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FA775" w14:textId="77777777" w:rsidR="00715CF3" w:rsidRPr="006553E3" w:rsidRDefault="00715CF3" w:rsidP="00715CF3">
      <w:pPr>
        <w:pBdr>
          <w:bottom w:val="single" w:sz="4" w:space="4" w:color="auto"/>
        </w:pBdr>
        <w:spacing w:before="240" w:line="120" w:lineRule="auto"/>
        <w:jc w:val="center"/>
        <w:rPr>
          <w:rFonts w:ascii="Arial" w:hAnsi="Arial" w:cs="Arial"/>
          <w:b/>
          <w:bCs/>
          <w:sz w:val="24"/>
          <w:szCs w:val="24"/>
          <w:lang w:val="sv-SE"/>
        </w:rPr>
      </w:pPr>
      <w:bookmarkStart w:id="0" w:name="_Hlk209016977"/>
      <w:bookmarkStart w:id="1" w:name="_Toc196340294"/>
      <w:bookmarkStart w:id="2" w:name="_GoBack"/>
      <w:bookmarkEnd w:id="0"/>
      <w:bookmarkEnd w:id="2"/>
      <w:r w:rsidRPr="006553E3">
        <w:rPr>
          <w:rFonts w:ascii="Arial" w:hAnsi="Arial" w:cs="Arial"/>
          <w:b/>
          <w:bCs/>
          <w:sz w:val="24"/>
          <w:szCs w:val="24"/>
          <w:lang w:val="sv-SE"/>
        </w:rPr>
        <w:t>YAYASAN PENDIDIKAN LANCANG KUNING</w:t>
      </w:r>
    </w:p>
    <w:p w14:paraId="47582266" w14:textId="77777777" w:rsidR="00715CF3" w:rsidRPr="006553E3" w:rsidRDefault="00715CF3" w:rsidP="00715CF3">
      <w:pPr>
        <w:pBdr>
          <w:bottom w:val="single" w:sz="4" w:space="4" w:color="auto"/>
        </w:pBdr>
        <w:spacing w:before="240" w:line="120" w:lineRule="auto"/>
        <w:jc w:val="center"/>
        <w:rPr>
          <w:rFonts w:ascii="Arial" w:hAnsi="Arial" w:cs="Arial"/>
          <w:b/>
          <w:bCs/>
          <w:sz w:val="24"/>
          <w:szCs w:val="24"/>
          <w:lang w:val="sv-SE"/>
        </w:rPr>
      </w:pPr>
      <w:r w:rsidRPr="006553E3">
        <w:rPr>
          <w:rFonts w:ascii="Arial" w:hAnsi="Arial" w:cs="Arial"/>
          <w:b/>
          <w:bCs/>
          <w:sz w:val="24"/>
          <w:szCs w:val="24"/>
          <w:lang w:val="sv-SE"/>
        </w:rPr>
        <w:t>LAKSAMANA RAJA DI LAUT</w:t>
      </w:r>
    </w:p>
    <w:p w14:paraId="1B2C764D" w14:textId="77777777" w:rsidR="00715CF3" w:rsidRPr="006553E3" w:rsidRDefault="00715CF3" w:rsidP="00715CF3">
      <w:pPr>
        <w:pBdr>
          <w:bottom w:val="single" w:sz="4" w:space="4" w:color="auto"/>
        </w:pBdr>
        <w:spacing w:before="240" w:line="120" w:lineRule="auto"/>
        <w:jc w:val="center"/>
        <w:rPr>
          <w:rFonts w:ascii="Arial" w:hAnsi="Arial" w:cs="Arial"/>
          <w:b/>
          <w:bCs/>
          <w:sz w:val="24"/>
          <w:szCs w:val="24"/>
          <w:lang w:val="sv-SE"/>
        </w:rPr>
      </w:pPr>
      <w:r w:rsidRPr="006553E3">
        <w:rPr>
          <w:rFonts w:ascii="Arial" w:hAnsi="Arial" w:cs="Arial"/>
          <w:b/>
          <w:bCs/>
          <w:sz w:val="24"/>
          <w:szCs w:val="24"/>
          <w:lang w:val="sv-SE"/>
        </w:rPr>
        <w:t>SEKOLAH TINGGI ILMU ADMINISTRASI NEGARA (STIA)</w:t>
      </w:r>
    </w:p>
    <w:p w14:paraId="13C33A3F" w14:textId="77777777" w:rsidR="00715CF3" w:rsidRPr="006553E3" w:rsidRDefault="00715CF3" w:rsidP="00715CF3">
      <w:pPr>
        <w:pBdr>
          <w:bottom w:val="single" w:sz="4" w:space="4" w:color="auto"/>
        </w:pBdr>
        <w:spacing w:before="240" w:line="120" w:lineRule="auto"/>
        <w:jc w:val="center"/>
        <w:rPr>
          <w:rFonts w:ascii="Arial" w:hAnsi="Arial" w:cs="Arial"/>
          <w:b/>
          <w:bCs/>
          <w:sz w:val="24"/>
          <w:szCs w:val="24"/>
        </w:rPr>
      </w:pPr>
      <w:r w:rsidRPr="006553E3">
        <w:rPr>
          <w:rFonts w:ascii="Arial" w:hAnsi="Arial" w:cs="Arial"/>
          <w:b/>
          <w:bCs/>
          <w:sz w:val="24"/>
          <w:szCs w:val="24"/>
        </w:rPr>
        <w:t>LANCANG KUNING DUMAI</w:t>
      </w:r>
    </w:p>
    <w:p w14:paraId="439E474C" w14:textId="6126A73C" w:rsidR="00715CF3" w:rsidRPr="006553E3" w:rsidRDefault="00715CF3" w:rsidP="00715CF3">
      <w:pPr>
        <w:pBdr>
          <w:bottom w:val="single" w:sz="4" w:space="4" w:color="auto"/>
        </w:pBdr>
        <w:spacing w:before="240" w:line="120" w:lineRule="auto"/>
        <w:jc w:val="center"/>
        <w:rPr>
          <w:rFonts w:ascii="Arial" w:hAnsi="Arial" w:cs="Arial"/>
          <w:noProof/>
          <w:position w:val="-2"/>
          <w:sz w:val="12"/>
        </w:rPr>
      </w:pPr>
      <w:r w:rsidRPr="006553E3">
        <w:rPr>
          <w:rFonts w:ascii="Arial" w:hAnsi="Arial" w:cs="Arial"/>
          <w:noProof/>
          <w:position w:val="-2"/>
          <w:sz w:val="12"/>
        </w:rPr>
        <mc:AlternateContent>
          <mc:Choice Requires="wpg">
            <w:drawing>
              <wp:inline distT="0" distB="0" distL="0" distR="0" wp14:anchorId="22EAA003" wp14:editId="1E094631">
                <wp:extent cx="5039995" cy="69215"/>
                <wp:effectExtent l="0" t="0" r="8255" b="6985"/>
                <wp:docPr id="17707781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9215"/>
                          <a:chOff x="0" y="0"/>
                          <a:chExt cx="9417" cy="130"/>
                        </a:xfrm>
                      </wpg:grpSpPr>
                      <wps:wsp>
                        <wps:cNvPr id="581254" name="AutoShape 5"/>
                        <wps:cNvSpPr>
                          <a:spLocks/>
                        </wps:cNvSpPr>
                        <wps:spPr bwMode="auto">
                          <a:xfrm>
                            <a:off x="0" y="0"/>
                            <a:ext cx="9417" cy="130"/>
                          </a:xfrm>
                          <a:custGeom>
                            <a:avLst/>
                            <a:gdLst>
                              <a:gd name="T0" fmla="*/ 9416 w 9417"/>
                              <a:gd name="T1" fmla="*/ 108 h 130"/>
                              <a:gd name="T2" fmla="*/ 0 w 9417"/>
                              <a:gd name="T3" fmla="*/ 108 h 130"/>
                              <a:gd name="T4" fmla="*/ 0 w 9417"/>
                              <a:gd name="T5" fmla="*/ 130 h 130"/>
                              <a:gd name="T6" fmla="*/ 9416 w 9417"/>
                              <a:gd name="T7" fmla="*/ 130 h 130"/>
                              <a:gd name="T8" fmla="*/ 9416 w 9417"/>
                              <a:gd name="T9" fmla="*/ 108 h 130"/>
                              <a:gd name="T10" fmla="*/ 9416 w 9417"/>
                              <a:gd name="T11" fmla="*/ 43 h 130"/>
                              <a:gd name="T12" fmla="*/ 0 w 9417"/>
                              <a:gd name="T13" fmla="*/ 43 h 130"/>
                              <a:gd name="T14" fmla="*/ 0 w 9417"/>
                              <a:gd name="T15" fmla="*/ 86 h 130"/>
                              <a:gd name="T16" fmla="*/ 9416 w 9417"/>
                              <a:gd name="T17" fmla="*/ 86 h 130"/>
                              <a:gd name="T18" fmla="*/ 9416 w 9417"/>
                              <a:gd name="T19" fmla="*/ 43 h 130"/>
                              <a:gd name="T20" fmla="*/ 9416 w 9417"/>
                              <a:gd name="T21" fmla="*/ 0 h 130"/>
                              <a:gd name="T22" fmla="*/ 0 w 9417"/>
                              <a:gd name="T23" fmla="*/ 0 h 130"/>
                              <a:gd name="T24" fmla="*/ 0 w 9417"/>
                              <a:gd name="T25" fmla="*/ 22 h 130"/>
                              <a:gd name="T26" fmla="*/ 9416 w 9417"/>
                              <a:gd name="T27" fmla="*/ 22 h 130"/>
                              <a:gd name="T28" fmla="*/ 9416 w 9417"/>
                              <a:gd name="T2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417" h="130">
                                <a:moveTo>
                                  <a:pt x="9416" y="108"/>
                                </a:moveTo>
                                <a:lnTo>
                                  <a:pt x="0" y="108"/>
                                </a:lnTo>
                                <a:lnTo>
                                  <a:pt x="0" y="130"/>
                                </a:lnTo>
                                <a:lnTo>
                                  <a:pt x="9416" y="130"/>
                                </a:lnTo>
                                <a:lnTo>
                                  <a:pt x="9416" y="108"/>
                                </a:lnTo>
                                <a:close/>
                                <a:moveTo>
                                  <a:pt x="9416" y="43"/>
                                </a:moveTo>
                                <a:lnTo>
                                  <a:pt x="0" y="43"/>
                                </a:lnTo>
                                <a:lnTo>
                                  <a:pt x="0" y="86"/>
                                </a:lnTo>
                                <a:lnTo>
                                  <a:pt x="9416" y="86"/>
                                </a:lnTo>
                                <a:lnTo>
                                  <a:pt x="9416" y="43"/>
                                </a:lnTo>
                                <a:close/>
                                <a:moveTo>
                                  <a:pt x="9416" y="0"/>
                                </a:moveTo>
                                <a:lnTo>
                                  <a:pt x="0" y="0"/>
                                </a:lnTo>
                                <a:lnTo>
                                  <a:pt x="0" y="22"/>
                                </a:lnTo>
                                <a:lnTo>
                                  <a:pt x="9416" y="22"/>
                                </a:lnTo>
                                <a:lnTo>
                                  <a:pt x="94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0319C2" id="Group 2" o:spid="_x0000_s1026" style="width:396.85pt;height:5.45pt;mso-position-horizontal-relative:char;mso-position-vertical-relative:line" coordsize="941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">
                <v:shape id="AutoShape 5" o:spid="_x0000_s1027" style="position:absolute;width:9417;height:130;visibility:visible;mso-wrap-style:square;v-text-anchor:top" coordsize="94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" path="m9416,108l,108r,22l9416,130r,-22xm9416,43l,43,,86r9416,l9416,43xm9416,l,,,22r9416,l9416,xe" fillcolor="black" stroked="f">
                  <v:path arrowok="t" o:connecttype="custom" o:connectlocs="9416,108;0,108;0,130;9416,130;9416,108;9416,43;0,43;0,86;9416,86;9416,43;9416,0;0,0;0,22;9416,22;9416,0" o:connectangles="0,0,0,0,0,0,0,0,0,0,0,0,0,0,0"/>
                </v:shape>
                <w10:anchorlock/>
              </v:group>
            </w:pict>
          </mc:Fallback>
        </mc:AlternateContent>
      </w:r>
    </w:p>
    <w:p w14:paraId="2A22023B" w14:textId="02F6F82B" w:rsidR="00715CF3" w:rsidRPr="006553E3" w:rsidRDefault="00715CF3" w:rsidP="00715CF3">
      <w:pPr>
        <w:rPr>
          <w:rFonts w:ascii="Arial" w:hAnsi="Arial" w:cs="Arial"/>
          <w:b/>
          <w:bCs/>
          <w:sz w:val="24"/>
          <w:szCs w:val="24"/>
        </w:rPr>
      </w:pPr>
    </w:p>
    <w:p w14:paraId="75BC602E" w14:textId="06718FEA" w:rsidR="00715CF3" w:rsidRPr="006553E3" w:rsidRDefault="00715CF3" w:rsidP="00715CF3">
      <w:pPr>
        <w:ind w:right="-1"/>
        <w:jc w:val="center"/>
        <w:rPr>
          <w:rFonts w:ascii="Arial" w:hAnsi="Arial" w:cs="Arial"/>
          <w:b/>
          <w:sz w:val="24"/>
          <w:lang w:val="id-ID"/>
        </w:rPr>
      </w:pPr>
      <w:r w:rsidRPr="006553E3">
        <w:rPr>
          <w:rFonts w:ascii="Arial" w:hAnsi="Arial" w:cs="Arial"/>
          <w:b/>
          <w:sz w:val="24"/>
          <w:lang w:val="id-ID"/>
        </w:rPr>
        <w:t>PERAN DINAS SOSIAL DALAM PENANGGULANGAN ANGKA KEMISKINAN DI KOTA DUMAI</w:t>
      </w:r>
    </w:p>
    <w:p w14:paraId="56C2C13E" w14:textId="77777777" w:rsidR="00715CF3" w:rsidRPr="006553E3" w:rsidRDefault="00715CF3" w:rsidP="00715CF3">
      <w:pPr>
        <w:spacing w:before="92"/>
        <w:ind w:right="-1"/>
        <w:jc w:val="center"/>
        <w:rPr>
          <w:rFonts w:ascii="Arial" w:hAnsi="Arial" w:cs="Arial"/>
          <w:b/>
          <w:sz w:val="24"/>
          <w:lang w:val="id-ID"/>
        </w:rPr>
      </w:pPr>
    </w:p>
    <w:p w14:paraId="087C3D2C" w14:textId="77777777" w:rsidR="00715CF3" w:rsidRPr="006553E3" w:rsidRDefault="00715CF3" w:rsidP="00715CF3">
      <w:pPr>
        <w:spacing w:before="92"/>
        <w:ind w:right="-1"/>
        <w:jc w:val="center"/>
        <w:rPr>
          <w:rFonts w:ascii="Arial" w:hAnsi="Arial" w:cs="Arial"/>
          <w:b/>
          <w:bCs/>
          <w:sz w:val="28"/>
          <w:szCs w:val="28"/>
          <w:lang w:val="sv-SE"/>
        </w:rPr>
      </w:pPr>
      <w:r w:rsidRPr="006553E3">
        <w:rPr>
          <w:rFonts w:ascii="Arial" w:hAnsi="Arial" w:cs="Arial"/>
          <w:b/>
          <w:bCs/>
          <w:sz w:val="28"/>
          <w:szCs w:val="28"/>
          <w:lang w:val="sv-SE"/>
        </w:rPr>
        <w:t>SKRIPSI</w:t>
      </w:r>
    </w:p>
    <w:p w14:paraId="214365B4" w14:textId="77777777" w:rsidR="00715CF3" w:rsidRPr="006553E3" w:rsidRDefault="00715CF3" w:rsidP="00715CF3">
      <w:pPr>
        <w:spacing w:before="92"/>
        <w:ind w:right="-1"/>
        <w:jc w:val="center"/>
        <w:rPr>
          <w:rFonts w:ascii="Arial" w:hAnsi="Arial" w:cs="Arial"/>
          <w:b/>
          <w:bCs/>
          <w:sz w:val="24"/>
          <w:lang w:val="sv-SE"/>
        </w:rPr>
      </w:pPr>
    </w:p>
    <w:p w14:paraId="31A15E04" w14:textId="77777777" w:rsidR="00715CF3" w:rsidRPr="006553E3" w:rsidRDefault="00715CF3" w:rsidP="00715CF3">
      <w:pPr>
        <w:spacing w:before="92"/>
        <w:ind w:right="-1"/>
        <w:jc w:val="center"/>
        <w:rPr>
          <w:rFonts w:ascii="Arial" w:hAnsi="Arial" w:cs="Arial"/>
          <w:b/>
          <w:bCs/>
          <w:sz w:val="24"/>
          <w:lang w:val="id-ID"/>
        </w:rPr>
      </w:pPr>
      <w:r w:rsidRPr="006553E3">
        <w:rPr>
          <w:rFonts w:ascii="Arial" w:hAnsi="Arial" w:cs="Arial"/>
          <w:b/>
          <w:bCs/>
          <w:sz w:val="24"/>
          <w:lang w:val="sv-SE"/>
        </w:rPr>
        <w:t>Diajukan untuk memenuhi salah satu syarat guna memperoleh gelar Sarjana (S.1) Ilmu Administrasi Negara pada Sekolah Tinggi Ilmu Admnistrasi (STIA) Lancang Kuning Dumai</w:t>
      </w:r>
    </w:p>
    <w:p w14:paraId="16A09F11" w14:textId="77777777" w:rsidR="00715CF3" w:rsidRPr="006553E3" w:rsidRDefault="00715CF3" w:rsidP="00715CF3">
      <w:pPr>
        <w:spacing w:before="92"/>
        <w:ind w:right="-1"/>
        <w:jc w:val="center"/>
        <w:rPr>
          <w:rFonts w:ascii="Arial" w:hAnsi="Arial" w:cs="Arial"/>
          <w:b/>
          <w:bCs/>
          <w:sz w:val="24"/>
          <w:lang w:val="sv-SE"/>
        </w:rPr>
      </w:pPr>
    </w:p>
    <w:p w14:paraId="1804F045" w14:textId="77777777" w:rsidR="00715CF3" w:rsidRPr="006553E3" w:rsidRDefault="00715CF3" w:rsidP="00715CF3">
      <w:pPr>
        <w:spacing w:before="92"/>
        <w:ind w:right="-1"/>
        <w:jc w:val="center"/>
        <w:rPr>
          <w:rFonts w:ascii="Arial" w:hAnsi="Arial" w:cs="Arial"/>
          <w:b/>
          <w:bCs/>
          <w:sz w:val="24"/>
          <w:lang w:val="sv-SE"/>
        </w:rPr>
      </w:pPr>
    </w:p>
    <w:p w14:paraId="2B02F9F6" w14:textId="77777777" w:rsidR="00715CF3" w:rsidRPr="006553E3" w:rsidRDefault="00715CF3" w:rsidP="00715CF3">
      <w:pPr>
        <w:spacing w:before="92"/>
        <w:ind w:right="-1"/>
        <w:jc w:val="center"/>
        <w:rPr>
          <w:rFonts w:ascii="Arial" w:hAnsi="Arial" w:cs="Arial"/>
          <w:b/>
          <w:sz w:val="24"/>
        </w:rPr>
      </w:pPr>
      <w:r w:rsidRPr="006553E3">
        <w:rPr>
          <w:rFonts w:ascii="Arial" w:hAnsi="Arial" w:cs="Arial"/>
          <w:b/>
          <w:bCs/>
          <w:noProof/>
          <w:sz w:val="24"/>
          <w:szCs w:val="24"/>
        </w:rPr>
        <w:drawing>
          <wp:inline distT="0" distB="0" distL="0" distR="0" wp14:anchorId="75BF9AF5" wp14:editId="52A88D08">
            <wp:extent cx="1638697" cy="1644178"/>
            <wp:effectExtent l="0" t="0" r="0" b="0"/>
            <wp:docPr id="527014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14055"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662225" cy="1667784"/>
                    </a:xfrm>
                    <a:prstGeom prst="rect">
                      <a:avLst/>
                    </a:prstGeom>
                  </pic:spPr>
                </pic:pic>
              </a:graphicData>
            </a:graphic>
          </wp:inline>
        </w:drawing>
      </w:r>
    </w:p>
    <w:p w14:paraId="2C3C2158" w14:textId="77777777" w:rsidR="00715CF3" w:rsidRPr="006553E3" w:rsidRDefault="00715CF3" w:rsidP="00715CF3">
      <w:pPr>
        <w:ind w:right="-1"/>
        <w:jc w:val="center"/>
        <w:rPr>
          <w:rFonts w:ascii="Arial" w:hAnsi="Arial" w:cs="Arial"/>
          <w:b/>
          <w:sz w:val="24"/>
        </w:rPr>
      </w:pPr>
    </w:p>
    <w:p w14:paraId="4C24F9A6" w14:textId="77777777" w:rsidR="00715CF3" w:rsidRPr="006553E3" w:rsidRDefault="00715CF3" w:rsidP="00715CF3">
      <w:pPr>
        <w:ind w:right="-1"/>
        <w:jc w:val="center"/>
        <w:rPr>
          <w:rFonts w:ascii="Arial" w:hAnsi="Arial" w:cs="Arial"/>
          <w:b/>
          <w:sz w:val="24"/>
        </w:rPr>
      </w:pPr>
    </w:p>
    <w:p w14:paraId="19D7F1AE" w14:textId="77777777" w:rsidR="00715CF3" w:rsidRPr="006553E3" w:rsidRDefault="00715CF3" w:rsidP="00715CF3">
      <w:pPr>
        <w:spacing w:before="240"/>
        <w:jc w:val="center"/>
        <w:rPr>
          <w:rFonts w:ascii="Arial" w:hAnsi="Arial" w:cs="Arial"/>
          <w:b/>
          <w:bCs/>
          <w:sz w:val="24"/>
          <w:lang w:val="sv-SE"/>
        </w:rPr>
      </w:pPr>
      <w:r w:rsidRPr="006553E3">
        <w:rPr>
          <w:rFonts w:ascii="Arial" w:hAnsi="Arial" w:cs="Arial"/>
          <w:b/>
          <w:bCs/>
          <w:sz w:val="24"/>
          <w:lang w:val="sv-SE"/>
        </w:rPr>
        <w:t>Oleh:</w:t>
      </w:r>
    </w:p>
    <w:p w14:paraId="0C5F6958" w14:textId="5B05E2CA" w:rsidR="00715CF3" w:rsidRPr="006553E3" w:rsidRDefault="00715CF3" w:rsidP="00715CF3">
      <w:pPr>
        <w:spacing w:before="240"/>
        <w:jc w:val="center"/>
        <w:rPr>
          <w:rFonts w:ascii="Arial" w:hAnsi="Arial" w:cs="Arial"/>
          <w:b/>
          <w:bCs/>
          <w:sz w:val="24"/>
          <w:lang w:val="id-ID"/>
        </w:rPr>
      </w:pPr>
      <w:r w:rsidRPr="006553E3">
        <w:rPr>
          <w:rFonts w:ascii="Arial" w:hAnsi="Arial" w:cs="Arial"/>
          <w:b/>
          <w:bCs/>
          <w:sz w:val="24"/>
          <w:lang w:val="id-ID"/>
        </w:rPr>
        <w:t>SILVIA RAHMADANI</w:t>
      </w:r>
    </w:p>
    <w:p w14:paraId="4359133C" w14:textId="75391BCF" w:rsidR="00715CF3" w:rsidRPr="006553E3" w:rsidRDefault="00715CF3" w:rsidP="00715CF3">
      <w:pPr>
        <w:spacing w:before="240"/>
        <w:jc w:val="center"/>
        <w:rPr>
          <w:rFonts w:ascii="Arial" w:hAnsi="Arial" w:cs="Arial"/>
          <w:b/>
          <w:bCs/>
          <w:sz w:val="24"/>
          <w:lang w:val="id-ID"/>
        </w:rPr>
      </w:pPr>
      <w:r w:rsidRPr="006553E3">
        <w:rPr>
          <w:rFonts w:ascii="Arial" w:hAnsi="Arial" w:cs="Arial"/>
          <w:b/>
          <w:bCs/>
          <w:sz w:val="24"/>
          <w:lang w:val="id-ID"/>
        </w:rPr>
        <w:t>NIM : 2110090811068</w:t>
      </w:r>
    </w:p>
    <w:p w14:paraId="4B43BC76" w14:textId="77777777" w:rsidR="00715CF3" w:rsidRPr="006553E3" w:rsidRDefault="00715CF3" w:rsidP="00715CF3">
      <w:pPr>
        <w:spacing w:before="240"/>
        <w:jc w:val="center"/>
        <w:rPr>
          <w:rFonts w:ascii="Arial" w:hAnsi="Arial" w:cs="Arial"/>
          <w:b/>
          <w:bCs/>
          <w:sz w:val="24"/>
          <w:lang w:val="id-ID"/>
        </w:rPr>
      </w:pPr>
    </w:p>
    <w:p w14:paraId="6BD26089" w14:textId="77777777" w:rsidR="00715CF3" w:rsidRPr="006553E3" w:rsidRDefault="00715CF3" w:rsidP="00715CF3">
      <w:pPr>
        <w:spacing w:before="240"/>
        <w:jc w:val="center"/>
        <w:rPr>
          <w:rFonts w:ascii="Arial" w:hAnsi="Arial" w:cs="Arial"/>
          <w:b/>
          <w:bCs/>
          <w:sz w:val="24"/>
          <w:lang w:val="id-ID"/>
        </w:rPr>
      </w:pPr>
    </w:p>
    <w:p w14:paraId="00A1E8A4" w14:textId="77777777" w:rsidR="00715CF3" w:rsidRPr="006553E3" w:rsidRDefault="00715CF3" w:rsidP="00715CF3">
      <w:pPr>
        <w:ind w:right="-1"/>
        <w:jc w:val="center"/>
        <w:rPr>
          <w:rFonts w:ascii="Arial" w:hAnsi="Arial" w:cs="Arial"/>
          <w:b/>
          <w:bCs/>
          <w:sz w:val="24"/>
          <w:lang w:val="id-ID"/>
        </w:rPr>
      </w:pPr>
    </w:p>
    <w:p w14:paraId="5E669306" w14:textId="77777777" w:rsidR="00715CF3" w:rsidRPr="006553E3" w:rsidRDefault="00715CF3" w:rsidP="00715CF3">
      <w:pPr>
        <w:spacing w:line="276" w:lineRule="auto"/>
        <w:jc w:val="center"/>
        <w:rPr>
          <w:rFonts w:ascii="Arial" w:hAnsi="Arial" w:cs="Arial"/>
          <w:b/>
          <w:bCs/>
          <w:sz w:val="24"/>
          <w:szCs w:val="24"/>
          <w:lang w:val="id-ID"/>
        </w:rPr>
      </w:pPr>
      <w:r w:rsidRPr="006553E3">
        <w:rPr>
          <w:rFonts w:ascii="Arial" w:hAnsi="Arial" w:cs="Arial"/>
          <w:b/>
          <w:bCs/>
          <w:sz w:val="24"/>
          <w:szCs w:val="24"/>
          <w:lang w:val="id-ID"/>
        </w:rPr>
        <w:t xml:space="preserve">PROGRAM STUDI ILMU ADMINISTRASI NEGARA </w:t>
      </w:r>
    </w:p>
    <w:p w14:paraId="202336E8" w14:textId="77777777" w:rsidR="00715CF3" w:rsidRPr="006553E3" w:rsidRDefault="00715CF3" w:rsidP="00715CF3">
      <w:pPr>
        <w:spacing w:line="276" w:lineRule="auto"/>
        <w:jc w:val="center"/>
        <w:rPr>
          <w:rFonts w:ascii="Arial" w:hAnsi="Arial" w:cs="Arial"/>
          <w:b/>
          <w:bCs/>
          <w:sz w:val="24"/>
          <w:szCs w:val="24"/>
          <w:lang w:val="id-ID"/>
        </w:rPr>
      </w:pPr>
      <w:r w:rsidRPr="006553E3">
        <w:rPr>
          <w:rFonts w:ascii="Arial" w:hAnsi="Arial" w:cs="Arial"/>
          <w:b/>
          <w:bCs/>
          <w:sz w:val="24"/>
          <w:szCs w:val="24"/>
          <w:lang w:val="id-ID"/>
        </w:rPr>
        <w:t>TAHUN 2025</w:t>
      </w:r>
    </w:p>
    <w:p w14:paraId="652B5C43" w14:textId="77777777" w:rsidR="002C3892" w:rsidRPr="006553E3" w:rsidRDefault="002C3892" w:rsidP="00715CF3">
      <w:pPr>
        <w:rPr>
          <w:rFonts w:ascii="Arial" w:hAnsi="Arial" w:cs="Arial"/>
          <w:lang w:val="id-ID"/>
        </w:rPr>
      </w:pPr>
    </w:p>
    <w:p w14:paraId="6EE31E7E" w14:textId="77777777" w:rsidR="002C3892" w:rsidRPr="006553E3" w:rsidRDefault="002C3892" w:rsidP="00715CF3">
      <w:pPr>
        <w:rPr>
          <w:rFonts w:ascii="Arial" w:hAnsi="Arial" w:cs="Arial"/>
          <w:lang w:val="id-ID"/>
        </w:rPr>
      </w:pPr>
    </w:p>
    <w:p w14:paraId="5C4D1800" w14:textId="77777777" w:rsidR="00162335" w:rsidRPr="006553E3" w:rsidRDefault="00162335" w:rsidP="002C3892">
      <w:pPr>
        <w:jc w:val="center"/>
        <w:rPr>
          <w:rFonts w:ascii="Arial" w:hAnsi="Arial" w:cs="Arial"/>
          <w:b/>
          <w:bCs/>
          <w:sz w:val="24"/>
          <w:szCs w:val="24"/>
          <w:lang w:val="id-ID"/>
        </w:rPr>
        <w:sectPr w:rsidR="00162335" w:rsidRPr="006553E3" w:rsidSect="002C3892">
          <w:footerReference w:type="first" r:id="rId10"/>
          <w:pgSz w:w="11910" w:h="16840" w:code="9"/>
          <w:pgMar w:top="2268" w:right="1701" w:bottom="1701" w:left="2268" w:header="720" w:footer="720" w:gutter="0"/>
          <w:pgNumType w:fmt="lowerRoman"/>
          <w:cols w:space="720"/>
          <w:titlePg/>
          <w:docGrid w:linePitch="299"/>
        </w:sectPr>
      </w:pPr>
    </w:p>
    <w:p w14:paraId="3EC25109" w14:textId="4220B702" w:rsidR="002C3892" w:rsidRPr="000D7F60" w:rsidRDefault="002C3892" w:rsidP="000D7F60">
      <w:pPr>
        <w:pStyle w:val="Heading1"/>
        <w:spacing w:before="0"/>
        <w:jc w:val="center"/>
        <w:rPr>
          <w:rFonts w:ascii="Arial" w:hAnsi="Arial" w:cs="Arial"/>
          <w:b/>
          <w:bCs/>
          <w:color w:val="000000" w:themeColor="text1"/>
          <w:sz w:val="24"/>
          <w:szCs w:val="24"/>
          <w:lang w:val="id-ID"/>
        </w:rPr>
      </w:pPr>
      <w:bookmarkStart w:id="3" w:name="_Toc214211848"/>
      <w:r w:rsidRPr="000D7F60">
        <w:rPr>
          <w:rFonts w:ascii="Arial" w:hAnsi="Arial" w:cs="Arial"/>
          <w:b/>
          <w:bCs/>
          <w:color w:val="000000" w:themeColor="text1"/>
          <w:sz w:val="24"/>
          <w:szCs w:val="24"/>
          <w:lang w:val="id-ID"/>
        </w:rPr>
        <w:lastRenderedPageBreak/>
        <w:t>PERNYATAAN KEBENARAN</w:t>
      </w:r>
      <w:bookmarkEnd w:id="3"/>
    </w:p>
    <w:p w14:paraId="3FAB9326" w14:textId="6ED0608D" w:rsidR="002C3892" w:rsidRDefault="002C3892" w:rsidP="002C3892">
      <w:pPr>
        <w:jc w:val="center"/>
        <w:rPr>
          <w:rFonts w:ascii="Arial" w:hAnsi="Arial" w:cs="Arial"/>
          <w:sz w:val="24"/>
          <w:szCs w:val="24"/>
          <w:lang w:val="id-ID"/>
        </w:rPr>
      </w:pPr>
    </w:p>
    <w:p w14:paraId="4B15031C" w14:textId="77777777" w:rsidR="002261B9" w:rsidRPr="006553E3" w:rsidRDefault="002261B9" w:rsidP="002C3892">
      <w:pPr>
        <w:jc w:val="center"/>
        <w:rPr>
          <w:rFonts w:ascii="Arial" w:hAnsi="Arial" w:cs="Arial"/>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5668"/>
      </w:tblGrid>
      <w:tr w:rsidR="002C3892" w:rsidRPr="006553E3" w14:paraId="4DA2CE78" w14:textId="77777777" w:rsidTr="002221CA">
        <w:tc>
          <w:tcPr>
            <w:tcW w:w="1980" w:type="dxa"/>
          </w:tcPr>
          <w:p w14:paraId="078AD813"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Nama</w:t>
            </w:r>
          </w:p>
        </w:tc>
        <w:tc>
          <w:tcPr>
            <w:tcW w:w="283" w:type="dxa"/>
          </w:tcPr>
          <w:p w14:paraId="74900580"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w:t>
            </w:r>
          </w:p>
        </w:tc>
        <w:tc>
          <w:tcPr>
            <w:tcW w:w="5668" w:type="dxa"/>
          </w:tcPr>
          <w:p w14:paraId="542FECF8" w14:textId="4FB2E81A" w:rsidR="002C3892" w:rsidRPr="006553E3" w:rsidRDefault="00715CF3" w:rsidP="002221CA">
            <w:pPr>
              <w:spacing w:line="480" w:lineRule="auto"/>
              <w:jc w:val="both"/>
              <w:rPr>
                <w:rFonts w:ascii="Arial" w:hAnsi="Arial" w:cs="Arial"/>
                <w:b/>
                <w:bCs/>
                <w:sz w:val="24"/>
                <w:szCs w:val="24"/>
                <w:lang w:val="id-ID"/>
              </w:rPr>
            </w:pPr>
            <w:r w:rsidRPr="006553E3">
              <w:rPr>
                <w:rFonts w:ascii="Arial" w:hAnsi="Arial" w:cs="Arial"/>
                <w:b/>
                <w:bCs/>
                <w:sz w:val="24"/>
                <w:szCs w:val="24"/>
                <w:lang w:val="id-ID"/>
              </w:rPr>
              <w:t>SILVIA RAHMADANI</w:t>
            </w:r>
          </w:p>
        </w:tc>
      </w:tr>
      <w:tr w:rsidR="002C3892" w:rsidRPr="006553E3" w14:paraId="60B23F46" w14:textId="77777777" w:rsidTr="002221CA">
        <w:tc>
          <w:tcPr>
            <w:tcW w:w="1980" w:type="dxa"/>
          </w:tcPr>
          <w:p w14:paraId="79D7AC67"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No. Mahasiswa</w:t>
            </w:r>
          </w:p>
        </w:tc>
        <w:tc>
          <w:tcPr>
            <w:tcW w:w="283" w:type="dxa"/>
          </w:tcPr>
          <w:p w14:paraId="61FDF150"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w:t>
            </w:r>
          </w:p>
        </w:tc>
        <w:tc>
          <w:tcPr>
            <w:tcW w:w="5668" w:type="dxa"/>
          </w:tcPr>
          <w:p w14:paraId="661F7AAD" w14:textId="37498376" w:rsidR="002C3892" w:rsidRPr="006553E3" w:rsidRDefault="00715CF3" w:rsidP="002221CA">
            <w:pPr>
              <w:spacing w:line="480" w:lineRule="auto"/>
              <w:jc w:val="both"/>
              <w:rPr>
                <w:rFonts w:ascii="Arial" w:hAnsi="Arial" w:cs="Arial"/>
                <w:b/>
                <w:bCs/>
                <w:sz w:val="24"/>
                <w:szCs w:val="24"/>
                <w:lang w:val="id-ID"/>
              </w:rPr>
            </w:pPr>
            <w:r w:rsidRPr="006553E3">
              <w:rPr>
                <w:rFonts w:ascii="Arial" w:hAnsi="Arial" w:cs="Arial"/>
                <w:b/>
                <w:bCs/>
                <w:sz w:val="24"/>
                <w:szCs w:val="24"/>
                <w:lang w:val="id-ID"/>
              </w:rPr>
              <w:t>2110090811068</w:t>
            </w:r>
          </w:p>
        </w:tc>
      </w:tr>
      <w:tr w:rsidR="002C3892" w:rsidRPr="006553E3" w14:paraId="7D3A897D" w14:textId="77777777" w:rsidTr="002221CA">
        <w:tc>
          <w:tcPr>
            <w:tcW w:w="1980" w:type="dxa"/>
          </w:tcPr>
          <w:p w14:paraId="31324702"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Program Studi</w:t>
            </w:r>
          </w:p>
        </w:tc>
        <w:tc>
          <w:tcPr>
            <w:tcW w:w="283" w:type="dxa"/>
          </w:tcPr>
          <w:p w14:paraId="70DAE4C0"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w:t>
            </w:r>
          </w:p>
        </w:tc>
        <w:tc>
          <w:tcPr>
            <w:tcW w:w="5668" w:type="dxa"/>
          </w:tcPr>
          <w:p w14:paraId="18868F77" w14:textId="77777777" w:rsidR="002C3892" w:rsidRPr="006553E3" w:rsidRDefault="002C3892" w:rsidP="002221CA">
            <w:pPr>
              <w:spacing w:line="480" w:lineRule="auto"/>
              <w:jc w:val="both"/>
              <w:rPr>
                <w:rFonts w:ascii="Arial" w:hAnsi="Arial" w:cs="Arial"/>
                <w:b/>
                <w:bCs/>
                <w:sz w:val="24"/>
                <w:szCs w:val="24"/>
                <w:lang w:val="id-ID"/>
              </w:rPr>
            </w:pPr>
            <w:r w:rsidRPr="006553E3">
              <w:rPr>
                <w:rFonts w:ascii="Arial" w:hAnsi="Arial" w:cs="Arial"/>
                <w:b/>
                <w:bCs/>
                <w:sz w:val="24"/>
                <w:szCs w:val="24"/>
                <w:lang w:val="id-ID"/>
              </w:rPr>
              <w:t>ILMU ADMINISTRASI NEGARA</w:t>
            </w:r>
          </w:p>
        </w:tc>
      </w:tr>
      <w:tr w:rsidR="002C3892" w:rsidRPr="006553E3" w14:paraId="4E20C04B" w14:textId="77777777" w:rsidTr="002221CA">
        <w:tc>
          <w:tcPr>
            <w:tcW w:w="1980" w:type="dxa"/>
          </w:tcPr>
          <w:p w14:paraId="49B988A1"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Judul Skripsi</w:t>
            </w:r>
          </w:p>
        </w:tc>
        <w:tc>
          <w:tcPr>
            <w:tcW w:w="283" w:type="dxa"/>
          </w:tcPr>
          <w:p w14:paraId="6DBB6B04"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w:t>
            </w:r>
          </w:p>
        </w:tc>
        <w:tc>
          <w:tcPr>
            <w:tcW w:w="5668" w:type="dxa"/>
          </w:tcPr>
          <w:p w14:paraId="4A05732F" w14:textId="7387F288" w:rsidR="002C3892" w:rsidRPr="006553E3" w:rsidRDefault="00715CF3" w:rsidP="002221CA">
            <w:pPr>
              <w:spacing w:line="480" w:lineRule="auto"/>
              <w:jc w:val="both"/>
              <w:rPr>
                <w:rFonts w:ascii="Arial" w:hAnsi="Arial" w:cs="Arial"/>
                <w:b/>
                <w:bCs/>
                <w:sz w:val="24"/>
                <w:szCs w:val="24"/>
                <w:lang w:val="id-ID"/>
              </w:rPr>
            </w:pPr>
            <w:r w:rsidRPr="006553E3">
              <w:rPr>
                <w:rFonts w:ascii="Arial" w:hAnsi="Arial" w:cs="Arial"/>
                <w:b/>
                <w:bCs/>
                <w:sz w:val="24"/>
                <w:szCs w:val="24"/>
                <w:lang w:val="id-ID"/>
              </w:rPr>
              <w:t>PERAN DINAS SOSIAL DALAM PENANGGULANGAN ANGKA KEMISKINAN DI KOTA DUMAI</w:t>
            </w:r>
          </w:p>
        </w:tc>
      </w:tr>
    </w:tbl>
    <w:p w14:paraId="597DDE80" w14:textId="77777777" w:rsidR="002C3892" w:rsidRPr="006553E3" w:rsidRDefault="002C3892" w:rsidP="002C3892">
      <w:pPr>
        <w:jc w:val="both"/>
        <w:rPr>
          <w:rFonts w:ascii="Arial" w:hAnsi="Arial" w:cs="Arial"/>
          <w:sz w:val="24"/>
          <w:szCs w:val="24"/>
          <w:lang w:val="id-ID"/>
        </w:rPr>
      </w:pPr>
    </w:p>
    <w:p w14:paraId="4CCDCBDC" w14:textId="77777777" w:rsidR="002C3892" w:rsidRPr="006553E3" w:rsidRDefault="002C3892" w:rsidP="002C3892">
      <w:pPr>
        <w:spacing w:line="480" w:lineRule="auto"/>
        <w:rPr>
          <w:rFonts w:ascii="Arial" w:hAnsi="Arial" w:cs="Arial"/>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2C3892" w:rsidRPr="006553E3" w14:paraId="5F8E0B30" w14:textId="77777777" w:rsidTr="002221CA">
        <w:tc>
          <w:tcPr>
            <w:tcW w:w="3965" w:type="dxa"/>
          </w:tcPr>
          <w:p w14:paraId="0E129E54" w14:textId="77777777" w:rsidR="002C3892" w:rsidRPr="006553E3" w:rsidRDefault="002C3892" w:rsidP="002221CA">
            <w:pPr>
              <w:spacing w:line="480" w:lineRule="auto"/>
              <w:rPr>
                <w:rFonts w:ascii="Arial" w:hAnsi="Arial" w:cs="Arial"/>
                <w:sz w:val="24"/>
                <w:szCs w:val="24"/>
                <w:lang w:val="id-ID"/>
              </w:rPr>
            </w:pPr>
          </w:p>
        </w:tc>
        <w:tc>
          <w:tcPr>
            <w:tcW w:w="3966" w:type="dxa"/>
          </w:tcPr>
          <w:p w14:paraId="7B50A31A" w14:textId="77777777" w:rsidR="002C3892" w:rsidRPr="006553E3" w:rsidRDefault="002C3892" w:rsidP="002221CA">
            <w:pPr>
              <w:spacing w:line="480" w:lineRule="auto"/>
              <w:jc w:val="both"/>
              <w:rPr>
                <w:rFonts w:ascii="Arial" w:hAnsi="Arial" w:cs="Arial"/>
                <w:sz w:val="24"/>
                <w:szCs w:val="24"/>
                <w:lang w:val="id-ID"/>
              </w:rPr>
            </w:pPr>
            <w:r w:rsidRPr="006553E3">
              <w:rPr>
                <w:rFonts w:ascii="Arial" w:hAnsi="Arial" w:cs="Arial"/>
                <w:sz w:val="24"/>
                <w:szCs w:val="24"/>
                <w:lang w:val="id-ID"/>
              </w:rPr>
              <w:t>Skripsi ini adalah karya saya sendiri, dan seluruh sumber yang dikutip maupun dirujuk telah saya nyatakan dengan benar</w:t>
            </w:r>
          </w:p>
        </w:tc>
      </w:tr>
    </w:tbl>
    <w:p w14:paraId="67501C42" w14:textId="77777777" w:rsidR="002C3892" w:rsidRPr="006553E3" w:rsidRDefault="002C3892" w:rsidP="002C3892">
      <w:pPr>
        <w:spacing w:line="480" w:lineRule="auto"/>
        <w:rPr>
          <w:rFonts w:ascii="Arial" w:hAnsi="Arial" w:cs="Arial"/>
          <w:sz w:val="24"/>
          <w:szCs w:val="24"/>
          <w:lang w:val="id-ID"/>
        </w:rPr>
      </w:pPr>
      <w:r w:rsidRPr="006553E3">
        <w:rPr>
          <w:rFonts w:ascii="Arial" w:hAnsi="Arial" w:cs="Arial"/>
          <w:noProof/>
          <w:sz w:val="24"/>
          <w:szCs w:val="24"/>
        </w:rPr>
        <mc:AlternateContent>
          <mc:Choice Requires="wps">
            <w:drawing>
              <wp:anchor distT="45720" distB="45720" distL="114300" distR="114300" simplePos="0" relativeHeight="251646976" behindDoc="0" locked="0" layoutInCell="1" allowOverlap="1" wp14:anchorId="4281ED05" wp14:editId="0277D989">
                <wp:simplePos x="0" y="0"/>
                <wp:positionH relativeFrom="margin">
                  <wp:posOffset>2680970</wp:posOffset>
                </wp:positionH>
                <wp:positionV relativeFrom="paragraph">
                  <wp:posOffset>150495</wp:posOffset>
                </wp:positionV>
                <wp:extent cx="2239010" cy="1327150"/>
                <wp:effectExtent l="0" t="0" r="0" b="6350"/>
                <wp:wrapSquare wrapText="bothSides"/>
                <wp:docPr id="752678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27150"/>
                        </a:xfrm>
                        <a:prstGeom prst="rect">
                          <a:avLst/>
                        </a:prstGeom>
                        <a:noFill/>
                        <a:ln w="9525">
                          <a:noFill/>
                          <a:miter lim="800000"/>
                          <a:headEnd/>
                          <a:tailEnd/>
                        </a:ln>
                      </wps:spPr>
                      <wps:txbx>
                        <w:txbxContent>
                          <w:p w14:paraId="657CEDCE" w14:textId="5BA48A04" w:rsidR="001515D8" w:rsidRPr="00C77A67" w:rsidRDefault="001515D8" w:rsidP="002C3892">
                            <w:pPr>
                              <w:jc w:val="center"/>
                              <w:rPr>
                                <w:rFonts w:ascii="Arial" w:hAnsi="Arial" w:cs="Arial"/>
                                <w:sz w:val="24"/>
                                <w:szCs w:val="24"/>
                              </w:rPr>
                            </w:pPr>
                            <w:r>
                              <w:rPr>
                                <w:rFonts w:ascii="Arial" w:hAnsi="Arial" w:cs="Arial"/>
                                <w:sz w:val="24"/>
                                <w:szCs w:val="24"/>
                              </w:rPr>
                              <w:t>Dumai,</w:t>
                            </w:r>
                            <w:r>
                              <w:rPr>
                                <w:rFonts w:ascii="Arial" w:hAnsi="Arial" w:cs="Arial"/>
                                <w:sz w:val="24"/>
                                <w:szCs w:val="24"/>
                                <w:lang w:val="id-ID"/>
                              </w:rPr>
                              <w:t xml:space="preserve"> 7 Oktober</w:t>
                            </w:r>
                            <w:r w:rsidRPr="00C77A67">
                              <w:rPr>
                                <w:rFonts w:ascii="Arial" w:hAnsi="Arial" w:cs="Arial"/>
                                <w:sz w:val="24"/>
                                <w:szCs w:val="24"/>
                              </w:rPr>
                              <w:t xml:space="preserve"> 2025</w:t>
                            </w:r>
                            <w:r w:rsidRPr="00C77A67">
                              <w:rPr>
                                <w:rFonts w:ascii="Arial" w:hAnsi="Arial" w:cs="Arial"/>
                                <w:sz w:val="24"/>
                                <w:szCs w:val="24"/>
                              </w:rPr>
                              <w:br/>
                              <w:t>Penulis</w:t>
                            </w:r>
                          </w:p>
                          <w:p w14:paraId="04BBD966" w14:textId="77777777" w:rsidR="001515D8" w:rsidRDefault="001515D8" w:rsidP="002C3892">
                            <w:pPr>
                              <w:jc w:val="center"/>
                              <w:rPr>
                                <w:rFonts w:ascii="Arial" w:hAnsi="Arial" w:cs="Arial"/>
                                <w:sz w:val="24"/>
                                <w:szCs w:val="24"/>
                              </w:rPr>
                            </w:pPr>
                          </w:p>
                          <w:p w14:paraId="358FBE33" w14:textId="77777777" w:rsidR="001515D8" w:rsidRPr="00C77A67" w:rsidRDefault="001515D8" w:rsidP="002C3892">
                            <w:pPr>
                              <w:jc w:val="center"/>
                              <w:rPr>
                                <w:rFonts w:ascii="Arial" w:hAnsi="Arial" w:cs="Arial"/>
                                <w:sz w:val="24"/>
                                <w:szCs w:val="24"/>
                              </w:rPr>
                            </w:pPr>
                          </w:p>
                          <w:p w14:paraId="66808171" w14:textId="4C91A212" w:rsidR="001515D8" w:rsidRPr="00C77A67" w:rsidRDefault="001515D8" w:rsidP="002C3892">
                            <w:pPr>
                              <w:jc w:val="center"/>
                              <w:rPr>
                                <w:rFonts w:ascii="Arial" w:hAnsi="Arial" w:cs="Arial"/>
                                <w:sz w:val="24"/>
                                <w:szCs w:val="24"/>
                              </w:rPr>
                            </w:pPr>
                            <w:r>
                              <w:rPr>
                                <w:rFonts w:ascii="Arial" w:hAnsi="Arial" w:cs="Arial"/>
                                <w:sz w:val="24"/>
                                <w:szCs w:val="24"/>
                                <w:u w:val="single"/>
                              </w:rPr>
                              <w:t>Silvia Rahmadani</w:t>
                            </w:r>
                            <w:r w:rsidRPr="00C77A67">
                              <w:rPr>
                                <w:rFonts w:ascii="Arial" w:hAnsi="Arial" w:cs="Arial"/>
                                <w:sz w:val="24"/>
                                <w:szCs w:val="24"/>
                              </w:rPr>
                              <w:br/>
                              <w:t>NIM.</w:t>
                            </w:r>
                            <w:r w:rsidRPr="00C77A67">
                              <w:rPr>
                                <w:rFonts w:ascii="Arial" w:hAnsi="Arial" w:cs="Arial"/>
                              </w:rPr>
                              <w:t xml:space="preserve"> </w:t>
                            </w:r>
                            <w:r w:rsidRPr="00C77A67">
                              <w:rPr>
                                <w:rFonts w:ascii="Arial" w:hAnsi="Arial" w:cs="Arial"/>
                                <w:sz w:val="24"/>
                                <w:szCs w:val="24"/>
                              </w:rPr>
                              <w:t>21100908110</w:t>
                            </w:r>
                            <w:r>
                              <w:rPr>
                                <w:rFonts w:ascii="Arial" w:hAnsi="Arial" w:cs="Arial"/>
                                <w:sz w:val="24"/>
                                <w:szCs w:val="24"/>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281ED05" id="_x0000_t202" coordsize="21600,21600" o:spt="202" path="m,l,21600r21600,l21600,xe">
                <v:stroke joinstyle="miter"/>
                <v:path gradientshapeok="t" o:connecttype="rect"/>
              </v:shapetype>
              <v:shape id="Text Box 2" o:spid="_x0000_s1026" type="#_x0000_t202" style="position:absolute;margin-left:211.1pt;margin-top:11.85pt;width:176.3pt;height:10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" filled="f" stroked="f">
                <v:textbox>
                  <w:txbxContent>
                    <w:p w14:paraId="657CEDCE" w14:textId="5BA48A04" w:rsidR="001515D8" w:rsidRPr="00C77A67" w:rsidRDefault="001515D8" w:rsidP="002C3892">
                      <w:pPr>
                        <w:jc w:val="center"/>
                        <w:rPr>
                          <w:rFonts w:ascii="Arial" w:hAnsi="Arial" w:cs="Arial"/>
                          <w:sz w:val="24"/>
                          <w:szCs w:val="24"/>
                        </w:rPr>
                      </w:pPr>
                      <w:r>
                        <w:rPr>
                          <w:rFonts w:ascii="Arial" w:hAnsi="Arial" w:cs="Arial"/>
                          <w:sz w:val="24"/>
                          <w:szCs w:val="24"/>
                        </w:rPr>
                        <w:t>Dumai,</w:t>
                      </w:r>
                      <w:r>
                        <w:rPr>
                          <w:rFonts w:ascii="Arial" w:hAnsi="Arial" w:cs="Arial"/>
                          <w:sz w:val="24"/>
                          <w:szCs w:val="24"/>
                          <w:lang w:val="id-ID"/>
                        </w:rPr>
                        <w:t xml:space="preserve"> 7 Oktober</w:t>
                      </w:r>
                      <w:r w:rsidRPr="00C77A67">
                        <w:rPr>
                          <w:rFonts w:ascii="Arial" w:hAnsi="Arial" w:cs="Arial"/>
                          <w:sz w:val="24"/>
                          <w:szCs w:val="24"/>
                        </w:rPr>
                        <w:t xml:space="preserve"> 2025</w:t>
                      </w:r>
                      <w:r w:rsidRPr="00C77A67">
                        <w:rPr>
                          <w:rFonts w:ascii="Arial" w:hAnsi="Arial" w:cs="Arial"/>
                          <w:sz w:val="24"/>
                          <w:szCs w:val="24"/>
                        </w:rPr>
                        <w:br/>
                        <w:t>Penulis</w:t>
                      </w:r>
                    </w:p>
                    <w:p w14:paraId="04BBD966" w14:textId="77777777" w:rsidR="001515D8" w:rsidRDefault="001515D8" w:rsidP="002C3892">
                      <w:pPr>
                        <w:jc w:val="center"/>
                        <w:rPr>
                          <w:rFonts w:ascii="Arial" w:hAnsi="Arial" w:cs="Arial"/>
                          <w:sz w:val="24"/>
                          <w:szCs w:val="24"/>
                        </w:rPr>
                      </w:pPr>
                    </w:p>
                    <w:p w14:paraId="358FBE33" w14:textId="77777777" w:rsidR="001515D8" w:rsidRPr="00C77A67" w:rsidRDefault="001515D8" w:rsidP="002C3892">
                      <w:pPr>
                        <w:jc w:val="center"/>
                        <w:rPr>
                          <w:rFonts w:ascii="Arial" w:hAnsi="Arial" w:cs="Arial"/>
                          <w:sz w:val="24"/>
                          <w:szCs w:val="24"/>
                        </w:rPr>
                      </w:pPr>
                    </w:p>
                    <w:p w14:paraId="66808171" w14:textId="4C91A212" w:rsidR="001515D8" w:rsidRPr="00C77A67" w:rsidRDefault="001515D8" w:rsidP="002C3892">
                      <w:pPr>
                        <w:jc w:val="center"/>
                        <w:rPr>
                          <w:rFonts w:ascii="Arial" w:hAnsi="Arial" w:cs="Arial"/>
                          <w:sz w:val="24"/>
                          <w:szCs w:val="24"/>
                        </w:rPr>
                      </w:pPr>
                      <w:r>
                        <w:rPr>
                          <w:rFonts w:ascii="Arial" w:hAnsi="Arial" w:cs="Arial"/>
                          <w:sz w:val="24"/>
                          <w:szCs w:val="24"/>
                          <w:u w:val="single"/>
                        </w:rPr>
                        <w:t>Silvia Rahmadani</w:t>
                      </w:r>
                      <w:r w:rsidRPr="00C77A67">
                        <w:rPr>
                          <w:rFonts w:ascii="Arial" w:hAnsi="Arial" w:cs="Arial"/>
                          <w:sz w:val="24"/>
                          <w:szCs w:val="24"/>
                        </w:rPr>
                        <w:br/>
                        <w:t>NIM.</w:t>
                      </w:r>
                      <w:r w:rsidRPr="00C77A67">
                        <w:rPr>
                          <w:rFonts w:ascii="Arial" w:hAnsi="Arial" w:cs="Arial"/>
                        </w:rPr>
                        <w:t xml:space="preserve"> </w:t>
                      </w:r>
                      <w:r w:rsidRPr="00C77A67">
                        <w:rPr>
                          <w:rFonts w:ascii="Arial" w:hAnsi="Arial" w:cs="Arial"/>
                          <w:sz w:val="24"/>
                          <w:szCs w:val="24"/>
                        </w:rPr>
                        <w:t>21100908110</w:t>
                      </w:r>
                      <w:r>
                        <w:rPr>
                          <w:rFonts w:ascii="Arial" w:hAnsi="Arial" w:cs="Arial"/>
                          <w:sz w:val="24"/>
                          <w:szCs w:val="24"/>
                        </w:rPr>
                        <w:t>68</w:t>
                      </w:r>
                    </w:p>
                  </w:txbxContent>
                </v:textbox>
                <w10:wrap type="square" anchorx="margin"/>
              </v:shape>
            </w:pict>
          </mc:Fallback>
        </mc:AlternateContent>
      </w:r>
    </w:p>
    <w:p w14:paraId="0758F86E" w14:textId="77777777" w:rsidR="002C3892" w:rsidRPr="006553E3" w:rsidRDefault="002C3892" w:rsidP="002C3892">
      <w:pPr>
        <w:spacing w:line="480" w:lineRule="auto"/>
        <w:rPr>
          <w:rFonts w:ascii="Arial" w:hAnsi="Arial" w:cs="Arial"/>
          <w:sz w:val="24"/>
          <w:szCs w:val="24"/>
          <w:lang w:val="id-ID"/>
        </w:rPr>
      </w:pPr>
    </w:p>
    <w:p w14:paraId="7B3F4F60" w14:textId="77777777" w:rsidR="002C3892" w:rsidRPr="006553E3" w:rsidRDefault="002C3892" w:rsidP="002C3892">
      <w:pPr>
        <w:spacing w:line="480" w:lineRule="auto"/>
        <w:rPr>
          <w:rFonts w:ascii="Arial" w:hAnsi="Arial" w:cs="Arial"/>
          <w:sz w:val="24"/>
          <w:szCs w:val="24"/>
          <w:lang w:val="id-ID"/>
        </w:rPr>
      </w:pPr>
    </w:p>
    <w:p w14:paraId="46D517A7" w14:textId="77777777" w:rsidR="002C3892" w:rsidRPr="006553E3" w:rsidRDefault="002C3892" w:rsidP="002C3892">
      <w:pPr>
        <w:spacing w:line="480" w:lineRule="auto"/>
        <w:rPr>
          <w:rFonts w:ascii="Arial" w:hAnsi="Arial" w:cs="Arial"/>
          <w:sz w:val="24"/>
          <w:szCs w:val="24"/>
          <w:lang w:val="id-ID"/>
        </w:rPr>
      </w:pPr>
    </w:p>
    <w:p w14:paraId="77F92C38" w14:textId="77777777" w:rsidR="002C3892" w:rsidRPr="006553E3" w:rsidRDefault="002C3892" w:rsidP="002C3892">
      <w:pPr>
        <w:spacing w:line="480" w:lineRule="auto"/>
        <w:rPr>
          <w:rFonts w:ascii="Arial" w:hAnsi="Arial" w:cs="Arial"/>
          <w:sz w:val="24"/>
          <w:szCs w:val="24"/>
          <w:lang w:val="id-ID"/>
        </w:rPr>
      </w:pPr>
    </w:p>
    <w:p w14:paraId="2D225648" w14:textId="77777777" w:rsidR="002C3892" w:rsidRPr="006553E3" w:rsidRDefault="002C3892" w:rsidP="002C3892">
      <w:pPr>
        <w:spacing w:line="480" w:lineRule="auto"/>
        <w:rPr>
          <w:rFonts w:ascii="Arial" w:hAnsi="Arial" w:cs="Arial"/>
          <w:sz w:val="24"/>
          <w:szCs w:val="24"/>
          <w:lang w:val="id-ID"/>
        </w:rPr>
      </w:pPr>
    </w:p>
    <w:p w14:paraId="1954DE67" w14:textId="6B59A0CE" w:rsidR="001515D8" w:rsidRDefault="001515D8">
      <w:pPr>
        <w:rPr>
          <w:rFonts w:ascii="Arial" w:hAnsi="Arial" w:cs="Arial"/>
          <w:sz w:val="24"/>
          <w:szCs w:val="24"/>
          <w:lang w:val="id-ID"/>
        </w:rPr>
      </w:pPr>
      <w:r>
        <w:rPr>
          <w:rFonts w:ascii="Arial" w:hAnsi="Arial" w:cs="Arial"/>
          <w:sz w:val="24"/>
          <w:szCs w:val="24"/>
          <w:lang w:val="id-ID"/>
        </w:rPr>
        <w:br w:type="page"/>
      </w:r>
    </w:p>
    <w:p w14:paraId="4D8F02BB" w14:textId="77777777" w:rsidR="001515D8" w:rsidRPr="006553E3" w:rsidRDefault="001515D8" w:rsidP="001515D8">
      <w:pPr>
        <w:pStyle w:val="Heading1"/>
        <w:spacing w:before="0"/>
        <w:jc w:val="center"/>
        <w:rPr>
          <w:rFonts w:ascii="Arial" w:hAnsi="Arial" w:cs="Arial"/>
          <w:b/>
          <w:bCs/>
          <w:color w:val="000000" w:themeColor="text1"/>
          <w:sz w:val="24"/>
          <w:szCs w:val="24"/>
          <w:lang w:val="id-ID"/>
        </w:rPr>
      </w:pPr>
      <w:bookmarkStart w:id="4" w:name="_Toc211262981"/>
      <w:bookmarkStart w:id="5" w:name="_Toc214211849"/>
      <w:r w:rsidRPr="006553E3">
        <w:rPr>
          <w:rFonts w:ascii="Arial" w:hAnsi="Arial" w:cs="Arial"/>
          <w:b/>
          <w:bCs/>
          <w:color w:val="000000" w:themeColor="text1"/>
          <w:sz w:val="24"/>
          <w:szCs w:val="24"/>
          <w:lang w:val="id-ID"/>
        </w:rPr>
        <w:t>ABSTRAK</w:t>
      </w:r>
      <w:bookmarkEnd w:id="4"/>
      <w:bookmarkEnd w:id="5"/>
    </w:p>
    <w:p w14:paraId="050D8E02" w14:textId="012CB855" w:rsidR="001515D8" w:rsidRDefault="001515D8" w:rsidP="001515D8">
      <w:pPr>
        <w:rPr>
          <w:rFonts w:ascii="Arial" w:hAnsi="Arial" w:cs="Arial"/>
          <w:bCs/>
          <w:sz w:val="24"/>
          <w:lang w:val="id-ID"/>
        </w:rPr>
      </w:pPr>
    </w:p>
    <w:p w14:paraId="2BA8339A" w14:textId="77777777" w:rsidR="002261B9" w:rsidRPr="006553E3" w:rsidRDefault="002261B9" w:rsidP="001515D8">
      <w:pPr>
        <w:rPr>
          <w:rFonts w:ascii="Arial" w:hAnsi="Arial" w:cs="Arial"/>
          <w:bCs/>
          <w:sz w:val="24"/>
          <w:lang w:val="id-ID"/>
        </w:rPr>
      </w:pPr>
    </w:p>
    <w:p w14:paraId="740D8664" w14:textId="77777777" w:rsidR="001515D8" w:rsidRPr="006553E3" w:rsidRDefault="001515D8" w:rsidP="001515D8">
      <w:pPr>
        <w:jc w:val="center"/>
        <w:rPr>
          <w:rFonts w:ascii="Arial" w:hAnsi="Arial" w:cs="Arial"/>
          <w:b/>
          <w:sz w:val="24"/>
          <w:lang w:val="id-ID"/>
        </w:rPr>
      </w:pPr>
      <w:r w:rsidRPr="006553E3">
        <w:rPr>
          <w:rFonts w:ascii="Arial" w:hAnsi="Arial" w:cs="Arial"/>
          <w:b/>
          <w:sz w:val="24"/>
          <w:lang w:val="id-ID"/>
        </w:rPr>
        <w:t>PERAN DINAS SOSIAL DALAM PENANGGULANGAN ANGKA KEMISKINAN DI KOTA DUMAI</w:t>
      </w:r>
    </w:p>
    <w:p w14:paraId="45E9ACD8" w14:textId="77777777" w:rsidR="001515D8" w:rsidRPr="006553E3" w:rsidRDefault="001515D8" w:rsidP="001515D8">
      <w:pPr>
        <w:rPr>
          <w:rFonts w:ascii="Arial" w:hAnsi="Arial" w:cs="Arial"/>
          <w:bCs/>
          <w:lang w:val="id-ID"/>
        </w:rPr>
      </w:pPr>
    </w:p>
    <w:tbl>
      <w:tblPr>
        <w:tblStyle w:val="TableGrid"/>
        <w:tblW w:w="5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90"/>
        <w:gridCol w:w="2691"/>
      </w:tblGrid>
      <w:tr w:rsidR="001515D8" w:rsidRPr="006553E3" w14:paraId="0EB73BA8" w14:textId="77777777" w:rsidTr="001515D8">
        <w:trPr>
          <w:jc w:val="center"/>
        </w:trPr>
        <w:tc>
          <w:tcPr>
            <w:tcW w:w="2547" w:type="dxa"/>
          </w:tcPr>
          <w:p w14:paraId="3098B535" w14:textId="77777777" w:rsidR="001515D8" w:rsidRPr="006553E3" w:rsidRDefault="001515D8" w:rsidP="001515D8">
            <w:pPr>
              <w:jc w:val="both"/>
              <w:rPr>
                <w:rFonts w:ascii="Arial" w:hAnsi="Arial" w:cs="Arial"/>
                <w:b/>
                <w:lang w:val="id-ID"/>
              </w:rPr>
            </w:pPr>
            <w:r w:rsidRPr="006553E3">
              <w:rPr>
                <w:rFonts w:ascii="Arial" w:hAnsi="Arial" w:cs="Arial"/>
                <w:b/>
                <w:lang w:val="id-ID"/>
              </w:rPr>
              <w:t>NAMA MAHASISWA</w:t>
            </w:r>
          </w:p>
        </w:tc>
        <w:tc>
          <w:tcPr>
            <w:tcW w:w="283" w:type="dxa"/>
          </w:tcPr>
          <w:p w14:paraId="6D6C8AD1" w14:textId="77777777" w:rsidR="001515D8" w:rsidRPr="006553E3" w:rsidRDefault="001515D8" w:rsidP="001515D8">
            <w:pPr>
              <w:jc w:val="both"/>
              <w:rPr>
                <w:rFonts w:ascii="Arial" w:hAnsi="Arial" w:cs="Arial"/>
                <w:b/>
                <w:lang w:val="id-ID"/>
              </w:rPr>
            </w:pPr>
            <w:r w:rsidRPr="006553E3">
              <w:rPr>
                <w:rFonts w:ascii="Arial" w:hAnsi="Arial" w:cs="Arial"/>
                <w:b/>
                <w:lang w:val="id-ID"/>
              </w:rPr>
              <w:t>:</w:t>
            </w:r>
          </w:p>
        </w:tc>
        <w:tc>
          <w:tcPr>
            <w:tcW w:w="2694" w:type="dxa"/>
          </w:tcPr>
          <w:p w14:paraId="78166896" w14:textId="77777777" w:rsidR="001515D8" w:rsidRPr="006553E3" w:rsidRDefault="001515D8" w:rsidP="001515D8">
            <w:pPr>
              <w:jc w:val="both"/>
              <w:rPr>
                <w:rFonts w:ascii="Arial" w:hAnsi="Arial" w:cs="Arial"/>
                <w:b/>
                <w:lang w:val="id-ID"/>
              </w:rPr>
            </w:pPr>
            <w:r w:rsidRPr="006553E3">
              <w:rPr>
                <w:rFonts w:ascii="Arial" w:hAnsi="Arial" w:cs="Arial"/>
                <w:b/>
                <w:lang w:val="id-ID"/>
              </w:rPr>
              <w:t>SILVIA RAHMADANI</w:t>
            </w:r>
          </w:p>
        </w:tc>
      </w:tr>
      <w:tr w:rsidR="001515D8" w:rsidRPr="006553E3" w14:paraId="0A1291D5" w14:textId="77777777" w:rsidTr="001515D8">
        <w:trPr>
          <w:jc w:val="center"/>
        </w:trPr>
        <w:tc>
          <w:tcPr>
            <w:tcW w:w="2547" w:type="dxa"/>
          </w:tcPr>
          <w:p w14:paraId="26784492" w14:textId="77777777" w:rsidR="001515D8" w:rsidRPr="006553E3" w:rsidRDefault="001515D8" w:rsidP="001515D8">
            <w:pPr>
              <w:jc w:val="both"/>
              <w:rPr>
                <w:rFonts w:ascii="Arial" w:hAnsi="Arial" w:cs="Arial"/>
                <w:b/>
                <w:lang w:val="id-ID"/>
              </w:rPr>
            </w:pPr>
            <w:r w:rsidRPr="006553E3">
              <w:rPr>
                <w:rFonts w:ascii="Arial" w:hAnsi="Arial" w:cs="Arial"/>
                <w:b/>
                <w:lang w:val="id-ID"/>
              </w:rPr>
              <w:t>NIM</w:t>
            </w:r>
          </w:p>
        </w:tc>
        <w:tc>
          <w:tcPr>
            <w:tcW w:w="283" w:type="dxa"/>
          </w:tcPr>
          <w:p w14:paraId="6EEB52C7" w14:textId="77777777" w:rsidR="001515D8" w:rsidRPr="006553E3" w:rsidRDefault="001515D8" w:rsidP="001515D8">
            <w:pPr>
              <w:jc w:val="center"/>
              <w:rPr>
                <w:rFonts w:ascii="Arial" w:hAnsi="Arial" w:cs="Arial"/>
                <w:b/>
                <w:lang w:val="id-ID"/>
              </w:rPr>
            </w:pPr>
            <w:r w:rsidRPr="006553E3">
              <w:rPr>
                <w:rFonts w:ascii="Arial" w:hAnsi="Arial" w:cs="Arial"/>
                <w:b/>
                <w:lang w:val="id-ID"/>
              </w:rPr>
              <w:t>:</w:t>
            </w:r>
          </w:p>
        </w:tc>
        <w:tc>
          <w:tcPr>
            <w:tcW w:w="2694" w:type="dxa"/>
          </w:tcPr>
          <w:p w14:paraId="54D38FE8" w14:textId="77777777" w:rsidR="001515D8" w:rsidRPr="006553E3" w:rsidRDefault="001515D8" w:rsidP="001515D8">
            <w:pPr>
              <w:rPr>
                <w:rFonts w:ascii="Arial" w:hAnsi="Arial" w:cs="Arial"/>
                <w:b/>
                <w:lang w:val="id-ID"/>
              </w:rPr>
            </w:pPr>
            <w:r w:rsidRPr="006553E3">
              <w:rPr>
                <w:rFonts w:ascii="Arial" w:hAnsi="Arial" w:cs="Arial"/>
                <w:b/>
                <w:lang w:val="id-ID"/>
              </w:rPr>
              <w:t>2110090811068</w:t>
            </w:r>
          </w:p>
          <w:p w14:paraId="53449B9C" w14:textId="77777777" w:rsidR="001515D8" w:rsidRPr="006553E3" w:rsidRDefault="001515D8" w:rsidP="001515D8">
            <w:pPr>
              <w:rPr>
                <w:rFonts w:ascii="Arial" w:hAnsi="Arial" w:cs="Arial"/>
                <w:b/>
                <w:lang w:val="id-ID"/>
              </w:rPr>
            </w:pPr>
          </w:p>
        </w:tc>
      </w:tr>
    </w:tbl>
    <w:p w14:paraId="057149E9" w14:textId="77777777" w:rsidR="001515D8" w:rsidRPr="006553E3" w:rsidRDefault="001515D8" w:rsidP="001515D8">
      <w:pPr>
        <w:widowControl/>
        <w:autoSpaceDE/>
        <w:autoSpaceDN/>
        <w:ind w:firstLine="567"/>
        <w:jc w:val="both"/>
        <w:rPr>
          <w:rFonts w:ascii="Arial" w:eastAsiaTheme="minorHAnsi" w:hAnsi="Arial" w:cs="Arial"/>
          <w:bCs/>
          <w:kern w:val="2"/>
          <w:lang w:val="id-ID"/>
          <w14:ligatures w14:val="standardContextual"/>
        </w:rPr>
      </w:pPr>
      <w:r w:rsidRPr="006553E3">
        <w:rPr>
          <w:rFonts w:ascii="Arial" w:eastAsiaTheme="minorHAnsi" w:hAnsi="Arial" w:cs="Arial"/>
          <w:bCs/>
          <w:kern w:val="2"/>
          <w:lang w:val="id-ID"/>
          <w14:ligatures w14:val="standardContextual"/>
        </w:rPr>
        <w:t>Penelitian ini bertujuan untuk mengetahui peran serta upaya yang dilakukan Dinas Sosial dan Pemberdayaan Masyarakat Kota Dumai dalam menanggulangi angka kemiskinan, serta menganalisis faktor pendukung dan faktor penghambat dalam pelaksanaannya. Penelitian menggunakan metode kualitatif dengan pendekatan deskriptif. Data diperoleh melalui wawancara mendalam, observasi, dan dokumentasi. Informan penelitian terdiri dari 8 orang, yaitu Kepala Dinas Sosial, Kepala Bidang Perlindungan dan Jaminan Sosial, Pejabat Fungsional, serta 5 orang masyarakat miskin penerima manfaat program.</w:t>
      </w:r>
    </w:p>
    <w:p w14:paraId="662D2597" w14:textId="77777777" w:rsidR="001515D8" w:rsidRPr="006553E3" w:rsidRDefault="001515D8" w:rsidP="001515D8">
      <w:pPr>
        <w:widowControl/>
        <w:autoSpaceDE/>
        <w:autoSpaceDN/>
        <w:ind w:firstLine="567"/>
        <w:jc w:val="both"/>
        <w:rPr>
          <w:rFonts w:ascii="Arial" w:eastAsiaTheme="minorHAnsi" w:hAnsi="Arial" w:cs="Arial"/>
          <w:bCs/>
          <w:kern w:val="2"/>
          <w:lang w:val="id-ID"/>
          <w14:ligatures w14:val="standardContextual"/>
        </w:rPr>
      </w:pPr>
      <w:r w:rsidRPr="006553E3">
        <w:rPr>
          <w:rFonts w:ascii="Arial" w:eastAsiaTheme="minorHAnsi" w:hAnsi="Arial" w:cs="Arial"/>
          <w:bCs/>
          <w:kern w:val="2"/>
          <w:lang w:val="id-ID"/>
          <w14:ligatures w14:val="standardContextual"/>
        </w:rPr>
        <w:t>Hasil penelitian menunjukkan bahwa Dinas Sosial telah melaksanakan berbagai peran, di antaranya penyaluran bantuan sosial seperti PKH, BPNT, dan BLT melalui mekanisme Data Terpadu Kesejahteraan Sosial (DTKS), verifikasi lapangan, dan penyaluran non-tunai yang lebih transparan. Selain itu, program pemberdayaan seperti Kelompok Usaha Bersama (KUBE), pelatihan keterampilan, konseling, dan pendampingan sosial juga dijalankan . Namun, efektivitasnya masih terkendala oleh keterbatasan anggaran, sumber daya manusia, ketidakakuratan data, kerumitan birokrasi, kurangnya sosialisasi, serta keterlambatan dalam penyaluran bantuan.</w:t>
      </w:r>
    </w:p>
    <w:p w14:paraId="6D0809AA" w14:textId="77777777" w:rsidR="001515D8" w:rsidRPr="006553E3" w:rsidRDefault="001515D8" w:rsidP="001515D8">
      <w:pPr>
        <w:widowControl/>
        <w:autoSpaceDE/>
        <w:autoSpaceDN/>
        <w:ind w:firstLine="567"/>
        <w:jc w:val="both"/>
        <w:rPr>
          <w:rFonts w:ascii="Arial" w:eastAsiaTheme="minorHAnsi" w:hAnsi="Arial" w:cs="Arial"/>
          <w:bCs/>
          <w:kern w:val="2"/>
          <w:lang w:val="id-ID"/>
          <w14:ligatures w14:val="standardContextual"/>
        </w:rPr>
      </w:pPr>
      <w:r w:rsidRPr="006553E3">
        <w:rPr>
          <w:rFonts w:ascii="Arial" w:eastAsiaTheme="minorHAnsi" w:hAnsi="Arial" w:cs="Arial"/>
          <w:bCs/>
          <w:kern w:val="2"/>
          <w:lang w:val="id-ID"/>
          <w14:ligatures w14:val="standardContextual"/>
        </w:rPr>
        <w:t>Adapun faktor pendukung peran Dinas Sosial antara lain komitmen pembaruan data DTKS, adanya inovasi pelayanan berbasis digital dan Mal Pelayanan Publik, kolaborasi lintas sektor dengan instansi maupun swasta, serta program pemberdayaan masyarakat yang mendorong kemandirian . Secara keseluruhan, Dinas Sosial Kota Dumai telah berada pada jalur yang tepat dalam penanggulangan kemiskinan, tetapi masih membutuhkan penguatan pada aspek akurasi data, perluasan program pemberdayaan, dan peningkatan kapasitas aparatur agar dapat memenuhi harapan masyarakat serta mencapai efektivitas berkelanjutan.</w:t>
      </w:r>
    </w:p>
    <w:p w14:paraId="6867A99A" w14:textId="77777777" w:rsidR="001515D8" w:rsidRPr="006553E3" w:rsidRDefault="001515D8" w:rsidP="001515D8">
      <w:pPr>
        <w:jc w:val="both"/>
        <w:rPr>
          <w:rFonts w:ascii="Arial" w:hAnsi="Arial" w:cs="Arial"/>
          <w:bCs/>
          <w:i/>
          <w:iCs/>
          <w:lang w:val="id-ID"/>
        </w:rPr>
      </w:pPr>
      <w:r w:rsidRPr="006553E3">
        <w:rPr>
          <w:rFonts w:ascii="Arial" w:hAnsi="Arial" w:cs="Arial"/>
          <w:b/>
          <w:i/>
          <w:iCs/>
          <w:lang w:val="id-ID"/>
        </w:rPr>
        <w:t>Kata Kunci:</w:t>
      </w:r>
      <w:r w:rsidRPr="006553E3">
        <w:rPr>
          <w:rFonts w:ascii="Arial" w:hAnsi="Arial" w:cs="Arial"/>
          <w:bCs/>
          <w:i/>
          <w:iCs/>
          <w:lang w:val="id-ID"/>
        </w:rPr>
        <w:t xml:space="preserve"> Peran, Dinas Sosial, Penanggulangan Kemiskinan, Kota Dumai</w:t>
      </w:r>
    </w:p>
    <w:p w14:paraId="687AE423" w14:textId="77777777" w:rsidR="002C3892" w:rsidRPr="006553E3" w:rsidRDefault="002C3892" w:rsidP="001515D8">
      <w:pPr>
        <w:rPr>
          <w:rFonts w:ascii="Arial" w:hAnsi="Arial" w:cs="Arial"/>
          <w:sz w:val="24"/>
          <w:szCs w:val="24"/>
          <w:lang w:val="id-ID"/>
        </w:rPr>
      </w:pPr>
    </w:p>
    <w:p w14:paraId="67E4CB84" w14:textId="77777777" w:rsidR="002C3892" w:rsidRPr="006553E3" w:rsidRDefault="002C3892" w:rsidP="002C3892">
      <w:pPr>
        <w:spacing w:line="480" w:lineRule="auto"/>
        <w:rPr>
          <w:rFonts w:ascii="Arial" w:hAnsi="Arial" w:cs="Arial"/>
          <w:sz w:val="24"/>
          <w:szCs w:val="24"/>
          <w:lang w:val="id-ID"/>
        </w:rPr>
      </w:pPr>
    </w:p>
    <w:p w14:paraId="4F606656" w14:textId="77777777" w:rsidR="002C3892" w:rsidRPr="006553E3" w:rsidRDefault="002C3892" w:rsidP="002C3892">
      <w:pPr>
        <w:spacing w:line="480" w:lineRule="auto"/>
        <w:rPr>
          <w:rFonts w:ascii="Arial" w:hAnsi="Arial" w:cs="Arial"/>
          <w:sz w:val="24"/>
          <w:szCs w:val="24"/>
          <w:lang w:val="id-ID"/>
        </w:rPr>
      </w:pPr>
    </w:p>
    <w:p w14:paraId="4042D3D9" w14:textId="77777777" w:rsidR="002C3892" w:rsidRPr="006553E3" w:rsidRDefault="002C3892" w:rsidP="002C3892">
      <w:pPr>
        <w:spacing w:line="480" w:lineRule="auto"/>
        <w:rPr>
          <w:rFonts w:ascii="Arial" w:hAnsi="Arial" w:cs="Arial"/>
          <w:sz w:val="24"/>
          <w:szCs w:val="24"/>
          <w:lang w:val="id-ID"/>
        </w:rPr>
      </w:pPr>
    </w:p>
    <w:p w14:paraId="5EC6072B" w14:textId="77777777" w:rsidR="002C3892" w:rsidRPr="006553E3" w:rsidRDefault="002C3892" w:rsidP="002C3892">
      <w:pPr>
        <w:spacing w:line="480" w:lineRule="auto"/>
        <w:jc w:val="both"/>
        <w:rPr>
          <w:rFonts w:ascii="Arial" w:hAnsi="Arial" w:cs="Arial"/>
          <w:b/>
          <w:bCs/>
          <w:sz w:val="24"/>
          <w:szCs w:val="24"/>
          <w:lang w:val="id-ID"/>
        </w:rPr>
        <w:sectPr w:rsidR="002C3892" w:rsidRPr="006553E3" w:rsidSect="00162335">
          <w:headerReference w:type="first" r:id="rId11"/>
          <w:footerReference w:type="first" r:id="rId12"/>
          <w:pgSz w:w="11910" w:h="16840" w:code="9"/>
          <w:pgMar w:top="2268" w:right="1701" w:bottom="1701" w:left="2268" w:header="720" w:footer="720" w:gutter="0"/>
          <w:pgNumType w:fmt="lowerRoman" w:start="1"/>
          <w:cols w:space="720"/>
          <w:titlePg/>
          <w:docGrid w:linePitch="299"/>
        </w:sectPr>
      </w:pPr>
    </w:p>
    <w:p w14:paraId="6E0DE691" w14:textId="77777777" w:rsidR="002C3892" w:rsidRPr="006553E3" w:rsidRDefault="002C3892" w:rsidP="002C3892">
      <w:pPr>
        <w:pStyle w:val="Heading1"/>
        <w:spacing w:before="0"/>
        <w:jc w:val="center"/>
        <w:rPr>
          <w:rFonts w:ascii="Arial" w:hAnsi="Arial" w:cs="Arial"/>
          <w:b/>
          <w:bCs/>
          <w:color w:val="auto"/>
          <w:sz w:val="24"/>
          <w:szCs w:val="24"/>
          <w:lang w:val="id-ID"/>
        </w:rPr>
        <w:sectPr w:rsidR="002C3892" w:rsidRPr="006553E3" w:rsidSect="002C3892">
          <w:headerReference w:type="even" r:id="rId13"/>
          <w:headerReference w:type="default" r:id="rId14"/>
          <w:footerReference w:type="default" r:id="rId15"/>
          <w:headerReference w:type="first" r:id="rId16"/>
          <w:type w:val="continuous"/>
          <w:pgSz w:w="11910" w:h="16840" w:code="9"/>
          <w:pgMar w:top="2268" w:right="1701" w:bottom="1701" w:left="2268" w:header="708" w:footer="708" w:gutter="0"/>
          <w:pgNumType w:fmt="lowerRoman" w:start="1"/>
          <w:cols w:space="708"/>
          <w:docGrid w:linePitch="360"/>
        </w:sectPr>
      </w:pPr>
    </w:p>
    <w:p w14:paraId="5C5AD75E" w14:textId="23DEF291" w:rsidR="002C3892" w:rsidRPr="000D7F60" w:rsidRDefault="002C3892" w:rsidP="002261B9">
      <w:pPr>
        <w:pStyle w:val="Heading1"/>
        <w:spacing w:before="0"/>
        <w:jc w:val="center"/>
        <w:rPr>
          <w:rFonts w:ascii="Arial" w:hAnsi="Arial" w:cs="Arial"/>
          <w:b/>
          <w:bCs/>
          <w:color w:val="000000" w:themeColor="text1"/>
          <w:sz w:val="24"/>
          <w:szCs w:val="24"/>
          <w:lang w:val="id-ID"/>
        </w:rPr>
      </w:pPr>
      <w:bookmarkStart w:id="6" w:name="_Toc208348825"/>
      <w:bookmarkStart w:id="7" w:name="_Toc214211850"/>
      <w:r w:rsidRPr="000D7F60">
        <w:rPr>
          <w:rFonts w:ascii="Arial" w:hAnsi="Arial" w:cs="Arial"/>
          <w:b/>
          <w:bCs/>
          <w:color w:val="000000" w:themeColor="text1"/>
          <w:sz w:val="24"/>
          <w:szCs w:val="24"/>
          <w:lang w:val="id-ID"/>
        </w:rPr>
        <w:t>KATA PENGANTAR</w:t>
      </w:r>
      <w:bookmarkEnd w:id="6"/>
      <w:bookmarkEnd w:id="7"/>
    </w:p>
    <w:p w14:paraId="3B0C6544" w14:textId="70AD2EC9" w:rsidR="002261B9" w:rsidRDefault="002261B9" w:rsidP="002261B9">
      <w:pPr>
        <w:rPr>
          <w:rFonts w:ascii="Arial" w:hAnsi="Arial" w:cs="Arial"/>
          <w:sz w:val="24"/>
          <w:szCs w:val="24"/>
          <w:lang w:val="id-ID"/>
        </w:rPr>
      </w:pPr>
    </w:p>
    <w:p w14:paraId="3EE8B9CD" w14:textId="77777777" w:rsidR="002261B9" w:rsidRPr="002261B9" w:rsidRDefault="002261B9" w:rsidP="002261B9">
      <w:pPr>
        <w:rPr>
          <w:rFonts w:ascii="Arial" w:hAnsi="Arial" w:cs="Arial"/>
          <w:sz w:val="24"/>
          <w:szCs w:val="24"/>
          <w:lang w:val="id-ID"/>
        </w:rPr>
      </w:pPr>
    </w:p>
    <w:p w14:paraId="24052943" w14:textId="17ECBE41" w:rsidR="002C3892" w:rsidRPr="006553E3" w:rsidRDefault="002C3892" w:rsidP="002221CA">
      <w:pPr>
        <w:spacing w:line="480" w:lineRule="auto"/>
        <w:ind w:firstLine="567"/>
        <w:jc w:val="both"/>
        <w:rPr>
          <w:rFonts w:ascii="Arial" w:hAnsi="Arial" w:cs="Arial"/>
          <w:bCs/>
          <w:sz w:val="24"/>
          <w:lang w:val="id-ID"/>
        </w:rPr>
      </w:pPr>
      <w:r w:rsidRPr="006553E3">
        <w:rPr>
          <w:rFonts w:ascii="Arial" w:hAnsi="Arial" w:cs="Arial"/>
          <w:bCs/>
          <w:sz w:val="24"/>
          <w:lang w:val="id-ID"/>
        </w:rPr>
        <w:t>Segala puji dan syukur penulis panjatkan ke hadirat Allah SWT atas limpahan rahmat dan karunia-Nya, sehingga penulis dapat menyelesaikan penulisan skripsi yang berjudul “</w:t>
      </w:r>
      <w:r w:rsidR="00715CF3" w:rsidRPr="006553E3">
        <w:rPr>
          <w:rFonts w:ascii="Arial" w:hAnsi="Arial" w:cs="Arial"/>
          <w:b/>
          <w:bCs/>
          <w:sz w:val="24"/>
          <w:szCs w:val="24"/>
          <w:lang w:val="id-ID"/>
        </w:rPr>
        <w:t>Peran Dinas Sosial Dalam Penanggulangan Angka Kemiskinan</w:t>
      </w:r>
      <w:r w:rsidR="008D39CD" w:rsidRPr="006553E3">
        <w:rPr>
          <w:rFonts w:ascii="Arial" w:hAnsi="Arial" w:cs="Arial"/>
          <w:b/>
          <w:bCs/>
          <w:sz w:val="24"/>
          <w:szCs w:val="24"/>
          <w:lang w:val="id-ID"/>
        </w:rPr>
        <w:t xml:space="preserve"> Di Kota Dumai</w:t>
      </w:r>
      <w:r w:rsidRPr="006553E3">
        <w:rPr>
          <w:rFonts w:ascii="Arial" w:hAnsi="Arial" w:cs="Arial"/>
          <w:bCs/>
          <w:sz w:val="24"/>
          <w:lang w:val="id-ID"/>
        </w:rPr>
        <w:t>” Skripsi ini disusun sebagai salah satu syarat akademik untuk memperoleh gelar Sarjana (S.1) Ilmu Administrasi Negara pada Sekolah Tinggi Ilmu Admnistrasi (STIA) Lancang Kuning Dumai.</w:t>
      </w:r>
    </w:p>
    <w:p w14:paraId="750CA955" w14:textId="77777777" w:rsidR="002C3892" w:rsidRPr="006553E3" w:rsidRDefault="002C3892" w:rsidP="002221CA">
      <w:pPr>
        <w:spacing w:line="480" w:lineRule="auto"/>
        <w:ind w:firstLine="567"/>
        <w:jc w:val="both"/>
        <w:rPr>
          <w:rFonts w:ascii="Arial" w:hAnsi="Arial" w:cs="Arial"/>
          <w:bCs/>
          <w:sz w:val="24"/>
          <w:lang w:val="id-ID"/>
        </w:rPr>
      </w:pPr>
      <w:r w:rsidRPr="006553E3">
        <w:rPr>
          <w:rFonts w:ascii="Arial" w:hAnsi="Arial" w:cs="Arial"/>
          <w:bCs/>
          <w:sz w:val="24"/>
          <w:lang w:val="id-ID"/>
        </w:rPr>
        <w:t>Penyelesaian skripsi ini tidak terlepas dari dukungan, doa, serta bantuan dari berbagai pihak. Oleh karena itu, penulis ingin menyampaikan rasa terima kasih yang sebesar-besarnya kepada pihak-pihak yang telah memberikan kontribusi selama proses penyusunan skripsi ini.</w:t>
      </w:r>
    </w:p>
    <w:p w14:paraId="01C9125A" w14:textId="17309E30" w:rsidR="002C3892" w:rsidRPr="00722EA6" w:rsidRDefault="002C3892" w:rsidP="00722EA6">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Bapak Latip S.Sos.,</w:t>
      </w:r>
      <w:r w:rsidR="002221CA" w:rsidRPr="006553E3">
        <w:rPr>
          <w:bCs/>
          <w:sz w:val="24"/>
          <w:lang w:val="id-ID"/>
        </w:rPr>
        <w:t xml:space="preserve"> </w:t>
      </w:r>
      <w:r w:rsidRPr="006553E3">
        <w:rPr>
          <w:bCs/>
          <w:sz w:val="24"/>
          <w:lang w:val="id-ID"/>
        </w:rPr>
        <w:t>M.si.,</w:t>
      </w:r>
      <w:r w:rsidR="002221CA" w:rsidRPr="006553E3">
        <w:rPr>
          <w:bCs/>
          <w:sz w:val="24"/>
          <w:lang w:val="id-ID"/>
        </w:rPr>
        <w:t xml:space="preserve"> </w:t>
      </w:r>
      <w:r w:rsidRPr="006553E3">
        <w:rPr>
          <w:bCs/>
          <w:sz w:val="24"/>
          <w:lang w:val="id-ID"/>
        </w:rPr>
        <w:t>Ph.D.,</w:t>
      </w:r>
      <w:r w:rsidR="002221CA" w:rsidRPr="006553E3">
        <w:rPr>
          <w:bCs/>
          <w:sz w:val="24"/>
          <w:lang w:val="id-ID"/>
        </w:rPr>
        <w:t xml:space="preserve"> </w:t>
      </w:r>
      <w:r w:rsidRPr="006553E3">
        <w:rPr>
          <w:bCs/>
          <w:sz w:val="24"/>
          <w:lang w:val="id-ID"/>
        </w:rPr>
        <w:t>selaku ketua sekolah tinggi ilmu administrasi (STIA) Lancang kuning dumai sekaligus</w:t>
      </w:r>
      <w:r w:rsidR="00722EA6" w:rsidRPr="006553E3">
        <w:rPr>
          <w:bCs/>
          <w:sz w:val="24"/>
          <w:lang w:val="id-ID"/>
        </w:rPr>
        <w:t xml:space="preserve"> dosen pembimbing I yang telah dengan sabar memberi bimbingan, nasihat, saran dan arahan selama proses pengerjaan dan pengerja</w:t>
      </w:r>
      <w:r w:rsidR="00722EA6">
        <w:rPr>
          <w:bCs/>
          <w:sz w:val="24"/>
          <w:lang w:val="id-ID"/>
        </w:rPr>
        <w:t>an dan penyelesaian skripsi ini</w:t>
      </w:r>
      <w:r w:rsidR="002221CA" w:rsidRPr="00722EA6">
        <w:rPr>
          <w:bCs/>
          <w:sz w:val="24"/>
          <w:lang w:val="id-ID"/>
        </w:rPr>
        <w:t>.</w:t>
      </w:r>
    </w:p>
    <w:p w14:paraId="19D1AC89" w14:textId="75EB2ED0" w:rsidR="002C3892" w:rsidRPr="006553E3" w:rsidRDefault="002C3892" w:rsidP="002221CA">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Ibu Dila Erlianti,</w:t>
      </w:r>
      <w:r w:rsidR="002221CA" w:rsidRPr="006553E3">
        <w:rPr>
          <w:bCs/>
          <w:sz w:val="24"/>
          <w:lang w:val="id-ID"/>
        </w:rPr>
        <w:t xml:space="preserve"> S.Sos., M.Si </w:t>
      </w:r>
      <w:r w:rsidRPr="006553E3">
        <w:rPr>
          <w:bCs/>
          <w:sz w:val="24"/>
          <w:lang w:val="id-ID"/>
        </w:rPr>
        <w:t>selaku Pembantu ketua sekolah tinggi ilmu administrasi  (STIA) lancang kuning Dumai</w:t>
      </w:r>
      <w:r w:rsidR="00353154" w:rsidRPr="006553E3">
        <w:rPr>
          <w:bCs/>
          <w:sz w:val="24"/>
          <w:lang w:val="id-ID"/>
        </w:rPr>
        <w:t>, sekaligus ketua program studi ilmu administrasi negara pada sekolah tinggi ilmu administrasi lancang kuning Dumai</w:t>
      </w:r>
      <w:r w:rsidRPr="006553E3">
        <w:rPr>
          <w:bCs/>
          <w:sz w:val="24"/>
          <w:lang w:val="id-ID"/>
        </w:rPr>
        <w:t xml:space="preserve"> yang telah </w:t>
      </w:r>
      <w:r w:rsidR="002221CA" w:rsidRPr="006553E3">
        <w:rPr>
          <w:bCs/>
          <w:sz w:val="24"/>
          <w:lang w:val="id-ID"/>
        </w:rPr>
        <w:t>meluangkan waktu untuk memberikan motivasi dan arahan untuk penulis sehingga penulisan ini dapat terselesaikan tepat waktu.</w:t>
      </w:r>
    </w:p>
    <w:p w14:paraId="1BD4D333" w14:textId="75A22A46" w:rsidR="002C3892" w:rsidRPr="006553E3" w:rsidRDefault="00353154" w:rsidP="002221CA">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Bapak Dede Mirza, SH., MH</w:t>
      </w:r>
      <w:r w:rsidR="00722EA6">
        <w:rPr>
          <w:bCs/>
          <w:sz w:val="24"/>
          <w:lang w:val="id-ID"/>
        </w:rPr>
        <w:t xml:space="preserve">, </w:t>
      </w:r>
      <w:r w:rsidRPr="006553E3">
        <w:rPr>
          <w:bCs/>
          <w:sz w:val="24"/>
          <w:lang w:val="id-ID"/>
        </w:rPr>
        <w:t>selaku dosen pembimbing I</w:t>
      </w:r>
      <w:r w:rsidR="00722EA6">
        <w:rPr>
          <w:bCs/>
          <w:sz w:val="24"/>
          <w:lang w:val="id-ID"/>
        </w:rPr>
        <w:t>I</w:t>
      </w:r>
      <w:r w:rsidRPr="006553E3">
        <w:rPr>
          <w:bCs/>
          <w:sz w:val="24"/>
          <w:lang w:val="id-ID"/>
        </w:rPr>
        <w:t xml:space="preserve"> yang telah dengan sabar memberi bimbingan, nasihat, saran dan arahan selama proses pengerjaan dan pengerjaan dan penyelesaian skripsi ini.</w:t>
      </w:r>
      <w:r w:rsidR="002C3892" w:rsidRPr="006553E3">
        <w:rPr>
          <w:bCs/>
          <w:sz w:val="24"/>
          <w:lang w:val="id-ID"/>
        </w:rPr>
        <w:t xml:space="preserve">                                              </w:t>
      </w:r>
    </w:p>
    <w:p w14:paraId="5E2DB1DA" w14:textId="026D15C8" w:rsidR="002C3892" w:rsidRPr="006553E3" w:rsidRDefault="002C3892" w:rsidP="002221CA">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Bapak/ibu dosen,</w:t>
      </w:r>
      <w:r w:rsidR="00353154" w:rsidRPr="006553E3">
        <w:rPr>
          <w:bCs/>
          <w:sz w:val="24"/>
          <w:lang w:val="id-ID"/>
        </w:rPr>
        <w:t xml:space="preserve"> </w:t>
      </w:r>
      <w:r w:rsidRPr="006553E3">
        <w:rPr>
          <w:bCs/>
          <w:sz w:val="24"/>
          <w:lang w:val="id-ID"/>
        </w:rPr>
        <w:t xml:space="preserve">beserta seluruh staff STIA Lancang kuning </w:t>
      </w:r>
      <w:r w:rsidR="00353154" w:rsidRPr="006553E3">
        <w:rPr>
          <w:bCs/>
          <w:sz w:val="24"/>
          <w:lang w:val="id-ID"/>
        </w:rPr>
        <w:t xml:space="preserve">Dumai </w:t>
      </w:r>
      <w:r w:rsidRPr="006553E3">
        <w:rPr>
          <w:bCs/>
          <w:sz w:val="24"/>
          <w:lang w:val="id-ID"/>
        </w:rPr>
        <w:t>yang telah banyak memberikan motivasi ,pandangan dalam penyelesaian skripsi ini.</w:t>
      </w:r>
    </w:p>
    <w:p w14:paraId="6FE4D766" w14:textId="04DA21DB" w:rsidR="00816A73" w:rsidRPr="006553E3" w:rsidRDefault="00816A73" w:rsidP="002221CA">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Ibu drg. Hermiyati, selaku Kepala Dinas Sosial dan Pemberdayaan Masyarakat Kota Dumai yang telah berkenan memberikan izin untuk penulis melakukan penelitian dan memberikan informasi data sehingga penelitian ini selesai.</w:t>
      </w:r>
    </w:p>
    <w:p w14:paraId="7FCA0977" w14:textId="1493D6D2" w:rsidR="00816A73" w:rsidRPr="006553E3" w:rsidRDefault="00816A73" w:rsidP="002221CA">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Untuk kedua orang tua kesayangan saya Ayahanda tercinta Zulafrizal dan Ibunda tercinta Jasmaniar serta seluruh keluarga penulis yang selalu memberikan motivasi, dukungan dan doa untuk penulis.</w:t>
      </w:r>
    </w:p>
    <w:p w14:paraId="15E8904C" w14:textId="5BF5B40D" w:rsidR="005638F9" w:rsidRPr="006553E3" w:rsidRDefault="005638F9" w:rsidP="005638F9">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Teman-teman mahasiswa STIA Lancang Kuning Dumai yang telah memberikan dukungan dan semangat untuk penyelesaian skripsi tepat waktu.</w:t>
      </w:r>
    </w:p>
    <w:p w14:paraId="7C0932A8" w14:textId="05F9B4B2" w:rsidR="005638F9" w:rsidRPr="006553E3" w:rsidRDefault="005638F9" w:rsidP="005638F9">
      <w:pPr>
        <w:pStyle w:val="ListParagraph"/>
        <w:widowControl/>
        <w:numPr>
          <w:ilvl w:val="0"/>
          <w:numId w:val="57"/>
        </w:numPr>
        <w:autoSpaceDE/>
        <w:autoSpaceDN/>
        <w:spacing w:before="0" w:line="480" w:lineRule="auto"/>
        <w:ind w:left="567" w:hanging="426"/>
        <w:contextualSpacing/>
        <w:jc w:val="both"/>
        <w:rPr>
          <w:bCs/>
          <w:sz w:val="24"/>
          <w:lang w:val="id-ID"/>
        </w:rPr>
      </w:pPr>
      <w:r w:rsidRPr="006553E3">
        <w:rPr>
          <w:bCs/>
          <w:sz w:val="24"/>
          <w:lang w:val="id-ID"/>
        </w:rPr>
        <w:t>Terakhir, penulis ingin menyampaikan rasa terima kasih yang mendalam kepada diri sendiri, Silvia Rahmadani. Terima kasih telah bertahan sejauh ini. Untuk setiap mala</w:t>
      </w:r>
      <w:r w:rsidR="00454326">
        <w:rPr>
          <w:bCs/>
          <w:sz w:val="24"/>
        </w:rPr>
        <w:t>m</w:t>
      </w:r>
      <w:r w:rsidRPr="006553E3">
        <w:rPr>
          <w:bCs/>
          <w:sz w:val="24"/>
          <w:lang w:val="id-ID"/>
        </w:rPr>
        <w:t xml:space="preserve"> yang dihabiskan dalam kelelahan, setiap pagi yang disambut dengan keraguan namun tetap dijalani, serta setiap ketakutan yang berhasil dilawan dengan keberanian. Terima kasih kepada jiwa yang tetap kuat, meski berkali-kali hampir menyerah</w:t>
      </w:r>
      <w:r w:rsidR="00644C87" w:rsidRPr="006553E3">
        <w:rPr>
          <w:bCs/>
          <w:sz w:val="24"/>
          <w:lang w:val="id-ID"/>
        </w:rPr>
        <w:t>. Penulis bangga kepada diri sendiri yang telah mampu melewati berbagai fase sulit dalam kehidupan ini. Semoga kedepannya , raga ini tetap kuat, hati tetap tegar dan jiwa tetap lapang dalam menghadapi setiap proses kehidupan. Mari terus bekerja sama untuk tumbuh dan berkembang, menjadi pribadi yang lebih baik dari hari ke hari.</w:t>
      </w:r>
    </w:p>
    <w:p w14:paraId="1F0A30D0" w14:textId="77777777" w:rsidR="002C3892" w:rsidRPr="006553E3" w:rsidRDefault="002C3892" w:rsidP="002221CA">
      <w:pPr>
        <w:spacing w:line="480" w:lineRule="auto"/>
        <w:ind w:firstLine="567"/>
        <w:jc w:val="both"/>
        <w:rPr>
          <w:rFonts w:ascii="Arial" w:hAnsi="Arial" w:cs="Arial"/>
          <w:bCs/>
          <w:sz w:val="24"/>
          <w:lang w:val="id-ID"/>
        </w:rPr>
      </w:pPr>
      <w:r w:rsidRPr="006553E3">
        <w:rPr>
          <w:rFonts w:ascii="Arial" w:hAnsi="Arial" w:cs="Arial"/>
          <w:noProof/>
          <w:sz w:val="24"/>
          <w:szCs w:val="24"/>
        </w:rPr>
        <mc:AlternateContent>
          <mc:Choice Requires="wps">
            <w:drawing>
              <wp:anchor distT="45720" distB="45720" distL="114300" distR="114300" simplePos="0" relativeHeight="251639808" behindDoc="0" locked="0" layoutInCell="1" allowOverlap="1" wp14:anchorId="6D1E8DCD" wp14:editId="2E1BFAF8">
                <wp:simplePos x="0" y="0"/>
                <wp:positionH relativeFrom="margin">
                  <wp:posOffset>2833370</wp:posOffset>
                </wp:positionH>
                <wp:positionV relativeFrom="paragraph">
                  <wp:posOffset>1929130</wp:posOffset>
                </wp:positionV>
                <wp:extent cx="2226310" cy="1327150"/>
                <wp:effectExtent l="0" t="0" r="0" b="6350"/>
                <wp:wrapSquare wrapText="bothSides"/>
                <wp:docPr id="82358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327150"/>
                        </a:xfrm>
                        <a:prstGeom prst="rect">
                          <a:avLst/>
                        </a:prstGeom>
                        <a:noFill/>
                        <a:ln w="9525">
                          <a:noFill/>
                          <a:miter lim="800000"/>
                          <a:headEnd/>
                          <a:tailEnd/>
                        </a:ln>
                      </wps:spPr>
                      <wps:txbx>
                        <w:txbxContent>
                          <w:p w14:paraId="7DDDBEF0" w14:textId="6372C238" w:rsidR="001515D8" w:rsidRPr="00C77A67" w:rsidRDefault="001515D8" w:rsidP="002C3892">
                            <w:pPr>
                              <w:jc w:val="center"/>
                              <w:rPr>
                                <w:rFonts w:ascii="Arial" w:hAnsi="Arial" w:cs="Arial"/>
                                <w:sz w:val="24"/>
                                <w:szCs w:val="24"/>
                              </w:rPr>
                            </w:pPr>
                            <w:r>
                              <w:rPr>
                                <w:rFonts w:ascii="Arial" w:hAnsi="Arial" w:cs="Arial"/>
                                <w:sz w:val="24"/>
                                <w:szCs w:val="24"/>
                              </w:rPr>
                              <w:t>Dumai</w:t>
                            </w:r>
                            <w:r w:rsidRPr="00C77A67">
                              <w:rPr>
                                <w:rFonts w:ascii="Arial" w:hAnsi="Arial" w:cs="Arial"/>
                                <w:sz w:val="24"/>
                                <w:szCs w:val="24"/>
                              </w:rPr>
                              <w:t xml:space="preserve">, </w:t>
                            </w:r>
                            <w:r>
                              <w:rPr>
                                <w:rFonts w:ascii="Arial" w:hAnsi="Arial" w:cs="Arial"/>
                                <w:sz w:val="24"/>
                                <w:szCs w:val="24"/>
                              </w:rPr>
                              <w:t>17</w:t>
                            </w:r>
                            <w:r w:rsidRPr="00C77A67">
                              <w:rPr>
                                <w:rFonts w:ascii="Arial" w:hAnsi="Arial" w:cs="Arial"/>
                                <w:sz w:val="24"/>
                                <w:szCs w:val="24"/>
                              </w:rPr>
                              <w:t xml:space="preserve"> </w:t>
                            </w:r>
                            <w:r>
                              <w:rPr>
                                <w:rFonts w:ascii="Arial" w:hAnsi="Arial" w:cs="Arial"/>
                                <w:sz w:val="24"/>
                                <w:szCs w:val="24"/>
                              </w:rPr>
                              <w:t>September</w:t>
                            </w:r>
                            <w:r w:rsidRPr="00C77A67">
                              <w:rPr>
                                <w:rFonts w:ascii="Arial" w:hAnsi="Arial" w:cs="Arial"/>
                                <w:sz w:val="24"/>
                                <w:szCs w:val="24"/>
                              </w:rPr>
                              <w:t xml:space="preserve"> 2025</w:t>
                            </w:r>
                            <w:r w:rsidRPr="00C77A67">
                              <w:rPr>
                                <w:rFonts w:ascii="Arial" w:hAnsi="Arial" w:cs="Arial"/>
                                <w:sz w:val="24"/>
                                <w:szCs w:val="24"/>
                              </w:rPr>
                              <w:br/>
                              <w:t>Penulis</w:t>
                            </w:r>
                          </w:p>
                          <w:p w14:paraId="3EF309AE" w14:textId="77777777" w:rsidR="001515D8" w:rsidRDefault="001515D8" w:rsidP="002C3892">
                            <w:pPr>
                              <w:jc w:val="center"/>
                              <w:rPr>
                                <w:rFonts w:ascii="Arial" w:hAnsi="Arial" w:cs="Arial"/>
                                <w:sz w:val="24"/>
                                <w:szCs w:val="24"/>
                              </w:rPr>
                            </w:pPr>
                          </w:p>
                          <w:p w14:paraId="0CC721DE" w14:textId="77777777" w:rsidR="001515D8" w:rsidRPr="00C77A67" w:rsidRDefault="001515D8" w:rsidP="002C3892">
                            <w:pPr>
                              <w:jc w:val="center"/>
                              <w:rPr>
                                <w:rFonts w:ascii="Arial" w:hAnsi="Arial" w:cs="Arial"/>
                                <w:sz w:val="24"/>
                                <w:szCs w:val="24"/>
                              </w:rPr>
                            </w:pPr>
                          </w:p>
                          <w:p w14:paraId="4E6B0A54" w14:textId="68969808" w:rsidR="001515D8" w:rsidRPr="00C77A67" w:rsidRDefault="001515D8" w:rsidP="002C3892">
                            <w:pPr>
                              <w:jc w:val="center"/>
                              <w:rPr>
                                <w:rFonts w:ascii="Arial" w:hAnsi="Arial" w:cs="Arial"/>
                                <w:sz w:val="24"/>
                                <w:szCs w:val="24"/>
                              </w:rPr>
                            </w:pPr>
                            <w:r>
                              <w:rPr>
                                <w:rFonts w:ascii="Arial" w:hAnsi="Arial" w:cs="Arial"/>
                                <w:sz w:val="24"/>
                                <w:szCs w:val="24"/>
                                <w:u w:val="single"/>
                              </w:rPr>
                              <w:t>Silvia Rahmadani</w:t>
                            </w:r>
                            <w:r w:rsidRPr="00C77A67">
                              <w:rPr>
                                <w:rFonts w:ascii="Arial" w:hAnsi="Arial" w:cs="Arial"/>
                                <w:sz w:val="24"/>
                                <w:szCs w:val="24"/>
                              </w:rPr>
                              <w:br/>
                              <w:t>NIM.</w:t>
                            </w:r>
                            <w:r w:rsidRPr="00C77A67">
                              <w:rPr>
                                <w:rFonts w:ascii="Arial" w:hAnsi="Arial" w:cs="Arial"/>
                              </w:rPr>
                              <w:t xml:space="preserve"> </w:t>
                            </w:r>
                            <w:r w:rsidRPr="00C77A67">
                              <w:rPr>
                                <w:rFonts w:ascii="Arial" w:hAnsi="Arial" w:cs="Arial"/>
                                <w:sz w:val="24"/>
                                <w:szCs w:val="24"/>
                              </w:rPr>
                              <w:t>21100908110</w:t>
                            </w:r>
                            <w:r>
                              <w:rPr>
                                <w:rFonts w:ascii="Arial" w:hAnsi="Arial" w:cs="Arial"/>
                                <w:sz w:val="24"/>
                                <w:szCs w:val="24"/>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1E8DCD" id="_x0000_s1027" type="#_x0000_t202" style="position:absolute;left:0;text-align:left;margin-left:223.1pt;margin-top:151.9pt;width:175.3pt;height:104.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" filled="f" stroked="f">
                <v:textbox>
                  <w:txbxContent>
                    <w:p w14:paraId="7DDDBEF0" w14:textId="6372C238" w:rsidR="001515D8" w:rsidRPr="00C77A67" w:rsidRDefault="001515D8" w:rsidP="002C3892">
                      <w:pPr>
                        <w:jc w:val="center"/>
                        <w:rPr>
                          <w:rFonts w:ascii="Arial" w:hAnsi="Arial" w:cs="Arial"/>
                          <w:sz w:val="24"/>
                          <w:szCs w:val="24"/>
                        </w:rPr>
                      </w:pPr>
                      <w:r>
                        <w:rPr>
                          <w:rFonts w:ascii="Arial" w:hAnsi="Arial" w:cs="Arial"/>
                          <w:sz w:val="24"/>
                          <w:szCs w:val="24"/>
                        </w:rPr>
                        <w:t>Dumai</w:t>
                      </w:r>
                      <w:r w:rsidRPr="00C77A67">
                        <w:rPr>
                          <w:rFonts w:ascii="Arial" w:hAnsi="Arial" w:cs="Arial"/>
                          <w:sz w:val="24"/>
                          <w:szCs w:val="24"/>
                        </w:rPr>
                        <w:t xml:space="preserve">, </w:t>
                      </w:r>
                      <w:r>
                        <w:rPr>
                          <w:rFonts w:ascii="Arial" w:hAnsi="Arial" w:cs="Arial"/>
                          <w:sz w:val="24"/>
                          <w:szCs w:val="24"/>
                        </w:rPr>
                        <w:t>17</w:t>
                      </w:r>
                      <w:r w:rsidRPr="00C77A67">
                        <w:rPr>
                          <w:rFonts w:ascii="Arial" w:hAnsi="Arial" w:cs="Arial"/>
                          <w:sz w:val="24"/>
                          <w:szCs w:val="24"/>
                        </w:rPr>
                        <w:t xml:space="preserve"> </w:t>
                      </w:r>
                      <w:r>
                        <w:rPr>
                          <w:rFonts w:ascii="Arial" w:hAnsi="Arial" w:cs="Arial"/>
                          <w:sz w:val="24"/>
                          <w:szCs w:val="24"/>
                        </w:rPr>
                        <w:t>September</w:t>
                      </w:r>
                      <w:r w:rsidRPr="00C77A67">
                        <w:rPr>
                          <w:rFonts w:ascii="Arial" w:hAnsi="Arial" w:cs="Arial"/>
                          <w:sz w:val="24"/>
                          <w:szCs w:val="24"/>
                        </w:rPr>
                        <w:t xml:space="preserve"> 2025</w:t>
                      </w:r>
                      <w:r w:rsidRPr="00C77A67">
                        <w:rPr>
                          <w:rFonts w:ascii="Arial" w:hAnsi="Arial" w:cs="Arial"/>
                          <w:sz w:val="24"/>
                          <w:szCs w:val="24"/>
                        </w:rPr>
                        <w:br/>
                        <w:t>Penulis</w:t>
                      </w:r>
                    </w:p>
                    <w:p w14:paraId="3EF309AE" w14:textId="77777777" w:rsidR="001515D8" w:rsidRDefault="001515D8" w:rsidP="002C3892">
                      <w:pPr>
                        <w:jc w:val="center"/>
                        <w:rPr>
                          <w:rFonts w:ascii="Arial" w:hAnsi="Arial" w:cs="Arial"/>
                          <w:sz w:val="24"/>
                          <w:szCs w:val="24"/>
                        </w:rPr>
                      </w:pPr>
                    </w:p>
                    <w:p w14:paraId="0CC721DE" w14:textId="77777777" w:rsidR="001515D8" w:rsidRPr="00C77A67" w:rsidRDefault="001515D8" w:rsidP="002C3892">
                      <w:pPr>
                        <w:jc w:val="center"/>
                        <w:rPr>
                          <w:rFonts w:ascii="Arial" w:hAnsi="Arial" w:cs="Arial"/>
                          <w:sz w:val="24"/>
                          <w:szCs w:val="24"/>
                        </w:rPr>
                      </w:pPr>
                    </w:p>
                    <w:p w14:paraId="4E6B0A54" w14:textId="68969808" w:rsidR="001515D8" w:rsidRPr="00C77A67" w:rsidRDefault="001515D8" w:rsidP="002C3892">
                      <w:pPr>
                        <w:jc w:val="center"/>
                        <w:rPr>
                          <w:rFonts w:ascii="Arial" w:hAnsi="Arial" w:cs="Arial"/>
                          <w:sz w:val="24"/>
                          <w:szCs w:val="24"/>
                        </w:rPr>
                      </w:pPr>
                      <w:r>
                        <w:rPr>
                          <w:rFonts w:ascii="Arial" w:hAnsi="Arial" w:cs="Arial"/>
                          <w:sz w:val="24"/>
                          <w:szCs w:val="24"/>
                          <w:u w:val="single"/>
                        </w:rPr>
                        <w:t>Silvia Rahmadani</w:t>
                      </w:r>
                      <w:r w:rsidRPr="00C77A67">
                        <w:rPr>
                          <w:rFonts w:ascii="Arial" w:hAnsi="Arial" w:cs="Arial"/>
                          <w:sz w:val="24"/>
                          <w:szCs w:val="24"/>
                        </w:rPr>
                        <w:br/>
                        <w:t>NIM.</w:t>
                      </w:r>
                      <w:r w:rsidRPr="00C77A67">
                        <w:rPr>
                          <w:rFonts w:ascii="Arial" w:hAnsi="Arial" w:cs="Arial"/>
                        </w:rPr>
                        <w:t xml:space="preserve"> </w:t>
                      </w:r>
                      <w:r w:rsidRPr="00C77A67">
                        <w:rPr>
                          <w:rFonts w:ascii="Arial" w:hAnsi="Arial" w:cs="Arial"/>
                          <w:sz w:val="24"/>
                          <w:szCs w:val="24"/>
                        </w:rPr>
                        <w:t>21100908110</w:t>
                      </w:r>
                      <w:r>
                        <w:rPr>
                          <w:rFonts w:ascii="Arial" w:hAnsi="Arial" w:cs="Arial"/>
                          <w:sz w:val="24"/>
                          <w:szCs w:val="24"/>
                        </w:rPr>
                        <w:t>68</w:t>
                      </w:r>
                    </w:p>
                  </w:txbxContent>
                </v:textbox>
                <w10:wrap type="square" anchorx="margin"/>
              </v:shape>
            </w:pict>
          </mc:Fallback>
        </mc:AlternateContent>
      </w:r>
      <w:r w:rsidRPr="006553E3">
        <w:rPr>
          <w:rFonts w:ascii="Arial" w:hAnsi="Arial" w:cs="Arial"/>
          <w:bCs/>
          <w:sz w:val="24"/>
          <w:lang w:val="id-ID"/>
        </w:rPr>
        <w:t xml:space="preserve">Penulis menyadari bahwa penulisan ini masih terdapat kekurangan dan belum sempurna untuk itu penulis penulis mohon kritik dan saran demi kesempurnaan penulis yang akan datang.semoga bimbingan dan bantuan tersebut mendapat balasan yang setimpal dari Allah SWT .akhir kata semoga penulisan ini bisa bermanfaat bagi semua pihak yang mempelajarinya. </w:t>
      </w:r>
    </w:p>
    <w:p w14:paraId="64FF582D" w14:textId="77777777" w:rsidR="002C3892" w:rsidRPr="006553E3" w:rsidRDefault="002C3892" w:rsidP="002C3892">
      <w:pPr>
        <w:ind w:left="5760"/>
        <w:rPr>
          <w:rFonts w:ascii="Arial" w:hAnsi="Arial" w:cs="Arial"/>
          <w:bCs/>
          <w:sz w:val="24"/>
          <w:lang w:val="id-ID"/>
        </w:rPr>
      </w:pPr>
      <w:r w:rsidRPr="006553E3">
        <w:rPr>
          <w:rFonts w:ascii="Arial" w:hAnsi="Arial" w:cs="Arial"/>
          <w:bCs/>
          <w:sz w:val="24"/>
          <w:lang w:val="id-ID"/>
        </w:rPr>
        <w:t xml:space="preserve">        </w:t>
      </w:r>
    </w:p>
    <w:p w14:paraId="32E6B487" w14:textId="77777777" w:rsidR="002C3892" w:rsidRPr="006553E3" w:rsidRDefault="002C3892" w:rsidP="002C3892">
      <w:pPr>
        <w:rPr>
          <w:rFonts w:ascii="Arial" w:hAnsi="Arial" w:cs="Arial"/>
          <w:bCs/>
          <w:sz w:val="24"/>
          <w:lang w:val="id-ID"/>
        </w:rPr>
      </w:pPr>
    </w:p>
    <w:p w14:paraId="57A87463" w14:textId="77777777" w:rsidR="002C3892" w:rsidRPr="006553E3" w:rsidRDefault="002C3892" w:rsidP="002C3892">
      <w:pPr>
        <w:rPr>
          <w:rFonts w:ascii="Arial" w:hAnsi="Arial" w:cs="Arial"/>
          <w:bCs/>
          <w:sz w:val="24"/>
          <w:lang w:val="id-ID"/>
        </w:rPr>
      </w:pPr>
    </w:p>
    <w:p w14:paraId="7485CF88" w14:textId="77777777" w:rsidR="002C3892" w:rsidRPr="006553E3" w:rsidRDefault="002C3892" w:rsidP="002C3892">
      <w:pPr>
        <w:rPr>
          <w:rFonts w:ascii="Arial" w:hAnsi="Arial" w:cs="Arial"/>
          <w:bCs/>
          <w:sz w:val="24"/>
          <w:lang w:val="id-ID"/>
        </w:rPr>
      </w:pPr>
    </w:p>
    <w:p w14:paraId="4C777EE1" w14:textId="77777777" w:rsidR="002C3892" w:rsidRPr="006553E3" w:rsidRDefault="002C3892" w:rsidP="002C3892">
      <w:pPr>
        <w:rPr>
          <w:rFonts w:ascii="Arial" w:hAnsi="Arial" w:cs="Arial"/>
          <w:bCs/>
          <w:sz w:val="24"/>
          <w:lang w:val="id-ID"/>
        </w:rPr>
      </w:pPr>
    </w:p>
    <w:p w14:paraId="1F4B5BED" w14:textId="77777777" w:rsidR="002C3892" w:rsidRDefault="002C3892" w:rsidP="002C3892">
      <w:pPr>
        <w:rPr>
          <w:rFonts w:ascii="Arial" w:hAnsi="Arial" w:cs="Arial"/>
          <w:bCs/>
          <w:sz w:val="24"/>
          <w:lang w:val="id-ID"/>
        </w:rPr>
      </w:pPr>
    </w:p>
    <w:p w14:paraId="693CB750" w14:textId="77777777" w:rsidR="00722EA6" w:rsidRDefault="00722EA6" w:rsidP="002C3892">
      <w:pPr>
        <w:rPr>
          <w:rFonts w:ascii="Arial" w:hAnsi="Arial" w:cs="Arial"/>
          <w:bCs/>
          <w:sz w:val="24"/>
          <w:lang w:val="id-ID"/>
        </w:rPr>
      </w:pPr>
    </w:p>
    <w:p w14:paraId="595169E1" w14:textId="77777777" w:rsidR="00722EA6" w:rsidRDefault="00722EA6" w:rsidP="002C3892">
      <w:pPr>
        <w:rPr>
          <w:rFonts w:ascii="Arial" w:hAnsi="Arial" w:cs="Arial"/>
          <w:bCs/>
          <w:sz w:val="24"/>
          <w:lang w:val="id-ID"/>
        </w:rPr>
      </w:pPr>
    </w:p>
    <w:p w14:paraId="2357B335" w14:textId="77777777" w:rsidR="00722EA6" w:rsidRDefault="00722EA6" w:rsidP="002C3892">
      <w:pPr>
        <w:rPr>
          <w:rFonts w:ascii="Arial" w:hAnsi="Arial" w:cs="Arial"/>
          <w:bCs/>
          <w:sz w:val="24"/>
          <w:lang w:val="id-ID"/>
        </w:rPr>
      </w:pPr>
    </w:p>
    <w:p w14:paraId="7682C341" w14:textId="77777777" w:rsidR="00722EA6" w:rsidRDefault="00722EA6" w:rsidP="002C3892">
      <w:pPr>
        <w:rPr>
          <w:rFonts w:ascii="Arial" w:hAnsi="Arial" w:cs="Arial"/>
          <w:bCs/>
          <w:sz w:val="24"/>
          <w:lang w:val="id-ID"/>
        </w:rPr>
      </w:pPr>
    </w:p>
    <w:p w14:paraId="11898E00" w14:textId="77777777" w:rsidR="00722EA6" w:rsidRDefault="00722EA6" w:rsidP="002C3892">
      <w:pPr>
        <w:rPr>
          <w:rFonts w:ascii="Arial" w:hAnsi="Arial" w:cs="Arial"/>
          <w:bCs/>
          <w:sz w:val="24"/>
          <w:lang w:val="id-ID"/>
        </w:rPr>
      </w:pPr>
    </w:p>
    <w:p w14:paraId="6519535D" w14:textId="77777777" w:rsidR="00722EA6" w:rsidRDefault="00722EA6" w:rsidP="002C3892">
      <w:pPr>
        <w:rPr>
          <w:rFonts w:ascii="Arial" w:hAnsi="Arial" w:cs="Arial"/>
          <w:bCs/>
          <w:sz w:val="24"/>
          <w:lang w:val="id-ID"/>
        </w:rPr>
      </w:pPr>
    </w:p>
    <w:p w14:paraId="17A00DED" w14:textId="77777777" w:rsidR="00722EA6" w:rsidRDefault="00722EA6" w:rsidP="002C3892">
      <w:pPr>
        <w:rPr>
          <w:rFonts w:ascii="Arial" w:hAnsi="Arial" w:cs="Arial"/>
          <w:bCs/>
          <w:sz w:val="24"/>
          <w:lang w:val="id-ID"/>
        </w:rPr>
      </w:pPr>
    </w:p>
    <w:p w14:paraId="7242E93A" w14:textId="77777777" w:rsidR="00722EA6" w:rsidRDefault="00722EA6" w:rsidP="002C3892">
      <w:pPr>
        <w:rPr>
          <w:rFonts w:ascii="Arial" w:hAnsi="Arial" w:cs="Arial"/>
          <w:bCs/>
          <w:sz w:val="24"/>
          <w:lang w:val="id-ID"/>
        </w:rPr>
      </w:pPr>
    </w:p>
    <w:p w14:paraId="0BFA55C0" w14:textId="77777777" w:rsidR="00722EA6" w:rsidRDefault="00722EA6" w:rsidP="002C3892">
      <w:pPr>
        <w:rPr>
          <w:rFonts w:ascii="Arial" w:hAnsi="Arial" w:cs="Arial"/>
          <w:bCs/>
          <w:sz w:val="24"/>
          <w:lang w:val="id-ID"/>
        </w:rPr>
      </w:pPr>
    </w:p>
    <w:p w14:paraId="1DB86E02" w14:textId="77777777" w:rsidR="00722EA6" w:rsidRDefault="00722EA6" w:rsidP="002C3892">
      <w:pPr>
        <w:rPr>
          <w:rFonts w:ascii="Arial" w:hAnsi="Arial" w:cs="Arial"/>
          <w:bCs/>
          <w:sz w:val="24"/>
          <w:lang w:val="id-ID"/>
        </w:rPr>
      </w:pPr>
    </w:p>
    <w:p w14:paraId="4761129A" w14:textId="77777777" w:rsidR="00722EA6" w:rsidRDefault="00722EA6" w:rsidP="002C3892">
      <w:pPr>
        <w:rPr>
          <w:rFonts w:ascii="Arial" w:hAnsi="Arial" w:cs="Arial"/>
          <w:bCs/>
          <w:sz w:val="24"/>
          <w:lang w:val="id-ID"/>
        </w:rPr>
      </w:pPr>
    </w:p>
    <w:p w14:paraId="7213698C" w14:textId="77777777" w:rsidR="00722EA6" w:rsidRDefault="00722EA6" w:rsidP="002C3892">
      <w:pPr>
        <w:rPr>
          <w:rFonts w:ascii="Arial" w:hAnsi="Arial" w:cs="Arial"/>
          <w:bCs/>
          <w:sz w:val="24"/>
          <w:lang w:val="id-ID"/>
        </w:rPr>
      </w:pPr>
    </w:p>
    <w:p w14:paraId="6DC50443" w14:textId="77777777" w:rsidR="00722EA6" w:rsidRDefault="00722EA6" w:rsidP="002C3892">
      <w:pPr>
        <w:rPr>
          <w:rFonts w:ascii="Arial" w:hAnsi="Arial" w:cs="Arial"/>
          <w:bCs/>
          <w:sz w:val="24"/>
          <w:lang w:val="id-ID"/>
        </w:rPr>
      </w:pPr>
    </w:p>
    <w:p w14:paraId="291252F0" w14:textId="77777777" w:rsidR="002C3892" w:rsidRPr="006553E3" w:rsidRDefault="002C3892" w:rsidP="002C3892">
      <w:pPr>
        <w:rPr>
          <w:rFonts w:ascii="Arial" w:hAnsi="Arial" w:cs="Arial"/>
          <w:bCs/>
          <w:sz w:val="24"/>
          <w:lang w:val="id-ID"/>
        </w:rPr>
      </w:pPr>
    </w:p>
    <w:p w14:paraId="5BA5DB73" w14:textId="5B06A1AE" w:rsidR="00EF5C7C" w:rsidRPr="006553E3" w:rsidRDefault="00EF5C7C" w:rsidP="000D7F60">
      <w:pPr>
        <w:pStyle w:val="Heading1"/>
        <w:spacing w:before="0"/>
        <w:jc w:val="center"/>
        <w:rPr>
          <w:rFonts w:ascii="Arial" w:hAnsi="Arial" w:cs="Arial"/>
          <w:b/>
          <w:bCs/>
          <w:color w:val="000000" w:themeColor="text1"/>
          <w:sz w:val="24"/>
          <w:szCs w:val="24"/>
          <w:lang w:val="id-ID"/>
        </w:rPr>
      </w:pPr>
      <w:bookmarkStart w:id="8" w:name="_Toc214211851"/>
      <w:r w:rsidRPr="006553E3">
        <w:rPr>
          <w:rFonts w:ascii="Arial" w:hAnsi="Arial" w:cs="Arial"/>
          <w:b/>
          <w:bCs/>
          <w:color w:val="000000" w:themeColor="text1"/>
          <w:sz w:val="24"/>
          <w:szCs w:val="24"/>
          <w:lang w:val="id-ID"/>
        </w:rPr>
        <w:t>DAFTAR ISI</w:t>
      </w:r>
      <w:bookmarkEnd w:id="8"/>
    </w:p>
    <w:sdt>
      <w:sdtPr>
        <w:id w:val="-1871757238"/>
        <w:docPartObj>
          <w:docPartGallery w:val="Table of Contents"/>
          <w:docPartUnique/>
        </w:docPartObj>
      </w:sdtPr>
      <w:sdtEndPr>
        <w:rPr>
          <w:rFonts w:ascii="Arial" w:hAnsi="Arial" w:cs="Arial"/>
          <w:b/>
          <w:bCs/>
          <w:noProof/>
          <w:sz w:val="24"/>
          <w:szCs w:val="24"/>
        </w:rPr>
      </w:sdtEndPr>
      <w:sdtContent>
        <w:p w14:paraId="5B7C9246" w14:textId="3C767935" w:rsidR="000D7F60" w:rsidRPr="000D7F60" w:rsidRDefault="000D7F60" w:rsidP="000D7F60">
          <w:pPr>
            <w:pStyle w:val="TOC1"/>
            <w:rPr>
              <w:rFonts w:ascii="Arial" w:hAnsi="Arial" w:cs="Arial"/>
              <w:sz w:val="24"/>
              <w:szCs w:val="24"/>
            </w:rPr>
          </w:pPr>
        </w:p>
        <w:p w14:paraId="2814B588" w14:textId="25E6E50F" w:rsidR="000D7F60" w:rsidRPr="000D7F60" w:rsidRDefault="000D7F60" w:rsidP="000D7F60">
          <w:pPr>
            <w:rPr>
              <w:rFonts w:ascii="Arial" w:hAnsi="Arial" w:cs="Arial"/>
              <w:sz w:val="24"/>
              <w:szCs w:val="24"/>
            </w:rPr>
          </w:pPr>
        </w:p>
        <w:p w14:paraId="16DEC0D3" w14:textId="214F8F98" w:rsidR="000D7F60" w:rsidRPr="000D7F60" w:rsidRDefault="00E000D0" w:rsidP="000D7F60">
          <w:pPr>
            <w:pStyle w:val="TOC1"/>
            <w:spacing w:line="480" w:lineRule="auto"/>
            <w:jc w:val="both"/>
            <w:rPr>
              <w:rFonts w:ascii="Arial" w:eastAsiaTheme="minorEastAsia" w:hAnsi="Arial" w:cs="Arial"/>
              <w:noProof/>
              <w:sz w:val="24"/>
              <w:szCs w:val="24"/>
              <w:lang w:val="en-ID" w:eastAsia="en-ID"/>
            </w:rPr>
          </w:pPr>
          <w:r w:rsidRPr="001515D8">
            <w:rPr>
              <w:rFonts w:ascii="Arial" w:eastAsiaTheme="majorEastAsia" w:hAnsi="Arial" w:cs="Arial"/>
              <w:color w:val="365F91" w:themeColor="accent1" w:themeShade="BF"/>
              <w:sz w:val="24"/>
              <w:szCs w:val="24"/>
            </w:rPr>
            <w:fldChar w:fldCharType="begin"/>
          </w:r>
          <w:r w:rsidRPr="001515D8">
            <w:rPr>
              <w:rFonts w:ascii="Arial" w:hAnsi="Arial" w:cs="Arial"/>
              <w:sz w:val="24"/>
              <w:szCs w:val="24"/>
            </w:rPr>
            <w:instrText xml:space="preserve"> TOC \o "1-2" \h \z \u </w:instrText>
          </w:r>
          <w:r w:rsidRPr="001515D8">
            <w:rPr>
              <w:rFonts w:ascii="Arial" w:eastAsiaTheme="majorEastAsia" w:hAnsi="Arial" w:cs="Arial"/>
              <w:color w:val="365F91" w:themeColor="accent1" w:themeShade="BF"/>
              <w:sz w:val="24"/>
              <w:szCs w:val="24"/>
            </w:rPr>
            <w:fldChar w:fldCharType="separate"/>
          </w:r>
          <w:hyperlink w:anchor="_Toc214211848" w:history="1">
            <w:r w:rsidR="000D7F60" w:rsidRPr="000D7F60">
              <w:rPr>
                <w:rStyle w:val="Hyperlink"/>
                <w:rFonts w:ascii="Arial" w:hAnsi="Arial" w:cs="Arial"/>
                <w:b/>
                <w:bCs/>
                <w:noProof/>
                <w:sz w:val="24"/>
                <w:szCs w:val="24"/>
                <w:lang w:val="id-ID"/>
              </w:rPr>
              <w:t>PERNYATAAN KEBENARAN</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_Toc214211848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i</w:t>
            </w:r>
            <w:r w:rsidR="000D7F60" w:rsidRPr="000D7F60">
              <w:rPr>
                <w:rFonts w:ascii="Arial" w:hAnsi="Arial" w:cs="Arial"/>
                <w:b/>
                <w:bCs/>
                <w:noProof/>
                <w:webHidden/>
                <w:sz w:val="24"/>
                <w:szCs w:val="24"/>
              </w:rPr>
              <w:fldChar w:fldCharType="end"/>
            </w:r>
          </w:hyperlink>
        </w:p>
        <w:p w14:paraId="7A98224F" w14:textId="635482EE"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49" w:history="1">
            <w:r w:rsidR="000D7F60" w:rsidRPr="000D7F60">
              <w:rPr>
                <w:rStyle w:val="Hyperlink"/>
                <w:rFonts w:ascii="Arial" w:hAnsi="Arial" w:cs="Arial"/>
                <w:b/>
                <w:bCs/>
                <w:noProof/>
                <w:sz w:val="24"/>
                <w:szCs w:val="24"/>
                <w:lang w:val="id-ID"/>
              </w:rPr>
              <w:t>ABSTRAK</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_Toc214211849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ii</w:t>
            </w:r>
            <w:r w:rsidR="000D7F60" w:rsidRPr="000D7F60">
              <w:rPr>
                <w:rFonts w:ascii="Arial" w:hAnsi="Arial" w:cs="Arial"/>
                <w:b/>
                <w:bCs/>
                <w:noProof/>
                <w:webHidden/>
                <w:sz w:val="24"/>
                <w:szCs w:val="24"/>
              </w:rPr>
              <w:fldChar w:fldCharType="end"/>
            </w:r>
          </w:hyperlink>
        </w:p>
        <w:p w14:paraId="396931BA" w14:textId="12813529"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50" w:history="1">
            <w:r w:rsidR="000D7F60" w:rsidRPr="000D7F60">
              <w:rPr>
                <w:rStyle w:val="Hyperlink"/>
                <w:rFonts w:ascii="Arial" w:hAnsi="Arial" w:cs="Arial"/>
                <w:b/>
                <w:bCs/>
                <w:noProof/>
                <w:sz w:val="24"/>
                <w:szCs w:val="24"/>
                <w:lang w:val="id-ID"/>
              </w:rPr>
              <w:t>KATA PENGANTAR</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_Toc214211850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i</w:t>
            </w:r>
            <w:r w:rsidR="000D7F60" w:rsidRPr="000D7F60">
              <w:rPr>
                <w:rFonts w:ascii="Arial" w:hAnsi="Arial" w:cs="Arial"/>
                <w:b/>
                <w:bCs/>
                <w:noProof/>
                <w:webHidden/>
                <w:sz w:val="24"/>
                <w:szCs w:val="24"/>
              </w:rPr>
              <w:fldChar w:fldCharType="end"/>
            </w:r>
          </w:hyperlink>
        </w:p>
        <w:p w14:paraId="13A57E52" w14:textId="33CAE0DB"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51" w:history="1">
            <w:r w:rsidR="000D7F60" w:rsidRPr="000D7F60">
              <w:rPr>
                <w:rStyle w:val="Hyperlink"/>
                <w:rFonts w:ascii="Arial" w:hAnsi="Arial" w:cs="Arial"/>
                <w:b/>
                <w:bCs/>
                <w:noProof/>
                <w:sz w:val="24"/>
                <w:szCs w:val="24"/>
                <w:lang w:val="id-ID"/>
              </w:rPr>
              <w:t>DAFTAR ISI</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_Toc214211851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iv</w:t>
            </w:r>
            <w:r w:rsidR="000D7F60" w:rsidRPr="000D7F60">
              <w:rPr>
                <w:rFonts w:ascii="Arial" w:hAnsi="Arial" w:cs="Arial"/>
                <w:b/>
                <w:bCs/>
                <w:noProof/>
                <w:webHidden/>
                <w:sz w:val="24"/>
                <w:szCs w:val="24"/>
              </w:rPr>
              <w:fldChar w:fldCharType="end"/>
            </w:r>
          </w:hyperlink>
        </w:p>
        <w:p w14:paraId="4EEBC9C8" w14:textId="540FAD1C"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52" w:history="1">
            <w:r w:rsidR="000D7F60" w:rsidRPr="000D7F60">
              <w:rPr>
                <w:rStyle w:val="Hyperlink"/>
                <w:rFonts w:ascii="Arial" w:hAnsi="Arial" w:cs="Arial"/>
                <w:b/>
                <w:bCs/>
                <w:noProof/>
                <w:sz w:val="24"/>
                <w:szCs w:val="24"/>
                <w:lang w:val="id-ID"/>
              </w:rPr>
              <w:t>DAFTAR TABEL</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_Toc214211852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vi</w:t>
            </w:r>
            <w:r w:rsidR="000D7F60" w:rsidRPr="000D7F60">
              <w:rPr>
                <w:rFonts w:ascii="Arial" w:hAnsi="Arial" w:cs="Arial"/>
                <w:b/>
                <w:bCs/>
                <w:noProof/>
                <w:webHidden/>
                <w:sz w:val="24"/>
                <w:szCs w:val="24"/>
              </w:rPr>
              <w:fldChar w:fldCharType="end"/>
            </w:r>
          </w:hyperlink>
        </w:p>
        <w:p w14:paraId="46A8EE20" w14:textId="1C95E6B5"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53" w:history="1">
            <w:r w:rsidR="000D7F60" w:rsidRPr="000D7F60">
              <w:rPr>
                <w:rStyle w:val="Hyperlink"/>
                <w:rFonts w:ascii="Arial" w:hAnsi="Arial" w:cs="Arial"/>
                <w:b/>
                <w:bCs/>
                <w:noProof/>
                <w:sz w:val="24"/>
                <w:szCs w:val="24"/>
                <w:lang w:val="id-ID"/>
              </w:rPr>
              <w:t>DAFTAR GAMBAR</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_Toc214211853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ix</w:t>
            </w:r>
            <w:r w:rsidR="000D7F60" w:rsidRPr="000D7F60">
              <w:rPr>
                <w:rFonts w:ascii="Arial" w:hAnsi="Arial" w:cs="Arial"/>
                <w:b/>
                <w:bCs/>
                <w:noProof/>
                <w:webHidden/>
                <w:sz w:val="24"/>
                <w:szCs w:val="24"/>
              </w:rPr>
              <w:fldChar w:fldCharType="end"/>
            </w:r>
          </w:hyperlink>
        </w:p>
        <w:p w14:paraId="59C40DC0" w14:textId="18BAE1F8" w:rsidR="000D7F60" w:rsidRPr="000D7F60" w:rsidRDefault="00C36134" w:rsidP="000D7F60">
          <w:pPr>
            <w:pStyle w:val="TOC1"/>
            <w:spacing w:line="480" w:lineRule="auto"/>
            <w:jc w:val="both"/>
            <w:rPr>
              <w:rFonts w:ascii="Arial" w:eastAsiaTheme="minorEastAsia" w:hAnsi="Arial" w:cs="Arial"/>
              <w:noProof/>
              <w:sz w:val="24"/>
              <w:szCs w:val="24"/>
              <w:lang w:val="en-ID" w:eastAsia="en-ID"/>
            </w:rPr>
          </w:pPr>
          <w:hyperlink w:anchor="_Toc214211854" w:history="1">
            <w:r w:rsidR="000D7F60" w:rsidRPr="000D7F60">
              <w:rPr>
                <w:rStyle w:val="Hyperlink"/>
                <w:rFonts w:ascii="Arial" w:hAnsi="Arial" w:cs="Arial"/>
                <w:b/>
                <w:bCs/>
                <w:noProof/>
                <w:sz w:val="24"/>
                <w:szCs w:val="24"/>
                <w:lang w:val="id-ID"/>
              </w:rPr>
              <w:t>DAFTAR LAMPIRAN</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_Toc214211854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x</w:t>
            </w:r>
            <w:r w:rsidR="000D7F60" w:rsidRPr="000D7F60">
              <w:rPr>
                <w:rFonts w:ascii="Arial" w:hAnsi="Arial" w:cs="Arial"/>
                <w:b/>
                <w:bCs/>
                <w:noProof/>
                <w:webHidden/>
                <w:sz w:val="24"/>
                <w:szCs w:val="24"/>
              </w:rPr>
              <w:fldChar w:fldCharType="end"/>
            </w:r>
          </w:hyperlink>
        </w:p>
        <w:p w14:paraId="51506D91" w14:textId="2810403E"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55" w:history="1">
            <w:r w:rsidR="000D7F60" w:rsidRPr="000D7F60">
              <w:rPr>
                <w:rStyle w:val="Hyperlink"/>
                <w:rFonts w:ascii="Arial" w:hAnsi="Arial" w:cs="Arial"/>
                <w:b/>
                <w:bCs/>
                <w:noProof/>
                <w:sz w:val="24"/>
                <w:szCs w:val="24"/>
                <w:lang w:val="id-ID"/>
              </w:rPr>
              <w:t>BAB I PENDAHULUAN</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_Toc214211855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1</w:t>
            </w:r>
            <w:r w:rsidR="000D7F60" w:rsidRPr="000D7F60">
              <w:rPr>
                <w:rFonts w:ascii="Arial" w:hAnsi="Arial" w:cs="Arial"/>
                <w:b/>
                <w:bCs/>
                <w:noProof/>
                <w:webHidden/>
                <w:sz w:val="24"/>
                <w:szCs w:val="24"/>
              </w:rPr>
              <w:fldChar w:fldCharType="end"/>
            </w:r>
          </w:hyperlink>
        </w:p>
        <w:p w14:paraId="15884652" w14:textId="6DBFA9A1"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56" w:history="1">
            <w:r w:rsidR="000D7F60" w:rsidRPr="000D7F60">
              <w:rPr>
                <w:rStyle w:val="Hyperlink"/>
                <w:rFonts w:ascii="Arial" w:hAnsi="Arial" w:cs="Arial"/>
                <w:noProof/>
                <w:sz w:val="24"/>
                <w:szCs w:val="24"/>
                <w:lang w:val="id-ID"/>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Latar Belakang Masalah</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_Toc214211856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1</w:t>
            </w:r>
            <w:r w:rsidR="000D7F60" w:rsidRPr="000D7F60">
              <w:rPr>
                <w:rFonts w:ascii="Arial" w:hAnsi="Arial" w:cs="Arial"/>
                <w:noProof/>
                <w:webHidden/>
                <w:sz w:val="24"/>
                <w:szCs w:val="24"/>
              </w:rPr>
              <w:fldChar w:fldCharType="end"/>
            </w:r>
          </w:hyperlink>
        </w:p>
        <w:p w14:paraId="27FE67D2" w14:textId="3B2EF9DC"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57" w:history="1">
            <w:r w:rsidR="000D7F60" w:rsidRPr="000D7F60">
              <w:rPr>
                <w:rStyle w:val="Hyperlink"/>
                <w:rFonts w:ascii="Arial" w:hAnsi="Arial" w:cs="Arial"/>
                <w:noProof/>
                <w:sz w:val="24"/>
                <w:szCs w:val="24"/>
                <w:lang w:val="id-ID"/>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Perumusan Masalah Pokok Penelitian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_Toc214211857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9</w:t>
            </w:r>
            <w:r w:rsidR="000D7F60" w:rsidRPr="000D7F60">
              <w:rPr>
                <w:rFonts w:ascii="Arial" w:hAnsi="Arial" w:cs="Arial"/>
                <w:noProof/>
                <w:webHidden/>
                <w:sz w:val="24"/>
                <w:szCs w:val="24"/>
              </w:rPr>
              <w:fldChar w:fldCharType="end"/>
            </w:r>
          </w:hyperlink>
        </w:p>
        <w:p w14:paraId="65E1A752" w14:textId="3554AF76"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58" w:history="1">
            <w:r w:rsidR="000D7F60" w:rsidRPr="000D7F60">
              <w:rPr>
                <w:rStyle w:val="Hyperlink"/>
                <w:rFonts w:ascii="Arial" w:hAnsi="Arial" w:cs="Arial"/>
                <w:noProof/>
                <w:sz w:val="24"/>
                <w:szCs w:val="24"/>
                <w:lang w:val="id-ID"/>
              </w:rPr>
              <w:t>C.</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Tujuan dan Kegunaan Peneitian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_Toc214211858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9</w:t>
            </w:r>
            <w:r w:rsidR="000D7F60" w:rsidRPr="000D7F60">
              <w:rPr>
                <w:rFonts w:ascii="Arial" w:hAnsi="Arial" w:cs="Arial"/>
                <w:noProof/>
                <w:webHidden/>
                <w:sz w:val="24"/>
                <w:szCs w:val="24"/>
              </w:rPr>
              <w:fldChar w:fldCharType="end"/>
            </w:r>
          </w:hyperlink>
        </w:p>
        <w:p w14:paraId="1CDCF24C" w14:textId="7011E39A"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59" w:history="1">
            <w:r w:rsidR="000D7F60" w:rsidRPr="000D7F60">
              <w:rPr>
                <w:rStyle w:val="Hyperlink"/>
                <w:rFonts w:ascii="Arial" w:hAnsi="Arial" w:cs="Arial"/>
                <w:b/>
                <w:bCs/>
                <w:noProof/>
                <w:sz w:val="24"/>
                <w:szCs w:val="24"/>
                <w:lang w:val="id-ID"/>
              </w:rPr>
              <w:t>BAB II TELAAH PUSTAKA</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_Toc214211859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11</w:t>
            </w:r>
            <w:r w:rsidR="000D7F60" w:rsidRPr="000D7F60">
              <w:rPr>
                <w:rFonts w:ascii="Arial" w:hAnsi="Arial" w:cs="Arial"/>
                <w:b/>
                <w:bCs/>
                <w:noProof/>
                <w:webHidden/>
                <w:sz w:val="24"/>
                <w:szCs w:val="24"/>
              </w:rPr>
              <w:fldChar w:fldCharType="end"/>
            </w:r>
          </w:hyperlink>
        </w:p>
        <w:p w14:paraId="63480A99" w14:textId="5D38F70E"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0" w:history="1">
            <w:r w:rsidR="000D7F60" w:rsidRPr="000D7F60">
              <w:rPr>
                <w:rStyle w:val="Hyperlink"/>
                <w:rFonts w:ascii="Arial" w:hAnsi="Arial" w:cs="Arial"/>
                <w:noProof/>
                <w:sz w:val="24"/>
                <w:szCs w:val="24"/>
                <w:lang w:val="id-ID"/>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Kerangka Teori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_Toc214211860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11</w:t>
            </w:r>
            <w:r w:rsidR="000D7F60" w:rsidRPr="000D7F60">
              <w:rPr>
                <w:rFonts w:ascii="Arial" w:hAnsi="Arial" w:cs="Arial"/>
                <w:noProof/>
                <w:webHidden/>
                <w:sz w:val="24"/>
                <w:szCs w:val="24"/>
              </w:rPr>
              <w:fldChar w:fldCharType="end"/>
            </w:r>
          </w:hyperlink>
        </w:p>
        <w:p w14:paraId="5DCB8A3D" w14:textId="3522BAC8"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1" w:history="1">
            <w:r w:rsidR="000D7F60" w:rsidRPr="000D7F60">
              <w:rPr>
                <w:rStyle w:val="Hyperlink"/>
                <w:rFonts w:ascii="Arial" w:hAnsi="Arial" w:cs="Arial"/>
                <w:noProof/>
                <w:sz w:val="24"/>
                <w:szCs w:val="24"/>
                <w:lang w:val="id-ID"/>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Operasional Variabel Penelitian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_Toc214211861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23</w:t>
            </w:r>
            <w:r w:rsidR="000D7F60" w:rsidRPr="000D7F60">
              <w:rPr>
                <w:rFonts w:ascii="Arial" w:hAnsi="Arial" w:cs="Arial"/>
                <w:noProof/>
                <w:webHidden/>
                <w:sz w:val="24"/>
                <w:szCs w:val="24"/>
              </w:rPr>
              <w:fldChar w:fldCharType="end"/>
            </w:r>
          </w:hyperlink>
        </w:p>
        <w:p w14:paraId="64832D42" w14:textId="7550BABD"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2" w:history="1">
            <w:r w:rsidR="000D7F60" w:rsidRPr="000D7F60">
              <w:rPr>
                <w:rStyle w:val="Hyperlink"/>
                <w:rFonts w:ascii="Arial" w:hAnsi="Arial" w:cs="Arial"/>
                <w:noProof/>
                <w:sz w:val="24"/>
                <w:szCs w:val="24"/>
                <w:lang w:val="id-ID"/>
              </w:rPr>
              <w:t>C.</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Kerangka Berfikir</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_Toc214211862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27</w:t>
            </w:r>
            <w:r w:rsidR="000D7F60" w:rsidRPr="000D7F60">
              <w:rPr>
                <w:rFonts w:ascii="Arial" w:hAnsi="Arial" w:cs="Arial"/>
                <w:noProof/>
                <w:webHidden/>
                <w:sz w:val="24"/>
                <w:szCs w:val="24"/>
              </w:rPr>
              <w:fldChar w:fldCharType="end"/>
            </w:r>
          </w:hyperlink>
        </w:p>
        <w:p w14:paraId="176C3AC9" w14:textId="158415E2"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63" w:history="1">
            <w:r w:rsidR="000D7F60" w:rsidRPr="000D7F60">
              <w:rPr>
                <w:rStyle w:val="Hyperlink"/>
                <w:rFonts w:ascii="Arial" w:hAnsi="Arial" w:cs="Arial"/>
                <w:b/>
                <w:bCs/>
                <w:noProof/>
                <w:sz w:val="24"/>
                <w:szCs w:val="24"/>
                <w:lang w:val="id-ID"/>
              </w:rPr>
              <w:t>BAB III METODOLOGI PENELITIAN</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_Toc214211863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29</w:t>
            </w:r>
            <w:r w:rsidR="000D7F60" w:rsidRPr="000D7F60">
              <w:rPr>
                <w:rFonts w:ascii="Arial" w:hAnsi="Arial" w:cs="Arial"/>
                <w:b/>
                <w:bCs/>
                <w:noProof/>
                <w:webHidden/>
                <w:sz w:val="24"/>
                <w:szCs w:val="24"/>
              </w:rPr>
              <w:fldChar w:fldCharType="end"/>
            </w:r>
          </w:hyperlink>
        </w:p>
        <w:p w14:paraId="2E17E386" w14:textId="77C089D3"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4" w:history="1">
            <w:r w:rsidR="000D7F60" w:rsidRPr="000D7F60">
              <w:rPr>
                <w:rStyle w:val="Hyperlink"/>
                <w:rFonts w:ascii="Arial" w:hAnsi="Arial" w:cs="Arial"/>
                <w:noProof/>
                <w:sz w:val="24"/>
                <w:szCs w:val="24"/>
                <w:lang w:val="id-ID"/>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Lokasi Penelitian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_Toc214211864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29</w:t>
            </w:r>
            <w:r w:rsidR="000D7F60" w:rsidRPr="000D7F60">
              <w:rPr>
                <w:rFonts w:ascii="Arial" w:hAnsi="Arial" w:cs="Arial"/>
                <w:noProof/>
                <w:webHidden/>
                <w:sz w:val="24"/>
                <w:szCs w:val="24"/>
              </w:rPr>
              <w:fldChar w:fldCharType="end"/>
            </w:r>
          </w:hyperlink>
        </w:p>
        <w:p w14:paraId="65804F7D" w14:textId="7830E807"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5" w:history="1">
            <w:r w:rsidR="000D7F60" w:rsidRPr="000D7F60">
              <w:rPr>
                <w:rStyle w:val="Hyperlink"/>
                <w:rFonts w:ascii="Arial" w:hAnsi="Arial" w:cs="Arial"/>
                <w:noProof/>
                <w:sz w:val="24"/>
                <w:szCs w:val="24"/>
                <w:lang w:val="id-ID"/>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Populasi dan Sampel</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_Toc214211865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29</w:t>
            </w:r>
            <w:r w:rsidR="000D7F60" w:rsidRPr="000D7F60">
              <w:rPr>
                <w:rFonts w:ascii="Arial" w:hAnsi="Arial" w:cs="Arial"/>
                <w:noProof/>
                <w:webHidden/>
                <w:sz w:val="24"/>
                <w:szCs w:val="24"/>
              </w:rPr>
              <w:fldChar w:fldCharType="end"/>
            </w:r>
          </w:hyperlink>
        </w:p>
        <w:p w14:paraId="06765704" w14:textId="1849833C"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6" w:history="1">
            <w:r w:rsidR="000D7F60" w:rsidRPr="000D7F60">
              <w:rPr>
                <w:rStyle w:val="Hyperlink"/>
                <w:rFonts w:ascii="Arial" w:hAnsi="Arial" w:cs="Arial"/>
                <w:noProof/>
                <w:sz w:val="24"/>
                <w:szCs w:val="24"/>
                <w:lang w:val="id-ID"/>
              </w:rPr>
              <w:t>C.</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Jenis dan Sumber Data</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_Toc214211866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31</w:t>
            </w:r>
            <w:r w:rsidR="000D7F60" w:rsidRPr="000D7F60">
              <w:rPr>
                <w:rFonts w:ascii="Arial" w:hAnsi="Arial" w:cs="Arial"/>
                <w:noProof/>
                <w:webHidden/>
                <w:sz w:val="24"/>
                <w:szCs w:val="24"/>
              </w:rPr>
              <w:fldChar w:fldCharType="end"/>
            </w:r>
          </w:hyperlink>
        </w:p>
        <w:p w14:paraId="04F4D773" w14:textId="41177B4C"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7" w:history="1">
            <w:r w:rsidR="000D7F60" w:rsidRPr="000D7F60">
              <w:rPr>
                <w:rStyle w:val="Hyperlink"/>
                <w:rFonts w:ascii="Arial" w:hAnsi="Arial" w:cs="Arial"/>
                <w:noProof/>
                <w:sz w:val="24"/>
                <w:szCs w:val="24"/>
                <w:lang w:val="id-ID"/>
              </w:rPr>
              <w:t>D.</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Teknik Pengumpulan Data</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_Toc214211867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32</w:t>
            </w:r>
            <w:r w:rsidR="000D7F60" w:rsidRPr="000D7F60">
              <w:rPr>
                <w:rFonts w:ascii="Arial" w:hAnsi="Arial" w:cs="Arial"/>
                <w:noProof/>
                <w:webHidden/>
                <w:sz w:val="24"/>
                <w:szCs w:val="24"/>
              </w:rPr>
              <w:fldChar w:fldCharType="end"/>
            </w:r>
          </w:hyperlink>
        </w:p>
        <w:p w14:paraId="3FFA0396" w14:textId="419AB090"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68" w:history="1">
            <w:r w:rsidR="000D7F60" w:rsidRPr="000D7F60">
              <w:rPr>
                <w:rStyle w:val="Hyperlink"/>
                <w:rFonts w:ascii="Arial" w:hAnsi="Arial" w:cs="Arial"/>
                <w:noProof/>
                <w:sz w:val="24"/>
                <w:szCs w:val="24"/>
                <w:lang w:val="id-ID"/>
              </w:rPr>
              <w:t>E.</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Teknik Analisis Data</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_Toc214211868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34</w:t>
            </w:r>
            <w:r w:rsidR="000D7F60" w:rsidRPr="000D7F60">
              <w:rPr>
                <w:rFonts w:ascii="Arial" w:hAnsi="Arial" w:cs="Arial"/>
                <w:noProof/>
                <w:webHidden/>
                <w:sz w:val="24"/>
                <w:szCs w:val="24"/>
              </w:rPr>
              <w:fldChar w:fldCharType="end"/>
            </w:r>
          </w:hyperlink>
        </w:p>
        <w:p w14:paraId="75685CCB" w14:textId="18B476B2"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69" w:history="1">
            <w:r w:rsidR="000D7F60" w:rsidRPr="000D7F60">
              <w:rPr>
                <w:rStyle w:val="Hyperlink"/>
                <w:rFonts w:ascii="Arial" w:hAnsi="Arial" w:cs="Arial"/>
                <w:b/>
                <w:noProof/>
                <w:sz w:val="24"/>
                <w:szCs w:val="24"/>
              </w:rPr>
              <w:t xml:space="preserve">BAB </w:t>
            </w:r>
            <w:r w:rsidR="000D7F60" w:rsidRPr="000D7F60">
              <w:rPr>
                <w:rStyle w:val="Hyperlink"/>
                <w:rFonts w:ascii="Arial" w:hAnsi="Arial" w:cs="Arial"/>
                <w:b/>
                <w:noProof/>
                <w:sz w:val="24"/>
                <w:szCs w:val="24"/>
                <w:lang w:val="id-ID"/>
              </w:rPr>
              <w:t xml:space="preserve">IV </w:t>
            </w:r>
            <w:r w:rsidR="000D7F60" w:rsidRPr="000D7F60">
              <w:rPr>
                <w:rStyle w:val="Hyperlink"/>
                <w:rFonts w:ascii="Arial" w:hAnsi="Arial" w:cs="Arial"/>
                <w:b/>
                <w:noProof/>
                <w:sz w:val="24"/>
                <w:szCs w:val="24"/>
              </w:rPr>
              <w:t>GAMBARAN UMUM DINAS SOSIAL DAN PEMBERDAYAAN MASYARAKAT KOTA DUMAI</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_Toc214211869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39</w:t>
            </w:r>
            <w:r w:rsidR="000D7F60" w:rsidRPr="000D7F60">
              <w:rPr>
                <w:rFonts w:ascii="Arial" w:hAnsi="Arial" w:cs="Arial"/>
                <w:b/>
                <w:bCs/>
                <w:noProof/>
                <w:webHidden/>
                <w:sz w:val="24"/>
                <w:szCs w:val="24"/>
              </w:rPr>
              <w:fldChar w:fldCharType="end"/>
            </w:r>
          </w:hyperlink>
        </w:p>
        <w:p w14:paraId="3FBCC6A4" w14:textId="7F59EF9D"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0" w:history="1">
            <w:r w:rsidR="000D7F60" w:rsidRPr="000D7F60">
              <w:rPr>
                <w:rStyle w:val="Hyperlink"/>
                <w:rFonts w:ascii="Arial" w:hAnsi="Arial" w:cs="Arial"/>
                <w:noProof/>
                <w:sz w:val="24"/>
                <w:szCs w:val="24"/>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rPr>
              <w:t>Sejarah Kantor Dinas Sosial Dan Pemberdayaan Masyarakat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_Toc214211870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39</w:t>
            </w:r>
            <w:r w:rsidR="000D7F60" w:rsidRPr="000D7F60">
              <w:rPr>
                <w:rFonts w:ascii="Arial" w:hAnsi="Arial" w:cs="Arial"/>
                <w:noProof/>
                <w:webHidden/>
                <w:sz w:val="24"/>
                <w:szCs w:val="24"/>
              </w:rPr>
              <w:fldChar w:fldCharType="end"/>
            </w:r>
          </w:hyperlink>
        </w:p>
        <w:p w14:paraId="481D54D3" w14:textId="1491E939"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1" w:history="1">
            <w:r w:rsidR="000D7F60" w:rsidRPr="000D7F60">
              <w:rPr>
                <w:rStyle w:val="Hyperlink"/>
                <w:rFonts w:ascii="Arial" w:hAnsi="Arial" w:cs="Arial"/>
                <w:noProof/>
                <w:sz w:val="24"/>
                <w:szCs w:val="24"/>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rPr>
              <w:t>Keadaan dan Komposisi Pegawai di Dinas Sosial dan Pemberdayaan Masyarakat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_Toc214211871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42</w:t>
            </w:r>
            <w:r w:rsidR="000D7F60" w:rsidRPr="000D7F60">
              <w:rPr>
                <w:rFonts w:ascii="Arial" w:hAnsi="Arial" w:cs="Arial"/>
                <w:noProof/>
                <w:webHidden/>
                <w:sz w:val="24"/>
                <w:szCs w:val="24"/>
              </w:rPr>
              <w:fldChar w:fldCharType="end"/>
            </w:r>
          </w:hyperlink>
        </w:p>
        <w:p w14:paraId="284BF4ED" w14:textId="4F57F676"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2" w:history="1">
            <w:r w:rsidR="000D7F60" w:rsidRPr="000D7F60">
              <w:rPr>
                <w:rStyle w:val="Hyperlink"/>
                <w:rFonts w:ascii="Arial" w:eastAsia="Times New Roman" w:hAnsi="Arial" w:cs="Arial"/>
                <w:noProof/>
                <w:sz w:val="24"/>
                <w:szCs w:val="24"/>
                <w:lang w:val="sv-SE" w:eastAsia="id-ID"/>
              </w:rPr>
              <w:t>C.</w:t>
            </w:r>
            <w:r w:rsidR="000D7F60" w:rsidRPr="000D7F60">
              <w:rPr>
                <w:rFonts w:ascii="Arial" w:eastAsiaTheme="minorEastAsia" w:hAnsi="Arial" w:cs="Arial"/>
                <w:noProof/>
                <w:sz w:val="24"/>
                <w:szCs w:val="24"/>
                <w:lang w:val="en-ID" w:eastAsia="en-ID"/>
              </w:rPr>
              <w:tab/>
            </w:r>
            <w:r w:rsidR="000D7F60" w:rsidRPr="000D7F60">
              <w:rPr>
                <w:rStyle w:val="Hyperlink"/>
                <w:rFonts w:ascii="Arial" w:eastAsia="Times New Roman" w:hAnsi="Arial" w:cs="Arial"/>
                <w:noProof/>
                <w:sz w:val="24"/>
                <w:szCs w:val="24"/>
                <w:lang w:val="sv-SE" w:eastAsia="id-ID"/>
              </w:rPr>
              <w:t>Struktur Organisasi dan Rincian Tugas Pokok dan Fungsi Dinas Sosial Dan Pemberdayaan Masyarakat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_Toc214211872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57</w:t>
            </w:r>
            <w:r w:rsidR="000D7F60" w:rsidRPr="000D7F60">
              <w:rPr>
                <w:rFonts w:ascii="Arial" w:hAnsi="Arial" w:cs="Arial"/>
                <w:noProof/>
                <w:webHidden/>
                <w:sz w:val="24"/>
                <w:szCs w:val="24"/>
              </w:rPr>
              <w:fldChar w:fldCharType="end"/>
            </w:r>
          </w:hyperlink>
        </w:p>
        <w:p w14:paraId="04FFEC83" w14:textId="4584CF43"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3" w:history="1">
            <w:r w:rsidR="000D7F60" w:rsidRPr="000D7F60">
              <w:rPr>
                <w:rStyle w:val="Hyperlink"/>
                <w:rFonts w:ascii="Arial" w:eastAsia="Times New Roman" w:hAnsi="Arial" w:cs="Arial"/>
                <w:noProof/>
                <w:sz w:val="24"/>
                <w:szCs w:val="24"/>
                <w:lang w:val="sv-SE" w:eastAsia="id-ID"/>
              </w:rPr>
              <w:t>D.</w:t>
            </w:r>
            <w:r w:rsidR="000D7F60" w:rsidRPr="000D7F60">
              <w:rPr>
                <w:rFonts w:ascii="Arial" w:eastAsiaTheme="minorEastAsia" w:hAnsi="Arial" w:cs="Arial"/>
                <w:noProof/>
                <w:sz w:val="24"/>
                <w:szCs w:val="24"/>
                <w:lang w:val="en-ID" w:eastAsia="en-ID"/>
              </w:rPr>
              <w:tab/>
            </w:r>
            <w:r w:rsidR="000D7F60" w:rsidRPr="000D7F60">
              <w:rPr>
                <w:rStyle w:val="Hyperlink"/>
                <w:rFonts w:ascii="Arial" w:eastAsia="Times New Roman" w:hAnsi="Arial" w:cs="Arial"/>
                <w:noProof/>
                <w:sz w:val="24"/>
                <w:szCs w:val="24"/>
                <w:lang w:val="sv-SE" w:eastAsia="id-ID"/>
              </w:rPr>
              <w:t>Sarana dan Prasarana Kerja pada Kantor Dinas Sosial dan Pemberdayaan Masyarakat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_Toc214211873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65</w:t>
            </w:r>
            <w:r w:rsidR="000D7F60" w:rsidRPr="000D7F60">
              <w:rPr>
                <w:rFonts w:ascii="Arial" w:hAnsi="Arial" w:cs="Arial"/>
                <w:noProof/>
                <w:webHidden/>
                <w:sz w:val="24"/>
                <w:szCs w:val="24"/>
              </w:rPr>
              <w:fldChar w:fldCharType="end"/>
            </w:r>
          </w:hyperlink>
        </w:p>
        <w:p w14:paraId="69210AD8" w14:textId="68D22E59"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74" w:history="1">
            <w:r w:rsidR="000D7F60" w:rsidRPr="000D7F60">
              <w:rPr>
                <w:rStyle w:val="Hyperlink"/>
                <w:rFonts w:ascii="Arial" w:hAnsi="Arial" w:cs="Arial"/>
                <w:b/>
                <w:noProof/>
                <w:sz w:val="24"/>
                <w:szCs w:val="24"/>
              </w:rPr>
              <w:t>BAB V  PERAN DINAS SOSIAL DALAM PENANGGULANGAN ANGKA KEMISKINAN DI KOTA DUMAI</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_Toc214211874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69</w:t>
            </w:r>
            <w:r w:rsidR="000D7F60" w:rsidRPr="000D7F60">
              <w:rPr>
                <w:rFonts w:ascii="Arial" w:hAnsi="Arial" w:cs="Arial"/>
                <w:b/>
                <w:bCs/>
                <w:noProof/>
                <w:webHidden/>
                <w:sz w:val="24"/>
                <w:szCs w:val="24"/>
              </w:rPr>
              <w:fldChar w:fldCharType="end"/>
            </w:r>
          </w:hyperlink>
        </w:p>
        <w:p w14:paraId="33A9F595" w14:textId="27BD7215"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5" w:history="1">
            <w:r w:rsidR="000D7F60" w:rsidRPr="000D7F60">
              <w:rPr>
                <w:rStyle w:val="Hyperlink"/>
                <w:rFonts w:ascii="Arial" w:hAnsi="Arial" w:cs="Arial"/>
                <w:noProof/>
                <w:sz w:val="24"/>
                <w:szCs w:val="24"/>
                <w:lang w:val="id-ID"/>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Peran Dinas Sosial Dalam Penanggulangan Angka Kemiskinan Di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_Toc214211875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69</w:t>
            </w:r>
            <w:r w:rsidR="000D7F60" w:rsidRPr="000D7F60">
              <w:rPr>
                <w:rFonts w:ascii="Arial" w:hAnsi="Arial" w:cs="Arial"/>
                <w:noProof/>
                <w:webHidden/>
                <w:sz w:val="24"/>
                <w:szCs w:val="24"/>
              </w:rPr>
              <w:fldChar w:fldCharType="end"/>
            </w:r>
          </w:hyperlink>
        </w:p>
        <w:p w14:paraId="1A3F2B4D" w14:textId="6A10A78C"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6" w:history="1">
            <w:r w:rsidR="000D7F60" w:rsidRPr="000D7F60">
              <w:rPr>
                <w:rStyle w:val="Hyperlink"/>
                <w:rFonts w:ascii="Arial" w:hAnsi="Arial" w:cs="Arial"/>
                <w:noProof/>
                <w:sz w:val="24"/>
                <w:szCs w:val="24"/>
                <w:lang w:val="id-ID"/>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Faktor Pendukung dan Faktor Penghambat Peran Dinas Sosial Dalam Penanggulangan Angka Kemiskinan Di Kota Dumai</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_Toc214211876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91</w:t>
            </w:r>
            <w:r w:rsidR="000D7F60" w:rsidRPr="000D7F60">
              <w:rPr>
                <w:rFonts w:ascii="Arial" w:hAnsi="Arial" w:cs="Arial"/>
                <w:noProof/>
                <w:webHidden/>
                <w:sz w:val="24"/>
                <w:szCs w:val="24"/>
              </w:rPr>
              <w:fldChar w:fldCharType="end"/>
            </w:r>
          </w:hyperlink>
        </w:p>
        <w:p w14:paraId="046CD81B" w14:textId="28B1F768" w:rsidR="000D7F60" w:rsidRPr="000D7F60" w:rsidRDefault="00C36134" w:rsidP="000D7F60">
          <w:pPr>
            <w:pStyle w:val="TOC1"/>
            <w:spacing w:before="240" w:line="480" w:lineRule="auto"/>
            <w:jc w:val="both"/>
            <w:rPr>
              <w:rFonts w:ascii="Arial" w:eastAsiaTheme="minorEastAsia" w:hAnsi="Arial" w:cs="Arial"/>
              <w:noProof/>
              <w:sz w:val="24"/>
              <w:szCs w:val="24"/>
              <w:lang w:val="en-ID" w:eastAsia="en-ID"/>
            </w:rPr>
          </w:pPr>
          <w:hyperlink w:anchor="_Toc214211877" w:history="1">
            <w:r w:rsidR="000D7F60" w:rsidRPr="000D7F60">
              <w:rPr>
                <w:rStyle w:val="Hyperlink"/>
                <w:rFonts w:ascii="Arial" w:hAnsi="Arial" w:cs="Arial"/>
                <w:b/>
                <w:noProof/>
                <w:sz w:val="24"/>
                <w:szCs w:val="24"/>
              </w:rPr>
              <w:t>BAB VI  PENUTUP</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_Toc214211877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95</w:t>
            </w:r>
            <w:r w:rsidR="000D7F60" w:rsidRPr="000D7F60">
              <w:rPr>
                <w:rFonts w:ascii="Arial" w:hAnsi="Arial" w:cs="Arial"/>
                <w:b/>
                <w:bCs/>
                <w:noProof/>
                <w:webHidden/>
                <w:sz w:val="24"/>
                <w:szCs w:val="24"/>
              </w:rPr>
              <w:fldChar w:fldCharType="end"/>
            </w:r>
          </w:hyperlink>
        </w:p>
        <w:p w14:paraId="5EAB40F3" w14:textId="49E40BA5"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8" w:history="1">
            <w:r w:rsidR="000D7F60" w:rsidRPr="000D7F60">
              <w:rPr>
                <w:rStyle w:val="Hyperlink"/>
                <w:rFonts w:ascii="Arial" w:hAnsi="Arial" w:cs="Arial"/>
                <w:noProof/>
                <w:sz w:val="24"/>
                <w:szCs w:val="24"/>
                <w:lang w:val="id-ID"/>
              </w:rPr>
              <w:t>A.</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Kesimpulan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_Toc214211878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95</w:t>
            </w:r>
            <w:r w:rsidR="000D7F60" w:rsidRPr="000D7F60">
              <w:rPr>
                <w:rFonts w:ascii="Arial" w:hAnsi="Arial" w:cs="Arial"/>
                <w:noProof/>
                <w:webHidden/>
                <w:sz w:val="24"/>
                <w:szCs w:val="24"/>
              </w:rPr>
              <w:fldChar w:fldCharType="end"/>
            </w:r>
          </w:hyperlink>
        </w:p>
        <w:p w14:paraId="6AE78C82" w14:textId="21308FEF" w:rsidR="000D7F60" w:rsidRPr="000D7F60" w:rsidRDefault="00C36134" w:rsidP="000D7F60">
          <w:pPr>
            <w:pStyle w:val="TOC2"/>
            <w:tabs>
              <w:tab w:val="left" w:pos="880"/>
            </w:tabs>
            <w:spacing w:line="480" w:lineRule="auto"/>
            <w:rPr>
              <w:rFonts w:ascii="Arial" w:eastAsiaTheme="minorEastAsia" w:hAnsi="Arial" w:cs="Arial"/>
              <w:noProof/>
              <w:sz w:val="24"/>
              <w:szCs w:val="24"/>
              <w:lang w:val="en-ID" w:eastAsia="en-ID"/>
            </w:rPr>
          </w:pPr>
          <w:hyperlink w:anchor="_Toc214211879" w:history="1">
            <w:r w:rsidR="000D7F60" w:rsidRPr="000D7F60">
              <w:rPr>
                <w:rStyle w:val="Hyperlink"/>
                <w:rFonts w:ascii="Arial" w:hAnsi="Arial" w:cs="Arial"/>
                <w:noProof/>
                <w:sz w:val="24"/>
                <w:szCs w:val="24"/>
                <w:lang w:val="id-ID"/>
              </w:rPr>
              <w:t>B.</w:t>
            </w:r>
            <w:r w:rsidR="000D7F60" w:rsidRPr="000D7F60">
              <w:rPr>
                <w:rFonts w:ascii="Arial" w:eastAsiaTheme="minorEastAsia" w:hAnsi="Arial" w:cs="Arial"/>
                <w:noProof/>
                <w:sz w:val="24"/>
                <w:szCs w:val="24"/>
                <w:lang w:val="en-ID" w:eastAsia="en-ID"/>
              </w:rPr>
              <w:tab/>
            </w:r>
            <w:r w:rsidR="000D7F60" w:rsidRPr="000D7F60">
              <w:rPr>
                <w:rStyle w:val="Hyperlink"/>
                <w:rFonts w:ascii="Arial" w:hAnsi="Arial" w:cs="Arial"/>
                <w:noProof/>
                <w:sz w:val="24"/>
                <w:szCs w:val="24"/>
                <w:lang w:val="id-ID"/>
              </w:rPr>
              <w:t>Saran</w:t>
            </w:r>
            <w:r w:rsidR="000D7F60" w:rsidRPr="000D7F60">
              <w:rPr>
                <w:rFonts w:ascii="Arial" w:hAnsi="Arial" w:cs="Arial"/>
                <w:noProof/>
                <w:webHidden/>
                <w:sz w:val="24"/>
                <w:szCs w:val="24"/>
              </w:rPr>
              <w:tab/>
            </w:r>
            <w:r w:rsidR="000D7F60" w:rsidRPr="000D7F60">
              <w:rPr>
                <w:rFonts w:ascii="Arial" w:hAnsi="Arial" w:cs="Arial"/>
                <w:noProof/>
                <w:webHidden/>
                <w:sz w:val="24"/>
                <w:szCs w:val="24"/>
              </w:rPr>
              <w:fldChar w:fldCharType="begin"/>
            </w:r>
            <w:r w:rsidR="000D7F60" w:rsidRPr="000D7F60">
              <w:rPr>
                <w:rFonts w:ascii="Arial" w:hAnsi="Arial" w:cs="Arial"/>
                <w:noProof/>
                <w:webHidden/>
                <w:sz w:val="24"/>
                <w:szCs w:val="24"/>
              </w:rPr>
              <w:instrText xml:space="preserve"> PAGEREF _Toc214211879 \h </w:instrText>
            </w:r>
            <w:r w:rsidR="000D7F60" w:rsidRPr="000D7F60">
              <w:rPr>
                <w:rFonts w:ascii="Arial" w:hAnsi="Arial" w:cs="Arial"/>
                <w:noProof/>
                <w:webHidden/>
                <w:sz w:val="24"/>
                <w:szCs w:val="24"/>
              </w:rPr>
            </w:r>
            <w:r w:rsidR="000D7F60" w:rsidRPr="000D7F60">
              <w:rPr>
                <w:rFonts w:ascii="Arial" w:hAnsi="Arial" w:cs="Arial"/>
                <w:noProof/>
                <w:webHidden/>
                <w:sz w:val="24"/>
                <w:szCs w:val="24"/>
              </w:rPr>
              <w:fldChar w:fldCharType="separate"/>
            </w:r>
            <w:r w:rsidR="008D7B0E">
              <w:rPr>
                <w:rFonts w:ascii="Arial" w:hAnsi="Arial" w:cs="Arial"/>
                <w:noProof/>
                <w:webHidden/>
                <w:sz w:val="24"/>
                <w:szCs w:val="24"/>
              </w:rPr>
              <w:t>97</w:t>
            </w:r>
            <w:r w:rsidR="000D7F60" w:rsidRPr="000D7F60">
              <w:rPr>
                <w:rFonts w:ascii="Arial" w:hAnsi="Arial" w:cs="Arial"/>
                <w:noProof/>
                <w:webHidden/>
                <w:sz w:val="24"/>
                <w:szCs w:val="24"/>
              </w:rPr>
              <w:fldChar w:fldCharType="end"/>
            </w:r>
          </w:hyperlink>
        </w:p>
        <w:p w14:paraId="55A2C821" w14:textId="4AF20066" w:rsidR="00E000D0" w:rsidRPr="001515D8" w:rsidRDefault="00C36134" w:rsidP="00687703">
          <w:pPr>
            <w:pStyle w:val="TOC1"/>
            <w:spacing w:before="240" w:line="480" w:lineRule="auto"/>
            <w:jc w:val="both"/>
            <w:rPr>
              <w:rFonts w:ascii="Arial" w:hAnsi="Arial" w:cs="Arial"/>
              <w:sz w:val="24"/>
              <w:szCs w:val="24"/>
            </w:rPr>
          </w:pPr>
          <w:hyperlink w:anchor="_Toc214211880" w:history="1">
            <w:r w:rsidR="000D7F60" w:rsidRPr="000D7F60">
              <w:rPr>
                <w:rStyle w:val="Hyperlink"/>
                <w:rFonts w:ascii="Arial" w:hAnsi="Arial" w:cs="Arial"/>
                <w:b/>
                <w:bCs/>
                <w:noProof/>
                <w:sz w:val="24"/>
                <w:szCs w:val="24"/>
                <w:lang w:val="id-ID"/>
              </w:rPr>
              <w:t>DAFTAR PUSTAKA</w:t>
            </w:r>
            <w:r w:rsidR="000D7F60" w:rsidRPr="000D7F60">
              <w:rPr>
                <w:rFonts w:ascii="Arial" w:hAnsi="Arial" w:cs="Arial"/>
                <w:noProof/>
                <w:webHidden/>
                <w:sz w:val="24"/>
                <w:szCs w:val="24"/>
              </w:rPr>
              <w:tab/>
            </w:r>
            <w:r w:rsidR="000D7F60" w:rsidRPr="000D7F60">
              <w:rPr>
                <w:rFonts w:ascii="Arial" w:hAnsi="Arial" w:cs="Arial"/>
                <w:b/>
                <w:bCs/>
                <w:noProof/>
                <w:webHidden/>
                <w:sz w:val="24"/>
                <w:szCs w:val="24"/>
              </w:rPr>
              <w:fldChar w:fldCharType="begin"/>
            </w:r>
            <w:r w:rsidR="000D7F60" w:rsidRPr="000D7F60">
              <w:rPr>
                <w:rFonts w:ascii="Arial" w:hAnsi="Arial" w:cs="Arial"/>
                <w:b/>
                <w:bCs/>
                <w:noProof/>
                <w:webHidden/>
                <w:sz w:val="24"/>
                <w:szCs w:val="24"/>
              </w:rPr>
              <w:instrText xml:space="preserve"> PAGEREF _Toc214211880 \h </w:instrText>
            </w:r>
            <w:r w:rsidR="000D7F60" w:rsidRPr="000D7F60">
              <w:rPr>
                <w:rFonts w:ascii="Arial" w:hAnsi="Arial" w:cs="Arial"/>
                <w:b/>
                <w:bCs/>
                <w:noProof/>
                <w:webHidden/>
                <w:sz w:val="24"/>
                <w:szCs w:val="24"/>
              </w:rPr>
            </w:r>
            <w:r w:rsidR="000D7F60" w:rsidRPr="000D7F60">
              <w:rPr>
                <w:rFonts w:ascii="Arial" w:hAnsi="Arial" w:cs="Arial"/>
                <w:b/>
                <w:bCs/>
                <w:noProof/>
                <w:webHidden/>
                <w:sz w:val="24"/>
                <w:szCs w:val="24"/>
              </w:rPr>
              <w:fldChar w:fldCharType="separate"/>
            </w:r>
            <w:r w:rsidR="008D7B0E">
              <w:rPr>
                <w:rFonts w:ascii="Arial" w:hAnsi="Arial" w:cs="Arial"/>
                <w:b/>
                <w:bCs/>
                <w:noProof/>
                <w:webHidden/>
                <w:sz w:val="24"/>
                <w:szCs w:val="24"/>
              </w:rPr>
              <w:t>98</w:t>
            </w:r>
            <w:r w:rsidR="000D7F60" w:rsidRPr="000D7F60">
              <w:rPr>
                <w:rFonts w:ascii="Arial" w:hAnsi="Arial" w:cs="Arial"/>
                <w:b/>
                <w:bCs/>
                <w:noProof/>
                <w:webHidden/>
                <w:sz w:val="24"/>
                <w:szCs w:val="24"/>
              </w:rPr>
              <w:fldChar w:fldCharType="end"/>
            </w:r>
          </w:hyperlink>
          <w:r w:rsidR="00E000D0" w:rsidRPr="001515D8">
            <w:rPr>
              <w:rFonts w:ascii="Arial" w:hAnsi="Arial" w:cs="Arial"/>
              <w:sz w:val="24"/>
              <w:szCs w:val="24"/>
            </w:rPr>
            <w:fldChar w:fldCharType="end"/>
          </w:r>
        </w:p>
      </w:sdtContent>
    </w:sdt>
    <w:p w14:paraId="018560B0" w14:textId="74DAFD3A" w:rsidR="001435ED" w:rsidRDefault="001435ED" w:rsidP="001435ED">
      <w:pPr>
        <w:rPr>
          <w:lang w:val="id-ID"/>
        </w:rPr>
      </w:pPr>
      <w:bookmarkStart w:id="9" w:name="_Toc214211852"/>
    </w:p>
    <w:p w14:paraId="10318A3E" w14:textId="57912864" w:rsidR="001435ED" w:rsidRDefault="001435ED" w:rsidP="001435ED">
      <w:pPr>
        <w:rPr>
          <w:lang w:val="id-ID"/>
        </w:rPr>
      </w:pPr>
    </w:p>
    <w:p w14:paraId="76C7632F" w14:textId="77777777" w:rsidR="001435ED" w:rsidRPr="001435ED" w:rsidRDefault="001435ED" w:rsidP="001435ED">
      <w:pPr>
        <w:rPr>
          <w:lang w:val="id-ID"/>
        </w:rPr>
      </w:pPr>
    </w:p>
    <w:p w14:paraId="403ACF4D" w14:textId="20EB64C3" w:rsidR="00EF5C7C" w:rsidRDefault="00EF5C7C" w:rsidP="005D2E95">
      <w:pPr>
        <w:pStyle w:val="Heading1"/>
        <w:spacing w:before="0"/>
        <w:jc w:val="center"/>
        <w:rPr>
          <w:rFonts w:ascii="Arial" w:hAnsi="Arial" w:cs="Arial"/>
          <w:b/>
          <w:bCs/>
          <w:color w:val="000000" w:themeColor="text1"/>
          <w:sz w:val="24"/>
          <w:szCs w:val="24"/>
          <w:lang w:val="id-ID"/>
        </w:rPr>
      </w:pPr>
      <w:r w:rsidRPr="006553E3">
        <w:rPr>
          <w:rFonts w:ascii="Arial" w:hAnsi="Arial" w:cs="Arial"/>
          <w:b/>
          <w:bCs/>
          <w:color w:val="000000" w:themeColor="text1"/>
          <w:sz w:val="24"/>
          <w:szCs w:val="24"/>
          <w:lang w:val="id-ID"/>
        </w:rPr>
        <w:t>DAFTAR TABEL</w:t>
      </w:r>
      <w:bookmarkEnd w:id="9"/>
    </w:p>
    <w:p w14:paraId="3DB5CD2F" w14:textId="58FAB4B4" w:rsidR="005D2E95" w:rsidRDefault="005D2E95" w:rsidP="005D2E95">
      <w:pPr>
        <w:jc w:val="both"/>
        <w:rPr>
          <w:rFonts w:ascii="Arial" w:hAnsi="Arial" w:cs="Arial"/>
          <w:sz w:val="24"/>
          <w:szCs w:val="24"/>
          <w:lang w:val="id-ID"/>
        </w:rPr>
      </w:pPr>
    </w:p>
    <w:p w14:paraId="24F3417F" w14:textId="77777777" w:rsidR="005D2E95" w:rsidRPr="005D2E95" w:rsidRDefault="005D2E95" w:rsidP="005D2E95">
      <w:pPr>
        <w:jc w:val="both"/>
        <w:rPr>
          <w:rFonts w:ascii="Arial" w:hAnsi="Arial" w:cs="Arial"/>
          <w:sz w:val="24"/>
          <w:szCs w:val="24"/>
          <w:lang w:val="id-ID"/>
        </w:rPr>
      </w:pPr>
    </w:p>
    <w:p w14:paraId="3E8EBF11" w14:textId="06F8E880" w:rsidR="005D2E95" w:rsidRPr="005D2E95" w:rsidRDefault="005D2E95" w:rsidP="005D2E95">
      <w:pPr>
        <w:pStyle w:val="TableofFigures"/>
        <w:tabs>
          <w:tab w:val="right" w:leader="dot" w:pos="7931"/>
        </w:tabs>
        <w:spacing w:line="480" w:lineRule="auto"/>
        <w:ind w:left="1560" w:hanging="1560"/>
        <w:jc w:val="both"/>
        <w:rPr>
          <w:rStyle w:val="Hyperlink"/>
          <w:rFonts w:ascii="Arial" w:hAnsi="Arial" w:cs="Arial"/>
          <w:bCs/>
          <w:sz w:val="24"/>
          <w:szCs w:val="24"/>
        </w:rPr>
      </w:pPr>
      <w:r>
        <w:rPr>
          <w:rStyle w:val="Hyperlink"/>
          <w:rFonts w:ascii="Arial" w:hAnsi="Arial" w:cs="Arial"/>
          <w:bCs/>
          <w:noProof/>
          <w:sz w:val="24"/>
          <w:szCs w:val="24"/>
        </w:rPr>
        <w:fldChar w:fldCharType="begin"/>
      </w:r>
      <w:r>
        <w:rPr>
          <w:rStyle w:val="Hyperlink"/>
          <w:rFonts w:ascii="Arial" w:hAnsi="Arial" w:cs="Arial"/>
          <w:bCs/>
          <w:noProof/>
          <w:sz w:val="24"/>
          <w:szCs w:val="24"/>
        </w:rPr>
        <w:instrText xml:space="preserve"> TOC \h \z \c "Tabel I." </w:instrText>
      </w:r>
      <w:r>
        <w:rPr>
          <w:rStyle w:val="Hyperlink"/>
          <w:rFonts w:ascii="Arial" w:hAnsi="Arial" w:cs="Arial"/>
          <w:bCs/>
          <w:noProof/>
          <w:sz w:val="24"/>
          <w:szCs w:val="24"/>
        </w:rPr>
        <w:fldChar w:fldCharType="separate"/>
      </w:r>
      <w:hyperlink w:anchor="_Toc214210874" w:history="1">
        <w:r w:rsidRPr="005D2E95">
          <w:rPr>
            <w:rStyle w:val="Hyperlink"/>
            <w:rFonts w:ascii="Arial" w:hAnsi="Arial" w:cs="Arial"/>
            <w:bCs/>
            <w:noProof/>
            <w:sz w:val="24"/>
            <w:szCs w:val="24"/>
          </w:rPr>
          <w:t xml:space="preserve">Tabel I. 1  </w:t>
        </w:r>
        <w:r>
          <w:rPr>
            <w:rStyle w:val="Hyperlink"/>
            <w:rFonts w:ascii="Arial" w:hAnsi="Arial" w:cs="Arial"/>
            <w:bCs/>
            <w:noProof/>
            <w:sz w:val="24"/>
            <w:szCs w:val="24"/>
          </w:rPr>
          <w:tab/>
        </w:r>
        <w:r>
          <w:rPr>
            <w:rStyle w:val="Hyperlink"/>
            <w:rFonts w:ascii="Arial" w:hAnsi="Arial" w:cs="Arial"/>
            <w:bCs/>
            <w:noProof/>
            <w:sz w:val="24"/>
            <w:szCs w:val="24"/>
          </w:rPr>
          <w:tab/>
        </w:r>
        <w:r w:rsidRPr="005D2E95">
          <w:rPr>
            <w:rStyle w:val="Hyperlink"/>
            <w:rFonts w:ascii="Arial" w:hAnsi="Arial" w:cs="Arial"/>
            <w:bCs/>
            <w:noProof/>
            <w:sz w:val="24"/>
            <w:szCs w:val="24"/>
          </w:rPr>
          <w:t>Jumlah peserta Data Terpadu Kesejahteran Sosial (DTKS) di Kota Dumai Tahun 2021-2024</w:t>
        </w:r>
        <w:r w:rsidRPr="005D2E95">
          <w:rPr>
            <w:rStyle w:val="Hyperlink"/>
            <w:rFonts w:ascii="Arial" w:hAnsi="Arial" w:cs="Arial"/>
            <w:bCs/>
            <w:webHidden/>
            <w:sz w:val="24"/>
            <w:szCs w:val="24"/>
          </w:rPr>
          <w:tab/>
        </w:r>
        <w:r w:rsidRPr="005D2E95">
          <w:rPr>
            <w:rStyle w:val="Hyperlink"/>
            <w:rFonts w:ascii="Arial" w:hAnsi="Arial" w:cs="Arial"/>
            <w:bCs/>
            <w:webHidden/>
            <w:sz w:val="24"/>
            <w:szCs w:val="24"/>
          </w:rPr>
          <w:fldChar w:fldCharType="begin"/>
        </w:r>
        <w:r w:rsidRPr="005D2E95">
          <w:rPr>
            <w:rStyle w:val="Hyperlink"/>
            <w:rFonts w:ascii="Arial" w:hAnsi="Arial" w:cs="Arial"/>
            <w:bCs/>
            <w:webHidden/>
            <w:sz w:val="24"/>
            <w:szCs w:val="24"/>
          </w:rPr>
          <w:instrText xml:space="preserve"> PAGEREF _Toc214210874 \h </w:instrText>
        </w:r>
        <w:r w:rsidRPr="005D2E95">
          <w:rPr>
            <w:rStyle w:val="Hyperlink"/>
            <w:rFonts w:ascii="Arial" w:hAnsi="Arial" w:cs="Arial"/>
            <w:bCs/>
            <w:webHidden/>
            <w:sz w:val="24"/>
            <w:szCs w:val="24"/>
          </w:rPr>
        </w:r>
        <w:r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6</w:t>
        </w:r>
        <w:r w:rsidRPr="005D2E95">
          <w:rPr>
            <w:rStyle w:val="Hyperlink"/>
            <w:rFonts w:ascii="Arial" w:hAnsi="Arial" w:cs="Arial"/>
            <w:bCs/>
            <w:webHidden/>
            <w:sz w:val="24"/>
            <w:szCs w:val="24"/>
          </w:rPr>
          <w:fldChar w:fldCharType="end"/>
        </w:r>
      </w:hyperlink>
    </w:p>
    <w:p w14:paraId="0544C25A" w14:textId="05C0AF0C"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75" w:history="1">
        <w:r w:rsidR="005D2E95" w:rsidRPr="005D2E95">
          <w:rPr>
            <w:rStyle w:val="Hyperlink"/>
            <w:rFonts w:ascii="Arial" w:hAnsi="Arial" w:cs="Arial"/>
            <w:bCs/>
            <w:noProof/>
            <w:sz w:val="24"/>
            <w:szCs w:val="24"/>
          </w:rPr>
          <w:t xml:space="preserve">Tabel I. 2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Jumlah Penerima DTKS Berdasarkan Kecamatan di Kota Dumai Tahun 2024</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_Toc214210875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7</w:t>
        </w:r>
        <w:r w:rsidR="005D2E95" w:rsidRPr="005D2E95">
          <w:rPr>
            <w:rStyle w:val="Hyperlink"/>
            <w:rFonts w:ascii="Arial" w:hAnsi="Arial" w:cs="Arial"/>
            <w:bCs/>
            <w:webHidden/>
            <w:sz w:val="24"/>
            <w:szCs w:val="24"/>
          </w:rPr>
          <w:fldChar w:fldCharType="end"/>
        </w:r>
      </w:hyperlink>
    </w:p>
    <w:p w14:paraId="17B5F7F4" w14:textId="6E5F9B0C"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76" w:history="1">
        <w:r w:rsidR="005D2E95" w:rsidRPr="005D2E95">
          <w:rPr>
            <w:rStyle w:val="Hyperlink"/>
            <w:rFonts w:ascii="Arial" w:hAnsi="Arial" w:cs="Arial"/>
            <w:bCs/>
            <w:noProof/>
            <w:sz w:val="24"/>
            <w:szCs w:val="24"/>
          </w:rPr>
          <w:t xml:space="preserve">Tabel I. 3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Jumlah Masyarakat Tidak Mampu yang Tidak Terdaftar di DTKS Berdasarkan Kecamatan di Kota Dumai Tahun 2024</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_Toc214210876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7</w:t>
        </w:r>
        <w:r w:rsidR="005D2E95" w:rsidRPr="005D2E95">
          <w:rPr>
            <w:rStyle w:val="Hyperlink"/>
            <w:rFonts w:ascii="Arial" w:hAnsi="Arial" w:cs="Arial"/>
            <w:bCs/>
            <w:webHidden/>
            <w:sz w:val="24"/>
            <w:szCs w:val="24"/>
          </w:rPr>
          <w:fldChar w:fldCharType="end"/>
        </w:r>
      </w:hyperlink>
      <w:r w:rsidR="005D2E95">
        <w:rPr>
          <w:rStyle w:val="Hyperlink"/>
          <w:rFonts w:ascii="Arial" w:hAnsi="Arial" w:cs="Arial"/>
          <w:bCs/>
          <w:noProof/>
          <w:sz w:val="24"/>
          <w:szCs w:val="24"/>
        </w:rPr>
        <w:fldChar w:fldCharType="end"/>
      </w:r>
      <w:r w:rsidR="005D2E95">
        <w:rPr>
          <w:rStyle w:val="Hyperlink"/>
          <w:rFonts w:ascii="Arial" w:hAnsi="Arial" w:cs="Arial"/>
          <w:bCs/>
          <w:noProof/>
          <w:sz w:val="24"/>
          <w:szCs w:val="24"/>
        </w:rPr>
        <w:fldChar w:fldCharType="begin"/>
      </w:r>
      <w:r w:rsidR="005D2E95">
        <w:rPr>
          <w:rStyle w:val="Hyperlink"/>
          <w:rFonts w:ascii="Arial" w:hAnsi="Arial" w:cs="Arial"/>
          <w:bCs/>
          <w:noProof/>
          <w:sz w:val="24"/>
          <w:szCs w:val="24"/>
        </w:rPr>
        <w:instrText xml:space="preserve"> TOC \h \z \c "Tabel III." </w:instrText>
      </w:r>
      <w:r w:rsidR="005D2E95">
        <w:rPr>
          <w:rStyle w:val="Hyperlink"/>
          <w:rFonts w:ascii="Arial" w:hAnsi="Arial" w:cs="Arial"/>
          <w:bCs/>
          <w:noProof/>
          <w:sz w:val="24"/>
          <w:szCs w:val="24"/>
        </w:rPr>
        <w:fldChar w:fldCharType="separate"/>
      </w:r>
    </w:p>
    <w:p w14:paraId="75DAB3E2" w14:textId="03C346A7"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89" w:history="1">
        <w:r w:rsidR="005D2E95" w:rsidRPr="005D2E95">
          <w:rPr>
            <w:rStyle w:val="Hyperlink"/>
            <w:rFonts w:ascii="Arial" w:hAnsi="Arial" w:cs="Arial"/>
            <w:bCs/>
            <w:noProof/>
            <w:sz w:val="24"/>
            <w:szCs w:val="24"/>
          </w:rPr>
          <w:t xml:space="preserve">Tabel III. 1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Informan Penelitian</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_Toc214210889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31</w:t>
        </w:r>
        <w:r w:rsidR="005D2E95" w:rsidRPr="005D2E95">
          <w:rPr>
            <w:rStyle w:val="Hyperlink"/>
            <w:rFonts w:ascii="Arial" w:hAnsi="Arial" w:cs="Arial"/>
            <w:bCs/>
            <w:webHidden/>
            <w:sz w:val="24"/>
            <w:szCs w:val="24"/>
          </w:rPr>
          <w:fldChar w:fldCharType="end"/>
        </w:r>
      </w:hyperlink>
      <w:r w:rsidR="005D2E95">
        <w:rPr>
          <w:rStyle w:val="Hyperlink"/>
          <w:rFonts w:ascii="Arial" w:hAnsi="Arial" w:cs="Arial"/>
          <w:bCs/>
          <w:noProof/>
          <w:sz w:val="24"/>
          <w:szCs w:val="24"/>
        </w:rPr>
        <w:fldChar w:fldCharType="end"/>
      </w:r>
      <w:r w:rsidR="005D2E95">
        <w:rPr>
          <w:rStyle w:val="Hyperlink"/>
          <w:rFonts w:ascii="Arial" w:hAnsi="Arial" w:cs="Arial"/>
          <w:bCs/>
          <w:noProof/>
          <w:sz w:val="24"/>
          <w:szCs w:val="24"/>
        </w:rPr>
        <w:fldChar w:fldCharType="begin"/>
      </w:r>
      <w:r w:rsidR="005D2E95">
        <w:rPr>
          <w:rStyle w:val="Hyperlink"/>
          <w:rFonts w:ascii="Arial" w:hAnsi="Arial" w:cs="Arial"/>
          <w:bCs/>
          <w:noProof/>
          <w:sz w:val="24"/>
          <w:szCs w:val="24"/>
        </w:rPr>
        <w:instrText xml:space="preserve"> TOC \h \z \c "Tabel IV." </w:instrText>
      </w:r>
      <w:r w:rsidR="005D2E95">
        <w:rPr>
          <w:rStyle w:val="Hyperlink"/>
          <w:rFonts w:ascii="Arial" w:hAnsi="Arial" w:cs="Arial"/>
          <w:bCs/>
          <w:noProof/>
          <w:sz w:val="24"/>
          <w:szCs w:val="24"/>
        </w:rPr>
        <w:fldChar w:fldCharType="separate"/>
      </w:r>
    </w:p>
    <w:p w14:paraId="6233D591" w14:textId="691E13BA"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95" w:history="1">
        <w:r w:rsidR="005D2E95" w:rsidRPr="005D2E95">
          <w:rPr>
            <w:rStyle w:val="Hyperlink"/>
            <w:rFonts w:ascii="Arial" w:hAnsi="Arial" w:cs="Arial"/>
            <w:bCs/>
            <w:noProof/>
            <w:sz w:val="24"/>
            <w:szCs w:val="24"/>
          </w:rPr>
          <w:t xml:space="preserve">Tabel IV. 1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Keadaan Pegawai Berdasarkan Jenis Kelamin Kantor Dinas Sosial dan Pemberdayaan Masyarakat Kota Dumai Tahun 2025</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_Toc214210895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43</w:t>
        </w:r>
        <w:r w:rsidR="005D2E95" w:rsidRPr="005D2E95">
          <w:rPr>
            <w:rStyle w:val="Hyperlink"/>
            <w:rFonts w:ascii="Arial" w:hAnsi="Arial" w:cs="Arial"/>
            <w:bCs/>
            <w:webHidden/>
            <w:sz w:val="24"/>
            <w:szCs w:val="24"/>
          </w:rPr>
          <w:fldChar w:fldCharType="end"/>
        </w:r>
      </w:hyperlink>
    </w:p>
    <w:p w14:paraId="79950E3D" w14:textId="6EBF6547"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96" w:history="1">
        <w:r w:rsidR="005D2E95" w:rsidRPr="005D2E95">
          <w:rPr>
            <w:rStyle w:val="Hyperlink"/>
            <w:rFonts w:ascii="Arial" w:hAnsi="Arial" w:cs="Arial"/>
            <w:bCs/>
            <w:noProof/>
            <w:sz w:val="24"/>
            <w:szCs w:val="24"/>
          </w:rPr>
          <w:t xml:space="preserve">Tabel IV. 2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Keadaan Pegawai Berdasarkan Umur Kantor Dinas Sosial dan Pemberdayaan Masyarakat Kota Dumai Tahun 2025</w:t>
        </w:r>
        <w:r w:rsidR="005D2E95">
          <w:rPr>
            <w:rStyle w:val="Hyperlink"/>
            <w:rFonts w:ascii="Arial" w:hAnsi="Arial" w:cs="Arial"/>
            <w:bCs/>
            <w:noProof/>
            <w:sz w:val="24"/>
            <w:szCs w:val="24"/>
          </w:rPr>
          <w:t>.</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_Toc214210896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45</w:t>
        </w:r>
        <w:r w:rsidR="005D2E95" w:rsidRPr="005D2E95">
          <w:rPr>
            <w:rStyle w:val="Hyperlink"/>
            <w:rFonts w:ascii="Arial" w:hAnsi="Arial" w:cs="Arial"/>
            <w:bCs/>
            <w:webHidden/>
            <w:sz w:val="24"/>
            <w:szCs w:val="24"/>
          </w:rPr>
          <w:fldChar w:fldCharType="end"/>
        </w:r>
      </w:hyperlink>
    </w:p>
    <w:p w14:paraId="66502FF2" w14:textId="113D131D"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97" w:history="1">
        <w:r w:rsidR="005D2E95" w:rsidRPr="005D2E95">
          <w:rPr>
            <w:rStyle w:val="Hyperlink"/>
            <w:rFonts w:ascii="Arial" w:hAnsi="Arial" w:cs="Arial"/>
            <w:bCs/>
            <w:noProof/>
            <w:sz w:val="24"/>
            <w:szCs w:val="24"/>
          </w:rPr>
          <w:t xml:space="preserve">Tabel IV. 3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Keadaan Pegawai Berdasarkan Tingkat Pendidikan Kantor Dinas Sosial dan Pemberdayaan Masyarakat Kota Dumai Tahun 2025</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_Toc214210897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47</w:t>
        </w:r>
        <w:r w:rsidR="005D2E95" w:rsidRPr="005D2E95">
          <w:rPr>
            <w:rStyle w:val="Hyperlink"/>
            <w:rFonts w:ascii="Arial" w:hAnsi="Arial" w:cs="Arial"/>
            <w:bCs/>
            <w:webHidden/>
            <w:sz w:val="24"/>
            <w:szCs w:val="24"/>
          </w:rPr>
          <w:fldChar w:fldCharType="end"/>
        </w:r>
      </w:hyperlink>
    </w:p>
    <w:p w14:paraId="2D4C456F" w14:textId="439A3BED"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98" w:history="1">
        <w:r w:rsidR="005D2E95" w:rsidRPr="005D2E95">
          <w:rPr>
            <w:rStyle w:val="Hyperlink"/>
            <w:rFonts w:ascii="Arial" w:hAnsi="Arial" w:cs="Arial"/>
            <w:bCs/>
            <w:noProof/>
            <w:sz w:val="24"/>
            <w:szCs w:val="24"/>
          </w:rPr>
          <w:t xml:space="preserve">Tabel IV. 4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Distribusi Pegawai PNS berdasarkan Golongan Ruang</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_Toc214210898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49</w:t>
        </w:r>
        <w:r w:rsidR="005D2E95" w:rsidRPr="005D2E95">
          <w:rPr>
            <w:rStyle w:val="Hyperlink"/>
            <w:rFonts w:ascii="Arial" w:hAnsi="Arial" w:cs="Arial"/>
            <w:bCs/>
            <w:webHidden/>
            <w:sz w:val="24"/>
            <w:szCs w:val="24"/>
          </w:rPr>
          <w:fldChar w:fldCharType="end"/>
        </w:r>
      </w:hyperlink>
    </w:p>
    <w:p w14:paraId="62108A17" w14:textId="229F0930"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899" w:history="1">
        <w:r w:rsidR="005D2E95" w:rsidRPr="005D2E95">
          <w:rPr>
            <w:rStyle w:val="Hyperlink"/>
            <w:rFonts w:ascii="Arial" w:hAnsi="Arial" w:cs="Arial"/>
            <w:bCs/>
            <w:noProof/>
            <w:sz w:val="24"/>
            <w:szCs w:val="24"/>
          </w:rPr>
          <w:t xml:space="preserve">Tabel IV. 5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Keadaan Pegawai Berdasarkan Status Pangkat Tahun 2025 Kantor Dinas Sosial dan Pemberdayaan Masyarakat Kota Dumai</w:t>
        </w:r>
        <w:r w:rsidR="005D2E95" w:rsidRPr="005D2E95">
          <w:rPr>
            <w:rStyle w:val="Hyperlink"/>
            <w:rFonts w:ascii="Arial" w:hAnsi="Arial" w:cs="Arial"/>
            <w:bCs/>
            <w:webHidden/>
            <w:sz w:val="24"/>
            <w:szCs w:val="24"/>
          </w:rPr>
          <w:tab/>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_Toc214210899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54</w:t>
        </w:r>
        <w:r w:rsidR="005D2E95" w:rsidRPr="005D2E95">
          <w:rPr>
            <w:rStyle w:val="Hyperlink"/>
            <w:rFonts w:ascii="Arial" w:hAnsi="Arial" w:cs="Arial"/>
            <w:bCs/>
            <w:webHidden/>
            <w:sz w:val="24"/>
            <w:szCs w:val="24"/>
          </w:rPr>
          <w:fldChar w:fldCharType="end"/>
        </w:r>
      </w:hyperlink>
    </w:p>
    <w:p w14:paraId="2F8E7B3C" w14:textId="34C4C7AE"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sz w:val="24"/>
          <w:szCs w:val="24"/>
        </w:rPr>
      </w:pPr>
      <w:hyperlink w:anchor="_Toc214210900" w:history="1">
        <w:r w:rsidR="005D2E95" w:rsidRPr="005D2E95">
          <w:rPr>
            <w:rStyle w:val="Hyperlink"/>
            <w:rFonts w:ascii="Arial" w:hAnsi="Arial" w:cs="Arial"/>
            <w:bCs/>
            <w:noProof/>
            <w:sz w:val="24"/>
            <w:szCs w:val="24"/>
          </w:rPr>
          <w:t xml:space="preserve">Tabel IV. 6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Keadaan Pegawai Berdasarkan Masa Kerja Tahun 2025</w:t>
        </w:r>
        <w:r w:rsidR="005D2E95" w:rsidRPr="005D2E95">
          <w:rPr>
            <w:rStyle w:val="Hyperlink"/>
            <w:rFonts w:ascii="Arial" w:hAnsi="Arial" w:cs="Arial"/>
            <w:bCs/>
            <w:webHidden/>
            <w:sz w:val="24"/>
            <w:szCs w:val="24"/>
          </w:rPr>
          <w:tab/>
        </w:r>
        <w:r w:rsidR="005D2E95">
          <w:rPr>
            <w:rStyle w:val="Hyperlink"/>
            <w:rFonts w:ascii="Arial" w:hAnsi="Arial" w:cs="Arial"/>
            <w:bCs/>
            <w:webHidden/>
            <w:sz w:val="24"/>
            <w:szCs w:val="24"/>
          </w:rPr>
          <w:t>..</w:t>
        </w:r>
        <w:r w:rsidR="005D2E95" w:rsidRPr="005D2E95">
          <w:rPr>
            <w:rStyle w:val="Hyperlink"/>
            <w:rFonts w:ascii="Arial" w:hAnsi="Arial" w:cs="Arial"/>
            <w:bCs/>
            <w:webHidden/>
            <w:sz w:val="24"/>
            <w:szCs w:val="24"/>
          </w:rPr>
          <w:fldChar w:fldCharType="begin"/>
        </w:r>
        <w:r w:rsidR="005D2E95" w:rsidRPr="005D2E95">
          <w:rPr>
            <w:rStyle w:val="Hyperlink"/>
            <w:rFonts w:ascii="Arial" w:hAnsi="Arial" w:cs="Arial"/>
            <w:bCs/>
            <w:webHidden/>
            <w:sz w:val="24"/>
            <w:szCs w:val="24"/>
          </w:rPr>
          <w:instrText xml:space="preserve"> PAGEREF _Toc214210900 \h </w:instrText>
        </w:r>
        <w:r w:rsidR="005D2E95" w:rsidRPr="005D2E95">
          <w:rPr>
            <w:rStyle w:val="Hyperlink"/>
            <w:rFonts w:ascii="Arial" w:hAnsi="Arial" w:cs="Arial"/>
            <w:bCs/>
            <w:webHidden/>
            <w:sz w:val="24"/>
            <w:szCs w:val="24"/>
          </w:rPr>
        </w:r>
        <w:r w:rsidR="005D2E95" w:rsidRPr="005D2E95">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55</w:t>
        </w:r>
        <w:r w:rsidR="005D2E95" w:rsidRPr="005D2E95">
          <w:rPr>
            <w:rStyle w:val="Hyperlink"/>
            <w:rFonts w:ascii="Arial" w:hAnsi="Arial" w:cs="Arial"/>
            <w:bCs/>
            <w:webHidden/>
            <w:sz w:val="24"/>
            <w:szCs w:val="24"/>
          </w:rPr>
          <w:fldChar w:fldCharType="end"/>
        </w:r>
      </w:hyperlink>
    </w:p>
    <w:p w14:paraId="081A6F56" w14:textId="6DBADD2B" w:rsidR="005D2E95" w:rsidRPr="005D2E95" w:rsidRDefault="00C36134" w:rsidP="005D2E95">
      <w:pPr>
        <w:pStyle w:val="TableofFigures"/>
        <w:tabs>
          <w:tab w:val="right" w:leader="dot" w:pos="7931"/>
        </w:tabs>
        <w:spacing w:line="480" w:lineRule="auto"/>
        <w:ind w:left="1560" w:hanging="1560"/>
        <w:jc w:val="both"/>
        <w:rPr>
          <w:rStyle w:val="Hyperlink"/>
          <w:rFonts w:ascii="Arial" w:hAnsi="Arial" w:cs="Arial"/>
          <w:bCs/>
          <w:noProof/>
          <w:sz w:val="24"/>
          <w:szCs w:val="24"/>
        </w:rPr>
      </w:pPr>
      <w:hyperlink w:anchor="_Toc214210901" w:history="1">
        <w:r w:rsidR="005D2E95" w:rsidRPr="005D2E95">
          <w:rPr>
            <w:rStyle w:val="Hyperlink"/>
            <w:rFonts w:ascii="Arial" w:hAnsi="Arial" w:cs="Arial"/>
            <w:bCs/>
            <w:noProof/>
            <w:sz w:val="24"/>
            <w:szCs w:val="24"/>
          </w:rPr>
          <w:t xml:space="preserve">Tabel IV. 7  </w:t>
        </w:r>
        <w:r w:rsidR="005D2E95">
          <w:rPr>
            <w:rStyle w:val="Hyperlink"/>
            <w:rFonts w:ascii="Arial" w:hAnsi="Arial" w:cs="Arial"/>
            <w:bCs/>
            <w:noProof/>
            <w:sz w:val="24"/>
            <w:szCs w:val="24"/>
          </w:rPr>
          <w:tab/>
        </w:r>
        <w:r w:rsidR="005D2E95" w:rsidRPr="005D2E95">
          <w:rPr>
            <w:rStyle w:val="Hyperlink"/>
            <w:rFonts w:ascii="Arial" w:hAnsi="Arial" w:cs="Arial"/>
            <w:bCs/>
            <w:noProof/>
            <w:sz w:val="24"/>
            <w:szCs w:val="24"/>
          </w:rPr>
          <w:t>Sarana dan Prasarana Kantor Dinas Sosial dan Pemberdayaan Masyarakat Kota Dumai Tahun 2025</w:t>
        </w:r>
        <w:r w:rsidR="005D2E95" w:rsidRPr="005D2E95">
          <w:rPr>
            <w:rStyle w:val="Hyperlink"/>
            <w:rFonts w:ascii="Arial" w:hAnsi="Arial" w:cs="Arial"/>
            <w:bCs/>
            <w:noProof/>
            <w:webHidden/>
            <w:sz w:val="24"/>
            <w:szCs w:val="24"/>
          </w:rPr>
          <w:tab/>
        </w:r>
        <w:r w:rsidR="005D2E95" w:rsidRPr="005D2E95">
          <w:rPr>
            <w:rStyle w:val="Hyperlink"/>
            <w:rFonts w:ascii="Arial" w:hAnsi="Arial" w:cs="Arial"/>
            <w:bCs/>
            <w:noProof/>
            <w:webHidden/>
            <w:sz w:val="24"/>
            <w:szCs w:val="24"/>
          </w:rPr>
          <w:fldChar w:fldCharType="begin"/>
        </w:r>
        <w:r w:rsidR="005D2E95" w:rsidRPr="005D2E95">
          <w:rPr>
            <w:rStyle w:val="Hyperlink"/>
            <w:rFonts w:ascii="Arial" w:hAnsi="Arial" w:cs="Arial"/>
            <w:bCs/>
            <w:noProof/>
            <w:webHidden/>
            <w:sz w:val="24"/>
            <w:szCs w:val="24"/>
          </w:rPr>
          <w:instrText xml:space="preserve"> PAGEREF _Toc214210901 \h </w:instrText>
        </w:r>
        <w:r w:rsidR="005D2E95" w:rsidRPr="005D2E95">
          <w:rPr>
            <w:rStyle w:val="Hyperlink"/>
            <w:rFonts w:ascii="Arial" w:hAnsi="Arial" w:cs="Arial"/>
            <w:bCs/>
            <w:noProof/>
            <w:webHidden/>
            <w:sz w:val="24"/>
            <w:szCs w:val="24"/>
          </w:rPr>
        </w:r>
        <w:r w:rsidR="005D2E95" w:rsidRPr="005D2E95">
          <w:rPr>
            <w:rStyle w:val="Hyperlink"/>
            <w:rFonts w:ascii="Arial" w:hAnsi="Arial" w:cs="Arial"/>
            <w:bCs/>
            <w:noProof/>
            <w:webHidden/>
            <w:sz w:val="24"/>
            <w:szCs w:val="24"/>
          </w:rPr>
          <w:fldChar w:fldCharType="separate"/>
        </w:r>
        <w:r w:rsidR="008D7B0E">
          <w:rPr>
            <w:rStyle w:val="Hyperlink"/>
            <w:rFonts w:ascii="Arial" w:hAnsi="Arial" w:cs="Arial"/>
            <w:bCs/>
            <w:noProof/>
            <w:webHidden/>
            <w:sz w:val="24"/>
            <w:szCs w:val="24"/>
          </w:rPr>
          <w:t>65</w:t>
        </w:r>
        <w:r w:rsidR="005D2E95" w:rsidRPr="005D2E95">
          <w:rPr>
            <w:rStyle w:val="Hyperlink"/>
            <w:rFonts w:ascii="Arial" w:hAnsi="Arial" w:cs="Arial"/>
            <w:bCs/>
            <w:noProof/>
            <w:webHidden/>
            <w:sz w:val="24"/>
            <w:szCs w:val="24"/>
          </w:rPr>
          <w:fldChar w:fldCharType="end"/>
        </w:r>
      </w:hyperlink>
    </w:p>
    <w:p w14:paraId="5C88513A" w14:textId="3CFAED0C" w:rsidR="005D2E95" w:rsidRDefault="005D2E95" w:rsidP="005D2E95">
      <w:pPr>
        <w:pStyle w:val="TableofFigures"/>
        <w:tabs>
          <w:tab w:val="right" w:leader="dot" w:pos="7931"/>
        </w:tabs>
        <w:spacing w:line="480" w:lineRule="auto"/>
        <w:ind w:left="1560" w:hanging="1560"/>
        <w:jc w:val="both"/>
        <w:rPr>
          <w:rStyle w:val="Hyperlink"/>
          <w:rFonts w:ascii="Arial" w:hAnsi="Arial" w:cs="Arial"/>
          <w:bCs/>
          <w:noProof/>
          <w:sz w:val="24"/>
          <w:szCs w:val="24"/>
        </w:rPr>
      </w:pPr>
      <w:r>
        <w:rPr>
          <w:rStyle w:val="Hyperlink"/>
          <w:rFonts w:ascii="Arial" w:hAnsi="Arial" w:cs="Arial"/>
          <w:bCs/>
          <w:noProof/>
          <w:sz w:val="24"/>
          <w:szCs w:val="24"/>
        </w:rPr>
        <w:fldChar w:fldCharType="end"/>
      </w:r>
    </w:p>
    <w:p w14:paraId="0164AA99" w14:textId="0DF15CC4" w:rsidR="002261B9" w:rsidRDefault="002261B9" w:rsidP="002261B9"/>
    <w:p w14:paraId="7F8092FB" w14:textId="651759F9" w:rsidR="002261B9" w:rsidRDefault="002261B9" w:rsidP="002261B9"/>
    <w:p w14:paraId="4BE386CA" w14:textId="52856C6F" w:rsidR="002261B9" w:rsidRDefault="002261B9" w:rsidP="002261B9"/>
    <w:p w14:paraId="639DD083" w14:textId="72A27651" w:rsidR="002261B9" w:rsidRDefault="002261B9" w:rsidP="002261B9"/>
    <w:p w14:paraId="5DA1F9E9" w14:textId="4B9BC6DC" w:rsidR="002261B9" w:rsidRDefault="002261B9" w:rsidP="002261B9"/>
    <w:p w14:paraId="3228C335" w14:textId="7038BBBC" w:rsidR="002261B9" w:rsidRDefault="002261B9" w:rsidP="002261B9"/>
    <w:p w14:paraId="4B870505" w14:textId="18A5322A" w:rsidR="002261B9" w:rsidRDefault="002261B9" w:rsidP="002261B9"/>
    <w:p w14:paraId="14822FB4" w14:textId="02380A22" w:rsidR="002261B9" w:rsidRDefault="002261B9" w:rsidP="002261B9"/>
    <w:p w14:paraId="3AE97180" w14:textId="7553D2F8" w:rsidR="002261B9" w:rsidRDefault="002261B9" w:rsidP="002261B9"/>
    <w:p w14:paraId="2BD17A4B" w14:textId="34E35B33" w:rsidR="002261B9" w:rsidRDefault="002261B9" w:rsidP="002261B9"/>
    <w:p w14:paraId="112E7278" w14:textId="56FCF5A4" w:rsidR="002261B9" w:rsidRDefault="002261B9" w:rsidP="002261B9"/>
    <w:p w14:paraId="416884F9" w14:textId="1A6648BA" w:rsidR="002261B9" w:rsidRDefault="002261B9" w:rsidP="002261B9"/>
    <w:p w14:paraId="6100BB32" w14:textId="0ECEE351" w:rsidR="002261B9" w:rsidRDefault="002261B9" w:rsidP="002261B9"/>
    <w:p w14:paraId="31F3661B" w14:textId="17786A9C" w:rsidR="002261B9" w:rsidRDefault="002261B9" w:rsidP="002261B9"/>
    <w:p w14:paraId="019E958D" w14:textId="3283642F" w:rsidR="002261B9" w:rsidRDefault="002261B9" w:rsidP="002261B9"/>
    <w:p w14:paraId="75A73EFB" w14:textId="716244C4" w:rsidR="002261B9" w:rsidRDefault="002261B9" w:rsidP="002261B9"/>
    <w:p w14:paraId="61F512A8" w14:textId="6323247E" w:rsidR="002261B9" w:rsidRDefault="002261B9" w:rsidP="002261B9"/>
    <w:p w14:paraId="563BE51E" w14:textId="6C7FDBDC" w:rsidR="002261B9" w:rsidRDefault="002261B9" w:rsidP="002261B9"/>
    <w:p w14:paraId="00226BC8" w14:textId="58896762" w:rsidR="002261B9" w:rsidRDefault="002261B9" w:rsidP="002261B9"/>
    <w:p w14:paraId="2A4FF5B7" w14:textId="1DE99D42" w:rsidR="002261B9" w:rsidRDefault="002261B9" w:rsidP="002261B9"/>
    <w:p w14:paraId="2642A34D" w14:textId="4FC4E592" w:rsidR="002261B9" w:rsidRDefault="002261B9" w:rsidP="002261B9"/>
    <w:p w14:paraId="4FA7F16C" w14:textId="7F3ECE12" w:rsidR="002261B9" w:rsidRDefault="002261B9" w:rsidP="002261B9"/>
    <w:p w14:paraId="27748991" w14:textId="43B69D53" w:rsidR="002261B9" w:rsidRDefault="002261B9" w:rsidP="002261B9"/>
    <w:p w14:paraId="4FBE4547" w14:textId="0987F575" w:rsidR="002261B9" w:rsidRDefault="002261B9" w:rsidP="002261B9"/>
    <w:p w14:paraId="3FE04D8B" w14:textId="559BDC8F" w:rsidR="002261B9" w:rsidRDefault="002261B9" w:rsidP="002261B9"/>
    <w:p w14:paraId="57693DAD" w14:textId="16886963" w:rsidR="002261B9" w:rsidRDefault="002261B9" w:rsidP="002261B9"/>
    <w:p w14:paraId="0A3FC932" w14:textId="7642C431" w:rsidR="002261B9" w:rsidRDefault="002261B9" w:rsidP="002261B9"/>
    <w:p w14:paraId="7A6D86AE" w14:textId="565D6118" w:rsidR="002261B9" w:rsidRDefault="002261B9" w:rsidP="002261B9"/>
    <w:p w14:paraId="5762B135" w14:textId="53AE45DB" w:rsidR="002261B9" w:rsidRDefault="002261B9" w:rsidP="002261B9"/>
    <w:p w14:paraId="5FBABBED" w14:textId="0F093ECD" w:rsidR="002261B9" w:rsidRDefault="002261B9" w:rsidP="002261B9"/>
    <w:p w14:paraId="70BAF9F7" w14:textId="470B32EA" w:rsidR="002261B9" w:rsidRDefault="002261B9" w:rsidP="002261B9"/>
    <w:p w14:paraId="13AD0976" w14:textId="56638D18" w:rsidR="002261B9" w:rsidRDefault="002261B9" w:rsidP="002261B9"/>
    <w:p w14:paraId="4428A2A4" w14:textId="03640545" w:rsidR="002261B9" w:rsidRDefault="002261B9" w:rsidP="002261B9"/>
    <w:p w14:paraId="2F2ACA89" w14:textId="486DFF49" w:rsidR="002261B9" w:rsidRDefault="002261B9" w:rsidP="002261B9"/>
    <w:p w14:paraId="3EE77F6B" w14:textId="6BCDBF43" w:rsidR="002261B9" w:rsidRDefault="002261B9" w:rsidP="002261B9"/>
    <w:p w14:paraId="4F2F5ABC" w14:textId="016D546D" w:rsidR="002261B9" w:rsidRDefault="002261B9" w:rsidP="002261B9"/>
    <w:p w14:paraId="5A4C808F" w14:textId="6D7B4F52" w:rsidR="002261B9" w:rsidRDefault="002261B9" w:rsidP="002261B9"/>
    <w:p w14:paraId="2E9EEB03" w14:textId="3903D5CA" w:rsidR="002261B9" w:rsidRDefault="002261B9" w:rsidP="002261B9"/>
    <w:p w14:paraId="632D73B5" w14:textId="066FF2DB" w:rsidR="002261B9" w:rsidRDefault="002261B9" w:rsidP="002261B9"/>
    <w:p w14:paraId="0FC46D9D" w14:textId="4D837B13" w:rsidR="002261B9" w:rsidRDefault="002261B9" w:rsidP="002261B9"/>
    <w:p w14:paraId="481557C7" w14:textId="33E8E958" w:rsidR="002261B9" w:rsidRDefault="002261B9" w:rsidP="002261B9"/>
    <w:p w14:paraId="094CA8BE" w14:textId="2AB5FD38" w:rsidR="002261B9" w:rsidRDefault="002261B9" w:rsidP="002261B9"/>
    <w:p w14:paraId="4FEDB731" w14:textId="49644006" w:rsidR="00EF5C7C" w:rsidRPr="006553E3" w:rsidRDefault="00EF5C7C" w:rsidP="002261B9">
      <w:pPr>
        <w:pStyle w:val="TableofFigures"/>
        <w:tabs>
          <w:tab w:val="right" w:leader="dot" w:pos="7931"/>
        </w:tabs>
        <w:ind w:left="1276" w:hanging="1276"/>
        <w:jc w:val="center"/>
        <w:rPr>
          <w:rFonts w:ascii="Arial" w:hAnsi="Arial" w:cs="Arial"/>
          <w:b/>
          <w:bCs/>
          <w:color w:val="000000" w:themeColor="text1"/>
          <w:sz w:val="24"/>
          <w:szCs w:val="24"/>
          <w:lang w:val="id-ID"/>
        </w:rPr>
      </w:pPr>
      <w:r w:rsidRPr="006553E3">
        <w:rPr>
          <w:rFonts w:ascii="Arial" w:hAnsi="Arial" w:cs="Arial"/>
          <w:b/>
          <w:bCs/>
          <w:color w:val="000000" w:themeColor="text1"/>
          <w:sz w:val="24"/>
          <w:szCs w:val="24"/>
          <w:lang w:val="id-ID"/>
        </w:rPr>
        <w:t>DAFTAR BAGAN</w:t>
      </w:r>
    </w:p>
    <w:p w14:paraId="7C36F7CA" w14:textId="77777777" w:rsidR="002261B9" w:rsidRDefault="002261B9" w:rsidP="005D2E95">
      <w:pPr>
        <w:pStyle w:val="TableofFigures"/>
        <w:tabs>
          <w:tab w:val="right" w:leader="dot" w:pos="7931"/>
        </w:tabs>
        <w:ind w:left="1560" w:hanging="1560"/>
        <w:jc w:val="both"/>
        <w:rPr>
          <w:rStyle w:val="Hyperlink"/>
          <w:rFonts w:ascii="Arial" w:hAnsi="Arial" w:cs="Arial"/>
          <w:noProof/>
          <w:szCs w:val="24"/>
        </w:rPr>
      </w:pPr>
    </w:p>
    <w:p w14:paraId="48B0C247" w14:textId="77777777" w:rsidR="002261B9" w:rsidRDefault="002261B9" w:rsidP="005D2E95">
      <w:pPr>
        <w:pStyle w:val="TableofFigures"/>
        <w:tabs>
          <w:tab w:val="right" w:leader="dot" w:pos="7931"/>
        </w:tabs>
        <w:ind w:left="1560" w:hanging="1560"/>
        <w:jc w:val="both"/>
        <w:rPr>
          <w:rStyle w:val="Hyperlink"/>
          <w:rFonts w:ascii="Arial" w:hAnsi="Arial" w:cs="Arial"/>
          <w:noProof/>
          <w:szCs w:val="24"/>
        </w:rPr>
      </w:pPr>
    </w:p>
    <w:p w14:paraId="24B8A490" w14:textId="51C69AB6" w:rsidR="002261B9" w:rsidRPr="002261B9" w:rsidRDefault="002261B9" w:rsidP="002261B9">
      <w:pPr>
        <w:pStyle w:val="TableofFigures"/>
        <w:tabs>
          <w:tab w:val="right" w:leader="dot" w:pos="7931"/>
        </w:tabs>
        <w:spacing w:line="480" w:lineRule="auto"/>
        <w:ind w:left="1560" w:hanging="1560"/>
        <w:jc w:val="both"/>
        <w:rPr>
          <w:rStyle w:val="Hyperlink"/>
          <w:rFonts w:ascii="Arial" w:hAnsi="Arial" w:cs="Arial"/>
          <w:bCs/>
          <w:sz w:val="24"/>
          <w:szCs w:val="24"/>
        </w:rPr>
      </w:pPr>
      <w:r w:rsidRPr="002261B9">
        <w:rPr>
          <w:rStyle w:val="Hyperlink"/>
          <w:rFonts w:ascii="Arial" w:hAnsi="Arial" w:cs="Arial"/>
          <w:bCs/>
          <w:noProof/>
          <w:sz w:val="24"/>
          <w:szCs w:val="24"/>
        </w:rPr>
        <w:fldChar w:fldCharType="begin"/>
      </w:r>
      <w:r w:rsidRPr="002261B9">
        <w:rPr>
          <w:rStyle w:val="Hyperlink"/>
          <w:rFonts w:ascii="Arial" w:hAnsi="Arial" w:cs="Arial"/>
          <w:bCs/>
          <w:noProof/>
          <w:sz w:val="24"/>
          <w:szCs w:val="24"/>
        </w:rPr>
        <w:instrText xml:space="preserve"> TOC \h \z \c "Bagan IV." </w:instrText>
      </w:r>
      <w:r w:rsidRPr="002261B9">
        <w:rPr>
          <w:rStyle w:val="Hyperlink"/>
          <w:rFonts w:ascii="Arial" w:hAnsi="Arial" w:cs="Arial"/>
          <w:bCs/>
          <w:noProof/>
          <w:sz w:val="24"/>
          <w:szCs w:val="24"/>
        </w:rPr>
        <w:fldChar w:fldCharType="separate"/>
      </w:r>
      <w:hyperlink w:anchor="_Toc214211153" w:history="1">
        <w:r w:rsidRPr="002261B9">
          <w:rPr>
            <w:rStyle w:val="Hyperlink"/>
            <w:rFonts w:ascii="Arial" w:hAnsi="Arial" w:cs="Arial"/>
            <w:bCs/>
            <w:noProof/>
            <w:sz w:val="24"/>
            <w:szCs w:val="24"/>
          </w:rPr>
          <w:t xml:space="preserve">Bagan IV. 1  </w:t>
        </w:r>
        <w:r>
          <w:rPr>
            <w:rStyle w:val="Hyperlink"/>
            <w:rFonts w:ascii="Arial" w:hAnsi="Arial" w:cs="Arial"/>
            <w:bCs/>
            <w:noProof/>
            <w:sz w:val="24"/>
            <w:szCs w:val="24"/>
          </w:rPr>
          <w:tab/>
        </w:r>
        <w:r w:rsidRPr="002261B9">
          <w:rPr>
            <w:rStyle w:val="Hyperlink"/>
            <w:rFonts w:ascii="Arial" w:hAnsi="Arial" w:cs="Arial"/>
            <w:bCs/>
            <w:noProof/>
            <w:sz w:val="24"/>
            <w:szCs w:val="24"/>
          </w:rPr>
          <w:t>Struktur Organisasi Dinas Sosial dan Pemberdayaan Masyarakat Kota Dumai</w:t>
        </w:r>
        <w:r w:rsidRPr="002261B9">
          <w:rPr>
            <w:rStyle w:val="Hyperlink"/>
            <w:rFonts w:ascii="Arial" w:hAnsi="Arial" w:cs="Arial"/>
            <w:bCs/>
            <w:webHidden/>
            <w:sz w:val="24"/>
            <w:szCs w:val="24"/>
          </w:rPr>
          <w:tab/>
        </w:r>
        <w:r w:rsidRPr="002261B9">
          <w:rPr>
            <w:rStyle w:val="Hyperlink"/>
            <w:rFonts w:ascii="Arial" w:hAnsi="Arial" w:cs="Arial"/>
            <w:bCs/>
            <w:webHidden/>
            <w:sz w:val="24"/>
            <w:szCs w:val="24"/>
          </w:rPr>
          <w:fldChar w:fldCharType="begin"/>
        </w:r>
        <w:r w:rsidRPr="002261B9">
          <w:rPr>
            <w:rStyle w:val="Hyperlink"/>
            <w:rFonts w:ascii="Arial" w:hAnsi="Arial" w:cs="Arial"/>
            <w:bCs/>
            <w:webHidden/>
            <w:sz w:val="24"/>
            <w:szCs w:val="24"/>
          </w:rPr>
          <w:instrText xml:space="preserve"> PAGEREF _Toc214211153 \h </w:instrText>
        </w:r>
        <w:r w:rsidRPr="002261B9">
          <w:rPr>
            <w:rStyle w:val="Hyperlink"/>
            <w:rFonts w:ascii="Arial" w:hAnsi="Arial" w:cs="Arial"/>
            <w:bCs/>
            <w:webHidden/>
            <w:sz w:val="24"/>
            <w:szCs w:val="24"/>
          </w:rPr>
        </w:r>
        <w:r w:rsidRPr="002261B9">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58</w:t>
        </w:r>
        <w:r w:rsidRPr="002261B9">
          <w:rPr>
            <w:rStyle w:val="Hyperlink"/>
            <w:rFonts w:ascii="Arial" w:hAnsi="Arial" w:cs="Arial"/>
            <w:bCs/>
            <w:webHidden/>
            <w:sz w:val="24"/>
            <w:szCs w:val="24"/>
          </w:rPr>
          <w:fldChar w:fldCharType="end"/>
        </w:r>
      </w:hyperlink>
    </w:p>
    <w:p w14:paraId="7B1C0FA7" w14:textId="5A8DEF91" w:rsidR="00EF5C7C" w:rsidRPr="006553E3" w:rsidRDefault="002261B9" w:rsidP="002261B9">
      <w:pPr>
        <w:pStyle w:val="TableofFigures"/>
        <w:tabs>
          <w:tab w:val="right" w:leader="dot" w:pos="7931"/>
        </w:tabs>
        <w:spacing w:line="480" w:lineRule="auto"/>
        <w:ind w:left="1560" w:hanging="1560"/>
        <w:jc w:val="both"/>
        <w:rPr>
          <w:rFonts w:ascii="Arial" w:hAnsi="Arial" w:cs="Arial"/>
          <w:bCs/>
          <w:sz w:val="24"/>
          <w:lang w:val="id-ID"/>
        </w:rPr>
      </w:pPr>
      <w:r w:rsidRPr="002261B9">
        <w:rPr>
          <w:rStyle w:val="Hyperlink"/>
          <w:rFonts w:ascii="Arial" w:hAnsi="Arial" w:cs="Arial"/>
          <w:bCs/>
          <w:noProof/>
          <w:sz w:val="24"/>
          <w:szCs w:val="24"/>
        </w:rPr>
        <w:fldChar w:fldCharType="end"/>
      </w:r>
    </w:p>
    <w:p w14:paraId="2E3C6EEA" w14:textId="77777777" w:rsidR="00EF5C7C" w:rsidRPr="006553E3" w:rsidRDefault="00EF5C7C" w:rsidP="001515D8">
      <w:pPr>
        <w:spacing w:line="480" w:lineRule="auto"/>
        <w:rPr>
          <w:rFonts w:ascii="Arial" w:hAnsi="Arial" w:cs="Arial"/>
          <w:bCs/>
          <w:sz w:val="24"/>
          <w:lang w:val="id-ID"/>
        </w:rPr>
      </w:pPr>
    </w:p>
    <w:p w14:paraId="13E0032E" w14:textId="77777777" w:rsidR="00EF5C7C" w:rsidRPr="006553E3" w:rsidRDefault="00EF5C7C" w:rsidP="001515D8">
      <w:pPr>
        <w:spacing w:line="480" w:lineRule="auto"/>
        <w:rPr>
          <w:rFonts w:ascii="Arial" w:hAnsi="Arial" w:cs="Arial"/>
          <w:bCs/>
          <w:sz w:val="24"/>
          <w:lang w:val="id-ID"/>
        </w:rPr>
      </w:pPr>
    </w:p>
    <w:p w14:paraId="16D273F8" w14:textId="77777777" w:rsidR="00EF5C7C" w:rsidRPr="006553E3" w:rsidRDefault="00EF5C7C" w:rsidP="001515D8">
      <w:pPr>
        <w:spacing w:line="480" w:lineRule="auto"/>
        <w:rPr>
          <w:rFonts w:ascii="Arial" w:hAnsi="Arial" w:cs="Arial"/>
          <w:bCs/>
          <w:sz w:val="24"/>
          <w:lang w:val="id-ID"/>
        </w:rPr>
      </w:pPr>
    </w:p>
    <w:p w14:paraId="7DCEDD11" w14:textId="77777777" w:rsidR="00EF5C7C" w:rsidRPr="006553E3" w:rsidRDefault="00EF5C7C" w:rsidP="001515D8">
      <w:pPr>
        <w:spacing w:line="480" w:lineRule="auto"/>
        <w:rPr>
          <w:rFonts w:ascii="Arial" w:hAnsi="Arial" w:cs="Arial"/>
          <w:bCs/>
          <w:sz w:val="24"/>
          <w:lang w:val="id-ID"/>
        </w:rPr>
      </w:pPr>
    </w:p>
    <w:p w14:paraId="1EA863D2" w14:textId="77777777" w:rsidR="00EF5C7C" w:rsidRPr="006553E3" w:rsidRDefault="00EF5C7C" w:rsidP="001515D8">
      <w:pPr>
        <w:spacing w:line="480" w:lineRule="auto"/>
        <w:rPr>
          <w:rFonts w:ascii="Arial" w:hAnsi="Arial" w:cs="Arial"/>
          <w:bCs/>
          <w:sz w:val="24"/>
          <w:lang w:val="id-ID"/>
        </w:rPr>
      </w:pPr>
    </w:p>
    <w:p w14:paraId="4A5D19EF" w14:textId="77777777" w:rsidR="00EF5C7C" w:rsidRPr="006553E3" w:rsidRDefault="00EF5C7C" w:rsidP="001515D8">
      <w:pPr>
        <w:spacing w:line="480" w:lineRule="auto"/>
        <w:rPr>
          <w:rFonts w:ascii="Arial" w:hAnsi="Arial" w:cs="Arial"/>
          <w:bCs/>
          <w:sz w:val="24"/>
          <w:lang w:val="id-ID"/>
        </w:rPr>
      </w:pPr>
    </w:p>
    <w:p w14:paraId="7A2213FD" w14:textId="77777777" w:rsidR="00EF5C7C" w:rsidRPr="006553E3" w:rsidRDefault="00EF5C7C" w:rsidP="001515D8">
      <w:pPr>
        <w:spacing w:line="480" w:lineRule="auto"/>
        <w:rPr>
          <w:rFonts w:ascii="Arial" w:hAnsi="Arial" w:cs="Arial"/>
          <w:bCs/>
          <w:sz w:val="24"/>
          <w:lang w:val="id-ID"/>
        </w:rPr>
      </w:pPr>
    </w:p>
    <w:p w14:paraId="42D53126" w14:textId="77777777" w:rsidR="00EF5C7C" w:rsidRPr="006553E3" w:rsidRDefault="00EF5C7C" w:rsidP="001515D8">
      <w:pPr>
        <w:spacing w:line="480" w:lineRule="auto"/>
        <w:rPr>
          <w:rFonts w:ascii="Arial" w:hAnsi="Arial" w:cs="Arial"/>
          <w:bCs/>
          <w:sz w:val="24"/>
          <w:lang w:val="id-ID"/>
        </w:rPr>
      </w:pPr>
    </w:p>
    <w:p w14:paraId="1D17BA82" w14:textId="77777777" w:rsidR="00EF5C7C" w:rsidRPr="006553E3" w:rsidRDefault="00EF5C7C" w:rsidP="001515D8">
      <w:pPr>
        <w:spacing w:line="480" w:lineRule="auto"/>
        <w:rPr>
          <w:rFonts w:ascii="Arial" w:hAnsi="Arial" w:cs="Arial"/>
          <w:bCs/>
          <w:sz w:val="24"/>
          <w:lang w:val="id-ID"/>
        </w:rPr>
      </w:pPr>
    </w:p>
    <w:p w14:paraId="5EA26AEE" w14:textId="77777777" w:rsidR="00EF5C7C" w:rsidRPr="006553E3" w:rsidRDefault="00EF5C7C" w:rsidP="001515D8">
      <w:pPr>
        <w:spacing w:line="480" w:lineRule="auto"/>
        <w:rPr>
          <w:rFonts w:ascii="Arial" w:hAnsi="Arial" w:cs="Arial"/>
          <w:bCs/>
          <w:sz w:val="24"/>
          <w:lang w:val="id-ID"/>
        </w:rPr>
      </w:pPr>
    </w:p>
    <w:p w14:paraId="0027EF53" w14:textId="77777777" w:rsidR="00EF5C7C" w:rsidRPr="006553E3" w:rsidRDefault="00EF5C7C" w:rsidP="001515D8">
      <w:pPr>
        <w:spacing w:line="480" w:lineRule="auto"/>
        <w:rPr>
          <w:rFonts w:ascii="Arial" w:hAnsi="Arial" w:cs="Arial"/>
          <w:bCs/>
          <w:sz w:val="24"/>
          <w:lang w:val="id-ID"/>
        </w:rPr>
      </w:pPr>
    </w:p>
    <w:p w14:paraId="17A2CE8E" w14:textId="77777777" w:rsidR="00EF5C7C" w:rsidRPr="006553E3" w:rsidRDefault="00EF5C7C" w:rsidP="001515D8">
      <w:pPr>
        <w:spacing w:line="480" w:lineRule="auto"/>
        <w:rPr>
          <w:rFonts w:ascii="Arial" w:hAnsi="Arial" w:cs="Arial"/>
          <w:bCs/>
          <w:sz w:val="24"/>
          <w:lang w:val="id-ID"/>
        </w:rPr>
      </w:pPr>
    </w:p>
    <w:p w14:paraId="7810644B" w14:textId="77777777" w:rsidR="00EF5C7C" w:rsidRPr="006553E3" w:rsidRDefault="00EF5C7C" w:rsidP="001515D8">
      <w:pPr>
        <w:spacing w:line="480" w:lineRule="auto"/>
        <w:rPr>
          <w:rFonts w:ascii="Arial" w:hAnsi="Arial" w:cs="Arial"/>
          <w:bCs/>
          <w:sz w:val="24"/>
          <w:lang w:val="id-ID"/>
        </w:rPr>
      </w:pPr>
    </w:p>
    <w:p w14:paraId="05DAE40B" w14:textId="77777777" w:rsidR="00EF5C7C" w:rsidRPr="006553E3" w:rsidRDefault="00EF5C7C" w:rsidP="001515D8">
      <w:pPr>
        <w:spacing w:line="480" w:lineRule="auto"/>
        <w:rPr>
          <w:rFonts w:ascii="Arial" w:hAnsi="Arial" w:cs="Arial"/>
          <w:bCs/>
          <w:sz w:val="24"/>
          <w:lang w:val="id-ID"/>
        </w:rPr>
      </w:pPr>
    </w:p>
    <w:p w14:paraId="60D8DFD3" w14:textId="77777777" w:rsidR="00EF5C7C" w:rsidRPr="006553E3" w:rsidRDefault="00EF5C7C" w:rsidP="001515D8">
      <w:pPr>
        <w:spacing w:line="480" w:lineRule="auto"/>
        <w:rPr>
          <w:rFonts w:ascii="Arial" w:hAnsi="Arial" w:cs="Arial"/>
          <w:bCs/>
          <w:sz w:val="24"/>
          <w:lang w:val="id-ID"/>
        </w:rPr>
      </w:pPr>
    </w:p>
    <w:p w14:paraId="1E09AB0A" w14:textId="77777777" w:rsidR="00EF5C7C" w:rsidRPr="006553E3" w:rsidRDefault="00EF5C7C" w:rsidP="001515D8">
      <w:pPr>
        <w:spacing w:line="480" w:lineRule="auto"/>
        <w:rPr>
          <w:rFonts w:ascii="Arial" w:hAnsi="Arial" w:cs="Arial"/>
          <w:bCs/>
          <w:sz w:val="24"/>
          <w:lang w:val="id-ID"/>
        </w:rPr>
      </w:pPr>
    </w:p>
    <w:p w14:paraId="5BC6A9A2" w14:textId="77777777" w:rsidR="00EF5C7C" w:rsidRPr="006553E3" w:rsidRDefault="00EF5C7C" w:rsidP="001515D8">
      <w:pPr>
        <w:spacing w:line="480" w:lineRule="auto"/>
        <w:rPr>
          <w:rFonts w:ascii="Arial" w:hAnsi="Arial" w:cs="Arial"/>
          <w:bCs/>
          <w:sz w:val="24"/>
          <w:lang w:val="id-ID"/>
        </w:rPr>
      </w:pPr>
    </w:p>
    <w:p w14:paraId="4AA52EAA" w14:textId="77777777" w:rsidR="00EF5C7C" w:rsidRPr="006553E3" w:rsidRDefault="00EF5C7C" w:rsidP="001515D8">
      <w:pPr>
        <w:spacing w:line="480" w:lineRule="auto"/>
        <w:rPr>
          <w:rFonts w:ascii="Arial" w:hAnsi="Arial" w:cs="Arial"/>
          <w:bCs/>
          <w:sz w:val="24"/>
          <w:lang w:val="id-ID"/>
        </w:rPr>
      </w:pPr>
    </w:p>
    <w:p w14:paraId="076B16E1" w14:textId="77777777" w:rsidR="00EF5C7C" w:rsidRPr="006553E3" w:rsidRDefault="00EF5C7C" w:rsidP="001515D8">
      <w:pPr>
        <w:spacing w:line="480" w:lineRule="auto"/>
        <w:rPr>
          <w:rFonts w:ascii="Arial" w:hAnsi="Arial" w:cs="Arial"/>
          <w:bCs/>
          <w:sz w:val="24"/>
          <w:lang w:val="id-ID"/>
        </w:rPr>
      </w:pPr>
    </w:p>
    <w:p w14:paraId="58014740" w14:textId="76825727" w:rsidR="00162335" w:rsidRDefault="00162335" w:rsidP="002261B9">
      <w:pPr>
        <w:pStyle w:val="Heading1"/>
        <w:spacing w:before="0"/>
        <w:jc w:val="center"/>
        <w:rPr>
          <w:rFonts w:ascii="Arial" w:hAnsi="Arial" w:cs="Arial"/>
          <w:b/>
          <w:bCs/>
          <w:color w:val="000000" w:themeColor="text1"/>
          <w:sz w:val="24"/>
          <w:szCs w:val="24"/>
          <w:lang w:val="id-ID"/>
        </w:rPr>
      </w:pPr>
      <w:bookmarkStart w:id="10" w:name="_Toc214211853"/>
      <w:r w:rsidRPr="006553E3">
        <w:rPr>
          <w:rFonts w:ascii="Arial" w:hAnsi="Arial" w:cs="Arial"/>
          <w:b/>
          <w:bCs/>
          <w:color w:val="000000" w:themeColor="text1"/>
          <w:sz w:val="24"/>
          <w:szCs w:val="24"/>
          <w:lang w:val="id-ID"/>
        </w:rPr>
        <w:t>DAFTAR GAMBAR</w:t>
      </w:r>
      <w:bookmarkEnd w:id="10"/>
    </w:p>
    <w:p w14:paraId="01566E81" w14:textId="04908372" w:rsidR="002261B9" w:rsidRDefault="002261B9" w:rsidP="002261B9">
      <w:pPr>
        <w:jc w:val="both"/>
        <w:rPr>
          <w:rFonts w:ascii="Arial" w:hAnsi="Arial" w:cs="Arial"/>
          <w:sz w:val="24"/>
          <w:szCs w:val="24"/>
          <w:lang w:val="id-ID"/>
        </w:rPr>
      </w:pPr>
    </w:p>
    <w:p w14:paraId="370F673C" w14:textId="77777777" w:rsidR="002261B9" w:rsidRPr="002261B9" w:rsidRDefault="002261B9" w:rsidP="002261B9">
      <w:pPr>
        <w:jc w:val="both"/>
        <w:rPr>
          <w:rFonts w:ascii="Arial" w:hAnsi="Arial" w:cs="Arial"/>
          <w:sz w:val="24"/>
          <w:szCs w:val="24"/>
          <w:lang w:val="id-ID"/>
        </w:rPr>
      </w:pPr>
    </w:p>
    <w:p w14:paraId="5F164510" w14:textId="2A193D7E" w:rsidR="002261B9" w:rsidRPr="002261B9" w:rsidRDefault="002261B9" w:rsidP="002261B9">
      <w:pPr>
        <w:pStyle w:val="TableofFigures"/>
        <w:tabs>
          <w:tab w:val="right" w:leader="dot" w:pos="7931"/>
        </w:tabs>
        <w:spacing w:line="480" w:lineRule="auto"/>
        <w:ind w:left="1560" w:hanging="1560"/>
        <w:jc w:val="both"/>
        <w:rPr>
          <w:rStyle w:val="Hyperlink"/>
          <w:rFonts w:ascii="Arial" w:hAnsi="Arial" w:cs="Arial"/>
          <w:bCs/>
          <w:sz w:val="24"/>
          <w:szCs w:val="24"/>
        </w:rPr>
      </w:pPr>
      <w:r w:rsidRPr="002261B9">
        <w:rPr>
          <w:rStyle w:val="Hyperlink"/>
          <w:noProof/>
          <w:szCs w:val="24"/>
        </w:rPr>
        <w:fldChar w:fldCharType="begin"/>
      </w:r>
      <w:r w:rsidRPr="002261B9">
        <w:rPr>
          <w:rStyle w:val="Hyperlink"/>
          <w:noProof/>
          <w:szCs w:val="24"/>
        </w:rPr>
        <w:instrText xml:space="preserve"> TOC \h \z \c "Gambar II." </w:instrText>
      </w:r>
      <w:r w:rsidRPr="002261B9">
        <w:rPr>
          <w:rStyle w:val="Hyperlink"/>
          <w:noProof/>
          <w:szCs w:val="24"/>
        </w:rPr>
        <w:fldChar w:fldCharType="separate"/>
      </w:r>
      <w:hyperlink w:anchor="_Toc214211538" w:history="1">
        <w:r w:rsidRPr="002261B9">
          <w:rPr>
            <w:rStyle w:val="Hyperlink"/>
            <w:rFonts w:ascii="Arial" w:hAnsi="Arial" w:cs="Arial"/>
            <w:bCs/>
            <w:noProof/>
            <w:sz w:val="24"/>
            <w:szCs w:val="24"/>
          </w:rPr>
          <w:t xml:space="preserve">Gambar II. 1  </w:t>
        </w:r>
        <w:r>
          <w:rPr>
            <w:rStyle w:val="Hyperlink"/>
            <w:rFonts w:ascii="Arial" w:hAnsi="Arial" w:cs="Arial"/>
            <w:bCs/>
            <w:noProof/>
            <w:sz w:val="24"/>
            <w:szCs w:val="24"/>
          </w:rPr>
          <w:tab/>
        </w:r>
        <w:r w:rsidRPr="002261B9">
          <w:rPr>
            <w:rStyle w:val="Hyperlink"/>
            <w:rFonts w:ascii="Arial" w:hAnsi="Arial" w:cs="Arial"/>
            <w:bCs/>
            <w:noProof/>
            <w:sz w:val="24"/>
            <w:szCs w:val="24"/>
          </w:rPr>
          <w:t>Kerangka Berfikir Peran Dinas Sosial dalam Penanggulangan Angka Kemiskinan di Kota Dumai</w:t>
        </w:r>
        <w:r w:rsidRPr="002261B9">
          <w:rPr>
            <w:rStyle w:val="Hyperlink"/>
            <w:rFonts w:ascii="Arial" w:hAnsi="Arial" w:cs="Arial"/>
            <w:bCs/>
            <w:webHidden/>
            <w:sz w:val="24"/>
            <w:szCs w:val="24"/>
          </w:rPr>
          <w:tab/>
        </w:r>
        <w:r w:rsidRPr="002261B9">
          <w:rPr>
            <w:rStyle w:val="Hyperlink"/>
            <w:rFonts w:ascii="Arial" w:hAnsi="Arial" w:cs="Arial"/>
            <w:bCs/>
            <w:webHidden/>
            <w:sz w:val="24"/>
            <w:szCs w:val="24"/>
          </w:rPr>
          <w:fldChar w:fldCharType="begin"/>
        </w:r>
        <w:r w:rsidRPr="002261B9">
          <w:rPr>
            <w:rStyle w:val="Hyperlink"/>
            <w:rFonts w:ascii="Arial" w:hAnsi="Arial" w:cs="Arial"/>
            <w:bCs/>
            <w:webHidden/>
            <w:sz w:val="24"/>
            <w:szCs w:val="24"/>
          </w:rPr>
          <w:instrText xml:space="preserve"> PAGEREF _Toc214211538 \h </w:instrText>
        </w:r>
        <w:r w:rsidRPr="002261B9">
          <w:rPr>
            <w:rStyle w:val="Hyperlink"/>
            <w:rFonts w:ascii="Arial" w:hAnsi="Arial" w:cs="Arial"/>
            <w:bCs/>
            <w:webHidden/>
            <w:sz w:val="24"/>
            <w:szCs w:val="24"/>
          </w:rPr>
        </w:r>
        <w:r w:rsidRPr="002261B9">
          <w:rPr>
            <w:rStyle w:val="Hyperlink"/>
            <w:rFonts w:ascii="Arial" w:hAnsi="Arial" w:cs="Arial"/>
            <w:bCs/>
            <w:webHidden/>
            <w:sz w:val="24"/>
            <w:szCs w:val="24"/>
          </w:rPr>
          <w:fldChar w:fldCharType="separate"/>
        </w:r>
        <w:r w:rsidR="008D7B0E">
          <w:rPr>
            <w:rStyle w:val="Hyperlink"/>
            <w:rFonts w:ascii="Arial" w:hAnsi="Arial" w:cs="Arial"/>
            <w:bCs/>
            <w:noProof/>
            <w:webHidden/>
            <w:sz w:val="24"/>
            <w:szCs w:val="24"/>
          </w:rPr>
          <w:t>27</w:t>
        </w:r>
        <w:r w:rsidRPr="002261B9">
          <w:rPr>
            <w:rStyle w:val="Hyperlink"/>
            <w:rFonts w:ascii="Arial" w:hAnsi="Arial" w:cs="Arial"/>
            <w:bCs/>
            <w:webHidden/>
            <w:sz w:val="24"/>
            <w:szCs w:val="24"/>
          </w:rPr>
          <w:fldChar w:fldCharType="end"/>
        </w:r>
      </w:hyperlink>
    </w:p>
    <w:p w14:paraId="3ECA9549" w14:textId="74645CF0" w:rsidR="00162335" w:rsidRPr="006553E3" w:rsidRDefault="002261B9" w:rsidP="002261B9">
      <w:pPr>
        <w:pStyle w:val="TableofFigures"/>
        <w:tabs>
          <w:tab w:val="right" w:leader="dot" w:pos="7931"/>
        </w:tabs>
        <w:spacing w:line="480" w:lineRule="auto"/>
        <w:ind w:left="1560" w:hanging="1560"/>
        <w:jc w:val="both"/>
        <w:rPr>
          <w:rFonts w:ascii="Arial" w:hAnsi="Arial" w:cs="Arial"/>
          <w:bCs/>
          <w:sz w:val="24"/>
          <w:lang w:val="id-ID"/>
        </w:rPr>
      </w:pPr>
      <w:r w:rsidRPr="002261B9">
        <w:rPr>
          <w:rStyle w:val="Hyperlink"/>
          <w:noProof/>
          <w:szCs w:val="24"/>
        </w:rPr>
        <w:fldChar w:fldCharType="end"/>
      </w:r>
    </w:p>
    <w:p w14:paraId="14E1B843" w14:textId="77777777" w:rsidR="00162335" w:rsidRPr="006553E3" w:rsidRDefault="00162335" w:rsidP="001515D8">
      <w:pPr>
        <w:spacing w:line="480" w:lineRule="auto"/>
        <w:rPr>
          <w:rFonts w:ascii="Arial" w:hAnsi="Arial" w:cs="Arial"/>
          <w:bCs/>
          <w:sz w:val="24"/>
          <w:lang w:val="id-ID"/>
        </w:rPr>
      </w:pPr>
    </w:p>
    <w:p w14:paraId="2D117FB4" w14:textId="77777777" w:rsidR="00162335" w:rsidRPr="006553E3" w:rsidRDefault="00162335" w:rsidP="001515D8">
      <w:pPr>
        <w:spacing w:line="480" w:lineRule="auto"/>
        <w:rPr>
          <w:rFonts w:ascii="Arial" w:hAnsi="Arial" w:cs="Arial"/>
          <w:bCs/>
          <w:sz w:val="24"/>
          <w:lang w:val="id-ID"/>
        </w:rPr>
      </w:pPr>
    </w:p>
    <w:p w14:paraId="12E97E61" w14:textId="77777777" w:rsidR="00162335" w:rsidRPr="006553E3" w:rsidRDefault="00162335" w:rsidP="001515D8">
      <w:pPr>
        <w:spacing w:line="480" w:lineRule="auto"/>
        <w:rPr>
          <w:rFonts w:ascii="Arial" w:hAnsi="Arial" w:cs="Arial"/>
          <w:bCs/>
          <w:sz w:val="24"/>
          <w:lang w:val="id-ID"/>
        </w:rPr>
      </w:pPr>
    </w:p>
    <w:p w14:paraId="5D5B4989" w14:textId="77777777" w:rsidR="00162335" w:rsidRPr="006553E3" w:rsidRDefault="00162335" w:rsidP="001515D8">
      <w:pPr>
        <w:spacing w:line="480" w:lineRule="auto"/>
        <w:rPr>
          <w:rFonts w:ascii="Arial" w:hAnsi="Arial" w:cs="Arial"/>
          <w:bCs/>
          <w:sz w:val="24"/>
          <w:lang w:val="id-ID"/>
        </w:rPr>
      </w:pPr>
    </w:p>
    <w:p w14:paraId="41D4990A" w14:textId="77777777" w:rsidR="00162335" w:rsidRPr="006553E3" w:rsidRDefault="00162335" w:rsidP="001515D8">
      <w:pPr>
        <w:spacing w:line="480" w:lineRule="auto"/>
        <w:rPr>
          <w:rFonts w:ascii="Arial" w:hAnsi="Arial" w:cs="Arial"/>
          <w:bCs/>
          <w:sz w:val="24"/>
          <w:lang w:val="id-ID"/>
        </w:rPr>
      </w:pPr>
    </w:p>
    <w:p w14:paraId="7CC5D205" w14:textId="77777777" w:rsidR="00162335" w:rsidRPr="006553E3" w:rsidRDefault="00162335" w:rsidP="001515D8">
      <w:pPr>
        <w:spacing w:line="480" w:lineRule="auto"/>
        <w:rPr>
          <w:rFonts w:ascii="Arial" w:hAnsi="Arial" w:cs="Arial"/>
          <w:bCs/>
          <w:sz w:val="24"/>
          <w:lang w:val="id-ID"/>
        </w:rPr>
      </w:pPr>
    </w:p>
    <w:p w14:paraId="251EE33D" w14:textId="77777777" w:rsidR="00162335" w:rsidRPr="006553E3" w:rsidRDefault="00162335" w:rsidP="001515D8">
      <w:pPr>
        <w:spacing w:line="480" w:lineRule="auto"/>
        <w:rPr>
          <w:rFonts w:ascii="Arial" w:hAnsi="Arial" w:cs="Arial"/>
          <w:bCs/>
          <w:sz w:val="24"/>
          <w:lang w:val="id-ID"/>
        </w:rPr>
      </w:pPr>
    </w:p>
    <w:p w14:paraId="0DC9ACFA" w14:textId="77777777" w:rsidR="00162335" w:rsidRPr="006553E3" w:rsidRDefault="00162335" w:rsidP="001515D8">
      <w:pPr>
        <w:spacing w:line="480" w:lineRule="auto"/>
        <w:rPr>
          <w:rFonts w:ascii="Arial" w:hAnsi="Arial" w:cs="Arial"/>
          <w:bCs/>
          <w:sz w:val="24"/>
          <w:lang w:val="id-ID"/>
        </w:rPr>
      </w:pPr>
    </w:p>
    <w:p w14:paraId="1A86A3E5" w14:textId="77777777" w:rsidR="00162335" w:rsidRPr="006553E3" w:rsidRDefault="00162335" w:rsidP="001515D8">
      <w:pPr>
        <w:spacing w:line="480" w:lineRule="auto"/>
        <w:rPr>
          <w:rFonts w:ascii="Arial" w:hAnsi="Arial" w:cs="Arial"/>
          <w:bCs/>
          <w:sz w:val="24"/>
          <w:lang w:val="id-ID"/>
        </w:rPr>
      </w:pPr>
    </w:p>
    <w:p w14:paraId="2C11E49F" w14:textId="77777777" w:rsidR="00162335" w:rsidRPr="006553E3" w:rsidRDefault="00162335" w:rsidP="001515D8">
      <w:pPr>
        <w:spacing w:line="480" w:lineRule="auto"/>
        <w:rPr>
          <w:rFonts w:ascii="Arial" w:hAnsi="Arial" w:cs="Arial"/>
          <w:bCs/>
          <w:sz w:val="24"/>
          <w:lang w:val="id-ID"/>
        </w:rPr>
      </w:pPr>
    </w:p>
    <w:p w14:paraId="349104F7" w14:textId="77777777" w:rsidR="00162335" w:rsidRPr="006553E3" w:rsidRDefault="00162335" w:rsidP="001515D8">
      <w:pPr>
        <w:spacing w:line="480" w:lineRule="auto"/>
        <w:rPr>
          <w:rFonts w:ascii="Arial" w:hAnsi="Arial" w:cs="Arial"/>
          <w:bCs/>
          <w:sz w:val="24"/>
          <w:lang w:val="id-ID"/>
        </w:rPr>
      </w:pPr>
    </w:p>
    <w:p w14:paraId="1AB1E897" w14:textId="77777777" w:rsidR="00162335" w:rsidRPr="006553E3" w:rsidRDefault="00162335" w:rsidP="001515D8">
      <w:pPr>
        <w:spacing w:line="480" w:lineRule="auto"/>
        <w:rPr>
          <w:rFonts w:ascii="Arial" w:hAnsi="Arial" w:cs="Arial"/>
          <w:bCs/>
          <w:sz w:val="24"/>
          <w:lang w:val="id-ID"/>
        </w:rPr>
      </w:pPr>
    </w:p>
    <w:p w14:paraId="153C609F" w14:textId="77777777" w:rsidR="00162335" w:rsidRPr="006553E3" w:rsidRDefault="00162335" w:rsidP="001515D8">
      <w:pPr>
        <w:spacing w:line="480" w:lineRule="auto"/>
        <w:rPr>
          <w:rFonts w:ascii="Arial" w:hAnsi="Arial" w:cs="Arial"/>
          <w:bCs/>
          <w:sz w:val="24"/>
          <w:lang w:val="id-ID"/>
        </w:rPr>
      </w:pPr>
    </w:p>
    <w:p w14:paraId="13F013D1" w14:textId="77777777" w:rsidR="00162335" w:rsidRPr="006553E3" w:rsidRDefault="00162335" w:rsidP="001515D8">
      <w:pPr>
        <w:spacing w:line="480" w:lineRule="auto"/>
        <w:rPr>
          <w:rFonts w:ascii="Arial" w:hAnsi="Arial" w:cs="Arial"/>
          <w:bCs/>
          <w:sz w:val="24"/>
          <w:lang w:val="id-ID"/>
        </w:rPr>
      </w:pPr>
    </w:p>
    <w:p w14:paraId="1AFB284C" w14:textId="77777777" w:rsidR="00162335" w:rsidRPr="006553E3" w:rsidRDefault="00162335" w:rsidP="001515D8">
      <w:pPr>
        <w:spacing w:line="480" w:lineRule="auto"/>
        <w:rPr>
          <w:rFonts w:ascii="Arial" w:hAnsi="Arial" w:cs="Arial"/>
          <w:bCs/>
          <w:sz w:val="24"/>
          <w:lang w:val="id-ID"/>
        </w:rPr>
      </w:pPr>
    </w:p>
    <w:p w14:paraId="0B100D56" w14:textId="77777777" w:rsidR="00162335" w:rsidRPr="006553E3" w:rsidRDefault="00162335" w:rsidP="001515D8">
      <w:pPr>
        <w:spacing w:line="480" w:lineRule="auto"/>
        <w:rPr>
          <w:rFonts w:ascii="Arial" w:hAnsi="Arial" w:cs="Arial"/>
          <w:bCs/>
          <w:sz w:val="24"/>
          <w:lang w:val="id-ID"/>
        </w:rPr>
      </w:pPr>
    </w:p>
    <w:p w14:paraId="7A94CA24" w14:textId="77777777" w:rsidR="00162335" w:rsidRPr="006553E3" w:rsidRDefault="00162335" w:rsidP="001515D8">
      <w:pPr>
        <w:spacing w:line="480" w:lineRule="auto"/>
        <w:rPr>
          <w:rFonts w:ascii="Arial" w:hAnsi="Arial" w:cs="Arial"/>
          <w:bCs/>
          <w:sz w:val="24"/>
          <w:lang w:val="id-ID"/>
        </w:rPr>
      </w:pPr>
    </w:p>
    <w:p w14:paraId="3009B0A5" w14:textId="77777777" w:rsidR="00162335" w:rsidRPr="006553E3" w:rsidRDefault="00162335" w:rsidP="001515D8">
      <w:pPr>
        <w:spacing w:line="480" w:lineRule="auto"/>
        <w:rPr>
          <w:rFonts w:ascii="Arial" w:hAnsi="Arial" w:cs="Arial"/>
          <w:bCs/>
          <w:sz w:val="24"/>
          <w:lang w:val="id-ID"/>
        </w:rPr>
      </w:pPr>
    </w:p>
    <w:p w14:paraId="342EA45F" w14:textId="70512108" w:rsidR="00162335" w:rsidRDefault="00EF5C7C" w:rsidP="002261B9">
      <w:pPr>
        <w:pStyle w:val="Heading1"/>
        <w:spacing w:before="0"/>
        <w:jc w:val="center"/>
        <w:rPr>
          <w:rFonts w:ascii="Arial" w:hAnsi="Arial" w:cs="Arial"/>
          <w:b/>
          <w:bCs/>
          <w:color w:val="000000" w:themeColor="text1"/>
          <w:sz w:val="24"/>
          <w:szCs w:val="24"/>
          <w:lang w:val="id-ID"/>
        </w:rPr>
      </w:pPr>
      <w:bookmarkStart w:id="11" w:name="_Toc214211854"/>
      <w:r w:rsidRPr="006553E3">
        <w:rPr>
          <w:rFonts w:ascii="Arial" w:hAnsi="Arial" w:cs="Arial"/>
          <w:b/>
          <w:bCs/>
          <w:color w:val="000000" w:themeColor="text1"/>
          <w:sz w:val="24"/>
          <w:szCs w:val="24"/>
          <w:lang w:val="id-ID"/>
        </w:rPr>
        <w:t>DAFTAR LAMPIRAN</w:t>
      </w:r>
      <w:bookmarkEnd w:id="11"/>
    </w:p>
    <w:p w14:paraId="736D2DC8" w14:textId="3E8257DA" w:rsidR="002261B9" w:rsidRPr="002261B9" w:rsidRDefault="002261B9" w:rsidP="002261B9">
      <w:pPr>
        <w:rPr>
          <w:rFonts w:ascii="Arial" w:hAnsi="Arial" w:cs="Arial"/>
          <w:sz w:val="24"/>
          <w:szCs w:val="24"/>
          <w:lang w:val="id-ID"/>
        </w:rPr>
      </w:pPr>
    </w:p>
    <w:p w14:paraId="29712C53" w14:textId="77777777" w:rsidR="002261B9" w:rsidRPr="002261B9" w:rsidRDefault="002261B9" w:rsidP="002261B9">
      <w:pPr>
        <w:rPr>
          <w:rFonts w:ascii="Arial" w:hAnsi="Arial" w:cs="Arial"/>
          <w:sz w:val="24"/>
          <w:szCs w:val="24"/>
          <w:lang w:val="id-ID"/>
        </w:rPr>
      </w:pPr>
    </w:p>
    <w:p w14:paraId="005AA3EE" w14:textId="7C461DF7"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Surat Keputusan Sekolah Tinggi Ilmu Administrasi Negara Lancang kuning Dumai Nomor: 38/SK/63201/XI/2024 Tanggal 26 November 2024 Tentang Penunjukan Dosen Pembimbing Skripsi Mahasiswa STIA Lancang Kuning Dumai.</w:t>
      </w:r>
    </w:p>
    <w:p w14:paraId="304F868D" w14:textId="10EB0A76"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Surat Keterangan Telah Melaksanakan Penelitian dan Pengumpulan Data dari Dinas Sosial Kota Dumai Nomor:</w:t>
      </w:r>
      <w:r w:rsidR="002D0B80" w:rsidRPr="006553E3">
        <w:rPr>
          <w:sz w:val="24"/>
          <w:szCs w:val="24"/>
          <w:lang w:val="id-ID"/>
        </w:rPr>
        <w:t xml:space="preserve"> 500.10.3.1/007/DinsosPM-Sekre</w:t>
      </w:r>
      <w:r w:rsidR="00950B27" w:rsidRPr="006553E3">
        <w:rPr>
          <w:sz w:val="24"/>
          <w:szCs w:val="24"/>
          <w:lang w:val="id-ID"/>
        </w:rPr>
        <w:t>.</w:t>
      </w:r>
    </w:p>
    <w:p w14:paraId="1F8650B1" w14:textId="3B79E762"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Daftar Wawancara</w:t>
      </w:r>
    </w:p>
    <w:p w14:paraId="686A3AAA" w14:textId="048A8E9A"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Kartu Konsultasi Bimbingan Skripsi Mahasiswa.</w:t>
      </w:r>
    </w:p>
    <w:p w14:paraId="4E5979FA" w14:textId="59276254"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Dokumentasi</w:t>
      </w:r>
    </w:p>
    <w:p w14:paraId="60E0A9E1" w14:textId="61E5EA01" w:rsidR="00162335" w:rsidRPr="006553E3" w:rsidRDefault="00162335" w:rsidP="001515D8">
      <w:pPr>
        <w:pStyle w:val="ListParagraph"/>
        <w:numPr>
          <w:ilvl w:val="0"/>
          <w:numId w:val="72"/>
        </w:numPr>
        <w:spacing w:before="0" w:line="480" w:lineRule="auto"/>
        <w:ind w:left="425" w:hanging="425"/>
        <w:jc w:val="both"/>
        <w:rPr>
          <w:sz w:val="24"/>
          <w:szCs w:val="24"/>
          <w:lang w:val="id-ID"/>
        </w:rPr>
      </w:pPr>
      <w:r w:rsidRPr="006553E3">
        <w:rPr>
          <w:sz w:val="24"/>
          <w:szCs w:val="24"/>
          <w:lang w:val="id-ID"/>
        </w:rPr>
        <w:t>Hasil Cek Turnitin</w:t>
      </w:r>
    </w:p>
    <w:p w14:paraId="6D3E0993" w14:textId="77777777" w:rsidR="00162335" w:rsidRPr="006553E3" w:rsidRDefault="00162335" w:rsidP="001515D8">
      <w:pPr>
        <w:spacing w:line="480" w:lineRule="auto"/>
        <w:jc w:val="both"/>
        <w:rPr>
          <w:rFonts w:ascii="Arial" w:hAnsi="Arial" w:cs="Arial"/>
          <w:sz w:val="24"/>
          <w:szCs w:val="24"/>
          <w:lang w:val="id-ID"/>
        </w:rPr>
      </w:pPr>
    </w:p>
    <w:p w14:paraId="72C04DF2" w14:textId="77777777" w:rsidR="00162335" w:rsidRPr="006553E3" w:rsidRDefault="00162335" w:rsidP="00162335">
      <w:pPr>
        <w:jc w:val="both"/>
        <w:rPr>
          <w:rFonts w:ascii="Arial" w:hAnsi="Arial" w:cs="Arial"/>
          <w:sz w:val="24"/>
          <w:szCs w:val="24"/>
          <w:lang w:val="id-ID"/>
        </w:rPr>
      </w:pPr>
    </w:p>
    <w:p w14:paraId="51F59B38" w14:textId="77777777" w:rsidR="00162335" w:rsidRPr="006553E3" w:rsidRDefault="00162335" w:rsidP="00162335">
      <w:pPr>
        <w:jc w:val="both"/>
        <w:rPr>
          <w:rFonts w:ascii="Arial" w:hAnsi="Arial" w:cs="Arial"/>
          <w:sz w:val="24"/>
          <w:szCs w:val="24"/>
          <w:lang w:val="id-ID"/>
        </w:rPr>
      </w:pPr>
    </w:p>
    <w:p w14:paraId="6E89901C" w14:textId="77777777" w:rsidR="00162335" w:rsidRPr="006553E3" w:rsidRDefault="00162335" w:rsidP="00162335">
      <w:pPr>
        <w:jc w:val="both"/>
        <w:rPr>
          <w:rFonts w:ascii="Arial" w:hAnsi="Arial" w:cs="Arial"/>
          <w:sz w:val="24"/>
          <w:szCs w:val="24"/>
          <w:lang w:val="id-ID"/>
        </w:rPr>
      </w:pPr>
    </w:p>
    <w:p w14:paraId="4588E086" w14:textId="77777777" w:rsidR="00162335" w:rsidRPr="006553E3" w:rsidRDefault="00162335" w:rsidP="00162335">
      <w:pPr>
        <w:jc w:val="both"/>
        <w:rPr>
          <w:rFonts w:ascii="Arial" w:hAnsi="Arial" w:cs="Arial"/>
          <w:sz w:val="24"/>
          <w:szCs w:val="24"/>
          <w:lang w:val="id-ID"/>
        </w:rPr>
      </w:pPr>
    </w:p>
    <w:p w14:paraId="1ECD3B4B" w14:textId="77777777" w:rsidR="00162335" w:rsidRPr="006553E3" w:rsidRDefault="00162335" w:rsidP="00162335">
      <w:pPr>
        <w:jc w:val="both"/>
        <w:rPr>
          <w:rFonts w:ascii="Arial" w:hAnsi="Arial" w:cs="Arial"/>
          <w:sz w:val="24"/>
          <w:szCs w:val="24"/>
          <w:lang w:val="id-ID"/>
        </w:rPr>
      </w:pPr>
    </w:p>
    <w:p w14:paraId="3B6ED3E3" w14:textId="77777777" w:rsidR="00162335" w:rsidRPr="006553E3" w:rsidRDefault="00162335" w:rsidP="00162335">
      <w:pPr>
        <w:jc w:val="both"/>
        <w:rPr>
          <w:rFonts w:ascii="Arial" w:hAnsi="Arial" w:cs="Arial"/>
          <w:sz w:val="24"/>
          <w:szCs w:val="24"/>
          <w:lang w:val="id-ID"/>
        </w:rPr>
      </w:pPr>
    </w:p>
    <w:p w14:paraId="55659AF8" w14:textId="77777777" w:rsidR="00162335" w:rsidRPr="006553E3" w:rsidRDefault="00162335" w:rsidP="00162335">
      <w:pPr>
        <w:jc w:val="both"/>
        <w:rPr>
          <w:rFonts w:ascii="Arial" w:hAnsi="Arial" w:cs="Arial"/>
          <w:sz w:val="24"/>
          <w:szCs w:val="24"/>
          <w:lang w:val="id-ID"/>
        </w:rPr>
      </w:pPr>
    </w:p>
    <w:p w14:paraId="5F50F778" w14:textId="77777777" w:rsidR="00162335" w:rsidRPr="006553E3" w:rsidRDefault="00162335" w:rsidP="00162335">
      <w:pPr>
        <w:jc w:val="both"/>
        <w:rPr>
          <w:rFonts w:ascii="Arial" w:hAnsi="Arial" w:cs="Arial"/>
          <w:sz w:val="24"/>
          <w:szCs w:val="24"/>
          <w:lang w:val="id-ID"/>
        </w:rPr>
      </w:pPr>
    </w:p>
    <w:p w14:paraId="6ED8E41F" w14:textId="77777777" w:rsidR="00162335" w:rsidRPr="006553E3" w:rsidRDefault="00162335" w:rsidP="00162335">
      <w:pPr>
        <w:jc w:val="both"/>
        <w:rPr>
          <w:rFonts w:ascii="Arial" w:hAnsi="Arial" w:cs="Arial"/>
          <w:sz w:val="24"/>
          <w:szCs w:val="24"/>
          <w:lang w:val="id-ID"/>
        </w:rPr>
      </w:pPr>
    </w:p>
    <w:p w14:paraId="54317590" w14:textId="77777777" w:rsidR="00162335" w:rsidRPr="006553E3" w:rsidRDefault="00162335" w:rsidP="00162335">
      <w:pPr>
        <w:jc w:val="both"/>
        <w:rPr>
          <w:rFonts w:ascii="Arial" w:hAnsi="Arial" w:cs="Arial"/>
          <w:sz w:val="24"/>
          <w:szCs w:val="24"/>
          <w:lang w:val="id-ID"/>
        </w:rPr>
      </w:pPr>
    </w:p>
    <w:p w14:paraId="0048ECDD" w14:textId="77777777" w:rsidR="00162335" w:rsidRPr="006553E3" w:rsidRDefault="00162335" w:rsidP="00162335">
      <w:pPr>
        <w:jc w:val="both"/>
        <w:rPr>
          <w:rFonts w:ascii="Arial" w:hAnsi="Arial" w:cs="Arial"/>
          <w:sz w:val="24"/>
          <w:szCs w:val="24"/>
          <w:lang w:val="id-ID"/>
        </w:rPr>
      </w:pPr>
    </w:p>
    <w:p w14:paraId="6C189A96" w14:textId="77777777" w:rsidR="00162335" w:rsidRPr="006553E3" w:rsidRDefault="00162335" w:rsidP="00162335">
      <w:pPr>
        <w:jc w:val="both"/>
        <w:rPr>
          <w:rFonts w:ascii="Arial" w:hAnsi="Arial" w:cs="Arial"/>
          <w:sz w:val="24"/>
          <w:szCs w:val="24"/>
          <w:lang w:val="id-ID"/>
        </w:rPr>
      </w:pPr>
    </w:p>
    <w:p w14:paraId="29E181B5" w14:textId="77777777" w:rsidR="00162335" w:rsidRPr="006553E3" w:rsidRDefault="00162335" w:rsidP="00162335">
      <w:pPr>
        <w:jc w:val="both"/>
        <w:rPr>
          <w:rFonts w:ascii="Arial" w:hAnsi="Arial" w:cs="Arial"/>
          <w:sz w:val="24"/>
          <w:szCs w:val="24"/>
          <w:lang w:val="id-ID"/>
        </w:rPr>
      </w:pPr>
    </w:p>
    <w:p w14:paraId="04D0780F" w14:textId="77777777" w:rsidR="00162335" w:rsidRPr="006553E3" w:rsidRDefault="00162335" w:rsidP="00162335">
      <w:pPr>
        <w:jc w:val="both"/>
        <w:rPr>
          <w:rFonts w:ascii="Arial" w:hAnsi="Arial" w:cs="Arial"/>
          <w:sz w:val="24"/>
          <w:szCs w:val="24"/>
          <w:lang w:val="id-ID"/>
        </w:rPr>
      </w:pPr>
    </w:p>
    <w:p w14:paraId="5F8E5ABE" w14:textId="77777777" w:rsidR="00162335" w:rsidRPr="006553E3" w:rsidRDefault="00162335" w:rsidP="00162335">
      <w:pPr>
        <w:jc w:val="both"/>
        <w:rPr>
          <w:rFonts w:ascii="Arial" w:hAnsi="Arial" w:cs="Arial"/>
          <w:sz w:val="24"/>
          <w:szCs w:val="24"/>
          <w:lang w:val="id-ID"/>
        </w:rPr>
      </w:pPr>
    </w:p>
    <w:p w14:paraId="6336E590" w14:textId="77777777" w:rsidR="00162335" w:rsidRPr="006553E3" w:rsidRDefault="00162335" w:rsidP="00162335">
      <w:pPr>
        <w:jc w:val="both"/>
        <w:rPr>
          <w:rFonts w:ascii="Arial" w:hAnsi="Arial" w:cs="Arial"/>
          <w:sz w:val="24"/>
          <w:szCs w:val="24"/>
          <w:lang w:val="id-ID"/>
        </w:rPr>
      </w:pPr>
    </w:p>
    <w:p w14:paraId="5F5D7B70" w14:textId="77777777" w:rsidR="00162335" w:rsidRPr="006553E3" w:rsidRDefault="00162335" w:rsidP="00162335">
      <w:pPr>
        <w:jc w:val="both"/>
        <w:rPr>
          <w:rFonts w:ascii="Arial" w:hAnsi="Arial" w:cs="Arial"/>
          <w:sz w:val="24"/>
          <w:szCs w:val="24"/>
          <w:lang w:val="id-ID"/>
        </w:rPr>
      </w:pPr>
    </w:p>
    <w:p w14:paraId="03E07CD3" w14:textId="77777777" w:rsidR="00162335" w:rsidRPr="006553E3" w:rsidRDefault="00162335" w:rsidP="00162335">
      <w:pPr>
        <w:jc w:val="both"/>
        <w:rPr>
          <w:rFonts w:ascii="Arial" w:hAnsi="Arial" w:cs="Arial"/>
          <w:sz w:val="24"/>
          <w:szCs w:val="24"/>
          <w:lang w:val="id-ID"/>
        </w:rPr>
      </w:pPr>
    </w:p>
    <w:p w14:paraId="5E58154C" w14:textId="77777777" w:rsidR="00162335" w:rsidRPr="006553E3" w:rsidRDefault="00162335" w:rsidP="008D39CD">
      <w:pPr>
        <w:pStyle w:val="Heading1"/>
        <w:spacing w:before="0"/>
        <w:jc w:val="center"/>
        <w:rPr>
          <w:rFonts w:ascii="Arial" w:hAnsi="Arial" w:cs="Arial"/>
          <w:b/>
          <w:bCs/>
          <w:color w:val="000000" w:themeColor="text1"/>
          <w:sz w:val="24"/>
          <w:szCs w:val="24"/>
          <w:lang w:val="id-ID"/>
        </w:rPr>
        <w:sectPr w:rsidR="00162335" w:rsidRPr="006553E3" w:rsidSect="007658CA">
          <w:headerReference w:type="default" r:id="rId17"/>
          <w:footerReference w:type="default" r:id="rId18"/>
          <w:pgSz w:w="11910" w:h="16840" w:code="9"/>
          <w:pgMar w:top="2268" w:right="1701" w:bottom="1701" w:left="2268" w:header="720" w:footer="720" w:gutter="0"/>
          <w:pgNumType w:fmt="lowerRoman" w:start="1"/>
          <w:cols w:space="720"/>
          <w:docGrid w:linePitch="299"/>
        </w:sectPr>
      </w:pPr>
    </w:p>
    <w:p w14:paraId="35259F46" w14:textId="71670F30" w:rsidR="005946EE" w:rsidRPr="006553E3" w:rsidRDefault="008D39CD" w:rsidP="008D39CD">
      <w:pPr>
        <w:pStyle w:val="Heading1"/>
        <w:spacing w:before="0"/>
        <w:jc w:val="center"/>
        <w:rPr>
          <w:rFonts w:ascii="Arial" w:hAnsi="Arial" w:cs="Arial"/>
          <w:b/>
          <w:bCs/>
          <w:color w:val="000000" w:themeColor="text1"/>
          <w:sz w:val="24"/>
          <w:szCs w:val="24"/>
          <w:lang w:val="id-ID"/>
        </w:rPr>
      </w:pPr>
      <w:bookmarkStart w:id="12" w:name="_Toc214211855"/>
      <w:r w:rsidRPr="006553E3">
        <w:rPr>
          <w:rFonts w:ascii="Arial" w:hAnsi="Arial" w:cs="Arial"/>
          <w:b/>
          <w:bCs/>
          <w:color w:val="000000" w:themeColor="text1"/>
          <w:sz w:val="24"/>
          <w:szCs w:val="24"/>
          <w:lang w:val="id-ID"/>
        </w:rPr>
        <w:t>BAB I</w:t>
      </w:r>
      <w:r w:rsidRPr="006553E3">
        <w:rPr>
          <w:rFonts w:ascii="Arial" w:hAnsi="Arial" w:cs="Arial"/>
          <w:b/>
          <w:bCs/>
          <w:color w:val="000000" w:themeColor="text1"/>
          <w:sz w:val="24"/>
          <w:szCs w:val="24"/>
          <w:lang w:val="id-ID"/>
        </w:rPr>
        <w:br/>
      </w:r>
      <w:r w:rsidR="002E255D" w:rsidRPr="006553E3">
        <w:rPr>
          <w:rFonts w:ascii="Arial" w:hAnsi="Arial" w:cs="Arial"/>
          <w:b/>
          <w:bCs/>
          <w:color w:val="000000" w:themeColor="text1"/>
          <w:sz w:val="24"/>
          <w:szCs w:val="24"/>
          <w:lang w:val="id-ID"/>
        </w:rPr>
        <w:t>PENDAHULUAN</w:t>
      </w:r>
      <w:bookmarkEnd w:id="1"/>
      <w:bookmarkEnd w:id="12"/>
    </w:p>
    <w:p w14:paraId="54A6694C" w14:textId="77777777" w:rsidR="00513990" w:rsidRPr="006553E3" w:rsidRDefault="00513990" w:rsidP="00513990">
      <w:pPr>
        <w:rPr>
          <w:rFonts w:ascii="Arial" w:hAnsi="Arial" w:cs="Arial"/>
          <w:lang w:val="id-ID"/>
        </w:rPr>
      </w:pPr>
    </w:p>
    <w:p w14:paraId="71CE2648" w14:textId="77777777" w:rsidR="008D39CD" w:rsidRPr="006553E3" w:rsidRDefault="008D39CD" w:rsidP="00513990">
      <w:pPr>
        <w:rPr>
          <w:rFonts w:ascii="Arial" w:hAnsi="Arial" w:cs="Arial"/>
          <w:lang w:val="id-ID"/>
        </w:rPr>
      </w:pPr>
    </w:p>
    <w:p w14:paraId="02165DA5" w14:textId="72699C12" w:rsidR="002E255D" w:rsidRPr="006553E3" w:rsidRDefault="002E255D">
      <w:pPr>
        <w:pStyle w:val="Heading2"/>
        <w:numPr>
          <w:ilvl w:val="0"/>
          <w:numId w:val="25"/>
        </w:numPr>
        <w:spacing w:before="0" w:line="480" w:lineRule="auto"/>
        <w:ind w:left="426" w:hanging="426"/>
        <w:rPr>
          <w:rFonts w:ascii="Arial" w:hAnsi="Arial" w:cs="Arial"/>
          <w:b/>
          <w:bCs/>
          <w:color w:val="000000" w:themeColor="text1"/>
          <w:sz w:val="24"/>
          <w:szCs w:val="24"/>
          <w:lang w:val="id-ID"/>
        </w:rPr>
      </w:pPr>
      <w:bookmarkStart w:id="13" w:name="_Toc196340295"/>
      <w:bookmarkStart w:id="14" w:name="_Toc214211856"/>
      <w:r w:rsidRPr="006553E3">
        <w:rPr>
          <w:rFonts w:ascii="Arial" w:hAnsi="Arial" w:cs="Arial"/>
          <w:b/>
          <w:bCs/>
          <w:color w:val="000000" w:themeColor="text1"/>
          <w:sz w:val="24"/>
          <w:szCs w:val="24"/>
          <w:lang w:val="id-ID"/>
        </w:rPr>
        <w:t>Latar Belakang Masalah</w:t>
      </w:r>
      <w:bookmarkEnd w:id="13"/>
      <w:bookmarkEnd w:id="14"/>
    </w:p>
    <w:p w14:paraId="22F8C100" w14:textId="682FFAA8" w:rsidR="00D86D1A" w:rsidRPr="006553E3" w:rsidRDefault="00085285" w:rsidP="00085285">
      <w:pPr>
        <w:pStyle w:val="BodyText"/>
        <w:spacing w:line="480" w:lineRule="auto"/>
        <w:ind w:firstLine="426"/>
        <w:jc w:val="both"/>
        <w:rPr>
          <w:rFonts w:ascii="Arial" w:hAnsi="Arial" w:cs="Arial"/>
          <w:lang w:val="id-ID"/>
        </w:rPr>
      </w:pPr>
      <w:r w:rsidRPr="006553E3">
        <w:rPr>
          <w:rFonts w:ascii="Arial" w:hAnsi="Arial" w:cs="Arial"/>
        </w:rPr>
        <w:t>B</w:t>
      </w:r>
      <w:r w:rsidR="00BA5D3C" w:rsidRPr="006553E3">
        <w:rPr>
          <w:rFonts w:ascii="Arial" w:hAnsi="Arial" w:cs="Arial"/>
        </w:rPr>
        <w:t>agi Indonesia persoalan kemiskinan menjadi satu persoalan tersendiri yang dari tahun ke tahun tidak pernah terselesaikan dengan berbagai kebijakan pemerintah yang telah ditetapkan. Memang tidaklah semudah membalikkan telapak tangan untuk menekan angka kemiskinan di Indonesia, dan diperlukan suatu strategi yang terpadu. Hal ini karena persoalan kemiskinan lebih bersifat multi dimensi dari pada persoalan lainnya yang dihadapi oleh bangsa ini. Usaha memerangi kemiskinan sebenarnya tidak hanya menjadi tanggung jawab dari pemerintah saja, tetapi juga menjadi tanggung jawab masyarakat itu sendiri. Pemerintah juga terus berupaya menekan angka kemiskinan dengan program penanggulangan kemiskinan di berbagai sektor kehidupan.</w:t>
      </w:r>
    </w:p>
    <w:p w14:paraId="5938EF6A" w14:textId="5D4C7568" w:rsidR="00561581" w:rsidRPr="006553E3" w:rsidRDefault="00BA5D3C" w:rsidP="00D86D1A">
      <w:pPr>
        <w:pStyle w:val="BodyText"/>
        <w:spacing w:line="480" w:lineRule="auto"/>
        <w:ind w:firstLine="426"/>
        <w:jc w:val="both"/>
        <w:rPr>
          <w:rFonts w:ascii="Arial" w:hAnsi="Arial" w:cs="Arial"/>
          <w:lang w:val="id-ID"/>
        </w:rPr>
      </w:pPr>
      <w:r w:rsidRPr="006553E3">
        <w:rPr>
          <w:rFonts w:ascii="Arial" w:hAnsi="Arial" w:cs="Arial"/>
          <w:lang w:val="id-ID"/>
        </w:rPr>
        <w:t>Kemiskinan menjadi salah satu ukuran terpenting</w:t>
      </w:r>
      <w:r w:rsidR="00561581" w:rsidRPr="006553E3">
        <w:rPr>
          <w:rFonts w:ascii="Arial" w:hAnsi="Arial" w:cs="Arial"/>
          <w:lang w:val="id-ID"/>
        </w:rPr>
        <w:t xml:space="preserve"> untuk mengetahui tingkat kesejahteraan suatu rumah tangga. Dengan demikian, kemiskinan menjadi salah satu tema utama pembangunan. Keberhasilan dan kegagalan pembangunan diukur berdasarkan perubahan pada tingkat kemiskinan </w:t>
      </w:r>
      <w:r w:rsidR="005946EE"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{"citationItems":[{"id":"ITEM-1","itemData":{"author":[{"dropping-particle":"","family":"Suryahdi","given":"Asep &amp; S. Sumarto","non-dropping-particle":"","parse-names":false,"suffix":""}],"container-title":"Jakarta: The SMERU Research Institute","id":"ITEM-1","issued":{"date-parts":[["2001"]]},"title":"The Chronic Poor, the Transient Poor and the Vulnerable Group in Indonesia, Before and After the Crisis","type":"article-journal"},"uris":["http://www.mendeley.com/documents/?uuid=3199ba84-5bfb-4dfd-9bf9-c8a1414f7107","http://www.mendeley.com/documents/?uuid=a43dc94e-b33f-462b-8e56-d802d48b059f"]}],"mendeley":{"formattedCitation":"(Suryahdi, 2001)","plainTextFormattedCitation":"(Suryahdi, 2001)","previouslyFormattedCitation":"(Suryahdi, 2001)"},"properties":{"noteIndex":0},"schema":"https://github.com/citation-style-language/schema/raw/master/csl-citation.json"}</w:instrText>
      </w:r>
      <w:r w:rsidR="005946EE" w:rsidRPr="006553E3">
        <w:rPr>
          <w:rFonts w:ascii="Arial" w:hAnsi="Arial" w:cs="Arial"/>
          <w:b/>
          <w:lang w:val="id-ID"/>
        </w:rPr>
        <w:fldChar w:fldCharType="separate"/>
      </w:r>
      <w:r w:rsidR="005946EE" w:rsidRPr="006553E3">
        <w:rPr>
          <w:rFonts w:ascii="Arial" w:hAnsi="Arial" w:cs="Arial"/>
          <w:noProof/>
          <w:lang w:val="id-ID"/>
        </w:rPr>
        <w:t>(Suryahdi, 2001)</w:t>
      </w:r>
      <w:r w:rsidR="005946EE" w:rsidRPr="006553E3">
        <w:rPr>
          <w:rFonts w:ascii="Arial" w:hAnsi="Arial" w:cs="Arial"/>
          <w:b/>
          <w:lang w:val="id-ID"/>
        </w:rPr>
        <w:fldChar w:fldCharType="end"/>
      </w:r>
      <w:r w:rsidR="00561581" w:rsidRPr="006553E3">
        <w:rPr>
          <w:rFonts w:ascii="Arial" w:hAnsi="Arial" w:cs="Arial"/>
          <w:b/>
          <w:lang w:val="id-ID"/>
        </w:rPr>
        <w:t>.</w:t>
      </w:r>
    </w:p>
    <w:p w14:paraId="41FA2A25" w14:textId="6D101691" w:rsidR="0090140D" w:rsidRPr="006553E3" w:rsidRDefault="00561581" w:rsidP="00D86D1A">
      <w:pPr>
        <w:pStyle w:val="BodyText"/>
        <w:spacing w:line="480" w:lineRule="auto"/>
        <w:ind w:firstLine="426"/>
        <w:jc w:val="both"/>
        <w:rPr>
          <w:rFonts w:ascii="Arial" w:hAnsi="Arial" w:cs="Arial"/>
          <w:lang w:val="id-ID"/>
        </w:rPr>
        <w:sectPr w:rsidR="0090140D" w:rsidRPr="006553E3" w:rsidSect="002C3892">
          <w:headerReference w:type="default" r:id="rId19"/>
          <w:footerReference w:type="default" r:id="rId20"/>
          <w:pgSz w:w="11910" w:h="16840" w:code="9"/>
          <w:pgMar w:top="2268" w:right="1701" w:bottom="1701" w:left="2268" w:header="720" w:footer="720" w:gutter="0"/>
          <w:pgNumType w:start="1"/>
          <w:cols w:space="720"/>
          <w:docGrid w:linePitch="299"/>
        </w:sectPr>
      </w:pPr>
      <w:r w:rsidRPr="006553E3">
        <w:rPr>
          <w:rFonts w:ascii="Arial" w:hAnsi="Arial" w:cs="Arial"/>
          <w:lang w:val="id-ID"/>
        </w:rPr>
        <w:t xml:space="preserve">Kemiskinan terjadi karena kemampuan masyarakat pelaku ekonomi tidak sama, sehingga terdapat masyarakat yang tidak dapat ikut serta dalam proses pembangunan </w:t>
      </w:r>
      <w:r w:rsidR="00C85A33"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{"citationItems":[{"id":"ITEM-1","itemData":{"author":[{"dropping-particle":"","family":"Soegijoko","given":"Budi Tjahjati S. dan BS","non-dropping-particle":"","parse-names":false,"suffix":""},{"dropping-particle":"","family":"(ed)","given":"Kusbiantoro","non-dropping-particle":"","parse-names":false,"suffix":""}],"container-title":"Bandung: Yayasan Soegijanto","id":"ITEM-1","issued":{"date-parts":[["1997"]]},"title":"Bunga Rampai Perencanaan Pembangunan di Indonesia","type":"article-journal"},"uris":["http://www.mendeley.com/documents/?uuid=e35ee16f-eb6d-487c-a035-30633659e248","http://www.mendeley.com/documents/?uuid=6d0df624-9338-4e4b-a8e4-4c0d2121b47e"]}],"mendeley":{"formattedCitation":"(Soegijoko &amp; (ed), 1997)","manualFormatting":"(Soegijoko &amp; (ed), 1997:137)","plainTextFormattedCitation":"(Soegijoko &amp; (ed), 1997)","previouslyFormattedCitation":"(Soegijoko &amp; (ed), 1997)"},"properties":{"noteIndex":0},"schema":"https://github.com/citation-style-language/schema/raw/master/csl-citation.json"}</w:instrText>
      </w:r>
      <w:r w:rsidR="00C85A33" w:rsidRPr="006553E3">
        <w:rPr>
          <w:rFonts w:ascii="Arial" w:hAnsi="Arial" w:cs="Arial"/>
          <w:b/>
          <w:lang w:val="id-ID"/>
        </w:rPr>
        <w:fldChar w:fldCharType="separate"/>
      </w:r>
      <w:r w:rsidR="00C85A33" w:rsidRPr="006553E3">
        <w:rPr>
          <w:rFonts w:ascii="Arial" w:hAnsi="Arial" w:cs="Arial"/>
          <w:noProof/>
          <w:lang w:val="id-ID"/>
        </w:rPr>
        <w:t>(Soegijoko &amp; (ed), 1997:137)</w:t>
      </w:r>
      <w:r w:rsidR="00C85A33" w:rsidRPr="006553E3">
        <w:rPr>
          <w:rFonts w:ascii="Arial" w:hAnsi="Arial" w:cs="Arial"/>
          <w:b/>
          <w:lang w:val="id-ID"/>
        </w:rPr>
        <w:fldChar w:fldCharType="end"/>
      </w:r>
      <w:r w:rsidRPr="006553E3">
        <w:rPr>
          <w:rFonts w:ascii="Arial" w:hAnsi="Arial" w:cs="Arial"/>
          <w:b/>
          <w:lang w:val="id-ID"/>
        </w:rPr>
        <w:t>.</w:t>
      </w:r>
      <w:r w:rsidRPr="006553E3">
        <w:rPr>
          <w:rFonts w:ascii="Arial" w:hAnsi="Arial" w:cs="Arial"/>
          <w:lang w:val="id-ID"/>
        </w:rPr>
        <w:t xml:space="preserve"> Kemiskinan merupakan masalah pembangunan yang ditandai dengan pengangguran, </w:t>
      </w:r>
    </w:p>
    <w:p w14:paraId="78459CAE" w14:textId="76EBD71D" w:rsidR="00BA5D3C" w:rsidRPr="006553E3" w:rsidRDefault="00561581" w:rsidP="0090140D">
      <w:pPr>
        <w:pStyle w:val="BodyText"/>
        <w:spacing w:line="480" w:lineRule="auto"/>
        <w:jc w:val="both"/>
        <w:rPr>
          <w:rFonts w:ascii="Arial" w:hAnsi="Arial" w:cs="Arial"/>
          <w:lang w:val="id-ID"/>
        </w:rPr>
      </w:pPr>
      <w:r w:rsidRPr="006553E3">
        <w:rPr>
          <w:rFonts w:ascii="Arial" w:hAnsi="Arial" w:cs="Arial"/>
          <w:lang w:val="id-ID"/>
        </w:rPr>
        <w:t>keterbelakangan, dan keterpurukkan. Masyarakat miskin lemah dalam kemampuan berusaha dan mempunyai akses yang terbatas kepada kegiatan sosial ekonomi (Undang Undang Nomor 25 Tahun 2000 Tentang Propenas)</w:t>
      </w:r>
      <w:r w:rsidR="008F425C" w:rsidRPr="006553E3">
        <w:rPr>
          <w:rFonts w:ascii="Arial" w:hAnsi="Arial" w:cs="Arial"/>
          <w:lang w:val="id-ID"/>
        </w:rPr>
        <w:t>.</w:t>
      </w:r>
      <w:r w:rsidRPr="006553E3">
        <w:rPr>
          <w:rFonts w:ascii="Arial" w:hAnsi="Arial" w:cs="Arial"/>
          <w:lang w:val="id-ID"/>
        </w:rPr>
        <w:t xml:space="preserve"> </w:t>
      </w:r>
    </w:p>
    <w:p w14:paraId="29A54B7D" w14:textId="3DDE8A31" w:rsidR="00011236" w:rsidRPr="006553E3" w:rsidRDefault="00011236" w:rsidP="00D86D1A">
      <w:pPr>
        <w:pStyle w:val="BodyText"/>
        <w:spacing w:line="480" w:lineRule="auto"/>
        <w:ind w:firstLine="426"/>
        <w:jc w:val="both"/>
        <w:rPr>
          <w:rFonts w:ascii="Arial" w:hAnsi="Arial" w:cs="Arial"/>
          <w:lang w:val="id-ID"/>
        </w:rPr>
      </w:pPr>
      <w:r w:rsidRPr="006553E3">
        <w:rPr>
          <w:rFonts w:ascii="Arial" w:hAnsi="Arial" w:cs="Arial"/>
          <w:lang w:val="id-ID"/>
        </w:rPr>
        <w:t xml:space="preserve">Timbulnya krisis ekonomi tersebut, maka pemerintah melaksanakan program Jaring Pengaman Sosial (JPS) untuk menutupi penurunan daya beli mayoritas penduduk. Aktivitas program ini: 1) Program keamanan pangan dalam bentuk penyediaan beras murah untuk keluarga miskin; 2) Program pendidikan dan perlindungan sosial; 3) Program kesehatan melaui aktivitas memberikan pelayanan kesehatan dasar bagi keluarha miskin; 4) Program padat karya untuk mempertahankan daya beli rumah tangga miskin </w:t>
      </w:r>
      <w:r w:rsidR="00C85A33"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{"citationItems":[{"id":"ITEM-1","itemData":{"author":[{"dropping-particle":"","family":"Remi","given":"Sutyastie Soemitro dan Prijono Tjiptoherijanto","non-dropping-particle":"","parse-names":false,"suffix":""}],"container-title":"Jakarta: Rineka Cipta","id":"ITEM-1","issued":{"date-parts":[["2002"]]},"title":"Kemiskinan dan Ketidakmerataan di Indonesia","type":"book"},"uris":["http://www.mendeley.com/documents/?uuid=9a6c7c7f-604f-42a3-b6aa-c1c2f573d4e7","http://www.mendeley.com/documents/?uuid=4baa1d08-c684-4004-a568-4c1f3d0f366e"]}],"mendeley":{"formattedCitation":"(Remi, 2002)","manualFormatting":"(Remi, 2002:29-30)","plainTextFormattedCitation":"(Remi, 2002)","previouslyFormattedCitation":"(Remi, 2002)"},"properties":{"noteIndex":0},"schema":"https://github.com/citation-style-language/schema/raw/master/csl-citation.json"}</w:instrText>
      </w:r>
      <w:r w:rsidR="00C85A33" w:rsidRPr="006553E3">
        <w:rPr>
          <w:rFonts w:ascii="Arial" w:hAnsi="Arial" w:cs="Arial"/>
          <w:b/>
          <w:lang w:val="id-ID"/>
        </w:rPr>
        <w:fldChar w:fldCharType="separate"/>
      </w:r>
      <w:r w:rsidR="00C85A33" w:rsidRPr="006553E3">
        <w:rPr>
          <w:rFonts w:ascii="Arial" w:hAnsi="Arial" w:cs="Arial"/>
          <w:noProof/>
          <w:lang w:val="id-ID"/>
        </w:rPr>
        <w:t>(Remi, 2002:29-30)</w:t>
      </w:r>
      <w:r w:rsidR="00C85A33" w:rsidRPr="006553E3">
        <w:rPr>
          <w:rFonts w:ascii="Arial" w:hAnsi="Arial" w:cs="Arial"/>
          <w:b/>
          <w:lang w:val="id-ID"/>
        </w:rPr>
        <w:fldChar w:fldCharType="end"/>
      </w:r>
      <w:r w:rsidRPr="006553E3">
        <w:rPr>
          <w:rFonts w:ascii="Arial" w:hAnsi="Arial" w:cs="Arial"/>
          <w:b/>
          <w:lang w:val="id-ID"/>
        </w:rPr>
        <w:t>.</w:t>
      </w:r>
    </w:p>
    <w:p w14:paraId="3ECEE942" w14:textId="01045C09" w:rsidR="00BB3103" w:rsidRPr="006553E3" w:rsidRDefault="00011236" w:rsidP="00085285">
      <w:pPr>
        <w:pStyle w:val="BodyText"/>
        <w:spacing w:line="480" w:lineRule="auto"/>
        <w:ind w:firstLine="426"/>
        <w:jc w:val="both"/>
        <w:rPr>
          <w:rFonts w:ascii="Arial" w:hAnsi="Arial" w:cs="Arial"/>
          <w:lang w:val="id-ID"/>
        </w:rPr>
      </w:pPr>
      <w:r w:rsidRPr="006553E3">
        <w:rPr>
          <w:rFonts w:ascii="Arial" w:hAnsi="Arial" w:cs="Arial"/>
          <w:lang w:val="id-ID"/>
        </w:rPr>
        <w:t>Seiring dengan pertumbuhan ekonomi dan kemajuan pembangunan yang semakin baik telah menjadikan Kota Dumai sebagai daerah yang berpotensial bagi perkembangan sektor industri, perdagangan dan pariwisata. Hal ini merupakan daya tarik bagi penduduk daerah lain untuk datang ke Kota Dumai, baik dengan tujuan bisnis, wisata, maupun untuk mencari pekerjaan, tentunya hal</w:t>
      </w:r>
      <w:r w:rsidR="00D62CC0" w:rsidRPr="006553E3">
        <w:rPr>
          <w:rFonts w:ascii="Arial" w:hAnsi="Arial" w:cs="Arial"/>
          <w:lang w:val="id-ID"/>
        </w:rPr>
        <w:t xml:space="preserve"> ini membawa dampak yang sangat besar bagi dinamika</w:t>
      </w:r>
      <w:r w:rsidR="00513990" w:rsidRPr="006553E3">
        <w:rPr>
          <w:rFonts w:ascii="Arial" w:hAnsi="Arial" w:cs="Arial"/>
          <w:lang w:val="id-ID"/>
        </w:rPr>
        <w:t xml:space="preserve"> </w:t>
      </w:r>
      <w:r w:rsidR="00D62CC0" w:rsidRPr="006553E3">
        <w:rPr>
          <w:rFonts w:ascii="Arial" w:hAnsi="Arial" w:cs="Arial"/>
          <w:lang w:val="id-ID"/>
        </w:rPr>
        <w:t>kehidupan sosial masyarakat, kerena dengan perkembangan sektor tersebut di atas dapat mendorong berkembangnya permasalahan-permasalahan sosial yang semakin kompleks, seperti gelandangan, pengemis, pengangguran, lanjut usia terlantar, anak-anak terlantar, kriminalitas, dan narkoba. Dan pokok permasalahan yang paling utama adalah pengaruhnya terhadap angka kemiskinan yang timbul di Kota Dumai itu sendiri.</w:t>
      </w:r>
    </w:p>
    <w:p w14:paraId="53E0436C" w14:textId="77777777" w:rsidR="00D62CC0" w:rsidRPr="006553E3" w:rsidRDefault="00D62CC0" w:rsidP="004A7927">
      <w:pPr>
        <w:pStyle w:val="BodyText"/>
        <w:spacing w:line="480" w:lineRule="auto"/>
        <w:ind w:firstLine="426"/>
        <w:jc w:val="both"/>
        <w:rPr>
          <w:rFonts w:ascii="Arial" w:hAnsi="Arial" w:cs="Arial"/>
          <w:lang w:val="id-ID"/>
        </w:rPr>
      </w:pPr>
      <w:r w:rsidRPr="006553E3">
        <w:rPr>
          <w:rFonts w:ascii="Arial" w:hAnsi="Arial" w:cs="Arial"/>
          <w:lang w:val="id-ID"/>
        </w:rPr>
        <w:t>Sebagaimana yang diatur dalam Undang-Undang Nomor 32 tahun 2004 tentang Pemerintahan Daerah, Kemudian didasarkan pada Peraturan Presiden RI No. 41 tahun 2007 Tentang Organisasi Perangkat Daerah, maka Pemerintah Kota Dumai membuat Peraturan Wali Kota Dumai Nomor 13 Tahun 2022 Tentang Kedudukan, Susunan Organisasi, Tugas dan Fungsi serta Tata Kerja Dinas Sosial dan Pemberdayaan Masyarakat Kota Dumai, dalam rangka membentuk Dinas Sosial yang mempunyai kedudukan, tugas dan fungsi sebagai berikut:</w:t>
      </w:r>
    </w:p>
    <w:p w14:paraId="5D877A26" w14:textId="77777777" w:rsidR="00011236" w:rsidRPr="006553E3" w:rsidRDefault="009C10DD" w:rsidP="00F37EF3">
      <w:pPr>
        <w:pStyle w:val="BodyText"/>
        <w:numPr>
          <w:ilvl w:val="0"/>
          <w:numId w:val="13"/>
        </w:numPr>
        <w:spacing w:line="480" w:lineRule="auto"/>
        <w:ind w:left="426"/>
        <w:jc w:val="both"/>
        <w:rPr>
          <w:rFonts w:ascii="Arial" w:hAnsi="Arial" w:cs="Arial"/>
          <w:lang w:val="id-ID"/>
        </w:rPr>
      </w:pPr>
      <w:r w:rsidRPr="006553E3">
        <w:rPr>
          <w:rFonts w:ascii="Arial" w:hAnsi="Arial" w:cs="Arial"/>
          <w:lang w:val="id-ID"/>
        </w:rPr>
        <w:t>Kedudukan</w:t>
      </w:r>
    </w:p>
    <w:p w14:paraId="3165DD92" w14:textId="77777777" w:rsidR="009C10DD" w:rsidRPr="006553E3" w:rsidRDefault="009C10DD" w:rsidP="00F37EF3">
      <w:pPr>
        <w:pStyle w:val="BodyText"/>
        <w:numPr>
          <w:ilvl w:val="1"/>
          <w:numId w:val="14"/>
        </w:numPr>
        <w:spacing w:line="480" w:lineRule="auto"/>
        <w:ind w:left="851"/>
        <w:jc w:val="both"/>
        <w:rPr>
          <w:rFonts w:ascii="Arial" w:hAnsi="Arial" w:cs="Arial"/>
          <w:lang w:val="id-ID"/>
        </w:rPr>
      </w:pPr>
      <w:r w:rsidRPr="006553E3">
        <w:rPr>
          <w:rFonts w:ascii="Arial" w:hAnsi="Arial" w:cs="Arial"/>
        </w:rPr>
        <w:t xml:space="preserve">Dinas Sosial dan Pemberdayaan Masyarakat merupakan unsur pelaksana Urusan Pemerintahan yang menyelenggarakan urusan Pemerintahan yang menjadi kewenangan Daerah di bidang Sosial dan bidang Pemberdayaan Masyarakat. </w:t>
      </w:r>
    </w:p>
    <w:p w14:paraId="2BF1F4BE" w14:textId="77777777" w:rsidR="009C10DD" w:rsidRPr="006553E3" w:rsidRDefault="009C10DD" w:rsidP="00F37EF3">
      <w:pPr>
        <w:pStyle w:val="BodyText"/>
        <w:numPr>
          <w:ilvl w:val="1"/>
          <w:numId w:val="14"/>
        </w:numPr>
        <w:spacing w:line="480" w:lineRule="auto"/>
        <w:ind w:left="851"/>
        <w:jc w:val="both"/>
        <w:rPr>
          <w:rFonts w:ascii="Arial" w:hAnsi="Arial" w:cs="Arial"/>
          <w:lang w:val="id-ID"/>
        </w:rPr>
      </w:pPr>
      <w:r w:rsidRPr="006553E3">
        <w:rPr>
          <w:rFonts w:ascii="Arial" w:hAnsi="Arial" w:cs="Arial"/>
        </w:rPr>
        <w:t>Dinas Sosial dan Pemberdayaan Masyarakat dipimpin oleh Kepala Dinas yang berkedudukan di bawah dan bertanggung jawab kepada Wali kota melalui Sekretaris Daerah.</w:t>
      </w:r>
    </w:p>
    <w:p w14:paraId="7C46FA88" w14:textId="77777777" w:rsidR="009C10DD" w:rsidRPr="006553E3" w:rsidRDefault="009C10DD" w:rsidP="00F37EF3">
      <w:pPr>
        <w:pStyle w:val="BodyText"/>
        <w:numPr>
          <w:ilvl w:val="0"/>
          <w:numId w:val="13"/>
        </w:numPr>
        <w:spacing w:line="480" w:lineRule="auto"/>
        <w:ind w:left="426"/>
        <w:jc w:val="both"/>
        <w:rPr>
          <w:rFonts w:ascii="Arial" w:hAnsi="Arial" w:cs="Arial"/>
          <w:lang w:val="id-ID"/>
        </w:rPr>
      </w:pPr>
      <w:r w:rsidRPr="006553E3">
        <w:rPr>
          <w:rFonts w:ascii="Arial" w:hAnsi="Arial" w:cs="Arial"/>
          <w:lang w:val="id-ID"/>
        </w:rPr>
        <w:t>Tugas</w:t>
      </w:r>
    </w:p>
    <w:p w14:paraId="4A06279F" w14:textId="77777777" w:rsidR="009C10DD" w:rsidRPr="006553E3" w:rsidRDefault="009C10DD" w:rsidP="009C10DD">
      <w:pPr>
        <w:pStyle w:val="BodyText"/>
        <w:spacing w:line="480" w:lineRule="auto"/>
        <w:ind w:left="426" w:firstLine="425"/>
        <w:jc w:val="both"/>
        <w:rPr>
          <w:rFonts w:ascii="Arial" w:hAnsi="Arial" w:cs="Arial"/>
          <w:lang w:val="id-ID"/>
        </w:rPr>
      </w:pPr>
      <w:r w:rsidRPr="006553E3">
        <w:rPr>
          <w:rFonts w:ascii="Arial" w:hAnsi="Arial" w:cs="Arial"/>
        </w:rPr>
        <w:t>Dinas Sosial dan Pemberdayaan Masyarakat mempunyai tugas membantu Wali kota melaksanakan Urusan Pemerintahan di Bidang Rehabilitasi dan Pemberdayaan Sosial, Bidang Perlindungan, Jaminan dan Penanganan Bencana serta Urusan Pemerintahan Bidang Pemberdayaan Masyarakat yang menjadi kewenangan daerah dan tugas pembantuan yang diberikan kepada daerah.</w:t>
      </w:r>
    </w:p>
    <w:p w14:paraId="692ACE1C" w14:textId="77777777" w:rsidR="009C10DD" w:rsidRPr="006553E3" w:rsidRDefault="009C10DD" w:rsidP="00F37EF3">
      <w:pPr>
        <w:pStyle w:val="BodyText"/>
        <w:numPr>
          <w:ilvl w:val="0"/>
          <w:numId w:val="13"/>
        </w:numPr>
        <w:spacing w:line="480" w:lineRule="auto"/>
        <w:ind w:left="426"/>
        <w:jc w:val="both"/>
        <w:rPr>
          <w:rFonts w:ascii="Arial" w:hAnsi="Arial" w:cs="Arial"/>
          <w:lang w:val="id-ID"/>
        </w:rPr>
      </w:pPr>
      <w:r w:rsidRPr="006553E3">
        <w:rPr>
          <w:rFonts w:ascii="Arial" w:hAnsi="Arial" w:cs="Arial"/>
          <w:lang w:val="id-ID"/>
        </w:rPr>
        <w:t>Fungsi</w:t>
      </w:r>
    </w:p>
    <w:p w14:paraId="2A31EFB9" w14:textId="77777777"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 xml:space="preserve">penyusunan perencanaan bidang perlindungan dan jaminan sosial, rehabilitasi sosial, pemberdayaan sosial, dan bidang pemberdayaan masyarakat; </w:t>
      </w:r>
    </w:p>
    <w:p w14:paraId="58C66718" w14:textId="77777777"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 xml:space="preserve">penyiapan perumusan kebijakan/peraturan sebagai kebijakan teknis bidang perlindungan dan jaminan sosial, rehabilitasi sosial, pemberdayaan sosial, dan bidang pemberdayaan masyarakat; </w:t>
      </w:r>
    </w:p>
    <w:p w14:paraId="4E6DEA38" w14:textId="77777777"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 xml:space="preserve">penyiapan penyusunan norma, standar, prosedur dan kriteria di bidang perlindungan dan jaminan sosial, rehabilitasi sosial, pemberdayaan sosial, dan bidang pemberdayaan masyarakat; </w:t>
      </w:r>
    </w:p>
    <w:p w14:paraId="69BF52C3" w14:textId="77777777"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 xml:space="preserve">pelaksanaan urusan pemerintahan dan pelayanan umum bidang perlindungan dan jaminan sosial, rehabilitasi sosial, pemberdayaan sosial, dan bidang pemberdayaan masyarakat; </w:t>
      </w:r>
    </w:p>
    <w:p w14:paraId="6BD6FCAC" w14:textId="4BD0EAFE"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penyiapan pemberian bimbingan teknis dan supervisi dibidang perlindungan dan jaminan sosial, rehabilitasi sosial, pemberdayaan sosial, dan bida</w:t>
      </w:r>
      <w:r w:rsidR="00E0428E" w:rsidRPr="006553E3">
        <w:rPr>
          <w:rFonts w:ascii="Arial" w:hAnsi="Arial" w:cs="Arial"/>
        </w:rPr>
        <w:t>ng pemberdayaan masyarakat</w:t>
      </w:r>
      <w:r w:rsidR="00E0428E" w:rsidRPr="006553E3">
        <w:rPr>
          <w:rFonts w:ascii="Arial" w:hAnsi="Arial" w:cs="Arial"/>
          <w:lang w:val="id-ID"/>
        </w:rPr>
        <w:t>.</w:t>
      </w:r>
    </w:p>
    <w:p w14:paraId="31A839A9" w14:textId="77777777" w:rsidR="009C10DD" w:rsidRPr="006553E3" w:rsidRDefault="009C10DD" w:rsidP="00F37EF3">
      <w:pPr>
        <w:pStyle w:val="BodyText"/>
        <w:numPr>
          <w:ilvl w:val="1"/>
          <w:numId w:val="15"/>
        </w:numPr>
        <w:spacing w:line="480" w:lineRule="auto"/>
        <w:ind w:left="851"/>
        <w:jc w:val="both"/>
        <w:rPr>
          <w:rFonts w:ascii="Arial" w:hAnsi="Arial" w:cs="Arial"/>
          <w:lang w:val="id-ID"/>
        </w:rPr>
      </w:pPr>
      <w:r w:rsidRPr="006553E3">
        <w:rPr>
          <w:rFonts w:ascii="Arial" w:hAnsi="Arial" w:cs="Arial"/>
        </w:rPr>
        <w:t>penyiapan fungsi lain yang diberikan oleh Wali kota sesuai dengan lingkup fungsinya.</w:t>
      </w:r>
    </w:p>
    <w:p w14:paraId="1DB8E6E2" w14:textId="2BF833DA" w:rsidR="009C10DD" w:rsidRPr="006553E3" w:rsidRDefault="009C10DD" w:rsidP="004A7927">
      <w:pPr>
        <w:pStyle w:val="BodyText"/>
        <w:spacing w:line="480" w:lineRule="auto"/>
        <w:ind w:firstLine="426"/>
        <w:jc w:val="both"/>
        <w:rPr>
          <w:rFonts w:ascii="Arial" w:hAnsi="Arial" w:cs="Arial"/>
          <w:lang w:val="id-ID"/>
        </w:rPr>
      </w:pPr>
      <w:r w:rsidRPr="006553E3">
        <w:rPr>
          <w:rFonts w:ascii="Arial" w:hAnsi="Arial" w:cs="Arial"/>
          <w:lang w:val="id-ID"/>
        </w:rPr>
        <w:t>Berdasarkan uraian tersebut diatas, dapat di pa</w:t>
      </w:r>
      <w:r w:rsidR="004A7927" w:rsidRPr="006553E3">
        <w:rPr>
          <w:rFonts w:ascii="Arial" w:hAnsi="Arial" w:cs="Arial"/>
          <w:lang w:val="id-ID"/>
        </w:rPr>
        <w:t>hami bahwa Dinas Sosial dan Pemberdayaan</w:t>
      </w:r>
      <w:r w:rsidR="001430D0" w:rsidRPr="006553E3">
        <w:rPr>
          <w:rFonts w:ascii="Arial" w:hAnsi="Arial" w:cs="Arial"/>
          <w:lang w:val="id-ID"/>
        </w:rPr>
        <w:t xml:space="preserve"> Masyarakat </w:t>
      </w:r>
      <w:r w:rsidR="00B42EB0" w:rsidRPr="006553E3">
        <w:rPr>
          <w:rFonts w:ascii="Arial" w:hAnsi="Arial" w:cs="Arial"/>
          <w:lang w:val="id-ID"/>
        </w:rPr>
        <w:t>K</w:t>
      </w:r>
      <w:r w:rsidRPr="006553E3">
        <w:rPr>
          <w:rFonts w:ascii="Arial" w:hAnsi="Arial" w:cs="Arial"/>
          <w:lang w:val="id-ID"/>
        </w:rPr>
        <w:t>ota Dumai dibentuk dalam rangka melaksanakan kewenangan Pemerintah Daerah dibidang Sosial yang antara lain dalam rangka menanggulangi angka kemiskinan yang timbul di Kota Dumai.</w:t>
      </w:r>
    </w:p>
    <w:p w14:paraId="597E2173" w14:textId="08A69771" w:rsidR="00067782" w:rsidRPr="006553E3" w:rsidRDefault="00067782" w:rsidP="004A7927">
      <w:pPr>
        <w:pStyle w:val="BodyText"/>
        <w:spacing w:line="480" w:lineRule="auto"/>
        <w:ind w:firstLine="426"/>
        <w:jc w:val="both"/>
        <w:rPr>
          <w:rFonts w:ascii="Arial" w:hAnsi="Arial" w:cs="Arial"/>
          <w:lang w:val="id-ID"/>
        </w:rPr>
      </w:pPr>
      <w:r w:rsidRPr="006553E3">
        <w:rPr>
          <w:rFonts w:ascii="Arial" w:hAnsi="Arial" w:cs="Arial"/>
          <w:lang w:val="id-ID"/>
        </w:rPr>
        <w:t>P</w:t>
      </w:r>
      <w:r w:rsidR="004A7927" w:rsidRPr="006553E3">
        <w:rPr>
          <w:rFonts w:ascii="Arial" w:hAnsi="Arial" w:cs="Arial"/>
          <w:lang w:val="id-ID"/>
        </w:rPr>
        <w:t>eranan Dinas Sosial dan Pemberdayaan Masyarakat</w:t>
      </w:r>
      <w:r w:rsidRPr="006553E3">
        <w:rPr>
          <w:rFonts w:ascii="Arial" w:hAnsi="Arial" w:cs="Arial"/>
          <w:lang w:val="id-ID"/>
        </w:rPr>
        <w:t xml:space="preserve"> dalam melaksanakan pembangunan daerah yang ditetapkan oleh </w:t>
      </w:r>
      <w:r w:rsidR="001430D0" w:rsidRPr="006553E3">
        <w:rPr>
          <w:rFonts w:ascii="Arial" w:hAnsi="Arial" w:cs="Arial"/>
          <w:lang w:val="id-ID"/>
        </w:rPr>
        <w:t xml:space="preserve">Pemerintah Daerah </w:t>
      </w:r>
      <w:r w:rsidR="00B42EB0" w:rsidRPr="006553E3">
        <w:rPr>
          <w:rFonts w:ascii="Arial" w:hAnsi="Arial" w:cs="Arial"/>
          <w:lang w:val="id-ID"/>
        </w:rPr>
        <w:t>K</w:t>
      </w:r>
      <w:r w:rsidRPr="006553E3">
        <w:rPr>
          <w:rFonts w:ascii="Arial" w:hAnsi="Arial" w:cs="Arial"/>
          <w:lang w:val="id-ID"/>
        </w:rPr>
        <w:t>ota Dumai bertujuan untuk meningkatkan kesejahteraan seluruh masyarakat, baik di tingkat Kota maupun di tingkat Kecamatan yang juga mendapat perhatian dari pemerintah.</w:t>
      </w:r>
    </w:p>
    <w:p w14:paraId="56D61F34" w14:textId="4DCAE39C" w:rsidR="00067782" w:rsidRPr="006553E3" w:rsidRDefault="00067782" w:rsidP="004A7927">
      <w:pPr>
        <w:pStyle w:val="BodyText"/>
        <w:spacing w:line="480" w:lineRule="auto"/>
        <w:ind w:firstLine="426"/>
        <w:jc w:val="both"/>
        <w:rPr>
          <w:rFonts w:ascii="Arial" w:hAnsi="Arial" w:cs="Arial"/>
          <w:lang w:val="id-ID"/>
        </w:rPr>
      </w:pPr>
      <w:r w:rsidRPr="006553E3">
        <w:rPr>
          <w:rFonts w:ascii="Arial" w:hAnsi="Arial" w:cs="Arial"/>
          <w:lang w:val="id-ID"/>
        </w:rPr>
        <w:t>Tugas atau Peran Dinas Sosial</w:t>
      </w:r>
      <w:r w:rsidR="004A7927" w:rsidRPr="006553E3">
        <w:rPr>
          <w:rFonts w:ascii="Arial" w:hAnsi="Arial" w:cs="Arial"/>
          <w:lang w:val="id-ID"/>
        </w:rPr>
        <w:t xml:space="preserve"> dan Pemberdayaan</w:t>
      </w:r>
      <w:r w:rsidR="001430D0" w:rsidRPr="006553E3">
        <w:rPr>
          <w:rFonts w:ascii="Arial" w:hAnsi="Arial" w:cs="Arial"/>
          <w:lang w:val="id-ID"/>
        </w:rPr>
        <w:t xml:space="preserve"> Masyarakat </w:t>
      </w:r>
      <w:r w:rsidR="00B42EB0" w:rsidRPr="006553E3">
        <w:rPr>
          <w:rFonts w:ascii="Arial" w:hAnsi="Arial" w:cs="Arial"/>
          <w:lang w:val="id-ID"/>
        </w:rPr>
        <w:t>K</w:t>
      </w:r>
      <w:r w:rsidRPr="006553E3">
        <w:rPr>
          <w:rFonts w:ascii="Arial" w:hAnsi="Arial" w:cs="Arial"/>
          <w:lang w:val="id-ID"/>
        </w:rPr>
        <w:t>ota Dumai dalam menanggulangi angka kemiskinan, yaitu dengan langkah-langkah sebagai  berikut:</w:t>
      </w:r>
    </w:p>
    <w:p w14:paraId="6F77F357" w14:textId="77777777" w:rsidR="00067782" w:rsidRPr="006553E3" w:rsidRDefault="00067782" w:rsidP="00F37EF3">
      <w:pPr>
        <w:pStyle w:val="BodyText"/>
        <w:numPr>
          <w:ilvl w:val="0"/>
          <w:numId w:val="16"/>
        </w:numPr>
        <w:spacing w:line="480" w:lineRule="auto"/>
        <w:jc w:val="both"/>
        <w:rPr>
          <w:rFonts w:ascii="Arial" w:hAnsi="Arial" w:cs="Arial"/>
          <w:lang w:val="id-ID"/>
        </w:rPr>
      </w:pPr>
      <w:r w:rsidRPr="006553E3">
        <w:rPr>
          <w:rFonts w:ascii="Arial" w:hAnsi="Arial" w:cs="Arial"/>
          <w:lang w:val="id-ID"/>
        </w:rPr>
        <w:t>Melaksanakan pemberdayaan dan Pelayanan Rehabilitasi Sosial terhadap Penyandang Masalah Kesejahteraan Sosial (PMKS).</w:t>
      </w:r>
    </w:p>
    <w:p w14:paraId="67BF4E8F" w14:textId="77777777" w:rsidR="00067782" w:rsidRPr="006553E3" w:rsidRDefault="00067782" w:rsidP="00F37EF3">
      <w:pPr>
        <w:pStyle w:val="BodyText"/>
        <w:numPr>
          <w:ilvl w:val="0"/>
          <w:numId w:val="16"/>
        </w:numPr>
        <w:spacing w:line="480" w:lineRule="auto"/>
        <w:jc w:val="both"/>
        <w:rPr>
          <w:rFonts w:ascii="Arial" w:hAnsi="Arial" w:cs="Arial"/>
          <w:lang w:val="id-ID"/>
        </w:rPr>
      </w:pPr>
      <w:r w:rsidRPr="006553E3">
        <w:rPr>
          <w:rFonts w:ascii="Arial" w:hAnsi="Arial" w:cs="Arial"/>
          <w:lang w:val="id-ID"/>
        </w:rPr>
        <w:t>Mengembangkan Peran Aktif Masyarakat dalam Pembangunan Kesejahteraan Sosial,</w:t>
      </w:r>
    </w:p>
    <w:p w14:paraId="3135AAD4" w14:textId="77777777" w:rsidR="00067782" w:rsidRPr="006553E3" w:rsidRDefault="00067782" w:rsidP="00F37EF3">
      <w:pPr>
        <w:pStyle w:val="BodyText"/>
        <w:numPr>
          <w:ilvl w:val="0"/>
          <w:numId w:val="16"/>
        </w:numPr>
        <w:spacing w:line="480" w:lineRule="auto"/>
        <w:jc w:val="both"/>
        <w:rPr>
          <w:rFonts w:ascii="Arial" w:hAnsi="Arial" w:cs="Arial"/>
          <w:lang w:val="id-ID"/>
        </w:rPr>
      </w:pPr>
      <w:r w:rsidRPr="006553E3">
        <w:rPr>
          <w:rFonts w:ascii="Arial" w:hAnsi="Arial" w:cs="Arial"/>
          <w:lang w:val="id-ID"/>
        </w:rPr>
        <w:t>Memperluas Ketahanan Sosial Masyarakat.</w:t>
      </w:r>
    </w:p>
    <w:p w14:paraId="5FF4E68D" w14:textId="2FE3D822" w:rsidR="00085285" w:rsidRPr="006553E3" w:rsidRDefault="00067782" w:rsidP="00F37EF3">
      <w:pPr>
        <w:pStyle w:val="BodyText"/>
        <w:numPr>
          <w:ilvl w:val="0"/>
          <w:numId w:val="16"/>
        </w:numPr>
        <w:spacing w:line="480" w:lineRule="auto"/>
        <w:jc w:val="both"/>
        <w:rPr>
          <w:rFonts w:ascii="Arial" w:hAnsi="Arial" w:cs="Arial"/>
          <w:lang w:val="id-ID"/>
        </w:rPr>
      </w:pPr>
      <w:r w:rsidRPr="006553E3">
        <w:rPr>
          <w:rFonts w:ascii="Arial" w:hAnsi="Arial" w:cs="Arial"/>
          <w:lang w:val="id-ID"/>
        </w:rPr>
        <w:t>Meningkatkan Profesionalisme Aparatur yang berbasis Kesejahteraan Sosial.</w:t>
      </w:r>
    </w:p>
    <w:p w14:paraId="2DFD8B74" w14:textId="3E684609" w:rsidR="00067782" w:rsidRPr="006553E3" w:rsidRDefault="00195EFC" w:rsidP="004A7927">
      <w:pPr>
        <w:pStyle w:val="BodyText"/>
        <w:spacing w:line="480" w:lineRule="auto"/>
        <w:ind w:firstLine="426"/>
        <w:jc w:val="both"/>
        <w:rPr>
          <w:rFonts w:ascii="Arial" w:hAnsi="Arial" w:cs="Arial"/>
          <w:lang w:val="id-ID"/>
        </w:rPr>
      </w:pPr>
      <w:r w:rsidRPr="006553E3">
        <w:rPr>
          <w:rFonts w:ascii="Arial" w:hAnsi="Arial" w:cs="Arial"/>
          <w:lang w:val="id-ID"/>
        </w:rPr>
        <w:t xml:space="preserve">Dalam kaitannya dengan tugas tersebut, Dinas Sosial </w:t>
      </w:r>
      <w:r w:rsidR="001430D0" w:rsidRPr="006553E3">
        <w:rPr>
          <w:rFonts w:ascii="Arial" w:hAnsi="Arial" w:cs="Arial"/>
          <w:lang w:val="id-ID"/>
        </w:rPr>
        <w:t xml:space="preserve">dan Pemberdayaan Masyarakat </w:t>
      </w:r>
      <w:r w:rsidR="00B42EB0" w:rsidRPr="006553E3">
        <w:rPr>
          <w:rFonts w:ascii="Arial" w:hAnsi="Arial" w:cs="Arial"/>
          <w:lang w:val="id-ID"/>
        </w:rPr>
        <w:t>K</w:t>
      </w:r>
      <w:r w:rsidRPr="006553E3">
        <w:rPr>
          <w:rFonts w:ascii="Arial" w:hAnsi="Arial" w:cs="Arial"/>
          <w:lang w:val="id-ID"/>
        </w:rPr>
        <w:t>ota Dumai telah melakukan berbagai upaya guna mengatasi tingkat kem</w:t>
      </w:r>
      <w:r w:rsidR="001430D0" w:rsidRPr="006553E3">
        <w:rPr>
          <w:rFonts w:ascii="Arial" w:hAnsi="Arial" w:cs="Arial"/>
          <w:lang w:val="id-ID"/>
        </w:rPr>
        <w:t xml:space="preserve">iskinan yang muncul di wilayah </w:t>
      </w:r>
      <w:r w:rsidR="00B42EB0" w:rsidRPr="006553E3">
        <w:rPr>
          <w:rFonts w:ascii="Arial" w:hAnsi="Arial" w:cs="Arial"/>
          <w:lang w:val="id-ID"/>
        </w:rPr>
        <w:t>K</w:t>
      </w:r>
      <w:r w:rsidRPr="006553E3">
        <w:rPr>
          <w:rFonts w:ascii="Arial" w:hAnsi="Arial" w:cs="Arial"/>
          <w:lang w:val="id-ID"/>
        </w:rPr>
        <w:t>ota Dumai. Usaha ini meliputi serangkaian kegiatan yang bertujuan untuk meningkatkan kesejahteraan serta ketahanan keluarga, memperkuat peran dan efektivitas Organisasi Sosial, Lembaga Swadaya Masyarakat, dan Organisasi Profesi, memanfaatkan sumber dana sosial, serta memastikan bahwa kebutuhan dasar Penyandang Masalah Kesejahteraan Sosial dapat terpenuhi.</w:t>
      </w:r>
    </w:p>
    <w:p w14:paraId="72DBA3E6" w14:textId="77777777" w:rsidR="00195EFC" w:rsidRPr="006553E3" w:rsidRDefault="00195EFC" w:rsidP="004A7927">
      <w:pPr>
        <w:pStyle w:val="BodyText"/>
        <w:spacing w:line="480" w:lineRule="auto"/>
        <w:ind w:firstLine="426"/>
        <w:jc w:val="both"/>
        <w:rPr>
          <w:rFonts w:ascii="Arial" w:hAnsi="Arial" w:cs="Arial"/>
          <w:lang w:val="id-ID"/>
        </w:rPr>
      </w:pPr>
      <w:r w:rsidRPr="006553E3">
        <w:rPr>
          <w:rFonts w:ascii="Arial" w:hAnsi="Arial" w:cs="Arial"/>
          <w:lang w:val="id-ID"/>
        </w:rPr>
        <w:t>Kegiatan untuk meningkatkan peran Kesejahteraan Sosial Masyarakat dalam usaha pembangunan kesejahteraan sosial, pembinaan dan peningkatan sarana dan prasarana aparatur sehingga memiliki wawasan dan penunjang dalam rangka pembangunan kesejahteraan sosial. Akan tetapi, dalam pelaksanaannya ternyata masih kurang berjalan sebagaimana mestinya. Hal ini dapat diketahui dari jumlah Data Terpadu Kesejahteraan Sosial (DTKS) di Kota Dumai yaitu sebagai berikut:</w:t>
      </w:r>
    </w:p>
    <w:p w14:paraId="576997E6" w14:textId="135EB400" w:rsidR="009220E8" w:rsidRPr="009220E8" w:rsidRDefault="009220E8" w:rsidP="009220E8">
      <w:pPr>
        <w:pStyle w:val="Caption"/>
        <w:keepNext/>
        <w:jc w:val="center"/>
        <w:rPr>
          <w:rFonts w:ascii="Arial" w:hAnsi="Arial" w:cs="Arial"/>
          <w:b/>
          <w:bCs/>
          <w:color w:val="auto"/>
          <w:sz w:val="24"/>
          <w:szCs w:val="24"/>
        </w:rPr>
      </w:pPr>
      <w:bookmarkStart w:id="15" w:name="_Toc214210874"/>
      <w:r w:rsidRPr="009220E8">
        <w:rPr>
          <w:rFonts w:ascii="Arial" w:hAnsi="Arial" w:cs="Arial"/>
          <w:b/>
          <w:bCs/>
          <w:color w:val="auto"/>
          <w:sz w:val="24"/>
          <w:szCs w:val="24"/>
        </w:rPr>
        <w:t xml:space="preserve">Tabel I. </w:t>
      </w:r>
      <w:r w:rsidRPr="009220E8">
        <w:rPr>
          <w:rFonts w:ascii="Arial" w:hAnsi="Arial" w:cs="Arial"/>
          <w:b/>
          <w:bCs/>
          <w:color w:val="auto"/>
          <w:sz w:val="24"/>
          <w:szCs w:val="24"/>
        </w:rPr>
        <w:fldChar w:fldCharType="begin"/>
      </w:r>
      <w:r w:rsidRPr="009220E8">
        <w:rPr>
          <w:rFonts w:ascii="Arial" w:hAnsi="Arial" w:cs="Arial"/>
          <w:b/>
          <w:bCs/>
          <w:color w:val="auto"/>
          <w:sz w:val="24"/>
          <w:szCs w:val="24"/>
        </w:rPr>
        <w:instrText xml:space="preserve"> SEQ Tabel_I. \* ARABIC </w:instrText>
      </w:r>
      <w:r w:rsidRPr="009220E8">
        <w:rPr>
          <w:rFonts w:ascii="Arial" w:hAnsi="Arial" w:cs="Arial"/>
          <w:b/>
          <w:bCs/>
          <w:color w:val="auto"/>
          <w:sz w:val="24"/>
          <w:szCs w:val="24"/>
        </w:rPr>
        <w:fldChar w:fldCharType="separate"/>
      </w:r>
      <w:r w:rsidR="008D7B0E">
        <w:rPr>
          <w:rFonts w:ascii="Arial" w:hAnsi="Arial" w:cs="Arial"/>
          <w:b/>
          <w:bCs/>
          <w:noProof/>
          <w:color w:val="auto"/>
          <w:sz w:val="24"/>
          <w:szCs w:val="24"/>
        </w:rPr>
        <w:t>1</w:t>
      </w:r>
      <w:r w:rsidRPr="009220E8">
        <w:rPr>
          <w:rFonts w:ascii="Arial" w:hAnsi="Arial" w:cs="Arial"/>
          <w:b/>
          <w:bCs/>
          <w:color w:val="auto"/>
          <w:sz w:val="24"/>
          <w:szCs w:val="24"/>
        </w:rPr>
        <w:fldChar w:fldCharType="end"/>
      </w:r>
      <w:r w:rsidRPr="009220E8">
        <w:rPr>
          <w:rFonts w:ascii="Arial" w:hAnsi="Arial" w:cs="Arial"/>
          <w:b/>
          <w:bCs/>
          <w:color w:val="auto"/>
          <w:sz w:val="24"/>
          <w:szCs w:val="24"/>
        </w:rPr>
        <w:t xml:space="preserve"> </w:t>
      </w:r>
      <w:r>
        <w:rPr>
          <w:rFonts w:ascii="Arial" w:hAnsi="Arial" w:cs="Arial"/>
          <w:b/>
          <w:bCs/>
          <w:color w:val="auto"/>
          <w:sz w:val="24"/>
          <w:szCs w:val="24"/>
        </w:rPr>
        <w:br/>
      </w:r>
      <w:r w:rsidRPr="009220E8">
        <w:rPr>
          <w:rFonts w:ascii="Arial" w:hAnsi="Arial" w:cs="Arial"/>
          <w:b/>
          <w:bCs/>
          <w:color w:val="auto"/>
          <w:sz w:val="24"/>
          <w:szCs w:val="24"/>
        </w:rPr>
        <w:t>Jumlah peserta Data Terpadu Kesejahteran Sosial (DTKS) di Kota Dumai Tahun 2021-2024</w:t>
      </w:r>
      <w:bookmarkEnd w:id="15"/>
    </w:p>
    <w:tbl>
      <w:tblPr>
        <w:tblStyle w:val="TableGrid"/>
        <w:tblW w:w="0" w:type="auto"/>
        <w:jc w:val="center"/>
        <w:tblLook w:val="04A0" w:firstRow="1" w:lastRow="0" w:firstColumn="1" w:lastColumn="0" w:noHBand="0" w:noVBand="1"/>
      </w:tblPr>
      <w:tblGrid>
        <w:gridCol w:w="536"/>
        <w:gridCol w:w="2266"/>
        <w:gridCol w:w="3831"/>
      </w:tblGrid>
      <w:tr w:rsidR="00A31A92" w:rsidRPr="006553E3" w14:paraId="3B8BCE5C" w14:textId="77777777" w:rsidTr="00C93337">
        <w:trPr>
          <w:trHeight w:val="344"/>
          <w:jc w:val="center"/>
        </w:trPr>
        <w:tc>
          <w:tcPr>
            <w:tcW w:w="536" w:type="dxa"/>
            <w:vAlign w:val="center"/>
          </w:tcPr>
          <w:p w14:paraId="78F344C5" w14:textId="77777777" w:rsidR="00A31A92" w:rsidRPr="006553E3" w:rsidRDefault="00A31A92" w:rsidP="004A7927">
            <w:pPr>
              <w:pStyle w:val="BodyText"/>
              <w:jc w:val="center"/>
              <w:rPr>
                <w:rFonts w:ascii="Arial" w:hAnsi="Arial" w:cs="Arial"/>
                <w:b/>
                <w:lang w:val="id-ID"/>
              </w:rPr>
            </w:pPr>
            <w:r w:rsidRPr="006553E3">
              <w:rPr>
                <w:rFonts w:ascii="Arial" w:hAnsi="Arial" w:cs="Arial"/>
                <w:b/>
                <w:lang w:val="id-ID"/>
              </w:rPr>
              <w:t>No</w:t>
            </w:r>
          </w:p>
        </w:tc>
        <w:tc>
          <w:tcPr>
            <w:tcW w:w="2266" w:type="dxa"/>
            <w:vAlign w:val="center"/>
          </w:tcPr>
          <w:p w14:paraId="27A23BDE" w14:textId="77777777" w:rsidR="00A31A92" w:rsidRPr="006553E3" w:rsidRDefault="00A31A92" w:rsidP="004A7927">
            <w:pPr>
              <w:pStyle w:val="BodyText"/>
              <w:jc w:val="center"/>
              <w:rPr>
                <w:rFonts w:ascii="Arial" w:hAnsi="Arial" w:cs="Arial"/>
                <w:b/>
                <w:lang w:val="id-ID"/>
              </w:rPr>
            </w:pPr>
            <w:r w:rsidRPr="006553E3">
              <w:rPr>
                <w:rFonts w:ascii="Arial" w:hAnsi="Arial" w:cs="Arial"/>
                <w:b/>
                <w:lang w:val="id-ID"/>
              </w:rPr>
              <w:t>Tahun</w:t>
            </w:r>
          </w:p>
        </w:tc>
        <w:tc>
          <w:tcPr>
            <w:tcW w:w="3831" w:type="dxa"/>
            <w:vAlign w:val="center"/>
          </w:tcPr>
          <w:p w14:paraId="15DF88B2" w14:textId="7E89B431" w:rsidR="00A31A92" w:rsidRPr="006553E3" w:rsidRDefault="00301271" w:rsidP="004A7927">
            <w:pPr>
              <w:pStyle w:val="BodyText"/>
              <w:jc w:val="center"/>
              <w:rPr>
                <w:rFonts w:ascii="Arial" w:hAnsi="Arial" w:cs="Arial"/>
                <w:b/>
                <w:lang w:val="id-ID"/>
              </w:rPr>
            </w:pPr>
            <w:r w:rsidRPr="006553E3">
              <w:rPr>
                <w:rFonts w:ascii="Arial" w:hAnsi="Arial" w:cs="Arial"/>
                <w:b/>
                <w:lang w:val="id-ID"/>
              </w:rPr>
              <w:t>Jumlah Penerima</w:t>
            </w:r>
          </w:p>
        </w:tc>
      </w:tr>
      <w:tr w:rsidR="00A31A92" w:rsidRPr="006553E3" w14:paraId="179F03B8" w14:textId="77777777" w:rsidTr="00C93337">
        <w:trPr>
          <w:trHeight w:val="337"/>
          <w:jc w:val="center"/>
        </w:trPr>
        <w:tc>
          <w:tcPr>
            <w:tcW w:w="536" w:type="dxa"/>
            <w:vAlign w:val="center"/>
          </w:tcPr>
          <w:p w14:paraId="7D787403"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1</w:t>
            </w:r>
          </w:p>
        </w:tc>
        <w:tc>
          <w:tcPr>
            <w:tcW w:w="2266" w:type="dxa"/>
            <w:vAlign w:val="center"/>
          </w:tcPr>
          <w:p w14:paraId="11079A11"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2021</w:t>
            </w:r>
          </w:p>
        </w:tc>
        <w:tc>
          <w:tcPr>
            <w:tcW w:w="3831" w:type="dxa"/>
            <w:vAlign w:val="center"/>
          </w:tcPr>
          <w:p w14:paraId="6BAE4521"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46.682 KK</w:t>
            </w:r>
          </w:p>
        </w:tc>
      </w:tr>
      <w:tr w:rsidR="00A31A92" w:rsidRPr="006553E3" w14:paraId="2F0D24B1" w14:textId="77777777" w:rsidTr="00C93337">
        <w:trPr>
          <w:trHeight w:val="345"/>
          <w:jc w:val="center"/>
        </w:trPr>
        <w:tc>
          <w:tcPr>
            <w:tcW w:w="536" w:type="dxa"/>
            <w:vAlign w:val="center"/>
          </w:tcPr>
          <w:p w14:paraId="4A5E5FB8"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2</w:t>
            </w:r>
          </w:p>
        </w:tc>
        <w:tc>
          <w:tcPr>
            <w:tcW w:w="2266" w:type="dxa"/>
            <w:vAlign w:val="center"/>
          </w:tcPr>
          <w:p w14:paraId="218AE053"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2022</w:t>
            </w:r>
          </w:p>
        </w:tc>
        <w:tc>
          <w:tcPr>
            <w:tcW w:w="3831" w:type="dxa"/>
            <w:vAlign w:val="center"/>
          </w:tcPr>
          <w:p w14:paraId="67CC98C1"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46.523 KK</w:t>
            </w:r>
          </w:p>
        </w:tc>
      </w:tr>
      <w:tr w:rsidR="00A31A92" w:rsidRPr="006553E3" w14:paraId="3F6FC0AC" w14:textId="77777777" w:rsidTr="00C93337">
        <w:trPr>
          <w:jc w:val="center"/>
        </w:trPr>
        <w:tc>
          <w:tcPr>
            <w:tcW w:w="536" w:type="dxa"/>
            <w:vAlign w:val="center"/>
          </w:tcPr>
          <w:p w14:paraId="26456874"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3</w:t>
            </w:r>
          </w:p>
        </w:tc>
        <w:tc>
          <w:tcPr>
            <w:tcW w:w="2266" w:type="dxa"/>
            <w:vAlign w:val="center"/>
          </w:tcPr>
          <w:p w14:paraId="4FC4EEED"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2023</w:t>
            </w:r>
          </w:p>
        </w:tc>
        <w:tc>
          <w:tcPr>
            <w:tcW w:w="3831" w:type="dxa"/>
            <w:vAlign w:val="center"/>
          </w:tcPr>
          <w:p w14:paraId="510ECA32"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45.191 KK</w:t>
            </w:r>
          </w:p>
        </w:tc>
      </w:tr>
      <w:tr w:rsidR="00A31A92" w:rsidRPr="006553E3" w14:paraId="04EC705C" w14:textId="77777777" w:rsidTr="00C93337">
        <w:trPr>
          <w:trHeight w:val="347"/>
          <w:jc w:val="center"/>
        </w:trPr>
        <w:tc>
          <w:tcPr>
            <w:tcW w:w="536" w:type="dxa"/>
            <w:vAlign w:val="center"/>
          </w:tcPr>
          <w:p w14:paraId="3D3F5E87"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4</w:t>
            </w:r>
          </w:p>
        </w:tc>
        <w:tc>
          <w:tcPr>
            <w:tcW w:w="2266" w:type="dxa"/>
            <w:vAlign w:val="center"/>
          </w:tcPr>
          <w:p w14:paraId="431A24EE" w14:textId="77777777" w:rsidR="00A31A92" w:rsidRPr="006553E3" w:rsidRDefault="00A31A92" w:rsidP="004A7927">
            <w:pPr>
              <w:pStyle w:val="BodyText"/>
              <w:jc w:val="center"/>
              <w:rPr>
                <w:rFonts w:ascii="Arial" w:hAnsi="Arial" w:cs="Arial"/>
                <w:lang w:val="id-ID"/>
              </w:rPr>
            </w:pPr>
            <w:r w:rsidRPr="006553E3">
              <w:rPr>
                <w:rFonts w:ascii="Arial" w:hAnsi="Arial" w:cs="Arial"/>
                <w:lang w:val="id-ID"/>
              </w:rPr>
              <w:t>2024</w:t>
            </w:r>
          </w:p>
        </w:tc>
        <w:tc>
          <w:tcPr>
            <w:tcW w:w="3831" w:type="dxa"/>
            <w:vAlign w:val="center"/>
          </w:tcPr>
          <w:p w14:paraId="5D0787AA" w14:textId="513D7214" w:rsidR="00A31A92" w:rsidRPr="006553E3" w:rsidRDefault="00A9578D" w:rsidP="004A7927">
            <w:pPr>
              <w:pStyle w:val="BodyText"/>
              <w:jc w:val="center"/>
              <w:rPr>
                <w:rFonts w:ascii="Arial" w:hAnsi="Arial" w:cs="Arial"/>
                <w:lang w:val="id-ID"/>
              </w:rPr>
            </w:pPr>
            <w:r w:rsidRPr="006553E3">
              <w:rPr>
                <w:rFonts w:ascii="Arial" w:hAnsi="Arial" w:cs="Arial"/>
                <w:lang w:val="id-ID"/>
              </w:rPr>
              <w:t>46.899</w:t>
            </w:r>
            <w:r w:rsidR="00A31A92" w:rsidRPr="006553E3">
              <w:rPr>
                <w:rFonts w:ascii="Arial" w:hAnsi="Arial" w:cs="Arial"/>
                <w:lang w:val="id-ID"/>
              </w:rPr>
              <w:t xml:space="preserve"> KK</w:t>
            </w:r>
          </w:p>
        </w:tc>
      </w:tr>
    </w:tbl>
    <w:p w14:paraId="110792A1" w14:textId="28D3F03C" w:rsidR="004553BF" w:rsidRPr="006553E3" w:rsidRDefault="00C6601C" w:rsidP="00E0428E">
      <w:pPr>
        <w:pStyle w:val="BodyText"/>
        <w:spacing w:line="480" w:lineRule="auto"/>
        <w:ind w:firstLine="1134"/>
        <w:rPr>
          <w:rFonts w:ascii="Arial" w:hAnsi="Arial" w:cs="Arial"/>
          <w:i/>
          <w:lang w:val="id-ID"/>
        </w:rPr>
      </w:pPr>
      <w:r w:rsidRPr="006553E3">
        <w:rPr>
          <w:rFonts w:ascii="Arial" w:hAnsi="Arial" w:cs="Arial"/>
          <w:i/>
          <w:lang w:val="id-ID"/>
        </w:rPr>
        <w:t>Sumber Data : Kantor Dinas Sosial kota Dumai 2025</w:t>
      </w:r>
    </w:p>
    <w:p w14:paraId="5D98D017" w14:textId="0C40F7EA" w:rsidR="00C6601C" w:rsidRPr="006553E3" w:rsidRDefault="00C6601C" w:rsidP="004A7927">
      <w:pPr>
        <w:pStyle w:val="BodyText"/>
        <w:spacing w:line="480" w:lineRule="auto"/>
        <w:ind w:firstLine="426"/>
        <w:jc w:val="both"/>
        <w:rPr>
          <w:rFonts w:ascii="Arial" w:hAnsi="Arial" w:cs="Arial"/>
          <w:lang w:val="id-ID"/>
        </w:rPr>
      </w:pPr>
      <w:r w:rsidRPr="006553E3">
        <w:rPr>
          <w:rFonts w:ascii="Arial" w:hAnsi="Arial" w:cs="Arial"/>
          <w:lang w:val="id-ID"/>
        </w:rPr>
        <w:t xml:space="preserve">Berdasarkan data di atas dapat diketahui bahwa angka kemiskinan di </w:t>
      </w:r>
      <w:r w:rsidR="00B42EB0" w:rsidRPr="006553E3">
        <w:rPr>
          <w:rFonts w:ascii="Arial" w:hAnsi="Arial" w:cs="Arial"/>
          <w:lang w:val="id-ID"/>
        </w:rPr>
        <w:t>K</w:t>
      </w:r>
      <w:r w:rsidRPr="006553E3">
        <w:rPr>
          <w:rFonts w:ascii="Arial" w:hAnsi="Arial" w:cs="Arial"/>
          <w:lang w:val="id-ID"/>
        </w:rPr>
        <w:t>ota Dumai ada</w:t>
      </w:r>
      <w:r w:rsidR="004A7927" w:rsidRPr="006553E3">
        <w:rPr>
          <w:rFonts w:ascii="Arial" w:hAnsi="Arial" w:cs="Arial"/>
          <w:lang w:val="id-ID"/>
        </w:rPr>
        <w:t xml:space="preserve"> pengurangan dan juga penaikan </w:t>
      </w:r>
      <w:r w:rsidRPr="006553E3">
        <w:rPr>
          <w:rFonts w:ascii="Arial" w:hAnsi="Arial" w:cs="Arial"/>
          <w:lang w:val="id-ID"/>
        </w:rPr>
        <w:t>sampai dengan tahun 2024. Hal ini berarti Pemerint</w:t>
      </w:r>
      <w:r w:rsidR="00722EA6">
        <w:rPr>
          <w:rFonts w:ascii="Arial" w:hAnsi="Arial" w:cs="Arial"/>
          <w:lang w:val="id-ID"/>
        </w:rPr>
        <w:t>ah melalui Dinas</w:t>
      </w:r>
      <w:r w:rsidRPr="006553E3">
        <w:rPr>
          <w:rFonts w:ascii="Arial" w:hAnsi="Arial" w:cs="Arial"/>
          <w:lang w:val="id-ID"/>
        </w:rPr>
        <w:t xml:space="preserve"> yang menangani masalah kemiskinan belum berperan secara baik.</w:t>
      </w:r>
      <w:r w:rsidR="001F4B3E" w:rsidRPr="006553E3">
        <w:rPr>
          <w:rFonts w:ascii="Arial" w:hAnsi="Arial" w:cs="Arial"/>
          <w:lang w:val="id-ID"/>
        </w:rPr>
        <w:t xml:space="preserve"> Angka kemiskinan pada tingkat K</w:t>
      </w:r>
      <w:r w:rsidRPr="006553E3">
        <w:rPr>
          <w:rFonts w:ascii="Arial" w:hAnsi="Arial" w:cs="Arial"/>
          <w:lang w:val="id-ID"/>
        </w:rPr>
        <w:t>ecamatan yang ada di Kota Dumai yang ternyata masih belum merata dalam rangka pena</w:t>
      </w:r>
      <w:r w:rsidR="001430D0" w:rsidRPr="006553E3">
        <w:rPr>
          <w:rFonts w:ascii="Arial" w:hAnsi="Arial" w:cs="Arial"/>
          <w:lang w:val="id-ID"/>
        </w:rPr>
        <w:t xml:space="preserve">nggulangan angka kemiskinan di </w:t>
      </w:r>
      <w:r w:rsidR="00B42EB0" w:rsidRPr="006553E3">
        <w:rPr>
          <w:rFonts w:ascii="Arial" w:hAnsi="Arial" w:cs="Arial"/>
          <w:lang w:val="id-ID"/>
        </w:rPr>
        <w:t>K</w:t>
      </w:r>
      <w:r w:rsidRPr="006553E3">
        <w:rPr>
          <w:rFonts w:ascii="Arial" w:hAnsi="Arial" w:cs="Arial"/>
          <w:lang w:val="id-ID"/>
        </w:rPr>
        <w:t>ota Dumai s</w:t>
      </w:r>
      <w:r w:rsidR="001430D0" w:rsidRPr="006553E3">
        <w:rPr>
          <w:rFonts w:ascii="Arial" w:hAnsi="Arial" w:cs="Arial"/>
          <w:lang w:val="id-ID"/>
        </w:rPr>
        <w:t>ecara merata sebagaimana pada ta</w:t>
      </w:r>
      <w:r w:rsidRPr="006553E3">
        <w:rPr>
          <w:rFonts w:ascii="Arial" w:hAnsi="Arial" w:cs="Arial"/>
          <w:lang w:val="id-ID"/>
        </w:rPr>
        <w:t>bel berikut ini:</w:t>
      </w:r>
    </w:p>
    <w:p w14:paraId="03A118DA" w14:textId="637D7974" w:rsidR="009220E8" w:rsidRPr="009220E8" w:rsidRDefault="009220E8" w:rsidP="009220E8">
      <w:pPr>
        <w:pStyle w:val="Caption"/>
        <w:keepNext/>
        <w:jc w:val="center"/>
        <w:rPr>
          <w:rFonts w:ascii="Arial" w:hAnsi="Arial" w:cs="Arial"/>
          <w:b/>
          <w:bCs/>
          <w:color w:val="auto"/>
          <w:sz w:val="24"/>
          <w:szCs w:val="24"/>
        </w:rPr>
      </w:pPr>
      <w:bookmarkStart w:id="16" w:name="_Toc214210875"/>
      <w:r w:rsidRPr="009220E8">
        <w:rPr>
          <w:rFonts w:ascii="Arial" w:hAnsi="Arial" w:cs="Arial"/>
          <w:b/>
          <w:bCs/>
          <w:color w:val="auto"/>
          <w:sz w:val="24"/>
          <w:szCs w:val="24"/>
        </w:rPr>
        <w:t xml:space="preserve">Tabel I. </w:t>
      </w:r>
      <w:r w:rsidRPr="009220E8">
        <w:rPr>
          <w:rFonts w:ascii="Arial" w:hAnsi="Arial" w:cs="Arial"/>
          <w:b/>
          <w:bCs/>
          <w:color w:val="auto"/>
          <w:sz w:val="24"/>
          <w:szCs w:val="24"/>
        </w:rPr>
        <w:fldChar w:fldCharType="begin"/>
      </w:r>
      <w:r w:rsidRPr="009220E8">
        <w:rPr>
          <w:rFonts w:ascii="Arial" w:hAnsi="Arial" w:cs="Arial"/>
          <w:b/>
          <w:bCs/>
          <w:color w:val="auto"/>
          <w:sz w:val="24"/>
          <w:szCs w:val="24"/>
        </w:rPr>
        <w:instrText xml:space="preserve"> SEQ Tabel_I. \* ARABIC </w:instrText>
      </w:r>
      <w:r w:rsidRPr="009220E8">
        <w:rPr>
          <w:rFonts w:ascii="Arial" w:hAnsi="Arial" w:cs="Arial"/>
          <w:b/>
          <w:bCs/>
          <w:color w:val="auto"/>
          <w:sz w:val="24"/>
          <w:szCs w:val="24"/>
        </w:rPr>
        <w:fldChar w:fldCharType="separate"/>
      </w:r>
      <w:r w:rsidR="008D7B0E">
        <w:rPr>
          <w:rFonts w:ascii="Arial" w:hAnsi="Arial" w:cs="Arial"/>
          <w:b/>
          <w:bCs/>
          <w:noProof/>
          <w:color w:val="auto"/>
          <w:sz w:val="24"/>
          <w:szCs w:val="24"/>
        </w:rPr>
        <w:t>2</w:t>
      </w:r>
      <w:r w:rsidRPr="009220E8">
        <w:rPr>
          <w:rFonts w:ascii="Arial" w:hAnsi="Arial" w:cs="Arial"/>
          <w:b/>
          <w:bCs/>
          <w:color w:val="auto"/>
          <w:sz w:val="24"/>
          <w:szCs w:val="24"/>
        </w:rPr>
        <w:fldChar w:fldCharType="end"/>
      </w:r>
      <w:r w:rsidRPr="009220E8">
        <w:rPr>
          <w:rFonts w:ascii="Arial" w:hAnsi="Arial" w:cs="Arial"/>
          <w:b/>
          <w:bCs/>
          <w:color w:val="auto"/>
          <w:sz w:val="24"/>
          <w:szCs w:val="24"/>
        </w:rPr>
        <w:t xml:space="preserve"> </w:t>
      </w:r>
      <w:r>
        <w:rPr>
          <w:rFonts w:ascii="Arial" w:hAnsi="Arial" w:cs="Arial"/>
          <w:b/>
          <w:bCs/>
          <w:color w:val="auto"/>
          <w:sz w:val="24"/>
          <w:szCs w:val="24"/>
        </w:rPr>
        <w:br/>
      </w:r>
      <w:r w:rsidRPr="009220E8">
        <w:rPr>
          <w:rFonts w:ascii="Arial" w:hAnsi="Arial" w:cs="Arial"/>
          <w:b/>
          <w:bCs/>
          <w:color w:val="auto"/>
          <w:sz w:val="24"/>
          <w:szCs w:val="24"/>
        </w:rPr>
        <w:t xml:space="preserve">Jumlah </w:t>
      </w:r>
      <w:r>
        <w:rPr>
          <w:rFonts w:ascii="Arial" w:hAnsi="Arial" w:cs="Arial"/>
          <w:b/>
          <w:bCs/>
          <w:color w:val="auto"/>
          <w:sz w:val="24"/>
          <w:szCs w:val="24"/>
        </w:rPr>
        <w:t>P</w:t>
      </w:r>
      <w:r w:rsidRPr="009220E8">
        <w:rPr>
          <w:rFonts w:ascii="Arial" w:hAnsi="Arial" w:cs="Arial"/>
          <w:b/>
          <w:bCs/>
          <w:color w:val="auto"/>
          <w:sz w:val="24"/>
          <w:szCs w:val="24"/>
        </w:rPr>
        <w:t xml:space="preserve">enerima DTKS </w:t>
      </w:r>
      <w:r>
        <w:rPr>
          <w:rFonts w:ascii="Arial" w:hAnsi="Arial" w:cs="Arial"/>
          <w:b/>
          <w:bCs/>
          <w:color w:val="auto"/>
          <w:sz w:val="24"/>
          <w:szCs w:val="24"/>
        </w:rPr>
        <w:t>B</w:t>
      </w:r>
      <w:r w:rsidRPr="009220E8">
        <w:rPr>
          <w:rFonts w:ascii="Arial" w:hAnsi="Arial" w:cs="Arial"/>
          <w:b/>
          <w:bCs/>
          <w:color w:val="auto"/>
          <w:sz w:val="24"/>
          <w:szCs w:val="24"/>
        </w:rPr>
        <w:t xml:space="preserve">erdasarkan Kecamatan di Kota Dumai </w:t>
      </w:r>
      <w:r>
        <w:rPr>
          <w:rFonts w:ascii="Arial" w:hAnsi="Arial" w:cs="Arial"/>
          <w:b/>
          <w:bCs/>
          <w:color w:val="auto"/>
          <w:sz w:val="24"/>
          <w:szCs w:val="24"/>
        </w:rPr>
        <w:t>T</w:t>
      </w:r>
      <w:r w:rsidRPr="009220E8">
        <w:rPr>
          <w:rFonts w:ascii="Arial" w:hAnsi="Arial" w:cs="Arial"/>
          <w:b/>
          <w:bCs/>
          <w:color w:val="auto"/>
          <w:sz w:val="24"/>
          <w:szCs w:val="24"/>
        </w:rPr>
        <w:t>ahun 2024</w:t>
      </w:r>
      <w:bookmarkEnd w:id="16"/>
    </w:p>
    <w:tbl>
      <w:tblPr>
        <w:tblStyle w:val="TableGrid"/>
        <w:tblW w:w="0" w:type="auto"/>
        <w:jc w:val="center"/>
        <w:tblLook w:val="04A0" w:firstRow="1" w:lastRow="0" w:firstColumn="1" w:lastColumn="0" w:noHBand="0" w:noVBand="1"/>
      </w:tblPr>
      <w:tblGrid>
        <w:gridCol w:w="603"/>
        <w:gridCol w:w="2374"/>
        <w:gridCol w:w="2410"/>
        <w:gridCol w:w="2174"/>
      </w:tblGrid>
      <w:tr w:rsidR="00C65A76" w:rsidRPr="006553E3" w14:paraId="18C32999" w14:textId="77777777" w:rsidTr="005F5A00">
        <w:trPr>
          <w:trHeight w:val="365"/>
          <w:jc w:val="center"/>
        </w:trPr>
        <w:tc>
          <w:tcPr>
            <w:tcW w:w="603" w:type="dxa"/>
            <w:vAlign w:val="center"/>
          </w:tcPr>
          <w:p w14:paraId="2AAC2A5E" w14:textId="77777777" w:rsidR="00C65A76" w:rsidRPr="006553E3" w:rsidRDefault="008F086E" w:rsidP="004A7927">
            <w:pPr>
              <w:pStyle w:val="BodyText"/>
              <w:jc w:val="center"/>
              <w:rPr>
                <w:rFonts w:ascii="Arial" w:hAnsi="Arial" w:cs="Arial"/>
                <w:b/>
                <w:lang w:val="id-ID"/>
              </w:rPr>
            </w:pPr>
            <w:r w:rsidRPr="006553E3">
              <w:rPr>
                <w:rFonts w:ascii="Arial" w:hAnsi="Arial" w:cs="Arial"/>
                <w:b/>
                <w:lang w:val="id-ID"/>
              </w:rPr>
              <w:t>No.</w:t>
            </w:r>
          </w:p>
        </w:tc>
        <w:tc>
          <w:tcPr>
            <w:tcW w:w="2374" w:type="dxa"/>
            <w:vAlign w:val="center"/>
          </w:tcPr>
          <w:p w14:paraId="29E212F8" w14:textId="77777777" w:rsidR="00C65A76" w:rsidRPr="006553E3" w:rsidRDefault="008F086E" w:rsidP="004A7927">
            <w:pPr>
              <w:pStyle w:val="BodyText"/>
              <w:jc w:val="center"/>
              <w:rPr>
                <w:rFonts w:ascii="Arial" w:hAnsi="Arial" w:cs="Arial"/>
                <w:b/>
                <w:lang w:val="id-ID"/>
              </w:rPr>
            </w:pPr>
            <w:r w:rsidRPr="006553E3">
              <w:rPr>
                <w:rFonts w:ascii="Arial" w:hAnsi="Arial" w:cs="Arial"/>
                <w:b/>
                <w:lang w:val="id-ID"/>
              </w:rPr>
              <w:t>Kecamatan</w:t>
            </w:r>
          </w:p>
        </w:tc>
        <w:tc>
          <w:tcPr>
            <w:tcW w:w="2410" w:type="dxa"/>
            <w:vAlign w:val="center"/>
          </w:tcPr>
          <w:p w14:paraId="60FE7E1F" w14:textId="77777777" w:rsidR="00C65A76" w:rsidRPr="006553E3" w:rsidRDefault="008F086E" w:rsidP="004A7927">
            <w:pPr>
              <w:pStyle w:val="BodyText"/>
              <w:jc w:val="center"/>
              <w:rPr>
                <w:rFonts w:ascii="Arial" w:hAnsi="Arial" w:cs="Arial"/>
                <w:b/>
                <w:lang w:val="id-ID"/>
              </w:rPr>
            </w:pPr>
            <w:r w:rsidRPr="006553E3">
              <w:rPr>
                <w:rFonts w:ascii="Arial" w:hAnsi="Arial" w:cs="Arial"/>
                <w:b/>
                <w:lang w:val="id-ID"/>
              </w:rPr>
              <w:t>Jumlah Penduduk</w:t>
            </w:r>
          </w:p>
        </w:tc>
        <w:tc>
          <w:tcPr>
            <w:tcW w:w="2174" w:type="dxa"/>
            <w:vAlign w:val="center"/>
          </w:tcPr>
          <w:p w14:paraId="1E3956C9" w14:textId="34911E63" w:rsidR="00C65A76" w:rsidRPr="006553E3" w:rsidRDefault="005F5A00" w:rsidP="004A7927">
            <w:pPr>
              <w:pStyle w:val="BodyText"/>
              <w:jc w:val="center"/>
              <w:rPr>
                <w:rFonts w:ascii="Arial" w:hAnsi="Arial" w:cs="Arial"/>
                <w:b/>
                <w:lang w:val="id-ID"/>
              </w:rPr>
            </w:pPr>
            <w:r w:rsidRPr="006553E3">
              <w:rPr>
                <w:rFonts w:ascii="Arial" w:hAnsi="Arial" w:cs="Arial"/>
                <w:b/>
                <w:lang w:val="id-ID"/>
              </w:rPr>
              <w:t>Penerim</w:t>
            </w:r>
            <w:r w:rsidR="008F086E" w:rsidRPr="006553E3">
              <w:rPr>
                <w:rFonts w:ascii="Arial" w:hAnsi="Arial" w:cs="Arial"/>
                <w:b/>
                <w:lang w:val="id-ID"/>
              </w:rPr>
              <w:t>a DTKS</w:t>
            </w:r>
          </w:p>
        </w:tc>
      </w:tr>
      <w:tr w:rsidR="00C65A76" w:rsidRPr="006553E3" w14:paraId="3D330C3D" w14:textId="77777777" w:rsidTr="005F5A00">
        <w:trPr>
          <w:jc w:val="center"/>
        </w:trPr>
        <w:tc>
          <w:tcPr>
            <w:tcW w:w="603" w:type="dxa"/>
            <w:vAlign w:val="center"/>
          </w:tcPr>
          <w:p w14:paraId="121F9E7D"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1</w:t>
            </w:r>
          </w:p>
        </w:tc>
        <w:tc>
          <w:tcPr>
            <w:tcW w:w="2374" w:type="dxa"/>
            <w:vAlign w:val="center"/>
          </w:tcPr>
          <w:p w14:paraId="620FD4F6"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Dumai Barat</w:t>
            </w:r>
          </w:p>
        </w:tc>
        <w:tc>
          <w:tcPr>
            <w:tcW w:w="2410" w:type="dxa"/>
            <w:vAlign w:val="center"/>
          </w:tcPr>
          <w:p w14:paraId="1469BA03" w14:textId="53AAD4C9" w:rsidR="00C65A76" w:rsidRPr="006553E3" w:rsidRDefault="00A9578D" w:rsidP="004A7927">
            <w:pPr>
              <w:pStyle w:val="BodyText"/>
              <w:jc w:val="center"/>
              <w:rPr>
                <w:rFonts w:ascii="Arial" w:hAnsi="Arial" w:cs="Arial"/>
                <w:lang w:val="id-ID"/>
              </w:rPr>
            </w:pPr>
            <w:r w:rsidRPr="006553E3">
              <w:rPr>
                <w:rFonts w:ascii="Arial" w:hAnsi="Arial" w:cs="Arial"/>
                <w:lang w:val="id-ID"/>
              </w:rPr>
              <w:t>49</w:t>
            </w:r>
            <w:r w:rsidR="00BB3CA9" w:rsidRPr="006553E3">
              <w:rPr>
                <w:rFonts w:ascii="Arial" w:hAnsi="Arial" w:cs="Arial"/>
                <w:lang w:val="id-ID"/>
              </w:rPr>
              <w:t>.365</w:t>
            </w:r>
          </w:p>
        </w:tc>
        <w:tc>
          <w:tcPr>
            <w:tcW w:w="2174" w:type="dxa"/>
            <w:vAlign w:val="center"/>
          </w:tcPr>
          <w:p w14:paraId="3711B3FF" w14:textId="29E75DC9" w:rsidR="00C65A76" w:rsidRPr="006553E3" w:rsidRDefault="00033DA2" w:rsidP="004A7927">
            <w:pPr>
              <w:pStyle w:val="BodyText"/>
              <w:jc w:val="center"/>
              <w:rPr>
                <w:rFonts w:ascii="Arial" w:hAnsi="Arial" w:cs="Arial"/>
                <w:lang w:val="id-ID"/>
              </w:rPr>
            </w:pPr>
            <w:r w:rsidRPr="006553E3">
              <w:rPr>
                <w:rFonts w:ascii="Arial" w:hAnsi="Arial" w:cs="Arial"/>
                <w:lang w:val="id-ID"/>
              </w:rPr>
              <w:t>6.646</w:t>
            </w:r>
            <w:r w:rsidR="00AC6BB4" w:rsidRPr="006553E3">
              <w:rPr>
                <w:rFonts w:ascii="Arial" w:hAnsi="Arial" w:cs="Arial"/>
                <w:lang w:val="id-ID"/>
              </w:rPr>
              <w:t xml:space="preserve"> KK</w:t>
            </w:r>
          </w:p>
        </w:tc>
      </w:tr>
      <w:tr w:rsidR="00C65A76" w:rsidRPr="006553E3" w14:paraId="0DE714FD" w14:textId="77777777" w:rsidTr="005F5A00">
        <w:trPr>
          <w:jc w:val="center"/>
        </w:trPr>
        <w:tc>
          <w:tcPr>
            <w:tcW w:w="603" w:type="dxa"/>
            <w:vAlign w:val="center"/>
          </w:tcPr>
          <w:p w14:paraId="6A694864"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2</w:t>
            </w:r>
          </w:p>
        </w:tc>
        <w:tc>
          <w:tcPr>
            <w:tcW w:w="2374" w:type="dxa"/>
            <w:vAlign w:val="center"/>
          </w:tcPr>
          <w:p w14:paraId="640B0210"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Dumai Kota</w:t>
            </w:r>
          </w:p>
        </w:tc>
        <w:tc>
          <w:tcPr>
            <w:tcW w:w="2410" w:type="dxa"/>
            <w:vAlign w:val="center"/>
          </w:tcPr>
          <w:p w14:paraId="155B0292" w14:textId="5BD3896E" w:rsidR="00C65A76" w:rsidRPr="006553E3" w:rsidRDefault="00A9578D" w:rsidP="004A7927">
            <w:pPr>
              <w:pStyle w:val="BodyText"/>
              <w:jc w:val="center"/>
              <w:rPr>
                <w:rFonts w:ascii="Arial" w:hAnsi="Arial" w:cs="Arial"/>
                <w:lang w:val="id-ID"/>
              </w:rPr>
            </w:pPr>
            <w:r w:rsidRPr="006553E3">
              <w:rPr>
                <w:rFonts w:ascii="Arial" w:hAnsi="Arial" w:cs="Arial"/>
                <w:lang w:val="id-ID"/>
              </w:rPr>
              <w:t>46</w:t>
            </w:r>
            <w:r w:rsidR="00BB3CA9" w:rsidRPr="006553E3">
              <w:rPr>
                <w:rFonts w:ascii="Arial" w:hAnsi="Arial" w:cs="Arial"/>
                <w:lang w:val="id-ID"/>
              </w:rPr>
              <w:t>.789</w:t>
            </w:r>
          </w:p>
        </w:tc>
        <w:tc>
          <w:tcPr>
            <w:tcW w:w="2174" w:type="dxa"/>
            <w:vAlign w:val="center"/>
          </w:tcPr>
          <w:p w14:paraId="5F7E5DF3" w14:textId="31D6D7FA" w:rsidR="00C65A76" w:rsidRPr="006553E3" w:rsidRDefault="009F1CF2" w:rsidP="004A7927">
            <w:pPr>
              <w:pStyle w:val="BodyText"/>
              <w:jc w:val="center"/>
              <w:rPr>
                <w:rFonts w:ascii="Arial" w:hAnsi="Arial" w:cs="Arial"/>
                <w:lang w:val="id-ID"/>
              </w:rPr>
            </w:pPr>
            <w:r w:rsidRPr="006553E3">
              <w:rPr>
                <w:rFonts w:ascii="Arial" w:hAnsi="Arial" w:cs="Arial"/>
                <w:lang w:val="id-ID"/>
              </w:rPr>
              <w:t>5.433</w:t>
            </w:r>
            <w:r w:rsidR="00AC6BB4" w:rsidRPr="006553E3">
              <w:rPr>
                <w:rFonts w:ascii="Arial" w:hAnsi="Arial" w:cs="Arial"/>
                <w:lang w:val="id-ID"/>
              </w:rPr>
              <w:t xml:space="preserve"> KK</w:t>
            </w:r>
          </w:p>
        </w:tc>
      </w:tr>
      <w:tr w:rsidR="00C65A76" w:rsidRPr="006553E3" w14:paraId="00CA469C" w14:textId="77777777" w:rsidTr="005F5A00">
        <w:trPr>
          <w:jc w:val="center"/>
        </w:trPr>
        <w:tc>
          <w:tcPr>
            <w:tcW w:w="603" w:type="dxa"/>
            <w:vAlign w:val="center"/>
          </w:tcPr>
          <w:p w14:paraId="751CDBFD"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3</w:t>
            </w:r>
          </w:p>
        </w:tc>
        <w:tc>
          <w:tcPr>
            <w:tcW w:w="2374" w:type="dxa"/>
            <w:vAlign w:val="center"/>
          </w:tcPr>
          <w:p w14:paraId="6F306DF2"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Dumai Timur</w:t>
            </w:r>
          </w:p>
        </w:tc>
        <w:tc>
          <w:tcPr>
            <w:tcW w:w="2410" w:type="dxa"/>
            <w:vAlign w:val="center"/>
          </w:tcPr>
          <w:p w14:paraId="2FF6D2A1" w14:textId="63EEC263" w:rsidR="00C65A76" w:rsidRPr="006553E3" w:rsidRDefault="00BB3CA9" w:rsidP="004A7927">
            <w:pPr>
              <w:pStyle w:val="BodyText"/>
              <w:jc w:val="center"/>
              <w:rPr>
                <w:rFonts w:ascii="Arial" w:hAnsi="Arial" w:cs="Arial"/>
                <w:lang w:val="id-ID"/>
              </w:rPr>
            </w:pPr>
            <w:r w:rsidRPr="006553E3">
              <w:rPr>
                <w:rFonts w:ascii="Arial" w:hAnsi="Arial" w:cs="Arial"/>
                <w:lang w:val="id-ID"/>
              </w:rPr>
              <w:t>75.439</w:t>
            </w:r>
          </w:p>
        </w:tc>
        <w:tc>
          <w:tcPr>
            <w:tcW w:w="2174" w:type="dxa"/>
            <w:vAlign w:val="center"/>
          </w:tcPr>
          <w:p w14:paraId="2AFB2BC1" w14:textId="6179CE80" w:rsidR="00C65A76" w:rsidRPr="006553E3" w:rsidRDefault="00033DA2" w:rsidP="004A7927">
            <w:pPr>
              <w:pStyle w:val="BodyText"/>
              <w:jc w:val="center"/>
              <w:rPr>
                <w:rFonts w:ascii="Arial" w:hAnsi="Arial" w:cs="Arial"/>
                <w:lang w:val="id-ID"/>
              </w:rPr>
            </w:pPr>
            <w:r w:rsidRPr="006553E3">
              <w:rPr>
                <w:rFonts w:ascii="Arial" w:hAnsi="Arial" w:cs="Arial"/>
                <w:lang w:val="id-ID"/>
              </w:rPr>
              <w:t>10.107</w:t>
            </w:r>
            <w:r w:rsidR="00AC6BB4" w:rsidRPr="006553E3">
              <w:rPr>
                <w:rFonts w:ascii="Arial" w:hAnsi="Arial" w:cs="Arial"/>
                <w:lang w:val="id-ID"/>
              </w:rPr>
              <w:t xml:space="preserve"> KK</w:t>
            </w:r>
          </w:p>
        </w:tc>
      </w:tr>
      <w:tr w:rsidR="00C65A76" w:rsidRPr="006553E3" w14:paraId="194A8BF4" w14:textId="77777777" w:rsidTr="005F5A00">
        <w:trPr>
          <w:jc w:val="center"/>
        </w:trPr>
        <w:tc>
          <w:tcPr>
            <w:tcW w:w="603" w:type="dxa"/>
            <w:vAlign w:val="center"/>
          </w:tcPr>
          <w:p w14:paraId="6B038AB0"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4</w:t>
            </w:r>
          </w:p>
        </w:tc>
        <w:tc>
          <w:tcPr>
            <w:tcW w:w="2374" w:type="dxa"/>
            <w:vAlign w:val="center"/>
          </w:tcPr>
          <w:p w14:paraId="01EC6EBD"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Dumai Selatan</w:t>
            </w:r>
          </w:p>
        </w:tc>
        <w:tc>
          <w:tcPr>
            <w:tcW w:w="2410" w:type="dxa"/>
            <w:vAlign w:val="center"/>
          </w:tcPr>
          <w:p w14:paraId="6660FDC8" w14:textId="2AF620AB" w:rsidR="00C65A76" w:rsidRPr="006553E3" w:rsidRDefault="00A9578D" w:rsidP="004A7927">
            <w:pPr>
              <w:pStyle w:val="BodyText"/>
              <w:jc w:val="center"/>
              <w:rPr>
                <w:rFonts w:ascii="Arial" w:hAnsi="Arial" w:cs="Arial"/>
                <w:lang w:val="id-ID"/>
              </w:rPr>
            </w:pPr>
            <w:r w:rsidRPr="006553E3">
              <w:rPr>
                <w:rFonts w:ascii="Arial" w:hAnsi="Arial" w:cs="Arial"/>
                <w:lang w:val="id-ID"/>
              </w:rPr>
              <w:t>55</w:t>
            </w:r>
            <w:r w:rsidR="008F086E" w:rsidRPr="006553E3">
              <w:rPr>
                <w:rFonts w:ascii="Arial" w:hAnsi="Arial" w:cs="Arial"/>
                <w:lang w:val="id-ID"/>
              </w:rPr>
              <w:t>.276</w:t>
            </w:r>
          </w:p>
        </w:tc>
        <w:tc>
          <w:tcPr>
            <w:tcW w:w="2174" w:type="dxa"/>
            <w:vAlign w:val="center"/>
          </w:tcPr>
          <w:p w14:paraId="31F4D98C" w14:textId="7B0C9204" w:rsidR="00C65A76" w:rsidRPr="006553E3" w:rsidRDefault="009F1CF2" w:rsidP="004A7927">
            <w:pPr>
              <w:pStyle w:val="BodyText"/>
              <w:jc w:val="center"/>
              <w:rPr>
                <w:rFonts w:ascii="Arial" w:hAnsi="Arial" w:cs="Arial"/>
                <w:lang w:val="id-ID"/>
              </w:rPr>
            </w:pPr>
            <w:r w:rsidRPr="006553E3">
              <w:rPr>
                <w:rFonts w:ascii="Arial" w:hAnsi="Arial" w:cs="Arial"/>
                <w:lang w:val="id-ID"/>
              </w:rPr>
              <w:t>6.600</w:t>
            </w:r>
            <w:r w:rsidR="00AC6BB4" w:rsidRPr="006553E3">
              <w:rPr>
                <w:rFonts w:ascii="Arial" w:hAnsi="Arial" w:cs="Arial"/>
                <w:lang w:val="id-ID"/>
              </w:rPr>
              <w:t xml:space="preserve"> KK</w:t>
            </w:r>
          </w:p>
        </w:tc>
      </w:tr>
      <w:tr w:rsidR="00C65A76" w:rsidRPr="006553E3" w14:paraId="202EC1DD" w14:textId="77777777" w:rsidTr="005F5A00">
        <w:trPr>
          <w:jc w:val="center"/>
        </w:trPr>
        <w:tc>
          <w:tcPr>
            <w:tcW w:w="603" w:type="dxa"/>
            <w:vAlign w:val="center"/>
          </w:tcPr>
          <w:p w14:paraId="5BE7DD0A"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5</w:t>
            </w:r>
          </w:p>
        </w:tc>
        <w:tc>
          <w:tcPr>
            <w:tcW w:w="2374" w:type="dxa"/>
            <w:vAlign w:val="center"/>
          </w:tcPr>
          <w:p w14:paraId="6917BAD2"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Bukit Kapur</w:t>
            </w:r>
          </w:p>
        </w:tc>
        <w:tc>
          <w:tcPr>
            <w:tcW w:w="2410" w:type="dxa"/>
            <w:vAlign w:val="center"/>
          </w:tcPr>
          <w:p w14:paraId="4E670399" w14:textId="6CB34A07" w:rsidR="00C65A76" w:rsidRPr="006553E3" w:rsidRDefault="00A9578D" w:rsidP="004A7927">
            <w:pPr>
              <w:pStyle w:val="BodyText"/>
              <w:jc w:val="center"/>
              <w:rPr>
                <w:rFonts w:ascii="Arial" w:hAnsi="Arial" w:cs="Arial"/>
                <w:lang w:val="id-ID"/>
              </w:rPr>
            </w:pPr>
            <w:r w:rsidRPr="006553E3">
              <w:rPr>
                <w:rFonts w:ascii="Arial" w:hAnsi="Arial" w:cs="Arial"/>
                <w:lang w:val="id-ID"/>
              </w:rPr>
              <w:t>56.565</w:t>
            </w:r>
          </w:p>
        </w:tc>
        <w:tc>
          <w:tcPr>
            <w:tcW w:w="2174" w:type="dxa"/>
            <w:vAlign w:val="center"/>
          </w:tcPr>
          <w:p w14:paraId="6101E157" w14:textId="2D4F3751" w:rsidR="00C65A76" w:rsidRPr="006553E3" w:rsidRDefault="00786438" w:rsidP="004A7927">
            <w:pPr>
              <w:pStyle w:val="BodyText"/>
              <w:jc w:val="center"/>
              <w:rPr>
                <w:rFonts w:ascii="Arial" w:hAnsi="Arial" w:cs="Arial"/>
                <w:lang w:val="id-ID"/>
              </w:rPr>
            </w:pPr>
            <w:r w:rsidRPr="006553E3">
              <w:rPr>
                <w:rFonts w:ascii="Arial" w:hAnsi="Arial" w:cs="Arial"/>
                <w:lang w:val="id-ID"/>
              </w:rPr>
              <w:t>7.595</w:t>
            </w:r>
            <w:r w:rsidR="00AC6BB4" w:rsidRPr="006553E3">
              <w:rPr>
                <w:rFonts w:ascii="Arial" w:hAnsi="Arial" w:cs="Arial"/>
                <w:lang w:val="id-ID"/>
              </w:rPr>
              <w:t xml:space="preserve"> KK</w:t>
            </w:r>
          </w:p>
        </w:tc>
      </w:tr>
      <w:tr w:rsidR="00C65A76" w:rsidRPr="006553E3" w14:paraId="07FEC6D2" w14:textId="77777777" w:rsidTr="005F5A00">
        <w:trPr>
          <w:jc w:val="center"/>
        </w:trPr>
        <w:tc>
          <w:tcPr>
            <w:tcW w:w="603" w:type="dxa"/>
            <w:vAlign w:val="center"/>
          </w:tcPr>
          <w:p w14:paraId="3CD00D68"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6</w:t>
            </w:r>
          </w:p>
        </w:tc>
        <w:tc>
          <w:tcPr>
            <w:tcW w:w="2374" w:type="dxa"/>
            <w:vAlign w:val="center"/>
          </w:tcPr>
          <w:p w14:paraId="149F2B9F"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Sungai Sembilan</w:t>
            </w:r>
          </w:p>
        </w:tc>
        <w:tc>
          <w:tcPr>
            <w:tcW w:w="2410" w:type="dxa"/>
            <w:vAlign w:val="center"/>
          </w:tcPr>
          <w:p w14:paraId="39592843" w14:textId="28947678" w:rsidR="00C65A76" w:rsidRPr="006553E3" w:rsidRDefault="00A9578D" w:rsidP="004A7927">
            <w:pPr>
              <w:pStyle w:val="BodyText"/>
              <w:jc w:val="center"/>
              <w:rPr>
                <w:rFonts w:ascii="Arial" w:hAnsi="Arial" w:cs="Arial"/>
                <w:lang w:val="id-ID"/>
              </w:rPr>
            </w:pPr>
            <w:r w:rsidRPr="006553E3">
              <w:rPr>
                <w:rFonts w:ascii="Arial" w:hAnsi="Arial" w:cs="Arial"/>
                <w:lang w:val="id-ID"/>
              </w:rPr>
              <w:t>46</w:t>
            </w:r>
            <w:r w:rsidR="008F086E" w:rsidRPr="006553E3">
              <w:rPr>
                <w:rFonts w:ascii="Arial" w:hAnsi="Arial" w:cs="Arial"/>
                <w:lang w:val="id-ID"/>
              </w:rPr>
              <w:t>.298</w:t>
            </w:r>
          </w:p>
        </w:tc>
        <w:tc>
          <w:tcPr>
            <w:tcW w:w="2174" w:type="dxa"/>
            <w:vAlign w:val="center"/>
          </w:tcPr>
          <w:p w14:paraId="2C6A6057" w14:textId="6EF3F15A" w:rsidR="00C65A76" w:rsidRPr="006553E3" w:rsidRDefault="00786438" w:rsidP="004A7927">
            <w:pPr>
              <w:pStyle w:val="BodyText"/>
              <w:jc w:val="center"/>
              <w:rPr>
                <w:rFonts w:ascii="Arial" w:hAnsi="Arial" w:cs="Arial"/>
                <w:lang w:val="id-ID"/>
              </w:rPr>
            </w:pPr>
            <w:r w:rsidRPr="006553E3">
              <w:rPr>
                <w:rFonts w:ascii="Arial" w:hAnsi="Arial" w:cs="Arial"/>
                <w:lang w:val="id-ID"/>
              </w:rPr>
              <w:t>7.548</w:t>
            </w:r>
            <w:r w:rsidR="00033DA2" w:rsidRPr="006553E3">
              <w:rPr>
                <w:rFonts w:ascii="Arial" w:hAnsi="Arial" w:cs="Arial"/>
                <w:lang w:val="id-ID"/>
              </w:rPr>
              <w:t xml:space="preserve"> </w:t>
            </w:r>
            <w:r w:rsidR="00AC6BB4" w:rsidRPr="006553E3">
              <w:rPr>
                <w:rFonts w:ascii="Arial" w:hAnsi="Arial" w:cs="Arial"/>
                <w:lang w:val="id-ID"/>
              </w:rPr>
              <w:t>KK</w:t>
            </w:r>
          </w:p>
        </w:tc>
      </w:tr>
      <w:tr w:rsidR="00C65A76" w:rsidRPr="006553E3" w14:paraId="5F346055" w14:textId="77777777" w:rsidTr="005F5A00">
        <w:trPr>
          <w:jc w:val="center"/>
        </w:trPr>
        <w:tc>
          <w:tcPr>
            <w:tcW w:w="603" w:type="dxa"/>
            <w:vAlign w:val="center"/>
          </w:tcPr>
          <w:p w14:paraId="541E1844" w14:textId="77777777" w:rsidR="00C65A76" w:rsidRPr="006553E3" w:rsidRDefault="008F086E" w:rsidP="004A7927">
            <w:pPr>
              <w:pStyle w:val="BodyText"/>
              <w:jc w:val="center"/>
              <w:rPr>
                <w:rFonts w:ascii="Arial" w:hAnsi="Arial" w:cs="Arial"/>
                <w:lang w:val="id-ID"/>
              </w:rPr>
            </w:pPr>
            <w:r w:rsidRPr="006553E3">
              <w:rPr>
                <w:rFonts w:ascii="Arial" w:hAnsi="Arial" w:cs="Arial"/>
                <w:lang w:val="id-ID"/>
              </w:rPr>
              <w:t>7</w:t>
            </w:r>
          </w:p>
        </w:tc>
        <w:tc>
          <w:tcPr>
            <w:tcW w:w="2374" w:type="dxa"/>
            <w:vAlign w:val="center"/>
          </w:tcPr>
          <w:p w14:paraId="2195C877" w14:textId="77777777" w:rsidR="00C65A76" w:rsidRPr="006553E3" w:rsidRDefault="008F086E" w:rsidP="004A7927">
            <w:pPr>
              <w:pStyle w:val="BodyText"/>
              <w:jc w:val="both"/>
              <w:rPr>
                <w:rFonts w:ascii="Arial" w:hAnsi="Arial" w:cs="Arial"/>
                <w:lang w:val="id-ID"/>
              </w:rPr>
            </w:pPr>
            <w:r w:rsidRPr="006553E3">
              <w:rPr>
                <w:rFonts w:ascii="Arial" w:hAnsi="Arial" w:cs="Arial"/>
                <w:lang w:val="id-ID"/>
              </w:rPr>
              <w:t>Medang Kampai</w:t>
            </w:r>
          </w:p>
        </w:tc>
        <w:tc>
          <w:tcPr>
            <w:tcW w:w="2410" w:type="dxa"/>
            <w:vAlign w:val="center"/>
          </w:tcPr>
          <w:p w14:paraId="0A3835F4" w14:textId="0A4AEF59" w:rsidR="00C65A76" w:rsidRPr="006553E3" w:rsidRDefault="00A9578D" w:rsidP="004A7927">
            <w:pPr>
              <w:pStyle w:val="BodyText"/>
              <w:jc w:val="center"/>
              <w:rPr>
                <w:rFonts w:ascii="Arial" w:hAnsi="Arial" w:cs="Arial"/>
                <w:lang w:val="id-ID"/>
              </w:rPr>
            </w:pPr>
            <w:r w:rsidRPr="006553E3">
              <w:rPr>
                <w:rFonts w:ascii="Arial" w:hAnsi="Arial" w:cs="Arial"/>
                <w:lang w:val="id-ID"/>
              </w:rPr>
              <w:t>19.658</w:t>
            </w:r>
          </w:p>
        </w:tc>
        <w:tc>
          <w:tcPr>
            <w:tcW w:w="2174" w:type="dxa"/>
            <w:vAlign w:val="center"/>
          </w:tcPr>
          <w:p w14:paraId="297A9860" w14:textId="15DB567B" w:rsidR="00C65A76" w:rsidRPr="006553E3" w:rsidRDefault="009F1CF2" w:rsidP="004A7927">
            <w:pPr>
              <w:pStyle w:val="BodyText"/>
              <w:jc w:val="center"/>
              <w:rPr>
                <w:rFonts w:ascii="Arial" w:hAnsi="Arial" w:cs="Arial"/>
                <w:lang w:val="id-ID"/>
              </w:rPr>
            </w:pPr>
            <w:r w:rsidRPr="006553E3">
              <w:rPr>
                <w:rFonts w:ascii="Arial" w:hAnsi="Arial" w:cs="Arial"/>
                <w:lang w:val="id-ID"/>
              </w:rPr>
              <w:t>2.970</w:t>
            </w:r>
            <w:r w:rsidR="00AC6BB4" w:rsidRPr="006553E3">
              <w:rPr>
                <w:rFonts w:ascii="Arial" w:hAnsi="Arial" w:cs="Arial"/>
                <w:lang w:val="id-ID"/>
              </w:rPr>
              <w:t xml:space="preserve"> KK</w:t>
            </w:r>
          </w:p>
        </w:tc>
      </w:tr>
      <w:tr w:rsidR="00AC6BB4" w:rsidRPr="006553E3" w14:paraId="049B449C" w14:textId="77777777" w:rsidTr="005F5A00">
        <w:trPr>
          <w:jc w:val="center"/>
        </w:trPr>
        <w:tc>
          <w:tcPr>
            <w:tcW w:w="2977" w:type="dxa"/>
            <w:gridSpan w:val="2"/>
            <w:vAlign w:val="center"/>
          </w:tcPr>
          <w:p w14:paraId="77608553" w14:textId="77777777" w:rsidR="00AC6BB4" w:rsidRPr="006553E3" w:rsidRDefault="00AC6BB4" w:rsidP="004A7927">
            <w:pPr>
              <w:pStyle w:val="BodyText"/>
              <w:jc w:val="center"/>
              <w:rPr>
                <w:rFonts w:ascii="Arial" w:hAnsi="Arial" w:cs="Arial"/>
                <w:b/>
                <w:lang w:val="id-ID"/>
              </w:rPr>
            </w:pPr>
            <w:r w:rsidRPr="006553E3">
              <w:rPr>
                <w:rFonts w:ascii="Arial" w:hAnsi="Arial" w:cs="Arial"/>
                <w:b/>
                <w:lang w:val="id-ID"/>
              </w:rPr>
              <w:t>Total</w:t>
            </w:r>
          </w:p>
        </w:tc>
        <w:tc>
          <w:tcPr>
            <w:tcW w:w="2410" w:type="dxa"/>
            <w:vAlign w:val="center"/>
          </w:tcPr>
          <w:p w14:paraId="4CE7C94C" w14:textId="3206A66F" w:rsidR="00AC6BB4" w:rsidRPr="006553E3" w:rsidRDefault="00BB3CA9" w:rsidP="004A7927">
            <w:pPr>
              <w:pStyle w:val="BodyText"/>
              <w:jc w:val="center"/>
              <w:rPr>
                <w:rFonts w:ascii="Arial" w:hAnsi="Arial" w:cs="Arial"/>
                <w:b/>
                <w:lang w:val="id-ID"/>
              </w:rPr>
            </w:pPr>
            <w:r w:rsidRPr="006553E3">
              <w:rPr>
                <w:rFonts w:ascii="Arial" w:hAnsi="Arial" w:cs="Arial"/>
                <w:b/>
                <w:lang w:val="id-ID"/>
              </w:rPr>
              <w:t>349.390</w:t>
            </w:r>
          </w:p>
        </w:tc>
        <w:tc>
          <w:tcPr>
            <w:tcW w:w="2174" w:type="dxa"/>
            <w:vAlign w:val="center"/>
          </w:tcPr>
          <w:p w14:paraId="73224418" w14:textId="631D6E64" w:rsidR="00AC6BB4" w:rsidRPr="006553E3" w:rsidRDefault="00786438" w:rsidP="004A7927">
            <w:pPr>
              <w:pStyle w:val="BodyText"/>
              <w:jc w:val="center"/>
              <w:rPr>
                <w:rFonts w:ascii="Arial" w:hAnsi="Arial" w:cs="Arial"/>
                <w:b/>
                <w:lang w:val="id-ID"/>
              </w:rPr>
            </w:pPr>
            <w:r w:rsidRPr="006553E3">
              <w:rPr>
                <w:rFonts w:ascii="Arial" w:hAnsi="Arial" w:cs="Arial"/>
                <w:b/>
                <w:lang w:val="id-ID"/>
              </w:rPr>
              <w:t>46.899</w:t>
            </w:r>
            <w:r w:rsidR="00AC6BB4" w:rsidRPr="006553E3">
              <w:rPr>
                <w:rFonts w:ascii="Arial" w:hAnsi="Arial" w:cs="Arial"/>
                <w:b/>
                <w:lang w:val="id-ID"/>
              </w:rPr>
              <w:t xml:space="preserve"> KK</w:t>
            </w:r>
          </w:p>
        </w:tc>
      </w:tr>
    </w:tbl>
    <w:p w14:paraId="53A3B9C3" w14:textId="16FFAFD6" w:rsidR="00067782" w:rsidRPr="006553E3" w:rsidRDefault="00A9578D" w:rsidP="004A7927">
      <w:pPr>
        <w:pStyle w:val="BodyText"/>
        <w:spacing w:line="480" w:lineRule="auto"/>
        <w:ind w:left="709"/>
        <w:jc w:val="both"/>
        <w:rPr>
          <w:rFonts w:ascii="Arial" w:hAnsi="Arial" w:cs="Arial"/>
          <w:i/>
          <w:lang w:val="id-ID"/>
        </w:rPr>
      </w:pPr>
      <w:r w:rsidRPr="006553E3">
        <w:rPr>
          <w:rFonts w:ascii="Arial" w:hAnsi="Arial" w:cs="Arial"/>
          <w:i/>
          <w:lang w:val="id-ID"/>
        </w:rPr>
        <w:t>Sumber Data : Kantor Dinas Sosial Kota Dumai 2025</w:t>
      </w:r>
    </w:p>
    <w:p w14:paraId="11469CEE" w14:textId="2D299A54" w:rsidR="00750829" w:rsidRPr="006553E3" w:rsidRDefault="00981FE5" w:rsidP="007C5FDA">
      <w:pPr>
        <w:pStyle w:val="BodyText"/>
        <w:spacing w:line="480" w:lineRule="auto"/>
        <w:ind w:firstLine="426"/>
        <w:jc w:val="both"/>
        <w:rPr>
          <w:rFonts w:ascii="Arial" w:hAnsi="Arial" w:cs="Arial"/>
          <w:lang w:val="id-ID"/>
        </w:rPr>
      </w:pPr>
      <w:r w:rsidRPr="006553E3">
        <w:rPr>
          <w:rFonts w:ascii="Arial" w:hAnsi="Arial" w:cs="Arial"/>
          <w:lang w:val="id-ID"/>
        </w:rPr>
        <w:t>Tabel di atas menunjukan bahwa angka kemiskinan per</w:t>
      </w:r>
      <w:r w:rsidR="001F4B3E" w:rsidRPr="006553E3">
        <w:rPr>
          <w:rFonts w:ascii="Arial" w:hAnsi="Arial" w:cs="Arial"/>
          <w:lang w:val="id-ID"/>
        </w:rPr>
        <w:t xml:space="preserve"> K</w:t>
      </w:r>
      <w:r w:rsidRPr="006553E3">
        <w:rPr>
          <w:rFonts w:ascii="Arial" w:hAnsi="Arial" w:cs="Arial"/>
          <w:lang w:val="id-ID"/>
        </w:rPr>
        <w:t>ecamatan yang paling tinggi angka kemiskinannya ya</w:t>
      </w:r>
      <w:r w:rsidR="00BB3CA9" w:rsidRPr="006553E3">
        <w:rPr>
          <w:rFonts w:ascii="Arial" w:hAnsi="Arial" w:cs="Arial"/>
          <w:lang w:val="id-ID"/>
        </w:rPr>
        <w:t>itu Kecamatan Dumai Timur 10.107</w:t>
      </w:r>
      <w:r w:rsidRPr="006553E3">
        <w:rPr>
          <w:rFonts w:ascii="Arial" w:hAnsi="Arial" w:cs="Arial"/>
          <w:lang w:val="id-ID"/>
        </w:rPr>
        <w:t xml:space="preserve"> KK. Berdasarkan data di atas bahwa angka kemiskinan di Kota Dumai dilihat dari per</w:t>
      </w:r>
      <w:r w:rsidR="00F83C79" w:rsidRPr="006553E3">
        <w:rPr>
          <w:rFonts w:ascii="Arial" w:hAnsi="Arial" w:cs="Arial"/>
          <w:lang w:val="id-ID"/>
        </w:rPr>
        <w:t xml:space="preserve"> </w:t>
      </w:r>
      <w:r w:rsidR="001F4B3E" w:rsidRPr="006553E3">
        <w:rPr>
          <w:rFonts w:ascii="Arial" w:hAnsi="Arial" w:cs="Arial"/>
          <w:lang w:val="id-ID"/>
        </w:rPr>
        <w:t>K</w:t>
      </w:r>
      <w:r w:rsidRPr="006553E3">
        <w:rPr>
          <w:rFonts w:ascii="Arial" w:hAnsi="Arial" w:cs="Arial"/>
          <w:lang w:val="id-ID"/>
        </w:rPr>
        <w:t>ecamatannya masih cukup tinggi hal tersebut disebabkan oleh berbagai faktor seperti mata pencaharian masyarakatnya yaitu bertani, pe</w:t>
      </w:r>
      <w:r w:rsidR="004553BF" w:rsidRPr="006553E3">
        <w:rPr>
          <w:rFonts w:ascii="Arial" w:hAnsi="Arial" w:cs="Arial"/>
          <w:lang w:val="id-ID"/>
        </w:rPr>
        <w:t>dagang dan nelayan tradisional.</w:t>
      </w:r>
    </w:p>
    <w:p w14:paraId="30AD5608" w14:textId="117692D6" w:rsidR="00A9578D" w:rsidRPr="006553E3" w:rsidRDefault="00A9578D" w:rsidP="007C5FDA">
      <w:pPr>
        <w:pStyle w:val="BodyText"/>
        <w:spacing w:line="480" w:lineRule="auto"/>
        <w:ind w:firstLine="426"/>
        <w:jc w:val="both"/>
        <w:rPr>
          <w:rFonts w:ascii="Arial" w:hAnsi="Arial" w:cs="Arial"/>
          <w:lang w:val="id-ID"/>
        </w:rPr>
      </w:pPr>
      <w:r w:rsidRPr="006553E3">
        <w:rPr>
          <w:rFonts w:ascii="Arial" w:hAnsi="Arial" w:cs="Arial"/>
          <w:lang w:val="id-ID"/>
        </w:rPr>
        <w:t xml:space="preserve">Berikut </w:t>
      </w:r>
      <w:r w:rsidR="005931D9" w:rsidRPr="006553E3">
        <w:rPr>
          <w:rFonts w:ascii="Arial" w:hAnsi="Arial" w:cs="Arial"/>
          <w:lang w:val="id-ID"/>
        </w:rPr>
        <w:t xml:space="preserve">ini </w:t>
      </w:r>
      <w:r w:rsidRPr="006553E3">
        <w:rPr>
          <w:rFonts w:ascii="Arial" w:hAnsi="Arial" w:cs="Arial"/>
          <w:lang w:val="id-ID"/>
        </w:rPr>
        <w:t xml:space="preserve">jumlah masyarakat tidak mampu yang tidak terdaftar di Daftar Terpadu Kesejahteraan Sosial (DTKS) </w:t>
      </w:r>
      <w:r w:rsidR="001F4B3E" w:rsidRPr="006553E3">
        <w:rPr>
          <w:rFonts w:ascii="Arial" w:hAnsi="Arial" w:cs="Arial"/>
          <w:lang w:val="id-ID"/>
        </w:rPr>
        <w:t>per K</w:t>
      </w:r>
      <w:r w:rsidR="005931D9" w:rsidRPr="006553E3">
        <w:rPr>
          <w:rFonts w:ascii="Arial" w:hAnsi="Arial" w:cs="Arial"/>
          <w:lang w:val="id-ID"/>
        </w:rPr>
        <w:t xml:space="preserve">ecamatan </w:t>
      </w:r>
      <w:r w:rsidRPr="006553E3">
        <w:rPr>
          <w:rFonts w:ascii="Arial" w:hAnsi="Arial" w:cs="Arial"/>
          <w:lang w:val="id-ID"/>
        </w:rPr>
        <w:t>pada tahun 2024</w:t>
      </w:r>
      <w:r w:rsidR="005931D9" w:rsidRPr="006553E3">
        <w:rPr>
          <w:rFonts w:ascii="Arial" w:hAnsi="Arial" w:cs="Arial"/>
          <w:lang w:val="id-ID"/>
        </w:rPr>
        <w:t xml:space="preserve"> di Dinas Sosial dan Pemberdayaan Masyarakat Kota Dumai sebagaimana pada tabel berikut:</w:t>
      </w:r>
      <w:r w:rsidRPr="006553E3">
        <w:rPr>
          <w:rFonts w:ascii="Arial" w:hAnsi="Arial" w:cs="Arial"/>
          <w:lang w:val="id-ID"/>
        </w:rPr>
        <w:t xml:space="preserve"> </w:t>
      </w:r>
    </w:p>
    <w:p w14:paraId="564077B7" w14:textId="77777777" w:rsidR="00D91D59" w:rsidRPr="006553E3" w:rsidRDefault="00D91D59" w:rsidP="007C5FDA">
      <w:pPr>
        <w:pStyle w:val="BodyText"/>
        <w:spacing w:line="480" w:lineRule="auto"/>
        <w:ind w:firstLine="426"/>
        <w:jc w:val="both"/>
        <w:rPr>
          <w:rFonts w:ascii="Arial" w:hAnsi="Arial" w:cs="Arial"/>
          <w:lang w:val="id-ID"/>
        </w:rPr>
      </w:pPr>
    </w:p>
    <w:p w14:paraId="023D9B19" w14:textId="77777777" w:rsidR="00D91D59" w:rsidRPr="006553E3" w:rsidRDefault="00D91D59" w:rsidP="007C5FDA">
      <w:pPr>
        <w:pStyle w:val="BodyText"/>
        <w:spacing w:line="480" w:lineRule="auto"/>
        <w:ind w:firstLine="426"/>
        <w:jc w:val="both"/>
        <w:rPr>
          <w:rFonts w:ascii="Arial" w:hAnsi="Arial" w:cs="Arial"/>
          <w:lang w:val="id-ID"/>
        </w:rPr>
      </w:pPr>
    </w:p>
    <w:p w14:paraId="1073CBFA" w14:textId="77777777" w:rsidR="00D91D59" w:rsidRPr="006553E3" w:rsidRDefault="00D91D59" w:rsidP="007C5FDA">
      <w:pPr>
        <w:pStyle w:val="BodyText"/>
        <w:spacing w:line="480" w:lineRule="auto"/>
        <w:ind w:firstLine="426"/>
        <w:jc w:val="both"/>
        <w:rPr>
          <w:rFonts w:ascii="Arial" w:hAnsi="Arial" w:cs="Arial"/>
          <w:lang w:val="id-ID"/>
        </w:rPr>
      </w:pPr>
    </w:p>
    <w:p w14:paraId="4564EAA6" w14:textId="77777777" w:rsidR="00D91D59" w:rsidRPr="006553E3" w:rsidRDefault="00D91D59" w:rsidP="007C5FDA">
      <w:pPr>
        <w:pStyle w:val="BodyText"/>
        <w:spacing w:line="480" w:lineRule="auto"/>
        <w:ind w:firstLine="426"/>
        <w:jc w:val="both"/>
        <w:rPr>
          <w:rFonts w:ascii="Arial" w:hAnsi="Arial" w:cs="Arial"/>
        </w:rPr>
      </w:pPr>
    </w:p>
    <w:p w14:paraId="2AFDE4AE" w14:textId="77777777" w:rsidR="006553E3" w:rsidRDefault="006553E3" w:rsidP="007C5FDA">
      <w:pPr>
        <w:pStyle w:val="BodyText"/>
        <w:spacing w:line="480" w:lineRule="auto"/>
        <w:ind w:firstLine="426"/>
        <w:jc w:val="both"/>
        <w:rPr>
          <w:rFonts w:ascii="Arial" w:hAnsi="Arial" w:cs="Arial"/>
          <w:lang w:val="id-ID"/>
        </w:rPr>
      </w:pPr>
    </w:p>
    <w:p w14:paraId="33737D9D" w14:textId="77777777" w:rsidR="00722EA6" w:rsidRPr="00722EA6" w:rsidRDefault="00722EA6" w:rsidP="007C5FDA">
      <w:pPr>
        <w:pStyle w:val="BodyText"/>
        <w:spacing w:line="480" w:lineRule="auto"/>
        <w:ind w:firstLine="426"/>
        <w:jc w:val="both"/>
        <w:rPr>
          <w:rFonts w:ascii="Arial" w:hAnsi="Arial" w:cs="Arial"/>
          <w:lang w:val="id-ID"/>
        </w:rPr>
      </w:pPr>
    </w:p>
    <w:p w14:paraId="3D44FD50" w14:textId="616A288C" w:rsidR="009220E8" w:rsidRPr="009220E8" w:rsidRDefault="009220E8" w:rsidP="009220E8">
      <w:pPr>
        <w:pStyle w:val="Caption"/>
        <w:keepNext/>
        <w:jc w:val="center"/>
        <w:rPr>
          <w:rFonts w:ascii="Arial" w:hAnsi="Arial" w:cs="Arial"/>
          <w:b/>
          <w:bCs/>
          <w:color w:val="auto"/>
          <w:sz w:val="24"/>
          <w:szCs w:val="24"/>
        </w:rPr>
      </w:pPr>
      <w:bookmarkStart w:id="17" w:name="_Toc214210876"/>
      <w:r w:rsidRPr="009220E8">
        <w:rPr>
          <w:rFonts w:ascii="Arial" w:hAnsi="Arial" w:cs="Arial"/>
          <w:b/>
          <w:bCs/>
          <w:color w:val="auto"/>
          <w:sz w:val="24"/>
          <w:szCs w:val="24"/>
        </w:rPr>
        <w:t xml:space="preserve">Tabel I. </w:t>
      </w:r>
      <w:r w:rsidRPr="009220E8">
        <w:rPr>
          <w:rFonts w:ascii="Arial" w:hAnsi="Arial" w:cs="Arial"/>
          <w:b/>
          <w:bCs/>
          <w:color w:val="auto"/>
          <w:sz w:val="24"/>
          <w:szCs w:val="24"/>
        </w:rPr>
        <w:fldChar w:fldCharType="begin"/>
      </w:r>
      <w:r w:rsidRPr="009220E8">
        <w:rPr>
          <w:rFonts w:ascii="Arial" w:hAnsi="Arial" w:cs="Arial"/>
          <w:b/>
          <w:bCs/>
          <w:color w:val="auto"/>
          <w:sz w:val="24"/>
          <w:szCs w:val="24"/>
        </w:rPr>
        <w:instrText xml:space="preserve"> SEQ Tabel_I. \* ARABIC </w:instrText>
      </w:r>
      <w:r w:rsidRPr="009220E8">
        <w:rPr>
          <w:rFonts w:ascii="Arial" w:hAnsi="Arial" w:cs="Arial"/>
          <w:b/>
          <w:bCs/>
          <w:color w:val="auto"/>
          <w:sz w:val="24"/>
          <w:szCs w:val="24"/>
        </w:rPr>
        <w:fldChar w:fldCharType="separate"/>
      </w:r>
      <w:r w:rsidR="008D7B0E">
        <w:rPr>
          <w:rFonts w:ascii="Arial" w:hAnsi="Arial" w:cs="Arial"/>
          <w:b/>
          <w:bCs/>
          <w:noProof/>
          <w:color w:val="auto"/>
          <w:sz w:val="24"/>
          <w:szCs w:val="24"/>
        </w:rPr>
        <w:t>3</w:t>
      </w:r>
      <w:r w:rsidRPr="009220E8">
        <w:rPr>
          <w:rFonts w:ascii="Arial" w:hAnsi="Arial" w:cs="Arial"/>
          <w:b/>
          <w:bCs/>
          <w:color w:val="auto"/>
          <w:sz w:val="24"/>
          <w:szCs w:val="24"/>
        </w:rPr>
        <w:fldChar w:fldCharType="end"/>
      </w:r>
      <w:r w:rsidRPr="009220E8">
        <w:rPr>
          <w:rFonts w:ascii="Arial" w:hAnsi="Arial" w:cs="Arial"/>
          <w:b/>
          <w:bCs/>
          <w:color w:val="auto"/>
          <w:sz w:val="24"/>
          <w:szCs w:val="24"/>
        </w:rPr>
        <w:t xml:space="preserve"> </w:t>
      </w:r>
      <w:r>
        <w:rPr>
          <w:rFonts w:ascii="Arial" w:hAnsi="Arial" w:cs="Arial"/>
          <w:b/>
          <w:bCs/>
          <w:color w:val="auto"/>
          <w:sz w:val="24"/>
          <w:szCs w:val="24"/>
        </w:rPr>
        <w:br/>
      </w:r>
      <w:r w:rsidRPr="009220E8">
        <w:rPr>
          <w:rFonts w:ascii="Arial" w:hAnsi="Arial" w:cs="Arial"/>
          <w:b/>
          <w:bCs/>
          <w:color w:val="auto"/>
          <w:sz w:val="24"/>
          <w:szCs w:val="24"/>
        </w:rPr>
        <w:t xml:space="preserve">Jumlah </w:t>
      </w:r>
      <w:r>
        <w:rPr>
          <w:rFonts w:ascii="Arial" w:hAnsi="Arial" w:cs="Arial"/>
          <w:b/>
          <w:bCs/>
          <w:color w:val="auto"/>
          <w:sz w:val="24"/>
          <w:szCs w:val="24"/>
        </w:rPr>
        <w:t>M</w:t>
      </w:r>
      <w:r w:rsidRPr="009220E8">
        <w:rPr>
          <w:rFonts w:ascii="Arial" w:hAnsi="Arial" w:cs="Arial"/>
          <w:b/>
          <w:bCs/>
          <w:color w:val="auto"/>
          <w:sz w:val="24"/>
          <w:szCs w:val="24"/>
        </w:rPr>
        <w:t xml:space="preserve">asyarakat </w:t>
      </w:r>
      <w:r>
        <w:rPr>
          <w:rFonts w:ascii="Arial" w:hAnsi="Arial" w:cs="Arial"/>
          <w:b/>
          <w:bCs/>
          <w:color w:val="auto"/>
          <w:sz w:val="24"/>
          <w:szCs w:val="24"/>
        </w:rPr>
        <w:t>T</w:t>
      </w:r>
      <w:r w:rsidRPr="009220E8">
        <w:rPr>
          <w:rFonts w:ascii="Arial" w:hAnsi="Arial" w:cs="Arial"/>
          <w:b/>
          <w:bCs/>
          <w:color w:val="auto"/>
          <w:sz w:val="24"/>
          <w:szCs w:val="24"/>
        </w:rPr>
        <w:t xml:space="preserve">idak </w:t>
      </w:r>
      <w:r>
        <w:rPr>
          <w:rFonts w:ascii="Arial" w:hAnsi="Arial" w:cs="Arial"/>
          <w:b/>
          <w:bCs/>
          <w:color w:val="auto"/>
          <w:sz w:val="24"/>
          <w:szCs w:val="24"/>
        </w:rPr>
        <w:t>M</w:t>
      </w:r>
      <w:r w:rsidRPr="009220E8">
        <w:rPr>
          <w:rFonts w:ascii="Arial" w:hAnsi="Arial" w:cs="Arial"/>
          <w:b/>
          <w:bCs/>
          <w:color w:val="auto"/>
          <w:sz w:val="24"/>
          <w:szCs w:val="24"/>
        </w:rPr>
        <w:t xml:space="preserve">ampu yang </w:t>
      </w:r>
      <w:r>
        <w:rPr>
          <w:rFonts w:ascii="Arial" w:hAnsi="Arial" w:cs="Arial"/>
          <w:b/>
          <w:bCs/>
          <w:color w:val="auto"/>
          <w:sz w:val="24"/>
          <w:szCs w:val="24"/>
        </w:rPr>
        <w:t>T</w:t>
      </w:r>
      <w:r w:rsidRPr="009220E8">
        <w:rPr>
          <w:rFonts w:ascii="Arial" w:hAnsi="Arial" w:cs="Arial"/>
          <w:b/>
          <w:bCs/>
          <w:color w:val="auto"/>
          <w:sz w:val="24"/>
          <w:szCs w:val="24"/>
        </w:rPr>
        <w:t xml:space="preserve">idak </w:t>
      </w:r>
      <w:r>
        <w:rPr>
          <w:rFonts w:ascii="Arial" w:hAnsi="Arial" w:cs="Arial"/>
          <w:b/>
          <w:bCs/>
          <w:color w:val="auto"/>
          <w:sz w:val="24"/>
          <w:szCs w:val="24"/>
        </w:rPr>
        <w:t>T</w:t>
      </w:r>
      <w:r w:rsidRPr="009220E8">
        <w:rPr>
          <w:rFonts w:ascii="Arial" w:hAnsi="Arial" w:cs="Arial"/>
          <w:b/>
          <w:bCs/>
          <w:color w:val="auto"/>
          <w:sz w:val="24"/>
          <w:szCs w:val="24"/>
        </w:rPr>
        <w:t xml:space="preserve">erdaftar di DTKS </w:t>
      </w:r>
      <w:r>
        <w:rPr>
          <w:rFonts w:ascii="Arial" w:hAnsi="Arial" w:cs="Arial"/>
          <w:b/>
          <w:bCs/>
          <w:color w:val="auto"/>
          <w:sz w:val="24"/>
          <w:szCs w:val="24"/>
        </w:rPr>
        <w:t>B</w:t>
      </w:r>
      <w:r w:rsidRPr="009220E8">
        <w:rPr>
          <w:rFonts w:ascii="Arial" w:hAnsi="Arial" w:cs="Arial"/>
          <w:b/>
          <w:bCs/>
          <w:color w:val="auto"/>
          <w:sz w:val="24"/>
          <w:szCs w:val="24"/>
        </w:rPr>
        <w:t xml:space="preserve">erdasarkan Kecamatan di Kota Dumai </w:t>
      </w:r>
      <w:r>
        <w:rPr>
          <w:rFonts w:ascii="Arial" w:hAnsi="Arial" w:cs="Arial"/>
          <w:b/>
          <w:bCs/>
          <w:color w:val="auto"/>
          <w:sz w:val="24"/>
          <w:szCs w:val="24"/>
        </w:rPr>
        <w:t>T</w:t>
      </w:r>
      <w:r w:rsidRPr="009220E8">
        <w:rPr>
          <w:rFonts w:ascii="Arial" w:hAnsi="Arial" w:cs="Arial"/>
          <w:b/>
          <w:bCs/>
          <w:color w:val="auto"/>
          <w:sz w:val="24"/>
          <w:szCs w:val="24"/>
        </w:rPr>
        <w:t>ahun 2024</w:t>
      </w:r>
      <w:bookmarkEnd w:id="17"/>
    </w:p>
    <w:tbl>
      <w:tblPr>
        <w:tblStyle w:val="TableGrid"/>
        <w:tblW w:w="0" w:type="auto"/>
        <w:jc w:val="center"/>
        <w:tblLook w:val="04A0" w:firstRow="1" w:lastRow="0" w:firstColumn="1" w:lastColumn="0" w:noHBand="0" w:noVBand="1"/>
      </w:tblPr>
      <w:tblGrid>
        <w:gridCol w:w="603"/>
        <w:gridCol w:w="2374"/>
        <w:gridCol w:w="2410"/>
        <w:gridCol w:w="2174"/>
      </w:tblGrid>
      <w:tr w:rsidR="005931D9" w:rsidRPr="006553E3" w14:paraId="62FB0CE9" w14:textId="77777777" w:rsidTr="005931D9">
        <w:trPr>
          <w:trHeight w:val="365"/>
          <w:jc w:val="center"/>
        </w:trPr>
        <w:tc>
          <w:tcPr>
            <w:tcW w:w="603" w:type="dxa"/>
            <w:vAlign w:val="center"/>
          </w:tcPr>
          <w:p w14:paraId="34D5BF3B" w14:textId="77777777" w:rsidR="005931D9" w:rsidRPr="006553E3" w:rsidRDefault="005931D9" w:rsidP="005931D9">
            <w:pPr>
              <w:pStyle w:val="BodyText"/>
              <w:jc w:val="center"/>
              <w:rPr>
                <w:rFonts w:ascii="Arial" w:hAnsi="Arial" w:cs="Arial"/>
                <w:b/>
                <w:lang w:val="id-ID"/>
              </w:rPr>
            </w:pPr>
            <w:r w:rsidRPr="006553E3">
              <w:rPr>
                <w:rFonts w:ascii="Arial" w:hAnsi="Arial" w:cs="Arial"/>
                <w:b/>
                <w:lang w:val="id-ID"/>
              </w:rPr>
              <w:t>No.</w:t>
            </w:r>
          </w:p>
        </w:tc>
        <w:tc>
          <w:tcPr>
            <w:tcW w:w="2374" w:type="dxa"/>
            <w:vAlign w:val="center"/>
          </w:tcPr>
          <w:p w14:paraId="0715FB1A" w14:textId="77777777" w:rsidR="005931D9" w:rsidRPr="006553E3" w:rsidRDefault="005931D9" w:rsidP="005931D9">
            <w:pPr>
              <w:pStyle w:val="BodyText"/>
              <w:jc w:val="center"/>
              <w:rPr>
                <w:rFonts w:ascii="Arial" w:hAnsi="Arial" w:cs="Arial"/>
                <w:b/>
                <w:lang w:val="id-ID"/>
              </w:rPr>
            </w:pPr>
            <w:r w:rsidRPr="006553E3">
              <w:rPr>
                <w:rFonts w:ascii="Arial" w:hAnsi="Arial" w:cs="Arial"/>
                <w:b/>
                <w:lang w:val="id-ID"/>
              </w:rPr>
              <w:t>Kecamatan</w:t>
            </w:r>
          </w:p>
        </w:tc>
        <w:tc>
          <w:tcPr>
            <w:tcW w:w="2410" w:type="dxa"/>
            <w:vAlign w:val="center"/>
          </w:tcPr>
          <w:p w14:paraId="714EBE8D" w14:textId="77777777" w:rsidR="005931D9" w:rsidRPr="006553E3" w:rsidRDefault="005931D9" w:rsidP="005931D9">
            <w:pPr>
              <w:pStyle w:val="BodyText"/>
              <w:jc w:val="center"/>
              <w:rPr>
                <w:rFonts w:ascii="Arial" w:hAnsi="Arial" w:cs="Arial"/>
                <w:b/>
                <w:lang w:val="id-ID"/>
              </w:rPr>
            </w:pPr>
            <w:r w:rsidRPr="006553E3">
              <w:rPr>
                <w:rFonts w:ascii="Arial" w:hAnsi="Arial" w:cs="Arial"/>
                <w:b/>
                <w:lang w:val="id-ID"/>
              </w:rPr>
              <w:t>Jumlah Penduduk</w:t>
            </w:r>
          </w:p>
        </w:tc>
        <w:tc>
          <w:tcPr>
            <w:tcW w:w="2174" w:type="dxa"/>
            <w:vAlign w:val="center"/>
          </w:tcPr>
          <w:p w14:paraId="74F12A92" w14:textId="6C7B4713" w:rsidR="005931D9" w:rsidRPr="006553E3" w:rsidRDefault="005931D9" w:rsidP="005931D9">
            <w:pPr>
              <w:pStyle w:val="BodyText"/>
              <w:jc w:val="center"/>
              <w:rPr>
                <w:rFonts w:ascii="Arial" w:hAnsi="Arial" w:cs="Arial"/>
                <w:b/>
                <w:lang w:val="id-ID"/>
              </w:rPr>
            </w:pPr>
            <w:r w:rsidRPr="006553E3">
              <w:rPr>
                <w:rFonts w:ascii="Arial" w:hAnsi="Arial" w:cs="Arial"/>
                <w:b/>
                <w:lang w:val="id-ID"/>
              </w:rPr>
              <w:t>Tidak Terdaftar DTKS</w:t>
            </w:r>
          </w:p>
        </w:tc>
      </w:tr>
      <w:tr w:rsidR="005931D9" w:rsidRPr="006553E3" w14:paraId="5F7812A7" w14:textId="77777777" w:rsidTr="005931D9">
        <w:trPr>
          <w:jc w:val="center"/>
        </w:trPr>
        <w:tc>
          <w:tcPr>
            <w:tcW w:w="603" w:type="dxa"/>
            <w:vAlign w:val="center"/>
          </w:tcPr>
          <w:p w14:paraId="542B39CF"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1</w:t>
            </w:r>
          </w:p>
        </w:tc>
        <w:tc>
          <w:tcPr>
            <w:tcW w:w="2374" w:type="dxa"/>
            <w:vAlign w:val="center"/>
          </w:tcPr>
          <w:p w14:paraId="19559B02"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Dumai Barat</w:t>
            </w:r>
          </w:p>
        </w:tc>
        <w:tc>
          <w:tcPr>
            <w:tcW w:w="2410" w:type="dxa"/>
            <w:vAlign w:val="center"/>
          </w:tcPr>
          <w:p w14:paraId="04286948"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49.365</w:t>
            </w:r>
          </w:p>
        </w:tc>
        <w:tc>
          <w:tcPr>
            <w:tcW w:w="2174" w:type="dxa"/>
            <w:vAlign w:val="center"/>
          </w:tcPr>
          <w:p w14:paraId="1D5BA28F" w14:textId="710BAB97" w:rsidR="005931D9" w:rsidRPr="006553E3" w:rsidRDefault="003506EB" w:rsidP="005931D9">
            <w:pPr>
              <w:pStyle w:val="BodyText"/>
              <w:jc w:val="center"/>
              <w:rPr>
                <w:rFonts w:ascii="Arial" w:hAnsi="Arial" w:cs="Arial"/>
                <w:lang w:val="id-ID"/>
              </w:rPr>
            </w:pPr>
            <w:r w:rsidRPr="006553E3">
              <w:rPr>
                <w:rFonts w:ascii="Arial" w:hAnsi="Arial" w:cs="Arial"/>
                <w:lang w:val="id-ID"/>
              </w:rPr>
              <w:t>4</w:t>
            </w:r>
            <w:r w:rsidR="00F0389F" w:rsidRPr="006553E3">
              <w:rPr>
                <w:rFonts w:ascii="Arial" w:hAnsi="Arial" w:cs="Arial"/>
                <w:lang w:val="id-ID"/>
              </w:rPr>
              <w:t>.317</w:t>
            </w:r>
            <w:r w:rsidR="005931D9" w:rsidRPr="006553E3">
              <w:rPr>
                <w:rFonts w:ascii="Arial" w:hAnsi="Arial" w:cs="Arial"/>
                <w:lang w:val="id-ID"/>
              </w:rPr>
              <w:t xml:space="preserve"> KK</w:t>
            </w:r>
          </w:p>
        </w:tc>
      </w:tr>
      <w:tr w:rsidR="005931D9" w:rsidRPr="006553E3" w14:paraId="18FEC9EA" w14:textId="77777777" w:rsidTr="005931D9">
        <w:trPr>
          <w:jc w:val="center"/>
        </w:trPr>
        <w:tc>
          <w:tcPr>
            <w:tcW w:w="603" w:type="dxa"/>
            <w:vAlign w:val="center"/>
          </w:tcPr>
          <w:p w14:paraId="1C706E2E"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2</w:t>
            </w:r>
          </w:p>
        </w:tc>
        <w:tc>
          <w:tcPr>
            <w:tcW w:w="2374" w:type="dxa"/>
            <w:vAlign w:val="center"/>
          </w:tcPr>
          <w:p w14:paraId="203FA890"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Dumai Kota</w:t>
            </w:r>
          </w:p>
        </w:tc>
        <w:tc>
          <w:tcPr>
            <w:tcW w:w="2410" w:type="dxa"/>
            <w:vAlign w:val="center"/>
          </w:tcPr>
          <w:p w14:paraId="45326B96"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46.789</w:t>
            </w:r>
          </w:p>
        </w:tc>
        <w:tc>
          <w:tcPr>
            <w:tcW w:w="2174" w:type="dxa"/>
            <w:vAlign w:val="center"/>
          </w:tcPr>
          <w:p w14:paraId="3A563A13" w14:textId="669352DB" w:rsidR="005931D9" w:rsidRPr="006553E3" w:rsidRDefault="003506EB" w:rsidP="005931D9">
            <w:pPr>
              <w:pStyle w:val="BodyText"/>
              <w:jc w:val="center"/>
              <w:rPr>
                <w:rFonts w:ascii="Arial" w:hAnsi="Arial" w:cs="Arial"/>
                <w:lang w:val="id-ID"/>
              </w:rPr>
            </w:pPr>
            <w:r w:rsidRPr="006553E3">
              <w:rPr>
                <w:rFonts w:ascii="Arial" w:hAnsi="Arial" w:cs="Arial"/>
                <w:lang w:val="id-ID"/>
              </w:rPr>
              <w:t>2</w:t>
            </w:r>
            <w:r w:rsidR="00F0389F" w:rsidRPr="006553E3">
              <w:rPr>
                <w:rFonts w:ascii="Arial" w:hAnsi="Arial" w:cs="Arial"/>
                <w:lang w:val="id-ID"/>
              </w:rPr>
              <w:t>.580</w:t>
            </w:r>
            <w:r w:rsidR="005931D9" w:rsidRPr="006553E3">
              <w:rPr>
                <w:rFonts w:ascii="Arial" w:hAnsi="Arial" w:cs="Arial"/>
                <w:lang w:val="id-ID"/>
              </w:rPr>
              <w:t xml:space="preserve"> KK</w:t>
            </w:r>
          </w:p>
        </w:tc>
      </w:tr>
      <w:tr w:rsidR="005931D9" w:rsidRPr="006553E3" w14:paraId="161F75AA" w14:textId="77777777" w:rsidTr="005931D9">
        <w:trPr>
          <w:jc w:val="center"/>
        </w:trPr>
        <w:tc>
          <w:tcPr>
            <w:tcW w:w="603" w:type="dxa"/>
            <w:vAlign w:val="center"/>
          </w:tcPr>
          <w:p w14:paraId="0194D5C7"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3</w:t>
            </w:r>
          </w:p>
        </w:tc>
        <w:tc>
          <w:tcPr>
            <w:tcW w:w="2374" w:type="dxa"/>
            <w:vAlign w:val="center"/>
          </w:tcPr>
          <w:p w14:paraId="45D9D682"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Dumai Timur</w:t>
            </w:r>
          </w:p>
        </w:tc>
        <w:tc>
          <w:tcPr>
            <w:tcW w:w="2410" w:type="dxa"/>
            <w:vAlign w:val="center"/>
          </w:tcPr>
          <w:p w14:paraId="5107214D"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75.439</w:t>
            </w:r>
          </w:p>
        </w:tc>
        <w:tc>
          <w:tcPr>
            <w:tcW w:w="2174" w:type="dxa"/>
            <w:vAlign w:val="center"/>
          </w:tcPr>
          <w:p w14:paraId="199577BE" w14:textId="789F3A86" w:rsidR="005931D9" w:rsidRPr="006553E3" w:rsidRDefault="003506EB" w:rsidP="005931D9">
            <w:pPr>
              <w:pStyle w:val="BodyText"/>
              <w:jc w:val="center"/>
              <w:rPr>
                <w:rFonts w:ascii="Arial" w:hAnsi="Arial" w:cs="Arial"/>
                <w:lang w:val="id-ID"/>
              </w:rPr>
            </w:pPr>
            <w:r w:rsidRPr="006553E3">
              <w:rPr>
                <w:rFonts w:ascii="Arial" w:hAnsi="Arial" w:cs="Arial"/>
                <w:lang w:val="id-ID"/>
              </w:rPr>
              <w:t>9</w:t>
            </w:r>
            <w:r w:rsidR="00F0389F" w:rsidRPr="006553E3">
              <w:rPr>
                <w:rFonts w:ascii="Arial" w:hAnsi="Arial" w:cs="Arial"/>
                <w:lang w:val="id-ID"/>
              </w:rPr>
              <w:t>.260</w:t>
            </w:r>
            <w:r w:rsidR="005931D9" w:rsidRPr="006553E3">
              <w:rPr>
                <w:rFonts w:ascii="Arial" w:hAnsi="Arial" w:cs="Arial"/>
                <w:lang w:val="id-ID"/>
              </w:rPr>
              <w:t xml:space="preserve"> KK</w:t>
            </w:r>
          </w:p>
        </w:tc>
      </w:tr>
      <w:tr w:rsidR="005931D9" w:rsidRPr="006553E3" w14:paraId="34F02BD3" w14:textId="77777777" w:rsidTr="005931D9">
        <w:trPr>
          <w:jc w:val="center"/>
        </w:trPr>
        <w:tc>
          <w:tcPr>
            <w:tcW w:w="603" w:type="dxa"/>
            <w:vAlign w:val="center"/>
          </w:tcPr>
          <w:p w14:paraId="4FF1B2BB"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4</w:t>
            </w:r>
          </w:p>
        </w:tc>
        <w:tc>
          <w:tcPr>
            <w:tcW w:w="2374" w:type="dxa"/>
            <w:vAlign w:val="center"/>
          </w:tcPr>
          <w:p w14:paraId="06627DB7"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Dumai Selatan</w:t>
            </w:r>
          </w:p>
        </w:tc>
        <w:tc>
          <w:tcPr>
            <w:tcW w:w="2410" w:type="dxa"/>
            <w:vAlign w:val="center"/>
          </w:tcPr>
          <w:p w14:paraId="0B7D776D"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55.276</w:t>
            </w:r>
          </w:p>
        </w:tc>
        <w:tc>
          <w:tcPr>
            <w:tcW w:w="2174" w:type="dxa"/>
            <w:vAlign w:val="center"/>
          </w:tcPr>
          <w:p w14:paraId="675B4EF0" w14:textId="3736EE9B" w:rsidR="005931D9" w:rsidRPr="006553E3" w:rsidRDefault="003506EB" w:rsidP="005931D9">
            <w:pPr>
              <w:pStyle w:val="BodyText"/>
              <w:jc w:val="center"/>
              <w:rPr>
                <w:rFonts w:ascii="Arial" w:hAnsi="Arial" w:cs="Arial"/>
                <w:lang w:val="id-ID"/>
              </w:rPr>
            </w:pPr>
            <w:r w:rsidRPr="006553E3">
              <w:rPr>
                <w:rFonts w:ascii="Arial" w:hAnsi="Arial" w:cs="Arial"/>
                <w:lang w:val="id-ID"/>
              </w:rPr>
              <w:t>4</w:t>
            </w:r>
            <w:r w:rsidR="00F0389F" w:rsidRPr="006553E3">
              <w:rPr>
                <w:rFonts w:ascii="Arial" w:hAnsi="Arial" w:cs="Arial"/>
                <w:lang w:val="id-ID"/>
              </w:rPr>
              <w:t>.984</w:t>
            </w:r>
            <w:r w:rsidR="005931D9" w:rsidRPr="006553E3">
              <w:rPr>
                <w:rFonts w:ascii="Arial" w:hAnsi="Arial" w:cs="Arial"/>
                <w:lang w:val="id-ID"/>
              </w:rPr>
              <w:t xml:space="preserve"> KK</w:t>
            </w:r>
          </w:p>
        </w:tc>
      </w:tr>
      <w:tr w:rsidR="005931D9" w:rsidRPr="006553E3" w14:paraId="11F25E64" w14:textId="77777777" w:rsidTr="005931D9">
        <w:trPr>
          <w:jc w:val="center"/>
        </w:trPr>
        <w:tc>
          <w:tcPr>
            <w:tcW w:w="603" w:type="dxa"/>
            <w:vAlign w:val="center"/>
          </w:tcPr>
          <w:p w14:paraId="7CCE00EF"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5</w:t>
            </w:r>
          </w:p>
        </w:tc>
        <w:tc>
          <w:tcPr>
            <w:tcW w:w="2374" w:type="dxa"/>
            <w:vAlign w:val="center"/>
          </w:tcPr>
          <w:p w14:paraId="0606D560"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Bukit Kapur</w:t>
            </w:r>
          </w:p>
        </w:tc>
        <w:tc>
          <w:tcPr>
            <w:tcW w:w="2410" w:type="dxa"/>
            <w:vAlign w:val="center"/>
          </w:tcPr>
          <w:p w14:paraId="4F3483CA"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56.565</w:t>
            </w:r>
          </w:p>
        </w:tc>
        <w:tc>
          <w:tcPr>
            <w:tcW w:w="2174" w:type="dxa"/>
            <w:vAlign w:val="center"/>
          </w:tcPr>
          <w:p w14:paraId="2CB0B3E7" w14:textId="628C0A45" w:rsidR="005931D9" w:rsidRPr="006553E3" w:rsidRDefault="003506EB" w:rsidP="005931D9">
            <w:pPr>
              <w:pStyle w:val="BodyText"/>
              <w:jc w:val="center"/>
              <w:rPr>
                <w:rFonts w:ascii="Arial" w:hAnsi="Arial" w:cs="Arial"/>
                <w:lang w:val="id-ID"/>
              </w:rPr>
            </w:pPr>
            <w:r w:rsidRPr="006553E3">
              <w:rPr>
                <w:rFonts w:ascii="Arial" w:hAnsi="Arial" w:cs="Arial"/>
                <w:lang w:val="id-ID"/>
              </w:rPr>
              <w:t>5</w:t>
            </w:r>
            <w:r w:rsidR="00F0389F" w:rsidRPr="006553E3">
              <w:rPr>
                <w:rFonts w:ascii="Arial" w:hAnsi="Arial" w:cs="Arial"/>
                <w:lang w:val="id-ID"/>
              </w:rPr>
              <w:t>.257</w:t>
            </w:r>
            <w:r w:rsidR="005931D9" w:rsidRPr="006553E3">
              <w:rPr>
                <w:rFonts w:ascii="Arial" w:hAnsi="Arial" w:cs="Arial"/>
                <w:lang w:val="id-ID"/>
              </w:rPr>
              <w:t xml:space="preserve"> KK</w:t>
            </w:r>
          </w:p>
        </w:tc>
      </w:tr>
      <w:tr w:rsidR="005931D9" w:rsidRPr="006553E3" w14:paraId="4D3CDF06" w14:textId="77777777" w:rsidTr="005931D9">
        <w:trPr>
          <w:jc w:val="center"/>
        </w:trPr>
        <w:tc>
          <w:tcPr>
            <w:tcW w:w="603" w:type="dxa"/>
            <w:vAlign w:val="center"/>
          </w:tcPr>
          <w:p w14:paraId="1A1BE205"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6</w:t>
            </w:r>
          </w:p>
        </w:tc>
        <w:tc>
          <w:tcPr>
            <w:tcW w:w="2374" w:type="dxa"/>
            <w:vAlign w:val="center"/>
          </w:tcPr>
          <w:p w14:paraId="3ABA9C6E"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Sungai Sembilan</w:t>
            </w:r>
          </w:p>
        </w:tc>
        <w:tc>
          <w:tcPr>
            <w:tcW w:w="2410" w:type="dxa"/>
            <w:vAlign w:val="center"/>
          </w:tcPr>
          <w:p w14:paraId="240FEDCC"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46.298</w:t>
            </w:r>
          </w:p>
        </w:tc>
        <w:tc>
          <w:tcPr>
            <w:tcW w:w="2174" w:type="dxa"/>
            <w:vAlign w:val="center"/>
          </w:tcPr>
          <w:p w14:paraId="122269AD" w14:textId="1850D238" w:rsidR="005931D9" w:rsidRPr="006553E3" w:rsidRDefault="00F83C79" w:rsidP="005931D9">
            <w:pPr>
              <w:pStyle w:val="BodyText"/>
              <w:jc w:val="center"/>
              <w:rPr>
                <w:rFonts w:ascii="Arial" w:hAnsi="Arial" w:cs="Arial"/>
                <w:lang w:val="id-ID"/>
              </w:rPr>
            </w:pPr>
            <w:r w:rsidRPr="006553E3">
              <w:rPr>
                <w:rFonts w:ascii="Arial" w:hAnsi="Arial" w:cs="Arial"/>
                <w:lang w:val="id-ID"/>
              </w:rPr>
              <w:t>3</w:t>
            </w:r>
            <w:r w:rsidR="003506EB" w:rsidRPr="006553E3">
              <w:rPr>
                <w:rFonts w:ascii="Arial" w:hAnsi="Arial" w:cs="Arial"/>
                <w:lang w:val="id-ID"/>
              </w:rPr>
              <w:t>.831</w:t>
            </w:r>
            <w:r w:rsidR="005931D9" w:rsidRPr="006553E3">
              <w:rPr>
                <w:rFonts w:ascii="Arial" w:hAnsi="Arial" w:cs="Arial"/>
                <w:lang w:val="id-ID"/>
              </w:rPr>
              <w:t xml:space="preserve"> KK</w:t>
            </w:r>
          </w:p>
        </w:tc>
      </w:tr>
      <w:tr w:rsidR="005931D9" w:rsidRPr="006553E3" w14:paraId="31F81BA0" w14:textId="77777777" w:rsidTr="005931D9">
        <w:trPr>
          <w:jc w:val="center"/>
        </w:trPr>
        <w:tc>
          <w:tcPr>
            <w:tcW w:w="603" w:type="dxa"/>
            <w:vAlign w:val="center"/>
          </w:tcPr>
          <w:p w14:paraId="3344C677"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7</w:t>
            </w:r>
          </w:p>
        </w:tc>
        <w:tc>
          <w:tcPr>
            <w:tcW w:w="2374" w:type="dxa"/>
            <w:vAlign w:val="center"/>
          </w:tcPr>
          <w:p w14:paraId="707EA289" w14:textId="77777777" w:rsidR="005931D9" w:rsidRPr="006553E3" w:rsidRDefault="005931D9" w:rsidP="005931D9">
            <w:pPr>
              <w:pStyle w:val="BodyText"/>
              <w:jc w:val="both"/>
              <w:rPr>
                <w:rFonts w:ascii="Arial" w:hAnsi="Arial" w:cs="Arial"/>
                <w:lang w:val="id-ID"/>
              </w:rPr>
            </w:pPr>
            <w:r w:rsidRPr="006553E3">
              <w:rPr>
                <w:rFonts w:ascii="Arial" w:hAnsi="Arial" w:cs="Arial"/>
                <w:lang w:val="id-ID"/>
              </w:rPr>
              <w:t>Medang Kampai</w:t>
            </w:r>
          </w:p>
        </w:tc>
        <w:tc>
          <w:tcPr>
            <w:tcW w:w="2410" w:type="dxa"/>
            <w:vAlign w:val="center"/>
          </w:tcPr>
          <w:p w14:paraId="452E63C5" w14:textId="77777777" w:rsidR="005931D9" w:rsidRPr="006553E3" w:rsidRDefault="005931D9" w:rsidP="005931D9">
            <w:pPr>
              <w:pStyle w:val="BodyText"/>
              <w:jc w:val="center"/>
              <w:rPr>
                <w:rFonts w:ascii="Arial" w:hAnsi="Arial" w:cs="Arial"/>
                <w:lang w:val="id-ID"/>
              </w:rPr>
            </w:pPr>
            <w:r w:rsidRPr="006553E3">
              <w:rPr>
                <w:rFonts w:ascii="Arial" w:hAnsi="Arial" w:cs="Arial"/>
                <w:lang w:val="id-ID"/>
              </w:rPr>
              <w:t>19.658</w:t>
            </w:r>
          </w:p>
        </w:tc>
        <w:tc>
          <w:tcPr>
            <w:tcW w:w="2174" w:type="dxa"/>
            <w:vAlign w:val="center"/>
          </w:tcPr>
          <w:p w14:paraId="1FB65C1A" w14:textId="7BFA5C06" w:rsidR="005931D9" w:rsidRPr="006553E3" w:rsidRDefault="003506EB" w:rsidP="005931D9">
            <w:pPr>
              <w:pStyle w:val="BodyText"/>
              <w:jc w:val="center"/>
              <w:rPr>
                <w:rFonts w:ascii="Arial" w:hAnsi="Arial" w:cs="Arial"/>
                <w:lang w:val="id-ID"/>
              </w:rPr>
            </w:pPr>
            <w:r w:rsidRPr="006553E3">
              <w:rPr>
                <w:rFonts w:ascii="Arial" w:hAnsi="Arial" w:cs="Arial"/>
                <w:lang w:val="id-ID"/>
              </w:rPr>
              <w:t>1.104</w:t>
            </w:r>
            <w:r w:rsidR="005931D9" w:rsidRPr="006553E3">
              <w:rPr>
                <w:rFonts w:ascii="Arial" w:hAnsi="Arial" w:cs="Arial"/>
                <w:lang w:val="id-ID"/>
              </w:rPr>
              <w:t xml:space="preserve"> KK</w:t>
            </w:r>
          </w:p>
        </w:tc>
      </w:tr>
      <w:tr w:rsidR="005931D9" w:rsidRPr="006553E3" w14:paraId="41AA3040" w14:textId="77777777" w:rsidTr="005931D9">
        <w:trPr>
          <w:jc w:val="center"/>
        </w:trPr>
        <w:tc>
          <w:tcPr>
            <w:tcW w:w="2977" w:type="dxa"/>
            <w:gridSpan w:val="2"/>
            <w:vAlign w:val="center"/>
          </w:tcPr>
          <w:p w14:paraId="16489C39" w14:textId="77777777" w:rsidR="005931D9" w:rsidRPr="006553E3" w:rsidRDefault="005931D9" w:rsidP="005931D9">
            <w:pPr>
              <w:pStyle w:val="BodyText"/>
              <w:jc w:val="center"/>
              <w:rPr>
                <w:rFonts w:ascii="Arial" w:hAnsi="Arial" w:cs="Arial"/>
                <w:b/>
                <w:lang w:val="id-ID"/>
              </w:rPr>
            </w:pPr>
            <w:r w:rsidRPr="006553E3">
              <w:rPr>
                <w:rFonts w:ascii="Arial" w:hAnsi="Arial" w:cs="Arial"/>
                <w:b/>
                <w:lang w:val="id-ID"/>
              </w:rPr>
              <w:t>Total</w:t>
            </w:r>
          </w:p>
        </w:tc>
        <w:tc>
          <w:tcPr>
            <w:tcW w:w="2410" w:type="dxa"/>
            <w:vAlign w:val="center"/>
          </w:tcPr>
          <w:p w14:paraId="7A9DFB0A" w14:textId="77777777" w:rsidR="005931D9" w:rsidRPr="006553E3" w:rsidRDefault="005931D9" w:rsidP="005931D9">
            <w:pPr>
              <w:pStyle w:val="BodyText"/>
              <w:jc w:val="center"/>
              <w:rPr>
                <w:rFonts w:ascii="Arial" w:hAnsi="Arial" w:cs="Arial"/>
                <w:b/>
                <w:lang w:val="id-ID"/>
              </w:rPr>
            </w:pPr>
            <w:r w:rsidRPr="006553E3">
              <w:rPr>
                <w:rFonts w:ascii="Arial" w:hAnsi="Arial" w:cs="Arial"/>
                <w:b/>
                <w:lang w:val="id-ID"/>
              </w:rPr>
              <w:t>349.390</w:t>
            </w:r>
          </w:p>
        </w:tc>
        <w:tc>
          <w:tcPr>
            <w:tcW w:w="2174" w:type="dxa"/>
            <w:vAlign w:val="center"/>
          </w:tcPr>
          <w:p w14:paraId="19B4A1A7" w14:textId="017889F0" w:rsidR="005931D9" w:rsidRPr="006553E3" w:rsidRDefault="00F83C79" w:rsidP="005931D9">
            <w:pPr>
              <w:pStyle w:val="BodyText"/>
              <w:jc w:val="center"/>
              <w:rPr>
                <w:rFonts w:ascii="Arial" w:hAnsi="Arial" w:cs="Arial"/>
                <w:b/>
                <w:lang w:val="id-ID"/>
              </w:rPr>
            </w:pPr>
            <w:r w:rsidRPr="006553E3">
              <w:rPr>
                <w:rFonts w:ascii="Arial" w:hAnsi="Arial" w:cs="Arial"/>
                <w:b/>
                <w:lang w:val="id-ID"/>
              </w:rPr>
              <w:t>31.333</w:t>
            </w:r>
            <w:r w:rsidR="005931D9" w:rsidRPr="006553E3">
              <w:rPr>
                <w:rFonts w:ascii="Arial" w:hAnsi="Arial" w:cs="Arial"/>
                <w:b/>
                <w:lang w:val="id-ID"/>
              </w:rPr>
              <w:t xml:space="preserve"> KK</w:t>
            </w:r>
          </w:p>
        </w:tc>
      </w:tr>
    </w:tbl>
    <w:p w14:paraId="3909E403" w14:textId="77777777" w:rsidR="005931D9" w:rsidRPr="006553E3" w:rsidRDefault="005931D9" w:rsidP="005931D9">
      <w:pPr>
        <w:pStyle w:val="BodyText"/>
        <w:spacing w:line="480" w:lineRule="auto"/>
        <w:ind w:left="709"/>
        <w:jc w:val="both"/>
        <w:rPr>
          <w:rFonts w:ascii="Arial" w:hAnsi="Arial" w:cs="Arial"/>
          <w:i/>
          <w:lang w:val="id-ID"/>
        </w:rPr>
      </w:pPr>
      <w:r w:rsidRPr="006553E3">
        <w:rPr>
          <w:rFonts w:ascii="Arial" w:hAnsi="Arial" w:cs="Arial"/>
          <w:i/>
          <w:lang w:val="id-ID"/>
        </w:rPr>
        <w:t>Sumber Data : Kantor Dinas Sosial Kota Dumai 2025</w:t>
      </w:r>
    </w:p>
    <w:p w14:paraId="1F8F70ED" w14:textId="26D4085C" w:rsidR="005931D9" w:rsidRPr="006553E3" w:rsidRDefault="006B5FB5" w:rsidP="00C7185F">
      <w:pPr>
        <w:pStyle w:val="BodyText"/>
        <w:spacing w:line="480" w:lineRule="auto"/>
        <w:ind w:firstLine="426"/>
        <w:jc w:val="both"/>
        <w:rPr>
          <w:rFonts w:ascii="Arial" w:hAnsi="Arial" w:cs="Arial"/>
          <w:lang w:val="id-ID"/>
        </w:rPr>
      </w:pPr>
      <w:r w:rsidRPr="006553E3">
        <w:rPr>
          <w:rFonts w:ascii="Arial" w:hAnsi="Arial" w:cs="Arial"/>
          <w:lang w:val="id-ID"/>
        </w:rPr>
        <w:t xml:space="preserve">Berdasarkan informasi yang di dapat </w:t>
      </w:r>
      <w:r w:rsidR="00027C1C" w:rsidRPr="006553E3">
        <w:rPr>
          <w:rFonts w:ascii="Arial" w:hAnsi="Arial" w:cs="Arial"/>
          <w:lang w:val="id-ID"/>
        </w:rPr>
        <w:t xml:space="preserve">pada </w:t>
      </w:r>
      <w:r w:rsidRPr="006553E3">
        <w:rPr>
          <w:rFonts w:ascii="Arial" w:hAnsi="Arial" w:cs="Arial"/>
          <w:lang w:val="id-ID"/>
        </w:rPr>
        <w:t>t</w:t>
      </w:r>
      <w:r w:rsidR="00C7185F" w:rsidRPr="006553E3">
        <w:rPr>
          <w:rFonts w:ascii="Arial" w:hAnsi="Arial" w:cs="Arial"/>
          <w:lang w:val="id-ID"/>
        </w:rPr>
        <w:t>abel tersebut</w:t>
      </w:r>
      <w:r w:rsidR="001F4B3E" w:rsidRPr="006553E3">
        <w:rPr>
          <w:rFonts w:ascii="Arial" w:hAnsi="Arial" w:cs="Arial"/>
          <w:lang w:val="id-ID"/>
        </w:rPr>
        <w:t xml:space="preserve"> menunjukkan bahwa jumlah masyarakat tidak mampu yang tidak terdaftar dalam DTKS (Data Terpadu Kesejahteraan Sosial) paling banyak terdapat di Kecamatan Dumai Timur, yaitu sebanyak 9.260 KK. Berdasarkan data tersebut, dapat disimpulkan bahwa masih</w:t>
      </w:r>
      <w:r w:rsidRPr="006553E3">
        <w:rPr>
          <w:rFonts w:ascii="Arial" w:hAnsi="Arial" w:cs="Arial"/>
          <w:lang w:val="id-ID"/>
        </w:rPr>
        <w:t xml:space="preserve"> kurang efektifnya Pemerintah dalam </w:t>
      </w:r>
      <w:r w:rsidR="00C7185F" w:rsidRPr="006553E3">
        <w:rPr>
          <w:rFonts w:ascii="Arial" w:hAnsi="Arial" w:cs="Arial"/>
          <w:lang w:val="id-ID"/>
        </w:rPr>
        <w:t>menjalankan proses pendataan, sehingga</w:t>
      </w:r>
      <w:r w:rsidR="001F4B3E" w:rsidRPr="006553E3">
        <w:rPr>
          <w:rFonts w:ascii="Arial" w:hAnsi="Arial" w:cs="Arial"/>
          <w:lang w:val="id-ID"/>
        </w:rPr>
        <w:t xml:space="preserve"> banyak masyarakat tidak mampu di Kota Dumai yang belum terjangkau oleh pendataan DTKS. Hal ini menunjukkan bahwa angka kemiskinan tersembunyi di luar data resmi masih cukup tinggi dan memerlukan perhatian lebih, terutama dalam hal pendataan dan pemerataan bantuan sosial. Faktor-faktor seperti kurangnya akses informasi, wilayah yang sulit dijangkau, serta ketidaksesuaian data administrasi kemungkinan menjadi penyebab masih banyaknya masyarakat miskin yang belum terdaftar dalam DTKS.</w:t>
      </w:r>
    </w:p>
    <w:p w14:paraId="56C75628" w14:textId="16916C8F" w:rsidR="003C107A" w:rsidRPr="006553E3" w:rsidRDefault="003C107A" w:rsidP="000B54A2">
      <w:pPr>
        <w:pStyle w:val="BodyText"/>
        <w:spacing w:line="480" w:lineRule="auto"/>
        <w:ind w:firstLine="426"/>
        <w:contextualSpacing/>
        <w:jc w:val="both"/>
        <w:rPr>
          <w:rFonts w:ascii="Arial" w:hAnsi="Arial" w:cs="Arial"/>
          <w:lang w:val="id-ID"/>
        </w:rPr>
      </w:pPr>
      <w:r w:rsidRPr="006553E3">
        <w:rPr>
          <w:rFonts w:ascii="Arial" w:hAnsi="Arial" w:cs="Arial"/>
          <w:lang w:val="id-ID"/>
        </w:rPr>
        <w:t xml:space="preserve">Dinas Sosial </w:t>
      </w:r>
      <w:r w:rsidR="00750829" w:rsidRPr="006553E3">
        <w:rPr>
          <w:rFonts w:ascii="Arial" w:hAnsi="Arial" w:cs="Arial"/>
          <w:lang w:val="id-ID"/>
        </w:rPr>
        <w:t>dan Pemberdayaan</w:t>
      </w:r>
      <w:r w:rsidR="00B42EB0" w:rsidRPr="006553E3">
        <w:rPr>
          <w:rFonts w:ascii="Arial" w:hAnsi="Arial" w:cs="Arial"/>
          <w:lang w:val="id-ID"/>
        </w:rPr>
        <w:t xml:space="preserve"> Masyarakat K</w:t>
      </w:r>
      <w:r w:rsidR="00750829" w:rsidRPr="006553E3">
        <w:rPr>
          <w:rFonts w:ascii="Arial" w:hAnsi="Arial" w:cs="Arial"/>
          <w:lang w:val="id-ID"/>
        </w:rPr>
        <w:t xml:space="preserve">ota Dumai </w:t>
      </w:r>
      <w:r w:rsidRPr="006553E3">
        <w:rPr>
          <w:rFonts w:ascii="Arial" w:hAnsi="Arial" w:cs="Arial"/>
          <w:lang w:val="id-ID"/>
        </w:rPr>
        <w:t xml:space="preserve">tidak hanya berhenti pada langkah awal dalam menangani masalah kemiskinan, tetapi terus berupaya untuk memperkuat program-program yang sudah ada serta merancang program-program baru guna mengurangi angka kemiskinan di Kota Dumai. Salah satu peran penting yang dijalankan oleh Dinas Sosial </w:t>
      </w:r>
      <w:r w:rsidR="00B42EB0" w:rsidRPr="006553E3">
        <w:rPr>
          <w:rFonts w:ascii="Arial" w:hAnsi="Arial" w:cs="Arial"/>
          <w:lang w:val="id-ID"/>
        </w:rPr>
        <w:t xml:space="preserve">dan Pemberdayaan Masyarakat Kota Dumai </w:t>
      </w:r>
      <w:r w:rsidRPr="006553E3">
        <w:rPr>
          <w:rFonts w:ascii="Arial" w:hAnsi="Arial" w:cs="Arial"/>
          <w:lang w:val="id-ID"/>
        </w:rPr>
        <w:t>adalah sebagai lembaga yang berfokus pada pemberdayaan masyarakat miskin, agar bantuan yang diberikan dapat tepat sasaran dan benar-benar dirasakan oleh mereka yang membutuhkan.</w:t>
      </w:r>
    </w:p>
    <w:p w14:paraId="648E5A3C" w14:textId="740FE173" w:rsidR="003C107A" w:rsidRPr="006553E3" w:rsidRDefault="003C107A" w:rsidP="000B54A2">
      <w:pPr>
        <w:spacing w:line="480" w:lineRule="auto"/>
        <w:ind w:firstLine="426"/>
        <w:contextualSpacing/>
        <w:jc w:val="both"/>
        <w:rPr>
          <w:rFonts w:ascii="Arial" w:hAnsi="Arial" w:cs="Arial"/>
          <w:b/>
          <w:sz w:val="24"/>
          <w:szCs w:val="24"/>
          <w:lang w:val="id-ID"/>
        </w:rPr>
      </w:pPr>
      <w:r w:rsidRPr="006553E3">
        <w:rPr>
          <w:rFonts w:ascii="Arial" w:hAnsi="Arial" w:cs="Arial"/>
          <w:sz w:val="24"/>
          <w:szCs w:val="24"/>
        </w:rPr>
        <w:t xml:space="preserve">Guna memperoleh pemahaman yang mendalam dan objektif terhadap permasalahan yang telah diuraikan, diperlukan suatu kajian ilmiah yang sistematis dan berdasarkan data yang valid. Kebutuhan akan penelitian yang akurat inilah yang menjadi landasan bagi peneliti </w:t>
      </w:r>
      <w:r w:rsidR="00FD3388" w:rsidRPr="006553E3">
        <w:rPr>
          <w:rFonts w:ascii="Arial" w:hAnsi="Arial" w:cs="Arial"/>
          <w:sz w:val="24"/>
          <w:szCs w:val="24"/>
          <w:lang w:val="id-ID"/>
        </w:rPr>
        <w:t>tertarik untuk melakukan penelitian dengan judul: “</w:t>
      </w:r>
      <w:r w:rsidR="00750829" w:rsidRPr="006553E3">
        <w:rPr>
          <w:rFonts w:ascii="Arial" w:hAnsi="Arial" w:cs="Arial"/>
          <w:b/>
          <w:sz w:val="24"/>
          <w:szCs w:val="24"/>
        </w:rPr>
        <w:t>Peran Dinas Sosial dalam Pena</w:t>
      </w:r>
      <w:r w:rsidR="00FD3388" w:rsidRPr="006553E3">
        <w:rPr>
          <w:rFonts w:ascii="Arial" w:hAnsi="Arial" w:cs="Arial"/>
          <w:b/>
          <w:sz w:val="24"/>
          <w:szCs w:val="24"/>
        </w:rPr>
        <w:t xml:space="preserve">nggulangan Angka Kemiskinan di </w:t>
      </w:r>
      <w:r w:rsidR="00FD3388" w:rsidRPr="006553E3">
        <w:rPr>
          <w:rFonts w:ascii="Arial" w:hAnsi="Arial" w:cs="Arial"/>
          <w:b/>
          <w:sz w:val="24"/>
          <w:szCs w:val="24"/>
          <w:lang w:val="id-ID"/>
        </w:rPr>
        <w:t>K</w:t>
      </w:r>
      <w:r w:rsidR="00750829" w:rsidRPr="006553E3">
        <w:rPr>
          <w:rFonts w:ascii="Arial" w:hAnsi="Arial" w:cs="Arial"/>
          <w:b/>
          <w:sz w:val="24"/>
          <w:szCs w:val="24"/>
        </w:rPr>
        <w:t>ota Dumai</w:t>
      </w:r>
      <w:r w:rsidR="00FD3388" w:rsidRPr="006553E3">
        <w:rPr>
          <w:rFonts w:ascii="Arial" w:hAnsi="Arial" w:cs="Arial"/>
          <w:b/>
          <w:sz w:val="24"/>
          <w:szCs w:val="24"/>
          <w:lang w:val="id-ID"/>
        </w:rPr>
        <w:t>”</w:t>
      </w:r>
    </w:p>
    <w:p w14:paraId="65BE4D4C" w14:textId="258CCAB5" w:rsidR="00F320E5" w:rsidRPr="006553E3" w:rsidRDefault="00772562">
      <w:pPr>
        <w:pStyle w:val="Heading2"/>
        <w:numPr>
          <w:ilvl w:val="0"/>
          <w:numId w:val="25"/>
        </w:numPr>
        <w:spacing w:before="0" w:line="480" w:lineRule="auto"/>
        <w:ind w:left="426" w:hanging="426"/>
        <w:rPr>
          <w:rFonts w:ascii="Arial" w:hAnsi="Arial" w:cs="Arial"/>
          <w:b/>
          <w:bCs/>
          <w:color w:val="000000" w:themeColor="text1"/>
          <w:sz w:val="24"/>
          <w:szCs w:val="24"/>
          <w:lang w:val="id-ID"/>
        </w:rPr>
      </w:pPr>
      <w:bookmarkStart w:id="18" w:name="_Toc196340296"/>
      <w:bookmarkStart w:id="19" w:name="_Toc214211857"/>
      <w:r w:rsidRPr="006553E3">
        <w:rPr>
          <w:rFonts w:ascii="Arial" w:hAnsi="Arial" w:cs="Arial"/>
          <w:b/>
          <w:bCs/>
          <w:color w:val="000000" w:themeColor="text1"/>
          <w:sz w:val="24"/>
          <w:szCs w:val="24"/>
          <w:lang w:val="id-ID"/>
        </w:rPr>
        <w:t>Per</w:t>
      </w:r>
      <w:r w:rsidR="00F320E5" w:rsidRPr="006553E3">
        <w:rPr>
          <w:rFonts w:ascii="Arial" w:hAnsi="Arial" w:cs="Arial"/>
          <w:b/>
          <w:bCs/>
          <w:color w:val="000000" w:themeColor="text1"/>
          <w:sz w:val="24"/>
          <w:szCs w:val="24"/>
          <w:lang w:val="id-ID"/>
        </w:rPr>
        <w:t>umusan Masalah</w:t>
      </w:r>
      <w:r w:rsidRPr="006553E3">
        <w:rPr>
          <w:rFonts w:ascii="Arial" w:hAnsi="Arial" w:cs="Arial"/>
          <w:b/>
          <w:bCs/>
          <w:color w:val="000000" w:themeColor="text1"/>
          <w:sz w:val="24"/>
          <w:szCs w:val="24"/>
          <w:lang w:val="id-ID"/>
        </w:rPr>
        <w:t xml:space="preserve"> Pokok Penelitian</w:t>
      </w:r>
      <w:bookmarkEnd w:id="18"/>
      <w:bookmarkEnd w:id="19"/>
      <w:r w:rsidR="00F320E5" w:rsidRPr="006553E3">
        <w:rPr>
          <w:rFonts w:ascii="Arial" w:hAnsi="Arial" w:cs="Arial"/>
          <w:b/>
          <w:bCs/>
          <w:color w:val="000000" w:themeColor="text1"/>
          <w:sz w:val="24"/>
          <w:szCs w:val="24"/>
          <w:lang w:val="id-ID"/>
        </w:rPr>
        <w:t xml:space="preserve"> </w:t>
      </w:r>
    </w:p>
    <w:p w14:paraId="50A85CBC" w14:textId="77777777" w:rsidR="00F320E5" w:rsidRPr="006553E3" w:rsidRDefault="00F320E5" w:rsidP="00750829">
      <w:pPr>
        <w:pStyle w:val="BodyText"/>
        <w:spacing w:line="480" w:lineRule="auto"/>
        <w:ind w:right="25" w:firstLine="426"/>
        <w:jc w:val="both"/>
        <w:rPr>
          <w:rFonts w:ascii="Arial" w:hAnsi="Arial" w:cs="Arial"/>
          <w:lang w:val="id-ID"/>
        </w:rPr>
      </w:pPr>
      <w:r w:rsidRPr="006553E3">
        <w:rPr>
          <w:rFonts w:ascii="Arial" w:hAnsi="Arial" w:cs="Arial"/>
        </w:rPr>
        <w:t>Berdasarkan latar belakang yang telah diuraikan di atas, maka rumusan masalah dalam penelitian ini adalah :</w:t>
      </w:r>
    </w:p>
    <w:p w14:paraId="65FA895D" w14:textId="13DB2BE1" w:rsidR="00F320E5" w:rsidRPr="006553E3" w:rsidRDefault="00B91A0F" w:rsidP="00865FD0">
      <w:pPr>
        <w:pStyle w:val="BodyText"/>
        <w:numPr>
          <w:ilvl w:val="1"/>
          <w:numId w:val="1"/>
        </w:numPr>
        <w:spacing w:line="480" w:lineRule="auto"/>
        <w:ind w:left="709" w:right="25"/>
        <w:jc w:val="both"/>
        <w:rPr>
          <w:rFonts w:ascii="Arial" w:hAnsi="Arial" w:cs="Arial"/>
          <w:lang w:val="id-ID"/>
        </w:rPr>
      </w:pPr>
      <w:r w:rsidRPr="006553E3">
        <w:rPr>
          <w:rFonts w:ascii="Arial" w:hAnsi="Arial" w:cs="Arial"/>
          <w:lang w:val="id-ID"/>
        </w:rPr>
        <w:t xml:space="preserve">Masih adanya masyarakat tidak mampu yang belum </w:t>
      </w:r>
      <w:r w:rsidR="00FD3388" w:rsidRPr="006553E3">
        <w:rPr>
          <w:rFonts w:ascii="Arial" w:hAnsi="Arial" w:cs="Arial"/>
          <w:lang w:val="id-ID"/>
        </w:rPr>
        <w:t xml:space="preserve">terdaftar di Data Terpadu Kesejahteraan Sosial </w:t>
      </w:r>
      <w:r w:rsidR="00E3074C" w:rsidRPr="006553E3">
        <w:rPr>
          <w:rFonts w:ascii="Arial" w:hAnsi="Arial" w:cs="Arial"/>
          <w:lang w:val="id-ID"/>
        </w:rPr>
        <w:t>(DTKS) pada</w:t>
      </w:r>
      <w:r w:rsidR="00FD3388" w:rsidRPr="006553E3">
        <w:rPr>
          <w:rFonts w:ascii="Arial" w:hAnsi="Arial" w:cs="Arial"/>
          <w:lang w:val="id-ID"/>
        </w:rPr>
        <w:t xml:space="preserve"> Dinas Sosial dan Pemberdayaan Masyarakat Kota Dumai.</w:t>
      </w:r>
    </w:p>
    <w:p w14:paraId="5774924B" w14:textId="0B862DDD" w:rsidR="00520AD7" w:rsidRPr="006553E3" w:rsidRDefault="00B91A0F" w:rsidP="00865FD0">
      <w:pPr>
        <w:pStyle w:val="BodyText"/>
        <w:numPr>
          <w:ilvl w:val="1"/>
          <w:numId w:val="1"/>
        </w:numPr>
        <w:spacing w:line="480" w:lineRule="auto"/>
        <w:ind w:left="709" w:right="25"/>
        <w:jc w:val="both"/>
        <w:rPr>
          <w:rFonts w:ascii="Arial" w:hAnsi="Arial" w:cs="Arial"/>
          <w:lang w:val="id-ID"/>
        </w:rPr>
      </w:pPr>
      <w:r w:rsidRPr="006553E3">
        <w:rPr>
          <w:rFonts w:ascii="Arial" w:hAnsi="Arial" w:cs="Arial"/>
        </w:rPr>
        <w:t>Masih kurangnya</w:t>
      </w:r>
      <w:r w:rsidR="00FD3388" w:rsidRPr="006553E3">
        <w:rPr>
          <w:rFonts w:ascii="Arial" w:hAnsi="Arial" w:cs="Arial"/>
          <w:lang w:val="id-ID"/>
        </w:rPr>
        <w:t xml:space="preserve"> sosialisasi pelaksanaan program Data Terpadu Kesejahteraan Sosial</w:t>
      </w:r>
      <w:r w:rsidR="00E3074C" w:rsidRPr="006553E3">
        <w:rPr>
          <w:rFonts w:ascii="Arial" w:hAnsi="Arial" w:cs="Arial"/>
          <w:lang w:val="id-ID"/>
        </w:rPr>
        <w:t xml:space="preserve"> (DTKS)</w:t>
      </w:r>
      <w:r w:rsidR="00FD3388" w:rsidRPr="006553E3">
        <w:rPr>
          <w:rFonts w:ascii="Arial" w:hAnsi="Arial" w:cs="Arial"/>
          <w:lang w:val="id-ID"/>
        </w:rPr>
        <w:t xml:space="preserve"> </w:t>
      </w:r>
      <w:r w:rsidR="00E3074C" w:rsidRPr="006553E3">
        <w:rPr>
          <w:rFonts w:ascii="Arial" w:hAnsi="Arial" w:cs="Arial"/>
          <w:lang w:val="id-ID"/>
        </w:rPr>
        <w:t>pada</w:t>
      </w:r>
      <w:r w:rsidR="00953B53" w:rsidRPr="006553E3">
        <w:rPr>
          <w:rFonts w:ascii="Arial" w:hAnsi="Arial" w:cs="Arial"/>
          <w:lang w:val="id-ID"/>
        </w:rPr>
        <w:t xml:space="preserve"> Dinas Sosial dan Pemberdayaan</w:t>
      </w:r>
      <w:r w:rsidR="00FD3388" w:rsidRPr="006553E3">
        <w:rPr>
          <w:rFonts w:ascii="Arial" w:hAnsi="Arial" w:cs="Arial"/>
          <w:lang w:val="id-ID"/>
        </w:rPr>
        <w:t xml:space="preserve"> Masyarakat K</w:t>
      </w:r>
      <w:r w:rsidRPr="006553E3">
        <w:rPr>
          <w:rFonts w:ascii="Arial" w:hAnsi="Arial" w:cs="Arial"/>
          <w:lang w:val="id-ID"/>
        </w:rPr>
        <w:t>ota Dumai</w:t>
      </w:r>
      <w:r w:rsidR="00953B53" w:rsidRPr="006553E3">
        <w:rPr>
          <w:rFonts w:ascii="Arial" w:hAnsi="Arial" w:cs="Arial"/>
          <w:lang w:val="id-ID"/>
        </w:rPr>
        <w:t>.</w:t>
      </w:r>
    </w:p>
    <w:p w14:paraId="2E1D3B76" w14:textId="7E36C657" w:rsidR="00520AD7" w:rsidRPr="006553E3" w:rsidRDefault="00804672">
      <w:pPr>
        <w:pStyle w:val="Heading2"/>
        <w:numPr>
          <w:ilvl w:val="0"/>
          <w:numId w:val="25"/>
        </w:numPr>
        <w:spacing w:before="0" w:line="480" w:lineRule="auto"/>
        <w:ind w:left="426" w:hanging="426"/>
        <w:rPr>
          <w:rFonts w:ascii="Arial" w:hAnsi="Arial" w:cs="Arial"/>
          <w:b/>
          <w:bCs/>
          <w:color w:val="000000" w:themeColor="text1"/>
          <w:sz w:val="24"/>
          <w:szCs w:val="24"/>
          <w:lang w:val="id-ID"/>
        </w:rPr>
      </w:pPr>
      <w:bookmarkStart w:id="20" w:name="_Toc196340297"/>
      <w:bookmarkStart w:id="21" w:name="_Toc214211858"/>
      <w:r w:rsidRPr="006553E3">
        <w:rPr>
          <w:rFonts w:ascii="Arial" w:hAnsi="Arial" w:cs="Arial"/>
          <w:b/>
          <w:bCs/>
          <w:color w:val="000000" w:themeColor="text1"/>
          <w:sz w:val="24"/>
          <w:szCs w:val="24"/>
          <w:lang w:val="id-ID"/>
        </w:rPr>
        <w:t>Tujuan dan Kegunaan Peneitian</w:t>
      </w:r>
      <w:bookmarkEnd w:id="20"/>
      <w:bookmarkEnd w:id="21"/>
    </w:p>
    <w:p w14:paraId="327EED24" w14:textId="77777777" w:rsidR="00804672" w:rsidRPr="006553E3" w:rsidRDefault="00804672" w:rsidP="00865FD0">
      <w:pPr>
        <w:pStyle w:val="ListParagraph"/>
        <w:numPr>
          <w:ilvl w:val="0"/>
          <w:numId w:val="3"/>
        </w:numPr>
        <w:spacing w:before="0" w:line="480" w:lineRule="auto"/>
        <w:ind w:left="993"/>
        <w:contextualSpacing/>
        <w:jc w:val="both"/>
        <w:rPr>
          <w:sz w:val="24"/>
        </w:rPr>
      </w:pPr>
      <w:r w:rsidRPr="006553E3">
        <w:rPr>
          <w:sz w:val="24"/>
        </w:rPr>
        <w:t>Tujuan</w:t>
      </w:r>
      <w:r w:rsidRPr="006553E3">
        <w:rPr>
          <w:spacing w:val="-5"/>
          <w:sz w:val="24"/>
        </w:rPr>
        <w:t xml:space="preserve"> </w:t>
      </w:r>
      <w:r w:rsidRPr="006553E3">
        <w:rPr>
          <w:sz w:val="24"/>
        </w:rPr>
        <w:t>Penelitian</w:t>
      </w:r>
    </w:p>
    <w:p w14:paraId="48647431" w14:textId="37868286" w:rsidR="008B7E97" w:rsidRPr="006553E3" w:rsidRDefault="00804672" w:rsidP="007C5FDA">
      <w:pPr>
        <w:pStyle w:val="BodyText"/>
        <w:numPr>
          <w:ilvl w:val="2"/>
          <w:numId w:val="1"/>
        </w:numPr>
        <w:spacing w:line="480" w:lineRule="auto"/>
        <w:ind w:left="1560"/>
        <w:contextualSpacing/>
        <w:jc w:val="both"/>
        <w:rPr>
          <w:rFonts w:ascii="Arial" w:hAnsi="Arial" w:cs="Arial"/>
          <w:lang w:val="id-ID"/>
        </w:rPr>
      </w:pPr>
      <w:r w:rsidRPr="006553E3">
        <w:rPr>
          <w:rFonts w:ascii="Arial" w:hAnsi="Arial" w:cs="Arial"/>
        </w:rPr>
        <w:t>Untuk mengetahui</w:t>
      </w:r>
      <w:r w:rsidR="001B1938" w:rsidRPr="006553E3">
        <w:rPr>
          <w:rFonts w:ascii="Arial" w:hAnsi="Arial" w:cs="Arial"/>
          <w:lang w:val="id-ID"/>
        </w:rPr>
        <w:t xml:space="preserve"> peran dan</w:t>
      </w:r>
      <w:r w:rsidRPr="006553E3">
        <w:rPr>
          <w:rFonts w:ascii="Arial" w:hAnsi="Arial" w:cs="Arial"/>
        </w:rPr>
        <w:t xml:space="preserve"> upaya</w:t>
      </w:r>
      <w:r w:rsidR="001B1938" w:rsidRPr="006553E3">
        <w:rPr>
          <w:rFonts w:ascii="Arial" w:hAnsi="Arial" w:cs="Arial"/>
          <w:lang w:val="id-ID"/>
        </w:rPr>
        <w:t xml:space="preserve"> yang dilakukan</w:t>
      </w:r>
      <w:r w:rsidRPr="006553E3">
        <w:rPr>
          <w:rFonts w:ascii="Arial" w:hAnsi="Arial" w:cs="Arial"/>
        </w:rPr>
        <w:t xml:space="preserve"> Dinas Sosial</w:t>
      </w:r>
      <w:r w:rsidRPr="006553E3">
        <w:rPr>
          <w:rFonts w:ascii="Arial" w:hAnsi="Arial" w:cs="Arial"/>
          <w:lang w:val="id-ID"/>
        </w:rPr>
        <w:t xml:space="preserve"> </w:t>
      </w:r>
      <w:r w:rsidR="001B1938" w:rsidRPr="006553E3">
        <w:rPr>
          <w:rFonts w:ascii="Arial" w:hAnsi="Arial" w:cs="Arial"/>
        </w:rPr>
        <w:t xml:space="preserve">dalam </w:t>
      </w:r>
      <w:r w:rsidR="001B1938" w:rsidRPr="006553E3">
        <w:rPr>
          <w:rFonts w:ascii="Arial" w:hAnsi="Arial" w:cs="Arial"/>
          <w:lang w:val="id-ID"/>
        </w:rPr>
        <w:t>m</w:t>
      </w:r>
      <w:r w:rsidR="001B1938" w:rsidRPr="006553E3">
        <w:rPr>
          <w:rFonts w:ascii="Arial" w:hAnsi="Arial" w:cs="Arial"/>
        </w:rPr>
        <w:t>enanggulang</w:t>
      </w:r>
      <w:r w:rsidR="001B1938" w:rsidRPr="006553E3">
        <w:rPr>
          <w:rFonts w:ascii="Arial" w:hAnsi="Arial" w:cs="Arial"/>
          <w:lang w:val="id-ID"/>
        </w:rPr>
        <w:t>i</w:t>
      </w:r>
      <w:r w:rsidRPr="006553E3">
        <w:rPr>
          <w:rFonts w:ascii="Arial" w:hAnsi="Arial" w:cs="Arial"/>
        </w:rPr>
        <w:t xml:space="preserve"> </w:t>
      </w:r>
      <w:r w:rsidRPr="006553E3">
        <w:rPr>
          <w:rFonts w:ascii="Arial" w:hAnsi="Arial" w:cs="Arial"/>
          <w:lang w:val="id-ID"/>
        </w:rPr>
        <w:t xml:space="preserve">angka </w:t>
      </w:r>
      <w:r w:rsidRPr="006553E3">
        <w:rPr>
          <w:rFonts w:ascii="Arial" w:hAnsi="Arial" w:cs="Arial"/>
        </w:rPr>
        <w:t>kemiskinan</w:t>
      </w:r>
      <w:r w:rsidR="00A053EE" w:rsidRPr="006553E3">
        <w:rPr>
          <w:rFonts w:ascii="Arial" w:hAnsi="Arial" w:cs="Arial"/>
          <w:lang w:val="id-ID"/>
        </w:rPr>
        <w:t xml:space="preserve"> di K</w:t>
      </w:r>
      <w:r w:rsidRPr="006553E3">
        <w:rPr>
          <w:rFonts w:ascii="Arial" w:hAnsi="Arial" w:cs="Arial"/>
          <w:lang w:val="id-ID"/>
        </w:rPr>
        <w:t>ota Dumai</w:t>
      </w:r>
      <w:r w:rsidRPr="006553E3">
        <w:rPr>
          <w:rFonts w:ascii="Arial" w:hAnsi="Arial" w:cs="Arial"/>
        </w:rPr>
        <w:t>.</w:t>
      </w:r>
    </w:p>
    <w:p w14:paraId="54A85867" w14:textId="3E73F705" w:rsidR="00804672" w:rsidRPr="006553E3" w:rsidRDefault="00804672" w:rsidP="00865FD0">
      <w:pPr>
        <w:pStyle w:val="BodyText"/>
        <w:numPr>
          <w:ilvl w:val="2"/>
          <w:numId w:val="1"/>
        </w:numPr>
        <w:tabs>
          <w:tab w:val="left" w:pos="2386"/>
        </w:tabs>
        <w:spacing w:line="480" w:lineRule="auto"/>
        <w:ind w:left="1560"/>
        <w:contextualSpacing/>
        <w:jc w:val="both"/>
        <w:rPr>
          <w:rFonts w:ascii="Arial" w:hAnsi="Arial" w:cs="Arial"/>
          <w:lang w:val="id-ID"/>
        </w:rPr>
      </w:pPr>
      <w:r w:rsidRPr="006553E3">
        <w:rPr>
          <w:rFonts w:ascii="Arial" w:hAnsi="Arial" w:cs="Arial"/>
        </w:rPr>
        <w:t>Untuk mengetahui apa saja faktor pendukung dan</w:t>
      </w:r>
      <w:r w:rsidR="001B1938" w:rsidRPr="006553E3">
        <w:rPr>
          <w:rFonts w:ascii="Arial" w:hAnsi="Arial" w:cs="Arial"/>
        </w:rPr>
        <w:t xml:space="preserve"> penghambat Dinas Sosial dalam </w:t>
      </w:r>
      <w:r w:rsidR="001B1938" w:rsidRPr="006553E3">
        <w:rPr>
          <w:rFonts w:ascii="Arial" w:hAnsi="Arial" w:cs="Arial"/>
          <w:lang w:val="id-ID"/>
        </w:rPr>
        <w:t>m</w:t>
      </w:r>
      <w:r w:rsidR="001B1938" w:rsidRPr="006553E3">
        <w:rPr>
          <w:rFonts w:ascii="Arial" w:hAnsi="Arial" w:cs="Arial"/>
        </w:rPr>
        <w:t>enanggulang</w:t>
      </w:r>
      <w:r w:rsidR="001B1938" w:rsidRPr="006553E3">
        <w:rPr>
          <w:rFonts w:ascii="Arial" w:hAnsi="Arial" w:cs="Arial"/>
          <w:lang w:val="id-ID"/>
        </w:rPr>
        <w:t>i</w:t>
      </w:r>
      <w:r w:rsidRPr="006553E3">
        <w:rPr>
          <w:rFonts w:ascii="Arial" w:hAnsi="Arial" w:cs="Arial"/>
        </w:rPr>
        <w:t xml:space="preserve"> </w:t>
      </w:r>
      <w:r w:rsidRPr="006553E3">
        <w:rPr>
          <w:rFonts w:ascii="Arial" w:hAnsi="Arial" w:cs="Arial"/>
          <w:lang w:val="id-ID"/>
        </w:rPr>
        <w:t xml:space="preserve">angka </w:t>
      </w:r>
      <w:r w:rsidRPr="006553E3">
        <w:rPr>
          <w:rFonts w:ascii="Arial" w:hAnsi="Arial" w:cs="Arial"/>
        </w:rPr>
        <w:t>kemiskinan</w:t>
      </w:r>
      <w:r w:rsidR="00A053EE" w:rsidRPr="006553E3">
        <w:rPr>
          <w:rFonts w:ascii="Arial" w:hAnsi="Arial" w:cs="Arial"/>
          <w:lang w:val="id-ID"/>
        </w:rPr>
        <w:t xml:space="preserve"> di K</w:t>
      </w:r>
      <w:r w:rsidRPr="006553E3">
        <w:rPr>
          <w:rFonts w:ascii="Arial" w:hAnsi="Arial" w:cs="Arial"/>
          <w:lang w:val="id-ID"/>
        </w:rPr>
        <w:t>ota Dumai</w:t>
      </w:r>
      <w:r w:rsidRPr="006553E3">
        <w:rPr>
          <w:rFonts w:ascii="Arial" w:hAnsi="Arial" w:cs="Arial"/>
        </w:rPr>
        <w:t>.</w:t>
      </w:r>
    </w:p>
    <w:p w14:paraId="59544D8B" w14:textId="77777777" w:rsidR="00804672" w:rsidRPr="006553E3" w:rsidRDefault="00804672" w:rsidP="00865FD0">
      <w:pPr>
        <w:pStyle w:val="ListParagraph"/>
        <w:numPr>
          <w:ilvl w:val="0"/>
          <w:numId w:val="3"/>
        </w:numPr>
        <w:spacing w:before="0" w:line="480" w:lineRule="auto"/>
        <w:ind w:left="993"/>
        <w:jc w:val="both"/>
        <w:rPr>
          <w:sz w:val="24"/>
        </w:rPr>
      </w:pPr>
      <w:r w:rsidRPr="006553E3">
        <w:rPr>
          <w:sz w:val="24"/>
        </w:rPr>
        <w:t>Kegunaan</w:t>
      </w:r>
      <w:r w:rsidRPr="006553E3">
        <w:rPr>
          <w:spacing w:val="-8"/>
          <w:sz w:val="24"/>
        </w:rPr>
        <w:t xml:space="preserve"> </w:t>
      </w:r>
      <w:r w:rsidRPr="006553E3">
        <w:rPr>
          <w:sz w:val="24"/>
        </w:rPr>
        <w:t>Penelitian</w:t>
      </w:r>
    </w:p>
    <w:p w14:paraId="122FBD71" w14:textId="77777777" w:rsidR="00804672" w:rsidRPr="006553E3" w:rsidRDefault="00804672" w:rsidP="00865FD0">
      <w:pPr>
        <w:pStyle w:val="BodyText"/>
        <w:numPr>
          <w:ilvl w:val="0"/>
          <w:numId w:val="2"/>
        </w:numPr>
        <w:tabs>
          <w:tab w:val="left" w:pos="2386"/>
        </w:tabs>
        <w:spacing w:line="480" w:lineRule="auto"/>
        <w:ind w:left="1560"/>
        <w:jc w:val="both"/>
        <w:rPr>
          <w:rFonts w:ascii="Arial" w:hAnsi="Arial" w:cs="Arial"/>
          <w:lang w:val="id-ID"/>
        </w:rPr>
      </w:pPr>
      <w:r w:rsidRPr="006553E3">
        <w:rPr>
          <w:rFonts w:ascii="Arial" w:hAnsi="Arial" w:cs="Arial"/>
          <w:lang w:val="id-ID"/>
        </w:rPr>
        <w:t>Untuk manambah wawasan terhadap Peran Dinas Sosial dalam Penanggulangan Angka Kemiskinan di Kota Dumai.</w:t>
      </w:r>
    </w:p>
    <w:p w14:paraId="45D6CBDF" w14:textId="74DC84F4" w:rsidR="00301271" w:rsidRPr="006553E3" w:rsidRDefault="00804672" w:rsidP="00865FD0">
      <w:pPr>
        <w:pStyle w:val="BodyText"/>
        <w:numPr>
          <w:ilvl w:val="0"/>
          <w:numId w:val="2"/>
        </w:numPr>
        <w:tabs>
          <w:tab w:val="left" w:pos="2407"/>
        </w:tabs>
        <w:spacing w:line="480" w:lineRule="auto"/>
        <w:ind w:left="1560"/>
        <w:jc w:val="both"/>
        <w:rPr>
          <w:rFonts w:ascii="Arial" w:hAnsi="Arial" w:cs="Arial"/>
          <w:lang w:val="id-ID"/>
        </w:rPr>
      </w:pPr>
      <w:r w:rsidRPr="006553E3">
        <w:rPr>
          <w:rFonts w:ascii="Arial" w:hAnsi="Arial" w:cs="Arial"/>
          <w:lang w:val="id-ID"/>
        </w:rPr>
        <w:t>Sebagai bahan pengembangan dan penetapan Ilmu Administrasi khususnya pada Studi Peran Dinas Sosial dalam Penanggulangan Angka Kemiskinan di Kota Dumai</w:t>
      </w:r>
    </w:p>
    <w:p w14:paraId="66177324" w14:textId="77777777" w:rsidR="00804672" w:rsidRPr="006553E3" w:rsidRDefault="00804672" w:rsidP="00865FD0">
      <w:pPr>
        <w:pStyle w:val="BodyText"/>
        <w:numPr>
          <w:ilvl w:val="0"/>
          <w:numId w:val="2"/>
        </w:numPr>
        <w:tabs>
          <w:tab w:val="left" w:pos="2407"/>
        </w:tabs>
        <w:spacing w:line="480" w:lineRule="auto"/>
        <w:ind w:left="1560"/>
        <w:jc w:val="both"/>
        <w:rPr>
          <w:rFonts w:ascii="Arial" w:hAnsi="Arial" w:cs="Arial"/>
          <w:lang w:val="id-ID"/>
        </w:rPr>
      </w:pPr>
      <w:r w:rsidRPr="006553E3">
        <w:rPr>
          <w:rFonts w:ascii="Arial" w:hAnsi="Arial" w:cs="Arial"/>
          <w:lang w:val="id-ID"/>
        </w:rPr>
        <w:t>Sebagai bahan referensi atau bahan masukan bagi peneliti selanjutnya pada penelitian pada permasalahan ini.</w:t>
      </w:r>
    </w:p>
    <w:p w14:paraId="2CA91C19" w14:textId="77777777" w:rsidR="006D581F" w:rsidRPr="006553E3" w:rsidRDefault="006D581F" w:rsidP="006D581F">
      <w:pPr>
        <w:pStyle w:val="BodyText"/>
        <w:spacing w:line="480" w:lineRule="auto"/>
        <w:ind w:left="66"/>
        <w:rPr>
          <w:rFonts w:ascii="Arial" w:hAnsi="Arial" w:cs="Arial"/>
          <w:lang w:val="id-ID"/>
        </w:rPr>
      </w:pPr>
    </w:p>
    <w:p w14:paraId="6EA7B3C3" w14:textId="77777777" w:rsidR="004C2EA9" w:rsidRPr="006553E3" w:rsidRDefault="004C2EA9" w:rsidP="003D35E9">
      <w:pPr>
        <w:pStyle w:val="BodyText"/>
        <w:ind w:right="1407"/>
        <w:jc w:val="both"/>
        <w:rPr>
          <w:rFonts w:ascii="Arial" w:hAnsi="Arial" w:cs="Arial"/>
          <w:lang w:val="id-ID"/>
        </w:rPr>
      </w:pPr>
    </w:p>
    <w:p w14:paraId="32A82106" w14:textId="77777777" w:rsidR="003D35E9" w:rsidRPr="006553E3" w:rsidRDefault="003D35E9" w:rsidP="003D35E9">
      <w:pPr>
        <w:pStyle w:val="BodyText"/>
        <w:ind w:right="1407"/>
        <w:jc w:val="both"/>
        <w:rPr>
          <w:rFonts w:ascii="Arial" w:hAnsi="Arial" w:cs="Arial"/>
          <w:lang w:val="id-ID"/>
        </w:rPr>
      </w:pPr>
    </w:p>
    <w:p w14:paraId="03D2B783" w14:textId="77777777" w:rsidR="00301271" w:rsidRPr="006553E3" w:rsidRDefault="00301271" w:rsidP="003D35E9">
      <w:pPr>
        <w:pStyle w:val="BodyText"/>
        <w:ind w:right="1407"/>
        <w:jc w:val="both"/>
        <w:rPr>
          <w:rFonts w:ascii="Arial" w:hAnsi="Arial" w:cs="Arial"/>
          <w:lang w:val="id-ID"/>
        </w:rPr>
      </w:pPr>
    </w:p>
    <w:p w14:paraId="7707AD48" w14:textId="77777777" w:rsidR="003D35E9" w:rsidRPr="006553E3" w:rsidRDefault="003D35E9" w:rsidP="003D35E9">
      <w:pPr>
        <w:pStyle w:val="BodyText"/>
        <w:ind w:right="1407"/>
        <w:jc w:val="both"/>
        <w:rPr>
          <w:rFonts w:ascii="Arial" w:hAnsi="Arial" w:cs="Arial"/>
          <w:lang w:val="id-ID"/>
        </w:rPr>
      </w:pPr>
    </w:p>
    <w:p w14:paraId="2422FA99" w14:textId="7AA8C12F" w:rsidR="00027C1C" w:rsidRPr="006553E3" w:rsidRDefault="00027C1C" w:rsidP="003D35E9">
      <w:pPr>
        <w:pStyle w:val="BodyText"/>
        <w:ind w:right="1407"/>
        <w:jc w:val="both"/>
        <w:rPr>
          <w:rFonts w:ascii="Arial" w:hAnsi="Arial" w:cs="Arial"/>
          <w:lang w:val="id-ID"/>
        </w:rPr>
      </w:pPr>
    </w:p>
    <w:p w14:paraId="5ADBCA2B" w14:textId="77777777" w:rsidR="00D91D59" w:rsidRPr="006553E3" w:rsidRDefault="00D91D59" w:rsidP="003D35E9">
      <w:pPr>
        <w:pStyle w:val="BodyText"/>
        <w:ind w:right="1407"/>
        <w:jc w:val="both"/>
        <w:rPr>
          <w:rFonts w:ascii="Arial" w:hAnsi="Arial" w:cs="Arial"/>
          <w:lang w:val="id-ID"/>
        </w:rPr>
      </w:pPr>
    </w:p>
    <w:p w14:paraId="3CE7ACA3" w14:textId="77777777" w:rsidR="00D91D59" w:rsidRPr="006553E3" w:rsidRDefault="00D91D59" w:rsidP="003D35E9">
      <w:pPr>
        <w:pStyle w:val="BodyText"/>
        <w:ind w:right="1407"/>
        <w:jc w:val="both"/>
        <w:rPr>
          <w:rFonts w:ascii="Arial" w:hAnsi="Arial" w:cs="Arial"/>
          <w:lang w:val="id-ID"/>
        </w:rPr>
      </w:pPr>
    </w:p>
    <w:p w14:paraId="1ED6BAF7" w14:textId="77777777" w:rsidR="00D91D59" w:rsidRPr="006553E3" w:rsidRDefault="00D91D59" w:rsidP="003D35E9">
      <w:pPr>
        <w:pStyle w:val="BodyText"/>
        <w:ind w:right="1407"/>
        <w:jc w:val="both"/>
        <w:rPr>
          <w:rFonts w:ascii="Arial" w:hAnsi="Arial" w:cs="Arial"/>
          <w:lang w:val="id-ID"/>
        </w:rPr>
      </w:pPr>
    </w:p>
    <w:p w14:paraId="2ECF4FBA" w14:textId="77777777" w:rsidR="00D91D59" w:rsidRPr="006553E3" w:rsidRDefault="00D91D59" w:rsidP="003D35E9">
      <w:pPr>
        <w:pStyle w:val="BodyText"/>
        <w:ind w:right="1407"/>
        <w:jc w:val="both"/>
        <w:rPr>
          <w:rFonts w:ascii="Arial" w:hAnsi="Arial" w:cs="Arial"/>
          <w:lang w:val="id-ID"/>
        </w:rPr>
      </w:pPr>
    </w:p>
    <w:p w14:paraId="62325CAC" w14:textId="77777777" w:rsidR="00D91D59" w:rsidRPr="006553E3" w:rsidRDefault="00D91D59" w:rsidP="003D35E9">
      <w:pPr>
        <w:pStyle w:val="BodyText"/>
        <w:ind w:right="1407"/>
        <w:jc w:val="both"/>
        <w:rPr>
          <w:rFonts w:ascii="Arial" w:hAnsi="Arial" w:cs="Arial"/>
          <w:lang w:val="id-ID"/>
        </w:rPr>
      </w:pPr>
    </w:p>
    <w:p w14:paraId="68F042C6" w14:textId="648CB8D3" w:rsidR="00027C1C" w:rsidRPr="006553E3" w:rsidRDefault="00027C1C" w:rsidP="003D35E9">
      <w:pPr>
        <w:pStyle w:val="BodyText"/>
        <w:ind w:right="1407"/>
        <w:jc w:val="both"/>
        <w:rPr>
          <w:rFonts w:ascii="Arial" w:hAnsi="Arial" w:cs="Arial"/>
          <w:lang w:val="id-ID"/>
        </w:rPr>
      </w:pPr>
    </w:p>
    <w:p w14:paraId="18C92982" w14:textId="77777777" w:rsidR="0090140D" w:rsidRPr="006553E3" w:rsidRDefault="0090140D" w:rsidP="008D39CD">
      <w:pPr>
        <w:pStyle w:val="Heading1"/>
        <w:spacing w:before="0"/>
        <w:jc w:val="center"/>
        <w:rPr>
          <w:rFonts w:ascii="Arial" w:hAnsi="Arial" w:cs="Arial"/>
          <w:b/>
          <w:bCs/>
          <w:color w:val="000000" w:themeColor="text1"/>
          <w:sz w:val="24"/>
          <w:szCs w:val="24"/>
          <w:lang w:val="id-ID"/>
        </w:rPr>
        <w:sectPr w:rsidR="0090140D" w:rsidRPr="006553E3" w:rsidSect="0090140D">
          <w:headerReference w:type="default" r:id="rId21"/>
          <w:footerReference w:type="default" r:id="rId22"/>
          <w:pgSz w:w="11910" w:h="16840" w:code="9"/>
          <w:pgMar w:top="2268" w:right="1701" w:bottom="1701" w:left="2268" w:header="720" w:footer="720" w:gutter="0"/>
          <w:cols w:space="720"/>
          <w:docGrid w:linePitch="299"/>
        </w:sectPr>
      </w:pPr>
      <w:bookmarkStart w:id="22" w:name="_Toc196340298"/>
    </w:p>
    <w:p w14:paraId="2866F0D9" w14:textId="0BD34ADC" w:rsidR="005946EE" w:rsidRPr="006553E3" w:rsidRDefault="008D39CD" w:rsidP="008D39CD">
      <w:pPr>
        <w:pStyle w:val="Heading1"/>
        <w:spacing w:before="0"/>
        <w:jc w:val="center"/>
        <w:rPr>
          <w:rFonts w:ascii="Arial" w:hAnsi="Arial" w:cs="Arial"/>
          <w:b/>
          <w:bCs/>
          <w:color w:val="000000" w:themeColor="text1"/>
          <w:sz w:val="24"/>
          <w:szCs w:val="24"/>
          <w:lang w:val="id-ID"/>
        </w:rPr>
      </w:pPr>
      <w:bookmarkStart w:id="23" w:name="_Toc214211859"/>
      <w:r w:rsidRPr="006553E3">
        <w:rPr>
          <w:rFonts w:ascii="Arial" w:hAnsi="Arial" w:cs="Arial"/>
          <w:b/>
          <w:bCs/>
          <w:color w:val="000000" w:themeColor="text1"/>
          <w:sz w:val="24"/>
          <w:szCs w:val="24"/>
          <w:lang w:val="id-ID"/>
        </w:rPr>
        <w:t>BAB II</w:t>
      </w:r>
      <w:r w:rsidRPr="006553E3">
        <w:rPr>
          <w:rFonts w:ascii="Arial" w:hAnsi="Arial" w:cs="Arial"/>
          <w:b/>
          <w:bCs/>
          <w:color w:val="000000" w:themeColor="text1"/>
          <w:sz w:val="24"/>
          <w:szCs w:val="24"/>
          <w:lang w:val="id-ID"/>
        </w:rPr>
        <w:br/>
      </w:r>
      <w:r w:rsidR="008509CB" w:rsidRPr="006553E3">
        <w:rPr>
          <w:rFonts w:ascii="Arial" w:hAnsi="Arial" w:cs="Arial"/>
          <w:b/>
          <w:bCs/>
          <w:color w:val="000000" w:themeColor="text1"/>
          <w:sz w:val="24"/>
          <w:szCs w:val="24"/>
          <w:lang w:val="id-ID"/>
        </w:rPr>
        <w:t>TELAAH</w:t>
      </w:r>
      <w:r w:rsidR="001316CA" w:rsidRPr="006553E3">
        <w:rPr>
          <w:rFonts w:ascii="Arial" w:hAnsi="Arial" w:cs="Arial"/>
          <w:b/>
          <w:bCs/>
          <w:color w:val="000000" w:themeColor="text1"/>
          <w:sz w:val="24"/>
          <w:szCs w:val="24"/>
          <w:lang w:val="id-ID"/>
        </w:rPr>
        <w:t xml:space="preserve"> PUSTAKA</w:t>
      </w:r>
      <w:bookmarkEnd w:id="22"/>
      <w:bookmarkEnd w:id="23"/>
    </w:p>
    <w:p w14:paraId="2F7F1E6C" w14:textId="77777777" w:rsidR="008509CB" w:rsidRPr="006553E3" w:rsidRDefault="008509CB" w:rsidP="008509CB">
      <w:pPr>
        <w:rPr>
          <w:rFonts w:ascii="Arial" w:hAnsi="Arial" w:cs="Arial"/>
          <w:lang w:val="id-ID"/>
        </w:rPr>
      </w:pPr>
    </w:p>
    <w:p w14:paraId="410C17AA" w14:textId="77777777" w:rsidR="008D39CD" w:rsidRPr="006553E3" w:rsidRDefault="008D39CD" w:rsidP="008509CB">
      <w:pPr>
        <w:rPr>
          <w:rFonts w:ascii="Arial" w:hAnsi="Arial" w:cs="Arial"/>
          <w:lang w:val="id-ID"/>
        </w:rPr>
      </w:pPr>
    </w:p>
    <w:p w14:paraId="4F08B8F7" w14:textId="77777777" w:rsidR="0079270B" w:rsidRPr="006553E3" w:rsidRDefault="00520AD7">
      <w:pPr>
        <w:pStyle w:val="Heading2"/>
        <w:numPr>
          <w:ilvl w:val="0"/>
          <w:numId w:val="26"/>
        </w:numPr>
        <w:spacing w:before="0" w:line="480" w:lineRule="auto"/>
        <w:ind w:left="426" w:hanging="426"/>
        <w:rPr>
          <w:rFonts w:ascii="Arial" w:hAnsi="Arial" w:cs="Arial"/>
          <w:b/>
          <w:bCs/>
          <w:color w:val="000000" w:themeColor="text1"/>
          <w:sz w:val="24"/>
          <w:szCs w:val="24"/>
          <w:lang w:val="id-ID"/>
        </w:rPr>
      </w:pPr>
      <w:bookmarkStart w:id="24" w:name="_Toc196340299"/>
      <w:bookmarkStart w:id="25" w:name="_Toc214211860"/>
      <w:r w:rsidRPr="006553E3">
        <w:rPr>
          <w:rFonts w:ascii="Arial" w:hAnsi="Arial" w:cs="Arial"/>
          <w:b/>
          <w:bCs/>
          <w:color w:val="000000" w:themeColor="text1"/>
          <w:sz w:val="24"/>
          <w:szCs w:val="24"/>
          <w:lang w:val="id-ID"/>
        </w:rPr>
        <w:t>Kerangka Teori</w:t>
      </w:r>
      <w:bookmarkEnd w:id="24"/>
      <w:bookmarkEnd w:id="25"/>
    </w:p>
    <w:p w14:paraId="1CACB9C5" w14:textId="77777777" w:rsidR="003D35E9" w:rsidRPr="006553E3" w:rsidRDefault="00AE04BF" w:rsidP="00865FD0">
      <w:pPr>
        <w:pStyle w:val="BodyText"/>
        <w:numPr>
          <w:ilvl w:val="0"/>
          <w:numId w:val="4"/>
        </w:numPr>
        <w:spacing w:line="480" w:lineRule="auto"/>
        <w:ind w:left="426" w:right="6"/>
        <w:jc w:val="both"/>
        <w:rPr>
          <w:rFonts w:ascii="Arial" w:hAnsi="Arial" w:cs="Arial"/>
          <w:b/>
          <w:lang w:val="id-ID"/>
        </w:rPr>
      </w:pPr>
      <w:r w:rsidRPr="006553E3">
        <w:rPr>
          <w:rFonts w:ascii="Arial" w:hAnsi="Arial" w:cs="Arial"/>
          <w:b/>
          <w:lang w:val="id-ID"/>
        </w:rPr>
        <w:t>Pengertian Peran</w:t>
      </w:r>
    </w:p>
    <w:p w14:paraId="295F6C78" w14:textId="4A060CBE" w:rsidR="00A26B2E" w:rsidRPr="006553E3" w:rsidRDefault="00A26B2E" w:rsidP="000B54A2">
      <w:pPr>
        <w:pStyle w:val="BodyText"/>
        <w:spacing w:line="480" w:lineRule="auto"/>
        <w:ind w:left="66" w:right="6" w:firstLine="360"/>
        <w:jc w:val="both"/>
        <w:rPr>
          <w:rFonts w:ascii="Arial" w:hAnsi="Arial" w:cs="Arial"/>
          <w:lang w:val="id-ID"/>
        </w:rPr>
      </w:pPr>
      <w:r w:rsidRPr="006553E3">
        <w:rPr>
          <w:rFonts w:ascii="Arial" w:hAnsi="Arial" w:cs="Arial"/>
        </w:rPr>
        <w:t xml:space="preserve">Menurut </w:t>
      </w:r>
      <w:r w:rsidR="00384122" w:rsidRPr="006553E3">
        <w:rPr>
          <w:rFonts w:ascii="Arial" w:hAnsi="Arial" w:cs="Arial"/>
          <w:b/>
        </w:rPr>
        <w:fldChar w:fldCharType="begin" w:fldLock="1"/>
      </w:r>
      <w:r w:rsidR="007F085C">
        <w:rPr>
          <w:rFonts w:ascii="Arial" w:hAnsi="Arial" w:cs="Arial"/>
          <w:b/>
        </w:rPr>
        <w:instrText>ADDIN CSL_CITATION {"citationItems":[{"id":"ITEM-1","itemData":{"author":[{"dropping-particle":"","family":"Soekanto","given":"Soerjono","non-dropping-particle":"","parse-names":false,"suffix":""}],"container-title":"Jakarta: PT. Raja Grafindo Persada","id":"ITEM-1","issued":{"date-parts":[["2013"]]},"title":"Sosiologi Suatu Pengantar Edisi Revisi","type":"book"},"uris":["http://www.mendeley.com/documents/?uuid=e28721a7-fb01-4264-be24-8bda90c406e5","http://www.mendeley.com/documents/?uuid=50f7b2b9-6eca-4c07-a398-e24698ee84f6"]}],"mendeley":{"formattedCitation":"(Soekanto, 2013)","manualFormatting":"(Soekanto, 2013:212)","plainTextFormattedCitation":"(Soekanto, 2013)","previouslyFormattedCitation":"(Soekanto, 2013)"},"properties":{"noteIndex":0},"schema":"https://github.com/citation-style-language/schema/raw/master/csl-citation.json"}</w:instrText>
      </w:r>
      <w:r w:rsidR="00384122" w:rsidRPr="006553E3">
        <w:rPr>
          <w:rFonts w:ascii="Arial" w:hAnsi="Arial" w:cs="Arial"/>
          <w:b/>
        </w:rPr>
        <w:fldChar w:fldCharType="separate"/>
      </w:r>
      <w:r w:rsidR="00384122" w:rsidRPr="006553E3">
        <w:rPr>
          <w:rFonts w:ascii="Arial" w:hAnsi="Arial" w:cs="Arial"/>
          <w:noProof/>
        </w:rPr>
        <w:t>(Soekanto, 2013:212)</w:t>
      </w:r>
      <w:r w:rsidR="00384122" w:rsidRPr="006553E3">
        <w:rPr>
          <w:rFonts w:ascii="Arial" w:hAnsi="Arial" w:cs="Arial"/>
          <w:b/>
        </w:rPr>
        <w:fldChar w:fldCharType="end"/>
      </w:r>
      <w:r w:rsidRPr="006553E3">
        <w:rPr>
          <w:rFonts w:ascii="Arial" w:hAnsi="Arial" w:cs="Arial"/>
        </w:rPr>
        <w:t xml:space="preserve">, </w:t>
      </w:r>
      <w:r w:rsidR="003F43EC" w:rsidRPr="006553E3">
        <w:rPr>
          <w:rFonts w:ascii="Arial" w:hAnsi="Arial" w:cs="Arial"/>
          <w:lang w:val="id-ID"/>
        </w:rPr>
        <w:t>Peran merupakan aspek dinamis kedudukan (status), apabila seseorang melaksanakan hak dan kewajibannya sesuai dengan kedudukannya, maka ia menjalankan suatu peranan</w:t>
      </w:r>
      <w:r w:rsidR="00FA12A6" w:rsidRPr="006553E3">
        <w:rPr>
          <w:rFonts w:ascii="Arial" w:hAnsi="Arial" w:cs="Arial"/>
          <w:lang w:val="id-ID"/>
        </w:rPr>
        <w:t>.</w:t>
      </w:r>
      <w:r w:rsidR="003F43EC" w:rsidRPr="006553E3">
        <w:rPr>
          <w:rFonts w:ascii="Arial" w:hAnsi="Arial" w:cs="Arial"/>
          <w:lang w:val="id-ID"/>
        </w:rPr>
        <w:t xml:space="preserve"> </w:t>
      </w:r>
      <w:r w:rsidR="00FA12A6" w:rsidRPr="006553E3">
        <w:rPr>
          <w:rFonts w:ascii="Arial" w:hAnsi="Arial" w:cs="Arial"/>
          <w:lang w:val="id-ID"/>
        </w:rPr>
        <w:t>Menurut Soejono Soekanto bahwa peran itu mencakup tiga hal diantaranya sebagai berkut:</w:t>
      </w:r>
    </w:p>
    <w:p w14:paraId="4CD11062" w14:textId="77777777" w:rsidR="00FA12A6" w:rsidRPr="006553E3" w:rsidRDefault="00FA12A6" w:rsidP="00F37EF3">
      <w:pPr>
        <w:pStyle w:val="BodyText"/>
        <w:numPr>
          <w:ilvl w:val="0"/>
          <w:numId w:val="17"/>
        </w:numPr>
        <w:spacing w:line="480" w:lineRule="auto"/>
        <w:ind w:left="709" w:right="6"/>
        <w:jc w:val="both"/>
        <w:rPr>
          <w:rFonts w:ascii="Arial" w:hAnsi="Arial" w:cs="Arial"/>
          <w:lang w:val="id-ID"/>
        </w:rPr>
      </w:pPr>
      <w:r w:rsidRPr="006553E3">
        <w:rPr>
          <w:rFonts w:ascii="Arial" w:hAnsi="Arial" w:cs="Arial"/>
          <w:lang w:val="id-ID"/>
        </w:rPr>
        <w:t>Peran meliputi norma-norma yang dihubungkan dengan posisi tempat sesorang dakam masyarakat, peranan dalam arti ini merupakan rangkaian peraturan-peraturan yang membimbing seseorang dakam kehidupan kemasyarakatan.</w:t>
      </w:r>
    </w:p>
    <w:p w14:paraId="0B6E62CF" w14:textId="77777777" w:rsidR="00FA12A6" w:rsidRPr="006553E3" w:rsidRDefault="00FA12A6" w:rsidP="00F37EF3">
      <w:pPr>
        <w:pStyle w:val="BodyText"/>
        <w:numPr>
          <w:ilvl w:val="0"/>
          <w:numId w:val="17"/>
        </w:numPr>
        <w:spacing w:line="480" w:lineRule="auto"/>
        <w:ind w:left="709" w:right="6"/>
        <w:jc w:val="both"/>
        <w:rPr>
          <w:rFonts w:ascii="Arial" w:hAnsi="Arial" w:cs="Arial"/>
          <w:lang w:val="id-ID"/>
        </w:rPr>
      </w:pPr>
      <w:r w:rsidRPr="006553E3">
        <w:rPr>
          <w:rFonts w:ascii="Arial" w:hAnsi="Arial" w:cs="Arial"/>
          <w:lang w:val="id-ID"/>
        </w:rPr>
        <w:t>Peranan adalah suatu konsep perihal apa yang dapat dilakukan oleh individu dalam masyarakat sebagai organisasi.</w:t>
      </w:r>
    </w:p>
    <w:p w14:paraId="24D1658F" w14:textId="77777777" w:rsidR="00FA12A6" w:rsidRPr="006553E3" w:rsidRDefault="00FA12A6" w:rsidP="00F37EF3">
      <w:pPr>
        <w:pStyle w:val="BodyText"/>
        <w:numPr>
          <w:ilvl w:val="0"/>
          <w:numId w:val="17"/>
        </w:numPr>
        <w:spacing w:line="480" w:lineRule="auto"/>
        <w:ind w:left="709" w:right="6"/>
        <w:jc w:val="both"/>
        <w:rPr>
          <w:rFonts w:ascii="Arial" w:hAnsi="Arial" w:cs="Arial"/>
          <w:lang w:val="id-ID"/>
        </w:rPr>
      </w:pPr>
      <w:r w:rsidRPr="006553E3">
        <w:rPr>
          <w:rFonts w:ascii="Arial" w:hAnsi="Arial" w:cs="Arial"/>
          <w:lang w:val="id-ID"/>
        </w:rPr>
        <w:t>Peranan juga dapat dikatakan sebagai perilaku individu yang penting bagi struktur sosial masyarakat.</w:t>
      </w:r>
    </w:p>
    <w:p w14:paraId="2E010124" w14:textId="6DEB3079" w:rsidR="00384122" w:rsidRPr="006553E3" w:rsidRDefault="00A26B2E" w:rsidP="000B54A2">
      <w:pPr>
        <w:pStyle w:val="BodyText"/>
        <w:spacing w:line="480" w:lineRule="auto"/>
        <w:ind w:left="66" w:right="3" w:firstLine="360"/>
        <w:jc w:val="both"/>
        <w:rPr>
          <w:rFonts w:ascii="Arial" w:hAnsi="Arial" w:cs="Arial"/>
          <w:lang w:val="id-ID"/>
        </w:rPr>
      </w:pPr>
      <w:r w:rsidRPr="006553E3">
        <w:rPr>
          <w:rFonts w:ascii="Arial" w:hAnsi="Arial" w:cs="Arial"/>
          <w:lang w:val="id-ID"/>
        </w:rPr>
        <w:t>Teori Peran (</w:t>
      </w:r>
      <w:r w:rsidRPr="006553E3">
        <w:rPr>
          <w:rFonts w:ascii="Arial" w:hAnsi="Arial" w:cs="Arial"/>
          <w:i/>
          <w:iCs/>
          <w:lang w:val="id-ID"/>
        </w:rPr>
        <w:t>Role Theory</w:t>
      </w:r>
      <w:r w:rsidRPr="006553E3">
        <w:rPr>
          <w:rFonts w:ascii="Arial" w:hAnsi="Arial" w:cs="Arial"/>
          <w:lang w:val="id-ID"/>
        </w:rPr>
        <w:t>) adalah teori yang merupakan perpaduan dari berbagai teori, orientasi, maupun disiplin ilmu. Selain dari psikologi, teori peran berawal dari dan masih tetap digunakan dalam sosiologi dan antropologi</w:t>
      </w:r>
      <w:r w:rsidR="00384122" w:rsidRPr="006553E3">
        <w:rPr>
          <w:rFonts w:ascii="Arial" w:hAnsi="Arial" w:cs="Arial"/>
          <w:lang w:val="id-ID"/>
        </w:rPr>
        <w:t xml:space="preserve"> </w:t>
      </w:r>
      <w:r w:rsidR="00384122"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{"citationItems":[{"id":"ITEM-1","itemData":{"author":[{"dropping-particle":"","family":"Biddle","given":"Bruce J.","non-dropping-particle":"","parse-names":false,"suffix":""}],"container-title":"Academic Press. New York, San Francisco, London","id":"ITEM-1","issued":{"date-parts":[["1979"]]},"title":"Role Theory: Expectations, Identities, and Behaviors","type":"book"},"uris":["http://www.mendeley.com/documents/?uuid=2dd13d8a-f5f2-4f5f-bdbd-6c8686ed5fde","http://www.mendeley.com/documents/?uuid=0abe72de-0424-4fa0-a738-cbe7573f950a"]}],"mendeley":{"formattedCitation":"(Biddle, 1979)","plainTextFormattedCitation":"(Biddle, 1979)","previouslyFormattedCitation":"(Biddle, 1979)"},"properties":{"noteIndex":0},"schema":"https://github.com/citation-style-language/schema/raw/master/csl-citation.json"}</w:instrText>
      </w:r>
      <w:r w:rsidR="00384122" w:rsidRPr="006553E3">
        <w:rPr>
          <w:rFonts w:ascii="Arial" w:hAnsi="Arial" w:cs="Arial"/>
          <w:b/>
          <w:lang w:val="id-ID"/>
        </w:rPr>
        <w:fldChar w:fldCharType="separate"/>
      </w:r>
      <w:r w:rsidR="00384122" w:rsidRPr="006553E3">
        <w:rPr>
          <w:rFonts w:ascii="Arial" w:hAnsi="Arial" w:cs="Arial"/>
          <w:noProof/>
          <w:lang w:val="id-ID"/>
        </w:rPr>
        <w:t>(Biddle, 1979)</w:t>
      </w:r>
      <w:r w:rsidR="00384122" w:rsidRPr="006553E3">
        <w:rPr>
          <w:rFonts w:ascii="Arial" w:hAnsi="Arial" w:cs="Arial"/>
          <w:b/>
          <w:lang w:val="id-ID"/>
        </w:rPr>
        <w:fldChar w:fldCharType="end"/>
      </w:r>
      <w:r w:rsidR="003F43EC" w:rsidRPr="006553E3">
        <w:rPr>
          <w:rFonts w:ascii="Arial" w:hAnsi="Arial" w:cs="Arial"/>
          <w:lang w:val="id-ID"/>
        </w:rPr>
        <w:t>.</w:t>
      </w:r>
      <w:r w:rsidR="00384122" w:rsidRPr="006553E3">
        <w:rPr>
          <w:rFonts w:ascii="Arial" w:hAnsi="Arial" w:cs="Arial"/>
          <w:lang w:val="id-ID"/>
        </w:rPr>
        <w:t xml:space="preserve"> </w:t>
      </w:r>
    </w:p>
    <w:p w14:paraId="784A1D5D" w14:textId="77777777" w:rsidR="0090140D" w:rsidRPr="006553E3" w:rsidRDefault="00384122" w:rsidP="000B54A2">
      <w:pPr>
        <w:pStyle w:val="BodyText"/>
        <w:spacing w:line="480" w:lineRule="auto"/>
        <w:ind w:left="66" w:right="3" w:firstLine="360"/>
        <w:jc w:val="both"/>
        <w:rPr>
          <w:rFonts w:ascii="Arial" w:hAnsi="Arial" w:cs="Arial"/>
          <w:i/>
          <w:iCs/>
        </w:rPr>
        <w:sectPr w:rsidR="0090140D" w:rsidRPr="006553E3" w:rsidSect="0090140D">
          <w:headerReference w:type="default" r:id="rId23"/>
          <w:footerReference w:type="default" r:id="rId24"/>
          <w:pgSz w:w="11910" w:h="16840" w:code="9"/>
          <w:pgMar w:top="2268" w:right="1701" w:bottom="1701" w:left="2268" w:header="720" w:footer="720" w:gutter="0"/>
          <w:cols w:space="720"/>
          <w:docGrid w:linePitch="299"/>
        </w:sectPr>
      </w:pPr>
      <w:r w:rsidRPr="006553E3">
        <w:rPr>
          <w:rFonts w:ascii="Arial" w:hAnsi="Arial" w:cs="Arial"/>
        </w:rPr>
        <w:t>Indikator-indikator yang merefleksikan konsep peran sebagaimana dikemukakan oleh Bruce J. Biddle dalam karyanya “</w:t>
      </w:r>
      <w:r w:rsidRPr="006553E3">
        <w:rPr>
          <w:rFonts w:ascii="Arial" w:hAnsi="Arial" w:cs="Arial"/>
          <w:i/>
          <w:iCs/>
        </w:rPr>
        <w:t xml:space="preserve">Role Theory: </w:t>
      </w:r>
    </w:p>
    <w:p w14:paraId="52EF0971" w14:textId="0EFA12F0" w:rsidR="00384122" w:rsidRPr="006553E3" w:rsidRDefault="00384122" w:rsidP="0090140D">
      <w:pPr>
        <w:pStyle w:val="BodyText"/>
        <w:spacing w:line="480" w:lineRule="auto"/>
        <w:ind w:left="66" w:right="3"/>
        <w:jc w:val="both"/>
        <w:rPr>
          <w:rFonts w:ascii="Arial" w:hAnsi="Arial" w:cs="Arial"/>
        </w:rPr>
      </w:pPr>
      <w:r w:rsidRPr="006553E3">
        <w:rPr>
          <w:rFonts w:ascii="Arial" w:hAnsi="Arial" w:cs="Arial"/>
          <w:i/>
          <w:iCs/>
        </w:rPr>
        <w:t>Expectations, Identities, and Behaviors”</w:t>
      </w:r>
      <w:r w:rsidRPr="006553E3">
        <w:rPr>
          <w:rFonts w:ascii="Arial" w:hAnsi="Arial" w:cs="Arial"/>
        </w:rPr>
        <w:t>, dapat diidentifikasi dan dijabarkan sebagai berikut:</w:t>
      </w:r>
    </w:p>
    <w:p w14:paraId="30BDFD74" w14:textId="7D504F2B" w:rsidR="00384122" w:rsidRPr="006553E3" w:rsidRDefault="00384122" w:rsidP="00F37EF3">
      <w:pPr>
        <w:pStyle w:val="BodyText"/>
        <w:numPr>
          <w:ilvl w:val="1"/>
          <w:numId w:val="18"/>
        </w:numPr>
        <w:spacing w:line="480" w:lineRule="auto"/>
        <w:ind w:left="567" w:right="3" w:hanging="283"/>
        <w:jc w:val="both"/>
        <w:rPr>
          <w:rFonts w:ascii="Arial" w:hAnsi="Arial" w:cs="Arial"/>
          <w:lang w:val="id-ID"/>
        </w:rPr>
      </w:pPr>
      <w:r w:rsidRPr="006553E3">
        <w:rPr>
          <w:rFonts w:ascii="Arial" w:hAnsi="Arial" w:cs="Arial"/>
          <w:lang w:val="id-ID"/>
        </w:rPr>
        <w:t>Expectations (Harapan)</w:t>
      </w:r>
    </w:p>
    <w:p w14:paraId="3091DE58" w14:textId="77777777" w:rsidR="005F1EFB" w:rsidRPr="006553E3" w:rsidRDefault="00384122" w:rsidP="00C37978">
      <w:pPr>
        <w:pStyle w:val="BodyText"/>
        <w:spacing w:line="480" w:lineRule="auto"/>
        <w:ind w:right="3" w:firstLine="567"/>
        <w:jc w:val="both"/>
        <w:rPr>
          <w:rFonts w:ascii="Arial" w:hAnsi="Arial" w:cs="Arial"/>
          <w:lang w:val="id-ID"/>
        </w:rPr>
      </w:pPr>
      <w:r w:rsidRPr="006553E3">
        <w:rPr>
          <w:rFonts w:ascii="Arial" w:hAnsi="Arial" w:cs="Arial"/>
          <w:lang w:val="id-ID"/>
        </w:rPr>
        <w:t>Harapan-harapan yang dimiliki oleh individu atau kelompok tentang bagaimana seseorang harus berperilaku dalam suatu peran, termasuk apa yang harus dilakukan, bagaimana harus berinteraksi dengan orang lain, dan apa yang harus dicapai. dalam konteks Role Theory, expectations merujuk pada harapan-harapan yang dimiliki oleh individu atau kelompok tentang bagaimana seseorang harus berperilaku dalam suatu peran. Dengan demikian, expectations merupakan komponen penting dalam Role Theory yang membantu menjelaskan bagaimana individu berperilaku dalam suatu peran dan bagaimana peran tersebut mempengaruhi perilaku dan kepuasan individu.</w:t>
      </w:r>
      <w:r w:rsidR="00C37978" w:rsidRPr="006553E3">
        <w:rPr>
          <w:rFonts w:ascii="Arial" w:hAnsi="Arial" w:cs="Arial"/>
          <w:lang w:val="id-ID"/>
        </w:rPr>
        <w:t xml:space="preserve"> </w:t>
      </w:r>
    </w:p>
    <w:p w14:paraId="3C46957B" w14:textId="26F9F4EE" w:rsidR="00384122" w:rsidRPr="006553E3" w:rsidRDefault="00384122" w:rsidP="00F37EF3">
      <w:pPr>
        <w:pStyle w:val="BodyText"/>
        <w:numPr>
          <w:ilvl w:val="1"/>
          <w:numId w:val="18"/>
        </w:numPr>
        <w:spacing w:line="480" w:lineRule="auto"/>
        <w:ind w:left="567" w:right="3" w:hanging="283"/>
        <w:jc w:val="both"/>
        <w:rPr>
          <w:rFonts w:ascii="Arial" w:hAnsi="Arial" w:cs="Arial"/>
          <w:lang w:val="id-ID"/>
        </w:rPr>
      </w:pPr>
      <w:r w:rsidRPr="006553E3">
        <w:rPr>
          <w:rFonts w:ascii="Arial" w:hAnsi="Arial" w:cs="Arial"/>
          <w:lang w:val="id-ID"/>
        </w:rPr>
        <w:t>Identity (Identitas)</w:t>
      </w:r>
    </w:p>
    <w:p w14:paraId="4D892934" w14:textId="411A24FA" w:rsidR="005F1EFB" w:rsidRPr="006553E3" w:rsidRDefault="00384122" w:rsidP="00D91D59">
      <w:pPr>
        <w:pStyle w:val="BodyText"/>
        <w:spacing w:line="480" w:lineRule="auto"/>
        <w:ind w:right="3" w:firstLine="567"/>
        <w:jc w:val="both"/>
        <w:rPr>
          <w:rFonts w:ascii="Arial" w:hAnsi="Arial" w:cs="Arial"/>
          <w:lang w:val="id-ID"/>
        </w:rPr>
      </w:pPr>
      <w:r w:rsidRPr="006553E3">
        <w:rPr>
          <w:rFonts w:ascii="Arial" w:hAnsi="Arial" w:cs="Arial"/>
          <w:lang w:val="id-ID"/>
        </w:rPr>
        <w:t>Kata “identitas” berasal dari kata identity berarti ciri-ciri, tanda- tanda, atau jati diri yang melekat pada seseorang atau sesuatu yang membedakannya dengan yang lain. Seseorang atau sesuatu dapat kita kenal dengan mudah jika seseorang itu memiliki ciri khas pada dirinya, baik itu dari sifatnya yang lucu sehingga kita selalu tertawa dengan tingkah lakunya, ataupun dari wajah yang indah sehingga kita selalu teringat dalam mimpi akan wajahnya.</w:t>
      </w:r>
      <w:r w:rsidR="00C37978" w:rsidRPr="006553E3">
        <w:rPr>
          <w:rFonts w:ascii="Arial" w:hAnsi="Arial" w:cs="Arial"/>
          <w:lang w:val="id-ID"/>
        </w:rPr>
        <w:t xml:space="preserve"> </w:t>
      </w:r>
    </w:p>
    <w:p w14:paraId="4F00AA98" w14:textId="77777777" w:rsidR="008D39CD" w:rsidRPr="006553E3" w:rsidRDefault="008D39CD" w:rsidP="00D91D59">
      <w:pPr>
        <w:pStyle w:val="BodyText"/>
        <w:spacing w:line="480" w:lineRule="auto"/>
        <w:ind w:right="3" w:firstLine="567"/>
        <w:jc w:val="both"/>
        <w:rPr>
          <w:rFonts w:ascii="Arial" w:hAnsi="Arial" w:cs="Arial"/>
          <w:lang w:val="id-ID"/>
        </w:rPr>
      </w:pPr>
    </w:p>
    <w:p w14:paraId="3FEAA317" w14:textId="77777777" w:rsidR="008D39CD" w:rsidRPr="006553E3" w:rsidRDefault="008D39CD" w:rsidP="00D91D59">
      <w:pPr>
        <w:pStyle w:val="BodyText"/>
        <w:spacing w:line="480" w:lineRule="auto"/>
        <w:ind w:right="3" w:firstLine="567"/>
        <w:jc w:val="both"/>
        <w:rPr>
          <w:rFonts w:ascii="Arial" w:hAnsi="Arial" w:cs="Arial"/>
          <w:lang w:val="id-ID"/>
        </w:rPr>
      </w:pPr>
    </w:p>
    <w:p w14:paraId="317AEF4E" w14:textId="5BF78333" w:rsidR="00384122" w:rsidRPr="006553E3" w:rsidRDefault="00384122" w:rsidP="00F37EF3">
      <w:pPr>
        <w:pStyle w:val="BodyText"/>
        <w:numPr>
          <w:ilvl w:val="1"/>
          <w:numId w:val="18"/>
        </w:numPr>
        <w:spacing w:line="480" w:lineRule="auto"/>
        <w:ind w:left="567" w:right="3" w:hanging="283"/>
        <w:jc w:val="both"/>
        <w:rPr>
          <w:rFonts w:ascii="Arial" w:hAnsi="Arial" w:cs="Arial"/>
          <w:lang w:val="id-ID"/>
        </w:rPr>
      </w:pPr>
      <w:r w:rsidRPr="006553E3">
        <w:rPr>
          <w:rFonts w:ascii="Arial" w:hAnsi="Arial" w:cs="Arial"/>
          <w:lang w:val="id-ID"/>
        </w:rPr>
        <w:t>Behavior (Tingkah Laku)</w:t>
      </w:r>
    </w:p>
    <w:p w14:paraId="6F12110C" w14:textId="77F9FAE8" w:rsidR="00C37978" w:rsidRPr="006553E3" w:rsidRDefault="00384122" w:rsidP="00F478EC">
      <w:pPr>
        <w:pStyle w:val="BodyText"/>
        <w:spacing w:line="480" w:lineRule="auto"/>
        <w:ind w:right="3" w:firstLine="567"/>
        <w:jc w:val="both"/>
        <w:rPr>
          <w:rFonts w:ascii="Arial" w:hAnsi="Arial" w:cs="Arial"/>
          <w:lang w:val="id-ID"/>
        </w:rPr>
      </w:pPr>
      <w:r w:rsidRPr="006553E3">
        <w:rPr>
          <w:rFonts w:ascii="Arial" w:hAnsi="Arial" w:cs="Arial"/>
          <w:lang w:val="id-ID"/>
        </w:rPr>
        <w:t>Dalam teori psikologi mendefinisikan tingkah laku  adalah tindakan atau respons yang ditunjukkan oleh individu dalam berbagai situasi. Hal ini meliputi perilaku yang dapat diamati secara langsung, seperti berbicara, berjalan, atau tertawa, serta perilaku yang tidak langsung, seperti memikirkan atau merasa cemas. Dalam definisi lain, tingkah laku merupakan hasil interaksi antara faktor internal individu, seperti proses kognitif dan emosional, dengan faktor eksternal, seperti lingkungan fisik dan sosial.</w:t>
      </w:r>
      <w:r w:rsidR="00C37978" w:rsidRPr="006553E3">
        <w:rPr>
          <w:rFonts w:ascii="Arial" w:hAnsi="Arial" w:cs="Arial"/>
          <w:lang w:val="id-ID"/>
        </w:rPr>
        <w:t xml:space="preserve"> </w:t>
      </w:r>
    </w:p>
    <w:p w14:paraId="668D9138" w14:textId="1D4C0329" w:rsidR="003D35E9" w:rsidRPr="006553E3" w:rsidRDefault="00CD097B" w:rsidP="000B54A2">
      <w:pPr>
        <w:pStyle w:val="BodyText"/>
        <w:spacing w:line="480" w:lineRule="auto"/>
        <w:ind w:left="66" w:right="6" w:firstLine="360"/>
        <w:jc w:val="both"/>
        <w:rPr>
          <w:rFonts w:ascii="Arial" w:hAnsi="Arial" w:cs="Arial"/>
          <w:lang w:val="id-ID"/>
        </w:rPr>
      </w:pPr>
      <w:r w:rsidRPr="006553E3">
        <w:rPr>
          <w:rFonts w:ascii="Arial" w:hAnsi="Arial" w:cs="Arial"/>
        </w:rPr>
        <w:t xml:space="preserve">Menurut </w:t>
      </w:r>
      <w:r w:rsidR="009F411F" w:rsidRPr="006553E3">
        <w:rPr>
          <w:rFonts w:ascii="Arial" w:hAnsi="Arial" w:cs="Arial"/>
          <w:b/>
        </w:rPr>
        <w:fldChar w:fldCharType="begin" w:fldLock="1"/>
      </w:r>
      <w:r w:rsidR="007F085C">
        <w:rPr>
          <w:rFonts w:ascii="Arial" w:hAnsi="Arial" w:cs="Arial"/>
          <w:b/>
        </w:rPr>
        <w:instrText>ADDIN CSL_CITATION {"citationItems":[{"id":"ITEM-1","itemData":{"author":[{"dropping-particle":"","family":"Bachtiar","given":"Harsja W.","non-dropping-particle":"","parse-names":false,"suffix":""}],"container-title":"Depok: Raja Grafindo Persada.","id":"ITEM-1","issued":{"date-parts":[["2014"]]},"title":"Media Pendidikan: Pengertian, Pengembangan dan Pemanfaatannya.","type":"book"},"uris":["http://www.mendeley.com/documents/?uuid=e2982148-9229-4ed2-960b-fefb324625b4","http://www.mendeley.com/documents/?uuid=87210fab-69d5-4d46-89eb-5065cd6358c2"]}],"mendeley":{"formattedCitation":"(Bachtiar, 2014)","plainTextFormattedCitation":"(Bachtiar, 2014)","previouslyFormattedCitation":"(Bachtiar, 2014)"},"properties":{"noteIndex":0},"schema":"https://github.com/citation-style-language/schema/raw/master/csl-citation.json"}</w:instrText>
      </w:r>
      <w:r w:rsidR="009F411F" w:rsidRPr="006553E3">
        <w:rPr>
          <w:rFonts w:ascii="Arial" w:hAnsi="Arial" w:cs="Arial"/>
          <w:b/>
        </w:rPr>
        <w:fldChar w:fldCharType="separate"/>
      </w:r>
      <w:r w:rsidR="009F411F" w:rsidRPr="006553E3">
        <w:rPr>
          <w:rFonts w:ascii="Arial" w:hAnsi="Arial" w:cs="Arial"/>
          <w:noProof/>
        </w:rPr>
        <w:t>(Bachtiar, 2014)</w:t>
      </w:r>
      <w:r w:rsidR="009F411F" w:rsidRPr="006553E3">
        <w:rPr>
          <w:rFonts w:ascii="Arial" w:hAnsi="Arial" w:cs="Arial"/>
          <w:b/>
        </w:rPr>
        <w:fldChar w:fldCharType="end"/>
      </w:r>
      <w:r w:rsidRPr="006553E3">
        <w:rPr>
          <w:rFonts w:ascii="Arial" w:hAnsi="Arial" w:cs="Arial"/>
        </w:rPr>
        <w:t>, peranan adalah pertama, merupakan aspek dinamis kedudukan apabila seseorang melaksanakan hak dan kewajiban sesuai dengan kedudukannya dan menjalankan suatu peranan.</w:t>
      </w:r>
      <w:r w:rsidRPr="006553E3">
        <w:rPr>
          <w:rFonts w:ascii="Arial" w:hAnsi="Arial" w:cs="Arial"/>
          <w:lang w:val="id-ID"/>
        </w:rPr>
        <w:t xml:space="preserve"> </w:t>
      </w:r>
      <w:r w:rsidRPr="006553E3">
        <w:rPr>
          <w:rFonts w:ascii="Arial" w:hAnsi="Arial" w:cs="Arial"/>
        </w:rPr>
        <w:t>Kedua, peranan adalah karena ia mengatur perilaku seseorang dan peranan menyebabkan seseorang pada batas tertentu dapat melakukan perbuatan-perbuatan orang lain. Ketiga, peranan adalah diatur norma-norma yang berlaku, misalnya norma kesopanan menghendaki agar seseorang laki-laki bila berjalan bersama seorang wanita harus di sebelah luar.</w:t>
      </w:r>
    </w:p>
    <w:p w14:paraId="6008F047" w14:textId="2D51215F" w:rsidR="002C0E86" w:rsidRPr="006553E3" w:rsidRDefault="00CD097B" w:rsidP="000B54A2">
      <w:pPr>
        <w:pStyle w:val="BodyText"/>
        <w:spacing w:line="480" w:lineRule="auto"/>
        <w:ind w:left="66" w:right="6" w:firstLine="360"/>
        <w:jc w:val="both"/>
        <w:rPr>
          <w:rFonts w:ascii="Arial" w:hAnsi="Arial" w:cs="Arial"/>
          <w:lang w:val="id-ID"/>
        </w:rPr>
      </w:pPr>
      <w:r w:rsidRPr="006553E3">
        <w:rPr>
          <w:rFonts w:ascii="Arial" w:hAnsi="Arial" w:cs="Arial"/>
        </w:rPr>
        <w:t xml:space="preserve">Sementara itu, </w:t>
      </w:r>
      <w:r w:rsidRPr="006553E3">
        <w:rPr>
          <w:rFonts w:ascii="Arial" w:hAnsi="Arial" w:cs="Arial"/>
          <w:bCs/>
        </w:rPr>
        <w:t>Alvin L. Bertrand</w:t>
      </w:r>
      <w:r w:rsidRPr="006553E3">
        <w:rPr>
          <w:rFonts w:ascii="Arial" w:hAnsi="Arial" w:cs="Arial"/>
        </w:rPr>
        <w:t xml:space="preserve">, seperti dikutip oleh </w:t>
      </w:r>
      <w:r w:rsidRPr="006553E3">
        <w:rPr>
          <w:rFonts w:ascii="Arial" w:hAnsi="Arial" w:cs="Arial"/>
          <w:bCs/>
        </w:rPr>
        <w:t>Soleman B. Taneko</w:t>
      </w:r>
      <w:r w:rsidRPr="006553E3">
        <w:rPr>
          <w:rFonts w:ascii="Arial" w:hAnsi="Arial" w:cs="Arial"/>
          <w:b/>
        </w:rPr>
        <w:t xml:space="preserve"> </w:t>
      </w:r>
      <w:r w:rsidRPr="006553E3">
        <w:rPr>
          <w:rFonts w:ascii="Arial" w:hAnsi="Arial" w:cs="Arial"/>
        </w:rPr>
        <w:t xml:space="preserve">menyebutkan bahwa: "Yang dimaksud dengan peran adalah pola tingkah laku yang diharapkan dari seseorang yang memangku status atau kedudukan tertentu" </w:t>
      </w:r>
      <w:r w:rsidR="00C42970" w:rsidRPr="006553E3">
        <w:rPr>
          <w:rFonts w:ascii="Arial" w:hAnsi="Arial" w:cs="Arial"/>
          <w:b/>
        </w:rPr>
        <w:fldChar w:fldCharType="begin" w:fldLock="1"/>
      </w:r>
      <w:r w:rsidR="007F085C">
        <w:rPr>
          <w:rFonts w:ascii="Arial" w:hAnsi="Arial" w:cs="Arial"/>
          <w:b/>
        </w:rPr>
        <w:instrText>ADDIN CSL_CITATION {"citationItems":[{"id":"ITEM-1","itemData":{"author":[{"dropping-particle":"","family":"Taneko","given":"Soleman B.","non-dropping-particle":"","parse-names":false,"suffix":""}],"container-title":"Jakarta: Fajar Agung","id":"ITEM-1","issued":{"date-parts":[["2014"]]},"title":"Struktur Dan Proses Sosial Suatu Pengantar Sosiologi Pembangunan","type":"book"},"uris":["http://www.mendeley.com/documents/?uuid=b6b8eec9-c614-4f66-a374-e6c9dfde211e","http://www.mendeley.com/documents/?uuid=dd335e95-a717-4a93-bede-b6fb0044151f"]}],"mendeley":{"formattedCitation":"(Taneko, 2014)","plainTextFormattedCitation":"(Taneko, 2014)","previouslyFormattedCitation":"(Taneko, 2014)"},"properties":{"noteIndex":0},"schema":"https://github.com/citation-style-language/schema/raw/master/csl-citation.json"}</w:instrText>
      </w:r>
      <w:r w:rsidR="00C42970" w:rsidRPr="006553E3">
        <w:rPr>
          <w:rFonts w:ascii="Arial" w:hAnsi="Arial" w:cs="Arial"/>
          <w:b/>
        </w:rPr>
        <w:fldChar w:fldCharType="separate"/>
      </w:r>
      <w:r w:rsidR="00C42970" w:rsidRPr="006553E3">
        <w:rPr>
          <w:rFonts w:ascii="Arial" w:hAnsi="Arial" w:cs="Arial"/>
          <w:noProof/>
        </w:rPr>
        <w:t>(Taneko, 2014)</w:t>
      </w:r>
      <w:r w:rsidR="00C42970" w:rsidRPr="006553E3">
        <w:rPr>
          <w:rFonts w:ascii="Arial" w:hAnsi="Arial" w:cs="Arial"/>
          <w:b/>
        </w:rPr>
        <w:fldChar w:fldCharType="end"/>
      </w:r>
      <w:r w:rsidRPr="006553E3">
        <w:rPr>
          <w:rFonts w:ascii="Arial" w:hAnsi="Arial" w:cs="Arial"/>
        </w:rPr>
        <w:t xml:space="preserve">. </w:t>
      </w:r>
    </w:p>
    <w:p w14:paraId="003C0858" w14:textId="1D284889" w:rsidR="002C0E86" w:rsidRPr="006553E3" w:rsidRDefault="00CD097B" w:rsidP="000B54A2">
      <w:pPr>
        <w:pStyle w:val="BodyText"/>
        <w:spacing w:line="480" w:lineRule="auto"/>
        <w:ind w:left="66" w:right="6" w:firstLine="360"/>
        <w:jc w:val="both"/>
        <w:rPr>
          <w:rFonts w:ascii="Arial" w:hAnsi="Arial" w:cs="Arial"/>
          <w:lang w:val="id-ID"/>
        </w:rPr>
      </w:pPr>
      <w:r w:rsidRPr="006553E3">
        <w:rPr>
          <w:rFonts w:ascii="Arial" w:hAnsi="Arial" w:cs="Arial"/>
        </w:rPr>
        <w:t xml:space="preserve">Sedangkan </w:t>
      </w:r>
      <w:r w:rsidR="00C42970" w:rsidRPr="006553E3">
        <w:rPr>
          <w:rFonts w:ascii="Arial" w:hAnsi="Arial" w:cs="Arial"/>
          <w:b/>
        </w:rPr>
        <w:fldChar w:fldCharType="begin" w:fldLock="1"/>
      </w:r>
      <w:r w:rsidR="007F085C">
        <w:rPr>
          <w:rFonts w:ascii="Arial" w:hAnsi="Arial" w:cs="Arial"/>
          <w:b/>
        </w:rPr>
        <w:instrText>ADDIN CSL_CITATION {"citationItems":[{"id":"ITEM-1","itemData":{"author":[{"dropping-particle":"","family":"Astrid S. Susanto","given":"","non-dropping-particle":"","parse-names":false,"suffix":""}],"container-title":"Bina Cipta Bandung","id":"ITEM-1","issued":{"date-parts":[["2013"]]},"title":"Komunikasi Sosial di Indonesia","type":"book"},"uris":["http://www.mendeley.com/documents/?uuid=ac366201-4f06-4b77-8059-c42d31c78715","http://www.mendeley.com/documents/?uuid=11fc313f-1729-44ea-a1fb-3f31717f1cfc"]}],"mendeley":{"formattedCitation":"(Astrid S. Susanto, 2013)","plainTextFormattedCitation":"(Astrid S. Susanto, 2013)","previouslyFormattedCitation":"(Astrid S. Susanto, 2013)"},"properties":{"noteIndex":0},"schema":"https://github.com/citation-style-language/schema/raw/master/csl-citation.json"}</w:instrText>
      </w:r>
      <w:r w:rsidR="00C42970" w:rsidRPr="006553E3">
        <w:rPr>
          <w:rFonts w:ascii="Arial" w:hAnsi="Arial" w:cs="Arial"/>
          <w:b/>
        </w:rPr>
        <w:fldChar w:fldCharType="separate"/>
      </w:r>
      <w:r w:rsidR="00C42970" w:rsidRPr="006553E3">
        <w:rPr>
          <w:rFonts w:ascii="Arial" w:hAnsi="Arial" w:cs="Arial"/>
          <w:noProof/>
        </w:rPr>
        <w:t>(Astrid S. Susanto, 2013)</w:t>
      </w:r>
      <w:r w:rsidR="00C42970" w:rsidRPr="006553E3">
        <w:rPr>
          <w:rFonts w:ascii="Arial" w:hAnsi="Arial" w:cs="Arial"/>
          <w:b/>
        </w:rPr>
        <w:fldChar w:fldCharType="end"/>
      </w:r>
      <w:r w:rsidR="00C42970" w:rsidRPr="006553E3">
        <w:rPr>
          <w:rFonts w:ascii="Arial" w:hAnsi="Arial" w:cs="Arial"/>
          <w:b/>
        </w:rPr>
        <w:t xml:space="preserve"> </w:t>
      </w:r>
      <w:r w:rsidRPr="006553E3">
        <w:rPr>
          <w:rFonts w:ascii="Arial" w:hAnsi="Arial" w:cs="Arial"/>
        </w:rPr>
        <w:t>menyatakan bahwa peranan adalah dinamisasi dari statis ataupun penggunaan dari pihak dan kewajiban atau disebut subjektif. Pendapat Astrid tersebut mengandung maksud yaitu bahwa dengan adanya posisi tertentu maka seseorang yang lebih memiliki kepentingan dalam kehidupan sosial akan lebih besar peranan atau tanggung</w:t>
      </w:r>
      <w:r w:rsidRPr="006553E3">
        <w:rPr>
          <w:rFonts w:ascii="Arial" w:hAnsi="Arial" w:cs="Arial"/>
          <w:lang w:val="id-ID"/>
        </w:rPr>
        <w:t xml:space="preserve"> </w:t>
      </w:r>
      <w:r w:rsidRPr="006553E3">
        <w:rPr>
          <w:rFonts w:ascii="Arial" w:hAnsi="Arial" w:cs="Arial"/>
        </w:rPr>
        <w:t>jawabnya dalam menyelesaikan permasalahan- permasalahannya yang dihadapi oleh masyarakat yang dipimpinnya</w:t>
      </w:r>
      <w:r w:rsidRPr="006553E3">
        <w:rPr>
          <w:rFonts w:ascii="Arial" w:hAnsi="Arial" w:cs="Arial"/>
          <w:lang w:val="id-ID"/>
        </w:rPr>
        <w:t>.</w:t>
      </w:r>
    </w:p>
    <w:p w14:paraId="1A18D94F" w14:textId="1BF6B61D" w:rsidR="00975DE8" w:rsidRPr="006553E3" w:rsidRDefault="00AE543A" w:rsidP="000B54A2">
      <w:pPr>
        <w:pStyle w:val="BodyText"/>
        <w:spacing w:line="480" w:lineRule="auto"/>
        <w:ind w:left="66" w:right="6" w:firstLine="360"/>
        <w:jc w:val="both"/>
        <w:rPr>
          <w:rFonts w:ascii="Arial" w:hAnsi="Arial" w:cs="Arial"/>
          <w:lang w:val="id-ID"/>
        </w:rPr>
      </w:pPr>
      <w:r w:rsidRPr="006553E3">
        <w:rPr>
          <w:rFonts w:ascii="Arial" w:hAnsi="Arial" w:cs="Arial"/>
          <w:lang w:val="id-ID"/>
        </w:rPr>
        <w:t xml:space="preserve">Peran seorang pemimpin juga dijelaskan oleh </w:t>
      </w:r>
      <w:r w:rsidR="00C42970"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{"citationItems":[{"id":"ITEM-1","itemData":{"author":[{"dropping-particle":"","family":"Winardi","given":"E.","non-dropping-particle":"","parse-names":false,"suffix":""}],"container-title":"Raja Grafindi Persada: Jakarta","id":"ITEM-1","issued":{"date-parts":[["2003"]]},"title":"Teori Organisasi dan Pengorganisasian","type":"book"},"uris":["http://www.mendeley.com/documents/?uuid=58bfd810-66d5-4290-842a-6e2df508bf91","http://www.mendeley.com/documents/?uuid=b780d9be-a967-4902-a478-4db48f8e53fc"]}],"mendeley":{"formattedCitation":"(Winardi, 2003)","manualFormatting":"(Winardi, 2003:63)","plainTextFormattedCitation":"(Winardi, 2003)","previouslyFormattedCitation":"(Winardi, 2003)"},"properties":{"noteIndex":0},"schema":"https://github.com/citation-style-language/schema/raw/master/csl-citation.json"}</w:instrText>
      </w:r>
      <w:r w:rsidR="00C42970" w:rsidRPr="006553E3">
        <w:rPr>
          <w:rFonts w:ascii="Arial" w:hAnsi="Arial" w:cs="Arial"/>
          <w:b/>
          <w:lang w:val="id-ID"/>
        </w:rPr>
        <w:fldChar w:fldCharType="separate"/>
      </w:r>
      <w:r w:rsidR="00C42970" w:rsidRPr="006553E3">
        <w:rPr>
          <w:rFonts w:ascii="Arial" w:hAnsi="Arial" w:cs="Arial"/>
          <w:noProof/>
          <w:lang w:val="id-ID"/>
        </w:rPr>
        <w:t>(Winardi, 2003:63)</w:t>
      </w:r>
      <w:r w:rsidR="00C42970" w:rsidRPr="006553E3">
        <w:rPr>
          <w:rFonts w:ascii="Arial" w:hAnsi="Arial" w:cs="Arial"/>
          <w:b/>
          <w:lang w:val="id-ID"/>
        </w:rPr>
        <w:fldChar w:fldCharType="end"/>
      </w:r>
      <w:r w:rsidRPr="006553E3">
        <w:rPr>
          <w:rFonts w:ascii="Arial" w:hAnsi="Arial" w:cs="Arial"/>
          <w:lang w:val="id-ID"/>
        </w:rPr>
        <w:t xml:space="preserve"> sebagai proses yang mencakup arahan dan pengaturan aktivitas dari anggota tim yang berada di bawahnya. Ini mencakup proses penempatan karyawan hingga pembagian tugas.</w:t>
      </w:r>
    </w:p>
    <w:p w14:paraId="46556E29" w14:textId="49B7D85F" w:rsidR="00AE543A" w:rsidRPr="006553E3" w:rsidRDefault="00975DE8" w:rsidP="000B54A2">
      <w:pPr>
        <w:pStyle w:val="BodyText"/>
        <w:spacing w:line="480" w:lineRule="auto"/>
        <w:ind w:left="66" w:right="6" w:firstLine="360"/>
        <w:jc w:val="both"/>
        <w:rPr>
          <w:rFonts w:ascii="Arial" w:hAnsi="Arial" w:cs="Arial"/>
          <w:lang w:val="id-ID"/>
        </w:rPr>
      </w:pPr>
      <w:r w:rsidRPr="006553E3">
        <w:rPr>
          <w:rFonts w:ascii="Arial" w:hAnsi="Arial" w:cs="Arial"/>
          <w:lang w:val="id-ID"/>
        </w:rPr>
        <w:t xml:space="preserve">Pendapat lain yang dikemukakan oleh </w:t>
      </w:r>
      <w:r w:rsidR="00A1726B" w:rsidRPr="006553E3">
        <w:rPr>
          <w:rFonts w:ascii="Arial" w:hAnsi="Arial" w:cs="Arial"/>
          <w:b/>
          <w:lang w:val="id-ID"/>
        </w:rPr>
        <w:fldChar w:fldCharType="begin" w:fldLock="1"/>
      </w:r>
      <w:r w:rsidR="007F085C">
        <w:rPr>
          <w:rFonts w:ascii="Arial" w:hAnsi="Arial" w:cs="Arial"/>
          <w:b/>
          <w:lang w:val="id-ID"/>
        </w:rPr>
        <w:instrText>ADDIN CSL_CITATION {"citationItems":[{"id":"ITEM-1","itemData":{"author":[{"dropping-particle":"","family":"Rivai","given":"Veithzal","non-dropping-particle":"","parse-names":false,"suffix":""}],"container-title":"Jakarta: PT Raja Grafindo Persada","id":"ITEM-1","issued":{"date-parts":[["2004"]]},"title":"Kepemimpinan dan Perilaku Organisasi (Edisi Kedua)","type":"book"},"uris":["http://www.mendeley.com/documents/?uuid=5b33398d-b794-4c44-86e2-e5e8e83a7d88","http://www.mendeley.com/documents/?uuid=b3d97e48-10ae-4a30-a601-ecdd5163f994"]}],"mendeley":{"formattedCitation":"(Rivai, 2004)","manualFormatting":"Rivai (2004:148)","plainTextFormattedCitation":"(Rivai, 2004)","previouslyFormattedCitation":"(Rivai, 2004)"},"properties":{"noteIndex":0},"schema":"https://github.com/citation-style-language/schema/raw/master/csl-citation.json"}</w:instrText>
      </w:r>
      <w:r w:rsidR="00A1726B" w:rsidRPr="006553E3">
        <w:rPr>
          <w:rFonts w:ascii="Arial" w:hAnsi="Arial" w:cs="Arial"/>
          <w:b/>
          <w:lang w:val="id-ID"/>
        </w:rPr>
        <w:fldChar w:fldCharType="separate"/>
      </w:r>
      <w:r w:rsidR="00A1726B" w:rsidRPr="006553E3">
        <w:rPr>
          <w:rFonts w:ascii="Arial" w:hAnsi="Arial" w:cs="Arial"/>
          <w:noProof/>
          <w:lang w:val="id-ID"/>
        </w:rPr>
        <w:t>Rivai (2004:148)</w:t>
      </w:r>
      <w:r w:rsidR="00A1726B" w:rsidRPr="006553E3">
        <w:rPr>
          <w:rFonts w:ascii="Arial" w:hAnsi="Arial" w:cs="Arial"/>
          <w:b/>
          <w:lang w:val="id-ID"/>
        </w:rPr>
        <w:fldChar w:fldCharType="end"/>
      </w:r>
      <w:r w:rsidR="00A1726B" w:rsidRPr="006553E3">
        <w:rPr>
          <w:rFonts w:ascii="Arial" w:hAnsi="Arial" w:cs="Arial"/>
          <w:b/>
          <w:lang w:val="id-ID"/>
        </w:rPr>
        <w:t>,</w:t>
      </w:r>
      <w:r w:rsidRPr="006553E3">
        <w:rPr>
          <w:rFonts w:ascii="Arial" w:hAnsi="Arial" w:cs="Arial"/>
          <w:lang w:val="id-ID"/>
        </w:rPr>
        <w:t xml:space="preserve"> yang menerangkan bahwa “Peranan diartikan sebagai perilaku yang diatur dan diharapkan dari seseorang dalam posisi tertentu”. Artinya, tindakan atau perilaku yang dijalankan oleh Kepala Dinas Sosial (Kadisos) sebagai aparatur pelaksana penegak peraturan-peraturan dalam bidang sosial di daerah haruslah menjalankan tugas pokok dan fungsinya sesuai dengan aturan yang berlaku.</w:t>
      </w:r>
      <w:r w:rsidR="00AE543A" w:rsidRPr="006553E3">
        <w:rPr>
          <w:rFonts w:ascii="Arial" w:hAnsi="Arial" w:cs="Arial"/>
          <w:lang w:val="id-ID"/>
        </w:rPr>
        <w:t xml:space="preserve"> </w:t>
      </w:r>
    </w:p>
    <w:p w14:paraId="56700785" w14:textId="5B9A13B6" w:rsidR="00CD097B" w:rsidRPr="006553E3" w:rsidRDefault="00CD097B" w:rsidP="000B54A2">
      <w:pPr>
        <w:pStyle w:val="BodyText"/>
        <w:spacing w:line="480" w:lineRule="auto"/>
        <w:ind w:left="66" w:right="6" w:firstLine="360"/>
        <w:jc w:val="both"/>
        <w:rPr>
          <w:rFonts w:ascii="Arial" w:hAnsi="Arial" w:cs="Arial"/>
        </w:rPr>
      </w:pPr>
      <w:r w:rsidRPr="006553E3">
        <w:rPr>
          <w:rFonts w:ascii="Arial" w:hAnsi="Arial" w:cs="Arial"/>
        </w:rPr>
        <w:t xml:space="preserve">Peranan adalah sesuatu yang jadi bagian atau yang memegang pimpinan yang terutama dalam terjadinya hal atau peristiwa </w:t>
      </w:r>
      <w:r w:rsidR="00E539DF" w:rsidRPr="006553E3">
        <w:rPr>
          <w:rFonts w:ascii="Arial" w:hAnsi="Arial" w:cs="Arial"/>
          <w:b/>
        </w:rPr>
        <w:fldChar w:fldCharType="begin" w:fldLock="1"/>
      </w:r>
      <w:r w:rsidR="007F085C">
        <w:rPr>
          <w:rFonts w:ascii="Arial" w:hAnsi="Arial" w:cs="Arial"/>
          <w:b/>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approach.","author":[{"dropping-particle":"","family":"Kamus Besar Bahasa Indonesia","given":"","non-dropping-particle":"","parse-names":false,"suffix":""}],"container-title":"PUSAT BAHASA DEPARTEMEN PENDIDIKAN NASIONALJAKARTA","id":"ITEM-1","issue":"1","issued":{"date-parts":[["2013"]]},"title":"KAMUS BAHASA INDONESIA","type":"book","volume":"11"},"uris":["http://www.mendeley.com/documents/?uuid=d51ade2e-f594-496f-874a-c3ef4ec22e9c","http://www.mendeley.com/documents/?uuid=3ab49fcd-cea5-4d0c-b185-5d4d594c36ec"]}],"mendeley":{"formattedCitation":"(Kamus Besar Bahasa Indonesia, 2013)","plainTextFormattedCitation":"(Kamus Besar Bahasa Indonesia, 2013)","previouslyFormattedCitation":"(Kamus Besar Bahasa Indonesia, 2013)"},"properties":{"noteIndex":0},"schema":"https://github.com/citation-style-language/schema/raw/master/csl-citation.json"}</w:instrText>
      </w:r>
      <w:r w:rsidR="00E539DF" w:rsidRPr="006553E3">
        <w:rPr>
          <w:rFonts w:ascii="Arial" w:hAnsi="Arial" w:cs="Arial"/>
          <w:b/>
        </w:rPr>
        <w:fldChar w:fldCharType="separate"/>
      </w:r>
      <w:r w:rsidR="00E539DF" w:rsidRPr="006553E3">
        <w:rPr>
          <w:rFonts w:ascii="Arial" w:hAnsi="Arial" w:cs="Arial"/>
          <w:noProof/>
        </w:rPr>
        <w:t>(Kamus Besar Bahasa Indonesia, 2013)</w:t>
      </w:r>
      <w:r w:rsidR="00E539DF" w:rsidRPr="006553E3">
        <w:rPr>
          <w:rFonts w:ascii="Arial" w:hAnsi="Arial" w:cs="Arial"/>
          <w:b/>
        </w:rPr>
        <w:fldChar w:fldCharType="end"/>
      </w:r>
      <w:r w:rsidRPr="006553E3">
        <w:rPr>
          <w:rFonts w:ascii="Arial" w:hAnsi="Arial" w:cs="Arial"/>
          <w:b/>
        </w:rPr>
        <w:t xml:space="preserve">. </w:t>
      </w:r>
      <w:r w:rsidRPr="006553E3">
        <w:rPr>
          <w:rFonts w:ascii="Arial" w:hAnsi="Arial" w:cs="Arial"/>
          <w:bCs/>
        </w:rPr>
        <w:t xml:space="preserve">Margono Slamet </w:t>
      </w:r>
      <w:r w:rsidRPr="006553E3">
        <w:rPr>
          <w:rFonts w:ascii="Arial" w:hAnsi="Arial" w:cs="Arial"/>
        </w:rPr>
        <w:t>mendefinisikan peranan sebagai “sesuatu perilaku yang dilaksanakan oleh seseorang yang menempati suatu posisi dalam masyarakat”</w:t>
      </w:r>
      <w:r w:rsidR="00E539DF" w:rsidRPr="006553E3">
        <w:rPr>
          <w:rFonts w:ascii="Arial" w:hAnsi="Arial" w:cs="Arial"/>
        </w:rPr>
        <w:t xml:space="preserve"> </w:t>
      </w:r>
      <w:r w:rsidR="00E539DF" w:rsidRPr="006553E3">
        <w:rPr>
          <w:rFonts w:ascii="Arial" w:hAnsi="Arial" w:cs="Arial"/>
        </w:rPr>
        <w:fldChar w:fldCharType="begin" w:fldLock="1"/>
      </w:r>
      <w:r w:rsidR="007F085C">
        <w:rPr>
          <w:rFonts w:ascii="Arial" w:hAnsi="Arial" w:cs="Arial"/>
        </w:rPr>
        <w:instrText>ADDIN CSL_CITATION {"citationItems":[{"id":"ITEM-1","itemData":{"author":[{"dropping-particle":"","family":"Slamet","given":"Margono","non-dropping-particle":"","parse-names":false,"suffix":""}],"container-title":"Jakarta. Raja Grafindo","id":"ITEM-1","issued":{"date-parts":[["2014"]]},"title":"Peran dan Status Sosial","type":"book"},"uris":["http://www.mendeley.com/documents/?uuid=7731cf4c-99aa-4910-98ca-f8421256c550","http://www.mendeley.com/documents/?uuid=c5df5133-2056-4aac-b9bd-f8d4e0ec68ef"]}],"mendeley":{"formattedCitation":"(Slamet, 2014)","plainTextFormattedCitation":"(Slamet, 2014)","previouslyFormattedCitation":"(Slamet, 2014)"},"properties":{"noteIndex":0},"schema":"https://github.com/citation-style-language/schema/raw/master/csl-citation.json"}</w:instrText>
      </w:r>
      <w:r w:rsidR="00E539DF" w:rsidRPr="006553E3">
        <w:rPr>
          <w:rFonts w:ascii="Arial" w:hAnsi="Arial" w:cs="Arial"/>
        </w:rPr>
        <w:fldChar w:fldCharType="separate"/>
      </w:r>
      <w:r w:rsidR="00E539DF" w:rsidRPr="006553E3">
        <w:rPr>
          <w:rFonts w:ascii="Arial" w:hAnsi="Arial" w:cs="Arial"/>
          <w:noProof/>
        </w:rPr>
        <w:t>(Slamet, 2014)</w:t>
      </w:r>
      <w:r w:rsidR="00E539DF" w:rsidRPr="006553E3">
        <w:rPr>
          <w:rFonts w:ascii="Arial" w:hAnsi="Arial" w:cs="Arial"/>
        </w:rPr>
        <w:fldChar w:fldCharType="end"/>
      </w:r>
      <w:r w:rsidR="00E539DF" w:rsidRPr="006553E3">
        <w:rPr>
          <w:rFonts w:ascii="Arial" w:hAnsi="Arial" w:cs="Arial"/>
        </w:rPr>
        <w:t>.</w:t>
      </w:r>
    </w:p>
    <w:p w14:paraId="22DD6990" w14:textId="45702C4A" w:rsidR="003D35E9" w:rsidRPr="006553E3" w:rsidRDefault="002C0E86" w:rsidP="000B54A2">
      <w:pPr>
        <w:pStyle w:val="BodyText"/>
        <w:spacing w:line="480" w:lineRule="auto"/>
        <w:ind w:left="66" w:right="6" w:firstLine="360"/>
        <w:jc w:val="both"/>
        <w:rPr>
          <w:rFonts w:ascii="Arial" w:hAnsi="Arial" w:cs="Arial"/>
          <w:lang w:val="id-ID"/>
        </w:rPr>
      </w:pPr>
      <w:r w:rsidRPr="006553E3">
        <w:rPr>
          <w:rFonts w:ascii="Arial" w:hAnsi="Arial" w:cs="Arial"/>
        </w:rPr>
        <w:t xml:space="preserve">Dari uraian para ahli di atas dapat </w:t>
      </w:r>
      <w:r w:rsidR="00E539DF" w:rsidRPr="006553E3">
        <w:rPr>
          <w:rFonts w:ascii="Arial" w:hAnsi="Arial" w:cs="Arial"/>
        </w:rPr>
        <w:t>di</w:t>
      </w:r>
      <w:r w:rsidRPr="006553E3">
        <w:rPr>
          <w:rFonts w:ascii="Arial" w:hAnsi="Arial" w:cs="Arial"/>
        </w:rPr>
        <w:t>simpulkan bahwa peranan adalah bagian dari tugas utama yang harus dimainkan oleh pemimpin dengan menghubungkan norma-norma dengan posisi dan tempat seseorang dalam organisasi dalam masyarakat.</w:t>
      </w:r>
      <w:r w:rsidR="007F61A8" w:rsidRPr="006553E3">
        <w:rPr>
          <w:rFonts w:ascii="Arial" w:hAnsi="Arial" w:cs="Arial"/>
          <w:lang w:val="id-ID"/>
        </w:rPr>
        <w:t xml:space="preserve"> Dan a</w:t>
      </w:r>
      <w:r w:rsidR="00975DE8" w:rsidRPr="006553E3">
        <w:rPr>
          <w:rFonts w:ascii="Arial" w:hAnsi="Arial" w:cs="Arial"/>
          <w:lang w:val="id-ID"/>
        </w:rPr>
        <w:t xml:space="preserve">dapun maksud dari definisi-definisi yang telah dikemukakan di atas, menyatakan bahwa Kepala Dinas Sosial (Kadisos) memiliki kewenangan untuk menegakkan peraturan-peraturan dalam kehidupan bermasyarakat sesuai dengan undang-undang yang berlaku, yaitu meningkatkan partisipasi masyarakat dalam pembangunan dan mengantisipasi permasalahan sosial sehingga dapat </w:t>
      </w:r>
      <w:r w:rsidR="007F61A8" w:rsidRPr="006553E3">
        <w:rPr>
          <w:rFonts w:ascii="Arial" w:hAnsi="Arial" w:cs="Arial"/>
          <w:lang w:val="id-ID"/>
        </w:rPr>
        <w:t>meningkatkan kualitas kehidupan masyarakat. Dalam hal ini, maka Dinas Sosial memiliki peran yang sangat besar dalam menanggulangi angka kemiskinan yang timbul agar proses pembangunan dapat berjalan sebagaimana mestinya.</w:t>
      </w:r>
    </w:p>
    <w:p w14:paraId="23277089" w14:textId="77777777" w:rsidR="00416453" w:rsidRPr="006553E3" w:rsidRDefault="00416453" w:rsidP="00F37EF3">
      <w:pPr>
        <w:pStyle w:val="BodyText"/>
        <w:numPr>
          <w:ilvl w:val="1"/>
          <w:numId w:val="12"/>
        </w:numPr>
        <w:spacing w:line="480" w:lineRule="auto"/>
        <w:ind w:left="426" w:right="6"/>
        <w:jc w:val="both"/>
        <w:rPr>
          <w:rFonts w:ascii="Arial" w:hAnsi="Arial" w:cs="Arial"/>
          <w:b/>
          <w:lang w:val="id-ID"/>
        </w:rPr>
      </w:pPr>
      <w:r w:rsidRPr="006553E3">
        <w:rPr>
          <w:rFonts w:ascii="Arial" w:hAnsi="Arial" w:cs="Arial"/>
          <w:b/>
        </w:rPr>
        <w:t xml:space="preserve">Peranan Dinas Sosial </w:t>
      </w:r>
    </w:p>
    <w:p w14:paraId="3B150C97" w14:textId="20093C72" w:rsidR="00416453" w:rsidRPr="006553E3" w:rsidRDefault="00416453" w:rsidP="00301271">
      <w:pPr>
        <w:pStyle w:val="BodyText"/>
        <w:spacing w:line="480" w:lineRule="auto"/>
        <w:ind w:right="6" w:firstLine="426"/>
        <w:jc w:val="both"/>
        <w:rPr>
          <w:rFonts w:ascii="Arial" w:hAnsi="Arial" w:cs="Arial"/>
          <w:lang w:val="id-ID"/>
        </w:rPr>
      </w:pPr>
      <w:r w:rsidRPr="006553E3">
        <w:rPr>
          <w:rFonts w:ascii="Arial" w:hAnsi="Arial" w:cs="Arial"/>
        </w:rPr>
        <w:t>Sebagai satuan kerja perangkat</w:t>
      </w:r>
      <w:r w:rsidRPr="006553E3">
        <w:rPr>
          <w:rFonts w:ascii="Arial" w:hAnsi="Arial" w:cs="Arial"/>
          <w:lang w:val="id-ID"/>
        </w:rPr>
        <w:t xml:space="preserve"> </w:t>
      </w:r>
      <w:r w:rsidRPr="006553E3">
        <w:rPr>
          <w:rFonts w:ascii="Arial" w:hAnsi="Arial" w:cs="Arial"/>
        </w:rPr>
        <w:t xml:space="preserve">daerah, Dinas Sosial </w:t>
      </w:r>
      <w:r w:rsidR="00A053EE" w:rsidRPr="006553E3">
        <w:rPr>
          <w:rFonts w:ascii="Arial" w:hAnsi="Arial" w:cs="Arial"/>
          <w:lang w:val="id-ID"/>
        </w:rPr>
        <w:t xml:space="preserve">dan Pemberdayaan Masyarakat </w:t>
      </w:r>
      <w:r w:rsidRPr="006553E3">
        <w:rPr>
          <w:rFonts w:ascii="Arial" w:hAnsi="Arial" w:cs="Arial"/>
        </w:rPr>
        <w:t>K</w:t>
      </w:r>
      <w:r w:rsidRPr="006553E3">
        <w:rPr>
          <w:rFonts w:ascii="Arial" w:hAnsi="Arial" w:cs="Arial"/>
          <w:lang w:val="id-ID"/>
        </w:rPr>
        <w:t>ota Dumai</w:t>
      </w:r>
      <w:r w:rsidRPr="006553E3">
        <w:rPr>
          <w:rFonts w:ascii="Arial" w:hAnsi="Arial" w:cs="Arial"/>
        </w:rPr>
        <w:t xml:space="preserve"> merupakan bagian yang tak terpisahkan dari Pemerintah Daerah. Peran atau upaya-upaya yang telah dilakukan Dinas Sosial K</w:t>
      </w:r>
      <w:r w:rsidRPr="006553E3">
        <w:rPr>
          <w:rFonts w:ascii="Arial" w:hAnsi="Arial" w:cs="Arial"/>
          <w:lang w:val="id-ID"/>
        </w:rPr>
        <w:t>ota Dumai</w:t>
      </w:r>
      <w:r w:rsidRPr="006553E3">
        <w:rPr>
          <w:rFonts w:ascii="Arial" w:hAnsi="Arial" w:cs="Arial"/>
        </w:rPr>
        <w:t xml:space="preserve"> antara lain: </w:t>
      </w:r>
    </w:p>
    <w:p w14:paraId="3190C802" w14:textId="77777777" w:rsidR="00416453" w:rsidRPr="006553E3" w:rsidRDefault="00416453" w:rsidP="00865FD0">
      <w:pPr>
        <w:pStyle w:val="BodyText"/>
        <w:numPr>
          <w:ilvl w:val="0"/>
          <w:numId w:val="5"/>
        </w:numPr>
        <w:spacing w:line="480" w:lineRule="auto"/>
        <w:ind w:right="6"/>
        <w:jc w:val="both"/>
        <w:rPr>
          <w:rFonts w:ascii="Arial" w:hAnsi="Arial" w:cs="Arial"/>
          <w:lang w:val="id-ID"/>
        </w:rPr>
      </w:pPr>
      <w:r w:rsidRPr="006553E3">
        <w:rPr>
          <w:rFonts w:ascii="Arial" w:hAnsi="Arial" w:cs="Arial"/>
        </w:rPr>
        <w:t xml:space="preserve">Melaksanakan pemberdayaan dan pelayanan rehabilitasi sosial terhadap Penyandang Masalah Kesejahteraan Sosial (PMKS). </w:t>
      </w:r>
    </w:p>
    <w:p w14:paraId="1A55D5B0" w14:textId="77777777" w:rsidR="00416453" w:rsidRPr="006553E3" w:rsidRDefault="00416453" w:rsidP="00865FD0">
      <w:pPr>
        <w:pStyle w:val="BodyText"/>
        <w:numPr>
          <w:ilvl w:val="0"/>
          <w:numId w:val="5"/>
        </w:numPr>
        <w:spacing w:line="480" w:lineRule="auto"/>
        <w:ind w:right="6"/>
        <w:jc w:val="both"/>
        <w:rPr>
          <w:rFonts w:ascii="Arial" w:hAnsi="Arial" w:cs="Arial"/>
          <w:lang w:val="id-ID"/>
        </w:rPr>
      </w:pPr>
      <w:r w:rsidRPr="006553E3">
        <w:rPr>
          <w:rFonts w:ascii="Arial" w:hAnsi="Arial" w:cs="Arial"/>
        </w:rPr>
        <w:t xml:space="preserve">Mengembangkan peran aktif masyarakat dalam pembangunan kesejahteraan sosial. </w:t>
      </w:r>
    </w:p>
    <w:p w14:paraId="69F3760F" w14:textId="77777777" w:rsidR="00416453" w:rsidRPr="006553E3" w:rsidRDefault="00416453" w:rsidP="00865FD0">
      <w:pPr>
        <w:pStyle w:val="BodyText"/>
        <w:numPr>
          <w:ilvl w:val="0"/>
          <w:numId w:val="5"/>
        </w:numPr>
        <w:spacing w:line="480" w:lineRule="auto"/>
        <w:ind w:right="6"/>
        <w:jc w:val="both"/>
        <w:rPr>
          <w:rFonts w:ascii="Arial" w:hAnsi="Arial" w:cs="Arial"/>
          <w:lang w:val="id-ID"/>
        </w:rPr>
      </w:pPr>
      <w:r w:rsidRPr="006553E3">
        <w:rPr>
          <w:rFonts w:ascii="Arial" w:hAnsi="Arial" w:cs="Arial"/>
        </w:rPr>
        <w:t xml:space="preserve">Memperluas ketahanan sosial masyarakat. </w:t>
      </w:r>
    </w:p>
    <w:p w14:paraId="3C051556" w14:textId="77777777" w:rsidR="00416453" w:rsidRPr="006553E3" w:rsidRDefault="00416453" w:rsidP="00865FD0">
      <w:pPr>
        <w:pStyle w:val="BodyText"/>
        <w:numPr>
          <w:ilvl w:val="0"/>
          <w:numId w:val="5"/>
        </w:numPr>
        <w:spacing w:line="480" w:lineRule="auto"/>
        <w:ind w:right="6"/>
        <w:jc w:val="both"/>
        <w:rPr>
          <w:rFonts w:ascii="Arial" w:hAnsi="Arial" w:cs="Arial"/>
          <w:lang w:val="id-ID"/>
        </w:rPr>
      </w:pPr>
      <w:r w:rsidRPr="006553E3">
        <w:rPr>
          <w:rFonts w:ascii="Arial" w:hAnsi="Arial" w:cs="Arial"/>
        </w:rPr>
        <w:t xml:space="preserve">Meningkatnya profesionalisme aparatur yang berbasis kesejahteraan sosial. </w:t>
      </w:r>
    </w:p>
    <w:p w14:paraId="2A104FB2" w14:textId="77777777" w:rsidR="00416453" w:rsidRPr="006553E3" w:rsidRDefault="00416453" w:rsidP="00384122">
      <w:pPr>
        <w:pStyle w:val="BodyText"/>
        <w:spacing w:line="480" w:lineRule="auto"/>
        <w:ind w:right="6" w:firstLine="567"/>
        <w:jc w:val="both"/>
        <w:rPr>
          <w:rFonts w:ascii="Arial" w:hAnsi="Arial" w:cs="Arial"/>
          <w:lang w:val="id-ID"/>
        </w:rPr>
      </w:pPr>
      <w:r w:rsidRPr="006553E3">
        <w:rPr>
          <w:rFonts w:ascii="Arial" w:hAnsi="Arial" w:cs="Arial"/>
        </w:rPr>
        <w:t xml:space="preserve">Berdasarkan peran atau upaya-upaya tersebut dijabarkan kembali dalam bentuk-bentuk yang lebih spesifik, sebagai berikut: </w:t>
      </w:r>
    </w:p>
    <w:p w14:paraId="4ECE3621" w14:textId="77777777" w:rsidR="00416453" w:rsidRPr="006553E3" w:rsidRDefault="00416453" w:rsidP="00865FD0">
      <w:pPr>
        <w:pStyle w:val="BodyText"/>
        <w:numPr>
          <w:ilvl w:val="0"/>
          <w:numId w:val="6"/>
        </w:numPr>
        <w:spacing w:line="480" w:lineRule="auto"/>
        <w:ind w:right="6"/>
        <w:jc w:val="both"/>
        <w:rPr>
          <w:rFonts w:ascii="Arial" w:hAnsi="Arial" w:cs="Arial"/>
          <w:lang w:val="id-ID"/>
        </w:rPr>
      </w:pPr>
      <w:r w:rsidRPr="006553E3">
        <w:rPr>
          <w:rFonts w:ascii="Arial" w:hAnsi="Arial" w:cs="Arial"/>
        </w:rPr>
        <w:t>Pro</w:t>
      </w:r>
      <w:r w:rsidR="001B1938" w:rsidRPr="006553E3">
        <w:rPr>
          <w:rFonts w:ascii="Arial" w:hAnsi="Arial" w:cs="Arial"/>
        </w:rPr>
        <w:t>gram Pemberdayaan Fakir Miskin,</w:t>
      </w:r>
      <w:r w:rsidR="001B1938" w:rsidRPr="006553E3">
        <w:rPr>
          <w:rFonts w:ascii="Arial" w:hAnsi="Arial" w:cs="Arial"/>
          <w:lang w:val="id-ID"/>
        </w:rPr>
        <w:t xml:space="preserve"> </w:t>
      </w:r>
      <w:r w:rsidRPr="006553E3">
        <w:rPr>
          <w:rFonts w:ascii="Arial" w:hAnsi="Arial" w:cs="Arial"/>
        </w:rPr>
        <w:t xml:space="preserve">dan Penyandang Masalah Kesejahteraan Sosial (PMKS) melalui kegiatan: </w:t>
      </w:r>
    </w:p>
    <w:p w14:paraId="57FF815B" w14:textId="77777777" w:rsidR="00416453" w:rsidRPr="006553E3" w:rsidRDefault="00416453" w:rsidP="00865FD0">
      <w:pPr>
        <w:pStyle w:val="BodyText"/>
        <w:numPr>
          <w:ilvl w:val="1"/>
          <w:numId w:val="7"/>
        </w:numPr>
        <w:spacing w:line="480" w:lineRule="auto"/>
        <w:ind w:right="6"/>
        <w:jc w:val="both"/>
        <w:rPr>
          <w:rFonts w:ascii="Arial" w:hAnsi="Arial" w:cs="Arial"/>
          <w:lang w:val="id-ID"/>
        </w:rPr>
      </w:pPr>
      <w:r w:rsidRPr="006553E3">
        <w:rPr>
          <w:rFonts w:ascii="Arial" w:hAnsi="Arial" w:cs="Arial"/>
        </w:rPr>
        <w:t xml:space="preserve">Pelatihan Keterampilan, Pembentukan dan </w:t>
      </w:r>
      <w:r w:rsidR="001B1938" w:rsidRPr="006553E3">
        <w:rPr>
          <w:rFonts w:ascii="Arial" w:hAnsi="Arial" w:cs="Arial"/>
          <w:lang w:val="id-ID"/>
        </w:rPr>
        <w:t>Program Keluarga Harapan (PKH).</w:t>
      </w:r>
    </w:p>
    <w:p w14:paraId="00125315" w14:textId="77777777" w:rsidR="00416453" w:rsidRPr="006553E3" w:rsidRDefault="00416453" w:rsidP="00865FD0">
      <w:pPr>
        <w:pStyle w:val="BodyText"/>
        <w:numPr>
          <w:ilvl w:val="1"/>
          <w:numId w:val="7"/>
        </w:numPr>
        <w:spacing w:line="480" w:lineRule="auto"/>
        <w:ind w:right="6"/>
        <w:jc w:val="both"/>
        <w:rPr>
          <w:rFonts w:ascii="Arial" w:hAnsi="Arial" w:cs="Arial"/>
          <w:lang w:val="id-ID"/>
        </w:rPr>
      </w:pPr>
      <w:r w:rsidRPr="006553E3">
        <w:rPr>
          <w:rFonts w:ascii="Arial" w:hAnsi="Arial" w:cs="Arial"/>
        </w:rPr>
        <w:t>Bantuan Per</w:t>
      </w:r>
      <w:r w:rsidR="000D5033" w:rsidRPr="006553E3">
        <w:rPr>
          <w:rFonts w:ascii="Arial" w:hAnsi="Arial" w:cs="Arial"/>
        </w:rPr>
        <w:t>baikan Perumahan Fakir Miskin/</w:t>
      </w:r>
      <w:r w:rsidRPr="006553E3">
        <w:rPr>
          <w:rFonts w:ascii="Arial" w:hAnsi="Arial" w:cs="Arial"/>
        </w:rPr>
        <w:t xml:space="preserve">Tidak Layak Huni. </w:t>
      </w:r>
    </w:p>
    <w:p w14:paraId="5A0A09FE" w14:textId="77777777" w:rsidR="00416453" w:rsidRPr="006553E3" w:rsidRDefault="00416453" w:rsidP="00865FD0">
      <w:pPr>
        <w:pStyle w:val="BodyText"/>
        <w:numPr>
          <w:ilvl w:val="0"/>
          <w:numId w:val="6"/>
        </w:numPr>
        <w:spacing w:line="480" w:lineRule="auto"/>
        <w:ind w:right="6"/>
        <w:jc w:val="both"/>
        <w:rPr>
          <w:rFonts w:ascii="Arial" w:hAnsi="Arial" w:cs="Arial"/>
          <w:lang w:val="id-ID"/>
        </w:rPr>
      </w:pPr>
      <w:r w:rsidRPr="006553E3">
        <w:rPr>
          <w:rFonts w:ascii="Arial" w:hAnsi="Arial" w:cs="Arial"/>
        </w:rPr>
        <w:t xml:space="preserve">Program Pembinaan Anak Terlantar melalui Kegiatan Pendataan Anak Terlantar. </w:t>
      </w:r>
    </w:p>
    <w:p w14:paraId="4E2E4C69" w14:textId="77777777" w:rsidR="00A826C1" w:rsidRPr="006553E3" w:rsidRDefault="00416453" w:rsidP="00865FD0">
      <w:pPr>
        <w:pStyle w:val="BodyText"/>
        <w:numPr>
          <w:ilvl w:val="0"/>
          <w:numId w:val="6"/>
        </w:numPr>
        <w:spacing w:line="480" w:lineRule="auto"/>
        <w:ind w:right="6"/>
        <w:jc w:val="both"/>
        <w:rPr>
          <w:rFonts w:ascii="Arial" w:hAnsi="Arial" w:cs="Arial"/>
          <w:lang w:val="id-ID"/>
        </w:rPr>
      </w:pPr>
      <w:r w:rsidRPr="006553E3">
        <w:rPr>
          <w:rFonts w:ascii="Arial" w:hAnsi="Arial" w:cs="Arial"/>
        </w:rPr>
        <w:t>Program Pembinaan Panti Asuhan melalui Kegiatan Bantuan Tambahan Biaya Pemenuhan Kebutuhan Dasar.</w:t>
      </w:r>
    </w:p>
    <w:p w14:paraId="02D19E05" w14:textId="287329CC" w:rsidR="00BB3103" w:rsidRPr="006553E3" w:rsidRDefault="00BB3103" w:rsidP="00F37EF3">
      <w:pPr>
        <w:pStyle w:val="BodyText"/>
        <w:numPr>
          <w:ilvl w:val="1"/>
          <w:numId w:val="12"/>
        </w:numPr>
        <w:spacing w:line="480" w:lineRule="auto"/>
        <w:ind w:left="426" w:right="6"/>
        <w:jc w:val="both"/>
        <w:rPr>
          <w:rFonts w:ascii="Arial" w:hAnsi="Arial" w:cs="Arial"/>
          <w:b/>
        </w:rPr>
      </w:pPr>
      <w:r w:rsidRPr="006553E3">
        <w:rPr>
          <w:rFonts w:ascii="Arial" w:hAnsi="Arial" w:cs="Arial"/>
          <w:b/>
        </w:rPr>
        <w:t>Kemiskinan</w:t>
      </w:r>
    </w:p>
    <w:p w14:paraId="16DC0E94" w14:textId="43B610B2" w:rsidR="00BB3103" w:rsidRPr="006553E3" w:rsidRDefault="00CE39FE" w:rsidP="00301271">
      <w:pPr>
        <w:pStyle w:val="BodyText"/>
        <w:spacing w:line="480" w:lineRule="auto"/>
        <w:ind w:right="6" w:firstLine="426"/>
        <w:jc w:val="both"/>
        <w:rPr>
          <w:rFonts w:ascii="Arial" w:hAnsi="Arial" w:cs="Arial"/>
          <w:bCs/>
        </w:rPr>
      </w:pPr>
      <w:r w:rsidRPr="006553E3">
        <w:rPr>
          <w:rFonts w:ascii="Arial" w:hAnsi="Arial" w:cs="Arial"/>
          <w:bCs/>
        </w:rPr>
        <w:t xml:space="preserve">Kemiskinan merupakan fenomena universal yang memiliki beragam dimensi, sehingga cakupannya sangat luas dan dipahami secara berbeda oleh setiap masyarakat yang mengalaminya. Oleh karena itu, tidak terdapat satu definisi tunggal tentang kemiskinan yang dapat diterima secara universal dan berlaku untuk semua negara di setiap waktu, tanpa mempertimbangkan struktur sosial serta tingkat pembangunan masing-masing negara </w:t>
      </w:r>
      <w:r w:rsidRPr="006553E3">
        <w:rPr>
          <w:rFonts w:ascii="Arial" w:hAnsi="Arial" w:cs="Arial"/>
          <w:bCs/>
        </w:rPr>
        <w:fldChar w:fldCharType="begin" w:fldLock="1"/>
      </w:r>
      <w:r w:rsidR="007F085C">
        <w:rPr>
          <w:rFonts w:ascii="Arial" w:hAnsi="Arial" w:cs="Arial"/>
          <w:bCs/>
        </w:rPr>
        <w:instrText>ADDIN CSL_CITATION {"citationItems":[{"id":"ITEM-1","itemData":{"DOI":"10.56184/jkues.v2i2.52","ISSN":"2579-3551","abstract":"Kemiskinan merupakan masalah yang telah ada sejak zaman dahulu, tidak terkecuali di Indonesia umumnya dan kota Dumai khususnya. Kota Dumai adalah salah satu daerah yang berkembang di Propinsi Riau dengan sumber daya alam yang berpotensi. Namun demikian, kekayaan alam tersebut tidak diiringi dengan berkurangnya angka kemiskinan, melainkan  meningkatnya  jumlah  penduduk  yang  berada  di  bawah  garis  kemiskinan. Tulisan ini menguraikan faktor penyebab kemiskinan di Kota Dumai. Tulisan ini juga menjelaskan kebijakan Pemerintah Kota Dumai yang diaplikasikan melalui program memberantas kemiskinan di tempat kajian. Penelitian yang dilakukan bersumber dari data primer dan data sekunder. Hasil penelitian menjelaskan bahwa program kebijakan Pemerintah Kota Dumai dalam memberantas kemiskinan dilakukan melalui tiga bidang pembangunan, yaitu pendidikan, kesehatan dan ekonomi. Sektor pendidikan diarahkan kepada sekolah unggulan tingkat Taman Kanak-kanak (TK), Sekolah Dasar (SD), Sekolah Lanjutan  Tingkat  Pertama  (SLTP) dan  Sekolah  Lanjutan  Tingkat  Atas  (SLTA).  Biaya sekolah  secara  gratis  diberikan  kepada  anak-anak  di  4  (empat)  tingkat  pendidikan tersebut. Adapun sektor kesehatan diberikan secara gratis kepada penduduk miskin yang ingin berobat ke Puskesmas. Layanan di rumah sakit umum daerah juga diberikan secara gratis untuk masyarakat miskin. Sedangkan dalam bidang ekonomi, penduduk miskin diberikan bantuan berupa beras, santunan bagi warga yang keluarganya meninggal dunia, fasilitas rumah layak huni secara bertahap dan bantuan uang pada hari-hari besar keagamaan.\r  \r  ","author":[{"dropping-particle":"","family":"Rachmad","given":"Dedy","non-dropping-particle":"","parse-names":false,"suffix":""}],"container-title":"Jurnal Khazanah Ulum Ekonomi Syariah (JKUES)","id":"ITEM-1","issue":"2","issued":{"date-parts":[["2018"]]},"page":"1-49","title":"Fenomena Kemiskinan Masyarakat Kota Dumai","type":"article-journal","volume":"2"},"uris":["http://www.mendeley.com/documents/?uuid=90cc4f7c-06a6-4aab-83af-99c17c1d7059","http://www.mendeley.com/documents/?uuid=ac50827f-5f72-4101-9044-773c6f3c4f32"]}],"mendeley":{"formattedCitation":"(Rachmad, 2018)","plainTextFormattedCitation":"(Rachmad, 2018)","previouslyFormattedCitation":"(Rachmad, 2018)"},"properties":{"noteIndex":0},"schema":"https://github.com/citation-style-language/schema/raw/master/csl-citation.json"}</w:instrText>
      </w:r>
      <w:r w:rsidRPr="006553E3">
        <w:rPr>
          <w:rFonts w:ascii="Arial" w:hAnsi="Arial" w:cs="Arial"/>
          <w:bCs/>
        </w:rPr>
        <w:fldChar w:fldCharType="separate"/>
      </w:r>
      <w:r w:rsidRPr="006553E3">
        <w:rPr>
          <w:rFonts w:ascii="Arial" w:hAnsi="Arial" w:cs="Arial"/>
          <w:bCs/>
          <w:noProof/>
        </w:rPr>
        <w:t>(Rachmad, 2018)</w:t>
      </w:r>
      <w:r w:rsidRPr="006553E3">
        <w:rPr>
          <w:rFonts w:ascii="Arial" w:hAnsi="Arial" w:cs="Arial"/>
          <w:bCs/>
        </w:rPr>
        <w:fldChar w:fldCharType="end"/>
      </w:r>
      <w:r w:rsidRPr="006553E3">
        <w:rPr>
          <w:rFonts w:ascii="Arial" w:hAnsi="Arial" w:cs="Arial"/>
          <w:bCs/>
        </w:rPr>
        <w:t>.</w:t>
      </w:r>
    </w:p>
    <w:p w14:paraId="299EDAB1" w14:textId="26907D99" w:rsidR="00CE39FE" w:rsidRPr="006553E3" w:rsidRDefault="00CE39FE" w:rsidP="000B54A2">
      <w:pPr>
        <w:pStyle w:val="BodyText"/>
        <w:spacing w:line="480" w:lineRule="auto"/>
        <w:ind w:right="6" w:firstLine="426"/>
        <w:jc w:val="both"/>
        <w:rPr>
          <w:rFonts w:ascii="Arial" w:hAnsi="Arial" w:cs="Arial"/>
          <w:bCs/>
        </w:rPr>
      </w:pPr>
      <w:r w:rsidRPr="006553E3">
        <w:rPr>
          <w:rFonts w:ascii="Arial" w:hAnsi="Arial" w:cs="Arial"/>
          <w:bCs/>
        </w:rPr>
        <w:t xml:space="preserve">Secara umum, kemiskinan mencerminkan dan mencakup berbagai kondisi sosial dan ekonomi yang kompleks. Kemiskinan merupakan suatu kondisi yang ditandai oleh kekurangan dalam berbagai aspek kehidupan, seperti keterbatasan asupan gizi, rendahnya tingkat kesehatan, penghasilan yang minim, tingginya angka pengangguran, kondisi tempat tinggal yang tidak layak, akses pendidikan yang terbatas, pekerjaan yang tidak stabil, pola pikir yang tertinggal, serta sikap hidup yang kurang produktif. Oleh sebab itu, kemiskinan tidak hanya berkaitan dengan ketidakmampuan dalam memenuhi kebutuhan materiil, tetapi juga mencakup kekurangan dalam pemenuhan kebutuhan spiritual </w:t>
      </w:r>
      <w:r w:rsidR="00E5317A" w:rsidRPr="006553E3">
        <w:rPr>
          <w:rFonts w:ascii="Arial" w:hAnsi="Arial" w:cs="Arial"/>
          <w:bCs/>
        </w:rPr>
        <w:fldChar w:fldCharType="begin" w:fldLock="1"/>
      </w:r>
      <w:r w:rsidR="007F085C">
        <w:rPr>
          <w:rFonts w:ascii="Arial" w:hAnsi="Arial" w:cs="Arial"/>
          <w:bCs/>
        </w:rPr>
        <w:instrText>ADDIN CSL_CITATION {"citationItems":[{"id":"ITEM-1","itemData":{"author":[{"dropping-particle":"","family":"Osman Rani Hassan dan Abdul Majid Salleh","given":"","non-dropping-particle":"","parse-names":false,"suffix":""}],"container-title":"Kuala Lumpur: Dewan Bahasa dan Pustaka.sen.","id":"ITEM-1","issued":{"date-parts":[["1988"]]},"title":"Konsep-Konsep Kemiskinan dan Ketaksamaan: Satu Tinjauan”, dalam Chamhuri Siwar dan Mohd Haflah, Isu, Konsep dan Dimensi Kemiskinan (Kumpulan Rencana Tentang Kemiskinan)","type":"book"},"uris":["http://www.mendeley.com/documents/?uuid=4606ed11-163b-473b-a76e-eaeedc380a9f","http://www.mendeley.com/documents/?uuid=42351b5e-8fcd-4a55-9215-ba019872b437"]}],"mendeley":{"formattedCitation":"(Osman Rani Hassan dan Abdul Majid Salleh, 1988)","manualFormatting":"(Osman Rani Hassan dan Abdul Majid Salleh, 1988:31)","plainTextFormattedCitation":"(Osman Rani Hassan dan Abdul Majid Salleh, 1988)","previouslyFormattedCitation":"(Osman Rani Hassan dan Abdul Majid Salleh, 1988)"},"properties":{"noteIndex":0},"schema":"https://github.com/citation-style-language/schema/raw/master/csl-citation.json"}</w:instrText>
      </w:r>
      <w:r w:rsidR="00E5317A" w:rsidRPr="006553E3">
        <w:rPr>
          <w:rFonts w:ascii="Arial" w:hAnsi="Arial" w:cs="Arial"/>
          <w:bCs/>
        </w:rPr>
        <w:fldChar w:fldCharType="separate"/>
      </w:r>
      <w:r w:rsidR="00E5317A" w:rsidRPr="006553E3">
        <w:rPr>
          <w:rFonts w:ascii="Arial" w:hAnsi="Arial" w:cs="Arial"/>
          <w:bCs/>
          <w:noProof/>
        </w:rPr>
        <w:t>(Osman Rani Hassan dan Abdul Majid Salleh, 1988:31)</w:t>
      </w:r>
      <w:r w:rsidR="00E5317A" w:rsidRPr="006553E3">
        <w:rPr>
          <w:rFonts w:ascii="Arial" w:hAnsi="Arial" w:cs="Arial"/>
          <w:bCs/>
        </w:rPr>
        <w:fldChar w:fldCharType="end"/>
      </w:r>
      <w:r w:rsidRPr="006553E3">
        <w:rPr>
          <w:rFonts w:ascii="Arial" w:hAnsi="Arial" w:cs="Arial"/>
          <w:bCs/>
        </w:rPr>
        <w:t>.</w:t>
      </w:r>
    </w:p>
    <w:p w14:paraId="70B02D3E" w14:textId="7183EA8C" w:rsidR="00CE39FE" w:rsidRPr="006553E3" w:rsidRDefault="00786C6D" w:rsidP="000B54A2">
      <w:pPr>
        <w:pStyle w:val="BodyText"/>
        <w:spacing w:line="480" w:lineRule="auto"/>
        <w:ind w:right="6" w:firstLine="426"/>
        <w:jc w:val="both"/>
        <w:rPr>
          <w:rFonts w:ascii="Arial" w:hAnsi="Arial" w:cs="Arial"/>
          <w:bCs/>
        </w:rPr>
      </w:pPr>
      <w:r w:rsidRPr="006553E3">
        <w:rPr>
          <w:rFonts w:ascii="Arial" w:hAnsi="Arial" w:cs="Arial"/>
          <w:bCs/>
        </w:rPr>
        <w:t xml:space="preserve">Menurut </w:t>
      </w:r>
      <w:r w:rsidR="00E5317A" w:rsidRPr="006553E3">
        <w:rPr>
          <w:rFonts w:ascii="Arial" w:hAnsi="Arial" w:cs="Arial"/>
          <w:bCs/>
        </w:rPr>
        <w:fldChar w:fldCharType="begin" w:fldLock="1"/>
      </w:r>
      <w:r w:rsidR="007F085C">
        <w:rPr>
          <w:rFonts w:ascii="Arial" w:hAnsi="Arial" w:cs="Arial"/>
          <w:bCs/>
        </w:rPr>
        <w:instrText>ADDIN CSL_CITATION {"citationItems":[{"id":"ITEM-1","itemData":{"author":[{"dropping-particle":"","family":"John Friedman","given":"","non-dropping-particle":"","parse-names":false,"suffix":""}],"container-title":"Cambridge: MIT Press.","id":"ITEM-1","issued":{"date-parts":[["1979"]]},"title":"The Good Society","type":"article-journal"},"uris":["http://www.mendeley.com/documents/?uuid=a7102445-d937-42f5-8340-18ff1d160480","http://www.mendeley.com/documents/?uuid=c671fca5-5681-49eb-a541-81e97f3db429"]}],"mendeley":{"formattedCitation":"(John Friedman, 1979)","manualFormatting":"John Friedman (1979)","plainTextFormattedCitation":"(John Friedman, 1979)","previouslyFormattedCitation":"(John Friedman, 1979)"},"properties":{"noteIndex":0},"schema":"https://github.com/citation-style-language/schema/raw/master/csl-citation.json"}</w:instrText>
      </w:r>
      <w:r w:rsidR="00E5317A" w:rsidRPr="006553E3">
        <w:rPr>
          <w:rFonts w:ascii="Arial" w:hAnsi="Arial" w:cs="Arial"/>
          <w:bCs/>
        </w:rPr>
        <w:fldChar w:fldCharType="separate"/>
      </w:r>
      <w:r w:rsidR="00E5317A" w:rsidRPr="006553E3">
        <w:rPr>
          <w:rFonts w:ascii="Arial" w:hAnsi="Arial" w:cs="Arial"/>
          <w:bCs/>
          <w:noProof/>
        </w:rPr>
        <w:t>John Friedman (1979)</w:t>
      </w:r>
      <w:r w:rsidR="00E5317A" w:rsidRPr="006553E3">
        <w:rPr>
          <w:rFonts w:ascii="Arial" w:hAnsi="Arial" w:cs="Arial"/>
          <w:bCs/>
        </w:rPr>
        <w:fldChar w:fldCharType="end"/>
      </w:r>
      <w:r w:rsidRPr="006553E3">
        <w:rPr>
          <w:rFonts w:ascii="Arial" w:hAnsi="Arial" w:cs="Arial"/>
          <w:bCs/>
        </w:rPr>
        <w:t xml:space="preserve">, kemiskinan diartikan sebagai ketimpangan dalam akses terhadap akumulasi kekuatan sosial, yang mencakup modal produksi, sumber daya finansial, serta keterlibatan dalam organisasi sosial dan politik. Dengan demikian, kemiskinan tidak hanya berkaitan dengan aspek ekonomi, tetapi juga erat kaitannya dengan faktor sosial dan pemanfaatan sumber daya alam. Sementara itu, </w:t>
      </w:r>
      <w:r w:rsidR="00B63A7A" w:rsidRPr="006553E3">
        <w:rPr>
          <w:rFonts w:ascii="Arial" w:hAnsi="Arial" w:cs="Arial"/>
          <w:bCs/>
        </w:rPr>
        <w:fldChar w:fldCharType="begin" w:fldLock="1"/>
      </w:r>
      <w:r w:rsidR="007F085C">
        <w:rPr>
          <w:rFonts w:ascii="Arial" w:hAnsi="Arial" w:cs="Arial"/>
          <w:bCs/>
        </w:rPr>
        <w:instrText>ADDIN CSL_CITATION {"citationItems":[{"id":"ITEM-1","itemData":{"author":[{"dropping-particle":"","family":"Jeremy","given":"Seabrook","non-dropping-particle":"","parse-names":false,"suffix":""}],"container-title":"Yogyakarta: Resiste Book.","id":"ITEM-1","issued":{"date-parts":[["2006"]]},"title":"Kemiskinan Global; Kegagalan Model Ekonomi Neoliberalisme","type":"book"},"uris":["http://www.mendeley.com/documents/?uuid=ed2acdc6-947c-40f3-91b8-5e0945b8ff6d","http://www.mendeley.com/documents/?uuid=af679a2a-2db7-4a60-9d0a-fd70b8efe89a"]}],"mendeley":{"formattedCitation":"(Jeremy, 2006)","manualFormatting":"Jeremy (2006:20)","plainTextFormattedCitation":"(Jeremy, 2006)","previouslyFormattedCitation":"(Jeremy, 2006)"},"properties":{"noteIndex":0},"schema":"https://github.com/citation-style-language/schema/raw/master/csl-citation.json"}</w:instrText>
      </w:r>
      <w:r w:rsidR="00B63A7A" w:rsidRPr="006553E3">
        <w:rPr>
          <w:rFonts w:ascii="Arial" w:hAnsi="Arial" w:cs="Arial"/>
          <w:bCs/>
        </w:rPr>
        <w:fldChar w:fldCharType="separate"/>
      </w:r>
      <w:r w:rsidR="00B63A7A" w:rsidRPr="006553E3">
        <w:rPr>
          <w:rFonts w:ascii="Arial" w:hAnsi="Arial" w:cs="Arial"/>
          <w:bCs/>
          <w:noProof/>
        </w:rPr>
        <w:t>Jeremy (2006:20)</w:t>
      </w:r>
      <w:r w:rsidR="00B63A7A" w:rsidRPr="006553E3">
        <w:rPr>
          <w:rFonts w:ascii="Arial" w:hAnsi="Arial" w:cs="Arial"/>
          <w:bCs/>
        </w:rPr>
        <w:fldChar w:fldCharType="end"/>
      </w:r>
      <w:r w:rsidRPr="006553E3">
        <w:rPr>
          <w:rFonts w:ascii="Arial" w:hAnsi="Arial" w:cs="Arial"/>
          <w:bCs/>
        </w:rPr>
        <w:t xml:space="preserve"> mendefinisikan kemiskinan sebagai kondisi kekurangan yang bersifat absolut, di mana individu tidak memiliki ketersediaan kebutuhan dasar yang diperlukan untuk mempertahankan hidup. Seseorang atau suatu kelompok dikategorikan miskin apabila mengalami keterbatasan dalam hal pendidikan, produktivitas kerja, pendapatan, kondisi kesehatan, asupan gizi, serta tingkat kesejahteraan secara keseluruhan.</w:t>
      </w:r>
    </w:p>
    <w:p w14:paraId="41821464" w14:textId="3F020FED" w:rsidR="00786C6D" w:rsidRPr="006553E3" w:rsidRDefault="00B63A7A" w:rsidP="000B54A2">
      <w:pPr>
        <w:pStyle w:val="BodyText"/>
        <w:spacing w:line="480" w:lineRule="auto"/>
        <w:ind w:right="6" w:firstLine="426"/>
        <w:jc w:val="both"/>
        <w:rPr>
          <w:rFonts w:ascii="Arial" w:hAnsi="Arial" w:cs="Arial"/>
          <w:bCs/>
          <w:lang w:val="id-ID"/>
        </w:rPr>
      </w:pPr>
      <w:r w:rsidRPr="006553E3">
        <w:rPr>
          <w:rFonts w:ascii="Arial" w:hAnsi="Arial" w:cs="Arial"/>
          <w:bCs/>
        </w:rPr>
        <w:fldChar w:fldCharType="begin" w:fldLock="1"/>
      </w:r>
      <w:r w:rsidR="007F085C">
        <w:rPr>
          <w:rFonts w:ascii="Arial" w:hAnsi="Arial" w:cs="Arial"/>
          <w:bCs/>
        </w:rPr>
        <w:instrText>ADDIN CSL_CITATION {"citationItems":[{"id":"ITEM-1","itemData":{"author":[{"dropping-particle":"","family":"Dadang Juliantara","given":"","non-dropping-particle":"","parse-names":false,"suffix":""}],"container-title":"Yogyakarta: Laporan Pustaka Utama.","id":"ITEM-1","issued":{"date-parts":[["2004"]]},"title":"Pembaruan Desa Pertumpuan Pada Yang Terbawah","type":"book"},"uris":["http://www.mendeley.com/documents/?uuid=378f96e5-ccf5-478d-82ef-19e1ebd13c18","http://www.mendeley.com/documents/?uuid=296f4436-3bf7-4f05-aaee-0e10eb826c46"]}],"mendeley":{"formattedCitation":"(Dadang Juliantara, 2004)","manualFormatting":"Dadang Juliantara (2004:140)","plainTextFormattedCitation":"(Dadang Juliantara, 2004)","previouslyFormattedCitation":"(Dadang Juliantara, 2004)"},"properties":{"noteIndex":0},"schema":"https://github.com/citation-style-language/schema/raw/master/csl-citation.json"}</w:instrText>
      </w:r>
      <w:r w:rsidRPr="006553E3">
        <w:rPr>
          <w:rFonts w:ascii="Arial" w:hAnsi="Arial" w:cs="Arial"/>
          <w:bCs/>
        </w:rPr>
        <w:fldChar w:fldCharType="separate"/>
      </w:r>
      <w:r w:rsidRPr="006553E3">
        <w:rPr>
          <w:rFonts w:ascii="Arial" w:hAnsi="Arial" w:cs="Arial"/>
          <w:bCs/>
          <w:noProof/>
        </w:rPr>
        <w:t>Dadang Juliantara (2004:140)</w:t>
      </w:r>
      <w:r w:rsidRPr="006553E3">
        <w:rPr>
          <w:rFonts w:ascii="Arial" w:hAnsi="Arial" w:cs="Arial"/>
          <w:bCs/>
        </w:rPr>
        <w:fldChar w:fldCharType="end"/>
      </w:r>
      <w:r w:rsidR="00786C6D" w:rsidRPr="006553E3">
        <w:rPr>
          <w:rFonts w:ascii="Arial" w:hAnsi="Arial" w:cs="Arial"/>
          <w:bCs/>
        </w:rPr>
        <w:t xml:space="preserve"> mengidentifikasi lima faktor utama yang memiliki keterkaitan langsung dengan munculnya fenomena kemiskinan, yaitu: </w:t>
      </w:r>
    </w:p>
    <w:p w14:paraId="787B0511" w14:textId="23A9DDBF" w:rsidR="00786C6D" w:rsidRPr="006553E3" w:rsidRDefault="00786C6D" w:rsidP="00F37EF3">
      <w:pPr>
        <w:pStyle w:val="BodyText"/>
        <w:numPr>
          <w:ilvl w:val="1"/>
          <w:numId w:val="19"/>
        </w:numPr>
        <w:spacing w:line="480" w:lineRule="auto"/>
        <w:ind w:left="709" w:right="6"/>
        <w:jc w:val="both"/>
        <w:rPr>
          <w:rFonts w:ascii="Arial" w:hAnsi="Arial" w:cs="Arial"/>
          <w:bCs/>
        </w:rPr>
      </w:pPr>
      <w:r w:rsidRPr="006553E3">
        <w:rPr>
          <w:rFonts w:ascii="Arial" w:hAnsi="Arial" w:cs="Arial"/>
          <w:bCs/>
        </w:rPr>
        <w:t xml:space="preserve">Rendahnya kapasitas lahan pertanian yang dimiliki, </w:t>
      </w:r>
    </w:p>
    <w:p w14:paraId="655B1DC7" w14:textId="6C59401A" w:rsidR="00786C6D" w:rsidRPr="006553E3" w:rsidRDefault="00786C6D" w:rsidP="00F37EF3">
      <w:pPr>
        <w:pStyle w:val="BodyText"/>
        <w:numPr>
          <w:ilvl w:val="1"/>
          <w:numId w:val="19"/>
        </w:numPr>
        <w:spacing w:line="480" w:lineRule="auto"/>
        <w:ind w:left="709" w:right="6"/>
        <w:jc w:val="both"/>
        <w:rPr>
          <w:rFonts w:ascii="Arial" w:hAnsi="Arial" w:cs="Arial"/>
          <w:bCs/>
        </w:rPr>
      </w:pPr>
      <w:r w:rsidRPr="006553E3">
        <w:rPr>
          <w:rFonts w:ascii="Arial" w:hAnsi="Arial" w:cs="Arial"/>
          <w:bCs/>
        </w:rPr>
        <w:t xml:space="preserve">Lokasi pemukiman yang terpencil serta minimnya fasilitas dan infrastruktur, </w:t>
      </w:r>
    </w:p>
    <w:p w14:paraId="4B214A1E" w14:textId="2758318A" w:rsidR="00786C6D" w:rsidRPr="006553E3" w:rsidRDefault="00786C6D" w:rsidP="00F37EF3">
      <w:pPr>
        <w:pStyle w:val="BodyText"/>
        <w:numPr>
          <w:ilvl w:val="1"/>
          <w:numId w:val="19"/>
        </w:numPr>
        <w:spacing w:line="480" w:lineRule="auto"/>
        <w:ind w:left="709" w:right="6"/>
        <w:jc w:val="both"/>
        <w:rPr>
          <w:rFonts w:ascii="Arial" w:hAnsi="Arial" w:cs="Arial"/>
          <w:bCs/>
        </w:rPr>
      </w:pPr>
      <w:r w:rsidRPr="006553E3">
        <w:rPr>
          <w:rFonts w:ascii="Arial" w:hAnsi="Arial" w:cs="Arial"/>
          <w:bCs/>
        </w:rPr>
        <w:t xml:space="preserve">Keterbatasan dalam penguasaan modal dan teknologi, </w:t>
      </w:r>
    </w:p>
    <w:p w14:paraId="4BA9E68E" w14:textId="7B3DFB05" w:rsidR="00786C6D" w:rsidRPr="006553E3" w:rsidRDefault="00786C6D" w:rsidP="00F37EF3">
      <w:pPr>
        <w:pStyle w:val="BodyText"/>
        <w:numPr>
          <w:ilvl w:val="1"/>
          <w:numId w:val="19"/>
        </w:numPr>
        <w:spacing w:line="480" w:lineRule="auto"/>
        <w:ind w:left="709" w:right="6"/>
        <w:jc w:val="both"/>
        <w:rPr>
          <w:rFonts w:ascii="Arial" w:hAnsi="Arial" w:cs="Arial"/>
          <w:bCs/>
        </w:rPr>
      </w:pPr>
      <w:r w:rsidRPr="006553E3">
        <w:rPr>
          <w:rFonts w:ascii="Arial" w:hAnsi="Arial" w:cs="Arial"/>
          <w:bCs/>
        </w:rPr>
        <w:t xml:space="preserve">Lemahnya peran institusi formal maupun informal dalam mendukung proses pembangunan, dan </w:t>
      </w:r>
    </w:p>
    <w:p w14:paraId="1A60A9F7" w14:textId="4418297A" w:rsidR="00786C6D" w:rsidRPr="006553E3" w:rsidRDefault="00786C6D" w:rsidP="00F37EF3">
      <w:pPr>
        <w:pStyle w:val="BodyText"/>
        <w:numPr>
          <w:ilvl w:val="1"/>
          <w:numId w:val="19"/>
        </w:numPr>
        <w:spacing w:line="480" w:lineRule="auto"/>
        <w:ind w:left="709" w:right="6"/>
        <w:jc w:val="both"/>
        <w:rPr>
          <w:rFonts w:ascii="Arial" w:hAnsi="Arial" w:cs="Arial"/>
          <w:bCs/>
        </w:rPr>
      </w:pPr>
      <w:r w:rsidRPr="006553E3">
        <w:rPr>
          <w:rFonts w:ascii="Arial" w:hAnsi="Arial" w:cs="Arial"/>
          <w:bCs/>
        </w:rPr>
        <w:t>Terbatasnya akses masyarakat terhadap berbagai peluang usaha yang tersedia.</w:t>
      </w:r>
    </w:p>
    <w:p w14:paraId="78EC02DA" w14:textId="2358A692" w:rsidR="00786C6D" w:rsidRPr="006553E3" w:rsidRDefault="00786C6D" w:rsidP="000B54A2">
      <w:pPr>
        <w:pStyle w:val="BodyText"/>
        <w:spacing w:line="480" w:lineRule="auto"/>
        <w:ind w:right="6" w:firstLine="426"/>
        <w:jc w:val="both"/>
        <w:rPr>
          <w:rFonts w:ascii="Arial" w:hAnsi="Arial" w:cs="Arial"/>
          <w:bCs/>
        </w:rPr>
      </w:pPr>
      <w:r w:rsidRPr="006553E3">
        <w:rPr>
          <w:rFonts w:ascii="Arial" w:hAnsi="Arial" w:cs="Arial"/>
          <w:bCs/>
        </w:rPr>
        <w:t xml:space="preserve">Menurut </w:t>
      </w:r>
      <w:r w:rsidR="00B63A7A" w:rsidRPr="006553E3">
        <w:rPr>
          <w:rFonts w:ascii="Arial" w:hAnsi="Arial" w:cs="Arial"/>
          <w:bCs/>
        </w:rPr>
        <w:fldChar w:fldCharType="begin" w:fldLock="1"/>
      </w:r>
      <w:r w:rsidR="007F085C">
        <w:rPr>
          <w:rFonts w:ascii="Arial" w:hAnsi="Arial" w:cs="Arial"/>
          <w:bCs/>
        </w:rPr>
        <w:instrText>ADDIN CSL_CITATION {"citationItems":[{"id":"ITEM-1","itemData":{"author":[{"dropping-particle":"","family":"Jeremy","given":"Seabrook","non-dropping-particle":"","parse-names":false,"suffix":""}],"container-title":"Yogyakarta: Resiste Book.","id":"ITEM-1","issued":{"date-parts":[["2006"]]},"title":"Kemiskinan Global; Kegagalan Model Ekonomi Neoliberalisme","type":"book"},"uris":["http://www.mendeley.com/documents/?uuid=af679a2a-2db7-4a60-9d0a-fd70b8efe89a","http://www.mendeley.com/documents/?uuid=ed2acdc6-947c-40f3-91b8-5e0945b8ff6d"]}],"mendeley":{"formattedCitation":"(Jeremy, 2006)","manualFormatting":"Jeremy (2006)","plainTextFormattedCitation":"(Jeremy, 2006)","previouslyFormattedCitation":"(Jeremy, 2006)"},"properties":{"noteIndex":0},"schema":"https://github.com/citation-style-language/schema/raw/master/csl-citation.json"}</w:instrText>
      </w:r>
      <w:r w:rsidR="00B63A7A" w:rsidRPr="006553E3">
        <w:rPr>
          <w:rFonts w:ascii="Arial" w:hAnsi="Arial" w:cs="Arial"/>
          <w:bCs/>
        </w:rPr>
        <w:fldChar w:fldCharType="separate"/>
      </w:r>
      <w:r w:rsidR="00B63A7A" w:rsidRPr="006553E3">
        <w:rPr>
          <w:rFonts w:ascii="Arial" w:hAnsi="Arial" w:cs="Arial"/>
          <w:bCs/>
          <w:noProof/>
        </w:rPr>
        <w:t>Jeremy (2006)</w:t>
      </w:r>
      <w:r w:rsidR="00B63A7A" w:rsidRPr="006553E3">
        <w:rPr>
          <w:rFonts w:ascii="Arial" w:hAnsi="Arial" w:cs="Arial"/>
          <w:bCs/>
        </w:rPr>
        <w:fldChar w:fldCharType="end"/>
      </w:r>
      <w:r w:rsidRPr="006553E3">
        <w:rPr>
          <w:rFonts w:ascii="Arial" w:hAnsi="Arial" w:cs="Arial"/>
          <w:bCs/>
        </w:rPr>
        <w:t>, kemiskinan dapat diklasifikasikan menjadi dua jenis, yaitu:</w:t>
      </w:r>
    </w:p>
    <w:p w14:paraId="113670A4" w14:textId="77777777" w:rsidR="00786C6D" w:rsidRPr="006553E3" w:rsidRDefault="00786C6D" w:rsidP="00F37EF3">
      <w:pPr>
        <w:pStyle w:val="BodyText"/>
        <w:numPr>
          <w:ilvl w:val="0"/>
          <w:numId w:val="20"/>
        </w:numPr>
        <w:spacing w:line="480" w:lineRule="auto"/>
        <w:ind w:left="709" w:right="6"/>
        <w:jc w:val="both"/>
        <w:rPr>
          <w:rFonts w:ascii="Arial" w:hAnsi="Arial" w:cs="Arial"/>
          <w:bCs/>
        </w:rPr>
      </w:pPr>
      <w:r w:rsidRPr="006553E3">
        <w:rPr>
          <w:rFonts w:ascii="Arial" w:hAnsi="Arial" w:cs="Arial"/>
          <w:bCs/>
        </w:rPr>
        <w:t>Kemiskinan absolut, yaitu kondisi ketika seseorang benar-benar tidak memiliki harta atau sumber daya apa pun untuk memenuhi kebutuhan dasarnya. Individu dalam kategori ini hidup dalam kesulitan yang terus-menerus. Secara figuratif, mereka digambarkan sebagai orang tua yang lemah, kurus, dan tampak lesu.</w:t>
      </w:r>
    </w:p>
    <w:p w14:paraId="73FE1DDC" w14:textId="708BF866" w:rsidR="00786C6D" w:rsidRPr="006553E3" w:rsidRDefault="00786C6D" w:rsidP="00F37EF3">
      <w:pPr>
        <w:pStyle w:val="BodyText"/>
        <w:numPr>
          <w:ilvl w:val="0"/>
          <w:numId w:val="20"/>
        </w:numPr>
        <w:spacing w:line="480" w:lineRule="auto"/>
        <w:ind w:left="709" w:right="6"/>
        <w:jc w:val="both"/>
        <w:rPr>
          <w:rFonts w:ascii="Arial" w:hAnsi="Arial" w:cs="Arial"/>
          <w:bCs/>
        </w:rPr>
      </w:pPr>
      <w:r w:rsidRPr="006553E3">
        <w:rPr>
          <w:rFonts w:ascii="Arial" w:hAnsi="Arial" w:cs="Arial"/>
          <w:bCs/>
        </w:rPr>
        <w:t>Kemiskinan relatif, yaitu kemiskinan yang dilihat berdasarkan perbandingan dengan individu lain di sekitarnya, khususnya mereka yang berada dalam kondisi ekonomi yang lebih baik atau lebih sejahtera.</w:t>
      </w:r>
    </w:p>
    <w:p w14:paraId="237542B4" w14:textId="7D3BD357" w:rsidR="00E5317A" w:rsidRPr="006553E3" w:rsidRDefault="00B63A7A" w:rsidP="000B54A2">
      <w:pPr>
        <w:pStyle w:val="BodyText"/>
        <w:spacing w:line="480" w:lineRule="auto"/>
        <w:ind w:right="6" w:firstLine="426"/>
        <w:jc w:val="both"/>
        <w:rPr>
          <w:rFonts w:ascii="Arial" w:hAnsi="Arial" w:cs="Arial"/>
          <w:bCs/>
        </w:rPr>
      </w:pPr>
      <w:r w:rsidRPr="006553E3">
        <w:rPr>
          <w:rFonts w:ascii="Arial" w:hAnsi="Arial" w:cs="Arial"/>
          <w:bCs/>
        </w:rPr>
        <w:fldChar w:fldCharType="begin" w:fldLock="1"/>
      </w:r>
      <w:r w:rsidR="007F085C">
        <w:rPr>
          <w:rFonts w:ascii="Arial" w:hAnsi="Arial" w:cs="Arial"/>
          <w:bCs/>
        </w:rPr>
        <w:instrText>ADDIN CSL_CITATION {"citationItems":[{"id":"ITEM-1","itemData":{"author":[{"dropping-particle":"","family":"Syahrizal","given":"","non-dropping-particle":"","parse-names":false,"suffix":""}],"container-title":"Padang: Andalas University Press.","id":"ITEM-1","issued":{"date-parts":[["2006"]]},"title":"Strategi Buruh Perkebunan Mengatasi Kemiskinan: Studi di Perkebunan Teh PT. Mitra Kerinci Sumatera Barat.","type":"article-journal"},"uris":["http://www.mendeley.com/documents/?uuid=a8ec6875-9779-4ce3-afb0-9103d7316703","http://www.mendeley.com/documents/?uuid=9808ebb6-090c-4cd0-879b-8c06d50b2e63"]}],"mendeley":{"formattedCitation":"(Syahrizal, 2006)","manualFormatting":"Syahrizal (2006:8)","plainTextFormattedCitation":"(Syahrizal, 2006)","previouslyFormattedCitation":"(Syahrizal, 2006)"},"properties":{"noteIndex":0},"schema":"https://github.com/citation-style-language/schema/raw/master/csl-citation.json"}</w:instrText>
      </w:r>
      <w:r w:rsidRPr="006553E3">
        <w:rPr>
          <w:rFonts w:ascii="Arial" w:hAnsi="Arial" w:cs="Arial"/>
          <w:bCs/>
        </w:rPr>
        <w:fldChar w:fldCharType="separate"/>
      </w:r>
      <w:r w:rsidRPr="006553E3">
        <w:rPr>
          <w:rFonts w:ascii="Arial" w:hAnsi="Arial" w:cs="Arial"/>
          <w:bCs/>
          <w:noProof/>
        </w:rPr>
        <w:t>Syahrizal (2006:8)</w:t>
      </w:r>
      <w:r w:rsidRPr="006553E3">
        <w:rPr>
          <w:rFonts w:ascii="Arial" w:hAnsi="Arial" w:cs="Arial"/>
          <w:bCs/>
        </w:rPr>
        <w:fldChar w:fldCharType="end"/>
      </w:r>
      <w:r w:rsidR="00E5317A" w:rsidRPr="006553E3">
        <w:rPr>
          <w:rFonts w:ascii="Arial" w:hAnsi="Arial" w:cs="Arial"/>
          <w:bCs/>
        </w:rPr>
        <w:t xml:space="preserve"> membagi tingkat kemiskinan dengan mengacu pada jumlah pengeluaran per kapita per tahun, yang dinyatakan dalam satuan ekuivalen beras lokal. Di wilayah non-perkotaan, kriteria tingkat kemiskinan tersebut dijabarkan sebagai berikut:</w:t>
      </w:r>
    </w:p>
    <w:p w14:paraId="648CAD75" w14:textId="77777777" w:rsidR="00E5317A" w:rsidRPr="006553E3" w:rsidRDefault="00E5317A" w:rsidP="00F37EF3">
      <w:pPr>
        <w:pStyle w:val="BodyText"/>
        <w:numPr>
          <w:ilvl w:val="0"/>
          <w:numId w:val="21"/>
        </w:numPr>
        <w:spacing w:line="480" w:lineRule="auto"/>
        <w:ind w:right="6"/>
        <w:jc w:val="both"/>
        <w:rPr>
          <w:rFonts w:ascii="Arial" w:hAnsi="Arial" w:cs="Arial"/>
          <w:bCs/>
        </w:rPr>
      </w:pPr>
      <w:r w:rsidRPr="006553E3">
        <w:rPr>
          <w:rFonts w:ascii="Arial" w:hAnsi="Arial" w:cs="Arial"/>
          <w:bCs/>
        </w:rPr>
        <w:t>Sangat miskin atau melarat, ditandai dengan pengeluaran per kapita per tahun yang tidak melebihi 180 kg beras.</w:t>
      </w:r>
    </w:p>
    <w:p w14:paraId="03E758F2" w14:textId="77777777" w:rsidR="00E5317A" w:rsidRPr="006553E3" w:rsidRDefault="00E5317A" w:rsidP="00F37EF3">
      <w:pPr>
        <w:pStyle w:val="BodyText"/>
        <w:numPr>
          <w:ilvl w:val="0"/>
          <w:numId w:val="21"/>
        </w:numPr>
        <w:spacing w:line="480" w:lineRule="auto"/>
        <w:ind w:right="6"/>
        <w:jc w:val="both"/>
        <w:rPr>
          <w:rFonts w:ascii="Arial" w:hAnsi="Arial" w:cs="Arial"/>
          <w:bCs/>
        </w:rPr>
      </w:pPr>
      <w:r w:rsidRPr="006553E3">
        <w:rPr>
          <w:rFonts w:ascii="Arial" w:hAnsi="Arial" w:cs="Arial"/>
          <w:bCs/>
        </w:rPr>
        <w:t>Sangat miskin, yaitu apabila pengeluaran per kapita per tahun berada di antara 180 kg hingga 240 kg beras.</w:t>
      </w:r>
    </w:p>
    <w:p w14:paraId="5D4BDD8E" w14:textId="77777777" w:rsidR="00E5317A" w:rsidRPr="006553E3" w:rsidRDefault="00E5317A" w:rsidP="00F37EF3">
      <w:pPr>
        <w:pStyle w:val="BodyText"/>
        <w:numPr>
          <w:ilvl w:val="0"/>
          <w:numId w:val="21"/>
        </w:numPr>
        <w:spacing w:line="480" w:lineRule="auto"/>
        <w:ind w:right="6"/>
        <w:jc w:val="both"/>
        <w:rPr>
          <w:rFonts w:ascii="Arial" w:hAnsi="Arial" w:cs="Arial"/>
          <w:bCs/>
        </w:rPr>
      </w:pPr>
      <w:r w:rsidRPr="006553E3">
        <w:rPr>
          <w:rFonts w:ascii="Arial" w:hAnsi="Arial" w:cs="Arial"/>
          <w:bCs/>
        </w:rPr>
        <w:t>Miskin, ditandai dengan pengeluaran per kapita per tahun berkisar antara 240 kg hingga 320 kg beras.</w:t>
      </w:r>
    </w:p>
    <w:p w14:paraId="427F7FC8" w14:textId="77777777" w:rsidR="00E5317A" w:rsidRPr="006553E3" w:rsidRDefault="00E5317A" w:rsidP="00F37EF3">
      <w:pPr>
        <w:pStyle w:val="BodyText"/>
        <w:numPr>
          <w:ilvl w:val="0"/>
          <w:numId w:val="21"/>
        </w:numPr>
        <w:spacing w:line="480" w:lineRule="auto"/>
        <w:ind w:right="6"/>
        <w:jc w:val="both"/>
        <w:rPr>
          <w:rFonts w:ascii="Arial" w:hAnsi="Arial" w:cs="Arial"/>
          <w:bCs/>
        </w:rPr>
      </w:pPr>
      <w:r w:rsidRPr="006553E3">
        <w:rPr>
          <w:rFonts w:ascii="Arial" w:hAnsi="Arial" w:cs="Arial"/>
          <w:bCs/>
        </w:rPr>
        <w:t>Hampir miskin, jika pengeluaran per kapita per tahun berada dalam rentang 320 kg hingga 480 kg beras.</w:t>
      </w:r>
    </w:p>
    <w:p w14:paraId="7352F3F9" w14:textId="3055E46A" w:rsidR="00786C6D" w:rsidRPr="006553E3" w:rsidRDefault="00E5317A" w:rsidP="00F37EF3">
      <w:pPr>
        <w:pStyle w:val="BodyText"/>
        <w:numPr>
          <w:ilvl w:val="0"/>
          <w:numId w:val="21"/>
        </w:numPr>
        <w:spacing w:line="480" w:lineRule="auto"/>
        <w:ind w:right="6"/>
        <w:jc w:val="both"/>
        <w:rPr>
          <w:rFonts w:ascii="Arial" w:hAnsi="Arial" w:cs="Arial"/>
          <w:bCs/>
        </w:rPr>
      </w:pPr>
      <w:r w:rsidRPr="006553E3">
        <w:rPr>
          <w:rFonts w:ascii="Arial" w:hAnsi="Arial" w:cs="Arial"/>
          <w:bCs/>
        </w:rPr>
        <w:t>Tidak miskin, apabila pengeluaran per kapita per tahun melebihi 480 kg beras.</w:t>
      </w:r>
    </w:p>
    <w:p w14:paraId="3C62F140" w14:textId="2DCE4085" w:rsidR="00012D07" w:rsidRDefault="00012D07" w:rsidP="00012D07">
      <w:pPr>
        <w:pStyle w:val="BodyText"/>
        <w:spacing w:line="480" w:lineRule="auto"/>
        <w:ind w:right="6" w:firstLine="426"/>
        <w:jc w:val="both"/>
        <w:rPr>
          <w:rFonts w:ascii="Arial" w:hAnsi="Arial" w:cs="Arial"/>
          <w:bCs/>
        </w:rPr>
      </w:pPr>
      <w:r w:rsidRPr="00012D07">
        <w:rPr>
          <w:rFonts w:ascii="Arial" w:hAnsi="Arial" w:cs="Arial"/>
          <w:bCs/>
        </w:rPr>
        <w:t>Kota Dumai menetapkan kriteria penduduk miskin dengan mengacu pada garis kemiskinan yang dihitung oleh Badan Pusat Statistik (BPS). Garis kemiskinan tersebut merupakan batas minimum pengeluaran per kapita per bulan untuk memenuhi kebutuhan dasar makanan dan non-makanan. Pada tahun 2023, garis kemiskinan Kota Dumai tercatat sebesar Rp601.348 per kapita per bulan, sehingga penduduk dengan pengeluaran di bawah angka ini digolongkan sebagai miskin. Selain garis kemiskinan, pengukuran juga memperhitungkan Indeks Kedalaman Kemiskinan (P1) dan Indeks Keparahan Kemiskinan (P2) yang menggambarkan seberapa jauh dan seberapa timpang kondisi penduduk miskin dibandingkan garis kemiskinan. Pemerintah Kota Dumai juga memperkuat identifikasi penduduk miskin melalui proses verifikasi dan validasi Data Terpadu Kesejahteraan Sosial (DTKS) yang dilakukan bersama kelurahan, kecamatan, perangkat RT, dan pendamping sosial. Mekanisme ini memastikan bahwa data kemiskinan, termasuk kategori miskin ekstrem, sesuai dengan kondisi riil di lapangan dan dapat digunakan sebagai dasar penentuan penerima bantuan sosial maupun program intervensi pemerintah lainnya.</w:t>
      </w:r>
    </w:p>
    <w:p w14:paraId="3F6ABCC2" w14:textId="2B0D6831" w:rsidR="00F15FD1" w:rsidRPr="006553E3" w:rsidRDefault="00F15FD1" w:rsidP="00F15FD1">
      <w:pPr>
        <w:pStyle w:val="BodyText"/>
        <w:spacing w:line="480" w:lineRule="auto"/>
        <w:ind w:right="6" w:firstLine="426"/>
        <w:jc w:val="both"/>
        <w:rPr>
          <w:rFonts w:ascii="Arial" w:hAnsi="Arial" w:cs="Arial"/>
          <w:bCs/>
          <w:lang w:val="id-ID"/>
        </w:rPr>
      </w:pPr>
      <w:r w:rsidRPr="006553E3">
        <w:rPr>
          <w:rFonts w:ascii="Arial" w:hAnsi="Arial" w:cs="Arial"/>
          <w:bCs/>
        </w:rPr>
        <w:t>Kemiskinan masih menjadi persoalan besar di negeri ini. Sebagai negara yang memiliki kekayaan sumber daya, fenomena tersebut belum juga dapat terselesaikan. Walaupun data kemiskinan di Indonesia terus mengalami dinamika, namun didalamnya masih terdapat fakir dan miskin.</w:t>
      </w:r>
    </w:p>
    <w:p w14:paraId="0A70F790" w14:textId="559B554A" w:rsidR="00F15FD1" w:rsidRDefault="00F15FD1" w:rsidP="00F15FD1">
      <w:pPr>
        <w:pStyle w:val="BodyText"/>
        <w:spacing w:line="480" w:lineRule="auto"/>
        <w:ind w:right="6" w:firstLine="426"/>
        <w:jc w:val="both"/>
        <w:rPr>
          <w:rFonts w:ascii="Arial" w:hAnsi="Arial" w:cs="Arial"/>
          <w:bCs/>
          <w:lang w:val="id-ID"/>
        </w:rPr>
      </w:pPr>
      <w:r w:rsidRPr="006553E3">
        <w:rPr>
          <w:rFonts w:ascii="Arial" w:hAnsi="Arial" w:cs="Arial"/>
          <w:bCs/>
          <w:lang w:val="id-ID"/>
        </w:rPr>
        <w:t>Perbedaan utama antara fakir dan miskin terletak pada tingkat kekurangan dan kemampuan memenuhi kebutuhan hidup. Fakir adalah orang yang tidak memiliki harta atau penghasilan sama sekali, bahkan tidak mampu memenuhi kurang dari setengah kebutuhan pokoknya. Sementara itu, miskin adalah orang yang memiliki penghasilan atau harta, namun jumlahnya tidak cukup untuk memenuhi sebagian besar atau seluruh kebutuhan dasarnya, seperti makanan, pakaian, dan tempat tinggal.</w:t>
      </w:r>
    </w:p>
    <w:p w14:paraId="4323D492" w14:textId="2D7A4561" w:rsidR="009220E8" w:rsidRDefault="009E7343" w:rsidP="009E7343">
      <w:pPr>
        <w:pStyle w:val="BodyText"/>
        <w:numPr>
          <w:ilvl w:val="1"/>
          <w:numId w:val="12"/>
        </w:numPr>
        <w:spacing w:line="480" w:lineRule="auto"/>
        <w:ind w:left="426" w:right="6"/>
        <w:jc w:val="both"/>
        <w:rPr>
          <w:rFonts w:ascii="Arial" w:hAnsi="Arial" w:cs="Arial"/>
          <w:b/>
        </w:rPr>
      </w:pPr>
      <w:r w:rsidRPr="009E7343">
        <w:rPr>
          <w:rFonts w:ascii="Arial" w:hAnsi="Arial" w:cs="Arial"/>
          <w:b/>
        </w:rPr>
        <w:t>Penanggulangan Kemiskinan</w:t>
      </w:r>
    </w:p>
    <w:p w14:paraId="3A5A5E30" w14:textId="55072499" w:rsidR="007F085C" w:rsidRPr="007F085C" w:rsidRDefault="007F085C" w:rsidP="007F085C">
      <w:pPr>
        <w:pStyle w:val="BodyText"/>
        <w:spacing w:line="480" w:lineRule="auto"/>
        <w:ind w:left="21" w:right="6" w:firstLine="405"/>
        <w:jc w:val="both"/>
        <w:rPr>
          <w:rFonts w:ascii="Arial" w:hAnsi="Arial" w:cs="Arial"/>
          <w:bCs/>
        </w:rPr>
      </w:pPr>
      <w:r w:rsidRPr="007F085C">
        <w:rPr>
          <w:rFonts w:ascii="Arial" w:hAnsi="Arial" w:cs="Arial"/>
          <w:bCs/>
        </w:rPr>
        <w:t>Penanggulangan kemiskinan (</w:t>
      </w:r>
      <w:r w:rsidRPr="007F085C">
        <w:rPr>
          <w:rFonts w:ascii="Arial" w:hAnsi="Arial" w:cs="Arial"/>
          <w:bCs/>
          <w:i/>
          <w:iCs/>
        </w:rPr>
        <w:t>poverty alleviation</w:t>
      </w:r>
      <w:r w:rsidRPr="007F085C">
        <w:rPr>
          <w:rFonts w:ascii="Arial" w:hAnsi="Arial" w:cs="Arial"/>
          <w:bCs/>
        </w:rPr>
        <w:t>) dipahami sebagai kebijakan struktural dan strategis yang dirancang untuk menangani akar penyebab kemiskinan, bukan hanya sebagai tindakan jangka pendek.</w:t>
      </w:r>
      <w:r>
        <w:rPr>
          <w:rFonts w:ascii="Arial" w:hAnsi="Arial" w:cs="Arial"/>
          <w:bCs/>
        </w:rPr>
        <w:t xml:space="preserve"> </w:t>
      </w:r>
      <w:r>
        <w:rPr>
          <w:rFonts w:ascii="Arial" w:hAnsi="Arial" w:cs="Arial"/>
          <w:bCs/>
        </w:rPr>
        <w:fldChar w:fldCharType="begin" w:fldLock="1"/>
      </w:r>
      <w:r>
        <w:rPr>
          <w:rFonts w:ascii="Arial" w:hAnsi="Arial" w:cs="Arial"/>
          <w:bCs/>
        </w:rPr>
        <w:instrText>ADDIN CSL_CITATION {"citationItems":[{"id":"ITEM-1","itemData":{"author":[{"dropping-particle":"","family":"Nasikun","given":"J.","non-dropping-particle":"","parse-names":false,"suffix":""}],"container-title":"Jurnal Ilmu Sosial dan Ilmu Politik","id":"ITEM-1","issue":"1","issued":{"date-parts":[["2002"]]},"page":"1-16","title":"Penanggulangan Kemiskinan: Kebijakan dalam Perspektif Gerakan Sosial","type":"article-journal","volume":"6"},"uris":["http://www.mendeley.com/documents/?uuid=f1977550-f093-4bdb-aace-2ed5e5ecddee"]}],"mendeley":{"formattedCitation":"(Nasikun, 2002)","manualFormatting":"Nasikun (2002)","plainTextFormattedCitation":"(Nasikun, 2002)","previouslyFormattedCitation":"(Nasikun, 2002)"},"properties":{"noteIndex":0},"schema":"https://github.com/citation-style-language/schema/raw/master/csl-citation.json"}</w:instrText>
      </w:r>
      <w:r>
        <w:rPr>
          <w:rFonts w:ascii="Arial" w:hAnsi="Arial" w:cs="Arial"/>
          <w:bCs/>
        </w:rPr>
        <w:fldChar w:fldCharType="separate"/>
      </w:r>
      <w:r w:rsidRPr="007F085C">
        <w:rPr>
          <w:rFonts w:ascii="Arial" w:hAnsi="Arial" w:cs="Arial"/>
          <w:bCs/>
          <w:noProof/>
        </w:rPr>
        <w:t xml:space="preserve">Nasikun </w:t>
      </w:r>
      <w:r>
        <w:rPr>
          <w:rFonts w:ascii="Arial" w:hAnsi="Arial" w:cs="Arial"/>
          <w:bCs/>
          <w:noProof/>
        </w:rPr>
        <w:t>(</w:t>
      </w:r>
      <w:r w:rsidRPr="007F085C">
        <w:rPr>
          <w:rFonts w:ascii="Arial" w:hAnsi="Arial" w:cs="Arial"/>
          <w:bCs/>
          <w:noProof/>
        </w:rPr>
        <w:t>2002)</w:t>
      </w:r>
      <w:r>
        <w:rPr>
          <w:rFonts w:ascii="Arial" w:hAnsi="Arial" w:cs="Arial"/>
          <w:bCs/>
        </w:rPr>
        <w:fldChar w:fldCharType="end"/>
      </w:r>
      <w:r>
        <w:rPr>
          <w:rFonts w:ascii="Arial" w:hAnsi="Arial" w:cs="Arial"/>
          <w:bCs/>
        </w:rPr>
        <w:t xml:space="preserve"> </w:t>
      </w:r>
      <w:r w:rsidRPr="007F085C">
        <w:rPr>
          <w:rFonts w:ascii="Arial" w:hAnsi="Arial" w:cs="Arial"/>
          <w:bCs/>
        </w:rPr>
        <w:t>menyatakan bahwa kebijakan penanggulangan kemiskinan harus memperkuat akses kaum miskin ke sumber daya, teknologi, dan pasar, serta menstruktur ulang ekonomi agar mereka memiliki “</w:t>
      </w:r>
      <w:r w:rsidRPr="007F085C">
        <w:rPr>
          <w:rFonts w:ascii="Arial" w:hAnsi="Arial" w:cs="Arial"/>
          <w:bCs/>
          <w:i/>
          <w:iCs/>
        </w:rPr>
        <w:t>bargaining power</w:t>
      </w:r>
      <w:r w:rsidRPr="007F085C">
        <w:rPr>
          <w:rFonts w:ascii="Arial" w:hAnsi="Arial" w:cs="Arial"/>
          <w:bCs/>
        </w:rPr>
        <w:t xml:space="preserve">” yang lebih besar. Kebijakan ini tidak hanya berupa bantuan, tetapi harus dianggap sebagai gerakan sosial yang memperkuat basis institusional masyarakat miskin untuk ikut berpartisipasi aktif dalam pembangunan. </w:t>
      </w:r>
    </w:p>
    <w:p w14:paraId="11C92B98" w14:textId="0027DAD6" w:rsidR="007F085C" w:rsidRPr="007F085C" w:rsidRDefault="007F085C" w:rsidP="007F085C">
      <w:pPr>
        <w:pStyle w:val="BodyText"/>
        <w:spacing w:line="480" w:lineRule="auto"/>
        <w:ind w:left="21" w:right="6" w:firstLine="405"/>
        <w:jc w:val="both"/>
        <w:rPr>
          <w:rFonts w:ascii="Arial" w:hAnsi="Arial" w:cs="Arial"/>
          <w:bCs/>
        </w:rPr>
      </w:pPr>
      <w:r>
        <w:rPr>
          <w:rFonts w:ascii="Arial" w:hAnsi="Arial" w:cs="Arial"/>
          <w:bCs/>
        </w:rPr>
        <w:fldChar w:fldCharType="begin" w:fldLock="1"/>
      </w:r>
      <w:r>
        <w:rPr>
          <w:rFonts w:ascii="Arial" w:hAnsi="Arial" w:cs="Arial"/>
          <w:bCs/>
        </w:rPr>
        <w:instrText>ADDIN CSL_CITATION {"citationItems":[{"id":"ITEM-1","itemData":{"author":[{"dropping-particle":"","family":"Aulia","given":"Hanna Hilyati","non-dropping-particle":"","parse-names":false,"suffix":""},{"dropping-particle":"","family":"Saputra","given":"Roni","non-dropping-particle":"","parse-names":false,"suffix":""},{"dropping-particle":"","family":"Pendahuluan","given":"A","non-dropping-particle":"","parse-names":false,"suffix":""}],"id":"ITEM-1","issue":"Ii","issued":{"date-parts":[["2021"]]},"page":"26-40","title":"Memahami kemiskinan dan strategi penanggulangannya","type":"article-journal","volume":"2"},"uris":["http://www.mendeley.com/documents/?uuid=8b14b879-703f-449c-b0d0-5c8a0ea46867"]}],"mendeley":{"formattedCitation":"(Aulia et al., 2021)","manualFormatting":"Aulia et al. (2021)","plainTextFormattedCitation":"(Aulia et al., 2021)","previouslyFormattedCitation":"(Aulia et al., 2021)"},"properties":{"noteIndex":0},"schema":"https://github.com/citation-style-language/schema/raw/master/csl-citation.json"}</w:instrText>
      </w:r>
      <w:r>
        <w:rPr>
          <w:rFonts w:ascii="Arial" w:hAnsi="Arial" w:cs="Arial"/>
          <w:bCs/>
        </w:rPr>
        <w:fldChar w:fldCharType="separate"/>
      </w:r>
      <w:r w:rsidRPr="007F085C">
        <w:rPr>
          <w:rFonts w:ascii="Arial" w:hAnsi="Arial" w:cs="Arial"/>
          <w:bCs/>
          <w:noProof/>
        </w:rPr>
        <w:t xml:space="preserve">Aulia et al. </w:t>
      </w:r>
      <w:r>
        <w:rPr>
          <w:rFonts w:ascii="Arial" w:hAnsi="Arial" w:cs="Arial"/>
          <w:bCs/>
          <w:noProof/>
        </w:rPr>
        <w:t>(</w:t>
      </w:r>
      <w:r w:rsidRPr="007F085C">
        <w:rPr>
          <w:rFonts w:ascii="Arial" w:hAnsi="Arial" w:cs="Arial"/>
          <w:bCs/>
          <w:noProof/>
        </w:rPr>
        <w:t>2021)</w:t>
      </w:r>
      <w:r>
        <w:rPr>
          <w:rFonts w:ascii="Arial" w:hAnsi="Arial" w:cs="Arial"/>
          <w:bCs/>
        </w:rPr>
        <w:fldChar w:fldCharType="end"/>
      </w:r>
      <w:r w:rsidRPr="007F085C">
        <w:rPr>
          <w:rFonts w:ascii="Arial" w:hAnsi="Arial" w:cs="Arial"/>
          <w:bCs/>
        </w:rPr>
        <w:t xml:space="preserve"> juga menekankan bahwa penanggulangan kemiskinan memerlukan strategi jangka panjang dan berkelanjutan, karena kemiskinan bersifat kompleks dan multidimensional. Mereka mencatat bahwa banyak program pemerintah tidak berjalan optimal karena implementasi yang menyimpang dari rencana dan kurangnya pemahaman terhadap kondisi miskin di lapangan. </w:t>
      </w:r>
    </w:p>
    <w:p w14:paraId="4CB30982" w14:textId="77777777" w:rsidR="007F085C" w:rsidRPr="007F085C" w:rsidRDefault="007F085C" w:rsidP="007F085C">
      <w:pPr>
        <w:pStyle w:val="BodyText"/>
        <w:spacing w:line="480" w:lineRule="auto"/>
        <w:ind w:left="21" w:right="6" w:firstLine="405"/>
        <w:jc w:val="both"/>
        <w:rPr>
          <w:rFonts w:ascii="Arial" w:hAnsi="Arial" w:cs="Arial"/>
          <w:bCs/>
        </w:rPr>
      </w:pPr>
      <w:r w:rsidRPr="007F085C">
        <w:rPr>
          <w:rFonts w:ascii="Arial" w:hAnsi="Arial" w:cs="Arial"/>
          <w:bCs/>
        </w:rPr>
        <w:t xml:space="preserve">Strategi penanggulangan kemiskinan di Indonesia menurut Astuty (dalam Jurnal Riset Akuntansi dan Bisnis) mencakup subsidi, program berbasis rakyat, dan pembangunan ekonomi inklusif. Astuty menyoroti bahwa model kapitalis jika dibiarkan saja akan memperkuat kesenjangan, sehingga pemerintah perlu campur tangan agar bagian “residu pembangunan” (yang tidak terlayani oleh pembangunan kapitalis) bisa ditangani melalui program penanggulangan kemiskinan. </w:t>
      </w:r>
    </w:p>
    <w:p w14:paraId="5EA65B3A" w14:textId="00289EFF" w:rsidR="007F085C" w:rsidRDefault="007F085C" w:rsidP="007F085C">
      <w:pPr>
        <w:pStyle w:val="BodyText"/>
        <w:spacing w:line="480" w:lineRule="auto"/>
        <w:ind w:left="21" w:right="6" w:firstLine="405"/>
        <w:jc w:val="both"/>
        <w:rPr>
          <w:rFonts w:ascii="Arial" w:hAnsi="Arial" w:cs="Arial"/>
          <w:bCs/>
        </w:rPr>
      </w:pPr>
      <w:r w:rsidRPr="007F085C">
        <w:rPr>
          <w:rFonts w:ascii="Arial" w:hAnsi="Arial" w:cs="Arial"/>
          <w:bCs/>
        </w:rPr>
        <w:t xml:space="preserve">Sebagai contoh nyata dari penerapan strategi penanggulangan, </w:t>
      </w:r>
      <w:r>
        <w:rPr>
          <w:rFonts w:ascii="Arial" w:hAnsi="Arial" w:cs="Arial"/>
          <w:bCs/>
        </w:rPr>
        <w:fldChar w:fldCharType="begin" w:fldLock="1"/>
      </w:r>
      <w:r>
        <w:rPr>
          <w:rFonts w:ascii="Arial" w:hAnsi="Arial" w:cs="Arial"/>
          <w:bCs/>
        </w:rPr>
        <w:instrText>ADDIN CSL_CITATION {"citationItems":[{"id":"ITEM-1","itemData":{"author":[{"dropping-particle":"","family":"Fadilla","given":"Arif","non-dropping-particle":"","parse-names":false,"suffix":""},{"dropping-particle":"","family":"Sinurat","given":"Gamal","non-dropping-particle":"","parse-names":false,"suffix":""}],"id":"ITEM-1","issue":"1","issued":{"date-parts":[["2023"]]},"page":"76-84","title":"Analisis Tata Kelola Dana Desa dan Alokasi Dana Desa , dan Pengaruhnya Terhadap Penanggulangan Kemiskinan di Kabupaten Bogor Analysis of Village Fund Governance and Village Fund Allocation , and Their Impact on Poverty Alleviation in Bogor District","type":"article-journal","volume":"23"},"uris":["http://www.mendeley.com/documents/?uuid=d310b04c-a0d5-4af9-97f8-018f00dd6473"]}],"mendeley":{"formattedCitation":"(Fadilla &amp; Sinurat, 2023)","manualFormatting":"Fadilla &amp; Sinurat (2023)","plainTextFormattedCitation":"(Fadilla &amp; Sinurat, 2023)","previouslyFormattedCitation":"(Fadilla &amp; Sinurat, 2023)"},"properties":{"noteIndex":0},"schema":"https://github.com/citation-style-language/schema/raw/master/csl-citation.json"}</w:instrText>
      </w:r>
      <w:r>
        <w:rPr>
          <w:rFonts w:ascii="Arial" w:hAnsi="Arial" w:cs="Arial"/>
          <w:bCs/>
        </w:rPr>
        <w:fldChar w:fldCharType="separate"/>
      </w:r>
      <w:r w:rsidRPr="007F085C">
        <w:rPr>
          <w:rFonts w:ascii="Arial" w:hAnsi="Arial" w:cs="Arial"/>
          <w:bCs/>
          <w:noProof/>
        </w:rPr>
        <w:t xml:space="preserve">Fadilla &amp; Sinurat </w:t>
      </w:r>
      <w:r>
        <w:rPr>
          <w:rFonts w:ascii="Arial" w:hAnsi="Arial" w:cs="Arial"/>
          <w:bCs/>
          <w:noProof/>
        </w:rPr>
        <w:t>(</w:t>
      </w:r>
      <w:r w:rsidRPr="007F085C">
        <w:rPr>
          <w:rFonts w:ascii="Arial" w:hAnsi="Arial" w:cs="Arial"/>
          <w:bCs/>
          <w:noProof/>
        </w:rPr>
        <w:t>2023)</w:t>
      </w:r>
      <w:r>
        <w:rPr>
          <w:rFonts w:ascii="Arial" w:hAnsi="Arial" w:cs="Arial"/>
          <w:bCs/>
        </w:rPr>
        <w:fldChar w:fldCharType="end"/>
      </w:r>
      <w:r w:rsidRPr="007F085C">
        <w:rPr>
          <w:rFonts w:ascii="Arial" w:hAnsi="Arial" w:cs="Arial"/>
          <w:bCs/>
        </w:rPr>
        <w:t xml:space="preserve"> melalui penelitian mereka di Kabupaten Bogor menunjukkan bahwa tata kelola dana desa (</w:t>
      </w:r>
      <w:r w:rsidRPr="007F085C">
        <w:rPr>
          <w:rFonts w:ascii="Arial" w:hAnsi="Arial" w:cs="Arial"/>
          <w:bCs/>
          <w:i/>
          <w:iCs/>
        </w:rPr>
        <w:t>village fund</w:t>
      </w:r>
      <w:r w:rsidRPr="007F085C">
        <w:rPr>
          <w:rFonts w:ascii="Arial" w:hAnsi="Arial" w:cs="Arial"/>
          <w:bCs/>
        </w:rPr>
        <w:t xml:space="preserve">) berdampak signifikan terhadap upaya penanggulangan kemiskinan: alokasi dan pengelolaan dana desa dapat menjadi instrumen penting untuk mencapai penurunan kemiskinan lokal secara sistematis. </w:t>
      </w:r>
    </w:p>
    <w:p w14:paraId="3BE25296" w14:textId="0E357975" w:rsidR="007F085C" w:rsidRPr="007F085C" w:rsidRDefault="007F085C" w:rsidP="007F085C">
      <w:pPr>
        <w:pStyle w:val="BodyText"/>
        <w:numPr>
          <w:ilvl w:val="1"/>
          <w:numId w:val="12"/>
        </w:numPr>
        <w:spacing w:line="480" w:lineRule="auto"/>
        <w:ind w:left="426" w:right="6"/>
        <w:jc w:val="both"/>
        <w:rPr>
          <w:rFonts w:ascii="Arial" w:hAnsi="Arial" w:cs="Arial"/>
          <w:b/>
        </w:rPr>
      </w:pPr>
      <w:r w:rsidRPr="007F085C">
        <w:rPr>
          <w:rFonts w:ascii="Arial" w:hAnsi="Arial" w:cs="Arial"/>
          <w:b/>
        </w:rPr>
        <w:t>Pengurangan Angka Kemiskinan</w:t>
      </w:r>
    </w:p>
    <w:p w14:paraId="10C5E398" w14:textId="0D8FDBDD" w:rsidR="007F085C" w:rsidRPr="007F085C" w:rsidRDefault="007F085C" w:rsidP="007F085C">
      <w:pPr>
        <w:pStyle w:val="BodyText"/>
        <w:spacing w:line="480" w:lineRule="auto"/>
        <w:ind w:right="6" w:firstLine="426"/>
        <w:jc w:val="both"/>
        <w:rPr>
          <w:rFonts w:ascii="Arial" w:hAnsi="Arial" w:cs="Arial"/>
          <w:bCs/>
        </w:rPr>
      </w:pPr>
      <w:r w:rsidRPr="007F085C">
        <w:rPr>
          <w:rFonts w:ascii="Arial" w:hAnsi="Arial" w:cs="Arial"/>
          <w:bCs/>
        </w:rPr>
        <w:t>Sementara itu, pengurangan angka kemiskinan (</w:t>
      </w:r>
      <w:r w:rsidRPr="007F085C">
        <w:rPr>
          <w:rFonts w:ascii="Arial" w:hAnsi="Arial" w:cs="Arial"/>
          <w:bCs/>
          <w:i/>
          <w:iCs/>
        </w:rPr>
        <w:t>poverty reduction</w:t>
      </w:r>
      <w:r w:rsidRPr="007F085C">
        <w:rPr>
          <w:rFonts w:ascii="Arial" w:hAnsi="Arial" w:cs="Arial"/>
          <w:bCs/>
        </w:rPr>
        <w:t xml:space="preserve">) lebih berfokus pada penurunan kuantitatif persentase penduduk miskin sebagai hasil metrik indikator sosial-ekonomi. Misalnya, </w:t>
      </w:r>
      <w:r>
        <w:rPr>
          <w:rFonts w:ascii="Arial" w:hAnsi="Arial" w:cs="Arial"/>
          <w:bCs/>
        </w:rPr>
        <w:fldChar w:fldCharType="begin" w:fldLock="1"/>
      </w:r>
      <w:r w:rsidR="00445C32">
        <w:rPr>
          <w:rFonts w:ascii="Arial" w:hAnsi="Arial" w:cs="Arial"/>
          <w:bCs/>
        </w:rPr>
        <w:instrText>ADDIN CSL_CITATION {"citationItems":[{"id":"ITEM-1","itemData":{"author":[{"dropping-particle":"","family":"Sarjito","given":"Aris","non-dropping-particle":"","parse-names":false,"suffix":""}],"id":"ITEM-1","issue":"2","issued":{"date-parts":[["2023"]]},"page":"1-12","title":"Efektivitas Kebijakan Sosial dalam Mengurangi Ketimpangan Pendapatan dan Angka Kemiskinan","type":"article-journal","volume":"6"},"uris":["http://www.mendeley.com/documents/?uuid=d678878b-e469-47d8-92b3-e878b661f946"]}],"mendeley":{"formattedCitation":"(Sarjito, 2023)","manualFormatting":"Sarjito (2023)","plainTextFormattedCitation":"(Sarjito, 2023)","previouslyFormattedCitation":"(Sarjito, 2023)"},"properties":{"noteIndex":0},"schema":"https://github.com/citation-style-language/schema/raw/master/csl-citation.json"}</w:instrText>
      </w:r>
      <w:r>
        <w:rPr>
          <w:rFonts w:ascii="Arial" w:hAnsi="Arial" w:cs="Arial"/>
          <w:bCs/>
        </w:rPr>
        <w:fldChar w:fldCharType="separate"/>
      </w:r>
      <w:r w:rsidRPr="007F085C">
        <w:rPr>
          <w:rFonts w:ascii="Arial" w:hAnsi="Arial" w:cs="Arial"/>
          <w:bCs/>
          <w:noProof/>
        </w:rPr>
        <w:t xml:space="preserve">Sarjito </w:t>
      </w:r>
      <w:r w:rsidR="00445C32">
        <w:rPr>
          <w:rFonts w:ascii="Arial" w:hAnsi="Arial" w:cs="Arial"/>
          <w:bCs/>
          <w:noProof/>
        </w:rPr>
        <w:t>(</w:t>
      </w:r>
      <w:r w:rsidRPr="007F085C">
        <w:rPr>
          <w:rFonts w:ascii="Arial" w:hAnsi="Arial" w:cs="Arial"/>
          <w:bCs/>
          <w:noProof/>
        </w:rPr>
        <w:t>2023)</w:t>
      </w:r>
      <w:r>
        <w:rPr>
          <w:rFonts w:ascii="Arial" w:hAnsi="Arial" w:cs="Arial"/>
          <w:bCs/>
        </w:rPr>
        <w:fldChar w:fldCharType="end"/>
      </w:r>
      <w:r w:rsidR="00445C32">
        <w:rPr>
          <w:rFonts w:ascii="Arial" w:hAnsi="Arial" w:cs="Arial"/>
          <w:bCs/>
        </w:rPr>
        <w:t xml:space="preserve"> </w:t>
      </w:r>
      <w:r w:rsidRPr="007F085C">
        <w:rPr>
          <w:rFonts w:ascii="Arial" w:hAnsi="Arial" w:cs="Arial"/>
          <w:bCs/>
        </w:rPr>
        <w:t xml:space="preserve">mengkaji efektivitas kebijakan sosial khususnya program bantuan sosial dalam menurunkan angka kemiskinan dan ketimpangan pendapatan. Penelitian ini menunjukkan bahwa program sosial seperti bantuan tunai memiliki dampak signifikan dalam mengurangi beban kemiskinan jangka pendek dan menurunkan statistik kemiskinan, meskipun menghadapi tantangan alokasi dan keadilan distribusi. </w:t>
      </w:r>
    </w:p>
    <w:p w14:paraId="5CF78181" w14:textId="095DA1F2" w:rsidR="007F085C" w:rsidRPr="007F085C" w:rsidRDefault="007F085C" w:rsidP="007F085C">
      <w:pPr>
        <w:pStyle w:val="BodyText"/>
        <w:spacing w:line="480" w:lineRule="auto"/>
        <w:ind w:right="6" w:firstLine="426"/>
        <w:jc w:val="both"/>
        <w:rPr>
          <w:rFonts w:ascii="Arial" w:hAnsi="Arial" w:cs="Arial"/>
          <w:bCs/>
        </w:rPr>
      </w:pPr>
      <w:r w:rsidRPr="007F085C">
        <w:rPr>
          <w:rFonts w:ascii="Arial" w:hAnsi="Arial" w:cs="Arial"/>
          <w:bCs/>
        </w:rPr>
        <w:t xml:space="preserve">Namun, efektivitas bantuan sosial ini tidak selalu optimal. </w:t>
      </w:r>
      <w:r w:rsidR="00445C32">
        <w:rPr>
          <w:rFonts w:ascii="Arial" w:hAnsi="Arial" w:cs="Arial"/>
          <w:bCs/>
        </w:rPr>
        <w:fldChar w:fldCharType="begin" w:fldLock="1"/>
      </w:r>
      <w:r w:rsidR="00445C32">
        <w:rPr>
          <w:rFonts w:ascii="Arial" w:hAnsi="Arial" w:cs="Arial"/>
          <w:bCs/>
        </w:rPr>
        <w:instrText>ADDIN CSL_CITATION {"citationItems":[{"id":"ITEM-1","itemData":{"DOI":"10.22146/jkap.104396","author":[{"dropping-particle":"","family":"Haliim","given":"Wimmy","non-dropping-particle":"","parse-names":false,"suffix":""},{"dropping-particle":"","family":"Muhammad","given":"Ja","non-dropping-particle":"","parse-names":false,"suffix":""}],"id":"ITEM-1","issue":"May","issued":{"date-parts":[["2025"]]},"page":"89-109","title":"Inefficiency of Social Assistance in Reducing Poverty Rates : Recommenda- tions for Alternative Social Policies for Poverty Alleviation in Indonesia","type":"article-journal","volume":"29"},"uris":["http://www.mendeley.com/documents/?uuid=7fdec388-cc1c-4d56-86ad-2cc70bbe1d54"]}],"mendeley":{"formattedCitation":"(Haliim &amp; Muhammad, 2025)","manualFormatting":"Haliim &amp; Muhammad (2025)","plainTextFormattedCitation":"(Haliim &amp; Muhammad, 2025)"},"properties":{"noteIndex":0},"schema":"https://github.com/citation-style-language/schema/raw/master/csl-citation.json"}</w:instrText>
      </w:r>
      <w:r w:rsidR="00445C32">
        <w:rPr>
          <w:rFonts w:ascii="Arial" w:hAnsi="Arial" w:cs="Arial"/>
          <w:bCs/>
        </w:rPr>
        <w:fldChar w:fldCharType="separate"/>
      </w:r>
      <w:r w:rsidR="00445C32" w:rsidRPr="00445C32">
        <w:rPr>
          <w:rFonts w:ascii="Arial" w:hAnsi="Arial" w:cs="Arial"/>
          <w:bCs/>
          <w:noProof/>
        </w:rPr>
        <w:t xml:space="preserve">Haliim &amp; Muhammad </w:t>
      </w:r>
      <w:r w:rsidR="00445C32">
        <w:rPr>
          <w:rFonts w:ascii="Arial" w:hAnsi="Arial" w:cs="Arial"/>
          <w:bCs/>
          <w:noProof/>
        </w:rPr>
        <w:t>(</w:t>
      </w:r>
      <w:r w:rsidR="00445C32" w:rsidRPr="00445C32">
        <w:rPr>
          <w:rFonts w:ascii="Arial" w:hAnsi="Arial" w:cs="Arial"/>
          <w:bCs/>
          <w:noProof/>
        </w:rPr>
        <w:t>2025)</w:t>
      </w:r>
      <w:r w:rsidR="00445C32">
        <w:rPr>
          <w:rFonts w:ascii="Arial" w:hAnsi="Arial" w:cs="Arial"/>
          <w:bCs/>
        </w:rPr>
        <w:fldChar w:fldCharType="end"/>
      </w:r>
      <w:r w:rsidRPr="007F085C">
        <w:rPr>
          <w:rFonts w:ascii="Arial" w:hAnsi="Arial" w:cs="Arial"/>
          <w:bCs/>
        </w:rPr>
        <w:t xml:space="preserve"> mengkritik dominasi kebijakan bantuan sosial (</w:t>
      </w:r>
      <w:r w:rsidRPr="00445C32">
        <w:rPr>
          <w:rFonts w:ascii="Arial" w:hAnsi="Arial" w:cs="Arial"/>
          <w:bCs/>
          <w:i/>
          <w:iCs/>
        </w:rPr>
        <w:t>social assistance</w:t>
      </w:r>
      <w:r w:rsidRPr="007F085C">
        <w:rPr>
          <w:rFonts w:ascii="Arial" w:hAnsi="Arial" w:cs="Arial"/>
          <w:bCs/>
        </w:rPr>
        <w:t xml:space="preserve">) di Indonesia sebagai instrumen pengurangan kemiskinan jangka pendek yang punya kelemahan struktural. Mereka menyatakan bahwa kebijakan seperti PKH (Program Keluarga Harapan) dan BLT (Bantuan Langsung Tunai) sering bersifat politis dan tidak menyelesaikan akar penyebab kemiskinan, seperti akses pendidikan, pekerjaan, dan reformasi struktural. </w:t>
      </w:r>
    </w:p>
    <w:p w14:paraId="38FAD37D" w14:textId="77777777" w:rsidR="007F085C" w:rsidRPr="007F085C" w:rsidRDefault="007F085C" w:rsidP="007F085C">
      <w:pPr>
        <w:pStyle w:val="BodyText"/>
        <w:spacing w:line="480" w:lineRule="auto"/>
        <w:ind w:right="6" w:firstLine="426"/>
        <w:jc w:val="both"/>
        <w:rPr>
          <w:rFonts w:ascii="Arial" w:hAnsi="Arial" w:cs="Arial"/>
          <w:bCs/>
        </w:rPr>
      </w:pPr>
      <w:r w:rsidRPr="007F085C">
        <w:rPr>
          <w:rFonts w:ascii="Arial" w:hAnsi="Arial" w:cs="Arial"/>
          <w:bCs/>
        </w:rPr>
        <w:t xml:space="preserve">Dalam kasus lokal, Nasution &amp; Satria (2022) menggunakan </w:t>
      </w:r>
      <w:r w:rsidRPr="00445C32">
        <w:rPr>
          <w:rFonts w:ascii="Arial" w:hAnsi="Arial" w:cs="Arial"/>
          <w:bCs/>
          <w:i/>
          <w:iCs/>
        </w:rPr>
        <w:t>Analytic Network Process (ANP)</w:t>
      </w:r>
      <w:r w:rsidRPr="007F085C">
        <w:rPr>
          <w:rFonts w:ascii="Arial" w:hAnsi="Arial" w:cs="Arial"/>
          <w:bCs/>
        </w:rPr>
        <w:t xml:space="preserve"> untuk mengukur efektivitas program bansos di desa Bandar Khalifah dan menemukan bahwa bantuan sosial paling efektif jika diarahkan untuk meningkatkan konsumsi rumah tangga, yang kemudian secara langsung menurunkan tingkat kemiskinan jangka pendek. </w:t>
      </w:r>
    </w:p>
    <w:p w14:paraId="61363847" w14:textId="77777777" w:rsidR="000D5033" w:rsidRPr="006553E3" w:rsidRDefault="00B17D7E">
      <w:pPr>
        <w:pStyle w:val="Heading2"/>
        <w:numPr>
          <w:ilvl w:val="0"/>
          <w:numId w:val="26"/>
        </w:numPr>
        <w:spacing w:before="0" w:line="480" w:lineRule="auto"/>
        <w:ind w:left="426" w:hanging="426"/>
        <w:jc w:val="both"/>
        <w:rPr>
          <w:rFonts w:ascii="Arial" w:hAnsi="Arial" w:cs="Arial"/>
          <w:b/>
          <w:bCs/>
          <w:color w:val="000000" w:themeColor="text1"/>
          <w:sz w:val="24"/>
          <w:szCs w:val="24"/>
          <w:lang w:val="id-ID"/>
        </w:rPr>
      </w:pPr>
      <w:bookmarkStart w:id="26" w:name="_Toc196340300"/>
      <w:bookmarkStart w:id="27" w:name="_Toc214211861"/>
      <w:r w:rsidRPr="006553E3">
        <w:rPr>
          <w:rFonts w:ascii="Arial" w:hAnsi="Arial" w:cs="Arial"/>
          <w:b/>
          <w:bCs/>
          <w:color w:val="000000" w:themeColor="text1"/>
          <w:sz w:val="24"/>
          <w:szCs w:val="24"/>
          <w:lang w:val="id-ID"/>
        </w:rPr>
        <w:t>Operasional Variabel Penelitian</w:t>
      </w:r>
      <w:bookmarkEnd w:id="26"/>
      <w:bookmarkEnd w:id="27"/>
    </w:p>
    <w:p w14:paraId="7819D75A" w14:textId="77777777" w:rsidR="00B17D7E" w:rsidRPr="006553E3" w:rsidRDefault="00B17D7E" w:rsidP="00F15FD1">
      <w:pPr>
        <w:pStyle w:val="BodyText"/>
        <w:spacing w:line="480" w:lineRule="auto"/>
        <w:ind w:right="6" w:firstLine="426"/>
        <w:jc w:val="both"/>
        <w:rPr>
          <w:rFonts w:ascii="Arial" w:hAnsi="Arial" w:cs="Arial"/>
          <w:lang w:val="id-ID"/>
        </w:rPr>
      </w:pPr>
      <w:r w:rsidRPr="006553E3">
        <w:rPr>
          <w:rFonts w:ascii="Arial" w:hAnsi="Arial" w:cs="Arial"/>
          <w:lang w:val="id-ID"/>
        </w:rPr>
        <w:t>Untuk memudahkan penulis dalam melakukan penelitian ini, maka penulis menguraikan beberapa konsep operasional sebagai berikut:</w:t>
      </w:r>
    </w:p>
    <w:p w14:paraId="00F46F5B" w14:textId="77777777" w:rsidR="0036082F" w:rsidRPr="006553E3" w:rsidRDefault="0036082F" w:rsidP="00077472">
      <w:pPr>
        <w:pStyle w:val="BodyText"/>
        <w:numPr>
          <w:ilvl w:val="0"/>
          <w:numId w:val="11"/>
        </w:numPr>
        <w:spacing w:line="480" w:lineRule="auto"/>
        <w:ind w:left="851" w:right="6"/>
        <w:jc w:val="both"/>
        <w:rPr>
          <w:rFonts w:ascii="Arial" w:hAnsi="Arial" w:cs="Arial"/>
          <w:lang w:val="id-ID"/>
        </w:rPr>
      </w:pPr>
      <w:r w:rsidRPr="006553E3">
        <w:rPr>
          <w:rFonts w:ascii="Arial" w:hAnsi="Arial" w:cs="Arial"/>
          <w:lang w:val="id-ID"/>
        </w:rPr>
        <w:t>Peran</w:t>
      </w:r>
    </w:p>
    <w:p w14:paraId="1CB62643" w14:textId="33324FB8" w:rsidR="00970FFC" w:rsidRPr="006553E3" w:rsidRDefault="00970FFC" w:rsidP="00856BED">
      <w:pPr>
        <w:pStyle w:val="BodyText"/>
        <w:spacing w:line="480" w:lineRule="auto"/>
        <w:ind w:left="567" w:right="6" w:firstLine="284"/>
        <w:jc w:val="both"/>
        <w:rPr>
          <w:rFonts w:ascii="Arial" w:hAnsi="Arial" w:cs="Arial"/>
          <w:lang w:val="id-ID"/>
        </w:rPr>
      </w:pPr>
      <w:r w:rsidRPr="006553E3">
        <w:rPr>
          <w:rFonts w:ascii="Arial" w:hAnsi="Arial" w:cs="Arial"/>
          <w:lang w:val="id-ID"/>
        </w:rPr>
        <w:t>Peran adalah seperangkat perilaku, tanggung jawab dan harapan yang dihubungkan dengan posisi atau kedudukan seseorang dalam suatu sistem sosial, seperti keluarga, organisasi atau masyarakat.</w:t>
      </w:r>
    </w:p>
    <w:p w14:paraId="77E3918E" w14:textId="47DA8807" w:rsidR="00970FFC" w:rsidRPr="006553E3" w:rsidRDefault="00970FFC" w:rsidP="00077472">
      <w:pPr>
        <w:pStyle w:val="BodyText"/>
        <w:numPr>
          <w:ilvl w:val="0"/>
          <w:numId w:val="11"/>
        </w:numPr>
        <w:spacing w:line="480" w:lineRule="auto"/>
        <w:ind w:left="851" w:right="6"/>
        <w:jc w:val="both"/>
        <w:rPr>
          <w:rFonts w:ascii="Arial" w:hAnsi="Arial" w:cs="Arial"/>
          <w:lang w:val="id-ID"/>
        </w:rPr>
      </w:pPr>
      <w:r w:rsidRPr="006553E3">
        <w:rPr>
          <w:rFonts w:ascii="Arial" w:hAnsi="Arial" w:cs="Arial"/>
          <w:lang w:val="id-ID"/>
        </w:rPr>
        <w:t xml:space="preserve">Pemerintah daerah </w:t>
      </w:r>
    </w:p>
    <w:p w14:paraId="61D79AB6" w14:textId="4C1B8A7F" w:rsidR="00856BED" w:rsidRPr="006553E3" w:rsidRDefault="00970FFC" w:rsidP="00F478EC">
      <w:pPr>
        <w:pStyle w:val="BodyText"/>
        <w:spacing w:line="480" w:lineRule="auto"/>
        <w:ind w:left="567" w:right="6" w:firstLine="284"/>
        <w:jc w:val="both"/>
        <w:rPr>
          <w:rFonts w:ascii="Arial" w:hAnsi="Arial" w:cs="Arial"/>
          <w:lang w:val="id-ID"/>
        </w:rPr>
      </w:pPr>
      <w:r w:rsidRPr="006553E3">
        <w:rPr>
          <w:rFonts w:ascii="Arial" w:hAnsi="Arial" w:cs="Arial"/>
          <w:lang w:val="id-ID"/>
        </w:rPr>
        <w:t>Pemerintah daerah adalah kepala daerah sebagai unsur penyelenggaraan pemerintah daerah yang memimpin pelaksanaan urusan pemerintahan.</w:t>
      </w:r>
    </w:p>
    <w:p w14:paraId="1D5B42B8" w14:textId="77777777" w:rsidR="00AA4B75" w:rsidRPr="006553E3" w:rsidRDefault="00131791" w:rsidP="00077472">
      <w:pPr>
        <w:pStyle w:val="BodyText"/>
        <w:numPr>
          <w:ilvl w:val="0"/>
          <w:numId w:val="11"/>
        </w:numPr>
        <w:spacing w:line="480" w:lineRule="auto"/>
        <w:ind w:left="851" w:right="6"/>
        <w:jc w:val="both"/>
        <w:rPr>
          <w:rFonts w:ascii="Arial" w:hAnsi="Arial" w:cs="Arial"/>
          <w:lang w:val="id-ID"/>
        </w:rPr>
      </w:pPr>
      <w:r w:rsidRPr="006553E3">
        <w:rPr>
          <w:rFonts w:ascii="Arial" w:hAnsi="Arial" w:cs="Arial"/>
          <w:lang w:val="id-ID"/>
        </w:rPr>
        <w:t xml:space="preserve">Penanggulangan </w:t>
      </w:r>
    </w:p>
    <w:p w14:paraId="514A34D0" w14:textId="5C8E0A41" w:rsidR="00131791" w:rsidRDefault="00AA4B75" w:rsidP="00856BED">
      <w:pPr>
        <w:pStyle w:val="BodyText"/>
        <w:spacing w:line="480" w:lineRule="auto"/>
        <w:ind w:left="567" w:right="6" w:firstLine="284"/>
        <w:jc w:val="both"/>
        <w:rPr>
          <w:rFonts w:ascii="Arial" w:hAnsi="Arial" w:cs="Arial"/>
          <w:lang w:val="id-ID"/>
        </w:rPr>
      </w:pPr>
      <w:r w:rsidRPr="006553E3">
        <w:rPr>
          <w:rFonts w:ascii="Arial" w:hAnsi="Arial" w:cs="Arial"/>
          <w:lang w:val="id-ID"/>
        </w:rPr>
        <w:t>Penanggulangan adalah upaya atau tindakan yang dilakukan untuk mengatasi, mencegah, atau meminimalkan dampak dari suatu masalah atau keadaan yang tidak diinginkan. Secara umum, penanggulangan mencakup proses pencegahan, tanggap darurat, dan rehabilitasi</w:t>
      </w:r>
      <w:r w:rsidR="00131791" w:rsidRPr="006553E3">
        <w:rPr>
          <w:rFonts w:ascii="Arial" w:hAnsi="Arial" w:cs="Arial"/>
          <w:lang w:val="id-ID"/>
        </w:rPr>
        <w:t>.</w:t>
      </w:r>
    </w:p>
    <w:p w14:paraId="502C3495" w14:textId="77777777" w:rsidR="00012D07" w:rsidRPr="006553E3" w:rsidRDefault="00012D07" w:rsidP="00856BED">
      <w:pPr>
        <w:pStyle w:val="BodyText"/>
        <w:spacing w:line="480" w:lineRule="auto"/>
        <w:ind w:left="567" w:right="6" w:firstLine="284"/>
        <w:jc w:val="both"/>
        <w:rPr>
          <w:rFonts w:ascii="Arial" w:hAnsi="Arial" w:cs="Arial"/>
          <w:lang w:val="id-ID"/>
        </w:rPr>
      </w:pPr>
    </w:p>
    <w:p w14:paraId="47ED998C" w14:textId="1956CA93" w:rsidR="00AA4B75" w:rsidRPr="006553E3" w:rsidRDefault="00AA4B75" w:rsidP="00077472">
      <w:pPr>
        <w:pStyle w:val="BodyText"/>
        <w:numPr>
          <w:ilvl w:val="0"/>
          <w:numId w:val="11"/>
        </w:numPr>
        <w:spacing w:line="480" w:lineRule="auto"/>
        <w:ind w:left="851" w:right="6"/>
        <w:jc w:val="both"/>
        <w:rPr>
          <w:rFonts w:ascii="Arial" w:hAnsi="Arial" w:cs="Arial"/>
          <w:lang w:val="id-ID"/>
        </w:rPr>
      </w:pPr>
      <w:r w:rsidRPr="006553E3">
        <w:rPr>
          <w:rFonts w:ascii="Arial" w:hAnsi="Arial" w:cs="Arial"/>
          <w:lang w:val="id-ID"/>
        </w:rPr>
        <w:t>Kemiskinan</w:t>
      </w:r>
    </w:p>
    <w:p w14:paraId="579CF97C" w14:textId="6D1661D0" w:rsidR="00F478EC" w:rsidRPr="006553E3" w:rsidRDefault="00AA4B75" w:rsidP="00F15FD1">
      <w:pPr>
        <w:pStyle w:val="BodyText"/>
        <w:spacing w:line="480" w:lineRule="auto"/>
        <w:ind w:left="567" w:right="6" w:firstLine="284"/>
        <w:jc w:val="both"/>
        <w:rPr>
          <w:rFonts w:ascii="Arial" w:hAnsi="Arial" w:cs="Arial"/>
          <w:bCs/>
          <w:lang w:val="id-ID"/>
        </w:rPr>
      </w:pPr>
      <w:r w:rsidRPr="006553E3">
        <w:rPr>
          <w:rFonts w:ascii="Arial" w:hAnsi="Arial" w:cs="Arial"/>
          <w:bCs/>
        </w:rPr>
        <w:t>Kemiskinan merupakan suatu kondisi yang ditandai oleh kekurangan dalam berbagai aspek kehidupan, seperti keterbatasan asupan gizi, rendahnya tingkat kesehatan, penghasilan yang minim, tingginya angka pengangguran, kondisi tempat tinggal yang tidak layak, akses pendidikan yang terbatas, pekerjaan yang tidak stabil, pola pikir yang tertinggal, serta sikap hidup yang kurang produkti</w:t>
      </w:r>
      <w:r w:rsidRPr="006553E3">
        <w:rPr>
          <w:rFonts w:ascii="Arial" w:hAnsi="Arial" w:cs="Arial"/>
          <w:bCs/>
          <w:lang w:val="id-ID"/>
        </w:rPr>
        <w:t>f.</w:t>
      </w:r>
    </w:p>
    <w:p w14:paraId="69317517" w14:textId="5447B68C" w:rsidR="00131791" w:rsidRPr="006553E3" w:rsidRDefault="00077472" w:rsidP="00077472">
      <w:pPr>
        <w:pStyle w:val="BodyText"/>
        <w:numPr>
          <w:ilvl w:val="0"/>
          <w:numId w:val="11"/>
        </w:numPr>
        <w:spacing w:line="480" w:lineRule="auto"/>
        <w:ind w:left="851" w:right="6"/>
        <w:jc w:val="both"/>
        <w:rPr>
          <w:rFonts w:ascii="Arial" w:hAnsi="Arial" w:cs="Arial"/>
          <w:lang w:val="id-ID"/>
        </w:rPr>
      </w:pPr>
      <w:r w:rsidRPr="006553E3">
        <w:rPr>
          <w:rFonts w:ascii="Arial" w:hAnsi="Arial" w:cs="Arial"/>
          <w:lang w:val="id-ID"/>
        </w:rPr>
        <w:t>Peran pemerintah dalam penanggulangan kemiskinan</w:t>
      </w:r>
      <w:r w:rsidR="00131791" w:rsidRPr="006553E3">
        <w:rPr>
          <w:rFonts w:ascii="Arial" w:hAnsi="Arial" w:cs="Arial"/>
          <w:lang w:val="id-ID"/>
        </w:rPr>
        <w:t>.</w:t>
      </w:r>
    </w:p>
    <w:p w14:paraId="5E32F133" w14:textId="7576C50C" w:rsidR="00077472" w:rsidRPr="006553E3" w:rsidRDefault="00077472" w:rsidP="00856BED">
      <w:pPr>
        <w:pStyle w:val="BodyText"/>
        <w:spacing w:line="480" w:lineRule="auto"/>
        <w:ind w:left="567" w:right="6" w:firstLine="284"/>
        <w:jc w:val="both"/>
        <w:rPr>
          <w:rFonts w:ascii="Arial" w:hAnsi="Arial" w:cs="Arial"/>
          <w:lang w:val="id-ID"/>
        </w:rPr>
      </w:pPr>
      <w:r w:rsidRPr="006553E3">
        <w:rPr>
          <w:rFonts w:ascii="Arial" w:hAnsi="Arial" w:cs="Arial"/>
          <w:lang w:val="id-ID"/>
        </w:rPr>
        <w:t>Peran pemerintah dalam penanggulangan kemiskinan.adalah serangkaian upaya yang dilakukan oleh lembaga pemerintahan untuk mengurangi jumlah penduduk miskin dan meningkatkan kesejahteraan masyarakat melalui kebijakan, program, serta tindakan nyata. Peran ini meliputi penyusunan kebijakan strategis, penyediaan anggaran, pelaksanaan program bantuan sosial, pemberdayaan ekonomi, serta pengawasan dan evaluasi terhadap efektivitas program yang dijalankan. Selain itu, pemerintah juga berperan dalam memberikan edukasi dan sosialisasi kepada masyarakat agar memahami serta dapat mengakses berbagai program penanggulangan kemiskinan yang tersedia. Dengan demikian, pemerintah bertindak sebagai pengarah, pelaksana, fasilitator, dan pengawas dalam upaya pengentasan kemiskinan secara terstruktur dan berkelanjutan.</w:t>
      </w:r>
    </w:p>
    <w:p w14:paraId="00F0E206" w14:textId="1FE35360" w:rsidR="00077472" w:rsidRPr="006553E3" w:rsidRDefault="00077472" w:rsidP="00153B58">
      <w:pPr>
        <w:pStyle w:val="BodyText"/>
        <w:spacing w:line="480" w:lineRule="auto"/>
        <w:ind w:right="6" w:firstLine="567"/>
        <w:jc w:val="both"/>
        <w:rPr>
          <w:rFonts w:ascii="Arial" w:hAnsi="Arial" w:cs="Arial"/>
          <w:lang w:val="id-ID"/>
        </w:rPr>
      </w:pPr>
      <w:r w:rsidRPr="006553E3">
        <w:rPr>
          <w:rFonts w:ascii="Arial" w:hAnsi="Arial" w:cs="Arial"/>
          <w:lang w:val="id-ID"/>
        </w:rPr>
        <w:t>Dalam Penulisan ini menggunakan teori Bruce J. Biddle. Dan adapun sub indikatornya yaitu sebagai berikut :</w:t>
      </w:r>
    </w:p>
    <w:p w14:paraId="341BA2A6" w14:textId="4A4FBBD8" w:rsidR="00077472" w:rsidRPr="006553E3" w:rsidRDefault="00077472">
      <w:pPr>
        <w:pStyle w:val="BodyText"/>
        <w:numPr>
          <w:ilvl w:val="1"/>
          <w:numId w:val="28"/>
        </w:numPr>
        <w:spacing w:line="480" w:lineRule="auto"/>
        <w:ind w:left="567" w:right="6"/>
        <w:jc w:val="both"/>
        <w:rPr>
          <w:rFonts w:ascii="Arial" w:hAnsi="Arial" w:cs="Arial"/>
          <w:lang w:val="id-ID"/>
        </w:rPr>
      </w:pPr>
      <w:r w:rsidRPr="006553E3">
        <w:rPr>
          <w:rFonts w:ascii="Arial" w:hAnsi="Arial" w:cs="Arial"/>
          <w:lang w:val="id-ID"/>
        </w:rPr>
        <w:t>Expectations (Harapan)</w:t>
      </w:r>
    </w:p>
    <w:p w14:paraId="3B887FB0" w14:textId="77777777" w:rsidR="005F1EFB" w:rsidRPr="006553E3" w:rsidRDefault="00077472" w:rsidP="005F1EFB">
      <w:pPr>
        <w:pStyle w:val="BodyText"/>
        <w:spacing w:line="480" w:lineRule="auto"/>
        <w:ind w:right="3" w:firstLine="567"/>
        <w:jc w:val="both"/>
        <w:rPr>
          <w:rFonts w:ascii="Arial" w:hAnsi="Arial" w:cs="Arial"/>
          <w:lang w:val="id-ID"/>
        </w:rPr>
      </w:pPr>
      <w:r w:rsidRPr="006553E3">
        <w:rPr>
          <w:rFonts w:ascii="Arial" w:hAnsi="Arial" w:cs="Arial"/>
          <w:lang w:val="id-ID"/>
        </w:rPr>
        <w:t>Harapan-harapan yang dimiliki oleh individu atau kelompok tentang bagaimana seseorang harus berperilaku dalam suatu peran, termasuk apa yang harus dilakukan, bagaimana harus berinteraksi dengan orang l</w:t>
      </w:r>
      <w:r w:rsidR="005F1EFB" w:rsidRPr="006553E3">
        <w:rPr>
          <w:rFonts w:ascii="Arial" w:hAnsi="Arial" w:cs="Arial"/>
          <w:lang w:val="id-ID"/>
        </w:rPr>
        <w:t>ain, dan apa yang harus dicapai. Harapan masyarakat dan pemerintah terhadap Dinas Sosial dan Pemberdayaan Masyarakat Kota Dumai dalam konteks penanggulangan kemiskinan:</w:t>
      </w:r>
    </w:p>
    <w:p w14:paraId="7E975DAC" w14:textId="77777777" w:rsidR="005F1EFB" w:rsidRPr="006553E3" w:rsidRDefault="005F1EFB">
      <w:pPr>
        <w:pStyle w:val="BodyText"/>
        <w:numPr>
          <w:ilvl w:val="0"/>
          <w:numId w:val="29"/>
        </w:numPr>
        <w:spacing w:line="480" w:lineRule="auto"/>
        <w:ind w:right="3"/>
        <w:jc w:val="both"/>
        <w:rPr>
          <w:rFonts w:ascii="Arial" w:hAnsi="Arial" w:cs="Arial"/>
          <w:lang w:val="id-ID"/>
        </w:rPr>
      </w:pPr>
      <w:r w:rsidRPr="006553E3">
        <w:rPr>
          <w:rFonts w:ascii="Arial" w:hAnsi="Arial" w:cs="Arial"/>
          <w:lang w:val="id-ID"/>
        </w:rPr>
        <w:t>Dinas Sosial diharapkan menyediakan program bantuan sosial yang tepat sasaran (seperti BLT, PKH, dan sembako).</w:t>
      </w:r>
    </w:p>
    <w:p w14:paraId="0FF18E6B" w14:textId="77777777" w:rsidR="005F1EFB" w:rsidRPr="006553E3" w:rsidRDefault="005F1EFB">
      <w:pPr>
        <w:pStyle w:val="BodyText"/>
        <w:numPr>
          <w:ilvl w:val="0"/>
          <w:numId w:val="29"/>
        </w:numPr>
        <w:spacing w:line="480" w:lineRule="auto"/>
        <w:ind w:right="3"/>
        <w:jc w:val="both"/>
        <w:rPr>
          <w:rFonts w:ascii="Arial" w:hAnsi="Arial" w:cs="Arial"/>
          <w:lang w:val="id-ID"/>
        </w:rPr>
      </w:pPr>
      <w:r w:rsidRPr="006553E3">
        <w:rPr>
          <w:rFonts w:ascii="Arial" w:hAnsi="Arial" w:cs="Arial"/>
          <w:lang w:val="id-ID"/>
        </w:rPr>
        <w:t>Diharapkan mampu memetakan dan memverifikasi data warga miskin secara akurat dan berkelanjutan.</w:t>
      </w:r>
    </w:p>
    <w:p w14:paraId="40F146F5" w14:textId="77777777" w:rsidR="005F1EFB" w:rsidRPr="006553E3" w:rsidRDefault="005F1EFB">
      <w:pPr>
        <w:pStyle w:val="BodyText"/>
        <w:numPr>
          <w:ilvl w:val="0"/>
          <w:numId w:val="29"/>
        </w:numPr>
        <w:spacing w:line="480" w:lineRule="auto"/>
        <w:ind w:right="3"/>
        <w:jc w:val="both"/>
        <w:rPr>
          <w:rFonts w:ascii="Arial" w:hAnsi="Arial" w:cs="Arial"/>
          <w:lang w:val="id-ID"/>
        </w:rPr>
      </w:pPr>
      <w:r w:rsidRPr="006553E3">
        <w:rPr>
          <w:rFonts w:ascii="Arial" w:hAnsi="Arial" w:cs="Arial"/>
          <w:lang w:val="id-ID"/>
        </w:rPr>
        <w:t>Harapan agar Dinas Sosial dan Pemberdayaan kota Dumai berkolaborasi dengan lembaga lain (non-profit, swasta, dan instansi pemerintah lainnya) dalam upaya pengentasan kemiskinan.</w:t>
      </w:r>
    </w:p>
    <w:p w14:paraId="033C05AA" w14:textId="77777777" w:rsidR="005F1EFB" w:rsidRPr="006553E3" w:rsidRDefault="005F1EFB">
      <w:pPr>
        <w:pStyle w:val="BodyText"/>
        <w:numPr>
          <w:ilvl w:val="0"/>
          <w:numId w:val="29"/>
        </w:numPr>
        <w:spacing w:line="480" w:lineRule="auto"/>
        <w:ind w:right="3"/>
        <w:jc w:val="both"/>
        <w:rPr>
          <w:rFonts w:ascii="Arial" w:hAnsi="Arial" w:cs="Arial"/>
          <w:lang w:val="id-ID"/>
        </w:rPr>
      </w:pPr>
      <w:r w:rsidRPr="006553E3">
        <w:rPr>
          <w:rFonts w:ascii="Arial" w:hAnsi="Arial" w:cs="Arial"/>
          <w:lang w:val="id-ID"/>
        </w:rPr>
        <w:t>Diharapkan mampu melayani masyarakat miskin secara cepat, adil, dan transparan.</w:t>
      </w:r>
    </w:p>
    <w:p w14:paraId="24D1B5FC" w14:textId="0891A51B" w:rsidR="00131791" w:rsidRPr="006553E3" w:rsidRDefault="005F1EFB">
      <w:pPr>
        <w:pStyle w:val="BodyText"/>
        <w:numPr>
          <w:ilvl w:val="0"/>
          <w:numId w:val="29"/>
        </w:numPr>
        <w:spacing w:line="480" w:lineRule="auto"/>
        <w:ind w:right="3"/>
        <w:jc w:val="both"/>
        <w:rPr>
          <w:rFonts w:ascii="Arial" w:hAnsi="Arial" w:cs="Arial"/>
          <w:lang w:val="id-ID"/>
        </w:rPr>
      </w:pPr>
      <w:r w:rsidRPr="006553E3">
        <w:rPr>
          <w:rFonts w:ascii="Arial" w:hAnsi="Arial" w:cs="Arial"/>
          <w:lang w:val="id-ID"/>
        </w:rPr>
        <w:t>Masyarakat berharap adanya pendampingan dan pelatihan ekonomi produktif untuk meningkatkan kemandirian warga miskin.</w:t>
      </w:r>
    </w:p>
    <w:p w14:paraId="579CD7AB" w14:textId="28207186" w:rsidR="00077472" w:rsidRPr="006553E3" w:rsidRDefault="00077472">
      <w:pPr>
        <w:pStyle w:val="BodyText"/>
        <w:numPr>
          <w:ilvl w:val="0"/>
          <w:numId w:val="28"/>
        </w:numPr>
        <w:spacing w:line="480" w:lineRule="auto"/>
        <w:ind w:left="567" w:right="6"/>
        <w:jc w:val="both"/>
        <w:rPr>
          <w:rFonts w:ascii="Arial" w:hAnsi="Arial" w:cs="Arial"/>
          <w:lang w:val="id-ID"/>
        </w:rPr>
      </w:pPr>
      <w:r w:rsidRPr="006553E3">
        <w:rPr>
          <w:rFonts w:ascii="Arial" w:hAnsi="Arial" w:cs="Arial"/>
          <w:lang w:val="id-ID"/>
        </w:rPr>
        <w:t>Identity (Identitas)</w:t>
      </w:r>
    </w:p>
    <w:p w14:paraId="06996A8A" w14:textId="77777777" w:rsidR="005F1EFB" w:rsidRPr="006553E3" w:rsidRDefault="00077472" w:rsidP="005F1EFB">
      <w:pPr>
        <w:pStyle w:val="BodyText"/>
        <w:spacing w:line="480" w:lineRule="auto"/>
        <w:ind w:right="3" w:firstLine="567"/>
        <w:jc w:val="both"/>
        <w:rPr>
          <w:rFonts w:ascii="Arial" w:hAnsi="Arial" w:cs="Arial"/>
          <w:lang w:val="id-ID"/>
        </w:rPr>
      </w:pPr>
      <w:r w:rsidRPr="006553E3">
        <w:rPr>
          <w:rFonts w:ascii="Arial" w:hAnsi="Arial" w:cs="Arial"/>
          <w:lang w:val="id-ID"/>
        </w:rPr>
        <w:t>Kata “identitas” berasal dari kata identity berarti ciri-ciri, tandatanda, atau jati diri yang melekat pada seseorang atau sesuatu yang membedakannya dengan yang lain.</w:t>
      </w:r>
      <w:r w:rsidR="005F1EFB" w:rsidRPr="006553E3">
        <w:rPr>
          <w:rFonts w:ascii="Arial" w:hAnsi="Arial" w:cs="Arial"/>
          <w:lang w:val="id-ID"/>
        </w:rPr>
        <w:t xml:space="preserve"> Identitas atau karakteristik peran Dinas Sosial dan Pemberdayaan Masyarakat dalam isu kemiskinan di kota Dumai:</w:t>
      </w:r>
    </w:p>
    <w:p w14:paraId="4698EDCC" w14:textId="77777777" w:rsidR="005F1EFB" w:rsidRPr="006553E3" w:rsidRDefault="005F1EFB">
      <w:pPr>
        <w:pStyle w:val="BodyText"/>
        <w:numPr>
          <w:ilvl w:val="0"/>
          <w:numId w:val="30"/>
        </w:numPr>
        <w:spacing w:line="480" w:lineRule="auto"/>
        <w:ind w:right="3"/>
        <w:jc w:val="both"/>
        <w:rPr>
          <w:rFonts w:ascii="Arial" w:hAnsi="Arial" w:cs="Arial"/>
          <w:lang w:val="id-ID"/>
        </w:rPr>
      </w:pPr>
      <w:r w:rsidRPr="006553E3">
        <w:rPr>
          <w:rFonts w:ascii="Arial" w:hAnsi="Arial" w:cs="Arial"/>
          <w:lang w:val="id-ID"/>
        </w:rPr>
        <w:t>Dikenal sebagai instansi pemerintah yang berperan langsung dalam menangani isu-isu sosial, khususnya kemiskinan.</w:t>
      </w:r>
    </w:p>
    <w:p w14:paraId="73E797C1" w14:textId="77777777" w:rsidR="005F1EFB" w:rsidRPr="006553E3" w:rsidRDefault="005F1EFB">
      <w:pPr>
        <w:pStyle w:val="BodyText"/>
        <w:numPr>
          <w:ilvl w:val="0"/>
          <w:numId w:val="30"/>
        </w:numPr>
        <w:spacing w:line="480" w:lineRule="auto"/>
        <w:ind w:right="3"/>
        <w:jc w:val="both"/>
        <w:rPr>
          <w:rFonts w:ascii="Arial" w:hAnsi="Arial" w:cs="Arial"/>
          <w:lang w:val="id-ID"/>
        </w:rPr>
      </w:pPr>
      <w:r w:rsidRPr="006553E3">
        <w:rPr>
          <w:rFonts w:ascii="Arial" w:hAnsi="Arial" w:cs="Arial"/>
          <w:lang w:val="id-ID"/>
        </w:rPr>
        <w:t>Memiliki identitas sebagai penghubung utama antara masyarakat miskin dan akses terhadap bantuan sosial.</w:t>
      </w:r>
    </w:p>
    <w:p w14:paraId="16B5AF7E" w14:textId="77777777" w:rsidR="005F1EFB" w:rsidRPr="006553E3" w:rsidRDefault="005F1EFB">
      <w:pPr>
        <w:pStyle w:val="BodyText"/>
        <w:numPr>
          <w:ilvl w:val="0"/>
          <w:numId w:val="30"/>
        </w:numPr>
        <w:spacing w:line="480" w:lineRule="auto"/>
        <w:ind w:right="3"/>
        <w:jc w:val="both"/>
        <w:rPr>
          <w:rFonts w:ascii="Arial" w:hAnsi="Arial" w:cs="Arial"/>
          <w:lang w:val="id-ID"/>
        </w:rPr>
      </w:pPr>
      <w:r w:rsidRPr="006553E3">
        <w:rPr>
          <w:rFonts w:ascii="Arial" w:hAnsi="Arial" w:cs="Arial"/>
          <w:lang w:val="id-ID"/>
        </w:rPr>
        <w:t>Dinas Sosial dan Pemberdayaan kota Dumai memiliki ciri khas pelayanan publik berbasis welas asih dan keadilan sosial.</w:t>
      </w:r>
    </w:p>
    <w:p w14:paraId="531A294C" w14:textId="77777777" w:rsidR="005F1EFB" w:rsidRPr="006553E3" w:rsidRDefault="005F1EFB">
      <w:pPr>
        <w:pStyle w:val="BodyText"/>
        <w:numPr>
          <w:ilvl w:val="0"/>
          <w:numId w:val="30"/>
        </w:numPr>
        <w:spacing w:line="480" w:lineRule="auto"/>
        <w:ind w:right="3"/>
        <w:jc w:val="both"/>
        <w:rPr>
          <w:rFonts w:ascii="Arial" w:hAnsi="Arial" w:cs="Arial"/>
          <w:lang w:val="id-ID"/>
        </w:rPr>
      </w:pPr>
      <w:r w:rsidRPr="006553E3">
        <w:rPr>
          <w:rFonts w:ascii="Arial" w:hAnsi="Arial" w:cs="Arial"/>
          <w:lang w:val="id-ID"/>
        </w:rPr>
        <w:t>Teridentifikasi sebagai lembaga yang mempromosikan kesetaraan sosial dan inklusi kelompok rentan.</w:t>
      </w:r>
    </w:p>
    <w:p w14:paraId="2ECD32D7" w14:textId="46EC7609" w:rsidR="00077472" w:rsidRPr="006553E3" w:rsidRDefault="005F1EFB">
      <w:pPr>
        <w:pStyle w:val="BodyText"/>
        <w:numPr>
          <w:ilvl w:val="0"/>
          <w:numId w:val="30"/>
        </w:numPr>
        <w:spacing w:line="480" w:lineRule="auto"/>
        <w:ind w:right="3"/>
        <w:jc w:val="both"/>
        <w:rPr>
          <w:rFonts w:ascii="Arial" w:hAnsi="Arial" w:cs="Arial"/>
          <w:lang w:val="id-ID"/>
        </w:rPr>
      </w:pPr>
      <w:r w:rsidRPr="006553E3">
        <w:rPr>
          <w:rFonts w:ascii="Arial" w:hAnsi="Arial" w:cs="Arial"/>
          <w:lang w:val="id-ID"/>
        </w:rPr>
        <w:t>Identitasnya juga melekat sebagai pengelola program-program pemerintah pusat dan daerah terkait kesejahteraan sosial.</w:t>
      </w:r>
    </w:p>
    <w:p w14:paraId="11241ECD" w14:textId="3378678F" w:rsidR="00077472" w:rsidRPr="006553E3" w:rsidRDefault="00077472">
      <w:pPr>
        <w:pStyle w:val="BodyText"/>
        <w:numPr>
          <w:ilvl w:val="0"/>
          <w:numId w:val="28"/>
        </w:numPr>
        <w:spacing w:line="480" w:lineRule="auto"/>
        <w:ind w:left="567" w:right="6"/>
        <w:jc w:val="both"/>
        <w:rPr>
          <w:rFonts w:ascii="Arial" w:hAnsi="Arial" w:cs="Arial"/>
          <w:lang w:val="id-ID"/>
        </w:rPr>
      </w:pPr>
      <w:r w:rsidRPr="006553E3">
        <w:rPr>
          <w:rFonts w:ascii="Arial" w:hAnsi="Arial" w:cs="Arial"/>
          <w:lang w:val="id-ID"/>
        </w:rPr>
        <w:t>Behavior ( Tingkah Laku)</w:t>
      </w:r>
    </w:p>
    <w:p w14:paraId="659CC510" w14:textId="77777777" w:rsidR="005F1EFB" w:rsidRPr="006553E3" w:rsidRDefault="00077472" w:rsidP="005F1EFB">
      <w:pPr>
        <w:pStyle w:val="BodyText"/>
        <w:spacing w:line="480" w:lineRule="auto"/>
        <w:ind w:right="3" w:firstLine="567"/>
        <w:jc w:val="both"/>
        <w:rPr>
          <w:rFonts w:ascii="Arial" w:hAnsi="Arial" w:cs="Arial"/>
          <w:lang w:val="id-ID"/>
        </w:rPr>
      </w:pPr>
      <w:r w:rsidRPr="006553E3">
        <w:rPr>
          <w:rFonts w:ascii="Arial" w:hAnsi="Arial" w:cs="Arial"/>
          <w:lang w:val="id-ID"/>
        </w:rPr>
        <w:t>Tingkah laku adalah tindakan atau respons yang ditunjukkan oleh individu dalam berbagai situasi. Hal ini meliputi perilaku yang dapat diamati secara langsung, seperti berbicara, berjalan, atau tertawa, serta perilaku yang tidak langsung, seperti memikirkan atau merasa cemas.</w:t>
      </w:r>
      <w:r w:rsidR="005F1EFB" w:rsidRPr="006553E3">
        <w:rPr>
          <w:rFonts w:ascii="Arial" w:hAnsi="Arial" w:cs="Arial"/>
          <w:lang w:val="id-ID"/>
        </w:rPr>
        <w:t xml:space="preserve"> Perilaku nyata yang ditunjukkan Dinas Sosial dalam menjalankan perannya di lapangan:</w:t>
      </w:r>
    </w:p>
    <w:p w14:paraId="4A40E482" w14:textId="77777777" w:rsidR="005F1EFB" w:rsidRPr="006553E3" w:rsidRDefault="005F1EFB">
      <w:pPr>
        <w:pStyle w:val="BodyText"/>
        <w:numPr>
          <w:ilvl w:val="0"/>
          <w:numId w:val="31"/>
        </w:numPr>
        <w:spacing w:line="480" w:lineRule="auto"/>
        <w:ind w:right="3"/>
        <w:jc w:val="both"/>
        <w:rPr>
          <w:rFonts w:ascii="Arial" w:hAnsi="Arial" w:cs="Arial"/>
          <w:lang w:val="id-ID"/>
        </w:rPr>
      </w:pPr>
      <w:r w:rsidRPr="006553E3">
        <w:rPr>
          <w:rFonts w:ascii="Arial" w:hAnsi="Arial" w:cs="Arial"/>
          <w:lang w:val="id-ID"/>
        </w:rPr>
        <w:t>Melakukan survei dan pendataan secara langsung ke lapangan untuk mengidentifikasi rumah tangga miskin.</w:t>
      </w:r>
    </w:p>
    <w:p w14:paraId="368B2612" w14:textId="77777777" w:rsidR="005F1EFB" w:rsidRPr="006553E3" w:rsidRDefault="005F1EFB">
      <w:pPr>
        <w:pStyle w:val="BodyText"/>
        <w:numPr>
          <w:ilvl w:val="0"/>
          <w:numId w:val="31"/>
        </w:numPr>
        <w:spacing w:line="480" w:lineRule="auto"/>
        <w:ind w:right="3"/>
        <w:jc w:val="both"/>
        <w:rPr>
          <w:rFonts w:ascii="Arial" w:hAnsi="Arial" w:cs="Arial"/>
          <w:lang w:val="id-ID"/>
        </w:rPr>
      </w:pPr>
      <w:r w:rsidRPr="006553E3">
        <w:rPr>
          <w:rFonts w:ascii="Arial" w:hAnsi="Arial" w:cs="Arial"/>
          <w:lang w:val="id-ID"/>
        </w:rPr>
        <w:t>Menyelenggarakan program pelatihan keterampilan atau pemberdayaan ekonomi berbasis komunitas.</w:t>
      </w:r>
    </w:p>
    <w:p w14:paraId="13404806" w14:textId="77777777" w:rsidR="005F1EFB" w:rsidRPr="006553E3" w:rsidRDefault="005F1EFB">
      <w:pPr>
        <w:pStyle w:val="BodyText"/>
        <w:numPr>
          <w:ilvl w:val="0"/>
          <w:numId w:val="31"/>
        </w:numPr>
        <w:spacing w:line="480" w:lineRule="auto"/>
        <w:ind w:right="3"/>
        <w:jc w:val="both"/>
        <w:rPr>
          <w:rFonts w:ascii="Arial" w:hAnsi="Arial" w:cs="Arial"/>
          <w:lang w:val="id-ID"/>
        </w:rPr>
      </w:pPr>
      <w:r w:rsidRPr="006553E3">
        <w:rPr>
          <w:rFonts w:ascii="Arial" w:hAnsi="Arial" w:cs="Arial"/>
          <w:lang w:val="id-ID"/>
        </w:rPr>
        <w:t>Menyalurkan bantuan sosial tunai dan non-tunai secara rutin dan terjadwal.</w:t>
      </w:r>
    </w:p>
    <w:p w14:paraId="6EA3368B" w14:textId="77777777" w:rsidR="00F478EC" w:rsidRPr="006553E3" w:rsidRDefault="005F1EFB">
      <w:pPr>
        <w:pStyle w:val="BodyText"/>
        <w:numPr>
          <w:ilvl w:val="0"/>
          <w:numId w:val="31"/>
        </w:numPr>
        <w:spacing w:line="480" w:lineRule="auto"/>
        <w:ind w:right="3"/>
        <w:jc w:val="both"/>
        <w:rPr>
          <w:rFonts w:ascii="Arial" w:hAnsi="Arial" w:cs="Arial"/>
          <w:lang w:val="id-ID"/>
        </w:rPr>
      </w:pPr>
      <w:r w:rsidRPr="006553E3">
        <w:rPr>
          <w:rFonts w:ascii="Arial" w:hAnsi="Arial" w:cs="Arial"/>
          <w:lang w:val="id-ID"/>
        </w:rPr>
        <w:t>Memberikan konseling dan pendampingan sosial bagi warga yang mengalami masalah sosial dan ekonomi.</w:t>
      </w:r>
    </w:p>
    <w:p w14:paraId="7EC64D19" w14:textId="7F10E01B" w:rsidR="00E45D76" w:rsidRPr="006553E3" w:rsidRDefault="005F1EFB">
      <w:pPr>
        <w:pStyle w:val="BodyText"/>
        <w:numPr>
          <w:ilvl w:val="0"/>
          <w:numId w:val="31"/>
        </w:numPr>
        <w:spacing w:line="480" w:lineRule="auto"/>
        <w:ind w:right="3"/>
        <w:jc w:val="both"/>
        <w:rPr>
          <w:rFonts w:ascii="Arial" w:hAnsi="Arial" w:cs="Arial"/>
          <w:lang w:val="id-ID"/>
        </w:rPr>
      </w:pPr>
      <w:r w:rsidRPr="006553E3">
        <w:rPr>
          <w:rFonts w:ascii="Arial" w:hAnsi="Arial" w:cs="Arial"/>
          <w:lang w:val="id-ID"/>
        </w:rPr>
        <w:t>Berperilaku responsif terhadap keluhan masyarakat melalui layanan pengaduan sosial</w:t>
      </w:r>
    </w:p>
    <w:p w14:paraId="22061553" w14:textId="60A032FC" w:rsidR="008D39CD" w:rsidRPr="006553E3" w:rsidRDefault="00E33729">
      <w:pPr>
        <w:pStyle w:val="Heading2"/>
        <w:numPr>
          <w:ilvl w:val="0"/>
          <w:numId w:val="26"/>
        </w:numPr>
        <w:spacing w:before="0" w:line="480" w:lineRule="auto"/>
        <w:ind w:left="426" w:hanging="426"/>
        <w:jc w:val="both"/>
        <w:rPr>
          <w:rFonts w:ascii="Arial" w:hAnsi="Arial" w:cs="Arial"/>
          <w:b/>
          <w:bCs/>
          <w:color w:val="000000" w:themeColor="text1"/>
          <w:sz w:val="24"/>
          <w:szCs w:val="24"/>
          <w:lang w:val="id-ID"/>
        </w:rPr>
      </w:pPr>
      <w:bookmarkStart w:id="28" w:name="_Toc214211862"/>
      <w:r w:rsidRPr="006553E3">
        <w:rPr>
          <w:rFonts w:ascii="Arial" w:hAnsi="Arial" w:cs="Arial"/>
          <w:b/>
          <w:bCs/>
          <w:color w:val="000000" w:themeColor="text1"/>
          <w:sz w:val="24"/>
          <w:szCs w:val="24"/>
          <w:lang w:val="id-ID"/>
        </w:rPr>
        <w:t>Kerangka Berfikir</w:t>
      </w:r>
      <w:bookmarkEnd w:id="28"/>
    </w:p>
    <w:p w14:paraId="30FD7B01" w14:textId="77777777" w:rsidR="006A45B6" w:rsidRPr="006553E3" w:rsidRDefault="006A45B6" w:rsidP="006A45B6">
      <w:pPr>
        <w:pStyle w:val="BodyText"/>
        <w:spacing w:line="480" w:lineRule="auto"/>
        <w:ind w:right="3" w:firstLine="567"/>
        <w:jc w:val="both"/>
        <w:rPr>
          <w:rFonts w:ascii="Arial" w:hAnsi="Arial" w:cs="Arial"/>
          <w:lang w:val="id-ID"/>
        </w:rPr>
      </w:pPr>
      <w:r w:rsidRPr="006553E3">
        <w:rPr>
          <w:rFonts w:ascii="Arial" w:hAnsi="Arial" w:cs="Arial"/>
          <w:lang w:val="id-ID"/>
        </w:rPr>
        <w:t>Kerangka berpikir merupakan alur pemikiran yang menjelaskan hubungan antara teori, konsep, dan variabel yang digunakan dalam penelitian ini. Melalui kerangka berpikir, peneliti berupaya menggambarkan bagaimana teori dan konsep yang relevan dijadikan dasar untuk menjelaskan fenomena yang diteliti.</w:t>
      </w:r>
    </w:p>
    <w:p w14:paraId="0764AEAE" w14:textId="77777777" w:rsidR="006A45B6" w:rsidRPr="006553E3" w:rsidRDefault="006A45B6" w:rsidP="006A45B6">
      <w:pPr>
        <w:pStyle w:val="BodyText"/>
        <w:spacing w:line="480" w:lineRule="auto"/>
        <w:ind w:right="3" w:firstLine="567"/>
        <w:jc w:val="both"/>
        <w:rPr>
          <w:rFonts w:ascii="Arial" w:hAnsi="Arial" w:cs="Arial"/>
          <w:lang w:val="id-ID"/>
        </w:rPr>
      </w:pPr>
      <w:r w:rsidRPr="006553E3">
        <w:rPr>
          <w:rFonts w:ascii="Arial" w:hAnsi="Arial" w:cs="Arial"/>
          <w:lang w:val="id-ID"/>
        </w:rPr>
        <w:t>Dalam penelitian ini, kerangka berpikir disusun berdasarkan Teori Peran (Role Theory) yang dikemukakan oleh Bruce J. Biddle (1979), yang menekankan bahwa peran individu atau lembaga dapat dipahami melalui tiga aspek utama, yaitu expectations (harapan), identity (identitas), dan behavior (tingkah laku). Ketiga aspek tersebut digunakan untuk menganalisis bagaimana Dinas Sosial dan Pemberdayaan Masyarakat Kota Dumai menjalankan perannya dalam menanggulangi angka kemiskinan.</w:t>
      </w:r>
    </w:p>
    <w:p w14:paraId="04338FC3" w14:textId="01639EAD" w:rsidR="006A45B6" w:rsidRDefault="006A45B6" w:rsidP="006A45B6">
      <w:pPr>
        <w:pStyle w:val="BodyText"/>
        <w:spacing w:line="480" w:lineRule="auto"/>
        <w:ind w:right="3" w:firstLine="567"/>
        <w:jc w:val="both"/>
        <w:rPr>
          <w:rFonts w:ascii="Arial" w:hAnsi="Arial" w:cs="Arial"/>
          <w:lang w:val="id-ID"/>
        </w:rPr>
      </w:pPr>
      <w:r w:rsidRPr="006553E3">
        <w:rPr>
          <w:rFonts w:ascii="Arial" w:hAnsi="Arial" w:cs="Arial"/>
          <w:lang w:val="id-ID"/>
        </w:rPr>
        <w:t>Kerangka berpikir ini juga menghubungkan teori peran dengan implementasi kebijakan yang dijalankan oleh Dinas Sosial berdasarkan Peraturan Wali Kota Dumai Nomor 13 Tahun 2022 tentang Kedudukan, Susunan Organisasi, Tugas, dan Fungsi Dinas Sosial dan Pemberdayaan Masyarakat. Melalui hubungan antara teori dan praktik tersebut, diharapkan dapat diperoleh pemahaman yang komprehensif mengenai efektivitas peran Dinas Sosial dalam menurunkan angka kemiskinan di Kota Dumai.</w:t>
      </w:r>
    </w:p>
    <w:p w14:paraId="50DEB9DB" w14:textId="1410D92E" w:rsidR="002261B9" w:rsidRPr="002261B9" w:rsidRDefault="002261B9" w:rsidP="002261B9">
      <w:pPr>
        <w:pStyle w:val="Caption"/>
        <w:keepNext/>
        <w:jc w:val="center"/>
        <w:rPr>
          <w:rFonts w:ascii="Arial" w:hAnsi="Arial" w:cs="Arial"/>
          <w:b/>
          <w:bCs/>
          <w:color w:val="auto"/>
          <w:sz w:val="24"/>
          <w:szCs w:val="24"/>
        </w:rPr>
      </w:pPr>
      <w:bookmarkStart w:id="29" w:name="_Toc214211538"/>
      <w:r w:rsidRPr="002261B9">
        <w:rPr>
          <w:rFonts w:ascii="Arial" w:hAnsi="Arial" w:cs="Arial"/>
          <w:b/>
          <w:bCs/>
          <w:color w:val="auto"/>
          <w:sz w:val="24"/>
          <w:szCs w:val="24"/>
        </w:rPr>
        <w:t xml:space="preserve">Gambar II. </w:t>
      </w:r>
      <w:r w:rsidRPr="002261B9">
        <w:rPr>
          <w:rFonts w:ascii="Arial" w:hAnsi="Arial" w:cs="Arial"/>
          <w:b/>
          <w:bCs/>
          <w:color w:val="auto"/>
          <w:sz w:val="24"/>
          <w:szCs w:val="24"/>
        </w:rPr>
        <w:fldChar w:fldCharType="begin"/>
      </w:r>
      <w:r w:rsidRPr="002261B9">
        <w:rPr>
          <w:rFonts w:ascii="Arial" w:hAnsi="Arial" w:cs="Arial"/>
          <w:b/>
          <w:bCs/>
          <w:color w:val="auto"/>
          <w:sz w:val="24"/>
          <w:szCs w:val="24"/>
        </w:rPr>
        <w:instrText xml:space="preserve"> SEQ Gambar_II. \* ARABIC </w:instrText>
      </w:r>
      <w:r w:rsidRPr="002261B9">
        <w:rPr>
          <w:rFonts w:ascii="Arial" w:hAnsi="Arial" w:cs="Arial"/>
          <w:b/>
          <w:bCs/>
          <w:color w:val="auto"/>
          <w:sz w:val="24"/>
          <w:szCs w:val="24"/>
        </w:rPr>
        <w:fldChar w:fldCharType="separate"/>
      </w:r>
      <w:r w:rsidR="008D7B0E">
        <w:rPr>
          <w:rFonts w:ascii="Arial" w:hAnsi="Arial" w:cs="Arial"/>
          <w:b/>
          <w:bCs/>
          <w:noProof/>
          <w:color w:val="auto"/>
          <w:sz w:val="24"/>
          <w:szCs w:val="24"/>
        </w:rPr>
        <w:t>1</w:t>
      </w:r>
      <w:r w:rsidRPr="002261B9">
        <w:rPr>
          <w:rFonts w:ascii="Arial" w:hAnsi="Arial" w:cs="Arial"/>
          <w:b/>
          <w:bCs/>
          <w:color w:val="auto"/>
          <w:sz w:val="24"/>
          <w:szCs w:val="24"/>
        </w:rPr>
        <w:fldChar w:fldCharType="end"/>
      </w:r>
      <w:r w:rsidRPr="002261B9">
        <w:rPr>
          <w:rFonts w:ascii="Arial" w:hAnsi="Arial" w:cs="Arial"/>
          <w:b/>
          <w:bCs/>
          <w:color w:val="auto"/>
          <w:sz w:val="24"/>
          <w:szCs w:val="24"/>
        </w:rPr>
        <w:t xml:space="preserve"> </w:t>
      </w:r>
      <w:r>
        <w:rPr>
          <w:rFonts w:ascii="Arial" w:hAnsi="Arial" w:cs="Arial"/>
          <w:b/>
          <w:bCs/>
          <w:color w:val="auto"/>
          <w:sz w:val="24"/>
          <w:szCs w:val="24"/>
        </w:rPr>
        <w:br/>
      </w:r>
      <w:r w:rsidRPr="002261B9">
        <w:rPr>
          <w:rFonts w:ascii="Arial" w:hAnsi="Arial" w:cs="Arial"/>
          <w:b/>
          <w:bCs/>
          <w:color w:val="auto"/>
          <w:sz w:val="24"/>
          <w:szCs w:val="24"/>
        </w:rPr>
        <w:t>Kerangka Berfikir Peran Dinas Sosial dalam Penanggulangan Angka Kemiskinan di Kota Dumai</w:t>
      </w:r>
      <w:bookmarkEnd w:id="29"/>
    </w:p>
    <w:p w14:paraId="5C885489" w14:textId="0B8CF29C" w:rsidR="00772653" w:rsidRPr="006553E3" w:rsidRDefault="00E33729" w:rsidP="001F74D2">
      <w:pPr>
        <w:pStyle w:val="BodyText"/>
        <w:spacing w:line="480" w:lineRule="auto"/>
        <w:ind w:right="3"/>
        <w:jc w:val="both"/>
        <w:rPr>
          <w:rFonts w:ascii="Arial" w:hAnsi="Arial" w:cs="Arial"/>
        </w:rPr>
      </w:pPr>
      <w:r w:rsidRPr="006553E3">
        <w:rPr>
          <w:rFonts w:ascii="Arial" w:hAnsi="Arial" w:cs="Arial"/>
          <w:noProof/>
        </w:rPr>
        <mc:AlternateContent>
          <mc:Choice Requires="wpg">
            <w:drawing>
              <wp:anchor distT="0" distB="0" distL="114300" distR="114300" simplePos="0" relativeHeight="251659264" behindDoc="0" locked="0" layoutInCell="1" allowOverlap="1" wp14:anchorId="5E54D691" wp14:editId="396E206D">
                <wp:simplePos x="0" y="0"/>
                <wp:positionH relativeFrom="column">
                  <wp:posOffset>-417830</wp:posOffset>
                </wp:positionH>
                <wp:positionV relativeFrom="paragraph">
                  <wp:posOffset>165735</wp:posOffset>
                </wp:positionV>
                <wp:extent cx="5899150" cy="4051300"/>
                <wp:effectExtent l="0" t="0" r="25400" b="25400"/>
                <wp:wrapNone/>
                <wp:docPr id="1978203148" name="Group 18"/>
                <wp:cNvGraphicFramePr/>
                <a:graphic xmlns:a="http://schemas.openxmlformats.org/drawingml/2006/main">
                  <a:graphicData uri="http://schemas.microsoft.com/office/word/2010/wordprocessingGroup">
                    <wpg:wgp>
                      <wpg:cNvGrpSpPr/>
                      <wpg:grpSpPr>
                        <a:xfrm>
                          <a:off x="0" y="0"/>
                          <a:ext cx="5899150" cy="4051300"/>
                          <a:chOff x="0" y="0"/>
                          <a:chExt cx="5899150" cy="4051300"/>
                        </a:xfrm>
                      </wpg:grpSpPr>
                      <wps:wsp>
                        <wps:cNvPr id="953218390" name="Rectangle 15"/>
                        <wps:cNvSpPr/>
                        <wps:spPr>
                          <a:xfrm>
                            <a:off x="0" y="0"/>
                            <a:ext cx="1841500" cy="40513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25082EC" w14:textId="2DE2B3C9" w:rsidR="001515D8" w:rsidRDefault="001515D8" w:rsidP="00DD5D3B">
                              <w:pPr>
                                <w:jc w:val="center"/>
                                <w:rPr>
                                  <w:rFonts w:ascii="Times New Roman" w:hAnsi="Times New Roman" w:cs="Times New Roman"/>
                                  <w:sz w:val="20"/>
                                  <w:szCs w:val="20"/>
                                </w:rPr>
                              </w:pPr>
                              <w:r w:rsidRPr="00DD5D3B">
                                <w:rPr>
                                  <w:rFonts w:ascii="Times New Roman" w:hAnsi="Times New Roman" w:cs="Times New Roman"/>
                                  <w:sz w:val="20"/>
                                  <w:szCs w:val="20"/>
                                </w:rPr>
                                <w:t>Teori Bruce J. Biddle (1979: 58)</w:t>
                              </w:r>
                            </w:p>
                            <w:p w14:paraId="132BC681" w14:textId="77777777" w:rsidR="001515D8" w:rsidRPr="00DD5D3B" w:rsidRDefault="001515D8" w:rsidP="00DD5D3B">
                              <w:pPr>
                                <w:jc w:val="center"/>
                                <w:rPr>
                                  <w:rFonts w:ascii="Times New Roman" w:hAnsi="Times New Roman" w:cs="Times New Roman"/>
                                  <w:sz w:val="20"/>
                                  <w:szCs w:val="20"/>
                                </w:rPr>
                              </w:pPr>
                            </w:p>
                            <w:p w14:paraId="3E8EB4AF" w14:textId="4EF6D7D1"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Expectations (Harapan)</w:t>
                              </w:r>
                            </w:p>
                            <w:p w14:paraId="03B68355" w14:textId="43DFC944"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Harapan masyarakat dan pemerintah terhadap peran Dinas Sosial.</w:t>
                              </w:r>
                            </w:p>
                            <w:p w14:paraId="0BD8FA9F" w14:textId="46913D45"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Harapan adanya program bantuan sosial yang tepat sasaran dan berkelanjutan.</w:t>
                              </w:r>
                            </w:p>
                            <w:p w14:paraId="66CC30E9" w14:textId="756630AA"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Identity (Identitas)</w:t>
                              </w:r>
                            </w:p>
                            <w:p w14:paraId="427D35E8" w14:textId="3938E6D7"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Identitas Dinas Sosial sebagai lembaga penggerak program kesejahteraan sosial.</w:t>
                              </w:r>
                            </w:p>
                            <w:p w14:paraId="5889E843" w14:textId="590549D5"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Ciri khas sebagai instansi pelayan publik yang berorientasi pada keadilan sosial.</w:t>
                              </w:r>
                            </w:p>
                            <w:p w14:paraId="447E15E0" w14:textId="46B2872B"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Behavior (Tingkah Laku)</w:t>
                              </w:r>
                            </w:p>
                            <w:p w14:paraId="15D381CC" w14:textId="46F30F0E"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Tindakan nyata Dinas Sosial seperti pendataan, penyaluran bantuan,</w:t>
                              </w:r>
                              <w:r>
                                <w:rPr>
                                  <w:rFonts w:ascii="Times New Roman" w:hAnsi="Times New Roman" w:cs="Times New Roman"/>
                                  <w:sz w:val="20"/>
                                  <w:szCs w:val="20"/>
                                </w:rPr>
                                <w:t xml:space="preserve"> </w:t>
                              </w:r>
                              <w:r w:rsidRPr="00DD5D3B">
                                <w:rPr>
                                  <w:rFonts w:ascii="Times New Roman" w:hAnsi="Times New Roman" w:cs="Times New Roman"/>
                                  <w:sz w:val="20"/>
                                  <w:szCs w:val="20"/>
                                </w:rPr>
                                <w:t>pemberdayaan ekonomi, dan pendampingan masyarakat miskin.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411544" name="Rectangle 15"/>
                        <wps:cNvSpPr/>
                        <wps:spPr>
                          <a:xfrm>
                            <a:off x="2438400" y="0"/>
                            <a:ext cx="1708150" cy="37401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E11242A" w14:textId="7E8C35E8" w:rsidR="001515D8" w:rsidRDefault="001515D8" w:rsidP="00DD5D3B">
                              <w:pPr>
                                <w:jc w:val="center"/>
                                <w:rPr>
                                  <w:rFonts w:ascii="Times New Roman" w:hAnsi="Times New Roman" w:cs="Times New Roman"/>
                                  <w:sz w:val="20"/>
                                  <w:szCs w:val="20"/>
                                </w:rPr>
                              </w:pPr>
                              <w:r w:rsidRPr="00DD5D3B">
                                <w:rPr>
                                  <w:rFonts w:ascii="Times New Roman" w:hAnsi="Times New Roman" w:cs="Times New Roman"/>
                                  <w:sz w:val="20"/>
                                  <w:szCs w:val="20"/>
                                </w:rPr>
                                <w:t>Peraturan Wali Kota Dumai Nomor 13 Tahun 2022 tentang Kedudukan, Susunan Organisasi, Tugas dan Fungsi Dinas Sosial dan Pemberdayaan Masyarakat Kota Dumai</w:t>
                              </w:r>
                            </w:p>
                            <w:p w14:paraId="6018BA55" w14:textId="77777777" w:rsidR="001515D8" w:rsidRDefault="001515D8" w:rsidP="00DD5D3B">
                              <w:pPr>
                                <w:jc w:val="center"/>
                                <w:rPr>
                                  <w:rFonts w:ascii="Times New Roman" w:hAnsi="Times New Roman" w:cs="Times New Roman"/>
                                  <w:sz w:val="20"/>
                                  <w:szCs w:val="20"/>
                                </w:rPr>
                              </w:pPr>
                            </w:p>
                            <w:p w14:paraId="451A508B"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Pelaksanaan program bantuan sosial (PKH, BPNT, BLT).</w:t>
                              </w:r>
                            </w:p>
                            <w:p w14:paraId="1D90BFFC"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Pemberdayaan masyarakat melalui pelatihan dan KUBE.</w:t>
                              </w:r>
                            </w:p>
                            <w:p w14:paraId="5521F811"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Verifikasi dan pembaruan data melalui DTKS.</w:t>
                              </w:r>
                            </w:p>
                            <w:p w14:paraId="133695FF"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Kolaborasi lintas sektor dengan lembaga lain.</w:t>
                              </w:r>
                            </w:p>
                            <w:p w14:paraId="302507BE"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Pengawasan dan evaluasi penyaluran bantuan.</w:t>
                              </w:r>
                            </w:p>
                            <w:p w14:paraId="17A6CF08"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Inovasi pelayanan publik berbasis digital.</w:t>
                              </w:r>
                            </w:p>
                            <w:p w14:paraId="34D43358" w14:textId="75611290"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Pelayanan sosial dan konseling masyarakat miskin.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956377" name="Rectangle 15"/>
                        <wps:cNvSpPr/>
                        <wps:spPr>
                          <a:xfrm>
                            <a:off x="4654550" y="1136650"/>
                            <a:ext cx="1244600" cy="1473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C11B32" w14:textId="7B18FBDD" w:rsidR="001515D8" w:rsidRPr="00DD5D3B" w:rsidRDefault="001515D8" w:rsidP="00DD5D3B">
                              <w:pPr>
                                <w:jc w:val="center"/>
                                <w:rPr>
                                  <w:rFonts w:ascii="Times New Roman" w:hAnsi="Times New Roman" w:cs="Times New Roman"/>
                                  <w:b/>
                                  <w:bCs/>
                                  <w:sz w:val="20"/>
                                  <w:szCs w:val="20"/>
                                </w:rPr>
                              </w:pPr>
                              <w:r w:rsidRPr="00DD5D3B">
                                <w:rPr>
                                  <w:rFonts w:ascii="Times New Roman" w:hAnsi="Times New Roman" w:cs="Times New Roman"/>
                                  <w:b/>
                                  <w:bCs/>
                                  <w:sz w:val="20"/>
                                  <w:szCs w:val="20"/>
                                </w:rPr>
                                <w:t>PERAN DINAS SOSIAL DALAM PENANGGULANGAN ANGKA KEMISKINAN DI KOTA DUMAI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384727" name="Straight Arrow Connector 17"/>
                        <wps:cNvCnPr/>
                        <wps:spPr>
                          <a:xfrm>
                            <a:off x="1841500" y="1828800"/>
                            <a:ext cx="5588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2985210" name="Straight Arrow Connector 17"/>
                        <wps:cNvCnPr/>
                        <wps:spPr>
                          <a:xfrm>
                            <a:off x="4146550" y="1809750"/>
                            <a:ext cx="5080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54D691" id="Group 18" o:spid="_x0000_s1028" style="position:absolute;left:0;text-align:left;margin-left:-32.9pt;margin-top:13.05pt;width:464.5pt;height:319pt;z-index:251659264" coordsize="58991,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">
                <v:rect id="Rectangle 15" o:spid="_x0000_s1029" style="position:absolute;width:18415;height:40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" fillcolor="white [3201]" strokecolor="black [3200]">
                  <v:textbox>
                    <w:txbxContent>
                      <w:p w14:paraId="725082EC" w14:textId="2DE2B3C9" w:rsidR="001515D8" w:rsidRDefault="001515D8" w:rsidP="00DD5D3B">
                        <w:pPr>
                          <w:jc w:val="center"/>
                          <w:rPr>
                            <w:rFonts w:ascii="Times New Roman" w:hAnsi="Times New Roman" w:cs="Times New Roman"/>
                            <w:sz w:val="20"/>
                            <w:szCs w:val="20"/>
                          </w:rPr>
                        </w:pPr>
                        <w:r w:rsidRPr="00DD5D3B">
                          <w:rPr>
                            <w:rFonts w:ascii="Times New Roman" w:hAnsi="Times New Roman" w:cs="Times New Roman"/>
                            <w:sz w:val="20"/>
                            <w:szCs w:val="20"/>
                          </w:rPr>
                          <w:t>Teori Bruce J. Biddle (1979: 58)</w:t>
                        </w:r>
                      </w:p>
                      <w:p w14:paraId="132BC681" w14:textId="77777777" w:rsidR="001515D8" w:rsidRPr="00DD5D3B" w:rsidRDefault="001515D8" w:rsidP="00DD5D3B">
                        <w:pPr>
                          <w:jc w:val="center"/>
                          <w:rPr>
                            <w:rFonts w:ascii="Times New Roman" w:hAnsi="Times New Roman" w:cs="Times New Roman"/>
                            <w:sz w:val="20"/>
                            <w:szCs w:val="20"/>
                          </w:rPr>
                        </w:pPr>
                      </w:p>
                      <w:p w14:paraId="3E8EB4AF" w14:textId="4EF6D7D1"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Expectations (Harapan)</w:t>
                        </w:r>
                      </w:p>
                      <w:p w14:paraId="03B68355" w14:textId="43DFC944"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Harapan masyarakat dan pemerintah terhadap peran Dinas Sosial.</w:t>
                        </w:r>
                      </w:p>
                      <w:p w14:paraId="0BD8FA9F" w14:textId="46913D45"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Harapan adanya program bantuan sosial yang tepat sasaran dan berkelanjutan.</w:t>
                        </w:r>
                      </w:p>
                      <w:p w14:paraId="66CC30E9" w14:textId="756630AA"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Identity (Identitas)</w:t>
                        </w:r>
                      </w:p>
                      <w:p w14:paraId="427D35E8" w14:textId="3938E6D7"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Identitas Dinas Sosial sebagai lembaga penggerak program kesejahteraan sosial.</w:t>
                        </w:r>
                      </w:p>
                      <w:p w14:paraId="5889E843" w14:textId="590549D5"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Ciri khas sebagai instansi pelayan publik yang berorientasi pada keadilan sosial.</w:t>
                        </w:r>
                      </w:p>
                      <w:p w14:paraId="447E15E0" w14:textId="46B2872B" w:rsidR="001515D8" w:rsidRPr="00DD5D3B" w:rsidRDefault="001515D8">
                        <w:pPr>
                          <w:pStyle w:val="ListParagraph"/>
                          <w:numPr>
                            <w:ilvl w:val="0"/>
                            <w:numId w:val="73"/>
                          </w:numPr>
                          <w:spacing w:before="0"/>
                          <w:ind w:left="284"/>
                          <w:rPr>
                            <w:rFonts w:ascii="Times New Roman" w:hAnsi="Times New Roman" w:cs="Times New Roman"/>
                            <w:sz w:val="20"/>
                            <w:szCs w:val="20"/>
                          </w:rPr>
                        </w:pPr>
                        <w:r w:rsidRPr="00DD5D3B">
                          <w:rPr>
                            <w:rFonts w:ascii="Times New Roman" w:hAnsi="Times New Roman" w:cs="Times New Roman"/>
                            <w:sz w:val="20"/>
                            <w:szCs w:val="20"/>
                          </w:rPr>
                          <w:t>Behavior (Tingkah Laku)</w:t>
                        </w:r>
                      </w:p>
                      <w:p w14:paraId="15D381CC" w14:textId="46F30F0E" w:rsidR="001515D8" w:rsidRPr="00DD5D3B" w:rsidRDefault="001515D8">
                        <w:pPr>
                          <w:pStyle w:val="ListParagraph"/>
                          <w:numPr>
                            <w:ilvl w:val="1"/>
                            <w:numId w:val="74"/>
                          </w:numPr>
                          <w:spacing w:before="0"/>
                          <w:ind w:left="426"/>
                          <w:rPr>
                            <w:rFonts w:ascii="Times New Roman" w:hAnsi="Times New Roman" w:cs="Times New Roman"/>
                            <w:sz w:val="20"/>
                            <w:szCs w:val="20"/>
                          </w:rPr>
                        </w:pPr>
                        <w:r w:rsidRPr="00DD5D3B">
                          <w:rPr>
                            <w:rFonts w:ascii="Times New Roman" w:hAnsi="Times New Roman" w:cs="Times New Roman"/>
                            <w:sz w:val="20"/>
                            <w:szCs w:val="20"/>
                          </w:rPr>
                          <w:t>Tindakan nyata Dinas Sosial seperti pendataan, penyaluran bantuan,</w:t>
                        </w:r>
                        <w:r>
                          <w:rPr>
                            <w:rFonts w:ascii="Times New Roman" w:hAnsi="Times New Roman" w:cs="Times New Roman"/>
                            <w:sz w:val="20"/>
                            <w:szCs w:val="20"/>
                          </w:rPr>
                          <w:t xml:space="preserve"> </w:t>
                        </w:r>
                        <w:r w:rsidRPr="00DD5D3B">
                          <w:rPr>
                            <w:rFonts w:ascii="Times New Roman" w:hAnsi="Times New Roman" w:cs="Times New Roman"/>
                            <w:sz w:val="20"/>
                            <w:szCs w:val="20"/>
                          </w:rPr>
                          <w:t>pemberdayaan ekonomi, dan pendampingan masyarakat miskin.</w:t>
                        </w:r>
                      </w:p>
                    </w:txbxContent>
                  </v:textbox>
                </v:rect>
                <v:rect id="Rectangle 15" o:spid="_x0000_s1030" style="position:absolute;left:24384;width:17081;height:37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" fillcolor="white [3201]" strokecolor="black [3200]" strokeweight="1pt">
                  <v:textbox>
                    <w:txbxContent>
                      <w:p w14:paraId="0E11242A" w14:textId="7E8C35E8" w:rsidR="001515D8" w:rsidRDefault="001515D8" w:rsidP="00DD5D3B">
                        <w:pPr>
                          <w:jc w:val="center"/>
                          <w:rPr>
                            <w:rFonts w:ascii="Times New Roman" w:hAnsi="Times New Roman" w:cs="Times New Roman"/>
                            <w:sz w:val="20"/>
                            <w:szCs w:val="20"/>
                          </w:rPr>
                        </w:pPr>
                        <w:r w:rsidRPr="00DD5D3B">
                          <w:rPr>
                            <w:rFonts w:ascii="Times New Roman" w:hAnsi="Times New Roman" w:cs="Times New Roman"/>
                            <w:sz w:val="20"/>
                            <w:szCs w:val="20"/>
                          </w:rPr>
                          <w:t>Peraturan Wali Kota Dumai Nomor 13 Tahun 2022 tentang Kedudukan, Susunan Organisasi, Tugas dan Fungsi Dinas Sosial dan Pemberdayaan Masyarakat Kota Dumai</w:t>
                        </w:r>
                      </w:p>
                      <w:p w14:paraId="6018BA55" w14:textId="77777777" w:rsidR="001515D8" w:rsidRDefault="001515D8" w:rsidP="00DD5D3B">
                        <w:pPr>
                          <w:jc w:val="center"/>
                          <w:rPr>
                            <w:rFonts w:ascii="Times New Roman" w:hAnsi="Times New Roman" w:cs="Times New Roman"/>
                            <w:sz w:val="20"/>
                            <w:szCs w:val="20"/>
                          </w:rPr>
                        </w:pPr>
                      </w:p>
                      <w:p w14:paraId="451A508B"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Pelaksanaan program bantuan sosial (PKH, BPNT, BLT).</w:t>
                        </w:r>
                      </w:p>
                      <w:p w14:paraId="1D90BFFC"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Pemberdayaan masyarakat melalui pelatihan dan KUBE.</w:t>
                        </w:r>
                      </w:p>
                      <w:p w14:paraId="5521F811"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Verifikasi dan pembaruan data melalui DTKS.</w:t>
                        </w:r>
                      </w:p>
                      <w:p w14:paraId="133695FF"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Kolaborasi lintas sektor dengan lembaga lain.</w:t>
                        </w:r>
                      </w:p>
                      <w:p w14:paraId="302507BE"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Pengawasan dan evaluasi penyaluran bantuan.</w:t>
                        </w:r>
                      </w:p>
                      <w:p w14:paraId="17A6CF08" w14:textId="77777777"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Inovasi pelayanan publik berbasis digital.</w:t>
                        </w:r>
                      </w:p>
                      <w:p w14:paraId="34D43358" w14:textId="75611290" w:rsidR="001515D8" w:rsidRPr="00DD5D3B" w:rsidRDefault="001515D8">
                        <w:pPr>
                          <w:pStyle w:val="ListParagraph"/>
                          <w:numPr>
                            <w:ilvl w:val="0"/>
                            <w:numId w:val="75"/>
                          </w:numPr>
                          <w:spacing w:before="0"/>
                          <w:ind w:left="284"/>
                          <w:rPr>
                            <w:rFonts w:ascii="Times New Roman" w:hAnsi="Times New Roman" w:cs="Times New Roman"/>
                            <w:sz w:val="20"/>
                            <w:szCs w:val="20"/>
                          </w:rPr>
                        </w:pPr>
                        <w:r w:rsidRPr="00DD5D3B">
                          <w:rPr>
                            <w:rFonts w:ascii="Times New Roman" w:hAnsi="Times New Roman" w:cs="Times New Roman"/>
                            <w:sz w:val="20"/>
                            <w:szCs w:val="20"/>
                          </w:rPr>
                          <w:t>Pelayanan sosial dan konseling masyarakat miskin.</w:t>
                        </w:r>
                      </w:p>
                    </w:txbxContent>
                  </v:textbox>
                </v:rect>
                <v:rect id="Rectangle 15" o:spid="_x0000_s1031" style="position:absolute;left:46545;top:11366;width:12446;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" fillcolor="white [3201]" strokecolor="black [3200]">
                  <v:textbox>
                    <w:txbxContent>
                      <w:p w14:paraId="5AC11B32" w14:textId="7B18FBDD" w:rsidR="001515D8" w:rsidRPr="00DD5D3B" w:rsidRDefault="001515D8" w:rsidP="00DD5D3B">
                        <w:pPr>
                          <w:jc w:val="center"/>
                          <w:rPr>
                            <w:rFonts w:ascii="Times New Roman" w:hAnsi="Times New Roman" w:cs="Times New Roman"/>
                            <w:b/>
                            <w:bCs/>
                            <w:sz w:val="20"/>
                            <w:szCs w:val="20"/>
                          </w:rPr>
                        </w:pPr>
                        <w:r w:rsidRPr="00DD5D3B">
                          <w:rPr>
                            <w:rFonts w:ascii="Times New Roman" w:hAnsi="Times New Roman" w:cs="Times New Roman"/>
                            <w:b/>
                            <w:bCs/>
                            <w:sz w:val="20"/>
                            <w:szCs w:val="20"/>
                          </w:rPr>
                          <w:t>PERAN DINAS SOSIAL DALAM PENANGGULANGAN ANGKA KEMISKINAN DI KOTA DUMAI</w:t>
                        </w:r>
                      </w:p>
                    </w:txbxContent>
                  </v:textbox>
                </v:rect>
                <v:shapetype id="_x0000_t32" coordsize="21600,21600" o:spt="32" o:oned="t" path="m,l21600,21600e" filled="f">
                  <v:path arrowok="t" fillok="f" o:connecttype="none"/>
                  <o:lock v:ext="edit" shapetype="t"/>
                </v:shapetype>
                <v:shape id="Straight Arrow Connector 17" o:spid="_x0000_s1032" type="#_x0000_t32" style="position:absolute;left:18415;top:18288;width:5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" strokecolor="black [3213]" strokeweight="1.5pt">
                  <v:stroke endarrow="block"/>
                </v:shape>
                <v:shape id="Straight Arrow Connector 17" o:spid="_x0000_s1033" type="#_x0000_t32" style="position:absolute;left:41465;top:18097;width:5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" strokecolor="black [3213]" strokeweight="1.5pt">
                  <v:stroke endarrow="block"/>
                </v:shape>
              </v:group>
            </w:pict>
          </mc:Fallback>
        </mc:AlternateContent>
      </w:r>
    </w:p>
    <w:p w14:paraId="665EC4D2" w14:textId="03693307" w:rsidR="00772653" w:rsidRPr="006553E3" w:rsidRDefault="00772653" w:rsidP="001F74D2">
      <w:pPr>
        <w:pStyle w:val="BodyText"/>
        <w:spacing w:line="480" w:lineRule="auto"/>
        <w:ind w:right="3"/>
        <w:jc w:val="both"/>
        <w:rPr>
          <w:rFonts w:ascii="Arial" w:hAnsi="Arial" w:cs="Arial"/>
        </w:rPr>
      </w:pPr>
    </w:p>
    <w:p w14:paraId="2522473E" w14:textId="56BF0E06" w:rsidR="00772653" w:rsidRPr="006553E3" w:rsidRDefault="00772653" w:rsidP="001F74D2">
      <w:pPr>
        <w:pStyle w:val="BodyText"/>
        <w:spacing w:line="480" w:lineRule="auto"/>
        <w:ind w:right="3"/>
        <w:jc w:val="both"/>
        <w:rPr>
          <w:rFonts w:ascii="Arial" w:hAnsi="Arial" w:cs="Arial"/>
        </w:rPr>
      </w:pPr>
    </w:p>
    <w:p w14:paraId="296864C1" w14:textId="3285A0D5" w:rsidR="00772653" w:rsidRPr="006553E3" w:rsidRDefault="00772653" w:rsidP="001F74D2">
      <w:pPr>
        <w:pStyle w:val="BodyText"/>
        <w:spacing w:line="480" w:lineRule="auto"/>
        <w:ind w:right="3"/>
        <w:jc w:val="both"/>
        <w:rPr>
          <w:rFonts w:ascii="Arial" w:hAnsi="Arial" w:cs="Arial"/>
        </w:rPr>
      </w:pPr>
    </w:p>
    <w:p w14:paraId="5E89C942" w14:textId="23016C97" w:rsidR="00772653" w:rsidRPr="006553E3" w:rsidRDefault="00772653" w:rsidP="001F74D2">
      <w:pPr>
        <w:pStyle w:val="BodyText"/>
        <w:spacing w:line="480" w:lineRule="auto"/>
        <w:ind w:right="3"/>
        <w:jc w:val="both"/>
        <w:rPr>
          <w:rFonts w:ascii="Arial" w:hAnsi="Arial" w:cs="Arial"/>
        </w:rPr>
      </w:pPr>
    </w:p>
    <w:p w14:paraId="5AA916DE" w14:textId="13649814" w:rsidR="00772653" w:rsidRPr="006553E3" w:rsidRDefault="00772653" w:rsidP="001F74D2">
      <w:pPr>
        <w:pStyle w:val="BodyText"/>
        <w:spacing w:line="480" w:lineRule="auto"/>
        <w:ind w:right="3"/>
        <w:jc w:val="both"/>
        <w:rPr>
          <w:rFonts w:ascii="Arial" w:hAnsi="Arial" w:cs="Arial"/>
        </w:rPr>
      </w:pPr>
    </w:p>
    <w:p w14:paraId="4279EBE4" w14:textId="77777777" w:rsidR="00772653" w:rsidRPr="006553E3" w:rsidRDefault="00772653" w:rsidP="001F74D2">
      <w:pPr>
        <w:pStyle w:val="BodyText"/>
        <w:spacing w:line="480" w:lineRule="auto"/>
        <w:ind w:right="3"/>
        <w:jc w:val="both"/>
        <w:rPr>
          <w:rFonts w:ascii="Arial" w:hAnsi="Arial" w:cs="Arial"/>
        </w:rPr>
      </w:pPr>
    </w:p>
    <w:p w14:paraId="7F3966B8" w14:textId="77777777" w:rsidR="00772653" w:rsidRPr="006553E3" w:rsidRDefault="00772653" w:rsidP="001F74D2">
      <w:pPr>
        <w:pStyle w:val="BodyText"/>
        <w:spacing w:line="480" w:lineRule="auto"/>
        <w:ind w:right="3"/>
        <w:jc w:val="both"/>
        <w:rPr>
          <w:rFonts w:ascii="Arial" w:hAnsi="Arial" w:cs="Arial"/>
        </w:rPr>
      </w:pPr>
    </w:p>
    <w:p w14:paraId="6408B832" w14:textId="68EC523F" w:rsidR="00772653" w:rsidRPr="006553E3" w:rsidRDefault="00772653" w:rsidP="001F74D2">
      <w:pPr>
        <w:pStyle w:val="BodyText"/>
        <w:spacing w:line="480" w:lineRule="auto"/>
        <w:ind w:right="3"/>
        <w:jc w:val="both"/>
        <w:rPr>
          <w:rFonts w:ascii="Arial" w:hAnsi="Arial" w:cs="Arial"/>
        </w:rPr>
      </w:pPr>
    </w:p>
    <w:p w14:paraId="5444178B" w14:textId="54A6D5C0" w:rsidR="008D39CD" w:rsidRPr="006553E3" w:rsidRDefault="001F74D2" w:rsidP="00E33729">
      <w:pPr>
        <w:pStyle w:val="BodyText"/>
        <w:spacing w:before="240" w:line="480" w:lineRule="auto"/>
        <w:ind w:left="-709" w:right="3"/>
        <w:jc w:val="both"/>
        <w:rPr>
          <w:rFonts w:ascii="Arial" w:hAnsi="Arial" w:cs="Arial"/>
          <w:i/>
          <w:iCs/>
          <w:lang w:val="id-ID"/>
        </w:rPr>
      </w:pPr>
      <w:r w:rsidRPr="006553E3">
        <w:rPr>
          <w:rFonts w:ascii="Arial" w:hAnsi="Arial" w:cs="Arial"/>
          <w:i/>
          <w:iCs/>
          <w:lang w:val="id-ID"/>
        </w:rPr>
        <w:t>Sumber: Peneliti 2025</w:t>
      </w:r>
    </w:p>
    <w:p w14:paraId="5F84178C" w14:textId="77777777" w:rsidR="0090140D" w:rsidRPr="006553E3" w:rsidRDefault="0090140D" w:rsidP="00E33729">
      <w:pPr>
        <w:pStyle w:val="Heading1"/>
        <w:ind w:left="-709"/>
        <w:jc w:val="center"/>
        <w:rPr>
          <w:rFonts w:ascii="Arial" w:hAnsi="Arial" w:cs="Arial"/>
          <w:b/>
          <w:bCs/>
          <w:color w:val="000000" w:themeColor="text1"/>
          <w:sz w:val="24"/>
          <w:szCs w:val="24"/>
          <w:lang w:val="id-ID"/>
        </w:rPr>
        <w:sectPr w:rsidR="0090140D" w:rsidRPr="006553E3" w:rsidSect="0090140D">
          <w:headerReference w:type="default" r:id="rId25"/>
          <w:footerReference w:type="default" r:id="rId26"/>
          <w:pgSz w:w="11910" w:h="16840" w:code="9"/>
          <w:pgMar w:top="2268" w:right="1701" w:bottom="1701" w:left="2268" w:header="720" w:footer="720" w:gutter="0"/>
          <w:cols w:space="720"/>
          <w:docGrid w:linePitch="299"/>
        </w:sectPr>
      </w:pPr>
      <w:bookmarkStart w:id="30" w:name="_Toc196340301"/>
    </w:p>
    <w:p w14:paraId="17BD2DB2" w14:textId="6BD58199" w:rsidR="00430773" w:rsidRPr="006553E3" w:rsidRDefault="008D39CD" w:rsidP="008D39CD">
      <w:pPr>
        <w:pStyle w:val="Heading1"/>
        <w:spacing w:before="0"/>
        <w:jc w:val="center"/>
        <w:rPr>
          <w:rFonts w:ascii="Arial" w:hAnsi="Arial" w:cs="Arial"/>
          <w:b/>
          <w:bCs/>
          <w:color w:val="000000" w:themeColor="text1"/>
          <w:sz w:val="24"/>
          <w:szCs w:val="24"/>
          <w:lang w:val="id-ID"/>
        </w:rPr>
      </w:pPr>
      <w:bookmarkStart w:id="31" w:name="_Toc214211863"/>
      <w:r w:rsidRPr="006553E3">
        <w:rPr>
          <w:rFonts w:ascii="Arial" w:hAnsi="Arial" w:cs="Arial"/>
          <w:b/>
          <w:bCs/>
          <w:color w:val="000000" w:themeColor="text1"/>
          <w:sz w:val="24"/>
          <w:szCs w:val="24"/>
          <w:lang w:val="id-ID"/>
        </w:rPr>
        <w:t>BAB III</w:t>
      </w:r>
      <w:r w:rsidRPr="006553E3">
        <w:rPr>
          <w:rFonts w:ascii="Arial" w:hAnsi="Arial" w:cs="Arial"/>
          <w:b/>
          <w:bCs/>
          <w:color w:val="000000" w:themeColor="text1"/>
          <w:sz w:val="24"/>
          <w:szCs w:val="24"/>
          <w:lang w:val="id-ID"/>
        </w:rPr>
        <w:br/>
      </w:r>
      <w:r w:rsidR="000D5033" w:rsidRPr="006553E3">
        <w:rPr>
          <w:rFonts w:ascii="Arial" w:hAnsi="Arial" w:cs="Arial"/>
          <w:b/>
          <w:bCs/>
          <w:color w:val="000000" w:themeColor="text1"/>
          <w:sz w:val="24"/>
          <w:szCs w:val="24"/>
          <w:lang w:val="id-ID"/>
        </w:rPr>
        <w:t>METODOLOGI PENELITIAN</w:t>
      </w:r>
      <w:bookmarkEnd w:id="30"/>
      <w:bookmarkEnd w:id="31"/>
    </w:p>
    <w:p w14:paraId="3016B437" w14:textId="77777777" w:rsidR="00301271" w:rsidRPr="006553E3" w:rsidRDefault="00301271" w:rsidP="00301271">
      <w:pPr>
        <w:rPr>
          <w:rFonts w:ascii="Arial" w:hAnsi="Arial" w:cs="Arial"/>
          <w:lang w:val="id-ID"/>
        </w:rPr>
      </w:pPr>
    </w:p>
    <w:p w14:paraId="5528BF7E" w14:textId="77777777" w:rsidR="008D39CD" w:rsidRPr="006553E3" w:rsidRDefault="008D39CD" w:rsidP="00301271">
      <w:pPr>
        <w:rPr>
          <w:rFonts w:ascii="Arial" w:hAnsi="Arial" w:cs="Arial"/>
          <w:lang w:val="id-ID"/>
        </w:rPr>
      </w:pPr>
    </w:p>
    <w:p w14:paraId="7E43240B" w14:textId="77777777" w:rsidR="000D5033" w:rsidRPr="006553E3" w:rsidRDefault="000D5033">
      <w:pPr>
        <w:pStyle w:val="Heading2"/>
        <w:numPr>
          <w:ilvl w:val="0"/>
          <w:numId w:val="27"/>
        </w:numPr>
        <w:spacing w:before="0" w:line="480" w:lineRule="auto"/>
        <w:ind w:left="426" w:hanging="426"/>
        <w:rPr>
          <w:rFonts w:ascii="Arial" w:hAnsi="Arial" w:cs="Arial"/>
          <w:b/>
          <w:bCs/>
          <w:color w:val="000000" w:themeColor="text1"/>
          <w:sz w:val="24"/>
          <w:szCs w:val="24"/>
          <w:lang w:val="id-ID"/>
        </w:rPr>
      </w:pPr>
      <w:bookmarkStart w:id="32" w:name="_Toc196340302"/>
      <w:bookmarkStart w:id="33" w:name="_Toc214211864"/>
      <w:r w:rsidRPr="006553E3">
        <w:rPr>
          <w:rFonts w:ascii="Arial" w:hAnsi="Arial" w:cs="Arial"/>
          <w:b/>
          <w:bCs/>
          <w:color w:val="000000" w:themeColor="text1"/>
          <w:sz w:val="24"/>
          <w:szCs w:val="24"/>
          <w:lang w:val="id-ID"/>
        </w:rPr>
        <w:t>Lokasi Penelitian</w:t>
      </w:r>
      <w:bookmarkEnd w:id="32"/>
      <w:bookmarkEnd w:id="33"/>
    </w:p>
    <w:p w14:paraId="51050F88" w14:textId="6ACD5235" w:rsidR="00B63A7A" w:rsidRPr="006553E3" w:rsidRDefault="000D5033" w:rsidP="00301271">
      <w:pPr>
        <w:pStyle w:val="ListParagraph"/>
        <w:spacing w:before="0" w:line="480" w:lineRule="auto"/>
        <w:ind w:left="0" w:firstLine="426"/>
        <w:jc w:val="both"/>
        <w:rPr>
          <w:sz w:val="24"/>
          <w:lang w:val="id-ID"/>
        </w:rPr>
      </w:pPr>
      <w:r w:rsidRPr="006553E3">
        <w:rPr>
          <w:sz w:val="24"/>
          <w:lang w:val="id-ID"/>
        </w:rPr>
        <w:t>Lokasi penelitian ini adalah di kantor Dinas Sosial</w:t>
      </w:r>
      <w:r w:rsidR="000B54A2" w:rsidRPr="006553E3">
        <w:rPr>
          <w:sz w:val="24"/>
          <w:lang w:val="id-ID"/>
        </w:rPr>
        <w:t xml:space="preserve"> dan Pemberdayaan</w:t>
      </w:r>
      <w:r w:rsidRPr="006553E3">
        <w:rPr>
          <w:sz w:val="24"/>
          <w:lang w:val="id-ID"/>
        </w:rPr>
        <w:t xml:space="preserve"> </w:t>
      </w:r>
      <w:r w:rsidR="00856BED" w:rsidRPr="006553E3">
        <w:rPr>
          <w:sz w:val="24"/>
          <w:lang w:val="id-ID"/>
        </w:rPr>
        <w:t>Masyarakat K</w:t>
      </w:r>
      <w:r w:rsidRPr="006553E3">
        <w:rPr>
          <w:sz w:val="24"/>
          <w:lang w:val="id-ID"/>
        </w:rPr>
        <w:t>ota Dumai yang berada di jalan</w:t>
      </w:r>
      <w:r w:rsidR="00FA12A6" w:rsidRPr="006553E3">
        <w:rPr>
          <w:sz w:val="24"/>
          <w:lang w:val="id-ID"/>
        </w:rPr>
        <w:t xml:space="preserve"> Tuanku Tambusai, Bagan Besar, Kecamatan Bukit Kapur, Kota Dumai</w:t>
      </w:r>
      <w:r w:rsidRPr="006553E3">
        <w:rPr>
          <w:sz w:val="24"/>
          <w:lang w:val="id-ID"/>
        </w:rPr>
        <w:t>. Peneliti memilih lokasi penelitian tersebut dikarenakan mudah dijangkau peneliti untuk mengumpulkan data yang sesuai dengan kebutuhan dalam penyusunan proposal penelitian ini.</w:t>
      </w:r>
    </w:p>
    <w:p w14:paraId="07B2DEC4" w14:textId="2D9566E0" w:rsidR="000D5033" w:rsidRPr="006553E3" w:rsidRDefault="000D5033">
      <w:pPr>
        <w:pStyle w:val="Heading2"/>
        <w:numPr>
          <w:ilvl w:val="0"/>
          <w:numId w:val="27"/>
        </w:numPr>
        <w:spacing w:before="0" w:line="480" w:lineRule="auto"/>
        <w:ind w:left="426" w:hanging="426"/>
        <w:rPr>
          <w:rFonts w:ascii="Arial" w:hAnsi="Arial" w:cs="Arial"/>
          <w:b/>
          <w:bCs/>
          <w:color w:val="000000" w:themeColor="text1"/>
          <w:sz w:val="24"/>
          <w:szCs w:val="24"/>
          <w:lang w:val="id-ID"/>
        </w:rPr>
      </w:pPr>
      <w:bookmarkStart w:id="34" w:name="_Toc196340303"/>
      <w:bookmarkStart w:id="35" w:name="_Toc214211865"/>
      <w:r w:rsidRPr="006553E3">
        <w:rPr>
          <w:rFonts w:ascii="Arial" w:hAnsi="Arial" w:cs="Arial"/>
          <w:b/>
          <w:bCs/>
          <w:color w:val="000000" w:themeColor="text1"/>
          <w:sz w:val="24"/>
          <w:szCs w:val="24"/>
          <w:lang w:val="id-ID"/>
        </w:rPr>
        <w:t>Populasi dan Sampel</w:t>
      </w:r>
      <w:bookmarkEnd w:id="34"/>
      <w:bookmarkEnd w:id="35"/>
    </w:p>
    <w:p w14:paraId="4FA796F5" w14:textId="341C7CAB" w:rsidR="00E0428E" w:rsidRPr="006553E3" w:rsidRDefault="00430773" w:rsidP="00856BED">
      <w:pPr>
        <w:pStyle w:val="ListParagraph"/>
        <w:spacing w:before="0" w:line="480" w:lineRule="auto"/>
        <w:ind w:left="0" w:firstLine="426"/>
        <w:jc w:val="both"/>
        <w:rPr>
          <w:sz w:val="24"/>
          <w:lang w:val="id-ID"/>
        </w:rPr>
      </w:pPr>
      <w:r w:rsidRPr="006553E3">
        <w:rPr>
          <w:sz w:val="24"/>
          <w:lang w:val="id-ID"/>
        </w:rPr>
        <w:t xml:space="preserve">Menurut </w:t>
      </w:r>
      <w:r w:rsidR="00FF056A" w:rsidRPr="006553E3">
        <w:rPr>
          <w:sz w:val="24"/>
          <w:lang w:val="id-ID"/>
        </w:rPr>
        <w:fldChar w:fldCharType="begin" w:fldLock="1"/>
      </w:r>
      <w:r w:rsidR="007F085C">
        <w:rPr>
          <w:sz w:val="24"/>
          <w:lang w:val="id-ID"/>
        </w:rPr>
        <w:instrText>ADDIN CSL_CITATION {"citationItems":[{"id":"ITEM-1","itemData":{"author":[{"dropping-particle":"","family":"Soewadji","given":"J","non-dropping-particle":"","parse-names":false,"suffix":""}],"container-title":"Jakarta : Mitra Wacana Media","id":"ITEM-1","issued":{"date-parts":[["2012"]]},"title":"Pengantar Metodologi Penelitian","type":"book"},"uris":["http://www.mendeley.com/documents/?uuid=022a9c49-67a8-41f3-bce9-fcf374f98d76","http://www.mendeley.com/documents/?uuid=6ac796a2-94a9-414d-9fe8-210f9cf7fd6f"]}],"mendeley":{"formattedCitation":"(Soewadji, 2012)","manualFormatting":"Soewadji (2012:129)","plainTextFormattedCitation":"(Soewadji, 2012)","previouslyFormattedCitation":"(Soewadji, 2012)"},"properties":{"noteIndex":0},"schema":"https://github.com/citation-style-language/schema/raw/master/csl-citation.json"}</w:instrText>
      </w:r>
      <w:r w:rsidR="00FF056A" w:rsidRPr="006553E3">
        <w:rPr>
          <w:sz w:val="24"/>
          <w:lang w:val="id-ID"/>
        </w:rPr>
        <w:fldChar w:fldCharType="separate"/>
      </w:r>
      <w:r w:rsidR="00FF056A" w:rsidRPr="006553E3">
        <w:rPr>
          <w:noProof/>
          <w:sz w:val="24"/>
          <w:lang w:val="id-ID"/>
        </w:rPr>
        <w:t>Soewadji (2012:129)</w:t>
      </w:r>
      <w:r w:rsidR="00FF056A" w:rsidRPr="006553E3">
        <w:rPr>
          <w:sz w:val="24"/>
          <w:lang w:val="id-ID"/>
        </w:rPr>
        <w:fldChar w:fldCharType="end"/>
      </w:r>
      <w:r w:rsidRPr="006553E3">
        <w:rPr>
          <w:sz w:val="24"/>
          <w:lang w:val="id-ID"/>
        </w:rPr>
        <w:t xml:space="preserve">, populasi merujuk pada keseluruhan subjek atau objek yang menjadi sasaran dalam suatu penelitian, yang dapat berupa manusia, hewan, tumbuhan, benda, peristiwa, gejala, maupun hasil tes yang memiliki karakteristik tertentu dan relevan sebagai sumber data penelitian. </w:t>
      </w:r>
      <w:r w:rsidR="00856BED" w:rsidRPr="006553E3">
        <w:rPr>
          <w:sz w:val="24"/>
        </w:rPr>
        <w:t xml:space="preserve">Sementara itu, </w:t>
      </w:r>
      <w:r w:rsidR="00856BED" w:rsidRPr="006553E3">
        <w:rPr>
          <w:sz w:val="24"/>
        </w:rPr>
        <w:fldChar w:fldCharType="begin" w:fldLock="1"/>
      </w:r>
      <w:r w:rsidR="007F085C">
        <w:rPr>
          <w:sz w:val="24"/>
        </w:rPr>
        <w:instrText>ADDIN CSL_CITATION {"citationItems":[{"id":"ITEM-1","itemData":{"author":[{"dropping-particle":"","family":"Nawawi","given":"H.","non-dropping-particle":"","parse-names":false,"suffix":""}],"container-title":"Bandung: Universitas Pendidikan Indonesia (UPI)","id":"ITEM-1","issued":{"date-parts":[["1983"]]},"title":"Metode Penelitian Bidang Sosial","type":"book"},"uris":["http://www.mendeley.com/documents/?uuid=2d8762dc-1837-4de9-8c22-1c0b401aae3e","http://www.mendeley.com/documents/?uuid=b210c682-14c1-47c0-9727-45bce88a34e0"]}],"mendeley":{"formattedCitation":"(Nawawi, 1983)","manualFormatting":"Nawawi (1983)","plainTextFormattedCitation":"(Nawawi, 1983)","previouslyFormattedCitation":"(Nawawi, 1983)"},"properties":{"noteIndex":0},"schema":"https://github.com/citation-style-language/schema/raw/master/csl-citation.json"}</w:instrText>
      </w:r>
      <w:r w:rsidR="00856BED" w:rsidRPr="006553E3">
        <w:rPr>
          <w:sz w:val="24"/>
        </w:rPr>
        <w:fldChar w:fldCharType="separate"/>
      </w:r>
      <w:r w:rsidR="00856BED" w:rsidRPr="006553E3">
        <w:rPr>
          <w:noProof/>
          <w:sz w:val="24"/>
        </w:rPr>
        <w:t>Nawawi (1983)</w:t>
      </w:r>
      <w:r w:rsidR="00856BED" w:rsidRPr="006553E3">
        <w:rPr>
          <w:sz w:val="24"/>
        </w:rPr>
        <w:fldChar w:fldCharType="end"/>
      </w:r>
      <w:r w:rsidR="00856BED" w:rsidRPr="006553E3">
        <w:rPr>
          <w:sz w:val="24"/>
        </w:rPr>
        <w:t xml:space="preserve"> mendefinisikan populasi sebagai sekumpulan objek penelitian yang mencakup individu, hewan, benda, fenomena, ataupun kejadian-kejadian yang memiliki ciri-ciri khusus yang berkaitan dengan fokus penelitian yang sedang dilakukan. </w:t>
      </w:r>
    </w:p>
    <w:p w14:paraId="14705D19" w14:textId="607B7F41" w:rsidR="00856BED" w:rsidRPr="006553E3" w:rsidRDefault="00856BED" w:rsidP="00E0428E">
      <w:pPr>
        <w:pStyle w:val="ListParagraph"/>
        <w:spacing w:before="0" w:line="480" w:lineRule="auto"/>
        <w:ind w:left="0" w:firstLine="426"/>
        <w:jc w:val="both"/>
        <w:rPr>
          <w:sz w:val="24"/>
          <w:lang w:val="id-ID"/>
        </w:rPr>
      </w:pPr>
      <w:r w:rsidRPr="006553E3">
        <w:rPr>
          <w:sz w:val="24"/>
        </w:rPr>
        <w:t>Adapun yang menjadi populasi pada penelitian ini adalah Kepala Dinas</w:t>
      </w:r>
      <w:r w:rsidR="00D17446" w:rsidRPr="006553E3">
        <w:rPr>
          <w:sz w:val="24"/>
          <w:lang w:val="id-ID"/>
        </w:rPr>
        <w:t xml:space="preserve"> Sosial dan Pemberdayaan Masyarakat Kota Dumai</w:t>
      </w:r>
      <w:r w:rsidRPr="006553E3">
        <w:rPr>
          <w:sz w:val="24"/>
        </w:rPr>
        <w:t>, Kepala Bidang Perlindungan dan Jaminan Sosial, Pejabat Fungsional Perlindu</w:t>
      </w:r>
      <w:r w:rsidR="00863AC5" w:rsidRPr="006553E3">
        <w:rPr>
          <w:sz w:val="24"/>
        </w:rPr>
        <w:t xml:space="preserve">ngan Jaminan Sosial dan </w:t>
      </w:r>
      <w:r w:rsidR="00863AC5" w:rsidRPr="006553E3">
        <w:rPr>
          <w:sz w:val="24"/>
          <w:lang w:val="id-ID"/>
        </w:rPr>
        <w:t>masyarakat</w:t>
      </w:r>
      <w:r w:rsidRPr="006553E3">
        <w:rPr>
          <w:sz w:val="24"/>
        </w:rPr>
        <w:t xml:space="preserve"> miskin yang berjumla</w:t>
      </w:r>
      <w:r w:rsidR="00863AC5" w:rsidRPr="006553E3">
        <w:rPr>
          <w:sz w:val="24"/>
        </w:rPr>
        <w:t>h 5 (lima)</w:t>
      </w:r>
      <w:r w:rsidR="00863AC5" w:rsidRPr="006553E3">
        <w:rPr>
          <w:sz w:val="24"/>
          <w:lang w:val="id-ID"/>
        </w:rPr>
        <w:t xml:space="preserve"> orang </w:t>
      </w:r>
      <w:r w:rsidRPr="006553E3">
        <w:rPr>
          <w:sz w:val="24"/>
        </w:rPr>
        <w:t xml:space="preserve">yang ada di Kecamatan Dumai Timur. </w:t>
      </w:r>
    </w:p>
    <w:p w14:paraId="69884520" w14:textId="77777777" w:rsidR="0090140D" w:rsidRPr="006553E3" w:rsidRDefault="0090140D" w:rsidP="00856BED">
      <w:pPr>
        <w:pStyle w:val="ListParagraph"/>
        <w:spacing w:before="0" w:line="480" w:lineRule="auto"/>
        <w:ind w:left="0" w:firstLine="426"/>
        <w:jc w:val="both"/>
        <w:rPr>
          <w:sz w:val="24"/>
        </w:rPr>
        <w:sectPr w:rsidR="0090140D" w:rsidRPr="006553E3" w:rsidSect="0090140D">
          <w:headerReference w:type="default" r:id="rId27"/>
          <w:footerReference w:type="default" r:id="rId28"/>
          <w:pgSz w:w="11910" w:h="16840" w:code="9"/>
          <w:pgMar w:top="2268" w:right="1701" w:bottom="1701" w:left="2268" w:header="720" w:footer="720" w:gutter="0"/>
          <w:cols w:space="720"/>
          <w:docGrid w:linePitch="299"/>
        </w:sectPr>
      </w:pPr>
    </w:p>
    <w:p w14:paraId="123C27CF" w14:textId="60BC087E" w:rsidR="00E0428E" w:rsidRPr="006553E3" w:rsidRDefault="00856BED" w:rsidP="00856BED">
      <w:pPr>
        <w:pStyle w:val="ListParagraph"/>
        <w:spacing w:before="0" w:line="480" w:lineRule="auto"/>
        <w:ind w:left="0" w:firstLine="426"/>
        <w:jc w:val="both"/>
        <w:rPr>
          <w:sz w:val="24"/>
          <w:lang w:val="id-ID"/>
        </w:rPr>
      </w:pPr>
      <w:r w:rsidRPr="006553E3">
        <w:rPr>
          <w:sz w:val="24"/>
        </w:rPr>
        <w:t xml:space="preserve">Sampel adalah jumlah dari bagian dari jumlah dan karakteristik yang dimiliki oleh populasi. Menurut </w:t>
      </w:r>
      <w:r w:rsidRPr="006553E3">
        <w:rPr>
          <w:sz w:val="24"/>
        </w:rPr>
        <w:fldChar w:fldCharType="begin" w:fldLock="1"/>
      </w:r>
      <w:r w:rsidR="007F085C">
        <w:rPr>
          <w:sz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R&amp;D","type":"book"},"uris":["http://www.mendeley.com/documents/?uuid=e1efe936-f3c8-4e0a-982a-f1cf8fe76970","http://www.mendeley.com/documents/?uuid=d1ef3ea5-5f83-4ceb-9add-8a7b10c6d933"]}],"mendeley":{"formattedCitation":"(Sugiyono, 2017)","manualFormatting":"Sugiyono (2017:85)","plainTextFormattedCitation":"(Sugiyono, 2017)","previouslyFormattedCitation":"(Sugiyono, 2017)"},"properties":{"noteIndex":0},"schema":"https://github.com/citation-style-language/schema/raw/master/csl-citation.json"}</w:instrText>
      </w:r>
      <w:r w:rsidRPr="006553E3">
        <w:rPr>
          <w:sz w:val="24"/>
        </w:rPr>
        <w:fldChar w:fldCharType="separate"/>
      </w:r>
      <w:r w:rsidRPr="006553E3">
        <w:rPr>
          <w:noProof/>
          <w:sz w:val="24"/>
        </w:rPr>
        <w:t>Sugiyono (2017:85)</w:t>
      </w:r>
      <w:r w:rsidRPr="006553E3">
        <w:rPr>
          <w:sz w:val="24"/>
        </w:rPr>
        <w:fldChar w:fldCharType="end"/>
      </w:r>
      <w:r w:rsidRPr="006553E3">
        <w:rPr>
          <w:sz w:val="24"/>
        </w:rPr>
        <w:t xml:space="preserve">, purposive sampling merupakan suatu teknik penentuan sampel secara tidak acak yang didasarkan pada pertimbangan atau kriteria tertentu yang ditetapkan oleh peneliti. Pemilihan subjek dalam teknik ini dilakukan secara selektif terhadap individu atau kelompok yang dianggap memiliki pengetahuan, pengalaman, atau karakteristik yang relevan dan signifikan terhadap fokus dan tujuan penelitian. </w:t>
      </w:r>
    </w:p>
    <w:p w14:paraId="4BAC45CF" w14:textId="28CFE04E" w:rsidR="00856BED" w:rsidRPr="006553E3" w:rsidRDefault="00856BED" w:rsidP="00856BED">
      <w:pPr>
        <w:pStyle w:val="ListParagraph"/>
        <w:spacing w:before="0" w:line="480" w:lineRule="auto"/>
        <w:ind w:left="0" w:firstLine="426"/>
        <w:jc w:val="both"/>
        <w:rPr>
          <w:sz w:val="24"/>
        </w:rPr>
      </w:pPr>
      <w:r w:rsidRPr="006553E3">
        <w:rPr>
          <w:sz w:val="24"/>
        </w:rPr>
        <w:t>Teknik ini umumnya digunakan dalam pendekatan kualitatif, karena memungkinkan peneliti untuk memperoleh data yang mendalam dan kontekstual. Dengan demikian, penggunaan teknik ini memberikan fleksibilitas metodologis dalam menjawab pertanyaan penelitian secara lebih tepat dan komprehensif.</w:t>
      </w:r>
    </w:p>
    <w:p w14:paraId="07D7E3F0" w14:textId="135E3D07" w:rsidR="00856BED" w:rsidRPr="006553E3" w:rsidRDefault="00856BED" w:rsidP="00634A1A">
      <w:pPr>
        <w:pStyle w:val="ListParagraph"/>
        <w:spacing w:before="0" w:line="480" w:lineRule="auto"/>
        <w:ind w:left="0" w:firstLine="591"/>
        <w:jc w:val="both"/>
        <w:rPr>
          <w:sz w:val="24"/>
          <w:lang w:val="id-ID"/>
        </w:rPr>
      </w:pPr>
      <w:r w:rsidRPr="006553E3">
        <w:rPr>
          <w:sz w:val="24"/>
        </w:rPr>
        <w:t>Adapun teknik pengambilan sampel</w:t>
      </w:r>
      <w:r w:rsidR="00634A1A" w:rsidRPr="006553E3">
        <w:rPr>
          <w:sz w:val="24"/>
          <w:lang w:val="id-ID"/>
        </w:rPr>
        <w:t xml:space="preserve"> (informan)</w:t>
      </w:r>
      <w:r w:rsidRPr="006553E3">
        <w:rPr>
          <w:sz w:val="24"/>
        </w:rPr>
        <w:t xml:space="preserve"> yaitu dengan menggunakan teknik Purposive Sampling karena peneliti ingin mencari seseorang yang dianggap paling tahu tentang apa yang kita harapkan, atau mungkin dia sebagai penguasa sehingga akan memudahkan peneliti menjelajahi obyek situasi sosial yang diteliti. </w:t>
      </w:r>
    </w:p>
    <w:p w14:paraId="2A393FDA" w14:textId="196A8BE6" w:rsidR="00634A1A" w:rsidRPr="006553E3" w:rsidRDefault="00311B26" w:rsidP="00E0428E">
      <w:pPr>
        <w:pStyle w:val="ListParagraph"/>
        <w:spacing w:before="0" w:line="480" w:lineRule="auto"/>
        <w:ind w:left="0" w:firstLine="426"/>
        <w:jc w:val="both"/>
        <w:rPr>
          <w:sz w:val="24"/>
          <w:lang w:val="id-ID"/>
        </w:rPr>
      </w:pPr>
      <w:r w:rsidRPr="006553E3">
        <w:rPr>
          <w:sz w:val="24"/>
          <w:lang w:val="id-ID"/>
        </w:rPr>
        <w:t>Untuk lebih jelas populasi dan sampel dalam penelitian ini dapat dilihat pada tabel berikut ini:</w:t>
      </w:r>
    </w:p>
    <w:p w14:paraId="2785BB6A" w14:textId="77777777" w:rsidR="00E0428E" w:rsidRPr="006553E3" w:rsidRDefault="00E0428E" w:rsidP="00E0428E">
      <w:pPr>
        <w:pStyle w:val="ListParagraph"/>
        <w:spacing w:before="0" w:line="480" w:lineRule="auto"/>
        <w:ind w:left="0" w:firstLine="426"/>
        <w:jc w:val="both"/>
        <w:rPr>
          <w:sz w:val="24"/>
          <w:lang w:val="id-ID"/>
        </w:rPr>
      </w:pPr>
    </w:p>
    <w:p w14:paraId="5073A893" w14:textId="77777777" w:rsidR="00E0428E" w:rsidRPr="006553E3" w:rsidRDefault="00E0428E" w:rsidP="00E45D76">
      <w:pPr>
        <w:spacing w:line="480" w:lineRule="auto"/>
        <w:jc w:val="both"/>
        <w:rPr>
          <w:rFonts w:ascii="Arial" w:hAnsi="Arial" w:cs="Arial"/>
          <w:sz w:val="24"/>
          <w:lang w:val="id-ID"/>
        </w:rPr>
      </w:pPr>
    </w:p>
    <w:p w14:paraId="2E323E8D" w14:textId="77777777" w:rsidR="00E45D76" w:rsidRPr="006553E3" w:rsidRDefault="00E45D76" w:rsidP="00E45D76">
      <w:pPr>
        <w:spacing w:line="480" w:lineRule="auto"/>
        <w:jc w:val="both"/>
        <w:rPr>
          <w:rFonts w:ascii="Arial" w:hAnsi="Arial" w:cs="Arial"/>
          <w:sz w:val="24"/>
          <w:lang w:val="id-ID"/>
        </w:rPr>
      </w:pPr>
    </w:p>
    <w:p w14:paraId="71536050" w14:textId="77777777" w:rsidR="00634A1A" w:rsidRPr="006553E3" w:rsidRDefault="00634A1A" w:rsidP="00196146">
      <w:pPr>
        <w:pStyle w:val="ListParagraph"/>
        <w:spacing w:before="0"/>
        <w:ind w:left="0" w:firstLine="590"/>
        <w:jc w:val="center"/>
        <w:rPr>
          <w:b/>
          <w:sz w:val="8"/>
          <w:lang w:val="id-ID"/>
        </w:rPr>
      </w:pPr>
    </w:p>
    <w:p w14:paraId="6CE8415B" w14:textId="3778CBEE" w:rsidR="001F6710" w:rsidRPr="001F6710" w:rsidRDefault="001F6710" w:rsidP="001F6710">
      <w:pPr>
        <w:pStyle w:val="Caption"/>
        <w:keepNext/>
        <w:jc w:val="center"/>
        <w:rPr>
          <w:rFonts w:ascii="Arial" w:hAnsi="Arial" w:cs="Arial"/>
          <w:b/>
          <w:bCs/>
          <w:color w:val="auto"/>
          <w:sz w:val="24"/>
          <w:szCs w:val="24"/>
        </w:rPr>
      </w:pPr>
      <w:bookmarkStart w:id="36" w:name="_Toc214210889"/>
      <w:r w:rsidRPr="001F6710">
        <w:rPr>
          <w:rFonts w:ascii="Arial" w:hAnsi="Arial" w:cs="Arial"/>
          <w:b/>
          <w:bCs/>
          <w:color w:val="auto"/>
          <w:sz w:val="24"/>
          <w:szCs w:val="24"/>
        </w:rPr>
        <w:t xml:space="preserve">Tabel III. </w:t>
      </w:r>
      <w:r w:rsidRPr="001F6710">
        <w:rPr>
          <w:rFonts w:ascii="Arial" w:hAnsi="Arial" w:cs="Arial"/>
          <w:b/>
          <w:bCs/>
          <w:color w:val="auto"/>
          <w:sz w:val="24"/>
          <w:szCs w:val="24"/>
        </w:rPr>
        <w:fldChar w:fldCharType="begin"/>
      </w:r>
      <w:r w:rsidRPr="001F6710">
        <w:rPr>
          <w:rFonts w:ascii="Arial" w:hAnsi="Arial" w:cs="Arial"/>
          <w:b/>
          <w:bCs/>
          <w:color w:val="auto"/>
          <w:sz w:val="24"/>
          <w:szCs w:val="24"/>
        </w:rPr>
        <w:instrText xml:space="preserve"> SEQ Tabel_III. \* ARABIC </w:instrText>
      </w:r>
      <w:r w:rsidRPr="001F6710">
        <w:rPr>
          <w:rFonts w:ascii="Arial" w:hAnsi="Arial" w:cs="Arial"/>
          <w:b/>
          <w:bCs/>
          <w:color w:val="auto"/>
          <w:sz w:val="24"/>
          <w:szCs w:val="24"/>
        </w:rPr>
        <w:fldChar w:fldCharType="separate"/>
      </w:r>
      <w:r w:rsidR="008D7B0E">
        <w:rPr>
          <w:rFonts w:ascii="Arial" w:hAnsi="Arial" w:cs="Arial"/>
          <w:b/>
          <w:bCs/>
          <w:noProof/>
          <w:color w:val="auto"/>
          <w:sz w:val="24"/>
          <w:szCs w:val="24"/>
        </w:rPr>
        <w:t>1</w:t>
      </w:r>
      <w:r w:rsidRPr="001F6710">
        <w:rPr>
          <w:rFonts w:ascii="Arial" w:hAnsi="Arial" w:cs="Arial"/>
          <w:b/>
          <w:bCs/>
          <w:color w:val="auto"/>
          <w:sz w:val="24"/>
          <w:szCs w:val="24"/>
        </w:rPr>
        <w:fldChar w:fldCharType="end"/>
      </w:r>
      <w:r w:rsidRPr="001F6710">
        <w:rPr>
          <w:rFonts w:ascii="Arial" w:hAnsi="Arial" w:cs="Arial"/>
          <w:b/>
          <w:bCs/>
          <w:color w:val="auto"/>
          <w:sz w:val="24"/>
          <w:szCs w:val="24"/>
        </w:rPr>
        <w:t xml:space="preserve"> </w:t>
      </w:r>
      <w:r>
        <w:rPr>
          <w:rFonts w:ascii="Arial" w:hAnsi="Arial" w:cs="Arial"/>
          <w:b/>
          <w:bCs/>
          <w:color w:val="auto"/>
          <w:sz w:val="24"/>
          <w:szCs w:val="24"/>
        </w:rPr>
        <w:br/>
      </w:r>
      <w:r w:rsidRPr="001F6710">
        <w:rPr>
          <w:rFonts w:ascii="Arial" w:hAnsi="Arial" w:cs="Arial"/>
          <w:b/>
          <w:bCs/>
          <w:color w:val="auto"/>
          <w:sz w:val="24"/>
          <w:szCs w:val="24"/>
        </w:rPr>
        <w:t>Informan Penelitian</w:t>
      </w:r>
      <w:bookmarkEnd w:id="36"/>
    </w:p>
    <w:tbl>
      <w:tblPr>
        <w:tblStyle w:val="TableGrid"/>
        <w:tblW w:w="7905" w:type="dxa"/>
        <w:tblInd w:w="108" w:type="dxa"/>
        <w:tblLook w:val="04A0" w:firstRow="1" w:lastRow="0" w:firstColumn="1" w:lastColumn="0" w:noHBand="0" w:noVBand="1"/>
      </w:tblPr>
      <w:tblGrid>
        <w:gridCol w:w="603"/>
        <w:gridCol w:w="6169"/>
        <w:gridCol w:w="1133"/>
      </w:tblGrid>
      <w:tr w:rsidR="00634A1A" w:rsidRPr="006553E3" w14:paraId="17D924A8" w14:textId="77777777" w:rsidTr="006553E3">
        <w:tc>
          <w:tcPr>
            <w:tcW w:w="536" w:type="dxa"/>
            <w:vAlign w:val="center"/>
          </w:tcPr>
          <w:p w14:paraId="6BE2D625" w14:textId="4545D9F7" w:rsidR="00634A1A" w:rsidRPr="006553E3" w:rsidRDefault="00722EA6" w:rsidP="00D17446">
            <w:pPr>
              <w:pStyle w:val="ListParagraph"/>
              <w:spacing w:before="0"/>
              <w:ind w:left="0" w:firstLine="0"/>
              <w:jc w:val="center"/>
              <w:rPr>
                <w:b/>
                <w:sz w:val="24"/>
                <w:lang w:val="id-ID"/>
              </w:rPr>
            </w:pPr>
            <w:r>
              <w:rPr>
                <w:b/>
                <w:sz w:val="24"/>
                <w:lang w:val="id-ID"/>
              </w:rPr>
              <w:t>No.</w:t>
            </w:r>
          </w:p>
        </w:tc>
        <w:tc>
          <w:tcPr>
            <w:tcW w:w="6235" w:type="dxa"/>
            <w:vAlign w:val="center"/>
          </w:tcPr>
          <w:p w14:paraId="783E3A48" w14:textId="4C877383" w:rsidR="00634A1A" w:rsidRPr="006553E3" w:rsidRDefault="00634A1A" w:rsidP="00D17446">
            <w:pPr>
              <w:pStyle w:val="ListParagraph"/>
              <w:spacing w:before="0"/>
              <w:ind w:left="0" w:firstLine="0"/>
              <w:jc w:val="center"/>
              <w:rPr>
                <w:b/>
                <w:sz w:val="24"/>
                <w:lang w:val="id-ID"/>
              </w:rPr>
            </w:pPr>
            <w:r w:rsidRPr="006553E3">
              <w:rPr>
                <w:b/>
                <w:sz w:val="24"/>
                <w:lang w:val="id-ID"/>
              </w:rPr>
              <w:t>Informan</w:t>
            </w:r>
          </w:p>
        </w:tc>
        <w:tc>
          <w:tcPr>
            <w:tcW w:w="1134" w:type="dxa"/>
            <w:vAlign w:val="center"/>
          </w:tcPr>
          <w:p w14:paraId="064ECB47" w14:textId="2ED62052" w:rsidR="00634A1A" w:rsidRPr="006553E3" w:rsidRDefault="00634A1A" w:rsidP="00D17446">
            <w:pPr>
              <w:pStyle w:val="ListParagraph"/>
              <w:spacing w:before="0"/>
              <w:ind w:left="0" w:firstLine="0"/>
              <w:jc w:val="center"/>
              <w:rPr>
                <w:b/>
                <w:sz w:val="24"/>
                <w:lang w:val="id-ID"/>
              </w:rPr>
            </w:pPr>
            <w:r w:rsidRPr="006553E3">
              <w:rPr>
                <w:b/>
                <w:sz w:val="24"/>
                <w:lang w:val="id-ID"/>
              </w:rPr>
              <w:t>Jumlah</w:t>
            </w:r>
          </w:p>
        </w:tc>
      </w:tr>
      <w:tr w:rsidR="00634A1A" w:rsidRPr="006553E3" w14:paraId="4C46D540" w14:textId="77777777" w:rsidTr="006553E3">
        <w:tc>
          <w:tcPr>
            <w:tcW w:w="536" w:type="dxa"/>
            <w:vAlign w:val="center"/>
          </w:tcPr>
          <w:p w14:paraId="00600DE9" w14:textId="7D896497" w:rsidR="00634A1A" w:rsidRPr="006553E3" w:rsidRDefault="00634A1A" w:rsidP="00D17446">
            <w:pPr>
              <w:pStyle w:val="ListParagraph"/>
              <w:spacing w:before="0"/>
              <w:ind w:left="0" w:firstLine="0"/>
              <w:jc w:val="center"/>
              <w:rPr>
                <w:sz w:val="24"/>
                <w:lang w:val="id-ID"/>
              </w:rPr>
            </w:pPr>
            <w:r w:rsidRPr="006553E3">
              <w:rPr>
                <w:sz w:val="24"/>
                <w:lang w:val="id-ID"/>
              </w:rPr>
              <w:t>1</w:t>
            </w:r>
          </w:p>
        </w:tc>
        <w:tc>
          <w:tcPr>
            <w:tcW w:w="6235" w:type="dxa"/>
          </w:tcPr>
          <w:p w14:paraId="00026510" w14:textId="198DD58F" w:rsidR="00634A1A" w:rsidRPr="006553E3" w:rsidRDefault="00634A1A" w:rsidP="00634A1A">
            <w:pPr>
              <w:pStyle w:val="ListParagraph"/>
              <w:spacing w:before="0"/>
              <w:ind w:left="0" w:firstLine="0"/>
              <w:rPr>
                <w:sz w:val="24"/>
                <w:lang w:val="id-ID"/>
              </w:rPr>
            </w:pPr>
            <w:r w:rsidRPr="006553E3">
              <w:rPr>
                <w:sz w:val="24"/>
                <w:lang w:val="id-ID"/>
              </w:rPr>
              <w:t>Kepala Dinas Sosial dan Pemberdayaan</w:t>
            </w:r>
            <w:r w:rsidR="00D17446" w:rsidRPr="006553E3">
              <w:rPr>
                <w:sz w:val="24"/>
                <w:lang w:val="id-ID"/>
              </w:rPr>
              <w:t xml:space="preserve"> Masyarakat</w:t>
            </w:r>
            <w:r w:rsidRPr="006553E3">
              <w:rPr>
                <w:sz w:val="24"/>
                <w:lang w:val="id-ID"/>
              </w:rPr>
              <w:t xml:space="preserve"> Kota Dumai</w:t>
            </w:r>
          </w:p>
        </w:tc>
        <w:tc>
          <w:tcPr>
            <w:tcW w:w="1134" w:type="dxa"/>
            <w:vAlign w:val="center"/>
          </w:tcPr>
          <w:p w14:paraId="76EBB9E1" w14:textId="6A59301E" w:rsidR="00634A1A" w:rsidRPr="006553E3" w:rsidRDefault="00D17446" w:rsidP="00D17446">
            <w:pPr>
              <w:pStyle w:val="ListParagraph"/>
              <w:spacing w:before="0"/>
              <w:ind w:left="0" w:firstLine="0"/>
              <w:jc w:val="center"/>
              <w:rPr>
                <w:sz w:val="24"/>
                <w:lang w:val="id-ID"/>
              </w:rPr>
            </w:pPr>
            <w:r w:rsidRPr="006553E3">
              <w:rPr>
                <w:sz w:val="24"/>
                <w:lang w:val="id-ID"/>
              </w:rPr>
              <w:t>1</w:t>
            </w:r>
          </w:p>
        </w:tc>
      </w:tr>
      <w:tr w:rsidR="00634A1A" w:rsidRPr="006553E3" w14:paraId="1AA045FA" w14:textId="77777777" w:rsidTr="006553E3">
        <w:tc>
          <w:tcPr>
            <w:tcW w:w="536" w:type="dxa"/>
            <w:vAlign w:val="center"/>
          </w:tcPr>
          <w:p w14:paraId="546FDAEE" w14:textId="1AE4F463" w:rsidR="00634A1A" w:rsidRPr="006553E3" w:rsidRDefault="00634A1A" w:rsidP="00D17446">
            <w:pPr>
              <w:pStyle w:val="ListParagraph"/>
              <w:spacing w:before="0"/>
              <w:ind w:left="0" w:firstLine="0"/>
              <w:jc w:val="center"/>
              <w:rPr>
                <w:sz w:val="24"/>
                <w:lang w:val="id-ID"/>
              </w:rPr>
            </w:pPr>
            <w:r w:rsidRPr="006553E3">
              <w:rPr>
                <w:sz w:val="24"/>
                <w:lang w:val="id-ID"/>
              </w:rPr>
              <w:t>2</w:t>
            </w:r>
          </w:p>
        </w:tc>
        <w:tc>
          <w:tcPr>
            <w:tcW w:w="6235" w:type="dxa"/>
          </w:tcPr>
          <w:p w14:paraId="622EBEC4" w14:textId="79DA07E3" w:rsidR="00634A1A" w:rsidRPr="006553E3" w:rsidRDefault="00634A1A" w:rsidP="00634A1A">
            <w:pPr>
              <w:pStyle w:val="ListParagraph"/>
              <w:spacing w:before="0"/>
              <w:ind w:left="0" w:firstLine="0"/>
              <w:rPr>
                <w:sz w:val="24"/>
                <w:lang w:val="id-ID"/>
              </w:rPr>
            </w:pPr>
            <w:r w:rsidRPr="006553E3">
              <w:rPr>
                <w:sz w:val="24"/>
                <w:lang w:val="id-ID"/>
              </w:rPr>
              <w:t>Kepala Bidang Perlindungan Jaminan Sosial</w:t>
            </w:r>
          </w:p>
        </w:tc>
        <w:tc>
          <w:tcPr>
            <w:tcW w:w="1134" w:type="dxa"/>
            <w:vAlign w:val="center"/>
          </w:tcPr>
          <w:p w14:paraId="36594B08" w14:textId="7A97F1F2" w:rsidR="00634A1A" w:rsidRPr="006553E3" w:rsidRDefault="00D17446" w:rsidP="00D17446">
            <w:pPr>
              <w:pStyle w:val="ListParagraph"/>
              <w:spacing w:before="0"/>
              <w:ind w:left="0" w:firstLine="0"/>
              <w:jc w:val="center"/>
              <w:rPr>
                <w:sz w:val="24"/>
                <w:lang w:val="id-ID"/>
              </w:rPr>
            </w:pPr>
            <w:r w:rsidRPr="006553E3">
              <w:rPr>
                <w:sz w:val="24"/>
                <w:lang w:val="id-ID"/>
              </w:rPr>
              <w:t>1</w:t>
            </w:r>
          </w:p>
        </w:tc>
      </w:tr>
      <w:tr w:rsidR="00634A1A" w:rsidRPr="006553E3" w14:paraId="1CAB3739" w14:textId="77777777" w:rsidTr="006553E3">
        <w:tc>
          <w:tcPr>
            <w:tcW w:w="536" w:type="dxa"/>
            <w:vAlign w:val="center"/>
          </w:tcPr>
          <w:p w14:paraId="11A95A05" w14:textId="5C80336F" w:rsidR="00634A1A" w:rsidRPr="006553E3" w:rsidRDefault="00634A1A" w:rsidP="00D17446">
            <w:pPr>
              <w:pStyle w:val="ListParagraph"/>
              <w:spacing w:before="0"/>
              <w:ind w:left="0" w:firstLine="0"/>
              <w:jc w:val="center"/>
              <w:rPr>
                <w:sz w:val="24"/>
                <w:lang w:val="id-ID"/>
              </w:rPr>
            </w:pPr>
            <w:r w:rsidRPr="006553E3">
              <w:rPr>
                <w:sz w:val="24"/>
                <w:lang w:val="id-ID"/>
              </w:rPr>
              <w:t>3</w:t>
            </w:r>
          </w:p>
        </w:tc>
        <w:tc>
          <w:tcPr>
            <w:tcW w:w="6235" w:type="dxa"/>
          </w:tcPr>
          <w:p w14:paraId="28EF2F42" w14:textId="1A9B590A" w:rsidR="00634A1A" w:rsidRPr="006553E3" w:rsidRDefault="00634A1A" w:rsidP="00634A1A">
            <w:pPr>
              <w:pStyle w:val="ListParagraph"/>
              <w:spacing w:before="0"/>
              <w:ind w:left="0" w:firstLine="0"/>
              <w:rPr>
                <w:sz w:val="24"/>
                <w:lang w:val="id-ID"/>
              </w:rPr>
            </w:pPr>
            <w:r w:rsidRPr="006553E3">
              <w:rPr>
                <w:sz w:val="24"/>
                <w:lang w:val="id-ID"/>
              </w:rPr>
              <w:t>Pejabat Fungsional Perlindungan Jaminan Sosial</w:t>
            </w:r>
          </w:p>
        </w:tc>
        <w:tc>
          <w:tcPr>
            <w:tcW w:w="1134" w:type="dxa"/>
            <w:vAlign w:val="center"/>
          </w:tcPr>
          <w:p w14:paraId="7AF4CEB7" w14:textId="3229C534" w:rsidR="00634A1A" w:rsidRPr="006553E3" w:rsidRDefault="00D17446" w:rsidP="00D17446">
            <w:pPr>
              <w:pStyle w:val="ListParagraph"/>
              <w:spacing w:before="0"/>
              <w:ind w:left="0" w:firstLine="0"/>
              <w:jc w:val="center"/>
              <w:rPr>
                <w:sz w:val="24"/>
                <w:lang w:val="id-ID"/>
              </w:rPr>
            </w:pPr>
            <w:r w:rsidRPr="006553E3">
              <w:rPr>
                <w:sz w:val="24"/>
                <w:lang w:val="id-ID"/>
              </w:rPr>
              <w:t>1</w:t>
            </w:r>
          </w:p>
        </w:tc>
      </w:tr>
      <w:tr w:rsidR="00634A1A" w:rsidRPr="006553E3" w14:paraId="15D7D143" w14:textId="77777777" w:rsidTr="006553E3">
        <w:tc>
          <w:tcPr>
            <w:tcW w:w="536" w:type="dxa"/>
            <w:vAlign w:val="center"/>
          </w:tcPr>
          <w:p w14:paraId="6F72392E" w14:textId="3D420F61" w:rsidR="00634A1A" w:rsidRPr="006553E3" w:rsidRDefault="00634A1A" w:rsidP="00D17446">
            <w:pPr>
              <w:pStyle w:val="ListParagraph"/>
              <w:spacing w:before="0"/>
              <w:ind w:left="0" w:firstLine="0"/>
              <w:jc w:val="center"/>
              <w:rPr>
                <w:sz w:val="24"/>
                <w:lang w:val="id-ID"/>
              </w:rPr>
            </w:pPr>
            <w:r w:rsidRPr="006553E3">
              <w:rPr>
                <w:sz w:val="24"/>
                <w:lang w:val="id-ID"/>
              </w:rPr>
              <w:t>4</w:t>
            </w:r>
          </w:p>
        </w:tc>
        <w:tc>
          <w:tcPr>
            <w:tcW w:w="6235" w:type="dxa"/>
          </w:tcPr>
          <w:p w14:paraId="0C0891C0" w14:textId="4A71AD14" w:rsidR="00634A1A" w:rsidRPr="006553E3" w:rsidRDefault="00863AC5" w:rsidP="00634A1A">
            <w:pPr>
              <w:pStyle w:val="ListParagraph"/>
              <w:spacing w:before="0"/>
              <w:ind w:left="0" w:firstLine="0"/>
              <w:rPr>
                <w:sz w:val="24"/>
                <w:lang w:val="id-ID"/>
              </w:rPr>
            </w:pPr>
            <w:r w:rsidRPr="006553E3">
              <w:rPr>
                <w:sz w:val="24"/>
                <w:lang w:val="id-ID"/>
              </w:rPr>
              <w:t>Masyarakat Miskin</w:t>
            </w:r>
          </w:p>
        </w:tc>
        <w:tc>
          <w:tcPr>
            <w:tcW w:w="1134" w:type="dxa"/>
            <w:vAlign w:val="center"/>
          </w:tcPr>
          <w:p w14:paraId="3FCC25ED" w14:textId="077F3223" w:rsidR="00634A1A" w:rsidRPr="006553E3" w:rsidRDefault="00D17446" w:rsidP="00D17446">
            <w:pPr>
              <w:pStyle w:val="ListParagraph"/>
              <w:spacing w:before="0"/>
              <w:ind w:left="0" w:firstLine="0"/>
              <w:jc w:val="center"/>
              <w:rPr>
                <w:sz w:val="24"/>
                <w:lang w:val="id-ID"/>
              </w:rPr>
            </w:pPr>
            <w:r w:rsidRPr="006553E3">
              <w:rPr>
                <w:sz w:val="24"/>
                <w:lang w:val="id-ID"/>
              </w:rPr>
              <w:t>5</w:t>
            </w:r>
          </w:p>
        </w:tc>
      </w:tr>
      <w:tr w:rsidR="00D17446" w:rsidRPr="006553E3" w14:paraId="6D40E512" w14:textId="77777777" w:rsidTr="006553E3">
        <w:tc>
          <w:tcPr>
            <w:tcW w:w="6771" w:type="dxa"/>
            <w:gridSpan w:val="2"/>
            <w:vAlign w:val="center"/>
          </w:tcPr>
          <w:p w14:paraId="3FA409EC" w14:textId="28E81422" w:rsidR="00D17446" w:rsidRPr="006553E3" w:rsidRDefault="00D17446" w:rsidP="00D17446">
            <w:pPr>
              <w:pStyle w:val="ListParagraph"/>
              <w:spacing w:before="0"/>
              <w:ind w:left="0" w:firstLine="0"/>
              <w:jc w:val="center"/>
              <w:rPr>
                <w:b/>
                <w:sz w:val="24"/>
                <w:lang w:val="id-ID"/>
              </w:rPr>
            </w:pPr>
            <w:r w:rsidRPr="006553E3">
              <w:rPr>
                <w:b/>
                <w:sz w:val="24"/>
                <w:lang w:val="id-ID"/>
              </w:rPr>
              <w:t>Jumlah</w:t>
            </w:r>
          </w:p>
        </w:tc>
        <w:tc>
          <w:tcPr>
            <w:tcW w:w="1134" w:type="dxa"/>
            <w:vAlign w:val="center"/>
          </w:tcPr>
          <w:p w14:paraId="131D7C94" w14:textId="35B31ED0" w:rsidR="00D17446" w:rsidRPr="006553E3" w:rsidRDefault="00D17446" w:rsidP="00D17446">
            <w:pPr>
              <w:pStyle w:val="ListParagraph"/>
              <w:spacing w:before="0"/>
              <w:ind w:left="0" w:firstLine="0"/>
              <w:jc w:val="center"/>
              <w:rPr>
                <w:b/>
                <w:sz w:val="24"/>
                <w:lang w:val="id-ID"/>
              </w:rPr>
            </w:pPr>
            <w:r w:rsidRPr="006553E3">
              <w:rPr>
                <w:b/>
                <w:sz w:val="24"/>
                <w:lang w:val="id-ID"/>
              </w:rPr>
              <w:t>8</w:t>
            </w:r>
          </w:p>
        </w:tc>
      </w:tr>
    </w:tbl>
    <w:p w14:paraId="24E43023" w14:textId="77777777" w:rsidR="00926050" w:rsidRPr="006553E3" w:rsidRDefault="00926050" w:rsidP="00D17446">
      <w:pPr>
        <w:rPr>
          <w:rFonts w:ascii="Arial" w:hAnsi="Arial" w:cs="Arial"/>
          <w:b/>
          <w:sz w:val="8"/>
          <w:lang w:val="id-ID"/>
        </w:rPr>
      </w:pPr>
    </w:p>
    <w:p w14:paraId="06FBFC0F" w14:textId="2A252631" w:rsidR="00311B26" w:rsidRPr="006553E3" w:rsidRDefault="00AA7346" w:rsidP="00D17446">
      <w:pPr>
        <w:pStyle w:val="ListParagraph"/>
        <w:spacing w:before="0"/>
        <w:ind w:left="0" w:firstLine="0"/>
        <w:jc w:val="both"/>
        <w:rPr>
          <w:i/>
          <w:sz w:val="24"/>
          <w:lang w:val="id-ID"/>
        </w:rPr>
      </w:pPr>
      <w:r w:rsidRPr="006553E3">
        <w:rPr>
          <w:i/>
          <w:sz w:val="24"/>
          <w:lang w:val="id-ID"/>
        </w:rPr>
        <w:t>S</w:t>
      </w:r>
      <w:r w:rsidR="00C80D47" w:rsidRPr="006553E3">
        <w:rPr>
          <w:i/>
          <w:sz w:val="24"/>
          <w:lang w:val="id-ID"/>
        </w:rPr>
        <w:t xml:space="preserve">umber: Data </w:t>
      </w:r>
      <w:r w:rsidR="00D17446" w:rsidRPr="006553E3">
        <w:rPr>
          <w:i/>
          <w:sz w:val="24"/>
          <w:lang w:val="id-ID"/>
        </w:rPr>
        <w:t>Olahan Peneliti 2025</w:t>
      </w:r>
    </w:p>
    <w:p w14:paraId="54C8A59E" w14:textId="77777777" w:rsidR="00D17446" w:rsidRPr="006553E3" w:rsidRDefault="00D17446" w:rsidP="00D17446">
      <w:pPr>
        <w:pStyle w:val="ListParagraph"/>
        <w:spacing w:before="0"/>
        <w:ind w:left="0" w:firstLine="0"/>
        <w:jc w:val="both"/>
        <w:rPr>
          <w:i/>
          <w:sz w:val="24"/>
          <w:lang w:val="id-ID"/>
        </w:rPr>
      </w:pPr>
    </w:p>
    <w:p w14:paraId="45AA9AB8" w14:textId="609B6EF8" w:rsidR="00017C44" w:rsidRPr="006553E3" w:rsidRDefault="00017C44">
      <w:pPr>
        <w:pStyle w:val="Heading2"/>
        <w:numPr>
          <w:ilvl w:val="0"/>
          <w:numId w:val="27"/>
        </w:numPr>
        <w:spacing w:before="0" w:line="480" w:lineRule="auto"/>
        <w:ind w:left="426" w:hanging="426"/>
        <w:rPr>
          <w:rFonts w:ascii="Arial" w:hAnsi="Arial" w:cs="Arial"/>
          <w:b/>
          <w:bCs/>
          <w:color w:val="000000" w:themeColor="text1"/>
          <w:sz w:val="24"/>
          <w:szCs w:val="24"/>
          <w:lang w:val="id-ID"/>
        </w:rPr>
      </w:pPr>
      <w:bookmarkStart w:id="37" w:name="_Toc196340304"/>
      <w:bookmarkStart w:id="38" w:name="_Toc214211866"/>
      <w:r w:rsidRPr="006553E3">
        <w:rPr>
          <w:rFonts w:ascii="Arial" w:hAnsi="Arial" w:cs="Arial"/>
          <w:b/>
          <w:bCs/>
          <w:color w:val="000000" w:themeColor="text1"/>
          <w:sz w:val="24"/>
          <w:szCs w:val="24"/>
          <w:lang w:val="id-ID"/>
        </w:rPr>
        <w:t>Jenis</w:t>
      </w:r>
      <w:r w:rsidR="000B54A2" w:rsidRPr="006553E3">
        <w:rPr>
          <w:rFonts w:ascii="Arial" w:hAnsi="Arial" w:cs="Arial"/>
          <w:b/>
          <w:bCs/>
          <w:color w:val="000000" w:themeColor="text1"/>
          <w:sz w:val="24"/>
          <w:szCs w:val="24"/>
          <w:lang w:val="id-ID"/>
        </w:rPr>
        <w:t xml:space="preserve"> dan Sumber</w:t>
      </w:r>
      <w:r w:rsidRPr="006553E3">
        <w:rPr>
          <w:rFonts w:ascii="Arial" w:hAnsi="Arial" w:cs="Arial"/>
          <w:b/>
          <w:bCs/>
          <w:color w:val="000000" w:themeColor="text1"/>
          <w:sz w:val="24"/>
          <w:szCs w:val="24"/>
          <w:lang w:val="id-ID"/>
        </w:rPr>
        <w:t xml:space="preserve"> Data</w:t>
      </w:r>
      <w:bookmarkEnd w:id="37"/>
      <w:bookmarkEnd w:id="38"/>
    </w:p>
    <w:p w14:paraId="4F8548E2" w14:textId="3086868D" w:rsidR="007C5FDA" w:rsidRPr="006553E3" w:rsidRDefault="002E60A7" w:rsidP="00D17446">
      <w:pPr>
        <w:spacing w:line="480" w:lineRule="auto"/>
        <w:ind w:left="426"/>
        <w:jc w:val="both"/>
        <w:rPr>
          <w:rFonts w:ascii="Arial" w:hAnsi="Arial" w:cs="Arial"/>
          <w:sz w:val="24"/>
          <w:szCs w:val="24"/>
          <w:lang w:val="id-ID"/>
        </w:rPr>
      </w:pPr>
      <w:r w:rsidRPr="006553E3">
        <w:rPr>
          <w:rFonts w:ascii="Arial" w:hAnsi="Arial" w:cs="Arial"/>
          <w:sz w:val="24"/>
          <w:szCs w:val="24"/>
        </w:rPr>
        <w:t>Data yang diperlukan dan berhasil peneliti kumpulkan antara lain:</w:t>
      </w:r>
    </w:p>
    <w:p w14:paraId="02F3CEBD" w14:textId="77777777" w:rsidR="00017C44" w:rsidRPr="006553E3" w:rsidRDefault="00017C44" w:rsidP="00865FD0">
      <w:pPr>
        <w:pStyle w:val="ListParagraph"/>
        <w:widowControl/>
        <w:numPr>
          <w:ilvl w:val="0"/>
          <w:numId w:val="8"/>
        </w:numPr>
        <w:autoSpaceDE/>
        <w:autoSpaceDN/>
        <w:spacing w:before="0" w:line="480" w:lineRule="auto"/>
        <w:ind w:left="851"/>
        <w:contextualSpacing/>
        <w:jc w:val="both"/>
        <w:rPr>
          <w:b/>
          <w:sz w:val="24"/>
          <w:szCs w:val="24"/>
          <w:lang w:val="id-ID"/>
        </w:rPr>
      </w:pPr>
      <w:r w:rsidRPr="006553E3">
        <w:rPr>
          <w:b/>
          <w:sz w:val="24"/>
          <w:szCs w:val="24"/>
          <w:lang w:val="id-ID"/>
        </w:rPr>
        <w:t>Data Primer</w:t>
      </w:r>
    </w:p>
    <w:p w14:paraId="6E36FE70" w14:textId="5A147690" w:rsidR="00D17446" w:rsidRPr="006553E3" w:rsidRDefault="00FF056A" w:rsidP="00E45D76">
      <w:pPr>
        <w:pStyle w:val="ListParagraph"/>
        <w:widowControl/>
        <w:autoSpaceDE/>
        <w:autoSpaceDN/>
        <w:spacing w:before="0" w:line="480" w:lineRule="auto"/>
        <w:ind w:left="851" w:firstLine="425"/>
        <w:contextualSpacing/>
        <w:jc w:val="both"/>
        <w:rPr>
          <w:sz w:val="24"/>
          <w:szCs w:val="24"/>
        </w:rPr>
      </w:pPr>
      <w:r w:rsidRPr="006553E3">
        <w:rPr>
          <w:sz w:val="24"/>
          <w:szCs w:val="24"/>
        </w:rPr>
        <w:fldChar w:fldCharType="begin" w:fldLock="1"/>
      </w:r>
      <w:r w:rsidR="007F085C">
        <w:rPr>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(2017)","plainTextFormattedCitation":"(Sugiyono, 2017)","previouslyFormattedCitation":"(Sugiyono, 2017)"},"properties":{"noteIndex":0},"schema":"https://github.com/citation-style-language/schema/raw/master/csl-citation.json"}</w:instrText>
      </w:r>
      <w:r w:rsidRPr="006553E3">
        <w:rPr>
          <w:sz w:val="24"/>
          <w:szCs w:val="24"/>
        </w:rPr>
        <w:fldChar w:fldCharType="separate"/>
      </w:r>
      <w:r w:rsidRPr="006553E3">
        <w:rPr>
          <w:noProof/>
          <w:sz w:val="24"/>
          <w:szCs w:val="24"/>
        </w:rPr>
        <w:t>Sugiyono (2017)</w:t>
      </w:r>
      <w:r w:rsidRPr="006553E3">
        <w:rPr>
          <w:sz w:val="24"/>
          <w:szCs w:val="24"/>
        </w:rPr>
        <w:fldChar w:fldCharType="end"/>
      </w:r>
      <w:r w:rsidRPr="006553E3">
        <w:rPr>
          <w:sz w:val="24"/>
          <w:szCs w:val="24"/>
        </w:rPr>
        <w:t xml:space="preserve"> menyatakan bahwa data primer merupakan jenis data yang diperoleh secara langsung dari sumber utama melalui proses pengumpulan oleh peneliti sendiri, yang digunakan untuk mendukung dan menjawab tujuan dari penelitian yang sedang dilakukan. </w:t>
      </w:r>
      <w:r w:rsidR="00EE7B18" w:rsidRPr="006553E3">
        <w:rPr>
          <w:sz w:val="24"/>
          <w:szCs w:val="24"/>
        </w:rPr>
        <w:t>Dalam penelitian ini, d</w:t>
      </w:r>
      <w:r w:rsidR="002E60A7" w:rsidRPr="006553E3">
        <w:rPr>
          <w:sz w:val="24"/>
          <w:szCs w:val="24"/>
        </w:rPr>
        <w:t xml:space="preserve">ata </w:t>
      </w:r>
      <w:r w:rsidR="00EE7B18" w:rsidRPr="006553E3">
        <w:rPr>
          <w:sz w:val="24"/>
          <w:szCs w:val="24"/>
        </w:rPr>
        <w:t xml:space="preserve">primer </w:t>
      </w:r>
      <w:r w:rsidR="002E60A7" w:rsidRPr="006553E3">
        <w:rPr>
          <w:sz w:val="24"/>
          <w:szCs w:val="24"/>
        </w:rPr>
        <w:t>diperoleh langsung dari responden mengenai usaha-usaha atau upaya-upaya yang dila</w:t>
      </w:r>
      <w:r w:rsidR="00C80D47" w:rsidRPr="006553E3">
        <w:rPr>
          <w:sz w:val="24"/>
          <w:szCs w:val="24"/>
        </w:rPr>
        <w:t>kukan oleh Dinas Sosial dan Pemberdayaan</w:t>
      </w:r>
      <w:r w:rsidR="00E0428E" w:rsidRPr="006553E3">
        <w:rPr>
          <w:sz w:val="24"/>
          <w:szCs w:val="24"/>
          <w:lang w:val="id-ID"/>
        </w:rPr>
        <w:t xml:space="preserve"> Masyarakat</w:t>
      </w:r>
      <w:r w:rsidR="002E60A7" w:rsidRPr="006553E3">
        <w:rPr>
          <w:sz w:val="24"/>
          <w:szCs w:val="24"/>
        </w:rPr>
        <w:t xml:space="preserve"> K</w:t>
      </w:r>
      <w:r w:rsidR="002E60A7" w:rsidRPr="006553E3">
        <w:rPr>
          <w:sz w:val="24"/>
          <w:szCs w:val="24"/>
          <w:lang w:val="id-ID"/>
        </w:rPr>
        <w:t>ota Dumai</w:t>
      </w:r>
      <w:r w:rsidR="002E60A7" w:rsidRPr="006553E3">
        <w:rPr>
          <w:sz w:val="24"/>
          <w:szCs w:val="24"/>
        </w:rPr>
        <w:t xml:space="preserve"> dalam mena</w:t>
      </w:r>
      <w:r w:rsidR="002A7748" w:rsidRPr="006553E3">
        <w:rPr>
          <w:sz w:val="24"/>
          <w:szCs w:val="24"/>
          <w:lang w:val="id-ID"/>
        </w:rPr>
        <w:t>n</w:t>
      </w:r>
      <w:r w:rsidR="002E60A7" w:rsidRPr="006553E3">
        <w:rPr>
          <w:sz w:val="24"/>
          <w:szCs w:val="24"/>
        </w:rPr>
        <w:t>ggulangi angka kemiskin</w:t>
      </w:r>
      <w:r w:rsidR="00E978FA" w:rsidRPr="006553E3">
        <w:rPr>
          <w:sz w:val="24"/>
          <w:szCs w:val="24"/>
        </w:rPr>
        <w:t>an yang timbul di K</w:t>
      </w:r>
      <w:r w:rsidR="00E978FA" w:rsidRPr="006553E3">
        <w:rPr>
          <w:sz w:val="24"/>
          <w:szCs w:val="24"/>
          <w:lang w:val="id-ID"/>
        </w:rPr>
        <w:t>ota Dumai,</w:t>
      </w:r>
      <w:r w:rsidR="002E60A7" w:rsidRPr="006553E3">
        <w:rPr>
          <w:sz w:val="24"/>
          <w:szCs w:val="24"/>
        </w:rPr>
        <w:t xml:space="preserve"> Provinsi Riau beserta tan</w:t>
      </w:r>
      <w:r w:rsidR="00E978FA" w:rsidRPr="006553E3">
        <w:rPr>
          <w:sz w:val="24"/>
          <w:szCs w:val="24"/>
        </w:rPr>
        <w:t>ggapan masyarakat K</w:t>
      </w:r>
      <w:r w:rsidR="00E978FA" w:rsidRPr="006553E3">
        <w:rPr>
          <w:sz w:val="24"/>
          <w:szCs w:val="24"/>
          <w:lang w:val="id-ID"/>
        </w:rPr>
        <w:t>ota Dumai</w:t>
      </w:r>
      <w:r w:rsidR="002E60A7" w:rsidRPr="006553E3">
        <w:rPr>
          <w:sz w:val="24"/>
          <w:szCs w:val="24"/>
        </w:rPr>
        <w:t xml:space="preserve"> terhadap peranan atau upaya-upaya yang dilaksanakan oleh Dina</w:t>
      </w:r>
      <w:r w:rsidR="00C80D47" w:rsidRPr="006553E3">
        <w:rPr>
          <w:sz w:val="24"/>
          <w:szCs w:val="24"/>
        </w:rPr>
        <w:t xml:space="preserve">s Sosial dan Pemberdayaan </w:t>
      </w:r>
      <w:r w:rsidR="00E0428E" w:rsidRPr="006553E3">
        <w:rPr>
          <w:sz w:val="24"/>
          <w:szCs w:val="24"/>
          <w:lang w:val="id-ID"/>
        </w:rPr>
        <w:t xml:space="preserve">Masyarakat </w:t>
      </w:r>
      <w:r w:rsidR="00E978FA" w:rsidRPr="006553E3">
        <w:rPr>
          <w:sz w:val="24"/>
          <w:szCs w:val="24"/>
        </w:rPr>
        <w:t>K</w:t>
      </w:r>
      <w:r w:rsidR="00E978FA" w:rsidRPr="006553E3">
        <w:rPr>
          <w:sz w:val="24"/>
          <w:szCs w:val="24"/>
          <w:lang w:val="id-ID"/>
        </w:rPr>
        <w:t>ota Dumai</w:t>
      </w:r>
      <w:r w:rsidR="002E60A7" w:rsidRPr="006553E3">
        <w:rPr>
          <w:sz w:val="24"/>
          <w:szCs w:val="24"/>
        </w:rPr>
        <w:t>.</w:t>
      </w:r>
    </w:p>
    <w:p w14:paraId="0788CA14" w14:textId="77777777" w:rsidR="00EF5C7C" w:rsidRPr="006553E3" w:rsidRDefault="00EF5C7C" w:rsidP="00E45D76">
      <w:pPr>
        <w:pStyle w:val="ListParagraph"/>
        <w:widowControl/>
        <w:autoSpaceDE/>
        <w:autoSpaceDN/>
        <w:spacing w:before="0" w:line="480" w:lineRule="auto"/>
        <w:ind w:left="851" w:firstLine="425"/>
        <w:contextualSpacing/>
        <w:jc w:val="both"/>
        <w:rPr>
          <w:sz w:val="24"/>
          <w:szCs w:val="24"/>
        </w:rPr>
      </w:pPr>
    </w:p>
    <w:p w14:paraId="61EB6D88" w14:textId="77777777" w:rsidR="00EF5C7C" w:rsidRPr="006553E3" w:rsidRDefault="00EF5C7C" w:rsidP="00E45D76">
      <w:pPr>
        <w:pStyle w:val="ListParagraph"/>
        <w:widowControl/>
        <w:autoSpaceDE/>
        <w:autoSpaceDN/>
        <w:spacing w:before="0" w:line="480" w:lineRule="auto"/>
        <w:ind w:left="851" w:firstLine="425"/>
        <w:contextualSpacing/>
        <w:jc w:val="both"/>
        <w:rPr>
          <w:sz w:val="24"/>
          <w:szCs w:val="24"/>
          <w:lang w:val="id-ID"/>
        </w:rPr>
      </w:pPr>
    </w:p>
    <w:p w14:paraId="0F635ECB" w14:textId="77777777" w:rsidR="00017C44" w:rsidRPr="006553E3" w:rsidRDefault="00017C44" w:rsidP="00865FD0">
      <w:pPr>
        <w:pStyle w:val="ListParagraph"/>
        <w:widowControl/>
        <w:numPr>
          <w:ilvl w:val="0"/>
          <w:numId w:val="9"/>
        </w:numPr>
        <w:autoSpaceDE/>
        <w:autoSpaceDN/>
        <w:spacing w:before="0" w:line="480" w:lineRule="auto"/>
        <w:ind w:left="851"/>
        <w:contextualSpacing/>
        <w:jc w:val="both"/>
        <w:rPr>
          <w:b/>
          <w:sz w:val="24"/>
          <w:szCs w:val="24"/>
          <w:lang w:val="id-ID"/>
        </w:rPr>
      </w:pPr>
      <w:r w:rsidRPr="006553E3">
        <w:rPr>
          <w:b/>
          <w:sz w:val="24"/>
          <w:szCs w:val="24"/>
          <w:lang w:val="id-ID"/>
        </w:rPr>
        <w:t>Data Sekunder</w:t>
      </w:r>
    </w:p>
    <w:p w14:paraId="72384B70" w14:textId="4DD42CD5" w:rsidR="00017C44" w:rsidRPr="006553E3" w:rsidRDefault="00017C44" w:rsidP="00D86D1A">
      <w:pPr>
        <w:spacing w:line="480" w:lineRule="auto"/>
        <w:ind w:left="851" w:firstLine="425"/>
        <w:jc w:val="both"/>
        <w:rPr>
          <w:rFonts w:ascii="Arial" w:hAnsi="Arial" w:cs="Arial"/>
          <w:sz w:val="24"/>
          <w:szCs w:val="24"/>
        </w:rPr>
      </w:pPr>
      <w:r w:rsidRPr="006553E3">
        <w:rPr>
          <w:rFonts w:ascii="Arial" w:hAnsi="Arial" w:cs="Arial"/>
          <w:sz w:val="24"/>
          <w:szCs w:val="24"/>
        </w:rPr>
        <w:t xml:space="preserve">Menurut </w:t>
      </w:r>
      <w:r w:rsidR="00EE7B18"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{"citationItems":[{"id":"ITEM-1","itemData":{"author":[{"dropping-particle":"","family":"Jusuf Soewadji","given":"","non-dropping-particle":"","parse-names":false,"suffix":""}],"container-title":"Mitra Wacana Media","id":"ITEM-1","issued":{"date-parts":[["2012"]]},"title":"Pengantar Metodologi Penelitian","type":"article-journal"},"uris":["http://www.mendeley.com/documents/?uuid=11cd5deb-0991-42f9-87b6-9b02a8b5e27f","http://www.mendeley.com/documents/?uuid=e3c675f7-f12f-4de3-8d8b-d331682fd752"]}],"mendeley":{"formattedCitation":"(Jusuf Soewadji, 2012)","manualFormatting":"Jusuf Soewadji (2012:147)","plainTextFormattedCitation":"(Jusuf Soewadji, 2012)","previouslyFormattedCitation":"(Jusuf Soewadji, 2012)"},"properties":{"noteIndex":0},"schema":"https://github.com/citation-style-language/schema/raw/master/csl-citation.json"}</w:instrText>
      </w:r>
      <w:r w:rsidR="00EE7B18" w:rsidRPr="006553E3">
        <w:rPr>
          <w:rFonts w:ascii="Arial" w:hAnsi="Arial" w:cs="Arial"/>
          <w:sz w:val="24"/>
          <w:szCs w:val="24"/>
        </w:rPr>
        <w:fldChar w:fldCharType="separate"/>
      </w:r>
      <w:r w:rsidR="00EE7B18" w:rsidRPr="006553E3">
        <w:rPr>
          <w:rFonts w:ascii="Arial" w:hAnsi="Arial" w:cs="Arial"/>
          <w:noProof/>
          <w:sz w:val="24"/>
          <w:szCs w:val="24"/>
        </w:rPr>
        <w:t>Jusuf Soewadji (2012:147)</w:t>
      </w:r>
      <w:r w:rsidR="00EE7B18" w:rsidRPr="006553E3">
        <w:rPr>
          <w:rFonts w:ascii="Arial" w:hAnsi="Arial" w:cs="Arial"/>
          <w:sz w:val="24"/>
          <w:szCs w:val="24"/>
        </w:rPr>
        <w:fldChar w:fldCharType="end"/>
      </w:r>
      <w:r w:rsidRPr="006553E3">
        <w:rPr>
          <w:rFonts w:ascii="Arial" w:hAnsi="Arial" w:cs="Arial"/>
          <w:sz w:val="24"/>
          <w:szCs w:val="24"/>
        </w:rPr>
        <w:t xml:space="preserve"> Data sekunder adalah data yang diperoleh dari dokumen, publikasi yang sudah dalam bentuk jadi. Dalam penelitian ini data sekunder adalah data yang diperoleh dari p</w:t>
      </w:r>
      <w:r w:rsidR="006B103C" w:rsidRPr="006553E3">
        <w:rPr>
          <w:rFonts w:ascii="Arial" w:hAnsi="Arial" w:cs="Arial"/>
          <w:sz w:val="24"/>
          <w:szCs w:val="24"/>
        </w:rPr>
        <w:t>u</w:t>
      </w:r>
      <w:r w:rsidRPr="006553E3">
        <w:rPr>
          <w:rFonts w:ascii="Arial" w:hAnsi="Arial" w:cs="Arial"/>
          <w:sz w:val="24"/>
          <w:szCs w:val="24"/>
        </w:rPr>
        <w:t>blikasi yang sudah dalam bentuk jadi,</w:t>
      </w:r>
      <w:r w:rsidRPr="006553E3">
        <w:rPr>
          <w:rFonts w:ascii="Arial" w:hAnsi="Arial" w:cs="Arial"/>
          <w:sz w:val="24"/>
          <w:szCs w:val="24"/>
          <w:lang w:val="id-ID"/>
        </w:rPr>
        <w:t xml:space="preserve"> </w:t>
      </w:r>
      <w:r w:rsidRPr="006553E3">
        <w:rPr>
          <w:rFonts w:ascii="Arial" w:hAnsi="Arial" w:cs="Arial"/>
          <w:sz w:val="24"/>
          <w:szCs w:val="24"/>
        </w:rPr>
        <w:t>meliputi:</w:t>
      </w:r>
    </w:p>
    <w:p w14:paraId="74B302A4" w14:textId="7ABC768C" w:rsidR="00017C44" w:rsidRPr="006553E3" w:rsidRDefault="007747E4" w:rsidP="00865FD0">
      <w:pPr>
        <w:pStyle w:val="ListParagraph"/>
        <w:widowControl/>
        <w:numPr>
          <w:ilvl w:val="1"/>
          <w:numId w:val="10"/>
        </w:numPr>
        <w:autoSpaceDE/>
        <w:autoSpaceDN/>
        <w:spacing w:before="0" w:line="480" w:lineRule="auto"/>
        <w:ind w:left="1418"/>
        <w:contextualSpacing/>
        <w:jc w:val="both"/>
        <w:rPr>
          <w:sz w:val="24"/>
          <w:szCs w:val="24"/>
          <w:lang w:val="id-ID"/>
        </w:rPr>
      </w:pPr>
      <w:r w:rsidRPr="006553E3">
        <w:rPr>
          <w:sz w:val="24"/>
          <w:szCs w:val="24"/>
          <w:lang w:val="id-ID"/>
        </w:rPr>
        <w:t xml:space="preserve">Sejarah </w:t>
      </w:r>
      <w:r w:rsidR="00017C44" w:rsidRPr="006553E3">
        <w:rPr>
          <w:sz w:val="24"/>
          <w:szCs w:val="24"/>
          <w:lang w:val="id-ID"/>
        </w:rPr>
        <w:t>Dinas Sosial</w:t>
      </w:r>
      <w:r w:rsidR="00D86D1A" w:rsidRPr="006553E3">
        <w:rPr>
          <w:sz w:val="24"/>
          <w:szCs w:val="24"/>
          <w:lang w:val="id-ID"/>
        </w:rPr>
        <w:t xml:space="preserve"> dan Pemberdayaan</w:t>
      </w:r>
      <w:r w:rsidR="00D17446" w:rsidRPr="006553E3">
        <w:rPr>
          <w:sz w:val="24"/>
          <w:szCs w:val="24"/>
          <w:lang w:val="id-ID"/>
        </w:rPr>
        <w:t xml:space="preserve"> Masyarakat K</w:t>
      </w:r>
      <w:r w:rsidR="00017C44" w:rsidRPr="006553E3">
        <w:rPr>
          <w:sz w:val="24"/>
          <w:szCs w:val="24"/>
          <w:lang w:val="id-ID"/>
        </w:rPr>
        <w:t>ota Dumai</w:t>
      </w:r>
    </w:p>
    <w:p w14:paraId="57642421" w14:textId="6311CD3A" w:rsidR="00D86D1A" w:rsidRPr="006553E3" w:rsidRDefault="00D86D1A" w:rsidP="00865FD0">
      <w:pPr>
        <w:pStyle w:val="ListParagraph"/>
        <w:widowControl/>
        <w:numPr>
          <w:ilvl w:val="0"/>
          <w:numId w:val="10"/>
        </w:numPr>
        <w:autoSpaceDE/>
        <w:autoSpaceDN/>
        <w:spacing w:line="480" w:lineRule="auto"/>
        <w:ind w:left="1418"/>
        <w:contextualSpacing/>
        <w:jc w:val="both"/>
        <w:rPr>
          <w:sz w:val="24"/>
          <w:szCs w:val="24"/>
          <w:lang w:val="id-ID"/>
        </w:rPr>
      </w:pPr>
      <w:r w:rsidRPr="006553E3">
        <w:rPr>
          <w:sz w:val="24"/>
          <w:szCs w:val="24"/>
          <w:lang w:val="id-ID"/>
        </w:rPr>
        <w:t>Visi dan Misi Dinas Sosi</w:t>
      </w:r>
      <w:r w:rsidR="00E0428E" w:rsidRPr="006553E3">
        <w:rPr>
          <w:sz w:val="24"/>
          <w:szCs w:val="24"/>
          <w:lang w:val="id-ID"/>
        </w:rPr>
        <w:t>al dan Pemberdayaan Masyarakat K</w:t>
      </w:r>
      <w:r w:rsidRPr="006553E3">
        <w:rPr>
          <w:sz w:val="24"/>
          <w:szCs w:val="24"/>
          <w:lang w:val="id-ID"/>
        </w:rPr>
        <w:t>ota Dumai</w:t>
      </w:r>
    </w:p>
    <w:p w14:paraId="0A5CC981" w14:textId="138C69BA" w:rsidR="00D86D1A" w:rsidRPr="006553E3" w:rsidRDefault="00D86D1A" w:rsidP="00865FD0">
      <w:pPr>
        <w:pStyle w:val="ListParagraph"/>
        <w:widowControl/>
        <w:numPr>
          <w:ilvl w:val="0"/>
          <w:numId w:val="10"/>
        </w:numPr>
        <w:autoSpaceDE/>
        <w:autoSpaceDN/>
        <w:spacing w:line="480" w:lineRule="auto"/>
        <w:ind w:left="1418"/>
        <w:contextualSpacing/>
        <w:jc w:val="both"/>
        <w:rPr>
          <w:sz w:val="24"/>
          <w:szCs w:val="24"/>
          <w:lang w:val="id-ID"/>
        </w:rPr>
      </w:pPr>
      <w:r w:rsidRPr="006553E3">
        <w:rPr>
          <w:sz w:val="24"/>
          <w:szCs w:val="24"/>
          <w:lang w:val="id-ID"/>
        </w:rPr>
        <w:t>Struktur Organisasi Dinas Sosial dan Pemberdayaan</w:t>
      </w:r>
      <w:r w:rsidR="00E0428E" w:rsidRPr="006553E3">
        <w:rPr>
          <w:sz w:val="24"/>
          <w:szCs w:val="24"/>
          <w:lang w:val="id-ID"/>
        </w:rPr>
        <w:t xml:space="preserve"> Masyarakat K</w:t>
      </w:r>
      <w:r w:rsidRPr="006553E3">
        <w:rPr>
          <w:sz w:val="24"/>
          <w:szCs w:val="24"/>
          <w:lang w:val="id-ID"/>
        </w:rPr>
        <w:t>ota Dumai</w:t>
      </w:r>
    </w:p>
    <w:p w14:paraId="0F8275D2" w14:textId="70B7B3DE" w:rsidR="00D86D1A" w:rsidRPr="006553E3" w:rsidRDefault="00D86D1A" w:rsidP="00865FD0">
      <w:pPr>
        <w:pStyle w:val="ListParagraph"/>
        <w:widowControl/>
        <w:numPr>
          <w:ilvl w:val="0"/>
          <w:numId w:val="10"/>
        </w:numPr>
        <w:autoSpaceDE/>
        <w:autoSpaceDN/>
        <w:spacing w:line="480" w:lineRule="auto"/>
        <w:ind w:left="1418"/>
        <w:contextualSpacing/>
        <w:jc w:val="both"/>
        <w:rPr>
          <w:sz w:val="24"/>
          <w:szCs w:val="24"/>
          <w:lang w:val="id-ID"/>
        </w:rPr>
      </w:pPr>
      <w:r w:rsidRPr="006553E3">
        <w:rPr>
          <w:sz w:val="24"/>
          <w:szCs w:val="24"/>
          <w:lang w:val="id-ID"/>
        </w:rPr>
        <w:t xml:space="preserve">Tugas pokok dan fungsi (Tupoksi) Dinas Sosial dan Pemberdayaan </w:t>
      </w:r>
      <w:r w:rsidR="00E0428E" w:rsidRPr="006553E3">
        <w:rPr>
          <w:sz w:val="24"/>
          <w:szCs w:val="24"/>
          <w:lang w:val="id-ID"/>
        </w:rPr>
        <w:t>Masyarakat K</w:t>
      </w:r>
      <w:r w:rsidRPr="006553E3">
        <w:rPr>
          <w:sz w:val="24"/>
          <w:szCs w:val="24"/>
          <w:lang w:val="id-ID"/>
        </w:rPr>
        <w:t>ota Dumai</w:t>
      </w:r>
    </w:p>
    <w:p w14:paraId="6CAD319D" w14:textId="1B4C5D06" w:rsidR="00D86D1A" w:rsidRPr="006553E3" w:rsidRDefault="00D86D1A" w:rsidP="00865FD0">
      <w:pPr>
        <w:pStyle w:val="ListParagraph"/>
        <w:widowControl/>
        <w:numPr>
          <w:ilvl w:val="0"/>
          <w:numId w:val="10"/>
        </w:numPr>
        <w:autoSpaceDE/>
        <w:autoSpaceDN/>
        <w:spacing w:line="480" w:lineRule="auto"/>
        <w:ind w:left="1418"/>
        <w:contextualSpacing/>
        <w:jc w:val="both"/>
        <w:rPr>
          <w:sz w:val="24"/>
          <w:szCs w:val="24"/>
          <w:lang w:val="id-ID"/>
        </w:rPr>
      </w:pPr>
      <w:r w:rsidRPr="006553E3">
        <w:rPr>
          <w:sz w:val="24"/>
          <w:szCs w:val="24"/>
          <w:lang w:val="id-ID"/>
        </w:rPr>
        <w:t>Sarana dan Prasarana Dinas Sosial dan Pemberdayaan</w:t>
      </w:r>
      <w:r w:rsidR="00E0428E" w:rsidRPr="006553E3">
        <w:rPr>
          <w:sz w:val="24"/>
          <w:szCs w:val="24"/>
          <w:lang w:val="id-ID"/>
        </w:rPr>
        <w:t xml:space="preserve"> Masyarakat K</w:t>
      </w:r>
      <w:r w:rsidRPr="006553E3">
        <w:rPr>
          <w:sz w:val="24"/>
          <w:szCs w:val="24"/>
          <w:lang w:val="id-ID"/>
        </w:rPr>
        <w:t>ota Dumai</w:t>
      </w:r>
    </w:p>
    <w:p w14:paraId="5D711D94" w14:textId="77777777" w:rsidR="00FF056A" w:rsidRPr="006553E3" w:rsidRDefault="00FF056A">
      <w:pPr>
        <w:pStyle w:val="Heading2"/>
        <w:numPr>
          <w:ilvl w:val="0"/>
          <w:numId w:val="27"/>
        </w:numPr>
        <w:spacing w:before="0" w:line="480" w:lineRule="auto"/>
        <w:ind w:left="426" w:hanging="426"/>
        <w:rPr>
          <w:rFonts w:ascii="Arial" w:hAnsi="Arial" w:cs="Arial"/>
          <w:b/>
          <w:bCs/>
          <w:color w:val="000000" w:themeColor="text1"/>
          <w:sz w:val="24"/>
          <w:szCs w:val="24"/>
          <w:lang w:val="id-ID"/>
        </w:rPr>
      </w:pPr>
      <w:bookmarkStart w:id="39" w:name="_Toc196340305"/>
      <w:bookmarkStart w:id="40" w:name="_Toc214211867"/>
      <w:r w:rsidRPr="006553E3">
        <w:rPr>
          <w:rFonts w:ascii="Arial" w:hAnsi="Arial" w:cs="Arial"/>
          <w:b/>
          <w:bCs/>
          <w:color w:val="000000" w:themeColor="text1"/>
          <w:sz w:val="24"/>
          <w:szCs w:val="24"/>
          <w:lang w:val="id-ID"/>
        </w:rPr>
        <w:t>Teknik Pengumpulan Data</w:t>
      </w:r>
      <w:bookmarkEnd w:id="39"/>
      <w:bookmarkEnd w:id="40"/>
      <w:r w:rsidRPr="006553E3">
        <w:rPr>
          <w:rFonts w:ascii="Arial" w:hAnsi="Arial" w:cs="Arial"/>
          <w:b/>
          <w:bCs/>
          <w:color w:val="000000" w:themeColor="text1"/>
          <w:sz w:val="24"/>
          <w:szCs w:val="24"/>
          <w:lang w:val="id-ID"/>
        </w:rPr>
        <w:t xml:space="preserve"> </w:t>
      </w:r>
    </w:p>
    <w:p w14:paraId="57889027" w14:textId="77777777" w:rsidR="00FF056A" w:rsidRPr="006553E3" w:rsidRDefault="00FF056A" w:rsidP="00D86D1A">
      <w:pPr>
        <w:spacing w:line="480" w:lineRule="auto"/>
        <w:ind w:firstLine="426"/>
        <w:jc w:val="both"/>
        <w:rPr>
          <w:rFonts w:ascii="Arial" w:hAnsi="Arial" w:cs="Arial"/>
          <w:sz w:val="24"/>
          <w:szCs w:val="24"/>
        </w:rPr>
      </w:pPr>
      <w:r w:rsidRPr="006553E3">
        <w:rPr>
          <w:rFonts w:ascii="Arial" w:hAnsi="Arial" w:cs="Arial"/>
          <w:sz w:val="24"/>
          <w:szCs w:val="24"/>
        </w:rPr>
        <w:t>Teknik pengumpulan data adalah cara memperoleh data untuk menunjang hasil penelitian. Teknik pengumpulan data yang digunakan untuk mengumpulkan data dalam penelitian ini sebagai berikut:</w:t>
      </w:r>
    </w:p>
    <w:p w14:paraId="2D0F1CC2" w14:textId="77777777" w:rsidR="00FF056A" w:rsidRPr="006553E3" w:rsidRDefault="00FF056A" w:rsidP="00F37EF3">
      <w:pPr>
        <w:pStyle w:val="ListParagraph"/>
        <w:widowControl/>
        <w:numPr>
          <w:ilvl w:val="1"/>
          <w:numId w:val="22"/>
        </w:numPr>
        <w:autoSpaceDE/>
        <w:autoSpaceDN/>
        <w:spacing w:before="0" w:line="480" w:lineRule="auto"/>
        <w:ind w:left="567"/>
        <w:contextualSpacing/>
        <w:jc w:val="both"/>
        <w:rPr>
          <w:sz w:val="24"/>
          <w:szCs w:val="24"/>
        </w:rPr>
      </w:pPr>
      <w:r w:rsidRPr="006553E3">
        <w:rPr>
          <w:sz w:val="24"/>
          <w:szCs w:val="24"/>
        </w:rPr>
        <w:t>Wawancara</w:t>
      </w:r>
    </w:p>
    <w:p w14:paraId="37CF0A3B" w14:textId="7C729928"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 xml:space="preserve">Wawancara menurut Sugiyono </w:t>
      </w:r>
      <w:r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(2017:114)","plainTextFormattedCitation":"(Sugiyono, 2017)","previouslyFormattedCitation":"(Sugiyono, 2017)"},"properties":{"noteIndex":0},"schema":"https://github.com/citation-style-language/schema/raw/master/csl-citation.json"}</w:instrText>
      </w:r>
      <w:r w:rsidRPr="006553E3">
        <w:rPr>
          <w:rFonts w:ascii="Arial" w:hAnsi="Arial" w:cs="Arial"/>
          <w:sz w:val="24"/>
          <w:szCs w:val="24"/>
        </w:rPr>
        <w:fldChar w:fldCharType="separate"/>
      </w:r>
      <w:r w:rsidRPr="006553E3">
        <w:rPr>
          <w:rFonts w:ascii="Arial" w:hAnsi="Arial" w:cs="Arial"/>
          <w:noProof/>
          <w:sz w:val="24"/>
          <w:szCs w:val="24"/>
        </w:rPr>
        <w:t>Sugiyono (2017:114)</w:t>
      </w:r>
      <w:r w:rsidRPr="006553E3">
        <w:rPr>
          <w:rFonts w:ascii="Arial" w:hAnsi="Arial" w:cs="Arial"/>
          <w:sz w:val="24"/>
          <w:szCs w:val="24"/>
        </w:rPr>
        <w:fldChar w:fldCharType="end"/>
      </w:r>
      <w:r w:rsidRPr="006553E3">
        <w:rPr>
          <w:rFonts w:ascii="Arial" w:hAnsi="Arial" w:cs="Arial"/>
          <w:sz w:val="24"/>
          <w:szCs w:val="24"/>
        </w:rPr>
        <w:t xml:space="preserve"> merupakan metode pengumpulan data melalui tanya jawab yang dilakukan oleh kedua belah pihak antara pewawancara yang mengajukan pertanyaan dan narasumber yang memberikan jawaban atas pertanyaan tersebut. </w:t>
      </w:r>
    </w:p>
    <w:p w14:paraId="1CC8456A" w14:textId="58DE6E09" w:rsidR="00FF056A" w:rsidRPr="006553E3" w:rsidRDefault="00FF056A" w:rsidP="00547996">
      <w:pPr>
        <w:spacing w:line="480" w:lineRule="auto"/>
        <w:ind w:firstLine="426"/>
        <w:jc w:val="both"/>
        <w:rPr>
          <w:rFonts w:ascii="Arial" w:hAnsi="Arial" w:cs="Arial"/>
          <w:sz w:val="24"/>
          <w:szCs w:val="24"/>
        </w:rPr>
      </w:pPr>
      <w:r w:rsidRPr="006553E3">
        <w:rPr>
          <w:rFonts w:ascii="Arial" w:hAnsi="Arial" w:cs="Arial"/>
          <w:sz w:val="24"/>
          <w:szCs w:val="24"/>
        </w:rPr>
        <w:t xml:space="preserve">Menurut </w:t>
      </w:r>
      <w:r w:rsidR="00346A57"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{"citationItems":[{"id":"ITEM-1","itemData":{"author":[{"dropping-particle":"","family":"Neuman","given":"W. Laurence.","non-dropping-particle":"","parse-names":false,"suffix":""}],"container-title":"Jakarta: PT. Indeks.","id":"ITEM-1","issued":{"date-parts":[["2013"]]},"title":"Social Research Method: Qualitative and Quantitative Approaches. Pearson Education, Inc. (Edisi Bahasa Indonesia)","type":"book"},"uris":["http://www.mendeley.com/documents/?uuid=d94e84d7-ba57-4425-8ce6-160aef227091","http://www.mendeley.com/documents/?uuid=87c5dd28-2efb-40d9-b7b0-ce794bcc7550"]}],"mendeley":{"formattedCitation":"(Neuman, 2013)","manualFormatting":"Neuman (2013:147)","plainTextFormattedCitation":"(Neuman, 2013)","previouslyFormattedCitation":"(Neuman, 2013)"},"properties":{"noteIndex":0},"schema":"https://github.com/citation-style-language/schema/raw/master/csl-citation.json"}</w:instrText>
      </w:r>
      <w:r w:rsidR="00346A57" w:rsidRPr="006553E3">
        <w:rPr>
          <w:rFonts w:ascii="Arial" w:hAnsi="Arial" w:cs="Arial"/>
          <w:sz w:val="24"/>
          <w:szCs w:val="24"/>
        </w:rPr>
        <w:fldChar w:fldCharType="separate"/>
      </w:r>
      <w:r w:rsidR="00346A57" w:rsidRPr="006553E3">
        <w:rPr>
          <w:rFonts w:ascii="Arial" w:hAnsi="Arial" w:cs="Arial"/>
          <w:noProof/>
          <w:sz w:val="24"/>
          <w:szCs w:val="24"/>
        </w:rPr>
        <w:t>Neuman (2013:147)</w:t>
      </w:r>
      <w:r w:rsidR="00346A57" w:rsidRPr="006553E3">
        <w:rPr>
          <w:rFonts w:ascii="Arial" w:hAnsi="Arial" w:cs="Arial"/>
          <w:sz w:val="24"/>
          <w:szCs w:val="24"/>
        </w:rPr>
        <w:fldChar w:fldCharType="end"/>
      </w:r>
      <w:r w:rsidRPr="006553E3">
        <w:rPr>
          <w:rFonts w:ascii="Arial" w:hAnsi="Arial" w:cs="Arial"/>
          <w:sz w:val="24"/>
          <w:szCs w:val="24"/>
        </w:rPr>
        <w:t xml:space="preserve">, Wawancara biasanya digunakan untuk mendapatkan informasi yang berhubungan dengan fakta, kepercayaan, perasaan, keinginan, dan sebagainya yang diperlukan untuk tujuan penelitian dengan cara berinteraksi atau berkomunikasi langsung dengan narasumber. </w:t>
      </w:r>
    </w:p>
    <w:p w14:paraId="4A1BAE07" w14:textId="77777777" w:rsidR="00FF056A" w:rsidRPr="006553E3" w:rsidRDefault="00FF056A" w:rsidP="00F37EF3">
      <w:pPr>
        <w:pStyle w:val="ListParagraph"/>
        <w:widowControl/>
        <w:numPr>
          <w:ilvl w:val="1"/>
          <w:numId w:val="22"/>
        </w:numPr>
        <w:autoSpaceDE/>
        <w:autoSpaceDN/>
        <w:spacing w:before="0" w:line="480" w:lineRule="auto"/>
        <w:ind w:left="567"/>
        <w:contextualSpacing/>
        <w:jc w:val="both"/>
        <w:rPr>
          <w:sz w:val="24"/>
          <w:szCs w:val="24"/>
        </w:rPr>
      </w:pPr>
      <w:r w:rsidRPr="006553E3">
        <w:rPr>
          <w:sz w:val="24"/>
          <w:szCs w:val="24"/>
        </w:rPr>
        <w:t>Observasi</w:t>
      </w:r>
    </w:p>
    <w:p w14:paraId="22F01710" w14:textId="744C8C5A"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 xml:space="preserve">Menurut </w:t>
      </w:r>
      <w:r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(2017:203)","plainTextFormattedCitation":"(Sugiyono, 2017)","previouslyFormattedCitation":"(Sugiyono, 2017)"},"properties":{"noteIndex":0},"schema":"https://github.com/citation-style-language/schema/raw/master/csl-citation.json"}</w:instrText>
      </w:r>
      <w:r w:rsidRPr="006553E3">
        <w:rPr>
          <w:rFonts w:ascii="Arial" w:hAnsi="Arial" w:cs="Arial"/>
          <w:sz w:val="24"/>
          <w:szCs w:val="24"/>
        </w:rPr>
        <w:fldChar w:fldCharType="separate"/>
      </w:r>
      <w:r w:rsidRPr="006553E3">
        <w:rPr>
          <w:rFonts w:ascii="Arial" w:hAnsi="Arial" w:cs="Arial"/>
          <w:noProof/>
          <w:sz w:val="24"/>
          <w:szCs w:val="24"/>
        </w:rPr>
        <w:t>Sugiyono (2017:203)</w:t>
      </w:r>
      <w:r w:rsidRPr="006553E3">
        <w:rPr>
          <w:rFonts w:ascii="Arial" w:hAnsi="Arial" w:cs="Arial"/>
          <w:sz w:val="24"/>
          <w:szCs w:val="24"/>
        </w:rPr>
        <w:fldChar w:fldCharType="end"/>
      </w:r>
      <w:r w:rsidRPr="006553E3">
        <w:rPr>
          <w:rFonts w:ascii="Arial" w:hAnsi="Arial" w:cs="Arial"/>
          <w:sz w:val="24"/>
          <w:szCs w:val="24"/>
        </w:rPr>
        <w:t xml:space="preserve"> observasi merupakan suatu proses yang detail, suatu proses yang tersusun dari berbagai proses biologis dan juga psikologis. Dua diantara yang terpenting dalam proses observasi adalah proses pengamatan dan ingatan. Observasi yang dilakukan adalah observasi nonpartisipan. Menurut </w:t>
      </w:r>
      <w:r w:rsidR="009128E4"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{"citationItems":[{"id":"ITEM-1","itemData":{"author":[{"dropping-particle":"","family":"Suwandi","given":"Basrowi dan","non-dropping-particle":"","parse-names":false,"suffix":""}],"container-title":"Jakarta: Rineka Cipta","id":"ITEM-1","issued":{"date-parts":[["2008"]]},"title":"Memahami Penelitian Kualitatif","type":"book"},"uris":["http://www.mendeley.com/documents/?uuid=ca0c3b18-35f7-4cce-bb91-0b0889aad5bb","http://www.mendeley.com/documents/?uuid=db498224-6337-4f7b-b65a-c6379c5cb4e1"]}],"mendeley":{"formattedCitation":"(Suwandi, 2008)","manualFormatting":"Suwandi (2008:109)","plainTextFormattedCitation":"(Suwandi, 2008)","previouslyFormattedCitation":"(Suwandi, 2008)"},"properties":{"noteIndex":0},"schema":"https://github.com/citation-style-language/schema/raw/master/csl-citation.json"}</w:instrText>
      </w:r>
      <w:r w:rsidR="009128E4" w:rsidRPr="006553E3">
        <w:rPr>
          <w:rFonts w:ascii="Arial" w:hAnsi="Arial" w:cs="Arial"/>
          <w:sz w:val="24"/>
          <w:szCs w:val="24"/>
        </w:rPr>
        <w:fldChar w:fldCharType="separate"/>
      </w:r>
      <w:r w:rsidR="009128E4" w:rsidRPr="006553E3">
        <w:rPr>
          <w:rFonts w:ascii="Arial" w:hAnsi="Arial" w:cs="Arial"/>
          <w:noProof/>
          <w:sz w:val="24"/>
          <w:szCs w:val="24"/>
        </w:rPr>
        <w:t>Suwandi (2008:109)</w:t>
      </w:r>
      <w:r w:rsidR="009128E4" w:rsidRPr="006553E3">
        <w:rPr>
          <w:rFonts w:ascii="Arial" w:hAnsi="Arial" w:cs="Arial"/>
          <w:sz w:val="24"/>
          <w:szCs w:val="24"/>
        </w:rPr>
        <w:fldChar w:fldCharType="end"/>
      </w:r>
      <w:r w:rsidRPr="006553E3">
        <w:rPr>
          <w:rFonts w:ascii="Arial" w:hAnsi="Arial" w:cs="Arial"/>
          <w:sz w:val="24"/>
          <w:szCs w:val="24"/>
        </w:rPr>
        <w:t xml:space="preserve"> Observasi non partisipan adalah sebuah proses obesrvasi dimana peneliti tidak terlibat dan hanya sebagai pengamat independent</w:t>
      </w:r>
    </w:p>
    <w:p w14:paraId="6FB19674" w14:textId="77777777" w:rsidR="00FF056A" w:rsidRPr="006553E3" w:rsidRDefault="00FF056A" w:rsidP="00F37EF3">
      <w:pPr>
        <w:pStyle w:val="ListParagraph"/>
        <w:widowControl/>
        <w:numPr>
          <w:ilvl w:val="1"/>
          <w:numId w:val="22"/>
        </w:numPr>
        <w:autoSpaceDE/>
        <w:autoSpaceDN/>
        <w:spacing w:before="0" w:line="480" w:lineRule="auto"/>
        <w:ind w:left="567"/>
        <w:contextualSpacing/>
        <w:jc w:val="both"/>
        <w:rPr>
          <w:sz w:val="24"/>
          <w:szCs w:val="24"/>
        </w:rPr>
      </w:pPr>
      <w:r w:rsidRPr="006553E3">
        <w:rPr>
          <w:sz w:val="24"/>
          <w:szCs w:val="24"/>
        </w:rPr>
        <w:t>Dokumentasi</w:t>
      </w:r>
    </w:p>
    <w:p w14:paraId="0AE5D196" w14:textId="28320A32" w:rsidR="00FF056A" w:rsidRPr="006553E3" w:rsidRDefault="00FF056A" w:rsidP="00FF056A">
      <w:pPr>
        <w:spacing w:line="480" w:lineRule="auto"/>
        <w:ind w:firstLine="567"/>
        <w:jc w:val="both"/>
        <w:rPr>
          <w:rFonts w:ascii="Arial" w:hAnsi="Arial" w:cs="Arial"/>
          <w:sz w:val="24"/>
          <w:szCs w:val="24"/>
          <w:lang w:val="nl-BE"/>
        </w:rPr>
      </w:pPr>
      <w:r w:rsidRPr="006553E3">
        <w:rPr>
          <w:rFonts w:ascii="Arial" w:hAnsi="Arial" w:cs="Arial"/>
          <w:sz w:val="24"/>
          <w:szCs w:val="24"/>
        </w:rPr>
        <w:t xml:space="preserve">Menurut </w:t>
      </w:r>
      <w:r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(2017:206)","plainTextFormattedCitation":"(Sugiyono, 2017)","previouslyFormattedCitation":"(Sugiyono, 2017)"},"properties":{"noteIndex":0},"schema":"https://github.com/citation-style-language/schema/raw/master/csl-citation.json"}</w:instrText>
      </w:r>
      <w:r w:rsidRPr="006553E3">
        <w:rPr>
          <w:rFonts w:ascii="Arial" w:hAnsi="Arial" w:cs="Arial"/>
          <w:sz w:val="24"/>
          <w:szCs w:val="24"/>
        </w:rPr>
        <w:fldChar w:fldCharType="separate"/>
      </w:r>
      <w:r w:rsidRPr="006553E3">
        <w:rPr>
          <w:rFonts w:ascii="Arial" w:hAnsi="Arial" w:cs="Arial"/>
          <w:noProof/>
          <w:sz w:val="24"/>
          <w:szCs w:val="24"/>
        </w:rPr>
        <w:t>Sugiyono (2017:206)</w:t>
      </w:r>
      <w:r w:rsidRPr="006553E3">
        <w:rPr>
          <w:rFonts w:ascii="Arial" w:hAnsi="Arial" w:cs="Arial"/>
          <w:sz w:val="24"/>
          <w:szCs w:val="24"/>
        </w:rPr>
        <w:fldChar w:fldCharType="end"/>
      </w:r>
      <w:r w:rsidRPr="006553E3">
        <w:rPr>
          <w:rFonts w:ascii="Arial" w:hAnsi="Arial" w:cs="Arial"/>
          <w:sz w:val="24"/>
          <w:szCs w:val="24"/>
        </w:rPr>
        <w:t xml:space="preserve"> dokumen merupakan catatan peristiwa yang sudah berlaku. Dokumen</w:t>
      </w:r>
      <w:r w:rsidR="00547996" w:rsidRPr="006553E3">
        <w:rPr>
          <w:rFonts w:ascii="Arial" w:hAnsi="Arial" w:cs="Arial"/>
          <w:sz w:val="24"/>
          <w:szCs w:val="24"/>
        </w:rPr>
        <w:t xml:space="preserve"> bisa berbentuk tulisan, gambar</w:t>
      </w:r>
      <w:r w:rsidR="00547996" w:rsidRPr="006553E3">
        <w:rPr>
          <w:rFonts w:ascii="Arial" w:hAnsi="Arial" w:cs="Arial"/>
          <w:sz w:val="24"/>
          <w:szCs w:val="24"/>
          <w:lang w:val="id-ID"/>
        </w:rPr>
        <w:t xml:space="preserve"> </w:t>
      </w:r>
      <w:r w:rsidRPr="006553E3">
        <w:rPr>
          <w:rFonts w:ascii="Arial" w:hAnsi="Arial" w:cs="Arial"/>
          <w:sz w:val="24"/>
          <w:szCs w:val="24"/>
        </w:rPr>
        <w:t xml:space="preserve">atau karya-karya monumental dari seorang. Dokumen yang berbentuk tulisan misalnya catatan harian, sejarah kehidupan, cerita, biografi, peraturan, kebijakan. Dokumen yang berbentuk gambar misalnya foto, gambar hidup, sketsa, dan lain-lain. Dokumen yang berbentuk karya misalnya karya seni, yang dapat berupa gambar, patung, film, dan lain-lain. </w:t>
      </w:r>
      <w:r w:rsidRPr="006553E3">
        <w:rPr>
          <w:rFonts w:ascii="Arial" w:hAnsi="Arial" w:cs="Arial"/>
          <w:sz w:val="24"/>
          <w:szCs w:val="24"/>
          <w:lang w:val="nl-BE"/>
        </w:rPr>
        <w:t>Studi dokumen merupakan perlengkapan dari penggunaan metode observasi dan wawancara dalam penelitian kualitatif.</w:t>
      </w:r>
    </w:p>
    <w:p w14:paraId="7F4A7927" w14:textId="77777777" w:rsidR="00FF056A" w:rsidRPr="006553E3" w:rsidRDefault="00FF056A">
      <w:pPr>
        <w:pStyle w:val="Heading2"/>
        <w:numPr>
          <w:ilvl w:val="0"/>
          <w:numId w:val="27"/>
        </w:numPr>
        <w:spacing w:before="0" w:line="480" w:lineRule="auto"/>
        <w:ind w:left="426" w:hanging="426"/>
        <w:rPr>
          <w:rFonts w:ascii="Arial" w:hAnsi="Arial" w:cs="Arial"/>
          <w:b/>
          <w:bCs/>
          <w:color w:val="000000" w:themeColor="text1"/>
          <w:sz w:val="24"/>
          <w:szCs w:val="24"/>
          <w:lang w:val="id-ID"/>
        </w:rPr>
      </w:pPr>
      <w:bookmarkStart w:id="41" w:name="_Toc196340306"/>
      <w:bookmarkStart w:id="42" w:name="_Toc214211868"/>
      <w:r w:rsidRPr="006553E3">
        <w:rPr>
          <w:rFonts w:ascii="Arial" w:hAnsi="Arial" w:cs="Arial"/>
          <w:b/>
          <w:bCs/>
          <w:color w:val="000000" w:themeColor="text1"/>
          <w:sz w:val="24"/>
          <w:szCs w:val="24"/>
          <w:lang w:val="id-ID"/>
        </w:rPr>
        <w:t>Teknik Analisis Data</w:t>
      </w:r>
      <w:bookmarkEnd w:id="41"/>
      <w:bookmarkEnd w:id="42"/>
    </w:p>
    <w:p w14:paraId="6716C341" w14:textId="2DEE18D0" w:rsidR="00FF056A" w:rsidRPr="006553E3" w:rsidRDefault="00FF056A" w:rsidP="00D86D1A">
      <w:pPr>
        <w:spacing w:line="480" w:lineRule="auto"/>
        <w:ind w:firstLine="426"/>
        <w:jc w:val="both"/>
        <w:rPr>
          <w:rFonts w:ascii="Arial" w:hAnsi="Arial" w:cs="Arial"/>
          <w:sz w:val="24"/>
          <w:szCs w:val="24"/>
        </w:rPr>
      </w:pPr>
      <w:r w:rsidRPr="006553E3">
        <w:rPr>
          <w:rFonts w:ascii="Arial" w:hAnsi="Arial" w:cs="Arial"/>
          <w:sz w:val="24"/>
          <w:szCs w:val="24"/>
        </w:rPr>
        <w:t xml:space="preserve">Menurut </w:t>
      </w:r>
      <w:r w:rsidR="009128E4" w:rsidRPr="006553E3">
        <w:rPr>
          <w:rFonts w:ascii="Arial" w:hAnsi="Arial" w:cs="Arial"/>
          <w:sz w:val="24"/>
          <w:szCs w:val="24"/>
          <w:lang w:val="nl-BE"/>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(2017:482)","plainTextFormattedCitation":"(Sugiyono, 2017)","previouslyFormattedCitation":"(Sugiyono, 2017)"},"properties":{"noteIndex":0},"schema":"https://github.com/citation-style-language/schema/raw/master/csl-citation.json"}</w:instrText>
      </w:r>
      <w:r w:rsidR="009128E4" w:rsidRPr="006553E3">
        <w:rPr>
          <w:rFonts w:ascii="Arial" w:hAnsi="Arial" w:cs="Arial"/>
          <w:sz w:val="24"/>
          <w:szCs w:val="24"/>
          <w:lang w:val="nl-BE"/>
        </w:rPr>
        <w:fldChar w:fldCharType="separate"/>
      </w:r>
      <w:r w:rsidR="009128E4" w:rsidRPr="006553E3">
        <w:rPr>
          <w:rFonts w:ascii="Arial" w:hAnsi="Arial" w:cs="Arial"/>
          <w:noProof/>
          <w:sz w:val="24"/>
          <w:szCs w:val="24"/>
        </w:rPr>
        <w:t>Sugiyono (2017:482)</w:t>
      </w:r>
      <w:r w:rsidR="009128E4" w:rsidRPr="006553E3">
        <w:rPr>
          <w:rFonts w:ascii="Arial" w:hAnsi="Arial" w:cs="Arial"/>
          <w:sz w:val="24"/>
          <w:szCs w:val="24"/>
          <w:lang w:val="nl-BE"/>
        </w:rPr>
        <w:fldChar w:fldCharType="end"/>
      </w:r>
      <w:r w:rsidRPr="006553E3">
        <w:rPr>
          <w:rFonts w:ascii="Arial" w:hAnsi="Arial" w:cs="Arial"/>
          <w:sz w:val="24"/>
          <w:szCs w:val="24"/>
        </w:rPr>
        <w:t xml:space="preserve"> analisis data adalah proses mencari dan menyusun secara sistematis data yang diperoleh dari hasil wawancara, catatan lapangan dan dokumentasi dengan cara mengorganisasikan data ke dalam kategori, menjabarkan kedalam unit-unit, melakukan sintesa, menyusun ke dalam pola, memilah mana yang penting dan yang akan dipelajari dan membuat kesimpulan sehingga mudah dipahami oleh diri sendiri maupun orang lain.</w:t>
      </w:r>
    </w:p>
    <w:p w14:paraId="6F4D78A4" w14:textId="5214FB49"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Ada</w:t>
      </w:r>
      <w:r w:rsidR="00547996" w:rsidRPr="006553E3">
        <w:rPr>
          <w:rFonts w:ascii="Arial" w:hAnsi="Arial" w:cs="Arial"/>
          <w:sz w:val="24"/>
          <w:szCs w:val="24"/>
          <w:lang w:val="id-ID"/>
        </w:rPr>
        <w:t>pun</w:t>
      </w:r>
      <w:r w:rsidRPr="006553E3">
        <w:rPr>
          <w:rFonts w:ascii="Arial" w:hAnsi="Arial" w:cs="Arial"/>
          <w:sz w:val="24"/>
          <w:szCs w:val="24"/>
        </w:rPr>
        <w:t xml:space="preserve"> proses analisis data kualitatif, data yang muncul berupa ka</w:t>
      </w:r>
      <w:r w:rsidR="00547996" w:rsidRPr="006553E3">
        <w:rPr>
          <w:rFonts w:ascii="Arial" w:hAnsi="Arial" w:cs="Arial"/>
          <w:sz w:val="24"/>
          <w:szCs w:val="24"/>
        </w:rPr>
        <w:t>ta-kata baik lisan maupun tulis</w:t>
      </w:r>
      <w:r w:rsidR="00547996" w:rsidRPr="006553E3">
        <w:rPr>
          <w:rFonts w:ascii="Arial" w:hAnsi="Arial" w:cs="Arial"/>
          <w:sz w:val="24"/>
          <w:szCs w:val="24"/>
          <w:lang w:val="id-ID"/>
        </w:rPr>
        <w:t>a</w:t>
      </w:r>
      <w:r w:rsidRPr="006553E3">
        <w:rPr>
          <w:rFonts w:ascii="Arial" w:hAnsi="Arial" w:cs="Arial"/>
          <w:sz w:val="24"/>
          <w:szCs w:val="24"/>
        </w:rPr>
        <w:t>n dan bukan rangkaian angka. Data tersebut dapat dikumpulkan dalam aneka macam cara. Dalam penelitian ini dikumpulkakan melalui proses wawancara, observasi dan dokumentasi. Pelaksanaan analisis data pada penelitian kualitati</w:t>
      </w:r>
      <w:r w:rsidR="00547996" w:rsidRPr="006553E3">
        <w:rPr>
          <w:rFonts w:ascii="Arial" w:hAnsi="Arial" w:cs="Arial"/>
          <w:sz w:val="24"/>
          <w:szCs w:val="24"/>
        </w:rPr>
        <w:t xml:space="preserve">f merupakan proses mencari dan </w:t>
      </w:r>
      <w:r w:rsidR="00547996" w:rsidRPr="006553E3">
        <w:rPr>
          <w:rFonts w:ascii="Arial" w:hAnsi="Arial" w:cs="Arial"/>
          <w:sz w:val="24"/>
          <w:szCs w:val="24"/>
          <w:lang w:val="id-ID"/>
        </w:rPr>
        <w:t>m</w:t>
      </w:r>
      <w:r w:rsidRPr="006553E3">
        <w:rPr>
          <w:rFonts w:ascii="Arial" w:hAnsi="Arial" w:cs="Arial"/>
          <w:sz w:val="24"/>
          <w:szCs w:val="24"/>
        </w:rPr>
        <w:t>enyusun secara sistematis data yang diperoleh dari hasil wawancara, catatan lapangan, dan bahan-bahan lain, sehingga dapat dipahami dengan mudah, dan temuannya dapat diinformasikan kepada orang lain. Analisis data dilakukan dengan mengorganisasikan data, menjabarkan ke dalam unit-unit, melakukan sintesis, menyusun ke dalam pola, memilih mana yang penting untuk dipelajari, dan membuat kesimpulan yang dapat diceritakan kepada orang lain.</w:t>
      </w:r>
    </w:p>
    <w:p w14:paraId="707B655D" w14:textId="19F697D3" w:rsidR="00FF056A" w:rsidRPr="006553E3" w:rsidRDefault="00FF056A" w:rsidP="00D86D1A">
      <w:pPr>
        <w:spacing w:line="480" w:lineRule="auto"/>
        <w:ind w:firstLine="426"/>
        <w:jc w:val="both"/>
        <w:rPr>
          <w:rFonts w:ascii="Arial" w:hAnsi="Arial" w:cs="Arial"/>
          <w:sz w:val="24"/>
          <w:szCs w:val="24"/>
        </w:rPr>
      </w:pPr>
      <w:r w:rsidRPr="006553E3">
        <w:rPr>
          <w:rFonts w:ascii="Arial" w:hAnsi="Arial" w:cs="Arial"/>
          <w:sz w:val="24"/>
          <w:szCs w:val="24"/>
        </w:rPr>
        <w:t xml:space="preserve">Menurut </w:t>
      </w:r>
      <w:r w:rsidR="009128E4"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{"citationItems":[{"id":"ITEM-1","itemData":{"author":[{"dropping-particle":"","family":"Matthew B. Miles &amp; A. Michael Huberman","given":"","non-dropping-particle":"","parse-names":false,"suffix":""}],"container-title":"Jakarta: Universitas Indonesia Press","id":"ITEM-1","issued":{"date-parts":[["2014"]]},"title":"Analisis Data Kualitatif","type":"article-journal"},"uris":["http://www.mendeley.com/documents/?uuid=823eedcc-321a-41a4-820f-6c08d91757ce","http://www.mendeley.com/documents/?uuid=1fca36c3-1587-4d92-81bf-b7a2ea3e93d5"]}],"mendeley":{"formattedCitation":"(Matthew B. Miles &amp; A. Michael Huberman, 2014)","manualFormatting":"Matthew B. Miles &amp; A. Michael Huberman (2014)","plainTextFormattedCitation":"(Matthew B. Miles &amp; A. Michael Huberman, 2014)","previouslyFormattedCitation":"(Matthew B. Miles &amp; A. Michael Huberman, 2014)"},"properties":{"noteIndex":0},"schema":"https://github.com/citation-style-language/schema/raw/master/csl-citation.json"}</w:instrText>
      </w:r>
      <w:r w:rsidR="009128E4" w:rsidRPr="006553E3">
        <w:rPr>
          <w:rFonts w:ascii="Arial" w:hAnsi="Arial" w:cs="Arial"/>
          <w:sz w:val="24"/>
          <w:szCs w:val="24"/>
        </w:rPr>
        <w:fldChar w:fldCharType="separate"/>
      </w:r>
      <w:r w:rsidR="009128E4" w:rsidRPr="006553E3">
        <w:rPr>
          <w:rFonts w:ascii="Arial" w:hAnsi="Arial" w:cs="Arial"/>
          <w:noProof/>
          <w:sz w:val="24"/>
          <w:szCs w:val="24"/>
        </w:rPr>
        <w:t>Matthew B. Miles &amp; A. Michael Huberman (2014)</w:t>
      </w:r>
      <w:r w:rsidR="009128E4" w:rsidRPr="006553E3">
        <w:rPr>
          <w:rFonts w:ascii="Arial" w:hAnsi="Arial" w:cs="Arial"/>
          <w:sz w:val="24"/>
          <w:szCs w:val="24"/>
        </w:rPr>
        <w:fldChar w:fldCharType="end"/>
      </w:r>
      <w:r w:rsidRPr="006553E3">
        <w:rPr>
          <w:rFonts w:ascii="Arial" w:hAnsi="Arial" w:cs="Arial"/>
          <w:sz w:val="24"/>
          <w:szCs w:val="24"/>
        </w:rPr>
        <w:t xml:space="preserve"> Analisis dalam pandangan ini meliputi tiga alur kegiatan, yaitu reduksi data, penyajian data, dan penarikan kesimpulan.</w:t>
      </w:r>
      <w:r w:rsidR="009128E4" w:rsidRPr="006553E3">
        <w:rPr>
          <w:rFonts w:ascii="Arial" w:hAnsi="Arial" w:cs="Arial"/>
          <w:sz w:val="24"/>
          <w:szCs w:val="24"/>
        </w:rPr>
        <w:t xml:space="preserve"> </w:t>
      </w:r>
      <w:r w:rsidR="009128E4"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(2017)","plainTextFormattedCitation":"(Sugiyono, 2017)","previouslyFormattedCitation":"(Sugiyono, 2017)"},"properties":{"noteIndex":0},"schema":"https://github.com/citation-style-language/schema/raw/master/csl-citation.json"}</w:instrText>
      </w:r>
      <w:r w:rsidR="009128E4" w:rsidRPr="006553E3">
        <w:rPr>
          <w:rFonts w:ascii="Arial" w:hAnsi="Arial" w:cs="Arial"/>
          <w:sz w:val="24"/>
          <w:szCs w:val="24"/>
        </w:rPr>
        <w:fldChar w:fldCharType="separate"/>
      </w:r>
      <w:r w:rsidR="009128E4" w:rsidRPr="006553E3">
        <w:rPr>
          <w:rFonts w:ascii="Arial" w:hAnsi="Arial" w:cs="Arial"/>
          <w:noProof/>
          <w:sz w:val="24"/>
          <w:szCs w:val="24"/>
        </w:rPr>
        <w:t>Sugiyono (2017)</w:t>
      </w:r>
      <w:r w:rsidR="009128E4" w:rsidRPr="006553E3">
        <w:rPr>
          <w:rFonts w:ascii="Arial" w:hAnsi="Arial" w:cs="Arial"/>
          <w:sz w:val="24"/>
          <w:szCs w:val="24"/>
        </w:rPr>
        <w:fldChar w:fldCharType="end"/>
      </w:r>
      <w:r w:rsidR="009128E4" w:rsidRPr="006553E3">
        <w:rPr>
          <w:rFonts w:ascii="Arial" w:hAnsi="Arial" w:cs="Arial"/>
          <w:sz w:val="24"/>
          <w:szCs w:val="24"/>
        </w:rPr>
        <w:t xml:space="preserve"> </w:t>
      </w:r>
      <w:r w:rsidRPr="006553E3">
        <w:rPr>
          <w:rFonts w:ascii="Arial" w:hAnsi="Arial" w:cs="Arial"/>
          <w:sz w:val="24"/>
          <w:szCs w:val="24"/>
        </w:rPr>
        <w:t>mengemukakan bahwa analisis data kualitatif adalah proses mencari dan menyusus secara sistematis data yang diperoleh dari hasil wawancara, catatan lapangan, dan bahan-bahan lain sehingga dapat mudah dipahami dan temuannya dapat diinformasikan kepada orang lain.</w:t>
      </w:r>
    </w:p>
    <w:p w14:paraId="48EC9214" w14:textId="77777777" w:rsidR="00FF056A" w:rsidRPr="006553E3" w:rsidRDefault="00FF056A" w:rsidP="00FF056A">
      <w:pPr>
        <w:spacing w:line="480" w:lineRule="auto"/>
        <w:jc w:val="both"/>
        <w:rPr>
          <w:rFonts w:ascii="Arial" w:hAnsi="Arial" w:cs="Arial"/>
          <w:sz w:val="24"/>
          <w:szCs w:val="24"/>
        </w:rPr>
      </w:pPr>
      <w:r w:rsidRPr="006553E3">
        <w:rPr>
          <w:rFonts w:ascii="Arial" w:hAnsi="Arial" w:cs="Arial"/>
          <w:sz w:val="24"/>
          <w:szCs w:val="24"/>
        </w:rPr>
        <w:t>Adapun proses analisis dalam penelitian ini yaitu:</w:t>
      </w:r>
    </w:p>
    <w:p w14:paraId="36ACD552" w14:textId="77777777" w:rsidR="00FF056A" w:rsidRPr="006553E3" w:rsidRDefault="00FF056A" w:rsidP="00F37EF3">
      <w:pPr>
        <w:pStyle w:val="ListParagraph"/>
        <w:widowControl/>
        <w:numPr>
          <w:ilvl w:val="1"/>
          <w:numId w:val="23"/>
        </w:numPr>
        <w:autoSpaceDE/>
        <w:autoSpaceDN/>
        <w:spacing w:before="0" w:line="480" w:lineRule="auto"/>
        <w:ind w:left="567"/>
        <w:contextualSpacing/>
        <w:jc w:val="both"/>
        <w:rPr>
          <w:sz w:val="24"/>
          <w:szCs w:val="24"/>
        </w:rPr>
      </w:pPr>
      <w:r w:rsidRPr="006553E3">
        <w:rPr>
          <w:sz w:val="24"/>
          <w:szCs w:val="24"/>
        </w:rPr>
        <w:t xml:space="preserve">Analisis Sebelum Penelitian </w:t>
      </w:r>
    </w:p>
    <w:p w14:paraId="1F806C47" w14:textId="722F2B46"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 xml:space="preserve">Sebelum peneliti mengambil data di lapangan, peneliti terlebih dahulu melakukan analisis terhadap data hasil dari studi pendahuluan tentang </w:t>
      </w:r>
      <w:r w:rsidR="009128E4" w:rsidRPr="006553E3">
        <w:rPr>
          <w:rFonts w:ascii="Arial" w:hAnsi="Arial" w:cs="Arial"/>
          <w:sz w:val="24"/>
          <w:szCs w:val="24"/>
        </w:rPr>
        <w:t xml:space="preserve">“Peran Dinas Sosial dalam Penanggulangan Angka Kemiskinan di Kota Dumai” </w:t>
      </w:r>
      <w:r w:rsidRPr="006553E3">
        <w:rPr>
          <w:rFonts w:ascii="Arial" w:hAnsi="Arial" w:cs="Arial"/>
          <w:sz w:val="24"/>
          <w:szCs w:val="24"/>
        </w:rPr>
        <w:t>atau data sekunder untuk kemudian menentukan fokus penelitian yang akan dilakukan.</w:t>
      </w:r>
    </w:p>
    <w:p w14:paraId="1CC6B032" w14:textId="77777777" w:rsidR="00FF056A" w:rsidRPr="006553E3" w:rsidRDefault="00FF056A" w:rsidP="00F37EF3">
      <w:pPr>
        <w:pStyle w:val="ListParagraph"/>
        <w:widowControl/>
        <w:numPr>
          <w:ilvl w:val="1"/>
          <w:numId w:val="23"/>
        </w:numPr>
        <w:autoSpaceDE/>
        <w:autoSpaceDN/>
        <w:spacing w:before="0" w:line="480" w:lineRule="auto"/>
        <w:ind w:left="567"/>
        <w:contextualSpacing/>
        <w:jc w:val="both"/>
        <w:rPr>
          <w:sz w:val="24"/>
          <w:szCs w:val="24"/>
        </w:rPr>
      </w:pPr>
      <w:r w:rsidRPr="006553E3">
        <w:rPr>
          <w:sz w:val="24"/>
          <w:szCs w:val="24"/>
        </w:rPr>
        <w:t>Analisis Selama dan Setelah di Lapangan</w:t>
      </w:r>
    </w:p>
    <w:p w14:paraId="0D621DD2" w14:textId="77777777"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Pada saat wawancara, peneliti melakukan analisis terhadap jawaban dari informan. Apabila jawaban yang diwawancarai setelah dianalisis terasa belum memuaskan, maka peneliti akan melanjutkan pertanyaan lagi, sampai tahap tertentu sehingga diperoleh data yang kredibel. Secara umum, penelitian kualitatif yang digunakan dalam penelitian ini menggunakan model yang dicetuskan oleh Miles dan Huberman yang sering disebut dengan metode analisis data interaktif. Peneliti akan melakukan aktivitas dalam analisis data kualitatif dilakukan secara interaktif dan berlangsung secara terus-menerus sampai tuntas, sehingga datanya sudah jenuh. Aktivitas dalam analisis data kualitatif ini terdiri dalam tiga tahap yaitu:</w:t>
      </w:r>
    </w:p>
    <w:p w14:paraId="081EC8D9" w14:textId="77777777" w:rsidR="00FF056A" w:rsidRPr="006553E3" w:rsidRDefault="00FF056A" w:rsidP="00F37EF3">
      <w:pPr>
        <w:pStyle w:val="ListParagraph"/>
        <w:widowControl/>
        <w:numPr>
          <w:ilvl w:val="1"/>
          <w:numId w:val="24"/>
        </w:numPr>
        <w:autoSpaceDE/>
        <w:autoSpaceDN/>
        <w:spacing w:before="0" w:line="480" w:lineRule="auto"/>
        <w:ind w:left="567"/>
        <w:contextualSpacing/>
        <w:jc w:val="both"/>
        <w:rPr>
          <w:sz w:val="24"/>
          <w:szCs w:val="24"/>
          <w:lang w:val="nl-BE"/>
        </w:rPr>
      </w:pPr>
      <w:r w:rsidRPr="006553E3">
        <w:rPr>
          <w:sz w:val="24"/>
          <w:szCs w:val="24"/>
          <w:lang w:val="nl-BE"/>
        </w:rPr>
        <w:t>Reduksi Data</w:t>
      </w:r>
    </w:p>
    <w:p w14:paraId="200BF238" w14:textId="11F59AC2" w:rsidR="00FF056A" w:rsidRPr="006553E3" w:rsidRDefault="00FF056A" w:rsidP="00FF056A">
      <w:pPr>
        <w:spacing w:line="480" w:lineRule="auto"/>
        <w:ind w:firstLine="567"/>
        <w:jc w:val="both"/>
        <w:rPr>
          <w:rFonts w:ascii="Arial" w:hAnsi="Arial" w:cs="Arial"/>
          <w:sz w:val="24"/>
          <w:szCs w:val="24"/>
          <w:lang w:val="nl-BE"/>
        </w:rPr>
      </w:pPr>
      <w:r w:rsidRPr="006553E3">
        <w:rPr>
          <w:rFonts w:ascii="Arial" w:hAnsi="Arial" w:cs="Arial"/>
          <w:sz w:val="24"/>
          <w:szCs w:val="24"/>
          <w:lang w:val="nl-BE"/>
        </w:rPr>
        <w:t xml:space="preserve">Menurut </w:t>
      </w:r>
      <w:r w:rsidR="009128E4" w:rsidRPr="006553E3">
        <w:rPr>
          <w:rFonts w:ascii="Arial" w:hAnsi="Arial" w:cs="Arial"/>
          <w:sz w:val="24"/>
          <w:szCs w:val="24"/>
          <w:lang w:val="nl-BE"/>
        </w:rPr>
        <w:fldChar w:fldCharType="begin" w:fldLock="1"/>
      </w:r>
      <w:r w:rsidR="007F085C">
        <w:rPr>
          <w:rFonts w:ascii="Arial" w:hAnsi="Arial" w:cs="Arial"/>
          <w:sz w:val="24"/>
          <w:szCs w:val="24"/>
          <w:lang w:val="nl-BE"/>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2017)","plainTextFormattedCitation":"(Sugiyono, 2017)","previouslyFormattedCitation":"(Sugiyono, 2017)"},"properties":{"noteIndex":0},"schema":"https://github.com/citation-style-language/schema/raw/master/csl-citation.json"}</w:instrText>
      </w:r>
      <w:r w:rsidR="009128E4" w:rsidRPr="006553E3">
        <w:rPr>
          <w:rFonts w:ascii="Arial" w:hAnsi="Arial" w:cs="Arial"/>
          <w:sz w:val="24"/>
          <w:szCs w:val="24"/>
          <w:lang w:val="nl-BE"/>
        </w:rPr>
        <w:fldChar w:fldCharType="separate"/>
      </w:r>
      <w:r w:rsidR="009128E4" w:rsidRPr="006553E3">
        <w:rPr>
          <w:rFonts w:ascii="Arial" w:hAnsi="Arial" w:cs="Arial"/>
          <w:noProof/>
          <w:sz w:val="24"/>
          <w:szCs w:val="24"/>
          <w:lang w:val="nl-BE"/>
        </w:rPr>
        <w:t>(Sugiyono, 2017)</w:t>
      </w:r>
      <w:r w:rsidR="009128E4" w:rsidRPr="006553E3">
        <w:rPr>
          <w:rFonts w:ascii="Arial" w:hAnsi="Arial" w:cs="Arial"/>
          <w:sz w:val="24"/>
          <w:szCs w:val="24"/>
          <w:lang w:val="nl-BE"/>
        </w:rPr>
        <w:fldChar w:fldCharType="end"/>
      </w:r>
      <w:r w:rsidRPr="006553E3">
        <w:rPr>
          <w:rFonts w:ascii="Arial" w:hAnsi="Arial" w:cs="Arial"/>
          <w:sz w:val="24"/>
          <w:szCs w:val="24"/>
          <w:lang w:val="nl-BE"/>
        </w:rPr>
        <w:t xml:space="preserve"> Reduksi data merupakan merangkum, memilih hal-hal yang pokok, memfokuskan dalam hal-hal yang penting yang sesuai dengan topik penelitian, mencari tema dan polanya, pada akhirnya memberikan deskripsi yang lebih jelas serta mempermudah untuk melakukan pengumpulan data selanjutnya. </w:t>
      </w:r>
    </w:p>
    <w:p w14:paraId="05580977" w14:textId="556DB323"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 xml:space="preserve">Dalam penelitian ini reduksi data merangkum dari hasil wawancara pada narasumber. Data yang di peroleh di pilih, di rangkum lalu di fokuskan hal hal yang penting mengenai </w:t>
      </w:r>
      <w:r w:rsidR="00C500B1" w:rsidRPr="006553E3">
        <w:rPr>
          <w:rFonts w:ascii="Arial" w:hAnsi="Arial" w:cs="Arial"/>
          <w:sz w:val="24"/>
          <w:szCs w:val="24"/>
        </w:rPr>
        <w:t>p</w:t>
      </w:r>
      <w:r w:rsidR="009128E4" w:rsidRPr="006553E3">
        <w:rPr>
          <w:rFonts w:ascii="Arial" w:hAnsi="Arial" w:cs="Arial"/>
          <w:sz w:val="24"/>
          <w:szCs w:val="24"/>
        </w:rPr>
        <w:t xml:space="preserve">eran </w:t>
      </w:r>
      <w:r w:rsidR="00C500B1" w:rsidRPr="006553E3">
        <w:rPr>
          <w:rFonts w:ascii="Arial" w:hAnsi="Arial" w:cs="Arial"/>
          <w:sz w:val="24"/>
          <w:szCs w:val="24"/>
        </w:rPr>
        <w:t>d</w:t>
      </w:r>
      <w:r w:rsidR="009128E4" w:rsidRPr="006553E3">
        <w:rPr>
          <w:rFonts w:ascii="Arial" w:hAnsi="Arial" w:cs="Arial"/>
          <w:sz w:val="24"/>
          <w:szCs w:val="24"/>
        </w:rPr>
        <w:t xml:space="preserve">inas </w:t>
      </w:r>
      <w:r w:rsidR="00C500B1" w:rsidRPr="006553E3">
        <w:rPr>
          <w:rFonts w:ascii="Arial" w:hAnsi="Arial" w:cs="Arial"/>
          <w:sz w:val="24"/>
          <w:szCs w:val="24"/>
        </w:rPr>
        <w:t>s</w:t>
      </w:r>
      <w:r w:rsidR="009128E4" w:rsidRPr="006553E3">
        <w:rPr>
          <w:rFonts w:ascii="Arial" w:hAnsi="Arial" w:cs="Arial"/>
          <w:sz w:val="24"/>
          <w:szCs w:val="24"/>
        </w:rPr>
        <w:t xml:space="preserve">osial dalam </w:t>
      </w:r>
      <w:r w:rsidR="00C500B1" w:rsidRPr="006553E3">
        <w:rPr>
          <w:rFonts w:ascii="Arial" w:hAnsi="Arial" w:cs="Arial"/>
          <w:sz w:val="24"/>
          <w:szCs w:val="24"/>
        </w:rPr>
        <w:t>p</w:t>
      </w:r>
      <w:r w:rsidR="009128E4" w:rsidRPr="006553E3">
        <w:rPr>
          <w:rFonts w:ascii="Arial" w:hAnsi="Arial" w:cs="Arial"/>
          <w:sz w:val="24"/>
          <w:szCs w:val="24"/>
        </w:rPr>
        <w:t xml:space="preserve">enanggulangan </w:t>
      </w:r>
      <w:r w:rsidR="00C500B1" w:rsidRPr="006553E3">
        <w:rPr>
          <w:rFonts w:ascii="Arial" w:hAnsi="Arial" w:cs="Arial"/>
          <w:sz w:val="24"/>
          <w:szCs w:val="24"/>
        </w:rPr>
        <w:t>a</w:t>
      </w:r>
      <w:r w:rsidR="009128E4" w:rsidRPr="006553E3">
        <w:rPr>
          <w:rFonts w:ascii="Arial" w:hAnsi="Arial" w:cs="Arial"/>
          <w:sz w:val="24"/>
          <w:szCs w:val="24"/>
        </w:rPr>
        <w:t xml:space="preserve">ngka </w:t>
      </w:r>
      <w:r w:rsidR="00C500B1" w:rsidRPr="006553E3">
        <w:rPr>
          <w:rFonts w:ascii="Arial" w:hAnsi="Arial" w:cs="Arial"/>
          <w:sz w:val="24"/>
          <w:szCs w:val="24"/>
        </w:rPr>
        <w:t>k</w:t>
      </w:r>
      <w:r w:rsidR="009128E4" w:rsidRPr="006553E3">
        <w:rPr>
          <w:rFonts w:ascii="Arial" w:hAnsi="Arial" w:cs="Arial"/>
          <w:sz w:val="24"/>
          <w:szCs w:val="24"/>
        </w:rPr>
        <w:t>emiskinan di Kota Dumai</w:t>
      </w:r>
      <w:r w:rsidRPr="006553E3">
        <w:rPr>
          <w:rFonts w:ascii="Arial" w:hAnsi="Arial" w:cs="Arial"/>
          <w:sz w:val="24"/>
          <w:szCs w:val="24"/>
        </w:rPr>
        <w:t>, Faktor-faktor yang menyebabkan</w:t>
      </w:r>
      <w:r w:rsidR="00C500B1" w:rsidRPr="006553E3">
        <w:rPr>
          <w:rFonts w:ascii="Arial" w:hAnsi="Arial" w:cs="Arial"/>
          <w:sz w:val="24"/>
          <w:szCs w:val="24"/>
        </w:rPr>
        <w:t xml:space="preserve"> tingginya</w:t>
      </w:r>
      <w:r w:rsidRPr="006553E3">
        <w:rPr>
          <w:rFonts w:ascii="Arial" w:hAnsi="Arial" w:cs="Arial"/>
          <w:sz w:val="24"/>
          <w:szCs w:val="24"/>
        </w:rPr>
        <w:t xml:space="preserve"> </w:t>
      </w:r>
      <w:r w:rsidR="00C500B1" w:rsidRPr="006553E3">
        <w:rPr>
          <w:rFonts w:ascii="Arial" w:hAnsi="Arial" w:cs="Arial"/>
          <w:sz w:val="24"/>
          <w:szCs w:val="24"/>
        </w:rPr>
        <w:t>angka kemiskinan di Kota Dumai,</w:t>
      </w:r>
      <w:r w:rsidRPr="006553E3">
        <w:rPr>
          <w:rFonts w:ascii="Arial" w:hAnsi="Arial" w:cs="Arial"/>
          <w:sz w:val="24"/>
          <w:szCs w:val="24"/>
        </w:rPr>
        <w:t xml:space="preserve"> serta cara mengatasi masalah yang terjadi pada </w:t>
      </w:r>
      <w:r w:rsidR="00C500B1" w:rsidRPr="006553E3">
        <w:rPr>
          <w:rFonts w:ascii="Arial" w:hAnsi="Arial" w:cs="Arial"/>
          <w:sz w:val="24"/>
          <w:szCs w:val="24"/>
        </w:rPr>
        <w:t>penanggulangan angka kemiskinan di Kota Dumai</w:t>
      </w:r>
      <w:r w:rsidRPr="006553E3">
        <w:rPr>
          <w:rFonts w:ascii="Arial" w:hAnsi="Arial" w:cs="Arial"/>
          <w:sz w:val="24"/>
          <w:szCs w:val="24"/>
        </w:rPr>
        <w:t xml:space="preserve">. Kemudian, peneliti memisahkan data yang tidak perlu dan memfokuskan data yang benar-benar berhubungan dengan pelaksanaan </w:t>
      </w:r>
      <w:r w:rsidR="00C500B1" w:rsidRPr="006553E3">
        <w:rPr>
          <w:rFonts w:ascii="Arial" w:hAnsi="Arial" w:cs="Arial"/>
          <w:sz w:val="24"/>
          <w:szCs w:val="24"/>
        </w:rPr>
        <w:t>penanggulangan angka kemiskinan</w:t>
      </w:r>
      <w:r w:rsidRPr="006553E3">
        <w:rPr>
          <w:rFonts w:ascii="Arial" w:hAnsi="Arial" w:cs="Arial"/>
          <w:sz w:val="24"/>
          <w:szCs w:val="24"/>
        </w:rPr>
        <w:t xml:space="preserve">, Faktor penyebab </w:t>
      </w:r>
      <w:r w:rsidR="00C500B1" w:rsidRPr="006553E3">
        <w:rPr>
          <w:rFonts w:ascii="Arial" w:hAnsi="Arial" w:cs="Arial"/>
          <w:sz w:val="24"/>
          <w:szCs w:val="24"/>
        </w:rPr>
        <w:t>tingginya angka kemiskinan</w:t>
      </w:r>
      <w:r w:rsidRPr="006553E3">
        <w:rPr>
          <w:rFonts w:ascii="Arial" w:hAnsi="Arial" w:cs="Arial"/>
          <w:sz w:val="24"/>
          <w:szCs w:val="24"/>
        </w:rPr>
        <w:t xml:space="preserve"> dan cara mengatasi masalah </w:t>
      </w:r>
      <w:r w:rsidR="00C500B1" w:rsidRPr="006553E3">
        <w:rPr>
          <w:rFonts w:ascii="Arial" w:hAnsi="Arial" w:cs="Arial"/>
          <w:sz w:val="24"/>
          <w:szCs w:val="24"/>
        </w:rPr>
        <w:t>angka kemiskinan di Kota Dumai</w:t>
      </w:r>
      <w:r w:rsidRPr="006553E3">
        <w:rPr>
          <w:rFonts w:ascii="Arial" w:hAnsi="Arial" w:cs="Arial"/>
          <w:sz w:val="24"/>
          <w:szCs w:val="24"/>
        </w:rPr>
        <w:t>.</w:t>
      </w:r>
    </w:p>
    <w:p w14:paraId="1D6FD9C6" w14:textId="77777777" w:rsidR="00FF056A" w:rsidRPr="006553E3" w:rsidRDefault="00FF056A" w:rsidP="00F37EF3">
      <w:pPr>
        <w:pStyle w:val="ListParagraph"/>
        <w:widowControl/>
        <w:numPr>
          <w:ilvl w:val="1"/>
          <w:numId w:val="24"/>
        </w:numPr>
        <w:autoSpaceDE/>
        <w:autoSpaceDN/>
        <w:spacing w:before="0" w:line="480" w:lineRule="auto"/>
        <w:ind w:left="567"/>
        <w:contextualSpacing/>
        <w:jc w:val="both"/>
        <w:rPr>
          <w:sz w:val="24"/>
          <w:szCs w:val="24"/>
          <w:lang w:val="nl-BE"/>
        </w:rPr>
      </w:pPr>
      <w:r w:rsidRPr="006553E3">
        <w:rPr>
          <w:sz w:val="24"/>
          <w:szCs w:val="24"/>
          <w:lang w:val="nl-BE"/>
        </w:rPr>
        <w:t>Display Data (Penyajian Data)</w:t>
      </w:r>
    </w:p>
    <w:p w14:paraId="6702359A" w14:textId="75325FEC" w:rsidR="00FF056A" w:rsidRPr="006553E3" w:rsidRDefault="00FF056A" w:rsidP="00FF056A">
      <w:pPr>
        <w:spacing w:line="480" w:lineRule="auto"/>
        <w:ind w:firstLine="567"/>
        <w:jc w:val="both"/>
        <w:rPr>
          <w:rFonts w:ascii="Arial" w:hAnsi="Arial" w:cs="Arial"/>
          <w:sz w:val="24"/>
          <w:szCs w:val="24"/>
        </w:rPr>
      </w:pPr>
      <w:r w:rsidRPr="006553E3">
        <w:rPr>
          <w:rFonts w:ascii="Arial" w:hAnsi="Arial" w:cs="Arial"/>
          <w:sz w:val="24"/>
          <w:szCs w:val="24"/>
        </w:rPr>
        <w:t xml:space="preserve">Setelah mereduksi data, maka langkah selanjutnya adalah menyajikan data. Dalam penelitian kualitatif, penyajian data dapat dilakukan dalam bentuk table, grafik, flowchart, pictogram dan sejenisnya. Melalui penyajian data tersebut, maka data dapat terorganisasikan, tersusun dalam pola hubungan, sehingga akan mudah dipahami. Selain itu pada penelitian kualitatif penyajian data dapat dilakukan pada bentuk uraian singkat, bagan, hubungan antar kategori, flowchart, dan sejenisnya namun yang sering digunakan untuk menyajikan data pada penelitian kualitatif yaitu dengan teks yang bersifat naratif. Melalui penyajian data tersebut, maka data terorganisasikan dan tersusun sehingga akan semakin mudah dipahami </w:t>
      </w:r>
      <w:r w:rsidR="00C500B1" w:rsidRPr="006553E3">
        <w:rPr>
          <w:rFonts w:ascii="Arial" w:hAnsi="Arial" w:cs="Arial"/>
          <w:sz w:val="24"/>
          <w:szCs w:val="24"/>
        </w:rPr>
        <w:fldChar w:fldCharType="begin" w:fldLock="1"/>
      </w:r>
      <w:r w:rsidR="007F085C">
        <w:rPr>
          <w:rFonts w:ascii="Arial" w:hAnsi="Arial" w:cs="Arial"/>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2017:249)","plainTextFormattedCitation":"(Sugiyono, 2017)","previouslyFormattedCitation":"(Sugiyono, 2017)"},"properties":{"noteIndex":0},"schema":"https://github.com/citation-style-language/schema/raw/master/csl-citation.json"}</w:instrText>
      </w:r>
      <w:r w:rsidR="00C500B1" w:rsidRPr="006553E3">
        <w:rPr>
          <w:rFonts w:ascii="Arial" w:hAnsi="Arial" w:cs="Arial"/>
          <w:sz w:val="24"/>
          <w:szCs w:val="24"/>
        </w:rPr>
        <w:fldChar w:fldCharType="separate"/>
      </w:r>
      <w:r w:rsidR="00C500B1" w:rsidRPr="006553E3">
        <w:rPr>
          <w:rFonts w:ascii="Arial" w:hAnsi="Arial" w:cs="Arial"/>
          <w:noProof/>
          <w:sz w:val="24"/>
          <w:szCs w:val="24"/>
        </w:rPr>
        <w:t>(Sugiyono, 2017:249)</w:t>
      </w:r>
      <w:r w:rsidR="00C500B1" w:rsidRPr="006553E3">
        <w:rPr>
          <w:rFonts w:ascii="Arial" w:hAnsi="Arial" w:cs="Arial"/>
          <w:sz w:val="24"/>
          <w:szCs w:val="24"/>
        </w:rPr>
        <w:fldChar w:fldCharType="end"/>
      </w:r>
      <w:r w:rsidRPr="006553E3">
        <w:rPr>
          <w:rFonts w:ascii="Arial" w:hAnsi="Arial" w:cs="Arial"/>
          <w:sz w:val="24"/>
          <w:szCs w:val="24"/>
        </w:rPr>
        <w:t>.</w:t>
      </w:r>
    </w:p>
    <w:p w14:paraId="231767C4" w14:textId="5809370C" w:rsidR="007747E4" w:rsidRPr="006553E3" w:rsidRDefault="00FF056A" w:rsidP="00E45D76">
      <w:pPr>
        <w:spacing w:line="480" w:lineRule="auto"/>
        <w:ind w:firstLine="567"/>
        <w:jc w:val="both"/>
        <w:rPr>
          <w:rFonts w:ascii="Arial" w:hAnsi="Arial" w:cs="Arial"/>
          <w:sz w:val="24"/>
          <w:szCs w:val="24"/>
          <w:lang w:val="id-ID"/>
        </w:rPr>
      </w:pPr>
      <w:r w:rsidRPr="006553E3">
        <w:rPr>
          <w:rFonts w:ascii="Arial" w:hAnsi="Arial" w:cs="Arial"/>
          <w:sz w:val="24"/>
          <w:szCs w:val="24"/>
        </w:rPr>
        <w:t xml:space="preserve">Dalam penelitian ini, penyajian data dilakukan dalam bentuk uraian (narasi), foto, dan tabel. Melalui penyajian data tersebut, maka data terorganisasikan, tersusun dalam pola hubungan sehingga akan semakin mudah dipahami dan memudahkan dalam merencanakan kerja selanjutnya berdasarkan apa yang dipahami tersebut. Penyajian data dalam penelitian ini dilakukan dengan cara mendeskripsikan atau memaparkan hasil temuan dalam wawancara terhadap informan yang memahami tentang </w:t>
      </w:r>
      <w:r w:rsidR="00C500B1" w:rsidRPr="006553E3">
        <w:rPr>
          <w:rFonts w:ascii="Arial" w:hAnsi="Arial" w:cs="Arial"/>
          <w:sz w:val="24"/>
          <w:szCs w:val="24"/>
        </w:rPr>
        <w:t>Peran Dinas Sosial dalam Penanggulangan Angka Kemiskinan di Kota Dumai.</w:t>
      </w:r>
    </w:p>
    <w:p w14:paraId="5D3F18C7" w14:textId="77777777" w:rsidR="00FF056A" w:rsidRPr="006553E3" w:rsidRDefault="00FF056A" w:rsidP="00F37EF3">
      <w:pPr>
        <w:pStyle w:val="ListParagraph"/>
        <w:widowControl/>
        <w:numPr>
          <w:ilvl w:val="1"/>
          <w:numId w:val="24"/>
        </w:numPr>
        <w:autoSpaceDE/>
        <w:autoSpaceDN/>
        <w:spacing w:before="0" w:line="480" w:lineRule="auto"/>
        <w:ind w:left="567"/>
        <w:contextualSpacing/>
        <w:jc w:val="both"/>
        <w:rPr>
          <w:sz w:val="24"/>
          <w:szCs w:val="24"/>
          <w:lang w:val="nl-BE"/>
        </w:rPr>
      </w:pPr>
      <w:r w:rsidRPr="006553E3">
        <w:rPr>
          <w:sz w:val="24"/>
          <w:szCs w:val="24"/>
          <w:lang w:val="nl-BE"/>
        </w:rPr>
        <w:t>Kesimpulan Dan Verifikasi</w:t>
      </w:r>
    </w:p>
    <w:p w14:paraId="58A684E0" w14:textId="4D433B8A" w:rsidR="00FF056A" w:rsidRPr="006553E3" w:rsidRDefault="00FF056A" w:rsidP="008509CB">
      <w:pPr>
        <w:spacing w:line="480" w:lineRule="auto"/>
        <w:ind w:firstLine="567"/>
        <w:jc w:val="both"/>
        <w:rPr>
          <w:rFonts w:ascii="Arial" w:hAnsi="Arial" w:cs="Arial"/>
          <w:sz w:val="24"/>
          <w:szCs w:val="24"/>
          <w:lang w:val="id-ID"/>
        </w:rPr>
      </w:pPr>
      <w:r w:rsidRPr="006553E3">
        <w:rPr>
          <w:rFonts w:ascii="Arial" w:hAnsi="Arial" w:cs="Arial"/>
          <w:sz w:val="24"/>
          <w:szCs w:val="24"/>
          <w:lang w:val="nl-BE"/>
        </w:rPr>
        <w:t xml:space="preserve">Langkah terakhir dalam menganalisis penelitian kualitatif merupakan penarikan kesimpulan. Menurut </w:t>
      </w:r>
      <w:r w:rsidR="00C500B1" w:rsidRPr="006553E3">
        <w:rPr>
          <w:rFonts w:ascii="Arial" w:hAnsi="Arial" w:cs="Arial"/>
          <w:sz w:val="24"/>
          <w:szCs w:val="24"/>
          <w:lang w:val="nl-BE"/>
        </w:rPr>
        <w:fldChar w:fldCharType="begin" w:fldLock="1"/>
      </w:r>
      <w:r w:rsidR="007F085C">
        <w:rPr>
          <w:rFonts w:ascii="Arial" w:hAnsi="Arial" w:cs="Arial"/>
          <w:sz w:val="24"/>
          <w:szCs w:val="24"/>
          <w:lang w:val="nl-BE"/>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R&amp;D","type":"book"},"uris":["http://www.mendeley.com/documents/?uuid=d1ef3ea5-5f83-4ceb-9add-8a7b10c6d933","http://www.mendeley.com/documents/?uuid=e1efe936-f3c8-4e0a-982a-f1cf8fe76970"]}],"mendeley":{"formattedCitation":"(Sugiyono, 2017)","manualFormatting":"Sugiyono (2017:252)","plainTextFormattedCitation":"(Sugiyono, 2017)","previouslyFormattedCitation":"(Sugiyono, 2017)"},"properties":{"noteIndex":0},"schema":"https://github.com/citation-style-language/schema/raw/master/csl-citation.json"}</w:instrText>
      </w:r>
      <w:r w:rsidR="00C500B1" w:rsidRPr="006553E3">
        <w:rPr>
          <w:rFonts w:ascii="Arial" w:hAnsi="Arial" w:cs="Arial"/>
          <w:sz w:val="24"/>
          <w:szCs w:val="24"/>
          <w:lang w:val="nl-BE"/>
        </w:rPr>
        <w:fldChar w:fldCharType="separate"/>
      </w:r>
      <w:r w:rsidR="00C500B1" w:rsidRPr="006553E3">
        <w:rPr>
          <w:rFonts w:ascii="Arial" w:hAnsi="Arial" w:cs="Arial"/>
          <w:noProof/>
          <w:sz w:val="24"/>
          <w:szCs w:val="24"/>
          <w:lang w:val="nl-BE"/>
        </w:rPr>
        <w:t>Sugiyono (2017:252)</w:t>
      </w:r>
      <w:r w:rsidR="00C500B1" w:rsidRPr="006553E3">
        <w:rPr>
          <w:rFonts w:ascii="Arial" w:hAnsi="Arial" w:cs="Arial"/>
          <w:sz w:val="24"/>
          <w:szCs w:val="24"/>
          <w:lang w:val="nl-BE"/>
        </w:rPr>
        <w:fldChar w:fldCharType="end"/>
      </w:r>
      <w:r w:rsidRPr="006553E3">
        <w:rPr>
          <w:rFonts w:ascii="Arial" w:hAnsi="Arial" w:cs="Arial"/>
          <w:sz w:val="24"/>
          <w:szCs w:val="24"/>
          <w:lang w:val="nl-BE"/>
        </w:rPr>
        <w:t xml:space="preserve"> kesimpulan dalam penelitian kualitatif dapat menjawab rumusan masalah yang dirumuskan sejak awal, tetapi mungkin juga tidak, karena seperti sudah dikemukakan bahwa masalah serta perumusan masalah pada penelitian kualitatif masih bersifat sementara dan akan berkembang setelah penelitian berada di lapangan. </w:t>
      </w:r>
      <w:r w:rsidRPr="006553E3">
        <w:rPr>
          <w:rFonts w:ascii="Arial" w:hAnsi="Arial" w:cs="Arial"/>
          <w:sz w:val="24"/>
          <w:szCs w:val="24"/>
        </w:rPr>
        <w:t>Kesimpulan dalam penelitian kualitatif adalah temuan baru yang sebelumnya belum pernah ada. Temuan dapat berupa deskripsi atau gambaran suatu objek yang sebelumnya masih belum jelas sehingga setelah diteliti menjadi jelas.</w:t>
      </w:r>
    </w:p>
    <w:p w14:paraId="4CF0AB2F" w14:textId="77777777" w:rsidR="008509CB" w:rsidRPr="006553E3" w:rsidRDefault="008509CB" w:rsidP="008D39CD">
      <w:pPr>
        <w:rPr>
          <w:rFonts w:ascii="Arial" w:hAnsi="Arial" w:cs="Arial"/>
          <w:lang w:val="id-ID"/>
        </w:rPr>
      </w:pPr>
    </w:p>
    <w:p w14:paraId="47E40FD4" w14:textId="77777777" w:rsidR="008509CB" w:rsidRPr="006553E3" w:rsidRDefault="008509CB" w:rsidP="008D39CD">
      <w:pPr>
        <w:rPr>
          <w:rFonts w:ascii="Arial" w:hAnsi="Arial" w:cs="Arial"/>
          <w:lang w:val="id-ID"/>
        </w:rPr>
      </w:pPr>
    </w:p>
    <w:p w14:paraId="24D92D87" w14:textId="07E03BE2" w:rsidR="008509CB" w:rsidRPr="006553E3" w:rsidRDefault="008509CB" w:rsidP="008D39CD">
      <w:pPr>
        <w:rPr>
          <w:rFonts w:ascii="Arial" w:hAnsi="Arial" w:cs="Arial"/>
          <w:lang w:val="id-ID"/>
        </w:rPr>
      </w:pPr>
    </w:p>
    <w:p w14:paraId="2B3478D4" w14:textId="77777777" w:rsidR="00E0428E" w:rsidRPr="006553E3" w:rsidRDefault="00E0428E" w:rsidP="008D39CD">
      <w:pPr>
        <w:rPr>
          <w:rFonts w:ascii="Arial" w:hAnsi="Arial" w:cs="Arial"/>
          <w:lang w:val="id-ID"/>
        </w:rPr>
      </w:pPr>
    </w:p>
    <w:p w14:paraId="170C3309" w14:textId="77777777" w:rsidR="00E0428E" w:rsidRPr="006553E3" w:rsidRDefault="00E0428E" w:rsidP="008D39CD">
      <w:pPr>
        <w:rPr>
          <w:rFonts w:ascii="Arial" w:hAnsi="Arial" w:cs="Arial"/>
          <w:lang w:val="id-ID"/>
        </w:rPr>
      </w:pPr>
    </w:p>
    <w:p w14:paraId="4A0EA7D3" w14:textId="77777777" w:rsidR="00E0428E" w:rsidRPr="006553E3" w:rsidRDefault="00E0428E" w:rsidP="008D39CD">
      <w:pPr>
        <w:rPr>
          <w:rFonts w:ascii="Arial" w:hAnsi="Arial" w:cs="Arial"/>
          <w:lang w:val="id-ID"/>
        </w:rPr>
      </w:pPr>
    </w:p>
    <w:p w14:paraId="2F493567" w14:textId="77777777" w:rsidR="00E0428E" w:rsidRPr="006553E3" w:rsidRDefault="00E0428E" w:rsidP="008D39CD">
      <w:pPr>
        <w:rPr>
          <w:rFonts w:ascii="Arial" w:hAnsi="Arial" w:cs="Arial"/>
          <w:lang w:val="id-ID"/>
        </w:rPr>
      </w:pPr>
    </w:p>
    <w:p w14:paraId="26926B8A" w14:textId="77777777" w:rsidR="00E0428E" w:rsidRPr="006553E3" w:rsidRDefault="00E0428E" w:rsidP="008D39CD">
      <w:pPr>
        <w:rPr>
          <w:rFonts w:ascii="Arial" w:hAnsi="Arial" w:cs="Arial"/>
          <w:lang w:val="id-ID"/>
        </w:rPr>
      </w:pPr>
    </w:p>
    <w:p w14:paraId="5A344CAC" w14:textId="77777777" w:rsidR="00E0428E" w:rsidRPr="006553E3" w:rsidRDefault="00E0428E" w:rsidP="008D39CD">
      <w:pPr>
        <w:rPr>
          <w:rFonts w:ascii="Arial" w:hAnsi="Arial" w:cs="Arial"/>
          <w:lang w:val="id-ID"/>
        </w:rPr>
      </w:pPr>
    </w:p>
    <w:p w14:paraId="236E3D86" w14:textId="77777777" w:rsidR="00E0428E" w:rsidRPr="006553E3" w:rsidRDefault="00E0428E" w:rsidP="008D39CD">
      <w:pPr>
        <w:rPr>
          <w:rFonts w:ascii="Arial" w:hAnsi="Arial" w:cs="Arial"/>
          <w:lang w:val="id-ID"/>
        </w:rPr>
      </w:pPr>
    </w:p>
    <w:p w14:paraId="4D86695D" w14:textId="77777777" w:rsidR="00E0428E" w:rsidRPr="006553E3" w:rsidRDefault="00E0428E" w:rsidP="008D39CD">
      <w:pPr>
        <w:rPr>
          <w:rFonts w:ascii="Arial" w:hAnsi="Arial" w:cs="Arial"/>
          <w:lang w:val="id-ID"/>
        </w:rPr>
      </w:pPr>
    </w:p>
    <w:p w14:paraId="749199B4" w14:textId="77777777" w:rsidR="00E45D76" w:rsidRPr="006553E3" w:rsidRDefault="00E45D76" w:rsidP="008D39CD">
      <w:pPr>
        <w:rPr>
          <w:rFonts w:ascii="Arial" w:hAnsi="Arial" w:cs="Arial"/>
          <w:color w:val="000000" w:themeColor="text1"/>
          <w:lang w:val="id-ID"/>
        </w:rPr>
      </w:pPr>
      <w:bookmarkStart w:id="43" w:name="_Toc198722884"/>
    </w:p>
    <w:p w14:paraId="10C28023" w14:textId="77777777" w:rsidR="00E45D76" w:rsidRPr="006553E3" w:rsidRDefault="00E45D76" w:rsidP="008D39CD">
      <w:pPr>
        <w:rPr>
          <w:rFonts w:ascii="Arial" w:hAnsi="Arial" w:cs="Arial"/>
          <w:color w:val="000000" w:themeColor="text1"/>
          <w:lang w:val="id-ID"/>
        </w:rPr>
      </w:pPr>
    </w:p>
    <w:p w14:paraId="10BA6801" w14:textId="77777777" w:rsidR="00E45D76" w:rsidRPr="006553E3" w:rsidRDefault="00E45D76" w:rsidP="008D39CD">
      <w:pPr>
        <w:rPr>
          <w:rFonts w:ascii="Arial" w:hAnsi="Arial" w:cs="Arial"/>
          <w:color w:val="000000" w:themeColor="text1"/>
          <w:lang w:val="id-ID"/>
        </w:rPr>
      </w:pPr>
    </w:p>
    <w:p w14:paraId="7CE022FA" w14:textId="77777777" w:rsidR="00E45D76" w:rsidRPr="006553E3" w:rsidRDefault="00E45D76" w:rsidP="008D39CD">
      <w:pPr>
        <w:rPr>
          <w:rFonts w:ascii="Arial" w:hAnsi="Arial" w:cs="Arial"/>
          <w:color w:val="000000" w:themeColor="text1"/>
          <w:lang w:val="id-ID"/>
        </w:rPr>
      </w:pPr>
    </w:p>
    <w:p w14:paraId="3DAAD585" w14:textId="77777777" w:rsidR="00E45D76" w:rsidRPr="006553E3" w:rsidRDefault="00E45D76" w:rsidP="008D39CD">
      <w:pPr>
        <w:rPr>
          <w:rFonts w:ascii="Arial" w:hAnsi="Arial" w:cs="Arial"/>
          <w:lang w:val="id-ID"/>
        </w:rPr>
      </w:pPr>
    </w:p>
    <w:p w14:paraId="5DCE1D2A" w14:textId="77777777" w:rsidR="00E45D76" w:rsidRPr="006553E3" w:rsidRDefault="00E45D76" w:rsidP="008D39CD">
      <w:pPr>
        <w:rPr>
          <w:rFonts w:ascii="Arial" w:hAnsi="Arial" w:cs="Arial"/>
          <w:lang w:val="id-ID"/>
        </w:rPr>
      </w:pPr>
    </w:p>
    <w:p w14:paraId="05CA915F" w14:textId="77777777" w:rsidR="008D39CD" w:rsidRPr="006553E3" w:rsidRDefault="008D39CD" w:rsidP="008D39CD">
      <w:pPr>
        <w:rPr>
          <w:rFonts w:ascii="Arial" w:hAnsi="Arial" w:cs="Arial"/>
          <w:lang w:val="id-ID"/>
        </w:rPr>
      </w:pPr>
    </w:p>
    <w:p w14:paraId="37CAB1C6" w14:textId="77777777" w:rsidR="008D39CD" w:rsidRPr="006553E3" w:rsidRDefault="008D39CD" w:rsidP="008D39CD">
      <w:pPr>
        <w:rPr>
          <w:rFonts w:ascii="Arial" w:hAnsi="Arial" w:cs="Arial"/>
          <w:lang w:val="id-ID"/>
        </w:rPr>
      </w:pPr>
    </w:p>
    <w:p w14:paraId="48C85CC9" w14:textId="77777777" w:rsidR="008D39CD" w:rsidRPr="006553E3" w:rsidRDefault="008D39CD" w:rsidP="008D39CD">
      <w:pPr>
        <w:rPr>
          <w:rFonts w:ascii="Arial" w:hAnsi="Arial" w:cs="Arial"/>
          <w:lang w:val="id-ID"/>
        </w:rPr>
      </w:pPr>
    </w:p>
    <w:p w14:paraId="0F186622" w14:textId="77777777" w:rsidR="008D39CD" w:rsidRPr="006553E3" w:rsidRDefault="008D39CD" w:rsidP="008D39CD">
      <w:pPr>
        <w:rPr>
          <w:rFonts w:ascii="Arial" w:hAnsi="Arial" w:cs="Arial"/>
          <w:lang w:val="id-ID"/>
        </w:rPr>
      </w:pPr>
    </w:p>
    <w:p w14:paraId="0CAE6685" w14:textId="77777777" w:rsidR="008D39CD" w:rsidRPr="006553E3" w:rsidRDefault="008D39CD" w:rsidP="008D39CD">
      <w:pPr>
        <w:rPr>
          <w:rFonts w:ascii="Arial" w:hAnsi="Arial" w:cs="Arial"/>
          <w:lang w:val="id-ID"/>
        </w:rPr>
      </w:pPr>
    </w:p>
    <w:p w14:paraId="1C61A4DB" w14:textId="77777777" w:rsidR="008D39CD" w:rsidRPr="006553E3" w:rsidRDefault="008D39CD" w:rsidP="008D39CD">
      <w:pPr>
        <w:rPr>
          <w:rFonts w:ascii="Arial" w:hAnsi="Arial" w:cs="Arial"/>
          <w:lang w:val="id-ID"/>
        </w:rPr>
      </w:pPr>
    </w:p>
    <w:p w14:paraId="76D9C286" w14:textId="77777777" w:rsidR="008D39CD" w:rsidRPr="006553E3" w:rsidRDefault="008D39CD" w:rsidP="008D39CD">
      <w:pPr>
        <w:rPr>
          <w:rFonts w:ascii="Arial" w:hAnsi="Arial" w:cs="Arial"/>
          <w:lang w:val="id-ID"/>
        </w:rPr>
      </w:pPr>
    </w:p>
    <w:p w14:paraId="33277CCC" w14:textId="77777777" w:rsidR="008D39CD" w:rsidRPr="006553E3" w:rsidRDefault="008D39CD" w:rsidP="008D39CD">
      <w:pPr>
        <w:rPr>
          <w:rFonts w:ascii="Arial" w:hAnsi="Arial" w:cs="Arial"/>
          <w:lang w:val="id-ID"/>
        </w:rPr>
      </w:pPr>
    </w:p>
    <w:p w14:paraId="3E62EE19" w14:textId="77777777" w:rsidR="008D39CD" w:rsidRPr="006553E3" w:rsidRDefault="008D39CD" w:rsidP="008D39CD">
      <w:pPr>
        <w:rPr>
          <w:rFonts w:ascii="Arial" w:hAnsi="Arial" w:cs="Arial"/>
          <w:lang w:val="id-ID"/>
        </w:rPr>
      </w:pPr>
    </w:p>
    <w:p w14:paraId="7F69570C" w14:textId="77777777" w:rsidR="008D39CD" w:rsidRPr="006553E3" w:rsidRDefault="008D39CD" w:rsidP="008D39CD">
      <w:pPr>
        <w:rPr>
          <w:rFonts w:ascii="Arial" w:hAnsi="Arial" w:cs="Arial"/>
          <w:lang w:val="id-ID"/>
        </w:rPr>
      </w:pPr>
    </w:p>
    <w:p w14:paraId="5A1C8CA9" w14:textId="77777777" w:rsidR="008D39CD" w:rsidRPr="006553E3" w:rsidRDefault="008D39CD" w:rsidP="008D39CD">
      <w:pPr>
        <w:rPr>
          <w:rFonts w:ascii="Arial" w:hAnsi="Arial" w:cs="Arial"/>
          <w:lang w:val="id-ID"/>
        </w:rPr>
      </w:pPr>
    </w:p>
    <w:p w14:paraId="6D61D232" w14:textId="77777777" w:rsidR="008D39CD" w:rsidRPr="006553E3" w:rsidRDefault="008D39CD" w:rsidP="008D39CD">
      <w:pPr>
        <w:rPr>
          <w:rFonts w:ascii="Arial" w:hAnsi="Arial" w:cs="Arial"/>
          <w:lang w:val="id-ID"/>
        </w:rPr>
      </w:pPr>
    </w:p>
    <w:p w14:paraId="41584FA8" w14:textId="77777777" w:rsidR="008D39CD" w:rsidRPr="006553E3" w:rsidRDefault="008D39CD" w:rsidP="008D39CD">
      <w:pPr>
        <w:rPr>
          <w:rFonts w:ascii="Arial" w:hAnsi="Arial" w:cs="Arial"/>
          <w:lang w:val="id-ID"/>
        </w:rPr>
      </w:pPr>
    </w:p>
    <w:p w14:paraId="0CA5A78B" w14:textId="77777777" w:rsidR="008D39CD" w:rsidRPr="006553E3" w:rsidRDefault="008D39CD" w:rsidP="008D39CD">
      <w:pPr>
        <w:rPr>
          <w:rFonts w:ascii="Arial" w:hAnsi="Arial" w:cs="Arial"/>
          <w:lang w:val="id-ID"/>
        </w:rPr>
      </w:pPr>
    </w:p>
    <w:p w14:paraId="449A028F" w14:textId="77777777" w:rsidR="008D39CD" w:rsidRPr="006553E3" w:rsidRDefault="008D39CD" w:rsidP="008D39CD">
      <w:pPr>
        <w:rPr>
          <w:rFonts w:ascii="Arial" w:hAnsi="Arial" w:cs="Arial"/>
          <w:lang w:val="id-ID"/>
        </w:rPr>
      </w:pPr>
    </w:p>
    <w:p w14:paraId="1BC7F178" w14:textId="77777777" w:rsidR="008D39CD" w:rsidRPr="006553E3" w:rsidRDefault="008D39CD" w:rsidP="008D39CD">
      <w:pPr>
        <w:rPr>
          <w:rFonts w:ascii="Arial" w:hAnsi="Arial" w:cs="Arial"/>
          <w:lang w:val="id-ID"/>
        </w:rPr>
      </w:pPr>
    </w:p>
    <w:p w14:paraId="43EC589A" w14:textId="77777777" w:rsidR="008D39CD" w:rsidRPr="006553E3" w:rsidRDefault="008D39CD" w:rsidP="008D39CD">
      <w:pPr>
        <w:rPr>
          <w:rFonts w:ascii="Arial" w:hAnsi="Arial" w:cs="Arial"/>
          <w:lang w:val="id-ID"/>
        </w:rPr>
      </w:pPr>
    </w:p>
    <w:p w14:paraId="6EC5EEED" w14:textId="77777777" w:rsidR="008D39CD" w:rsidRPr="006553E3" w:rsidRDefault="008D39CD" w:rsidP="008D39CD">
      <w:pPr>
        <w:rPr>
          <w:rFonts w:ascii="Arial" w:hAnsi="Arial" w:cs="Arial"/>
          <w:lang w:val="id-ID"/>
        </w:rPr>
      </w:pPr>
    </w:p>
    <w:p w14:paraId="1AFBCD06" w14:textId="77777777" w:rsidR="008D39CD" w:rsidRPr="006553E3" w:rsidRDefault="008D39CD" w:rsidP="008D39CD">
      <w:pPr>
        <w:rPr>
          <w:rFonts w:ascii="Arial" w:hAnsi="Arial" w:cs="Arial"/>
          <w:lang w:val="id-ID"/>
        </w:rPr>
      </w:pPr>
    </w:p>
    <w:p w14:paraId="44C42F24" w14:textId="77777777" w:rsidR="008D39CD" w:rsidRPr="006553E3" w:rsidRDefault="008D39CD" w:rsidP="008D39CD">
      <w:pPr>
        <w:rPr>
          <w:rFonts w:ascii="Arial" w:hAnsi="Arial" w:cs="Arial"/>
          <w:lang w:val="id-ID"/>
        </w:rPr>
      </w:pPr>
    </w:p>
    <w:p w14:paraId="0E708D97" w14:textId="77777777" w:rsidR="008D39CD" w:rsidRPr="006553E3" w:rsidRDefault="008D39CD" w:rsidP="008D39CD">
      <w:pPr>
        <w:rPr>
          <w:rFonts w:ascii="Arial" w:hAnsi="Arial" w:cs="Arial"/>
          <w:lang w:val="id-ID"/>
        </w:rPr>
      </w:pPr>
    </w:p>
    <w:p w14:paraId="32AA4727" w14:textId="77777777" w:rsidR="008D39CD" w:rsidRPr="006553E3" w:rsidRDefault="008D39CD" w:rsidP="008D39CD">
      <w:pPr>
        <w:rPr>
          <w:rFonts w:ascii="Arial" w:hAnsi="Arial" w:cs="Arial"/>
          <w:lang w:val="id-ID"/>
        </w:rPr>
      </w:pPr>
    </w:p>
    <w:p w14:paraId="0CAC2B71" w14:textId="77777777" w:rsidR="008D39CD" w:rsidRPr="006553E3" w:rsidRDefault="008D39CD" w:rsidP="008D39CD">
      <w:pPr>
        <w:rPr>
          <w:rFonts w:ascii="Arial" w:hAnsi="Arial" w:cs="Arial"/>
          <w:lang w:val="id-ID"/>
        </w:rPr>
      </w:pPr>
    </w:p>
    <w:p w14:paraId="2B71C351" w14:textId="77777777" w:rsidR="0090140D" w:rsidRPr="006553E3" w:rsidRDefault="0090140D" w:rsidP="008D39CD">
      <w:pPr>
        <w:pStyle w:val="Heading1"/>
        <w:spacing w:before="0"/>
        <w:jc w:val="center"/>
        <w:rPr>
          <w:rFonts w:ascii="Arial" w:hAnsi="Arial" w:cs="Arial"/>
          <w:b/>
          <w:color w:val="000000" w:themeColor="text1"/>
          <w:sz w:val="24"/>
          <w:szCs w:val="24"/>
        </w:rPr>
        <w:sectPr w:rsidR="0090140D" w:rsidRPr="006553E3" w:rsidSect="0090140D">
          <w:headerReference w:type="default" r:id="rId29"/>
          <w:footerReference w:type="default" r:id="rId30"/>
          <w:pgSz w:w="11910" w:h="16840" w:code="9"/>
          <w:pgMar w:top="2268" w:right="1701" w:bottom="1701" w:left="2268" w:header="720" w:footer="720" w:gutter="0"/>
          <w:cols w:space="720"/>
          <w:docGrid w:linePitch="299"/>
        </w:sectPr>
      </w:pPr>
    </w:p>
    <w:p w14:paraId="704FD3E4" w14:textId="0C6605EE" w:rsidR="00E45D76" w:rsidRPr="006553E3" w:rsidRDefault="00E45D76" w:rsidP="008D39CD">
      <w:pPr>
        <w:pStyle w:val="Heading1"/>
        <w:spacing w:before="0"/>
        <w:jc w:val="center"/>
        <w:rPr>
          <w:rFonts w:ascii="Arial" w:hAnsi="Arial" w:cs="Arial"/>
          <w:b/>
          <w:color w:val="000000" w:themeColor="text1"/>
          <w:sz w:val="24"/>
          <w:szCs w:val="24"/>
        </w:rPr>
      </w:pPr>
      <w:bookmarkStart w:id="44" w:name="_Toc214211869"/>
      <w:r w:rsidRPr="006553E3">
        <w:rPr>
          <w:rFonts w:ascii="Arial" w:hAnsi="Arial" w:cs="Arial"/>
          <w:b/>
          <w:color w:val="000000" w:themeColor="text1"/>
          <w:sz w:val="24"/>
          <w:szCs w:val="24"/>
        </w:rPr>
        <w:t xml:space="preserve">BAB </w:t>
      </w:r>
      <w:r w:rsidRPr="006553E3">
        <w:rPr>
          <w:rFonts w:ascii="Arial" w:hAnsi="Arial" w:cs="Arial"/>
          <w:b/>
          <w:color w:val="000000" w:themeColor="text1"/>
          <w:sz w:val="24"/>
          <w:szCs w:val="24"/>
          <w:lang w:val="id-ID"/>
        </w:rPr>
        <w:t>IV</w:t>
      </w:r>
      <w:r w:rsidR="008D39CD" w:rsidRPr="006553E3">
        <w:rPr>
          <w:rFonts w:ascii="Arial" w:hAnsi="Arial" w:cs="Arial"/>
          <w:b/>
          <w:color w:val="000000" w:themeColor="text1"/>
          <w:sz w:val="24"/>
          <w:szCs w:val="24"/>
          <w:lang w:val="id-ID"/>
        </w:rPr>
        <w:br/>
      </w:r>
      <w:r w:rsidRPr="006553E3">
        <w:rPr>
          <w:rFonts w:ascii="Arial" w:hAnsi="Arial" w:cs="Arial"/>
          <w:b/>
          <w:color w:val="000000" w:themeColor="text1"/>
          <w:sz w:val="24"/>
          <w:szCs w:val="24"/>
        </w:rPr>
        <w:t>GAMBARAN UMUM DINAS SOSIAL DAN PEMBERDAYAAN MASYARAKAT KOTA DUMAI</w:t>
      </w:r>
      <w:bookmarkEnd w:id="43"/>
      <w:bookmarkEnd w:id="44"/>
    </w:p>
    <w:p w14:paraId="005D403A" w14:textId="77777777" w:rsidR="008D39CD" w:rsidRPr="006553E3" w:rsidRDefault="008D39CD" w:rsidP="008D39CD">
      <w:pPr>
        <w:jc w:val="both"/>
        <w:rPr>
          <w:rFonts w:ascii="Arial" w:hAnsi="Arial" w:cs="Arial"/>
          <w:sz w:val="24"/>
          <w:szCs w:val="24"/>
        </w:rPr>
      </w:pPr>
    </w:p>
    <w:p w14:paraId="6A73D619" w14:textId="77777777" w:rsidR="008D39CD" w:rsidRPr="006553E3" w:rsidRDefault="008D39CD" w:rsidP="008D39CD">
      <w:pPr>
        <w:jc w:val="both"/>
        <w:rPr>
          <w:rFonts w:ascii="Arial" w:hAnsi="Arial" w:cs="Arial"/>
          <w:sz w:val="24"/>
          <w:szCs w:val="24"/>
        </w:rPr>
      </w:pPr>
    </w:p>
    <w:p w14:paraId="4180C1EC" w14:textId="77777777" w:rsidR="00E45D76" w:rsidRPr="006553E3" w:rsidRDefault="00E45D76">
      <w:pPr>
        <w:pStyle w:val="Heading2"/>
        <w:keepNext w:val="0"/>
        <w:keepLines w:val="0"/>
        <w:widowControl/>
        <w:numPr>
          <w:ilvl w:val="0"/>
          <w:numId w:val="51"/>
        </w:numPr>
        <w:autoSpaceDE/>
        <w:autoSpaceDN/>
        <w:spacing w:before="0" w:line="480" w:lineRule="auto"/>
        <w:ind w:left="426" w:hanging="426"/>
        <w:contextualSpacing/>
        <w:jc w:val="both"/>
        <w:rPr>
          <w:rFonts w:ascii="Arial" w:hAnsi="Arial" w:cs="Arial"/>
          <w:b/>
          <w:color w:val="000000" w:themeColor="text1"/>
          <w:sz w:val="24"/>
          <w:szCs w:val="24"/>
        </w:rPr>
      </w:pPr>
      <w:bookmarkStart w:id="45" w:name="_Toc198722885"/>
      <w:bookmarkStart w:id="46" w:name="_Toc214211870"/>
      <w:r w:rsidRPr="006553E3">
        <w:rPr>
          <w:rFonts w:ascii="Arial" w:hAnsi="Arial" w:cs="Arial"/>
          <w:b/>
          <w:color w:val="000000" w:themeColor="text1"/>
          <w:sz w:val="24"/>
          <w:szCs w:val="24"/>
        </w:rPr>
        <w:t>Sejarah Kantor Dinas Sosial Dan Pemberdayaan Masyarakat</w:t>
      </w:r>
      <w:bookmarkEnd w:id="45"/>
      <w:r w:rsidRPr="006553E3">
        <w:rPr>
          <w:rFonts w:ascii="Arial" w:hAnsi="Arial" w:cs="Arial"/>
          <w:b/>
          <w:color w:val="000000" w:themeColor="text1"/>
          <w:sz w:val="24"/>
          <w:szCs w:val="24"/>
        </w:rPr>
        <w:t xml:space="preserve"> Kota Dumai</w:t>
      </w:r>
      <w:bookmarkEnd w:id="46"/>
    </w:p>
    <w:p w14:paraId="63518FC9"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rPr>
        <w:t xml:space="preserve">Dinas Sosial dan Pemberdayaan Masyarakat Kota Dumai merupakan perangkat daerah yang memegang peran penting dalam penyelenggaraan fungsi pemerintahan di bidang sosial serta pemberdayaan masyarakat. Sebelum berdiri secara mandiri, fungsi dan tugas-tugas yang kini menjadi tanggung jawab dinas ini dulunya berada di bawah koordinasi Bagian Kesejahteraan Rakyat Sekretariat Daerah Kota Dumai. </w:t>
      </w:r>
      <w:r w:rsidRPr="006553E3">
        <w:rPr>
          <w:rFonts w:ascii="Arial" w:hAnsi="Arial" w:cs="Arial"/>
          <w:color w:val="000000" w:themeColor="text1"/>
          <w:lang w:val="sv-SE"/>
        </w:rPr>
        <w:t xml:space="preserve">Namun, dengan meningkatnya kompleksitas tugas dan tuntutan pelayanan publik, maka pada tahun 2008 dibentuklah Dinas Sosial Kota Dumai sebagai entitas mandiri berdasarkan Peraturan Daerah Nomor 16 Tahun 2008. </w:t>
      </w:r>
    </w:p>
    <w:p w14:paraId="11F7221B"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Sejak saat itu, perjalanan kelembagaan terus mengalami penyempurnaan, salah satunya melalui perubahan yang dituangkan dalam Peraturan Daerah Kota Dumai Nomor 4 Tahun 2011. Kemudian pada tahun 2016 kembali diatur dalam Perda Walikota Nomor 12 Tahun 2016 tentang pembentukan dan susunan perangkat daerah, dan terakhir disempurnakan dengan Peraturan Daerah Kota Dumai Nomor 11 Tahun 2023 yang berlaku sebagai landasan hukum terbaru mengenai perubahan atas susunan organisasi Dinas Sosial dan Pemberdayaan Masyarakat.</w:t>
      </w:r>
    </w:p>
    <w:p w14:paraId="465ECB59" w14:textId="77777777" w:rsidR="0090140D" w:rsidRPr="006553E3" w:rsidRDefault="0090140D"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lang w:val="sv-SE"/>
        </w:rPr>
        <w:sectPr w:rsidR="0090140D" w:rsidRPr="006553E3" w:rsidSect="004155BD">
          <w:headerReference w:type="default" r:id="rId31"/>
          <w:footerReference w:type="default" r:id="rId32"/>
          <w:pgSz w:w="11910" w:h="16840" w:code="9"/>
          <w:pgMar w:top="2268" w:right="1701" w:bottom="1701" w:left="2268" w:header="709" w:footer="720" w:gutter="0"/>
          <w:cols w:space="720"/>
          <w:docGrid w:linePitch="299"/>
        </w:sectPr>
      </w:pPr>
    </w:p>
    <w:p w14:paraId="78167BDD"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Sebagai bentuk operasionalisasi dari regulasi tersebut, kedudukan, struktur organisasi, tugas dan fungsi dinas diatur lebih lanjut melalui Peraturan Wali Kota Dumai Nomor 34 Tahun 2022. Berdasarkan peraturan ini, Dinas Sosial dan Pemberdayaan Masyarakat Kota Dumai merupakan unsur pelaksana teknis daerah yang berada di bawah dan bertanggung jawab langsung kepada Wali Kota melalui Sekretaris Daerah. Dinas ini memiliki ruang lingkup kerja yang luas dan terintegrasi, yang meliputi bidang rehabilitasi sosial, pemberdayaan sosial, perlindungan dan jaminan sosial, serta pemberdayaan masyarakat. Adapun struktur organisasinya terdiri dari Kepala Dinas, Sekretariat (yang membawahi subbagian ketatausahaan, keuangan dan aset), serta empat bidang teknis yang masing-masing membawahi jabatan fungsional tertentu sesuai bidangnya, termasuk keberadaan Unit Pelaksana Teknis (UPT) untuk mendukung pelaksanaan teknis lapangan secara langsung.</w:t>
      </w:r>
    </w:p>
    <w:p w14:paraId="080E1634"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 xml:space="preserve">Kantor Dinas Sosial dan Pemberdayaan Masyarakat Kota Dumai terletak di Jalan Tuanku Tambusai, Kelurahan Bagan Besar, Kecamatan Bukit Kapur, Kota Dumai. Letak geografis kantor ini cukup strategis karena berada di lingkungan perkantoran pemerintahan kota. </w:t>
      </w:r>
    </w:p>
    <w:p w14:paraId="3EEC8600"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Dalam menjalankan tugas pokoknya, Dinas Sosial dan Pemberdayaan Masyarakat bertanggung jawab untuk merumuskan dan melaksanakan kebijakan strategis di bidang sosial, melakukan evaluasi dan pelaporan, serta menyediakan layanan administrasi dan teknis lainnya yang menunjang keberhasilan program. Peran dinas ini sangat vital dalam mendukung upaya pemerintah daerah untuk meningkatkan kesejahteraan masyarakat secara merata, memberdayakan masyarakat desa/kelurahan, serta menanggulangi dampak sosial akibat bencana dan permasalahan lainnya.</w:t>
      </w:r>
    </w:p>
    <w:p w14:paraId="68BDE533" w14:textId="77777777" w:rsidR="00CC44C2" w:rsidRPr="006553E3" w:rsidRDefault="00E45D76" w:rsidP="00CC44C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 xml:space="preserve">Seiring dengan penyusunan dan penyesuaian visi daerah, Dinas Sosial dan Pemberdayaan Masyarakat juga mengemban peran penting dalam menyukseskan Visi Pemerintah Kota Dumai 2021–2026, yakni </w:t>
      </w:r>
      <w:r w:rsidRPr="006553E3">
        <w:rPr>
          <w:rFonts w:ascii="Arial" w:hAnsi="Arial" w:cs="Arial"/>
          <w:i/>
          <w:iCs/>
          <w:color w:val="000000" w:themeColor="text1"/>
          <w:lang w:val="sv-SE"/>
        </w:rPr>
        <w:t>"Terwujudnya Dumai sebagai Kota Pelabuhan dan Industri yang Unggul dan Bertumpu pada Budaya Melayu."</w:t>
      </w:r>
      <w:r w:rsidRPr="006553E3">
        <w:rPr>
          <w:rFonts w:ascii="Arial" w:hAnsi="Arial" w:cs="Arial"/>
          <w:color w:val="000000" w:themeColor="text1"/>
          <w:lang w:val="sv-SE"/>
        </w:rPr>
        <w:t xml:space="preserve"> Visi ini mengandung makna strategis bahwa pembangunan Kota Dumai tidak hanya ditujukan pada aspek fisik dan ekonomi, tetapi juga menekankan pada nilai-nilai sosial, budaya, dan pemberdayaan masyarakat. Dalam kaitannya dengan hal tersebut, dinas ini turut mendukung pelaksa</w:t>
      </w:r>
      <w:r w:rsidR="00D91D59" w:rsidRPr="006553E3">
        <w:rPr>
          <w:rFonts w:ascii="Arial" w:hAnsi="Arial" w:cs="Arial"/>
          <w:color w:val="000000" w:themeColor="text1"/>
          <w:lang w:val="sv-SE"/>
        </w:rPr>
        <w:t>naan dua misi utama dalam</w:t>
      </w:r>
      <w:r w:rsidR="00D91D59" w:rsidRPr="006553E3">
        <w:rPr>
          <w:rFonts w:ascii="Arial" w:hAnsi="Arial" w:cs="Arial"/>
          <w:color w:val="000000" w:themeColor="text1"/>
        </w:rPr>
        <w:t xml:space="preserve"> </w:t>
      </w:r>
      <w:r w:rsidRPr="006553E3">
        <w:rPr>
          <w:rFonts w:ascii="Arial" w:hAnsi="Arial" w:cs="Arial"/>
          <w:color w:val="000000" w:themeColor="text1"/>
          <w:lang w:val="sv-SE"/>
        </w:rPr>
        <w:t>Kota Dumai yang relevan, yaitu:</w:t>
      </w:r>
    </w:p>
    <w:p w14:paraId="07B75237" w14:textId="77777777" w:rsidR="00CC44C2" w:rsidRPr="006553E3" w:rsidRDefault="00E45D76">
      <w:pPr>
        <w:pStyle w:val="NormalWeb"/>
        <w:numPr>
          <w:ilvl w:val="0"/>
          <w:numId w:val="53"/>
        </w:numPr>
        <w:shd w:val="clear" w:color="auto" w:fill="FFFFFF"/>
        <w:spacing w:before="0" w:beforeAutospacing="0" w:after="0" w:afterAutospacing="0" w:line="480" w:lineRule="auto"/>
        <w:jc w:val="both"/>
        <w:rPr>
          <w:rFonts w:ascii="Arial" w:hAnsi="Arial" w:cs="Arial"/>
          <w:color w:val="000000" w:themeColor="text1"/>
        </w:rPr>
      </w:pPr>
      <w:r w:rsidRPr="006553E3">
        <w:rPr>
          <w:rFonts w:ascii="Arial" w:hAnsi="Arial" w:cs="Arial"/>
          <w:color w:val="000000" w:themeColor="text1"/>
          <w:lang w:val="sv-SE"/>
        </w:rPr>
        <w:t>Mengembangkan perekonomian kota yang berdaya saing dan bertumpu pada kepelabuhanan dan industri, serta</w:t>
      </w:r>
    </w:p>
    <w:p w14:paraId="24F177C5" w14:textId="77777777" w:rsidR="00CC44C2" w:rsidRPr="006553E3" w:rsidRDefault="00E45D76">
      <w:pPr>
        <w:pStyle w:val="NormalWeb"/>
        <w:numPr>
          <w:ilvl w:val="0"/>
          <w:numId w:val="53"/>
        </w:numPr>
        <w:shd w:val="clear" w:color="auto" w:fill="FFFFFF"/>
        <w:spacing w:before="0" w:beforeAutospacing="0" w:after="0" w:afterAutospacing="0" w:line="480" w:lineRule="auto"/>
        <w:jc w:val="both"/>
        <w:rPr>
          <w:rFonts w:ascii="Arial" w:hAnsi="Arial" w:cs="Arial"/>
          <w:color w:val="000000" w:themeColor="text1"/>
        </w:rPr>
      </w:pPr>
      <w:r w:rsidRPr="006553E3">
        <w:rPr>
          <w:rFonts w:ascii="Arial" w:hAnsi="Arial" w:cs="Arial"/>
          <w:color w:val="000000" w:themeColor="text1"/>
          <w:lang w:val="sv-SE"/>
        </w:rPr>
        <w:t>Mewujudkan infrastruktur wilayah yang berkualitas, termasuk dalam aspek penguatan kapasitas sosial masyarakat.</w:t>
      </w:r>
    </w:p>
    <w:p w14:paraId="2039EA32" w14:textId="77777777" w:rsidR="00CC44C2" w:rsidRPr="006553E3" w:rsidRDefault="00E45D76" w:rsidP="00CC44C2">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r w:rsidRPr="006553E3">
        <w:rPr>
          <w:rFonts w:ascii="Arial" w:hAnsi="Arial" w:cs="Arial"/>
          <w:color w:val="000000" w:themeColor="text1"/>
          <w:lang w:val="sv-SE"/>
        </w:rPr>
        <w:t>Tujuan strategis Dinas Sosial dan Pemberdayaan Masyarakat Kota Dumai sebagaimana dirumuskan dalam Rencana Strategis (Renstra) 2021–2026 mencakup:</w:t>
      </w:r>
    </w:p>
    <w:p w14:paraId="695BE522" w14:textId="77777777" w:rsidR="00EF5C7C" w:rsidRPr="006553E3" w:rsidRDefault="00EF5C7C" w:rsidP="00CC44C2">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p>
    <w:p w14:paraId="0B600B11" w14:textId="77777777" w:rsidR="00EF5C7C" w:rsidRPr="006553E3" w:rsidRDefault="00EF5C7C" w:rsidP="00CC44C2">
      <w:pPr>
        <w:pStyle w:val="NormalWeb"/>
        <w:shd w:val="clear" w:color="auto" w:fill="FFFFFF"/>
        <w:spacing w:before="0" w:beforeAutospacing="0" w:after="0" w:afterAutospacing="0" w:line="480" w:lineRule="auto"/>
        <w:ind w:firstLine="426"/>
        <w:jc w:val="both"/>
        <w:rPr>
          <w:rFonts w:ascii="Arial" w:hAnsi="Arial" w:cs="Arial"/>
          <w:color w:val="000000" w:themeColor="text1"/>
        </w:rPr>
      </w:pPr>
    </w:p>
    <w:p w14:paraId="67551EF7" w14:textId="0A38B041" w:rsidR="00CC44C2" w:rsidRPr="006553E3" w:rsidRDefault="00E45D76">
      <w:pPr>
        <w:pStyle w:val="NormalWeb"/>
        <w:numPr>
          <w:ilvl w:val="0"/>
          <w:numId w:val="54"/>
        </w:numPr>
        <w:shd w:val="clear" w:color="auto" w:fill="FFFFFF"/>
        <w:spacing w:before="0" w:beforeAutospacing="0" w:after="0" w:afterAutospacing="0" w:line="480" w:lineRule="auto"/>
        <w:jc w:val="both"/>
        <w:rPr>
          <w:rFonts w:ascii="Arial" w:hAnsi="Arial" w:cs="Arial"/>
          <w:color w:val="000000" w:themeColor="text1"/>
        </w:rPr>
      </w:pPr>
      <w:r w:rsidRPr="006553E3">
        <w:rPr>
          <w:rFonts w:ascii="Arial" w:hAnsi="Arial" w:cs="Arial"/>
          <w:color w:val="000000" w:themeColor="text1"/>
          <w:lang w:val="en-ID"/>
        </w:rPr>
        <w:t>Meningkatkan penyelenggaraan kesejahteraan sosial,</w:t>
      </w:r>
    </w:p>
    <w:p w14:paraId="4B53CA67" w14:textId="77777777" w:rsidR="00E45D76" w:rsidRPr="006553E3" w:rsidRDefault="00E45D76">
      <w:pPr>
        <w:pStyle w:val="NormalWeb"/>
        <w:numPr>
          <w:ilvl w:val="0"/>
          <w:numId w:val="54"/>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Meningkatkan kapasitas pemberdayaan masyarakat desa/kelurahan, dan</w:t>
      </w:r>
    </w:p>
    <w:p w14:paraId="6888B7EB" w14:textId="77777777" w:rsidR="00E45D76" w:rsidRPr="006553E3" w:rsidRDefault="00E45D76">
      <w:pPr>
        <w:pStyle w:val="NormalWeb"/>
        <w:numPr>
          <w:ilvl w:val="0"/>
          <w:numId w:val="5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Meningkatkan penanggulangan korban bencana.</w:t>
      </w:r>
    </w:p>
    <w:p w14:paraId="411A2EDC" w14:textId="77777777" w:rsidR="00CC44C2" w:rsidRPr="006553E3" w:rsidRDefault="00E45D76" w:rsidP="00CC44C2">
      <w:pPr>
        <w:pStyle w:val="NormalWeb"/>
        <w:shd w:val="clear" w:color="auto" w:fill="FFFFFF"/>
        <w:spacing w:before="0" w:beforeAutospacing="0" w:after="0" w:afterAutospacing="0" w:line="480" w:lineRule="auto"/>
        <w:ind w:firstLine="360"/>
        <w:jc w:val="both"/>
        <w:rPr>
          <w:rFonts w:ascii="Arial" w:hAnsi="Arial" w:cs="Arial"/>
          <w:color w:val="000000" w:themeColor="text1"/>
        </w:rPr>
      </w:pPr>
      <w:r w:rsidRPr="006553E3">
        <w:rPr>
          <w:rFonts w:ascii="Arial" w:hAnsi="Arial" w:cs="Arial"/>
          <w:color w:val="000000" w:themeColor="text1"/>
          <w:lang w:val="en-ID"/>
        </w:rPr>
        <w:t xml:space="preserve">Untuk mendukung capaian tersebut, dinas ini menyusun program kerja yang terintegrasi, baik dari sisi perencanaan, penganggaran, pelaksanaan, hingga evaluasi capaian kinerja. </w:t>
      </w:r>
      <w:r w:rsidRPr="006553E3">
        <w:rPr>
          <w:rFonts w:ascii="Arial" w:hAnsi="Arial" w:cs="Arial"/>
          <w:color w:val="000000" w:themeColor="text1"/>
          <w:lang w:val="sv-SE"/>
        </w:rPr>
        <w:t xml:space="preserve">Salah satu indikator keberhasilan yang dicapai pada tahun 2023 adalah terpenuhinya 100% kebutuhan dasar penyandang disabilitas, anak terlantar, lansia terlantar, serta gelandangan dan pengemis di luar panti. </w:t>
      </w:r>
    </w:p>
    <w:p w14:paraId="2C4CA538" w14:textId="248494A7" w:rsidR="00E45D76" w:rsidRPr="006553E3" w:rsidRDefault="00E45D76" w:rsidP="00CC44C2">
      <w:pPr>
        <w:pStyle w:val="NormalWeb"/>
        <w:shd w:val="clear" w:color="auto" w:fill="FFFFFF"/>
        <w:spacing w:before="0" w:beforeAutospacing="0" w:after="0" w:afterAutospacing="0" w:line="480" w:lineRule="auto"/>
        <w:ind w:firstLine="360"/>
        <w:jc w:val="both"/>
        <w:rPr>
          <w:rFonts w:ascii="Arial" w:hAnsi="Arial" w:cs="Arial"/>
          <w:color w:val="000000" w:themeColor="text1"/>
          <w:lang w:val="sv-SE"/>
        </w:rPr>
      </w:pPr>
      <w:r w:rsidRPr="006553E3">
        <w:rPr>
          <w:rFonts w:ascii="Arial" w:hAnsi="Arial" w:cs="Arial"/>
          <w:color w:val="000000" w:themeColor="text1"/>
          <w:lang w:val="sv-SE"/>
        </w:rPr>
        <w:t>Secara keseluruhan, keberadaan Dinas Sosial dan Pemberdayaan Masyarakat Kota Dumai bukan hanya sekadar perangkat administratif, melainkan sebagai pilar utama dalam memperkuat jaringan sosial, mewujudkan keadilan sosial, serta menjamin perlindungan terhadap kelompok rentan dan masyarakat adat di Kota Dumai.</w:t>
      </w:r>
    </w:p>
    <w:p w14:paraId="49BCAC40" w14:textId="77777777" w:rsidR="00CC44C2" w:rsidRPr="006553E3" w:rsidRDefault="00E45D76">
      <w:pPr>
        <w:pStyle w:val="Heading2"/>
        <w:keepNext w:val="0"/>
        <w:keepLines w:val="0"/>
        <w:widowControl/>
        <w:numPr>
          <w:ilvl w:val="0"/>
          <w:numId w:val="51"/>
        </w:numPr>
        <w:autoSpaceDE/>
        <w:autoSpaceDN/>
        <w:spacing w:before="0" w:line="480" w:lineRule="auto"/>
        <w:ind w:left="425"/>
        <w:contextualSpacing/>
        <w:jc w:val="both"/>
        <w:rPr>
          <w:rFonts w:ascii="Arial" w:hAnsi="Arial" w:cs="Arial"/>
          <w:b/>
          <w:color w:val="000000" w:themeColor="text1"/>
          <w:sz w:val="24"/>
          <w:szCs w:val="24"/>
        </w:rPr>
      </w:pPr>
      <w:bookmarkStart w:id="47" w:name="_Toc198722886"/>
      <w:bookmarkStart w:id="48" w:name="_Toc214211871"/>
      <w:r w:rsidRPr="006553E3">
        <w:rPr>
          <w:rFonts w:ascii="Arial" w:hAnsi="Arial" w:cs="Arial"/>
          <w:b/>
          <w:color w:val="000000" w:themeColor="text1"/>
          <w:sz w:val="24"/>
          <w:szCs w:val="24"/>
        </w:rPr>
        <w:t>Keadaan dan Komposisi Pegawai di Dinas Sosial dan Pemberdayaan Masyarakat Kota Dumai</w:t>
      </w:r>
      <w:bookmarkEnd w:id="47"/>
      <w:bookmarkEnd w:id="48"/>
    </w:p>
    <w:p w14:paraId="7E713013" w14:textId="77777777" w:rsidR="00CC44C2" w:rsidRPr="006553E3" w:rsidRDefault="00E45D76" w:rsidP="008D39CD">
      <w:pPr>
        <w:spacing w:line="480" w:lineRule="auto"/>
        <w:ind w:firstLine="426"/>
        <w:jc w:val="both"/>
        <w:rPr>
          <w:rFonts w:ascii="Arial" w:hAnsi="Arial" w:cs="Arial"/>
          <w:sz w:val="24"/>
          <w:szCs w:val="24"/>
          <w:lang w:val="id-ID"/>
        </w:rPr>
      </w:pPr>
      <w:r w:rsidRPr="006553E3">
        <w:rPr>
          <w:rFonts w:ascii="Arial" w:hAnsi="Arial" w:cs="Arial"/>
          <w:sz w:val="24"/>
          <w:szCs w:val="24"/>
        </w:rPr>
        <w:t xml:space="preserve">Keadaan dan komposisi pegawai dalam suatu organisasi merupakan elemen penting yang memengaruhi efektivitas pelaksanaan tugas dan tanggung jawab, termasuk dalam pelaksanaan tata kearsipan. </w:t>
      </w:r>
      <w:r w:rsidRPr="006553E3">
        <w:rPr>
          <w:rFonts w:ascii="Arial" w:hAnsi="Arial" w:cs="Arial"/>
          <w:sz w:val="24"/>
          <w:szCs w:val="24"/>
          <w:lang w:val="sv-SE"/>
        </w:rPr>
        <w:t>Keadaan ini dapat dilihat dari dua aspek utama, yaitu kuantitas (jumlah pegawai) dan kualitas (latar belakang pendidikan, masa kerja, dan pengalaman kerja). Pada Kantor Dinas Sosial dan Pemberdayaan Masyarakat Kota Dumai, jumlah keseluruhan pegawai pada tahun 2025 terdiri dari Pegawai Negeri Sipil (PNS) dan Tenaga Kerja Penunjang Kegiatan (TKPK) atau pegawai honor.</w:t>
      </w:r>
    </w:p>
    <w:p w14:paraId="7605244B" w14:textId="574E3579" w:rsidR="00E45D76" w:rsidRPr="006553E3" w:rsidRDefault="00E45D76" w:rsidP="008D39CD">
      <w:pPr>
        <w:spacing w:line="480" w:lineRule="auto"/>
        <w:ind w:firstLine="426"/>
        <w:jc w:val="both"/>
        <w:rPr>
          <w:rFonts w:ascii="Arial" w:hAnsi="Arial" w:cs="Arial"/>
          <w:b/>
          <w:sz w:val="24"/>
          <w:szCs w:val="24"/>
        </w:rPr>
      </w:pPr>
      <w:r w:rsidRPr="006553E3">
        <w:rPr>
          <w:rFonts w:ascii="Arial" w:hAnsi="Arial" w:cs="Arial"/>
          <w:sz w:val="24"/>
          <w:szCs w:val="24"/>
          <w:lang w:val="sv-SE"/>
        </w:rPr>
        <w:t>Berdasarkan data yang diperoleh dari Kantor Dinas Sosial dan Pemberdayaan Masyarakat Kota Dumai tahun 2025, terdapat 29 orang PNS dan 26 orang tenaga honor (TKPK). Dengan jumlah total pegawai sebanyak 55 orang, keberadaan pegawai ini berperan penting dalam mendukung proses administrasi, termasuk dalam pengelolaan dan pelaksanaan sistem kearsipan yang baik dan sesuai prosedur.</w:t>
      </w:r>
    </w:p>
    <w:p w14:paraId="3E4E3BCB" w14:textId="77777777" w:rsidR="00E45D76" w:rsidRPr="006553E3" w:rsidRDefault="00E45D76" w:rsidP="00E000D0">
      <w:pPr>
        <w:pStyle w:val="TableParagraph"/>
        <w:rPr>
          <w:rFonts w:ascii="Arial" w:hAnsi="Arial" w:cs="Arial"/>
        </w:rPr>
      </w:pPr>
      <w:bookmarkStart w:id="49" w:name="_Toc198722887"/>
      <w:r w:rsidRPr="006553E3">
        <w:rPr>
          <w:rFonts w:ascii="Arial" w:hAnsi="Arial" w:cs="Arial"/>
        </w:rPr>
        <w:t>Keadaan Pegawai Berdasarkan Jenis Kelamin</w:t>
      </w:r>
      <w:bookmarkEnd w:id="49"/>
    </w:p>
    <w:p w14:paraId="5A58BFF9" w14:textId="77777777" w:rsidR="00E45D76" w:rsidRPr="006553E3" w:rsidRDefault="00E45D76" w:rsidP="00CC44C2">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r w:rsidRPr="006553E3">
        <w:rPr>
          <w:rFonts w:ascii="Arial" w:hAnsi="Arial" w:cs="Arial"/>
          <w:color w:val="000000" w:themeColor="text1"/>
          <w:lang w:val="sv-SE"/>
        </w:rPr>
        <w:t>Dalam organisasi pemerintahan, baik laki-laki maupun perempuan memiliki peran yang sama pentingnya dalam mendukung pencapaian tujuan organisasi. Namun, perbedaan jenis kelamin sering kali mencerminkan dinamika dan distribusi kerja dalam unit kerja tertentu, termasuk dalam pelaksanaan tugas kearsipan. Di Kantor Dinas Sosial dan Pemberdayaan Masyarakat Kota Dumai, komposisi pegawai berdasarkan jenis kelamin dapat dirinci sebagai berikut:</w:t>
      </w:r>
    </w:p>
    <w:p w14:paraId="60C05ECC" w14:textId="1E35E6D9" w:rsidR="001F6710" w:rsidRPr="001F6710" w:rsidRDefault="001F6710" w:rsidP="001F6710">
      <w:pPr>
        <w:pStyle w:val="Caption"/>
        <w:keepNext/>
        <w:jc w:val="center"/>
        <w:rPr>
          <w:rFonts w:ascii="Arial" w:hAnsi="Arial" w:cs="Arial"/>
          <w:b/>
          <w:bCs/>
          <w:color w:val="auto"/>
          <w:sz w:val="24"/>
          <w:szCs w:val="24"/>
        </w:rPr>
      </w:pPr>
      <w:bookmarkStart w:id="50" w:name="_Toc214210895"/>
      <w:r w:rsidRPr="001F6710">
        <w:rPr>
          <w:rFonts w:ascii="Arial" w:hAnsi="Arial" w:cs="Arial"/>
          <w:b/>
          <w:bCs/>
          <w:color w:val="auto"/>
          <w:sz w:val="24"/>
          <w:szCs w:val="24"/>
        </w:rPr>
        <w:t xml:space="preserve">Tabel IV. </w:t>
      </w:r>
      <w:r w:rsidRPr="001F6710">
        <w:rPr>
          <w:rFonts w:ascii="Arial" w:hAnsi="Arial" w:cs="Arial"/>
          <w:b/>
          <w:bCs/>
          <w:color w:val="auto"/>
          <w:sz w:val="24"/>
          <w:szCs w:val="24"/>
        </w:rPr>
        <w:fldChar w:fldCharType="begin"/>
      </w:r>
      <w:r w:rsidRPr="001F6710">
        <w:rPr>
          <w:rFonts w:ascii="Arial" w:hAnsi="Arial" w:cs="Arial"/>
          <w:b/>
          <w:bCs/>
          <w:color w:val="auto"/>
          <w:sz w:val="24"/>
          <w:szCs w:val="24"/>
        </w:rPr>
        <w:instrText xml:space="preserve"> SEQ Tabel_IV. \* ARABIC </w:instrText>
      </w:r>
      <w:r w:rsidRPr="001F6710">
        <w:rPr>
          <w:rFonts w:ascii="Arial" w:hAnsi="Arial" w:cs="Arial"/>
          <w:b/>
          <w:bCs/>
          <w:color w:val="auto"/>
          <w:sz w:val="24"/>
          <w:szCs w:val="24"/>
        </w:rPr>
        <w:fldChar w:fldCharType="separate"/>
      </w:r>
      <w:r w:rsidR="008D7B0E">
        <w:rPr>
          <w:rFonts w:ascii="Arial" w:hAnsi="Arial" w:cs="Arial"/>
          <w:b/>
          <w:bCs/>
          <w:noProof/>
          <w:color w:val="auto"/>
          <w:sz w:val="24"/>
          <w:szCs w:val="24"/>
        </w:rPr>
        <w:t>1</w:t>
      </w:r>
      <w:r w:rsidRPr="001F6710">
        <w:rPr>
          <w:rFonts w:ascii="Arial" w:hAnsi="Arial" w:cs="Arial"/>
          <w:b/>
          <w:bCs/>
          <w:color w:val="auto"/>
          <w:sz w:val="24"/>
          <w:szCs w:val="24"/>
        </w:rPr>
        <w:fldChar w:fldCharType="end"/>
      </w:r>
      <w:r w:rsidRPr="001F6710">
        <w:rPr>
          <w:rFonts w:ascii="Arial" w:hAnsi="Arial" w:cs="Arial"/>
          <w:b/>
          <w:bCs/>
          <w:color w:val="auto"/>
          <w:sz w:val="24"/>
          <w:szCs w:val="24"/>
        </w:rPr>
        <w:t xml:space="preserve"> </w:t>
      </w:r>
      <w:r>
        <w:rPr>
          <w:rFonts w:ascii="Arial" w:hAnsi="Arial" w:cs="Arial"/>
          <w:b/>
          <w:bCs/>
          <w:color w:val="auto"/>
          <w:sz w:val="24"/>
          <w:szCs w:val="24"/>
        </w:rPr>
        <w:br/>
      </w:r>
      <w:r w:rsidRPr="001F6710">
        <w:rPr>
          <w:rFonts w:ascii="Arial" w:hAnsi="Arial" w:cs="Arial"/>
          <w:b/>
          <w:bCs/>
          <w:color w:val="auto"/>
          <w:sz w:val="24"/>
          <w:szCs w:val="24"/>
        </w:rPr>
        <w:t>Keadaan Pegawai Berdasarkan Jenis Kelamin Kantor Dinas Sosial dan Pemberdayaan Masyarakat Kota Dumai Tahun 2025</w:t>
      </w:r>
      <w:bookmarkEnd w:id="50"/>
    </w:p>
    <w:tbl>
      <w:tblPr>
        <w:tblStyle w:val="TableGrid"/>
        <w:tblW w:w="7862" w:type="dxa"/>
        <w:tblInd w:w="250" w:type="dxa"/>
        <w:tblLayout w:type="fixed"/>
        <w:tblLook w:val="04A0" w:firstRow="1" w:lastRow="0" w:firstColumn="1" w:lastColumn="0" w:noHBand="0" w:noVBand="1"/>
      </w:tblPr>
      <w:tblGrid>
        <w:gridCol w:w="709"/>
        <w:gridCol w:w="2126"/>
        <w:gridCol w:w="992"/>
        <w:gridCol w:w="851"/>
        <w:gridCol w:w="1559"/>
        <w:gridCol w:w="1625"/>
      </w:tblGrid>
      <w:tr w:rsidR="00E45D76" w:rsidRPr="006553E3" w14:paraId="5E110BC1" w14:textId="77777777" w:rsidTr="00CC44C2">
        <w:tc>
          <w:tcPr>
            <w:tcW w:w="709" w:type="dxa"/>
            <w:vMerge w:val="restart"/>
            <w:vAlign w:val="center"/>
          </w:tcPr>
          <w:p w14:paraId="3BEF915A"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No</w:t>
            </w:r>
          </w:p>
        </w:tc>
        <w:tc>
          <w:tcPr>
            <w:tcW w:w="2126" w:type="dxa"/>
            <w:vMerge w:val="restart"/>
            <w:vAlign w:val="center"/>
          </w:tcPr>
          <w:p w14:paraId="70A7F73E"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Jenis Kelamin</w:t>
            </w:r>
          </w:p>
        </w:tc>
        <w:tc>
          <w:tcPr>
            <w:tcW w:w="1843" w:type="dxa"/>
            <w:gridSpan w:val="2"/>
            <w:vAlign w:val="center"/>
          </w:tcPr>
          <w:p w14:paraId="76C505A6"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rPr>
              <w:t>Pegawai</w:t>
            </w:r>
          </w:p>
        </w:tc>
        <w:tc>
          <w:tcPr>
            <w:tcW w:w="1559" w:type="dxa"/>
            <w:vMerge w:val="restart"/>
            <w:vAlign w:val="center"/>
          </w:tcPr>
          <w:p w14:paraId="7F76A285"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lang w:val="sv-SE"/>
              </w:rPr>
              <w:t xml:space="preserve">Jumlah </w:t>
            </w:r>
            <w:r w:rsidRPr="006553E3">
              <w:rPr>
                <w:rFonts w:ascii="Arial" w:hAnsi="Arial" w:cs="Arial"/>
                <w:b/>
                <w:bCs/>
                <w:color w:val="000000" w:themeColor="text1"/>
                <w:sz w:val="22"/>
              </w:rPr>
              <w:t>(Orang)</w:t>
            </w:r>
          </w:p>
        </w:tc>
        <w:tc>
          <w:tcPr>
            <w:tcW w:w="1625" w:type="dxa"/>
            <w:vMerge w:val="restart"/>
            <w:vAlign w:val="center"/>
          </w:tcPr>
          <w:p w14:paraId="0545B3D8"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Persentase (%)</w:t>
            </w:r>
          </w:p>
        </w:tc>
      </w:tr>
      <w:tr w:rsidR="00E45D76" w:rsidRPr="006553E3" w14:paraId="784304CA" w14:textId="77777777" w:rsidTr="00CC44C2">
        <w:tc>
          <w:tcPr>
            <w:tcW w:w="709" w:type="dxa"/>
            <w:vMerge/>
            <w:vAlign w:val="center"/>
          </w:tcPr>
          <w:p w14:paraId="4EFCE459"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p>
        </w:tc>
        <w:tc>
          <w:tcPr>
            <w:tcW w:w="2126" w:type="dxa"/>
            <w:vMerge/>
            <w:vAlign w:val="center"/>
          </w:tcPr>
          <w:p w14:paraId="56D10020"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p>
        </w:tc>
        <w:tc>
          <w:tcPr>
            <w:tcW w:w="992" w:type="dxa"/>
            <w:vAlign w:val="center"/>
          </w:tcPr>
          <w:p w14:paraId="2AFEA4A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PNS</w:t>
            </w:r>
          </w:p>
        </w:tc>
        <w:tc>
          <w:tcPr>
            <w:tcW w:w="851" w:type="dxa"/>
            <w:vAlign w:val="center"/>
          </w:tcPr>
          <w:p w14:paraId="05FEF95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TKPK</w:t>
            </w:r>
          </w:p>
        </w:tc>
        <w:tc>
          <w:tcPr>
            <w:tcW w:w="1559" w:type="dxa"/>
            <w:vMerge/>
            <w:vAlign w:val="center"/>
          </w:tcPr>
          <w:p w14:paraId="21AFC583"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p>
        </w:tc>
        <w:tc>
          <w:tcPr>
            <w:tcW w:w="1625" w:type="dxa"/>
            <w:vMerge/>
            <w:vAlign w:val="center"/>
          </w:tcPr>
          <w:p w14:paraId="6F38FCB1"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p>
        </w:tc>
      </w:tr>
      <w:tr w:rsidR="00E45D76" w:rsidRPr="006553E3" w14:paraId="73D826F7" w14:textId="77777777" w:rsidTr="00CC44C2">
        <w:trPr>
          <w:trHeight w:val="258"/>
        </w:trPr>
        <w:tc>
          <w:tcPr>
            <w:tcW w:w="709" w:type="dxa"/>
            <w:vAlign w:val="center"/>
          </w:tcPr>
          <w:p w14:paraId="3E1BA83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w:t>
            </w:r>
          </w:p>
        </w:tc>
        <w:tc>
          <w:tcPr>
            <w:tcW w:w="2126" w:type="dxa"/>
            <w:vAlign w:val="center"/>
          </w:tcPr>
          <w:p w14:paraId="46109F3E"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Laki-laki</w:t>
            </w:r>
          </w:p>
        </w:tc>
        <w:tc>
          <w:tcPr>
            <w:tcW w:w="992" w:type="dxa"/>
            <w:vAlign w:val="center"/>
          </w:tcPr>
          <w:p w14:paraId="06B9EAE3"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8</w:t>
            </w:r>
          </w:p>
        </w:tc>
        <w:tc>
          <w:tcPr>
            <w:tcW w:w="851" w:type="dxa"/>
            <w:vAlign w:val="center"/>
          </w:tcPr>
          <w:p w14:paraId="2574C661"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7</w:t>
            </w:r>
          </w:p>
        </w:tc>
        <w:tc>
          <w:tcPr>
            <w:tcW w:w="1559" w:type="dxa"/>
            <w:vAlign w:val="center"/>
          </w:tcPr>
          <w:p w14:paraId="0BEB4EC2"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15</w:t>
            </w:r>
            <w:r w:rsidRPr="006553E3">
              <w:rPr>
                <w:rFonts w:ascii="Arial" w:hAnsi="Arial" w:cs="Arial"/>
                <w:color w:val="000000" w:themeColor="text1"/>
                <w:sz w:val="22"/>
                <w:lang w:val="sv-SE"/>
              </w:rPr>
              <w:t xml:space="preserve"> Orang</w:t>
            </w:r>
          </w:p>
        </w:tc>
        <w:tc>
          <w:tcPr>
            <w:tcW w:w="1625" w:type="dxa"/>
            <w:vAlign w:val="center"/>
          </w:tcPr>
          <w:p w14:paraId="5D3921F2"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27,27</w:t>
            </w:r>
            <w:r w:rsidRPr="006553E3">
              <w:rPr>
                <w:rFonts w:ascii="Arial" w:hAnsi="Arial" w:cs="Arial"/>
                <w:color w:val="000000" w:themeColor="text1"/>
                <w:sz w:val="22"/>
                <w:lang w:val="sv-SE"/>
              </w:rPr>
              <w:t>%</w:t>
            </w:r>
          </w:p>
        </w:tc>
      </w:tr>
      <w:tr w:rsidR="00E45D76" w:rsidRPr="006553E3" w14:paraId="67CD4B9C" w14:textId="77777777" w:rsidTr="00CC44C2">
        <w:tc>
          <w:tcPr>
            <w:tcW w:w="709" w:type="dxa"/>
            <w:vAlign w:val="center"/>
          </w:tcPr>
          <w:p w14:paraId="465BBAB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2126" w:type="dxa"/>
            <w:vAlign w:val="center"/>
          </w:tcPr>
          <w:p w14:paraId="481677A9"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Perempuan</w:t>
            </w:r>
          </w:p>
        </w:tc>
        <w:tc>
          <w:tcPr>
            <w:tcW w:w="992" w:type="dxa"/>
            <w:vAlign w:val="center"/>
          </w:tcPr>
          <w:p w14:paraId="20F97A4B"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21</w:t>
            </w:r>
          </w:p>
        </w:tc>
        <w:tc>
          <w:tcPr>
            <w:tcW w:w="851" w:type="dxa"/>
            <w:vAlign w:val="center"/>
          </w:tcPr>
          <w:p w14:paraId="1DD5584E"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19</w:t>
            </w:r>
          </w:p>
        </w:tc>
        <w:tc>
          <w:tcPr>
            <w:tcW w:w="1559" w:type="dxa"/>
            <w:vAlign w:val="center"/>
          </w:tcPr>
          <w:p w14:paraId="1CA95FA3"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40 Orang</w:t>
            </w:r>
          </w:p>
        </w:tc>
        <w:tc>
          <w:tcPr>
            <w:tcW w:w="1625" w:type="dxa"/>
            <w:vAlign w:val="center"/>
          </w:tcPr>
          <w:p w14:paraId="28C6A5A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72,73%</w:t>
            </w:r>
          </w:p>
        </w:tc>
      </w:tr>
      <w:tr w:rsidR="00E45D76" w:rsidRPr="006553E3" w14:paraId="4FD6C9ED" w14:textId="77777777" w:rsidTr="00CC44C2">
        <w:tc>
          <w:tcPr>
            <w:tcW w:w="2835" w:type="dxa"/>
            <w:gridSpan w:val="2"/>
            <w:vAlign w:val="center"/>
          </w:tcPr>
          <w:p w14:paraId="49DA8101"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Total</w:t>
            </w:r>
          </w:p>
        </w:tc>
        <w:tc>
          <w:tcPr>
            <w:tcW w:w="992" w:type="dxa"/>
            <w:vAlign w:val="center"/>
          </w:tcPr>
          <w:p w14:paraId="5E93DB54"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rPr>
              <w:t>29</w:t>
            </w:r>
          </w:p>
        </w:tc>
        <w:tc>
          <w:tcPr>
            <w:tcW w:w="851" w:type="dxa"/>
            <w:vAlign w:val="center"/>
          </w:tcPr>
          <w:p w14:paraId="695208CB"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rPr>
              <w:t>26</w:t>
            </w:r>
          </w:p>
        </w:tc>
        <w:tc>
          <w:tcPr>
            <w:tcW w:w="1559" w:type="dxa"/>
            <w:vAlign w:val="center"/>
          </w:tcPr>
          <w:p w14:paraId="0B284770"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rPr>
              <w:t>55 Orang</w:t>
            </w:r>
          </w:p>
        </w:tc>
        <w:tc>
          <w:tcPr>
            <w:tcW w:w="1625" w:type="dxa"/>
            <w:vAlign w:val="center"/>
          </w:tcPr>
          <w:p w14:paraId="2349588C" w14:textId="77777777" w:rsidR="00E45D76" w:rsidRPr="006553E3" w:rsidRDefault="00E45D76" w:rsidP="00D91D59">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100%</w:t>
            </w:r>
          </w:p>
        </w:tc>
      </w:tr>
    </w:tbl>
    <w:p w14:paraId="7E0D657B" w14:textId="77777777" w:rsidR="00E45D76" w:rsidRPr="006553E3" w:rsidRDefault="00E45D76" w:rsidP="00B34DE7">
      <w:pPr>
        <w:pStyle w:val="NormalWeb"/>
        <w:shd w:val="clear" w:color="auto" w:fill="FFFFFF"/>
        <w:spacing w:before="0" w:beforeAutospacing="0" w:after="0" w:afterAutospacing="0"/>
        <w:contextualSpacing/>
        <w:jc w:val="both"/>
        <w:rPr>
          <w:rFonts w:ascii="Arial" w:hAnsi="Arial" w:cs="Arial"/>
          <w:i/>
          <w:iCs/>
          <w:color w:val="000000" w:themeColor="text1"/>
          <w:sz w:val="22"/>
          <w:lang w:val="sv-SE"/>
        </w:rPr>
      </w:pPr>
      <w:r w:rsidRPr="006553E3">
        <w:rPr>
          <w:rFonts w:ascii="Arial" w:hAnsi="Arial" w:cs="Arial"/>
          <w:b/>
          <w:bCs/>
          <w:i/>
          <w:iCs/>
          <w:color w:val="000000" w:themeColor="text1"/>
          <w:sz w:val="22"/>
          <w:lang w:val="sv-SE"/>
        </w:rPr>
        <w:t>Sumber data</w:t>
      </w:r>
      <w:r w:rsidRPr="006553E3">
        <w:rPr>
          <w:rFonts w:ascii="Arial" w:hAnsi="Arial" w:cs="Arial"/>
          <w:i/>
          <w:iCs/>
          <w:color w:val="000000" w:themeColor="text1"/>
          <w:sz w:val="22"/>
          <w:lang w:val="sv-SE"/>
        </w:rPr>
        <w:t>: Kantor Dinas Sosial dan Pemberdayaan Masyarakat Kota Dumai, 2025.</w:t>
      </w:r>
    </w:p>
    <w:p w14:paraId="5F33FFF4" w14:textId="77777777" w:rsidR="00CC44C2" w:rsidRPr="006553E3" w:rsidRDefault="00E45D76" w:rsidP="00B34DE7">
      <w:pPr>
        <w:pStyle w:val="NormalWeb"/>
        <w:shd w:val="clear" w:color="auto" w:fill="FFFFFF"/>
        <w:spacing w:before="240" w:beforeAutospacing="0" w:after="0" w:afterAutospacing="0" w:line="480" w:lineRule="auto"/>
        <w:ind w:firstLine="567"/>
        <w:jc w:val="both"/>
        <w:rPr>
          <w:rFonts w:ascii="Arial" w:hAnsi="Arial" w:cs="Arial"/>
          <w:color w:val="000000" w:themeColor="text1"/>
        </w:rPr>
      </w:pPr>
      <w:r w:rsidRPr="006553E3">
        <w:rPr>
          <w:rFonts w:ascii="Arial" w:hAnsi="Arial" w:cs="Arial"/>
          <w:color w:val="000000" w:themeColor="text1"/>
          <w:lang w:val="sv-SE"/>
        </w:rPr>
        <w:t>Dari tabel di atas, dapat dilihat bahwa jumlah pegawai perempuan di Kantor Dinas Sosial dan Pemberdayaan Masyarakat Kota Dumai jauh lebih banyak dibandingkan pegawai laki-laki. Pegawai perempuan berjumlah 40 orang (72,73%), sementara pegawai laki-laki sebanyak 15 orang (27,27%). Komposisi ini menunjukkan bahwa mayoritas tugas dan pekerjaan, termasuk dalam pengelolaan administrasi dan tata kearsipan, lebih banyak dilakukan oleh pegawai perempuan.</w:t>
      </w:r>
    </w:p>
    <w:p w14:paraId="756330B9" w14:textId="3671D305" w:rsidR="00D91D59" w:rsidRPr="006553E3" w:rsidRDefault="00E45D76" w:rsidP="00CC44C2">
      <w:pPr>
        <w:pStyle w:val="NormalWeb"/>
        <w:shd w:val="clear" w:color="auto" w:fill="FFFFFF"/>
        <w:spacing w:before="0" w:beforeAutospacing="0" w:after="0" w:afterAutospacing="0" w:line="480" w:lineRule="auto"/>
        <w:ind w:firstLine="567"/>
        <w:jc w:val="both"/>
        <w:rPr>
          <w:rFonts w:ascii="Arial" w:hAnsi="Arial" w:cs="Arial"/>
          <w:color w:val="000000" w:themeColor="text1"/>
        </w:rPr>
      </w:pPr>
      <w:r w:rsidRPr="006553E3">
        <w:rPr>
          <w:rFonts w:ascii="Arial" w:hAnsi="Arial" w:cs="Arial"/>
          <w:color w:val="000000" w:themeColor="text1"/>
          <w:lang w:val="sv-SE"/>
        </w:rPr>
        <w:t>Keberadaan tenaga kerja yang didominasi oleh perempuan menunjukkan bahwa peran perempuan di instansi ini cukup signifikan, terutama dalam menjalankan tugas-tugas administrasi dan pelayanan publik. Hal ini juga menjadi indikasi bahwa kesetaraan gender dalam dunia kerja, khususnya di lingkungan pemerintahan daerah seperti Dinas Sosial dan Pemberdayaan Masyarakat Kota Dumai, sudah mulai terwujud.</w:t>
      </w:r>
    </w:p>
    <w:p w14:paraId="7DAE512E"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51" w:name="_Toc198722888"/>
      <w:r w:rsidRPr="006553E3">
        <w:rPr>
          <w:rFonts w:ascii="Arial" w:hAnsi="Arial" w:cs="Arial"/>
          <w:color w:val="000000" w:themeColor="text1"/>
          <w:sz w:val="24"/>
          <w:szCs w:val="24"/>
        </w:rPr>
        <w:t>Keadaan Pegawai Berdasarkan Umur</w:t>
      </w:r>
      <w:bookmarkEnd w:id="51"/>
    </w:p>
    <w:p w14:paraId="50BE924A" w14:textId="77777777" w:rsidR="00CC44C2" w:rsidRPr="006553E3" w:rsidRDefault="00E45D76" w:rsidP="00CC44C2">
      <w:pPr>
        <w:pStyle w:val="NormalWeb"/>
        <w:shd w:val="clear" w:color="auto" w:fill="FFFFFF"/>
        <w:spacing w:before="0" w:beforeAutospacing="0" w:after="0" w:afterAutospacing="0" w:line="480" w:lineRule="auto"/>
        <w:ind w:firstLine="360"/>
        <w:jc w:val="both"/>
        <w:rPr>
          <w:rFonts w:ascii="Arial" w:hAnsi="Arial" w:cs="Arial"/>
          <w:color w:val="000000" w:themeColor="text1"/>
        </w:rPr>
      </w:pPr>
      <w:r w:rsidRPr="006553E3">
        <w:rPr>
          <w:rFonts w:ascii="Arial" w:hAnsi="Arial" w:cs="Arial"/>
          <w:color w:val="000000" w:themeColor="text1"/>
          <w:lang w:val="sv-SE"/>
        </w:rPr>
        <w:t>Dalam rangka mendukung kelancaran pelaksanaan tugas dan fungsi organisasi, faktor usia pegawai merupakan salah satu aspek penting yang perlu diperhatikan oleh Kantor Dinas Sosial dan Pemberdayaan Masyarakat Kota Dumai. Komposisi usia pegawai berpengaruh terhadap efektivitas kerja, adaptasi terhadap teknologi, serta kesinambungan organisasi ke depannya. Oleh karena itu, perlu dilakukan pengelompokan data pegawai berdasarkan rentang usia guna mengetahui dinamika usia pegawai yang ada.</w:t>
      </w:r>
    </w:p>
    <w:p w14:paraId="311DB016" w14:textId="39FF10D4" w:rsidR="00E45D76" w:rsidRPr="006553E3" w:rsidRDefault="00E45D76" w:rsidP="00CC44C2">
      <w:pPr>
        <w:pStyle w:val="NormalWeb"/>
        <w:shd w:val="clear" w:color="auto" w:fill="FFFFFF"/>
        <w:spacing w:before="0" w:beforeAutospacing="0" w:after="0" w:afterAutospacing="0" w:line="480" w:lineRule="auto"/>
        <w:ind w:firstLine="360"/>
        <w:jc w:val="both"/>
        <w:rPr>
          <w:rFonts w:ascii="Arial" w:hAnsi="Arial" w:cs="Arial"/>
          <w:color w:val="000000" w:themeColor="text1"/>
          <w:lang w:val="sv-SE"/>
        </w:rPr>
      </w:pPr>
      <w:r w:rsidRPr="006553E3">
        <w:rPr>
          <w:rFonts w:ascii="Arial" w:hAnsi="Arial" w:cs="Arial"/>
          <w:color w:val="000000" w:themeColor="text1"/>
          <w:lang w:val="sv-SE"/>
        </w:rPr>
        <w:t>Diketahui bahwa Kantor Dinas Sosial dan Pemberdayaan Masyarakat Kota Dumai pada tahun 2025 memiliki total 55 pegawai, yang terdiri dari 29 Pegawai Negeri Sipil (PNS) dan 26 tenaga kontrak/honor/TKPK. Adapun rekapitulasi jumlah pegawai berdasarkan kelompok usia ditampilkan dalam Tabel II.2 berikut:</w:t>
      </w:r>
    </w:p>
    <w:p w14:paraId="38ED22DA" w14:textId="69865D0B" w:rsidR="001F6710" w:rsidRPr="001F6710" w:rsidRDefault="001F6710" w:rsidP="001F6710">
      <w:pPr>
        <w:pStyle w:val="Caption"/>
        <w:keepNext/>
        <w:jc w:val="center"/>
        <w:rPr>
          <w:rFonts w:ascii="Arial" w:hAnsi="Arial" w:cs="Arial"/>
          <w:b/>
          <w:bCs/>
          <w:color w:val="auto"/>
          <w:sz w:val="24"/>
          <w:szCs w:val="24"/>
        </w:rPr>
      </w:pPr>
      <w:bookmarkStart w:id="52" w:name="_Toc214210896"/>
      <w:r w:rsidRPr="001F6710">
        <w:rPr>
          <w:rFonts w:ascii="Arial" w:hAnsi="Arial" w:cs="Arial"/>
          <w:b/>
          <w:bCs/>
          <w:color w:val="auto"/>
          <w:sz w:val="24"/>
          <w:szCs w:val="24"/>
        </w:rPr>
        <w:t xml:space="preserve">Tabel IV. </w:t>
      </w:r>
      <w:r w:rsidRPr="001F6710">
        <w:rPr>
          <w:rFonts w:ascii="Arial" w:hAnsi="Arial" w:cs="Arial"/>
          <w:b/>
          <w:bCs/>
          <w:color w:val="auto"/>
          <w:sz w:val="24"/>
          <w:szCs w:val="24"/>
        </w:rPr>
        <w:fldChar w:fldCharType="begin"/>
      </w:r>
      <w:r w:rsidRPr="001F6710">
        <w:rPr>
          <w:rFonts w:ascii="Arial" w:hAnsi="Arial" w:cs="Arial"/>
          <w:b/>
          <w:bCs/>
          <w:color w:val="auto"/>
          <w:sz w:val="24"/>
          <w:szCs w:val="24"/>
        </w:rPr>
        <w:instrText xml:space="preserve"> SEQ Tabel_IV. \* ARABIC </w:instrText>
      </w:r>
      <w:r w:rsidRPr="001F6710">
        <w:rPr>
          <w:rFonts w:ascii="Arial" w:hAnsi="Arial" w:cs="Arial"/>
          <w:b/>
          <w:bCs/>
          <w:color w:val="auto"/>
          <w:sz w:val="24"/>
          <w:szCs w:val="24"/>
        </w:rPr>
        <w:fldChar w:fldCharType="separate"/>
      </w:r>
      <w:r w:rsidR="008D7B0E">
        <w:rPr>
          <w:rFonts w:ascii="Arial" w:hAnsi="Arial" w:cs="Arial"/>
          <w:b/>
          <w:bCs/>
          <w:noProof/>
          <w:color w:val="auto"/>
          <w:sz w:val="24"/>
          <w:szCs w:val="24"/>
        </w:rPr>
        <w:t>2</w:t>
      </w:r>
      <w:r w:rsidRPr="001F6710">
        <w:rPr>
          <w:rFonts w:ascii="Arial" w:hAnsi="Arial" w:cs="Arial"/>
          <w:b/>
          <w:bCs/>
          <w:color w:val="auto"/>
          <w:sz w:val="24"/>
          <w:szCs w:val="24"/>
        </w:rPr>
        <w:fldChar w:fldCharType="end"/>
      </w:r>
      <w:r w:rsidRPr="001F6710">
        <w:rPr>
          <w:rFonts w:ascii="Arial" w:hAnsi="Arial" w:cs="Arial"/>
          <w:b/>
          <w:bCs/>
          <w:color w:val="auto"/>
          <w:sz w:val="24"/>
          <w:szCs w:val="24"/>
        </w:rPr>
        <w:t xml:space="preserve"> </w:t>
      </w:r>
      <w:r>
        <w:rPr>
          <w:rFonts w:ascii="Arial" w:hAnsi="Arial" w:cs="Arial"/>
          <w:b/>
          <w:bCs/>
          <w:color w:val="auto"/>
          <w:sz w:val="24"/>
          <w:szCs w:val="24"/>
        </w:rPr>
        <w:br/>
      </w:r>
      <w:r w:rsidRPr="001F6710">
        <w:rPr>
          <w:rFonts w:ascii="Arial" w:hAnsi="Arial" w:cs="Arial"/>
          <w:b/>
          <w:bCs/>
          <w:color w:val="auto"/>
          <w:sz w:val="24"/>
          <w:szCs w:val="24"/>
        </w:rPr>
        <w:t>Keadaan Pegawai Berdasarkan Umur Kantor Dinas Sosial dan Pemberdayaan Masyarakat Kota Dumai Tahun 2025</w:t>
      </w:r>
      <w:bookmarkEnd w:id="52"/>
    </w:p>
    <w:tbl>
      <w:tblPr>
        <w:tblStyle w:val="TableGrid"/>
        <w:tblW w:w="7707" w:type="dxa"/>
        <w:jc w:val="center"/>
        <w:tblLayout w:type="fixed"/>
        <w:tblLook w:val="04A0" w:firstRow="1" w:lastRow="0" w:firstColumn="1" w:lastColumn="0" w:noHBand="0" w:noVBand="1"/>
      </w:tblPr>
      <w:tblGrid>
        <w:gridCol w:w="674"/>
        <w:gridCol w:w="1915"/>
        <w:gridCol w:w="895"/>
        <w:gridCol w:w="992"/>
        <w:gridCol w:w="1589"/>
        <w:gridCol w:w="1642"/>
      </w:tblGrid>
      <w:tr w:rsidR="00E45D76" w:rsidRPr="006553E3" w14:paraId="6DE1E2C0" w14:textId="77777777" w:rsidTr="0048765F">
        <w:trPr>
          <w:jc w:val="center"/>
        </w:trPr>
        <w:tc>
          <w:tcPr>
            <w:tcW w:w="674" w:type="dxa"/>
            <w:vMerge w:val="restart"/>
            <w:vAlign w:val="center"/>
          </w:tcPr>
          <w:p w14:paraId="5B882365" w14:textId="77777777" w:rsidR="00E45D76" w:rsidRPr="006553E3" w:rsidRDefault="00E45D76" w:rsidP="00CC44C2">
            <w:pPr>
              <w:pStyle w:val="NormalWeb"/>
              <w:spacing w:before="0" w:beforeAutospacing="0" w:after="0" w:afterAutospacing="0" w:line="360" w:lineRule="auto"/>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No</w:t>
            </w:r>
          </w:p>
        </w:tc>
        <w:tc>
          <w:tcPr>
            <w:tcW w:w="1915" w:type="dxa"/>
            <w:vMerge w:val="restart"/>
            <w:vAlign w:val="center"/>
          </w:tcPr>
          <w:p w14:paraId="10C2C464" w14:textId="77777777" w:rsidR="00E45D76" w:rsidRPr="006553E3" w:rsidRDefault="00E45D76" w:rsidP="00CC44C2">
            <w:pPr>
              <w:pStyle w:val="NormalWeb"/>
              <w:spacing w:before="0" w:beforeAutospacing="0" w:after="0" w:afterAutospacing="0" w:line="360" w:lineRule="auto"/>
              <w:jc w:val="center"/>
              <w:rPr>
                <w:rFonts w:ascii="Arial" w:hAnsi="Arial" w:cs="Arial"/>
                <w:b/>
                <w:bCs/>
                <w:color w:val="000000" w:themeColor="text1"/>
                <w:sz w:val="22"/>
              </w:rPr>
            </w:pPr>
            <w:r w:rsidRPr="006553E3">
              <w:rPr>
                <w:rFonts w:ascii="Arial" w:hAnsi="Arial" w:cs="Arial"/>
                <w:b/>
                <w:bCs/>
                <w:color w:val="000000" w:themeColor="text1"/>
                <w:sz w:val="22"/>
              </w:rPr>
              <w:t>Umur (Tahun)</w:t>
            </w:r>
          </w:p>
        </w:tc>
        <w:tc>
          <w:tcPr>
            <w:tcW w:w="1887" w:type="dxa"/>
            <w:gridSpan w:val="2"/>
            <w:vAlign w:val="center"/>
          </w:tcPr>
          <w:p w14:paraId="1AF4FCFB" w14:textId="77777777" w:rsidR="00E45D76" w:rsidRPr="006553E3" w:rsidRDefault="00E45D76" w:rsidP="00CC44C2">
            <w:pPr>
              <w:pStyle w:val="NormalWeb"/>
              <w:spacing w:before="0" w:beforeAutospacing="0" w:after="0" w:afterAutospacing="0" w:line="360" w:lineRule="auto"/>
              <w:jc w:val="center"/>
              <w:rPr>
                <w:rFonts w:ascii="Arial" w:hAnsi="Arial" w:cs="Arial"/>
                <w:b/>
                <w:bCs/>
                <w:color w:val="000000" w:themeColor="text1"/>
                <w:sz w:val="22"/>
                <w:lang w:val="sv-SE"/>
              </w:rPr>
            </w:pPr>
            <w:r w:rsidRPr="006553E3">
              <w:rPr>
                <w:rFonts w:ascii="Arial" w:hAnsi="Arial" w:cs="Arial"/>
                <w:b/>
                <w:bCs/>
                <w:color w:val="000000" w:themeColor="text1"/>
                <w:sz w:val="22"/>
              </w:rPr>
              <w:t>Pegawai</w:t>
            </w:r>
          </w:p>
        </w:tc>
        <w:tc>
          <w:tcPr>
            <w:tcW w:w="1589" w:type="dxa"/>
            <w:vMerge w:val="restart"/>
            <w:vAlign w:val="center"/>
          </w:tcPr>
          <w:p w14:paraId="4399FC0E" w14:textId="77777777" w:rsidR="00E45D76" w:rsidRPr="006553E3" w:rsidRDefault="00E45D76" w:rsidP="00CC44C2">
            <w:pPr>
              <w:pStyle w:val="NormalWeb"/>
              <w:spacing w:before="0" w:beforeAutospacing="0" w:after="0" w:afterAutospacing="0" w:line="360" w:lineRule="auto"/>
              <w:jc w:val="center"/>
              <w:rPr>
                <w:rFonts w:ascii="Arial" w:hAnsi="Arial" w:cs="Arial"/>
                <w:b/>
                <w:bCs/>
                <w:color w:val="000000" w:themeColor="text1"/>
                <w:sz w:val="22"/>
              </w:rPr>
            </w:pPr>
            <w:r w:rsidRPr="006553E3">
              <w:rPr>
                <w:rFonts w:ascii="Arial" w:hAnsi="Arial" w:cs="Arial"/>
                <w:b/>
                <w:bCs/>
                <w:color w:val="000000" w:themeColor="text1"/>
                <w:sz w:val="22"/>
                <w:lang w:val="sv-SE"/>
              </w:rPr>
              <w:t xml:space="preserve">Jumlah </w:t>
            </w:r>
            <w:r w:rsidRPr="006553E3">
              <w:rPr>
                <w:rFonts w:ascii="Arial" w:hAnsi="Arial" w:cs="Arial"/>
                <w:b/>
                <w:bCs/>
                <w:color w:val="000000" w:themeColor="text1"/>
                <w:sz w:val="22"/>
              </w:rPr>
              <w:t>(Orang)</w:t>
            </w:r>
          </w:p>
        </w:tc>
        <w:tc>
          <w:tcPr>
            <w:tcW w:w="1642" w:type="dxa"/>
            <w:vMerge w:val="restart"/>
            <w:vAlign w:val="center"/>
          </w:tcPr>
          <w:p w14:paraId="05677AE2" w14:textId="77777777" w:rsidR="00E45D76" w:rsidRPr="006553E3" w:rsidRDefault="00E45D76" w:rsidP="0048765F">
            <w:pPr>
              <w:pStyle w:val="NormalWeb"/>
              <w:spacing w:before="0" w:beforeAutospacing="0" w:after="0" w:afterAutospacing="0" w:line="360" w:lineRule="auto"/>
              <w:ind w:right="-54"/>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Persentase (%)</w:t>
            </w:r>
          </w:p>
        </w:tc>
      </w:tr>
      <w:tr w:rsidR="00E45D76" w:rsidRPr="006553E3" w14:paraId="1F6C594D" w14:textId="77777777" w:rsidTr="0048765F">
        <w:trPr>
          <w:trHeight w:val="405"/>
          <w:jc w:val="center"/>
        </w:trPr>
        <w:tc>
          <w:tcPr>
            <w:tcW w:w="674" w:type="dxa"/>
            <w:vMerge/>
            <w:vAlign w:val="center"/>
          </w:tcPr>
          <w:p w14:paraId="0DC4D7DD"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p>
        </w:tc>
        <w:tc>
          <w:tcPr>
            <w:tcW w:w="1915" w:type="dxa"/>
            <w:vMerge/>
            <w:vAlign w:val="center"/>
          </w:tcPr>
          <w:p w14:paraId="5399F35B"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p>
        </w:tc>
        <w:tc>
          <w:tcPr>
            <w:tcW w:w="895" w:type="dxa"/>
            <w:vAlign w:val="center"/>
          </w:tcPr>
          <w:p w14:paraId="5419BB21"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PNS</w:t>
            </w:r>
          </w:p>
        </w:tc>
        <w:tc>
          <w:tcPr>
            <w:tcW w:w="992" w:type="dxa"/>
            <w:vAlign w:val="center"/>
          </w:tcPr>
          <w:p w14:paraId="7A2CCF5B"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TKPK</w:t>
            </w:r>
          </w:p>
        </w:tc>
        <w:tc>
          <w:tcPr>
            <w:tcW w:w="1589" w:type="dxa"/>
            <w:vMerge/>
            <w:vAlign w:val="center"/>
          </w:tcPr>
          <w:p w14:paraId="241BC541"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p>
        </w:tc>
        <w:tc>
          <w:tcPr>
            <w:tcW w:w="1642" w:type="dxa"/>
            <w:vMerge/>
            <w:vAlign w:val="center"/>
          </w:tcPr>
          <w:p w14:paraId="586B175E"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p>
        </w:tc>
      </w:tr>
      <w:tr w:rsidR="00E45D76" w:rsidRPr="006553E3" w14:paraId="5D286B79" w14:textId="77777777" w:rsidTr="0048765F">
        <w:trPr>
          <w:jc w:val="center"/>
        </w:trPr>
        <w:tc>
          <w:tcPr>
            <w:tcW w:w="674" w:type="dxa"/>
            <w:vAlign w:val="center"/>
          </w:tcPr>
          <w:p w14:paraId="1AAAA4E2"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w:t>
            </w:r>
          </w:p>
        </w:tc>
        <w:tc>
          <w:tcPr>
            <w:tcW w:w="1915" w:type="dxa"/>
            <w:vAlign w:val="center"/>
          </w:tcPr>
          <w:p w14:paraId="1F8437A3"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21-30</w:t>
            </w:r>
          </w:p>
        </w:tc>
        <w:tc>
          <w:tcPr>
            <w:tcW w:w="895" w:type="dxa"/>
            <w:vAlign w:val="center"/>
          </w:tcPr>
          <w:p w14:paraId="2E573145"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2</w:t>
            </w:r>
          </w:p>
        </w:tc>
        <w:tc>
          <w:tcPr>
            <w:tcW w:w="992" w:type="dxa"/>
            <w:vAlign w:val="center"/>
          </w:tcPr>
          <w:p w14:paraId="620A01BA"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5</w:t>
            </w:r>
          </w:p>
        </w:tc>
        <w:tc>
          <w:tcPr>
            <w:tcW w:w="1589" w:type="dxa"/>
            <w:vAlign w:val="center"/>
          </w:tcPr>
          <w:p w14:paraId="34F1185C"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7</w:t>
            </w:r>
            <w:r w:rsidRPr="006553E3">
              <w:rPr>
                <w:rFonts w:ascii="Arial" w:hAnsi="Arial" w:cs="Arial"/>
                <w:color w:val="000000" w:themeColor="text1"/>
                <w:sz w:val="22"/>
                <w:lang w:val="sv-SE"/>
              </w:rPr>
              <w:t xml:space="preserve"> Orang</w:t>
            </w:r>
          </w:p>
        </w:tc>
        <w:tc>
          <w:tcPr>
            <w:tcW w:w="1642" w:type="dxa"/>
            <w:vAlign w:val="center"/>
          </w:tcPr>
          <w:p w14:paraId="20404875"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12,73</w:t>
            </w:r>
            <w:r w:rsidRPr="006553E3">
              <w:rPr>
                <w:rFonts w:ascii="Arial" w:hAnsi="Arial" w:cs="Arial"/>
                <w:color w:val="000000" w:themeColor="text1"/>
                <w:sz w:val="22"/>
                <w:lang w:val="sv-SE"/>
              </w:rPr>
              <w:t>%</w:t>
            </w:r>
          </w:p>
        </w:tc>
      </w:tr>
      <w:tr w:rsidR="00E45D76" w:rsidRPr="006553E3" w14:paraId="7E5B39AC" w14:textId="77777777" w:rsidTr="0048765F">
        <w:trPr>
          <w:jc w:val="center"/>
        </w:trPr>
        <w:tc>
          <w:tcPr>
            <w:tcW w:w="674" w:type="dxa"/>
            <w:vAlign w:val="center"/>
          </w:tcPr>
          <w:p w14:paraId="72AFD8EC"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1915" w:type="dxa"/>
            <w:vAlign w:val="center"/>
          </w:tcPr>
          <w:p w14:paraId="5F21B903"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31-40</w:t>
            </w:r>
          </w:p>
        </w:tc>
        <w:tc>
          <w:tcPr>
            <w:tcW w:w="895" w:type="dxa"/>
            <w:vAlign w:val="center"/>
          </w:tcPr>
          <w:p w14:paraId="2BC39BDB"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5</w:t>
            </w:r>
          </w:p>
        </w:tc>
        <w:tc>
          <w:tcPr>
            <w:tcW w:w="992" w:type="dxa"/>
            <w:vAlign w:val="center"/>
          </w:tcPr>
          <w:p w14:paraId="0A3EEC64"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10</w:t>
            </w:r>
          </w:p>
        </w:tc>
        <w:tc>
          <w:tcPr>
            <w:tcW w:w="1589" w:type="dxa"/>
            <w:vAlign w:val="center"/>
          </w:tcPr>
          <w:p w14:paraId="2AFF64E9"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15</w:t>
            </w:r>
            <w:r w:rsidRPr="006553E3">
              <w:rPr>
                <w:rFonts w:ascii="Arial" w:hAnsi="Arial" w:cs="Arial"/>
                <w:color w:val="000000" w:themeColor="text1"/>
                <w:sz w:val="22"/>
                <w:lang w:val="sv-SE"/>
              </w:rPr>
              <w:t xml:space="preserve"> Orang</w:t>
            </w:r>
          </w:p>
        </w:tc>
        <w:tc>
          <w:tcPr>
            <w:tcW w:w="1642" w:type="dxa"/>
            <w:vAlign w:val="center"/>
          </w:tcPr>
          <w:p w14:paraId="22CF1B68"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27,27</w:t>
            </w:r>
            <w:r w:rsidRPr="006553E3">
              <w:rPr>
                <w:rFonts w:ascii="Arial" w:hAnsi="Arial" w:cs="Arial"/>
                <w:color w:val="000000" w:themeColor="text1"/>
                <w:sz w:val="22"/>
                <w:lang w:val="sv-SE"/>
              </w:rPr>
              <w:t>%</w:t>
            </w:r>
          </w:p>
        </w:tc>
      </w:tr>
      <w:tr w:rsidR="00E45D76" w:rsidRPr="006553E3" w14:paraId="4C34CC86" w14:textId="77777777" w:rsidTr="0048765F">
        <w:trPr>
          <w:jc w:val="center"/>
        </w:trPr>
        <w:tc>
          <w:tcPr>
            <w:tcW w:w="674" w:type="dxa"/>
            <w:vAlign w:val="center"/>
          </w:tcPr>
          <w:p w14:paraId="0CC073F9"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3</w:t>
            </w:r>
          </w:p>
        </w:tc>
        <w:tc>
          <w:tcPr>
            <w:tcW w:w="1915" w:type="dxa"/>
            <w:vAlign w:val="center"/>
          </w:tcPr>
          <w:p w14:paraId="4E2DCDEE"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41-50</w:t>
            </w:r>
          </w:p>
        </w:tc>
        <w:tc>
          <w:tcPr>
            <w:tcW w:w="895" w:type="dxa"/>
            <w:vAlign w:val="center"/>
          </w:tcPr>
          <w:p w14:paraId="4E41FF53"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10</w:t>
            </w:r>
          </w:p>
        </w:tc>
        <w:tc>
          <w:tcPr>
            <w:tcW w:w="992" w:type="dxa"/>
            <w:vAlign w:val="center"/>
          </w:tcPr>
          <w:p w14:paraId="54ECE127"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8</w:t>
            </w:r>
          </w:p>
        </w:tc>
        <w:tc>
          <w:tcPr>
            <w:tcW w:w="1589" w:type="dxa"/>
            <w:vAlign w:val="center"/>
          </w:tcPr>
          <w:p w14:paraId="1E867262"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18</w:t>
            </w:r>
            <w:r w:rsidRPr="006553E3">
              <w:rPr>
                <w:rFonts w:ascii="Arial" w:hAnsi="Arial" w:cs="Arial"/>
                <w:color w:val="000000" w:themeColor="text1"/>
                <w:sz w:val="22"/>
                <w:lang w:val="sv-SE"/>
              </w:rPr>
              <w:t xml:space="preserve"> Orang</w:t>
            </w:r>
          </w:p>
        </w:tc>
        <w:tc>
          <w:tcPr>
            <w:tcW w:w="1642" w:type="dxa"/>
            <w:vAlign w:val="center"/>
          </w:tcPr>
          <w:p w14:paraId="26DECB95"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32,73</w:t>
            </w:r>
            <w:r w:rsidRPr="006553E3">
              <w:rPr>
                <w:rFonts w:ascii="Arial" w:hAnsi="Arial" w:cs="Arial"/>
                <w:color w:val="000000" w:themeColor="text1"/>
                <w:sz w:val="22"/>
                <w:lang w:val="sv-SE"/>
              </w:rPr>
              <w:t>%</w:t>
            </w:r>
          </w:p>
        </w:tc>
      </w:tr>
      <w:tr w:rsidR="00E45D76" w:rsidRPr="006553E3" w14:paraId="2DE4AA0C" w14:textId="77777777" w:rsidTr="0048765F">
        <w:trPr>
          <w:jc w:val="center"/>
        </w:trPr>
        <w:tc>
          <w:tcPr>
            <w:tcW w:w="674" w:type="dxa"/>
            <w:vAlign w:val="center"/>
          </w:tcPr>
          <w:p w14:paraId="20970FC4"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4</w:t>
            </w:r>
          </w:p>
        </w:tc>
        <w:tc>
          <w:tcPr>
            <w:tcW w:w="1915" w:type="dxa"/>
            <w:vAlign w:val="center"/>
          </w:tcPr>
          <w:p w14:paraId="5E4498EF"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51-60</w:t>
            </w:r>
          </w:p>
        </w:tc>
        <w:tc>
          <w:tcPr>
            <w:tcW w:w="895" w:type="dxa"/>
            <w:vAlign w:val="center"/>
          </w:tcPr>
          <w:p w14:paraId="08ABF4A6"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12</w:t>
            </w:r>
          </w:p>
        </w:tc>
        <w:tc>
          <w:tcPr>
            <w:tcW w:w="992" w:type="dxa"/>
            <w:vAlign w:val="center"/>
          </w:tcPr>
          <w:p w14:paraId="47D54664"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3</w:t>
            </w:r>
          </w:p>
        </w:tc>
        <w:tc>
          <w:tcPr>
            <w:tcW w:w="1589" w:type="dxa"/>
            <w:vAlign w:val="center"/>
          </w:tcPr>
          <w:p w14:paraId="5BFA4C1C"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15</w:t>
            </w:r>
            <w:r w:rsidRPr="006553E3">
              <w:rPr>
                <w:rFonts w:ascii="Arial" w:hAnsi="Arial" w:cs="Arial"/>
                <w:color w:val="000000" w:themeColor="text1"/>
                <w:sz w:val="22"/>
                <w:lang w:val="sv-SE"/>
              </w:rPr>
              <w:t xml:space="preserve"> Orang</w:t>
            </w:r>
          </w:p>
        </w:tc>
        <w:tc>
          <w:tcPr>
            <w:tcW w:w="1642" w:type="dxa"/>
            <w:vAlign w:val="center"/>
          </w:tcPr>
          <w:p w14:paraId="2C46A996" w14:textId="77777777" w:rsidR="00E45D76" w:rsidRPr="006553E3" w:rsidRDefault="00E45D76" w:rsidP="00CC44C2">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27,27</w:t>
            </w:r>
            <w:r w:rsidRPr="006553E3">
              <w:rPr>
                <w:rFonts w:ascii="Arial" w:hAnsi="Arial" w:cs="Arial"/>
                <w:color w:val="000000" w:themeColor="text1"/>
                <w:sz w:val="22"/>
                <w:lang w:val="sv-SE"/>
              </w:rPr>
              <w:t>%</w:t>
            </w:r>
          </w:p>
        </w:tc>
      </w:tr>
      <w:tr w:rsidR="00E45D76" w:rsidRPr="006553E3" w14:paraId="6E5E1209" w14:textId="77777777" w:rsidTr="0048765F">
        <w:trPr>
          <w:jc w:val="center"/>
        </w:trPr>
        <w:tc>
          <w:tcPr>
            <w:tcW w:w="2589" w:type="dxa"/>
            <w:gridSpan w:val="2"/>
            <w:vAlign w:val="center"/>
          </w:tcPr>
          <w:p w14:paraId="385C5DEF"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Jumlah</w:t>
            </w:r>
          </w:p>
        </w:tc>
        <w:tc>
          <w:tcPr>
            <w:tcW w:w="895" w:type="dxa"/>
            <w:vAlign w:val="center"/>
          </w:tcPr>
          <w:p w14:paraId="4A8C6FEB"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29</w:t>
            </w:r>
          </w:p>
        </w:tc>
        <w:tc>
          <w:tcPr>
            <w:tcW w:w="992" w:type="dxa"/>
            <w:vAlign w:val="center"/>
          </w:tcPr>
          <w:p w14:paraId="08AE58E6"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26</w:t>
            </w:r>
          </w:p>
        </w:tc>
        <w:tc>
          <w:tcPr>
            <w:tcW w:w="1589" w:type="dxa"/>
            <w:vAlign w:val="center"/>
          </w:tcPr>
          <w:p w14:paraId="239530D2"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lang w:val="sv-SE"/>
              </w:rPr>
            </w:pPr>
            <w:r w:rsidRPr="006553E3">
              <w:rPr>
                <w:rFonts w:ascii="Arial" w:hAnsi="Arial" w:cs="Arial"/>
                <w:b/>
                <w:color w:val="000000" w:themeColor="text1"/>
                <w:sz w:val="22"/>
              </w:rPr>
              <w:t>55</w:t>
            </w:r>
            <w:r w:rsidRPr="006553E3">
              <w:rPr>
                <w:rFonts w:ascii="Arial" w:hAnsi="Arial" w:cs="Arial"/>
                <w:b/>
                <w:color w:val="000000" w:themeColor="text1"/>
                <w:sz w:val="22"/>
                <w:lang w:val="sv-SE"/>
              </w:rPr>
              <w:t xml:space="preserve"> Orang</w:t>
            </w:r>
          </w:p>
        </w:tc>
        <w:tc>
          <w:tcPr>
            <w:tcW w:w="1642" w:type="dxa"/>
            <w:vAlign w:val="center"/>
          </w:tcPr>
          <w:p w14:paraId="2D7EA3C9" w14:textId="77777777" w:rsidR="00E45D76" w:rsidRPr="006553E3" w:rsidRDefault="00E45D76" w:rsidP="00CC44C2">
            <w:pPr>
              <w:pStyle w:val="NormalWeb"/>
              <w:spacing w:before="0" w:beforeAutospacing="0" w:after="0" w:afterAutospacing="0" w:line="360" w:lineRule="auto"/>
              <w:jc w:val="center"/>
              <w:rPr>
                <w:rFonts w:ascii="Arial" w:hAnsi="Arial" w:cs="Arial"/>
                <w:b/>
                <w:color w:val="000000" w:themeColor="text1"/>
                <w:sz w:val="22"/>
                <w:lang w:val="sv-SE"/>
              </w:rPr>
            </w:pPr>
            <w:r w:rsidRPr="006553E3">
              <w:rPr>
                <w:rFonts w:ascii="Arial" w:hAnsi="Arial" w:cs="Arial"/>
                <w:b/>
                <w:color w:val="000000" w:themeColor="text1"/>
                <w:sz w:val="22"/>
              </w:rPr>
              <w:t>100</w:t>
            </w:r>
            <w:r w:rsidRPr="006553E3">
              <w:rPr>
                <w:rFonts w:ascii="Arial" w:hAnsi="Arial" w:cs="Arial"/>
                <w:b/>
                <w:color w:val="000000" w:themeColor="text1"/>
                <w:sz w:val="22"/>
                <w:lang w:val="sv-SE"/>
              </w:rPr>
              <w:t>%</w:t>
            </w:r>
          </w:p>
        </w:tc>
      </w:tr>
    </w:tbl>
    <w:p w14:paraId="29E6D011" w14:textId="77777777" w:rsidR="00E45D76" w:rsidRPr="006553E3" w:rsidRDefault="00E45D76" w:rsidP="00B34DE7">
      <w:pPr>
        <w:pStyle w:val="NormalWeb"/>
        <w:shd w:val="clear" w:color="auto" w:fill="FFFFFF"/>
        <w:spacing w:before="0" w:beforeAutospacing="0" w:after="0" w:afterAutospacing="0"/>
        <w:jc w:val="both"/>
        <w:rPr>
          <w:rFonts w:ascii="Arial" w:hAnsi="Arial" w:cs="Arial"/>
          <w:i/>
          <w:iCs/>
          <w:color w:val="000000" w:themeColor="text1"/>
          <w:sz w:val="22"/>
        </w:rPr>
      </w:pPr>
      <w:r w:rsidRPr="006553E3">
        <w:rPr>
          <w:rFonts w:ascii="Arial" w:hAnsi="Arial" w:cs="Arial"/>
          <w:i/>
          <w:iCs/>
          <w:color w:val="000000" w:themeColor="text1"/>
          <w:sz w:val="22"/>
          <w:lang w:val="sv-SE"/>
        </w:rPr>
        <w:t>Sumber Data: Kantor Dinas Sosial dan Pemberdayaan Masyarakat Kota Dumai, Tahun 2025</w:t>
      </w:r>
    </w:p>
    <w:p w14:paraId="1681526C" w14:textId="77777777" w:rsidR="0048765F" w:rsidRPr="006553E3" w:rsidRDefault="0048765F" w:rsidP="0048765F">
      <w:pPr>
        <w:pStyle w:val="NormalWeb"/>
        <w:shd w:val="clear" w:color="auto" w:fill="FFFFFF"/>
        <w:spacing w:before="0" w:beforeAutospacing="0" w:after="0" w:afterAutospacing="0"/>
        <w:jc w:val="both"/>
        <w:rPr>
          <w:rFonts w:ascii="Arial" w:hAnsi="Arial" w:cs="Arial"/>
          <w:color w:val="000000" w:themeColor="text1"/>
        </w:rPr>
      </w:pPr>
    </w:p>
    <w:p w14:paraId="43283A4F" w14:textId="77777777" w:rsidR="0048765F" w:rsidRPr="006553E3" w:rsidRDefault="00E45D76" w:rsidP="0048765F">
      <w:pPr>
        <w:pStyle w:val="NormalWeb"/>
        <w:shd w:val="clear" w:color="auto" w:fill="FFFFFF"/>
        <w:spacing w:before="0" w:beforeAutospacing="0" w:after="0" w:afterAutospacing="0" w:line="480" w:lineRule="auto"/>
        <w:ind w:firstLine="425"/>
        <w:jc w:val="both"/>
        <w:rPr>
          <w:rFonts w:ascii="Arial" w:hAnsi="Arial" w:cs="Arial"/>
          <w:color w:val="000000" w:themeColor="text1"/>
        </w:rPr>
      </w:pPr>
      <w:r w:rsidRPr="006553E3">
        <w:rPr>
          <w:rFonts w:ascii="Arial" w:hAnsi="Arial" w:cs="Arial"/>
          <w:color w:val="000000" w:themeColor="text1"/>
          <w:lang w:val="sv-SE"/>
        </w:rPr>
        <w:t>Dari tabel di atas dapat dilihat bahwa kelompok usia terbanyak berada pada rentang usia 41–50 tahun, yaitu sebanyak 18 orang (32,73%), disusul oleh kelompok usia 31–40 tahun dan 51–60 tahun, masing-masing sebanyak 15 orang (27,27%). Sementara itu, kelompok usia termuda (21–30 tahun) berjumlah 7 orang (12,73%).</w:t>
      </w:r>
    </w:p>
    <w:p w14:paraId="61DBCF10" w14:textId="77777777" w:rsidR="0048765F" w:rsidRPr="006553E3" w:rsidRDefault="00E45D76" w:rsidP="0048765F">
      <w:pPr>
        <w:pStyle w:val="NormalWeb"/>
        <w:shd w:val="clear" w:color="auto" w:fill="FFFFFF"/>
        <w:spacing w:before="0" w:beforeAutospacing="0" w:after="0" w:afterAutospacing="0" w:line="480" w:lineRule="auto"/>
        <w:ind w:firstLine="425"/>
        <w:jc w:val="both"/>
        <w:rPr>
          <w:rFonts w:ascii="Arial" w:hAnsi="Arial" w:cs="Arial"/>
          <w:color w:val="000000" w:themeColor="text1"/>
        </w:rPr>
      </w:pPr>
      <w:r w:rsidRPr="006553E3">
        <w:rPr>
          <w:rFonts w:ascii="Arial" w:hAnsi="Arial" w:cs="Arial"/>
          <w:color w:val="000000" w:themeColor="text1"/>
          <w:lang w:val="sv-SE"/>
        </w:rPr>
        <w:t>Komposisi ini menunjukkan bahwa sebagian besar pegawai berada pada usia produktif dan berpengalaman, sehingga berpotensi memberikan kontribusi yang optimal terhadap pelaksanaan tugas-tugas di lingkungan Dinas Sosial dan Pemberdayaan Masyarakat. Namun demikian, kehadiran pegawai usia muda juga penting untuk menunjang regenerasi pegawai serta penerapan inovasi dan teknologi baru, khususnya dalam pengel</w:t>
      </w:r>
      <w:r w:rsidR="0048765F" w:rsidRPr="006553E3">
        <w:rPr>
          <w:rFonts w:ascii="Arial" w:hAnsi="Arial" w:cs="Arial"/>
          <w:color w:val="000000" w:themeColor="text1"/>
          <w:lang w:val="sv-SE"/>
        </w:rPr>
        <w:t>olaan sistem kearsipan digital.</w:t>
      </w:r>
    </w:p>
    <w:p w14:paraId="5BEC1072" w14:textId="48A386A8" w:rsidR="00E45D76" w:rsidRPr="006553E3" w:rsidRDefault="00E45D76" w:rsidP="0048765F">
      <w:pPr>
        <w:pStyle w:val="NormalWeb"/>
        <w:shd w:val="clear" w:color="auto" w:fill="FFFFFF"/>
        <w:spacing w:before="0" w:beforeAutospacing="0" w:after="0" w:afterAutospacing="0" w:line="480" w:lineRule="auto"/>
        <w:ind w:firstLine="425"/>
        <w:jc w:val="both"/>
        <w:rPr>
          <w:rFonts w:ascii="Arial" w:hAnsi="Arial" w:cs="Arial"/>
          <w:color w:val="000000" w:themeColor="text1"/>
          <w:lang w:val="sv-SE"/>
        </w:rPr>
      </w:pPr>
      <w:r w:rsidRPr="006553E3">
        <w:rPr>
          <w:rFonts w:ascii="Arial" w:hAnsi="Arial" w:cs="Arial"/>
          <w:color w:val="000000" w:themeColor="text1"/>
          <w:lang w:val="sv-SE"/>
        </w:rPr>
        <w:t>Dari sudut pandang manajemen kearsipan, keberagaman usia pegawai dapat menjadi potensi dalam membangun sinergi antargenerasi, di mana pegawai yang lebih senior dapat membimbing pegawai yang lebih muda, sementara pegawai yang lebih muda dapat membawa pendekatan kerja yang lebih dinamis dan berbasis teknologi. Oleh karena itu, struktur usia yang seimbang ini perlu dijaga agar proses pelaksanaan tata kearsipan dapat berjalan efektif dan berkelanjutan.</w:t>
      </w:r>
    </w:p>
    <w:p w14:paraId="0A3FCEEB"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53" w:name="_Toc198722889"/>
      <w:r w:rsidRPr="006553E3">
        <w:rPr>
          <w:rFonts w:ascii="Arial" w:hAnsi="Arial" w:cs="Arial"/>
          <w:color w:val="000000" w:themeColor="text1"/>
          <w:sz w:val="24"/>
          <w:szCs w:val="24"/>
        </w:rPr>
        <w:t>Keadaan Pegawai Berdasarkan Tingkat Pendidikan</w:t>
      </w:r>
      <w:bookmarkEnd w:id="53"/>
    </w:p>
    <w:p w14:paraId="6B06B98F" w14:textId="77777777" w:rsidR="0048765F" w:rsidRPr="006553E3" w:rsidRDefault="00E45D76" w:rsidP="0048765F">
      <w:pPr>
        <w:pStyle w:val="NormalWeb"/>
        <w:shd w:val="clear" w:color="auto" w:fill="FFFFFF"/>
        <w:spacing w:before="0" w:beforeAutospacing="0" w:after="0" w:afterAutospacing="0" w:line="480" w:lineRule="auto"/>
        <w:ind w:firstLine="360"/>
        <w:jc w:val="both"/>
        <w:rPr>
          <w:rFonts w:ascii="Arial" w:hAnsi="Arial" w:cs="Arial"/>
          <w:color w:val="000000" w:themeColor="text1"/>
        </w:rPr>
      </w:pPr>
      <w:r w:rsidRPr="006553E3">
        <w:rPr>
          <w:rFonts w:ascii="Arial" w:hAnsi="Arial" w:cs="Arial"/>
          <w:color w:val="000000" w:themeColor="text1"/>
          <w:lang w:val="sv-SE"/>
        </w:rPr>
        <w:t>Tingkat pendidikan pegawai sangat memengaruhi kemampuan mereka dalam memahami, mengelola, serta mendokumentasikan informasi secara tertib dan efisien. Pendidikan formal yang memadai mendukung efektivitas pelaksanaan tugas, terutama dalam memahami sistem kearsipan modern yang berbasis digital maupun manual.</w:t>
      </w:r>
    </w:p>
    <w:p w14:paraId="71CEBD3B" w14:textId="77777777" w:rsidR="0048765F" w:rsidRPr="006553E3" w:rsidRDefault="00E45D76" w:rsidP="0048765F">
      <w:pPr>
        <w:pStyle w:val="NormalWeb"/>
        <w:shd w:val="clear" w:color="auto" w:fill="FFFFFF"/>
        <w:spacing w:before="0" w:beforeAutospacing="0" w:after="0" w:afterAutospacing="0" w:line="480" w:lineRule="auto"/>
        <w:ind w:firstLine="360"/>
        <w:jc w:val="both"/>
        <w:rPr>
          <w:rFonts w:ascii="Arial" w:hAnsi="Arial" w:cs="Arial"/>
          <w:color w:val="000000" w:themeColor="text1"/>
        </w:rPr>
      </w:pPr>
      <w:r w:rsidRPr="006553E3">
        <w:rPr>
          <w:rFonts w:ascii="Arial" w:hAnsi="Arial" w:cs="Arial"/>
          <w:color w:val="000000" w:themeColor="text1"/>
          <w:lang w:val="sv-SE"/>
        </w:rPr>
        <w:t xml:space="preserve">Pada Kantor Dinas Sosial dan Pemberdayaan Masyarakat Kota Dumai, pegawai terdiri dari dua kelompok besar yaitu Pegawai Negeri Sipil (PNS) dan Tenaga Kontrak Pengelola Kesejahteraan Sosial (TKPK) atau pegawai honor. Berdasarkan data tahun 2025, jumlah pegawai secara keseluruhan berjumlah 55 orang, yang terdiri dari </w:t>
      </w:r>
      <w:r w:rsidR="0048765F" w:rsidRPr="006553E3">
        <w:rPr>
          <w:rFonts w:ascii="Arial" w:hAnsi="Arial" w:cs="Arial"/>
          <w:color w:val="000000" w:themeColor="text1"/>
          <w:lang w:val="sv-SE"/>
        </w:rPr>
        <w:t>29 orang PNS dan 26 orang TKPK.</w:t>
      </w:r>
    </w:p>
    <w:p w14:paraId="36B73A40" w14:textId="233E7540" w:rsidR="00E45D76" w:rsidRPr="006553E3" w:rsidRDefault="00E45D76" w:rsidP="0048765F">
      <w:pPr>
        <w:pStyle w:val="NormalWeb"/>
        <w:shd w:val="clear" w:color="auto" w:fill="FFFFFF"/>
        <w:spacing w:before="0" w:beforeAutospacing="0" w:after="0" w:afterAutospacing="0" w:line="480" w:lineRule="auto"/>
        <w:ind w:firstLine="360"/>
        <w:jc w:val="both"/>
        <w:rPr>
          <w:rFonts w:ascii="Arial" w:hAnsi="Arial" w:cs="Arial"/>
          <w:color w:val="000000" w:themeColor="text1"/>
          <w:lang w:val="sv-SE"/>
        </w:rPr>
      </w:pPr>
      <w:r w:rsidRPr="006553E3">
        <w:rPr>
          <w:rFonts w:ascii="Arial" w:hAnsi="Arial" w:cs="Arial"/>
          <w:color w:val="000000" w:themeColor="text1"/>
          <w:lang w:val="sv-SE"/>
        </w:rPr>
        <w:t>Dari data yang tersedia, tingkat pendidikan para pegawai menunjukkan dominasi pendidikan tinggi (S1 dan S2), yang memberikan kontribusi positif terhadap pelaksanaan administrasi dan tata kelola organisasi, termasuk pengelolaan arsip. Adapun rincian jumlah pegawai berdasarkan tingkat pendidikan dapat dilihat pada tabel berikut:</w:t>
      </w:r>
    </w:p>
    <w:p w14:paraId="3AD73A29" w14:textId="7C7E3275" w:rsidR="001F6710" w:rsidRPr="001F6710" w:rsidRDefault="001F6710" w:rsidP="001F6710">
      <w:pPr>
        <w:pStyle w:val="Caption"/>
        <w:keepNext/>
        <w:jc w:val="center"/>
        <w:rPr>
          <w:rFonts w:ascii="Arial" w:hAnsi="Arial" w:cs="Arial"/>
          <w:b/>
          <w:bCs/>
          <w:color w:val="auto"/>
          <w:sz w:val="24"/>
          <w:szCs w:val="24"/>
        </w:rPr>
      </w:pPr>
      <w:bookmarkStart w:id="54" w:name="_Toc214210897"/>
      <w:r w:rsidRPr="001F6710">
        <w:rPr>
          <w:rFonts w:ascii="Arial" w:hAnsi="Arial" w:cs="Arial"/>
          <w:b/>
          <w:bCs/>
          <w:color w:val="auto"/>
          <w:sz w:val="24"/>
          <w:szCs w:val="24"/>
        </w:rPr>
        <w:t xml:space="preserve">Tabel IV. </w:t>
      </w:r>
      <w:r w:rsidRPr="001F6710">
        <w:rPr>
          <w:rFonts w:ascii="Arial" w:hAnsi="Arial" w:cs="Arial"/>
          <w:b/>
          <w:bCs/>
          <w:color w:val="auto"/>
          <w:sz w:val="24"/>
          <w:szCs w:val="24"/>
        </w:rPr>
        <w:fldChar w:fldCharType="begin"/>
      </w:r>
      <w:r w:rsidRPr="001F6710">
        <w:rPr>
          <w:rFonts w:ascii="Arial" w:hAnsi="Arial" w:cs="Arial"/>
          <w:b/>
          <w:bCs/>
          <w:color w:val="auto"/>
          <w:sz w:val="24"/>
          <w:szCs w:val="24"/>
        </w:rPr>
        <w:instrText xml:space="preserve"> SEQ Tabel_IV. \* ARABIC </w:instrText>
      </w:r>
      <w:r w:rsidRPr="001F6710">
        <w:rPr>
          <w:rFonts w:ascii="Arial" w:hAnsi="Arial" w:cs="Arial"/>
          <w:b/>
          <w:bCs/>
          <w:color w:val="auto"/>
          <w:sz w:val="24"/>
          <w:szCs w:val="24"/>
        </w:rPr>
        <w:fldChar w:fldCharType="separate"/>
      </w:r>
      <w:r w:rsidR="008D7B0E">
        <w:rPr>
          <w:rFonts w:ascii="Arial" w:hAnsi="Arial" w:cs="Arial"/>
          <w:b/>
          <w:bCs/>
          <w:noProof/>
          <w:color w:val="auto"/>
          <w:sz w:val="24"/>
          <w:szCs w:val="24"/>
        </w:rPr>
        <w:t>3</w:t>
      </w:r>
      <w:r w:rsidRPr="001F6710">
        <w:rPr>
          <w:rFonts w:ascii="Arial" w:hAnsi="Arial" w:cs="Arial"/>
          <w:b/>
          <w:bCs/>
          <w:color w:val="auto"/>
          <w:sz w:val="24"/>
          <w:szCs w:val="24"/>
        </w:rPr>
        <w:fldChar w:fldCharType="end"/>
      </w:r>
      <w:r w:rsidRPr="001F6710">
        <w:rPr>
          <w:rFonts w:ascii="Arial" w:hAnsi="Arial" w:cs="Arial"/>
          <w:b/>
          <w:bCs/>
          <w:color w:val="auto"/>
          <w:sz w:val="24"/>
          <w:szCs w:val="24"/>
        </w:rPr>
        <w:t xml:space="preserve"> </w:t>
      </w:r>
      <w:r>
        <w:rPr>
          <w:rFonts w:ascii="Arial" w:hAnsi="Arial" w:cs="Arial"/>
          <w:b/>
          <w:bCs/>
          <w:color w:val="auto"/>
          <w:sz w:val="24"/>
          <w:szCs w:val="24"/>
        </w:rPr>
        <w:br/>
      </w:r>
      <w:r w:rsidRPr="001F6710">
        <w:rPr>
          <w:rFonts w:ascii="Arial" w:hAnsi="Arial" w:cs="Arial"/>
          <w:b/>
          <w:bCs/>
          <w:color w:val="auto"/>
          <w:sz w:val="24"/>
          <w:szCs w:val="24"/>
        </w:rPr>
        <w:t>Keadaan Pegawai Berdasarkan Tingkat Pendidikan Kantor Dinas Sosial dan Pemberdayaan Masyarakat Kota Dumai Tahun 2025</w:t>
      </w:r>
      <w:bookmarkEnd w:id="54"/>
    </w:p>
    <w:tbl>
      <w:tblPr>
        <w:tblStyle w:val="TableGrid"/>
        <w:tblW w:w="7974" w:type="dxa"/>
        <w:tblInd w:w="108" w:type="dxa"/>
        <w:tblLayout w:type="fixed"/>
        <w:tblLook w:val="04A0" w:firstRow="1" w:lastRow="0" w:firstColumn="1" w:lastColumn="0" w:noHBand="0" w:noVBand="1"/>
      </w:tblPr>
      <w:tblGrid>
        <w:gridCol w:w="709"/>
        <w:gridCol w:w="1843"/>
        <w:gridCol w:w="992"/>
        <w:gridCol w:w="1134"/>
        <w:gridCol w:w="1775"/>
        <w:gridCol w:w="1521"/>
      </w:tblGrid>
      <w:tr w:rsidR="00E45D76" w:rsidRPr="006553E3" w14:paraId="2A247AE7" w14:textId="77777777" w:rsidTr="0048765F">
        <w:tc>
          <w:tcPr>
            <w:tcW w:w="709" w:type="dxa"/>
            <w:vMerge w:val="restart"/>
            <w:vAlign w:val="center"/>
          </w:tcPr>
          <w:p w14:paraId="31C869D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No</w:t>
            </w:r>
          </w:p>
        </w:tc>
        <w:tc>
          <w:tcPr>
            <w:tcW w:w="1843" w:type="dxa"/>
            <w:vMerge w:val="restart"/>
            <w:vAlign w:val="center"/>
          </w:tcPr>
          <w:p w14:paraId="7092576A"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rPr>
              <w:t>Pendidikan</w:t>
            </w:r>
          </w:p>
        </w:tc>
        <w:tc>
          <w:tcPr>
            <w:tcW w:w="2126" w:type="dxa"/>
            <w:gridSpan w:val="2"/>
            <w:vAlign w:val="center"/>
          </w:tcPr>
          <w:p w14:paraId="393081A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rPr>
              <w:t>Pegawai</w:t>
            </w:r>
          </w:p>
        </w:tc>
        <w:tc>
          <w:tcPr>
            <w:tcW w:w="1775" w:type="dxa"/>
            <w:vMerge w:val="restart"/>
            <w:vAlign w:val="center"/>
          </w:tcPr>
          <w:p w14:paraId="14EBD9F0"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lang w:val="sv-SE"/>
              </w:rPr>
              <w:t xml:space="preserve">Jumlah </w:t>
            </w:r>
            <w:r w:rsidRPr="006553E3">
              <w:rPr>
                <w:rFonts w:ascii="Arial" w:hAnsi="Arial" w:cs="Arial"/>
                <w:b/>
                <w:bCs/>
                <w:color w:val="000000" w:themeColor="text1"/>
                <w:sz w:val="22"/>
              </w:rPr>
              <w:t>(Orang)</w:t>
            </w:r>
          </w:p>
        </w:tc>
        <w:tc>
          <w:tcPr>
            <w:tcW w:w="1521" w:type="dxa"/>
            <w:vMerge w:val="restart"/>
            <w:vAlign w:val="center"/>
          </w:tcPr>
          <w:p w14:paraId="37148AFA"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Persentase (%)</w:t>
            </w:r>
          </w:p>
        </w:tc>
      </w:tr>
      <w:tr w:rsidR="00E45D76" w:rsidRPr="006553E3" w14:paraId="22D273B4" w14:textId="77777777" w:rsidTr="0048765F">
        <w:trPr>
          <w:trHeight w:val="405"/>
        </w:trPr>
        <w:tc>
          <w:tcPr>
            <w:tcW w:w="709" w:type="dxa"/>
            <w:vMerge/>
            <w:vAlign w:val="center"/>
          </w:tcPr>
          <w:p w14:paraId="548BC0D7"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p>
        </w:tc>
        <w:tc>
          <w:tcPr>
            <w:tcW w:w="1843" w:type="dxa"/>
            <w:vMerge/>
            <w:vAlign w:val="center"/>
          </w:tcPr>
          <w:p w14:paraId="1071D88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p>
        </w:tc>
        <w:tc>
          <w:tcPr>
            <w:tcW w:w="992" w:type="dxa"/>
            <w:vAlign w:val="center"/>
          </w:tcPr>
          <w:p w14:paraId="7A8CF734"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PNS</w:t>
            </w:r>
          </w:p>
        </w:tc>
        <w:tc>
          <w:tcPr>
            <w:tcW w:w="1134" w:type="dxa"/>
            <w:vAlign w:val="center"/>
          </w:tcPr>
          <w:p w14:paraId="0CF47443"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TKPK</w:t>
            </w:r>
          </w:p>
        </w:tc>
        <w:tc>
          <w:tcPr>
            <w:tcW w:w="1775" w:type="dxa"/>
            <w:vMerge/>
            <w:vAlign w:val="center"/>
          </w:tcPr>
          <w:p w14:paraId="191CF73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p>
        </w:tc>
        <w:tc>
          <w:tcPr>
            <w:tcW w:w="1521" w:type="dxa"/>
            <w:vMerge/>
            <w:vAlign w:val="center"/>
          </w:tcPr>
          <w:p w14:paraId="0745FB9D"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p>
        </w:tc>
      </w:tr>
      <w:tr w:rsidR="00E45D76" w:rsidRPr="006553E3" w14:paraId="4739D702" w14:textId="77777777" w:rsidTr="0048765F">
        <w:tc>
          <w:tcPr>
            <w:tcW w:w="709" w:type="dxa"/>
            <w:vAlign w:val="center"/>
          </w:tcPr>
          <w:p w14:paraId="7EAD86A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w:t>
            </w:r>
          </w:p>
        </w:tc>
        <w:tc>
          <w:tcPr>
            <w:tcW w:w="1843" w:type="dxa"/>
            <w:vAlign w:val="center"/>
          </w:tcPr>
          <w:p w14:paraId="62145CDC"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SMA</w:t>
            </w:r>
          </w:p>
        </w:tc>
        <w:tc>
          <w:tcPr>
            <w:tcW w:w="992" w:type="dxa"/>
            <w:vAlign w:val="center"/>
          </w:tcPr>
          <w:p w14:paraId="423B3EC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3</w:t>
            </w:r>
          </w:p>
        </w:tc>
        <w:tc>
          <w:tcPr>
            <w:tcW w:w="1134" w:type="dxa"/>
            <w:vAlign w:val="center"/>
          </w:tcPr>
          <w:p w14:paraId="75E571B3"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3</w:t>
            </w:r>
          </w:p>
        </w:tc>
        <w:tc>
          <w:tcPr>
            <w:tcW w:w="1775" w:type="dxa"/>
            <w:vAlign w:val="center"/>
          </w:tcPr>
          <w:p w14:paraId="7E47CC7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6</w:t>
            </w:r>
            <w:r w:rsidRPr="006553E3">
              <w:rPr>
                <w:rFonts w:ascii="Arial" w:hAnsi="Arial" w:cs="Arial"/>
                <w:color w:val="000000" w:themeColor="text1"/>
                <w:sz w:val="22"/>
                <w:lang w:val="sv-SE"/>
              </w:rPr>
              <w:t xml:space="preserve"> Orang</w:t>
            </w:r>
          </w:p>
        </w:tc>
        <w:tc>
          <w:tcPr>
            <w:tcW w:w="1521" w:type="dxa"/>
            <w:vAlign w:val="center"/>
          </w:tcPr>
          <w:p w14:paraId="237B2B53"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10,91</w:t>
            </w:r>
            <w:r w:rsidRPr="006553E3">
              <w:rPr>
                <w:rFonts w:ascii="Arial" w:hAnsi="Arial" w:cs="Arial"/>
                <w:color w:val="000000" w:themeColor="text1"/>
                <w:sz w:val="22"/>
                <w:lang w:val="sv-SE"/>
              </w:rPr>
              <w:t>%</w:t>
            </w:r>
          </w:p>
        </w:tc>
      </w:tr>
      <w:tr w:rsidR="00E45D76" w:rsidRPr="006553E3" w14:paraId="5EE48EB2" w14:textId="77777777" w:rsidTr="0048765F">
        <w:tc>
          <w:tcPr>
            <w:tcW w:w="709" w:type="dxa"/>
            <w:vAlign w:val="center"/>
          </w:tcPr>
          <w:p w14:paraId="10FA48FD"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1843" w:type="dxa"/>
            <w:vAlign w:val="center"/>
          </w:tcPr>
          <w:p w14:paraId="6CCEBC8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DIII</w:t>
            </w:r>
          </w:p>
        </w:tc>
        <w:tc>
          <w:tcPr>
            <w:tcW w:w="992" w:type="dxa"/>
            <w:vAlign w:val="center"/>
          </w:tcPr>
          <w:p w14:paraId="522407E5"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2</w:t>
            </w:r>
          </w:p>
        </w:tc>
        <w:tc>
          <w:tcPr>
            <w:tcW w:w="1134" w:type="dxa"/>
            <w:vAlign w:val="center"/>
          </w:tcPr>
          <w:p w14:paraId="4B4FCF8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5</w:t>
            </w:r>
          </w:p>
        </w:tc>
        <w:tc>
          <w:tcPr>
            <w:tcW w:w="1775" w:type="dxa"/>
            <w:vAlign w:val="center"/>
          </w:tcPr>
          <w:p w14:paraId="4FD8769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7</w:t>
            </w:r>
            <w:r w:rsidRPr="006553E3">
              <w:rPr>
                <w:rFonts w:ascii="Arial" w:hAnsi="Arial" w:cs="Arial"/>
                <w:color w:val="000000" w:themeColor="text1"/>
                <w:sz w:val="22"/>
                <w:lang w:val="sv-SE"/>
              </w:rPr>
              <w:t xml:space="preserve"> Orang</w:t>
            </w:r>
          </w:p>
        </w:tc>
        <w:tc>
          <w:tcPr>
            <w:tcW w:w="1521" w:type="dxa"/>
            <w:vAlign w:val="center"/>
          </w:tcPr>
          <w:p w14:paraId="3E4B03F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12</w:t>
            </w:r>
            <w:r w:rsidRPr="006553E3">
              <w:rPr>
                <w:rFonts w:ascii="Arial" w:hAnsi="Arial" w:cs="Arial"/>
                <w:color w:val="000000" w:themeColor="text1"/>
                <w:sz w:val="22"/>
                <w:lang w:val="sv-SE"/>
              </w:rPr>
              <w:t>,73%</w:t>
            </w:r>
          </w:p>
        </w:tc>
      </w:tr>
      <w:tr w:rsidR="00E45D76" w:rsidRPr="006553E3" w14:paraId="0152D956" w14:textId="77777777" w:rsidTr="0048765F">
        <w:tc>
          <w:tcPr>
            <w:tcW w:w="709" w:type="dxa"/>
            <w:vAlign w:val="center"/>
          </w:tcPr>
          <w:p w14:paraId="01432CB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3</w:t>
            </w:r>
          </w:p>
        </w:tc>
        <w:tc>
          <w:tcPr>
            <w:tcW w:w="1843" w:type="dxa"/>
            <w:vAlign w:val="center"/>
          </w:tcPr>
          <w:p w14:paraId="0916369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S1</w:t>
            </w:r>
          </w:p>
        </w:tc>
        <w:tc>
          <w:tcPr>
            <w:tcW w:w="992" w:type="dxa"/>
            <w:vAlign w:val="center"/>
          </w:tcPr>
          <w:p w14:paraId="3439838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10</w:t>
            </w:r>
          </w:p>
        </w:tc>
        <w:tc>
          <w:tcPr>
            <w:tcW w:w="1134" w:type="dxa"/>
            <w:vAlign w:val="center"/>
          </w:tcPr>
          <w:p w14:paraId="1D78496C"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19</w:t>
            </w:r>
          </w:p>
        </w:tc>
        <w:tc>
          <w:tcPr>
            <w:tcW w:w="1775" w:type="dxa"/>
            <w:vAlign w:val="center"/>
          </w:tcPr>
          <w:p w14:paraId="2AA56EDE"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29</w:t>
            </w:r>
            <w:r w:rsidRPr="006553E3">
              <w:rPr>
                <w:rFonts w:ascii="Arial" w:hAnsi="Arial" w:cs="Arial"/>
                <w:color w:val="000000" w:themeColor="text1"/>
                <w:sz w:val="22"/>
                <w:lang w:val="sv-SE"/>
              </w:rPr>
              <w:t xml:space="preserve"> Orang</w:t>
            </w:r>
          </w:p>
        </w:tc>
        <w:tc>
          <w:tcPr>
            <w:tcW w:w="1521" w:type="dxa"/>
            <w:vAlign w:val="center"/>
          </w:tcPr>
          <w:p w14:paraId="279B067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52</w:t>
            </w:r>
            <w:r w:rsidRPr="006553E3">
              <w:rPr>
                <w:rFonts w:ascii="Arial" w:hAnsi="Arial" w:cs="Arial"/>
                <w:color w:val="000000" w:themeColor="text1"/>
                <w:sz w:val="22"/>
                <w:lang w:val="sv-SE"/>
              </w:rPr>
              <w:t>,73%</w:t>
            </w:r>
          </w:p>
        </w:tc>
      </w:tr>
      <w:tr w:rsidR="00E45D76" w:rsidRPr="006553E3" w14:paraId="13B7F317" w14:textId="77777777" w:rsidTr="0048765F">
        <w:tc>
          <w:tcPr>
            <w:tcW w:w="709" w:type="dxa"/>
            <w:vAlign w:val="center"/>
          </w:tcPr>
          <w:p w14:paraId="62685D84"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4</w:t>
            </w:r>
          </w:p>
        </w:tc>
        <w:tc>
          <w:tcPr>
            <w:tcW w:w="1843" w:type="dxa"/>
            <w:vAlign w:val="center"/>
          </w:tcPr>
          <w:p w14:paraId="58D88C06"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S2</w:t>
            </w:r>
          </w:p>
        </w:tc>
        <w:tc>
          <w:tcPr>
            <w:tcW w:w="992" w:type="dxa"/>
            <w:vAlign w:val="center"/>
          </w:tcPr>
          <w:p w14:paraId="0680A19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11</w:t>
            </w:r>
          </w:p>
        </w:tc>
        <w:tc>
          <w:tcPr>
            <w:tcW w:w="1134" w:type="dxa"/>
            <w:vAlign w:val="center"/>
          </w:tcPr>
          <w:p w14:paraId="0FC2F3EC"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rPr>
            </w:pPr>
            <w:r w:rsidRPr="006553E3">
              <w:rPr>
                <w:rFonts w:ascii="Arial" w:hAnsi="Arial" w:cs="Arial"/>
                <w:color w:val="000000" w:themeColor="text1"/>
                <w:sz w:val="22"/>
              </w:rPr>
              <w:t>2</w:t>
            </w:r>
          </w:p>
        </w:tc>
        <w:tc>
          <w:tcPr>
            <w:tcW w:w="1775" w:type="dxa"/>
            <w:vAlign w:val="center"/>
          </w:tcPr>
          <w:p w14:paraId="451459B5"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13</w:t>
            </w:r>
            <w:r w:rsidRPr="006553E3">
              <w:rPr>
                <w:rFonts w:ascii="Arial" w:hAnsi="Arial" w:cs="Arial"/>
                <w:color w:val="000000" w:themeColor="text1"/>
                <w:sz w:val="22"/>
                <w:lang w:val="sv-SE"/>
              </w:rPr>
              <w:t xml:space="preserve"> Orang</w:t>
            </w:r>
          </w:p>
        </w:tc>
        <w:tc>
          <w:tcPr>
            <w:tcW w:w="1521" w:type="dxa"/>
            <w:vAlign w:val="center"/>
          </w:tcPr>
          <w:p w14:paraId="38C25EB4"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rPr>
              <w:t>23,63</w:t>
            </w:r>
            <w:r w:rsidRPr="006553E3">
              <w:rPr>
                <w:rFonts w:ascii="Arial" w:hAnsi="Arial" w:cs="Arial"/>
                <w:color w:val="000000" w:themeColor="text1"/>
                <w:sz w:val="22"/>
                <w:lang w:val="sv-SE"/>
              </w:rPr>
              <w:t>%</w:t>
            </w:r>
          </w:p>
        </w:tc>
      </w:tr>
      <w:tr w:rsidR="00E45D76" w:rsidRPr="006553E3" w14:paraId="02D89647" w14:textId="77777777" w:rsidTr="0048765F">
        <w:tc>
          <w:tcPr>
            <w:tcW w:w="2552" w:type="dxa"/>
            <w:gridSpan w:val="2"/>
            <w:vAlign w:val="center"/>
          </w:tcPr>
          <w:p w14:paraId="12F568B7"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Jumlah</w:t>
            </w:r>
          </w:p>
        </w:tc>
        <w:tc>
          <w:tcPr>
            <w:tcW w:w="992" w:type="dxa"/>
            <w:vAlign w:val="center"/>
          </w:tcPr>
          <w:p w14:paraId="6BBEE029"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29</w:t>
            </w:r>
          </w:p>
        </w:tc>
        <w:tc>
          <w:tcPr>
            <w:tcW w:w="1134" w:type="dxa"/>
            <w:vAlign w:val="center"/>
          </w:tcPr>
          <w:p w14:paraId="14AA812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rPr>
            </w:pPr>
            <w:r w:rsidRPr="006553E3">
              <w:rPr>
                <w:rFonts w:ascii="Arial" w:hAnsi="Arial" w:cs="Arial"/>
                <w:b/>
                <w:color w:val="000000" w:themeColor="text1"/>
                <w:sz w:val="22"/>
              </w:rPr>
              <w:t>26</w:t>
            </w:r>
          </w:p>
        </w:tc>
        <w:tc>
          <w:tcPr>
            <w:tcW w:w="1775" w:type="dxa"/>
            <w:vAlign w:val="center"/>
          </w:tcPr>
          <w:p w14:paraId="6C2888C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lang w:val="sv-SE"/>
              </w:rPr>
            </w:pPr>
            <w:r w:rsidRPr="006553E3">
              <w:rPr>
                <w:rFonts w:ascii="Arial" w:hAnsi="Arial" w:cs="Arial"/>
                <w:b/>
                <w:color w:val="000000" w:themeColor="text1"/>
                <w:sz w:val="22"/>
              </w:rPr>
              <w:t>55</w:t>
            </w:r>
            <w:r w:rsidRPr="006553E3">
              <w:rPr>
                <w:rFonts w:ascii="Arial" w:hAnsi="Arial" w:cs="Arial"/>
                <w:b/>
                <w:color w:val="000000" w:themeColor="text1"/>
                <w:sz w:val="22"/>
                <w:lang w:val="sv-SE"/>
              </w:rPr>
              <w:t xml:space="preserve"> Orang</w:t>
            </w:r>
          </w:p>
        </w:tc>
        <w:tc>
          <w:tcPr>
            <w:tcW w:w="1521" w:type="dxa"/>
            <w:vAlign w:val="center"/>
          </w:tcPr>
          <w:p w14:paraId="6A135609"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color w:val="000000" w:themeColor="text1"/>
                <w:sz w:val="22"/>
                <w:lang w:val="sv-SE"/>
              </w:rPr>
            </w:pPr>
            <w:r w:rsidRPr="006553E3">
              <w:rPr>
                <w:rFonts w:ascii="Arial" w:hAnsi="Arial" w:cs="Arial"/>
                <w:b/>
                <w:color w:val="000000" w:themeColor="text1"/>
                <w:sz w:val="22"/>
              </w:rPr>
              <w:t>100</w:t>
            </w:r>
            <w:r w:rsidRPr="006553E3">
              <w:rPr>
                <w:rFonts w:ascii="Arial" w:hAnsi="Arial" w:cs="Arial"/>
                <w:b/>
                <w:color w:val="000000" w:themeColor="text1"/>
                <w:sz w:val="22"/>
                <w:lang w:val="sv-SE"/>
              </w:rPr>
              <w:t>%</w:t>
            </w:r>
          </w:p>
        </w:tc>
      </w:tr>
    </w:tbl>
    <w:p w14:paraId="0FA0F9E4" w14:textId="2D9F654A" w:rsidR="0048765F" w:rsidRPr="006553E3" w:rsidRDefault="00E45D76" w:rsidP="00B34DE7">
      <w:pPr>
        <w:pStyle w:val="NormalWeb"/>
        <w:shd w:val="clear" w:color="auto" w:fill="FFFFFF"/>
        <w:spacing w:before="0" w:beforeAutospacing="0" w:after="0" w:afterAutospacing="0"/>
        <w:contextualSpacing/>
        <w:jc w:val="both"/>
        <w:rPr>
          <w:rFonts w:ascii="Arial" w:hAnsi="Arial" w:cs="Arial"/>
          <w:i/>
          <w:iCs/>
          <w:color w:val="000000" w:themeColor="text1"/>
          <w:sz w:val="22"/>
        </w:rPr>
      </w:pPr>
      <w:r w:rsidRPr="006553E3">
        <w:rPr>
          <w:rFonts w:ascii="Arial" w:hAnsi="Arial" w:cs="Arial"/>
          <w:i/>
          <w:iCs/>
          <w:color w:val="000000" w:themeColor="text1"/>
          <w:sz w:val="22"/>
          <w:lang w:val="sv-SE"/>
        </w:rPr>
        <w:t>Sumber data: Kantor Dinas Sosial dan Pemberdayaan Masyarakat Kota Dumai, Tahun 2025</w:t>
      </w:r>
    </w:p>
    <w:p w14:paraId="56FD89F8" w14:textId="77777777" w:rsidR="0048765F" w:rsidRPr="006553E3" w:rsidRDefault="0048765F" w:rsidP="0048765F">
      <w:pPr>
        <w:pStyle w:val="NormalWeb"/>
        <w:shd w:val="clear" w:color="auto" w:fill="FFFFFF"/>
        <w:spacing w:before="0" w:beforeAutospacing="0" w:after="0" w:afterAutospacing="0"/>
        <w:contextualSpacing/>
        <w:jc w:val="both"/>
        <w:rPr>
          <w:rFonts w:ascii="Arial" w:hAnsi="Arial" w:cs="Arial"/>
          <w:color w:val="000000" w:themeColor="text1"/>
        </w:rPr>
      </w:pPr>
    </w:p>
    <w:p w14:paraId="7B235B9A" w14:textId="77777777" w:rsidR="0048765F"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Berdasarkan tabel di atas, dapat diketahui bahwa mayoritas pegawai memiliki pendidikan pada jenjang Strata 1 (S1) sebanyak 29 orang (52,73%), yang menunjukkan bahwa sebagian besar tenaga kerja di lingkungan kantor ini telah memenuhi kualifikasi akademik yang relevan untuk menunjang pelaksanaan tugas, termasuk dalam pengelolaan sistem kearsipan. Selanjutnya, terdapat 13 orang (23,63%) yang telah menempuh pendidikan hingga jenjang Strata 2 (S2), yang menandakan adanya pengembangan kapasitas sumber daya manusia dalam bidang manajerial dan spesialisasi.</w:t>
      </w:r>
    </w:p>
    <w:p w14:paraId="37BA5BBC" w14:textId="77777777" w:rsidR="0048765F"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Sementara itu, pegawai dengan latar belakang Diploma III (D-III) berjumlah 7 orang (12,73%), dan pegawai dengan pendidikan terakhir SLTA sebanyak 6 orang (10,91%). Meski proporsinya kecil, pegawai dari dua kategori pendidikan terakhir ini tetap memiliki peran penting dalam mendukung pekerjaan administrat</w:t>
      </w:r>
      <w:r w:rsidR="0048765F" w:rsidRPr="006553E3">
        <w:rPr>
          <w:rFonts w:ascii="Arial" w:hAnsi="Arial" w:cs="Arial"/>
          <w:color w:val="000000" w:themeColor="text1"/>
          <w:lang w:val="sv-SE"/>
        </w:rPr>
        <w:t>if dan operasional di lapangan.</w:t>
      </w:r>
    </w:p>
    <w:p w14:paraId="2339501C" w14:textId="77777777" w:rsidR="0048765F"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Kondisi ini mencerminkan bahwa Kantor Dinas Sosial dan Pemberdayaan Masyarakat Kota Dumai telah memiliki sumber daya manusia dengan kualitas pendidikan yang cukup baik. Hal ini menjadi modal penting dalam menerapkan sistem kearsipan yang tertib, akuntabel, dan sesuai standar. Adanya tenaga kerja dengan jenjang pendidikan tinggi memungkinkan adaptasi lebih cepat terhadap teknologi informasi kearsipan serta penerapan kebijaka</w:t>
      </w:r>
      <w:r w:rsidR="0048765F" w:rsidRPr="006553E3">
        <w:rPr>
          <w:rFonts w:ascii="Arial" w:hAnsi="Arial" w:cs="Arial"/>
          <w:color w:val="000000" w:themeColor="text1"/>
          <w:lang w:val="sv-SE"/>
        </w:rPr>
        <w:t>n administrasi secara tepat.</w:t>
      </w:r>
    </w:p>
    <w:p w14:paraId="746AB9D3" w14:textId="68C313FE" w:rsidR="00E45D76"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Dengan komposisi tenaga kerja berdasarkan tingkat pendidikan tersebut, dapat disimpulkan bahwa pelaksanaan tata kearsipan di Kantor Dinas Sosial dan Pemberdayaan Masyarakat Kota Dumai memiliki potensi yang besar untuk berjalan dengan efisien, sistematis, dan profesional, selama diikuti dengan pelatihan berkelanjutan dan peningkatan kompetensi yang relevan dengan perkembangan teknologi kearsipan.</w:t>
      </w:r>
    </w:p>
    <w:p w14:paraId="3D67B8BB"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55" w:name="_Toc198722890"/>
      <w:r w:rsidRPr="006553E3">
        <w:rPr>
          <w:rFonts w:ascii="Arial" w:hAnsi="Arial" w:cs="Arial"/>
          <w:color w:val="000000" w:themeColor="text1"/>
          <w:sz w:val="24"/>
          <w:szCs w:val="24"/>
        </w:rPr>
        <w:t>Keadaan Pegawai Berdasarkan Pangkat/Golongan Ruang</w:t>
      </w:r>
      <w:bookmarkEnd w:id="55"/>
    </w:p>
    <w:p w14:paraId="00827FEF" w14:textId="77777777" w:rsidR="0048765F"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Dalam organisasi pemerintahan, keberadaan pegawai berdasarkan pangkat/golongan ruang memiliki peranan penting dalam menentukan posisi, jenjang karier, serta tanggung jawab yang diemban oleh seorang Pegawai Negeri Sipil (PNS). Pangkat/golongan juga menjadi acuan dalam pembagian tugas dan wewenang di lingkungan kerja. Hal ini sesuai dengan ketentuan dalam Peraturan Pemerintah Nomor 12 Tahun 2002 tentang Kenaikan Pangkat PNS, yang menjelaskan bahwa jenjang pangkat mencerminkan pengalaman, tanggung jawab, serta kompetensi pegawai.</w:t>
      </w:r>
    </w:p>
    <w:p w14:paraId="4C95775E" w14:textId="6F3F2028" w:rsidR="00E45D76" w:rsidRPr="006553E3" w:rsidRDefault="00E45D76" w:rsidP="0048765F">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r w:rsidRPr="006553E3">
        <w:rPr>
          <w:rFonts w:ascii="Arial" w:hAnsi="Arial" w:cs="Arial"/>
          <w:color w:val="000000" w:themeColor="text1"/>
          <w:lang w:val="sv-SE"/>
        </w:rPr>
        <w:t>Adapun data mengenai keadaan pegawai berdasarkan pangkat/golongan ruang pada Kantor Dinas Sosial dan Pemberdayaan Masyarakat Kota Dumai tahun 2025, diperoleh dari rekapitulasi internal yang memuat sebanyak 29 orang Pegawai Negeri Sipil (PNS) yang tersebar dalam beberapa jenjang pangkat/golongan ruang. Selain itu, terdapat 26 orang pegawai honorer (TKPK) yang belum memiliki golongan, terdiri ata</w:t>
      </w:r>
      <w:r w:rsidR="0048765F" w:rsidRPr="006553E3">
        <w:rPr>
          <w:rFonts w:ascii="Arial" w:hAnsi="Arial" w:cs="Arial"/>
          <w:color w:val="000000" w:themeColor="text1"/>
          <w:lang w:val="sv-SE"/>
        </w:rPr>
        <w:t>s 7 laki-laki dan 19 perempuan.</w:t>
      </w:r>
      <w:r w:rsidR="0048765F" w:rsidRPr="006553E3">
        <w:rPr>
          <w:rFonts w:ascii="Arial" w:hAnsi="Arial" w:cs="Arial"/>
          <w:color w:val="000000" w:themeColor="text1"/>
        </w:rPr>
        <w:t xml:space="preserve"> </w:t>
      </w:r>
      <w:r w:rsidRPr="006553E3">
        <w:rPr>
          <w:rFonts w:ascii="Arial" w:hAnsi="Arial" w:cs="Arial"/>
          <w:color w:val="000000" w:themeColor="text1"/>
          <w:lang w:val="sv-SE"/>
        </w:rPr>
        <w:t>Berikut adalah distribusi pegawai PNS berdasarkan golongan ruang:</w:t>
      </w:r>
    </w:p>
    <w:p w14:paraId="5AF079F7" w14:textId="1D1B713D" w:rsidR="001F6710" w:rsidRPr="001F6710" w:rsidRDefault="001F6710" w:rsidP="001F6710">
      <w:pPr>
        <w:pStyle w:val="Caption"/>
        <w:keepNext/>
        <w:jc w:val="center"/>
        <w:rPr>
          <w:rFonts w:ascii="Arial" w:hAnsi="Arial" w:cs="Arial"/>
          <w:b/>
          <w:bCs/>
          <w:color w:val="auto"/>
          <w:sz w:val="24"/>
          <w:szCs w:val="24"/>
        </w:rPr>
      </w:pPr>
      <w:bookmarkStart w:id="56" w:name="_Toc214210898"/>
      <w:r w:rsidRPr="001F6710">
        <w:rPr>
          <w:rFonts w:ascii="Arial" w:hAnsi="Arial" w:cs="Arial"/>
          <w:b/>
          <w:bCs/>
          <w:color w:val="auto"/>
          <w:sz w:val="24"/>
          <w:szCs w:val="24"/>
        </w:rPr>
        <w:t xml:space="preserve">Tabel IV. </w:t>
      </w:r>
      <w:r w:rsidRPr="001F6710">
        <w:rPr>
          <w:rFonts w:ascii="Arial" w:hAnsi="Arial" w:cs="Arial"/>
          <w:b/>
          <w:bCs/>
          <w:color w:val="auto"/>
          <w:sz w:val="24"/>
          <w:szCs w:val="24"/>
        </w:rPr>
        <w:fldChar w:fldCharType="begin"/>
      </w:r>
      <w:r w:rsidRPr="001F6710">
        <w:rPr>
          <w:rFonts w:ascii="Arial" w:hAnsi="Arial" w:cs="Arial"/>
          <w:b/>
          <w:bCs/>
          <w:color w:val="auto"/>
          <w:sz w:val="24"/>
          <w:szCs w:val="24"/>
        </w:rPr>
        <w:instrText xml:space="preserve"> SEQ Tabel_IV. \* ARABIC </w:instrText>
      </w:r>
      <w:r w:rsidRPr="001F6710">
        <w:rPr>
          <w:rFonts w:ascii="Arial" w:hAnsi="Arial" w:cs="Arial"/>
          <w:b/>
          <w:bCs/>
          <w:color w:val="auto"/>
          <w:sz w:val="24"/>
          <w:szCs w:val="24"/>
        </w:rPr>
        <w:fldChar w:fldCharType="separate"/>
      </w:r>
      <w:r w:rsidR="008D7B0E">
        <w:rPr>
          <w:rFonts w:ascii="Arial" w:hAnsi="Arial" w:cs="Arial"/>
          <w:b/>
          <w:bCs/>
          <w:noProof/>
          <w:color w:val="auto"/>
          <w:sz w:val="24"/>
          <w:szCs w:val="24"/>
        </w:rPr>
        <w:t>4</w:t>
      </w:r>
      <w:r w:rsidRPr="001F6710">
        <w:rPr>
          <w:rFonts w:ascii="Arial" w:hAnsi="Arial" w:cs="Arial"/>
          <w:b/>
          <w:bCs/>
          <w:color w:val="auto"/>
          <w:sz w:val="24"/>
          <w:szCs w:val="24"/>
        </w:rPr>
        <w:fldChar w:fldCharType="end"/>
      </w:r>
      <w:r w:rsidRPr="001F6710">
        <w:rPr>
          <w:rFonts w:ascii="Arial" w:hAnsi="Arial" w:cs="Arial"/>
          <w:b/>
          <w:bCs/>
          <w:color w:val="auto"/>
          <w:sz w:val="24"/>
          <w:szCs w:val="24"/>
        </w:rPr>
        <w:t xml:space="preserve"> </w:t>
      </w:r>
      <w:r>
        <w:rPr>
          <w:rFonts w:ascii="Arial" w:hAnsi="Arial" w:cs="Arial"/>
          <w:b/>
          <w:bCs/>
          <w:color w:val="auto"/>
          <w:sz w:val="24"/>
          <w:szCs w:val="24"/>
        </w:rPr>
        <w:br/>
      </w:r>
      <w:r w:rsidRPr="001F6710">
        <w:rPr>
          <w:rFonts w:ascii="Arial" w:hAnsi="Arial" w:cs="Arial"/>
          <w:b/>
          <w:bCs/>
          <w:color w:val="auto"/>
          <w:sz w:val="24"/>
          <w:szCs w:val="24"/>
        </w:rPr>
        <w:t>Distribusi Pegawai PNS berdasarkan Golongan Ruang</w:t>
      </w:r>
      <w:bookmarkEnd w:id="56"/>
    </w:p>
    <w:tbl>
      <w:tblPr>
        <w:tblStyle w:val="TableGrid"/>
        <w:tblW w:w="7797" w:type="dxa"/>
        <w:tblInd w:w="108" w:type="dxa"/>
        <w:tblLook w:val="04A0" w:firstRow="1" w:lastRow="0" w:firstColumn="1" w:lastColumn="0" w:noHBand="0" w:noVBand="1"/>
      </w:tblPr>
      <w:tblGrid>
        <w:gridCol w:w="567"/>
        <w:gridCol w:w="3544"/>
        <w:gridCol w:w="1701"/>
        <w:gridCol w:w="1985"/>
      </w:tblGrid>
      <w:tr w:rsidR="00E45D76" w:rsidRPr="006553E3" w14:paraId="7D21DF28" w14:textId="77777777" w:rsidTr="0085678A">
        <w:trPr>
          <w:trHeight w:val="833"/>
        </w:trPr>
        <w:tc>
          <w:tcPr>
            <w:tcW w:w="567" w:type="dxa"/>
            <w:vAlign w:val="center"/>
          </w:tcPr>
          <w:p w14:paraId="58EE33A0"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bookmarkStart w:id="57" w:name="_Hlk198647989"/>
            <w:r w:rsidRPr="006553E3">
              <w:rPr>
                <w:rFonts w:ascii="Arial" w:hAnsi="Arial" w:cs="Arial"/>
                <w:b/>
                <w:bCs/>
                <w:color w:val="000000" w:themeColor="text1"/>
                <w:sz w:val="22"/>
                <w:lang w:val="sv-SE"/>
              </w:rPr>
              <w:t>No</w:t>
            </w:r>
          </w:p>
        </w:tc>
        <w:tc>
          <w:tcPr>
            <w:tcW w:w="3544" w:type="dxa"/>
            <w:vAlign w:val="center"/>
          </w:tcPr>
          <w:p w14:paraId="453F5D5D"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Golongan</w:t>
            </w:r>
          </w:p>
        </w:tc>
        <w:tc>
          <w:tcPr>
            <w:tcW w:w="1701" w:type="dxa"/>
            <w:vAlign w:val="center"/>
          </w:tcPr>
          <w:p w14:paraId="2AED8344"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Jumlah (Orang)</w:t>
            </w:r>
          </w:p>
        </w:tc>
        <w:tc>
          <w:tcPr>
            <w:tcW w:w="1985" w:type="dxa"/>
            <w:vAlign w:val="center"/>
          </w:tcPr>
          <w:p w14:paraId="269A00EA" w14:textId="046731E1"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rPr>
            </w:pPr>
            <w:r w:rsidRPr="006553E3">
              <w:rPr>
                <w:rFonts w:ascii="Arial" w:hAnsi="Arial" w:cs="Arial"/>
                <w:b/>
                <w:bCs/>
                <w:color w:val="000000" w:themeColor="text1"/>
                <w:sz w:val="22"/>
                <w:lang w:val="sv-SE"/>
              </w:rPr>
              <w:t>Persentase</w:t>
            </w:r>
            <w:r w:rsidR="0085678A" w:rsidRPr="006553E3">
              <w:rPr>
                <w:rFonts w:ascii="Arial" w:hAnsi="Arial" w:cs="Arial"/>
                <w:b/>
                <w:bCs/>
                <w:color w:val="000000" w:themeColor="text1"/>
                <w:sz w:val="22"/>
              </w:rPr>
              <w:t xml:space="preserve"> </w:t>
            </w:r>
            <w:r w:rsidRPr="006553E3">
              <w:rPr>
                <w:rFonts w:ascii="Arial" w:hAnsi="Arial" w:cs="Arial"/>
                <w:b/>
                <w:bCs/>
                <w:color w:val="000000" w:themeColor="text1"/>
                <w:sz w:val="22"/>
              </w:rPr>
              <w:t>(%)</w:t>
            </w:r>
          </w:p>
        </w:tc>
      </w:tr>
      <w:tr w:rsidR="00E45D76" w:rsidRPr="006553E3" w14:paraId="3EFF96E7" w14:textId="77777777" w:rsidTr="0085678A">
        <w:tc>
          <w:tcPr>
            <w:tcW w:w="567" w:type="dxa"/>
          </w:tcPr>
          <w:p w14:paraId="177AECAE"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w:t>
            </w:r>
          </w:p>
        </w:tc>
        <w:tc>
          <w:tcPr>
            <w:tcW w:w="3544" w:type="dxa"/>
          </w:tcPr>
          <w:p w14:paraId="61D69F75"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Pembina Utama Muda (IV/c)</w:t>
            </w:r>
          </w:p>
        </w:tc>
        <w:tc>
          <w:tcPr>
            <w:tcW w:w="1701" w:type="dxa"/>
            <w:vAlign w:val="center"/>
          </w:tcPr>
          <w:p w14:paraId="01B039F4"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w:t>
            </w:r>
          </w:p>
        </w:tc>
        <w:tc>
          <w:tcPr>
            <w:tcW w:w="1985" w:type="dxa"/>
            <w:vAlign w:val="center"/>
          </w:tcPr>
          <w:p w14:paraId="60ABEF13"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3,45%</w:t>
            </w:r>
          </w:p>
        </w:tc>
      </w:tr>
      <w:tr w:rsidR="00E45D76" w:rsidRPr="006553E3" w14:paraId="1FE8D7A7" w14:textId="77777777" w:rsidTr="0085678A">
        <w:tc>
          <w:tcPr>
            <w:tcW w:w="567" w:type="dxa"/>
          </w:tcPr>
          <w:p w14:paraId="6E4CF515"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3544" w:type="dxa"/>
          </w:tcPr>
          <w:p w14:paraId="1963065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Pembina Tingkat I (IV/b)</w:t>
            </w:r>
          </w:p>
        </w:tc>
        <w:tc>
          <w:tcPr>
            <w:tcW w:w="1701" w:type="dxa"/>
            <w:vAlign w:val="center"/>
          </w:tcPr>
          <w:p w14:paraId="06F6034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w:t>
            </w:r>
          </w:p>
        </w:tc>
        <w:tc>
          <w:tcPr>
            <w:tcW w:w="1985" w:type="dxa"/>
            <w:vAlign w:val="center"/>
          </w:tcPr>
          <w:p w14:paraId="26E7A670"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3,45%</w:t>
            </w:r>
          </w:p>
        </w:tc>
      </w:tr>
      <w:tr w:rsidR="00E45D76" w:rsidRPr="006553E3" w14:paraId="56C9010C" w14:textId="77777777" w:rsidTr="0085678A">
        <w:tc>
          <w:tcPr>
            <w:tcW w:w="567" w:type="dxa"/>
          </w:tcPr>
          <w:p w14:paraId="42A5E7A7"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3</w:t>
            </w:r>
          </w:p>
        </w:tc>
        <w:tc>
          <w:tcPr>
            <w:tcW w:w="3544" w:type="dxa"/>
          </w:tcPr>
          <w:p w14:paraId="71B4BE2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Pembina (IV/a)</w:t>
            </w:r>
          </w:p>
        </w:tc>
        <w:tc>
          <w:tcPr>
            <w:tcW w:w="1701" w:type="dxa"/>
            <w:vAlign w:val="center"/>
          </w:tcPr>
          <w:p w14:paraId="3DF062E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1985" w:type="dxa"/>
            <w:vAlign w:val="center"/>
          </w:tcPr>
          <w:p w14:paraId="4A0FAF68"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6,90%</w:t>
            </w:r>
          </w:p>
        </w:tc>
      </w:tr>
      <w:tr w:rsidR="00E45D76" w:rsidRPr="006553E3" w14:paraId="0A0EA92C" w14:textId="77777777" w:rsidTr="0085678A">
        <w:tc>
          <w:tcPr>
            <w:tcW w:w="567" w:type="dxa"/>
          </w:tcPr>
          <w:p w14:paraId="783A0225"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4</w:t>
            </w:r>
          </w:p>
        </w:tc>
        <w:tc>
          <w:tcPr>
            <w:tcW w:w="3544" w:type="dxa"/>
          </w:tcPr>
          <w:p w14:paraId="64714F0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Penata Tingkat I (III/d)</w:t>
            </w:r>
          </w:p>
        </w:tc>
        <w:tc>
          <w:tcPr>
            <w:tcW w:w="1701" w:type="dxa"/>
            <w:vAlign w:val="center"/>
          </w:tcPr>
          <w:p w14:paraId="69F0EC7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7</w:t>
            </w:r>
          </w:p>
        </w:tc>
        <w:tc>
          <w:tcPr>
            <w:tcW w:w="1985" w:type="dxa"/>
            <w:vAlign w:val="center"/>
          </w:tcPr>
          <w:p w14:paraId="5AABC0C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24,14%</w:t>
            </w:r>
          </w:p>
        </w:tc>
      </w:tr>
      <w:tr w:rsidR="00E45D76" w:rsidRPr="006553E3" w14:paraId="310A67D0" w14:textId="77777777" w:rsidTr="0085678A">
        <w:tc>
          <w:tcPr>
            <w:tcW w:w="567" w:type="dxa"/>
          </w:tcPr>
          <w:p w14:paraId="6F7CB687"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5</w:t>
            </w:r>
          </w:p>
        </w:tc>
        <w:tc>
          <w:tcPr>
            <w:tcW w:w="3544" w:type="dxa"/>
          </w:tcPr>
          <w:p w14:paraId="1E73461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Penata (III/c)</w:t>
            </w:r>
          </w:p>
        </w:tc>
        <w:tc>
          <w:tcPr>
            <w:tcW w:w="1701" w:type="dxa"/>
            <w:vAlign w:val="center"/>
          </w:tcPr>
          <w:p w14:paraId="4753B8BE"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12</w:t>
            </w:r>
          </w:p>
        </w:tc>
        <w:tc>
          <w:tcPr>
            <w:tcW w:w="1985" w:type="dxa"/>
            <w:vAlign w:val="center"/>
          </w:tcPr>
          <w:p w14:paraId="71E31E3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41,38%</w:t>
            </w:r>
          </w:p>
        </w:tc>
      </w:tr>
      <w:tr w:rsidR="00E45D76" w:rsidRPr="006553E3" w14:paraId="0494C519" w14:textId="77777777" w:rsidTr="0085678A">
        <w:tc>
          <w:tcPr>
            <w:tcW w:w="567" w:type="dxa"/>
          </w:tcPr>
          <w:p w14:paraId="773D75F1"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6</w:t>
            </w:r>
          </w:p>
        </w:tc>
        <w:tc>
          <w:tcPr>
            <w:tcW w:w="3544" w:type="dxa"/>
          </w:tcPr>
          <w:p w14:paraId="0BE2A786"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Penata Muda Tingkat I (III/b)</w:t>
            </w:r>
          </w:p>
        </w:tc>
        <w:tc>
          <w:tcPr>
            <w:tcW w:w="1701" w:type="dxa"/>
            <w:vAlign w:val="center"/>
          </w:tcPr>
          <w:p w14:paraId="114174A8"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3</w:t>
            </w:r>
          </w:p>
        </w:tc>
        <w:tc>
          <w:tcPr>
            <w:tcW w:w="1985" w:type="dxa"/>
            <w:vAlign w:val="center"/>
          </w:tcPr>
          <w:p w14:paraId="1725149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10,34%</w:t>
            </w:r>
          </w:p>
        </w:tc>
      </w:tr>
      <w:tr w:rsidR="00E45D76" w:rsidRPr="006553E3" w14:paraId="50117A39" w14:textId="77777777" w:rsidTr="0085678A">
        <w:tc>
          <w:tcPr>
            <w:tcW w:w="567" w:type="dxa"/>
          </w:tcPr>
          <w:p w14:paraId="5A59FF6F"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7</w:t>
            </w:r>
          </w:p>
        </w:tc>
        <w:tc>
          <w:tcPr>
            <w:tcW w:w="3544" w:type="dxa"/>
          </w:tcPr>
          <w:p w14:paraId="49A93DBC"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Penata Muda (III/a)</w:t>
            </w:r>
          </w:p>
        </w:tc>
        <w:tc>
          <w:tcPr>
            <w:tcW w:w="1701" w:type="dxa"/>
            <w:vAlign w:val="center"/>
          </w:tcPr>
          <w:p w14:paraId="7CB22B29"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3</w:t>
            </w:r>
          </w:p>
        </w:tc>
        <w:tc>
          <w:tcPr>
            <w:tcW w:w="1985" w:type="dxa"/>
            <w:vAlign w:val="center"/>
          </w:tcPr>
          <w:p w14:paraId="5A2ECA3D"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10,35%</w:t>
            </w:r>
          </w:p>
        </w:tc>
      </w:tr>
      <w:tr w:rsidR="00E45D76" w:rsidRPr="006553E3" w14:paraId="0C0A2200" w14:textId="77777777" w:rsidTr="0085678A">
        <w:tc>
          <w:tcPr>
            <w:tcW w:w="4111" w:type="dxa"/>
            <w:gridSpan w:val="2"/>
            <w:vAlign w:val="center"/>
          </w:tcPr>
          <w:p w14:paraId="498AC468"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Jumlah Total PNS</w:t>
            </w:r>
          </w:p>
        </w:tc>
        <w:tc>
          <w:tcPr>
            <w:tcW w:w="1701" w:type="dxa"/>
            <w:vAlign w:val="center"/>
          </w:tcPr>
          <w:p w14:paraId="6B9DB29B"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29</w:t>
            </w:r>
          </w:p>
        </w:tc>
        <w:tc>
          <w:tcPr>
            <w:tcW w:w="1985" w:type="dxa"/>
            <w:vAlign w:val="center"/>
          </w:tcPr>
          <w:p w14:paraId="1BD9C292" w14:textId="77777777" w:rsidR="00E45D76" w:rsidRPr="006553E3" w:rsidRDefault="00E45D76" w:rsidP="0085678A">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100%</w:t>
            </w:r>
          </w:p>
        </w:tc>
      </w:tr>
    </w:tbl>
    <w:bookmarkEnd w:id="57"/>
    <w:p w14:paraId="7BC70DFF" w14:textId="77777777" w:rsidR="00E45D76" w:rsidRPr="006553E3" w:rsidRDefault="00E45D76" w:rsidP="00B34DE7">
      <w:pPr>
        <w:pStyle w:val="NormalWeb"/>
        <w:shd w:val="clear" w:color="auto" w:fill="FFFFFF"/>
        <w:spacing w:before="0" w:beforeAutospacing="0" w:after="0" w:afterAutospacing="0"/>
        <w:contextualSpacing/>
        <w:jc w:val="both"/>
        <w:rPr>
          <w:rFonts w:ascii="Arial" w:hAnsi="Arial" w:cs="Arial"/>
          <w:i/>
          <w:iCs/>
          <w:color w:val="000000" w:themeColor="text1"/>
          <w:sz w:val="22"/>
        </w:rPr>
      </w:pPr>
      <w:r w:rsidRPr="006553E3">
        <w:rPr>
          <w:rFonts w:ascii="Arial" w:hAnsi="Arial" w:cs="Arial"/>
          <w:i/>
          <w:iCs/>
          <w:color w:val="000000" w:themeColor="text1"/>
          <w:sz w:val="22"/>
          <w:lang w:val="sv-SE"/>
        </w:rPr>
        <w:t>Sumber Data: Kantor Dinas Sosial dan Pemberdayaan Masyarakat Kota Dumai, Tahun 2025</w:t>
      </w:r>
    </w:p>
    <w:p w14:paraId="01251B58" w14:textId="77777777" w:rsidR="0085678A" w:rsidRPr="006553E3" w:rsidRDefault="0085678A" w:rsidP="0085678A">
      <w:pPr>
        <w:pStyle w:val="NormalWeb"/>
        <w:shd w:val="clear" w:color="auto" w:fill="FFFFFF"/>
        <w:spacing w:before="0" w:beforeAutospacing="0" w:after="0" w:afterAutospacing="0"/>
        <w:jc w:val="both"/>
        <w:rPr>
          <w:rFonts w:ascii="Arial" w:hAnsi="Arial" w:cs="Arial"/>
          <w:color w:val="000000" w:themeColor="text1"/>
        </w:rPr>
      </w:pPr>
    </w:p>
    <w:p w14:paraId="110593CF" w14:textId="77777777" w:rsidR="0085678A"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Dari data tersebut, terlihat bahwa sebagian besar PNS berada pada golongan Penata (III/c) sebanyak 12 orang atau 41,38% dari total jumlah PNS. Hal ini menunjukkan bahwa banyak pegawai berada pada tingkat menengah, yang umumnya menduduki jabatan fungsional atau pelaksana. Kemudian, golongan Penata Tingkat I (III/d) menempati posisi kedua terbanyak yaitu 7 orang (24,14%). Sedangkan jumlah pegawai pada golongan tinggi seperti Pembina Utama Muda (IV/c), Pembina Tingkat I (IV/b), dan Pembina (IV/a) berjumlah sedikit, yakni hanya 4 orang secara keseluruhan atau sekitar 13,8%, yang biasanya mengisi jabatan struktural seperti kepala dinas, sekretaris, dan kepala bidang.</w:t>
      </w:r>
    </w:p>
    <w:p w14:paraId="65DCBAAD" w14:textId="77777777" w:rsidR="0085678A"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Sementara itu, pegawai honorer (TKPK) yang berjumlah 26 orang tidak termasuk dalam sistem penggolongan PNS, namun tetap memegang peran penting dalam membantu pelaksanaan tugas administrasi dan operasional, termasuk dala</w:t>
      </w:r>
      <w:r w:rsidR="0085678A" w:rsidRPr="006553E3">
        <w:rPr>
          <w:rFonts w:ascii="Arial" w:hAnsi="Arial" w:cs="Arial"/>
          <w:color w:val="000000" w:themeColor="text1"/>
          <w:lang w:val="sv-SE"/>
        </w:rPr>
        <w:t>m bidang tata kelola kearsipan.</w:t>
      </w:r>
    </w:p>
    <w:p w14:paraId="1358D872" w14:textId="77777777" w:rsidR="0085678A"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Komposisi pegawai berdasarkan golongan ini memberikan gambaran mengenai struktur kepegawaian di Dinas Sosial dan Pemberdayaan Masyarakat Kota Dumai. Struktur ini berimplikasi pada pelaksanaan tata kelola kearsipan, di mana setiap jenjang pangkat memiliki tanggung jawab dan peran masing-masing. Misalnya, pegawai golongan III/d hingga IV/c lebih banyak berperan dalam pengawasan dan pengambilan kebijakan strategis, sementara pegawai golongan III/b ke bawah cenderung berada di lini operasional, termasuk pengelolaan arsip aktif dan arsip vit</w:t>
      </w:r>
      <w:r w:rsidR="0085678A" w:rsidRPr="006553E3">
        <w:rPr>
          <w:rFonts w:ascii="Arial" w:hAnsi="Arial" w:cs="Arial"/>
          <w:color w:val="000000" w:themeColor="text1"/>
          <w:lang w:val="sv-SE"/>
        </w:rPr>
        <w:t>al secara langsung di lapangan.</w:t>
      </w:r>
    </w:p>
    <w:p w14:paraId="3D2EB2C6" w14:textId="52743773" w:rsidR="00E45D76"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r w:rsidRPr="006553E3">
        <w:rPr>
          <w:rFonts w:ascii="Arial" w:hAnsi="Arial" w:cs="Arial"/>
          <w:color w:val="000000" w:themeColor="text1"/>
          <w:lang w:val="sv-SE"/>
        </w:rPr>
        <w:t>Dengan adanya pembagian ini, pelaksanaan tata kearsipan dapat berjalan sesuai dengan alur tanggung jawab yang ditentukan, di mana fungsi perencanaan, pengendalian, dan pelaksanaan dapat disinergikan antar jenjang pegawai.</w:t>
      </w:r>
    </w:p>
    <w:p w14:paraId="438D2B7F"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58" w:name="_Toc198722891"/>
      <w:r w:rsidRPr="006553E3">
        <w:rPr>
          <w:rFonts w:ascii="Arial" w:hAnsi="Arial" w:cs="Arial"/>
          <w:color w:val="000000" w:themeColor="text1"/>
          <w:sz w:val="24"/>
          <w:szCs w:val="24"/>
        </w:rPr>
        <w:t>Keadaan Pegawai Berdasarkan Bidang Kerja</w:t>
      </w:r>
      <w:bookmarkEnd w:id="58"/>
    </w:p>
    <w:p w14:paraId="62AF047E" w14:textId="77777777" w:rsidR="0085678A"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rPr>
      </w:pPr>
      <w:r w:rsidRPr="006553E3">
        <w:rPr>
          <w:rFonts w:ascii="Arial" w:hAnsi="Arial" w:cs="Arial"/>
          <w:color w:val="000000" w:themeColor="text1"/>
          <w:lang w:val="sv-SE"/>
        </w:rPr>
        <w:t>Dalam upaya mencapai tujuan organisasi, keberadaan sumber daya manusia yang profesional dan terstruktur sangat penting di Kantor Dinas Sosial dan Pemberdayaan Masyarakat Kota Dumai. Pegawai memiliki peran penting dalam menjalankan fungsi pelayanan publik serta melaksanakan program kerja yang berkaitan dengan kesejahteraan sosial dan pemberdayaan masyarakat. Keberadaan pegawai yang tersebar pada berbagai bidang kerja menjadi salah satu indikator untuk mengetahui distribusi sumber daya manusia yang ada di lingkungan kantor ini.</w:t>
      </w:r>
    </w:p>
    <w:p w14:paraId="0B40EBC9" w14:textId="7C2DE5D5" w:rsidR="00E45D76" w:rsidRPr="006553E3" w:rsidRDefault="00E45D76" w:rsidP="0085678A">
      <w:pPr>
        <w:pStyle w:val="NormalWeb"/>
        <w:shd w:val="clear" w:color="auto" w:fill="FFFFFF"/>
        <w:spacing w:before="0" w:beforeAutospacing="0" w:after="0" w:afterAutospacing="0" w:line="480" w:lineRule="auto"/>
        <w:ind w:firstLine="426"/>
        <w:jc w:val="both"/>
        <w:rPr>
          <w:rFonts w:ascii="Arial" w:hAnsi="Arial" w:cs="Arial"/>
          <w:color w:val="000000" w:themeColor="text1"/>
          <w:lang w:val="sv-SE"/>
        </w:rPr>
      </w:pPr>
      <w:r w:rsidRPr="006553E3">
        <w:rPr>
          <w:rFonts w:ascii="Arial" w:hAnsi="Arial" w:cs="Arial"/>
          <w:color w:val="000000" w:themeColor="text1"/>
          <w:lang w:val="sv-SE"/>
        </w:rPr>
        <w:t>Berdasarkan data pegawai tahun 2025, jumlah Aparatur Sipil Negara (ASN) di Dinas Sosial dan Pemberdayaan Masyarakat Kota Dumai sebanyak 28 orang, yang terdiri dari pejabat struktural, pejabat fungsional, dan staf administrasi. Komposis</w:t>
      </w:r>
      <w:r w:rsidR="00637771" w:rsidRPr="006553E3">
        <w:rPr>
          <w:rFonts w:ascii="Arial" w:hAnsi="Arial" w:cs="Arial"/>
          <w:color w:val="000000" w:themeColor="text1"/>
        </w:rPr>
        <w:t xml:space="preserve">  </w:t>
      </w:r>
      <w:r w:rsidRPr="006553E3">
        <w:rPr>
          <w:rFonts w:ascii="Arial" w:hAnsi="Arial" w:cs="Arial"/>
          <w:color w:val="000000" w:themeColor="text1"/>
          <w:lang w:val="sv-SE"/>
        </w:rPr>
        <w:t>i pegawai tersebut dapat diklasifikasikan sebagai berikut:</w:t>
      </w:r>
    </w:p>
    <w:p w14:paraId="54A236E4" w14:textId="77777777" w:rsidR="00E45D76" w:rsidRPr="006553E3" w:rsidRDefault="00E45D76">
      <w:pPr>
        <w:pStyle w:val="NormalWeb"/>
        <w:numPr>
          <w:ilvl w:val="0"/>
          <w:numId w:val="32"/>
        </w:numPr>
        <w:shd w:val="clear" w:color="auto" w:fill="FFFFFF"/>
        <w:spacing w:before="0" w:beforeAutospacing="0" w:after="0" w:afterAutospacing="0" w:line="480" w:lineRule="auto"/>
        <w:ind w:left="567" w:hanging="295"/>
        <w:jc w:val="both"/>
        <w:rPr>
          <w:rFonts w:ascii="Arial" w:hAnsi="Arial" w:cs="Arial"/>
          <w:color w:val="000000" w:themeColor="text1"/>
          <w:lang w:val="sv-SE"/>
        </w:rPr>
      </w:pPr>
      <w:r w:rsidRPr="006553E3">
        <w:rPr>
          <w:rFonts w:ascii="Arial" w:hAnsi="Arial" w:cs="Arial"/>
          <w:color w:val="000000" w:themeColor="text1"/>
          <w:lang w:val="sv-SE"/>
        </w:rPr>
        <w:t>Pimpinan Struktural:</w:t>
      </w:r>
    </w:p>
    <w:p w14:paraId="6E209D7F" w14:textId="77777777" w:rsidR="00E45D76"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lang w:val="sv-SE"/>
        </w:rPr>
      </w:pPr>
      <w:r w:rsidRPr="006553E3">
        <w:rPr>
          <w:rFonts w:ascii="Arial" w:hAnsi="Arial" w:cs="Arial"/>
          <w:color w:val="000000" w:themeColor="text1"/>
          <w:lang w:val="sv-SE"/>
        </w:rPr>
        <w:t>Terdiri dari 1 orang Kepala Dinas dan 1 orang Sekretaris. Kedua jabatan ini memiliki peran strategis dalam merumuskan kebijakan dan mengoordinasikan pelaksanaan kegiatan secara keseluruhan di lingkungan Dinas Sosial dan Pemberdayaan Masyarakat Kota Dumai.</w:t>
      </w:r>
    </w:p>
    <w:p w14:paraId="7446F4B7" w14:textId="77777777" w:rsidR="00E45D76" w:rsidRPr="006553E3" w:rsidRDefault="00E45D76">
      <w:pPr>
        <w:pStyle w:val="NormalWeb"/>
        <w:numPr>
          <w:ilvl w:val="0"/>
          <w:numId w:val="32"/>
        </w:numPr>
        <w:shd w:val="clear" w:color="auto" w:fill="FFFFFF"/>
        <w:spacing w:before="0" w:beforeAutospacing="0" w:after="0" w:afterAutospacing="0" w:line="480" w:lineRule="auto"/>
        <w:ind w:left="567" w:hanging="295"/>
        <w:jc w:val="both"/>
        <w:rPr>
          <w:rFonts w:ascii="Arial" w:hAnsi="Arial" w:cs="Arial"/>
          <w:color w:val="000000" w:themeColor="text1"/>
          <w:lang w:val="sv-SE"/>
        </w:rPr>
      </w:pPr>
      <w:r w:rsidRPr="006553E3">
        <w:rPr>
          <w:rFonts w:ascii="Arial" w:hAnsi="Arial" w:cs="Arial"/>
          <w:color w:val="000000" w:themeColor="text1"/>
          <w:lang w:val="sv-SE"/>
        </w:rPr>
        <w:t>Pejabat Eselon III (Kepala Bidang):</w:t>
      </w:r>
    </w:p>
    <w:p w14:paraId="6126F9C1" w14:textId="77777777" w:rsidR="00E45D76"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lang w:val="sv-SE"/>
        </w:rPr>
      </w:pPr>
      <w:r w:rsidRPr="006553E3">
        <w:rPr>
          <w:rFonts w:ascii="Arial" w:hAnsi="Arial" w:cs="Arial"/>
          <w:color w:val="000000" w:themeColor="text1"/>
          <w:lang w:val="sv-SE"/>
        </w:rPr>
        <w:t>Terdiri dari 4 orang Kepala Bidang, yaitu:</w:t>
      </w:r>
    </w:p>
    <w:p w14:paraId="2F4842E5" w14:textId="77777777" w:rsidR="00E45D76" w:rsidRPr="006553E3" w:rsidRDefault="00E45D76">
      <w:pPr>
        <w:pStyle w:val="NormalWeb"/>
        <w:numPr>
          <w:ilvl w:val="0"/>
          <w:numId w:val="33"/>
        </w:numPr>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color w:val="000000" w:themeColor="text1"/>
          <w:lang w:val="sv-SE"/>
        </w:rPr>
        <w:t>Kepala Bidang Rehabilitasi Sosial</w:t>
      </w:r>
    </w:p>
    <w:p w14:paraId="023B269C" w14:textId="77777777" w:rsidR="00E45D76" w:rsidRPr="006553E3" w:rsidRDefault="00E45D76">
      <w:pPr>
        <w:pStyle w:val="NormalWeb"/>
        <w:numPr>
          <w:ilvl w:val="0"/>
          <w:numId w:val="33"/>
        </w:numPr>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color w:val="000000" w:themeColor="text1"/>
          <w:lang w:val="sv-SE"/>
        </w:rPr>
        <w:t>Kepala Bidang Pemberdayaan Sosial</w:t>
      </w:r>
    </w:p>
    <w:p w14:paraId="3244D2DD" w14:textId="77777777" w:rsidR="00E45D76" w:rsidRPr="006553E3" w:rsidRDefault="00E45D76">
      <w:pPr>
        <w:pStyle w:val="NormalWeb"/>
        <w:numPr>
          <w:ilvl w:val="0"/>
          <w:numId w:val="33"/>
        </w:numPr>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color w:val="000000" w:themeColor="text1"/>
          <w:lang w:val="sv-SE"/>
        </w:rPr>
        <w:t>Kepala Bidang Pemberdayaan Masyarakat</w:t>
      </w:r>
    </w:p>
    <w:p w14:paraId="155A37DD" w14:textId="77777777" w:rsidR="00E45D76" w:rsidRPr="006553E3" w:rsidRDefault="00E45D76">
      <w:pPr>
        <w:pStyle w:val="NormalWeb"/>
        <w:numPr>
          <w:ilvl w:val="0"/>
          <w:numId w:val="33"/>
        </w:numPr>
        <w:shd w:val="clear" w:color="auto" w:fill="FFFFFF"/>
        <w:spacing w:before="0" w:beforeAutospacing="0" w:after="0" w:afterAutospacing="0" w:line="480" w:lineRule="auto"/>
        <w:ind w:left="1134" w:hanging="357"/>
        <w:jc w:val="both"/>
        <w:rPr>
          <w:rFonts w:ascii="Arial" w:hAnsi="Arial" w:cs="Arial"/>
          <w:color w:val="000000" w:themeColor="text1"/>
          <w:lang w:val="sv-SE"/>
        </w:rPr>
      </w:pPr>
      <w:r w:rsidRPr="006553E3">
        <w:rPr>
          <w:rFonts w:ascii="Arial" w:hAnsi="Arial" w:cs="Arial"/>
          <w:color w:val="000000" w:themeColor="text1"/>
          <w:lang w:val="sv-SE"/>
        </w:rPr>
        <w:t>Kepala Bidang Perlindungan dan Jaminan Sosial</w:t>
      </w:r>
    </w:p>
    <w:p w14:paraId="411DE005" w14:textId="77777777" w:rsidR="00E45D76" w:rsidRPr="006553E3" w:rsidRDefault="00E45D76">
      <w:pPr>
        <w:pStyle w:val="NormalWeb"/>
        <w:numPr>
          <w:ilvl w:val="0"/>
          <w:numId w:val="32"/>
        </w:numPr>
        <w:shd w:val="clear" w:color="auto" w:fill="FFFFFF"/>
        <w:spacing w:before="0" w:beforeAutospacing="0" w:after="0" w:afterAutospacing="0" w:line="480" w:lineRule="auto"/>
        <w:ind w:left="567" w:hanging="295"/>
        <w:jc w:val="both"/>
        <w:rPr>
          <w:rFonts w:ascii="Arial" w:hAnsi="Arial" w:cs="Arial"/>
          <w:color w:val="000000" w:themeColor="text1"/>
          <w:lang w:val="sv-SE"/>
        </w:rPr>
      </w:pPr>
      <w:r w:rsidRPr="006553E3">
        <w:rPr>
          <w:rFonts w:ascii="Arial" w:hAnsi="Arial" w:cs="Arial"/>
          <w:color w:val="000000" w:themeColor="text1"/>
          <w:lang w:val="sv-SE"/>
        </w:rPr>
        <w:t>Pejabat Fungsional Tertentu:</w:t>
      </w:r>
    </w:p>
    <w:p w14:paraId="3227E547" w14:textId="77777777" w:rsidR="00E45D76"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lang w:val="sv-SE"/>
        </w:rPr>
      </w:pPr>
      <w:r w:rsidRPr="006553E3">
        <w:rPr>
          <w:rFonts w:ascii="Arial" w:hAnsi="Arial" w:cs="Arial"/>
          <w:color w:val="000000" w:themeColor="text1"/>
          <w:lang w:val="sv-SE"/>
        </w:rPr>
        <w:t>Jabatan fungsional seperti Penyuluh Sosial Ahli Muda, Penggerak Swadaya Masyarakat, Perencana, Analis Keuangan, serta Pranata Barang dan Jasa berjumlah lebih dari 15 orang. Jabatan fungsional ini memiliki tugas teknis sesuai kompetensinya dalam mendukung program-program sosial yang dijalankan oleh dinas.</w:t>
      </w:r>
    </w:p>
    <w:p w14:paraId="3F9396E1" w14:textId="77777777" w:rsidR="00E45D76" w:rsidRPr="006553E3" w:rsidRDefault="00E45D76">
      <w:pPr>
        <w:pStyle w:val="NormalWeb"/>
        <w:numPr>
          <w:ilvl w:val="0"/>
          <w:numId w:val="32"/>
        </w:numPr>
        <w:shd w:val="clear" w:color="auto" w:fill="FFFFFF"/>
        <w:spacing w:before="0" w:beforeAutospacing="0" w:after="0" w:afterAutospacing="0" w:line="480" w:lineRule="auto"/>
        <w:ind w:left="567" w:hanging="295"/>
        <w:jc w:val="both"/>
        <w:rPr>
          <w:rFonts w:ascii="Arial" w:hAnsi="Arial" w:cs="Arial"/>
          <w:color w:val="000000" w:themeColor="text1"/>
          <w:lang w:val="sv-SE"/>
        </w:rPr>
      </w:pPr>
      <w:r w:rsidRPr="006553E3">
        <w:rPr>
          <w:rFonts w:ascii="Arial" w:hAnsi="Arial" w:cs="Arial"/>
          <w:color w:val="000000" w:themeColor="text1"/>
          <w:lang w:val="sv-SE"/>
        </w:rPr>
        <w:t>Staf Administrasi dan Pendukung:</w:t>
      </w:r>
    </w:p>
    <w:p w14:paraId="398D55DC" w14:textId="77777777" w:rsidR="00637771"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rPr>
      </w:pPr>
      <w:r w:rsidRPr="006553E3">
        <w:rPr>
          <w:rFonts w:ascii="Arial" w:hAnsi="Arial" w:cs="Arial"/>
          <w:color w:val="000000" w:themeColor="text1"/>
          <w:lang w:val="sv-SE"/>
        </w:rPr>
        <w:t>Terdapat sejumlah staf dengan jabatan seperti Pengadministrasi Umum, Pengadministrasi Perencanaan dan Program, serta Kasubbag Tata Usaha yang berperan penting dalam mendukung kegiatan administratif dan operasional kantor. Termasuk pula kepala UPT Rumah Perlindungan Sosial yang memegang peranan penting dalam layanan sosial langsung kepada masyarakat.</w:t>
      </w:r>
    </w:p>
    <w:p w14:paraId="507F2CDF" w14:textId="77777777" w:rsidR="00637771"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rPr>
      </w:pPr>
      <w:r w:rsidRPr="006553E3">
        <w:rPr>
          <w:rFonts w:ascii="Arial" w:hAnsi="Arial" w:cs="Arial"/>
          <w:color w:val="000000" w:themeColor="text1"/>
          <w:lang w:val="sv-SE"/>
        </w:rPr>
        <w:t>Dari rincian tersebut, dapat disimpulkan bahwa struktur organisasi pegawai di Dinas Sosial dan Pemberdayaan Masyarakat Kota Dumai pada tahun 2025 telah mencerminkan pembagian tugas yang merata sesuai dengan bidang kerja masing-masing. Ini menunjukkan bahwa pelaksanaan tata kearsipan pun dapat dijalankan secara lebih optimal, karena adanya dukungan dari tenaga administrasi serta pejabat struktural dan fungsional yang memahami pentingnya pengelolaan arsip sebagai bagian dari tata</w:t>
      </w:r>
      <w:r w:rsidR="00637771" w:rsidRPr="006553E3">
        <w:rPr>
          <w:rFonts w:ascii="Arial" w:hAnsi="Arial" w:cs="Arial"/>
          <w:color w:val="000000" w:themeColor="text1"/>
          <w:lang w:val="sv-SE"/>
        </w:rPr>
        <w:t xml:space="preserve"> kelola pemerintahan yang baik.</w:t>
      </w:r>
    </w:p>
    <w:p w14:paraId="6684E47C" w14:textId="39E95A2D" w:rsidR="00E45D76" w:rsidRPr="006553E3" w:rsidRDefault="00E45D76" w:rsidP="00637771">
      <w:pPr>
        <w:pStyle w:val="NormalWeb"/>
        <w:shd w:val="clear" w:color="auto" w:fill="FFFFFF"/>
        <w:spacing w:before="0" w:beforeAutospacing="0" w:after="0" w:afterAutospacing="0" w:line="480" w:lineRule="auto"/>
        <w:ind w:firstLine="567"/>
        <w:jc w:val="both"/>
        <w:rPr>
          <w:rFonts w:ascii="Arial" w:hAnsi="Arial" w:cs="Arial"/>
          <w:color w:val="000000" w:themeColor="text1"/>
          <w:lang w:val="sv-SE"/>
        </w:rPr>
      </w:pPr>
      <w:r w:rsidRPr="006553E3">
        <w:rPr>
          <w:rFonts w:ascii="Arial" w:hAnsi="Arial" w:cs="Arial"/>
          <w:color w:val="000000" w:themeColor="text1"/>
          <w:lang w:val="sv-SE"/>
        </w:rPr>
        <w:t>Komposisi pegawai yang relatif lengkap dan beragam ini menjadi landasan kuat dalam pelaksanaan kegiatan tata kearsipan di kantor tersebut. Dengan adanya staf administrasi yang cukup dan fungsional yang memahami pentingnya dokumentasi serta pelaporan kegiatan, pelaksanaan tata kearsipan dapat dilaksanakan secara sistematis, tertib, dan sesuai dengan peraturan yang berlaku.</w:t>
      </w:r>
    </w:p>
    <w:p w14:paraId="133E5EFD"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59" w:name="_Toc198722892"/>
      <w:r w:rsidRPr="006553E3">
        <w:rPr>
          <w:rFonts w:ascii="Arial" w:hAnsi="Arial" w:cs="Arial"/>
          <w:color w:val="000000" w:themeColor="text1"/>
          <w:sz w:val="24"/>
          <w:szCs w:val="24"/>
        </w:rPr>
        <w:t>Keadaan Pegawai Berdasarkan Status Pangkat</w:t>
      </w:r>
      <w:bookmarkEnd w:id="59"/>
    </w:p>
    <w:p w14:paraId="1CD7F4C4"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Dalam rangka mencapai tujuan organisasi secara optimal, Kantor Dinas Sosial dan Pemberdayaan Masyarakat Kota Dumai perlu didukung oleh sumber daya manusia yang memiliki status kepegawaian yang jelas dan sesuai dengan kebutuhan organisasi. Salah satu indikator penting dalam analisis sumber daya manusia adalah status kepegawaian berdasarkan pangkat dan jenis kepegawaian. Status ini tidak hanya berpengaruh terhadap struktur birokrasi, tetapi juga menentukan tanggung jawab, wewenang, serta kontribusi pegawai dalam pelaksanaan tugas-tugas pemerintahan dan pelayanan publik.</w:t>
      </w:r>
    </w:p>
    <w:p w14:paraId="489AC51A" w14:textId="23D5C90A" w:rsidR="00E45D76"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lang w:val="sv-SE"/>
        </w:rPr>
      </w:pPr>
      <w:r w:rsidRPr="006553E3">
        <w:rPr>
          <w:rFonts w:ascii="Arial" w:hAnsi="Arial" w:cs="Arial"/>
          <w:color w:val="000000" w:themeColor="text1"/>
          <w:lang w:val="sv-SE"/>
        </w:rPr>
        <w:t>Status kepegawaian pada Kantor Dinas Sosial dan Pemberdayaan Masyarakat Kota Dumai tahun 2025 terbagi menjadi dua kategori, yaitu Pegawai Negeri Sipil (PNS) dan pegawai non-PNS atau pegawai honorer yang tergabung dalam Tim Koordinasi Penanggulangan Kemiskinan (TKPK). Berdasarkan data yang diperoleh, jumlah PNS di lingkungan instansi ini adalah sebanyak 29 orang dan jumlah pegawai honorer (TKPK) sebanyak 26 orang, sehingga total keseluruhan pegawai berjumlah 55 orang. Rincian jumlah pegawai berdasarkan status kepegawaian ditampilkan pada tabel berikut:</w:t>
      </w:r>
    </w:p>
    <w:p w14:paraId="6256D526" w14:textId="6D493DC6" w:rsidR="001F6710" w:rsidRPr="005D2E95" w:rsidRDefault="001F6710" w:rsidP="005D2E95">
      <w:pPr>
        <w:pStyle w:val="Caption"/>
        <w:keepNext/>
        <w:jc w:val="center"/>
        <w:rPr>
          <w:rFonts w:ascii="Arial" w:hAnsi="Arial" w:cs="Arial"/>
          <w:b/>
          <w:bCs/>
          <w:color w:val="auto"/>
          <w:sz w:val="24"/>
          <w:szCs w:val="24"/>
        </w:rPr>
      </w:pPr>
      <w:bookmarkStart w:id="60" w:name="_Toc214210899"/>
      <w:r w:rsidRPr="005D2E95">
        <w:rPr>
          <w:rFonts w:ascii="Arial" w:hAnsi="Arial" w:cs="Arial"/>
          <w:b/>
          <w:bCs/>
          <w:color w:val="auto"/>
          <w:sz w:val="24"/>
          <w:szCs w:val="24"/>
        </w:rPr>
        <w:t xml:space="preserve">Tabel IV. </w:t>
      </w:r>
      <w:r w:rsidRPr="005D2E95">
        <w:rPr>
          <w:rFonts w:ascii="Arial" w:hAnsi="Arial" w:cs="Arial"/>
          <w:b/>
          <w:bCs/>
          <w:color w:val="auto"/>
          <w:sz w:val="24"/>
          <w:szCs w:val="24"/>
        </w:rPr>
        <w:fldChar w:fldCharType="begin"/>
      </w:r>
      <w:r w:rsidRPr="005D2E95">
        <w:rPr>
          <w:rFonts w:ascii="Arial" w:hAnsi="Arial" w:cs="Arial"/>
          <w:b/>
          <w:bCs/>
          <w:color w:val="auto"/>
          <w:sz w:val="24"/>
          <w:szCs w:val="24"/>
        </w:rPr>
        <w:instrText xml:space="preserve"> SEQ Tabel_IV. \* ARABIC </w:instrText>
      </w:r>
      <w:r w:rsidRPr="005D2E95">
        <w:rPr>
          <w:rFonts w:ascii="Arial" w:hAnsi="Arial" w:cs="Arial"/>
          <w:b/>
          <w:bCs/>
          <w:color w:val="auto"/>
          <w:sz w:val="24"/>
          <w:szCs w:val="24"/>
        </w:rPr>
        <w:fldChar w:fldCharType="separate"/>
      </w:r>
      <w:r w:rsidR="008D7B0E">
        <w:rPr>
          <w:rFonts w:ascii="Arial" w:hAnsi="Arial" w:cs="Arial"/>
          <w:b/>
          <w:bCs/>
          <w:noProof/>
          <w:color w:val="auto"/>
          <w:sz w:val="24"/>
          <w:szCs w:val="24"/>
        </w:rPr>
        <w:t>5</w:t>
      </w:r>
      <w:r w:rsidRPr="005D2E95">
        <w:rPr>
          <w:rFonts w:ascii="Arial" w:hAnsi="Arial" w:cs="Arial"/>
          <w:b/>
          <w:bCs/>
          <w:color w:val="auto"/>
          <w:sz w:val="24"/>
          <w:szCs w:val="24"/>
        </w:rPr>
        <w:fldChar w:fldCharType="end"/>
      </w:r>
      <w:r w:rsidRPr="005D2E95">
        <w:rPr>
          <w:rFonts w:ascii="Arial" w:hAnsi="Arial" w:cs="Arial"/>
          <w:b/>
          <w:bCs/>
          <w:color w:val="auto"/>
          <w:sz w:val="24"/>
          <w:szCs w:val="24"/>
        </w:rPr>
        <w:t xml:space="preserve"> </w:t>
      </w:r>
      <w:r w:rsidR="005D2E95">
        <w:rPr>
          <w:rFonts w:ascii="Arial" w:hAnsi="Arial" w:cs="Arial"/>
          <w:b/>
          <w:bCs/>
          <w:color w:val="auto"/>
          <w:sz w:val="24"/>
          <w:szCs w:val="24"/>
        </w:rPr>
        <w:br/>
      </w:r>
      <w:r w:rsidRPr="005D2E95">
        <w:rPr>
          <w:rFonts w:ascii="Arial" w:hAnsi="Arial" w:cs="Arial"/>
          <w:b/>
          <w:bCs/>
          <w:color w:val="auto"/>
          <w:sz w:val="24"/>
          <w:szCs w:val="24"/>
        </w:rPr>
        <w:t>Keadaan Pegawai Berdasarkan Status Pangkat Tahun 2025 Kantor Dinas Sosial dan Pemberdayaan Masyarakat Kota Dumai</w:t>
      </w:r>
      <w:bookmarkEnd w:id="60"/>
    </w:p>
    <w:tbl>
      <w:tblPr>
        <w:tblStyle w:val="TableGrid"/>
        <w:tblW w:w="7740" w:type="dxa"/>
        <w:tblInd w:w="108" w:type="dxa"/>
        <w:tblLook w:val="04A0" w:firstRow="1" w:lastRow="0" w:firstColumn="1" w:lastColumn="0" w:noHBand="0" w:noVBand="1"/>
      </w:tblPr>
      <w:tblGrid>
        <w:gridCol w:w="709"/>
        <w:gridCol w:w="2835"/>
        <w:gridCol w:w="2126"/>
        <w:gridCol w:w="2070"/>
      </w:tblGrid>
      <w:tr w:rsidR="00E45D76" w:rsidRPr="006553E3" w14:paraId="53761A0F" w14:textId="77777777" w:rsidTr="00A851FB">
        <w:trPr>
          <w:trHeight w:val="622"/>
        </w:trPr>
        <w:tc>
          <w:tcPr>
            <w:tcW w:w="709" w:type="dxa"/>
            <w:vAlign w:val="center"/>
          </w:tcPr>
          <w:p w14:paraId="129A3A14" w14:textId="77777777" w:rsidR="00E45D76" w:rsidRPr="006553E3" w:rsidRDefault="00E45D76" w:rsidP="00A851FB">
            <w:pPr>
              <w:pStyle w:val="NormalWeb"/>
              <w:spacing w:before="0" w:beforeAutospacing="0" w:after="0" w:afterAutospacing="0" w:line="360" w:lineRule="auto"/>
              <w:contextualSpacing/>
              <w:jc w:val="both"/>
              <w:rPr>
                <w:rFonts w:ascii="Arial" w:hAnsi="Arial" w:cs="Arial"/>
                <w:b/>
                <w:bCs/>
                <w:color w:val="000000" w:themeColor="text1"/>
                <w:sz w:val="22"/>
                <w:lang w:val="sv-SE"/>
              </w:rPr>
            </w:pPr>
            <w:bookmarkStart w:id="61" w:name="_Hlk198649837"/>
            <w:r w:rsidRPr="006553E3">
              <w:rPr>
                <w:rFonts w:ascii="Arial" w:hAnsi="Arial" w:cs="Arial"/>
                <w:b/>
                <w:bCs/>
                <w:color w:val="000000" w:themeColor="text1"/>
                <w:sz w:val="22"/>
                <w:lang w:val="sv-SE"/>
              </w:rPr>
              <w:t>No</w:t>
            </w:r>
          </w:p>
        </w:tc>
        <w:tc>
          <w:tcPr>
            <w:tcW w:w="2835" w:type="dxa"/>
            <w:vAlign w:val="center"/>
          </w:tcPr>
          <w:p w14:paraId="41B2D8F9" w14:textId="77777777" w:rsidR="00E45D76" w:rsidRPr="006553E3" w:rsidRDefault="00E45D76" w:rsidP="00A851FB">
            <w:pPr>
              <w:pStyle w:val="NormalWeb"/>
              <w:spacing w:before="0" w:beforeAutospacing="0" w:after="0" w:afterAutospacing="0" w:line="360" w:lineRule="auto"/>
              <w:contextualSpacing/>
              <w:jc w:val="both"/>
              <w:rPr>
                <w:rFonts w:ascii="Arial" w:hAnsi="Arial" w:cs="Arial"/>
                <w:b/>
                <w:bCs/>
                <w:color w:val="000000" w:themeColor="text1"/>
                <w:sz w:val="22"/>
                <w:lang w:val="sv-SE"/>
              </w:rPr>
            </w:pPr>
            <w:r w:rsidRPr="006553E3">
              <w:rPr>
                <w:rFonts w:ascii="Arial" w:hAnsi="Arial" w:cs="Arial"/>
                <w:b/>
                <w:bCs/>
                <w:color w:val="000000" w:themeColor="text1"/>
                <w:sz w:val="22"/>
                <w:lang w:val="sv-SE"/>
              </w:rPr>
              <w:t>Status Kepegawaian</w:t>
            </w:r>
          </w:p>
        </w:tc>
        <w:tc>
          <w:tcPr>
            <w:tcW w:w="2126" w:type="dxa"/>
            <w:vAlign w:val="center"/>
          </w:tcPr>
          <w:p w14:paraId="053A9BC8" w14:textId="77777777" w:rsidR="00E45D76" w:rsidRPr="006553E3" w:rsidRDefault="00E45D76" w:rsidP="00A851FB">
            <w:pPr>
              <w:pStyle w:val="NormalWeb"/>
              <w:spacing w:before="0" w:beforeAutospacing="0" w:after="0" w:afterAutospacing="0" w:line="360" w:lineRule="auto"/>
              <w:contextualSpacing/>
              <w:jc w:val="both"/>
              <w:rPr>
                <w:rFonts w:ascii="Arial" w:hAnsi="Arial" w:cs="Arial"/>
                <w:b/>
                <w:bCs/>
                <w:color w:val="000000" w:themeColor="text1"/>
                <w:sz w:val="22"/>
                <w:lang w:val="sv-SE"/>
              </w:rPr>
            </w:pPr>
            <w:r w:rsidRPr="006553E3">
              <w:rPr>
                <w:rFonts w:ascii="Arial" w:hAnsi="Arial" w:cs="Arial"/>
                <w:b/>
                <w:bCs/>
                <w:color w:val="000000" w:themeColor="text1"/>
                <w:sz w:val="22"/>
                <w:lang w:val="sv-SE"/>
              </w:rPr>
              <w:t>Jumlah (Orang)</w:t>
            </w:r>
          </w:p>
        </w:tc>
        <w:tc>
          <w:tcPr>
            <w:tcW w:w="2070" w:type="dxa"/>
            <w:vAlign w:val="center"/>
          </w:tcPr>
          <w:p w14:paraId="3476FA89" w14:textId="77777777" w:rsidR="00E45D76" w:rsidRPr="006553E3" w:rsidRDefault="00E45D76" w:rsidP="00A851FB">
            <w:pPr>
              <w:pStyle w:val="NormalWeb"/>
              <w:spacing w:before="0" w:beforeAutospacing="0" w:after="0" w:afterAutospacing="0" w:line="360" w:lineRule="auto"/>
              <w:contextualSpacing/>
              <w:jc w:val="both"/>
              <w:rPr>
                <w:rFonts w:ascii="Arial" w:hAnsi="Arial" w:cs="Arial"/>
                <w:b/>
                <w:bCs/>
                <w:color w:val="000000" w:themeColor="text1"/>
                <w:sz w:val="22"/>
                <w:lang w:val="sv-SE"/>
              </w:rPr>
            </w:pPr>
            <w:r w:rsidRPr="006553E3">
              <w:rPr>
                <w:rFonts w:ascii="Arial" w:hAnsi="Arial" w:cs="Arial"/>
                <w:b/>
                <w:bCs/>
                <w:color w:val="000000" w:themeColor="text1"/>
                <w:sz w:val="22"/>
                <w:lang w:val="sv-SE"/>
              </w:rPr>
              <w:t>Persentase (%)</w:t>
            </w:r>
          </w:p>
        </w:tc>
      </w:tr>
      <w:tr w:rsidR="00E45D76" w:rsidRPr="006553E3" w14:paraId="2F812D55" w14:textId="77777777" w:rsidTr="00A851FB">
        <w:tc>
          <w:tcPr>
            <w:tcW w:w="709" w:type="dxa"/>
          </w:tcPr>
          <w:p w14:paraId="74D28571"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1</w:t>
            </w:r>
          </w:p>
        </w:tc>
        <w:tc>
          <w:tcPr>
            <w:tcW w:w="2835" w:type="dxa"/>
          </w:tcPr>
          <w:p w14:paraId="4B5631A4"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PNS</w:t>
            </w:r>
          </w:p>
        </w:tc>
        <w:tc>
          <w:tcPr>
            <w:tcW w:w="2126" w:type="dxa"/>
            <w:vAlign w:val="center"/>
          </w:tcPr>
          <w:p w14:paraId="44BB4881"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29</w:t>
            </w:r>
          </w:p>
        </w:tc>
        <w:tc>
          <w:tcPr>
            <w:tcW w:w="2070" w:type="dxa"/>
            <w:vAlign w:val="center"/>
          </w:tcPr>
          <w:p w14:paraId="5FD9543A"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52,73%</w:t>
            </w:r>
          </w:p>
        </w:tc>
      </w:tr>
      <w:tr w:rsidR="00E45D76" w:rsidRPr="006553E3" w14:paraId="3C5BBA78" w14:textId="77777777" w:rsidTr="00A851FB">
        <w:tc>
          <w:tcPr>
            <w:tcW w:w="709" w:type="dxa"/>
          </w:tcPr>
          <w:p w14:paraId="09B4DDD0"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2835" w:type="dxa"/>
          </w:tcPr>
          <w:p w14:paraId="7AAE366C"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Honorer (TKPK)</w:t>
            </w:r>
          </w:p>
        </w:tc>
        <w:tc>
          <w:tcPr>
            <w:tcW w:w="2126" w:type="dxa"/>
            <w:vAlign w:val="center"/>
          </w:tcPr>
          <w:p w14:paraId="086AC07A"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26</w:t>
            </w:r>
          </w:p>
        </w:tc>
        <w:tc>
          <w:tcPr>
            <w:tcW w:w="2070" w:type="dxa"/>
            <w:vAlign w:val="center"/>
          </w:tcPr>
          <w:p w14:paraId="0266C9E3"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color w:val="000000" w:themeColor="text1"/>
                <w:sz w:val="22"/>
                <w:lang w:val="sv-SE"/>
              </w:rPr>
            </w:pPr>
            <w:r w:rsidRPr="006553E3">
              <w:rPr>
                <w:rFonts w:ascii="Arial" w:hAnsi="Arial" w:cs="Arial"/>
                <w:color w:val="000000" w:themeColor="text1"/>
                <w:sz w:val="22"/>
                <w:lang w:val="sv-SE"/>
              </w:rPr>
              <w:t>42,27%</w:t>
            </w:r>
          </w:p>
        </w:tc>
      </w:tr>
      <w:tr w:rsidR="00E45D76" w:rsidRPr="006553E3" w14:paraId="6293BFB5" w14:textId="77777777" w:rsidTr="00A851FB">
        <w:tc>
          <w:tcPr>
            <w:tcW w:w="3544" w:type="dxa"/>
            <w:gridSpan w:val="2"/>
            <w:vAlign w:val="center"/>
          </w:tcPr>
          <w:p w14:paraId="260D5F7F" w14:textId="5FA94D44" w:rsidR="00E45D76" w:rsidRPr="006553E3" w:rsidRDefault="00E45D76" w:rsidP="00A851FB">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Jumlah</w:t>
            </w:r>
          </w:p>
        </w:tc>
        <w:tc>
          <w:tcPr>
            <w:tcW w:w="2126" w:type="dxa"/>
            <w:vAlign w:val="center"/>
          </w:tcPr>
          <w:p w14:paraId="6A1543B5"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55</w:t>
            </w:r>
          </w:p>
        </w:tc>
        <w:tc>
          <w:tcPr>
            <w:tcW w:w="2070" w:type="dxa"/>
            <w:vAlign w:val="center"/>
          </w:tcPr>
          <w:p w14:paraId="4CD355EA" w14:textId="77777777" w:rsidR="00E45D76" w:rsidRPr="006553E3" w:rsidRDefault="00E45D76" w:rsidP="00A851FB">
            <w:pPr>
              <w:pStyle w:val="NormalWeb"/>
              <w:spacing w:before="0" w:beforeAutospacing="0" w:after="0" w:afterAutospacing="0" w:line="360" w:lineRule="auto"/>
              <w:contextualSpacing/>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100%</w:t>
            </w:r>
          </w:p>
        </w:tc>
      </w:tr>
    </w:tbl>
    <w:bookmarkEnd w:id="61"/>
    <w:p w14:paraId="1A5499F8" w14:textId="3AA389B9" w:rsidR="00A851FB" w:rsidRPr="006553E3" w:rsidRDefault="00E45D76" w:rsidP="00A851FB">
      <w:pPr>
        <w:pStyle w:val="NormalWeb"/>
        <w:shd w:val="clear" w:color="auto" w:fill="FFFFFF"/>
        <w:spacing w:before="0" w:beforeAutospacing="0" w:after="0" w:afterAutospacing="0" w:line="360" w:lineRule="auto"/>
        <w:jc w:val="both"/>
        <w:rPr>
          <w:rFonts w:ascii="Arial" w:hAnsi="Arial" w:cs="Arial"/>
          <w:i/>
          <w:iCs/>
          <w:color w:val="000000" w:themeColor="text1"/>
        </w:rPr>
      </w:pPr>
      <w:r w:rsidRPr="006553E3">
        <w:rPr>
          <w:rFonts w:ascii="Arial" w:hAnsi="Arial" w:cs="Arial"/>
          <w:i/>
          <w:iCs/>
          <w:color w:val="000000" w:themeColor="text1"/>
          <w:sz w:val="22"/>
          <w:lang w:val="sv-SE"/>
        </w:rPr>
        <w:t xml:space="preserve">Sumber Data: Kantor Dinas Sosial dan Pemberdayaan Masyarakat </w:t>
      </w:r>
      <w:r w:rsidRPr="006553E3">
        <w:rPr>
          <w:rFonts w:ascii="Arial" w:hAnsi="Arial" w:cs="Arial"/>
          <w:i/>
          <w:iCs/>
          <w:color w:val="000000" w:themeColor="text1"/>
          <w:lang w:val="sv-SE"/>
        </w:rPr>
        <w:t>Kota Dumai, 2025</w:t>
      </w:r>
    </w:p>
    <w:p w14:paraId="2EE754C0" w14:textId="77777777" w:rsidR="00A851FB" w:rsidRPr="006553E3" w:rsidRDefault="00A851FB" w:rsidP="00A851FB">
      <w:pPr>
        <w:pStyle w:val="NormalWeb"/>
        <w:shd w:val="clear" w:color="auto" w:fill="FFFFFF"/>
        <w:spacing w:before="0" w:beforeAutospacing="0" w:after="0" w:afterAutospacing="0" w:line="360" w:lineRule="auto"/>
        <w:jc w:val="both"/>
        <w:rPr>
          <w:rFonts w:ascii="Arial" w:hAnsi="Arial" w:cs="Arial"/>
          <w:i/>
          <w:iCs/>
          <w:color w:val="000000" w:themeColor="text1"/>
          <w:sz w:val="12"/>
        </w:rPr>
      </w:pPr>
    </w:p>
    <w:p w14:paraId="6E53571B"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Dari data tersebut dapat dilihat bahwa proporsi PNS sedikit lebih banyak dibandingkan dengan pegawai honorer. Jumlah PNS yang mencapai 52,73% menandakan bahwa sebagian besar pegawai yang mengemban tanggung jawab struktural dan fungsional di lingkungan kantor ini berasal dari golongan PNS. Sementara itu, tenaga honorer yang juga cukup signifikan yaitu 47,27%, umumnya berperan dalam mendukung pelaksanaan kegiatan administrasi dan operasional harian.</w:t>
      </w:r>
    </w:p>
    <w:p w14:paraId="503214B7"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Apabila ditinjau dari segi jenis kelamin, pegawai honorer didominasi oleh perempuan, yaitu sebanyak 19 orang dari total 26 orang, sedangkan pegawai laki-laki hanya 7 orang. Hal serupa juga terlihat pada kategori PNS, di mana jumlah pegawai perempuan sebanyak 21 orang dan laki-laki sebanyak 8 orang. Dominasi tenaga kerja perempuan ini menggambarkan bahwa peran perempuan cukup besar dalam aktivitas pelayanan sos</w:t>
      </w:r>
      <w:r w:rsidR="00A851FB" w:rsidRPr="006553E3">
        <w:rPr>
          <w:rFonts w:ascii="Arial" w:hAnsi="Arial" w:cs="Arial"/>
          <w:color w:val="000000" w:themeColor="text1"/>
          <w:lang w:val="sv-SE"/>
        </w:rPr>
        <w:t>ial masyarakat di instansi ini.</w:t>
      </w:r>
    </w:p>
    <w:p w14:paraId="1FD9C015" w14:textId="2C518959" w:rsidR="00E45D76"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lang w:val="sv-SE"/>
        </w:rPr>
      </w:pPr>
      <w:r w:rsidRPr="006553E3">
        <w:rPr>
          <w:rFonts w:ascii="Arial" w:hAnsi="Arial" w:cs="Arial"/>
          <w:color w:val="000000" w:themeColor="text1"/>
          <w:lang w:val="sv-SE"/>
        </w:rPr>
        <w:t>Secara umum, status kepegawaian yang dimiliki oleh para pegawai berpengaruh terhadap efektivitas penyelenggaraan tugas-tugas kearsipan di lingkungan Kantor Dinas Sosial dan Pemberdayaan Masyarakat Kota Dumai. PNS dengan golongan dan jabatan struktural memiliki tanggung jawab dalam pengambilan keputusan dan pengelolaan dokumen resmi, sedangkan pegawai honorer mendukung pelaksanaan teknis seperti penataan, penyimpanan, dan pendistribusian arsip. Kolaborasi yang baik antara PNS dan honorer sangat dibutuhkan agar pelaksanaan tata kearsipan dapat berjalan secara tertib, efektif, dan akuntabel.</w:t>
      </w:r>
    </w:p>
    <w:p w14:paraId="7FAAB20D" w14:textId="77777777" w:rsidR="00E45D76" w:rsidRPr="006553E3" w:rsidRDefault="00E45D76">
      <w:pPr>
        <w:pStyle w:val="Heading3"/>
        <w:keepNext w:val="0"/>
        <w:keepLines w:val="0"/>
        <w:widowControl/>
        <w:numPr>
          <w:ilvl w:val="0"/>
          <w:numId w:val="55"/>
        </w:numPr>
        <w:shd w:val="clear" w:color="auto" w:fill="FFFFFF"/>
        <w:autoSpaceDE/>
        <w:autoSpaceDN/>
        <w:spacing w:before="0" w:line="480" w:lineRule="auto"/>
        <w:jc w:val="both"/>
        <w:rPr>
          <w:rFonts w:ascii="Arial" w:hAnsi="Arial" w:cs="Arial"/>
          <w:color w:val="000000" w:themeColor="text1"/>
          <w:sz w:val="24"/>
          <w:szCs w:val="24"/>
        </w:rPr>
      </w:pPr>
      <w:bookmarkStart w:id="62" w:name="_Toc198722893"/>
      <w:r w:rsidRPr="006553E3">
        <w:rPr>
          <w:rFonts w:ascii="Arial" w:hAnsi="Arial" w:cs="Arial"/>
          <w:color w:val="000000" w:themeColor="text1"/>
          <w:sz w:val="24"/>
          <w:szCs w:val="24"/>
        </w:rPr>
        <w:t>Keadaan Pegawai Berdasarkan Masa Kerja</w:t>
      </w:r>
      <w:bookmarkEnd w:id="62"/>
    </w:p>
    <w:p w14:paraId="527DA76A" w14:textId="77777777" w:rsidR="00E45D76"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lang w:val="sv-SE"/>
        </w:rPr>
      </w:pPr>
      <w:r w:rsidRPr="006553E3">
        <w:rPr>
          <w:rFonts w:ascii="Arial" w:hAnsi="Arial" w:cs="Arial"/>
          <w:color w:val="000000" w:themeColor="text1"/>
          <w:lang w:val="sv-SE"/>
        </w:rPr>
        <w:t>Masa kerja merupakan salah satu indikator penting dalam menilai tingkat pengalaman serta penguasaan terhadap tugas dan fungsi pegawai, termasuk dalam pelaksanaan tata kearsipan. Pegawai dengan masa kerja yang lebih panjang umumnya memiliki pemahaman yang lebih baik terhadap alur kerja, sistem administrasi, dan tata kelola arsip. Sebaliknya, pegawai dengan masa kerja yang lebih singkat biasanya masih dalam tahap adaptasi terhadap sistem kerja yang berlaku di instansi tersebut.</w:t>
      </w:r>
    </w:p>
    <w:p w14:paraId="398C6FBD" w14:textId="77777777" w:rsidR="00E45D76"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lang w:val="sv-SE"/>
        </w:rPr>
      </w:pPr>
      <w:r w:rsidRPr="006553E3">
        <w:rPr>
          <w:rFonts w:ascii="Arial" w:hAnsi="Arial" w:cs="Arial"/>
          <w:color w:val="000000" w:themeColor="text1"/>
          <w:lang w:val="sv-SE"/>
        </w:rPr>
        <w:t>Adapun data pegawai Kantor Dinas Sosial dan Pemberdayaan Masyarakat Kota Dumai pada tahun 2025 berdasarkan masa kerja dapat dilihat pada tabel berikut:</w:t>
      </w:r>
    </w:p>
    <w:p w14:paraId="63D21F01" w14:textId="3ADE73F7" w:rsidR="001F6710" w:rsidRPr="005D2E95" w:rsidRDefault="001F6710" w:rsidP="005D2E95">
      <w:pPr>
        <w:pStyle w:val="Caption"/>
        <w:keepNext/>
        <w:jc w:val="center"/>
        <w:rPr>
          <w:rFonts w:ascii="Arial" w:hAnsi="Arial" w:cs="Arial"/>
          <w:b/>
          <w:bCs/>
          <w:color w:val="auto"/>
          <w:sz w:val="24"/>
          <w:szCs w:val="24"/>
        </w:rPr>
      </w:pPr>
      <w:bookmarkStart w:id="63" w:name="_Toc214210900"/>
      <w:r w:rsidRPr="005D2E95">
        <w:rPr>
          <w:rFonts w:ascii="Arial" w:hAnsi="Arial" w:cs="Arial"/>
          <w:b/>
          <w:bCs/>
          <w:color w:val="auto"/>
          <w:sz w:val="24"/>
          <w:szCs w:val="24"/>
        </w:rPr>
        <w:t xml:space="preserve">Tabel IV. </w:t>
      </w:r>
      <w:r w:rsidRPr="005D2E95">
        <w:rPr>
          <w:rFonts w:ascii="Arial" w:hAnsi="Arial" w:cs="Arial"/>
          <w:b/>
          <w:bCs/>
          <w:color w:val="auto"/>
          <w:sz w:val="24"/>
          <w:szCs w:val="24"/>
        </w:rPr>
        <w:fldChar w:fldCharType="begin"/>
      </w:r>
      <w:r w:rsidRPr="005D2E95">
        <w:rPr>
          <w:rFonts w:ascii="Arial" w:hAnsi="Arial" w:cs="Arial"/>
          <w:b/>
          <w:bCs/>
          <w:color w:val="auto"/>
          <w:sz w:val="24"/>
          <w:szCs w:val="24"/>
        </w:rPr>
        <w:instrText xml:space="preserve"> SEQ Tabel_IV. \* ARABIC </w:instrText>
      </w:r>
      <w:r w:rsidRPr="005D2E95">
        <w:rPr>
          <w:rFonts w:ascii="Arial" w:hAnsi="Arial" w:cs="Arial"/>
          <w:b/>
          <w:bCs/>
          <w:color w:val="auto"/>
          <w:sz w:val="24"/>
          <w:szCs w:val="24"/>
        </w:rPr>
        <w:fldChar w:fldCharType="separate"/>
      </w:r>
      <w:r w:rsidR="008D7B0E">
        <w:rPr>
          <w:rFonts w:ascii="Arial" w:hAnsi="Arial" w:cs="Arial"/>
          <w:b/>
          <w:bCs/>
          <w:noProof/>
          <w:color w:val="auto"/>
          <w:sz w:val="24"/>
          <w:szCs w:val="24"/>
        </w:rPr>
        <w:t>6</w:t>
      </w:r>
      <w:r w:rsidRPr="005D2E95">
        <w:rPr>
          <w:rFonts w:ascii="Arial" w:hAnsi="Arial" w:cs="Arial"/>
          <w:b/>
          <w:bCs/>
          <w:color w:val="auto"/>
          <w:sz w:val="24"/>
          <w:szCs w:val="24"/>
        </w:rPr>
        <w:fldChar w:fldCharType="end"/>
      </w:r>
      <w:r w:rsidRPr="005D2E95">
        <w:rPr>
          <w:rFonts w:ascii="Arial" w:hAnsi="Arial" w:cs="Arial"/>
          <w:b/>
          <w:bCs/>
          <w:color w:val="auto"/>
          <w:sz w:val="24"/>
          <w:szCs w:val="24"/>
        </w:rPr>
        <w:t xml:space="preserve"> </w:t>
      </w:r>
      <w:r w:rsidR="005D2E95">
        <w:rPr>
          <w:rFonts w:ascii="Arial" w:hAnsi="Arial" w:cs="Arial"/>
          <w:b/>
          <w:bCs/>
          <w:color w:val="auto"/>
          <w:sz w:val="24"/>
          <w:szCs w:val="24"/>
        </w:rPr>
        <w:br/>
      </w:r>
      <w:r w:rsidRPr="005D2E95">
        <w:rPr>
          <w:rFonts w:ascii="Arial" w:hAnsi="Arial" w:cs="Arial"/>
          <w:b/>
          <w:bCs/>
          <w:color w:val="auto"/>
          <w:sz w:val="24"/>
          <w:szCs w:val="24"/>
        </w:rPr>
        <w:t>Keadaan Pegawai Berdasarkan Masa Kerja Tahun 2025</w:t>
      </w:r>
      <w:bookmarkEnd w:id="63"/>
    </w:p>
    <w:tbl>
      <w:tblPr>
        <w:tblStyle w:val="TableGrid"/>
        <w:tblW w:w="8116" w:type="dxa"/>
        <w:tblInd w:w="108" w:type="dxa"/>
        <w:tblLayout w:type="fixed"/>
        <w:tblLook w:val="04A0" w:firstRow="1" w:lastRow="0" w:firstColumn="1" w:lastColumn="0" w:noHBand="0" w:noVBand="1"/>
      </w:tblPr>
      <w:tblGrid>
        <w:gridCol w:w="709"/>
        <w:gridCol w:w="2126"/>
        <w:gridCol w:w="993"/>
        <w:gridCol w:w="992"/>
        <w:gridCol w:w="1559"/>
        <w:gridCol w:w="1737"/>
      </w:tblGrid>
      <w:tr w:rsidR="00E45D76" w:rsidRPr="006553E3" w14:paraId="65B31ED8" w14:textId="77777777" w:rsidTr="00A851FB">
        <w:tc>
          <w:tcPr>
            <w:tcW w:w="709" w:type="dxa"/>
            <w:vMerge w:val="restart"/>
            <w:vAlign w:val="center"/>
          </w:tcPr>
          <w:p w14:paraId="7266DF0C" w14:textId="77777777" w:rsidR="00E45D76" w:rsidRPr="006553E3" w:rsidRDefault="00E45D76" w:rsidP="00A851FB">
            <w:pPr>
              <w:pStyle w:val="NormalWeb"/>
              <w:spacing w:before="0" w:beforeAutospacing="0" w:after="0" w:afterAutospacing="0" w:line="360" w:lineRule="auto"/>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No</w:t>
            </w:r>
          </w:p>
        </w:tc>
        <w:tc>
          <w:tcPr>
            <w:tcW w:w="2126" w:type="dxa"/>
            <w:vMerge w:val="restart"/>
            <w:vAlign w:val="center"/>
          </w:tcPr>
          <w:p w14:paraId="6F87B6AF" w14:textId="77777777" w:rsidR="00E45D76" w:rsidRPr="006553E3" w:rsidRDefault="00E45D76" w:rsidP="00A851FB">
            <w:pPr>
              <w:pStyle w:val="NormalWeb"/>
              <w:spacing w:before="0" w:beforeAutospacing="0" w:after="0" w:afterAutospacing="0" w:line="360" w:lineRule="auto"/>
              <w:jc w:val="center"/>
              <w:rPr>
                <w:rFonts w:ascii="Arial" w:hAnsi="Arial" w:cs="Arial"/>
                <w:b/>
                <w:bCs/>
                <w:color w:val="000000" w:themeColor="text1"/>
                <w:sz w:val="22"/>
              </w:rPr>
            </w:pPr>
            <w:r w:rsidRPr="006553E3">
              <w:rPr>
                <w:rFonts w:ascii="Arial" w:hAnsi="Arial" w:cs="Arial"/>
                <w:b/>
                <w:bCs/>
                <w:color w:val="000000" w:themeColor="text1"/>
                <w:sz w:val="22"/>
              </w:rPr>
              <w:t>Masa Kerja</w:t>
            </w:r>
          </w:p>
        </w:tc>
        <w:tc>
          <w:tcPr>
            <w:tcW w:w="1985" w:type="dxa"/>
            <w:gridSpan w:val="2"/>
            <w:vAlign w:val="center"/>
          </w:tcPr>
          <w:p w14:paraId="447843FF" w14:textId="77777777" w:rsidR="00E45D76" w:rsidRPr="006553E3" w:rsidRDefault="00E45D76" w:rsidP="00A851FB">
            <w:pPr>
              <w:pStyle w:val="NormalWeb"/>
              <w:spacing w:before="0" w:beforeAutospacing="0" w:after="0" w:afterAutospacing="0" w:line="360" w:lineRule="auto"/>
              <w:jc w:val="center"/>
              <w:rPr>
                <w:rFonts w:ascii="Arial" w:hAnsi="Arial" w:cs="Arial"/>
                <w:b/>
                <w:bCs/>
                <w:color w:val="000000" w:themeColor="text1"/>
                <w:sz w:val="22"/>
                <w:lang w:val="sv-SE"/>
              </w:rPr>
            </w:pPr>
            <w:r w:rsidRPr="006553E3">
              <w:rPr>
                <w:rFonts w:ascii="Arial" w:hAnsi="Arial" w:cs="Arial"/>
                <w:b/>
                <w:bCs/>
                <w:color w:val="000000" w:themeColor="text1"/>
                <w:sz w:val="22"/>
              </w:rPr>
              <w:t>Pegawai</w:t>
            </w:r>
          </w:p>
        </w:tc>
        <w:tc>
          <w:tcPr>
            <w:tcW w:w="1559" w:type="dxa"/>
            <w:vMerge w:val="restart"/>
            <w:vAlign w:val="center"/>
          </w:tcPr>
          <w:p w14:paraId="54D5612E" w14:textId="77777777" w:rsidR="00E45D76" w:rsidRPr="006553E3" w:rsidRDefault="00E45D76" w:rsidP="00A851FB">
            <w:pPr>
              <w:pStyle w:val="NormalWeb"/>
              <w:spacing w:before="0" w:beforeAutospacing="0" w:after="0" w:afterAutospacing="0" w:line="360" w:lineRule="auto"/>
              <w:jc w:val="center"/>
              <w:rPr>
                <w:rFonts w:ascii="Arial" w:hAnsi="Arial" w:cs="Arial"/>
                <w:b/>
                <w:bCs/>
                <w:color w:val="000000" w:themeColor="text1"/>
                <w:sz w:val="22"/>
              </w:rPr>
            </w:pPr>
            <w:r w:rsidRPr="006553E3">
              <w:rPr>
                <w:rFonts w:ascii="Arial" w:hAnsi="Arial" w:cs="Arial"/>
                <w:b/>
                <w:bCs/>
                <w:color w:val="000000" w:themeColor="text1"/>
                <w:sz w:val="22"/>
                <w:lang w:val="sv-SE"/>
              </w:rPr>
              <w:t xml:space="preserve">Jumlah </w:t>
            </w:r>
            <w:r w:rsidRPr="006553E3">
              <w:rPr>
                <w:rFonts w:ascii="Arial" w:hAnsi="Arial" w:cs="Arial"/>
                <w:b/>
                <w:bCs/>
                <w:color w:val="000000" w:themeColor="text1"/>
                <w:sz w:val="22"/>
              </w:rPr>
              <w:t>(Orang)</w:t>
            </w:r>
          </w:p>
        </w:tc>
        <w:tc>
          <w:tcPr>
            <w:tcW w:w="1737" w:type="dxa"/>
            <w:vMerge w:val="restart"/>
            <w:vAlign w:val="center"/>
          </w:tcPr>
          <w:p w14:paraId="18FE0FDC" w14:textId="73A6E36E" w:rsidR="00E45D76" w:rsidRPr="006553E3" w:rsidRDefault="00E45D76" w:rsidP="00A851FB">
            <w:pPr>
              <w:pStyle w:val="NormalWeb"/>
              <w:spacing w:before="0" w:beforeAutospacing="0" w:after="0" w:afterAutospacing="0" w:line="360" w:lineRule="auto"/>
              <w:jc w:val="center"/>
              <w:rPr>
                <w:rFonts w:ascii="Arial" w:hAnsi="Arial" w:cs="Arial"/>
                <w:b/>
                <w:bCs/>
                <w:color w:val="000000" w:themeColor="text1"/>
                <w:sz w:val="22"/>
                <w:lang w:val="sv-SE"/>
              </w:rPr>
            </w:pPr>
            <w:r w:rsidRPr="006553E3">
              <w:rPr>
                <w:rFonts w:ascii="Arial" w:hAnsi="Arial" w:cs="Arial"/>
                <w:b/>
                <w:bCs/>
                <w:color w:val="000000" w:themeColor="text1"/>
                <w:sz w:val="22"/>
                <w:lang w:val="sv-SE"/>
              </w:rPr>
              <w:t>Persentase</w:t>
            </w:r>
            <w:r w:rsidR="00A851FB" w:rsidRPr="006553E3">
              <w:rPr>
                <w:rFonts w:ascii="Arial" w:hAnsi="Arial" w:cs="Arial"/>
                <w:b/>
                <w:bCs/>
                <w:color w:val="000000" w:themeColor="text1"/>
                <w:sz w:val="22"/>
              </w:rPr>
              <w:t xml:space="preserve"> </w:t>
            </w:r>
            <w:r w:rsidRPr="006553E3">
              <w:rPr>
                <w:rFonts w:ascii="Arial" w:hAnsi="Arial" w:cs="Arial"/>
                <w:b/>
                <w:bCs/>
                <w:color w:val="000000" w:themeColor="text1"/>
                <w:sz w:val="22"/>
                <w:lang w:val="sv-SE"/>
              </w:rPr>
              <w:t>(%)</w:t>
            </w:r>
          </w:p>
        </w:tc>
      </w:tr>
      <w:tr w:rsidR="00E45D76" w:rsidRPr="006553E3" w14:paraId="43613350" w14:textId="77777777" w:rsidTr="00A851FB">
        <w:trPr>
          <w:trHeight w:val="405"/>
        </w:trPr>
        <w:tc>
          <w:tcPr>
            <w:tcW w:w="709" w:type="dxa"/>
            <w:vMerge/>
            <w:vAlign w:val="center"/>
          </w:tcPr>
          <w:p w14:paraId="23B33FF4"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p>
        </w:tc>
        <w:tc>
          <w:tcPr>
            <w:tcW w:w="2126" w:type="dxa"/>
            <w:vMerge/>
            <w:vAlign w:val="center"/>
          </w:tcPr>
          <w:p w14:paraId="2EA9344E"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p>
        </w:tc>
        <w:tc>
          <w:tcPr>
            <w:tcW w:w="993" w:type="dxa"/>
            <w:vAlign w:val="center"/>
          </w:tcPr>
          <w:p w14:paraId="2C4864CF"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PNS</w:t>
            </w:r>
          </w:p>
        </w:tc>
        <w:tc>
          <w:tcPr>
            <w:tcW w:w="992" w:type="dxa"/>
            <w:vAlign w:val="center"/>
          </w:tcPr>
          <w:p w14:paraId="7050362F"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TKPK</w:t>
            </w:r>
          </w:p>
        </w:tc>
        <w:tc>
          <w:tcPr>
            <w:tcW w:w="1559" w:type="dxa"/>
            <w:vMerge/>
            <w:vAlign w:val="center"/>
          </w:tcPr>
          <w:p w14:paraId="503B92DF"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p>
        </w:tc>
        <w:tc>
          <w:tcPr>
            <w:tcW w:w="1737" w:type="dxa"/>
            <w:vMerge/>
            <w:vAlign w:val="center"/>
          </w:tcPr>
          <w:p w14:paraId="187E6123"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p>
        </w:tc>
      </w:tr>
      <w:tr w:rsidR="00E45D76" w:rsidRPr="006553E3" w14:paraId="5321EA56" w14:textId="77777777" w:rsidTr="00A851FB">
        <w:tc>
          <w:tcPr>
            <w:tcW w:w="709" w:type="dxa"/>
            <w:vAlign w:val="center"/>
          </w:tcPr>
          <w:p w14:paraId="02FA555D"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w:t>
            </w:r>
          </w:p>
        </w:tc>
        <w:tc>
          <w:tcPr>
            <w:tcW w:w="2126" w:type="dxa"/>
            <w:vAlign w:val="center"/>
          </w:tcPr>
          <w:p w14:paraId="58A98755"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1-5 Tahun</w:t>
            </w:r>
          </w:p>
        </w:tc>
        <w:tc>
          <w:tcPr>
            <w:tcW w:w="993" w:type="dxa"/>
            <w:vAlign w:val="center"/>
          </w:tcPr>
          <w:p w14:paraId="7AB9AAB5"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15</w:t>
            </w:r>
          </w:p>
        </w:tc>
        <w:tc>
          <w:tcPr>
            <w:tcW w:w="992" w:type="dxa"/>
            <w:vAlign w:val="center"/>
          </w:tcPr>
          <w:p w14:paraId="3FD6E900"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11</w:t>
            </w:r>
          </w:p>
        </w:tc>
        <w:tc>
          <w:tcPr>
            <w:tcW w:w="1559" w:type="dxa"/>
            <w:vAlign w:val="center"/>
          </w:tcPr>
          <w:p w14:paraId="32B57998"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26</w:t>
            </w:r>
            <w:r w:rsidRPr="006553E3">
              <w:rPr>
                <w:rFonts w:ascii="Arial" w:hAnsi="Arial" w:cs="Arial"/>
                <w:color w:val="000000" w:themeColor="text1"/>
                <w:sz w:val="22"/>
                <w:lang w:val="sv-SE"/>
              </w:rPr>
              <w:t xml:space="preserve"> Orang</w:t>
            </w:r>
          </w:p>
        </w:tc>
        <w:tc>
          <w:tcPr>
            <w:tcW w:w="1737" w:type="dxa"/>
            <w:vAlign w:val="center"/>
          </w:tcPr>
          <w:p w14:paraId="770698D4"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47,27</w:t>
            </w:r>
            <w:r w:rsidRPr="006553E3">
              <w:rPr>
                <w:rFonts w:ascii="Arial" w:hAnsi="Arial" w:cs="Arial"/>
                <w:color w:val="000000" w:themeColor="text1"/>
                <w:sz w:val="22"/>
                <w:lang w:val="sv-SE"/>
              </w:rPr>
              <w:t>%</w:t>
            </w:r>
          </w:p>
        </w:tc>
      </w:tr>
      <w:tr w:rsidR="00E45D76" w:rsidRPr="006553E3" w14:paraId="5484C288" w14:textId="77777777" w:rsidTr="00A851FB">
        <w:tc>
          <w:tcPr>
            <w:tcW w:w="709" w:type="dxa"/>
            <w:vAlign w:val="center"/>
          </w:tcPr>
          <w:p w14:paraId="5727BFAE"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lang w:val="sv-SE"/>
              </w:rPr>
              <w:t>2</w:t>
            </w:r>
          </w:p>
        </w:tc>
        <w:tc>
          <w:tcPr>
            <w:tcW w:w="2126" w:type="dxa"/>
            <w:vAlign w:val="center"/>
          </w:tcPr>
          <w:p w14:paraId="2AF15945"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6-10 Tahun</w:t>
            </w:r>
          </w:p>
        </w:tc>
        <w:tc>
          <w:tcPr>
            <w:tcW w:w="993" w:type="dxa"/>
            <w:vAlign w:val="center"/>
          </w:tcPr>
          <w:p w14:paraId="07FA647E"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8</w:t>
            </w:r>
          </w:p>
        </w:tc>
        <w:tc>
          <w:tcPr>
            <w:tcW w:w="992" w:type="dxa"/>
            <w:vAlign w:val="center"/>
          </w:tcPr>
          <w:p w14:paraId="2BEDE0A2"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8</w:t>
            </w:r>
          </w:p>
        </w:tc>
        <w:tc>
          <w:tcPr>
            <w:tcW w:w="1559" w:type="dxa"/>
            <w:vAlign w:val="center"/>
          </w:tcPr>
          <w:p w14:paraId="5FCF7CCB"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16</w:t>
            </w:r>
            <w:r w:rsidRPr="006553E3">
              <w:rPr>
                <w:rFonts w:ascii="Arial" w:hAnsi="Arial" w:cs="Arial"/>
                <w:color w:val="000000" w:themeColor="text1"/>
                <w:sz w:val="22"/>
                <w:lang w:val="sv-SE"/>
              </w:rPr>
              <w:t xml:space="preserve"> Orang</w:t>
            </w:r>
          </w:p>
        </w:tc>
        <w:tc>
          <w:tcPr>
            <w:tcW w:w="1737" w:type="dxa"/>
            <w:vAlign w:val="center"/>
          </w:tcPr>
          <w:p w14:paraId="35F35EB3"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27,27</w:t>
            </w:r>
            <w:r w:rsidRPr="006553E3">
              <w:rPr>
                <w:rFonts w:ascii="Arial" w:hAnsi="Arial" w:cs="Arial"/>
                <w:color w:val="000000" w:themeColor="text1"/>
                <w:sz w:val="22"/>
                <w:lang w:val="sv-SE"/>
              </w:rPr>
              <w:t>%</w:t>
            </w:r>
          </w:p>
        </w:tc>
      </w:tr>
      <w:tr w:rsidR="00E45D76" w:rsidRPr="006553E3" w14:paraId="578EBA61" w14:textId="77777777" w:rsidTr="00A851FB">
        <w:tc>
          <w:tcPr>
            <w:tcW w:w="709" w:type="dxa"/>
            <w:vAlign w:val="center"/>
          </w:tcPr>
          <w:p w14:paraId="0427BC84"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3</w:t>
            </w:r>
          </w:p>
        </w:tc>
        <w:tc>
          <w:tcPr>
            <w:tcW w:w="2126" w:type="dxa"/>
            <w:vAlign w:val="center"/>
          </w:tcPr>
          <w:p w14:paraId="0377D705"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11-15 Tahun</w:t>
            </w:r>
          </w:p>
        </w:tc>
        <w:tc>
          <w:tcPr>
            <w:tcW w:w="993" w:type="dxa"/>
            <w:vAlign w:val="center"/>
          </w:tcPr>
          <w:p w14:paraId="27807DBC"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4</w:t>
            </w:r>
          </w:p>
        </w:tc>
        <w:tc>
          <w:tcPr>
            <w:tcW w:w="992" w:type="dxa"/>
            <w:vAlign w:val="center"/>
          </w:tcPr>
          <w:p w14:paraId="07646181"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4</w:t>
            </w:r>
          </w:p>
        </w:tc>
        <w:tc>
          <w:tcPr>
            <w:tcW w:w="1559" w:type="dxa"/>
            <w:vAlign w:val="center"/>
          </w:tcPr>
          <w:p w14:paraId="30FD3AED"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8</w:t>
            </w:r>
            <w:r w:rsidRPr="006553E3">
              <w:rPr>
                <w:rFonts w:ascii="Arial" w:hAnsi="Arial" w:cs="Arial"/>
                <w:color w:val="000000" w:themeColor="text1"/>
                <w:sz w:val="22"/>
                <w:lang w:val="sv-SE"/>
              </w:rPr>
              <w:t xml:space="preserve"> Orang</w:t>
            </w:r>
          </w:p>
        </w:tc>
        <w:tc>
          <w:tcPr>
            <w:tcW w:w="1737" w:type="dxa"/>
            <w:vAlign w:val="center"/>
          </w:tcPr>
          <w:p w14:paraId="7DCA5E40"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14,55</w:t>
            </w:r>
            <w:r w:rsidRPr="006553E3">
              <w:rPr>
                <w:rFonts w:ascii="Arial" w:hAnsi="Arial" w:cs="Arial"/>
                <w:color w:val="000000" w:themeColor="text1"/>
                <w:sz w:val="22"/>
                <w:lang w:val="sv-SE"/>
              </w:rPr>
              <w:t>%</w:t>
            </w:r>
          </w:p>
        </w:tc>
      </w:tr>
      <w:tr w:rsidR="00E45D76" w:rsidRPr="006553E3" w14:paraId="45560C7A" w14:textId="77777777" w:rsidTr="00A851FB">
        <w:tc>
          <w:tcPr>
            <w:tcW w:w="709" w:type="dxa"/>
            <w:vAlign w:val="center"/>
          </w:tcPr>
          <w:p w14:paraId="19910244"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4</w:t>
            </w:r>
          </w:p>
        </w:tc>
        <w:tc>
          <w:tcPr>
            <w:tcW w:w="2126" w:type="dxa"/>
            <w:vAlign w:val="center"/>
          </w:tcPr>
          <w:p w14:paraId="6B10BB2C"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&gt;15 Tahun</w:t>
            </w:r>
          </w:p>
        </w:tc>
        <w:tc>
          <w:tcPr>
            <w:tcW w:w="993" w:type="dxa"/>
            <w:vAlign w:val="center"/>
          </w:tcPr>
          <w:p w14:paraId="7BE98A55"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2</w:t>
            </w:r>
          </w:p>
        </w:tc>
        <w:tc>
          <w:tcPr>
            <w:tcW w:w="992" w:type="dxa"/>
            <w:vAlign w:val="center"/>
          </w:tcPr>
          <w:p w14:paraId="496CC8C1"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rPr>
            </w:pPr>
            <w:r w:rsidRPr="006553E3">
              <w:rPr>
                <w:rFonts w:ascii="Arial" w:hAnsi="Arial" w:cs="Arial"/>
                <w:color w:val="000000" w:themeColor="text1"/>
                <w:sz w:val="22"/>
              </w:rPr>
              <w:t>3</w:t>
            </w:r>
          </w:p>
        </w:tc>
        <w:tc>
          <w:tcPr>
            <w:tcW w:w="1559" w:type="dxa"/>
            <w:vAlign w:val="center"/>
          </w:tcPr>
          <w:p w14:paraId="6D5E60EA"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5</w:t>
            </w:r>
            <w:r w:rsidRPr="006553E3">
              <w:rPr>
                <w:rFonts w:ascii="Arial" w:hAnsi="Arial" w:cs="Arial"/>
                <w:color w:val="000000" w:themeColor="text1"/>
                <w:sz w:val="22"/>
                <w:lang w:val="sv-SE"/>
              </w:rPr>
              <w:t xml:space="preserve"> Orang</w:t>
            </w:r>
          </w:p>
        </w:tc>
        <w:tc>
          <w:tcPr>
            <w:tcW w:w="1737" w:type="dxa"/>
            <w:vAlign w:val="center"/>
          </w:tcPr>
          <w:p w14:paraId="58B8D1D0" w14:textId="77777777" w:rsidR="00E45D76" w:rsidRPr="006553E3" w:rsidRDefault="00E45D76" w:rsidP="00A851FB">
            <w:pPr>
              <w:pStyle w:val="NormalWeb"/>
              <w:spacing w:before="0" w:beforeAutospacing="0" w:after="0" w:afterAutospacing="0" w:line="360" w:lineRule="auto"/>
              <w:jc w:val="center"/>
              <w:rPr>
                <w:rFonts w:ascii="Arial" w:hAnsi="Arial" w:cs="Arial"/>
                <w:color w:val="000000" w:themeColor="text1"/>
                <w:sz w:val="22"/>
                <w:lang w:val="sv-SE"/>
              </w:rPr>
            </w:pPr>
            <w:r w:rsidRPr="006553E3">
              <w:rPr>
                <w:rFonts w:ascii="Arial" w:hAnsi="Arial" w:cs="Arial"/>
                <w:color w:val="000000" w:themeColor="text1"/>
                <w:sz w:val="22"/>
              </w:rPr>
              <w:t>10,91</w:t>
            </w:r>
            <w:r w:rsidRPr="006553E3">
              <w:rPr>
                <w:rFonts w:ascii="Arial" w:hAnsi="Arial" w:cs="Arial"/>
                <w:color w:val="000000" w:themeColor="text1"/>
                <w:sz w:val="22"/>
                <w:lang w:val="sv-SE"/>
              </w:rPr>
              <w:t>%</w:t>
            </w:r>
          </w:p>
        </w:tc>
      </w:tr>
      <w:tr w:rsidR="00E45D76" w:rsidRPr="006553E3" w14:paraId="19E67A01" w14:textId="77777777" w:rsidTr="00A851FB">
        <w:tc>
          <w:tcPr>
            <w:tcW w:w="2835" w:type="dxa"/>
            <w:gridSpan w:val="2"/>
            <w:vAlign w:val="center"/>
          </w:tcPr>
          <w:p w14:paraId="11297E16"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Jumlah</w:t>
            </w:r>
          </w:p>
        </w:tc>
        <w:tc>
          <w:tcPr>
            <w:tcW w:w="993" w:type="dxa"/>
            <w:vAlign w:val="center"/>
          </w:tcPr>
          <w:p w14:paraId="7FD6DCB1"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29</w:t>
            </w:r>
          </w:p>
        </w:tc>
        <w:tc>
          <w:tcPr>
            <w:tcW w:w="992" w:type="dxa"/>
            <w:vAlign w:val="center"/>
          </w:tcPr>
          <w:p w14:paraId="70DD762C"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rPr>
            </w:pPr>
            <w:r w:rsidRPr="006553E3">
              <w:rPr>
                <w:rFonts w:ascii="Arial" w:hAnsi="Arial" w:cs="Arial"/>
                <w:b/>
                <w:color w:val="000000" w:themeColor="text1"/>
                <w:sz w:val="22"/>
              </w:rPr>
              <w:t>26</w:t>
            </w:r>
          </w:p>
        </w:tc>
        <w:tc>
          <w:tcPr>
            <w:tcW w:w="1559" w:type="dxa"/>
            <w:vAlign w:val="center"/>
          </w:tcPr>
          <w:p w14:paraId="7B0B6A32"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lang w:val="sv-SE"/>
              </w:rPr>
            </w:pPr>
            <w:r w:rsidRPr="006553E3">
              <w:rPr>
                <w:rFonts w:ascii="Arial" w:hAnsi="Arial" w:cs="Arial"/>
                <w:b/>
                <w:color w:val="000000" w:themeColor="text1"/>
                <w:sz w:val="22"/>
              </w:rPr>
              <w:t>55</w:t>
            </w:r>
            <w:r w:rsidRPr="006553E3">
              <w:rPr>
                <w:rFonts w:ascii="Arial" w:hAnsi="Arial" w:cs="Arial"/>
                <w:b/>
                <w:color w:val="000000" w:themeColor="text1"/>
                <w:sz w:val="22"/>
                <w:lang w:val="sv-SE"/>
              </w:rPr>
              <w:t xml:space="preserve"> Orang</w:t>
            </w:r>
          </w:p>
        </w:tc>
        <w:tc>
          <w:tcPr>
            <w:tcW w:w="1737" w:type="dxa"/>
            <w:vAlign w:val="center"/>
          </w:tcPr>
          <w:p w14:paraId="7FF5F5DF" w14:textId="77777777" w:rsidR="00E45D76" w:rsidRPr="006553E3" w:rsidRDefault="00E45D76" w:rsidP="00A851FB">
            <w:pPr>
              <w:pStyle w:val="NormalWeb"/>
              <w:spacing w:before="0" w:beforeAutospacing="0" w:after="0" w:afterAutospacing="0" w:line="360" w:lineRule="auto"/>
              <w:jc w:val="center"/>
              <w:rPr>
                <w:rFonts w:ascii="Arial" w:hAnsi="Arial" w:cs="Arial"/>
                <w:b/>
                <w:color w:val="000000" w:themeColor="text1"/>
                <w:sz w:val="22"/>
                <w:lang w:val="sv-SE"/>
              </w:rPr>
            </w:pPr>
            <w:r w:rsidRPr="006553E3">
              <w:rPr>
                <w:rFonts w:ascii="Arial" w:hAnsi="Arial" w:cs="Arial"/>
                <w:b/>
                <w:color w:val="000000" w:themeColor="text1"/>
                <w:sz w:val="22"/>
              </w:rPr>
              <w:t>100</w:t>
            </w:r>
            <w:r w:rsidRPr="006553E3">
              <w:rPr>
                <w:rFonts w:ascii="Arial" w:hAnsi="Arial" w:cs="Arial"/>
                <w:b/>
                <w:color w:val="000000" w:themeColor="text1"/>
                <w:sz w:val="22"/>
                <w:lang w:val="sv-SE"/>
              </w:rPr>
              <w:t>%</w:t>
            </w:r>
          </w:p>
        </w:tc>
      </w:tr>
    </w:tbl>
    <w:p w14:paraId="39E333EF" w14:textId="77777777" w:rsidR="00E45D76" w:rsidRPr="006553E3" w:rsidRDefault="00E45D76" w:rsidP="00A851FB">
      <w:pPr>
        <w:pStyle w:val="NormalWeb"/>
        <w:shd w:val="clear" w:color="auto" w:fill="FFFFFF"/>
        <w:spacing w:before="0" w:beforeAutospacing="0" w:after="0" w:afterAutospacing="0" w:line="480" w:lineRule="auto"/>
        <w:jc w:val="both"/>
        <w:rPr>
          <w:rFonts w:ascii="Arial" w:hAnsi="Arial" w:cs="Arial"/>
          <w:iCs/>
          <w:color w:val="000000" w:themeColor="text1"/>
          <w:sz w:val="22"/>
          <w:lang w:val="sv-SE"/>
        </w:rPr>
      </w:pPr>
      <w:r w:rsidRPr="006553E3">
        <w:rPr>
          <w:rFonts w:ascii="Arial" w:hAnsi="Arial" w:cs="Arial"/>
          <w:iCs/>
          <w:color w:val="000000" w:themeColor="text1"/>
          <w:sz w:val="22"/>
          <w:lang w:val="sv-SE"/>
        </w:rPr>
        <w:t>Sumber Data: Kantor Dinas Sosial dan Pemberdayaan Masyarakat Kota Dumai, Tahun 2025.</w:t>
      </w:r>
    </w:p>
    <w:p w14:paraId="36CA1350"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Berdasarkan tabel di atas, diketahui bahwa mayoritas pegawai di Kantor Dinas Sosial dan Pemberdayaan Masyarakat Kota Dumai memiliki masa kerja antara 1 sampai 5 tahun, yaitu sebanyak 26 orang atau 47,27% dari total jumlah pegawai. Sebagian besar dari kelompok ini merupakan tenaga honor (TKPK) yang baru direkrut dalam beberapa tahun terakhir.</w:t>
      </w:r>
    </w:p>
    <w:p w14:paraId="02D6C267"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Sementara itu, pegawai dengan masa kerja 6 sampai 10 tahun berjumlah 15 orang atau sekitar 27,27%. Mereka umumnya sudah memiliki pengalaman yang cukup dalam menjalankan tugas dan tanggung jawabnya, termasuk dal</w:t>
      </w:r>
      <w:r w:rsidR="00A851FB" w:rsidRPr="006553E3">
        <w:rPr>
          <w:rFonts w:ascii="Arial" w:hAnsi="Arial" w:cs="Arial"/>
          <w:color w:val="000000" w:themeColor="text1"/>
          <w:lang w:val="sv-SE"/>
        </w:rPr>
        <w:t>am hal pengelolaan arsip dinas.</w:t>
      </w:r>
    </w:p>
    <w:p w14:paraId="03328390"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Untuk masa kerja 11 sampai 15 tahun, tercatat ada 8 orang pegawai atau 14,55%, yang menunjukkan bahwa instansi ini juga memiliki pegawai dengan tingkat kedewasaan kerja yang cukup tinggi dan dapat berperan sebagai mentor bagi pegawai yang lebih baru.</w:t>
      </w:r>
    </w:p>
    <w:p w14:paraId="2515968B"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Adapun pegawai dengan masa kerja lebih dari 15 tahun berjumlah 6 orang atau 10,91%, yang terdiri dari pejabat struktural dan fungsional senior, termasuk Kepala Dinas, Sekretaris, serta beberapa Kepala Bidang. Pegawai dalam kategori ini berperan penting dalam menjaga kontinuitas organisasi serta memiliki peran strategis dalam perumusan kebijakan dan p</w:t>
      </w:r>
      <w:r w:rsidR="00A851FB" w:rsidRPr="006553E3">
        <w:rPr>
          <w:rFonts w:ascii="Arial" w:hAnsi="Arial" w:cs="Arial"/>
          <w:color w:val="000000" w:themeColor="text1"/>
          <w:lang w:val="sv-SE"/>
        </w:rPr>
        <w:t>embinaan tata kelola kearsipan.</w:t>
      </w:r>
    </w:p>
    <w:p w14:paraId="5AEE054C" w14:textId="77777777" w:rsidR="00A851FB"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rPr>
      </w:pPr>
      <w:r w:rsidRPr="006553E3">
        <w:rPr>
          <w:rFonts w:ascii="Arial" w:hAnsi="Arial" w:cs="Arial"/>
          <w:color w:val="000000" w:themeColor="text1"/>
          <w:lang w:val="sv-SE"/>
        </w:rPr>
        <w:t>Keberagaman masa kerja ini memberikan keuntungan tersendiri bagi pelaksanaan tata kearsipan di instansi tersebut. Pegawai senior dapat memberikan arahan dan pelatihan kepada pegawai baru, sehingga proses transfer pengetahuan dan keterampilan dapat berlangsung secara efektif. Sementara itu, kehadiran pegawai baru membawa semangat dan inovasi yang dibutuhkan untuk mendukung modernisasi pengelolaan arsi</w:t>
      </w:r>
      <w:r w:rsidR="00A851FB" w:rsidRPr="006553E3">
        <w:rPr>
          <w:rFonts w:ascii="Arial" w:hAnsi="Arial" w:cs="Arial"/>
          <w:color w:val="000000" w:themeColor="text1"/>
          <w:lang w:val="sv-SE"/>
        </w:rPr>
        <w:t>p secara digital maupun manual.</w:t>
      </w:r>
    </w:p>
    <w:p w14:paraId="6E1510EC" w14:textId="784E2765" w:rsidR="00E45D76" w:rsidRPr="006553E3" w:rsidRDefault="00E45D76" w:rsidP="00A851FB">
      <w:pPr>
        <w:pStyle w:val="NormalWeb"/>
        <w:shd w:val="clear" w:color="auto" w:fill="FFFFFF"/>
        <w:spacing w:before="0" w:beforeAutospacing="0" w:after="0" w:afterAutospacing="0" w:line="480" w:lineRule="auto"/>
        <w:ind w:firstLine="720"/>
        <w:jc w:val="both"/>
        <w:rPr>
          <w:rFonts w:ascii="Arial" w:hAnsi="Arial" w:cs="Arial"/>
          <w:color w:val="000000" w:themeColor="text1"/>
          <w:lang w:val="sv-SE"/>
        </w:rPr>
      </w:pPr>
      <w:r w:rsidRPr="006553E3">
        <w:rPr>
          <w:rFonts w:ascii="Arial" w:hAnsi="Arial" w:cs="Arial"/>
          <w:color w:val="000000" w:themeColor="text1"/>
          <w:lang w:val="sv-SE"/>
        </w:rPr>
        <w:t>Dengan struktur pegawai yang seimbang antara yang berpengalaman dan yang masih dalam tahap pengembangan, diharapkan sistem tata kearsipan di Kantor Dinas Sosial dan Pemberdayaan Masyarakat Kota Dumai dapat dilaksanakan dengan lebih optimal, berkelanjutan, dan responsif terhadap perkembangan teknologi informasi.</w:t>
      </w:r>
    </w:p>
    <w:p w14:paraId="393712BD" w14:textId="77777777" w:rsidR="00E45D76" w:rsidRPr="006553E3" w:rsidRDefault="00E45D76">
      <w:pPr>
        <w:pStyle w:val="Heading2"/>
        <w:keepNext w:val="0"/>
        <w:keepLines w:val="0"/>
        <w:widowControl/>
        <w:numPr>
          <w:ilvl w:val="0"/>
          <w:numId w:val="51"/>
        </w:numPr>
        <w:autoSpaceDE/>
        <w:autoSpaceDN/>
        <w:spacing w:before="0" w:line="480" w:lineRule="auto"/>
        <w:ind w:left="426"/>
        <w:contextualSpacing/>
        <w:jc w:val="both"/>
        <w:rPr>
          <w:rFonts w:ascii="Arial" w:eastAsia="Times New Roman" w:hAnsi="Arial" w:cs="Arial"/>
          <w:b/>
          <w:color w:val="000000" w:themeColor="text1"/>
          <w:sz w:val="24"/>
          <w:szCs w:val="24"/>
          <w:lang w:val="sv-SE" w:eastAsia="id-ID"/>
        </w:rPr>
      </w:pPr>
      <w:bookmarkStart w:id="64" w:name="_Toc198722894"/>
      <w:bookmarkStart w:id="65" w:name="_Toc214211872"/>
      <w:r w:rsidRPr="006553E3">
        <w:rPr>
          <w:rFonts w:ascii="Arial" w:eastAsia="Times New Roman" w:hAnsi="Arial" w:cs="Arial"/>
          <w:b/>
          <w:color w:val="000000" w:themeColor="text1"/>
          <w:sz w:val="24"/>
          <w:szCs w:val="24"/>
          <w:lang w:val="sv-SE" w:eastAsia="id-ID"/>
        </w:rPr>
        <w:t>Struktur Organisasi dan Rincian Tugas Pokok dan Fungsi Dinas Sosial Dan Pemberdayaan Masyarakat Kota Dumai</w:t>
      </w:r>
      <w:bookmarkEnd w:id="64"/>
      <w:bookmarkEnd w:id="65"/>
    </w:p>
    <w:p w14:paraId="04C5148B" w14:textId="77777777" w:rsidR="00FA0712" w:rsidRPr="006553E3" w:rsidRDefault="00E45D76" w:rsidP="00FA0712">
      <w:pPr>
        <w:pStyle w:val="NormalWeb"/>
        <w:shd w:val="clear" w:color="auto" w:fill="FFFFFF"/>
        <w:spacing w:before="0" w:beforeAutospacing="0" w:after="0" w:afterAutospacing="0" w:line="480" w:lineRule="auto"/>
        <w:ind w:left="66" w:firstLine="360"/>
        <w:jc w:val="both"/>
        <w:rPr>
          <w:rFonts w:ascii="Arial" w:hAnsi="Arial" w:cs="Arial"/>
          <w:color w:val="000000" w:themeColor="text1"/>
        </w:rPr>
      </w:pPr>
      <w:r w:rsidRPr="006553E3">
        <w:rPr>
          <w:rFonts w:ascii="Arial" w:hAnsi="Arial" w:cs="Arial"/>
          <w:color w:val="000000" w:themeColor="text1"/>
          <w:lang w:val="sv-SE"/>
        </w:rPr>
        <w:t>Struktur organisasi merupakan susunan formal yang menggambarkan hubungan kerja antarbagian dalam suatu lembaga, yang mencerminkan pembagian tugas, wewenang, dan tanggung jawab guna mencapai tujuan organisasi secara efektif dan efisien.</w:t>
      </w:r>
    </w:p>
    <w:p w14:paraId="1749A801" w14:textId="17B1D6EA" w:rsidR="00E45D76" w:rsidRPr="006553E3" w:rsidRDefault="00E45D76" w:rsidP="00FA0712">
      <w:pPr>
        <w:pStyle w:val="NormalWeb"/>
        <w:shd w:val="clear" w:color="auto" w:fill="FFFFFF"/>
        <w:spacing w:before="0" w:beforeAutospacing="0" w:after="0" w:afterAutospacing="0" w:line="480" w:lineRule="auto"/>
        <w:ind w:left="66" w:firstLine="360"/>
        <w:jc w:val="both"/>
        <w:rPr>
          <w:rFonts w:ascii="Arial" w:hAnsi="Arial" w:cs="Arial"/>
          <w:color w:val="000000" w:themeColor="text1"/>
          <w:lang w:val="sv-SE"/>
        </w:rPr>
      </w:pPr>
      <w:r w:rsidRPr="006553E3">
        <w:rPr>
          <w:rFonts w:ascii="Arial" w:hAnsi="Arial" w:cs="Arial"/>
          <w:color w:val="000000" w:themeColor="text1"/>
          <w:lang w:val="sv-SE"/>
        </w:rPr>
        <w:t>Berdasarkan Peraturan Wali Kota Dumai Nomor 44 Tahun 2020 tentang Kedudukan, Susunan Organisasi, Tugas dan Fungsi Serta Tata Kerja Dinas Sosial dan Pemberdayaan Masyarakat, ditetapkan bahwa instansi ini memiliki struktur organisasi yang mendukung pelaksanaan tugas pokok dan fungsinya.</w:t>
      </w:r>
    </w:p>
    <w:p w14:paraId="4977B70A" w14:textId="492634B2" w:rsidR="001F6710" w:rsidRPr="005D2E95" w:rsidRDefault="001F6710" w:rsidP="005D2E95">
      <w:pPr>
        <w:pStyle w:val="Caption"/>
        <w:keepNext/>
        <w:jc w:val="center"/>
        <w:rPr>
          <w:rFonts w:ascii="Arial" w:hAnsi="Arial" w:cs="Arial"/>
          <w:b/>
          <w:bCs/>
          <w:color w:val="auto"/>
          <w:sz w:val="24"/>
          <w:szCs w:val="24"/>
        </w:rPr>
      </w:pPr>
      <w:bookmarkStart w:id="66" w:name="_Toc214211153"/>
      <w:r w:rsidRPr="005D2E95">
        <w:rPr>
          <w:rFonts w:ascii="Arial" w:hAnsi="Arial" w:cs="Arial"/>
          <w:b/>
          <w:bCs/>
          <w:color w:val="auto"/>
          <w:sz w:val="24"/>
          <w:szCs w:val="24"/>
        </w:rPr>
        <w:t xml:space="preserve">Bagan IV. </w:t>
      </w:r>
      <w:r w:rsidRPr="005D2E95">
        <w:rPr>
          <w:rFonts w:ascii="Arial" w:hAnsi="Arial" w:cs="Arial"/>
          <w:b/>
          <w:bCs/>
          <w:color w:val="auto"/>
          <w:sz w:val="24"/>
          <w:szCs w:val="24"/>
        </w:rPr>
        <w:fldChar w:fldCharType="begin"/>
      </w:r>
      <w:r w:rsidRPr="005D2E95">
        <w:rPr>
          <w:rFonts w:ascii="Arial" w:hAnsi="Arial" w:cs="Arial"/>
          <w:b/>
          <w:bCs/>
          <w:color w:val="auto"/>
          <w:sz w:val="24"/>
          <w:szCs w:val="24"/>
        </w:rPr>
        <w:instrText xml:space="preserve"> SEQ Bagan_IV. \* ARABIC </w:instrText>
      </w:r>
      <w:r w:rsidRPr="005D2E95">
        <w:rPr>
          <w:rFonts w:ascii="Arial" w:hAnsi="Arial" w:cs="Arial"/>
          <w:b/>
          <w:bCs/>
          <w:color w:val="auto"/>
          <w:sz w:val="24"/>
          <w:szCs w:val="24"/>
        </w:rPr>
        <w:fldChar w:fldCharType="separate"/>
      </w:r>
      <w:r w:rsidR="008D7B0E">
        <w:rPr>
          <w:rFonts w:ascii="Arial" w:hAnsi="Arial" w:cs="Arial"/>
          <w:b/>
          <w:bCs/>
          <w:noProof/>
          <w:color w:val="auto"/>
          <w:sz w:val="24"/>
          <w:szCs w:val="24"/>
        </w:rPr>
        <w:t>1</w:t>
      </w:r>
      <w:r w:rsidRPr="005D2E95">
        <w:rPr>
          <w:rFonts w:ascii="Arial" w:hAnsi="Arial" w:cs="Arial"/>
          <w:b/>
          <w:bCs/>
          <w:color w:val="auto"/>
          <w:sz w:val="24"/>
          <w:szCs w:val="24"/>
        </w:rPr>
        <w:fldChar w:fldCharType="end"/>
      </w:r>
      <w:r w:rsidRPr="005D2E95">
        <w:rPr>
          <w:rFonts w:ascii="Arial" w:hAnsi="Arial" w:cs="Arial"/>
          <w:b/>
          <w:bCs/>
          <w:color w:val="auto"/>
          <w:sz w:val="24"/>
          <w:szCs w:val="24"/>
        </w:rPr>
        <w:t xml:space="preserve"> </w:t>
      </w:r>
      <w:r w:rsidR="005D2E95">
        <w:rPr>
          <w:rFonts w:ascii="Arial" w:hAnsi="Arial" w:cs="Arial"/>
          <w:b/>
          <w:bCs/>
          <w:color w:val="auto"/>
          <w:sz w:val="24"/>
          <w:szCs w:val="24"/>
        </w:rPr>
        <w:br/>
      </w:r>
      <w:r w:rsidRPr="005D2E95">
        <w:rPr>
          <w:rFonts w:ascii="Arial" w:hAnsi="Arial" w:cs="Arial"/>
          <w:b/>
          <w:bCs/>
          <w:color w:val="auto"/>
          <w:sz w:val="24"/>
          <w:szCs w:val="24"/>
        </w:rPr>
        <w:t>Struktur Organisasi Dinas Sosial dan Pemberdayaan Masyarakat Kota Dumai</w:t>
      </w:r>
      <w:bookmarkEnd w:id="66"/>
    </w:p>
    <w:p w14:paraId="7FBEE7AE" w14:textId="77777777" w:rsidR="00E45D76" w:rsidRPr="006553E3" w:rsidRDefault="00E45D76" w:rsidP="00E45D76">
      <w:pPr>
        <w:pStyle w:val="NormalWeb"/>
        <w:keepNext/>
        <w:shd w:val="clear" w:color="auto" w:fill="FFFFFF"/>
        <w:spacing w:before="0" w:beforeAutospacing="0" w:after="0" w:afterAutospacing="0" w:line="480" w:lineRule="auto"/>
        <w:ind w:firstLine="142"/>
        <w:jc w:val="both"/>
        <w:rPr>
          <w:rFonts w:ascii="Arial" w:hAnsi="Arial" w:cs="Arial"/>
          <w:color w:val="000000" w:themeColor="text1"/>
        </w:rPr>
      </w:pPr>
      <w:r w:rsidRPr="006553E3">
        <w:rPr>
          <w:rFonts w:ascii="Arial" w:hAnsi="Arial" w:cs="Arial"/>
          <w:noProof/>
          <w:color w:val="000000" w:themeColor="text1"/>
          <w:lang w:val="en-US" w:eastAsia="en-US"/>
        </w:rPr>
        <w:drawing>
          <wp:inline distT="0" distB="0" distL="0" distR="0" wp14:anchorId="32F48EE7" wp14:editId="6B1AF0C2">
            <wp:extent cx="5358384" cy="3572031"/>
            <wp:effectExtent l="0" t="0" r="0" b="0"/>
            <wp:docPr id="11448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8384" cy="3572031"/>
                    </a:xfrm>
                    <a:prstGeom prst="rect">
                      <a:avLst/>
                    </a:prstGeom>
                    <a:noFill/>
                    <a:ln>
                      <a:noFill/>
                    </a:ln>
                  </pic:spPr>
                </pic:pic>
              </a:graphicData>
            </a:graphic>
          </wp:inline>
        </w:drawing>
      </w:r>
    </w:p>
    <w:p w14:paraId="5B4CDD27" w14:textId="77777777" w:rsidR="00E45D76" w:rsidRPr="006553E3" w:rsidRDefault="00E45D76">
      <w:pPr>
        <w:pStyle w:val="NormalWeb"/>
        <w:numPr>
          <w:ilvl w:val="0"/>
          <w:numId w:val="48"/>
        </w:numPr>
        <w:shd w:val="clear" w:color="auto" w:fill="FFFFFF"/>
        <w:spacing w:before="240" w:beforeAutospacing="0" w:after="0" w:afterAutospacing="0" w:line="480" w:lineRule="auto"/>
        <w:ind w:left="709"/>
        <w:jc w:val="both"/>
        <w:rPr>
          <w:rFonts w:ascii="Arial" w:hAnsi="Arial" w:cs="Arial"/>
          <w:b/>
          <w:bCs/>
          <w:color w:val="000000" w:themeColor="text1"/>
          <w:lang w:val="en-ID"/>
        </w:rPr>
      </w:pPr>
      <w:r w:rsidRPr="006553E3">
        <w:rPr>
          <w:rFonts w:ascii="Arial" w:hAnsi="Arial" w:cs="Arial"/>
          <w:b/>
          <w:bCs/>
          <w:color w:val="000000" w:themeColor="text1"/>
          <w:lang w:val="en-ID"/>
        </w:rPr>
        <w:t>Kepala Dinas</w:t>
      </w:r>
    </w:p>
    <w:p w14:paraId="2ECD0C9E" w14:textId="5ADF7B6F" w:rsidR="00E45D76" w:rsidRPr="006553E3" w:rsidRDefault="00E45D76" w:rsidP="008F43A9">
      <w:pPr>
        <w:pStyle w:val="NormalWeb"/>
        <w:shd w:val="clear" w:color="auto" w:fill="FFFFFF"/>
        <w:spacing w:before="0" w:beforeAutospacing="0" w:after="0" w:afterAutospacing="0" w:line="480" w:lineRule="auto"/>
        <w:ind w:firstLine="720"/>
        <w:jc w:val="both"/>
        <w:rPr>
          <w:rFonts w:ascii="Arial" w:hAnsi="Arial" w:cs="Arial"/>
          <w:color w:val="000000" w:themeColor="text1"/>
          <w:lang w:val="en-ID"/>
        </w:rPr>
      </w:pPr>
      <w:r w:rsidRPr="006553E3">
        <w:rPr>
          <w:rFonts w:ascii="Arial" w:hAnsi="Arial" w:cs="Arial"/>
          <w:color w:val="000000" w:themeColor="text1"/>
          <w:lang w:val="en-ID"/>
        </w:rPr>
        <w:t>Kepala Dinas bertugas menyelenggarakan urusan pemerintahan daerah di bidang sosial dan pemberdayaan masyarakat sebagai bentuk dukungan terhad</w:t>
      </w:r>
      <w:r w:rsidR="008F43A9" w:rsidRPr="006553E3">
        <w:rPr>
          <w:rFonts w:ascii="Arial" w:hAnsi="Arial" w:cs="Arial"/>
          <w:color w:val="000000" w:themeColor="text1"/>
          <w:lang w:val="en-ID"/>
        </w:rPr>
        <w:t>ap pelaksanaan tugas Wali Kota.</w:t>
      </w:r>
      <w:r w:rsidR="008F43A9" w:rsidRPr="006553E3">
        <w:rPr>
          <w:rFonts w:ascii="Arial" w:hAnsi="Arial" w:cs="Arial"/>
          <w:color w:val="000000" w:themeColor="text1"/>
        </w:rPr>
        <w:t xml:space="preserve"> </w:t>
      </w:r>
      <w:r w:rsidRPr="006553E3">
        <w:rPr>
          <w:rFonts w:ascii="Arial" w:hAnsi="Arial" w:cs="Arial"/>
          <w:color w:val="000000" w:themeColor="text1"/>
          <w:lang w:val="en-ID"/>
        </w:rPr>
        <w:t>Dalam pelaksanaannya, Kepala Dinas dibantu oleh:</w:t>
      </w:r>
    </w:p>
    <w:p w14:paraId="0B69CF03" w14:textId="77777777" w:rsidR="00E45D76" w:rsidRPr="006553E3" w:rsidRDefault="00E45D76">
      <w:pPr>
        <w:pStyle w:val="NormalWeb"/>
        <w:numPr>
          <w:ilvl w:val="0"/>
          <w:numId w:val="3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Sekretaris</w:t>
      </w:r>
    </w:p>
    <w:p w14:paraId="75374FBF" w14:textId="77777777" w:rsidR="00E45D76" w:rsidRPr="006553E3" w:rsidRDefault="00E45D76">
      <w:pPr>
        <w:pStyle w:val="NormalWeb"/>
        <w:numPr>
          <w:ilvl w:val="0"/>
          <w:numId w:val="3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Para Kepala Bidang</w:t>
      </w:r>
    </w:p>
    <w:p w14:paraId="65FB524A" w14:textId="77777777" w:rsidR="00E45D76" w:rsidRPr="006553E3" w:rsidRDefault="00E45D76">
      <w:pPr>
        <w:pStyle w:val="NormalWeb"/>
        <w:numPr>
          <w:ilvl w:val="0"/>
          <w:numId w:val="3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Kepala UPT</w:t>
      </w:r>
    </w:p>
    <w:p w14:paraId="3425F9C8" w14:textId="0998B84A" w:rsidR="00E45D76" w:rsidRPr="006553E3" w:rsidRDefault="00E45D76">
      <w:pPr>
        <w:pStyle w:val="NormalWeb"/>
        <w:numPr>
          <w:ilvl w:val="0"/>
          <w:numId w:val="3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Kelompok Jabatan Fungsional</w:t>
      </w:r>
    </w:p>
    <w:p w14:paraId="2FEC2F72" w14:textId="77777777" w:rsidR="00E45D76" w:rsidRPr="006553E3" w:rsidRDefault="00E45D76">
      <w:pPr>
        <w:pStyle w:val="NormalWeb"/>
        <w:numPr>
          <w:ilvl w:val="0"/>
          <w:numId w:val="48"/>
        </w:numPr>
        <w:shd w:val="clear" w:color="auto" w:fill="FFFFFF"/>
        <w:spacing w:before="0" w:beforeAutospacing="0" w:after="0" w:afterAutospacing="0" w:line="480" w:lineRule="auto"/>
        <w:ind w:left="709"/>
        <w:jc w:val="both"/>
        <w:rPr>
          <w:rFonts w:ascii="Arial" w:hAnsi="Arial" w:cs="Arial"/>
          <w:b/>
          <w:bCs/>
          <w:color w:val="000000" w:themeColor="text1"/>
          <w:lang w:val="en-ID"/>
        </w:rPr>
      </w:pPr>
      <w:r w:rsidRPr="006553E3">
        <w:rPr>
          <w:rFonts w:ascii="Arial" w:hAnsi="Arial" w:cs="Arial"/>
          <w:b/>
          <w:bCs/>
          <w:color w:val="000000" w:themeColor="text1"/>
          <w:lang w:val="en-ID"/>
        </w:rPr>
        <w:t>Sekretariat</w:t>
      </w:r>
    </w:p>
    <w:p w14:paraId="12E4EE53" w14:textId="77777777" w:rsidR="00E45D76" w:rsidRPr="006553E3" w:rsidRDefault="00E45D76" w:rsidP="008F43A9">
      <w:pPr>
        <w:pStyle w:val="NormalWeb"/>
        <w:shd w:val="clear" w:color="auto" w:fill="FFFFFF"/>
        <w:spacing w:before="0" w:beforeAutospacing="0" w:after="0" w:afterAutospacing="0" w:line="480" w:lineRule="auto"/>
        <w:ind w:firstLine="709"/>
        <w:jc w:val="both"/>
        <w:rPr>
          <w:rFonts w:ascii="Arial" w:hAnsi="Arial" w:cs="Arial"/>
          <w:color w:val="000000" w:themeColor="text1"/>
          <w:lang w:val="en-ID"/>
        </w:rPr>
      </w:pPr>
      <w:r w:rsidRPr="006553E3">
        <w:rPr>
          <w:rFonts w:ascii="Arial" w:hAnsi="Arial" w:cs="Arial"/>
          <w:color w:val="000000" w:themeColor="text1"/>
          <w:lang w:val="en-ID"/>
        </w:rPr>
        <w:t>Sekretariat berada langsung di bawah Kepala Dinas dan bertanggung jawab atas koordinasi dan pelaksanaan berbagai fungsi administratif, perencanaan, kepegawaian, keuangan, hingga pengelolaan aset.</w:t>
      </w:r>
    </w:p>
    <w:p w14:paraId="7397ABAF" w14:textId="77777777" w:rsidR="00E45D76" w:rsidRPr="006553E3" w:rsidRDefault="00E45D76">
      <w:pPr>
        <w:pStyle w:val="NormalWeb"/>
        <w:numPr>
          <w:ilvl w:val="0"/>
          <w:numId w:val="49"/>
        </w:numPr>
        <w:shd w:val="clear" w:color="auto" w:fill="FFFFFF"/>
        <w:spacing w:before="0" w:beforeAutospacing="0" w:after="0" w:afterAutospacing="0" w:line="480" w:lineRule="auto"/>
        <w:ind w:left="1134"/>
        <w:jc w:val="both"/>
        <w:rPr>
          <w:rFonts w:ascii="Arial" w:hAnsi="Arial" w:cs="Arial"/>
          <w:b/>
          <w:bCs/>
          <w:color w:val="000000" w:themeColor="text1"/>
          <w:lang w:val="en-ID"/>
        </w:rPr>
      </w:pPr>
      <w:r w:rsidRPr="006553E3">
        <w:rPr>
          <w:rFonts w:ascii="Arial" w:hAnsi="Arial" w:cs="Arial"/>
          <w:b/>
          <w:bCs/>
          <w:color w:val="000000" w:themeColor="text1"/>
          <w:lang w:val="en-ID"/>
        </w:rPr>
        <w:t>Fungsi Sekretariat:</w:t>
      </w:r>
    </w:p>
    <w:p w14:paraId="1CA247FF"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Koordinasi seluruh kegiatan di lingkungan dinas</w:t>
      </w:r>
    </w:p>
    <w:p w14:paraId="18B0B903"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Penyusunan rencana, program, dan anggaran</w:t>
      </w:r>
    </w:p>
    <w:p w14:paraId="4EB6647B"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Pengelolaan ketatausahaan, kepegawaian, humas, dan dokumentasi</w:t>
      </w:r>
    </w:p>
    <w:p w14:paraId="4639ABF5"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Pengelolaan keuangan dan aset</w:t>
      </w:r>
    </w:p>
    <w:p w14:paraId="2D86B7B6"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Penataan organisasi dan tata laksana</w:t>
      </w:r>
    </w:p>
    <w:p w14:paraId="24429590"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Penyusunan regulasi dan advokasi hukum</w:t>
      </w:r>
    </w:p>
    <w:p w14:paraId="297083FD" w14:textId="77777777" w:rsidR="00E45D76" w:rsidRPr="006553E3" w:rsidRDefault="00E45D76">
      <w:pPr>
        <w:pStyle w:val="NormalWeb"/>
        <w:numPr>
          <w:ilvl w:val="0"/>
          <w:numId w:val="35"/>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Fungsi-fungsi lain sesuai perintah Kepala Dinas</w:t>
      </w:r>
    </w:p>
    <w:p w14:paraId="0FEBB30B" w14:textId="77777777" w:rsidR="008F43A9" w:rsidRPr="006553E3" w:rsidRDefault="008F43A9" w:rsidP="00E45D76">
      <w:pPr>
        <w:pStyle w:val="NormalWeb"/>
        <w:shd w:val="clear" w:color="auto" w:fill="FFFFFF"/>
        <w:spacing w:before="0" w:beforeAutospacing="0" w:after="0" w:afterAutospacing="0" w:line="480" w:lineRule="auto"/>
        <w:ind w:left="426" w:firstLine="720"/>
        <w:jc w:val="both"/>
        <w:rPr>
          <w:rFonts w:ascii="Arial" w:hAnsi="Arial" w:cs="Arial"/>
          <w:b/>
          <w:bCs/>
          <w:color w:val="000000" w:themeColor="text1"/>
        </w:rPr>
      </w:pPr>
    </w:p>
    <w:p w14:paraId="60406F28" w14:textId="77777777" w:rsidR="008F43A9" w:rsidRPr="006553E3" w:rsidRDefault="008F43A9" w:rsidP="00E45D76">
      <w:pPr>
        <w:pStyle w:val="NormalWeb"/>
        <w:shd w:val="clear" w:color="auto" w:fill="FFFFFF"/>
        <w:spacing w:before="0" w:beforeAutospacing="0" w:after="0" w:afterAutospacing="0" w:line="480" w:lineRule="auto"/>
        <w:ind w:left="426" w:firstLine="720"/>
        <w:jc w:val="both"/>
        <w:rPr>
          <w:rFonts w:ascii="Arial" w:hAnsi="Arial" w:cs="Arial"/>
          <w:b/>
          <w:bCs/>
          <w:color w:val="000000" w:themeColor="text1"/>
        </w:rPr>
      </w:pPr>
    </w:p>
    <w:p w14:paraId="22F53A48" w14:textId="77777777" w:rsidR="008F43A9" w:rsidRPr="006553E3" w:rsidRDefault="008F43A9" w:rsidP="00E45D76">
      <w:pPr>
        <w:pStyle w:val="NormalWeb"/>
        <w:shd w:val="clear" w:color="auto" w:fill="FFFFFF"/>
        <w:spacing w:before="0" w:beforeAutospacing="0" w:after="0" w:afterAutospacing="0" w:line="480" w:lineRule="auto"/>
        <w:ind w:left="426" w:firstLine="720"/>
        <w:jc w:val="both"/>
        <w:rPr>
          <w:rFonts w:ascii="Arial" w:hAnsi="Arial" w:cs="Arial"/>
          <w:b/>
          <w:bCs/>
          <w:color w:val="000000" w:themeColor="text1"/>
        </w:rPr>
      </w:pPr>
    </w:p>
    <w:p w14:paraId="0E91F188" w14:textId="38F60DB5" w:rsidR="008F43A9" w:rsidRPr="006553E3" w:rsidRDefault="00E45D76" w:rsidP="008F43A9">
      <w:pPr>
        <w:pStyle w:val="NormalWeb"/>
        <w:shd w:val="clear" w:color="auto" w:fill="FFFFFF"/>
        <w:spacing w:before="0" w:beforeAutospacing="0" w:after="0" w:afterAutospacing="0" w:line="480" w:lineRule="auto"/>
        <w:ind w:left="426" w:firstLine="720"/>
        <w:jc w:val="both"/>
        <w:rPr>
          <w:rFonts w:ascii="Arial" w:hAnsi="Arial" w:cs="Arial"/>
          <w:b/>
          <w:bCs/>
          <w:color w:val="000000" w:themeColor="text1"/>
        </w:rPr>
      </w:pPr>
      <w:r w:rsidRPr="006553E3">
        <w:rPr>
          <w:rFonts w:ascii="Arial" w:hAnsi="Arial" w:cs="Arial"/>
          <w:b/>
          <w:bCs/>
          <w:color w:val="000000" w:themeColor="text1"/>
          <w:lang w:val="sv-SE"/>
        </w:rPr>
        <w:t>Sekretariat terdiri dari tiga Sub</w:t>
      </w:r>
      <w:r w:rsidR="008F43A9" w:rsidRPr="006553E3">
        <w:rPr>
          <w:rFonts w:ascii="Arial" w:hAnsi="Arial" w:cs="Arial"/>
          <w:b/>
          <w:bCs/>
          <w:color w:val="000000" w:themeColor="text1"/>
        </w:rPr>
        <w:t xml:space="preserve"> </w:t>
      </w:r>
      <w:r w:rsidRPr="006553E3">
        <w:rPr>
          <w:rFonts w:ascii="Arial" w:hAnsi="Arial" w:cs="Arial"/>
          <w:b/>
          <w:bCs/>
          <w:color w:val="000000" w:themeColor="text1"/>
          <w:lang w:val="sv-SE"/>
        </w:rPr>
        <w:t>bagian:</w:t>
      </w:r>
    </w:p>
    <w:p w14:paraId="5B021BC9" w14:textId="77777777" w:rsidR="00E45D76" w:rsidRPr="006553E3" w:rsidRDefault="00E45D76">
      <w:pPr>
        <w:pStyle w:val="NormalWeb"/>
        <w:numPr>
          <w:ilvl w:val="0"/>
          <w:numId w:val="50"/>
        </w:numPr>
        <w:shd w:val="clear" w:color="auto" w:fill="FFFFFF"/>
        <w:spacing w:before="0" w:beforeAutospacing="0" w:after="0" w:afterAutospacing="0" w:line="480" w:lineRule="auto"/>
        <w:jc w:val="both"/>
        <w:rPr>
          <w:rFonts w:ascii="Arial" w:hAnsi="Arial" w:cs="Arial"/>
          <w:b/>
          <w:bCs/>
          <w:color w:val="000000" w:themeColor="text1"/>
          <w:lang w:val="sv-SE"/>
        </w:rPr>
      </w:pPr>
      <w:r w:rsidRPr="006553E3">
        <w:rPr>
          <w:rFonts w:ascii="Arial" w:hAnsi="Arial" w:cs="Arial"/>
          <w:b/>
          <w:bCs/>
          <w:color w:val="000000" w:themeColor="text1"/>
          <w:lang w:val="sv-SE"/>
        </w:rPr>
        <w:t>Subbagian Perencanaan dan Program</w:t>
      </w:r>
    </w:p>
    <w:p w14:paraId="7AF0D125" w14:textId="77777777" w:rsidR="00E45D76" w:rsidRPr="006553E3" w:rsidRDefault="00E45D76" w:rsidP="008F43A9">
      <w:pPr>
        <w:pStyle w:val="NormalWeb"/>
        <w:shd w:val="clear" w:color="auto" w:fill="FFFFFF"/>
        <w:spacing w:before="0" w:beforeAutospacing="0" w:after="0" w:afterAutospacing="0" w:line="480" w:lineRule="auto"/>
        <w:ind w:left="786" w:firstLine="720"/>
        <w:jc w:val="both"/>
        <w:rPr>
          <w:rFonts w:ascii="Arial" w:hAnsi="Arial" w:cs="Arial"/>
          <w:b/>
          <w:bCs/>
          <w:color w:val="000000" w:themeColor="text1"/>
          <w:lang w:val="sv-SE"/>
        </w:rPr>
      </w:pPr>
      <w:r w:rsidRPr="006553E3">
        <w:rPr>
          <w:rFonts w:ascii="Arial" w:hAnsi="Arial" w:cs="Arial"/>
          <w:b/>
          <w:bCs/>
          <w:color w:val="000000" w:themeColor="text1"/>
          <w:lang w:val="sv-SE"/>
        </w:rPr>
        <w:t>Tugas Pokok:</w:t>
      </w:r>
    </w:p>
    <w:p w14:paraId="03948490" w14:textId="77777777" w:rsidR="00E45D76" w:rsidRPr="006553E3" w:rsidRDefault="00E45D76" w:rsidP="008F43A9">
      <w:pPr>
        <w:pStyle w:val="NormalWeb"/>
        <w:shd w:val="clear" w:color="auto" w:fill="FFFFFF"/>
        <w:spacing w:before="0" w:beforeAutospacing="0" w:after="0" w:afterAutospacing="0" w:line="480" w:lineRule="auto"/>
        <w:ind w:left="1560"/>
        <w:jc w:val="both"/>
        <w:rPr>
          <w:rFonts w:ascii="Arial" w:hAnsi="Arial" w:cs="Arial"/>
          <w:b/>
          <w:bCs/>
          <w:color w:val="000000" w:themeColor="text1"/>
          <w:lang w:val="sv-SE"/>
        </w:rPr>
      </w:pPr>
      <w:r w:rsidRPr="006553E3">
        <w:rPr>
          <w:rFonts w:ascii="Arial" w:hAnsi="Arial" w:cs="Arial"/>
          <w:color w:val="000000" w:themeColor="text1"/>
          <w:lang w:val="sv-SE"/>
        </w:rPr>
        <w:t>Menyusun rencana program dan anggaran, serta mengelola data perencanaan strategis.</w:t>
      </w:r>
    </w:p>
    <w:p w14:paraId="73AE2F33" w14:textId="77777777" w:rsidR="00E45D76" w:rsidRPr="006553E3" w:rsidRDefault="00E45D76" w:rsidP="00E45D76">
      <w:pPr>
        <w:pStyle w:val="NormalWeb"/>
        <w:shd w:val="clear" w:color="auto" w:fill="FFFFFF"/>
        <w:spacing w:before="0" w:beforeAutospacing="0" w:after="0" w:afterAutospacing="0" w:line="480" w:lineRule="auto"/>
        <w:ind w:left="1440"/>
        <w:jc w:val="both"/>
        <w:rPr>
          <w:rFonts w:ascii="Arial" w:hAnsi="Arial" w:cs="Arial"/>
          <w:color w:val="000000" w:themeColor="text1"/>
          <w:lang w:val="sv-SE"/>
        </w:rPr>
      </w:pPr>
      <w:r w:rsidRPr="006553E3">
        <w:rPr>
          <w:rFonts w:ascii="Arial" w:hAnsi="Arial" w:cs="Arial"/>
          <w:b/>
          <w:bCs/>
          <w:color w:val="000000" w:themeColor="text1"/>
          <w:lang w:val="sv-SE"/>
        </w:rPr>
        <w:t>Uraian Tugas:</w:t>
      </w:r>
    </w:p>
    <w:p w14:paraId="7C559BC7" w14:textId="77777777" w:rsidR="00E45D76" w:rsidRPr="006553E3" w:rsidRDefault="00E45D76">
      <w:pPr>
        <w:pStyle w:val="NormalWeb"/>
        <w:numPr>
          <w:ilvl w:val="0"/>
          <w:numId w:val="36"/>
        </w:numPr>
        <w:shd w:val="clear" w:color="auto" w:fill="FFFFFF"/>
        <w:tabs>
          <w:tab w:val="clear" w:pos="1800"/>
        </w:tabs>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Menyusun rencana strategis dan laporan kinerja</w:t>
      </w:r>
    </w:p>
    <w:p w14:paraId="7B4622FE" w14:textId="77777777" w:rsidR="00E45D76" w:rsidRPr="006553E3" w:rsidRDefault="00E45D76">
      <w:pPr>
        <w:pStyle w:val="NormalWeb"/>
        <w:numPr>
          <w:ilvl w:val="0"/>
          <w:numId w:val="36"/>
        </w:numPr>
        <w:shd w:val="clear" w:color="auto" w:fill="FFFFFF"/>
        <w:tabs>
          <w:tab w:val="clear" w:pos="1800"/>
        </w:tabs>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Mengumpulkan dan menganalisis data</w:t>
      </w:r>
    </w:p>
    <w:p w14:paraId="4CB9544C" w14:textId="77777777" w:rsidR="00E45D76" w:rsidRPr="006553E3" w:rsidRDefault="00E45D76">
      <w:pPr>
        <w:pStyle w:val="NormalWeb"/>
        <w:numPr>
          <w:ilvl w:val="0"/>
          <w:numId w:val="36"/>
        </w:numPr>
        <w:shd w:val="clear" w:color="auto" w:fill="FFFFFF"/>
        <w:tabs>
          <w:tab w:val="clear" w:pos="1800"/>
        </w:tabs>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Menyusun pelaporan internal</w:t>
      </w:r>
    </w:p>
    <w:p w14:paraId="7CE3C258" w14:textId="77777777" w:rsidR="00E45D76" w:rsidRPr="006553E3" w:rsidRDefault="00E45D76">
      <w:pPr>
        <w:pStyle w:val="NormalWeb"/>
        <w:numPr>
          <w:ilvl w:val="0"/>
          <w:numId w:val="36"/>
        </w:numPr>
        <w:shd w:val="clear" w:color="auto" w:fill="FFFFFF"/>
        <w:tabs>
          <w:tab w:val="clear" w:pos="1800"/>
        </w:tabs>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Koordinasi dengan unit terkait untuk kelancaran pelaksanaan tugas</w:t>
      </w:r>
    </w:p>
    <w:p w14:paraId="48A3A8E6" w14:textId="77777777" w:rsidR="00E45D76" w:rsidRPr="006553E3" w:rsidRDefault="00E45D76">
      <w:pPr>
        <w:pStyle w:val="NormalWeb"/>
        <w:numPr>
          <w:ilvl w:val="0"/>
          <w:numId w:val="36"/>
        </w:numPr>
        <w:shd w:val="clear" w:color="auto" w:fill="FFFFFF"/>
        <w:tabs>
          <w:tab w:val="clear" w:pos="1800"/>
        </w:tabs>
        <w:spacing w:before="0" w:beforeAutospacing="0" w:after="0" w:afterAutospacing="0" w:line="480" w:lineRule="auto"/>
        <w:ind w:leftChars="660" w:left="1841" w:hangingChars="162" w:hanging="389"/>
        <w:jc w:val="both"/>
        <w:rPr>
          <w:rFonts w:ascii="Arial" w:hAnsi="Arial" w:cs="Arial"/>
          <w:color w:val="000000" w:themeColor="text1"/>
          <w:lang w:val="en-ID"/>
        </w:rPr>
      </w:pPr>
      <w:r w:rsidRPr="006553E3">
        <w:rPr>
          <w:rFonts w:ascii="Arial" w:hAnsi="Arial" w:cs="Arial"/>
          <w:color w:val="000000" w:themeColor="text1"/>
          <w:lang w:val="en-ID"/>
        </w:rPr>
        <w:t>Penyiapan bahan evaluasi dan tugas lain sesuai arahan</w:t>
      </w:r>
    </w:p>
    <w:p w14:paraId="49934E01" w14:textId="77777777" w:rsidR="00E45D76" w:rsidRPr="006553E3" w:rsidRDefault="00E45D76">
      <w:pPr>
        <w:pStyle w:val="NormalWeb"/>
        <w:numPr>
          <w:ilvl w:val="0"/>
          <w:numId w:val="50"/>
        </w:numPr>
        <w:shd w:val="clear" w:color="auto" w:fill="FFFFFF"/>
        <w:spacing w:before="0" w:beforeAutospacing="0" w:after="0" w:afterAutospacing="0" w:line="480" w:lineRule="auto"/>
        <w:jc w:val="both"/>
        <w:rPr>
          <w:rFonts w:ascii="Arial" w:hAnsi="Arial" w:cs="Arial"/>
          <w:b/>
          <w:bCs/>
          <w:color w:val="000000" w:themeColor="text1"/>
          <w:lang w:val="en-ID"/>
        </w:rPr>
      </w:pPr>
      <w:r w:rsidRPr="006553E3">
        <w:rPr>
          <w:rFonts w:ascii="Arial" w:hAnsi="Arial" w:cs="Arial"/>
          <w:b/>
          <w:bCs/>
          <w:color w:val="000000" w:themeColor="text1"/>
          <w:lang w:val="en-ID"/>
        </w:rPr>
        <w:t>Subbagian Ketatausahaan</w:t>
      </w:r>
    </w:p>
    <w:p w14:paraId="33245D06" w14:textId="77777777" w:rsidR="00E45D76" w:rsidRPr="006553E3" w:rsidRDefault="00E45D76" w:rsidP="00E45D76">
      <w:pPr>
        <w:pStyle w:val="NormalWeb"/>
        <w:shd w:val="clear" w:color="auto" w:fill="FFFFFF"/>
        <w:spacing w:before="0" w:beforeAutospacing="0" w:after="0" w:afterAutospacing="0" w:line="480" w:lineRule="auto"/>
        <w:ind w:left="1440" w:firstLine="66"/>
        <w:jc w:val="both"/>
        <w:rPr>
          <w:rFonts w:ascii="Arial" w:hAnsi="Arial" w:cs="Arial"/>
          <w:b/>
          <w:bCs/>
          <w:color w:val="000000" w:themeColor="text1"/>
          <w:lang w:val="sv-SE"/>
        </w:rPr>
      </w:pPr>
      <w:r w:rsidRPr="006553E3">
        <w:rPr>
          <w:rFonts w:ascii="Arial" w:hAnsi="Arial" w:cs="Arial"/>
          <w:b/>
          <w:bCs/>
          <w:color w:val="000000" w:themeColor="text1"/>
          <w:lang w:val="sv-SE"/>
        </w:rPr>
        <w:t>Tugas Pokok:</w:t>
      </w:r>
    </w:p>
    <w:p w14:paraId="15116ECC" w14:textId="77777777" w:rsidR="00E45D76" w:rsidRPr="006553E3" w:rsidRDefault="00E45D76" w:rsidP="00E45D76">
      <w:pPr>
        <w:pStyle w:val="NormalWeb"/>
        <w:shd w:val="clear" w:color="auto" w:fill="FFFFFF"/>
        <w:spacing w:before="0" w:beforeAutospacing="0" w:after="0" w:afterAutospacing="0" w:line="480" w:lineRule="auto"/>
        <w:ind w:left="1506"/>
        <w:jc w:val="both"/>
        <w:rPr>
          <w:rFonts w:ascii="Arial" w:hAnsi="Arial" w:cs="Arial"/>
          <w:b/>
          <w:bCs/>
          <w:color w:val="000000" w:themeColor="text1"/>
          <w:lang w:val="sv-SE"/>
        </w:rPr>
      </w:pPr>
      <w:r w:rsidRPr="006553E3">
        <w:rPr>
          <w:rFonts w:ascii="Arial" w:hAnsi="Arial" w:cs="Arial"/>
          <w:color w:val="000000" w:themeColor="text1"/>
          <w:lang w:val="sv-SE"/>
        </w:rPr>
        <w:t>Memberikan layanan administrasi umum meliputi tata usaha, kepegawaian, dokumentasi, dan rumah tangga dinas.</w:t>
      </w:r>
    </w:p>
    <w:p w14:paraId="58D443C0" w14:textId="77777777" w:rsidR="00E45D76" w:rsidRPr="006553E3" w:rsidRDefault="00E45D76" w:rsidP="00E45D76">
      <w:pPr>
        <w:pStyle w:val="NormalWeb"/>
        <w:shd w:val="clear" w:color="auto" w:fill="FFFFFF"/>
        <w:spacing w:before="0" w:beforeAutospacing="0" w:after="0" w:afterAutospacing="0" w:line="480" w:lineRule="auto"/>
        <w:ind w:left="1440" w:firstLine="66"/>
        <w:jc w:val="both"/>
        <w:rPr>
          <w:rFonts w:ascii="Arial" w:hAnsi="Arial" w:cs="Arial"/>
          <w:color w:val="000000" w:themeColor="text1"/>
          <w:lang w:val="en-ID"/>
        </w:rPr>
      </w:pPr>
      <w:r w:rsidRPr="006553E3">
        <w:rPr>
          <w:rFonts w:ascii="Arial" w:hAnsi="Arial" w:cs="Arial"/>
          <w:b/>
          <w:bCs/>
          <w:color w:val="000000" w:themeColor="text1"/>
          <w:lang w:val="en-ID"/>
        </w:rPr>
        <w:t>Uraian Tugas:</w:t>
      </w:r>
    </w:p>
    <w:p w14:paraId="62380D11" w14:textId="77777777" w:rsidR="00E45D76" w:rsidRPr="006553E3" w:rsidRDefault="00E45D76">
      <w:pPr>
        <w:pStyle w:val="NormalWeb"/>
        <w:numPr>
          <w:ilvl w:val="0"/>
          <w:numId w:val="37"/>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Melaksanakan urusan tata usaha dan kepegawaian</w:t>
      </w:r>
    </w:p>
    <w:p w14:paraId="1B5A29BB" w14:textId="77777777" w:rsidR="00E45D76" w:rsidRPr="006553E3" w:rsidRDefault="00E45D76">
      <w:pPr>
        <w:pStyle w:val="NormalWeb"/>
        <w:numPr>
          <w:ilvl w:val="0"/>
          <w:numId w:val="37"/>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Menangani surat menyurat, arsip, serta kehumasan</w:t>
      </w:r>
    </w:p>
    <w:p w14:paraId="6CFFBBA1" w14:textId="77777777" w:rsidR="00E45D76" w:rsidRPr="006553E3" w:rsidRDefault="00E45D76">
      <w:pPr>
        <w:pStyle w:val="NormalWeb"/>
        <w:numPr>
          <w:ilvl w:val="0"/>
          <w:numId w:val="3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Mengelola inventarisasi aset</w:t>
      </w:r>
    </w:p>
    <w:p w14:paraId="29CE0162" w14:textId="77777777" w:rsidR="00E45D76" w:rsidRPr="006553E3" w:rsidRDefault="00E45D76">
      <w:pPr>
        <w:pStyle w:val="NormalWeb"/>
        <w:numPr>
          <w:ilvl w:val="0"/>
          <w:numId w:val="3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Menyiapkan laporan LHKPN/LHKASN</w:t>
      </w:r>
    </w:p>
    <w:p w14:paraId="5F17C3AC" w14:textId="77777777" w:rsidR="00E45D76" w:rsidRPr="006553E3" w:rsidRDefault="00E45D76">
      <w:pPr>
        <w:pStyle w:val="NormalWeb"/>
        <w:numPr>
          <w:ilvl w:val="0"/>
          <w:numId w:val="37"/>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Menyusun dokumen Reformasi Birokrasi dan SPIP</w:t>
      </w:r>
    </w:p>
    <w:p w14:paraId="2DBA8ABB" w14:textId="77777777" w:rsidR="00E45D76" w:rsidRPr="006553E3" w:rsidRDefault="00E45D76">
      <w:pPr>
        <w:pStyle w:val="NormalWeb"/>
        <w:numPr>
          <w:ilvl w:val="0"/>
          <w:numId w:val="37"/>
        </w:numPr>
        <w:shd w:val="clear" w:color="auto" w:fill="FFFFFF"/>
        <w:spacing w:before="0" w:beforeAutospacing="0" w:after="0" w:afterAutospacing="0" w:line="480" w:lineRule="auto"/>
        <w:ind w:leftChars="660" w:left="1841" w:hangingChars="162" w:hanging="389"/>
        <w:jc w:val="both"/>
        <w:rPr>
          <w:rFonts w:ascii="Arial" w:hAnsi="Arial" w:cs="Arial"/>
          <w:color w:val="000000" w:themeColor="text1"/>
          <w:lang w:val="en-ID"/>
        </w:rPr>
      </w:pPr>
      <w:r w:rsidRPr="006553E3">
        <w:rPr>
          <w:rFonts w:ascii="Arial" w:hAnsi="Arial" w:cs="Arial"/>
          <w:color w:val="000000" w:themeColor="text1"/>
          <w:lang w:val="en-ID"/>
        </w:rPr>
        <w:t>Menyiapkan dokumentasi serta protokol kegiatan</w:t>
      </w:r>
    </w:p>
    <w:p w14:paraId="6868FB54" w14:textId="77777777" w:rsidR="00E45D76" w:rsidRPr="006553E3" w:rsidRDefault="00E45D76">
      <w:pPr>
        <w:pStyle w:val="NormalWeb"/>
        <w:numPr>
          <w:ilvl w:val="0"/>
          <w:numId w:val="50"/>
        </w:numPr>
        <w:shd w:val="clear" w:color="auto" w:fill="FFFFFF"/>
        <w:spacing w:before="0" w:beforeAutospacing="0" w:after="0" w:afterAutospacing="0" w:line="480" w:lineRule="auto"/>
        <w:ind w:leftChars="531" w:left="1558" w:hangingChars="162" w:hanging="390"/>
        <w:jc w:val="both"/>
        <w:rPr>
          <w:rFonts w:ascii="Arial" w:hAnsi="Arial" w:cs="Arial"/>
          <w:b/>
          <w:bCs/>
          <w:color w:val="000000" w:themeColor="text1"/>
          <w:lang w:val="sv-SE"/>
        </w:rPr>
      </w:pPr>
      <w:r w:rsidRPr="006553E3">
        <w:rPr>
          <w:rFonts w:ascii="Arial" w:hAnsi="Arial" w:cs="Arial"/>
          <w:b/>
          <w:bCs/>
          <w:color w:val="000000" w:themeColor="text1"/>
          <w:lang w:val="sv-SE"/>
        </w:rPr>
        <w:t>Subbagian Keuangan dan Aset</w:t>
      </w:r>
    </w:p>
    <w:p w14:paraId="1E7EA5BA" w14:textId="77777777" w:rsidR="00E45D76" w:rsidRPr="006553E3" w:rsidRDefault="00E45D76" w:rsidP="00E45D76">
      <w:pPr>
        <w:pStyle w:val="NormalWeb"/>
        <w:shd w:val="clear" w:color="auto" w:fill="FFFFFF"/>
        <w:spacing w:before="0" w:beforeAutospacing="0" w:after="0" w:afterAutospacing="0" w:line="480" w:lineRule="auto"/>
        <w:ind w:left="1440" w:firstLine="66"/>
        <w:jc w:val="both"/>
        <w:rPr>
          <w:rFonts w:ascii="Arial" w:hAnsi="Arial" w:cs="Arial"/>
          <w:b/>
          <w:bCs/>
          <w:color w:val="000000" w:themeColor="text1"/>
          <w:lang w:val="sv-SE"/>
        </w:rPr>
      </w:pPr>
      <w:r w:rsidRPr="006553E3">
        <w:rPr>
          <w:rFonts w:ascii="Arial" w:hAnsi="Arial" w:cs="Arial"/>
          <w:b/>
          <w:bCs/>
          <w:color w:val="000000" w:themeColor="text1"/>
          <w:lang w:val="sv-SE"/>
        </w:rPr>
        <w:t>Tugas Pokok:</w:t>
      </w:r>
    </w:p>
    <w:p w14:paraId="7BA88CBC" w14:textId="77777777" w:rsidR="00E45D76" w:rsidRPr="006553E3" w:rsidRDefault="00E45D76" w:rsidP="00E45D76">
      <w:pPr>
        <w:pStyle w:val="NormalWeb"/>
        <w:shd w:val="clear" w:color="auto" w:fill="FFFFFF"/>
        <w:spacing w:before="0" w:beforeAutospacing="0" w:after="0" w:afterAutospacing="0" w:line="480" w:lineRule="auto"/>
        <w:ind w:left="1506"/>
        <w:jc w:val="both"/>
        <w:rPr>
          <w:rFonts w:ascii="Arial" w:hAnsi="Arial" w:cs="Arial"/>
          <w:b/>
          <w:bCs/>
          <w:color w:val="000000" w:themeColor="text1"/>
          <w:lang w:val="sv-SE"/>
        </w:rPr>
      </w:pPr>
      <w:r w:rsidRPr="006553E3">
        <w:rPr>
          <w:rFonts w:ascii="Arial" w:hAnsi="Arial" w:cs="Arial"/>
          <w:color w:val="000000" w:themeColor="text1"/>
          <w:lang w:val="sv-SE"/>
        </w:rPr>
        <w:t>Mengelola administrasi keuangan dan aset dinas secara akuntabel.</w:t>
      </w:r>
    </w:p>
    <w:p w14:paraId="0C2C0308" w14:textId="77777777" w:rsidR="00E45D76" w:rsidRPr="006553E3" w:rsidRDefault="00E45D76" w:rsidP="00E45D76">
      <w:pPr>
        <w:pStyle w:val="NormalWeb"/>
        <w:shd w:val="clear" w:color="auto" w:fill="FFFFFF"/>
        <w:spacing w:before="0" w:beforeAutospacing="0" w:after="0" w:afterAutospacing="0" w:line="480" w:lineRule="auto"/>
        <w:ind w:left="1440" w:firstLine="66"/>
        <w:jc w:val="both"/>
        <w:rPr>
          <w:rFonts w:ascii="Arial" w:hAnsi="Arial" w:cs="Arial"/>
          <w:color w:val="000000" w:themeColor="text1"/>
          <w:lang w:val="en-ID"/>
        </w:rPr>
      </w:pPr>
      <w:r w:rsidRPr="006553E3">
        <w:rPr>
          <w:rFonts w:ascii="Arial" w:hAnsi="Arial" w:cs="Arial"/>
          <w:b/>
          <w:bCs/>
          <w:color w:val="000000" w:themeColor="text1"/>
          <w:lang w:val="en-ID"/>
        </w:rPr>
        <w:t>Uraian Tugas:</w:t>
      </w:r>
    </w:p>
    <w:p w14:paraId="0F7D11C4" w14:textId="77777777" w:rsidR="00E45D76" w:rsidRPr="006553E3" w:rsidRDefault="00E45D76">
      <w:pPr>
        <w:pStyle w:val="NormalWeb"/>
        <w:numPr>
          <w:ilvl w:val="0"/>
          <w:numId w:val="38"/>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Menyusun dan melaksanakan tata kelola keuangan</w:t>
      </w:r>
    </w:p>
    <w:p w14:paraId="4C1F4719" w14:textId="77777777" w:rsidR="00E45D76" w:rsidRPr="006553E3" w:rsidRDefault="00E45D76">
      <w:pPr>
        <w:pStyle w:val="NormalWeb"/>
        <w:numPr>
          <w:ilvl w:val="0"/>
          <w:numId w:val="38"/>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Verifikasi, akuntansi, serta pelaporan keuangan</w:t>
      </w:r>
    </w:p>
    <w:p w14:paraId="66F75B14" w14:textId="77777777" w:rsidR="00E45D76" w:rsidRPr="006553E3" w:rsidRDefault="00E45D76">
      <w:pPr>
        <w:pStyle w:val="NormalWeb"/>
        <w:numPr>
          <w:ilvl w:val="0"/>
          <w:numId w:val="38"/>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Pelayanan pembayaran dan koordinasi lintas instansi</w:t>
      </w:r>
    </w:p>
    <w:p w14:paraId="3A6DF5AB" w14:textId="77777777" w:rsidR="00E45D76" w:rsidRPr="006553E3" w:rsidRDefault="00E45D76">
      <w:pPr>
        <w:pStyle w:val="NormalWeb"/>
        <w:numPr>
          <w:ilvl w:val="0"/>
          <w:numId w:val="38"/>
        </w:numPr>
        <w:shd w:val="clear" w:color="auto" w:fill="FFFFFF"/>
        <w:spacing w:before="0" w:beforeAutospacing="0" w:after="0" w:afterAutospacing="0" w:line="480" w:lineRule="auto"/>
        <w:ind w:leftChars="660" w:left="1841" w:hangingChars="162" w:hanging="389"/>
        <w:jc w:val="both"/>
        <w:rPr>
          <w:rFonts w:ascii="Arial" w:hAnsi="Arial" w:cs="Arial"/>
          <w:color w:val="000000" w:themeColor="text1"/>
          <w:lang w:val="en-ID"/>
        </w:rPr>
      </w:pPr>
      <w:r w:rsidRPr="006553E3">
        <w:rPr>
          <w:rFonts w:ascii="Arial" w:hAnsi="Arial" w:cs="Arial"/>
          <w:color w:val="000000" w:themeColor="text1"/>
          <w:lang w:val="en-ID"/>
        </w:rPr>
        <w:t>Inventarisasi permasalahan serta pelaporan berkala</w:t>
      </w:r>
    </w:p>
    <w:p w14:paraId="27766E13" w14:textId="77777777" w:rsidR="00E45D76" w:rsidRPr="006553E3" w:rsidRDefault="00E45D76">
      <w:pPr>
        <w:pStyle w:val="NormalWeb"/>
        <w:numPr>
          <w:ilvl w:val="0"/>
          <w:numId w:val="56"/>
        </w:numPr>
        <w:shd w:val="clear" w:color="auto" w:fill="FFFFFF"/>
        <w:spacing w:before="0" w:beforeAutospacing="0" w:after="0" w:afterAutospacing="0" w:line="480" w:lineRule="auto"/>
        <w:jc w:val="both"/>
        <w:rPr>
          <w:rFonts w:ascii="Arial" w:hAnsi="Arial" w:cs="Arial"/>
          <w:b/>
          <w:bCs/>
          <w:color w:val="000000" w:themeColor="text1"/>
          <w:lang w:val="sv-SE"/>
        </w:rPr>
      </w:pPr>
      <w:r w:rsidRPr="006553E3">
        <w:rPr>
          <w:rFonts w:ascii="Arial" w:hAnsi="Arial" w:cs="Arial"/>
          <w:b/>
          <w:bCs/>
          <w:color w:val="000000" w:themeColor="text1"/>
          <w:lang w:val="sv-SE"/>
        </w:rPr>
        <w:t>Bidang Perlindungan dan Jaminan Sosial</w:t>
      </w:r>
    </w:p>
    <w:p w14:paraId="05699749"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color w:val="000000" w:themeColor="text1"/>
          <w:lang w:val="sv-SE"/>
        </w:rPr>
        <w:t>Bidang ini mengelola penyusunan dan pelaksanaan kebijakan teknis serta evaluasi program perlindungan sosial. Dipimpin oleh seorang Kepala Bidang.</w:t>
      </w:r>
    </w:p>
    <w:p w14:paraId="3EDD90D4"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b/>
          <w:bCs/>
          <w:color w:val="000000" w:themeColor="text1"/>
          <w:lang w:val="en-ID"/>
        </w:rPr>
        <w:t>Fungsi Utama:</w:t>
      </w:r>
    </w:p>
    <w:p w14:paraId="5509EF87" w14:textId="77777777" w:rsidR="00E45D76" w:rsidRPr="006553E3" w:rsidRDefault="00E45D76">
      <w:pPr>
        <w:pStyle w:val="NormalWeb"/>
        <w:numPr>
          <w:ilvl w:val="0"/>
          <w:numId w:val="39"/>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Pelaksanaan kebijakan teknis dan pemantauan program</w:t>
      </w:r>
    </w:p>
    <w:p w14:paraId="7936F810" w14:textId="77777777" w:rsidR="00E45D76" w:rsidRPr="006553E3" w:rsidRDefault="00E45D76">
      <w:pPr>
        <w:pStyle w:val="NormalWeb"/>
        <w:numPr>
          <w:ilvl w:val="0"/>
          <w:numId w:val="39"/>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Koordinasi dengan instansi terkait</w:t>
      </w:r>
    </w:p>
    <w:p w14:paraId="4CD77ED7" w14:textId="77777777" w:rsidR="00E45D76" w:rsidRPr="006553E3" w:rsidRDefault="00E45D76">
      <w:pPr>
        <w:pStyle w:val="NormalWeb"/>
        <w:numPr>
          <w:ilvl w:val="0"/>
          <w:numId w:val="39"/>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Inventarisasi permasalahan dan pelaporan berkala</w:t>
      </w:r>
    </w:p>
    <w:p w14:paraId="0229CFDB"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b/>
          <w:bCs/>
          <w:color w:val="000000" w:themeColor="text1"/>
          <w:lang w:val="sv-SE"/>
        </w:rPr>
        <w:t>Bidang ini membawahi tiga seksi:</w:t>
      </w:r>
    </w:p>
    <w:p w14:paraId="1917BE8E" w14:textId="77777777" w:rsidR="00E45D76" w:rsidRPr="006553E3" w:rsidRDefault="00E45D76">
      <w:pPr>
        <w:pStyle w:val="NormalWeb"/>
        <w:numPr>
          <w:ilvl w:val="1"/>
          <w:numId w:val="39"/>
        </w:numPr>
        <w:shd w:val="clear" w:color="auto" w:fill="FFFFFF"/>
        <w:spacing w:before="0" w:beforeAutospacing="0" w:after="0" w:afterAutospacing="0" w:line="480" w:lineRule="auto"/>
        <w:ind w:left="1134"/>
        <w:jc w:val="both"/>
        <w:rPr>
          <w:rFonts w:ascii="Arial" w:hAnsi="Arial" w:cs="Arial"/>
          <w:b/>
          <w:bCs/>
          <w:color w:val="000000" w:themeColor="text1"/>
          <w:lang w:val="sv-SE"/>
        </w:rPr>
      </w:pPr>
      <w:r w:rsidRPr="006553E3">
        <w:rPr>
          <w:rFonts w:ascii="Arial" w:hAnsi="Arial" w:cs="Arial"/>
          <w:b/>
          <w:bCs/>
          <w:color w:val="000000" w:themeColor="text1"/>
          <w:lang w:val="sv-SE"/>
        </w:rPr>
        <w:t>Seksi Pengelolaan Data Fakir Miskin, Bantuan Sosial, dan Pengembangan Ekonomi Masyarakat</w:t>
      </w:r>
    </w:p>
    <w:p w14:paraId="3EF617B1" w14:textId="77777777" w:rsidR="00E45D76" w:rsidRPr="006553E3" w:rsidRDefault="00E45D76" w:rsidP="00E45D76">
      <w:pPr>
        <w:pStyle w:val="NormalWeb"/>
        <w:shd w:val="clear" w:color="auto" w:fill="FFFFFF"/>
        <w:spacing w:before="0" w:beforeAutospacing="0" w:after="0" w:afterAutospacing="0" w:line="480" w:lineRule="auto"/>
        <w:ind w:left="720" w:firstLine="414"/>
        <w:jc w:val="both"/>
        <w:rPr>
          <w:rFonts w:ascii="Arial" w:hAnsi="Arial" w:cs="Arial"/>
          <w:color w:val="000000" w:themeColor="text1"/>
          <w:lang w:val="sv-SE"/>
        </w:rPr>
      </w:pPr>
      <w:r w:rsidRPr="006553E3">
        <w:rPr>
          <w:rFonts w:ascii="Arial" w:hAnsi="Arial" w:cs="Arial"/>
          <w:b/>
          <w:bCs/>
          <w:color w:val="000000" w:themeColor="text1"/>
          <w:lang w:val="sv-SE"/>
        </w:rPr>
        <w:t>Tugas:</w:t>
      </w:r>
    </w:p>
    <w:p w14:paraId="01F7C46F" w14:textId="77777777" w:rsidR="00E45D76" w:rsidRPr="006553E3" w:rsidRDefault="00E45D76" w:rsidP="00E45D76">
      <w:pPr>
        <w:pStyle w:val="NormalWeb"/>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color w:val="000000" w:themeColor="text1"/>
          <w:lang w:val="sv-SE"/>
        </w:rPr>
        <w:t>Menjalankan program pendataan fakir miskin, bantuan sosial, dan ekonomi kerakyatan.</w:t>
      </w:r>
    </w:p>
    <w:p w14:paraId="193795B7" w14:textId="77777777" w:rsidR="00E45D76" w:rsidRPr="006553E3" w:rsidRDefault="00E45D76" w:rsidP="00E45D76">
      <w:pPr>
        <w:pStyle w:val="NormalWeb"/>
        <w:shd w:val="clear" w:color="auto" w:fill="FFFFFF"/>
        <w:spacing w:before="0" w:beforeAutospacing="0" w:after="0" w:afterAutospacing="0" w:line="480" w:lineRule="auto"/>
        <w:ind w:left="720" w:firstLine="414"/>
        <w:jc w:val="both"/>
        <w:rPr>
          <w:rFonts w:ascii="Arial" w:hAnsi="Arial" w:cs="Arial"/>
          <w:color w:val="000000" w:themeColor="text1"/>
          <w:lang w:val="en-ID"/>
        </w:rPr>
      </w:pPr>
      <w:r w:rsidRPr="006553E3">
        <w:rPr>
          <w:rFonts w:ascii="Arial" w:hAnsi="Arial" w:cs="Arial"/>
          <w:b/>
          <w:bCs/>
          <w:color w:val="000000" w:themeColor="text1"/>
          <w:lang w:val="sv-SE"/>
        </w:rPr>
        <w:t>Uraian</w:t>
      </w:r>
      <w:r w:rsidRPr="006553E3">
        <w:rPr>
          <w:rFonts w:ascii="Arial" w:hAnsi="Arial" w:cs="Arial"/>
          <w:b/>
          <w:bCs/>
          <w:color w:val="000000" w:themeColor="text1"/>
          <w:lang w:val="en-ID"/>
        </w:rPr>
        <w:t xml:space="preserve"> Tugas:</w:t>
      </w:r>
    </w:p>
    <w:p w14:paraId="04775A97" w14:textId="77777777" w:rsidR="00E45D76" w:rsidRPr="006553E3" w:rsidRDefault="00E45D76">
      <w:pPr>
        <w:pStyle w:val="NormalWeb"/>
        <w:numPr>
          <w:ilvl w:val="0"/>
          <w:numId w:val="40"/>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Menyusun kebijakan dan pedoman teknis</w:t>
      </w:r>
    </w:p>
    <w:p w14:paraId="71DAF372" w14:textId="77777777" w:rsidR="00E45D76" w:rsidRPr="006553E3" w:rsidRDefault="00E45D76">
      <w:pPr>
        <w:pStyle w:val="NormalWeb"/>
        <w:numPr>
          <w:ilvl w:val="0"/>
          <w:numId w:val="40"/>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Mengelola koordinasi antarinstansi</w:t>
      </w:r>
    </w:p>
    <w:p w14:paraId="77BA5D23" w14:textId="77777777" w:rsidR="00E45D76" w:rsidRPr="006553E3" w:rsidRDefault="00E45D76">
      <w:pPr>
        <w:pStyle w:val="NormalWeb"/>
        <w:numPr>
          <w:ilvl w:val="0"/>
          <w:numId w:val="40"/>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Penyiapan bahan teknis, evaluasi, dan tugas tambahan</w:t>
      </w:r>
    </w:p>
    <w:p w14:paraId="43940A51" w14:textId="77777777" w:rsidR="00E45D76" w:rsidRPr="006553E3" w:rsidRDefault="00E45D76">
      <w:pPr>
        <w:pStyle w:val="NormalWeb"/>
        <w:numPr>
          <w:ilvl w:val="1"/>
          <w:numId w:val="39"/>
        </w:numPr>
        <w:shd w:val="clear" w:color="auto" w:fill="FFFFFF"/>
        <w:spacing w:before="0" w:beforeAutospacing="0" w:after="0" w:afterAutospacing="0" w:line="480" w:lineRule="auto"/>
        <w:ind w:left="1134"/>
        <w:jc w:val="both"/>
        <w:rPr>
          <w:rFonts w:ascii="Arial" w:hAnsi="Arial" w:cs="Arial"/>
          <w:b/>
          <w:bCs/>
          <w:color w:val="000000" w:themeColor="text1"/>
          <w:lang w:val="sv-SE"/>
        </w:rPr>
      </w:pPr>
      <w:r w:rsidRPr="006553E3">
        <w:rPr>
          <w:rFonts w:ascii="Arial" w:hAnsi="Arial" w:cs="Arial"/>
          <w:b/>
          <w:bCs/>
          <w:color w:val="000000" w:themeColor="text1"/>
          <w:lang w:val="sv-SE"/>
        </w:rPr>
        <w:t>Seksi Pemeliharaan Anak-Anak Terlantar</w:t>
      </w:r>
    </w:p>
    <w:p w14:paraId="215C8FFB" w14:textId="77777777" w:rsidR="00E45D76" w:rsidRPr="006553E3" w:rsidRDefault="00E45D76" w:rsidP="00E45D76">
      <w:pPr>
        <w:pStyle w:val="NormalWeb"/>
        <w:shd w:val="clear" w:color="auto" w:fill="FFFFFF"/>
        <w:spacing w:before="0" w:beforeAutospacing="0" w:after="0" w:afterAutospacing="0" w:line="480" w:lineRule="auto"/>
        <w:ind w:left="720" w:firstLine="414"/>
        <w:jc w:val="both"/>
        <w:rPr>
          <w:rFonts w:ascii="Arial" w:hAnsi="Arial" w:cs="Arial"/>
          <w:color w:val="000000" w:themeColor="text1"/>
          <w:lang w:val="sv-SE"/>
        </w:rPr>
      </w:pPr>
      <w:r w:rsidRPr="006553E3">
        <w:rPr>
          <w:rFonts w:ascii="Arial" w:hAnsi="Arial" w:cs="Arial"/>
          <w:b/>
          <w:bCs/>
          <w:color w:val="000000" w:themeColor="text1"/>
          <w:lang w:val="sv-SE"/>
        </w:rPr>
        <w:t>Tugas:</w:t>
      </w:r>
    </w:p>
    <w:p w14:paraId="770C5FC1" w14:textId="77777777" w:rsidR="00E45D76" w:rsidRPr="006553E3" w:rsidRDefault="00E45D76" w:rsidP="00E45D76">
      <w:pPr>
        <w:pStyle w:val="NormalWeb"/>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color w:val="000000" w:themeColor="text1"/>
          <w:lang w:val="sv-SE"/>
        </w:rPr>
        <w:t>Melaksanakan program pemeliharaan dan perlindungan anak-anak terlantar.</w:t>
      </w:r>
    </w:p>
    <w:p w14:paraId="30C26B92" w14:textId="77777777" w:rsidR="00E45D76" w:rsidRPr="006553E3" w:rsidRDefault="00E45D76" w:rsidP="00E45D76">
      <w:pPr>
        <w:pStyle w:val="NormalWeb"/>
        <w:shd w:val="clear" w:color="auto" w:fill="FFFFFF"/>
        <w:spacing w:before="0" w:beforeAutospacing="0" w:after="0" w:afterAutospacing="0" w:line="480" w:lineRule="auto"/>
        <w:ind w:left="720" w:firstLine="414"/>
        <w:jc w:val="both"/>
        <w:rPr>
          <w:rFonts w:ascii="Arial" w:hAnsi="Arial" w:cs="Arial"/>
          <w:color w:val="000000" w:themeColor="text1"/>
          <w:lang w:val="en-ID"/>
        </w:rPr>
      </w:pPr>
      <w:r w:rsidRPr="006553E3">
        <w:rPr>
          <w:rFonts w:ascii="Arial" w:hAnsi="Arial" w:cs="Arial"/>
          <w:b/>
          <w:bCs/>
          <w:color w:val="000000" w:themeColor="text1"/>
          <w:lang w:val="en-ID"/>
        </w:rPr>
        <w:t>Uraian Tugas:</w:t>
      </w:r>
    </w:p>
    <w:p w14:paraId="2DA58EA4" w14:textId="77777777" w:rsidR="00E45D76" w:rsidRPr="006553E3" w:rsidRDefault="00E45D76">
      <w:pPr>
        <w:pStyle w:val="NormalWeb"/>
        <w:numPr>
          <w:ilvl w:val="0"/>
          <w:numId w:val="41"/>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Penyusunan kebijakan pemeliharaan</w:t>
      </w:r>
    </w:p>
    <w:p w14:paraId="435DF1CF" w14:textId="77777777" w:rsidR="00E45D76" w:rsidRPr="006553E3" w:rsidRDefault="00E45D76">
      <w:pPr>
        <w:pStyle w:val="NormalWeb"/>
        <w:numPr>
          <w:ilvl w:val="0"/>
          <w:numId w:val="41"/>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Penanganan kasus anak terlantar melalui koordinasi dan evaluasi program</w:t>
      </w:r>
    </w:p>
    <w:p w14:paraId="06126FF0" w14:textId="77777777" w:rsidR="00E45D76" w:rsidRPr="006553E3" w:rsidRDefault="00E45D76">
      <w:pPr>
        <w:pStyle w:val="NormalWeb"/>
        <w:numPr>
          <w:ilvl w:val="0"/>
          <w:numId w:val="41"/>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Penyiapan laporan dan rekomendasi penyelesaian masalah</w:t>
      </w:r>
    </w:p>
    <w:p w14:paraId="0C5D0695" w14:textId="77777777" w:rsidR="00E45D76" w:rsidRPr="006553E3" w:rsidRDefault="00E45D76">
      <w:pPr>
        <w:pStyle w:val="NormalWeb"/>
        <w:numPr>
          <w:ilvl w:val="1"/>
          <w:numId w:val="39"/>
        </w:numPr>
        <w:shd w:val="clear" w:color="auto" w:fill="FFFFFF"/>
        <w:spacing w:before="0" w:beforeAutospacing="0" w:after="0" w:afterAutospacing="0" w:line="480" w:lineRule="auto"/>
        <w:ind w:left="1134"/>
        <w:jc w:val="both"/>
        <w:rPr>
          <w:rFonts w:ascii="Arial" w:hAnsi="Arial" w:cs="Arial"/>
          <w:b/>
          <w:bCs/>
          <w:color w:val="000000" w:themeColor="text1"/>
          <w:lang w:val="sv-SE"/>
        </w:rPr>
      </w:pPr>
      <w:r w:rsidRPr="006553E3">
        <w:rPr>
          <w:rFonts w:ascii="Arial" w:hAnsi="Arial" w:cs="Arial"/>
          <w:b/>
          <w:bCs/>
          <w:color w:val="000000" w:themeColor="text1"/>
          <w:lang w:val="sv-SE"/>
        </w:rPr>
        <w:t>Seksi Perlindungan Sosial Korban Bencana dan Kesiapsiagaan Bencana</w:t>
      </w:r>
    </w:p>
    <w:p w14:paraId="67D2450A" w14:textId="77777777" w:rsidR="00E45D76" w:rsidRPr="006553E3" w:rsidRDefault="00E45D76" w:rsidP="00E45D76">
      <w:pPr>
        <w:pStyle w:val="NormalWeb"/>
        <w:shd w:val="clear" w:color="auto" w:fill="FFFFFF"/>
        <w:spacing w:before="0" w:beforeAutospacing="0" w:after="0" w:afterAutospacing="0" w:line="480" w:lineRule="auto"/>
        <w:ind w:left="1134"/>
        <w:jc w:val="both"/>
        <w:rPr>
          <w:rFonts w:ascii="Arial" w:hAnsi="Arial" w:cs="Arial"/>
          <w:color w:val="000000" w:themeColor="text1"/>
          <w:lang w:val="sv-SE"/>
        </w:rPr>
      </w:pPr>
      <w:r w:rsidRPr="006553E3">
        <w:rPr>
          <w:rFonts w:ascii="Arial" w:hAnsi="Arial" w:cs="Arial"/>
          <w:b/>
          <w:bCs/>
          <w:color w:val="000000" w:themeColor="text1"/>
          <w:lang w:val="sv-SE"/>
        </w:rPr>
        <w:t>Tugas:</w:t>
      </w:r>
      <w:r w:rsidRPr="006553E3">
        <w:rPr>
          <w:rFonts w:ascii="Arial" w:hAnsi="Arial" w:cs="Arial"/>
          <w:color w:val="000000" w:themeColor="text1"/>
          <w:lang w:val="sv-SE"/>
        </w:rPr>
        <w:br/>
        <w:t>Menangani program bantuan bencana sosial dan alam, serta kesiapsiagaan masyarakat.</w:t>
      </w:r>
    </w:p>
    <w:p w14:paraId="08AF7258" w14:textId="77777777" w:rsidR="00E45D76" w:rsidRPr="006553E3" w:rsidRDefault="00E45D76" w:rsidP="00E45D76">
      <w:pPr>
        <w:pStyle w:val="NormalWeb"/>
        <w:shd w:val="clear" w:color="auto" w:fill="FFFFFF"/>
        <w:spacing w:before="0" w:beforeAutospacing="0" w:after="0" w:afterAutospacing="0" w:line="480" w:lineRule="auto"/>
        <w:ind w:left="720" w:firstLine="414"/>
        <w:jc w:val="both"/>
        <w:rPr>
          <w:rFonts w:ascii="Arial" w:hAnsi="Arial" w:cs="Arial"/>
          <w:color w:val="000000" w:themeColor="text1"/>
          <w:lang w:val="en-ID"/>
        </w:rPr>
      </w:pPr>
      <w:r w:rsidRPr="006553E3">
        <w:rPr>
          <w:rFonts w:ascii="Arial" w:hAnsi="Arial" w:cs="Arial"/>
          <w:b/>
          <w:bCs/>
          <w:color w:val="000000" w:themeColor="text1"/>
          <w:lang w:val="en-ID"/>
        </w:rPr>
        <w:t>Uraian Tugas:</w:t>
      </w:r>
    </w:p>
    <w:p w14:paraId="4DC2480D" w14:textId="77777777" w:rsidR="00E45D76" w:rsidRPr="006553E3" w:rsidRDefault="00E45D76">
      <w:pPr>
        <w:pStyle w:val="NormalWeb"/>
        <w:numPr>
          <w:ilvl w:val="0"/>
          <w:numId w:val="42"/>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Implementasi kebijakan penanggulangan bencana</w:t>
      </w:r>
    </w:p>
    <w:p w14:paraId="3152E966" w14:textId="77777777" w:rsidR="00E45D76" w:rsidRPr="006553E3" w:rsidRDefault="00E45D76">
      <w:pPr>
        <w:pStyle w:val="NormalWeb"/>
        <w:numPr>
          <w:ilvl w:val="0"/>
          <w:numId w:val="42"/>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Supervisi dan evaluasi kegiatan tanggap darurat</w:t>
      </w:r>
    </w:p>
    <w:p w14:paraId="54D0BD41" w14:textId="77777777" w:rsidR="00E45D76" w:rsidRPr="006553E3" w:rsidRDefault="00E45D76">
      <w:pPr>
        <w:pStyle w:val="NormalWeb"/>
        <w:numPr>
          <w:ilvl w:val="0"/>
          <w:numId w:val="42"/>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Koordinasi dengan stakeholder terkait dan pelaporan hasil kerja</w:t>
      </w:r>
    </w:p>
    <w:p w14:paraId="66F9403A" w14:textId="77777777" w:rsidR="00E45D76" w:rsidRPr="006553E3" w:rsidRDefault="00E45D76">
      <w:pPr>
        <w:pStyle w:val="NormalWeb"/>
        <w:numPr>
          <w:ilvl w:val="0"/>
          <w:numId w:val="56"/>
        </w:numPr>
        <w:shd w:val="clear" w:color="auto" w:fill="FFFFFF"/>
        <w:spacing w:before="0" w:beforeAutospacing="0" w:after="0" w:afterAutospacing="0" w:line="480" w:lineRule="auto"/>
        <w:jc w:val="both"/>
        <w:rPr>
          <w:rFonts w:ascii="Arial" w:hAnsi="Arial" w:cs="Arial"/>
          <w:b/>
          <w:bCs/>
          <w:color w:val="000000" w:themeColor="text1"/>
          <w:lang w:val="en-ID"/>
        </w:rPr>
      </w:pPr>
      <w:r w:rsidRPr="006553E3">
        <w:rPr>
          <w:rFonts w:ascii="Arial" w:hAnsi="Arial" w:cs="Arial"/>
          <w:b/>
          <w:bCs/>
          <w:color w:val="000000" w:themeColor="text1"/>
          <w:lang w:val="en-ID"/>
        </w:rPr>
        <w:t>Bidang Rehabilitasi Sosial</w:t>
      </w:r>
    </w:p>
    <w:p w14:paraId="0321D434"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en-ID"/>
        </w:rPr>
      </w:pPr>
      <w:r w:rsidRPr="006553E3">
        <w:rPr>
          <w:rFonts w:ascii="Arial" w:hAnsi="Arial" w:cs="Arial"/>
          <w:color w:val="000000" w:themeColor="text1"/>
          <w:lang w:val="en-ID"/>
        </w:rPr>
        <w:t>Bidang ini fokus pada penyusunan dan pelaksanaan kebijakan rehabilitasi sosial bagi penyandang masalah kesejahteraan sosial (PMKS), termasuk disabilitas, lanjut usia, anak telantar, dan lainnya.</w:t>
      </w:r>
    </w:p>
    <w:p w14:paraId="43D68E48" w14:textId="77777777" w:rsidR="00E45D76" w:rsidRPr="006553E3" w:rsidRDefault="00E45D76" w:rsidP="00E45D76">
      <w:pPr>
        <w:pStyle w:val="NormalWeb"/>
        <w:shd w:val="clear" w:color="auto" w:fill="FFFFFF"/>
        <w:spacing w:before="0" w:beforeAutospacing="0" w:after="0" w:afterAutospacing="0" w:line="480" w:lineRule="auto"/>
        <w:ind w:left="66" w:firstLine="720"/>
        <w:jc w:val="both"/>
        <w:rPr>
          <w:rFonts w:ascii="Arial" w:hAnsi="Arial" w:cs="Arial"/>
          <w:color w:val="000000" w:themeColor="text1"/>
          <w:lang w:val="en-ID"/>
        </w:rPr>
      </w:pPr>
      <w:r w:rsidRPr="006553E3">
        <w:rPr>
          <w:rFonts w:ascii="Arial" w:hAnsi="Arial" w:cs="Arial"/>
          <w:b/>
          <w:bCs/>
          <w:color w:val="000000" w:themeColor="text1"/>
          <w:lang w:val="en-ID"/>
        </w:rPr>
        <w:t>Fungsi Utama:</w:t>
      </w:r>
    </w:p>
    <w:p w14:paraId="191D2D43" w14:textId="77777777" w:rsidR="00E45D76" w:rsidRPr="006553E3" w:rsidRDefault="00E45D76">
      <w:pPr>
        <w:pStyle w:val="NormalWeb"/>
        <w:numPr>
          <w:ilvl w:val="0"/>
          <w:numId w:val="43"/>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Pelaksanaan kebijakan rehabilitasi sosial luar panti</w:t>
      </w:r>
    </w:p>
    <w:p w14:paraId="0F5E2A4D" w14:textId="77777777" w:rsidR="00E45D76" w:rsidRPr="006553E3" w:rsidRDefault="00E45D76">
      <w:pPr>
        <w:pStyle w:val="NormalWeb"/>
        <w:numPr>
          <w:ilvl w:val="0"/>
          <w:numId w:val="43"/>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Koordinasi, fasilitasi, dan pengawasan program</w:t>
      </w:r>
    </w:p>
    <w:p w14:paraId="2A897FF9" w14:textId="77777777" w:rsidR="00E45D76" w:rsidRPr="006553E3" w:rsidRDefault="00E45D76">
      <w:pPr>
        <w:pStyle w:val="NormalWeb"/>
        <w:numPr>
          <w:ilvl w:val="0"/>
          <w:numId w:val="43"/>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Monitoring dan evaluasi kegiatan serta laporan berkala</w:t>
      </w:r>
    </w:p>
    <w:p w14:paraId="77FF4F8A" w14:textId="77777777" w:rsidR="00E45D76" w:rsidRPr="006553E3" w:rsidRDefault="00E45D76">
      <w:pPr>
        <w:pStyle w:val="NormalWeb"/>
        <w:numPr>
          <w:ilvl w:val="0"/>
          <w:numId w:val="52"/>
        </w:numPr>
        <w:shd w:val="clear" w:color="auto" w:fill="FFFFFF"/>
        <w:spacing w:before="0" w:beforeAutospacing="0" w:after="0" w:afterAutospacing="0" w:line="480" w:lineRule="auto"/>
        <w:jc w:val="both"/>
        <w:rPr>
          <w:rFonts w:ascii="Arial" w:hAnsi="Arial" w:cs="Arial"/>
          <w:b/>
          <w:bCs/>
          <w:color w:val="000000" w:themeColor="text1"/>
          <w:lang w:val="sv-SE"/>
        </w:rPr>
      </w:pPr>
      <w:r w:rsidRPr="006553E3">
        <w:rPr>
          <w:rFonts w:ascii="Arial" w:hAnsi="Arial" w:cs="Arial"/>
          <w:b/>
          <w:bCs/>
          <w:color w:val="000000" w:themeColor="text1"/>
          <w:lang w:val="sv-SE"/>
        </w:rPr>
        <w:t>Bidang Pemberdayaan Sosial dan Ekonomi Masyarakat</w:t>
      </w:r>
    </w:p>
    <w:p w14:paraId="189B6A67"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color w:val="000000" w:themeColor="text1"/>
          <w:lang w:val="sv-SE"/>
        </w:rPr>
        <w:t>Bidang ini bertugas menyusun dan melaksanakan kebijakan teknis di bidang pemberdayaan sosial dan ekonomi masyarakat melalui kegiatan pendampingan, pengembangan usaha ekonomi produktif, dan penguatan kapasitas masyarakat.</w:t>
      </w:r>
    </w:p>
    <w:p w14:paraId="1D4DC245" w14:textId="77777777" w:rsidR="00E45D76" w:rsidRPr="006553E3" w:rsidRDefault="00E45D76" w:rsidP="00E45D76">
      <w:pPr>
        <w:pStyle w:val="NormalWeb"/>
        <w:shd w:val="clear" w:color="auto" w:fill="FFFFFF"/>
        <w:spacing w:before="0" w:beforeAutospacing="0" w:after="0" w:afterAutospacing="0" w:line="480" w:lineRule="auto"/>
        <w:ind w:left="66" w:firstLine="720"/>
        <w:jc w:val="both"/>
        <w:rPr>
          <w:rFonts w:ascii="Arial" w:hAnsi="Arial" w:cs="Arial"/>
          <w:b/>
          <w:bCs/>
          <w:color w:val="000000" w:themeColor="text1"/>
          <w:lang w:val="en-ID"/>
        </w:rPr>
      </w:pPr>
      <w:r w:rsidRPr="006553E3">
        <w:rPr>
          <w:rFonts w:ascii="Arial" w:hAnsi="Arial" w:cs="Arial"/>
          <w:b/>
          <w:bCs/>
          <w:color w:val="000000" w:themeColor="text1"/>
          <w:lang w:val="en-ID"/>
        </w:rPr>
        <w:t>Fungsi Utama:</w:t>
      </w:r>
    </w:p>
    <w:p w14:paraId="4B22842B" w14:textId="77777777" w:rsidR="00E45D76" w:rsidRPr="006553E3" w:rsidRDefault="00E45D76">
      <w:pPr>
        <w:pStyle w:val="NormalWeb"/>
        <w:numPr>
          <w:ilvl w:val="0"/>
          <w:numId w:val="44"/>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Perumusan dan pelaksanaan kebijakan pemberdayaan masyarakat</w:t>
      </w:r>
    </w:p>
    <w:p w14:paraId="06353AD2" w14:textId="77777777" w:rsidR="00E45D76" w:rsidRPr="006553E3" w:rsidRDefault="00E45D76">
      <w:pPr>
        <w:pStyle w:val="NormalWeb"/>
        <w:numPr>
          <w:ilvl w:val="0"/>
          <w:numId w:val="44"/>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Pelaksanaan program pemberdayaan ekonomi berbasis komunitas</w:t>
      </w:r>
    </w:p>
    <w:p w14:paraId="431E2B8F" w14:textId="77777777" w:rsidR="00E45D76" w:rsidRPr="006553E3" w:rsidRDefault="00E45D76">
      <w:pPr>
        <w:pStyle w:val="NormalWeb"/>
        <w:numPr>
          <w:ilvl w:val="0"/>
          <w:numId w:val="44"/>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Monitoring, evaluasi, dan pelaporan kegiatan pemberdayaan</w:t>
      </w:r>
    </w:p>
    <w:p w14:paraId="688149AB" w14:textId="77777777" w:rsidR="00E45D76" w:rsidRPr="006553E3" w:rsidRDefault="00E45D76" w:rsidP="008F43A9">
      <w:pPr>
        <w:pStyle w:val="NormalWeb"/>
        <w:shd w:val="clear" w:color="auto" w:fill="FFFFFF"/>
        <w:spacing w:before="0" w:beforeAutospacing="0" w:after="0" w:afterAutospacing="0" w:line="480" w:lineRule="auto"/>
        <w:jc w:val="both"/>
        <w:rPr>
          <w:rFonts w:ascii="Arial" w:hAnsi="Arial" w:cs="Arial"/>
          <w:color w:val="000000" w:themeColor="text1"/>
        </w:rPr>
      </w:pPr>
    </w:p>
    <w:p w14:paraId="42F41B95" w14:textId="77777777" w:rsidR="00E45D76" w:rsidRPr="006553E3" w:rsidRDefault="00E45D76">
      <w:pPr>
        <w:pStyle w:val="NormalWeb"/>
        <w:numPr>
          <w:ilvl w:val="0"/>
          <w:numId w:val="52"/>
        </w:numPr>
        <w:shd w:val="clear" w:color="auto" w:fill="FFFFFF"/>
        <w:spacing w:before="0" w:beforeAutospacing="0" w:after="0" w:afterAutospacing="0" w:line="480" w:lineRule="auto"/>
        <w:jc w:val="both"/>
        <w:rPr>
          <w:rFonts w:ascii="Arial" w:hAnsi="Arial" w:cs="Arial"/>
          <w:b/>
          <w:bCs/>
          <w:color w:val="000000" w:themeColor="text1"/>
          <w:lang w:val="en-ID"/>
        </w:rPr>
      </w:pPr>
      <w:r w:rsidRPr="006553E3">
        <w:rPr>
          <w:rFonts w:ascii="Arial" w:hAnsi="Arial" w:cs="Arial"/>
          <w:b/>
          <w:bCs/>
          <w:color w:val="000000" w:themeColor="text1"/>
          <w:lang w:val="en-ID"/>
        </w:rPr>
        <w:t>Bidang Pemberdayaan Kelembagaan Sosial</w:t>
      </w:r>
    </w:p>
    <w:p w14:paraId="29D303A3"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color w:val="000000" w:themeColor="text1"/>
          <w:lang w:val="sv-SE"/>
        </w:rPr>
        <w:t>Bidang ini melaksanakan urusan pemberdayaan lembaga sosial masyarakat seperti LPM, Karang Taruna, dan lembaga sosial kemasyarakatan lainnya.</w:t>
      </w:r>
    </w:p>
    <w:p w14:paraId="1F3F5C42" w14:textId="77777777" w:rsidR="00E45D76" w:rsidRPr="006553E3" w:rsidRDefault="00E45D76" w:rsidP="00E45D76">
      <w:pPr>
        <w:pStyle w:val="NormalWeb"/>
        <w:shd w:val="clear" w:color="auto" w:fill="FFFFFF"/>
        <w:spacing w:before="0" w:beforeAutospacing="0" w:after="0" w:afterAutospacing="0" w:line="480" w:lineRule="auto"/>
        <w:ind w:firstLine="720"/>
        <w:jc w:val="both"/>
        <w:rPr>
          <w:rFonts w:ascii="Arial" w:hAnsi="Arial" w:cs="Arial"/>
          <w:b/>
          <w:bCs/>
          <w:color w:val="000000" w:themeColor="text1"/>
          <w:lang w:val="en-ID"/>
        </w:rPr>
      </w:pPr>
      <w:r w:rsidRPr="006553E3">
        <w:rPr>
          <w:rFonts w:ascii="Arial" w:hAnsi="Arial" w:cs="Arial"/>
          <w:b/>
          <w:bCs/>
          <w:color w:val="000000" w:themeColor="text1"/>
          <w:lang w:val="en-ID"/>
        </w:rPr>
        <w:t>Fungsi Utama:</w:t>
      </w:r>
    </w:p>
    <w:p w14:paraId="5CC313DC" w14:textId="77777777" w:rsidR="00E45D76" w:rsidRPr="006553E3" w:rsidRDefault="00E45D76">
      <w:pPr>
        <w:pStyle w:val="NormalWeb"/>
        <w:numPr>
          <w:ilvl w:val="0"/>
          <w:numId w:val="45"/>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Pelaksanaan fasilitasi, penguatan, dan pendampingan kelembagaan sosial</w:t>
      </w:r>
    </w:p>
    <w:p w14:paraId="42DDCE7E" w14:textId="77777777" w:rsidR="00E45D76" w:rsidRPr="006553E3" w:rsidRDefault="00E45D76">
      <w:pPr>
        <w:pStyle w:val="NormalWeb"/>
        <w:numPr>
          <w:ilvl w:val="0"/>
          <w:numId w:val="45"/>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Monitoring, evaluasi, dan pelaporan kegiatan kelembagaan</w:t>
      </w:r>
    </w:p>
    <w:p w14:paraId="3E9D77FE" w14:textId="77777777" w:rsidR="00E45D76" w:rsidRPr="006553E3" w:rsidRDefault="00E45D76">
      <w:pPr>
        <w:pStyle w:val="NormalWeb"/>
        <w:numPr>
          <w:ilvl w:val="0"/>
          <w:numId w:val="52"/>
        </w:numPr>
        <w:shd w:val="clear" w:color="auto" w:fill="FFFFFF"/>
        <w:spacing w:before="0" w:beforeAutospacing="0" w:after="0" w:afterAutospacing="0" w:line="480" w:lineRule="auto"/>
        <w:ind w:leftChars="145" w:left="709" w:hangingChars="162" w:hanging="390"/>
        <w:jc w:val="both"/>
        <w:rPr>
          <w:rFonts w:ascii="Arial" w:hAnsi="Arial" w:cs="Arial"/>
          <w:b/>
          <w:bCs/>
          <w:color w:val="000000" w:themeColor="text1"/>
          <w:lang w:val="sv-SE"/>
        </w:rPr>
      </w:pPr>
      <w:r w:rsidRPr="006553E3">
        <w:rPr>
          <w:rFonts w:ascii="Arial" w:hAnsi="Arial" w:cs="Arial"/>
          <w:b/>
          <w:bCs/>
          <w:color w:val="000000" w:themeColor="text1"/>
          <w:lang w:val="sv-SE"/>
        </w:rPr>
        <w:t>Unit Pelaksana Teknis (UPT)</w:t>
      </w:r>
    </w:p>
    <w:p w14:paraId="3A1127E3"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color w:val="000000" w:themeColor="text1"/>
          <w:lang w:val="sv-SE"/>
        </w:rPr>
        <w:t>UPT merupakan unsur pelaksana teknis operasional lapangan dari Dinas Sosial dan Pemberdayaan Masyarakat yang menangani layanan langsung kepada masyarakat.</w:t>
      </w:r>
    </w:p>
    <w:p w14:paraId="3F33F66C" w14:textId="77777777" w:rsidR="00E45D76" w:rsidRPr="006553E3" w:rsidRDefault="00E45D76" w:rsidP="00E45D76">
      <w:pPr>
        <w:pStyle w:val="NormalWeb"/>
        <w:shd w:val="clear" w:color="auto" w:fill="FFFFFF"/>
        <w:spacing w:before="0" w:beforeAutospacing="0" w:after="0" w:afterAutospacing="0" w:line="480" w:lineRule="auto"/>
        <w:ind w:firstLine="720"/>
        <w:jc w:val="both"/>
        <w:rPr>
          <w:rFonts w:ascii="Arial" w:hAnsi="Arial" w:cs="Arial"/>
          <w:b/>
          <w:bCs/>
          <w:color w:val="000000" w:themeColor="text1"/>
          <w:lang w:val="en-ID"/>
        </w:rPr>
      </w:pPr>
      <w:r w:rsidRPr="006553E3">
        <w:rPr>
          <w:rFonts w:ascii="Arial" w:hAnsi="Arial" w:cs="Arial"/>
          <w:b/>
          <w:bCs/>
          <w:color w:val="000000" w:themeColor="text1"/>
          <w:lang w:val="en-ID"/>
        </w:rPr>
        <w:t>Tugas Pokok UPT:</w:t>
      </w:r>
    </w:p>
    <w:p w14:paraId="47816799" w14:textId="77777777" w:rsidR="00E45D76" w:rsidRPr="006553E3" w:rsidRDefault="00E45D76">
      <w:pPr>
        <w:pStyle w:val="NormalWeb"/>
        <w:numPr>
          <w:ilvl w:val="0"/>
          <w:numId w:val="46"/>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Melaksanakan program rehabilitasi sosial, perlindungan sosial, dan pemberdayaan masyarakat di wilayah kerja masing-masing.</w:t>
      </w:r>
    </w:p>
    <w:p w14:paraId="4A7034AB" w14:textId="77777777" w:rsidR="00E45D76" w:rsidRPr="006553E3" w:rsidRDefault="00E45D76">
      <w:pPr>
        <w:pStyle w:val="NormalWeb"/>
        <w:numPr>
          <w:ilvl w:val="0"/>
          <w:numId w:val="46"/>
        </w:numPr>
        <w:shd w:val="clear" w:color="auto" w:fill="FFFFFF"/>
        <w:spacing w:before="0" w:beforeAutospacing="0" w:after="0" w:afterAutospacing="0" w:line="480" w:lineRule="auto"/>
        <w:jc w:val="both"/>
        <w:rPr>
          <w:rFonts w:ascii="Arial" w:hAnsi="Arial" w:cs="Arial"/>
          <w:color w:val="000000" w:themeColor="text1"/>
          <w:lang w:val="sv-SE"/>
        </w:rPr>
      </w:pPr>
      <w:r w:rsidRPr="006553E3">
        <w:rPr>
          <w:rFonts w:ascii="Arial" w:hAnsi="Arial" w:cs="Arial"/>
          <w:color w:val="000000" w:themeColor="text1"/>
          <w:lang w:val="sv-SE"/>
        </w:rPr>
        <w:t>Menyediakan layanan konseling, advokasi, dan pemulihan sosial.</w:t>
      </w:r>
    </w:p>
    <w:p w14:paraId="4DA16707" w14:textId="77777777" w:rsidR="00E45D76" w:rsidRPr="006553E3" w:rsidRDefault="00E45D76" w:rsidP="00E45D76">
      <w:pPr>
        <w:pStyle w:val="NormalWeb"/>
        <w:shd w:val="clear" w:color="auto" w:fill="FFFFFF"/>
        <w:spacing w:before="0" w:beforeAutospacing="0" w:after="0" w:afterAutospacing="0" w:line="480" w:lineRule="auto"/>
        <w:ind w:left="788"/>
        <w:jc w:val="both"/>
        <w:rPr>
          <w:rFonts w:ascii="Arial" w:hAnsi="Arial" w:cs="Arial"/>
          <w:color w:val="000000" w:themeColor="text1"/>
          <w:lang w:val="sv-SE"/>
        </w:rPr>
      </w:pPr>
      <w:r w:rsidRPr="006553E3">
        <w:rPr>
          <w:rFonts w:ascii="Arial" w:hAnsi="Arial" w:cs="Arial"/>
          <w:color w:val="000000" w:themeColor="text1"/>
          <w:lang w:val="sv-SE"/>
        </w:rPr>
        <w:t>Setiap UPT dipimpin oleh seorang Kepala UPT yang bertanggung jawab kepada Kepala Dinas.</w:t>
      </w:r>
    </w:p>
    <w:p w14:paraId="43FA4864" w14:textId="77777777" w:rsidR="00E45D76" w:rsidRPr="006553E3" w:rsidRDefault="00E45D76">
      <w:pPr>
        <w:pStyle w:val="NormalWeb"/>
        <w:numPr>
          <w:ilvl w:val="0"/>
          <w:numId w:val="52"/>
        </w:numPr>
        <w:shd w:val="clear" w:color="auto" w:fill="FFFFFF"/>
        <w:spacing w:before="0" w:beforeAutospacing="0" w:after="0" w:afterAutospacing="0" w:line="480" w:lineRule="auto"/>
        <w:ind w:left="788"/>
        <w:jc w:val="both"/>
        <w:rPr>
          <w:rFonts w:ascii="Arial" w:hAnsi="Arial" w:cs="Arial"/>
          <w:b/>
          <w:bCs/>
          <w:color w:val="000000" w:themeColor="text1"/>
          <w:lang w:val="en-ID"/>
        </w:rPr>
      </w:pPr>
      <w:r w:rsidRPr="006553E3">
        <w:rPr>
          <w:rFonts w:ascii="Arial" w:hAnsi="Arial" w:cs="Arial"/>
          <w:b/>
          <w:bCs/>
          <w:color w:val="000000" w:themeColor="text1"/>
          <w:lang w:val="en-ID"/>
        </w:rPr>
        <w:t>Kelompok Jabatan Fungsional</w:t>
      </w:r>
    </w:p>
    <w:p w14:paraId="73B7FDCA" w14:textId="77777777" w:rsidR="00E45D76" w:rsidRPr="006553E3" w:rsidRDefault="00E45D76" w:rsidP="00E45D76">
      <w:pPr>
        <w:pStyle w:val="NormalWeb"/>
        <w:shd w:val="clear" w:color="auto" w:fill="FFFFFF"/>
        <w:spacing w:before="0" w:beforeAutospacing="0" w:after="0" w:afterAutospacing="0" w:line="480" w:lineRule="auto"/>
        <w:ind w:left="786"/>
        <w:jc w:val="both"/>
        <w:rPr>
          <w:rFonts w:ascii="Arial" w:hAnsi="Arial" w:cs="Arial"/>
          <w:color w:val="000000" w:themeColor="text1"/>
          <w:lang w:val="sv-SE"/>
        </w:rPr>
      </w:pPr>
      <w:r w:rsidRPr="006553E3">
        <w:rPr>
          <w:rFonts w:ascii="Arial" w:hAnsi="Arial" w:cs="Arial"/>
          <w:color w:val="000000" w:themeColor="text1"/>
          <w:lang w:val="sv-SE"/>
        </w:rPr>
        <w:t>Kelompok Jabatan Fungsional terdiri dari sejumlah tenaga fungsional sesuai kebutuhan yang memiliki peran spesifik dalam mendukung pelaksanaan teknis Dinas.</w:t>
      </w:r>
    </w:p>
    <w:p w14:paraId="749029F0" w14:textId="77777777" w:rsidR="00E45D76" w:rsidRPr="006553E3" w:rsidRDefault="00E45D76" w:rsidP="00E45D76">
      <w:pPr>
        <w:pStyle w:val="NormalWeb"/>
        <w:shd w:val="clear" w:color="auto" w:fill="FFFFFF"/>
        <w:spacing w:before="0" w:beforeAutospacing="0" w:after="0" w:afterAutospacing="0" w:line="480" w:lineRule="auto"/>
        <w:ind w:firstLine="720"/>
        <w:jc w:val="both"/>
        <w:rPr>
          <w:rFonts w:ascii="Arial" w:hAnsi="Arial" w:cs="Arial"/>
          <w:b/>
          <w:bCs/>
          <w:color w:val="000000" w:themeColor="text1"/>
          <w:lang w:val="en-ID"/>
        </w:rPr>
      </w:pPr>
      <w:r w:rsidRPr="006553E3">
        <w:rPr>
          <w:rFonts w:ascii="Arial" w:hAnsi="Arial" w:cs="Arial"/>
          <w:b/>
          <w:bCs/>
          <w:color w:val="000000" w:themeColor="text1"/>
          <w:lang w:val="en-ID"/>
        </w:rPr>
        <w:t>Contoh Jabatan Fungsional:</w:t>
      </w:r>
    </w:p>
    <w:p w14:paraId="59A5CA42" w14:textId="77777777" w:rsidR="00E45D76" w:rsidRPr="006553E3" w:rsidRDefault="00E45D76">
      <w:pPr>
        <w:pStyle w:val="NormalWeb"/>
        <w:numPr>
          <w:ilvl w:val="0"/>
          <w:numId w:val="4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Pekerja Sosial</w:t>
      </w:r>
    </w:p>
    <w:p w14:paraId="484D195F" w14:textId="77777777" w:rsidR="00E45D76" w:rsidRPr="006553E3" w:rsidRDefault="00E45D76">
      <w:pPr>
        <w:pStyle w:val="NormalWeb"/>
        <w:numPr>
          <w:ilvl w:val="0"/>
          <w:numId w:val="4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Penyuluh Sosial</w:t>
      </w:r>
    </w:p>
    <w:p w14:paraId="50D331B8" w14:textId="77777777" w:rsidR="00E45D76" w:rsidRPr="006553E3" w:rsidRDefault="00E45D76">
      <w:pPr>
        <w:pStyle w:val="NormalWeb"/>
        <w:numPr>
          <w:ilvl w:val="0"/>
          <w:numId w:val="4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Penggerak Swadaya Masyarakat</w:t>
      </w:r>
    </w:p>
    <w:p w14:paraId="51274260" w14:textId="77777777" w:rsidR="00E45D76" w:rsidRPr="006553E3" w:rsidRDefault="00E45D76">
      <w:pPr>
        <w:pStyle w:val="NormalWeb"/>
        <w:numPr>
          <w:ilvl w:val="0"/>
          <w:numId w:val="4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Perencana</w:t>
      </w:r>
    </w:p>
    <w:p w14:paraId="6A2A313E" w14:textId="77777777" w:rsidR="00E45D76" w:rsidRPr="006553E3" w:rsidRDefault="00E45D76">
      <w:pPr>
        <w:pStyle w:val="NormalWeb"/>
        <w:numPr>
          <w:ilvl w:val="0"/>
          <w:numId w:val="47"/>
        </w:numPr>
        <w:shd w:val="clear" w:color="auto" w:fill="FFFFFF"/>
        <w:spacing w:before="0" w:beforeAutospacing="0" w:after="0" w:afterAutospacing="0" w:line="480" w:lineRule="auto"/>
        <w:jc w:val="both"/>
        <w:rPr>
          <w:rFonts w:ascii="Arial" w:hAnsi="Arial" w:cs="Arial"/>
          <w:color w:val="000000" w:themeColor="text1"/>
          <w:lang w:val="en-ID"/>
        </w:rPr>
      </w:pPr>
      <w:r w:rsidRPr="006553E3">
        <w:rPr>
          <w:rFonts w:ascii="Arial" w:hAnsi="Arial" w:cs="Arial"/>
          <w:color w:val="000000" w:themeColor="text1"/>
          <w:lang w:val="en-ID"/>
        </w:rPr>
        <w:t>Analis Kebijakan</w:t>
      </w:r>
    </w:p>
    <w:p w14:paraId="6FB00597"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rPr>
      </w:pPr>
      <w:r w:rsidRPr="006553E3">
        <w:rPr>
          <w:rFonts w:ascii="Arial" w:hAnsi="Arial" w:cs="Arial"/>
          <w:color w:val="000000" w:themeColor="text1"/>
          <w:lang w:val="sv-SE"/>
        </w:rPr>
        <w:t>Setiap tenaga fungsional melaksanakan tugas berdasarkan keahlian dan kewenangan masing-masing serta berada di bawah koordinasi langsung dari Kepala Dinas.</w:t>
      </w:r>
    </w:p>
    <w:p w14:paraId="4ED36B8A" w14:textId="77777777" w:rsidR="00E45D76" w:rsidRPr="006553E3" w:rsidRDefault="00E45D76">
      <w:pPr>
        <w:pStyle w:val="Heading2"/>
        <w:keepNext w:val="0"/>
        <w:keepLines w:val="0"/>
        <w:widowControl/>
        <w:numPr>
          <w:ilvl w:val="0"/>
          <w:numId w:val="51"/>
        </w:numPr>
        <w:autoSpaceDE/>
        <w:autoSpaceDN/>
        <w:spacing w:before="0" w:line="480" w:lineRule="auto"/>
        <w:ind w:left="426"/>
        <w:contextualSpacing/>
        <w:jc w:val="both"/>
        <w:rPr>
          <w:rFonts w:ascii="Arial" w:eastAsia="Times New Roman" w:hAnsi="Arial" w:cs="Arial"/>
          <w:b/>
          <w:color w:val="000000" w:themeColor="text1"/>
          <w:sz w:val="24"/>
          <w:szCs w:val="24"/>
          <w:lang w:val="sv-SE" w:eastAsia="id-ID"/>
        </w:rPr>
      </w:pPr>
      <w:bookmarkStart w:id="67" w:name="_Toc198722895"/>
      <w:bookmarkStart w:id="68" w:name="_Toc214211873"/>
      <w:r w:rsidRPr="006553E3">
        <w:rPr>
          <w:rFonts w:ascii="Arial" w:eastAsia="Times New Roman" w:hAnsi="Arial" w:cs="Arial"/>
          <w:b/>
          <w:color w:val="000000" w:themeColor="text1"/>
          <w:sz w:val="24"/>
          <w:szCs w:val="24"/>
          <w:lang w:val="sv-SE" w:eastAsia="id-ID"/>
        </w:rPr>
        <w:t>Sarana dan Prasarana Kerja pada Kantor Dinas Sosial dan Pemberdayaan Masyarakat Kota Dumai</w:t>
      </w:r>
      <w:bookmarkEnd w:id="67"/>
      <w:bookmarkEnd w:id="68"/>
    </w:p>
    <w:p w14:paraId="1FD16660"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rPr>
      </w:pPr>
      <w:r w:rsidRPr="006553E3">
        <w:rPr>
          <w:rFonts w:ascii="Arial" w:hAnsi="Arial" w:cs="Arial"/>
          <w:color w:val="000000" w:themeColor="text1"/>
          <w:lang w:val="sv-SE"/>
        </w:rPr>
        <w:t>Sarana dan prasarana kerja memiliki peranan penting dalam mendukung kelancaran proses administrasi dan pelayanan publik di Kantor Dinas Sosial dan Pemberdayaan Masyarakat Kota Dumai. Ketersediaan serta kondisi sarana dan prasarana yang memadai akan berpengaruh langsung terhadap kualitas pelayanan yang diberikan kepada masyarakat. Adapun sarana dan prasarana yang dimiliki atau yang digunakan untuk menunjang operasional kerja di Kantor Dinas Sosial dan Pemberdayaan Masyarakat Kota Dumai dapat dilihat pada tabel berikut:</w:t>
      </w:r>
    </w:p>
    <w:p w14:paraId="69F5586D" w14:textId="77777777" w:rsidR="005A5E28" w:rsidRPr="006553E3" w:rsidRDefault="005A5E28"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rPr>
      </w:pPr>
    </w:p>
    <w:p w14:paraId="044E2B69" w14:textId="77777777" w:rsidR="005A5E28" w:rsidRPr="006553E3" w:rsidRDefault="005A5E28"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rPr>
      </w:pPr>
    </w:p>
    <w:p w14:paraId="45E41E81" w14:textId="77777777" w:rsidR="005A5E28" w:rsidRPr="006553E3" w:rsidRDefault="005A5E28"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rPr>
      </w:pPr>
    </w:p>
    <w:p w14:paraId="5B5E679E" w14:textId="20BEE353" w:rsidR="001F6710" w:rsidRPr="005D2E95" w:rsidRDefault="001F6710" w:rsidP="005D2E95">
      <w:pPr>
        <w:pStyle w:val="Caption"/>
        <w:keepNext/>
        <w:jc w:val="center"/>
        <w:rPr>
          <w:rFonts w:ascii="Arial" w:hAnsi="Arial" w:cs="Arial"/>
          <w:b/>
          <w:bCs/>
          <w:color w:val="auto"/>
          <w:sz w:val="24"/>
          <w:szCs w:val="24"/>
        </w:rPr>
      </w:pPr>
      <w:bookmarkStart w:id="69" w:name="_Toc214210901"/>
      <w:r w:rsidRPr="005D2E95">
        <w:rPr>
          <w:rFonts w:ascii="Arial" w:hAnsi="Arial" w:cs="Arial"/>
          <w:b/>
          <w:bCs/>
          <w:color w:val="auto"/>
          <w:sz w:val="24"/>
          <w:szCs w:val="24"/>
        </w:rPr>
        <w:t xml:space="preserve">Tabel IV. </w:t>
      </w:r>
      <w:r w:rsidRPr="005D2E95">
        <w:rPr>
          <w:rFonts w:ascii="Arial" w:hAnsi="Arial" w:cs="Arial"/>
          <w:b/>
          <w:bCs/>
          <w:color w:val="auto"/>
          <w:sz w:val="24"/>
          <w:szCs w:val="24"/>
        </w:rPr>
        <w:fldChar w:fldCharType="begin"/>
      </w:r>
      <w:r w:rsidRPr="005D2E95">
        <w:rPr>
          <w:rFonts w:ascii="Arial" w:hAnsi="Arial" w:cs="Arial"/>
          <w:b/>
          <w:bCs/>
          <w:color w:val="auto"/>
          <w:sz w:val="24"/>
          <w:szCs w:val="24"/>
        </w:rPr>
        <w:instrText xml:space="preserve"> SEQ Tabel_IV. \* ARABIC </w:instrText>
      </w:r>
      <w:r w:rsidRPr="005D2E95">
        <w:rPr>
          <w:rFonts w:ascii="Arial" w:hAnsi="Arial" w:cs="Arial"/>
          <w:b/>
          <w:bCs/>
          <w:color w:val="auto"/>
          <w:sz w:val="24"/>
          <w:szCs w:val="24"/>
        </w:rPr>
        <w:fldChar w:fldCharType="separate"/>
      </w:r>
      <w:r w:rsidR="008D7B0E">
        <w:rPr>
          <w:rFonts w:ascii="Arial" w:hAnsi="Arial" w:cs="Arial"/>
          <w:b/>
          <w:bCs/>
          <w:noProof/>
          <w:color w:val="auto"/>
          <w:sz w:val="24"/>
          <w:szCs w:val="24"/>
        </w:rPr>
        <w:t>7</w:t>
      </w:r>
      <w:r w:rsidRPr="005D2E95">
        <w:rPr>
          <w:rFonts w:ascii="Arial" w:hAnsi="Arial" w:cs="Arial"/>
          <w:b/>
          <w:bCs/>
          <w:color w:val="auto"/>
          <w:sz w:val="24"/>
          <w:szCs w:val="24"/>
        </w:rPr>
        <w:fldChar w:fldCharType="end"/>
      </w:r>
      <w:r w:rsidRPr="005D2E95">
        <w:rPr>
          <w:rFonts w:ascii="Arial" w:hAnsi="Arial" w:cs="Arial"/>
          <w:b/>
          <w:bCs/>
          <w:color w:val="auto"/>
          <w:sz w:val="24"/>
          <w:szCs w:val="24"/>
        </w:rPr>
        <w:t xml:space="preserve"> </w:t>
      </w:r>
      <w:r w:rsidR="005D2E95">
        <w:rPr>
          <w:rFonts w:ascii="Arial" w:hAnsi="Arial" w:cs="Arial"/>
          <w:b/>
          <w:bCs/>
          <w:color w:val="auto"/>
          <w:sz w:val="24"/>
          <w:szCs w:val="24"/>
        </w:rPr>
        <w:br/>
      </w:r>
      <w:r w:rsidRPr="005D2E95">
        <w:rPr>
          <w:rFonts w:ascii="Arial" w:hAnsi="Arial" w:cs="Arial"/>
          <w:b/>
          <w:bCs/>
          <w:color w:val="auto"/>
          <w:sz w:val="24"/>
          <w:szCs w:val="24"/>
        </w:rPr>
        <w:t>Sarana dan Prasarana Kantor Dinas Sosial dan Pemberdayaan Masyarakat Kota Dumai Tahun 2025</w:t>
      </w:r>
      <w:bookmarkEnd w:id="69"/>
    </w:p>
    <w:tbl>
      <w:tblPr>
        <w:tblStyle w:val="TableGrid"/>
        <w:tblW w:w="7484" w:type="dxa"/>
        <w:tblInd w:w="421" w:type="dxa"/>
        <w:tblLook w:val="04A0" w:firstRow="1" w:lastRow="0" w:firstColumn="1" w:lastColumn="0" w:noHBand="0" w:noVBand="1"/>
      </w:tblPr>
      <w:tblGrid>
        <w:gridCol w:w="566"/>
        <w:gridCol w:w="2523"/>
        <w:gridCol w:w="1134"/>
        <w:gridCol w:w="993"/>
        <w:gridCol w:w="1134"/>
        <w:gridCol w:w="1134"/>
      </w:tblGrid>
      <w:tr w:rsidR="00E45D76" w:rsidRPr="006553E3" w14:paraId="082D7957" w14:textId="77777777" w:rsidTr="00E45D76">
        <w:tc>
          <w:tcPr>
            <w:tcW w:w="566" w:type="dxa"/>
            <w:vMerge w:val="restart"/>
            <w:vAlign w:val="center"/>
          </w:tcPr>
          <w:p w14:paraId="7E8F44D6" w14:textId="77777777" w:rsidR="00E45D76" w:rsidRPr="006553E3" w:rsidRDefault="00E45D76" w:rsidP="005A5E28">
            <w:pPr>
              <w:pStyle w:val="NormalWeb"/>
              <w:shd w:val="clear" w:color="auto" w:fill="FFFFFF"/>
              <w:spacing w:before="0" w:beforeAutospacing="0" w:after="0" w:afterAutospacing="0" w:line="360" w:lineRule="auto"/>
              <w:ind w:left="28"/>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No</w:t>
            </w:r>
          </w:p>
        </w:tc>
        <w:tc>
          <w:tcPr>
            <w:tcW w:w="2523" w:type="dxa"/>
            <w:vMerge w:val="restart"/>
            <w:vAlign w:val="center"/>
          </w:tcPr>
          <w:p w14:paraId="5950D408" w14:textId="77777777" w:rsidR="00E45D76" w:rsidRPr="006553E3" w:rsidRDefault="00E45D76" w:rsidP="005A5E28">
            <w:pPr>
              <w:pStyle w:val="NormalWeb"/>
              <w:shd w:val="clear" w:color="auto" w:fill="FFFFFF"/>
              <w:spacing w:before="0" w:beforeAutospacing="0" w:after="0" w:afterAutospacing="0" w:line="360" w:lineRule="auto"/>
              <w:ind w:left="28"/>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Sarana dan Prasarana</w:t>
            </w:r>
          </w:p>
        </w:tc>
        <w:tc>
          <w:tcPr>
            <w:tcW w:w="1134" w:type="dxa"/>
            <w:vMerge w:val="restart"/>
            <w:vAlign w:val="center"/>
          </w:tcPr>
          <w:p w14:paraId="0CE30E5A" w14:textId="77777777" w:rsidR="00E45D76" w:rsidRPr="006553E3" w:rsidRDefault="00E45D76" w:rsidP="005A5E28">
            <w:pPr>
              <w:pStyle w:val="NormalWeb"/>
              <w:shd w:val="clear" w:color="auto" w:fill="FFFFFF"/>
              <w:spacing w:before="0" w:beforeAutospacing="0" w:after="0" w:afterAutospacing="0" w:line="360" w:lineRule="auto"/>
              <w:ind w:left="28"/>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Jumlah (Unit)</w:t>
            </w:r>
          </w:p>
        </w:tc>
        <w:tc>
          <w:tcPr>
            <w:tcW w:w="3261" w:type="dxa"/>
            <w:gridSpan w:val="3"/>
            <w:vAlign w:val="center"/>
          </w:tcPr>
          <w:p w14:paraId="7DAA4532" w14:textId="77777777" w:rsidR="00E45D76" w:rsidRPr="006553E3" w:rsidRDefault="00E45D76" w:rsidP="005A5E28">
            <w:pPr>
              <w:pStyle w:val="NormalWeb"/>
              <w:shd w:val="clear" w:color="auto" w:fill="FFFFFF"/>
              <w:spacing w:before="0" w:beforeAutospacing="0" w:after="0" w:afterAutospacing="0" w:line="360" w:lineRule="auto"/>
              <w:ind w:left="28"/>
              <w:contextualSpacing/>
              <w:jc w:val="center"/>
              <w:rPr>
                <w:rFonts w:ascii="Arial" w:hAnsi="Arial" w:cs="Arial"/>
                <w:b/>
                <w:bCs/>
                <w:color w:val="000000" w:themeColor="text1"/>
                <w:sz w:val="22"/>
                <w:szCs w:val="22"/>
                <w:lang w:val="en-US"/>
              </w:rPr>
            </w:pPr>
            <w:r w:rsidRPr="006553E3">
              <w:rPr>
                <w:rFonts w:ascii="Arial" w:hAnsi="Arial" w:cs="Arial"/>
                <w:b/>
                <w:bCs/>
                <w:color w:val="000000" w:themeColor="text1"/>
                <w:sz w:val="22"/>
                <w:szCs w:val="22"/>
              </w:rPr>
              <w:t>Kondisi</w:t>
            </w:r>
          </w:p>
        </w:tc>
      </w:tr>
      <w:tr w:rsidR="00E45D76" w:rsidRPr="006553E3" w14:paraId="1901FAC1" w14:textId="77777777" w:rsidTr="00E45D76">
        <w:tc>
          <w:tcPr>
            <w:tcW w:w="566" w:type="dxa"/>
            <w:vMerge/>
            <w:vAlign w:val="center"/>
          </w:tcPr>
          <w:p w14:paraId="5394C0E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lang w:val="en-US"/>
              </w:rPr>
            </w:pPr>
          </w:p>
        </w:tc>
        <w:tc>
          <w:tcPr>
            <w:tcW w:w="2523" w:type="dxa"/>
            <w:vMerge/>
            <w:vAlign w:val="center"/>
          </w:tcPr>
          <w:p w14:paraId="0CB9C7B3"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lang w:val="en-US"/>
              </w:rPr>
            </w:pPr>
          </w:p>
        </w:tc>
        <w:tc>
          <w:tcPr>
            <w:tcW w:w="1134" w:type="dxa"/>
            <w:vMerge/>
            <w:vAlign w:val="center"/>
          </w:tcPr>
          <w:p w14:paraId="4E2EC6B6"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lang w:val="en-US"/>
              </w:rPr>
            </w:pPr>
          </w:p>
        </w:tc>
        <w:tc>
          <w:tcPr>
            <w:tcW w:w="993" w:type="dxa"/>
            <w:vAlign w:val="center"/>
          </w:tcPr>
          <w:p w14:paraId="738A2628"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Baik</w:t>
            </w:r>
          </w:p>
        </w:tc>
        <w:tc>
          <w:tcPr>
            <w:tcW w:w="1134" w:type="dxa"/>
            <w:vAlign w:val="center"/>
          </w:tcPr>
          <w:p w14:paraId="15E6B7E8"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Rusak Ringan</w:t>
            </w:r>
          </w:p>
        </w:tc>
        <w:tc>
          <w:tcPr>
            <w:tcW w:w="1134" w:type="dxa"/>
            <w:vAlign w:val="center"/>
          </w:tcPr>
          <w:p w14:paraId="4F29FDF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b/>
                <w:bCs/>
                <w:color w:val="000000" w:themeColor="text1"/>
                <w:sz w:val="22"/>
                <w:szCs w:val="22"/>
              </w:rPr>
            </w:pPr>
            <w:r w:rsidRPr="006553E3">
              <w:rPr>
                <w:rFonts w:ascii="Arial" w:hAnsi="Arial" w:cs="Arial"/>
                <w:b/>
                <w:bCs/>
                <w:color w:val="000000" w:themeColor="text1"/>
                <w:sz w:val="22"/>
                <w:szCs w:val="22"/>
              </w:rPr>
              <w:t>Rusak Berat</w:t>
            </w:r>
          </w:p>
        </w:tc>
      </w:tr>
      <w:tr w:rsidR="00E45D76" w:rsidRPr="006553E3" w14:paraId="2FEF48A1" w14:textId="77777777" w:rsidTr="00E45D76">
        <w:tc>
          <w:tcPr>
            <w:tcW w:w="566" w:type="dxa"/>
          </w:tcPr>
          <w:p w14:paraId="7BFD6CCA"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2523" w:type="dxa"/>
          </w:tcPr>
          <w:p w14:paraId="444387C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Komputer</w:t>
            </w:r>
          </w:p>
        </w:tc>
        <w:tc>
          <w:tcPr>
            <w:tcW w:w="1134" w:type="dxa"/>
          </w:tcPr>
          <w:p w14:paraId="6DBDBE9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20</w:t>
            </w:r>
          </w:p>
        </w:tc>
        <w:tc>
          <w:tcPr>
            <w:tcW w:w="993" w:type="dxa"/>
          </w:tcPr>
          <w:p w14:paraId="23451E51"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18</w:t>
            </w:r>
          </w:p>
        </w:tc>
        <w:tc>
          <w:tcPr>
            <w:tcW w:w="1134" w:type="dxa"/>
          </w:tcPr>
          <w:p w14:paraId="2DA8C84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2</w:t>
            </w:r>
          </w:p>
        </w:tc>
        <w:tc>
          <w:tcPr>
            <w:tcW w:w="1134" w:type="dxa"/>
          </w:tcPr>
          <w:p w14:paraId="3F18A7E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34F2C223" w14:textId="77777777" w:rsidTr="00E45D76">
        <w:tc>
          <w:tcPr>
            <w:tcW w:w="566" w:type="dxa"/>
          </w:tcPr>
          <w:p w14:paraId="09C202F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w:t>
            </w:r>
          </w:p>
        </w:tc>
        <w:tc>
          <w:tcPr>
            <w:tcW w:w="2523" w:type="dxa"/>
          </w:tcPr>
          <w:p w14:paraId="72F7585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Kipas Angin</w:t>
            </w:r>
          </w:p>
        </w:tc>
        <w:tc>
          <w:tcPr>
            <w:tcW w:w="1134" w:type="dxa"/>
          </w:tcPr>
          <w:p w14:paraId="160634A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993" w:type="dxa"/>
          </w:tcPr>
          <w:p w14:paraId="071E426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1134" w:type="dxa"/>
          </w:tcPr>
          <w:p w14:paraId="2EE76169"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1134" w:type="dxa"/>
          </w:tcPr>
          <w:p w14:paraId="7D90BEC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43C8975E" w14:textId="77777777" w:rsidTr="00E45D76">
        <w:tc>
          <w:tcPr>
            <w:tcW w:w="566" w:type="dxa"/>
          </w:tcPr>
          <w:p w14:paraId="600E9241"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3</w:t>
            </w:r>
          </w:p>
        </w:tc>
        <w:tc>
          <w:tcPr>
            <w:tcW w:w="2523" w:type="dxa"/>
          </w:tcPr>
          <w:p w14:paraId="2A0DA3C7"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Kursi Ruang Tunggu</w:t>
            </w:r>
          </w:p>
        </w:tc>
        <w:tc>
          <w:tcPr>
            <w:tcW w:w="1134" w:type="dxa"/>
          </w:tcPr>
          <w:p w14:paraId="6850CCC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10</w:t>
            </w:r>
          </w:p>
        </w:tc>
        <w:tc>
          <w:tcPr>
            <w:tcW w:w="993" w:type="dxa"/>
          </w:tcPr>
          <w:p w14:paraId="7ECDC78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10</w:t>
            </w:r>
          </w:p>
        </w:tc>
        <w:tc>
          <w:tcPr>
            <w:tcW w:w="1134" w:type="dxa"/>
          </w:tcPr>
          <w:p w14:paraId="376DB927"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0764DEE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7686B989" w14:textId="77777777" w:rsidTr="00E45D76">
        <w:tc>
          <w:tcPr>
            <w:tcW w:w="566" w:type="dxa"/>
          </w:tcPr>
          <w:p w14:paraId="0163BB4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4</w:t>
            </w:r>
          </w:p>
        </w:tc>
        <w:tc>
          <w:tcPr>
            <w:tcW w:w="2523" w:type="dxa"/>
          </w:tcPr>
          <w:p w14:paraId="6A1378B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Lemari</w:t>
            </w:r>
          </w:p>
        </w:tc>
        <w:tc>
          <w:tcPr>
            <w:tcW w:w="1134" w:type="dxa"/>
          </w:tcPr>
          <w:p w14:paraId="080BD97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13</w:t>
            </w:r>
          </w:p>
        </w:tc>
        <w:tc>
          <w:tcPr>
            <w:tcW w:w="993" w:type="dxa"/>
          </w:tcPr>
          <w:p w14:paraId="49A31B6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lang w:val="en-US"/>
              </w:rPr>
              <w:t>1</w:t>
            </w:r>
            <w:r w:rsidRPr="006553E3">
              <w:rPr>
                <w:rFonts w:ascii="Arial" w:hAnsi="Arial" w:cs="Arial"/>
                <w:color w:val="000000" w:themeColor="text1"/>
                <w:sz w:val="22"/>
                <w:szCs w:val="22"/>
              </w:rPr>
              <w:t>2</w:t>
            </w:r>
          </w:p>
        </w:tc>
        <w:tc>
          <w:tcPr>
            <w:tcW w:w="1134" w:type="dxa"/>
          </w:tcPr>
          <w:p w14:paraId="115FF2FA"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1</w:t>
            </w:r>
          </w:p>
        </w:tc>
        <w:tc>
          <w:tcPr>
            <w:tcW w:w="1134" w:type="dxa"/>
          </w:tcPr>
          <w:p w14:paraId="28F91426"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3C81BFF0" w14:textId="77777777" w:rsidTr="00E45D76">
        <w:tc>
          <w:tcPr>
            <w:tcW w:w="566" w:type="dxa"/>
          </w:tcPr>
          <w:p w14:paraId="2988C4C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5</w:t>
            </w:r>
          </w:p>
        </w:tc>
        <w:tc>
          <w:tcPr>
            <w:tcW w:w="2523" w:type="dxa"/>
          </w:tcPr>
          <w:p w14:paraId="7EF160C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Lemari Kabinet</w:t>
            </w:r>
          </w:p>
        </w:tc>
        <w:tc>
          <w:tcPr>
            <w:tcW w:w="1134" w:type="dxa"/>
          </w:tcPr>
          <w:p w14:paraId="0D19A5E1"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993" w:type="dxa"/>
          </w:tcPr>
          <w:p w14:paraId="2BFD7398"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1134" w:type="dxa"/>
          </w:tcPr>
          <w:p w14:paraId="3548534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32B09CF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3E52CC50" w14:textId="77777777" w:rsidTr="00E45D76">
        <w:tc>
          <w:tcPr>
            <w:tcW w:w="566" w:type="dxa"/>
          </w:tcPr>
          <w:p w14:paraId="58AD33BA"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6</w:t>
            </w:r>
          </w:p>
        </w:tc>
        <w:tc>
          <w:tcPr>
            <w:tcW w:w="2523" w:type="dxa"/>
          </w:tcPr>
          <w:p w14:paraId="07A642B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Meja Kerja</w:t>
            </w:r>
          </w:p>
        </w:tc>
        <w:tc>
          <w:tcPr>
            <w:tcW w:w="1134" w:type="dxa"/>
          </w:tcPr>
          <w:p w14:paraId="105AE9C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75</w:t>
            </w:r>
          </w:p>
        </w:tc>
        <w:tc>
          <w:tcPr>
            <w:tcW w:w="993" w:type="dxa"/>
          </w:tcPr>
          <w:p w14:paraId="0AC876E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lang w:val="en-US"/>
              </w:rPr>
              <w:t>7</w:t>
            </w:r>
            <w:r w:rsidRPr="006553E3">
              <w:rPr>
                <w:rFonts w:ascii="Arial" w:hAnsi="Arial" w:cs="Arial"/>
                <w:color w:val="000000" w:themeColor="text1"/>
                <w:sz w:val="22"/>
                <w:szCs w:val="22"/>
              </w:rPr>
              <w:t>3</w:t>
            </w:r>
          </w:p>
        </w:tc>
        <w:tc>
          <w:tcPr>
            <w:tcW w:w="1134" w:type="dxa"/>
          </w:tcPr>
          <w:p w14:paraId="47873BF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2</w:t>
            </w:r>
          </w:p>
        </w:tc>
        <w:tc>
          <w:tcPr>
            <w:tcW w:w="1134" w:type="dxa"/>
          </w:tcPr>
          <w:p w14:paraId="2A1337D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5E0D18DD" w14:textId="77777777" w:rsidTr="00E45D76">
        <w:tc>
          <w:tcPr>
            <w:tcW w:w="566" w:type="dxa"/>
          </w:tcPr>
          <w:p w14:paraId="0974E74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7</w:t>
            </w:r>
          </w:p>
        </w:tc>
        <w:tc>
          <w:tcPr>
            <w:tcW w:w="2523" w:type="dxa"/>
          </w:tcPr>
          <w:p w14:paraId="64D9CDA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Kursi Kerja</w:t>
            </w:r>
          </w:p>
        </w:tc>
        <w:tc>
          <w:tcPr>
            <w:tcW w:w="1134" w:type="dxa"/>
          </w:tcPr>
          <w:p w14:paraId="12B2B23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80</w:t>
            </w:r>
          </w:p>
        </w:tc>
        <w:tc>
          <w:tcPr>
            <w:tcW w:w="993" w:type="dxa"/>
          </w:tcPr>
          <w:p w14:paraId="6C6AE2A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75</w:t>
            </w:r>
          </w:p>
        </w:tc>
        <w:tc>
          <w:tcPr>
            <w:tcW w:w="1134" w:type="dxa"/>
          </w:tcPr>
          <w:p w14:paraId="5B872818"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5</w:t>
            </w:r>
          </w:p>
        </w:tc>
        <w:tc>
          <w:tcPr>
            <w:tcW w:w="1134" w:type="dxa"/>
          </w:tcPr>
          <w:p w14:paraId="6B19F65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43583C23" w14:textId="77777777" w:rsidTr="00E45D76">
        <w:tc>
          <w:tcPr>
            <w:tcW w:w="566" w:type="dxa"/>
          </w:tcPr>
          <w:p w14:paraId="377FB06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8</w:t>
            </w:r>
          </w:p>
        </w:tc>
        <w:tc>
          <w:tcPr>
            <w:tcW w:w="2523" w:type="dxa"/>
          </w:tcPr>
          <w:p w14:paraId="38A00CC8"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Printer</w:t>
            </w:r>
          </w:p>
        </w:tc>
        <w:tc>
          <w:tcPr>
            <w:tcW w:w="1134" w:type="dxa"/>
          </w:tcPr>
          <w:p w14:paraId="6F171D8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25</w:t>
            </w:r>
          </w:p>
        </w:tc>
        <w:tc>
          <w:tcPr>
            <w:tcW w:w="993" w:type="dxa"/>
          </w:tcPr>
          <w:p w14:paraId="64D5ED09"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22</w:t>
            </w:r>
          </w:p>
        </w:tc>
        <w:tc>
          <w:tcPr>
            <w:tcW w:w="1134" w:type="dxa"/>
          </w:tcPr>
          <w:p w14:paraId="7DF3564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3</w:t>
            </w:r>
          </w:p>
        </w:tc>
        <w:tc>
          <w:tcPr>
            <w:tcW w:w="1134" w:type="dxa"/>
          </w:tcPr>
          <w:p w14:paraId="7B428E41"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5A942935" w14:textId="77777777" w:rsidTr="00E45D76">
        <w:tc>
          <w:tcPr>
            <w:tcW w:w="566" w:type="dxa"/>
          </w:tcPr>
          <w:p w14:paraId="2B07F38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9</w:t>
            </w:r>
          </w:p>
        </w:tc>
        <w:tc>
          <w:tcPr>
            <w:tcW w:w="2523" w:type="dxa"/>
          </w:tcPr>
          <w:p w14:paraId="6B16D36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Air Conditioner (AC)</w:t>
            </w:r>
          </w:p>
        </w:tc>
        <w:tc>
          <w:tcPr>
            <w:tcW w:w="1134" w:type="dxa"/>
          </w:tcPr>
          <w:p w14:paraId="65B8907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17</w:t>
            </w:r>
          </w:p>
        </w:tc>
        <w:tc>
          <w:tcPr>
            <w:tcW w:w="993" w:type="dxa"/>
          </w:tcPr>
          <w:p w14:paraId="748C4B0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lang w:val="en-US"/>
              </w:rPr>
              <w:t>1</w:t>
            </w:r>
            <w:r w:rsidRPr="006553E3">
              <w:rPr>
                <w:rFonts w:ascii="Arial" w:hAnsi="Arial" w:cs="Arial"/>
                <w:color w:val="000000" w:themeColor="text1"/>
                <w:sz w:val="22"/>
                <w:szCs w:val="22"/>
              </w:rPr>
              <w:t>4</w:t>
            </w:r>
          </w:p>
        </w:tc>
        <w:tc>
          <w:tcPr>
            <w:tcW w:w="1134" w:type="dxa"/>
          </w:tcPr>
          <w:p w14:paraId="45262A4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3</w:t>
            </w:r>
          </w:p>
        </w:tc>
        <w:tc>
          <w:tcPr>
            <w:tcW w:w="1134" w:type="dxa"/>
          </w:tcPr>
          <w:p w14:paraId="643183A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r>
      <w:tr w:rsidR="00E45D76" w:rsidRPr="006553E3" w14:paraId="48211AAE" w14:textId="77777777" w:rsidTr="00E45D76">
        <w:tc>
          <w:tcPr>
            <w:tcW w:w="566" w:type="dxa"/>
          </w:tcPr>
          <w:p w14:paraId="00FDAF0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10</w:t>
            </w:r>
          </w:p>
        </w:tc>
        <w:tc>
          <w:tcPr>
            <w:tcW w:w="2523" w:type="dxa"/>
          </w:tcPr>
          <w:p w14:paraId="1F311C3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Televisi</w:t>
            </w:r>
          </w:p>
        </w:tc>
        <w:tc>
          <w:tcPr>
            <w:tcW w:w="1134" w:type="dxa"/>
          </w:tcPr>
          <w:p w14:paraId="3A13BD4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w:t>
            </w:r>
          </w:p>
        </w:tc>
        <w:tc>
          <w:tcPr>
            <w:tcW w:w="993" w:type="dxa"/>
          </w:tcPr>
          <w:p w14:paraId="225014B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w:t>
            </w:r>
          </w:p>
        </w:tc>
        <w:tc>
          <w:tcPr>
            <w:tcW w:w="1134" w:type="dxa"/>
          </w:tcPr>
          <w:p w14:paraId="75382F3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077900D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5B7AA7E8" w14:textId="77777777" w:rsidTr="00E45D76">
        <w:tc>
          <w:tcPr>
            <w:tcW w:w="566" w:type="dxa"/>
          </w:tcPr>
          <w:p w14:paraId="39096D5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11</w:t>
            </w:r>
          </w:p>
        </w:tc>
        <w:tc>
          <w:tcPr>
            <w:tcW w:w="2523" w:type="dxa"/>
          </w:tcPr>
          <w:p w14:paraId="39B54EB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Kulkas</w:t>
            </w:r>
          </w:p>
        </w:tc>
        <w:tc>
          <w:tcPr>
            <w:tcW w:w="1134" w:type="dxa"/>
          </w:tcPr>
          <w:p w14:paraId="7B98C832"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993" w:type="dxa"/>
          </w:tcPr>
          <w:p w14:paraId="2F451595"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1134" w:type="dxa"/>
          </w:tcPr>
          <w:p w14:paraId="0859D2D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78FB4B0A"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2F3DECA6" w14:textId="77777777" w:rsidTr="00E45D76">
        <w:tc>
          <w:tcPr>
            <w:tcW w:w="566" w:type="dxa"/>
          </w:tcPr>
          <w:p w14:paraId="0B885111"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12</w:t>
            </w:r>
          </w:p>
        </w:tc>
        <w:tc>
          <w:tcPr>
            <w:tcW w:w="2523" w:type="dxa"/>
          </w:tcPr>
          <w:p w14:paraId="079AAE3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Mesin Tik</w:t>
            </w:r>
          </w:p>
        </w:tc>
        <w:tc>
          <w:tcPr>
            <w:tcW w:w="1134" w:type="dxa"/>
          </w:tcPr>
          <w:p w14:paraId="541AB1A0"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w:t>
            </w:r>
          </w:p>
        </w:tc>
        <w:tc>
          <w:tcPr>
            <w:tcW w:w="993" w:type="dxa"/>
          </w:tcPr>
          <w:p w14:paraId="1F1D16B4"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2</w:t>
            </w:r>
          </w:p>
        </w:tc>
        <w:tc>
          <w:tcPr>
            <w:tcW w:w="1134" w:type="dxa"/>
          </w:tcPr>
          <w:p w14:paraId="39FCA71F"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2CA41ECA"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r w:rsidR="00E45D76" w:rsidRPr="006553E3" w14:paraId="674134C4" w14:textId="77777777" w:rsidTr="00E45D76">
        <w:trPr>
          <w:trHeight w:val="701"/>
        </w:trPr>
        <w:tc>
          <w:tcPr>
            <w:tcW w:w="566" w:type="dxa"/>
          </w:tcPr>
          <w:p w14:paraId="75AC57CB"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13</w:t>
            </w:r>
          </w:p>
        </w:tc>
        <w:tc>
          <w:tcPr>
            <w:tcW w:w="2523" w:type="dxa"/>
          </w:tcPr>
          <w:p w14:paraId="6FB10F7D"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Gedung Aula Pertemuan</w:t>
            </w:r>
          </w:p>
        </w:tc>
        <w:tc>
          <w:tcPr>
            <w:tcW w:w="1134" w:type="dxa"/>
          </w:tcPr>
          <w:p w14:paraId="76AC1B47"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993" w:type="dxa"/>
          </w:tcPr>
          <w:p w14:paraId="439F7026"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1</w:t>
            </w:r>
          </w:p>
        </w:tc>
        <w:tc>
          <w:tcPr>
            <w:tcW w:w="1134" w:type="dxa"/>
          </w:tcPr>
          <w:p w14:paraId="569E374C"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rPr>
            </w:pPr>
            <w:r w:rsidRPr="006553E3">
              <w:rPr>
                <w:rFonts w:ascii="Arial" w:hAnsi="Arial" w:cs="Arial"/>
                <w:color w:val="000000" w:themeColor="text1"/>
                <w:sz w:val="22"/>
                <w:szCs w:val="22"/>
              </w:rPr>
              <w:t>-</w:t>
            </w:r>
          </w:p>
        </w:tc>
        <w:tc>
          <w:tcPr>
            <w:tcW w:w="1134" w:type="dxa"/>
          </w:tcPr>
          <w:p w14:paraId="0EBC421E" w14:textId="77777777" w:rsidR="00E45D76" w:rsidRPr="006553E3" w:rsidRDefault="00E45D76" w:rsidP="005A5E28">
            <w:pPr>
              <w:pStyle w:val="NormalWeb"/>
              <w:shd w:val="clear" w:color="auto" w:fill="FFFFFF"/>
              <w:spacing w:before="0" w:beforeAutospacing="0" w:after="0" w:afterAutospacing="0" w:line="360" w:lineRule="auto"/>
              <w:ind w:left="30"/>
              <w:contextualSpacing/>
              <w:jc w:val="center"/>
              <w:rPr>
                <w:rFonts w:ascii="Arial" w:hAnsi="Arial" w:cs="Arial"/>
                <w:color w:val="000000" w:themeColor="text1"/>
                <w:sz w:val="22"/>
                <w:szCs w:val="22"/>
                <w:lang w:val="en-US"/>
              </w:rPr>
            </w:pPr>
            <w:r w:rsidRPr="006553E3">
              <w:rPr>
                <w:rFonts w:ascii="Arial" w:hAnsi="Arial" w:cs="Arial"/>
                <w:color w:val="000000" w:themeColor="text1"/>
                <w:sz w:val="22"/>
                <w:szCs w:val="22"/>
                <w:lang w:val="en-US"/>
              </w:rPr>
              <w:t>-</w:t>
            </w:r>
          </w:p>
        </w:tc>
      </w:tr>
    </w:tbl>
    <w:p w14:paraId="40319801" w14:textId="24441E8A" w:rsidR="00E45D76" w:rsidRPr="006553E3" w:rsidRDefault="00E45D76" w:rsidP="006601D3">
      <w:pPr>
        <w:pStyle w:val="NormalWeb"/>
        <w:shd w:val="clear" w:color="auto" w:fill="FFFFFF"/>
        <w:spacing w:before="0" w:beforeAutospacing="0" w:after="0" w:afterAutospacing="0"/>
        <w:ind w:left="425"/>
        <w:jc w:val="both"/>
        <w:rPr>
          <w:rFonts w:ascii="Arial" w:hAnsi="Arial" w:cs="Arial"/>
          <w:color w:val="000000" w:themeColor="text1"/>
          <w:sz w:val="22"/>
        </w:rPr>
      </w:pPr>
      <w:r w:rsidRPr="006553E3">
        <w:rPr>
          <w:rFonts w:ascii="Arial" w:hAnsi="Arial" w:cs="Arial"/>
          <w:b/>
          <w:bCs/>
          <w:i/>
          <w:iCs/>
          <w:color w:val="000000" w:themeColor="text1"/>
          <w:sz w:val="22"/>
          <w:lang w:val="sv-SE"/>
        </w:rPr>
        <w:t>Sumber Data:</w:t>
      </w:r>
      <w:r w:rsidRPr="006553E3">
        <w:rPr>
          <w:rFonts w:ascii="Arial" w:hAnsi="Arial" w:cs="Arial"/>
          <w:i/>
          <w:iCs/>
          <w:color w:val="000000" w:themeColor="text1"/>
          <w:sz w:val="22"/>
          <w:lang w:val="sv-SE"/>
        </w:rPr>
        <w:t xml:space="preserve"> Kantor Dinas Sosial dan Pemberdaya</w:t>
      </w:r>
      <w:r w:rsidR="005A5E28" w:rsidRPr="006553E3">
        <w:rPr>
          <w:rFonts w:ascii="Arial" w:hAnsi="Arial" w:cs="Arial"/>
          <w:i/>
          <w:iCs/>
          <w:color w:val="000000" w:themeColor="text1"/>
          <w:sz w:val="22"/>
          <w:lang w:val="sv-SE"/>
        </w:rPr>
        <w:t>an Masyarakat Kota Dumai, 2025</w:t>
      </w:r>
      <w:r w:rsidR="005A5E28" w:rsidRPr="006553E3">
        <w:rPr>
          <w:rFonts w:ascii="Arial" w:hAnsi="Arial" w:cs="Arial"/>
          <w:color w:val="000000" w:themeColor="text1"/>
          <w:sz w:val="22"/>
          <w:lang w:val="sv-SE"/>
        </w:rPr>
        <w:t>.</w:t>
      </w:r>
    </w:p>
    <w:p w14:paraId="49A1302F" w14:textId="39674562" w:rsidR="00E45D76" w:rsidRPr="006553E3" w:rsidRDefault="00BF0AB2" w:rsidP="006601D3">
      <w:pPr>
        <w:pStyle w:val="NormalWeb"/>
        <w:shd w:val="clear" w:color="auto" w:fill="FFFFFF"/>
        <w:spacing w:before="240" w:beforeAutospacing="0" w:after="0" w:afterAutospacing="0" w:line="480" w:lineRule="auto"/>
        <w:ind w:left="426" w:firstLine="567"/>
        <w:jc w:val="both"/>
        <w:rPr>
          <w:rFonts w:ascii="Arial" w:hAnsi="Arial" w:cs="Arial"/>
          <w:color w:val="000000" w:themeColor="text1"/>
          <w:lang w:val="sv-SE"/>
        </w:rPr>
      </w:pPr>
      <w:r w:rsidRPr="006553E3">
        <w:rPr>
          <w:rFonts w:ascii="Arial" w:hAnsi="Arial" w:cs="Arial"/>
          <w:color w:val="000000" w:themeColor="text1"/>
          <w:lang w:val="sv-SE"/>
        </w:rPr>
        <w:t>Berdasarkan Tabel</w:t>
      </w:r>
      <w:r w:rsidR="00E45D76" w:rsidRPr="006553E3">
        <w:rPr>
          <w:rFonts w:ascii="Arial" w:hAnsi="Arial" w:cs="Arial"/>
          <w:color w:val="000000" w:themeColor="text1"/>
          <w:lang w:val="sv-SE"/>
        </w:rPr>
        <w:t xml:space="preserve"> di atas, dapat disimpulkan bahwa sarana dan prasarana yang dimiliki Kantor Dinas Sosial dan Pemberdayaan Masyarakat Kota Dumai masih belum sepenuhnya memadai untuk mendukung operasional kerja secara optimal. Terlihat bahwa jumlah komputer yang layak pakai hanya sebanyak 18 unit, sementara jumlah pegawai mencapai 26 orang, sehingga tidak setiap pegawai memiliki akses terhadap komputer yang memadai dalam melaksanakan tugasnya.</w:t>
      </w:r>
    </w:p>
    <w:p w14:paraId="47C26266"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lang w:val="sv-SE"/>
        </w:rPr>
      </w:pPr>
      <w:r w:rsidRPr="006553E3">
        <w:rPr>
          <w:rFonts w:ascii="Arial" w:hAnsi="Arial" w:cs="Arial"/>
          <w:color w:val="000000" w:themeColor="text1"/>
          <w:lang w:val="sv-SE"/>
        </w:rPr>
        <w:t>Selain itu, jumlah printer yang dalam kondisi baik hanya sebanyak 22 unit dari total 25 unit, dan masih terdapat peralatan kerja seperti kursi dan meja yang mengalami kerusakan meskipun sebagian besar masih dalam kondisi baik. Hal ini menunjukkan bahwa perlu adanya peremajaan serta penambahan inventaris guna mendukung kenyamanan dan efisiensi kerja pegawai.</w:t>
      </w:r>
    </w:p>
    <w:p w14:paraId="0745CF68"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lang w:val="sv-SE"/>
        </w:rPr>
      </w:pPr>
      <w:r w:rsidRPr="006553E3">
        <w:rPr>
          <w:rFonts w:ascii="Arial" w:hAnsi="Arial" w:cs="Arial"/>
          <w:color w:val="000000" w:themeColor="text1"/>
          <w:lang w:val="sv-SE"/>
        </w:rPr>
        <w:t>Ruang tunggu juga hanya dilengkapi dengan 10 buah kursi, yang mana jumlah tersebut masih sangat terbatas, terutama ketika terjadi lonjakan jumlah masyarakat yang datang untuk mendapatkan layanan. Hal ini tentunya dapat mengurangi kenyamanan masyarakat serta menurunkan kualitas pelayanan publik.</w:t>
      </w:r>
    </w:p>
    <w:p w14:paraId="1C326EEC"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lang w:val="sv-SE"/>
        </w:rPr>
      </w:pPr>
      <w:r w:rsidRPr="006553E3">
        <w:rPr>
          <w:rFonts w:ascii="Arial" w:hAnsi="Arial" w:cs="Arial"/>
          <w:color w:val="000000" w:themeColor="text1"/>
          <w:lang w:val="sv-SE"/>
        </w:rPr>
        <w:t>Secara umum, kondisi gedung dan sebagian besar prasarana kantor dinilai masih baik, termasuk Gedung Aula Pertemuan yang masih dapat digunakan dengan optimal. Namun, untuk menunjang kinerja aparatur sipil negara dan memberikan pelayanan terbaik kepada masyarakat, peningkatan dan pemeliharaan sarana dan prasarana perlu menjadi perhatian khusus.</w:t>
      </w:r>
    </w:p>
    <w:p w14:paraId="55D618AB" w14:textId="77777777" w:rsidR="00E45D76" w:rsidRPr="006553E3" w:rsidRDefault="00E45D76" w:rsidP="00E45D76">
      <w:pPr>
        <w:pStyle w:val="NormalWeb"/>
        <w:shd w:val="clear" w:color="auto" w:fill="FFFFFF"/>
        <w:spacing w:before="0" w:beforeAutospacing="0" w:after="0" w:afterAutospacing="0" w:line="480" w:lineRule="auto"/>
        <w:ind w:left="426" w:firstLine="567"/>
        <w:jc w:val="both"/>
        <w:rPr>
          <w:rFonts w:ascii="Arial" w:hAnsi="Arial" w:cs="Arial"/>
          <w:color w:val="000000" w:themeColor="text1"/>
          <w:lang w:val="sv-SE"/>
        </w:rPr>
      </w:pPr>
      <w:r w:rsidRPr="006553E3">
        <w:rPr>
          <w:rFonts w:ascii="Arial" w:hAnsi="Arial" w:cs="Arial"/>
          <w:color w:val="000000" w:themeColor="text1"/>
          <w:lang w:val="sv-SE"/>
        </w:rPr>
        <w:t>Dalam menjalankan roda pemerintahan yang responsif terhadap kebutuhan masyarakat, sarana dan prasarana yang baik menjadi penunjang utama dalam menciptakan pelayanan yang cepat, tepat, dan efisien. Oleh karena itu, pemenuhan serta pembaruan sarana dan prasarana kerja merupakan salah satu strategi penting dalam meningkatkan profesionalisme dan kepuasan masyarakat terhadap pelayanan publik.</w:t>
      </w:r>
    </w:p>
    <w:p w14:paraId="14F933A5" w14:textId="77777777" w:rsidR="00E45D76" w:rsidRPr="006553E3" w:rsidRDefault="00E45D76" w:rsidP="00E1654F">
      <w:pPr>
        <w:spacing w:line="480" w:lineRule="auto"/>
        <w:jc w:val="both"/>
        <w:rPr>
          <w:rFonts w:ascii="Arial" w:hAnsi="Arial" w:cs="Arial"/>
          <w:sz w:val="24"/>
          <w:szCs w:val="24"/>
          <w:lang w:val="id-ID"/>
        </w:rPr>
      </w:pPr>
    </w:p>
    <w:p w14:paraId="373EF5C4" w14:textId="77777777" w:rsidR="00E45D76" w:rsidRPr="006553E3" w:rsidRDefault="00E45D76" w:rsidP="00E1654F">
      <w:pPr>
        <w:spacing w:line="480" w:lineRule="auto"/>
        <w:jc w:val="both"/>
        <w:rPr>
          <w:rFonts w:ascii="Arial" w:hAnsi="Arial" w:cs="Arial"/>
          <w:sz w:val="24"/>
          <w:szCs w:val="24"/>
          <w:lang w:val="id-ID"/>
        </w:rPr>
      </w:pPr>
    </w:p>
    <w:p w14:paraId="4942A303" w14:textId="77777777" w:rsidR="00C54045" w:rsidRPr="006553E3" w:rsidRDefault="00C54045" w:rsidP="00E1654F">
      <w:pPr>
        <w:spacing w:line="480" w:lineRule="auto"/>
        <w:jc w:val="both"/>
        <w:rPr>
          <w:rFonts w:ascii="Arial" w:hAnsi="Arial" w:cs="Arial"/>
          <w:sz w:val="24"/>
          <w:szCs w:val="24"/>
          <w:lang w:val="id-ID"/>
        </w:rPr>
      </w:pPr>
    </w:p>
    <w:p w14:paraId="3DF307C1" w14:textId="77777777" w:rsidR="00C54045" w:rsidRPr="006553E3" w:rsidRDefault="00C54045" w:rsidP="00E1654F">
      <w:pPr>
        <w:spacing w:line="480" w:lineRule="auto"/>
        <w:jc w:val="both"/>
        <w:rPr>
          <w:rFonts w:ascii="Arial" w:hAnsi="Arial" w:cs="Arial"/>
          <w:sz w:val="24"/>
          <w:szCs w:val="24"/>
          <w:lang w:val="id-ID"/>
        </w:rPr>
      </w:pPr>
    </w:p>
    <w:p w14:paraId="72EB5117" w14:textId="77777777" w:rsidR="00C54045" w:rsidRPr="006553E3" w:rsidRDefault="00C54045" w:rsidP="00E1654F">
      <w:pPr>
        <w:spacing w:line="480" w:lineRule="auto"/>
        <w:jc w:val="both"/>
        <w:rPr>
          <w:rFonts w:ascii="Arial" w:hAnsi="Arial" w:cs="Arial"/>
          <w:sz w:val="24"/>
          <w:szCs w:val="24"/>
          <w:lang w:val="id-ID"/>
        </w:rPr>
      </w:pPr>
    </w:p>
    <w:p w14:paraId="4307E02F" w14:textId="77777777" w:rsidR="00C54045" w:rsidRPr="006553E3" w:rsidRDefault="00C54045" w:rsidP="00E1654F">
      <w:pPr>
        <w:spacing w:line="480" w:lineRule="auto"/>
        <w:jc w:val="both"/>
        <w:rPr>
          <w:rFonts w:ascii="Arial" w:hAnsi="Arial" w:cs="Arial"/>
          <w:sz w:val="24"/>
          <w:szCs w:val="24"/>
          <w:lang w:val="id-ID"/>
        </w:rPr>
      </w:pPr>
    </w:p>
    <w:p w14:paraId="74DF4D0D" w14:textId="77777777" w:rsidR="00C54045" w:rsidRPr="006553E3" w:rsidRDefault="00C54045" w:rsidP="00E1654F">
      <w:pPr>
        <w:spacing w:line="480" w:lineRule="auto"/>
        <w:jc w:val="both"/>
        <w:rPr>
          <w:rFonts w:ascii="Arial" w:hAnsi="Arial" w:cs="Arial"/>
          <w:sz w:val="24"/>
          <w:szCs w:val="24"/>
          <w:lang w:val="id-ID"/>
        </w:rPr>
      </w:pPr>
    </w:p>
    <w:p w14:paraId="37413118" w14:textId="77777777" w:rsidR="00C54045" w:rsidRPr="006553E3" w:rsidRDefault="00C54045" w:rsidP="00E1654F">
      <w:pPr>
        <w:spacing w:line="480" w:lineRule="auto"/>
        <w:jc w:val="both"/>
        <w:rPr>
          <w:rFonts w:ascii="Arial" w:hAnsi="Arial" w:cs="Arial"/>
          <w:sz w:val="24"/>
          <w:szCs w:val="24"/>
          <w:lang w:val="id-ID"/>
        </w:rPr>
      </w:pPr>
    </w:p>
    <w:p w14:paraId="709862D2" w14:textId="77777777" w:rsidR="00C54045" w:rsidRPr="006553E3" w:rsidRDefault="00C54045" w:rsidP="00E1654F">
      <w:pPr>
        <w:spacing w:line="480" w:lineRule="auto"/>
        <w:jc w:val="both"/>
        <w:rPr>
          <w:rFonts w:ascii="Arial" w:hAnsi="Arial" w:cs="Arial"/>
          <w:sz w:val="24"/>
          <w:szCs w:val="24"/>
          <w:lang w:val="id-ID"/>
        </w:rPr>
      </w:pPr>
    </w:p>
    <w:p w14:paraId="18922EE8" w14:textId="77777777" w:rsidR="00C54045" w:rsidRPr="006553E3" w:rsidRDefault="00C54045" w:rsidP="00E1654F">
      <w:pPr>
        <w:spacing w:line="480" w:lineRule="auto"/>
        <w:jc w:val="both"/>
        <w:rPr>
          <w:rFonts w:ascii="Arial" w:hAnsi="Arial" w:cs="Arial"/>
          <w:sz w:val="24"/>
          <w:szCs w:val="24"/>
          <w:lang w:val="id-ID"/>
        </w:rPr>
      </w:pPr>
    </w:p>
    <w:p w14:paraId="129FBCB1" w14:textId="77777777" w:rsidR="00C54045" w:rsidRPr="006553E3" w:rsidRDefault="00C54045" w:rsidP="00E1654F">
      <w:pPr>
        <w:spacing w:line="480" w:lineRule="auto"/>
        <w:jc w:val="both"/>
        <w:rPr>
          <w:rFonts w:ascii="Arial" w:hAnsi="Arial" w:cs="Arial"/>
          <w:sz w:val="24"/>
          <w:szCs w:val="24"/>
          <w:lang w:val="id-ID"/>
        </w:rPr>
      </w:pPr>
    </w:p>
    <w:p w14:paraId="1C3C5349" w14:textId="77777777" w:rsidR="00C54045" w:rsidRPr="006553E3" w:rsidRDefault="00C54045" w:rsidP="00E1654F">
      <w:pPr>
        <w:spacing w:line="480" w:lineRule="auto"/>
        <w:jc w:val="both"/>
        <w:rPr>
          <w:rFonts w:ascii="Arial" w:hAnsi="Arial" w:cs="Arial"/>
          <w:sz w:val="24"/>
          <w:szCs w:val="24"/>
          <w:lang w:val="id-ID"/>
        </w:rPr>
      </w:pPr>
    </w:p>
    <w:p w14:paraId="1A066320" w14:textId="77777777" w:rsidR="00C54045" w:rsidRPr="006553E3" w:rsidRDefault="00C54045" w:rsidP="00E1654F">
      <w:pPr>
        <w:spacing w:line="480" w:lineRule="auto"/>
        <w:jc w:val="both"/>
        <w:rPr>
          <w:rFonts w:ascii="Arial" w:hAnsi="Arial" w:cs="Arial"/>
          <w:sz w:val="24"/>
          <w:szCs w:val="24"/>
          <w:lang w:val="id-ID"/>
        </w:rPr>
      </w:pPr>
    </w:p>
    <w:p w14:paraId="0EE75806" w14:textId="77777777" w:rsidR="00C54045" w:rsidRPr="006553E3" w:rsidRDefault="00C54045" w:rsidP="00E1654F">
      <w:pPr>
        <w:spacing w:line="480" w:lineRule="auto"/>
        <w:jc w:val="both"/>
        <w:rPr>
          <w:rFonts w:ascii="Arial" w:hAnsi="Arial" w:cs="Arial"/>
          <w:sz w:val="24"/>
          <w:szCs w:val="24"/>
          <w:lang w:val="id-ID"/>
        </w:rPr>
      </w:pPr>
    </w:p>
    <w:p w14:paraId="1A5D6EBC" w14:textId="77777777" w:rsidR="00C54045" w:rsidRPr="006553E3" w:rsidRDefault="00C54045" w:rsidP="00E1654F">
      <w:pPr>
        <w:spacing w:line="480" w:lineRule="auto"/>
        <w:jc w:val="both"/>
        <w:rPr>
          <w:rFonts w:ascii="Arial" w:hAnsi="Arial" w:cs="Arial"/>
          <w:sz w:val="24"/>
          <w:szCs w:val="24"/>
          <w:lang w:val="id-ID"/>
        </w:rPr>
      </w:pPr>
    </w:p>
    <w:p w14:paraId="4DF32D75" w14:textId="77777777" w:rsidR="00C54045" w:rsidRPr="006553E3" w:rsidRDefault="00C54045" w:rsidP="00E1654F">
      <w:pPr>
        <w:spacing w:line="480" w:lineRule="auto"/>
        <w:jc w:val="both"/>
        <w:rPr>
          <w:rFonts w:ascii="Arial" w:hAnsi="Arial" w:cs="Arial"/>
          <w:sz w:val="24"/>
          <w:szCs w:val="24"/>
          <w:lang w:val="id-ID"/>
        </w:rPr>
      </w:pPr>
    </w:p>
    <w:p w14:paraId="47CE2585" w14:textId="77777777" w:rsidR="00C54045" w:rsidRPr="006553E3" w:rsidRDefault="00C54045" w:rsidP="00E1654F">
      <w:pPr>
        <w:spacing w:line="480" w:lineRule="auto"/>
        <w:jc w:val="both"/>
        <w:rPr>
          <w:rFonts w:ascii="Arial" w:hAnsi="Arial" w:cs="Arial"/>
          <w:sz w:val="24"/>
          <w:szCs w:val="24"/>
          <w:lang w:val="id-ID"/>
        </w:rPr>
      </w:pPr>
    </w:p>
    <w:p w14:paraId="7F6795C1" w14:textId="77777777" w:rsidR="00C54045" w:rsidRPr="006553E3" w:rsidRDefault="00C54045" w:rsidP="00E1654F">
      <w:pPr>
        <w:spacing w:line="480" w:lineRule="auto"/>
        <w:jc w:val="both"/>
        <w:rPr>
          <w:rFonts w:ascii="Arial" w:hAnsi="Arial" w:cs="Arial"/>
          <w:sz w:val="24"/>
          <w:szCs w:val="24"/>
          <w:lang w:val="id-ID"/>
        </w:rPr>
      </w:pPr>
    </w:p>
    <w:p w14:paraId="5D2F7F80" w14:textId="77777777" w:rsidR="00C54045" w:rsidRPr="006553E3" w:rsidRDefault="00C54045" w:rsidP="00E1654F">
      <w:pPr>
        <w:spacing w:line="480" w:lineRule="auto"/>
        <w:jc w:val="both"/>
        <w:rPr>
          <w:rFonts w:ascii="Arial" w:hAnsi="Arial" w:cs="Arial"/>
          <w:sz w:val="24"/>
          <w:szCs w:val="24"/>
          <w:lang w:val="id-ID"/>
        </w:rPr>
      </w:pPr>
    </w:p>
    <w:p w14:paraId="363934E7" w14:textId="77777777" w:rsidR="00C54045" w:rsidRPr="006553E3" w:rsidRDefault="00C54045" w:rsidP="00E1654F">
      <w:pPr>
        <w:spacing w:line="480" w:lineRule="auto"/>
        <w:jc w:val="both"/>
        <w:rPr>
          <w:rFonts w:ascii="Arial" w:hAnsi="Arial" w:cs="Arial"/>
          <w:sz w:val="24"/>
          <w:szCs w:val="24"/>
          <w:lang w:val="id-ID"/>
        </w:rPr>
      </w:pPr>
    </w:p>
    <w:p w14:paraId="67FB7CF1" w14:textId="77777777" w:rsidR="00C54045" w:rsidRPr="006553E3" w:rsidRDefault="00C54045" w:rsidP="00E1654F">
      <w:pPr>
        <w:spacing w:line="480" w:lineRule="auto"/>
        <w:jc w:val="both"/>
        <w:rPr>
          <w:rFonts w:ascii="Arial" w:hAnsi="Arial" w:cs="Arial"/>
          <w:sz w:val="24"/>
          <w:szCs w:val="24"/>
          <w:lang w:val="id-ID"/>
        </w:rPr>
      </w:pPr>
    </w:p>
    <w:p w14:paraId="5A9F01E9" w14:textId="77777777" w:rsidR="0090140D" w:rsidRPr="006553E3" w:rsidRDefault="0090140D" w:rsidP="003E5AAD">
      <w:pPr>
        <w:pStyle w:val="Heading1"/>
        <w:spacing w:before="0"/>
        <w:jc w:val="center"/>
        <w:rPr>
          <w:rFonts w:ascii="Arial" w:hAnsi="Arial" w:cs="Arial"/>
          <w:b/>
          <w:color w:val="000000" w:themeColor="text1"/>
          <w:sz w:val="24"/>
          <w:szCs w:val="24"/>
        </w:rPr>
        <w:sectPr w:rsidR="0090140D" w:rsidRPr="006553E3" w:rsidSect="0090140D">
          <w:headerReference w:type="default" r:id="rId34"/>
          <w:footerReference w:type="default" r:id="rId35"/>
          <w:pgSz w:w="11910" w:h="16840" w:code="9"/>
          <w:pgMar w:top="2268" w:right="1701" w:bottom="1701" w:left="2268" w:header="720" w:footer="720" w:gutter="0"/>
          <w:cols w:space="720"/>
          <w:docGrid w:linePitch="299"/>
        </w:sectPr>
      </w:pPr>
    </w:p>
    <w:bookmarkStart w:id="70" w:name="_Toc214211874"/>
    <w:p w14:paraId="1544D158" w14:textId="0BFBF932" w:rsidR="00C54045" w:rsidRPr="006553E3" w:rsidRDefault="006553E3" w:rsidP="003E5AAD">
      <w:pPr>
        <w:pStyle w:val="Heading1"/>
        <w:spacing w:before="0"/>
        <w:jc w:val="center"/>
        <w:rPr>
          <w:rFonts w:ascii="Arial" w:hAnsi="Arial" w:cs="Arial"/>
          <w:b/>
          <w:color w:val="000000" w:themeColor="text1"/>
          <w:sz w:val="24"/>
          <w:szCs w:val="24"/>
        </w:rPr>
      </w:pPr>
      <w:r w:rsidRPr="006553E3">
        <w:rPr>
          <w:rFonts w:ascii="Arial" w:hAnsi="Arial" w:cs="Arial"/>
          <w:b/>
          <w:noProof/>
          <w:color w:val="000000" w:themeColor="text1"/>
          <w:sz w:val="24"/>
          <w:szCs w:val="24"/>
        </w:rPr>
        <mc:AlternateContent>
          <mc:Choice Requires="wps">
            <w:drawing>
              <wp:anchor distT="0" distB="0" distL="114300" distR="114300" simplePos="0" relativeHeight="251674624" behindDoc="0" locked="0" layoutInCell="1" allowOverlap="1" wp14:anchorId="5C939D33" wp14:editId="5CA0FACC">
                <wp:simplePos x="0" y="0"/>
                <wp:positionH relativeFrom="column">
                  <wp:posOffset>4510244</wp:posOffset>
                </wp:positionH>
                <wp:positionV relativeFrom="paragraph">
                  <wp:posOffset>-1044395</wp:posOffset>
                </wp:positionV>
                <wp:extent cx="791570" cy="504967"/>
                <wp:effectExtent l="0" t="0" r="27940" b="28575"/>
                <wp:wrapNone/>
                <wp:docPr id="6" name="Text Box 6"/>
                <wp:cNvGraphicFramePr/>
                <a:graphic xmlns:a="http://schemas.openxmlformats.org/drawingml/2006/main">
                  <a:graphicData uri="http://schemas.microsoft.com/office/word/2010/wordprocessingShape">
                    <wps:wsp>
                      <wps:cNvSpPr txBox="1"/>
                      <wps:spPr>
                        <a:xfrm>
                          <a:off x="0" y="0"/>
                          <a:ext cx="791570" cy="5049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DC2341" w14:textId="77777777" w:rsidR="001515D8" w:rsidRDefault="00151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939D33" id="Text Box 6" o:spid="_x0000_s1034" type="#_x0000_t202" style="position:absolute;left:0;text-align:left;margin-left:355.15pt;margin-top:-82.25pt;width:62.3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" fillcolor="white [3201]" strokecolor="white [3212]" strokeweight=".5pt">
                <v:textbox>
                  <w:txbxContent>
                    <w:p w14:paraId="68DC2341" w14:textId="77777777" w:rsidR="001515D8" w:rsidRDefault="001515D8"/>
                  </w:txbxContent>
                </v:textbox>
              </v:shape>
            </w:pict>
          </mc:Fallback>
        </mc:AlternateContent>
      </w:r>
      <w:r w:rsidR="00C54045" w:rsidRPr="006553E3">
        <w:rPr>
          <w:rFonts w:ascii="Arial" w:hAnsi="Arial" w:cs="Arial"/>
          <w:b/>
          <w:color w:val="000000" w:themeColor="text1"/>
          <w:sz w:val="24"/>
          <w:szCs w:val="24"/>
        </w:rPr>
        <w:t xml:space="preserve">BAB V </w:t>
      </w:r>
      <w:r w:rsidR="00C54045" w:rsidRPr="006553E3">
        <w:rPr>
          <w:rFonts w:ascii="Arial" w:hAnsi="Arial" w:cs="Arial"/>
          <w:b/>
          <w:color w:val="000000" w:themeColor="text1"/>
          <w:sz w:val="24"/>
          <w:szCs w:val="24"/>
        </w:rPr>
        <w:br/>
        <w:t>PERAN DINAS SOSIAL DALAM PENANGGULANGAN ANGKA KEMISKINAN DI KOTA DUMAI</w:t>
      </w:r>
      <w:bookmarkEnd w:id="70"/>
    </w:p>
    <w:p w14:paraId="05A5E5A5" w14:textId="77777777" w:rsidR="00C54045" w:rsidRPr="006553E3" w:rsidRDefault="00C54045" w:rsidP="00C54045">
      <w:pPr>
        <w:jc w:val="center"/>
        <w:rPr>
          <w:rFonts w:ascii="Arial" w:hAnsi="Arial" w:cs="Arial"/>
          <w:sz w:val="24"/>
          <w:szCs w:val="24"/>
          <w:lang w:val="id-ID"/>
        </w:rPr>
      </w:pPr>
    </w:p>
    <w:p w14:paraId="4C5D27B6" w14:textId="77777777" w:rsidR="00C54045" w:rsidRPr="006553E3" w:rsidRDefault="00C54045" w:rsidP="00C54045">
      <w:pPr>
        <w:jc w:val="center"/>
        <w:rPr>
          <w:rFonts w:ascii="Arial" w:hAnsi="Arial" w:cs="Arial"/>
          <w:sz w:val="24"/>
          <w:szCs w:val="24"/>
          <w:lang w:val="id-ID"/>
        </w:rPr>
      </w:pPr>
    </w:p>
    <w:p w14:paraId="4364129F" w14:textId="524CA9F6" w:rsidR="00C54045" w:rsidRPr="006553E3" w:rsidRDefault="00C54045">
      <w:pPr>
        <w:pStyle w:val="Heading2"/>
        <w:numPr>
          <w:ilvl w:val="0"/>
          <w:numId w:val="63"/>
        </w:numPr>
        <w:spacing w:before="0" w:line="480" w:lineRule="auto"/>
        <w:ind w:left="426" w:hanging="426"/>
        <w:rPr>
          <w:rFonts w:ascii="Arial" w:hAnsi="Arial" w:cs="Arial"/>
          <w:b/>
          <w:bCs/>
          <w:color w:val="auto"/>
          <w:sz w:val="24"/>
          <w:szCs w:val="24"/>
          <w:lang w:val="id-ID"/>
        </w:rPr>
      </w:pPr>
      <w:bookmarkStart w:id="71" w:name="_Toc214211875"/>
      <w:r w:rsidRPr="006553E3">
        <w:rPr>
          <w:rFonts w:ascii="Arial" w:hAnsi="Arial" w:cs="Arial"/>
          <w:b/>
          <w:bCs/>
          <w:color w:val="auto"/>
          <w:sz w:val="24"/>
          <w:szCs w:val="24"/>
          <w:lang w:val="id-ID"/>
        </w:rPr>
        <w:t>Peran Dinas Sosial Dalam Penanggulangan Angka Kemiskinan Di Kota Dumai</w:t>
      </w:r>
      <w:bookmarkEnd w:id="71"/>
    </w:p>
    <w:p w14:paraId="2BB285E2" w14:textId="77777777" w:rsidR="008D2FA1" w:rsidRPr="006553E3" w:rsidRDefault="008D2FA1" w:rsidP="008D2FA1">
      <w:pPr>
        <w:spacing w:line="480" w:lineRule="auto"/>
        <w:ind w:firstLine="426"/>
        <w:jc w:val="both"/>
        <w:rPr>
          <w:rFonts w:ascii="Arial" w:hAnsi="Arial" w:cs="Arial"/>
          <w:sz w:val="24"/>
          <w:szCs w:val="24"/>
          <w:lang w:val="id-ID"/>
        </w:rPr>
      </w:pPr>
      <w:r w:rsidRPr="006553E3">
        <w:rPr>
          <w:rFonts w:ascii="Arial" w:hAnsi="Arial" w:cs="Arial"/>
          <w:sz w:val="24"/>
          <w:szCs w:val="24"/>
          <w:lang w:val="id-ID"/>
        </w:rPr>
        <w:t>Upaya penanggulangan kemiskinan memerlukan proses yang sistematis, terarah, dan berkesinambungan, sehingga penting bagi Dinas Sosial dan Pemberdayaan Masyarakat Kota Dumai untuk menjalankan peran kelembagaannya secara optimal. Sebagai instansi pemerintah daerah yang berfungsi dalam urusan kesejahteraan sosial, Dinas Sosial dituntut untuk mampu menyalurkan bantuan secara tepat sasaran sekaligus menyelenggarakan program pemberdayaan yang dapat meningkatkan kemandirian masyarakat miskin. Efektivitas penanggulangan kemiskinan dapat dievaluasi apabila Dinas Sosial memiliki indikator yang jelas dalam melaksanakan tugas, seperti ketepatan pendataan, transparansi penyaluran, serta keberhasilan program pemberdayaan. Indikator-indikator ini pada akhirnya mencerminkan sejauh mana Dinas Sosial berhasil menjalankan fungsinya sebagai leading sector dalam pengentasan kemiskinan di daerah.</w:t>
      </w:r>
    </w:p>
    <w:p w14:paraId="21192C33" w14:textId="77777777" w:rsidR="0090140D" w:rsidRPr="006553E3" w:rsidRDefault="008D2FA1" w:rsidP="008D2FA1">
      <w:pPr>
        <w:spacing w:line="480" w:lineRule="auto"/>
        <w:ind w:firstLine="426"/>
        <w:jc w:val="both"/>
        <w:rPr>
          <w:rFonts w:ascii="Arial" w:hAnsi="Arial" w:cs="Arial"/>
          <w:sz w:val="24"/>
          <w:szCs w:val="24"/>
          <w:lang w:val="id-ID"/>
        </w:rPr>
        <w:sectPr w:rsidR="0090140D" w:rsidRPr="006553E3" w:rsidSect="0090140D">
          <w:headerReference w:type="default" r:id="rId36"/>
          <w:footerReference w:type="default" r:id="rId37"/>
          <w:pgSz w:w="11910" w:h="16840" w:code="9"/>
          <w:pgMar w:top="2268" w:right="1701" w:bottom="1701" w:left="2268" w:header="720" w:footer="720" w:gutter="0"/>
          <w:cols w:space="720"/>
          <w:docGrid w:linePitch="299"/>
        </w:sectPr>
      </w:pPr>
      <w:r w:rsidRPr="006553E3">
        <w:rPr>
          <w:rFonts w:ascii="Arial" w:hAnsi="Arial" w:cs="Arial"/>
          <w:sz w:val="24"/>
          <w:szCs w:val="24"/>
          <w:lang w:val="id-ID"/>
        </w:rPr>
        <w:t xml:space="preserve">Sebagai bagian dari pelayanan publik, penyelenggaraan program sosial harus memenuhi prinsip keadilan, efektivitas, transparansi, dan akuntabilitas. Namun dalam kenyataannya, penyaluran bantuan dan program pemberdayaan di berbagai daerah, termasuk Kota Dumai, masih menghadapi sejumlah kendala, seperti keterbatasan sumber daya </w:t>
      </w:r>
    </w:p>
    <w:p w14:paraId="7AC6EA97" w14:textId="77777777" w:rsidR="008D2FA1" w:rsidRPr="006553E3" w:rsidRDefault="008D2FA1" w:rsidP="0090140D">
      <w:pPr>
        <w:spacing w:line="480" w:lineRule="auto"/>
        <w:jc w:val="both"/>
        <w:rPr>
          <w:rFonts w:ascii="Arial" w:hAnsi="Arial" w:cs="Arial"/>
          <w:sz w:val="24"/>
          <w:szCs w:val="24"/>
          <w:lang w:val="id-ID"/>
        </w:rPr>
      </w:pPr>
      <w:r w:rsidRPr="006553E3">
        <w:rPr>
          <w:rFonts w:ascii="Arial" w:hAnsi="Arial" w:cs="Arial"/>
          <w:sz w:val="24"/>
          <w:szCs w:val="24"/>
          <w:lang w:val="id-ID"/>
        </w:rPr>
        <w:t>manusia, validitas data yang belum sepenuhnya akurat, serta keterbatasan jangkauan kepada masyarakat miskin yang belum terdaftar dalam Data Terpadu Kesejahteraan Sosial (DTKS). Pelayanan sosial dapat dikatakan baik apabila mampu menghadirkan rasa keadilan, kepastian, dan kepuasan bagi penerima manfaat. Kepuasan tersebut baru tercapai apabila pelayanan yang diberikan selaras dengan harapan masyarakat, khususnya dalam hal kecepatan, ketepatan, dan kesesuaian bantuan dengan kebutuhan mereka.</w:t>
      </w:r>
    </w:p>
    <w:p w14:paraId="3C22AB9A" w14:textId="77777777" w:rsidR="008D2FA1" w:rsidRPr="006553E3" w:rsidRDefault="008D2FA1" w:rsidP="008D2FA1">
      <w:pPr>
        <w:spacing w:line="480" w:lineRule="auto"/>
        <w:ind w:firstLine="426"/>
        <w:jc w:val="both"/>
        <w:rPr>
          <w:rFonts w:ascii="Arial" w:hAnsi="Arial" w:cs="Arial"/>
          <w:sz w:val="24"/>
          <w:szCs w:val="24"/>
          <w:lang w:val="id-ID"/>
        </w:rPr>
      </w:pPr>
      <w:r w:rsidRPr="006553E3">
        <w:rPr>
          <w:rFonts w:ascii="Arial" w:hAnsi="Arial" w:cs="Arial"/>
          <w:sz w:val="24"/>
          <w:szCs w:val="24"/>
          <w:lang w:val="id-ID"/>
        </w:rPr>
        <w:t>Dalam penelitian ini, penulis menggunakan kerangka analisis teori peran Bruce J. Biddle, yang mengidentifikasi tiga dimensi penting dalam melihat bagaimana sebuah institusi menjalankan perannya, yaitu Harapan (Expectations), Identitas (Identity), dan Tingkah Laku (Behavior). Harapan menggambarkan sejauh mana masyarakat memiliki ekspektasi terhadap peran Dinas Sosial; identitas menunjukkan bagaimana Dinas Sosial memandang dirinya dalam kerangka kelembagaan; sedangkan tingkah laku merupakan wujud konkret dari pelaksanaan peran yang dijalankan. Analisis ini diperdalam melalui hasil wawancara dengan informan kunci dari pihak internal Dinas Sosial serta masyarakat penerima manfaat, sehingga diperoleh gambaran menyeluruh mengenai sejauh mana peran Dinas Sosial berjalan efektif dalam menanggulangi kemiskinan di Kota Dumai.</w:t>
      </w:r>
    </w:p>
    <w:p w14:paraId="2BE7C78E" w14:textId="191DF975" w:rsidR="00C54045" w:rsidRPr="006553E3" w:rsidRDefault="008D2FA1" w:rsidP="008D2FA1">
      <w:pPr>
        <w:spacing w:line="480" w:lineRule="auto"/>
        <w:ind w:firstLine="426"/>
        <w:jc w:val="both"/>
        <w:rPr>
          <w:rFonts w:ascii="Arial" w:hAnsi="Arial" w:cs="Arial"/>
          <w:sz w:val="24"/>
          <w:szCs w:val="24"/>
          <w:lang w:val="id-ID"/>
        </w:rPr>
      </w:pPr>
      <w:r w:rsidRPr="006553E3">
        <w:rPr>
          <w:rFonts w:ascii="Arial" w:hAnsi="Arial" w:cs="Arial"/>
          <w:sz w:val="24"/>
          <w:szCs w:val="24"/>
          <w:lang w:val="id-ID"/>
        </w:rPr>
        <w:t>Berdasarkan kerangka tersebut, hasil penelitian dapat dipaparkan sebagai berikut.</w:t>
      </w:r>
    </w:p>
    <w:p w14:paraId="05673C38" w14:textId="2FF8AEA9" w:rsidR="00E45D76" w:rsidRPr="006553E3" w:rsidRDefault="008D2FA1">
      <w:pPr>
        <w:pStyle w:val="ListParagraph"/>
        <w:numPr>
          <w:ilvl w:val="0"/>
          <w:numId w:val="58"/>
        </w:numPr>
        <w:spacing w:before="0" w:line="480" w:lineRule="auto"/>
        <w:ind w:left="426"/>
        <w:jc w:val="both"/>
        <w:rPr>
          <w:b/>
          <w:bCs/>
          <w:sz w:val="24"/>
          <w:szCs w:val="24"/>
          <w:lang w:val="id-ID"/>
        </w:rPr>
      </w:pPr>
      <w:r w:rsidRPr="006553E3">
        <w:rPr>
          <w:b/>
          <w:bCs/>
          <w:sz w:val="24"/>
          <w:szCs w:val="24"/>
          <w:lang w:val="id-ID"/>
        </w:rPr>
        <w:t>Hasil Penelitian</w:t>
      </w:r>
    </w:p>
    <w:p w14:paraId="4C2E839F" w14:textId="77777777" w:rsidR="007B36AD" w:rsidRPr="006553E3" w:rsidRDefault="007B36AD" w:rsidP="007B36AD">
      <w:pPr>
        <w:spacing w:line="480" w:lineRule="auto"/>
        <w:ind w:firstLine="426"/>
        <w:jc w:val="both"/>
        <w:rPr>
          <w:rFonts w:ascii="Arial" w:hAnsi="Arial" w:cs="Arial"/>
          <w:sz w:val="24"/>
          <w:szCs w:val="24"/>
        </w:rPr>
      </w:pPr>
      <w:r w:rsidRPr="006553E3">
        <w:rPr>
          <w:rFonts w:ascii="Arial" w:hAnsi="Arial" w:cs="Arial"/>
          <w:sz w:val="24"/>
          <w:szCs w:val="24"/>
          <w:lang w:val="id-ID"/>
        </w:rPr>
        <w:t xml:space="preserve">Penelitian ini bertujuan menganalisis peran Dinas Sosial dan Pemberdayaan Masyarakat Kota Dumai dalam penanggulangan angka kemiskinan. Hasil diperoleh dari wawancara mendalam dengan 8 informan: Kepala Dinas Sosial, Kepala Bidang Perlindungan dan Jaminan Sosial, Pejabat Fungsional, dan 5 orang masyarakat miskin penerima manfaat. </w:t>
      </w:r>
      <w:r w:rsidRPr="006553E3">
        <w:rPr>
          <w:rFonts w:ascii="Arial" w:hAnsi="Arial" w:cs="Arial"/>
          <w:sz w:val="24"/>
          <w:szCs w:val="24"/>
        </w:rPr>
        <w:t xml:space="preserve">Analisis dikelompokkan menurut indikator teori peran Bruce J. Biddle: Harapan </w:t>
      </w:r>
      <w:r w:rsidRPr="006553E3">
        <w:rPr>
          <w:rFonts w:ascii="Arial" w:hAnsi="Arial" w:cs="Arial"/>
          <w:i/>
          <w:iCs/>
          <w:sz w:val="24"/>
          <w:szCs w:val="24"/>
        </w:rPr>
        <w:t>(Expectations)</w:t>
      </w:r>
      <w:r w:rsidRPr="006553E3">
        <w:rPr>
          <w:rFonts w:ascii="Arial" w:hAnsi="Arial" w:cs="Arial"/>
          <w:sz w:val="24"/>
          <w:szCs w:val="24"/>
        </w:rPr>
        <w:t xml:space="preserve">, Identitas </w:t>
      </w:r>
      <w:r w:rsidRPr="006553E3">
        <w:rPr>
          <w:rFonts w:ascii="Arial" w:hAnsi="Arial" w:cs="Arial"/>
          <w:i/>
          <w:iCs/>
          <w:sz w:val="24"/>
          <w:szCs w:val="24"/>
        </w:rPr>
        <w:t>(Identity)</w:t>
      </w:r>
      <w:r w:rsidRPr="006553E3">
        <w:rPr>
          <w:rFonts w:ascii="Arial" w:hAnsi="Arial" w:cs="Arial"/>
          <w:sz w:val="24"/>
          <w:szCs w:val="24"/>
        </w:rPr>
        <w:t xml:space="preserve">, dan Tingkah Laku </w:t>
      </w:r>
      <w:r w:rsidRPr="006553E3">
        <w:rPr>
          <w:rFonts w:ascii="Arial" w:hAnsi="Arial" w:cs="Arial"/>
          <w:i/>
          <w:iCs/>
          <w:sz w:val="24"/>
          <w:szCs w:val="24"/>
        </w:rPr>
        <w:t>(Behavior)</w:t>
      </w:r>
      <w:r w:rsidRPr="006553E3">
        <w:rPr>
          <w:rFonts w:ascii="Arial" w:hAnsi="Arial" w:cs="Arial"/>
          <w:sz w:val="24"/>
          <w:szCs w:val="24"/>
        </w:rPr>
        <w:t>.</w:t>
      </w:r>
    </w:p>
    <w:p w14:paraId="2F7C553C" w14:textId="16292E04" w:rsidR="007B36AD" w:rsidRDefault="00277935" w:rsidP="00277935">
      <w:pPr>
        <w:pStyle w:val="ListParagraph"/>
        <w:numPr>
          <w:ilvl w:val="2"/>
          <w:numId w:val="59"/>
        </w:numPr>
        <w:spacing w:before="0" w:line="480" w:lineRule="auto"/>
        <w:ind w:left="426"/>
        <w:jc w:val="both"/>
        <w:rPr>
          <w:b/>
          <w:bCs/>
          <w:sz w:val="24"/>
          <w:szCs w:val="24"/>
        </w:rPr>
      </w:pPr>
      <w:r>
        <w:rPr>
          <w:b/>
          <w:bCs/>
          <w:sz w:val="24"/>
          <w:szCs w:val="24"/>
        </w:rPr>
        <w:t>Informan dari Dinas Sosial</w:t>
      </w:r>
    </w:p>
    <w:p w14:paraId="4AFB0395" w14:textId="77777777" w:rsidR="00277935" w:rsidRPr="00EC3DBF" w:rsidRDefault="00277935" w:rsidP="00277935">
      <w:pPr>
        <w:pStyle w:val="ListParagraph"/>
        <w:widowControl/>
        <w:numPr>
          <w:ilvl w:val="0"/>
          <w:numId w:val="78"/>
        </w:numPr>
        <w:autoSpaceDE/>
        <w:autoSpaceDN/>
        <w:spacing w:before="0" w:line="480" w:lineRule="auto"/>
        <w:ind w:left="426"/>
        <w:contextualSpacing/>
        <w:jc w:val="both"/>
        <w:rPr>
          <w:b/>
          <w:bCs/>
          <w:sz w:val="24"/>
          <w:szCs w:val="24"/>
        </w:rPr>
      </w:pPr>
      <w:r w:rsidRPr="00EC3DBF">
        <w:rPr>
          <w:b/>
          <w:bCs/>
          <w:sz w:val="24"/>
          <w:szCs w:val="24"/>
        </w:rPr>
        <w:t xml:space="preserve">Indikator Harapan </w:t>
      </w:r>
      <w:r w:rsidRPr="00EC3DBF">
        <w:rPr>
          <w:b/>
          <w:bCs/>
          <w:i/>
          <w:iCs/>
          <w:sz w:val="24"/>
          <w:szCs w:val="24"/>
        </w:rPr>
        <w:t>(Expectations)</w:t>
      </w:r>
    </w:p>
    <w:p w14:paraId="1AC54DF6" w14:textId="77777777" w:rsidR="00277935" w:rsidRPr="00277935" w:rsidRDefault="00277935" w:rsidP="00277935">
      <w:pPr>
        <w:pStyle w:val="ListParagraph"/>
        <w:widowControl/>
        <w:numPr>
          <w:ilvl w:val="0"/>
          <w:numId w:val="79"/>
        </w:numPr>
        <w:autoSpaceDE/>
        <w:autoSpaceDN/>
        <w:spacing w:before="0" w:line="480" w:lineRule="auto"/>
        <w:contextualSpacing/>
        <w:jc w:val="both"/>
        <w:rPr>
          <w:sz w:val="24"/>
          <w:szCs w:val="24"/>
        </w:rPr>
      </w:pPr>
      <w:r w:rsidRPr="00277935">
        <w:rPr>
          <w:sz w:val="24"/>
          <w:szCs w:val="24"/>
        </w:rPr>
        <w:t>Program Tepat Sasaran: "Mohon jelaskan strategi dan mekanisme yang diterapkan oleh Dinas Sosial Kota Dumai untuk memastikan program-program bantuan sosial, seperti BLT dan PKH, dapat disalurkan secara tepat sasaran sesuai dengan harapan masyarakat."</w:t>
      </w:r>
    </w:p>
    <w:p w14:paraId="1E4CA040" w14:textId="77777777" w:rsidR="00277935" w:rsidRPr="00277935" w:rsidRDefault="00277935" w:rsidP="00277935">
      <w:pPr>
        <w:spacing w:line="480" w:lineRule="auto"/>
        <w:ind w:firstLine="720"/>
        <w:jc w:val="both"/>
        <w:rPr>
          <w:rFonts w:ascii="Arial" w:hAnsi="Arial" w:cs="Arial"/>
          <w:sz w:val="24"/>
          <w:szCs w:val="24"/>
          <w:lang w:val="id-ID"/>
        </w:rPr>
      </w:pPr>
      <w:r w:rsidRPr="00277935">
        <w:rPr>
          <w:rFonts w:ascii="Arial" w:hAnsi="Arial" w:cs="Arial"/>
          <w:sz w:val="24"/>
          <w:szCs w:val="24"/>
          <w:lang w:val="id-ID"/>
        </w:rPr>
        <w:t xml:space="preserve">Jawab: </w:t>
      </w:r>
    </w:p>
    <w:p w14:paraId="7CAC6E78" w14:textId="4DCACCB9" w:rsidR="00277935" w:rsidRPr="00277935" w:rsidRDefault="00277935" w:rsidP="00277935">
      <w:pPr>
        <w:pStyle w:val="ListParagraph"/>
        <w:spacing w:before="0" w:line="480" w:lineRule="auto"/>
        <w:ind w:left="709" w:firstLine="0"/>
        <w:jc w:val="both"/>
        <w:rPr>
          <w:sz w:val="24"/>
          <w:szCs w:val="24"/>
          <w:lang w:val="id-ID"/>
        </w:rPr>
      </w:pPr>
      <w:r>
        <w:rPr>
          <w:i/>
          <w:iCs/>
          <w:sz w:val="24"/>
          <w:szCs w:val="24"/>
        </w:rPr>
        <w:t>“</w:t>
      </w:r>
      <w:r w:rsidRPr="00277935">
        <w:rPr>
          <w:i/>
          <w:iCs/>
          <w:sz w:val="24"/>
          <w:szCs w:val="24"/>
          <w:lang w:val="id-ID"/>
        </w:rPr>
        <w:t>Dinas Sosial dan Pemberdayaan Masyarakat Kota Dumai menerapkan strategi pendataan dan verifikasi melalui Data Terpadu Kesejahteraan Sosial (DTKS) untuk memastikan penerima bantuan benar-benar masyarakat miskin dan rentan, serta melakukan koordinasi dengan kelurahan, RT/RW, dan pendamping sosial dalam memantau akurasi data. Penyaluran bantuan dilakukan secara transparan melalui sistem perbankan atau non-tunai agar tepat jumlah, tepat sasaran, dan tepat waktu. Selain itu, dilakukan monitoring dan evaluasi berkala guna mengatasi kendala di lapangan serta mencegah terjadinya penyimpangan, sehingga program bantuan sosial seperti BLT dan PKH dapat berjalan sesuai harapan masyarakat.</w:t>
      </w:r>
      <w:r>
        <w:rPr>
          <w:i/>
          <w:iCs/>
          <w:sz w:val="24"/>
          <w:szCs w:val="24"/>
        </w:rPr>
        <w:t>”</w:t>
      </w:r>
      <w:r>
        <w:rPr>
          <w:sz w:val="24"/>
          <w:szCs w:val="24"/>
        </w:rPr>
        <w:t xml:space="preserve"> </w:t>
      </w:r>
      <w:r w:rsidRPr="00277935">
        <w:rPr>
          <w:sz w:val="24"/>
          <w:szCs w:val="24"/>
          <w:lang w:val="id-ID"/>
        </w:rPr>
        <w:t>(JULIADI, S.Kep, M.IP – KABID PERLINDUNGAN DAN JAMINAN SOSIAL)</w:t>
      </w:r>
    </w:p>
    <w:p w14:paraId="7E16ECC6" w14:textId="77777777" w:rsidR="00277935" w:rsidRPr="00277935" w:rsidRDefault="00277935" w:rsidP="00277935">
      <w:pPr>
        <w:pStyle w:val="ListParagraph"/>
        <w:widowControl/>
        <w:numPr>
          <w:ilvl w:val="0"/>
          <w:numId w:val="79"/>
        </w:numPr>
        <w:autoSpaceDE/>
        <w:autoSpaceDN/>
        <w:spacing w:before="0" w:line="480" w:lineRule="auto"/>
        <w:contextualSpacing/>
        <w:jc w:val="both"/>
        <w:rPr>
          <w:sz w:val="24"/>
          <w:szCs w:val="24"/>
        </w:rPr>
      </w:pPr>
      <w:r w:rsidRPr="00277935">
        <w:rPr>
          <w:sz w:val="24"/>
          <w:szCs w:val="24"/>
        </w:rPr>
        <w:t>Akurasi Data: "Bagaimana Dinas Sosial memandang pentingnya pemetaan dan verifikasi data kemiskinan yang akurat dan berkelanjutan? Langkah-langkah konkret apa yang telah diambil untuk memenuhi harapan ini?"</w:t>
      </w:r>
    </w:p>
    <w:p w14:paraId="50865972" w14:textId="77777777" w:rsidR="00277935" w:rsidRPr="00277935" w:rsidRDefault="00277935" w:rsidP="00277935">
      <w:pPr>
        <w:spacing w:line="480" w:lineRule="auto"/>
        <w:ind w:firstLine="720"/>
        <w:jc w:val="both"/>
        <w:rPr>
          <w:rFonts w:ascii="Arial" w:hAnsi="Arial" w:cs="Arial"/>
          <w:sz w:val="24"/>
          <w:szCs w:val="24"/>
          <w:lang w:val="id-ID"/>
        </w:rPr>
      </w:pPr>
      <w:r w:rsidRPr="00277935">
        <w:rPr>
          <w:rFonts w:ascii="Arial" w:hAnsi="Arial" w:cs="Arial"/>
          <w:sz w:val="24"/>
          <w:szCs w:val="24"/>
          <w:lang w:val="id-ID"/>
        </w:rPr>
        <w:t>Jawab:</w:t>
      </w:r>
    </w:p>
    <w:p w14:paraId="4D224B72" w14:textId="52B5D86B" w:rsidR="00277935" w:rsidRPr="00277935" w:rsidRDefault="00277935" w:rsidP="00277935">
      <w:pPr>
        <w:spacing w:line="480" w:lineRule="auto"/>
        <w:ind w:left="709"/>
        <w:jc w:val="both"/>
        <w:rPr>
          <w:rFonts w:ascii="Arial" w:hAnsi="Arial" w:cs="Arial"/>
          <w:sz w:val="24"/>
          <w:szCs w:val="24"/>
          <w:lang w:val="id-ID"/>
        </w:rPr>
      </w:pPr>
      <w:r w:rsidRPr="00277935">
        <w:rPr>
          <w:rFonts w:ascii="Arial" w:hAnsi="Arial" w:cs="Arial"/>
          <w:i/>
          <w:iCs/>
          <w:sz w:val="24"/>
          <w:szCs w:val="24"/>
        </w:rPr>
        <w:t>“</w:t>
      </w:r>
      <w:r w:rsidRPr="00277935">
        <w:rPr>
          <w:rFonts w:ascii="Arial" w:hAnsi="Arial" w:cs="Arial"/>
          <w:i/>
          <w:iCs/>
          <w:sz w:val="24"/>
          <w:szCs w:val="24"/>
          <w:lang w:val="id-ID"/>
        </w:rPr>
        <w:t>Dinas Sosial memandang pemetaan dan verifikasi data kemiskinan yang akurat dan berkelanjutan sebagai kunci utama dalam memastikan bantuan sosial tepat sasaran, karena tanpa data yang valid program akan rawan salah sasaran. Untuk itu, langkah konkret yang dilakukan antara lain melakukan pembaruan dan validasi Data Terpadu Kesejahteraan Sosial (DTKS) secara berkala, melibatkan aparat kelurahan, RT/RW, dan pendamping sosial dalam proses pendataan, menggunakan sistem digital untuk meningkatkan akurasi serta transparansi, serta melakukan monitoring lapangan agar data selalu relevan dengan kondisi masyarakat.</w:t>
      </w:r>
      <w:r w:rsidRPr="00277935">
        <w:rPr>
          <w:rFonts w:ascii="Arial" w:hAnsi="Arial" w:cs="Arial"/>
          <w:i/>
          <w:iCs/>
          <w:sz w:val="24"/>
          <w:szCs w:val="24"/>
        </w:rPr>
        <w:t>”</w:t>
      </w:r>
      <w:r w:rsidRPr="00277935">
        <w:rPr>
          <w:rFonts w:ascii="Arial" w:hAnsi="Arial" w:cs="Arial"/>
          <w:sz w:val="24"/>
          <w:szCs w:val="24"/>
          <w:lang w:val="id-ID"/>
        </w:rPr>
        <w:t xml:space="preserve"> (drg. HERMIYATI, - KEPALA DINAS SOSIAL DAN PEMBERDAYAAN MASYARAKAT KOTA DUMAI)</w:t>
      </w:r>
    </w:p>
    <w:p w14:paraId="37B536DF" w14:textId="77777777" w:rsidR="00277935" w:rsidRPr="00277935" w:rsidRDefault="00277935" w:rsidP="00277935">
      <w:pPr>
        <w:pStyle w:val="ListParagraph"/>
        <w:widowControl/>
        <w:numPr>
          <w:ilvl w:val="0"/>
          <w:numId w:val="79"/>
        </w:numPr>
        <w:autoSpaceDE/>
        <w:autoSpaceDN/>
        <w:spacing w:before="0" w:line="480" w:lineRule="auto"/>
        <w:contextualSpacing/>
        <w:jc w:val="both"/>
        <w:rPr>
          <w:sz w:val="24"/>
          <w:szCs w:val="24"/>
        </w:rPr>
      </w:pPr>
      <w:r w:rsidRPr="00277935">
        <w:rPr>
          <w:sz w:val="24"/>
          <w:szCs w:val="24"/>
        </w:rPr>
        <w:t>Kolaborasi: "Dalam upaya penanggulangan kemiskinan, seberapa jauh kolaborasi antara Dinas Sosial dengan lembaga non-pemerintah, swasta, dan instansi lain telah terjalin? Bagaimana Anda mengevaluasi efektivitas kolaborasi tersebut?"</w:t>
      </w:r>
    </w:p>
    <w:p w14:paraId="3E06D66A" w14:textId="77777777" w:rsidR="00277935" w:rsidRPr="00277935" w:rsidRDefault="00277935" w:rsidP="00277935">
      <w:pPr>
        <w:spacing w:line="480" w:lineRule="auto"/>
        <w:ind w:left="709"/>
        <w:jc w:val="both"/>
        <w:rPr>
          <w:rFonts w:ascii="Arial" w:hAnsi="Arial" w:cs="Arial"/>
          <w:sz w:val="24"/>
          <w:szCs w:val="24"/>
        </w:rPr>
      </w:pPr>
      <w:r w:rsidRPr="00277935">
        <w:rPr>
          <w:rFonts w:ascii="Arial" w:hAnsi="Arial" w:cs="Arial"/>
          <w:sz w:val="24"/>
          <w:szCs w:val="24"/>
        </w:rPr>
        <w:t>Jawab</w:t>
      </w:r>
    </w:p>
    <w:p w14:paraId="275C6C56" w14:textId="5612CAD5" w:rsidR="00277935" w:rsidRPr="00277935" w:rsidRDefault="00277935" w:rsidP="00277935">
      <w:pPr>
        <w:spacing w:line="480" w:lineRule="auto"/>
        <w:ind w:left="709"/>
        <w:jc w:val="both"/>
        <w:rPr>
          <w:rFonts w:ascii="Arial" w:hAnsi="Arial" w:cs="Arial"/>
          <w:sz w:val="24"/>
          <w:szCs w:val="24"/>
        </w:rPr>
      </w:pPr>
      <w:r>
        <w:rPr>
          <w:rFonts w:ascii="Arial" w:hAnsi="Arial" w:cs="Arial"/>
          <w:i/>
          <w:iCs/>
          <w:sz w:val="24"/>
          <w:szCs w:val="24"/>
        </w:rPr>
        <w:t>“</w:t>
      </w:r>
      <w:r w:rsidRPr="00277935">
        <w:rPr>
          <w:rFonts w:ascii="Arial" w:hAnsi="Arial" w:cs="Arial"/>
          <w:i/>
          <w:iCs/>
          <w:sz w:val="24"/>
          <w:szCs w:val="24"/>
        </w:rPr>
        <w:t>Dalam upaya penanggulangan kemiskinan, Dinas Sosial dan Pemberdayaan Masyarakat Kota Dumai telah menjalin kolaborasi dengan lembaga non-pemerintah, pihak swasta, serta instansi lain melalui program kemitraan, dan kegiatan pemberdayaan masyarakat. Kolaborasi ini memperkuat jangkauan program, baik dalam bentuk bantuan sosial, pelatihan keterampilan, maupun penciptaan lapangan kerja. Efektivitasnya dievaluasi melalui monitoring hasil program, keterlibatan aktif masyarakat, serta dampak nyata terhadap peningkatan kesejahteraan, sehingga kolaborasi tersebut dinilai cukup efektif meski masih perlu ditingkatkan dalam hal koordinasi dan keberlanjutan.</w:t>
      </w:r>
      <w:r>
        <w:rPr>
          <w:rFonts w:ascii="Arial" w:hAnsi="Arial" w:cs="Arial"/>
          <w:i/>
          <w:iCs/>
          <w:sz w:val="24"/>
          <w:szCs w:val="24"/>
        </w:rPr>
        <w:t>”</w:t>
      </w:r>
      <w:r w:rsidRPr="00277935">
        <w:rPr>
          <w:rFonts w:ascii="Arial" w:hAnsi="Arial" w:cs="Arial"/>
          <w:i/>
          <w:iCs/>
          <w:sz w:val="24"/>
          <w:szCs w:val="24"/>
        </w:rPr>
        <w:t xml:space="preserve"> </w:t>
      </w:r>
      <w:r w:rsidRPr="00277935">
        <w:rPr>
          <w:rFonts w:ascii="Arial" w:hAnsi="Arial" w:cs="Arial"/>
          <w:sz w:val="24"/>
          <w:szCs w:val="24"/>
        </w:rPr>
        <w:t>(ALEX MARTHIN, SH, MH – PEJABAT FUNGSIONAL PERLINDUNGAN JAMINAN SOSIAL)</w:t>
      </w:r>
    </w:p>
    <w:p w14:paraId="1FB4F231" w14:textId="77777777" w:rsidR="00277935" w:rsidRPr="00277935" w:rsidRDefault="00277935" w:rsidP="00277935">
      <w:pPr>
        <w:pStyle w:val="ListParagraph"/>
        <w:widowControl/>
        <w:numPr>
          <w:ilvl w:val="0"/>
          <w:numId w:val="79"/>
        </w:numPr>
        <w:autoSpaceDE/>
        <w:autoSpaceDN/>
        <w:spacing w:before="0" w:line="480" w:lineRule="auto"/>
        <w:contextualSpacing/>
        <w:jc w:val="both"/>
        <w:rPr>
          <w:sz w:val="24"/>
          <w:szCs w:val="24"/>
        </w:rPr>
      </w:pPr>
      <w:r w:rsidRPr="00277935">
        <w:rPr>
          <w:sz w:val="24"/>
          <w:szCs w:val="24"/>
        </w:rPr>
        <w:t>Kualitas Pelayanan: "Terkait harapan masyarakat akan pelayanan yang cepat, adil, dan transparan, bagaimana Anda menilai kualitas pelayanan yang diberikan oleh Dinas Sosial saat ini? Apa saja inovasi yang telah dilakukan untuk meningkatkan kualitas pelayanan?"</w:t>
      </w:r>
    </w:p>
    <w:p w14:paraId="7BBBF832" w14:textId="77777777" w:rsidR="00277935" w:rsidRPr="00277935" w:rsidRDefault="00277935" w:rsidP="00277935">
      <w:pPr>
        <w:spacing w:line="480" w:lineRule="auto"/>
        <w:ind w:left="709"/>
        <w:jc w:val="both"/>
        <w:rPr>
          <w:rFonts w:ascii="Arial" w:hAnsi="Arial" w:cs="Arial"/>
          <w:sz w:val="24"/>
          <w:szCs w:val="24"/>
        </w:rPr>
      </w:pPr>
      <w:r w:rsidRPr="00277935">
        <w:rPr>
          <w:rFonts w:ascii="Arial" w:hAnsi="Arial" w:cs="Arial"/>
          <w:sz w:val="24"/>
          <w:szCs w:val="24"/>
        </w:rPr>
        <w:t>Jawab</w:t>
      </w:r>
    </w:p>
    <w:p w14:paraId="752D916B" w14:textId="4F82EE69" w:rsidR="00277935" w:rsidRPr="00277935" w:rsidRDefault="00277935" w:rsidP="00277935">
      <w:pPr>
        <w:spacing w:line="480" w:lineRule="auto"/>
        <w:ind w:left="709"/>
        <w:jc w:val="both"/>
        <w:rPr>
          <w:rFonts w:ascii="Arial" w:hAnsi="Arial" w:cs="Arial"/>
          <w:sz w:val="24"/>
          <w:szCs w:val="24"/>
        </w:rPr>
      </w:pPr>
      <w:r w:rsidRPr="00277935">
        <w:rPr>
          <w:rFonts w:ascii="Arial" w:hAnsi="Arial" w:cs="Arial"/>
          <w:i/>
          <w:iCs/>
          <w:sz w:val="24"/>
          <w:szCs w:val="24"/>
        </w:rPr>
        <w:t>“Kualitas pelayanan Dinas Sosial dan Pemberdayaan Masyarakat Kota Dumai saat ini dinilai sudah cukup baik karena mengutamakan prinsip cepat, adil, dan transparan melalui proses yang terstandar dan terbuka bagi masyarakat. Beberapa inovasi yang dilakukan antara lain penggunaan sistem digital untuk pendaftaran dan pengecekan bantuan, penerapan layanan terpadu di Mal Pelayanan Publik (MPP), serta penguatan peran pendamping sosial di lapangan agar informasi dan penyaluran bantuan lebih tepat sasaran serta mudah diakses masyarakat.”</w:t>
      </w:r>
      <w:r w:rsidRPr="00277935">
        <w:rPr>
          <w:rFonts w:ascii="Arial" w:hAnsi="Arial" w:cs="Arial"/>
          <w:sz w:val="24"/>
          <w:szCs w:val="24"/>
        </w:rPr>
        <w:t xml:space="preserve"> (ALEX MARTHIN, SH, MH – PEJABAT FUNGSIONAL PERLINDUNGAN JAMINAN SOSIAL)</w:t>
      </w:r>
    </w:p>
    <w:p w14:paraId="7030AE6E" w14:textId="77777777" w:rsidR="00277935" w:rsidRPr="00277935" w:rsidRDefault="00277935" w:rsidP="00277935">
      <w:pPr>
        <w:pStyle w:val="ListParagraph"/>
        <w:widowControl/>
        <w:numPr>
          <w:ilvl w:val="0"/>
          <w:numId w:val="79"/>
        </w:numPr>
        <w:autoSpaceDE/>
        <w:autoSpaceDN/>
        <w:spacing w:before="0" w:line="480" w:lineRule="auto"/>
        <w:contextualSpacing/>
        <w:jc w:val="both"/>
        <w:rPr>
          <w:sz w:val="24"/>
          <w:szCs w:val="24"/>
        </w:rPr>
      </w:pPr>
      <w:r w:rsidRPr="00277935">
        <w:rPr>
          <w:sz w:val="24"/>
          <w:szCs w:val="24"/>
        </w:rPr>
        <w:t>Pendampingan &amp; Pelatihan: "Selain bantuan langsung, masyarakat juga berharap adanya pendampingan dan pelatihan ekonomi produktif. Apa saja program yang telah dijalankan oleh Dinas Sosial untuk meningkatkan kemandirian warga miskin dan bagaimana dampaknya sejauh ini?"</w:t>
      </w:r>
    </w:p>
    <w:p w14:paraId="16A095D8"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29A137E4" w14:textId="27A9DAEF" w:rsidR="00277935" w:rsidRPr="00277935"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Selain bantuan langsung, Dinas Sosial dan Pemberdayaan Masyarakat Kota Dumai juga menjalankan program pemberdayaan masyarakat seperti pelatihan keterampilan, bantuan usaha ekonomi produktif, serta pembinaan kelompok usaha bersama (KUBE) untuk mendorong kemandirian warga miskin. Dampaknya terlihat dari meningkatnya kemampuan masyarakat dalam berwirausaha, bertambahnya pendapatan keluarga, serta berkurangnya ketergantungan terhadap bantuan sosial, meskipun masih perlu penguatan pendampingan agar hasilnya lebih berkelanjutan.</w:t>
      </w:r>
      <w:r w:rsidRPr="00EC3DBF">
        <w:rPr>
          <w:rFonts w:ascii="Arial" w:hAnsi="Arial" w:cs="Arial"/>
          <w:i/>
          <w:iCs/>
          <w:sz w:val="24"/>
          <w:szCs w:val="24"/>
        </w:rPr>
        <w:t>”</w:t>
      </w:r>
      <w:r w:rsidR="00277935" w:rsidRPr="00277935">
        <w:rPr>
          <w:rFonts w:ascii="Arial" w:hAnsi="Arial" w:cs="Arial"/>
          <w:sz w:val="24"/>
          <w:szCs w:val="24"/>
        </w:rPr>
        <w:t xml:space="preserve"> (ALEX MARTHIN, SH, MH – PEJABAT FUNGSIONAL PERLINDUNGAN JAMINAN SOSIAL)</w:t>
      </w:r>
    </w:p>
    <w:p w14:paraId="32B783AB" w14:textId="77777777" w:rsidR="00277935" w:rsidRPr="00EC3DBF" w:rsidRDefault="00277935" w:rsidP="00277935">
      <w:pPr>
        <w:pStyle w:val="ListParagraph"/>
        <w:widowControl/>
        <w:numPr>
          <w:ilvl w:val="0"/>
          <w:numId w:val="78"/>
        </w:numPr>
        <w:autoSpaceDE/>
        <w:autoSpaceDN/>
        <w:spacing w:before="0" w:line="480" w:lineRule="auto"/>
        <w:ind w:left="426"/>
        <w:contextualSpacing/>
        <w:jc w:val="both"/>
        <w:rPr>
          <w:b/>
          <w:bCs/>
          <w:sz w:val="24"/>
          <w:szCs w:val="24"/>
        </w:rPr>
      </w:pPr>
      <w:r w:rsidRPr="00EC3DBF">
        <w:rPr>
          <w:b/>
          <w:bCs/>
          <w:sz w:val="24"/>
          <w:szCs w:val="24"/>
        </w:rPr>
        <w:t xml:space="preserve">Indikator Identitas </w:t>
      </w:r>
      <w:r w:rsidRPr="00EC3DBF">
        <w:rPr>
          <w:b/>
          <w:bCs/>
          <w:i/>
          <w:iCs/>
          <w:sz w:val="24"/>
          <w:szCs w:val="24"/>
        </w:rPr>
        <w:t>(Identity)</w:t>
      </w:r>
    </w:p>
    <w:p w14:paraId="4542F7B6" w14:textId="77777777" w:rsidR="00277935" w:rsidRPr="00277935" w:rsidRDefault="00277935" w:rsidP="00277935">
      <w:pPr>
        <w:pStyle w:val="ListParagraph"/>
        <w:widowControl/>
        <w:numPr>
          <w:ilvl w:val="0"/>
          <w:numId w:val="80"/>
        </w:numPr>
        <w:autoSpaceDE/>
        <w:autoSpaceDN/>
        <w:spacing w:before="0" w:line="480" w:lineRule="auto"/>
        <w:contextualSpacing/>
        <w:jc w:val="both"/>
        <w:rPr>
          <w:sz w:val="24"/>
          <w:szCs w:val="24"/>
        </w:rPr>
      </w:pPr>
      <w:r w:rsidRPr="00277935">
        <w:rPr>
          <w:sz w:val="24"/>
          <w:szCs w:val="24"/>
        </w:rPr>
        <w:t>Peran Instansi: "Bagaimana Anda mendefinisikan identitas peran Dinas Sosial sebagai instansi pemerintah yang memiliki mandat langsung dalam menangani isu-isu sosial, khususnya kemiskinan di Kota Dumai?"</w:t>
      </w:r>
    </w:p>
    <w:p w14:paraId="3525CA9F"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05DB16DF" w14:textId="786F1D57" w:rsidR="00277935" w:rsidRPr="00277935"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Identitas peran Dinas Sosial dan Pemberdayaan Masyarakat Kota Dumai sebagai instansi pemerintah adalah sebagai pintu utama dalam penanganan isu-isu sosial, khususnya kemiskinan, dengan mandat untuk merumuskan kebijakan, melaksanakan program bantuan dan pemberdayaan, serta memastikan perlindungan sosial bagi masyarakat rentan di Kota Dumai, sehingga tercapai peningkatan kesejahteraan dan pengurangan angka kemiskinan secara berkelanjutan.</w:t>
      </w:r>
      <w:r w:rsidRPr="00EC3DBF">
        <w:rPr>
          <w:rFonts w:ascii="Arial" w:hAnsi="Arial" w:cs="Arial"/>
          <w:i/>
          <w:iCs/>
          <w:sz w:val="24"/>
          <w:szCs w:val="24"/>
        </w:rPr>
        <w:t>”</w:t>
      </w:r>
      <w:r w:rsidR="00277935" w:rsidRPr="00277935">
        <w:rPr>
          <w:rFonts w:ascii="Arial" w:hAnsi="Arial" w:cs="Arial"/>
          <w:sz w:val="24"/>
          <w:szCs w:val="24"/>
        </w:rPr>
        <w:t xml:space="preserve"> (drg. HERMIYATI, - KEPALA DINAS SOSIAL DAN PEMBERDAYAAN MASYARAKAT KOTA DUMAI)</w:t>
      </w:r>
    </w:p>
    <w:p w14:paraId="41092C13" w14:textId="77777777" w:rsidR="00277935" w:rsidRPr="00277935" w:rsidRDefault="00277935" w:rsidP="00277935">
      <w:pPr>
        <w:pStyle w:val="ListParagraph"/>
        <w:widowControl/>
        <w:numPr>
          <w:ilvl w:val="0"/>
          <w:numId w:val="80"/>
        </w:numPr>
        <w:autoSpaceDE/>
        <w:autoSpaceDN/>
        <w:spacing w:before="0" w:line="480" w:lineRule="auto"/>
        <w:contextualSpacing/>
        <w:jc w:val="both"/>
        <w:rPr>
          <w:sz w:val="24"/>
          <w:szCs w:val="24"/>
        </w:rPr>
      </w:pPr>
      <w:r w:rsidRPr="00277935">
        <w:rPr>
          <w:sz w:val="24"/>
          <w:szCs w:val="24"/>
        </w:rPr>
        <w:t>Penghubung Utama: "Apakah Dinas Sosial dapat diidentifikasi sebagai penghubung utama antara masyarakat miskin dengan akses terhadap berbagai jenis bantuan sosial? Mohon jelaskan argumen Anda."</w:t>
      </w:r>
    </w:p>
    <w:p w14:paraId="17EC9E2F"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6B7D3D46" w14:textId="33CF012A" w:rsidR="00277935" w:rsidRPr="00277935"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Ya, Dinas Sosial dan Pemberdayaan Masyarakat Kota Dumai dapat diidentifikasi sebagai penghubung utama karena memiliki kewenangan dalam pendataan, verifikasi, dan validasi masyarakat miskin melalui DTKS, sekaligus menyalurkan berbagai program bantuan sosial seperti PKH, BPNT, dan BLT. Peran ini menjadikan Dinas Sosial sebagai jembatan resmi antara pemerintah pusat maupun daerah dengan masyarakat, sehingga akses bantuan lebih terarah, tepat sasaran, dan sesuai kebutuhan warga miskin.</w:t>
      </w:r>
      <w:r w:rsidRPr="00EC3DBF">
        <w:rPr>
          <w:rFonts w:ascii="Arial" w:hAnsi="Arial" w:cs="Arial"/>
          <w:i/>
          <w:iCs/>
          <w:sz w:val="24"/>
          <w:szCs w:val="24"/>
        </w:rPr>
        <w:t>”</w:t>
      </w:r>
      <w:r w:rsidR="00277935" w:rsidRPr="00277935">
        <w:rPr>
          <w:rFonts w:ascii="Arial" w:hAnsi="Arial" w:cs="Arial"/>
          <w:sz w:val="24"/>
          <w:szCs w:val="24"/>
        </w:rPr>
        <w:t xml:space="preserve"> (ALEX MARTHIN, SH, MH – PEJABAT FUNGSIONAL PERLINDUNGAN JAMINAN SOSIAL)</w:t>
      </w:r>
    </w:p>
    <w:p w14:paraId="3EA49C38" w14:textId="77777777" w:rsidR="00277935" w:rsidRPr="00277935" w:rsidRDefault="00277935" w:rsidP="00277935">
      <w:pPr>
        <w:pStyle w:val="ListParagraph"/>
        <w:widowControl/>
        <w:numPr>
          <w:ilvl w:val="0"/>
          <w:numId w:val="80"/>
        </w:numPr>
        <w:autoSpaceDE/>
        <w:autoSpaceDN/>
        <w:spacing w:before="0" w:line="480" w:lineRule="auto"/>
        <w:contextualSpacing/>
        <w:jc w:val="both"/>
        <w:rPr>
          <w:sz w:val="24"/>
          <w:szCs w:val="24"/>
          <w:lang w:val="nl-BE"/>
        </w:rPr>
      </w:pPr>
      <w:r w:rsidRPr="00277935">
        <w:rPr>
          <w:sz w:val="24"/>
          <w:szCs w:val="24"/>
        </w:rPr>
        <w:t xml:space="preserve">Filosofi Pelayanan: "Apakah Dinas Sosial memiliki ciri khas pelayanan publik yang mencerminkan nilai-nilai welas asih dan keadilan sosial? </w:t>
      </w:r>
      <w:r w:rsidRPr="00277935">
        <w:rPr>
          <w:sz w:val="24"/>
          <w:szCs w:val="24"/>
          <w:lang w:val="nl-BE"/>
        </w:rPr>
        <w:t>Jika ya, bagaimana nilai-nilai tersebut diimplementasikan dalam praktik sehari-hari?"</w:t>
      </w:r>
    </w:p>
    <w:p w14:paraId="4C09D880"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30C37D45" w14:textId="771B7E74"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Ya, Dinas Sosial dan Pemberdayaan Masyarakat Kota Dumai memiliki ciri khas pelayanan publik yang mencerminkan nilai welas asih dan keadilan sosial dengan menempatkan kepentingan kelompok rentan sebagai prioritas utama. Nilai tersebut diimplementasikan melalui sikap empati petugas, pemberian layanan tanpa diskriminasi, penyaluran bantuan secara adil sesuai data, serta pendampingan langsung di lapangan agar masyarakat miskin benar-benar merasakan manfaat perlindungan sosial secara manusiawi dan berkeadilan.</w:t>
      </w:r>
      <w:r w:rsidRPr="00EC3DBF">
        <w:rPr>
          <w:rFonts w:ascii="Arial" w:hAnsi="Arial" w:cs="Arial"/>
          <w:i/>
          <w:iCs/>
          <w:sz w:val="24"/>
          <w:szCs w:val="24"/>
        </w:rPr>
        <w:t>”</w:t>
      </w:r>
      <w:r w:rsidR="00277935" w:rsidRPr="00EC3DBF">
        <w:rPr>
          <w:rFonts w:ascii="Arial" w:hAnsi="Arial" w:cs="Arial"/>
          <w:sz w:val="24"/>
          <w:szCs w:val="24"/>
        </w:rPr>
        <w:t xml:space="preserve"> (ALEX MARTHIN, SH, MH – PEJABAT FUNGSIONAL PERLINDUNGAN JAMINAN SOSIAL) </w:t>
      </w:r>
    </w:p>
    <w:p w14:paraId="56A98094" w14:textId="77777777" w:rsidR="00277935" w:rsidRPr="00277935" w:rsidRDefault="00277935" w:rsidP="00277935">
      <w:pPr>
        <w:pStyle w:val="ListParagraph"/>
        <w:widowControl/>
        <w:numPr>
          <w:ilvl w:val="0"/>
          <w:numId w:val="80"/>
        </w:numPr>
        <w:autoSpaceDE/>
        <w:autoSpaceDN/>
        <w:spacing w:before="0" w:line="480" w:lineRule="auto"/>
        <w:contextualSpacing/>
        <w:jc w:val="both"/>
        <w:rPr>
          <w:sz w:val="24"/>
          <w:szCs w:val="24"/>
          <w:lang w:val="nl-BE"/>
        </w:rPr>
      </w:pPr>
      <w:r w:rsidRPr="00277935">
        <w:rPr>
          <w:sz w:val="24"/>
          <w:szCs w:val="24"/>
          <w:lang w:val="nl-BE"/>
        </w:rPr>
        <w:t>Promosi Kesetaraan: "Bagaimana Dinas Sosial mengidentifikasi perannya sebagai lembaga yang mempromosikan kesetaraan sosial dan inklusi bagi kelompok rentan? Berikan contohnya."</w:t>
      </w:r>
    </w:p>
    <w:p w14:paraId="67309898"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4E5AF262" w14:textId="37078CFA"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Dinas Sosial dan Pemberdayaan Masyarakat mengidentifikasi perannya sebagai lembaga yang mempromosikan kesetaraan sosial dan inklusi dengan memastikan kelompok rentan, seperti lansia, penyandang disabilitas, anak terlantar, dan masyarakat miskin—mendapat hak yang sama dalam akses bantuan dan pelayanan. Contohnya melalui program rehabilitasi sosial, bantuan disabilitas, pemberdayaan kelompok usaha bersama, serta layanan di Mal Pelayanan Publik yang ramah dan mudah diakses bagi semua kalangan.</w:t>
      </w:r>
      <w:r w:rsidRPr="00EC3DBF">
        <w:rPr>
          <w:rFonts w:ascii="Arial" w:hAnsi="Arial" w:cs="Arial"/>
          <w:i/>
          <w:iCs/>
          <w:sz w:val="24"/>
          <w:szCs w:val="24"/>
        </w:rPr>
        <w:t>”</w:t>
      </w:r>
      <w:r w:rsidR="00277935" w:rsidRPr="00EC3DBF">
        <w:rPr>
          <w:rFonts w:ascii="Arial" w:hAnsi="Arial" w:cs="Arial"/>
          <w:sz w:val="24"/>
          <w:szCs w:val="24"/>
        </w:rPr>
        <w:t xml:space="preserve"> (ALEX MARTHIN, SH, MH – PEJABAT FUNGSIONAL PERLINDUNGAN JAMINAN SOSIAL)  </w:t>
      </w:r>
    </w:p>
    <w:p w14:paraId="12117A69" w14:textId="77777777" w:rsidR="00277935" w:rsidRPr="00277935" w:rsidRDefault="00277935" w:rsidP="00277935">
      <w:pPr>
        <w:pStyle w:val="ListParagraph"/>
        <w:widowControl/>
        <w:numPr>
          <w:ilvl w:val="0"/>
          <w:numId w:val="80"/>
        </w:numPr>
        <w:autoSpaceDE/>
        <w:autoSpaceDN/>
        <w:spacing w:before="0" w:line="480" w:lineRule="auto"/>
        <w:contextualSpacing/>
        <w:jc w:val="both"/>
        <w:rPr>
          <w:sz w:val="24"/>
          <w:szCs w:val="24"/>
          <w:lang w:val="nl-BE"/>
        </w:rPr>
      </w:pPr>
      <w:r w:rsidRPr="00277935">
        <w:rPr>
          <w:sz w:val="24"/>
          <w:szCs w:val="24"/>
          <w:lang w:val="nl-BE"/>
        </w:rPr>
        <w:t>Pengelola Program: "Bagaimana identitas Dinas Sosial sebagai pengelola program-program kesejahteraan sosial dari pemerintah pusat dan daerah memengaruhi cara kerja dan prioritas yang ditetapkan?"</w:t>
      </w:r>
    </w:p>
    <w:p w14:paraId="4391DBB2"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4DA6156D" w14:textId="4C6E470D"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Identitas Dinas Sosial dan Pemberdayaan Masyarakat Kota Dumai sebagai pengelola program kesejahteraan sosial dari pemerintah pusat dan daerah memengaruhi cara kerja dengan menekankan koordinasi lintas level pemerintahan, sinkronisasi kebijakan, serta akurasi pendataan agar program seperti PKH, BPNT, dan bantuan daerah berjalan selaras. Hal ini juga menentukan prioritas pada penyaluran bantuan tepat sasaran, pemberdayaan masyarakat miskin, serta perlindungan bagi kelompok rentan, sehingga setiap langkah kerja berorientasi pada peningkatan kesejahteraan sosial secara menyeluruh dan berkelanjutan.</w:t>
      </w:r>
      <w:r w:rsidRPr="00EC3DBF">
        <w:rPr>
          <w:rFonts w:ascii="Arial" w:hAnsi="Arial" w:cs="Arial"/>
          <w:i/>
          <w:iCs/>
          <w:sz w:val="24"/>
          <w:szCs w:val="24"/>
        </w:rPr>
        <w:t>”</w:t>
      </w:r>
      <w:r w:rsidR="00277935" w:rsidRPr="00EC3DBF">
        <w:rPr>
          <w:rFonts w:ascii="Arial" w:hAnsi="Arial" w:cs="Arial"/>
          <w:sz w:val="24"/>
          <w:szCs w:val="24"/>
        </w:rPr>
        <w:t xml:space="preserve"> (ALEX MARTHIN, SH, MH – PEJABAT FUNGSIONAL PERLINDUNGAN JAMINAN SOSIAL) </w:t>
      </w:r>
    </w:p>
    <w:p w14:paraId="7790E7A9" w14:textId="77777777" w:rsidR="00277935" w:rsidRPr="00EC3DBF" w:rsidRDefault="00277935" w:rsidP="00277935">
      <w:pPr>
        <w:pStyle w:val="ListParagraph"/>
        <w:widowControl/>
        <w:numPr>
          <w:ilvl w:val="0"/>
          <w:numId w:val="78"/>
        </w:numPr>
        <w:autoSpaceDE/>
        <w:autoSpaceDN/>
        <w:spacing w:before="0" w:line="480" w:lineRule="auto"/>
        <w:ind w:left="426"/>
        <w:contextualSpacing/>
        <w:jc w:val="both"/>
        <w:rPr>
          <w:b/>
          <w:bCs/>
          <w:sz w:val="24"/>
          <w:szCs w:val="24"/>
        </w:rPr>
      </w:pPr>
      <w:r w:rsidRPr="00EC3DBF">
        <w:rPr>
          <w:b/>
          <w:bCs/>
          <w:sz w:val="24"/>
          <w:szCs w:val="24"/>
        </w:rPr>
        <w:t>Indikator Tingkah Laku (Behavior)</w:t>
      </w:r>
    </w:p>
    <w:p w14:paraId="0D144246" w14:textId="77777777" w:rsidR="00277935" w:rsidRPr="00277935" w:rsidRDefault="00277935" w:rsidP="00277935">
      <w:pPr>
        <w:pStyle w:val="ListParagraph"/>
        <w:widowControl/>
        <w:numPr>
          <w:ilvl w:val="0"/>
          <w:numId w:val="81"/>
        </w:numPr>
        <w:autoSpaceDE/>
        <w:autoSpaceDN/>
        <w:spacing w:before="0" w:line="480" w:lineRule="auto"/>
        <w:contextualSpacing/>
        <w:jc w:val="both"/>
        <w:rPr>
          <w:sz w:val="24"/>
          <w:szCs w:val="24"/>
          <w:lang w:val="nl-BE"/>
        </w:rPr>
      </w:pPr>
      <w:r w:rsidRPr="00277935">
        <w:rPr>
          <w:sz w:val="24"/>
          <w:szCs w:val="24"/>
          <w:lang w:val="nl-BE"/>
        </w:rPr>
        <w:t>Survei &amp; Pendataan: "Tolong jelaskan secara rinci tahapan dan metode yang digunakan oleh Dinas Sosial dalam melakukan survei dan pendataan langsung ke lapangan untuk mengidentifikasi rumah tangga miskin."</w:t>
      </w:r>
    </w:p>
    <w:p w14:paraId="5D3F1EEA"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5991ECA5" w14:textId="66704AF2"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Tahapan pendataan yang dilakukan Dinas Sosial dan Pemberdayaan Masyarakat Kota Dumai dimulai dari koordinasi dengan pemerintah daerah, kelurahan, dan RT/RW untuk menentukan calon penerima, dilanjutkan dengan survei lapangan oleh petugas atau pendamping sosial yang mencatat kondisi sosial-ekonomi rumah tangga menggunakan instrumen standar seperti DTKS. Data yang terkumpul kemudian diverifikasi dan divalidasi secara berlapis, termasuk musyawarah desa/kelurahan, sebelum diinput ke sistem nasional agar hasilnya akurat, transparan, dan dapat dipertanggungjawabkan.</w:t>
      </w:r>
      <w:r w:rsidRPr="00EC3DBF">
        <w:rPr>
          <w:rFonts w:ascii="Arial" w:hAnsi="Arial" w:cs="Arial"/>
          <w:i/>
          <w:iCs/>
          <w:sz w:val="24"/>
          <w:szCs w:val="24"/>
        </w:rPr>
        <w:t>”</w:t>
      </w:r>
      <w:r w:rsidR="00277935" w:rsidRPr="00EC3DBF">
        <w:rPr>
          <w:rFonts w:ascii="Arial" w:hAnsi="Arial" w:cs="Arial"/>
          <w:sz w:val="24"/>
          <w:szCs w:val="24"/>
        </w:rPr>
        <w:t xml:space="preserve"> (JULIADI, S.Kep, M.IP – KABID PERLINDUNGAN DAN JAMINAN SOSIAL)  </w:t>
      </w:r>
    </w:p>
    <w:p w14:paraId="4E305686" w14:textId="77777777" w:rsidR="00277935" w:rsidRPr="00277935" w:rsidRDefault="00277935" w:rsidP="00277935">
      <w:pPr>
        <w:pStyle w:val="ListParagraph"/>
        <w:widowControl/>
        <w:numPr>
          <w:ilvl w:val="0"/>
          <w:numId w:val="81"/>
        </w:numPr>
        <w:autoSpaceDE/>
        <w:autoSpaceDN/>
        <w:spacing w:before="0" w:line="480" w:lineRule="auto"/>
        <w:contextualSpacing/>
        <w:jc w:val="both"/>
        <w:rPr>
          <w:sz w:val="24"/>
          <w:szCs w:val="24"/>
          <w:lang w:val="nl-BE"/>
        </w:rPr>
      </w:pPr>
      <w:r w:rsidRPr="00277935">
        <w:rPr>
          <w:sz w:val="24"/>
          <w:szCs w:val="24"/>
          <w:lang w:val="nl-BE"/>
        </w:rPr>
        <w:t>Program Pemberdayaan: "Mohon sebutkan dan jelaskan contoh-contoh nyata program pelatihan keterampilan atau pemberdayaan ekonomi berbasis komunitas yang telah diselenggarakan oleh Dinas Sosial."</w:t>
      </w:r>
    </w:p>
    <w:p w14:paraId="2F7431B1"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17A31311" w14:textId="053B73A0"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Contoh nyata program pemberdayaan ekonomi yang diselenggarakan Dinas Sosial dan Pemberdayaan Masyarakat Kota Dumai antara lain pengembangan Kelompok Usaha Bersama (KUBE) di bidang perdagangan kecil dan usaha kuliner (usaha kerupuk cabe). Program ini bertujuan meningkatkan keterampilan kerja, mendorong wirausaha berbasis komunitas, serta membantu masyarakat miskin memperoleh penghasilan mandiri dan berkelanjutan</w:t>
      </w:r>
      <w:r w:rsidRPr="00EC3DBF">
        <w:rPr>
          <w:rFonts w:ascii="Arial" w:hAnsi="Arial" w:cs="Arial"/>
          <w:i/>
          <w:iCs/>
          <w:sz w:val="24"/>
          <w:szCs w:val="24"/>
        </w:rPr>
        <w:t>.”</w:t>
      </w:r>
      <w:r w:rsidR="00277935" w:rsidRPr="00EC3DBF">
        <w:rPr>
          <w:rFonts w:ascii="Arial" w:hAnsi="Arial" w:cs="Arial"/>
          <w:sz w:val="24"/>
          <w:szCs w:val="24"/>
        </w:rPr>
        <w:t xml:space="preserve"> (JULIADI, S.</w:t>
      </w:r>
      <w:r>
        <w:rPr>
          <w:rFonts w:ascii="Arial" w:hAnsi="Arial" w:cs="Arial"/>
          <w:sz w:val="24"/>
          <w:szCs w:val="24"/>
        </w:rPr>
        <w:t xml:space="preserve"> </w:t>
      </w:r>
      <w:r w:rsidR="00277935" w:rsidRPr="00EC3DBF">
        <w:rPr>
          <w:rFonts w:ascii="Arial" w:hAnsi="Arial" w:cs="Arial"/>
          <w:sz w:val="24"/>
          <w:szCs w:val="24"/>
        </w:rPr>
        <w:t>Kep, M.</w:t>
      </w:r>
      <w:r>
        <w:rPr>
          <w:rFonts w:ascii="Arial" w:hAnsi="Arial" w:cs="Arial"/>
          <w:sz w:val="24"/>
          <w:szCs w:val="24"/>
        </w:rPr>
        <w:t xml:space="preserve"> </w:t>
      </w:r>
      <w:r w:rsidR="00277935" w:rsidRPr="00EC3DBF">
        <w:rPr>
          <w:rFonts w:ascii="Arial" w:hAnsi="Arial" w:cs="Arial"/>
          <w:sz w:val="24"/>
          <w:szCs w:val="24"/>
        </w:rPr>
        <w:t xml:space="preserve">IP – KABID PERLINDUNGAN DAN JAMINAN SOSIAL)  </w:t>
      </w:r>
    </w:p>
    <w:p w14:paraId="661F3CC1" w14:textId="77777777" w:rsidR="00277935" w:rsidRPr="00277935" w:rsidRDefault="00277935" w:rsidP="00277935">
      <w:pPr>
        <w:pStyle w:val="ListParagraph"/>
        <w:widowControl/>
        <w:numPr>
          <w:ilvl w:val="0"/>
          <w:numId w:val="81"/>
        </w:numPr>
        <w:autoSpaceDE/>
        <w:autoSpaceDN/>
        <w:spacing w:before="0" w:line="480" w:lineRule="auto"/>
        <w:contextualSpacing/>
        <w:jc w:val="both"/>
        <w:rPr>
          <w:sz w:val="24"/>
          <w:szCs w:val="24"/>
          <w:lang w:val="nl-BE"/>
        </w:rPr>
      </w:pPr>
      <w:r w:rsidRPr="00277935">
        <w:rPr>
          <w:sz w:val="24"/>
          <w:szCs w:val="24"/>
          <w:lang w:val="nl-BE"/>
        </w:rPr>
        <w:t>Penyaluran Bantuan: "Bagaimana Dinas Sosial memastikan bahwa penyaluran bantuan sosial, baik tunai maupun non-tunai, dilakukan secara rutin, terjadwal, dan dapat dipertanggungjawabkan?"</w:t>
      </w:r>
    </w:p>
    <w:p w14:paraId="576AA030"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309036BE" w14:textId="2A5E61E2"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Dinas Sosial dan Pemberdayaan Masyarakat Kota Dumai memastikan penyaluran bantuan sosial dilakukan rutin dan terjadwal melalui koordinasi dengan pemerintah pusat, bank penyalur, serta pendamping sosial, menggunakan sistem non-tunai untuk transparansi, serta melakukan monitoring dan evaluasi berkala agar setiap penyaluran tepat waktu, tepat sasaran, dan dapat dipertanggungjawabkan</w:t>
      </w:r>
      <w:r w:rsidRPr="00EC3DBF">
        <w:rPr>
          <w:rFonts w:ascii="Arial" w:hAnsi="Arial" w:cs="Arial"/>
          <w:i/>
          <w:iCs/>
          <w:sz w:val="24"/>
          <w:szCs w:val="24"/>
        </w:rPr>
        <w:t>.”</w:t>
      </w:r>
      <w:r w:rsidR="00277935" w:rsidRPr="00EC3DBF">
        <w:rPr>
          <w:rFonts w:ascii="Arial" w:hAnsi="Arial" w:cs="Arial"/>
          <w:sz w:val="24"/>
          <w:szCs w:val="24"/>
        </w:rPr>
        <w:t xml:space="preserve"> (JULIADI, S.</w:t>
      </w:r>
      <w:r>
        <w:rPr>
          <w:rFonts w:ascii="Arial" w:hAnsi="Arial" w:cs="Arial"/>
          <w:sz w:val="24"/>
          <w:szCs w:val="24"/>
        </w:rPr>
        <w:t xml:space="preserve"> </w:t>
      </w:r>
      <w:r w:rsidR="00277935" w:rsidRPr="00EC3DBF">
        <w:rPr>
          <w:rFonts w:ascii="Arial" w:hAnsi="Arial" w:cs="Arial"/>
          <w:sz w:val="24"/>
          <w:szCs w:val="24"/>
        </w:rPr>
        <w:t>Kep, M.</w:t>
      </w:r>
      <w:r>
        <w:rPr>
          <w:rFonts w:ascii="Arial" w:hAnsi="Arial" w:cs="Arial"/>
          <w:sz w:val="24"/>
          <w:szCs w:val="24"/>
        </w:rPr>
        <w:t xml:space="preserve"> </w:t>
      </w:r>
      <w:r w:rsidR="00277935" w:rsidRPr="00EC3DBF">
        <w:rPr>
          <w:rFonts w:ascii="Arial" w:hAnsi="Arial" w:cs="Arial"/>
          <w:sz w:val="24"/>
          <w:szCs w:val="24"/>
        </w:rPr>
        <w:t xml:space="preserve">IP – KABID PERLINDUNGAN DAN JAMINAN SOSIAL)  </w:t>
      </w:r>
    </w:p>
    <w:p w14:paraId="2790E0AE" w14:textId="77777777" w:rsidR="00277935" w:rsidRPr="00277935" w:rsidRDefault="00277935" w:rsidP="00277935">
      <w:pPr>
        <w:pStyle w:val="ListParagraph"/>
        <w:widowControl/>
        <w:numPr>
          <w:ilvl w:val="0"/>
          <w:numId w:val="81"/>
        </w:numPr>
        <w:autoSpaceDE/>
        <w:autoSpaceDN/>
        <w:spacing w:before="0" w:line="480" w:lineRule="auto"/>
        <w:contextualSpacing/>
        <w:jc w:val="both"/>
        <w:rPr>
          <w:sz w:val="24"/>
          <w:szCs w:val="24"/>
          <w:lang w:val="nl-BE"/>
        </w:rPr>
      </w:pPr>
      <w:r w:rsidRPr="00277935">
        <w:rPr>
          <w:sz w:val="24"/>
          <w:szCs w:val="24"/>
          <w:lang w:val="nl-BE"/>
        </w:rPr>
        <w:t>Pendampingan Sosial: "Apakah terdapat perilaku nyata atau praktik di lapangan, seperti konseling atau pendampingan sosial, yang diberikan kepada warga yang mengalami masalah sosial dan ekonomi?"</w:t>
      </w:r>
    </w:p>
    <w:p w14:paraId="7C083BE3" w14:textId="0FE4E4EF"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62EE7B02" w14:textId="7158BB81"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Ya, di lapangan Dinas Sosial dan Pemberdayaan Masyarakat Kota Dumai memberikan praktik nyata berupa konseling, pendampingan sosial oleh tenaga kesejahteraan sosial dan pendamping PKH, serta kunjungan langsung ke keluarga yang mengalami masalah sosial dan ekonomi, guna memberikan solusi, motivasi, dan rujukan layanan agar warga dapat keluar dari permasalahannya secara bertahap.</w:t>
      </w:r>
      <w:r>
        <w:rPr>
          <w:rFonts w:ascii="Arial" w:hAnsi="Arial" w:cs="Arial"/>
          <w:i/>
          <w:iCs/>
          <w:sz w:val="24"/>
          <w:szCs w:val="24"/>
        </w:rPr>
        <w:t>”</w:t>
      </w:r>
      <w:r w:rsidR="00277935" w:rsidRPr="00EC3DBF">
        <w:rPr>
          <w:rFonts w:ascii="Arial" w:hAnsi="Arial" w:cs="Arial"/>
          <w:sz w:val="24"/>
          <w:szCs w:val="24"/>
        </w:rPr>
        <w:t xml:space="preserve"> (JULIADI, S.Kep, M.IP – KABID PERLINDUNGAN DAN JAMINAN SOSIAL)  </w:t>
      </w:r>
    </w:p>
    <w:p w14:paraId="71F1EC31" w14:textId="77777777" w:rsidR="00277935" w:rsidRPr="00277935" w:rsidRDefault="00277935" w:rsidP="00277935">
      <w:pPr>
        <w:pStyle w:val="ListParagraph"/>
        <w:widowControl/>
        <w:numPr>
          <w:ilvl w:val="0"/>
          <w:numId w:val="81"/>
        </w:numPr>
        <w:autoSpaceDE/>
        <w:autoSpaceDN/>
        <w:spacing w:before="0" w:line="480" w:lineRule="auto"/>
        <w:contextualSpacing/>
        <w:jc w:val="both"/>
        <w:rPr>
          <w:sz w:val="24"/>
          <w:szCs w:val="24"/>
        </w:rPr>
      </w:pPr>
      <w:r w:rsidRPr="00277935">
        <w:rPr>
          <w:sz w:val="24"/>
          <w:szCs w:val="24"/>
        </w:rPr>
        <w:t>Layanan Pengaduan: "Bagaimana Dinas Sosial menunjukkan perilaku responsif terhadap keluhan masyarakat? Mohon jelaskan alur dan tindakan yang diambil melalui layanan pengaduan sosial."</w:t>
      </w:r>
    </w:p>
    <w:p w14:paraId="68FF064A" w14:textId="77777777" w:rsidR="00277935" w:rsidRPr="00EC3DBF" w:rsidRDefault="00277935" w:rsidP="00EC3DBF">
      <w:pPr>
        <w:spacing w:line="480" w:lineRule="auto"/>
        <w:ind w:left="709"/>
        <w:jc w:val="both"/>
        <w:rPr>
          <w:rFonts w:ascii="Arial" w:hAnsi="Arial" w:cs="Arial"/>
          <w:sz w:val="24"/>
          <w:szCs w:val="24"/>
        </w:rPr>
      </w:pPr>
      <w:r w:rsidRPr="00EC3DBF">
        <w:rPr>
          <w:rFonts w:ascii="Arial" w:hAnsi="Arial" w:cs="Arial"/>
          <w:sz w:val="24"/>
          <w:szCs w:val="24"/>
        </w:rPr>
        <w:t>Jawab:</w:t>
      </w:r>
    </w:p>
    <w:p w14:paraId="1AA133B4" w14:textId="021B9251" w:rsidR="00277935" w:rsidRPr="00EC3DBF" w:rsidRDefault="00EC3DBF" w:rsidP="00EC3DBF">
      <w:pPr>
        <w:spacing w:line="480" w:lineRule="auto"/>
        <w:ind w:left="709"/>
        <w:jc w:val="both"/>
        <w:rPr>
          <w:rFonts w:ascii="Arial" w:hAnsi="Arial" w:cs="Arial"/>
          <w:sz w:val="24"/>
          <w:szCs w:val="24"/>
        </w:rPr>
      </w:pPr>
      <w:r w:rsidRPr="00EC3DBF">
        <w:rPr>
          <w:rFonts w:ascii="Arial" w:hAnsi="Arial" w:cs="Arial"/>
          <w:i/>
          <w:iCs/>
          <w:sz w:val="24"/>
          <w:szCs w:val="24"/>
        </w:rPr>
        <w:t>“</w:t>
      </w:r>
      <w:r w:rsidR="00277935" w:rsidRPr="00EC3DBF">
        <w:rPr>
          <w:rFonts w:ascii="Arial" w:hAnsi="Arial" w:cs="Arial"/>
          <w:i/>
          <w:iCs/>
          <w:sz w:val="24"/>
          <w:szCs w:val="24"/>
        </w:rPr>
        <w:t>Dinas Sosial dan Pemberdayaan Masyarakat Kota Dumai menunjukkan perilaku responsif terhadap keluhan masyarakat dengan membuka layanan pengaduan langsung di kantor maupun melalui kanal digital, menugaskan petugas untuk menindaklanjuti laporan secara cepat, serta melakukan verifikasi lapangan agar setiap keluhan dapat ditangani secara tepat, transparan, dan sesuai kebutuhan masyarakat.</w:t>
      </w:r>
      <w:r w:rsidRPr="00EC3DBF">
        <w:rPr>
          <w:rFonts w:ascii="Arial" w:hAnsi="Arial" w:cs="Arial"/>
          <w:i/>
          <w:iCs/>
          <w:sz w:val="24"/>
          <w:szCs w:val="24"/>
        </w:rPr>
        <w:t>”</w:t>
      </w:r>
      <w:r w:rsidR="00277935" w:rsidRPr="00277935">
        <w:rPr>
          <w:rFonts w:ascii="Arial" w:hAnsi="Arial" w:cs="Arial"/>
          <w:sz w:val="24"/>
          <w:szCs w:val="24"/>
        </w:rPr>
        <w:t xml:space="preserve"> (JULIADI, S.Kep, M.IP – KABID PERLINDUNGAN DAN JAMINAN SOSIAL) </w:t>
      </w:r>
    </w:p>
    <w:p w14:paraId="44D70ED8" w14:textId="53581E55" w:rsidR="00277935" w:rsidRDefault="001F4F92" w:rsidP="001F4F92">
      <w:pPr>
        <w:pStyle w:val="ListParagraph"/>
        <w:numPr>
          <w:ilvl w:val="2"/>
          <w:numId w:val="59"/>
        </w:numPr>
        <w:spacing w:before="0" w:line="480" w:lineRule="auto"/>
        <w:ind w:left="426"/>
        <w:jc w:val="both"/>
        <w:rPr>
          <w:b/>
          <w:bCs/>
          <w:sz w:val="24"/>
          <w:szCs w:val="24"/>
        </w:rPr>
      </w:pPr>
      <w:r w:rsidRPr="001F4F92">
        <w:rPr>
          <w:b/>
          <w:bCs/>
          <w:sz w:val="24"/>
          <w:szCs w:val="24"/>
        </w:rPr>
        <w:t>Informan dari Masyarakat Miskin</w:t>
      </w:r>
    </w:p>
    <w:p w14:paraId="709ECABE" w14:textId="77777777" w:rsidR="001F4F92" w:rsidRPr="001F4F92" w:rsidRDefault="001F4F92" w:rsidP="001F4F92">
      <w:pPr>
        <w:pStyle w:val="ListParagraph"/>
        <w:widowControl/>
        <w:numPr>
          <w:ilvl w:val="0"/>
          <w:numId w:val="82"/>
        </w:numPr>
        <w:autoSpaceDE/>
        <w:autoSpaceDN/>
        <w:spacing w:before="0" w:line="480" w:lineRule="auto"/>
        <w:ind w:left="426"/>
        <w:contextualSpacing/>
        <w:jc w:val="both"/>
        <w:rPr>
          <w:b/>
          <w:bCs/>
          <w:sz w:val="24"/>
          <w:szCs w:val="24"/>
        </w:rPr>
      </w:pPr>
      <w:r w:rsidRPr="001F4F92">
        <w:rPr>
          <w:b/>
          <w:bCs/>
          <w:sz w:val="24"/>
          <w:szCs w:val="24"/>
        </w:rPr>
        <w:t xml:space="preserve">Indikator Harapan </w:t>
      </w:r>
      <w:r w:rsidRPr="006E253F">
        <w:rPr>
          <w:b/>
          <w:bCs/>
          <w:i/>
          <w:iCs/>
          <w:sz w:val="24"/>
          <w:szCs w:val="24"/>
        </w:rPr>
        <w:t>(Expectations)</w:t>
      </w:r>
    </w:p>
    <w:p w14:paraId="16D4C5A6" w14:textId="77777777" w:rsidR="001F4F92" w:rsidRPr="001F4F92" w:rsidRDefault="001F4F92" w:rsidP="001F4F92">
      <w:pPr>
        <w:pStyle w:val="ListParagraph"/>
        <w:widowControl/>
        <w:numPr>
          <w:ilvl w:val="0"/>
          <w:numId w:val="83"/>
        </w:numPr>
        <w:autoSpaceDE/>
        <w:autoSpaceDN/>
        <w:spacing w:before="0" w:line="480" w:lineRule="auto"/>
        <w:contextualSpacing/>
        <w:jc w:val="both"/>
        <w:rPr>
          <w:sz w:val="24"/>
          <w:szCs w:val="24"/>
        </w:rPr>
      </w:pPr>
      <w:r w:rsidRPr="001F4F92">
        <w:rPr>
          <w:sz w:val="24"/>
          <w:szCs w:val="24"/>
        </w:rPr>
        <w:t>Program Tepat Sasaran: "Menurut Bapak/Ibu, apakah program bantuan sosial yang diberikan oleh Dinas Sosial telah sesuai dengan harapan dan kebutuhan Bapak/Ibu? Mengapa demikian?"</w:t>
      </w:r>
    </w:p>
    <w:p w14:paraId="7BAF370F"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0BE03EC7" w14:textId="2E93499E"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Menurut saya, program bantuan sosial dari Dinas Sosial dan Pemberdayaan Masyarakat Kota Dumai sudah cukup sesuai dengan harapan dan kebutuhan, karena bantuan yang diberikan benar-benar meringankan beban hidup sehari-hari, baik berupa uang tunai maupun sembako. Selain itu, proses penyalurannya juga makin jelas dan teratur, jadi masyarakat merasa lebih terbantu dan yakin kalau bantuan sampai ke orang yang memang berhak.</w:t>
      </w:r>
      <w:r w:rsidRPr="006E253F">
        <w:rPr>
          <w:rFonts w:ascii="Arial" w:hAnsi="Arial" w:cs="Arial"/>
          <w:i/>
          <w:iCs/>
          <w:sz w:val="24"/>
          <w:szCs w:val="24"/>
        </w:rPr>
        <w:t>”</w:t>
      </w:r>
    </w:p>
    <w:p w14:paraId="34D50361" w14:textId="77777777" w:rsidR="001F4F92" w:rsidRPr="001F4F92" w:rsidRDefault="001F4F92" w:rsidP="001F4F92">
      <w:pPr>
        <w:pStyle w:val="ListParagraph"/>
        <w:widowControl/>
        <w:numPr>
          <w:ilvl w:val="0"/>
          <w:numId w:val="83"/>
        </w:numPr>
        <w:autoSpaceDE/>
        <w:autoSpaceDN/>
        <w:spacing w:before="0" w:line="480" w:lineRule="auto"/>
        <w:contextualSpacing/>
        <w:jc w:val="both"/>
        <w:rPr>
          <w:sz w:val="24"/>
          <w:szCs w:val="24"/>
        </w:rPr>
      </w:pPr>
      <w:r w:rsidRPr="001F4F92">
        <w:rPr>
          <w:sz w:val="24"/>
          <w:szCs w:val="24"/>
        </w:rPr>
        <w:t>Akurasi Data: "Bagaimana pengalaman Bapak/Ibu terkait proses pendataan atau verifikasi yang dilakukan oleh petugas? Apakah Bapak/Ibu merasa data warga miskin di lingkungan Anda sudah akurat?"</w:t>
      </w:r>
    </w:p>
    <w:p w14:paraId="6AEF64B8"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7CF7E7CB" w14:textId="003F211B"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Pengalaman saya, proses pendataan dan verifikasi yang dilakukan petugas sudah berjalan cukup baik karena mereka datang langsung ke rumah dan menanyakan kondisi sebenarnya. Namun, masih ada beberapa warga yang merasa belum terdata atau kurang tepat, sehingga akurasi data perlu terus diperbarui agar bantuan benar-benar diterima oleh yang berhak.</w:t>
      </w:r>
      <w:r w:rsidRPr="006E253F">
        <w:rPr>
          <w:rFonts w:ascii="Arial" w:hAnsi="Arial" w:cs="Arial"/>
          <w:i/>
          <w:iCs/>
          <w:sz w:val="24"/>
          <w:szCs w:val="24"/>
        </w:rPr>
        <w:t>”</w:t>
      </w:r>
    </w:p>
    <w:p w14:paraId="4D8447D0" w14:textId="77777777" w:rsidR="001F4F92" w:rsidRPr="001F4F92" w:rsidRDefault="001F4F92" w:rsidP="001F4F92">
      <w:pPr>
        <w:pStyle w:val="ListParagraph"/>
        <w:widowControl/>
        <w:numPr>
          <w:ilvl w:val="0"/>
          <w:numId w:val="83"/>
        </w:numPr>
        <w:autoSpaceDE/>
        <w:autoSpaceDN/>
        <w:spacing w:before="0" w:line="480" w:lineRule="auto"/>
        <w:contextualSpacing/>
        <w:jc w:val="both"/>
        <w:rPr>
          <w:sz w:val="24"/>
          <w:szCs w:val="24"/>
        </w:rPr>
      </w:pPr>
      <w:r w:rsidRPr="001F4F92">
        <w:rPr>
          <w:sz w:val="24"/>
          <w:szCs w:val="24"/>
        </w:rPr>
        <w:t>Kolaborasi: "Apakah Bapak/Ibu pernah menerima bantuan dari lembaga lain selain Dinas Sosial? Bagaimana menurut Bapak/Ibu jika Dinas Sosial lebih sering berkolaborasi dengan pihak lain dalam memberikan bantuan?"</w:t>
      </w:r>
    </w:p>
    <w:p w14:paraId="66C3D425"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01AE8AA1" w14:textId="0C6841CB"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pernah menerima bantuan dari lembaga lain seperti organisasi masyarakat dan pihak swasta, dan menurut saya akan lebih baik jika Dinas Sosial lebih sering berkolaborasi dengan pihak-pihak tersebut, karena bantuan yang diberikan bisa lebih beragam, menyentuh lebih banyak kebutuhan, dan menjangkau masyarakat yang mungkin belum tercover sepenuhnya oleh program pemerintah.</w:t>
      </w:r>
      <w:r w:rsidRPr="006E253F">
        <w:rPr>
          <w:rFonts w:ascii="Arial" w:hAnsi="Arial" w:cs="Arial"/>
          <w:i/>
          <w:iCs/>
          <w:sz w:val="24"/>
          <w:szCs w:val="24"/>
        </w:rPr>
        <w:t>”</w:t>
      </w:r>
    </w:p>
    <w:p w14:paraId="2008E748" w14:textId="77777777" w:rsidR="001F4F92" w:rsidRPr="001F4F92" w:rsidRDefault="001F4F92" w:rsidP="001F4F92">
      <w:pPr>
        <w:pStyle w:val="ListParagraph"/>
        <w:widowControl/>
        <w:numPr>
          <w:ilvl w:val="0"/>
          <w:numId w:val="83"/>
        </w:numPr>
        <w:autoSpaceDE/>
        <w:autoSpaceDN/>
        <w:spacing w:before="0" w:line="480" w:lineRule="auto"/>
        <w:contextualSpacing/>
        <w:jc w:val="both"/>
        <w:rPr>
          <w:sz w:val="24"/>
          <w:szCs w:val="24"/>
        </w:rPr>
      </w:pPr>
      <w:r w:rsidRPr="001F4F92">
        <w:rPr>
          <w:sz w:val="24"/>
          <w:szCs w:val="24"/>
        </w:rPr>
        <w:t>Kualitas Pelayanan: "Berdasarkan pengalaman Bapak/Ibu, bagaimana penilaian terhadap kualitas pelayanan yang diberikan oleh Dinas Sosial? Apakah pelayanannya cepat dan adil?"</w:t>
      </w:r>
    </w:p>
    <w:p w14:paraId="109D6FC1"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02D50B3F" w14:textId="1E0F3E73"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Berdasarkan pengalaman saya, kualitas pelayanan Dinas Sosial dan Pemberdayaan Masyarakat sudah cukup baik karena prosesnya relatif cepat, petugas ramah, dan bantuan disalurkan sesuai aturan. Meski begitu, tetap ada harapan agar pelayanan lebih merata dan adil sehingga semua warga yang berhak benar-benar bisa merasakannya</w:t>
      </w:r>
      <w:r w:rsidRPr="006E253F">
        <w:rPr>
          <w:rFonts w:ascii="Arial" w:hAnsi="Arial" w:cs="Arial"/>
          <w:i/>
          <w:iCs/>
          <w:sz w:val="24"/>
          <w:szCs w:val="24"/>
        </w:rPr>
        <w:t>.”</w:t>
      </w:r>
    </w:p>
    <w:p w14:paraId="421D11FB" w14:textId="77777777" w:rsidR="001F4F92" w:rsidRPr="001F4F92" w:rsidRDefault="001F4F92" w:rsidP="001F4F92">
      <w:pPr>
        <w:pStyle w:val="ListParagraph"/>
        <w:widowControl/>
        <w:numPr>
          <w:ilvl w:val="0"/>
          <w:numId w:val="83"/>
        </w:numPr>
        <w:autoSpaceDE/>
        <w:autoSpaceDN/>
        <w:spacing w:before="0" w:line="480" w:lineRule="auto"/>
        <w:contextualSpacing/>
        <w:jc w:val="both"/>
        <w:rPr>
          <w:sz w:val="24"/>
          <w:szCs w:val="24"/>
        </w:rPr>
      </w:pPr>
      <w:r w:rsidRPr="001F4F92">
        <w:rPr>
          <w:sz w:val="24"/>
          <w:szCs w:val="24"/>
        </w:rPr>
        <w:t>Pendampingan &amp; Pelatihan: "Selain bantuan langsung, apakah Bapak/Ibu memiliki harapan akan adanya program pendampingan atau pelatihan yang dapat membantu meningkatkan kemandirian ekonomi?"</w:t>
      </w:r>
    </w:p>
    <w:p w14:paraId="70479676"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05641A44" w14:textId="659786C8"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berharap selain bantuan langsung juga ada program pendampingan dan pelatihan keterampilan, seperti usaha kecil, kerajinan, atau pelatihan kerja, agar masyarakat bisa lebih mandiri secara ekonomi dan tidak terus bergantung pada bantuan sosial.</w:t>
      </w:r>
      <w:r w:rsidRPr="006E253F">
        <w:rPr>
          <w:rFonts w:ascii="Arial" w:hAnsi="Arial" w:cs="Arial"/>
          <w:i/>
          <w:iCs/>
          <w:sz w:val="24"/>
          <w:szCs w:val="24"/>
        </w:rPr>
        <w:t>”</w:t>
      </w:r>
    </w:p>
    <w:p w14:paraId="6C505DAB" w14:textId="77777777" w:rsidR="001F4F92" w:rsidRPr="006E253F" w:rsidRDefault="001F4F92" w:rsidP="001F4F92">
      <w:pPr>
        <w:pStyle w:val="ListParagraph"/>
        <w:widowControl/>
        <w:numPr>
          <w:ilvl w:val="0"/>
          <w:numId w:val="82"/>
        </w:numPr>
        <w:autoSpaceDE/>
        <w:autoSpaceDN/>
        <w:spacing w:before="0" w:line="480" w:lineRule="auto"/>
        <w:ind w:left="426"/>
        <w:contextualSpacing/>
        <w:jc w:val="both"/>
        <w:rPr>
          <w:b/>
          <w:bCs/>
          <w:sz w:val="24"/>
          <w:szCs w:val="24"/>
        </w:rPr>
      </w:pPr>
      <w:r w:rsidRPr="006E253F">
        <w:rPr>
          <w:b/>
          <w:bCs/>
          <w:sz w:val="24"/>
          <w:szCs w:val="24"/>
        </w:rPr>
        <w:t xml:space="preserve">Indikator Identitas </w:t>
      </w:r>
      <w:r w:rsidRPr="006E253F">
        <w:rPr>
          <w:b/>
          <w:bCs/>
          <w:i/>
          <w:iCs/>
          <w:sz w:val="24"/>
          <w:szCs w:val="24"/>
        </w:rPr>
        <w:t>(Identity)</w:t>
      </w:r>
    </w:p>
    <w:p w14:paraId="62266773" w14:textId="77777777" w:rsidR="001F4F92" w:rsidRPr="001F4F92" w:rsidRDefault="001F4F92" w:rsidP="001F4F92">
      <w:pPr>
        <w:pStyle w:val="ListParagraph"/>
        <w:widowControl/>
        <w:numPr>
          <w:ilvl w:val="0"/>
          <w:numId w:val="84"/>
        </w:numPr>
        <w:autoSpaceDE/>
        <w:autoSpaceDN/>
        <w:spacing w:before="0" w:line="480" w:lineRule="auto"/>
        <w:contextualSpacing/>
        <w:jc w:val="both"/>
        <w:rPr>
          <w:sz w:val="24"/>
          <w:szCs w:val="24"/>
        </w:rPr>
      </w:pPr>
      <w:r w:rsidRPr="001F4F92">
        <w:rPr>
          <w:sz w:val="24"/>
          <w:szCs w:val="24"/>
        </w:rPr>
        <w:t>Persepsi Peran Instansi: "Ketika mendengar nama Dinas Sosial, apa yang terlintas di pikiran Bapak/Ibu mengenai perannya dalam membantu masyarakat?"</w:t>
      </w:r>
    </w:p>
    <w:p w14:paraId="765B8A34"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30D1EE85" w14:textId="0ECDE9D3"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Ketika mendengar nama Dinas Sosial, yang terlintas di pikiran saya adalah lembaga pemerintah yang berperan langsung membantu masyarakat miskin, rentan, dan membutuhkan melalui berbagai program bantuan, pendampingan, serta pelayanan sosial untuk meningkatkan kesejahteraan.</w:t>
      </w:r>
      <w:r w:rsidRPr="006E253F">
        <w:rPr>
          <w:rFonts w:ascii="Arial" w:hAnsi="Arial" w:cs="Arial"/>
          <w:i/>
          <w:iCs/>
          <w:sz w:val="24"/>
          <w:szCs w:val="24"/>
        </w:rPr>
        <w:t>”</w:t>
      </w:r>
    </w:p>
    <w:p w14:paraId="00B82116" w14:textId="77777777" w:rsidR="001F4F92" w:rsidRPr="001F4F92" w:rsidRDefault="001F4F92" w:rsidP="001F4F92">
      <w:pPr>
        <w:pStyle w:val="ListParagraph"/>
        <w:widowControl/>
        <w:numPr>
          <w:ilvl w:val="0"/>
          <w:numId w:val="84"/>
        </w:numPr>
        <w:autoSpaceDE/>
        <w:autoSpaceDN/>
        <w:spacing w:before="0" w:line="480" w:lineRule="auto"/>
        <w:contextualSpacing/>
        <w:jc w:val="both"/>
        <w:rPr>
          <w:sz w:val="24"/>
          <w:szCs w:val="24"/>
        </w:rPr>
      </w:pPr>
      <w:r w:rsidRPr="001F4F92">
        <w:rPr>
          <w:sz w:val="24"/>
          <w:szCs w:val="24"/>
        </w:rPr>
        <w:t>Penghubung Bantuan: "Apakah Bapak/Ibu melihat Dinas Sosial sebagai lembaga utama yang menjadi penghubung Bapak/Ibu dengan berbagai jenis bantuan sosial?"</w:t>
      </w:r>
    </w:p>
    <w:p w14:paraId="32DA0862"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718064B4" w14:textId="720D324D"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melihat Dinas Sosial dan Pemberdayaan Masyarakat Kota Dumai sebagai lembaga utama yang menjadi penghubung dengan berbagai jenis bantuan sosial, karena melalui dinas inilah data warga didaftarkan, diverifikasi, dan bantuan disalurkan sehingga masyarakat bisa lebih mudah mengakses program yang sesuai dengan kebutuhannya.</w:t>
      </w:r>
      <w:r w:rsidRPr="006E253F">
        <w:rPr>
          <w:rFonts w:ascii="Arial" w:hAnsi="Arial" w:cs="Arial"/>
          <w:i/>
          <w:iCs/>
          <w:sz w:val="24"/>
          <w:szCs w:val="24"/>
        </w:rPr>
        <w:t>”</w:t>
      </w:r>
    </w:p>
    <w:p w14:paraId="65A42F35" w14:textId="77777777" w:rsidR="001F4F92" w:rsidRPr="001F4F92" w:rsidRDefault="001F4F92" w:rsidP="001F4F92">
      <w:pPr>
        <w:pStyle w:val="ListParagraph"/>
        <w:widowControl/>
        <w:numPr>
          <w:ilvl w:val="0"/>
          <w:numId w:val="84"/>
        </w:numPr>
        <w:autoSpaceDE/>
        <w:autoSpaceDN/>
        <w:spacing w:before="0" w:line="480" w:lineRule="auto"/>
        <w:contextualSpacing/>
        <w:jc w:val="both"/>
        <w:rPr>
          <w:sz w:val="24"/>
          <w:szCs w:val="24"/>
          <w:lang w:val="nl-BE"/>
        </w:rPr>
      </w:pPr>
      <w:r w:rsidRPr="001F4F92">
        <w:rPr>
          <w:sz w:val="24"/>
          <w:szCs w:val="24"/>
          <w:lang w:val="nl-BE"/>
        </w:rPr>
        <w:t>Pelayanan Berbasis Nilai: "Apakah Bapak/Ibu dapat merasakan adanya ciri khas pelayanan yang mencerminkan welas asih dan keadilan sosial dalam interaksi dengan petugas Dinas Sosial?"</w:t>
      </w:r>
    </w:p>
    <w:p w14:paraId="66B3F65E"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20FF667E" w14:textId="1CC25146"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bisa merasakan adanya ciri khas pelayanan yang mencerminkan welas asih dan keadilan sosial dari petugas Dinas Sosial, karena mereka melayani dengan ramah, mendengarkan keluhan masyarakat, serta menyalurkan bantuan tanpa membeda-bedakan latar belakang penerimanya.</w:t>
      </w:r>
      <w:r w:rsidRPr="006E253F">
        <w:rPr>
          <w:rFonts w:ascii="Arial" w:hAnsi="Arial" w:cs="Arial"/>
          <w:i/>
          <w:iCs/>
          <w:sz w:val="24"/>
          <w:szCs w:val="24"/>
        </w:rPr>
        <w:t>”</w:t>
      </w:r>
    </w:p>
    <w:p w14:paraId="010BAA4C" w14:textId="77777777" w:rsidR="001F4F92" w:rsidRPr="001F4F92" w:rsidRDefault="001F4F92" w:rsidP="001F4F92">
      <w:pPr>
        <w:pStyle w:val="ListParagraph"/>
        <w:widowControl/>
        <w:numPr>
          <w:ilvl w:val="0"/>
          <w:numId w:val="84"/>
        </w:numPr>
        <w:autoSpaceDE/>
        <w:autoSpaceDN/>
        <w:spacing w:before="0" w:line="480" w:lineRule="auto"/>
        <w:contextualSpacing/>
        <w:jc w:val="both"/>
        <w:rPr>
          <w:sz w:val="24"/>
          <w:szCs w:val="24"/>
          <w:lang w:val="nl-BE"/>
        </w:rPr>
      </w:pPr>
      <w:r w:rsidRPr="001F4F92">
        <w:rPr>
          <w:sz w:val="24"/>
          <w:szCs w:val="24"/>
          <w:lang w:val="nl-BE"/>
        </w:rPr>
        <w:t>Dampak Kesetaraan: "Menurut Bapak/Ibu, apakah bantuan dari Dinas Sosial membantu menciptakan kesetaraan sosial dan memberikan kesempatan yang sama bagi Bapak/Ibu?"</w:t>
      </w:r>
    </w:p>
    <w:p w14:paraId="3790D3C4" w14:textId="77777777" w:rsidR="001F4F92" w:rsidRPr="001F4F92" w:rsidRDefault="001F4F92" w:rsidP="001F4F92">
      <w:pPr>
        <w:spacing w:line="480" w:lineRule="auto"/>
        <w:ind w:left="709"/>
        <w:jc w:val="both"/>
        <w:rPr>
          <w:rFonts w:ascii="Arial" w:hAnsi="Arial" w:cs="Arial"/>
          <w:sz w:val="24"/>
          <w:szCs w:val="24"/>
        </w:rPr>
      </w:pPr>
      <w:r w:rsidRPr="001F4F92">
        <w:rPr>
          <w:rFonts w:ascii="Arial" w:hAnsi="Arial" w:cs="Arial"/>
          <w:sz w:val="24"/>
          <w:szCs w:val="24"/>
        </w:rPr>
        <w:t>Jawab:</w:t>
      </w:r>
    </w:p>
    <w:p w14:paraId="4A18DBD9" w14:textId="19FE1BEC" w:rsidR="001F4F92" w:rsidRPr="006E253F" w:rsidRDefault="006E253F" w:rsidP="001F4F92">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Menurut saya, bantuan dari Dinas Sosial dan Pemberdayaan Masyarakat Kota Dumai memang membantu menciptakan kesetaraan sosial karena bisa meringankan beban masyarakat kurang mampu dan memberi kesempatan yang sama untuk memenuhi kebutuhan dasar, sehingga warga yang lemah ekonominya tidak tertinggal jauh dari yang lain.</w:t>
      </w:r>
      <w:r w:rsidRPr="006E253F">
        <w:rPr>
          <w:rFonts w:ascii="Arial" w:hAnsi="Arial" w:cs="Arial"/>
          <w:i/>
          <w:iCs/>
          <w:sz w:val="24"/>
          <w:szCs w:val="24"/>
        </w:rPr>
        <w:t>”</w:t>
      </w:r>
    </w:p>
    <w:p w14:paraId="36B6EA60" w14:textId="77777777" w:rsidR="001F4F92" w:rsidRPr="001F4F92" w:rsidRDefault="001F4F92" w:rsidP="001F4F92">
      <w:pPr>
        <w:pStyle w:val="ListParagraph"/>
        <w:widowControl/>
        <w:numPr>
          <w:ilvl w:val="0"/>
          <w:numId w:val="84"/>
        </w:numPr>
        <w:autoSpaceDE/>
        <w:autoSpaceDN/>
        <w:spacing w:before="0" w:line="480" w:lineRule="auto"/>
        <w:contextualSpacing/>
        <w:jc w:val="both"/>
        <w:rPr>
          <w:sz w:val="24"/>
          <w:szCs w:val="24"/>
          <w:lang w:val="nl-BE"/>
        </w:rPr>
      </w:pPr>
      <w:r w:rsidRPr="001F4F92">
        <w:rPr>
          <w:sz w:val="24"/>
          <w:szCs w:val="24"/>
          <w:lang w:val="nl-BE"/>
        </w:rPr>
        <w:t>Peran Pengelola: "Apa yang Bapak/Ibu ketahui tentang peran Dinas Sosial sebagai pengelola program-program bantuan pemerintah?"</w:t>
      </w:r>
    </w:p>
    <w:p w14:paraId="224A36D9"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1426F1BC" w14:textId="68C0E261"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Yang saya ketahui, peran Dinas Sosial dan Pemberdayaan Masyarakat Kota Dumai sebagai pengelola program bantuan pemerintah adalah mendata dan memverifikasi warga miskin, menyalurkan bantuan seperti PKH, BPNT, dan BLT, serta memastikan program berjalan tepat sasaran agar masyarakat yang membutuhkan benar-benar merasakan manfaatnya.</w:t>
      </w:r>
      <w:r w:rsidRPr="006E253F">
        <w:rPr>
          <w:rFonts w:ascii="Arial" w:hAnsi="Arial" w:cs="Arial"/>
          <w:i/>
          <w:iCs/>
          <w:sz w:val="24"/>
          <w:szCs w:val="24"/>
        </w:rPr>
        <w:t>”</w:t>
      </w:r>
    </w:p>
    <w:p w14:paraId="3514770A" w14:textId="77777777" w:rsidR="001F4F92" w:rsidRPr="006E253F" w:rsidRDefault="001F4F92" w:rsidP="001F4F92">
      <w:pPr>
        <w:pStyle w:val="ListParagraph"/>
        <w:widowControl/>
        <w:numPr>
          <w:ilvl w:val="0"/>
          <w:numId w:val="82"/>
        </w:numPr>
        <w:autoSpaceDE/>
        <w:autoSpaceDN/>
        <w:spacing w:before="0" w:line="480" w:lineRule="auto"/>
        <w:ind w:left="426"/>
        <w:contextualSpacing/>
        <w:jc w:val="both"/>
        <w:rPr>
          <w:b/>
          <w:bCs/>
          <w:i/>
          <w:iCs/>
          <w:sz w:val="24"/>
          <w:szCs w:val="24"/>
        </w:rPr>
      </w:pPr>
      <w:r w:rsidRPr="006E253F">
        <w:rPr>
          <w:b/>
          <w:bCs/>
          <w:sz w:val="24"/>
          <w:szCs w:val="24"/>
        </w:rPr>
        <w:t xml:space="preserve">Indikator Tingkah Laku </w:t>
      </w:r>
      <w:r w:rsidRPr="006E253F">
        <w:rPr>
          <w:b/>
          <w:bCs/>
          <w:i/>
          <w:iCs/>
          <w:sz w:val="24"/>
          <w:szCs w:val="24"/>
        </w:rPr>
        <w:t>(Behavior)</w:t>
      </w:r>
    </w:p>
    <w:p w14:paraId="6D2787E2" w14:textId="77777777" w:rsidR="001F4F92" w:rsidRPr="001F4F92" w:rsidRDefault="001F4F92" w:rsidP="001F4F92">
      <w:pPr>
        <w:pStyle w:val="ListParagraph"/>
        <w:widowControl/>
        <w:numPr>
          <w:ilvl w:val="0"/>
          <w:numId w:val="85"/>
        </w:numPr>
        <w:autoSpaceDE/>
        <w:autoSpaceDN/>
        <w:spacing w:before="0" w:line="480" w:lineRule="auto"/>
        <w:contextualSpacing/>
        <w:jc w:val="both"/>
        <w:rPr>
          <w:sz w:val="24"/>
          <w:szCs w:val="24"/>
        </w:rPr>
      </w:pPr>
      <w:r w:rsidRPr="001F4F92">
        <w:rPr>
          <w:sz w:val="24"/>
          <w:szCs w:val="24"/>
        </w:rPr>
        <w:t>Proses Pendataan: "Apakah Bapak/Ibu pernah didatangi oleh petugas dari Dinas Sosial untuk pendataan? Mohon ceritakan pengalaman tersebut."</w:t>
      </w:r>
    </w:p>
    <w:p w14:paraId="2094CD5C"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0796F766" w14:textId="070735A5"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pernah didatangi petugas Dinas Sosial untuk pendataan, mereka datang langsung ke rumah, menanyakan kondisi ekonomi keluarga, jumlah tanggungan, dan pekerjaan, lalu mencatat semua informasi dengan teliti agar data sesuai dengan keadaan sebenarnya.</w:t>
      </w:r>
      <w:r w:rsidRPr="006E253F">
        <w:rPr>
          <w:rFonts w:ascii="Arial" w:hAnsi="Arial" w:cs="Arial"/>
          <w:i/>
          <w:iCs/>
          <w:sz w:val="24"/>
          <w:szCs w:val="24"/>
        </w:rPr>
        <w:t>”</w:t>
      </w:r>
    </w:p>
    <w:p w14:paraId="459DC7A4" w14:textId="77777777" w:rsidR="001F4F92" w:rsidRPr="001F4F92" w:rsidRDefault="001F4F92" w:rsidP="001F4F92">
      <w:pPr>
        <w:pStyle w:val="ListParagraph"/>
        <w:widowControl/>
        <w:numPr>
          <w:ilvl w:val="0"/>
          <w:numId w:val="85"/>
        </w:numPr>
        <w:autoSpaceDE/>
        <w:autoSpaceDN/>
        <w:spacing w:before="0" w:line="480" w:lineRule="auto"/>
        <w:contextualSpacing/>
        <w:jc w:val="both"/>
        <w:rPr>
          <w:sz w:val="24"/>
          <w:szCs w:val="24"/>
        </w:rPr>
      </w:pPr>
      <w:r w:rsidRPr="001F4F92">
        <w:rPr>
          <w:sz w:val="24"/>
          <w:szCs w:val="24"/>
        </w:rPr>
        <w:t>Partisipasi Program: "Apakah Bapak/Ibu pernah berpartisipasi dalam program pelatihan keterampilan atau pemberdayaan yang diselenggarakan oleh Dinas Sosial?"</w:t>
      </w:r>
    </w:p>
    <w:p w14:paraId="5100B246"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22C3FD26" w14:textId="2DABB0AF"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pernah ikut serta dalam program pelatihan keterampilan yang diselenggarakan Dinas Sosial, seperti pelatihan usaha kecil, dan pengalaman itu sangat bermanfaat karena menambah pengetahuan serta memberi peluang untuk meningkatkan pendapatan keluarga.</w:t>
      </w:r>
      <w:r w:rsidRPr="006E253F">
        <w:rPr>
          <w:rFonts w:ascii="Arial" w:hAnsi="Arial" w:cs="Arial"/>
          <w:i/>
          <w:iCs/>
          <w:sz w:val="24"/>
          <w:szCs w:val="24"/>
        </w:rPr>
        <w:t>”</w:t>
      </w:r>
    </w:p>
    <w:p w14:paraId="53D36CDA" w14:textId="77777777" w:rsidR="001F4F92" w:rsidRPr="001F4F92" w:rsidRDefault="001F4F92" w:rsidP="001F4F92">
      <w:pPr>
        <w:pStyle w:val="ListParagraph"/>
        <w:widowControl/>
        <w:numPr>
          <w:ilvl w:val="0"/>
          <w:numId w:val="85"/>
        </w:numPr>
        <w:autoSpaceDE/>
        <w:autoSpaceDN/>
        <w:spacing w:before="0" w:line="480" w:lineRule="auto"/>
        <w:contextualSpacing/>
        <w:jc w:val="both"/>
        <w:rPr>
          <w:sz w:val="24"/>
          <w:szCs w:val="24"/>
        </w:rPr>
      </w:pPr>
      <w:r w:rsidRPr="001F4F92">
        <w:rPr>
          <w:sz w:val="24"/>
          <w:szCs w:val="24"/>
        </w:rPr>
        <w:t>Penyaluran Bantuan: "Bagaimana pengalaman Bapak/Ibu terkait penyaluran bantuan yang diterima? Apakah rutin dan tepat waktu?"</w:t>
      </w:r>
    </w:p>
    <w:p w14:paraId="7103BD0F"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3778EECC" w14:textId="1E0E64EF"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Pengalaman saya, penyaluran bantuan dari Dinas Sosial dan Pemberdayaan Masyarakat Kota Dumai cukup rutin dan biasanya tepat waktu, meski sesekali ada keterlambatan, namun secara keseluruhan bantuan tetap tersalurkan dengan baik dan sangat membantu kebutuhan sehari-hari.</w:t>
      </w:r>
      <w:r w:rsidRPr="006E253F">
        <w:rPr>
          <w:rFonts w:ascii="Arial" w:hAnsi="Arial" w:cs="Arial"/>
          <w:i/>
          <w:iCs/>
          <w:sz w:val="24"/>
          <w:szCs w:val="24"/>
        </w:rPr>
        <w:t>”</w:t>
      </w:r>
    </w:p>
    <w:p w14:paraId="356DD5D0" w14:textId="77777777" w:rsidR="001F4F92" w:rsidRPr="001F4F92" w:rsidRDefault="001F4F92" w:rsidP="001F4F92">
      <w:pPr>
        <w:pStyle w:val="ListParagraph"/>
        <w:widowControl/>
        <w:numPr>
          <w:ilvl w:val="0"/>
          <w:numId w:val="85"/>
        </w:numPr>
        <w:autoSpaceDE/>
        <w:autoSpaceDN/>
        <w:spacing w:before="0" w:line="480" w:lineRule="auto"/>
        <w:contextualSpacing/>
        <w:jc w:val="both"/>
        <w:rPr>
          <w:sz w:val="24"/>
          <w:szCs w:val="24"/>
        </w:rPr>
      </w:pPr>
      <w:r w:rsidRPr="001F4F92">
        <w:rPr>
          <w:sz w:val="24"/>
          <w:szCs w:val="24"/>
        </w:rPr>
        <w:t>Pendampingan Sosial: "Apakah Bapak/Ibu pernah mendapatkan pendampingan atau konseling dari petugas Dinas Sosial?"</w:t>
      </w:r>
    </w:p>
    <w:p w14:paraId="51B04DE6"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73A95960" w14:textId="31DC33D9"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pernah mendapatkan pendampingan dari petugas Dinas Sosial, mereka memberikan arahan, motivasi, dan solusi terkait masalah ekonomi keluarga sehingga saya merasa lebih diperhatikan dan terbantu untuk mencari jalan keluar.</w:t>
      </w:r>
      <w:r w:rsidRPr="006E253F">
        <w:rPr>
          <w:rFonts w:ascii="Arial" w:hAnsi="Arial" w:cs="Arial"/>
          <w:i/>
          <w:iCs/>
          <w:sz w:val="24"/>
          <w:szCs w:val="24"/>
        </w:rPr>
        <w:t>”</w:t>
      </w:r>
    </w:p>
    <w:p w14:paraId="42D6BC80" w14:textId="77777777" w:rsidR="001F4F92" w:rsidRPr="001F4F92" w:rsidRDefault="001F4F92" w:rsidP="001F4F92">
      <w:pPr>
        <w:pStyle w:val="ListParagraph"/>
        <w:widowControl/>
        <w:numPr>
          <w:ilvl w:val="0"/>
          <w:numId w:val="85"/>
        </w:numPr>
        <w:autoSpaceDE/>
        <w:autoSpaceDN/>
        <w:spacing w:before="0" w:line="480" w:lineRule="auto"/>
        <w:contextualSpacing/>
        <w:jc w:val="both"/>
        <w:rPr>
          <w:sz w:val="24"/>
          <w:szCs w:val="24"/>
          <w:lang w:val="nl-BE"/>
        </w:rPr>
      </w:pPr>
      <w:r w:rsidRPr="001F4F92">
        <w:rPr>
          <w:sz w:val="24"/>
          <w:szCs w:val="24"/>
          <w:lang w:val="nl-BE"/>
        </w:rPr>
        <w:t>Respons Pengaduan: "Apakah Bapak/Ibu pernah mencoba menyampaikan keluhan atau pertanyaan kepada Dinas Sosial? Jika ya, bagaimana respons yang diberikan?"</w:t>
      </w:r>
    </w:p>
    <w:p w14:paraId="430A4175" w14:textId="77777777" w:rsidR="001F4F92" w:rsidRPr="006E253F" w:rsidRDefault="001F4F92" w:rsidP="006E253F">
      <w:pPr>
        <w:spacing w:line="480" w:lineRule="auto"/>
        <w:ind w:left="709"/>
        <w:jc w:val="both"/>
        <w:rPr>
          <w:rFonts w:ascii="Arial" w:hAnsi="Arial" w:cs="Arial"/>
          <w:sz w:val="24"/>
          <w:szCs w:val="24"/>
        </w:rPr>
      </w:pPr>
      <w:r w:rsidRPr="006E253F">
        <w:rPr>
          <w:rFonts w:ascii="Arial" w:hAnsi="Arial" w:cs="Arial"/>
          <w:sz w:val="24"/>
          <w:szCs w:val="24"/>
        </w:rPr>
        <w:t>Jawab:</w:t>
      </w:r>
    </w:p>
    <w:p w14:paraId="7B7DFFDD" w14:textId="18667DA3" w:rsidR="001F4F92" w:rsidRPr="006E253F" w:rsidRDefault="006E253F" w:rsidP="006E253F">
      <w:pPr>
        <w:spacing w:line="480" w:lineRule="auto"/>
        <w:ind w:left="709"/>
        <w:jc w:val="both"/>
        <w:rPr>
          <w:rFonts w:ascii="Arial" w:hAnsi="Arial" w:cs="Arial"/>
          <w:i/>
          <w:iCs/>
          <w:sz w:val="24"/>
          <w:szCs w:val="24"/>
        </w:rPr>
      </w:pPr>
      <w:r w:rsidRPr="006E253F">
        <w:rPr>
          <w:rFonts w:ascii="Arial" w:hAnsi="Arial" w:cs="Arial"/>
          <w:i/>
          <w:iCs/>
          <w:sz w:val="24"/>
          <w:szCs w:val="24"/>
        </w:rPr>
        <w:t>“</w:t>
      </w:r>
      <w:r w:rsidR="001F4F92" w:rsidRPr="006E253F">
        <w:rPr>
          <w:rFonts w:ascii="Arial" w:hAnsi="Arial" w:cs="Arial"/>
          <w:i/>
          <w:iCs/>
          <w:sz w:val="24"/>
          <w:szCs w:val="24"/>
        </w:rPr>
        <w:t>Ya, saya pernah menyampaikan keluhan kepada Dinas Sosial dan Pemberdayaan Masyarakat Kota Dumai, dan respons yang diberikan cukup baik karena petugas mendengarkan dengan ramah, memberikan penjelasan yang jelas, serta menindaklanjuti keluhan tersebut dengan cepat.</w:t>
      </w:r>
      <w:r w:rsidRPr="006E253F">
        <w:rPr>
          <w:rFonts w:ascii="Arial" w:hAnsi="Arial" w:cs="Arial"/>
          <w:i/>
          <w:iCs/>
          <w:sz w:val="24"/>
          <w:szCs w:val="24"/>
        </w:rPr>
        <w:t>”</w:t>
      </w:r>
    </w:p>
    <w:p w14:paraId="7F18A603" w14:textId="51EFDA50" w:rsidR="009577F2" w:rsidRPr="006553E3" w:rsidRDefault="009577F2">
      <w:pPr>
        <w:pStyle w:val="ListParagraph"/>
        <w:numPr>
          <w:ilvl w:val="0"/>
          <w:numId w:val="58"/>
        </w:numPr>
        <w:spacing w:before="0" w:line="480" w:lineRule="auto"/>
        <w:ind w:left="426"/>
        <w:jc w:val="both"/>
        <w:rPr>
          <w:b/>
          <w:bCs/>
          <w:sz w:val="24"/>
          <w:szCs w:val="24"/>
          <w:lang w:val="id-ID"/>
        </w:rPr>
      </w:pPr>
      <w:r w:rsidRPr="006553E3">
        <w:rPr>
          <w:b/>
          <w:bCs/>
          <w:sz w:val="24"/>
          <w:szCs w:val="24"/>
          <w:lang w:val="id-ID"/>
        </w:rPr>
        <w:t>Pembahasan</w:t>
      </w:r>
    </w:p>
    <w:p w14:paraId="652A1631" w14:textId="469F727A" w:rsidR="00E027DE" w:rsidRPr="006553E3" w:rsidRDefault="00E027DE">
      <w:pPr>
        <w:pStyle w:val="ListParagraph"/>
        <w:numPr>
          <w:ilvl w:val="1"/>
          <w:numId w:val="64"/>
        </w:numPr>
        <w:spacing w:before="0" w:line="480" w:lineRule="auto"/>
        <w:ind w:left="709"/>
        <w:jc w:val="both"/>
        <w:rPr>
          <w:b/>
          <w:bCs/>
          <w:sz w:val="24"/>
          <w:szCs w:val="24"/>
          <w:lang w:val="id-ID"/>
        </w:rPr>
      </w:pPr>
      <w:r w:rsidRPr="006553E3">
        <w:rPr>
          <w:b/>
          <w:bCs/>
          <w:i/>
          <w:iCs/>
          <w:sz w:val="24"/>
          <w:szCs w:val="24"/>
          <w:lang w:val="id-ID"/>
        </w:rPr>
        <w:t>Expectations</w:t>
      </w:r>
      <w:r w:rsidRPr="006553E3">
        <w:rPr>
          <w:b/>
          <w:bCs/>
          <w:sz w:val="24"/>
          <w:szCs w:val="24"/>
          <w:lang w:val="id-ID"/>
        </w:rPr>
        <w:t xml:space="preserve"> (Harapan)</w:t>
      </w:r>
    </w:p>
    <w:p w14:paraId="1AA238A2"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Hasil penelitian menunjukkan bahwa harapan masyarakat terhadap Dinas Sosial cukup tinggi, baik terkait ketepatan sasaran bantuan maupun peningkatan kemandirian ekonomi. Dari sisi internal, Kepala Bidang Perlindungan Jaminan Sosial menyatakan bahwa Dinas Sosial menerapkan strategi verifikasi dan validasi DTKS dengan melibatkan kelurahan, RT/RW, dan pendamping sosial untuk memastikan program bantuan sosial seperti BLT dan PKH benar-benar tepat sasaran. Penyaluran juga dilakukan melalui sistem perbankan agar transparan dan akuntabel (Juliadi, S.Kep, M.IP).</w:t>
      </w:r>
    </w:p>
    <w:p w14:paraId="5C6368BB"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Kepala Dinas Sosial menambahkan bahwa pembaruan DTKS dilakukan secara berkala dengan memanfaatkan sistem digital serta monitoring lapangan untuk meningkatkan akurasi data (drg. Hermiyati). Hal ini menunjukkan bahwa di tingkat institusi, terdapat kesadaran akan pentingnya data valid sebagai dasar program.</w:t>
      </w:r>
    </w:p>
    <w:p w14:paraId="6CB5AB84"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Di sisi masyarakat, beberapa informan menilai bahwa bantuan sudah cukup sesuai harapan karena benar-benar meringankan kebutuhan sehari-hari. Namun, sebagian warga masih mengeluhkan belum meratanya pendataan sehingga ada warga miskin yang tidak terdaftar. Dengan demikian, terlihat adanya gap antara upaya Dinas Sosial untuk memperbaiki sistem pendataan dengan realitas di lapangan yang masih menyisakan warga tidak terdata.</w:t>
      </w:r>
    </w:p>
    <w:p w14:paraId="1081E223"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Selain bantuan langsung, masyarakat juga berharap adanya pendampingan dan pelatihan keterampilan agar mereka dapat mandiri. Informasi dari pejabat fungsional Dinas Sosial menegaskan bahwa program pemberdayaan seperti pelatihan dan KUBE sudah berjalan dan berdampak positif, meskipun masih perlu diperkuat agar hasilnya lebih berkelanjutan.</w:t>
      </w:r>
    </w:p>
    <w:p w14:paraId="61CD23DE" w14:textId="6BABD969" w:rsidR="00E027DE" w:rsidRPr="006553E3" w:rsidRDefault="00E027DE">
      <w:pPr>
        <w:pStyle w:val="ListParagraph"/>
        <w:numPr>
          <w:ilvl w:val="1"/>
          <w:numId w:val="64"/>
        </w:numPr>
        <w:spacing w:before="0" w:line="480" w:lineRule="auto"/>
        <w:ind w:left="709"/>
        <w:jc w:val="both"/>
        <w:rPr>
          <w:b/>
          <w:bCs/>
          <w:sz w:val="24"/>
          <w:szCs w:val="24"/>
          <w:lang w:val="id-ID"/>
        </w:rPr>
      </w:pPr>
      <w:r w:rsidRPr="006553E3">
        <w:rPr>
          <w:b/>
          <w:bCs/>
          <w:i/>
          <w:iCs/>
          <w:sz w:val="24"/>
          <w:szCs w:val="24"/>
          <w:lang w:val="id-ID"/>
        </w:rPr>
        <w:t>Identity</w:t>
      </w:r>
      <w:r w:rsidRPr="006553E3">
        <w:rPr>
          <w:b/>
          <w:bCs/>
          <w:sz w:val="24"/>
          <w:szCs w:val="24"/>
          <w:lang w:val="id-ID"/>
        </w:rPr>
        <w:t xml:space="preserve"> (Identitas)</w:t>
      </w:r>
    </w:p>
    <w:p w14:paraId="15E5DC9C"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Identitas Dinas Sosial Kota Dumai sebagai lembaga utama penanggulangan kemiskinan ditegaskan oleh Kepala Dinas yang menyebut dinas ini sebagai “pintu utama dalam menangani isu-isu sosial” dengan mandat kebijakan, bantuan, dan pemberdayaan bantuan sosial.</w:t>
      </w:r>
    </w:p>
    <w:p w14:paraId="2E4D01CC"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Namun, identitas Dinas Sosial di masyarakat lebih banyak melekat pada fungsi penyaluran bantuan, bukan sebagai fasilitator pemberdayaan. Hal ini diperkuat dari wawancara dengan masyarakat yang menyatakan bahwa ketika mendengar “Dinas Sosial”, yang mereka bayangkan adalah lembaga penyalur bantuan sosial. Meski begitu, pejabat fungsional menegaskan bahwa Dinas Sosial memiliki ciri khas pelayanan berbasis nilai welas asih dan keadilan sosial, yang diwujudkan dalam sikap empati petugas dan penyaluran bantuan tanpa diskriminasi. Masyarakat pun mengakui bahwa petugas ramah, mendengarkan keluhan, serta memberikan layanan adil, yang menandakan adanya kesesuaian antara identitas institusional dan persepsi masyarakat.</w:t>
      </w:r>
    </w:p>
    <w:p w14:paraId="5B4AC0A1" w14:textId="3E3DC908" w:rsidR="00E027DE" w:rsidRPr="006553E3" w:rsidRDefault="00E027DE">
      <w:pPr>
        <w:pStyle w:val="ListParagraph"/>
        <w:numPr>
          <w:ilvl w:val="1"/>
          <w:numId w:val="64"/>
        </w:numPr>
        <w:spacing w:before="0" w:line="480" w:lineRule="auto"/>
        <w:ind w:left="709"/>
        <w:jc w:val="both"/>
        <w:rPr>
          <w:b/>
          <w:bCs/>
          <w:sz w:val="24"/>
          <w:szCs w:val="24"/>
          <w:lang w:val="id-ID"/>
        </w:rPr>
      </w:pPr>
      <w:r w:rsidRPr="006553E3">
        <w:rPr>
          <w:b/>
          <w:bCs/>
          <w:i/>
          <w:iCs/>
          <w:sz w:val="24"/>
          <w:szCs w:val="24"/>
          <w:lang w:val="id-ID"/>
        </w:rPr>
        <w:t xml:space="preserve">Behavior </w:t>
      </w:r>
      <w:r w:rsidRPr="006553E3">
        <w:rPr>
          <w:b/>
          <w:bCs/>
          <w:sz w:val="24"/>
          <w:szCs w:val="24"/>
          <w:lang w:val="id-ID"/>
        </w:rPr>
        <w:t>(Tingkah Laku)</w:t>
      </w:r>
    </w:p>
    <w:p w14:paraId="5DCCD24E"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Perilaku Dinas Sosial dalam menanggulangi kemiskinan terlihat dari aktivitas teknis di lapangan. Kepala Bidang Perlindungan dan Jaminan Sosial menjelaskan bahwa pendataan dilakukan secara berlapis, mulai dari RT/RW hingga musyawarah kelurahan, sebelum data diinput ke sistem nasional. Hal ini menunjukkan adanya komitmen transparansi dan akurasi.</w:t>
      </w:r>
    </w:p>
    <w:p w14:paraId="15ACD0CE" w14:textId="77777777" w:rsidR="00E027DE" w:rsidRPr="006553E3" w:rsidRDefault="00E027DE" w:rsidP="00E027DE">
      <w:pPr>
        <w:spacing w:line="480" w:lineRule="auto"/>
        <w:ind w:left="284" w:firstLine="425"/>
        <w:jc w:val="both"/>
        <w:rPr>
          <w:rFonts w:ascii="Arial" w:hAnsi="Arial" w:cs="Arial"/>
          <w:sz w:val="24"/>
          <w:szCs w:val="24"/>
          <w:lang w:val="id-ID"/>
        </w:rPr>
      </w:pPr>
      <w:r w:rsidRPr="006553E3">
        <w:rPr>
          <w:rFonts w:ascii="Arial" w:hAnsi="Arial" w:cs="Arial"/>
          <w:sz w:val="24"/>
          <w:szCs w:val="24"/>
          <w:lang w:val="id-ID"/>
        </w:rPr>
        <w:t>Selain itu, program pemberdayaan nyata seperti KUBE perdagangan kecil dan kuliner (usaha kerupuk cabe) juga telah dijalankan sebagai upaya meningkatkan kemandirian ekonomi masyarakat. Dari sisi perilaku pelayanan, Dinas Sosial menunjukkan responsifitas melalui layanan pengaduan langsung maupun kanal digital, yang ditindaklanjuti dengan verifikasi lapangan.</w:t>
      </w:r>
    </w:p>
    <w:p w14:paraId="21D339D7" w14:textId="77777777" w:rsidR="00E027DE" w:rsidRPr="006553E3" w:rsidRDefault="00E027DE" w:rsidP="00E027DE">
      <w:pPr>
        <w:spacing w:line="480" w:lineRule="auto"/>
        <w:ind w:left="284" w:firstLine="425"/>
        <w:jc w:val="both"/>
        <w:rPr>
          <w:rFonts w:ascii="Arial" w:hAnsi="Arial" w:cs="Arial"/>
          <w:sz w:val="24"/>
          <w:szCs w:val="24"/>
          <w:lang w:val="nl-BE"/>
        </w:rPr>
      </w:pPr>
      <w:r w:rsidRPr="006553E3">
        <w:rPr>
          <w:rFonts w:ascii="Arial" w:hAnsi="Arial" w:cs="Arial"/>
          <w:sz w:val="24"/>
          <w:szCs w:val="24"/>
          <w:lang w:val="id-ID"/>
        </w:rPr>
        <w:t xml:space="preserve">Wawancara dengan masyarakat juga menguatkan bahwa bantuan sosial biasanya rutin dan tepat waktu, meski sesekali terjadi keterlambatan. </w:t>
      </w:r>
      <w:r w:rsidRPr="006553E3">
        <w:rPr>
          <w:rFonts w:ascii="Arial" w:hAnsi="Arial" w:cs="Arial"/>
          <w:sz w:val="24"/>
          <w:szCs w:val="24"/>
          <w:lang w:val="nl-BE"/>
        </w:rPr>
        <w:t>Mereka juga mengaku pernah mendapatkan pendampingan, konseling, dan pelatihan keterampilan, yang dirasakan bermanfaat bagi peningkatan ekonomi keluarga.</w:t>
      </w:r>
    </w:p>
    <w:p w14:paraId="3F5EC020" w14:textId="77777777" w:rsidR="00E027DE" w:rsidRPr="006553E3" w:rsidRDefault="00E027DE" w:rsidP="00E027DE">
      <w:pPr>
        <w:spacing w:line="480" w:lineRule="auto"/>
        <w:ind w:left="284" w:firstLine="425"/>
        <w:jc w:val="both"/>
        <w:rPr>
          <w:rFonts w:ascii="Arial" w:hAnsi="Arial" w:cs="Arial"/>
          <w:sz w:val="24"/>
          <w:szCs w:val="24"/>
          <w:lang w:val="nl-BE"/>
        </w:rPr>
      </w:pPr>
      <w:r w:rsidRPr="006553E3">
        <w:rPr>
          <w:rFonts w:ascii="Arial" w:hAnsi="Arial" w:cs="Arial"/>
          <w:sz w:val="24"/>
          <w:szCs w:val="24"/>
          <w:lang w:val="nl-BE"/>
        </w:rPr>
        <w:t>Dengan demikian, perilaku Dinas Sosial menunjukkan keseimbangan antara pelayanan administratif (penyaluran bantuan) dan intervensi pemberdayaan (pendampingan, pelatihan). Namun, keterbatasan anggaran, SDM pendamping, dan cakupan wilayah masih menjadi hambatan sehingga perilaku pelayanan cenderung belum merata di seluruh masyarakat miskin Kota Dumai.</w:t>
      </w:r>
    </w:p>
    <w:p w14:paraId="30FD6F5B" w14:textId="15D72179" w:rsidR="00E027DE" w:rsidRPr="006553E3" w:rsidRDefault="00E027DE">
      <w:pPr>
        <w:pStyle w:val="ListParagraph"/>
        <w:numPr>
          <w:ilvl w:val="0"/>
          <w:numId w:val="58"/>
        </w:numPr>
        <w:spacing w:before="0" w:line="480" w:lineRule="auto"/>
        <w:ind w:left="426"/>
        <w:jc w:val="both"/>
        <w:rPr>
          <w:b/>
          <w:bCs/>
          <w:sz w:val="24"/>
          <w:szCs w:val="24"/>
          <w:lang w:val="id-ID"/>
        </w:rPr>
      </w:pPr>
      <w:r w:rsidRPr="006553E3">
        <w:rPr>
          <w:b/>
          <w:bCs/>
          <w:sz w:val="24"/>
          <w:szCs w:val="24"/>
          <w:lang w:val="id-ID"/>
        </w:rPr>
        <w:t>Sintesis</w:t>
      </w:r>
    </w:p>
    <w:p w14:paraId="05A5C6D6" w14:textId="77777777" w:rsidR="00E027DE" w:rsidRPr="006553E3" w:rsidRDefault="00E027DE" w:rsidP="00E027DE">
      <w:pPr>
        <w:spacing w:line="480" w:lineRule="auto"/>
        <w:ind w:left="284" w:firstLine="425"/>
        <w:jc w:val="both"/>
        <w:rPr>
          <w:rFonts w:ascii="Arial" w:hAnsi="Arial" w:cs="Arial"/>
          <w:sz w:val="24"/>
          <w:szCs w:val="24"/>
          <w:lang w:val="nl-BE"/>
        </w:rPr>
      </w:pPr>
      <w:r w:rsidRPr="006553E3">
        <w:rPr>
          <w:rFonts w:ascii="Arial" w:hAnsi="Arial" w:cs="Arial"/>
          <w:sz w:val="24"/>
          <w:szCs w:val="24"/>
          <w:lang w:val="nl-BE"/>
        </w:rPr>
        <w:t>Dengan menggunakan teori Role Theory, dapat disimpulkan bahwa:</w:t>
      </w:r>
    </w:p>
    <w:p w14:paraId="43C9ABE0" w14:textId="77777777" w:rsidR="00E027DE" w:rsidRPr="006553E3" w:rsidRDefault="00E027DE">
      <w:pPr>
        <w:pStyle w:val="ListParagraph"/>
        <w:numPr>
          <w:ilvl w:val="0"/>
          <w:numId w:val="65"/>
        </w:numPr>
        <w:spacing w:before="0" w:line="480" w:lineRule="auto"/>
        <w:ind w:left="709"/>
        <w:jc w:val="both"/>
        <w:rPr>
          <w:sz w:val="24"/>
          <w:szCs w:val="24"/>
          <w:lang w:val="id-ID"/>
        </w:rPr>
      </w:pPr>
      <w:r w:rsidRPr="006E253F">
        <w:rPr>
          <w:i/>
          <w:iCs/>
          <w:sz w:val="24"/>
          <w:szCs w:val="24"/>
          <w:lang w:val="id-ID"/>
        </w:rPr>
        <w:t>Expectations</w:t>
      </w:r>
      <w:r w:rsidRPr="006553E3">
        <w:rPr>
          <w:sz w:val="24"/>
          <w:szCs w:val="24"/>
          <w:lang w:val="id-ID"/>
        </w:rPr>
        <w:t xml:space="preserve"> → Harapan masyarakat cukup tinggi terhadap bantuan yang tepat sasaran dan program pemberdayaan. Upaya Dinas Sosial melalui DTKS, monitoring, dan inovasi digital sudah ada, tetapi masih belum sepenuhnya menutup celah kesalahan data.</w:t>
      </w:r>
    </w:p>
    <w:p w14:paraId="2AD389B1" w14:textId="77777777" w:rsidR="00E027DE" w:rsidRPr="006553E3" w:rsidRDefault="00E027DE">
      <w:pPr>
        <w:pStyle w:val="ListParagraph"/>
        <w:numPr>
          <w:ilvl w:val="0"/>
          <w:numId w:val="65"/>
        </w:numPr>
        <w:spacing w:before="0" w:line="480" w:lineRule="auto"/>
        <w:ind w:left="709"/>
        <w:jc w:val="both"/>
        <w:rPr>
          <w:sz w:val="24"/>
          <w:szCs w:val="24"/>
          <w:lang w:val="id-ID"/>
        </w:rPr>
      </w:pPr>
      <w:r w:rsidRPr="006E253F">
        <w:rPr>
          <w:i/>
          <w:iCs/>
          <w:sz w:val="24"/>
          <w:szCs w:val="24"/>
          <w:lang w:val="id-ID"/>
        </w:rPr>
        <w:t>Identity</w:t>
      </w:r>
      <w:r w:rsidRPr="006553E3">
        <w:rPr>
          <w:sz w:val="24"/>
          <w:szCs w:val="24"/>
          <w:lang w:val="id-ID"/>
        </w:rPr>
        <w:t xml:space="preserve"> → Identitas Dinas Sosial sebagai lembaga penyalur bantuan sudah jelas di masyarakat, namun peran sebagai fasilitator pemberdayaan masih belum menonjol.</w:t>
      </w:r>
    </w:p>
    <w:p w14:paraId="32CA3141" w14:textId="10561290" w:rsidR="009577F2" w:rsidRPr="006553E3" w:rsidRDefault="00E027DE">
      <w:pPr>
        <w:pStyle w:val="ListParagraph"/>
        <w:numPr>
          <w:ilvl w:val="0"/>
          <w:numId w:val="65"/>
        </w:numPr>
        <w:spacing w:before="0" w:line="480" w:lineRule="auto"/>
        <w:ind w:left="709"/>
        <w:jc w:val="both"/>
        <w:rPr>
          <w:sz w:val="24"/>
          <w:szCs w:val="24"/>
          <w:lang w:val="id-ID"/>
        </w:rPr>
      </w:pPr>
      <w:r w:rsidRPr="006E253F">
        <w:rPr>
          <w:i/>
          <w:iCs/>
          <w:sz w:val="24"/>
          <w:szCs w:val="24"/>
          <w:lang w:val="id-ID"/>
        </w:rPr>
        <w:t>Behavior</w:t>
      </w:r>
      <w:r w:rsidRPr="006553E3">
        <w:rPr>
          <w:sz w:val="24"/>
          <w:szCs w:val="24"/>
          <w:lang w:val="id-ID"/>
        </w:rPr>
        <w:t xml:space="preserve"> → Perilaku Dinas Sosial cukup responsif dan berorientasi pada layanan publik, terbukti dari proses pendataan, konseling, pelatihan, dan layanan pengaduan. Namun, keterbatasan anggaran dan SDM membuat capaian belum optimal.</w:t>
      </w:r>
    </w:p>
    <w:p w14:paraId="79DD2E67" w14:textId="0613A652" w:rsidR="0051726A" w:rsidRPr="006553E3" w:rsidRDefault="00E027DE">
      <w:pPr>
        <w:pStyle w:val="Heading2"/>
        <w:numPr>
          <w:ilvl w:val="0"/>
          <w:numId w:val="63"/>
        </w:numPr>
        <w:spacing w:before="0" w:line="480" w:lineRule="auto"/>
        <w:ind w:left="426" w:hanging="426"/>
        <w:rPr>
          <w:rFonts w:ascii="Arial" w:hAnsi="Arial" w:cs="Arial"/>
          <w:b/>
          <w:bCs/>
          <w:color w:val="auto"/>
          <w:sz w:val="24"/>
          <w:szCs w:val="24"/>
          <w:lang w:val="id-ID"/>
        </w:rPr>
      </w:pPr>
      <w:bookmarkStart w:id="72" w:name="_Toc214211876"/>
      <w:r w:rsidRPr="006553E3">
        <w:rPr>
          <w:rFonts w:ascii="Arial" w:hAnsi="Arial" w:cs="Arial"/>
          <w:b/>
          <w:bCs/>
          <w:color w:val="auto"/>
          <w:sz w:val="24"/>
          <w:szCs w:val="24"/>
          <w:lang w:val="id-ID"/>
        </w:rPr>
        <w:t>Faktor Pendukung dan Faktor Penghambat Peran Dinas Sosial Dalam Penanggulangan Angka Kemiskinan Di Kota Dumai</w:t>
      </w:r>
      <w:bookmarkEnd w:id="72"/>
    </w:p>
    <w:p w14:paraId="7167324C" w14:textId="2EEE88B8" w:rsidR="0051726A" w:rsidRDefault="0051726A">
      <w:pPr>
        <w:pStyle w:val="ListParagraph"/>
        <w:numPr>
          <w:ilvl w:val="1"/>
          <w:numId w:val="66"/>
        </w:numPr>
        <w:spacing w:before="0" w:line="480" w:lineRule="auto"/>
        <w:ind w:left="426"/>
        <w:jc w:val="both"/>
        <w:rPr>
          <w:b/>
          <w:bCs/>
          <w:sz w:val="24"/>
          <w:szCs w:val="24"/>
        </w:rPr>
      </w:pPr>
      <w:r w:rsidRPr="006553E3">
        <w:rPr>
          <w:b/>
          <w:bCs/>
          <w:sz w:val="24"/>
          <w:szCs w:val="24"/>
        </w:rPr>
        <w:t>Faktor Pendukung Peran Dinas Sosial dalam Penanggulangan Angka Kemiskinan di Kota Dumai</w:t>
      </w:r>
    </w:p>
    <w:p w14:paraId="0FFFBEA8" w14:textId="31B34FED" w:rsidR="006E253F" w:rsidRDefault="006E253F" w:rsidP="006E253F">
      <w:pPr>
        <w:spacing w:line="480" w:lineRule="auto"/>
        <w:jc w:val="both"/>
        <w:rPr>
          <w:b/>
          <w:bCs/>
          <w:sz w:val="24"/>
          <w:szCs w:val="24"/>
        </w:rPr>
      </w:pPr>
    </w:p>
    <w:p w14:paraId="10FE7B6B" w14:textId="77777777" w:rsidR="0051726A" w:rsidRPr="006553E3" w:rsidRDefault="0051726A">
      <w:pPr>
        <w:numPr>
          <w:ilvl w:val="0"/>
          <w:numId w:val="67"/>
        </w:numPr>
        <w:tabs>
          <w:tab w:val="clear" w:pos="720"/>
        </w:tabs>
        <w:spacing w:line="480" w:lineRule="auto"/>
        <w:jc w:val="both"/>
        <w:rPr>
          <w:rFonts w:ascii="Arial" w:hAnsi="Arial" w:cs="Arial"/>
          <w:sz w:val="24"/>
          <w:szCs w:val="24"/>
        </w:rPr>
      </w:pPr>
      <w:r w:rsidRPr="006553E3">
        <w:rPr>
          <w:rFonts w:ascii="Arial" w:hAnsi="Arial" w:cs="Arial"/>
          <w:sz w:val="24"/>
          <w:szCs w:val="24"/>
        </w:rPr>
        <w:t>Akurasi dan Pembaruan Data DTKS</w:t>
      </w:r>
    </w:p>
    <w:p w14:paraId="2A78C1C8" w14:textId="0DD16AD3" w:rsidR="0051726A" w:rsidRPr="006553E3" w:rsidRDefault="0051726A" w:rsidP="0051726A">
      <w:pPr>
        <w:spacing w:line="480" w:lineRule="auto"/>
        <w:ind w:left="720"/>
        <w:jc w:val="both"/>
        <w:rPr>
          <w:rFonts w:ascii="Arial" w:hAnsi="Arial" w:cs="Arial"/>
          <w:sz w:val="24"/>
          <w:szCs w:val="24"/>
        </w:rPr>
      </w:pPr>
      <w:r w:rsidRPr="006553E3">
        <w:rPr>
          <w:rFonts w:ascii="Arial" w:hAnsi="Arial" w:cs="Arial"/>
          <w:sz w:val="24"/>
          <w:szCs w:val="24"/>
        </w:rPr>
        <w:t xml:space="preserve">Salah satu faktor pendukung adalah komitmen Dinas Sosial untuk terus memperbarui data kemiskinan melalui DTKS. Kepala Dinas Sosial, drg. Hermiyati, menegaskan: </w:t>
      </w:r>
      <w:r w:rsidRPr="006553E3">
        <w:rPr>
          <w:rFonts w:ascii="Arial" w:hAnsi="Arial" w:cs="Arial"/>
          <w:i/>
          <w:iCs/>
          <w:sz w:val="24"/>
          <w:szCs w:val="24"/>
        </w:rPr>
        <w:t>“Pemetaan dan verifikasi data yang akurat dan berkelanjutan adalah kunci utama, sehingga pembaruan DTKS dilakukan secara berkala dengan melibatkan RT/RW dan pendamping sosial”</w:t>
      </w:r>
      <w:r w:rsidRPr="006553E3">
        <w:rPr>
          <w:rFonts w:ascii="Arial" w:hAnsi="Arial" w:cs="Arial"/>
          <w:sz w:val="24"/>
          <w:szCs w:val="24"/>
        </w:rPr>
        <w:t>.</w:t>
      </w:r>
      <w:r w:rsidRPr="006553E3">
        <w:rPr>
          <w:rFonts w:ascii="Arial" w:hAnsi="Arial" w:cs="Arial"/>
          <w:sz w:val="24"/>
          <w:szCs w:val="24"/>
        </w:rPr>
        <w:br/>
        <w:t>Hal ini menjadi modal penting agar program bantuan sosial lebih tepat sasaran.</w:t>
      </w:r>
    </w:p>
    <w:p w14:paraId="184C7BB9" w14:textId="77777777" w:rsidR="0051726A" w:rsidRPr="006553E3" w:rsidRDefault="0051726A">
      <w:pPr>
        <w:numPr>
          <w:ilvl w:val="0"/>
          <w:numId w:val="67"/>
        </w:numPr>
        <w:tabs>
          <w:tab w:val="clear" w:pos="720"/>
        </w:tabs>
        <w:spacing w:line="480" w:lineRule="auto"/>
        <w:jc w:val="both"/>
        <w:rPr>
          <w:rFonts w:ascii="Arial" w:hAnsi="Arial" w:cs="Arial"/>
          <w:sz w:val="24"/>
          <w:szCs w:val="24"/>
        </w:rPr>
      </w:pPr>
      <w:r w:rsidRPr="006553E3">
        <w:rPr>
          <w:rFonts w:ascii="Arial" w:hAnsi="Arial" w:cs="Arial"/>
          <w:sz w:val="24"/>
          <w:szCs w:val="24"/>
        </w:rPr>
        <w:t>Kolaborasi Lintas Sektor</w:t>
      </w:r>
    </w:p>
    <w:p w14:paraId="5B160DDC" w14:textId="678E6C7D" w:rsidR="0051726A" w:rsidRPr="006553E3" w:rsidRDefault="0051726A" w:rsidP="0051726A">
      <w:pPr>
        <w:spacing w:line="480" w:lineRule="auto"/>
        <w:ind w:left="720"/>
        <w:jc w:val="both"/>
        <w:rPr>
          <w:rFonts w:ascii="Arial" w:hAnsi="Arial" w:cs="Arial"/>
          <w:sz w:val="24"/>
          <w:szCs w:val="24"/>
          <w:lang w:val="nl-BE"/>
        </w:rPr>
      </w:pPr>
      <w:r w:rsidRPr="006553E3">
        <w:rPr>
          <w:rFonts w:ascii="Arial" w:hAnsi="Arial" w:cs="Arial"/>
          <w:sz w:val="24"/>
          <w:szCs w:val="24"/>
        </w:rPr>
        <w:t xml:space="preserve">Faktor lain yang memperkuat peran Dinas Sosial adalah kolaborasi dengan lembaga non-pemerintah, swasta, dan instansi lain. Seperti disampaikan oleh pejabat fungsional, Alex Marthin, SH, MH: </w:t>
      </w:r>
      <w:r w:rsidRPr="006553E3">
        <w:rPr>
          <w:rFonts w:ascii="Arial" w:hAnsi="Arial" w:cs="Arial"/>
          <w:i/>
          <w:iCs/>
          <w:sz w:val="24"/>
          <w:szCs w:val="24"/>
        </w:rPr>
        <w:t>“Kolaborasi ini memperkuat jangkauan program, baik dalam bantuan sosial, pelatihan keterampilan, maupun penciptaan lapangan kerja”</w:t>
      </w:r>
      <w:r w:rsidRPr="006553E3">
        <w:rPr>
          <w:rFonts w:ascii="Arial" w:hAnsi="Arial" w:cs="Arial"/>
          <w:sz w:val="24"/>
          <w:szCs w:val="24"/>
        </w:rPr>
        <w:t>.</w:t>
      </w:r>
      <w:r w:rsidRPr="006553E3">
        <w:rPr>
          <w:rFonts w:ascii="Arial" w:hAnsi="Arial" w:cs="Arial"/>
          <w:sz w:val="24"/>
          <w:szCs w:val="24"/>
        </w:rPr>
        <w:br/>
      </w:r>
      <w:r w:rsidRPr="006553E3">
        <w:rPr>
          <w:rFonts w:ascii="Arial" w:hAnsi="Arial" w:cs="Arial"/>
          <w:sz w:val="24"/>
          <w:szCs w:val="24"/>
          <w:lang w:val="nl-BE"/>
        </w:rPr>
        <w:t>Masyarakat pun menilai kerja sama dengan organisasi masyarakat dan pihak swasta memperkaya jenis bantuan yang diterima.</w:t>
      </w:r>
    </w:p>
    <w:p w14:paraId="2F16CC18" w14:textId="77777777" w:rsidR="0051726A" w:rsidRPr="006553E3" w:rsidRDefault="0051726A">
      <w:pPr>
        <w:numPr>
          <w:ilvl w:val="0"/>
          <w:numId w:val="67"/>
        </w:numPr>
        <w:tabs>
          <w:tab w:val="clear" w:pos="720"/>
        </w:tabs>
        <w:spacing w:line="480" w:lineRule="auto"/>
        <w:jc w:val="both"/>
        <w:rPr>
          <w:rFonts w:ascii="Arial" w:hAnsi="Arial" w:cs="Arial"/>
          <w:sz w:val="24"/>
          <w:szCs w:val="24"/>
        </w:rPr>
      </w:pPr>
      <w:r w:rsidRPr="006553E3">
        <w:rPr>
          <w:rFonts w:ascii="Arial" w:hAnsi="Arial" w:cs="Arial"/>
          <w:sz w:val="24"/>
          <w:szCs w:val="24"/>
        </w:rPr>
        <w:t>Inovasi Pelayanan Publik</w:t>
      </w:r>
    </w:p>
    <w:p w14:paraId="6D443269" w14:textId="18773607" w:rsidR="0051726A" w:rsidRPr="006553E3" w:rsidRDefault="0051726A" w:rsidP="0051726A">
      <w:pPr>
        <w:spacing w:line="480" w:lineRule="auto"/>
        <w:ind w:left="720"/>
        <w:jc w:val="both"/>
        <w:rPr>
          <w:rFonts w:ascii="Arial" w:hAnsi="Arial" w:cs="Arial"/>
          <w:sz w:val="24"/>
          <w:szCs w:val="24"/>
          <w:lang w:val="nl-BE"/>
        </w:rPr>
      </w:pPr>
      <w:r w:rsidRPr="006553E3">
        <w:rPr>
          <w:rFonts w:ascii="Arial" w:hAnsi="Arial" w:cs="Arial"/>
          <w:sz w:val="24"/>
          <w:szCs w:val="24"/>
          <w:lang w:val="nl-BE"/>
        </w:rPr>
        <w:t xml:space="preserve">Dinas Sosial juga melakukan inovasi melalui penggunaan sistem digital dan layanan terpadu di Mal Pelayanan Publik (MPP). Hal ini sesuai dengan pernyataan Alex Marthin: </w:t>
      </w:r>
      <w:r w:rsidRPr="006553E3">
        <w:rPr>
          <w:rFonts w:ascii="Arial" w:hAnsi="Arial" w:cs="Arial"/>
          <w:i/>
          <w:iCs/>
          <w:sz w:val="24"/>
          <w:szCs w:val="24"/>
          <w:lang w:val="nl-BE"/>
        </w:rPr>
        <w:t>“Kualitas pelayanan ditingkatkan dengan sistem digital, MPP, serta penguatan peran pendamping sosial di lapangan”</w:t>
      </w:r>
      <w:r w:rsidRPr="006553E3">
        <w:rPr>
          <w:rFonts w:ascii="Arial" w:hAnsi="Arial" w:cs="Arial"/>
          <w:sz w:val="24"/>
          <w:szCs w:val="24"/>
          <w:lang w:val="nl-BE"/>
        </w:rPr>
        <w:t>.</w:t>
      </w:r>
      <w:r w:rsidRPr="006553E3">
        <w:rPr>
          <w:rFonts w:ascii="Arial" w:hAnsi="Arial" w:cs="Arial"/>
          <w:sz w:val="24"/>
          <w:szCs w:val="24"/>
          <w:lang w:val="nl-BE"/>
        </w:rPr>
        <w:br/>
        <w:t>Inovasi ini mendukung prinsip pelayanan cepat, transparan, dan mudah diakses.</w:t>
      </w:r>
    </w:p>
    <w:p w14:paraId="51C254A3" w14:textId="77777777" w:rsidR="0051726A" w:rsidRPr="006553E3" w:rsidRDefault="0051726A">
      <w:pPr>
        <w:numPr>
          <w:ilvl w:val="0"/>
          <w:numId w:val="67"/>
        </w:numPr>
        <w:tabs>
          <w:tab w:val="clear" w:pos="720"/>
        </w:tabs>
        <w:spacing w:line="480" w:lineRule="auto"/>
        <w:jc w:val="both"/>
        <w:rPr>
          <w:rFonts w:ascii="Arial" w:hAnsi="Arial" w:cs="Arial"/>
          <w:sz w:val="24"/>
          <w:szCs w:val="24"/>
        </w:rPr>
      </w:pPr>
      <w:r w:rsidRPr="006553E3">
        <w:rPr>
          <w:rFonts w:ascii="Arial" w:hAnsi="Arial" w:cs="Arial"/>
          <w:sz w:val="24"/>
          <w:szCs w:val="24"/>
        </w:rPr>
        <w:t>Program Pemberdayaan dan Pendampingan</w:t>
      </w:r>
    </w:p>
    <w:p w14:paraId="1670501F" w14:textId="51D7A5B8" w:rsidR="0051726A" w:rsidRPr="006553E3" w:rsidRDefault="0051726A" w:rsidP="0051726A">
      <w:pPr>
        <w:spacing w:line="480" w:lineRule="auto"/>
        <w:ind w:left="720"/>
        <w:jc w:val="both"/>
        <w:rPr>
          <w:rFonts w:ascii="Arial" w:hAnsi="Arial" w:cs="Arial"/>
          <w:sz w:val="24"/>
          <w:szCs w:val="24"/>
          <w:lang w:val="nl-BE"/>
        </w:rPr>
      </w:pPr>
      <w:r w:rsidRPr="006553E3">
        <w:rPr>
          <w:rFonts w:ascii="Arial" w:hAnsi="Arial" w:cs="Arial"/>
          <w:sz w:val="24"/>
          <w:szCs w:val="24"/>
          <w:lang w:val="nl-BE"/>
        </w:rPr>
        <w:t xml:space="preserve">Adanya program pelatihan keterampilan dan pengembangan KUBE juga menjadi faktor pendukung. Menurut Juliadi, S.Kep, M.IP: </w:t>
      </w:r>
      <w:r w:rsidRPr="006553E3">
        <w:rPr>
          <w:rFonts w:ascii="Arial" w:hAnsi="Arial" w:cs="Arial"/>
          <w:i/>
          <w:iCs/>
          <w:sz w:val="24"/>
          <w:szCs w:val="24"/>
          <w:lang w:val="nl-BE"/>
        </w:rPr>
        <w:t>“KUBE bidang perdagangan kecil dan usaha kuliner membantu masyarakat miskin memperoleh penghasilan mandiri”</w:t>
      </w:r>
      <w:r w:rsidRPr="006553E3">
        <w:rPr>
          <w:rFonts w:ascii="Arial" w:hAnsi="Arial" w:cs="Arial"/>
          <w:sz w:val="24"/>
          <w:szCs w:val="24"/>
          <w:lang w:val="nl-BE"/>
        </w:rPr>
        <w:t>.</w:t>
      </w:r>
      <w:r w:rsidRPr="006553E3">
        <w:rPr>
          <w:rFonts w:ascii="Arial" w:hAnsi="Arial" w:cs="Arial"/>
          <w:sz w:val="24"/>
          <w:szCs w:val="24"/>
          <w:lang w:val="nl-BE"/>
        </w:rPr>
        <w:br/>
        <w:t xml:space="preserve">Warga juga merasakan manfaatnya, seperti disampaikan oleh salah satu informan masyarakat: </w:t>
      </w:r>
      <w:r w:rsidRPr="006553E3">
        <w:rPr>
          <w:rFonts w:ascii="Arial" w:hAnsi="Arial" w:cs="Arial"/>
          <w:i/>
          <w:iCs/>
          <w:sz w:val="24"/>
          <w:szCs w:val="24"/>
          <w:lang w:val="nl-BE"/>
        </w:rPr>
        <w:t>“Pelatihan usaha kecil bermanfaat karena menambah pengetahuan dan peluang meningkatkan pendapatan keluarga”</w:t>
      </w:r>
      <w:r w:rsidRPr="006553E3">
        <w:rPr>
          <w:rFonts w:ascii="Arial" w:hAnsi="Arial" w:cs="Arial"/>
          <w:sz w:val="24"/>
          <w:szCs w:val="24"/>
          <w:lang w:val="nl-BE"/>
        </w:rPr>
        <w:t>.</w:t>
      </w:r>
    </w:p>
    <w:p w14:paraId="3C3812AB" w14:textId="303DD95C" w:rsidR="0051726A" w:rsidRPr="006553E3" w:rsidRDefault="0051726A">
      <w:pPr>
        <w:pStyle w:val="ListParagraph"/>
        <w:numPr>
          <w:ilvl w:val="1"/>
          <w:numId w:val="66"/>
        </w:numPr>
        <w:spacing w:before="0" w:line="480" w:lineRule="auto"/>
        <w:ind w:left="426"/>
        <w:jc w:val="both"/>
        <w:rPr>
          <w:b/>
          <w:bCs/>
          <w:sz w:val="24"/>
          <w:szCs w:val="24"/>
        </w:rPr>
      </w:pPr>
      <w:r w:rsidRPr="006553E3">
        <w:rPr>
          <w:b/>
          <w:bCs/>
          <w:sz w:val="24"/>
          <w:szCs w:val="24"/>
        </w:rPr>
        <w:t>Faktor Penghambat Peran Dinas Sosial dalam Penanggulangan Angka Kemiskinan di Kota Dumai</w:t>
      </w:r>
    </w:p>
    <w:p w14:paraId="076C912A" w14:textId="77777777" w:rsidR="0051726A" w:rsidRPr="006553E3" w:rsidRDefault="0051726A">
      <w:pPr>
        <w:numPr>
          <w:ilvl w:val="0"/>
          <w:numId w:val="68"/>
        </w:numPr>
        <w:tabs>
          <w:tab w:val="clear" w:pos="720"/>
        </w:tabs>
        <w:spacing w:line="480" w:lineRule="auto"/>
        <w:jc w:val="both"/>
        <w:rPr>
          <w:rFonts w:ascii="Arial" w:hAnsi="Arial" w:cs="Arial"/>
          <w:b/>
          <w:sz w:val="24"/>
          <w:szCs w:val="24"/>
        </w:rPr>
      </w:pPr>
      <w:r w:rsidRPr="006553E3">
        <w:rPr>
          <w:rFonts w:ascii="Arial" w:hAnsi="Arial" w:cs="Arial"/>
          <w:b/>
          <w:sz w:val="24"/>
          <w:szCs w:val="24"/>
        </w:rPr>
        <w:t>Ketidakakuratan dan Keterlambatan Pendataan</w:t>
      </w:r>
    </w:p>
    <w:p w14:paraId="2C890CCF" w14:textId="325DA012" w:rsidR="0051726A" w:rsidRPr="006553E3" w:rsidRDefault="0051726A" w:rsidP="0051726A">
      <w:pPr>
        <w:spacing w:line="480" w:lineRule="auto"/>
        <w:ind w:left="720"/>
        <w:jc w:val="both"/>
        <w:rPr>
          <w:rFonts w:ascii="Arial" w:hAnsi="Arial" w:cs="Arial"/>
          <w:sz w:val="24"/>
          <w:szCs w:val="24"/>
          <w:lang w:val="nl-BE"/>
        </w:rPr>
      </w:pPr>
      <w:r w:rsidRPr="006553E3">
        <w:rPr>
          <w:rFonts w:ascii="Arial" w:hAnsi="Arial" w:cs="Arial"/>
          <w:sz w:val="24"/>
          <w:szCs w:val="24"/>
        </w:rPr>
        <w:t xml:space="preserve">Meskipun sudah ada DTKS, masih terdapat masyarakat miskin yang belum terdata. Seorang informan menyebut: </w:t>
      </w:r>
      <w:r w:rsidRPr="006553E3">
        <w:rPr>
          <w:rFonts w:ascii="Arial" w:hAnsi="Arial" w:cs="Arial"/>
          <w:i/>
          <w:iCs/>
          <w:sz w:val="24"/>
          <w:szCs w:val="24"/>
        </w:rPr>
        <w:t>“Masih ada warga yang merasa belum masuk data, sehingga bantuan tidak merata”</w:t>
      </w:r>
      <w:r w:rsidRPr="006553E3">
        <w:rPr>
          <w:rFonts w:ascii="Arial" w:hAnsi="Arial" w:cs="Arial"/>
          <w:sz w:val="24"/>
          <w:szCs w:val="24"/>
        </w:rPr>
        <w:t xml:space="preserve"> (Informan Masyarakat 2).</w:t>
      </w:r>
      <w:r w:rsidRPr="006553E3">
        <w:rPr>
          <w:rFonts w:ascii="Arial" w:hAnsi="Arial" w:cs="Arial"/>
          <w:sz w:val="24"/>
          <w:szCs w:val="24"/>
        </w:rPr>
        <w:br/>
      </w:r>
      <w:r w:rsidRPr="006553E3">
        <w:rPr>
          <w:rFonts w:ascii="Arial" w:hAnsi="Arial" w:cs="Arial"/>
          <w:sz w:val="24"/>
          <w:szCs w:val="24"/>
          <w:lang w:val="nl-BE"/>
        </w:rPr>
        <w:t>Hal ini menghambat efektivitas bantuan karena ada kelompok miskin yang tidak terjangkau.</w:t>
      </w:r>
    </w:p>
    <w:p w14:paraId="49AA5138" w14:textId="77777777" w:rsidR="0051726A" w:rsidRPr="006553E3" w:rsidRDefault="0051726A">
      <w:pPr>
        <w:numPr>
          <w:ilvl w:val="0"/>
          <w:numId w:val="68"/>
        </w:numPr>
        <w:tabs>
          <w:tab w:val="clear" w:pos="720"/>
        </w:tabs>
        <w:spacing w:line="480" w:lineRule="auto"/>
        <w:jc w:val="both"/>
        <w:rPr>
          <w:rFonts w:ascii="Arial" w:hAnsi="Arial" w:cs="Arial"/>
          <w:b/>
          <w:sz w:val="24"/>
          <w:szCs w:val="24"/>
        </w:rPr>
      </w:pPr>
      <w:r w:rsidRPr="006553E3">
        <w:rPr>
          <w:rFonts w:ascii="Arial" w:hAnsi="Arial" w:cs="Arial"/>
          <w:b/>
          <w:sz w:val="24"/>
          <w:szCs w:val="24"/>
        </w:rPr>
        <w:t>Keterbatasan Anggaran dan SDM</w:t>
      </w:r>
    </w:p>
    <w:p w14:paraId="2AC74196" w14:textId="2AC916C3" w:rsidR="0051726A" w:rsidRPr="006553E3" w:rsidRDefault="0051726A" w:rsidP="0051726A">
      <w:pPr>
        <w:spacing w:line="480" w:lineRule="auto"/>
        <w:ind w:left="720"/>
        <w:jc w:val="both"/>
        <w:rPr>
          <w:rFonts w:ascii="Arial" w:hAnsi="Arial" w:cs="Arial"/>
          <w:sz w:val="24"/>
          <w:szCs w:val="24"/>
        </w:rPr>
      </w:pPr>
      <w:r w:rsidRPr="006553E3">
        <w:rPr>
          <w:rFonts w:ascii="Arial" w:hAnsi="Arial" w:cs="Arial"/>
          <w:sz w:val="24"/>
          <w:szCs w:val="24"/>
        </w:rPr>
        <w:t xml:space="preserve">Banyaknya program belum sebanding dengan ketersediaan anggaran dan jumlah pendamping sosial. Pejabat Dinas Sosial mengakui perlunya </w:t>
      </w:r>
      <w:r w:rsidRPr="006553E3">
        <w:rPr>
          <w:rFonts w:ascii="Arial" w:hAnsi="Arial" w:cs="Arial"/>
          <w:i/>
          <w:iCs/>
          <w:sz w:val="24"/>
          <w:szCs w:val="24"/>
        </w:rPr>
        <w:t>“penguatan pendampingan agar hasil program lebih berkelanjutan”</w:t>
      </w:r>
      <w:r w:rsidRPr="006553E3">
        <w:rPr>
          <w:rFonts w:ascii="Arial" w:hAnsi="Arial" w:cs="Arial"/>
          <w:sz w:val="24"/>
          <w:szCs w:val="24"/>
        </w:rPr>
        <w:t xml:space="preserve"> (Alex Marthin, SH, MH).</w:t>
      </w:r>
      <w:r w:rsidRPr="006553E3">
        <w:rPr>
          <w:rFonts w:ascii="Arial" w:hAnsi="Arial" w:cs="Arial"/>
          <w:sz w:val="24"/>
          <w:szCs w:val="24"/>
        </w:rPr>
        <w:br/>
        <w:t>Kondisi ini berdampak pada kurangnya jangkauan pelayanan ke seluruh wilayah Kota Dumai.</w:t>
      </w:r>
    </w:p>
    <w:p w14:paraId="2F8F1122" w14:textId="77777777" w:rsidR="0051726A" w:rsidRPr="006553E3" w:rsidRDefault="0051726A">
      <w:pPr>
        <w:numPr>
          <w:ilvl w:val="0"/>
          <w:numId w:val="68"/>
        </w:numPr>
        <w:tabs>
          <w:tab w:val="clear" w:pos="720"/>
        </w:tabs>
        <w:spacing w:line="480" w:lineRule="auto"/>
        <w:jc w:val="both"/>
        <w:rPr>
          <w:rFonts w:ascii="Arial" w:hAnsi="Arial" w:cs="Arial"/>
          <w:b/>
          <w:sz w:val="24"/>
          <w:szCs w:val="24"/>
        </w:rPr>
      </w:pPr>
      <w:r w:rsidRPr="006553E3">
        <w:rPr>
          <w:rFonts w:ascii="Arial" w:hAnsi="Arial" w:cs="Arial"/>
          <w:b/>
          <w:sz w:val="24"/>
          <w:szCs w:val="24"/>
        </w:rPr>
        <w:t>Kurangnya Sosialisasi Program</w:t>
      </w:r>
    </w:p>
    <w:p w14:paraId="392BDF59" w14:textId="1E911A66" w:rsidR="0051726A" w:rsidRPr="006553E3" w:rsidRDefault="0051726A" w:rsidP="0051726A">
      <w:pPr>
        <w:spacing w:line="480" w:lineRule="auto"/>
        <w:ind w:left="720"/>
        <w:jc w:val="both"/>
        <w:rPr>
          <w:rFonts w:ascii="Arial" w:hAnsi="Arial" w:cs="Arial"/>
          <w:sz w:val="24"/>
          <w:szCs w:val="24"/>
          <w:lang w:val="nl-BE"/>
        </w:rPr>
      </w:pPr>
      <w:r w:rsidRPr="006553E3">
        <w:rPr>
          <w:rFonts w:ascii="Arial" w:hAnsi="Arial" w:cs="Arial"/>
          <w:sz w:val="24"/>
          <w:szCs w:val="24"/>
          <w:lang w:val="nl-BE"/>
        </w:rPr>
        <w:t>Beberapa masyarakat mengaku belum mengetahui adanya program pelatihan atau pendampingan. Hal ini menunjukkan bahwa sosialisasi program pemberdayaan masih terbatas, sehingga sebagian warga hanya mengenal bantuan langsung tunai atau sembako.</w:t>
      </w:r>
    </w:p>
    <w:p w14:paraId="4A8AC75C" w14:textId="77777777" w:rsidR="0051726A" w:rsidRPr="006553E3" w:rsidRDefault="0051726A">
      <w:pPr>
        <w:numPr>
          <w:ilvl w:val="0"/>
          <w:numId w:val="68"/>
        </w:numPr>
        <w:tabs>
          <w:tab w:val="clear" w:pos="720"/>
        </w:tabs>
        <w:spacing w:line="480" w:lineRule="auto"/>
        <w:jc w:val="both"/>
        <w:rPr>
          <w:rFonts w:ascii="Arial" w:hAnsi="Arial" w:cs="Arial"/>
          <w:b/>
          <w:sz w:val="24"/>
          <w:szCs w:val="24"/>
        </w:rPr>
      </w:pPr>
      <w:r w:rsidRPr="006553E3">
        <w:rPr>
          <w:rFonts w:ascii="Arial" w:hAnsi="Arial" w:cs="Arial"/>
          <w:b/>
          <w:sz w:val="24"/>
          <w:szCs w:val="24"/>
        </w:rPr>
        <w:t>Prosedur Administratif yang Rumit</w:t>
      </w:r>
    </w:p>
    <w:p w14:paraId="16172999" w14:textId="5CCC59C5" w:rsidR="0051726A" w:rsidRPr="006553E3" w:rsidRDefault="0051726A" w:rsidP="008E1727">
      <w:pPr>
        <w:spacing w:line="480" w:lineRule="auto"/>
        <w:ind w:left="720"/>
        <w:jc w:val="both"/>
        <w:rPr>
          <w:rFonts w:ascii="Arial" w:hAnsi="Arial" w:cs="Arial"/>
          <w:sz w:val="24"/>
          <w:szCs w:val="24"/>
        </w:rPr>
      </w:pPr>
      <w:r w:rsidRPr="006553E3">
        <w:rPr>
          <w:rFonts w:ascii="Arial" w:hAnsi="Arial" w:cs="Arial"/>
          <w:sz w:val="24"/>
          <w:szCs w:val="24"/>
        </w:rPr>
        <w:t xml:space="preserve">Masyarakat menilai prosedur administratif masih menjadi hambatan. Salah satu responden menyampaikan: </w:t>
      </w:r>
      <w:r w:rsidRPr="006553E3">
        <w:rPr>
          <w:rFonts w:ascii="Arial" w:hAnsi="Arial" w:cs="Arial"/>
          <w:i/>
          <w:iCs/>
          <w:sz w:val="24"/>
          <w:szCs w:val="24"/>
        </w:rPr>
        <w:t>“Ada warga yang kesulitan melengkapi dokumen sehingga tidak bisa mengakses bantuan”</w:t>
      </w:r>
      <w:r w:rsidRPr="006553E3">
        <w:rPr>
          <w:rFonts w:ascii="Arial" w:hAnsi="Arial" w:cs="Arial"/>
          <w:sz w:val="24"/>
          <w:szCs w:val="24"/>
        </w:rPr>
        <w:t xml:space="preserve"> (Informan Masyarakat 4).</w:t>
      </w:r>
      <w:r w:rsidRPr="006553E3">
        <w:rPr>
          <w:rFonts w:ascii="Arial" w:hAnsi="Arial" w:cs="Arial"/>
          <w:sz w:val="24"/>
          <w:szCs w:val="24"/>
        </w:rPr>
        <w:br/>
        <w:t>Prosedur yang panjang membuat sebagian masyarakat miskin tidak mendapatkan akses yang semestinya.</w:t>
      </w:r>
    </w:p>
    <w:p w14:paraId="66F811F9" w14:textId="77777777" w:rsidR="008E1727" w:rsidRPr="006553E3" w:rsidRDefault="0051726A">
      <w:pPr>
        <w:numPr>
          <w:ilvl w:val="0"/>
          <w:numId w:val="68"/>
        </w:numPr>
        <w:tabs>
          <w:tab w:val="clear" w:pos="720"/>
        </w:tabs>
        <w:spacing w:line="480" w:lineRule="auto"/>
        <w:jc w:val="both"/>
        <w:rPr>
          <w:rFonts w:ascii="Arial" w:hAnsi="Arial" w:cs="Arial"/>
          <w:b/>
          <w:sz w:val="24"/>
          <w:szCs w:val="24"/>
        </w:rPr>
      </w:pPr>
      <w:r w:rsidRPr="006553E3">
        <w:rPr>
          <w:rFonts w:ascii="Arial" w:hAnsi="Arial" w:cs="Arial"/>
          <w:b/>
          <w:sz w:val="24"/>
          <w:szCs w:val="24"/>
        </w:rPr>
        <w:t>Keterlambatan Penyaluran Bantuan</w:t>
      </w:r>
    </w:p>
    <w:p w14:paraId="2EE7847A" w14:textId="49C703E3" w:rsidR="0051726A" w:rsidRPr="006553E3" w:rsidRDefault="0051726A" w:rsidP="008E1727">
      <w:pPr>
        <w:spacing w:line="480" w:lineRule="auto"/>
        <w:ind w:left="720"/>
        <w:jc w:val="both"/>
        <w:rPr>
          <w:rFonts w:ascii="Arial" w:hAnsi="Arial" w:cs="Arial"/>
          <w:sz w:val="24"/>
          <w:szCs w:val="24"/>
          <w:lang w:val="nl-BE"/>
        </w:rPr>
      </w:pPr>
      <w:r w:rsidRPr="006553E3">
        <w:rPr>
          <w:rFonts w:ascii="Arial" w:hAnsi="Arial" w:cs="Arial"/>
          <w:sz w:val="24"/>
          <w:szCs w:val="24"/>
        </w:rPr>
        <w:t xml:space="preserve">Walaupun bantuan relatif rutin, masyarakat menyebut ada kalanya terjadi keterlambatan. </w:t>
      </w:r>
      <w:r w:rsidRPr="006553E3">
        <w:rPr>
          <w:rFonts w:ascii="Arial" w:hAnsi="Arial" w:cs="Arial"/>
          <w:i/>
          <w:iCs/>
          <w:sz w:val="24"/>
          <w:szCs w:val="24"/>
        </w:rPr>
        <w:t>“Bantuan biasanya tepat waktu, meski kadang terlambat, tapi tetap membantu kebutuhan sehari-hari”</w:t>
      </w:r>
      <w:r w:rsidRPr="006553E3">
        <w:rPr>
          <w:rFonts w:ascii="Arial" w:hAnsi="Arial" w:cs="Arial"/>
          <w:sz w:val="24"/>
          <w:szCs w:val="24"/>
        </w:rPr>
        <w:t xml:space="preserve"> (Informan Masyarakat 1).</w:t>
      </w:r>
      <w:r w:rsidRPr="006553E3">
        <w:rPr>
          <w:rFonts w:ascii="Arial" w:hAnsi="Arial" w:cs="Arial"/>
          <w:sz w:val="24"/>
          <w:szCs w:val="24"/>
        </w:rPr>
        <w:br/>
      </w:r>
      <w:r w:rsidRPr="006553E3">
        <w:rPr>
          <w:rFonts w:ascii="Arial" w:hAnsi="Arial" w:cs="Arial"/>
          <w:sz w:val="24"/>
          <w:szCs w:val="24"/>
          <w:lang w:val="nl-BE"/>
        </w:rPr>
        <w:t>Keterlambatan ini dapat menurunkan kepuasan masyarakat dan menimbulkan persepsi negatif terhadap kinerja Dinas Sosial.</w:t>
      </w:r>
    </w:p>
    <w:p w14:paraId="4AC834F6" w14:textId="77777777" w:rsidR="0051726A" w:rsidRPr="006553E3" w:rsidRDefault="0051726A" w:rsidP="0051726A">
      <w:pPr>
        <w:spacing w:line="480" w:lineRule="auto"/>
        <w:jc w:val="both"/>
        <w:rPr>
          <w:rFonts w:ascii="Arial" w:hAnsi="Arial" w:cs="Arial"/>
          <w:sz w:val="24"/>
          <w:szCs w:val="24"/>
          <w:lang w:val="nl-BE"/>
        </w:rPr>
      </w:pPr>
    </w:p>
    <w:p w14:paraId="33131F76" w14:textId="77777777" w:rsidR="009577F2" w:rsidRPr="006553E3" w:rsidRDefault="009577F2" w:rsidP="00841CCB">
      <w:pPr>
        <w:spacing w:line="480" w:lineRule="auto"/>
        <w:ind w:left="284" w:firstLine="425"/>
        <w:jc w:val="both"/>
        <w:rPr>
          <w:rFonts w:ascii="Arial" w:hAnsi="Arial" w:cs="Arial"/>
          <w:sz w:val="24"/>
          <w:szCs w:val="24"/>
          <w:lang w:val="nl-BE"/>
        </w:rPr>
      </w:pPr>
    </w:p>
    <w:p w14:paraId="4CEA3D57" w14:textId="77777777" w:rsidR="00E45D76" w:rsidRPr="006553E3" w:rsidRDefault="00E45D76" w:rsidP="00E1654F">
      <w:pPr>
        <w:spacing w:line="480" w:lineRule="auto"/>
        <w:jc w:val="both"/>
        <w:rPr>
          <w:rFonts w:ascii="Arial" w:hAnsi="Arial" w:cs="Arial"/>
          <w:sz w:val="24"/>
          <w:szCs w:val="24"/>
          <w:lang w:val="id-ID"/>
        </w:rPr>
      </w:pPr>
    </w:p>
    <w:p w14:paraId="323518EF" w14:textId="77777777" w:rsidR="0090140D" w:rsidRPr="006553E3" w:rsidRDefault="0090140D" w:rsidP="008E1727">
      <w:pPr>
        <w:pStyle w:val="Heading1"/>
        <w:spacing w:before="0"/>
        <w:jc w:val="center"/>
        <w:rPr>
          <w:rFonts w:ascii="Arial" w:hAnsi="Arial" w:cs="Arial"/>
          <w:b/>
          <w:color w:val="000000" w:themeColor="text1"/>
          <w:sz w:val="24"/>
          <w:szCs w:val="24"/>
        </w:rPr>
        <w:sectPr w:rsidR="0090140D" w:rsidRPr="006553E3" w:rsidSect="0090140D">
          <w:headerReference w:type="default" r:id="rId38"/>
          <w:footerReference w:type="default" r:id="rId39"/>
          <w:pgSz w:w="11910" w:h="16840" w:code="9"/>
          <w:pgMar w:top="2268" w:right="1701" w:bottom="1701" w:left="2268" w:header="720" w:footer="720" w:gutter="0"/>
          <w:cols w:space="720"/>
          <w:docGrid w:linePitch="299"/>
        </w:sectPr>
      </w:pPr>
    </w:p>
    <w:p w14:paraId="51400BB2" w14:textId="2A7786D9" w:rsidR="00E45D76" w:rsidRPr="006553E3" w:rsidRDefault="008E1727" w:rsidP="008E1727">
      <w:pPr>
        <w:pStyle w:val="Heading1"/>
        <w:spacing w:before="0"/>
        <w:jc w:val="center"/>
        <w:rPr>
          <w:rFonts w:ascii="Arial" w:hAnsi="Arial" w:cs="Arial"/>
          <w:b/>
          <w:color w:val="000000" w:themeColor="text1"/>
          <w:sz w:val="24"/>
          <w:szCs w:val="24"/>
        </w:rPr>
      </w:pPr>
      <w:bookmarkStart w:id="73" w:name="_Toc214211877"/>
      <w:r w:rsidRPr="006553E3">
        <w:rPr>
          <w:rFonts w:ascii="Arial" w:hAnsi="Arial" w:cs="Arial"/>
          <w:b/>
          <w:color w:val="000000" w:themeColor="text1"/>
          <w:sz w:val="24"/>
          <w:szCs w:val="24"/>
        </w:rPr>
        <w:t xml:space="preserve">BAB VI </w:t>
      </w:r>
      <w:r w:rsidRPr="006553E3">
        <w:rPr>
          <w:rFonts w:ascii="Arial" w:hAnsi="Arial" w:cs="Arial"/>
          <w:b/>
          <w:color w:val="000000" w:themeColor="text1"/>
          <w:sz w:val="24"/>
          <w:szCs w:val="24"/>
        </w:rPr>
        <w:br/>
        <w:t>PENUTUP</w:t>
      </w:r>
      <w:bookmarkEnd w:id="73"/>
    </w:p>
    <w:p w14:paraId="6B348668" w14:textId="77777777" w:rsidR="008E1727" w:rsidRPr="006553E3" w:rsidRDefault="008E1727" w:rsidP="008E1727">
      <w:pPr>
        <w:jc w:val="center"/>
        <w:rPr>
          <w:rFonts w:ascii="Arial" w:hAnsi="Arial" w:cs="Arial"/>
          <w:sz w:val="24"/>
          <w:szCs w:val="24"/>
          <w:lang w:val="id-ID"/>
        </w:rPr>
      </w:pPr>
    </w:p>
    <w:p w14:paraId="1D06AD17" w14:textId="77777777" w:rsidR="008E1727" w:rsidRPr="006553E3" w:rsidRDefault="008E1727" w:rsidP="008E1727">
      <w:pPr>
        <w:jc w:val="center"/>
        <w:rPr>
          <w:rFonts w:ascii="Arial" w:hAnsi="Arial" w:cs="Arial"/>
          <w:sz w:val="24"/>
          <w:szCs w:val="24"/>
          <w:lang w:val="id-ID"/>
        </w:rPr>
      </w:pPr>
    </w:p>
    <w:p w14:paraId="238A0001" w14:textId="228F693A" w:rsidR="008E1727" w:rsidRPr="006553E3" w:rsidRDefault="008E1727">
      <w:pPr>
        <w:pStyle w:val="Heading2"/>
        <w:numPr>
          <w:ilvl w:val="0"/>
          <w:numId w:val="71"/>
        </w:numPr>
        <w:spacing w:before="0" w:line="480" w:lineRule="auto"/>
        <w:ind w:left="426" w:hanging="426"/>
        <w:jc w:val="both"/>
        <w:rPr>
          <w:rFonts w:ascii="Arial" w:hAnsi="Arial" w:cs="Arial"/>
          <w:b/>
          <w:bCs/>
          <w:color w:val="auto"/>
          <w:sz w:val="24"/>
          <w:szCs w:val="24"/>
          <w:lang w:val="id-ID"/>
        </w:rPr>
      </w:pPr>
      <w:bookmarkStart w:id="74" w:name="_Toc214211878"/>
      <w:r w:rsidRPr="006553E3">
        <w:rPr>
          <w:rFonts w:ascii="Arial" w:hAnsi="Arial" w:cs="Arial"/>
          <w:b/>
          <w:bCs/>
          <w:color w:val="auto"/>
          <w:sz w:val="24"/>
          <w:szCs w:val="24"/>
          <w:lang w:val="id-ID"/>
        </w:rPr>
        <w:t>Kesimpulan</w:t>
      </w:r>
      <w:bookmarkEnd w:id="74"/>
    </w:p>
    <w:p w14:paraId="56C4A2B6" w14:textId="77777777" w:rsidR="008E1727" w:rsidRPr="006553E3" w:rsidRDefault="008E1727" w:rsidP="008E1727">
      <w:pPr>
        <w:spacing w:line="480" w:lineRule="auto"/>
        <w:ind w:firstLine="426"/>
        <w:jc w:val="both"/>
        <w:rPr>
          <w:rFonts w:ascii="Arial" w:hAnsi="Arial" w:cs="Arial"/>
          <w:sz w:val="24"/>
          <w:szCs w:val="24"/>
          <w:lang w:val="id-ID"/>
        </w:rPr>
      </w:pPr>
      <w:r w:rsidRPr="006553E3">
        <w:rPr>
          <w:rFonts w:ascii="Arial" w:hAnsi="Arial" w:cs="Arial"/>
          <w:sz w:val="24"/>
          <w:szCs w:val="24"/>
          <w:lang w:val="id-ID"/>
        </w:rPr>
        <w:t>Berdasarkan hasil penelitian mengenai Peran Dinas Sosial dan Pemberdayaan Masyarakat Kota Dumai dalam Penanggulangan Angka Kemiskinan, dapat disimpulkan beberapa hal sebagai berikut:</w:t>
      </w:r>
    </w:p>
    <w:p w14:paraId="50A305CB" w14:textId="77777777" w:rsidR="008E1727" w:rsidRPr="006553E3" w:rsidRDefault="008E1727">
      <w:pPr>
        <w:pStyle w:val="ListParagraph"/>
        <w:numPr>
          <w:ilvl w:val="0"/>
          <w:numId w:val="69"/>
        </w:numPr>
        <w:spacing w:before="0" w:line="480" w:lineRule="auto"/>
        <w:ind w:left="567"/>
        <w:jc w:val="both"/>
        <w:rPr>
          <w:sz w:val="24"/>
          <w:szCs w:val="24"/>
          <w:lang w:val="id-ID"/>
        </w:rPr>
      </w:pPr>
      <w:r w:rsidRPr="006553E3">
        <w:rPr>
          <w:sz w:val="24"/>
          <w:szCs w:val="24"/>
          <w:lang w:val="id-ID"/>
        </w:rPr>
        <w:t>Peran Dinas Sosial sudah berjalan namun belum optimal.</w:t>
      </w:r>
    </w:p>
    <w:p w14:paraId="1922293F" w14:textId="77777777" w:rsidR="008E1727" w:rsidRPr="006553E3" w:rsidRDefault="008E1727" w:rsidP="008E1727">
      <w:pPr>
        <w:pStyle w:val="ListParagraph"/>
        <w:spacing w:before="0" w:line="480" w:lineRule="auto"/>
        <w:ind w:left="567" w:firstLine="0"/>
        <w:jc w:val="both"/>
        <w:rPr>
          <w:sz w:val="24"/>
          <w:szCs w:val="24"/>
          <w:lang w:val="id-ID"/>
        </w:rPr>
      </w:pPr>
      <w:r w:rsidRPr="006553E3">
        <w:rPr>
          <w:sz w:val="24"/>
          <w:szCs w:val="24"/>
          <w:lang w:val="id-ID"/>
        </w:rPr>
        <w:t>Dinas Sosial telah melaksanakan fungsi penyaluran bantuan sosial seperti PKH, BPNT, dan BLT dengan strategi pendataan melalui DTKS, verifikasi lapangan, serta penyaluran non-tunai agar transparan. Program pemberdayaan seperti KUBE dan pelatihan keterampilan juga telah dijalankan. Namun, efektivitasnya masih terkendala oleh keterbatasan anggaran, SDM, dan belum meratanya jangkauan program ke seluruh lapisan masyarakat miskin.</w:t>
      </w:r>
    </w:p>
    <w:p w14:paraId="4E9509F6" w14:textId="77777777" w:rsidR="008E1727" w:rsidRPr="006553E3" w:rsidRDefault="008E1727">
      <w:pPr>
        <w:pStyle w:val="ListParagraph"/>
        <w:numPr>
          <w:ilvl w:val="0"/>
          <w:numId w:val="69"/>
        </w:numPr>
        <w:spacing w:before="0" w:line="480" w:lineRule="auto"/>
        <w:ind w:left="567"/>
        <w:jc w:val="both"/>
        <w:rPr>
          <w:sz w:val="24"/>
          <w:szCs w:val="24"/>
          <w:lang w:val="id-ID"/>
        </w:rPr>
      </w:pPr>
      <w:r w:rsidRPr="006553E3">
        <w:rPr>
          <w:sz w:val="24"/>
          <w:szCs w:val="24"/>
          <w:lang w:val="id-ID"/>
        </w:rPr>
        <w:t>Harapan masyarakat cukup tinggi terhadap program sosial.</w:t>
      </w:r>
    </w:p>
    <w:p w14:paraId="46AC056C" w14:textId="77777777" w:rsidR="008E1727" w:rsidRPr="006553E3" w:rsidRDefault="008E1727" w:rsidP="008E1727">
      <w:pPr>
        <w:pStyle w:val="ListParagraph"/>
        <w:spacing w:before="0" w:line="480" w:lineRule="auto"/>
        <w:ind w:left="567" w:firstLine="0"/>
        <w:jc w:val="both"/>
        <w:rPr>
          <w:sz w:val="24"/>
          <w:szCs w:val="24"/>
          <w:lang w:val="id-ID"/>
        </w:rPr>
      </w:pPr>
      <w:r w:rsidRPr="006553E3">
        <w:rPr>
          <w:sz w:val="24"/>
          <w:szCs w:val="24"/>
          <w:lang w:val="id-ID"/>
        </w:rPr>
        <w:t>Masyarakat menganggap bantuan sosial sudah meringankan kebutuhan pokok, namun mereka juga berharap adanya program pendampingan dan pelatihan ekonomi agar dapat mandiri. Harapan ini sejalan dengan visi pemerintah daerah untuk menekan angka kemiskinan secara berkelanjutan.</w:t>
      </w:r>
    </w:p>
    <w:p w14:paraId="5058DF05" w14:textId="77777777" w:rsidR="008E1727" w:rsidRPr="006553E3" w:rsidRDefault="008E1727">
      <w:pPr>
        <w:pStyle w:val="ListParagraph"/>
        <w:numPr>
          <w:ilvl w:val="0"/>
          <w:numId w:val="69"/>
        </w:numPr>
        <w:spacing w:before="0" w:line="480" w:lineRule="auto"/>
        <w:ind w:left="567"/>
        <w:jc w:val="both"/>
        <w:rPr>
          <w:sz w:val="24"/>
          <w:szCs w:val="24"/>
          <w:lang w:val="id-ID"/>
        </w:rPr>
      </w:pPr>
      <w:r w:rsidRPr="006553E3">
        <w:rPr>
          <w:sz w:val="24"/>
          <w:szCs w:val="24"/>
          <w:lang w:val="id-ID"/>
        </w:rPr>
        <w:t>Identitas Dinas Sosial lebih dikenal sebagai penyalur bantuan.</w:t>
      </w:r>
    </w:p>
    <w:p w14:paraId="3A0A60A4" w14:textId="77777777" w:rsidR="0090140D" w:rsidRPr="006553E3" w:rsidRDefault="008E1727" w:rsidP="008E1727">
      <w:pPr>
        <w:pStyle w:val="ListParagraph"/>
        <w:spacing w:before="0" w:line="480" w:lineRule="auto"/>
        <w:ind w:left="567" w:firstLine="0"/>
        <w:jc w:val="both"/>
        <w:rPr>
          <w:sz w:val="24"/>
          <w:szCs w:val="24"/>
          <w:lang w:val="id-ID"/>
        </w:rPr>
        <w:sectPr w:rsidR="0090140D" w:rsidRPr="006553E3" w:rsidSect="0090140D">
          <w:headerReference w:type="default" r:id="rId40"/>
          <w:footerReference w:type="default" r:id="rId41"/>
          <w:pgSz w:w="11910" w:h="16840" w:code="9"/>
          <w:pgMar w:top="2268" w:right="1701" w:bottom="1701" w:left="2268" w:header="720" w:footer="720" w:gutter="0"/>
          <w:cols w:space="720"/>
          <w:docGrid w:linePitch="299"/>
        </w:sectPr>
      </w:pPr>
      <w:r w:rsidRPr="006553E3">
        <w:rPr>
          <w:sz w:val="24"/>
          <w:szCs w:val="24"/>
          <w:lang w:val="id-ID"/>
        </w:rPr>
        <w:t xml:space="preserve">Di mata masyarakat, Dinas Sosial identik dengan penyaluran bantuan sosial. Fungsi sebagai fasilitator pemberdayaan dan </w:t>
      </w:r>
    </w:p>
    <w:p w14:paraId="7C709409" w14:textId="77777777" w:rsidR="008E1727" w:rsidRPr="006553E3" w:rsidRDefault="008E1727" w:rsidP="008E1727">
      <w:pPr>
        <w:pStyle w:val="ListParagraph"/>
        <w:spacing w:before="0" w:line="480" w:lineRule="auto"/>
        <w:ind w:left="567" w:firstLine="0"/>
        <w:jc w:val="both"/>
        <w:rPr>
          <w:sz w:val="24"/>
          <w:szCs w:val="24"/>
          <w:lang w:val="id-ID"/>
        </w:rPr>
      </w:pPr>
      <w:r w:rsidRPr="006553E3">
        <w:rPr>
          <w:sz w:val="24"/>
          <w:szCs w:val="24"/>
          <w:lang w:val="id-ID"/>
        </w:rPr>
        <w:t>penggerak kemandirian ekonomi masih kurang menonjol, meskipun pihak dinas menegaskan memiliki mandat kebijakan, perlindungan, dan pemberdayaan sosial.</w:t>
      </w:r>
    </w:p>
    <w:p w14:paraId="05EC1994" w14:textId="77777777" w:rsidR="008E1727" w:rsidRPr="006553E3" w:rsidRDefault="008E1727">
      <w:pPr>
        <w:pStyle w:val="ListParagraph"/>
        <w:numPr>
          <w:ilvl w:val="0"/>
          <w:numId w:val="69"/>
        </w:numPr>
        <w:spacing w:before="0" w:line="480" w:lineRule="auto"/>
        <w:ind w:left="567"/>
        <w:jc w:val="both"/>
        <w:rPr>
          <w:sz w:val="24"/>
          <w:szCs w:val="24"/>
          <w:lang w:val="id-ID"/>
        </w:rPr>
      </w:pPr>
      <w:r w:rsidRPr="006553E3">
        <w:rPr>
          <w:sz w:val="24"/>
          <w:szCs w:val="24"/>
          <w:lang w:val="id-ID"/>
        </w:rPr>
        <w:t>Perilaku pelayanan cukup responsif, tetapi masih terbatas.</w:t>
      </w:r>
    </w:p>
    <w:p w14:paraId="4D9E036E" w14:textId="77777777" w:rsidR="008E1727" w:rsidRPr="006553E3" w:rsidRDefault="008E1727" w:rsidP="008E1727">
      <w:pPr>
        <w:pStyle w:val="ListParagraph"/>
        <w:spacing w:before="0" w:line="480" w:lineRule="auto"/>
        <w:ind w:left="567" w:firstLine="0"/>
        <w:jc w:val="both"/>
        <w:rPr>
          <w:sz w:val="24"/>
          <w:szCs w:val="24"/>
          <w:lang w:val="id-ID"/>
        </w:rPr>
      </w:pPr>
      <w:r w:rsidRPr="006553E3">
        <w:rPr>
          <w:sz w:val="24"/>
          <w:szCs w:val="24"/>
          <w:lang w:val="id-ID"/>
        </w:rPr>
        <w:t>Perilaku pelayanan ditunjukkan melalui survei dan pendataan lapangan, layanan pengaduan, serta pendampingan sosial. Hal ini diapresiasi masyarakat karena dirasakan ramah, adil, dan cepat tanggap. Namun, keterlambatan penyaluran dan kerumitan administrasi masih menjadi kendala dalam pelayanan.</w:t>
      </w:r>
    </w:p>
    <w:p w14:paraId="41F6636F" w14:textId="77777777" w:rsidR="008E1727" w:rsidRPr="006553E3" w:rsidRDefault="008E1727">
      <w:pPr>
        <w:pStyle w:val="ListParagraph"/>
        <w:numPr>
          <w:ilvl w:val="0"/>
          <w:numId w:val="69"/>
        </w:numPr>
        <w:spacing w:before="0" w:line="480" w:lineRule="auto"/>
        <w:ind w:left="567"/>
        <w:jc w:val="both"/>
        <w:rPr>
          <w:sz w:val="24"/>
          <w:szCs w:val="24"/>
          <w:lang w:val="id-ID"/>
        </w:rPr>
      </w:pPr>
      <w:r w:rsidRPr="006553E3">
        <w:rPr>
          <w:sz w:val="24"/>
          <w:szCs w:val="24"/>
          <w:lang w:val="id-ID"/>
        </w:rPr>
        <w:t>Faktor pendukung dan penghambat berjalan beriringan.</w:t>
      </w:r>
    </w:p>
    <w:p w14:paraId="24517650" w14:textId="77777777" w:rsidR="008E1727" w:rsidRPr="006553E3" w:rsidRDefault="008E1727" w:rsidP="008E1727">
      <w:pPr>
        <w:pStyle w:val="ListParagraph"/>
        <w:spacing w:before="0" w:line="480" w:lineRule="auto"/>
        <w:ind w:left="567" w:firstLine="0"/>
        <w:jc w:val="both"/>
        <w:rPr>
          <w:sz w:val="24"/>
          <w:szCs w:val="24"/>
          <w:lang w:val="id-ID"/>
        </w:rPr>
      </w:pPr>
      <w:r w:rsidRPr="006553E3">
        <w:rPr>
          <w:sz w:val="24"/>
          <w:szCs w:val="24"/>
          <w:lang w:val="id-ID"/>
        </w:rPr>
        <w:t>Faktor pendukung berupa pembaruan data DTKS, inovasi digital, kolaborasi lintas sektor, serta adanya program pemberdayaan. Sedangkan faktor penghambat meliputi ketidakakuratan data, keterbatasan anggaran dan SDM, kurangnya sosialisasi, prosedur birokrasi yang rumit, serta keterlambatan penyaluran bantuan.</w:t>
      </w:r>
    </w:p>
    <w:p w14:paraId="62ABD4AD" w14:textId="64349E7F" w:rsidR="008E1727" w:rsidRPr="006553E3" w:rsidRDefault="008E1727" w:rsidP="008E1727">
      <w:pPr>
        <w:spacing w:line="480" w:lineRule="auto"/>
        <w:ind w:firstLine="426"/>
        <w:jc w:val="both"/>
        <w:rPr>
          <w:rFonts w:ascii="Arial" w:hAnsi="Arial" w:cs="Arial"/>
          <w:sz w:val="24"/>
          <w:szCs w:val="24"/>
          <w:lang w:val="id-ID"/>
        </w:rPr>
      </w:pPr>
      <w:r w:rsidRPr="006553E3">
        <w:rPr>
          <w:rFonts w:ascii="Arial" w:hAnsi="Arial" w:cs="Arial"/>
          <w:sz w:val="24"/>
          <w:szCs w:val="24"/>
          <w:lang w:val="id-ID"/>
        </w:rPr>
        <w:t>Secara keseluruhan, peran Dinas Sosial Kota Dumai sudah berada di jalur yang tepat dalam menanggulangi kemiskinan, namun masih membutuhkan perbaikan dan penguatan di berbagai aspek agar dapat memenuhi harapan masyarakat sekaligus mencapai efektivitas yang berkelanjutan.</w:t>
      </w:r>
    </w:p>
    <w:p w14:paraId="16C9A6C8" w14:textId="77777777" w:rsidR="00644C87" w:rsidRPr="006553E3" w:rsidRDefault="00644C87" w:rsidP="008E1727">
      <w:pPr>
        <w:spacing w:line="480" w:lineRule="auto"/>
        <w:ind w:firstLine="426"/>
        <w:jc w:val="both"/>
        <w:rPr>
          <w:rFonts w:ascii="Arial" w:hAnsi="Arial" w:cs="Arial"/>
          <w:sz w:val="24"/>
          <w:szCs w:val="24"/>
          <w:lang w:val="id-ID"/>
        </w:rPr>
      </w:pPr>
    </w:p>
    <w:p w14:paraId="510FF38A" w14:textId="77777777" w:rsidR="00644C87" w:rsidRPr="006553E3" w:rsidRDefault="00644C87" w:rsidP="008E1727">
      <w:pPr>
        <w:spacing w:line="480" w:lineRule="auto"/>
        <w:ind w:firstLine="426"/>
        <w:jc w:val="both"/>
        <w:rPr>
          <w:rFonts w:ascii="Arial" w:hAnsi="Arial" w:cs="Arial"/>
          <w:sz w:val="24"/>
          <w:szCs w:val="24"/>
          <w:lang w:val="id-ID"/>
        </w:rPr>
      </w:pPr>
    </w:p>
    <w:p w14:paraId="210D8462" w14:textId="28226B42" w:rsidR="00E45D76" w:rsidRPr="006553E3" w:rsidRDefault="008E1727">
      <w:pPr>
        <w:pStyle w:val="Heading2"/>
        <w:numPr>
          <w:ilvl w:val="0"/>
          <w:numId w:val="71"/>
        </w:numPr>
        <w:spacing w:before="0" w:line="480" w:lineRule="auto"/>
        <w:ind w:left="426" w:hanging="426"/>
        <w:jc w:val="both"/>
        <w:rPr>
          <w:rFonts w:ascii="Arial" w:hAnsi="Arial" w:cs="Arial"/>
          <w:b/>
          <w:bCs/>
          <w:color w:val="auto"/>
          <w:sz w:val="24"/>
          <w:szCs w:val="24"/>
          <w:lang w:val="id-ID"/>
        </w:rPr>
      </w:pPr>
      <w:bookmarkStart w:id="75" w:name="_Toc214211879"/>
      <w:r w:rsidRPr="006553E3">
        <w:rPr>
          <w:rFonts w:ascii="Arial" w:hAnsi="Arial" w:cs="Arial"/>
          <w:b/>
          <w:bCs/>
          <w:color w:val="auto"/>
          <w:sz w:val="24"/>
          <w:szCs w:val="24"/>
          <w:lang w:val="id-ID"/>
        </w:rPr>
        <w:t>Saran</w:t>
      </w:r>
      <w:bookmarkEnd w:id="75"/>
    </w:p>
    <w:p w14:paraId="41B094BB" w14:textId="77777777" w:rsidR="008E1727" w:rsidRPr="006553E3" w:rsidRDefault="008E1727" w:rsidP="00644C87">
      <w:pPr>
        <w:spacing w:line="480" w:lineRule="auto"/>
        <w:ind w:firstLine="426"/>
        <w:jc w:val="both"/>
        <w:rPr>
          <w:rFonts w:ascii="Arial" w:hAnsi="Arial" w:cs="Arial"/>
          <w:sz w:val="24"/>
          <w:szCs w:val="24"/>
          <w:lang w:val="id-ID"/>
        </w:rPr>
      </w:pPr>
      <w:r w:rsidRPr="006553E3">
        <w:rPr>
          <w:rFonts w:ascii="Arial" w:hAnsi="Arial" w:cs="Arial"/>
          <w:sz w:val="24"/>
          <w:szCs w:val="24"/>
          <w:lang w:val="id-ID"/>
        </w:rPr>
        <w:t>Berdasarkan temuan penelitian, penulis memberikan beberapa saran yang diharapkan dapat menjadi masukan bagi Dinas Sosial dan pemangku kebijakan:</w:t>
      </w:r>
    </w:p>
    <w:p w14:paraId="25E30BA7" w14:textId="77777777" w:rsidR="008E1727" w:rsidRPr="006553E3" w:rsidRDefault="008E1727">
      <w:pPr>
        <w:pStyle w:val="ListParagraph"/>
        <w:numPr>
          <w:ilvl w:val="0"/>
          <w:numId w:val="70"/>
        </w:numPr>
        <w:spacing w:before="0" w:line="480" w:lineRule="auto"/>
        <w:ind w:left="567"/>
        <w:jc w:val="both"/>
        <w:rPr>
          <w:sz w:val="24"/>
          <w:szCs w:val="24"/>
          <w:lang w:val="id-ID"/>
        </w:rPr>
      </w:pPr>
      <w:r w:rsidRPr="006553E3">
        <w:rPr>
          <w:sz w:val="24"/>
          <w:szCs w:val="24"/>
          <w:lang w:val="id-ID"/>
        </w:rPr>
        <w:t>Meningkatkan akurasi pendataan DTKS secara berkelanjutan agar bantuan sosial benar-benar tepat sasaran.</w:t>
      </w:r>
    </w:p>
    <w:p w14:paraId="1242CBBB" w14:textId="77777777" w:rsidR="008E1727" w:rsidRPr="006553E3" w:rsidRDefault="008E1727">
      <w:pPr>
        <w:pStyle w:val="ListParagraph"/>
        <w:numPr>
          <w:ilvl w:val="0"/>
          <w:numId w:val="70"/>
        </w:numPr>
        <w:spacing w:before="0" w:line="480" w:lineRule="auto"/>
        <w:ind w:left="567"/>
        <w:jc w:val="both"/>
        <w:rPr>
          <w:sz w:val="24"/>
          <w:szCs w:val="24"/>
          <w:lang w:val="id-ID"/>
        </w:rPr>
      </w:pPr>
      <w:r w:rsidRPr="006553E3">
        <w:rPr>
          <w:sz w:val="24"/>
          <w:szCs w:val="24"/>
          <w:lang w:val="id-ID"/>
        </w:rPr>
        <w:t>Memperkuat program pemberdayaan masyarakat, seperti pelatihan keterampilan dan KUBE, agar masyarakat miskin lebih mandiri.</w:t>
      </w:r>
    </w:p>
    <w:p w14:paraId="278E720B" w14:textId="77777777" w:rsidR="008E1727" w:rsidRPr="006553E3" w:rsidRDefault="008E1727">
      <w:pPr>
        <w:pStyle w:val="ListParagraph"/>
        <w:numPr>
          <w:ilvl w:val="0"/>
          <w:numId w:val="70"/>
        </w:numPr>
        <w:spacing w:before="0" w:line="480" w:lineRule="auto"/>
        <w:ind w:left="567"/>
        <w:jc w:val="both"/>
        <w:rPr>
          <w:sz w:val="24"/>
          <w:szCs w:val="24"/>
          <w:lang w:val="id-ID"/>
        </w:rPr>
      </w:pPr>
      <w:r w:rsidRPr="006553E3">
        <w:rPr>
          <w:sz w:val="24"/>
          <w:szCs w:val="24"/>
          <w:lang w:val="id-ID"/>
        </w:rPr>
        <w:t>Meningkatkan sosialisasi program agar masyarakat mengetahui dan dapat mengakses berbagai layanan Dinas Sosial.</w:t>
      </w:r>
    </w:p>
    <w:p w14:paraId="1EB9D0D0" w14:textId="77777777" w:rsidR="008E1727" w:rsidRPr="006553E3" w:rsidRDefault="008E1727">
      <w:pPr>
        <w:pStyle w:val="ListParagraph"/>
        <w:numPr>
          <w:ilvl w:val="0"/>
          <w:numId w:val="70"/>
        </w:numPr>
        <w:spacing w:before="0" w:line="480" w:lineRule="auto"/>
        <w:ind w:left="567"/>
        <w:jc w:val="both"/>
        <w:rPr>
          <w:sz w:val="24"/>
          <w:szCs w:val="24"/>
          <w:lang w:val="id-ID"/>
        </w:rPr>
      </w:pPr>
      <w:r w:rsidRPr="006553E3">
        <w:rPr>
          <w:sz w:val="24"/>
          <w:szCs w:val="24"/>
          <w:lang w:val="id-ID"/>
        </w:rPr>
        <w:t>Menyederhanakan prosedur administrasi bantuan agar lebih mudah diakses masyarakat miskin.</w:t>
      </w:r>
    </w:p>
    <w:p w14:paraId="1E9C597A" w14:textId="598C739C" w:rsidR="00E45D76" w:rsidRPr="006553E3" w:rsidRDefault="008E1727">
      <w:pPr>
        <w:pStyle w:val="ListParagraph"/>
        <w:numPr>
          <w:ilvl w:val="0"/>
          <w:numId w:val="70"/>
        </w:numPr>
        <w:spacing w:before="0" w:line="480" w:lineRule="auto"/>
        <w:ind w:left="567"/>
        <w:jc w:val="both"/>
        <w:rPr>
          <w:sz w:val="24"/>
          <w:szCs w:val="24"/>
          <w:lang w:val="id-ID"/>
        </w:rPr>
      </w:pPr>
      <w:r w:rsidRPr="006553E3">
        <w:rPr>
          <w:sz w:val="24"/>
          <w:szCs w:val="24"/>
          <w:lang w:val="id-ID"/>
        </w:rPr>
        <w:t>Menambah jumlah pendamping sosial untuk memperluas jangkauan pelayanan ke seluruh wilayah Kota Dumai.</w:t>
      </w:r>
    </w:p>
    <w:p w14:paraId="6F2167CC" w14:textId="77777777" w:rsidR="00E45D76" w:rsidRPr="006553E3" w:rsidRDefault="00E45D76" w:rsidP="00E1654F">
      <w:pPr>
        <w:spacing w:line="480" w:lineRule="auto"/>
        <w:jc w:val="both"/>
        <w:rPr>
          <w:rFonts w:ascii="Arial" w:hAnsi="Arial" w:cs="Arial"/>
          <w:sz w:val="24"/>
          <w:szCs w:val="24"/>
          <w:lang w:val="id-ID"/>
        </w:rPr>
      </w:pPr>
    </w:p>
    <w:p w14:paraId="6F97EC13" w14:textId="77777777" w:rsidR="00E45D76" w:rsidRPr="006553E3" w:rsidRDefault="00E45D76" w:rsidP="00E1654F">
      <w:pPr>
        <w:spacing w:line="480" w:lineRule="auto"/>
        <w:jc w:val="both"/>
        <w:rPr>
          <w:rFonts w:ascii="Arial" w:hAnsi="Arial" w:cs="Arial"/>
          <w:sz w:val="24"/>
          <w:szCs w:val="24"/>
          <w:lang w:val="id-ID"/>
        </w:rPr>
      </w:pPr>
    </w:p>
    <w:p w14:paraId="3248958E" w14:textId="77777777" w:rsidR="00E45D76" w:rsidRPr="006553E3" w:rsidRDefault="00E45D76" w:rsidP="00E1654F">
      <w:pPr>
        <w:spacing w:line="480" w:lineRule="auto"/>
        <w:jc w:val="both"/>
        <w:rPr>
          <w:rFonts w:ascii="Arial" w:hAnsi="Arial" w:cs="Arial"/>
          <w:sz w:val="24"/>
          <w:szCs w:val="24"/>
          <w:lang w:val="id-ID"/>
        </w:rPr>
      </w:pPr>
    </w:p>
    <w:p w14:paraId="259E3DC8" w14:textId="77777777" w:rsidR="00E45D76" w:rsidRPr="006553E3" w:rsidRDefault="00E45D76" w:rsidP="00E1654F">
      <w:pPr>
        <w:spacing w:line="480" w:lineRule="auto"/>
        <w:jc w:val="both"/>
        <w:rPr>
          <w:rFonts w:ascii="Arial" w:hAnsi="Arial" w:cs="Arial"/>
          <w:sz w:val="24"/>
          <w:szCs w:val="24"/>
          <w:lang w:val="id-ID"/>
        </w:rPr>
      </w:pPr>
    </w:p>
    <w:p w14:paraId="42B4E94A" w14:textId="77777777" w:rsidR="00E45D76" w:rsidRPr="006553E3" w:rsidRDefault="00E45D76" w:rsidP="00E1654F">
      <w:pPr>
        <w:spacing w:line="480" w:lineRule="auto"/>
        <w:jc w:val="both"/>
        <w:rPr>
          <w:rFonts w:ascii="Arial" w:hAnsi="Arial" w:cs="Arial"/>
          <w:sz w:val="24"/>
          <w:szCs w:val="24"/>
          <w:lang w:val="id-ID"/>
        </w:rPr>
      </w:pPr>
    </w:p>
    <w:p w14:paraId="3166883C" w14:textId="77777777" w:rsidR="00E45D76" w:rsidRPr="006553E3" w:rsidRDefault="00E45D76" w:rsidP="00E1654F">
      <w:pPr>
        <w:spacing w:line="480" w:lineRule="auto"/>
        <w:jc w:val="both"/>
        <w:rPr>
          <w:rFonts w:ascii="Arial" w:hAnsi="Arial" w:cs="Arial"/>
          <w:sz w:val="24"/>
          <w:szCs w:val="24"/>
          <w:lang w:val="id-ID"/>
        </w:rPr>
      </w:pPr>
    </w:p>
    <w:p w14:paraId="45854328" w14:textId="77777777" w:rsidR="00E45D76" w:rsidRPr="006553E3" w:rsidRDefault="00E45D76" w:rsidP="00E1654F">
      <w:pPr>
        <w:spacing w:line="480" w:lineRule="auto"/>
        <w:jc w:val="both"/>
        <w:rPr>
          <w:rFonts w:ascii="Arial" w:hAnsi="Arial" w:cs="Arial"/>
          <w:sz w:val="24"/>
          <w:szCs w:val="24"/>
          <w:lang w:val="id-ID"/>
        </w:rPr>
      </w:pPr>
    </w:p>
    <w:p w14:paraId="246E3BCF" w14:textId="77777777" w:rsidR="00E45D76" w:rsidRPr="006553E3" w:rsidRDefault="00E45D76" w:rsidP="00E1654F">
      <w:pPr>
        <w:spacing w:line="480" w:lineRule="auto"/>
        <w:jc w:val="both"/>
        <w:rPr>
          <w:rFonts w:ascii="Arial" w:hAnsi="Arial" w:cs="Arial"/>
          <w:sz w:val="24"/>
          <w:szCs w:val="24"/>
          <w:lang w:val="id-ID"/>
        </w:rPr>
      </w:pPr>
    </w:p>
    <w:p w14:paraId="33F94BB7" w14:textId="77777777" w:rsidR="00E45D76" w:rsidRPr="006553E3" w:rsidRDefault="00E45D76" w:rsidP="00E1654F">
      <w:pPr>
        <w:spacing w:line="480" w:lineRule="auto"/>
        <w:jc w:val="both"/>
        <w:rPr>
          <w:rFonts w:ascii="Arial" w:hAnsi="Arial" w:cs="Arial"/>
          <w:sz w:val="24"/>
          <w:szCs w:val="24"/>
          <w:lang w:val="id-ID"/>
        </w:rPr>
      </w:pPr>
    </w:p>
    <w:p w14:paraId="098A364A" w14:textId="77777777" w:rsidR="0090140D" w:rsidRPr="006553E3" w:rsidRDefault="0090140D" w:rsidP="00146F3B">
      <w:pPr>
        <w:pStyle w:val="Heading1"/>
        <w:spacing w:before="0"/>
        <w:jc w:val="center"/>
        <w:rPr>
          <w:rFonts w:ascii="Arial" w:hAnsi="Arial" w:cs="Arial"/>
          <w:b/>
          <w:bCs/>
          <w:color w:val="000000" w:themeColor="text1"/>
          <w:sz w:val="24"/>
          <w:szCs w:val="24"/>
          <w:lang w:val="id-ID"/>
        </w:rPr>
        <w:sectPr w:rsidR="0090140D" w:rsidRPr="006553E3" w:rsidSect="0090140D">
          <w:headerReference w:type="default" r:id="rId42"/>
          <w:footerReference w:type="default" r:id="rId43"/>
          <w:pgSz w:w="11910" w:h="16840" w:code="9"/>
          <w:pgMar w:top="2268" w:right="1701" w:bottom="1701" w:left="2268" w:header="720" w:footer="720" w:gutter="0"/>
          <w:cols w:space="720"/>
          <w:docGrid w:linePitch="299"/>
        </w:sectPr>
      </w:pPr>
    </w:p>
    <w:p w14:paraId="09A392E0" w14:textId="343C13D5" w:rsidR="00D57376" w:rsidRPr="006553E3" w:rsidRDefault="00146F3B" w:rsidP="00146F3B">
      <w:pPr>
        <w:pStyle w:val="Heading1"/>
        <w:spacing w:before="0"/>
        <w:jc w:val="center"/>
        <w:rPr>
          <w:rFonts w:ascii="Arial" w:hAnsi="Arial" w:cs="Arial"/>
          <w:b/>
          <w:bCs/>
          <w:color w:val="000000" w:themeColor="text1"/>
          <w:sz w:val="24"/>
          <w:szCs w:val="24"/>
          <w:lang w:val="id-ID"/>
        </w:rPr>
      </w:pPr>
      <w:bookmarkStart w:id="76" w:name="_Toc214211880"/>
      <w:r w:rsidRPr="006553E3">
        <w:rPr>
          <w:rFonts w:ascii="Arial" w:hAnsi="Arial" w:cs="Arial"/>
          <w:b/>
          <w:bCs/>
          <w:color w:val="000000" w:themeColor="text1"/>
          <w:sz w:val="24"/>
          <w:szCs w:val="24"/>
          <w:lang w:val="id-ID"/>
        </w:rPr>
        <w:t>DAFTAR PUSTAKA</w:t>
      </w:r>
      <w:bookmarkEnd w:id="76"/>
    </w:p>
    <w:p w14:paraId="31AFC555" w14:textId="77777777" w:rsidR="00146F3B" w:rsidRPr="006553E3" w:rsidRDefault="00146F3B" w:rsidP="00146F3B">
      <w:pPr>
        <w:rPr>
          <w:rFonts w:ascii="Arial" w:hAnsi="Arial" w:cs="Arial"/>
          <w:sz w:val="24"/>
          <w:szCs w:val="24"/>
          <w:lang w:val="id-ID"/>
        </w:rPr>
      </w:pPr>
    </w:p>
    <w:p w14:paraId="267E01C7" w14:textId="77777777" w:rsidR="00C54045" w:rsidRPr="006553E3" w:rsidRDefault="00C54045" w:rsidP="00146F3B">
      <w:pPr>
        <w:rPr>
          <w:rFonts w:ascii="Arial" w:hAnsi="Arial" w:cs="Arial"/>
          <w:sz w:val="24"/>
          <w:szCs w:val="24"/>
          <w:lang w:val="id-ID"/>
        </w:rPr>
      </w:pPr>
    </w:p>
    <w:p w14:paraId="352C6EC6" w14:textId="5D49C508" w:rsidR="00445C32" w:rsidRPr="00445C32" w:rsidRDefault="00146F3B" w:rsidP="005D2E95">
      <w:pPr>
        <w:adjustRightInd w:val="0"/>
        <w:spacing w:line="480" w:lineRule="auto"/>
        <w:ind w:left="480" w:hanging="480"/>
        <w:jc w:val="both"/>
        <w:rPr>
          <w:rFonts w:ascii="Arial" w:hAnsi="Arial" w:cs="Arial"/>
          <w:noProof/>
          <w:sz w:val="24"/>
          <w:szCs w:val="24"/>
        </w:rPr>
      </w:pPr>
      <w:r w:rsidRPr="006553E3">
        <w:rPr>
          <w:rFonts w:ascii="Arial" w:hAnsi="Arial" w:cs="Arial"/>
          <w:lang w:val="id-ID"/>
        </w:rPr>
        <w:fldChar w:fldCharType="begin" w:fldLock="1"/>
      </w:r>
      <w:r w:rsidRPr="006553E3">
        <w:rPr>
          <w:rFonts w:ascii="Arial" w:hAnsi="Arial" w:cs="Arial"/>
          <w:lang w:val="id-ID"/>
        </w:rPr>
        <w:instrText xml:space="preserve">ADDIN Mendeley Bibliography CSL_BIBLIOGRAPHY </w:instrText>
      </w:r>
      <w:r w:rsidRPr="006553E3">
        <w:rPr>
          <w:rFonts w:ascii="Arial" w:hAnsi="Arial" w:cs="Arial"/>
          <w:lang w:val="id-ID"/>
        </w:rPr>
        <w:fldChar w:fldCharType="separate"/>
      </w:r>
      <w:r w:rsidR="00445C32" w:rsidRPr="00445C32">
        <w:rPr>
          <w:rFonts w:ascii="Arial" w:hAnsi="Arial" w:cs="Arial"/>
          <w:noProof/>
          <w:sz w:val="24"/>
          <w:szCs w:val="24"/>
        </w:rPr>
        <w:t xml:space="preserve">Astrid S. Susanto. (2013). Komunikasi Sosial di Indonesia. In </w:t>
      </w:r>
      <w:r w:rsidR="00445C32" w:rsidRPr="00445C32">
        <w:rPr>
          <w:rFonts w:ascii="Arial" w:hAnsi="Arial" w:cs="Arial"/>
          <w:i/>
          <w:iCs/>
          <w:noProof/>
          <w:sz w:val="24"/>
          <w:szCs w:val="24"/>
        </w:rPr>
        <w:t>Bina Cipta Bandung</w:t>
      </w:r>
      <w:r w:rsidR="00445C32" w:rsidRPr="00445C32">
        <w:rPr>
          <w:rFonts w:ascii="Arial" w:hAnsi="Arial" w:cs="Arial"/>
          <w:noProof/>
          <w:sz w:val="24"/>
          <w:szCs w:val="24"/>
        </w:rPr>
        <w:t>.</w:t>
      </w:r>
    </w:p>
    <w:p w14:paraId="04A28045"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Aulia, H. H., Saputra, R., &amp; Pendahuluan, A. (2021). </w:t>
      </w:r>
      <w:r w:rsidRPr="00445C32">
        <w:rPr>
          <w:rFonts w:ascii="Arial" w:hAnsi="Arial" w:cs="Arial"/>
          <w:i/>
          <w:iCs/>
          <w:noProof/>
          <w:sz w:val="24"/>
          <w:szCs w:val="24"/>
        </w:rPr>
        <w:t>Memahami kemiskinan dan strategi penanggulangannya</w:t>
      </w:r>
      <w:r w:rsidRPr="00445C32">
        <w:rPr>
          <w:rFonts w:ascii="Arial" w:hAnsi="Arial" w:cs="Arial"/>
          <w:noProof/>
          <w:sz w:val="24"/>
          <w:szCs w:val="24"/>
        </w:rPr>
        <w:t xml:space="preserve">. </w:t>
      </w:r>
      <w:r w:rsidRPr="00445C32">
        <w:rPr>
          <w:rFonts w:ascii="Arial" w:hAnsi="Arial" w:cs="Arial"/>
          <w:i/>
          <w:iCs/>
          <w:noProof/>
          <w:sz w:val="24"/>
          <w:szCs w:val="24"/>
        </w:rPr>
        <w:t>2</w:t>
      </w:r>
      <w:r w:rsidRPr="00445C32">
        <w:rPr>
          <w:rFonts w:ascii="Arial" w:hAnsi="Arial" w:cs="Arial"/>
          <w:noProof/>
          <w:sz w:val="24"/>
          <w:szCs w:val="24"/>
        </w:rPr>
        <w:t>(Ii), 26–40.</w:t>
      </w:r>
    </w:p>
    <w:p w14:paraId="691F7E7A"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Bachtiar, H. W. (2014). Media Pendidikan: Pengertian, Pengembangan dan Pemanfaatannya. In </w:t>
      </w:r>
      <w:r w:rsidRPr="00445C32">
        <w:rPr>
          <w:rFonts w:ascii="Arial" w:hAnsi="Arial" w:cs="Arial"/>
          <w:i/>
          <w:iCs/>
          <w:noProof/>
          <w:sz w:val="24"/>
          <w:szCs w:val="24"/>
        </w:rPr>
        <w:t>Depok: Raja Grafindo Persada.</w:t>
      </w:r>
    </w:p>
    <w:p w14:paraId="7843FCFC"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Biddle, B. J. (1979). Role Theory: Expectations, Identities, and Behaviors. In </w:t>
      </w:r>
      <w:r w:rsidRPr="00445C32">
        <w:rPr>
          <w:rFonts w:ascii="Arial" w:hAnsi="Arial" w:cs="Arial"/>
          <w:i/>
          <w:iCs/>
          <w:noProof/>
          <w:sz w:val="24"/>
          <w:szCs w:val="24"/>
        </w:rPr>
        <w:t>Academic Press. New York, San Francisco, London</w:t>
      </w:r>
      <w:r w:rsidRPr="00445C32">
        <w:rPr>
          <w:rFonts w:ascii="Arial" w:hAnsi="Arial" w:cs="Arial"/>
          <w:noProof/>
          <w:sz w:val="24"/>
          <w:szCs w:val="24"/>
        </w:rPr>
        <w:t>.</w:t>
      </w:r>
    </w:p>
    <w:p w14:paraId="634D5A9D"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Dadang Juliantara. (2004). Pembaruan Desa Pertumpuan Pada Yang Terbawah. In </w:t>
      </w:r>
      <w:r w:rsidRPr="00445C32">
        <w:rPr>
          <w:rFonts w:ascii="Arial" w:hAnsi="Arial" w:cs="Arial"/>
          <w:i/>
          <w:iCs/>
          <w:noProof/>
          <w:sz w:val="24"/>
          <w:szCs w:val="24"/>
        </w:rPr>
        <w:t>Yogyakarta: Laporan Pustaka Utama.</w:t>
      </w:r>
    </w:p>
    <w:p w14:paraId="299A17AC"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Fadilla, A., &amp; Sinurat, G. (2023). </w:t>
      </w:r>
      <w:r w:rsidRPr="00445C32">
        <w:rPr>
          <w:rFonts w:ascii="Arial" w:hAnsi="Arial" w:cs="Arial"/>
          <w:i/>
          <w:iCs/>
          <w:noProof/>
          <w:sz w:val="24"/>
          <w:szCs w:val="24"/>
        </w:rPr>
        <w:t>Analisis Tata Kelola Dana Desa dan Alokasi Dana Desa , dan Pengaruhnya Terhadap Penanggulangan Kemiskinan di Kabupaten Bogor Analysis of Village Fund Governance and Village Fund Allocation , and Their Impact on Poverty Alleviation in Bogor District</w:t>
      </w:r>
      <w:r w:rsidRPr="00445C32">
        <w:rPr>
          <w:rFonts w:ascii="Arial" w:hAnsi="Arial" w:cs="Arial"/>
          <w:noProof/>
          <w:sz w:val="24"/>
          <w:szCs w:val="24"/>
        </w:rPr>
        <w:t xml:space="preserve">. </w:t>
      </w:r>
      <w:r w:rsidRPr="00445C32">
        <w:rPr>
          <w:rFonts w:ascii="Arial" w:hAnsi="Arial" w:cs="Arial"/>
          <w:i/>
          <w:iCs/>
          <w:noProof/>
          <w:sz w:val="24"/>
          <w:szCs w:val="24"/>
        </w:rPr>
        <w:t>23</w:t>
      </w:r>
      <w:r w:rsidRPr="00445C32">
        <w:rPr>
          <w:rFonts w:ascii="Arial" w:hAnsi="Arial" w:cs="Arial"/>
          <w:noProof/>
          <w:sz w:val="24"/>
          <w:szCs w:val="24"/>
        </w:rPr>
        <w:t>(1), 76–84.</w:t>
      </w:r>
    </w:p>
    <w:p w14:paraId="178AE4C6"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Haliim, W., &amp; Muhammad, J. (2025). </w:t>
      </w:r>
      <w:r w:rsidRPr="00445C32">
        <w:rPr>
          <w:rFonts w:ascii="Arial" w:hAnsi="Arial" w:cs="Arial"/>
          <w:i/>
          <w:iCs/>
          <w:noProof/>
          <w:sz w:val="24"/>
          <w:szCs w:val="24"/>
        </w:rPr>
        <w:t>Inefficiency of Social Assistance in Reducing Poverty Rates : Recommenda- tions for Alternative Social Policies for Poverty Alleviation in Indonesia</w:t>
      </w:r>
      <w:r w:rsidRPr="00445C32">
        <w:rPr>
          <w:rFonts w:ascii="Arial" w:hAnsi="Arial" w:cs="Arial"/>
          <w:noProof/>
          <w:sz w:val="24"/>
          <w:szCs w:val="24"/>
        </w:rPr>
        <w:t xml:space="preserve">. </w:t>
      </w:r>
      <w:r w:rsidRPr="00445C32">
        <w:rPr>
          <w:rFonts w:ascii="Arial" w:hAnsi="Arial" w:cs="Arial"/>
          <w:i/>
          <w:iCs/>
          <w:noProof/>
          <w:sz w:val="24"/>
          <w:szCs w:val="24"/>
        </w:rPr>
        <w:t>29</w:t>
      </w:r>
      <w:r w:rsidRPr="00445C32">
        <w:rPr>
          <w:rFonts w:ascii="Arial" w:hAnsi="Arial" w:cs="Arial"/>
          <w:noProof/>
          <w:sz w:val="24"/>
          <w:szCs w:val="24"/>
        </w:rPr>
        <w:t>(May), 89–109. https://doi.org/10.22146/jkap.104396</w:t>
      </w:r>
    </w:p>
    <w:p w14:paraId="467737C0"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Jeremy, S. (2006). Kemiskinan Global; Kegagalan Model Ekonomi Neoliberalisme. In </w:t>
      </w:r>
      <w:r w:rsidRPr="00445C32">
        <w:rPr>
          <w:rFonts w:ascii="Arial" w:hAnsi="Arial" w:cs="Arial"/>
          <w:i/>
          <w:iCs/>
          <w:noProof/>
          <w:sz w:val="24"/>
          <w:szCs w:val="24"/>
        </w:rPr>
        <w:t>Yogyakarta: Resiste Book.</w:t>
      </w:r>
    </w:p>
    <w:p w14:paraId="66A2A6F3"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John Friedman. (1979). The Good Society. </w:t>
      </w:r>
      <w:r w:rsidRPr="00445C32">
        <w:rPr>
          <w:rFonts w:ascii="Arial" w:hAnsi="Arial" w:cs="Arial"/>
          <w:i/>
          <w:iCs/>
          <w:noProof/>
          <w:sz w:val="24"/>
          <w:szCs w:val="24"/>
        </w:rPr>
        <w:t>Cambridge: MIT Press.</w:t>
      </w:r>
    </w:p>
    <w:p w14:paraId="08EBAF31"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Jusuf Soewadji. (2012). Pengantar Metodologi Penelitian. </w:t>
      </w:r>
      <w:r w:rsidRPr="00445C32">
        <w:rPr>
          <w:rFonts w:ascii="Arial" w:hAnsi="Arial" w:cs="Arial"/>
          <w:i/>
          <w:iCs/>
          <w:noProof/>
          <w:sz w:val="24"/>
          <w:szCs w:val="24"/>
        </w:rPr>
        <w:t>Mitra Wacana Media</w:t>
      </w:r>
      <w:r w:rsidRPr="00445C32">
        <w:rPr>
          <w:rFonts w:ascii="Arial" w:hAnsi="Arial" w:cs="Arial"/>
          <w:noProof/>
          <w:sz w:val="24"/>
          <w:szCs w:val="24"/>
        </w:rPr>
        <w:t>.</w:t>
      </w:r>
    </w:p>
    <w:p w14:paraId="54ACA864"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Kamus Besar Bahasa Indonesia. (2013). KAMUS BAHASA INDONESIA. In </w:t>
      </w:r>
      <w:r w:rsidRPr="00445C32">
        <w:rPr>
          <w:rFonts w:ascii="Arial" w:hAnsi="Arial" w:cs="Arial"/>
          <w:i/>
          <w:iCs/>
          <w:noProof/>
          <w:sz w:val="24"/>
          <w:szCs w:val="24"/>
        </w:rPr>
        <w:t>PUSAT BAHASA DEPARTEMEN PENDIDIKAN NASIONALJAKARTA</w:t>
      </w:r>
      <w:r w:rsidRPr="00445C32">
        <w:rPr>
          <w:rFonts w:ascii="Arial" w:hAnsi="Arial" w:cs="Arial"/>
          <w:noProof/>
          <w:sz w:val="24"/>
          <w:szCs w:val="24"/>
        </w:rPr>
        <w:t xml:space="preserve"> (Vol. 11, Issue 1).</w:t>
      </w:r>
    </w:p>
    <w:p w14:paraId="7EC4EA01"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Matthew B. Miles &amp; A. Michael Huberman. (2014). Analisis Data Kualitatif. </w:t>
      </w:r>
      <w:r w:rsidRPr="00445C32">
        <w:rPr>
          <w:rFonts w:ascii="Arial" w:hAnsi="Arial" w:cs="Arial"/>
          <w:i/>
          <w:iCs/>
          <w:noProof/>
          <w:sz w:val="24"/>
          <w:szCs w:val="24"/>
        </w:rPr>
        <w:t>Jakarta: Universitas Indonesia Press</w:t>
      </w:r>
      <w:r w:rsidRPr="00445C32">
        <w:rPr>
          <w:rFonts w:ascii="Arial" w:hAnsi="Arial" w:cs="Arial"/>
          <w:noProof/>
          <w:sz w:val="24"/>
          <w:szCs w:val="24"/>
        </w:rPr>
        <w:t>.</w:t>
      </w:r>
    </w:p>
    <w:p w14:paraId="635214DC"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Nasikun, J. (2002). Penanggulangan Kemiskinan: Kebijakan dalam Perspektif Gerakan Sosial. </w:t>
      </w:r>
      <w:r w:rsidRPr="00445C32">
        <w:rPr>
          <w:rFonts w:ascii="Arial" w:hAnsi="Arial" w:cs="Arial"/>
          <w:i/>
          <w:iCs/>
          <w:noProof/>
          <w:sz w:val="24"/>
          <w:szCs w:val="24"/>
        </w:rPr>
        <w:t>Jurnal Ilmu Sosial Dan Ilmu Politik</w:t>
      </w:r>
      <w:r w:rsidRPr="00445C32">
        <w:rPr>
          <w:rFonts w:ascii="Arial" w:hAnsi="Arial" w:cs="Arial"/>
          <w:noProof/>
          <w:sz w:val="24"/>
          <w:szCs w:val="24"/>
        </w:rPr>
        <w:t xml:space="preserve">, </w:t>
      </w:r>
      <w:r w:rsidRPr="00445C32">
        <w:rPr>
          <w:rFonts w:ascii="Arial" w:hAnsi="Arial" w:cs="Arial"/>
          <w:i/>
          <w:iCs/>
          <w:noProof/>
          <w:sz w:val="24"/>
          <w:szCs w:val="24"/>
        </w:rPr>
        <w:t>6</w:t>
      </w:r>
      <w:r w:rsidRPr="00445C32">
        <w:rPr>
          <w:rFonts w:ascii="Arial" w:hAnsi="Arial" w:cs="Arial"/>
          <w:noProof/>
          <w:sz w:val="24"/>
          <w:szCs w:val="24"/>
        </w:rPr>
        <w:t>(1), 1–16.</w:t>
      </w:r>
    </w:p>
    <w:p w14:paraId="5EF7165C"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Nawawi, H. (1983). Metode Penelitian Bidang Sosial. In </w:t>
      </w:r>
      <w:r w:rsidRPr="00445C32">
        <w:rPr>
          <w:rFonts w:ascii="Arial" w:hAnsi="Arial" w:cs="Arial"/>
          <w:i/>
          <w:iCs/>
          <w:noProof/>
          <w:sz w:val="24"/>
          <w:szCs w:val="24"/>
        </w:rPr>
        <w:t>Bandung: Universitas Pendidikan Indonesia (UPI)</w:t>
      </w:r>
      <w:r w:rsidRPr="00445C32">
        <w:rPr>
          <w:rFonts w:ascii="Arial" w:hAnsi="Arial" w:cs="Arial"/>
          <w:noProof/>
          <w:sz w:val="24"/>
          <w:szCs w:val="24"/>
        </w:rPr>
        <w:t>.</w:t>
      </w:r>
    </w:p>
    <w:p w14:paraId="4821AA7A"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Neuman, W. L. (2013). Social Research Method: Qualitative and Quantitative Approaches. Pearson Education, Inc. (Edisi Bahasa Indonesia). In </w:t>
      </w:r>
      <w:r w:rsidRPr="00445C32">
        <w:rPr>
          <w:rFonts w:ascii="Arial" w:hAnsi="Arial" w:cs="Arial"/>
          <w:i/>
          <w:iCs/>
          <w:noProof/>
          <w:sz w:val="24"/>
          <w:szCs w:val="24"/>
        </w:rPr>
        <w:t>Jakarta: PT. Indeks.</w:t>
      </w:r>
    </w:p>
    <w:p w14:paraId="4E95E91B"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Osman Rani Hassan dan Abdul Majid Salleh. (1988). Konsep-Konsep Kemiskinan dan Ketaksamaan: Satu Tinjauan”, dalam Chamhuri Siwar dan Mohd Haflah, Isu, Konsep dan Dimensi Kemiskinan (Kumpulan Rencana Tentang Kemiskinan). In </w:t>
      </w:r>
      <w:r w:rsidRPr="00445C32">
        <w:rPr>
          <w:rFonts w:ascii="Arial" w:hAnsi="Arial" w:cs="Arial"/>
          <w:i/>
          <w:iCs/>
          <w:noProof/>
          <w:sz w:val="24"/>
          <w:szCs w:val="24"/>
        </w:rPr>
        <w:t>Kuala Lumpur: Dewan Bahasa dan Pustaka.sen.</w:t>
      </w:r>
    </w:p>
    <w:p w14:paraId="681C8207"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Rachmad, D. (2018). Fenomena Kemiskinan Masyarakat Kota Dumai. </w:t>
      </w:r>
      <w:r w:rsidRPr="00445C32">
        <w:rPr>
          <w:rFonts w:ascii="Arial" w:hAnsi="Arial" w:cs="Arial"/>
          <w:i/>
          <w:iCs/>
          <w:noProof/>
          <w:sz w:val="24"/>
          <w:szCs w:val="24"/>
        </w:rPr>
        <w:t>Jurnal Khazanah Ulum Ekonomi Syariah (JKUES)</w:t>
      </w:r>
      <w:r w:rsidRPr="00445C32">
        <w:rPr>
          <w:rFonts w:ascii="Arial" w:hAnsi="Arial" w:cs="Arial"/>
          <w:noProof/>
          <w:sz w:val="24"/>
          <w:szCs w:val="24"/>
        </w:rPr>
        <w:t xml:space="preserve">, </w:t>
      </w:r>
      <w:r w:rsidRPr="00445C32">
        <w:rPr>
          <w:rFonts w:ascii="Arial" w:hAnsi="Arial" w:cs="Arial"/>
          <w:i/>
          <w:iCs/>
          <w:noProof/>
          <w:sz w:val="24"/>
          <w:szCs w:val="24"/>
        </w:rPr>
        <w:t>2</w:t>
      </w:r>
      <w:r w:rsidRPr="00445C32">
        <w:rPr>
          <w:rFonts w:ascii="Arial" w:hAnsi="Arial" w:cs="Arial"/>
          <w:noProof/>
          <w:sz w:val="24"/>
          <w:szCs w:val="24"/>
        </w:rPr>
        <w:t>(2), 1–49. https://doi.org/10.56184/jkues.v2i2.52</w:t>
      </w:r>
    </w:p>
    <w:p w14:paraId="28B542DA"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Remi, S. S. dan P. T. (2002). Kemiskinan dan Ketidakmerataan di Indonesia. In </w:t>
      </w:r>
      <w:r w:rsidRPr="00445C32">
        <w:rPr>
          <w:rFonts w:ascii="Arial" w:hAnsi="Arial" w:cs="Arial"/>
          <w:i/>
          <w:iCs/>
          <w:noProof/>
          <w:sz w:val="24"/>
          <w:szCs w:val="24"/>
        </w:rPr>
        <w:t>Jakarta: Rineka Cipta</w:t>
      </w:r>
      <w:r w:rsidRPr="00445C32">
        <w:rPr>
          <w:rFonts w:ascii="Arial" w:hAnsi="Arial" w:cs="Arial"/>
          <w:noProof/>
          <w:sz w:val="24"/>
          <w:szCs w:val="24"/>
        </w:rPr>
        <w:t>.</w:t>
      </w:r>
    </w:p>
    <w:p w14:paraId="4CD265C8"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Rivai, V. (2004). Kepemimpinan dan Perilaku Organisasi (Edisi Kedua). In </w:t>
      </w:r>
      <w:r w:rsidRPr="00445C32">
        <w:rPr>
          <w:rFonts w:ascii="Arial" w:hAnsi="Arial" w:cs="Arial"/>
          <w:i/>
          <w:iCs/>
          <w:noProof/>
          <w:sz w:val="24"/>
          <w:szCs w:val="24"/>
        </w:rPr>
        <w:t>Jakarta: PT Raja Grafindo Persada</w:t>
      </w:r>
      <w:r w:rsidRPr="00445C32">
        <w:rPr>
          <w:rFonts w:ascii="Arial" w:hAnsi="Arial" w:cs="Arial"/>
          <w:noProof/>
          <w:sz w:val="24"/>
          <w:szCs w:val="24"/>
        </w:rPr>
        <w:t>.</w:t>
      </w:r>
    </w:p>
    <w:p w14:paraId="3E979986"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Sarjito, A. (2023). </w:t>
      </w:r>
      <w:r w:rsidRPr="00445C32">
        <w:rPr>
          <w:rFonts w:ascii="Arial" w:hAnsi="Arial" w:cs="Arial"/>
          <w:i/>
          <w:iCs/>
          <w:noProof/>
          <w:sz w:val="24"/>
          <w:szCs w:val="24"/>
        </w:rPr>
        <w:t>Efektivitas Kebijakan Sosial dalam Mengurangi Ketimpangan Pendapatan dan Angka Kemiskinan</w:t>
      </w:r>
      <w:r w:rsidRPr="00445C32">
        <w:rPr>
          <w:rFonts w:ascii="Arial" w:hAnsi="Arial" w:cs="Arial"/>
          <w:noProof/>
          <w:sz w:val="24"/>
          <w:szCs w:val="24"/>
        </w:rPr>
        <w:t xml:space="preserve">. </w:t>
      </w:r>
      <w:r w:rsidRPr="00445C32">
        <w:rPr>
          <w:rFonts w:ascii="Arial" w:hAnsi="Arial" w:cs="Arial"/>
          <w:i/>
          <w:iCs/>
          <w:noProof/>
          <w:sz w:val="24"/>
          <w:szCs w:val="24"/>
        </w:rPr>
        <w:t>6</w:t>
      </w:r>
      <w:r w:rsidRPr="00445C32">
        <w:rPr>
          <w:rFonts w:ascii="Arial" w:hAnsi="Arial" w:cs="Arial"/>
          <w:noProof/>
          <w:sz w:val="24"/>
          <w:szCs w:val="24"/>
        </w:rPr>
        <w:t>(2), 1–12.</w:t>
      </w:r>
    </w:p>
    <w:p w14:paraId="58E98AC9"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Slamet, M. (2014). Peran dan Status Sosial. In </w:t>
      </w:r>
      <w:r w:rsidRPr="00445C32">
        <w:rPr>
          <w:rFonts w:ascii="Arial" w:hAnsi="Arial" w:cs="Arial"/>
          <w:i/>
          <w:iCs/>
          <w:noProof/>
          <w:sz w:val="24"/>
          <w:szCs w:val="24"/>
        </w:rPr>
        <w:t>Jakarta. Raja Grafindo</w:t>
      </w:r>
      <w:r w:rsidRPr="00445C32">
        <w:rPr>
          <w:rFonts w:ascii="Arial" w:hAnsi="Arial" w:cs="Arial"/>
          <w:noProof/>
          <w:sz w:val="24"/>
          <w:szCs w:val="24"/>
        </w:rPr>
        <w:t>.</w:t>
      </w:r>
    </w:p>
    <w:p w14:paraId="127E2A72"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Soegijoko, B. T. S. dan B., &amp; (ed), K. (1997). Bunga Rampai Perencanaan Pembangunan di Indonesia. </w:t>
      </w:r>
      <w:r w:rsidRPr="00445C32">
        <w:rPr>
          <w:rFonts w:ascii="Arial" w:hAnsi="Arial" w:cs="Arial"/>
          <w:i/>
          <w:iCs/>
          <w:noProof/>
          <w:sz w:val="24"/>
          <w:szCs w:val="24"/>
        </w:rPr>
        <w:t>Bandung: Yayasan Soegijanto</w:t>
      </w:r>
      <w:r w:rsidRPr="00445C32">
        <w:rPr>
          <w:rFonts w:ascii="Arial" w:hAnsi="Arial" w:cs="Arial"/>
          <w:noProof/>
          <w:sz w:val="24"/>
          <w:szCs w:val="24"/>
        </w:rPr>
        <w:t>.</w:t>
      </w:r>
    </w:p>
    <w:p w14:paraId="0D2F20B3"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Soekanto, S. (2013). Sosiologi Suatu Pengantar Edisi Revisi. In </w:t>
      </w:r>
      <w:r w:rsidRPr="00445C32">
        <w:rPr>
          <w:rFonts w:ascii="Arial" w:hAnsi="Arial" w:cs="Arial"/>
          <w:i/>
          <w:iCs/>
          <w:noProof/>
          <w:sz w:val="24"/>
          <w:szCs w:val="24"/>
        </w:rPr>
        <w:t>Jakarta: PT. Raja Grafindo Persada</w:t>
      </w:r>
      <w:r w:rsidRPr="00445C32">
        <w:rPr>
          <w:rFonts w:ascii="Arial" w:hAnsi="Arial" w:cs="Arial"/>
          <w:noProof/>
          <w:sz w:val="24"/>
          <w:szCs w:val="24"/>
        </w:rPr>
        <w:t>.</w:t>
      </w:r>
    </w:p>
    <w:p w14:paraId="640618DD"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Soewadji, J. (2012). Pengantar Metodologi Penelitian. In </w:t>
      </w:r>
      <w:r w:rsidRPr="00445C32">
        <w:rPr>
          <w:rFonts w:ascii="Arial" w:hAnsi="Arial" w:cs="Arial"/>
          <w:i/>
          <w:iCs/>
          <w:noProof/>
          <w:sz w:val="24"/>
          <w:szCs w:val="24"/>
        </w:rPr>
        <w:t>Jakarta : Mitra Wacana Media</w:t>
      </w:r>
      <w:r w:rsidRPr="00445C32">
        <w:rPr>
          <w:rFonts w:ascii="Arial" w:hAnsi="Arial" w:cs="Arial"/>
          <w:noProof/>
          <w:sz w:val="24"/>
          <w:szCs w:val="24"/>
        </w:rPr>
        <w:t>.</w:t>
      </w:r>
    </w:p>
    <w:p w14:paraId="58F4CC12"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Sugiyono. (2017). </w:t>
      </w:r>
      <w:r w:rsidRPr="00445C32">
        <w:rPr>
          <w:rFonts w:ascii="Arial" w:hAnsi="Arial" w:cs="Arial"/>
          <w:i/>
          <w:iCs/>
          <w:noProof/>
          <w:sz w:val="24"/>
          <w:szCs w:val="24"/>
        </w:rPr>
        <w:t>Metode penelitian kuantitatif, kualitatif, dan R&amp;D</w:t>
      </w:r>
      <w:r w:rsidRPr="00445C32">
        <w:rPr>
          <w:rFonts w:ascii="Arial" w:hAnsi="Arial" w:cs="Arial"/>
          <w:noProof/>
          <w:sz w:val="24"/>
          <w:szCs w:val="24"/>
        </w:rPr>
        <w:t>. Alfabeta.</w:t>
      </w:r>
    </w:p>
    <w:p w14:paraId="4245BD0F"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Suryahdi, A. &amp; S. S. (2001). The Chronic Poor, the Transient Poor and the Vulnerable Group in Indonesia, Before and After the Crisis. </w:t>
      </w:r>
      <w:r w:rsidRPr="00445C32">
        <w:rPr>
          <w:rFonts w:ascii="Arial" w:hAnsi="Arial" w:cs="Arial"/>
          <w:i/>
          <w:iCs/>
          <w:noProof/>
          <w:sz w:val="24"/>
          <w:szCs w:val="24"/>
        </w:rPr>
        <w:t>Jakarta: The SMERU Research Institute</w:t>
      </w:r>
      <w:r w:rsidRPr="00445C32">
        <w:rPr>
          <w:rFonts w:ascii="Arial" w:hAnsi="Arial" w:cs="Arial"/>
          <w:noProof/>
          <w:sz w:val="24"/>
          <w:szCs w:val="24"/>
        </w:rPr>
        <w:t>.</w:t>
      </w:r>
    </w:p>
    <w:p w14:paraId="0872BF38"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Suwandi, B. dan. (2008). Memahami Penelitian Kualitatif. In </w:t>
      </w:r>
      <w:r w:rsidRPr="00445C32">
        <w:rPr>
          <w:rFonts w:ascii="Arial" w:hAnsi="Arial" w:cs="Arial"/>
          <w:i/>
          <w:iCs/>
          <w:noProof/>
          <w:sz w:val="24"/>
          <w:szCs w:val="24"/>
        </w:rPr>
        <w:t>Jakarta: Rineka Cipta</w:t>
      </w:r>
      <w:r w:rsidRPr="00445C32">
        <w:rPr>
          <w:rFonts w:ascii="Arial" w:hAnsi="Arial" w:cs="Arial"/>
          <w:noProof/>
          <w:sz w:val="24"/>
          <w:szCs w:val="24"/>
        </w:rPr>
        <w:t>.</w:t>
      </w:r>
    </w:p>
    <w:p w14:paraId="351E87DC"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Syahrizal. (2006). Strategi Buruh Perkebunan Mengatasi Kemiskinan: Studi di Perkebunan Teh PT. Mitra Kerinci Sumatera Barat. </w:t>
      </w:r>
      <w:r w:rsidRPr="00445C32">
        <w:rPr>
          <w:rFonts w:ascii="Arial" w:hAnsi="Arial" w:cs="Arial"/>
          <w:i/>
          <w:iCs/>
          <w:noProof/>
          <w:sz w:val="24"/>
          <w:szCs w:val="24"/>
        </w:rPr>
        <w:t>Padang: Andalas University Press.</w:t>
      </w:r>
    </w:p>
    <w:p w14:paraId="6F4EC575" w14:textId="77777777" w:rsidR="00445C32" w:rsidRPr="00445C32" w:rsidRDefault="00445C32" w:rsidP="005D2E95">
      <w:pPr>
        <w:adjustRightInd w:val="0"/>
        <w:spacing w:line="480" w:lineRule="auto"/>
        <w:ind w:left="480" w:hanging="480"/>
        <w:jc w:val="both"/>
        <w:rPr>
          <w:rFonts w:ascii="Arial" w:hAnsi="Arial" w:cs="Arial"/>
          <w:noProof/>
          <w:sz w:val="24"/>
          <w:szCs w:val="24"/>
        </w:rPr>
      </w:pPr>
      <w:r w:rsidRPr="00445C32">
        <w:rPr>
          <w:rFonts w:ascii="Arial" w:hAnsi="Arial" w:cs="Arial"/>
          <w:noProof/>
          <w:sz w:val="24"/>
          <w:szCs w:val="24"/>
        </w:rPr>
        <w:t xml:space="preserve">Taneko, S. B. (2014). Struktur Dan Proses Sosial Suatu Pengantar Sosiologi Pembangunan. In </w:t>
      </w:r>
      <w:r w:rsidRPr="00445C32">
        <w:rPr>
          <w:rFonts w:ascii="Arial" w:hAnsi="Arial" w:cs="Arial"/>
          <w:i/>
          <w:iCs/>
          <w:noProof/>
          <w:sz w:val="24"/>
          <w:szCs w:val="24"/>
        </w:rPr>
        <w:t>Jakarta: Fajar Agung</w:t>
      </w:r>
      <w:r w:rsidRPr="00445C32">
        <w:rPr>
          <w:rFonts w:ascii="Arial" w:hAnsi="Arial" w:cs="Arial"/>
          <w:noProof/>
          <w:sz w:val="24"/>
          <w:szCs w:val="24"/>
        </w:rPr>
        <w:t>.</w:t>
      </w:r>
    </w:p>
    <w:p w14:paraId="3BF9FEBC" w14:textId="77777777" w:rsidR="00445C32" w:rsidRPr="00445C32" w:rsidRDefault="00445C32" w:rsidP="005D2E95">
      <w:pPr>
        <w:adjustRightInd w:val="0"/>
        <w:spacing w:line="480" w:lineRule="auto"/>
        <w:ind w:left="480" w:hanging="480"/>
        <w:jc w:val="both"/>
        <w:rPr>
          <w:rFonts w:ascii="Arial" w:hAnsi="Arial" w:cs="Arial"/>
          <w:noProof/>
          <w:sz w:val="24"/>
        </w:rPr>
      </w:pPr>
      <w:r w:rsidRPr="00445C32">
        <w:rPr>
          <w:rFonts w:ascii="Arial" w:hAnsi="Arial" w:cs="Arial"/>
          <w:noProof/>
          <w:sz w:val="24"/>
          <w:szCs w:val="24"/>
        </w:rPr>
        <w:t xml:space="preserve">Winardi, E. (2003). Teori Organisasi dan Pengorganisasian. In </w:t>
      </w:r>
      <w:r w:rsidRPr="00445C32">
        <w:rPr>
          <w:rFonts w:ascii="Arial" w:hAnsi="Arial" w:cs="Arial"/>
          <w:i/>
          <w:iCs/>
          <w:noProof/>
          <w:sz w:val="24"/>
          <w:szCs w:val="24"/>
        </w:rPr>
        <w:t>Raja Grafindi Persada: Jakarta</w:t>
      </w:r>
      <w:r w:rsidRPr="00445C32">
        <w:rPr>
          <w:rFonts w:ascii="Arial" w:hAnsi="Arial" w:cs="Arial"/>
          <w:noProof/>
          <w:sz w:val="24"/>
          <w:szCs w:val="24"/>
        </w:rPr>
        <w:t>.</w:t>
      </w:r>
    </w:p>
    <w:p w14:paraId="634661CE" w14:textId="6B897944" w:rsidR="007A3F83" w:rsidRPr="006553E3" w:rsidRDefault="00146F3B" w:rsidP="00690056">
      <w:pPr>
        <w:pStyle w:val="BodyText"/>
        <w:spacing w:line="480" w:lineRule="auto"/>
        <w:ind w:right="6"/>
        <w:contextualSpacing/>
        <w:jc w:val="both"/>
        <w:rPr>
          <w:rFonts w:ascii="Arial" w:hAnsi="Arial" w:cs="Arial"/>
          <w:lang w:val="id-ID"/>
        </w:rPr>
      </w:pPr>
      <w:r w:rsidRPr="006553E3">
        <w:rPr>
          <w:rFonts w:ascii="Arial" w:hAnsi="Arial" w:cs="Arial"/>
          <w:lang w:val="id-ID"/>
        </w:rPr>
        <w:fldChar w:fldCharType="end"/>
      </w:r>
    </w:p>
    <w:p w14:paraId="0FB78C5D" w14:textId="77777777" w:rsidR="002D0B80" w:rsidRPr="006553E3" w:rsidRDefault="002D0B80" w:rsidP="0090140D">
      <w:pPr>
        <w:pStyle w:val="BodyText"/>
        <w:spacing w:line="480" w:lineRule="auto"/>
        <w:ind w:right="6"/>
        <w:contextualSpacing/>
        <w:jc w:val="both"/>
        <w:rPr>
          <w:rFonts w:ascii="Arial" w:hAnsi="Arial" w:cs="Arial"/>
          <w:lang w:val="id-ID"/>
        </w:rPr>
      </w:pPr>
    </w:p>
    <w:p w14:paraId="381B203C" w14:textId="77777777" w:rsidR="002D0B80" w:rsidRPr="006553E3" w:rsidRDefault="002D0B80" w:rsidP="0090140D">
      <w:pPr>
        <w:pStyle w:val="BodyText"/>
        <w:spacing w:line="480" w:lineRule="auto"/>
        <w:ind w:right="6"/>
        <w:contextualSpacing/>
        <w:jc w:val="both"/>
        <w:rPr>
          <w:rFonts w:ascii="Arial" w:hAnsi="Arial" w:cs="Arial"/>
          <w:lang w:val="id-ID"/>
        </w:rPr>
      </w:pPr>
    </w:p>
    <w:p w14:paraId="2097A02B" w14:textId="77777777" w:rsidR="002D0B80" w:rsidRPr="006553E3" w:rsidRDefault="002D0B80" w:rsidP="0090140D">
      <w:pPr>
        <w:pStyle w:val="BodyText"/>
        <w:spacing w:line="480" w:lineRule="auto"/>
        <w:ind w:right="6"/>
        <w:contextualSpacing/>
        <w:jc w:val="both"/>
        <w:rPr>
          <w:rFonts w:ascii="Arial" w:hAnsi="Arial" w:cs="Arial"/>
          <w:lang w:val="id-ID"/>
        </w:rPr>
      </w:pPr>
    </w:p>
    <w:p w14:paraId="35332DC4" w14:textId="77777777" w:rsidR="002D0B80" w:rsidRPr="006553E3" w:rsidRDefault="002D0B80" w:rsidP="0090140D">
      <w:pPr>
        <w:pStyle w:val="BodyText"/>
        <w:spacing w:line="480" w:lineRule="auto"/>
        <w:ind w:right="6"/>
        <w:contextualSpacing/>
        <w:jc w:val="both"/>
        <w:rPr>
          <w:rFonts w:ascii="Arial" w:hAnsi="Arial" w:cs="Arial"/>
          <w:lang w:val="id-ID"/>
        </w:rPr>
      </w:pPr>
    </w:p>
    <w:p w14:paraId="18B215AF" w14:textId="77777777" w:rsidR="002D0B80" w:rsidRPr="006553E3" w:rsidRDefault="002D0B80" w:rsidP="0090140D">
      <w:pPr>
        <w:pStyle w:val="BodyText"/>
        <w:spacing w:line="480" w:lineRule="auto"/>
        <w:ind w:right="6"/>
        <w:contextualSpacing/>
        <w:jc w:val="both"/>
        <w:rPr>
          <w:rFonts w:ascii="Arial" w:hAnsi="Arial" w:cs="Arial"/>
          <w:lang w:val="id-ID"/>
        </w:rPr>
      </w:pPr>
    </w:p>
    <w:p w14:paraId="12F26CF1" w14:textId="77777777" w:rsidR="00690056" w:rsidRPr="006553E3" w:rsidRDefault="00690056" w:rsidP="0090140D">
      <w:pPr>
        <w:pStyle w:val="BodyText"/>
        <w:spacing w:line="480" w:lineRule="auto"/>
        <w:ind w:right="6"/>
        <w:contextualSpacing/>
        <w:jc w:val="both"/>
        <w:rPr>
          <w:rFonts w:ascii="Arial" w:hAnsi="Arial" w:cs="Arial"/>
          <w:lang w:val="id-ID"/>
        </w:rPr>
      </w:pPr>
    </w:p>
    <w:p w14:paraId="2B46DBAC" w14:textId="77777777" w:rsidR="00690056" w:rsidRPr="006553E3" w:rsidRDefault="00690056" w:rsidP="0090140D">
      <w:pPr>
        <w:pStyle w:val="BodyText"/>
        <w:spacing w:line="480" w:lineRule="auto"/>
        <w:ind w:right="6"/>
        <w:contextualSpacing/>
        <w:jc w:val="both"/>
        <w:rPr>
          <w:rFonts w:ascii="Arial" w:hAnsi="Arial" w:cs="Arial"/>
          <w:lang w:val="id-ID"/>
        </w:rPr>
      </w:pPr>
    </w:p>
    <w:p w14:paraId="5E138FCC" w14:textId="77777777" w:rsidR="00690056" w:rsidRPr="006553E3" w:rsidRDefault="00690056" w:rsidP="0090140D">
      <w:pPr>
        <w:pStyle w:val="BodyText"/>
        <w:spacing w:line="480" w:lineRule="auto"/>
        <w:ind w:right="6"/>
        <w:contextualSpacing/>
        <w:jc w:val="both"/>
        <w:rPr>
          <w:rFonts w:ascii="Arial" w:hAnsi="Arial" w:cs="Arial"/>
          <w:lang w:val="id-ID"/>
        </w:rPr>
      </w:pPr>
    </w:p>
    <w:p w14:paraId="6A9F23C2" w14:textId="77777777" w:rsidR="00690056" w:rsidRPr="006553E3" w:rsidRDefault="00690056" w:rsidP="0090140D">
      <w:pPr>
        <w:pStyle w:val="BodyText"/>
        <w:spacing w:line="480" w:lineRule="auto"/>
        <w:ind w:right="6"/>
        <w:contextualSpacing/>
        <w:jc w:val="both"/>
        <w:rPr>
          <w:rFonts w:ascii="Arial" w:hAnsi="Arial" w:cs="Arial"/>
          <w:lang w:val="id-ID"/>
        </w:rPr>
      </w:pPr>
    </w:p>
    <w:p w14:paraId="05F98B83" w14:textId="77777777" w:rsidR="00690056" w:rsidRPr="006553E3" w:rsidRDefault="00690056" w:rsidP="0090140D">
      <w:pPr>
        <w:pStyle w:val="BodyText"/>
        <w:spacing w:line="480" w:lineRule="auto"/>
        <w:ind w:right="6"/>
        <w:contextualSpacing/>
        <w:jc w:val="both"/>
        <w:rPr>
          <w:rFonts w:ascii="Arial" w:hAnsi="Arial" w:cs="Arial"/>
          <w:lang w:val="id-ID"/>
        </w:rPr>
      </w:pPr>
    </w:p>
    <w:p w14:paraId="63866705" w14:textId="4BB260A0" w:rsidR="00690056" w:rsidRDefault="00690056" w:rsidP="0090140D">
      <w:pPr>
        <w:pStyle w:val="BodyText"/>
        <w:spacing w:line="480" w:lineRule="auto"/>
        <w:ind w:right="6"/>
        <w:contextualSpacing/>
        <w:jc w:val="both"/>
        <w:rPr>
          <w:rFonts w:ascii="Arial" w:hAnsi="Arial" w:cs="Arial"/>
          <w:lang w:val="id-ID"/>
        </w:rPr>
      </w:pPr>
    </w:p>
    <w:p w14:paraId="1531A49B" w14:textId="2C8496EA" w:rsidR="005D2E95" w:rsidRDefault="005D2E95" w:rsidP="0090140D">
      <w:pPr>
        <w:pStyle w:val="BodyText"/>
        <w:spacing w:line="480" w:lineRule="auto"/>
        <w:ind w:right="6"/>
        <w:contextualSpacing/>
        <w:jc w:val="both"/>
        <w:rPr>
          <w:rFonts w:ascii="Arial" w:hAnsi="Arial" w:cs="Arial"/>
          <w:lang w:val="id-ID"/>
        </w:rPr>
      </w:pPr>
    </w:p>
    <w:p w14:paraId="759E6938" w14:textId="59377DDB" w:rsidR="005D2E95" w:rsidRDefault="005D2E95" w:rsidP="0090140D">
      <w:pPr>
        <w:pStyle w:val="BodyText"/>
        <w:spacing w:line="480" w:lineRule="auto"/>
        <w:ind w:right="6"/>
        <w:contextualSpacing/>
        <w:jc w:val="both"/>
        <w:rPr>
          <w:rFonts w:ascii="Arial" w:hAnsi="Arial" w:cs="Arial"/>
          <w:lang w:val="id-ID"/>
        </w:rPr>
      </w:pPr>
    </w:p>
    <w:p w14:paraId="40E425C8" w14:textId="0B8A40BA" w:rsidR="005D2E95" w:rsidRDefault="005D2E95" w:rsidP="0090140D">
      <w:pPr>
        <w:pStyle w:val="BodyText"/>
        <w:spacing w:line="480" w:lineRule="auto"/>
        <w:ind w:right="6"/>
        <w:contextualSpacing/>
        <w:jc w:val="both"/>
        <w:rPr>
          <w:rFonts w:ascii="Arial" w:hAnsi="Arial" w:cs="Arial"/>
          <w:lang w:val="id-ID"/>
        </w:rPr>
      </w:pPr>
    </w:p>
    <w:p w14:paraId="51E1D598" w14:textId="5FCC00A2" w:rsidR="005D2E95" w:rsidRDefault="005D2E95" w:rsidP="0090140D">
      <w:pPr>
        <w:pStyle w:val="BodyText"/>
        <w:spacing w:line="480" w:lineRule="auto"/>
        <w:ind w:right="6"/>
        <w:contextualSpacing/>
        <w:jc w:val="both"/>
        <w:rPr>
          <w:rFonts w:ascii="Arial" w:hAnsi="Arial" w:cs="Arial"/>
          <w:lang w:val="id-ID"/>
        </w:rPr>
      </w:pPr>
    </w:p>
    <w:p w14:paraId="30412D94" w14:textId="4F7E61BA" w:rsidR="005D2E95" w:rsidRDefault="005D2E95" w:rsidP="0090140D">
      <w:pPr>
        <w:pStyle w:val="BodyText"/>
        <w:spacing w:line="480" w:lineRule="auto"/>
        <w:ind w:right="6"/>
        <w:contextualSpacing/>
        <w:jc w:val="both"/>
        <w:rPr>
          <w:rFonts w:ascii="Arial" w:hAnsi="Arial" w:cs="Arial"/>
          <w:lang w:val="id-ID"/>
        </w:rPr>
      </w:pPr>
    </w:p>
    <w:p w14:paraId="3E780A0A" w14:textId="1E2609EF" w:rsidR="005D2E95" w:rsidRDefault="005D2E95" w:rsidP="0090140D">
      <w:pPr>
        <w:pStyle w:val="BodyText"/>
        <w:spacing w:line="480" w:lineRule="auto"/>
        <w:ind w:right="6"/>
        <w:contextualSpacing/>
        <w:jc w:val="both"/>
        <w:rPr>
          <w:rFonts w:ascii="Arial" w:hAnsi="Arial" w:cs="Arial"/>
          <w:lang w:val="id-ID"/>
        </w:rPr>
      </w:pPr>
    </w:p>
    <w:p w14:paraId="3457E9AC" w14:textId="77777777" w:rsidR="005D2E95" w:rsidRPr="006553E3" w:rsidRDefault="005D2E95" w:rsidP="0090140D">
      <w:pPr>
        <w:pStyle w:val="BodyText"/>
        <w:spacing w:line="480" w:lineRule="auto"/>
        <w:ind w:right="6"/>
        <w:contextualSpacing/>
        <w:jc w:val="both"/>
        <w:rPr>
          <w:rFonts w:ascii="Arial" w:hAnsi="Arial" w:cs="Arial"/>
          <w:lang w:val="id-ID"/>
        </w:rPr>
      </w:pPr>
    </w:p>
    <w:p w14:paraId="46BA45A5" w14:textId="5ECEF9D7" w:rsidR="002D0B80" w:rsidRPr="006553E3" w:rsidRDefault="002D0B80" w:rsidP="0090140D">
      <w:pPr>
        <w:pStyle w:val="BodyText"/>
        <w:spacing w:line="480" w:lineRule="auto"/>
        <w:ind w:right="6"/>
        <w:contextualSpacing/>
        <w:jc w:val="both"/>
        <w:rPr>
          <w:rFonts w:ascii="Arial" w:hAnsi="Arial" w:cs="Arial"/>
          <w:b/>
          <w:bCs/>
          <w:lang w:val="id-ID"/>
        </w:rPr>
      </w:pPr>
      <w:r w:rsidRPr="006553E3">
        <w:rPr>
          <w:rFonts w:ascii="Arial" w:hAnsi="Arial" w:cs="Arial"/>
          <w:b/>
          <w:bCs/>
          <w:lang w:val="id-ID"/>
        </w:rPr>
        <w:t>Lampiran 1</w:t>
      </w:r>
    </w:p>
    <w:p w14:paraId="340D39D1" w14:textId="2CFB1FD2" w:rsidR="002D0B80" w:rsidRPr="006553E3" w:rsidRDefault="002D0B80" w:rsidP="0090140D">
      <w:pPr>
        <w:pStyle w:val="BodyText"/>
        <w:spacing w:line="480" w:lineRule="auto"/>
        <w:ind w:right="6"/>
        <w:contextualSpacing/>
        <w:jc w:val="both"/>
        <w:rPr>
          <w:rFonts w:ascii="Arial" w:hAnsi="Arial" w:cs="Arial"/>
          <w:b/>
          <w:bCs/>
          <w:lang w:val="id-ID"/>
        </w:rPr>
      </w:pPr>
      <w:r w:rsidRPr="006553E3">
        <w:rPr>
          <w:rFonts w:ascii="Arial" w:hAnsi="Arial" w:cs="Arial"/>
          <w:b/>
          <w:bCs/>
          <w:noProof/>
        </w:rPr>
        <w:drawing>
          <wp:inline distT="0" distB="0" distL="0" distR="0" wp14:anchorId="39009488" wp14:editId="5DDF63A7">
            <wp:extent cx="5316279" cy="7303762"/>
            <wp:effectExtent l="0" t="0" r="0" b="0"/>
            <wp:docPr id="1413348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8209" name="Picture 14133482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19129" cy="7307677"/>
                    </a:xfrm>
                    <a:prstGeom prst="rect">
                      <a:avLst/>
                    </a:prstGeom>
                  </pic:spPr>
                </pic:pic>
              </a:graphicData>
            </a:graphic>
          </wp:inline>
        </w:drawing>
      </w:r>
    </w:p>
    <w:p w14:paraId="238B6762" w14:textId="77777777" w:rsidR="002D0B80" w:rsidRPr="006553E3" w:rsidRDefault="002D0B80" w:rsidP="0090140D">
      <w:pPr>
        <w:pStyle w:val="BodyText"/>
        <w:spacing w:line="480" w:lineRule="auto"/>
        <w:ind w:right="6"/>
        <w:contextualSpacing/>
        <w:jc w:val="both"/>
        <w:rPr>
          <w:rFonts w:ascii="Arial" w:hAnsi="Arial" w:cs="Arial"/>
          <w:b/>
          <w:bCs/>
          <w:lang w:val="id-ID"/>
        </w:rPr>
      </w:pPr>
    </w:p>
    <w:p w14:paraId="365B0B94" w14:textId="14EB9ADC" w:rsidR="002D0B80" w:rsidRPr="006553E3" w:rsidRDefault="002D0B80" w:rsidP="0090140D">
      <w:pPr>
        <w:pStyle w:val="BodyText"/>
        <w:spacing w:line="480" w:lineRule="auto"/>
        <w:ind w:right="6"/>
        <w:contextualSpacing/>
        <w:jc w:val="both"/>
        <w:rPr>
          <w:rFonts w:ascii="Arial" w:hAnsi="Arial" w:cs="Arial"/>
          <w:b/>
          <w:bCs/>
          <w:lang w:val="id-ID"/>
        </w:rPr>
      </w:pPr>
      <w:r w:rsidRPr="006553E3">
        <w:rPr>
          <w:rFonts w:ascii="Arial" w:hAnsi="Arial" w:cs="Arial"/>
          <w:b/>
          <w:bCs/>
          <w:lang w:val="id-ID"/>
        </w:rPr>
        <w:t>Lampiran 2</w:t>
      </w:r>
    </w:p>
    <w:p w14:paraId="67855E67" w14:textId="6BC0BF2E" w:rsidR="00C04966" w:rsidRPr="006553E3" w:rsidRDefault="00C04966" w:rsidP="00C04966">
      <w:pPr>
        <w:pStyle w:val="BodyText"/>
        <w:spacing w:line="480" w:lineRule="auto"/>
        <w:ind w:right="6"/>
        <w:contextualSpacing/>
        <w:jc w:val="both"/>
        <w:rPr>
          <w:rFonts w:ascii="Arial" w:hAnsi="Arial" w:cs="Arial"/>
          <w:b/>
          <w:bCs/>
          <w:lang w:val="id-ID"/>
        </w:rPr>
      </w:pPr>
      <w:r w:rsidRPr="006553E3">
        <w:rPr>
          <w:rFonts w:ascii="Arial" w:hAnsi="Arial" w:cs="Arial"/>
          <w:b/>
          <w:bCs/>
          <w:noProof/>
        </w:rPr>
        <w:drawing>
          <wp:inline distT="0" distB="0" distL="0" distR="0" wp14:anchorId="1A41C092" wp14:editId="6E328365">
            <wp:extent cx="5082363" cy="7327484"/>
            <wp:effectExtent l="0" t="0" r="4445" b="6985"/>
            <wp:docPr id="3" name="Picture 3" descr="C:\Users\User\Pictures\FOLDER PHOTO SILVIA RAHMADANI\1812556a-845e-4dd6-a981-ac1bc4868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OLDER PHOTO SILVIA RAHMADANI\1812556a-845e-4dd6-a981-ac1bc48685e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7927" cy="7335506"/>
                    </a:xfrm>
                    <a:prstGeom prst="rect">
                      <a:avLst/>
                    </a:prstGeom>
                    <a:noFill/>
                    <a:ln>
                      <a:noFill/>
                    </a:ln>
                  </pic:spPr>
                </pic:pic>
              </a:graphicData>
            </a:graphic>
          </wp:inline>
        </w:drawing>
      </w:r>
    </w:p>
    <w:p w14:paraId="06589D01" w14:textId="790F997B" w:rsidR="002D0B80" w:rsidRPr="006553E3" w:rsidRDefault="002D0B80" w:rsidP="0090140D">
      <w:pPr>
        <w:pStyle w:val="BodyText"/>
        <w:spacing w:line="480" w:lineRule="auto"/>
        <w:ind w:right="6"/>
        <w:contextualSpacing/>
        <w:jc w:val="both"/>
        <w:rPr>
          <w:rFonts w:ascii="Arial" w:hAnsi="Arial" w:cs="Arial"/>
          <w:b/>
          <w:bCs/>
          <w:lang w:val="id-ID"/>
        </w:rPr>
      </w:pPr>
    </w:p>
    <w:p w14:paraId="597B983E" w14:textId="004C73CA" w:rsidR="00950B27" w:rsidRPr="006553E3" w:rsidRDefault="00950B27" w:rsidP="0090140D">
      <w:pPr>
        <w:pStyle w:val="BodyText"/>
        <w:spacing w:line="480" w:lineRule="auto"/>
        <w:ind w:right="6"/>
        <w:contextualSpacing/>
        <w:jc w:val="both"/>
        <w:rPr>
          <w:rFonts w:ascii="Arial" w:hAnsi="Arial" w:cs="Arial"/>
          <w:b/>
          <w:bCs/>
          <w:lang w:val="id-ID"/>
        </w:rPr>
      </w:pPr>
      <w:r w:rsidRPr="006553E3">
        <w:rPr>
          <w:rFonts w:ascii="Arial" w:hAnsi="Arial" w:cs="Arial"/>
          <w:b/>
          <w:bCs/>
          <w:lang w:val="id-ID"/>
        </w:rPr>
        <w:t xml:space="preserve">Lampiran 3 </w:t>
      </w:r>
    </w:p>
    <w:p w14:paraId="48728AA7" w14:textId="49AD41F8" w:rsidR="00950B27" w:rsidRPr="006553E3" w:rsidRDefault="00950B27" w:rsidP="00950B27">
      <w:pPr>
        <w:spacing w:line="480" w:lineRule="auto"/>
        <w:ind w:firstLine="567"/>
        <w:jc w:val="center"/>
        <w:rPr>
          <w:rFonts w:ascii="Arial" w:hAnsi="Arial" w:cs="Arial"/>
          <w:b/>
          <w:bCs/>
        </w:rPr>
      </w:pPr>
      <w:r w:rsidRPr="006553E3">
        <w:rPr>
          <w:rFonts w:ascii="Arial" w:hAnsi="Arial" w:cs="Arial"/>
          <w:b/>
          <w:bCs/>
        </w:rPr>
        <w:t>Daftar Wawancara</w:t>
      </w:r>
    </w:p>
    <w:p w14:paraId="31090E4B" w14:textId="08BCA780" w:rsidR="00950B27" w:rsidRPr="006553E3" w:rsidRDefault="00950B27" w:rsidP="00950B27">
      <w:pPr>
        <w:spacing w:line="480" w:lineRule="auto"/>
        <w:ind w:firstLine="567"/>
        <w:jc w:val="both"/>
        <w:rPr>
          <w:rFonts w:ascii="Arial" w:hAnsi="Arial" w:cs="Arial"/>
        </w:rPr>
      </w:pPr>
      <w:r w:rsidRPr="006553E3">
        <w:rPr>
          <w:rFonts w:ascii="Arial" w:hAnsi="Arial" w:cs="Arial"/>
        </w:rPr>
        <w:t xml:space="preserve">Daftar wawancara ini di gunakan untuk menganalisis </w:t>
      </w:r>
      <w:r w:rsidRPr="006553E3">
        <w:rPr>
          <w:rFonts w:ascii="Arial" w:hAnsi="Arial" w:cs="Arial"/>
          <w:bCs/>
        </w:rPr>
        <w:t xml:space="preserve">Peran Dinas Sosial dalam Penanggulangan Angka Kemiskinan di </w:t>
      </w:r>
      <w:r w:rsidRPr="006553E3">
        <w:rPr>
          <w:rFonts w:ascii="Arial" w:hAnsi="Arial" w:cs="Arial"/>
          <w:bCs/>
          <w:lang w:val="id-ID"/>
        </w:rPr>
        <w:t>K</w:t>
      </w:r>
      <w:r w:rsidRPr="006553E3">
        <w:rPr>
          <w:rFonts w:ascii="Arial" w:hAnsi="Arial" w:cs="Arial"/>
          <w:bCs/>
        </w:rPr>
        <w:t>ota Dumai</w:t>
      </w:r>
      <w:r w:rsidRPr="006553E3">
        <w:rPr>
          <w:rFonts w:ascii="Arial" w:hAnsi="Arial" w:cs="Arial"/>
        </w:rPr>
        <w:t>. Pertanyaan ini di tujukan kepada 8 orang yaitu:</w:t>
      </w:r>
    </w:p>
    <w:p w14:paraId="43761555" w14:textId="77777777" w:rsidR="00950B27" w:rsidRPr="006553E3" w:rsidRDefault="00950B27">
      <w:pPr>
        <w:pStyle w:val="ListParagraph"/>
        <w:widowControl/>
        <w:numPr>
          <w:ilvl w:val="0"/>
          <w:numId w:val="76"/>
        </w:numPr>
        <w:autoSpaceDE/>
        <w:autoSpaceDN/>
        <w:spacing w:before="0" w:line="480" w:lineRule="auto"/>
        <w:contextualSpacing/>
        <w:jc w:val="both"/>
        <w:rPr>
          <w:lang w:val="nl-BE"/>
        </w:rPr>
      </w:pPr>
      <w:r w:rsidRPr="006553E3">
        <w:rPr>
          <w:lang w:val="nl-BE"/>
        </w:rPr>
        <w:t>Kepala Dinas Sosial dan Pemberdayaan Masyarakat Kota Dumai</w:t>
      </w:r>
    </w:p>
    <w:p w14:paraId="241D3FAA" w14:textId="77777777" w:rsidR="00950B27" w:rsidRPr="006553E3" w:rsidRDefault="00950B27">
      <w:pPr>
        <w:pStyle w:val="ListParagraph"/>
        <w:widowControl/>
        <w:numPr>
          <w:ilvl w:val="0"/>
          <w:numId w:val="76"/>
        </w:numPr>
        <w:autoSpaceDE/>
        <w:autoSpaceDN/>
        <w:spacing w:before="0" w:line="480" w:lineRule="auto"/>
        <w:contextualSpacing/>
        <w:jc w:val="both"/>
        <w:rPr>
          <w:lang w:val="nl-BE"/>
        </w:rPr>
      </w:pPr>
      <w:r w:rsidRPr="006553E3">
        <w:rPr>
          <w:lang w:val="nl-BE"/>
        </w:rPr>
        <w:t>Kepala Bidang Perlindungan Jaminan Sosial</w:t>
      </w:r>
    </w:p>
    <w:p w14:paraId="112011CF" w14:textId="77777777" w:rsidR="00950B27" w:rsidRPr="006553E3" w:rsidRDefault="00950B27">
      <w:pPr>
        <w:pStyle w:val="ListParagraph"/>
        <w:widowControl/>
        <w:numPr>
          <w:ilvl w:val="0"/>
          <w:numId w:val="76"/>
        </w:numPr>
        <w:autoSpaceDE/>
        <w:autoSpaceDN/>
        <w:spacing w:before="0" w:line="480" w:lineRule="auto"/>
        <w:contextualSpacing/>
        <w:jc w:val="both"/>
        <w:rPr>
          <w:lang w:val="nl-BE"/>
        </w:rPr>
      </w:pPr>
      <w:r w:rsidRPr="006553E3">
        <w:rPr>
          <w:lang w:val="nl-BE"/>
        </w:rPr>
        <w:t>Pejabat Fungsional Perlindungan Jaminan Sosial</w:t>
      </w:r>
    </w:p>
    <w:p w14:paraId="1657FCC1" w14:textId="77777777" w:rsidR="00950B27" w:rsidRPr="006553E3" w:rsidRDefault="00950B27">
      <w:pPr>
        <w:pStyle w:val="ListParagraph"/>
        <w:widowControl/>
        <w:numPr>
          <w:ilvl w:val="0"/>
          <w:numId w:val="76"/>
        </w:numPr>
        <w:autoSpaceDE/>
        <w:autoSpaceDN/>
        <w:spacing w:before="0" w:line="480" w:lineRule="auto"/>
        <w:contextualSpacing/>
        <w:jc w:val="both"/>
        <w:rPr>
          <w:lang w:val="nl-BE"/>
        </w:rPr>
      </w:pPr>
      <w:r w:rsidRPr="006553E3">
        <w:rPr>
          <w:lang w:val="nl-BE"/>
        </w:rPr>
        <w:t>5 Orang Masyrakat Miskin</w:t>
      </w:r>
    </w:p>
    <w:p w14:paraId="488847B0" w14:textId="77777777" w:rsidR="00950B27" w:rsidRPr="006553E3" w:rsidRDefault="00950B27">
      <w:pPr>
        <w:pStyle w:val="ListParagraph"/>
        <w:widowControl/>
        <w:numPr>
          <w:ilvl w:val="0"/>
          <w:numId w:val="77"/>
        </w:numPr>
        <w:autoSpaceDE/>
        <w:autoSpaceDN/>
        <w:spacing w:before="0" w:line="480" w:lineRule="auto"/>
        <w:ind w:left="426" w:hanging="426"/>
        <w:contextualSpacing/>
        <w:jc w:val="both"/>
        <w:rPr>
          <w:b/>
          <w:bCs/>
        </w:rPr>
      </w:pPr>
      <w:r w:rsidRPr="006553E3">
        <w:rPr>
          <w:b/>
          <w:bCs/>
        </w:rPr>
        <w:t>Untuk Informan dari Dinas Sosial</w:t>
      </w:r>
    </w:p>
    <w:p w14:paraId="2F330108" w14:textId="77777777" w:rsidR="00950B27" w:rsidRPr="006553E3" w:rsidRDefault="00950B27">
      <w:pPr>
        <w:pStyle w:val="ListParagraph"/>
        <w:widowControl/>
        <w:numPr>
          <w:ilvl w:val="0"/>
          <w:numId w:val="78"/>
        </w:numPr>
        <w:autoSpaceDE/>
        <w:autoSpaceDN/>
        <w:spacing w:before="0" w:line="480" w:lineRule="auto"/>
        <w:ind w:left="426"/>
        <w:contextualSpacing/>
        <w:jc w:val="both"/>
      </w:pPr>
      <w:r w:rsidRPr="006553E3">
        <w:t>Indikator Harapan (Expectations)</w:t>
      </w:r>
    </w:p>
    <w:p w14:paraId="52BB5E6E" w14:textId="77777777" w:rsidR="00950B27" w:rsidRPr="006553E3" w:rsidRDefault="00950B27">
      <w:pPr>
        <w:pStyle w:val="ListParagraph"/>
        <w:widowControl/>
        <w:numPr>
          <w:ilvl w:val="0"/>
          <w:numId w:val="79"/>
        </w:numPr>
        <w:autoSpaceDE/>
        <w:autoSpaceDN/>
        <w:spacing w:before="0" w:line="480" w:lineRule="auto"/>
        <w:contextualSpacing/>
        <w:jc w:val="both"/>
      </w:pPr>
      <w:r w:rsidRPr="006553E3">
        <w:t>Program Tepat Sasaran: "Mohon jelaskan strategi dan mekanisme yang diterapkan oleh Dinas Sosial Kota Dumai untuk memastikan program-program bantuan sosial, seperti BLT dan PKH, dapat disalurkan secara tepat sasaran sesuai dengan harapan masyarakat."</w:t>
      </w:r>
    </w:p>
    <w:p w14:paraId="79228995" w14:textId="77777777" w:rsidR="00950B27" w:rsidRPr="006553E3" w:rsidRDefault="00950B27">
      <w:pPr>
        <w:pStyle w:val="ListParagraph"/>
        <w:widowControl/>
        <w:numPr>
          <w:ilvl w:val="0"/>
          <w:numId w:val="79"/>
        </w:numPr>
        <w:autoSpaceDE/>
        <w:autoSpaceDN/>
        <w:spacing w:before="0" w:line="480" w:lineRule="auto"/>
        <w:contextualSpacing/>
        <w:jc w:val="both"/>
      </w:pPr>
      <w:r w:rsidRPr="006553E3">
        <w:t>Akurasi Data: "Bagaimana Dinas Sosial memandang pentingnya pemetaan dan verifikasi data kemiskinan yang akurat dan berkelanjutan? Langkah-langkah konkret apa yang telah diambil untuk memenuhi harapan ini?"</w:t>
      </w:r>
    </w:p>
    <w:p w14:paraId="3D052159" w14:textId="77777777" w:rsidR="00950B27" w:rsidRPr="006553E3" w:rsidRDefault="00950B27">
      <w:pPr>
        <w:pStyle w:val="ListParagraph"/>
        <w:widowControl/>
        <w:numPr>
          <w:ilvl w:val="0"/>
          <w:numId w:val="79"/>
        </w:numPr>
        <w:autoSpaceDE/>
        <w:autoSpaceDN/>
        <w:spacing w:before="0" w:line="480" w:lineRule="auto"/>
        <w:contextualSpacing/>
        <w:jc w:val="both"/>
      </w:pPr>
      <w:r w:rsidRPr="006553E3">
        <w:t>Kolaborasi: "Dalam upaya penanggulangan kemiskinan, seberapa jauh kolaborasi antara Dinas Sosial dengan lembaga non-pemerintah, swasta, dan instansi lain telah terjalin? Bagaimana Anda mengevaluasi efektivitas kolaborasi tersebut?"</w:t>
      </w:r>
    </w:p>
    <w:p w14:paraId="08DD35DE" w14:textId="77777777" w:rsidR="00950B27" w:rsidRPr="006553E3" w:rsidRDefault="00950B27">
      <w:pPr>
        <w:pStyle w:val="ListParagraph"/>
        <w:widowControl/>
        <w:numPr>
          <w:ilvl w:val="0"/>
          <w:numId w:val="79"/>
        </w:numPr>
        <w:autoSpaceDE/>
        <w:autoSpaceDN/>
        <w:spacing w:before="0" w:line="480" w:lineRule="auto"/>
        <w:contextualSpacing/>
        <w:jc w:val="both"/>
      </w:pPr>
      <w:r w:rsidRPr="006553E3">
        <w:t>Kualitas Pelayanan: "Terkait harapan masyarakat akan pelayanan yang cepat, adil, dan transparan, bagaimana Anda menilai kualitas pelayanan yang diberikan oleh Dinas Sosial saat ini? Apa saja inovasi yang telah dilakukan untuk meningkatkan kualitas pelayanan?"</w:t>
      </w:r>
    </w:p>
    <w:p w14:paraId="296833A8" w14:textId="77777777" w:rsidR="00950B27" w:rsidRPr="006553E3" w:rsidRDefault="00950B27">
      <w:pPr>
        <w:pStyle w:val="ListParagraph"/>
        <w:widowControl/>
        <w:numPr>
          <w:ilvl w:val="0"/>
          <w:numId w:val="79"/>
        </w:numPr>
        <w:autoSpaceDE/>
        <w:autoSpaceDN/>
        <w:spacing w:before="0" w:line="480" w:lineRule="auto"/>
        <w:contextualSpacing/>
        <w:jc w:val="both"/>
      </w:pPr>
      <w:r w:rsidRPr="006553E3">
        <w:t>Pendampingan &amp; Pelatihan: "Selain bantuan langsung, masyarakat juga berharap adanya pendampingan dan pelatihan ekonomi produktif. Apa saja program yang telah dijalankan oleh Dinas Sosial untuk meningkatkan kemandirian warga miskin dan bagaimana dampaknya sejauh ini?"</w:t>
      </w:r>
    </w:p>
    <w:p w14:paraId="1D927BBD" w14:textId="77777777" w:rsidR="00950B27" w:rsidRPr="006553E3" w:rsidRDefault="00950B27">
      <w:pPr>
        <w:pStyle w:val="ListParagraph"/>
        <w:widowControl/>
        <w:numPr>
          <w:ilvl w:val="0"/>
          <w:numId w:val="78"/>
        </w:numPr>
        <w:autoSpaceDE/>
        <w:autoSpaceDN/>
        <w:spacing w:before="0" w:line="480" w:lineRule="auto"/>
        <w:ind w:left="426"/>
        <w:contextualSpacing/>
        <w:jc w:val="both"/>
      </w:pPr>
      <w:r w:rsidRPr="006553E3">
        <w:t>Indikator Identitas (Identity)</w:t>
      </w:r>
    </w:p>
    <w:p w14:paraId="17A1D4FC" w14:textId="77777777" w:rsidR="00950B27" w:rsidRPr="006553E3" w:rsidRDefault="00950B27">
      <w:pPr>
        <w:pStyle w:val="ListParagraph"/>
        <w:widowControl/>
        <w:numPr>
          <w:ilvl w:val="0"/>
          <w:numId w:val="80"/>
        </w:numPr>
        <w:autoSpaceDE/>
        <w:autoSpaceDN/>
        <w:spacing w:before="0" w:line="480" w:lineRule="auto"/>
        <w:contextualSpacing/>
        <w:jc w:val="both"/>
      </w:pPr>
      <w:r w:rsidRPr="006553E3">
        <w:t>Peran Instansi: "Bagaimana Anda mendefinisikan identitas peran Dinas Sosial sebagai instansi pemerintah yang memiliki mandat langsung dalam menangani isu-isu sosial, khususnya kemiskinan di Kota Dumai?"</w:t>
      </w:r>
    </w:p>
    <w:p w14:paraId="36747A6D" w14:textId="77777777" w:rsidR="00950B27" w:rsidRPr="006553E3" w:rsidRDefault="00950B27">
      <w:pPr>
        <w:pStyle w:val="ListParagraph"/>
        <w:widowControl/>
        <w:numPr>
          <w:ilvl w:val="0"/>
          <w:numId w:val="80"/>
        </w:numPr>
        <w:autoSpaceDE/>
        <w:autoSpaceDN/>
        <w:spacing w:before="0" w:line="480" w:lineRule="auto"/>
        <w:contextualSpacing/>
        <w:jc w:val="both"/>
      </w:pPr>
      <w:r w:rsidRPr="006553E3">
        <w:t>Penghubung Utama: "Apakah Dinas Sosial dapat diidentifikasi sebagai penghubung utama antara masyarakat miskin dengan akses terhadap berbagai jenis bantuan sosial? Mohon jelaskan argumen Anda."</w:t>
      </w:r>
    </w:p>
    <w:p w14:paraId="2D8967E3" w14:textId="77777777" w:rsidR="00950B27" w:rsidRPr="006553E3" w:rsidRDefault="00950B27">
      <w:pPr>
        <w:pStyle w:val="ListParagraph"/>
        <w:widowControl/>
        <w:numPr>
          <w:ilvl w:val="0"/>
          <w:numId w:val="80"/>
        </w:numPr>
        <w:autoSpaceDE/>
        <w:autoSpaceDN/>
        <w:spacing w:before="0" w:line="480" w:lineRule="auto"/>
        <w:contextualSpacing/>
        <w:jc w:val="both"/>
        <w:rPr>
          <w:lang w:val="nl-BE"/>
        </w:rPr>
      </w:pPr>
      <w:r w:rsidRPr="006553E3">
        <w:t xml:space="preserve">Filosofi Pelayanan: "Apakah Dinas Sosial memiliki ciri khas pelayanan publik yang mencerminkan nilai-nilai welas asih dan keadilan sosial? </w:t>
      </w:r>
      <w:r w:rsidRPr="006553E3">
        <w:rPr>
          <w:lang w:val="nl-BE"/>
        </w:rPr>
        <w:t>Jika ya, bagaimana nilai-nilai tersebut diimplementasikan dalam praktik sehari-hari?"</w:t>
      </w:r>
    </w:p>
    <w:p w14:paraId="0B634377" w14:textId="77777777" w:rsidR="00950B27" w:rsidRPr="006553E3" w:rsidRDefault="00950B27">
      <w:pPr>
        <w:pStyle w:val="ListParagraph"/>
        <w:widowControl/>
        <w:numPr>
          <w:ilvl w:val="0"/>
          <w:numId w:val="80"/>
        </w:numPr>
        <w:autoSpaceDE/>
        <w:autoSpaceDN/>
        <w:spacing w:before="0" w:line="480" w:lineRule="auto"/>
        <w:contextualSpacing/>
        <w:jc w:val="both"/>
        <w:rPr>
          <w:lang w:val="nl-BE"/>
        </w:rPr>
      </w:pPr>
      <w:r w:rsidRPr="006553E3">
        <w:rPr>
          <w:lang w:val="nl-BE"/>
        </w:rPr>
        <w:t>Promosi Kesetaraan: "Bagaimana Dinas Sosial mengidentifikasi perannya sebagai lembaga yang mempromosikan kesetaraan sosial dan inklusi bagi kelompok rentan? Berikan contohnya."</w:t>
      </w:r>
    </w:p>
    <w:p w14:paraId="7A1FD118" w14:textId="77777777" w:rsidR="00950B27" w:rsidRPr="006553E3" w:rsidRDefault="00950B27">
      <w:pPr>
        <w:pStyle w:val="ListParagraph"/>
        <w:widowControl/>
        <w:numPr>
          <w:ilvl w:val="0"/>
          <w:numId w:val="80"/>
        </w:numPr>
        <w:autoSpaceDE/>
        <w:autoSpaceDN/>
        <w:spacing w:before="0" w:line="480" w:lineRule="auto"/>
        <w:contextualSpacing/>
        <w:jc w:val="both"/>
        <w:rPr>
          <w:lang w:val="nl-BE"/>
        </w:rPr>
      </w:pPr>
      <w:r w:rsidRPr="006553E3">
        <w:rPr>
          <w:lang w:val="nl-BE"/>
        </w:rPr>
        <w:t>Pengelola Program: "Bagaimana identitas Dinas Sosial sebagai pengelola program-program kesejahteraan sosial dari pemerintah pusat dan daerah memengaruhi cara kerja dan prioritas yang ditetapkan?"</w:t>
      </w:r>
    </w:p>
    <w:p w14:paraId="31A56DA5" w14:textId="77777777" w:rsidR="00950B27" w:rsidRPr="006553E3" w:rsidRDefault="00950B27">
      <w:pPr>
        <w:pStyle w:val="ListParagraph"/>
        <w:widowControl/>
        <w:numPr>
          <w:ilvl w:val="0"/>
          <w:numId w:val="78"/>
        </w:numPr>
        <w:autoSpaceDE/>
        <w:autoSpaceDN/>
        <w:spacing w:before="0" w:line="480" w:lineRule="auto"/>
        <w:ind w:left="426"/>
        <w:contextualSpacing/>
        <w:jc w:val="both"/>
      </w:pPr>
      <w:r w:rsidRPr="006553E3">
        <w:t>Indikator Tingkah Laku (Behavior)</w:t>
      </w:r>
    </w:p>
    <w:p w14:paraId="326C2A62" w14:textId="77777777" w:rsidR="00950B27" w:rsidRPr="006553E3" w:rsidRDefault="00950B27">
      <w:pPr>
        <w:pStyle w:val="ListParagraph"/>
        <w:widowControl/>
        <w:numPr>
          <w:ilvl w:val="0"/>
          <w:numId w:val="81"/>
        </w:numPr>
        <w:autoSpaceDE/>
        <w:autoSpaceDN/>
        <w:spacing w:before="0" w:line="480" w:lineRule="auto"/>
        <w:contextualSpacing/>
        <w:jc w:val="both"/>
      </w:pPr>
      <w:r w:rsidRPr="006553E3">
        <w:t>Survei &amp; Pendataan: "Tolong jelaskan secara rinci tahapan dan metode yang digunakan oleh Dinas Sosial dalam melakukan survei dan pendataan langsung ke lapangan untuk mengidentifikasi rumah tangga miskin."</w:t>
      </w:r>
    </w:p>
    <w:p w14:paraId="7AA2CA77" w14:textId="77777777" w:rsidR="00950B27" w:rsidRPr="006553E3" w:rsidRDefault="00950B27">
      <w:pPr>
        <w:pStyle w:val="ListParagraph"/>
        <w:widowControl/>
        <w:numPr>
          <w:ilvl w:val="0"/>
          <w:numId w:val="81"/>
        </w:numPr>
        <w:autoSpaceDE/>
        <w:autoSpaceDN/>
        <w:spacing w:before="0" w:line="480" w:lineRule="auto"/>
        <w:contextualSpacing/>
        <w:jc w:val="both"/>
      </w:pPr>
      <w:r w:rsidRPr="006553E3">
        <w:t>Program Pemberdayaan: "Mohon sebutkan dan jelaskan contoh-contoh nyata program pelatihan keterampilan atau pemberdayaan ekonomi berbasis komunitas yang telah diselenggarakan oleh Dinas Sosial."</w:t>
      </w:r>
    </w:p>
    <w:p w14:paraId="523E2167" w14:textId="77777777" w:rsidR="00950B27" w:rsidRPr="006553E3" w:rsidRDefault="00950B27">
      <w:pPr>
        <w:pStyle w:val="ListParagraph"/>
        <w:widowControl/>
        <w:numPr>
          <w:ilvl w:val="0"/>
          <w:numId w:val="81"/>
        </w:numPr>
        <w:autoSpaceDE/>
        <w:autoSpaceDN/>
        <w:spacing w:before="0" w:line="480" w:lineRule="auto"/>
        <w:contextualSpacing/>
        <w:jc w:val="both"/>
      </w:pPr>
      <w:r w:rsidRPr="006553E3">
        <w:t>Penyaluran Bantuan: "Bagaimana Dinas Sosial memastikan bahwa penyaluran bantuan sosial, baik tunai maupun non-tunai, dilakukan secara rutin, terjadwal, dan dapat dipertanggungjawabkan?"</w:t>
      </w:r>
    </w:p>
    <w:p w14:paraId="34945518" w14:textId="77777777" w:rsidR="00950B27" w:rsidRPr="006553E3" w:rsidRDefault="00950B27">
      <w:pPr>
        <w:pStyle w:val="ListParagraph"/>
        <w:widowControl/>
        <w:numPr>
          <w:ilvl w:val="0"/>
          <w:numId w:val="81"/>
        </w:numPr>
        <w:autoSpaceDE/>
        <w:autoSpaceDN/>
        <w:spacing w:before="0" w:line="480" w:lineRule="auto"/>
        <w:contextualSpacing/>
        <w:jc w:val="both"/>
      </w:pPr>
      <w:r w:rsidRPr="006553E3">
        <w:t>Pendampingan Sosial: "Apakah terdapat perilaku nyata atau praktik di lapangan, seperti konseling atau pendampingan sosial, yang diberikan kepada warga yang mengalami masalah sosial dan ekonomi?"</w:t>
      </w:r>
    </w:p>
    <w:p w14:paraId="39914A0B" w14:textId="77777777" w:rsidR="00950B27" w:rsidRPr="006553E3" w:rsidRDefault="00950B27">
      <w:pPr>
        <w:pStyle w:val="ListParagraph"/>
        <w:widowControl/>
        <w:numPr>
          <w:ilvl w:val="0"/>
          <w:numId w:val="81"/>
        </w:numPr>
        <w:autoSpaceDE/>
        <w:autoSpaceDN/>
        <w:spacing w:before="0" w:line="480" w:lineRule="auto"/>
        <w:contextualSpacing/>
        <w:jc w:val="both"/>
      </w:pPr>
      <w:r w:rsidRPr="006553E3">
        <w:t>Layanan Pengaduan: "Bagaimana Dinas Sosial menunjukkan perilaku responsif terhadap keluhan masyarakat? Mohon jelaskan alur dan tindakan yang diambil melalui layanan pengaduan sosial."</w:t>
      </w:r>
    </w:p>
    <w:p w14:paraId="15D2570C" w14:textId="77777777" w:rsidR="00950B27" w:rsidRPr="006553E3" w:rsidRDefault="00950B27">
      <w:pPr>
        <w:pStyle w:val="ListParagraph"/>
        <w:widowControl/>
        <w:numPr>
          <w:ilvl w:val="0"/>
          <w:numId w:val="77"/>
        </w:numPr>
        <w:autoSpaceDE/>
        <w:autoSpaceDN/>
        <w:spacing w:before="0" w:line="480" w:lineRule="auto"/>
        <w:ind w:left="426" w:hanging="426"/>
        <w:contextualSpacing/>
        <w:jc w:val="both"/>
        <w:rPr>
          <w:b/>
          <w:bCs/>
        </w:rPr>
      </w:pPr>
      <w:r w:rsidRPr="006553E3">
        <w:rPr>
          <w:b/>
          <w:bCs/>
        </w:rPr>
        <w:t>Untuk Informan dari Masyarakat Miskin</w:t>
      </w:r>
    </w:p>
    <w:p w14:paraId="4162330A" w14:textId="77777777" w:rsidR="00950B27" w:rsidRPr="006553E3" w:rsidRDefault="00950B27">
      <w:pPr>
        <w:pStyle w:val="ListParagraph"/>
        <w:widowControl/>
        <w:numPr>
          <w:ilvl w:val="0"/>
          <w:numId w:val="82"/>
        </w:numPr>
        <w:autoSpaceDE/>
        <w:autoSpaceDN/>
        <w:spacing w:before="0" w:line="480" w:lineRule="auto"/>
        <w:ind w:left="426"/>
        <w:contextualSpacing/>
        <w:jc w:val="both"/>
      </w:pPr>
      <w:r w:rsidRPr="006553E3">
        <w:t>Indikator Harapan (Expectations)</w:t>
      </w:r>
    </w:p>
    <w:p w14:paraId="6F4CCBA4" w14:textId="77777777" w:rsidR="00950B27" w:rsidRPr="006553E3" w:rsidRDefault="00950B27">
      <w:pPr>
        <w:pStyle w:val="ListParagraph"/>
        <w:widowControl/>
        <w:numPr>
          <w:ilvl w:val="0"/>
          <w:numId w:val="83"/>
        </w:numPr>
        <w:autoSpaceDE/>
        <w:autoSpaceDN/>
        <w:spacing w:before="0" w:line="480" w:lineRule="auto"/>
        <w:contextualSpacing/>
        <w:jc w:val="both"/>
      </w:pPr>
      <w:r w:rsidRPr="006553E3">
        <w:t>Program Tepat Sasaran: "Menurut Bapak/Ibu, apakah program bantuan sosial yang diberikan oleh Dinas Sosial telah sesuai dengan harapan dan kebutuhan Bapak/Ibu? Mengapa demikian?"</w:t>
      </w:r>
    </w:p>
    <w:p w14:paraId="702D3794" w14:textId="77777777" w:rsidR="00950B27" w:rsidRPr="006553E3" w:rsidRDefault="00950B27">
      <w:pPr>
        <w:pStyle w:val="ListParagraph"/>
        <w:widowControl/>
        <w:numPr>
          <w:ilvl w:val="0"/>
          <w:numId w:val="83"/>
        </w:numPr>
        <w:autoSpaceDE/>
        <w:autoSpaceDN/>
        <w:spacing w:before="0" w:line="480" w:lineRule="auto"/>
        <w:contextualSpacing/>
        <w:jc w:val="both"/>
      </w:pPr>
      <w:r w:rsidRPr="006553E3">
        <w:t>Akurasi Data: "Bagaimana pengalaman Bapak/Ibu terkait proses pendataan atau verifikasi yang dilakukan oleh petugas? Apakah Bapak/Ibu merasa data warga miskin di lingkungan Anda sudah akurat?"</w:t>
      </w:r>
    </w:p>
    <w:p w14:paraId="11BA2347" w14:textId="77777777" w:rsidR="00950B27" w:rsidRPr="006553E3" w:rsidRDefault="00950B27">
      <w:pPr>
        <w:pStyle w:val="ListParagraph"/>
        <w:widowControl/>
        <w:numPr>
          <w:ilvl w:val="0"/>
          <w:numId w:val="83"/>
        </w:numPr>
        <w:autoSpaceDE/>
        <w:autoSpaceDN/>
        <w:spacing w:before="0" w:line="480" w:lineRule="auto"/>
        <w:contextualSpacing/>
        <w:jc w:val="both"/>
      </w:pPr>
      <w:r w:rsidRPr="006553E3">
        <w:t>Kolaborasi: "Apakah Bapak/Ibu pernah menerima bantuan dari lembaga lain selain Dinas Sosial? Bagaimana menurut Bapak/Ibu jika Dinas Sosial lebih sering berkolaborasi dengan pihak lain dalam memberikan bantuan?"</w:t>
      </w:r>
    </w:p>
    <w:p w14:paraId="2CE80DAC" w14:textId="77777777" w:rsidR="00950B27" w:rsidRPr="006553E3" w:rsidRDefault="00950B27">
      <w:pPr>
        <w:pStyle w:val="ListParagraph"/>
        <w:widowControl/>
        <w:numPr>
          <w:ilvl w:val="0"/>
          <w:numId w:val="83"/>
        </w:numPr>
        <w:autoSpaceDE/>
        <w:autoSpaceDN/>
        <w:spacing w:before="0" w:line="480" w:lineRule="auto"/>
        <w:contextualSpacing/>
        <w:jc w:val="both"/>
      </w:pPr>
      <w:r w:rsidRPr="006553E3">
        <w:t>Kualitas Pelayanan: "Berdasarkan pengalaman Bapak/Ibu, bagaimana penilaian terhadap kualitas pelayanan yang diberikan oleh Dinas Sosial? Apakah pelayanannya cepat dan adil?"</w:t>
      </w:r>
    </w:p>
    <w:p w14:paraId="5D613FC5" w14:textId="77777777" w:rsidR="00950B27" w:rsidRPr="006553E3" w:rsidRDefault="00950B27">
      <w:pPr>
        <w:pStyle w:val="ListParagraph"/>
        <w:widowControl/>
        <w:numPr>
          <w:ilvl w:val="0"/>
          <w:numId w:val="83"/>
        </w:numPr>
        <w:autoSpaceDE/>
        <w:autoSpaceDN/>
        <w:spacing w:before="0" w:line="480" w:lineRule="auto"/>
        <w:contextualSpacing/>
        <w:jc w:val="both"/>
      </w:pPr>
      <w:r w:rsidRPr="006553E3">
        <w:t>Pendampingan &amp; Pelatihan: "Selain bantuan langsung, apakah Bapak/Ibu memiliki harapan akan adanya program pendampingan atau pelatihan yang dapat membantu meningkatkan kemandirian ekonomi?"</w:t>
      </w:r>
    </w:p>
    <w:p w14:paraId="76D862EC" w14:textId="77777777" w:rsidR="00950B27" w:rsidRPr="006553E3" w:rsidRDefault="00950B27">
      <w:pPr>
        <w:pStyle w:val="ListParagraph"/>
        <w:widowControl/>
        <w:numPr>
          <w:ilvl w:val="0"/>
          <w:numId w:val="82"/>
        </w:numPr>
        <w:autoSpaceDE/>
        <w:autoSpaceDN/>
        <w:spacing w:before="0" w:line="480" w:lineRule="auto"/>
        <w:ind w:left="426"/>
        <w:contextualSpacing/>
        <w:jc w:val="both"/>
      </w:pPr>
      <w:r w:rsidRPr="006553E3">
        <w:t>Indikator Identitas (Identity)</w:t>
      </w:r>
    </w:p>
    <w:p w14:paraId="6657E953" w14:textId="77777777" w:rsidR="00950B27" w:rsidRPr="006553E3" w:rsidRDefault="00950B27">
      <w:pPr>
        <w:pStyle w:val="ListParagraph"/>
        <w:widowControl/>
        <w:numPr>
          <w:ilvl w:val="0"/>
          <w:numId w:val="84"/>
        </w:numPr>
        <w:autoSpaceDE/>
        <w:autoSpaceDN/>
        <w:spacing w:before="0" w:line="480" w:lineRule="auto"/>
        <w:contextualSpacing/>
        <w:jc w:val="both"/>
      </w:pPr>
      <w:r w:rsidRPr="006553E3">
        <w:t>Persepsi Peran Instansi: "Ketika mendengar nama Dinas Sosial, apa yang terlintas di pikiran Bapak/Ibu mengenai perannya dalam membantu masyarakat?"</w:t>
      </w:r>
    </w:p>
    <w:p w14:paraId="559EFD14" w14:textId="77777777" w:rsidR="00950B27" w:rsidRPr="006553E3" w:rsidRDefault="00950B27">
      <w:pPr>
        <w:pStyle w:val="ListParagraph"/>
        <w:widowControl/>
        <w:numPr>
          <w:ilvl w:val="0"/>
          <w:numId w:val="84"/>
        </w:numPr>
        <w:autoSpaceDE/>
        <w:autoSpaceDN/>
        <w:spacing w:before="0" w:line="480" w:lineRule="auto"/>
        <w:contextualSpacing/>
        <w:jc w:val="both"/>
      </w:pPr>
      <w:r w:rsidRPr="006553E3">
        <w:t>Penghubung Bantuan: "Apakah Bapak/Ibu melihat Dinas Sosial sebagai lembaga utama yang menjadi penghubung Bapak/Ibu dengan berbagai jenis bantuan sosial?"</w:t>
      </w:r>
    </w:p>
    <w:p w14:paraId="4F5FBFA2" w14:textId="77777777" w:rsidR="00950B27" w:rsidRPr="006553E3" w:rsidRDefault="00950B27">
      <w:pPr>
        <w:pStyle w:val="ListParagraph"/>
        <w:widowControl/>
        <w:numPr>
          <w:ilvl w:val="0"/>
          <w:numId w:val="84"/>
        </w:numPr>
        <w:autoSpaceDE/>
        <w:autoSpaceDN/>
        <w:spacing w:before="0" w:line="480" w:lineRule="auto"/>
        <w:contextualSpacing/>
        <w:jc w:val="both"/>
      </w:pPr>
      <w:r w:rsidRPr="006553E3">
        <w:t>Pelayanan Berbasis Nilai: "Apakah Bapak/Ibu dapat merasakan adanya ciri khas pelayanan yang mencerminkan welas asih dan keadilan sosial dalam interaksi dengan petugas Dinas Sosial?"</w:t>
      </w:r>
    </w:p>
    <w:p w14:paraId="27477BC0" w14:textId="77777777" w:rsidR="00950B27" w:rsidRPr="006553E3" w:rsidRDefault="00950B27">
      <w:pPr>
        <w:pStyle w:val="ListParagraph"/>
        <w:widowControl/>
        <w:numPr>
          <w:ilvl w:val="0"/>
          <w:numId w:val="84"/>
        </w:numPr>
        <w:autoSpaceDE/>
        <w:autoSpaceDN/>
        <w:spacing w:before="0" w:line="480" w:lineRule="auto"/>
        <w:contextualSpacing/>
        <w:jc w:val="both"/>
      </w:pPr>
      <w:r w:rsidRPr="006553E3">
        <w:t>Dampak Kesetaraan: "Menurut Bapak/Ibu, apakah bantuan dari Dinas Sosial membantu menciptakan kesetaraan sosial dan memberikan kesempatan yang sama bagi Bapak/Ibu?"</w:t>
      </w:r>
    </w:p>
    <w:p w14:paraId="7C633CAE" w14:textId="77777777" w:rsidR="00950B27" w:rsidRPr="006553E3" w:rsidRDefault="00950B27">
      <w:pPr>
        <w:pStyle w:val="ListParagraph"/>
        <w:widowControl/>
        <w:numPr>
          <w:ilvl w:val="0"/>
          <w:numId w:val="84"/>
        </w:numPr>
        <w:autoSpaceDE/>
        <w:autoSpaceDN/>
        <w:spacing w:before="0" w:line="480" w:lineRule="auto"/>
        <w:contextualSpacing/>
        <w:jc w:val="both"/>
        <w:rPr>
          <w:lang w:val="nl-BE"/>
        </w:rPr>
      </w:pPr>
      <w:r w:rsidRPr="006553E3">
        <w:rPr>
          <w:lang w:val="nl-BE"/>
        </w:rPr>
        <w:t>Peran Pengelola: "Apa yang Bapak/Ibu ketahui tentang peran Dinas Sosial sebagai pengelola program-program bantuan pemerintah?"</w:t>
      </w:r>
    </w:p>
    <w:p w14:paraId="061BC771" w14:textId="77777777" w:rsidR="00950B27" w:rsidRPr="006553E3" w:rsidRDefault="00950B27">
      <w:pPr>
        <w:pStyle w:val="ListParagraph"/>
        <w:widowControl/>
        <w:numPr>
          <w:ilvl w:val="0"/>
          <w:numId w:val="82"/>
        </w:numPr>
        <w:autoSpaceDE/>
        <w:autoSpaceDN/>
        <w:spacing w:before="0" w:line="480" w:lineRule="auto"/>
        <w:ind w:left="426"/>
        <w:contextualSpacing/>
        <w:jc w:val="both"/>
      </w:pPr>
      <w:r w:rsidRPr="006553E3">
        <w:t>Indikator Tingkah Laku (Behavior)</w:t>
      </w:r>
    </w:p>
    <w:p w14:paraId="72BEE0A3" w14:textId="77777777" w:rsidR="00950B27" w:rsidRPr="006553E3" w:rsidRDefault="00950B27">
      <w:pPr>
        <w:pStyle w:val="ListParagraph"/>
        <w:widowControl/>
        <w:numPr>
          <w:ilvl w:val="0"/>
          <w:numId w:val="85"/>
        </w:numPr>
        <w:autoSpaceDE/>
        <w:autoSpaceDN/>
        <w:spacing w:before="0" w:line="480" w:lineRule="auto"/>
        <w:contextualSpacing/>
        <w:jc w:val="both"/>
      </w:pPr>
      <w:r w:rsidRPr="006553E3">
        <w:t>Proses Pendataan: "Apakah Bapak/Ibu pernah didatangi oleh petugas dari Dinas Sosial untuk pendataan? Mohon ceritakan pengalaman tersebut."</w:t>
      </w:r>
    </w:p>
    <w:p w14:paraId="1FBCBBF6" w14:textId="77777777" w:rsidR="00950B27" w:rsidRPr="006553E3" w:rsidRDefault="00950B27">
      <w:pPr>
        <w:pStyle w:val="ListParagraph"/>
        <w:widowControl/>
        <w:numPr>
          <w:ilvl w:val="0"/>
          <w:numId w:val="85"/>
        </w:numPr>
        <w:autoSpaceDE/>
        <w:autoSpaceDN/>
        <w:spacing w:before="0" w:line="480" w:lineRule="auto"/>
        <w:contextualSpacing/>
        <w:jc w:val="both"/>
      </w:pPr>
      <w:r w:rsidRPr="006553E3">
        <w:t>Partisipasi Program: "Apakah Bapak/Ibu pernah berpartisipasi dalam program pelatihan keterampilan atau pemberdayaan yang diselenggarakan oleh Dinas Sosial?"</w:t>
      </w:r>
    </w:p>
    <w:p w14:paraId="268391D4" w14:textId="77777777" w:rsidR="00950B27" w:rsidRPr="006553E3" w:rsidRDefault="00950B27">
      <w:pPr>
        <w:pStyle w:val="ListParagraph"/>
        <w:widowControl/>
        <w:numPr>
          <w:ilvl w:val="0"/>
          <w:numId w:val="85"/>
        </w:numPr>
        <w:autoSpaceDE/>
        <w:autoSpaceDN/>
        <w:spacing w:before="0" w:line="480" w:lineRule="auto"/>
        <w:contextualSpacing/>
        <w:jc w:val="both"/>
      </w:pPr>
      <w:r w:rsidRPr="006553E3">
        <w:t>Penyaluran Bantuan: "Bagaimana pengalaman Bapak/Ibu terkait penyaluran bantuan yang diterima? Apakah rutin dan tepat waktu?"</w:t>
      </w:r>
    </w:p>
    <w:p w14:paraId="207E341B" w14:textId="77777777" w:rsidR="00950B27" w:rsidRPr="006553E3" w:rsidRDefault="00950B27">
      <w:pPr>
        <w:pStyle w:val="ListParagraph"/>
        <w:widowControl/>
        <w:numPr>
          <w:ilvl w:val="0"/>
          <w:numId w:val="85"/>
        </w:numPr>
        <w:autoSpaceDE/>
        <w:autoSpaceDN/>
        <w:spacing w:before="0" w:line="480" w:lineRule="auto"/>
        <w:contextualSpacing/>
        <w:jc w:val="both"/>
      </w:pPr>
      <w:r w:rsidRPr="006553E3">
        <w:t>Pendampingan Sosial: "Apakah Bapak/Ibu pernah mendapatkan pendampingan atau konseling dari petugas Dinas Sosial?"</w:t>
      </w:r>
    </w:p>
    <w:p w14:paraId="24A1AB3B" w14:textId="77777777" w:rsidR="00950B27" w:rsidRPr="006553E3" w:rsidRDefault="00950B27">
      <w:pPr>
        <w:pStyle w:val="ListParagraph"/>
        <w:widowControl/>
        <w:numPr>
          <w:ilvl w:val="0"/>
          <w:numId w:val="85"/>
        </w:numPr>
        <w:autoSpaceDE/>
        <w:autoSpaceDN/>
        <w:spacing w:before="0" w:line="480" w:lineRule="auto"/>
        <w:contextualSpacing/>
        <w:jc w:val="both"/>
        <w:rPr>
          <w:lang w:val="nl-BE"/>
        </w:rPr>
      </w:pPr>
      <w:r w:rsidRPr="006553E3">
        <w:t xml:space="preserve">Respons Pengaduan: "Apakah Bapak/Ibu pernah mencoba menyampaikan keluhan atau pertanyaan kepada Dinas Sosial? </w:t>
      </w:r>
      <w:r w:rsidRPr="006553E3">
        <w:rPr>
          <w:lang w:val="nl-BE"/>
        </w:rPr>
        <w:t>Jika ya, bagaimana respons yang diberikan?"</w:t>
      </w:r>
    </w:p>
    <w:p w14:paraId="528A637C"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2CC6C07C"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42367D99"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3DC932A9"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7DA9C8C9"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18F6E290"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08BAE0FE"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7619A044"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67E6B271"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7A36FC22" w14:textId="77777777" w:rsidR="00950B27" w:rsidRPr="006553E3" w:rsidRDefault="00950B27" w:rsidP="0090140D">
      <w:pPr>
        <w:pStyle w:val="BodyText"/>
        <w:spacing w:line="480" w:lineRule="auto"/>
        <w:ind w:right="6"/>
        <w:contextualSpacing/>
        <w:jc w:val="both"/>
        <w:rPr>
          <w:rFonts w:ascii="Arial" w:hAnsi="Arial" w:cs="Arial"/>
          <w:b/>
          <w:bCs/>
          <w:lang w:val="id-ID"/>
        </w:rPr>
      </w:pPr>
    </w:p>
    <w:p w14:paraId="31405020" w14:textId="747B4F34" w:rsidR="00950B27" w:rsidRPr="006553E3" w:rsidRDefault="00950B27" w:rsidP="0090140D">
      <w:pPr>
        <w:pStyle w:val="BodyText"/>
        <w:spacing w:line="480" w:lineRule="auto"/>
        <w:ind w:right="6"/>
        <w:contextualSpacing/>
        <w:jc w:val="both"/>
        <w:rPr>
          <w:rFonts w:ascii="Arial" w:hAnsi="Arial" w:cs="Arial"/>
          <w:b/>
          <w:bCs/>
          <w:lang w:val="id-ID"/>
        </w:rPr>
      </w:pPr>
      <w:r w:rsidRPr="006553E3">
        <w:rPr>
          <w:rFonts w:ascii="Arial" w:hAnsi="Arial" w:cs="Arial"/>
          <w:b/>
          <w:bCs/>
          <w:lang w:val="id-ID"/>
        </w:rPr>
        <w:t>Lampiran 4</w:t>
      </w:r>
    </w:p>
    <w:p w14:paraId="088763FB" w14:textId="6A98830B" w:rsidR="00995ED9" w:rsidRPr="006553E3" w:rsidRDefault="00995ED9" w:rsidP="00995ED9">
      <w:pPr>
        <w:pStyle w:val="BodyText"/>
        <w:spacing w:line="480" w:lineRule="auto"/>
        <w:ind w:right="6"/>
        <w:contextualSpacing/>
        <w:jc w:val="center"/>
        <w:rPr>
          <w:rFonts w:ascii="Arial" w:hAnsi="Arial" w:cs="Arial"/>
          <w:b/>
          <w:bCs/>
          <w:lang w:val="id-ID"/>
        </w:rPr>
      </w:pPr>
      <w:r w:rsidRPr="006553E3">
        <w:rPr>
          <w:rFonts w:ascii="Arial" w:hAnsi="Arial" w:cs="Arial"/>
          <w:b/>
          <w:bCs/>
          <w:lang w:val="id-ID"/>
        </w:rPr>
        <w:t>(DOKUMENTASI WAWANCARA INFORMAN TAHUN 2025)</w:t>
      </w:r>
    </w:p>
    <w:p w14:paraId="79BA2138" w14:textId="1DAB7D19" w:rsidR="00ED4160" w:rsidRPr="006553E3" w:rsidRDefault="00ED4160" w:rsidP="00ED4160">
      <w:pPr>
        <w:pStyle w:val="BodyText"/>
        <w:spacing w:line="480" w:lineRule="auto"/>
        <w:ind w:right="6"/>
        <w:contextualSpacing/>
        <w:jc w:val="both"/>
        <w:rPr>
          <w:rFonts w:ascii="Arial" w:hAnsi="Arial" w:cs="Arial"/>
          <w:bCs/>
          <w:lang w:val="id-ID"/>
        </w:rPr>
      </w:pPr>
      <w:r w:rsidRPr="006553E3">
        <w:rPr>
          <w:rFonts w:ascii="Arial" w:hAnsi="Arial" w:cs="Arial"/>
          <w:bCs/>
          <w:lang w:val="id-ID"/>
        </w:rPr>
        <w:t xml:space="preserve">KABID PERLINDUNGAN DAN JAMINAN SOSIAL: </w:t>
      </w:r>
      <w:r w:rsidR="00E24547" w:rsidRPr="006553E3">
        <w:rPr>
          <w:rFonts w:ascii="Arial" w:hAnsi="Arial" w:cs="Arial"/>
          <w:bCs/>
          <w:lang w:val="id-ID"/>
        </w:rPr>
        <w:t>Juliadi, S.Kep, M.IP</w:t>
      </w:r>
    </w:p>
    <w:p w14:paraId="400F45D7" w14:textId="090EE604" w:rsidR="007E5B3E" w:rsidRPr="006553E3" w:rsidRDefault="00995ED9" w:rsidP="007E5B3E">
      <w:pPr>
        <w:pStyle w:val="BodyText"/>
        <w:spacing w:line="480" w:lineRule="auto"/>
        <w:ind w:right="6"/>
        <w:contextualSpacing/>
        <w:jc w:val="center"/>
        <w:rPr>
          <w:rFonts w:ascii="Arial" w:hAnsi="Arial" w:cs="Arial"/>
          <w:b/>
          <w:bCs/>
          <w:lang w:val="id-ID"/>
        </w:rPr>
      </w:pPr>
      <w:r w:rsidRPr="006553E3">
        <w:rPr>
          <w:rFonts w:ascii="Arial" w:hAnsi="Arial" w:cs="Arial"/>
          <w:b/>
          <w:bCs/>
          <w:noProof/>
        </w:rPr>
        <w:drawing>
          <wp:inline distT="0" distB="0" distL="0" distR="0" wp14:anchorId="717B19D5" wp14:editId="72A5876E">
            <wp:extent cx="3572540" cy="2820347"/>
            <wp:effectExtent l="0" t="0" r="8890" b="0"/>
            <wp:docPr id="1" name="Picture 1" descr="C:\Users\User\Pictures\FOLDER PHOTO SILVIA RAHMADANI\34110436-4d83-4367-99ae-f13e553b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LDER PHOTO SILVIA RAHMADANI\34110436-4d83-4367-99ae-f13e553b93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0742" cy="2834716"/>
                    </a:xfrm>
                    <a:prstGeom prst="rect">
                      <a:avLst/>
                    </a:prstGeom>
                    <a:noFill/>
                    <a:ln>
                      <a:noFill/>
                    </a:ln>
                  </pic:spPr>
                </pic:pic>
              </a:graphicData>
            </a:graphic>
          </wp:inline>
        </w:drawing>
      </w:r>
    </w:p>
    <w:p w14:paraId="216A59A0" w14:textId="77777777" w:rsidR="00E24547" w:rsidRPr="006553E3" w:rsidRDefault="00E24547" w:rsidP="00E24547">
      <w:pPr>
        <w:pStyle w:val="BodyText"/>
        <w:spacing w:line="480" w:lineRule="auto"/>
        <w:ind w:right="6"/>
        <w:contextualSpacing/>
        <w:jc w:val="both"/>
        <w:rPr>
          <w:rFonts w:ascii="Arial" w:hAnsi="Arial" w:cs="Arial"/>
          <w:sz w:val="12"/>
          <w:lang w:val="id-ID"/>
        </w:rPr>
      </w:pPr>
    </w:p>
    <w:p w14:paraId="471C2DEF" w14:textId="3FA6CBB0" w:rsidR="007E5B3E" w:rsidRPr="006553E3" w:rsidRDefault="00E24547" w:rsidP="007E5B3E">
      <w:pPr>
        <w:pStyle w:val="BodyText"/>
        <w:spacing w:line="480" w:lineRule="auto"/>
        <w:ind w:right="6"/>
        <w:contextualSpacing/>
        <w:jc w:val="both"/>
        <w:rPr>
          <w:rFonts w:ascii="Arial" w:hAnsi="Arial" w:cs="Arial"/>
          <w:b/>
          <w:bCs/>
          <w:lang w:val="id-ID"/>
        </w:rPr>
      </w:pPr>
      <w:r w:rsidRPr="006553E3">
        <w:rPr>
          <w:rFonts w:ascii="Arial" w:hAnsi="Arial" w:cs="Arial"/>
          <w:lang w:val="id-ID"/>
        </w:rPr>
        <w:t>PEJABAT FUNGSIONAL PERLINDUNGAN JAMINAN SOSIAL</w:t>
      </w:r>
      <w:r w:rsidRPr="006553E3">
        <w:rPr>
          <w:rFonts w:ascii="Arial" w:hAnsi="Arial" w:cs="Arial"/>
          <w:bCs/>
          <w:lang w:val="id-ID"/>
        </w:rPr>
        <w:t>: Alex Marthin, SH, MH</w:t>
      </w:r>
    </w:p>
    <w:p w14:paraId="6BCF731F" w14:textId="7CE0EF42" w:rsidR="007E5B3E" w:rsidRPr="006553E3" w:rsidRDefault="007E5B3E" w:rsidP="00E24547">
      <w:pPr>
        <w:pStyle w:val="BodyText"/>
        <w:spacing w:line="480" w:lineRule="auto"/>
        <w:ind w:right="6"/>
        <w:contextualSpacing/>
        <w:jc w:val="center"/>
        <w:rPr>
          <w:rFonts w:ascii="Arial" w:hAnsi="Arial" w:cs="Arial"/>
          <w:b/>
          <w:bCs/>
        </w:rPr>
      </w:pPr>
      <w:r w:rsidRPr="006553E3">
        <w:rPr>
          <w:rFonts w:ascii="Arial" w:hAnsi="Arial" w:cs="Arial"/>
          <w:b/>
          <w:bCs/>
          <w:noProof/>
        </w:rPr>
        <w:drawing>
          <wp:inline distT="0" distB="0" distL="0" distR="0" wp14:anchorId="5CD17DAE" wp14:editId="4619A59B">
            <wp:extent cx="3636748" cy="2881424"/>
            <wp:effectExtent l="0" t="0" r="1905" b="0"/>
            <wp:docPr id="2" name="Picture 2" descr="C:\Users\User\Pictures\FOLDER PHOTO SILVIA RAHMADANI\a7b8122e-d44b-4d13-9ad5-6dc420044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OLDER PHOTO SILVIA RAHMADANI\a7b8122e-d44b-4d13-9ad5-6dc420044e8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5446" cy="2880392"/>
                    </a:xfrm>
                    <a:prstGeom prst="rect">
                      <a:avLst/>
                    </a:prstGeom>
                    <a:noFill/>
                    <a:ln>
                      <a:noFill/>
                    </a:ln>
                  </pic:spPr>
                </pic:pic>
              </a:graphicData>
            </a:graphic>
          </wp:inline>
        </w:drawing>
      </w:r>
    </w:p>
    <w:p w14:paraId="77E827B1" w14:textId="77777777" w:rsidR="00995ED9" w:rsidRPr="006553E3" w:rsidRDefault="00995ED9" w:rsidP="00995ED9">
      <w:pPr>
        <w:pStyle w:val="BodyText"/>
        <w:spacing w:line="480" w:lineRule="auto"/>
        <w:ind w:right="6"/>
        <w:contextualSpacing/>
        <w:jc w:val="both"/>
        <w:rPr>
          <w:rFonts w:ascii="Arial" w:hAnsi="Arial" w:cs="Arial"/>
          <w:b/>
          <w:bCs/>
          <w:lang w:val="id-ID"/>
        </w:rPr>
      </w:pPr>
    </w:p>
    <w:p w14:paraId="37A2F25A" w14:textId="5B85FDA5" w:rsidR="003E60E5" w:rsidRPr="006553E3" w:rsidRDefault="003E60E5" w:rsidP="00995ED9">
      <w:pPr>
        <w:pStyle w:val="BodyText"/>
        <w:spacing w:line="480" w:lineRule="auto"/>
        <w:ind w:right="6"/>
        <w:contextualSpacing/>
        <w:jc w:val="both"/>
        <w:rPr>
          <w:rFonts w:ascii="Arial" w:hAnsi="Arial" w:cs="Arial"/>
          <w:bCs/>
          <w:lang w:val="id-ID"/>
        </w:rPr>
      </w:pPr>
      <w:r w:rsidRPr="006553E3">
        <w:rPr>
          <w:rFonts w:ascii="Arial" w:hAnsi="Arial" w:cs="Arial"/>
          <w:bCs/>
          <w:lang w:val="id-ID"/>
        </w:rPr>
        <w:t xml:space="preserve">Staff Sekretariat Dinas Sosial dan Pemberdayaan Masyarakat </w:t>
      </w:r>
    </w:p>
    <w:p w14:paraId="38FD9A86" w14:textId="741DD5E0" w:rsidR="003E60E5" w:rsidRPr="006553E3" w:rsidRDefault="008D2274" w:rsidP="003E60E5">
      <w:pPr>
        <w:pStyle w:val="BodyText"/>
        <w:spacing w:line="480" w:lineRule="auto"/>
        <w:ind w:right="6"/>
        <w:contextualSpacing/>
        <w:jc w:val="center"/>
        <w:rPr>
          <w:rFonts w:ascii="Arial" w:hAnsi="Arial" w:cs="Arial"/>
          <w:b/>
          <w:bCs/>
          <w:lang w:val="id-ID"/>
        </w:rPr>
      </w:pPr>
      <w:r w:rsidRPr="006553E3">
        <w:rPr>
          <w:rFonts w:ascii="Arial" w:hAnsi="Arial" w:cs="Arial"/>
          <w:b/>
          <w:bCs/>
          <w:noProof/>
        </w:rPr>
        <w:drawing>
          <wp:inline distT="0" distB="0" distL="0" distR="0" wp14:anchorId="070CE095" wp14:editId="6623AC0A">
            <wp:extent cx="4566523" cy="3583172"/>
            <wp:effectExtent l="0" t="0" r="5715" b="0"/>
            <wp:docPr id="4" name="Picture 4" descr="C:\Users\User\Pictures\FOLDER PHOTO SILVIA RAHMADANI\b33a1fab-9796-4e7f-8a68-fa2f25b5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OLDER PHOTO SILVIA RAHMADANI\b33a1fab-9796-4e7f-8a68-fa2f25b5099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88365" cy="3600310"/>
                    </a:xfrm>
                    <a:prstGeom prst="rect">
                      <a:avLst/>
                    </a:prstGeom>
                    <a:noFill/>
                    <a:ln>
                      <a:noFill/>
                    </a:ln>
                  </pic:spPr>
                </pic:pic>
              </a:graphicData>
            </a:graphic>
          </wp:inline>
        </w:drawing>
      </w:r>
    </w:p>
    <w:p w14:paraId="7AF4A21B" w14:textId="77777777" w:rsidR="008D2274" w:rsidRPr="006553E3" w:rsidRDefault="008D2274" w:rsidP="00CD407B">
      <w:pPr>
        <w:pStyle w:val="BodyText"/>
        <w:spacing w:line="480" w:lineRule="auto"/>
        <w:ind w:right="6"/>
        <w:contextualSpacing/>
        <w:rPr>
          <w:rFonts w:ascii="Arial" w:hAnsi="Arial" w:cs="Arial"/>
          <w:b/>
          <w:bCs/>
          <w:sz w:val="16"/>
          <w:lang w:val="id-ID"/>
        </w:rPr>
      </w:pPr>
    </w:p>
    <w:p w14:paraId="4998F33E" w14:textId="77777777" w:rsidR="00950B27" w:rsidRPr="006553E3" w:rsidRDefault="00950B27" w:rsidP="00950B27">
      <w:pPr>
        <w:pStyle w:val="BodyText"/>
        <w:spacing w:line="480" w:lineRule="auto"/>
        <w:ind w:right="6"/>
        <w:contextualSpacing/>
        <w:jc w:val="center"/>
        <w:rPr>
          <w:rFonts w:ascii="Arial" w:hAnsi="Arial" w:cs="Arial"/>
          <w:noProof/>
        </w:rPr>
      </w:pPr>
      <w:r w:rsidRPr="006553E3">
        <w:rPr>
          <w:rFonts w:ascii="Arial" w:hAnsi="Arial" w:cs="Arial"/>
          <w:noProof/>
        </w:rPr>
        <w:drawing>
          <wp:inline distT="0" distB="0" distL="0" distR="0" wp14:anchorId="33BB95E2" wp14:editId="23FDF77A">
            <wp:extent cx="4710223" cy="3103373"/>
            <wp:effectExtent l="0" t="0" r="0" b="1905"/>
            <wp:docPr id="6015614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7267" cy="3108014"/>
                    </a:xfrm>
                    <a:prstGeom prst="rect">
                      <a:avLst/>
                    </a:prstGeom>
                    <a:noFill/>
                    <a:ln>
                      <a:noFill/>
                    </a:ln>
                  </pic:spPr>
                </pic:pic>
              </a:graphicData>
            </a:graphic>
          </wp:inline>
        </w:drawing>
      </w:r>
    </w:p>
    <w:p w14:paraId="3D437D39" w14:textId="6414EEF3" w:rsidR="00950B27" w:rsidRPr="006553E3" w:rsidRDefault="00950B27" w:rsidP="00CD407B">
      <w:pPr>
        <w:pStyle w:val="BodyText"/>
        <w:spacing w:line="480" w:lineRule="auto"/>
        <w:ind w:right="6"/>
        <w:contextualSpacing/>
        <w:rPr>
          <w:rFonts w:ascii="Arial" w:hAnsi="Arial" w:cs="Arial"/>
          <w:noProof/>
        </w:rPr>
      </w:pPr>
    </w:p>
    <w:p w14:paraId="56150CC2" w14:textId="291C7B4C" w:rsidR="00B02B06" w:rsidRPr="006553E3" w:rsidRDefault="00B02B06" w:rsidP="00950B27">
      <w:pPr>
        <w:pStyle w:val="BodyText"/>
        <w:spacing w:line="480" w:lineRule="auto"/>
        <w:ind w:right="6"/>
        <w:contextualSpacing/>
        <w:jc w:val="both"/>
        <w:rPr>
          <w:rFonts w:ascii="Arial" w:hAnsi="Arial" w:cs="Arial"/>
          <w:b/>
          <w:bCs/>
          <w:lang w:val="id-ID"/>
        </w:rPr>
      </w:pPr>
    </w:p>
    <w:sectPr w:rsidR="00B02B06" w:rsidRPr="006553E3" w:rsidSect="0090140D">
      <w:headerReference w:type="default" r:id="rId50"/>
      <w:footerReference w:type="default" r:id="rId51"/>
      <w:pgSz w:w="11910" w:h="16840"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02EB5" w14:textId="77777777" w:rsidR="00C36134" w:rsidRDefault="00C36134" w:rsidP="00EE72CF">
      <w:r>
        <w:separator/>
      </w:r>
    </w:p>
  </w:endnote>
  <w:endnote w:type="continuationSeparator" w:id="0">
    <w:p w14:paraId="667FBF07" w14:textId="77777777" w:rsidR="00C36134" w:rsidRDefault="00C36134" w:rsidP="00EE7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5BDD8" w14:textId="4F5014A5" w:rsidR="001515D8" w:rsidRDefault="001515D8">
    <w:pPr>
      <w:pStyle w:val="Footer"/>
      <w:jc w:val="center"/>
    </w:pPr>
  </w:p>
  <w:p w14:paraId="6214298D" w14:textId="77777777" w:rsidR="001515D8" w:rsidRDefault="001515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D09C5" w14:textId="77777777" w:rsidR="001515D8" w:rsidRDefault="001515D8">
    <w:pPr>
      <w:pStyle w:val="Footer"/>
      <w:jc w:val="center"/>
    </w:pPr>
  </w:p>
  <w:p w14:paraId="128CA981" w14:textId="77777777" w:rsidR="001515D8" w:rsidRDefault="001515D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052028"/>
      <w:docPartObj>
        <w:docPartGallery w:val="Page Numbers (Bottom of Page)"/>
        <w:docPartUnique/>
      </w:docPartObj>
    </w:sdtPr>
    <w:sdtEndPr>
      <w:rPr>
        <w:noProof/>
      </w:rPr>
    </w:sdtEndPr>
    <w:sdtContent>
      <w:p w14:paraId="4EC8F2AE" w14:textId="04E4D2FC" w:rsidR="000D7F60" w:rsidRDefault="000D7F60">
        <w:pPr>
          <w:pStyle w:val="Footer"/>
          <w:jc w:val="center"/>
        </w:pPr>
        <w:r>
          <w:fldChar w:fldCharType="begin"/>
        </w:r>
        <w:r>
          <w:instrText xml:space="preserve"> PAGE   \* MERGEFORMAT </w:instrText>
        </w:r>
        <w:r>
          <w:fldChar w:fldCharType="separate"/>
        </w:r>
        <w:r w:rsidR="00F26256">
          <w:rPr>
            <w:noProof/>
          </w:rPr>
          <w:t>39</w:t>
        </w:r>
        <w:r>
          <w:rPr>
            <w:noProof/>
          </w:rPr>
          <w:fldChar w:fldCharType="end"/>
        </w:r>
      </w:p>
    </w:sdtContent>
  </w:sdt>
  <w:p w14:paraId="275041B4" w14:textId="77777777" w:rsidR="001515D8" w:rsidRDefault="001515D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5FD22" w14:textId="77777777" w:rsidR="001515D8" w:rsidRDefault="001515D8">
    <w:pPr>
      <w:pStyle w:val="Footer"/>
      <w:jc w:val="center"/>
    </w:pPr>
  </w:p>
  <w:p w14:paraId="607CB2E1" w14:textId="77777777" w:rsidR="001515D8" w:rsidRDefault="001515D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48710"/>
      <w:docPartObj>
        <w:docPartGallery w:val="Page Numbers (Bottom of Page)"/>
        <w:docPartUnique/>
      </w:docPartObj>
    </w:sdtPr>
    <w:sdtEndPr>
      <w:rPr>
        <w:noProof/>
      </w:rPr>
    </w:sdtEndPr>
    <w:sdtContent>
      <w:p w14:paraId="2BF1E422" w14:textId="4A6972A1" w:rsidR="005D2E95" w:rsidRDefault="005D2E95">
        <w:pPr>
          <w:pStyle w:val="Footer"/>
          <w:jc w:val="center"/>
        </w:pPr>
        <w:r>
          <w:fldChar w:fldCharType="begin"/>
        </w:r>
        <w:r>
          <w:instrText xml:space="preserve"> PAGE   \* MERGEFORMAT </w:instrText>
        </w:r>
        <w:r>
          <w:fldChar w:fldCharType="separate"/>
        </w:r>
        <w:r w:rsidR="00F26256">
          <w:rPr>
            <w:noProof/>
          </w:rPr>
          <w:t>69</w:t>
        </w:r>
        <w:r>
          <w:rPr>
            <w:noProof/>
          </w:rPr>
          <w:fldChar w:fldCharType="end"/>
        </w:r>
      </w:p>
    </w:sdtContent>
  </w:sdt>
  <w:p w14:paraId="36A7E2C6" w14:textId="77777777" w:rsidR="001515D8" w:rsidRDefault="001515D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85DD" w14:textId="77777777" w:rsidR="001515D8" w:rsidRDefault="001515D8">
    <w:pPr>
      <w:pStyle w:val="Footer"/>
      <w:jc w:val="center"/>
    </w:pPr>
  </w:p>
  <w:p w14:paraId="48615676" w14:textId="77777777" w:rsidR="001515D8" w:rsidRDefault="001515D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188622"/>
      <w:docPartObj>
        <w:docPartGallery w:val="Page Numbers (Bottom of Page)"/>
        <w:docPartUnique/>
      </w:docPartObj>
    </w:sdtPr>
    <w:sdtEndPr>
      <w:rPr>
        <w:noProof/>
      </w:rPr>
    </w:sdtEndPr>
    <w:sdtContent>
      <w:p w14:paraId="1DC72FBD" w14:textId="1418D5AB" w:rsidR="006E253F" w:rsidRDefault="006E253F">
        <w:pPr>
          <w:pStyle w:val="Footer"/>
          <w:jc w:val="center"/>
        </w:pPr>
        <w:r>
          <w:fldChar w:fldCharType="begin"/>
        </w:r>
        <w:r>
          <w:instrText xml:space="preserve"> PAGE   \* MERGEFORMAT </w:instrText>
        </w:r>
        <w:r>
          <w:fldChar w:fldCharType="separate"/>
        </w:r>
        <w:r w:rsidR="00F26256">
          <w:rPr>
            <w:noProof/>
          </w:rPr>
          <w:t>96</w:t>
        </w:r>
        <w:r>
          <w:rPr>
            <w:noProof/>
          </w:rPr>
          <w:fldChar w:fldCharType="end"/>
        </w:r>
      </w:p>
    </w:sdtContent>
  </w:sdt>
  <w:p w14:paraId="2E179219" w14:textId="77777777" w:rsidR="001515D8" w:rsidRDefault="001515D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40CAC" w14:textId="77777777" w:rsidR="001515D8" w:rsidRDefault="001515D8">
    <w:pPr>
      <w:pStyle w:val="Footer"/>
      <w:jc w:val="center"/>
    </w:pPr>
  </w:p>
  <w:p w14:paraId="0B171F52" w14:textId="77777777" w:rsidR="001515D8" w:rsidRDefault="001515D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6959A" w14:textId="49F1B11A" w:rsidR="001515D8" w:rsidRDefault="001515D8">
    <w:pPr>
      <w:pStyle w:val="Footer"/>
      <w:jc w:val="center"/>
    </w:pPr>
  </w:p>
  <w:p w14:paraId="68923033" w14:textId="77777777" w:rsidR="001515D8" w:rsidRDefault="001515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29F54" w14:textId="02B05E8C" w:rsidR="001515D8" w:rsidRDefault="001515D8">
    <w:pPr>
      <w:pStyle w:val="Footer"/>
      <w:jc w:val="center"/>
    </w:pPr>
  </w:p>
  <w:p w14:paraId="09723A86" w14:textId="77777777" w:rsidR="001515D8" w:rsidRDefault="001515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4509"/>
      <w:docPartObj>
        <w:docPartGallery w:val="Page Numbers (Bottom of Page)"/>
        <w:docPartUnique/>
      </w:docPartObj>
    </w:sdtPr>
    <w:sdtEndPr>
      <w:rPr>
        <w:rFonts w:ascii="Arial" w:hAnsi="Arial" w:cs="Arial"/>
        <w:noProof/>
        <w:sz w:val="24"/>
        <w:szCs w:val="24"/>
      </w:rPr>
    </w:sdtEndPr>
    <w:sdtContent>
      <w:p w14:paraId="4EDBB849" w14:textId="77777777" w:rsidR="001515D8" w:rsidRPr="006B2515" w:rsidRDefault="001515D8">
        <w:pPr>
          <w:pStyle w:val="Footer"/>
          <w:jc w:val="center"/>
          <w:rPr>
            <w:rFonts w:ascii="Arial" w:hAnsi="Arial" w:cs="Arial"/>
            <w:sz w:val="24"/>
            <w:szCs w:val="24"/>
          </w:rPr>
        </w:pPr>
        <w:r w:rsidRPr="006B2515">
          <w:rPr>
            <w:rFonts w:ascii="Arial" w:hAnsi="Arial" w:cs="Arial"/>
            <w:sz w:val="24"/>
            <w:szCs w:val="24"/>
          </w:rPr>
          <w:fldChar w:fldCharType="begin"/>
        </w:r>
        <w:r w:rsidRPr="006B2515">
          <w:rPr>
            <w:rFonts w:ascii="Arial" w:hAnsi="Arial" w:cs="Arial"/>
            <w:sz w:val="24"/>
            <w:szCs w:val="24"/>
          </w:rPr>
          <w:instrText xml:space="preserve"> PAGE   \* MERGEFORMAT </w:instrText>
        </w:r>
        <w:r w:rsidRPr="006B2515">
          <w:rPr>
            <w:rFonts w:ascii="Arial" w:hAnsi="Arial" w:cs="Arial"/>
            <w:sz w:val="24"/>
            <w:szCs w:val="24"/>
          </w:rPr>
          <w:fldChar w:fldCharType="separate"/>
        </w:r>
        <w:r w:rsidRPr="006B2515">
          <w:rPr>
            <w:rFonts w:ascii="Arial" w:hAnsi="Arial" w:cs="Arial"/>
            <w:noProof/>
            <w:sz w:val="24"/>
            <w:szCs w:val="24"/>
          </w:rPr>
          <w:t>2</w:t>
        </w:r>
        <w:r w:rsidRPr="006B2515">
          <w:rPr>
            <w:rFonts w:ascii="Arial" w:hAnsi="Arial" w:cs="Arial"/>
            <w:noProof/>
            <w:sz w:val="24"/>
            <w:szCs w:val="24"/>
          </w:rPr>
          <w:fldChar w:fldCharType="end"/>
        </w:r>
      </w:p>
    </w:sdtContent>
  </w:sdt>
  <w:p w14:paraId="5E39B5D7" w14:textId="77777777" w:rsidR="001515D8" w:rsidRDefault="001515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DBFA8" w14:textId="646081C8" w:rsidR="001515D8" w:rsidRDefault="001515D8">
    <w:pPr>
      <w:pStyle w:val="Footer"/>
      <w:jc w:val="center"/>
    </w:pPr>
  </w:p>
  <w:p w14:paraId="51682264" w14:textId="77777777" w:rsidR="001515D8" w:rsidRDefault="001515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6610"/>
      <w:docPartObj>
        <w:docPartGallery w:val="Page Numbers (Bottom of Page)"/>
        <w:docPartUnique/>
      </w:docPartObj>
    </w:sdtPr>
    <w:sdtEndPr>
      <w:rPr>
        <w:noProof/>
      </w:rPr>
    </w:sdtEndPr>
    <w:sdtContent>
      <w:p w14:paraId="4F8C0647" w14:textId="3F498FA3" w:rsidR="002261B9" w:rsidRDefault="002261B9">
        <w:pPr>
          <w:pStyle w:val="Footer"/>
          <w:jc w:val="center"/>
        </w:pPr>
        <w:r>
          <w:fldChar w:fldCharType="begin"/>
        </w:r>
        <w:r>
          <w:instrText xml:space="preserve"> PAGE   \* MERGEFORMAT </w:instrText>
        </w:r>
        <w:r>
          <w:fldChar w:fldCharType="separate"/>
        </w:r>
        <w:r w:rsidR="00F26256">
          <w:rPr>
            <w:noProof/>
          </w:rPr>
          <w:t>1</w:t>
        </w:r>
        <w:r>
          <w:rPr>
            <w:noProof/>
          </w:rPr>
          <w:fldChar w:fldCharType="end"/>
        </w:r>
      </w:p>
    </w:sdtContent>
  </w:sdt>
  <w:p w14:paraId="0E184FA5" w14:textId="77777777" w:rsidR="002261B9" w:rsidRDefault="002261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28F65" w14:textId="73515AAC" w:rsidR="001515D8" w:rsidRDefault="001515D8">
    <w:pPr>
      <w:pStyle w:val="Footer"/>
      <w:jc w:val="center"/>
    </w:pPr>
  </w:p>
  <w:p w14:paraId="3AC3F00E" w14:textId="77777777" w:rsidR="001515D8" w:rsidRDefault="001515D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099952"/>
      <w:docPartObj>
        <w:docPartGallery w:val="Page Numbers (Bottom of Page)"/>
        <w:docPartUnique/>
      </w:docPartObj>
    </w:sdtPr>
    <w:sdtEndPr>
      <w:rPr>
        <w:noProof/>
      </w:rPr>
    </w:sdtEndPr>
    <w:sdtContent>
      <w:p w14:paraId="44A859BC" w14:textId="2B6680DE" w:rsidR="000D7F60" w:rsidRDefault="000D7F60">
        <w:pPr>
          <w:pStyle w:val="Footer"/>
          <w:jc w:val="center"/>
        </w:pPr>
        <w:r>
          <w:fldChar w:fldCharType="begin"/>
        </w:r>
        <w:r>
          <w:instrText xml:space="preserve"> PAGE   \* MERGEFORMAT </w:instrText>
        </w:r>
        <w:r>
          <w:fldChar w:fldCharType="separate"/>
        </w:r>
        <w:r w:rsidR="00F26256">
          <w:rPr>
            <w:noProof/>
          </w:rPr>
          <w:t>11</w:t>
        </w:r>
        <w:r>
          <w:rPr>
            <w:noProof/>
          </w:rPr>
          <w:fldChar w:fldCharType="end"/>
        </w:r>
      </w:p>
    </w:sdtContent>
  </w:sdt>
  <w:p w14:paraId="4CBFEFF6" w14:textId="77777777" w:rsidR="001515D8" w:rsidRDefault="001515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5818" w14:textId="77777777" w:rsidR="001515D8" w:rsidRDefault="001515D8">
    <w:pPr>
      <w:pStyle w:val="Footer"/>
      <w:jc w:val="center"/>
    </w:pPr>
  </w:p>
  <w:p w14:paraId="33866A69" w14:textId="77777777" w:rsidR="001515D8" w:rsidRDefault="001515D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8707"/>
      <w:docPartObj>
        <w:docPartGallery w:val="Page Numbers (Bottom of Page)"/>
        <w:docPartUnique/>
      </w:docPartObj>
    </w:sdtPr>
    <w:sdtEndPr>
      <w:rPr>
        <w:noProof/>
      </w:rPr>
    </w:sdtEndPr>
    <w:sdtContent>
      <w:p w14:paraId="5E53657A" w14:textId="156784CC" w:rsidR="001F6710" w:rsidRDefault="001F6710">
        <w:pPr>
          <w:pStyle w:val="Footer"/>
          <w:jc w:val="center"/>
        </w:pPr>
        <w:r>
          <w:fldChar w:fldCharType="begin"/>
        </w:r>
        <w:r>
          <w:instrText xml:space="preserve"> PAGE   \* MERGEFORMAT </w:instrText>
        </w:r>
        <w:r>
          <w:fldChar w:fldCharType="separate"/>
        </w:r>
        <w:r w:rsidR="00F26256">
          <w:rPr>
            <w:noProof/>
          </w:rPr>
          <w:t>29</w:t>
        </w:r>
        <w:r>
          <w:rPr>
            <w:noProof/>
          </w:rPr>
          <w:fldChar w:fldCharType="end"/>
        </w:r>
      </w:p>
    </w:sdtContent>
  </w:sdt>
  <w:p w14:paraId="2122AEB5" w14:textId="77777777" w:rsidR="001515D8" w:rsidRDefault="00151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EBE17" w14:textId="77777777" w:rsidR="00C36134" w:rsidRDefault="00C36134" w:rsidP="00EE72CF">
      <w:r>
        <w:separator/>
      </w:r>
    </w:p>
  </w:footnote>
  <w:footnote w:type="continuationSeparator" w:id="0">
    <w:p w14:paraId="0E372A73" w14:textId="77777777" w:rsidR="00C36134" w:rsidRDefault="00C36134" w:rsidP="00EE7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74DA9" w14:textId="77777777" w:rsidR="001515D8" w:rsidRDefault="001515D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AF895" w14:textId="6E507EAE" w:rsidR="001515D8" w:rsidRDefault="001515D8">
    <w:pPr>
      <w:pStyle w:val="Header"/>
      <w:jc w:val="right"/>
    </w:pPr>
  </w:p>
  <w:p w14:paraId="65A767D4" w14:textId="77777777" w:rsidR="001515D8" w:rsidRPr="008D39CD" w:rsidRDefault="001515D8" w:rsidP="008D39C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9315"/>
      <w:docPartObj>
        <w:docPartGallery w:val="Page Numbers (Top of Page)"/>
        <w:docPartUnique/>
      </w:docPartObj>
    </w:sdtPr>
    <w:sdtEndPr>
      <w:rPr>
        <w:noProof/>
      </w:rPr>
    </w:sdtEndPr>
    <w:sdtContent>
      <w:p w14:paraId="46ABD3ED" w14:textId="77777777" w:rsidR="001515D8" w:rsidRDefault="001515D8">
        <w:pPr>
          <w:pStyle w:val="Header"/>
          <w:jc w:val="right"/>
        </w:pPr>
        <w:r>
          <w:fldChar w:fldCharType="begin"/>
        </w:r>
        <w:r>
          <w:instrText xml:space="preserve"> PAGE   \* MERGEFORMAT </w:instrText>
        </w:r>
        <w:r>
          <w:fldChar w:fldCharType="separate"/>
        </w:r>
        <w:r w:rsidR="00F26256">
          <w:rPr>
            <w:noProof/>
          </w:rPr>
          <w:t>38</w:t>
        </w:r>
        <w:r>
          <w:rPr>
            <w:noProof/>
          </w:rPr>
          <w:fldChar w:fldCharType="end"/>
        </w:r>
      </w:p>
    </w:sdtContent>
  </w:sdt>
  <w:p w14:paraId="48EE1349" w14:textId="77777777" w:rsidR="001515D8" w:rsidRPr="008D39CD" w:rsidRDefault="001515D8" w:rsidP="008D39C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D376A" w14:textId="1E577D27" w:rsidR="001515D8" w:rsidRPr="004155BD" w:rsidRDefault="001515D8" w:rsidP="004155BD">
    <w:pPr>
      <w:pStyle w:val="Header"/>
      <w:tabs>
        <w:tab w:val="clear" w:pos="9026"/>
      </w:tabs>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537290"/>
      <w:docPartObj>
        <w:docPartGallery w:val="Page Numbers (Top of Page)"/>
        <w:docPartUnique/>
      </w:docPartObj>
    </w:sdtPr>
    <w:sdtEndPr>
      <w:rPr>
        <w:noProof/>
      </w:rPr>
    </w:sdtEndPr>
    <w:sdtContent>
      <w:p w14:paraId="268D53EC" w14:textId="61B96DEC" w:rsidR="001515D8" w:rsidRDefault="001515D8">
        <w:pPr>
          <w:pStyle w:val="Header"/>
          <w:jc w:val="right"/>
        </w:pPr>
        <w:r>
          <w:fldChar w:fldCharType="begin"/>
        </w:r>
        <w:r>
          <w:instrText xml:space="preserve"> PAGE   \* MERGEFORMAT </w:instrText>
        </w:r>
        <w:r>
          <w:fldChar w:fldCharType="separate"/>
        </w:r>
        <w:r w:rsidR="00F26256">
          <w:rPr>
            <w:noProof/>
          </w:rPr>
          <w:t>68</w:t>
        </w:r>
        <w:r>
          <w:rPr>
            <w:noProof/>
          </w:rPr>
          <w:fldChar w:fldCharType="end"/>
        </w:r>
      </w:p>
    </w:sdtContent>
  </w:sdt>
  <w:p w14:paraId="6F13462C" w14:textId="77777777" w:rsidR="001515D8" w:rsidRPr="008D39CD" w:rsidRDefault="001515D8" w:rsidP="008D39C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267682"/>
      <w:docPartObj>
        <w:docPartGallery w:val="Page Numbers (Top of Page)"/>
        <w:docPartUnique/>
      </w:docPartObj>
    </w:sdtPr>
    <w:sdtEndPr>
      <w:rPr>
        <w:noProof/>
      </w:rPr>
    </w:sdtEndPr>
    <w:sdtContent>
      <w:p w14:paraId="1E92758B" w14:textId="76994317" w:rsidR="001515D8" w:rsidRDefault="001515D8">
        <w:pPr>
          <w:pStyle w:val="Header"/>
          <w:jc w:val="right"/>
        </w:pPr>
        <w:r>
          <w:fldChar w:fldCharType="begin"/>
        </w:r>
        <w:r>
          <w:instrText xml:space="preserve"> PAGE   \* MERGEFORMAT </w:instrText>
        </w:r>
        <w:r>
          <w:fldChar w:fldCharType="separate"/>
        </w:r>
        <w:r w:rsidR="00F26256">
          <w:rPr>
            <w:noProof/>
          </w:rPr>
          <w:t>69</w:t>
        </w:r>
        <w:r>
          <w:rPr>
            <w:noProof/>
          </w:rPr>
          <w:fldChar w:fldCharType="end"/>
        </w:r>
      </w:p>
    </w:sdtContent>
  </w:sdt>
  <w:p w14:paraId="16C1C011" w14:textId="77777777" w:rsidR="001515D8" w:rsidRPr="008D39CD" w:rsidRDefault="001515D8" w:rsidP="008D39C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469301"/>
      <w:docPartObj>
        <w:docPartGallery w:val="Page Numbers (Top of Page)"/>
        <w:docPartUnique/>
      </w:docPartObj>
    </w:sdtPr>
    <w:sdtEndPr>
      <w:rPr>
        <w:noProof/>
      </w:rPr>
    </w:sdtEndPr>
    <w:sdtContent>
      <w:p w14:paraId="787A9602" w14:textId="77777777" w:rsidR="001515D8" w:rsidRDefault="001515D8">
        <w:pPr>
          <w:pStyle w:val="Header"/>
          <w:jc w:val="right"/>
        </w:pPr>
        <w:r>
          <w:fldChar w:fldCharType="begin"/>
        </w:r>
        <w:r>
          <w:instrText xml:space="preserve"> PAGE   \* MERGEFORMAT </w:instrText>
        </w:r>
        <w:r>
          <w:fldChar w:fldCharType="separate"/>
        </w:r>
        <w:r w:rsidR="00F26256">
          <w:rPr>
            <w:noProof/>
          </w:rPr>
          <w:t>95</w:t>
        </w:r>
        <w:r>
          <w:rPr>
            <w:noProof/>
          </w:rPr>
          <w:fldChar w:fldCharType="end"/>
        </w:r>
      </w:p>
    </w:sdtContent>
  </w:sdt>
  <w:p w14:paraId="11D9B31B" w14:textId="77777777" w:rsidR="001515D8" w:rsidRPr="008D39CD" w:rsidRDefault="001515D8" w:rsidP="008D39C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5EBC" w14:textId="25D4F663" w:rsidR="001515D8" w:rsidRDefault="001515D8">
    <w:pPr>
      <w:pStyle w:val="Header"/>
      <w:jc w:val="right"/>
    </w:pPr>
  </w:p>
  <w:p w14:paraId="52A3DC4D" w14:textId="77777777" w:rsidR="001515D8" w:rsidRPr="008D39CD" w:rsidRDefault="001515D8" w:rsidP="008D39C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984979"/>
      <w:docPartObj>
        <w:docPartGallery w:val="Page Numbers (Top of Page)"/>
        <w:docPartUnique/>
      </w:docPartObj>
    </w:sdtPr>
    <w:sdtEndPr>
      <w:rPr>
        <w:noProof/>
      </w:rPr>
    </w:sdtEndPr>
    <w:sdtContent>
      <w:p w14:paraId="5D239775" w14:textId="77777777" w:rsidR="001515D8" w:rsidRDefault="001515D8">
        <w:pPr>
          <w:pStyle w:val="Header"/>
          <w:jc w:val="right"/>
        </w:pPr>
        <w:r>
          <w:fldChar w:fldCharType="begin"/>
        </w:r>
        <w:r>
          <w:instrText xml:space="preserve"> PAGE   \* MERGEFORMAT </w:instrText>
        </w:r>
        <w:r>
          <w:fldChar w:fldCharType="separate"/>
        </w:r>
        <w:r w:rsidR="00F26256">
          <w:rPr>
            <w:noProof/>
          </w:rPr>
          <w:t>98</w:t>
        </w:r>
        <w:r>
          <w:rPr>
            <w:noProof/>
          </w:rPr>
          <w:fldChar w:fldCharType="end"/>
        </w:r>
      </w:p>
    </w:sdtContent>
  </w:sdt>
  <w:p w14:paraId="39763E2B" w14:textId="77777777" w:rsidR="001515D8" w:rsidRPr="008D39CD" w:rsidRDefault="001515D8" w:rsidP="008D39C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545777"/>
      <w:docPartObj>
        <w:docPartGallery w:val="Page Numbers (Top of Page)"/>
        <w:docPartUnique/>
      </w:docPartObj>
    </w:sdtPr>
    <w:sdtEndPr>
      <w:rPr>
        <w:noProof/>
      </w:rPr>
    </w:sdtEndPr>
    <w:sdtContent>
      <w:p w14:paraId="106B8A94" w14:textId="6591E875" w:rsidR="001515D8" w:rsidRDefault="001515D8">
        <w:pPr>
          <w:pStyle w:val="Header"/>
          <w:jc w:val="right"/>
        </w:pPr>
        <w:r>
          <w:fldChar w:fldCharType="begin"/>
        </w:r>
        <w:r>
          <w:instrText xml:space="preserve"> PAGE   \* MERGEFORMAT </w:instrText>
        </w:r>
        <w:r>
          <w:fldChar w:fldCharType="separate"/>
        </w:r>
        <w:r w:rsidR="00F26256">
          <w:rPr>
            <w:noProof/>
          </w:rPr>
          <w:t>111</w:t>
        </w:r>
        <w:r>
          <w:rPr>
            <w:noProof/>
          </w:rPr>
          <w:fldChar w:fldCharType="end"/>
        </w:r>
      </w:p>
    </w:sdtContent>
  </w:sdt>
  <w:p w14:paraId="4B86C544" w14:textId="77777777" w:rsidR="001515D8" w:rsidRPr="008D39CD" w:rsidRDefault="001515D8" w:rsidP="008D39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0DC7" w14:textId="77777777" w:rsidR="001515D8" w:rsidRDefault="001515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A34C" w14:textId="77777777" w:rsidR="001515D8" w:rsidRPr="008D39CD" w:rsidRDefault="001515D8" w:rsidP="008D39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7EAE" w14:textId="77777777" w:rsidR="001515D8" w:rsidRDefault="001515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005126"/>
      <w:docPartObj>
        <w:docPartGallery w:val="Page Numbers (Top of Page)"/>
        <w:docPartUnique/>
      </w:docPartObj>
    </w:sdtPr>
    <w:sdtEndPr>
      <w:rPr>
        <w:rFonts w:ascii="Arial" w:hAnsi="Arial" w:cs="Arial"/>
        <w:noProof/>
        <w:sz w:val="24"/>
      </w:rPr>
    </w:sdtEndPr>
    <w:sdtContent>
      <w:p w14:paraId="606A9ADA" w14:textId="0D790ADA" w:rsidR="001515D8" w:rsidRPr="006553E3" w:rsidRDefault="001515D8">
        <w:pPr>
          <w:pStyle w:val="Header"/>
          <w:jc w:val="right"/>
          <w:rPr>
            <w:rFonts w:ascii="Arial" w:hAnsi="Arial" w:cs="Arial"/>
            <w:sz w:val="24"/>
          </w:rPr>
        </w:pPr>
        <w:r w:rsidRPr="006553E3">
          <w:rPr>
            <w:rFonts w:ascii="Arial" w:hAnsi="Arial" w:cs="Arial"/>
            <w:sz w:val="24"/>
          </w:rPr>
          <w:fldChar w:fldCharType="begin"/>
        </w:r>
        <w:r w:rsidRPr="006553E3">
          <w:rPr>
            <w:rFonts w:ascii="Arial" w:hAnsi="Arial" w:cs="Arial"/>
            <w:sz w:val="24"/>
          </w:rPr>
          <w:instrText xml:space="preserve"> PAGE   \* MERGEFORMAT </w:instrText>
        </w:r>
        <w:r w:rsidRPr="006553E3">
          <w:rPr>
            <w:rFonts w:ascii="Arial" w:hAnsi="Arial" w:cs="Arial"/>
            <w:sz w:val="24"/>
          </w:rPr>
          <w:fldChar w:fldCharType="separate"/>
        </w:r>
        <w:r w:rsidR="00F26256">
          <w:rPr>
            <w:rFonts w:ascii="Arial" w:hAnsi="Arial" w:cs="Arial"/>
            <w:noProof/>
            <w:sz w:val="24"/>
          </w:rPr>
          <w:t>x</w:t>
        </w:r>
        <w:r w:rsidRPr="006553E3">
          <w:rPr>
            <w:rFonts w:ascii="Arial" w:hAnsi="Arial" w:cs="Arial"/>
            <w:noProof/>
            <w:sz w:val="24"/>
          </w:rPr>
          <w:fldChar w:fldCharType="end"/>
        </w:r>
      </w:p>
    </w:sdtContent>
  </w:sdt>
  <w:p w14:paraId="1A53BEC4" w14:textId="77777777" w:rsidR="001515D8" w:rsidRPr="008D39CD" w:rsidRDefault="001515D8" w:rsidP="008D39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4AA0A" w14:textId="3F5C35E2" w:rsidR="002261B9" w:rsidRPr="006553E3" w:rsidRDefault="002261B9">
    <w:pPr>
      <w:pStyle w:val="Header"/>
      <w:jc w:val="right"/>
      <w:rPr>
        <w:rFonts w:ascii="Arial" w:hAnsi="Arial" w:cs="Arial"/>
        <w:sz w:val="24"/>
      </w:rPr>
    </w:pPr>
  </w:p>
  <w:p w14:paraId="7A3C0344" w14:textId="77777777" w:rsidR="002261B9" w:rsidRPr="008D39CD" w:rsidRDefault="002261B9" w:rsidP="008D39C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961518"/>
      <w:docPartObj>
        <w:docPartGallery w:val="Page Numbers (Top of Page)"/>
        <w:docPartUnique/>
      </w:docPartObj>
    </w:sdtPr>
    <w:sdtEndPr>
      <w:rPr>
        <w:noProof/>
      </w:rPr>
    </w:sdtEndPr>
    <w:sdtContent>
      <w:p w14:paraId="2812386C" w14:textId="0EF96AFD" w:rsidR="001515D8" w:rsidRDefault="001515D8">
        <w:pPr>
          <w:pStyle w:val="Header"/>
          <w:jc w:val="right"/>
        </w:pPr>
        <w:r>
          <w:fldChar w:fldCharType="begin"/>
        </w:r>
        <w:r>
          <w:instrText xml:space="preserve"> PAGE   \* MERGEFORMAT </w:instrText>
        </w:r>
        <w:r>
          <w:fldChar w:fldCharType="separate"/>
        </w:r>
        <w:r w:rsidR="00F26256">
          <w:rPr>
            <w:noProof/>
          </w:rPr>
          <w:t>10</w:t>
        </w:r>
        <w:r>
          <w:rPr>
            <w:noProof/>
          </w:rPr>
          <w:fldChar w:fldCharType="end"/>
        </w:r>
      </w:p>
    </w:sdtContent>
  </w:sdt>
  <w:p w14:paraId="795A8F0E" w14:textId="77777777" w:rsidR="001515D8" w:rsidRPr="008D39CD" w:rsidRDefault="001515D8" w:rsidP="008D39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D96D" w14:textId="7E064A04" w:rsidR="001515D8" w:rsidRDefault="001515D8">
    <w:pPr>
      <w:pStyle w:val="Header"/>
      <w:jc w:val="right"/>
    </w:pPr>
  </w:p>
  <w:p w14:paraId="18E2D729" w14:textId="77777777" w:rsidR="001515D8" w:rsidRPr="008D39CD" w:rsidRDefault="001515D8" w:rsidP="008D39C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558137"/>
      <w:docPartObj>
        <w:docPartGallery w:val="Page Numbers (Top of Page)"/>
        <w:docPartUnique/>
      </w:docPartObj>
    </w:sdtPr>
    <w:sdtEndPr>
      <w:rPr>
        <w:noProof/>
      </w:rPr>
    </w:sdtEndPr>
    <w:sdtContent>
      <w:p w14:paraId="1215B369" w14:textId="77777777" w:rsidR="001515D8" w:rsidRDefault="001515D8">
        <w:pPr>
          <w:pStyle w:val="Header"/>
          <w:jc w:val="right"/>
        </w:pPr>
        <w:r>
          <w:fldChar w:fldCharType="begin"/>
        </w:r>
        <w:r>
          <w:instrText xml:space="preserve"> PAGE   \* MERGEFORMAT </w:instrText>
        </w:r>
        <w:r>
          <w:fldChar w:fldCharType="separate"/>
        </w:r>
        <w:r w:rsidR="00F26256">
          <w:rPr>
            <w:noProof/>
          </w:rPr>
          <w:t>28</w:t>
        </w:r>
        <w:r>
          <w:rPr>
            <w:noProof/>
          </w:rPr>
          <w:fldChar w:fldCharType="end"/>
        </w:r>
      </w:p>
    </w:sdtContent>
  </w:sdt>
  <w:p w14:paraId="659070D9" w14:textId="77777777" w:rsidR="001515D8" w:rsidRPr="008D39CD" w:rsidRDefault="001515D8" w:rsidP="008D39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544E"/>
    <w:multiLevelType w:val="hybridMultilevel"/>
    <w:tmpl w:val="F3CC84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3D821A8"/>
    <w:multiLevelType w:val="hybridMultilevel"/>
    <w:tmpl w:val="E14A6E32"/>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
    <w:nsid w:val="04450769"/>
    <w:multiLevelType w:val="hybridMultilevel"/>
    <w:tmpl w:val="CCBCCC6A"/>
    <w:lvl w:ilvl="0" w:tplc="04210017">
      <w:start w:val="1"/>
      <w:numFmt w:val="lowerLetter"/>
      <w:lvlText w:val="%1)"/>
      <w:lvlJc w:val="left"/>
      <w:pPr>
        <w:ind w:left="1146" w:hanging="360"/>
      </w:pPr>
    </w:lvl>
    <w:lvl w:ilvl="1" w:tplc="04210017">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70B6218"/>
    <w:multiLevelType w:val="hybridMultilevel"/>
    <w:tmpl w:val="F2E4C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844F9F"/>
    <w:multiLevelType w:val="multilevel"/>
    <w:tmpl w:val="A23209EE"/>
    <w:lvl w:ilvl="0">
      <w:start w:val="3"/>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8D62524"/>
    <w:multiLevelType w:val="hybridMultilevel"/>
    <w:tmpl w:val="062AF39A"/>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0A273B40"/>
    <w:multiLevelType w:val="hybridMultilevel"/>
    <w:tmpl w:val="E4B6996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C4D0561"/>
    <w:multiLevelType w:val="hybridMultilevel"/>
    <w:tmpl w:val="2110AE3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F6135D"/>
    <w:multiLevelType w:val="hybridMultilevel"/>
    <w:tmpl w:val="7DC46048"/>
    <w:lvl w:ilvl="0" w:tplc="3B78BBD4">
      <w:start w:val="1"/>
      <w:numFmt w:val="lowerLetter"/>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FC404C4"/>
    <w:multiLevelType w:val="hybridMultilevel"/>
    <w:tmpl w:val="C83EAA0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FCE7BCD"/>
    <w:multiLevelType w:val="hybridMultilevel"/>
    <w:tmpl w:val="95B25ABE"/>
    <w:lvl w:ilvl="0" w:tplc="A1DAA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083CAC"/>
    <w:multiLevelType w:val="multilevel"/>
    <w:tmpl w:val="B686AC3A"/>
    <w:lvl w:ilvl="0">
      <w:start w:val="1"/>
      <w:numFmt w:val="decimal"/>
      <w:lvlText w:val="%1."/>
      <w:lvlJc w:val="left"/>
      <w:pPr>
        <w:ind w:left="859" w:hanging="360"/>
      </w:pPr>
    </w:lvl>
    <w:lvl w:ilvl="1">
      <w:start w:val="1"/>
      <w:numFmt w:val="decimal"/>
      <w:lvlText w:val="%2."/>
      <w:lvlJc w:val="left"/>
      <w:pPr>
        <w:ind w:left="904" w:hanging="405"/>
      </w:pPr>
      <w:rPr>
        <w:rFonts w:hint="default"/>
      </w:rPr>
    </w:lvl>
    <w:lvl w:ilvl="2">
      <w:start w:val="1"/>
      <w:numFmt w:val="decimal"/>
      <w:isLgl/>
      <w:lvlText w:val="%1.%2.%3"/>
      <w:lvlJc w:val="left"/>
      <w:pPr>
        <w:ind w:left="1219" w:hanging="720"/>
      </w:pPr>
      <w:rPr>
        <w:rFonts w:hint="default"/>
      </w:rPr>
    </w:lvl>
    <w:lvl w:ilvl="3">
      <w:start w:val="1"/>
      <w:numFmt w:val="decimal"/>
      <w:isLgl/>
      <w:lvlText w:val="%1.%2.%3.%4"/>
      <w:lvlJc w:val="left"/>
      <w:pPr>
        <w:ind w:left="1579" w:hanging="1080"/>
      </w:pPr>
      <w:rPr>
        <w:rFonts w:hint="default"/>
      </w:rPr>
    </w:lvl>
    <w:lvl w:ilvl="4">
      <w:start w:val="1"/>
      <w:numFmt w:val="decimal"/>
      <w:isLgl/>
      <w:lvlText w:val="%1.%2.%3.%4.%5"/>
      <w:lvlJc w:val="left"/>
      <w:pPr>
        <w:ind w:left="1579" w:hanging="1080"/>
      </w:pPr>
      <w:rPr>
        <w:rFonts w:hint="default"/>
      </w:rPr>
    </w:lvl>
    <w:lvl w:ilvl="5">
      <w:start w:val="1"/>
      <w:numFmt w:val="decimal"/>
      <w:isLgl/>
      <w:lvlText w:val="%1.%2.%3.%4.%5.%6"/>
      <w:lvlJc w:val="left"/>
      <w:pPr>
        <w:ind w:left="1939" w:hanging="1440"/>
      </w:pPr>
      <w:rPr>
        <w:rFonts w:hint="default"/>
      </w:rPr>
    </w:lvl>
    <w:lvl w:ilvl="6">
      <w:start w:val="1"/>
      <w:numFmt w:val="decimal"/>
      <w:isLgl/>
      <w:lvlText w:val="%1.%2.%3.%4.%5.%6.%7"/>
      <w:lvlJc w:val="left"/>
      <w:pPr>
        <w:ind w:left="1939" w:hanging="1440"/>
      </w:pPr>
      <w:rPr>
        <w:rFonts w:hint="default"/>
      </w:rPr>
    </w:lvl>
    <w:lvl w:ilvl="7">
      <w:start w:val="1"/>
      <w:numFmt w:val="decimal"/>
      <w:isLgl/>
      <w:lvlText w:val="%1.%2.%3.%4.%5.%6.%7.%8"/>
      <w:lvlJc w:val="left"/>
      <w:pPr>
        <w:ind w:left="2299" w:hanging="1800"/>
      </w:pPr>
      <w:rPr>
        <w:rFonts w:hint="default"/>
      </w:rPr>
    </w:lvl>
    <w:lvl w:ilvl="8">
      <w:start w:val="1"/>
      <w:numFmt w:val="decimal"/>
      <w:isLgl/>
      <w:lvlText w:val="%1.%2.%3.%4.%5.%6.%7.%8.%9"/>
      <w:lvlJc w:val="left"/>
      <w:pPr>
        <w:ind w:left="2299" w:hanging="1800"/>
      </w:pPr>
      <w:rPr>
        <w:rFonts w:hint="default"/>
      </w:rPr>
    </w:lvl>
  </w:abstractNum>
  <w:abstractNum w:abstractNumId="12">
    <w:nsid w:val="10314F62"/>
    <w:multiLevelType w:val="hybridMultilevel"/>
    <w:tmpl w:val="7E26D49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03E5BCD"/>
    <w:multiLevelType w:val="multilevel"/>
    <w:tmpl w:val="37203338"/>
    <w:lvl w:ilvl="0">
      <w:start w:val="1"/>
      <w:numFmt w:val="lowerLetter"/>
      <w:lvlText w:val="%1)"/>
      <w:lvlJc w:val="left"/>
      <w:pPr>
        <w:tabs>
          <w:tab w:val="num" w:pos="1866"/>
        </w:tabs>
        <w:ind w:left="1866" w:hanging="360"/>
      </w:pPr>
      <w:rPr>
        <w:rFonts w:hint="default"/>
        <w:sz w:val="24"/>
        <w:szCs w:val="24"/>
      </w:rPr>
    </w:lvl>
    <w:lvl w:ilvl="1" w:tentative="1">
      <w:start w:val="1"/>
      <w:numFmt w:val="bullet"/>
      <w:lvlText w:val="o"/>
      <w:lvlJc w:val="left"/>
      <w:pPr>
        <w:tabs>
          <w:tab w:val="num" w:pos="2586"/>
        </w:tabs>
        <w:ind w:left="2586" w:hanging="360"/>
      </w:pPr>
      <w:rPr>
        <w:rFonts w:ascii="Courier New" w:hAnsi="Courier New" w:hint="default"/>
        <w:sz w:val="20"/>
      </w:rPr>
    </w:lvl>
    <w:lvl w:ilvl="2" w:tentative="1">
      <w:start w:val="1"/>
      <w:numFmt w:val="bullet"/>
      <w:lvlText w:val=""/>
      <w:lvlJc w:val="left"/>
      <w:pPr>
        <w:tabs>
          <w:tab w:val="num" w:pos="3306"/>
        </w:tabs>
        <w:ind w:left="3306" w:hanging="360"/>
      </w:pPr>
      <w:rPr>
        <w:rFonts w:ascii="Wingdings" w:hAnsi="Wingdings" w:hint="default"/>
        <w:sz w:val="20"/>
      </w:rPr>
    </w:lvl>
    <w:lvl w:ilvl="3" w:tentative="1">
      <w:start w:val="1"/>
      <w:numFmt w:val="bullet"/>
      <w:lvlText w:val=""/>
      <w:lvlJc w:val="left"/>
      <w:pPr>
        <w:tabs>
          <w:tab w:val="num" w:pos="4026"/>
        </w:tabs>
        <w:ind w:left="4026" w:hanging="360"/>
      </w:pPr>
      <w:rPr>
        <w:rFonts w:ascii="Wingdings" w:hAnsi="Wingdings" w:hint="default"/>
        <w:sz w:val="20"/>
      </w:rPr>
    </w:lvl>
    <w:lvl w:ilvl="4" w:tentative="1">
      <w:start w:val="1"/>
      <w:numFmt w:val="bullet"/>
      <w:lvlText w:val=""/>
      <w:lvlJc w:val="left"/>
      <w:pPr>
        <w:tabs>
          <w:tab w:val="num" w:pos="4746"/>
        </w:tabs>
        <w:ind w:left="4746" w:hanging="360"/>
      </w:pPr>
      <w:rPr>
        <w:rFonts w:ascii="Wingdings" w:hAnsi="Wingdings" w:hint="default"/>
        <w:sz w:val="20"/>
      </w:rPr>
    </w:lvl>
    <w:lvl w:ilvl="5" w:tentative="1">
      <w:start w:val="1"/>
      <w:numFmt w:val="bullet"/>
      <w:lvlText w:val=""/>
      <w:lvlJc w:val="left"/>
      <w:pPr>
        <w:tabs>
          <w:tab w:val="num" w:pos="5466"/>
        </w:tabs>
        <w:ind w:left="5466" w:hanging="360"/>
      </w:pPr>
      <w:rPr>
        <w:rFonts w:ascii="Wingdings" w:hAnsi="Wingdings" w:hint="default"/>
        <w:sz w:val="20"/>
      </w:rPr>
    </w:lvl>
    <w:lvl w:ilvl="6" w:tentative="1">
      <w:start w:val="1"/>
      <w:numFmt w:val="bullet"/>
      <w:lvlText w:val=""/>
      <w:lvlJc w:val="left"/>
      <w:pPr>
        <w:tabs>
          <w:tab w:val="num" w:pos="6186"/>
        </w:tabs>
        <w:ind w:left="6186" w:hanging="360"/>
      </w:pPr>
      <w:rPr>
        <w:rFonts w:ascii="Wingdings" w:hAnsi="Wingdings" w:hint="default"/>
        <w:sz w:val="20"/>
      </w:rPr>
    </w:lvl>
    <w:lvl w:ilvl="7" w:tentative="1">
      <w:start w:val="1"/>
      <w:numFmt w:val="bullet"/>
      <w:lvlText w:val=""/>
      <w:lvlJc w:val="left"/>
      <w:pPr>
        <w:tabs>
          <w:tab w:val="num" w:pos="6906"/>
        </w:tabs>
        <w:ind w:left="6906" w:hanging="360"/>
      </w:pPr>
      <w:rPr>
        <w:rFonts w:ascii="Wingdings" w:hAnsi="Wingdings" w:hint="default"/>
        <w:sz w:val="20"/>
      </w:rPr>
    </w:lvl>
    <w:lvl w:ilvl="8" w:tentative="1">
      <w:start w:val="1"/>
      <w:numFmt w:val="bullet"/>
      <w:lvlText w:val=""/>
      <w:lvlJc w:val="left"/>
      <w:pPr>
        <w:tabs>
          <w:tab w:val="num" w:pos="7626"/>
        </w:tabs>
        <w:ind w:left="7626" w:hanging="360"/>
      </w:pPr>
      <w:rPr>
        <w:rFonts w:ascii="Wingdings" w:hAnsi="Wingdings" w:hint="default"/>
        <w:sz w:val="20"/>
      </w:rPr>
    </w:lvl>
  </w:abstractNum>
  <w:abstractNum w:abstractNumId="14">
    <w:nsid w:val="13D2218F"/>
    <w:multiLevelType w:val="hybridMultilevel"/>
    <w:tmpl w:val="85E885E4"/>
    <w:lvl w:ilvl="0" w:tplc="0421000F">
      <w:start w:val="1"/>
      <w:numFmt w:val="decimal"/>
      <w:lvlText w:val="%1."/>
      <w:lvlJc w:val="left"/>
      <w:pPr>
        <w:ind w:left="2138" w:hanging="360"/>
      </w:pPr>
    </w:lvl>
    <w:lvl w:ilvl="1" w:tplc="0421000F">
      <w:start w:val="1"/>
      <w:numFmt w:val="decimal"/>
      <w:lvlText w:val="%2."/>
      <w:lvlJc w:val="left"/>
      <w:pPr>
        <w:ind w:left="2858" w:hanging="360"/>
      </w:pPr>
    </w:lvl>
    <w:lvl w:ilvl="2" w:tplc="DD9C680A">
      <w:start w:val="1"/>
      <w:numFmt w:val="lowerLetter"/>
      <w:lvlText w:val="%3."/>
      <w:lvlJc w:val="left"/>
      <w:pPr>
        <w:ind w:left="3818" w:hanging="420"/>
      </w:pPr>
      <w:rPr>
        <w:rFonts w:hint="default"/>
      </w:r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nsid w:val="13D62901"/>
    <w:multiLevelType w:val="multilevel"/>
    <w:tmpl w:val="7AA6A14C"/>
    <w:lvl w:ilvl="0">
      <w:start w:val="1"/>
      <w:numFmt w:val="lowerLetter"/>
      <w:lvlText w:val="%1."/>
      <w:lvlJc w:val="left"/>
      <w:pPr>
        <w:tabs>
          <w:tab w:val="num" w:pos="1146"/>
        </w:tabs>
        <w:ind w:left="1146" w:hanging="360"/>
      </w:pPr>
      <w:rPr>
        <w:rFonts w:hint="default"/>
        <w:b w:val="0"/>
        <w:bCs w:val="0"/>
        <w:sz w:val="24"/>
        <w:szCs w:val="24"/>
      </w:rPr>
    </w:lvl>
    <w:lvl w:ilvl="1">
      <w:start w:val="1"/>
      <w:numFmt w:val="decimal"/>
      <w:lvlText w:val="%2)"/>
      <w:lvlJc w:val="left"/>
      <w:pPr>
        <w:ind w:left="1866" w:hanging="360"/>
      </w:pPr>
      <w:rPr>
        <w:rFonts w:hint="default"/>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16">
    <w:nsid w:val="14111129"/>
    <w:multiLevelType w:val="multilevel"/>
    <w:tmpl w:val="5830C3D8"/>
    <w:lvl w:ilvl="0">
      <w:start w:val="1"/>
      <w:numFmt w:val="lowerLetter"/>
      <w:lvlText w:val="%1."/>
      <w:lvlJc w:val="left"/>
      <w:pPr>
        <w:tabs>
          <w:tab w:val="num" w:pos="720"/>
        </w:tabs>
        <w:ind w:left="720" w:hanging="360"/>
      </w:pPr>
      <w:rPr>
        <w:rFonts w:ascii="Arial" w:hAnsi="Arial" w:cs="Arial"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3E54B2"/>
    <w:multiLevelType w:val="hybridMultilevel"/>
    <w:tmpl w:val="F7CAB794"/>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A465FF"/>
    <w:multiLevelType w:val="hybridMultilevel"/>
    <w:tmpl w:val="6D4A1B6A"/>
    <w:lvl w:ilvl="0" w:tplc="FFFFFFFF">
      <w:start w:val="1"/>
      <w:numFmt w:val="decimal"/>
      <w:lvlText w:val="%1."/>
      <w:lvlJc w:val="left"/>
      <w:pPr>
        <w:ind w:left="720" w:hanging="360"/>
      </w:pPr>
    </w:lvl>
    <w:lvl w:ilvl="1" w:tplc="507C2C10">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73C144C"/>
    <w:multiLevelType w:val="hybridMultilevel"/>
    <w:tmpl w:val="4372D51A"/>
    <w:lvl w:ilvl="0" w:tplc="DD9C680A">
      <w:start w:val="1"/>
      <w:numFmt w:val="lowerLetter"/>
      <w:lvlText w:val="%1."/>
      <w:lvlJc w:val="left"/>
      <w:pPr>
        <w:ind w:left="787" w:hanging="360"/>
      </w:pPr>
      <w:rPr>
        <w:rFonts w:hint="default"/>
      </w:rPr>
    </w:lvl>
    <w:lvl w:ilvl="1" w:tplc="F3B4D570">
      <w:start w:val="1"/>
      <w:numFmt w:val="decimal"/>
      <w:lvlText w:val="(%2)"/>
      <w:lvlJc w:val="left"/>
      <w:pPr>
        <w:ind w:left="1672" w:hanging="525"/>
      </w:pPr>
      <w:rPr>
        <w:rFonts w:hint="default"/>
      </w:r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0">
    <w:nsid w:val="1C6B773E"/>
    <w:multiLevelType w:val="multilevel"/>
    <w:tmpl w:val="813C5FD2"/>
    <w:lvl w:ilvl="0">
      <w:start w:val="1"/>
      <w:numFmt w:val="lowerLetter"/>
      <w:lvlText w:val="%1."/>
      <w:lvlJc w:val="left"/>
      <w:pPr>
        <w:tabs>
          <w:tab w:val="num" w:pos="1146"/>
        </w:tabs>
        <w:ind w:left="1146" w:hanging="360"/>
      </w:pPr>
      <w:rPr>
        <w:rFonts w:hint="default"/>
        <w:b w:val="0"/>
        <w:bCs w:val="0"/>
        <w:sz w:val="24"/>
        <w:szCs w:val="24"/>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21">
    <w:nsid w:val="1F136274"/>
    <w:multiLevelType w:val="hybridMultilevel"/>
    <w:tmpl w:val="A3F0DA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0DB259E"/>
    <w:multiLevelType w:val="hybridMultilevel"/>
    <w:tmpl w:val="BC34956A"/>
    <w:lvl w:ilvl="0" w:tplc="38090019">
      <w:start w:val="1"/>
      <w:numFmt w:val="lowerLetter"/>
      <w:lvlText w:val="%1."/>
      <w:lvlJc w:val="left"/>
      <w:pPr>
        <w:ind w:left="1146" w:hanging="360"/>
      </w:pPr>
      <w:rPr>
        <w:rFonts w:hint="default"/>
      </w:rPr>
    </w:lvl>
    <w:lvl w:ilvl="1" w:tplc="6E1EEAAC">
      <w:start w:val="1"/>
      <w:numFmt w:val="lowerLetter"/>
      <w:lvlText w:val="%2."/>
      <w:lvlJc w:val="left"/>
      <w:pPr>
        <w:ind w:left="1866" w:hanging="360"/>
      </w:pPr>
      <w:rPr>
        <w:b/>
        <w:bCs/>
      </w:r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nsid w:val="25475788"/>
    <w:multiLevelType w:val="hybridMultilevel"/>
    <w:tmpl w:val="7EF2927C"/>
    <w:lvl w:ilvl="0" w:tplc="A1DAA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9751A7"/>
    <w:multiLevelType w:val="hybridMultilevel"/>
    <w:tmpl w:val="13B66922"/>
    <w:lvl w:ilvl="0" w:tplc="9C5E3A88">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1C1FA5"/>
    <w:multiLevelType w:val="hybridMultilevel"/>
    <w:tmpl w:val="77A8FE76"/>
    <w:lvl w:ilvl="0" w:tplc="A1DAA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8E39D4"/>
    <w:multiLevelType w:val="hybridMultilevel"/>
    <w:tmpl w:val="54EE91D4"/>
    <w:lvl w:ilvl="0" w:tplc="A1DAA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4135F3"/>
    <w:multiLevelType w:val="multilevel"/>
    <w:tmpl w:val="2ECE0C48"/>
    <w:lvl w:ilvl="0">
      <w:start w:val="1"/>
      <w:numFmt w:val="lowerLetter"/>
      <w:lvlText w:val="%1)"/>
      <w:lvlJc w:val="left"/>
      <w:pPr>
        <w:tabs>
          <w:tab w:val="num" w:pos="1866"/>
        </w:tabs>
        <w:ind w:left="1866" w:hanging="360"/>
      </w:pPr>
      <w:rPr>
        <w:rFonts w:hint="default"/>
        <w:sz w:val="24"/>
        <w:szCs w:val="24"/>
      </w:rPr>
    </w:lvl>
    <w:lvl w:ilvl="1" w:tentative="1">
      <w:start w:val="1"/>
      <w:numFmt w:val="bullet"/>
      <w:lvlText w:val="o"/>
      <w:lvlJc w:val="left"/>
      <w:pPr>
        <w:tabs>
          <w:tab w:val="num" w:pos="2586"/>
        </w:tabs>
        <w:ind w:left="2586" w:hanging="360"/>
      </w:pPr>
      <w:rPr>
        <w:rFonts w:ascii="Courier New" w:hAnsi="Courier New" w:hint="default"/>
        <w:sz w:val="20"/>
      </w:rPr>
    </w:lvl>
    <w:lvl w:ilvl="2" w:tentative="1">
      <w:start w:val="1"/>
      <w:numFmt w:val="bullet"/>
      <w:lvlText w:val=""/>
      <w:lvlJc w:val="left"/>
      <w:pPr>
        <w:tabs>
          <w:tab w:val="num" w:pos="3306"/>
        </w:tabs>
        <w:ind w:left="3306" w:hanging="360"/>
      </w:pPr>
      <w:rPr>
        <w:rFonts w:ascii="Wingdings" w:hAnsi="Wingdings" w:hint="default"/>
        <w:sz w:val="20"/>
      </w:rPr>
    </w:lvl>
    <w:lvl w:ilvl="3" w:tentative="1">
      <w:start w:val="1"/>
      <w:numFmt w:val="bullet"/>
      <w:lvlText w:val=""/>
      <w:lvlJc w:val="left"/>
      <w:pPr>
        <w:tabs>
          <w:tab w:val="num" w:pos="4026"/>
        </w:tabs>
        <w:ind w:left="4026" w:hanging="360"/>
      </w:pPr>
      <w:rPr>
        <w:rFonts w:ascii="Wingdings" w:hAnsi="Wingdings" w:hint="default"/>
        <w:sz w:val="20"/>
      </w:rPr>
    </w:lvl>
    <w:lvl w:ilvl="4" w:tentative="1">
      <w:start w:val="1"/>
      <w:numFmt w:val="bullet"/>
      <w:lvlText w:val=""/>
      <w:lvlJc w:val="left"/>
      <w:pPr>
        <w:tabs>
          <w:tab w:val="num" w:pos="4746"/>
        </w:tabs>
        <w:ind w:left="4746" w:hanging="360"/>
      </w:pPr>
      <w:rPr>
        <w:rFonts w:ascii="Wingdings" w:hAnsi="Wingdings" w:hint="default"/>
        <w:sz w:val="20"/>
      </w:rPr>
    </w:lvl>
    <w:lvl w:ilvl="5" w:tentative="1">
      <w:start w:val="1"/>
      <w:numFmt w:val="bullet"/>
      <w:lvlText w:val=""/>
      <w:lvlJc w:val="left"/>
      <w:pPr>
        <w:tabs>
          <w:tab w:val="num" w:pos="5466"/>
        </w:tabs>
        <w:ind w:left="5466" w:hanging="360"/>
      </w:pPr>
      <w:rPr>
        <w:rFonts w:ascii="Wingdings" w:hAnsi="Wingdings" w:hint="default"/>
        <w:sz w:val="20"/>
      </w:rPr>
    </w:lvl>
    <w:lvl w:ilvl="6" w:tentative="1">
      <w:start w:val="1"/>
      <w:numFmt w:val="bullet"/>
      <w:lvlText w:val=""/>
      <w:lvlJc w:val="left"/>
      <w:pPr>
        <w:tabs>
          <w:tab w:val="num" w:pos="6186"/>
        </w:tabs>
        <w:ind w:left="6186" w:hanging="360"/>
      </w:pPr>
      <w:rPr>
        <w:rFonts w:ascii="Wingdings" w:hAnsi="Wingdings" w:hint="default"/>
        <w:sz w:val="20"/>
      </w:rPr>
    </w:lvl>
    <w:lvl w:ilvl="7" w:tentative="1">
      <w:start w:val="1"/>
      <w:numFmt w:val="bullet"/>
      <w:lvlText w:val=""/>
      <w:lvlJc w:val="left"/>
      <w:pPr>
        <w:tabs>
          <w:tab w:val="num" w:pos="6906"/>
        </w:tabs>
        <w:ind w:left="6906" w:hanging="360"/>
      </w:pPr>
      <w:rPr>
        <w:rFonts w:ascii="Wingdings" w:hAnsi="Wingdings" w:hint="default"/>
        <w:sz w:val="20"/>
      </w:rPr>
    </w:lvl>
    <w:lvl w:ilvl="8" w:tentative="1">
      <w:start w:val="1"/>
      <w:numFmt w:val="bullet"/>
      <w:lvlText w:val=""/>
      <w:lvlJc w:val="left"/>
      <w:pPr>
        <w:tabs>
          <w:tab w:val="num" w:pos="7626"/>
        </w:tabs>
        <w:ind w:left="7626" w:hanging="360"/>
      </w:pPr>
      <w:rPr>
        <w:rFonts w:ascii="Wingdings" w:hAnsi="Wingdings" w:hint="default"/>
        <w:sz w:val="20"/>
      </w:rPr>
    </w:lvl>
  </w:abstractNum>
  <w:abstractNum w:abstractNumId="28">
    <w:nsid w:val="2B784B7C"/>
    <w:multiLevelType w:val="hybridMultilevel"/>
    <w:tmpl w:val="3E68956C"/>
    <w:lvl w:ilvl="0" w:tplc="FFFFFFFF">
      <w:start w:val="1"/>
      <w:numFmt w:val="upperLetter"/>
      <w:lvlText w:val="%1."/>
      <w:lvlJc w:val="left"/>
      <w:pPr>
        <w:ind w:left="720" w:hanging="360"/>
      </w:pPr>
      <w:rPr>
        <w:rFonts w:hint="default"/>
        <w:b/>
        <w:bCs/>
        <w:w w:val="100"/>
        <w:sz w:val="24"/>
        <w:szCs w:val="24"/>
        <w:lang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DEE44B2"/>
    <w:multiLevelType w:val="hybridMultilevel"/>
    <w:tmpl w:val="23E09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9E1A2F"/>
    <w:multiLevelType w:val="multilevel"/>
    <w:tmpl w:val="E3D63F80"/>
    <w:lvl w:ilvl="0">
      <w:start w:val="1"/>
      <w:numFmt w:val="lowerLetter"/>
      <w:lvlText w:val="%1)"/>
      <w:lvlJc w:val="left"/>
      <w:pPr>
        <w:tabs>
          <w:tab w:val="num" w:pos="1494"/>
        </w:tabs>
        <w:ind w:left="1494" w:hanging="360"/>
      </w:pPr>
      <w:rPr>
        <w:rFonts w:hint="default"/>
        <w:sz w:val="24"/>
        <w:szCs w:val="24"/>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1">
    <w:nsid w:val="30584E5E"/>
    <w:multiLevelType w:val="hybridMultilevel"/>
    <w:tmpl w:val="827AEA08"/>
    <w:lvl w:ilvl="0" w:tplc="EBC459BA">
      <w:start w:val="1"/>
      <w:numFmt w:val="lowerLetter"/>
      <w:lvlText w:val="%1."/>
      <w:lvlJc w:val="left"/>
      <w:pPr>
        <w:ind w:left="2381"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2AE7BEF"/>
    <w:multiLevelType w:val="multilevel"/>
    <w:tmpl w:val="734A5C70"/>
    <w:lvl w:ilvl="0">
      <w:start w:val="1"/>
      <w:numFmt w:val="lowerLetter"/>
      <w:lvlText w:val="%1)"/>
      <w:lvlJc w:val="left"/>
      <w:pPr>
        <w:tabs>
          <w:tab w:val="num" w:pos="1494"/>
        </w:tabs>
        <w:ind w:left="1494" w:hanging="360"/>
      </w:pPr>
      <w:rPr>
        <w:rFonts w:hint="default"/>
        <w:sz w:val="24"/>
        <w:szCs w:val="24"/>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3">
    <w:nsid w:val="32C911F0"/>
    <w:multiLevelType w:val="hybridMultilevel"/>
    <w:tmpl w:val="AD2AB48A"/>
    <w:lvl w:ilvl="0" w:tplc="DD9C680A">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51947A3"/>
    <w:multiLevelType w:val="multilevel"/>
    <w:tmpl w:val="21BCB57A"/>
    <w:lvl w:ilvl="0">
      <w:start w:val="1"/>
      <w:numFmt w:val="lowerLetter"/>
      <w:lvlText w:val="%1."/>
      <w:lvlJc w:val="left"/>
      <w:pPr>
        <w:tabs>
          <w:tab w:val="num" w:pos="1080"/>
        </w:tabs>
        <w:ind w:left="1080" w:hanging="360"/>
      </w:pPr>
      <w:rPr>
        <w:rFonts w:hint="default"/>
        <w:b w:val="0"/>
        <w:bCs w:val="0"/>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nsid w:val="35746F54"/>
    <w:multiLevelType w:val="hybridMultilevel"/>
    <w:tmpl w:val="917224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57636F8"/>
    <w:multiLevelType w:val="hybridMultilevel"/>
    <w:tmpl w:val="164A72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60B0B24"/>
    <w:multiLevelType w:val="hybridMultilevel"/>
    <w:tmpl w:val="2E8E7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866850"/>
    <w:multiLevelType w:val="hybridMultilevel"/>
    <w:tmpl w:val="98BC0490"/>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nsid w:val="37980CF5"/>
    <w:multiLevelType w:val="hybridMultilevel"/>
    <w:tmpl w:val="7BD4D61A"/>
    <w:lvl w:ilvl="0" w:tplc="A1DAAAE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5C6AC6"/>
    <w:multiLevelType w:val="hybridMultilevel"/>
    <w:tmpl w:val="24A893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B7826EA"/>
    <w:multiLevelType w:val="hybridMultilevel"/>
    <w:tmpl w:val="1C2A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011BD0"/>
    <w:multiLevelType w:val="hybridMultilevel"/>
    <w:tmpl w:val="5E2A0992"/>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A52DCC"/>
    <w:multiLevelType w:val="hybridMultilevel"/>
    <w:tmpl w:val="762AC8F2"/>
    <w:lvl w:ilvl="0" w:tplc="6562F4C6">
      <w:start w:val="1"/>
      <w:numFmt w:val="upperLetter"/>
      <w:lvlText w:val="%1."/>
      <w:lvlJc w:val="left"/>
      <w:pPr>
        <w:ind w:left="720" w:hanging="360"/>
      </w:pPr>
      <w:rPr>
        <w:rFonts w:hint="default"/>
        <w:b/>
        <w:bCs/>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9B12B8"/>
    <w:multiLevelType w:val="hybridMultilevel"/>
    <w:tmpl w:val="462C954C"/>
    <w:lvl w:ilvl="0" w:tplc="FFFFFFFF">
      <w:start w:val="1"/>
      <w:numFmt w:val="decimal"/>
      <w:lvlText w:val="%1."/>
      <w:lvlJc w:val="left"/>
      <w:pPr>
        <w:ind w:left="720" w:hanging="360"/>
      </w:pPr>
      <w:rPr>
        <w:rFonts w:hint="default"/>
      </w:rPr>
    </w:lvl>
    <w:lvl w:ilvl="1" w:tplc="55481936">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1A93E01"/>
    <w:multiLevelType w:val="hybridMultilevel"/>
    <w:tmpl w:val="E834BF8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6">
    <w:nsid w:val="474D1EAC"/>
    <w:multiLevelType w:val="multilevel"/>
    <w:tmpl w:val="BBFA116A"/>
    <w:lvl w:ilvl="0">
      <w:start w:val="1"/>
      <w:numFmt w:val="decimal"/>
      <w:lvlText w:val="%1)"/>
      <w:lvlJc w:val="left"/>
      <w:pPr>
        <w:tabs>
          <w:tab w:val="num" w:pos="1506"/>
        </w:tabs>
        <w:ind w:left="1506" w:hanging="360"/>
      </w:pPr>
      <w:rPr>
        <w:rFonts w:hint="default"/>
        <w:sz w:val="24"/>
        <w:szCs w:val="24"/>
      </w:rPr>
    </w:lvl>
    <w:lvl w:ilvl="1" w:tentative="1">
      <w:start w:val="1"/>
      <w:numFmt w:val="bullet"/>
      <w:lvlText w:val="o"/>
      <w:lvlJc w:val="left"/>
      <w:pPr>
        <w:tabs>
          <w:tab w:val="num" w:pos="2226"/>
        </w:tabs>
        <w:ind w:left="2226" w:hanging="360"/>
      </w:pPr>
      <w:rPr>
        <w:rFonts w:ascii="Courier New" w:hAnsi="Courier New" w:hint="default"/>
        <w:sz w:val="20"/>
      </w:rPr>
    </w:lvl>
    <w:lvl w:ilvl="2" w:tentative="1">
      <w:start w:val="1"/>
      <w:numFmt w:val="bullet"/>
      <w:lvlText w:val=""/>
      <w:lvlJc w:val="left"/>
      <w:pPr>
        <w:tabs>
          <w:tab w:val="num" w:pos="2946"/>
        </w:tabs>
        <w:ind w:left="2946" w:hanging="360"/>
      </w:pPr>
      <w:rPr>
        <w:rFonts w:ascii="Wingdings" w:hAnsi="Wingdings" w:hint="default"/>
        <w:sz w:val="20"/>
      </w:rPr>
    </w:lvl>
    <w:lvl w:ilvl="3" w:tentative="1">
      <w:start w:val="1"/>
      <w:numFmt w:val="bullet"/>
      <w:lvlText w:val=""/>
      <w:lvlJc w:val="left"/>
      <w:pPr>
        <w:tabs>
          <w:tab w:val="num" w:pos="3666"/>
        </w:tabs>
        <w:ind w:left="3666" w:hanging="360"/>
      </w:pPr>
      <w:rPr>
        <w:rFonts w:ascii="Wingdings" w:hAnsi="Wingdings" w:hint="default"/>
        <w:sz w:val="20"/>
      </w:rPr>
    </w:lvl>
    <w:lvl w:ilvl="4" w:tentative="1">
      <w:start w:val="1"/>
      <w:numFmt w:val="bullet"/>
      <w:lvlText w:val=""/>
      <w:lvlJc w:val="left"/>
      <w:pPr>
        <w:tabs>
          <w:tab w:val="num" w:pos="4386"/>
        </w:tabs>
        <w:ind w:left="4386" w:hanging="360"/>
      </w:pPr>
      <w:rPr>
        <w:rFonts w:ascii="Wingdings" w:hAnsi="Wingdings" w:hint="default"/>
        <w:sz w:val="20"/>
      </w:rPr>
    </w:lvl>
    <w:lvl w:ilvl="5" w:tentative="1">
      <w:start w:val="1"/>
      <w:numFmt w:val="bullet"/>
      <w:lvlText w:val=""/>
      <w:lvlJc w:val="left"/>
      <w:pPr>
        <w:tabs>
          <w:tab w:val="num" w:pos="5106"/>
        </w:tabs>
        <w:ind w:left="5106" w:hanging="360"/>
      </w:pPr>
      <w:rPr>
        <w:rFonts w:ascii="Wingdings" w:hAnsi="Wingdings" w:hint="default"/>
        <w:sz w:val="20"/>
      </w:rPr>
    </w:lvl>
    <w:lvl w:ilvl="6" w:tentative="1">
      <w:start w:val="1"/>
      <w:numFmt w:val="bullet"/>
      <w:lvlText w:val=""/>
      <w:lvlJc w:val="left"/>
      <w:pPr>
        <w:tabs>
          <w:tab w:val="num" w:pos="5826"/>
        </w:tabs>
        <w:ind w:left="5826" w:hanging="360"/>
      </w:pPr>
      <w:rPr>
        <w:rFonts w:ascii="Wingdings" w:hAnsi="Wingdings" w:hint="default"/>
        <w:sz w:val="20"/>
      </w:rPr>
    </w:lvl>
    <w:lvl w:ilvl="7" w:tentative="1">
      <w:start w:val="1"/>
      <w:numFmt w:val="bullet"/>
      <w:lvlText w:val=""/>
      <w:lvlJc w:val="left"/>
      <w:pPr>
        <w:tabs>
          <w:tab w:val="num" w:pos="6546"/>
        </w:tabs>
        <w:ind w:left="6546" w:hanging="360"/>
      </w:pPr>
      <w:rPr>
        <w:rFonts w:ascii="Wingdings" w:hAnsi="Wingdings" w:hint="default"/>
        <w:sz w:val="20"/>
      </w:rPr>
    </w:lvl>
    <w:lvl w:ilvl="8" w:tentative="1">
      <w:start w:val="1"/>
      <w:numFmt w:val="bullet"/>
      <w:lvlText w:val=""/>
      <w:lvlJc w:val="left"/>
      <w:pPr>
        <w:tabs>
          <w:tab w:val="num" w:pos="7266"/>
        </w:tabs>
        <w:ind w:left="7266" w:hanging="360"/>
      </w:pPr>
      <w:rPr>
        <w:rFonts w:ascii="Wingdings" w:hAnsi="Wingdings" w:hint="default"/>
        <w:sz w:val="20"/>
      </w:rPr>
    </w:lvl>
  </w:abstractNum>
  <w:abstractNum w:abstractNumId="47">
    <w:nsid w:val="4C4B0B6E"/>
    <w:multiLevelType w:val="hybridMultilevel"/>
    <w:tmpl w:val="5C9AE9E2"/>
    <w:lvl w:ilvl="0" w:tplc="31B8E3AA">
      <w:start w:val="2"/>
      <w:numFmt w:val="decimal"/>
      <w:lvlText w:val="%1."/>
      <w:lvlJc w:val="left"/>
      <w:pPr>
        <w:ind w:left="144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nsid w:val="4E5A25FD"/>
    <w:multiLevelType w:val="hybridMultilevel"/>
    <w:tmpl w:val="D54C3D9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E903D5D"/>
    <w:multiLevelType w:val="hybridMultilevel"/>
    <w:tmpl w:val="9AFA0F4C"/>
    <w:lvl w:ilvl="0" w:tplc="6562F4C6">
      <w:start w:val="1"/>
      <w:numFmt w:val="upperLetter"/>
      <w:lvlText w:val="%1."/>
      <w:lvlJc w:val="left"/>
      <w:pPr>
        <w:ind w:left="720" w:hanging="360"/>
      </w:pPr>
      <w:rPr>
        <w:rFonts w:hint="default"/>
        <w:b/>
        <w:bCs/>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786590"/>
    <w:multiLevelType w:val="hybridMultilevel"/>
    <w:tmpl w:val="1BCE2718"/>
    <w:lvl w:ilvl="0" w:tplc="04210011">
      <w:start w:val="1"/>
      <w:numFmt w:val="decimal"/>
      <w:lvlText w:val="%1)"/>
      <w:lvlJc w:val="left"/>
      <w:pPr>
        <w:ind w:left="1146" w:hanging="360"/>
      </w:pPr>
    </w:lvl>
    <w:lvl w:ilvl="1" w:tplc="04210011">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1">
    <w:nsid w:val="50410454"/>
    <w:multiLevelType w:val="hybridMultilevel"/>
    <w:tmpl w:val="7DA8FA5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0C3100F"/>
    <w:multiLevelType w:val="hybridMultilevel"/>
    <w:tmpl w:val="DFA8BF50"/>
    <w:lvl w:ilvl="0" w:tplc="FFFFFFFF">
      <w:start w:val="1"/>
      <w:numFmt w:val="decimal"/>
      <w:lvlText w:val="%1."/>
      <w:lvlJc w:val="left"/>
      <w:pPr>
        <w:ind w:left="720" w:hanging="360"/>
      </w:pPr>
      <w:rPr>
        <w:rFonts w:hint="default"/>
      </w:rPr>
    </w:lvl>
    <w:lvl w:ilvl="1" w:tplc="55481936">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3663078"/>
    <w:multiLevelType w:val="hybridMultilevel"/>
    <w:tmpl w:val="409608A8"/>
    <w:lvl w:ilvl="0" w:tplc="99C21158">
      <w:start w:val="5"/>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B81352"/>
    <w:multiLevelType w:val="hybridMultilevel"/>
    <w:tmpl w:val="D3D2BF2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3A6187"/>
    <w:multiLevelType w:val="hybridMultilevel"/>
    <w:tmpl w:val="62163DA2"/>
    <w:lvl w:ilvl="0" w:tplc="3A8A09E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957DA2"/>
    <w:multiLevelType w:val="hybridMultilevel"/>
    <w:tmpl w:val="FE78CA4C"/>
    <w:lvl w:ilvl="0" w:tplc="6E1EEAAC">
      <w:start w:val="1"/>
      <w:numFmt w:val="lowerLetter"/>
      <w:lvlText w:val="%1."/>
      <w:lvlJc w:val="left"/>
      <w:pPr>
        <w:ind w:left="786" w:hanging="360"/>
      </w:pPr>
      <w:rPr>
        <w:b/>
        <w:bCs/>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561B0985"/>
    <w:multiLevelType w:val="hybridMultilevel"/>
    <w:tmpl w:val="D5F4900A"/>
    <w:lvl w:ilvl="0" w:tplc="6562F4C6">
      <w:start w:val="1"/>
      <w:numFmt w:val="upperLetter"/>
      <w:lvlText w:val="%1."/>
      <w:lvlJc w:val="left"/>
      <w:pPr>
        <w:ind w:left="720" w:hanging="360"/>
      </w:pPr>
      <w:rPr>
        <w:rFonts w:hint="default"/>
        <w:b/>
        <w:bCs/>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C66C69"/>
    <w:multiLevelType w:val="hybridMultilevel"/>
    <w:tmpl w:val="55A86F3E"/>
    <w:lvl w:ilvl="0" w:tplc="2082A508">
      <w:start w:val="1"/>
      <w:numFmt w:val="lowerLetter"/>
      <w:lvlText w:val="%1."/>
      <w:lvlJc w:val="left"/>
      <w:pPr>
        <w:ind w:left="1571" w:hanging="360"/>
      </w:pPr>
      <w:rPr>
        <w:rFonts w:hint="default"/>
        <w:b w:val="0"/>
        <w:bCs w:val="0"/>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59">
    <w:nsid w:val="5D1E0F12"/>
    <w:multiLevelType w:val="hybridMultilevel"/>
    <w:tmpl w:val="C17C48FA"/>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6E1EEAAC">
      <w:start w:val="1"/>
      <w:numFmt w:val="lowerLetter"/>
      <w:lvlText w:val="%3."/>
      <w:lvlJc w:val="left"/>
      <w:pPr>
        <w:ind w:left="1571"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200597D"/>
    <w:multiLevelType w:val="multilevel"/>
    <w:tmpl w:val="1E32A8A4"/>
    <w:lvl w:ilvl="0">
      <w:start w:val="1"/>
      <w:numFmt w:val="decimal"/>
      <w:lvlText w:val="%1."/>
      <w:lvlJc w:val="left"/>
      <w:pPr>
        <w:ind w:left="720" w:hanging="360"/>
      </w:pPr>
    </w:lvl>
    <w:lvl w:ilvl="1">
      <w:start w:val="4"/>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62703F11"/>
    <w:multiLevelType w:val="hybridMultilevel"/>
    <w:tmpl w:val="680863C0"/>
    <w:lvl w:ilvl="0" w:tplc="FFFFFFFF">
      <w:start w:val="1"/>
      <w:numFmt w:val="decimal"/>
      <w:lvlText w:val="%1."/>
      <w:lvlJc w:val="left"/>
      <w:pPr>
        <w:ind w:left="1287" w:hanging="360"/>
      </w:pPr>
    </w:lvl>
    <w:lvl w:ilvl="1" w:tplc="0409000F">
      <w:start w:val="1"/>
      <w:numFmt w:val="decimal"/>
      <w:lvlText w:val="%2."/>
      <w:lvlJc w:val="left"/>
      <w:pPr>
        <w:ind w:left="144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2">
    <w:nsid w:val="633247DA"/>
    <w:multiLevelType w:val="hybridMultilevel"/>
    <w:tmpl w:val="78D4E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35E503E"/>
    <w:multiLevelType w:val="hybridMultilevel"/>
    <w:tmpl w:val="9528A438"/>
    <w:lvl w:ilvl="0" w:tplc="38090011">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4">
    <w:nsid w:val="63D364A7"/>
    <w:multiLevelType w:val="hybridMultilevel"/>
    <w:tmpl w:val="65BEC7AC"/>
    <w:lvl w:ilvl="0" w:tplc="0421000F">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65">
    <w:nsid w:val="63E22319"/>
    <w:multiLevelType w:val="hybridMultilevel"/>
    <w:tmpl w:val="3FAE4AA2"/>
    <w:lvl w:ilvl="0" w:tplc="A1DAA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F66E01"/>
    <w:multiLevelType w:val="hybridMultilevel"/>
    <w:tmpl w:val="DE504C04"/>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655C43E2"/>
    <w:multiLevelType w:val="multilevel"/>
    <w:tmpl w:val="3514CEBA"/>
    <w:lvl w:ilvl="0">
      <w:start w:val="1"/>
      <w:numFmt w:val="lowerLetter"/>
      <w:lvlText w:val="%1."/>
      <w:lvlJc w:val="left"/>
      <w:pPr>
        <w:tabs>
          <w:tab w:val="num" w:pos="1080"/>
        </w:tabs>
        <w:ind w:left="1080" w:hanging="360"/>
      </w:pPr>
      <w:rPr>
        <w:rFonts w:hint="default"/>
        <w:b w:val="0"/>
        <w:bCs w:val="0"/>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
    <w:nsid w:val="66493D31"/>
    <w:multiLevelType w:val="multilevel"/>
    <w:tmpl w:val="9B76661E"/>
    <w:lvl w:ilvl="0">
      <w:start w:val="1"/>
      <w:numFmt w:val="lowerLetter"/>
      <w:lvlText w:val="%1)"/>
      <w:lvlJc w:val="left"/>
      <w:pPr>
        <w:tabs>
          <w:tab w:val="num" w:pos="1800"/>
        </w:tabs>
        <w:ind w:left="1800" w:hanging="360"/>
      </w:pPr>
      <w:rPr>
        <w:rFonts w:hint="default"/>
        <w:sz w:val="24"/>
        <w:szCs w:val="24"/>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9">
    <w:nsid w:val="668E2083"/>
    <w:multiLevelType w:val="hybridMultilevel"/>
    <w:tmpl w:val="30B60AA0"/>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155C30"/>
    <w:multiLevelType w:val="hybridMultilevel"/>
    <w:tmpl w:val="F7C83F6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nsid w:val="6AF17264"/>
    <w:multiLevelType w:val="hybridMultilevel"/>
    <w:tmpl w:val="DFCAD5D6"/>
    <w:lvl w:ilvl="0" w:tplc="FFFFFFFF">
      <w:start w:val="1"/>
      <w:numFmt w:val="upperLetter"/>
      <w:lvlText w:val="%1."/>
      <w:lvlJc w:val="left"/>
      <w:pPr>
        <w:ind w:left="720" w:hanging="360"/>
      </w:pPr>
      <w:rPr>
        <w:rFonts w:hint="default"/>
        <w:b/>
        <w:bCs/>
        <w:w w:val="100"/>
        <w:sz w:val="24"/>
        <w:szCs w:val="24"/>
        <w:lang w:eastAsia="en-US" w:bidi="ar-SA"/>
      </w:rPr>
    </w:lvl>
    <w:lvl w:ilvl="1" w:tplc="06F08C9A">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6AF575E1"/>
    <w:multiLevelType w:val="multilevel"/>
    <w:tmpl w:val="9A5431D8"/>
    <w:lvl w:ilvl="0">
      <w:start w:val="1"/>
      <w:numFmt w:val="lowerLetter"/>
      <w:lvlText w:val="%1."/>
      <w:lvlJc w:val="left"/>
      <w:pPr>
        <w:tabs>
          <w:tab w:val="num" w:pos="1080"/>
        </w:tabs>
        <w:ind w:left="1080" w:hanging="360"/>
      </w:pPr>
      <w:rPr>
        <w:rFonts w:hint="default"/>
        <w:b w:val="0"/>
        <w:bCs w:val="0"/>
        <w:sz w:val="24"/>
        <w:szCs w:val="24"/>
      </w:rPr>
    </w:lvl>
    <w:lvl w:ilvl="1">
      <w:start w:val="1"/>
      <w:numFmt w:val="decimal"/>
      <w:lvlText w:val="%2."/>
      <w:lvlJc w:val="left"/>
      <w:pPr>
        <w:ind w:left="1800" w:hanging="360"/>
      </w:pPr>
      <w:rPr>
        <w:rFonts w:hint="default"/>
      </w:rPr>
    </w:lvl>
    <w:lvl w:ilvl="2">
      <w:start w:val="1"/>
      <w:numFmt w:val="lowerLetter"/>
      <w:lvlText w:val="%3."/>
      <w:lvlJc w:val="left"/>
      <w:pPr>
        <w:ind w:left="2520" w:hanging="360"/>
      </w:pPr>
      <w:rPr>
        <w:rFonts w:hint="default"/>
        <w:b/>
        <w:bCs/>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nsid w:val="6B487B1A"/>
    <w:multiLevelType w:val="multilevel"/>
    <w:tmpl w:val="5D7A856E"/>
    <w:lvl w:ilvl="0">
      <w:start w:val="1"/>
      <w:numFmt w:val="lowerLetter"/>
      <w:lvlText w:val="%1."/>
      <w:lvlJc w:val="left"/>
      <w:pPr>
        <w:tabs>
          <w:tab w:val="num" w:pos="1146"/>
        </w:tabs>
        <w:ind w:left="1146" w:hanging="360"/>
      </w:pPr>
      <w:rPr>
        <w:rFonts w:hint="default"/>
        <w:b w:val="0"/>
        <w:bCs w:val="0"/>
        <w:sz w:val="24"/>
        <w:szCs w:val="24"/>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74">
    <w:nsid w:val="6C3D21E8"/>
    <w:multiLevelType w:val="multilevel"/>
    <w:tmpl w:val="34F29126"/>
    <w:lvl w:ilvl="0">
      <w:start w:val="1"/>
      <w:numFmt w:val="lowerLetter"/>
      <w:lvlText w:val="%1."/>
      <w:lvlJc w:val="left"/>
      <w:pPr>
        <w:tabs>
          <w:tab w:val="num" w:pos="1146"/>
        </w:tabs>
        <w:ind w:left="1146" w:hanging="360"/>
      </w:pPr>
      <w:rPr>
        <w:rFonts w:hint="default"/>
        <w:b w:val="0"/>
        <w:bCs w:val="0"/>
        <w:sz w:val="24"/>
        <w:szCs w:val="24"/>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75">
    <w:nsid w:val="6C572334"/>
    <w:multiLevelType w:val="hybridMultilevel"/>
    <w:tmpl w:val="5D526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972B36"/>
    <w:multiLevelType w:val="hybridMultilevel"/>
    <w:tmpl w:val="F7C83F64"/>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CF36FAD"/>
    <w:multiLevelType w:val="hybridMultilevel"/>
    <w:tmpl w:val="2856C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A66E54"/>
    <w:multiLevelType w:val="multilevel"/>
    <w:tmpl w:val="7BDE7EF6"/>
    <w:lvl w:ilvl="0">
      <w:start w:val="1"/>
      <w:numFmt w:val="lowerLetter"/>
      <w:lvlText w:val="%1)"/>
      <w:lvlJc w:val="left"/>
      <w:pPr>
        <w:tabs>
          <w:tab w:val="num" w:pos="1494"/>
        </w:tabs>
        <w:ind w:left="1494" w:hanging="360"/>
      </w:pPr>
      <w:rPr>
        <w:rFonts w:hint="default"/>
        <w:sz w:val="24"/>
        <w:szCs w:val="24"/>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79">
    <w:nsid w:val="71A76237"/>
    <w:multiLevelType w:val="multilevel"/>
    <w:tmpl w:val="22A0AEF4"/>
    <w:lvl w:ilvl="0">
      <w:start w:val="1"/>
      <w:numFmt w:val="upperLetter"/>
      <w:lvlText w:val="%1."/>
      <w:lvlJc w:val="left"/>
      <w:pPr>
        <w:tabs>
          <w:tab w:val="num" w:pos="720"/>
        </w:tabs>
        <w:ind w:left="720" w:hanging="360"/>
      </w:pPr>
      <w:rPr>
        <w:rFonts w:hint="default"/>
        <w:b/>
        <w:bCs/>
        <w:w w:val="100"/>
        <w:sz w:val="24"/>
        <w:szCs w:val="24"/>
        <w:lang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1B205DA"/>
    <w:multiLevelType w:val="hybridMultilevel"/>
    <w:tmpl w:val="F7C83F6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nsid w:val="7497208F"/>
    <w:multiLevelType w:val="hybridMultilevel"/>
    <w:tmpl w:val="6922A4E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63804A9"/>
    <w:multiLevelType w:val="multilevel"/>
    <w:tmpl w:val="B5ECAE80"/>
    <w:lvl w:ilvl="0">
      <w:start w:val="2"/>
      <w:numFmt w:val="decimal"/>
      <w:lvlText w:val="%1."/>
      <w:lvlJc w:val="left"/>
      <w:pPr>
        <w:ind w:left="859" w:hanging="360"/>
      </w:pPr>
      <w:rPr>
        <w:rFonts w:hint="default"/>
      </w:rPr>
    </w:lvl>
    <w:lvl w:ilvl="1">
      <w:start w:val="2"/>
      <w:numFmt w:val="decimal"/>
      <w:lvlText w:val="%2."/>
      <w:lvlJc w:val="left"/>
      <w:pPr>
        <w:ind w:left="904" w:hanging="405"/>
      </w:pPr>
      <w:rPr>
        <w:rFonts w:hint="default"/>
      </w:rPr>
    </w:lvl>
    <w:lvl w:ilvl="2">
      <w:start w:val="1"/>
      <w:numFmt w:val="decimal"/>
      <w:isLgl/>
      <w:lvlText w:val="%1.%2.%3"/>
      <w:lvlJc w:val="left"/>
      <w:pPr>
        <w:ind w:left="1219" w:hanging="720"/>
      </w:pPr>
      <w:rPr>
        <w:rFonts w:hint="default"/>
      </w:rPr>
    </w:lvl>
    <w:lvl w:ilvl="3">
      <w:start w:val="1"/>
      <w:numFmt w:val="decimal"/>
      <w:isLgl/>
      <w:lvlText w:val="%1.%2.%3.%4"/>
      <w:lvlJc w:val="left"/>
      <w:pPr>
        <w:ind w:left="1579" w:hanging="1080"/>
      </w:pPr>
      <w:rPr>
        <w:rFonts w:hint="default"/>
      </w:rPr>
    </w:lvl>
    <w:lvl w:ilvl="4">
      <w:start w:val="1"/>
      <w:numFmt w:val="decimal"/>
      <w:isLgl/>
      <w:lvlText w:val="%1.%2.%3.%4.%5"/>
      <w:lvlJc w:val="left"/>
      <w:pPr>
        <w:ind w:left="1579" w:hanging="1080"/>
      </w:pPr>
      <w:rPr>
        <w:rFonts w:hint="default"/>
      </w:rPr>
    </w:lvl>
    <w:lvl w:ilvl="5">
      <w:start w:val="1"/>
      <w:numFmt w:val="decimal"/>
      <w:isLgl/>
      <w:lvlText w:val="%1.%2.%3.%4.%5.%6"/>
      <w:lvlJc w:val="left"/>
      <w:pPr>
        <w:ind w:left="1939" w:hanging="1440"/>
      </w:pPr>
      <w:rPr>
        <w:rFonts w:hint="default"/>
      </w:rPr>
    </w:lvl>
    <w:lvl w:ilvl="6">
      <w:start w:val="1"/>
      <w:numFmt w:val="decimal"/>
      <w:isLgl/>
      <w:lvlText w:val="%1.%2.%3.%4.%5.%6.%7"/>
      <w:lvlJc w:val="left"/>
      <w:pPr>
        <w:ind w:left="1939" w:hanging="1440"/>
      </w:pPr>
      <w:rPr>
        <w:rFonts w:hint="default"/>
      </w:rPr>
    </w:lvl>
    <w:lvl w:ilvl="7">
      <w:start w:val="1"/>
      <w:numFmt w:val="decimal"/>
      <w:isLgl/>
      <w:lvlText w:val="%1.%2.%3.%4.%5.%6.%7.%8"/>
      <w:lvlJc w:val="left"/>
      <w:pPr>
        <w:ind w:left="2299" w:hanging="1800"/>
      </w:pPr>
      <w:rPr>
        <w:rFonts w:hint="default"/>
      </w:rPr>
    </w:lvl>
    <w:lvl w:ilvl="8">
      <w:start w:val="1"/>
      <w:numFmt w:val="decimal"/>
      <w:isLgl/>
      <w:lvlText w:val="%1.%2.%3.%4.%5.%6.%7.%8.%9"/>
      <w:lvlJc w:val="left"/>
      <w:pPr>
        <w:ind w:left="2299" w:hanging="1800"/>
      </w:pPr>
      <w:rPr>
        <w:rFonts w:hint="default"/>
      </w:rPr>
    </w:lvl>
  </w:abstractNum>
  <w:abstractNum w:abstractNumId="83">
    <w:nsid w:val="7B6B787B"/>
    <w:multiLevelType w:val="multilevel"/>
    <w:tmpl w:val="F64C4EC4"/>
    <w:lvl w:ilvl="0">
      <w:start w:val="1"/>
      <w:numFmt w:val="decimal"/>
      <w:lvlText w:val="%1."/>
      <w:lvlJc w:val="left"/>
      <w:pPr>
        <w:ind w:left="1146" w:hanging="360"/>
      </w:pPr>
    </w:lvl>
    <w:lvl w:ilvl="1">
      <w:start w:val="1"/>
      <w:numFmt w:val="decimal"/>
      <w:isLgl/>
      <w:lvlText w:val="%1.%2"/>
      <w:lvlJc w:val="left"/>
      <w:pPr>
        <w:ind w:left="1186" w:hanging="40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84">
    <w:nsid w:val="7D2551A4"/>
    <w:multiLevelType w:val="hybridMultilevel"/>
    <w:tmpl w:val="B462B266"/>
    <w:lvl w:ilvl="0" w:tplc="0421000F">
      <w:start w:val="1"/>
      <w:numFmt w:val="decimal"/>
      <w:lvlText w:val="%1."/>
      <w:lvlJc w:val="left"/>
      <w:pPr>
        <w:ind w:left="720" w:hanging="360"/>
      </w:pPr>
      <w:rPr>
        <w:rFonts w:hint="default"/>
      </w:rPr>
    </w:lvl>
    <w:lvl w:ilvl="1" w:tplc="CE02A5B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1"/>
  </w:num>
  <w:num w:numId="3">
    <w:abstractNumId w:val="11"/>
  </w:num>
  <w:num w:numId="4">
    <w:abstractNumId w:val="40"/>
  </w:num>
  <w:num w:numId="5">
    <w:abstractNumId w:val="36"/>
  </w:num>
  <w:num w:numId="6">
    <w:abstractNumId w:val="84"/>
  </w:num>
  <w:num w:numId="7">
    <w:abstractNumId w:val="33"/>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3"/>
  </w:num>
  <w:num w:numId="12">
    <w:abstractNumId w:val="82"/>
  </w:num>
  <w:num w:numId="13">
    <w:abstractNumId w:val="19"/>
  </w:num>
  <w:num w:numId="14">
    <w:abstractNumId w:val="50"/>
  </w:num>
  <w:num w:numId="15">
    <w:abstractNumId w:val="2"/>
  </w:num>
  <w:num w:numId="16">
    <w:abstractNumId w:val="21"/>
  </w:num>
  <w:num w:numId="17">
    <w:abstractNumId w:val="5"/>
  </w:num>
  <w:num w:numId="18">
    <w:abstractNumId w:val="6"/>
  </w:num>
  <w:num w:numId="19">
    <w:abstractNumId w:val="61"/>
  </w:num>
  <w:num w:numId="20">
    <w:abstractNumId w:val="0"/>
  </w:num>
  <w:num w:numId="21">
    <w:abstractNumId w:val="60"/>
  </w:num>
  <w:num w:numId="22">
    <w:abstractNumId w:val="52"/>
  </w:num>
  <w:num w:numId="23">
    <w:abstractNumId w:val="44"/>
  </w:num>
  <w:num w:numId="24">
    <w:abstractNumId w:val="39"/>
  </w:num>
  <w:num w:numId="25">
    <w:abstractNumId w:val="43"/>
  </w:num>
  <w:num w:numId="26">
    <w:abstractNumId w:val="71"/>
  </w:num>
  <w:num w:numId="27">
    <w:abstractNumId w:val="28"/>
  </w:num>
  <w:num w:numId="28">
    <w:abstractNumId w:val="48"/>
  </w:num>
  <w:num w:numId="29">
    <w:abstractNumId w:val="51"/>
  </w:num>
  <w:num w:numId="30">
    <w:abstractNumId w:val="81"/>
  </w:num>
  <w:num w:numId="31">
    <w:abstractNumId w:val="7"/>
  </w:num>
  <w:num w:numId="32">
    <w:abstractNumId w:val="58"/>
  </w:num>
  <w:num w:numId="33">
    <w:abstractNumId w:val="45"/>
  </w:num>
  <w:num w:numId="34">
    <w:abstractNumId w:val="20"/>
  </w:num>
  <w:num w:numId="35">
    <w:abstractNumId w:val="46"/>
  </w:num>
  <w:num w:numId="36">
    <w:abstractNumId w:val="68"/>
  </w:num>
  <w:num w:numId="37">
    <w:abstractNumId w:val="13"/>
  </w:num>
  <w:num w:numId="38">
    <w:abstractNumId w:val="27"/>
  </w:num>
  <w:num w:numId="39">
    <w:abstractNumId w:val="15"/>
  </w:num>
  <w:num w:numId="40">
    <w:abstractNumId w:val="32"/>
  </w:num>
  <w:num w:numId="41">
    <w:abstractNumId w:val="30"/>
  </w:num>
  <w:num w:numId="42">
    <w:abstractNumId w:val="78"/>
  </w:num>
  <w:num w:numId="43">
    <w:abstractNumId w:val="74"/>
  </w:num>
  <w:num w:numId="44">
    <w:abstractNumId w:val="73"/>
  </w:num>
  <w:num w:numId="45">
    <w:abstractNumId w:val="67"/>
  </w:num>
  <w:num w:numId="46">
    <w:abstractNumId w:val="34"/>
  </w:num>
  <w:num w:numId="47">
    <w:abstractNumId w:val="72"/>
  </w:num>
  <w:num w:numId="48">
    <w:abstractNumId w:val="38"/>
  </w:num>
  <w:num w:numId="49">
    <w:abstractNumId w:val="22"/>
  </w:num>
  <w:num w:numId="50">
    <w:abstractNumId w:val="63"/>
  </w:num>
  <w:num w:numId="51">
    <w:abstractNumId w:val="24"/>
    <w:lvlOverride w:ilvl="0">
      <w:startOverride w:val="1"/>
    </w:lvlOverride>
  </w:num>
  <w:num w:numId="52">
    <w:abstractNumId w:val="53"/>
  </w:num>
  <w:num w:numId="53">
    <w:abstractNumId w:val="66"/>
  </w:num>
  <w:num w:numId="54">
    <w:abstractNumId w:val="3"/>
  </w:num>
  <w:num w:numId="55">
    <w:abstractNumId w:val="35"/>
  </w:num>
  <w:num w:numId="56">
    <w:abstractNumId w:val="4"/>
  </w:num>
  <w:num w:numId="57">
    <w:abstractNumId w:val="55"/>
  </w:num>
  <w:num w:numId="58">
    <w:abstractNumId w:val="75"/>
  </w:num>
  <w:num w:numId="59">
    <w:abstractNumId w:val="59"/>
  </w:num>
  <w:num w:numId="60">
    <w:abstractNumId w:val="76"/>
  </w:num>
  <w:num w:numId="61">
    <w:abstractNumId w:val="80"/>
  </w:num>
  <w:num w:numId="62">
    <w:abstractNumId w:val="70"/>
  </w:num>
  <w:num w:numId="63">
    <w:abstractNumId w:val="49"/>
  </w:num>
  <w:num w:numId="64">
    <w:abstractNumId w:val="56"/>
  </w:num>
  <w:num w:numId="65">
    <w:abstractNumId w:val="8"/>
  </w:num>
  <w:num w:numId="66">
    <w:abstractNumId w:val="12"/>
  </w:num>
  <w:num w:numId="67">
    <w:abstractNumId w:val="16"/>
  </w:num>
  <w:num w:numId="68">
    <w:abstractNumId w:val="79"/>
  </w:num>
  <w:num w:numId="69">
    <w:abstractNumId w:val="29"/>
  </w:num>
  <w:num w:numId="70">
    <w:abstractNumId w:val="77"/>
  </w:num>
  <w:num w:numId="71">
    <w:abstractNumId w:val="57"/>
  </w:num>
  <w:num w:numId="72">
    <w:abstractNumId w:val="41"/>
  </w:num>
  <w:num w:numId="73">
    <w:abstractNumId w:val="62"/>
  </w:num>
  <w:num w:numId="74">
    <w:abstractNumId w:val="18"/>
  </w:num>
  <w:num w:numId="75">
    <w:abstractNumId w:val="37"/>
  </w:num>
  <w:num w:numId="76">
    <w:abstractNumId w:val="54"/>
  </w:num>
  <w:num w:numId="77">
    <w:abstractNumId w:val="42"/>
  </w:num>
  <w:num w:numId="78">
    <w:abstractNumId w:val="69"/>
  </w:num>
  <w:num w:numId="79">
    <w:abstractNumId w:val="65"/>
  </w:num>
  <w:num w:numId="80">
    <w:abstractNumId w:val="25"/>
  </w:num>
  <w:num w:numId="81">
    <w:abstractNumId w:val="9"/>
  </w:num>
  <w:num w:numId="82">
    <w:abstractNumId w:val="17"/>
  </w:num>
  <w:num w:numId="83">
    <w:abstractNumId w:val="26"/>
  </w:num>
  <w:num w:numId="84">
    <w:abstractNumId w:val="10"/>
  </w:num>
  <w:num w:numId="85">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EA9"/>
    <w:rsid w:val="00011236"/>
    <w:rsid w:val="00012D07"/>
    <w:rsid w:val="00017C44"/>
    <w:rsid w:val="00027C1C"/>
    <w:rsid w:val="00033DA2"/>
    <w:rsid w:val="00053402"/>
    <w:rsid w:val="00067782"/>
    <w:rsid w:val="00077472"/>
    <w:rsid w:val="00084CAE"/>
    <w:rsid w:val="00085285"/>
    <w:rsid w:val="00094277"/>
    <w:rsid w:val="000B54A2"/>
    <w:rsid w:val="000D5033"/>
    <w:rsid w:val="000D7F60"/>
    <w:rsid w:val="000E4383"/>
    <w:rsid w:val="000E5476"/>
    <w:rsid w:val="001149B8"/>
    <w:rsid w:val="001316CA"/>
    <w:rsid w:val="00131791"/>
    <w:rsid w:val="001430D0"/>
    <w:rsid w:val="001435ED"/>
    <w:rsid w:val="00146F3B"/>
    <w:rsid w:val="0015134A"/>
    <w:rsid w:val="001515D8"/>
    <w:rsid w:val="00153B58"/>
    <w:rsid w:val="00162335"/>
    <w:rsid w:val="00167A65"/>
    <w:rsid w:val="00177DBA"/>
    <w:rsid w:val="00193CEF"/>
    <w:rsid w:val="00195EFC"/>
    <w:rsid w:val="00196146"/>
    <w:rsid w:val="001B1938"/>
    <w:rsid w:val="001F09CC"/>
    <w:rsid w:val="001F4B3E"/>
    <w:rsid w:val="001F4F92"/>
    <w:rsid w:val="001F6710"/>
    <w:rsid w:val="001F74D2"/>
    <w:rsid w:val="002221CA"/>
    <w:rsid w:val="00225AFC"/>
    <w:rsid w:val="002261B9"/>
    <w:rsid w:val="00236BA0"/>
    <w:rsid w:val="002602BF"/>
    <w:rsid w:val="002746B4"/>
    <w:rsid w:val="00277935"/>
    <w:rsid w:val="0028231E"/>
    <w:rsid w:val="002935EF"/>
    <w:rsid w:val="002A7748"/>
    <w:rsid w:val="002C0E86"/>
    <w:rsid w:val="002C3892"/>
    <w:rsid w:val="002D0B80"/>
    <w:rsid w:val="002D697E"/>
    <w:rsid w:val="002E255D"/>
    <w:rsid w:val="002E60A7"/>
    <w:rsid w:val="002F14D9"/>
    <w:rsid w:val="00301271"/>
    <w:rsid w:val="00311B26"/>
    <w:rsid w:val="00313E62"/>
    <w:rsid w:val="00320589"/>
    <w:rsid w:val="00346A57"/>
    <w:rsid w:val="003506EB"/>
    <w:rsid w:val="00353154"/>
    <w:rsid w:val="00353381"/>
    <w:rsid w:val="00360818"/>
    <w:rsid w:val="0036082F"/>
    <w:rsid w:val="00366D4C"/>
    <w:rsid w:val="00382A9E"/>
    <w:rsid w:val="00383247"/>
    <w:rsid w:val="00383957"/>
    <w:rsid w:val="00384049"/>
    <w:rsid w:val="00384122"/>
    <w:rsid w:val="00390078"/>
    <w:rsid w:val="003A558E"/>
    <w:rsid w:val="003A5A82"/>
    <w:rsid w:val="003C107A"/>
    <w:rsid w:val="003D22AE"/>
    <w:rsid w:val="003D35E9"/>
    <w:rsid w:val="003D419D"/>
    <w:rsid w:val="003E4512"/>
    <w:rsid w:val="003E5AAD"/>
    <w:rsid w:val="003E60E5"/>
    <w:rsid w:val="003F2093"/>
    <w:rsid w:val="003F43EC"/>
    <w:rsid w:val="004155BD"/>
    <w:rsid w:val="00416453"/>
    <w:rsid w:val="00430773"/>
    <w:rsid w:val="00440C1D"/>
    <w:rsid w:val="00445C32"/>
    <w:rsid w:val="00446F82"/>
    <w:rsid w:val="004479A5"/>
    <w:rsid w:val="00447B79"/>
    <w:rsid w:val="00451035"/>
    <w:rsid w:val="00454326"/>
    <w:rsid w:val="004553BF"/>
    <w:rsid w:val="00474400"/>
    <w:rsid w:val="0048765F"/>
    <w:rsid w:val="004A7927"/>
    <w:rsid w:val="004B4132"/>
    <w:rsid w:val="004C2EA9"/>
    <w:rsid w:val="004C7168"/>
    <w:rsid w:val="004F1DAB"/>
    <w:rsid w:val="00510049"/>
    <w:rsid w:val="00513990"/>
    <w:rsid w:val="00516508"/>
    <w:rsid w:val="0051726A"/>
    <w:rsid w:val="00520AD7"/>
    <w:rsid w:val="00524675"/>
    <w:rsid w:val="00547996"/>
    <w:rsid w:val="00551050"/>
    <w:rsid w:val="00552A29"/>
    <w:rsid w:val="00553830"/>
    <w:rsid w:val="00555351"/>
    <w:rsid w:val="00561581"/>
    <w:rsid w:val="005638F9"/>
    <w:rsid w:val="005644B7"/>
    <w:rsid w:val="00575015"/>
    <w:rsid w:val="00584140"/>
    <w:rsid w:val="00585C48"/>
    <w:rsid w:val="005931D9"/>
    <w:rsid w:val="005946EE"/>
    <w:rsid w:val="005A5E28"/>
    <w:rsid w:val="005D2E95"/>
    <w:rsid w:val="005D6ECD"/>
    <w:rsid w:val="005E3775"/>
    <w:rsid w:val="005F1EFB"/>
    <w:rsid w:val="005F207A"/>
    <w:rsid w:val="005F5A00"/>
    <w:rsid w:val="00604AAF"/>
    <w:rsid w:val="00634A1A"/>
    <w:rsid w:val="00637771"/>
    <w:rsid w:val="00644C87"/>
    <w:rsid w:val="006553E3"/>
    <w:rsid w:val="006601D3"/>
    <w:rsid w:val="00687703"/>
    <w:rsid w:val="00690056"/>
    <w:rsid w:val="006A45B6"/>
    <w:rsid w:val="006A4A8B"/>
    <w:rsid w:val="006B103C"/>
    <w:rsid w:val="006B5FB5"/>
    <w:rsid w:val="006C1171"/>
    <w:rsid w:val="006D13DA"/>
    <w:rsid w:val="006D581F"/>
    <w:rsid w:val="006D6A0E"/>
    <w:rsid w:val="006E253F"/>
    <w:rsid w:val="006E3A41"/>
    <w:rsid w:val="007137DE"/>
    <w:rsid w:val="00715CF3"/>
    <w:rsid w:val="00715F1A"/>
    <w:rsid w:val="00722EA6"/>
    <w:rsid w:val="007255E6"/>
    <w:rsid w:val="00735AAD"/>
    <w:rsid w:val="00750829"/>
    <w:rsid w:val="007654C2"/>
    <w:rsid w:val="007658CA"/>
    <w:rsid w:val="00772562"/>
    <w:rsid w:val="00772653"/>
    <w:rsid w:val="007747E4"/>
    <w:rsid w:val="007863B1"/>
    <w:rsid w:val="00786438"/>
    <w:rsid w:val="00786C6D"/>
    <w:rsid w:val="0079270B"/>
    <w:rsid w:val="007A3F83"/>
    <w:rsid w:val="007B1A8C"/>
    <w:rsid w:val="007B36AD"/>
    <w:rsid w:val="007C5423"/>
    <w:rsid w:val="007C5FDA"/>
    <w:rsid w:val="007E5B3E"/>
    <w:rsid w:val="007F085C"/>
    <w:rsid w:val="007F167E"/>
    <w:rsid w:val="007F61A8"/>
    <w:rsid w:val="00804672"/>
    <w:rsid w:val="00816A73"/>
    <w:rsid w:val="00825625"/>
    <w:rsid w:val="00841CCB"/>
    <w:rsid w:val="008509CB"/>
    <w:rsid w:val="0085597A"/>
    <w:rsid w:val="0085678A"/>
    <w:rsid w:val="00856BED"/>
    <w:rsid w:val="00863AC5"/>
    <w:rsid w:val="00865FD0"/>
    <w:rsid w:val="008A4892"/>
    <w:rsid w:val="008B2FE5"/>
    <w:rsid w:val="008B7E97"/>
    <w:rsid w:val="008B7F5D"/>
    <w:rsid w:val="008D2274"/>
    <w:rsid w:val="008D2FA1"/>
    <w:rsid w:val="008D39CD"/>
    <w:rsid w:val="008D7B0E"/>
    <w:rsid w:val="008E1727"/>
    <w:rsid w:val="008F086E"/>
    <w:rsid w:val="008F425C"/>
    <w:rsid w:val="008F43A9"/>
    <w:rsid w:val="0090140D"/>
    <w:rsid w:val="0090321F"/>
    <w:rsid w:val="009128E4"/>
    <w:rsid w:val="00915E3F"/>
    <w:rsid w:val="00917134"/>
    <w:rsid w:val="009220E8"/>
    <w:rsid w:val="00924CEF"/>
    <w:rsid w:val="00925FFE"/>
    <w:rsid w:val="00926050"/>
    <w:rsid w:val="00934945"/>
    <w:rsid w:val="009415D7"/>
    <w:rsid w:val="00950B27"/>
    <w:rsid w:val="00953B53"/>
    <w:rsid w:val="00955475"/>
    <w:rsid w:val="00955A1C"/>
    <w:rsid w:val="009577F2"/>
    <w:rsid w:val="00970FFC"/>
    <w:rsid w:val="00975DE8"/>
    <w:rsid w:val="00981FE5"/>
    <w:rsid w:val="009867A0"/>
    <w:rsid w:val="009932EA"/>
    <w:rsid w:val="00995ED9"/>
    <w:rsid w:val="009C10DD"/>
    <w:rsid w:val="009E5CCA"/>
    <w:rsid w:val="009E7343"/>
    <w:rsid w:val="009F1CF2"/>
    <w:rsid w:val="009F2612"/>
    <w:rsid w:val="009F411F"/>
    <w:rsid w:val="009F5C38"/>
    <w:rsid w:val="00A053EE"/>
    <w:rsid w:val="00A1726B"/>
    <w:rsid w:val="00A25D82"/>
    <w:rsid w:val="00A25FAD"/>
    <w:rsid w:val="00A26B2E"/>
    <w:rsid w:val="00A2782B"/>
    <w:rsid w:val="00A31A92"/>
    <w:rsid w:val="00A74303"/>
    <w:rsid w:val="00A826C1"/>
    <w:rsid w:val="00A851FB"/>
    <w:rsid w:val="00A9255C"/>
    <w:rsid w:val="00A9578D"/>
    <w:rsid w:val="00AA4B75"/>
    <w:rsid w:val="00AA7346"/>
    <w:rsid w:val="00AB045F"/>
    <w:rsid w:val="00AB456B"/>
    <w:rsid w:val="00AC17B3"/>
    <w:rsid w:val="00AC6BB4"/>
    <w:rsid w:val="00AD6D2D"/>
    <w:rsid w:val="00AE04BF"/>
    <w:rsid w:val="00AE543A"/>
    <w:rsid w:val="00B02B06"/>
    <w:rsid w:val="00B1634E"/>
    <w:rsid w:val="00B17D7E"/>
    <w:rsid w:val="00B2292D"/>
    <w:rsid w:val="00B34DE7"/>
    <w:rsid w:val="00B42EB0"/>
    <w:rsid w:val="00B5543C"/>
    <w:rsid w:val="00B63540"/>
    <w:rsid w:val="00B63A7A"/>
    <w:rsid w:val="00B91A0F"/>
    <w:rsid w:val="00BA502F"/>
    <w:rsid w:val="00BA5D3C"/>
    <w:rsid w:val="00BB0837"/>
    <w:rsid w:val="00BB12A6"/>
    <w:rsid w:val="00BB3103"/>
    <w:rsid w:val="00BB3CA9"/>
    <w:rsid w:val="00BC6B48"/>
    <w:rsid w:val="00BF0AB2"/>
    <w:rsid w:val="00C04966"/>
    <w:rsid w:val="00C04DB5"/>
    <w:rsid w:val="00C31343"/>
    <w:rsid w:val="00C35F54"/>
    <w:rsid w:val="00C36134"/>
    <w:rsid w:val="00C37978"/>
    <w:rsid w:val="00C42970"/>
    <w:rsid w:val="00C500B1"/>
    <w:rsid w:val="00C54045"/>
    <w:rsid w:val="00C62194"/>
    <w:rsid w:val="00C65A76"/>
    <w:rsid w:val="00C6601C"/>
    <w:rsid w:val="00C7185F"/>
    <w:rsid w:val="00C750D1"/>
    <w:rsid w:val="00C80D47"/>
    <w:rsid w:val="00C820F6"/>
    <w:rsid w:val="00C85A33"/>
    <w:rsid w:val="00C91EB0"/>
    <w:rsid w:val="00C93337"/>
    <w:rsid w:val="00CC44C2"/>
    <w:rsid w:val="00CD097B"/>
    <w:rsid w:val="00CD0DCD"/>
    <w:rsid w:val="00CD3285"/>
    <w:rsid w:val="00CD407B"/>
    <w:rsid w:val="00CE39FE"/>
    <w:rsid w:val="00CF59CB"/>
    <w:rsid w:val="00D12096"/>
    <w:rsid w:val="00D17446"/>
    <w:rsid w:val="00D24866"/>
    <w:rsid w:val="00D304CC"/>
    <w:rsid w:val="00D57376"/>
    <w:rsid w:val="00D62CC0"/>
    <w:rsid w:val="00D86D1A"/>
    <w:rsid w:val="00D91D59"/>
    <w:rsid w:val="00DA58AC"/>
    <w:rsid w:val="00DC0D9F"/>
    <w:rsid w:val="00DD2CF1"/>
    <w:rsid w:val="00DD5D3B"/>
    <w:rsid w:val="00E000D0"/>
    <w:rsid w:val="00E01703"/>
    <w:rsid w:val="00E027DE"/>
    <w:rsid w:val="00E0428E"/>
    <w:rsid w:val="00E05B1E"/>
    <w:rsid w:val="00E05B6A"/>
    <w:rsid w:val="00E1654F"/>
    <w:rsid w:val="00E22B33"/>
    <w:rsid w:val="00E24547"/>
    <w:rsid w:val="00E3074C"/>
    <w:rsid w:val="00E33729"/>
    <w:rsid w:val="00E44D79"/>
    <w:rsid w:val="00E44DDC"/>
    <w:rsid w:val="00E45D76"/>
    <w:rsid w:val="00E5317A"/>
    <w:rsid w:val="00E539DF"/>
    <w:rsid w:val="00E55568"/>
    <w:rsid w:val="00E6332A"/>
    <w:rsid w:val="00E978FA"/>
    <w:rsid w:val="00EA2BD7"/>
    <w:rsid w:val="00EC3DBF"/>
    <w:rsid w:val="00EC480A"/>
    <w:rsid w:val="00ED4160"/>
    <w:rsid w:val="00EE72CF"/>
    <w:rsid w:val="00EE7B18"/>
    <w:rsid w:val="00EF5C7C"/>
    <w:rsid w:val="00F015A1"/>
    <w:rsid w:val="00F0389F"/>
    <w:rsid w:val="00F05D4D"/>
    <w:rsid w:val="00F15FD1"/>
    <w:rsid w:val="00F26256"/>
    <w:rsid w:val="00F26AF0"/>
    <w:rsid w:val="00F320E5"/>
    <w:rsid w:val="00F35F88"/>
    <w:rsid w:val="00F37EF3"/>
    <w:rsid w:val="00F478EC"/>
    <w:rsid w:val="00F734B9"/>
    <w:rsid w:val="00F74FEC"/>
    <w:rsid w:val="00F83C79"/>
    <w:rsid w:val="00FA0712"/>
    <w:rsid w:val="00FA12A6"/>
    <w:rsid w:val="00FD3388"/>
    <w:rsid w:val="00FF056A"/>
    <w:rsid w:val="00FF5E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8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next w:val="Normal"/>
    <w:link w:val="Heading1Char"/>
    <w:uiPriority w:val="9"/>
    <w:qFormat/>
    <w:rsid w:val="00C500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6F3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45D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Body Text Char1,Char Char2,List Paragraph2,List Paragraph1,sub de titre 4,ANNEX,TABEL,kepala,Colorful List - Accent 11,Char Char21,Tabel,SUB BAB2,ListKebijakan"/>
    <w:basedOn w:val="Normal"/>
    <w:link w:val="ListParagraphChar"/>
    <w:uiPriority w:val="34"/>
    <w:qFormat/>
    <w:pPr>
      <w:spacing w:before="230"/>
      <w:ind w:left="1392" w:hanging="425"/>
    </w:pPr>
    <w:rPr>
      <w:rFonts w:ascii="Arial" w:eastAsia="Arial" w:hAnsi="Arial" w:cs="Arial"/>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5AAD"/>
    <w:rPr>
      <w:rFonts w:ascii="Tahoma" w:hAnsi="Tahoma" w:cs="Tahoma"/>
      <w:sz w:val="16"/>
      <w:szCs w:val="16"/>
    </w:rPr>
  </w:style>
  <w:style w:type="character" w:customStyle="1" w:styleId="BalloonTextChar">
    <w:name w:val="Balloon Text Char"/>
    <w:basedOn w:val="DefaultParagraphFont"/>
    <w:link w:val="BalloonText"/>
    <w:uiPriority w:val="99"/>
    <w:semiHidden/>
    <w:rsid w:val="00735AAD"/>
    <w:rPr>
      <w:rFonts w:ascii="Tahoma" w:eastAsia="Arial MT" w:hAnsi="Tahoma" w:cs="Tahoma"/>
      <w:sz w:val="16"/>
      <w:szCs w:val="16"/>
    </w:rPr>
  </w:style>
  <w:style w:type="paragraph" w:styleId="NormalWeb">
    <w:name w:val="Normal (Web)"/>
    <w:basedOn w:val="Normal"/>
    <w:uiPriority w:val="99"/>
    <w:unhideWhenUsed/>
    <w:rsid w:val="00AB045F"/>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ListParagraphChar">
    <w:name w:val="List Paragraph Char"/>
    <w:aliases w:val="Body of text Char,Body Text Char1 Char,Char Char2 Char,List Paragraph2 Char,List Paragraph1 Char,sub de titre 4 Char,ANNEX Char,TABEL Char,kepala Char,Colorful List - Accent 11 Char,Char Char21 Char,Tabel Char,SUB BAB2 Char"/>
    <w:link w:val="ListParagraph"/>
    <w:uiPriority w:val="34"/>
    <w:qFormat/>
    <w:locked/>
    <w:rsid w:val="00017C44"/>
    <w:rPr>
      <w:rFonts w:ascii="Arial" w:eastAsia="Arial" w:hAnsi="Arial" w:cs="Arial"/>
    </w:rPr>
  </w:style>
  <w:style w:type="paragraph" w:styleId="Header">
    <w:name w:val="header"/>
    <w:basedOn w:val="Normal"/>
    <w:link w:val="HeaderChar"/>
    <w:uiPriority w:val="99"/>
    <w:unhideWhenUsed/>
    <w:rsid w:val="00EE72CF"/>
    <w:pPr>
      <w:tabs>
        <w:tab w:val="center" w:pos="4513"/>
        <w:tab w:val="right" w:pos="9026"/>
      </w:tabs>
    </w:pPr>
  </w:style>
  <w:style w:type="character" w:customStyle="1" w:styleId="HeaderChar">
    <w:name w:val="Header Char"/>
    <w:basedOn w:val="DefaultParagraphFont"/>
    <w:link w:val="Header"/>
    <w:uiPriority w:val="99"/>
    <w:rsid w:val="00EE72CF"/>
    <w:rPr>
      <w:rFonts w:ascii="Arial MT" w:eastAsia="Arial MT" w:hAnsi="Arial MT" w:cs="Arial MT"/>
    </w:rPr>
  </w:style>
  <w:style w:type="paragraph" w:styleId="Footer">
    <w:name w:val="footer"/>
    <w:basedOn w:val="Normal"/>
    <w:link w:val="FooterChar"/>
    <w:uiPriority w:val="99"/>
    <w:unhideWhenUsed/>
    <w:rsid w:val="00EE72CF"/>
    <w:pPr>
      <w:tabs>
        <w:tab w:val="center" w:pos="4513"/>
        <w:tab w:val="right" w:pos="9026"/>
      </w:tabs>
    </w:pPr>
  </w:style>
  <w:style w:type="character" w:customStyle="1" w:styleId="FooterChar">
    <w:name w:val="Footer Char"/>
    <w:basedOn w:val="DefaultParagraphFont"/>
    <w:link w:val="Footer"/>
    <w:uiPriority w:val="99"/>
    <w:rsid w:val="00EE72CF"/>
    <w:rPr>
      <w:rFonts w:ascii="Arial MT" w:eastAsia="Arial MT" w:hAnsi="Arial MT" w:cs="Arial MT"/>
    </w:rPr>
  </w:style>
  <w:style w:type="table" w:styleId="TableGrid">
    <w:name w:val="Table Grid"/>
    <w:basedOn w:val="TableNormal"/>
    <w:uiPriority w:val="39"/>
    <w:rsid w:val="00A31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85A33"/>
    <w:pPr>
      <w:spacing w:after="200"/>
    </w:pPr>
    <w:rPr>
      <w:i/>
      <w:iCs/>
      <w:color w:val="1F497D" w:themeColor="text2"/>
      <w:sz w:val="18"/>
      <w:szCs w:val="18"/>
    </w:rPr>
  </w:style>
  <w:style w:type="character" w:customStyle="1" w:styleId="Heading1Char">
    <w:name w:val="Heading 1 Char"/>
    <w:basedOn w:val="DefaultParagraphFont"/>
    <w:link w:val="Heading1"/>
    <w:uiPriority w:val="9"/>
    <w:rsid w:val="00C500B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6F3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53381"/>
    <w:pPr>
      <w:widowControl/>
      <w:autoSpaceDE/>
      <w:autoSpaceDN/>
      <w:spacing w:line="259" w:lineRule="auto"/>
      <w:outlineLvl w:val="9"/>
    </w:pPr>
  </w:style>
  <w:style w:type="paragraph" w:styleId="TOC1">
    <w:name w:val="toc 1"/>
    <w:basedOn w:val="Normal"/>
    <w:next w:val="Normal"/>
    <w:autoRedefine/>
    <w:uiPriority w:val="39"/>
    <w:unhideWhenUsed/>
    <w:rsid w:val="000D7F60"/>
    <w:pPr>
      <w:tabs>
        <w:tab w:val="right" w:leader="dot" w:pos="7931"/>
      </w:tabs>
    </w:pPr>
  </w:style>
  <w:style w:type="paragraph" w:styleId="TOC2">
    <w:name w:val="toc 2"/>
    <w:basedOn w:val="Normal"/>
    <w:next w:val="Normal"/>
    <w:autoRedefine/>
    <w:uiPriority w:val="39"/>
    <w:unhideWhenUsed/>
    <w:rsid w:val="00690056"/>
    <w:pPr>
      <w:tabs>
        <w:tab w:val="right" w:leader="dot" w:pos="7931"/>
      </w:tabs>
      <w:ind w:left="709" w:hanging="425"/>
      <w:jc w:val="both"/>
    </w:pPr>
  </w:style>
  <w:style w:type="character" w:styleId="Hyperlink">
    <w:name w:val="Hyperlink"/>
    <w:basedOn w:val="DefaultParagraphFont"/>
    <w:uiPriority w:val="99"/>
    <w:unhideWhenUsed/>
    <w:rsid w:val="00353381"/>
    <w:rPr>
      <w:color w:val="0000FF" w:themeColor="hyperlink"/>
      <w:u w:val="single"/>
    </w:rPr>
  </w:style>
  <w:style w:type="character" w:customStyle="1" w:styleId="Heading3Char">
    <w:name w:val="Heading 3 Char"/>
    <w:basedOn w:val="DefaultParagraphFont"/>
    <w:link w:val="Heading3"/>
    <w:uiPriority w:val="9"/>
    <w:semiHidden/>
    <w:rsid w:val="00E45D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000D0"/>
    <w:pPr>
      <w:spacing w:after="100"/>
      <w:ind w:left="440"/>
    </w:pPr>
  </w:style>
  <w:style w:type="paragraph" w:styleId="TableofFigures">
    <w:name w:val="table of figures"/>
    <w:basedOn w:val="Normal"/>
    <w:next w:val="Normal"/>
    <w:uiPriority w:val="99"/>
    <w:unhideWhenUsed/>
    <w:rsid w:val="006B103C"/>
  </w:style>
  <w:style w:type="paragraph" w:styleId="NoSpacing">
    <w:name w:val="No Spacing"/>
    <w:uiPriority w:val="1"/>
    <w:qFormat/>
    <w:rsid w:val="00E05B6A"/>
    <w:rPr>
      <w:rFonts w:ascii="Arial MT" w:eastAsia="Arial MT" w:hAnsi="Arial MT" w:cs="Arial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next w:val="Normal"/>
    <w:link w:val="Heading1Char"/>
    <w:uiPriority w:val="9"/>
    <w:qFormat/>
    <w:rsid w:val="00C500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6F3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45D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Body Text Char1,Char Char2,List Paragraph2,List Paragraph1,sub de titre 4,ANNEX,TABEL,kepala,Colorful List - Accent 11,Char Char21,Tabel,SUB BAB2,ListKebijakan"/>
    <w:basedOn w:val="Normal"/>
    <w:link w:val="ListParagraphChar"/>
    <w:uiPriority w:val="34"/>
    <w:qFormat/>
    <w:pPr>
      <w:spacing w:before="230"/>
      <w:ind w:left="1392" w:hanging="425"/>
    </w:pPr>
    <w:rPr>
      <w:rFonts w:ascii="Arial" w:eastAsia="Arial" w:hAnsi="Arial" w:cs="Arial"/>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5AAD"/>
    <w:rPr>
      <w:rFonts w:ascii="Tahoma" w:hAnsi="Tahoma" w:cs="Tahoma"/>
      <w:sz w:val="16"/>
      <w:szCs w:val="16"/>
    </w:rPr>
  </w:style>
  <w:style w:type="character" w:customStyle="1" w:styleId="BalloonTextChar">
    <w:name w:val="Balloon Text Char"/>
    <w:basedOn w:val="DefaultParagraphFont"/>
    <w:link w:val="BalloonText"/>
    <w:uiPriority w:val="99"/>
    <w:semiHidden/>
    <w:rsid w:val="00735AAD"/>
    <w:rPr>
      <w:rFonts w:ascii="Tahoma" w:eastAsia="Arial MT" w:hAnsi="Tahoma" w:cs="Tahoma"/>
      <w:sz w:val="16"/>
      <w:szCs w:val="16"/>
    </w:rPr>
  </w:style>
  <w:style w:type="paragraph" w:styleId="NormalWeb">
    <w:name w:val="Normal (Web)"/>
    <w:basedOn w:val="Normal"/>
    <w:uiPriority w:val="99"/>
    <w:unhideWhenUsed/>
    <w:rsid w:val="00AB045F"/>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ListParagraphChar">
    <w:name w:val="List Paragraph Char"/>
    <w:aliases w:val="Body of text Char,Body Text Char1 Char,Char Char2 Char,List Paragraph2 Char,List Paragraph1 Char,sub de titre 4 Char,ANNEX Char,TABEL Char,kepala Char,Colorful List - Accent 11 Char,Char Char21 Char,Tabel Char,SUB BAB2 Char"/>
    <w:link w:val="ListParagraph"/>
    <w:uiPriority w:val="34"/>
    <w:qFormat/>
    <w:locked/>
    <w:rsid w:val="00017C44"/>
    <w:rPr>
      <w:rFonts w:ascii="Arial" w:eastAsia="Arial" w:hAnsi="Arial" w:cs="Arial"/>
    </w:rPr>
  </w:style>
  <w:style w:type="paragraph" w:styleId="Header">
    <w:name w:val="header"/>
    <w:basedOn w:val="Normal"/>
    <w:link w:val="HeaderChar"/>
    <w:uiPriority w:val="99"/>
    <w:unhideWhenUsed/>
    <w:rsid w:val="00EE72CF"/>
    <w:pPr>
      <w:tabs>
        <w:tab w:val="center" w:pos="4513"/>
        <w:tab w:val="right" w:pos="9026"/>
      </w:tabs>
    </w:pPr>
  </w:style>
  <w:style w:type="character" w:customStyle="1" w:styleId="HeaderChar">
    <w:name w:val="Header Char"/>
    <w:basedOn w:val="DefaultParagraphFont"/>
    <w:link w:val="Header"/>
    <w:uiPriority w:val="99"/>
    <w:rsid w:val="00EE72CF"/>
    <w:rPr>
      <w:rFonts w:ascii="Arial MT" w:eastAsia="Arial MT" w:hAnsi="Arial MT" w:cs="Arial MT"/>
    </w:rPr>
  </w:style>
  <w:style w:type="paragraph" w:styleId="Footer">
    <w:name w:val="footer"/>
    <w:basedOn w:val="Normal"/>
    <w:link w:val="FooterChar"/>
    <w:uiPriority w:val="99"/>
    <w:unhideWhenUsed/>
    <w:rsid w:val="00EE72CF"/>
    <w:pPr>
      <w:tabs>
        <w:tab w:val="center" w:pos="4513"/>
        <w:tab w:val="right" w:pos="9026"/>
      </w:tabs>
    </w:pPr>
  </w:style>
  <w:style w:type="character" w:customStyle="1" w:styleId="FooterChar">
    <w:name w:val="Footer Char"/>
    <w:basedOn w:val="DefaultParagraphFont"/>
    <w:link w:val="Footer"/>
    <w:uiPriority w:val="99"/>
    <w:rsid w:val="00EE72CF"/>
    <w:rPr>
      <w:rFonts w:ascii="Arial MT" w:eastAsia="Arial MT" w:hAnsi="Arial MT" w:cs="Arial MT"/>
    </w:rPr>
  </w:style>
  <w:style w:type="table" w:styleId="TableGrid">
    <w:name w:val="Table Grid"/>
    <w:basedOn w:val="TableNormal"/>
    <w:uiPriority w:val="39"/>
    <w:rsid w:val="00A31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85A33"/>
    <w:pPr>
      <w:spacing w:after="200"/>
    </w:pPr>
    <w:rPr>
      <w:i/>
      <w:iCs/>
      <w:color w:val="1F497D" w:themeColor="text2"/>
      <w:sz w:val="18"/>
      <w:szCs w:val="18"/>
    </w:rPr>
  </w:style>
  <w:style w:type="character" w:customStyle="1" w:styleId="Heading1Char">
    <w:name w:val="Heading 1 Char"/>
    <w:basedOn w:val="DefaultParagraphFont"/>
    <w:link w:val="Heading1"/>
    <w:uiPriority w:val="9"/>
    <w:rsid w:val="00C500B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6F3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53381"/>
    <w:pPr>
      <w:widowControl/>
      <w:autoSpaceDE/>
      <w:autoSpaceDN/>
      <w:spacing w:line="259" w:lineRule="auto"/>
      <w:outlineLvl w:val="9"/>
    </w:pPr>
  </w:style>
  <w:style w:type="paragraph" w:styleId="TOC1">
    <w:name w:val="toc 1"/>
    <w:basedOn w:val="Normal"/>
    <w:next w:val="Normal"/>
    <w:autoRedefine/>
    <w:uiPriority w:val="39"/>
    <w:unhideWhenUsed/>
    <w:rsid w:val="000D7F60"/>
    <w:pPr>
      <w:tabs>
        <w:tab w:val="right" w:leader="dot" w:pos="7931"/>
      </w:tabs>
    </w:pPr>
  </w:style>
  <w:style w:type="paragraph" w:styleId="TOC2">
    <w:name w:val="toc 2"/>
    <w:basedOn w:val="Normal"/>
    <w:next w:val="Normal"/>
    <w:autoRedefine/>
    <w:uiPriority w:val="39"/>
    <w:unhideWhenUsed/>
    <w:rsid w:val="00690056"/>
    <w:pPr>
      <w:tabs>
        <w:tab w:val="right" w:leader="dot" w:pos="7931"/>
      </w:tabs>
      <w:ind w:left="709" w:hanging="425"/>
      <w:jc w:val="both"/>
    </w:pPr>
  </w:style>
  <w:style w:type="character" w:styleId="Hyperlink">
    <w:name w:val="Hyperlink"/>
    <w:basedOn w:val="DefaultParagraphFont"/>
    <w:uiPriority w:val="99"/>
    <w:unhideWhenUsed/>
    <w:rsid w:val="00353381"/>
    <w:rPr>
      <w:color w:val="0000FF" w:themeColor="hyperlink"/>
      <w:u w:val="single"/>
    </w:rPr>
  </w:style>
  <w:style w:type="character" w:customStyle="1" w:styleId="Heading3Char">
    <w:name w:val="Heading 3 Char"/>
    <w:basedOn w:val="DefaultParagraphFont"/>
    <w:link w:val="Heading3"/>
    <w:uiPriority w:val="9"/>
    <w:semiHidden/>
    <w:rsid w:val="00E45D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000D0"/>
    <w:pPr>
      <w:spacing w:after="100"/>
      <w:ind w:left="440"/>
    </w:pPr>
  </w:style>
  <w:style w:type="paragraph" w:styleId="TableofFigures">
    <w:name w:val="table of figures"/>
    <w:basedOn w:val="Normal"/>
    <w:next w:val="Normal"/>
    <w:uiPriority w:val="99"/>
    <w:unhideWhenUsed/>
    <w:rsid w:val="006B103C"/>
  </w:style>
  <w:style w:type="paragraph" w:styleId="NoSpacing">
    <w:name w:val="No Spacing"/>
    <w:uiPriority w:val="1"/>
    <w:qFormat/>
    <w:rsid w:val="00E05B6A"/>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2076">
      <w:bodyDiv w:val="1"/>
      <w:marLeft w:val="0"/>
      <w:marRight w:val="0"/>
      <w:marTop w:val="0"/>
      <w:marBottom w:val="0"/>
      <w:divBdr>
        <w:top w:val="none" w:sz="0" w:space="0" w:color="auto"/>
        <w:left w:val="none" w:sz="0" w:space="0" w:color="auto"/>
        <w:bottom w:val="none" w:sz="0" w:space="0" w:color="auto"/>
        <w:right w:val="none" w:sz="0" w:space="0" w:color="auto"/>
      </w:divBdr>
    </w:div>
    <w:div w:id="228929079">
      <w:bodyDiv w:val="1"/>
      <w:marLeft w:val="0"/>
      <w:marRight w:val="0"/>
      <w:marTop w:val="0"/>
      <w:marBottom w:val="0"/>
      <w:divBdr>
        <w:top w:val="none" w:sz="0" w:space="0" w:color="auto"/>
        <w:left w:val="none" w:sz="0" w:space="0" w:color="auto"/>
        <w:bottom w:val="none" w:sz="0" w:space="0" w:color="auto"/>
        <w:right w:val="none" w:sz="0" w:space="0" w:color="auto"/>
      </w:divBdr>
    </w:div>
    <w:div w:id="325477118">
      <w:bodyDiv w:val="1"/>
      <w:marLeft w:val="0"/>
      <w:marRight w:val="0"/>
      <w:marTop w:val="0"/>
      <w:marBottom w:val="0"/>
      <w:divBdr>
        <w:top w:val="none" w:sz="0" w:space="0" w:color="auto"/>
        <w:left w:val="none" w:sz="0" w:space="0" w:color="auto"/>
        <w:bottom w:val="none" w:sz="0" w:space="0" w:color="auto"/>
        <w:right w:val="none" w:sz="0" w:space="0" w:color="auto"/>
      </w:divBdr>
    </w:div>
    <w:div w:id="384450953">
      <w:bodyDiv w:val="1"/>
      <w:marLeft w:val="0"/>
      <w:marRight w:val="0"/>
      <w:marTop w:val="0"/>
      <w:marBottom w:val="0"/>
      <w:divBdr>
        <w:top w:val="none" w:sz="0" w:space="0" w:color="auto"/>
        <w:left w:val="none" w:sz="0" w:space="0" w:color="auto"/>
        <w:bottom w:val="none" w:sz="0" w:space="0" w:color="auto"/>
        <w:right w:val="none" w:sz="0" w:space="0" w:color="auto"/>
      </w:divBdr>
    </w:div>
    <w:div w:id="402030208">
      <w:bodyDiv w:val="1"/>
      <w:marLeft w:val="0"/>
      <w:marRight w:val="0"/>
      <w:marTop w:val="0"/>
      <w:marBottom w:val="0"/>
      <w:divBdr>
        <w:top w:val="none" w:sz="0" w:space="0" w:color="auto"/>
        <w:left w:val="none" w:sz="0" w:space="0" w:color="auto"/>
        <w:bottom w:val="none" w:sz="0" w:space="0" w:color="auto"/>
        <w:right w:val="none" w:sz="0" w:space="0" w:color="auto"/>
      </w:divBdr>
    </w:div>
    <w:div w:id="530411529">
      <w:bodyDiv w:val="1"/>
      <w:marLeft w:val="0"/>
      <w:marRight w:val="0"/>
      <w:marTop w:val="0"/>
      <w:marBottom w:val="0"/>
      <w:divBdr>
        <w:top w:val="none" w:sz="0" w:space="0" w:color="auto"/>
        <w:left w:val="none" w:sz="0" w:space="0" w:color="auto"/>
        <w:bottom w:val="none" w:sz="0" w:space="0" w:color="auto"/>
        <w:right w:val="none" w:sz="0" w:space="0" w:color="auto"/>
      </w:divBdr>
    </w:div>
    <w:div w:id="728456765">
      <w:bodyDiv w:val="1"/>
      <w:marLeft w:val="0"/>
      <w:marRight w:val="0"/>
      <w:marTop w:val="0"/>
      <w:marBottom w:val="0"/>
      <w:divBdr>
        <w:top w:val="none" w:sz="0" w:space="0" w:color="auto"/>
        <w:left w:val="none" w:sz="0" w:space="0" w:color="auto"/>
        <w:bottom w:val="none" w:sz="0" w:space="0" w:color="auto"/>
        <w:right w:val="none" w:sz="0" w:space="0" w:color="auto"/>
      </w:divBdr>
    </w:div>
    <w:div w:id="1102413560">
      <w:bodyDiv w:val="1"/>
      <w:marLeft w:val="0"/>
      <w:marRight w:val="0"/>
      <w:marTop w:val="0"/>
      <w:marBottom w:val="0"/>
      <w:divBdr>
        <w:top w:val="none" w:sz="0" w:space="0" w:color="auto"/>
        <w:left w:val="none" w:sz="0" w:space="0" w:color="auto"/>
        <w:bottom w:val="none" w:sz="0" w:space="0" w:color="auto"/>
        <w:right w:val="none" w:sz="0" w:space="0" w:color="auto"/>
      </w:divBdr>
    </w:div>
    <w:div w:id="1145851301">
      <w:bodyDiv w:val="1"/>
      <w:marLeft w:val="0"/>
      <w:marRight w:val="0"/>
      <w:marTop w:val="0"/>
      <w:marBottom w:val="0"/>
      <w:divBdr>
        <w:top w:val="none" w:sz="0" w:space="0" w:color="auto"/>
        <w:left w:val="none" w:sz="0" w:space="0" w:color="auto"/>
        <w:bottom w:val="none" w:sz="0" w:space="0" w:color="auto"/>
        <w:right w:val="none" w:sz="0" w:space="0" w:color="auto"/>
      </w:divBdr>
    </w:div>
    <w:div w:id="1305623930">
      <w:bodyDiv w:val="1"/>
      <w:marLeft w:val="0"/>
      <w:marRight w:val="0"/>
      <w:marTop w:val="0"/>
      <w:marBottom w:val="0"/>
      <w:divBdr>
        <w:top w:val="none" w:sz="0" w:space="0" w:color="auto"/>
        <w:left w:val="none" w:sz="0" w:space="0" w:color="auto"/>
        <w:bottom w:val="none" w:sz="0" w:space="0" w:color="auto"/>
        <w:right w:val="none" w:sz="0" w:space="0" w:color="auto"/>
      </w:divBdr>
    </w:div>
    <w:div w:id="1635015258">
      <w:bodyDiv w:val="1"/>
      <w:marLeft w:val="0"/>
      <w:marRight w:val="0"/>
      <w:marTop w:val="0"/>
      <w:marBottom w:val="0"/>
      <w:divBdr>
        <w:top w:val="none" w:sz="0" w:space="0" w:color="auto"/>
        <w:left w:val="none" w:sz="0" w:space="0" w:color="auto"/>
        <w:bottom w:val="none" w:sz="0" w:space="0" w:color="auto"/>
        <w:right w:val="none" w:sz="0" w:space="0" w:color="auto"/>
      </w:divBdr>
    </w:div>
    <w:div w:id="1772242898">
      <w:bodyDiv w:val="1"/>
      <w:marLeft w:val="0"/>
      <w:marRight w:val="0"/>
      <w:marTop w:val="0"/>
      <w:marBottom w:val="0"/>
      <w:divBdr>
        <w:top w:val="none" w:sz="0" w:space="0" w:color="auto"/>
        <w:left w:val="none" w:sz="0" w:space="0" w:color="auto"/>
        <w:bottom w:val="none" w:sz="0" w:space="0" w:color="auto"/>
        <w:right w:val="none" w:sz="0" w:space="0" w:color="auto"/>
      </w:divBdr>
    </w:div>
    <w:div w:id="1816024097">
      <w:bodyDiv w:val="1"/>
      <w:marLeft w:val="0"/>
      <w:marRight w:val="0"/>
      <w:marTop w:val="0"/>
      <w:marBottom w:val="0"/>
      <w:divBdr>
        <w:top w:val="none" w:sz="0" w:space="0" w:color="auto"/>
        <w:left w:val="none" w:sz="0" w:space="0" w:color="auto"/>
        <w:bottom w:val="none" w:sz="0" w:space="0" w:color="auto"/>
        <w:right w:val="none" w:sz="0" w:space="0" w:color="auto"/>
      </w:divBdr>
    </w:div>
    <w:div w:id="1855993798">
      <w:bodyDiv w:val="1"/>
      <w:marLeft w:val="0"/>
      <w:marRight w:val="0"/>
      <w:marTop w:val="0"/>
      <w:marBottom w:val="0"/>
      <w:divBdr>
        <w:top w:val="none" w:sz="0" w:space="0" w:color="auto"/>
        <w:left w:val="none" w:sz="0" w:space="0" w:color="auto"/>
        <w:bottom w:val="none" w:sz="0" w:space="0" w:color="auto"/>
        <w:right w:val="none" w:sz="0" w:space="0" w:color="auto"/>
      </w:divBdr>
    </w:div>
    <w:div w:id="2083142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image" Target="media/image6.jpeg"/><Relationship Id="rId50"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5.xm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image" Target="media/image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87C91-001E-4EBA-9E11-D93DAF38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26318</Words>
  <Characters>150015</Characters>
  <Application>Microsoft Office Word</Application>
  <DocSecurity>0</DocSecurity>
  <Lines>1250</Lines>
  <Paragraphs>351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admin</cp:lastModifiedBy>
  <cp:revision>2</cp:revision>
  <cp:lastPrinted>2025-11-16T12:14:00Z</cp:lastPrinted>
  <dcterms:created xsi:type="dcterms:W3CDTF">2025-12-15T12:34:00Z</dcterms:created>
  <dcterms:modified xsi:type="dcterms:W3CDTF">2025-12-15T12:34:00Z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2024-11-02T00:00:00Z</vt:filetime>
  </property>
  <property fmtid="{D5CDD505-2E9C-101B-9397-08002B2CF9AE}" pid="3" name="Creator">
    <vt:lpwstr>WPS Writer</vt:lpwstr>
  </property>
  <property fmtid="{D5CDD505-2E9C-101B-9397-08002B2CF9AE}" pid="4" name="LastSaved">
    <vt:filetime>2024-11-09T00:00:00Z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http://csl.mendeley.com/styles/594908391/modern-humanities-research-association-2</vt:lpwstr>
  </property>
  <property fmtid="{D5CDD505-2E9C-101B-9397-08002B2CF9AE}" pid="18" name="Mendeley Recent Style Name 6_1">
    <vt:lpwstr>Modern Humanities Research Association 3rd edition (note with bibliography) - M Z</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e606a101-d69a-3a13-a5a8-d8c997d415d1</vt:lpwstr>
  </property>
  <property fmtid="{D5CDD505-2E9C-101B-9397-08002B2CF9AE}" pid="27" name="Mendeley Citation Style_1">
    <vt:lpwstr>http://www.zotero.org/styles/apa</vt:lpwstr>
  </property>
</Properties>
</file>