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2A227A" w14:textId="77777777" w:rsidR="00F97C89" w:rsidRPr="00F97C89" w:rsidRDefault="00F97C89" w:rsidP="00F97C89">
      <w:pPr>
        <w:ind w:right="5"/>
        <w:jc w:val="center"/>
        <w:outlineLvl w:val="3"/>
        <w:rPr>
          <w:rFonts w:eastAsia="Times New Roman"/>
          <w:b/>
          <w:bCs/>
          <w:sz w:val="24"/>
          <w:szCs w:val="24"/>
        </w:rPr>
      </w:pPr>
      <w:bookmarkStart w:id="0" w:name="_Hlk204578964"/>
      <w:r w:rsidRPr="00F97C89">
        <w:rPr>
          <w:rFonts w:eastAsia="Times New Roman"/>
          <w:b/>
          <w:bCs/>
          <w:sz w:val="24"/>
          <w:szCs w:val="24"/>
        </w:rPr>
        <w:t>YAYASAN</w:t>
      </w:r>
      <w:r w:rsidRPr="00F97C89">
        <w:rPr>
          <w:rFonts w:eastAsia="Times New Roman"/>
          <w:b/>
          <w:bCs/>
          <w:spacing w:val="-9"/>
          <w:sz w:val="24"/>
          <w:szCs w:val="24"/>
        </w:rPr>
        <w:t xml:space="preserve"> </w:t>
      </w:r>
      <w:r w:rsidRPr="00F97C89">
        <w:rPr>
          <w:rFonts w:eastAsia="Times New Roman"/>
          <w:b/>
          <w:bCs/>
          <w:sz w:val="24"/>
          <w:szCs w:val="24"/>
        </w:rPr>
        <w:t>PENDIDIKAN</w:t>
      </w:r>
      <w:r w:rsidRPr="00F97C89">
        <w:rPr>
          <w:rFonts w:eastAsia="Times New Roman"/>
          <w:b/>
          <w:bCs/>
          <w:spacing w:val="-9"/>
          <w:sz w:val="24"/>
          <w:szCs w:val="24"/>
        </w:rPr>
        <w:t xml:space="preserve"> </w:t>
      </w:r>
      <w:r w:rsidRPr="00F97C89">
        <w:rPr>
          <w:rFonts w:eastAsia="Times New Roman"/>
          <w:b/>
          <w:bCs/>
          <w:sz w:val="24"/>
          <w:szCs w:val="24"/>
        </w:rPr>
        <w:t>LANCANG</w:t>
      </w:r>
      <w:r w:rsidRPr="00F97C89">
        <w:rPr>
          <w:rFonts w:eastAsia="Times New Roman"/>
          <w:b/>
          <w:bCs/>
          <w:spacing w:val="40"/>
          <w:sz w:val="24"/>
          <w:szCs w:val="24"/>
        </w:rPr>
        <w:t xml:space="preserve"> </w:t>
      </w:r>
      <w:r w:rsidRPr="00F97C89">
        <w:rPr>
          <w:rFonts w:eastAsia="Times New Roman"/>
          <w:b/>
          <w:bCs/>
          <w:sz w:val="24"/>
          <w:szCs w:val="24"/>
        </w:rPr>
        <w:t xml:space="preserve">KUNING </w:t>
      </w:r>
    </w:p>
    <w:p w14:paraId="32799A6E" w14:textId="77777777" w:rsidR="00F97C89" w:rsidRPr="00F97C89" w:rsidRDefault="00F97C89" w:rsidP="00F97C89">
      <w:pPr>
        <w:ind w:right="5"/>
        <w:jc w:val="center"/>
        <w:outlineLvl w:val="3"/>
        <w:rPr>
          <w:rFonts w:eastAsia="Times New Roman"/>
          <w:b/>
          <w:bCs/>
          <w:sz w:val="24"/>
          <w:szCs w:val="24"/>
        </w:rPr>
      </w:pPr>
      <w:r w:rsidRPr="00F97C89">
        <w:rPr>
          <w:rFonts w:eastAsia="Times New Roman"/>
          <w:b/>
          <w:bCs/>
          <w:sz w:val="24"/>
          <w:szCs w:val="24"/>
        </w:rPr>
        <w:t>LAKSAMANA RAJA DI LAUT</w:t>
      </w:r>
    </w:p>
    <w:p w14:paraId="7E264E64" w14:textId="77777777" w:rsidR="00F97C89" w:rsidRPr="00F97C89" w:rsidRDefault="00F97C89" w:rsidP="00F97C89">
      <w:pPr>
        <w:ind w:right="5"/>
        <w:jc w:val="center"/>
        <w:rPr>
          <w:rFonts w:eastAsia="Times New Roman"/>
          <w:b/>
          <w:sz w:val="24"/>
        </w:rPr>
      </w:pPr>
      <w:r w:rsidRPr="00F97C89">
        <w:rPr>
          <w:rFonts w:eastAsia="Times New Roman"/>
          <w:b/>
          <w:sz w:val="24"/>
        </w:rPr>
        <w:t>SEKOLAH</w:t>
      </w:r>
      <w:r w:rsidRPr="00F97C89">
        <w:rPr>
          <w:rFonts w:eastAsia="Times New Roman"/>
          <w:b/>
          <w:spacing w:val="-5"/>
          <w:sz w:val="24"/>
        </w:rPr>
        <w:t xml:space="preserve"> </w:t>
      </w:r>
      <w:r w:rsidRPr="00F97C89">
        <w:rPr>
          <w:rFonts w:eastAsia="Times New Roman"/>
          <w:b/>
          <w:sz w:val="24"/>
        </w:rPr>
        <w:t>TINGGI</w:t>
      </w:r>
      <w:r w:rsidRPr="00F97C89">
        <w:rPr>
          <w:rFonts w:eastAsia="Times New Roman"/>
          <w:b/>
          <w:spacing w:val="-2"/>
          <w:sz w:val="24"/>
        </w:rPr>
        <w:t xml:space="preserve"> </w:t>
      </w:r>
      <w:r w:rsidRPr="00F97C89">
        <w:rPr>
          <w:rFonts w:eastAsia="Times New Roman"/>
          <w:b/>
          <w:sz w:val="24"/>
        </w:rPr>
        <w:t>ILMU</w:t>
      </w:r>
      <w:r w:rsidRPr="00F97C89">
        <w:rPr>
          <w:rFonts w:eastAsia="Times New Roman"/>
          <w:b/>
          <w:spacing w:val="-2"/>
          <w:sz w:val="24"/>
        </w:rPr>
        <w:t xml:space="preserve"> </w:t>
      </w:r>
      <w:r w:rsidRPr="00F97C89">
        <w:rPr>
          <w:rFonts w:eastAsia="Times New Roman"/>
          <w:b/>
          <w:sz w:val="24"/>
        </w:rPr>
        <w:t>ADMINISTRASI LANCANG</w:t>
      </w:r>
      <w:r w:rsidRPr="00F97C89">
        <w:rPr>
          <w:rFonts w:eastAsia="Times New Roman"/>
          <w:b/>
          <w:spacing w:val="-7"/>
          <w:sz w:val="24"/>
        </w:rPr>
        <w:t xml:space="preserve"> </w:t>
      </w:r>
      <w:r w:rsidRPr="00F97C89">
        <w:rPr>
          <w:rFonts w:eastAsia="Times New Roman"/>
          <w:b/>
          <w:spacing w:val="-2"/>
          <w:sz w:val="24"/>
        </w:rPr>
        <w:t>KUNING</w:t>
      </w:r>
    </w:p>
    <w:p w14:paraId="1E9A49C4" w14:textId="77777777" w:rsidR="00F97C89" w:rsidRPr="00F97C89" w:rsidRDefault="00F97C89" w:rsidP="00F97C89">
      <w:pPr>
        <w:spacing w:before="4"/>
        <w:rPr>
          <w:rFonts w:eastAsia="Times New Roman"/>
          <w:b/>
          <w:sz w:val="17"/>
          <w:szCs w:val="24"/>
        </w:rPr>
      </w:pPr>
      <w:r w:rsidRPr="00F97C89">
        <w:rPr>
          <w:rFonts w:eastAsia="Times New Roman"/>
          <w:b/>
          <w:noProof/>
          <w:sz w:val="17"/>
          <w:szCs w:val="24"/>
          <w:lang w:val="en-US"/>
        </w:rPr>
        <mc:AlternateContent>
          <mc:Choice Requires="wps">
            <w:drawing>
              <wp:anchor distT="0" distB="0" distL="0" distR="0" simplePos="0" relativeHeight="251744256" behindDoc="1" locked="0" layoutInCell="1" allowOverlap="1" wp14:anchorId="0AAD95EE" wp14:editId="405D7E7D">
                <wp:simplePos x="0" y="0"/>
                <wp:positionH relativeFrom="page">
                  <wp:posOffset>1341755</wp:posOffset>
                </wp:positionH>
                <wp:positionV relativeFrom="paragraph">
                  <wp:posOffset>142314</wp:posOffset>
                </wp:positionV>
                <wp:extent cx="5257800" cy="57150"/>
                <wp:effectExtent l="0" t="0" r="0" b="0"/>
                <wp:wrapTopAndBottom/>
                <wp:docPr id="123"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57150"/>
                        </a:xfrm>
                        <a:custGeom>
                          <a:avLst/>
                          <a:gdLst/>
                          <a:ahLst/>
                          <a:cxnLst/>
                          <a:rect l="l" t="t" r="r" b="b"/>
                          <a:pathLst>
                            <a:path w="5257800" h="57150">
                              <a:moveTo>
                                <a:pt x="5257800" y="45720"/>
                              </a:moveTo>
                              <a:lnTo>
                                <a:pt x="0" y="45720"/>
                              </a:lnTo>
                              <a:lnTo>
                                <a:pt x="0" y="57150"/>
                              </a:lnTo>
                              <a:lnTo>
                                <a:pt x="5257800" y="57150"/>
                              </a:lnTo>
                              <a:lnTo>
                                <a:pt x="5257800" y="45720"/>
                              </a:lnTo>
                              <a:close/>
                            </a:path>
                            <a:path w="5257800" h="57150">
                              <a:moveTo>
                                <a:pt x="5257800" y="0"/>
                              </a:moveTo>
                              <a:lnTo>
                                <a:pt x="0" y="0"/>
                              </a:lnTo>
                              <a:lnTo>
                                <a:pt x="0" y="34290"/>
                              </a:lnTo>
                              <a:lnTo>
                                <a:pt x="5257800" y="34290"/>
                              </a:lnTo>
                              <a:lnTo>
                                <a:pt x="5257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39E931" id="Graphic 30" o:spid="_x0000_s1026" style="position:absolute;margin-left:105.65pt;margin-top:11.2pt;width:414pt;height:4.5pt;z-index:-251572224;visibility:visible;mso-wrap-style:square;mso-wrap-distance-left:0;mso-wrap-distance-top:0;mso-wrap-distance-right:0;mso-wrap-distance-bottom:0;mso-position-horizontal:absolute;mso-position-horizontal-relative:page;mso-position-vertical:absolute;mso-position-vertical-relative:text;v-text-anchor:top" coordsize="525780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" path="m5257800,45720l,45720,,57150r5257800,l5257800,45720xem5257800,l,,,34290r5257800,l5257800,xe" fillcolor="black" stroked="f">
                <v:path arrowok="t"/>
                <w10:wrap type="topAndBottom" anchorx="page"/>
              </v:shape>
            </w:pict>
          </mc:Fallback>
        </mc:AlternateContent>
      </w:r>
    </w:p>
    <w:p w14:paraId="200CAC5D" w14:textId="77777777" w:rsidR="00F97C89" w:rsidRPr="00F97C89" w:rsidRDefault="00F97C89" w:rsidP="00F97C89">
      <w:pPr>
        <w:spacing w:before="2" w:line="357" w:lineRule="auto"/>
        <w:ind w:left="1507" w:right="1501"/>
        <w:jc w:val="center"/>
        <w:outlineLvl w:val="3"/>
        <w:rPr>
          <w:rFonts w:eastAsia="Times New Roman"/>
          <w:b/>
          <w:bCs/>
          <w:sz w:val="24"/>
          <w:szCs w:val="24"/>
        </w:rPr>
      </w:pPr>
    </w:p>
    <w:p w14:paraId="213D1C31" w14:textId="77777777" w:rsidR="00F97C89" w:rsidRPr="00F97C89" w:rsidRDefault="00F97C89" w:rsidP="00F97C89">
      <w:pPr>
        <w:spacing w:line="360" w:lineRule="auto"/>
        <w:ind w:right="35"/>
        <w:jc w:val="center"/>
        <w:rPr>
          <w:rFonts w:eastAsia="Times New Roman"/>
          <w:b/>
          <w:spacing w:val="-17"/>
          <w:sz w:val="24"/>
        </w:rPr>
      </w:pPr>
      <w:r w:rsidRPr="00F97C89">
        <w:rPr>
          <w:rFonts w:eastAsia="Times New Roman"/>
          <w:b/>
          <w:sz w:val="24"/>
        </w:rPr>
        <w:t>ANALISIS</w:t>
      </w:r>
      <w:r w:rsidRPr="00F97C89">
        <w:rPr>
          <w:rFonts w:eastAsia="Times New Roman"/>
          <w:b/>
          <w:spacing w:val="-13"/>
          <w:sz w:val="24"/>
        </w:rPr>
        <w:t xml:space="preserve"> </w:t>
      </w:r>
      <w:r w:rsidRPr="00F97C89">
        <w:rPr>
          <w:rFonts w:eastAsia="Times New Roman"/>
          <w:b/>
          <w:sz w:val="24"/>
        </w:rPr>
        <w:t>KINERJA</w:t>
      </w:r>
      <w:r w:rsidRPr="00F97C89">
        <w:rPr>
          <w:rFonts w:eastAsia="Times New Roman"/>
          <w:b/>
          <w:spacing w:val="-17"/>
          <w:sz w:val="24"/>
        </w:rPr>
        <w:t xml:space="preserve"> </w:t>
      </w:r>
      <w:r w:rsidRPr="00F97C89">
        <w:rPr>
          <w:rFonts w:eastAsia="Times New Roman"/>
          <w:b/>
          <w:sz w:val="24"/>
        </w:rPr>
        <w:t>ORGANISASI</w:t>
      </w:r>
      <w:r w:rsidRPr="00F97C89">
        <w:rPr>
          <w:rFonts w:eastAsia="Times New Roman"/>
          <w:b/>
          <w:spacing w:val="-10"/>
          <w:sz w:val="24"/>
        </w:rPr>
        <w:t xml:space="preserve"> </w:t>
      </w:r>
      <w:r w:rsidRPr="00F97C89">
        <w:rPr>
          <w:rFonts w:eastAsia="Times New Roman"/>
          <w:b/>
          <w:sz w:val="24"/>
        </w:rPr>
        <w:t>PADA</w:t>
      </w:r>
      <w:r w:rsidRPr="00F97C89">
        <w:rPr>
          <w:rFonts w:eastAsia="Times New Roman"/>
          <w:b/>
          <w:spacing w:val="-17"/>
          <w:sz w:val="24"/>
        </w:rPr>
        <w:t xml:space="preserve"> </w:t>
      </w:r>
    </w:p>
    <w:p w14:paraId="406F4450" w14:textId="77777777" w:rsidR="00F97C89" w:rsidRPr="00F97C89" w:rsidRDefault="00F97C89" w:rsidP="00F97C89">
      <w:pPr>
        <w:spacing w:line="360" w:lineRule="auto"/>
        <w:ind w:right="35"/>
        <w:jc w:val="center"/>
        <w:rPr>
          <w:rFonts w:eastAsia="Times New Roman"/>
          <w:b/>
          <w:sz w:val="24"/>
        </w:rPr>
      </w:pPr>
      <w:r w:rsidRPr="00F97C89">
        <w:rPr>
          <w:rFonts w:eastAsia="Times New Roman"/>
          <w:b/>
          <w:sz w:val="24"/>
        </w:rPr>
        <w:t>KANTOR CAMAT BUKIT KAPUR KOTA DUMAI</w:t>
      </w:r>
    </w:p>
    <w:p w14:paraId="079C99F7" w14:textId="77777777" w:rsidR="00F97C89" w:rsidRPr="00F97C89" w:rsidRDefault="00F97C89" w:rsidP="00F97C89">
      <w:pPr>
        <w:spacing w:line="360" w:lineRule="auto"/>
        <w:ind w:left="962" w:right="960"/>
        <w:jc w:val="center"/>
        <w:rPr>
          <w:rFonts w:eastAsia="Times New Roman"/>
          <w:b/>
          <w:spacing w:val="-2"/>
          <w:sz w:val="24"/>
        </w:rPr>
      </w:pPr>
    </w:p>
    <w:p w14:paraId="1DCB5799" w14:textId="77777777" w:rsidR="00F97C89" w:rsidRPr="00F97C89" w:rsidRDefault="00F97C89" w:rsidP="00F97C89">
      <w:pPr>
        <w:spacing w:before="138" w:line="360" w:lineRule="auto"/>
        <w:ind w:right="5"/>
        <w:jc w:val="center"/>
        <w:rPr>
          <w:rFonts w:eastAsia="Times New Roman"/>
          <w:b/>
          <w:spacing w:val="-2"/>
          <w:sz w:val="24"/>
        </w:rPr>
      </w:pPr>
      <w:r w:rsidRPr="00F97C89">
        <w:rPr>
          <w:rFonts w:eastAsia="Times New Roman"/>
          <w:b/>
          <w:spacing w:val="-2"/>
          <w:sz w:val="24"/>
        </w:rPr>
        <w:t>SKRIPSI</w:t>
      </w:r>
    </w:p>
    <w:p w14:paraId="1CEC4B45" w14:textId="77777777" w:rsidR="00F97C89" w:rsidRPr="00F97C89" w:rsidRDefault="00F97C89" w:rsidP="00F97C89">
      <w:pPr>
        <w:spacing w:line="360" w:lineRule="auto"/>
        <w:ind w:right="5"/>
        <w:jc w:val="center"/>
        <w:rPr>
          <w:rFonts w:eastAsia="Times New Roman"/>
          <w:b/>
          <w:spacing w:val="-2"/>
          <w:sz w:val="24"/>
        </w:rPr>
      </w:pPr>
    </w:p>
    <w:p w14:paraId="301062DF" w14:textId="77777777" w:rsidR="00F97C89" w:rsidRPr="00F97C89" w:rsidRDefault="00F97C89" w:rsidP="00F97C89">
      <w:pPr>
        <w:ind w:right="5"/>
        <w:jc w:val="center"/>
        <w:rPr>
          <w:rFonts w:eastAsia="Times New Roman"/>
          <w:b/>
          <w:sz w:val="20"/>
          <w:szCs w:val="18"/>
        </w:rPr>
      </w:pPr>
      <w:r w:rsidRPr="00F97C89">
        <w:rPr>
          <w:rFonts w:eastAsia="Times New Roman"/>
          <w:b/>
          <w:sz w:val="20"/>
          <w:szCs w:val="18"/>
        </w:rPr>
        <w:t>Diajukan</w:t>
      </w:r>
      <w:r w:rsidRPr="00F97C89">
        <w:rPr>
          <w:rFonts w:eastAsia="Times New Roman"/>
          <w:b/>
          <w:spacing w:val="-8"/>
          <w:sz w:val="20"/>
          <w:szCs w:val="18"/>
        </w:rPr>
        <w:t xml:space="preserve"> </w:t>
      </w:r>
      <w:r w:rsidRPr="00F97C89">
        <w:rPr>
          <w:rFonts w:eastAsia="Times New Roman"/>
          <w:b/>
          <w:sz w:val="20"/>
          <w:szCs w:val="18"/>
        </w:rPr>
        <w:t>untuk</w:t>
      </w:r>
      <w:r w:rsidRPr="00F97C89">
        <w:rPr>
          <w:rFonts w:eastAsia="Times New Roman"/>
          <w:b/>
          <w:spacing w:val="-6"/>
          <w:sz w:val="20"/>
          <w:szCs w:val="18"/>
        </w:rPr>
        <w:t xml:space="preserve"> </w:t>
      </w:r>
      <w:r w:rsidRPr="00F97C89">
        <w:rPr>
          <w:rFonts w:eastAsia="Times New Roman"/>
          <w:b/>
          <w:sz w:val="20"/>
          <w:szCs w:val="18"/>
        </w:rPr>
        <w:t>memenuhi</w:t>
      </w:r>
      <w:r w:rsidRPr="00F97C89">
        <w:rPr>
          <w:rFonts w:eastAsia="Times New Roman"/>
          <w:b/>
          <w:spacing w:val="-7"/>
          <w:sz w:val="20"/>
          <w:szCs w:val="18"/>
        </w:rPr>
        <w:t xml:space="preserve"> </w:t>
      </w:r>
      <w:r w:rsidRPr="00F97C89">
        <w:rPr>
          <w:rFonts w:eastAsia="Times New Roman"/>
          <w:b/>
          <w:sz w:val="20"/>
          <w:szCs w:val="18"/>
        </w:rPr>
        <w:t>salah</w:t>
      </w:r>
      <w:r w:rsidRPr="00F97C89">
        <w:rPr>
          <w:rFonts w:eastAsia="Times New Roman"/>
          <w:b/>
          <w:spacing w:val="-9"/>
          <w:sz w:val="20"/>
          <w:szCs w:val="18"/>
        </w:rPr>
        <w:t xml:space="preserve"> </w:t>
      </w:r>
      <w:r w:rsidRPr="00F97C89">
        <w:rPr>
          <w:rFonts w:eastAsia="Times New Roman"/>
          <w:b/>
          <w:sz w:val="20"/>
          <w:szCs w:val="18"/>
        </w:rPr>
        <w:t>satu</w:t>
      </w:r>
      <w:r w:rsidRPr="00F97C89">
        <w:rPr>
          <w:rFonts w:eastAsia="Times New Roman"/>
          <w:b/>
          <w:spacing w:val="-10"/>
          <w:sz w:val="20"/>
          <w:szCs w:val="18"/>
        </w:rPr>
        <w:t xml:space="preserve"> </w:t>
      </w:r>
      <w:r w:rsidRPr="00F97C89">
        <w:rPr>
          <w:rFonts w:eastAsia="Times New Roman"/>
          <w:b/>
          <w:sz w:val="20"/>
          <w:szCs w:val="18"/>
        </w:rPr>
        <w:t>syarat</w:t>
      </w:r>
      <w:r w:rsidRPr="00F97C89">
        <w:rPr>
          <w:rFonts w:eastAsia="Times New Roman"/>
          <w:b/>
          <w:spacing w:val="-11"/>
          <w:sz w:val="20"/>
          <w:szCs w:val="18"/>
        </w:rPr>
        <w:t xml:space="preserve"> </w:t>
      </w:r>
      <w:r w:rsidRPr="00F97C89">
        <w:rPr>
          <w:rFonts w:eastAsia="Times New Roman"/>
          <w:b/>
          <w:sz w:val="20"/>
          <w:szCs w:val="18"/>
        </w:rPr>
        <w:t>guna memperoleh gelar Sarjana (S.1)</w:t>
      </w:r>
    </w:p>
    <w:p w14:paraId="7FADBF74" w14:textId="77777777" w:rsidR="00F97C89" w:rsidRPr="00F97C89" w:rsidRDefault="00F97C89" w:rsidP="00F97C89">
      <w:pPr>
        <w:ind w:right="5"/>
        <w:jc w:val="center"/>
        <w:rPr>
          <w:rFonts w:eastAsia="Times New Roman"/>
          <w:b/>
          <w:sz w:val="20"/>
          <w:szCs w:val="18"/>
        </w:rPr>
      </w:pPr>
      <w:r w:rsidRPr="00F97C89">
        <w:rPr>
          <w:rFonts w:eastAsia="Times New Roman"/>
          <w:b/>
          <w:sz w:val="20"/>
          <w:szCs w:val="18"/>
        </w:rPr>
        <w:t xml:space="preserve">Ilmu Administrasi Negara pada Sekolah Tinggi Ilmu Administrasi (STIA) </w:t>
      </w:r>
    </w:p>
    <w:p w14:paraId="4796B90E" w14:textId="77777777" w:rsidR="00F97C89" w:rsidRPr="00F97C89" w:rsidRDefault="00F97C89" w:rsidP="00F97C89">
      <w:pPr>
        <w:ind w:right="5"/>
        <w:jc w:val="center"/>
        <w:rPr>
          <w:rFonts w:eastAsia="Times New Roman"/>
          <w:b/>
          <w:sz w:val="20"/>
          <w:szCs w:val="18"/>
        </w:rPr>
      </w:pPr>
      <w:r w:rsidRPr="00F97C89">
        <w:rPr>
          <w:rFonts w:eastAsia="Times New Roman"/>
          <w:b/>
          <w:sz w:val="20"/>
          <w:szCs w:val="18"/>
        </w:rPr>
        <w:t>Lancang Kuning Dumai</w:t>
      </w:r>
    </w:p>
    <w:p w14:paraId="7C4627EC" w14:textId="77777777" w:rsidR="00F97C89" w:rsidRPr="00F97C89" w:rsidRDefault="00F97C89" w:rsidP="00F97C89">
      <w:pPr>
        <w:ind w:left="1"/>
        <w:jc w:val="center"/>
        <w:rPr>
          <w:rFonts w:eastAsia="Times New Roman"/>
          <w:b/>
          <w:sz w:val="20"/>
          <w:szCs w:val="18"/>
        </w:rPr>
      </w:pPr>
      <w:r w:rsidRPr="00F97C89">
        <w:rPr>
          <w:rFonts w:eastAsia="Times New Roman"/>
          <w:b/>
          <w:noProof/>
          <w:sz w:val="20"/>
          <w:lang w:val="en-US"/>
        </w:rPr>
        <w:drawing>
          <wp:anchor distT="0" distB="0" distL="0" distR="0" simplePos="0" relativeHeight="251743232" behindDoc="1" locked="0" layoutInCell="1" allowOverlap="1" wp14:anchorId="5DCA4FA2" wp14:editId="07C600F3">
            <wp:simplePos x="0" y="0"/>
            <wp:positionH relativeFrom="page">
              <wp:posOffset>3047256</wp:posOffset>
            </wp:positionH>
            <wp:positionV relativeFrom="paragraph">
              <wp:posOffset>280035</wp:posOffset>
            </wp:positionV>
            <wp:extent cx="1809750" cy="1837055"/>
            <wp:effectExtent l="0" t="0" r="0" b="0"/>
            <wp:wrapTopAndBottom/>
            <wp:docPr id="124" name="Image 31" descr="sti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stia logo"/>
                    <pic:cNvPicPr/>
                  </pic:nvPicPr>
                  <pic:blipFill>
                    <a:blip r:embed="rId9" cstate="print"/>
                    <a:stretch>
                      <a:fillRect/>
                    </a:stretch>
                  </pic:blipFill>
                  <pic:spPr>
                    <a:xfrm>
                      <a:off x="0" y="0"/>
                      <a:ext cx="1809750" cy="1837055"/>
                    </a:xfrm>
                    <a:prstGeom prst="rect">
                      <a:avLst/>
                    </a:prstGeom>
                  </pic:spPr>
                </pic:pic>
              </a:graphicData>
            </a:graphic>
          </wp:anchor>
        </w:drawing>
      </w:r>
    </w:p>
    <w:p w14:paraId="2A7680C5" w14:textId="77777777" w:rsidR="00F97C89" w:rsidRPr="00F97C89" w:rsidRDefault="00F97C89" w:rsidP="00F97C89">
      <w:pPr>
        <w:spacing w:before="6"/>
        <w:rPr>
          <w:rFonts w:eastAsia="Times New Roman"/>
          <w:b/>
          <w:sz w:val="20"/>
          <w:szCs w:val="24"/>
        </w:rPr>
      </w:pPr>
    </w:p>
    <w:p w14:paraId="1F36DF1C" w14:textId="77777777" w:rsidR="00F97C89" w:rsidRPr="00F97C89" w:rsidRDefault="00F97C89" w:rsidP="00F97C89">
      <w:pPr>
        <w:spacing w:before="21"/>
        <w:rPr>
          <w:rFonts w:eastAsia="Times New Roman"/>
          <w:b/>
          <w:sz w:val="24"/>
          <w:szCs w:val="24"/>
        </w:rPr>
      </w:pPr>
    </w:p>
    <w:p w14:paraId="1719EAF9" w14:textId="77777777" w:rsidR="00F97C89" w:rsidRPr="00F97C89" w:rsidRDefault="00F97C89" w:rsidP="00F97C89">
      <w:pPr>
        <w:spacing w:line="360" w:lineRule="auto"/>
        <w:ind w:right="5"/>
        <w:jc w:val="center"/>
        <w:rPr>
          <w:rFonts w:eastAsia="Times New Roman"/>
          <w:b/>
          <w:spacing w:val="-4"/>
          <w:sz w:val="24"/>
        </w:rPr>
      </w:pPr>
      <w:r w:rsidRPr="00F97C89">
        <w:rPr>
          <w:rFonts w:eastAsia="Times New Roman"/>
          <w:b/>
          <w:spacing w:val="-4"/>
          <w:sz w:val="24"/>
        </w:rPr>
        <w:t>Oleh:</w:t>
      </w:r>
    </w:p>
    <w:p w14:paraId="585815F7" w14:textId="77777777" w:rsidR="00F97C89" w:rsidRPr="00F97C89" w:rsidRDefault="00F97C89" w:rsidP="00F97C89">
      <w:pPr>
        <w:spacing w:line="360" w:lineRule="auto"/>
        <w:ind w:right="5"/>
        <w:jc w:val="center"/>
        <w:rPr>
          <w:rFonts w:eastAsia="Times New Roman"/>
          <w:b/>
          <w:spacing w:val="-4"/>
          <w:sz w:val="24"/>
        </w:rPr>
      </w:pPr>
    </w:p>
    <w:p w14:paraId="464F97D2" w14:textId="77777777" w:rsidR="00F97C89" w:rsidRPr="00F97C89" w:rsidRDefault="00F97C89" w:rsidP="00F97C89">
      <w:pPr>
        <w:spacing w:line="360" w:lineRule="auto"/>
        <w:ind w:right="5"/>
        <w:jc w:val="center"/>
        <w:rPr>
          <w:rFonts w:eastAsia="Times New Roman"/>
          <w:b/>
          <w:spacing w:val="-4"/>
          <w:sz w:val="24"/>
          <w:lang w:val="en-US"/>
        </w:rPr>
      </w:pPr>
      <w:r w:rsidRPr="00F97C89">
        <w:rPr>
          <w:rFonts w:eastAsia="Times New Roman"/>
          <w:b/>
          <w:spacing w:val="-4"/>
          <w:sz w:val="24"/>
          <w:lang w:val="en-US"/>
        </w:rPr>
        <w:t>ULAN ARDIANTI</w:t>
      </w:r>
    </w:p>
    <w:p w14:paraId="76802D20" w14:textId="77777777" w:rsidR="00F97C89" w:rsidRPr="00F97C89" w:rsidRDefault="00F97C89" w:rsidP="00F97C89">
      <w:pPr>
        <w:spacing w:line="360" w:lineRule="auto"/>
        <w:ind w:right="5"/>
        <w:jc w:val="center"/>
        <w:rPr>
          <w:rFonts w:eastAsia="Times New Roman"/>
          <w:b/>
          <w:spacing w:val="-4"/>
          <w:sz w:val="24"/>
          <w:lang w:val="en-US"/>
        </w:rPr>
      </w:pPr>
      <w:r w:rsidRPr="00F97C89">
        <w:rPr>
          <w:rFonts w:eastAsia="Times New Roman"/>
          <w:b/>
          <w:spacing w:val="-4"/>
          <w:sz w:val="24"/>
          <w:lang w:val="en-US"/>
        </w:rPr>
        <w:t>NIM. 2110090811142</w:t>
      </w:r>
    </w:p>
    <w:p w14:paraId="2E501CA9" w14:textId="77777777" w:rsidR="00F97C89" w:rsidRPr="00F97C89" w:rsidRDefault="00F97C89" w:rsidP="00F97C89">
      <w:pPr>
        <w:spacing w:line="360" w:lineRule="auto"/>
        <w:ind w:right="5"/>
        <w:jc w:val="center"/>
        <w:rPr>
          <w:rFonts w:eastAsia="Times New Roman"/>
          <w:b/>
          <w:spacing w:val="-4"/>
          <w:sz w:val="24"/>
          <w:lang w:val="en-US"/>
        </w:rPr>
      </w:pPr>
    </w:p>
    <w:p w14:paraId="526858EF" w14:textId="12F94EA5" w:rsidR="00F97C89" w:rsidRDefault="00F97C89" w:rsidP="00F97C89">
      <w:pPr>
        <w:spacing w:line="360" w:lineRule="auto"/>
        <w:ind w:right="5"/>
        <w:jc w:val="center"/>
        <w:rPr>
          <w:rFonts w:eastAsia="Times New Roman"/>
          <w:b/>
          <w:sz w:val="24"/>
        </w:rPr>
      </w:pPr>
    </w:p>
    <w:p w14:paraId="2E3CEC1E" w14:textId="77777777" w:rsidR="00352FD6" w:rsidRPr="00F97C89" w:rsidRDefault="00352FD6" w:rsidP="00F97C89">
      <w:pPr>
        <w:spacing w:line="360" w:lineRule="auto"/>
        <w:ind w:right="5"/>
        <w:jc w:val="center"/>
        <w:rPr>
          <w:rFonts w:eastAsia="Times New Roman"/>
          <w:b/>
          <w:sz w:val="24"/>
        </w:rPr>
      </w:pPr>
    </w:p>
    <w:p w14:paraId="1A4E416C" w14:textId="77777777" w:rsidR="00F97C89" w:rsidRPr="00F97C89" w:rsidRDefault="00F97C89" w:rsidP="00F97C89">
      <w:pPr>
        <w:spacing w:before="1" w:line="360" w:lineRule="auto"/>
        <w:ind w:right="2003"/>
        <w:rPr>
          <w:rFonts w:eastAsia="Times New Roman"/>
          <w:b/>
          <w:sz w:val="24"/>
        </w:rPr>
      </w:pPr>
    </w:p>
    <w:p w14:paraId="473098F6" w14:textId="77777777" w:rsidR="00F97C89" w:rsidRPr="00F97C89" w:rsidRDefault="00F97C89" w:rsidP="00F97C89">
      <w:pPr>
        <w:spacing w:line="360" w:lineRule="auto"/>
        <w:ind w:right="5"/>
        <w:jc w:val="center"/>
        <w:rPr>
          <w:rFonts w:eastAsia="Times New Roman"/>
          <w:b/>
          <w:sz w:val="24"/>
        </w:rPr>
      </w:pPr>
      <w:r w:rsidRPr="00F97C89">
        <w:rPr>
          <w:rFonts w:eastAsia="Times New Roman"/>
          <w:b/>
          <w:sz w:val="24"/>
        </w:rPr>
        <w:t>PROGRAM</w:t>
      </w:r>
      <w:r w:rsidRPr="00F97C89">
        <w:rPr>
          <w:rFonts w:eastAsia="Times New Roman"/>
          <w:b/>
          <w:spacing w:val="-9"/>
          <w:sz w:val="24"/>
        </w:rPr>
        <w:t xml:space="preserve"> </w:t>
      </w:r>
      <w:r w:rsidRPr="00F97C89">
        <w:rPr>
          <w:rFonts w:eastAsia="Times New Roman"/>
          <w:b/>
          <w:sz w:val="24"/>
        </w:rPr>
        <w:t>STUDI</w:t>
      </w:r>
      <w:r w:rsidRPr="00F97C89">
        <w:rPr>
          <w:rFonts w:eastAsia="Times New Roman"/>
          <w:b/>
          <w:spacing w:val="-9"/>
          <w:sz w:val="24"/>
        </w:rPr>
        <w:t xml:space="preserve"> </w:t>
      </w:r>
      <w:r w:rsidRPr="00F97C89">
        <w:rPr>
          <w:rFonts w:eastAsia="Times New Roman"/>
          <w:b/>
          <w:sz w:val="24"/>
        </w:rPr>
        <w:t>ILMU</w:t>
      </w:r>
      <w:r w:rsidRPr="00F97C89">
        <w:rPr>
          <w:rFonts w:eastAsia="Times New Roman"/>
          <w:b/>
          <w:spacing w:val="-9"/>
          <w:sz w:val="24"/>
        </w:rPr>
        <w:t xml:space="preserve"> </w:t>
      </w:r>
      <w:r w:rsidRPr="00F97C89">
        <w:rPr>
          <w:rFonts w:eastAsia="Times New Roman"/>
          <w:b/>
          <w:sz w:val="24"/>
        </w:rPr>
        <w:t>ADMINISTRA</w:t>
      </w:r>
      <w:r w:rsidRPr="00F97C89">
        <w:rPr>
          <w:rFonts w:eastAsia="Times New Roman"/>
          <w:b/>
          <w:sz w:val="24"/>
          <w:lang w:val="en-US"/>
        </w:rPr>
        <w:t>SI</w:t>
      </w:r>
      <w:r w:rsidRPr="00F97C89">
        <w:rPr>
          <w:rFonts w:eastAsia="Times New Roman"/>
          <w:b/>
          <w:spacing w:val="-10"/>
          <w:sz w:val="24"/>
        </w:rPr>
        <w:t xml:space="preserve"> </w:t>
      </w:r>
      <w:r w:rsidRPr="00F97C89">
        <w:rPr>
          <w:rFonts w:eastAsia="Times New Roman"/>
          <w:b/>
          <w:sz w:val="24"/>
        </w:rPr>
        <w:t xml:space="preserve">NEGARA </w:t>
      </w:r>
    </w:p>
    <w:p w14:paraId="2E68EF35" w14:textId="77777777" w:rsidR="00F97C89" w:rsidRPr="00F97C89" w:rsidRDefault="00F97C89" w:rsidP="00F97C89">
      <w:pPr>
        <w:spacing w:line="360" w:lineRule="auto"/>
        <w:ind w:right="5"/>
        <w:jc w:val="center"/>
        <w:rPr>
          <w:rFonts w:eastAsia="Times New Roman"/>
          <w:b/>
          <w:sz w:val="24"/>
          <w:lang w:val="en-US"/>
        </w:rPr>
        <w:sectPr w:rsidR="00F97C89" w:rsidRPr="00F97C89" w:rsidSect="0005471C">
          <w:pgSz w:w="11910" w:h="16850"/>
          <w:pgMar w:top="2268" w:right="1701" w:bottom="1701" w:left="2268" w:header="720" w:footer="720" w:gutter="0"/>
          <w:cols w:space="720"/>
        </w:sectPr>
      </w:pPr>
      <w:r w:rsidRPr="00F97C89">
        <w:rPr>
          <w:rFonts w:eastAsia="Times New Roman"/>
          <w:b/>
          <w:sz w:val="24"/>
        </w:rPr>
        <w:t>TAHUN 202</w:t>
      </w:r>
      <w:r w:rsidRPr="00F97C89">
        <w:rPr>
          <w:rFonts w:eastAsia="Times New Roman"/>
          <w:b/>
          <w:sz w:val="24"/>
          <w:lang w:val="en-US"/>
        </w:rPr>
        <w:t>5</w:t>
      </w:r>
    </w:p>
    <w:p w14:paraId="4357C7C6" w14:textId="0FB2E352" w:rsidR="00185E6A" w:rsidRPr="001F2BEE" w:rsidRDefault="00185E6A" w:rsidP="00185E6A">
      <w:pPr>
        <w:jc w:val="center"/>
        <w:rPr>
          <w:b/>
          <w:sz w:val="24"/>
          <w:szCs w:val="24"/>
        </w:rPr>
      </w:pPr>
      <w:r w:rsidRPr="001F2BEE">
        <w:rPr>
          <w:b/>
          <w:sz w:val="24"/>
          <w:szCs w:val="24"/>
          <w:lang w:val="id-ID"/>
        </w:rPr>
        <w:lastRenderedPageBreak/>
        <w:t>ABSTRA</w:t>
      </w:r>
      <w:r w:rsidRPr="001F2BEE">
        <w:rPr>
          <w:b/>
          <w:sz w:val="24"/>
          <w:szCs w:val="24"/>
        </w:rPr>
        <w:t>K</w:t>
      </w:r>
    </w:p>
    <w:p w14:paraId="1997C4A2" w14:textId="77777777" w:rsidR="00185E6A" w:rsidRPr="001F2BEE" w:rsidRDefault="00185E6A" w:rsidP="00185E6A">
      <w:pPr>
        <w:jc w:val="center"/>
        <w:rPr>
          <w:b/>
          <w:sz w:val="24"/>
          <w:szCs w:val="24"/>
        </w:rPr>
      </w:pPr>
    </w:p>
    <w:p w14:paraId="6E5F3C30" w14:textId="77777777" w:rsidR="00185E6A" w:rsidRPr="001F2BEE" w:rsidRDefault="00185E6A" w:rsidP="00185E6A">
      <w:pPr>
        <w:jc w:val="center"/>
        <w:rPr>
          <w:b/>
          <w:sz w:val="24"/>
          <w:szCs w:val="24"/>
        </w:rPr>
      </w:pPr>
      <w:r w:rsidRPr="001F2BEE">
        <w:rPr>
          <w:b/>
          <w:sz w:val="24"/>
          <w:szCs w:val="24"/>
        </w:rPr>
        <w:t>ANALISIS KINERJA ORGANISASI PADA</w:t>
      </w:r>
    </w:p>
    <w:p w14:paraId="5694E643" w14:textId="77777777" w:rsidR="00185E6A" w:rsidRPr="001F2BEE" w:rsidRDefault="00185E6A" w:rsidP="00185E6A">
      <w:pPr>
        <w:jc w:val="center"/>
        <w:rPr>
          <w:b/>
          <w:sz w:val="24"/>
          <w:szCs w:val="24"/>
        </w:rPr>
      </w:pPr>
      <w:r w:rsidRPr="001F2BEE">
        <w:rPr>
          <w:b/>
          <w:sz w:val="24"/>
          <w:szCs w:val="24"/>
        </w:rPr>
        <w:t>KANTOR CAMAT BUKIT KAPUR KOTA DUMAI</w:t>
      </w:r>
    </w:p>
    <w:p w14:paraId="295276AD" w14:textId="77777777" w:rsidR="00185E6A" w:rsidRPr="001F2BEE" w:rsidRDefault="00185E6A" w:rsidP="00185E6A">
      <w:pPr>
        <w:jc w:val="center"/>
        <w:rPr>
          <w:b/>
          <w:sz w:val="24"/>
          <w:szCs w:val="24"/>
        </w:rPr>
      </w:pPr>
    </w:p>
    <w:p w14:paraId="5B9F989F" w14:textId="77777777" w:rsidR="00185E6A" w:rsidRPr="001F2BEE" w:rsidRDefault="00185E6A" w:rsidP="00185E6A">
      <w:pPr>
        <w:tabs>
          <w:tab w:val="left" w:pos="2552"/>
          <w:tab w:val="left" w:pos="3402"/>
          <w:tab w:val="left" w:pos="3544"/>
        </w:tabs>
        <w:rPr>
          <w:b/>
          <w:sz w:val="24"/>
          <w:szCs w:val="24"/>
        </w:rPr>
      </w:pPr>
      <w:r w:rsidRPr="001F2BEE">
        <w:rPr>
          <w:b/>
          <w:sz w:val="24"/>
          <w:szCs w:val="24"/>
        </w:rPr>
        <w:tab/>
        <w:t>NAMA</w:t>
      </w:r>
      <w:r w:rsidRPr="001F2BEE">
        <w:rPr>
          <w:b/>
          <w:sz w:val="24"/>
          <w:szCs w:val="24"/>
        </w:rPr>
        <w:tab/>
        <w:t xml:space="preserve">: </w:t>
      </w:r>
      <w:r w:rsidRPr="001F2BEE">
        <w:rPr>
          <w:b/>
          <w:sz w:val="24"/>
          <w:szCs w:val="24"/>
        </w:rPr>
        <w:tab/>
        <w:t>ULAN ARDIANTI</w:t>
      </w:r>
    </w:p>
    <w:p w14:paraId="14AEFA6F" w14:textId="77777777" w:rsidR="00185E6A" w:rsidRPr="001F2BEE" w:rsidRDefault="00185E6A" w:rsidP="00185E6A">
      <w:pPr>
        <w:tabs>
          <w:tab w:val="left" w:pos="2552"/>
          <w:tab w:val="left" w:pos="3402"/>
          <w:tab w:val="left" w:pos="3544"/>
        </w:tabs>
        <w:rPr>
          <w:b/>
          <w:sz w:val="24"/>
          <w:szCs w:val="24"/>
        </w:rPr>
      </w:pPr>
      <w:r w:rsidRPr="001F2BEE">
        <w:rPr>
          <w:b/>
          <w:sz w:val="24"/>
          <w:szCs w:val="24"/>
        </w:rPr>
        <w:tab/>
        <w:t>NIM</w:t>
      </w:r>
      <w:r w:rsidRPr="001F2BEE">
        <w:rPr>
          <w:b/>
          <w:sz w:val="24"/>
          <w:szCs w:val="24"/>
        </w:rPr>
        <w:tab/>
        <w:t xml:space="preserve">: </w:t>
      </w:r>
      <w:r w:rsidRPr="001F2BEE">
        <w:rPr>
          <w:b/>
          <w:sz w:val="24"/>
          <w:szCs w:val="24"/>
        </w:rPr>
        <w:tab/>
        <w:t>2110090811142</w:t>
      </w:r>
    </w:p>
    <w:p w14:paraId="17CA32AB" w14:textId="77777777" w:rsidR="00185E6A" w:rsidRPr="001F2BEE" w:rsidRDefault="00185E6A" w:rsidP="00185E6A">
      <w:pPr>
        <w:tabs>
          <w:tab w:val="left" w:pos="2552"/>
          <w:tab w:val="left" w:pos="3402"/>
          <w:tab w:val="left" w:pos="3544"/>
        </w:tabs>
        <w:rPr>
          <w:b/>
          <w:sz w:val="24"/>
          <w:szCs w:val="24"/>
        </w:rPr>
      </w:pPr>
    </w:p>
    <w:p w14:paraId="43068264" w14:textId="77777777" w:rsidR="00185E6A" w:rsidRPr="001F2BEE" w:rsidRDefault="00185E6A" w:rsidP="00185E6A">
      <w:pPr>
        <w:ind w:firstLine="720"/>
        <w:jc w:val="both"/>
        <w:rPr>
          <w:bCs/>
          <w:sz w:val="24"/>
          <w:szCs w:val="24"/>
        </w:rPr>
      </w:pPr>
      <w:r w:rsidRPr="001F2BEE">
        <w:rPr>
          <w:bCs/>
          <w:sz w:val="24"/>
          <w:szCs w:val="24"/>
        </w:rPr>
        <w:t>Organisasi merupakan wadah kerja sama antara pimpinan dan pegawai untuk mencapai tujuan bersama. Kinerja individu sangat memengaruhi kinerja organisasi secara keseluruhan, sehingga semakin baik kinerja organisasi maka semakin tinggi pula pencapaian tujuan yang ditetapkan. Dalam era global saat ini, setiap organisasi dituntut bekerja efektif dan efisien. Hal ini juga berlaku pada Kantor Camat Bukit Kapur Kota Dumai, di mana keberhasilan dalam melaksanakan tugas dan fungsi akan sangat menentukan kualitas kinerja organisasinya.</w:t>
      </w:r>
    </w:p>
    <w:p w14:paraId="6BC51FFA" w14:textId="77777777" w:rsidR="00185E6A" w:rsidRPr="001F2BEE" w:rsidRDefault="00185E6A" w:rsidP="00185E6A">
      <w:pPr>
        <w:ind w:firstLine="720"/>
        <w:jc w:val="both"/>
        <w:rPr>
          <w:bCs/>
          <w:sz w:val="24"/>
          <w:szCs w:val="24"/>
        </w:rPr>
      </w:pPr>
      <w:r w:rsidRPr="001F2BEE">
        <w:rPr>
          <w:bCs/>
          <w:sz w:val="24"/>
          <w:szCs w:val="24"/>
        </w:rPr>
        <w:t xml:space="preserve">Berdasarkan observasi ditemukan beberapa gejala masalah antara lain: 1. Masih terdapat program kerja yang belum terealisasi sesuai dengan target kerja yang telah ditetapkan oleh Kantor Camat Bukit Kapur Kota Dumai, 2. Masih kurangnya ketepatan penyelesaian pelayanan yang diberikan oleh Kantor Camat Bukit Kapur Kota Dumai yang berpengaruh terhadap kinerja organisasi. Adapun rumusan pokok permasalahan dalam penelitian ini yaitu </w:t>
      </w:r>
      <w:r w:rsidRPr="001F2BEE">
        <w:rPr>
          <w:b/>
          <w:sz w:val="24"/>
          <w:szCs w:val="24"/>
        </w:rPr>
        <w:t>“Bagaimana Kinerja Organisasi pada Kantor Camat Bukit Kapur Kota Dumai?”</w:t>
      </w:r>
      <w:r w:rsidRPr="001F2BEE">
        <w:rPr>
          <w:bCs/>
          <w:sz w:val="24"/>
          <w:szCs w:val="24"/>
        </w:rPr>
        <w:t>. Penelitian ini bertujuan: 1) Untuk mengetahui kinerja organisasi pada Kantor Camat Bukit Kapur Kota Dumai; 2) Untuk mengetahui hambatan kinerja organisasi pada Kantor Camat Bukit Kapur Kota Dumai.</w:t>
      </w:r>
    </w:p>
    <w:p w14:paraId="04689802" w14:textId="49198CE8" w:rsidR="00185E6A" w:rsidRPr="001F2BEE" w:rsidRDefault="00185E6A" w:rsidP="00185E6A">
      <w:pPr>
        <w:ind w:firstLine="720"/>
        <w:jc w:val="both"/>
        <w:rPr>
          <w:bCs/>
          <w:i/>
          <w:iCs/>
          <w:sz w:val="24"/>
          <w:szCs w:val="24"/>
        </w:rPr>
      </w:pPr>
      <w:r w:rsidRPr="001F2BEE">
        <w:rPr>
          <w:bCs/>
          <w:sz w:val="24"/>
          <w:szCs w:val="24"/>
        </w:rPr>
        <w:t>Teori yang digunakan dalam penelitian ini adalah teori kinerja organisasi menurut Dwiyanto (Sudarmanto, 2014), yang mencakup lima indikator: Produktivitas, Kualitas Layanan, Responsivitas, Responsibilitas, dan Akuntabilitas. Populasi dalam penelitian ini adalah seluruh pegawai Kantor Camat Bukit Kapur Kota Dumai, dengan jumlah sampel sebanyak 31 orang. Teknik pengambilan sampel menggunakan metode sensus/</w:t>
      </w:r>
      <w:r w:rsidRPr="001F2BEE">
        <w:rPr>
          <w:bCs/>
          <w:i/>
          <w:iCs/>
          <w:sz w:val="24"/>
          <w:szCs w:val="24"/>
        </w:rPr>
        <w:t>sampling jenuh</w:t>
      </w:r>
      <w:r w:rsidRPr="001F2BEE">
        <w:rPr>
          <w:bCs/>
          <w:sz w:val="24"/>
          <w:szCs w:val="24"/>
        </w:rPr>
        <w:t xml:space="preserve">. Jenis data yang digunakan adalah data primer dan data sekunder, adapun teknik pengumpulan data dilakukan melalui observasi, wawancara dan kuesioner. </w:t>
      </w:r>
    </w:p>
    <w:p w14:paraId="75021F17" w14:textId="5E68EA25" w:rsidR="00185E6A" w:rsidRPr="00B95066" w:rsidRDefault="00185E6A" w:rsidP="00B95066">
      <w:pPr>
        <w:ind w:firstLine="720"/>
        <w:jc w:val="both"/>
        <w:rPr>
          <w:bCs/>
          <w:sz w:val="24"/>
          <w:szCs w:val="24"/>
        </w:rPr>
        <w:sectPr w:rsidR="00185E6A" w:rsidRPr="00B95066" w:rsidSect="0005471C">
          <w:headerReference w:type="default" r:id="rId10"/>
          <w:footerReference w:type="default" r:id="rId11"/>
          <w:headerReference w:type="first" r:id="rId12"/>
          <w:pgSz w:w="11906" w:h="16838" w:code="9"/>
          <w:pgMar w:top="2268" w:right="1701" w:bottom="1701" w:left="2268" w:header="720" w:footer="720" w:gutter="0"/>
          <w:cols w:space="720"/>
          <w:titlePg/>
          <w:docGrid w:linePitch="360"/>
        </w:sectPr>
      </w:pPr>
      <w:r w:rsidRPr="001F2BEE">
        <w:rPr>
          <w:bCs/>
          <w:sz w:val="24"/>
          <w:szCs w:val="24"/>
        </w:rPr>
        <w:t xml:space="preserve">Hasil kinerja organisasi pada Kantor Camat Bukit Kapur Kota Dumai dapat dikategorikan Baik dengan total skor 1.310 yang berada pada rentang </w:t>
      </w:r>
      <w:r w:rsidRPr="001F2BEE">
        <w:rPr>
          <w:sz w:val="24"/>
          <w:szCs w:val="24"/>
        </w:rPr>
        <w:t>skor 1.164 – 1.512, dengan frekuensi tanggapan responden sebesar 51 %</w:t>
      </w:r>
      <w:r w:rsidRPr="001F2BEE">
        <w:rPr>
          <w:bCs/>
          <w:sz w:val="24"/>
          <w:szCs w:val="24"/>
        </w:rPr>
        <w:t>. Adapun hambatan kinerja organisasi pada Kantor Camat Bukit Kapur Kota Dumai yaitu, 1. Kurangnya kemampuan pegawai Kantor Camat Bukit Kapur Kota Dumai dalam mencapai target kerja yang telah ditetapkan serta kurangnya kesesuaian capaian hasil kerja berdasarkan bidang kerja, 2. Kurangnya kemampuan  pegawai Kantor Camat bukit Kapur Kota Dumai dalam melaksanakan fungsi layanan sesuai Standar Operasional Prosedur (SOP) yang telah ditetapkan.</w:t>
      </w:r>
    </w:p>
    <w:p w14:paraId="59C6087E" w14:textId="77777777" w:rsidR="00B95066" w:rsidRDefault="00B95066" w:rsidP="00B95066">
      <w:pPr>
        <w:rPr>
          <w:b/>
          <w:sz w:val="24"/>
          <w:szCs w:val="24"/>
        </w:rPr>
      </w:pPr>
    </w:p>
    <w:p w14:paraId="6D6FBB8D" w14:textId="7B0B53D4" w:rsidR="00185E6A" w:rsidRPr="001F2BEE" w:rsidRDefault="00185E6A" w:rsidP="001F2BEE">
      <w:pPr>
        <w:spacing w:line="480" w:lineRule="auto"/>
        <w:jc w:val="center"/>
        <w:rPr>
          <w:b/>
          <w:sz w:val="24"/>
          <w:szCs w:val="24"/>
        </w:rPr>
      </w:pPr>
      <w:r w:rsidRPr="001F2BEE">
        <w:rPr>
          <w:b/>
          <w:sz w:val="24"/>
          <w:szCs w:val="24"/>
        </w:rPr>
        <w:t>KATA PENGANTAR</w:t>
      </w:r>
    </w:p>
    <w:p w14:paraId="727AF659" w14:textId="77777777" w:rsidR="00185E6A" w:rsidRPr="001F2BEE" w:rsidRDefault="00185E6A" w:rsidP="001F2BEE">
      <w:pPr>
        <w:spacing w:line="480" w:lineRule="auto"/>
        <w:ind w:firstLine="720"/>
        <w:jc w:val="both"/>
        <w:rPr>
          <w:sz w:val="24"/>
          <w:szCs w:val="24"/>
        </w:rPr>
      </w:pPr>
      <w:r w:rsidRPr="001F2BEE">
        <w:rPr>
          <w:color w:val="000000"/>
          <w:sz w:val="24"/>
          <w:szCs w:val="24"/>
        </w:rPr>
        <w:t>Puji syukur kehadirat Allah SWT, atas segala limpahan anugerah nikmat dan</w:t>
      </w:r>
      <w:r w:rsidRPr="001F2BEE">
        <w:rPr>
          <w:sz w:val="24"/>
          <w:szCs w:val="24"/>
        </w:rPr>
        <w:t xml:space="preserve"> </w:t>
      </w:r>
      <w:r w:rsidRPr="001F2BEE">
        <w:rPr>
          <w:color w:val="000000"/>
          <w:sz w:val="24"/>
          <w:szCs w:val="24"/>
        </w:rPr>
        <w:t>hidayah-Nya, baik berupa kesehatan, kekuatan, dan pengetahuan kepada penulis,</w:t>
      </w:r>
      <w:r w:rsidRPr="001F2BEE">
        <w:rPr>
          <w:sz w:val="24"/>
          <w:szCs w:val="24"/>
        </w:rPr>
        <w:t xml:space="preserve"> </w:t>
      </w:r>
      <w:r w:rsidRPr="001F2BEE">
        <w:rPr>
          <w:color w:val="000000"/>
          <w:sz w:val="24"/>
          <w:szCs w:val="24"/>
        </w:rPr>
        <w:t>sehingga penulis dapat menyelesaikan skripsi ini yang merupakan salah satu syarat</w:t>
      </w:r>
      <w:r w:rsidRPr="001F2BEE">
        <w:rPr>
          <w:sz w:val="24"/>
          <w:szCs w:val="24"/>
        </w:rPr>
        <w:t xml:space="preserve"> </w:t>
      </w:r>
      <w:r w:rsidRPr="001F2BEE">
        <w:rPr>
          <w:color w:val="000000"/>
          <w:sz w:val="24"/>
          <w:szCs w:val="24"/>
        </w:rPr>
        <w:t>untuk memperoleh gelar Sarjana (S1) pada Sekolah Tinggi Ilmu Administrasi</w:t>
      </w:r>
      <w:r w:rsidRPr="001F2BEE">
        <w:rPr>
          <w:sz w:val="24"/>
          <w:szCs w:val="24"/>
        </w:rPr>
        <w:t xml:space="preserve"> </w:t>
      </w:r>
      <w:r w:rsidRPr="001F2BEE">
        <w:rPr>
          <w:color w:val="000000"/>
          <w:sz w:val="24"/>
          <w:szCs w:val="24"/>
        </w:rPr>
        <w:t>Lancang Kuning.</w:t>
      </w:r>
    </w:p>
    <w:p w14:paraId="7249A459" w14:textId="77777777" w:rsidR="00185E6A" w:rsidRPr="001F2BEE" w:rsidRDefault="00185E6A" w:rsidP="001F2BEE">
      <w:pPr>
        <w:spacing w:line="480" w:lineRule="auto"/>
        <w:ind w:firstLine="720"/>
        <w:jc w:val="both"/>
        <w:rPr>
          <w:sz w:val="24"/>
          <w:szCs w:val="24"/>
        </w:rPr>
      </w:pPr>
      <w:r w:rsidRPr="001F2BEE">
        <w:rPr>
          <w:color w:val="000000"/>
          <w:sz w:val="24"/>
          <w:szCs w:val="24"/>
        </w:rPr>
        <w:t>Keberhasilan penulis dalam penulisan ini tidak terlepas dari bantuan dan kerjasama berbagai pihak, sebagai apresiasi dan rasa hormat, pada kesempatan ini</w:t>
      </w:r>
      <w:r w:rsidRPr="001F2BEE">
        <w:rPr>
          <w:sz w:val="24"/>
          <w:szCs w:val="24"/>
        </w:rPr>
        <w:t xml:space="preserve"> </w:t>
      </w:r>
      <w:r w:rsidRPr="001F2BEE">
        <w:rPr>
          <w:color w:val="000000"/>
          <w:sz w:val="24"/>
          <w:szCs w:val="24"/>
        </w:rPr>
        <w:t>penulis menyampaikan ucapan terima kasih kepada:</w:t>
      </w:r>
    </w:p>
    <w:p w14:paraId="0E32D974" w14:textId="77777777" w:rsidR="00185E6A" w:rsidRPr="001F2BEE" w:rsidRDefault="00185E6A" w:rsidP="00294EC9">
      <w:pPr>
        <w:pStyle w:val="ListParagraph"/>
        <w:widowControl/>
        <w:numPr>
          <w:ilvl w:val="0"/>
          <w:numId w:val="77"/>
        </w:numPr>
        <w:tabs>
          <w:tab w:val="left" w:pos="851"/>
        </w:tabs>
        <w:autoSpaceDE/>
        <w:autoSpaceDN/>
        <w:spacing w:line="480" w:lineRule="auto"/>
        <w:ind w:left="426" w:hanging="426"/>
        <w:contextualSpacing/>
        <w:jc w:val="both"/>
        <w:rPr>
          <w:rFonts w:eastAsia="Calibri"/>
          <w:sz w:val="24"/>
          <w:szCs w:val="24"/>
        </w:rPr>
      </w:pPr>
      <w:r w:rsidRPr="001F2BEE">
        <w:rPr>
          <w:color w:val="000000"/>
          <w:sz w:val="24"/>
          <w:szCs w:val="24"/>
        </w:rPr>
        <w:t xml:space="preserve">Bapak Latip, S.Sos., M.Si, Ph.D selaku </w:t>
      </w:r>
      <w:r w:rsidRPr="001F2BEE">
        <w:rPr>
          <w:rFonts w:eastAsia="Calibri"/>
          <w:sz w:val="24"/>
          <w:szCs w:val="24"/>
        </w:rPr>
        <w:t>Ketua Sekolah Tinggi Ilmu Adminstrasi (STIA) Lancang Kuning Dumai yang telah memberikan banyak motivasi dan arahan kepada penulis.</w:t>
      </w:r>
    </w:p>
    <w:p w14:paraId="4FCCF901" w14:textId="77777777" w:rsidR="00185E6A" w:rsidRPr="001F2BEE" w:rsidRDefault="00185E6A" w:rsidP="00294EC9">
      <w:pPr>
        <w:pStyle w:val="ListParagraph"/>
        <w:widowControl/>
        <w:numPr>
          <w:ilvl w:val="0"/>
          <w:numId w:val="77"/>
        </w:numPr>
        <w:tabs>
          <w:tab w:val="left" w:pos="851"/>
        </w:tabs>
        <w:autoSpaceDE/>
        <w:autoSpaceDN/>
        <w:spacing w:line="480" w:lineRule="auto"/>
        <w:ind w:left="426" w:hanging="426"/>
        <w:contextualSpacing/>
        <w:jc w:val="both"/>
        <w:rPr>
          <w:rFonts w:eastAsia="Calibri"/>
          <w:sz w:val="24"/>
          <w:szCs w:val="24"/>
        </w:rPr>
      </w:pPr>
      <w:r w:rsidRPr="001F2BEE">
        <w:rPr>
          <w:color w:val="000000"/>
          <w:sz w:val="24"/>
          <w:szCs w:val="24"/>
        </w:rPr>
        <w:t>Ibu Dila Erlianti, S.Sos., M.Si selaku Ketua</w:t>
      </w:r>
      <w:r w:rsidRPr="001F2BEE">
        <w:rPr>
          <w:sz w:val="24"/>
          <w:szCs w:val="24"/>
        </w:rPr>
        <w:t xml:space="preserve"> </w:t>
      </w:r>
      <w:r w:rsidRPr="001F2BEE">
        <w:rPr>
          <w:color w:val="000000"/>
          <w:sz w:val="24"/>
          <w:szCs w:val="24"/>
        </w:rPr>
        <w:t>Program Studi Administrasi Negara pada Sekolah Tinggi Ilmu Administrasi Lancang Kuning dan selaku Dosen Pembimbing I yang telah memberikan pengarahan, bimbingan, dan</w:t>
      </w:r>
      <w:r w:rsidRPr="001F2BEE">
        <w:rPr>
          <w:sz w:val="24"/>
          <w:szCs w:val="24"/>
        </w:rPr>
        <w:t xml:space="preserve"> </w:t>
      </w:r>
      <w:r w:rsidRPr="001F2BEE">
        <w:rPr>
          <w:color w:val="000000"/>
          <w:sz w:val="24"/>
          <w:szCs w:val="24"/>
        </w:rPr>
        <w:t>pencerahan kepada penulis.</w:t>
      </w:r>
    </w:p>
    <w:p w14:paraId="0579683E" w14:textId="77777777" w:rsidR="00185E6A" w:rsidRPr="001F2BEE" w:rsidRDefault="00185E6A" w:rsidP="00294EC9">
      <w:pPr>
        <w:pStyle w:val="ListParagraph"/>
        <w:widowControl/>
        <w:numPr>
          <w:ilvl w:val="0"/>
          <w:numId w:val="77"/>
        </w:numPr>
        <w:tabs>
          <w:tab w:val="left" w:pos="851"/>
        </w:tabs>
        <w:autoSpaceDE/>
        <w:autoSpaceDN/>
        <w:spacing w:line="480" w:lineRule="auto"/>
        <w:ind w:left="426" w:hanging="426"/>
        <w:contextualSpacing/>
        <w:jc w:val="both"/>
        <w:rPr>
          <w:rFonts w:eastAsia="Calibri"/>
          <w:sz w:val="24"/>
          <w:szCs w:val="24"/>
        </w:rPr>
      </w:pPr>
      <w:r w:rsidRPr="001F2BEE">
        <w:rPr>
          <w:color w:val="000000"/>
          <w:sz w:val="24"/>
          <w:szCs w:val="24"/>
        </w:rPr>
        <w:t>Ibu Nurmala Sari, S.Sos., M.Si selaku Dosen Pebimbing II yang bersedia meluangkan</w:t>
      </w:r>
      <w:r w:rsidRPr="001F2BEE">
        <w:rPr>
          <w:sz w:val="24"/>
          <w:szCs w:val="24"/>
        </w:rPr>
        <w:t xml:space="preserve"> </w:t>
      </w:r>
      <w:r w:rsidRPr="001F2BEE">
        <w:rPr>
          <w:color w:val="000000"/>
          <w:sz w:val="24"/>
          <w:szCs w:val="24"/>
        </w:rPr>
        <w:t>waktu, tenaga, dan pikiran, sehingga penulisan ini dapat selesai tepat waktu.</w:t>
      </w:r>
    </w:p>
    <w:p w14:paraId="1DA0D3F0" w14:textId="77777777" w:rsidR="00185E6A" w:rsidRPr="001F2BEE" w:rsidRDefault="00185E6A" w:rsidP="00294EC9">
      <w:pPr>
        <w:pStyle w:val="ListParagraph"/>
        <w:widowControl/>
        <w:numPr>
          <w:ilvl w:val="0"/>
          <w:numId w:val="77"/>
        </w:numPr>
        <w:tabs>
          <w:tab w:val="left" w:pos="851"/>
        </w:tabs>
        <w:autoSpaceDE/>
        <w:autoSpaceDN/>
        <w:spacing w:line="480" w:lineRule="auto"/>
        <w:ind w:left="426" w:hanging="426"/>
        <w:contextualSpacing/>
        <w:jc w:val="both"/>
        <w:rPr>
          <w:rFonts w:eastAsia="Calibri"/>
          <w:sz w:val="24"/>
          <w:szCs w:val="24"/>
        </w:rPr>
      </w:pPr>
      <w:r w:rsidRPr="001F2BEE">
        <w:rPr>
          <w:color w:val="000000"/>
          <w:sz w:val="24"/>
          <w:szCs w:val="24"/>
        </w:rPr>
        <w:t>Bapak/Ibu Dosen dan Staf Sekolah Tinggi Ilmu Administrasi Lancang Kuning Dumai atas</w:t>
      </w:r>
      <w:r w:rsidRPr="001F2BEE">
        <w:rPr>
          <w:sz w:val="24"/>
          <w:szCs w:val="24"/>
        </w:rPr>
        <w:t xml:space="preserve"> </w:t>
      </w:r>
      <w:r w:rsidRPr="001F2BEE">
        <w:rPr>
          <w:color w:val="000000"/>
          <w:sz w:val="24"/>
          <w:szCs w:val="24"/>
        </w:rPr>
        <w:t>pengetahuan, dedikasi, dan dukungan moral yang sangat berarti bagi penulis</w:t>
      </w:r>
      <w:r w:rsidRPr="001F2BEE">
        <w:rPr>
          <w:sz w:val="24"/>
          <w:szCs w:val="24"/>
        </w:rPr>
        <w:t xml:space="preserve"> </w:t>
      </w:r>
      <w:r w:rsidRPr="001F2BEE">
        <w:rPr>
          <w:color w:val="000000"/>
          <w:sz w:val="24"/>
          <w:szCs w:val="24"/>
        </w:rPr>
        <w:t>dalam menyelesaikan penulisan.</w:t>
      </w:r>
    </w:p>
    <w:p w14:paraId="3DEF679E" w14:textId="77777777" w:rsidR="00185E6A" w:rsidRPr="001F2BEE" w:rsidRDefault="00185E6A" w:rsidP="00294EC9">
      <w:pPr>
        <w:pStyle w:val="ListParagraph"/>
        <w:widowControl/>
        <w:numPr>
          <w:ilvl w:val="0"/>
          <w:numId w:val="77"/>
        </w:numPr>
        <w:tabs>
          <w:tab w:val="left" w:pos="851"/>
        </w:tabs>
        <w:autoSpaceDE/>
        <w:autoSpaceDN/>
        <w:spacing w:line="480" w:lineRule="auto"/>
        <w:ind w:left="426" w:hanging="426"/>
        <w:contextualSpacing/>
        <w:jc w:val="both"/>
        <w:rPr>
          <w:rFonts w:eastAsia="Calibri"/>
          <w:sz w:val="24"/>
          <w:szCs w:val="24"/>
        </w:rPr>
      </w:pPr>
      <w:r w:rsidRPr="001F2BEE">
        <w:rPr>
          <w:color w:val="000000"/>
          <w:sz w:val="24"/>
          <w:szCs w:val="24"/>
        </w:rPr>
        <w:t>Bapak Ns. Teguh Widodo, S.Kep., M.K.M selaku Camat Bukit Kapur Kota Dumai beserta staff</w:t>
      </w:r>
      <w:r w:rsidRPr="001F2BEE">
        <w:rPr>
          <w:sz w:val="24"/>
          <w:szCs w:val="24"/>
        </w:rPr>
        <w:t xml:space="preserve"> </w:t>
      </w:r>
      <w:r w:rsidRPr="001F2BEE">
        <w:rPr>
          <w:color w:val="000000"/>
          <w:sz w:val="24"/>
          <w:szCs w:val="24"/>
        </w:rPr>
        <w:t>yang berkenan memberikan izin meneliti dan kemudahan memperoleh data</w:t>
      </w:r>
      <w:r w:rsidRPr="001F2BEE">
        <w:rPr>
          <w:sz w:val="24"/>
          <w:szCs w:val="24"/>
        </w:rPr>
        <w:t xml:space="preserve"> </w:t>
      </w:r>
      <w:r w:rsidRPr="001F2BEE">
        <w:rPr>
          <w:color w:val="000000"/>
          <w:sz w:val="24"/>
          <w:szCs w:val="24"/>
        </w:rPr>
        <w:t>dukung kepada penulis, sehingga skripsi ini dapat diselesaikan.</w:t>
      </w:r>
    </w:p>
    <w:p w14:paraId="2466F28A" w14:textId="77777777" w:rsidR="00185E6A" w:rsidRPr="001F2BEE" w:rsidRDefault="00185E6A" w:rsidP="00294EC9">
      <w:pPr>
        <w:pStyle w:val="ListParagraph"/>
        <w:widowControl/>
        <w:numPr>
          <w:ilvl w:val="0"/>
          <w:numId w:val="77"/>
        </w:numPr>
        <w:tabs>
          <w:tab w:val="left" w:pos="851"/>
        </w:tabs>
        <w:autoSpaceDE/>
        <w:autoSpaceDN/>
        <w:spacing w:line="480" w:lineRule="auto"/>
        <w:ind w:left="426" w:hanging="426"/>
        <w:contextualSpacing/>
        <w:jc w:val="both"/>
        <w:rPr>
          <w:rFonts w:eastAsia="Calibri"/>
          <w:sz w:val="24"/>
          <w:szCs w:val="24"/>
        </w:rPr>
      </w:pPr>
      <w:r w:rsidRPr="001F2BEE">
        <w:rPr>
          <w:color w:val="000000"/>
          <w:sz w:val="24"/>
          <w:szCs w:val="24"/>
        </w:rPr>
        <w:t>Kedua orangtua tercinta Ayahanda Untung Diono dan Ibunda Maryati. Terima kasih atas doa yang tiada henti, kasih sayang, pengorbanan, serta dukungan yang telah diberikan kepada penulis.</w:t>
      </w:r>
    </w:p>
    <w:p w14:paraId="1C735F51" w14:textId="77777777" w:rsidR="00185E6A" w:rsidRPr="001F2BEE" w:rsidRDefault="00185E6A" w:rsidP="00294EC9">
      <w:pPr>
        <w:pStyle w:val="ListParagraph"/>
        <w:widowControl/>
        <w:numPr>
          <w:ilvl w:val="0"/>
          <w:numId w:val="77"/>
        </w:numPr>
        <w:tabs>
          <w:tab w:val="left" w:pos="851"/>
        </w:tabs>
        <w:autoSpaceDE/>
        <w:autoSpaceDN/>
        <w:spacing w:line="480" w:lineRule="auto"/>
        <w:ind w:left="426" w:hanging="426"/>
        <w:contextualSpacing/>
        <w:jc w:val="both"/>
        <w:rPr>
          <w:rFonts w:eastAsia="Calibri"/>
          <w:sz w:val="24"/>
          <w:szCs w:val="24"/>
        </w:rPr>
      </w:pPr>
      <w:r w:rsidRPr="001F2BEE">
        <w:rPr>
          <w:color w:val="000000"/>
          <w:sz w:val="24"/>
          <w:szCs w:val="24"/>
        </w:rPr>
        <w:t>Seseorang yang tidak kalah penting, Aldi Feriansyah. Terima kasih telah menemani perjalanan perkuliahan hingga proses penyusunan skripsi, memberikan semangat, mendengarkan keluh kesah dan meyakinkan penulis untuk pantang menyerah.</w:t>
      </w:r>
    </w:p>
    <w:p w14:paraId="111C6F56" w14:textId="77777777" w:rsidR="00185E6A" w:rsidRPr="001F2BEE" w:rsidRDefault="00185E6A" w:rsidP="00294EC9">
      <w:pPr>
        <w:pStyle w:val="ListParagraph"/>
        <w:widowControl/>
        <w:numPr>
          <w:ilvl w:val="0"/>
          <w:numId w:val="77"/>
        </w:numPr>
        <w:tabs>
          <w:tab w:val="left" w:pos="851"/>
        </w:tabs>
        <w:autoSpaceDE/>
        <w:autoSpaceDN/>
        <w:spacing w:line="480" w:lineRule="auto"/>
        <w:ind w:left="426" w:hanging="426"/>
        <w:contextualSpacing/>
        <w:jc w:val="both"/>
        <w:rPr>
          <w:rFonts w:eastAsia="Calibri"/>
          <w:sz w:val="24"/>
          <w:szCs w:val="24"/>
        </w:rPr>
      </w:pPr>
      <w:r w:rsidRPr="001F2BEE">
        <w:rPr>
          <w:color w:val="000000"/>
          <w:sz w:val="24"/>
          <w:szCs w:val="24"/>
        </w:rPr>
        <w:t>Sahabat-sahabat penulis yang selalu berbagi tawa, cerita, dan bantuan, serta semangat yang tiada henti hingga terselesaikannya skripsi ini.</w:t>
      </w:r>
    </w:p>
    <w:p w14:paraId="0AE7DF9B" w14:textId="77777777" w:rsidR="00185E6A" w:rsidRPr="001F2BEE" w:rsidRDefault="00185E6A" w:rsidP="001F2BEE">
      <w:pPr>
        <w:spacing w:line="480" w:lineRule="auto"/>
        <w:ind w:firstLine="720"/>
        <w:jc w:val="both"/>
        <w:rPr>
          <w:color w:val="000000"/>
          <w:sz w:val="24"/>
          <w:szCs w:val="24"/>
        </w:rPr>
      </w:pPr>
      <w:r w:rsidRPr="001F2BEE">
        <w:rPr>
          <w:color w:val="000000"/>
          <w:sz w:val="24"/>
          <w:szCs w:val="24"/>
        </w:rPr>
        <w:t>Penulis menyadari bahwa penulisan ini masih terdapat kekurangan dan belum</w:t>
      </w:r>
      <w:r w:rsidRPr="001F2BEE">
        <w:rPr>
          <w:sz w:val="24"/>
          <w:szCs w:val="24"/>
        </w:rPr>
        <w:t xml:space="preserve"> </w:t>
      </w:r>
      <w:r w:rsidRPr="001F2BEE">
        <w:rPr>
          <w:color w:val="000000"/>
          <w:sz w:val="24"/>
          <w:szCs w:val="24"/>
        </w:rPr>
        <w:t>sempurna, untuk itu penulis mohon kritik dan saran demi kesempurnaan penulisan</w:t>
      </w:r>
      <w:r w:rsidRPr="001F2BEE">
        <w:rPr>
          <w:sz w:val="24"/>
          <w:szCs w:val="24"/>
        </w:rPr>
        <w:t xml:space="preserve"> </w:t>
      </w:r>
      <w:r w:rsidRPr="001F2BEE">
        <w:rPr>
          <w:color w:val="000000"/>
          <w:sz w:val="24"/>
          <w:szCs w:val="24"/>
        </w:rPr>
        <w:t>ini. Semoga segala bantuan yang telah diberikan kepada penulis menjadi amal</w:t>
      </w:r>
      <w:r w:rsidRPr="001F2BEE">
        <w:rPr>
          <w:sz w:val="24"/>
          <w:szCs w:val="24"/>
        </w:rPr>
        <w:t xml:space="preserve"> </w:t>
      </w:r>
      <w:r w:rsidRPr="001F2BEE">
        <w:rPr>
          <w:color w:val="000000"/>
          <w:sz w:val="24"/>
          <w:szCs w:val="24"/>
        </w:rPr>
        <w:t>ibadah dan mendapat keridhaan dari Allah SWT.</w:t>
      </w:r>
    </w:p>
    <w:p w14:paraId="7C79FAF9" w14:textId="77777777" w:rsidR="00185E6A" w:rsidRPr="001F2BEE" w:rsidRDefault="00185E6A" w:rsidP="001F2BEE">
      <w:pPr>
        <w:tabs>
          <w:tab w:val="left" w:pos="4820"/>
        </w:tabs>
        <w:spacing w:line="276" w:lineRule="auto"/>
        <w:jc w:val="both"/>
        <w:rPr>
          <w:sz w:val="24"/>
          <w:szCs w:val="24"/>
        </w:rPr>
      </w:pPr>
      <w:r w:rsidRPr="001F2BEE">
        <w:rPr>
          <w:color w:val="000000"/>
          <w:sz w:val="24"/>
          <w:szCs w:val="24"/>
        </w:rPr>
        <w:tab/>
        <w:t>Dumai 15 Agustus 2025</w:t>
      </w:r>
    </w:p>
    <w:p w14:paraId="6E9E0F1A" w14:textId="77777777" w:rsidR="00185E6A" w:rsidRPr="001F2BEE" w:rsidRDefault="00185E6A" w:rsidP="001F2BEE">
      <w:pPr>
        <w:tabs>
          <w:tab w:val="left" w:pos="4820"/>
        </w:tabs>
        <w:spacing w:line="276" w:lineRule="auto"/>
        <w:jc w:val="both"/>
        <w:rPr>
          <w:sz w:val="24"/>
          <w:szCs w:val="24"/>
        </w:rPr>
      </w:pPr>
      <w:r w:rsidRPr="001F2BEE">
        <w:rPr>
          <w:color w:val="000000"/>
          <w:sz w:val="24"/>
          <w:szCs w:val="24"/>
        </w:rPr>
        <w:tab/>
        <w:t>Penulis,</w:t>
      </w:r>
    </w:p>
    <w:p w14:paraId="40B640F8" w14:textId="77777777" w:rsidR="00185E6A" w:rsidRPr="001F2BEE" w:rsidRDefault="00185E6A" w:rsidP="001F2BEE">
      <w:pPr>
        <w:tabs>
          <w:tab w:val="left" w:pos="4820"/>
        </w:tabs>
        <w:spacing w:line="480" w:lineRule="auto"/>
        <w:jc w:val="right"/>
        <w:rPr>
          <w:color w:val="000000"/>
          <w:sz w:val="24"/>
          <w:szCs w:val="24"/>
        </w:rPr>
      </w:pPr>
    </w:p>
    <w:p w14:paraId="0764DFA2" w14:textId="77777777" w:rsidR="00185E6A" w:rsidRPr="001F2BEE" w:rsidRDefault="00185E6A" w:rsidP="001F2BEE">
      <w:pPr>
        <w:tabs>
          <w:tab w:val="left" w:pos="4820"/>
        </w:tabs>
        <w:spacing w:line="480" w:lineRule="auto"/>
        <w:rPr>
          <w:color w:val="000000"/>
          <w:sz w:val="24"/>
          <w:szCs w:val="24"/>
        </w:rPr>
      </w:pPr>
    </w:p>
    <w:p w14:paraId="43E410A9" w14:textId="77777777" w:rsidR="00185E6A" w:rsidRPr="001F2BEE" w:rsidRDefault="00185E6A" w:rsidP="001F2BEE">
      <w:pPr>
        <w:tabs>
          <w:tab w:val="left" w:pos="4820"/>
          <w:tab w:val="left" w:pos="5245"/>
        </w:tabs>
        <w:spacing w:line="276" w:lineRule="auto"/>
        <w:rPr>
          <w:b/>
          <w:bCs/>
          <w:color w:val="000000"/>
          <w:sz w:val="24"/>
          <w:szCs w:val="24"/>
          <w:u w:val="single"/>
        </w:rPr>
      </w:pPr>
      <w:r w:rsidRPr="001F2BEE">
        <w:rPr>
          <w:color w:val="000000"/>
          <w:sz w:val="24"/>
          <w:szCs w:val="24"/>
        </w:rPr>
        <w:tab/>
      </w:r>
      <w:r w:rsidRPr="001F2BEE">
        <w:rPr>
          <w:b/>
          <w:bCs/>
          <w:color w:val="000000"/>
          <w:sz w:val="24"/>
          <w:szCs w:val="24"/>
          <w:u w:val="single"/>
        </w:rPr>
        <w:t>ULAN ARDIANTI</w:t>
      </w:r>
    </w:p>
    <w:p w14:paraId="1F5FEFD3" w14:textId="77777777" w:rsidR="00185E6A" w:rsidRPr="001F2BEE" w:rsidRDefault="00185E6A" w:rsidP="001F2BEE">
      <w:pPr>
        <w:tabs>
          <w:tab w:val="left" w:pos="4820"/>
          <w:tab w:val="left" w:pos="5245"/>
        </w:tabs>
        <w:spacing w:line="276" w:lineRule="auto"/>
        <w:rPr>
          <w:color w:val="000000"/>
          <w:sz w:val="24"/>
          <w:szCs w:val="24"/>
        </w:rPr>
      </w:pPr>
      <w:r w:rsidRPr="001F2BEE">
        <w:rPr>
          <w:color w:val="000000"/>
          <w:sz w:val="24"/>
          <w:szCs w:val="24"/>
        </w:rPr>
        <w:tab/>
        <w:t>NIM. 2110090811142</w:t>
      </w:r>
    </w:p>
    <w:p w14:paraId="3E802F9E" w14:textId="77777777" w:rsidR="00185E6A" w:rsidRPr="001F2BEE" w:rsidRDefault="00185E6A" w:rsidP="001F2BEE">
      <w:pPr>
        <w:spacing w:line="480" w:lineRule="auto"/>
        <w:jc w:val="center"/>
        <w:rPr>
          <w:b/>
          <w:sz w:val="24"/>
          <w:szCs w:val="24"/>
        </w:rPr>
      </w:pPr>
      <w:r w:rsidRPr="001F2BEE">
        <w:rPr>
          <w:b/>
          <w:sz w:val="24"/>
          <w:szCs w:val="24"/>
        </w:rPr>
        <w:br w:type="page"/>
        <w:t>DAFTAR ISI</w:t>
      </w:r>
    </w:p>
    <w:p w14:paraId="56AFA28E" w14:textId="77777777" w:rsidR="00185E6A" w:rsidRPr="001F2BEE" w:rsidRDefault="00185E6A" w:rsidP="00185E6A">
      <w:pPr>
        <w:tabs>
          <w:tab w:val="right" w:pos="7920"/>
        </w:tabs>
        <w:rPr>
          <w:bCs/>
          <w:sz w:val="24"/>
          <w:szCs w:val="24"/>
        </w:rPr>
      </w:pPr>
      <w:r w:rsidRPr="001F2BEE">
        <w:rPr>
          <w:b/>
          <w:sz w:val="24"/>
          <w:szCs w:val="24"/>
        </w:rPr>
        <w:tab/>
      </w:r>
      <w:r w:rsidRPr="001F2BEE">
        <w:rPr>
          <w:bCs/>
          <w:sz w:val="24"/>
          <w:szCs w:val="24"/>
        </w:rPr>
        <w:t>Halaman</w:t>
      </w:r>
    </w:p>
    <w:p w14:paraId="2AFBF97A" w14:textId="77777777" w:rsidR="00185E6A" w:rsidRPr="001F2BEE" w:rsidRDefault="00185E6A" w:rsidP="001F2BEE">
      <w:pPr>
        <w:tabs>
          <w:tab w:val="left" w:leader="dot" w:pos="7380"/>
          <w:tab w:val="right" w:pos="7920"/>
          <w:tab w:val="left" w:pos="8647"/>
        </w:tabs>
        <w:spacing w:line="480" w:lineRule="auto"/>
        <w:rPr>
          <w:b/>
          <w:bCs/>
          <w:sz w:val="24"/>
          <w:szCs w:val="24"/>
        </w:rPr>
      </w:pPr>
      <w:r w:rsidRPr="001F2BEE">
        <w:rPr>
          <w:b/>
          <w:bCs/>
          <w:sz w:val="24"/>
          <w:szCs w:val="24"/>
        </w:rPr>
        <w:t>LEMBARAN PERSETUJUAN</w:t>
      </w:r>
    </w:p>
    <w:p w14:paraId="1F9E99A2" w14:textId="77777777" w:rsidR="00185E6A" w:rsidRPr="001F2BEE" w:rsidRDefault="00185E6A" w:rsidP="001F2BEE">
      <w:pPr>
        <w:tabs>
          <w:tab w:val="left" w:leader="dot" w:pos="7380"/>
          <w:tab w:val="right" w:pos="7920"/>
          <w:tab w:val="left" w:pos="8647"/>
        </w:tabs>
        <w:spacing w:line="480" w:lineRule="auto"/>
        <w:rPr>
          <w:b/>
          <w:bCs/>
          <w:sz w:val="24"/>
          <w:szCs w:val="24"/>
        </w:rPr>
      </w:pPr>
      <w:r w:rsidRPr="001F2BEE">
        <w:rPr>
          <w:b/>
          <w:bCs/>
          <w:sz w:val="24"/>
          <w:szCs w:val="24"/>
        </w:rPr>
        <w:t>LEMBARAN PERNYATAAAN KEBENARAN</w:t>
      </w:r>
    </w:p>
    <w:p w14:paraId="2278AD4D" w14:textId="77777777" w:rsidR="00185E6A" w:rsidRPr="001F2BEE" w:rsidRDefault="00185E6A" w:rsidP="001F2BEE">
      <w:pPr>
        <w:tabs>
          <w:tab w:val="left" w:leader="dot" w:pos="7380"/>
          <w:tab w:val="right" w:pos="7920"/>
          <w:tab w:val="left" w:pos="8647"/>
        </w:tabs>
        <w:spacing w:line="480" w:lineRule="auto"/>
        <w:rPr>
          <w:b/>
          <w:bCs/>
          <w:sz w:val="24"/>
          <w:szCs w:val="24"/>
        </w:rPr>
      </w:pPr>
      <w:r w:rsidRPr="001F2BEE">
        <w:rPr>
          <w:b/>
          <w:bCs/>
          <w:sz w:val="24"/>
          <w:szCs w:val="24"/>
        </w:rPr>
        <w:t>ABSTRAK</w:t>
      </w:r>
    </w:p>
    <w:p w14:paraId="0A9D2776" w14:textId="77777777" w:rsidR="00185E6A" w:rsidRPr="001F2BEE" w:rsidRDefault="00185E6A" w:rsidP="001F2BEE">
      <w:pPr>
        <w:tabs>
          <w:tab w:val="left" w:leader="dot" w:pos="7380"/>
          <w:tab w:val="right" w:pos="7920"/>
          <w:tab w:val="left" w:pos="8647"/>
        </w:tabs>
        <w:spacing w:line="480" w:lineRule="auto"/>
        <w:rPr>
          <w:sz w:val="24"/>
          <w:szCs w:val="24"/>
        </w:rPr>
      </w:pPr>
      <w:r w:rsidRPr="001F2BEE">
        <w:rPr>
          <w:b/>
          <w:bCs/>
          <w:sz w:val="24"/>
          <w:szCs w:val="24"/>
        </w:rPr>
        <w:t>KATA PENGANTAR</w:t>
      </w:r>
      <w:r w:rsidRPr="001F2BEE">
        <w:rPr>
          <w:sz w:val="24"/>
          <w:szCs w:val="24"/>
        </w:rPr>
        <w:tab/>
      </w:r>
      <w:r w:rsidRPr="001F2BEE">
        <w:rPr>
          <w:sz w:val="24"/>
          <w:szCs w:val="24"/>
        </w:rPr>
        <w:tab/>
        <w:t>i</w:t>
      </w:r>
    </w:p>
    <w:p w14:paraId="49FF8E18" w14:textId="77777777" w:rsidR="00185E6A" w:rsidRPr="001F2BEE" w:rsidRDefault="00185E6A" w:rsidP="001F2BEE">
      <w:pPr>
        <w:tabs>
          <w:tab w:val="left" w:leader="dot" w:pos="7380"/>
          <w:tab w:val="right" w:pos="7920"/>
          <w:tab w:val="left" w:pos="8647"/>
        </w:tabs>
        <w:spacing w:line="480" w:lineRule="auto"/>
        <w:rPr>
          <w:sz w:val="24"/>
          <w:szCs w:val="24"/>
        </w:rPr>
      </w:pPr>
      <w:r w:rsidRPr="001F2BEE">
        <w:rPr>
          <w:b/>
          <w:bCs/>
          <w:sz w:val="24"/>
          <w:szCs w:val="24"/>
        </w:rPr>
        <w:t xml:space="preserve">DAFTAR ISI </w:t>
      </w:r>
      <w:r w:rsidRPr="001F2BEE">
        <w:rPr>
          <w:sz w:val="24"/>
          <w:szCs w:val="24"/>
        </w:rPr>
        <w:tab/>
      </w:r>
      <w:r w:rsidRPr="001F2BEE">
        <w:rPr>
          <w:sz w:val="24"/>
          <w:szCs w:val="24"/>
        </w:rPr>
        <w:tab/>
        <w:t>iii</w:t>
      </w:r>
    </w:p>
    <w:p w14:paraId="6BFAF958" w14:textId="77777777" w:rsidR="00185E6A" w:rsidRPr="001F2BEE" w:rsidRDefault="00185E6A" w:rsidP="001F2BEE">
      <w:pPr>
        <w:tabs>
          <w:tab w:val="left" w:leader="dot" w:pos="7380"/>
          <w:tab w:val="right" w:pos="7920"/>
          <w:tab w:val="left" w:pos="8647"/>
        </w:tabs>
        <w:spacing w:line="480" w:lineRule="auto"/>
        <w:rPr>
          <w:sz w:val="24"/>
          <w:szCs w:val="24"/>
        </w:rPr>
      </w:pPr>
      <w:r w:rsidRPr="001F2BEE">
        <w:rPr>
          <w:b/>
          <w:bCs/>
          <w:sz w:val="24"/>
          <w:szCs w:val="24"/>
        </w:rPr>
        <w:t>DAFTAR TABEL</w:t>
      </w:r>
      <w:r w:rsidRPr="001F2BEE">
        <w:rPr>
          <w:sz w:val="24"/>
          <w:szCs w:val="24"/>
        </w:rPr>
        <w:tab/>
      </w:r>
      <w:r w:rsidRPr="001F2BEE">
        <w:rPr>
          <w:sz w:val="24"/>
          <w:szCs w:val="24"/>
        </w:rPr>
        <w:tab/>
        <w:t>v</w:t>
      </w:r>
    </w:p>
    <w:p w14:paraId="163CA1E1" w14:textId="77777777" w:rsidR="00185E6A" w:rsidRPr="001F2BEE" w:rsidRDefault="00185E6A" w:rsidP="001F2BEE">
      <w:pPr>
        <w:tabs>
          <w:tab w:val="left" w:leader="dot" w:pos="7380"/>
          <w:tab w:val="right" w:pos="7920"/>
          <w:tab w:val="left" w:pos="8647"/>
        </w:tabs>
        <w:spacing w:line="480" w:lineRule="auto"/>
        <w:rPr>
          <w:sz w:val="24"/>
          <w:szCs w:val="24"/>
        </w:rPr>
      </w:pPr>
      <w:r w:rsidRPr="001F2BEE">
        <w:rPr>
          <w:b/>
          <w:bCs/>
          <w:sz w:val="24"/>
          <w:szCs w:val="24"/>
        </w:rPr>
        <w:t>DAFTAR BAGAN</w:t>
      </w:r>
      <w:r w:rsidRPr="001F2BEE">
        <w:rPr>
          <w:sz w:val="24"/>
          <w:szCs w:val="24"/>
        </w:rPr>
        <w:tab/>
      </w:r>
      <w:r w:rsidRPr="001F2BEE">
        <w:rPr>
          <w:sz w:val="24"/>
          <w:szCs w:val="24"/>
        </w:rPr>
        <w:tab/>
        <w:t>vii</w:t>
      </w:r>
    </w:p>
    <w:p w14:paraId="2F1AE06C" w14:textId="77777777" w:rsidR="00185E6A" w:rsidRPr="001F2BEE" w:rsidRDefault="00185E6A" w:rsidP="001F2BEE">
      <w:pPr>
        <w:tabs>
          <w:tab w:val="left" w:leader="dot" w:pos="7380"/>
          <w:tab w:val="right" w:pos="7920"/>
          <w:tab w:val="left" w:pos="8647"/>
        </w:tabs>
        <w:spacing w:line="480" w:lineRule="auto"/>
        <w:rPr>
          <w:sz w:val="24"/>
          <w:szCs w:val="24"/>
        </w:rPr>
      </w:pPr>
      <w:r w:rsidRPr="001F2BEE">
        <w:rPr>
          <w:b/>
          <w:bCs/>
          <w:sz w:val="24"/>
          <w:szCs w:val="24"/>
        </w:rPr>
        <w:t>DAFTAR DIAGRAM</w:t>
      </w:r>
      <w:r w:rsidRPr="001F2BEE">
        <w:rPr>
          <w:sz w:val="24"/>
          <w:szCs w:val="24"/>
        </w:rPr>
        <w:tab/>
      </w:r>
      <w:r w:rsidRPr="001F2BEE">
        <w:rPr>
          <w:sz w:val="24"/>
          <w:szCs w:val="24"/>
        </w:rPr>
        <w:tab/>
        <w:t>viii</w:t>
      </w:r>
    </w:p>
    <w:p w14:paraId="3520651A" w14:textId="77777777" w:rsidR="00185E6A" w:rsidRPr="001F2BEE" w:rsidRDefault="00185E6A" w:rsidP="001F2BEE">
      <w:pPr>
        <w:tabs>
          <w:tab w:val="left" w:leader="dot" w:pos="7380"/>
          <w:tab w:val="right" w:pos="7920"/>
          <w:tab w:val="left" w:pos="8647"/>
        </w:tabs>
        <w:spacing w:line="480" w:lineRule="auto"/>
        <w:rPr>
          <w:sz w:val="24"/>
          <w:szCs w:val="24"/>
        </w:rPr>
      </w:pPr>
      <w:r w:rsidRPr="001F2BEE">
        <w:rPr>
          <w:b/>
          <w:bCs/>
          <w:sz w:val="24"/>
          <w:szCs w:val="24"/>
        </w:rPr>
        <w:t>DAFTAR GRAFIK</w:t>
      </w:r>
      <w:r w:rsidRPr="001F2BEE">
        <w:rPr>
          <w:sz w:val="24"/>
          <w:szCs w:val="24"/>
        </w:rPr>
        <w:tab/>
      </w:r>
      <w:r w:rsidRPr="001F2BEE">
        <w:rPr>
          <w:sz w:val="24"/>
          <w:szCs w:val="24"/>
        </w:rPr>
        <w:tab/>
        <w:t>ix</w:t>
      </w:r>
    </w:p>
    <w:p w14:paraId="36D3766E" w14:textId="77777777" w:rsidR="00185E6A" w:rsidRPr="001F2BEE" w:rsidRDefault="00185E6A" w:rsidP="001F2BEE">
      <w:pPr>
        <w:tabs>
          <w:tab w:val="left" w:leader="dot" w:pos="7380"/>
          <w:tab w:val="right" w:pos="7920"/>
          <w:tab w:val="left" w:pos="8647"/>
        </w:tabs>
        <w:spacing w:line="480" w:lineRule="auto"/>
        <w:rPr>
          <w:sz w:val="24"/>
          <w:szCs w:val="24"/>
        </w:rPr>
      </w:pPr>
      <w:r w:rsidRPr="001F2BEE">
        <w:rPr>
          <w:b/>
          <w:bCs/>
          <w:sz w:val="24"/>
          <w:szCs w:val="24"/>
        </w:rPr>
        <w:t>DAFTAR LAMPIRAN</w:t>
      </w:r>
      <w:r w:rsidRPr="001F2BEE">
        <w:rPr>
          <w:sz w:val="24"/>
          <w:szCs w:val="24"/>
        </w:rPr>
        <w:tab/>
      </w:r>
      <w:r w:rsidRPr="001F2BEE">
        <w:rPr>
          <w:sz w:val="24"/>
          <w:szCs w:val="24"/>
        </w:rPr>
        <w:tab/>
        <w:t>x</w:t>
      </w:r>
    </w:p>
    <w:p w14:paraId="69732796" w14:textId="77777777" w:rsidR="00185E6A" w:rsidRPr="001F2BEE" w:rsidRDefault="00185E6A" w:rsidP="001F2BEE">
      <w:pPr>
        <w:tabs>
          <w:tab w:val="left" w:leader="dot" w:pos="7380"/>
          <w:tab w:val="right" w:pos="7920"/>
          <w:tab w:val="left" w:pos="8647"/>
        </w:tabs>
        <w:spacing w:line="480" w:lineRule="auto"/>
        <w:ind w:left="1080" w:hanging="1080"/>
        <w:rPr>
          <w:b/>
          <w:bCs/>
          <w:sz w:val="24"/>
          <w:szCs w:val="24"/>
        </w:rPr>
      </w:pPr>
      <w:r w:rsidRPr="001F2BEE">
        <w:rPr>
          <w:b/>
          <w:bCs/>
          <w:sz w:val="24"/>
          <w:szCs w:val="24"/>
        </w:rPr>
        <w:t xml:space="preserve">BAB I </w:t>
      </w:r>
      <w:r w:rsidRPr="001F2BEE">
        <w:rPr>
          <w:b/>
          <w:bCs/>
          <w:sz w:val="24"/>
          <w:szCs w:val="24"/>
        </w:rPr>
        <w:tab/>
        <w:t xml:space="preserve">PENDAHULUAN </w:t>
      </w:r>
      <w:r w:rsidRPr="001F2BEE">
        <w:rPr>
          <w:sz w:val="24"/>
          <w:szCs w:val="24"/>
        </w:rPr>
        <w:tab/>
      </w:r>
      <w:r w:rsidRPr="001F2BEE">
        <w:rPr>
          <w:sz w:val="24"/>
          <w:szCs w:val="24"/>
        </w:rPr>
        <w:tab/>
        <w:t>1</w:t>
      </w:r>
    </w:p>
    <w:p w14:paraId="01C2863B" w14:textId="77777777" w:rsidR="00185E6A" w:rsidRPr="001F2BEE" w:rsidRDefault="00185E6A" w:rsidP="00294EC9">
      <w:pPr>
        <w:pStyle w:val="ListParagraph"/>
        <w:widowControl/>
        <w:numPr>
          <w:ilvl w:val="0"/>
          <w:numId w:val="71"/>
        </w:numPr>
        <w:tabs>
          <w:tab w:val="left" w:leader="dot" w:pos="7380"/>
          <w:tab w:val="right" w:pos="7920"/>
          <w:tab w:val="left" w:pos="8647"/>
        </w:tabs>
        <w:autoSpaceDE/>
        <w:autoSpaceDN/>
        <w:spacing w:line="480" w:lineRule="auto"/>
        <w:ind w:left="1418"/>
        <w:contextualSpacing/>
        <w:jc w:val="both"/>
        <w:rPr>
          <w:sz w:val="24"/>
          <w:szCs w:val="24"/>
        </w:rPr>
      </w:pPr>
      <w:r w:rsidRPr="001F2BEE">
        <w:rPr>
          <w:sz w:val="24"/>
          <w:szCs w:val="24"/>
        </w:rPr>
        <w:t>Latar Belakang Masalah</w:t>
      </w:r>
      <w:r w:rsidRPr="001F2BEE">
        <w:rPr>
          <w:sz w:val="24"/>
          <w:szCs w:val="24"/>
        </w:rPr>
        <w:tab/>
      </w:r>
      <w:r w:rsidRPr="001F2BEE">
        <w:rPr>
          <w:sz w:val="24"/>
          <w:szCs w:val="24"/>
        </w:rPr>
        <w:tab/>
        <w:t>1</w:t>
      </w:r>
    </w:p>
    <w:p w14:paraId="1EA425A8" w14:textId="77777777" w:rsidR="00185E6A" w:rsidRPr="001F2BEE" w:rsidRDefault="00185E6A" w:rsidP="00294EC9">
      <w:pPr>
        <w:pStyle w:val="ListParagraph"/>
        <w:widowControl/>
        <w:numPr>
          <w:ilvl w:val="0"/>
          <w:numId w:val="71"/>
        </w:numPr>
        <w:tabs>
          <w:tab w:val="left" w:leader="dot" w:pos="7380"/>
          <w:tab w:val="right" w:pos="7920"/>
          <w:tab w:val="left" w:pos="8647"/>
        </w:tabs>
        <w:autoSpaceDE/>
        <w:autoSpaceDN/>
        <w:spacing w:line="480" w:lineRule="auto"/>
        <w:ind w:left="1418"/>
        <w:contextualSpacing/>
        <w:jc w:val="both"/>
        <w:rPr>
          <w:sz w:val="24"/>
          <w:szCs w:val="24"/>
        </w:rPr>
      </w:pPr>
      <w:r w:rsidRPr="001F2BEE">
        <w:rPr>
          <w:sz w:val="24"/>
          <w:szCs w:val="24"/>
        </w:rPr>
        <w:t>Rumusan Masalah</w:t>
      </w:r>
      <w:r w:rsidRPr="001F2BEE">
        <w:rPr>
          <w:sz w:val="24"/>
          <w:szCs w:val="24"/>
        </w:rPr>
        <w:tab/>
      </w:r>
      <w:r w:rsidRPr="001F2BEE">
        <w:rPr>
          <w:sz w:val="24"/>
          <w:szCs w:val="24"/>
        </w:rPr>
        <w:tab/>
        <w:t>18</w:t>
      </w:r>
    </w:p>
    <w:p w14:paraId="1A45558F" w14:textId="77777777" w:rsidR="00185E6A" w:rsidRPr="001F2BEE" w:rsidRDefault="00185E6A" w:rsidP="00294EC9">
      <w:pPr>
        <w:pStyle w:val="ListParagraph"/>
        <w:widowControl/>
        <w:numPr>
          <w:ilvl w:val="0"/>
          <w:numId w:val="71"/>
        </w:numPr>
        <w:tabs>
          <w:tab w:val="left" w:leader="dot" w:pos="7380"/>
          <w:tab w:val="right" w:pos="7920"/>
          <w:tab w:val="left" w:pos="8647"/>
        </w:tabs>
        <w:autoSpaceDE/>
        <w:autoSpaceDN/>
        <w:spacing w:line="480" w:lineRule="auto"/>
        <w:ind w:left="1418"/>
        <w:contextualSpacing/>
        <w:jc w:val="both"/>
        <w:rPr>
          <w:sz w:val="24"/>
          <w:szCs w:val="24"/>
        </w:rPr>
      </w:pPr>
      <w:r w:rsidRPr="001F2BEE">
        <w:rPr>
          <w:sz w:val="24"/>
          <w:szCs w:val="24"/>
        </w:rPr>
        <w:t xml:space="preserve">Tujuan dan Kegunaan Penelitian </w:t>
      </w:r>
      <w:r w:rsidRPr="001F2BEE">
        <w:rPr>
          <w:sz w:val="24"/>
          <w:szCs w:val="24"/>
        </w:rPr>
        <w:tab/>
      </w:r>
      <w:r w:rsidRPr="001F2BEE">
        <w:rPr>
          <w:sz w:val="24"/>
          <w:szCs w:val="24"/>
        </w:rPr>
        <w:tab/>
        <w:t>19</w:t>
      </w:r>
    </w:p>
    <w:p w14:paraId="70F009EA" w14:textId="77777777" w:rsidR="00185E6A" w:rsidRPr="001F2BEE" w:rsidRDefault="00185E6A" w:rsidP="001F2BEE">
      <w:pPr>
        <w:tabs>
          <w:tab w:val="left" w:leader="dot" w:pos="7380"/>
          <w:tab w:val="right" w:pos="7920"/>
          <w:tab w:val="left" w:pos="8647"/>
        </w:tabs>
        <w:spacing w:line="480" w:lineRule="auto"/>
        <w:ind w:left="1080" w:hanging="1080"/>
        <w:rPr>
          <w:b/>
          <w:bCs/>
          <w:sz w:val="24"/>
          <w:szCs w:val="24"/>
        </w:rPr>
      </w:pPr>
      <w:r w:rsidRPr="001F2BEE">
        <w:rPr>
          <w:b/>
          <w:bCs/>
          <w:sz w:val="24"/>
          <w:szCs w:val="24"/>
        </w:rPr>
        <w:t xml:space="preserve">BAB II </w:t>
      </w:r>
      <w:r w:rsidRPr="001F2BEE">
        <w:rPr>
          <w:b/>
          <w:bCs/>
          <w:sz w:val="24"/>
          <w:szCs w:val="24"/>
        </w:rPr>
        <w:tab/>
        <w:t xml:space="preserve">TELAAH PUSTAKA </w:t>
      </w:r>
      <w:r w:rsidRPr="001F2BEE">
        <w:rPr>
          <w:sz w:val="24"/>
          <w:szCs w:val="24"/>
        </w:rPr>
        <w:tab/>
      </w:r>
      <w:r w:rsidRPr="001F2BEE">
        <w:rPr>
          <w:sz w:val="24"/>
          <w:szCs w:val="24"/>
        </w:rPr>
        <w:tab/>
        <w:t>20</w:t>
      </w:r>
    </w:p>
    <w:p w14:paraId="43B95456" w14:textId="77777777" w:rsidR="00185E6A" w:rsidRPr="001F2BEE" w:rsidRDefault="00185E6A" w:rsidP="00294EC9">
      <w:pPr>
        <w:pStyle w:val="ListParagraph"/>
        <w:widowControl/>
        <w:numPr>
          <w:ilvl w:val="0"/>
          <w:numId w:val="72"/>
        </w:numPr>
        <w:tabs>
          <w:tab w:val="left" w:leader="dot" w:pos="7380"/>
          <w:tab w:val="right" w:pos="7920"/>
          <w:tab w:val="left" w:pos="8647"/>
        </w:tabs>
        <w:autoSpaceDE/>
        <w:autoSpaceDN/>
        <w:spacing w:line="480" w:lineRule="auto"/>
        <w:ind w:left="1418"/>
        <w:contextualSpacing/>
        <w:jc w:val="both"/>
        <w:rPr>
          <w:sz w:val="24"/>
          <w:szCs w:val="24"/>
        </w:rPr>
      </w:pPr>
      <w:r w:rsidRPr="001F2BEE">
        <w:rPr>
          <w:sz w:val="24"/>
          <w:szCs w:val="24"/>
        </w:rPr>
        <w:t xml:space="preserve">Kerangka Teori </w:t>
      </w:r>
      <w:r w:rsidRPr="001F2BEE">
        <w:rPr>
          <w:sz w:val="24"/>
          <w:szCs w:val="24"/>
        </w:rPr>
        <w:tab/>
      </w:r>
      <w:r w:rsidRPr="001F2BEE">
        <w:rPr>
          <w:sz w:val="24"/>
          <w:szCs w:val="24"/>
        </w:rPr>
        <w:tab/>
        <w:t>20</w:t>
      </w:r>
    </w:p>
    <w:p w14:paraId="37E54AAC" w14:textId="77777777" w:rsidR="00185E6A" w:rsidRPr="001F2BEE" w:rsidRDefault="00185E6A" w:rsidP="00294EC9">
      <w:pPr>
        <w:pStyle w:val="ListParagraph"/>
        <w:widowControl/>
        <w:numPr>
          <w:ilvl w:val="0"/>
          <w:numId w:val="72"/>
        </w:numPr>
        <w:tabs>
          <w:tab w:val="left" w:leader="dot" w:pos="7380"/>
          <w:tab w:val="right" w:pos="7920"/>
          <w:tab w:val="left" w:pos="8647"/>
        </w:tabs>
        <w:autoSpaceDE/>
        <w:autoSpaceDN/>
        <w:spacing w:line="480" w:lineRule="auto"/>
        <w:ind w:left="1418"/>
        <w:contextualSpacing/>
        <w:jc w:val="both"/>
        <w:rPr>
          <w:sz w:val="24"/>
          <w:szCs w:val="24"/>
        </w:rPr>
      </w:pPr>
      <w:r w:rsidRPr="001F2BEE">
        <w:rPr>
          <w:sz w:val="24"/>
          <w:szCs w:val="24"/>
        </w:rPr>
        <w:t>Operasional Variabel Penelitian</w:t>
      </w:r>
      <w:r w:rsidRPr="001F2BEE">
        <w:rPr>
          <w:sz w:val="24"/>
          <w:szCs w:val="24"/>
        </w:rPr>
        <w:tab/>
      </w:r>
      <w:r w:rsidRPr="001F2BEE">
        <w:rPr>
          <w:sz w:val="24"/>
          <w:szCs w:val="24"/>
        </w:rPr>
        <w:tab/>
        <w:t>33</w:t>
      </w:r>
    </w:p>
    <w:p w14:paraId="726E83BF" w14:textId="77777777" w:rsidR="00185E6A" w:rsidRPr="001F2BEE" w:rsidRDefault="00185E6A" w:rsidP="001F2BEE">
      <w:pPr>
        <w:tabs>
          <w:tab w:val="left" w:leader="dot" w:pos="7380"/>
          <w:tab w:val="right" w:pos="7920"/>
          <w:tab w:val="left" w:pos="8647"/>
        </w:tabs>
        <w:spacing w:line="480" w:lineRule="auto"/>
        <w:ind w:left="1080" w:hanging="1080"/>
        <w:rPr>
          <w:b/>
          <w:bCs/>
          <w:sz w:val="24"/>
          <w:szCs w:val="24"/>
        </w:rPr>
      </w:pPr>
      <w:r w:rsidRPr="001F2BEE">
        <w:rPr>
          <w:b/>
          <w:bCs/>
          <w:sz w:val="24"/>
          <w:szCs w:val="24"/>
        </w:rPr>
        <w:t xml:space="preserve">BAB III </w:t>
      </w:r>
      <w:r w:rsidRPr="001F2BEE">
        <w:rPr>
          <w:b/>
          <w:bCs/>
          <w:sz w:val="24"/>
          <w:szCs w:val="24"/>
        </w:rPr>
        <w:tab/>
        <w:t xml:space="preserve">METODOLOGI PENELITIAN </w:t>
      </w:r>
      <w:r w:rsidRPr="001F2BEE">
        <w:rPr>
          <w:sz w:val="24"/>
          <w:szCs w:val="24"/>
        </w:rPr>
        <w:tab/>
      </w:r>
      <w:r w:rsidRPr="001F2BEE">
        <w:rPr>
          <w:sz w:val="24"/>
          <w:szCs w:val="24"/>
        </w:rPr>
        <w:tab/>
        <w:t>39</w:t>
      </w:r>
    </w:p>
    <w:p w14:paraId="14C1195F" w14:textId="77777777" w:rsidR="00185E6A" w:rsidRPr="001F2BEE" w:rsidRDefault="00185E6A" w:rsidP="00294EC9">
      <w:pPr>
        <w:pStyle w:val="ListParagraph"/>
        <w:widowControl/>
        <w:numPr>
          <w:ilvl w:val="0"/>
          <w:numId w:val="70"/>
        </w:numPr>
        <w:tabs>
          <w:tab w:val="left" w:leader="dot" w:pos="7380"/>
          <w:tab w:val="right" w:pos="7920"/>
          <w:tab w:val="left" w:pos="8647"/>
        </w:tabs>
        <w:autoSpaceDE/>
        <w:autoSpaceDN/>
        <w:spacing w:line="480" w:lineRule="auto"/>
        <w:ind w:left="1418"/>
        <w:contextualSpacing/>
        <w:jc w:val="both"/>
        <w:rPr>
          <w:sz w:val="24"/>
          <w:szCs w:val="24"/>
        </w:rPr>
      </w:pPr>
      <w:r w:rsidRPr="001F2BEE">
        <w:rPr>
          <w:sz w:val="24"/>
          <w:szCs w:val="24"/>
        </w:rPr>
        <w:t xml:space="preserve">Lokasi Penelitian </w:t>
      </w:r>
      <w:r w:rsidRPr="001F2BEE">
        <w:rPr>
          <w:sz w:val="24"/>
          <w:szCs w:val="24"/>
        </w:rPr>
        <w:tab/>
      </w:r>
      <w:r w:rsidRPr="001F2BEE">
        <w:rPr>
          <w:sz w:val="24"/>
          <w:szCs w:val="24"/>
        </w:rPr>
        <w:tab/>
        <w:t>39</w:t>
      </w:r>
    </w:p>
    <w:p w14:paraId="4EF7030A" w14:textId="77777777" w:rsidR="00185E6A" w:rsidRPr="001F2BEE" w:rsidRDefault="00185E6A" w:rsidP="00294EC9">
      <w:pPr>
        <w:pStyle w:val="ListParagraph"/>
        <w:widowControl/>
        <w:numPr>
          <w:ilvl w:val="0"/>
          <w:numId w:val="70"/>
        </w:numPr>
        <w:tabs>
          <w:tab w:val="left" w:leader="dot" w:pos="7380"/>
          <w:tab w:val="right" w:pos="7920"/>
          <w:tab w:val="left" w:pos="8647"/>
        </w:tabs>
        <w:autoSpaceDE/>
        <w:autoSpaceDN/>
        <w:spacing w:line="480" w:lineRule="auto"/>
        <w:ind w:left="1418"/>
        <w:contextualSpacing/>
        <w:jc w:val="both"/>
        <w:rPr>
          <w:sz w:val="24"/>
          <w:szCs w:val="24"/>
        </w:rPr>
      </w:pPr>
      <w:r w:rsidRPr="001F2BEE">
        <w:rPr>
          <w:sz w:val="24"/>
          <w:szCs w:val="24"/>
        </w:rPr>
        <w:t xml:space="preserve">Populasi dan Sampel </w:t>
      </w:r>
      <w:r w:rsidRPr="001F2BEE">
        <w:rPr>
          <w:sz w:val="24"/>
          <w:szCs w:val="24"/>
        </w:rPr>
        <w:tab/>
      </w:r>
      <w:r w:rsidRPr="001F2BEE">
        <w:rPr>
          <w:sz w:val="24"/>
          <w:szCs w:val="24"/>
        </w:rPr>
        <w:tab/>
        <w:t>39</w:t>
      </w:r>
    </w:p>
    <w:p w14:paraId="753C72F1" w14:textId="77777777" w:rsidR="00185E6A" w:rsidRPr="001F2BEE" w:rsidRDefault="00185E6A" w:rsidP="00294EC9">
      <w:pPr>
        <w:pStyle w:val="ListParagraph"/>
        <w:widowControl/>
        <w:numPr>
          <w:ilvl w:val="0"/>
          <w:numId w:val="70"/>
        </w:numPr>
        <w:tabs>
          <w:tab w:val="left" w:leader="dot" w:pos="7380"/>
          <w:tab w:val="right" w:pos="7920"/>
          <w:tab w:val="left" w:pos="8647"/>
        </w:tabs>
        <w:autoSpaceDE/>
        <w:autoSpaceDN/>
        <w:spacing w:line="480" w:lineRule="auto"/>
        <w:ind w:left="1418"/>
        <w:contextualSpacing/>
        <w:jc w:val="both"/>
        <w:rPr>
          <w:sz w:val="24"/>
          <w:szCs w:val="24"/>
        </w:rPr>
      </w:pPr>
      <w:r w:rsidRPr="001F2BEE">
        <w:rPr>
          <w:sz w:val="24"/>
          <w:szCs w:val="24"/>
        </w:rPr>
        <w:t xml:space="preserve">Jenis Data </w:t>
      </w:r>
      <w:r w:rsidRPr="001F2BEE">
        <w:rPr>
          <w:sz w:val="24"/>
          <w:szCs w:val="24"/>
        </w:rPr>
        <w:tab/>
      </w:r>
      <w:r w:rsidRPr="001F2BEE">
        <w:rPr>
          <w:sz w:val="24"/>
          <w:szCs w:val="24"/>
        </w:rPr>
        <w:tab/>
        <w:t>41</w:t>
      </w:r>
    </w:p>
    <w:p w14:paraId="2B127F5D" w14:textId="77777777" w:rsidR="00185E6A" w:rsidRPr="001F2BEE" w:rsidRDefault="00185E6A" w:rsidP="00294EC9">
      <w:pPr>
        <w:pStyle w:val="ListParagraph"/>
        <w:widowControl/>
        <w:numPr>
          <w:ilvl w:val="0"/>
          <w:numId w:val="70"/>
        </w:numPr>
        <w:tabs>
          <w:tab w:val="left" w:leader="dot" w:pos="7380"/>
          <w:tab w:val="right" w:pos="7920"/>
          <w:tab w:val="left" w:pos="8647"/>
        </w:tabs>
        <w:autoSpaceDE/>
        <w:autoSpaceDN/>
        <w:spacing w:line="480" w:lineRule="auto"/>
        <w:ind w:left="1418"/>
        <w:contextualSpacing/>
        <w:jc w:val="both"/>
        <w:rPr>
          <w:sz w:val="24"/>
          <w:szCs w:val="24"/>
        </w:rPr>
      </w:pPr>
      <w:r w:rsidRPr="001F2BEE">
        <w:rPr>
          <w:sz w:val="24"/>
          <w:szCs w:val="24"/>
        </w:rPr>
        <w:t>Teknik Pengumpulan Data</w:t>
      </w:r>
      <w:r w:rsidRPr="001F2BEE">
        <w:rPr>
          <w:sz w:val="24"/>
          <w:szCs w:val="24"/>
        </w:rPr>
        <w:tab/>
      </w:r>
      <w:r w:rsidRPr="001F2BEE">
        <w:rPr>
          <w:sz w:val="24"/>
          <w:szCs w:val="24"/>
        </w:rPr>
        <w:tab/>
        <w:t>42</w:t>
      </w:r>
    </w:p>
    <w:p w14:paraId="7FACD757" w14:textId="77777777" w:rsidR="00185E6A" w:rsidRPr="001F2BEE" w:rsidRDefault="00185E6A" w:rsidP="00294EC9">
      <w:pPr>
        <w:pStyle w:val="ListParagraph"/>
        <w:widowControl/>
        <w:numPr>
          <w:ilvl w:val="0"/>
          <w:numId w:val="70"/>
        </w:numPr>
        <w:tabs>
          <w:tab w:val="left" w:leader="dot" w:pos="7380"/>
          <w:tab w:val="right" w:pos="7920"/>
          <w:tab w:val="left" w:pos="8647"/>
        </w:tabs>
        <w:autoSpaceDE/>
        <w:autoSpaceDN/>
        <w:spacing w:line="480" w:lineRule="auto"/>
        <w:ind w:left="1418"/>
        <w:contextualSpacing/>
        <w:jc w:val="both"/>
        <w:rPr>
          <w:sz w:val="24"/>
          <w:szCs w:val="24"/>
        </w:rPr>
      </w:pPr>
      <w:r w:rsidRPr="001F2BEE">
        <w:rPr>
          <w:sz w:val="24"/>
          <w:szCs w:val="24"/>
        </w:rPr>
        <w:t xml:space="preserve">Analisa Data </w:t>
      </w:r>
      <w:r w:rsidRPr="001F2BEE">
        <w:rPr>
          <w:sz w:val="24"/>
          <w:szCs w:val="24"/>
        </w:rPr>
        <w:tab/>
      </w:r>
      <w:r w:rsidRPr="001F2BEE">
        <w:rPr>
          <w:sz w:val="24"/>
          <w:szCs w:val="24"/>
        </w:rPr>
        <w:tab/>
        <w:t>43</w:t>
      </w:r>
    </w:p>
    <w:p w14:paraId="24CE2C87" w14:textId="77777777" w:rsidR="00185E6A" w:rsidRPr="001F2BEE" w:rsidRDefault="00185E6A" w:rsidP="001F2BEE">
      <w:pPr>
        <w:tabs>
          <w:tab w:val="left" w:leader="dot" w:pos="7361"/>
          <w:tab w:val="right" w:pos="7920"/>
          <w:tab w:val="left" w:pos="8647"/>
        </w:tabs>
        <w:spacing w:line="480" w:lineRule="auto"/>
        <w:ind w:left="1080" w:hanging="1080"/>
        <w:rPr>
          <w:sz w:val="24"/>
          <w:szCs w:val="24"/>
        </w:rPr>
      </w:pPr>
      <w:r w:rsidRPr="001F2BEE">
        <w:rPr>
          <w:b/>
          <w:bCs/>
          <w:sz w:val="24"/>
          <w:szCs w:val="24"/>
        </w:rPr>
        <w:t xml:space="preserve">BAB IV </w:t>
      </w:r>
      <w:r w:rsidRPr="001F2BEE">
        <w:rPr>
          <w:b/>
          <w:bCs/>
          <w:sz w:val="24"/>
          <w:szCs w:val="24"/>
        </w:rPr>
        <w:tab/>
        <w:t>GAMBARAN UMUM KANTOR CAMAT BUKIT KAPUR KOTA DUMAI</w:t>
      </w:r>
      <w:r w:rsidRPr="001F2BEE">
        <w:rPr>
          <w:sz w:val="24"/>
          <w:szCs w:val="24"/>
        </w:rPr>
        <w:tab/>
      </w:r>
      <w:r w:rsidRPr="001F2BEE">
        <w:rPr>
          <w:sz w:val="24"/>
          <w:szCs w:val="24"/>
        </w:rPr>
        <w:tab/>
        <w:t>49</w:t>
      </w:r>
    </w:p>
    <w:p w14:paraId="148EFDB4" w14:textId="77777777" w:rsidR="00185E6A" w:rsidRPr="001F2BEE" w:rsidRDefault="00185E6A" w:rsidP="00294EC9">
      <w:pPr>
        <w:pStyle w:val="ListParagraph"/>
        <w:widowControl/>
        <w:numPr>
          <w:ilvl w:val="0"/>
          <w:numId w:val="73"/>
        </w:numPr>
        <w:tabs>
          <w:tab w:val="left" w:leader="dot" w:pos="7361"/>
          <w:tab w:val="right" w:pos="7920"/>
          <w:tab w:val="left" w:pos="8647"/>
        </w:tabs>
        <w:autoSpaceDE/>
        <w:autoSpaceDN/>
        <w:spacing w:line="480" w:lineRule="auto"/>
        <w:ind w:left="1418" w:right="576"/>
        <w:contextualSpacing/>
        <w:jc w:val="both"/>
        <w:rPr>
          <w:sz w:val="24"/>
          <w:szCs w:val="24"/>
        </w:rPr>
      </w:pPr>
      <w:r w:rsidRPr="001F2BEE">
        <w:rPr>
          <w:sz w:val="24"/>
          <w:szCs w:val="24"/>
        </w:rPr>
        <w:t>Sejarah Berdirinya Kantor Camat Bukit Kapur Kota Dumai</w:t>
      </w:r>
      <w:r w:rsidRPr="001F2BEE">
        <w:rPr>
          <w:sz w:val="24"/>
          <w:szCs w:val="24"/>
        </w:rPr>
        <w:tab/>
      </w:r>
      <w:r w:rsidRPr="001F2BEE">
        <w:rPr>
          <w:sz w:val="24"/>
          <w:szCs w:val="24"/>
        </w:rPr>
        <w:tab/>
        <w:t>49</w:t>
      </w:r>
    </w:p>
    <w:p w14:paraId="4CA7A0E1" w14:textId="77777777" w:rsidR="00185E6A" w:rsidRPr="001F2BEE" w:rsidRDefault="00185E6A" w:rsidP="00294EC9">
      <w:pPr>
        <w:pStyle w:val="ListParagraph"/>
        <w:widowControl/>
        <w:numPr>
          <w:ilvl w:val="0"/>
          <w:numId w:val="73"/>
        </w:numPr>
        <w:tabs>
          <w:tab w:val="left" w:leader="dot" w:pos="7361"/>
          <w:tab w:val="right" w:pos="7920"/>
          <w:tab w:val="left" w:pos="8647"/>
        </w:tabs>
        <w:autoSpaceDE/>
        <w:autoSpaceDN/>
        <w:spacing w:line="480" w:lineRule="auto"/>
        <w:ind w:left="1418" w:right="576"/>
        <w:contextualSpacing/>
        <w:jc w:val="both"/>
        <w:rPr>
          <w:sz w:val="24"/>
          <w:szCs w:val="24"/>
        </w:rPr>
      </w:pPr>
      <w:r w:rsidRPr="001F2BEE">
        <w:rPr>
          <w:sz w:val="24"/>
          <w:szCs w:val="24"/>
        </w:rPr>
        <w:t>Keadaan dan Komposisi Pegawai Kantor Camat Bukit Kapur Kota Dumai</w:t>
      </w:r>
      <w:r w:rsidRPr="001F2BEE">
        <w:rPr>
          <w:sz w:val="24"/>
          <w:szCs w:val="24"/>
        </w:rPr>
        <w:tab/>
      </w:r>
      <w:r w:rsidRPr="001F2BEE">
        <w:rPr>
          <w:sz w:val="24"/>
          <w:szCs w:val="24"/>
        </w:rPr>
        <w:tab/>
        <w:t>50</w:t>
      </w:r>
    </w:p>
    <w:p w14:paraId="55D3C44F" w14:textId="77777777" w:rsidR="00185E6A" w:rsidRPr="001F2BEE" w:rsidRDefault="00185E6A" w:rsidP="00294EC9">
      <w:pPr>
        <w:pStyle w:val="ListParagraph"/>
        <w:widowControl/>
        <w:numPr>
          <w:ilvl w:val="0"/>
          <w:numId w:val="73"/>
        </w:numPr>
        <w:tabs>
          <w:tab w:val="left" w:leader="dot" w:pos="7361"/>
          <w:tab w:val="right" w:pos="7920"/>
          <w:tab w:val="left" w:pos="8647"/>
        </w:tabs>
        <w:autoSpaceDE/>
        <w:autoSpaceDN/>
        <w:spacing w:line="480" w:lineRule="auto"/>
        <w:ind w:left="1418" w:right="576"/>
        <w:contextualSpacing/>
        <w:jc w:val="both"/>
        <w:rPr>
          <w:sz w:val="24"/>
          <w:szCs w:val="24"/>
        </w:rPr>
      </w:pPr>
      <w:r w:rsidRPr="001F2BEE">
        <w:rPr>
          <w:sz w:val="24"/>
          <w:szCs w:val="24"/>
        </w:rPr>
        <w:t>Struktur Organisasi dan Rincian Tugas Pokok dan Fungsi Kantor Camat Bukit Kapur Kota Dumai</w:t>
      </w:r>
      <w:r w:rsidRPr="001F2BEE">
        <w:rPr>
          <w:sz w:val="24"/>
          <w:szCs w:val="24"/>
        </w:rPr>
        <w:tab/>
      </w:r>
      <w:r w:rsidRPr="001F2BEE">
        <w:rPr>
          <w:sz w:val="24"/>
          <w:szCs w:val="24"/>
        </w:rPr>
        <w:tab/>
        <w:t>55</w:t>
      </w:r>
    </w:p>
    <w:p w14:paraId="381EEC1B" w14:textId="77777777" w:rsidR="00185E6A" w:rsidRPr="001F2BEE" w:rsidRDefault="00185E6A" w:rsidP="00294EC9">
      <w:pPr>
        <w:pStyle w:val="ListParagraph"/>
        <w:widowControl/>
        <w:numPr>
          <w:ilvl w:val="0"/>
          <w:numId w:val="73"/>
        </w:numPr>
        <w:tabs>
          <w:tab w:val="left" w:leader="dot" w:pos="7361"/>
          <w:tab w:val="right" w:pos="7920"/>
          <w:tab w:val="left" w:pos="8647"/>
        </w:tabs>
        <w:autoSpaceDE/>
        <w:autoSpaceDN/>
        <w:spacing w:line="480" w:lineRule="auto"/>
        <w:ind w:left="1418" w:right="576"/>
        <w:contextualSpacing/>
        <w:jc w:val="both"/>
        <w:rPr>
          <w:sz w:val="24"/>
          <w:szCs w:val="24"/>
        </w:rPr>
      </w:pPr>
      <w:r w:rsidRPr="001F2BEE">
        <w:rPr>
          <w:sz w:val="24"/>
          <w:szCs w:val="24"/>
        </w:rPr>
        <w:t>Sarana dan Prasarana Kantor Camat Bukit Kapur Kota Dumai</w:t>
      </w:r>
      <w:r w:rsidRPr="001F2BEE">
        <w:rPr>
          <w:sz w:val="24"/>
          <w:szCs w:val="24"/>
        </w:rPr>
        <w:tab/>
      </w:r>
      <w:r w:rsidRPr="001F2BEE">
        <w:rPr>
          <w:sz w:val="24"/>
          <w:szCs w:val="24"/>
        </w:rPr>
        <w:tab/>
        <w:t>82</w:t>
      </w:r>
    </w:p>
    <w:p w14:paraId="1554A6BF" w14:textId="77777777" w:rsidR="00185E6A" w:rsidRPr="001F2BEE" w:rsidRDefault="00185E6A" w:rsidP="001F2BEE">
      <w:pPr>
        <w:tabs>
          <w:tab w:val="left" w:leader="dot" w:pos="7361"/>
          <w:tab w:val="right" w:pos="7920"/>
          <w:tab w:val="left" w:pos="8647"/>
        </w:tabs>
        <w:spacing w:line="480" w:lineRule="auto"/>
        <w:ind w:left="1080" w:hanging="1080"/>
        <w:rPr>
          <w:b/>
          <w:bCs/>
          <w:sz w:val="24"/>
          <w:szCs w:val="24"/>
        </w:rPr>
      </w:pPr>
      <w:r w:rsidRPr="001F2BEE">
        <w:rPr>
          <w:b/>
          <w:bCs/>
          <w:sz w:val="24"/>
          <w:szCs w:val="24"/>
        </w:rPr>
        <w:t xml:space="preserve">BAB V </w:t>
      </w:r>
      <w:r w:rsidRPr="001F2BEE">
        <w:rPr>
          <w:b/>
          <w:bCs/>
          <w:sz w:val="24"/>
          <w:szCs w:val="24"/>
        </w:rPr>
        <w:tab/>
        <w:t>ANALISIS KINERJA ORGANISASI PADA KANTOR CAMAT BUKIT KAPUR KOTA DUMAI</w:t>
      </w:r>
      <w:r w:rsidRPr="001F2BEE">
        <w:rPr>
          <w:sz w:val="24"/>
          <w:szCs w:val="24"/>
        </w:rPr>
        <w:tab/>
      </w:r>
      <w:r w:rsidRPr="001F2BEE">
        <w:rPr>
          <w:b/>
          <w:bCs/>
          <w:sz w:val="24"/>
          <w:szCs w:val="24"/>
        </w:rPr>
        <w:tab/>
      </w:r>
      <w:r w:rsidRPr="001F2BEE">
        <w:rPr>
          <w:sz w:val="24"/>
          <w:szCs w:val="24"/>
        </w:rPr>
        <w:t xml:space="preserve"> 84</w:t>
      </w:r>
    </w:p>
    <w:p w14:paraId="6B8DA62E" w14:textId="77777777" w:rsidR="00185E6A" w:rsidRPr="001F2BEE" w:rsidRDefault="00185E6A" w:rsidP="00294EC9">
      <w:pPr>
        <w:pStyle w:val="ListParagraph"/>
        <w:widowControl/>
        <w:numPr>
          <w:ilvl w:val="0"/>
          <w:numId w:val="74"/>
        </w:numPr>
        <w:tabs>
          <w:tab w:val="left" w:leader="dot" w:pos="7361"/>
          <w:tab w:val="right" w:pos="7920"/>
          <w:tab w:val="left" w:pos="8647"/>
        </w:tabs>
        <w:autoSpaceDE/>
        <w:autoSpaceDN/>
        <w:spacing w:line="480" w:lineRule="auto"/>
        <w:ind w:left="1418" w:right="576"/>
        <w:contextualSpacing/>
        <w:jc w:val="both"/>
        <w:rPr>
          <w:sz w:val="24"/>
          <w:szCs w:val="24"/>
        </w:rPr>
      </w:pPr>
      <w:r w:rsidRPr="001F2BEE">
        <w:rPr>
          <w:sz w:val="24"/>
          <w:szCs w:val="24"/>
        </w:rPr>
        <w:t>Analisis Kinerja Organisasi pada Kantor Camat Bukit Kapur Kota Dumai</w:t>
      </w:r>
      <w:r w:rsidRPr="001F2BEE">
        <w:rPr>
          <w:sz w:val="24"/>
          <w:szCs w:val="24"/>
        </w:rPr>
        <w:tab/>
      </w:r>
      <w:r w:rsidRPr="001F2BEE">
        <w:rPr>
          <w:sz w:val="24"/>
          <w:szCs w:val="24"/>
        </w:rPr>
        <w:tab/>
        <w:t>84</w:t>
      </w:r>
    </w:p>
    <w:p w14:paraId="342D26C7" w14:textId="77777777" w:rsidR="00185E6A" w:rsidRPr="001F2BEE" w:rsidRDefault="00185E6A" w:rsidP="00294EC9">
      <w:pPr>
        <w:pStyle w:val="ListParagraph"/>
        <w:widowControl/>
        <w:numPr>
          <w:ilvl w:val="0"/>
          <w:numId w:val="74"/>
        </w:numPr>
        <w:tabs>
          <w:tab w:val="left" w:leader="dot" w:pos="7361"/>
          <w:tab w:val="right" w:pos="7920"/>
          <w:tab w:val="left" w:pos="8647"/>
        </w:tabs>
        <w:autoSpaceDE/>
        <w:autoSpaceDN/>
        <w:spacing w:line="480" w:lineRule="auto"/>
        <w:ind w:left="1418" w:right="576"/>
        <w:contextualSpacing/>
        <w:jc w:val="both"/>
        <w:rPr>
          <w:sz w:val="24"/>
          <w:szCs w:val="24"/>
        </w:rPr>
      </w:pPr>
      <w:r w:rsidRPr="001F2BEE">
        <w:rPr>
          <w:sz w:val="24"/>
          <w:szCs w:val="24"/>
        </w:rPr>
        <w:t>Hambatan Kinerja Organisasi pada Kantor Camat Bukit Kapur Kota Dumai</w:t>
      </w:r>
      <w:r w:rsidRPr="001F2BEE">
        <w:rPr>
          <w:sz w:val="24"/>
          <w:szCs w:val="24"/>
        </w:rPr>
        <w:tab/>
      </w:r>
      <w:r w:rsidRPr="001F2BEE">
        <w:rPr>
          <w:sz w:val="24"/>
          <w:szCs w:val="24"/>
        </w:rPr>
        <w:tab/>
        <w:t>107</w:t>
      </w:r>
    </w:p>
    <w:p w14:paraId="433561B5" w14:textId="77777777" w:rsidR="00185E6A" w:rsidRPr="001F2BEE" w:rsidRDefault="00185E6A" w:rsidP="001F2BEE">
      <w:pPr>
        <w:tabs>
          <w:tab w:val="left" w:leader="dot" w:pos="7361"/>
          <w:tab w:val="right" w:pos="7920"/>
          <w:tab w:val="left" w:pos="8647"/>
        </w:tabs>
        <w:spacing w:line="480" w:lineRule="auto"/>
        <w:ind w:left="1080" w:hanging="1080"/>
        <w:rPr>
          <w:sz w:val="24"/>
          <w:szCs w:val="24"/>
        </w:rPr>
      </w:pPr>
      <w:r w:rsidRPr="001F2BEE">
        <w:rPr>
          <w:b/>
          <w:bCs/>
          <w:sz w:val="24"/>
          <w:szCs w:val="24"/>
        </w:rPr>
        <w:t>BAB VI</w:t>
      </w:r>
      <w:r w:rsidRPr="001F2BEE">
        <w:rPr>
          <w:b/>
          <w:bCs/>
          <w:sz w:val="24"/>
          <w:szCs w:val="24"/>
        </w:rPr>
        <w:tab/>
        <w:t>KESIMPULAN</w:t>
      </w:r>
      <w:r w:rsidRPr="001F2BEE">
        <w:rPr>
          <w:sz w:val="24"/>
          <w:szCs w:val="24"/>
        </w:rPr>
        <w:tab/>
      </w:r>
      <w:r w:rsidRPr="001F2BEE">
        <w:rPr>
          <w:sz w:val="24"/>
          <w:szCs w:val="24"/>
        </w:rPr>
        <w:tab/>
        <w:t>109</w:t>
      </w:r>
    </w:p>
    <w:p w14:paraId="71F2262E" w14:textId="77777777" w:rsidR="00185E6A" w:rsidRPr="001F2BEE" w:rsidRDefault="00185E6A" w:rsidP="00294EC9">
      <w:pPr>
        <w:pStyle w:val="ListParagraph"/>
        <w:widowControl/>
        <w:numPr>
          <w:ilvl w:val="0"/>
          <w:numId w:val="75"/>
        </w:numPr>
        <w:tabs>
          <w:tab w:val="left" w:leader="dot" w:pos="7361"/>
          <w:tab w:val="right" w:pos="7920"/>
          <w:tab w:val="left" w:pos="8647"/>
        </w:tabs>
        <w:autoSpaceDE/>
        <w:autoSpaceDN/>
        <w:spacing w:line="480" w:lineRule="auto"/>
        <w:ind w:left="1418" w:right="576"/>
        <w:contextualSpacing/>
        <w:jc w:val="both"/>
        <w:rPr>
          <w:sz w:val="24"/>
          <w:szCs w:val="24"/>
        </w:rPr>
      </w:pPr>
      <w:r w:rsidRPr="001F2BEE">
        <w:rPr>
          <w:sz w:val="24"/>
          <w:szCs w:val="24"/>
        </w:rPr>
        <w:t>Kesimpulan</w:t>
      </w:r>
      <w:r w:rsidRPr="001F2BEE">
        <w:rPr>
          <w:sz w:val="24"/>
          <w:szCs w:val="24"/>
        </w:rPr>
        <w:tab/>
      </w:r>
      <w:r w:rsidRPr="001F2BEE">
        <w:rPr>
          <w:sz w:val="24"/>
          <w:szCs w:val="24"/>
        </w:rPr>
        <w:tab/>
        <w:t>109</w:t>
      </w:r>
    </w:p>
    <w:p w14:paraId="71AFB336" w14:textId="77777777" w:rsidR="00185E6A" w:rsidRPr="001F2BEE" w:rsidRDefault="00185E6A" w:rsidP="00294EC9">
      <w:pPr>
        <w:pStyle w:val="ListParagraph"/>
        <w:widowControl/>
        <w:numPr>
          <w:ilvl w:val="0"/>
          <w:numId w:val="75"/>
        </w:numPr>
        <w:tabs>
          <w:tab w:val="left" w:leader="dot" w:pos="7361"/>
          <w:tab w:val="right" w:pos="7920"/>
          <w:tab w:val="left" w:pos="8647"/>
        </w:tabs>
        <w:autoSpaceDE/>
        <w:autoSpaceDN/>
        <w:spacing w:line="480" w:lineRule="auto"/>
        <w:ind w:left="1418" w:right="576"/>
        <w:contextualSpacing/>
        <w:jc w:val="both"/>
        <w:rPr>
          <w:sz w:val="24"/>
          <w:szCs w:val="24"/>
        </w:rPr>
      </w:pPr>
      <w:r w:rsidRPr="001F2BEE">
        <w:rPr>
          <w:sz w:val="24"/>
          <w:szCs w:val="24"/>
        </w:rPr>
        <w:t>Saran</w:t>
      </w:r>
      <w:r w:rsidRPr="001F2BEE">
        <w:rPr>
          <w:sz w:val="24"/>
          <w:szCs w:val="24"/>
        </w:rPr>
        <w:tab/>
      </w:r>
      <w:r w:rsidRPr="001F2BEE">
        <w:rPr>
          <w:sz w:val="24"/>
          <w:szCs w:val="24"/>
        </w:rPr>
        <w:tab/>
        <w:t>110</w:t>
      </w:r>
    </w:p>
    <w:p w14:paraId="7C7B0C3C" w14:textId="77777777" w:rsidR="00185E6A" w:rsidRPr="001F2BEE" w:rsidRDefault="00185E6A" w:rsidP="001F2BEE">
      <w:pPr>
        <w:tabs>
          <w:tab w:val="left" w:leader="dot" w:pos="7380"/>
          <w:tab w:val="right" w:pos="7920"/>
          <w:tab w:val="left" w:pos="8647"/>
        </w:tabs>
        <w:spacing w:line="480" w:lineRule="auto"/>
        <w:rPr>
          <w:color w:val="FF0000"/>
          <w:sz w:val="24"/>
          <w:szCs w:val="24"/>
        </w:rPr>
      </w:pPr>
      <w:r w:rsidRPr="001F2BEE">
        <w:rPr>
          <w:b/>
          <w:bCs/>
          <w:sz w:val="24"/>
          <w:szCs w:val="24"/>
        </w:rPr>
        <w:t>DAFTAR PUSTAKA</w:t>
      </w:r>
    </w:p>
    <w:p w14:paraId="1791501D" w14:textId="77777777" w:rsidR="00185E6A" w:rsidRPr="001F2BEE" w:rsidRDefault="00185E6A" w:rsidP="001F2BEE">
      <w:pPr>
        <w:tabs>
          <w:tab w:val="left" w:leader="dot" w:pos="7380"/>
          <w:tab w:val="right" w:pos="7920"/>
          <w:tab w:val="left" w:pos="8647"/>
        </w:tabs>
        <w:spacing w:line="480" w:lineRule="auto"/>
        <w:rPr>
          <w:b/>
          <w:bCs/>
          <w:sz w:val="24"/>
          <w:szCs w:val="24"/>
        </w:rPr>
      </w:pPr>
      <w:r w:rsidRPr="001F2BEE">
        <w:rPr>
          <w:b/>
          <w:bCs/>
          <w:sz w:val="24"/>
          <w:szCs w:val="24"/>
        </w:rPr>
        <w:t xml:space="preserve">LAMPIRAN </w:t>
      </w:r>
    </w:p>
    <w:p w14:paraId="3CBB14D1" w14:textId="77777777" w:rsidR="00185E6A" w:rsidRPr="001F2BEE" w:rsidRDefault="00185E6A" w:rsidP="001F2BEE">
      <w:pPr>
        <w:tabs>
          <w:tab w:val="left" w:leader="dot" w:pos="7380"/>
          <w:tab w:val="right" w:pos="7920"/>
          <w:tab w:val="left" w:pos="8647"/>
        </w:tabs>
        <w:spacing w:line="480" w:lineRule="auto"/>
        <w:rPr>
          <w:b/>
          <w:bCs/>
          <w:sz w:val="24"/>
          <w:szCs w:val="24"/>
        </w:rPr>
      </w:pPr>
    </w:p>
    <w:p w14:paraId="701A7D2D" w14:textId="77777777" w:rsidR="00185E6A" w:rsidRPr="001F2BEE" w:rsidRDefault="00185E6A" w:rsidP="001F2BEE">
      <w:pPr>
        <w:tabs>
          <w:tab w:val="left" w:leader="dot" w:pos="7380"/>
          <w:tab w:val="right" w:pos="7920"/>
          <w:tab w:val="left" w:pos="8647"/>
        </w:tabs>
        <w:spacing w:line="480" w:lineRule="auto"/>
        <w:jc w:val="center"/>
        <w:rPr>
          <w:b/>
          <w:bCs/>
          <w:sz w:val="24"/>
          <w:szCs w:val="24"/>
        </w:rPr>
      </w:pPr>
      <w:r w:rsidRPr="001F2BEE">
        <w:rPr>
          <w:b/>
          <w:bCs/>
          <w:sz w:val="24"/>
          <w:szCs w:val="24"/>
        </w:rPr>
        <w:t>DAFTAR TABEL</w:t>
      </w:r>
    </w:p>
    <w:p w14:paraId="43410CBA" w14:textId="77777777" w:rsidR="00185E6A" w:rsidRPr="001F2BEE" w:rsidRDefault="00185E6A" w:rsidP="001F2BEE">
      <w:pPr>
        <w:tabs>
          <w:tab w:val="left" w:leader="dot" w:pos="7380"/>
          <w:tab w:val="right" w:pos="7920"/>
          <w:tab w:val="left" w:pos="8647"/>
        </w:tabs>
        <w:spacing w:line="480" w:lineRule="auto"/>
        <w:jc w:val="right"/>
        <w:rPr>
          <w:sz w:val="24"/>
          <w:szCs w:val="24"/>
        </w:rPr>
      </w:pPr>
      <w:r w:rsidRPr="001F2BEE">
        <w:rPr>
          <w:sz w:val="24"/>
          <w:szCs w:val="24"/>
        </w:rPr>
        <w:t>Halaman</w:t>
      </w:r>
    </w:p>
    <w:p w14:paraId="31920C45" w14:textId="77777777" w:rsidR="00185E6A" w:rsidRPr="001F2BEE" w:rsidRDefault="00185E6A" w:rsidP="001F2BEE">
      <w:pPr>
        <w:tabs>
          <w:tab w:val="left" w:leader="dot" w:pos="7380"/>
          <w:tab w:val="right" w:pos="7920"/>
          <w:tab w:val="left" w:pos="8647"/>
        </w:tabs>
        <w:spacing w:line="480" w:lineRule="auto"/>
        <w:ind w:left="1276" w:right="557" w:hanging="1276"/>
        <w:rPr>
          <w:sz w:val="24"/>
          <w:szCs w:val="24"/>
          <w:lang w:val="en-ID"/>
        </w:rPr>
      </w:pPr>
      <w:r w:rsidRPr="001F2BEE">
        <w:rPr>
          <w:sz w:val="24"/>
          <w:szCs w:val="24"/>
          <w:lang w:val="en-ID"/>
        </w:rPr>
        <w:t xml:space="preserve">Tabel I.1 </w:t>
      </w:r>
      <w:r w:rsidRPr="001F2BEE">
        <w:rPr>
          <w:sz w:val="24"/>
          <w:szCs w:val="24"/>
          <w:lang w:val="en-ID"/>
        </w:rPr>
        <w:tab/>
        <w:t>Pencapapaian Program dan Kegitan pada Kantor Camat Bukit Kapur Kota Dumai Tahun 2023</w:t>
      </w:r>
      <w:r w:rsidRPr="001F2BEE">
        <w:rPr>
          <w:sz w:val="24"/>
          <w:szCs w:val="24"/>
          <w:lang w:val="en-ID"/>
        </w:rPr>
        <w:tab/>
      </w:r>
      <w:r w:rsidRPr="001F2BEE">
        <w:rPr>
          <w:sz w:val="24"/>
          <w:szCs w:val="24"/>
          <w:lang w:val="en-ID"/>
        </w:rPr>
        <w:tab/>
        <w:t>7</w:t>
      </w:r>
    </w:p>
    <w:p w14:paraId="4AED7E98" w14:textId="77777777" w:rsidR="00185E6A" w:rsidRPr="001F2BEE" w:rsidRDefault="00185E6A" w:rsidP="001F2BEE">
      <w:pPr>
        <w:tabs>
          <w:tab w:val="left" w:leader="dot" w:pos="7380"/>
          <w:tab w:val="right" w:pos="7920"/>
          <w:tab w:val="left" w:pos="8647"/>
        </w:tabs>
        <w:spacing w:line="480" w:lineRule="auto"/>
        <w:ind w:left="1276" w:right="557" w:hanging="1276"/>
        <w:rPr>
          <w:sz w:val="24"/>
          <w:szCs w:val="24"/>
          <w:lang w:val="en-ID"/>
        </w:rPr>
      </w:pPr>
      <w:r w:rsidRPr="001F2BEE">
        <w:rPr>
          <w:sz w:val="24"/>
          <w:szCs w:val="24"/>
          <w:lang w:val="en-ID"/>
        </w:rPr>
        <w:t xml:space="preserve">Tabel I.2 </w:t>
      </w:r>
      <w:r w:rsidRPr="001F2BEE">
        <w:rPr>
          <w:sz w:val="24"/>
          <w:szCs w:val="24"/>
          <w:lang w:val="en-ID"/>
        </w:rPr>
        <w:tab/>
        <w:t>Standar Operasional Prosedur Pelayanan Publik pada Kantor Camat Bukit Kapur Kota Dumai</w:t>
      </w:r>
      <w:r w:rsidRPr="001F2BEE">
        <w:rPr>
          <w:sz w:val="24"/>
          <w:szCs w:val="24"/>
          <w:lang w:val="en-ID"/>
        </w:rPr>
        <w:tab/>
      </w:r>
      <w:r w:rsidRPr="001F2BEE">
        <w:rPr>
          <w:sz w:val="24"/>
          <w:szCs w:val="24"/>
          <w:lang w:val="en-ID"/>
        </w:rPr>
        <w:tab/>
        <w:t>14</w:t>
      </w:r>
    </w:p>
    <w:p w14:paraId="141E6AA8" w14:textId="77777777" w:rsidR="00185E6A" w:rsidRPr="001F2BEE" w:rsidRDefault="00185E6A" w:rsidP="001F2BEE">
      <w:pPr>
        <w:tabs>
          <w:tab w:val="left" w:leader="dot" w:pos="7380"/>
          <w:tab w:val="right" w:pos="7920"/>
          <w:tab w:val="left" w:pos="8647"/>
        </w:tabs>
        <w:spacing w:line="480" w:lineRule="auto"/>
        <w:ind w:left="1276" w:right="557" w:hanging="1276"/>
        <w:rPr>
          <w:sz w:val="24"/>
          <w:szCs w:val="24"/>
          <w:lang w:val="en-ID"/>
        </w:rPr>
      </w:pPr>
      <w:r w:rsidRPr="001F2BEE">
        <w:rPr>
          <w:sz w:val="24"/>
          <w:szCs w:val="24"/>
          <w:lang w:val="en-ID"/>
        </w:rPr>
        <w:t xml:space="preserve">Tabel I.1 </w:t>
      </w:r>
      <w:r w:rsidRPr="001F2BEE">
        <w:rPr>
          <w:sz w:val="24"/>
          <w:szCs w:val="24"/>
          <w:lang w:val="en-ID"/>
        </w:rPr>
        <w:tab/>
        <w:t>Keadaan Masyarakat yang Mengurus Administrasi Kependudukan pada Kantor Camat Bukit Kapur Kota Dumai</w:t>
      </w:r>
      <w:r w:rsidRPr="001F2BEE">
        <w:rPr>
          <w:sz w:val="24"/>
          <w:szCs w:val="24"/>
          <w:lang w:val="en-ID"/>
        </w:rPr>
        <w:tab/>
      </w:r>
      <w:r w:rsidRPr="001F2BEE">
        <w:rPr>
          <w:sz w:val="24"/>
          <w:szCs w:val="24"/>
          <w:lang w:val="en-ID"/>
        </w:rPr>
        <w:tab/>
        <w:t>16</w:t>
      </w:r>
    </w:p>
    <w:p w14:paraId="6DEE75E9" w14:textId="77777777" w:rsidR="00185E6A" w:rsidRPr="001F2BEE" w:rsidRDefault="00185E6A" w:rsidP="001F2BEE">
      <w:pPr>
        <w:tabs>
          <w:tab w:val="left" w:leader="dot" w:pos="7380"/>
          <w:tab w:val="right" w:pos="7920"/>
          <w:tab w:val="left" w:pos="8647"/>
        </w:tabs>
        <w:spacing w:line="480" w:lineRule="auto"/>
        <w:ind w:left="1276" w:right="557" w:hanging="1276"/>
        <w:rPr>
          <w:sz w:val="24"/>
          <w:szCs w:val="24"/>
          <w:lang w:val="en-ID"/>
        </w:rPr>
      </w:pPr>
      <w:r w:rsidRPr="001F2BEE">
        <w:rPr>
          <w:sz w:val="24"/>
          <w:szCs w:val="24"/>
          <w:lang w:val="en-ID"/>
        </w:rPr>
        <w:t xml:space="preserve">Tabel III.1 </w:t>
      </w:r>
      <w:r w:rsidRPr="001F2BEE">
        <w:rPr>
          <w:sz w:val="24"/>
          <w:szCs w:val="24"/>
          <w:lang w:val="en-ID"/>
        </w:rPr>
        <w:tab/>
        <w:t>Keadaan Populasi dan Sampel Penelitian Pada Kantor Camat Bukit Kapur Kota Dumai</w:t>
      </w:r>
      <w:r w:rsidRPr="001F2BEE">
        <w:rPr>
          <w:sz w:val="24"/>
          <w:szCs w:val="24"/>
          <w:lang w:val="en-ID"/>
        </w:rPr>
        <w:tab/>
      </w:r>
      <w:r w:rsidRPr="001F2BEE">
        <w:rPr>
          <w:sz w:val="24"/>
          <w:szCs w:val="24"/>
          <w:lang w:val="en-ID"/>
        </w:rPr>
        <w:tab/>
        <w:t>41</w:t>
      </w:r>
    </w:p>
    <w:p w14:paraId="702E6567" w14:textId="77777777" w:rsidR="00185E6A" w:rsidRPr="001F2BEE" w:rsidRDefault="00185E6A" w:rsidP="001F2BEE">
      <w:pPr>
        <w:tabs>
          <w:tab w:val="left" w:leader="dot" w:pos="7380"/>
          <w:tab w:val="right" w:pos="7920"/>
          <w:tab w:val="left" w:pos="8647"/>
        </w:tabs>
        <w:spacing w:line="480" w:lineRule="auto"/>
        <w:ind w:left="1276" w:right="557" w:hanging="1276"/>
        <w:rPr>
          <w:sz w:val="24"/>
          <w:szCs w:val="24"/>
          <w:lang w:val="en-ID"/>
        </w:rPr>
      </w:pPr>
      <w:r w:rsidRPr="001F2BEE">
        <w:rPr>
          <w:sz w:val="24"/>
          <w:szCs w:val="24"/>
          <w:lang w:val="en-ID"/>
        </w:rPr>
        <w:t xml:space="preserve">Tabel IV.1 </w:t>
      </w:r>
      <w:r w:rsidRPr="001F2BEE">
        <w:rPr>
          <w:sz w:val="24"/>
          <w:szCs w:val="24"/>
          <w:lang w:val="en-ID"/>
        </w:rPr>
        <w:tab/>
        <w:t>Keadaan dan Komposisi Pegawai Berdasarkan Tingkat Pendidikan pada Kantor Camat Bukit Kapur Kota DumaI</w:t>
      </w:r>
      <w:r w:rsidRPr="001F2BEE">
        <w:rPr>
          <w:sz w:val="24"/>
          <w:szCs w:val="24"/>
          <w:lang w:val="en-ID"/>
        </w:rPr>
        <w:tab/>
      </w:r>
      <w:r w:rsidRPr="001F2BEE">
        <w:rPr>
          <w:sz w:val="24"/>
          <w:szCs w:val="24"/>
          <w:lang w:val="en-ID"/>
        </w:rPr>
        <w:tab/>
        <w:t>51</w:t>
      </w:r>
    </w:p>
    <w:p w14:paraId="3EF500B4" w14:textId="77777777" w:rsidR="00185E6A" w:rsidRPr="001F2BEE" w:rsidRDefault="00185E6A" w:rsidP="001F2BEE">
      <w:pPr>
        <w:tabs>
          <w:tab w:val="left" w:leader="dot" w:pos="7380"/>
          <w:tab w:val="right" w:pos="7920"/>
          <w:tab w:val="left" w:pos="8647"/>
        </w:tabs>
        <w:spacing w:line="480" w:lineRule="auto"/>
        <w:ind w:left="1276" w:right="557" w:hanging="1276"/>
        <w:rPr>
          <w:sz w:val="24"/>
          <w:szCs w:val="24"/>
          <w:lang w:val="en-ID"/>
        </w:rPr>
      </w:pPr>
      <w:r w:rsidRPr="001F2BEE">
        <w:rPr>
          <w:sz w:val="24"/>
          <w:szCs w:val="24"/>
          <w:lang w:val="en-ID"/>
        </w:rPr>
        <w:t xml:space="preserve">Tabel IV.2 </w:t>
      </w:r>
      <w:r w:rsidRPr="001F2BEE">
        <w:rPr>
          <w:sz w:val="24"/>
          <w:szCs w:val="24"/>
          <w:lang w:val="en-ID"/>
        </w:rPr>
        <w:tab/>
        <w:t>Keadaan dan Komposisi Pegawai Berdasarkan Status Kepegawaian pada Kantor Camat Bukit Kapur Kota Dumai</w:t>
      </w:r>
      <w:r w:rsidRPr="001F2BEE">
        <w:rPr>
          <w:sz w:val="24"/>
          <w:szCs w:val="24"/>
          <w:lang w:val="en-ID"/>
        </w:rPr>
        <w:tab/>
      </w:r>
      <w:r w:rsidRPr="001F2BEE">
        <w:rPr>
          <w:sz w:val="24"/>
          <w:szCs w:val="24"/>
          <w:lang w:val="en-ID"/>
        </w:rPr>
        <w:tab/>
        <w:t>52</w:t>
      </w:r>
    </w:p>
    <w:p w14:paraId="5828BC9A" w14:textId="77777777" w:rsidR="00185E6A" w:rsidRPr="001F2BEE" w:rsidRDefault="00185E6A" w:rsidP="001F2BEE">
      <w:pPr>
        <w:tabs>
          <w:tab w:val="left" w:leader="dot" w:pos="7380"/>
          <w:tab w:val="right" w:pos="7920"/>
          <w:tab w:val="left" w:pos="8647"/>
        </w:tabs>
        <w:spacing w:line="480" w:lineRule="auto"/>
        <w:ind w:left="1276" w:right="557" w:hanging="1276"/>
        <w:rPr>
          <w:sz w:val="24"/>
          <w:szCs w:val="24"/>
          <w:lang w:val="en-ID"/>
        </w:rPr>
      </w:pPr>
      <w:r w:rsidRPr="001F2BEE">
        <w:rPr>
          <w:sz w:val="24"/>
          <w:szCs w:val="24"/>
          <w:lang w:val="en-ID"/>
        </w:rPr>
        <w:t xml:space="preserve">Tabel IV.3 </w:t>
      </w:r>
      <w:r w:rsidRPr="001F2BEE">
        <w:rPr>
          <w:sz w:val="24"/>
          <w:szCs w:val="24"/>
          <w:lang w:val="en-ID"/>
        </w:rPr>
        <w:tab/>
        <w:t>Keadaan dan Komposisi Pegawai Berdasarkan Pangkat/Golongan pada Kantor Camat Bukit Kapur Kota Dumai</w:t>
      </w:r>
      <w:r w:rsidRPr="001F2BEE">
        <w:rPr>
          <w:sz w:val="24"/>
          <w:szCs w:val="24"/>
          <w:lang w:val="en-ID"/>
        </w:rPr>
        <w:tab/>
      </w:r>
      <w:r w:rsidRPr="001F2BEE">
        <w:rPr>
          <w:sz w:val="24"/>
          <w:szCs w:val="24"/>
          <w:lang w:val="en-ID"/>
        </w:rPr>
        <w:tab/>
        <w:t>53</w:t>
      </w:r>
    </w:p>
    <w:p w14:paraId="2DD8372A" w14:textId="77777777" w:rsidR="00185E6A" w:rsidRPr="001F2BEE" w:rsidRDefault="00185E6A" w:rsidP="001F2BEE">
      <w:pPr>
        <w:tabs>
          <w:tab w:val="left" w:leader="dot" w:pos="7380"/>
          <w:tab w:val="right" w:pos="7920"/>
          <w:tab w:val="left" w:pos="8647"/>
        </w:tabs>
        <w:spacing w:line="480" w:lineRule="auto"/>
        <w:ind w:left="1276" w:right="557" w:hanging="1276"/>
        <w:rPr>
          <w:sz w:val="24"/>
          <w:szCs w:val="24"/>
          <w:lang w:val="en-ID"/>
        </w:rPr>
      </w:pPr>
      <w:r w:rsidRPr="001F2BEE">
        <w:rPr>
          <w:sz w:val="24"/>
          <w:szCs w:val="24"/>
          <w:lang w:val="en-ID"/>
        </w:rPr>
        <w:t xml:space="preserve">Tabel IV.4 </w:t>
      </w:r>
      <w:r w:rsidRPr="001F2BEE">
        <w:rPr>
          <w:sz w:val="24"/>
          <w:szCs w:val="24"/>
          <w:lang w:val="en-ID"/>
        </w:rPr>
        <w:tab/>
        <w:t>Keadaan dan Komposisi Pegawai Berdasarkan Jenis Kelamin pada Kantor Camat Bukit Kapur Kota Dumai</w:t>
      </w:r>
      <w:r w:rsidRPr="001F2BEE">
        <w:rPr>
          <w:sz w:val="24"/>
          <w:szCs w:val="24"/>
          <w:lang w:val="en-ID"/>
        </w:rPr>
        <w:tab/>
      </w:r>
      <w:r w:rsidRPr="001F2BEE">
        <w:rPr>
          <w:sz w:val="24"/>
          <w:szCs w:val="24"/>
          <w:lang w:val="en-ID"/>
        </w:rPr>
        <w:tab/>
        <w:t>54</w:t>
      </w:r>
    </w:p>
    <w:p w14:paraId="5AC90A37" w14:textId="77777777" w:rsidR="00185E6A" w:rsidRPr="001F2BEE" w:rsidRDefault="00185E6A" w:rsidP="001F2BEE">
      <w:pPr>
        <w:tabs>
          <w:tab w:val="left" w:leader="dot" w:pos="7380"/>
          <w:tab w:val="right" w:pos="7920"/>
          <w:tab w:val="left" w:pos="8647"/>
        </w:tabs>
        <w:spacing w:line="480" w:lineRule="auto"/>
        <w:ind w:left="1276" w:right="557" w:hanging="1276"/>
        <w:rPr>
          <w:sz w:val="24"/>
          <w:szCs w:val="24"/>
          <w:lang w:val="en-ID"/>
        </w:rPr>
      </w:pPr>
      <w:r w:rsidRPr="001F2BEE">
        <w:rPr>
          <w:sz w:val="24"/>
          <w:szCs w:val="24"/>
          <w:lang w:val="en-ID"/>
        </w:rPr>
        <w:t xml:space="preserve">Tabel IV.5 </w:t>
      </w:r>
      <w:r w:rsidRPr="001F2BEE">
        <w:rPr>
          <w:sz w:val="24"/>
          <w:szCs w:val="24"/>
          <w:lang w:val="en-ID"/>
        </w:rPr>
        <w:tab/>
        <w:t>Keadaan dan Komposisi Pegawai Berdasarkan Tingkat Usia pada Kantor Camat Bukit Kapur Kota Dumai</w:t>
      </w:r>
      <w:r w:rsidRPr="001F2BEE">
        <w:rPr>
          <w:sz w:val="24"/>
          <w:szCs w:val="24"/>
          <w:lang w:val="en-ID"/>
        </w:rPr>
        <w:tab/>
      </w:r>
      <w:r w:rsidRPr="001F2BEE">
        <w:rPr>
          <w:sz w:val="24"/>
          <w:szCs w:val="24"/>
          <w:lang w:val="en-ID"/>
        </w:rPr>
        <w:tab/>
        <w:t>55</w:t>
      </w:r>
    </w:p>
    <w:p w14:paraId="6D99D684" w14:textId="77777777" w:rsidR="00185E6A" w:rsidRPr="001F2BEE" w:rsidRDefault="00185E6A" w:rsidP="001F2BEE">
      <w:pPr>
        <w:tabs>
          <w:tab w:val="left" w:leader="dot" w:pos="7380"/>
          <w:tab w:val="right" w:pos="7920"/>
          <w:tab w:val="left" w:pos="8647"/>
        </w:tabs>
        <w:spacing w:line="480" w:lineRule="auto"/>
        <w:ind w:left="1276" w:right="557" w:hanging="1276"/>
        <w:rPr>
          <w:sz w:val="24"/>
          <w:szCs w:val="24"/>
          <w:lang w:val="en-ID"/>
        </w:rPr>
      </w:pPr>
      <w:r w:rsidRPr="001F2BEE">
        <w:rPr>
          <w:sz w:val="24"/>
          <w:szCs w:val="24"/>
          <w:lang w:val="en-ID"/>
        </w:rPr>
        <w:t xml:space="preserve">Tabel IV.6 </w:t>
      </w:r>
      <w:r w:rsidRPr="001F2BEE">
        <w:rPr>
          <w:sz w:val="24"/>
          <w:szCs w:val="24"/>
          <w:lang w:val="en-ID"/>
        </w:rPr>
        <w:tab/>
        <w:t>Daftar Sarana dan Prasarana pada Kantor Camat Bukit Kapur Kota Dumai</w:t>
      </w:r>
      <w:r w:rsidRPr="001F2BEE">
        <w:rPr>
          <w:sz w:val="24"/>
          <w:szCs w:val="24"/>
          <w:lang w:val="en-ID"/>
        </w:rPr>
        <w:tab/>
      </w:r>
      <w:r w:rsidRPr="001F2BEE">
        <w:rPr>
          <w:sz w:val="24"/>
          <w:szCs w:val="24"/>
          <w:lang w:val="en-ID"/>
        </w:rPr>
        <w:tab/>
        <w:t>82</w:t>
      </w:r>
    </w:p>
    <w:p w14:paraId="41C76D6E" w14:textId="77777777" w:rsidR="00185E6A" w:rsidRPr="001F2BEE" w:rsidRDefault="00185E6A" w:rsidP="001F2BEE">
      <w:pPr>
        <w:tabs>
          <w:tab w:val="left" w:leader="dot" w:pos="7380"/>
          <w:tab w:val="right" w:pos="7920"/>
          <w:tab w:val="left" w:pos="8647"/>
        </w:tabs>
        <w:spacing w:line="480" w:lineRule="auto"/>
        <w:ind w:left="1276" w:right="557" w:hanging="1276"/>
        <w:rPr>
          <w:sz w:val="24"/>
          <w:szCs w:val="24"/>
          <w:lang w:val="en-ID"/>
        </w:rPr>
      </w:pPr>
      <w:r w:rsidRPr="001F2BEE">
        <w:rPr>
          <w:sz w:val="24"/>
          <w:szCs w:val="24"/>
          <w:lang w:val="en-ID"/>
        </w:rPr>
        <w:t xml:space="preserve">Tabel V.1 </w:t>
      </w:r>
      <w:r w:rsidRPr="001F2BEE">
        <w:rPr>
          <w:sz w:val="24"/>
          <w:szCs w:val="24"/>
          <w:lang w:val="en-ID"/>
        </w:rPr>
        <w:tab/>
        <w:t>Tanggapan Responden Tentang Produktivitas</w:t>
      </w:r>
      <w:r w:rsidRPr="001F2BEE">
        <w:rPr>
          <w:sz w:val="24"/>
          <w:szCs w:val="24"/>
          <w:lang w:val="en-ID"/>
        </w:rPr>
        <w:tab/>
      </w:r>
      <w:r w:rsidRPr="001F2BEE">
        <w:rPr>
          <w:sz w:val="24"/>
          <w:szCs w:val="24"/>
          <w:lang w:val="en-ID"/>
        </w:rPr>
        <w:tab/>
        <w:t>87</w:t>
      </w:r>
    </w:p>
    <w:p w14:paraId="1ABDE8F5" w14:textId="77777777" w:rsidR="00185E6A" w:rsidRPr="001F2BEE" w:rsidRDefault="00185E6A" w:rsidP="001F2BEE">
      <w:pPr>
        <w:tabs>
          <w:tab w:val="left" w:leader="dot" w:pos="7380"/>
          <w:tab w:val="right" w:pos="7920"/>
          <w:tab w:val="left" w:pos="8647"/>
        </w:tabs>
        <w:spacing w:line="480" w:lineRule="auto"/>
        <w:ind w:left="1276" w:right="557" w:hanging="1276"/>
        <w:rPr>
          <w:sz w:val="24"/>
          <w:szCs w:val="24"/>
          <w:lang w:val="en-ID"/>
        </w:rPr>
      </w:pPr>
      <w:r w:rsidRPr="001F2BEE">
        <w:rPr>
          <w:sz w:val="24"/>
          <w:szCs w:val="24"/>
          <w:lang w:val="en-ID"/>
        </w:rPr>
        <w:t xml:space="preserve">Tabel V.2 </w:t>
      </w:r>
      <w:r w:rsidRPr="001F2BEE">
        <w:rPr>
          <w:sz w:val="24"/>
          <w:szCs w:val="24"/>
          <w:lang w:val="en-ID"/>
        </w:rPr>
        <w:tab/>
        <w:t>Tanggapan Responden Tentang Kualitas Layanan</w:t>
      </w:r>
      <w:r w:rsidRPr="001F2BEE">
        <w:rPr>
          <w:sz w:val="24"/>
          <w:szCs w:val="24"/>
          <w:lang w:val="en-ID"/>
        </w:rPr>
        <w:tab/>
      </w:r>
      <w:r w:rsidRPr="001F2BEE">
        <w:rPr>
          <w:sz w:val="24"/>
          <w:szCs w:val="24"/>
          <w:lang w:val="en-ID"/>
        </w:rPr>
        <w:tab/>
        <w:t>91</w:t>
      </w:r>
    </w:p>
    <w:p w14:paraId="029ECA3C" w14:textId="77777777" w:rsidR="00185E6A" w:rsidRPr="001F2BEE" w:rsidRDefault="00185E6A" w:rsidP="001F2BEE">
      <w:pPr>
        <w:tabs>
          <w:tab w:val="left" w:leader="dot" w:pos="7380"/>
          <w:tab w:val="right" w:pos="7920"/>
          <w:tab w:val="left" w:pos="8647"/>
        </w:tabs>
        <w:spacing w:line="480" w:lineRule="auto"/>
        <w:ind w:left="1276" w:right="557" w:hanging="1276"/>
        <w:rPr>
          <w:sz w:val="24"/>
          <w:szCs w:val="24"/>
          <w:lang w:val="en-ID"/>
        </w:rPr>
      </w:pPr>
      <w:r w:rsidRPr="001F2BEE">
        <w:rPr>
          <w:sz w:val="24"/>
          <w:szCs w:val="24"/>
          <w:lang w:val="en-ID"/>
        </w:rPr>
        <w:t xml:space="preserve">Tabel V.3 </w:t>
      </w:r>
      <w:r w:rsidRPr="001F2BEE">
        <w:rPr>
          <w:sz w:val="24"/>
          <w:szCs w:val="24"/>
          <w:lang w:val="en-ID"/>
        </w:rPr>
        <w:tab/>
        <w:t>Tanggapan Responden Tentang Responsivitas</w:t>
      </w:r>
      <w:r w:rsidRPr="001F2BEE">
        <w:rPr>
          <w:sz w:val="24"/>
          <w:szCs w:val="24"/>
          <w:lang w:val="en-ID"/>
        </w:rPr>
        <w:tab/>
      </w:r>
      <w:r w:rsidRPr="001F2BEE">
        <w:rPr>
          <w:sz w:val="24"/>
          <w:szCs w:val="24"/>
          <w:lang w:val="en-ID"/>
        </w:rPr>
        <w:tab/>
        <w:t>95</w:t>
      </w:r>
    </w:p>
    <w:p w14:paraId="20C1215D" w14:textId="77777777" w:rsidR="00185E6A" w:rsidRPr="001F2BEE" w:rsidRDefault="00185E6A" w:rsidP="001F2BEE">
      <w:pPr>
        <w:tabs>
          <w:tab w:val="left" w:leader="dot" w:pos="7380"/>
          <w:tab w:val="right" w:pos="7920"/>
          <w:tab w:val="left" w:pos="8647"/>
        </w:tabs>
        <w:spacing w:line="480" w:lineRule="auto"/>
        <w:ind w:left="1276" w:right="557" w:hanging="1276"/>
        <w:rPr>
          <w:sz w:val="24"/>
          <w:szCs w:val="24"/>
          <w:lang w:val="en-ID"/>
        </w:rPr>
      </w:pPr>
      <w:r w:rsidRPr="001F2BEE">
        <w:rPr>
          <w:sz w:val="24"/>
          <w:szCs w:val="24"/>
          <w:lang w:val="en-ID"/>
        </w:rPr>
        <w:t xml:space="preserve">Tabel V.4 </w:t>
      </w:r>
      <w:r w:rsidRPr="001F2BEE">
        <w:rPr>
          <w:sz w:val="24"/>
          <w:szCs w:val="24"/>
          <w:lang w:val="en-ID"/>
        </w:rPr>
        <w:tab/>
        <w:t>Tanggapan Responden Tentang Responsibilitas</w:t>
      </w:r>
      <w:r w:rsidRPr="001F2BEE">
        <w:rPr>
          <w:sz w:val="24"/>
          <w:szCs w:val="24"/>
          <w:lang w:val="en-ID"/>
        </w:rPr>
        <w:tab/>
      </w:r>
      <w:r w:rsidRPr="001F2BEE">
        <w:rPr>
          <w:sz w:val="24"/>
          <w:szCs w:val="24"/>
          <w:lang w:val="en-ID"/>
        </w:rPr>
        <w:tab/>
        <w:t>99</w:t>
      </w:r>
    </w:p>
    <w:p w14:paraId="2C299DCB" w14:textId="77777777" w:rsidR="00185E6A" w:rsidRPr="001F2BEE" w:rsidRDefault="00185E6A" w:rsidP="001F2BEE">
      <w:pPr>
        <w:tabs>
          <w:tab w:val="left" w:leader="dot" w:pos="7380"/>
          <w:tab w:val="right" w:pos="7920"/>
          <w:tab w:val="left" w:pos="8647"/>
        </w:tabs>
        <w:spacing w:line="480" w:lineRule="auto"/>
        <w:ind w:left="1276" w:right="557" w:hanging="1276"/>
        <w:rPr>
          <w:sz w:val="24"/>
          <w:szCs w:val="24"/>
          <w:lang w:val="en-ID"/>
        </w:rPr>
      </w:pPr>
      <w:r w:rsidRPr="001F2BEE">
        <w:rPr>
          <w:sz w:val="24"/>
          <w:szCs w:val="24"/>
          <w:lang w:val="en-ID"/>
        </w:rPr>
        <w:t xml:space="preserve">Tabel V.5 </w:t>
      </w:r>
      <w:r w:rsidRPr="001F2BEE">
        <w:rPr>
          <w:sz w:val="24"/>
          <w:szCs w:val="24"/>
          <w:lang w:val="en-ID"/>
        </w:rPr>
        <w:tab/>
        <w:t>Tanggapan Responden Tentang Akuntabilitas</w:t>
      </w:r>
      <w:r w:rsidRPr="001F2BEE">
        <w:rPr>
          <w:sz w:val="24"/>
          <w:szCs w:val="24"/>
          <w:lang w:val="en-ID"/>
        </w:rPr>
        <w:tab/>
      </w:r>
      <w:r w:rsidRPr="001F2BEE">
        <w:rPr>
          <w:sz w:val="24"/>
          <w:szCs w:val="24"/>
          <w:lang w:val="en-ID"/>
        </w:rPr>
        <w:tab/>
        <w:t>103</w:t>
      </w:r>
    </w:p>
    <w:p w14:paraId="53973748" w14:textId="77777777" w:rsidR="00185E6A" w:rsidRPr="001F2BEE" w:rsidRDefault="00185E6A" w:rsidP="001F2BEE">
      <w:pPr>
        <w:tabs>
          <w:tab w:val="left" w:leader="dot" w:pos="7380"/>
          <w:tab w:val="right" w:pos="7920"/>
          <w:tab w:val="left" w:pos="8647"/>
        </w:tabs>
        <w:spacing w:line="480" w:lineRule="auto"/>
        <w:ind w:left="1276" w:right="557" w:hanging="1276"/>
        <w:rPr>
          <w:sz w:val="24"/>
          <w:szCs w:val="24"/>
          <w:lang w:val="en-ID"/>
        </w:rPr>
      </w:pPr>
      <w:r w:rsidRPr="001F2BEE">
        <w:rPr>
          <w:sz w:val="24"/>
          <w:szCs w:val="24"/>
          <w:lang w:val="en-ID"/>
        </w:rPr>
        <w:t xml:space="preserve">Tabel V.6 </w:t>
      </w:r>
      <w:r w:rsidRPr="001F2BEE">
        <w:rPr>
          <w:sz w:val="24"/>
          <w:szCs w:val="24"/>
          <w:lang w:val="en-ID"/>
        </w:rPr>
        <w:tab/>
        <w:t>Rekaputulasi Tanggapan Responden Kinerja Organisasi Pada Kantor Camat Bukit Kapur Kota Dumai</w:t>
      </w:r>
      <w:r w:rsidRPr="001F2BEE">
        <w:rPr>
          <w:sz w:val="24"/>
          <w:szCs w:val="24"/>
          <w:lang w:val="en-ID"/>
        </w:rPr>
        <w:tab/>
      </w:r>
      <w:r w:rsidRPr="001F2BEE">
        <w:rPr>
          <w:sz w:val="24"/>
          <w:szCs w:val="24"/>
          <w:lang w:val="en-ID"/>
        </w:rPr>
        <w:tab/>
        <w:t>105</w:t>
      </w:r>
    </w:p>
    <w:p w14:paraId="6B30AA62" w14:textId="77777777" w:rsidR="00185E6A" w:rsidRPr="001F2BEE" w:rsidRDefault="00185E6A" w:rsidP="001F2BEE">
      <w:pPr>
        <w:tabs>
          <w:tab w:val="left" w:leader="dot" w:pos="7380"/>
          <w:tab w:val="right" w:pos="7920"/>
          <w:tab w:val="left" w:pos="8647"/>
        </w:tabs>
        <w:spacing w:line="480" w:lineRule="auto"/>
        <w:ind w:left="1276" w:right="557" w:hanging="1276"/>
        <w:rPr>
          <w:sz w:val="24"/>
          <w:szCs w:val="24"/>
          <w:lang w:val="en-ID"/>
        </w:rPr>
      </w:pPr>
    </w:p>
    <w:p w14:paraId="45055AA7" w14:textId="77777777" w:rsidR="00185E6A" w:rsidRPr="001F2BEE" w:rsidRDefault="00185E6A" w:rsidP="001F2BEE">
      <w:pPr>
        <w:tabs>
          <w:tab w:val="left" w:leader="dot" w:pos="7380"/>
          <w:tab w:val="right" w:pos="7920"/>
          <w:tab w:val="left" w:pos="8647"/>
        </w:tabs>
        <w:spacing w:line="480" w:lineRule="auto"/>
        <w:ind w:left="1440" w:right="557" w:hanging="1440"/>
        <w:rPr>
          <w:sz w:val="24"/>
          <w:szCs w:val="24"/>
          <w:lang w:val="en-ID"/>
        </w:rPr>
      </w:pPr>
    </w:p>
    <w:p w14:paraId="7973859E" w14:textId="77777777" w:rsidR="00185E6A" w:rsidRPr="001F2BEE" w:rsidRDefault="00185E6A" w:rsidP="001F2BEE">
      <w:pPr>
        <w:tabs>
          <w:tab w:val="left" w:leader="dot" w:pos="7380"/>
          <w:tab w:val="right" w:pos="7920"/>
          <w:tab w:val="left" w:pos="8647"/>
        </w:tabs>
        <w:spacing w:line="480" w:lineRule="auto"/>
        <w:ind w:left="1440" w:right="557" w:hanging="1440"/>
        <w:rPr>
          <w:sz w:val="24"/>
          <w:szCs w:val="24"/>
          <w:lang w:val="en-ID"/>
        </w:rPr>
      </w:pPr>
    </w:p>
    <w:p w14:paraId="5FD9ED24" w14:textId="77777777" w:rsidR="00185E6A" w:rsidRPr="001F2BEE" w:rsidRDefault="00185E6A" w:rsidP="001F2BEE">
      <w:pPr>
        <w:tabs>
          <w:tab w:val="left" w:leader="dot" w:pos="7380"/>
          <w:tab w:val="right" w:pos="7920"/>
          <w:tab w:val="left" w:pos="8647"/>
        </w:tabs>
        <w:spacing w:line="480" w:lineRule="auto"/>
        <w:ind w:left="1440" w:right="557" w:hanging="1440"/>
        <w:rPr>
          <w:sz w:val="24"/>
          <w:szCs w:val="24"/>
          <w:lang w:val="en-ID"/>
        </w:rPr>
      </w:pPr>
    </w:p>
    <w:p w14:paraId="466B69E6" w14:textId="77777777" w:rsidR="00185E6A" w:rsidRPr="001F2BEE" w:rsidRDefault="00185E6A" w:rsidP="001F2BEE">
      <w:pPr>
        <w:tabs>
          <w:tab w:val="left" w:leader="dot" w:pos="7380"/>
          <w:tab w:val="right" w:pos="7920"/>
          <w:tab w:val="left" w:pos="8647"/>
        </w:tabs>
        <w:spacing w:line="480" w:lineRule="auto"/>
        <w:ind w:left="1440" w:right="557" w:hanging="1440"/>
        <w:rPr>
          <w:sz w:val="24"/>
          <w:szCs w:val="24"/>
          <w:lang w:val="en-ID"/>
        </w:rPr>
      </w:pPr>
    </w:p>
    <w:p w14:paraId="21CA8502" w14:textId="77777777" w:rsidR="00185E6A" w:rsidRPr="001F2BEE" w:rsidRDefault="00185E6A" w:rsidP="001F2BEE">
      <w:pPr>
        <w:tabs>
          <w:tab w:val="left" w:leader="dot" w:pos="7380"/>
          <w:tab w:val="right" w:pos="7920"/>
          <w:tab w:val="left" w:pos="8647"/>
        </w:tabs>
        <w:spacing w:line="480" w:lineRule="auto"/>
        <w:ind w:left="1440" w:right="557" w:hanging="1440"/>
        <w:rPr>
          <w:sz w:val="24"/>
          <w:szCs w:val="24"/>
          <w:lang w:val="en-ID"/>
        </w:rPr>
      </w:pPr>
    </w:p>
    <w:p w14:paraId="715D5924" w14:textId="77777777" w:rsidR="00185E6A" w:rsidRPr="001F2BEE" w:rsidRDefault="00185E6A" w:rsidP="001F2BEE">
      <w:pPr>
        <w:tabs>
          <w:tab w:val="left" w:leader="dot" w:pos="7380"/>
          <w:tab w:val="right" w:pos="7920"/>
          <w:tab w:val="left" w:pos="8647"/>
        </w:tabs>
        <w:spacing w:line="480" w:lineRule="auto"/>
        <w:ind w:left="1440" w:right="557" w:hanging="1440"/>
        <w:rPr>
          <w:sz w:val="24"/>
          <w:szCs w:val="24"/>
          <w:lang w:val="en-ID"/>
        </w:rPr>
      </w:pPr>
    </w:p>
    <w:p w14:paraId="2531BBDB" w14:textId="77777777" w:rsidR="00185E6A" w:rsidRPr="001F2BEE" w:rsidRDefault="00185E6A" w:rsidP="001F2BEE">
      <w:pPr>
        <w:tabs>
          <w:tab w:val="left" w:leader="dot" w:pos="7380"/>
          <w:tab w:val="right" w:pos="7920"/>
          <w:tab w:val="left" w:pos="8647"/>
        </w:tabs>
        <w:spacing w:line="480" w:lineRule="auto"/>
        <w:ind w:left="1440" w:right="557" w:hanging="1440"/>
        <w:rPr>
          <w:sz w:val="24"/>
          <w:szCs w:val="24"/>
          <w:lang w:val="en-ID"/>
        </w:rPr>
      </w:pPr>
    </w:p>
    <w:p w14:paraId="00008B1E" w14:textId="77777777" w:rsidR="00185E6A" w:rsidRPr="001F2BEE" w:rsidRDefault="00185E6A" w:rsidP="001F2BEE">
      <w:pPr>
        <w:tabs>
          <w:tab w:val="left" w:leader="dot" w:pos="7380"/>
          <w:tab w:val="right" w:pos="7920"/>
          <w:tab w:val="left" w:pos="8647"/>
        </w:tabs>
        <w:spacing w:line="480" w:lineRule="auto"/>
        <w:ind w:left="1440" w:right="557" w:hanging="1440"/>
        <w:rPr>
          <w:sz w:val="24"/>
          <w:szCs w:val="24"/>
          <w:lang w:val="en-ID"/>
        </w:rPr>
      </w:pPr>
    </w:p>
    <w:p w14:paraId="2FE5A71C" w14:textId="77777777" w:rsidR="00185E6A" w:rsidRPr="001F2BEE" w:rsidRDefault="00185E6A" w:rsidP="001F2BEE">
      <w:pPr>
        <w:tabs>
          <w:tab w:val="left" w:leader="dot" w:pos="7380"/>
          <w:tab w:val="right" w:pos="7920"/>
          <w:tab w:val="left" w:pos="8647"/>
        </w:tabs>
        <w:spacing w:line="480" w:lineRule="auto"/>
        <w:ind w:left="1440" w:right="557" w:hanging="1440"/>
        <w:rPr>
          <w:sz w:val="24"/>
          <w:szCs w:val="24"/>
          <w:lang w:val="en-ID"/>
        </w:rPr>
      </w:pPr>
    </w:p>
    <w:p w14:paraId="1848B345" w14:textId="77777777" w:rsidR="00185E6A" w:rsidRPr="001F2BEE" w:rsidRDefault="00185E6A" w:rsidP="001F2BEE">
      <w:pPr>
        <w:tabs>
          <w:tab w:val="left" w:leader="dot" w:pos="7380"/>
          <w:tab w:val="right" w:pos="7920"/>
          <w:tab w:val="left" w:pos="8647"/>
        </w:tabs>
        <w:spacing w:line="480" w:lineRule="auto"/>
        <w:ind w:left="1440" w:right="557" w:hanging="1440"/>
        <w:rPr>
          <w:sz w:val="24"/>
          <w:szCs w:val="24"/>
          <w:lang w:val="en-ID"/>
        </w:rPr>
      </w:pPr>
    </w:p>
    <w:p w14:paraId="38121404" w14:textId="77777777" w:rsidR="00185E6A" w:rsidRPr="001F2BEE" w:rsidRDefault="00185E6A" w:rsidP="001F2BEE">
      <w:pPr>
        <w:tabs>
          <w:tab w:val="left" w:leader="dot" w:pos="7380"/>
          <w:tab w:val="right" w:pos="7920"/>
          <w:tab w:val="left" w:pos="8647"/>
        </w:tabs>
        <w:spacing w:line="480" w:lineRule="auto"/>
        <w:ind w:left="1440" w:right="557" w:hanging="1440"/>
        <w:rPr>
          <w:sz w:val="24"/>
          <w:szCs w:val="24"/>
          <w:lang w:val="en-ID"/>
        </w:rPr>
      </w:pPr>
    </w:p>
    <w:p w14:paraId="2896AEE7" w14:textId="77777777" w:rsidR="00185E6A" w:rsidRPr="001F2BEE" w:rsidRDefault="00185E6A" w:rsidP="001F2BEE">
      <w:pPr>
        <w:tabs>
          <w:tab w:val="left" w:leader="dot" w:pos="7380"/>
          <w:tab w:val="right" w:pos="7920"/>
          <w:tab w:val="left" w:pos="8647"/>
        </w:tabs>
        <w:spacing w:line="480" w:lineRule="auto"/>
        <w:ind w:right="557"/>
        <w:jc w:val="center"/>
        <w:rPr>
          <w:b/>
          <w:bCs/>
          <w:sz w:val="24"/>
          <w:szCs w:val="24"/>
          <w:lang w:val="en-ID"/>
        </w:rPr>
      </w:pPr>
    </w:p>
    <w:p w14:paraId="37C09867" w14:textId="77777777" w:rsidR="00185E6A" w:rsidRPr="001F2BEE" w:rsidRDefault="00185E6A" w:rsidP="001F2BEE">
      <w:pPr>
        <w:tabs>
          <w:tab w:val="left" w:leader="dot" w:pos="7380"/>
          <w:tab w:val="right" w:pos="7920"/>
          <w:tab w:val="left" w:pos="8647"/>
        </w:tabs>
        <w:spacing w:line="480" w:lineRule="auto"/>
        <w:ind w:right="557"/>
        <w:jc w:val="center"/>
        <w:rPr>
          <w:b/>
          <w:bCs/>
          <w:sz w:val="24"/>
          <w:szCs w:val="24"/>
          <w:lang w:val="en-ID"/>
        </w:rPr>
      </w:pPr>
    </w:p>
    <w:p w14:paraId="72A38201" w14:textId="77777777" w:rsidR="00185E6A" w:rsidRPr="001F2BEE" w:rsidRDefault="00185E6A" w:rsidP="001F2BEE">
      <w:pPr>
        <w:tabs>
          <w:tab w:val="left" w:leader="dot" w:pos="7380"/>
          <w:tab w:val="right" w:pos="7920"/>
          <w:tab w:val="left" w:pos="8647"/>
        </w:tabs>
        <w:spacing w:line="480" w:lineRule="auto"/>
        <w:ind w:right="557"/>
        <w:jc w:val="center"/>
        <w:rPr>
          <w:b/>
          <w:bCs/>
          <w:sz w:val="24"/>
          <w:szCs w:val="24"/>
          <w:lang w:val="en-ID"/>
        </w:rPr>
      </w:pPr>
      <w:r w:rsidRPr="001F2BEE">
        <w:rPr>
          <w:b/>
          <w:bCs/>
          <w:sz w:val="24"/>
          <w:szCs w:val="24"/>
          <w:lang w:val="en-ID"/>
        </w:rPr>
        <w:t>DAFTAR BAGAN</w:t>
      </w:r>
    </w:p>
    <w:p w14:paraId="05BF515C" w14:textId="77777777" w:rsidR="00185E6A" w:rsidRPr="001F2BEE" w:rsidRDefault="00185E6A" w:rsidP="001F2BEE">
      <w:pPr>
        <w:tabs>
          <w:tab w:val="right" w:pos="7920"/>
          <w:tab w:val="left" w:pos="8647"/>
        </w:tabs>
        <w:spacing w:line="480" w:lineRule="auto"/>
        <w:jc w:val="right"/>
        <w:rPr>
          <w:sz w:val="24"/>
          <w:szCs w:val="24"/>
          <w:lang w:val="en-ID"/>
        </w:rPr>
      </w:pPr>
      <w:r w:rsidRPr="001F2BEE">
        <w:rPr>
          <w:sz w:val="24"/>
          <w:szCs w:val="24"/>
          <w:lang w:val="en-ID"/>
        </w:rPr>
        <w:t>Halaman</w:t>
      </w:r>
    </w:p>
    <w:p w14:paraId="17A0E69B" w14:textId="77777777" w:rsidR="00185E6A" w:rsidRPr="001F2BEE" w:rsidRDefault="00185E6A" w:rsidP="001F2BEE">
      <w:pPr>
        <w:tabs>
          <w:tab w:val="left" w:leader="dot" w:pos="7380"/>
          <w:tab w:val="right" w:pos="7920"/>
          <w:tab w:val="left" w:pos="8647"/>
        </w:tabs>
        <w:spacing w:line="480" w:lineRule="auto"/>
        <w:ind w:left="1276" w:right="557" w:hanging="1298"/>
        <w:rPr>
          <w:sz w:val="24"/>
          <w:szCs w:val="24"/>
          <w:lang w:val="en-ID"/>
        </w:rPr>
      </w:pPr>
      <w:r w:rsidRPr="001F2BEE">
        <w:rPr>
          <w:sz w:val="24"/>
          <w:szCs w:val="24"/>
          <w:lang w:val="en-ID"/>
        </w:rPr>
        <w:t>Bagan I.1</w:t>
      </w:r>
      <w:r w:rsidRPr="001F2BEE">
        <w:rPr>
          <w:sz w:val="24"/>
          <w:szCs w:val="24"/>
          <w:lang w:val="en-ID"/>
        </w:rPr>
        <w:tab/>
        <w:t>Alur Pelayanan pada Kantor Camat Bukit Kapur Kota Dumai</w:t>
      </w:r>
      <w:r w:rsidRPr="001F2BEE">
        <w:rPr>
          <w:sz w:val="24"/>
          <w:szCs w:val="24"/>
          <w:lang w:val="en-ID"/>
        </w:rPr>
        <w:tab/>
      </w:r>
      <w:r w:rsidRPr="001F2BEE">
        <w:rPr>
          <w:sz w:val="24"/>
          <w:szCs w:val="24"/>
          <w:lang w:val="en-ID"/>
        </w:rPr>
        <w:tab/>
        <w:t>13</w:t>
      </w:r>
    </w:p>
    <w:p w14:paraId="12BB73EC" w14:textId="77777777" w:rsidR="00185E6A" w:rsidRPr="001F2BEE" w:rsidRDefault="00185E6A" w:rsidP="001F2BEE">
      <w:pPr>
        <w:tabs>
          <w:tab w:val="left" w:leader="dot" w:pos="7380"/>
          <w:tab w:val="right" w:pos="7920"/>
          <w:tab w:val="left" w:pos="8647"/>
        </w:tabs>
        <w:spacing w:line="480" w:lineRule="auto"/>
        <w:ind w:left="1276" w:right="557" w:hanging="1298"/>
        <w:rPr>
          <w:sz w:val="24"/>
          <w:szCs w:val="24"/>
          <w:lang w:val="en-ID"/>
        </w:rPr>
      </w:pPr>
      <w:r w:rsidRPr="001F2BEE">
        <w:rPr>
          <w:sz w:val="24"/>
          <w:szCs w:val="24"/>
          <w:lang w:val="en-ID"/>
        </w:rPr>
        <w:t>Bagan IV.1</w:t>
      </w:r>
      <w:r w:rsidRPr="001F2BEE">
        <w:rPr>
          <w:sz w:val="24"/>
          <w:szCs w:val="24"/>
          <w:lang w:val="en-ID"/>
        </w:rPr>
        <w:tab/>
        <w:t>Struktur Organisasi Kantor Camat Bukit Kapur Kota Dumai</w:t>
      </w:r>
      <w:r w:rsidRPr="001F2BEE">
        <w:rPr>
          <w:sz w:val="24"/>
          <w:szCs w:val="24"/>
          <w:lang w:val="en-ID"/>
        </w:rPr>
        <w:tab/>
      </w:r>
      <w:r w:rsidRPr="001F2BEE">
        <w:rPr>
          <w:sz w:val="24"/>
          <w:szCs w:val="24"/>
          <w:lang w:val="en-ID"/>
        </w:rPr>
        <w:tab/>
        <w:t>56</w:t>
      </w:r>
    </w:p>
    <w:p w14:paraId="3C5ACD45" w14:textId="77777777" w:rsidR="00185E6A" w:rsidRPr="001F2BEE" w:rsidRDefault="00185E6A" w:rsidP="001F2BEE">
      <w:pPr>
        <w:spacing w:line="480" w:lineRule="auto"/>
        <w:rPr>
          <w:sz w:val="24"/>
          <w:szCs w:val="24"/>
          <w:lang w:val="en-ID"/>
        </w:rPr>
      </w:pPr>
      <w:r w:rsidRPr="001F2BEE">
        <w:rPr>
          <w:sz w:val="24"/>
          <w:szCs w:val="24"/>
          <w:lang w:val="en-ID"/>
        </w:rPr>
        <w:br w:type="page"/>
      </w:r>
    </w:p>
    <w:p w14:paraId="0281B42D" w14:textId="77777777" w:rsidR="00185E6A" w:rsidRPr="001F2BEE" w:rsidRDefault="00185E6A" w:rsidP="001F2BEE">
      <w:pPr>
        <w:spacing w:line="480" w:lineRule="auto"/>
        <w:jc w:val="center"/>
        <w:rPr>
          <w:sz w:val="24"/>
          <w:szCs w:val="24"/>
          <w:lang w:val="en-ID"/>
        </w:rPr>
      </w:pPr>
      <w:r w:rsidRPr="001F2BEE">
        <w:rPr>
          <w:b/>
          <w:bCs/>
          <w:sz w:val="24"/>
          <w:szCs w:val="24"/>
          <w:lang w:val="en-ID"/>
        </w:rPr>
        <w:t>DAFTAR DIAGRAM</w:t>
      </w:r>
    </w:p>
    <w:p w14:paraId="44E9C93C" w14:textId="77777777" w:rsidR="00185E6A" w:rsidRPr="001F2BEE" w:rsidRDefault="00185E6A" w:rsidP="001F2BEE">
      <w:pPr>
        <w:tabs>
          <w:tab w:val="right" w:pos="7920"/>
          <w:tab w:val="left" w:pos="8647"/>
        </w:tabs>
        <w:spacing w:line="480" w:lineRule="auto"/>
        <w:ind w:left="1440" w:hanging="1440"/>
        <w:jc w:val="right"/>
        <w:rPr>
          <w:sz w:val="24"/>
          <w:szCs w:val="24"/>
          <w:lang w:val="en-ID"/>
        </w:rPr>
      </w:pPr>
      <w:r w:rsidRPr="001F2BEE">
        <w:rPr>
          <w:sz w:val="24"/>
          <w:szCs w:val="24"/>
          <w:lang w:val="en-ID"/>
        </w:rPr>
        <w:t>Halaman</w:t>
      </w:r>
    </w:p>
    <w:p w14:paraId="57D9E70D" w14:textId="77777777" w:rsidR="00185E6A" w:rsidRPr="001F2BEE" w:rsidRDefault="00185E6A" w:rsidP="001F2BEE">
      <w:pPr>
        <w:tabs>
          <w:tab w:val="left" w:leader="dot" w:pos="7380"/>
          <w:tab w:val="right" w:pos="7920"/>
          <w:tab w:val="left" w:pos="8647"/>
        </w:tabs>
        <w:spacing w:line="480" w:lineRule="auto"/>
        <w:ind w:left="1560" w:right="557" w:hanging="1559"/>
        <w:rPr>
          <w:sz w:val="24"/>
          <w:szCs w:val="24"/>
          <w:lang w:val="en-ID"/>
        </w:rPr>
      </w:pPr>
      <w:r w:rsidRPr="001F2BEE">
        <w:rPr>
          <w:sz w:val="24"/>
          <w:szCs w:val="24"/>
          <w:lang w:val="en-ID"/>
        </w:rPr>
        <w:t xml:space="preserve">Diagram V.1 </w:t>
      </w:r>
      <w:r w:rsidRPr="001F2BEE">
        <w:rPr>
          <w:sz w:val="24"/>
          <w:szCs w:val="24"/>
          <w:lang w:val="en-ID"/>
        </w:rPr>
        <w:tab/>
        <w:t>Tanggapan Responden Tentang Produktivitas</w:t>
      </w:r>
      <w:r w:rsidRPr="001F2BEE">
        <w:rPr>
          <w:sz w:val="24"/>
          <w:szCs w:val="24"/>
          <w:lang w:val="en-ID"/>
        </w:rPr>
        <w:tab/>
      </w:r>
      <w:r w:rsidRPr="001F2BEE">
        <w:rPr>
          <w:sz w:val="24"/>
          <w:szCs w:val="24"/>
          <w:lang w:val="en-ID"/>
        </w:rPr>
        <w:tab/>
        <w:t>88</w:t>
      </w:r>
    </w:p>
    <w:p w14:paraId="5D81CFE9" w14:textId="77777777" w:rsidR="00185E6A" w:rsidRPr="001F2BEE" w:rsidRDefault="00185E6A" w:rsidP="001F2BEE">
      <w:pPr>
        <w:tabs>
          <w:tab w:val="left" w:leader="dot" w:pos="7380"/>
          <w:tab w:val="right" w:pos="7920"/>
          <w:tab w:val="left" w:pos="8647"/>
        </w:tabs>
        <w:spacing w:line="480" w:lineRule="auto"/>
        <w:ind w:left="1560" w:right="557" w:hanging="1559"/>
        <w:rPr>
          <w:sz w:val="24"/>
          <w:szCs w:val="24"/>
          <w:lang w:val="en-ID"/>
        </w:rPr>
      </w:pPr>
      <w:r w:rsidRPr="001F2BEE">
        <w:rPr>
          <w:sz w:val="24"/>
          <w:szCs w:val="24"/>
          <w:lang w:val="en-ID"/>
        </w:rPr>
        <w:t xml:space="preserve">Diagram V.2 </w:t>
      </w:r>
      <w:r w:rsidRPr="001F2BEE">
        <w:rPr>
          <w:sz w:val="24"/>
          <w:szCs w:val="24"/>
          <w:lang w:val="en-ID"/>
        </w:rPr>
        <w:tab/>
        <w:t>Tanggapan Responden Tentang Kualitas Layanan</w:t>
      </w:r>
      <w:r w:rsidRPr="001F2BEE">
        <w:rPr>
          <w:sz w:val="24"/>
          <w:szCs w:val="24"/>
          <w:lang w:val="en-ID"/>
        </w:rPr>
        <w:tab/>
      </w:r>
      <w:r w:rsidRPr="001F2BEE">
        <w:rPr>
          <w:sz w:val="24"/>
          <w:szCs w:val="24"/>
          <w:lang w:val="en-ID"/>
        </w:rPr>
        <w:tab/>
        <w:t>92</w:t>
      </w:r>
    </w:p>
    <w:p w14:paraId="581216F4" w14:textId="77777777" w:rsidR="00185E6A" w:rsidRPr="001F2BEE" w:rsidRDefault="00185E6A" w:rsidP="001F2BEE">
      <w:pPr>
        <w:tabs>
          <w:tab w:val="left" w:leader="dot" w:pos="7380"/>
          <w:tab w:val="right" w:pos="7920"/>
          <w:tab w:val="left" w:pos="8647"/>
        </w:tabs>
        <w:spacing w:line="480" w:lineRule="auto"/>
        <w:ind w:left="1560" w:right="557" w:hanging="1559"/>
        <w:rPr>
          <w:sz w:val="24"/>
          <w:szCs w:val="24"/>
          <w:lang w:val="en-ID"/>
        </w:rPr>
      </w:pPr>
      <w:r w:rsidRPr="001F2BEE">
        <w:rPr>
          <w:sz w:val="24"/>
          <w:szCs w:val="24"/>
          <w:lang w:val="en-ID"/>
        </w:rPr>
        <w:t>Diagram V.3</w:t>
      </w:r>
      <w:r w:rsidRPr="001F2BEE">
        <w:rPr>
          <w:sz w:val="24"/>
          <w:szCs w:val="24"/>
          <w:lang w:val="en-ID"/>
        </w:rPr>
        <w:tab/>
        <w:t>Tanggapan Responden Tentang Responsivitas</w:t>
      </w:r>
      <w:r w:rsidRPr="001F2BEE">
        <w:rPr>
          <w:sz w:val="24"/>
          <w:szCs w:val="24"/>
          <w:lang w:val="en-ID"/>
        </w:rPr>
        <w:tab/>
      </w:r>
      <w:r w:rsidRPr="001F2BEE">
        <w:rPr>
          <w:sz w:val="24"/>
          <w:szCs w:val="24"/>
          <w:lang w:val="en-ID"/>
        </w:rPr>
        <w:tab/>
        <w:t>96</w:t>
      </w:r>
    </w:p>
    <w:p w14:paraId="49076B67" w14:textId="77777777" w:rsidR="00185E6A" w:rsidRPr="001F2BEE" w:rsidRDefault="00185E6A" w:rsidP="001F2BEE">
      <w:pPr>
        <w:tabs>
          <w:tab w:val="left" w:leader="dot" w:pos="7380"/>
          <w:tab w:val="right" w:pos="7920"/>
          <w:tab w:val="left" w:pos="8647"/>
        </w:tabs>
        <w:spacing w:line="480" w:lineRule="auto"/>
        <w:ind w:left="1560" w:right="557" w:hanging="1559"/>
        <w:rPr>
          <w:sz w:val="24"/>
          <w:szCs w:val="24"/>
          <w:lang w:val="en-ID"/>
        </w:rPr>
      </w:pPr>
      <w:r w:rsidRPr="001F2BEE">
        <w:rPr>
          <w:sz w:val="24"/>
          <w:szCs w:val="24"/>
          <w:lang w:val="en-ID"/>
        </w:rPr>
        <w:t xml:space="preserve">Diagram V.4 </w:t>
      </w:r>
      <w:r w:rsidRPr="001F2BEE">
        <w:rPr>
          <w:sz w:val="24"/>
          <w:szCs w:val="24"/>
          <w:lang w:val="en-ID"/>
        </w:rPr>
        <w:tab/>
        <w:t>Tanggapan Responden Tentang Responsibilitas</w:t>
      </w:r>
      <w:r w:rsidRPr="001F2BEE">
        <w:rPr>
          <w:sz w:val="24"/>
          <w:szCs w:val="24"/>
          <w:lang w:val="en-ID"/>
        </w:rPr>
        <w:tab/>
      </w:r>
      <w:r w:rsidRPr="001F2BEE">
        <w:rPr>
          <w:sz w:val="24"/>
          <w:szCs w:val="24"/>
          <w:lang w:val="en-ID"/>
        </w:rPr>
        <w:tab/>
        <w:t>100</w:t>
      </w:r>
    </w:p>
    <w:p w14:paraId="3CB02350" w14:textId="77777777" w:rsidR="00185E6A" w:rsidRPr="001F2BEE" w:rsidRDefault="00185E6A" w:rsidP="001F2BEE">
      <w:pPr>
        <w:tabs>
          <w:tab w:val="left" w:leader="dot" w:pos="7380"/>
          <w:tab w:val="right" w:pos="7920"/>
          <w:tab w:val="left" w:pos="8647"/>
        </w:tabs>
        <w:spacing w:line="480" w:lineRule="auto"/>
        <w:ind w:left="1560" w:right="557" w:hanging="1559"/>
        <w:rPr>
          <w:sz w:val="24"/>
          <w:szCs w:val="24"/>
          <w:lang w:val="en-ID"/>
        </w:rPr>
      </w:pPr>
      <w:r w:rsidRPr="001F2BEE">
        <w:rPr>
          <w:sz w:val="24"/>
          <w:szCs w:val="24"/>
          <w:lang w:val="en-ID"/>
        </w:rPr>
        <w:t>Diagram V.5</w:t>
      </w:r>
      <w:r w:rsidRPr="001F2BEE">
        <w:rPr>
          <w:sz w:val="24"/>
          <w:szCs w:val="24"/>
          <w:lang w:val="en-ID"/>
        </w:rPr>
        <w:tab/>
        <w:t>Tanggapan Responden Tentang Akuntabilitas</w:t>
      </w:r>
      <w:r w:rsidRPr="001F2BEE">
        <w:rPr>
          <w:sz w:val="24"/>
          <w:szCs w:val="24"/>
          <w:lang w:val="en-ID"/>
        </w:rPr>
        <w:tab/>
      </w:r>
      <w:r w:rsidRPr="001F2BEE">
        <w:rPr>
          <w:sz w:val="24"/>
          <w:szCs w:val="24"/>
          <w:lang w:val="en-ID"/>
        </w:rPr>
        <w:tab/>
        <w:t>104</w:t>
      </w:r>
    </w:p>
    <w:p w14:paraId="4C47862F" w14:textId="77777777" w:rsidR="00185E6A" w:rsidRPr="001F2BEE" w:rsidRDefault="00185E6A" w:rsidP="001F2BEE">
      <w:pPr>
        <w:tabs>
          <w:tab w:val="left" w:leader="dot" w:pos="7380"/>
          <w:tab w:val="right" w:pos="7920"/>
          <w:tab w:val="left" w:pos="8647"/>
        </w:tabs>
        <w:spacing w:line="480" w:lineRule="auto"/>
        <w:ind w:left="1560" w:right="557" w:hanging="1559"/>
        <w:rPr>
          <w:sz w:val="24"/>
          <w:szCs w:val="24"/>
          <w:lang w:val="en-ID"/>
        </w:rPr>
      </w:pPr>
      <w:r w:rsidRPr="001F2BEE">
        <w:rPr>
          <w:sz w:val="24"/>
          <w:szCs w:val="24"/>
          <w:lang w:val="en-ID"/>
        </w:rPr>
        <w:t>Diagram V.6</w:t>
      </w:r>
      <w:r w:rsidRPr="001F2BEE">
        <w:rPr>
          <w:sz w:val="24"/>
          <w:szCs w:val="24"/>
          <w:lang w:val="en-ID"/>
        </w:rPr>
        <w:tab/>
        <w:t>Persentase Tanggapan Responden Kinerja Organisasi pada Kantor Camat Bukit Kapur Kota Dumai</w:t>
      </w:r>
      <w:r w:rsidRPr="001F2BEE">
        <w:rPr>
          <w:sz w:val="24"/>
          <w:szCs w:val="24"/>
          <w:lang w:val="en-ID"/>
        </w:rPr>
        <w:tab/>
      </w:r>
      <w:r w:rsidRPr="001F2BEE">
        <w:rPr>
          <w:sz w:val="24"/>
          <w:szCs w:val="24"/>
          <w:lang w:val="en-ID"/>
        </w:rPr>
        <w:tab/>
        <w:t>106</w:t>
      </w:r>
    </w:p>
    <w:p w14:paraId="6EF395E8" w14:textId="77777777" w:rsidR="00185E6A" w:rsidRPr="001F2BEE" w:rsidRDefault="00185E6A" w:rsidP="001F2BEE">
      <w:pPr>
        <w:spacing w:line="480" w:lineRule="auto"/>
        <w:ind w:left="1701" w:hanging="1701"/>
        <w:rPr>
          <w:sz w:val="24"/>
          <w:szCs w:val="24"/>
          <w:lang w:val="en-ID"/>
        </w:rPr>
      </w:pPr>
      <w:r w:rsidRPr="001F2BEE">
        <w:rPr>
          <w:sz w:val="24"/>
          <w:szCs w:val="24"/>
          <w:lang w:val="en-ID"/>
        </w:rPr>
        <w:br w:type="page"/>
      </w:r>
    </w:p>
    <w:p w14:paraId="11CAE783" w14:textId="77777777" w:rsidR="00185E6A" w:rsidRPr="001F2BEE" w:rsidRDefault="00185E6A" w:rsidP="001F2BEE">
      <w:pPr>
        <w:spacing w:line="480" w:lineRule="auto"/>
        <w:jc w:val="center"/>
        <w:rPr>
          <w:sz w:val="24"/>
          <w:szCs w:val="24"/>
          <w:lang w:val="en-ID"/>
        </w:rPr>
      </w:pPr>
      <w:r w:rsidRPr="001F2BEE">
        <w:rPr>
          <w:b/>
          <w:bCs/>
          <w:sz w:val="24"/>
          <w:szCs w:val="24"/>
          <w:lang w:val="en-ID"/>
        </w:rPr>
        <w:t>DAFTAR GRAFIK</w:t>
      </w:r>
    </w:p>
    <w:p w14:paraId="30203461" w14:textId="77777777" w:rsidR="00185E6A" w:rsidRPr="001F2BEE" w:rsidRDefault="00185E6A" w:rsidP="001F2BEE">
      <w:pPr>
        <w:tabs>
          <w:tab w:val="right" w:pos="7920"/>
          <w:tab w:val="left" w:pos="8647"/>
        </w:tabs>
        <w:spacing w:line="480" w:lineRule="auto"/>
        <w:ind w:left="1440" w:hanging="1440"/>
        <w:jc w:val="right"/>
        <w:rPr>
          <w:sz w:val="24"/>
          <w:szCs w:val="24"/>
          <w:lang w:val="en-ID"/>
        </w:rPr>
      </w:pPr>
      <w:r w:rsidRPr="001F2BEE">
        <w:rPr>
          <w:sz w:val="24"/>
          <w:szCs w:val="24"/>
          <w:lang w:val="en-ID"/>
        </w:rPr>
        <w:t>Halaman</w:t>
      </w:r>
    </w:p>
    <w:p w14:paraId="5E863205" w14:textId="77777777" w:rsidR="00185E6A" w:rsidRPr="001F2BEE" w:rsidRDefault="00185E6A" w:rsidP="001F2BEE">
      <w:pPr>
        <w:tabs>
          <w:tab w:val="left" w:leader="dot" w:pos="7380"/>
          <w:tab w:val="right" w:pos="7920"/>
          <w:tab w:val="left" w:pos="8647"/>
        </w:tabs>
        <w:spacing w:line="480" w:lineRule="auto"/>
        <w:ind w:left="1276" w:right="557" w:hanging="1276"/>
        <w:rPr>
          <w:sz w:val="24"/>
          <w:szCs w:val="24"/>
          <w:lang w:val="en-ID"/>
        </w:rPr>
      </w:pPr>
      <w:r w:rsidRPr="001F2BEE">
        <w:rPr>
          <w:sz w:val="24"/>
          <w:szCs w:val="24"/>
          <w:lang w:val="en-ID"/>
        </w:rPr>
        <w:t xml:space="preserve">Grafik V.1 </w:t>
      </w:r>
      <w:r w:rsidRPr="001F2BEE">
        <w:rPr>
          <w:sz w:val="24"/>
          <w:szCs w:val="24"/>
          <w:lang w:val="en-ID"/>
        </w:rPr>
        <w:tab/>
        <w:t>Tanggapan Responden pada Indikator Produktivitas</w:t>
      </w:r>
      <w:r w:rsidRPr="001F2BEE">
        <w:rPr>
          <w:sz w:val="24"/>
          <w:szCs w:val="24"/>
          <w:lang w:val="en-ID"/>
        </w:rPr>
        <w:tab/>
      </w:r>
      <w:r w:rsidRPr="001F2BEE">
        <w:rPr>
          <w:sz w:val="24"/>
          <w:szCs w:val="24"/>
          <w:lang w:val="en-ID"/>
        </w:rPr>
        <w:tab/>
        <w:t>88</w:t>
      </w:r>
    </w:p>
    <w:p w14:paraId="5D39E047" w14:textId="77777777" w:rsidR="00185E6A" w:rsidRPr="001F2BEE" w:rsidRDefault="00185E6A" w:rsidP="001F2BEE">
      <w:pPr>
        <w:tabs>
          <w:tab w:val="left" w:leader="dot" w:pos="7380"/>
          <w:tab w:val="right" w:pos="7920"/>
          <w:tab w:val="left" w:pos="8647"/>
        </w:tabs>
        <w:spacing w:line="480" w:lineRule="auto"/>
        <w:ind w:left="1276" w:right="557" w:hanging="1276"/>
        <w:rPr>
          <w:sz w:val="24"/>
          <w:szCs w:val="24"/>
          <w:lang w:val="en-ID"/>
        </w:rPr>
      </w:pPr>
      <w:r w:rsidRPr="001F2BEE">
        <w:rPr>
          <w:sz w:val="24"/>
          <w:szCs w:val="24"/>
          <w:lang w:val="en-ID"/>
        </w:rPr>
        <w:t xml:space="preserve">Grafik V.2 </w:t>
      </w:r>
      <w:r w:rsidRPr="001F2BEE">
        <w:rPr>
          <w:sz w:val="24"/>
          <w:szCs w:val="24"/>
          <w:lang w:val="en-ID"/>
        </w:rPr>
        <w:tab/>
        <w:t>Tanggapan Responden pada Indikator Kualitas Layanan</w:t>
      </w:r>
      <w:r w:rsidRPr="001F2BEE">
        <w:rPr>
          <w:sz w:val="24"/>
          <w:szCs w:val="24"/>
          <w:lang w:val="en-ID"/>
        </w:rPr>
        <w:tab/>
      </w:r>
      <w:r w:rsidRPr="001F2BEE">
        <w:rPr>
          <w:sz w:val="24"/>
          <w:szCs w:val="24"/>
          <w:lang w:val="en-ID"/>
        </w:rPr>
        <w:tab/>
        <w:t>93</w:t>
      </w:r>
    </w:p>
    <w:p w14:paraId="105DE44E" w14:textId="77777777" w:rsidR="00185E6A" w:rsidRPr="001F2BEE" w:rsidRDefault="00185E6A" w:rsidP="001F2BEE">
      <w:pPr>
        <w:tabs>
          <w:tab w:val="left" w:leader="dot" w:pos="7380"/>
          <w:tab w:val="right" w:pos="7920"/>
          <w:tab w:val="left" w:pos="8647"/>
        </w:tabs>
        <w:spacing w:line="480" w:lineRule="auto"/>
        <w:ind w:left="1276" w:right="557" w:hanging="1276"/>
        <w:rPr>
          <w:sz w:val="24"/>
          <w:szCs w:val="24"/>
          <w:lang w:val="en-ID"/>
        </w:rPr>
      </w:pPr>
      <w:r w:rsidRPr="001F2BEE">
        <w:rPr>
          <w:sz w:val="24"/>
          <w:szCs w:val="24"/>
          <w:lang w:val="en-ID"/>
        </w:rPr>
        <w:t>Grafik V.3</w:t>
      </w:r>
      <w:r w:rsidRPr="001F2BEE">
        <w:rPr>
          <w:sz w:val="24"/>
          <w:szCs w:val="24"/>
          <w:lang w:val="en-ID"/>
        </w:rPr>
        <w:tab/>
        <w:t>Tanggapan Responden pada Indikator Responsivitas</w:t>
      </w:r>
      <w:r w:rsidRPr="001F2BEE">
        <w:rPr>
          <w:sz w:val="24"/>
          <w:szCs w:val="24"/>
          <w:lang w:val="en-ID"/>
        </w:rPr>
        <w:tab/>
      </w:r>
      <w:r w:rsidRPr="001F2BEE">
        <w:rPr>
          <w:sz w:val="24"/>
          <w:szCs w:val="24"/>
          <w:lang w:val="en-ID"/>
        </w:rPr>
        <w:tab/>
        <w:t>97</w:t>
      </w:r>
    </w:p>
    <w:p w14:paraId="7D0C3603" w14:textId="77777777" w:rsidR="00185E6A" w:rsidRPr="001F2BEE" w:rsidRDefault="00185E6A" w:rsidP="001F2BEE">
      <w:pPr>
        <w:tabs>
          <w:tab w:val="left" w:leader="dot" w:pos="7380"/>
          <w:tab w:val="right" w:pos="7920"/>
          <w:tab w:val="left" w:pos="8647"/>
        </w:tabs>
        <w:spacing w:line="480" w:lineRule="auto"/>
        <w:ind w:left="1276" w:right="557" w:hanging="1276"/>
        <w:rPr>
          <w:sz w:val="24"/>
          <w:szCs w:val="24"/>
          <w:lang w:val="en-ID"/>
        </w:rPr>
      </w:pPr>
      <w:r w:rsidRPr="001F2BEE">
        <w:rPr>
          <w:sz w:val="24"/>
          <w:szCs w:val="24"/>
          <w:lang w:val="en-ID"/>
        </w:rPr>
        <w:t xml:space="preserve">Grafik V.4 </w:t>
      </w:r>
      <w:r w:rsidRPr="001F2BEE">
        <w:rPr>
          <w:sz w:val="24"/>
          <w:szCs w:val="24"/>
          <w:lang w:val="en-ID"/>
        </w:rPr>
        <w:tab/>
        <w:t>Tanggapan Responden pada Indikator Responsibilitas</w:t>
      </w:r>
      <w:r w:rsidRPr="001F2BEE">
        <w:rPr>
          <w:sz w:val="24"/>
          <w:szCs w:val="24"/>
          <w:lang w:val="en-ID"/>
        </w:rPr>
        <w:tab/>
      </w:r>
      <w:r w:rsidRPr="001F2BEE">
        <w:rPr>
          <w:sz w:val="24"/>
          <w:szCs w:val="24"/>
          <w:lang w:val="en-ID"/>
        </w:rPr>
        <w:tab/>
        <w:t>100</w:t>
      </w:r>
    </w:p>
    <w:p w14:paraId="5880FB56" w14:textId="77777777" w:rsidR="00185E6A" w:rsidRPr="001F2BEE" w:rsidRDefault="00185E6A" w:rsidP="001F2BEE">
      <w:pPr>
        <w:tabs>
          <w:tab w:val="left" w:leader="dot" w:pos="7380"/>
          <w:tab w:val="right" w:pos="7920"/>
          <w:tab w:val="left" w:pos="8647"/>
        </w:tabs>
        <w:spacing w:line="480" w:lineRule="auto"/>
        <w:ind w:left="1276" w:right="557" w:hanging="1276"/>
        <w:rPr>
          <w:sz w:val="24"/>
          <w:szCs w:val="24"/>
          <w:lang w:val="en-ID"/>
        </w:rPr>
      </w:pPr>
      <w:r w:rsidRPr="001F2BEE">
        <w:rPr>
          <w:sz w:val="24"/>
          <w:szCs w:val="24"/>
          <w:lang w:val="en-ID"/>
        </w:rPr>
        <w:t>Grafik V.5</w:t>
      </w:r>
      <w:r w:rsidRPr="001F2BEE">
        <w:rPr>
          <w:sz w:val="24"/>
          <w:szCs w:val="24"/>
          <w:lang w:val="en-ID"/>
        </w:rPr>
        <w:tab/>
        <w:t>Tanggapan Responden pada Indikator Akuntabilitas</w:t>
      </w:r>
      <w:r w:rsidRPr="001F2BEE">
        <w:rPr>
          <w:sz w:val="24"/>
          <w:szCs w:val="24"/>
          <w:lang w:val="en-ID"/>
        </w:rPr>
        <w:tab/>
      </w:r>
      <w:r w:rsidRPr="001F2BEE">
        <w:rPr>
          <w:sz w:val="24"/>
          <w:szCs w:val="24"/>
          <w:lang w:val="en-ID"/>
        </w:rPr>
        <w:tab/>
        <w:t>104</w:t>
      </w:r>
    </w:p>
    <w:p w14:paraId="673701F5" w14:textId="77777777" w:rsidR="00185E6A" w:rsidRPr="001F2BEE" w:rsidRDefault="00185E6A" w:rsidP="001F2BEE">
      <w:pPr>
        <w:tabs>
          <w:tab w:val="left" w:leader="dot" w:pos="7380"/>
          <w:tab w:val="right" w:pos="7920"/>
          <w:tab w:val="left" w:pos="8647"/>
        </w:tabs>
        <w:spacing w:line="480" w:lineRule="auto"/>
        <w:ind w:left="1276" w:right="557" w:hanging="1276"/>
        <w:rPr>
          <w:sz w:val="24"/>
          <w:szCs w:val="24"/>
          <w:lang w:val="en-ID"/>
        </w:rPr>
      </w:pPr>
      <w:r w:rsidRPr="001F2BEE">
        <w:rPr>
          <w:sz w:val="24"/>
          <w:szCs w:val="24"/>
          <w:lang w:val="en-ID"/>
        </w:rPr>
        <w:t>Grafik V.6</w:t>
      </w:r>
      <w:r w:rsidRPr="001F2BEE">
        <w:rPr>
          <w:sz w:val="24"/>
          <w:szCs w:val="24"/>
          <w:lang w:val="en-ID"/>
        </w:rPr>
        <w:tab/>
        <w:t>Tanggapan Responden Kinerja Organisasi pada Kantor Camat Bukit Kapur Kota Dumai</w:t>
      </w:r>
      <w:r w:rsidRPr="001F2BEE">
        <w:rPr>
          <w:sz w:val="24"/>
          <w:szCs w:val="24"/>
          <w:lang w:val="en-ID"/>
        </w:rPr>
        <w:tab/>
      </w:r>
      <w:r w:rsidRPr="001F2BEE">
        <w:rPr>
          <w:sz w:val="24"/>
          <w:szCs w:val="24"/>
          <w:lang w:val="en-ID"/>
        </w:rPr>
        <w:tab/>
        <w:t>107</w:t>
      </w:r>
    </w:p>
    <w:p w14:paraId="44530D8A" w14:textId="77777777" w:rsidR="00185E6A" w:rsidRPr="001F2BEE" w:rsidRDefault="00185E6A" w:rsidP="001F2BEE">
      <w:pPr>
        <w:tabs>
          <w:tab w:val="left" w:leader="dot" w:pos="7380"/>
          <w:tab w:val="right" w:pos="7920"/>
          <w:tab w:val="left" w:pos="8647"/>
        </w:tabs>
        <w:spacing w:line="480" w:lineRule="auto"/>
        <w:ind w:right="557"/>
        <w:rPr>
          <w:b/>
          <w:bCs/>
          <w:sz w:val="24"/>
          <w:szCs w:val="24"/>
          <w:lang w:val="en-ID"/>
        </w:rPr>
      </w:pPr>
    </w:p>
    <w:p w14:paraId="413B3270" w14:textId="77777777" w:rsidR="00185E6A" w:rsidRPr="001F2BEE" w:rsidRDefault="00185E6A" w:rsidP="001F2BEE">
      <w:pPr>
        <w:tabs>
          <w:tab w:val="left" w:leader="dot" w:pos="7380"/>
          <w:tab w:val="right" w:pos="7920"/>
          <w:tab w:val="left" w:pos="8647"/>
        </w:tabs>
        <w:spacing w:line="480" w:lineRule="auto"/>
        <w:ind w:left="2160" w:right="557" w:hanging="2160"/>
        <w:jc w:val="center"/>
        <w:rPr>
          <w:b/>
          <w:bCs/>
          <w:sz w:val="24"/>
          <w:szCs w:val="24"/>
          <w:lang w:val="en-ID"/>
        </w:rPr>
      </w:pPr>
    </w:p>
    <w:p w14:paraId="170ABB39" w14:textId="77777777" w:rsidR="00185E6A" w:rsidRPr="001F2BEE" w:rsidRDefault="00185E6A" w:rsidP="001F2BEE">
      <w:pPr>
        <w:tabs>
          <w:tab w:val="left" w:leader="dot" w:pos="7380"/>
          <w:tab w:val="right" w:pos="7920"/>
          <w:tab w:val="left" w:pos="8647"/>
        </w:tabs>
        <w:spacing w:line="480" w:lineRule="auto"/>
        <w:ind w:left="2160" w:right="557" w:hanging="2160"/>
        <w:jc w:val="center"/>
        <w:rPr>
          <w:b/>
          <w:bCs/>
          <w:sz w:val="24"/>
          <w:szCs w:val="24"/>
          <w:lang w:val="en-ID"/>
        </w:rPr>
      </w:pPr>
    </w:p>
    <w:p w14:paraId="11BD2698" w14:textId="77777777" w:rsidR="00185E6A" w:rsidRPr="001F2BEE" w:rsidRDefault="00185E6A" w:rsidP="001F2BEE">
      <w:pPr>
        <w:tabs>
          <w:tab w:val="left" w:leader="dot" w:pos="7380"/>
          <w:tab w:val="right" w:pos="7920"/>
          <w:tab w:val="left" w:pos="8647"/>
        </w:tabs>
        <w:spacing w:line="480" w:lineRule="auto"/>
        <w:ind w:left="2160" w:right="557" w:hanging="2160"/>
        <w:jc w:val="center"/>
        <w:rPr>
          <w:b/>
          <w:bCs/>
          <w:sz w:val="24"/>
          <w:szCs w:val="24"/>
          <w:lang w:val="en-ID"/>
        </w:rPr>
      </w:pPr>
    </w:p>
    <w:p w14:paraId="207E4121" w14:textId="77777777" w:rsidR="00185E6A" w:rsidRPr="001F2BEE" w:rsidRDefault="00185E6A" w:rsidP="001F2BEE">
      <w:pPr>
        <w:tabs>
          <w:tab w:val="left" w:leader="dot" w:pos="7380"/>
          <w:tab w:val="right" w:pos="7920"/>
          <w:tab w:val="left" w:pos="8647"/>
        </w:tabs>
        <w:spacing w:line="480" w:lineRule="auto"/>
        <w:ind w:left="2160" w:right="557" w:hanging="2160"/>
        <w:jc w:val="center"/>
        <w:rPr>
          <w:b/>
          <w:bCs/>
          <w:sz w:val="24"/>
          <w:szCs w:val="24"/>
          <w:lang w:val="en-ID"/>
        </w:rPr>
      </w:pPr>
    </w:p>
    <w:p w14:paraId="26955366" w14:textId="77777777" w:rsidR="00185E6A" w:rsidRPr="001F2BEE" w:rsidRDefault="00185E6A" w:rsidP="001F2BEE">
      <w:pPr>
        <w:tabs>
          <w:tab w:val="left" w:leader="dot" w:pos="7380"/>
          <w:tab w:val="right" w:pos="7920"/>
          <w:tab w:val="left" w:pos="8647"/>
        </w:tabs>
        <w:spacing w:line="480" w:lineRule="auto"/>
        <w:ind w:left="2160" w:right="557" w:hanging="2160"/>
        <w:jc w:val="center"/>
        <w:rPr>
          <w:b/>
          <w:bCs/>
          <w:sz w:val="24"/>
          <w:szCs w:val="24"/>
          <w:lang w:val="en-ID"/>
        </w:rPr>
      </w:pPr>
    </w:p>
    <w:p w14:paraId="49AD43AD" w14:textId="77777777" w:rsidR="00185E6A" w:rsidRPr="001F2BEE" w:rsidRDefault="00185E6A" w:rsidP="001F2BEE">
      <w:pPr>
        <w:tabs>
          <w:tab w:val="left" w:leader="dot" w:pos="7380"/>
          <w:tab w:val="right" w:pos="7920"/>
          <w:tab w:val="left" w:pos="8647"/>
        </w:tabs>
        <w:spacing w:line="480" w:lineRule="auto"/>
        <w:ind w:left="2160" w:right="557" w:hanging="2160"/>
        <w:jc w:val="center"/>
        <w:rPr>
          <w:b/>
          <w:bCs/>
          <w:sz w:val="24"/>
          <w:szCs w:val="24"/>
          <w:lang w:val="en-ID"/>
        </w:rPr>
      </w:pPr>
    </w:p>
    <w:p w14:paraId="170A129A" w14:textId="77777777" w:rsidR="00185E6A" w:rsidRPr="001F2BEE" w:rsidRDefault="00185E6A" w:rsidP="001F2BEE">
      <w:pPr>
        <w:tabs>
          <w:tab w:val="left" w:leader="dot" w:pos="7380"/>
          <w:tab w:val="right" w:pos="7920"/>
          <w:tab w:val="left" w:pos="8647"/>
        </w:tabs>
        <w:spacing w:line="480" w:lineRule="auto"/>
        <w:ind w:left="2160" w:right="557" w:hanging="2160"/>
        <w:jc w:val="center"/>
        <w:rPr>
          <w:b/>
          <w:bCs/>
          <w:sz w:val="24"/>
          <w:szCs w:val="24"/>
          <w:lang w:val="en-ID"/>
        </w:rPr>
      </w:pPr>
    </w:p>
    <w:p w14:paraId="78784DBF" w14:textId="77777777" w:rsidR="00185E6A" w:rsidRPr="001F2BEE" w:rsidRDefault="00185E6A" w:rsidP="001F2BEE">
      <w:pPr>
        <w:tabs>
          <w:tab w:val="left" w:leader="dot" w:pos="7380"/>
          <w:tab w:val="right" w:pos="7920"/>
          <w:tab w:val="left" w:pos="8647"/>
        </w:tabs>
        <w:spacing w:line="480" w:lineRule="auto"/>
        <w:ind w:left="2160" w:right="557" w:hanging="2160"/>
        <w:jc w:val="center"/>
        <w:rPr>
          <w:b/>
          <w:bCs/>
          <w:sz w:val="24"/>
          <w:szCs w:val="24"/>
          <w:lang w:val="en-ID"/>
        </w:rPr>
      </w:pPr>
    </w:p>
    <w:p w14:paraId="3A4B943E" w14:textId="77777777" w:rsidR="00185E6A" w:rsidRPr="001F2BEE" w:rsidRDefault="00185E6A" w:rsidP="001F2BEE">
      <w:pPr>
        <w:tabs>
          <w:tab w:val="left" w:leader="dot" w:pos="7380"/>
          <w:tab w:val="right" w:pos="7920"/>
          <w:tab w:val="left" w:pos="8647"/>
        </w:tabs>
        <w:spacing w:line="480" w:lineRule="auto"/>
        <w:ind w:left="2160" w:right="557" w:hanging="2160"/>
        <w:jc w:val="center"/>
        <w:rPr>
          <w:b/>
          <w:bCs/>
          <w:sz w:val="24"/>
          <w:szCs w:val="24"/>
          <w:lang w:val="en-ID"/>
        </w:rPr>
      </w:pPr>
    </w:p>
    <w:p w14:paraId="0082F21B" w14:textId="77777777" w:rsidR="00185E6A" w:rsidRPr="001F2BEE" w:rsidRDefault="00185E6A" w:rsidP="001F2BEE">
      <w:pPr>
        <w:tabs>
          <w:tab w:val="left" w:leader="dot" w:pos="7380"/>
          <w:tab w:val="right" w:pos="7920"/>
          <w:tab w:val="left" w:pos="8647"/>
        </w:tabs>
        <w:spacing w:line="480" w:lineRule="auto"/>
        <w:ind w:left="2160" w:right="557" w:hanging="2160"/>
        <w:jc w:val="center"/>
        <w:rPr>
          <w:b/>
          <w:bCs/>
          <w:sz w:val="24"/>
          <w:szCs w:val="24"/>
          <w:lang w:val="en-ID"/>
        </w:rPr>
      </w:pPr>
    </w:p>
    <w:p w14:paraId="3A8EB8A5" w14:textId="77777777" w:rsidR="00185E6A" w:rsidRPr="001F2BEE" w:rsidRDefault="00185E6A" w:rsidP="001F2BEE">
      <w:pPr>
        <w:tabs>
          <w:tab w:val="left" w:leader="dot" w:pos="7380"/>
          <w:tab w:val="right" w:pos="7920"/>
          <w:tab w:val="left" w:pos="8647"/>
        </w:tabs>
        <w:spacing w:line="480" w:lineRule="auto"/>
        <w:ind w:left="2160" w:right="557" w:hanging="2160"/>
        <w:jc w:val="center"/>
        <w:rPr>
          <w:b/>
          <w:bCs/>
          <w:sz w:val="24"/>
          <w:szCs w:val="24"/>
          <w:lang w:val="en-ID"/>
        </w:rPr>
      </w:pPr>
    </w:p>
    <w:p w14:paraId="104E6CAF" w14:textId="77777777" w:rsidR="00185E6A" w:rsidRPr="001F2BEE" w:rsidRDefault="00185E6A" w:rsidP="001F2BEE">
      <w:pPr>
        <w:tabs>
          <w:tab w:val="left" w:leader="dot" w:pos="7380"/>
          <w:tab w:val="right" w:pos="7920"/>
          <w:tab w:val="left" w:pos="8647"/>
        </w:tabs>
        <w:spacing w:line="480" w:lineRule="auto"/>
        <w:ind w:left="2160" w:right="557" w:hanging="2160"/>
        <w:jc w:val="center"/>
        <w:rPr>
          <w:b/>
          <w:bCs/>
          <w:sz w:val="24"/>
          <w:szCs w:val="24"/>
          <w:lang w:val="en-ID"/>
        </w:rPr>
      </w:pPr>
    </w:p>
    <w:p w14:paraId="083697CF" w14:textId="77777777" w:rsidR="00185E6A" w:rsidRPr="001F2BEE" w:rsidRDefault="00185E6A" w:rsidP="001F2BEE">
      <w:pPr>
        <w:tabs>
          <w:tab w:val="left" w:leader="dot" w:pos="7380"/>
          <w:tab w:val="right" w:pos="7920"/>
          <w:tab w:val="left" w:pos="8647"/>
        </w:tabs>
        <w:spacing w:line="480" w:lineRule="auto"/>
        <w:ind w:right="557"/>
        <w:rPr>
          <w:b/>
          <w:bCs/>
          <w:sz w:val="24"/>
          <w:szCs w:val="24"/>
          <w:lang w:val="en-ID"/>
        </w:rPr>
      </w:pPr>
    </w:p>
    <w:p w14:paraId="316AA236" w14:textId="77777777" w:rsidR="00185E6A" w:rsidRPr="001F2BEE" w:rsidRDefault="00185E6A" w:rsidP="001F2BEE">
      <w:pPr>
        <w:tabs>
          <w:tab w:val="left" w:leader="dot" w:pos="7380"/>
          <w:tab w:val="right" w:pos="7920"/>
          <w:tab w:val="left" w:pos="8647"/>
        </w:tabs>
        <w:spacing w:line="480" w:lineRule="auto"/>
        <w:ind w:left="2160" w:right="557" w:hanging="2160"/>
        <w:jc w:val="center"/>
        <w:rPr>
          <w:b/>
          <w:bCs/>
          <w:sz w:val="24"/>
          <w:szCs w:val="24"/>
          <w:lang w:val="en-ID"/>
        </w:rPr>
      </w:pPr>
      <w:r w:rsidRPr="001F2BEE">
        <w:rPr>
          <w:b/>
          <w:bCs/>
          <w:sz w:val="24"/>
          <w:szCs w:val="24"/>
          <w:lang w:val="en-ID"/>
        </w:rPr>
        <w:t>DAFTAR LAMPIRAN</w:t>
      </w:r>
    </w:p>
    <w:p w14:paraId="62DDCC6E" w14:textId="77777777" w:rsidR="00185E6A" w:rsidRPr="001F2BEE" w:rsidRDefault="00185E6A" w:rsidP="00294EC9">
      <w:pPr>
        <w:pStyle w:val="ListParagraph"/>
        <w:widowControl/>
        <w:numPr>
          <w:ilvl w:val="1"/>
          <w:numId w:val="76"/>
        </w:numPr>
        <w:tabs>
          <w:tab w:val="left" w:leader="dot" w:pos="7380"/>
          <w:tab w:val="right" w:pos="7920"/>
          <w:tab w:val="left" w:pos="8647"/>
        </w:tabs>
        <w:autoSpaceDE/>
        <w:autoSpaceDN/>
        <w:spacing w:line="480" w:lineRule="auto"/>
        <w:ind w:left="360"/>
        <w:contextualSpacing/>
        <w:jc w:val="both"/>
        <w:rPr>
          <w:sz w:val="24"/>
          <w:szCs w:val="24"/>
          <w:lang w:val="en-ID"/>
        </w:rPr>
      </w:pPr>
      <w:r w:rsidRPr="001F2BEE">
        <w:rPr>
          <w:sz w:val="24"/>
          <w:szCs w:val="24"/>
          <w:lang w:val="en-ID"/>
        </w:rPr>
        <w:t>Surat Keputusan Ketua Program Studi Ilmu Administrasi Negara Sekolah Tinggi Ilmu Administrasi Lancang Kuning Dumai Nomor: 111/SK/63201/XII/2024 Tentang Penunjukkan Pembimbing Penulisan Skripsi Mahasiswa Program Sarjana (S1) STIA Lancang Kuning Dumai.</w:t>
      </w:r>
    </w:p>
    <w:p w14:paraId="71F8777E" w14:textId="77777777" w:rsidR="00185E6A" w:rsidRPr="001F2BEE" w:rsidRDefault="00185E6A" w:rsidP="00294EC9">
      <w:pPr>
        <w:pStyle w:val="ListParagraph"/>
        <w:widowControl/>
        <w:numPr>
          <w:ilvl w:val="1"/>
          <w:numId w:val="76"/>
        </w:numPr>
        <w:tabs>
          <w:tab w:val="left" w:leader="dot" w:pos="7380"/>
          <w:tab w:val="right" w:pos="7920"/>
          <w:tab w:val="left" w:pos="8647"/>
        </w:tabs>
        <w:autoSpaceDE/>
        <w:autoSpaceDN/>
        <w:spacing w:line="480" w:lineRule="auto"/>
        <w:ind w:left="360"/>
        <w:contextualSpacing/>
        <w:jc w:val="both"/>
        <w:rPr>
          <w:sz w:val="24"/>
          <w:szCs w:val="24"/>
          <w:lang w:val="en-ID"/>
        </w:rPr>
      </w:pPr>
      <w:r w:rsidRPr="001F2BEE">
        <w:rPr>
          <w:sz w:val="24"/>
          <w:szCs w:val="24"/>
          <w:lang w:val="en-ID"/>
        </w:rPr>
        <w:t>Surat Keterangan Telah Selesai Melakukan Penelitian dan Pengumpulan Data dari Kantor Camat Bukit Kapur Kota Dumai.</w:t>
      </w:r>
    </w:p>
    <w:p w14:paraId="640D0D50" w14:textId="77777777" w:rsidR="00185E6A" w:rsidRPr="001F2BEE" w:rsidRDefault="00185E6A" w:rsidP="00294EC9">
      <w:pPr>
        <w:pStyle w:val="ListParagraph"/>
        <w:widowControl/>
        <w:numPr>
          <w:ilvl w:val="1"/>
          <w:numId w:val="76"/>
        </w:numPr>
        <w:tabs>
          <w:tab w:val="left" w:leader="dot" w:pos="7380"/>
          <w:tab w:val="right" w:pos="7920"/>
          <w:tab w:val="left" w:pos="8647"/>
        </w:tabs>
        <w:autoSpaceDE/>
        <w:autoSpaceDN/>
        <w:spacing w:line="480" w:lineRule="auto"/>
        <w:ind w:left="360"/>
        <w:contextualSpacing/>
        <w:rPr>
          <w:sz w:val="24"/>
          <w:szCs w:val="24"/>
          <w:lang w:val="en-ID"/>
        </w:rPr>
      </w:pPr>
      <w:r w:rsidRPr="001F2BEE">
        <w:rPr>
          <w:sz w:val="24"/>
          <w:szCs w:val="24"/>
          <w:lang w:val="en-ID"/>
        </w:rPr>
        <w:t xml:space="preserve">Angket Penelitian. </w:t>
      </w:r>
    </w:p>
    <w:p w14:paraId="63C4AFAB" w14:textId="77777777" w:rsidR="00185E6A" w:rsidRPr="001F2BEE" w:rsidRDefault="00185E6A" w:rsidP="00294EC9">
      <w:pPr>
        <w:pStyle w:val="ListParagraph"/>
        <w:widowControl/>
        <w:numPr>
          <w:ilvl w:val="1"/>
          <w:numId w:val="76"/>
        </w:numPr>
        <w:tabs>
          <w:tab w:val="left" w:leader="dot" w:pos="7380"/>
          <w:tab w:val="right" w:pos="7920"/>
          <w:tab w:val="left" w:pos="8647"/>
        </w:tabs>
        <w:autoSpaceDE/>
        <w:autoSpaceDN/>
        <w:spacing w:line="480" w:lineRule="auto"/>
        <w:ind w:left="360"/>
        <w:contextualSpacing/>
        <w:rPr>
          <w:sz w:val="24"/>
          <w:szCs w:val="24"/>
          <w:lang w:val="en-ID"/>
        </w:rPr>
      </w:pPr>
      <w:r w:rsidRPr="001F2BEE">
        <w:rPr>
          <w:sz w:val="24"/>
          <w:szCs w:val="24"/>
          <w:lang w:val="en-ID"/>
        </w:rPr>
        <w:t xml:space="preserve">Lembaran Data Penelitian.  </w:t>
      </w:r>
    </w:p>
    <w:p w14:paraId="0B942BC2" w14:textId="77777777" w:rsidR="00185E6A" w:rsidRPr="001F2BEE" w:rsidRDefault="00185E6A" w:rsidP="00294EC9">
      <w:pPr>
        <w:pStyle w:val="ListParagraph"/>
        <w:widowControl/>
        <w:numPr>
          <w:ilvl w:val="1"/>
          <w:numId w:val="76"/>
        </w:numPr>
        <w:tabs>
          <w:tab w:val="left" w:leader="dot" w:pos="7380"/>
          <w:tab w:val="right" w:pos="7920"/>
          <w:tab w:val="left" w:pos="8647"/>
        </w:tabs>
        <w:autoSpaceDE/>
        <w:autoSpaceDN/>
        <w:spacing w:line="480" w:lineRule="auto"/>
        <w:ind w:left="360"/>
        <w:contextualSpacing/>
        <w:rPr>
          <w:sz w:val="24"/>
          <w:szCs w:val="24"/>
          <w:lang w:val="en-ID"/>
        </w:rPr>
      </w:pPr>
      <w:r w:rsidRPr="001F2BEE">
        <w:rPr>
          <w:sz w:val="24"/>
          <w:szCs w:val="24"/>
          <w:lang w:val="en-ID"/>
        </w:rPr>
        <w:t xml:space="preserve">Daftar Konsultasi Bimbingan Skripsi Mahasiswa. </w:t>
      </w:r>
    </w:p>
    <w:p w14:paraId="4E5F75E3" w14:textId="77777777" w:rsidR="00185E6A" w:rsidRPr="001F2BEE" w:rsidRDefault="00185E6A" w:rsidP="00294EC9">
      <w:pPr>
        <w:pStyle w:val="ListParagraph"/>
        <w:widowControl/>
        <w:numPr>
          <w:ilvl w:val="1"/>
          <w:numId w:val="76"/>
        </w:numPr>
        <w:tabs>
          <w:tab w:val="left" w:leader="dot" w:pos="7380"/>
          <w:tab w:val="right" w:pos="7920"/>
          <w:tab w:val="left" w:pos="8647"/>
        </w:tabs>
        <w:autoSpaceDE/>
        <w:autoSpaceDN/>
        <w:spacing w:line="480" w:lineRule="auto"/>
        <w:ind w:left="360"/>
        <w:contextualSpacing/>
        <w:rPr>
          <w:sz w:val="24"/>
          <w:szCs w:val="24"/>
          <w:lang w:val="en-ID"/>
        </w:rPr>
      </w:pPr>
      <w:r w:rsidRPr="001F2BEE">
        <w:rPr>
          <w:sz w:val="24"/>
          <w:szCs w:val="24"/>
          <w:lang w:val="en-ID"/>
        </w:rPr>
        <w:t>Hasil Cek Plagiasi.</w:t>
      </w:r>
    </w:p>
    <w:p w14:paraId="3F3A5916" w14:textId="77777777" w:rsidR="00185E6A" w:rsidRPr="001F2BEE" w:rsidRDefault="00185E6A" w:rsidP="00185E6A">
      <w:pPr>
        <w:tabs>
          <w:tab w:val="left" w:leader="dot" w:pos="7380"/>
          <w:tab w:val="right" w:pos="7920"/>
          <w:tab w:val="left" w:pos="8647"/>
        </w:tabs>
        <w:ind w:right="557"/>
        <w:rPr>
          <w:sz w:val="24"/>
          <w:szCs w:val="24"/>
          <w:lang w:val="en-ID"/>
        </w:rPr>
      </w:pPr>
    </w:p>
    <w:p w14:paraId="3C786FBE" w14:textId="77777777" w:rsidR="00185E6A" w:rsidRPr="001F2BEE" w:rsidRDefault="00185E6A" w:rsidP="00185E6A">
      <w:pPr>
        <w:tabs>
          <w:tab w:val="left" w:leader="dot" w:pos="7380"/>
          <w:tab w:val="right" w:pos="7920"/>
          <w:tab w:val="left" w:pos="8647"/>
        </w:tabs>
        <w:ind w:left="1440" w:right="557" w:hanging="1440"/>
        <w:rPr>
          <w:sz w:val="24"/>
          <w:szCs w:val="24"/>
          <w:lang w:val="en-ID"/>
        </w:rPr>
      </w:pPr>
    </w:p>
    <w:p w14:paraId="7363A230" w14:textId="77777777" w:rsidR="00185E6A" w:rsidRPr="001F2BEE" w:rsidRDefault="00185E6A" w:rsidP="00185E6A">
      <w:pPr>
        <w:tabs>
          <w:tab w:val="left" w:leader="dot" w:pos="7380"/>
          <w:tab w:val="right" w:pos="7920"/>
          <w:tab w:val="left" w:pos="8647"/>
        </w:tabs>
        <w:ind w:left="1440" w:right="557" w:hanging="1440"/>
        <w:rPr>
          <w:sz w:val="24"/>
          <w:szCs w:val="24"/>
          <w:lang w:val="en-ID"/>
        </w:rPr>
      </w:pPr>
    </w:p>
    <w:p w14:paraId="5052074B" w14:textId="77777777" w:rsidR="00185E6A" w:rsidRPr="00631D99" w:rsidRDefault="00185E6A" w:rsidP="00185E6A">
      <w:pPr>
        <w:tabs>
          <w:tab w:val="left" w:leader="dot" w:pos="7380"/>
          <w:tab w:val="right" w:pos="7920"/>
          <w:tab w:val="left" w:pos="8647"/>
        </w:tabs>
        <w:ind w:right="557"/>
        <w:rPr>
          <w:szCs w:val="24"/>
          <w:lang w:val="en-ID"/>
        </w:rPr>
      </w:pPr>
    </w:p>
    <w:p w14:paraId="75EEABD3" w14:textId="77777777" w:rsidR="00185E6A" w:rsidRPr="00043C53" w:rsidRDefault="00185E6A" w:rsidP="00185E6A">
      <w:pPr>
        <w:tabs>
          <w:tab w:val="left" w:leader="dot" w:pos="7380"/>
          <w:tab w:val="right" w:pos="7920"/>
          <w:tab w:val="left" w:pos="8647"/>
        </w:tabs>
        <w:rPr>
          <w:szCs w:val="24"/>
        </w:rPr>
      </w:pPr>
    </w:p>
    <w:p w14:paraId="6042A6DA" w14:textId="77777777" w:rsidR="00185E6A" w:rsidRPr="00197642" w:rsidRDefault="00185E6A" w:rsidP="00185E6A">
      <w:pPr>
        <w:tabs>
          <w:tab w:val="left" w:leader="dot" w:pos="7380"/>
          <w:tab w:val="right" w:pos="7920"/>
          <w:tab w:val="left" w:pos="8647"/>
        </w:tabs>
        <w:rPr>
          <w:szCs w:val="24"/>
        </w:rPr>
      </w:pPr>
    </w:p>
    <w:p w14:paraId="7807D3EE" w14:textId="77777777" w:rsidR="00185E6A" w:rsidRDefault="00185E6A" w:rsidP="00185E6A">
      <w:r>
        <w:rPr>
          <w:b/>
          <w:szCs w:val="24"/>
        </w:rPr>
        <w:tab/>
      </w:r>
    </w:p>
    <w:p w14:paraId="137D2742" w14:textId="77777777" w:rsidR="00185E6A" w:rsidRPr="00185E6A" w:rsidRDefault="00185E6A" w:rsidP="00185E6A">
      <w:pPr>
        <w:spacing w:after="240" w:line="480" w:lineRule="auto"/>
        <w:contextualSpacing/>
        <w:rPr>
          <w:b/>
          <w:sz w:val="24"/>
          <w:szCs w:val="24"/>
          <w:lang w:val="en-US"/>
        </w:rPr>
      </w:pPr>
    </w:p>
    <w:p w14:paraId="5BB0B26E" w14:textId="77777777" w:rsidR="00185E6A" w:rsidRDefault="00185E6A" w:rsidP="00457812">
      <w:pPr>
        <w:spacing w:after="240" w:line="480" w:lineRule="auto"/>
        <w:contextualSpacing/>
        <w:jc w:val="center"/>
        <w:rPr>
          <w:b/>
          <w:sz w:val="24"/>
          <w:szCs w:val="24"/>
        </w:rPr>
      </w:pPr>
    </w:p>
    <w:p w14:paraId="0DF074A6" w14:textId="77777777" w:rsidR="00185E6A" w:rsidRDefault="00185E6A" w:rsidP="00457812">
      <w:pPr>
        <w:spacing w:after="240" w:line="480" w:lineRule="auto"/>
        <w:contextualSpacing/>
        <w:jc w:val="center"/>
        <w:rPr>
          <w:b/>
          <w:sz w:val="24"/>
          <w:szCs w:val="24"/>
        </w:rPr>
      </w:pPr>
    </w:p>
    <w:p w14:paraId="105436D9" w14:textId="77777777" w:rsidR="00185E6A" w:rsidRDefault="00185E6A" w:rsidP="00457812">
      <w:pPr>
        <w:spacing w:after="240" w:line="480" w:lineRule="auto"/>
        <w:contextualSpacing/>
        <w:jc w:val="center"/>
        <w:rPr>
          <w:b/>
          <w:sz w:val="24"/>
          <w:szCs w:val="24"/>
        </w:rPr>
      </w:pPr>
    </w:p>
    <w:p w14:paraId="78932937" w14:textId="77777777" w:rsidR="00185E6A" w:rsidRDefault="00185E6A" w:rsidP="00457812">
      <w:pPr>
        <w:spacing w:after="240" w:line="480" w:lineRule="auto"/>
        <w:contextualSpacing/>
        <w:jc w:val="center"/>
        <w:rPr>
          <w:b/>
          <w:sz w:val="24"/>
          <w:szCs w:val="24"/>
        </w:rPr>
      </w:pPr>
    </w:p>
    <w:p w14:paraId="7D153EC1" w14:textId="77777777" w:rsidR="00185E6A" w:rsidRDefault="00185E6A" w:rsidP="00457812">
      <w:pPr>
        <w:spacing w:after="240" w:line="480" w:lineRule="auto"/>
        <w:contextualSpacing/>
        <w:jc w:val="center"/>
        <w:rPr>
          <w:b/>
          <w:sz w:val="24"/>
          <w:szCs w:val="24"/>
        </w:rPr>
      </w:pPr>
    </w:p>
    <w:p w14:paraId="57DB0A3D" w14:textId="77777777" w:rsidR="00185E6A" w:rsidRDefault="00185E6A" w:rsidP="00457812">
      <w:pPr>
        <w:spacing w:after="240" w:line="480" w:lineRule="auto"/>
        <w:contextualSpacing/>
        <w:jc w:val="center"/>
        <w:rPr>
          <w:b/>
          <w:sz w:val="24"/>
          <w:szCs w:val="24"/>
        </w:rPr>
      </w:pPr>
    </w:p>
    <w:p w14:paraId="73B8C8DC" w14:textId="77777777" w:rsidR="00185E6A" w:rsidRDefault="00185E6A" w:rsidP="001F2BEE">
      <w:pPr>
        <w:spacing w:after="240" w:line="480" w:lineRule="auto"/>
        <w:contextualSpacing/>
        <w:rPr>
          <w:b/>
          <w:sz w:val="24"/>
          <w:szCs w:val="24"/>
        </w:rPr>
      </w:pPr>
    </w:p>
    <w:p w14:paraId="4A88DD72" w14:textId="77777777" w:rsidR="00185E6A" w:rsidRDefault="00185E6A" w:rsidP="00457812">
      <w:pPr>
        <w:spacing w:after="240" w:line="480" w:lineRule="auto"/>
        <w:contextualSpacing/>
        <w:jc w:val="center"/>
        <w:rPr>
          <w:b/>
          <w:sz w:val="24"/>
          <w:szCs w:val="24"/>
        </w:rPr>
      </w:pPr>
    </w:p>
    <w:p w14:paraId="48F5069B" w14:textId="77777777" w:rsidR="001F2BEE" w:rsidRDefault="001F2BEE" w:rsidP="00457812">
      <w:pPr>
        <w:spacing w:after="240" w:line="480" w:lineRule="auto"/>
        <w:contextualSpacing/>
        <w:jc w:val="center"/>
        <w:rPr>
          <w:b/>
          <w:sz w:val="24"/>
          <w:szCs w:val="24"/>
        </w:rPr>
        <w:sectPr w:rsidR="001F2BEE" w:rsidSect="0005471C">
          <w:headerReference w:type="default" r:id="rId13"/>
          <w:pgSz w:w="11907" w:h="16839" w:code="9"/>
          <w:pgMar w:top="2268" w:right="1701" w:bottom="1701" w:left="2268" w:header="709" w:footer="709" w:gutter="0"/>
          <w:pgNumType w:fmt="lowerRoman" w:start="1"/>
          <w:cols w:space="708"/>
          <w:docGrid w:linePitch="360"/>
        </w:sectPr>
      </w:pPr>
    </w:p>
    <w:p w14:paraId="76BF4C82" w14:textId="25A1BDA4" w:rsidR="001F045E" w:rsidRPr="009A640F" w:rsidRDefault="001F045E" w:rsidP="00457812">
      <w:pPr>
        <w:spacing w:after="240" w:line="480" w:lineRule="auto"/>
        <w:contextualSpacing/>
        <w:jc w:val="center"/>
        <w:rPr>
          <w:b/>
          <w:sz w:val="24"/>
          <w:szCs w:val="24"/>
        </w:rPr>
      </w:pPr>
      <w:r w:rsidRPr="009A640F">
        <w:rPr>
          <w:b/>
          <w:sz w:val="24"/>
          <w:szCs w:val="24"/>
        </w:rPr>
        <w:t>BAB I</w:t>
      </w:r>
    </w:p>
    <w:p w14:paraId="23E703BA" w14:textId="77777777" w:rsidR="001F045E" w:rsidRPr="009A640F" w:rsidRDefault="003E5AC5" w:rsidP="00332AAB">
      <w:pPr>
        <w:spacing w:after="240" w:line="480" w:lineRule="auto"/>
        <w:contextualSpacing/>
        <w:jc w:val="center"/>
        <w:rPr>
          <w:b/>
          <w:sz w:val="24"/>
          <w:szCs w:val="24"/>
        </w:rPr>
      </w:pPr>
      <w:r w:rsidRPr="009A640F">
        <w:rPr>
          <w:b/>
          <w:sz w:val="24"/>
          <w:szCs w:val="24"/>
        </w:rPr>
        <w:t>PENDAHULUAN</w:t>
      </w:r>
    </w:p>
    <w:p w14:paraId="7086AAA5" w14:textId="77777777" w:rsidR="003E5AC5" w:rsidRPr="009A640F" w:rsidRDefault="003E5AC5" w:rsidP="00332AAB">
      <w:pPr>
        <w:pStyle w:val="ListParagraph"/>
        <w:numPr>
          <w:ilvl w:val="0"/>
          <w:numId w:val="2"/>
        </w:numPr>
        <w:spacing w:line="480" w:lineRule="auto"/>
        <w:ind w:left="426" w:hanging="426"/>
        <w:contextualSpacing/>
        <w:rPr>
          <w:b/>
          <w:sz w:val="24"/>
          <w:szCs w:val="24"/>
        </w:rPr>
      </w:pPr>
      <w:r w:rsidRPr="009A640F">
        <w:rPr>
          <w:b/>
          <w:sz w:val="24"/>
          <w:szCs w:val="24"/>
        </w:rPr>
        <w:t>Latar Belakang Masalah</w:t>
      </w:r>
    </w:p>
    <w:p w14:paraId="15458961" w14:textId="105DBCE2" w:rsidR="00561B23" w:rsidRPr="00561B23" w:rsidRDefault="003E5AC5" w:rsidP="00561B23">
      <w:pPr>
        <w:spacing w:line="480" w:lineRule="auto"/>
        <w:ind w:firstLine="720"/>
        <w:jc w:val="both"/>
        <w:rPr>
          <w:sz w:val="24"/>
          <w:szCs w:val="24"/>
          <w:lang w:val="en-US"/>
        </w:rPr>
      </w:pPr>
      <w:r w:rsidRPr="009A640F">
        <w:rPr>
          <w:sz w:val="24"/>
          <w:szCs w:val="24"/>
        </w:rPr>
        <w:t>Kinerja merupakan hasil kerja secara kualita</w:t>
      </w:r>
      <w:r w:rsidR="00862380" w:rsidRPr="009A640F">
        <w:rPr>
          <w:sz w:val="24"/>
          <w:szCs w:val="24"/>
          <w:lang w:val="en-US"/>
        </w:rPr>
        <w:t>s</w:t>
      </w:r>
      <w:r w:rsidRPr="009A640F">
        <w:rPr>
          <w:sz w:val="24"/>
          <w:szCs w:val="24"/>
        </w:rPr>
        <w:t xml:space="preserve"> dan kuantitas yang dapat dicapai oleh seorang pegawai dalam melaksanakan tugas sesuai dengan tanggung jawab yang diberikan kepadanya. Pengukur kinerja </w:t>
      </w:r>
      <w:r w:rsidRPr="009A640F">
        <w:rPr>
          <w:i/>
          <w:sz w:val="24"/>
          <w:szCs w:val="24"/>
        </w:rPr>
        <w:t>(performance measurement)</w:t>
      </w:r>
      <w:r w:rsidRPr="009A640F">
        <w:rPr>
          <w:sz w:val="24"/>
          <w:szCs w:val="24"/>
        </w:rPr>
        <w:t xml:space="preserve"> adalah suatu proses penilaian kinerja pekerjaan terhadap tujuan dan sasaran yang telah ditentukan sebelumnya </w:t>
      </w:r>
      <w:r w:rsidR="00561B23" w:rsidRPr="009A640F">
        <w:rPr>
          <w:sz w:val="24"/>
          <w:szCs w:val="24"/>
        </w:rPr>
        <w:fldChar w:fldCharType="begin" w:fldLock="1"/>
      </w:r>
      <w:r w:rsidR="00561B23" w:rsidRPr="009A640F">
        <w:rPr>
          <w:sz w:val="24"/>
          <w:szCs w:val="24"/>
        </w:rPr>
        <w:instrText>ADDIN CSL_CITATION {"citationItems":[{"id":"ITEM-1","itemData":{"DOI":"10.29313/mimbar.v29i1.364","ISSN":"0215-8175","abstract":"There are less than maximum of two SKPD in Pariaman City Government  performance service. For the Integrated Licensing Service Office and  Investment (KP2TPM) although care has been given to the fullest but  there are weaknesses regarding SKPD coordination related to licensing in  this SKPD.  Meanwhile, in the Department of Population and Civil  Registration (Disduk and Capil) has provided a good service, but the  service provided was not accompanied by a clear standard operating  procedures so that employees perform services based on what is just. For  that there needs to be improvements to the apparatus of resources,  especially in terms of quality employees that can serve well and improve  coordination among SKPD related to licensing.","author":[{"dropping-particle":"","family":"Ariany","given":"Ria","non-dropping-particle":"","parse-names":false,"suffix":""},{"dropping-particle":"","family":"Putera","given":"Roni Ekha","non-dropping-particle":"","parse-names":false,"suffix":""}],"container-title":"MIMBAR, Jurnal Sosial dan Pembangunan","id":"ITEM-1","issue":"1","issued":{"date-parts":[["2013"]]},"page":"33","title":"Analisis Kinerja Organisasi Pemerintah dalam Memberikan Pelayanan Publik di Kota Pariaman","type":"article-journal","volume":"29"},"uris":["http://www.mendeley.com/documents/?uuid=72e38073-0132-4dc1-9821-2163645b5380"]}],"mendeley":{"formattedCitation":"(Ariany &amp; Putera, 2013)","plainTextFormattedCitation":"(Ariany &amp; Putera, 2013)","previouslyFormattedCitation":"(Ariany &amp; Putera, 2013)"},"properties":{"noteIndex":0},"schema":"https://github.com/citation-style-language/schema/raw/master/csl-citation.json"}</w:instrText>
      </w:r>
      <w:r w:rsidR="00561B23" w:rsidRPr="009A640F">
        <w:rPr>
          <w:sz w:val="24"/>
          <w:szCs w:val="24"/>
        </w:rPr>
        <w:fldChar w:fldCharType="separate"/>
      </w:r>
      <w:r w:rsidR="00561B23" w:rsidRPr="009A640F">
        <w:rPr>
          <w:noProof/>
          <w:sz w:val="24"/>
          <w:szCs w:val="24"/>
        </w:rPr>
        <w:t>(Ariany &amp; Putera, 20</w:t>
      </w:r>
      <w:r w:rsidR="00561B23">
        <w:rPr>
          <w:noProof/>
          <w:sz w:val="24"/>
          <w:szCs w:val="24"/>
          <w:lang w:val="en-US"/>
        </w:rPr>
        <w:t>2</w:t>
      </w:r>
      <w:r w:rsidR="00561B23" w:rsidRPr="009A640F">
        <w:rPr>
          <w:noProof/>
          <w:sz w:val="24"/>
          <w:szCs w:val="24"/>
        </w:rPr>
        <w:t>3)</w:t>
      </w:r>
      <w:r w:rsidR="00561B23" w:rsidRPr="009A640F">
        <w:rPr>
          <w:sz w:val="24"/>
          <w:szCs w:val="24"/>
        </w:rPr>
        <w:fldChar w:fldCharType="end"/>
      </w:r>
      <w:r w:rsidR="00561B23">
        <w:rPr>
          <w:sz w:val="24"/>
          <w:szCs w:val="24"/>
          <w:lang w:val="en-US"/>
        </w:rPr>
        <w:t>.</w:t>
      </w:r>
    </w:p>
    <w:p w14:paraId="794D5EFE" w14:textId="40123344" w:rsidR="003E5AC5" w:rsidRPr="00561B23" w:rsidRDefault="003E5AC5" w:rsidP="00561B23">
      <w:pPr>
        <w:spacing w:line="480" w:lineRule="auto"/>
        <w:ind w:firstLine="720"/>
        <w:jc w:val="both"/>
        <w:rPr>
          <w:sz w:val="24"/>
          <w:szCs w:val="24"/>
        </w:rPr>
      </w:pPr>
      <w:r w:rsidRPr="009A640F">
        <w:rPr>
          <w:sz w:val="24"/>
          <w:szCs w:val="24"/>
        </w:rPr>
        <w:t xml:space="preserve">Pengukuran kinerja adalah suatu metode atau alat yang digunakan untuk mencatat dan mengukur pencapaian pelaksanaan kegiatan berdasarkan tujuan, sasaran dan strategi sehingga dapat diketahui kemajuan organisasi dan meningkatkan kualitas pengambilan </w:t>
      </w:r>
      <w:r w:rsidRPr="009A640F">
        <w:rPr>
          <w:sz w:val="24"/>
          <w:szCs w:val="24"/>
          <w:lang w:val="en-US"/>
        </w:rPr>
        <w:t>keputusan dan akuntabilitas</w:t>
      </w:r>
      <w:r w:rsidR="00561B23">
        <w:rPr>
          <w:sz w:val="24"/>
          <w:szCs w:val="24"/>
          <w:lang w:val="en-US"/>
        </w:rPr>
        <w:t xml:space="preserve"> </w:t>
      </w:r>
      <w:r w:rsidR="00561B23" w:rsidRPr="009A640F">
        <w:rPr>
          <w:sz w:val="24"/>
          <w:szCs w:val="24"/>
        </w:rPr>
        <w:fldChar w:fldCharType="begin" w:fldLock="1"/>
      </w:r>
      <w:r w:rsidR="00561B23" w:rsidRPr="009A640F">
        <w:rPr>
          <w:sz w:val="24"/>
          <w:szCs w:val="24"/>
        </w:rPr>
        <w:instrText>ADDIN CSL_CITATION {"citationItems":[{"id":"ITEM-1","itemData":{"ISSN":"2622-1616","abstract":"This study aimed to analyze organizational performance using the Balanced Scorecard method at Gorontalo City Health Agency. This study utilized a qualitative method. Qualitative method was used by collecting data through observation, interviews, and documentation. The research results showed that analyzing organizational performance using the Balanced Scorecard method could help Gorontalo City Health Agency assess its performance according to the goals to be achieved. In addition, with this method, Gorontalo City Health Agency could also find out the measuring instruments that trigger the success of other measuring instruments. Performance in learning and growth perspectives can be carried out properly if complemented by the ability of reliable employees who carry out their duties, which will impact the performance of the internal business process perspective. An assessment of performance with an effective and efficient internal business process perspective will trigger successful performance from a customer perspective by improving service to the public and, as a culmination the success of financial performance in increasing revenue.","author":[{"dropping-particle":"","family":"Dawali","given":"Friska Awaliyah","non-dropping-particle":"","parse-names":false,"suffix":""}],"container-title":"Jambura","id":"ITEM-1","issue":"3","issued":{"date-parts":[["2024"]]},"page":"1508-1514","title":"Analisis Kinerja Organisasi Dengan Metode Balance Scorecard Di Dinas Kesehatan Kota Gorontalo","type":"article-journal","volume":"6"},"uris":["http://www.mendeley.com/documents/?uuid=20a2900d-11da-49bf-beed-19c46c3f6628"]}],"mendeley":{"formattedCitation":"(Dawali, 2024)","plainTextFormattedCitation":"(Dawali, 2024)","previouslyFormattedCitation":"(Dawali, 2024)"},"properties":{"noteIndex":0},"schema":"https://github.com/citation-style-language/schema/raw/master/csl-citation.json"}</w:instrText>
      </w:r>
      <w:r w:rsidR="00561B23" w:rsidRPr="009A640F">
        <w:rPr>
          <w:sz w:val="24"/>
          <w:szCs w:val="24"/>
        </w:rPr>
        <w:fldChar w:fldCharType="separate"/>
      </w:r>
      <w:r w:rsidR="00561B23" w:rsidRPr="009A640F">
        <w:rPr>
          <w:noProof/>
          <w:sz w:val="24"/>
          <w:szCs w:val="24"/>
        </w:rPr>
        <w:t>(Dawali, 2024)</w:t>
      </w:r>
      <w:r w:rsidR="00561B23" w:rsidRPr="009A640F">
        <w:rPr>
          <w:sz w:val="24"/>
          <w:szCs w:val="24"/>
        </w:rPr>
        <w:fldChar w:fldCharType="end"/>
      </w:r>
      <w:r w:rsidR="00561B23" w:rsidRPr="009A640F">
        <w:rPr>
          <w:sz w:val="24"/>
          <w:szCs w:val="24"/>
        </w:rPr>
        <w:t>.</w:t>
      </w:r>
    </w:p>
    <w:p w14:paraId="28423B93" w14:textId="51C35445" w:rsidR="003E5AC5" w:rsidRPr="009A640F" w:rsidRDefault="003E5AC5" w:rsidP="003E5AC5">
      <w:pPr>
        <w:spacing w:after="120" w:line="480" w:lineRule="auto"/>
        <w:ind w:firstLine="720"/>
        <w:jc w:val="both"/>
        <w:rPr>
          <w:sz w:val="24"/>
          <w:szCs w:val="24"/>
          <w:lang w:val="en-US"/>
        </w:rPr>
      </w:pPr>
      <w:r w:rsidRPr="009A640F">
        <w:rPr>
          <w:sz w:val="24"/>
          <w:szCs w:val="24"/>
          <w:lang w:val="en-US"/>
        </w:rPr>
        <w:t>Setiap organisasi memiliki karakteristik tertentu, seperti struktur, tujuan, dan hubungan antar bagian yang memerlukan pengelolaan yang baik. Organisasi dibentuk dengan tujuan yang telah direncanakan bersama, dan pencapaiannya harus dilaksanakan secara kolektif. Organisasi yang efektif mampu memahami pentingnya kinerja, yang pada gilirannya akan menciptakan kualitas kerja yang baik</w:t>
      </w:r>
      <w:r w:rsidR="00561B23">
        <w:rPr>
          <w:sz w:val="24"/>
          <w:szCs w:val="24"/>
          <w:lang w:val="en-US"/>
        </w:rPr>
        <w:t xml:space="preserve"> </w:t>
      </w:r>
      <w:r w:rsidR="00561B23" w:rsidRPr="00561B23">
        <w:rPr>
          <w:sz w:val="24"/>
          <w:szCs w:val="24"/>
          <w:lang w:val="en-US"/>
        </w:rPr>
        <w:fldChar w:fldCharType="begin" w:fldLock="1"/>
      </w:r>
      <w:r w:rsidR="00561B23" w:rsidRPr="00561B23">
        <w:rPr>
          <w:sz w:val="24"/>
          <w:szCs w:val="24"/>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approach.","author":[{"dropping-particle":"","family":"Eni","given":"","non-dropping-particle":"","parse-names":false,"suffix":""}],"container-title":"Angewandte Chemie International Edition, 6(11), 951–952.","id":"ITEM-1","issue":"Mi","issued":{"date-parts":[["1967"]]},"page":"5-24","title":"Analisis Kinerja Organisasi Pada Kantor Kecamatan Blora","type":"article-journal"},"uris":["http://www.mendeley.com/documents/?uuid=63242427-fac2-4c59-90ca-2667379e698a"]}],"mendeley":{"formattedCitation":"(Eni, 1967)","plainTextFormattedCitation":"(Eni, 1967)","previouslyFormattedCitation":"(Eni, 1967)"},"properties":{"noteIndex":0},"schema":"https://github.com/citation-style-language/schema/raw/master/csl-citation.json"}</w:instrText>
      </w:r>
      <w:r w:rsidR="00561B23" w:rsidRPr="00561B23">
        <w:rPr>
          <w:sz w:val="24"/>
          <w:szCs w:val="24"/>
          <w:lang w:val="en-US"/>
        </w:rPr>
        <w:fldChar w:fldCharType="separate"/>
      </w:r>
      <w:r w:rsidR="00561B23" w:rsidRPr="00561B23">
        <w:rPr>
          <w:noProof/>
          <w:sz w:val="24"/>
          <w:szCs w:val="24"/>
          <w:lang w:val="en-US"/>
        </w:rPr>
        <w:t>(Eni, 2023)</w:t>
      </w:r>
      <w:r w:rsidR="00561B23" w:rsidRPr="00561B23">
        <w:rPr>
          <w:sz w:val="24"/>
          <w:szCs w:val="24"/>
          <w:lang w:val="en-US"/>
        </w:rPr>
        <w:fldChar w:fldCharType="end"/>
      </w:r>
      <w:r w:rsidR="00561B23">
        <w:rPr>
          <w:sz w:val="24"/>
          <w:szCs w:val="24"/>
          <w:lang w:val="en-US"/>
        </w:rPr>
        <w:t>.</w:t>
      </w:r>
    </w:p>
    <w:p w14:paraId="4A772569" w14:textId="44736246" w:rsidR="00D66115" w:rsidRDefault="003E5AC5" w:rsidP="00AE2479">
      <w:pPr>
        <w:spacing w:after="120" w:line="480" w:lineRule="auto"/>
        <w:ind w:firstLine="720"/>
        <w:jc w:val="both"/>
        <w:rPr>
          <w:sz w:val="24"/>
          <w:szCs w:val="24"/>
          <w:lang w:val="en-US"/>
        </w:rPr>
        <w:sectPr w:rsidR="00D66115" w:rsidSect="0005471C">
          <w:headerReference w:type="default" r:id="rId14"/>
          <w:pgSz w:w="11907" w:h="16839" w:code="9"/>
          <w:pgMar w:top="2268" w:right="1701" w:bottom="1701" w:left="2268" w:header="709" w:footer="709" w:gutter="0"/>
          <w:pgNumType w:start="1"/>
          <w:cols w:space="708"/>
          <w:docGrid w:linePitch="360"/>
        </w:sectPr>
      </w:pPr>
      <w:r w:rsidRPr="009A640F">
        <w:rPr>
          <w:sz w:val="24"/>
          <w:szCs w:val="24"/>
          <w:lang w:val="en-US"/>
        </w:rPr>
        <w:t>Meningkatkan kinerja organisasi menjadi kunci sukses dalam meraih keberhasilan secara keseluruhan. Peningkatan kinerja melibatkan pengarahan sikap dan perilaku individu agar sesuai dengan aturan da</w:t>
      </w:r>
      <w:r w:rsidR="008C418C">
        <w:rPr>
          <w:sz w:val="24"/>
          <w:szCs w:val="24"/>
          <w:lang w:val="en-US"/>
        </w:rPr>
        <w:t>n atau</w:t>
      </w:r>
    </w:p>
    <w:p w14:paraId="0FF42F47" w14:textId="314F4E2F" w:rsidR="003E5AC5" w:rsidRPr="00410AA8" w:rsidRDefault="003E5AC5" w:rsidP="00D66115">
      <w:pPr>
        <w:spacing w:after="120" w:line="480" w:lineRule="auto"/>
        <w:jc w:val="both"/>
        <w:rPr>
          <w:sz w:val="24"/>
          <w:szCs w:val="24"/>
          <w:lang w:val="en-US"/>
        </w:rPr>
      </w:pPr>
      <w:r w:rsidRPr="009A640F">
        <w:rPr>
          <w:sz w:val="24"/>
          <w:szCs w:val="24"/>
          <w:lang w:val="en-US"/>
        </w:rPr>
        <w:t xml:space="preserve">tujuan organisasi. Meski suatu organisasi memiliki peralatan canggih, </w:t>
      </w:r>
      <w:r w:rsidR="006D3B9A" w:rsidRPr="009A640F">
        <w:rPr>
          <w:sz w:val="24"/>
          <w:szCs w:val="24"/>
          <w:lang w:val="en-US"/>
        </w:rPr>
        <w:t xml:space="preserve"> dan</w:t>
      </w:r>
      <w:r w:rsidRPr="009A640F">
        <w:rPr>
          <w:sz w:val="24"/>
          <w:szCs w:val="24"/>
          <w:lang w:val="en-US"/>
        </w:rPr>
        <w:t>anggaran yang cukup, serta prosedur yang jelas, jika anggotanya tidak berperilaku sesuai dengan misi organisasi, maka pencapaian tujuan akan terhambat. Inilah mengapa faktor manusia sangat menentukan keberhasilan dibandingkan dengan sumber daya lainnya</w:t>
      </w:r>
      <w:r w:rsidR="00410AA8">
        <w:rPr>
          <w:sz w:val="24"/>
          <w:szCs w:val="24"/>
          <w:lang w:val="en-US"/>
        </w:rPr>
        <w:t xml:space="preserve"> </w:t>
      </w:r>
      <w:r w:rsidR="00410AA8" w:rsidRPr="009A640F">
        <w:rPr>
          <w:sz w:val="24"/>
          <w:szCs w:val="24"/>
        </w:rPr>
        <w:fldChar w:fldCharType="begin" w:fldLock="1"/>
      </w:r>
      <w:r w:rsidR="00410AA8" w:rsidRPr="009A640F">
        <w:rPr>
          <w:sz w:val="24"/>
          <w:szCs w:val="24"/>
        </w:rPr>
        <w:instrText>ADDIN CSL_CITATION {"citationItems":[{"id":"ITEM-1","itemData":{"abstract":"The non-profit organisation positively impacts economic, reform, and social improvement. One of the non-profit organisations is the foundation. This study aims to analyse the effect of organisational reputation, organisational size, audit opinion and public accounting firm size on the performance of non-profit organisations. This research is quantitative. The sample in this study consisted of 80 foundations for 4 years of observation. The results show that organisational reputation does not affect the performance of non-profit organisations. Organisational size affects the performance of non-profit organisations. Audit opinion does not affect the performance of non-profit organisations, and the size of public accounting firms does not affect the performance of non-profit organisations. This study implies that the availability of sufficient total assets can provide opportunities for non-profit organisations to continue to improve and improve their performance.","author":[{"dropping-particle":"","family":"Kristen","given":"Universitas","non-dropping-particle":"","parse-names":false,"suffix":""},{"dropping-particle":"","family":"Wacana","given":"Satya","non-dropping-particle":"","parse-names":false,"suffix":""}],"container-title":"Jurnal Ilmu Manajemen","id":"ITEM-1","issued":{"date-parts":[["2022"]]},"page":"2022","title":"KINERJA ORGANISASI NIRLABA DI INDONESIA Ika Kristianti Nika Ardian","type":"article-journal","volume":"10"},"uris":["http://www.mendeley.com/documents/?uuid=6dc1ead9-0040-4f3e-926f-4787902d391f"]}],"mendeley":{"formattedCitation":"(Kristen &amp; Wacana, 2022)","plainTextFormattedCitation":"(Kristen &amp; Wacana, 2022)","previouslyFormattedCitation":"(Kristen &amp; Wacana, 2022)"},"properties":{"noteIndex":0},"schema":"https://github.com/citation-style-language/schema/raw/master/csl-citation.json"}</w:instrText>
      </w:r>
      <w:r w:rsidR="00410AA8" w:rsidRPr="009A640F">
        <w:rPr>
          <w:sz w:val="24"/>
          <w:szCs w:val="24"/>
        </w:rPr>
        <w:fldChar w:fldCharType="separate"/>
      </w:r>
      <w:r w:rsidR="00410AA8" w:rsidRPr="009A640F">
        <w:rPr>
          <w:noProof/>
          <w:sz w:val="24"/>
          <w:szCs w:val="24"/>
        </w:rPr>
        <w:t>(Kristen &amp; Wacana, 2022)</w:t>
      </w:r>
      <w:r w:rsidR="00410AA8" w:rsidRPr="009A640F">
        <w:rPr>
          <w:sz w:val="24"/>
          <w:szCs w:val="24"/>
        </w:rPr>
        <w:fldChar w:fldCharType="end"/>
      </w:r>
      <w:r w:rsidR="00410AA8">
        <w:rPr>
          <w:sz w:val="24"/>
          <w:szCs w:val="24"/>
          <w:lang w:val="en-US"/>
        </w:rPr>
        <w:t>.</w:t>
      </w:r>
    </w:p>
    <w:p w14:paraId="25C6651A" w14:textId="6FF3C141" w:rsidR="003E5AC5" w:rsidRPr="00410AA8" w:rsidRDefault="003E5AC5" w:rsidP="00410AA8">
      <w:pPr>
        <w:spacing w:line="480" w:lineRule="auto"/>
        <w:ind w:firstLine="720"/>
        <w:jc w:val="both"/>
        <w:rPr>
          <w:sz w:val="24"/>
          <w:szCs w:val="24"/>
        </w:rPr>
      </w:pPr>
      <w:r w:rsidRPr="009A640F">
        <w:rPr>
          <w:sz w:val="24"/>
          <w:szCs w:val="24"/>
          <w:lang w:val="en-US"/>
        </w:rPr>
        <w:t>Kinerja organisasi tidak akan mencapai hasil maksimal tanpa adanya motivasi yang memadai, karena motivasi berperan penting dalam usaha untuk mencapai tujuan organisasi. Selain itu, beragam kemampuan pegawai sangat mempengaruhi kinerja organisasi, mengingat pegawai adalah elemen kunci dalam menjalankan tugas pokok dan fungsinya. Tanpa kemampuan yang cukup dan motivasi yang tinggi, kinerja organisasi akan terhambat</w:t>
      </w:r>
      <w:r w:rsidR="00410AA8">
        <w:rPr>
          <w:sz w:val="24"/>
          <w:szCs w:val="24"/>
          <w:lang w:val="en-US"/>
        </w:rPr>
        <w:t xml:space="preserve"> </w:t>
      </w:r>
      <w:r w:rsidR="00410AA8" w:rsidRPr="009A640F">
        <w:rPr>
          <w:sz w:val="24"/>
          <w:szCs w:val="24"/>
        </w:rPr>
        <w:fldChar w:fldCharType="begin" w:fldLock="1"/>
      </w:r>
      <w:r w:rsidR="00410AA8" w:rsidRPr="009A640F">
        <w:rPr>
          <w:sz w:val="24"/>
          <w:szCs w:val="24"/>
        </w:rPr>
        <w:instrText>ADDIN CSL_CITATION {"citationItems":[{"id":"ITEM-1","itemData":{"DOI":"10.31851/jmwe.v19i1.8008","ISSN":"1693-4091","abstract":"… untuk mengetahui gambaran kinerja organisasi Kelurahan Kabor … -rata skor total penilaian Kinerja Organisasi Kelurahan Kabor … disimpulkan bahwa Kinerja Organisasi Kelurahan Kabor …","author":[{"dropping-particle":"","family":"Juru","given":"Paulus","non-dropping-particle":"","parse-names":false,"suffix":""},{"dropping-particle":"","family":"Muda","given":"Vinsensius Ama","non-dropping-particle":"","parse-names":false,"suffix":""},{"dropping-particle":"","family":"Silva","given":"Yustina Olivia","non-dropping-particle":"Da","parse-names":false,"suffix":""},{"dropping-particle":"","family":"Mariabel Carcia","given":"Maria Silvana","non-dropping-particle":"","parse-names":false,"suffix":""},{"dropping-particle":"","family":"Yuliana","given":"Maria","non-dropping-particle":"","parse-names":false,"suffix":""}],"container-title":"Jurnal Media Wahana Ekonomika","id":"ITEM-1","issue":"1","issued":{"date-parts":[["2022"]]},"page":"75","title":"Analisis Kinerja Organisasi Dengan Menggunakan Pendekatan Balanced Scorecard Pada Kelurahan Kabor Kabupaten Sikka","type":"article-journal","volume":"19"},"uris":["http://www.mendeley.com/documents/?uuid=04838bea-fafa-45f5-a108-39b5159bf756"]}],"mendeley":{"formattedCitation":"(Juru et al., 2022)","plainTextFormattedCitation":"(Juru et al., 2022)","previouslyFormattedCitation":"(Juru et al., 2022)"},"properties":{"noteIndex":0},"schema":"https://github.com/citation-style-language/schema/raw/master/csl-citation.json"}</w:instrText>
      </w:r>
      <w:r w:rsidR="00410AA8" w:rsidRPr="009A640F">
        <w:rPr>
          <w:sz w:val="24"/>
          <w:szCs w:val="24"/>
        </w:rPr>
        <w:fldChar w:fldCharType="separate"/>
      </w:r>
      <w:r w:rsidR="00410AA8" w:rsidRPr="009A640F">
        <w:rPr>
          <w:noProof/>
          <w:sz w:val="24"/>
          <w:szCs w:val="24"/>
        </w:rPr>
        <w:t>(</w:t>
      </w:r>
      <w:r w:rsidR="00410AA8">
        <w:rPr>
          <w:noProof/>
          <w:sz w:val="24"/>
          <w:szCs w:val="24"/>
          <w:lang w:val="en-US"/>
        </w:rPr>
        <w:t>Kemala</w:t>
      </w:r>
      <w:r w:rsidR="00410AA8" w:rsidRPr="009A640F">
        <w:rPr>
          <w:noProof/>
          <w:sz w:val="24"/>
          <w:szCs w:val="24"/>
        </w:rPr>
        <w:t xml:space="preserve"> et al., 202</w:t>
      </w:r>
      <w:r w:rsidR="00410AA8">
        <w:rPr>
          <w:noProof/>
          <w:sz w:val="24"/>
          <w:szCs w:val="24"/>
          <w:lang w:val="en-US"/>
        </w:rPr>
        <w:t>0</w:t>
      </w:r>
      <w:r w:rsidR="00410AA8" w:rsidRPr="009A640F">
        <w:rPr>
          <w:noProof/>
          <w:sz w:val="24"/>
          <w:szCs w:val="24"/>
        </w:rPr>
        <w:t>)</w:t>
      </w:r>
      <w:r w:rsidR="00410AA8" w:rsidRPr="009A640F">
        <w:rPr>
          <w:sz w:val="24"/>
          <w:szCs w:val="24"/>
        </w:rPr>
        <w:fldChar w:fldCharType="end"/>
      </w:r>
      <w:r w:rsidR="00410AA8" w:rsidRPr="009A640F">
        <w:rPr>
          <w:sz w:val="24"/>
          <w:szCs w:val="24"/>
        </w:rPr>
        <w:t>.</w:t>
      </w:r>
    </w:p>
    <w:p w14:paraId="472153A9" w14:textId="16576E64" w:rsidR="003E5AC5" w:rsidRPr="009A640F" w:rsidRDefault="003E5AC5" w:rsidP="003E5AC5">
      <w:pPr>
        <w:spacing w:after="120" w:line="480" w:lineRule="auto"/>
        <w:ind w:firstLine="720"/>
        <w:jc w:val="both"/>
        <w:rPr>
          <w:sz w:val="24"/>
          <w:szCs w:val="24"/>
          <w:lang w:val="en-US"/>
        </w:rPr>
      </w:pPr>
      <w:r w:rsidRPr="009A640F">
        <w:rPr>
          <w:sz w:val="24"/>
          <w:szCs w:val="24"/>
          <w:lang w:val="en-US"/>
        </w:rPr>
        <w:t>Undang-Undang Nomor 23 Tahun 2014 tentang Pemerintahan Daerah telah membawa perubahan dalam penyelenggaraan pemerintahan daerah, khususnya terkait praktik-praktik pemerintahan. Salah satu perubahan tersebut berkaitan dengan posisi, tugas, fungsi, dan wewenang kecamatan. Undang-undang ini menegaskan bahwa pelaksanaan otonomi daerah harus dilakukan dengan kinerja yang optimal.</w:t>
      </w:r>
    </w:p>
    <w:p w14:paraId="64936398" w14:textId="22E1EAF0" w:rsidR="003E5AC5" w:rsidRDefault="003E5AC5" w:rsidP="003E5AC5">
      <w:pPr>
        <w:spacing w:after="120" w:line="480" w:lineRule="auto"/>
        <w:ind w:firstLine="720"/>
        <w:jc w:val="both"/>
        <w:rPr>
          <w:sz w:val="24"/>
          <w:szCs w:val="24"/>
          <w:lang w:val="en-US"/>
        </w:rPr>
      </w:pPr>
      <w:r w:rsidRPr="009A640F">
        <w:rPr>
          <w:sz w:val="24"/>
          <w:szCs w:val="24"/>
          <w:lang w:val="en-US"/>
        </w:rPr>
        <w:t>Kantor Camat merupakan suatu organisasi yang berperan dalam memberikan pelayanan kepada masyarakat di wilayah kerja tertentu. Menurut Pasal 14 Peraturan Pemerintah</w:t>
      </w:r>
      <w:r w:rsidRPr="009A640F">
        <w:rPr>
          <w:sz w:val="24"/>
          <w:szCs w:val="24"/>
        </w:rPr>
        <w:t xml:space="preserve"> Nomor 19 Tahun 2008 tentang Kecamatan, kecamatan merupakan perangkat daerah kabupaten/kota sebagai pelaksana teknis kewilayahan </w:t>
      </w:r>
      <w:r w:rsidRPr="009A640F">
        <w:rPr>
          <w:sz w:val="24"/>
          <w:szCs w:val="24"/>
          <w:lang w:val="en-US"/>
        </w:rPr>
        <w:t>yang mempunyai wilayah kerja tertentu dan dipimpin oleh camat.</w:t>
      </w:r>
    </w:p>
    <w:p w14:paraId="07DC285A" w14:textId="0C775B60" w:rsidR="00B25B28" w:rsidRPr="00B25B28" w:rsidRDefault="00B25B28" w:rsidP="00B25B28">
      <w:pPr>
        <w:spacing w:after="120" w:line="480" w:lineRule="auto"/>
        <w:ind w:firstLine="720"/>
        <w:jc w:val="both"/>
        <w:rPr>
          <w:sz w:val="24"/>
          <w:szCs w:val="24"/>
          <w:lang w:val="en-US"/>
        </w:rPr>
      </w:pPr>
      <w:r w:rsidRPr="00B25B28">
        <w:rPr>
          <w:sz w:val="24"/>
          <w:szCs w:val="24"/>
          <w:lang w:val="en-US"/>
        </w:rPr>
        <w:t>Kecamatan Bukit Kapur merupakan salah satu perangkat daerah Kota Dumai yang dibentuk berdasarkan Peraturan Daerah Kota Dumai Nomor 08 Tahun 2009 tentang Pembentukan Kecamatan Bukit Kapur dan Kecamatan Dumai Selatan. Kecamatan ini memiliki tugas membantu Wali Kota Dumai dalam melaksanakan urusan pemerintahan umum yang menjadi kewenangan daerah serta tugas pembantuan.</w:t>
      </w:r>
    </w:p>
    <w:p w14:paraId="667026C1" w14:textId="446C5EA3" w:rsidR="00B25B28" w:rsidRPr="00B25B28" w:rsidRDefault="00B25B28" w:rsidP="00B25B28">
      <w:pPr>
        <w:spacing w:after="120" w:line="480" w:lineRule="auto"/>
        <w:ind w:firstLine="720"/>
        <w:jc w:val="both"/>
        <w:rPr>
          <w:sz w:val="24"/>
          <w:szCs w:val="24"/>
          <w:lang w:val="en-US"/>
        </w:rPr>
      </w:pPr>
      <w:r w:rsidRPr="00B25B28">
        <w:rPr>
          <w:sz w:val="24"/>
          <w:szCs w:val="24"/>
          <w:lang w:val="en-US"/>
        </w:rPr>
        <w:t>Selanjutnya, Peraturan Walikota Dumai Nomor 72 Tahun 2016 tentang Kedudukan, Susunan Organisasi, Tugas dan Fungsi serta Tata Kerja Kecamatan dan Kelurahan menegaskan bahwa kecamatan dipimpin oleh seorang camat yang berkedudukan di bawah dan bertanggung jawab kepada Wali Kota melalui Sekretaris Daerah. Peraturan ini menjadi pedoman bagi Kantor Camat Bukit Kapur dalam menjalankan peran dan fungsinya guna memenuhi kebutuhan masyarakat di tingkat kecamatan.</w:t>
      </w:r>
    </w:p>
    <w:p w14:paraId="664E9446" w14:textId="77777777" w:rsidR="00B243A1" w:rsidRPr="009A640F" w:rsidRDefault="00B243A1" w:rsidP="00B243A1">
      <w:pPr>
        <w:spacing w:line="480" w:lineRule="auto"/>
        <w:ind w:firstLine="720"/>
        <w:jc w:val="both"/>
        <w:rPr>
          <w:sz w:val="24"/>
          <w:szCs w:val="24"/>
          <w:lang w:val="en-US"/>
        </w:rPr>
      </w:pPr>
      <w:r w:rsidRPr="009A640F">
        <w:rPr>
          <w:sz w:val="24"/>
          <w:szCs w:val="24"/>
          <w:lang w:val="en-US"/>
        </w:rPr>
        <w:t xml:space="preserve">Pasal 4 Ayat 2 dijelaskan bahwa Camat bertugas melaksanakan urusan pemerintahan yang dilimpahkan oleh Walikota, termasuk sebagian kewenangan daerah. Dalam Pasal 4 Ayat 1, Camat juga bertanggung jawab untuk menyelenggarakan tugas umum pemerintah. Tugas umum pemerintahan ini mencakup beberapa hal, antara lain: </w:t>
      </w:r>
    </w:p>
    <w:p w14:paraId="17CCAE54" w14:textId="77777777" w:rsidR="003E5AC5" w:rsidRPr="009A640F" w:rsidRDefault="003E5AC5" w:rsidP="003E5AC5">
      <w:pPr>
        <w:pStyle w:val="ListParagraph"/>
        <w:numPr>
          <w:ilvl w:val="0"/>
          <w:numId w:val="10"/>
        </w:numPr>
        <w:spacing w:line="480" w:lineRule="auto"/>
        <w:ind w:left="360"/>
        <w:contextualSpacing/>
        <w:jc w:val="both"/>
        <w:rPr>
          <w:sz w:val="24"/>
          <w:szCs w:val="24"/>
          <w:lang w:val="en-US"/>
        </w:rPr>
      </w:pPr>
      <w:r w:rsidRPr="009A640F">
        <w:rPr>
          <w:sz w:val="24"/>
          <w:szCs w:val="24"/>
          <w:lang w:val="en-US"/>
        </w:rPr>
        <w:t>Menyelenggarakan urusan pemerintahan umum.</w:t>
      </w:r>
    </w:p>
    <w:p w14:paraId="22489460" w14:textId="77777777" w:rsidR="003E5AC5" w:rsidRPr="009A640F" w:rsidRDefault="003E5AC5" w:rsidP="003E5AC5">
      <w:pPr>
        <w:pStyle w:val="ListParagraph"/>
        <w:numPr>
          <w:ilvl w:val="0"/>
          <w:numId w:val="10"/>
        </w:numPr>
        <w:spacing w:line="480" w:lineRule="auto"/>
        <w:ind w:left="360"/>
        <w:contextualSpacing/>
        <w:jc w:val="both"/>
        <w:rPr>
          <w:sz w:val="24"/>
          <w:szCs w:val="24"/>
          <w:lang w:val="en-US"/>
        </w:rPr>
      </w:pPr>
      <w:r w:rsidRPr="009A640F">
        <w:rPr>
          <w:sz w:val="24"/>
          <w:szCs w:val="24"/>
          <w:lang w:val="en-US"/>
        </w:rPr>
        <w:t>Mengkoordinasikan kegiatan pemberdayaan masyarakat.</w:t>
      </w:r>
    </w:p>
    <w:p w14:paraId="5570E1C5" w14:textId="77777777" w:rsidR="003E5AC5" w:rsidRPr="009A640F" w:rsidRDefault="003E5AC5" w:rsidP="003E5AC5">
      <w:pPr>
        <w:pStyle w:val="ListParagraph"/>
        <w:numPr>
          <w:ilvl w:val="0"/>
          <w:numId w:val="10"/>
        </w:numPr>
        <w:spacing w:line="480" w:lineRule="auto"/>
        <w:ind w:left="360"/>
        <w:contextualSpacing/>
        <w:jc w:val="both"/>
        <w:rPr>
          <w:sz w:val="24"/>
          <w:szCs w:val="24"/>
          <w:lang w:val="en-US"/>
        </w:rPr>
      </w:pPr>
      <w:r w:rsidRPr="009A640F">
        <w:rPr>
          <w:sz w:val="24"/>
          <w:szCs w:val="24"/>
          <w:lang w:val="en-US"/>
        </w:rPr>
        <w:t>Mengkoordinasikan upaya penyelenggaraan ketentraman dan ketertiban umum.</w:t>
      </w:r>
    </w:p>
    <w:p w14:paraId="66921390" w14:textId="77777777" w:rsidR="003E5AC5" w:rsidRPr="009A640F" w:rsidRDefault="003E5AC5" w:rsidP="003E5AC5">
      <w:pPr>
        <w:pStyle w:val="ListParagraph"/>
        <w:numPr>
          <w:ilvl w:val="0"/>
          <w:numId w:val="10"/>
        </w:numPr>
        <w:spacing w:line="480" w:lineRule="auto"/>
        <w:ind w:left="360"/>
        <w:contextualSpacing/>
        <w:jc w:val="both"/>
        <w:rPr>
          <w:sz w:val="24"/>
          <w:szCs w:val="24"/>
          <w:lang w:val="en-US"/>
        </w:rPr>
      </w:pPr>
      <w:r w:rsidRPr="009A640F">
        <w:rPr>
          <w:sz w:val="24"/>
          <w:szCs w:val="24"/>
          <w:lang w:val="en-US"/>
        </w:rPr>
        <w:t>Mengkoordinasikan penerapan dan penegakan Peraturan Daerah (Perda) serta Peraturan Walikota (Perwako).</w:t>
      </w:r>
    </w:p>
    <w:p w14:paraId="0D0562B8" w14:textId="77777777" w:rsidR="003E5AC5" w:rsidRPr="009A640F" w:rsidRDefault="003E5AC5" w:rsidP="003E5AC5">
      <w:pPr>
        <w:pStyle w:val="ListParagraph"/>
        <w:numPr>
          <w:ilvl w:val="0"/>
          <w:numId w:val="10"/>
        </w:numPr>
        <w:spacing w:line="480" w:lineRule="auto"/>
        <w:ind w:left="360"/>
        <w:contextualSpacing/>
        <w:jc w:val="both"/>
        <w:rPr>
          <w:sz w:val="24"/>
          <w:szCs w:val="24"/>
          <w:lang w:val="en-US"/>
        </w:rPr>
      </w:pPr>
      <w:r w:rsidRPr="009A640F">
        <w:rPr>
          <w:sz w:val="24"/>
          <w:szCs w:val="24"/>
          <w:lang w:val="en-US"/>
        </w:rPr>
        <w:t>Mengkoordinasikan pemeliharaan prasarana dan fasilitas pelayanan umum.</w:t>
      </w:r>
    </w:p>
    <w:p w14:paraId="22A8D36F" w14:textId="77777777" w:rsidR="003E5AC5" w:rsidRPr="009A640F" w:rsidRDefault="003E5AC5" w:rsidP="003E5AC5">
      <w:pPr>
        <w:pStyle w:val="ListParagraph"/>
        <w:numPr>
          <w:ilvl w:val="0"/>
          <w:numId w:val="10"/>
        </w:numPr>
        <w:spacing w:line="480" w:lineRule="auto"/>
        <w:ind w:left="360"/>
        <w:contextualSpacing/>
        <w:jc w:val="both"/>
        <w:rPr>
          <w:sz w:val="24"/>
          <w:szCs w:val="24"/>
          <w:lang w:val="en-US"/>
        </w:rPr>
      </w:pPr>
      <w:r w:rsidRPr="009A640F">
        <w:rPr>
          <w:sz w:val="24"/>
          <w:szCs w:val="24"/>
          <w:lang w:val="en-US"/>
        </w:rPr>
        <w:t>Mengkoordinasikan kegiatan ekonomi dan pembangunan di tingkat kecamatan.</w:t>
      </w:r>
    </w:p>
    <w:p w14:paraId="41C411B5" w14:textId="77777777" w:rsidR="003E5AC5" w:rsidRPr="009A640F" w:rsidRDefault="003E5AC5" w:rsidP="003E5AC5">
      <w:pPr>
        <w:pStyle w:val="ListParagraph"/>
        <w:numPr>
          <w:ilvl w:val="0"/>
          <w:numId w:val="10"/>
        </w:numPr>
        <w:spacing w:line="480" w:lineRule="auto"/>
        <w:ind w:left="360"/>
        <w:contextualSpacing/>
        <w:jc w:val="both"/>
        <w:rPr>
          <w:sz w:val="24"/>
          <w:szCs w:val="24"/>
          <w:lang w:val="en-US"/>
        </w:rPr>
      </w:pPr>
      <w:r w:rsidRPr="009A640F">
        <w:rPr>
          <w:sz w:val="24"/>
          <w:szCs w:val="24"/>
          <w:lang w:val="en-US"/>
        </w:rPr>
        <w:t>Mengoordinasikan penyelenggaraan kegiatan pemerintahan yang dilakukan oleh perangkat daerah di tingkat kecamatan.</w:t>
      </w:r>
    </w:p>
    <w:p w14:paraId="19E81211" w14:textId="77777777" w:rsidR="003E5AC5" w:rsidRPr="009A640F" w:rsidRDefault="003E5AC5" w:rsidP="003E5AC5">
      <w:pPr>
        <w:pStyle w:val="ListParagraph"/>
        <w:numPr>
          <w:ilvl w:val="0"/>
          <w:numId w:val="10"/>
        </w:numPr>
        <w:spacing w:line="480" w:lineRule="auto"/>
        <w:ind w:left="360"/>
        <w:contextualSpacing/>
        <w:jc w:val="both"/>
        <w:rPr>
          <w:sz w:val="24"/>
          <w:szCs w:val="24"/>
          <w:lang w:val="en-US"/>
        </w:rPr>
      </w:pPr>
      <w:r w:rsidRPr="009A640F">
        <w:rPr>
          <w:sz w:val="24"/>
          <w:szCs w:val="24"/>
          <w:lang w:val="en-US"/>
        </w:rPr>
        <w:t>Membina dan mengawasi penyelenggaraan kegiatan kelurahan.</w:t>
      </w:r>
    </w:p>
    <w:p w14:paraId="7709CA53" w14:textId="77777777" w:rsidR="003E5AC5" w:rsidRPr="009A640F" w:rsidRDefault="003E5AC5" w:rsidP="003E5AC5">
      <w:pPr>
        <w:pStyle w:val="ListParagraph"/>
        <w:numPr>
          <w:ilvl w:val="0"/>
          <w:numId w:val="10"/>
        </w:numPr>
        <w:spacing w:line="480" w:lineRule="auto"/>
        <w:ind w:left="360"/>
        <w:contextualSpacing/>
        <w:jc w:val="both"/>
        <w:rPr>
          <w:sz w:val="24"/>
          <w:szCs w:val="24"/>
          <w:lang w:val="en-US"/>
        </w:rPr>
      </w:pPr>
      <w:r w:rsidRPr="009A640F">
        <w:rPr>
          <w:sz w:val="24"/>
          <w:szCs w:val="24"/>
          <w:lang w:val="en-US"/>
        </w:rPr>
        <w:t>Memimpin, mengkoordinasikan dan mengendalikan penyelenggara pelayanan administrasi terpadu kecamatan.</w:t>
      </w:r>
    </w:p>
    <w:p w14:paraId="4DA3BC2D" w14:textId="77777777" w:rsidR="003E5AC5" w:rsidRPr="009A640F" w:rsidRDefault="003E5AC5" w:rsidP="003E5AC5">
      <w:pPr>
        <w:pStyle w:val="ListParagraph"/>
        <w:numPr>
          <w:ilvl w:val="0"/>
          <w:numId w:val="10"/>
        </w:numPr>
        <w:spacing w:line="480" w:lineRule="auto"/>
        <w:ind w:left="360"/>
        <w:contextualSpacing/>
        <w:jc w:val="both"/>
        <w:rPr>
          <w:sz w:val="24"/>
          <w:szCs w:val="24"/>
          <w:lang w:val="en-US"/>
        </w:rPr>
      </w:pPr>
      <w:r w:rsidRPr="009A640F">
        <w:rPr>
          <w:sz w:val="24"/>
          <w:szCs w:val="24"/>
          <w:lang w:val="en-US"/>
        </w:rPr>
        <w:t>Melaksanakan urusan pemerintahan yang menjadi kewenangan daerah yang tidak dilaksanakan oleh perangkat kerja Pemerintahan Daerah yang ada di kecamatan.</w:t>
      </w:r>
    </w:p>
    <w:p w14:paraId="1D76E517" w14:textId="77777777" w:rsidR="003E5AC5" w:rsidRPr="009A640F" w:rsidRDefault="003E5AC5" w:rsidP="003E5AC5">
      <w:pPr>
        <w:pStyle w:val="ListParagraph"/>
        <w:numPr>
          <w:ilvl w:val="0"/>
          <w:numId w:val="10"/>
        </w:numPr>
        <w:spacing w:line="480" w:lineRule="auto"/>
        <w:ind w:left="360"/>
        <w:contextualSpacing/>
        <w:jc w:val="both"/>
        <w:rPr>
          <w:sz w:val="24"/>
          <w:szCs w:val="24"/>
          <w:lang w:val="en-US"/>
        </w:rPr>
      </w:pPr>
      <w:r w:rsidRPr="009A640F">
        <w:rPr>
          <w:sz w:val="24"/>
          <w:szCs w:val="24"/>
          <w:lang w:val="en-US"/>
        </w:rPr>
        <w:t>Melaksanakan tugas lain yang diperintahkan sesuai dengan ketentuan peraturan perundang-undangan.</w:t>
      </w:r>
    </w:p>
    <w:p w14:paraId="21109454" w14:textId="77777777" w:rsidR="00B25B28" w:rsidRDefault="00B25B28" w:rsidP="003E5AC5">
      <w:pPr>
        <w:spacing w:line="480" w:lineRule="auto"/>
        <w:ind w:firstLine="720"/>
        <w:jc w:val="both"/>
        <w:rPr>
          <w:sz w:val="24"/>
          <w:szCs w:val="24"/>
          <w:lang w:val="en-US"/>
        </w:rPr>
      </w:pPr>
      <w:r w:rsidRPr="00B25B28">
        <w:rPr>
          <w:sz w:val="24"/>
          <w:szCs w:val="24"/>
          <w:lang w:val="en-US"/>
        </w:rPr>
        <w:t>Dengan demikian, camat memiliki peran penting sebagai koordinator, pembina, dan pengawas penyelenggaraan pemerintahan, pembangunan, serta pelayanan publik di tingkat kecamatan. Adapun lurah, berdasarkan peraturan yang sama, berkedudukan sebagai pelaksana pemerintahan pada tingkat kelurahan yang bertugas membantu camat dalam melaksanakan kegiatan pemerintahan, pelayanan publik, dan pemberdayaan masyarakat. Perbedaan keduanya terletak pada lingkup kewenangan, di mana camat berfokus pada fungsi koordinasi dan pembinaan, sedangkan lurah lebih menitikberatkan pada pelaksanaan langsung pelayanan publik dan kegiatan kemasyarakatan di wilayah kelurahan.</w:t>
      </w:r>
    </w:p>
    <w:p w14:paraId="19C21D40" w14:textId="296BA11D" w:rsidR="003E5AC5" w:rsidRPr="009A640F" w:rsidRDefault="003E5AC5" w:rsidP="003E5AC5">
      <w:pPr>
        <w:spacing w:line="480" w:lineRule="auto"/>
        <w:ind w:firstLine="720"/>
        <w:jc w:val="both"/>
        <w:rPr>
          <w:sz w:val="24"/>
          <w:szCs w:val="24"/>
          <w:lang w:val="en-US"/>
        </w:rPr>
      </w:pPr>
      <w:r w:rsidRPr="009A640F">
        <w:rPr>
          <w:sz w:val="24"/>
          <w:szCs w:val="24"/>
          <w:lang w:val="en-US"/>
        </w:rPr>
        <w:t>Kecamatan Bukit Kapur Kota Dumai dalam menjalankan tugas dan fungsinya didukung oleh kelurahan-kelurahan yang berada dalam lingkup kerjanya. Kelurahan-kelurahan yang termasuk dalam wilayah kerja Kecamatan Bukit Kapur adalah:</w:t>
      </w:r>
    </w:p>
    <w:p w14:paraId="46E8F30C" w14:textId="77777777" w:rsidR="003E5AC5" w:rsidRPr="009A640F" w:rsidRDefault="003E5AC5" w:rsidP="003E5AC5">
      <w:pPr>
        <w:pStyle w:val="ListParagraph"/>
        <w:numPr>
          <w:ilvl w:val="1"/>
          <w:numId w:val="11"/>
        </w:numPr>
        <w:spacing w:line="480" w:lineRule="auto"/>
        <w:ind w:left="360"/>
        <w:contextualSpacing/>
        <w:jc w:val="both"/>
        <w:rPr>
          <w:sz w:val="24"/>
          <w:szCs w:val="24"/>
          <w:lang w:val="en-US"/>
        </w:rPr>
      </w:pPr>
      <w:r w:rsidRPr="009A640F">
        <w:rPr>
          <w:sz w:val="24"/>
          <w:szCs w:val="24"/>
          <w:lang w:val="en-US"/>
        </w:rPr>
        <w:t>Kelurahan Bukit Kayu Kapur</w:t>
      </w:r>
    </w:p>
    <w:p w14:paraId="71C0E22E" w14:textId="77777777" w:rsidR="003E5AC5" w:rsidRPr="009A640F" w:rsidRDefault="003E5AC5" w:rsidP="003E5AC5">
      <w:pPr>
        <w:pStyle w:val="ListParagraph"/>
        <w:numPr>
          <w:ilvl w:val="1"/>
          <w:numId w:val="11"/>
        </w:numPr>
        <w:spacing w:line="480" w:lineRule="auto"/>
        <w:ind w:left="360"/>
        <w:contextualSpacing/>
        <w:jc w:val="both"/>
        <w:rPr>
          <w:sz w:val="24"/>
          <w:szCs w:val="24"/>
          <w:lang w:val="en-US"/>
        </w:rPr>
      </w:pPr>
      <w:r w:rsidRPr="009A640F">
        <w:rPr>
          <w:sz w:val="24"/>
          <w:szCs w:val="24"/>
          <w:lang w:val="en-US"/>
        </w:rPr>
        <w:t>Kelurahan Bukit Nenas</w:t>
      </w:r>
    </w:p>
    <w:p w14:paraId="0FB20237" w14:textId="77777777" w:rsidR="003E5AC5" w:rsidRPr="009A640F" w:rsidRDefault="003E5AC5" w:rsidP="003E5AC5">
      <w:pPr>
        <w:pStyle w:val="ListParagraph"/>
        <w:numPr>
          <w:ilvl w:val="1"/>
          <w:numId w:val="11"/>
        </w:numPr>
        <w:spacing w:line="480" w:lineRule="auto"/>
        <w:ind w:left="360"/>
        <w:contextualSpacing/>
        <w:jc w:val="both"/>
        <w:rPr>
          <w:sz w:val="24"/>
          <w:szCs w:val="24"/>
          <w:lang w:val="en-US"/>
        </w:rPr>
      </w:pPr>
      <w:r w:rsidRPr="009A640F">
        <w:rPr>
          <w:sz w:val="24"/>
          <w:szCs w:val="24"/>
          <w:lang w:val="en-US"/>
        </w:rPr>
        <w:t>Kelurahan Gurun Panjang</w:t>
      </w:r>
    </w:p>
    <w:p w14:paraId="3B0BA311" w14:textId="77777777" w:rsidR="003E5AC5" w:rsidRPr="009A640F" w:rsidRDefault="003E5AC5" w:rsidP="003E5AC5">
      <w:pPr>
        <w:pStyle w:val="ListParagraph"/>
        <w:numPr>
          <w:ilvl w:val="1"/>
          <w:numId w:val="11"/>
        </w:numPr>
        <w:spacing w:line="480" w:lineRule="auto"/>
        <w:ind w:left="360"/>
        <w:contextualSpacing/>
        <w:jc w:val="both"/>
        <w:rPr>
          <w:sz w:val="24"/>
          <w:szCs w:val="24"/>
          <w:lang w:val="en-US"/>
        </w:rPr>
      </w:pPr>
      <w:r w:rsidRPr="009A640F">
        <w:rPr>
          <w:sz w:val="24"/>
          <w:szCs w:val="24"/>
          <w:lang w:val="en-US"/>
        </w:rPr>
        <w:t>Kelurahan Bagan Besar</w:t>
      </w:r>
    </w:p>
    <w:p w14:paraId="487B87A9" w14:textId="77777777" w:rsidR="003E5AC5" w:rsidRPr="009A640F" w:rsidRDefault="003E5AC5" w:rsidP="003E5AC5">
      <w:pPr>
        <w:pStyle w:val="ListParagraph"/>
        <w:numPr>
          <w:ilvl w:val="1"/>
          <w:numId w:val="11"/>
        </w:numPr>
        <w:spacing w:line="480" w:lineRule="auto"/>
        <w:ind w:left="360"/>
        <w:contextualSpacing/>
        <w:jc w:val="both"/>
        <w:rPr>
          <w:sz w:val="24"/>
          <w:szCs w:val="24"/>
          <w:lang w:val="en-US"/>
        </w:rPr>
      </w:pPr>
      <w:r w:rsidRPr="009A640F">
        <w:rPr>
          <w:sz w:val="24"/>
          <w:szCs w:val="24"/>
          <w:lang w:val="en-US"/>
        </w:rPr>
        <w:t>Kelurahan Kampung Baru</w:t>
      </w:r>
    </w:p>
    <w:p w14:paraId="461038FC" w14:textId="77777777" w:rsidR="003E5AC5" w:rsidRPr="009A640F" w:rsidRDefault="003E5AC5" w:rsidP="003E5AC5">
      <w:pPr>
        <w:pStyle w:val="ListParagraph"/>
        <w:numPr>
          <w:ilvl w:val="1"/>
          <w:numId w:val="11"/>
        </w:numPr>
        <w:spacing w:line="480" w:lineRule="auto"/>
        <w:ind w:left="360"/>
        <w:contextualSpacing/>
        <w:jc w:val="both"/>
        <w:rPr>
          <w:sz w:val="24"/>
          <w:szCs w:val="24"/>
          <w:lang w:val="en-US"/>
        </w:rPr>
      </w:pPr>
      <w:r w:rsidRPr="009A640F">
        <w:rPr>
          <w:sz w:val="24"/>
          <w:szCs w:val="24"/>
          <w:lang w:val="en-US"/>
        </w:rPr>
        <w:t>Kelurahan Bagan Besar Timur</w:t>
      </w:r>
    </w:p>
    <w:p w14:paraId="7766E62C" w14:textId="77777777" w:rsidR="003E5AC5" w:rsidRPr="009A640F" w:rsidRDefault="003E5AC5" w:rsidP="003E5AC5">
      <w:pPr>
        <w:pStyle w:val="ListParagraph"/>
        <w:numPr>
          <w:ilvl w:val="1"/>
          <w:numId w:val="11"/>
        </w:numPr>
        <w:spacing w:line="480" w:lineRule="auto"/>
        <w:ind w:left="360"/>
        <w:contextualSpacing/>
        <w:jc w:val="both"/>
        <w:rPr>
          <w:sz w:val="24"/>
          <w:szCs w:val="24"/>
          <w:lang w:val="en-US"/>
        </w:rPr>
      </w:pPr>
      <w:r w:rsidRPr="009A640F">
        <w:rPr>
          <w:sz w:val="24"/>
          <w:szCs w:val="24"/>
          <w:lang w:val="en-US"/>
        </w:rPr>
        <w:t>Kelurahan Bukit Kapur</w:t>
      </w:r>
    </w:p>
    <w:p w14:paraId="419922E4" w14:textId="6FB6F754" w:rsidR="003E5AC5" w:rsidRPr="009A640F" w:rsidRDefault="003E5AC5" w:rsidP="00A712E9">
      <w:pPr>
        <w:spacing w:line="480" w:lineRule="auto"/>
        <w:ind w:firstLine="720"/>
        <w:jc w:val="both"/>
        <w:rPr>
          <w:sz w:val="24"/>
          <w:szCs w:val="24"/>
          <w:lang w:val="en-US"/>
        </w:rPr>
      </w:pPr>
      <w:r w:rsidRPr="009A640F">
        <w:rPr>
          <w:sz w:val="24"/>
          <w:szCs w:val="24"/>
          <w:lang w:val="en-US"/>
        </w:rPr>
        <w:t>Sebagai bagian dari pemerintahan Kota Dumai, Kecamatan Bukit Kapur memiliki visi dan misi yang jelas. Visi Kantor Camat Bukit Kapur Kota Dumai adalah: "Terdepan Dalam Pelayanan Prima dan Pemberdayaan Masyarakat Menuju Kecamatan Dumai Kota Yang Sehat (Sejahtera, Harmonis, Aman dan Tertib) dan Berseri Serta Bernuansa Budaya Melayu</w:t>
      </w:r>
      <w:r w:rsidR="00B243A1">
        <w:rPr>
          <w:sz w:val="24"/>
          <w:szCs w:val="24"/>
          <w:lang w:val="en-US"/>
        </w:rPr>
        <w:t xml:space="preserve">”. </w:t>
      </w:r>
      <w:r w:rsidRPr="009A640F">
        <w:rPr>
          <w:sz w:val="24"/>
          <w:szCs w:val="24"/>
          <w:lang w:val="en-US"/>
        </w:rPr>
        <w:t>Untuk mencapai visi tersebut, misi yang ditetapkan oleh Kantor Camat Bukit</w:t>
      </w:r>
      <w:r w:rsidR="00A33190">
        <w:rPr>
          <w:sz w:val="24"/>
          <w:szCs w:val="24"/>
          <w:lang w:val="en-US"/>
        </w:rPr>
        <w:t xml:space="preserve"> </w:t>
      </w:r>
      <w:r w:rsidRPr="009A640F">
        <w:rPr>
          <w:sz w:val="24"/>
          <w:szCs w:val="24"/>
          <w:lang w:val="en-US"/>
        </w:rPr>
        <w:t>Kapur adalah sebagai berikut:</w:t>
      </w:r>
    </w:p>
    <w:p w14:paraId="2ADC56E0" w14:textId="77777777" w:rsidR="003E5AC5" w:rsidRPr="009A640F" w:rsidRDefault="003E5AC5" w:rsidP="00A712E9">
      <w:pPr>
        <w:pStyle w:val="ListParagraph"/>
        <w:numPr>
          <w:ilvl w:val="0"/>
          <w:numId w:val="12"/>
        </w:numPr>
        <w:spacing w:line="480" w:lineRule="auto"/>
        <w:ind w:left="360"/>
        <w:contextualSpacing/>
        <w:jc w:val="both"/>
        <w:rPr>
          <w:sz w:val="24"/>
          <w:szCs w:val="24"/>
          <w:lang w:val="en-US"/>
        </w:rPr>
      </w:pPr>
      <w:r w:rsidRPr="009A640F">
        <w:rPr>
          <w:sz w:val="24"/>
          <w:szCs w:val="24"/>
          <w:lang w:val="en-US"/>
        </w:rPr>
        <w:t>Meningkatkan kualitas dan kinerja sumber daya aparatur yang profesional dan berkompetensi dengan berlandaskan IMTAQ dan IPTEK.</w:t>
      </w:r>
    </w:p>
    <w:p w14:paraId="61FDA53E" w14:textId="77777777" w:rsidR="003E5AC5" w:rsidRPr="009A640F" w:rsidRDefault="003E5AC5" w:rsidP="003E5AC5">
      <w:pPr>
        <w:pStyle w:val="ListParagraph"/>
        <w:numPr>
          <w:ilvl w:val="0"/>
          <w:numId w:val="12"/>
        </w:numPr>
        <w:spacing w:line="480" w:lineRule="auto"/>
        <w:ind w:left="360"/>
        <w:contextualSpacing/>
        <w:jc w:val="both"/>
        <w:rPr>
          <w:sz w:val="24"/>
          <w:szCs w:val="24"/>
          <w:lang w:val="en-US"/>
        </w:rPr>
      </w:pPr>
      <w:r w:rsidRPr="009A640F">
        <w:rPr>
          <w:sz w:val="24"/>
          <w:szCs w:val="24"/>
          <w:lang w:val="en-US"/>
        </w:rPr>
        <w:t>Meningkatkan mutu dan kualitas pelayanan kepada masyarakat.</w:t>
      </w:r>
    </w:p>
    <w:p w14:paraId="5AB91B81" w14:textId="77777777" w:rsidR="003E5AC5" w:rsidRPr="009A640F" w:rsidRDefault="003E5AC5" w:rsidP="003E5AC5">
      <w:pPr>
        <w:pStyle w:val="ListParagraph"/>
        <w:numPr>
          <w:ilvl w:val="0"/>
          <w:numId w:val="12"/>
        </w:numPr>
        <w:spacing w:line="480" w:lineRule="auto"/>
        <w:ind w:left="360"/>
        <w:contextualSpacing/>
        <w:jc w:val="both"/>
        <w:rPr>
          <w:sz w:val="24"/>
          <w:szCs w:val="24"/>
          <w:lang w:val="en-US"/>
        </w:rPr>
      </w:pPr>
      <w:r w:rsidRPr="009A640F">
        <w:rPr>
          <w:sz w:val="24"/>
          <w:szCs w:val="24"/>
          <w:lang w:val="en-US"/>
        </w:rPr>
        <w:t>Memberikan kemudahan data dan akses yang luas bagi masyarakat dalam memperoleh informasi dan pelayanan dengan tetap mengacu pada prosedur dan aturan yang berlaku.</w:t>
      </w:r>
    </w:p>
    <w:p w14:paraId="0A6117DB" w14:textId="77777777" w:rsidR="003E5AC5" w:rsidRPr="009A640F" w:rsidRDefault="003E5AC5" w:rsidP="003E5AC5">
      <w:pPr>
        <w:pStyle w:val="ListParagraph"/>
        <w:numPr>
          <w:ilvl w:val="0"/>
          <w:numId w:val="12"/>
        </w:numPr>
        <w:spacing w:line="480" w:lineRule="auto"/>
        <w:ind w:left="360"/>
        <w:contextualSpacing/>
        <w:jc w:val="both"/>
        <w:rPr>
          <w:sz w:val="24"/>
          <w:szCs w:val="24"/>
          <w:lang w:val="en-US"/>
        </w:rPr>
      </w:pPr>
      <w:r w:rsidRPr="009A640F">
        <w:rPr>
          <w:sz w:val="24"/>
          <w:szCs w:val="24"/>
          <w:lang w:val="en-US"/>
        </w:rPr>
        <w:t>Mengoptimalkan seluruh sumber daya untuk mendukung program pemberdayaan masyarakat.</w:t>
      </w:r>
    </w:p>
    <w:p w14:paraId="49DCE6ED" w14:textId="77777777" w:rsidR="003E5AC5" w:rsidRPr="009A640F" w:rsidRDefault="003E5AC5" w:rsidP="00A712E9">
      <w:pPr>
        <w:pStyle w:val="ListParagraph"/>
        <w:numPr>
          <w:ilvl w:val="0"/>
          <w:numId w:val="12"/>
        </w:numPr>
        <w:spacing w:line="480" w:lineRule="auto"/>
        <w:ind w:left="360"/>
        <w:contextualSpacing/>
        <w:jc w:val="both"/>
        <w:rPr>
          <w:sz w:val="24"/>
          <w:szCs w:val="24"/>
          <w:lang w:val="en-US"/>
        </w:rPr>
      </w:pPr>
      <w:r w:rsidRPr="009A640F">
        <w:rPr>
          <w:sz w:val="24"/>
          <w:szCs w:val="24"/>
          <w:lang w:val="en-US"/>
        </w:rPr>
        <w:t>Menyinergikan seluruh program pemberdayaan masyarakat dalam rangka peningkatan kesejahteraan dan pengentasan kemiskinan serta peningkatan infrastruktur.</w:t>
      </w:r>
    </w:p>
    <w:p w14:paraId="1F7AEF2F" w14:textId="77777777" w:rsidR="00A712E9" w:rsidRPr="009A640F" w:rsidRDefault="003E5AC5" w:rsidP="00A712E9">
      <w:pPr>
        <w:spacing w:line="480" w:lineRule="auto"/>
        <w:ind w:firstLine="720"/>
        <w:jc w:val="both"/>
        <w:rPr>
          <w:sz w:val="24"/>
          <w:szCs w:val="24"/>
          <w:lang w:val="en-US"/>
        </w:rPr>
      </w:pPr>
      <w:r w:rsidRPr="009A640F">
        <w:rPr>
          <w:sz w:val="24"/>
          <w:szCs w:val="24"/>
          <w:lang w:val="en-US"/>
        </w:rPr>
        <w:t xml:space="preserve">Kinerja organisasi dalam sebuah instansi pemerintahan dapat diukur dari efektivitas pelaksanaan program kerja yang telah direncanakan. Dalam hal ini, Kantor Camat Bukit Kapur Kota Dumai memiliki berbagai program kerja yang bertujuan untuk meningkatkan pelayanan publik, kesejahteraan masyarakat, serta ketertiban dan ketentraman di wilayah kecamatan. </w:t>
      </w:r>
    </w:p>
    <w:p w14:paraId="6D5048AE" w14:textId="593B56E3" w:rsidR="002F4F39" w:rsidRDefault="003E5AC5" w:rsidP="00127945">
      <w:pPr>
        <w:spacing w:line="480" w:lineRule="auto"/>
        <w:ind w:firstLine="720"/>
        <w:jc w:val="both"/>
        <w:rPr>
          <w:sz w:val="24"/>
          <w:szCs w:val="24"/>
          <w:lang w:val="en-US"/>
        </w:rPr>
      </w:pPr>
      <w:r w:rsidRPr="009A640F">
        <w:rPr>
          <w:sz w:val="24"/>
          <w:szCs w:val="24"/>
          <w:lang w:val="en-US"/>
        </w:rPr>
        <w:t>Namun, realisasi program kerja sering kali menghadapi kendala, baik dari segi sumber daya manusia, anggaran, maupun koordinasi antar instansi terkait.  Untuk melihat sejauh mana pencapaian program kerja yang telah dilakukan, berikut data yang penulis peroleh dari Kantor Camat Bukit Kapur Kota Dumai</w:t>
      </w:r>
      <w:r w:rsidR="00A712E9" w:rsidRPr="009A640F">
        <w:rPr>
          <w:sz w:val="24"/>
          <w:szCs w:val="24"/>
          <w:lang w:val="en-US"/>
        </w:rPr>
        <w:t xml:space="preserve"> sebagai</w:t>
      </w:r>
      <w:r w:rsidRPr="009A640F">
        <w:rPr>
          <w:sz w:val="24"/>
          <w:szCs w:val="24"/>
          <w:lang w:val="en-US"/>
        </w:rPr>
        <w:t xml:space="preserve"> berikut:</w:t>
      </w:r>
    </w:p>
    <w:p w14:paraId="54812897" w14:textId="77777777" w:rsidR="00A33190" w:rsidRPr="009A640F" w:rsidRDefault="00A33190" w:rsidP="00127945">
      <w:pPr>
        <w:spacing w:line="480" w:lineRule="auto"/>
        <w:ind w:firstLine="720"/>
        <w:jc w:val="both"/>
        <w:rPr>
          <w:sz w:val="24"/>
          <w:szCs w:val="24"/>
          <w:lang w:val="en-US"/>
        </w:rPr>
      </w:pPr>
    </w:p>
    <w:p w14:paraId="5AAC26E1" w14:textId="77777777" w:rsidR="003E5AC5" w:rsidRPr="009A640F" w:rsidRDefault="003E5AC5" w:rsidP="003E5AC5">
      <w:pPr>
        <w:jc w:val="center"/>
        <w:rPr>
          <w:sz w:val="24"/>
          <w:szCs w:val="24"/>
          <w:lang w:val="en-US"/>
        </w:rPr>
      </w:pPr>
      <w:r w:rsidRPr="009A640F">
        <w:rPr>
          <w:b/>
          <w:sz w:val="24"/>
          <w:szCs w:val="24"/>
          <w:lang w:val="en-US"/>
        </w:rPr>
        <w:t>Tabel I.1</w:t>
      </w:r>
    </w:p>
    <w:p w14:paraId="195C766F" w14:textId="1B4212CF" w:rsidR="003E5AC5" w:rsidRPr="009A640F" w:rsidRDefault="007C2773" w:rsidP="003E5AC5">
      <w:pPr>
        <w:jc w:val="center"/>
        <w:rPr>
          <w:sz w:val="24"/>
          <w:szCs w:val="24"/>
          <w:lang w:val="en-US"/>
        </w:rPr>
      </w:pPr>
      <w:r>
        <w:rPr>
          <w:b/>
          <w:sz w:val="24"/>
          <w:szCs w:val="24"/>
          <w:lang w:val="en-US"/>
        </w:rPr>
        <w:t>Pe</w:t>
      </w:r>
      <w:r w:rsidR="002A159F">
        <w:rPr>
          <w:b/>
          <w:sz w:val="24"/>
          <w:szCs w:val="24"/>
          <w:lang w:val="en-US"/>
        </w:rPr>
        <w:t>ncapaian</w:t>
      </w:r>
      <w:r>
        <w:rPr>
          <w:b/>
          <w:sz w:val="24"/>
          <w:szCs w:val="24"/>
          <w:lang w:val="en-US"/>
        </w:rPr>
        <w:t xml:space="preserve"> Program </w:t>
      </w:r>
      <w:r w:rsidR="002A159F">
        <w:rPr>
          <w:b/>
          <w:sz w:val="24"/>
          <w:szCs w:val="24"/>
          <w:lang w:val="en-US"/>
        </w:rPr>
        <w:t xml:space="preserve">dan Kegiatan </w:t>
      </w:r>
      <w:r>
        <w:rPr>
          <w:b/>
          <w:sz w:val="24"/>
          <w:szCs w:val="24"/>
          <w:lang w:val="en-US"/>
        </w:rPr>
        <w:t xml:space="preserve">Kerja </w:t>
      </w:r>
      <w:r w:rsidR="003E5AC5" w:rsidRPr="009A640F">
        <w:rPr>
          <w:b/>
          <w:sz w:val="24"/>
          <w:szCs w:val="24"/>
          <w:lang w:val="en-US"/>
        </w:rPr>
        <w:t>pada Kantor Camat Bukit Kapur Kota Dumai Tahun 2023</w:t>
      </w:r>
    </w:p>
    <w:tbl>
      <w:tblPr>
        <w:tblStyle w:val="TableGrid"/>
        <w:tblW w:w="9356" w:type="dxa"/>
        <w:tblInd w:w="-856" w:type="dxa"/>
        <w:tblLayout w:type="fixed"/>
        <w:tblLook w:val="04A0" w:firstRow="1" w:lastRow="0" w:firstColumn="1" w:lastColumn="0" w:noHBand="0" w:noVBand="1"/>
      </w:tblPr>
      <w:tblGrid>
        <w:gridCol w:w="567"/>
        <w:gridCol w:w="1844"/>
        <w:gridCol w:w="1843"/>
        <w:gridCol w:w="2250"/>
        <w:gridCol w:w="1435"/>
        <w:gridCol w:w="1417"/>
      </w:tblGrid>
      <w:tr w:rsidR="003E5AC5" w:rsidRPr="009A640F" w14:paraId="00A43501" w14:textId="77777777" w:rsidTr="000031A3">
        <w:trPr>
          <w:trHeight w:val="592"/>
        </w:trPr>
        <w:tc>
          <w:tcPr>
            <w:tcW w:w="567" w:type="dxa"/>
            <w:vAlign w:val="center"/>
          </w:tcPr>
          <w:p w14:paraId="0B383AFF" w14:textId="77777777" w:rsidR="003E5AC5" w:rsidRPr="009A640F" w:rsidRDefault="003E5AC5" w:rsidP="000031A3">
            <w:pPr>
              <w:jc w:val="center"/>
              <w:rPr>
                <w:lang w:val="en-US"/>
              </w:rPr>
            </w:pPr>
            <w:r w:rsidRPr="009A640F">
              <w:rPr>
                <w:lang w:val="en-US"/>
              </w:rPr>
              <w:t>No</w:t>
            </w:r>
          </w:p>
        </w:tc>
        <w:tc>
          <w:tcPr>
            <w:tcW w:w="1844" w:type="dxa"/>
            <w:vAlign w:val="center"/>
          </w:tcPr>
          <w:p w14:paraId="073C04BC" w14:textId="77777777" w:rsidR="003E5AC5" w:rsidRPr="009A640F" w:rsidRDefault="003E5AC5" w:rsidP="000031A3">
            <w:pPr>
              <w:jc w:val="center"/>
              <w:rPr>
                <w:lang w:val="en-US"/>
              </w:rPr>
            </w:pPr>
            <w:r w:rsidRPr="009A640F">
              <w:rPr>
                <w:lang w:val="en-US"/>
              </w:rPr>
              <w:t>Bidang Kerja</w:t>
            </w:r>
          </w:p>
        </w:tc>
        <w:tc>
          <w:tcPr>
            <w:tcW w:w="1843" w:type="dxa"/>
            <w:vAlign w:val="center"/>
          </w:tcPr>
          <w:p w14:paraId="248E4756" w14:textId="77777777" w:rsidR="003E5AC5" w:rsidRPr="009A640F" w:rsidRDefault="003E5AC5" w:rsidP="000031A3">
            <w:pPr>
              <w:jc w:val="center"/>
              <w:rPr>
                <w:lang w:val="en-US"/>
              </w:rPr>
            </w:pPr>
            <w:r w:rsidRPr="009A640F">
              <w:rPr>
                <w:lang w:val="en-US"/>
              </w:rPr>
              <w:t>Pogram Kerja</w:t>
            </w:r>
          </w:p>
        </w:tc>
        <w:tc>
          <w:tcPr>
            <w:tcW w:w="2250" w:type="dxa"/>
            <w:vAlign w:val="center"/>
          </w:tcPr>
          <w:p w14:paraId="01537A13" w14:textId="672A3BF7" w:rsidR="003E5AC5" w:rsidRPr="009A640F" w:rsidRDefault="003E5AC5" w:rsidP="000031A3">
            <w:pPr>
              <w:jc w:val="center"/>
              <w:rPr>
                <w:lang w:val="en-US"/>
              </w:rPr>
            </w:pPr>
            <w:r w:rsidRPr="009A640F">
              <w:rPr>
                <w:lang w:val="en-US"/>
              </w:rPr>
              <w:t>Kegiatan</w:t>
            </w:r>
          </w:p>
        </w:tc>
        <w:tc>
          <w:tcPr>
            <w:tcW w:w="1435" w:type="dxa"/>
            <w:vAlign w:val="center"/>
          </w:tcPr>
          <w:p w14:paraId="7A7ED77B" w14:textId="77777777" w:rsidR="003E5AC5" w:rsidRPr="009A640F" w:rsidRDefault="003E5AC5" w:rsidP="000031A3">
            <w:pPr>
              <w:jc w:val="center"/>
              <w:rPr>
                <w:lang w:val="en-US"/>
              </w:rPr>
            </w:pPr>
            <w:r w:rsidRPr="009A640F">
              <w:rPr>
                <w:lang w:val="en-US"/>
              </w:rPr>
              <w:t>Target/</w:t>
            </w:r>
          </w:p>
          <w:p w14:paraId="6F1D8CCF" w14:textId="77777777" w:rsidR="003E5AC5" w:rsidRPr="009A640F" w:rsidRDefault="003E5AC5" w:rsidP="000031A3">
            <w:pPr>
              <w:jc w:val="center"/>
              <w:rPr>
                <w:lang w:val="en-US"/>
              </w:rPr>
            </w:pPr>
            <w:r w:rsidRPr="009A640F">
              <w:rPr>
                <w:lang w:val="en-US"/>
              </w:rPr>
              <w:t>Sasaran</w:t>
            </w:r>
          </w:p>
        </w:tc>
        <w:tc>
          <w:tcPr>
            <w:tcW w:w="1417" w:type="dxa"/>
            <w:vAlign w:val="center"/>
          </w:tcPr>
          <w:p w14:paraId="5BAFC1A1" w14:textId="77777777" w:rsidR="003E5AC5" w:rsidRPr="009A640F" w:rsidRDefault="003E5AC5" w:rsidP="000031A3">
            <w:pPr>
              <w:jc w:val="center"/>
              <w:rPr>
                <w:lang w:val="en-US"/>
              </w:rPr>
            </w:pPr>
            <w:r w:rsidRPr="009A640F">
              <w:rPr>
                <w:lang w:val="en-US"/>
              </w:rPr>
              <w:t>Realisasi Kegiatan</w:t>
            </w:r>
          </w:p>
        </w:tc>
      </w:tr>
      <w:tr w:rsidR="003E5AC5" w:rsidRPr="009A640F" w14:paraId="3C6B35C6" w14:textId="77777777" w:rsidTr="000031A3">
        <w:trPr>
          <w:trHeight w:val="1169"/>
        </w:trPr>
        <w:tc>
          <w:tcPr>
            <w:tcW w:w="567" w:type="dxa"/>
            <w:vMerge w:val="restart"/>
            <w:vAlign w:val="center"/>
          </w:tcPr>
          <w:p w14:paraId="36920FFA" w14:textId="77777777" w:rsidR="003E5AC5" w:rsidRPr="009A640F" w:rsidRDefault="003E5AC5" w:rsidP="000031A3">
            <w:pPr>
              <w:jc w:val="center"/>
              <w:rPr>
                <w:lang w:val="en-US"/>
              </w:rPr>
            </w:pPr>
            <w:r w:rsidRPr="009A640F">
              <w:rPr>
                <w:lang w:val="en-US"/>
              </w:rPr>
              <w:t>1.</w:t>
            </w:r>
          </w:p>
        </w:tc>
        <w:tc>
          <w:tcPr>
            <w:tcW w:w="1844" w:type="dxa"/>
            <w:vMerge w:val="restart"/>
            <w:vAlign w:val="center"/>
          </w:tcPr>
          <w:p w14:paraId="1C7BAE89" w14:textId="77777777" w:rsidR="003E5AC5" w:rsidRPr="009A640F" w:rsidRDefault="003E5AC5" w:rsidP="000031A3">
            <w:pPr>
              <w:ind w:right="-110"/>
              <w:jc w:val="center"/>
              <w:rPr>
                <w:lang w:val="en-US"/>
              </w:rPr>
            </w:pPr>
            <w:r w:rsidRPr="009A640F">
              <w:t>Seksi Pemerintahan</w:t>
            </w:r>
          </w:p>
        </w:tc>
        <w:tc>
          <w:tcPr>
            <w:tcW w:w="1843" w:type="dxa"/>
            <w:vAlign w:val="center"/>
          </w:tcPr>
          <w:p w14:paraId="4FE36C00" w14:textId="77777777" w:rsidR="003E5AC5" w:rsidRPr="009A640F" w:rsidRDefault="003E5AC5" w:rsidP="000031A3">
            <w:pPr>
              <w:jc w:val="center"/>
            </w:pPr>
            <w:r w:rsidRPr="009A640F">
              <w:t>Peningkatan Kinerja LPMK dan RT</w:t>
            </w:r>
          </w:p>
        </w:tc>
        <w:tc>
          <w:tcPr>
            <w:tcW w:w="2250" w:type="dxa"/>
            <w:vAlign w:val="center"/>
          </w:tcPr>
          <w:p w14:paraId="62B3189C" w14:textId="77777777" w:rsidR="003E5AC5" w:rsidRPr="009A640F" w:rsidRDefault="003E5AC5" w:rsidP="000031A3">
            <w:pPr>
              <w:pStyle w:val="ListParagraph"/>
              <w:numPr>
                <w:ilvl w:val="1"/>
                <w:numId w:val="1"/>
              </w:numPr>
              <w:ind w:left="342"/>
              <w:rPr>
                <w:lang w:val="en-US"/>
              </w:rPr>
            </w:pPr>
            <w:r w:rsidRPr="009A640F">
              <w:rPr>
                <w:lang w:val="en-US"/>
              </w:rPr>
              <w:t>Pembinaan LPMK dan RT se-Kecamatan Bukit Kapur</w:t>
            </w:r>
          </w:p>
          <w:p w14:paraId="0BC405FF" w14:textId="77777777" w:rsidR="003E5AC5" w:rsidRPr="009A640F" w:rsidRDefault="003E5AC5" w:rsidP="000031A3">
            <w:pPr>
              <w:pStyle w:val="ListParagraph"/>
              <w:numPr>
                <w:ilvl w:val="1"/>
                <w:numId w:val="1"/>
              </w:numPr>
              <w:ind w:left="342"/>
              <w:rPr>
                <w:lang w:val="en-US"/>
              </w:rPr>
            </w:pPr>
            <w:r w:rsidRPr="009A640F">
              <w:rPr>
                <w:lang w:val="en-US"/>
              </w:rPr>
              <w:t>Peningkatan Pembinaan Terhadap Kelembagaan Masyarakat</w:t>
            </w:r>
          </w:p>
        </w:tc>
        <w:tc>
          <w:tcPr>
            <w:tcW w:w="1435" w:type="dxa"/>
          </w:tcPr>
          <w:p w14:paraId="7A26BBA2" w14:textId="77777777" w:rsidR="003E5AC5" w:rsidRPr="009A640F" w:rsidRDefault="003E5AC5" w:rsidP="000031A3">
            <w:pPr>
              <w:rPr>
                <w:lang w:val="en-US"/>
              </w:rPr>
            </w:pPr>
            <w:r w:rsidRPr="009A640F">
              <w:rPr>
                <w:lang w:val="en-US"/>
              </w:rPr>
              <w:t>1 Kali</w:t>
            </w:r>
          </w:p>
          <w:p w14:paraId="3AF9384D" w14:textId="77777777" w:rsidR="003E5AC5" w:rsidRPr="009A640F" w:rsidRDefault="003E5AC5" w:rsidP="000031A3">
            <w:pPr>
              <w:rPr>
                <w:lang w:val="en-US"/>
              </w:rPr>
            </w:pPr>
          </w:p>
          <w:p w14:paraId="05F1C4F5" w14:textId="77777777" w:rsidR="003E5AC5" w:rsidRPr="009A640F" w:rsidRDefault="003E5AC5" w:rsidP="000031A3">
            <w:pPr>
              <w:rPr>
                <w:lang w:val="en-US"/>
              </w:rPr>
            </w:pPr>
          </w:p>
          <w:p w14:paraId="271D9C75" w14:textId="77777777" w:rsidR="003E5AC5" w:rsidRPr="009A640F" w:rsidRDefault="003E5AC5" w:rsidP="000031A3">
            <w:pPr>
              <w:rPr>
                <w:lang w:val="en-US"/>
              </w:rPr>
            </w:pPr>
          </w:p>
          <w:p w14:paraId="360809D9" w14:textId="77777777" w:rsidR="003E5AC5" w:rsidRPr="009A640F" w:rsidRDefault="003E5AC5" w:rsidP="000031A3">
            <w:pPr>
              <w:rPr>
                <w:lang w:val="en-US"/>
              </w:rPr>
            </w:pPr>
            <w:r w:rsidRPr="009A640F">
              <w:rPr>
                <w:lang w:val="en-US"/>
              </w:rPr>
              <w:t>4 Lembaga</w:t>
            </w:r>
          </w:p>
        </w:tc>
        <w:tc>
          <w:tcPr>
            <w:tcW w:w="1417" w:type="dxa"/>
          </w:tcPr>
          <w:p w14:paraId="6D6E9F66" w14:textId="77777777" w:rsidR="003E5AC5" w:rsidRPr="009A640F" w:rsidRDefault="003E5AC5" w:rsidP="000031A3">
            <w:pPr>
              <w:rPr>
                <w:lang w:val="en-US"/>
              </w:rPr>
            </w:pPr>
            <w:r w:rsidRPr="009A640F">
              <w:rPr>
                <w:lang w:val="en-US"/>
              </w:rPr>
              <w:t>1 Kali</w:t>
            </w:r>
          </w:p>
          <w:p w14:paraId="47E5F687" w14:textId="77777777" w:rsidR="003E5AC5" w:rsidRPr="009A640F" w:rsidRDefault="003E5AC5" w:rsidP="000031A3">
            <w:pPr>
              <w:rPr>
                <w:lang w:val="en-US"/>
              </w:rPr>
            </w:pPr>
          </w:p>
          <w:p w14:paraId="5C2F773A" w14:textId="77777777" w:rsidR="003E5AC5" w:rsidRPr="009A640F" w:rsidRDefault="003E5AC5" w:rsidP="000031A3">
            <w:pPr>
              <w:rPr>
                <w:lang w:val="en-US"/>
              </w:rPr>
            </w:pPr>
          </w:p>
          <w:p w14:paraId="23FDD246" w14:textId="77777777" w:rsidR="003E5AC5" w:rsidRPr="009A640F" w:rsidRDefault="003E5AC5" w:rsidP="000031A3">
            <w:pPr>
              <w:rPr>
                <w:lang w:val="en-US"/>
              </w:rPr>
            </w:pPr>
          </w:p>
          <w:p w14:paraId="5B7897FA" w14:textId="77777777" w:rsidR="003E5AC5" w:rsidRPr="009A640F" w:rsidRDefault="003E5AC5" w:rsidP="000031A3">
            <w:pPr>
              <w:rPr>
                <w:lang w:val="en-US"/>
              </w:rPr>
            </w:pPr>
            <w:r w:rsidRPr="009A640F">
              <w:rPr>
                <w:lang w:val="en-US"/>
              </w:rPr>
              <w:t>4 Lembaga</w:t>
            </w:r>
          </w:p>
        </w:tc>
      </w:tr>
      <w:tr w:rsidR="003E5AC5" w:rsidRPr="009A640F" w14:paraId="220DD846" w14:textId="77777777" w:rsidTr="000031A3">
        <w:trPr>
          <w:trHeight w:val="1169"/>
        </w:trPr>
        <w:tc>
          <w:tcPr>
            <w:tcW w:w="567" w:type="dxa"/>
            <w:vMerge/>
            <w:vAlign w:val="center"/>
          </w:tcPr>
          <w:p w14:paraId="77FAD29B" w14:textId="77777777" w:rsidR="003E5AC5" w:rsidRPr="009A640F" w:rsidRDefault="003E5AC5" w:rsidP="000031A3">
            <w:pPr>
              <w:jc w:val="center"/>
              <w:rPr>
                <w:lang w:val="en-US"/>
              </w:rPr>
            </w:pPr>
          </w:p>
        </w:tc>
        <w:tc>
          <w:tcPr>
            <w:tcW w:w="1844" w:type="dxa"/>
            <w:vMerge/>
            <w:vAlign w:val="center"/>
          </w:tcPr>
          <w:p w14:paraId="6C6E70CD" w14:textId="77777777" w:rsidR="003E5AC5" w:rsidRPr="009A640F" w:rsidRDefault="003E5AC5" w:rsidP="000031A3">
            <w:pPr>
              <w:jc w:val="center"/>
            </w:pPr>
          </w:p>
        </w:tc>
        <w:tc>
          <w:tcPr>
            <w:tcW w:w="1843" w:type="dxa"/>
            <w:vAlign w:val="center"/>
          </w:tcPr>
          <w:p w14:paraId="63EA6946" w14:textId="77777777" w:rsidR="003E5AC5" w:rsidRPr="009A640F" w:rsidRDefault="003E5AC5" w:rsidP="000031A3">
            <w:pPr>
              <w:jc w:val="center"/>
            </w:pPr>
            <w:r w:rsidRPr="009A640F">
              <w:t>Terselenggaranya Pelayanan Pemerintahan yang Bermutu</w:t>
            </w:r>
          </w:p>
        </w:tc>
        <w:tc>
          <w:tcPr>
            <w:tcW w:w="2250" w:type="dxa"/>
            <w:vAlign w:val="center"/>
          </w:tcPr>
          <w:p w14:paraId="32D58590" w14:textId="77777777" w:rsidR="003E5AC5" w:rsidRPr="009A640F" w:rsidRDefault="003E5AC5" w:rsidP="002B4AF2">
            <w:pPr>
              <w:pStyle w:val="ListParagraph"/>
              <w:numPr>
                <w:ilvl w:val="0"/>
                <w:numId w:val="39"/>
              </w:numPr>
              <w:ind w:left="342"/>
              <w:rPr>
                <w:lang w:val="en-US"/>
              </w:rPr>
            </w:pPr>
            <w:r w:rsidRPr="009A640F">
              <w:rPr>
                <w:lang w:val="en-US"/>
              </w:rPr>
              <w:t>Melaksanakan Penanganan Pengaduan Keluhan Masyarakat</w:t>
            </w:r>
          </w:p>
          <w:p w14:paraId="4471A4B4" w14:textId="77777777" w:rsidR="003E5AC5" w:rsidRPr="009A640F" w:rsidRDefault="003E5AC5" w:rsidP="002B4AF2">
            <w:pPr>
              <w:pStyle w:val="ListParagraph"/>
              <w:numPr>
                <w:ilvl w:val="0"/>
                <w:numId w:val="39"/>
              </w:numPr>
              <w:ind w:left="342"/>
              <w:rPr>
                <w:lang w:val="en-US"/>
              </w:rPr>
            </w:pPr>
            <w:r w:rsidRPr="009A640F">
              <w:rPr>
                <w:lang w:val="en-US"/>
              </w:rPr>
              <w:t>Menyiapkan dan Melaksanakan Monitoring dan Evaluasi Pelaksanaan Kegiatan Seksi Pemerintahan dan Pembangunan</w:t>
            </w:r>
          </w:p>
        </w:tc>
        <w:tc>
          <w:tcPr>
            <w:tcW w:w="1435" w:type="dxa"/>
          </w:tcPr>
          <w:p w14:paraId="5F446A17" w14:textId="0DB0EBC7" w:rsidR="003E5AC5" w:rsidRPr="009A640F" w:rsidRDefault="00F35AB8" w:rsidP="000031A3">
            <w:pPr>
              <w:rPr>
                <w:lang w:val="en-US"/>
              </w:rPr>
            </w:pPr>
            <w:r>
              <w:rPr>
                <w:lang w:val="en-US"/>
              </w:rPr>
              <w:t>0 Pengaduan</w:t>
            </w:r>
          </w:p>
          <w:p w14:paraId="5EA6D7C9" w14:textId="77777777" w:rsidR="003E5AC5" w:rsidRPr="009A640F" w:rsidRDefault="003E5AC5" w:rsidP="000031A3">
            <w:pPr>
              <w:rPr>
                <w:lang w:val="en-US"/>
              </w:rPr>
            </w:pPr>
          </w:p>
          <w:p w14:paraId="41B11548" w14:textId="77777777" w:rsidR="003E5AC5" w:rsidRPr="009A640F" w:rsidRDefault="003E5AC5" w:rsidP="000031A3">
            <w:pPr>
              <w:rPr>
                <w:lang w:val="en-US"/>
              </w:rPr>
            </w:pPr>
          </w:p>
          <w:p w14:paraId="418A4E23" w14:textId="77777777" w:rsidR="003E5AC5" w:rsidRPr="009A640F" w:rsidRDefault="003E5AC5" w:rsidP="000031A3">
            <w:pPr>
              <w:rPr>
                <w:lang w:val="en-US"/>
              </w:rPr>
            </w:pPr>
            <w:r w:rsidRPr="009A640F">
              <w:rPr>
                <w:lang w:val="en-US"/>
              </w:rPr>
              <w:t>21 Dokumen</w:t>
            </w:r>
          </w:p>
        </w:tc>
        <w:tc>
          <w:tcPr>
            <w:tcW w:w="1417" w:type="dxa"/>
          </w:tcPr>
          <w:p w14:paraId="71E46C87" w14:textId="692FF793" w:rsidR="003E5AC5" w:rsidRPr="009A640F" w:rsidRDefault="00550013" w:rsidP="000031A3">
            <w:pPr>
              <w:rPr>
                <w:lang w:val="en-US"/>
              </w:rPr>
            </w:pPr>
            <w:r w:rsidRPr="009A640F">
              <w:rPr>
                <w:lang w:val="en-US"/>
              </w:rPr>
              <w:t>102</w:t>
            </w:r>
            <w:r w:rsidR="00DC6A1B" w:rsidRPr="009A640F">
              <w:rPr>
                <w:lang w:val="en-US"/>
              </w:rPr>
              <w:t xml:space="preserve"> </w:t>
            </w:r>
            <w:r w:rsidR="003E5AC5" w:rsidRPr="009A640F">
              <w:rPr>
                <w:lang w:val="en-US"/>
              </w:rPr>
              <w:t>Pengaduan</w:t>
            </w:r>
          </w:p>
          <w:p w14:paraId="632472BF" w14:textId="77777777" w:rsidR="003E5AC5" w:rsidRPr="009A640F" w:rsidRDefault="003E5AC5" w:rsidP="000031A3">
            <w:pPr>
              <w:rPr>
                <w:lang w:val="en-US"/>
              </w:rPr>
            </w:pPr>
          </w:p>
          <w:p w14:paraId="08530566" w14:textId="77777777" w:rsidR="003E5AC5" w:rsidRPr="009A640F" w:rsidRDefault="003E5AC5" w:rsidP="000031A3">
            <w:pPr>
              <w:rPr>
                <w:lang w:val="en-US"/>
              </w:rPr>
            </w:pPr>
          </w:p>
          <w:p w14:paraId="7402BEC4" w14:textId="77777777" w:rsidR="003E5AC5" w:rsidRPr="009A640F" w:rsidRDefault="003E5AC5" w:rsidP="000031A3">
            <w:pPr>
              <w:rPr>
                <w:lang w:val="en-US"/>
              </w:rPr>
            </w:pPr>
          </w:p>
          <w:p w14:paraId="285D658F" w14:textId="77777777" w:rsidR="003E5AC5" w:rsidRPr="009A640F" w:rsidRDefault="003E5AC5" w:rsidP="000031A3">
            <w:pPr>
              <w:rPr>
                <w:lang w:val="en-US"/>
              </w:rPr>
            </w:pPr>
            <w:r w:rsidRPr="009A640F">
              <w:rPr>
                <w:lang w:val="en-US"/>
              </w:rPr>
              <w:t>21 Dokumen</w:t>
            </w:r>
          </w:p>
        </w:tc>
      </w:tr>
      <w:tr w:rsidR="003E5AC5" w:rsidRPr="009A640F" w14:paraId="6551117D" w14:textId="77777777" w:rsidTr="000031A3">
        <w:tc>
          <w:tcPr>
            <w:tcW w:w="567" w:type="dxa"/>
            <w:vMerge/>
            <w:vAlign w:val="center"/>
          </w:tcPr>
          <w:p w14:paraId="082EA730" w14:textId="77777777" w:rsidR="003E5AC5" w:rsidRPr="009A640F" w:rsidRDefault="003E5AC5" w:rsidP="000031A3">
            <w:pPr>
              <w:jc w:val="center"/>
              <w:rPr>
                <w:lang w:val="en-US"/>
              </w:rPr>
            </w:pPr>
          </w:p>
        </w:tc>
        <w:tc>
          <w:tcPr>
            <w:tcW w:w="1844" w:type="dxa"/>
            <w:vMerge/>
            <w:vAlign w:val="center"/>
          </w:tcPr>
          <w:p w14:paraId="00D080EF" w14:textId="77777777" w:rsidR="003E5AC5" w:rsidRPr="009A640F" w:rsidRDefault="003E5AC5" w:rsidP="000031A3">
            <w:pPr>
              <w:jc w:val="center"/>
              <w:rPr>
                <w:lang w:val="en-US"/>
              </w:rPr>
            </w:pPr>
          </w:p>
        </w:tc>
        <w:tc>
          <w:tcPr>
            <w:tcW w:w="1843" w:type="dxa"/>
            <w:vAlign w:val="center"/>
          </w:tcPr>
          <w:p w14:paraId="59EEEF8B" w14:textId="77777777" w:rsidR="003E5AC5" w:rsidRPr="009A640F" w:rsidRDefault="003E5AC5" w:rsidP="000031A3">
            <w:pPr>
              <w:jc w:val="center"/>
            </w:pPr>
            <w:r w:rsidRPr="009A640F">
              <w:t>Pelayanan Administrasi Perkantoran</w:t>
            </w:r>
          </w:p>
        </w:tc>
        <w:tc>
          <w:tcPr>
            <w:tcW w:w="2250" w:type="dxa"/>
            <w:vAlign w:val="center"/>
          </w:tcPr>
          <w:p w14:paraId="3E689378" w14:textId="77777777" w:rsidR="003E5AC5" w:rsidRPr="009A640F" w:rsidRDefault="003E5AC5" w:rsidP="002B4AF2">
            <w:pPr>
              <w:pStyle w:val="ListParagraph"/>
              <w:numPr>
                <w:ilvl w:val="0"/>
                <w:numId w:val="38"/>
              </w:numPr>
              <w:ind w:left="342"/>
              <w:rPr>
                <w:lang w:val="en-US"/>
              </w:rPr>
            </w:pPr>
            <w:r w:rsidRPr="009A640F">
              <w:rPr>
                <w:lang w:val="en-US"/>
              </w:rPr>
              <w:t>Perbaikan Kantor (Renovasi)</w:t>
            </w:r>
          </w:p>
          <w:p w14:paraId="4CEE3E15" w14:textId="77777777" w:rsidR="003E5AC5" w:rsidRPr="009A640F" w:rsidRDefault="003E5AC5" w:rsidP="002B4AF2">
            <w:pPr>
              <w:pStyle w:val="ListParagraph"/>
              <w:numPr>
                <w:ilvl w:val="0"/>
                <w:numId w:val="38"/>
              </w:numPr>
              <w:ind w:left="342"/>
              <w:rPr>
                <w:lang w:val="en-US"/>
              </w:rPr>
            </w:pPr>
            <w:r w:rsidRPr="009A640F">
              <w:rPr>
                <w:lang w:val="en-US"/>
              </w:rPr>
              <w:t>Penyedia Surat (Blanko)</w:t>
            </w:r>
          </w:p>
        </w:tc>
        <w:tc>
          <w:tcPr>
            <w:tcW w:w="1435" w:type="dxa"/>
          </w:tcPr>
          <w:p w14:paraId="6AD07D26" w14:textId="77777777" w:rsidR="003E5AC5" w:rsidRPr="009A640F" w:rsidRDefault="003E5AC5" w:rsidP="000031A3">
            <w:pPr>
              <w:rPr>
                <w:lang w:val="en-US"/>
              </w:rPr>
            </w:pPr>
            <w:r w:rsidRPr="009A640F">
              <w:rPr>
                <w:lang w:val="en-US"/>
              </w:rPr>
              <w:t>4 Kali</w:t>
            </w:r>
          </w:p>
          <w:p w14:paraId="5B5E0C9F" w14:textId="77777777" w:rsidR="003E5AC5" w:rsidRPr="009A640F" w:rsidRDefault="003E5AC5" w:rsidP="000031A3">
            <w:pPr>
              <w:rPr>
                <w:lang w:val="en-US"/>
              </w:rPr>
            </w:pPr>
          </w:p>
          <w:p w14:paraId="4217064E" w14:textId="77777777" w:rsidR="003E5AC5" w:rsidRPr="009A640F" w:rsidRDefault="003E5AC5" w:rsidP="000031A3">
            <w:pPr>
              <w:rPr>
                <w:lang w:val="en-US"/>
              </w:rPr>
            </w:pPr>
          </w:p>
          <w:p w14:paraId="0859B050" w14:textId="77777777" w:rsidR="003E5AC5" w:rsidRPr="009A640F" w:rsidRDefault="003E5AC5" w:rsidP="000031A3">
            <w:pPr>
              <w:rPr>
                <w:lang w:val="en-US"/>
              </w:rPr>
            </w:pPr>
            <w:r w:rsidRPr="009A640F">
              <w:rPr>
                <w:lang w:val="en-US"/>
              </w:rPr>
              <w:t>800 Lembar</w:t>
            </w:r>
          </w:p>
        </w:tc>
        <w:tc>
          <w:tcPr>
            <w:tcW w:w="1417" w:type="dxa"/>
          </w:tcPr>
          <w:p w14:paraId="73CD9599" w14:textId="77777777" w:rsidR="003E5AC5" w:rsidRPr="009A640F" w:rsidRDefault="003E5AC5" w:rsidP="000031A3">
            <w:pPr>
              <w:rPr>
                <w:lang w:val="en-US"/>
              </w:rPr>
            </w:pPr>
            <w:r w:rsidRPr="009A640F">
              <w:rPr>
                <w:lang w:val="en-US"/>
              </w:rPr>
              <w:t>4 Kali</w:t>
            </w:r>
          </w:p>
          <w:p w14:paraId="30F0F2B0" w14:textId="77777777" w:rsidR="003E5AC5" w:rsidRPr="009A640F" w:rsidRDefault="003E5AC5" w:rsidP="000031A3">
            <w:pPr>
              <w:rPr>
                <w:lang w:val="en-US"/>
              </w:rPr>
            </w:pPr>
          </w:p>
          <w:p w14:paraId="269B1731" w14:textId="77777777" w:rsidR="003E5AC5" w:rsidRPr="009A640F" w:rsidRDefault="003E5AC5" w:rsidP="000031A3">
            <w:pPr>
              <w:rPr>
                <w:lang w:val="en-US"/>
              </w:rPr>
            </w:pPr>
          </w:p>
          <w:p w14:paraId="26D570B2" w14:textId="3DFB25C5" w:rsidR="003E5AC5" w:rsidRPr="009A640F" w:rsidRDefault="00EA6E71" w:rsidP="000031A3">
            <w:pPr>
              <w:rPr>
                <w:lang w:val="en-US"/>
              </w:rPr>
            </w:pPr>
            <w:r w:rsidRPr="009A640F">
              <w:rPr>
                <w:lang w:val="en-US"/>
              </w:rPr>
              <w:t>8</w:t>
            </w:r>
            <w:r w:rsidR="005F7EC3" w:rsidRPr="009A640F">
              <w:rPr>
                <w:lang w:val="en-US"/>
              </w:rPr>
              <w:t>00</w:t>
            </w:r>
            <w:r w:rsidR="003E5AC5" w:rsidRPr="009A640F">
              <w:rPr>
                <w:lang w:val="en-US"/>
              </w:rPr>
              <w:t xml:space="preserve"> Lembar</w:t>
            </w:r>
          </w:p>
        </w:tc>
      </w:tr>
      <w:tr w:rsidR="003E5AC5" w:rsidRPr="009A640F" w14:paraId="514C9C58" w14:textId="77777777" w:rsidTr="000031A3">
        <w:tc>
          <w:tcPr>
            <w:tcW w:w="567" w:type="dxa"/>
            <w:vMerge w:val="restart"/>
            <w:vAlign w:val="center"/>
          </w:tcPr>
          <w:p w14:paraId="7218C46B" w14:textId="7360BA75" w:rsidR="003E5AC5" w:rsidRPr="009A640F" w:rsidRDefault="0010123B" w:rsidP="000031A3">
            <w:pPr>
              <w:jc w:val="center"/>
              <w:rPr>
                <w:lang w:val="en-US"/>
              </w:rPr>
            </w:pPr>
            <w:r>
              <w:rPr>
                <w:lang w:val="en-US"/>
              </w:rPr>
              <w:t>2</w:t>
            </w:r>
            <w:r w:rsidR="003E5AC5" w:rsidRPr="009A640F">
              <w:rPr>
                <w:lang w:val="en-US"/>
              </w:rPr>
              <w:t>.</w:t>
            </w:r>
          </w:p>
        </w:tc>
        <w:tc>
          <w:tcPr>
            <w:tcW w:w="1844" w:type="dxa"/>
            <w:vMerge w:val="restart"/>
            <w:vAlign w:val="center"/>
          </w:tcPr>
          <w:p w14:paraId="3B343F2C" w14:textId="1643098C" w:rsidR="003E5AC5" w:rsidRPr="009A640F" w:rsidRDefault="003E5AC5" w:rsidP="000031A3">
            <w:pPr>
              <w:jc w:val="center"/>
              <w:rPr>
                <w:lang w:val="en-US"/>
              </w:rPr>
            </w:pPr>
            <w:r w:rsidRPr="009A640F">
              <w:t xml:space="preserve">Seksi </w:t>
            </w:r>
            <w:r w:rsidR="00130AF9" w:rsidRPr="009A640F">
              <w:t>Kesejahteraan Sosial</w:t>
            </w:r>
          </w:p>
        </w:tc>
        <w:tc>
          <w:tcPr>
            <w:tcW w:w="1843" w:type="dxa"/>
            <w:vAlign w:val="center"/>
          </w:tcPr>
          <w:p w14:paraId="5E685007" w14:textId="77777777" w:rsidR="003E5AC5" w:rsidRPr="009A640F" w:rsidRDefault="003E5AC5" w:rsidP="000031A3">
            <w:pPr>
              <w:jc w:val="center"/>
              <w:rPr>
                <w:highlight w:val="yellow"/>
              </w:rPr>
            </w:pPr>
            <w:r w:rsidRPr="009A640F">
              <w:t>Pengembangan Wawasan Kebangsaan</w:t>
            </w:r>
          </w:p>
        </w:tc>
        <w:tc>
          <w:tcPr>
            <w:tcW w:w="2250" w:type="dxa"/>
            <w:vAlign w:val="center"/>
          </w:tcPr>
          <w:p w14:paraId="62D2FC99" w14:textId="77777777" w:rsidR="003E5AC5" w:rsidRPr="009A640F" w:rsidRDefault="003E5AC5" w:rsidP="000031A3">
            <w:pPr>
              <w:rPr>
                <w:lang w:val="en-US"/>
              </w:rPr>
            </w:pPr>
            <w:r w:rsidRPr="009A640F">
              <w:rPr>
                <w:lang w:val="en-US"/>
              </w:rPr>
              <w:t>Seleksi Tilawatil Qur’an Tingkat Kecamatan Bukit Kapur</w:t>
            </w:r>
          </w:p>
        </w:tc>
        <w:tc>
          <w:tcPr>
            <w:tcW w:w="1435" w:type="dxa"/>
          </w:tcPr>
          <w:p w14:paraId="5331748A" w14:textId="77777777" w:rsidR="003E5AC5" w:rsidRPr="009A640F" w:rsidRDefault="003E5AC5" w:rsidP="000031A3">
            <w:pPr>
              <w:rPr>
                <w:lang w:val="en-US"/>
              </w:rPr>
            </w:pPr>
            <w:r w:rsidRPr="009A640F">
              <w:rPr>
                <w:lang w:val="en-US"/>
              </w:rPr>
              <w:t>3 jenis Lomba</w:t>
            </w:r>
          </w:p>
        </w:tc>
        <w:tc>
          <w:tcPr>
            <w:tcW w:w="1417" w:type="dxa"/>
          </w:tcPr>
          <w:p w14:paraId="2B50AEBF" w14:textId="77777777" w:rsidR="003E5AC5" w:rsidRPr="009A640F" w:rsidRDefault="003E5AC5" w:rsidP="000031A3">
            <w:pPr>
              <w:rPr>
                <w:lang w:val="en-US"/>
              </w:rPr>
            </w:pPr>
            <w:r w:rsidRPr="009A640F">
              <w:rPr>
                <w:lang w:val="en-US"/>
              </w:rPr>
              <w:t>3 Jenis Lomba</w:t>
            </w:r>
          </w:p>
        </w:tc>
      </w:tr>
      <w:tr w:rsidR="003E5AC5" w:rsidRPr="009A640F" w14:paraId="1B9AB969" w14:textId="77777777" w:rsidTr="000031A3">
        <w:tc>
          <w:tcPr>
            <w:tcW w:w="567" w:type="dxa"/>
            <w:vMerge/>
            <w:vAlign w:val="center"/>
          </w:tcPr>
          <w:p w14:paraId="0316B656" w14:textId="77777777" w:rsidR="003E5AC5" w:rsidRPr="009A640F" w:rsidRDefault="003E5AC5" w:rsidP="000031A3">
            <w:pPr>
              <w:jc w:val="center"/>
              <w:rPr>
                <w:lang w:val="en-US"/>
              </w:rPr>
            </w:pPr>
          </w:p>
        </w:tc>
        <w:tc>
          <w:tcPr>
            <w:tcW w:w="1844" w:type="dxa"/>
            <w:vMerge/>
            <w:vAlign w:val="center"/>
          </w:tcPr>
          <w:p w14:paraId="195DB6F8" w14:textId="77777777" w:rsidR="003E5AC5" w:rsidRPr="009A640F" w:rsidRDefault="003E5AC5" w:rsidP="000031A3">
            <w:pPr>
              <w:jc w:val="center"/>
            </w:pPr>
          </w:p>
        </w:tc>
        <w:tc>
          <w:tcPr>
            <w:tcW w:w="1843" w:type="dxa"/>
            <w:vAlign w:val="center"/>
          </w:tcPr>
          <w:p w14:paraId="3B4104A4" w14:textId="655688F2" w:rsidR="003E5AC5" w:rsidRPr="009A640F" w:rsidRDefault="003E5AC5" w:rsidP="000031A3">
            <w:pPr>
              <w:jc w:val="center"/>
            </w:pPr>
            <w:r w:rsidRPr="009A640F">
              <w:t>Mengintensifkan Pemberdayaan Masyarakat</w:t>
            </w:r>
          </w:p>
        </w:tc>
        <w:tc>
          <w:tcPr>
            <w:tcW w:w="2250" w:type="dxa"/>
            <w:vAlign w:val="center"/>
          </w:tcPr>
          <w:p w14:paraId="485BC911" w14:textId="29B281E7" w:rsidR="003E5AC5" w:rsidRPr="009A640F" w:rsidRDefault="003E5AC5" w:rsidP="002B4AF2">
            <w:pPr>
              <w:pStyle w:val="ListParagraph"/>
              <w:widowControl/>
              <w:numPr>
                <w:ilvl w:val="0"/>
                <w:numId w:val="29"/>
              </w:numPr>
              <w:autoSpaceDE/>
              <w:autoSpaceDN/>
              <w:ind w:left="252"/>
              <w:rPr>
                <w:lang w:val="en-US"/>
              </w:rPr>
            </w:pPr>
            <w:r w:rsidRPr="009A640F">
              <w:rPr>
                <w:lang w:val="en-US"/>
              </w:rPr>
              <w:t xml:space="preserve">Mensejahterakan </w:t>
            </w:r>
            <w:r w:rsidR="00130AF9" w:rsidRPr="009A640F">
              <w:rPr>
                <w:lang w:val="en-US"/>
              </w:rPr>
              <w:t>Pe</w:t>
            </w:r>
            <w:r w:rsidRPr="009A640F">
              <w:rPr>
                <w:lang w:val="en-US"/>
              </w:rPr>
              <w:t>laku UMKM Kecamatan Bukit Kapur</w:t>
            </w:r>
          </w:p>
          <w:p w14:paraId="043D6194" w14:textId="77777777" w:rsidR="003E5AC5" w:rsidRPr="009A640F" w:rsidRDefault="003E5AC5" w:rsidP="002B4AF2">
            <w:pPr>
              <w:pStyle w:val="ListParagraph"/>
              <w:widowControl/>
              <w:numPr>
                <w:ilvl w:val="0"/>
                <w:numId w:val="29"/>
              </w:numPr>
              <w:autoSpaceDE/>
              <w:autoSpaceDN/>
              <w:ind w:left="252"/>
              <w:rPr>
                <w:lang w:val="en-US"/>
              </w:rPr>
            </w:pPr>
            <w:r w:rsidRPr="009A640F">
              <w:rPr>
                <w:lang w:val="en-US"/>
              </w:rPr>
              <w:t>Pembinaan Posyandu Kecamatan</w:t>
            </w:r>
          </w:p>
          <w:p w14:paraId="41D51A6C" w14:textId="77777777" w:rsidR="003E5AC5" w:rsidRPr="009A640F" w:rsidRDefault="003E5AC5" w:rsidP="002B4AF2">
            <w:pPr>
              <w:pStyle w:val="ListParagraph"/>
              <w:widowControl/>
              <w:numPr>
                <w:ilvl w:val="0"/>
                <w:numId w:val="29"/>
              </w:numPr>
              <w:autoSpaceDE/>
              <w:autoSpaceDN/>
              <w:ind w:left="252"/>
              <w:rPr>
                <w:lang w:val="en-US"/>
              </w:rPr>
            </w:pPr>
            <w:r w:rsidRPr="009A640F">
              <w:rPr>
                <w:lang w:val="en-US"/>
              </w:rPr>
              <w:t>Penyaluran Bantuan Sosial Masyarakat Kecamatan dan Kelurahan</w:t>
            </w:r>
          </w:p>
        </w:tc>
        <w:tc>
          <w:tcPr>
            <w:tcW w:w="1435" w:type="dxa"/>
          </w:tcPr>
          <w:p w14:paraId="276368CB" w14:textId="77777777" w:rsidR="003E5AC5" w:rsidRPr="009A640F" w:rsidRDefault="003E5AC5" w:rsidP="000031A3">
            <w:pPr>
              <w:rPr>
                <w:lang w:val="en-US"/>
              </w:rPr>
            </w:pPr>
            <w:r w:rsidRPr="009A640F">
              <w:rPr>
                <w:lang w:val="en-US"/>
              </w:rPr>
              <w:t>140 UMKM</w:t>
            </w:r>
          </w:p>
          <w:p w14:paraId="2BB7F922" w14:textId="77777777" w:rsidR="003E5AC5" w:rsidRPr="009A640F" w:rsidRDefault="003E5AC5" w:rsidP="000031A3">
            <w:pPr>
              <w:rPr>
                <w:lang w:val="en-US"/>
              </w:rPr>
            </w:pPr>
          </w:p>
          <w:p w14:paraId="4BDD4878" w14:textId="77777777" w:rsidR="003E5AC5" w:rsidRPr="009A640F" w:rsidRDefault="003E5AC5" w:rsidP="000031A3">
            <w:pPr>
              <w:rPr>
                <w:lang w:val="en-US"/>
              </w:rPr>
            </w:pPr>
          </w:p>
          <w:p w14:paraId="03320980" w14:textId="77777777" w:rsidR="003E5AC5" w:rsidRPr="009A640F" w:rsidRDefault="003E5AC5" w:rsidP="000031A3">
            <w:pPr>
              <w:rPr>
                <w:lang w:val="en-US"/>
              </w:rPr>
            </w:pPr>
          </w:p>
          <w:p w14:paraId="31A3282D" w14:textId="77777777" w:rsidR="003E5AC5" w:rsidRPr="009A640F" w:rsidRDefault="003E5AC5" w:rsidP="000031A3">
            <w:pPr>
              <w:rPr>
                <w:lang w:val="en-US"/>
              </w:rPr>
            </w:pPr>
            <w:r w:rsidRPr="009A640F">
              <w:rPr>
                <w:lang w:val="en-US"/>
              </w:rPr>
              <w:t>29 Posyandu</w:t>
            </w:r>
          </w:p>
          <w:p w14:paraId="5B49146D" w14:textId="77777777" w:rsidR="003E5AC5" w:rsidRPr="009A640F" w:rsidRDefault="003E5AC5" w:rsidP="000031A3">
            <w:pPr>
              <w:rPr>
                <w:lang w:val="en-US"/>
              </w:rPr>
            </w:pPr>
          </w:p>
          <w:p w14:paraId="7B03E653" w14:textId="77777777" w:rsidR="00127945" w:rsidRDefault="00127945" w:rsidP="000031A3">
            <w:pPr>
              <w:rPr>
                <w:lang w:val="en-US"/>
              </w:rPr>
            </w:pPr>
          </w:p>
          <w:p w14:paraId="1DA16E6B" w14:textId="70F8272D" w:rsidR="003E5AC5" w:rsidRPr="009A640F" w:rsidRDefault="00517DC5" w:rsidP="000031A3">
            <w:pPr>
              <w:rPr>
                <w:lang w:val="en-US"/>
              </w:rPr>
            </w:pPr>
            <w:r w:rsidRPr="009A640F">
              <w:rPr>
                <w:lang w:val="en-US"/>
              </w:rPr>
              <w:t>8</w:t>
            </w:r>
            <w:r w:rsidR="003E5AC5" w:rsidRPr="009A640F">
              <w:rPr>
                <w:lang w:val="en-US"/>
              </w:rPr>
              <w:t xml:space="preserve"> Laporan</w:t>
            </w:r>
          </w:p>
        </w:tc>
        <w:tc>
          <w:tcPr>
            <w:tcW w:w="1417" w:type="dxa"/>
          </w:tcPr>
          <w:p w14:paraId="5515CA06" w14:textId="77777777" w:rsidR="003E5AC5" w:rsidRPr="009A640F" w:rsidRDefault="003E5AC5" w:rsidP="000031A3">
            <w:pPr>
              <w:rPr>
                <w:lang w:val="en-US"/>
              </w:rPr>
            </w:pPr>
            <w:r w:rsidRPr="009A640F">
              <w:rPr>
                <w:lang w:val="en-US"/>
              </w:rPr>
              <w:t>140 UMKM</w:t>
            </w:r>
          </w:p>
          <w:p w14:paraId="3FF42923" w14:textId="77777777" w:rsidR="003E5AC5" w:rsidRPr="009A640F" w:rsidRDefault="003E5AC5" w:rsidP="000031A3">
            <w:pPr>
              <w:rPr>
                <w:lang w:val="en-US"/>
              </w:rPr>
            </w:pPr>
          </w:p>
          <w:p w14:paraId="14DAFF35" w14:textId="77777777" w:rsidR="003E5AC5" w:rsidRPr="009A640F" w:rsidRDefault="003E5AC5" w:rsidP="000031A3">
            <w:pPr>
              <w:rPr>
                <w:lang w:val="en-US"/>
              </w:rPr>
            </w:pPr>
          </w:p>
          <w:p w14:paraId="307D3F6A" w14:textId="77777777" w:rsidR="003E5AC5" w:rsidRPr="009A640F" w:rsidRDefault="003E5AC5" w:rsidP="000031A3">
            <w:pPr>
              <w:rPr>
                <w:lang w:val="en-US"/>
              </w:rPr>
            </w:pPr>
          </w:p>
          <w:p w14:paraId="4FF690F6" w14:textId="77777777" w:rsidR="003E5AC5" w:rsidRPr="009A640F" w:rsidRDefault="003E5AC5" w:rsidP="000031A3">
            <w:pPr>
              <w:rPr>
                <w:lang w:val="en-US"/>
              </w:rPr>
            </w:pPr>
            <w:r w:rsidRPr="009A640F">
              <w:rPr>
                <w:lang w:val="en-US"/>
              </w:rPr>
              <w:t>29 posyandu</w:t>
            </w:r>
          </w:p>
          <w:p w14:paraId="412403D6" w14:textId="77777777" w:rsidR="003E5AC5" w:rsidRPr="009A640F" w:rsidRDefault="003E5AC5" w:rsidP="000031A3">
            <w:pPr>
              <w:rPr>
                <w:lang w:val="en-US"/>
              </w:rPr>
            </w:pPr>
          </w:p>
          <w:p w14:paraId="4AB33C5B" w14:textId="77777777" w:rsidR="00127945" w:rsidRDefault="00127945" w:rsidP="000031A3">
            <w:pPr>
              <w:rPr>
                <w:lang w:val="en-US"/>
              </w:rPr>
            </w:pPr>
          </w:p>
          <w:p w14:paraId="1DB3F3BF" w14:textId="5FA7FD74" w:rsidR="003E5AC5" w:rsidRPr="009A640F" w:rsidRDefault="00517DC5" w:rsidP="000031A3">
            <w:pPr>
              <w:rPr>
                <w:lang w:val="en-US"/>
              </w:rPr>
            </w:pPr>
            <w:r w:rsidRPr="009A640F">
              <w:rPr>
                <w:lang w:val="en-US"/>
              </w:rPr>
              <w:t>8</w:t>
            </w:r>
            <w:r w:rsidR="003E5AC5" w:rsidRPr="009A640F">
              <w:rPr>
                <w:lang w:val="en-US"/>
              </w:rPr>
              <w:t xml:space="preserve"> Laporan</w:t>
            </w:r>
          </w:p>
        </w:tc>
      </w:tr>
      <w:tr w:rsidR="003E5AC5" w:rsidRPr="009A640F" w14:paraId="14B76C76" w14:textId="77777777" w:rsidTr="000031A3">
        <w:tc>
          <w:tcPr>
            <w:tcW w:w="567" w:type="dxa"/>
            <w:vMerge w:val="restart"/>
            <w:vAlign w:val="center"/>
          </w:tcPr>
          <w:p w14:paraId="19C7AE83" w14:textId="44545C42" w:rsidR="003E5AC5" w:rsidRPr="009A640F" w:rsidRDefault="0010123B" w:rsidP="000031A3">
            <w:pPr>
              <w:jc w:val="center"/>
              <w:rPr>
                <w:lang w:val="en-US"/>
              </w:rPr>
            </w:pPr>
            <w:r>
              <w:rPr>
                <w:lang w:val="en-US"/>
              </w:rPr>
              <w:t>3</w:t>
            </w:r>
            <w:r w:rsidR="003E5AC5" w:rsidRPr="009A640F">
              <w:rPr>
                <w:lang w:val="en-US"/>
              </w:rPr>
              <w:t>.</w:t>
            </w:r>
          </w:p>
        </w:tc>
        <w:tc>
          <w:tcPr>
            <w:tcW w:w="1844" w:type="dxa"/>
            <w:vMerge w:val="restart"/>
            <w:vAlign w:val="center"/>
          </w:tcPr>
          <w:p w14:paraId="1C7EA85D" w14:textId="066406AB" w:rsidR="003E5AC5" w:rsidRPr="009A640F" w:rsidRDefault="000031A3" w:rsidP="000031A3">
            <w:pPr>
              <w:jc w:val="center"/>
            </w:pPr>
            <w:r>
              <w:rPr>
                <w:lang w:val="en-US"/>
              </w:rPr>
              <w:t xml:space="preserve">Seksi </w:t>
            </w:r>
            <w:r w:rsidR="003E5AC5" w:rsidRPr="009A640F">
              <w:t>Ketentraman dan Ketertiban</w:t>
            </w:r>
          </w:p>
        </w:tc>
        <w:tc>
          <w:tcPr>
            <w:tcW w:w="1843" w:type="dxa"/>
            <w:vAlign w:val="center"/>
          </w:tcPr>
          <w:p w14:paraId="420DCA48" w14:textId="77777777" w:rsidR="003E5AC5" w:rsidRPr="009A640F" w:rsidRDefault="003E5AC5" w:rsidP="000031A3">
            <w:pPr>
              <w:jc w:val="center"/>
            </w:pPr>
            <w:r w:rsidRPr="009A640F">
              <w:t>Peningkatan Koordinasi Dalam Rangka Penanggulangan Bencana Alam Dan Kebakaran</w:t>
            </w:r>
          </w:p>
        </w:tc>
        <w:tc>
          <w:tcPr>
            <w:tcW w:w="2250" w:type="dxa"/>
            <w:vAlign w:val="center"/>
          </w:tcPr>
          <w:p w14:paraId="26160579" w14:textId="77777777" w:rsidR="003E5AC5" w:rsidRPr="009A640F" w:rsidRDefault="003E5AC5" w:rsidP="000031A3">
            <w:pPr>
              <w:pStyle w:val="ListParagraph"/>
              <w:numPr>
                <w:ilvl w:val="1"/>
                <w:numId w:val="1"/>
              </w:numPr>
              <w:ind w:left="275"/>
              <w:rPr>
                <w:lang w:val="en-US"/>
              </w:rPr>
            </w:pPr>
            <w:r w:rsidRPr="009A640F">
              <w:rPr>
                <w:lang w:val="en-US"/>
              </w:rPr>
              <w:t>Pembinaan Pos Kamling Kelurahan dan Pencegahan Kebakaran Hutan dan Lahan</w:t>
            </w:r>
          </w:p>
          <w:p w14:paraId="35DCBA37" w14:textId="77777777" w:rsidR="003E5AC5" w:rsidRPr="009A640F" w:rsidRDefault="003E5AC5" w:rsidP="000031A3">
            <w:pPr>
              <w:pStyle w:val="ListParagraph"/>
              <w:numPr>
                <w:ilvl w:val="1"/>
                <w:numId w:val="1"/>
              </w:numPr>
              <w:ind w:left="275"/>
              <w:rPr>
                <w:lang w:val="en-US"/>
              </w:rPr>
            </w:pPr>
            <w:r w:rsidRPr="009A640F">
              <w:rPr>
                <w:lang w:val="en-US"/>
              </w:rPr>
              <w:t>Pemantauan ke Lapangan Rawan Kebakaran</w:t>
            </w:r>
          </w:p>
        </w:tc>
        <w:tc>
          <w:tcPr>
            <w:tcW w:w="1435" w:type="dxa"/>
          </w:tcPr>
          <w:p w14:paraId="6FE09FDA" w14:textId="452CDB6A" w:rsidR="003E5AC5" w:rsidRPr="009A640F" w:rsidRDefault="00934063" w:rsidP="000031A3">
            <w:pPr>
              <w:rPr>
                <w:lang w:val="en-US"/>
              </w:rPr>
            </w:pPr>
            <w:r w:rsidRPr="009A640F">
              <w:rPr>
                <w:lang w:val="en-US"/>
              </w:rPr>
              <w:t>2</w:t>
            </w:r>
            <w:r w:rsidR="003E5AC5" w:rsidRPr="009A640F">
              <w:rPr>
                <w:lang w:val="en-US"/>
              </w:rPr>
              <w:t xml:space="preserve"> Kali</w:t>
            </w:r>
          </w:p>
          <w:p w14:paraId="1761602A" w14:textId="77777777" w:rsidR="003E5AC5" w:rsidRPr="009A640F" w:rsidRDefault="003E5AC5" w:rsidP="000031A3">
            <w:pPr>
              <w:rPr>
                <w:lang w:val="en-US"/>
              </w:rPr>
            </w:pPr>
          </w:p>
          <w:p w14:paraId="0DB2E960" w14:textId="77777777" w:rsidR="003E5AC5" w:rsidRPr="009A640F" w:rsidRDefault="003E5AC5" w:rsidP="000031A3">
            <w:pPr>
              <w:rPr>
                <w:lang w:val="en-US"/>
              </w:rPr>
            </w:pPr>
          </w:p>
          <w:p w14:paraId="23AFD19B" w14:textId="77777777" w:rsidR="003E5AC5" w:rsidRPr="009A640F" w:rsidRDefault="003E5AC5" w:rsidP="000031A3">
            <w:pPr>
              <w:rPr>
                <w:lang w:val="en-US"/>
              </w:rPr>
            </w:pPr>
          </w:p>
          <w:p w14:paraId="2B08F6F5" w14:textId="77777777" w:rsidR="003E5AC5" w:rsidRPr="009A640F" w:rsidRDefault="003E5AC5" w:rsidP="000031A3">
            <w:pPr>
              <w:rPr>
                <w:lang w:val="en-US"/>
              </w:rPr>
            </w:pPr>
          </w:p>
          <w:p w14:paraId="11F6F211" w14:textId="77777777" w:rsidR="003E5AC5" w:rsidRPr="009A640F" w:rsidRDefault="003E5AC5" w:rsidP="000031A3">
            <w:pPr>
              <w:rPr>
                <w:lang w:val="en-US"/>
              </w:rPr>
            </w:pPr>
          </w:p>
          <w:p w14:paraId="49B14094" w14:textId="15919893" w:rsidR="003E5AC5" w:rsidRPr="009A640F" w:rsidRDefault="00EA6E71" w:rsidP="000031A3">
            <w:pPr>
              <w:rPr>
                <w:lang w:val="en-US"/>
              </w:rPr>
            </w:pPr>
            <w:r w:rsidRPr="009A640F">
              <w:rPr>
                <w:lang w:val="en-US"/>
              </w:rPr>
              <w:t>3</w:t>
            </w:r>
            <w:r w:rsidR="003E5AC5" w:rsidRPr="009A640F">
              <w:rPr>
                <w:lang w:val="en-US"/>
              </w:rPr>
              <w:t xml:space="preserve"> Kali</w:t>
            </w:r>
          </w:p>
        </w:tc>
        <w:tc>
          <w:tcPr>
            <w:tcW w:w="1417" w:type="dxa"/>
          </w:tcPr>
          <w:p w14:paraId="300755C4" w14:textId="77777777" w:rsidR="003E5AC5" w:rsidRPr="009A640F" w:rsidRDefault="003E5AC5" w:rsidP="000031A3">
            <w:pPr>
              <w:rPr>
                <w:lang w:val="en-US"/>
              </w:rPr>
            </w:pPr>
            <w:r w:rsidRPr="009A640F">
              <w:rPr>
                <w:lang w:val="en-US"/>
              </w:rPr>
              <w:t>1 Kali</w:t>
            </w:r>
          </w:p>
          <w:p w14:paraId="24721E8A" w14:textId="77777777" w:rsidR="003E5AC5" w:rsidRPr="009A640F" w:rsidRDefault="003E5AC5" w:rsidP="000031A3">
            <w:pPr>
              <w:rPr>
                <w:lang w:val="en-US"/>
              </w:rPr>
            </w:pPr>
          </w:p>
          <w:p w14:paraId="490A61E8" w14:textId="77777777" w:rsidR="003E5AC5" w:rsidRPr="009A640F" w:rsidRDefault="003E5AC5" w:rsidP="000031A3">
            <w:pPr>
              <w:rPr>
                <w:lang w:val="en-US"/>
              </w:rPr>
            </w:pPr>
          </w:p>
          <w:p w14:paraId="2E5AEFF4" w14:textId="77777777" w:rsidR="003E5AC5" w:rsidRPr="009A640F" w:rsidRDefault="003E5AC5" w:rsidP="000031A3">
            <w:pPr>
              <w:rPr>
                <w:lang w:val="en-US"/>
              </w:rPr>
            </w:pPr>
          </w:p>
          <w:p w14:paraId="71B421FA" w14:textId="77777777" w:rsidR="003E5AC5" w:rsidRPr="009A640F" w:rsidRDefault="003E5AC5" w:rsidP="000031A3">
            <w:pPr>
              <w:rPr>
                <w:lang w:val="en-US"/>
              </w:rPr>
            </w:pPr>
          </w:p>
          <w:p w14:paraId="268878D2" w14:textId="77777777" w:rsidR="003E5AC5" w:rsidRPr="009A640F" w:rsidRDefault="003E5AC5" w:rsidP="000031A3">
            <w:pPr>
              <w:rPr>
                <w:lang w:val="en-US"/>
              </w:rPr>
            </w:pPr>
          </w:p>
          <w:p w14:paraId="5C8FD3A6" w14:textId="35C9DF32" w:rsidR="003E5AC5" w:rsidRPr="009A640F" w:rsidRDefault="00EA6E71" w:rsidP="000031A3">
            <w:pPr>
              <w:rPr>
                <w:lang w:val="en-US"/>
              </w:rPr>
            </w:pPr>
            <w:r w:rsidRPr="009A640F">
              <w:rPr>
                <w:lang w:val="en-US"/>
              </w:rPr>
              <w:t xml:space="preserve">2 </w:t>
            </w:r>
            <w:r w:rsidR="003E5AC5" w:rsidRPr="009A640F">
              <w:rPr>
                <w:lang w:val="en-US"/>
              </w:rPr>
              <w:t>Kali</w:t>
            </w:r>
          </w:p>
        </w:tc>
      </w:tr>
      <w:tr w:rsidR="003E5AC5" w:rsidRPr="009A640F" w14:paraId="4DD766D5" w14:textId="77777777" w:rsidTr="000031A3">
        <w:tc>
          <w:tcPr>
            <w:tcW w:w="567" w:type="dxa"/>
            <w:vMerge/>
            <w:vAlign w:val="center"/>
          </w:tcPr>
          <w:p w14:paraId="5BC8A695" w14:textId="77777777" w:rsidR="003E5AC5" w:rsidRPr="009A640F" w:rsidRDefault="003E5AC5" w:rsidP="000031A3">
            <w:pPr>
              <w:jc w:val="center"/>
              <w:rPr>
                <w:lang w:val="en-US"/>
              </w:rPr>
            </w:pPr>
          </w:p>
        </w:tc>
        <w:tc>
          <w:tcPr>
            <w:tcW w:w="1844" w:type="dxa"/>
            <w:vMerge/>
            <w:vAlign w:val="center"/>
          </w:tcPr>
          <w:p w14:paraId="3BAB996A" w14:textId="77777777" w:rsidR="003E5AC5" w:rsidRPr="009A640F" w:rsidRDefault="003E5AC5" w:rsidP="000031A3">
            <w:pPr>
              <w:jc w:val="center"/>
            </w:pPr>
          </w:p>
        </w:tc>
        <w:tc>
          <w:tcPr>
            <w:tcW w:w="1843" w:type="dxa"/>
            <w:vAlign w:val="center"/>
          </w:tcPr>
          <w:p w14:paraId="412957F1" w14:textId="5A4B5556" w:rsidR="003E5AC5" w:rsidRPr="009A640F" w:rsidRDefault="003E5AC5" w:rsidP="000031A3">
            <w:pPr>
              <w:jc w:val="center"/>
            </w:pPr>
            <w:r w:rsidRPr="009A640F">
              <w:t>Pemeliharaan Kentrantibmas dan Pencegahan Tindak Kriminal</w:t>
            </w:r>
          </w:p>
        </w:tc>
        <w:tc>
          <w:tcPr>
            <w:tcW w:w="2250" w:type="dxa"/>
            <w:vAlign w:val="center"/>
          </w:tcPr>
          <w:p w14:paraId="6A1F899F" w14:textId="77777777" w:rsidR="003E5AC5" w:rsidRPr="009A640F" w:rsidRDefault="003E5AC5" w:rsidP="002B4AF2">
            <w:pPr>
              <w:pStyle w:val="ListParagraph"/>
              <w:widowControl/>
              <w:numPr>
                <w:ilvl w:val="0"/>
                <w:numId w:val="40"/>
              </w:numPr>
              <w:autoSpaceDE/>
              <w:autoSpaceDN/>
              <w:ind w:left="252"/>
              <w:rPr>
                <w:lang w:val="en-US"/>
              </w:rPr>
            </w:pPr>
            <w:r w:rsidRPr="009A640F">
              <w:rPr>
                <w:lang w:val="en-US"/>
              </w:rPr>
              <w:t>Pembentukan Satuan Keamanan di Lingkungan Masyrakat</w:t>
            </w:r>
          </w:p>
          <w:p w14:paraId="56EF8721" w14:textId="77777777" w:rsidR="003E5AC5" w:rsidRPr="009A640F" w:rsidRDefault="003E5AC5" w:rsidP="002B4AF2">
            <w:pPr>
              <w:pStyle w:val="ListParagraph"/>
              <w:widowControl/>
              <w:numPr>
                <w:ilvl w:val="0"/>
                <w:numId w:val="40"/>
              </w:numPr>
              <w:autoSpaceDE/>
              <w:autoSpaceDN/>
              <w:ind w:left="252"/>
              <w:rPr>
                <w:lang w:val="en-US"/>
              </w:rPr>
            </w:pPr>
            <w:r w:rsidRPr="009A640F">
              <w:rPr>
                <w:lang w:val="en-US"/>
              </w:rPr>
              <w:t>Sosialisasi Pencegahan dan Penanggulangan Penyakit Masyarakat serta Narkoba di Wilayah Kecamatan Bukit Kapur</w:t>
            </w:r>
          </w:p>
        </w:tc>
        <w:tc>
          <w:tcPr>
            <w:tcW w:w="1435" w:type="dxa"/>
          </w:tcPr>
          <w:p w14:paraId="3E1FEC2F" w14:textId="1C84462D" w:rsidR="003E5AC5" w:rsidRPr="009A640F" w:rsidRDefault="003E5AC5" w:rsidP="000031A3">
            <w:pPr>
              <w:rPr>
                <w:lang w:val="en-US"/>
              </w:rPr>
            </w:pPr>
            <w:r w:rsidRPr="009A640F">
              <w:rPr>
                <w:lang w:val="en-US"/>
              </w:rPr>
              <w:t>1 Kali</w:t>
            </w:r>
          </w:p>
          <w:p w14:paraId="69B48FD4" w14:textId="77777777" w:rsidR="003E5AC5" w:rsidRPr="009A640F" w:rsidRDefault="003E5AC5" w:rsidP="000031A3">
            <w:pPr>
              <w:rPr>
                <w:lang w:val="en-US"/>
              </w:rPr>
            </w:pPr>
          </w:p>
          <w:p w14:paraId="4EFEA02A" w14:textId="77777777" w:rsidR="003E5AC5" w:rsidRPr="009A640F" w:rsidRDefault="003E5AC5" w:rsidP="000031A3">
            <w:pPr>
              <w:rPr>
                <w:lang w:val="en-US"/>
              </w:rPr>
            </w:pPr>
          </w:p>
          <w:p w14:paraId="19535788" w14:textId="77777777" w:rsidR="003E5AC5" w:rsidRPr="009A640F" w:rsidRDefault="003E5AC5" w:rsidP="000031A3">
            <w:pPr>
              <w:rPr>
                <w:lang w:val="en-US"/>
              </w:rPr>
            </w:pPr>
          </w:p>
          <w:p w14:paraId="2D51C1F1" w14:textId="77777777" w:rsidR="003E5AC5" w:rsidRPr="009A640F" w:rsidRDefault="003E5AC5" w:rsidP="000031A3">
            <w:pPr>
              <w:rPr>
                <w:lang w:val="en-US"/>
              </w:rPr>
            </w:pPr>
          </w:p>
          <w:p w14:paraId="348A039B" w14:textId="77777777" w:rsidR="003E5AC5" w:rsidRPr="009A640F" w:rsidRDefault="003E5AC5" w:rsidP="000031A3">
            <w:pPr>
              <w:rPr>
                <w:lang w:val="en-US"/>
              </w:rPr>
            </w:pPr>
            <w:r w:rsidRPr="009A640F">
              <w:rPr>
                <w:lang w:val="en-US"/>
              </w:rPr>
              <w:t>2 kali</w:t>
            </w:r>
          </w:p>
        </w:tc>
        <w:tc>
          <w:tcPr>
            <w:tcW w:w="1417" w:type="dxa"/>
          </w:tcPr>
          <w:p w14:paraId="2DB92EF8" w14:textId="77777777" w:rsidR="003E5AC5" w:rsidRPr="009A640F" w:rsidRDefault="003E5AC5" w:rsidP="000031A3">
            <w:pPr>
              <w:rPr>
                <w:lang w:val="en-US"/>
              </w:rPr>
            </w:pPr>
            <w:r w:rsidRPr="009A640F">
              <w:rPr>
                <w:lang w:val="en-US"/>
              </w:rPr>
              <w:t>1 Kali</w:t>
            </w:r>
          </w:p>
          <w:p w14:paraId="344BBBE2" w14:textId="77777777" w:rsidR="003E5AC5" w:rsidRPr="009A640F" w:rsidRDefault="003E5AC5" w:rsidP="000031A3">
            <w:pPr>
              <w:rPr>
                <w:lang w:val="en-US"/>
              </w:rPr>
            </w:pPr>
          </w:p>
          <w:p w14:paraId="58739422" w14:textId="77777777" w:rsidR="003E5AC5" w:rsidRPr="009A640F" w:rsidRDefault="003E5AC5" w:rsidP="000031A3">
            <w:pPr>
              <w:rPr>
                <w:lang w:val="en-US"/>
              </w:rPr>
            </w:pPr>
          </w:p>
          <w:p w14:paraId="6506BDAE" w14:textId="77777777" w:rsidR="003E5AC5" w:rsidRPr="009A640F" w:rsidRDefault="003E5AC5" w:rsidP="000031A3">
            <w:pPr>
              <w:rPr>
                <w:lang w:val="en-US"/>
              </w:rPr>
            </w:pPr>
          </w:p>
          <w:p w14:paraId="4EA7BA8A" w14:textId="77777777" w:rsidR="003E5AC5" w:rsidRPr="009A640F" w:rsidRDefault="003E5AC5" w:rsidP="000031A3">
            <w:pPr>
              <w:rPr>
                <w:lang w:val="en-US"/>
              </w:rPr>
            </w:pPr>
          </w:p>
          <w:p w14:paraId="13AC236A" w14:textId="77777777" w:rsidR="003E5AC5" w:rsidRPr="009A640F" w:rsidRDefault="003E5AC5" w:rsidP="000031A3">
            <w:pPr>
              <w:rPr>
                <w:lang w:val="en-US"/>
              </w:rPr>
            </w:pPr>
            <w:r w:rsidRPr="009A640F">
              <w:rPr>
                <w:lang w:val="en-US"/>
              </w:rPr>
              <w:t>1 kali</w:t>
            </w:r>
          </w:p>
        </w:tc>
      </w:tr>
      <w:tr w:rsidR="003E5AC5" w:rsidRPr="009A640F" w14:paraId="2F7E2C7F" w14:textId="77777777" w:rsidTr="000031A3">
        <w:tc>
          <w:tcPr>
            <w:tcW w:w="567" w:type="dxa"/>
            <w:vMerge w:val="restart"/>
            <w:vAlign w:val="center"/>
          </w:tcPr>
          <w:p w14:paraId="5B90E49A" w14:textId="65881E61" w:rsidR="003E5AC5" w:rsidRPr="009A640F" w:rsidRDefault="0010123B" w:rsidP="000031A3">
            <w:pPr>
              <w:jc w:val="center"/>
              <w:rPr>
                <w:lang w:val="en-US"/>
              </w:rPr>
            </w:pPr>
            <w:r>
              <w:rPr>
                <w:lang w:val="en-US"/>
              </w:rPr>
              <w:t>4</w:t>
            </w:r>
            <w:r w:rsidR="003E5AC5" w:rsidRPr="009A640F">
              <w:rPr>
                <w:lang w:val="en-US"/>
              </w:rPr>
              <w:t>.</w:t>
            </w:r>
          </w:p>
        </w:tc>
        <w:tc>
          <w:tcPr>
            <w:tcW w:w="1844" w:type="dxa"/>
            <w:vMerge w:val="restart"/>
            <w:vAlign w:val="center"/>
          </w:tcPr>
          <w:p w14:paraId="609EBF03" w14:textId="7039BF9B" w:rsidR="003E5AC5" w:rsidRPr="009A640F" w:rsidRDefault="003E5AC5" w:rsidP="000031A3">
            <w:pPr>
              <w:jc w:val="center"/>
            </w:pPr>
            <w:r w:rsidRPr="009A640F">
              <w:t>Seksi Ekonomi dan Pembangunan</w:t>
            </w:r>
          </w:p>
        </w:tc>
        <w:tc>
          <w:tcPr>
            <w:tcW w:w="1843" w:type="dxa"/>
            <w:vAlign w:val="center"/>
          </w:tcPr>
          <w:p w14:paraId="4512B27A" w14:textId="77777777" w:rsidR="003E5AC5" w:rsidRPr="009A640F" w:rsidRDefault="003E5AC5" w:rsidP="000031A3">
            <w:pPr>
              <w:jc w:val="center"/>
            </w:pPr>
            <w:r w:rsidRPr="009A640F">
              <w:t>Peningkatan Partisipasi Masyarakat Dalam Perencanaan Pembangunan</w:t>
            </w:r>
          </w:p>
        </w:tc>
        <w:tc>
          <w:tcPr>
            <w:tcW w:w="2250" w:type="dxa"/>
            <w:vAlign w:val="center"/>
          </w:tcPr>
          <w:p w14:paraId="7955CABC" w14:textId="77777777" w:rsidR="003E5AC5" w:rsidRPr="009A640F" w:rsidRDefault="003E5AC5" w:rsidP="000031A3">
            <w:pPr>
              <w:rPr>
                <w:lang w:val="en-US"/>
              </w:rPr>
            </w:pPr>
            <w:r w:rsidRPr="009A640F">
              <w:rPr>
                <w:lang w:val="en-US"/>
              </w:rPr>
              <w:t>Penyelenggaraan Musrengbang dan Rembuk Stunting Tingkat Kecamatan</w:t>
            </w:r>
          </w:p>
        </w:tc>
        <w:tc>
          <w:tcPr>
            <w:tcW w:w="1435" w:type="dxa"/>
          </w:tcPr>
          <w:p w14:paraId="6B4F7505" w14:textId="77777777" w:rsidR="003E5AC5" w:rsidRPr="009A640F" w:rsidRDefault="003E5AC5" w:rsidP="000031A3">
            <w:pPr>
              <w:rPr>
                <w:lang w:val="en-US"/>
              </w:rPr>
            </w:pPr>
            <w:r w:rsidRPr="009A640F">
              <w:rPr>
                <w:lang w:val="en-US"/>
              </w:rPr>
              <w:t>1 Kali</w:t>
            </w:r>
          </w:p>
        </w:tc>
        <w:tc>
          <w:tcPr>
            <w:tcW w:w="1417" w:type="dxa"/>
          </w:tcPr>
          <w:p w14:paraId="62494237" w14:textId="77777777" w:rsidR="003E5AC5" w:rsidRPr="009A640F" w:rsidRDefault="003E5AC5" w:rsidP="000031A3">
            <w:pPr>
              <w:rPr>
                <w:lang w:val="en-US"/>
              </w:rPr>
            </w:pPr>
            <w:r w:rsidRPr="009A640F">
              <w:rPr>
                <w:lang w:val="en-US"/>
              </w:rPr>
              <w:t>1 Kali</w:t>
            </w:r>
          </w:p>
        </w:tc>
      </w:tr>
      <w:tr w:rsidR="003E5AC5" w:rsidRPr="009A640F" w14:paraId="1393EA43" w14:textId="77777777" w:rsidTr="000031A3">
        <w:tc>
          <w:tcPr>
            <w:tcW w:w="567" w:type="dxa"/>
            <w:vMerge/>
            <w:vAlign w:val="center"/>
          </w:tcPr>
          <w:p w14:paraId="167DC8EC" w14:textId="77777777" w:rsidR="003E5AC5" w:rsidRPr="009A640F" w:rsidRDefault="003E5AC5" w:rsidP="000031A3">
            <w:pPr>
              <w:jc w:val="center"/>
              <w:rPr>
                <w:lang w:val="en-US"/>
              </w:rPr>
            </w:pPr>
          </w:p>
        </w:tc>
        <w:tc>
          <w:tcPr>
            <w:tcW w:w="1844" w:type="dxa"/>
            <w:vMerge/>
            <w:vAlign w:val="center"/>
          </w:tcPr>
          <w:p w14:paraId="7291D5D4" w14:textId="77777777" w:rsidR="003E5AC5" w:rsidRPr="009A640F" w:rsidRDefault="003E5AC5" w:rsidP="000031A3">
            <w:pPr>
              <w:jc w:val="center"/>
            </w:pPr>
          </w:p>
        </w:tc>
        <w:tc>
          <w:tcPr>
            <w:tcW w:w="1843" w:type="dxa"/>
            <w:vAlign w:val="center"/>
          </w:tcPr>
          <w:p w14:paraId="5FC52CE3" w14:textId="77777777" w:rsidR="003E5AC5" w:rsidRPr="009A640F" w:rsidRDefault="003E5AC5" w:rsidP="000031A3">
            <w:pPr>
              <w:jc w:val="center"/>
            </w:pPr>
            <w:r w:rsidRPr="009A640F">
              <w:t>Pembangunan di Lingkup Kecamatan Bukit Kapur</w:t>
            </w:r>
          </w:p>
        </w:tc>
        <w:tc>
          <w:tcPr>
            <w:tcW w:w="2250" w:type="dxa"/>
            <w:vAlign w:val="center"/>
          </w:tcPr>
          <w:p w14:paraId="2A57D882" w14:textId="7F28B771" w:rsidR="003E5AC5" w:rsidRPr="009A640F" w:rsidRDefault="003E5AC5" w:rsidP="000031A3">
            <w:pPr>
              <w:rPr>
                <w:lang w:val="en-US"/>
              </w:rPr>
            </w:pPr>
            <w:r w:rsidRPr="009A640F">
              <w:rPr>
                <w:lang w:val="en-US"/>
              </w:rPr>
              <w:t xml:space="preserve">Sarana Dan Prasarana </w:t>
            </w:r>
            <w:r w:rsidR="00130AF9">
              <w:rPr>
                <w:lang w:val="en-US"/>
              </w:rPr>
              <w:t>y</w:t>
            </w:r>
            <w:r w:rsidRPr="009A640F">
              <w:rPr>
                <w:lang w:val="en-US"/>
              </w:rPr>
              <w:t>ang di Bangun di Kecamatan Bukit Kapur</w:t>
            </w:r>
          </w:p>
        </w:tc>
        <w:tc>
          <w:tcPr>
            <w:tcW w:w="1435" w:type="dxa"/>
          </w:tcPr>
          <w:p w14:paraId="0719B71E" w14:textId="77777777" w:rsidR="003E5AC5" w:rsidRPr="009A640F" w:rsidRDefault="003E5AC5" w:rsidP="000031A3">
            <w:pPr>
              <w:rPr>
                <w:lang w:val="en-US"/>
              </w:rPr>
            </w:pPr>
            <w:r w:rsidRPr="009A640F">
              <w:rPr>
                <w:lang w:val="en-US"/>
              </w:rPr>
              <w:t>10 Laporan</w:t>
            </w:r>
          </w:p>
        </w:tc>
        <w:tc>
          <w:tcPr>
            <w:tcW w:w="1417" w:type="dxa"/>
          </w:tcPr>
          <w:p w14:paraId="00929CBF" w14:textId="77777777" w:rsidR="003E5AC5" w:rsidRPr="009A640F" w:rsidRDefault="003E5AC5" w:rsidP="000031A3">
            <w:pPr>
              <w:rPr>
                <w:lang w:val="en-US"/>
              </w:rPr>
            </w:pPr>
            <w:r w:rsidRPr="009A640F">
              <w:rPr>
                <w:lang w:val="en-US"/>
              </w:rPr>
              <w:t>10 Laporan</w:t>
            </w:r>
          </w:p>
        </w:tc>
      </w:tr>
      <w:tr w:rsidR="003E5AC5" w:rsidRPr="009A640F" w14:paraId="1211A0F5" w14:textId="77777777" w:rsidTr="000031A3">
        <w:tc>
          <w:tcPr>
            <w:tcW w:w="567" w:type="dxa"/>
            <w:vAlign w:val="center"/>
          </w:tcPr>
          <w:p w14:paraId="2C8EB986" w14:textId="1F9FF493" w:rsidR="003E5AC5" w:rsidRPr="009A640F" w:rsidRDefault="0010123B" w:rsidP="000031A3">
            <w:pPr>
              <w:jc w:val="center"/>
              <w:rPr>
                <w:lang w:val="en-US"/>
              </w:rPr>
            </w:pPr>
            <w:r>
              <w:rPr>
                <w:lang w:val="en-US"/>
              </w:rPr>
              <w:t>5</w:t>
            </w:r>
          </w:p>
        </w:tc>
        <w:tc>
          <w:tcPr>
            <w:tcW w:w="1844" w:type="dxa"/>
            <w:vAlign w:val="center"/>
          </w:tcPr>
          <w:p w14:paraId="7A701CF6" w14:textId="77777777" w:rsidR="003E5AC5" w:rsidRPr="009A640F" w:rsidRDefault="003E5AC5" w:rsidP="000031A3">
            <w:pPr>
              <w:jc w:val="center"/>
            </w:pPr>
            <w:r w:rsidRPr="009A640F">
              <w:t>Seksi Pemberdayaan Masyarakat</w:t>
            </w:r>
          </w:p>
        </w:tc>
        <w:tc>
          <w:tcPr>
            <w:tcW w:w="1843" w:type="dxa"/>
            <w:vAlign w:val="center"/>
          </w:tcPr>
          <w:p w14:paraId="3A13F24E" w14:textId="77777777" w:rsidR="003E5AC5" w:rsidRPr="009A640F" w:rsidRDefault="003E5AC5" w:rsidP="000031A3">
            <w:pPr>
              <w:jc w:val="center"/>
            </w:pPr>
            <w:r w:rsidRPr="009A640F">
              <w:t>Pemberdayaan dan Kesejahteraan Masyarakat</w:t>
            </w:r>
          </w:p>
        </w:tc>
        <w:tc>
          <w:tcPr>
            <w:tcW w:w="2250" w:type="dxa"/>
            <w:vAlign w:val="center"/>
          </w:tcPr>
          <w:p w14:paraId="2A436FFB" w14:textId="4CAFE590" w:rsidR="003E5AC5" w:rsidRPr="009A640F" w:rsidRDefault="003E5AC5" w:rsidP="002B4AF2">
            <w:pPr>
              <w:pStyle w:val="ListParagraph"/>
              <w:widowControl/>
              <w:numPr>
                <w:ilvl w:val="0"/>
                <w:numId w:val="37"/>
              </w:numPr>
              <w:autoSpaceDE/>
              <w:autoSpaceDN/>
              <w:ind w:left="275"/>
              <w:rPr>
                <w:lang w:val="en-US"/>
              </w:rPr>
            </w:pPr>
            <w:r w:rsidRPr="009A640F">
              <w:rPr>
                <w:lang w:val="en-US"/>
              </w:rPr>
              <w:t xml:space="preserve">Terwujudnya </w:t>
            </w:r>
            <w:r w:rsidR="00130AF9" w:rsidRPr="009A640F">
              <w:rPr>
                <w:lang w:val="en-US"/>
              </w:rPr>
              <w:t>Koo</w:t>
            </w:r>
            <w:r w:rsidRPr="009A640F">
              <w:rPr>
                <w:lang w:val="en-US"/>
              </w:rPr>
              <w:t>rdinasi tentang Penerbitan Profil Kecamatan dan Kelurahan</w:t>
            </w:r>
          </w:p>
          <w:p w14:paraId="782BBB42" w14:textId="77777777" w:rsidR="003E5AC5" w:rsidRPr="009A640F" w:rsidRDefault="003E5AC5" w:rsidP="002B4AF2">
            <w:pPr>
              <w:pStyle w:val="ListParagraph"/>
              <w:widowControl/>
              <w:numPr>
                <w:ilvl w:val="0"/>
                <w:numId w:val="37"/>
              </w:numPr>
              <w:autoSpaceDE/>
              <w:autoSpaceDN/>
              <w:ind w:left="252"/>
              <w:rPr>
                <w:lang w:val="en-US"/>
              </w:rPr>
            </w:pPr>
            <w:r w:rsidRPr="009A640F">
              <w:rPr>
                <w:lang w:val="en-US"/>
              </w:rPr>
              <w:t>Terselengaranya BIMTEK Administrasi Pemberdayaan dan Kesejahteraan Keluarga (PKK) dan bagi Pengurus TP PKK Kecamatan dan Kelurahan se-Kecamatan Bukit Kapur</w:t>
            </w:r>
          </w:p>
          <w:p w14:paraId="40BBD354" w14:textId="77777777" w:rsidR="001F045E" w:rsidRPr="009A640F" w:rsidRDefault="001F045E" w:rsidP="002B4AF2">
            <w:pPr>
              <w:pStyle w:val="ListParagraph"/>
              <w:widowControl/>
              <w:numPr>
                <w:ilvl w:val="0"/>
                <w:numId w:val="37"/>
              </w:numPr>
              <w:autoSpaceDE/>
              <w:autoSpaceDN/>
              <w:ind w:left="252"/>
              <w:rPr>
                <w:lang w:val="en-US"/>
              </w:rPr>
            </w:pPr>
            <w:r w:rsidRPr="009A640F">
              <w:rPr>
                <w:lang w:val="en-US"/>
              </w:rPr>
              <w:t>Sosialisasi Keluarga Tanggap dan tangguh bencana TP-PKK Kecamatan Bukit Kapur</w:t>
            </w:r>
          </w:p>
          <w:p w14:paraId="00A71D34" w14:textId="77777777" w:rsidR="003E5AC5" w:rsidRPr="009A640F" w:rsidRDefault="003E5AC5" w:rsidP="002B4AF2">
            <w:pPr>
              <w:pStyle w:val="ListParagraph"/>
              <w:widowControl/>
              <w:numPr>
                <w:ilvl w:val="0"/>
                <w:numId w:val="37"/>
              </w:numPr>
              <w:autoSpaceDE/>
              <w:autoSpaceDN/>
              <w:ind w:left="252"/>
              <w:rPr>
                <w:lang w:val="en-US"/>
              </w:rPr>
            </w:pPr>
            <w:r w:rsidRPr="009A640F">
              <w:rPr>
                <w:lang w:val="en-US"/>
              </w:rPr>
              <w:t>Terlaksananya Bunda Literasi Pengukuhan Bunda Paud dan BKMT se-Kecamatan Bukit Kapur</w:t>
            </w:r>
          </w:p>
          <w:p w14:paraId="261805A5" w14:textId="77777777" w:rsidR="003E5AC5" w:rsidRPr="009A640F" w:rsidRDefault="003E5AC5" w:rsidP="002B4AF2">
            <w:pPr>
              <w:pStyle w:val="ListParagraph"/>
              <w:widowControl/>
              <w:numPr>
                <w:ilvl w:val="0"/>
                <w:numId w:val="37"/>
              </w:numPr>
              <w:autoSpaceDE/>
              <w:autoSpaceDN/>
              <w:ind w:left="252"/>
              <w:rPr>
                <w:lang w:val="en-US"/>
              </w:rPr>
            </w:pPr>
            <w:r w:rsidRPr="009A640F">
              <w:rPr>
                <w:lang w:val="en-US"/>
              </w:rPr>
              <w:t>Memfasilitasi Penyiapan Bahan-Bahan Lomba Dalam Rangka Penyelenggaraan Lomba Antar Kelurahan</w:t>
            </w:r>
          </w:p>
          <w:p w14:paraId="029D55CD" w14:textId="1984EAFE" w:rsidR="003E5AC5" w:rsidRPr="009A640F" w:rsidRDefault="003E5AC5" w:rsidP="002B4AF2">
            <w:pPr>
              <w:pStyle w:val="ListParagraph"/>
              <w:widowControl/>
              <w:numPr>
                <w:ilvl w:val="0"/>
                <w:numId w:val="37"/>
              </w:numPr>
              <w:autoSpaceDE/>
              <w:autoSpaceDN/>
              <w:ind w:left="252"/>
              <w:rPr>
                <w:lang w:val="en-US"/>
              </w:rPr>
            </w:pPr>
            <w:r w:rsidRPr="009A640F">
              <w:rPr>
                <w:lang w:val="en-US"/>
              </w:rPr>
              <w:t>Terlaksananya Pos Pelayanan Teknologi Tepat Guna</w:t>
            </w:r>
          </w:p>
        </w:tc>
        <w:tc>
          <w:tcPr>
            <w:tcW w:w="1435" w:type="dxa"/>
          </w:tcPr>
          <w:p w14:paraId="68F143B1" w14:textId="77777777" w:rsidR="003E5AC5" w:rsidRPr="009A640F" w:rsidRDefault="003E5AC5" w:rsidP="000031A3">
            <w:pPr>
              <w:rPr>
                <w:lang w:val="en-US"/>
              </w:rPr>
            </w:pPr>
            <w:r w:rsidRPr="009A640F">
              <w:rPr>
                <w:lang w:val="en-US"/>
              </w:rPr>
              <w:t>7 Laporan</w:t>
            </w:r>
          </w:p>
          <w:p w14:paraId="0ABED7ED" w14:textId="77777777" w:rsidR="003E5AC5" w:rsidRPr="009A640F" w:rsidRDefault="003E5AC5" w:rsidP="000031A3">
            <w:pPr>
              <w:rPr>
                <w:lang w:val="en-US"/>
              </w:rPr>
            </w:pPr>
          </w:p>
          <w:p w14:paraId="566E6022" w14:textId="77777777" w:rsidR="003E5AC5" w:rsidRPr="009A640F" w:rsidRDefault="003E5AC5" w:rsidP="000031A3">
            <w:pPr>
              <w:rPr>
                <w:lang w:val="en-US"/>
              </w:rPr>
            </w:pPr>
          </w:p>
          <w:p w14:paraId="636AEBAA" w14:textId="77777777" w:rsidR="003E5AC5" w:rsidRPr="009A640F" w:rsidRDefault="003E5AC5" w:rsidP="000031A3">
            <w:pPr>
              <w:rPr>
                <w:lang w:val="en-US"/>
              </w:rPr>
            </w:pPr>
          </w:p>
          <w:p w14:paraId="17DFC781" w14:textId="77777777" w:rsidR="003E5AC5" w:rsidRPr="009A640F" w:rsidRDefault="003E5AC5" w:rsidP="000031A3">
            <w:pPr>
              <w:rPr>
                <w:lang w:val="en-US"/>
              </w:rPr>
            </w:pPr>
          </w:p>
          <w:p w14:paraId="7EF5652B" w14:textId="77777777" w:rsidR="003E5AC5" w:rsidRPr="009A640F" w:rsidRDefault="003E5AC5" w:rsidP="000031A3">
            <w:pPr>
              <w:rPr>
                <w:lang w:val="en-US"/>
              </w:rPr>
            </w:pPr>
          </w:p>
          <w:p w14:paraId="27372380" w14:textId="77777777" w:rsidR="003E5AC5" w:rsidRPr="009A640F" w:rsidRDefault="003E5AC5" w:rsidP="000031A3">
            <w:pPr>
              <w:rPr>
                <w:lang w:val="en-US"/>
              </w:rPr>
            </w:pPr>
            <w:r w:rsidRPr="009A640F">
              <w:rPr>
                <w:lang w:val="en-US"/>
              </w:rPr>
              <w:t>2 Kali</w:t>
            </w:r>
          </w:p>
          <w:p w14:paraId="0959A92A" w14:textId="77777777" w:rsidR="003E5AC5" w:rsidRPr="009A640F" w:rsidRDefault="003E5AC5" w:rsidP="000031A3">
            <w:pPr>
              <w:rPr>
                <w:lang w:val="en-US"/>
              </w:rPr>
            </w:pPr>
          </w:p>
          <w:p w14:paraId="4FBB648F" w14:textId="77777777" w:rsidR="003E5AC5" w:rsidRPr="009A640F" w:rsidRDefault="003E5AC5" w:rsidP="000031A3">
            <w:pPr>
              <w:rPr>
                <w:lang w:val="en-US"/>
              </w:rPr>
            </w:pPr>
          </w:p>
          <w:p w14:paraId="630D938B" w14:textId="77777777" w:rsidR="003E5AC5" w:rsidRPr="009A640F" w:rsidRDefault="003E5AC5" w:rsidP="000031A3">
            <w:pPr>
              <w:rPr>
                <w:lang w:val="en-US"/>
              </w:rPr>
            </w:pPr>
          </w:p>
          <w:p w14:paraId="1AE23448" w14:textId="77777777" w:rsidR="003E5AC5" w:rsidRPr="009A640F" w:rsidRDefault="003E5AC5" w:rsidP="000031A3">
            <w:pPr>
              <w:rPr>
                <w:lang w:val="en-US"/>
              </w:rPr>
            </w:pPr>
          </w:p>
          <w:p w14:paraId="72FC8080" w14:textId="77777777" w:rsidR="003E5AC5" w:rsidRPr="009A640F" w:rsidRDefault="003E5AC5" w:rsidP="000031A3">
            <w:pPr>
              <w:rPr>
                <w:lang w:val="en-US"/>
              </w:rPr>
            </w:pPr>
          </w:p>
          <w:p w14:paraId="5BDAA03D" w14:textId="77777777" w:rsidR="003E5AC5" w:rsidRPr="009A640F" w:rsidRDefault="003E5AC5" w:rsidP="000031A3">
            <w:pPr>
              <w:rPr>
                <w:lang w:val="en-US"/>
              </w:rPr>
            </w:pPr>
          </w:p>
          <w:p w14:paraId="6D423A2B" w14:textId="77777777" w:rsidR="003E5AC5" w:rsidRPr="009A640F" w:rsidRDefault="003E5AC5" w:rsidP="000031A3">
            <w:pPr>
              <w:rPr>
                <w:lang w:val="en-US"/>
              </w:rPr>
            </w:pPr>
          </w:p>
          <w:p w14:paraId="20BE870C" w14:textId="77777777" w:rsidR="003E5AC5" w:rsidRPr="009A640F" w:rsidRDefault="003E5AC5" w:rsidP="000031A3">
            <w:pPr>
              <w:rPr>
                <w:lang w:val="en-US"/>
              </w:rPr>
            </w:pPr>
          </w:p>
          <w:p w14:paraId="484FA1EA" w14:textId="77777777" w:rsidR="003E5AC5" w:rsidRPr="009A640F" w:rsidRDefault="003E5AC5" w:rsidP="000031A3">
            <w:pPr>
              <w:rPr>
                <w:lang w:val="en-US"/>
              </w:rPr>
            </w:pPr>
          </w:p>
          <w:p w14:paraId="32035D95" w14:textId="77777777" w:rsidR="003E5AC5" w:rsidRPr="009A640F" w:rsidRDefault="003E5AC5" w:rsidP="000031A3">
            <w:pPr>
              <w:rPr>
                <w:lang w:val="en-US"/>
              </w:rPr>
            </w:pPr>
          </w:p>
          <w:p w14:paraId="4629F339" w14:textId="77777777" w:rsidR="003E5AC5" w:rsidRPr="009A640F" w:rsidRDefault="003E5AC5" w:rsidP="000031A3">
            <w:pPr>
              <w:rPr>
                <w:lang w:val="en-US"/>
              </w:rPr>
            </w:pPr>
          </w:p>
          <w:p w14:paraId="5264A03B" w14:textId="77777777" w:rsidR="003E5AC5" w:rsidRPr="009A640F" w:rsidRDefault="003E5AC5" w:rsidP="000031A3">
            <w:pPr>
              <w:rPr>
                <w:lang w:val="en-US"/>
              </w:rPr>
            </w:pPr>
          </w:p>
          <w:p w14:paraId="7963DF0E" w14:textId="77777777" w:rsidR="003E5AC5" w:rsidRPr="009A640F" w:rsidRDefault="001F045E" w:rsidP="000031A3">
            <w:pPr>
              <w:rPr>
                <w:lang w:val="en-US"/>
              </w:rPr>
            </w:pPr>
            <w:r w:rsidRPr="009A640F">
              <w:rPr>
                <w:lang w:val="en-US"/>
              </w:rPr>
              <w:t>2</w:t>
            </w:r>
            <w:r w:rsidR="003E5AC5" w:rsidRPr="009A640F">
              <w:rPr>
                <w:lang w:val="en-US"/>
              </w:rPr>
              <w:t xml:space="preserve"> Kali</w:t>
            </w:r>
          </w:p>
          <w:p w14:paraId="0771244F" w14:textId="77777777" w:rsidR="003E5AC5" w:rsidRPr="009A640F" w:rsidRDefault="003E5AC5" w:rsidP="000031A3">
            <w:pPr>
              <w:rPr>
                <w:lang w:val="en-US"/>
              </w:rPr>
            </w:pPr>
          </w:p>
          <w:p w14:paraId="1A8AA6DF" w14:textId="77777777" w:rsidR="003E5AC5" w:rsidRPr="009A640F" w:rsidRDefault="003E5AC5" w:rsidP="000031A3">
            <w:pPr>
              <w:rPr>
                <w:lang w:val="en-US"/>
              </w:rPr>
            </w:pPr>
          </w:p>
          <w:p w14:paraId="54306704" w14:textId="77777777" w:rsidR="003E5AC5" w:rsidRPr="009A640F" w:rsidRDefault="003E5AC5" w:rsidP="000031A3">
            <w:pPr>
              <w:rPr>
                <w:lang w:val="en-US"/>
              </w:rPr>
            </w:pPr>
          </w:p>
          <w:p w14:paraId="5FECF285" w14:textId="77777777" w:rsidR="003E5AC5" w:rsidRPr="009A640F" w:rsidRDefault="003E5AC5" w:rsidP="000031A3">
            <w:pPr>
              <w:rPr>
                <w:lang w:val="en-US"/>
              </w:rPr>
            </w:pPr>
          </w:p>
          <w:p w14:paraId="2020D201" w14:textId="77777777" w:rsidR="003E5AC5" w:rsidRPr="009A640F" w:rsidRDefault="003E5AC5" w:rsidP="000031A3">
            <w:pPr>
              <w:rPr>
                <w:lang w:val="en-US"/>
              </w:rPr>
            </w:pPr>
          </w:p>
          <w:p w14:paraId="2625233E" w14:textId="77777777" w:rsidR="003E5AC5" w:rsidRPr="009A640F" w:rsidRDefault="003E5AC5" w:rsidP="000031A3">
            <w:pPr>
              <w:rPr>
                <w:lang w:val="en-US"/>
              </w:rPr>
            </w:pPr>
          </w:p>
          <w:p w14:paraId="79C5C1CF" w14:textId="77777777" w:rsidR="003E5AC5" w:rsidRPr="009A640F" w:rsidRDefault="001F045E" w:rsidP="000031A3">
            <w:pPr>
              <w:rPr>
                <w:lang w:val="en-US"/>
              </w:rPr>
            </w:pPr>
            <w:r w:rsidRPr="009A640F">
              <w:rPr>
                <w:lang w:val="en-US"/>
              </w:rPr>
              <w:t>1 Kali</w:t>
            </w:r>
          </w:p>
          <w:p w14:paraId="32A91C8F" w14:textId="77777777" w:rsidR="003E5AC5" w:rsidRPr="009A640F" w:rsidRDefault="003E5AC5" w:rsidP="000031A3">
            <w:pPr>
              <w:rPr>
                <w:lang w:val="en-US"/>
              </w:rPr>
            </w:pPr>
          </w:p>
          <w:p w14:paraId="1CB96541" w14:textId="77777777" w:rsidR="003E5AC5" w:rsidRPr="009A640F" w:rsidRDefault="003E5AC5" w:rsidP="000031A3">
            <w:pPr>
              <w:rPr>
                <w:lang w:val="en-US"/>
              </w:rPr>
            </w:pPr>
          </w:p>
          <w:p w14:paraId="0F6E3726" w14:textId="77777777" w:rsidR="003E5AC5" w:rsidRPr="009A640F" w:rsidRDefault="003E5AC5" w:rsidP="000031A3">
            <w:pPr>
              <w:rPr>
                <w:lang w:val="en-US"/>
              </w:rPr>
            </w:pPr>
          </w:p>
          <w:p w14:paraId="124659B1" w14:textId="77777777" w:rsidR="003E5AC5" w:rsidRPr="009A640F" w:rsidRDefault="003E5AC5" w:rsidP="000031A3">
            <w:pPr>
              <w:rPr>
                <w:lang w:val="en-US"/>
              </w:rPr>
            </w:pPr>
          </w:p>
          <w:p w14:paraId="2FEB8736" w14:textId="77777777" w:rsidR="003E5AC5" w:rsidRPr="009A640F" w:rsidRDefault="003E5AC5" w:rsidP="000031A3">
            <w:pPr>
              <w:rPr>
                <w:lang w:val="en-US"/>
              </w:rPr>
            </w:pPr>
          </w:p>
          <w:p w14:paraId="79AEE706" w14:textId="77777777" w:rsidR="003E5AC5" w:rsidRPr="009A640F" w:rsidRDefault="003E5AC5" w:rsidP="000031A3">
            <w:pPr>
              <w:rPr>
                <w:lang w:val="en-US"/>
              </w:rPr>
            </w:pPr>
          </w:p>
          <w:p w14:paraId="45E1CB2A" w14:textId="77777777" w:rsidR="001F045E" w:rsidRPr="009A640F" w:rsidRDefault="001F045E" w:rsidP="000031A3">
            <w:pPr>
              <w:rPr>
                <w:lang w:val="en-US"/>
              </w:rPr>
            </w:pPr>
            <w:r w:rsidRPr="009A640F">
              <w:rPr>
                <w:lang w:val="en-US"/>
              </w:rPr>
              <w:t>2 Dokumen</w:t>
            </w:r>
          </w:p>
          <w:p w14:paraId="023BD903" w14:textId="77777777" w:rsidR="001F045E" w:rsidRPr="009A640F" w:rsidRDefault="001F045E" w:rsidP="000031A3">
            <w:pPr>
              <w:rPr>
                <w:lang w:val="en-US"/>
              </w:rPr>
            </w:pPr>
          </w:p>
          <w:p w14:paraId="4D00F7E5" w14:textId="77777777" w:rsidR="001F045E" w:rsidRPr="009A640F" w:rsidRDefault="001F045E" w:rsidP="000031A3">
            <w:pPr>
              <w:rPr>
                <w:lang w:val="en-US"/>
              </w:rPr>
            </w:pPr>
          </w:p>
          <w:p w14:paraId="3932E1B0" w14:textId="77777777" w:rsidR="001F045E" w:rsidRPr="009A640F" w:rsidRDefault="001F045E" w:rsidP="000031A3">
            <w:pPr>
              <w:rPr>
                <w:lang w:val="en-US"/>
              </w:rPr>
            </w:pPr>
          </w:p>
          <w:p w14:paraId="7008F114" w14:textId="77777777" w:rsidR="001F045E" w:rsidRPr="009A640F" w:rsidRDefault="001F045E" w:rsidP="000031A3">
            <w:pPr>
              <w:rPr>
                <w:lang w:val="en-US"/>
              </w:rPr>
            </w:pPr>
          </w:p>
          <w:p w14:paraId="22158BCC" w14:textId="77777777" w:rsidR="001F045E" w:rsidRPr="009A640F" w:rsidRDefault="001F045E" w:rsidP="000031A3">
            <w:pPr>
              <w:rPr>
                <w:lang w:val="en-US"/>
              </w:rPr>
            </w:pPr>
          </w:p>
          <w:p w14:paraId="2FA0CA95" w14:textId="77777777" w:rsidR="001F045E" w:rsidRPr="009A640F" w:rsidRDefault="001F045E" w:rsidP="000031A3">
            <w:pPr>
              <w:rPr>
                <w:lang w:val="en-US"/>
              </w:rPr>
            </w:pPr>
          </w:p>
          <w:p w14:paraId="468875D1" w14:textId="77777777" w:rsidR="001F045E" w:rsidRPr="009A640F" w:rsidRDefault="001F045E" w:rsidP="000031A3">
            <w:pPr>
              <w:rPr>
                <w:lang w:val="en-US"/>
              </w:rPr>
            </w:pPr>
          </w:p>
          <w:p w14:paraId="7C1CBBE6" w14:textId="77777777" w:rsidR="003E5AC5" w:rsidRPr="009A640F" w:rsidRDefault="003E5AC5" w:rsidP="000031A3">
            <w:pPr>
              <w:rPr>
                <w:lang w:val="en-US"/>
              </w:rPr>
            </w:pPr>
            <w:r w:rsidRPr="009A640F">
              <w:rPr>
                <w:lang w:val="en-US"/>
              </w:rPr>
              <w:t>7 Kelurahan</w:t>
            </w:r>
          </w:p>
          <w:p w14:paraId="756152C0" w14:textId="77777777" w:rsidR="003E5AC5" w:rsidRPr="009A640F" w:rsidRDefault="003E5AC5" w:rsidP="000031A3">
            <w:pPr>
              <w:rPr>
                <w:lang w:val="en-US"/>
              </w:rPr>
            </w:pPr>
          </w:p>
        </w:tc>
        <w:tc>
          <w:tcPr>
            <w:tcW w:w="1417" w:type="dxa"/>
          </w:tcPr>
          <w:p w14:paraId="31B074AE" w14:textId="1B37C00F" w:rsidR="003E5AC5" w:rsidRPr="009A640F" w:rsidRDefault="003E5AC5" w:rsidP="000031A3">
            <w:pPr>
              <w:rPr>
                <w:lang w:val="en-US"/>
              </w:rPr>
            </w:pPr>
            <w:r w:rsidRPr="009A640F">
              <w:rPr>
                <w:lang w:val="en-US"/>
              </w:rPr>
              <w:t>7 Laporan</w:t>
            </w:r>
          </w:p>
          <w:p w14:paraId="59790476" w14:textId="77777777" w:rsidR="003E5AC5" w:rsidRPr="009A640F" w:rsidRDefault="003E5AC5" w:rsidP="000031A3">
            <w:pPr>
              <w:rPr>
                <w:lang w:val="en-US"/>
              </w:rPr>
            </w:pPr>
          </w:p>
          <w:p w14:paraId="12AD0720" w14:textId="77777777" w:rsidR="003E5AC5" w:rsidRPr="009A640F" w:rsidRDefault="003E5AC5" w:rsidP="000031A3">
            <w:pPr>
              <w:rPr>
                <w:lang w:val="en-US"/>
              </w:rPr>
            </w:pPr>
          </w:p>
          <w:p w14:paraId="12F70B74" w14:textId="77777777" w:rsidR="003E5AC5" w:rsidRPr="009A640F" w:rsidRDefault="003E5AC5" w:rsidP="000031A3">
            <w:pPr>
              <w:rPr>
                <w:lang w:val="en-US"/>
              </w:rPr>
            </w:pPr>
          </w:p>
          <w:p w14:paraId="2A7F16CA" w14:textId="77777777" w:rsidR="003E5AC5" w:rsidRPr="009A640F" w:rsidRDefault="003E5AC5" w:rsidP="000031A3">
            <w:pPr>
              <w:rPr>
                <w:lang w:val="en-US"/>
              </w:rPr>
            </w:pPr>
          </w:p>
          <w:p w14:paraId="689A1F51" w14:textId="77777777" w:rsidR="003E5AC5" w:rsidRPr="009A640F" w:rsidRDefault="003E5AC5" w:rsidP="000031A3">
            <w:pPr>
              <w:rPr>
                <w:lang w:val="en-US"/>
              </w:rPr>
            </w:pPr>
          </w:p>
          <w:p w14:paraId="7BB061C1" w14:textId="77777777" w:rsidR="003E5AC5" w:rsidRPr="009A640F" w:rsidRDefault="003E5AC5" w:rsidP="000031A3">
            <w:pPr>
              <w:rPr>
                <w:lang w:val="en-US"/>
              </w:rPr>
            </w:pPr>
            <w:r w:rsidRPr="009A640F">
              <w:rPr>
                <w:lang w:val="en-US"/>
              </w:rPr>
              <w:t>1 Kali</w:t>
            </w:r>
          </w:p>
          <w:p w14:paraId="38A32891" w14:textId="77777777" w:rsidR="003E5AC5" w:rsidRPr="009A640F" w:rsidRDefault="003E5AC5" w:rsidP="000031A3">
            <w:pPr>
              <w:rPr>
                <w:lang w:val="en-US"/>
              </w:rPr>
            </w:pPr>
          </w:p>
          <w:p w14:paraId="66581B77" w14:textId="77777777" w:rsidR="003E5AC5" w:rsidRPr="009A640F" w:rsidRDefault="003E5AC5" w:rsidP="000031A3">
            <w:pPr>
              <w:rPr>
                <w:lang w:val="en-US"/>
              </w:rPr>
            </w:pPr>
          </w:p>
          <w:p w14:paraId="5D22876F" w14:textId="77777777" w:rsidR="003E5AC5" w:rsidRPr="009A640F" w:rsidRDefault="003E5AC5" w:rsidP="000031A3">
            <w:pPr>
              <w:rPr>
                <w:lang w:val="en-US"/>
              </w:rPr>
            </w:pPr>
          </w:p>
          <w:p w14:paraId="10B29A0C" w14:textId="77777777" w:rsidR="003E5AC5" w:rsidRPr="009A640F" w:rsidRDefault="003E5AC5" w:rsidP="000031A3">
            <w:pPr>
              <w:rPr>
                <w:lang w:val="en-US"/>
              </w:rPr>
            </w:pPr>
          </w:p>
          <w:p w14:paraId="2ECC8757" w14:textId="77777777" w:rsidR="003E5AC5" w:rsidRPr="009A640F" w:rsidRDefault="003E5AC5" w:rsidP="000031A3">
            <w:pPr>
              <w:rPr>
                <w:lang w:val="en-US"/>
              </w:rPr>
            </w:pPr>
          </w:p>
          <w:p w14:paraId="7770EB4B" w14:textId="77777777" w:rsidR="003E5AC5" w:rsidRPr="009A640F" w:rsidRDefault="003E5AC5" w:rsidP="000031A3">
            <w:pPr>
              <w:rPr>
                <w:lang w:val="en-US"/>
              </w:rPr>
            </w:pPr>
          </w:p>
          <w:p w14:paraId="41FFA285" w14:textId="77777777" w:rsidR="003E5AC5" w:rsidRPr="009A640F" w:rsidRDefault="003E5AC5" w:rsidP="000031A3">
            <w:pPr>
              <w:rPr>
                <w:lang w:val="en-US"/>
              </w:rPr>
            </w:pPr>
          </w:p>
          <w:p w14:paraId="070A8EFA" w14:textId="77777777" w:rsidR="003E5AC5" w:rsidRPr="009A640F" w:rsidRDefault="003E5AC5" w:rsidP="000031A3">
            <w:pPr>
              <w:rPr>
                <w:lang w:val="en-US"/>
              </w:rPr>
            </w:pPr>
          </w:p>
          <w:p w14:paraId="3B1BCB50" w14:textId="77777777" w:rsidR="003E5AC5" w:rsidRPr="009A640F" w:rsidRDefault="003E5AC5" w:rsidP="000031A3">
            <w:pPr>
              <w:rPr>
                <w:lang w:val="en-US"/>
              </w:rPr>
            </w:pPr>
          </w:p>
          <w:p w14:paraId="34538245" w14:textId="77777777" w:rsidR="003E5AC5" w:rsidRPr="009A640F" w:rsidRDefault="003E5AC5" w:rsidP="000031A3">
            <w:pPr>
              <w:rPr>
                <w:lang w:val="en-US"/>
              </w:rPr>
            </w:pPr>
          </w:p>
          <w:p w14:paraId="02B9727A" w14:textId="77777777" w:rsidR="003E5AC5" w:rsidRPr="009A640F" w:rsidRDefault="003E5AC5" w:rsidP="000031A3">
            <w:pPr>
              <w:rPr>
                <w:lang w:val="en-US"/>
              </w:rPr>
            </w:pPr>
          </w:p>
          <w:p w14:paraId="1F696AE5" w14:textId="77777777" w:rsidR="003E5AC5" w:rsidRPr="009A640F" w:rsidRDefault="003E5AC5" w:rsidP="000031A3">
            <w:pPr>
              <w:rPr>
                <w:lang w:val="en-US"/>
              </w:rPr>
            </w:pPr>
          </w:p>
          <w:p w14:paraId="2A368BFE" w14:textId="77777777" w:rsidR="003E5AC5" w:rsidRPr="009A640F" w:rsidRDefault="003E5AC5" w:rsidP="000031A3">
            <w:pPr>
              <w:rPr>
                <w:lang w:val="en-US"/>
              </w:rPr>
            </w:pPr>
            <w:r w:rsidRPr="009A640F">
              <w:rPr>
                <w:lang w:val="en-US"/>
              </w:rPr>
              <w:t>1 Kali</w:t>
            </w:r>
          </w:p>
          <w:p w14:paraId="09A54D9E" w14:textId="77777777" w:rsidR="003E5AC5" w:rsidRPr="009A640F" w:rsidRDefault="003E5AC5" w:rsidP="000031A3">
            <w:pPr>
              <w:rPr>
                <w:lang w:val="en-US"/>
              </w:rPr>
            </w:pPr>
          </w:p>
          <w:p w14:paraId="259F5EAC" w14:textId="77777777" w:rsidR="003E5AC5" w:rsidRPr="009A640F" w:rsidRDefault="003E5AC5" w:rsidP="000031A3">
            <w:pPr>
              <w:rPr>
                <w:lang w:val="en-US"/>
              </w:rPr>
            </w:pPr>
          </w:p>
          <w:p w14:paraId="6DFFAFC4" w14:textId="77777777" w:rsidR="003E5AC5" w:rsidRPr="009A640F" w:rsidRDefault="003E5AC5" w:rsidP="000031A3">
            <w:pPr>
              <w:rPr>
                <w:lang w:val="en-US"/>
              </w:rPr>
            </w:pPr>
          </w:p>
          <w:p w14:paraId="0506F6C1" w14:textId="77777777" w:rsidR="003E5AC5" w:rsidRPr="009A640F" w:rsidRDefault="003E5AC5" w:rsidP="000031A3">
            <w:pPr>
              <w:rPr>
                <w:lang w:val="en-US"/>
              </w:rPr>
            </w:pPr>
          </w:p>
          <w:p w14:paraId="77350A06" w14:textId="77777777" w:rsidR="003E5AC5" w:rsidRPr="009A640F" w:rsidRDefault="003E5AC5" w:rsidP="000031A3">
            <w:pPr>
              <w:rPr>
                <w:lang w:val="en-US"/>
              </w:rPr>
            </w:pPr>
          </w:p>
          <w:p w14:paraId="48CE860F" w14:textId="77777777" w:rsidR="003E5AC5" w:rsidRPr="009A640F" w:rsidRDefault="003E5AC5" w:rsidP="000031A3">
            <w:pPr>
              <w:rPr>
                <w:lang w:val="en-US"/>
              </w:rPr>
            </w:pPr>
          </w:p>
          <w:p w14:paraId="35F9CD49" w14:textId="77777777" w:rsidR="003E5AC5" w:rsidRPr="009A640F" w:rsidRDefault="001F045E" w:rsidP="000031A3">
            <w:pPr>
              <w:rPr>
                <w:lang w:val="en-US"/>
              </w:rPr>
            </w:pPr>
            <w:r w:rsidRPr="009A640F">
              <w:rPr>
                <w:lang w:val="en-US"/>
              </w:rPr>
              <w:t>1 Kali</w:t>
            </w:r>
          </w:p>
          <w:p w14:paraId="4B452935" w14:textId="77777777" w:rsidR="003E5AC5" w:rsidRPr="009A640F" w:rsidRDefault="003E5AC5" w:rsidP="000031A3">
            <w:pPr>
              <w:rPr>
                <w:lang w:val="en-US"/>
              </w:rPr>
            </w:pPr>
          </w:p>
          <w:p w14:paraId="374ABF3B" w14:textId="77777777" w:rsidR="003E5AC5" w:rsidRPr="009A640F" w:rsidRDefault="003E5AC5" w:rsidP="000031A3">
            <w:pPr>
              <w:rPr>
                <w:lang w:val="en-US"/>
              </w:rPr>
            </w:pPr>
          </w:p>
          <w:p w14:paraId="49970044" w14:textId="77777777" w:rsidR="003E5AC5" w:rsidRPr="009A640F" w:rsidRDefault="003E5AC5" w:rsidP="000031A3">
            <w:pPr>
              <w:rPr>
                <w:lang w:val="en-US"/>
              </w:rPr>
            </w:pPr>
          </w:p>
          <w:p w14:paraId="40F215A2" w14:textId="77777777" w:rsidR="003E5AC5" w:rsidRPr="009A640F" w:rsidRDefault="003E5AC5" w:rsidP="000031A3">
            <w:pPr>
              <w:rPr>
                <w:lang w:val="en-US"/>
              </w:rPr>
            </w:pPr>
          </w:p>
          <w:p w14:paraId="2234B508" w14:textId="77777777" w:rsidR="003E5AC5" w:rsidRPr="009A640F" w:rsidRDefault="003E5AC5" w:rsidP="000031A3">
            <w:pPr>
              <w:rPr>
                <w:lang w:val="en-US"/>
              </w:rPr>
            </w:pPr>
          </w:p>
          <w:p w14:paraId="5B11AAD4" w14:textId="77777777" w:rsidR="003E5AC5" w:rsidRPr="009A640F" w:rsidRDefault="003E5AC5" w:rsidP="000031A3">
            <w:pPr>
              <w:rPr>
                <w:lang w:val="en-US"/>
              </w:rPr>
            </w:pPr>
          </w:p>
          <w:p w14:paraId="4FD36653" w14:textId="77777777" w:rsidR="003E5AC5" w:rsidRPr="009A640F" w:rsidRDefault="001F045E" w:rsidP="000031A3">
            <w:pPr>
              <w:rPr>
                <w:lang w:val="en-US"/>
              </w:rPr>
            </w:pPr>
            <w:r w:rsidRPr="009A640F">
              <w:rPr>
                <w:lang w:val="en-US"/>
              </w:rPr>
              <w:t>2 Dokumen</w:t>
            </w:r>
          </w:p>
          <w:p w14:paraId="7C0959C9" w14:textId="77777777" w:rsidR="001F045E" w:rsidRPr="009A640F" w:rsidRDefault="001F045E" w:rsidP="000031A3">
            <w:pPr>
              <w:rPr>
                <w:lang w:val="en-US"/>
              </w:rPr>
            </w:pPr>
          </w:p>
          <w:p w14:paraId="0DC679D8" w14:textId="77777777" w:rsidR="001F045E" w:rsidRPr="009A640F" w:rsidRDefault="001F045E" w:rsidP="000031A3">
            <w:pPr>
              <w:rPr>
                <w:lang w:val="en-US"/>
              </w:rPr>
            </w:pPr>
          </w:p>
          <w:p w14:paraId="123D16D5" w14:textId="77777777" w:rsidR="001F045E" w:rsidRPr="009A640F" w:rsidRDefault="001F045E" w:rsidP="000031A3">
            <w:pPr>
              <w:rPr>
                <w:lang w:val="en-US"/>
              </w:rPr>
            </w:pPr>
          </w:p>
          <w:p w14:paraId="4CA1A82B" w14:textId="77777777" w:rsidR="001F045E" w:rsidRPr="009A640F" w:rsidRDefault="001F045E" w:rsidP="000031A3">
            <w:pPr>
              <w:rPr>
                <w:lang w:val="en-US"/>
              </w:rPr>
            </w:pPr>
          </w:p>
          <w:p w14:paraId="70BD5BB3" w14:textId="77777777" w:rsidR="001F045E" w:rsidRPr="009A640F" w:rsidRDefault="001F045E" w:rsidP="000031A3">
            <w:pPr>
              <w:rPr>
                <w:lang w:val="en-US"/>
              </w:rPr>
            </w:pPr>
          </w:p>
          <w:p w14:paraId="2B73D951" w14:textId="77777777" w:rsidR="001F045E" w:rsidRPr="009A640F" w:rsidRDefault="001F045E" w:rsidP="000031A3">
            <w:pPr>
              <w:rPr>
                <w:lang w:val="en-US"/>
              </w:rPr>
            </w:pPr>
          </w:p>
          <w:p w14:paraId="1664B280" w14:textId="77777777" w:rsidR="001F045E" w:rsidRPr="009A640F" w:rsidRDefault="001F045E" w:rsidP="000031A3">
            <w:pPr>
              <w:rPr>
                <w:lang w:val="en-US"/>
              </w:rPr>
            </w:pPr>
          </w:p>
          <w:p w14:paraId="30208336" w14:textId="77777777" w:rsidR="003E5AC5" w:rsidRPr="009A640F" w:rsidRDefault="003E5AC5" w:rsidP="000031A3">
            <w:pPr>
              <w:rPr>
                <w:lang w:val="en-US"/>
              </w:rPr>
            </w:pPr>
            <w:r w:rsidRPr="009A640F">
              <w:rPr>
                <w:lang w:val="en-US"/>
              </w:rPr>
              <w:t>7 Kelurahan</w:t>
            </w:r>
          </w:p>
          <w:p w14:paraId="6A56769F" w14:textId="77777777" w:rsidR="003E5AC5" w:rsidRPr="009A640F" w:rsidRDefault="003E5AC5" w:rsidP="000031A3">
            <w:pPr>
              <w:rPr>
                <w:lang w:val="en-US"/>
              </w:rPr>
            </w:pPr>
          </w:p>
        </w:tc>
      </w:tr>
    </w:tbl>
    <w:p w14:paraId="49589FC2" w14:textId="77777777" w:rsidR="003E5AC5" w:rsidRPr="009A640F" w:rsidRDefault="003E5AC5" w:rsidP="003E5AC5">
      <w:pPr>
        <w:spacing w:line="480" w:lineRule="auto"/>
        <w:jc w:val="both"/>
        <w:rPr>
          <w:sz w:val="24"/>
          <w:szCs w:val="24"/>
          <w:lang w:val="en-US"/>
        </w:rPr>
      </w:pPr>
      <w:r w:rsidRPr="009A640F">
        <w:rPr>
          <w:sz w:val="24"/>
          <w:szCs w:val="24"/>
          <w:lang w:val="en-US"/>
        </w:rPr>
        <w:t>Sumber Data: Kantor Camat Bukit Kapur Kota Dumai, Tahun 2025</w:t>
      </w:r>
    </w:p>
    <w:p w14:paraId="67F5BDA0" w14:textId="31B1BA55" w:rsidR="003E5AC5" w:rsidRPr="009A640F" w:rsidRDefault="003E5AC5" w:rsidP="003E5AC5">
      <w:pPr>
        <w:spacing w:line="480" w:lineRule="auto"/>
        <w:ind w:firstLine="720"/>
        <w:jc w:val="both"/>
        <w:rPr>
          <w:sz w:val="24"/>
          <w:szCs w:val="24"/>
          <w:lang w:val="en-US"/>
        </w:rPr>
      </w:pPr>
      <w:r w:rsidRPr="009A640F">
        <w:rPr>
          <w:sz w:val="24"/>
          <w:szCs w:val="24"/>
          <w:lang w:val="en-US"/>
        </w:rPr>
        <w:t xml:space="preserve"> Tabel I.1 menggambarkan </w:t>
      </w:r>
      <w:r w:rsidR="00934063" w:rsidRPr="009A640F">
        <w:rPr>
          <w:sz w:val="24"/>
          <w:szCs w:val="24"/>
          <w:lang w:val="en-US"/>
        </w:rPr>
        <w:t>capaian kinerja organiasi</w:t>
      </w:r>
      <w:r w:rsidRPr="009A640F">
        <w:rPr>
          <w:sz w:val="24"/>
          <w:szCs w:val="24"/>
          <w:lang w:val="en-US"/>
        </w:rPr>
        <w:t xml:space="preserve"> </w:t>
      </w:r>
      <w:r w:rsidR="00DC6A1B" w:rsidRPr="009A640F">
        <w:rPr>
          <w:sz w:val="24"/>
          <w:szCs w:val="24"/>
          <w:lang w:val="en-US"/>
        </w:rPr>
        <w:t xml:space="preserve">pada </w:t>
      </w:r>
      <w:r w:rsidRPr="009A640F">
        <w:rPr>
          <w:sz w:val="24"/>
          <w:szCs w:val="24"/>
          <w:lang w:val="en-US"/>
        </w:rPr>
        <w:t>Kantor Camat Bukit Kapur Kota Dumai pada tahun 2023. Jika ditelaah secara khusus pada program-program yang tidak terealisasi sesuai target, terdapat beberapa kegiatan yang menunjukkan adanya ketidaksesuaian antara perencanaan dan pelaksanaan.</w:t>
      </w:r>
    </w:p>
    <w:p w14:paraId="59788F65" w14:textId="6529F00D" w:rsidR="003E5AC5" w:rsidRPr="009A640F" w:rsidRDefault="00127945" w:rsidP="003E5AC5">
      <w:pPr>
        <w:spacing w:line="480" w:lineRule="auto"/>
        <w:ind w:firstLine="720"/>
        <w:jc w:val="both"/>
        <w:rPr>
          <w:sz w:val="24"/>
          <w:szCs w:val="24"/>
          <w:lang w:val="en-US"/>
        </w:rPr>
      </w:pPr>
      <w:r w:rsidRPr="00127945">
        <w:rPr>
          <w:sz w:val="24"/>
          <w:szCs w:val="24"/>
          <w:lang w:val="en-US"/>
        </w:rPr>
        <w:t xml:space="preserve">Pada Seksi Pemerintahan, kegiatan penanganan pengaduan masyarakat terealisasi sebanyak 102 pengaduan </w:t>
      </w:r>
      <w:r w:rsidR="00351FC7">
        <w:rPr>
          <w:sz w:val="24"/>
          <w:szCs w:val="24"/>
          <w:lang w:val="en-US"/>
        </w:rPr>
        <w:t>sementara target pengaduan yang ditetapkan nihil.</w:t>
      </w:r>
      <w:r w:rsidRPr="00127945">
        <w:rPr>
          <w:sz w:val="24"/>
          <w:szCs w:val="24"/>
          <w:lang w:val="en-US"/>
        </w:rPr>
        <w:t xml:space="preserve"> Kondisi ini menunjukkan bahwa respons terhadap aspirasi dan keluhan masyarakat masih belum optimal. Idealnya, semakin baik kinerja suatu organisasi, maka jumlah pengaduan dari masyarakat akan semakin sedikit bahkan tidak ada. Namun, dalam praktiknya masih terdapat pengaduan, yang mencerminkan adanya permasalahan dalam mekanisme pelayanan maupun penanganan keluhan</w:t>
      </w:r>
      <w:r w:rsidR="003E5AC5" w:rsidRPr="009A640F">
        <w:rPr>
          <w:sz w:val="24"/>
          <w:szCs w:val="24"/>
          <w:lang w:val="en-US"/>
        </w:rPr>
        <w:t>.</w:t>
      </w:r>
    </w:p>
    <w:p w14:paraId="01220198" w14:textId="3F0B1E3C" w:rsidR="003E5AC5" w:rsidRPr="009A640F" w:rsidRDefault="003E5AC5" w:rsidP="003E5AC5">
      <w:pPr>
        <w:spacing w:line="480" w:lineRule="auto"/>
        <w:ind w:firstLine="720"/>
        <w:jc w:val="both"/>
        <w:rPr>
          <w:sz w:val="24"/>
          <w:szCs w:val="24"/>
          <w:lang w:val="en-US"/>
        </w:rPr>
      </w:pPr>
      <w:r w:rsidRPr="009A640F">
        <w:rPr>
          <w:sz w:val="24"/>
          <w:szCs w:val="24"/>
          <w:lang w:val="en-US"/>
        </w:rPr>
        <w:t xml:space="preserve">Selanjutnya, </w:t>
      </w:r>
      <w:r w:rsidR="005F7EC3" w:rsidRPr="009A640F">
        <w:rPr>
          <w:sz w:val="24"/>
          <w:szCs w:val="24"/>
          <w:lang w:val="en-US"/>
        </w:rPr>
        <w:t>Seksi</w:t>
      </w:r>
      <w:r w:rsidRPr="009A640F">
        <w:rPr>
          <w:sz w:val="24"/>
          <w:szCs w:val="24"/>
          <w:lang w:val="en-US"/>
        </w:rPr>
        <w:t xml:space="preserve"> Ketentraman dan Ketertiban </w:t>
      </w:r>
      <w:r w:rsidR="005F7EC3" w:rsidRPr="009A640F">
        <w:rPr>
          <w:sz w:val="24"/>
          <w:szCs w:val="24"/>
          <w:lang w:val="en-US"/>
        </w:rPr>
        <w:t>kegiatan</w:t>
      </w:r>
      <w:r w:rsidRPr="009A640F">
        <w:rPr>
          <w:sz w:val="24"/>
          <w:szCs w:val="24"/>
          <w:lang w:val="en-US"/>
        </w:rPr>
        <w:t xml:space="preserve"> </w:t>
      </w:r>
      <w:r w:rsidR="005F7EC3" w:rsidRPr="009A640F">
        <w:rPr>
          <w:sz w:val="24"/>
          <w:szCs w:val="24"/>
          <w:lang w:val="en-US"/>
        </w:rPr>
        <w:t>yang belum tercapai yaitu k</w:t>
      </w:r>
      <w:r w:rsidRPr="009A640F">
        <w:rPr>
          <w:sz w:val="24"/>
          <w:szCs w:val="24"/>
          <w:lang w:val="en-US"/>
        </w:rPr>
        <w:t xml:space="preserve">egiatan pembinaan Pos Kamling dan pencegahan kebakaran hutan dan lahan hanya dilaksanakan 1 kali dari target </w:t>
      </w:r>
      <w:r w:rsidR="00934063" w:rsidRPr="009A640F">
        <w:rPr>
          <w:sz w:val="24"/>
          <w:szCs w:val="24"/>
          <w:lang w:val="en-US"/>
        </w:rPr>
        <w:t>2</w:t>
      </w:r>
      <w:r w:rsidRPr="009A640F">
        <w:rPr>
          <w:sz w:val="24"/>
          <w:szCs w:val="24"/>
          <w:lang w:val="en-US"/>
        </w:rPr>
        <w:t xml:space="preserve"> kali. </w:t>
      </w:r>
      <w:r w:rsidR="00D75598" w:rsidRPr="009A640F">
        <w:rPr>
          <w:sz w:val="24"/>
          <w:szCs w:val="24"/>
          <w:lang w:val="en-US"/>
        </w:rPr>
        <w:t>Selain itu, pemantauan ke lapangan rawan kebakaran hanya dilakukan sebanyak 2 kali dari target 3 kali, s</w:t>
      </w:r>
      <w:r w:rsidRPr="009A640F">
        <w:rPr>
          <w:sz w:val="24"/>
          <w:szCs w:val="24"/>
          <w:lang w:val="en-US"/>
        </w:rPr>
        <w:t xml:space="preserve">erta kegiatan sosialisasi pencegahan penyakit masyarakat dan narkoba hanya terealisasi 1 kali dari target 2 kali. </w:t>
      </w:r>
    </w:p>
    <w:p w14:paraId="10A3C6EA" w14:textId="77777777" w:rsidR="003E5AC5" w:rsidRPr="009A640F" w:rsidRDefault="003E5AC5" w:rsidP="003E5AC5">
      <w:pPr>
        <w:spacing w:line="480" w:lineRule="auto"/>
        <w:ind w:firstLine="720"/>
        <w:jc w:val="both"/>
        <w:rPr>
          <w:sz w:val="24"/>
          <w:szCs w:val="24"/>
          <w:lang w:val="en-US"/>
        </w:rPr>
      </w:pPr>
      <w:r w:rsidRPr="009A640F">
        <w:rPr>
          <w:sz w:val="24"/>
          <w:szCs w:val="24"/>
          <w:lang w:val="en-US"/>
        </w:rPr>
        <w:t>Selain melihat data kuantitatif dan dokumen Kantor Camat Bukit Kapur Kota Dumai, penulis juga melakukan wawancara dengan beberapa pejabat dan pegawai Kantor Camat Bukit Kapur Kota Dumai untuk mengetahui lebih dalam mengenai kendala yang dihadapi dalam pelaksanaan program kerja.</w:t>
      </w:r>
    </w:p>
    <w:p w14:paraId="7612B64E" w14:textId="326D0334" w:rsidR="003E5AC5" w:rsidRPr="009A640F" w:rsidRDefault="003E5AC5" w:rsidP="00856B91">
      <w:pPr>
        <w:widowControl/>
        <w:autoSpaceDE/>
        <w:autoSpaceDN/>
        <w:spacing w:line="480" w:lineRule="auto"/>
        <w:ind w:firstLine="720"/>
        <w:jc w:val="both"/>
        <w:rPr>
          <w:lang w:val="en-US"/>
        </w:rPr>
      </w:pPr>
      <w:r w:rsidRPr="009A640F">
        <w:rPr>
          <w:sz w:val="24"/>
          <w:szCs w:val="24"/>
          <w:lang w:val="en-US"/>
        </w:rPr>
        <w:t>Pada Seksi Pemberdayaan Masyarakat, kegiatan bimbingan teknis (BIMTEK) administrasi PKK hanya dilaksanakan 1 kali dari target 2 kali</w:t>
      </w:r>
      <w:r w:rsidR="00856B91" w:rsidRPr="009A640F">
        <w:rPr>
          <w:sz w:val="24"/>
          <w:szCs w:val="24"/>
          <w:lang w:val="en-US"/>
        </w:rPr>
        <w:t xml:space="preserve"> dan Sosialisasi Keluarga Tanggap dan tangguh bencana TP-PKK Kecamatan Bukit Kapur yang dilaksanakan 1 kali dri target 2 kali pelaksanan.</w:t>
      </w:r>
      <w:r w:rsidR="00856B91" w:rsidRPr="009A640F">
        <w:rPr>
          <w:lang w:val="en-US"/>
        </w:rPr>
        <w:t xml:space="preserve"> </w:t>
      </w:r>
      <w:r w:rsidRPr="009A640F">
        <w:rPr>
          <w:sz w:val="24"/>
          <w:szCs w:val="24"/>
          <w:lang w:val="en-US"/>
        </w:rPr>
        <w:t>Kemudian p</w:t>
      </w:r>
      <w:r w:rsidRPr="009A640F">
        <w:rPr>
          <w:sz w:val="24"/>
          <w:szCs w:val="24"/>
        </w:rPr>
        <w:t>enulis melakukan wawancara yang lakukan pada Hari Selasa, 11 Februari 2025 dengan Ibu Zuraiza Jaz, S.Pd., sebagai Kepala Seksi Pemberdayaan Masyarakat adapun jawaban yang diberikan yaitu:</w:t>
      </w:r>
    </w:p>
    <w:p w14:paraId="46E8B5A0" w14:textId="19B51FA2" w:rsidR="001F045E" w:rsidRPr="009A640F" w:rsidRDefault="003E5AC5" w:rsidP="00D17EB4">
      <w:pPr>
        <w:ind w:firstLine="720"/>
        <w:jc w:val="both"/>
        <w:rPr>
          <w:sz w:val="24"/>
          <w:szCs w:val="24"/>
          <w:lang w:val="en-US"/>
        </w:rPr>
      </w:pPr>
      <w:r w:rsidRPr="009A640F">
        <w:rPr>
          <w:sz w:val="24"/>
          <w:szCs w:val="24"/>
          <w:lang w:val="en-US"/>
        </w:rPr>
        <w:t xml:space="preserve">"Kami sebenarnya sudah berusaha menjalankan program sesuai target, namun ada beberapa kendala seperti kurangnya anggaran sehingga </w:t>
      </w:r>
      <w:r w:rsidR="00D75598" w:rsidRPr="009A640F">
        <w:rPr>
          <w:sz w:val="24"/>
          <w:szCs w:val="24"/>
          <w:lang w:val="en-US"/>
        </w:rPr>
        <w:t>ada beberapa kegiatan yang tidak</w:t>
      </w:r>
      <w:r w:rsidRPr="009A640F">
        <w:rPr>
          <w:sz w:val="24"/>
          <w:szCs w:val="24"/>
          <w:lang w:val="en-US"/>
        </w:rPr>
        <w:t xml:space="preserve"> dapat berjalan dengan maksimal. Diharapkan di tahun berikutnya, ada peningkatan dalam sosialisasi dan dukungan anggaran agar lebih banyak progr</w:t>
      </w:r>
      <w:r w:rsidR="00D17EB4" w:rsidRPr="009A640F">
        <w:rPr>
          <w:sz w:val="24"/>
          <w:szCs w:val="24"/>
          <w:lang w:val="en-US"/>
        </w:rPr>
        <w:t xml:space="preserve">am yang bisa direalisasikan."  </w:t>
      </w:r>
    </w:p>
    <w:p w14:paraId="688C90EA" w14:textId="77777777" w:rsidR="00D17EB4" w:rsidRPr="009A640F" w:rsidRDefault="00D17EB4" w:rsidP="00D17EB4">
      <w:pPr>
        <w:ind w:firstLine="720"/>
        <w:jc w:val="both"/>
        <w:rPr>
          <w:sz w:val="24"/>
          <w:szCs w:val="24"/>
          <w:lang w:val="en-US"/>
        </w:rPr>
      </w:pPr>
    </w:p>
    <w:p w14:paraId="73A06062" w14:textId="61E74CD7" w:rsidR="003E5AC5" w:rsidRPr="009A640F" w:rsidRDefault="003E5AC5" w:rsidP="003E5AC5">
      <w:pPr>
        <w:spacing w:line="480" w:lineRule="auto"/>
        <w:ind w:firstLine="720"/>
        <w:jc w:val="both"/>
        <w:rPr>
          <w:sz w:val="24"/>
          <w:szCs w:val="24"/>
        </w:rPr>
      </w:pPr>
      <w:r w:rsidRPr="009A640F">
        <w:rPr>
          <w:sz w:val="24"/>
          <w:szCs w:val="24"/>
          <w:lang w:val="en-US"/>
        </w:rPr>
        <w:t xml:space="preserve">Penulis juga melalukan wawancara kepada Bapak Hendri Benny, S.Pi,M. Si., sebagai Kepala Seksi Ketentraman dan Ketertiban mengenai </w:t>
      </w:r>
      <w:r w:rsidR="00856B91" w:rsidRPr="009A640F">
        <w:rPr>
          <w:sz w:val="24"/>
          <w:szCs w:val="24"/>
          <w:lang w:val="en-US"/>
        </w:rPr>
        <w:t xml:space="preserve">kegiatan pembinaan Pos Kamling dan pencegahan kebakaran hutan dan lahan, pemantauan ke lapangan rawan kebakaran serta kegiatan sosialisasi pencegahan penyakit masyarakat dan narkoba. </w:t>
      </w:r>
      <w:r w:rsidR="00856B91" w:rsidRPr="009A640F">
        <w:rPr>
          <w:sz w:val="24"/>
          <w:szCs w:val="24"/>
        </w:rPr>
        <w:t>A</w:t>
      </w:r>
      <w:r w:rsidRPr="009A640F">
        <w:rPr>
          <w:sz w:val="24"/>
          <w:szCs w:val="24"/>
        </w:rPr>
        <w:t>dapun jawaban yang diberikan yaitu:</w:t>
      </w:r>
    </w:p>
    <w:p w14:paraId="6A9E87B6" w14:textId="77777777" w:rsidR="003E5AC5" w:rsidRPr="009A640F" w:rsidRDefault="003E5AC5" w:rsidP="003E5AC5">
      <w:pPr>
        <w:ind w:firstLine="720"/>
        <w:jc w:val="both"/>
        <w:rPr>
          <w:sz w:val="24"/>
          <w:szCs w:val="24"/>
        </w:rPr>
      </w:pPr>
      <w:r w:rsidRPr="009A640F">
        <w:rPr>
          <w:sz w:val="24"/>
          <w:szCs w:val="24"/>
        </w:rPr>
        <w:t>“Memang ada beberapa kegiatan yang belum berjalan sesuai rencana karena waktu yang terbatas dan ada jadwal lain yang harus diprioritaskan. Koordinasi dengan instansi terkait juga butuh waktu lebih lama. Apalagi wilayah Bukit Kapur ini rawan karhutla, jadi upaya pencegahannya butuh kerja sama lintas instansi, makanya kadang pelaksanaannya tidak bisa langsung sesuai target.”</w:t>
      </w:r>
      <w:r w:rsidRPr="009A640F">
        <w:rPr>
          <w:sz w:val="24"/>
          <w:szCs w:val="24"/>
          <w:lang w:val="en-US"/>
        </w:rPr>
        <w:t xml:space="preserve"> </w:t>
      </w:r>
    </w:p>
    <w:p w14:paraId="5EC9318C" w14:textId="77777777" w:rsidR="003E5AC5" w:rsidRPr="009A640F" w:rsidRDefault="003E5AC5" w:rsidP="003E5AC5">
      <w:pPr>
        <w:ind w:firstLine="720"/>
        <w:jc w:val="both"/>
        <w:rPr>
          <w:sz w:val="24"/>
          <w:szCs w:val="24"/>
          <w:lang w:val="en-US"/>
        </w:rPr>
      </w:pPr>
    </w:p>
    <w:p w14:paraId="677EBF4B" w14:textId="77777777" w:rsidR="003E5AC5" w:rsidRPr="009A640F" w:rsidRDefault="003E5AC5" w:rsidP="003E5AC5">
      <w:pPr>
        <w:spacing w:line="480" w:lineRule="auto"/>
        <w:ind w:firstLine="720"/>
        <w:jc w:val="both"/>
        <w:rPr>
          <w:sz w:val="24"/>
          <w:szCs w:val="24"/>
          <w:lang w:val="en-US"/>
        </w:rPr>
      </w:pPr>
      <w:r w:rsidRPr="009A640F">
        <w:rPr>
          <w:sz w:val="24"/>
          <w:szCs w:val="24"/>
          <w:lang w:val="en-US"/>
        </w:rPr>
        <w:t>Kemudian untuk bidang kerja Seksi Pemerintahan, terdapat program kerja yang belum tercapai sesuai target, khususnya dalam hal penanganan pengaduan masyarakat. Untuk menggali informasi lebih lanjut, penulis melakukan wawancara dengan Ibu Nia Adrina, S.Sos., selaku Kepala Seksi Pemerintahan di mana beliau menyampaikan bahwa:</w:t>
      </w:r>
    </w:p>
    <w:p w14:paraId="047D8E9F" w14:textId="77777777" w:rsidR="003E5AC5" w:rsidRPr="009A640F" w:rsidRDefault="003E5AC5" w:rsidP="003E5AC5">
      <w:pPr>
        <w:spacing w:after="240"/>
        <w:ind w:firstLine="720"/>
        <w:jc w:val="both"/>
        <w:rPr>
          <w:sz w:val="24"/>
          <w:szCs w:val="24"/>
          <w:lang w:val="en-US"/>
        </w:rPr>
      </w:pPr>
      <w:r w:rsidRPr="009A640F">
        <w:rPr>
          <w:sz w:val="24"/>
          <w:szCs w:val="24"/>
          <w:lang w:val="en-US"/>
        </w:rPr>
        <w:t>"Memang benar untuk kegiatan kinerja saya masih ada yang belum tercapai, tetapi itu hanya sedikit. Sedangkan yang berjalan sesuai rencana menurut saya sudah cukup banyak daripada yang tidak tercapai. Hal itu karena banyaknya pekerjaan lain yang saya kerjakan."</w:t>
      </w:r>
    </w:p>
    <w:p w14:paraId="2AC28057" w14:textId="77777777" w:rsidR="00203CEA" w:rsidRDefault="003E5AC5" w:rsidP="00856B91">
      <w:pPr>
        <w:spacing w:line="480" w:lineRule="auto"/>
        <w:ind w:firstLine="720"/>
        <w:jc w:val="both"/>
        <w:rPr>
          <w:sz w:val="24"/>
          <w:szCs w:val="24"/>
          <w:lang w:val="en-US"/>
        </w:rPr>
      </w:pPr>
      <w:r w:rsidRPr="009A640F">
        <w:rPr>
          <w:sz w:val="24"/>
          <w:szCs w:val="24"/>
          <w:lang w:val="en-US"/>
        </w:rPr>
        <w:t xml:space="preserve">Berdasarkan hasil wawancara, dapat disimpulkan bahwa kinerja organisasi di Kantor Camat Bukit Kapur Kota Dumai masih menghadapi sejumlah tantangan, seperti keterbatasan waktu, jadwal yang berbenturan, dan koordinasi antar instansi yang memerlukan waktu lebih lama. </w:t>
      </w:r>
    </w:p>
    <w:p w14:paraId="0B42FC31" w14:textId="3B9052BA" w:rsidR="00D17EB4" w:rsidRPr="009A640F" w:rsidRDefault="003E5AC5" w:rsidP="00856B91">
      <w:pPr>
        <w:spacing w:line="480" w:lineRule="auto"/>
        <w:ind w:firstLine="720"/>
        <w:jc w:val="both"/>
        <w:rPr>
          <w:sz w:val="24"/>
          <w:szCs w:val="24"/>
          <w:lang w:val="en-US"/>
        </w:rPr>
      </w:pPr>
      <w:r w:rsidRPr="009A640F">
        <w:rPr>
          <w:sz w:val="24"/>
          <w:szCs w:val="24"/>
          <w:lang w:val="en-US"/>
        </w:rPr>
        <w:t>Beberapa program kerja di berbagai seksi belum terealisasi secara optimal, yang menunjukkan perlunya perbaikan dalam perencanaan dan pelaksanaan kebijakan. Untuk itu, dibutuhkan strategi pengelolaan yang lebih efektif, peningkatan koordinasi, serta optimalisasi sistem kerja agar pelayanan kepada masyarakat dapat berjalan lebih baik.</w:t>
      </w:r>
    </w:p>
    <w:p w14:paraId="23D1A597" w14:textId="77777777" w:rsidR="003E5AC5" w:rsidRPr="009A640F" w:rsidRDefault="003E5AC5" w:rsidP="003E5AC5">
      <w:pPr>
        <w:spacing w:line="480" w:lineRule="auto"/>
        <w:ind w:firstLine="720"/>
        <w:jc w:val="both"/>
        <w:rPr>
          <w:sz w:val="24"/>
          <w:szCs w:val="24"/>
          <w:lang w:val="en-US"/>
        </w:rPr>
      </w:pPr>
      <w:r w:rsidRPr="009A640F">
        <w:rPr>
          <w:sz w:val="24"/>
          <w:szCs w:val="24"/>
          <w:lang w:val="en-US"/>
        </w:rPr>
        <w:t xml:space="preserve">Sejalan dengan visi dan misi, Kantor Camat Bukit Kapur Kota Dumai tetap menjalankan fungsinya dengan menjaga suatu sistem ketertiban serta tanggung jawab pemberian pelayanan kepada masyarakat. Pencapaian kinerja Kantor Camat Bukit Kapur Kota Dumai sangat bergantung pada efektivitas dan efisiensi dalam menjalankan tugas pemerintahan serta memberikan pelayanan publik kepada masyarakat. Sebagai unit pemerintahan tingkat kecamatan, Kantor Camat Bukit Kapur Kota Dumai memiliki peran strategis dalam memastikan berbagai layanan administratif berjalan dengan baik, termasuk pembuatan dokumen kependudukan, perizinan, serta berbagai surat keterangan. </w:t>
      </w:r>
    </w:p>
    <w:p w14:paraId="157F3C19" w14:textId="79FF18CC" w:rsidR="00550013" w:rsidRDefault="003E5AC5" w:rsidP="00B243A1">
      <w:pPr>
        <w:spacing w:line="480" w:lineRule="auto"/>
        <w:ind w:firstLine="720"/>
        <w:jc w:val="both"/>
        <w:rPr>
          <w:sz w:val="24"/>
          <w:szCs w:val="24"/>
          <w:lang w:val="en-US"/>
        </w:rPr>
      </w:pPr>
      <w:r w:rsidRPr="009A640F">
        <w:rPr>
          <w:sz w:val="24"/>
          <w:szCs w:val="24"/>
          <w:lang w:val="en-US"/>
        </w:rPr>
        <w:t>Keberhasilan kinerja diukur melalui indikator ketepatan waktu pelayanan, tingkat kepuasan masyarakat, serta kepatuhan terhadap standar operasional prosedur (SOP) yang telah ditetapkan. Adapun alur pelayanan pada pelayanan pada Kantor Camat Bukit Kapur Kota Dumai dapat</w:t>
      </w:r>
      <w:r w:rsidR="00D17EB4" w:rsidRPr="009A640F">
        <w:rPr>
          <w:sz w:val="24"/>
          <w:szCs w:val="24"/>
          <w:lang w:val="en-US"/>
        </w:rPr>
        <w:t xml:space="preserve"> dilihat melalui bagan berikut:</w:t>
      </w:r>
    </w:p>
    <w:p w14:paraId="4A67322F" w14:textId="73FD1A73" w:rsidR="00A33190" w:rsidRDefault="00A33190" w:rsidP="00B243A1">
      <w:pPr>
        <w:spacing w:line="480" w:lineRule="auto"/>
        <w:ind w:firstLine="720"/>
        <w:jc w:val="both"/>
        <w:rPr>
          <w:sz w:val="24"/>
          <w:szCs w:val="24"/>
          <w:lang w:val="en-US"/>
        </w:rPr>
      </w:pPr>
    </w:p>
    <w:p w14:paraId="4FECA4C3" w14:textId="4479B7C3" w:rsidR="00A33190" w:rsidRDefault="00A33190" w:rsidP="00B243A1">
      <w:pPr>
        <w:spacing w:line="480" w:lineRule="auto"/>
        <w:ind w:firstLine="720"/>
        <w:jc w:val="both"/>
        <w:rPr>
          <w:sz w:val="24"/>
          <w:szCs w:val="24"/>
          <w:lang w:val="en-US"/>
        </w:rPr>
      </w:pPr>
    </w:p>
    <w:p w14:paraId="0C8B9566" w14:textId="77777777" w:rsidR="00A33190" w:rsidRPr="00B243A1" w:rsidRDefault="00A33190" w:rsidP="00B243A1">
      <w:pPr>
        <w:spacing w:line="480" w:lineRule="auto"/>
        <w:ind w:firstLine="720"/>
        <w:jc w:val="both"/>
        <w:rPr>
          <w:sz w:val="24"/>
          <w:szCs w:val="24"/>
          <w:lang w:val="en-US"/>
        </w:rPr>
      </w:pPr>
    </w:p>
    <w:p w14:paraId="55CBAB4E" w14:textId="77777777" w:rsidR="003E5AC5" w:rsidRPr="009A640F" w:rsidRDefault="003E5AC5" w:rsidP="00A43F12">
      <w:pPr>
        <w:jc w:val="center"/>
        <w:rPr>
          <w:b/>
          <w:sz w:val="24"/>
          <w:szCs w:val="24"/>
          <w:lang w:val="en-US"/>
        </w:rPr>
      </w:pPr>
      <w:r w:rsidRPr="009A640F">
        <w:rPr>
          <w:b/>
          <w:sz w:val="24"/>
          <w:szCs w:val="24"/>
          <w:lang w:val="en-US"/>
        </w:rPr>
        <w:t>Bagan I.1</w:t>
      </w:r>
    </w:p>
    <w:p w14:paraId="0177A343" w14:textId="77777777" w:rsidR="003E5AC5" w:rsidRPr="009A640F" w:rsidRDefault="003E5AC5" w:rsidP="00A43F12">
      <w:pPr>
        <w:jc w:val="center"/>
        <w:rPr>
          <w:b/>
          <w:sz w:val="24"/>
          <w:szCs w:val="24"/>
          <w:lang w:val="en-US"/>
        </w:rPr>
      </w:pPr>
      <w:r w:rsidRPr="009A640F">
        <w:rPr>
          <w:b/>
          <w:sz w:val="24"/>
          <w:szCs w:val="24"/>
          <w:lang w:val="en-US"/>
        </w:rPr>
        <w:t>Alur Pelayanan pada Kantor Camat Bukit Kapur Kota Dumai</w:t>
      </w:r>
    </w:p>
    <w:p w14:paraId="65BEDF3C" w14:textId="641413F0" w:rsidR="003E5AC5" w:rsidRPr="009A640F" w:rsidRDefault="00856B91" w:rsidP="00A43F12">
      <w:pPr>
        <w:spacing w:line="480" w:lineRule="auto"/>
        <w:jc w:val="both"/>
        <w:rPr>
          <w:sz w:val="24"/>
          <w:szCs w:val="24"/>
          <w:lang w:val="en-US"/>
        </w:rPr>
      </w:pPr>
      <w:r w:rsidRPr="009A640F">
        <w:rPr>
          <w:noProof/>
          <w:sz w:val="24"/>
          <w:szCs w:val="24"/>
          <w:lang w:val="en-US"/>
        </w:rPr>
        <mc:AlternateContent>
          <mc:Choice Requires="wpg">
            <w:drawing>
              <wp:anchor distT="0" distB="0" distL="114300" distR="114300" simplePos="0" relativeHeight="251720704" behindDoc="0" locked="0" layoutInCell="1" allowOverlap="1" wp14:anchorId="714DCEBA" wp14:editId="043F6227">
                <wp:simplePos x="0" y="0"/>
                <wp:positionH relativeFrom="column">
                  <wp:posOffset>28402</wp:posOffset>
                </wp:positionH>
                <wp:positionV relativeFrom="paragraph">
                  <wp:posOffset>90055</wp:posOffset>
                </wp:positionV>
                <wp:extent cx="5072991" cy="2118511"/>
                <wp:effectExtent l="0" t="38100" r="13970" b="15240"/>
                <wp:wrapNone/>
                <wp:docPr id="9" name="Group 9"/>
                <wp:cNvGraphicFramePr/>
                <a:graphic xmlns:a="http://schemas.openxmlformats.org/drawingml/2006/main">
                  <a:graphicData uri="http://schemas.microsoft.com/office/word/2010/wordprocessingGroup">
                    <wpg:wgp>
                      <wpg:cNvGrpSpPr/>
                      <wpg:grpSpPr>
                        <a:xfrm>
                          <a:off x="0" y="0"/>
                          <a:ext cx="5072991" cy="2118511"/>
                          <a:chOff x="0" y="0"/>
                          <a:chExt cx="5072991" cy="2118511"/>
                        </a:xfrm>
                      </wpg:grpSpPr>
                      <wpg:grpSp>
                        <wpg:cNvPr id="81" name="Group 81"/>
                        <wpg:cNvGrpSpPr/>
                        <wpg:grpSpPr>
                          <a:xfrm>
                            <a:off x="0" y="0"/>
                            <a:ext cx="5072991" cy="2118511"/>
                            <a:chOff x="0" y="0"/>
                            <a:chExt cx="5072991" cy="2118511"/>
                          </a:xfrm>
                        </wpg:grpSpPr>
                        <wps:wsp>
                          <wps:cNvPr id="70" name="Straight Arrow Connector 70"/>
                          <wps:cNvCnPr/>
                          <wps:spPr>
                            <a:xfrm>
                              <a:off x="2299581" y="1810693"/>
                              <a:ext cx="1968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flipH="1">
                              <a:off x="4671589" y="1683945"/>
                              <a:ext cx="0" cy="43275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Rectangle 24"/>
                          <wps:cNvSpPr/>
                          <wps:spPr>
                            <a:xfrm>
                              <a:off x="0" y="706171"/>
                              <a:ext cx="863600" cy="4191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5C26C9" w14:textId="77777777" w:rsidR="00A43F12" w:rsidRPr="00824BF9" w:rsidRDefault="00A43F12" w:rsidP="003E5AC5">
                                <w:pPr>
                                  <w:jc w:val="center"/>
                                  <w:rPr>
                                    <w:color w:val="000000" w:themeColor="text1"/>
                                    <w:sz w:val="20"/>
                                  </w:rPr>
                                </w:pPr>
                                <w:r w:rsidRPr="00824BF9">
                                  <w:rPr>
                                    <w:color w:val="000000" w:themeColor="text1"/>
                                    <w:sz w:val="20"/>
                                  </w:rPr>
                                  <w:t>Pemohon/</w:t>
                                </w:r>
                              </w:p>
                              <w:p w14:paraId="4B48D59E" w14:textId="77777777" w:rsidR="00A43F12" w:rsidRPr="00824BF9" w:rsidRDefault="00A43F12" w:rsidP="003E5AC5">
                                <w:pPr>
                                  <w:jc w:val="center"/>
                                  <w:rPr>
                                    <w:color w:val="000000" w:themeColor="text1"/>
                                    <w:sz w:val="20"/>
                                  </w:rPr>
                                </w:pPr>
                                <w:r w:rsidRPr="00824BF9">
                                  <w:rPr>
                                    <w:color w:val="000000" w:themeColor="text1"/>
                                    <w:sz w:val="20"/>
                                  </w:rPr>
                                  <w:t xml:space="preserve">Masyarakat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1294646" y="706171"/>
                              <a:ext cx="863600" cy="4191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C9812" w14:textId="77777777" w:rsidR="00A43F12" w:rsidRPr="00824BF9" w:rsidRDefault="00A43F12" w:rsidP="003E5AC5">
                                <w:pPr>
                                  <w:jc w:val="center"/>
                                  <w:rPr>
                                    <w:color w:val="000000" w:themeColor="text1"/>
                                    <w:sz w:val="20"/>
                                  </w:rPr>
                                </w:pPr>
                                <w:r w:rsidRPr="00824BF9">
                                  <w:rPr>
                                    <w:color w:val="000000" w:themeColor="text1"/>
                                    <w:sz w:val="20"/>
                                  </w:rPr>
                                  <w:t xml:space="preserve">Meja Pelayanan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552464" y="1466058"/>
                              <a:ext cx="1276350" cy="56017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06E7FF" w14:textId="77777777" w:rsidR="00A43F12" w:rsidRPr="00824BF9" w:rsidRDefault="00A43F12" w:rsidP="003E5AC5">
                                <w:pPr>
                                  <w:jc w:val="center"/>
                                  <w:rPr>
                                    <w:color w:val="000000" w:themeColor="text1"/>
                                    <w:sz w:val="20"/>
                                  </w:rPr>
                                </w:pPr>
                                <w:r w:rsidRPr="00824BF9">
                                  <w:rPr>
                                    <w:color w:val="000000" w:themeColor="text1"/>
                                    <w:sz w:val="20"/>
                                  </w:rPr>
                                  <w:t xml:space="preserve">Seksi Kesejahteraan Sosial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4300396" y="1358020"/>
                              <a:ext cx="752475" cy="32258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C51228" w14:textId="77777777" w:rsidR="00A43F12" w:rsidRPr="00824BF9" w:rsidRDefault="00A43F12" w:rsidP="003E5AC5">
                                <w:pPr>
                                  <w:jc w:val="center"/>
                                  <w:rPr>
                                    <w:color w:val="000000" w:themeColor="text1"/>
                                    <w:sz w:val="20"/>
                                  </w:rPr>
                                </w:pPr>
                                <w:r w:rsidRPr="00824BF9">
                                  <w:rPr>
                                    <w:color w:val="000000" w:themeColor="text1"/>
                                    <w:sz w:val="20"/>
                                  </w:rPr>
                                  <w:t xml:space="preserve">Camat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544024" y="0"/>
                              <a:ext cx="1282700" cy="4191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24B08" w14:textId="77777777" w:rsidR="00A43F12" w:rsidRPr="00824BF9" w:rsidRDefault="00A43F12" w:rsidP="003E5AC5">
                                <w:pPr>
                                  <w:jc w:val="center"/>
                                  <w:rPr>
                                    <w:color w:val="000000" w:themeColor="text1"/>
                                    <w:sz w:val="20"/>
                                  </w:rPr>
                                </w:pPr>
                                <w:r w:rsidRPr="00824BF9">
                                  <w:rPr>
                                    <w:color w:val="000000" w:themeColor="text1"/>
                                    <w:sz w:val="20"/>
                                  </w:rPr>
                                  <w:t xml:space="preserve">Seksi Pemerintahan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4300396" y="733331"/>
                              <a:ext cx="772595" cy="371628"/>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9972C" w14:textId="77777777" w:rsidR="00A43F12" w:rsidRPr="00824BF9" w:rsidRDefault="00A43F12" w:rsidP="003E5AC5">
                                <w:pPr>
                                  <w:jc w:val="center"/>
                                  <w:rPr>
                                    <w:color w:val="000000" w:themeColor="text1"/>
                                    <w:sz w:val="20"/>
                                  </w:rPr>
                                </w:pPr>
                                <w:r w:rsidRPr="00824BF9">
                                  <w:rPr>
                                    <w:color w:val="000000" w:themeColor="text1"/>
                                    <w:sz w:val="20"/>
                                  </w:rPr>
                                  <w:t xml:space="preserve">Sekretaris Camat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Connector 52"/>
                          <wps:cNvCnPr/>
                          <wps:spPr>
                            <a:xfrm>
                              <a:off x="2299581" y="36214"/>
                              <a:ext cx="0" cy="17716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flipH="1">
                              <a:off x="4046412" y="181048"/>
                              <a:ext cx="7670" cy="159952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wps:spPr>
                            <a:xfrm>
                              <a:off x="2299581" y="36214"/>
                              <a:ext cx="1968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3838670" y="181061"/>
                              <a:ext cx="2159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flipV="1">
                              <a:off x="860080" y="841973"/>
                              <a:ext cx="381000" cy="63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flipH="1">
                              <a:off x="932507" y="950614"/>
                              <a:ext cx="3556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3829616" y="1774480"/>
                              <a:ext cx="2159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Straight Arrow Connector 79"/>
                          <wps:cNvCnPr/>
                          <wps:spPr>
                            <a:xfrm flipV="1">
                              <a:off x="1683945" y="1213165"/>
                              <a:ext cx="0" cy="894239"/>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Straight Connector 78"/>
                          <wps:cNvCnPr/>
                          <wps:spPr>
                            <a:xfrm flipH="1">
                              <a:off x="1683945" y="2118511"/>
                              <a:ext cx="298280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Straight Arrow Connector 74"/>
                          <wps:cNvCnPr/>
                          <wps:spPr>
                            <a:xfrm>
                              <a:off x="4046899" y="914400"/>
                              <a:ext cx="1968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 name="Straight Arrow Connector 75"/>
                          <wps:cNvCnPr/>
                          <wps:spPr>
                            <a:xfrm>
                              <a:off x="4662535" y="1113577"/>
                              <a:ext cx="4445" cy="19177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 name="Straight Connector 6"/>
                        <wps:cNvCnPr/>
                        <wps:spPr>
                          <a:xfrm>
                            <a:off x="2156504" y="908034"/>
                            <a:ext cx="14131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4DCEBA" id="Group 9" o:spid="_x0000_s1026" style="position:absolute;left:0;text-align:left;margin-left:2.25pt;margin-top:7.1pt;width:399.45pt;height:166.8pt;z-index:251720704" coordsize="50729,2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">
                <v:group id="Group 81" o:spid="_x0000_s1027" style="position:absolute;width:50729;height:21185" coordsize="50729,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type id="_x0000_t32" coordsize="21600,21600" o:spt="32" o:oned="t" path="m,l21600,21600e" filled="f">
                    <v:path arrowok="t" fillok="f" o:connecttype="none"/>
                    <o:lock v:ext="edit" shapetype="t"/>
                  </v:shapetype>
                  <v:shape id="Straight Arrow Connector 70" o:spid="_x0000_s1028" type="#_x0000_t32" style="position:absolute;left:22995;top:18106;width:1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" strokecolor="black [3213]" strokeweight=".5pt">
                    <v:stroke endarrow="block" joinstyle="miter"/>
                  </v:shape>
                  <v:line id="Straight Connector 77" o:spid="_x0000_s1029" style="position:absolute;flip:x;visibility:visible;mso-wrap-style:square" from="46715,16839" to="46715,2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" strokecolor="black [3213]" strokeweight=".5pt">
                    <v:stroke joinstyle="miter"/>
                  </v:line>
                  <v:rect id="Rectangle 24" o:spid="_x0000_s1030" style="position:absolute;top:7061;width:863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" fillcolor="white [3212]" strokecolor="black [3213]" strokeweight=".5pt">
                    <v:textbox>
                      <w:txbxContent>
                        <w:p w14:paraId="555C26C9" w14:textId="77777777" w:rsidR="00A43F12" w:rsidRPr="00824BF9" w:rsidRDefault="00A43F12" w:rsidP="003E5AC5">
                          <w:pPr>
                            <w:jc w:val="center"/>
                            <w:rPr>
                              <w:color w:val="000000" w:themeColor="text1"/>
                              <w:sz w:val="20"/>
                            </w:rPr>
                          </w:pPr>
                          <w:r w:rsidRPr="00824BF9">
                            <w:rPr>
                              <w:color w:val="000000" w:themeColor="text1"/>
                              <w:sz w:val="20"/>
                            </w:rPr>
                            <w:t>Pemohon/</w:t>
                          </w:r>
                        </w:p>
                        <w:p w14:paraId="4B48D59E" w14:textId="77777777" w:rsidR="00A43F12" w:rsidRPr="00824BF9" w:rsidRDefault="00A43F12" w:rsidP="003E5AC5">
                          <w:pPr>
                            <w:jc w:val="center"/>
                            <w:rPr>
                              <w:color w:val="000000" w:themeColor="text1"/>
                              <w:sz w:val="20"/>
                            </w:rPr>
                          </w:pPr>
                          <w:r w:rsidRPr="00824BF9">
                            <w:rPr>
                              <w:color w:val="000000" w:themeColor="text1"/>
                              <w:sz w:val="20"/>
                            </w:rPr>
                            <w:t xml:space="preserve">Masyarakat </w:t>
                          </w:r>
                        </w:p>
                      </w:txbxContent>
                    </v:textbox>
                  </v:rect>
                  <v:rect id="Rectangle 28" o:spid="_x0000_s1031" style="position:absolute;left:12946;top:7061;width:863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" fillcolor="white [3212]" strokecolor="black [3213]" strokeweight=".5pt">
                    <v:textbox>
                      <w:txbxContent>
                        <w:p w14:paraId="331C9812" w14:textId="77777777" w:rsidR="00A43F12" w:rsidRPr="00824BF9" w:rsidRDefault="00A43F12" w:rsidP="003E5AC5">
                          <w:pPr>
                            <w:jc w:val="center"/>
                            <w:rPr>
                              <w:color w:val="000000" w:themeColor="text1"/>
                              <w:sz w:val="20"/>
                            </w:rPr>
                          </w:pPr>
                          <w:r w:rsidRPr="00824BF9">
                            <w:rPr>
                              <w:color w:val="000000" w:themeColor="text1"/>
                              <w:sz w:val="20"/>
                            </w:rPr>
                            <w:t xml:space="preserve">Meja Pelayanan </w:t>
                          </w:r>
                        </w:p>
                      </w:txbxContent>
                    </v:textbox>
                  </v:rect>
                  <v:rect id="Rectangle 29" o:spid="_x0000_s1032" style="position:absolute;left:25524;top:14660;width:12764;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" fillcolor="white [3212]" strokecolor="black [3213]" strokeweight=".5pt">
                    <v:textbox>
                      <w:txbxContent>
                        <w:p w14:paraId="6206E7FF" w14:textId="77777777" w:rsidR="00A43F12" w:rsidRPr="00824BF9" w:rsidRDefault="00A43F12" w:rsidP="003E5AC5">
                          <w:pPr>
                            <w:jc w:val="center"/>
                            <w:rPr>
                              <w:color w:val="000000" w:themeColor="text1"/>
                              <w:sz w:val="20"/>
                            </w:rPr>
                          </w:pPr>
                          <w:r w:rsidRPr="00824BF9">
                            <w:rPr>
                              <w:color w:val="000000" w:themeColor="text1"/>
                              <w:sz w:val="20"/>
                            </w:rPr>
                            <w:t xml:space="preserve">Seksi </w:t>
                          </w:r>
                          <w:r w:rsidRPr="00824BF9">
                            <w:rPr>
                              <w:color w:val="000000" w:themeColor="text1"/>
                              <w:sz w:val="20"/>
                            </w:rPr>
                            <w:t xml:space="preserve">Kesejahteraan Sosial </w:t>
                          </w:r>
                        </w:p>
                      </w:txbxContent>
                    </v:textbox>
                  </v:rect>
                  <v:rect id="Rectangle 30" o:spid="_x0000_s1033" style="position:absolute;left:43003;top:13580;width:7525;height:3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" fillcolor="white [3212]" strokecolor="black [3213]" strokeweight=".5pt">
                    <v:textbox>
                      <w:txbxContent>
                        <w:p w14:paraId="7EC51228" w14:textId="77777777" w:rsidR="00A43F12" w:rsidRPr="00824BF9" w:rsidRDefault="00A43F12" w:rsidP="003E5AC5">
                          <w:pPr>
                            <w:jc w:val="center"/>
                            <w:rPr>
                              <w:color w:val="000000" w:themeColor="text1"/>
                              <w:sz w:val="20"/>
                            </w:rPr>
                          </w:pPr>
                          <w:r w:rsidRPr="00824BF9">
                            <w:rPr>
                              <w:color w:val="000000" w:themeColor="text1"/>
                              <w:sz w:val="20"/>
                            </w:rPr>
                            <w:t xml:space="preserve">Camat </w:t>
                          </w:r>
                        </w:p>
                      </w:txbxContent>
                    </v:textbox>
                  </v:rect>
                  <v:rect id="Rectangle 32" o:spid="_x0000_s1034" style="position:absolute;left:25440;width:12827;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" fillcolor="white [3212]" strokecolor="black [3213]" strokeweight=".5pt">
                    <v:textbox>
                      <w:txbxContent>
                        <w:p w14:paraId="34924B08" w14:textId="77777777" w:rsidR="00A43F12" w:rsidRPr="00824BF9" w:rsidRDefault="00A43F12" w:rsidP="003E5AC5">
                          <w:pPr>
                            <w:jc w:val="center"/>
                            <w:rPr>
                              <w:color w:val="000000" w:themeColor="text1"/>
                              <w:sz w:val="20"/>
                            </w:rPr>
                          </w:pPr>
                          <w:r w:rsidRPr="00824BF9">
                            <w:rPr>
                              <w:color w:val="000000" w:themeColor="text1"/>
                              <w:sz w:val="20"/>
                            </w:rPr>
                            <w:t xml:space="preserve">Seksi Pemerintahan </w:t>
                          </w:r>
                        </w:p>
                      </w:txbxContent>
                    </v:textbox>
                  </v:rect>
                  <v:rect id="Rectangle 31" o:spid="_x0000_s1035" style="position:absolute;left:43003;top:7333;width:7726;height: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" fillcolor="white [3212]" strokecolor="black [3213]" strokeweight=".5pt">
                    <v:textbox>
                      <w:txbxContent>
                        <w:p w14:paraId="41A9972C" w14:textId="77777777" w:rsidR="00A43F12" w:rsidRPr="00824BF9" w:rsidRDefault="00A43F12" w:rsidP="003E5AC5">
                          <w:pPr>
                            <w:jc w:val="center"/>
                            <w:rPr>
                              <w:color w:val="000000" w:themeColor="text1"/>
                              <w:sz w:val="20"/>
                            </w:rPr>
                          </w:pPr>
                          <w:r w:rsidRPr="00824BF9">
                            <w:rPr>
                              <w:color w:val="000000" w:themeColor="text1"/>
                              <w:sz w:val="20"/>
                            </w:rPr>
                            <w:t xml:space="preserve">Sekretaris </w:t>
                          </w:r>
                          <w:r w:rsidRPr="00824BF9">
                            <w:rPr>
                              <w:color w:val="000000" w:themeColor="text1"/>
                              <w:sz w:val="20"/>
                            </w:rPr>
                            <w:t xml:space="preserve">Camat </w:t>
                          </w:r>
                        </w:p>
                      </w:txbxContent>
                    </v:textbox>
                  </v:rect>
                  <v:line id="Straight Connector 52" o:spid="_x0000_s1036" style="position:absolute;visibility:visible;mso-wrap-style:square" from="22995,362" to="22995,18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" strokecolor="black [3213]" strokeweight=".5pt">
                    <v:stroke joinstyle="miter"/>
                  </v:line>
                  <v:line id="Straight Connector 66" o:spid="_x0000_s1037" style="position:absolute;flip:x;visibility:visible;mso-wrap-style:square" from="40464,1810" to="40540,17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" strokecolor="black [3213]" strokeweight=".5pt">
                    <v:stroke joinstyle="miter"/>
                  </v:line>
                  <v:shape id="Straight Arrow Connector 69" o:spid="_x0000_s1038" type="#_x0000_t32" style="position:absolute;left:22995;top:362;width:1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" strokecolor="black [3213]" strokeweight=".5pt">
                    <v:stroke endarrow="block" joinstyle="miter"/>
                  </v:shape>
                  <v:line id="Straight Connector 72" o:spid="_x0000_s1039" style="position:absolute;visibility:visible;mso-wrap-style:square" from="38386,1810" to="40545,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" strokecolor="black [3213]" strokeweight=".5pt">
                    <v:stroke joinstyle="miter"/>
                  </v:line>
                  <v:shape id="Straight Arrow Connector 46" o:spid="_x0000_s1040" type="#_x0000_t32" style="position:absolute;left:8600;top:8419;width:3810;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" strokecolor="black [3213]" strokeweight=".5pt">
                    <v:stroke endarrow="block" joinstyle="miter"/>
                  </v:shape>
                  <v:shape id="Straight Arrow Connector 47" o:spid="_x0000_s1041" type="#_x0000_t32" style="position:absolute;left:9325;top:9506;width:355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" strokecolor="black [3213]" strokeweight=".5pt">
                    <v:stroke endarrow="block" joinstyle="miter"/>
                  </v:shape>
                  <v:line id="Straight Connector 73" o:spid="_x0000_s1042" style="position:absolute;visibility:visible;mso-wrap-style:square" from="38296,17744" to="40455,1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" strokecolor="black [3213]" strokeweight=".5pt">
                    <v:stroke joinstyle="miter"/>
                  </v:line>
                  <v:shape id="Straight Arrow Connector 79" o:spid="_x0000_s1043" type="#_x0000_t32" style="position:absolute;left:16839;top:12131;width:0;height:89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" strokecolor="black [3213]" strokeweight=".5pt">
                    <v:stroke endarrow="block" joinstyle="miter"/>
                  </v:shape>
                  <v:line id="Straight Connector 78" o:spid="_x0000_s1044" style="position:absolute;flip:x;visibility:visible;mso-wrap-style:square" from="16839,21185" to="46667,2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" strokecolor="black [3213]" strokeweight=".5pt">
                    <v:stroke joinstyle="miter"/>
                  </v:line>
                  <v:shape id="Straight Arrow Connector 74" o:spid="_x0000_s1045" type="#_x0000_t32" style="position:absolute;left:40468;top:9144;width:1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" strokecolor="black [3213]" strokeweight=".5pt">
                    <v:stroke endarrow="block" joinstyle="miter"/>
                  </v:shape>
                  <v:shape id="Straight Arrow Connector 75" o:spid="_x0000_s1046" type="#_x0000_t32" style="position:absolute;left:46625;top:11135;width:44;height:1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" strokecolor="black [3213]" strokeweight=".5pt">
                    <v:stroke endarrow="block" joinstyle="miter"/>
                  </v:shape>
                </v:group>
                <v:line id="Straight Connector 6" o:spid="_x0000_s1047" style="position:absolute;visibility:visible;mso-wrap-style:square" from="21565,9080" to="22978,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" strokecolor="black [3213]" strokeweight=".5pt">
                  <v:stroke joinstyle="miter"/>
                </v:line>
              </v:group>
            </w:pict>
          </mc:Fallback>
        </mc:AlternateContent>
      </w:r>
    </w:p>
    <w:p w14:paraId="6686ECD8" w14:textId="77777777" w:rsidR="003E5AC5" w:rsidRPr="009A640F" w:rsidRDefault="003E5AC5" w:rsidP="003E5AC5">
      <w:pPr>
        <w:jc w:val="center"/>
        <w:rPr>
          <w:sz w:val="24"/>
          <w:szCs w:val="24"/>
          <w:lang w:val="en-US"/>
        </w:rPr>
      </w:pPr>
    </w:p>
    <w:p w14:paraId="6138FCEC" w14:textId="77777777" w:rsidR="003E5AC5" w:rsidRPr="009A640F" w:rsidRDefault="003E5AC5" w:rsidP="003E5AC5">
      <w:pPr>
        <w:jc w:val="center"/>
        <w:rPr>
          <w:sz w:val="24"/>
          <w:szCs w:val="24"/>
          <w:lang w:val="en-US"/>
        </w:rPr>
      </w:pPr>
    </w:p>
    <w:p w14:paraId="624BDD7F" w14:textId="77777777" w:rsidR="003E5AC5" w:rsidRPr="009A640F" w:rsidRDefault="003E5AC5" w:rsidP="003E5AC5">
      <w:pPr>
        <w:jc w:val="center"/>
        <w:rPr>
          <w:sz w:val="24"/>
          <w:szCs w:val="24"/>
          <w:lang w:val="en-US"/>
        </w:rPr>
      </w:pPr>
    </w:p>
    <w:p w14:paraId="137D4355" w14:textId="2B3981C6" w:rsidR="003E5AC5" w:rsidRPr="009A640F" w:rsidRDefault="003E5AC5" w:rsidP="003E5AC5">
      <w:pPr>
        <w:rPr>
          <w:sz w:val="24"/>
          <w:szCs w:val="24"/>
          <w:lang w:val="en-US"/>
        </w:rPr>
      </w:pPr>
    </w:p>
    <w:p w14:paraId="478CC076" w14:textId="77777777" w:rsidR="003E5AC5" w:rsidRPr="009A640F" w:rsidRDefault="003E5AC5" w:rsidP="003E5AC5">
      <w:pPr>
        <w:rPr>
          <w:sz w:val="24"/>
          <w:szCs w:val="24"/>
          <w:lang w:val="en-US"/>
        </w:rPr>
      </w:pPr>
    </w:p>
    <w:p w14:paraId="7DC04BA0" w14:textId="77777777" w:rsidR="003E5AC5" w:rsidRPr="009A640F" w:rsidRDefault="003E5AC5" w:rsidP="003E5AC5">
      <w:pPr>
        <w:rPr>
          <w:sz w:val="24"/>
          <w:szCs w:val="24"/>
          <w:lang w:val="en-US"/>
        </w:rPr>
      </w:pPr>
    </w:p>
    <w:p w14:paraId="55223462" w14:textId="77777777" w:rsidR="003E5AC5" w:rsidRPr="009A640F" w:rsidRDefault="003E5AC5" w:rsidP="003E5AC5">
      <w:pPr>
        <w:rPr>
          <w:sz w:val="24"/>
          <w:szCs w:val="24"/>
          <w:lang w:val="en-US"/>
        </w:rPr>
      </w:pPr>
    </w:p>
    <w:p w14:paraId="1C4065CD" w14:textId="77777777" w:rsidR="003E5AC5" w:rsidRPr="009A640F" w:rsidRDefault="003E5AC5" w:rsidP="003E5AC5">
      <w:pPr>
        <w:rPr>
          <w:sz w:val="24"/>
          <w:szCs w:val="24"/>
          <w:lang w:val="en-US"/>
        </w:rPr>
      </w:pPr>
    </w:p>
    <w:p w14:paraId="6D8E26E9" w14:textId="77777777" w:rsidR="003E5AC5" w:rsidRPr="009A640F" w:rsidRDefault="003E5AC5" w:rsidP="003E5AC5">
      <w:pPr>
        <w:rPr>
          <w:sz w:val="24"/>
          <w:szCs w:val="24"/>
          <w:lang w:val="en-US"/>
        </w:rPr>
      </w:pPr>
    </w:p>
    <w:p w14:paraId="0177B6C1" w14:textId="77777777" w:rsidR="003E5AC5" w:rsidRPr="009A640F" w:rsidRDefault="003E5AC5" w:rsidP="003E5AC5">
      <w:pPr>
        <w:rPr>
          <w:sz w:val="24"/>
          <w:szCs w:val="24"/>
          <w:lang w:val="en-US"/>
        </w:rPr>
      </w:pPr>
    </w:p>
    <w:p w14:paraId="68AAB233" w14:textId="77777777" w:rsidR="003E5AC5" w:rsidRPr="009A640F" w:rsidRDefault="003E5AC5" w:rsidP="003E5AC5">
      <w:pPr>
        <w:rPr>
          <w:sz w:val="24"/>
          <w:szCs w:val="24"/>
          <w:lang w:val="en-US"/>
        </w:rPr>
      </w:pPr>
    </w:p>
    <w:p w14:paraId="77832F2F" w14:textId="7971FFE7" w:rsidR="003E5AC5" w:rsidRPr="009A640F" w:rsidRDefault="003E5AC5" w:rsidP="003E5AC5">
      <w:pPr>
        <w:spacing w:after="120" w:line="480" w:lineRule="auto"/>
        <w:rPr>
          <w:color w:val="000000" w:themeColor="text1"/>
          <w:sz w:val="24"/>
          <w:szCs w:val="24"/>
          <w:lang w:val="en-US"/>
        </w:rPr>
      </w:pPr>
      <w:r w:rsidRPr="009A640F">
        <w:rPr>
          <w:color w:val="000000" w:themeColor="text1"/>
          <w:sz w:val="24"/>
          <w:szCs w:val="24"/>
          <w:lang w:val="en-US"/>
        </w:rPr>
        <w:t>Sumber Data: Kantor Camat Bukit Kapur Kota Dumai</w:t>
      </w:r>
      <w:r w:rsidR="00130AF9">
        <w:rPr>
          <w:color w:val="000000" w:themeColor="text1"/>
          <w:sz w:val="24"/>
          <w:szCs w:val="24"/>
          <w:lang w:val="en-US"/>
        </w:rPr>
        <w:t>,</w:t>
      </w:r>
      <w:r w:rsidRPr="009A640F">
        <w:rPr>
          <w:color w:val="000000" w:themeColor="text1"/>
          <w:sz w:val="24"/>
          <w:szCs w:val="24"/>
          <w:lang w:val="en-US"/>
        </w:rPr>
        <w:t xml:space="preserve"> </w:t>
      </w:r>
      <w:r w:rsidR="00CA4F1E">
        <w:rPr>
          <w:color w:val="000000" w:themeColor="text1"/>
          <w:sz w:val="24"/>
          <w:szCs w:val="24"/>
          <w:lang w:val="en-US"/>
        </w:rPr>
        <w:t xml:space="preserve">Tahun </w:t>
      </w:r>
      <w:r w:rsidRPr="009A640F">
        <w:rPr>
          <w:color w:val="000000" w:themeColor="text1"/>
          <w:sz w:val="24"/>
          <w:szCs w:val="24"/>
          <w:lang w:val="en-US"/>
        </w:rPr>
        <w:t>2025</w:t>
      </w:r>
    </w:p>
    <w:p w14:paraId="7EB60F83" w14:textId="23CF4C8B" w:rsidR="003E5AC5" w:rsidRPr="009A640F" w:rsidRDefault="003E5AC5" w:rsidP="003E5AC5">
      <w:pPr>
        <w:spacing w:after="120" w:line="480" w:lineRule="auto"/>
        <w:ind w:firstLine="720"/>
        <w:jc w:val="both"/>
        <w:rPr>
          <w:color w:val="000000" w:themeColor="text1"/>
          <w:sz w:val="24"/>
          <w:szCs w:val="24"/>
          <w:lang w:val="en-US"/>
        </w:rPr>
      </w:pPr>
      <w:r w:rsidRPr="009A640F">
        <w:rPr>
          <w:sz w:val="24"/>
          <w:szCs w:val="24"/>
          <w:lang w:val="en-US"/>
        </w:rPr>
        <w:t xml:space="preserve">Bagan I.1 yang menggambarkan alur pelayanan menunjukkan bahwa proses pelayanan di </w:t>
      </w:r>
      <w:r w:rsidRPr="009A640F">
        <w:rPr>
          <w:color w:val="000000" w:themeColor="text1"/>
          <w:sz w:val="24"/>
          <w:szCs w:val="24"/>
          <w:lang w:val="en-US"/>
        </w:rPr>
        <w:t xml:space="preserve">Kantor Camat Bukit Kapur Kota Dumai </w:t>
      </w:r>
      <w:r w:rsidRPr="009A640F">
        <w:rPr>
          <w:sz w:val="24"/>
          <w:szCs w:val="24"/>
          <w:lang w:val="en-US"/>
        </w:rPr>
        <w:t xml:space="preserve">harus mengikuti prosedur yang telah ditetapkan untuk mencegah kesalahan dalam pelaksanaannya. Selain itu, masyarakat juga diwajibkan untuk melengkapi semua persyaratan sebelum mengajukan permohonan layanan. </w:t>
      </w:r>
      <w:r w:rsidRPr="009A640F">
        <w:rPr>
          <w:color w:val="000000" w:themeColor="text1"/>
          <w:sz w:val="24"/>
          <w:szCs w:val="24"/>
          <w:lang w:val="en-US"/>
        </w:rPr>
        <w:t>Setelah memastikan bahwa alur pelayanan di Kantor Camat Bukit Kapur Kota Dumai diikuti dengan benar, langkah berikutnya adalah memperhatikan standar pelayanan administrasi publik yang berlaku di Kantor Camat Bukit Kapur Kota Dumai. Standar ini menjadi pedoman dalam memberikan pelayanan kepada masyarakat. Adapun standar</w:t>
      </w:r>
      <w:r w:rsidR="008E0BB8">
        <w:rPr>
          <w:color w:val="000000" w:themeColor="text1"/>
          <w:sz w:val="24"/>
          <w:szCs w:val="24"/>
          <w:lang w:val="en-US"/>
        </w:rPr>
        <w:t xml:space="preserve"> operasional prosedur</w:t>
      </w:r>
      <w:r w:rsidRPr="009A640F">
        <w:rPr>
          <w:color w:val="000000" w:themeColor="text1"/>
          <w:sz w:val="24"/>
          <w:szCs w:val="24"/>
          <w:lang w:val="en-US"/>
        </w:rPr>
        <w:t xml:space="preserve"> pelayanan publik pada Kantor Camat Bukit Kapur Kota Dumai dapat dilihat pada tabel berikut:</w:t>
      </w:r>
    </w:p>
    <w:p w14:paraId="297E1518" w14:textId="77777777" w:rsidR="003E5AC5" w:rsidRPr="009A640F" w:rsidRDefault="003E5AC5" w:rsidP="00D17EB4">
      <w:pPr>
        <w:spacing w:after="120" w:line="480" w:lineRule="auto"/>
        <w:jc w:val="both"/>
        <w:rPr>
          <w:color w:val="000000" w:themeColor="text1"/>
          <w:sz w:val="24"/>
          <w:szCs w:val="24"/>
          <w:lang w:val="en-US"/>
        </w:rPr>
        <w:sectPr w:rsidR="003E5AC5" w:rsidRPr="009A640F" w:rsidSect="0005471C">
          <w:headerReference w:type="default" r:id="rId15"/>
          <w:pgSz w:w="11907" w:h="16839" w:code="9"/>
          <w:pgMar w:top="2268" w:right="1701" w:bottom="1701" w:left="2268" w:header="709" w:footer="709" w:gutter="0"/>
          <w:pgNumType w:start="2"/>
          <w:cols w:space="708"/>
          <w:docGrid w:linePitch="360"/>
        </w:sectPr>
      </w:pPr>
    </w:p>
    <w:p w14:paraId="64FC00F9" w14:textId="77777777" w:rsidR="003E5AC5" w:rsidRPr="009A640F" w:rsidRDefault="003E5AC5" w:rsidP="003E5AC5">
      <w:pPr>
        <w:jc w:val="center"/>
        <w:rPr>
          <w:b/>
          <w:sz w:val="24"/>
          <w:szCs w:val="24"/>
          <w:lang w:val="en-US"/>
        </w:rPr>
      </w:pPr>
      <w:r w:rsidRPr="009A640F">
        <w:rPr>
          <w:b/>
          <w:sz w:val="24"/>
          <w:szCs w:val="24"/>
          <w:lang w:val="en-US"/>
        </w:rPr>
        <w:t>Tabel I.2</w:t>
      </w:r>
    </w:p>
    <w:p w14:paraId="32BE46B2" w14:textId="0B91D0B5" w:rsidR="003E5AC5" w:rsidRPr="009A640F" w:rsidRDefault="003E5AC5" w:rsidP="003E5AC5">
      <w:pPr>
        <w:jc w:val="center"/>
        <w:rPr>
          <w:b/>
          <w:color w:val="000000" w:themeColor="text1"/>
          <w:sz w:val="24"/>
          <w:szCs w:val="24"/>
          <w:lang w:val="en-US"/>
        </w:rPr>
      </w:pPr>
      <w:r w:rsidRPr="009A640F">
        <w:rPr>
          <w:b/>
          <w:sz w:val="24"/>
          <w:szCs w:val="24"/>
          <w:lang w:val="en-US"/>
        </w:rPr>
        <w:t xml:space="preserve">Standar </w:t>
      </w:r>
      <w:r w:rsidR="00934063" w:rsidRPr="009A640F">
        <w:rPr>
          <w:b/>
          <w:sz w:val="24"/>
          <w:szCs w:val="24"/>
          <w:lang w:val="en-US"/>
        </w:rPr>
        <w:t xml:space="preserve">Operasional Prosedur Pelayanan Publik </w:t>
      </w:r>
      <w:r w:rsidRPr="009A640F">
        <w:rPr>
          <w:b/>
          <w:sz w:val="24"/>
          <w:szCs w:val="24"/>
          <w:lang w:val="en-US"/>
        </w:rPr>
        <w:t xml:space="preserve">pada </w:t>
      </w:r>
      <w:r w:rsidRPr="009A640F">
        <w:rPr>
          <w:b/>
          <w:color w:val="000000" w:themeColor="text1"/>
          <w:sz w:val="24"/>
          <w:szCs w:val="24"/>
          <w:lang w:val="en-US"/>
        </w:rPr>
        <w:t>Kantor Camat Bukit Kapur Kota Dumai</w:t>
      </w:r>
    </w:p>
    <w:tbl>
      <w:tblPr>
        <w:tblStyle w:val="TableGrid"/>
        <w:tblW w:w="12754" w:type="dxa"/>
        <w:tblLook w:val="04A0" w:firstRow="1" w:lastRow="0" w:firstColumn="1" w:lastColumn="0" w:noHBand="0" w:noVBand="1"/>
      </w:tblPr>
      <w:tblGrid>
        <w:gridCol w:w="535"/>
        <w:gridCol w:w="1616"/>
        <w:gridCol w:w="2828"/>
        <w:gridCol w:w="4514"/>
        <w:gridCol w:w="1537"/>
        <w:gridCol w:w="1724"/>
      </w:tblGrid>
      <w:tr w:rsidR="003E5AC5" w:rsidRPr="009A640F" w14:paraId="24CEFB5E" w14:textId="77777777" w:rsidTr="00E73478">
        <w:tc>
          <w:tcPr>
            <w:tcW w:w="535" w:type="dxa"/>
            <w:vAlign w:val="center"/>
          </w:tcPr>
          <w:p w14:paraId="48AAE644" w14:textId="77777777" w:rsidR="003E5AC5" w:rsidRPr="009A640F" w:rsidRDefault="003E5AC5" w:rsidP="00FC1945">
            <w:pPr>
              <w:jc w:val="center"/>
              <w:rPr>
                <w:szCs w:val="24"/>
                <w:lang w:val="en-US"/>
              </w:rPr>
            </w:pPr>
            <w:r w:rsidRPr="009A640F">
              <w:rPr>
                <w:szCs w:val="24"/>
                <w:lang w:val="en-US"/>
              </w:rPr>
              <w:t>No</w:t>
            </w:r>
          </w:p>
        </w:tc>
        <w:tc>
          <w:tcPr>
            <w:tcW w:w="1616" w:type="dxa"/>
            <w:vAlign w:val="center"/>
          </w:tcPr>
          <w:p w14:paraId="5F50A31B" w14:textId="77777777" w:rsidR="003E5AC5" w:rsidRPr="009A640F" w:rsidRDefault="003E5AC5" w:rsidP="00FC1945">
            <w:pPr>
              <w:jc w:val="center"/>
              <w:rPr>
                <w:szCs w:val="24"/>
                <w:lang w:val="en-US"/>
              </w:rPr>
            </w:pPr>
            <w:r w:rsidRPr="009A640F">
              <w:rPr>
                <w:szCs w:val="24"/>
                <w:lang w:val="en-US"/>
              </w:rPr>
              <w:t>Jenis Pelayanan</w:t>
            </w:r>
          </w:p>
        </w:tc>
        <w:tc>
          <w:tcPr>
            <w:tcW w:w="2828" w:type="dxa"/>
            <w:vAlign w:val="center"/>
          </w:tcPr>
          <w:p w14:paraId="338E2BEF" w14:textId="77777777" w:rsidR="003E5AC5" w:rsidRPr="009A640F" w:rsidRDefault="003E5AC5" w:rsidP="00FC1945">
            <w:pPr>
              <w:jc w:val="center"/>
              <w:rPr>
                <w:szCs w:val="24"/>
                <w:lang w:val="en-US"/>
              </w:rPr>
            </w:pPr>
            <w:r w:rsidRPr="009A640F">
              <w:rPr>
                <w:szCs w:val="24"/>
                <w:lang w:val="en-US"/>
              </w:rPr>
              <w:t>Dasar Hukum</w:t>
            </w:r>
          </w:p>
        </w:tc>
        <w:tc>
          <w:tcPr>
            <w:tcW w:w="4514" w:type="dxa"/>
            <w:vAlign w:val="center"/>
          </w:tcPr>
          <w:p w14:paraId="70384397" w14:textId="77777777" w:rsidR="003E5AC5" w:rsidRPr="009A640F" w:rsidRDefault="003E5AC5" w:rsidP="00FC1945">
            <w:pPr>
              <w:jc w:val="center"/>
              <w:rPr>
                <w:szCs w:val="24"/>
                <w:lang w:val="en-US"/>
              </w:rPr>
            </w:pPr>
            <w:r w:rsidRPr="009A640F">
              <w:rPr>
                <w:szCs w:val="24"/>
                <w:lang w:val="en-US"/>
              </w:rPr>
              <w:t>Sistem Mekanisme Dan Prosedur Pelayanan</w:t>
            </w:r>
          </w:p>
        </w:tc>
        <w:tc>
          <w:tcPr>
            <w:tcW w:w="1537" w:type="dxa"/>
            <w:vAlign w:val="center"/>
          </w:tcPr>
          <w:p w14:paraId="3985FAE8" w14:textId="77777777" w:rsidR="003E5AC5" w:rsidRPr="009A640F" w:rsidRDefault="003E5AC5" w:rsidP="00FC1945">
            <w:pPr>
              <w:jc w:val="center"/>
              <w:rPr>
                <w:szCs w:val="24"/>
                <w:lang w:val="en-US"/>
              </w:rPr>
            </w:pPr>
            <w:r w:rsidRPr="009A640F">
              <w:rPr>
                <w:szCs w:val="24"/>
                <w:lang w:val="en-US"/>
              </w:rPr>
              <w:t>Waktu Penyelesaian</w:t>
            </w:r>
          </w:p>
        </w:tc>
        <w:tc>
          <w:tcPr>
            <w:tcW w:w="1724" w:type="dxa"/>
            <w:vAlign w:val="center"/>
          </w:tcPr>
          <w:p w14:paraId="63F76448" w14:textId="77777777" w:rsidR="003E5AC5" w:rsidRPr="009A640F" w:rsidRDefault="003E5AC5" w:rsidP="00FC1945">
            <w:pPr>
              <w:jc w:val="center"/>
              <w:rPr>
                <w:szCs w:val="24"/>
                <w:lang w:val="en-US"/>
              </w:rPr>
            </w:pPr>
            <w:r w:rsidRPr="009A640F">
              <w:rPr>
                <w:szCs w:val="24"/>
                <w:lang w:val="en-US"/>
              </w:rPr>
              <w:t>Biaya/Tarif</w:t>
            </w:r>
          </w:p>
        </w:tc>
      </w:tr>
      <w:tr w:rsidR="003E5AC5" w:rsidRPr="009A640F" w14:paraId="16C01347" w14:textId="77777777" w:rsidTr="00591EDA">
        <w:tc>
          <w:tcPr>
            <w:tcW w:w="535" w:type="dxa"/>
            <w:vAlign w:val="center"/>
          </w:tcPr>
          <w:p w14:paraId="338E1D7D" w14:textId="77777777" w:rsidR="003E5AC5" w:rsidRPr="009A640F" w:rsidRDefault="003E5AC5" w:rsidP="00591EDA">
            <w:pPr>
              <w:rPr>
                <w:szCs w:val="24"/>
                <w:lang w:val="en-US"/>
              </w:rPr>
            </w:pPr>
            <w:r w:rsidRPr="009A640F">
              <w:rPr>
                <w:szCs w:val="24"/>
                <w:lang w:val="en-US"/>
              </w:rPr>
              <w:t>1</w:t>
            </w:r>
          </w:p>
        </w:tc>
        <w:tc>
          <w:tcPr>
            <w:tcW w:w="1616" w:type="dxa"/>
            <w:vAlign w:val="center"/>
          </w:tcPr>
          <w:p w14:paraId="6E0E242B" w14:textId="77777777" w:rsidR="003E5AC5" w:rsidRPr="009A640F" w:rsidRDefault="003E5AC5" w:rsidP="00591EDA">
            <w:pPr>
              <w:rPr>
                <w:szCs w:val="24"/>
                <w:lang w:val="en-US"/>
              </w:rPr>
            </w:pPr>
            <w:r w:rsidRPr="009A640F">
              <w:rPr>
                <w:szCs w:val="24"/>
                <w:lang w:val="en-US"/>
              </w:rPr>
              <w:t>Surat Keterangan Ganti Rugi (SKGR)</w:t>
            </w:r>
          </w:p>
        </w:tc>
        <w:tc>
          <w:tcPr>
            <w:tcW w:w="2828" w:type="dxa"/>
            <w:vAlign w:val="center"/>
          </w:tcPr>
          <w:p w14:paraId="2F8E64B5" w14:textId="77777777" w:rsidR="003E5AC5" w:rsidRPr="009A640F" w:rsidRDefault="003E5AC5" w:rsidP="00CF1E4F">
            <w:pPr>
              <w:jc w:val="both"/>
              <w:rPr>
                <w:szCs w:val="24"/>
                <w:lang w:val="en-US"/>
              </w:rPr>
            </w:pPr>
            <w:r w:rsidRPr="009A640F">
              <w:rPr>
                <w:szCs w:val="24"/>
                <w:lang w:val="en-US"/>
              </w:rPr>
              <w:t>Peraturan Walikota Dumai Nomor 14 Tahun 2018 Tentang Standar Operasional Prosedur Pelayanan Administrasi Pertanahan Di Kecamatan Dan Kelurahan</w:t>
            </w:r>
          </w:p>
        </w:tc>
        <w:tc>
          <w:tcPr>
            <w:tcW w:w="4514" w:type="dxa"/>
          </w:tcPr>
          <w:p w14:paraId="04BA3A91" w14:textId="77777777" w:rsidR="003E5AC5" w:rsidRPr="009A640F" w:rsidRDefault="003E5AC5" w:rsidP="00E73478">
            <w:pPr>
              <w:pStyle w:val="ListParagraph"/>
              <w:widowControl/>
              <w:numPr>
                <w:ilvl w:val="0"/>
                <w:numId w:val="23"/>
              </w:numPr>
              <w:autoSpaceDE/>
              <w:autoSpaceDN/>
              <w:ind w:left="432"/>
              <w:jc w:val="both"/>
              <w:rPr>
                <w:szCs w:val="24"/>
                <w:lang w:val="en-US"/>
              </w:rPr>
            </w:pPr>
            <w:r w:rsidRPr="009A640F">
              <w:rPr>
                <w:szCs w:val="24"/>
                <w:lang w:val="en-US"/>
              </w:rPr>
              <w:t>Pemohon mengajukan pembuatan surat tanah</w:t>
            </w:r>
          </w:p>
          <w:p w14:paraId="776572BC" w14:textId="77777777" w:rsidR="003E5AC5" w:rsidRPr="009A640F" w:rsidRDefault="003E5AC5" w:rsidP="00E73478">
            <w:pPr>
              <w:pStyle w:val="ListParagraph"/>
              <w:widowControl/>
              <w:numPr>
                <w:ilvl w:val="0"/>
                <w:numId w:val="23"/>
              </w:numPr>
              <w:autoSpaceDE/>
              <w:autoSpaceDN/>
              <w:ind w:left="432"/>
              <w:jc w:val="both"/>
              <w:rPr>
                <w:szCs w:val="24"/>
                <w:lang w:val="en-US"/>
              </w:rPr>
            </w:pPr>
            <w:r w:rsidRPr="009A640F">
              <w:rPr>
                <w:szCs w:val="24"/>
                <w:lang w:val="en-US"/>
              </w:rPr>
              <w:t>Ditelaah dan diterima oleh petugas administrasi</w:t>
            </w:r>
          </w:p>
          <w:p w14:paraId="09EFA0FE" w14:textId="77777777" w:rsidR="003E5AC5" w:rsidRPr="009A640F" w:rsidRDefault="003E5AC5" w:rsidP="00E73478">
            <w:pPr>
              <w:pStyle w:val="ListParagraph"/>
              <w:widowControl/>
              <w:numPr>
                <w:ilvl w:val="0"/>
                <w:numId w:val="23"/>
              </w:numPr>
              <w:autoSpaceDE/>
              <w:autoSpaceDN/>
              <w:ind w:left="432"/>
              <w:jc w:val="both"/>
              <w:rPr>
                <w:szCs w:val="24"/>
                <w:lang w:val="en-US"/>
              </w:rPr>
            </w:pPr>
            <w:r w:rsidRPr="009A640F">
              <w:rPr>
                <w:szCs w:val="24"/>
                <w:lang w:val="en-US"/>
              </w:rPr>
              <w:t>Penelitian berkas dan penandatanganan pengantar</w:t>
            </w:r>
          </w:p>
          <w:p w14:paraId="48FFEC24" w14:textId="77777777" w:rsidR="003E5AC5" w:rsidRPr="009A640F" w:rsidRDefault="003E5AC5" w:rsidP="00E73478">
            <w:pPr>
              <w:pStyle w:val="ListParagraph"/>
              <w:widowControl/>
              <w:numPr>
                <w:ilvl w:val="0"/>
                <w:numId w:val="23"/>
              </w:numPr>
              <w:autoSpaceDE/>
              <w:autoSpaceDN/>
              <w:ind w:left="432"/>
              <w:jc w:val="both"/>
              <w:rPr>
                <w:szCs w:val="24"/>
                <w:lang w:val="en-US"/>
              </w:rPr>
            </w:pPr>
            <w:r w:rsidRPr="009A640F">
              <w:rPr>
                <w:szCs w:val="24"/>
                <w:lang w:val="en-US"/>
              </w:rPr>
              <w:t>Penyampaian berkas kepada operator</w:t>
            </w:r>
          </w:p>
          <w:p w14:paraId="1D12FFF1" w14:textId="77777777" w:rsidR="003E5AC5" w:rsidRPr="009A640F" w:rsidRDefault="003E5AC5" w:rsidP="00E73478">
            <w:pPr>
              <w:pStyle w:val="ListParagraph"/>
              <w:widowControl/>
              <w:numPr>
                <w:ilvl w:val="0"/>
                <w:numId w:val="23"/>
              </w:numPr>
              <w:autoSpaceDE/>
              <w:autoSpaceDN/>
              <w:ind w:left="432"/>
              <w:jc w:val="both"/>
              <w:rPr>
                <w:szCs w:val="24"/>
                <w:lang w:val="en-US"/>
              </w:rPr>
            </w:pPr>
            <w:r w:rsidRPr="009A640F">
              <w:rPr>
                <w:szCs w:val="24"/>
                <w:lang w:val="en-US"/>
              </w:rPr>
              <w:t>Pengantrian data pemohon dan pencetakan dokumen</w:t>
            </w:r>
          </w:p>
          <w:p w14:paraId="7CF17260" w14:textId="77777777" w:rsidR="003E5AC5" w:rsidRPr="009A640F" w:rsidRDefault="003E5AC5" w:rsidP="00E73478">
            <w:pPr>
              <w:pStyle w:val="ListParagraph"/>
              <w:widowControl/>
              <w:numPr>
                <w:ilvl w:val="0"/>
                <w:numId w:val="23"/>
              </w:numPr>
              <w:autoSpaceDE/>
              <w:autoSpaceDN/>
              <w:ind w:left="432"/>
              <w:jc w:val="both"/>
              <w:rPr>
                <w:szCs w:val="24"/>
                <w:lang w:val="en-US"/>
              </w:rPr>
            </w:pPr>
            <w:r w:rsidRPr="009A640F">
              <w:rPr>
                <w:szCs w:val="24"/>
                <w:lang w:val="en-US"/>
              </w:rPr>
              <w:t>Dokumen yang sudah selesai diserahkan petugas administrasi untuk disampaikan kepada pemohon</w:t>
            </w:r>
          </w:p>
        </w:tc>
        <w:tc>
          <w:tcPr>
            <w:tcW w:w="1537" w:type="dxa"/>
            <w:vAlign w:val="center"/>
          </w:tcPr>
          <w:p w14:paraId="55BDC50F" w14:textId="77777777" w:rsidR="003E5AC5" w:rsidRPr="009A640F" w:rsidRDefault="003E5AC5" w:rsidP="00591EDA">
            <w:pPr>
              <w:rPr>
                <w:szCs w:val="24"/>
                <w:lang w:val="en-US"/>
              </w:rPr>
            </w:pPr>
            <w:r w:rsidRPr="009A640F">
              <w:rPr>
                <w:szCs w:val="24"/>
                <w:lang w:val="en-US"/>
              </w:rPr>
              <w:t>5 Hari</w:t>
            </w:r>
          </w:p>
        </w:tc>
        <w:tc>
          <w:tcPr>
            <w:tcW w:w="1724" w:type="dxa"/>
            <w:vAlign w:val="center"/>
          </w:tcPr>
          <w:p w14:paraId="6C3DB7C6" w14:textId="77777777" w:rsidR="003E5AC5" w:rsidRPr="009A640F" w:rsidRDefault="003E5AC5" w:rsidP="00203CEA">
            <w:pPr>
              <w:jc w:val="both"/>
              <w:rPr>
                <w:szCs w:val="24"/>
                <w:lang w:val="en-US"/>
              </w:rPr>
            </w:pPr>
            <w:r w:rsidRPr="009A640F">
              <w:rPr>
                <w:szCs w:val="24"/>
                <w:lang w:val="en-US"/>
              </w:rPr>
              <w:t>Biaya blangko, materai, akomodasi dan transportasi petugas ukur serta biaya pengadaan dibebankan kepada pemohon</w:t>
            </w:r>
          </w:p>
        </w:tc>
      </w:tr>
      <w:tr w:rsidR="003E5AC5" w:rsidRPr="009A640F" w14:paraId="49BDC6D1" w14:textId="77777777" w:rsidTr="00591EDA">
        <w:tc>
          <w:tcPr>
            <w:tcW w:w="535" w:type="dxa"/>
            <w:vAlign w:val="center"/>
          </w:tcPr>
          <w:p w14:paraId="61B05771" w14:textId="77777777" w:rsidR="003E5AC5" w:rsidRPr="009A640F" w:rsidRDefault="003E5AC5" w:rsidP="00591EDA">
            <w:pPr>
              <w:rPr>
                <w:szCs w:val="24"/>
                <w:lang w:val="en-US"/>
              </w:rPr>
            </w:pPr>
            <w:r w:rsidRPr="009A640F">
              <w:rPr>
                <w:szCs w:val="24"/>
                <w:lang w:val="en-US"/>
              </w:rPr>
              <w:t>2</w:t>
            </w:r>
          </w:p>
        </w:tc>
        <w:tc>
          <w:tcPr>
            <w:tcW w:w="1616" w:type="dxa"/>
            <w:vAlign w:val="center"/>
          </w:tcPr>
          <w:p w14:paraId="45178349" w14:textId="7C055A2B" w:rsidR="003E5AC5" w:rsidRPr="009A640F" w:rsidRDefault="003E5AC5" w:rsidP="00591EDA">
            <w:pPr>
              <w:rPr>
                <w:szCs w:val="24"/>
                <w:lang w:val="en-US"/>
              </w:rPr>
            </w:pPr>
            <w:r w:rsidRPr="009A640F">
              <w:rPr>
                <w:szCs w:val="24"/>
                <w:lang w:val="en-US"/>
              </w:rPr>
              <w:t>Surat Pindah</w:t>
            </w:r>
            <w:r w:rsidR="00550013" w:rsidRPr="009A640F">
              <w:rPr>
                <w:szCs w:val="24"/>
                <w:lang w:val="en-US"/>
              </w:rPr>
              <w:t xml:space="preserve"> </w:t>
            </w:r>
          </w:p>
        </w:tc>
        <w:tc>
          <w:tcPr>
            <w:tcW w:w="2828" w:type="dxa"/>
            <w:vAlign w:val="center"/>
          </w:tcPr>
          <w:p w14:paraId="32145D50" w14:textId="77777777" w:rsidR="003E5AC5" w:rsidRPr="009A640F" w:rsidRDefault="003E5AC5" w:rsidP="00CF1E4F">
            <w:pPr>
              <w:jc w:val="both"/>
              <w:rPr>
                <w:szCs w:val="24"/>
                <w:lang w:val="en-US"/>
              </w:rPr>
            </w:pPr>
            <w:r w:rsidRPr="009A640F">
              <w:rPr>
                <w:szCs w:val="24"/>
                <w:lang w:val="en-US"/>
              </w:rPr>
              <w:t>Undang-Undang Nomor 24 Tahun 2013 Perubahan atas Undang-Undang Nomor 23 Tahun 2006 Tentang Administrasi Kependudukan (Pasal 79a)</w:t>
            </w:r>
          </w:p>
        </w:tc>
        <w:tc>
          <w:tcPr>
            <w:tcW w:w="4514" w:type="dxa"/>
          </w:tcPr>
          <w:p w14:paraId="524C9F14" w14:textId="77777777" w:rsidR="003E5AC5" w:rsidRPr="009A640F" w:rsidRDefault="003E5AC5" w:rsidP="00E73478">
            <w:pPr>
              <w:pStyle w:val="ListParagraph"/>
              <w:widowControl/>
              <w:numPr>
                <w:ilvl w:val="0"/>
                <w:numId w:val="24"/>
              </w:numPr>
              <w:autoSpaceDE/>
              <w:autoSpaceDN/>
              <w:ind w:left="432"/>
              <w:jc w:val="both"/>
              <w:rPr>
                <w:szCs w:val="24"/>
                <w:lang w:val="en-US"/>
              </w:rPr>
            </w:pPr>
            <w:r w:rsidRPr="009A640F">
              <w:rPr>
                <w:szCs w:val="24"/>
                <w:lang w:val="en-US"/>
              </w:rPr>
              <w:t>Pemohon mengajukan pembuatan surat pindah</w:t>
            </w:r>
          </w:p>
          <w:p w14:paraId="607F9403" w14:textId="77777777" w:rsidR="003E5AC5" w:rsidRPr="009A640F" w:rsidRDefault="003E5AC5" w:rsidP="00E73478">
            <w:pPr>
              <w:pStyle w:val="ListParagraph"/>
              <w:widowControl/>
              <w:numPr>
                <w:ilvl w:val="0"/>
                <w:numId w:val="24"/>
              </w:numPr>
              <w:autoSpaceDE/>
              <w:autoSpaceDN/>
              <w:ind w:left="432"/>
              <w:jc w:val="both"/>
              <w:rPr>
                <w:szCs w:val="24"/>
                <w:lang w:val="en-US"/>
              </w:rPr>
            </w:pPr>
            <w:r w:rsidRPr="009A640F">
              <w:rPr>
                <w:szCs w:val="24"/>
                <w:lang w:val="en-US"/>
              </w:rPr>
              <w:t>Ditelaah dan diterima oleh petugas Administrasi</w:t>
            </w:r>
          </w:p>
          <w:p w14:paraId="195E1773" w14:textId="77777777" w:rsidR="003E5AC5" w:rsidRPr="009A640F" w:rsidRDefault="003E5AC5" w:rsidP="00E73478">
            <w:pPr>
              <w:pStyle w:val="ListParagraph"/>
              <w:widowControl/>
              <w:numPr>
                <w:ilvl w:val="0"/>
                <w:numId w:val="24"/>
              </w:numPr>
              <w:autoSpaceDE/>
              <w:autoSpaceDN/>
              <w:ind w:left="432"/>
              <w:jc w:val="both"/>
              <w:rPr>
                <w:szCs w:val="24"/>
                <w:lang w:val="en-US"/>
              </w:rPr>
            </w:pPr>
            <w:r w:rsidRPr="009A640F">
              <w:rPr>
                <w:szCs w:val="24"/>
                <w:lang w:val="en-US"/>
              </w:rPr>
              <w:t>Penelitian berkas dan penandatanganan pengantar</w:t>
            </w:r>
          </w:p>
          <w:p w14:paraId="49B660E2" w14:textId="77777777" w:rsidR="003E5AC5" w:rsidRPr="009A640F" w:rsidRDefault="003E5AC5" w:rsidP="00E73478">
            <w:pPr>
              <w:pStyle w:val="ListParagraph"/>
              <w:widowControl/>
              <w:numPr>
                <w:ilvl w:val="0"/>
                <w:numId w:val="24"/>
              </w:numPr>
              <w:autoSpaceDE/>
              <w:autoSpaceDN/>
              <w:ind w:left="432"/>
              <w:jc w:val="both"/>
              <w:rPr>
                <w:szCs w:val="24"/>
                <w:lang w:val="en-US"/>
              </w:rPr>
            </w:pPr>
            <w:r w:rsidRPr="009A640F">
              <w:rPr>
                <w:szCs w:val="24"/>
                <w:lang w:val="en-US"/>
              </w:rPr>
              <w:t>Penyampaian berkas kepada operator</w:t>
            </w:r>
          </w:p>
          <w:p w14:paraId="74AF8A3A" w14:textId="77777777" w:rsidR="003E5AC5" w:rsidRPr="009A640F" w:rsidRDefault="003E5AC5" w:rsidP="00E73478">
            <w:pPr>
              <w:pStyle w:val="ListParagraph"/>
              <w:widowControl/>
              <w:numPr>
                <w:ilvl w:val="0"/>
                <w:numId w:val="24"/>
              </w:numPr>
              <w:autoSpaceDE/>
              <w:autoSpaceDN/>
              <w:ind w:left="432"/>
              <w:jc w:val="both"/>
              <w:rPr>
                <w:szCs w:val="24"/>
                <w:lang w:val="en-US"/>
              </w:rPr>
            </w:pPr>
            <w:r w:rsidRPr="009A640F">
              <w:rPr>
                <w:szCs w:val="24"/>
                <w:lang w:val="en-US"/>
              </w:rPr>
              <w:t>Pengantrian data pemohon dan pencetakan dokumen dan Penelitian hasil cetak dokumen dan pembubuhan tanda tangan serta stempel dinas</w:t>
            </w:r>
          </w:p>
          <w:p w14:paraId="0D56C1E5" w14:textId="77777777" w:rsidR="003E5AC5" w:rsidRPr="009A640F" w:rsidRDefault="003E5AC5" w:rsidP="00E73478">
            <w:pPr>
              <w:pStyle w:val="ListParagraph"/>
              <w:widowControl/>
              <w:numPr>
                <w:ilvl w:val="0"/>
                <w:numId w:val="24"/>
              </w:numPr>
              <w:autoSpaceDE/>
              <w:autoSpaceDN/>
              <w:ind w:left="432"/>
              <w:jc w:val="both"/>
              <w:rPr>
                <w:szCs w:val="24"/>
                <w:lang w:val="en-US"/>
              </w:rPr>
            </w:pPr>
            <w:r w:rsidRPr="009A640F">
              <w:rPr>
                <w:szCs w:val="24"/>
                <w:lang w:val="en-US"/>
              </w:rPr>
              <w:t>Pengembalian berkas dan dokumen kepada petugas administrasi untuk disampaikan kepada pemohon</w:t>
            </w:r>
          </w:p>
        </w:tc>
        <w:tc>
          <w:tcPr>
            <w:tcW w:w="1537" w:type="dxa"/>
            <w:vAlign w:val="center"/>
          </w:tcPr>
          <w:p w14:paraId="5459142E" w14:textId="108D8868" w:rsidR="003E5AC5" w:rsidRPr="009A640F" w:rsidRDefault="00464C6E" w:rsidP="00591EDA">
            <w:pPr>
              <w:rPr>
                <w:szCs w:val="24"/>
                <w:lang w:val="en-US"/>
              </w:rPr>
            </w:pPr>
            <w:r>
              <w:rPr>
                <w:szCs w:val="24"/>
                <w:lang w:val="en-US"/>
              </w:rPr>
              <w:t>10-30 Menit</w:t>
            </w:r>
          </w:p>
        </w:tc>
        <w:tc>
          <w:tcPr>
            <w:tcW w:w="1724" w:type="dxa"/>
            <w:vAlign w:val="center"/>
          </w:tcPr>
          <w:p w14:paraId="78680612" w14:textId="77777777" w:rsidR="003E5AC5" w:rsidRPr="009A640F" w:rsidRDefault="003E5AC5" w:rsidP="00591EDA">
            <w:pPr>
              <w:rPr>
                <w:szCs w:val="24"/>
                <w:lang w:val="en-US"/>
              </w:rPr>
            </w:pPr>
            <w:r w:rsidRPr="009A640F">
              <w:rPr>
                <w:szCs w:val="24"/>
                <w:lang w:val="en-US"/>
              </w:rPr>
              <w:t>Gratis</w:t>
            </w:r>
          </w:p>
        </w:tc>
      </w:tr>
      <w:tr w:rsidR="003E5AC5" w:rsidRPr="009A640F" w14:paraId="7D677A0A" w14:textId="77777777" w:rsidTr="00591EDA">
        <w:tc>
          <w:tcPr>
            <w:tcW w:w="535" w:type="dxa"/>
            <w:vAlign w:val="center"/>
          </w:tcPr>
          <w:p w14:paraId="10811785" w14:textId="77777777" w:rsidR="003E5AC5" w:rsidRPr="009A640F" w:rsidRDefault="003E5AC5" w:rsidP="00591EDA">
            <w:pPr>
              <w:rPr>
                <w:szCs w:val="24"/>
                <w:lang w:val="en-US"/>
              </w:rPr>
            </w:pPr>
            <w:r w:rsidRPr="009A640F">
              <w:rPr>
                <w:szCs w:val="24"/>
                <w:lang w:val="en-US"/>
              </w:rPr>
              <w:t>3</w:t>
            </w:r>
          </w:p>
        </w:tc>
        <w:tc>
          <w:tcPr>
            <w:tcW w:w="1616" w:type="dxa"/>
            <w:vAlign w:val="center"/>
          </w:tcPr>
          <w:p w14:paraId="437009C1" w14:textId="77777777" w:rsidR="003E5AC5" w:rsidRPr="009A640F" w:rsidRDefault="003E5AC5" w:rsidP="00591EDA">
            <w:pPr>
              <w:rPr>
                <w:szCs w:val="24"/>
                <w:lang w:val="en-US"/>
              </w:rPr>
            </w:pPr>
            <w:r w:rsidRPr="009A640F">
              <w:rPr>
                <w:szCs w:val="24"/>
                <w:lang w:val="en-US"/>
              </w:rPr>
              <w:t>Surat Keterangan Ahli Waris</w:t>
            </w:r>
          </w:p>
        </w:tc>
        <w:tc>
          <w:tcPr>
            <w:tcW w:w="2828" w:type="dxa"/>
            <w:vAlign w:val="center"/>
          </w:tcPr>
          <w:p w14:paraId="3C33130C" w14:textId="1CB7274B" w:rsidR="003E5AC5" w:rsidRPr="009A640F" w:rsidRDefault="003E5AC5" w:rsidP="00CF1E4F">
            <w:pPr>
              <w:jc w:val="both"/>
              <w:rPr>
                <w:szCs w:val="24"/>
                <w:lang w:val="en-US"/>
              </w:rPr>
            </w:pPr>
            <w:r w:rsidRPr="009A640F">
              <w:rPr>
                <w:szCs w:val="24"/>
                <w:lang w:val="en-US"/>
              </w:rPr>
              <w:t>Undang</w:t>
            </w:r>
            <w:r w:rsidR="00CF1E4F" w:rsidRPr="009A640F">
              <w:rPr>
                <w:szCs w:val="24"/>
                <w:lang w:val="en-US"/>
              </w:rPr>
              <w:t xml:space="preserve">-Undang Nomor 23 Tahun 2006 Tentang Administrasi Kependudukan </w:t>
            </w:r>
            <w:r w:rsidRPr="009A640F">
              <w:rPr>
                <w:szCs w:val="24"/>
                <w:lang w:val="en-US"/>
              </w:rPr>
              <w:t xml:space="preserve">Sebagaimana </w:t>
            </w:r>
            <w:r w:rsidR="00CF1E4F" w:rsidRPr="009A640F">
              <w:rPr>
                <w:szCs w:val="24"/>
                <w:lang w:val="en-US"/>
              </w:rPr>
              <w:t xml:space="preserve">Telah Diubah Dengan </w:t>
            </w:r>
            <w:r w:rsidR="00CF1E4F">
              <w:rPr>
                <w:szCs w:val="24"/>
                <w:lang w:val="en-US"/>
              </w:rPr>
              <w:t>U</w:t>
            </w:r>
            <w:r w:rsidRPr="009A640F">
              <w:rPr>
                <w:szCs w:val="24"/>
                <w:lang w:val="en-US"/>
              </w:rPr>
              <w:t>ndang</w:t>
            </w:r>
            <w:r w:rsidR="00CF1E4F" w:rsidRPr="009A640F">
              <w:rPr>
                <w:szCs w:val="24"/>
                <w:lang w:val="en-US"/>
              </w:rPr>
              <w:t xml:space="preserve">-Undang </w:t>
            </w:r>
            <w:r w:rsidR="00CF1E4F">
              <w:rPr>
                <w:szCs w:val="24"/>
                <w:lang w:val="en-US"/>
              </w:rPr>
              <w:t>N</w:t>
            </w:r>
            <w:r w:rsidRPr="009A640F">
              <w:rPr>
                <w:szCs w:val="24"/>
                <w:lang w:val="en-US"/>
              </w:rPr>
              <w:t xml:space="preserve">omor </w:t>
            </w:r>
            <w:r w:rsidR="00CF1E4F" w:rsidRPr="009A640F">
              <w:rPr>
                <w:szCs w:val="24"/>
                <w:lang w:val="en-US"/>
              </w:rPr>
              <w:t>24 Tahun 2013</w:t>
            </w:r>
          </w:p>
        </w:tc>
        <w:tc>
          <w:tcPr>
            <w:tcW w:w="4514" w:type="dxa"/>
          </w:tcPr>
          <w:p w14:paraId="0E6E7659" w14:textId="77777777" w:rsidR="003E5AC5" w:rsidRPr="009A640F" w:rsidRDefault="003E5AC5" w:rsidP="00E73478">
            <w:pPr>
              <w:pStyle w:val="ListParagraph"/>
              <w:widowControl/>
              <w:numPr>
                <w:ilvl w:val="0"/>
                <w:numId w:val="25"/>
              </w:numPr>
              <w:autoSpaceDE/>
              <w:autoSpaceDN/>
              <w:ind w:left="432"/>
              <w:jc w:val="both"/>
              <w:rPr>
                <w:szCs w:val="24"/>
                <w:lang w:val="en-US"/>
              </w:rPr>
            </w:pPr>
            <w:r w:rsidRPr="009A640F">
              <w:rPr>
                <w:szCs w:val="24"/>
                <w:lang w:val="en-US"/>
              </w:rPr>
              <w:t>Pemohon mengajukan permohonan surat ahli waris yang dikeluarkan oleh Kelurahan</w:t>
            </w:r>
          </w:p>
          <w:p w14:paraId="3EBEF6A5" w14:textId="77777777" w:rsidR="003E5AC5" w:rsidRPr="009A640F" w:rsidRDefault="003E5AC5" w:rsidP="00E73478">
            <w:pPr>
              <w:pStyle w:val="ListParagraph"/>
              <w:widowControl/>
              <w:numPr>
                <w:ilvl w:val="0"/>
                <w:numId w:val="25"/>
              </w:numPr>
              <w:autoSpaceDE/>
              <w:autoSpaceDN/>
              <w:ind w:left="432"/>
              <w:jc w:val="both"/>
              <w:rPr>
                <w:szCs w:val="24"/>
                <w:lang w:val="en-US"/>
              </w:rPr>
            </w:pPr>
            <w:r w:rsidRPr="009A640F">
              <w:rPr>
                <w:szCs w:val="24"/>
                <w:lang w:val="en-US"/>
              </w:rPr>
              <w:t>Ditelaah dan diterima oleh petugas administrasi</w:t>
            </w:r>
          </w:p>
          <w:p w14:paraId="3F08E844" w14:textId="77777777" w:rsidR="003E5AC5" w:rsidRPr="009A640F" w:rsidRDefault="003E5AC5" w:rsidP="00E73478">
            <w:pPr>
              <w:pStyle w:val="ListParagraph"/>
              <w:widowControl/>
              <w:numPr>
                <w:ilvl w:val="0"/>
                <w:numId w:val="25"/>
              </w:numPr>
              <w:autoSpaceDE/>
              <w:autoSpaceDN/>
              <w:ind w:left="432"/>
              <w:jc w:val="both"/>
              <w:rPr>
                <w:szCs w:val="24"/>
                <w:lang w:val="en-US"/>
              </w:rPr>
            </w:pPr>
            <w:r w:rsidRPr="009A640F">
              <w:rPr>
                <w:szCs w:val="24"/>
                <w:lang w:val="en-US"/>
              </w:rPr>
              <w:t>Setelah kelengkapan berkas sudah sesuai petugas mengajukan kepada kasi, sekcam dan Camat Untuk ditandatangani</w:t>
            </w:r>
          </w:p>
          <w:p w14:paraId="53C347C0" w14:textId="77777777" w:rsidR="003E5AC5" w:rsidRPr="009A640F" w:rsidRDefault="003E5AC5" w:rsidP="00E73478">
            <w:pPr>
              <w:pStyle w:val="ListParagraph"/>
              <w:widowControl/>
              <w:numPr>
                <w:ilvl w:val="0"/>
                <w:numId w:val="25"/>
              </w:numPr>
              <w:autoSpaceDE/>
              <w:autoSpaceDN/>
              <w:ind w:left="432"/>
              <w:jc w:val="both"/>
              <w:rPr>
                <w:szCs w:val="24"/>
                <w:lang w:val="en-US"/>
              </w:rPr>
            </w:pPr>
            <w:r w:rsidRPr="009A640F">
              <w:rPr>
                <w:szCs w:val="24"/>
                <w:lang w:val="en-US"/>
              </w:rPr>
              <w:t>Petugas melakukan registrasi pada buku register</w:t>
            </w:r>
          </w:p>
          <w:p w14:paraId="05A482CB" w14:textId="77777777" w:rsidR="003E5AC5" w:rsidRPr="009A640F" w:rsidRDefault="003E5AC5" w:rsidP="00E73478">
            <w:pPr>
              <w:pStyle w:val="ListParagraph"/>
              <w:widowControl/>
              <w:numPr>
                <w:ilvl w:val="0"/>
                <w:numId w:val="25"/>
              </w:numPr>
              <w:autoSpaceDE/>
              <w:autoSpaceDN/>
              <w:ind w:left="432"/>
              <w:jc w:val="both"/>
              <w:rPr>
                <w:szCs w:val="24"/>
                <w:lang w:val="en-US"/>
              </w:rPr>
            </w:pPr>
            <w:r w:rsidRPr="009A640F">
              <w:rPr>
                <w:szCs w:val="24"/>
                <w:lang w:val="en-US"/>
              </w:rPr>
              <w:t>Berkas diserahkan kepada pemohon untuk dipergunakan sesuai kepentingan</w:t>
            </w:r>
          </w:p>
        </w:tc>
        <w:tc>
          <w:tcPr>
            <w:tcW w:w="1537" w:type="dxa"/>
            <w:vAlign w:val="center"/>
          </w:tcPr>
          <w:p w14:paraId="133A6AC2" w14:textId="77777777" w:rsidR="003E5AC5" w:rsidRPr="009A640F" w:rsidRDefault="003E5AC5" w:rsidP="00591EDA">
            <w:pPr>
              <w:rPr>
                <w:szCs w:val="24"/>
                <w:lang w:val="en-US"/>
              </w:rPr>
            </w:pPr>
            <w:r w:rsidRPr="009A640F">
              <w:rPr>
                <w:szCs w:val="24"/>
                <w:lang w:val="en-US"/>
              </w:rPr>
              <w:t>10-20 Menit</w:t>
            </w:r>
          </w:p>
        </w:tc>
        <w:tc>
          <w:tcPr>
            <w:tcW w:w="1724" w:type="dxa"/>
            <w:vAlign w:val="center"/>
          </w:tcPr>
          <w:p w14:paraId="431E531E" w14:textId="77777777" w:rsidR="003E5AC5" w:rsidRPr="009A640F" w:rsidRDefault="003E5AC5" w:rsidP="00591EDA">
            <w:pPr>
              <w:rPr>
                <w:szCs w:val="24"/>
                <w:lang w:val="en-US"/>
              </w:rPr>
            </w:pPr>
            <w:r w:rsidRPr="009A640F">
              <w:rPr>
                <w:szCs w:val="24"/>
                <w:lang w:val="en-US"/>
              </w:rPr>
              <w:t>Gratis</w:t>
            </w:r>
          </w:p>
        </w:tc>
      </w:tr>
      <w:tr w:rsidR="003E5AC5" w:rsidRPr="009A640F" w14:paraId="41694F5A" w14:textId="77777777" w:rsidTr="00591EDA">
        <w:tc>
          <w:tcPr>
            <w:tcW w:w="535" w:type="dxa"/>
            <w:vAlign w:val="center"/>
          </w:tcPr>
          <w:p w14:paraId="05C1D12A" w14:textId="77777777" w:rsidR="003E5AC5" w:rsidRPr="009A640F" w:rsidRDefault="003E5AC5" w:rsidP="00591EDA">
            <w:pPr>
              <w:rPr>
                <w:szCs w:val="24"/>
                <w:lang w:val="en-US"/>
              </w:rPr>
            </w:pPr>
            <w:r w:rsidRPr="009A640F">
              <w:rPr>
                <w:szCs w:val="24"/>
                <w:lang w:val="en-US"/>
              </w:rPr>
              <w:t>4</w:t>
            </w:r>
          </w:p>
        </w:tc>
        <w:tc>
          <w:tcPr>
            <w:tcW w:w="1616" w:type="dxa"/>
            <w:vAlign w:val="center"/>
          </w:tcPr>
          <w:p w14:paraId="7781F1BA" w14:textId="77777777" w:rsidR="003E5AC5" w:rsidRPr="009A640F" w:rsidRDefault="003E5AC5" w:rsidP="00591EDA">
            <w:pPr>
              <w:rPr>
                <w:szCs w:val="24"/>
                <w:lang w:val="en-US"/>
              </w:rPr>
            </w:pPr>
            <w:r w:rsidRPr="009A640F">
              <w:rPr>
                <w:szCs w:val="24"/>
                <w:lang w:val="en-US"/>
              </w:rPr>
              <w:t>Surat Dispensasi Nikah</w:t>
            </w:r>
          </w:p>
        </w:tc>
        <w:tc>
          <w:tcPr>
            <w:tcW w:w="2828" w:type="dxa"/>
            <w:vAlign w:val="center"/>
          </w:tcPr>
          <w:p w14:paraId="4F23529F" w14:textId="6EB6ED3B" w:rsidR="003E5AC5" w:rsidRPr="009A640F" w:rsidRDefault="003E5AC5" w:rsidP="00CF1E4F">
            <w:pPr>
              <w:pStyle w:val="ListParagraph"/>
              <w:widowControl/>
              <w:numPr>
                <w:ilvl w:val="0"/>
                <w:numId w:val="26"/>
              </w:numPr>
              <w:autoSpaceDE/>
              <w:autoSpaceDN/>
              <w:ind w:left="306"/>
              <w:jc w:val="both"/>
              <w:rPr>
                <w:szCs w:val="24"/>
                <w:lang w:val="en-US"/>
              </w:rPr>
            </w:pPr>
            <w:r w:rsidRPr="009A640F">
              <w:rPr>
                <w:szCs w:val="24"/>
                <w:lang w:val="en-US"/>
              </w:rPr>
              <w:t>Undang</w:t>
            </w:r>
            <w:r w:rsidR="00CF1E4F" w:rsidRPr="009A640F">
              <w:rPr>
                <w:szCs w:val="24"/>
                <w:lang w:val="en-US"/>
              </w:rPr>
              <w:t xml:space="preserve">-Undang </w:t>
            </w:r>
            <w:r w:rsidRPr="009A640F">
              <w:rPr>
                <w:szCs w:val="24"/>
                <w:lang w:val="en-US"/>
              </w:rPr>
              <w:t xml:space="preserve">Nomor </w:t>
            </w:r>
            <w:r w:rsidR="00CF1E4F" w:rsidRPr="009A640F">
              <w:rPr>
                <w:szCs w:val="24"/>
                <w:lang w:val="en-US"/>
              </w:rPr>
              <w:t xml:space="preserve">16 Tahun 2019 Tentang Perubahan Atas Undang-Undang </w:t>
            </w:r>
            <w:r w:rsidRPr="009A640F">
              <w:rPr>
                <w:szCs w:val="24"/>
                <w:lang w:val="en-US"/>
              </w:rPr>
              <w:t xml:space="preserve">Nomor </w:t>
            </w:r>
            <w:r w:rsidR="00CF1E4F" w:rsidRPr="009A640F">
              <w:rPr>
                <w:szCs w:val="24"/>
                <w:lang w:val="en-US"/>
              </w:rPr>
              <w:t xml:space="preserve">1 </w:t>
            </w:r>
            <w:r w:rsidRPr="009A640F">
              <w:rPr>
                <w:szCs w:val="24"/>
                <w:lang w:val="en-US"/>
              </w:rPr>
              <w:t xml:space="preserve">Tahun </w:t>
            </w:r>
            <w:r w:rsidR="00CF1E4F" w:rsidRPr="009A640F">
              <w:rPr>
                <w:szCs w:val="24"/>
                <w:lang w:val="en-US"/>
              </w:rPr>
              <w:t>1974 Tentang Perkawinan</w:t>
            </w:r>
          </w:p>
          <w:p w14:paraId="192586E4" w14:textId="0576A4DB" w:rsidR="003E5AC5" w:rsidRPr="009A640F" w:rsidRDefault="003E5AC5" w:rsidP="00CF1E4F">
            <w:pPr>
              <w:pStyle w:val="ListParagraph"/>
              <w:widowControl/>
              <w:numPr>
                <w:ilvl w:val="0"/>
                <w:numId w:val="26"/>
              </w:numPr>
              <w:autoSpaceDE/>
              <w:autoSpaceDN/>
              <w:ind w:left="306"/>
              <w:jc w:val="both"/>
              <w:rPr>
                <w:szCs w:val="24"/>
                <w:lang w:val="en-US"/>
              </w:rPr>
            </w:pPr>
            <w:r w:rsidRPr="009A640F">
              <w:rPr>
                <w:szCs w:val="24"/>
                <w:lang w:val="en-US"/>
              </w:rPr>
              <w:t xml:space="preserve">Peraturan Menteri Agama </w:t>
            </w:r>
            <w:r w:rsidR="00CF1E4F" w:rsidRPr="009A640F">
              <w:rPr>
                <w:szCs w:val="24"/>
                <w:lang w:val="en-US"/>
              </w:rPr>
              <w:t>Nomor 20 Tahun 2019 Tentang Encatatan Nikah</w:t>
            </w:r>
          </w:p>
        </w:tc>
        <w:tc>
          <w:tcPr>
            <w:tcW w:w="4514" w:type="dxa"/>
          </w:tcPr>
          <w:p w14:paraId="4FB4863C" w14:textId="77777777" w:rsidR="003E5AC5" w:rsidRPr="009A640F" w:rsidRDefault="003E5AC5" w:rsidP="00E73478">
            <w:pPr>
              <w:pStyle w:val="ListParagraph"/>
              <w:widowControl/>
              <w:numPr>
                <w:ilvl w:val="0"/>
                <w:numId w:val="27"/>
              </w:numPr>
              <w:autoSpaceDE/>
              <w:autoSpaceDN/>
              <w:ind w:left="432"/>
              <w:jc w:val="both"/>
              <w:rPr>
                <w:szCs w:val="24"/>
                <w:lang w:val="en-US"/>
              </w:rPr>
            </w:pPr>
            <w:r w:rsidRPr="009A640F">
              <w:rPr>
                <w:szCs w:val="24"/>
                <w:lang w:val="en-US"/>
              </w:rPr>
              <w:t>Petugas pencatat nikah dari Kelurahan datang ke kantor kecamatan dengan membawa berkas persyaratan</w:t>
            </w:r>
          </w:p>
          <w:p w14:paraId="5B8E887B" w14:textId="77777777" w:rsidR="003E5AC5" w:rsidRPr="009A640F" w:rsidRDefault="003E5AC5" w:rsidP="00E73478">
            <w:pPr>
              <w:pStyle w:val="ListParagraph"/>
              <w:widowControl/>
              <w:numPr>
                <w:ilvl w:val="0"/>
                <w:numId w:val="27"/>
              </w:numPr>
              <w:autoSpaceDE/>
              <w:autoSpaceDN/>
              <w:ind w:left="432"/>
              <w:jc w:val="both"/>
              <w:rPr>
                <w:szCs w:val="24"/>
                <w:lang w:val="en-US"/>
              </w:rPr>
            </w:pPr>
            <w:r w:rsidRPr="009A640F">
              <w:rPr>
                <w:szCs w:val="24"/>
                <w:lang w:val="en-US"/>
              </w:rPr>
              <w:t>Petugas menerima dan memeriksa berkas persyaratan yang dibawa oleh petugas pencatat nikah</w:t>
            </w:r>
          </w:p>
          <w:p w14:paraId="0616CAFA" w14:textId="77777777" w:rsidR="003E5AC5" w:rsidRPr="009A640F" w:rsidRDefault="003E5AC5" w:rsidP="00E73478">
            <w:pPr>
              <w:pStyle w:val="ListParagraph"/>
              <w:widowControl/>
              <w:numPr>
                <w:ilvl w:val="0"/>
                <w:numId w:val="27"/>
              </w:numPr>
              <w:autoSpaceDE/>
              <w:autoSpaceDN/>
              <w:ind w:left="432"/>
              <w:jc w:val="both"/>
              <w:rPr>
                <w:szCs w:val="24"/>
                <w:lang w:val="en-US"/>
              </w:rPr>
            </w:pPr>
            <w:r w:rsidRPr="009A640F">
              <w:rPr>
                <w:szCs w:val="24"/>
                <w:lang w:val="en-US"/>
              </w:rPr>
              <w:t>Jika persyaratan sudah sesuai maka petugas memproses surat dispensasi nikah, jika berkas persyaratan belum sesuai maka berkas dikembalikan kepada petugas pencatat nikah untuk dilengkapi</w:t>
            </w:r>
          </w:p>
          <w:p w14:paraId="337588B3" w14:textId="77777777" w:rsidR="003E5AC5" w:rsidRPr="009A640F" w:rsidRDefault="003E5AC5" w:rsidP="00E73478">
            <w:pPr>
              <w:pStyle w:val="ListParagraph"/>
              <w:widowControl/>
              <w:numPr>
                <w:ilvl w:val="0"/>
                <w:numId w:val="27"/>
              </w:numPr>
              <w:autoSpaceDE/>
              <w:autoSpaceDN/>
              <w:ind w:left="432"/>
              <w:jc w:val="both"/>
              <w:rPr>
                <w:szCs w:val="24"/>
                <w:lang w:val="en-US"/>
              </w:rPr>
            </w:pPr>
            <w:r w:rsidRPr="009A640F">
              <w:rPr>
                <w:szCs w:val="24"/>
                <w:lang w:val="en-US"/>
              </w:rPr>
              <w:t>Petugas pencatat nikah menerima surat dispensasi nikah</w:t>
            </w:r>
          </w:p>
        </w:tc>
        <w:tc>
          <w:tcPr>
            <w:tcW w:w="1537" w:type="dxa"/>
            <w:vAlign w:val="center"/>
          </w:tcPr>
          <w:p w14:paraId="3F0A177D" w14:textId="77777777" w:rsidR="003E5AC5" w:rsidRPr="009A640F" w:rsidRDefault="003E5AC5" w:rsidP="00591EDA">
            <w:pPr>
              <w:rPr>
                <w:szCs w:val="24"/>
                <w:lang w:val="en-US"/>
              </w:rPr>
            </w:pPr>
            <w:r w:rsidRPr="009A640F">
              <w:rPr>
                <w:szCs w:val="24"/>
                <w:lang w:val="en-US"/>
              </w:rPr>
              <w:t>10-20 Menit</w:t>
            </w:r>
          </w:p>
        </w:tc>
        <w:tc>
          <w:tcPr>
            <w:tcW w:w="1724" w:type="dxa"/>
            <w:vAlign w:val="center"/>
          </w:tcPr>
          <w:p w14:paraId="0133F5CC" w14:textId="77777777" w:rsidR="003E5AC5" w:rsidRPr="009A640F" w:rsidRDefault="003E5AC5" w:rsidP="00591EDA">
            <w:pPr>
              <w:rPr>
                <w:szCs w:val="24"/>
                <w:lang w:val="en-US"/>
              </w:rPr>
            </w:pPr>
            <w:r w:rsidRPr="009A640F">
              <w:rPr>
                <w:szCs w:val="24"/>
                <w:lang w:val="en-US"/>
              </w:rPr>
              <w:t>Gratis</w:t>
            </w:r>
          </w:p>
        </w:tc>
      </w:tr>
    </w:tbl>
    <w:p w14:paraId="295BDF3F" w14:textId="261258EA" w:rsidR="003E5AC5" w:rsidRPr="009A640F" w:rsidRDefault="003E5AC5" w:rsidP="003E5AC5">
      <w:pPr>
        <w:spacing w:after="120" w:line="480" w:lineRule="auto"/>
        <w:rPr>
          <w:color w:val="000000" w:themeColor="text1"/>
          <w:sz w:val="24"/>
          <w:szCs w:val="24"/>
          <w:lang w:val="en-US"/>
        </w:rPr>
      </w:pPr>
      <w:r w:rsidRPr="009A640F">
        <w:rPr>
          <w:color w:val="000000" w:themeColor="text1"/>
          <w:sz w:val="24"/>
          <w:szCs w:val="24"/>
          <w:lang w:val="en-US"/>
        </w:rPr>
        <w:t>Sumber Data: Kantor Camat Bukit Kapur Kota Dumai</w:t>
      </w:r>
      <w:r w:rsidR="00130AF9">
        <w:rPr>
          <w:color w:val="000000" w:themeColor="text1"/>
          <w:sz w:val="24"/>
          <w:szCs w:val="24"/>
          <w:lang w:val="en-US"/>
        </w:rPr>
        <w:t xml:space="preserve">, </w:t>
      </w:r>
      <w:r w:rsidR="00CA4F1E">
        <w:rPr>
          <w:color w:val="000000" w:themeColor="text1"/>
          <w:sz w:val="24"/>
          <w:szCs w:val="24"/>
          <w:lang w:val="en-US"/>
        </w:rPr>
        <w:t xml:space="preserve">Tahun </w:t>
      </w:r>
      <w:r w:rsidRPr="009A640F">
        <w:rPr>
          <w:color w:val="000000" w:themeColor="text1"/>
          <w:sz w:val="24"/>
          <w:szCs w:val="24"/>
          <w:lang w:val="en-US"/>
        </w:rPr>
        <w:t>2025</w:t>
      </w:r>
    </w:p>
    <w:p w14:paraId="449036CC" w14:textId="77777777" w:rsidR="003E5AC5" w:rsidRPr="009A640F" w:rsidRDefault="003E5AC5" w:rsidP="003E5AC5">
      <w:pPr>
        <w:tabs>
          <w:tab w:val="left" w:pos="2730"/>
        </w:tabs>
        <w:rPr>
          <w:sz w:val="24"/>
          <w:szCs w:val="24"/>
          <w:lang w:val="en-US"/>
        </w:rPr>
        <w:sectPr w:rsidR="003E5AC5" w:rsidRPr="009A640F" w:rsidSect="0005471C">
          <w:pgSz w:w="16839" w:h="11907" w:orient="landscape" w:code="9"/>
          <w:pgMar w:top="2268" w:right="1701" w:bottom="1701" w:left="2268" w:header="706" w:footer="706" w:gutter="0"/>
          <w:cols w:space="708"/>
          <w:docGrid w:linePitch="360"/>
        </w:sectPr>
      </w:pPr>
    </w:p>
    <w:p w14:paraId="3DBCA03A" w14:textId="78501228" w:rsidR="00ED260A" w:rsidRPr="009A640F" w:rsidRDefault="003E5AC5" w:rsidP="00ED260A">
      <w:pPr>
        <w:spacing w:line="480" w:lineRule="auto"/>
        <w:ind w:firstLine="720"/>
        <w:jc w:val="both"/>
        <w:rPr>
          <w:sz w:val="24"/>
          <w:szCs w:val="24"/>
          <w:lang w:val="en-US"/>
        </w:rPr>
      </w:pPr>
      <w:r w:rsidRPr="009A640F">
        <w:rPr>
          <w:sz w:val="24"/>
          <w:szCs w:val="24"/>
          <w:lang w:val="en-US"/>
        </w:rPr>
        <w:t xml:space="preserve">Pada tabel I.2 merupakan standar </w:t>
      </w:r>
      <w:r w:rsidR="00934063" w:rsidRPr="009A640F">
        <w:rPr>
          <w:sz w:val="24"/>
          <w:szCs w:val="24"/>
          <w:lang w:val="en-US"/>
        </w:rPr>
        <w:t xml:space="preserve">operasional prosedur </w:t>
      </w:r>
      <w:r w:rsidRPr="009A640F">
        <w:rPr>
          <w:sz w:val="24"/>
          <w:szCs w:val="24"/>
          <w:lang w:val="en-US"/>
        </w:rPr>
        <w:t>pelayanan publik yang diterapkan di Kantor Camat Bukit Kapur Kota Dumai, yang mencakup jenis pelayanan, sistem mekanisme dan prosedur pelayanan, waktu penyelesaian, dan biaya yang dikenakan. Sesuai dengan</w:t>
      </w:r>
      <w:r w:rsidR="00ED260A" w:rsidRPr="009A640F">
        <w:rPr>
          <w:sz w:val="24"/>
          <w:szCs w:val="24"/>
          <w:lang w:val="en-US"/>
        </w:rPr>
        <w:t xml:space="preserve"> </w:t>
      </w:r>
      <w:r w:rsidR="00AA5578">
        <w:rPr>
          <w:sz w:val="24"/>
          <w:szCs w:val="24"/>
          <w:lang w:val="en-US"/>
        </w:rPr>
        <w:t>S</w:t>
      </w:r>
      <w:r w:rsidR="00ED260A" w:rsidRPr="009A640F">
        <w:rPr>
          <w:sz w:val="24"/>
          <w:szCs w:val="24"/>
          <w:lang w:val="en-US"/>
        </w:rPr>
        <w:t xml:space="preserve">urat </w:t>
      </w:r>
      <w:r w:rsidR="00ED260A" w:rsidRPr="009A640F">
        <w:rPr>
          <w:sz w:val="24"/>
          <w:szCs w:val="24"/>
        </w:rPr>
        <w:t>Keputusan Camat Bukit Kapur Nomor I</w:t>
      </w:r>
      <w:r w:rsidR="00ED260A" w:rsidRPr="009A640F">
        <w:rPr>
          <w:sz w:val="24"/>
          <w:szCs w:val="24"/>
          <w:lang w:val="en-US"/>
        </w:rPr>
        <w:t>A</w:t>
      </w:r>
      <w:r w:rsidR="00ED260A" w:rsidRPr="009A640F">
        <w:rPr>
          <w:sz w:val="24"/>
          <w:szCs w:val="24"/>
        </w:rPr>
        <w:t xml:space="preserve"> Tahun 2024 Tentang Standar Pelayanan Administrasi Publik </w:t>
      </w:r>
      <w:r w:rsidR="00550013" w:rsidRPr="009A640F">
        <w:rPr>
          <w:sz w:val="24"/>
          <w:szCs w:val="24"/>
          <w:lang w:val="en-US"/>
        </w:rPr>
        <w:t>p</w:t>
      </w:r>
      <w:r w:rsidR="00ED260A" w:rsidRPr="009A640F">
        <w:rPr>
          <w:sz w:val="24"/>
          <w:szCs w:val="24"/>
        </w:rPr>
        <w:t>ada Kantor Camat Bukit Kapur</w:t>
      </w:r>
      <w:r w:rsidR="00ED260A" w:rsidRPr="009A640F">
        <w:rPr>
          <w:sz w:val="24"/>
          <w:szCs w:val="24"/>
          <w:lang w:val="en-US"/>
        </w:rPr>
        <w:t xml:space="preserve">, sebagai tolok ukur dalam pelaksanaan tugasnya. </w:t>
      </w:r>
    </w:p>
    <w:p w14:paraId="041F5360" w14:textId="085BA5D1" w:rsidR="003E5AC5" w:rsidRPr="009A640F" w:rsidRDefault="003E5AC5" w:rsidP="003E5AC5">
      <w:pPr>
        <w:spacing w:line="480" w:lineRule="auto"/>
        <w:ind w:firstLine="720"/>
        <w:jc w:val="both"/>
        <w:rPr>
          <w:sz w:val="24"/>
          <w:szCs w:val="24"/>
          <w:lang w:val="en-US"/>
        </w:rPr>
      </w:pPr>
      <w:r w:rsidRPr="009A640F">
        <w:rPr>
          <w:sz w:val="24"/>
          <w:szCs w:val="24"/>
          <w:lang w:val="en-US"/>
        </w:rPr>
        <w:t>Kepuasan masyarakat dalam menerima layanan menjadi tujuan utama dari keberhasilan penerapan pelayanan yang diberikan oleh Kantor Camat Bukit Kapur Kota Dumai, dengan memastikan bahwa semua tugas dilaksanakan sesuai dengan standar kinerja yang berlaku. Selanjutnya, tabel berikut menunjukkan status masyarakat yang mengurus administrasi kependudukan di Kantor Camat Bukit Kapur Kota Dumai.</w:t>
      </w:r>
    </w:p>
    <w:p w14:paraId="40CE3243" w14:textId="77777777" w:rsidR="003E5AC5" w:rsidRPr="009A640F" w:rsidRDefault="003E5AC5" w:rsidP="003E5AC5">
      <w:pPr>
        <w:ind w:left="900"/>
        <w:jc w:val="center"/>
        <w:rPr>
          <w:b/>
          <w:sz w:val="24"/>
          <w:szCs w:val="24"/>
          <w:lang w:val="en-US"/>
        </w:rPr>
      </w:pPr>
      <w:r w:rsidRPr="009A640F">
        <w:rPr>
          <w:b/>
          <w:sz w:val="24"/>
          <w:szCs w:val="24"/>
          <w:lang w:val="en-US"/>
        </w:rPr>
        <w:t>Tabel I.3</w:t>
      </w:r>
    </w:p>
    <w:p w14:paraId="416B0A82" w14:textId="77777777" w:rsidR="003E5AC5" w:rsidRPr="009A640F" w:rsidRDefault="003E5AC5" w:rsidP="003E5AC5">
      <w:pPr>
        <w:ind w:left="900"/>
        <w:jc w:val="center"/>
        <w:rPr>
          <w:b/>
          <w:sz w:val="24"/>
          <w:szCs w:val="24"/>
          <w:lang w:val="en-US"/>
        </w:rPr>
      </w:pPr>
      <w:r w:rsidRPr="009A640F">
        <w:rPr>
          <w:b/>
          <w:sz w:val="24"/>
          <w:szCs w:val="24"/>
          <w:lang w:val="en-US"/>
        </w:rPr>
        <w:t>Keadaan Masyarakat yang Mengurus Administrasi Kependudukan pada Kantor Camat Bukit Kapur Kota Dumai</w:t>
      </w:r>
    </w:p>
    <w:tbl>
      <w:tblPr>
        <w:tblStyle w:val="TableGrid"/>
        <w:tblW w:w="7938" w:type="dxa"/>
        <w:tblInd w:w="-5" w:type="dxa"/>
        <w:tblLayout w:type="fixed"/>
        <w:tblLook w:val="04A0" w:firstRow="1" w:lastRow="0" w:firstColumn="1" w:lastColumn="0" w:noHBand="0" w:noVBand="1"/>
      </w:tblPr>
      <w:tblGrid>
        <w:gridCol w:w="554"/>
        <w:gridCol w:w="1696"/>
        <w:gridCol w:w="2145"/>
        <w:gridCol w:w="1562"/>
        <w:gridCol w:w="7"/>
        <w:gridCol w:w="982"/>
        <w:gridCol w:w="992"/>
      </w:tblGrid>
      <w:tr w:rsidR="003E5AC5" w:rsidRPr="009A640F" w14:paraId="01BFC2EA" w14:textId="77777777" w:rsidTr="0049242D">
        <w:trPr>
          <w:trHeight w:val="498"/>
        </w:trPr>
        <w:tc>
          <w:tcPr>
            <w:tcW w:w="554" w:type="dxa"/>
            <w:vMerge w:val="restart"/>
            <w:vAlign w:val="center"/>
          </w:tcPr>
          <w:p w14:paraId="427EF2B8" w14:textId="77777777" w:rsidR="003E5AC5" w:rsidRPr="009A640F" w:rsidRDefault="003E5AC5" w:rsidP="00FC1945">
            <w:pPr>
              <w:jc w:val="center"/>
              <w:rPr>
                <w:szCs w:val="24"/>
                <w:lang w:val="en-US"/>
              </w:rPr>
            </w:pPr>
            <w:r w:rsidRPr="009A640F">
              <w:rPr>
                <w:szCs w:val="24"/>
                <w:lang w:val="en-US"/>
              </w:rPr>
              <w:t>No</w:t>
            </w:r>
          </w:p>
        </w:tc>
        <w:tc>
          <w:tcPr>
            <w:tcW w:w="1696" w:type="dxa"/>
            <w:vMerge w:val="restart"/>
            <w:vAlign w:val="center"/>
          </w:tcPr>
          <w:p w14:paraId="1B32605A" w14:textId="77777777" w:rsidR="003E5AC5" w:rsidRPr="009A640F" w:rsidRDefault="003E5AC5" w:rsidP="00FC1945">
            <w:pPr>
              <w:jc w:val="center"/>
              <w:rPr>
                <w:szCs w:val="24"/>
                <w:lang w:val="en-US"/>
              </w:rPr>
            </w:pPr>
            <w:r w:rsidRPr="009A640F">
              <w:rPr>
                <w:szCs w:val="24"/>
                <w:lang w:val="en-US"/>
              </w:rPr>
              <w:t>Bidang Kerja</w:t>
            </w:r>
          </w:p>
        </w:tc>
        <w:tc>
          <w:tcPr>
            <w:tcW w:w="2145" w:type="dxa"/>
            <w:vMerge w:val="restart"/>
            <w:vAlign w:val="center"/>
          </w:tcPr>
          <w:p w14:paraId="76A7188F" w14:textId="77777777" w:rsidR="003E5AC5" w:rsidRPr="009A640F" w:rsidRDefault="003E5AC5" w:rsidP="00FC1945">
            <w:pPr>
              <w:jc w:val="center"/>
              <w:rPr>
                <w:szCs w:val="24"/>
                <w:lang w:val="en-US"/>
              </w:rPr>
            </w:pPr>
            <w:r w:rsidRPr="009A640F">
              <w:rPr>
                <w:szCs w:val="24"/>
                <w:lang w:val="en-US"/>
              </w:rPr>
              <w:t>Jenis Pelayanan</w:t>
            </w:r>
          </w:p>
        </w:tc>
        <w:tc>
          <w:tcPr>
            <w:tcW w:w="1562" w:type="dxa"/>
            <w:vMerge w:val="restart"/>
            <w:vAlign w:val="center"/>
          </w:tcPr>
          <w:p w14:paraId="03662B2D" w14:textId="77777777" w:rsidR="003E5AC5" w:rsidRPr="009A640F" w:rsidRDefault="003E5AC5" w:rsidP="00FC1945">
            <w:pPr>
              <w:jc w:val="center"/>
              <w:rPr>
                <w:szCs w:val="24"/>
                <w:lang w:val="en-US"/>
              </w:rPr>
            </w:pPr>
            <w:r w:rsidRPr="009A640F">
              <w:rPr>
                <w:szCs w:val="24"/>
                <w:lang w:val="en-US"/>
              </w:rPr>
              <w:t>Waktu Penyelesaian</w:t>
            </w:r>
          </w:p>
        </w:tc>
        <w:tc>
          <w:tcPr>
            <w:tcW w:w="1981" w:type="dxa"/>
            <w:gridSpan w:val="3"/>
            <w:vAlign w:val="center"/>
          </w:tcPr>
          <w:p w14:paraId="01930F54" w14:textId="77777777" w:rsidR="003E5AC5" w:rsidRPr="009A640F" w:rsidRDefault="003E5AC5" w:rsidP="00FC1945">
            <w:pPr>
              <w:jc w:val="center"/>
              <w:rPr>
                <w:szCs w:val="24"/>
                <w:lang w:val="en-US"/>
              </w:rPr>
            </w:pPr>
            <w:r w:rsidRPr="009A640F">
              <w:rPr>
                <w:szCs w:val="24"/>
                <w:lang w:val="en-US"/>
              </w:rPr>
              <w:t>Jumlah dan Tahun Pelayanan</w:t>
            </w:r>
          </w:p>
        </w:tc>
      </w:tr>
      <w:tr w:rsidR="003E5AC5" w:rsidRPr="009A640F" w14:paraId="359C1CEC" w14:textId="77777777" w:rsidTr="0049242D">
        <w:trPr>
          <w:trHeight w:val="406"/>
        </w:trPr>
        <w:tc>
          <w:tcPr>
            <w:tcW w:w="554" w:type="dxa"/>
            <w:vMerge/>
            <w:vAlign w:val="center"/>
          </w:tcPr>
          <w:p w14:paraId="34A543BB" w14:textId="77777777" w:rsidR="003E5AC5" w:rsidRPr="009A640F" w:rsidRDefault="003E5AC5" w:rsidP="00FC1945">
            <w:pPr>
              <w:jc w:val="center"/>
              <w:rPr>
                <w:szCs w:val="24"/>
                <w:lang w:val="en-US"/>
              </w:rPr>
            </w:pPr>
          </w:p>
        </w:tc>
        <w:tc>
          <w:tcPr>
            <w:tcW w:w="1696" w:type="dxa"/>
            <w:vMerge/>
          </w:tcPr>
          <w:p w14:paraId="43242F2A" w14:textId="77777777" w:rsidR="003E5AC5" w:rsidRPr="009A640F" w:rsidRDefault="003E5AC5" w:rsidP="00FC1945">
            <w:pPr>
              <w:jc w:val="center"/>
              <w:rPr>
                <w:szCs w:val="24"/>
                <w:lang w:val="en-US"/>
              </w:rPr>
            </w:pPr>
          </w:p>
        </w:tc>
        <w:tc>
          <w:tcPr>
            <w:tcW w:w="2145" w:type="dxa"/>
            <w:vMerge/>
            <w:vAlign w:val="center"/>
          </w:tcPr>
          <w:p w14:paraId="5E3241B9" w14:textId="77777777" w:rsidR="003E5AC5" w:rsidRPr="009A640F" w:rsidRDefault="003E5AC5" w:rsidP="00FC1945">
            <w:pPr>
              <w:jc w:val="center"/>
              <w:rPr>
                <w:szCs w:val="24"/>
                <w:lang w:val="en-US"/>
              </w:rPr>
            </w:pPr>
          </w:p>
        </w:tc>
        <w:tc>
          <w:tcPr>
            <w:tcW w:w="1562" w:type="dxa"/>
            <w:vMerge/>
            <w:vAlign w:val="center"/>
          </w:tcPr>
          <w:p w14:paraId="49104819" w14:textId="77777777" w:rsidR="003E5AC5" w:rsidRPr="009A640F" w:rsidRDefault="003E5AC5" w:rsidP="00FC1945">
            <w:pPr>
              <w:jc w:val="center"/>
              <w:rPr>
                <w:szCs w:val="24"/>
                <w:lang w:val="en-US"/>
              </w:rPr>
            </w:pPr>
          </w:p>
        </w:tc>
        <w:tc>
          <w:tcPr>
            <w:tcW w:w="989" w:type="dxa"/>
            <w:gridSpan w:val="2"/>
            <w:vAlign w:val="center"/>
          </w:tcPr>
          <w:p w14:paraId="10AAC485" w14:textId="77777777" w:rsidR="003E5AC5" w:rsidRPr="009A640F" w:rsidRDefault="003E5AC5" w:rsidP="00FC1945">
            <w:pPr>
              <w:jc w:val="center"/>
              <w:rPr>
                <w:szCs w:val="24"/>
                <w:lang w:val="en-US"/>
              </w:rPr>
            </w:pPr>
            <w:r w:rsidRPr="009A640F">
              <w:rPr>
                <w:szCs w:val="24"/>
                <w:lang w:val="en-US"/>
              </w:rPr>
              <w:t>2023</w:t>
            </w:r>
          </w:p>
        </w:tc>
        <w:tc>
          <w:tcPr>
            <w:tcW w:w="992" w:type="dxa"/>
            <w:vAlign w:val="center"/>
          </w:tcPr>
          <w:p w14:paraId="0241E934" w14:textId="77777777" w:rsidR="003E5AC5" w:rsidRPr="009A640F" w:rsidRDefault="003E5AC5" w:rsidP="00FC1945">
            <w:pPr>
              <w:jc w:val="center"/>
              <w:rPr>
                <w:szCs w:val="24"/>
                <w:lang w:val="en-US"/>
              </w:rPr>
            </w:pPr>
            <w:r w:rsidRPr="009A640F">
              <w:rPr>
                <w:szCs w:val="24"/>
                <w:lang w:val="en-US"/>
              </w:rPr>
              <w:t>2024</w:t>
            </w:r>
          </w:p>
        </w:tc>
      </w:tr>
      <w:tr w:rsidR="003E5AC5" w:rsidRPr="009A640F" w14:paraId="47073B02" w14:textId="77777777" w:rsidTr="0049242D">
        <w:trPr>
          <w:trHeight w:val="669"/>
        </w:trPr>
        <w:tc>
          <w:tcPr>
            <w:tcW w:w="554" w:type="dxa"/>
            <w:vMerge w:val="restart"/>
            <w:vAlign w:val="center"/>
          </w:tcPr>
          <w:p w14:paraId="410E69F2" w14:textId="77777777" w:rsidR="003E5AC5" w:rsidRPr="009A640F" w:rsidRDefault="003E5AC5" w:rsidP="0049242D">
            <w:pPr>
              <w:jc w:val="center"/>
              <w:rPr>
                <w:szCs w:val="24"/>
                <w:lang w:val="en-US"/>
              </w:rPr>
            </w:pPr>
            <w:r w:rsidRPr="009A640F">
              <w:rPr>
                <w:szCs w:val="24"/>
                <w:lang w:val="en-US"/>
              </w:rPr>
              <w:t>1</w:t>
            </w:r>
          </w:p>
        </w:tc>
        <w:tc>
          <w:tcPr>
            <w:tcW w:w="1696" w:type="dxa"/>
            <w:vMerge w:val="restart"/>
            <w:vAlign w:val="center"/>
          </w:tcPr>
          <w:p w14:paraId="61033C15" w14:textId="77777777" w:rsidR="003E5AC5" w:rsidRPr="009A640F" w:rsidRDefault="003E5AC5" w:rsidP="0049242D">
            <w:pPr>
              <w:jc w:val="center"/>
              <w:rPr>
                <w:szCs w:val="24"/>
                <w:lang w:val="en-US"/>
              </w:rPr>
            </w:pPr>
            <w:r w:rsidRPr="009A640F">
              <w:rPr>
                <w:szCs w:val="24"/>
                <w:lang w:val="en-US"/>
              </w:rPr>
              <w:t>Seksi Kesejahteraan Sosial</w:t>
            </w:r>
          </w:p>
        </w:tc>
        <w:tc>
          <w:tcPr>
            <w:tcW w:w="2145" w:type="dxa"/>
            <w:vAlign w:val="center"/>
          </w:tcPr>
          <w:p w14:paraId="5424E34B" w14:textId="77777777" w:rsidR="003E5AC5" w:rsidRPr="009A640F" w:rsidRDefault="003E5AC5" w:rsidP="00BF583F">
            <w:pPr>
              <w:rPr>
                <w:szCs w:val="24"/>
                <w:lang w:val="en-US"/>
              </w:rPr>
            </w:pPr>
            <w:r w:rsidRPr="009A640F">
              <w:rPr>
                <w:szCs w:val="24"/>
                <w:lang w:val="en-US"/>
              </w:rPr>
              <w:t>Surat Keterangan Ahli Waris</w:t>
            </w:r>
          </w:p>
        </w:tc>
        <w:tc>
          <w:tcPr>
            <w:tcW w:w="1562" w:type="dxa"/>
            <w:vAlign w:val="center"/>
          </w:tcPr>
          <w:p w14:paraId="2630A324" w14:textId="77777777" w:rsidR="003E5AC5" w:rsidRPr="009A640F" w:rsidRDefault="003E5AC5" w:rsidP="00FC1945">
            <w:pPr>
              <w:jc w:val="center"/>
              <w:rPr>
                <w:szCs w:val="24"/>
                <w:lang w:val="en-US"/>
              </w:rPr>
            </w:pPr>
            <w:r w:rsidRPr="009A640F">
              <w:rPr>
                <w:szCs w:val="24"/>
                <w:lang w:val="en-US"/>
              </w:rPr>
              <w:t>10-20 Menit</w:t>
            </w:r>
          </w:p>
        </w:tc>
        <w:tc>
          <w:tcPr>
            <w:tcW w:w="989" w:type="dxa"/>
            <w:gridSpan w:val="2"/>
            <w:vAlign w:val="center"/>
          </w:tcPr>
          <w:p w14:paraId="32EF6F53" w14:textId="77777777" w:rsidR="003E5AC5" w:rsidRPr="009A640F" w:rsidRDefault="003E5AC5" w:rsidP="00FC1945">
            <w:pPr>
              <w:jc w:val="center"/>
              <w:rPr>
                <w:szCs w:val="24"/>
                <w:lang w:val="en-US"/>
              </w:rPr>
            </w:pPr>
            <w:r w:rsidRPr="009A640F">
              <w:rPr>
                <w:szCs w:val="24"/>
                <w:lang w:val="en-US"/>
              </w:rPr>
              <w:t>105</w:t>
            </w:r>
          </w:p>
        </w:tc>
        <w:tc>
          <w:tcPr>
            <w:tcW w:w="992" w:type="dxa"/>
            <w:vAlign w:val="center"/>
          </w:tcPr>
          <w:p w14:paraId="268E956D" w14:textId="77777777" w:rsidR="003E5AC5" w:rsidRPr="009A640F" w:rsidRDefault="003E5AC5" w:rsidP="00FC1945">
            <w:pPr>
              <w:jc w:val="center"/>
              <w:rPr>
                <w:szCs w:val="24"/>
                <w:lang w:val="en-US"/>
              </w:rPr>
            </w:pPr>
            <w:r w:rsidRPr="009A640F">
              <w:rPr>
                <w:szCs w:val="24"/>
                <w:lang w:val="en-US"/>
              </w:rPr>
              <w:t>134</w:t>
            </w:r>
          </w:p>
        </w:tc>
      </w:tr>
      <w:tr w:rsidR="003E5AC5" w:rsidRPr="009A640F" w14:paraId="00EAFA64" w14:textId="77777777" w:rsidTr="0049242D">
        <w:trPr>
          <w:trHeight w:val="576"/>
        </w:trPr>
        <w:tc>
          <w:tcPr>
            <w:tcW w:w="554" w:type="dxa"/>
            <w:vMerge/>
            <w:vAlign w:val="center"/>
          </w:tcPr>
          <w:p w14:paraId="7B6F8F58" w14:textId="77777777" w:rsidR="003E5AC5" w:rsidRPr="009A640F" w:rsidRDefault="003E5AC5" w:rsidP="0049242D">
            <w:pPr>
              <w:jc w:val="center"/>
              <w:rPr>
                <w:szCs w:val="24"/>
                <w:lang w:val="en-US"/>
              </w:rPr>
            </w:pPr>
          </w:p>
        </w:tc>
        <w:tc>
          <w:tcPr>
            <w:tcW w:w="1696" w:type="dxa"/>
            <w:vMerge/>
            <w:vAlign w:val="center"/>
          </w:tcPr>
          <w:p w14:paraId="01DB1816" w14:textId="77777777" w:rsidR="003E5AC5" w:rsidRPr="009A640F" w:rsidRDefault="003E5AC5" w:rsidP="0049242D">
            <w:pPr>
              <w:jc w:val="center"/>
              <w:rPr>
                <w:szCs w:val="24"/>
                <w:lang w:val="en-US"/>
              </w:rPr>
            </w:pPr>
          </w:p>
        </w:tc>
        <w:tc>
          <w:tcPr>
            <w:tcW w:w="2145" w:type="dxa"/>
            <w:vAlign w:val="center"/>
          </w:tcPr>
          <w:p w14:paraId="4D37B3DF" w14:textId="77777777" w:rsidR="003E5AC5" w:rsidRPr="009A640F" w:rsidRDefault="003E5AC5" w:rsidP="00BF583F">
            <w:pPr>
              <w:rPr>
                <w:szCs w:val="24"/>
                <w:lang w:val="en-US"/>
              </w:rPr>
            </w:pPr>
            <w:r w:rsidRPr="009A640F">
              <w:rPr>
                <w:szCs w:val="24"/>
                <w:lang w:val="en-US"/>
              </w:rPr>
              <w:t>Surat Dispensasi Nikah</w:t>
            </w:r>
          </w:p>
        </w:tc>
        <w:tc>
          <w:tcPr>
            <w:tcW w:w="1562" w:type="dxa"/>
            <w:vAlign w:val="center"/>
          </w:tcPr>
          <w:p w14:paraId="6CFC4E79" w14:textId="77777777" w:rsidR="003E5AC5" w:rsidRPr="009A640F" w:rsidRDefault="003E5AC5" w:rsidP="00FC1945">
            <w:pPr>
              <w:jc w:val="center"/>
              <w:rPr>
                <w:szCs w:val="24"/>
                <w:lang w:val="en-US"/>
              </w:rPr>
            </w:pPr>
            <w:r w:rsidRPr="009A640F">
              <w:rPr>
                <w:szCs w:val="24"/>
                <w:lang w:val="en-US"/>
              </w:rPr>
              <w:t>10-20 Menit</w:t>
            </w:r>
          </w:p>
        </w:tc>
        <w:tc>
          <w:tcPr>
            <w:tcW w:w="989" w:type="dxa"/>
            <w:gridSpan w:val="2"/>
            <w:vAlign w:val="center"/>
          </w:tcPr>
          <w:p w14:paraId="265B6E58" w14:textId="77777777" w:rsidR="003E5AC5" w:rsidRPr="009A640F" w:rsidRDefault="003E5AC5" w:rsidP="00FC1945">
            <w:pPr>
              <w:jc w:val="center"/>
              <w:rPr>
                <w:szCs w:val="24"/>
                <w:lang w:val="en-US"/>
              </w:rPr>
            </w:pPr>
            <w:r w:rsidRPr="009A640F">
              <w:rPr>
                <w:szCs w:val="24"/>
                <w:lang w:val="en-US"/>
              </w:rPr>
              <w:t>99</w:t>
            </w:r>
          </w:p>
        </w:tc>
        <w:tc>
          <w:tcPr>
            <w:tcW w:w="992" w:type="dxa"/>
            <w:vAlign w:val="center"/>
          </w:tcPr>
          <w:p w14:paraId="1CA4FF83" w14:textId="77777777" w:rsidR="003E5AC5" w:rsidRPr="009A640F" w:rsidRDefault="003E5AC5" w:rsidP="00FC1945">
            <w:pPr>
              <w:jc w:val="center"/>
              <w:rPr>
                <w:szCs w:val="24"/>
                <w:lang w:val="en-US"/>
              </w:rPr>
            </w:pPr>
            <w:r w:rsidRPr="009A640F">
              <w:rPr>
                <w:szCs w:val="24"/>
                <w:lang w:val="en-US"/>
              </w:rPr>
              <w:t>68</w:t>
            </w:r>
          </w:p>
        </w:tc>
      </w:tr>
      <w:tr w:rsidR="003E5AC5" w:rsidRPr="009A640F" w14:paraId="3E4A6DE0" w14:textId="77777777" w:rsidTr="0049242D">
        <w:trPr>
          <w:trHeight w:val="357"/>
        </w:trPr>
        <w:tc>
          <w:tcPr>
            <w:tcW w:w="554" w:type="dxa"/>
            <w:vMerge w:val="restart"/>
            <w:vAlign w:val="center"/>
          </w:tcPr>
          <w:p w14:paraId="519491D6" w14:textId="77777777" w:rsidR="003E5AC5" w:rsidRPr="009A640F" w:rsidRDefault="003E5AC5" w:rsidP="0049242D">
            <w:pPr>
              <w:jc w:val="center"/>
              <w:rPr>
                <w:szCs w:val="24"/>
                <w:lang w:val="en-US"/>
              </w:rPr>
            </w:pPr>
            <w:r w:rsidRPr="009A640F">
              <w:rPr>
                <w:szCs w:val="24"/>
                <w:lang w:val="en-US"/>
              </w:rPr>
              <w:t>2</w:t>
            </w:r>
          </w:p>
        </w:tc>
        <w:tc>
          <w:tcPr>
            <w:tcW w:w="1696" w:type="dxa"/>
            <w:vMerge w:val="restart"/>
            <w:vAlign w:val="center"/>
          </w:tcPr>
          <w:p w14:paraId="4BABB1D5" w14:textId="77777777" w:rsidR="003E5AC5" w:rsidRPr="009A640F" w:rsidRDefault="003E5AC5" w:rsidP="0049242D">
            <w:pPr>
              <w:jc w:val="center"/>
              <w:rPr>
                <w:szCs w:val="24"/>
                <w:lang w:val="en-US"/>
              </w:rPr>
            </w:pPr>
            <w:r w:rsidRPr="009A640F">
              <w:rPr>
                <w:szCs w:val="24"/>
                <w:lang w:val="en-US"/>
              </w:rPr>
              <w:t>Seksi Pemerintahan</w:t>
            </w:r>
          </w:p>
        </w:tc>
        <w:tc>
          <w:tcPr>
            <w:tcW w:w="2145" w:type="dxa"/>
            <w:vAlign w:val="center"/>
          </w:tcPr>
          <w:p w14:paraId="14D21DAF" w14:textId="77777777" w:rsidR="003E5AC5" w:rsidRPr="009A640F" w:rsidRDefault="003E5AC5" w:rsidP="00BF583F">
            <w:pPr>
              <w:rPr>
                <w:szCs w:val="24"/>
                <w:lang w:val="en-US"/>
              </w:rPr>
            </w:pPr>
            <w:r w:rsidRPr="009A640F">
              <w:rPr>
                <w:szCs w:val="24"/>
                <w:lang w:val="en-US"/>
              </w:rPr>
              <w:t>SKGR</w:t>
            </w:r>
          </w:p>
        </w:tc>
        <w:tc>
          <w:tcPr>
            <w:tcW w:w="1562" w:type="dxa"/>
            <w:vAlign w:val="center"/>
          </w:tcPr>
          <w:p w14:paraId="5BC98C3A" w14:textId="77777777" w:rsidR="003E5AC5" w:rsidRPr="009A640F" w:rsidRDefault="003E5AC5" w:rsidP="00FC1945">
            <w:pPr>
              <w:jc w:val="center"/>
              <w:rPr>
                <w:szCs w:val="24"/>
                <w:lang w:val="en-US"/>
              </w:rPr>
            </w:pPr>
            <w:r w:rsidRPr="009A640F">
              <w:rPr>
                <w:szCs w:val="24"/>
                <w:lang w:val="en-US"/>
              </w:rPr>
              <w:t>5 Hari</w:t>
            </w:r>
          </w:p>
        </w:tc>
        <w:tc>
          <w:tcPr>
            <w:tcW w:w="989" w:type="dxa"/>
            <w:gridSpan w:val="2"/>
            <w:vAlign w:val="center"/>
          </w:tcPr>
          <w:p w14:paraId="5E157C1D" w14:textId="77777777" w:rsidR="003E5AC5" w:rsidRPr="009A640F" w:rsidRDefault="003E5AC5" w:rsidP="00FC1945">
            <w:pPr>
              <w:jc w:val="center"/>
              <w:rPr>
                <w:szCs w:val="24"/>
                <w:lang w:val="en-US"/>
              </w:rPr>
            </w:pPr>
            <w:r w:rsidRPr="009A640F">
              <w:rPr>
                <w:szCs w:val="24"/>
                <w:lang w:val="en-US"/>
              </w:rPr>
              <w:t>564</w:t>
            </w:r>
          </w:p>
        </w:tc>
        <w:tc>
          <w:tcPr>
            <w:tcW w:w="992" w:type="dxa"/>
            <w:vAlign w:val="center"/>
          </w:tcPr>
          <w:p w14:paraId="794745B7" w14:textId="77777777" w:rsidR="003E5AC5" w:rsidRPr="009A640F" w:rsidRDefault="003E5AC5" w:rsidP="00FC1945">
            <w:pPr>
              <w:jc w:val="center"/>
              <w:rPr>
                <w:szCs w:val="24"/>
                <w:lang w:val="en-US"/>
              </w:rPr>
            </w:pPr>
            <w:r w:rsidRPr="009A640F">
              <w:rPr>
                <w:szCs w:val="24"/>
                <w:lang w:val="en-US"/>
              </w:rPr>
              <w:t>434</w:t>
            </w:r>
          </w:p>
        </w:tc>
      </w:tr>
      <w:tr w:rsidR="00BF583F" w:rsidRPr="009A640F" w14:paraId="736CD6EE" w14:textId="77777777" w:rsidTr="0049242D">
        <w:trPr>
          <w:trHeight w:val="405"/>
        </w:trPr>
        <w:tc>
          <w:tcPr>
            <w:tcW w:w="554" w:type="dxa"/>
            <w:vMerge/>
            <w:vAlign w:val="center"/>
          </w:tcPr>
          <w:p w14:paraId="4865EF89" w14:textId="77777777" w:rsidR="00BF583F" w:rsidRPr="009A640F" w:rsidRDefault="00BF583F" w:rsidP="00FC1945">
            <w:pPr>
              <w:jc w:val="center"/>
              <w:rPr>
                <w:szCs w:val="24"/>
                <w:lang w:val="en-US"/>
              </w:rPr>
            </w:pPr>
          </w:p>
        </w:tc>
        <w:tc>
          <w:tcPr>
            <w:tcW w:w="1696" w:type="dxa"/>
            <w:vMerge/>
          </w:tcPr>
          <w:p w14:paraId="09A3275A" w14:textId="77777777" w:rsidR="00BF583F" w:rsidRPr="009A640F" w:rsidRDefault="00BF583F" w:rsidP="00FC1945">
            <w:pPr>
              <w:jc w:val="center"/>
              <w:rPr>
                <w:szCs w:val="24"/>
                <w:lang w:val="en-US"/>
              </w:rPr>
            </w:pPr>
          </w:p>
        </w:tc>
        <w:tc>
          <w:tcPr>
            <w:tcW w:w="2145" w:type="dxa"/>
            <w:vAlign w:val="center"/>
          </w:tcPr>
          <w:p w14:paraId="53294D3C" w14:textId="18ADC939" w:rsidR="00BF583F" w:rsidRPr="009A640F" w:rsidRDefault="00BF583F" w:rsidP="00BF583F">
            <w:pPr>
              <w:rPr>
                <w:color w:val="FF0000"/>
                <w:szCs w:val="24"/>
                <w:lang w:val="en-US"/>
              </w:rPr>
            </w:pPr>
            <w:r w:rsidRPr="009A640F">
              <w:rPr>
                <w:szCs w:val="24"/>
                <w:lang w:val="en-US"/>
              </w:rPr>
              <w:t>Surat Pindah</w:t>
            </w:r>
          </w:p>
        </w:tc>
        <w:tc>
          <w:tcPr>
            <w:tcW w:w="1562" w:type="dxa"/>
            <w:vAlign w:val="center"/>
          </w:tcPr>
          <w:p w14:paraId="7284D0B5" w14:textId="38A48807" w:rsidR="00BF583F" w:rsidRPr="009A640F" w:rsidRDefault="00464C6E" w:rsidP="00FC1945">
            <w:pPr>
              <w:jc w:val="center"/>
              <w:rPr>
                <w:color w:val="FF0000"/>
                <w:szCs w:val="24"/>
                <w:lang w:val="en-US"/>
              </w:rPr>
            </w:pPr>
            <w:r>
              <w:rPr>
                <w:szCs w:val="24"/>
                <w:lang w:val="en-US"/>
              </w:rPr>
              <w:t>10-30 Menit</w:t>
            </w:r>
          </w:p>
        </w:tc>
        <w:tc>
          <w:tcPr>
            <w:tcW w:w="989" w:type="dxa"/>
            <w:gridSpan w:val="2"/>
            <w:vAlign w:val="center"/>
          </w:tcPr>
          <w:p w14:paraId="6C47AEC1" w14:textId="5940944D" w:rsidR="00BF583F" w:rsidRPr="009A640F" w:rsidRDefault="00BF583F" w:rsidP="00FC1945">
            <w:pPr>
              <w:jc w:val="center"/>
              <w:rPr>
                <w:color w:val="FF0000"/>
                <w:szCs w:val="24"/>
                <w:lang w:val="en-US"/>
              </w:rPr>
            </w:pPr>
            <w:r w:rsidRPr="009A640F">
              <w:rPr>
                <w:szCs w:val="24"/>
                <w:lang w:val="en-US"/>
              </w:rPr>
              <w:t>43</w:t>
            </w:r>
          </w:p>
        </w:tc>
        <w:tc>
          <w:tcPr>
            <w:tcW w:w="992" w:type="dxa"/>
            <w:vAlign w:val="center"/>
          </w:tcPr>
          <w:p w14:paraId="15081DD3" w14:textId="23782F4B" w:rsidR="00BF583F" w:rsidRPr="009A640F" w:rsidRDefault="00BF583F" w:rsidP="00FC1945">
            <w:pPr>
              <w:jc w:val="center"/>
              <w:rPr>
                <w:color w:val="FF0000"/>
                <w:szCs w:val="24"/>
                <w:lang w:val="en-US"/>
              </w:rPr>
            </w:pPr>
            <w:r w:rsidRPr="009A640F">
              <w:rPr>
                <w:szCs w:val="24"/>
                <w:lang w:val="en-US"/>
              </w:rPr>
              <w:t>34</w:t>
            </w:r>
          </w:p>
        </w:tc>
      </w:tr>
      <w:tr w:rsidR="003E5AC5" w:rsidRPr="009A640F" w14:paraId="6EF9B14D" w14:textId="77777777" w:rsidTr="0049242D">
        <w:tc>
          <w:tcPr>
            <w:tcW w:w="5964" w:type="dxa"/>
            <w:gridSpan w:val="5"/>
          </w:tcPr>
          <w:p w14:paraId="2DB4A7CF" w14:textId="77777777" w:rsidR="003E5AC5" w:rsidRPr="009A640F" w:rsidRDefault="003E5AC5" w:rsidP="00FC1945">
            <w:pPr>
              <w:jc w:val="center"/>
              <w:rPr>
                <w:szCs w:val="24"/>
                <w:lang w:val="en-US"/>
              </w:rPr>
            </w:pPr>
            <w:r w:rsidRPr="009A640F">
              <w:rPr>
                <w:szCs w:val="24"/>
                <w:lang w:val="en-US"/>
              </w:rPr>
              <w:t>Jumlah</w:t>
            </w:r>
          </w:p>
        </w:tc>
        <w:tc>
          <w:tcPr>
            <w:tcW w:w="982" w:type="dxa"/>
            <w:vAlign w:val="center"/>
          </w:tcPr>
          <w:p w14:paraId="06968B04" w14:textId="18ED09B1" w:rsidR="003E5AC5" w:rsidRPr="009A640F" w:rsidRDefault="00BF583F" w:rsidP="00FC1945">
            <w:pPr>
              <w:jc w:val="center"/>
              <w:rPr>
                <w:szCs w:val="24"/>
                <w:lang w:val="en-US"/>
              </w:rPr>
            </w:pPr>
            <w:r w:rsidRPr="009A640F">
              <w:rPr>
                <w:szCs w:val="24"/>
                <w:lang w:val="en-US"/>
              </w:rPr>
              <w:t>811</w:t>
            </w:r>
          </w:p>
        </w:tc>
        <w:tc>
          <w:tcPr>
            <w:tcW w:w="992" w:type="dxa"/>
            <w:vAlign w:val="center"/>
          </w:tcPr>
          <w:p w14:paraId="585FD19F" w14:textId="1B840AA2" w:rsidR="003E5AC5" w:rsidRPr="009A640F" w:rsidRDefault="00BF583F" w:rsidP="00FC1945">
            <w:pPr>
              <w:jc w:val="center"/>
              <w:rPr>
                <w:szCs w:val="24"/>
                <w:lang w:val="en-US"/>
              </w:rPr>
            </w:pPr>
            <w:r w:rsidRPr="009A640F">
              <w:rPr>
                <w:szCs w:val="24"/>
                <w:lang w:val="en-US"/>
              </w:rPr>
              <w:t>670</w:t>
            </w:r>
          </w:p>
        </w:tc>
      </w:tr>
    </w:tbl>
    <w:p w14:paraId="7C13D06E" w14:textId="6A73F3E2" w:rsidR="003E5AC5" w:rsidRPr="009A640F" w:rsidRDefault="003E5AC5" w:rsidP="003E5AC5">
      <w:pPr>
        <w:spacing w:line="480" w:lineRule="auto"/>
        <w:jc w:val="both"/>
        <w:rPr>
          <w:color w:val="000000" w:themeColor="text1"/>
          <w:sz w:val="24"/>
          <w:szCs w:val="24"/>
          <w:lang w:val="en-US"/>
        </w:rPr>
      </w:pPr>
      <w:r w:rsidRPr="009A640F">
        <w:rPr>
          <w:color w:val="000000" w:themeColor="text1"/>
          <w:sz w:val="24"/>
          <w:szCs w:val="24"/>
          <w:lang w:val="en-US"/>
        </w:rPr>
        <w:t>Sumber Data: Kantor Camat Bukit Kapur Kota Dumai</w:t>
      </w:r>
      <w:r w:rsidR="00130AF9">
        <w:rPr>
          <w:color w:val="000000" w:themeColor="text1"/>
          <w:sz w:val="24"/>
          <w:szCs w:val="24"/>
          <w:lang w:val="en-US"/>
        </w:rPr>
        <w:t>,</w:t>
      </w:r>
      <w:r w:rsidRPr="009A640F">
        <w:rPr>
          <w:color w:val="000000" w:themeColor="text1"/>
          <w:sz w:val="24"/>
          <w:szCs w:val="24"/>
          <w:lang w:val="en-US"/>
        </w:rPr>
        <w:t xml:space="preserve"> </w:t>
      </w:r>
      <w:r w:rsidR="00CA4F1E">
        <w:rPr>
          <w:color w:val="000000" w:themeColor="text1"/>
          <w:sz w:val="24"/>
          <w:szCs w:val="24"/>
          <w:lang w:val="en-US"/>
        </w:rPr>
        <w:t xml:space="preserve">Tahun </w:t>
      </w:r>
      <w:r w:rsidRPr="009A640F">
        <w:rPr>
          <w:color w:val="000000" w:themeColor="text1"/>
          <w:sz w:val="24"/>
          <w:szCs w:val="24"/>
          <w:lang w:val="en-US"/>
        </w:rPr>
        <w:t>2025</w:t>
      </w:r>
      <w:r w:rsidR="00BF583F" w:rsidRPr="009A640F">
        <w:rPr>
          <w:color w:val="000000" w:themeColor="text1"/>
          <w:sz w:val="24"/>
          <w:szCs w:val="24"/>
          <w:lang w:val="en-US"/>
        </w:rPr>
        <w:t xml:space="preserve"> </w:t>
      </w:r>
    </w:p>
    <w:p w14:paraId="1F2FF6BC" w14:textId="2B5D7D25" w:rsidR="003E5AC5" w:rsidRPr="009A640F" w:rsidRDefault="003E5AC5" w:rsidP="003E5AC5">
      <w:pPr>
        <w:spacing w:line="480" w:lineRule="auto"/>
        <w:ind w:firstLine="720"/>
        <w:jc w:val="both"/>
        <w:rPr>
          <w:sz w:val="24"/>
          <w:szCs w:val="24"/>
          <w:lang w:val="en-US"/>
        </w:rPr>
      </w:pPr>
      <w:r w:rsidRPr="009A640F">
        <w:rPr>
          <w:sz w:val="24"/>
          <w:szCs w:val="24"/>
          <w:lang w:val="en-US"/>
        </w:rPr>
        <w:t xml:space="preserve">Tabel I.3 menunjukkan keadaan masyarakat yang mengurus administrasi kependudukan pada Kantor Camat Bukit Kapur Kota Dumai pada tahun 2023 dan 2024. Dari data yang disajikan, terlihat bahwa total jumlah pelayanan mengalami penurunan dari </w:t>
      </w:r>
      <w:r w:rsidR="00BF583F" w:rsidRPr="009A640F">
        <w:rPr>
          <w:sz w:val="24"/>
          <w:szCs w:val="24"/>
          <w:lang w:val="en-US"/>
        </w:rPr>
        <w:t>811</w:t>
      </w:r>
      <w:r w:rsidRPr="009A640F">
        <w:rPr>
          <w:sz w:val="24"/>
          <w:szCs w:val="24"/>
          <w:lang w:val="en-US"/>
        </w:rPr>
        <w:t xml:space="preserve"> layanan pada 2023 menjadi </w:t>
      </w:r>
      <w:r w:rsidR="00BF583F" w:rsidRPr="009A640F">
        <w:rPr>
          <w:sz w:val="24"/>
          <w:szCs w:val="24"/>
          <w:lang w:val="en-US"/>
        </w:rPr>
        <w:t>670</w:t>
      </w:r>
      <w:r w:rsidRPr="009A640F">
        <w:rPr>
          <w:sz w:val="24"/>
          <w:szCs w:val="24"/>
          <w:lang w:val="en-US"/>
        </w:rPr>
        <w:t xml:space="preserve"> layanan pada 2024. </w:t>
      </w:r>
    </w:p>
    <w:p w14:paraId="38B6745C" w14:textId="42A4ADC8" w:rsidR="00ED260A" w:rsidRPr="009A640F" w:rsidRDefault="00ED260A" w:rsidP="00ED260A">
      <w:pPr>
        <w:spacing w:line="480" w:lineRule="auto"/>
        <w:ind w:firstLine="720"/>
        <w:jc w:val="both"/>
        <w:rPr>
          <w:sz w:val="24"/>
          <w:szCs w:val="24"/>
          <w:lang w:val="en-US"/>
        </w:rPr>
      </w:pPr>
      <w:r w:rsidRPr="009A640F">
        <w:rPr>
          <w:sz w:val="24"/>
          <w:szCs w:val="24"/>
          <w:lang w:val="en-US"/>
        </w:rPr>
        <w:t>Berdasarkan hasil observasi pada Kantor Camat Bukit Kapur Kota Dumai masih ditemukan ketidaktepatan waktu penyelesaian pelayanan yang tidak sesuai standar waktu yang telah ditetapkan. Hal ini disebabkan karena terdapat pegawai yang tidak berada di kantor pada saat jam operasional pelayanan telah dibuka. Hal itu penulis Hal itu penulis perkuat dengan melakukan wawancara kepada Bapak Ns. Teguh Widodo, S.Kep., M.K.M., selaku Camat Bukit Kapur Kota Dumai, beliau menyampaikan:</w:t>
      </w:r>
    </w:p>
    <w:p w14:paraId="2CB8FF96" w14:textId="477313A8" w:rsidR="00ED260A" w:rsidRPr="009A640F" w:rsidRDefault="00ED260A" w:rsidP="00ED260A">
      <w:pPr>
        <w:ind w:firstLine="720"/>
        <w:jc w:val="both"/>
        <w:rPr>
          <w:sz w:val="24"/>
          <w:szCs w:val="24"/>
          <w:lang w:val="en-US"/>
        </w:rPr>
      </w:pPr>
      <w:r w:rsidRPr="009A640F">
        <w:rPr>
          <w:sz w:val="24"/>
          <w:szCs w:val="24"/>
          <w:lang w:val="en-US"/>
        </w:rPr>
        <w:t>“Untuk penyelesaian pelayanan, kami memang sudah menetapkan standar waktunya. Namun dalam pelaksanaannya, beberapa pelayanan tidak dilaksanakan sesuai standar yang ditetapkan. Hal ini sering terjadi karena pegawai tidak berada di tempat saat surat telah dibuat oleh staf bagian layanan. Saya pribadi juga tidak selalu berada di kantor karena ada pekerjaan lain di luar kantor.”</w:t>
      </w:r>
    </w:p>
    <w:p w14:paraId="24C5E448" w14:textId="77777777" w:rsidR="00ED260A" w:rsidRPr="009A640F" w:rsidRDefault="00ED260A" w:rsidP="00ED260A">
      <w:pPr>
        <w:ind w:firstLine="720"/>
        <w:jc w:val="both"/>
        <w:rPr>
          <w:sz w:val="24"/>
          <w:szCs w:val="24"/>
          <w:lang w:val="en-US"/>
        </w:rPr>
      </w:pPr>
    </w:p>
    <w:p w14:paraId="5031E041" w14:textId="77777777" w:rsidR="00ED260A" w:rsidRPr="009A640F" w:rsidRDefault="00ED260A" w:rsidP="00ED260A">
      <w:pPr>
        <w:spacing w:line="480" w:lineRule="auto"/>
        <w:ind w:firstLine="720"/>
        <w:jc w:val="both"/>
        <w:rPr>
          <w:sz w:val="24"/>
          <w:szCs w:val="24"/>
          <w:lang w:val="en-US"/>
        </w:rPr>
      </w:pPr>
      <w:r w:rsidRPr="009A640F">
        <w:rPr>
          <w:sz w:val="24"/>
          <w:szCs w:val="24"/>
          <w:lang w:val="en-US"/>
        </w:rPr>
        <w:t>Dari hasil wawancara tersebut dapat diketahui bahwa penyelesaian pelayanan pada Kantor Camat Bukit Kapur Kota Dumai masih belum sepenuhnya berjalan tepat waktu. Hal ini disebabkan oleh ketidakhadiran pegawai di kantor saat jam pelayanan sudah dimulai. Untuk memperkuat temuan ini, penulis juga melakukan wawancara dengan salah satu masyarakat yang mengurus pelayanan di Kantor Camat Bukit Kapur, yaitu Ibu Ayu Ningsih. Beliau menyampaikan:</w:t>
      </w:r>
    </w:p>
    <w:p w14:paraId="2474F163" w14:textId="35F041B8" w:rsidR="00ED260A" w:rsidRPr="009A640F" w:rsidRDefault="00ED260A" w:rsidP="00ED260A">
      <w:pPr>
        <w:ind w:firstLine="720"/>
        <w:jc w:val="both"/>
        <w:rPr>
          <w:sz w:val="24"/>
          <w:szCs w:val="24"/>
          <w:lang w:val="en-US"/>
        </w:rPr>
      </w:pPr>
      <w:r w:rsidRPr="009A640F">
        <w:rPr>
          <w:sz w:val="24"/>
          <w:szCs w:val="24"/>
          <w:lang w:val="en-US"/>
        </w:rPr>
        <w:t>“Saya sudah datang ke kantor ini dari tadi pagi sekitar jam 09.00 WIB untuk mengurus surat pindah</w:t>
      </w:r>
      <w:r w:rsidR="00BF583F" w:rsidRPr="009A640F">
        <w:rPr>
          <w:sz w:val="24"/>
          <w:szCs w:val="24"/>
          <w:lang w:val="en-US"/>
        </w:rPr>
        <w:t xml:space="preserve"> keluar Kota Dumai</w:t>
      </w:r>
      <w:r w:rsidRPr="009A640F">
        <w:rPr>
          <w:sz w:val="24"/>
          <w:szCs w:val="24"/>
          <w:lang w:val="en-US"/>
        </w:rPr>
        <w:t xml:space="preserve">, namun pegawai yang bersangkutan belum ada di kantor. Saya menunggu sekitar </w:t>
      </w:r>
      <w:r w:rsidR="00BF583F" w:rsidRPr="009A640F">
        <w:rPr>
          <w:sz w:val="24"/>
          <w:szCs w:val="24"/>
          <w:lang w:val="en-US"/>
        </w:rPr>
        <w:t>45</w:t>
      </w:r>
      <w:r w:rsidRPr="009A640F">
        <w:rPr>
          <w:sz w:val="24"/>
          <w:szCs w:val="24"/>
          <w:lang w:val="en-US"/>
        </w:rPr>
        <w:t xml:space="preserve"> menit. Setelah itu saya diminta kembali lagi karena persyaratan yang saya bawa ternyata kurang. Saat saya datang kembali, saya diminta untuk menunggu karena pegawai yang bersangkutan belum dapat ditemui.”</w:t>
      </w:r>
    </w:p>
    <w:p w14:paraId="355D194A" w14:textId="77777777" w:rsidR="00ED260A" w:rsidRPr="009A640F" w:rsidRDefault="00ED260A" w:rsidP="00ED260A">
      <w:pPr>
        <w:ind w:firstLine="720"/>
        <w:jc w:val="both"/>
        <w:rPr>
          <w:sz w:val="24"/>
          <w:szCs w:val="24"/>
          <w:lang w:val="en-US"/>
        </w:rPr>
      </w:pPr>
    </w:p>
    <w:p w14:paraId="4F9FF9CF" w14:textId="77777777" w:rsidR="00ED260A" w:rsidRPr="009A640F" w:rsidRDefault="00ED260A" w:rsidP="00ED260A">
      <w:pPr>
        <w:spacing w:line="480" w:lineRule="auto"/>
        <w:ind w:firstLine="720"/>
        <w:jc w:val="both"/>
        <w:rPr>
          <w:sz w:val="24"/>
          <w:szCs w:val="24"/>
          <w:lang w:val="en-US"/>
        </w:rPr>
      </w:pPr>
      <w:r w:rsidRPr="009A640F">
        <w:rPr>
          <w:sz w:val="24"/>
          <w:szCs w:val="24"/>
          <w:lang w:val="en-US"/>
        </w:rPr>
        <w:t>Selain itu, penulis juga mewawancarai masyarakat lain bernama Ibu Tari Nurma. Beliau mengungkapkan:</w:t>
      </w:r>
    </w:p>
    <w:p w14:paraId="62FDDB83" w14:textId="360ED9D7" w:rsidR="00ED260A" w:rsidRPr="009A640F" w:rsidRDefault="00ED260A" w:rsidP="002918F3">
      <w:pPr>
        <w:spacing w:after="240"/>
        <w:ind w:firstLine="720"/>
        <w:jc w:val="both"/>
        <w:rPr>
          <w:sz w:val="24"/>
          <w:szCs w:val="24"/>
          <w:lang w:val="en-US"/>
        </w:rPr>
      </w:pPr>
      <w:r w:rsidRPr="009A640F">
        <w:rPr>
          <w:sz w:val="24"/>
          <w:szCs w:val="24"/>
          <w:lang w:val="en-US"/>
        </w:rPr>
        <w:t>“Ketika saya datang tadi pagi jam 08.00 WIB, sebagian besar pegawai belum hadir, hanya tenaga honorer yang sudah berada di tempat. Surat yang saya butuhkan memang selesai dibuat, tetapi saya harus menunggu cukup lama untuk proses penandatanganan agar surat tersebut bisa dikeluarkan.”</w:t>
      </w:r>
    </w:p>
    <w:p w14:paraId="0617CD62" w14:textId="77777777" w:rsidR="002918F3" w:rsidRPr="009A640F" w:rsidRDefault="00ED260A" w:rsidP="0073535B">
      <w:pPr>
        <w:spacing w:line="480" w:lineRule="auto"/>
        <w:ind w:firstLine="720"/>
        <w:jc w:val="both"/>
        <w:rPr>
          <w:sz w:val="24"/>
          <w:szCs w:val="24"/>
          <w:lang w:val="en-US"/>
        </w:rPr>
      </w:pPr>
      <w:r w:rsidRPr="009A640F">
        <w:rPr>
          <w:sz w:val="24"/>
          <w:szCs w:val="24"/>
          <w:lang w:val="en-US"/>
        </w:rPr>
        <w:t xml:space="preserve">Berdasarkan wawancara tersebut, </w:t>
      </w:r>
      <w:r w:rsidR="002918F3" w:rsidRPr="009A640F">
        <w:rPr>
          <w:sz w:val="24"/>
          <w:szCs w:val="24"/>
          <w:lang w:val="en-US"/>
        </w:rPr>
        <w:t xml:space="preserve">dapat diketahui bahwa pelayanan yang diberikan pegawai Kantor Camat Bukit Kapur Kota Dumai masih belum optimal, hal ini dikarenakan adanya masyarakat yang mengeluh mengenai waktu penyelesaian yang tidak sesuai dengan ketentuan yang sudah ditetapkan dan </w:t>
      </w:r>
      <w:r w:rsidRPr="009A640F">
        <w:rPr>
          <w:sz w:val="24"/>
          <w:szCs w:val="24"/>
          <w:lang w:val="en-US"/>
        </w:rPr>
        <w:t xml:space="preserve">masih terdapat kelemahan dalam kedisiplinan dan ketepatan waktu pegawai di Kantor Camat Bukit Kapur Kota Dumai. Hal ini berdampak terhadap keterlambatan dalam penyelesaian pelayanan dan berpengaruh pada penilaian kinerja organisasi secara keseluruhan. </w:t>
      </w:r>
    </w:p>
    <w:p w14:paraId="6A55C3C1" w14:textId="2B7D6EFE" w:rsidR="003E5AC5" w:rsidRPr="009A640F" w:rsidRDefault="003E5AC5" w:rsidP="0073535B">
      <w:pPr>
        <w:spacing w:after="240" w:line="480" w:lineRule="auto"/>
        <w:ind w:firstLine="720"/>
        <w:jc w:val="both"/>
        <w:rPr>
          <w:sz w:val="24"/>
          <w:szCs w:val="24"/>
          <w:lang w:val="en-US"/>
        </w:rPr>
      </w:pPr>
      <w:r w:rsidRPr="009A640F">
        <w:rPr>
          <w:sz w:val="24"/>
          <w:szCs w:val="24"/>
          <w:lang w:val="en-US"/>
        </w:rPr>
        <w:t xml:space="preserve">Berdasarkan uraian di atas, maka penulis tertarik untuk melakukan penelitian di Kantor Camat Bukit Kapur Kota Dumai dengan judul </w:t>
      </w:r>
      <w:r w:rsidRPr="009A640F">
        <w:rPr>
          <w:b/>
          <w:sz w:val="24"/>
          <w:szCs w:val="24"/>
          <w:lang w:val="en-US"/>
        </w:rPr>
        <w:t>"Analisis Kinerja Organisasi pada Kantor Camat Bukit Kapur Kota Dumai"</w:t>
      </w:r>
    </w:p>
    <w:p w14:paraId="7743BDC5" w14:textId="77777777" w:rsidR="003E5AC5" w:rsidRPr="009A640F" w:rsidRDefault="003E5AC5" w:rsidP="0073535B">
      <w:pPr>
        <w:pStyle w:val="ListParagraph"/>
        <w:numPr>
          <w:ilvl w:val="0"/>
          <w:numId w:val="2"/>
        </w:numPr>
        <w:spacing w:line="480" w:lineRule="auto"/>
        <w:ind w:left="426" w:hanging="426"/>
        <w:contextualSpacing/>
        <w:rPr>
          <w:b/>
          <w:sz w:val="24"/>
          <w:szCs w:val="24"/>
        </w:rPr>
      </w:pPr>
      <w:r w:rsidRPr="009A640F">
        <w:rPr>
          <w:b/>
          <w:sz w:val="24"/>
          <w:szCs w:val="24"/>
        </w:rPr>
        <w:t>Perumusan Masalah</w:t>
      </w:r>
    </w:p>
    <w:p w14:paraId="7CD415AA" w14:textId="77777777" w:rsidR="003E5AC5" w:rsidRPr="009A640F" w:rsidRDefault="003E5AC5" w:rsidP="0073535B">
      <w:pPr>
        <w:spacing w:line="480" w:lineRule="auto"/>
        <w:jc w:val="both"/>
        <w:rPr>
          <w:sz w:val="24"/>
          <w:szCs w:val="24"/>
        </w:rPr>
      </w:pPr>
      <w:r w:rsidRPr="009A640F">
        <w:rPr>
          <w:sz w:val="24"/>
          <w:szCs w:val="24"/>
        </w:rPr>
        <w:t xml:space="preserve"> </w:t>
      </w:r>
      <w:r w:rsidRPr="009A640F">
        <w:rPr>
          <w:sz w:val="24"/>
          <w:szCs w:val="24"/>
        </w:rPr>
        <w:tab/>
        <w:t>Dari uraian latar belakang di atas, ada beberapa gejala masalah yang mengarah kepada penelitian yang akan dilakukan lebih lanjut, yaitu:</w:t>
      </w:r>
    </w:p>
    <w:p w14:paraId="6F50188F" w14:textId="356291C8" w:rsidR="003E5AC5" w:rsidRPr="009A640F" w:rsidRDefault="003E5AC5" w:rsidP="002B4AF2">
      <w:pPr>
        <w:pStyle w:val="ListParagraph"/>
        <w:numPr>
          <w:ilvl w:val="0"/>
          <w:numId w:val="28"/>
        </w:numPr>
        <w:spacing w:line="480" w:lineRule="auto"/>
        <w:ind w:left="360"/>
        <w:contextualSpacing/>
        <w:jc w:val="both"/>
        <w:rPr>
          <w:sz w:val="24"/>
          <w:szCs w:val="24"/>
        </w:rPr>
      </w:pPr>
      <w:r w:rsidRPr="009A640F">
        <w:rPr>
          <w:sz w:val="24"/>
          <w:szCs w:val="24"/>
        </w:rPr>
        <w:t xml:space="preserve">Masih </w:t>
      </w:r>
      <w:r w:rsidR="00B00B88">
        <w:rPr>
          <w:sz w:val="24"/>
          <w:szCs w:val="24"/>
          <w:lang w:val="en-US"/>
        </w:rPr>
        <w:t>terdapat</w:t>
      </w:r>
      <w:r w:rsidR="0073535B" w:rsidRPr="009A640F">
        <w:rPr>
          <w:sz w:val="24"/>
          <w:szCs w:val="24"/>
          <w:lang w:val="en-US"/>
        </w:rPr>
        <w:t xml:space="preserve"> </w:t>
      </w:r>
      <w:r w:rsidR="0049242D">
        <w:rPr>
          <w:sz w:val="24"/>
          <w:szCs w:val="24"/>
          <w:lang w:val="en-US"/>
        </w:rPr>
        <w:t xml:space="preserve">program kerja yang belum terealisasi sesuai </w:t>
      </w:r>
      <w:r w:rsidR="00A8065E">
        <w:rPr>
          <w:sz w:val="24"/>
          <w:szCs w:val="24"/>
          <w:lang w:val="en-US"/>
        </w:rPr>
        <w:t xml:space="preserve">dengan </w:t>
      </w:r>
      <w:r w:rsidR="0049242D">
        <w:rPr>
          <w:sz w:val="24"/>
          <w:szCs w:val="24"/>
          <w:lang w:val="en-US"/>
        </w:rPr>
        <w:t xml:space="preserve">target </w:t>
      </w:r>
      <w:r w:rsidR="00A8065E">
        <w:rPr>
          <w:sz w:val="24"/>
          <w:szCs w:val="24"/>
          <w:lang w:val="en-US"/>
        </w:rPr>
        <w:t xml:space="preserve">kerja yang telah ditetapkan </w:t>
      </w:r>
      <w:r w:rsidR="0049242D">
        <w:rPr>
          <w:sz w:val="24"/>
          <w:szCs w:val="24"/>
          <w:lang w:val="en-US"/>
        </w:rPr>
        <w:t xml:space="preserve">oleh </w:t>
      </w:r>
      <w:r w:rsidR="0049242D" w:rsidRPr="009A640F">
        <w:rPr>
          <w:sz w:val="24"/>
          <w:szCs w:val="24"/>
        </w:rPr>
        <w:t>Kantor Camat Bukit Kapur Kota Dumai</w:t>
      </w:r>
      <w:r w:rsidR="0073535B" w:rsidRPr="009A640F">
        <w:rPr>
          <w:sz w:val="24"/>
          <w:szCs w:val="24"/>
          <w:lang w:val="en-US"/>
        </w:rPr>
        <w:t xml:space="preserve">. </w:t>
      </w:r>
      <w:r w:rsidRPr="009A640F">
        <w:rPr>
          <w:sz w:val="24"/>
          <w:szCs w:val="24"/>
        </w:rPr>
        <w:t xml:space="preserve">Hal ini terlihat pada </w:t>
      </w:r>
      <w:r w:rsidR="006E6CD0" w:rsidRPr="009A640F">
        <w:rPr>
          <w:sz w:val="24"/>
          <w:szCs w:val="24"/>
          <w:lang w:val="en-US"/>
        </w:rPr>
        <w:t>t</w:t>
      </w:r>
      <w:r w:rsidRPr="009A640F">
        <w:rPr>
          <w:sz w:val="24"/>
          <w:szCs w:val="24"/>
        </w:rPr>
        <w:t>abel I.1</w:t>
      </w:r>
    </w:p>
    <w:p w14:paraId="6ECB2540" w14:textId="7AED0E8A" w:rsidR="003E5AC5" w:rsidRPr="009A640F" w:rsidRDefault="003E5AC5" w:rsidP="002B4AF2">
      <w:pPr>
        <w:pStyle w:val="ListParagraph"/>
        <w:numPr>
          <w:ilvl w:val="0"/>
          <w:numId w:val="28"/>
        </w:numPr>
        <w:spacing w:line="480" w:lineRule="auto"/>
        <w:ind w:left="360"/>
        <w:contextualSpacing/>
        <w:jc w:val="both"/>
        <w:rPr>
          <w:sz w:val="24"/>
          <w:szCs w:val="24"/>
        </w:rPr>
      </w:pPr>
      <w:r w:rsidRPr="009A640F">
        <w:rPr>
          <w:sz w:val="24"/>
          <w:szCs w:val="24"/>
        </w:rPr>
        <w:t>Masih kurangnya ketepatan penyelesaian pelayanan yang diberikan oleh Kantor Camat Bukit Kapur Kota Dumai yang berpengaruh terhadap kinerja organisasi.</w:t>
      </w:r>
    </w:p>
    <w:p w14:paraId="0260F979" w14:textId="77777777" w:rsidR="003E5AC5" w:rsidRPr="009A640F" w:rsidRDefault="003E5AC5" w:rsidP="003E5AC5">
      <w:pPr>
        <w:spacing w:line="480" w:lineRule="auto"/>
        <w:ind w:firstLine="720"/>
        <w:jc w:val="both"/>
        <w:rPr>
          <w:b/>
          <w:sz w:val="24"/>
          <w:szCs w:val="24"/>
        </w:rPr>
      </w:pPr>
      <w:r w:rsidRPr="009A640F">
        <w:rPr>
          <w:sz w:val="24"/>
          <w:szCs w:val="24"/>
        </w:rPr>
        <w:t xml:space="preserve">Berdasarkan gejala-gejala masalah yang penulis uraikan di atas maka penulis merumuskan pokok permasalahan dalam penelitian ini yaitu </w:t>
      </w:r>
      <w:r w:rsidRPr="009A640F">
        <w:rPr>
          <w:b/>
          <w:sz w:val="24"/>
          <w:szCs w:val="24"/>
        </w:rPr>
        <w:t>"Bagaimana Kinerja Organisasi pada Kantor Camat Bukit Kapur Kota Dumai?"</w:t>
      </w:r>
    </w:p>
    <w:p w14:paraId="5D4F35C0" w14:textId="77777777" w:rsidR="003E5AC5" w:rsidRPr="009A640F" w:rsidRDefault="003E5AC5" w:rsidP="003E5AC5">
      <w:pPr>
        <w:pStyle w:val="ListParagraph"/>
        <w:numPr>
          <w:ilvl w:val="0"/>
          <w:numId w:val="2"/>
        </w:numPr>
        <w:spacing w:line="480" w:lineRule="auto"/>
        <w:ind w:left="426" w:hanging="426"/>
        <w:contextualSpacing/>
        <w:rPr>
          <w:b/>
          <w:sz w:val="24"/>
          <w:szCs w:val="24"/>
        </w:rPr>
      </w:pPr>
      <w:r w:rsidRPr="009A640F">
        <w:rPr>
          <w:b/>
          <w:sz w:val="24"/>
          <w:szCs w:val="24"/>
        </w:rPr>
        <w:t>Tujuan dan Kegunaan Penelitian</w:t>
      </w:r>
    </w:p>
    <w:p w14:paraId="42CDF9B1" w14:textId="77777777" w:rsidR="003E5AC5" w:rsidRPr="009A640F" w:rsidRDefault="003E5AC5" w:rsidP="003E5AC5">
      <w:pPr>
        <w:pStyle w:val="ListParagraph"/>
        <w:numPr>
          <w:ilvl w:val="0"/>
          <w:numId w:val="7"/>
        </w:numPr>
        <w:spacing w:line="480" w:lineRule="auto"/>
        <w:ind w:left="360"/>
        <w:contextualSpacing/>
        <w:rPr>
          <w:b/>
          <w:sz w:val="24"/>
          <w:szCs w:val="24"/>
        </w:rPr>
      </w:pPr>
      <w:r w:rsidRPr="009A640F">
        <w:rPr>
          <w:b/>
          <w:sz w:val="24"/>
          <w:szCs w:val="24"/>
        </w:rPr>
        <w:t>Tujuan penelitian</w:t>
      </w:r>
    </w:p>
    <w:p w14:paraId="72F0DE34" w14:textId="77777777" w:rsidR="003E5AC5" w:rsidRPr="009A640F" w:rsidRDefault="003E5AC5" w:rsidP="003E5AC5">
      <w:pPr>
        <w:pStyle w:val="ListParagraph"/>
        <w:numPr>
          <w:ilvl w:val="0"/>
          <w:numId w:val="8"/>
        </w:numPr>
        <w:spacing w:line="480" w:lineRule="auto"/>
        <w:ind w:left="360"/>
        <w:contextualSpacing/>
        <w:jc w:val="both"/>
        <w:rPr>
          <w:sz w:val="24"/>
          <w:szCs w:val="24"/>
        </w:rPr>
      </w:pPr>
      <w:r w:rsidRPr="009A640F">
        <w:rPr>
          <w:sz w:val="24"/>
          <w:szCs w:val="24"/>
        </w:rPr>
        <w:t xml:space="preserve">Untuk mengetahui kinerja organisasi pada Kantor Camat Bukit Kapur Kota Dumai. </w:t>
      </w:r>
    </w:p>
    <w:p w14:paraId="1D89681B" w14:textId="4477D245" w:rsidR="003E5AC5" w:rsidRPr="009A640F" w:rsidRDefault="003E5AC5" w:rsidP="003E5AC5">
      <w:pPr>
        <w:pStyle w:val="ListParagraph"/>
        <w:numPr>
          <w:ilvl w:val="0"/>
          <w:numId w:val="8"/>
        </w:numPr>
        <w:spacing w:line="480" w:lineRule="auto"/>
        <w:ind w:left="360"/>
        <w:contextualSpacing/>
        <w:jc w:val="both"/>
        <w:rPr>
          <w:b/>
          <w:sz w:val="24"/>
          <w:szCs w:val="24"/>
        </w:rPr>
      </w:pPr>
      <w:r w:rsidRPr="009A640F">
        <w:rPr>
          <w:sz w:val="24"/>
          <w:szCs w:val="24"/>
        </w:rPr>
        <w:t>Untuk mengetahui hambat</w:t>
      </w:r>
      <w:r w:rsidR="001A72D3">
        <w:rPr>
          <w:sz w:val="24"/>
          <w:szCs w:val="24"/>
          <w:lang w:val="en-US"/>
        </w:rPr>
        <w:t>an</w:t>
      </w:r>
      <w:r w:rsidRPr="009A640F">
        <w:rPr>
          <w:sz w:val="24"/>
          <w:szCs w:val="24"/>
        </w:rPr>
        <w:t xml:space="preserve"> kinerja organisasi pada Kantor Camat Bukit Kapur Kota Dumai.</w:t>
      </w:r>
    </w:p>
    <w:p w14:paraId="3B6B86FC" w14:textId="77777777" w:rsidR="003E5AC5" w:rsidRPr="009A640F" w:rsidRDefault="003E5AC5" w:rsidP="003E5AC5">
      <w:pPr>
        <w:pStyle w:val="ListParagraph"/>
        <w:numPr>
          <w:ilvl w:val="0"/>
          <w:numId w:val="7"/>
        </w:numPr>
        <w:spacing w:line="480" w:lineRule="auto"/>
        <w:ind w:left="360"/>
        <w:contextualSpacing/>
        <w:rPr>
          <w:b/>
          <w:sz w:val="24"/>
          <w:szCs w:val="24"/>
        </w:rPr>
      </w:pPr>
      <w:r w:rsidRPr="009A640F">
        <w:rPr>
          <w:b/>
          <w:sz w:val="24"/>
          <w:szCs w:val="24"/>
        </w:rPr>
        <w:t>Kegunaan penelitian</w:t>
      </w:r>
    </w:p>
    <w:p w14:paraId="27264DB6" w14:textId="77777777" w:rsidR="003E5AC5" w:rsidRPr="009A640F" w:rsidRDefault="003E5AC5" w:rsidP="003E5AC5">
      <w:pPr>
        <w:pStyle w:val="ListParagraph"/>
        <w:numPr>
          <w:ilvl w:val="0"/>
          <w:numId w:val="9"/>
        </w:numPr>
        <w:spacing w:line="480" w:lineRule="auto"/>
        <w:ind w:left="360"/>
        <w:contextualSpacing/>
        <w:jc w:val="both"/>
        <w:rPr>
          <w:sz w:val="24"/>
          <w:szCs w:val="24"/>
        </w:rPr>
      </w:pPr>
      <w:r w:rsidRPr="009A640F">
        <w:rPr>
          <w:sz w:val="24"/>
          <w:szCs w:val="24"/>
        </w:rPr>
        <w:t>Sebagai bahan masukan dan referensi bagi pihak terkait di Kantor Camat Bukit Kapur Kota Dumai untuk meningkatkan efektivitas kinerja organisasi.</w:t>
      </w:r>
    </w:p>
    <w:p w14:paraId="038002A2" w14:textId="77777777" w:rsidR="003E5AC5" w:rsidRPr="009A640F" w:rsidRDefault="003E5AC5" w:rsidP="003E5AC5">
      <w:pPr>
        <w:pStyle w:val="ListParagraph"/>
        <w:numPr>
          <w:ilvl w:val="0"/>
          <w:numId w:val="9"/>
        </w:numPr>
        <w:spacing w:line="480" w:lineRule="auto"/>
        <w:ind w:left="360"/>
        <w:contextualSpacing/>
        <w:jc w:val="both"/>
        <w:rPr>
          <w:sz w:val="24"/>
          <w:szCs w:val="24"/>
        </w:rPr>
      </w:pPr>
      <w:r w:rsidRPr="009A640F">
        <w:rPr>
          <w:sz w:val="24"/>
          <w:szCs w:val="24"/>
        </w:rPr>
        <w:t>Sebagai kontribusi dalam pengembangan dan penerapan ilmu administrasi, khususnya dalam kajian Administrasi Negara.</w:t>
      </w:r>
    </w:p>
    <w:p w14:paraId="60F1A737" w14:textId="77777777" w:rsidR="003E5AC5" w:rsidRPr="009A640F" w:rsidRDefault="003E5AC5" w:rsidP="003E5AC5">
      <w:pPr>
        <w:pStyle w:val="ListParagraph"/>
        <w:numPr>
          <w:ilvl w:val="0"/>
          <w:numId w:val="9"/>
        </w:numPr>
        <w:spacing w:line="480" w:lineRule="auto"/>
        <w:ind w:left="360"/>
        <w:contextualSpacing/>
        <w:jc w:val="both"/>
        <w:rPr>
          <w:sz w:val="24"/>
          <w:szCs w:val="24"/>
        </w:rPr>
      </w:pPr>
      <w:r w:rsidRPr="009A640F">
        <w:rPr>
          <w:sz w:val="24"/>
          <w:szCs w:val="24"/>
        </w:rPr>
        <w:t>Sebagai sumber informasi yang berguna bagi peneliti berikutnya yang memiliki fokus penelitian serupa.</w:t>
      </w:r>
    </w:p>
    <w:p w14:paraId="31A8C2D2" w14:textId="77777777" w:rsidR="003E5AC5" w:rsidRPr="009A640F" w:rsidRDefault="003E5AC5" w:rsidP="003E5AC5">
      <w:pPr>
        <w:spacing w:line="480" w:lineRule="auto"/>
        <w:rPr>
          <w:sz w:val="24"/>
          <w:szCs w:val="24"/>
        </w:rPr>
      </w:pPr>
    </w:p>
    <w:bookmarkEnd w:id="0"/>
    <w:p w14:paraId="3246C3F6" w14:textId="77777777" w:rsidR="003E5AC5" w:rsidRPr="009A640F" w:rsidRDefault="003E5AC5" w:rsidP="003E5AC5">
      <w:pPr>
        <w:spacing w:line="480" w:lineRule="auto"/>
        <w:jc w:val="center"/>
        <w:rPr>
          <w:sz w:val="24"/>
          <w:szCs w:val="24"/>
        </w:rPr>
      </w:pPr>
    </w:p>
    <w:p w14:paraId="05946411" w14:textId="77777777" w:rsidR="007F5B3D" w:rsidRPr="009A640F" w:rsidRDefault="007F5B3D" w:rsidP="007F5B3D">
      <w:pPr>
        <w:spacing w:line="480" w:lineRule="auto"/>
        <w:rPr>
          <w:sz w:val="24"/>
          <w:szCs w:val="24"/>
        </w:rPr>
        <w:sectPr w:rsidR="007F5B3D" w:rsidRPr="009A640F" w:rsidSect="0005471C">
          <w:headerReference w:type="default" r:id="rId16"/>
          <w:pgSz w:w="11907" w:h="16839" w:code="9"/>
          <w:pgMar w:top="2268" w:right="1701" w:bottom="1701" w:left="2268" w:header="706" w:footer="706" w:gutter="0"/>
          <w:cols w:space="708"/>
          <w:docGrid w:linePitch="360"/>
        </w:sectPr>
      </w:pPr>
    </w:p>
    <w:p w14:paraId="36909180" w14:textId="77777777" w:rsidR="00332AAB" w:rsidRPr="009A640F" w:rsidRDefault="00D17EB4" w:rsidP="007F5B3D">
      <w:pPr>
        <w:spacing w:after="240"/>
        <w:jc w:val="center"/>
        <w:rPr>
          <w:b/>
          <w:sz w:val="24"/>
          <w:szCs w:val="24"/>
        </w:rPr>
      </w:pPr>
      <w:bookmarkStart w:id="1" w:name="_Hlk210681223"/>
      <w:r w:rsidRPr="009A640F">
        <w:rPr>
          <w:b/>
          <w:bCs/>
          <w:sz w:val="24"/>
          <w:szCs w:val="24"/>
        </w:rPr>
        <w:t>B</w:t>
      </w:r>
      <w:r w:rsidR="00332AAB" w:rsidRPr="009A640F">
        <w:rPr>
          <w:b/>
          <w:sz w:val="24"/>
          <w:szCs w:val="24"/>
        </w:rPr>
        <w:t>AB II</w:t>
      </w:r>
    </w:p>
    <w:p w14:paraId="632A9D83" w14:textId="77777777" w:rsidR="003E5AC5" w:rsidRPr="009A640F" w:rsidRDefault="003E5AC5" w:rsidP="00D17EB4">
      <w:pPr>
        <w:spacing w:after="240" w:line="480" w:lineRule="auto"/>
        <w:contextualSpacing/>
        <w:jc w:val="center"/>
        <w:rPr>
          <w:b/>
          <w:sz w:val="24"/>
          <w:szCs w:val="24"/>
        </w:rPr>
      </w:pPr>
      <w:r w:rsidRPr="009A640F">
        <w:rPr>
          <w:b/>
          <w:sz w:val="24"/>
          <w:szCs w:val="24"/>
        </w:rPr>
        <w:t>TELAAH PUSTAKA</w:t>
      </w:r>
    </w:p>
    <w:p w14:paraId="74E98566" w14:textId="77777777" w:rsidR="003E5AC5" w:rsidRPr="009A640F" w:rsidRDefault="003E5AC5" w:rsidP="003E5AC5">
      <w:pPr>
        <w:pStyle w:val="ListParagraph"/>
        <w:numPr>
          <w:ilvl w:val="0"/>
          <w:numId w:val="3"/>
        </w:numPr>
        <w:spacing w:line="480" w:lineRule="auto"/>
        <w:ind w:left="426" w:hanging="426"/>
        <w:contextualSpacing/>
        <w:rPr>
          <w:b/>
          <w:sz w:val="24"/>
          <w:szCs w:val="24"/>
        </w:rPr>
      </w:pPr>
      <w:r w:rsidRPr="009A640F">
        <w:rPr>
          <w:b/>
          <w:sz w:val="24"/>
          <w:szCs w:val="24"/>
        </w:rPr>
        <w:t>Kerangka Teori</w:t>
      </w:r>
    </w:p>
    <w:p w14:paraId="3DAF9FF4" w14:textId="77777777" w:rsidR="003E5AC5" w:rsidRPr="009A640F" w:rsidRDefault="003E5AC5" w:rsidP="002B4AF2">
      <w:pPr>
        <w:pStyle w:val="ListParagraph"/>
        <w:numPr>
          <w:ilvl w:val="0"/>
          <w:numId w:val="41"/>
        </w:numPr>
        <w:spacing w:line="480" w:lineRule="auto"/>
        <w:ind w:left="426" w:hanging="426"/>
        <w:jc w:val="both"/>
        <w:rPr>
          <w:sz w:val="24"/>
          <w:szCs w:val="24"/>
        </w:rPr>
      </w:pPr>
      <w:r w:rsidRPr="009A640F">
        <w:rPr>
          <w:sz w:val="24"/>
          <w:szCs w:val="24"/>
        </w:rPr>
        <w:t xml:space="preserve">Kinerja </w:t>
      </w:r>
    </w:p>
    <w:p w14:paraId="15981DE6" w14:textId="4AC826BA" w:rsidR="003E5AC5" w:rsidRPr="009A640F" w:rsidRDefault="003E5AC5" w:rsidP="003E5AC5">
      <w:pPr>
        <w:spacing w:line="480" w:lineRule="auto"/>
        <w:ind w:firstLine="720"/>
        <w:jc w:val="both"/>
        <w:rPr>
          <w:sz w:val="24"/>
          <w:szCs w:val="24"/>
        </w:rPr>
      </w:pPr>
      <w:r w:rsidRPr="009A640F">
        <w:rPr>
          <w:sz w:val="24"/>
          <w:szCs w:val="24"/>
        </w:rPr>
        <w:t xml:space="preserve">Kinerja dapat diartikan sebagai cerminan tingkat keberhasilan atau kegagalan suatu organisasi dalam melaksanakan tugas dan fungsi utamanya guna mencapai sasaran, tujuan, visi, serta misinya </w:t>
      </w:r>
      <w:r w:rsidRPr="009A640F">
        <w:rPr>
          <w:sz w:val="24"/>
          <w:szCs w:val="24"/>
        </w:rPr>
        <w:fldChar w:fldCharType="begin" w:fldLock="1"/>
      </w:r>
      <w:r w:rsidRPr="009A640F">
        <w:rPr>
          <w:sz w:val="24"/>
          <w:szCs w:val="24"/>
        </w:rPr>
        <w:instrText>ADDIN CSL_CITATION {"citationItems":[{"id":"ITEM-1","itemData":{"DOI":"10.31851/jmwe.v19i1.8008","ISSN":"1693-4091","abstract":"… untuk mengetahui gambaran kinerja organisasi Kelurahan Kabor … -rata skor total penilaian Kinerja Organisasi Kelurahan Kabor … disimpulkan bahwa Kinerja Organisasi Kelurahan Kabor …","author":[{"dropping-particle":"","family":"Juru","given":"Paulus","non-dropping-particle":"","parse-names":false,"suffix":""},{"dropping-particle":"","family":"Muda","given":"Vinsensius Ama","non-dropping-particle":"","parse-names":false,"suffix":""},{"dropping-particle":"","family":"Silva","given":"Yustina Olivia","non-dropping-particle":"Da","parse-names":false,"suffix":""},{"dropping-particle":"","family":"Mariabel Carcia","given":"Maria Silvana","non-dropping-particle":"","parse-names":false,"suffix":""},{"dropping-particle":"","family":"Yuliana","given":"Maria","non-dropping-particle":"","parse-names":false,"suffix":""}],"container-title":"Jurnal Media Wahana Ekonomika","id":"ITEM-1","issue":"1","issued":{"date-parts":[["2022"]]},"page":"75","title":"Analisis Kinerja Organisasi Dengan Menggunakan Pendekatan Balanced Scorecard Pada Kelurahan Kabor Kabupaten Sikka","type":"article-journal","volume":"19"},"uris":["http://www.mendeley.com/documents/?uuid=04838bea-fafa-45f5-a108-39b5159bf756"]}],"mendeley":{"formattedCitation":"(Juru et al., 2022)","plainTextFormattedCitation":"(Juru et al., 2022)","previouslyFormattedCitation":"(Juru et al., 2022)"},"properties":{"noteIndex":0},"schema":"https://github.com/citation-style-language/schema/raw/master/csl-citation.json"}</w:instrText>
      </w:r>
      <w:r w:rsidRPr="009A640F">
        <w:rPr>
          <w:sz w:val="24"/>
          <w:szCs w:val="24"/>
        </w:rPr>
        <w:fldChar w:fldCharType="separate"/>
      </w:r>
      <w:r w:rsidRPr="009A640F">
        <w:rPr>
          <w:noProof/>
          <w:sz w:val="24"/>
          <w:szCs w:val="24"/>
        </w:rPr>
        <w:t>(Juru et al., 2022)</w:t>
      </w:r>
      <w:r w:rsidRPr="009A640F">
        <w:rPr>
          <w:sz w:val="24"/>
          <w:szCs w:val="24"/>
        </w:rPr>
        <w:fldChar w:fldCharType="end"/>
      </w:r>
      <w:r w:rsidRPr="009A640F">
        <w:rPr>
          <w:sz w:val="24"/>
          <w:szCs w:val="24"/>
        </w:rPr>
        <w:t>.</w:t>
      </w:r>
    </w:p>
    <w:p w14:paraId="07BFB442" w14:textId="46B4E6B1" w:rsidR="003E5AC5" w:rsidRPr="009A640F" w:rsidRDefault="003E5AC5" w:rsidP="003E5AC5">
      <w:pPr>
        <w:spacing w:line="480" w:lineRule="auto"/>
        <w:ind w:firstLine="720"/>
        <w:jc w:val="both"/>
        <w:rPr>
          <w:sz w:val="24"/>
          <w:szCs w:val="24"/>
        </w:rPr>
      </w:pPr>
      <w:r w:rsidRPr="009A640F">
        <w:rPr>
          <w:sz w:val="24"/>
          <w:szCs w:val="24"/>
        </w:rPr>
        <w:t xml:space="preserve">Mangkunegara </w:t>
      </w:r>
      <w:r w:rsidR="00FA6F97" w:rsidRPr="009A640F">
        <w:rPr>
          <w:sz w:val="24"/>
          <w:szCs w:val="24"/>
        </w:rPr>
        <w:fldChar w:fldCharType="begin" w:fldLock="1"/>
      </w:r>
      <w:r w:rsidR="00FA6F97" w:rsidRPr="009A640F">
        <w:rPr>
          <w:sz w:val="24"/>
          <w:szCs w:val="24"/>
        </w:rPr>
        <w:instrText>ADDIN CSL_CITATION {"citationItems":[{"id":"ITEM-1","itemData":{"DOI":"10.31851/jmwe.v19i1.8008","ISSN":"1693-4091","abstract":"… untuk mengetahui gambaran kinerja organisasi Kelurahan Kabor … -rata skor total penilaian Kinerja Organisasi Kelurahan Kabor … disimpulkan bahwa Kinerja Organisasi Kelurahan Kabor …","author":[{"dropping-particle":"","family":"Juru","given":"Paulus","non-dropping-particle":"","parse-names":false,"suffix":""},{"dropping-particle":"","family":"Muda","given":"Vinsensius Ama","non-dropping-particle":"","parse-names":false,"suffix":""},{"dropping-particle":"","family":"Silva","given":"Yustina Olivia","non-dropping-particle":"Da","parse-names":false,"suffix":""},{"dropping-particle":"","family":"Mariabel Carcia","given":"Maria Silvana","non-dropping-particle":"","parse-names":false,"suffix":""},{"dropping-particle":"","family":"Yuliana","given":"Maria","non-dropping-particle":"","parse-names":false,"suffix":""}],"container-title":"Jurnal Media Wahana Ekonomika","id":"ITEM-1","issue":"1","issued":{"date-parts":[["2022"]]},"page":"75","title":"Analisis Kinerja Organisasi Dengan Menggunakan Pendekatan Balanced Scorecard Pada Kelurahan Kabor Kabupaten Sikka","type":"article-journal","volume":"19"},"uris":["http://www.mendeley.com/documents/?uuid=04838bea-fafa-45f5-a108-39b5159bf756"]}],"mendeley":{"formattedCitation":"(Juru et al., 2022)","plainTextFormattedCitation":"(Juru et al., 2022)","previouslyFormattedCitation":"(Juru et al., 2022)"},"properties":{"noteIndex":0},"schema":"https://github.com/citation-style-language/schema/raw/master/csl-citation.json"}</w:instrText>
      </w:r>
      <w:r w:rsidR="00FA6F97" w:rsidRPr="009A640F">
        <w:rPr>
          <w:sz w:val="24"/>
          <w:szCs w:val="24"/>
        </w:rPr>
        <w:fldChar w:fldCharType="separate"/>
      </w:r>
      <w:r w:rsidR="00FA6F97" w:rsidRPr="009A640F">
        <w:rPr>
          <w:noProof/>
          <w:sz w:val="24"/>
          <w:szCs w:val="24"/>
        </w:rPr>
        <w:t>(Juru et al., 2022)</w:t>
      </w:r>
      <w:r w:rsidR="00FA6F97" w:rsidRPr="009A640F">
        <w:rPr>
          <w:sz w:val="24"/>
          <w:szCs w:val="24"/>
        </w:rPr>
        <w:fldChar w:fldCharType="end"/>
      </w:r>
      <w:r w:rsidRPr="009A640F">
        <w:rPr>
          <w:sz w:val="24"/>
          <w:szCs w:val="24"/>
        </w:rPr>
        <w:t xml:space="preserve"> mendefinisikan kinerja (prestasi kerja) sebagai hasil kerja baik secara kualitas maupun kuantitas yang dicapai oleh seorang pegawai dalam melaksanakan tugas sesuai dengan tanggung jawab yang diberikan kepadanya. </w:t>
      </w:r>
    </w:p>
    <w:p w14:paraId="60730830" w14:textId="2502F872" w:rsidR="003E5AC5" w:rsidRPr="009A640F" w:rsidRDefault="003E5AC5" w:rsidP="003E5AC5">
      <w:pPr>
        <w:spacing w:line="480" w:lineRule="auto"/>
        <w:ind w:firstLine="720"/>
        <w:jc w:val="both"/>
        <w:rPr>
          <w:sz w:val="24"/>
          <w:szCs w:val="24"/>
        </w:rPr>
      </w:pPr>
      <w:r w:rsidRPr="009A640F">
        <w:rPr>
          <w:sz w:val="24"/>
          <w:szCs w:val="24"/>
        </w:rPr>
        <w:t xml:space="preserve">Menurut Wibowo </w:t>
      </w:r>
      <w:r w:rsidRPr="009A640F">
        <w:rPr>
          <w:sz w:val="24"/>
          <w:szCs w:val="24"/>
        </w:rPr>
        <w:fldChar w:fldCharType="begin" w:fldLock="1"/>
      </w:r>
      <w:r w:rsidRPr="009A640F">
        <w:rPr>
          <w:sz w:val="24"/>
          <w:szCs w:val="24"/>
        </w:rPr>
        <w:instrText>ADDIN CSL_CITATION {"citationItems":[{"id":"ITEM-1","itemData":{"abstract":"The non-profit organisation positively impacts economic, reform, and social improvement. One of the non-profit organisations is the foundation. This study aims to analyse the effect of organisational reputation, organisational size, audit opinion and public accounting firm size on the performance of non-profit organisations. This research is quantitative. The sample in this study consisted of 80 foundations for 4 years of observation. The results show that organisational reputation does not affect the performance of non-profit organisations. Organisational size affects the performance of non-profit organisations. Audit opinion does not affect the performance of non-profit organisations, and the size of public accounting firms does not affect the performance of non-profit organisations. This study implies that the availability of sufficient total assets can provide opportunities for non-profit organisations to continue to improve and improve their performance.","author":[{"dropping-particle":"","family":"Kristen","given":"Universitas","non-dropping-particle":"","parse-names":false,"suffix":""},{"dropping-particle":"","family":"Wacana","given":"Satya","non-dropping-particle":"","parse-names":false,"suffix":""}],"container-title":"Jurnal Ilmu Manajemen","id":"ITEM-1","issued":{"date-parts":[["2022"]]},"page":"2022","title":"KINERJA ORGANISASI NIRLABA DI INDONESIA Ika Kristianti Nika Ardian","type":"article-journal","volume":"10"},"uris":["http://www.mendeley.com/documents/?uuid=6dc1ead9-0040-4f3e-926f-4787902d391f"]}],"mendeley":{"formattedCitation":"(Kristen &amp; Wacana, 2022)","plainTextFormattedCitation":"(Kristen &amp; Wacana, 2022)","previouslyFormattedCitation":"(Kristen &amp; Wacana, 2022)"},"properties":{"noteIndex":0},"schema":"https://github.com/citation-style-language/schema/raw/master/csl-citation.json"}</w:instrText>
      </w:r>
      <w:r w:rsidRPr="009A640F">
        <w:rPr>
          <w:sz w:val="24"/>
          <w:szCs w:val="24"/>
        </w:rPr>
        <w:fldChar w:fldCharType="separate"/>
      </w:r>
      <w:r w:rsidRPr="009A640F">
        <w:rPr>
          <w:noProof/>
          <w:sz w:val="24"/>
          <w:szCs w:val="24"/>
        </w:rPr>
        <w:t>(Kristen &amp; Wacana, 2022)</w:t>
      </w:r>
      <w:r w:rsidRPr="009A640F">
        <w:rPr>
          <w:sz w:val="24"/>
          <w:szCs w:val="24"/>
        </w:rPr>
        <w:fldChar w:fldCharType="end"/>
      </w:r>
      <w:r w:rsidRPr="009A640F">
        <w:rPr>
          <w:sz w:val="24"/>
          <w:szCs w:val="24"/>
        </w:rPr>
        <w:t xml:space="preserve"> menjelaskan bahwa kinerja organisasi merupakan hasil dari berbagai faktor, termasuk struktur organisasi, pengetahuan, sumber daya non-manusia, posisi strategis, dan proses sumber daya manusia</w:t>
      </w:r>
    </w:p>
    <w:p w14:paraId="380E0CD4" w14:textId="7E01EB00" w:rsidR="003E5AC5" w:rsidRPr="009A640F" w:rsidRDefault="003E5AC5" w:rsidP="003E5AC5">
      <w:pPr>
        <w:spacing w:line="480" w:lineRule="auto"/>
        <w:ind w:firstLine="720"/>
        <w:jc w:val="both"/>
        <w:rPr>
          <w:sz w:val="24"/>
          <w:szCs w:val="24"/>
        </w:rPr>
      </w:pPr>
      <w:r w:rsidRPr="009A640F">
        <w:rPr>
          <w:sz w:val="24"/>
          <w:szCs w:val="24"/>
        </w:rPr>
        <w:t xml:space="preserve">Bernardin </w:t>
      </w:r>
      <w:r w:rsidRPr="009A640F">
        <w:rPr>
          <w:sz w:val="24"/>
          <w:szCs w:val="24"/>
        </w:rPr>
        <w:fldChar w:fldCharType="begin" w:fldLock="1"/>
      </w:r>
      <w:r w:rsidRPr="009A640F">
        <w:rPr>
          <w:sz w:val="24"/>
          <w:szCs w:val="24"/>
        </w:rPr>
        <w:instrText>ADDIN CSL_CITATION {"citationItems":[{"id":"ITEM-1","itemData":{"DOI":"10.17977/um027v4i12021p152","abstract":"Abstract: Administrative service is described as one, staff or employee’s effort to process and implement everything by determining the method of organizing, building up the organization that suitable with the implementation of policies to accomplish predetermined goals. The objectives of this Study are: (i) to analyze the organizational performance in manifesting the quality of the services toward the Student Activity Unit administrators and; (ii) to analyze what factors support and hinder the performance of UM Student Affairs administrative staff. This study is considered descriptive qualitative research. It is conducted at the Student Affairs Division. The main data source is the Head of Sub Division and administrative staff as and the secondary data source is Student Activity Unit administrators at Universitas Negeri Malang (UM). The data is acquired using interviews, field notes, questionnaires, question lists, and documentation. Meanwhile, the data is analyzed using reduction, presentation of data, and verification or concluding. The result of this study shows that: (i) the quality of the administrative staff or employee at the Student Affairs Division is categorized as good. It matched with the regulation of the Rector of Universitas Negeri Malang. The service toward Student Activity Unit administrators suits to the predetermined SOP, friendly, and corresponds with the predetermined goal; (ii) the factors that support the performance of the Student Affairs Division are the implementation of the Secretarial Workshop for Student organization administrators, the effectiveness of time service, and the speed and accuracy of the Student Activity Unit administrators in making proposals and submitting the accountability of reports funds. While the factors that hinder the performance are the slow pace of Student Activity Unit administrators in making proposals and submitting the accountability of reports funds, lack of understanding of the Student Activity Unit administrators in submitting the project activity proposals, and making the accountability of reports funds. Keywords: performance; administrative services; student activity unit. Abstrak: Layanan administrasi merupakan usaha seseorang, staf atau pegawai dalam rangka memproses dan melaksanakan segala sesuatu dengan penetapan cara-cara penyelenggaraan pembinaan organisasi sesuai dengan penyelenggaraan kebijakan untuk mencapai tujuan yang telah ditentukan. Tujuan penelitian ini adalah untuk: (i) meng…","author":[{"dropping-particle":"","family":"Sholihah","given":"Nida Anisatus","non-dropping-particle":"","parse-names":false,"suffix":""}],"container-title":"Jurnal Administrasi dan Manajemen Pendidikan","id":"ITEM-1","issue":"2","issued":{"date-parts":[["2021"]]},"page":"152","title":"Analisis Kinerja Organisasi Dalam Mewujudkan Pelayanan Berkualitas Kepada Pengurus Unit Kegiatan Mahasiswa (Ukm) Universitas Negeri Malang (Um)","type":"article-journal","volume":"4"},"uris":["http://www.mendeley.com/documents/?uuid=a027f4d0-cdbf-4cff-acb1-efbd4f888f52"]}],"mendeley":{"formattedCitation":"(Sholihah, 2021)","plainTextFormattedCitation":"(Sholihah, 2021)","previouslyFormattedCitation":"(Sholihah, 2021)"},"properties":{"noteIndex":0},"schema":"https://github.com/citation-style-language/schema/raw/master/csl-citation.json"}</w:instrText>
      </w:r>
      <w:r w:rsidRPr="009A640F">
        <w:rPr>
          <w:sz w:val="24"/>
          <w:szCs w:val="24"/>
        </w:rPr>
        <w:fldChar w:fldCharType="separate"/>
      </w:r>
      <w:r w:rsidRPr="009A640F">
        <w:rPr>
          <w:noProof/>
          <w:sz w:val="24"/>
          <w:szCs w:val="24"/>
        </w:rPr>
        <w:t>(Sholihah, 2021)</w:t>
      </w:r>
      <w:r w:rsidRPr="009A640F">
        <w:rPr>
          <w:sz w:val="24"/>
          <w:szCs w:val="24"/>
        </w:rPr>
        <w:fldChar w:fldCharType="end"/>
      </w:r>
      <w:r w:rsidRPr="009A640F">
        <w:rPr>
          <w:sz w:val="24"/>
          <w:szCs w:val="24"/>
        </w:rPr>
        <w:t xml:space="preserve"> menyatakan bahwa kinerja adalah catatan hasil yang dihasilkan dari fungsi pekerjaan tertentu atau aktivitas tertentu dalam periode waktu tertentu.  </w:t>
      </w:r>
    </w:p>
    <w:p w14:paraId="0E0EF05E" w14:textId="1CF0A18C" w:rsidR="00D17EB4" w:rsidRPr="009A640F" w:rsidRDefault="003E5AC5" w:rsidP="00D17EB4">
      <w:pPr>
        <w:spacing w:line="480" w:lineRule="auto"/>
        <w:ind w:firstLine="720"/>
        <w:jc w:val="both"/>
        <w:rPr>
          <w:sz w:val="24"/>
          <w:szCs w:val="24"/>
        </w:rPr>
      </w:pPr>
      <w:r w:rsidRPr="009A640F">
        <w:rPr>
          <w:sz w:val="24"/>
          <w:szCs w:val="24"/>
        </w:rPr>
        <w:t xml:space="preserve">Menurut Teguh Sulistiyani </w:t>
      </w:r>
      <w:r w:rsidRPr="009A640F">
        <w:rPr>
          <w:sz w:val="24"/>
          <w:szCs w:val="24"/>
        </w:rPr>
        <w:fldChar w:fldCharType="begin" w:fldLock="1"/>
      </w:r>
      <w:r w:rsidRPr="009A640F">
        <w:rPr>
          <w:sz w:val="24"/>
          <w:szCs w:val="24"/>
        </w:rPr>
        <w:instrText>ADDIN CSL_CITATION {"citationItems":[{"id":"ITEM-1","itemData":{"DOI":"10.33701/jmb.v4i2.2854","ISSN":"2714-7339","abstract":"Pencapaian kinerja organisasi berhubungan dengan manajemen sumber daya manusia. Namun di sisi lain, Kecamatan Sebatik Tengah masih menghadapi permasalahan terbatasnya sumber daya manusia baik dari aspek jumlah maupun kualitas. Penelitian ini bertujuan untuk memperoleh gambaran umum tentang identifikasi faktor-faktor dalam pencapaian kinerja organisasi di Kecamatan Sebatik Kabupaten Nunukan Provinsi Kalimantan Timur. Metode penelitian adalah deskriptif kualitatif. Peneliti mengumpulkan data melalui wawancara kepada 9 (Sembilan) orang aparatur Kecamatan Sebatik Tengah, dan melakukan observasi serta dokumentasi. Hasil penelitian menunjukkan bahwa salah satu faktor pendorong dalam pencapaian kinerja organisasi di Kecamatan Sebatik Tengah adalah adanya motivasi kerja yang tinggi dari aparatur kecamatan. Kesimpulan penelitian ini menunjukkan bahwa pencapaian kinerja organisasi di Kecamatan Sebatik Tengah dapat diidentifikasi melalui faktor teknologi dan faktor input yang dapat dikaji melalui faktor lingkungan fisik, faktor budaya organisasi, faktor kepemimpinan dan faktor pengelolaan sumber daya manusia.\r Kata Kunci: Kinerja Organisasi. Kecamatan , Sumber Daya Manusia.","author":[{"dropping-particle":"","family":"Nurrahman","given":"Agung","non-dropping-particle":"","parse-names":false,"suffix":""},{"dropping-particle":"","family":"Rahmadanita","given":"Annisa","non-dropping-particle":"","parse-names":false,"suffix":""}],"container-title":"Jurnal Media Birokrasi","id":"ITEM-1","issued":{"date-parts":[["2022"]]},"page":"15-32","title":"Identifikasi Faktor-Faktor Pencapaian Kinerja Organisasi Kecamatan Sebatik Tengah Kabupaten Nunukan Provinsi Kalimantan Timur","type":"article-journal"},"uris":["http://www.mendeley.com/documents/?uuid=38cfe7ae-6409-4db5-a20f-3d29e27f4e42"]}],"mendeley":{"formattedCitation":"(Nurrahman &amp; Rahmadanita, 2022)","plainTextFormattedCitation":"(Nurrahman &amp; Rahmadanita, 2022)","previouslyFormattedCitation":"(Nurrahman &amp; Rahmadanita, 2022)"},"properties":{"noteIndex":0},"schema":"https://github.com/citation-style-language/schema/raw/master/csl-citation.json"}</w:instrText>
      </w:r>
      <w:r w:rsidRPr="009A640F">
        <w:rPr>
          <w:sz w:val="24"/>
          <w:szCs w:val="24"/>
        </w:rPr>
        <w:fldChar w:fldCharType="separate"/>
      </w:r>
      <w:r w:rsidRPr="009A640F">
        <w:rPr>
          <w:noProof/>
          <w:sz w:val="24"/>
          <w:szCs w:val="24"/>
        </w:rPr>
        <w:t>(Nurrahman &amp; Rahmadanita, 2022)</w:t>
      </w:r>
      <w:r w:rsidRPr="009A640F">
        <w:rPr>
          <w:sz w:val="24"/>
          <w:szCs w:val="24"/>
        </w:rPr>
        <w:fldChar w:fldCharType="end"/>
      </w:r>
      <w:r w:rsidR="00D8126B">
        <w:rPr>
          <w:sz w:val="24"/>
          <w:szCs w:val="24"/>
          <w:lang w:val="en-US"/>
        </w:rPr>
        <w:t xml:space="preserve"> </w:t>
      </w:r>
      <w:r w:rsidRPr="009A640F">
        <w:rPr>
          <w:sz w:val="24"/>
          <w:szCs w:val="24"/>
        </w:rPr>
        <w:t>kinerja seseorang merupakan gabungan dari kemampuan, usaha, dan kesempatan yang dapat dievaluasi berdasarkan hasil kerja yang diperoleh.</w:t>
      </w:r>
    </w:p>
    <w:p w14:paraId="6E280755" w14:textId="5589CC20" w:rsidR="00D17EB4" w:rsidRPr="008C418C" w:rsidRDefault="003E5AC5" w:rsidP="00D17EB4">
      <w:pPr>
        <w:spacing w:line="480" w:lineRule="auto"/>
        <w:ind w:firstLine="720"/>
        <w:jc w:val="both"/>
        <w:rPr>
          <w:sz w:val="24"/>
          <w:szCs w:val="24"/>
          <w:lang w:val="en-US"/>
        </w:rPr>
        <w:sectPr w:rsidR="00D17EB4" w:rsidRPr="008C418C" w:rsidSect="0005471C">
          <w:headerReference w:type="default" r:id="rId17"/>
          <w:pgSz w:w="11907" w:h="16839" w:code="9"/>
          <w:pgMar w:top="2268" w:right="1701" w:bottom="1701" w:left="2268" w:header="706" w:footer="706" w:gutter="0"/>
          <w:pgNumType w:start="23"/>
          <w:cols w:space="708"/>
          <w:docGrid w:linePitch="360"/>
        </w:sectPr>
      </w:pPr>
      <w:r w:rsidRPr="009A640F">
        <w:rPr>
          <w:sz w:val="24"/>
          <w:szCs w:val="24"/>
        </w:rPr>
        <w:t xml:space="preserve">Mukaror </w:t>
      </w:r>
      <w:r w:rsidR="00FA6F97" w:rsidRPr="009A640F">
        <w:rPr>
          <w:sz w:val="24"/>
          <w:szCs w:val="24"/>
        </w:rPr>
        <w:t xml:space="preserve"> </w:t>
      </w:r>
      <w:r w:rsidR="00FA6F97" w:rsidRPr="009A640F">
        <w:rPr>
          <w:sz w:val="24"/>
          <w:szCs w:val="24"/>
        </w:rPr>
        <w:fldChar w:fldCharType="begin" w:fldLock="1"/>
      </w:r>
      <w:r w:rsidR="00FA6F97" w:rsidRPr="009A640F">
        <w:rPr>
          <w:sz w:val="24"/>
          <w:szCs w:val="24"/>
        </w:rPr>
        <w:instrText>ADDIN CSL_CITATION {"citationItems":[{"id":"ITEM-1","itemData":{"abstract":"The success a government can be seen from quality of public service received by society. The level of public service depend on performance of birocracy as public service administrator. Integrated Licensing Service Agency is a public organization providing one …","author":[{"dropping-particle":"","family":"Gutama","given":"M A W","non-dropping-particle":"","parse-names":false,"suffix":""},{"dropping-particle":"","family":"Lestari","given":"H","non-dropping-particle":"","parse-names":false,"suffix":""},{"dropping-particle":"","family":"Sundarso","given":"S","non-dropping-particle":"","parse-names":false,"suffix":""},{"dropping-particle":"","family":"...","given":"","non-dropping-particle":"","parse-names":false,"suffix":""}],"container-title":"Journal of Public …","id":"ITEM-1","issued":{"date-parts":[["2016"]]},"title":"Analisis Kinerja Organisasi Badan Pelayanan Perijinan Terpadu Kota Semarang (Studi Kasus pada Bidang Perijinan Kesejahteraan Rakyat dan Lingkungan)","type":"article-journal"},"uris":["http://www.mendeley.com/documents/?uuid=841d0a5a-6257-426c-86e3-ed7efbefd91e"]}],"mendeley":{"formattedCitation":"(Gutama et al., 2016)","plainTextFormattedCitation":"(Gutama et al., 2016)","previouslyFormattedCitation":"(Gutama et al., 2016)"},"properties":{"noteIndex":0},"schema":"https://github.com/citation-style-language/schema/raw/master/csl-citation.json"}</w:instrText>
      </w:r>
      <w:r w:rsidR="00FA6F97" w:rsidRPr="009A640F">
        <w:rPr>
          <w:sz w:val="24"/>
          <w:szCs w:val="24"/>
        </w:rPr>
        <w:fldChar w:fldCharType="separate"/>
      </w:r>
      <w:r w:rsidR="00FA6F97" w:rsidRPr="009A640F">
        <w:rPr>
          <w:noProof/>
          <w:sz w:val="24"/>
          <w:szCs w:val="24"/>
        </w:rPr>
        <w:t>(Gutama et al., 20</w:t>
      </w:r>
      <w:r w:rsidR="00FA6F97">
        <w:rPr>
          <w:noProof/>
          <w:sz w:val="24"/>
          <w:szCs w:val="24"/>
          <w:lang w:val="en-US"/>
        </w:rPr>
        <w:t>22</w:t>
      </w:r>
      <w:r w:rsidR="00FA6F97" w:rsidRPr="009A640F">
        <w:rPr>
          <w:noProof/>
          <w:sz w:val="24"/>
          <w:szCs w:val="24"/>
        </w:rPr>
        <w:t>)</w:t>
      </w:r>
      <w:r w:rsidR="00FA6F97" w:rsidRPr="009A640F">
        <w:rPr>
          <w:sz w:val="24"/>
          <w:szCs w:val="24"/>
        </w:rPr>
        <w:fldChar w:fldCharType="end"/>
      </w:r>
      <w:r w:rsidRPr="009A640F">
        <w:rPr>
          <w:sz w:val="24"/>
          <w:szCs w:val="24"/>
        </w:rPr>
        <w:t xml:space="preserve"> se</w:t>
      </w:r>
      <w:r w:rsidR="009F314D">
        <w:rPr>
          <w:sz w:val="24"/>
          <w:szCs w:val="24"/>
          <w:lang w:val="en-US"/>
        </w:rPr>
        <w:t>c</w:t>
      </w:r>
      <w:r w:rsidRPr="009A640F">
        <w:rPr>
          <w:sz w:val="24"/>
          <w:szCs w:val="24"/>
        </w:rPr>
        <w:t xml:space="preserve">cara sederhana mendefinisikan </w:t>
      </w:r>
      <w:bookmarkEnd w:id="1"/>
      <w:r w:rsidR="008C418C">
        <w:rPr>
          <w:sz w:val="24"/>
          <w:szCs w:val="24"/>
          <w:lang w:val="en-US"/>
        </w:rPr>
        <w:t xml:space="preserve"> </w:t>
      </w:r>
    </w:p>
    <w:p w14:paraId="10AE4922" w14:textId="25C726C6" w:rsidR="003E5AC5" w:rsidRDefault="00FA6F97" w:rsidP="00D17EB4">
      <w:pPr>
        <w:spacing w:line="480" w:lineRule="auto"/>
        <w:jc w:val="both"/>
        <w:rPr>
          <w:i/>
          <w:sz w:val="24"/>
          <w:szCs w:val="24"/>
        </w:rPr>
      </w:pPr>
      <w:bookmarkStart w:id="2" w:name="_Hlk206066307"/>
      <w:r>
        <w:rPr>
          <w:sz w:val="24"/>
          <w:szCs w:val="24"/>
          <w:lang w:val="en-US"/>
        </w:rPr>
        <w:t xml:space="preserve">kinerja </w:t>
      </w:r>
      <w:r w:rsidR="003E5AC5" w:rsidRPr="009A640F">
        <w:rPr>
          <w:sz w:val="24"/>
          <w:szCs w:val="24"/>
        </w:rPr>
        <w:t>sebagai prestasi kerja atau hasil dari pelaksanaan pekerjaan. Istlah “kinerja”</w:t>
      </w:r>
      <w:r w:rsidR="00D17EB4" w:rsidRPr="009A640F">
        <w:rPr>
          <w:sz w:val="24"/>
          <w:szCs w:val="24"/>
        </w:rPr>
        <w:t xml:space="preserve"> </w:t>
      </w:r>
      <w:r w:rsidR="003E5AC5" w:rsidRPr="009A640F">
        <w:rPr>
          <w:sz w:val="24"/>
          <w:szCs w:val="24"/>
        </w:rPr>
        <w:t xml:space="preserve">berasal dari kata </w:t>
      </w:r>
      <w:r w:rsidR="003E5AC5" w:rsidRPr="009A640F">
        <w:rPr>
          <w:i/>
          <w:sz w:val="24"/>
          <w:szCs w:val="24"/>
        </w:rPr>
        <w:t>"performance".</w:t>
      </w:r>
    </w:p>
    <w:p w14:paraId="79A76886" w14:textId="12C2A318" w:rsidR="00FA6F97" w:rsidRPr="00FA6F97" w:rsidRDefault="00FA6F97" w:rsidP="00FA6F97">
      <w:pPr>
        <w:spacing w:line="480" w:lineRule="auto"/>
        <w:ind w:firstLine="720"/>
        <w:jc w:val="both"/>
        <w:rPr>
          <w:sz w:val="24"/>
          <w:szCs w:val="24"/>
        </w:rPr>
      </w:pPr>
      <w:r w:rsidRPr="009A640F">
        <w:rPr>
          <w:sz w:val="24"/>
          <w:szCs w:val="24"/>
        </w:rPr>
        <w:t xml:space="preserve">Kinerja didefinisikan sebagai catatan hasil yang diperoleh serta fungsi pekerjaan atau kegiatan tertentu yang dilakukan selama periode waktu tertentu. Pendapat ini dapat diartikan bahwa kinerja adalah alat untuk mengukur fungsi pekerjaan tertentu yang dikerjakan oleh pegawai selama periode waktu tertentu, dengan tujuan untuk mengetahui apakah ada penurunan atau peningkatan </w:t>
      </w:r>
      <w:r w:rsidRPr="009A640F">
        <w:rPr>
          <w:sz w:val="24"/>
          <w:szCs w:val="24"/>
        </w:rPr>
        <w:fldChar w:fldCharType="begin" w:fldLock="1"/>
      </w:r>
      <w:r w:rsidRPr="009A640F">
        <w:rPr>
          <w:sz w:val="24"/>
          <w:szCs w:val="24"/>
        </w:rPr>
        <w:instrText>ADDIN CSL_CITATION {"citationItems":[{"id":"ITEM-1","itemData":{"abstract":"The success a government can be seen from quality of public service received by society. The level of public service depend on performance of birocracy as public service administrator. Integrated Licensing Service Agency is a public organization providing one …","author":[{"dropping-particle":"","family":"Gutama","given":"M A W","non-dropping-particle":"","parse-names":false,"suffix":""},{"dropping-particle":"","family":"Lestari","given":"H","non-dropping-particle":"","parse-names":false,"suffix":""},{"dropping-particle":"","family":"Sundarso","given":"S","non-dropping-particle":"","parse-names":false,"suffix":""},{"dropping-particle":"","family":"...","given":"","non-dropping-particle":"","parse-names":false,"suffix":""}],"container-title":"Journal of Public …","id":"ITEM-1","issued":{"date-parts":[["2016"]]},"title":"Analisis Kinerja Organisasi Badan Pelayanan Perijinan Terpadu Kota Semarang (Studi Kasus pada Bidang Perijinan Kesejahteraan Rakyat dan Lingkungan)","type":"article-journal"},"uris":["http://www.mendeley.com/documents/?uuid=841d0a5a-6257-426c-86e3-ed7efbefd91e"]}],"mendeley":{"formattedCitation":"(Gutama et al., 2016)","plainTextFormattedCitation":"(Gutama et al., 2016)","previouslyFormattedCitation":"(Gutama et al., 2016)"},"properties":{"noteIndex":0},"schema":"https://github.com/citation-style-language/schema/raw/master/csl-citation.json"}</w:instrText>
      </w:r>
      <w:r w:rsidRPr="009A640F">
        <w:rPr>
          <w:sz w:val="24"/>
          <w:szCs w:val="24"/>
        </w:rPr>
        <w:fldChar w:fldCharType="separate"/>
      </w:r>
      <w:r w:rsidRPr="009A640F">
        <w:rPr>
          <w:noProof/>
          <w:sz w:val="24"/>
          <w:szCs w:val="24"/>
        </w:rPr>
        <w:t>(Gutama et al., 20</w:t>
      </w:r>
      <w:r>
        <w:rPr>
          <w:noProof/>
          <w:sz w:val="24"/>
          <w:szCs w:val="24"/>
          <w:lang w:val="en-US"/>
        </w:rPr>
        <w:t>22</w:t>
      </w:r>
      <w:r w:rsidRPr="009A640F">
        <w:rPr>
          <w:noProof/>
          <w:sz w:val="24"/>
          <w:szCs w:val="24"/>
        </w:rPr>
        <w:t>)</w:t>
      </w:r>
      <w:r w:rsidRPr="009A640F">
        <w:rPr>
          <w:sz w:val="24"/>
          <w:szCs w:val="24"/>
        </w:rPr>
        <w:fldChar w:fldCharType="end"/>
      </w:r>
      <w:r w:rsidRPr="009A640F">
        <w:rPr>
          <w:sz w:val="24"/>
          <w:szCs w:val="24"/>
        </w:rPr>
        <w:t>.</w:t>
      </w:r>
    </w:p>
    <w:p w14:paraId="09385D92" w14:textId="567230A7" w:rsidR="003E5AC5" w:rsidRPr="009A640F" w:rsidRDefault="003E5AC5" w:rsidP="003E5AC5">
      <w:pPr>
        <w:spacing w:line="480" w:lineRule="auto"/>
        <w:ind w:firstLine="720"/>
        <w:jc w:val="both"/>
        <w:rPr>
          <w:sz w:val="24"/>
          <w:szCs w:val="24"/>
        </w:rPr>
      </w:pPr>
      <w:r w:rsidRPr="009A640F">
        <w:rPr>
          <w:sz w:val="24"/>
          <w:szCs w:val="24"/>
        </w:rPr>
        <w:t xml:space="preserve">Menurut Rogers </w:t>
      </w:r>
      <w:r w:rsidRPr="009A640F">
        <w:rPr>
          <w:sz w:val="24"/>
          <w:szCs w:val="24"/>
        </w:rPr>
        <w:fldChar w:fldCharType="begin" w:fldLock="1"/>
      </w:r>
      <w:r w:rsidRPr="009A640F">
        <w:rPr>
          <w:sz w:val="24"/>
          <w:szCs w:val="24"/>
        </w:rPr>
        <w:instrText>ADDIN CSL_CITATION {"citationItems":[{"id":"ITEM-1","itemData":{"DOI":"10.29313/mimbar.v29i1.364","ISSN":"0215-8175","abstract":"There are less than maximum of two SKPD in Pariaman City Government  performance service. For the Integrated Licensing Service Office and  Investment (KP2TPM) although care has been given to the fullest but  there are weaknesses regarding SKPD coordination related to licensing in  this SKPD.  Meanwhile, in the Department of Population and Civil  Registration (Disduk and Capil) has provided a good service, but the  service provided was not accompanied by a clear standard operating  procedures so that employees perform services based on what is just. For  that there needs to be improvements to the apparatus of resources,  especially in terms of quality employees that can serve well and improve  coordination among SKPD related to licensing.","author":[{"dropping-particle":"","family":"Ariany","given":"Ria","non-dropping-particle":"","parse-names":false,"suffix":""},{"dropping-particle":"","family":"Putera","given":"Roni Ekha","non-dropping-particle":"","parse-names":false,"suffix":""}],"container-title":"MIMBAR, Jurnal Sosial dan Pembangunan","id":"ITEM-1","issue":"1","issued":{"date-parts":[["2013"]]},"page":"33","title":"Analisis Kinerja Organisasi Pemerintah dalam Memberikan Pelayanan Publik di Kota Pariaman","type":"article-journal","volume":"29"},"uris":["http://www.mendeley.com/documents/?uuid=72e38073-0132-4dc1-9821-2163645b5380"]}],"mendeley":{"formattedCitation":"(Ariany &amp; Putera, 2013)","plainTextFormattedCitation":"(Ariany &amp; Putera, 2013)","previouslyFormattedCitation":"(Ariany &amp; Putera, 2013)"},"properties":{"noteIndex":0},"schema":"https://github.com/citation-style-language/schema/raw/master/csl-citation.json"}</w:instrText>
      </w:r>
      <w:r w:rsidRPr="009A640F">
        <w:rPr>
          <w:sz w:val="24"/>
          <w:szCs w:val="24"/>
        </w:rPr>
        <w:fldChar w:fldCharType="separate"/>
      </w:r>
      <w:r w:rsidRPr="009A640F">
        <w:rPr>
          <w:noProof/>
          <w:sz w:val="24"/>
          <w:szCs w:val="24"/>
        </w:rPr>
        <w:t>(Ariany &amp; Putera, 20</w:t>
      </w:r>
      <w:r w:rsidR="00561B23">
        <w:rPr>
          <w:noProof/>
          <w:sz w:val="24"/>
          <w:szCs w:val="24"/>
          <w:lang w:val="en-US"/>
        </w:rPr>
        <w:t>2</w:t>
      </w:r>
      <w:r w:rsidRPr="009A640F">
        <w:rPr>
          <w:noProof/>
          <w:sz w:val="24"/>
          <w:szCs w:val="24"/>
        </w:rPr>
        <w:t>3)</w:t>
      </w:r>
      <w:r w:rsidRPr="009A640F">
        <w:rPr>
          <w:sz w:val="24"/>
          <w:szCs w:val="24"/>
        </w:rPr>
        <w:fldChar w:fldCharType="end"/>
      </w:r>
      <w:r w:rsidRPr="009A640F">
        <w:rPr>
          <w:sz w:val="24"/>
          <w:szCs w:val="24"/>
        </w:rPr>
        <w:t xml:space="preserve"> kinerja diartikan sebagai hasil kerja (</w:t>
      </w:r>
      <w:r w:rsidRPr="009A640F">
        <w:rPr>
          <w:i/>
          <w:iCs/>
          <w:sz w:val="24"/>
          <w:szCs w:val="24"/>
        </w:rPr>
        <w:t>outcomes of work</w:t>
      </w:r>
      <w:r w:rsidRPr="009A640F">
        <w:rPr>
          <w:sz w:val="24"/>
          <w:szCs w:val="24"/>
        </w:rPr>
        <w:t>) yang memiliki keterkaitan erat dengan pencapaian tujuan strategis organisasi, kepuasan pelanggan, serta kontribusi terhadap aspek ekonomi.</w:t>
      </w:r>
    </w:p>
    <w:p w14:paraId="526A50B4" w14:textId="75C16ABB" w:rsidR="003E5AC5" w:rsidRPr="009A640F" w:rsidRDefault="003E5AC5" w:rsidP="003E5AC5">
      <w:pPr>
        <w:spacing w:line="480" w:lineRule="auto"/>
        <w:ind w:firstLine="720"/>
        <w:jc w:val="both"/>
        <w:rPr>
          <w:sz w:val="24"/>
          <w:szCs w:val="24"/>
        </w:rPr>
      </w:pPr>
      <w:r w:rsidRPr="009A640F">
        <w:rPr>
          <w:sz w:val="24"/>
          <w:szCs w:val="24"/>
        </w:rPr>
        <w:t xml:space="preserve">Menurut Mahsun </w:t>
      </w:r>
      <w:r w:rsidRPr="009A640F">
        <w:rPr>
          <w:sz w:val="24"/>
          <w:szCs w:val="24"/>
        </w:rPr>
        <w:fldChar w:fldCharType="begin" w:fldLock="1"/>
      </w:r>
      <w:r w:rsidRPr="009A640F">
        <w:rPr>
          <w:sz w:val="24"/>
          <w:szCs w:val="24"/>
        </w:rPr>
        <w:instrText>ADDIN CSL_CITATION {"citationItems":[{"id":"ITEM-1","itemData":{"abstract":"The change in social values in respect to globalization has played a major role in demanding freedom, fairness and basic human rights. By these means, the national government should refine the organizational performance and one of the most important thing is how to improve the performance measurement. Inspiring by Kaplan and Norton concepts, these performances should be developed in four perspectives such as financial, customer, internal process and learning and developing. These indicators should be interrelated by others and would appropriate in improving performance measurement.","author":[{"dropping-particle":"","family":"Rahmawati","given":"Adis Dwi","non-dropping-particle":"","parse-names":false,"suffix":""},{"dropping-particle":"","family":"Suwitri","given":"Sri","non-dropping-particle":"","parse-names":false,"suffix":""}],"container-title":"Jiakp","id":"ITEM-1","issue":"1","issued":{"date-parts":[["2006"]]},"page":"78-88","title":"Analisis Kinerja Organisasi Publik Dengan Metode \"Balanced Scorecard\"","type":"article-journal","volume":"3"},"uris":["http://www.mendeley.com/documents/?uuid=4eb80ba9-86b5-4a10-8da0-5b7ded779a6a"]}],"mendeley":{"formattedCitation":"(Rahmawati &amp; Suwitri, 2006)","plainTextFormattedCitation":"(Rahmawati &amp; Suwitri, 2006)","previouslyFormattedCitation":"(Rahmawati &amp; Suwitri, 2006)"},"properties":{"noteIndex":0},"schema":"https://github.com/citation-style-language/schema/raw/master/csl-citation.json"}</w:instrText>
      </w:r>
      <w:r w:rsidRPr="009A640F">
        <w:rPr>
          <w:sz w:val="24"/>
          <w:szCs w:val="24"/>
        </w:rPr>
        <w:fldChar w:fldCharType="separate"/>
      </w:r>
      <w:r w:rsidRPr="009A640F">
        <w:rPr>
          <w:noProof/>
          <w:sz w:val="24"/>
          <w:szCs w:val="24"/>
        </w:rPr>
        <w:t>(Rahmawati &amp; Suwitri, 20</w:t>
      </w:r>
      <w:r w:rsidR="006F534A">
        <w:rPr>
          <w:noProof/>
          <w:sz w:val="24"/>
          <w:szCs w:val="24"/>
          <w:lang w:val="en-US"/>
        </w:rPr>
        <w:t>21</w:t>
      </w:r>
      <w:r w:rsidRPr="009A640F">
        <w:rPr>
          <w:noProof/>
          <w:sz w:val="24"/>
          <w:szCs w:val="24"/>
        </w:rPr>
        <w:t>)</w:t>
      </w:r>
      <w:r w:rsidRPr="009A640F">
        <w:rPr>
          <w:sz w:val="24"/>
          <w:szCs w:val="24"/>
        </w:rPr>
        <w:fldChar w:fldCharType="end"/>
      </w:r>
      <w:r w:rsidRPr="009A640F">
        <w:rPr>
          <w:sz w:val="24"/>
          <w:szCs w:val="24"/>
        </w:rPr>
        <w:t xml:space="preserve"> kinerja diartikan sebagai gambaran tentang tingkat pencapaian dalam melaksanakan suatu kegiatan, program, atau kebijakan dalam mencapai tujuan, sasaran, visi, dan misi organisasi yang tertuang dalam perencanaan strategis organisasi.</w:t>
      </w:r>
    </w:p>
    <w:p w14:paraId="53A6D8BD" w14:textId="77777777" w:rsidR="003E5AC5" w:rsidRPr="009A640F" w:rsidRDefault="003E5AC5" w:rsidP="003E5AC5">
      <w:pPr>
        <w:spacing w:line="480" w:lineRule="auto"/>
        <w:ind w:firstLine="720"/>
        <w:jc w:val="both"/>
        <w:rPr>
          <w:sz w:val="24"/>
          <w:szCs w:val="24"/>
        </w:rPr>
      </w:pPr>
      <w:r w:rsidRPr="009A640F">
        <w:rPr>
          <w:sz w:val="24"/>
          <w:szCs w:val="24"/>
        </w:rPr>
        <w:t xml:space="preserve">Menurut Sinambela </w:t>
      </w:r>
      <w:r w:rsidRPr="009A640F">
        <w:rPr>
          <w:sz w:val="24"/>
          <w:szCs w:val="24"/>
        </w:rPr>
        <w:fldChar w:fldCharType="begin" w:fldLock="1"/>
      </w:r>
      <w:r w:rsidRPr="009A640F">
        <w:rPr>
          <w:sz w:val="24"/>
          <w:szCs w:val="24"/>
        </w:rPr>
        <w:instrText>ADDIN CSL_CITATION {"citationItems":[{"id":"ITEM-1","itemData":{"DOI":"10.33701/jtpm.v1i1.1869","ISSN":"2798-9941","abstract":"Dalam pencapaian kinerja, masih ditemukan gejala masalah yaitu,masih terdapat beberapa program dan kegiatan yang tidak tercapai sesuai dengan target kerja yang ditetapkan pada Dinas Pendidikan dan Kebudayaan Kota Dumai dan Masih terdapat sarana dan prasarana pada Dinas Pendidikan dan Kebudayaan Kota Dumai yang dalam kondisi tidak baik dan tidak dapat difungsikan. Rumusan masalah penelitian ini yaitu: Bagaimana Dimensi Kinerja Organisasi Publik Pada Dinas Pendidikan dan Kebudayaan Kota Dumai. Tujuan penelitian ini adalah untuk mengetahui Dimensi Kinerja Organisasi Publik pada Dinas Pendidikan dan Kebudayaan Kota Dumai dan untuk mengetahui faktor pendukung dan faktor penghambat yang mempengaruhi dimensi kinerja pada Dinas Pendidikan dan Kebudayaan Kota Dumai. Hasil penelitian tentang Analisis Dimensi Kinerja Organisasi Publik Pada Dinas Pendidikan dan Kebudayaan Kota Dumai dikategorikan Cukup Baik. Adapun faktor pendukung Dimensi Kinerja Organisasi. Publik Pada Dinas Pendidikan dan Kebudayaan Kota Dumai yaitu: Responbilitas dan Akuntabilitas. Sedangkan faktor penghambat adalah masih kurangnya Produktivitas dan masih kurangnya Responsivitas pegawai pada Dinas Pendidikan dan Kebudayaan Kota Dumai.","author":[{"dropping-particle":"","family":"Erlianti","given":"Dila","non-dropping-particle":"","parse-names":false,"suffix":""},{"dropping-particle":"","family":"Fajrin","given":"Irma Novita","non-dropping-particle":"","parse-names":false,"suffix":""}],"container-title":"Jurnal Terapan Pemerintahan Minangkabau","id":"ITEM-1","issue":"1","issued":{"date-parts":[["2021"]]},"page":"68-75","title":"Analisis Dimensi Kinerja Organisasi Publik pada Dinas Pendidikan dan Kebudayaan Kota Dumai","type":"article-journal","volume":"1"},"uris":["http://www.mendeley.com/documents/?uuid=d1e8f65b-3d85-4b36-929e-cc5b4910492a"]}],"mendeley":{"formattedCitation":"(Erlianti &amp; Fajrin, 2021)","plainTextFormattedCitation":"(Erlianti &amp; Fajrin, 2021)","previouslyFormattedCitation":"(Erlianti &amp; Fajrin, 2021)"},"properties":{"noteIndex":0},"schema":"https://github.com/citation-style-language/schema/raw/master/csl-citation.json"}</w:instrText>
      </w:r>
      <w:r w:rsidRPr="009A640F">
        <w:rPr>
          <w:sz w:val="24"/>
          <w:szCs w:val="24"/>
        </w:rPr>
        <w:fldChar w:fldCharType="separate"/>
      </w:r>
      <w:r w:rsidRPr="009A640F">
        <w:rPr>
          <w:noProof/>
          <w:sz w:val="24"/>
          <w:szCs w:val="24"/>
        </w:rPr>
        <w:t>(Erlianti &amp; Fajrin, 2021)</w:t>
      </w:r>
      <w:r w:rsidRPr="009A640F">
        <w:rPr>
          <w:sz w:val="24"/>
          <w:szCs w:val="24"/>
        </w:rPr>
        <w:fldChar w:fldCharType="end"/>
      </w:r>
      <w:r w:rsidRPr="009A640F">
        <w:rPr>
          <w:sz w:val="24"/>
          <w:szCs w:val="24"/>
        </w:rPr>
        <w:t>, kinerja merupakan hasil kerja yang dihasilkan oleh individu atau kelompok pegawai dalam suatu organisasi, sesuai dengan wewenang dan tanggung jawab yang dimiliki. Kinerja ini bertujuan untuk mencapai tujuan organisasi dengan cara yang sah, tidak melanggar hukum, serta sesuai dengan nilai-nilai moral dan etika.</w:t>
      </w:r>
    </w:p>
    <w:p w14:paraId="1B229C82" w14:textId="2E7B7E78" w:rsidR="003E5AC5" w:rsidRPr="009A640F" w:rsidRDefault="003E5AC5" w:rsidP="003E5AC5">
      <w:pPr>
        <w:spacing w:line="480" w:lineRule="auto"/>
        <w:ind w:firstLine="720"/>
        <w:jc w:val="both"/>
        <w:rPr>
          <w:sz w:val="24"/>
          <w:szCs w:val="24"/>
        </w:rPr>
      </w:pPr>
      <w:r w:rsidRPr="009A640F">
        <w:rPr>
          <w:sz w:val="24"/>
          <w:szCs w:val="24"/>
        </w:rPr>
        <w:t>Menurut Prawirosentono (</w:t>
      </w:r>
      <w:r w:rsidR="00410AA8" w:rsidRPr="009A640F">
        <w:rPr>
          <w:sz w:val="24"/>
          <w:szCs w:val="24"/>
          <w:lang w:val="en-US"/>
        </w:rPr>
        <w:fldChar w:fldCharType="begin" w:fldLock="1"/>
      </w:r>
      <w:r w:rsidR="00410AA8" w:rsidRPr="009A640F">
        <w:rPr>
          <w:sz w:val="24"/>
          <w:szCs w:val="24"/>
          <w:lang w:val="en-US"/>
        </w:rPr>
        <w:instrText>ADDIN CSL_CITATION {"citationItems":[{"id":"ITEM-1","itemData":{"DOI":"10.59141/comserva.v3i03.882","ISSN":"2798-5652","abstract":"Sumber daya manusia memiliki kedudukan yang penting pada setiap organisasi karena untuk mencapai kinerja organisasi yang maksimal perlu memanfaatkan sumber daya yang dimilikinya termasuk sumber daya manusia. Memanfaatkan individu-individu yang ada di dalam organisasi untuk ikut serta memaksimalkan kinerja organisasi adalah tugas dari manajemen sumber daya manusia. Penelitian ini bertujuan untuk mengetahui pentingnya manajemen sumber daya manusia dalam meningkatkan kinerja organisasi. Penelitian ini menggunakan pendekatan kualitatif dengan model analisis interaktif Miles and Huberman. Analisis data kualitatif dilakukan secara interaktif dan terus menerus sampai tuntas, sehingga datanya jenuh dan terdiri dari 3 aktivitas utama yakni: reduksi data, penyajian data, dan penarikan kesimpulan. Berdasarkan penelitian dihasilkan bahwa pentingnya manajemen sumber daya manusia (SDM) dalam meningkatkan kinerja organisasi telah terbukti signifikan dalam konteks bisnis dan manajemen. Manajemen SDM memainkan peran penting dalam menciptakan budaya kerja yang sehat, meningkatkan motivasi karyawan, dan meningkatkan produktivitas organisasi secara keseluruhan. Dengan memperhatikan faktor-faktor seperti kepemimpinan transformasional, pengembangan karyawan, pengelolaan keragaman, dan manajemen kinerja berbasis hasil, MSDM dapat menciptakan lingkungan kerja yang efektif dan memastikan bahwa organisasi memiliki tim kerja yang berkualitas dan berkinerja tinggi, sehingga dapat menghadapi tantangan bisnis, meningkatkan daya saing, dan mencapai kesuksesan jangka panjang.","author":[{"dropping-particle":"","family":"Pahira","given":"Siti Hapsah","non-dropping-particle":"","parse-names":false,"suffix":""},{"dropping-particle":"","family":"Rinaldy","given":"Rio","non-dropping-particle":"","parse-names":false,"suffix":""}],"container-title":"COMSERVA : Jurnal Penelitian dan Pengabdian Masyarakat","id":"ITEM-1","issue":"03","issued":{"date-parts":[["2023"]]},"page":"810-817","title":"Pentingnya Manajemen Sumber Daya Manusia (MSDM) Dalam Meningkatkan Kinerja Organisasi","type":"article-journal","volume":"3"},"uris":["http://www.mendeley.com/documents/?uuid=7962072d-9176-4905-accd-5cd5ed872e18"]}],"mendeley":{"formattedCitation":"(Pahira &amp; Rinaldy, 2023)","plainTextFormattedCitation":"(Pahira &amp; Rinaldy, 2023)","previouslyFormattedCitation":"(Pahira &amp; Rinaldy, 2023)"},"properties":{"noteIndex":0},"schema":"https://github.com/citation-style-language/schema/raw/master/csl-citation.json"}</w:instrText>
      </w:r>
      <w:r w:rsidR="00410AA8" w:rsidRPr="009A640F">
        <w:rPr>
          <w:sz w:val="24"/>
          <w:szCs w:val="24"/>
          <w:lang w:val="en-US"/>
        </w:rPr>
        <w:fldChar w:fldCharType="separate"/>
      </w:r>
      <w:r w:rsidR="00410AA8" w:rsidRPr="009A640F">
        <w:rPr>
          <w:noProof/>
          <w:sz w:val="24"/>
          <w:szCs w:val="24"/>
          <w:lang w:val="en-US"/>
        </w:rPr>
        <w:t>Pahira &amp; Rinaldy, 2023)</w:t>
      </w:r>
      <w:r w:rsidR="00410AA8" w:rsidRPr="009A640F">
        <w:rPr>
          <w:sz w:val="24"/>
          <w:szCs w:val="24"/>
          <w:lang w:val="en-US"/>
        </w:rPr>
        <w:fldChar w:fldCharType="end"/>
      </w:r>
      <w:r w:rsidRPr="009A640F">
        <w:rPr>
          <w:sz w:val="24"/>
          <w:szCs w:val="24"/>
        </w:rPr>
        <w:t xml:space="preserve">, kinerja merupakan hasil yang dicapai oleh individu atau kelompok dalam suatu </w:t>
      </w:r>
      <w:bookmarkEnd w:id="2"/>
      <w:r w:rsidRPr="009A640F">
        <w:rPr>
          <w:sz w:val="24"/>
          <w:szCs w:val="24"/>
        </w:rPr>
        <w:t xml:space="preserve">organisasi, sesuai dengan tanggung jawab dan wewenang yang diberikan, dengan tujuan mendukung tercapainya tujuan organisasi. Kinerja ini harus dilaksanakan secara legal, tidak melanggar hukum, serta mematuhi nilai-nilai moral dan etika. Hal ini menunjukkan bahwa kinerja adalah hasil dari proses kerja yang dilakukan oleh organisasi terhadap pegawai, baik secara individu maupun kelompok, untuk menghasilkan barang atau jasa yang sah serta sesuai dengan norma dan etika yang berlaku dalam lingkungan masyarakat.  </w:t>
      </w:r>
    </w:p>
    <w:p w14:paraId="19DAE75E" w14:textId="77777777" w:rsidR="003E5AC5" w:rsidRPr="009A640F" w:rsidRDefault="003E5AC5" w:rsidP="003E5AC5">
      <w:pPr>
        <w:spacing w:line="480" w:lineRule="auto"/>
        <w:ind w:firstLine="720"/>
        <w:jc w:val="both"/>
        <w:rPr>
          <w:sz w:val="24"/>
          <w:szCs w:val="24"/>
        </w:rPr>
      </w:pPr>
      <w:r w:rsidRPr="009A640F">
        <w:rPr>
          <w:sz w:val="24"/>
          <w:szCs w:val="24"/>
        </w:rPr>
        <w:t xml:space="preserve">Sementara itu, Yuwono menyatakan bahwa pengukuran kinerja adalah proses mencatat dan mengevaluasi pencapaian pelaksanaan kegiatan yang diarahkan pada tercapainya tujuan organisasi melalui hasil yang diwujudkan, baik berupa produk, jasa, maupun proses </w:t>
      </w:r>
      <w:r w:rsidRPr="009A640F">
        <w:rPr>
          <w:sz w:val="24"/>
          <w:szCs w:val="24"/>
        </w:rPr>
        <w:fldChar w:fldCharType="begin" w:fldLock="1"/>
      </w:r>
      <w:r w:rsidRPr="009A640F">
        <w:rPr>
          <w:sz w:val="24"/>
          <w:szCs w:val="24"/>
        </w:rPr>
        <w:instrText>ADDIN CSL_CITATION {"citationItems":[{"id":"ITEM-1","itemData":{"ISSN":"2622-1616","abstract":"This study aimed to analyze organizational performance using the Balanced Scorecard method at Gorontalo City Health Agency. This study utilized a qualitative method. Qualitative method was used by collecting data through observation, interviews, and documentation. The research results showed that analyzing organizational performance using the Balanced Scorecard method could help Gorontalo City Health Agency assess its performance according to the goals to be achieved. In addition, with this method, Gorontalo City Health Agency could also find out the measuring instruments that trigger the success of other measuring instruments. Performance in learning and growth perspectives can be carried out properly if complemented by the ability of reliable employees who carry out their duties, which will impact the performance of the internal business process perspective. An assessment of performance with an effective and efficient internal business process perspective will trigger successful performance from a customer perspective by improving service to the public and, as a culmination the success of financial performance in increasing revenue.","author":[{"dropping-particle":"","family":"Dawali","given":"Friska Awaliyah","non-dropping-particle":"","parse-names":false,"suffix":""}],"container-title":"Jambura","id":"ITEM-1","issue":"3","issued":{"date-parts":[["2024"]]},"page":"1508-1514","title":"Analisis Kinerja Organisasi Dengan Metode Balance Scorecard Di Dinas Kesehatan Kota Gorontalo","type":"article-journal","volume":"6"},"uris":["http://www.mendeley.com/documents/?uuid=20a2900d-11da-49bf-beed-19c46c3f6628"]}],"mendeley":{"formattedCitation":"(Dawali, 2024)","plainTextFormattedCitation":"(Dawali, 2024)","previouslyFormattedCitation":"(Dawali, 2024)"},"properties":{"noteIndex":0},"schema":"https://github.com/citation-style-language/schema/raw/master/csl-citation.json"}</w:instrText>
      </w:r>
      <w:r w:rsidRPr="009A640F">
        <w:rPr>
          <w:sz w:val="24"/>
          <w:szCs w:val="24"/>
        </w:rPr>
        <w:fldChar w:fldCharType="separate"/>
      </w:r>
      <w:r w:rsidRPr="009A640F">
        <w:rPr>
          <w:noProof/>
          <w:sz w:val="24"/>
          <w:szCs w:val="24"/>
        </w:rPr>
        <w:t>(Dawali, 2024)</w:t>
      </w:r>
      <w:r w:rsidRPr="009A640F">
        <w:rPr>
          <w:sz w:val="24"/>
          <w:szCs w:val="24"/>
        </w:rPr>
        <w:fldChar w:fldCharType="end"/>
      </w:r>
      <w:r w:rsidRPr="009A640F">
        <w:rPr>
          <w:sz w:val="24"/>
          <w:szCs w:val="24"/>
        </w:rPr>
        <w:t>.</w:t>
      </w:r>
    </w:p>
    <w:p w14:paraId="7DEAC734" w14:textId="18286FA3" w:rsidR="003E5AC5" w:rsidRPr="009A640F" w:rsidRDefault="003E5AC5" w:rsidP="003E5AC5">
      <w:pPr>
        <w:spacing w:line="480" w:lineRule="auto"/>
        <w:ind w:firstLine="720"/>
        <w:jc w:val="both"/>
        <w:rPr>
          <w:sz w:val="24"/>
          <w:szCs w:val="24"/>
        </w:rPr>
      </w:pPr>
      <w:r w:rsidRPr="009A640F">
        <w:rPr>
          <w:sz w:val="24"/>
          <w:szCs w:val="24"/>
        </w:rPr>
        <w:t xml:space="preserve">Menurut Maier </w:t>
      </w:r>
      <w:r w:rsidR="00F12616" w:rsidRPr="009A640F">
        <w:rPr>
          <w:sz w:val="24"/>
          <w:szCs w:val="24"/>
        </w:rPr>
        <w:fldChar w:fldCharType="begin" w:fldLock="1"/>
      </w:r>
      <w:r w:rsidR="00F12616" w:rsidRPr="009A640F">
        <w:rPr>
          <w:sz w:val="24"/>
          <w:szCs w:val="24"/>
        </w:rPr>
        <w:instrText>ADDIN CSL_CITATION {"citationItems":[{"id":"ITEM-1","itemData":{"ISSN":"2622-1616","abstract":"This study aimed to analyze organizational performance using the Balanced Scorecard method at Gorontalo City Health Agency. This study utilized a qualitative method. Qualitative method was used by collecting data through observation, interviews, and documentation. The research results showed that analyzing organizational performance using the Balanced Scorecard method could help Gorontalo City Health Agency assess its performance according to the goals to be achieved. In addition, with this method, Gorontalo City Health Agency could also find out the measuring instruments that trigger the success of other measuring instruments. Performance in learning and growth perspectives can be carried out properly if complemented by the ability of reliable employees who carry out their duties, which will impact the performance of the internal business process perspective. An assessment of performance with an effective and efficient internal business process perspective will trigger successful performance from a customer perspective by improving service to the public and, as a culmination the success of financial performance in increasing revenue.","author":[{"dropping-particle":"","family":"Dawali","given":"Friska Awaliyah","non-dropping-particle":"","parse-names":false,"suffix":""}],"container-title":"Jambura","id":"ITEM-1","issue":"3","issued":{"date-parts":[["2024"]]},"page":"1508-1514","title":"Analisis Kinerja Organisasi Dengan Metode Balance Scorecard Di Dinas Kesehatan Kota Gorontalo","type":"article-journal","volume":"6"},"uris":["http://www.mendeley.com/documents/?uuid=20a2900d-11da-49bf-beed-19c46c3f6628"]}],"mendeley":{"formattedCitation":"(Dawali, 2024)","plainTextFormattedCitation":"(Dawali, 2024)","previouslyFormattedCitation":"(Dawali, 2024)"},"properties":{"noteIndex":0},"schema":"https://github.com/citation-style-language/schema/raw/master/csl-citation.json"}</w:instrText>
      </w:r>
      <w:r w:rsidR="00F12616" w:rsidRPr="009A640F">
        <w:rPr>
          <w:sz w:val="24"/>
          <w:szCs w:val="24"/>
        </w:rPr>
        <w:fldChar w:fldCharType="separate"/>
      </w:r>
      <w:r w:rsidR="00F12616" w:rsidRPr="009A640F">
        <w:rPr>
          <w:noProof/>
          <w:sz w:val="24"/>
          <w:szCs w:val="24"/>
        </w:rPr>
        <w:t>(Dawali, 2024)</w:t>
      </w:r>
      <w:r w:rsidR="00F12616" w:rsidRPr="009A640F">
        <w:rPr>
          <w:sz w:val="24"/>
          <w:szCs w:val="24"/>
        </w:rPr>
        <w:fldChar w:fldCharType="end"/>
      </w:r>
      <w:r w:rsidRPr="009A640F">
        <w:rPr>
          <w:sz w:val="24"/>
          <w:szCs w:val="24"/>
        </w:rPr>
        <w:t xml:space="preserve"> kinerja didefinisikan sebagai keberhasilan seseorang dalam melaksanakan suatu pekerjaan. Porter dan Lawler menjelaskan lebih lanjut bahwa kinerja adalah "pencapaian peran yang berhasil" (</w:t>
      </w:r>
      <w:r w:rsidRPr="009A640F">
        <w:rPr>
          <w:i/>
          <w:sz w:val="24"/>
          <w:szCs w:val="24"/>
        </w:rPr>
        <w:t>successful role achievement</w:t>
      </w:r>
      <w:r w:rsidRPr="009A640F">
        <w:rPr>
          <w:sz w:val="24"/>
          <w:szCs w:val="24"/>
        </w:rPr>
        <w:t xml:space="preserve">), yang mencerminkan hasil yang diperoleh dari tindakan seseorang.  </w:t>
      </w:r>
    </w:p>
    <w:p w14:paraId="32E90FBA" w14:textId="624F82AD" w:rsidR="003E5AC5" w:rsidRPr="009A640F" w:rsidRDefault="003E5AC5" w:rsidP="003E5AC5">
      <w:pPr>
        <w:spacing w:line="480" w:lineRule="auto"/>
        <w:ind w:firstLine="720"/>
        <w:jc w:val="both"/>
        <w:rPr>
          <w:sz w:val="24"/>
          <w:szCs w:val="24"/>
        </w:rPr>
      </w:pPr>
      <w:r w:rsidRPr="009A640F">
        <w:rPr>
          <w:sz w:val="24"/>
          <w:szCs w:val="24"/>
        </w:rPr>
        <w:t xml:space="preserve">Menurut Soesilo </w:t>
      </w:r>
      <w:r w:rsidR="003B438E" w:rsidRPr="009A640F">
        <w:rPr>
          <w:sz w:val="24"/>
          <w:szCs w:val="24"/>
        </w:rPr>
        <w:fldChar w:fldCharType="begin" w:fldLock="1"/>
      </w:r>
      <w:r w:rsidR="003B438E" w:rsidRPr="009A640F">
        <w:rPr>
          <w:sz w:val="24"/>
          <w:szCs w:val="24"/>
        </w:rPr>
        <w:instrText>ADDIN CSL_CITATION {"citationItems":[{"id":"ITEM-1","itemData":{"ISSN":"2622-1616","abstract":"This study aimed to analyze organizational performance using the Balanced Scorecard method at Gorontalo City Health Agency. This study utilized a qualitative method. Qualitative method was used by collecting data through observation, interviews, and documentation. The research results showed that analyzing organizational performance using the Balanced Scorecard method could help Gorontalo City Health Agency assess its performance according to the goals to be achieved. In addition, with this method, Gorontalo City Health Agency could also find out the measuring instruments that trigger the success of other measuring instruments. Performance in learning and growth perspectives can be carried out properly if complemented by the ability of reliable employees who carry out their duties, which will impact the performance of the internal business process perspective. An assessment of performance with an effective and efficient internal business process perspective will trigger successful performance from a customer perspective by improving service to the public and, as a culmination the success of financial performance in increasing revenue.","author":[{"dropping-particle":"","family":"Dawali","given":"Friska Awaliyah","non-dropping-particle":"","parse-names":false,"suffix":""}],"container-title":"Jambura","id":"ITEM-1","issue":"3","issued":{"date-parts":[["2024"]]},"page":"1508-1514","title":"Analisis Kinerja Organisasi Dengan Metode Balance Scorecard Di Dinas Kesehatan Kota Gorontalo","type":"article-journal","volume":"6"},"uris":["http://www.mendeley.com/documents/?uuid=20a2900d-11da-49bf-beed-19c46c3f6628"]}],"mendeley":{"formattedCitation":"(Dawali, 2024)","plainTextFormattedCitation":"(Dawali, 2024)","previouslyFormattedCitation":"(Dawali, 2024)"},"properties":{"noteIndex":0},"schema":"https://github.com/citation-style-language/schema/raw/master/csl-citation.json"}</w:instrText>
      </w:r>
      <w:r w:rsidR="003B438E" w:rsidRPr="009A640F">
        <w:rPr>
          <w:sz w:val="24"/>
          <w:szCs w:val="24"/>
        </w:rPr>
        <w:fldChar w:fldCharType="separate"/>
      </w:r>
      <w:r w:rsidR="003B438E" w:rsidRPr="009A640F">
        <w:rPr>
          <w:noProof/>
          <w:sz w:val="24"/>
          <w:szCs w:val="24"/>
        </w:rPr>
        <w:t>(Dawali, 2024)</w:t>
      </w:r>
      <w:r w:rsidR="003B438E" w:rsidRPr="009A640F">
        <w:rPr>
          <w:sz w:val="24"/>
          <w:szCs w:val="24"/>
        </w:rPr>
        <w:fldChar w:fldCharType="end"/>
      </w:r>
      <w:r w:rsidRPr="009A640F">
        <w:rPr>
          <w:sz w:val="24"/>
          <w:szCs w:val="24"/>
        </w:rPr>
        <w:t xml:space="preserve"> menyatakan bahwa kinerja suatu organisasi dipengaruhi oleh faktor-faktor berikut:  </w:t>
      </w:r>
    </w:p>
    <w:p w14:paraId="320D1389" w14:textId="77777777" w:rsidR="003E5AC5" w:rsidRPr="009A640F" w:rsidRDefault="003E5AC5" w:rsidP="003E5AC5">
      <w:pPr>
        <w:pStyle w:val="ListParagraph"/>
        <w:numPr>
          <w:ilvl w:val="0"/>
          <w:numId w:val="5"/>
        </w:numPr>
        <w:spacing w:line="480" w:lineRule="auto"/>
        <w:ind w:left="360"/>
        <w:contextualSpacing/>
        <w:jc w:val="both"/>
        <w:rPr>
          <w:sz w:val="24"/>
          <w:szCs w:val="24"/>
        </w:rPr>
      </w:pPr>
      <w:r w:rsidRPr="009A640F">
        <w:rPr>
          <w:sz w:val="24"/>
          <w:szCs w:val="24"/>
        </w:rPr>
        <w:t xml:space="preserve">Struktur organisasi, yang mengacu pada hubungan internal yang terkait dengan peran dan fungsi yang melaksanakan aktivitas organisasi.  </w:t>
      </w:r>
    </w:p>
    <w:p w14:paraId="3AB334C1" w14:textId="77777777" w:rsidR="003E5AC5" w:rsidRPr="009A640F" w:rsidRDefault="003E5AC5" w:rsidP="003E5AC5">
      <w:pPr>
        <w:pStyle w:val="ListParagraph"/>
        <w:numPr>
          <w:ilvl w:val="0"/>
          <w:numId w:val="5"/>
        </w:numPr>
        <w:spacing w:line="480" w:lineRule="auto"/>
        <w:ind w:left="360"/>
        <w:contextualSpacing/>
        <w:jc w:val="both"/>
        <w:rPr>
          <w:sz w:val="24"/>
          <w:szCs w:val="24"/>
        </w:rPr>
      </w:pPr>
      <w:r w:rsidRPr="009A640F">
        <w:rPr>
          <w:sz w:val="24"/>
          <w:szCs w:val="24"/>
        </w:rPr>
        <w:t xml:space="preserve">Kebijakan manajemen, yang mencakup visi dan misi organisasi.  </w:t>
      </w:r>
    </w:p>
    <w:p w14:paraId="07FB9C9E" w14:textId="77777777" w:rsidR="003E5AC5" w:rsidRPr="009A640F" w:rsidRDefault="003E5AC5" w:rsidP="003E5AC5">
      <w:pPr>
        <w:pStyle w:val="ListParagraph"/>
        <w:numPr>
          <w:ilvl w:val="0"/>
          <w:numId w:val="5"/>
        </w:numPr>
        <w:spacing w:line="480" w:lineRule="auto"/>
        <w:ind w:left="360"/>
        <w:contextualSpacing/>
        <w:jc w:val="both"/>
        <w:rPr>
          <w:sz w:val="24"/>
          <w:szCs w:val="24"/>
        </w:rPr>
      </w:pPr>
      <w:r w:rsidRPr="009A640F">
        <w:rPr>
          <w:sz w:val="24"/>
          <w:szCs w:val="24"/>
        </w:rPr>
        <w:t xml:space="preserve">Sumber daya manusia, yang berkaitan dengan kualitas karyawan dalam bekerja dan berkarya secara optimal.  </w:t>
      </w:r>
    </w:p>
    <w:p w14:paraId="5AB41E55" w14:textId="77777777" w:rsidR="003E5AC5" w:rsidRPr="009A640F" w:rsidRDefault="003E5AC5" w:rsidP="003E5AC5">
      <w:pPr>
        <w:pStyle w:val="ListParagraph"/>
        <w:numPr>
          <w:ilvl w:val="0"/>
          <w:numId w:val="5"/>
        </w:numPr>
        <w:spacing w:line="480" w:lineRule="auto"/>
        <w:ind w:left="360"/>
        <w:contextualSpacing/>
        <w:jc w:val="both"/>
        <w:rPr>
          <w:sz w:val="24"/>
          <w:szCs w:val="24"/>
        </w:rPr>
      </w:pPr>
      <w:r w:rsidRPr="009A640F">
        <w:rPr>
          <w:sz w:val="24"/>
          <w:szCs w:val="24"/>
        </w:rPr>
        <w:t>Sistem informasi manajemen, yang berkaitan dengan penggunaan basis data untuk meningkatkan kinerja organisasi.</w:t>
      </w:r>
    </w:p>
    <w:p w14:paraId="4AFC80EA" w14:textId="77777777" w:rsidR="003E5AC5" w:rsidRPr="009A640F" w:rsidRDefault="003E5AC5" w:rsidP="003E5AC5">
      <w:pPr>
        <w:pStyle w:val="ListParagraph"/>
        <w:numPr>
          <w:ilvl w:val="0"/>
          <w:numId w:val="5"/>
        </w:numPr>
        <w:spacing w:line="480" w:lineRule="auto"/>
        <w:ind w:left="360"/>
        <w:contextualSpacing/>
        <w:jc w:val="both"/>
        <w:rPr>
          <w:sz w:val="24"/>
          <w:szCs w:val="24"/>
        </w:rPr>
      </w:pPr>
      <w:r w:rsidRPr="009A640F">
        <w:rPr>
          <w:sz w:val="24"/>
          <w:szCs w:val="24"/>
        </w:rPr>
        <w:t xml:space="preserve">Sarana dan prasarana yang berkaitan dengan penggunaan teknologi memiliki peran penting dalam operasional suatu organisasi dan aktivitasnya.  </w:t>
      </w:r>
    </w:p>
    <w:p w14:paraId="53EA6946" w14:textId="1F55051C" w:rsidR="003E5AC5" w:rsidRPr="009A640F" w:rsidRDefault="003E5AC5" w:rsidP="003E5AC5">
      <w:pPr>
        <w:spacing w:line="480" w:lineRule="auto"/>
        <w:ind w:firstLine="720"/>
        <w:jc w:val="both"/>
        <w:rPr>
          <w:sz w:val="24"/>
          <w:szCs w:val="24"/>
        </w:rPr>
      </w:pPr>
      <w:r w:rsidRPr="009A640F">
        <w:rPr>
          <w:sz w:val="24"/>
          <w:szCs w:val="24"/>
        </w:rPr>
        <w:t xml:space="preserve">Meningkatnya kinerja dalam sebuah organisasi atau instansi pemerintah itu sendiri dalam memaksimalkan suatu kegiatan yang telah ditetapkan sebelumnya. Berhasil tidaknya tujuan dan cita-cita dalam organisasi pemerintahan ergantung bagaimana proses kinerja di laksanakan. Kinerja pegawai tidak lepas dari faktor-faktor yang merpengaruhi sehingga dapat menentukan kinerja organisasi, berikut faktor-faktor yang mempengaruhi kinerja pegawai sebagaimana yang dikemukakan oleh Keith Davis </w:t>
      </w:r>
      <w:r w:rsidR="00E461B0" w:rsidRPr="009A640F">
        <w:rPr>
          <w:sz w:val="24"/>
          <w:szCs w:val="24"/>
        </w:rPr>
        <w:fldChar w:fldCharType="begin" w:fldLock="1"/>
      </w:r>
      <w:r w:rsidR="00E461B0" w:rsidRPr="009A640F">
        <w:rPr>
          <w:sz w:val="24"/>
          <w:szCs w:val="24"/>
        </w:rPr>
        <w:instrText>ADDIN CSL_CITATION {"citationItems":[{"id":"ITEM-1","itemData":{"DOI":"10.33701/jmb.v4i2.2854","ISSN":"2714-7339","abstract":"Pencapaian kinerja organisasi berhubungan dengan manajemen sumber daya manusia. Namun di sisi lain, Kecamatan Sebatik Tengah masih menghadapi permasalahan terbatasnya sumber daya manusia baik dari aspek jumlah maupun kualitas. Penelitian ini bertujuan untuk memperoleh gambaran umum tentang identifikasi faktor-faktor dalam pencapaian kinerja organisasi di Kecamatan Sebatik Kabupaten Nunukan Provinsi Kalimantan Timur. Metode penelitian adalah deskriptif kualitatif. Peneliti mengumpulkan data melalui wawancara kepada 9 (Sembilan) orang aparatur Kecamatan Sebatik Tengah, dan melakukan observasi serta dokumentasi. Hasil penelitian menunjukkan bahwa salah satu faktor pendorong dalam pencapaian kinerja organisasi di Kecamatan Sebatik Tengah adalah adanya motivasi kerja yang tinggi dari aparatur kecamatan. Kesimpulan penelitian ini menunjukkan bahwa pencapaian kinerja organisasi di Kecamatan Sebatik Tengah dapat diidentifikasi melalui faktor teknologi dan faktor input yang dapat dikaji melalui faktor lingkungan fisik, faktor budaya organisasi, faktor kepemimpinan dan faktor pengelolaan sumber daya manusia.\r Kata Kunci: Kinerja Organisasi. Kecamatan , Sumber Daya Manusia.","author":[{"dropping-particle":"","family":"Nurrahman","given":"Agung","non-dropping-particle":"","parse-names":false,"suffix":""},{"dropping-particle":"","family":"Rahmadanita","given":"Annisa","non-dropping-particle":"","parse-names":false,"suffix":""}],"container-title":"Jurnal Media Birokrasi","id":"ITEM-1","issued":{"date-parts":[["2022"]]},"page":"15-32","title":"Identifikasi Faktor-Faktor Pencapaian Kinerja Organisasi Kecamatan Sebatik Tengah Kabupaten Nunukan Provinsi Kalimantan Timur","type":"article-journal"},"uris":["http://www.mendeley.com/documents/?uuid=38cfe7ae-6409-4db5-a20f-3d29e27f4e42"]}],"mendeley":{"formattedCitation":"(Nurrahman &amp; Rahmadanita, 2022)","plainTextFormattedCitation":"(Nurrahman &amp; Rahmadanita, 2022)","previouslyFormattedCitation":"(Nurrahman &amp; Rahmadanita, 2022)"},"properties":{"noteIndex":0},"schema":"https://github.com/citation-style-language/schema/raw/master/csl-citation.json"}</w:instrText>
      </w:r>
      <w:r w:rsidR="00E461B0" w:rsidRPr="009A640F">
        <w:rPr>
          <w:sz w:val="24"/>
          <w:szCs w:val="24"/>
        </w:rPr>
        <w:fldChar w:fldCharType="separate"/>
      </w:r>
      <w:r w:rsidR="00E461B0" w:rsidRPr="009A640F">
        <w:rPr>
          <w:noProof/>
          <w:sz w:val="24"/>
          <w:szCs w:val="24"/>
        </w:rPr>
        <w:t>(Nurrahman &amp; Rahmadanita, 2022)</w:t>
      </w:r>
      <w:r w:rsidR="00E461B0" w:rsidRPr="009A640F">
        <w:rPr>
          <w:sz w:val="24"/>
          <w:szCs w:val="24"/>
        </w:rPr>
        <w:fldChar w:fldCharType="end"/>
      </w:r>
      <w:r w:rsidR="00A8065E">
        <w:rPr>
          <w:sz w:val="24"/>
          <w:szCs w:val="24"/>
          <w:lang w:val="en-US"/>
        </w:rPr>
        <w:t xml:space="preserve"> </w:t>
      </w:r>
      <w:r w:rsidRPr="009A640F">
        <w:rPr>
          <w:sz w:val="24"/>
          <w:szCs w:val="24"/>
        </w:rPr>
        <w:t>yaitu:</w:t>
      </w:r>
    </w:p>
    <w:p w14:paraId="62D57B38" w14:textId="77777777" w:rsidR="003E5AC5" w:rsidRPr="009A640F" w:rsidRDefault="003E5AC5" w:rsidP="003E5AC5">
      <w:pPr>
        <w:pStyle w:val="ListParagraph"/>
        <w:numPr>
          <w:ilvl w:val="0"/>
          <w:numId w:val="4"/>
        </w:numPr>
        <w:spacing w:line="480" w:lineRule="auto"/>
        <w:ind w:left="360"/>
        <w:contextualSpacing/>
        <w:jc w:val="both"/>
        <w:rPr>
          <w:sz w:val="24"/>
          <w:szCs w:val="24"/>
        </w:rPr>
      </w:pPr>
      <w:r w:rsidRPr="009A640F">
        <w:rPr>
          <w:sz w:val="24"/>
          <w:szCs w:val="24"/>
        </w:rPr>
        <w:t xml:space="preserve">Faktor kemampuan </w:t>
      </w:r>
      <w:r w:rsidRPr="009A640F">
        <w:rPr>
          <w:i/>
          <w:sz w:val="24"/>
          <w:szCs w:val="24"/>
        </w:rPr>
        <w:t>Ability</w:t>
      </w:r>
      <w:r w:rsidRPr="009A640F">
        <w:rPr>
          <w:sz w:val="24"/>
          <w:szCs w:val="24"/>
        </w:rPr>
        <w:t xml:space="preserve">. Secara psikologi, kemampuan ability terdiri dari kemampuan potensi </w:t>
      </w:r>
      <w:r w:rsidRPr="009A640F">
        <w:rPr>
          <w:i/>
          <w:sz w:val="24"/>
          <w:szCs w:val="24"/>
        </w:rPr>
        <w:t>IQ</w:t>
      </w:r>
      <w:r w:rsidRPr="009A640F">
        <w:rPr>
          <w:sz w:val="24"/>
          <w:szCs w:val="24"/>
        </w:rPr>
        <w:t xml:space="preserve"> dan kemampuan kemampuan reality knowledge+skill. Artinya pimpinan dan karyawan yang memiliki </w:t>
      </w:r>
      <w:r w:rsidRPr="009A640F">
        <w:rPr>
          <w:i/>
          <w:sz w:val="24"/>
          <w:szCs w:val="24"/>
        </w:rPr>
        <w:t>IQ superior, very superior. Gifted</w:t>
      </w:r>
      <w:r w:rsidRPr="009A640F">
        <w:rPr>
          <w:sz w:val="24"/>
          <w:szCs w:val="24"/>
        </w:rPr>
        <w:t xml:space="preserve"> dan </w:t>
      </w:r>
      <w:r w:rsidRPr="009A640F">
        <w:rPr>
          <w:i/>
          <w:sz w:val="24"/>
          <w:szCs w:val="24"/>
        </w:rPr>
        <w:t>genius</w:t>
      </w:r>
      <w:r w:rsidRPr="009A640F">
        <w:rPr>
          <w:sz w:val="24"/>
          <w:szCs w:val="24"/>
        </w:rPr>
        <w:t xml:space="preserve"> dengan Pendidikan yang memadai untuk jabatan dan terampil dalam menjalankan pekerjaan sehari-hari maka akan mudah menjalankan kinerja maksimal.</w:t>
      </w:r>
    </w:p>
    <w:p w14:paraId="32E4F68D" w14:textId="77777777" w:rsidR="003E5AC5" w:rsidRPr="009A640F" w:rsidRDefault="003E5AC5" w:rsidP="003E5AC5">
      <w:pPr>
        <w:pStyle w:val="ListParagraph"/>
        <w:numPr>
          <w:ilvl w:val="0"/>
          <w:numId w:val="4"/>
        </w:numPr>
        <w:spacing w:line="480" w:lineRule="auto"/>
        <w:ind w:left="360"/>
        <w:contextualSpacing/>
        <w:jc w:val="both"/>
        <w:rPr>
          <w:sz w:val="24"/>
          <w:szCs w:val="24"/>
        </w:rPr>
      </w:pPr>
      <w:r w:rsidRPr="009A640F">
        <w:rPr>
          <w:sz w:val="24"/>
          <w:szCs w:val="24"/>
        </w:rPr>
        <w:t>Faktor motivasi (</w:t>
      </w:r>
      <w:r w:rsidRPr="009A640F">
        <w:rPr>
          <w:i/>
          <w:sz w:val="24"/>
          <w:szCs w:val="24"/>
        </w:rPr>
        <w:t>Motivation</w:t>
      </w:r>
      <w:r w:rsidRPr="009A640F">
        <w:rPr>
          <w:sz w:val="24"/>
          <w:szCs w:val="24"/>
        </w:rPr>
        <w:t>) didefinisikan sebagai sikap pemimpin dan karyawan terhadap situasi kerja di lingkungan organisasi mereka. Mereka yang memiliki sikap positif terhadap lingkungan kerjanya cenderung menunjukkan motivasi yang tinggi, sedangkan mereka yang memiliki sikap negatif cenderung menunjukkan motivasi kerja yang rendah. Situasi kerja ini mencakup faktor-faktor seperti hubungan kerja, fasilitas, iklim kerja, kebijakan kepemimpinan, gaya kepemimpinan, dan kondisi kerja.</w:t>
      </w:r>
    </w:p>
    <w:p w14:paraId="14D34595" w14:textId="1BB1C9FB" w:rsidR="003E5AC5" w:rsidRPr="009A640F" w:rsidRDefault="003E5AC5" w:rsidP="003E5AC5">
      <w:pPr>
        <w:spacing w:line="480" w:lineRule="auto"/>
        <w:ind w:firstLine="720"/>
        <w:jc w:val="both"/>
        <w:rPr>
          <w:sz w:val="24"/>
          <w:szCs w:val="24"/>
        </w:rPr>
      </w:pPr>
      <w:r w:rsidRPr="009A640F">
        <w:rPr>
          <w:sz w:val="24"/>
          <w:szCs w:val="24"/>
        </w:rPr>
        <w:t xml:space="preserve">Lebih lanjut, Wibowo </w:t>
      </w:r>
      <w:r w:rsidRPr="009A640F">
        <w:rPr>
          <w:sz w:val="24"/>
          <w:szCs w:val="24"/>
        </w:rPr>
        <w:fldChar w:fldCharType="begin" w:fldLock="1"/>
      </w:r>
      <w:r w:rsidRPr="009A640F">
        <w:rPr>
          <w:sz w:val="24"/>
          <w:szCs w:val="24"/>
        </w:rPr>
        <w:instrText>ADDIN CSL_CITATION {"citationItems":[{"id":"ITEM-1","itemData":{"abstract":"The non-profit organisation positively impacts economic, reform, and social improvement. One of the non-profit organisations is the foundation. This study aims to analyse the effect of organisational reputation, organisational size, audit opinion and public accounting firm size on the performance of non-profit organisations. This research is quantitative. The sample in this study consisted of 80 foundations for 4 years of observation. The results show that organisational reputation does not affect the performance of non-profit organisations. Organisational size affects the performance of non-profit organisations. Audit opinion does not affect the performance of non-profit organisations, and the size of public accounting firms does not affect the performance of non-profit organisations. This study implies that the availability of sufficient total assets can provide opportunities for non-profit organisations to continue to improve and improve their performance.","author":[{"dropping-particle":"","family":"Kristen","given":"Universitas","non-dropping-particle":"","parse-names":false,"suffix":""},{"dropping-particle":"","family":"Wacana","given":"Satya","non-dropping-particle":"","parse-names":false,"suffix":""}],"container-title":"Jurnal Ilmu Manajemen","id":"ITEM-1","issued":{"date-parts":[["2022"]]},"page":"2022","title":"KINERJA ORGANISASI NIRLABA DI INDONESIA Ika Kristianti Nika Ardian","type":"article-journal","volume":"10"},"uris":["http://www.mendeley.com/documents/?uuid=6dc1ead9-0040-4f3e-926f-4787902d391f"]}],"mendeley":{"formattedCitation":"(Kristen &amp; Wacana, 2022)","plainTextFormattedCitation":"(Kristen &amp; Wacana, 2022)","previouslyFormattedCitation":"(Kristen &amp; Wacana, 2022)"},"properties":{"noteIndex":0},"schema":"https://github.com/citation-style-language/schema/raw/master/csl-citation.json"}</w:instrText>
      </w:r>
      <w:r w:rsidRPr="009A640F">
        <w:rPr>
          <w:sz w:val="24"/>
          <w:szCs w:val="24"/>
        </w:rPr>
        <w:fldChar w:fldCharType="separate"/>
      </w:r>
      <w:r w:rsidRPr="009A640F">
        <w:rPr>
          <w:noProof/>
          <w:sz w:val="24"/>
          <w:szCs w:val="24"/>
        </w:rPr>
        <w:t>(Kristen &amp; Wacana, 2022)</w:t>
      </w:r>
      <w:r w:rsidRPr="009A640F">
        <w:rPr>
          <w:sz w:val="24"/>
          <w:szCs w:val="24"/>
        </w:rPr>
        <w:fldChar w:fldCharType="end"/>
      </w:r>
      <w:r w:rsidRPr="009A640F">
        <w:rPr>
          <w:sz w:val="24"/>
          <w:szCs w:val="24"/>
        </w:rPr>
        <w:t xml:space="preserve"> menyatakan bahwa terdapat beberapa faktor yang perlu diperhatikan agar sebuah organisasi dapat mencapai kinerja yang baik. Faktor-faktor tersebut meliputi kejelasan tujuan dan nilai, manajemen strategis, manajemen sumber daya manusia, pengembangan organisasi, konteks organisasi, desain pekerjaan, fungsionalisasi, budaya, dan kerja sama.  </w:t>
      </w:r>
    </w:p>
    <w:p w14:paraId="08212E1D" w14:textId="0E9E6E9D" w:rsidR="003E5AC5" w:rsidRPr="009A640F" w:rsidRDefault="003E5AC5" w:rsidP="003E5AC5">
      <w:pPr>
        <w:spacing w:line="480" w:lineRule="auto"/>
        <w:ind w:firstLine="720"/>
        <w:jc w:val="both"/>
        <w:rPr>
          <w:sz w:val="24"/>
          <w:szCs w:val="24"/>
        </w:rPr>
      </w:pPr>
      <w:r w:rsidRPr="009A640F">
        <w:rPr>
          <w:sz w:val="24"/>
          <w:szCs w:val="24"/>
          <w:lang w:val="en-US"/>
        </w:rPr>
        <w:t xml:space="preserve">Menurut Hidayat N </w:t>
      </w:r>
      <w:r w:rsidR="00410AA8" w:rsidRPr="009A640F">
        <w:rPr>
          <w:sz w:val="24"/>
          <w:szCs w:val="24"/>
          <w:lang w:val="en-US"/>
        </w:rPr>
        <w:fldChar w:fldCharType="begin" w:fldLock="1"/>
      </w:r>
      <w:r w:rsidR="00410AA8" w:rsidRPr="009A640F">
        <w:rPr>
          <w:sz w:val="24"/>
          <w:szCs w:val="24"/>
          <w:lang w:val="en-US"/>
        </w:rPr>
        <w:instrText>ADDIN CSL_CITATION {"citationItems":[{"id":"ITEM-1","itemData":{"DOI":"10.59141/comserva.v3i03.882","ISSN":"2798-5652","abstract":"Sumber daya manusia memiliki kedudukan yang penting pada setiap organisasi karena untuk mencapai kinerja organisasi yang maksimal perlu memanfaatkan sumber daya yang dimilikinya termasuk sumber daya manusia. Memanfaatkan individu-individu yang ada di dalam organisasi untuk ikut serta memaksimalkan kinerja organisasi adalah tugas dari manajemen sumber daya manusia. Penelitian ini bertujuan untuk mengetahui pentingnya manajemen sumber daya manusia dalam meningkatkan kinerja organisasi. Penelitian ini menggunakan pendekatan kualitatif dengan model analisis interaktif Miles and Huberman. Analisis data kualitatif dilakukan secara interaktif dan terus menerus sampai tuntas, sehingga datanya jenuh dan terdiri dari 3 aktivitas utama yakni: reduksi data, penyajian data, dan penarikan kesimpulan. Berdasarkan penelitian dihasilkan bahwa pentingnya manajemen sumber daya manusia (SDM) dalam meningkatkan kinerja organisasi telah terbukti signifikan dalam konteks bisnis dan manajemen. Manajemen SDM memainkan peran penting dalam menciptakan budaya kerja yang sehat, meningkatkan motivasi karyawan, dan meningkatkan produktivitas organisasi secara keseluruhan. Dengan memperhatikan faktor-faktor seperti kepemimpinan transformasional, pengembangan karyawan, pengelolaan keragaman, dan manajemen kinerja berbasis hasil, MSDM dapat menciptakan lingkungan kerja yang efektif dan memastikan bahwa organisasi memiliki tim kerja yang berkualitas dan berkinerja tinggi, sehingga dapat menghadapi tantangan bisnis, meningkatkan daya saing, dan mencapai kesuksesan jangka panjang.","author":[{"dropping-particle":"","family":"Pahira","given":"Siti Hapsah","non-dropping-particle":"","parse-names":false,"suffix":""},{"dropping-particle":"","family":"Rinaldy","given":"Rio","non-dropping-particle":"","parse-names":false,"suffix":""}],"container-title":"COMSERVA : Jurnal Penelitian dan Pengabdian Masyarakat","id":"ITEM-1","issue":"03","issued":{"date-parts":[["2023"]]},"page":"810-817","title":"Pentingnya Manajemen Sumber Daya Manusia (MSDM) Dalam Meningkatkan Kinerja Organisasi","type":"article-journal","volume":"3"},"uris":["http://www.mendeley.com/documents/?uuid=7962072d-9176-4905-accd-5cd5ed872e18"]}],"mendeley":{"formattedCitation":"(Pahira &amp; Rinaldy, 2023)","plainTextFormattedCitation":"(Pahira &amp; Rinaldy, 2023)","previouslyFormattedCitation":"(Pahira &amp; Rinaldy, 2023)"},"properties":{"noteIndex":0},"schema":"https://github.com/citation-style-language/schema/raw/master/csl-citation.json"}</w:instrText>
      </w:r>
      <w:r w:rsidR="00410AA8" w:rsidRPr="009A640F">
        <w:rPr>
          <w:sz w:val="24"/>
          <w:szCs w:val="24"/>
          <w:lang w:val="en-US"/>
        </w:rPr>
        <w:fldChar w:fldCharType="separate"/>
      </w:r>
      <w:r w:rsidR="00410AA8" w:rsidRPr="009A640F">
        <w:rPr>
          <w:noProof/>
          <w:sz w:val="24"/>
          <w:szCs w:val="24"/>
          <w:lang w:val="en-US"/>
        </w:rPr>
        <w:t>(Pahira &amp; Rinaldy, 2023)</w:t>
      </w:r>
      <w:r w:rsidR="00410AA8" w:rsidRPr="009A640F">
        <w:rPr>
          <w:sz w:val="24"/>
          <w:szCs w:val="24"/>
          <w:lang w:val="en-US"/>
        </w:rPr>
        <w:fldChar w:fldCharType="end"/>
      </w:r>
      <w:r w:rsidRPr="009A640F">
        <w:rPr>
          <w:sz w:val="24"/>
          <w:szCs w:val="24"/>
          <w:lang w:val="en-US"/>
        </w:rPr>
        <w:t xml:space="preserve"> kinerja suatu instansi dalam melaksanakan tugas selama periode tertentu dapat meningkat secara efektif dan efisien apabila:  </w:t>
      </w:r>
    </w:p>
    <w:p w14:paraId="7BF2BEDC" w14:textId="77777777" w:rsidR="003E5AC5" w:rsidRPr="009A640F" w:rsidRDefault="003E5AC5" w:rsidP="003E5AC5">
      <w:pPr>
        <w:widowControl/>
        <w:numPr>
          <w:ilvl w:val="0"/>
          <w:numId w:val="13"/>
        </w:numPr>
        <w:autoSpaceDE/>
        <w:autoSpaceDN/>
        <w:spacing w:line="480" w:lineRule="auto"/>
        <w:ind w:left="360"/>
        <w:jc w:val="both"/>
        <w:rPr>
          <w:sz w:val="24"/>
          <w:szCs w:val="24"/>
        </w:rPr>
      </w:pPr>
      <w:r w:rsidRPr="009A640F">
        <w:rPr>
          <w:sz w:val="24"/>
          <w:szCs w:val="24"/>
        </w:rPr>
        <w:t>Keluaran (</w:t>
      </w:r>
      <w:r w:rsidRPr="009A640F">
        <w:rPr>
          <w:i/>
          <w:sz w:val="24"/>
          <w:szCs w:val="24"/>
        </w:rPr>
        <w:t>output</w:t>
      </w:r>
      <w:r w:rsidRPr="009A640F">
        <w:rPr>
          <w:sz w:val="24"/>
          <w:szCs w:val="24"/>
        </w:rPr>
        <w:t>)</w:t>
      </w:r>
      <w:r w:rsidRPr="009A640F">
        <w:rPr>
          <w:sz w:val="24"/>
          <w:szCs w:val="24"/>
          <w:lang w:val="en-US"/>
        </w:rPr>
        <w:t xml:space="preserve"> mengacu pada hasil dari suatu kegiatan, baik yang bersifat fisik maupun nonfisik, yang diharapkan dapat memberikan manfaat langsung kepada masyarakat.  </w:t>
      </w:r>
    </w:p>
    <w:p w14:paraId="2A910432" w14:textId="77777777" w:rsidR="003E5AC5" w:rsidRPr="009A640F" w:rsidRDefault="003E5AC5" w:rsidP="003E5AC5">
      <w:pPr>
        <w:widowControl/>
        <w:numPr>
          <w:ilvl w:val="0"/>
          <w:numId w:val="13"/>
        </w:numPr>
        <w:autoSpaceDE/>
        <w:autoSpaceDN/>
        <w:spacing w:line="480" w:lineRule="auto"/>
        <w:ind w:left="360"/>
        <w:jc w:val="both"/>
        <w:rPr>
          <w:sz w:val="24"/>
          <w:szCs w:val="24"/>
        </w:rPr>
      </w:pPr>
      <w:r w:rsidRPr="009A640F">
        <w:rPr>
          <w:sz w:val="24"/>
          <w:szCs w:val="24"/>
        </w:rPr>
        <w:t>Hasil</w:t>
      </w:r>
      <w:r w:rsidRPr="009A640F">
        <w:rPr>
          <w:sz w:val="24"/>
          <w:szCs w:val="24"/>
          <w:lang w:val="en-US"/>
        </w:rPr>
        <w:t xml:space="preserve"> adalah mengukur pencapaian yang terjadi akibat pelayanan yang diberikan, yaitu segala hal yang menunjukkan efektivitas keluaran kegiatan dalam jangka menengah (dampak langsung). Oleh karena itu, setiap kegiatan yang dilakukan dalam jangka menengah harus mampu memberikan efek langsung dari pelaksanaannya.  </w:t>
      </w:r>
    </w:p>
    <w:p w14:paraId="185AB8D3" w14:textId="77777777" w:rsidR="003E5AC5" w:rsidRPr="009A640F" w:rsidRDefault="003E5AC5" w:rsidP="003E5AC5">
      <w:pPr>
        <w:widowControl/>
        <w:numPr>
          <w:ilvl w:val="0"/>
          <w:numId w:val="13"/>
        </w:numPr>
        <w:autoSpaceDE/>
        <w:autoSpaceDN/>
        <w:spacing w:line="480" w:lineRule="auto"/>
        <w:ind w:left="360"/>
        <w:jc w:val="both"/>
        <w:rPr>
          <w:sz w:val="24"/>
          <w:szCs w:val="24"/>
        </w:rPr>
      </w:pPr>
      <w:r w:rsidRPr="009A640F">
        <w:rPr>
          <w:sz w:val="24"/>
          <w:szCs w:val="24"/>
          <w:lang w:val="en-US"/>
        </w:rPr>
        <w:t>Hubung</w:t>
      </w:r>
      <w:r w:rsidRPr="009A640F">
        <w:rPr>
          <w:sz w:val="24"/>
          <w:szCs w:val="24"/>
        </w:rPr>
        <w:t>an antara usaha dan pencapaian</w:t>
      </w:r>
      <w:r w:rsidRPr="009A640F">
        <w:rPr>
          <w:sz w:val="24"/>
          <w:szCs w:val="24"/>
          <w:lang w:val="en-US"/>
        </w:rPr>
        <w:t xml:space="preserve"> adalah indikator efisiensi yang mengukur keterkaitan antara upaya yang dilakukan dengan keluaran yang mengukur keterkaitan antara upaya yang dilakukan dengan keluaran yang dihasilkan dari pelayanan.  </w:t>
      </w:r>
    </w:p>
    <w:p w14:paraId="6B713524" w14:textId="6F063B00" w:rsidR="003E5AC5" w:rsidRPr="009A640F" w:rsidRDefault="003E5AC5" w:rsidP="003E5AC5">
      <w:pPr>
        <w:spacing w:line="480" w:lineRule="auto"/>
        <w:ind w:firstLine="720"/>
        <w:jc w:val="both"/>
        <w:rPr>
          <w:sz w:val="24"/>
          <w:szCs w:val="24"/>
        </w:rPr>
      </w:pPr>
      <w:r w:rsidRPr="009A640F">
        <w:rPr>
          <w:sz w:val="24"/>
          <w:szCs w:val="24"/>
        </w:rPr>
        <w:t xml:space="preserve">Menurut Dwiyanto </w:t>
      </w:r>
      <w:r w:rsidRPr="009A640F">
        <w:rPr>
          <w:sz w:val="24"/>
          <w:szCs w:val="24"/>
        </w:rPr>
        <w:fldChar w:fldCharType="begin" w:fldLock="1"/>
      </w:r>
      <w:r w:rsidRPr="009A640F">
        <w:rPr>
          <w:sz w:val="24"/>
          <w:szCs w:val="24"/>
        </w:rPr>
        <w:instrText>ADDIN CSL_CITATION {"citationItems":[{"id":"ITEM-1","itemData":{"DOI":"10.36917/japabis.v3i2.75","ISSN":"2541-0989","abstract":"Penelitian ini bertujuan mengetahui Kinerja Birokrasi Publik pada Kantor Camat Dumai Selatan Kota Dumai dan Untuk mengetahui faktor pendukung dan faktor penghambat Kinerja Birokrasi Publik pada Kantor Camat Dumai Selatan Kota Dumai. Teori yang digunakan dalam penelitian ini menurut Dwiyanto (2012: 50-51) ada 5 indikator untuk mengukur kinerja birokrasi publik yaitu: Produktivitas, Kualitas Layanan, Responsivitas, Responsibilitas, dan Akuntabilitas. Populasi dan sampel dalam penelitian ini adalah seluruh pegawai Kantor Camat Dumai Selatan Kota Dumai. Sampel penelitian ini sebanyak 33 orang dengan menggunakan teknik Sensus Sampling/Sampling Jenuh. Jenis data terdiri dari data primer dan data sekunder. teknik pengumpulan data terdiri dari angket dan wawancara. Faktor pendukung kinerja birokrasi publik pada Kantor Camat Dumai Selatan Kota Dumai yaitu: adanya akuntabilitas serta adanya kualitas layanan pada Kantor Camat Dumai Selatan Kota Dumai sedangkan faktor penghambat kinerja birokrasi publik pada Kantor Camat Dumai Selatan Kota Dumai yaitu: masih kurangnya produktivitas serta masih kurangnya responsibilitas pada Kantor Camat Dumai Selatan Kota Dumai.","author":[{"dropping-particle":"","family":"Jannah","given":"Dewi","non-dropping-particle":"","parse-names":false,"suffix":""},{"dropping-particle":"","family":"Hijeriah","given":"E. Maznah","non-dropping-particle":"","parse-names":false,"suffix":""},{"dropping-particle":"","family":"Anggraini","given":"Nila","non-dropping-particle":"","parse-names":false,"suffix":""}],"container-title":"Jurnal Administrasi Publik dan Bisnis","id":"ITEM-1","issue":"2","issued":{"date-parts":[["2021"]]},"page":"40-51","title":"Analisis Kinerja Birokrasi Publik Pada Kantor Camat Dumai Selatan Kota Dumai","type":"article-journal","volume":"3"},"uris":["http://www.mendeley.com/documents/?uuid=3a479623-6ce6-45dd-928f-b63551f91a56"]}],"mendeley":{"formattedCitation":"(Jannah et al., 2021)","plainTextFormattedCitation":"(Jannah et al., 2021)","previouslyFormattedCitation":"(Jannah et al., 2021)"},"properties":{"noteIndex":0},"schema":"https://github.com/citation-style-language/schema/raw/master/csl-citation.json"}</w:instrText>
      </w:r>
      <w:r w:rsidRPr="009A640F">
        <w:rPr>
          <w:sz w:val="24"/>
          <w:szCs w:val="24"/>
        </w:rPr>
        <w:fldChar w:fldCharType="separate"/>
      </w:r>
      <w:r w:rsidRPr="009A640F">
        <w:rPr>
          <w:noProof/>
          <w:sz w:val="24"/>
          <w:szCs w:val="24"/>
        </w:rPr>
        <w:t>(Jannah et al., 2021)</w:t>
      </w:r>
      <w:r w:rsidRPr="009A640F">
        <w:rPr>
          <w:sz w:val="24"/>
          <w:szCs w:val="24"/>
        </w:rPr>
        <w:fldChar w:fldCharType="end"/>
      </w:r>
      <w:r w:rsidRPr="009A640F">
        <w:rPr>
          <w:sz w:val="24"/>
          <w:szCs w:val="24"/>
        </w:rPr>
        <w:t xml:space="preserve"> penilaian kinerja adalah aktivitas yang sangat penting untuk digunakan sebagai tolok ukur keberhasilan suatu organisasi dalam mencapai misinya. </w:t>
      </w:r>
    </w:p>
    <w:p w14:paraId="711092A6" w14:textId="77777777" w:rsidR="003E5AC5" w:rsidRPr="009A640F" w:rsidRDefault="003E5AC5" w:rsidP="002B4AF2">
      <w:pPr>
        <w:pStyle w:val="ListParagraph"/>
        <w:numPr>
          <w:ilvl w:val="0"/>
          <w:numId w:val="41"/>
        </w:numPr>
        <w:spacing w:line="480" w:lineRule="auto"/>
        <w:ind w:left="426" w:hanging="426"/>
        <w:jc w:val="both"/>
        <w:rPr>
          <w:sz w:val="24"/>
          <w:szCs w:val="24"/>
        </w:rPr>
      </w:pPr>
      <w:r w:rsidRPr="009A640F">
        <w:rPr>
          <w:sz w:val="24"/>
          <w:szCs w:val="24"/>
        </w:rPr>
        <w:t>Organisasi</w:t>
      </w:r>
    </w:p>
    <w:p w14:paraId="0254C400" w14:textId="5D125128" w:rsidR="003E5AC5" w:rsidRPr="009A640F" w:rsidRDefault="003E5AC5" w:rsidP="003E5AC5">
      <w:pPr>
        <w:spacing w:line="480" w:lineRule="auto"/>
        <w:ind w:firstLine="720"/>
        <w:jc w:val="both"/>
        <w:rPr>
          <w:sz w:val="24"/>
          <w:szCs w:val="24"/>
          <w:lang w:val="en-US"/>
        </w:rPr>
      </w:pPr>
      <w:r w:rsidRPr="009A640F">
        <w:rPr>
          <w:sz w:val="24"/>
          <w:szCs w:val="24"/>
          <w:lang w:val="en-US"/>
        </w:rPr>
        <w:t xml:space="preserve">Menurut Mulyadi </w:t>
      </w:r>
      <w:r w:rsidRPr="009A640F">
        <w:rPr>
          <w:sz w:val="24"/>
          <w:szCs w:val="24"/>
          <w:lang w:val="en-US"/>
        </w:rPr>
        <w:fldChar w:fldCharType="begin" w:fldLock="1"/>
      </w:r>
      <w:r w:rsidRPr="009A640F">
        <w:rPr>
          <w:sz w:val="24"/>
          <w:szCs w:val="24"/>
          <w:lang w:val="en-US"/>
        </w:rPr>
        <w:instrText>ADDIN CSL_CITATION {"citationItems":[{"id":"ITEM-1","itemData":{"ISSN":"2597-4823","abstract":"The purpose of this study is to study the motivation organizations change and organizational development on the performance of employees of PT Metindo Erasakti, the population in this study is a permanent company, PT Metindo Erasakti, which collected 130 people with a sample of 98 people. For data analysis using statistical tests and calculations using multiple regression with the Product Statistics Service and Solution 23 (SPSS) program. The results of statistical research on the results of research organizations change and organizations development on the performance of employees of PT Metindo Erasakti, this is evidenced by the value of t arithmetic β1 (4,754) with a significance level of 0.000 &lt;α = 0.05 then Ho is rejected and Ha is accepted, and the value of t arithmetic β2 (3,093) with a significant level of 0,001 &lt;α = 0.05 then Ho is rejected and Ha is accepted. The multiple regression equation is obtained with the positive regression coefficients β1 and β2, which means that organizational change and organizational development variable increase the performance results will increase. For the coefficient of determination (KD) = 38,0% means organizational change and organizational development for the performance of employees together with ownership of 38,0% while the remaining 62,0% (100%-38,0%) is needed by the lying factor. ABSTRAK Tujuan penelitian ini adalah untuk mengetahui pengaruh perubahan organisasi dan pengembangan organisasi terhadap kinerja karyawan PT Metindo Erasakti. Populasi pada penelitian ini adalah karyawan departemen welding plant 1 PT Metindo Erasakti yang berjumlah 130 orang dengan sampel sebanyak 98 orang. Untuk analisis data menggunakan uji statistik dan perhitungan menggunakan regresi berganda dengan program Statistical Product and Service Solutions 23 (SPSS). Hasil uji penelitian statistik menunjukkan bahwa diperoleh perubahan organisasi dan pengembangan organisasi berpengaruh signifikan terhadap kinerja karyawan PT Metindo Erasakti hal ini dibuktikan dengan nilai t hitung β1 (4,754) dengan tingkat signifikan 0,000 &lt; α = 0,05 maka Ho ditolak dan Ha diterima, dan nilai t hitung β2 (3,093) dengan tingkat signifikan 0,001 &lt; α = 0,05 maka Ho ditolak dan Ha diterima. Persamaan regresi berganda diperoleh dengan koefisien regresi β1 dan β2 positif, berarti yang artinya variabel perubahan organisasi dan pengembangan organisasi meningkat maka hasil kinerja akan meningkat.Untuk koefisien determinasi (KD) = 38,0% berarti perubahan orga…","author":[{"dropping-particle":"","family":"Yuliana","given":"Evira","non-dropping-particle":"","parse-names":false,"suffix":""},{"dropping-particle":"","family":"Marginingsih","given":"Ria","non-dropping-particle":"","parse-names":false,"suffix":""},{"dropping-particle":"","family":"Susilawati","given":"Tri Elsa","non-dropping-particle":"","parse-names":false,"suffix":""}],"container-title":"Jurnal Ekonomi dan Kewirausahaan","id":"ITEM-1","issue":"2","issued":{"date-parts":[["2020"]]},"page":"21-30","title":"Pengaruh Perubahan Organisasi dan Pengembangan Organisasi terhadap Kinerja Karyawan","type":"article-journal","volume":"14"},"uris":["http://www.mendeley.com/documents/?uuid=15652870-3184-406f-aaa7-557e3664c548"]}],"mendeley":{"formattedCitation":"(Yuliana et al., 2020)","plainTextFormattedCitation":"(Yuliana et al., 2020)","previouslyFormattedCitation":"(Yuliana et al., 2020)"},"properties":{"noteIndex":0},"schema":"https://github.com/citation-style-language/schema/raw/master/csl-citation.json"}</w:instrText>
      </w:r>
      <w:r w:rsidRPr="009A640F">
        <w:rPr>
          <w:sz w:val="24"/>
          <w:szCs w:val="24"/>
          <w:lang w:val="en-US"/>
        </w:rPr>
        <w:fldChar w:fldCharType="separate"/>
      </w:r>
      <w:r w:rsidRPr="009A640F">
        <w:rPr>
          <w:noProof/>
          <w:sz w:val="24"/>
          <w:szCs w:val="24"/>
          <w:lang w:val="en-US"/>
        </w:rPr>
        <w:t>(Yuliana et al., 2020)</w:t>
      </w:r>
      <w:r w:rsidRPr="009A640F">
        <w:rPr>
          <w:sz w:val="24"/>
          <w:szCs w:val="24"/>
          <w:lang w:val="en-US"/>
        </w:rPr>
        <w:fldChar w:fldCharType="end"/>
      </w:r>
      <w:r w:rsidRPr="009A640F">
        <w:rPr>
          <w:sz w:val="24"/>
          <w:szCs w:val="24"/>
          <w:lang w:val="en-US"/>
        </w:rPr>
        <w:t xml:space="preserve"> organisasi pada dasarnya merupakan kumpulan individu yang saling bergantung satu sama lain dan secara kolektif berupaya untuk mencapai tujuan tertentu atau menyelesaikan tugas tertentu. </w:t>
      </w:r>
    </w:p>
    <w:p w14:paraId="08EFEFA6" w14:textId="22C04393" w:rsidR="003E5AC5" w:rsidRPr="009A640F" w:rsidRDefault="003E5AC5" w:rsidP="003E5AC5">
      <w:pPr>
        <w:spacing w:line="480" w:lineRule="auto"/>
        <w:ind w:firstLine="720"/>
        <w:jc w:val="both"/>
        <w:rPr>
          <w:sz w:val="24"/>
          <w:szCs w:val="24"/>
          <w:lang w:val="en-US"/>
        </w:rPr>
      </w:pPr>
      <w:r w:rsidRPr="009A640F">
        <w:rPr>
          <w:sz w:val="24"/>
          <w:szCs w:val="24"/>
          <w:lang w:val="en-US"/>
        </w:rPr>
        <w:t xml:space="preserve">Robbins </w:t>
      </w:r>
      <w:r w:rsidRPr="009A640F">
        <w:rPr>
          <w:sz w:val="24"/>
          <w:szCs w:val="24"/>
          <w:lang w:val="en-US"/>
        </w:rPr>
        <w:fldChar w:fldCharType="begin" w:fldLock="1"/>
      </w:r>
      <w:r w:rsidRPr="009A640F">
        <w:rPr>
          <w:sz w:val="24"/>
          <w:szCs w:val="24"/>
          <w:lang w:val="en-US"/>
        </w:rPr>
        <w:instrText>ADDIN CSL_CITATION {"citationItems":[{"id":"ITEM-1","itemData":{"abstract":"The change in social values in respect to globalization has played a major role in demanding freedom, fairness and basic human rights. By these means, the national government should refine the organizational performance and one of the most important thing is how to improve the performance measurement. Inspiring by Kaplan and Norton concepts, these performances should be developed in four perspectives such as financial, customer, internal process and learning and developing. These indicators should be interrelated by others and would appropriate in improving performance measurement.","author":[{"dropping-particle":"","family":"Rahmawati","given":"Adis Dwi","non-dropping-particle":"","parse-names":false,"suffix":""},{"dropping-particle":"","family":"Suwitri","given":"Sri","non-dropping-particle":"","parse-names":false,"suffix":""}],"container-title":"Jiakp","id":"ITEM-1","issue":"1","issued":{"date-parts":[["2006"]]},"page":"78-88","title":"Analisis Kinerja Organisasi Publik Dengan Metode \"Balanced Scorecard\"","type":"article-journal","volume":"3"},"uris":["http://www.mendeley.com/documents/?uuid=4eb80ba9-86b5-4a10-8da0-5b7ded779a6a"]}],"mendeley":{"formattedCitation":"(Rahmawati &amp; Suwitri, 2006)","plainTextFormattedCitation":"(Rahmawati &amp; Suwitri, 2006)","previouslyFormattedCitation":"(Rahmawati &amp; Suwitri, 2006)"},"properties":{"noteIndex":0},"schema":"https://github.com/citation-style-language/schema/raw/master/csl-citation.json"}</w:instrText>
      </w:r>
      <w:r w:rsidRPr="009A640F">
        <w:rPr>
          <w:sz w:val="24"/>
          <w:szCs w:val="24"/>
          <w:lang w:val="en-US"/>
        </w:rPr>
        <w:fldChar w:fldCharType="separate"/>
      </w:r>
      <w:r w:rsidRPr="009A640F">
        <w:rPr>
          <w:noProof/>
          <w:sz w:val="24"/>
          <w:szCs w:val="24"/>
          <w:lang w:val="en-US"/>
        </w:rPr>
        <w:t>(Rahmawati &amp; Suwitri, 20</w:t>
      </w:r>
      <w:r w:rsidR="006F534A">
        <w:rPr>
          <w:noProof/>
          <w:sz w:val="24"/>
          <w:szCs w:val="24"/>
          <w:lang w:val="en-US"/>
        </w:rPr>
        <w:t>21</w:t>
      </w:r>
      <w:r w:rsidRPr="009A640F">
        <w:rPr>
          <w:noProof/>
          <w:sz w:val="24"/>
          <w:szCs w:val="24"/>
          <w:lang w:val="en-US"/>
        </w:rPr>
        <w:t>)</w:t>
      </w:r>
      <w:r w:rsidRPr="009A640F">
        <w:rPr>
          <w:sz w:val="24"/>
          <w:szCs w:val="24"/>
          <w:lang w:val="en-US"/>
        </w:rPr>
        <w:fldChar w:fldCharType="end"/>
      </w:r>
      <w:r w:rsidRPr="009A640F">
        <w:rPr>
          <w:sz w:val="24"/>
          <w:szCs w:val="24"/>
          <w:lang w:val="en-US"/>
        </w:rPr>
        <w:t xml:space="preserve"> menyatakan bahwa organisasi adalah suatu kesatuan sosial yang secara sadar dikoordinasikan, dengan batasan yang dapat dikenali secara relatif, yang beroperasi secara berkesinambungan untuk mencapai tujuan tertentu.  </w:t>
      </w:r>
    </w:p>
    <w:p w14:paraId="77C956E5" w14:textId="7A307DE1" w:rsidR="003E5AC5" w:rsidRDefault="003E5AC5" w:rsidP="003E5AC5">
      <w:pPr>
        <w:spacing w:line="480" w:lineRule="auto"/>
        <w:ind w:firstLine="720"/>
        <w:jc w:val="both"/>
        <w:rPr>
          <w:sz w:val="24"/>
          <w:szCs w:val="24"/>
          <w:lang w:val="en-US"/>
        </w:rPr>
      </w:pPr>
      <w:r w:rsidRPr="009A640F">
        <w:rPr>
          <w:sz w:val="24"/>
          <w:szCs w:val="24"/>
          <w:lang w:val="en-US"/>
        </w:rPr>
        <w:t xml:space="preserve">Organisasi adalah suatu kesatuan sosial yang secara sadar dikoordinasikan, dengan batasan yang dapat dikenali secara relatif, yang beroperasi secara berkesinambungan untuk mencapai tujuan tertentu </w:t>
      </w:r>
      <w:r w:rsidRPr="009A640F">
        <w:rPr>
          <w:sz w:val="24"/>
          <w:szCs w:val="24"/>
          <w:lang w:val="en-US"/>
        </w:rPr>
        <w:fldChar w:fldCharType="begin" w:fldLock="1"/>
      </w:r>
      <w:r w:rsidRPr="009A640F">
        <w:rPr>
          <w:sz w:val="24"/>
          <w:szCs w:val="24"/>
          <w:lang w:val="en-US"/>
        </w:rPr>
        <w:instrText>ADDIN CSL_CITATION {"citationItems":[{"id":"ITEM-1","itemData":{"DOI":"10.59141/comserva.v3i03.882","ISSN":"2798-5652","abstract":"Sumber daya manusia memiliki kedudukan yang penting pada setiap organisasi karena untuk mencapai kinerja organisasi yang maksimal perlu memanfaatkan sumber daya yang dimilikinya termasuk sumber daya manusia. Memanfaatkan individu-individu yang ada di dalam organisasi untuk ikut serta memaksimalkan kinerja organisasi adalah tugas dari manajemen sumber daya manusia. Penelitian ini bertujuan untuk mengetahui pentingnya manajemen sumber daya manusia dalam meningkatkan kinerja organisasi. Penelitian ini menggunakan pendekatan kualitatif dengan model analisis interaktif Miles and Huberman. Analisis data kualitatif dilakukan secara interaktif dan terus menerus sampai tuntas, sehingga datanya jenuh dan terdiri dari 3 aktivitas utama yakni: reduksi data, penyajian data, dan penarikan kesimpulan. Berdasarkan penelitian dihasilkan bahwa pentingnya manajemen sumber daya manusia (SDM) dalam meningkatkan kinerja organisasi telah terbukti signifikan dalam konteks bisnis dan manajemen. Manajemen SDM memainkan peran penting dalam menciptakan budaya kerja yang sehat, meningkatkan motivasi karyawan, dan meningkatkan produktivitas organisasi secara keseluruhan. Dengan memperhatikan faktor-faktor seperti kepemimpinan transformasional, pengembangan karyawan, pengelolaan keragaman, dan manajemen kinerja berbasis hasil, MSDM dapat menciptakan lingkungan kerja yang efektif dan memastikan bahwa organisasi memiliki tim kerja yang berkualitas dan berkinerja tinggi, sehingga dapat menghadapi tantangan bisnis, meningkatkan daya saing, dan mencapai kesuksesan jangka panjang.","author":[{"dropping-particle":"","family":"Pahira","given":"Siti Hapsah","non-dropping-particle":"","parse-names":false,"suffix":""},{"dropping-particle":"","family":"Rinaldy","given":"Rio","non-dropping-particle":"","parse-names":false,"suffix":""}],"container-title":"COMSERVA : Jurnal Penelitian dan Pengabdian Masyarakat","id":"ITEM-1","issue":"03","issued":{"date-parts":[["2023"]]},"page":"810-817","title":"Pentingnya Manajemen Sumber Daya Manusia (MSDM) Dalam Meningkatkan Kinerja Organisasi","type":"article-journal","volume":"3"},"uris":["http://www.mendeley.com/documents/?uuid=7962072d-9176-4905-accd-5cd5ed872e18"]}],"mendeley":{"formattedCitation":"(Pahira &amp; Rinaldy, 2023)","plainTextFormattedCitation":"(Pahira &amp; Rinaldy, 2023)","previouslyFormattedCitation":"(Pahira &amp; Rinaldy, 2023)"},"properties":{"noteIndex":0},"schema":"https://github.com/citation-style-language/schema/raw/master/csl-citation.json"}</w:instrText>
      </w:r>
      <w:r w:rsidRPr="009A640F">
        <w:rPr>
          <w:sz w:val="24"/>
          <w:szCs w:val="24"/>
          <w:lang w:val="en-US"/>
        </w:rPr>
        <w:fldChar w:fldCharType="separate"/>
      </w:r>
      <w:r w:rsidRPr="009A640F">
        <w:rPr>
          <w:noProof/>
          <w:sz w:val="24"/>
          <w:szCs w:val="24"/>
          <w:lang w:val="en-US"/>
        </w:rPr>
        <w:t>(Pahira &amp; Rinaldy, 2023)</w:t>
      </w:r>
      <w:r w:rsidRPr="009A640F">
        <w:rPr>
          <w:sz w:val="24"/>
          <w:szCs w:val="24"/>
          <w:lang w:val="en-US"/>
        </w:rPr>
        <w:fldChar w:fldCharType="end"/>
      </w:r>
      <w:r w:rsidRPr="009A640F">
        <w:rPr>
          <w:sz w:val="24"/>
          <w:szCs w:val="24"/>
          <w:lang w:val="en-US"/>
        </w:rPr>
        <w:t>.</w:t>
      </w:r>
    </w:p>
    <w:p w14:paraId="315A1F71" w14:textId="4B3BF127" w:rsidR="001162E1" w:rsidRPr="001162E1" w:rsidRDefault="001162E1" w:rsidP="001162E1">
      <w:pPr>
        <w:spacing w:line="480" w:lineRule="auto"/>
        <w:ind w:firstLine="720"/>
        <w:jc w:val="both"/>
        <w:rPr>
          <w:sz w:val="24"/>
          <w:szCs w:val="24"/>
        </w:rPr>
      </w:pPr>
      <w:r>
        <w:rPr>
          <w:sz w:val="24"/>
          <w:szCs w:val="24"/>
          <w:lang w:val="en-US"/>
        </w:rPr>
        <w:t xml:space="preserve">Menurut </w:t>
      </w:r>
      <w:r w:rsidRPr="009A640F">
        <w:rPr>
          <w:sz w:val="24"/>
          <w:szCs w:val="24"/>
          <w:lang w:val="en-US"/>
        </w:rPr>
        <w:fldChar w:fldCharType="begin" w:fldLock="1"/>
      </w:r>
      <w:r w:rsidRPr="009A640F">
        <w:rPr>
          <w:sz w:val="24"/>
          <w:szCs w:val="24"/>
          <w:lang w:val="en-US"/>
        </w:rPr>
        <w:instrText>ADDIN CSL_CITATION {"citationItems":[{"id":"ITEM-1","itemData":{"DOI":"10.55606/cemerlang.v1i4.270","ISSN":"2962-3596","abstract":"Organizational management applies the right strategy to be able to remain competitive with other competing organizations. The implementation of the strategy is not only about the benefits but also the performance of the organization. Organizational performance is one of the successes in market business competition. Company management implements strategies that can develop organizational performance by developing supporting aspects such as TQM and knowledge management. This research was conducted to determine the formation of organizational performance from TQM and knowledge management. This research was conducted at a company in Sidoarjo which is engaged in the manufacture of animal feed. The respondents obtained were employees from different divisions who were randomly selected except for the security and cleanliness division. In this study used a sample of 120 respondents. The data used will be analyzed using multiple linear regression. After processing the data, the results showed that there was a significant influence given by TQM on organizational performance. Data processing also proves that organizational performance is formed because of the significant influence given by knowledge management. Research also proves that TQM and knowledge management have an effect on the ups and downs of organizational performance together.","author":[{"dropping-particle":"","family":"Ella Anastasya Sinambela","given":"","non-dropping-particle":"","parse-names":false,"suffix":""},{"dropping-particle":"","family":"Didit Darmawan","given":"","non-dropping-particle":"","parse-names":false,"suffix":""}],"container-title":"CEMERLANG : Jurnal Manajemen dan Ekonomi Bisnis","id":"ITEM-1","issue":"4","issued":{"date-parts":[["2021"]]},"page":"01-12","title":"Pengaruh Total Quality Management Dan Manajemen Pengetahuan Terhadap Kinerja Organisasi","type":"article-journal","volume":"1"},"uris":["http://www.mendeley.com/documents/?uuid=ba4c3cd8-04e2-474b-9a74-a967260163ad"]}],"mendeley":{"formattedCitation":"(Ella Anastasya Sinambela &amp; Didit Darmawan, 2021)","plainTextFormattedCitation":"(Ella Anastasya Sinambela &amp; Didit Darmawan, 2021)","previouslyFormattedCitation":"(Ella Anastasya Sinambela &amp; Didit Darmawan, 2021)"},"properties":{"noteIndex":0},"schema":"https://github.com/citation-style-language/schema/raw/master/csl-citation.json"}</w:instrText>
      </w:r>
      <w:r w:rsidRPr="009A640F">
        <w:rPr>
          <w:sz w:val="24"/>
          <w:szCs w:val="24"/>
          <w:lang w:val="en-US"/>
        </w:rPr>
        <w:fldChar w:fldCharType="separate"/>
      </w:r>
      <w:r w:rsidRPr="009A640F">
        <w:rPr>
          <w:noProof/>
          <w:sz w:val="24"/>
          <w:szCs w:val="24"/>
          <w:lang w:val="en-US"/>
        </w:rPr>
        <w:t xml:space="preserve">Sinambela </w:t>
      </w:r>
      <w:r>
        <w:rPr>
          <w:noProof/>
          <w:sz w:val="24"/>
          <w:szCs w:val="24"/>
          <w:lang w:val="en-US"/>
        </w:rPr>
        <w:t>(</w:t>
      </w:r>
      <w:r w:rsidRPr="009A640F">
        <w:rPr>
          <w:noProof/>
          <w:sz w:val="24"/>
          <w:szCs w:val="24"/>
          <w:lang w:val="en-US"/>
        </w:rPr>
        <w:t>20</w:t>
      </w:r>
      <w:r>
        <w:rPr>
          <w:noProof/>
          <w:sz w:val="24"/>
          <w:szCs w:val="24"/>
          <w:lang w:val="en-US"/>
        </w:rPr>
        <w:t>18</w:t>
      </w:r>
      <w:r w:rsidRPr="009A640F">
        <w:rPr>
          <w:noProof/>
          <w:sz w:val="24"/>
          <w:szCs w:val="24"/>
          <w:lang w:val="en-US"/>
        </w:rPr>
        <w:t>)</w:t>
      </w:r>
      <w:r w:rsidRPr="009A640F">
        <w:rPr>
          <w:sz w:val="24"/>
          <w:szCs w:val="24"/>
          <w:lang w:val="en-US"/>
        </w:rPr>
        <w:fldChar w:fldCharType="end"/>
      </w:r>
      <w:r>
        <w:rPr>
          <w:sz w:val="24"/>
          <w:szCs w:val="24"/>
          <w:lang w:val="en-US"/>
        </w:rPr>
        <w:t>, o</w:t>
      </w:r>
      <w:r w:rsidRPr="009A640F">
        <w:rPr>
          <w:sz w:val="24"/>
          <w:szCs w:val="24"/>
          <w:lang w:val="en-US"/>
        </w:rPr>
        <w:t xml:space="preserve">rganisasi adalah bentuk kerjasama formal antara dua orang atau lebih yang bertujuan untuk mencapai tujuan bersama. Dalam organisasi ini, terdapat hubungan antara pemimpin dan bawahan, di mana keduanya saling terikat dalam suatu persekutuan. </w:t>
      </w:r>
    </w:p>
    <w:p w14:paraId="02178ABE" w14:textId="04DC8B80" w:rsidR="003E5AC5" w:rsidRPr="00DD0EC3" w:rsidRDefault="003E5AC5" w:rsidP="00F12616">
      <w:pPr>
        <w:spacing w:line="480" w:lineRule="auto"/>
        <w:ind w:firstLine="720"/>
        <w:jc w:val="both"/>
        <w:rPr>
          <w:sz w:val="24"/>
          <w:szCs w:val="24"/>
        </w:rPr>
      </w:pPr>
      <w:r w:rsidRPr="00DD0EC3">
        <w:rPr>
          <w:sz w:val="24"/>
          <w:szCs w:val="24"/>
          <w:lang w:val="id-ID"/>
        </w:rPr>
        <w:t xml:space="preserve">Organisasi adalah wadah atau sarana tempat individu-individu bekerja sama dalam upaya mencapai tujuan tertentu. Dalam wadah tersebut, tugas, wewenang, tanggung jawab, hubungan kerja, serta tata kerja setiap orang harus ditentukan secara jelas untuk mendukung kelancaran operasional. </w:t>
      </w:r>
      <w:r w:rsidR="00F12616" w:rsidRPr="00DD0EC3">
        <w:rPr>
          <w:sz w:val="24"/>
          <w:szCs w:val="24"/>
        </w:rPr>
        <w:fldChar w:fldCharType="begin" w:fldLock="1"/>
      </w:r>
      <w:r w:rsidR="00F12616" w:rsidRPr="00DD0EC3">
        <w:rPr>
          <w:sz w:val="24"/>
          <w:szCs w:val="24"/>
        </w:rPr>
        <w:instrText>ADDIN CSL_CITATION {"citationItems":[{"id":"ITEM-1","itemData":{"DOI":"10.31851/jmwe.v19i1.8008","ISSN":"1693-4091","abstract":"… untuk mengetahui gambaran kinerja organisasi Kelurahan Kabor … -rata skor total penilaian Kinerja Organisasi Kelurahan Kabor … disimpulkan bahwa Kinerja Organisasi Kelurahan Kabor …","author":[{"dropping-particle":"","family":"Juru","given":"Paulus","non-dropping-particle":"","parse-names":false,"suffix":""},{"dropping-particle":"","family":"Muda","given":"Vinsensius Ama","non-dropping-particle":"","parse-names":false,"suffix":""},{"dropping-particle":"","family":"Silva","given":"Yustina Olivia","non-dropping-particle":"Da","parse-names":false,"suffix":""},{"dropping-particle":"","family":"Mariabel Carcia","given":"Maria Silvana","non-dropping-particle":"","parse-names":false,"suffix":""},{"dropping-particle":"","family":"Yuliana","given":"Maria","non-dropping-particle":"","parse-names":false,"suffix":""}],"container-title":"Jurnal Media Wahana Ekonomika","id":"ITEM-1","issue":"1","issued":{"date-parts":[["2022"]]},"page":"75","title":"Analisis Kinerja Organisasi Dengan Menggunakan Pendekatan Balanced Scorecard Pada Kelurahan Kabor Kabupaten Sikka","type":"article-journal","volume":"19"},"uris":["http://www.mendeley.com/documents/?uuid=04838bea-fafa-45f5-a108-39b5159bf756"]}],"mendeley":{"formattedCitation":"(Juru et al., 2022)","plainTextFormattedCitation":"(Juru et al., 2022)","previouslyFormattedCitation":"(Juru et al., 2022)"},"properties":{"noteIndex":0},"schema":"https://github.com/citation-style-language/schema/raw/master/csl-citation.json"}</w:instrText>
      </w:r>
      <w:r w:rsidR="00F12616" w:rsidRPr="00DD0EC3">
        <w:rPr>
          <w:sz w:val="24"/>
          <w:szCs w:val="24"/>
        </w:rPr>
        <w:fldChar w:fldCharType="separate"/>
      </w:r>
      <w:r w:rsidR="00F12616" w:rsidRPr="00DD0EC3">
        <w:rPr>
          <w:noProof/>
          <w:sz w:val="24"/>
          <w:szCs w:val="24"/>
        </w:rPr>
        <w:t>(Juru et al., 2022)</w:t>
      </w:r>
      <w:r w:rsidR="00F12616" w:rsidRPr="00DD0EC3">
        <w:rPr>
          <w:sz w:val="24"/>
          <w:szCs w:val="24"/>
        </w:rPr>
        <w:fldChar w:fldCharType="end"/>
      </w:r>
      <w:r w:rsidR="00F12616" w:rsidRPr="00DD0EC3">
        <w:rPr>
          <w:sz w:val="24"/>
          <w:szCs w:val="24"/>
        </w:rPr>
        <w:t>.</w:t>
      </w:r>
    </w:p>
    <w:p w14:paraId="5C325371" w14:textId="44ED224A" w:rsidR="003E5AC5" w:rsidRPr="00561B23" w:rsidRDefault="003E5AC5" w:rsidP="00561B23">
      <w:pPr>
        <w:spacing w:line="480" w:lineRule="auto"/>
        <w:ind w:firstLine="720"/>
        <w:jc w:val="both"/>
        <w:rPr>
          <w:sz w:val="24"/>
          <w:szCs w:val="24"/>
        </w:rPr>
      </w:pPr>
      <w:r w:rsidRPr="00561B23">
        <w:rPr>
          <w:sz w:val="24"/>
          <w:szCs w:val="24"/>
          <w:lang w:val="id-ID"/>
        </w:rPr>
        <w:t xml:space="preserve">Menurut Handayaningrat </w:t>
      </w:r>
      <w:r w:rsidR="00561B23" w:rsidRPr="00561B23">
        <w:rPr>
          <w:sz w:val="24"/>
          <w:szCs w:val="24"/>
        </w:rPr>
        <w:fldChar w:fldCharType="begin" w:fldLock="1"/>
      </w:r>
      <w:r w:rsidR="00561B23" w:rsidRPr="00561B23">
        <w:rPr>
          <w:sz w:val="24"/>
          <w:szCs w:val="24"/>
        </w:rPr>
        <w:instrText>ADDIN CSL_CITATION {"citationItems":[{"id":"ITEM-1","itemData":{"DOI":"10.37304/jikt.v14i2.259","ISSN":"2087-166X","abstract":"Dalam konteks yang terus berkembang dan kompleks ini, kebutuhan akan pemimpin yang mampu menghadapi tantangan yang beragam dalam dunia pendidikan semakin penting. Kepemimpinan transformasional, yang fokus pada memotivasi dan menginspirasi anggota organisasi untuk mencapai potensi maksimal mereka, telah diakui sebagai pendekatan yang berpotensi kuat dalam mengatasi perubahan dan mencapai hasil yang lebih baik. Melalui Penelitian ini mengadopsi pendekatan studi kepustakaan (library research) dengan tujuan menghimpun informasi dan karya tulis ilmiah yang terkait dengan literature review di bidang kepustakaan. Hasil analisis menunjukkan bahwa implementasi strategi kepemimpinan transformasional berdampak signifikan terhadap kinerja organisasi pendidikan. Para pemimpin yang menerapkan pendekatan ini mampu menciptakan lingkungan kerja yang inspiratif, mendorong inovasi, dan mengembangkan kolaborasi di antara staf dan anggota fakultas. Kemampuan untuk mengartikulasikan visi yang kuat, memberikan dorongan intrinsik, dan memfasilitasi pengembangan profesional secara berkelanjutan merupakan elemen utama dari kepemimpinan transformasional yang berhasil. Namun, ditemukan beberapa tantangan dalam implementasi strategi kepemimpinan transformasional, seperti resistensi terhadap perubahan dan kebutuhan akan dukungan dan pelatihan yang memadai. Oleh karena itu, penelitian ini juga menyarankan langkah-langkah yang dapat diambil untuk mengatasi kendala-kendala ini dan memaksimalkan manfaat dari penerapan strategi kepemimpinan transformasional dalam meningkatkan kinerja organisasi pendidikan. Kesimpulannya, penerapan strategi kepemimpinan transformasional memiliki peran yang signifikan dalam meningkatkan kinerja organisasi pendidikan. Dengan menginspirasi, memotivasi, dan mengembangkan individu, pemimpin yang menerapkan pendekatan ini mampu menciptakan lingkungan kerja yang produktif dan inovatif. Dengan demikian, penelitian ini memberikan kontribusi pada pemahaman kita tentang bagaimana kepemimpinan transformasional dapat menjadi faktor penting dalam mencapai keberhasilan organisasi pendidikan.","author":[{"dropping-particle":"","family":"Lamirin","given":"","non-dropping-particle":"","parse-names":false,"suffix":""},{"dropping-particle":"","family":"Santoso","given":"Joko","non-dropping-particle":"","parse-names":false,"suffix":""},{"dropping-particle":"","family":"Selwen","given":"Panir","non-dropping-particle":"","parse-names":false,"suffix":""}],"container-title":"Jurnal Ilmiah Kanderang Tingang","id":"ITEM-1","issue":"2","issued":{"date-parts":[["2023"]]},"page":"400-409","title":"Penerapan Strategi Kepemimpinan Transformasional dalam Meningkatkan Kinerja Organisasi Pendidikan","type":"article-journal","volume":"14"},"uris":["http://www.mendeley.com/documents/?uuid=750f7f0f-978c-4091-be2f-fa688733a3b6"]}],"mendeley":{"formattedCitation":"(Lamirin et al., 2023)","plainTextFormattedCitation":"(Lamirin et al., 2023)","previouslyFormattedCitation":"(Lamirin et al., 2023)"},"properties":{"noteIndex":0},"schema":"https://github.com/citation-style-language/schema/raw/master/csl-citation.json"}</w:instrText>
      </w:r>
      <w:r w:rsidR="00561B23" w:rsidRPr="00561B23">
        <w:rPr>
          <w:sz w:val="24"/>
          <w:szCs w:val="24"/>
        </w:rPr>
        <w:fldChar w:fldCharType="separate"/>
      </w:r>
      <w:r w:rsidR="00561B23" w:rsidRPr="00561B23">
        <w:rPr>
          <w:noProof/>
          <w:sz w:val="24"/>
          <w:szCs w:val="24"/>
        </w:rPr>
        <w:t>(Lamirin et al., 2023)</w:t>
      </w:r>
      <w:r w:rsidR="00561B23" w:rsidRPr="00561B23">
        <w:rPr>
          <w:sz w:val="24"/>
          <w:szCs w:val="24"/>
        </w:rPr>
        <w:fldChar w:fldCharType="end"/>
      </w:r>
      <w:r w:rsidRPr="00561B23">
        <w:rPr>
          <w:sz w:val="24"/>
          <w:szCs w:val="24"/>
          <w:lang w:val="id-ID"/>
        </w:rPr>
        <w:t xml:space="preserve"> Ciri-ciri organisasi yaitu sebgai berikut: </w:t>
      </w:r>
    </w:p>
    <w:p w14:paraId="11B80DA4" w14:textId="77777777" w:rsidR="003E5AC5" w:rsidRPr="009A640F" w:rsidRDefault="003E5AC5" w:rsidP="002B4AF2">
      <w:pPr>
        <w:pStyle w:val="BodyText"/>
        <w:numPr>
          <w:ilvl w:val="0"/>
          <w:numId w:val="35"/>
        </w:numPr>
        <w:spacing w:line="480" w:lineRule="auto"/>
        <w:ind w:left="450" w:right="13" w:hanging="425"/>
        <w:jc w:val="both"/>
        <w:rPr>
          <w:lang w:val="id-ID"/>
        </w:rPr>
      </w:pPr>
      <w:r w:rsidRPr="009A640F">
        <w:rPr>
          <w:lang w:val="id-ID"/>
        </w:rPr>
        <w:t>Keberadaan sebuah kelompok orang yang dapat diidentifikasi dengan jelas.</w:t>
      </w:r>
    </w:p>
    <w:p w14:paraId="5CF01329" w14:textId="77777777" w:rsidR="003E5AC5" w:rsidRPr="009A640F" w:rsidRDefault="003E5AC5" w:rsidP="002B4AF2">
      <w:pPr>
        <w:pStyle w:val="BodyText"/>
        <w:numPr>
          <w:ilvl w:val="0"/>
          <w:numId w:val="35"/>
        </w:numPr>
        <w:spacing w:line="480" w:lineRule="auto"/>
        <w:ind w:left="450" w:right="13" w:hanging="425"/>
        <w:jc w:val="both"/>
        <w:rPr>
          <w:lang w:val="id-ID"/>
        </w:rPr>
      </w:pPr>
      <w:r w:rsidRPr="009A640F">
        <w:rPr>
          <w:lang w:val="id-ID"/>
        </w:rPr>
        <w:t>Terdapat berbagai jenis kegiatan yang berbeda, namun saling berhubungan dan membentuk suatu kesatuan usaha atau aktivitas yang saling bergantung.</w:t>
      </w:r>
    </w:p>
    <w:p w14:paraId="011BE9C9" w14:textId="77777777" w:rsidR="003E5AC5" w:rsidRPr="009A640F" w:rsidRDefault="003E5AC5" w:rsidP="002B4AF2">
      <w:pPr>
        <w:pStyle w:val="BodyText"/>
        <w:numPr>
          <w:ilvl w:val="0"/>
          <w:numId w:val="35"/>
        </w:numPr>
        <w:spacing w:line="480" w:lineRule="auto"/>
        <w:ind w:left="450" w:right="13" w:hanging="425"/>
        <w:jc w:val="both"/>
        <w:rPr>
          <w:lang w:val="id-ID"/>
        </w:rPr>
      </w:pPr>
      <w:r w:rsidRPr="009A640F">
        <w:rPr>
          <w:lang w:val="id-ID"/>
        </w:rPr>
        <w:t>Setiap anggota organisasi berkontribusi melalui usaha atau tenaganya.</w:t>
      </w:r>
    </w:p>
    <w:p w14:paraId="26E467FD" w14:textId="77777777" w:rsidR="003E5AC5" w:rsidRPr="009A640F" w:rsidRDefault="003E5AC5" w:rsidP="002B4AF2">
      <w:pPr>
        <w:pStyle w:val="BodyText"/>
        <w:numPr>
          <w:ilvl w:val="0"/>
          <w:numId w:val="35"/>
        </w:numPr>
        <w:spacing w:line="480" w:lineRule="auto"/>
        <w:ind w:left="450" w:right="13" w:hanging="425"/>
        <w:jc w:val="both"/>
        <w:rPr>
          <w:lang w:val="id-ID"/>
        </w:rPr>
      </w:pPr>
      <w:r w:rsidRPr="009A640F">
        <w:rPr>
          <w:lang w:val="id-ID"/>
        </w:rPr>
        <w:t>Tersedianya sistem kewenangan, koordinasi, dan pengawasan untuk mendukung kelancaran organisasi.</w:t>
      </w:r>
    </w:p>
    <w:p w14:paraId="23760F95" w14:textId="77777777" w:rsidR="003E5AC5" w:rsidRPr="009A640F" w:rsidRDefault="003E5AC5" w:rsidP="002B4AF2">
      <w:pPr>
        <w:pStyle w:val="BodyText"/>
        <w:numPr>
          <w:ilvl w:val="0"/>
          <w:numId w:val="35"/>
        </w:numPr>
        <w:spacing w:line="480" w:lineRule="auto"/>
        <w:ind w:left="450" w:right="13" w:hanging="425"/>
        <w:jc w:val="both"/>
        <w:rPr>
          <w:lang w:val="id-ID"/>
        </w:rPr>
      </w:pPr>
      <w:r w:rsidRPr="009A640F">
        <w:rPr>
          <w:lang w:val="id-ID"/>
        </w:rPr>
        <w:t>Adanya tujuan yang menjadi arah dari seluruh aktivitas organisasi.</w:t>
      </w:r>
    </w:p>
    <w:p w14:paraId="03408EBA" w14:textId="58493A16" w:rsidR="003E5AC5" w:rsidRPr="009A640F" w:rsidRDefault="003E5AC5" w:rsidP="003E5AC5">
      <w:pPr>
        <w:pStyle w:val="BodyText"/>
        <w:spacing w:line="480" w:lineRule="auto"/>
        <w:ind w:right="49" w:firstLine="720"/>
        <w:jc w:val="both"/>
        <w:rPr>
          <w:rFonts w:eastAsia="Times New Roman"/>
          <w:lang w:val="id-ID" w:eastAsia="en-ID"/>
        </w:rPr>
      </w:pPr>
      <w:r w:rsidRPr="009A640F">
        <w:rPr>
          <w:rFonts w:eastAsia="Times New Roman"/>
          <w:lang w:val="en-US" w:eastAsia="en-ID"/>
        </w:rPr>
        <w:t xml:space="preserve">Selanjutnya, </w:t>
      </w:r>
      <w:r w:rsidR="00561B23" w:rsidRPr="00561B23">
        <w:fldChar w:fldCharType="begin" w:fldLock="1"/>
      </w:r>
      <w:r w:rsidR="00561B23" w:rsidRPr="00561B23">
        <w:instrText>ADDIN CSL_CITATION {"citationItems":[{"id":"ITEM-1","itemData":{"DOI":"10.37304/jikt.v14i2.259","ISSN":"2087-166X","abstract":"Dalam konteks yang terus berkembang dan kompleks ini, kebutuhan akan pemimpin yang mampu menghadapi tantangan yang beragam dalam dunia pendidikan semakin penting. Kepemimpinan transformasional, yang fokus pada memotivasi dan menginspirasi anggota organisasi untuk mencapai potensi maksimal mereka, telah diakui sebagai pendekatan yang berpotensi kuat dalam mengatasi perubahan dan mencapai hasil yang lebih baik. Melalui Penelitian ini mengadopsi pendekatan studi kepustakaan (library research) dengan tujuan menghimpun informasi dan karya tulis ilmiah yang terkait dengan literature review di bidang kepustakaan. Hasil analisis menunjukkan bahwa implementasi strategi kepemimpinan transformasional berdampak signifikan terhadap kinerja organisasi pendidikan. Para pemimpin yang menerapkan pendekatan ini mampu menciptakan lingkungan kerja yang inspiratif, mendorong inovasi, dan mengembangkan kolaborasi di antara staf dan anggota fakultas. Kemampuan untuk mengartikulasikan visi yang kuat, memberikan dorongan intrinsik, dan memfasilitasi pengembangan profesional secara berkelanjutan merupakan elemen utama dari kepemimpinan transformasional yang berhasil. Namun, ditemukan beberapa tantangan dalam implementasi strategi kepemimpinan transformasional, seperti resistensi terhadap perubahan dan kebutuhan akan dukungan dan pelatihan yang memadai. Oleh karena itu, penelitian ini juga menyarankan langkah-langkah yang dapat diambil untuk mengatasi kendala-kendala ini dan memaksimalkan manfaat dari penerapan strategi kepemimpinan transformasional dalam meningkatkan kinerja organisasi pendidikan. Kesimpulannya, penerapan strategi kepemimpinan transformasional memiliki peran yang signifikan dalam meningkatkan kinerja organisasi pendidikan. Dengan menginspirasi, memotivasi, dan mengembangkan individu, pemimpin yang menerapkan pendekatan ini mampu menciptakan lingkungan kerja yang produktif dan inovatif. Dengan demikian, penelitian ini memberikan kontribusi pada pemahaman kita tentang bagaimana kepemimpinan transformasional dapat menjadi faktor penting dalam mencapai keberhasilan organisasi pendidikan.","author":[{"dropping-particle":"","family":"Lamirin","given":"","non-dropping-particle":"","parse-names":false,"suffix":""},{"dropping-particle":"","family":"Santoso","given":"Joko","non-dropping-particle":"","parse-names":false,"suffix":""},{"dropping-particle":"","family":"Selwen","given":"Panir","non-dropping-particle":"","parse-names":false,"suffix":""}],"container-title":"Jurnal Ilmiah Kanderang Tingang","id":"ITEM-1","issue":"2","issued":{"date-parts":[["2023"]]},"page":"400-409","title":"Penerapan Strategi Kepemimpinan Transformasional dalam Meningkatkan Kinerja Organisasi Pendidikan","type":"article-journal","volume":"14"},"uris":["http://www.mendeley.com/documents/?uuid=750f7f0f-978c-4091-be2f-fa688733a3b6"]}],"mendeley":{"formattedCitation":"(Lamirin et al., 2023)","plainTextFormattedCitation":"(Lamirin et al., 2023)","previouslyFormattedCitation":"(Lamirin et al., 2023)"},"properties":{"noteIndex":0},"schema":"https://github.com/citation-style-language/schema/raw/master/csl-citation.json"}</w:instrText>
      </w:r>
      <w:r w:rsidR="00561B23" w:rsidRPr="00561B23">
        <w:fldChar w:fldCharType="separate"/>
      </w:r>
      <w:r w:rsidR="00561B23" w:rsidRPr="00561B23">
        <w:rPr>
          <w:noProof/>
        </w:rPr>
        <w:t>(Lamirin et al., 2023)</w:t>
      </w:r>
      <w:r w:rsidR="00561B23" w:rsidRPr="00561B23">
        <w:fldChar w:fldCharType="end"/>
      </w:r>
      <w:r w:rsidRPr="009A640F">
        <w:rPr>
          <w:rFonts w:eastAsia="Times New Roman"/>
          <w:lang w:val="en-US" w:eastAsia="en-ID"/>
        </w:rPr>
        <w:t xml:space="preserve"> terdapat</w:t>
      </w:r>
      <w:r w:rsidRPr="009A640F">
        <w:rPr>
          <w:rFonts w:eastAsia="Times New Roman"/>
          <w:lang w:val="id-ID" w:eastAsia="en-ID"/>
        </w:rPr>
        <w:t xml:space="preserve"> </w:t>
      </w:r>
      <w:r w:rsidRPr="009A640F">
        <w:rPr>
          <w:rFonts w:eastAsia="Times New Roman"/>
          <w:lang w:val="en-US" w:eastAsia="en-ID"/>
        </w:rPr>
        <w:t>u</w:t>
      </w:r>
      <w:r w:rsidRPr="009A640F">
        <w:rPr>
          <w:rFonts w:eastAsia="Times New Roman"/>
          <w:lang w:val="id-ID" w:eastAsia="en-ID"/>
        </w:rPr>
        <w:t>nsur-unsur yang membentuk organisasi</w:t>
      </w:r>
      <w:r w:rsidRPr="009A640F">
        <w:rPr>
          <w:rFonts w:eastAsia="Times New Roman"/>
          <w:lang w:val="en-US" w:eastAsia="en-ID"/>
        </w:rPr>
        <w:t xml:space="preserve"> </w:t>
      </w:r>
      <w:r w:rsidRPr="009A640F">
        <w:rPr>
          <w:rFonts w:eastAsia="Times New Roman"/>
          <w:lang w:val="id-ID" w:eastAsia="en-ID"/>
        </w:rPr>
        <w:t>meliputi:</w:t>
      </w:r>
    </w:p>
    <w:p w14:paraId="5EB02B41" w14:textId="77777777" w:rsidR="003E5AC5" w:rsidRPr="009A640F" w:rsidRDefault="003E5AC5" w:rsidP="002B4AF2">
      <w:pPr>
        <w:pStyle w:val="BodyText"/>
        <w:numPr>
          <w:ilvl w:val="0"/>
          <w:numId w:val="36"/>
        </w:numPr>
        <w:spacing w:line="480" w:lineRule="auto"/>
        <w:ind w:left="450" w:right="49" w:hanging="425"/>
        <w:jc w:val="both"/>
        <w:rPr>
          <w:rFonts w:eastAsia="Times New Roman"/>
          <w:bCs/>
          <w:lang w:val="id-ID" w:eastAsia="en-ID"/>
        </w:rPr>
      </w:pPr>
      <w:r w:rsidRPr="009A640F">
        <w:rPr>
          <w:rFonts w:eastAsia="Times New Roman"/>
          <w:bCs/>
          <w:lang w:val="id-ID" w:eastAsia="en-ID"/>
        </w:rPr>
        <w:t>Manusia (</w:t>
      </w:r>
      <w:r w:rsidRPr="009A640F">
        <w:rPr>
          <w:rFonts w:eastAsia="Times New Roman"/>
          <w:bCs/>
          <w:i/>
          <w:iCs/>
          <w:lang w:val="id-ID" w:eastAsia="en-ID"/>
        </w:rPr>
        <w:t>Man</w:t>
      </w:r>
      <w:r w:rsidRPr="009A640F">
        <w:rPr>
          <w:rFonts w:eastAsia="Times New Roman"/>
          <w:bCs/>
          <w:lang w:val="id-ID" w:eastAsia="en-ID"/>
        </w:rPr>
        <w:t>), yaitu individu-individu yang terlibat dalam organisasi, sering kali disebut sebagai pegawai atau personel.</w:t>
      </w:r>
    </w:p>
    <w:p w14:paraId="27784F38" w14:textId="77777777" w:rsidR="003E5AC5" w:rsidRPr="009A640F" w:rsidRDefault="003E5AC5" w:rsidP="002B4AF2">
      <w:pPr>
        <w:pStyle w:val="BodyText"/>
        <w:numPr>
          <w:ilvl w:val="0"/>
          <w:numId w:val="36"/>
        </w:numPr>
        <w:spacing w:line="480" w:lineRule="auto"/>
        <w:ind w:left="450" w:right="49" w:hanging="425"/>
        <w:jc w:val="both"/>
        <w:rPr>
          <w:rFonts w:eastAsia="Times New Roman"/>
          <w:bCs/>
          <w:lang w:val="id-ID" w:eastAsia="en-ID"/>
        </w:rPr>
      </w:pPr>
      <w:r w:rsidRPr="009A640F">
        <w:rPr>
          <w:rFonts w:eastAsia="Times New Roman"/>
          <w:bCs/>
          <w:lang w:val="id-ID" w:eastAsia="en-ID"/>
        </w:rPr>
        <w:t>Kerja sama, yakni tindakan saling membantu atau kegiatan yang dilakukan secara bersama-sama untuk mencapai tujuan yang telah disepakati.</w:t>
      </w:r>
    </w:p>
    <w:p w14:paraId="4D83EE09" w14:textId="77777777" w:rsidR="003E5AC5" w:rsidRPr="009A640F" w:rsidRDefault="003E5AC5" w:rsidP="002B4AF2">
      <w:pPr>
        <w:pStyle w:val="BodyText"/>
        <w:numPr>
          <w:ilvl w:val="0"/>
          <w:numId w:val="36"/>
        </w:numPr>
        <w:spacing w:line="480" w:lineRule="auto"/>
        <w:ind w:left="450" w:right="49" w:hanging="425"/>
        <w:jc w:val="both"/>
        <w:rPr>
          <w:rFonts w:eastAsia="Times New Roman"/>
          <w:bCs/>
          <w:lang w:val="id-ID" w:eastAsia="en-ID"/>
        </w:rPr>
      </w:pPr>
      <w:r w:rsidRPr="009A640F">
        <w:rPr>
          <w:rFonts w:eastAsia="Times New Roman"/>
          <w:bCs/>
          <w:lang w:val="id-ID" w:eastAsia="en-ID"/>
        </w:rPr>
        <w:t>Tujuan bersama, yaitu sasaran atau arah yang ingin dicapai, yang dijelaskan melalui prosedur, program, pola kerja (</w:t>
      </w:r>
      <w:r w:rsidRPr="009A640F">
        <w:rPr>
          <w:rFonts w:eastAsia="Times New Roman"/>
          <w:bCs/>
          <w:i/>
          <w:iCs/>
          <w:lang w:val="id-ID" w:eastAsia="en-ID"/>
        </w:rPr>
        <w:t>network</w:t>
      </w:r>
      <w:r w:rsidRPr="009A640F">
        <w:rPr>
          <w:rFonts w:eastAsia="Times New Roman"/>
          <w:bCs/>
          <w:lang w:val="id-ID" w:eastAsia="en-ID"/>
        </w:rPr>
        <w:t>), kebijakan (</w:t>
      </w:r>
      <w:r w:rsidRPr="009A640F">
        <w:rPr>
          <w:rFonts w:eastAsia="Times New Roman"/>
          <w:bCs/>
          <w:i/>
          <w:iCs/>
          <w:lang w:val="id-ID" w:eastAsia="en-ID"/>
        </w:rPr>
        <w:t>policy</w:t>
      </w:r>
      <w:r w:rsidRPr="009A640F">
        <w:rPr>
          <w:rFonts w:eastAsia="Times New Roman"/>
          <w:bCs/>
          <w:lang w:val="id-ID" w:eastAsia="en-ID"/>
        </w:rPr>
        <w:t>), strategi, anggaran (</w:t>
      </w:r>
      <w:r w:rsidRPr="009A640F">
        <w:rPr>
          <w:rFonts w:eastAsia="Times New Roman"/>
          <w:bCs/>
          <w:i/>
          <w:iCs/>
          <w:lang w:val="id-ID" w:eastAsia="en-ID"/>
        </w:rPr>
        <w:t>budgeting</w:t>
      </w:r>
      <w:r w:rsidRPr="009A640F">
        <w:rPr>
          <w:rFonts w:eastAsia="Times New Roman"/>
          <w:bCs/>
          <w:lang w:val="id-ID" w:eastAsia="en-ID"/>
        </w:rPr>
        <w:t>), serta peraturan-peraturan yang telah dirancang.</w:t>
      </w:r>
    </w:p>
    <w:p w14:paraId="594FAF2D" w14:textId="77777777" w:rsidR="003E5AC5" w:rsidRPr="009A640F" w:rsidRDefault="003E5AC5" w:rsidP="002B4AF2">
      <w:pPr>
        <w:pStyle w:val="BodyText"/>
        <w:numPr>
          <w:ilvl w:val="0"/>
          <w:numId w:val="36"/>
        </w:numPr>
        <w:spacing w:line="480" w:lineRule="auto"/>
        <w:ind w:left="450" w:right="49" w:hanging="425"/>
        <w:jc w:val="both"/>
        <w:rPr>
          <w:rFonts w:eastAsia="Times New Roman"/>
          <w:bCs/>
          <w:lang w:val="id-ID" w:eastAsia="en-ID"/>
        </w:rPr>
      </w:pPr>
      <w:r w:rsidRPr="009A640F">
        <w:rPr>
          <w:rFonts w:eastAsia="Times New Roman"/>
          <w:bCs/>
          <w:lang w:val="id-ID" w:eastAsia="en-ID"/>
        </w:rPr>
        <w:t>Peralatan (</w:t>
      </w:r>
      <w:r w:rsidRPr="009A640F">
        <w:rPr>
          <w:rFonts w:eastAsia="Times New Roman"/>
          <w:bCs/>
          <w:i/>
          <w:iCs/>
          <w:lang w:val="id-ID" w:eastAsia="en-ID"/>
        </w:rPr>
        <w:t>Equipment</w:t>
      </w:r>
      <w:r w:rsidRPr="009A640F">
        <w:rPr>
          <w:rFonts w:eastAsia="Times New Roman"/>
          <w:bCs/>
          <w:lang w:val="id-ID" w:eastAsia="en-ID"/>
        </w:rPr>
        <w:t>), yang mencakup semua sarana fisik seperti materi, mesin, uang, dan aset lain seperti tanah, gedung, atau kantor.</w:t>
      </w:r>
    </w:p>
    <w:p w14:paraId="61003E5E" w14:textId="77777777" w:rsidR="003E5AC5" w:rsidRPr="009A640F" w:rsidRDefault="003E5AC5" w:rsidP="002B4AF2">
      <w:pPr>
        <w:pStyle w:val="BodyText"/>
        <w:numPr>
          <w:ilvl w:val="0"/>
          <w:numId w:val="36"/>
        </w:numPr>
        <w:spacing w:line="480" w:lineRule="auto"/>
        <w:ind w:left="450" w:right="49" w:hanging="425"/>
        <w:jc w:val="both"/>
        <w:rPr>
          <w:rFonts w:eastAsia="Times New Roman"/>
          <w:bCs/>
          <w:lang w:val="id-ID" w:eastAsia="en-ID"/>
        </w:rPr>
      </w:pPr>
      <w:r w:rsidRPr="009A640F">
        <w:rPr>
          <w:rFonts w:eastAsia="Times New Roman"/>
          <w:bCs/>
          <w:lang w:val="id-ID" w:eastAsia="en-ID"/>
        </w:rPr>
        <w:t>Lingkungan (</w:t>
      </w:r>
      <w:r w:rsidRPr="009A640F">
        <w:rPr>
          <w:rFonts w:eastAsia="Times New Roman"/>
          <w:bCs/>
          <w:i/>
          <w:iCs/>
          <w:lang w:val="id-ID" w:eastAsia="en-ID"/>
        </w:rPr>
        <w:t>Environment</w:t>
      </w:r>
      <w:r w:rsidRPr="009A640F">
        <w:rPr>
          <w:rFonts w:eastAsia="Times New Roman"/>
          <w:bCs/>
          <w:lang w:val="id-ID" w:eastAsia="en-ID"/>
        </w:rPr>
        <w:t>), yaitu kondisi atau keadaan di sekitar organisasi yang dapat memengaruhi kinerjanya.</w:t>
      </w:r>
    </w:p>
    <w:p w14:paraId="61658100" w14:textId="77777777" w:rsidR="003E5AC5" w:rsidRPr="009A640F" w:rsidRDefault="003E5AC5" w:rsidP="002B4AF2">
      <w:pPr>
        <w:pStyle w:val="BodyText"/>
        <w:numPr>
          <w:ilvl w:val="0"/>
          <w:numId w:val="36"/>
        </w:numPr>
        <w:spacing w:line="480" w:lineRule="auto"/>
        <w:ind w:left="450" w:right="49" w:hanging="425"/>
        <w:jc w:val="both"/>
        <w:rPr>
          <w:rFonts w:eastAsia="Times New Roman"/>
          <w:bCs/>
          <w:lang w:val="id-ID" w:eastAsia="en-ID"/>
        </w:rPr>
      </w:pPr>
      <w:r w:rsidRPr="009A640F">
        <w:rPr>
          <w:rFonts w:eastAsia="Times New Roman"/>
          <w:bCs/>
          <w:lang w:val="id-ID" w:eastAsia="en-ID"/>
        </w:rPr>
        <w:t>Sumber daya alam, seperti iklim, udara, air, cuaca, tumbuhan, dan hewan, yang dapat menjadi faktor pendukung dalam organisasi.</w:t>
      </w:r>
    </w:p>
    <w:p w14:paraId="0E12C993" w14:textId="77777777" w:rsidR="003E5AC5" w:rsidRPr="009A640F" w:rsidRDefault="003E5AC5" w:rsidP="002B4AF2">
      <w:pPr>
        <w:pStyle w:val="BodyText"/>
        <w:numPr>
          <w:ilvl w:val="0"/>
          <w:numId w:val="36"/>
        </w:numPr>
        <w:spacing w:line="480" w:lineRule="auto"/>
        <w:ind w:left="450" w:right="49" w:hanging="425"/>
        <w:jc w:val="both"/>
        <w:rPr>
          <w:rFonts w:eastAsia="Times New Roman"/>
          <w:bCs/>
          <w:lang w:val="id-ID" w:eastAsia="en-ID"/>
        </w:rPr>
      </w:pPr>
      <w:r w:rsidRPr="009A640F">
        <w:rPr>
          <w:rFonts w:eastAsia="Times New Roman"/>
          <w:bCs/>
          <w:lang w:val="id-ID" w:eastAsia="en-ID"/>
        </w:rPr>
        <w:t>Kerangka atau konstruksi mental organisasi, berupa prinsip-prinsip dasar yang menjadi fondasi dalam menjalankan organisasi.</w:t>
      </w:r>
    </w:p>
    <w:p w14:paraId="01CBC773" w14:textId="615CCE69" w:rsidR="003E5AC5" w:rsidRPr="00F12616" w:rsidRDefault="003E5AC5" w:rsidP="003E5AC5">
      <w:pPr>
        <w:pStyle w:val="BodyText"/>
        <w:spacing w:line="480" w:lineRule="auto"/>
        <w:ind w:right="49" w:firstLine="720"/>
        <w:jc w:val="both"/>
        <w:rPr>
          <w:rFonts w:eastAsia="Times New Roman"/>
          <w:bCs/>
          <w:lang w:val="en-US" w:eastAsia="en-ID"/>
        </w:rPr>
      </w:pPr>
      <w:r w:rsidRPr="009A640F">
        <w:rPr>
          <w:lang w:val="id-ID"/>
        </w:rPr>
        <w:t xml:space="preserve">Organisasi didefinisikan sebagai sebuah entitas sosial yang terkoordinasi secara sadar, memiliki batasan yang relatif mudah dikenali, dan beroperasi secara berkelanjutan untuk mencapai satu atau beberapa tujuan bersama </w:t>
      </w:r>
      <w:r w:rsidRPr="009A640F">
        <w:rPr>
          <w:lang w:val="id-ID"/>
        </w:rPr>
        <w:fldChar w:fldCharType="begin" w:fldLock="1"/>
      </w:r>
      <w:r w:rsidRPr="009A640F">
        <w:rPr>
          <w:lang w:val="id-ID"/>
        </w:rPr>
        <w:instrText>ADDIN CSL_CITATION {"citationItems":[{"id":"ITEM-1","itemData":{"abstract":"The change in social values in respect to globalization has played a major role in demanding freedom, fairness and basic human rights. By these means, the national government should refine the organizational performance and one of the most important thing is how to improve the performance measurement. Inspiring by Kaplan and Norton concepts, these performances should be developed in four perspectives such as financial, customer, internal process and learning and developing. These indicators should be interrelated by others and would appropriate in improving performance measurement.","author":[{"dropping-particle":"","family":"Rahmawati","given":"Adis Dwi","non-dropping-particle":"","parse-names":false,"suffix":""},{"dropping-particle":"","family":"Suwitri","given":"Sri","non-dropping-particle":"","parse-names":false,"suffix":""}],"container-title":"Jiakp","id":"ITEM-1","issue":"1","issued":{"date-parts":[["2006"]]},"page":"78-88","title":"Analisis Kinerja Organisasi Publik Dengan Metode \"Balanced Scorecard\"","type":"article-journal","volume":"3"},"uris":["http://www.mendeley.com/documents/?uuid=494c766b-5cfb-4940-afae-4fcb4bae76f7"]}],"mendeley":{"formattedCitation":"(Rahmawati &amp; Suwitri, 2006)","plainTextFormattedCitation":"(Rahmawati &amp; Suwitri, 2006)","previouslyFormattedCitation":"(Rahmawati &amp; Suwitri, 2006)"},"properties":{"noteIndex":0},"schema":"https://github.com/citation-style-language/schema/raw/master/csl-citation.json"}</w:instrText>
      </w:r>
      <w:r w:rsidRPr="009A640F">
        <w:rPr>
          <w:lang w:val="id-ID"/>
        </w:rPr>
        <w:fldChar w:fldCharType="separate"/>
      </w:r>
      <w:r w:rsidRPr="009A640F">
        <w:rPr>
          <w:noProof/>
          <w:lang w:val="id-ID"/>
        </w:rPr>
        <w:t>(Rahmawati &amp; Suwitri, 20</w:t>
      </w:r>
      <w:r w:rsidR="006F534A">
        <w:rPr>
          <w:noProof/>
          <w:lang w:val="en-US"/>
        </w:rPr>
        <w:t>21</w:t>
      </w:r>
      <w:r w:rsidRPr="009A640F">
        <w:rPr>
          <w:noProof/>
          <w:lang w:val="id-ID"/>
        </w:rPr>
        <w:t>)</w:t>
      </w:r>
      <w:r w:rsidRPr="009A640F">
        <w:rPr>
          <w:lang w:val="id-ID"/>
        </w:rPr>
        <w:fldChar w:fldCharType="end"/>
      </w:r>
      <w:r w:rsidR="00F12616">
        <w:rPr>
          <w:lang w:val="en-US"/>
        </w:rPr>
        <w:t>.</w:t>
      </w:r>
    </w:p>
    <w:p w14:paraId="01AF3F5A" w14:textId="77777777" w:rsidR="003E5AC5" w:rsidRPr="009A640F" w:rsidRDefault="003E5AC5" w:rsidP="002B4AF2">
      <w:pPr>
        <w:pStyle w:val="ListParagraph"/>
        <w:numPr>
          <w:ilvl w:val="0"/>
          <w:numId w:val="41"/>
        </w:numPr>
        <w:spacing w:line="480" w:lineRule="auto"/>
        <w:ind w:left="426" w:hanging="426"/>
        <w:jc w:val="both"/>
        <w:rPr>
          <w:sz w:val="24"/>
          <w:szCs w:val="24"/>
        </w:rPr>
      </w:pPr>
      <w:r w:rsidRPr="009A640F">
        <w:rPr>
          <w:sz w:val="24"/>
          <w:szCs w:val="24"/>
        </w:rPr>
        <w:t>Kinerja Organisasi</w:t>
      </w:r>
    </w:p>
    <w:p w14:paraId="3B1E187E" w14:textId="77777777" w:rsidR="003E5AC5" w:rsidRPr="009A640F" w:rsidRDefault="003E5AC5" w:rsidP="003E5AC5">
      <w:pPr>
        <w:spacing w:line="480" w:lineRule="auto"/>
        <w:ind w:firstLine="720"/>
        <w:jc w:val="both"/>
        <w:rPr>
          <w:sz w:val="24"/>
          <w:szCs w:val="24"/>
        </w:rPr>
      </w:pPr>
      <w:r w:rsidRPr="009A640F">
        <w:rPr>
          <w:sz w:val="24"/>
          <w:szCs w:val="24"/>
        </w:rPr>
        <w:t xml:space="preserve">Kinerja organisasi adalah hasil total yang dicapai oleh sebuah organisasi. Pencapaian tujuan organisasi menunjukkan bahwa kinerja organisasi tersebut telah memenuhi tujuan yang didasarkan pada target yang telah ditetapkan sebelumnya </w:t>
      </w:r>
      <w:r w:rsidRPr="009A640F">
        <w:rPr>
          <w:sz w:val="24"/>
          <w:szCs w:val="24"/>
        </w:rPr>
        <w:fldChar w:fldCharType="begin" w:fldLock="1"/>
      </w:r>
      <w:r w:rsidRPr="009A640F">
        <w:rPr>
          <w:sz w:val="24"/>
          <w:szCs w:val="24"/>
        </w:rPr>
        <w:instrText>ADDIN CSL_CITATION {"citationItems":[{"id":"ITEM-1","itemData":{"DOI":"10.37304/jikt.v14i2.259","ISSN":"2087-166X","abstract":"Dalam konteks yang terus berkembang dan kompleks ini, kebutuhan akan pemimpin yang mampu menghadapi tantangan yang beragam dalam dunia pendidikan semakin penting. Kepemimpinan transformasional, yang fokus pada memotivasi dan menginspirasi anggota organisasi untuk mencapai potensi maksimal mereka, telah diakui sebagai pendekatan yang berpotensi kuat dalam mengatasi perubahan dan mencapai hasil yang lebih baik. Melalui Penelitian ini mengadopsi pendekatan studi kepustakaan (library research) dengan tujuan menghimpun informasi dan karya tulis ilmiah yang terkait dengan literature review di bidang kepustakaan. Hasil analisis menunjukkan bahwa implementasi strategi kepemimpinan transformasional berdampak signifikan terhadap kinerja organisasi pendidikan. Para pemimpin yang menerapkan pendekatan ini mampu menciptakan lingkungan kerja yang inspiratif, mendorong inovasi, dan mengembangkan kolaborasi di antara staf dan anggota fakultas. Kemampuan untuk mengartikulasikan visi yang kuat, memberikan dorongan intrinsik, dan memfasilitasi pengembangan profesional secara berkelanjutan merupakan elemen utama dari kepemimpinan transformasional yang berhasil. Namun, ditemukan beberapa tantangan dalam implementasi strategi kepemimpinan transformasional, seperti resistensi terhadap perubahan dan kebutuhan akan dukungan dan pelatihan yang memadai. Oleh karena itu, penelitian ini juga menyarankan langkah-langkah yang dapat diambil untuk mengatasi kendala-kendala ini dan memaksimalkan manfaat dari penerapan strategi kepemimpinan transformasional dalam meningkatkan kinerja organisasi pendidikan. Kesimpulannya, penerapan strategi kepemimpinan transformasional memiliki peran yang signifikan dalam meningkatkan kinerja organisasi pendidikan. Dengan menginspirasi, memotivasi, dan mengembangkan individu, pemimpin yang menerapkan pendekatan ini mampu menciptakan lingkungan kerja yang produktif dan inovatif. Dengan demikian, penelitian ini memberikan kontribusi pada pemahaman kita tentang bagaimana kepemimpinan transformasional dapat menjadi faktor penting dalam mencapai keberhasilan organisasi pendidikan.","author":[{"dropping-particle":"","family":"Lamirin","given":"","non-dropping-particle":"","parse-names":false,"suffix":""},{"dropping-particle":"","family":"Santoso","given":"Joko","non-dropping-particle":"","parse-names":false,"suffix":""},{"dropping-particle":"","family":"Selwen","given":"Panir","non-dropping-particle":"","parse-names":false,"suffix":""}],"container-title":"Jurnal Ilmiah Kanderang Tingang","id":"ITEM-1","issue":"2","issued":{"date-parts":[["2023"]]},"page":"400-409","title":"Penerapan Strategi Kepemimpinan Transformasional dalam Meningkatkan Kinerja Organisasi Pendidikan","type":"article-journal","volume":"14"},"uris":["http://www.mendeley.com/documents/?uuid=750f7f0f-978c-4091-be2f-fa688733a3b6"]}],"mendeley":{"formattedCitation":"(Lamirin et al., 2023)","plainTextFormattedCitation":"(Lamirin et al., 2023)","previouslyFormattedCitation":"(Lamirin et al., 2023)"},"properties":{"noteIndex":0},"schema":"https://github.com/citation-style-language/schema/raw/master/csl-citation.json"}</w:instrText>
      </w:r>
      <w:r w:rsidRPr="009A640F">
        <w:rPr>
          <w:sz w:val="24"/>
          <w:szCs w:val="24"/>
        </w:rPr>
        <w:fldChar w:fldCharType="separate"/>
      </w:r>
      <w:r w:rsidRPr="009A640F">
        <w:rPr>
          <w:noProof/>
          <w:sz w:val="24"/>
          <w:szCs w:val="24"/>
        </w:rPr>
        <w:t>(Lamirin et al., 2023)</w:t>
      </w:r>
      <w:r w:rsidRPr="009A640F">
        <w:rPr>
          <w:sz w:val="24"/>
          <w:szCs w:val="24"/>
        </w:rPr>
        <w:fldChar w:fldCharType="end"/>
      </w:r>
      <w:r w:rsidRPr="009A640F">
        <w:rPr>
          <w:sz w:val="24"/>
          <w:szCs w:val="24"/>
        </w:rPr>
        <w:t>.</w:t>
      </w:r>
    </w:p>
    <w:p w14:paraId="0C9E7E7A" w14:textId="0C464998" w:rsidR="003E5AC5" w:rsidRPr="009A640F" w:rsidRDefault="003E5AC5" w:rsidP="003E5AC5">
      <w:pPr>
        <w:spacing w:line="480" w:lineRule="auto"/>
        <w:ind w:firstLine="720"/>
        <w:jc w:val="both"/>
        <w:rPr>
          <w:sz w:val="24"/>
          <w:szCs w:val="24"/>
        </w:rPr>
      </w:pPr>
      <w:r w:rsidRPr="009A640F">
        <w:rPr>
          <w:sz w:val="24"/>
          <w:szCs w:val="24"/>
        </w:rPr>
        <w:t xml:space="preserve">Rummler dan Brache </w:t>
      </w:r>
      <w:r w:rsidRPr="009A640F">
        <w:rPr>
          <w:sz w:val="24"/>
          <w:szCs w:val="24"/>
        </w:rPr>
        <w:fldChar w:fldCharType="begin" w:fldLock="1"/>
      </w:r>
      <w:r w:rsidRPr="009A640F">
        <w:rPr>
          <w:sz w:val="24"/>
          <w:szCs w:val="24"/>
        </w:rPr>
        <w:instrText>ADDIN CSL_CITATION {"citationItems":[{"id":"ITEM-1","itemData":{"abstract":"The success a government can be seen from quality of public service received by society. The level of public service depend on performance of birocracy as public service administrator. Integrated Licensing Service Agency is a public organization providing one …","author":[{"dropping-particle":"","family":"Gutama","given":"M A W","non-dropping-particle":"","parse-names":false,"suffix":""},{"dropping-particle":"","family":"Lestari","given":"H","non-dropping-particle":"","parse-names":false,"suffix":""},{"dropping-particle":"","family":"Sundarso","given":"S","non-dropping-particle":"","parse-names":false,"suffix":""},{"dropping-particle":"","family":"...","given":"","non-dropping-particle":"","parse-names":false,"suffix":""}],"container-title":"Journal of Public …","id":"ITEM-1","issued":{"date-parts":[["2016"]]},"title":"Analisis Kinerja Organisasi Badan Pelayanan Perijinan Terpadu Kota Semarang (Studi Kasus pada Bidang Perijinan Kesejahteraan Rakyat dan Lingkungan)","type":"article-journal"},"uris":["http://www.mendeley.com/documents/?uuid=841d0a5a-6257-426c-86e3-ed7efbefd91e"]}],"mendeley":{"formattedCitation":"(Gutama et al., 2016)","plainTextFormattedCitation":"(Gutama et al., 2016)","previouslyFormattedCitation":"(Gutama et al., 2016)"},"properties":{"noteIndex":0},"schema":"https://github.com/citation-style-language/schema/raw/master/csl-citation.json"}</w:instrText>
      </w:r>
      <w:r w:rsidRPr="009A640F">
        <w:rPr>
          <w:sz w:val="24"/>
          <w:szCs w:val="24"/>
        </w:rPr>
        <w:fldChar w:fldCharType="separate"/>
      </w:r>
      <w:r w:rsidRPr="009A640F">
        <w:rPr>
          <w:noProof/>
          <w:sz w:val="24"/>
          <w:szCs w:val="24"/>
        </w:rPr>
        <w:t>(Gutama et al., 20</w:t>
      </w:r>
      <w:r w:rsidR="006F534A">
        <w:rPr>
          <w:noProof/>
          <w:sz w:val="24"/>
          <w:szCs w:val="24"/>
          <w:lang w:val="en-US"/>
        </w:rPr>
        <w:t>22</w:t>
      </w:r>
      <w:r w:rsidRPr="009A640F">
        <w:rPr>
          <w:noProof/>
          <w:sz w:val="24"/>
          <w:szCs w:val="24"/>
        </w:rPr>
        <w:t>)</w:t>
      </w:r>
      <w:r w:rsidRPr="009A640F">
        <w:rPr>
          <w:sz w:val="24"/>
          <w:szCs w:val="24"/>
        </w:rPr>
        <w:fldChar w:fldCharType="end"/>
      </w:r>
      <w:r w:rsidRPr="009A640F">
        <w:rPr>
          <w:sz w:val="24"/>
          <w:szCs w:val="24"/>
        </w:rPr>
        <w:t xml:space="preserve"> menyatakan bahwa kinerja organisasi adalah pencapaian hasil (</w:t>
      </w:r>
      <w:r w:rsidRPr="004F0D28">
        <w:rPr>
          <w:i/>
          <w:iCs/>
          <w:sz w:val="24"/>
          <w:szCs w:val="24"/>
        </w:rPr>
        <w:t>outcome</w:t>
      </w:r>
      <w:r w:rsidRPr="009A640F">
        <w:rPr>
          <w:sz w:val="24"/>
          <w:szCs w:val="24"/>
        </w:rPr>
        <w:t>) pada tingkat atau unit analisis organisasi. Kinerja pada tingkat organisasi berkaitan dengan pencapaian tujuan organisasi, serta perancangan dan pengelolaan organisasi tersebut.</w:t>
      </w:r>
    </w:p>
    <w:p w14:paraId="3766BEF3" w14:textId="77777777" w:rsidR="003E5AC5" w:rsidRPr="009A640F" w:rsidRDefault="003E5AC5" w:rsidP="003E5AC5">
      <w:pPr>
        <w:spacing w:line="480" w:lineRule="auto"/>
        <w:ind w:firstLine="720"/>
        <w:jc w:val="both"/>
        <w:rPr>
          <w:sz w:val="24"/>
          <w:szCs w:val="24"/>
        </w:rPr>
      </w:pPr>
      <w:r w:rsidRPr="009A640F">
        <w:rPr>
          <w:sz w:val="24"/>
          <w:szCs w:val="24"/>
        </w:rPr>
        <w:t xml:space="preserve">Mahmudi </w:t>
      </w:r>
      <w:r w:rsidRPr="009A640F">
        <w:rPr>
          <w:sz w:val="24"/>
          <w:szCs w:val="24"/>
        </w:rPr>
        <w:fldChar w:fldCharType="begin" w:fldLock="1"/>
      </w:r>
      <w:r w:rsidRPr="009A640F">
        <w:rPr>
          <w:sz w:val="24"/>
          <w:szCs w:val="24"/>
        </w:rPr>
        <w:instrText>ADDIN CSL_CITATION {"citationItems":[{"id":"ITEM-1","itemData":{"DOI":"10.59141/comserva.v3i03.882","ISSN":"2798-5652","abstract":"Sumber daya manusia memiliki kedudukan yang penting pada setiap organisasi karena untuk mencapai kinerja organisasi yang maksimal perlu memanfaatkan sumber daya yang dimilikinya termasuk sumber daya manusia. Memanfaatkan individu-individu yang ada di dalam organisasi untuk ikut serta memaksimalkan kinerja organisasi adalah tugas dari manajemen sumber daya manusia. Penelitian ini bertujuan untuk mengetahui pentingnya manajemen sumber daya manusia dalam meningkatkan kinerja organisasi. Penelitian ini menggunakan pendekatan kualitatif dengan model analisis interaktif Miles and Huberman. Analisis data kualitatif dilakukan secara interaktif dan terus menerus sampai tuntas, sehingga datanya jenuh dan terdiri dari 3 aktivitas utama yakni: reduksi data, penyajian data, dan penarikan kesimpulan. Berdasarkan penelitian dihasilkan bahwa pentingnya manajemen sumber daya manusia (SDM) dalam meningkatkan kinerja organisasi telah terbukti signifikan dalam konteks bisnis dan manajemen. Manajemen SDM memainkan peran penting dalam menciptakan budaya kerja yang sehat, meningkatkan motivasi karyawan, dan meningkatkan produktivitas organisasi secara keseluruhan. Dengan memperhatikan faktor-faktor seperti kepemimpinan transformasional, pengembangan karyawan, pengelolaan keragaman, dan manajemen kinerja berbasis hasil, MSDM dapat menciptakan lingkungan kerja yang efektif dan memastikan bahwa organisasi memiliki tim kerja yang berkualitas dan berkinerja tinggi, sehingga dapat menghadapi tantangan bisnis, meningkatkan daya saing, dan mencapai kesuksesan jangka panjang.","author":[{"dropping-particle":"","family":"Pahira","given":"Siti Hapsah","non-dropping-particle":"","parse-names":false,"suffix":""},{"dropping-particle":"","family":"Rinaldy","given":"Rio","non-dropping-particle":"","parse-names":false,"suffix":""}],"container-title":"COMSERVA : Jurnal Penelitian dan Pengabdian Masyarakat","id":"ITEM-1","issue":"03","issued":{"date-parts":[["2023"]]},"page":"810-817","title":"Pentingnya Manajemen Sumber Daya Manusia (MSDM) Dalam Meningkatkan Kinerja Organisasi","type":"article-journal","volume":"3"},"uris":["http://www.mendeley.com/documents/?uuid=7962072d-9176-4905-accd-5cd5ed872e18"]}],"mendeley":{"formattedCitation":"(Pahira &amp; Rinaldy, 2023)","plainTextFormattedCitation":"(Pahira &amp; Rinaldy, 2023)","previouslyFormattedCitation":"(Pahira &amp; Rinaldy, 2023)"},"properties":{"noteIndex":0},"schema":"https://github.com/citation-style-language/schema/raw/master/csl-citation.json"}</w:instrText>
      </w:r>
      <w:r w:rsidRPr="009A640F">
        <w:rPr>
          <w:sz w:val="24"/>
          <w:szCs w:val="24"/>
        </w:rPr>
        <w:fldChar w:fldCharType="separate"/>
      </w:r>
      <w:r w:rsidRPr="009A640F">
        <w:rPr>
          <w:noProof/>
          <w:sz w:val="24"/>
          <w:szCs w:val="24"/>
        </w:rPr>
        <w:t>(Pahira &amp; Rinaldy, 2023)</w:t>
      </w:r>
      <w:r w:rsidRPr="009A640F">
        <w:rPr>
          <w:sz w:val="24"/>
          <w:szCs w:val="24"/>
        </w:rPr>
        <w:fldChar w:fldCharType="end"/>
      </w:r>
      <w:r w:rsidRPr="009A640F">
        <w:rPr>
          <w:sz w:val="24"/>
          <w:szCs w:val="24"/>
        </w:rPr>
        <w:t xml:space="preserve"> menambahkan bahwa pengukuran kinerja adalah proses penilaian terhadap kemajuan kerja dalam mencapai sasaran dan tujuan yang telah ditetapkan. Penilaian ini mencakup efisiensi dalam penggunaan sumber daya untuk menghasilkan barang atau jasa, kualitas barang atau jasa tersebut, perbandingan hasil dengan target yang ditetapkan, serta efektivitas tindakan yang dilakukan untuk mencapai tujuan organisasi. </w:t>
      </w:r>
    </w:p>
    <w:p w14:paraId="7BB845B1" w14:textId="7F81F966" w:rsidR="003E5AC5" w:rsidRPr="009A640F" w:rsidRDefault="003E5AC5" w:rsidP="003E5AC5">
      <w:pPr>
        <w:spacing w:line="480" w:lineRule="auto"/>
        <w:ind w:firstLine="720"/>
        <w:jc w:val="both"/>
        <w:rPr>
          <w:sz w:val="24"/>
          <w:szCs w:val="24"/>
          <w:lang w:val="en-US"/>
        </w:rPr>
      </w:pPr>
      <w:r w:rsidRPr="009A640F">
        <w:rPr>
          <w:sz w:val="24"/>
          <w:szCs w:val="24"/>
          <w:lang w:val="en-US"/>
        </w:rPr>
        <w:t xml:space="preserve">Menurut Kamil </w:t>
      </w:r>
      <w:r w:rsidRPr="009A640F">
        <w:rPr>
          <w:sz w:val="24"/>
          <w:szCs w:val="24"/>
          <w:lang w:val="en-US"/>
        </w:rPr>
        <w:fldChar w:fldCharType="begin" w:fldLock="1"/>
      </w:r>
      <w:r w:rsidRPr="009A640F">
        <w:rPr>
          <w:sz w:val="24"/>
          <w:szCs w:val="24"/>
          <w:lang w:val="en-US"/>
        </w:rPr>
        <w:instrText>ADDIN CSL_CITATION {"citationItems":[{"id":"ITEM-1","itemData":{"author":[{"dropping-particle":"","family":"Puteri","given":"Jesika","non-dropping-particle":"","parse-names":false,"suffix":""},{"dropping-particle":"","family":"Nurmala","given":"Sari","non-dropping-particle":"","parse-names":false,"suffix":""}],"id":"ITEM-1","issue":"1","issued":{"date-parts":[["2023"]]},"page":"39-44","title":"Jurnal Administrasi Publik &amp; Bisnis ANALISIS KINERJA OMBUDSMAN PROVINSI RIAU Jurnal Administrasi Publik &amp; Bisnis","type":"article-journal","volume":"5"},"uris":["http://www.mendeley.com/documents/?uuid=100ba38d-56ab-45d3-ab11-76ca28fc17af"]}],"mendeley":{"formattedCitation":"(Puteri &amp; Nurmala, 2023)","plainTextFormattedCitation":"(Puteri &amp; Nurmala, 2023)","previouslyFormattedCitation":"(Puteri &amp; Nurmala, 2023)"},"properties":{"noteIndex":0},"schema":"https://github.com/citation-style-language/schema/raw/master/csl-citation.json"}</w:instrText>
      </w:r>
      <w:r w:rsidRPr="009A640F">
        <w:rPr>
          <w:sz w:val="24"/>
          <w:szCs w:val="24"/>
          <w:lang w:val="en-US"/>
        </w:rPr>
        <w:fldChar w:fldCharType="separate"/>
      </w:r>
      <w:r w:rsidRPr="009A640F">
        <w:rPr>
          <w:noProof/>
          <w:sz w:val="24"/>
          <w:szCs w:val="24"/>
          <w:lang w:val="en-US"/>
        </w:rPr>
        <w:t>(Puteri &amp; Nurmala, 2023)</w:t>
      </w:r>
      <w:r w:rsidRPr="009A640F">
        <w:rPr>
          <w:sz w:val="24"/>
          <w:szCs w:val="24"/>
          <w:lang w:val="en-US"/>
        </w:rPr>
        <w:fldChar w:fldCharType="end"/>
      </w:r>
      <w:r w:rsidRPr="009A640F">
        <w:rPr>
          <w:sz w:val="24"/>
          <w:szCs w:val="24"/>
          <w:lang w:val="en-US"/>
        </w:rPr>
        <w:t xml:space="preserve"> mendefinisikan kinerja organisasi sebagai gambaran tingkat keberhasilan pelaksanaan tugas dalam suatu organisasi yang bertujuan untuk mencapai sasaran, tujuan, misi, dan visi organisasi tersebut.</w:t>
      </w:r>
    </w:p>
    <w:p w14:paraId="67569A33" w14:textId="3849AC33" w:rsidR="003E5AC5" w:rsidRPr="009A640F" w:rsidRDefault="003E5AC5" w:rsidP="003E5AC5">
      <w:pPr>
        <w:spacing w:line="480" w:lineRule="auto"/>
        <w:ind w:firstLine="720"/>
        <w:jc w:val="both"/>
        <w:rPr>
          <w:sz w:val="24"/>
          <w:szCs w:val="24"/>
          <w:lang w:val="en-US"/>
        </w:rPr>
      </w:pPr>
      <w:r w:rsidRPr="009A640F">
        <w:rPr>
          <w:sz w:val="24"/>
          <w:szCs w:val="24"/>
          <w:lang w:val="en-US"/>
        </w:rPr>
        <w:t xml:space="preserve">Menurut Slamet </w:t>
      </w:r>
      <w:r w:rsidRPr="009A640F">
        <w:rPr>
          <w:sz w:val="24"/>
          <w:szCs w:val="24"/>
          <w:lang w:val="en-US"/>
        </w:rPr>
        <w:fldChar w:fldCharType="begin" w:fldLock="1"/>
      </w:r>
      <w:r w:rsidRPr="009A640F">
        <w:rPr>
          <w:sz w:val="24"/>
          <w:szCs w:val="24"/>
          <w:lang w:val="en-US"/>
        </w:rPr>
        <w:instrText>ADDIN CSL_CITATION {"citationItems":[{"id":"ITEM-1","itemData":{"DOI":"10.25273/jap.v3i1.1206","ISSN":"2302-6251","abstract":"Kinerja organisasi menjadi peranan penting sebagai tolok ukur keberhasilan sebuah organisasi atau perusahaan. Untuk mencapai kerberhasilan tersebut kinerja organisasi banyak dipengaruhi oleh berbagai faktor diantaranya adalah dari faktor kepemimpinan transformasional dan budaya organisasi itu sendiri. Tujuan penelitian ini untuk mengetahui pengaruh dari kedua faktor tesebut terhadap kinerja organisasi. Populasi penelitian ini adalah seluruh karyawan Perum Bulog Divre Jawa Tengah sejumlah 94 orang dengan teknik pengambilan sampel menggunakan total sampel. Bedasarkan olah data dengan program statistik SPSS versi 19.00 membuktikan bahwa pengujian hipotesis secara parsial untuk variabel kepemimpinan transformasional dan budaya organisasi terbukti berpengaruh terhadap kinerja organisasi, ini menjelaskan bahwa semakin baik kepemimpinan dan budaya organisasi tersebut diterapkan, akan semakin dapat meningkatkan kinerja organisasi.Kontribusi kedua variabel bebas terhadap Kinerja organisasi dapat dilihat pada nilai R Square sebesar 33,1% dan sisanya dipengaruhi oleh variabel lain yang tidak dikaji dalam penelitian ini. Hal ini menunjukkan bahwa kepemimpinan dan budaya organisasi memiliki peran penting untuk keberhasilan dalam memotivasi kerja karyawan, yang akhirnya berdampak pada kinerja organisasi","author":[{"dropping-particle":"","family":"Wartini","given":"Sri","non-dropping-particle":"","parse-names":false,"suffix":""}],"container-title":"Assets: Jurnal Akuntansi dan Pendidikan","id":"ITEM-1","issue":"1","issued":{"date-parts":[["2014"]]},"page":"1","title":"Analisis Kinerja Organisasi Melalui Kepemimpinan Transformasional Dan Budaya Organisasi","type":"article-journal","volume":"3"},"uris":["http://www.mendeley.com/documents/?uuid=3dbe2ca0-8a0b-4e35-af27-3fa177ae72e1"]}],"mendeley":{"formattedCitation":"(Wartini, 2014)","plainTextFormattedCitation":"(Wartini, 2014)","previouslyFormattedCitation":"(Wartini, 2014)"},"properties":{"noteIndex":0},"schema":"https://github.com/citation-style-language/schema/raw/master/csl-citation.json"}</w:instrText>
      </w:r>
      <w:r w:rsidRPr="009A640F">
        <w:rPr>
          <w:sz w:val="24"/>
          <w:szCs w:val="24"/>
          <w:lang w:val="en-US"/>
        </w:rPr>
        <w:fldChar w:fldCharType="separate"/>
      </w:r>
      <w:r w:rsidRPr="009A640F">
        <w:rPr>
          <w:noProof/>
          <w:sz w:val="24"/>
          <w:szCs w:val="24"/>
          <w:lang w:val="en-US"/>
        </w:rPr>
        <w:t>(Wartini, 20</w:t>
      </w:r>
      <w:r w:rsidR="00410AA8">
        <w:rPr>
          <w:noProof/>
          <w:sz w:val="24"/>
          <w:szCs w:val="24"/>
          <w:lang w:val="en-US"/>
        </w:rPr>
        <w:t>20</w:t>
      </w:r>
      <w:r w:rsidRPr="009A640F">
        <w:rPr>
          <w:noProof/>
          <w:sz w:val="24"/>
          <w:szCs w:val="24"/>
          <w:lang w:val="en-US"/>
        </w:rPr>
        <w:t>)</w:t>
      </w:r>
      <w:r w:rsidRPr="009A640F">
        <w:rPr>
          <w:sz w:val="24"/>
          <w:szCs w:val="24"/>
          <w:lang w:val="en-US"/>
        </w:rPr>
        <w:fldChar w:fldCharType="end"/>
      </w:r>
      <w:r w:rsidRPr="009A640F">
        <w:rPr>
          <w:sz w:val="24"/>
          <w:szCs w:val="24"/>
          <w:lang w:val="en-US"/>
        </w:rPr>
        <w:t xml:space="preserve"> penilaian kinerja adalah proses evaluasi untuk menilai sejauh mana seorang pekerja mampu menyelesaikan tugasnya berdasarkan standar yang telah ditetapkan, kemudian hasil penilaian tersebut dikomunikasikan kepada pekerja. Dalam sebuah organisasi, menilai kinerja pegawai merupakan salah satu tanggung jawab utama seorang manajer. </w:t>
      </w:r>
    </w:p>
    <w:p w14:paraId="00667CF5" w14:textId="1D243DC5" w:rsidR="003E5AC5" w:rsidRPr="009A640F" w:rsidRDefault="003E5AC5" w:rsidP="003E5AC5">
      <w:pPr>
        <w:spacing w:line="480" w:lineRule="auto"/>
        <w:ind w:firstLine="720"/>
        <w:jc w:val="both"/>
        <w:rPr>
          <w:sz w:val="24"/>
          <w:szCs w:val="24"/>
          <w:lang w:val="en-US"/>
        </w:rPr>
      </w:pPr>
      <w:r w:rsidRPr="009A640F">
        <w:rPr>
          <w:sz w:val="24"/>
          <w:szCs w:val="24"/>
          <w:lang w:val="en-US"/>
        </w:rPr>
        <w:t xml:space="preserve">Kinerja organisasi sektor publik merupakan hasil kerja yang dihasilkan oleh sekelompok individu dalam suatu organisasi publik sesuai dengan wewenang dan tanggung jawab yang telah ditentukan sebelumnya. Dengan kewenangan dan tanggung jawab tersebut, diharapkan aparatur organisasi sektor publik dapat memberikan pelayanan prima yang dibutuhkan oleh masyarakat </w:t>
      </w:r>
      <w:r w:rsidRPr="009A640F">
        <w:rPr>
          <w:sz w:val="24"/>
          <w:szCs w:val="24"/>
          <w:lang w:val="en-US"/>
        </w:rPr>
        <w:fldChar w:fldCharType="begin" w:fldLock="1"/>
      </w:r>
      <w:r w:rsidRPr="009A640F">
        <w:rPr>
          <w:sz w:val="24"/>
          <w:szCs w:val="24"/>
          <w:lang w:val="en-US"/>
        </w:rPr>
        <w:instrText>ADDIN CSL_CITATION {"citationItems":[{"id":"ITEM-1","itemData":{"DOI":"10.32663/jpsp.v6i4.236","ISSN":"2252-5270","abstract":"Analisis kinerja organisasi sektor publik sangat penting dilakukan guna kemajuan organisasi secara efektif dan efisien. Penelitian ini bertujuan untuk menganalisis kinerja Badan Pelayanan Perijinan Terpadu Kota Semarang dalam mewujudkan pelayanan prima kepada masyarakat dan untuk melihat faktor pendukung dan penghambat kinerja BPPT dalam mewujudkan pelayanan prima kepada masyarakat. Untuk menjawab dari tujuan yang dimaksud maka pendekatan penelitian yang digunakan yaitu kualitatif dengan mengunakan lima dimensi kinerja yaitu produktivitas, responsivitas, responsibilitas, akuntanbilitas dan kualitas layanan dan lima faktor pendukung dan penghambat kinerja yaitu faktor personal, kepemimpinan, tim, sistem dan kontekstual. Hasil penelitian menunjukkan kinerja BPPT Kota Semarang sudah cukup baik, dimana ditunjukan dari produktivitas kinerja BPPT yang baik, karena ada peningkatan target setiap tahunnya meskipun belum semuai tercapai, dan telah bekerja sesuai dengan aturan atau regulasi yang ada serta memiliki akuntanbilitas yang baik. Sedangkan untuk responsivitas cukup baik, karena masih terkendala pada sarana-prasarana pelayanan yang kurang mendukung seperti masih minimnya sarana pelayanan di Website BPPT, papan informasi yang kurang jelas, belum optimalnya portal pelayanan di web BPPT. dan untuk kualitas layanan hasil kerja pelayanan belum baik, karena masih terkendala pada kecepatan pelayanan BPPT yang tidak dapat dipastikan. Sedangkan untuk faktor pendukung kinerja di BPPT yaitu faktor kepemimpinan dan tim, faktor ini berpengaruh positif terhadap kinerja pegawai BPPT. Sedangkan faktor penghambatnya yaitu faktor personal, Sistem, dan Kontekstual.","author":[{"dropping-particle":"","family":"Triyanto","given":"Deni","non-dropping-particle":"","parse-names":false,"suffix":""}],"container-title":"MIMBAR : Jurnal Penelitian Sosial Dan Politik","id":"ITEM-1","issue":"4","issued":{"date-parts":[["2017"]]},"page":"6","title":"Analisis Kinerja Organisasi Dalam Mewujudkan Pelayanan Prima Kepada Masyarakat","type":"article-journal","volume":"6"},"uris":["http://www.mendeley.com/documents/?uuid=81484d46-d3ac-4e4b-8369-aa572f28aec0"]}],"mendeley":{"formattedCitation":"(Triyanto, 2017)","plainTextFormattedCitation":"(Triyanto, 2017)","previouslyFormattedCitation":"(Triyanto, 2017)"},"properties":{"noteIndex":0},"schema":"https://github.com/citation-style-language/schema/raw/master/csl-citation.json"}</w:instrText>
      </w:r>
      <w:r w:rsidRPr="009A640F">
        <w:rPr>
          <w:sz w:val="24"/>
          <w:szCs w:val="24"/>
          <w:lang w:val="en-US"/>
        </w:rPr>
        <w:fldChar w:fldCharType="separate"/>
      </w:r>
      <w:r w:rsidRPr="009A640F">
        <w:rPr>
          <w:noProof/>
          <w:sz w:val="24"/>
          <w:szCs w:val="24"/>
          <w:lang w:val="en-US"/>
        </w:rPr>
        <w:t>(Triyanto, 20</w:t>
      </w:r>
      <w:r w:rsidR="00BA0AC7">
        <w:rPr>
          <w:noProof/>
          <w:sz w:val="24"/>
          <w:szCs w:val="24"/>
          <w:lang w:val="en-US"/>
        </w:rPr>
        <w:t>21</w:t>
      </w:r>
      <w:r w:rsidRPr="009A640F">
        <w:rPr>
          <w:noProof/>
          <w:sz w:val="24"/>
          <w:szCs w:val="24"/>
          <w:lang w:val="en-US"/>
        </w:rPr>
        <w:t>)</w:t>
      </w:r>
      <w:r w:rsidRPr="009A640F">
        <w:rPr>
          <w:sz w:val="24"/>
          <w:szCs w:val="24"/>
          <w:lang w:val="en-US"/>
        </w:rPr>
        <w:fldChar w:fldCharType="end"/>
      </w:r>
      <w:r w:rsidRPr="009A640F">
        <w:rPr>
          <w:sz w:val="24"/>
          <w:szCs w:val="24"/>
          <w:lang w:val="en-US"/>
        </w:rPr>
        <w:t>.</w:t>
      </w:r>
    </w:p>
    <w:p w14:paraId="76D48217" w14:textId="7D5FFAF6" w:rsidR="003E5AC5" w:rsidRPr="009A640F" w:rsidRDefault="003E5AC5" w:rsidP="003E5AC5">
      <w:pPr>
        <w:spacing w:line="480" w:lineRule="auto"/>
        <w:ind w:firstLine="720"/>
        <w:jc w:val="both"/>
        <w:rPr>
          <w:sz w:val="24"/>
          <w:szCs w:val="24"/>
        </w:rPr>
      </w:pPr>
      <w:r w:rsidRPr="009A640F">
        <w:rPr>
          <w:sz w:val="24"/>
          <w:szCs w:val="24"/>
          <w:lang w:val="en-US"/>
        </w:rPr>
        <w:t>Menurut Jerry Harbour (Sudarmanto, 20</w:t>
      </w:r>
      <w:r w:rsidR="003155C7">
        <w:rPr>
          <w:sz w:val="24"/>
          <w:szCs w:val="24"/>
          <w:lang w:val="en-US"/>
        </w:rPr>
        <w:t>14</w:t>
      </w:r>
      <w:r w:rsidRPr="009A640F">
        <w:rPr>
          <w:sz w:val="24"/>
          <w:szCs w:val="24"/>
          <w:lang w:val="en-US"/>
        </w:rPr>
        <w:t xml:space="preserve">) kinerja organisasi dapat diukur dengan menggunakan enam aspek utama, yaitu:  </w:t>
      </w:r>
    </w:p>
    <w:p w14:paraId="518FAA50" w14:textId="7DB353A9" w:rsidR="003E5AC5" w:rsidRPr="009A640F" w:rsidRDefault="003E5AC5" w:rsidP="003E5AC5">
      <w:pPr>
        <w:pStyle w:val="ListParagraph"/>
        <w:numPr>
          <w:ilvl w:val="0"/>
          <w:numId w:val="14"/>
        </w:numPr>
        <w:spacing w:line="480" w:lineRule="auto"/>
        <w:ind w:left="360"/>
        <w:contextualSpacing/>
        <w:jc w:val="both"/>
        <w:rPr>
          <w:sz w:val="24"/>
          <w:szCs w:val="24"/>
        </w:rPr>
      </w:pPr>
      <w:r w:rsidRPr="009A640F">
        <w:rPr>
          <w:sz w:val="24"/>
          <w:szCs w:val="24"/>
          <w:lang w:val="en-US"/>
        </w:rPr>
        <w:t>Produktivitas</w:t>
      </w:r>
      <w:r w:rsidR="00862380" w:rsidRPr="009A640F">
        <w:rPr>
          <w:sz w:val="24"/>
          <w:szCs w:val="24"/>
          <w:lang w:val="en-US"/>
        </w:rPr>
        <w:t xml:space="preserve"> merupakan</w:t>
      </w:r>
      <w:r w:rsidRPr="009A640F">
        <w:rPr>
          <w:sz w:val="24"/>
          <w:szCs w:val="24"/>
          <w:lang w:val="en-US"/>
        </w:rPr>
        <w:t xml:space="preserve"> </w:t>
      </w:r>
      <w:r w:rsidR="00862380" w:rsidRPr="009A640F">
        <w:rPr>
          <w:sz w:val="24"/>
          <w:szCs w:val="24"/>
          <w:lang w:val="en-US"/>
        </w:rPr>
        <w:t>k</w:t>
      </w:r>
      <w:r w:rsidRPr="009A640F">
        <w:rPr>
          <w:sz w:val="24"/>
          <w:szCs w:val="24"/>
          <w:lang w:val="en-US"/>
        </w:rPr>
        <w:t xml:space="preserve">emampuan organisasi dalam menciptakan barang atau jasa.  </w:t>
      </w:r>
    </w:p>
    <w:p w14:paraId="0F858DF7" w14:textId="0C595CEF" w:rsidR="003E5AC5" w:rsidRPr="009A640F" w:rsidRDefault="003E5AC5" w:rsidP="003E5AC5">
      <w:pPr>
        <w:pStyle w:val="ListParagraph"/>
        <w:numPr>
          <w:ilvl w:val="0"/>
          <w:numId w:val="14"/>
        </w:numPr>
        <w:spacing w:line="480" w:lineRule="auto"/>
        <w:ind w:left="360"/>
        <w:contextualSpacing/>
        <w:jc w:val="both"/>
        <w:rPr>
          <w:sz w:val="24"/>
          <w:szCs w:val="24"/>
        </w:rPr>
      </w:pPr>
      <w:r w:rsidRPr="009A640F">
        <w:rPr>
          <w:sz w:val="24"/>
          <w:szCs w:val="24"/>
          <w:lang w:val="en-US"/>
        </w:rPr>
        <w:t>Kualitas</w:t>
      </w:r>
      <w:r w:rsidR="00862380" w:rsidRPr="009A640F">
        <w:rPr>
          <w:sz w:val="24"/>
          <w:szCs w:val="24"/>
          <w:lang w:val="en-US"/>
        </w:rPr>
        <w:t xml:space="preserve"> adalah</w:t>
      </w:r>
      <w:r w:rsidRPr="009A640F">
        <w:rPr>
          <w:sz w:val="24"/>
          <w:szCs w:val="24"/>
          <w:lang w:val="en-US"/>
        </w:rPr>
        <w:t xml:space="preserve"> </w:t>
      </w:r>
      <w:r w:rsidR="00862380" w:rsidRPr="009A640F">
        <w:rPr>
          <w:sz w:val="24"/>
          <w:szCs w:val="24"/>
          <w:lang w:val="en-US"/>
        </w:rPr>
        <w:t>t</w:t>
      </w:r>
      <w:r w:rsidRPr="009A640F">
        <w:rPr>
          <w:sz w:val="24"/>
          <w:szCs w:val="24"/>
          <w:lang w:val="en-US"/>
        </w:rPr>
        <w:t xml:space="preserve">ingkat kesesuaian produk atau jasa yang dihasilkan dengan standar kualitas yang telah ditentukan.  </w:t>
      </w:r>
    </w:p>
    <w:p w14:paraId="11A3FA79" w14:textId="1429A293" w:rsidR="003E5AC5" w:rsidRPr="009A640F" w:rsidRDefault="003E5AC5" w:rsidP="003E5AC5">
      <w:pPr>
        <w:pStyle w:val="ListParagraph"/>
        <w:numPr>
          <w:ilvl w:val="0"/>
          <w:numId w:val="14"/>
        </w:numPr>
        <w:spacing w:line="480" w:lineRule="auto"/>
        <w:ind w:left="360"/>
        <w:contextualSpacing/>
        <w:jc w:val="both"/>
        <w:rPr>
          <w:sz w:val="24"/>
          <w:szCs w:val="24"/>
        </w:rPr>
      </w:pPr>
      <w:r w:rsidRPr="009A640F">
        <w:rPr>
          <w:sz w:val="24"/>
          <w:szCs w:val="24"/>
          <w:lang w:val="en-US"/>
        </w:rPr>
        <w:t>Ketepatan waktu</w:t>
      </w:r>
      <w:r w:rsidR="00862380" w:rsidRPr="009A640F">
        <w:rPr>
          <w:sz w:val="24"/>
          <w:szCs w:val="24"/>
          <w:lang w:val="en-US"/>
        </w:rPr>
        <w:t xml:space="preserve"> dikatakan sebagai d</w:t>
      </w:r>
      <w:r w:rsidRPr="009A640F">
        <w:rPr>
          <w:sz w:val="24"/>
          <w:szCs w:val="24"/>
          <w:lang w:val="en-US"/>
        </w:rPr>
        <w:t xml:space="preserve">urasi yang diperlukan untuk menghasilkan produk atau jasa.  </w:t>
      </w:r>
    </w:p>
    <w:p w14:paraId="5ACCC135" w14:textId="162FE06B" w:rsidR="003E5AC5" w:rsidRPr="009A640F" w:rsidRDefault="003E5AC5" w:rsidP="003E5AC5">
      <w:pPr>
        <w:pStyle w:val="ListParagraph"/>
        <w:numPr>
          <w:ilvl w:val="0"/>
          <w:numId w:val="14"/>
        </w:numPr>
        <w:spacing w:line="480" w:lineRule="auto"/>
        <w:ind w:left="360"/>
        <w:contextualSpacing/>
        <w:jc w:val="both"/>
        <w:rPr>
          <w:sz w:val="24"/>
          <w:szCs w:val="24"/>
        </w:rPr>
      </w:pPr>
      <w:r w:rsidRPr="009A640F">
        <w:rPr>
          <w:sz w:val="24"/>
          <w:szCs w:val="24"/>
          <w:lang w:val="en-US"/>
        </w:rPr>
        <w:t>Siklus waktu</w:t>
      </w:r>
      <w:r w:rsidR="00862380" w:rsidRPr="009A640F">
        <w:rPr>
          <w:sz w:val="24"/>
          <w:szCs w:val="24"/>
          <w:lang w:val="en-US"/>
        </w:rPr>
        <w:t>, yaitu w</w:t>
      </w:r>
      <w:r w:rsidRPr="009A640F">
        <w:rPr>
          <w:sz w:val="24"/>
          <w:szCs w:val="24"/>
          <w:lang w:val="en-US"/>
        </w:rPr>
        <w:t xml:space="preserve">aktu yang dibutuhkan untuk menyelesaikan setiap tahap proses hingga barang atau jasa tersebut diterima oleh konsumen.  </w:t>
      </w:r>
    </w:p>
    <w:p w14:paraId="7C1CF281" w14:textId="3E55EE91" w:rsidR="003E5AC5" w:rsidRPr="009A640F" w:rsidRDefault="003E5AC5" w:rsidP="003E5AC5">
      <w:pPr>
        <w:pStyle w:val="ListParagraph"/>
        <w:numPr>
          <w:ilvl w:val="0"/>
          <w:numId w:val="14"/>
        </w:numPr>
        <w:spacing w:line="480" w:lineRule="auto"/>
        <w:ind w:left="360"/>
        <w:contextualSpacing/>
        <w:jc w:val="both"/>
        <w:rPr>
          <w:sz w:val="24"/>
          <w:szCs w:val="24"/>
        </w:rPr>
      </w:pPr>
      <w:r w:rsidRPr="009A640F">
        <w:rPr>
          <w:sz w:val="24"/>
          <w:szCs w:val="24"/>
          <w:lang w:val="en-US"/>
        </w:rPr>
        <w:t>Pemanfaatan sumber day</w:t>
      </w:r>
      <w:r w:rsidR="00862380" w:rsidRPr="009A640F">
        <w:rPr>
          <w:sz w:val="24"/>
          <w:szCs w:val="24"/>
          <w:lang w:val="en-US"/>
        </w:rPr>
        <w:t>a, dengan p</w:t>
      </w:r>
      <w:r w:rsidRPr="009A640F">
        <w:rPr>
          <w:sz w:val="24"/>
          <w:szCs w:val="24"/>
          <w:lang w:val="en-US"/>
        </w:rPr>
        <w:t xml:space="preserve">enggunaan sumber daya dalam proses produksi barang atau jasa.  </w:t>
      </w:r>
    </w:p>
    <w:p w14:paraId="7D904069" w14:textId="16C75D90" w:rsidR="003E5AC5" w:rsidRPr="009A640F" w:rsidRDefault="003E5AC5" w:rsidP="003E5AC5">
      <w:pPr>
        <w:pStyle w:val="ListParagraph"/>
        <w:numPr>
          <w:ilvl w:val="0"/>
          <w:numId w:val="14"/>
        </w:numPr>
        <w:spacing w:line="480" w:lineRule="auto"/>
        <w:ind w:left="360"/>
        <w:contextualSpacing/>
        <w:jc w:val="both"/>
        <w:rPr>
          <w:sz w:val="24"/>
          <w:szCs w:val="24"/>
        </w:rPr>
      </w:pPr>
      <w:r w:rsidRPr="009A640F">
        <w:rPr>
          <w:sz w:val="24"/>
          <w:szCs w:val="24"/>
          <w:lang w:val="en-US"/>
        </w:rPr>
        <w:t>Biay</w:t>
      </w:r>
      <w:r w:rsidR="00862380" w:rsidRPr="009A640F">
        <w:rPr>
          <w:sz w:val="24"/>
          <w:szCs w:val="24"/>
          <w:lang w:val="en-US"/>
        </w:rPr>
        <w:t>a, b</w:t>
      </w:r>
      <w:r w:rsidRPr="009A640F">
        <w:rPr>
          <w:sz w:val="24"/>
          <w:szCs w:val="24"/>
          <w:lang w:val="en-US"/>
        </w:rPr>
        <w:t xml:space="preserve">esarnya anggaran yang dikeluarkan dalam proses menghasilkan barang atau jasa tersebut. </w:t>
      </w:r>
    </w:p>
    <w:p w14:paraId="2203FE99" w14:textId="77777777" w:rsidR="002B73BB" w:rsidRPr="009A640F" w:rsidRDefault="003E5AC5" w:rsidP="002B73BB">
      <w:pPr>
        <w:spacing w:line="480" w:lineRule="auto"/>
        <w:ind w:firstLine="720"/>
        <w:jc w:val="both"/>
        <w:rPr>
          <w:sz w:val="24"/>
          <w:szCs w:val="24"/>
          <w:lang w:val="en-US"/>
        </w:rPr>
      </w:pPr>
      <w:r w:rsidRPr="009A640F">
        <w:rPr>
          <w:sz w:val="24"/>
          <w:szCs w:val="24"/>
          <w:lang w:val="en-US"/>
        </w:rPr>
        <w:t xml:space="preserve">Menurut Syafrizal (2009), pelaksanaan kinerja organisasi yang efektif dan efisien dapat diukur menggunakan beberapa indikator utama, yaitu:  </w:t>
      </w:r>
    </w:p>
    <w:p w14:paraId="0E4AF034" w14:textId="77777777" w:rsidR="003E5AC5" w:rsidRPr="009A640F" w:rsidRDefault="003E5AC5" w:rsidP="003E5AC5">
      <w:pPr>
        <w:pStyle w:val="ListParagraph"/>
        <w:numPr>
          <w:ilvl w:val="1"/>
          <w:numId w:val="15"/>
        </w:numPr>
        <w:spacing w:line="480" w:lineRule="auto"/>
        <w:ind w:left="360"/>
        <w:contextualSpacing/>
        <w:jc w:val="both"/>
        <w:rPr>
          <w:i/>
          <w:sz w:val="24"/>
          <w:szCs w:val="24"/>
        </w:rPr>
      </w:pPr>
      <w:r w:rsidRPr="009A640F">
        <w:rPr>
          <w:sz w:val="24"/>
          <w:szCs w:val="24"/>
          <w:lang w:val="en-US"/>
        </w:rPr>
        <w:t xml:space="preserve">Masukan </w:t>
      </w:r>
      <w:r w:rsidRPr="009A640F">
        <w:rPr>
          <w:i/>
          <w:sz w:val="24"/>
          <w:szCs w:val="24"/>
          <w:lang w:val="en-US"/>
        </w:rPr>
        <w:t xml:space="preserve">(Input)  </w:t>
      </w:r>
    </w:p>
    <w:p w14:paraId="6BEDAC57" w14:textId="77777777" w:rsidR="003E5AC5" w:rsidRPr="009A640F" w:rsidRDefault="003E5AC5" w:rsidP="003E5AC5">
      <w:pPr>
        <w:pStyle w:val="ListParagraph"/>
        <w:numPr>
          <w:ilvl w:val="1"/>
          <w:numId w:val="15"/>
        </w:numPr>
        <w:spacing w:line="480" w:lineRule="auto"/>
        <w:ind w:left="360"/>
        <w:contextualSpacing/>
        <w:jc w:val="both"/>
        <w:rPr>
          <w:i/>
          <w:sz w:val="24"/>
          <w:szCs w:val="24"/>
        </w:rPr>
      </w:pPr>
      <w:r w:rsidRPr="009A640F">
        <w:rPr>
          <w:sz w:val="24"/>
          <w:szCs w:val="24"/>
          <w:lang w:val="en-US"/>
        </w:rPr>
        <w:t xml:space="preserve">Keluaran </w:t>
      </w:r>
      <w:r w:rsidRPr="009A640F">
        <w:rPr>
          <w:i/>
          <w:sz w:val="24"/>
          <w:szCs w:val="24"/>
          <w:lang w:val="en-US"/>
        </w:rPr>
        <w:t xml:space="preserve">(Output)  </w:t>
      </w:r>
    </w:p>
    <w:p w14:paraId="17F98151" w14:textId="77777777" w:rsidR="003E5AC5" w:rsidRPr="009A640F" w:rsidRDefault="003E5AC5" w:rsidP="003E5AC5">
      <w:pPr>
        <w:pStyle w:val="ListParagraph"/>
        <w:numPr>
          <w:ilvl w:val="1"/>
          <w:numId w:val="15"/>
        </w:numPr>
        <w:spacing w:line="480" w:lineRule="auto"/>
        <w:ind w:left="360"/>
        <w:contextualSpacing/>
        <w:jc w:val="both"/>
        <w:rPr>
          <w:i/>
          <w:sz w:val="24"/>
          <w:szCs w:val="24"/>
        </w:rPr>
      </w:pPr>
      <w:r w:rsidRPr="009A640F">
        <w:rPr>
          <w:sz w:val="24"/>
          <w:szCs w:val="24"/>
          <w:lang w:val="en-US"/>
        </w:rPr>
        <w:t xml:space="preserve">Hasil </w:t>
      </w:r>
      <w:r w:rsidRPr="009A640F">
        <w:rPr>
          <w:i/>
          <w:sz w:val="24"/>
          <w:szCs w:val="24"/>
          <w:lang w:val="en-US"/>
        </w:rPr>
        <w:t xml:space="preserve">(Outcome)  </w:t>
      </w:r>
    </w:p>
    <w:p w14:paraId="59E2AFB4" w14:textId="77777777" w:rsidR="003E5AC5" w:rsidRPr="009A640F" w:rsidRDefault="003E5AC5" w:rsidP="003E5AC5">
      <w:pPr>
        <w:pStyle w:val="ListParagraph"/>
        <w:numPr>
          <w:ilvl w:val="1"/>
          <w:numId w:val="15"/>
        </w:numPr>
        <w:spacing w:line="480" w:lineRule="auto"/>
        <w:ind w:left="360"/>
        <w:contextualSpacing/>
        <w:jc w:val="both"/>
        <w:rPr>
          <w:i/>
          <w:sz w:val="24"/>
          <w:szCs w:val="24"/>
        </w:rPr>
      </w:pPr>
      <w:r w:rsidRPr="009A640F">
        <w:rPr>
          <w:sz w:val="24"/>
          <w:szCs w:val="24"/>
          <w:lang w:val="en-US"/>
        </w:rPr>
        <w:t xml:space="preserve">Manfaat </w:t>
      </w:r>
      <w:r w:rsidRPr="009A640F">
        <w:rPr>
          <w:i/>
          <w:sz w:val="24"/>
          <w:szCs w:val="24"/>
          <w:lang w:val="en-US"/>
        </w:rPr>
        <w:t xml:space="preserve">(Benefits)  </w:t>
      </w:r>
    </w:p>
    <w:p w14:paraId="687B7DD4" w14:textId="77777777" w:rsidR="003E5AC5" w:rsidRPr="009A640F" w:rsidRDefault="003E5AC5" w:rsidP="003E5AC5">
      <w:pPr>
        <w:pStyle w:val="ListParagraph"/>
        <w:numPr>
          <w:ilvl w:val="1"/>
          <w:numId w:val="15"/>
        </w:numPr>
        <w:spacing w:line="480" w:lineRule="auto"/>
        <w:ind w:left="360"/>
        <w:contextualSpacing/>
        <w:jc w:val="both"/>
        <w:rPr>
          <w:i/>
          <w:sz w:val="24"/>
          <w:szCs w:val="24"/>
        </w:rPr>
      </w:pPr>
      <w:r w:rsidRPr="009A640F">
        <w:rPr>
          <w:sz w:val="24"/>
          <w:szCs w:val="24"/>
          <w:lang w:val="en-US"/>
        </w:rPr>
        <w:t xml:space="preserve">Dampak </w:t>
      </w:r>
      <w:r w:rsidRPr="009A640F">
        <w:rPr>
          <w:i/>
          <w:sz w:val="24"/>
          <w:szCs w:val="24"/>
          <w:lang w:val="en-US"/>
        </w:rPr>
        <w:t xml:space="preserve">(Impacts)  </w:t>
      </w:r>
    </w:p>
    <w:p w14:paraId="64972E5E" w14:textId="662BB8C9" w:rsidR="003E5AC5" w:rsidRPr="009A640F" w:rsidRDefault="003E5AC5" w:rsidP="003E5AC5">
      <w:pPr>
        <w:spacing w:line="480" w:lineRule="auto"/>
        <w:ind w:firstLine="720"/>
        <w:jc w:val="both"/>
        <w:rPr>
          <w:sz w:val="24"/>
          <w:szCs w:val="24"/>
          <w:lang w:val="en-US"/>
        </w:rPr>
      </w:pPr>
      <w:r w:rsidRPr="009A640F">
        <w:rPr>
          <w:sz w:val="24"/>
          <w:szCs w:val="24"/>
          <w:lang w:val="en-US"/>
        </w:rPr>
        <w:t xml:space="preserve">Dalam pengukuran kinerja organisasi, John Miner </w:t>
      </w:r>
      <w:r w:rsidRPr="00561B23">
        <w:rPr>
          <w:sz w:val="24"/>
          <w:szCs w:val="24"/>
          <w:lang w:val="en-US"/>
        </w:rPr>
        <w:fldChar w:fldCharType="begin" w:fldLock="1"/>
      </w:r>
      <w:r w:rsidRPr="00561B23">
        <w:rPr>
          <w:sz w:val="24"/>
          <w:szCs w:val="24"/>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approach.","author":[{"dropping-particle":"","family":"Eni","given":"","non-dropping-particle":"","parse-names":false,"suffix":""}],"container-title":"Angewandte Chemie International Edition, 6(11), 951–952.","id":"ITEM-1","issue":"Mi","issued":{"date-parts":[["1967"]]},"page":"5-24","title":"Analisis Kinerja Organisasi Pada Kantor Kecamatan Blora","type":"article-journal"},"uris":["http://www.mendeley.com/documents/?uuid=63242427-fac2-4c59-90ca-2667379e698a"]}],"mendeley":{"formattedCitation":"(Eni, 1967)","plainTextFormattedCitation":"(Eni, 1967)","previouslyFormattedCitation":"(Eni, 1967)"},"properties":{"noteIndex":0},"schema":"https://github.com/citation-style-language/schema/raw/master/csl-citation.json"}</w:instrText>
      </w:r>
      <w:r w:rsidRPr="00561B23">
        <w:rPr>
          <w:sz w:val="24"/>
          <w:szCs w:val="24"/>
          <w:lang w:val="en-US"/>
        </w:rPr>
        <w:fldChar w:fldCharType="separate"/>
      </w:r>
      <w:r w:rsidRPr="00561B23">
        <w:rPr>
          <w:noProof/>
          <w:sz w:val="24"/>
          <w:szCs w:val="24"/>
          <w:lang w:val="en-US"/>
        </w:rPr>
        <w:t xml:space="preserve">(Eni, </w:t>
      </w:r>
      <w:r w:rsidR="003C2939" w:rsidRPr="00561B23">
        <w:rPr>
          <w:noProof/>
          <w:sz w:val="24"/>
          <w:szCs w:val="24"/>
          <w:lang w:val="en-US"/>
        </w:rPr>
        <w:t>20</w:t>
      </w:r>
      <w:r w:rsidR="00561B23" w:rsidRPr="00561B23">
        <w:rPr>
          <w:noProof/>
          <w:sz w:val="24"/>
          <w:szCs w:val="24"/>
          <w:lang w:val="en-US"/>
        </w:rPr>
        <w:t>2</w:t>
      </w:r>
      <w:r w:rsidR="003C2939" w:rsidRPr="00561B23">
        <w:rPr>
          <w:noProof/>
          <w:sz w:val="24"/>
          <w:szCs w:val="24"/>
          <w:lang w:val="en-US"/>
        </w:rPr>
        <w:t>3</w:t>
      </w:r>
      <w:r w:rsidRPr="00561B23">
        <w:rPr>
          <w:noProof/>
          <w:sz w:val="24"/>
          <w:szCs w:val="24"/>
          <w:lang w:val="en-US"/>
        </w:rPr>
        <w:t>)</w:t>
      </w:r>
      <w:r w:rsidRPr="00561B23">
        <w:rPr>
          <w:sz w:val="24"/>
          <w:szCs w:val="24"/>
          <w:lang w:val="en-US"/>
        </w:rPr>
        <w:fldChar w:fldCharType="end"/>
      </w:r>
      <w:r w:rsidR="00A8065E">
        <w:rPr>
          <w:sz w:val="24"/>
          <w:szCs w:val="24"/>
          <w:lang w:val="en-US"/>
        </w:rPr>
        <w:t xml:space="preserve"> </w:t>
      </w:r>
      <w:r w:rsidRPr="009A640F">
        <w:rPr>
          <w:sz w:val="24"/>
          <w:szCs w:val="24"/>
          <w:lang w:val="en-US"/>
        </w:rPr>
        <w:t>mengemukakan empat dimensi yang dapat dijadikan sebagai indikator untuk menilai kinerja, yaitu:</w:t>
      </w:r>
    </w:p>
    <w:p w14:paraId="16DAABC3" w14:textId="77777777" w:rsidR="003E5AC5" w:rsidRPr="009A640F" w:rsidRDefault="003E5AC5" w:rsidP="003E5AC5">
      <w:pPr>
        <w:pStyle w:val="ListParagraph"/>
        <w:numPr>
          <w:ilvl w:val="0"/>
          <w:numId w:val="22"/>
        </w:numPr>
        <w:spacing w:line="480" w:lineRule="auto"/>
        <w:ind w:left="360"/>
        <w:jc w:val="both"/>
        <w:rPr>
          <w:sz w:val="24"/>
          <w:szCs w:val="24"/>
          <w:lang w:val="en-US"/>
        </w:rPr>
      </w:pPr>
      <w:r w:rsidRPr="009A640F">
        <w:rPr>
          <w:sz w:val="24"/>
          <w:szCs w:val="24"/>
          <w:lang w:val="en-US"/>
        </w:rPr>
        <w:t>Kualitas, yang mencakup tingkat kesalahan, kerusakan, dan ketelitian.</w:t>
      </w:r>
    </w:p>
    <w:p w14:paraId="5DFC029F" w14:textId="77777777" w:rsidR="003E5AC5" w:rsidRPr="009A640F" w:rsidRDefault="003E5AC5" w:rsidP="003E5AC5">
      <w:pPr>
        <w:pStyle w:val="ListParagraph"/>
        <w:numPr>
          <w:ilvl w:val="0"/>
          <w:numId w:val="22"/>
        </w:numPr>
        <w:spacing w:line="480" w:lineRule="auto"/>
        <w:ind w:left="360"/>
        <w:jc w:val="both"/>
        <w:rPr>
          <w:sz w:val="24"/>
          <w:szCs w:val="24"/>
          <w:lang w:val="en-US"/>
        </w:rPr>
      </w:pPr>
      <w:r w:rsidRPr="009A640F">
        <w:rPr>
          <w:sz w:val="24"/>
          <w:szCs w:val="24"/>
          <w:lang w:val="en-US"/>
        </w:rPr>
        <w:t>Kuantitas, yang mengacu pada jumlah pekerjaan yang diselesaikan.</w:t>
      </w:r>
    </w:p>
    <w:p w14:paraId="27FD831A" w14:textId="77777777" w:rsidR="003E5AC5" w:rsidRPr="009A640F" w:rsidRDefault="003E5AC5" w:rsidP="003E5AC5">
      <w:pPr>
        <w:pStyle w:val="ListParagraph"/>
        <w:numPr>
          <w:ilvl w:val="0"/>
          <w:numId w:val="22"/>
        </w:numPr>
        <w:spacing w:line="480" w:lineRule="auto"/>
        <w:ind w:left="360"/>
        <w:jc w:val="both"/>
        <w:rPr>
          <w:sz w:val="24"/>
          <w:szCs w:val="24"/>
          <w:lang w:val="en-US"/>
        </w:rPr>
      </w:pPr>
      <w:r w:rsidRPr="009A640F">
        <w:rPr>
          <w:sz w:val="24"/>
          <w:szCs w:val="24"/>
          <w:lang w:val="en-US"/>
        </w:rPr>
        <w:t>Pengelolaan waktu kerja, yang mencakup tingkat ketidakhadiran, keterlambatan, serta efektifitas waktu kerja.</w:t>
      </w:r>
    </w:p>
    <w:p w14:paraId="439B4128" w14:textId="77777777" w:rsidR="003E5AC5" w:rsidRPr="009A640F" w:rsidRDefault="003E5AC5" w:rsidP="003E5AC5">
      <w:pPr>
        <w:pStyle w:val="ListParagraph"/>
        <w:numPr>
          <w:ilvl w:val="0"/>
          <w:numId w:val="22"/>
        </w:numPr>
        <w:spacing w:line="480" w:lineRule="auto"/>
        <w:ind w:left="360"/>
        <w:jc w:val="both"/>
        <w:rPr>
          <w:sz w:val="24"/>
          <w:szCs w:val="24"/>
          <w:lang w:val="en-US"/>
        </w:rPr>
      </w:pPr>
      <w:r w:rsidRPr="009A640F">
        <w:rPr>
          <w:sz w:val="24"/>
          <w:szCs w:val="24"/>
          <w:lang w:val="en-US"/>
        </w:rPr>
        <w:t>Kemampuan bekerja sama dengan orang lain.</w:t>
      </w:r>
    </w:p>
    <w:p w14:paraId="361F64AA" w14:textId="365CD5F4" w:rsidR="003E5AC5" w:rsidRPr="009A640F" w:rsidRDefault="003E5AC5" w:rsidP="003E5AC5">
      <w:pPr>
        <w:spacing w:line="480" w:lineRule="auto"/>
        <w:ind w:firstLine="720"/>
        <w:jc w:val="both"/>
        <w:rPr>
          <w:sz w:val="24"/>
          <w:szCs w:val="24"/>
          <w:lang w:val="en-US"/>
        </w:rPr>
      </w:pPr>
      <w:r w:rsidRPr="009A640F">
        <w:rPr>
          <w:sz w:val="24"/>
          <w:szCs w:val="24"/>
          <w:lang w:val="en-US"/>
        </w:rPr>
        <w:t xml:space="preserve">Selanjutnya, menurut Rummler dan Brache </w:t>
      </w:r>
      <w:r w:rsidRPr="009A640F">
        <w:rPr>
          <w:sz w:val="24"/>
          <w:szCs w:val="24"/>
          <w:lang w:val="en-US"/>
        </w:rPr>
        <w:fldChar w:fldCharType="begin" w:fldLock="1"/>
      </w:r>
      <w:r w:rsidRPr="009A640F">
        <w:rPr>
          <w:sz w:val="24"/>
          <w:szCs w:val="24"/>
          <w:lang w:val="en-US"/>
        </w:rPr>
        <w:instrText>ADDIN CSL_CITATION {"citationItems":[{"id":"ITEM-1","itemData":{"ISSN":"2597-4823","abstract":"The purpose of this study is to study the motivation organizations change and organizational development on the performance of employees of PT Metindo Erasakti, the population in this study is a permanent company, PT Metindo Erasakti, which collected 130 people with a sample of 98 people. For data analysis using statistical tests and calculations using multiple regression with the Product Statistics Service and Solution 23 (SPSS) program. The results of statistical research on the results of research organizations change and organizations development on the performance of employees of PT Metindo Erasakti, this is evidenced by the value of t arithmetic β1 (4,754) with a significance level of 0.000 &lt;α = 0.05 then Ho is rejected and Ha is accepted, and the value of t arithmetic β2 (3,093) with a significant level of 0,001 &lt;α = 0.05 then Ho is rejected and Ha is accepted. The multiple regression equation is obtained with the positive regression coefficients β1 and β2, which means that organizational change and organizational development variable increase the performance results will increase. For the coefficient of determination (KD) = 38,0% means organizational change and organizational development for the performance of employees together with ownership of 38,0% while the remaining 62,0% (100%-38,0%) is needed by the lying factor. ABSTRAK Tujuan penelitian ini adalah untuk mengetahui pengaruh perubahan organisasi dan pengembangan organisasi terhadap kinerja karyawan PT Metindo Erasakti. Populasi pada penelitian ini adalah karyawan departemen welding plant 1 PT Metindo Erasakti yang berjumlah 130 orang dengan sampel sebanyak 98 orang. Untuk analisis data menggunakan uji statistik dan perhitungan menggunakan regresi berganda dengan program Statistical Product and Service Solutions 23 (SPSS). Hasil uji penelitian statistik menunjukkan bahwa diperoleh perubahan organisasi dan pengembangan organisasi berpengaruh signifikan terhadap kinerja karyawan PT Metindo Erasakti hal ini dibuktikan dengan nilai t hitung β1 (4,754) dengan tingkat signifikan 0,000 &lt; α = 0,05 maka Ho ditolak dan Ha diterima, dan nilai t hitung β2 (3,093) dengan tingkat signifikan 0,001 &lt; α = 0,05 maka Ho ditolak dan Ha diterima. Persamaan regresi berganda diperoleh dengan koefisien regresi β1 dan β2 positif, berarti yang artinya variabel perubahan organisasi dan pengembangan organisasi meningkat maka hasil kinerja akan meningkat.Untuk koefisien determinasi (KD) = 38,0% berarti perubahan orga…","author":[{"dropping-particle":"","family":"Yuliana","given":"Evira","non-dropping-particle":"","parse-names":false,"suffix":""},{"dropping-particle":"","family":"Marginingsih","given":"Ria","non-dropping-particle":"","parse-names":false,"suffix":""},{"dropping-particle":"","family":"Susilawati","given":"Tri Elsa","non-dropping-particle":"","parse-names":false,"suffix":""}],"container-title":"Jurnal Ekonomi dan Kewirausahaan","id":"ITEM-1","issue":"2","issued":{"date-parts":[["2020"]]},"page":"21-30","title":"Pengaruh Perubahan Organisasi dan Pengembangan Organisasi terhadap Kinerja Karyawan","type":"article-journal","volume":"14"},"uris":["http://www.mendeley.com/documents/?uuid=15652870-3184-406f-aaa7-557e3664c548"]}],"mendeley":{"formattedCitation":"(Yuliana et al., 2020)","plainTextFormattedCitation":"(Yuliana et al., 2020)","previouslyFormattedCitation":"(Yuliana et al., 2020)"},"properties":{"noteIndex":0},"schema":"https://github.com/citation-style-language/schema/raw/master/csl-citation.json"}</w:instrText>
      </w:r>
      <w:r w:rsidRPr="009A640F">
        <w:rPr>
          <w:sz w:val="24"/>
          <w:szCs w:val="24"/>
          <w:lang w:val="en-US"/>
        </w:rPr>
        <w:fldChar w:fldCharType="separate"/>
      </w:r>
      <w:r w:rsidRPr="009A640F">
        <w:rPr>
          <w:noProof/>
          <w:sz w:val="24"/>
          <w:szCs w:val="24"/>
          <w:lang w:val="en-US"/>
        </w:rPr>
        <w:t>(Yuliana et al., 2020)</w:t>
      </w:r>
      <w:r w:rsidRPr="009A640F">
        <w:rPr>
          <w:sz w:val="24"/>
          <w:szCs w:val="24"/>
          <w:lang w:val="en-US"/>
        </w:rPr>
        <w:fldChar w:fldCharType="end"/>
      </w:r>
      <w:r w:rsidR="00A8065E">
        <w:rPr>
          <w:sz w:val="24"/>
          <w:szCs w:val="24"/>
          <w:lang w:val="en-US"/>
        </w:rPr>
        <w:t xml:space="preserve"> </w:t>
      </w:r>
      <w:r w:rsidRPr="009A640F">
        <w:rPr>
          <w:sz w:val="24"/>
          <w:szCs w:val="24"/>
          <w:lang w:val="en-US"/>
        </w:rPr>
        <w:t xml:space="preserve">kinerja organisasi dapat diartikan sebagai pencapaian hasil </w:t>
      </w:r>
      <w:r w:rsidRPr="009A640F">
        <w:rPr>
          <w:i/>
          <w:sz w:val="24"/>
          <w:szCs w:val="24"/>
          <w:lang w:val="en-US"/>
        </w:rPr>
        <w:t>(outcome)</w:t>
      </w:r>
      <w:r w:rsidRPr="009A640F">
        <w:rPr>
          <w:sz w:val="24"/>
          <w:szCs w:val="24"/>
          <w:lang w:val="en-US"/>
        </w:rPr>
        <w:t xml:space="preserve"> pada tingkat atau unit analisis organisasi.  </w:t>
      </w:r>
    </w:p>
    <w:p w14:paraId="6D658C05" w14:textId="77777777" w:rsidR="003E5AC5" w:rsidRPr="009A640F" w:rsidRDefault="003E5AC5" w:rsidP="003E5AC5">
      <w:pPr>
        <w:spacing w:line="480" w:lineRule="auto"/>
        <w:ind w:firstLine="720"/>
        <w:jc w:val="both"/>
        <w:rPr>
          <w:sz w:val="24"/>
          <w:szCs w:val="24"/>
          <w:lang w:val="en-US"/>
        </w:rPr>
      </w:pPr>
      <w:r w:rsidRPr="009A640F">
        <w:rPr>
          <w:sz w:val="24"/>
          <w:szCs w:val="24"/>
          <w:lang w:val="en-US"/>
        </w:rPr>
        <w:t>Menurut Sinambela (2018), kinerja organisasi dapat dilihat dari empat indikator sebagai berikut:</w:t>
      </w:r>
    </w:p>
    <w:p w14:paraId="6BB999D8" w14:textId="77777777" w:rsidR="003E5AC5" w:rsidRPr="009A640F" w:rsidRDefault="003E5AC5" w:rsidP="003E5AC5">
      <w:pPr>
        <w:pStyle w:val="ListParagraph"/>
        <w:numPr>
          <w:ilvl w:val="2"/>
          <w:numId w:val="15"/>
        </w:numPr>
        <w:spacing w:line="480" w:lineRule="auto"/>
        <w:ind w:left="360"/>
        <w:jc w:val="both"/>
        <w:rPr>
          <w:sz w:val="24"/>
          <w:szCs w:val="24"/>
          <w:lang w:val="en-US"/>
        </w:rPr>
      </w:pPr>
      <w:r w:rsidRPr="009A640F">
        <w:rPr>
          <w:sz w:val="24"/>
          <w:szCs w:val="24"/>
          <w:lang w:val="en-US"/>
        </w:rPr>
        <w:t>Produktivitas</w:t>
      </w:r>
    </w:p>
    <w:p w14:paraId="4A4FE163" w14:textId="77777777" w:rsidR="003E5AC5" w:rsidRPr="009A640F" w:rsidRDefault="003E5AC5" w:rsidP="002B73BB">
      <w:pPr>
        <w:spacing w:line="480" w:lineRule="auto"/>
        <w:ind w:firstLine="720"/>
        <w:jc w:val="both"/>
        <w:rPr>
          <w:sz w:val="24"/>
          <w:szCs w:val="24"/>
          <w:lang w:val="en-US"/>
        </w:rPr>
      </w:pPr>
      <w:r w:rsidRPr="009A640F">
        <w:rPr>
          <w:sz w:val="24"/>
          <w:szCs w:val="24"/>
          <w:lang w:val="en-US"/>
        </w:rPr>
        <w:t>Produktivitas mengacu pada hubungan antara input dan output. Dalam konteks ini, masyarakat mengharapkan pemerintah untuk mampu memberikan hasil yang optimal meskipun dengan sumber daya yang terbatas. Input yang diukur meliputi tenaga kerja, materi, dan modal, sementara output mencakup hasil kerja unit dan produk-produk pekerjaan serta pelayanan yang diberikan.</w:t>
      </w:r>
    </w:p>
    <w:p w14:paraId="75867EC9" w14:textId="77777777" w:rsidR="003E5AC5" w:rsidRPr="009A640F" w:rsidRDefault="003E5AC5" w:rsidP="003E5AC5">
      <w:pPr>
        <w:pStyle w:val="ListParagraph"/>
        <w:numPr>
          <w:ilvl w:val="2"/>
          <w:numId w:val="15"/>
        </w:numPr>
        <w:spacing w:line="480" w:lineRule="auto"/>
        <w:ind w:left="360"/>
        <w:jc w:val="both"/>
        <w:rPr>
          <w:sz w:val="24"/>
          <w:szCs w:val="24"/>
          <w:lang w:val="en-US"/>
        </w:rPr>
      </w:pPr>
      <w:r w:rsidRPr="009A640F">
        <w:rPr>
          <w:sz w:val="24"/>
          <w:szCs w:val="24"/>
          <w:lang w:val="en-US"/>
        </w:rPr>
        <w:t xml:space="preserve">Responsivitas  </w:t>
      </w:r>
    </w:p>
    <w:p w14:paraId="43BACD78" w14:textId="77777777" w:rsidR="003E5AC5" w:rsidRPr="009A640F" w:rsidRDefault="003E5AC5" w:rsidP="003E5AC5">
      <w:pPr>
        <w:spacing w:line="480" w:lineRule="auto"/>
        <w:ind w:firstLine="720"/>
        <w:jc w:val="both"/>
        <w:rPr>
          <w:sz w:val="24"/>
          <w:szCs w:val="24"/>
          <w:lang w:val="en-US"/>
        </w:rPr>
      </w:pPr>
      <w:r w:rsidRPr="009A640F">
        <w:rPr>
          <w:sz w:val="24"/>
          <w:szCs w:val="24"/>
          <w:lang w:val="en-US"/>
        </w:rPr>
        <w:t>Responsivitas berkaitan dengan pertanggungjawaban dari sisi penerima pelayanan. Organisasi publik diukur dari seberapa cepat dan tepat mereka merespons permasalahan, kebutuhan, keluhan, dan aspirasi masyarakat.</w:t>
      </w:r>
    </w:p>
    <w:p w14:paraId="70695686" w14:textId="77777777" w:rsidR="003E5AC5" w:rsidRPr="009A640F" w:rsidRDefault="003E5AC5" w:rsidP="003E5AC5">
      <w:pPr>
        <w:pStyle w:val="ListParagraph"/>
        <w:numPr>
          <w:ilvl w:val="2"/>
          <w:numId w:val="15"/>
        </w:numPr>
        <w:spacing w:line="480" w:lineRule="auto"/>
        <w:ind w:left="360"/>
        <w:jc w:val="both"/>
        <w:rPr>
          <w:sz w:val="24"/>
          <w:szCs w:val="24"/>
          <w:lang w:val="en-US"/>
        </w:rPr>
      </w:pPr>
      <w:r w:rsidRPr="009A640F">
        <w:rPr>
          <w:sz w:val="24"/>
          <w:szCs w:val="24"/>
          <w:lang w:val="en-US"/>
        </w:rPr>
        <w:t>Responsibilitas</w:t>
      </w:r>
    </w:p>
    <w:p w14:paraId="14293C08" w14:textId="77777777" w:rsidR="003E5AC5" w:rsidRPr="009A640F" w:rsidRDefault="003E5AC5" w:rsidP="003E5AC5">
      <w:pPr>
        <w:spacing w:line="480" w:lineRule="auto"/>
        <w:ind w:firstLine="720"/>
        <w:jc w:val="both"/>
        <w:rPr>
          <w:sz w:val="24"/>
          <w:szCs w:val="24"/>
          <w:lang w:val="en-US"/>
        </w:rPr>
      </w:pPr>
      <w:r w:rsidRPr="009A640F">
        <w:rPr>
          <w:sz w:val="24"/>
          <w:szCs w:val="24"/>
          <w:lang w:val="en-US"/>
        </w:rPr>
        <w:t>Responsibilitas merujuk pada standar kompetensi teknis yang dimiliki oleh administrator publik dalam menjalankan tugasnya. Organisasi publik dianggap memiliki responsibilitas apabila memiliki standar profesionalisme atau kompetensi yang tinggi dalam melaksanakan tugasnya.</w:t>
      </w:r>
    </w:p>
    <w:p w14:paraId="0CF0C15F" w14:textId="77777777" w:rsidR="003E5AC5" w:rsidRPr="009A640F" w:rsidRDefault="003E5AC5" w:rsidP="003E5AC5">
      <w:pPr>
        <w:pStyle w:val="ListParagraph"/>
        <w:numPr>
          <w:ilvl w:val="2"/>
          <w:numId w:val="15"/>
        </w:numPr>
        <w:spacing w:line="480" w:lineRule="auto"/>
        <w:ind w:left="360"/>
        <w:jc w:val="both"/>
        <w:rPr>
          <w:sz w:val="24"/>
          <w:szCs w:val="24"/>
          <w:lang w:val="en-US"/>
        </w:rPr>
      </w:pPr>
      <w:r w:rsidRPr="009A640F">
        <w:rPr>
          <w:sz w:val="24"/>
          <w:szCs w:val="24"/>
          <w:lang w:val="en-US"/>
        </w:rPr>
        <w:t xml:space="preserve">Akuntabilitas </w:t>
      </w:r>
    </w:p>
    <w:p w14:paraId="0B371169" w14:textId="6645A412" w:rsidR="003E5AC5" w:rsidRPr="009A640F" w:rsidRDefault="003E5AC5" w:rsidP="003E5AC5">
      <w:pPr>
        <w:spacing w:line="480" w:lineRule="auto"/>
        <w:ind w:firstLine="720"/>
        <w:jc w:val="both"/>
        <w:rPr>
          <w:sz w:val="24"/>
          <w:szCs w:val="24"/>
          <w:lang w:val="en-US"/>
        </w:rPr>
      </w:pPr>
      <w:r w:rsidRPr="009A640F">
        <w:rPr>
          <w:sz w:val="24"/>
          <w:szCs w:val="24"/>
          <w:lang w:val="en-US"/>
        </w:rPr>
        <w:t xml:space="preserve">Akuntabilitas menyatakan bahwa pegawai pemerintah harus bertanggung jawab terhadap publik. Akuntabilitas melengkapi responsibilitas dengan penekanan yang berbeda, di mana birokrasi diatur oleh undang-undang yang disahkan oleh DPR dan </w:t>
      </w:r>
      <w:r w:rsidR="003C2939" w:rsidRPr="009A640F">
        <w:rPr>
          <w:sz w:val="24"/>
          <w:szCs w:val="24"/>
          <w:lang w:val="en-US"/>
        </w:rPr>
        <w:t>P</w:t>
      </w:r>
      <w:r w:rsidRPr="009A640F">
        <w:rPr>
          <w:sz w:val="24"/>
          <w:szCs w:val="24"/>
          <w:lang w:val="en-US"/>
        </w:rPr>
        <w:t>residen. Hal ini juga menunjukkan bahwa publik memiliki kontrol yang kuat terhadap pegawai pemerintah dalam menjalankan tugasnya.</w:t>
      </w:r>
      <w:r w:rsidRPr="009A640F">
        <w:rPr>
          <w:sz w:val="24"/>
          <w:szCs w:val="24"/>
          <w:lang w:val="en-US"/>
        </w:rPr>
        <w:tab/>
      </w:r>
    </w:p>
    <w:p w14:paraId="5AA3AFF3" w14:textId="2288D0CD" w:rsidR="003E5AC5" w:rsidRPr="009A640F" w:rsidRDefault="003E5AC5" w:rsidP="003E5AC5">
      <w:pPr>
        <w:spacing w:line="480" w:lineRule="auto"/>
        <w:ind w:firstLine="720"/>
        <w:jc w:val="both"/>
        <w:rPr>
          <w:sz w:val="24"/>
          <w:szCs w:val="24"/>
        </w:rPr>
      </w:pPr>
      <w:r w:rsidRPr="009A640F">
        <w:rPr>
          <w:sz w:val="24"/>
          <w:szCs w:val="24"/>
        </w:rPr>
        <w:t xml:space="preserve">Menurut Dwiyanto </w:t>
      </w:r>
      <w:r w:rsidRPr="009A640F">
        <w:rPr>
          <w:sz w:val="24"/>
          <w:szCs w:val="24"/>
        </w:rPr>
        <w:fldChar w:fldCharType="begin" w:fldLock="1"/>
      </w:r>
      <w:r w:rsidRPr="009A640F">
        <w:rPr>
          <w:sz w:val="24"/>
          <w:szCs w:val="24"/>
        </w:rPr>
        <w:instrText>ADDIN CSL_CITATION {"citationItems":[{"id":"ITEM-1","itemData":{"DOI":"10.31851/jmwe.v19i1.8008","ISSN":"1693-4091","abstract":"… untuk mengetahui gambaran kinerja organisasi Kelurahan Kabor … -rata skor total penilaian Kinerja Organisasi Kelurahan Kabor … disimpulkan bahwa Kinerja Organisasi Kelurahan Kabor …","author":[{"dropping-particle":"","family":"Juru","given":"Paulus","non-dropping-particle":"","parse-names":false,"suffix":""},{"dropping-particle":"","family":"Muda","given":"Vinsensius Ama","non-dropping-particle":"","parse-names":false,"suffix":""},{"dropping-particle":"","family":"Silva","given":"Yustina Olivia","non-dropping-particle":"Da","parse-names":false,"suffix":""},{"dropping-particle":"","family":"Mariabel Carcia","given":"Maria Silvana","non-dropping-particle":"","parse-names":false,"suffix":""},{"dropping-particle":"","family":"Yuliana","given":"Maria","non-dropping-particle":"","parse-names":false,"suffix":""}],"container-title":"Jurnal Media Wahana Ekonomika","id":"ITEM-1","issue":"1","issued":{"date-parts":[["2022"]]},"page":"75","title":"Analisis Kinerja Organisasi Dengan Menggunakan Pendekatan Balanced Scorecard Pada Kelurahan Kabor Kabupaten Sikka","type":"article-journal","volume":"19"},"uris":["http://www.mendeley.com/documents/?uuid=04838bea-fafa-45f5-a108-39b5159bf756"]}],"mendeley":{"formattedCitation":"(Juru et al., 2022)","plainTextFormattedCitation":"(Juru et al., 2022)","previouslyFormattedCitation":"(Juru et al., 2022)"},"properties":{"noteIndex":0},"schema":"https://github.com/citation-style-language/schema/raw/master/csl-citation.json"}</w:instrText>
      </w:r>
      <w:r w:rsidRPr="009A640F">
        <w:rPr>
          <w:sz w:val="24"/>
          <w:szCs w:val="24"/>
        </w:rPr>
        <w:fldChar w:fldCharType="separate"/>
      </w:r>
      <w:r w:rsidRPr="009A640F">
        <w:rPr>
          <w:noProof/>
          <w:sz w:val="24"/>
          <w:szCs w:val="24"/>
        </w:rPr>
        <w:t>(Juru et al., 2022)</w:t>
      </w:r>
      <w:r w:rsidRPr="009A640F">
        <w:rPr>
          <w:sz w:val="24"/>
          <w:szCs w:val="24"/>
        </w:rPr>
        <w:fldChar w:fldCharType="end"/>
      </w:r>
      <w:r w:rsidRPr="009A640F">
        <w:rPr>
          <w:sz w:val="24"/>
          <w:szCs w:val="24"/>
        </w:rPr>
        <w:t xml:space="preserve"> kinerja organisasi sebagai efektivitas organisasi secara menyeluruh dalam memenuhi kebutuhan yang ditetapkan oleh setiap kelompok terkait melalui upaya sistemik dan peningkatan kemampuan organisasi secara berkelanjutan untuk mencapai kebutuhan tersebut secara efektif. </w:t>
      </w:r>
    </w:p>
    <w:p w14:paraId="54A1F011" w14:textId="75BF162C" w:rsidR="003E5AC5" w:rsidRPr="009A640F" w:rsidRDefault="003E5AC5" w:rsidP="003E5AC5">
      <w:pPr>
        <w:spacing w:line="480" w:lineRule="auto"/>
        <w:ind w:firstLine="720"/>
        <w:jc w:val="both"/>
        <w:rPr>
          <w:sz w:val="24"/>
          <w:szCs w:val="24"/>
          <w:lang w:val="en-US"/>
        </w:rPr>
      </w:pPr>
      <w:r w:rsidRPr="009A640F">
        <w:rPr>
          <w:sz w:val="24"/>
          <w:szCs w:val="24"/>
          <w:lang w:val="en-US"/>
        </w:rPr>
        <w:fldChar w:fldCharType="begin" w:fldLock="1"/>
      </w:r>
      <w:r w:rsidRPr="009A640F">
        <w:rPr>
          <w:sz w:val="24"/>
          <w:szCs w:val="24"/>
          <w:lang w:val="en-US"/>
        </w:rPr>
        <w:instrText>ADDIN CSL_CITATION {"citationItems":[{"id":"ITEM-1","itemData":{"author":[{"dropping-particle":"","family":"Dwiyanto","given":"Agus","non-dropping-particle":"","parse-names":false,"suffix":""}],"id":"ITEM-1","issued":{"date-parts":[["2012"]]},"publisher":"Andi","publisher-place":"Yogyakarta","title":"Reformasi Birokrasi Publik di Indonesia","type":"book"},"uris":["http://www.mendeley.com/documents/?uuid=b4e9eb52-1a78-40be-92ae-54dd69bf2b0e"]}],"mendeley":{"formattedCitation":"(Dwiyanto, 2012)","manualFormatting":"Dwiyanto (2012)","plainTextFormattedCitation":"(Dwiyanto, 2012)","previouslyFormattedCitation":"(Dwiyanto, 2012)"},"properties":{"noteIndex":0},"schema":"https://github.com/citation-style-language/schema/raw/master/csl-citation.json"}</w:instrText>
      </w:r>
      <w:r w:rsidRPr="009A640F">
        <w:rPr>
          <w:sz w:val="24"/>
          <w:szCs w:val="24"/>
          <w:lang w:val="en-US"/>
        </w:rPr>
        <w:fldChar w:fldCharType="separate"/>
      </w:r>
      <w:r w:rsidRPr="009A640F">
        <w:rPr>
          <w:noProof/>
          <w:sz w:val="24"/>
          <w:szCs w:val="24"/>
          <w:lang w:val="en-US"/>
        </w:rPr>
        <w:t>Dwiyanto</w:t>
      </w:r>
      <w:r w:rsidR="00D22D50">
        <w:rPr>
          <w:noProof/>
          <w:sz w:val="24"/>
          <w:szCs w:val="24"/>
          <w:lang w:val="en-US"/>
        </w:rPr>
        <w:t xml:space="preserve"> </w:t>
      </w:r>
      <w:r w:rsidRPr="009A640F">
        <w:rPr>
          <w:noProof/>
          <w:sz w:val="24"/>
          <w:szCs w:val="24"/>
          <w:lang w:val="en-US"/>
        </w:rPr>
        <w:t>(</w:t>
      </w:r>
      <w:r w:rsidR="00C524ED">
        <w:rPr>
          <w:noProof/>
          <w:sz w:val="24"/>
          <w:szCs w:val="24"/>
          <w:lang w:val="en-US"/>
        </w:rPr>
        <w:t xml:space="preserve">Sudarmanto, </w:t>
      </w:r>
      <w:r w:rsidRPr="009A640F">
        <w:rPr>
          <w:noProof/>
          <w:sz w:val="24"/>
          <w:szCs w:val="24"/>
          <w:lang w:val="en-US"/>
        </w:rPr>
        <w:t>201</w:t>
      </w:r>
      <w:r w:rsidR="00C524ED">
        <w:rPr>
          <w:noProof/>
          <w:sz w:val="24"/>
          <w:szCs w:val="24"/>
          <w:lang w:val="en-US"/>
        </w:rPr>
        <w:t>4</w:t>
      </w:r>
      <w:r w:rsidRPr="009A640F">
        <w:rPr>
          <w:noProof/>
          <w:sz w:val="24"/>
          <w:szCs w:val="24"/>
          <w:lang w:val="en-US"/>
        </w:rPr>
        <w:t>)</w:t>
      </w:r>
      <w:r w:rsidRPr="009A640F">
        <w:rPr>
          <w:sz w:val="24"/>
          <w:szCs w:val="24"/>
          <w:lang w:val="en-US"/>
        </w:rPr>
        <w:fldChar w:fldCharType="end"/>
      </w:r>
      <w:r w:rsidR="00C524ED">
        <w:rPr>
          <w:sz w:val="24"/>
          <w:szCs w:val="24"/>
          <w:lang w:val="en-US"/>
        </w:rPr>
        <w:t xml:space="preserve"> </w:t>
      </w:r>
      <w:r w:rsidRPr="009A640F">
        <w:rPr>
          <w:sz w:val="24"/>
          <w:szCs w:val="24"/>
          <w:lang w:val="en-US"/>
        </w:rPr>
        <w:t xml:space="preserve">mengemukakan terdapat lima indikator untuk mengukur kinerja </w:t>
      </w:r>
      <w:r w:rsidR="00C524ED">
        <w:rPr>
          <w:sz w:val="24"/>
          <w:szCs w:val="24"/>
          <w:lang w:val="en-US"/>
        </w:rPr>
        <w:t>organisasi</w:t>
      </w:r>
      <w:r w:rsidRPr="009A640F">
        <w:rPr>
          <w:sz w:val="24"/>
          <w:szCs w:val="24"/>
          <w:lang w:val="en-US"/>
        </w:rPr>
        <w:t xml:space="preserve">, yaitu:  </w:t>
      </w:r>
    </w:p>
    <w:p w14:paraId="1B0ED26C" w14:textId="02601960" w:rsidR="00093105" w:rsidRPr="00093105" w:rsidRDefault="00093105" w:rsidP="00294EC9">
      <w:pPr>
        <w:pStyle w:val="ListParagraph"/>
        <w:numPr>
          <w:ilvl w:val="0"/>
          <w:numId w:val="68"/>
        </w:numPr>
        <w:spacing w:line="480" w:lineRule="auto"/>
        <w:ind w:left="426" w:hanging="426"/>
        <w:jc w:val="both"/>
        <w:rPr>
          <w:sz w:val="24"/>
          <w:szCs w:val="24"/>
          <w:lang w:val="en-US"/>
        </w:rPr>
      </w:pPr>
      <w:r w:rsidRPr="00093105">
        <w:rPr>
          <w:sz w:val="24"/>
          <w:szCs w:val="24"/>
          <w:lang w:val="en-US"/>
        </w:rPr>
        <w:t>Produktivitas</w:t>
      </w:r>
      <w:r w:rsidR="00D22D50">
        <w:rPr>
          <w:sz w:val="24"/>
          <w:szCs w:val="24"/>
          <w:lang w:val="en-US"/>
        </w:rPr>
        <w:t xml:space="preserve">, dengan mengukur tingkat efesiensi, </w:t>
      </w:r>
      <w:r w:rsidRPr="00093105">
        <w:rPr>
          <w:sz w:val="24"/>
          <w:szCs w:val="24"/>
          <w:lang w:val="en-US"/>
        </w:rPr>
        <w:t>efektivitas pelayanan, dan tingkat pelayanan publik dalam rangka mencapai hasil yang diharapkan.</w:t>
      </w:r>
    </w:p>
    <w:p w14:paraId="1BF612C2" w14:textId="30C78855" w:rsidR="00093105" w:rsidRPr="00093105" w:rsidRDefault="00093105" w:rsidP="00294EC9">
      <w:pPr>
        <w:pStyle w:val="ListParagraph"/>
        <w:numPr>
          <w:ilvl w:val="0"/>
          <w:numId w:val="68"/>
        </w:numPr>
        <w:spacing w:line="480" w:lineRule="auto"/>
        <w:ind w:left="426" w:hanging="426"/>
        <w:jc w:val="both"/>
        <w:rPr>
          <w:sz w:val="24"/>
          <w:szCs w:val="24"/>
          <w:lang w:val="en-US"/>
        </w:rPr>
      </w:pPr>
      <w:r w:rsidRPr="00093105">
        <w:rPr>
          <w:sz w:val="24"/>
          <w:szCs w:val="24"/>
          <w:lang w:val="en-US"/>
        </w:rPr>
        <w:t>Kualitas layanan</w:t>
      </w:r>
      <w:r w:rsidR="00D22D50">
        <w:rPr>
          <w:sz w:val="24"/>
          <w:szCs w:val="24"/>
          <w:lang w:val="en-US"/>
        </w:rPr>
        <w:t>,</w:t>
      </w:r>
      <w:r w:rsidRPr="00093105">
        <w:rPr>
          <w:sz w:val="24"/>
          <w:szCs w:val="24"/>
          <w:lang w:val="en-US"/>
        </w:rPr>
        <w:t xml:space="preserve"> </w:t>
      </w:r>
      <w:r w:rsidR="00D22D50">
        <w:rPr>
          <w:sz w:val="24"/>
          <w:szCs w:val="24"/>
          <w:lang w:val="en-US"/>
        </w:rPr>
        <w:t>dengan mengukur</w:t>
      </w:r>
      <w:r w:rsidR="00D22D50" w:rsidRPr="00093105">
        <w:rPr>
          <w:sz w:val="24"/>
          <w:szCs w:val="24"/>
          <w:lang w:val="en-US"/>
        </w:rPr>
        <w:t xml:space="preserve"> </w:t>
      </w:r>
      <w:r w:rsidRPr="00093105">
        <w:rPr>
          <w:sz w:val="24"/>
          <w:szCs w:val="24"/>
          <w:lang w:val="en-US"/>
        </w:rPr>
        <w:t>tingkat kepuasan masyarakat terhadap layanan yang diberikan.</w:t>
      </w:r>
    </w:p>
    <w:p w14:paraId="3AD7CCC7" w14:textId="60DC1DCD" w:rsidR="00093105" w:rsidRPr="00093105" w:rsidRDefault="00093105" w:rsidP="00294EC9">
      <w:pPr>
        <w:pStyle w:val="ListParagraph"/>
        <w:numPr>
          <w:ilvl w:val="0"/>
          <w:numId w:val="68"/>
        </w:numPr>
        <w:spacing w:line="480" w:lineRule="auto"/>
        <w:ind w:left="426" w:hanging="426"/>
        <w:jc w:val="both"/>
        <w:rPr>
          <w:sz w:val="24"/>
          <w:szCs w:val="24"/>
          <w:lang w:val="en-US"/>
        </w:rPr>
      </w:pPr>
      <w:r w:rsidRPr="00093105">
        <w:rPr>
          <w:sz w:val="24"/>
          <w:szCs w:val="24"/>
          <w:lang w:val="en-US"/>
        </w:rPr>
        <w:t>Responsivitas</w:t>
      </w:r>
      <w:r w:rsidR="00D22D50">
        <w:rPr>
          <w:sz w:val="24"/>
          <w:szCs w:val="24"/>
          <w:lang w:val="en-US"/>
        </w:rPr>
        <w:t>,</w:t>
      </w:r>
      <w:r w:rsidRPr="00093105">
        <w:rPr>
          <w:sz w:val="24"/>
          <w:szCs w:val="24"/>
          <w:lang w:val="en-US"/>
        </w:rPr>
        <w:t xml:space="preserve"> </w:t>
      </w:r>
      <w:r w:rsidR="00D22D50">
        <w:rPr>
          <w:sz w:val="24"/>
          <w:szCs w:val="24"/>
          <w:lang w:val="en-US"/>
        </w:rPr>
        <w:t>dengan mengukur</w:t>
      </w:r>
      <w:r w:rsidR="00D22D50" w:rsidRPr="00093105">
        <w:rPr>
          <w:sz w:val="24"/>
          <w:szCs w:val="24"/>
          <w:lang w:val="en-US"/>
        </w:rPr>
        <w:t xml:space="preserve"> </w:t>
      </w:r>
      <w:r w:rsidRPr="00093105">
        <w:rPr>
          <w:sz w:val="24"/>
          <w:szCs w:val="24"/>
          <w:lang w:val="en-US"/>
        </w:rPr>
        <w:t>kemampuan organisasi untuk mengenali kebutuhan masyarakat, menyusun agenda dan prioritas pelayanan, serta mengembangkan program-program pelayanan publik sesuai dengan kebutuhan dan aspirasi masyarakat.</w:t>
      </w:r>
    </w:p>
    <w:p w14:paraId="079018C1" w14:textId="44CBC1CB" w:rsidR="00093105" w:rsidRPr="00093105" w:rsidRDefault="00093105" w:rsidP="00294EC9">
      <w:pPr>
        <w:pStyle w:val="ListParagraph"/>
        <w:numPr>
          <w:ilvl w:val="0"/>
          <w:numId w:val="68"/>
        </w:numPr>
        <w:spacing w:line="480" w:lineRule="auto"/>
        <w:ind w:left="426" w:hanging="426"/>
        <w:jc w:val="both"/>
        <w:rPr>
          <w:sz w:val="24"/>
          <w:szCs w:val="24"/>
          <w:lang w:val="en-US"/>
        </w:rPr>
      </w:pPr>
      <w:r w:rsidRPr="00093105">
        <w:rPr>
          <w:sz w:val="24"/>
          <w:szCs w:val="24"/>
          <w:lang w:val="en-US"/>
        </w:rPr>
        <w:t>Responsibilitas</w:t>
      </w:r>
      <w:r w:rsidR="00D22D50">
        <w:rPr>
          <w:sz w:val="24"/>
          <w:szCs w:val="24"/>
          <w:lang w:val="en-US"/>
        </w:rPr>
        <w:t>,</w:t>
      </w:r>
      <w:r w:rsidRPr="00093105">
        <w:rPr>
          <w:sz w:val="24"/>
          <w:szCs w:val="24"/>
          <w:lang w:val="en-US"/>
        </w:rPr>
        <w:t xml:space="preserve"> menjelaskan</w:t>
      </w:r>
      <w:r w:rsidR="00D22D50">
        <w:rPr>
          <w:sz w:val="24"/>
          <w:szCs w:val="24"/>
          <w:lang w:val="en-US"/>
        </w:rPr>
        <w:t>/mengukur</w:t>
      </w:r>
      <w:r w:rsidRPr="00093105">
        <w:rPr>
          <w:sz w:val="24"/>
          <w:szCs w:val="24"/>
          <w:lang w:val="en-US"/>
        </w:rPr>
        <w:t xml:space="preserve"> kesesuaian pelaksanaan kegiatan organisasi publik </w:t>
      </w:r>
      <w:r w:rsidR="00D22D50">
        <w:rPr>
          <w:sz w:val="24"/>
          <w:szCs w:val="24"/>
          <w:lang w:val="en-US"/>
        </w:rPr>
        <w:t xml:space="preserve">yang dilakukan </w:t>
      </w:r>
      <w:r w:rsidRPr="00093105">
        <w:rPr>
          <w:sz w:val="24"/>
          <w:szCs w:val="24"/>
          <w:lang w:val="en-US"/>
        </w:rPr>
        <w:t>dengan prinsip-prinsip administrasi yang benar atau sesuai dengan kebijakan organisasi.</w:t>
      </w:r>
    </w:p>
    <w:p w14:paraId="39391A9C" w14:textId="3650AC62" w:rsidR="00093105" w:rsidRPr="00093105" w:rsidRDefault="00093105" w:rsidP="00294EC9">
      <w:pPr>
        <w:pStyle w:val="ListParagraph"/>
        <w:numPr>
          <w:ilvl w:val="0"/>
          <w:numId w:val="68"/>
        </w:numPr>
        <w:spacing w:line="480" w:lineRule="auto"/>
        <w:ind w:left="426" w:hanging="426"/>
        <w:jc w:val="both"/>
        <w:rPr>
          <w:sz w:val="24"/>
          <w:szCs w:val="24"/>
          <w:lang w:val="en-US"/>
        </w:rPr>
      </w:pPr>
      <w:r w:rsidRPr="00093105">
        <w:rPr>
          <w:sz w:val="24"/>
          <w:szCs w:val="24"/>
          <w:lang w:val="en-US"/>
        </w:rPr>
        <w:t>Akuntabilitas</w:t>
      </w:r>
      <w:r w:rsidR="00D22D50">
        <w:rPr>
          <w:sz w:val="24"/>
          <w:szCs w:val="24"/>
          <w:lang w:val="en-US"/>
        </w:rPr>
        <w:t>,</w:t>
      </w:r>
      <w:r w:rsidRPr="00093105">
        <w:rPr>
          <w:sz w:val="24"/>
          <w:szCs w:val="24"/>
          <w:lang w:val="en-US"/>
        </w:rPr>
        <w:t xml:space="preserve"> </w:t>
      </w:r>
      <w:r w:rsidR="00D22D50">
        <w:rPr>
          <w:sz w:val="24"/>
          <w:szCs w:val="24"/>
          <w:lang w:val="en-US"/>
        </w:rPr>
        <w:t>seberapa besar</w:t>
      </w:r>
      <w:r w:rsidRPr="00093105">
        <w:rPr>
          <w:sz w:val="24"/>
          <w:szCs w:val="24"/>
          <w:lang w:val="en-US"/>
        </w:rPr>
        <w:t xml:space="preserve"> kebijakan dan kegiatan organisasi publik tunduk pada para pejabat politik yang dipilih oleh rakyat, atau </w:t>
      </w:r>
      <w:r w:rsidR="00D22D50">
        <w:rPr>
          <w:sz w:val="24"/>
          <w:szCs w:val="24"/>
          <w:lang w:val="en-US"/>
        </w:rPr>
        <w:t xml:space="preserve">ukuran yang </w:t>
      </w:r>
      <w:r w:rsidRPr="00093105">
        <w:rPr>
          <w:sz w:val="24"/>
          <w:szCs w:val="24"/>
          <w:lang w:val="en-US"/>
        </w:rPr>
        <w:t xml:space="preserve">menunjukkan tingkat kesesuaian penyelenggaraan pelayanan dengan </w:t>
      </w:r>
      <w:r w:rsidR="00D22D50">
        <w:rPr>
          <w:sz w:val="24"/>
          <w:szCs w:val="24"/>
          <w:lang w:val="en-US"/>
        </w:rPr>
        <w:t xml:space="preserve">ukuran </w:t>
      </w:r>
      <w:r w:rsidRPr="00093105">
        <w:rPr>
          <w:sz w:val="24"/>
          <w:szCs w:val="24"/>
          <w:lang w:val="en-US"/>
        </w:rPr>
        <w:t xml:space="preserve">nilai-nilai </w:t>
      </w:r>
      <w:r w:rsidR="00D22D50">
        <w:rPr>
          <w:sz w:val="24"/>
          <w:szCs w:val="24"/>
          <w:lang w:val="en-US"/>
        </w:rPr>
        <w:t>atau</w:t>
      </w:r>
      <w:r w:rsidRPr="00093105">
        <w:rPr>
          <w:sz w:val="24"/>
          <w:szCs w:val="24"/>
          <w:lang w:val="en-US"/>
        </w:rPr>
        <w:t xml:space="preserve"> norma eksternal yang ada di masyarakat </w:t>
      </w:r>
      <w:r w:rsidR="00D22D50">
        <w:rPr>
          <w:sz w:val="24"/>
          <w:szCs w:val="24"/>
          <w:lang w:val="en-US"/>
        </w:rPr>
        <w:t>atau</w:t>
      </w:r>
      <w:r w:rsidRPr="00093105">
        <w:rPr>
          <w:sz w:val="24"/>
          <w:szCs w:val="24"/>
          <w:lang w:val="en-US"/>
        </w:rPr>
        <w:t xml:space="preserve"> yang dimiliki para</w:t>
      </w:r>
      <w:r w:rsidRPr="00D22D50">
        <w:rPr>
          <w:i/>
          <w:iCs/>
          <w:sz w:val="24"/>
          <w:szCs w:val="24"/>
          <w:lang w:val="en-US"/>
        </w:rPr>
        <w:t xml:space="preserve"> stakeholders</w:t>
      </w:r>
      <w:r w:rsidRPr="00093105">
        <w:rPr>
          <w:sz w:val="24"/>
          <w:szCs w:val="24"/>
          <w:lang w:val="en-US"/>
        </w:rPr>
        <w:t>.</w:t>
      </w:r>
    </w:p>
    <w:p w14:paraId="52C75562" w14:textId="3EC27DAF" w:rsidR="00093105" w:rsidRPr="009A640F" w:rsidRDefault="003E5AC5" w:rsidP="009306CF">
      <w:pPr>
        <w:spacing w:line="480" w:lineRule="auto"/>
        <w:ind w:firstLine="720"/>
        <w:jc w:val="both"/>
        <w:rPr>
          <w:sz w:val="24"/>
          <w:szCs w:val="24"/>
          <w:lang w:val="en-US"/>
        </w:rPr>
      </w:pPr>
      <w:r w:rsidRPr="009A640F">
        <w:rPr>
          <w:sz w:val="24"/>
          <w:szCs w:val="24"/>
          <w:lang w:val="en-US"/>
        </w:rPr>
        <w:t xml:space="preserve">Kumorotomo </w:t>
      </w:r>
      <w:r w:rsidRPr="009A640F">
        <w:rPr>
          <w:sz w:val="24"/>
          <w:szCs w:val="24"/>
          <w:lang w:val="en-US"/>
        </w:rPr>
        <w:fldChar w:fldCharType="begin" w:fldLock="1"/>
      </w:r>
      <w:r w:rsidRPr="009A640F">
        <w:rPr>
          <w:sz w:val="24"/>
          <w:szCs w:val="24"/>
          <w:lang w:val="en-US"/>
        </w:rPr>
        <w:instrText>ADDIN CSL_CITATION {"citationItems":[{"id":"ITEM-1","itemData":{"DOI":"10.17977/um027v4i12021p152","abstract":"Abstract: Administrative service is described as one, staff or employee’s effort to process and implement everything by determining the method of organizing, building up the organization that suitable with the implementation of policies to accomplish predetermined goals. The objectives of this Study are: (i) to analyze the organizational performance in manifesting the quality of the services toward the Student Activity Unit administrators and; (ii) to analyze what factors support and hinder the performance of UM Student Affairs administrative staff. This study is considered descriptive qualitative research. It is conducted at the Student Affairs Division. The main data source is the Head of Sub Division and administrative staff as and the secondary data source is Student Activity Unit administrators at Universitas Negeri Malang (UM). The data is acquired using interviews, field notes, questionnaires, question lists, and documentation. Meanwhile, the data is analyzed using reduction, presentation of data, and verification or concluding. The result of this study shows that: (i) the quality of the administrative staff or employee at the Student Affairs Division is categorized as good. It matched with the regulation of the Rector of Universitas Negeri Malang. The service toward Student Activity Unit administrators suits to the predetermined SOP, friendly, and corresponds with the predetermined goal; (ii) the factors that support the performance of the Student Affairs Division are the implementation of the Secretarial Workshop for Student organization administrators, the effectiveness of time service, and the speed and accuracy of the Student Activity Unit administrators in making proposals and submitting the accountability of reports funds. While the factors that hinder the performance are the slow pace of Student Activity Unit administrators in making proposals and submitting the accountability of reports funds, lack of understanding of the Student Activity Unit administrators in submitting the project activity proposals, and making the accountability of reports funds. Keywords: performance; administrative services; student activity unit. Abstrak: Layanan administrasi merupakan usaha seseorang, staf atau pegawai dalam rangka memproses dan melaksanakan segala sesuatu dengan penetapan cara-cara penyelenggaraan pembinaan organisasi sesuai dengan penyelenggaraan kebijakan untuk mencapai tujuan yang telah ditentukan. Tujuan penelitian ini adalah untuk: (i) meng…","author":[{"dropping-particle":"","family":"Sholihah","given":"Nida Anisatus","non-dropping-particle":"","parse-names":false,"suffix":""}],"container-title":"Jurnal Administrasi dan Manajemen Pendidikan","id":"ITEM-1","issue":"2","issued":{"date-parts":[["2021"]]},"page":"152","title":"Analisis Kinerja Organisasi Dalam Mewujudkan Pelayanan Berkualitas Kepada Pengurus Unit Kegiatan Mahasiswa (Ukm) Universitas Negeri Malang (Um)","type":"article-journal","volume":"4"},"uris":["http://www.mendeley.com/documents/?uuid=a027f4d0-cdbf-4cff-acb1-efbd4f888f52"]}],"mendeley":{"formattedCitation":"(Sholihah, 2021)","plainTextFormattedCitation":"(Sholihah, 2021)","previouslyFormattedCitation":"(Sholihah, 2021)"},"properties":{"noteIndex":0},"schema":"https://github.com/citation-style-language/schema/raw/master/csl-citation.json"}</w:instrText>
      </w:r>
      <w:r w:rsidRPr="009A640F">
        <w:rPr>
          <w:sz w:val="24"/>
          <w:szCs w:val="24"/>
          <w:lang w:val="en-US"/>
        </w:rPr>
        <w:fldChar w:fldCharType="separate"/>
      </w:r>
      <w:r w:rsidRPr="009A640F">
        <w:rPr>
          <w:noProof/>
          <w:sz w:val="24"/>
          <w:szCs w:val="24"/>
          <w:lang w:val="en-US"/>
        </w:rPr>
        <w:t>(S</w:t>
      </w:r>
      <w:r w:rsidR="00093105">
        <w:rPr>
          <w:noProof/>
          <w:sz w:val="24"/>
          <w:szCs w:val="24"/>
          <w:lang w:val="en-US"/>
        </w:rPr>
        <w:t>udarmanto</w:t>
      </w:r>
      <w:r w:rsidRPr="009A640F">
        <w:rPr>
          <w:noProof/>
          <w:sz w:val="24"/>
          <w:szCs w:val="24"/>
          <w:lang w:val="en-US"/>
        </w:rPr>
        <w:t>, 20</w:t>
      </w:r>
      <w:r w:rsidR="00093105">
        <w:rPr>
          <w:noProof/>
          <w:sz w:val="24"/>
          <w:szCs w:val="24"/>
          <w:lang w:val="en-US"/>
        </w:rPr>
        <w:t>14</w:t>
      </w:r>
      <w:r w:rsidRPr="009A640F">
        <w:rPr>
          <w:noProof/>
          <w:sz w:val="24"/>
          <w:szCs w:val="24"/>
          <w:lang w:val="en-US"/>
        </w:rPr>
        <w:t>)</w:t>
      </w:r>
      <w:r w:rsidRPr="009A640F">
        <w:rPr>
          <w:sz w:val="24"/>
          <w:szCs w:val="24"/>
          <w:lang w:val="en-US"/>
        </w:rPr>
        <w:fldChar w:fldCharType="end"/>
      </w:r>
      <w:r w:rsidRPr="009A640F">
        <w:rPr>
          <w:sz w:val="24"/>
          <w:szCs w:val="24"/>
          <w:lang w:val="en-US"/>
        </w:rPr>
        <w:t xml:space="preserve"> merumuskan empat indikator penilaian terhadap kinerja organisasi, yaitu:</w:t>
      </w:r>
    </w:p>
    <w:p w14:paraId="3CFD0443" w14:textId="77777777" w:rsidR="003E5AC5" w:rsidRPr="009A640F" w:rsidRDefault="003E5AC5" w:rsidP="003E5AC5">
      <w:pPr>
        <w:pStyle w:val="ListParagraph"/>
        <w:numPr>
          <w:ilvl w:val="2"/>
          <w:numId w:val="1"/>
        </w:numPr>
        <w:spacing w:line="480" w:lineRule="auto"/>
        <w:ind w:left="360"/>
        <w:jc w:val="both"/>
        <w:rPr>
          <w:sz w:val="24"/>
          <w:szCs w:val="24"/>
          <w:lang w:val="en-US"/>
        </w:rPr>
      </w:pPr>
      <w:r w:rsidRPr="009A640F">
        <w:rPr>
          <w:sz w:val="24"/>
          <w:szCs w:val="24"/>
          <w:lang w:val="en-US"/>
        </w:rPr>
        <w:t xml:space="preserve">Efisiensi </w:t>
      </w:r>
    </w:p>
    <w:p w14:paraId="519948F8" w14:textId="77777777" w:rsidR="003E5AC5" w:rsidRPr="009A640F" w:rsidRDefault="003E5AC5" w:rsidP="003E5AC5">
      <w:pPr>
        <w:pStyle w:val="ListParagraph"/>
        <w:spacing w:line="480" w:lineRule="auto"/>
        <w:ind w:left="360" w:firstLine="0"/>
        <w:jc w:val="both"/>
        <w:rPr>
          <w:sz w:val="24"/>
          <w:szCs w:val="24"/>
          <w:lang w:val="en-US"/>
        </w:rPr>
      </w:pPr>
      <w:r w:rsidRPr="009A640F">
        <w:rPr>
          <w:sz w:val="24"/>
          <w:szCs w:val="24"/>
          <w:lang w:val="en-US"/>
        </w:rPr>
        <w:t>Efisiensi berkaitan dengan pertimbangan mengenai keberhasilan organisasi dalam memberikan pelayanan publik, dengan memanfaatkan faktor-faktor produksi secara optimal dan memperhatikan rasionalitas ekonomi dalam pelaksanaannya.</w:t>
      </w:r>
    </w:p>
    <w:p w14:paraId="009128A4" w14:textId="77777777" w:rsidR="003E5AC5" w:rsidRPr="009A640F" w:rsidRDefault="003E5AC5" w:rsidP="003E5AC5">
      <w:pPr>
        <w:pStyle w:val="ListParagraph"/>
        <w:numPr>
          <w:ilvl w:val="2"/>
          <w:numId w:val="1"/>
        </w:numPr>
        <w:spacing w:line="480" w:lineRule="auto"/>
        <w:ind w:left="360"/>
        <w:jc w:val="both"/>
        <w:rPr>
          <w:sz w:val="24"/>
          <w:szCs w:val="24"/>
          <w:lang w:val="en-US"/>
        </w:rPr>
      </w:pPr>
      <w:r w:rsidRPr="009A640F">
        <w:rPr>
          <w:sz w:val="24"/>
          <w:szCs w:val="24"/>
          <w:lang w:val="en-US"/>
        </w:rPr>
        <w:t>Efektivitas</w:t>
      </w:r>
    </w:p>
    <w:p w14:paraId="5BD0C72F" w14:textId="77777777" w:rsidR="003E5AC5" w:rsidRPr="009A640F" w:rsidRDefault="003E5AC5" w:rsidP="003E5AC5">
      <w:pPr>
        <w:pStyle w:val="ListParagraph"/>
        <w:spacing w:line="480" w:lineRule="auto"/>
        <w:ind w:left="360" w:firstLine="0"/>
        <w:jc w:val="both"/>
        <w:rPr>
          <w:sz w:val="24"/>
          <w:szCs w:val="24"/>
          <w:lang w:val="en-US"/>
        </w:rPr>
      </w:pPr>
      <w:r w:rsidRPr="009A640F">
        <w:rPr>
          <w:sz w:val="24"/>
          <w:szCs w:val="24"/>
          <w:lang w:val="en-US"/>
        </w:rPr>
        <w:t>Efektivitas mencakup rasionalitas teknis, nilai-nilai, misi, tujuan organisasi, serta fungsi-fungsi yang dijalankan oleh organisasi sebagai agen pembangunan.</w:t>
      </w:r>
    </w:p>
    <w:p w14:paraId="73764B56" w14:textId="77777777" w:rsidR="003E5AC5" w:rsidRPr="009A640F" w:rsidRDefault="003E5AC5" w:rsidP="003E5AC5">
      <w:pPr>
        <w:pStyle w:val="ListParagraph"/>
        <w:numPr>
          <w:ilvl w:val="2"/>
          <w:numId w:val="1"/>
        </w:numPr>
        <w:spacing w:line="480" w:lineRule="auto"/>
        <w:ind w:left="360"/>
        <w:jc w:val="both"/>
        <w:rPr>
          <w:sz w:val="24"/>
          <w:szCs w:val="24"/>
          <w:lang w:val="en-US"/>
        </w:rPr>
      </w:pPr>
      <w:r w:rsidRPr="009A640F">
        <w:rPr>
          <w:sz w:val="24"/>
          <w:szCs w:val="24"/>
          <w:lang w:val="en-US"/>
        </w:rPr>
        <w:t>Keadilan</w:t>
      </w:r>
    </w:p>
    <w:p w14:paraId="1C3511D0" w14:textId="77777777" w:rsidR="003E5AC5" w:rsidRPr="009A640F" w:rsidRDefault="003E5AC5" w:rsidP="003E5AC5">
      <w:pPr>
        <w:pStyle w:val="ListParagraph"/>
        <w:spacing w:line="480" w:lineRule="auto"/>
        <w:ind w:left="360" w:firstLine="0"/>
        <w:jc w:val="both"/>
        <w:rPr>
          <w:sz w:val="24"/>
          <w:szCs w:val="24"/>
          <w:lang w:val="en-US"/>
        </w:rPr>
      </w:pPr>
      <w:r w:rsidRPr="009A640F">
        <w:rPr>
          <w:sz w:val="24"/>
          <w:szCs w:val="24"/>
          <w:lang w:val="en-US"/>
        </w:rPr>
        <w:t>Keadilan berhubungan dengan distribusi dan alokasi layanan yang diselenggarakan oleh organisasi pelayanan publik, memastikan bahwa layanan tersebut dapat diakses secara adil oleh seluruh lapisan masyarakat.</w:t>
      </w:r>
    </w:p>
    <w:p w14:paraId="3AF91DDF" w14:textId="77777777" w:rsidR="003E5AC5" w:rsidRPr="009A640F" w:rsidRDefault="003E5AC5" w:rsidP="003E5AC5">
      <w:pPr>
        <w:pStyle w:val="ListParagraph"/>
        <w:numPr>
          <w:ilvl w:val="2"/>
          <w:numId w:val="1"/>
        </w:numPr>
        <w:spacing w:line="480" w:lineRule="auto"/>
        <w:ind w:left="360"/>
        <w:jc w:val="both"/>
        <w:rPr>
          <w:sz w:val="24"/>
          <w:szCs w:val="24"/>
          <w:lang w:val="en-US"/>
        </w:rPr>
      </w:pPr>
      <w:r w:rsidRPr="009A640F">
        <w:rPr>
          <w:sz w:val="24"/>
          <w:szCs w:val="24"/>
          <w:lang w:val="en-US"/>
        </w:rPr>
        <w:t>Daya Tanggap</w:t>
      </w:r>
    </w:p>
    <w:p w14:paraId="55FFEFF9" w14:textId="43911170" w:rsidR="00935FBA" w:rsidRPr="00515F58" w:rsidRDefault="003E5AC5" w:rsidP="00515F58">
      <w:pPr>
        <w:pStyle w:val="ListParagraph"/>
        <w:spacing w:line="480" w:lineRule="auto"/>
        <w:ind w:left="360" w:firstLine="0"/>
        <w:jc w:val="both"/>
        <w:rPr>
          <w:sz w:val="24"/>
          <w:szCs w:val="24"/>
          <w:lang w:val="en-US"/>
        </w:rPr>
      </w:pPr>
      <w:r w:rsidRPr="009A640F">
        <w:rPr>
          <w:sz w:val="24"/>
          <w:szCs w:val="24"/>
          <w:lang w:val="en-US"/>
        </w:rPr>
        <w:t>Daya tanggap mengacu pada kemampuan organisasi untuk merespons kebutuhan vital masyarakat dengan cepat dan memberikan solusi yang dapat dipertanggungjawabkan secara transparan.</w:t>
      </w:r>
    </w:p>
    <w:p w14:paraId="342ED4B4" w14:textId="77777777" w:rsidR="003E5AC5" w:rsidRPr="009A640F" w:rsidRDefault="003E5AC5" w:rsidP="004553BE">
      <w:pPr>
        <w:pStyle w:val="ListParagraph"/>
        <w:numPr>
          <w:ilvl w:val="0"/>
          <w:numId w:val="3"/>
        </w:numPr>
        <w:spacing w:line="480" w:lineRule="auto"/>
        <w:ind w:left="426" w:hanging="426"/>
        <w:contextualSpacing/>
        <w:rPr>
          <w:b/>
          <w:sz w:val="24"/>
          <w:szCs w:val="24"/>
        </w:rPr>
      </w:pPr>
      <w:r w:rsidRPr="009A640F">
        <w:rPr>
          <w:b/>
          <w:sz w:val="24"/>
          <w:szCs w:val="24"/>
        </w:rPr>
        <w:t>Operasional Variabel Penelitian</w:t>
      </w:r>
    </w:p>
    <w:p w14:paraId="03A2D80F" w14:textId="77777777" w:rsidR="003E5AC5" w:rsidRPr="009A640F" w:rsidRDefault="003E5AC5" w:rsidP="003E5AC5">
      <w:pPr>
        <w:spacing w:line="480" w:lineRule="auto"/>
        <w:ind w:firstLine="720"/>
        <w:jc w:val="both"/>
        <w:rPr>
          <w:sz w:val="24"/>
          <w:szCs w:val="24"/>
        </w:rPr>
      </w:pPr>
      <w:r w:rsidRPr="009A640F">
        <w:rPr>
          <w:sz w:val="24"/>
          <w:szCs w:val="24"/>
        </w:rPr>
        <w:t>Untuk membahas topik penelitian secara lebih terstruktur dan memberikan panduan yang jelas, penulis menyusun beberapa konsep yang akan menjadi acuan dalam menganalisis dan mencapai tujuan penelitian ini. Konsep-konsep tersebut antara lain:</w:t>
      </w:r>
    </w:p>
    <w:p w14:paraId="194779B0" w14:textId="77777777" w:rsidR="003E5AC5" w:rsidRPr="009A640F" w:rsidRDefault="003E5AC5" w:rsidP="003E5AC5">
      <w:pPr>
        <w:pStyle w:val="ListParagraph"/>
        <w:numPr>
          <w:ilvl w:val="0"/>
          <w:numId w:val="18"/>
        </w:numPr>
        <w:spacing w:line="480" w:lineRule="auto"/>
        <w:ind w:left="360"/>
        <w:jc w:val="both"/>
        <w:rPr>
          <w:b/>
          <w:sz w:val="24"/>
          <w:szCs w:val="24"/>
        </w:rPr>
      </w:pPr>
      <w:r w:rsidRPr="009A640F">
        <w:rPr>
          <w:b/>
          <w:sz w:val="24"/>
          <w:szCs w:val="24"/>
        </w:rPr>
        <w:t>Analisis</w:t>
      </w:r>
    </w:p>
    <w:p w14:paraId="66141E4A" w14:textId="77777777" w:rsidR="003E5AC5" w:rsidRPr="009A640F" w:rsidRDefault="003E5AC5" w:rsidP="003E5AC5">
      <w:pPr>
        <w:spacing w:line="480" w:lineRule="auto"/>
        <w:ind w:firstLine="720"/>
        <w:jc w:val="both"/>
        <w:rPr>
          <w:sz w:val="24"/>
          <w:szCs w:val="24"/>
        </w:rPr>
      </w:pPr>
      <w:r w:rsidRPr="009A640F">
        <w:rPr>
          <w:sz w:val="24"/>
          <w:szCs w:val="24"/>
        </w:rPr>
        <w:t>Yang dimaksud dengan analisis dalam penelitian ini adalah kajian yang lebih mendalam yang menghubungkan konsep teori dengan penerapan kinerja organisasi pada Kantor Camat Bukit Kapur Kota Dumai. Proses analisis ini dilakukan dengan memecah topik tersebut menjadi bagian-bagian yang lebih kecil, sehingga lebih mudah untuk dipahami dan dianalisis secara komprehensif.</w:t>
      </w:r>
    </w:p>
    <w:p w14:paraId="2CDAF66B" w14:textId="77777777" w:rsidR="003E5AC5" w:rsidRPr="009A640F" w:rsidRDefault="003E5AC5" w:rsidP="00657C3C">
      <w:pPr>
        <w:pStyle w:val="ListParagraph"/>
        <w:numPr>
          <w:ilvl w:val="0"/>
          <w:numId w:val="18"/>
        </w:numPr>
        <w:spacing w:line="480" w:lineRule="auto"/>
        <w:ind w:left="360"/>
        <w:jc w:val="both"/>
        <w:rPr>
          <w:b/>
          <w:sz w:val="24"/>
          <w:szCs w:val="24"/>
        </w:rPr>
      </w:pPr>
      <w:r w:rsidRPr="009A640F">
        <w:rPr>
          <w:b/>
          <w:sz w:val="24"/>
          <w:szCs w:val="24"/>
        </w:rPr>
        <w:t>Kinerja</w:t>
      </w:r>
    </w:p>
    <w:p w14:paraId="672C322C" w14:textId="77777777" w:rsidR="003E5AC5" w:rsidRPr="009A640F" w:rsidRDefault="003E5AC5" w:rsidP="003E5AC5">
      <w:pPr>
        <w:spacing w:line="480" w:lineRule="auto"/>
        <w:ind w:firstLine="720"/>
        <w:jc w:val="both"/>
        <w:rPr>
          <w:sz w:val="24"/>
          <w:szCs w:val="24"/>
        </w:rPr>
      </w:pPr>
      <w:r w:rsidRPr="009A640F">
        <w:rPr>
          <w:sz w:val="24"/>
          <w:szCs w:val="24"/>
        </w:rPr>
        <w:t>Kinerja, dalam penelitian ini, diartikan sebagai hasil kerja yang dicapai melalui berbagai usaha yang dilakukan oleh individu, kelompok, ataupun organisasi (dalam hal ini, Kantor Camat Bukit Kapur). Usaha tersebut, baik yang bersifat langsung maupun tidak langsung, ditujukan untuk memenuhi kebutuhan masyarakat dan mencapai tujuan yang telah ditetapkan oleh organisasi.</w:t>
      </w:r>
    </w:p>
    <w:p w14:paraId="258DB0E1" w14:textId="77777777" w:rsidR="003E5AC5" w:rsidRPr="009A640F" w:rsidRDefault="003E5AC5" w:rsidP="00657C3C">
      <w:pPr>
        <w:pStyle w:val="ListParagraph"/>
        <w:numPr>
          <w:ilvl w:val="0"/>
          <w:numId w:val="18"/>
        </w:numPr>
        <w:spacing w:line="480" w:lineRule="auto"/>
        <w:ind w:left="360"/>
        <w:jc w:val="both"/>
        <w:rPr>
          <w:b/>
          <w:sz w:val="24"/>
          <w:szCs w:val="24"/>
        </w:rPr>
      </w:pPr>
      <w:r w:rsidRPr="009A640F">
        <w:rPr>
          <w:b/>
          <w:sz w:val="24"/>
          <w:szCs w:val="24"/>
        </w:rPr>
        <w:t>Organisasi</w:t>
      </w:r>
    </w:p>
    <w:p w14:paraId="47C77AFC" w14:textId="77777777" w:rsidR="003E5AC5" w:rsidRPr="009A640F" w:rsidRDefault="003E5AC5" w:rsidP="003E5AC5">
      <w:pPr>
        <w:spacing w:line="480" w:lineRule="auto"/>
        <w:ind w:firstLine="720"/>
        <w:jc w:val="both"/>
        <w:rPr>
          <w:sz w:val="24"/>
          <w:szCs w:val="24"/>
        </w:rPr>
      </w:pPr>
      <w:r w:rsidRPr="009A640F">
        <w:rPr>
          <w:sz w:val="24"/>
          <w:szCs w:val="24"/>
        </w:rPr>
        <w:t>Organisasi dalam penelitian ini mengacu pada Kantor Camat Bukit Kapur Kota Dumai, yang berfungsi sebagai wadah bagi para pemimpin dan pegawai dalam melaksanakan berbagai kegiatan yang dirancang untuk mencapai tujuan organisasi. Kantor ini menjadi tempat berbagai aktivitas administratif dan pelayanan publik dilakukan guna memenuhi kebutuhan masyarakat sesuai dengan tugas pokok dan fungsi yang telah ditetapkan.</w:t>
      </w:r>
    </w:p>
    <w:p w14:paraId="4AC5E7D1" w14:textId="77777777" w:rsidR="003E5AC5" w:rsidRPr="009A640F" w:rsidRDefault="003E5AC5" w:rsidP="00657C3C">
      <w:pPr>
        <w:pStyle w:val="ListParagraph"/>
        <w:numPr>
          <w:ilvl w:val="0"/>
          <w:numId w:val="18"/>
        </w:numPr>
        <w:spacing w:line="480" w:lineRule="auto"/>
        <w:ind w:left="360"/>
        <w:jc w:val="both"/>
        <w:rPr>
          <w:b/>
          <w:sz w:val="24"/>
          <w:szCs w:val="24"/>
        </w:rPr>
      </w:pPr>
      <w:r w:rsidRPr="009A640F">
        <w:rPr>
          <w:b/>
          <w:sz w:val="24"/>
          <w:szCs w:val="24"/>
        </w:rPr>
        <w:t xml:space="preserve">Kinerja Organisasi  </w:t>
      </w:r>
    </w:p>
    <w:p w14:paraId="255B27B3" w14:textId="77777777" w:rsidR="003E5AC5" w:rsidRPr="009A640F" w:rsidRDefault="003E5AC5" w:rsidP="003E5AC5">
      <w:pPr>
        <w:spacing w:line="480" w:lineRule="auto"/>
        <w:ind w:firstLine="720"/>
        <w:jc w:val="both"/>
        <w:rPr>
          <w:sz w:val="24"/>
          <w:szCs w:val="24"/>
        </w:rPr>
      </w:pPr>
      <w:r w:rsidRPr="009A640F">
        <w:rPr>
          <w:sz w:val="24"/>
          <w:szCs w:val="24"/>
        </w:rPr>
        <w:t>Kinerja organisasi dalam penelitian ini diartikan sebagai hasil yang dicapai melalui perilaku anggota organisasi dalam melaksanakan program kerja yang telah dirancang oleh Kantor Camat Bukit Kapur Kota Dumai. Kinerja ini mencakup seluruh upaya yang dilakukan oleh individu dan kelompok di dalam organisasi untuk mencapai tujuan yang telah ditetapkan.</w:t>
      </w:r>
    </w:p>
    <w:p w14:paraId="350ED1A6" w14:textId="51E28DA2" w:rsidR="003E5AC5" w:rsidRPr="009A640F" w:rsidRDefault="003E5AC5" w:rsidP="003E5AC5">
      <w:pPr>
        <w:spacing w:line="480" w:lineRule="auto"/>
        <w:ind w:firstLine="720"/>
        <w:jc w:val="both"/>
        <w:rPr>
          <w:sz w:val="24"/>
          <w:szCs w:val="24"/>
        </w:rPr>
      </w:pPr>
      <w:r w:rsidRPr="009A640F">
        <w:rPr>
          <w:sz w:val="24"/>
          <w:szCs w:val="24"/>
        </w:rPr>
        <w:t>Indikator Kinerja Organisasi yang digunakan dalam penelitian ini mengacu pada pendapat Dwiyanto (</w:t>
      </w:r>
      <w:r w:rsidR="00C524ED">
        <w:rPr>
          <w:sz w:val="24"/>
          <w:szCs w:val="24"/>
          <w:lang w:val="en-US"/>
        </w:rPr>
        <w:t xml:space="preserve">Sudarmanto, </w:t>
      </w:r>
      <w:r w:rsidRPr="009A640F">
        <w:rPr>
          <w:sz w:val="24"/>
          <w:szCs w:val="24"/>
        </w:rPr>
        <w:t>201</w:t>
      </w:r>
      <w:r w:rsidR="00C524ED">
        <w:rPr>
          <w:sz w:val="24"/>
          <w:szCs w:val="24"/>
          <w:lang w:val="en-US"/>
        </w:rPr>
        <w:t>4</w:t>
      </w:r>
      <w:r w:rsidRPr="009A640F">
        <w:rPr>
          <w:sz w:val="24"/>
          <w:szCs w:val="24"/>
        </w:rPr>
        <w:t>). Indikator ini penting untuk menghindari terjadinya kesalahpahaman dalam penggunaan konsep teori dalam penelitian ini. Untuk itu, penulis akan menjelaskan beberapa konsep yang akan dioperasionalkan di lapangan, yaitu: Produktivitas, Kualitas Layanan, Responsivitas, Responsibilitas, dan Akuntabilitas. Adapun penjelasan mengenai operasional variabel dari masing-masing indikator tersebut adalah sebagai berikut:</w:t>
      </w:r>
    </w:p>
    <w:p w14:paraId="148D9C0F" w14:textId="77777777" w:rsidR="003E5AC5" w:rsidRPr="009A640F" w:rsidRDefault="003E5AC5" w:rsidP="003E5AC5">
      <w:pPr>
        <w:pStyle w:val="ListParagraph"/>
        <w:numPr>
          <w:ilvl w:val="0"/>
          <w:numId w:val="16"/>
        </w:numPr>
        <w:spacing w:line="480" w:lineRule="auto"/>
        <w:ind w:left="360"/>
        <w:jc w:val="both"/>
        <w:rPr>
          <w:sz w:val="24"/>
          <w:szCs w:val="24"/>
        </w:rPr>
      </w:pPr>
      <w:r w:rsidRPr="009A640F">
        <w:rPr>
          <w:sz w:val="24"/>
          <w:szCs w:val="24"/>
        </w:rPr>
        <w:t xml:space="preserve">Produktivitas </w:t>
      </w:r>
    </w:p>
    <w:p w14:paraId="003154A2" w14:textId="116993FF" w:rsidR="005C138B" w:rsidRPr="009A640F" w:rsidRDefault="003E5AC5" w:rsidP="003E5AC5">
      <w:pPr>
        <w:spacing w:line="480" w:lineRule="auto"/>
        <w:ind w:firstLine="720"/>
        <w:jc w:val="both"/>
        <w:rPr>
          <w:sz w:val="24"/>
          <w:szCs w:val="24"/>
          <w:lang w:val="en-US"/>
        </w:rPr>
      </w:pPr>
      <w:r w:rsidRPr="009A640F">
        <w:rPr>
          <w:sz w:val="24"/>
          <w:szCs w:val="24"/>
        </w:rPr>
        <w:t xml:space="preserve">Yang dimaksud dengan produktivitas dalam penelitian ini adalah </w:t>
      </w:r>
      <w:r w:rsidR="001963C5" w:rsidRPr="009A640F">
        <w:rPr>
          <w:sz w:val="24"/>
          <w:szCs w:val="24"/>
          <w:lang w:val="en-US"/>
        </w:rPr>
        <w:t xml:space="preserve">kemampuan </w:t>
      </w:r>
      <w:r w:rsidR="005C138B" w:rsidRPr="009A640F">
        <w:rPr>
          <w:sz w:val="24"/>
          <w:szCs w:val="24"/>
        </w:rPr>
        <w:t xml:space="preserve">pegawai Kantor Camat Bukit Kapur Kota Dumai dalam </w:t>
      </w:r>
      <w:r w:rsidR="00A65FCB" w:rsidRPr="009A640F">
        <w:rPr>
          <w:sz w:val="24"/>
          <w:szCs w:val="24"/>
          <w:lang w:val="en-US"/>
        </w:rPr>
        <w:t>me</w:t>
      </w:r>
      <w:r w:rsidR="00D65B9B" w:rsidRPr="009A640F">
        <w:rPr>
          <w:sz w:val="24"/>
          <w:szCs w:val="24"/>
          <w:lang w:val="en-US"/>
        </w:rPr>
        <w:t>manfaatkan</w:t>
      </w:r>
      <w:r w:rsidR="00A65FCB" w:rsidRPr="009A640F">
        <w:rPr>
          <w:sz w:val="24"/>
          <w:szCs w:val="24"/>
          <w:lang w:val="en-US"/>
        </w:rPr>
        <w:t xml:space="preserve"> sumber daya secara optimal untuk mencapai hasil kerja yang maksimal dan sesuai dengan target yang telah ditetapkan.</w:t>
      </w:r>
    </w:p>
    <w:p w14:paraId="3A58E21B" w14:textId="17284D7C" w:rsidR="003E5AC5" w:rsidRPr="009A640F" w:rsidRDefault="003E5AC5" w:rsidP="003E5AC5">
      <w:pPr>
        <w:spacing w:line="480" w:lineRule="auto"/>
        <w:ind w:firstLine="720"/>
        <w:jc w:val="both"/>
        <w:rPr>
          <w:sz w:val="24"/>
          <w:szCs w:val="24"/>
        </w:rPr>
      </w:pPr>
      <w:r w:rsidRPr="009A640F">
        <w:rPr>
          <w:sz w:val="24"/>
          <w:szCs w:val="24"/>
        </w:rPr>
        <w:t>Untuk mengukur kinerja organisasi melalui indikator produktivitas dalam penelitian ini, dapat dilihat dari sub-indikator sebagai berikut:</w:t>
      </w:r>
    </w:p>
    <w:p w14:paraId="7EE7094F" w14:textId="3D2B4D19" w:rsidR="003E5AC5" w:rsidRPr="009A640F" w:rsidRDefault="003E5AC5" w:rsidP="002B4AF2">
      <w:pPr>
        <w:pStyle w:val="ListParagraph"/>
        <w:numPr>
          <w:ilvl w:val="0"/>
          <w:numId w:val="30"/>
        </w:numPr>
        <w:spacing w:line="480" w:lineRule="auto"/>
        <w:ind w:left="360"/>
        <w:jc w:val="both"/>
        <w:rPr>
          <w:sz w:val="24"/>
          <w:szCs w:val="24"/>
        </w:rPr>
      </w:pPr>
      <w:r w:rsidRPr="009A640F">
        <w:rPr>
          <w:sz w:val="24"/>
          <w:szCs w:val="24"/>
        </w:rPr>
        <w:t xml:space="preserve">Adanya </w:t>
      </w:r>
      <w:r w:rsidR="00B468A5" w:rsidRPr="009A640F">
        <w:rPr>
          <w:sz w:val="24"/>
          <w:szCs w:val="24"/>
          <w:lang w:val="en-US"/>
        </w:rPr>
        <w:t xml:space="preserve">kemampuan pegawai </w:t>
      </w:r>
      <w:r w:rsidR="00B468A5" w:rsidRPr="009A640F">
        <w:rPr>
          <w:sz w:val="24"/>
          <w:szCs w:val="24"/>
        </w:rPr>
        <w:t>Kantor Camat Bukit Kapur Kota Dumai</w:t>
      </w:r>
      <w:r w:rsidR="00840814" w:rsidRPr="009A640F">
        <w:rPr>
          <w:sz w:val="24"/>
          <w:szCs w:val="24"/>
          <w:lang w:val="en-US"/>
        </w:rPr>
        <w:t xml:space="preserve"> </w:t>
      </w:r>
      <w:r w:rsidR="00B468A5" w:rsidRPr="009A640F">
        <w:rPr>
          <w:sz w:val="24"/>
          <w:szCs w:val="24"/>
          <w:lang w:val="en-US"/>
        </w:rPr>
        <w:t>dalam mencapai</w:t>
      </w:r>
      <w:r w:rsidR="001650D6" w:rsidRPr="009A640F">
        <w:rPr>
          <w:sz w:val="24"/>
          <w:szCs w:val="24"/>
          <w:lang w:val="en-US"/>
        </w:rPr>
        <w:t xml:space="preserve"> target </w:t>
      </w:r>
      <w:r w:rsidR="009438B9" w:rsidRPr="009A640F">
        <w:rPr>
          <w:sz w:val="24"/>
          <w:szCs w:val="24"/>
          <w:lang w:val="en-US"/>
        </w:rPr>
        <w:t xml:space="preserve">kerja </w:t>
      </w:r>
      <w:r w:rsidR="001650D6" w:rsidRPr="009A640F">
        <w:rPr>
          <w:sz w:val="24"/>
          <w:szCs w:val="24"/>
          <w:lang w:val="en-US"/>
        </w:rPr>
        <w:t>yang telah dite</w:t>
      </w:r>
      <w:r w:rsidR="00B468A5" w:rsidRPr="009A640F">
        <w:rPr>
          <w:sz w:val="24"/>
          <w:szCs w:val="24"/>
          <w:lang w:val="en-US"/>
        </w:rPr>
        <w:t>tapkan</w:t>
      </w:r>
      <w:r w:rsidR="001650D6" w:rsidRPr="009A640F">
        <w:rPr>
          <w:sz w:val="24"/>
          <w:szCs w:val="24"/>
          <w:lang w:val="en-US"/>
        </w:rPr>
        <w:t>.</w:t>
      </w:r>
    </w:p>
    <w:p w14:paraId="005D244C" w14:textId="35C7D79C" w:rsidR="003E5AC5" w:rsidRPr="009A640F" w:rsidRDefault="003E5AC5" w:rsidP="002B4AF2">
      <w:pPr>
        <w:pStyle w:val="ListParagraph"/>
        <w:numPr>
          <w:ilvl w:val="0"/>
          <w:numId w:val="30"/>
        </w:numPr>
        <w:spacing w:line="480" w:lineRule="auto"/>
        <w:ind w:left="360"/>
        <w:jc w:val="both"/>
        <w:rPr>
          <w:sz w:val="24"/>
          <w:szCs w:val="24"/>
        </w:rPr>
      </w:pPr>
      <w:r w:rsidRPr="009A640F">
        <w:rPr>
          <w:sz w:val="24"/>
          <w:szCs w:val="24"/>
        </w:rPr>
        <w:t xml:space="preserve">Adanya </w:t>
      </w:r>
      <w:r w:rsidR="005A02B2" w:rsidRPr="009A640F">
        <w:rPr>
          <w:sz w:val="24"/>
          <w:szCs w:val="24"/>
          <w:lang w:val="en-US"/>
        </w:rPr>
        <w:t xml:space="preserve">pemanfaatan </w:t>
      </w:r>
      <w:r w:rsidR="00217FB3" w:rsidRPr="009A640F">
        <w:rPr>
          <w:sz w:val="24"/>
          <w:szCs w:val="24"/>
          <w:lang w:val="en-US"/>
        </w:rPr>
        <w:t>waktu kerja</w:t>
      </w:r>
      <w:r w:rsidR="005A02B2" w:rsidRPr="009A640F">
        <w:rPr>
          <w:sz w:val="24"/>
          <w:szCs w:val="24"/>
          <w:lang w:val="en-US"/>
        </w:rPr>
        <w:t xml:space="preserve"> secara efesien</w:t>
      </w:r>
      <w:r w:rsidR="00217FB3" w:rsidRPr="009A640F">
        <w:rPr>
          <w:sz w:val="24"/>
          <w:szCs w:val="24"/>
          <w:lang w:val="en-US"/>
        </w:rPr>
        <w:t xml:space="preserve"> dalam </w:t>
      </w:r>
      <w:r w:rsidR="00D65B9B" w:rsidRPr="009A640F">
        <w:rPr>
          <w:sz w:val="24"/>
          <w:szCs w:val="24"/>
          <w:lang w:val="en-US"/>
        </w:rPr>
        <w:t>m</w:t>
      </w:r>
      <w:r w:rsidR="00217FB3" w:rsidRPr="009A640F">
        <w:rPr>
          <w:sz w:val="24"/>
          <w:szCs w:val="24"/>
          <w:lang w:val="en-US"/>
        </w:rPr>
        <w:t>elaksana</w:t>
      </w:r>
      <w:r w:rsidR="00D65B9B" w:rsidRPr="009A640F">
        <w:rPr>
          <w:sz w:val="24"/>
          <w:szCs w:val="24"/>
          <w:lang w:val="en-US"/>
        </w:rPr>
        <w:t>k</w:t>
      </w:r>
      <w:r w:rsidR="00217FB3" w:rsidRPr="009A640F">
        <w:rPr>
          <w:sz w:val="24"/>
          <w:szCs w:val="24"/>
          <w:lang w:val="en-US"/>
        </w:rPr>
        <w:t>an tugas.</w:t>
      </w:r>
    </w:p>
    <w:p w14:paraId="06E7F96F" w14:textId="14560B02" w:rsidR="00F91279" w:rsidRPr="009A640F" w:rsidRDefault="003E5AC5" w:rsidP="002B4AF2">
      <w:pPr>
        <w:pStyle w:val="ListParagraph"/>
        <w:numPr>
          <w:ilvl w:val="0"/>
          <w:numId w:val="30"/>
        </w:numPr>
        <w:spacing w:line="480" w:lineRule="auto"/>
        <w:ind w:left="360"/>
        <w:jc w:val="both"/>
        <w:rPr>
          <w:sz w:val="24"/>
          <w:szCs w:val="24"/>
        </w:rPr>
      </w:pPr>
      <w:r w:rsidRPr="009A640F">
        <w:rPr>
          <w:sz w:val="24"/>
          <w:szCs w:val="24"/>
        </w:rPr>
        <w:t xml:space="preserve">Adanya </w:t>
      </w:r>
      <w:bookmarkStart w:id="3" w:name="_Hlk205188598"/>
      <w:r w:rsidR="005A02B2" w:rsidRPr="009A640F">
        <w:rPr>
          <w:sz w:val="24"/>
          <w:szCs w:val="24"/>
          <w:lang w:val="en-US"/>
        </w:rPr>
        <w:t xml:space="preserve">kesesuaian capaian hasil kerja </w:t>
      </w:r>
      <w:r w:rsidR="00F07B60" w:rsidRPr="009A640F">
        <w:rPr>
          <w:sz w:val="24"/>
          <w:szCs w:val="24"/>
          <w:lang w:val="en-US"/>
        </w:rPr>
        <w:t>berdasarkan</w:t>
      </w:r>
      <w:r w:rsidR="005A02B2" w:rsidRPr="009A640F">
        <w:rPr>
          <w:sz w:val="24"/>
          <w:szCs w:val="24"/>
          <w:lang w:val="en-US"/>
        </w:rPr>
        <w:t xml:space="preserve"> bidang kerja</w:t>
      </w:r>
      <w:r w:rsidR="00FD7DBD" w:rsidRPr="009A640F">
        <w:rPr>
          <w:sz w:val="24"/>
          <w:szCs w:val="24"/>
          <w:lang w:val="en-US"/>
        </w:rPr>
        <w:t>.</w:t>
      </w:r>
      <w:r w:rsidR="005A02B2" w:rsidRPr="009A640F">
        <w:rPr>
          <w:sz w:val="24"/>
          <w:szCs w:val="24"/>
          <w:lang w:val="en-US"/>
        </w:rPr>
        <w:t xml:space="preserve"> </w:t>
      </w:r>
    </w:p>
    <w:p w14:paraId="6FB333DE" w14:textId="0C58D4B2" w:rsidR="003E5AC5" w:rsidRPr="009A640F" w:rsidRDefault="003E5AC5" w:rsidP="003E5AC5">
      <w:pPr>
        <w:pStyle w:val="ListParagraph"/>
        <w:numPr>
          <w:ilvl w:val="0"/>
          <w:numId w:val="16"/>
        </w:numPr>
        <w:spacing w:line="480" w:lineRule="auto"/>
        <w:ind w:left="360"/>
        <w:jc w:val="both"/>
        <w:rPr>
          <w:sz w:val="24"/>
          <w:szCs w:val="24"/>
        </w:rPr>
      </w:pPr>
      <w:r w:rsidRPr="009A640F">
        <w:rPr>
          <w:sz w:val="24"/>
          <w:szCs w:val="24"/>
        </w:rPr>
        <w:t>Kualitas Layanan</w:t>
      </w:r>
    </w:p>
    <w:p w14:paraId="1161252D" w14:textId="38DFA00C" w:rsidR="00747ABC" w:rsidRPr="009A640F" w:rsidRDefault="003E5AC5" w:rsidP="00747ABC">
      <w:pPr>
        <w:spacing w:line="480" w:lineRule="auto"/>
        <w:ind w:firstLine="720"/>
        <w:jc w:val="both"/>
        <w:rPr>
          <w:sz w:val="24"/>
          <w:szCs w:val="24"/>
          <w:lang w:val="en-US"/>
        </w:rPr>
      </w:pPr>
      <w:r w:rsidRPr="009A640F">
        <w:rPr>
          <w:sz w:val="24"/>
          <w:szCs w:val="24"/>
        </w:rPr>
        <w:t xml:space="preserve">Yang dimaksud kualitas layanan dalam penelitian ini adalah </w:t>
      </w:r>
      <w:r w:rsidR="002051AF" w:rsidRPr="009A640F">
        <w:rPr>
          <w:sz w:val="24"/>
          <w:szCs w:val="24"/>
          <w:lang w:val="en-US"/>
        </w:rPr>
        <w:t xml:space="preserve">adanya </w:t>
      </w:r>
      <w:r w:rsidR="00747ABC" w:rsidRPr="009A640F">
        <w:rPr>
          <w:sz w:val="24"/>
          <w:szCs w:val="24"/>
          <w:lang w:val="en-US"/>
        </w:rPr>
        <w:t xml:space="preserve">kemampuan pegawai </w:t>
      </w:r>
      <w:r w:rsidR="00747ABC" w:rsidRPr="009A640F">
        <w:rPr>
          <w:sz w:val="24"/>
          <w:szCs w:val="24"/>
        </w:rPr>
        <w:t>Kantor Camat Bukit Kapur Kota Dumai</w:t>
      </w:r>
      <w:r w:rsidR="00747ABC" w:rsidRPr="009A640F">
        <w:rPr>
          <w:sz w:val="24"/>
          <w:szCs w:val="24"/>
          <w:lang w:val="en-US"/>
        </w:rPr>
        <w:t xml:space="preserve"> </w:t>
      </w:r>
      <w:r w:rsidR="005A02B2" w:rsidRPr="009A640F">
        <w:rPr>
          <w:sz w:val="24"/>
          <w:szCs w:val="24"/>
          <w:lang w:val="en-US"/>
        </w:rPr>
        <w:t xml:space="preserve">memahami petunjuk kerja dalam </w:t>
      </w:r>
      <w:r w:rsidR="00747ABC" w:rsidRPr="009A640F">
        <w:rPr>
          <w:sz w:val="24"/>
          <w:szCs w:val="24"/>
          <w:lang w:val="en-US"/>
        </w:rPr>
        <w:t>me</w:t>
      </w:r>
      <w:r w:rsidR="005A02B2" w:rsidRPr="009A640F">
        <w:rPr>
          <w:sz w:val="24"/>
          <w:szCs w:val="24"/>
          <w:lang w:val="en-US"/>
        </w:rPr>
        <w:t>layani</w:t>
      </w:r>
      <w:r w:rsidR="00747ABC" w:rsidRPr="009A640F">
        <w:rPr>
          <w:sz w:val="24"/>
          <w:szCs w:val="24"/>
          <w:lang w:val="en-US"/>
        </w:rPr>
        <w:t xml:space="preserve"> </w:t>
      </w:r>
      <w:r w:rsidR="00747ABC" w:rsidRPr="009A640F">
        <w:rPr>
          <w:sz w:val="24"/>
          <w:szCs w:val="24"/>
        </w:rPr>
        <w:t>dan</w:t>
      </w:r>
      <w:r w:rsidR="00747ABC" w:rsidRPr="009A640F">
        <w:rPr>
          <w:sz w:val="24"/>
          <w:szCs w:val="24"/>
          <w:lang w:val="en-US"/>
        </w:rPr>
        <w:t xml:space="preserve"> sesuai dengan </w:t>
      </w:r>
      <w:r w:rsidR="00747ABC" w:rsidRPr="009A640F">
        <w:rPr>
          <w:sz w:val="24"/>
          <w:szCs w:val="24"/>
        </w:rPr>
        <w:t>Standar Operasional Prosedur (SOP)</w:t>
      </w:r>
      <w:r w:rsidR="00747ABC" w:rsidRPr="009A640F">
        <w:rPr>
          <w:sz w:val="24"/>
          <w:szCs w:val="24"/>
          <w:lang w:val="en-US"/>
        </w:rPr>
        <w:t>.</w:t>
      </w:r>
    </w:p>
    <w:p w14:paraId="66C3C009" w14:textId="56DBF242" w:rsidR="003E5AC5" w:rsidRPr="009A640F" w:rsidRDefault="003E5AC5" w:rsidP="003E5AC5">
      <w:pPr>
        <w:spacing w:line="480" w:lineRule="auto"/>
        <w:ind w:firstLine="720"/>
        <w:jc w:val="both"/>
        <w:rPr>
          <w:sz w:val="24"/>
          <w:szCs w:val="24"/>
        </w:rPr>
      </w:pPr>
      <w:r w:rsidRPr="009A640F">
        <w:rPr>
          <w:sz w:val="24"/>
          <w:szCs w:val="24"/>
        </w:rPr>
        <w:t>Untuk melihat kinerja organisasi melalui indikator kualitas layanan dalam penelitian ini dapat dilihat sub indikator:</w:t>
      </w:r>
    </w:p>
    <w:p w14:paraId="10BE8FEA" w14:textId="0D2A82FF" w:rsidR="00BC49CB" w:rsidRPr="009A640F" w:rsidRDefault="00BC49CB" w:rsidP="002B4AF2">
      <w:pPr>
        <w:pStyle w:val="ListParagraph"/>
        <w:numPr>
          <w:ilvl w:val="0"/>
          <w:numId w:val="32"/>
        </w:numPr>
        <w:spacing w:line="480" w:lineRule="auto"/>
        <w:ind w:left="360"/>
        <w:jc w:val="both"/>
        <w:rPr>
          <w:sz w:val="24"/>
          <w:szCs w:val="24"/>
        </w:rPr>
      </w:pPr>
      <w:bookmarkStart w:id="4" w:name="_Hlk205458953"/>
      <w:r w:rsidRPr="009A640F">
        <w:rPr>
          <w:sz w:val="24"/>
          <w:szCs w:val="24"/>
        </w:rPr>
        <w:t>Adanya</w:t>
      </w:r>
      <w:r w:rsidRPr="009A640F">
        <w:rPr>
          <w:sz w:val="24"/>
          <w:szCs w:val="24"/>
          <w:lang w:val="en-US"/>
        </w:rPr>
        <w:t xml:space="preserve"> </w:t>
      </w:r>
      <w:r w:rsidR="005A02B2" w:rsidRPr="009A640F">
        <w:rPr>
          <w:sz w:val="24"/>
          <w:szCs w:val="24"/>
          <w:lang w:val="en-US"/>
        </w:rPr>
        <w:t xml:space="preserve">pemahaman pegawai </w:t>
      </w:r>
      <w:r w:rsidR="005A02B2" w:rsidRPr="009A640F">
        <w:rPr>
          <w:sz w:val="24"/>
          <w:szCs w:val="24"/>
        </w:rPr>
        <w:t>Kantor Camat Bukit Kapur Kota Dumai</w:t>
      </w:r>
      <w:r w:rsidR="005A02B2" w:rsidRPr="009A640F">
        <w:rPr>
          <w:sz w:val="24"/>
          <w:szCs w:val="24"/>
          <w:lang w:val="en-US"/>
        </w:rPr>
        <w:t xml:space="preserve"> terhadap prosedur kerja dalam menjalankan fungsi layanan.</w:t>
      </w:r>
    </w:p>
    <w:p w14:paraId="1151F268" w14:textId="40614A53" w:rsidR="00C80960" w:rsidRPr="009A640F" w:rsidRDefault="00C80960" w:rsidP="002B4AF2">
      <w:pPr>
        <w:pStyle w:val="ListParagraph"/>
        <w:numPr>
          <w:ilvl w:val="0"/>
          <w:numId w:val="32"/>
        </w:numPr>
        <w:spacing w:line="480" w:lineRule="auto"/>
        <w:ind w:left="360"/>
        <w:jc w:val="both"/>
        <w:rPr>
          <w:sz w:val="24"/>
          <w:szCs w:val="24"/>
        </w:rPr>
      </w:pPr>
      <w:r w:rsidRPr="009A640F">
        <w:rPr>
          <w:sz w:val="24"/>
          <w:szCs w:val="24"/>
        </w:rPr>
        <w:t>Adanya</w:t>
      </w:r>
      <w:r w:rsidR="003F6A9C" w:rsidRPr="009A640F">
        <w:rPr>
          <w:sz w:val="24"/>
          <w:szCs w:val="24"/>
          <w:lang w:val="en-US"/>
        </w:rPr>
        <w:t xml:space="preserve"> </w:t>
      </w:r>
      <w:r w:rsidR="00BC49CB" w:rsidRPr="009A640F">
        <w:rPr>
          <w:sz w:val="24"/>
          <w:szCs w:val="24"/>
          <w:lang w:val="en-US"/>
        </w:rPr>
        <w:t xml:space="preserve">kemampuan pegawai </w:t>
      </w:r>
      <w:r w:rsidR="00BC49CB" w:rsidRPr="009A640F">
        <w:rPr>
          <w:sz w:val="24"/>
          <w:szCs w:val="24"/>
        </w:rPr>
        <w:t>Kantor Camat Bukit Kapur Kota Dumai</w:t>
      </w:r>
      <w:r w:rsidR="00BC49CB" w:rsidRPr="009A640F">
        <w:rPr>
          <w:sz w:val="24"/>
          <w:szCs w:val="24"/>
          <w:lang w:val="en-US"/>
        </w:rPr>
        <w:t xml:space="preserve"> dalam melaksanakan </w:t>
      </w:r>
      <w:r w:rsidR="005A02B2" w:rsidRPr="009A640F">
        <w:rPr>
          <w:sz w:val="24"/>
          <w:szCs w:val="24"/>
          <w:lang w:val="en-US"/>
        </w:rPr>
        <w:t xml:space="preserve">fungsi </w:t>
      </w:r>
      <w:r w:rsidR="00A65FCB" w:rsidRPr="009A640F">
        <w:rPr>
          <w:sz w:val="24"/>
          <w:szCs w:val="24"/>
          <w:lang w:val="en-US"/>
        </w:rPr>
        <w:t xml:space="preserve">pelayanan sesuai Standar Operasional Prosedur </w:t>
      </w:r>
      <w:r w:rsidR="003F6A9C" w:rsidRPr="009A640F">
        <w:rPr>
          <w:sz w:val="24"/>
          <w:szCs w:val="24"/>
          <w:lang w:val="en-US"/>
        </w:rPr>
        <w:t>(SOP)</w:t>
      </w:r>
      <w:r w:rsidR="00BC49CB" w:rsidRPr="009A640F">
        <w:rPr>
          <w:sz w:val="24"/>
          <w:szCs w:val="24"/>
          <w:lang w:val="en-US"/>
        </w:rPr>
        <w:t xml:space="preserve"> yang telah ditetapkan</w:t>
      </w:r>
      <w:r w:rsidR="00A65FCB" w:rsidRPr="009A640F">
        <w:rPr>
          <w:sz w:val="24"/>
          <w:szCs w:val="24"/>
          <w:lang w:val="en-US"/>
        </w:rPr>
        <w:t>.</w:t>
      </w:r>
    </w:p>
    <w:p w14:paraId="5B18F80E" w14:textId="7C5998A5" w:rsidR="00502E19" w:rsidRPr="009A640F" w:rsidRDefault="00502E19" w:rsidP="002B4AF2">
      <w:pPr>
        <w:pStyle w:val="ListParagraph"/>
        <w:numPr>
          <w:ilvl w:val="0"/>
          <w:numId w:val="32"/>
        </w:numPr>
        <w:spacing w:line="480" w:lineRule="auto"/>
        <w:ind w:left="360"/>
        <w:jc w:val="both"/>
        <w:rPr>
          <w:sz w:val="24"/>
          <w:szCs w:val="24"/>
        </w:rPr>
      </w:pPr>
      <w:r w:rsidRPr="009A640F">
        <w:rPr>
          <w:sz w:val="24"/>
          <w:szCs w:val="24"/>
        </w:rPr>
        <w:t>Adanya</w:t>
      </w:r>
      <w:r w:rsidR="00D825D1" w:rsidRPr="009A640F">
        <w:rPr>
          <w:sz w:val="24"/>
          <w:szCs w:val="24"/>
          <w:lang w:val="en-US"/>
        </w:rPr>
        <w:t xml:space="preserve"> fasilitas sarana dan prasarana</w:t>
      </w:r>
      <w:r w:rsidR="00BC49CB" w:rsidRPr="009A640F">
        <w:rPr>
          <w:sz w:val="24"/>
          <w:szCs w:val="24"/>
          <w:lang w:val="en-US"/>
        </w:rPr>
        <w:t xml:space="preserve"> yang memadai</w:t>
      </w:r>
      <w:r w:rsidR="00D825D1" w:rsidRPr="009A640F">
        <w:rPr>
          <w:sz w:val="24"/>
          <w:szCs w:val="24"/>
          <w:lang w:val="en-US"/>
        </w:rPr>
        <w:t xml:space="preserve"> dalam mendukung pelaksanaan </w:t>
      </w:r>
      <w:r w:rsidR="003F1163" w:rsidRPr="009A640F">
        <w:rPr>
          <w:sz w:val="24"/>
          <w:szCs w:val="24"/>
          <w:lang w:val="en-US"/>
        </w:rPr>
        <w:t>tugas</w:t>
      </w:r>
      <w:r w:rsidRPr="009A640F">
        <w:rPr>
          <w:sz w:val="24"/>
          <w:szCs w:val="24"/>
          <w:lang w:val="en-US"/>
        </w:rPr>
        <w:t>.</w:t>
      </w:r>
    </w:p>
    <w:p w14:paraId="146B2202" w14:textId="77777777" w:rsidR="003E5AC5" w:rsidRPr="009A640F" w:rsidRDefault="003E5AC5" w:rsidP="003E5AC5">
      <w:pPr>
        <w:pStyle w:val="ListParagraph"/>
        <w:numPr>
          <w:ilvl w:val="0"/>
          <w:numId w:val="16"/>
        </w:numPr>
        <w:spacing w:line="480" w:lineRule="auto"/>
        <w:ind w:left="360"/>
        <w:jc w:val="both"/>
        <w:rPr>
          <w:sz w:val="24"/>
          <w:szCs w:val="24"/>
        </w:rPr>
      </w:pPr>
      <w:bookmarkStart w:id="5" w:name="_Hlk205189033"/>
      <w:bookmarkEnd w:id="3"/>
      <w:bookmarkEnd w:id="4"/>
      <w:r w:rsidRPr="009A640F">
        <w:rPr>
          <w:sz w:val="24"/>
          <w:szCs w:val="24"/>
        </w:rPr>
        <w:t xml:space="preserve">Responsivitas </w:t>
      </w:r>
    </w:p>
    <w:p w14:paraId="21FB3C93" w14:textId="7BCC914E" w:rsidR="00CD2BD1" w:rsidRPr="009A640F" w:rsidRDefault="00CD2BD1" w:rsidP="00CD2BD1">
      <w:pPr>
        <w:spacing w:line="480" w:lineRule="auto"/>
        <w:ind w:firstLine="720"/>
        <w:jc w:val="both"/>
        <w:rPr>
          <w:sz w:val="24"/>
          <w:szCs w:val="24"/>
          <w:lang w:val="en-US"/>
        </w:rPr>
      </w:pPr>
      <w:r w:rsidRPr="009A640F">
        <w:rPr>
          <w:sz w:val="24"/>
          <w:szCs w:val="24"/>
        </w:rPr>
        <w:t xml:space="preserve">Yang dimaksud dengan responsivitas dalam penelitian ini adalah kemampuan </w:t>
      </w:r>
      <w:r w:rsidRPr="009A640F">
        <w:rPr>
          <w:sz w:val="24"/>
          <w:szCs w:val="24"/>
          <w:lang w:val="en-US"/>
        </w:rPr>
        <w:t>pegawai</w:t>
      </w:r>
      <w:r w:rsidRPr="009A640F">
        <w:rPr>
          <w:sz w:val="24"/>
          <w:szCs w:val="24"/>
        </w:rPr>
        <w:t xml:space="preserve"> Kantor Camat Bukit Kapur Kota Dumai dalam</w:t>
      </w:r>
      <w:r w:rsidR="000216C1" w:rsidRPr="009A640F">
        <w:rPr>
          <w:sz w:val="24"/>
          <w:szCs w:val="24"/>
          <w:lang w:val="en-US"/>
        </w:rPr>
        <w:t xml:space="preserve"> menyesuaikan dinamika pekerjaan, perubahan kebijakan,</w:t>
      </w:r>
      <w:r w:rsidR="006E6CD0" w:rsidRPr="009A640F">
        <w:rPr>
          <w:sz w:val="24"/>
          <w:szCs w:val="24"/>
          <w:lang w:val="en-US"/>
        </w:rPr>
        <w:t xml:space="preserve"> menentukan skala proritas pekerjaan</w:t>
      </w:r>
      <w:r w:rsidR="00F77FAB" w:rsidRPr="009A640F">
        <w:rPr>
          <w:sz w:val="24"/>
          <w:szCs w:val="24"/>
          <w:lang w:val="en-US"/>
        </w:rPr>
        <w:t xml:space="preserve"> </w:t>
      </w:r>
      <w:r w:rsidRPr="009A640F">
        <w:rPr>
          <w:sz w:val="24"/>
          <w:szCs w:val="24"/>
          <w:lang w:val="en-US"/>
        </w:rPr>
        <w:t xml:space="preserve">serta </w:t>
      </w:r>
      <w:r w:rsidR="00C7095A" w:rsidRPr="009A640F">
        <w:rPr>
          <w:sz w:val="24"/>
          <w:szCs w:val="24"/>
          <w:lang w:val="en-US"/>
        </w:rPr>
        <w:t>ber</w:t>
      </w:r>
      <w:r w:rsidR="00CD23AB" w:rsidRPr="009A640F">
        <w:rPr>
          <w:sz w:val="24"/>
          <w:szCs w:val="24"/>
          <w:lang w:val="en-US"/>
        </w:rPr>
        <w:t>tindakan</w:t>
      </w:r>
      <w:r w:rsidR="00CD23AB" w:rsidRPr="009A640F">
        <w:rPr>
          <w:sz w:val="24"/>
          <w:szCs w:val="24"/>
        </w:rPr>
        <w:t xml:space="preserve"> cepat</w:t>
      </w:r>
      <w:r w:rsidR="00CD23AB" w:rsidRPr="009A640F">
        <w:rPr>
          <w:sz w:val="24"/>
          <w:szCs w:val="24"/>
          <w:lang w:val="en-US"/>
        </w:rPr>
        <w:t xml:space="preserve"> dalam menghadapi hambatan kerja</w:t>
      </w:r>
    </w:p>
    <w:p w14:paraId="5BDA04FE" w14:textId="77777777" w:rsidR="003E5AC5" w:rsidRPr="009A640F" w:rsidRDefault="003E5AC5" w:rsidP="003E5AC5">
      <w:pPr>
        <w:spacing w:line="480" w:lineRule="auto"/>
        <w:ind w:firstLine="720"/>
        <w:jc w:val="both"/>
        <w:rPr>
          <w:sz w:val="24"/>
          <w:szCs w:val="24"/>
        </w:rPr>
      </w:pPr>
      <w:r w:rsidRPr="009A640F">
        <w:rPr>
          <w:sz w:val="24"/>
          <w:szCs w:val="24"/>
        </w:rPr>
        <w:t>Untuk mengukur kinerja organisasi melalui indikator responsivitas dalam penelitian ini, dapat dilihat dari sub-indikator sebagai berikut:</w:t>
      </w:r>
    </w:p>
    <w:p w14:paraId="0083BEA4" w14:textId="18EBEA5C" w:rsidR="00CD2BD1" w:rsidRPr="009A640F" w:rsidRDefault="00CD2BD1" w:rsidP="002B4AF2">
      <w:pPr>
        <w:pStyle w:val="ListParagraph"/>
        <w:numPr>
          <w:ilvl w:val="0"/>
          <w:numId w:val="31"/>
        </w:numPr>
        <w:spacing w:line="480" w:lineRule="auto"/>
        <w:ind w:left="360"/>
        <w:jc w:val="both"/>
        <w:rPr>
          <w:sz w:val="24"/>
          <w:szCs w:val="24"/>
        </w:rPr>
      </w:pPr>
      <w:r w:rsidRPr="009A640F">
        <w:rPr>
          <w:sz w:val="24"/>
          <w:szCs w:val="24"/>
        </w:rPr>
        <w:t xml:space="preserve">Adanya kemampuan </w:t>
      </w:r>
      <w:r w:rsidRPr="009A640F">
        <w:rPr>
          <w:sz w:val="24"/>
          <w:szCs w:val="24"/>
          <w:lang w:val="en-US"/>
        </w:rPr>
        <w:t xml:space="preserve">pegawai </w:t>
      </w:r>
      <w:r w:rsidRPr="009A640F">
        <w:rPr>
          <w:sz w:val="24"/>
          <w:szCs w:val="24"/>
        </w:rPr>
        <w:t xml:space="preserve">Kantor Camat Bukit Kapur Kota Dumai dalam menyesuaikan </w:t>
      </w:r>
      <w:r w:rsidR="000216C1" w:rsidRPr="009A640F">
        <w:rPr>
          <w:sz w:val="24"/>
          <w:szCs w:val="24"/>
          <w:lang w:val="en-US"/>
        </w:rPr>
        <w:t>diri dengan perubahan kebijakan dan aturan kerja</w:t>
      </w:r>
      <w:bookmarkEnd w:id="5"/>
      <w:r w:rsidR="000216C1" w:rsidRPr="009A640F">
        <w:rPr>
          <w:sz w:val="24"/>
          <w:szCs w:val="24"/>
          <w:lang w:val="en-US"/>
        </w:rPr>
        <w:t>.</w:t>
      </w:r>
    </w:p>
    <w:p w14:paraId="2AD79C92" w14:textId="1271405B" w:rsidR="00CD2BD1" w:rsidRPr="009A640F" w:rsidRDefault="00CD2BD1" w:rsidP="002B4AF2">
      <w:pPr>
        <w:pStyle w:val="ListParagraph"/>
        <w:numPr>
          <w:ilvl w:val="0"/>
          <w:numId w:val="31"/>
        </w:numPr>
        <w:spacing w:line="480" w:lineRule="auto"/>
        <w:ind w:left="360"/>
        <w:jc w:val="both"/>
        <w:rPr>
          <w:sz w:val="24"/>
          <w:szCs w:val="24"/>
        </w:rPr>
      </w:pPr>
      <w:bookmarkStart w:id="6" w:name="_Hlk205495004"/>
      <w:r w:rsidRPr="009A640F">
        <w:rPr>
          <w:sz w:val="24"/>
          <w:szCs w:val="24"/>
        </w:rPr>
        <w:t xml:space="preserve">Adanya </w:t>
      </w:r>
      <w:r w:rsidR="00CD0AA1" w:rsidRPr="009A640F">
        <w:rPr>
          <w:sz w:val="24"/>
          <w:szCs w:val="24"/>
        </w:rPr>
        <w:t xml:space="preserve">kemampuan </w:t>
      </w:r>
      <w:r w:rsidR="00CD0AA1" w:rsidRPr="009A640F">
        <w:rPr>
          <w:sz w:val="24"/>
          <w:szCs w:val="24"/>
          <w:lang w:val="en-US"/>
        </w:rPr>
        <w:t xml:space="preserve">pegawai </w:t>
      </w:r>
      <w:r w:rsidR="00CD0AA1" w:rsidRPr="009A640F">
        <w:rPr>
          <w:sz w:val="24"/>
          <w:szCs w:val="24"/>
        </w:rPr>
        <w:t>Kantor Camat Bukit Kapur Kota Dumai dalam</w:t>
      </w:r>
      <w:r w:rsidR="00CD0AA1" w:rsidRPr="009A640F">
        <w:rPr>
          <w:sz w:val="24"/>
          <w:szCs w:val="24"/>
          <w:lang w:val="en-US"/>
        </w:rPr>
        <w:t xml:space="preserve"> menentukan skala proritas pekerjaan.</w:t>
      </w:r>
    </w:p>
    <w:bookmarkEnd w:id="6"/>
    <w:p w14:paraId="6ADD1AA6" w14:textId="692EF06C" w:rsidR="00CD2BD1" w:rsidRPr="009A640F" w:rsidRDefault="00CD2BD1" w:rsidP="002B4AF2">
      <w:pPr>
        <w:pStyle w:val="ListParagraph"/>
        <w:numPr>
          <w:ilvl w:val="0"/>
          <w:numId w:val="31"/>
        </w:numPr>
        <w:spacing w:line="480" w:lineRule="auto"/>
        <w:ind w:left="360"/>
        <w:jc w:val="both"/>
        <w:rPr>
          <w:sz w:val="24"/>
          <w:szCs w:val="24"/>
        </w:rPr>
      </w:pPr>
      <w:r w:rsidRPr="009A640F">
        <w:rPr>
          <w:sz w:val="24"/>
          <w:szCs w:val="24"/>
        </w:rPr>
        <w:t xml:space="preserve">Adanya </w:t>
      </w:r>
      <w:r w:rsidR="008D0A24" w:rsidRPr="009A640F">
        <w:rPr>
          <w:sz w:val="24"/>
          <w:szCs w:val="24"/>
          <w:lang w:val="en-US"/>
        </w:rPr>
        <w:t>tindakan</w:t>
      </w:r>
      <w:r w:rsidRPr="009A640F">
        <w:rPr>
          <w:sz w:val="24"/>
          <w:szCs w:val="24"/>
        </w:rPr>
        <w:t xml:space="preserve"> cepat</w:t>
      </w:r>
      <w:r w:rsidR="00CD23AB" w:rsidRPr="009A640F">
        <w:rPr>
          <w:sz w:val="24"/>
          <w:szCs w:val="24"/>
          <w:lang w:val="en-US"/>
        </w:rPr>
        <w:t xml:space="preserve"> pegawai</w:t>
      </w:r>
      <w:r w:rsidR="00CD23AB" w:rsidRPr="009A640F">
        <w:rPr>
          <w:sz w:val="24"/>
          <w:szCs w:val="24"/>
        </w:rPr>
        <w:t xml:space="preserve"> Kantor Camat Bukit Kapur Kota Dumai</w:t>
      </w:r>
      <w:r w:rsidR="00CD23AB" w:rsidRPr="009A640F">
        <w:rPr>
          <w:sz w:val="24"/>
          <w:szCs w:val="24"/>
          <w:lang w:val="en-US"/>
        </w:rPr>
        <w:t xml:space="preserve"> </w:t>
      </w:r>
      <w:r w:rsidR="008D0A24" w:rsidRPr="009A640F">
        <w:rPr>
          <w:sz w:val="24"/>
          <w:szCs w:val="24"/>
          <w:lang w:val="en-US"/>
        </w:rPr>
        <w:t>dalam menghadapi hambatan</w:t>
      </w:r>
      <w:r w:rsidR="00C7095A" w:rsidRPr="009A640F">
        <w:rPr>
          <w:sz w:val="24"/>
          <w:szCs w:val="24"/>
          <w:lang w:val="en-US"/>
        </w:rPr>
        <w:t xml:space="preserve"> atau kendala dalam pelaksanaan tugas.</w:t>
      </w:r>
    </w:p>
    <w:p w14:paraId="6D88FE38" w14:textId="443470C9" w:rsidR="003E5AC5" w:rsidRPr="009A640F" w:rsidRDefault="003E5AC5" w:rsidP="003E5AC5">
      <w:pPr>
        <w:pStyle w:val="ListParagraph"/>
        <w:numPr>
          <w:ilvl w:val="0"/>
          <w:numId w:val="16"/>
        </w:numPr>
        <w:spacing w:line="480" w:lineRule="auto"/>
        <w:ind w:left="360"/>
        <w:jc w:val="both"/>
        <w:rPr>
          <w:sz w:val="24"/>
          <w:szCs w:val="24"/>
        </w:rPr>
      </w:pPr>
      <w:r w:rsidRPr="009A640F">
        <w:rPr>
          <w:sz w:val="24"/>
          <w:szCs w:val="24"/>
        </w:rPr>
        <w:t>Responsibilitas</w:t>
      </w:r>
    </w:p>
    <w:p w14:paraId="3B8DA2C1" w14:textId="7A373BB1" w:rsidR="003E5AC5" w:rsidRPr="009A640F" w:rsidRDefault="003E5AC5" w:rsidP="003E5AC5">
      <w:pPr>
        <w:spacing w:line="480" w:lineRule="auto"/>
        <w:ind w:firstLine="720"/>
        <w:jc w:val="both"/>
        <w:rPr>
          <w:sz w:val="24"/>
          <w:szCs w:val="24"/>
        </w:rPr>
      </w:pPr>
      <w:bookmarkStart w:id="7" w:name="_Hlk205193343"/>
      <w:r w:rsidRPr="009A640F">
        <w:rPr>
          <w:sz w:val="24"/>
          <w:szCs w:val="24"/>
        </w:rPr>
        <w:t xml:space="preserve">Yang dimaksud dengan responsibilitas dalam penelitian ini adalah </w:t>
      </w:r>
      <w:r w:rsidR="00B33862" w:rsidRPr="009A640F">
        <w:rPr>
          <w:sz w:val="24"/>
          <w:szCs w:val="24"/>
          <w:lang w:val="en-US"/>
        </w:rPr>
        <w:t>sejauh mana</w:t>
      </w:r>
      <w:r w:rsidR="0059540C" w:rsidRPr="009A640F">
        <w:rPr>
          <w:sz w:val="24"/>
          <w:szCs w:val="24"/>
          <w:lang w:val="en-US"/>
        </w:rPr>
        <w:t xml:space="preserve"> </w:t>
      </w:r>
      <w:r w:rsidR="00D52D07" w:rsidRPr="009A640F">
        <w:rPr>
          <w:sz w:val="24"/>
          <w:szCs w:val="24"/>
          <w:lang w:val="en-US"/>
        </w:rPr>
        <w:t xml:space="preserve">pegawai </w:t>
      </w:r>
      <w:r w:rsidR="00D52D07" w:rsidRPr="009A640F">
        <w:rPr>
          <w:sz w:val="24"/>
          <w:szCs w:val="24"/>
        </w:rPr>
        <w:t xml:space="preserve">Kantor Camat Bukit Kapur Kota Dumai </w:t>
      </w:r>
      <w:r w:rsidR="00B33862" w:rsidRPr="009A640F">
        <w:rPr>
          <w:sz w:val="24"/>
          <w:szCs w:val="24"/>
          <w:lang w:val="en-US"/>
        </w:rPr>
        <w:t xml:space="preserve">menjalankan </w:t>
      </w:r>
      <w:r w:rsidR="0059540C" w:rsidRPr="009A640F">
        <w:rPr>
          <w:sz w:val="24"/>
          <w:szCs w:val="24"/>
          <w:lang w:val="en-US"/>
        </w:rPr>
        <w:t xml:space="preserve">tugas </w:t>
      </w:r>
      <w:r w:rsidR="00D52D07" w:rsidRPr="009A640F">
        <w:rPr>
          <w:sz w:val="24"/>
          <w:szCs w:val="24"/>
          <w:lang w:val="en-US"/>
        </w:rPr>
        <w:t>dan</w:t>
      </w:r>
      <w:r w:rsidR="00D47D08" w:rsidRPr="009A640F">
        <w:rPr>
          <w:sz w:val="24"/>
          <w:szCs w:val="24"/>
          <w:lang w:val="en-US"/>
        </w:rPr>
        <w:t xml:space="preserve"> tanggung jawa</w:t>
      </w:r>
      <w:r w:rsidR="00B33862" w:rsidRPr="009A640F">
        <w:rPr>
          <w:sz w:val="24"/>
          <w:szCs w:val="24"/>
          <w:lang w:val="en-US"/>
        </w:rPr>
        <w:t>bnya sesuai dengan peraturan perundang-undangan,</w:t>
      </w:r>
      <w:r w:rsidR="00F45A54" w:rsidRPr="009A640F">
        <w:rPr>
          <w:sz w:val="24"/>
          <w:szCs w:val="24"/>
          <w:lang w:val="en-US"/>
        </w:rPr>
        <w:t xml:space="preserve"> </w:t>
      </w:r>
      <w:r w:rsidR="00B33862" w:rsidRPr="009A640F">
        <w:rPr>
          <w:sz w:val="24"/>
          <w:szCs w:val="24"/>
          <w:lang w:val="en-US"/>
        </w:rPr>
        <w:t>ketentuan</w:t>
      </w:r>
      <w:r w:rsidR="00F45A54" w:rsidRPr="009A640F">
        <w:rPr>
          <w:sz w:val="24"/>
          <w:szCs w:val="24"/>
          <w:lang w:val="en-US"/>
        </w:rPr>
        <w:t xml:space="preserve"> kerja</w:t>
      </w:r>
      <w:r w:rsidR="00B33862" w:rsidRPr="009A640F">
        <w:rPr>
          <w:sz w:val="24"/>
          <w:szCs w:val="24"/>
          <w:lang w:val="en-US"/>
        </w:rPr>
        <w:t xml:space="preserve"> yang berlaku</w:t>
      </w:r>
      <w:r w:rsidR="00F45A54" w:rsidRPr="009A640F">
        <w:rPr>
          <w:sz w:val="24"/>
          <w:szCs w:val="24"/>
          <w:lang w:val="en-US"/>
        </w:rPr>
        <w:t xml:space="preserve"> dan</w:t>
      </w:r>
      <w:r w:rsidR="00B33862" w:rsidRPr="009A640F">
        <w:rPr>
          <w:sz w:val="24"/>
          <w:szCs w:val="24"/>
          <w:lang w:val="en-US"/>
        </w:rPr>
        <w:t xml:space="preserve"> </w:t>
      </w:r>
      <w:r w:rsidR="00524CB9" w:rsidRPr="009A640F">
        <w:rPr>
          <w:sz w:val="24"/>
          <w:szCs w:val="24"/>
          <w:lang w:val="en-US"/>
        </w:rPr>
        <w:t xml:space="preserve">sesuai dengan </w:t>
      </w:r>
      <w:r w:rsidR="00D47D08" w:rsidRPr="009A640F">
        <w:rPr>
          <w:sz w:val="24"/>
          <w:szCs w:val="24"/>
        </w:rPr>
        <w:t>prinsip-prinsip administrasi yang</w:t>
      </w:r>
      <w:r w:rsidR="00A2438C" w:rsidRPr="009A640F">
        <w:rPr>
          <w:sz w:val="24"/>
          <w:szCs w:val="24"/>
          <w:lang w:val="en-US"/>
        </w:rPr>
        <w:t xml:space="preserve"> berlaku</w:t>
      </w:r>
      <w:r w:rsidRPr="009A640F">
        <w:rPr>
          <w:sz w:val="24"/>
          <w:szCs w:val="24"/>
        </w:rPr>
        <w:t xml:space="preserve">. </w:t>
      </w:r>
    </w:p>
    <w:p w14:paraId="43A99C0E" w14:textId="5E9AF3EE" w:rsidR="003E5AC5" w:rsidRPr="009A640F" w:rsidRDefault="003E5AC5" w:rsidP="003E5AC5">
      <w:pPr>
        <w:spacing w:line="480" w:lineRule="auto"/>
        <w:ind w:firstLine="720"/>
        <w:jc w:val="both"/>
        <w:rPr>
          <w:sz w:val="24"/>
          <w:szCs w:val="24"/>
        </w:rPr>
      </w:pPr>
      <w:r w:rsidRPr="009A640F">
        <w:rPr>
          <w:sz w:val="24"/>
          <w:szCs w:val="24"/>
        </w:rPr>
        <w:t xml:space="preserve">Untuk mengukur kinerja organisasi melalui indikator responsibilitas dalam penelitian ini, dapat </w:t>
      </w:r>
      <w:r w:rsidR="00BF4A0F" w:rsidRPr="009A640F">
        <w:rPr>
          <w:sz w:val="24"/>
          <w:szCs w:val="24"/>
          <w:lang w:val="en-US"/>
        </w:rPr>
        <w:t xml:space="preserve">  </w:t>
      </w:r>
      <w:r w:rsidRPr="009A640F">
        <w:rPr>
          <w:sz w:val="24"/>
          <w:szCs w:val="24"/>
        </w:rPr>
        <w:t>dilihat dari sub-indikator sebagai berikut:</w:t>
      </w:r>
    </w:p>
    <w:p w14:paraId="3EE66F8C" w14:textId="30CFC8F6" w:rsidR="00511599" w:rsidRPr="009A640F" w:rsidRDefault="00B33862" w:rsidP="002B4AF2">
      <w:pPr>
        <w:pStyle w:val="ListParagraph"/>
        <w:numPr>
          <w:ilvl w:val="0"/>
          <w:numId w:val="33"/>
        </w:numPr>
        <w:spacing w:line="480" w:lineRule="auto"/>
        <w:ind w:left="360"/>
        <w:jc w:val="both"/>
        <w:rPr>
          <w:sz w:val="24"/>
          <w:szCs w:val="24"/>
        </w:rPr>
      </w:pPr>
      <w:r w:rsidRPr="009A640F">
        <w:rPr>
          <w:sz w:val="24"/>
          <w:szCs w:val="24"/>
        </w:rPr>
        <w:t>Adanya</w:t>
      </w:r>
      <w:r w:rsidR="00EE4914" w:rsidRPr="009A640F">
        <w:rPr>
          <w:sz w:val="24"/>
          <w:szCs w:val="24"/>
          <w:lang w:val="en-US"/>
        </w:rPr>
        <w:t xml:space="preserve"> penerapan</w:t>
      </w:r>
      <w:r w:rsidRPr="009A640F">
        <w:rPr>
          <w:sz w:val="24"/>
          <w:szCs w:val="24"/>
          <w:lang w:val="en-US"/>
        </w:rPr>
        <w:t xml:space="preserve"> </w:t>
      </w:r>
      <w:r w:rsidR="00511599" w:rsidRPr="009A640F">
        <w:rPr>
          <w:sz w:val="24"/>
          <w:szCs w:val="24"/>
        </w:rPr>
        <w:t xml:space="preserve">prinsip-prinsip administrasi </w:t>
      </w:r>
      <w:r w:rsidR="00511599" w:rsidRPr="009A640F">
        <w:rPr>
          <w:sz w:val="24"/>
          <w:szCs w:val="24"/>
          <w:lang w:val="en-US"/>
        </w:rPr>
        <w:t>publi</w:t>
      </w:r>
      <w:r w:rsidR="00BC708D" w:rsidRPr="009A640F">
        <w:rPr>
          <w:sz w:val="24"/>
          <w:szCs w:val="24"/>
          <w:lang w:val="en-US"/>
        </w:rPr>
        <w:t>k</w:t>
      </w:r>
      <w:r w:rsidR="00EE4914" w:rsidRPr="009A640F">
        <w:rPr>
          <w:sz w:val="24"/>
          <w:szCs w:val="24"/>
          <w:lang w:val="en-US"/>
        </w:rPr>
        <w:t xml:space="preserve"> dalam pelaksanaan tugas.</w:t>
      </w:r>
    </w:p>
    <w:p w14:paraId="7AF0D641" w14:textId="24FB00D4" w:rsidR="00B1599D" w:rsidRPr="009A640F" w:rsidRDefault="00B33862" w:rsidP="002B4AF2">
      <w:pPr>
        <w:pStyle w:val="ListParagraph"/>
        <w:numPr>
          <w:ilvl w:val="0"/>
          <w:numId w:val="33"/>
        </w:numPr>
        <w:spacing w:line="480" w:lineRule="auto"/>
        <w:ind w:left="360"/>
        <w:jc w:val="both"/>
        <w:rPr>
          <w:sz w:val="24"/>
          <w:szCs w:val="24"/>
        </w:rPr>
      </w:pPr>
      <w:r w:rsidRPr="009A640F">
        <w:rPr>
          <w:sz w:val="24"/>
          <w:szCs w:val="24"/>
        </w:rPr>
        <w:t xml:space="preserve">Adanya </w:t>
      </w:r>
      <w:r w:rsidR="00CD23AB" w:rsidRPr="009A640F">
        <w:rPr>
          <w:sz w:val="24"/>
          <w:szCs w:val="24"/>
          <w:lang w:val="en-US"/>
        </w:rPr>
        <w:t>k</w:t>
      </w:r>
      <w:r w:rsidR="00B1599D" w:rsidRPr="009A640F">
        <w:rPr>
          <w:sz w:val="24"/>
          <w:szCs w:val="24"/>
        </w:rPr>
        <w:t xml:space="preserve">emampuan pegawai Camat Bukit Kapur Kota Dumai menyelesaikan tugas </w:t>
      </w:r>
      <w:r w:rsidR="00B1599D" w:rsidRPr="009A640F">
        <w:rPr>
          <w:sz w:val="24"/>
          <w:szCs w:val="24"/>
          <w:lang w:val="en-US"/>
        </w:rPr>
        <w:t xml:space="preserve">dan </w:t>
      </w:r>
      <w:r w:rsidR="00B1599D" w:rsidRPr="009A640F">
        <w:rPr>
          <w:sz w:val="24"/>
          <w:szCs w:val="24"/>
        </w:rPr>
        <w:t>fungsi sesuai beban kerja</w:t>
      </w:r>
      <w:r w:rsidR="00D65B9B" w:rsidRPr="009A640F">
        <w:rPr>
          <w:sz w:val="24"/>
          <w:szCs w:val="24"/>
          <w:lang w:val="en-US"/>
        </w:rPr>
        <w:t>.</w:t>
      </w:r>
    </w:p>
    <w:p w14:paraId="4F2523E4" w14:textId="79E9B18B" w:rsidR="00B33862" w:rsidRPr="009A640F" w:rsidRDefault="00B33862" w:rsidP="002B4AF2">
      <w:pPr>
        <w:pStyle w:val="ListParagraph"/>
        <w:numPr>
          <w:ilvl w:val="0"/>
          <w:numId w:val="33"/>
        </w:numPr>
        <w:spacing w:line="480" w:lineRule="auto"/>
        <w:ind w:left="360"/>
        <w:jc w:val="both"/>
        <w:rPr>
          <w:sz w:val="24"/>
          <w:szCs w:val="24"/>
        </w:rPr>
      </w:pPr>
      <w:r w:rsidRPr="009A640F">
        <w:rPr>
          <w:sz w:val="24"/>
          <w:szCs w:val="24"/>
        </w:rPr>
        <w:t xml:space="preserve">Adanya </w:t>
      </w:r>
      <w:r w:rsidR="002B5A3A" w:rsidRPr="009A640F">
        <w:rPr>
          <w:sz w:val="24"/>
          <w:szCs w:val="24"/>
          <w:lang w:val="en-US"/>
        </w:rPr>
        <w:t xml:space="preserve">penerapan </w:t>
      </w:r>
      <w:r w:rsidR="002B5A3A" w:rsidRPr="009A640F">
        <w:rPr>
          <w:sz w:val="24"/>
          <w:szCs w:val="24"/>
        </w:rPr>
        <w:t>etik</w:t>
      </w:r>
      <w:r w:rsidR="00CD23AB" w:rsidRPr="009A640F">
        <w:rPr>
          <w:sz w:val="24"/>
          <w:szCs w:val="24"/>
          <w:lang w:val="en-US"/>
        </w:rPr>
        <w:t>a</w:t>
      </w:r>
      <w:r w:rsidR="002B5A3A" w:rsidRPr="009A640F">
        <w:rPr>
          <w:sz w:val="24"/>
          <w:szCs w:val="24"/>
        </w:rPr>
        <w:t xml:space="preserve"> kerja </w:t>
      </w:r>
      <w:r w:rsidR="00C7095A" w:rsidRPr="009A640F">
        <w:rPr>
          <w:sz w:val="24"/>
          <w:szCs w:val="24"/>
          <w:lang w:val="en-US"/>
        </w:rPr>
        <w:t>serta sikap</w:t>
      </w:r>
      <w:r w:rsidR="002B5A3A" w:rsidRPr="009A640F">
        <w:rPr>
          <w:sz w:val="24"/>
          <w:szCs w:val="24"/>
        </w:rPr>
        <w:t xml:space="preserve"> integritas</w:t>
      </w:r>
      <w:r w:rsidR="00B1599D" w:rsidRPr="009A640F">
        <w:rPr>
          <w:sz w:val="24"/>
          <w:szCs w:val="24"/>
          <w:lang w:val="en-US"/>
        </w:rPr>
        <w:t xml:space="preserve"> dalam</w:t>
      </w:r>
      <w:r w:rsidR="002B5A3A" w:rsidRPr="009A640F">
        <w:rPr>
          <w:sz w:val="24"/>
          <w:szCs w:val="24"/>
        </w:rPr>
        <w:t xml:space="preserve"> </w:t>
      </w:r>
      <w:r w:rsidR="00C7095A" w:rsidRPr="009A640F">
        <w:rPr>
          <w:sz w:val="24"/>
          <w:szCs w:val="24"/>
          <w:lang w:val="en-US"/>
        </w:rPr>
        <w:t>melaksanakan pe</w:t>
      </w:r>
      <w:r w:rsidR="002B5A3A" w:rsidRPr="009A640F">
        <w:rPr>
          <w:sz w:val="24"/>
          <w:szCs w:val="24"/>
        </w:rPr>
        <w:t>kerja</w:t>
      </w:r>
      <w:r w:rsidR="00C7095A" w:rsidRPr="009A640F">
        <w:rPr>
          <w:sz w:val="24"/>
          <w:szCs w:val="24"/>
          <w:lang w:val="en-US"/>
        </w:rPr>
        <w:t>an</w:t>
      </w:r>
      <w:r w:rsidR="002B5A3A" w:rsidRPr="009A640F">
        <w:rPr>
          <w:sz w:val="24"/>
          <w:szCs w:val="24"/>
        </w:rPr>
        <w:t>.</w:t>
      </w:r>
      <w:r w:rsidR="00EE4914" w:rsidRPr="009A640F">
        <w:rPr>
          <w:sz w:val="24"/>
          <w:szCs w:val="24"/>
          <w:lang w:val="en-US"/>
        </w:rPr>
        <w:t xml:space="preserve"> </w:t>
      </w:r>
    </w:p>
    <w:p w14:paraId="1CFF51B7" w14:textId="42945246" w:rsidR="003E5AC5" w:rsidRPr="009A640F" w:rsidRDefault="003E5AC5" w:rsidP="003E5AC5">
      <w:pPr>
        <w:pStyle w:val="ListParagraph"/>
        <w:numPr>
          <w:ilvl w:val="0"/>
          <w:numId w:val="16"/>
        </w:numPr>
        <w:spacing w:line="480" w:lineRule="auto"/>
        <w:ind w:left="360"/>
        <w:jc w:val="both"/>
        <w:rPr>
          <w:sz w:val="24"/>
          <w:szCs w:val="24"/>
        </w:rPr>
      </w:pPr>
      <w:bookmarkStart w:id="8" w:name="_Hlk205195669"/>
      <w:bookmarkEnd w:id="7"/>
      <w:r w:rsidRPr="009A640F">
        <w:rPr>
          <w:sz w:val="24"/>
          <w:szCs w:val="24"/>
        </w:rPr>
        <w:t xml:space="preserve">Akuntabilitas  </w:t>
      </w:r>
      <w:r w:rsidR="00B33862" w:rsidRPr="009A640F">
        <w:rPr>
          <w:sz w:val="24"/>
          <w:szCs w:val="24"/>
          <w:lang w:val="en-US"/>
        </w:rPr>
        <w:t xml:space="preserve"> </w:t>
      </w:r>
    </w:p>
    <w:p w14:paraId="09EEA2C4" w14:textId="17AC6023" w:rsidR="003E5AC5" w:rsidRPr="009A640F" w:rsidRDefault="003E5AC5" w:rsidP="003E5AC5">
      <w:pPr>
        <w:spacing w:line="480" w:lineRule="auto"/>
        <w:ind w:firstLine="720"/>
        <w:jc w:val="both"/>
        <w:rPr>
          <w:sz w:val="24"/>
          <w:szCs w:val="24"/>
          <w:lang w:val="en-US"/>
        </w:rPr>
      </w:pPr>
      <w:r w:rsidRPr="009A640F">
        <w:rPr>
          <w:sz w:val="24"/>
          <w:szCs w:val="24"/>
        </w:rPr>
        <w:t xml:space="preserve">Yang dimaksud dengan akuntabilitas dalam penelitian ini adalah </w:t>
      </w:r>
      <w:r w:rsidR="00D47D08" w:rsidRPr="009A640F">
        <w:rPr>
          <w:sz w:val="24"/>
          <w:szCs w:val="24"/>
          <w:lang w:val="en-US"/>
        </w:rPr>
        <w:t xml:space="preserve">sejauh mana </w:t>
      </w:r>
      <w:r w:rsidR="00D47D08" w:rsidRPr="009A640F">
        <w:rPr>
          <w:sz w:val="24"/>
          <w:szCs w:val="24"/>
        </w:rPr>
        <w:t>pegawai Kantor Camat Bukit Kapur Kota Dumai</w:t>
      </w:r>
      <w:r w:rsidRPr="009A640F">
        <w:rPr>
          <w:sz w:val="24"/>
          <w:szCs w:val="24"/>
        </w:rPr>
        <w:t xml:space="preserve"> </w:t>
      </w:r>
      <w:r w:rsidR="00D47D08" w:rsidRPr="009A640F">
        <w:rPr>
          <w:sz w:val="24"/>
          <w:szCs w:val="24"/>
          <w:lang w:val="en-US"/>
        </w:rPr>
        <w:t>dapat mempertanggung</w:t>
      </w:r>
      <w:r w:rsidRPr="009A640F">
        <w:rPr>
          <w:sz w:val="24"/>
          <w:szCs w:val="24"/>
        </w:rPr>
        <w:t>jawab</w:t>
      </w:r>
      <w:r w:rsidR="00355660" w:rsidRPr="009A640F">
        <w:rPr>
          <w:sz w:val="24"/>
          <w:szCs w:val="24"/>
          <w:lang w:val="en-US"/>
        </w:rPr>
        <w:t>kan</w:t>
      </w:r>
      <w:r w:rsidRPr="009A640F">
        <w:rPr>
          <w:sz w:val="24"/>
          <w:szCs w:val="24"/>
        </w:rPr>
        <w:t xml:space="preserve"> </w:t>
      </w:r>
      <w:r w:rsidR="00355660" w:rsidRPr="009A640F">
        <w:rPr>
          <w:sz w:val="24"/>
          <w:szCs w:val="24"/>
          <w:lang w:val="en-US"/>
        </w:rPr>
        <w:t>hasil kerja</w:t>
      </w:r>
      <w:r w:rsidR="00DE11A4" w:rsidRPr="009A640F">
        <w:rPr>
          <w:sz w:val="24"/>
          <w:szCs w:val="24"/>
          <w:lang w:val="en-US"/>
        </w:rPr>
        <w:t xml:space="preserve"> dengan penggunaan sumber daya </w:t>
      </w:r>
      <w:r w:rsidR="00355660" w:rsidRPr="009A640F">
        <w:rPr>
          <w:sz w:val="24"/>
          <w:szCs w:val="24"/>
          <w:lang w:val="en-US"/>
        </w:rPr>
        <w:t xml:space="preserve"> secara terbuka dan transparan kepada </w:t>
      </w:r>
      <w:r w:rsidR="00EF6934" w:rsidRPr="009A640F">
        <w:rPr>
          <w:sz w:val="24"/>
          <w:szCs w:val="24"/>
          <w:lang w:val="en-US"/>
        </w:rPr>
        <w:t>atasan</w:t>
      </w:r>
      <w:r w:rsidR="00355660" w:rsidRPr="009A640F">
        <w:rPr>
          <w:sz w:val="24"/>
          <w:szCs w:val="24"/>
          <w:lang w:val="en-US"/>
        </w:rPr>
        <w:t xml:space="preserve"> </w:t>
      </w:r>
      <w:r w:rsidR="00EF6934" w:rsidRPr="009A640F">
        <w:rPr>
          <w:sz w:val="24"/>
          <w:szCs w:val="24"/>
          <w:lang w:val="en-US"/>
        </w:rPr>
        <w:t>atau pihak yang berwenang</w:t>
      </w:r>
      <w:r w:rsidR="005A5A18" w:rsidRPr="009A640F">
        <w:rPr>
          <w:sz w:val="24"/>
          <w:szCs w:val="24"/>
          <w:lang w:val="en-US"/>
        </w:rPr>
        <w:t>.</w:t>
      </w:r>
    </w:p>
    <w:p w14:paraId="22E6DF0B" w14:textId="77777777" w:rsidR="003E5AC5" w:rsidRPr="009A640F" w:rsidRDefault="003E5AC5" w:rsidP="003E5AC5">
      <w:pPr>
        <w:spacing w:line="480" w:lineRule="auto"/>
        <w:ind w:firstLine="720"/>
        <w:jc w:val="both"/>
        <w:rPr>
          <w:sz w:val="24"/>
          <w:szCs w:val="24"/>
        </w:rPr>
      </w:pPr>
      <w:r w:rsidRPr="009A640F">
        <w:rPr>
          <w:sz w:val="24"/>
          <w:szCs w:val="24"/>
        </w:rPr>
        <w:t xml:space="preserve">Untuk mengukur kinerja organisasi melalui indikator akuntabilitas dalam penelitian ini, dapat dilihat dari sub-indikator sebagai berikut:  </w:t>
      </w:r>
    </w:p>
    <w:p w14:paraId="526D402F" w14:textId="35021F87" w:rsidR="00446776" w:rsidRPr="009A640F" w:rsidRDefault="0027212D" w:rsidP="002B4AF2">
      <w:pPr>
        <w:pStyle w:val="ListParagraph"/>
        <w:numPr>
          <w:ilvl w:val="0"/>
          <w:numId w:val="34"/>
        </w:numPr>
        <w:spacing w:line="480" w:lineRule="auto"/>
        <w:ind w:left="360"/>
        <w:jc w:val="both"/>
        <w:rPr>
          <w:sz w:val="24"/>
          <w:szCs w:val="24"/>
        </w:rPr>
      </w:pPr>
      <w:r w:rsidRPr="009A640F">
        <w:rPr>
          <w:sz w:val="24"/>
          <w:szCs w:val="24"/>
          <w:lang w:val="en-US"/>
        </w:rPr>
        <w:t>Adanya</w:t>
      </w:r>
      <w:r w:rsidR="00446776" w:rsidRPr="009A640F">
        <w:rPr>
          <w:sz w:val="24"/>
          <w:szCs w:val="24"/>
          <w:lang w:val="en-US"/>
        </w:rPr>
        <w:t xml:space="preserve"> penyusunan laporan pertanggungjawaban secara berkala </w:t>
      </w:r>
      <w:r w:rsidR="00FC0493" w:rsidRPr="009A640F">
        <w:rPr>
          <w:sz w:val="24"/>
          <w:szCs w:val="24"/>
          <w:lang w:val="en-US"/>
        </w:rPr>
        <w:t>atas</w:t>
      </w:r>
      <w:r w:rsidR="00F07B60" w:rsidRPr="009A640F">
        <w:rPr>
          <w:sz w:val="24"/>
          <w:szCs w:val="24"/>
          <w:lang w:val="en-US"/>
        </w:rPr>
        <w:t xml:space="preserve"> pelaksanaan tugas.</w:t>
      </w:r>
    </w:p>
    <w:p w14:paraId="46B1BAA0" w14:textId="77777777" w:rsidR="00446776" w:rsidRPr="009A640F" w:rsidRDefault="003E5AC5" w:rsidP="002B4AF2">
      <w:pPr>
        <w:pStyle w:val="ListParagraph"/>
        <w:numPr>
          <w:ilvl w:val="0"/>
          <w:numId w:val="34"/>
        </w:numPr>
        <w:spacing w:line="480" w:lineRule="auto"/>
        <w:ind w:left="360"/>
        <w:jc w:val="both"/>
        <w:rPr>
          <w:sz w:val="24"/>
          <w:szCs w:val="24"/>
        </w:rPr>
      </w:pPr>
      <w:r w:rsidRPr="009A640F">
        <w:rPr>
          <w:sz w:val="24"/>
          <w:szCs w:val="24"/>
        </w:rPr>
        <w:t>Adanya</w:t>
      </w:r>
      <w:r w:rsidR="00587FE3" w:rsidRPr="009A640F">
        <w:rPr>
          <w:sz w:val="24"/>
          <w:szCs w:val="24"/>
          <w:lang w:val="en-US"/>
        </w:rPr>
        <w:t xml:space="preserve"> </w:t>
      </w:r>
      <w:r w:rsidR="00840814" w:rsidRPr="009A640F">
        <w:rPr>
          <w:sz w:val="24"/>
          <w:szCs w:val="24"/>
          <w:lang w:val="en-US"/>
        </w:rPr>
        <w:t xml:space="preserve">transparansi dalam </w:t>
      </w:r>
      <w:r w:rsidR="00587FE3" w:rsidRPr="009A640F">
        <w:rPr>
          <w:sz w:val="24"/>
          <w:szCs w:val="24"/>
          <w:lang w:val="en-US"/>
        </w:rPr>
        <w:t>pelaksanaan program/kegiatan dan penggunaan sumber daya</w:t>
      </w:r>
      <w:r w:rsidR="00EF6934" w:rsidRPr="009A640F">
        <w:rPr>
          <w:sz w:val="24"/>
          <w:szCs w:val="24"/>
          <w:lang w:val="en-US"/>
        </w:rPr>
        <w:t>.</w:t>
      </w:r>
    </w:p>
    <w:p w14:paraId="2F0C690A" w14:textId="4E10E02C" w:rsidR="00446776" w:rsidRPr="009A640F" w:rsidRDefault="00446776" w:rsidP="002B4AF2">
      <w:pPr>
        <w:pStyle w:val="ListParagraph"/>
        <w:numPr>
          <w:ilvl w:val="0"/>
          <w:numId w:val="34"/>
        </w:numPr>
        <w:spacing w:line="480" w:lineRule="auto"/>
        <w:ind w:left="360"/>
        <w:jc w:val="both"/>
        <w:rPr>
          <w:sz w:val="24"/>
          <w:szCs w:val="24"/>
        </w:rPr>
      </w:pPr>
      <w:r w:rsidRPr="009A640F">
        <w:rPr>
          <w:sz w:val="24"/>
          <w:szCs w:val="24"/>
        </w:rPr>
        <w:t>Adanya pelaksanaan tugas</w:t>
      </w:r>
      <w:r w:rsidR="0052752D" w:rsidRPr="009A640F">
        <w:rPr>
          <w:sz w:val="24"/>
          <w:szCs w:val="24"/>
          <w:lang w:val="en-US"/>
        </w:rPr>
        <w:t xml:space="preserve"> pegawai </w:t>
      </w:r>
      <w:r w:rsidR="0052752D" w:rsidRPr="009A640F">
        <w:rPr>
          <w:sz w:val="24"/>
          <w:szCs w:val="24"/>
        </w:rPr>
        <w:t>Kantor Camat Bukit Kapur Kota Dumai</w:t>
      </w:r>
      <w:r w:rsidR="0052752D" w:rsidRPr="009A640F">
        <w:rPr>
          <w:sz w:val="24"/>
          <w:szCs w:val="24"/>
          <w:lang w:val="en-US"/>
        </w:rPr>
        <w:t xml:space="preserve"> dapat dipertanggungjawabkan sesuai ketentuan yang berlaku.</w:t>
      </w:r>
    </w:p>
    <w:bookmarkEnd w:id="8"/>
    <w:p w14:paraId="0E7C6D99" w14:textId="13975108" w:rsidR="003E5AC5" w:rsidRPr="009A640F" w:rsidRDefault="003E5AC5" w:rsidP="00446776">
      <w:pPr>
        <w:spacing w:line="480" w:lineRule="auto"/>
        <w:ind w:firstLine="720"/>
        <w:jc w:val="both"/>
        <w:rPr>
          <w:sz w:val="24"/>
          <w:szCs w:val="24"/>
        </w:rPr>
      </w:pPr>
      <w:r w:rsidRPr="009A640F">
        <w:rPr>
          <w:sz w:val="24"/>
          <w:szCs w:val="24"/>
        </w:rPr>
        <w:t xml:space="preserve">Untuk setiap sub-indikator di atas, akan dijadikan sebagai item pernyataan dengan kriteria jawaban sebagai berikut:  </w:t>
      </w:r>
    </w:p>
    <w:p w14:paraId="5685491E" w14:textId="733EBED7" w:rsidR="003E5AC5" w:rsidRPr="009A640F" w:rsidRDefault="00AE7ADA" w:rsidP="003E5AC5">
      <w:pPr>
        <w:pStyle w:val="ListParagraph"/>
        <w:numPr>
          <w:ilvl w:val="0"/>
          <w:numId w:val="17"/>
        </w:numPr>
        <w:tabs>
          <w:tab w:val="left" w:pos="2700"/>
          <w:tab w:val="left" w:pos="2970"/>
        </w:tabs>
        <w:spacing w:line="480" w:lineRule="auto"/>
        <w:jc w:val="both"/>
        <w:rPr>
          <w:sz w:val="24"/>
          <w:szCs w:val="24"/>
        </w:rPr>
      </w:pPr>
      <w:r>
        <w:rPr>
          <w:sz w:val="24"/>
          <w:szCs w:val="24"/>
          <w:lang w:val="en-US"/>
        </w:rPr>
        <w:t xml:space="preserve">Sangat </w:t>
      </w:r>
      <w:r w:rsidR="003E5AC5" w:rsidRPr="009A640F">
        <w:rPr>
          <w:sz w:val="24"/>
          <w:szCs w:val="24"/>
        </w:rPr>
        <w:t>Baik</w:t>
      </w:r>
      <w:r w:rsidR="003E5AC5" w:rsidRPr="009A640F">
        <w:rPr>
          <w:sz w:val="24"/>
          <w:szCs w:val="24"/>
        </w:rPr>
        <w:tab/>
        <w:t>:</w:t>
      </w:r>
      <w:r w:rsidR="003E5AC5" w:rsidRPr="009A640F">
        <w:rPr>
          <w:sz w:val="24"/>
          <w:szCs w:val="24"/>
        </w:rPr>
        <w:tab/>
        <w:t>diberi skor 4</w:t>
      </w:r>
    </w:p>
    <w:p w14:paraId="5252E920" w14:textId="77777777" w:rsidR="003E5AC5" w:rsidRPr="009A640F" w:rsidRDefault="003E5AC5" w:rsidP="003E5AC5">
      <w:pPr>
        <w:pStyle w:val="ListParagraph"/>
        <w:numPr>
          <w:ilvl w:val="0"/>
          <w:numId w:val="17"/>
        </w:numPr>
        <w:tabs>
          <w:tab w:val="left" w:pos="2700"/>
          <w:tab w:val="left" w:pos="2970"/>
        </w:tabs>
        <w:spacing w:line="480" w:lineRule="auto"/>
        <w:jc w:val="both"/>
        <w:rPr>
          <w:sz w:val="24"/>
          <w:szCs w:val="24"/>
        </w:rPr>
      </w:pPr>
      <w:r w:rsidRPr="009A640F">
        <w:rPr>
          <w:sz w:val="24"/>
          <w:szCs w:val="24"/>
        </w:rPr>
        <w:t xml:space="preserve">Baik </w:t>
      </w:r>
      <w:r w:rsidRPr="009A640F">
        <w:rPr>
          <w:sz w:val="24"/>
          <w:szCs w:val="24"/>
        </w:rPr>
        <w:tab/>
        <w:t>:</w:t>
      </w:r>
      <w:r w:rsidRPr="009A640F">
        <w:rPr>
          <w:sz w:val="24"/>
          <w:szCs w:val="24"/>
        </w:rPr>
        <w:tab/>
        <w:t xml:space="preserve">diberi skor 3  </w:t>
      </w:r>
    </w:p>
    <w:p w14:paraId="51C659AC" w14:textId="77777777" w:rsidR="003E5AC5" w:rsidRPr="009A640F" w:rsidRDefault="003E5AC5" w:rsidP="003E5AC5">
      <w:pPr>
        <w:pStyle w:val="ListParagraph"/>
        <w:numPr>
          <w:ilvl w:val="0"/>
          <w:numId w:val="17"/>
        </w:numPr>
        <w:tabs>
          <w:tab w:val="left" w:pos="2700"/>
          <w:tab w:val="left" w:pos="2970"/>
        </w:tabs>
        <w:spacing w:line="480" w:lineRule="auto"/>
        <w:jc w:val="both"/>
        <w:rPr>
          <w:sz w:val="24"/>
          <w:szCs w:val="24"/>
        </w:rPr>
      </w:pPr>
      <w:r w:rsidRPr="009A640F">
        <w:rPr>
          <w:sz w:val="24"/>
          <w:szCs w:val="24"/>
        </w:rPr>
        <w:t xml:space="preserve">Cukup baik </w:t>
      </w:r>
      <w:r w:rsidRPr="009A640F">
        <w:rPr>
          <w:sz w:val="24"/>
          <w:szCs w:val="24"/>
        </w:rPr>
        <w:tab/>
        <w:t>:</w:t>
      </w:r>
      <w:r w:rsidRPr="009A640F">
        <w:rPr>
          <w:sz w:val="24"/>
          <w:szCs w:val="24"/>
        </w:rPr>
        <w:tab/>
        <w:t xml:space="preserve">diberi skor 2  </w:t>
      </w:r>
    </w:p>
    <w:p w14:paraId="431DD71D" w14:textId="394E5246" w:rsidR="003E5AC5" w:rsidRPr="00515F58" w:rsidRDefault="003E5AC5" w:rsidP="00515F58">
      <w:pPr>
        <w:pStyle w:val="ListParagraph"/>
        <w:numPr>
          <w:ilvl w:val="0"/>
          <w:numId w:val="17"/>
        </w:numPr>
        <w:tabs>
          <w:tab w:val="left" w:pos="2700"/>
          <w:tab w:val="left" w:pos="2970"/>
        </w:tabs>
        <w:spacing w:line="480" w:lineRule="auto"/>
        <w:jc w:val="both"/>
        <w:rPr>
          <w:sz w:val="24"/>
          <w:szCs w:val="24"/>
        </w:rPr>
        <w:sectPr w:rsidR="003E5AC5" w:rsidRPr="00515F58" w:rsidSect="0005471C">
          <w:headerReference w:type="default" r:id="rId18"/>
          <w:pgSz w:w="11907" w:h="16839" w:code="9"/>
          <w:pgMar w:top="2268" w:right="1701" w:bottom="1701" w:left="2268" w:header="706" w:footer="706" w:gutter="0"/>
          <w:pgNumType w:start="21"/>
          <w:cols w:space="708"/>
          <w:docGrid w:linePitch="360"/>
        </w:sectPr>
      </w:pPr>
      <w:r w:rsidRPr="009A640F">
        <w:rPr>
          <w:sz w:val="24"/>
          <w:szCs w:val="24"/>
        </w:rPr>
        <w:t xml:space="preserve">Tidak baik </w:t>
      </w:r>
      <w:r w:rsidRPr="009A640F">
        <w:rPr>
          <w:sz w:val="24"/>
          <w:szCs w:val="24"/>
        </w:rPr>
        <w:tab/>
        <w:t>:</w:t>
      </w:r>
      <w:r w:rsidRPr="009A640F">
        <w:rPr>
          <w:sz w:val="24"/>
          <w:szCs w:val="24"/>
        </w:rPr>
        <w:tab/>
        <w:t>diberi skor 1</w:t>
      </w:r>
    </w:p>
    <w:p w14:paraId="6AD24115" w14:textId="36F5CDE5" w:rsidR="00332AAB" w:rsidRPr="009A640F" w:rsidRDefault="00332AAB" w:rsidP="00A71D23">
      <w:pPr>
        <w:spacing w:line="360" w:lineRule="auto"/>
        <w:jc w:val="center"/>
        <w:rPr>
          <w:b/>
          <w:sz w:val="24"/>
          <w:szCs w:val="24"/>
        </w:rPr>
      </w:pPr>
      <w:bookmarkStart w:id="9" w:name="_Hlk206065611"/>
      <w:r w:rsidRPr="009A640F">
        <w:rPr>
          <w:b/>
          <w:sz w:val="24"/>
          <w:szCs w:val="24"/>
        </w:rPr>
        <w:t>BAB III</w:t>
      </w:r>
    </w:p>
    <w:p w14:paraId="1F17C2C2" w14:textId="77777777" w:rsidR="003E5AC5" w:rsidRPr="009A640F" w:rsidRDefault="003E5AC5" w:rsidP="00A71D23">
      <w:pPr>
        <w:spacing w:after="240" w:line="360" w:lineRule="auto"/>
        <w:contextualSpacing/>
        <w:jc w:val="center"/>
        <w:rPr>
          <w:b/>
          <w:sz w:val="24"/>
          <w:szCs w:val="24"/>
        </w:rPr>
      </w:pPr>
      <w:r w:rsidRPr="009A640F">
        <w:rPr>
          <w:b/>
          <w:sz w:val="24"/>
          <w:szCs w:val="24"/>
        </w:rPr>
        <w:t>METODOLOGI PENELITIAN</w:t>
      </w:r>
    </w:p>
    <w:p w14:paraId="6D975754" w14:textId="77777777" w:rsidR="003E5AC5" w:rsidRPr="009A640F" w:rsidRDefault="003E5AC5" w:rsidP="003E5AC5">
      <w:pPr>
        <w:pStyle w:val="ListParagraph"/>
        <w:numPr>
          <w:ilvl w:val="0"/>
          <w:numId w:val="6"/>
        </w:numPr>
        <w:spacing w:line="480" w:lineRule="auto"/>
        <w:ind w:left="426" w:hanging="426"/>
        <w:contextualSpacing/>
        <w:rPr>
          <w:b/>
          <w:sz w:val="24"/>
          <w:szCs w:val="24"/>
        </w:rPr>
      </w:pPr>
      <w:r w:rsidRPr="009A640F">
        <w:rPr>
          <w:b/>
          <w:sz w:val="24"/>
          <w:szCs w:val="24"/>
        </w:rPr>
        <w:t>Lokasi Penelitian</w:t>
      </w:r>
    </w:p>
    <w:p w14:paraId="61FE1CF6" w14:textId="77777777" w:rsidR="003E5AC5" w:rsidRPr="009A640F" w:rsidRDefault="003E5AC5" w:rsidP="003E5AC5">
      <w:pPr>
        <w:spacing w:line="480" w:lineRule="auto"/>
        <w:ind w:firstLine="720"/>
        <w:contextualSpacing/>
        <w:jc w:val="both"/>
        <w:rPr>
          <w:sz w:val="24"/>
          <w:szCs w:val="24"/>
        </w:rPr>
      </w:pPr>
      <w:r w:rsidRPr="009A640F">
        <w:rPr>
          <w:sz w:val="24"/>
          <w:szCs w:val="24"/>
        </w:rPr>
        <w:t xml:space="preserve">Penelitian ini dilaksanakan di Kantor Camat Bukit Kapur Kota Dumai, yang berlokasi di Jalan Agenda, Kelurahan Bukit Nenas. Lokasi ini dipilih karena Kantor Camat Bukit Kapur merupakan salah satu instansi pemerintah yang berperan dalam melaksanakan tugas serta fungsinya sebagai penyelenggara pelayanan publik. </w:t>
      </w:r>
    </w:p>
    <w:p w14:paraId="4E2E6E9B" w14:textId="4FEFC293" w:rsidR="006E6CD0" w:rsidRPr="009A640F" w:rsidRDefault="003E5AC5" w:rsidP="006E6CD0">
      <w:pPr>
        <w:spacing w:line="480" w:lineRule="auto"/>
        <w:ind w:firstLine="720"/>
        <w:contextualSpacing/>
        <w:jc w:val="both"/>
        <w:rPr>
          <w:sz w:val="24"/>
          <w:szCs w:val="24"/>
        </w:rPr>
      </w:pPr>
      <w:r w:rsidRPr="009A640F">
        <w:rPr>
          <w:sz w:val="24"/>
          <w:szCs w:val="24"/>
        </w:rPr>
        <w:t xml:space="preserve">Berdasarkan hasil pengamatan yang dilakukan peneliti, terdapat </w:t>
      </w:r>
      <w:r w:rsidR="00DD0EC3">
        <w:rPr>
          <w:sz w:val="24"/>
          <w:szCs w:val="24"/>
          <w:lang w:val="en-US"/>
        </w:rPr>
        <w:t xml:space="preserve">beberapa </w:t>
      </w:r>
      <w:r w:rsidRPr="009A640F">
        <w:rPr>
          <w:sz w:val="24"/>
          <w:szCs w:val="24"/>
        </w:rPr>
        <w:t xml:space="preserve">permasalahan pada Kantor Camat Bukit Kapur Kota Dumai, </w:t>
      </w:r>
      <w:r w:rsidRPr="009A640F">
        <w:rPr>
          <w:color w:val="000000" w:themeColor="text1"/>
          <w:sz w:val="24"/>
          <w:szCs w:val="24"/>
        </w:rPr>
        <w:t xml:space="preserve">seperti </w:t>
      </w:r>
      <w:r w:rsidR="006E6CD0" w:rsidRPr="009A640F">
        <w:rPr>
          <w:sz w:val="24"/>
          <w:szCs w:val="24"/>
          <w:lang w:val="en-US"/>
        </w:rPr>
        <w:t>m</w:t>
      </w:r>
      <w:r w:rsidR="006E6CD0" w:rsidRPr="009A640F">
        <w:rPr>
          <w:sz w:val="24"/>
          <w:szCs w:val="24"/>
        </w:rPr>
        <w:t xml:space="preserve">asih </w:t>
      </w:r>
      <w:r w:rsidR="008D55CE">
        <w:rPr>
          <w:sz w:val="24"/>
          <w:szCs w:val="24"/>
          <w:lang w:val="en-US"/>
        </w:rPr>
        <w:t>terdapatnya</w:t>
      </w:r>
      <w:r w:rsidR="006E6CD0" w:rsidRPr="009A640F">
        <w:rPr>
          <w:sz w:val="24"/>
          <w:szCs w:val="24"/>
        </w:rPr>
        <w:t xml:space="preserve"> program kerja yang belum terealisasi sesuai dengan target kerja</w:t>
      </w:r>
      <w:r w:rsidR="00861584">
        <w:rPr>
          <w:sz w:val="24"/>
          <w:szCs w:val="24"/>
          <w:lang w:val="en-US"/>
        </w:rPr>
        <w:t xml:space="preserve"> yang telah ditetapkan</w:t>
      </w:r>
      <w:r w:rsidR="006E6CD0" w:rsidRPr="009A640F">
        <w:rPr>
          <w:sz w:val="24"/>
          <w:szCs w:val="24"/>
        </w:rPr>
        <w:t xml:space="preserve"> oleh Kantor Camat Bukit Kapur Kota Dumai</w:t>
      </w:r>
      <w:r w:rsidR="006E6CD0" w:rsidRPr="009A640F">
        <w:rPr>
          <w:sz w:val="24"/>
          <w:szCs w:val="24"/>
          <w:lang w:val="en-US"/>
        </w:rPr>
        <w:t xml:space="preserve"> dan m</w:t>
      </w:r>
      <w:r w:rsidR="006E6CD0" w:rsidRPr="009A640F">
        <w:rPr>
          <w:sz w:val="24"/>
          <w:szCs w:val="24"/>
        </w:rPr>
        <w:t>asih kurangnya ketepatan penyelesaian pelayanan yang diberikan oleh Kantor Camat Bukit Kapur Kota Dumai yang berpengaruh terhadap kinerja organisasi.</w:t>
      </w:r>
    </w:p>
    <w:p w14:paraId="6CA9F57C" w14:textId="6656068D" w:rsidR="003E5AC5" w:rsidRPr="009A640F" w:rsidRDefault="003E5AC5" w:rsidP="003E5AC5">
      <w:pPr>
        <w:spacing w:line="480" w:lineRule="auto"/>
        <w:ind w:firstLine="720"/>
        <w:contextualSpacing/>
        <w:jc w:val="both"/>
        <w:rPr>
          <w:sz w:val="24"/>
          <w:szCs w:val="24"/>
        </w:rPr>
      </w:pPr>
      <w:r w:rsidRPr="009A640F">
        <w:rPr>
          <w:sz w:val="24"/>
          <w:szCs w:val="24"/>
        </w:rPr>
        <w:t xml:space="preserve"> Oleh karena itu, penelitian ini bertujuan untuk mengidentifikasi dan menganalisis permasalahan tersebut secara mendalam.</w:t>
      </w:r>
    </w:p>
    <w:p w14:paraId="4F3B9A5F" w14:textId="5FF8267F" w:rsidR="003E5AC5" w:rsidRPr="009A640F" w:rsidRDefault="003E5AC5" w:rsidP="003E5AC5">
      <w:pPr>
        <w:pStyle w:val="ListParagraph"/>
        <w:numPr>
          <w:ilvl w:val="0"/>
          <w:numId w:val="6"/>
        </w:numPr>
        <w:spacing w:line="480" w:lineRule="auto"/>
        <w:ind w:left="426" w:hanging="426"/>
        <w:contextualSpacing/>
        <w:rPr>
          <w:b/>
          <w:sz w:val="24"/>
          <w:szCs w:val="24"/>
        </w:rPr>
      </w:pPr>
      <w:r w:rsidRPr="009A640F">
        <w:rPr>
          <w:b/>
          <w:sz w:val="24"/>
          <w:szCs w:val="24"/>
        </w:rPr>
        <w:t xml:space="preserve">Populasi </w:t>
      </w:r>
      <w:r w:rsidR="00854E95">
        <w:rPr>
          <w:b/>
          <w:sz w:val="24"/>
          <w:szCs w:val="24"/>
          <w:lang w:val="en-US"/>
        </w:rPr>
        <w:t>d</w:t>
      </w:r>
      <w:r w:rsidRPr="009A640F">
        <w:rPr>
          <w:b/>
          <w:sz w:val="24"/>
          <w:szCs w:val="24"/>
        </w:rPr>
        <w:t>an Sampel</w:t>
      </w:r>
    </w:p>
    <w:p w14:paraId="08EAB932" w14:textId="22549EE3" w:rsidR="00805146" w:rsidRPr="009A640F" w:rsidRDefault="003E5AC5" w:rsidP="003E5AC5">
      <w:pPr>
        <w:spacing w:line="480" w:lineRule="auto"/>
        <w:ind w:firstLine="720"/>
        <w:contextualSpacing/>
        <w:jc w:val="both"/>
        <w:rPr>
          <w:sz w:val="24"/>
          <w:szCs w:val="24"/>
        </w:rPr>
      </w:pPr>
      <w:r w:rsidRPr="009A640F">
        <w:rPr>
          <w:sz w:val="24"/>
          <w:szCs w:val="24"/>
        </w:rPr>
        <w:t xml:space="preserve">Menurut Nawawi </w:t>
      </w:r>
      <w:r w:rsidR="008D55CE">
        <w:rPr>
          <w:sz w:val="24"/>
          <w:szCs w:val="24"/>
          <w:lang w:val="en-US"/>
        </w:rPr>
        <w:t>(</w:t>
      </w:r>
      <w:r w:rsidRPr="009A640F">
        <w:rPr>
          <w:sz w:val="24"/>
          <w:szCs w:val="24"/>
        </w:rPr>
        <w:t>Pasalong</w:t>
      </w:r>
      <w:r w:rsidR="008D55CE">
        <w:rPr>
          <w:sz w:val="24"/>
          <w:szCs w:val="24"/>
          <w:lang w:val="en-US"/>
        </w:rPr>
        <w:t xml:space="preserve">, </w:t>
      </w:r>
      <w:r w:rsidRPr="009A640F">
        <w:rPr>
          <w:sz w:val="24"/>
          <w:szCs w:val="24"/>
        </w:rPr>
        <w:t xml:space="preserve">2016) populasi adalah keseluruhan objek penelitian yang dapat berupa manusia, gejala, peristiwa, dan sebagainya, yang memiliki karakteristik relevan dengan penelitian. </w:t>
      </w:r>
    </w:p>
    <w:p w14:paraId="44E818AB" w14:textId="0DF955F6" w:rsidR="00AB3604" w:rsidRPr="006309A3" w:rsidRDefault="003E5AC5" w:rsidP="00805146">
      <w:pPr>
        <w:spacing w:line="480" w:lineRule="auto"/>
        <w:ind w:firstLine="720"/>
        <w:contextualSpacing/>
        <w:jc w:val="both"/>
        <w:rPr>
          <w:sz w:val="24"/>
          <w:szCs w:val="24"/>
          <w:lang w:val="en-US"/>
        </w:rPr>
        <w:sectPr w:rsidR="00AB3604" w:rsidRPr="006309A3" w:rsidSect="0005471C">
          <w:headerReference w:type="default" r:id="rId19"/>
          <w:pgSz w:w="11907" w:h="16839" w:code="9"/>
          <w:pgMar w:top="2268" w:right="1701" w:bottom="1701" w:left="2268" w:header="706" w:footer="706" w:gutter="0"/>
          <w:pgNumType w:start="42"/>
          <w:cols w:space="708"/>
          <w:docGrid w:linePitch="360"/>
        </w:sectPr>
      </w:pPr>
      <w:r w:rsidRPr="009A640F">
        <w:rPr>
          <w:sz w:val="24"/>
          <w:szCs w:val="24"/>
        </w:rPr>
        <w:t>Sedangkan menurut Hadi (Pasalong, 2016) populasi adalah seluruh individu yang menjadi sasaran generalisasi berdasarkan hasil dari sampe</w:t>
      </w:r>
      <w:r w:rsidR="006309A3">
        <w:rPr>
          <w:sz w:val="24"/>
          <w:szCs w:val="24"/>
          <w:lang w:val="en-US"/>
        </w:rPr>
        <w:t>l</w:t>
      </w:r>
      <w:bookmarkEnd w:id="9"/>
      <w:r w:rsidR="00AE2479">
        <w:rPr>
          <w:sz w:val="24"/>
          <w:szCs w:val="24"/>
          <w:lang w:val="en-US"/>
        </w:rPr>
        <w:t xml:space="preserve"> </w:t>
      </w:r>
    </w:p>
    <w:p w14:paraId="147144DB" w14:textId="7E201A78" w:rsidR="003E5AC5" w:rsidRPr="009A640F" w:rsidRDefault="006309A3" w:rsidP="00E84651">
      <w:pPr>
        <w:spacing w:line="480" w:lineRule="auto"/>
        <w:rPr>
          <w:sz w:val="24"/>
          <w:szCs w:val="24"/>
          <w:lang w:val="en-US"/>
        </w:rPr>
      </w:pPr>
      <w:r>
        <w:rPr>
          <w:sz w:val="24"/>
          <w:szCs w:val="24"/>
          <w:lang w:val="en-US"/>
        </w:rPr>
        <w:t>y</w:t>
      </w:r>
      <w:r w:rsidR="003E5AC5" w:rsidRPr="009A640F">
        <w:rPr>
          <w:sz w:val="24"/>
          <w:szCs w:val="24"/>
        </w:rPr>
        <w:t xml:space="preserve">ang ditelitii. Dalam penelitian ini yang menjadi populasi penelitian adalah seluruh pegawai </w:t>
      </w:r>
      <w:r w:rsidR="00805146" w:rsidRPr="009A640F">
        <w:rPr>
          <w:sz w:val="24"/>
          <w:szCs w:val="24"/>
          <w:lang w:val="en-US"/>
        </w:rPr>
        <w:t xml:space="preserve">yang ada </w:t>
      </w:r>
      <w:r w:rsidR="003E5AC5" w:rsidRPr="009A640F">
        <w:rPr>
          <w:sz w:val="24"/>
          <w:szCs w:val="24"/>
        </w:rPr>
        <w:t>di Kantor Camat Bukit Kapur Kota Dumai</w:t>
      </w:r>
      <w:r w:rsidR="00805146" w:rsidRPr="009A640F">
        <w:rPr>
          <w:sz w:val="24"/>
          <w:szCs w:val="24"/>
          <w:lang w:val="en-US"/>
        </w:rPr>
        <w:t>.</w:t>
      </w:r>
    </w:p>
    <w:p w14:paraId="586B39C8" w14:textId="77777777" w:rsidR="003E5AC5" w:rsidRPr="009A640F" w:rsidRDefault="003E5AC5" w:rsidP="003E5AC5">
      <w:pPr>
        <w:spacing w:line="480" w:lineRule="auto"/>
        <w:ind w:firstLine="720"/>
        <w:contextualSpacing/>
        <w:jc w:val="both"/>
        <w:rPr>
          <w:sz w:val="24"/>
          <w:szCs w:val="24"/>
        </w:rPr>
      </w:pPr>
      <w:r w:rsidRPr="009A640F">
        <w:rPr>
          <w:sz w:val="24"/>
          <w:szCs w:val="24"/>
        </w:rPr>
        <w:t xml:space="preserve">Sementara itu, Nawawi </w:t>
      </w:r>
      <w:r w:rsidRPr="009A640F">
        <w:rPr>
          <w:sz w:val="24"/>
          <w:szCs w:val="24"/>
        </w:rPr>
        <w:fldChar w:fldCharType="begin" w:fldLock="1"/>
      </w:r>
      <w:r w:rsidRPr="009A640F">
        <w:rPr>
          <w:sz w:val="24"/>
          <w:szCs w:val="24"/>
        </w:rPr>
        <w:instrText>ADDIN CSL_CITATION {"citationItems":[{"id":"ITEM-1","itemData":{"author":[{"dropping-particle":"","family":"Pasalong","given":"Harbani","non-dropping-particle":"","parse-names":false,"suffix":""}],"id":"ITEM-1","issued":{"date-parts":[["2016"]]},"publisher":"Alfabeta","publisher-place":"Bandung","title":"Metode Penelitian Administrasi Publik","type":"book"},"uris":["http://www.mendeley.com/documents/?uuid=9e6798cb-0a76-4f8d-bddc-240fa527fe25"]}],"mendeley":{"formattedCitation":"(Pasalong, 2016)","plainTextFormattedCitation":"(Pasalong, 2016)","previouslyFormattedCitation":"(Pasalong, 2016)"},"properties":{"noteIndex":0},"schema":"https://github.com/citation-style-language/schema/raw/master/csl-citation.json"}</w:instrText>
      </w:r>
      <w:r w:rsidRPr="009A640F">
        <w:rPr>
          <w:sz w:val="24"/>
          <w:szCs w:val="24"/>
        </w:rPr>
        <w:fldChar w:fldCharType="separate"/>
      </w:r>
      <w:r w:rsidRPr="009A640F">
        <w:rPr>
          <w:noProof/>
          <w:sz w:val="24"/>
          <w:szCs w:val="24"/>
        </w:rPr>
        <w:t>(Pasalong, 2016)</w:t>
      </w:r>
      <w:r w:rsidRPr="009A640F">
        <w:rPr>
          <w:sz w:val="24"/>
          <w:szCs w:val="24"/>
        </w:rPr>
        <w:fldChar w:fldCharType="end"/>
      </w:r>
      <w:r w:rsidRPr="009A640F">
        <w:rPr>
          <w:sz w:val="24"/>
          <w:szCs w:val="24"/>
        </w:rPr>
        <w:t xml:space="preserve"> menyatakan bahwa sampel adalah bagian dari populasi yang digunakan sebagai sumber data utama dalam penelitian. Dengan kata lain, sampel adalah sebagian kecil populasi yang dianggap mampu mewakili keseluruhan populasi.  </w:t>
      </w:r>
    </w:p>
    <w:p w14:paraId="24949EA6" w14:textId="64CFA7B0" w:rsidR="003E5AC5" w:rsidRPr="009A640F" w:rsidRDefault="00805146" w:rsidP="003E5AC5">
      <w:pPr>
        <w:spacing w:line="480" w:lineRule="auto"/>
        <w:ind w:firstLine="720"/>
        <w:contextualSpacing/>
        <w:jc w:val="both"/>
        <w:rPr>
          <w:sz w:val="24"/>
          <w:szCs w:val="24"/>
        </w:rPr>
      </w:pPr>
      <w:r w:rsidRPr="009A640F">
        <w:rPr>
          <w:sz w:val="24"/>
          <w:szCs w:val="24"/>
        </w:rPr>
        <w:t>P</w:t>
      </w:r>
      <w:r w:rsidR="003E5AC5" w:rsidRPr="009A640F">
        <w:rPr>
          <w:sz w:val="24"/>
          <w:szCs w:val="24"/>
        </w:rPr>
        <w:t>enulis</w:t>
      </w:r>
      <w:r w:rsidRPr="009A640F">
        <w:rPr>
          <w:sz w:val="24"/>
          <w:szCs w:val="24"/>
          <w:lang w:val="en-US"/>
        </w:rPr>
        <w:t xml:space="preserve"> </w:t>
      </w:r>
      <w:r w:rsidR="003E5AC5" w:rsidRPr="009A640F">
        <w:rPr>
          <w:sz w:val="24"/>
          <w:szCs w:val="24"/>
        </w:rPr>
        <w:t xml:space="preserve">menggunakan teknik </w:t>
      </w:r>
      <w:r w:rsidR="003E5AC5" w:rsidRPr="009A640F">
        <w:rPr>
          <w:i/>
          <w:sz w:val="24"/>
          <w:szCs w:val="24"/>
        </w:rPr>
        <w:t>sampling jenuh</w:t>
      </w:r>
      <w:r w:rsidR="003E5AC5" w:rsidRPr="009A640F">
        <w:rPr>
          <w:sz w:val="24"/>
          <w:szCs w:val="24"/>
        </w:rPr>
        <w:t xml:space="preserve">, yaitu teknik pengambilan sampel yang melibatkan seluruh anggota populasi sebagai responden. Teknik ini sesuai dengan pendapat Sugiyono (2018), yang menyatakan bahwa </w:t>
      </w:r>
      <w:r w:rsidR="003E5AC5" w:rsidRPr="009057F1">
        <w:rPr>
          <w:i/>
          <w:iCs/>
          <w:sz w:val="24"/>
          <w:szCs w:val="24"/>
        </w:rPr>
        <w:t>sampling jenuh</w:t>
      </w:r>
      <w:r w:rsidR="003E5AC5" w:rsidRPr="009A640F">
        <w:rPr>
          <w:sz w:val="24"/>
          <w:szCs w:val="24"/>
        </w:rPr>
        <w:t xml:space="preserve"> adalah teknik pengambilan sampel dimana seluruh anggota populasi dijadikan sampel. Dengan kata lain, teknik ini juga dikenal sebagai sensus karena semua individu dalam populasi dilibatkan dalam penelitian.</w:t>
      </w:r>
    </w:p>
    <w:p w14:paraId="643A82CD" w14:textId="488E2754" w:rsidR="003E5AC5" w:rsidRPr="009A640F" w:rsidRDefault="00805146" w:rsidP="00805146">
      <w:pPr>
        <w:spacing w:line="480" w:lineRule="auto"/>
        <w:ind w:firstLine="720"/>
        <w:contextualSpacing/>
        <w:jc w:val="both"/>
        <w:rPr>
          <w:sz w:val="24"/>
          <w:szCs w:val="24"/>
          <w:lang w:val="en-US"/>
        </w:rPr>
      </w:pPr>
      <w:r w:rsidRPr="009A640F">
        <w:rPr>
          <w:sz w:val="24"/>
          <w:szCs w:val="24"/>
          <w:lang w:val="en-US"/>
        </w:rPr>
        <w:t xml:space="preserve">Mengingat jumlah pegawai dan TKPK yang bekerja di </w:t>
      </w:r>
      <w:r w:rsidRPr="009A640F">
        <w:rPr>
          <w:sz w:val="24"/>
          <w:szCs w:val="24"/>
        </w:rPr>
        <w:t>Kantor Camat Bukit Kapur Kota Dumai</w:t>
      </w:r>
      <w:r w:rsidRPr="009A640F">
        <w:rPr>
          <w:sz w:val="24"/>
          <w:szCs w:val="24"/>
          <w:lang w:val="en-US"/>
        </w:rPr>
        <w:t xml:space="preserve"> relatif kecil, maka seluruhnya dijadikan sebagai sampel penelitian. </w:t>
      </w:r>
      <w:r w:rsidR="003E5AC5" w:rsidRPr="009A640F">
        <w:rPr>
          <w:sz w:val="24"/>
          <w:szCs w:val="24"/>
        </w:rPr>
        <w:t>Informasi mengenai populasi dan sampel tersebut dapat dilihat secara lebih rinci pada tabel berikut ini:</w:t>
      </w:r>
    </w:p>
    <w:p w14:paraId="5D6B6777" w14:textId="7C6D351E" w:rsidR="00805146" w:rsidRPr="009A640F" w:rsidRDefault="00805146" w:rsidP="003E5AC5">
      <w:pPr>
        <w:spacing w:line="480" w:lineRule="auto"/>
        <w:ind w:firstLine="720"/>
        <w:contextualSpacing/>
        <w:jc w:val="both"/>
        <w:rPr>
          <w:sz w:val="24"/>
          <w:szCs w:val="24"/>
        </w:rPr>
      </w:pPr>
    </w:p>
    <w:p w14:paraId="049BA787" w14:textId="6276A19C" w:rsidR="00805146" w:rsidRPr="009A640F" w:rsidRDefault="00805146" w:rsidP="003E5AC5">
      <w:pPr>
        <w:spacing w:line="480" w:lineRule="auto"/>
        <w:ind w:firstLine="720"/>
        <w:contextualSpacing/>
        <w:jc w:val="both"/>
        <w:rPr>
          <w:sz w:val="24"/>
          <w:szCs w:val="24"/>
        </w:rPr>
      </w:pPr>
    </w:p>
    <w:p w14:paraId="7C22C705" w14:textId="5D39F37D" w:rsidR="00805146" w:rsidRPr="009A640F" w:rsidRDefault="00805146" w:rsidP="003E5AC5">
      <w:pPr>
        <w:spacing w:line="480" w:lineRule="auto"/>
        <w:ind w:firstLine="720"/>
        <w:contextualSpacing/>
        <w:jc w:val="both"/>
        <w:rPr>
          <w:sz w:val="24"/>
          <w:szCs w:val="24"/>
        </w:rPr>
      </w:pPr>
    </w:p>
    <w:p w14:paraId="133EF92D" w14:textId="71E9E300" w:rsidR="00805146" w:rsidRPr="009A640F" w:rsidRDefault="00805146" w:rsidP="003E5AC5">
      <w:pPr>
        <w:spacing w:line="480" w:lineRule="auto"/>
        <w:ind w:firstLine="720"/>
        <w:contextualSpacing/>
        <w:jc w:val="both"/>
        <w:rPr>
          <w:sz w:val="24"/>
          <w:szCs w:val="24"/>
        </w:rPr>
      </w:pPr>
    </w:p>
    <w:p w14:paraId="34B664EC" w14:textId="544A7731" w:rsidR="00805146" w:rsidRPr="009A640F" w:rsidRDefault="00805146" w:rsidP="003E5AC5">
      <w:pPr>
        <w:spacing w:line="480" w:lineRule="auto"/>
        <w:ind w:firstLine="720"/>
        <w:contextualSpacing/>
        <w:jc w:val="both"/>
        <w:rPr>
          <w:sz w:val="24"/>
          <w:szCs w:val="24"/>
        </w:rPr>
      </w:pPr>
    </w:p>
    <w:p w14:paraId="00AF524E" w14:textId="77777777" w:rsidR="00805146" w:rsidRPr="009A640F" w:rsidRDefault="00805146" w:rsidP="00805146">
      <w:pPr>
        <w:spacing w:line="480" w:lineRule="auto"/>
        <w:contextualSpacing/>
        <w:jc w:val="both"/>
        <w:rPr>
          <w:sz w:val="24"/>
          <w:szCs w:val="24"/>
        </w:rPr>
      </w:pPr>
    </w:p>
    <w:p w14:paraId="33B8E7E3" w14:textId="77777777" w:rsidR="003E5AC5" w:rsidRPr="009A640F" w:rsidRDefault="003E5AC5" w:rsidP="003E5AC5">
      <w:pPr>
        <w:contextualSpacing/>
        <w:jc w:val="center"/>
        <w:rPr>
          <w:b/>
          <w:sz w:val="24"/>
          <w:szCs w:val="24"/>
        </w:rPr>
      </w:pPr>
      <w:r w:rsidRPr="009A640F">
        <w:rPr>
          <w:b/>
          <w:sz w:val="24"/>
          <w:szCs w:val="24"/>
        </w:rPr>
        <w:t>Tabel III.1</w:t>
      </w:r>
    </w:p>
    <w:p w14:paraId="57A4BB24" w14:textId="77777777" w:rsidR="003E5AC5" w:rsidRPr="009A640F" w:rsidRDefault="003E5AC5" w:rsidP="003E5AC5">
      <w:pPr>
        <w:contextualSpacing/>
        <w:jc w:val="center"/>
        <w:rPr>
          <w:b/>
          <w:sz w:val="24"/>
          <w:szCs w:val="24"/>
        </w:rPr>
      </w:pPr>
      <w:r w:rsidRPr="009A640F">
        <w:rPr>
          <w:b/>
          <w:sz w:val="24"/>
          <w:szCs w:val="24"/>
        </w:rPr>
        <w:t>Keadaan Populasi dan Sampel Penelitian Pada Kantor Camat Bukit Kapur Kota Dumai</w:t>
      </w:r>
    </w:p>
    <w:tbl>
      <w:tblPr>
        <w:tblStyle w:val="TableGrid"/>
        <w:tblW w:w="8030" w:type="dxa"/>
        <w:tblLook w:val="04A0" w:firstRow="1" w:lastRow="0" w:firstColumn="1" w:lastColumn="0" w:noHBand="0" w:noVBand="1"/>
      </w:tblPr>
      <w:tblGrid>
        <w:gridCol w:w="535"/>
        <w:gridCol w:w="3288"/>
        <w:gridCol w:w="1417"/>
        <w:gridCol w:w="1292"/>
        <w:gridCol w:w="1498"/>
      </w:tblGrid>
      <w:tr w:rsidR="003E5AC5" w:rsidRPr="009A640F" w14:paraId="7DB3F369" w14:textId="77777777" w:rsidTr="00375870">
        <w:tc>
          <w:tcPr>
            <w:tcW w:w="535" w:type="dxa"/>
            <w:vAlign w:val="center"/>
          </w:tcPr>
          <w:p w14:paraId="65AC3F73" w14:textId="77777777" w:rsidR="003E5AC5" w:rsidRPr="009A640F" w:rsidRDefault="003E5AC5" w:rsidP="00FC1945">
            <w:pPr>
              <w:contextualSpacing/>
              <w:jc w:val="center"/>
              <w:rPr>
                <w:sz w:val="24"/>
                <w:szCs w:val="24"/>
              </w:rPr>
            </w:pPr>
            <w:r w:rsidRPr="009A640F">
              <w:rPr>
                <w:sz w:val="24"/>
                <w:szCs w:val="24"/>
              </w:rPr>
              <w:t>No</w:t>
            </w:r>
          </w:p>
        </w:tc>
        <w:tc>
          <w:tcPr>
            <w:tcW w:w="3288" w:type="dxa"/>
            <w:vAlign w:val="center"/>
          </w:tcPr>
          <w:p w14:paraId="1C0B03C8" w14:textId="77777777" w:rsidR="003E5AC5" w:rsidRPr="009A640F" w:rsidRDefault="003E5AC5" w:rsidP="00FC1945">
            <w:pPr>
              <w:contextualSpacing/>
              <w:jc w:val="center"/>
              <w:rPr>
                <w:sz w:val="24"/>
                <w:szCs w:val="24"/>
              </w:rPr>
            </w:pPr>
            <w:r w:rsidRPr="009A640F">
              <w:rPr>
                <w:sz w:val="24"/>
                <w:szCs w:val="24"/>
              </w:rPr>
              <w:t>Bagian Kerja</w:t>
            </w:r>
          </w:p>
        </w:tc>
        <w:tc>
          <w:tcPr>
            <w:tcW w:w="1417" w:type="dxa"/>
            <w:vAlign w:val="center"/>
          </w:tcPr>
          <w:p w14:paraId="6D9CE3CC" w14:textId="77777777" w:rsidR="003E5AC5" w:rsidRPr="009A640F" w:rsidRDefault="003E5AC5" w:rsidP="00FC1945">
            <w:pPr>
              <w:contextualSpacing/>
              <w:jc w:val="center"/>
              <w:rPr>
                <w:sz w:val="24"/>
                <w:szCs w:val="24"/>
              </w:rPr>
            </w:pPr>
            <w:r w:rsidRPr="009A640F">
              <w:rPr>
                <w:sz w:val="24"/>
                <w:szCs w:val="24"/>
              </w:rPr>
              <w:t>Populasi (orang)</w:t>
            </w:r>
          </w:p>
        </w:tc>
        <w:tc>
          <w:tcPr>
            <w:tcW w:w="1292" w:type="dxa"/>
            <w:vAlign w:val="center"/>
          </w:tcPr>
          <w:p w14:paraId="36DC08A3" w14:textId="77777777" w:rsidR="003E5AC5" w:rsidRPr="009A640F" w:rsidRDefault="003E5AC5" w:rsidP="00FC1945">
            <w:pPr>
              <w:contextualSpacing/>
              <w:jc w:val="center"/>
              <w:rPr>
                <w:sz w:val="24"/>
                <w:szCs w:val="24"/>
              </w:rPr>
            </w:pPr>
            <w:r w:rsidRPr="009A640F">
              <w:rPr>
                <w:sz w:val="24"/>
                <w:szCs w:val="24"/>
              </w:rPr>
              <w:t>Sampel (orang)</w:t>
            </w:r>
          </w:p>
        </w:tc>
        <w:tc>
          <w:tcPr>
            <w:tcW w:w="1498" w:type="dxa"/>
            <w:vAlign w:val="center"/>
          </w:tcPr>
          <w:p w14:paraId="3244350D" w14:textId="77777777" w:rsidR="003E5AC5" w:rsidRPr="009A640F" w:rsidRDefault="003E5AC5" w:rsidP="00FC1945">
            <w:pPr>
              <w:contextualSpacing/>
              <w:jc w:val="center"/>
              <w:rPr>
                <w:sz w:val="24"/>
                <w:szCs w:val="24"/>
              </w:rPr>
            </w:pPr>
            <w:r w:rsidRPr="009A640F">
              <w:rPr>
                <w:sz w:val="24"/>
                <w:szCs w:val="24"/>
              </w:rPr>
              <w:t>Persentase (%)</w:t>
            </w:r>
          </w:p>
        </w:tc>
      </w:tr>
      <w:tr w:rsidR="003E5AC5" w:rsidRPr="009A640F" w14:paraId="47E08CF9" w14:textId="77777777" w:rsidTr="00375870">
        <w:trPr>
          <w:trHeight w:val="440"/>
        </w:trPr>
        <w:tc>
          <w:tcPr>
            <w:tcW w:w="535" w:type="dxa"/>
            <w:vAlign w:val="center"/>
          </w:tcPr>
          <w:p w14:paraId="7B8DEC1E" w14:textId="77777777" w:rsidR="003E5AC5" w:rsidRPr="009A640F" w:rsidRDefault="003E5AC5" w:rsidP="00FC1945">
            <w:pPr>
              <w:contextualSpacing/>
              <w:jc w:val="center"/>
              <w:rPr>
                <w:sz w:val="24"/>
                <w:szCs w:val="24"/>
              </w:rPr>
            </w:pPr>
            <w:r w:rsidRPr="009A640F">
              <w:rPr>
                <w:sz w:val="24"/>
                <w:szCs w:val="24"/>
              </w:rPr>
              <w:t>1</w:t>
            </w:r>
          </w:p>
        </w:tc>
        <w:tc>
          <w:tcPr>
            <w:tcW w:w="3288" w:type="dxa"/>
            <w:vAlign w:val="center"/>
          </w:tcPr>
          <w:p w14:paraId="0EA8272C" w14:textId="77777777" w:rsidR="003E5AC5" w:rsidRPr="009A640F" w:rsidRDefault="003E5AC5" w:rsidP="00FC1945">
            <w:pPr>
              <w:rPr>
                <w:rFonts w:eastAsia="Times New Roman"/>
                <w:color w:val="000000"/>
                <w:sz w:val="24"/>
                <w:szCs w:val="24"/>
                <w:lang w:val="en-US"/>
              </w:rPr>
            </w:pPr>
            <w:r w:rsidRPr="009A640F">
              <w:rPr>
                <w:color w:val="000000"/>
                <w:sz w:val="24"/>
                <w:szCs w:val="24"/>
              </w:rPr>
              <w:t>Camat</w:t>
            </w:r>
          </w:p>
        </w:tc>
        <w:tc>
          <w:tcPr>
            <w:tcW w:w="1417" w:type="dxa"/>
            <w:vAlign w:val="center"/>
          </w:tcPr>
          <w:p w14:paraId="63F38897" w14:textId="77777777" w:rsidR="003E5AC5" w:rsidRPr="009A640F" w:rsidRDefault="003E5AC5" w:rsidP="00FC1945">
            <w:pPr>
              <w:contextualSpacing/>
              <w:jc w:val="center"/>
              <w:rPr>
                <w:sz w:val="24"/>
                <w:szCs w:val="24"/>
              </w:rPr>
            </w:pPr>
            <w:r w:rsidRPr="009A640F">
              <w:rPr>
                <w:sz w:val="24"/>
                <w:szCs w:val="24"/>
              </w:rPr>
              <w:t>1</w:t>
            </w:r>
          </w:p>
        </w:tc>
        <w:tc>
          <w:tcPr>
            <w:tcW w:w="1292" w:type="dxa"/>
            <w:vAlign w:val="center"/>
          </w:tcPr>
          <w:p w14:paraId="10CBFF3F" w14:textId="77777777" w:rsidR="003E5AC5" w:rsidRPr="009A640F" w:rsidRDefault="003E5AC5" w:rsidP="00FC1945">
            <w:pPr>
              <w:contextualSpacing/>
              <w:jc w:val="center"/>
              <w:rPr>
                <w:sz w:val="24"/>
                <w:szCs w:val="24"/>
              </w:rPr>
            </w:pPr>
            <w:r w:rsidRPr="009A640F">
              <w:rPr>
                <w:sz w:val="24"/>
                <w:szCs w:val="24"/>
              </w:rPr>
              <w:t>1</w:t>
            </w:r>
          </w:p>
        </w:tc>
        <w:tc>
          <w:tcPr>
            <w:tcW w:w="1498" w:type="dxa"/>
            <w:vAlign w:val="center"/>
          </w:tcPr>
          <w:p w14:paraId="7D0BC70F" w14:textId="77777777" w:rsidR="003E5AC5" w:rsidRPr="009A640F" w:rsidRDefault="003E5AC5" w:rsidP="00FC1945">
            <w:pPr>
              <w:contextualSpacing/>
              <w:jc w:val="center"/>
              <w:rPr>
                <w:sz w:val="24"/>
                <w:szCs w:val="24"/>
              </w:rPr>
            </w:pPr>
            <w:r w:rsidRPr="009A640F">
              <w:rPr>
                <w:sz w:val="24"/>
                <w:szCs w:val="24"/>
              </w:rPr>
              <w:t>100%</w:t>
            </w:r>
          </w:p>
        </w:tc>
      </w:tr>
      <w:tr w:rsidR="003E5AC5" w:rsidRPr="009A640F" w14:paraId="367B0D28" w14:textId="77777777" w:rsidTr="00375870">
        <w:tc>
          <w:tcPr>
            <w:tcW w:w="535" w:type="dxa"/>
            <w:vAlign w:val="center"/>
          </w:tcPr>
          <w:p w14:paraId="0C8D167C" w14:textId="77777777" w:rsidR="003E5AC5" w:rsidRPr="009A640F" w:rsidRDefault="003E5AC5" w:rsidP="00FC1945">
            <w:pPr>
              <w:contextualSpacing/>
              <w:jc w:val="center"/>
              <w:rPr>
                <w:sz w:val="24"/>
                <w:szCs w:val="24"/>
              </w:rPr>
            </w:pPr>
            <w:r w:rsidRPr="009A640F">
              <w:rPr>
                <w:sz w:val="24"/>
                <w:szCs w:val="24"/>
              </w:rPr>
              <w:t>2</w:t>
            </w:r>
          </w:p>
        </w:tc>
        <w:tc>
          <w:tcPr>
            <w:tcW w:w="3288" w:type="dxa"/>
            <w:vAlign w:val="center"/>
          </w:tcPr>
          <w:p w14:paraId="1BA44759" w14:textId="77777777" w:rsidR="003E5AC5" w:rsidRPr="009A640F" w:rsidRDefault="003E5AC5" w:rsidP="00FC1945">
            <w:pPr>
              <w:rPr>
                <w:rFonts w:eastAsia="Times New Roman"/>
                <w:color w:val="000000"/>
                <w:sz w:val="24"/>
                <w:szCs w:val="24"/>
                <w:lang w:val="en-US"/>
              </w:rPr>
            </w:pPr>
            <w:r w:rsidRPr="009A640F">
              <w:rPr>
                <w:color w:val="000000"/>
                <w:sz w:val="24"/>
                <w:szCs w:val="24"/>
              </w:rPr>
              <w:t>Sekretaris Camat</w:t>
            </w:r>
          </w:p>
        </w:tc>
        <w:tc>
          <w:tcPr>
            <w:tcW w:w="1417" w:type="dxa"/>
            <w:vAlign w:val="center"/>
          </w:tcPr>
          <w:p w14:paraId="0851F2EF" w14:textId="77777777" w:rsidR="003E5AC5" w:rsidRPr="009A640F" w:rsidRDefault="003E5AC5" w:rsidP="00FC1945">
            <w:pPr>
              <w:contextualSpacing/>
              <w:jc w:val="center"/>
              <w:rPr>
                <w:sz w:val="24"/>
                <w:szCs w:val="24"/>
              </w:rPr>
            </w:pPr>
            <w:r w:rsidRPr="009A640F">
              <w:rPr>
                <w:sz w:val="24"/>
                <w:szCs w:val="24"/>
              </w:rPr>
              <w:t>1</w:t>
            </w:r>
          </w:p>
        </w:tc>
        <w:tc>
          <w:tcPr>
            <w:tcW w:w="1292" w:type="dxa"/>
            <w:vAlign w:val="center"/>
          </w:tcPr>
          <w:p w14:paraId="4AE166E2" w14:textId="77777777" w:rsidR="003E5AC5" w:rsidRPr="009A640F" w:rsidRDefault="003E5AC5" w:rsidP="00FC1945">
            <w:pPr>
              <w:contextualSpacing/>
              <w:jc w:val="center"/>
              <w:rPr>
                <w:sz w:val="24"/>
                <w:szCs w:val="24"/>
              </w:rPr>
            </w:pPr>
            <w:r w:rsidRPr="009A640F">
              <w:rPr>
                <w:sz w:val="24"/>
                <w:szCs w:val="24"/>
              </w:rPr>
              <w:t>1</w:t>
            </w:r>
          </w:p>
        </w:tc>
        <w:tc>
          <w:tcPr>
            <w:tcW w:w="1498" w:type="dxa"/>
            <w:vAlign w:val="center"/>
          </w:tcPr>
          <w:p w14:paraId="4434BE73" w14:textId="77777777" w:rsidR="003E5AC5" w:rsidRPr="009A640F" w:rsidRDefault="003E5AC5" w:rsidP="00FC1945">
            <w:pPr>
              <w:contextualSpacing/>
              <w:jc w:val="center"/>
              <w:rPr>
                <w:sz w:val="24"/>
                <w:szCs w:val="24"/>
              </w:rPr>
            </w:pPr>
            <w:r w:rsidRPr="009A640F">
              <w:rPr>
                <w:sz w:val="24"/>
                <w:szCs w:val="24"/>
              </w:rPr>
              <w:t>100%</w:t>
            </w:r>
          </w:p>
        </w:tc>
      </w:tr>
      <w:tr w:rsidR="003E5AC5" w:rsidRPr="009A640F" w14:paraId="7ABA3CDD" w14:textId="77777777" w:rsidTr="00375870">
        <w:tc>
          <w:tcPr>
            <w:tcW w:w="535" w:type="dxa"/>
            <w:vAlign w:val="center"/>
          </w:tcPr>
          <w:p w14:paraId="29B48708" w14:textId="77777777" w:rsidR="003E5AC5" w:rsidRPr="009A640F" w:rsidRDefault="003E5AC5" w:rsidP="00FC1945">
            <w:pPr>
              <w:contextualSpacing/>
              <w:jc w:val="center"/>
              <w:rPr>
                <w:sz w:val="24"/>
                <w:szCs w:val="24"/>
              </w:rPr>
            </w:pPr>
            <w:r w:rsidRPr="009A640F">
              <w:rPr>
                <w:sz w:val="24"/>
                <w:szCs w:val="24"/>
              </w:rPr>
              <w:t>3</w:t>
            </w:r>
          </w:p>
        </w:tc>
        <w:tc>
          <w:tcPr>
            <w:tcW w:w="3288" w:type="dxa"/>
            <w:vAlign w:val="center"/>
          </w:tcPr>
          <w:p w14:paraId="0DAD0D09" w14:textId="77777777" w:rsidR="003E5AC5" w:rsidRPr="009A640F" w:rsidRDefault="003E5AC5" w:rsidP="00FC1945">
            <w:pPr>
              <w:rPr>
                <w:rFonts w:eastAsia="Times New Roman"/>
                <w:sz w:val="24"/>
                <w:szCs w:val="24"/>
                <w:lang w:val="en-US"/>
              </w:rPr>
            </w:pPr>
            <w:r w:rsidRPr="009A640F">
              <w:rPr>
                <w:sz w:val="24"/>
                <w:szCs w:val="24"/>
              </w:rPr>
              <w:t>Kepala Seksi Pemberdayaan Masyarakat</w:t>
            </w:r>
          </w:p>
        </w:tc>
        <w:tc>
          <w:tcPr>
            <w:tcW w:w="1417" w:type="dxa"/>
            <w:vAlign w:val="center"/>
          </w:tcPr>
          <w:p w14:paraId="42D9BE8D" w14:textId="77777777" w:rsidR="003E5AC5" w:rsidRPr="009A640F" w:rsidRDefault="003E5AC5" w:rsidP="00FC1945">
            <w:pPr>
              <w:contextualSpacing/>
              <w:jc w:val="center"/>
              <w:rPr>
                <w:sz w:val="24"/>
                <w:szCs w:val="24"/>
              </w:rPr>
            </w:pPr>
            <w:r w:rsidRPr="009A640F">
              <w:rPr>
                <w:sz w:val="24"/>
                <w:szCs w:val="24"/>
              </w:rPr>
              <w:t>1</w:t>
            </w:r>
          </w:p>
        </w:tc>
        <w:tc>
          <w:tcPr>
            <w:tcW w:w="1292" w:type="dxa"/>
            <w:vAlign w:val="center"/>
          </w:tcPr>
          <w:p w14:paraId="36700E7A" w14:textId="77777777" w:rsidR="003E5AC5" w:rsidRPr="009A640F" w:rsidRDefault="003E5AC5" w:rsidP="00FC1945">
            <w:pPr>
              <w:contextualSpacing/>
              <w:jc w:val="center"/>
              <w:rPr>
                <w:sz w:val="24"/>
                <w:szCs w:val="24"/>
              </w:rPr>
            </w:pPr>
            <w:r w:rsidRPr="009A640F">
              <w:rPr>
                <w:sz w:val="24"/>
                <w:szCs w:val="24"/>
              </w:rPr>
              <w:t>1</w:t>
            </w:r>
          </w:p>
        </w:tc>
        <w:tc>
          <w:tcPr>
            <w:tcW w:w="1498" w:type="dxa"/>
            <w:vAlign w:val="center"/>
          </w:tcPr>
          <w:p w14:paraId="03E81D57" w14:textId="77777777" w:rsidR="003E5AC5" w:rsidRPr="009A640F" w:rsidRDefault="003E5AC5" w:rsidP="00FC1945">
            <w:pPr>
              <w:contextualSpacing/>
              <w:jc w:val="center"/>
              <w:rPr>
                <w:sz w:val="24"/>
                <w:szCs w:val="24"/>
              </w:rPr>
            </w:pPr>
            <w:r w:rsidRPr="009A640F">
              <w:rPr>
                <w:sz w:val="24"/>
                <w:szCs w:val="24"/>
              </w:rPr>
              <w:t>100%</w:t>
            </w:r>
          </w:p>
        </w:tc>
      </w:tr>
      <w:tr w:rsidR="003E5AC5" w:rsidRPr="009A640F" w14:paraId="66162851" w14:textId="77777777" w:rsidTr="00375870">
        <w:tc>
          <w:tcPr>
            <w:tcW w:w="535" w:type="dxa"/>
            <w:vAlign w:val="center"/>
          </w:tcPr>
          <w:p w14:paraId="55BDD535" w14:textId="77777777" w:rsidR="003E5AC5" w:rsidRPr="009A640F" w:rsidRDefault="003E5AC5" w:rsidP="00FC1945">
            <w:pPr>
              <w:contextualSpacing/>
              <w:jc w:val="center"/>
              <w:rPr>
                <w:sz w:val="24"/>
                <w:szCs w:val="24"/>
              </w:rPr>
            </w:pPr>
            <w:r w:rsidRPr="009A640F">
              <w:rPr>
                <w:sz w:val="24"/>
                <w:szCs w:val="24"/>
              </w:rPr>
              <w:t>4</w:t>
            </w:r>
          </w:p>
        </w:tc>
        <w:tc>
          <w:tcPr>
            <w:tcW w:w="3288" w:type="dxa"/>
            <w:vAlign w:val="center"/>
          </w:tcPr>
          <w:p w14:paraId="6EA933E2" w14:textId="77777777" w:rsidR="003E5AC5" w:rsidRPr="009A640F" w:rsidRDefault="003E5AC5" w:rsidP="00FC1945">
            <w:pPr>
              <w:rPr>
                <w:rFonts w:eastAsia="Times New Roman"/>
                <w:color w:val="000000"/>
                <w:sz w:val="24"/>
                <w:szCs w:val="24"/>
                <w:lang w:val="en-US"/>
              </w:rPr>
            </w:pPr>
            <w:r w:rsidRPr="009A640F">
              <w:rPr>
                <w:color w:val="000000"/>
                <w:sz w:val="24"/>
                <w:szCs w:val="24"/>
              </w:rPr>
              <w:t>Kepala Seksi Pemerintahan</w:t>
            </w:r>
          </w:p>
        </w:tc>
        <w:tc>
          <w:tcPr>
            <w:tcW w:w="1417" w:type="dxa"/>
            <w:vAlign w:val="center"/>
          </w:tcPr>
          <w:p w14:paraId="6C3858F0" w14:textId="77777777" w:rsidR="003E5AC5" w:rsidRPr="009A640F" w:rsidRDefault="003E5AC5" w:rsidP="00FC1945">
            <w:pPr>
              <w:contextualSpacing/>
              <w:jc w:val="center"/>
              <w:rPr>
                <w:sz w:val="24"/>
                <w:szCs w:val="24"/>
              </w:rPr>
            </w:pPr>
            <w:r w:rsidRPr="009A640F">
              <w:rPr>
                <w:sz w:val="24"/>
                <w:szCs w:val="24"/>
              </w:rPr>
              <w:t>1</w:t>
            </w:r>
          </w:p>
        </w:tc>
        <w:tc>
          <w:tcPr>
            <w:tcW w:w="1292" w:type="dxa"/>
            <w:vAlign w:val="center"/>
          </w:tcPr>
          <w:p w14:paraId="48B8E87F" w14:textId="77777777" w:rsidR="003E5AC5" w:rsidRPr="009A640F" w:rsidRDefault="003E5AC5" w:rsidP="00FC1945">
            <w:pPr>
              <w:contextualSpacing/>
              <w:jc w:val="center"/>
              <w:rPr>
                <w:sz w:val="24"/>
                <w:szCs w:val="24"/>
              </w:rPr>
            </w:pPr>
            <w:r w:rsidRPr="009A640F">
              <w:rPr>
                <w:sz w:val="24"/>
                <w:szCs w:val="24"/>
              </w:rPr>
              <w:t>1</w:t>
            </w:r>
          </w:p>
        </w:tc>
        <w:tc>
          <w:tcPr>
            <w:tcW w:w="1498" w:type="dxa"/>
            <w:vAlign w:val="center"/>
          </w:tcPr>
          <w:p w14:paraId="78BC2CF8" w14:textId="77777777" w:rsidR="003E5AC5" w:rsidRPr="009A640F" w:rsidRDefault="003E5AC5" w:rsidP="00FC1945">
            <w:pPr>
              <w:contextualSpacing/>
              <w:jc w:val="center"/>
              <w:rPr>
                <w:sz w:val="24"/>
                <w:szCs w:val="24"/>
              </w:rPr>
            </w:pPr>
            <w:r w:rsidRPr="009A640F">
              <w:rPr>
                <w:sz w:val="24"/>
                <w:szCs w:val="24"/>
              </w:rPr>
              <w:t>100%</w:t>
            </w:r>
          </w:p>
        </w:tc>
      </w:tr>
      <w:tr w:rsidR="003E5AC5" w:rsidRPr="009A640F" w14:paraId="2B31AFCD" w14:textId="77777777" w:rsidTr="00375870">
        <w:tc>
          <w:tcPr>
            <w:tcW w:w="535" w:type="dxa"/>
            <w:vAlign w:val="center"/>
          </w:tcPr>
          <w:p w14:paraId="7B159FF0" w14:textId="77777777" w:rsidR="003E5AC5" w:rsidRPr="009A640F" w:rsidRDefault="003E5AC5" w:rsidP="00FC1945">
            <w:pPr>
              <w:contextualSpacing/>
              <w:jc w:val="center"/>
              <w:rPr>
                <w:sz w:val="24"/>
                <w:szCs w:val="24"/>
              </w:rPr>
            </w:pPr>
            <w:r w:rsidRPr="009A640F">
              <w:rPr>
                <w:sz w:val="24"/>
                <w:szCs w:val="24"/>
              </w:rPr>
              <w:t>5</w:t>
            </w:r>
          </w:p>
        </w:tc>
        <w:tc>
          <w:tcPr>
            <w:tcW w:w="3288" w:type="dxa"/>
            <w:vAlign w:val="center"/>
          </w:tcPr>
          <w:p w14:paraId="07A5A557" w14:textId="77777777" w:rsidR="003E5AC5" w:rsidRPr="009A640F" w:rsidRDefault="003E5AC5" w:rsidP="00FC1945">
            <w:pPr>
              <w:rPr>
                <w:rFonts w:eastAsia="Times New Roman"/>
                <w:color w:val="000000"/>
                <w:sz w:val="24"/>
                <w:szCs w:val="24"/>
                <w:lang w:val="en-US"/>
              </w:rPr>
            </w:pPr>
            <w:r w:rsidRPr="009A640F">
              <w:rPr>
                <w:color w:val="000000"/>
                <w:sz w:val="24"/>
                <w:szCs w:val="24"/>
              </w:rPr>
              <w:t>Kepala Seksi Ekonomi dan Pembangunan</w:t>
            </w:r>
          </w:p>
        </w:tc>
        <w:tc>
          <w:tcPr>
            <w:tcW w:w="1417" w:type="dxa"/>
            <w:vAlign w:val="center"/>
          </w:tcPr>
          <w:p w14:paraId="78C4A47D" w14:textId="77777777" w:rsidR="003E5AC5" w:rsidRPr="009A640F" w:rsidRDefault="003E5AC5" w:rsidP="00FC1945">
            <w:pPr>
              <w:contextualSpacing/>
              <w:jc w:val="center"/>
              <w:rPr>
                <w:sz w:val="24"/>
                <w:szCs w:val="24"/>
              </w:rPr>
            </w:pPr>
            <w:r w:rsidRPr="009A640F">
              <w:rPr>
                <w:sz w:val="24"/>
                <w:szCs w:val="24"/>
              </w:rPr>
              <w:t>1</w:t>
            </w:r>
          </w:p>
        </w:tc>
        <w:tc>
          <w:tcPr>
            <w:tcW w:w="1292" w:type="dxa"/>
            <w:vAlign w:val="center"/>
          </w:tcPr>
          <w:p w14:paraId="2AE73DDB" w14:textId="77777777" w:rsidR="003E5AC5" w:rsidRPr="009A640F" w:rsidRDefault="003E5AC5" w:rsidP="00FC1945">
            <w:pPr>
              <w:contextualSpacing/>
              <w:jc w:val="center"/>
              <w:rPr>
                <w:sz w:val="24"/>
                <w:szCs w:val="24"/>
              </w:rPr>
            </w:pPr>
            <w:r w:rsidRPr="009A640F">
              <w:rPr>
                <w:sz w:val="24"/>
                <w:szCs w:val="24"/>
              </w:rPr>
              <w:t>1</w:t>
            </w:r>
          </w:p>
        </w:tc>
        <w:tc>
          <w:tcPr>
            <w:tcW w:w="1498" w:type="dxa"/>
            <w:vAlign w:val="center"/>
          </w:tcPr>
          <w:p w14:paraId="043CCA83" w14:textId="77777777" w:rsidR="003E5AC5" w:rsidRPr="009A640F" w:rsidRDefault="003E5AC5" w:rsidP="00FC1945">
            <w:pPr>
              <w:contextualSpacing/>
              <w:jc w:val="center"/>
              <w:rPr>
                <w:sz w:val="24"/>
                <w:szCs w:val="24"/>
              </w:rPr>
            </w:pPr>
            <w:r w:rsidRPr="009A640F">
              <w:rPr>
                <w:sz w:val="24"/>
                <w:szCs w:val="24"/>
              </w:rPr>
              <w:t>100%</w:t>
            </w:r>
          </w:p>
        </w:tc>
      </w:tr>
      <w:tr w:rsidR="003E5AC5" w:rsidRPr="009A640F" w14:paraId="4D69A9AA" w14:textId="77777777" w:rsidTr="00375870">
        <w:tc>
          <w:tcPr>
            <w:tcW w:w="535" w:type="dxa"/>
            <w:vAlign w:val="center"/>
          </w:tcPr>
          <w:p w14:paraId="2C320565" w14:textId="77777777" w:rsidR="003E5AC5" w:rsidRPr="009A640F" w:rsidRDefault="003E5AC5" w:rsidP="00FC1945">
            <w:pPr>
              <w:contextualSpacing/>
              <w:jc w:val="center"/>
              <w:rPr>
                <w:sz w:val="24"/>
                <w:szCs w:val="24"/>
              </w:rPr>
            </w:pPr>
            <w:r w:rsidRPr="009A640F">
              <w:rPr>
                <w:sz w:val="24"/>
                <w:szCs w:val="24"/>
              </w:rPr>
              <w:t>6</w:t>
            </w:r>
          </w:p>
        </w:tc>
        <w:tc>
          <w:tcPr>
            <w:tcW w:w="3288" w:type="dxa"/>
            <w:vAlign w:val="center"/>
          </w:tcPr>
          <w:p w14:paraId="1605B6D4" w14:textId="77777777" w:rsidR="003E5AC5" w:rsidRPr="009A640F" w:rsidRDefault="003E5AC5" w:rsidP="00FC1945">
            <w:pPr>
              <w:rPr>
                <w:rFonts w:eastAsia="Times New Roman"/>
                <w:color w:val="000000"/>
                <w:sz w:val="24"/>
                <w:szCs w:val="24"/>
                <w:lang w:val="en-US"/>
              </w:rPr>
            </w:pPr>
            <w:r w:rsidRPr="009A640F">
              <w:rPr>
                <w:color w:val="000000"/>
                <w:sz w:val="24"/>
                <w:szCs w:val="24"/>
              </w:rPr>
              <w:t>Kepala Seksi Ketentraman dan Ketertiban</w:t>
            </w:r>
          </w:p>
        </w:tc>
        <w:tc>
          <w:tcPr>
            <w:tcW w:w="1417" w:type="dxa"/>
            <w:vAlign w:val="center"/>
          </w:tcPr>
          <w:p w14:paraId="7443B343" w14:textId="77777777" w:rsidR="003E5AC5" w:rsidRPr="009A640F" w:rsidRDefault="003E5AC5" w:rsidP="00FC1945">
            <w:pPr>
              <w:contextualSpacing/>
              <w:jc w:val="center"/>
              <w:rPr>
                <w:sz w:val="24"/>
                <w:szCs w:val="24"/>
              </w:rPr>
            </w:pPr>
            <w:r w:rsidRPr="009A640F">
              <w:rPr>
                <w:sz w:val="24"/>
                <w:szCs w:val="24"/>
              </w:rPr>
              <w:t>1</w:t>
            </w:r>
          </w:p>
        </w:tc>
        <w:tc>
          <w:tcPr>
            <w:tcW w:w="1292" w:type="dxa"/>
            <w:vAlign w:val="center"/>
          </w:tcPr>
          <w:p w14:paraId="6440FFC8" w14:textId="77777777" w:rsidR="003E5AC5" w:rsidRPr="009A640F" w:rsidRDefault="003E5AC5" w:rsidP="00FC1945">
            <w:pPr>
              <w:contextualSpacing/>
              <w:jc w:val="center"/>
              <w:rPr>
                <w:sz w:val="24"/>
                <w:szCs w:val="24"/>
              </w:rPr>
            </w:pPr>
            <w:r w:rsidRPr="009A640F">
              <w:rPr>
                <w:sz w:val="24"/>
                <w:szCs w:val="24"/>
              </w:rPr>
              <w:t>1</w:t>
            </w:r>
          </w:p>
        </w:tc>
        <w:tc>
          <w:tcPr>
            <w:tcW w:w="1498" w:type="dxa"/>
            <w:vAlign w:val="center"/>
          </w:tcPr>
          <w:p w14:paraId="2CA191F8" w14:textId="77777777" w:rsidR="003E5AC5" w:rsidRPr="009A640F" w:rsidRDefault="003E5AC5" w:rsidP="00FC1945">
            <w:pPr>
              <w:contextualSpacing/>
              <w:jc w:val="center"/>
              <w:rPr>
                <w:sz w:val="24"/>
                <w:szCs w:val="24"/>
              </w:rPr>
            </w:pPr>
            <w:r w:rsidRPr="009A640F">
              <w:rPr>
                <w:sz w:val="24"/>
                <w:szCs w:val="24"/>
              </w:rPr>
              <w:t>100%</w:t>
            </w:r>
          </w:p>
        </w:tc>
      </w:tr>
      <w:tr w:rsidR="003E5AC5" w:rsidRPr="009A640F" w14:paraId="5835B09A" w14:textId="77777777" w:rsidTr="00375870">
        <w:tc>
          <w:tcPr>
            <w:tcW w:w="535" w:type="dxa"/>
            <w:vAlign w:val="center"/>
          </w:tcPr>
          <w:p w14:paraId="699EBF0A" w14:textId="77777777" w:rsidR="003E5AC5" w:rsidRPr="009A640F" w:rsidRDefault="003E5AC5" w:rsidP="00FC1945">
            <w:pPr>
              <w:contextualSpacing/>
              <w:jc w:val="center"/>
              <w:rPr>
                <w:sz w:val="24"/>
                <w:szCs w:val="24"/>
              </w:rPr>
            </w:pPr>
            <w:r w:rsidRPr="009A640F">
              <w:rPr>
                <w:sz w:val="24"/>
                <w:szCs w:val="24"/>
              </w:rPr>
              <w:t>7</w:t>
            </w:r>
          </w:p>
        </w:tc>
        <w:tc>
          <w:tcPr>
            <w:tcW w:w="3288" w:type="dxa"/>
            <w:vAlign w:val="center"/>
          </w:tcPr>
          <w:p w14:paraId="0A13CC23" w14:textId="77777777" w:rsidR="003E5AC5" w:rsidRPr="009A640F" w:rsidRDefault="003E5AC5" w:rsidP="00FC1945">
            <w:pPr>
              <w:rPr>
                <w:rFonts w:eastAsia="Times New Roman"/>
                <w:sz w:val="24"/>
                <w:szCs w:val="24"/>
                <w:lang w:val="en-US"/>
              </w:rPr>
            </w:pPr>
            <w:r w:rsidRPr="009A640F">
              <w:rPr>
                <w:sz w:val="24"/>
                <w:szCs w:val="24"/>
              </w:rPr>
              <w:t>Kepala Seksi Kesejahteraan Sosial</w:t>
            </w:r>
          </w:p>
        </w:tc>
        <w:tc>
          <w:tcPr>
            <w:tcW w:w="1417" w:type="dxa"/>
            <w:vAlign w:val="center"/>
          </w:tcPr>
          <w:p w14:paraId="348B049A" w14:textId="77777777" w:rsidR="003E5AC5" w:rsidRPr="009A640F" w:rsidRDefault="003E5AC5" w:rsidP="00FC1945">
            <w:pPr>
              <w:contextualSpacing/>
              <w:jc w:val="center"/>
              <w:rPr>
                <w:sz w:val="24"/>
                <w:szCs w:val="24"/>
              </w:rPr>
            </w:pPr>
            <w:r w:rsidRPr="009A640F">
              <w:rPr>
                <w:sz w:val="24"/>
                <w:szCs w:val="24"/>
              </w:rPr>
              <w:t>1</w:t>
            </w:r>
          </w:p>
        </w:tc>
        <w:tc>
          <w:tcPr>
            <w:tcW w:w="1292" w:type="dxa"/>
            <w:vAlign w:val="center"/>
          </w:tcPr>
          <w:p w14:paraId="543C5007" w14:textId="77777777" w:rsidR="003E5AC5" w:rsidRPr="009A640F" w:rsidRDefault="003E5AC5" w:rsidP="00FC1945">
            <w:pPr>
              <w:contextualSpacing/>
              <w:jc w:val="center"/>
              <w:rPr>
                <w:sz w:val="24"/>
                <w:szCs w:val="24"/>
              </w:rPr>
            </w:pPr>
            <w:r w:rsidRPr="009A640F">
              <w:rPr>
                <w:sz w:val="24"/>
                <w:szCs w:val="24"/>
              </w:rPr>
              <w:t>1</w:t>
            </w:r>
          </w:p>
        </w:tc>
        <w:tc>
          <w:tcPr>
            <w:tcW w:w="1498" w:type="dxa"/>
            <w:vAlign w:val="center"/>
          </w:tcPr>
          <w:p w14:paraId="28D6EC58" w14:textId="77777777" w:rsidR="003E5AC5" w:rsidRPr="009A640F" w:rsidRDefault="003E5AC5" w:rsidP="00FC1945">
            <w:pPr>
              <w:contextualSpacing/>
              <w:jc w:val="center"/>
              <w:rPr>
                <w:sz w:val="24"/>
                <w:szCs w:val="24"/>
              </w:rPr>
            </w:pPr>
            <w:r w:rsidRPr="009A640F">
              <w:rPr>
                <w:sz w:val="24"/>
                <w:szCs w:val="24"/>
              </w:rPr>
              <w:t>100%</w:t>
            </w:r>
          </w:p>
        </w:tc>
      </w:tr>
      <w:tr w:rsidR="003E5AC5" w:rsidRPr="009A640F" w14:paraId="22661DD3" w14:textId="77777777" w:rsidTr="00375870">
        <w:tc>
          <w:tcPr>
            <w:tcW w:w="535" w:type="dxa"/>
            <w:vAlign w:val="center"/>
          </w:tcPr>
          <w:p w14:paraId="1EC4EC79" w14:textId="77777777" w:rsidR="003E5AC5" w:rsidRPr="009A640F" w:rsidRDefault="003E5AC5" w:rsidP="00FC1945">
            <w:pPr>
              <w:contextualSpacing/>
              <w:jc w:val="center"/>
              <w:rPr>
                <w:sz w:val="24"/>
                <w:szCs w:val="24"/>
              </w:rPr>
            </w:pPr>
            <w:r w:rsidRPr="009A640F">
              <w:rPr>
                <w:sz w:val="24"/>
                <w:szCs w:val="24"/>
              </w:rPr>
              <w:t>8</w:t>
            </w:r>
          </w:p>
        </w:tc>
        <w:tc>
          <w:tcPr>
            <w:tcW w:w="3288" w:type="dxa"/>
            <w:vAlign w:val="center"/>
          </w:tcPr>
          <w:p w14:paraId="03B0A059" w14:textId="77777777" w:rsidR="003E5AC5" w:rsidRPr="009A640F" w:rsidRDefault="003E5AC5" w:rsidP="00FC1945">
            <w:pPr>
              <w:rPr>
                <w:rFonts w:eastAsia="Times New Roman"/>
                <w:color w:val="000000"/>
                <w:sz w:val="24"/>
                <w:szCs w:val="24"/>
                <w:lang w:val="en-US"/>
              </w:rPr>
            </w:pPr>
            <w:r w:rsidRPr="009A640F">
              <w:rPr>
                <w:color w:val="000000"/>
                <w:sz w:val="24"/>
                <w:szCs w:val="24"/>
              </w:rPr>
              <w:t>Kepala Subbagian Perencanaan Keuangan dan Aset</w:t>
            </w:r>
          </w:p>
        </w:tc>
        <w:tc>
          <w:tcPr>
            <w:tcW w:w="1417" w:type="dxa"/>
            <w:vAlign w:val="center"/>
          </w:tcPr>
          <w:p w14:paraId="2A042743" w14:textId="77777777" w:rsidR="003E5AC5" w:rsidRPr="009A640F" w:rsidRDefault="003E5AC5" w:rsidP="00FC1945">
            <w:pPr>
              <w:contextualSpacing/>
              <w:jc w:val="center"/>
              <w:rPr>
                <w:sz w:val="24"/>
                <w:szCs w:val="24"/>
              </w:rPr>
            </w:pPr>
            <w:r w:rsidRPr="009A640F">
              <w:rPr>
                <w:sz w:val="24"/>
                <w:szCs w:val="24"/>
              </w:rPr>
              <w:t>1</w:t>
            </w:r>
          </w:p>
        </w:tc>
        <w:tc>
          <w:tcPr>
            <w:tcW w:w="1292" w:type="dxa"/>
            <w:vAlign w:val="center"/>
          </w:tcPr>
          <w:p w14:paraId="7C630044" w14:textId="77777777" w:rsidR="003E5AC5" w:rsidRPr="009A640F" w:rsidRDefault="003E5AC5" w:rsidP="00FC1945">
            <w:pPr>
              <w:contextualSpacing/>
              <w:jc w:val="center"/>
              <w:rPr>
                <w:sz w:val="24"/>
                <w:szCs w:val="24"/>
              </w:rPr>
            </w:pPr>
            <w:r w:rsidRPr="009A640F">
              <w:rPr>
                <w:sz w:val="24"/>
                <w:szCs w:val="24"/>
              </w:rPr>
              <w:t>1</w:t>
            </w:r>
          </w:p>
        </w:tc>
        <w:tc>
          <w:tcPr>
            <w:tcW w:w="1498" w:type="dxa"/>
            <w:vAlign w:val="center"/>
          </w:tcPr>
          <w:p w14:paraId="7D0E231D" w14:textId="77777777" w:rsidR="003E5AC5" w:rsidRPr="009A640F" w:rsidRDefault="003E5AC5" w:rsidP="00FC1945">
            <w:pPr>
              <w:contextualSpacing/>
              <w:jc w:val="center"/>
              <w:rPr>
                <w:sz w:val="24"/>
                <w:szCs w:val="24"/>
              </w:rPr>
            </w:pPr>
            <w:r w:rsidRPr="009A640F">
              <w:rPr>
                <w:sz w:val="24"/>
                <w:szCs w:val="24"/>
              </w:rPr>
              <w:t>100%</w:t>
            </w:r>
          </w:p>
        </w:tc>
      </w:tr>
      <w:tr w:rsidR="003E5AC5" w:rsidRPr="009A640F" w14:paraId="696881A5" w14:textId="77777777" w:rsidTr="00375870">
        <w:tc>
          <w:tcPr>
            <w:tcW w:w="535" w:type="dxa"/>
            <w:vAlign w:val="center"/>
          </w:tcPr>
          <w:p w14:paraId="4292FF18" w14:textId="77777777" w:rsidR="003E5AC5" w:rsidRPr="009A640F" w:rsidRDefault="003E5AC5" w:rsidP="00FC1945">
            <w:pPr>
              <w:contextualSpacing/>
              <w:jc w:val="center"/>
              <w:rPr>
                <w:sz w:val="24"/>
                <w:szCs w:val="24"/>
              </w:rPr>
            </w:pPr>
            <w:r w:rsidRPr="009A640F">
              <w:rPr>
                <w:sz w:val="24"/>
                <w:szCs w:val="24"/>
              </w:rPr>
              <w:t>9</w:t>
            </w:r>
          </w:p>
        </w:tc>
        <w:tc>
          <w:tcPr>
            <w:tcW w:w="3288" w:type="dxa"/>
            <w:vAlign w:val="center"/>
          </w:tcPr>
          <w:p w14:paraId="1C511496" w14:textId="524199ED" w:rsidR="003E5AC5" w:rsidRPr="009057F1" w:rsidRDefault="009057F1" w:rsidP="00FC1945">
            <w:pPr>
              <w:rPr>
                <w:rFonts w:eastAsia="Times New Roman"/>
                <w:color w:val="000000"/>
                <w:sz w:val="24"/>
                <w:szCs w:val="24"/>
                <w:lang w:val="en-US"/>
              </w:rPr>
            </w:pPr>
            <w:r w:rsidRPr="009A640F">
              <w:rPr>
                <w:color w:val="000000"/>
                <w:sz w:val="24"/>
                <w:szCs w:val="24"/>
              </w:rPr>
              <w:t xml:space="preserve">Kepala Subbagian </w:t>
            </w:r>
            <w:r>
              <w:rPr>
                <w:color w:val="000000"/>
                <w:sz w:val="24"/>
                <w:szCs w:val="24"/>
                <w:lang w:val="en-US"/>
              </w:rPr>
              <w:t>Tata Usaha</w:t>
            </w:r>
          </w:p>
        </w:tc>
        <w:tc>
          <w:tcPr>
            <w:tcW w:w="1417" w:type="dxa"/>
            <w:vAlign w:val="center"/>
          </w:tcPr>
          <w:p w14:paraId="6D8F824D" w14:textId="77777777" w:rsidR="003E5AC5" w:rsidRPr="009A640F" w:rsidRDefault="003E5AC5" w:rsidP="00FC1945">
            <w:pPr>
              <w:contextualSpacing/>
              <w:jc w:val="center"/>
              <w:rPr>
                <w:sz w:val="24"/>
                <w:szCs w:val="24"/>
              </w:rPr>
            </w:pPr>
            <w:r w:rsidRPr="009A640F">
              <w:rPr>
                <w:sz w:val="24"/>
                <w:szCs w:val="24"/>
              </w:rPr>
              <w:t>1</w:t>
            </w:r>
          </w:p>
        </w:tc>
        <w:tc>
          <w:tcPr>
            <w:tcW w:w="1292" w:type="dxa"/>
            <w:vAlign w:val="center"/>
          </w:tcPr>
          <w:p w14:paraId="3586AC93" w14:textId="77777777" w:rsidR="003E5AC5" w:rsidRPr="009A640F" w:rsidRDefault="003E5AC5" w:rsidP="00FC1945">
            <w:pPr>
              <w:contextualSpacing/>
              <w:jc w:val="center"/>
              <w:rPr>
                <w:sz w:val="24"/>
                <w:szCs w:val="24"/>
              </w:rPr>
            </w:pPr>
            <w:r w:rsidRPr="009A640F">
              <w:rPr>
                <w:sz w:val="24"/>
                <w:szCs w:val="24"/>
              </w:rPr>
              <w:t>1</w:t>
            </w:r>
          </w:p>
        </w:tc>
        <w:tc>
          <w:tcPr>
            <w:tcW w:w="1498" w:type="dxa"/>
            <w:vAlign w:val="center"/>
          </w:tcPr>
          <w:p w14:paraId="0A974CC3" w14:textId="77777777" w:rsidR="003E5AC5" w:rsidRPr="009A640F" w:rsidRDefault="003E5AC5" w:rsidP="00FC1945">
            <w:pPr>
              <w:contextualSpacing/>
              <w:jc w:val="center"/>
              <w:rPr>
                <w:sz w:val="24"/>
                <w:szCs w:val="24"/>
              </w:rPr>
            </w:pPr>
            <w:r w:rsidRPr="009A640F">
              <w:rPr>
                <w:sz w:val="24"/>
                <w:szCs w:val="24"/>
              </w:rPr>
              <w:t>100%</w:t>
            </w:r>
          </w:p>
        </w:tc>
      </w:tr>
      <w:tr w:rsidR="003E5AC5" w:rsidRPr="009A640F" w14:paraId="79A85A68" w14:textId="77777777" w:rsidTr="00375870">
        <w:tc>
          <w:tcPr>
            <w:tcW w:w="535" w:type="dxa"/>
            <w:vAlign w:val="center"/>
          </w:tcPr>
          <w:p w14:paraId="6942889B" w14:textId="77777777" w:rsidR="003E5AC5" w:rsidRPr="009A640F" w:rsidRDefault="003E5AC5" w:rsidP="00FC1945">
            <w:pPr>
              <w:contextualSpacing/>
              <w:jc w:val="center"/>
              <w:rPr>
                <w:sz w:val="24"/>
                <w:szCs w:val="24"/>
              </w:rPr>
            </w:pPr>
            <w:r w:rsidRPr="009A640F">
              <w:rPr>
                <w:sz w:val="24"/>
                <w:szCs w:val="24"/>
              </w:rPr>
              <w:t>10</w:t>
            </w:r>
          </w:p>
        </w:tc>
        <w:tc>
          <w:tcPr>
            <w:tcW w:w="3288" w:type="dxa"/>
            <w:vAlign w:val="center"/>
          </w:tcPr>
          <w:p w14:paraId="387F9134" w14:textId="77777777" w:rsidR="003E5AC5" w:rsidRPr="009A640F" w:rsidRDefault="003E5AC5" w:rsidP="00FC1945">
            <w:pPr>
              <w:contextualSpacing/>
              <w:rPr>
                <w:sz w:val="24"/>
                <w:szCs w:val="24"/>
              </w:rPr>
            </w:pPr>
            <w:r w:rsidRPr="009A640F">
              <w:rPr>
                <w:sz w:val="24"/>
                <w:szCs w:val="24"/>
              </w:rPr>
              <w:t>Tenaga Pelaksana (PNS)</w:t>
            </w:r>
          </w:p>
        </w:tc>
        <w:tc>
          <w:tcPr>
            <w:tcW w:w="1417" w:type="dxa"/>
            <w:vAlign w:val="center"/>
          </w:tcPr>
          <w:p w14:paraId="10F24B24" w14:textId="77777777" w:rsidR="003E5AC5" w:rsidRPr="009A640F" w:rsidRDefault="003E5AC5" w:rsidP="00FC1945">
            <w:pPr>
              <w:contextualSpacing/>
              <w:jc w:val="center"/>
              <w:rPr>
                <w:sz w:val="24"/>
                <w:szCs w:val="24"/>
              </w:rPr>
            </w:pPr>
            <w:r w:rsidRPr="009A640F">
              <w:rPr>
                <w:sz w:val="24"/>
                <w:szCs w:val="24"/>
              </w:rPr>
              <w:t>4</w:t>
            </w:r>
          </w:p>
        </w:tc>
        <w:tc>
          <w:tcPr>
            <w:tcW w:w="1292" w:type="dxa"/>
            <w:vAlign w:val="center"/>
          </w:tcPr>
          <w:p w14:paraId="3A394FFD" w14:textId="77777777" w:rsidR="003E5AC5" w:rsidRPr="009A640F" w:rsidRDefault="003E5AC5" w:rsidP="00FC1945">
            <w:pPr>
              <w:contextualSpacing/>
              <w:jc w:val="center"/>
              <w:rPr>
                <w:sz w:val="24"/>
                <w:szCs w:val="24"/>
              </w:rPr>
            </w:pPr>
            <w:r w:rsidRPr="009A640F">
              <w:rPr>
                <w:sz w:val="24"/>
                <w:szCs w:val="24"/>
              </w:rPr>
              <w:t>4</w:t>
            </w:r>
          </w:p>
        </w:tc>
        <w:tc>
          <w:tcPr>
            <w:tcW w:w="1498" w:type="dxa"/>
            <w:vAlign w:val="center"/>
          </w:tcPr>
          <w:p w14:paraId="43BE6152" w14:textId="77777777" w:rsidR="003E5AC5" w:rsidRPr="009A640F" w:rsidRDefault="003E5AC5" w:rsidP="00FC1945">
            <w:pPr>
              <w:contextualSpacing/>
              <w:jc w:val="center"/>
              <w:rPr>
                <w:sz w:val="24"/>
                <w:szCs w:val="24"/>
              </w:rPr>
            </w:pPr>
            <w:r w:rsidRPr="009A640F">
              <w:rPr>
                <w:sz w:val="24"/>
                <w:szCs w:val="24"/>
              </w:rPr>
              <w:t>100%</w:t>
            </w:r>
          </w:p>
        </w:tc>
      </w:tr>
      <w:tr w:rsidR="003E5AC5" w:rsidRPr="009A640F" w14:paraId="7A52D284" w14:textId="77777777" w:rsidTr="00375870">
        <w:tc>
          <w:tcPr>
            <w:tcW w:w="535" w:type="dxa"/>
            <w:vAlign w:val="center"/>
          </w:tcPr>
          <w:p w14:paraId="4AA13CE5" w14:textId="77777777" w:rsidR="003E5AC5" w:rsidRPr="009A640F" w:rsidRDefault="003E5AC5" w:rsidP="00FC1945">
            <w:pPr>
              <w:contextualSpacing/>
              <w:jc w:val="center"/>
              <w:rPr>
                <w:sz w:val="24"/>
                <w:szCs w:val="24"/>
              </w:rPr>
            </w:pPr>
            <w:r w:rsidRPr="009A640F">
              <w:rPr>
                <w:sz w:val="24"/>
                <w:szCs w:val="24"/>
              </w:rPr>
              <w:t>11</w:t>
            </w:r>
          </w:p>
        </w:tc>
        <w:tc>
          <w:tcPr>
            <w:tcW w:w="3288" w:type="dxa"/>
            <w:vAlign w:val="center"/>
          </w:tcPr>
          <w:p w14:paraId="26A9F370" w14:textId="77777777" w:rsidR="003E5AC5" w:rsidRPr="009A640F" w:rsidRDefault="003E5AC5" w:rsidP="00FC1945">
            <w:pPr>
              <w:contextualSpacing/>
              <w:rPr>
                <w:sz w:val="24"/>
                <w:szCs w:val="24"/>
              </w:rPr>
            </w:pPr>
            <w:r w:rsidRPr="009A640F">
              <w:rPr>
                <w:sz w:val="24"/>
                <w:szCs w:val="24"/>
              </w:rPr>
              <w:t>TKPK</w:t>
            </w:r>
          </w:p>
        </w:tc>
        <w:tc>
          <w:tcPr>
            <w:tcW w:w="1417" w:type="dxa"/>
            <w:vAlign w:val="center"/>
          </w:tcPr>
          <w:p w14:paraId="60ECC5C9" w14:textId="77777777" w:rsidR="003E5AC5" w:rsidRPr="009A640F" w:rsidRDefault="003E5AC5" w:rsidP="00FC1945">
            <w:pPr>
              <w:contextualSpacing/>
              <w:jc w:val="center"/>
              <w:rPr>
                <w:sz w:val="24"/>
                <w:szCs w:val="24"/>
              </w:rPr>
            </w:pPr>
            <w:r w:rsidRPr="009A640F">
              <w:rPr>
                <w:sz w:val="24"/>
                <w:szCs w:val="24"/>
              </w:rPr>
              <w:t>18</w:t>
            </w:r>
          </w:p>
        </w:tc>
        <w:tc>
          <w:tcPr>
            <w:tcW w:w="1292" w:type="dxa"/>
            <w:vAlign w:val="center"/>
          </w:tcPr>
          <w:p w14:paraId="766C8F66" w14:textId="77777777" w:rsidR="003E5AC5" w:rsidRPr="009A640F" w:rsidRDefault="003E5AC5" w:rsidP="00FC1945">
            <w:pPr>
              <w:contextualSpacing/>
              <w:jc w:val="center"/>
              <w:rPr>
                <w:sz w:val="24"/>
                <w:szCs w:val="24"/>
              </w:rPr>
            </w:pPr>
            <w:r w:rsidRPr="009A640F">
              <w:rPr>
                <w:sz w:val="24"/>
                <w:szCs w:val="24"/>
              </w:rPr>
              <w:t>18</w:t>
            </w:r>
          </w:p>
        </w:tc>
        <w:tc>
          <w:tcPr>
            <w:tcW w:w="1498" w:type="dxa"/>
            <w:vAlign w:val="center"/>
          </w:tcPr>
          <w:p w14:paraId="3DC64506" w14:textId="77777777" w:rsidR="003E5AC5" w:rsidRPr="009A640F" w:rsidRDefault="003E5AC5" w:rsidP="00FC1945">
            <w:pPr>
              <w:contextualSpacing/>
              <w:jc w:val="center"/>
              <w:rPr>
                <w:sz w:val="24"/>
                <w:szCs w:val="24"/>
              </w:rPr>
            </w:pPr>
            <w:r w:rsidRPr="009A640F">
              <w:rPr>
                <w:sz w:val="24"/>
                <w:szCs w:val="24"/>
              </w:rPr>
              <w:t>100%</w:t>
            </w:r>
          </w:p>
        </w:tc>
      </w:tr>
      <w:tr w:rsidR="003E5AC5" w:rsidRPr="009A640F" w14:paraId="0907E2BE" w14:textId="77777777" w:rsidTr="00375870">
        <w:tc>
          <w:tcPr>
            <w:tcW w:w="3823" w:type="dxa"/>
            <w:gridSpan w:val="2"/>
            <w:vAlign w:val="center"/>
          </w:tcPr>
          <w:p w14:paraId="2EC1E62B" w14:textId="77777777" w:rsidR="003E5AC5" w:rsidRPr="009A640F" w:rsidRDefault="003E5AC5" w:rsidP="00FC1945">
            <w:pPr>
              <w:contextualSpacing/>
              <w:jc w:val="center"/>
              <w:rPr>
                <w:sz w:val="24"/>
                <w:szCs w:val="24"/>
              </w:rPr>
            </w:pPr>
            <w:r w:rsidRPr="009A640F">
              <w:rPr>
                <w:sz w:val="24"/>
                <w:szCs w:val="24"/>
              </w:rPr>
              <w:t>Jumlah</w:t>
            </w:r>
          </w:p>
        </w:tc>
        <w:tc>
          <w:tcPr>
            <w:tcW w:w="1417" w:type="dxa"/>
            <w:vAlign w:val="center"/>
          </w:tcPr>
          <w:p w14:paraId="5FA7C4B4" w14:textId="2847A189" w:rsidR="003E5AC5" w:rsidRPr="009A640F" w:rsidRDefault="00805146" w:rsidP="00FC1945">
            <w:pPr>
              <w:contextualSpacing/>
              <w:jc w:val="center"/>
              <w:rPr>
                <w:sz w:val="24"/>
                <w:szCs w:val="24"/>
                <w:lang w:val="en-US"/>
              </w:rPr>
            </w:pPr>
            <w:r w:rsidRPr="009A640F">
              <w:rPr>
                <w:sz w:val="24"/>
                <w:szCs w:val="24"/>
                <w:lang w:val="en-US"/>
              </w:rPr>
              <w:t>31</w:t>
            </w:r>
          </w:p>
        </w:tc>
        <w:tc>
          <w:tcPr>
            <w:tcW w:w="1292" w:type="dxa"/>
            <w:vAlign w:val="center"/>
          </w:tcPr>
          <w:p w14:paraId="4232195D" w14:textId="6745CAD4" w:rsidR="003E5AC5" w:rsidRPr="009A640F" w:rsidRDefault="00805146" w:rsidP="00FC1945">
            <w:pPr>
              <w:contextualSpacing/>
              <w:jc w:val="center"/>
              <w:rPr>
                <w:sz w:val="24"/>
                <w:szCs w:val="24"/>
                <w:lang w:val="en-US"/>
              </w:rPr>
            </w:pPr>
            <w:r w:rsidRPr="009A640F">
              <w:rPr>
                <w:sz w:val="24"/>
                <w:szCs w:val="24"/>
                <w:lang w:val="en-US"/>
              </w:rPr>
              <w:t>31</w:t>
            </w:r>
          </w:p>
        </w:tc>
        <w:tc>
          <w:tcPr>
            <w:tcW w:w="1498" w:type="dxa"/>
            <w:vAlign w:val="center"/>
          </w:tcPr>
          <w:p w14:paraId="1703D4D0" w14:textId="191ADB28" w:rsidR="003E5AC5" w:rsidRPr="009A640F" w:rsidRDefault="00805146" w:rsidP="00FC1945">
            <w:pPr>
              <w:contextualSpacing/>
              <w:jc w:val="center"/>
              <w:rPr>
                <w:sz w:val="24"/>
                <w:szCs w:val="24"/>
                <w:lang w:val="en-US"/>
              </w:rPr>
            </w:pPr>
            <w:r w:rsidRPr="009A640F">
              <w:rPr>
                <w:sz w:val="24"/>
                <w:szCs w:val="24"/>
                <w:lang w:val="en-US"/>
              </w:rPr>
              <w:t>100%</w:t>
            </w:r>
          </w:p>
        </w:tc>
      </w:tr>
    </w:tbl>
    <w:p w14:paraId="0E9248D3" w14:textId="77777777" w:rsidR="003E5AC5" w:rsidRPr="009A640F" w:rsidRDefault="003E5AC5" w:rsidP="003E5AC5">
      <w:pPr>
        <w:spacing w:line="480" w:lineRule="auto"/>
        <w:contextualSpacing/>
        <w:rPr>
          <w:sz w:val="24"/>
          <w:szCs w:val="24"/>
        </w:rPr>
      </w:pPr>
      <w:r w:rsidRPr="009A640F">
        <w:rPr>
          <w:sz w:val="24"/>
          <w:szCs w:val="24"/>
        </w:rPr>
        <w:t>Sumber Data: Kantor Kantor Camat Bukit Kapur Kota Dumai, Tahun 2025</w:t>
      </w:r>
    </w:p>
    <w:p w14:paraId="1D008A2A" w14:textId="47F67379" w:rsidR="003E5AC5" w:rsidRPr="009A640F" w:rsidRDefault="003E5AC5" w:rsidP="003E5AC5">
      <w:pPr>
        <w:pStyle w:val="ListParagraph"/>
        <w:numPr>
          <w:ilvl w:val="0"/>
          <w:numId w:val="6"/>
        </w:numPr>
        <w:spacing w:line="480" w:lineRule="auto"/>
        <w:ind w:left="426" w:hanging="426"/>
        <w:contextualSpacing/>
        <w:rPr>
          <w:b/>
          <w:sz w:val="24"/>
          <w:szCs w:val="24"/>
        </w:rPr>
      </w:pPr>
      <w:r w:rsidRPr="009A640F">
        <w:rPr>
          <w:b/>
          <w:sz w:val="24"/>
          <w:szCs w:val="24"/>
        </w:rPr>
        <w:t>Jenis Data</w:t>
      </w:r>
    </w:p>
    <w:p w14:paraId="38C139FC" w14:textId="77777777" w:rsidR="003E5AC5" w:rsidRPr="009A640F" w:rsidRDefault="003E5AC5" w:rsidP="003E5AC5">
      <w:pPr>
        <w:spacing w:line="480" w:lineRule="auto"/>
        <w:ind w:firstLine="720"/>
        <w:contextualSpacing/>
        <w:jc w:val="both"/>
        <w:rPr>
          <w:sz w:val="24"/>
          <w:szCs w:val="24"/>
        </w:rPr>
      </w:pPr>
      <w:r w:rsidRPr="009A640F">
        <w:rPr>
          <w:sz w:val="24"/>
          <w:szCs w:val="24"/>
        </w:rPr>
        <w:t>Adapun jenis sumber data yang digunakan dalam penelitian ini mencakup data primer dan data sekunder.</w:t>
      </w:r>
    </w:p>
    <w:p w14:paraId="67DA5262" w14:textId="77777777" w:rsidR="003E5AC5" w:rsidRPr="009A640F" w:rsidRDefault="003E5AC5" w:rsidP="002B4AF2">
      <w:pPr>
        <w:pStyle w:val="ListParagraph"/>
        <w:numPr>
          <w:ilvl w:val="0"/>
          <w:numId w:val="42"/>
        </w:numPr>
        <w:spacing w:line="480" w:lineRule="auto"/>
        <w:ind w:left="426" w:hanging="426"/>
        <w:contextualSpacing/>
        <w:jc w:val="both"/>
        <w:rPr>
          <w:sz w:val="24"/>
          <w:szCs w:val="24"/>
        </w:rPr>
      </w:pPr>
      <w:r w:rsidRPr="009A640F">
        <w:rPr>
          <w:sz w:val="24"/>
          <w:szCs w:val="24"/>
        </w:rPr>
        <w:t>Data Primer</w:t>
      </w:r>
    </w:p>
    <w:p w14:paraId="3D9771A3" w14:textId="2F56DC0A" w:rsidR="003E5AC5" w:rsidRPr="009A640F" w:rsidRDefault="003E5AC5" w:rsidP="003E5AC5">
      <w:pPr>
        <w:spacing w:line="480" w:lineRule="auto"/>
        <w:ind w:firstLine="720"/>
        <w:contextualSpacing/>
        <w:jc w:val="both"/>
        <w:rPr>
          <w:sz w:val="24"/>
          <w:szCs w:val="24"/>
        </w:rPr>
      </w:pPr>
      <w:r w:rsidRPr="009A640F">
        <w:rPr>
          <w:sz w:val="24"/>
          <w:szCs w:val="24"/>
        </w:rPr>
        <w:t xml:space="preserve">Menurut </w:t>
      </w:r>
      <w:r w:rsidRPr="009A640F">
        <w:rPr>
          <w:sz w:val="24"/>
          <w:szCs w:val="24"/>
        </w:rPr>
        <w:fldChar w:fldCharType="begin" w:fldLock="1"/>
      </w:r>
      <w:r w:rsidRPr="009A640F">
        <w:rPr>
          <w:sz w:val="24"/>
          <w:szCs w:val="24"/>
        </w:rPr>
        <w:instrText>ADDIN CSL_CITATION {"citationItems":[{"id":"ITEM-1","itemData":{"author":[{"dropping-particle":"","family":"Pasalong","given":"Harbani","non-dropping-particle":"","parse-names":false,"suffix":""}],"id":"ITEM-1","issued":{"date-parts":[["2016"]]},"publisher":"Alfabeta","publisher-place":"Bandung","title":"Metode Penelitian Administrasi Publik","type":"book"},"uris":["http://www.mendeley.com/documents/?uuid=9e6798cb-0a76-4f8d-bddc-240fa527fe25"]}],"mendeley":{"formattedCitation":"(Pasalong, 2016)","manualFormatting":"Pasalong (2016)","plainTextFormattedCitation":"(Pasalong, 2016)","previouslyFormattedCitation":"(Pasalong, 2016)"},"properties":{"noteIndex":0},"schema":"https://github.com/citation-style-language/schema/raw/master/csl-citation.json"}</w:instrText>
      </w:r>
      <w:r w:rsidRPr="009A640F">
        <w:rPr>
          <w:sz w:val="24"/>
          <w:szCs w:val="24"/>
        </w:rPr>
        <w:fldChar w:fldCharType="separate"/>
      </w:r>
      <w:r w:rsidRPr="009A640F">
        <w:rPr>
          <w:noProof/>
          <w:sz w:val="24"/>
          <w:szCs w:val="24"/>
        </w:rPr>
        <w:t>Pasalong (2016)</w:t>
      </w:r>
      <w:r w:rsidRPr="009A640F">
        <w:rPr>
          <w:sz w:val="24"/>
          <w:szCs w:val="24"/>
        </w:rPr>
        <w:fldChar w:fldCharType="end"/>
      </w:r>
      <w:r w:rsidRPr="009A640F">
        <w:rPr>
          <w:sz w:val="24"/>
          <w:szCs w:val="24"/>
        </w:rPr>
        <w:t xml:space="preserve">, data primer adalah data yang diperoleh langsung oleh pengumpul data (peneliti) dari objek penelitiannya. Dalam penelitian ini, data primer diperoleh untuk menganalisis kinerja organisasi di Kantor Camat Bukit Kapur Kota Dumai. Data ini didapatkan melalui observasi langsung dan wawancara dengan pegawai atau pihak-pihak terkait. Pendekatan ini dilakukan dengan merujuk pada teori kinerja organisasi yang disampaikan oleh </w:t>
      </w:r>
      <w:r w:rsidRPr="009A640F">
        <w:rPr>
          <w:sz w:val="24"/>
          <w:szCs w:val="24"/>
        </w:rPr>
        <w:fldChar w:fldCharType="begin" w:fldLock="1"/>
      </w:r>
      <w:r w:rsidRPr="009A640F">
        <w:rPr>
          <w:sz w:val="24"/>
          <w:szCs w:val="24"/>
        </w:rPr>
        <w:instrText>ADDIN CSL_CITATION {"citationItems":[{"id":"ITEM-1","itemData":{"author":[{"dropping-particle":"","family":"Dwiyanto","given":"Agus","non-dropping-particle":"","parse-names":false,"suffix":""}],"id":"ITEM-1","issued":{"date-parts":[["2012"]]},"publisher":"Andi","publisher-place":"Yogyakarta","title":"Reformasi Birokrasi Publik di Indonesia","type":"book"},"uris":["http://www.mendeley.com/documents/?uuid=b4e9eb52-1a78-40be-92ae-54dd69bf2b0e"]}],"mendeley":{"formattedCitation":"(Dwiyanto, 2012)","manualFormatting":"Dwiyanto (2012)","plainTextFormattedCitation":"(Dwiyanto, 2012)","previouslyFormattedCitation":"(Dwiyanto, 2012)"},"properties":{"noteIndex":0},"schema":"https://github.com/citation-style-language/schema/raw/master/csl-citation.json"}</w:instrText>
      </w:r>
      <w:r w:rsidRPr="009A640F">
        <w:rPr>
          <w:sz w:val="24"/>
          <w:szCs w:val="24"/>
        </w:rPr>
        <w:fldChar w:fldCharType="separate"/>
      </w:r>
      <w:r w:rsidRPr="009A640F">
        <w:rPr>
          <w:noProof/>
          <w:sz w:val="24"/>
          <w:szCs w:val="24"/>
        </w:rPr>
        <w:t>Dwiyanto (</w:t>
      </w:r>
      <w:r w:rsidR="00C524ED">
        <w:rPr>
          <w:noProof/>
          <w:sz w:val="24"/>
          <w:szCs w:val="24"/>
          <w:lang w:val="en-US"/>
        </w:rPr>
        <w:t xml:space="preserve">Sudarmanto, </w:t>
      </w:r>
      <w:r w:rsidRPr="009A640F">
        <w:rPr>
          <w:noProof/>
          <w:sz w:val="24"/>
          <w:szCs w:val="24"/>
        </w:rPr>
        <w:t>201</w:t>
      </w:r>
      <w:r w:rsidR="00C524ED">
        <w:rPr>
          <w:noProof/>
          <w:sz w:val="24"/>
          <w:szCs w:val="24"/>
          <w:lang w:val="en-US"/>
        </w:rPr>
        <w:t>4</w:t>
      </w:r>
      <w:r w:rsidRPr="009A640F">
        <w:rPr>
          <w:noProof/>
          <w:sz w:val="24"/>
          <w:szCs w:val="24"/>
        </w:rPr>
        <w:t>)</w:t>
      </w:r>
      <w:r w:rsidRPr="009A640F">
        <w:rPr>
          <w:sz w:val="24"/>
          <w:szCs w:val="24"/>
        </w:rPr>
        <w:fldChar w:fldCharType="end"/>
      </w:r>
      <w:r w:rsidRPr="009A640F">
        <w:rPr>
          <w:sz w:val="24"/>
          <w:szCs w:val="24"/>
        </w:rPr>
        <w:t xml:space="preserve">, meliputi:  </w:t>
      </w:r>
    </w:p>
    <w:p w14:paraId="75EF539A" w14:textId="77777777" w:rsidR="003E5AC5" w:rsidRPr="009A640F" w:rsidRDefault="003E5AC5" w:rsidP="003E5AC5">
      <w:pPr>
        <w:pStyle w:val="ListParagraph"/>
        <w:numPr>
          <w:ilvl w:val="0"/>
          <w:numId w:val="19"/>
        </w:numPr>
        <w:spacing w:line="480" w:lineRule="auto"/>
        <w:ind w:left="360"/>
        <w:contextualSpacing/>
        <w:jc w:val="both"/>
        <w:rPr>
          <w:sz w:val="24"/>
          <w:szCs w:val="24"/>
        </w:rPr>
      </w:pPr>
      <w:r w:rsidRPr="009A640F">
        <w:rPr>
          <w:sz w:val="24"/>
          <w:szCs w:val="24"/>
        </w:rPr>
        <w:t>Produktivitas</w:t>
      </w:r>
    </w:p>
    <w:p w14:paraId="79672F88" w14:textId="77777777" w:rsidR="003E5AC5" w:rsidRPr="009A640F" w:rsidRDefault="003E5AC5" w:rsidP="003E5AC5">
      <w:pPr>
        <w:pStyle w:val="ListParagraph"/>
        <w:numPr>
          <w:ilvl w:val="0"/>
          <w:numId w:val="19"/>
        </w:numPr>
        <w:spacing w:line="480" w:lineRule="auto"/>
        <w:ind w:left="360"/>
        <w:contextualSpacing/>
        <w:jc w:val="both"/>
        <w:rPr>
          <w:sz w:val="24"/>
          <w:szCs w:val="24"/>
        </w:rPr>
      </w:pPr>
      <w:r w:rsidRPr="009A640F">
        <w:rPr>
          <w:sz w:val="24"/>
          <w:szCs w:val="24"/>
        </w:rPr>
        <w:t>Kualitas Layanan</w:t>
      </w:r>
    </w:p>
    <w:p w14:paraId="06976687" w14:textId="77777777" w:rsidR="003E5AC5" w:rsidRPr="009A640F" w:rsidRDefault="003E5AC5" w:rsidP="003E5AC5">
      <w:pPr>
        <w:pStyle w:val="ListParagraph"/>
        <w:numPr>
          <w:ilvl w:val="0"/>
          <w:numId w:val="19"/>
        </w:numPr>
        <w:spacing w:line="480" w:lineRule="auto"/>
        <w:ind w:left="360"/>
        <w:contextualSpacing/>
        <w:jc w:val="both"/>
        <w:rPr>
          <w:sz w:val="24"/>
          <w:szCs w:val="24"/>
        </w:rPr>
      </w:pPr>
      <w:r w:rsidRPr="009A640F">
        <w:rPr>
          <w:sz w:val="24"/>
          <w:szCs w:val="24"/>
        </w:rPr>
        <w:t>Responsivitas</w:t>
      </w:r>
    </w:p>
    <w:p w14:paraId="7944EEBB" w14:textId="77777777" w:rsidR="003E5AC5" w:rsidRPr="009A640F" w:rsidRDefault="003E5AC5" w:rsidP="003E5AC5">
      <w:pPr>
        <w:pStyle w:val="ListParagraph"/>
        <w:numPr>
          <w:ilvl w:val="0"/>
          <w:numId w:val="19"/>
        </w:numPr>
        <w:spacing w:line="480" w:lineRule="auto"/>
        <w:ind w:left="360"/>
        <w:contextualSpacing/>
        <w:jc w:val="both"/>
        <w:rPr>
          <w:sz w:val="24"/>
          <w:szCs w:val="24"/>
        </w:rPr>
      </w:pPr>
      <w:r w:rsidRPr="009A640F">
        <w:rPr>
          <w:sz w:val="24"/>
          <w:szCs w:val="24"/>
        </w:rPr>
        <w:t xml:space="preserve">Responsibilitas  </w:t>
      </w:r>
    </w:p>
    <w:p w14:paraId="648763C8" w14:textId="77777777" w:rsidR="003E5AC5" w:rsidRPr="009A640F" w:rsidRDefault="003E5AC5" w:rsidP="003E5AC5">
      <w:pPr>
        <w:pStyle w:val="ListParagraph"/>
        <w:numPr>
          <w:ilvl w:val="0"/>
          <w:numId w:val="19"/>
        </w:numPr>
        <w:spacing w:line="480" w:lineRule="auto"/>
        <w:ind w:left="360"/>
        <w:contextualSpacing/>
        <w:jc w:val="both"/>
        <w:rPr>
          <w:sz w:val="24"/>
          <w:szCs w:val="24"/>
        </w:rPr>
      </w:pPr>
      <w:r w:rsidRPr="009A640F">
        <w:rPr>
          <w:sz w:val="24"/>
          <w:szCs w:val="24"/>
        </w:rPr>
        <w:t>Akuntabilitas</w:t>
      </w:r>
    </w:p>
    <w:p w14:paraId="390BE691" w14:textId="77777777" w:rsidR="003E5AC5" w:rsidRPr="009A640F" w:rsidRDefault="003E5AC5" w:rsidP="002B4AF2">
      <w:pPr>
        <w:pStyle w:val="ListParagraph"/>
        <w:numPr>
          <w:ilvl w:val="0"/>
          <w:numId w:val="42"/>
        </w:numPr>
        <w:spacing w:line="480" w:lineRule="auto"/>
        <w:ind w:left="426" w:hanging="426"/>
        <w:contextualSpacing/>
        <w:jc w:val="both"/>
        <w:rPr>
          <w:sz w:val="24"/>
          <w:szCs w:val="24"/>
        </w:rPr>
      </w:pPr>
      <w:r w:rsidRPr="009A640F">
        <w:rPr>
          <w:sz w:val="24"/>
          <w:szCs w:val="24"/>
        </w:rPr>
        <w:t>Data Sekunder</w:t>
      </w:r>
    </w:p>
    <w:p w14:paraId="18992CA2" w14:textId="77777777" w:rsidR="003E5AC5" w:rsidRPr="009A640F" w:rsidRDefault="003E5AC5" w:rsidP="003E5AC5">
      <w:pPr>
        <w:spacing w:line="480" w:lineRule="auto"/>
        <w:ind w:firstLine="720"/>
        <w:contextualSpacing/>
        <w:jc w:val="both"/>
        <w:rPr>
          <w:sz w:val="24"/>
          <w:szCs w:val="24"/>
        </w:rPr>
      </w:pPr>
      <w:r w:rsidRPr="009A640F">
        <w:rPr>
          <w:sz w:val="24"/>
          <w:szCs w:val="24"/>
        </w:rPr>
        <w:t xml:space="preserve">Menurut </w:t>
      </w:r>
      <w:r w:rsidRPr="009A640F">
        <w:rPr>
          <w:sz w:val="24"/>
          <w:szCs w:val="24"/>
        </w:rPr>
        <w:fldChar w:fldCharType="begin" w:fldLock="1"/>
      </w:r>
      <w:r w:rsidRPr="009A640F">
        <w:rPr>
          <w:sz w:val="24"/>
          <w:szCs w:val="24"/>
        </w:rPr>
        <w:instrText>ADDIN CSL_CITATION {"citationItems":[{"id":"ITEM-1","itemData":{"author":[{"dropping-particle":"","family":"Pasalong","given":"Harbani","non-dropping-particle":"","parse-names":false,"suffix":""}],"id":"ITEM-1","issued":{"date-parts":[["2016"]]},"publisher":"Alfabeta","publisher-place":"Bandung","title":"Metode Penelitian Administrasi Publik","type":"book"},"uris":["http://www.mendeley.com/documents/?uuid=9e6798cb-0a76-4f8d-bddc-240fa527fe25"]}],"mendeley":{"formattedCitation":"(Pasalong, 2016)","manualFormatting":"Pasalong (2016)","plainTextFormattedCitation":"(Pasalong, 2016)","previouslyFormattedCitation":"(Pasalong, 2016)"},"properties":{"noteIndex":0},"schema":"https://github.com/citation-style-language/schema/raw/master/csl-citation.json"}</w:instrText>
      </w:r>
      <w:r w:rsidRPr="009A640F">
        <w:rPr>
          <w:sz w:val="24"/>
          <w:szCs w:val="24"/>
        </w:rPr>
        <w:fldChar w:fldCharType="separate"/>
      </w:r>
      <w:r w:rsidRPr="009A640F">
        <w:rPr>
          <w:noProof/>
          <w:sz w:val="24"/>
          <w:szCs w:val="24"/>
        </w:rPr>
        <w:t>Pasalong (2016)</w:t>
      </w:r>
      <w:r w:rsidRPr="009A640F">
        <w:rPr>
          <w:sz w:val="24"/>
          <w:szCs w:val="24"/>
        </w:rPr>
        <w:fldChar w:fldCharType="end"/>
      </w:r>
      <w:r w:rsidRPr="009A640F">
        <w:rPr>
          <w:sz w:val="24"/>
          <w:szCs w:val="24"/>
        </w:rPr>
        <w:t xml:space="preserve">, data sekunder adalah semua data yang diperoleh secara tidak langsung dari objek penelitian. Data ini berkaitan dengan informasi yang diperlukan untuk penelitian di Kantor Camat Bukit Kapur Kota Dumai. Adapun jenis data sekunder yang dibutuhkan dalam penelitian ini meliputi:  </w:t>
      </w:r>
    </w:p>
    <w:p w14:paraId="4752022A" w14:textId="01C57380" w:rsidR="003E5AC5" w:rsidRPr="009A640F" w:rsidRDefault="003E5AC5" w:rsidP="003E5AC5">
      <w:pPr>
        <w:pStyle w:val="ListParagraph"/>
        <w:numPr>
          <w:ilvl w:val="0"/>
          <w:numId w:val="20"/>
        </w:numPr>
        <w:spacing w:line="480" w:lineRule="auto"/>
        <w:ind w:left="360"/>
        <w:contextualSpacing/>
        <w:jc w:val="both"/>
        <w:rPr>
          <w:sz w:val="24"/>
          <w:szCs w:val="24"/>
        </w:rPr>
      </w:pPr>
      <w:r w:rsidRPr="009A640F">
        <w:rPr>
          <w:sz w:val="24"/>
          <w:szCs w:val="24"/>
        </w:rPr>
        <w:t xml:space="preserve">Sejarah berdirinya Kantor Camat Bukit Kapur Kota Dumai.  </w:t>
      </w:r>
    </w:p>
    <w:p w14:paraId="0EEC9C77" w14:textId="2056CF84" w:rsidR="00176F8D" w:rsidRPr="009A640F" w:rsidRDefault="00176F8D" w:rsidP="00176F8D">
      <w:pPr>
        <w:pStyle w:val="ListParagraph"/>
        <w:numPr>
          <w:ilvl w:val="0"/>
          <w:numId w:val="20"/>
        </w:numPr>
        <w:spacing w:line="480" w:lineRule="auto"/>
        <w:ind w:left="360"/>
        <w:contextualSpacing/>
        <w:jc w:val="both"/>
        <w:rPr>
          <w:sz w:val="24"/>
          <w:szCs w:val="24"/>
        </w:rPr>
      </w:pPr>
      <w:r w:rsidRPr="009A640F">
        <w:rPr>
          <w:sz w:val="24"/>
          <w:szCs w:val="24"/>
        </w:rPr>
        <w:t xml:space="preserve">Gambaran mengenai keadaan dan komposisi pegawai di Kantor Camat Bukit Kapur Kota Dumai.  </w:t>
      </w:r>
    </w:p>
    <w:p w14:paraId="542C538D" w14:textId="67C80744" w:rsidR="003E5AC5" w:rsidRPr="009A640F" w:rsidRDefault="003E5AC5" w:rsidP="00176F8D">
      <w:pPr>
        <w:pStyle w:val="ListParagraph"/>
        <w:numPr>
          <w:ilvl w:val="0"/>
          <w:numId w:val="20"/>
        </w:numPr>
        <w:spacing w:line="480" w:lineRule="auto"/>
        <w:ind w:left="360"/>
        <w:contextualSpacing/>
        <w:jc w:val="both"/>
        <w:rPr>
          <w:sz w:val="24"/>
          <w:szCs w:val="24"/>
        </w:rPr>
      </w:pPr>
      <w:r w:rsidRPr="009A640F">
        <w:rPr>
          <w:sz w:val="24"/>
          <w:szCs w:val="24"/>
        </w:rPr>
        <w:t xml:space="preserve">Struktur organisasi </w:t>
      </w:r>
      <w:r w:rsidR="00176F8D" w:rsidRPr="009A640F">
        <w:rPr>
          <w:sz w:val="24"/>
          <w:szCs w:val="24"/>
          <w:lang w:val="en-US"/>
        </w:rPr>
        <w:t xml:space="preserve">dan </w:t>
      </w:r>
      <w:r w:rsidRPr="009A640F">
        <w:rPr>
          <w:sz w:val="24"/>
          <w:szCs w:val="24"/>
        </w:rPr>
        <w:t xml:space="preserve">Uraian tugas pokok dan fungsi di Kantor Camat Bukit Kapur Kota Dumai.  </w:t>
      </w:r>
    </w:p>
    <w:p w14:paraId="2BA91A6F" w14:textId="03F30B63" w:rsidR="00375870" w:rsidRPr="009A640F" w:rsidRDefault="003E5AC5" w:rsidP="00375870">
      <w:pPr>
        <w:pStyle w:val="ListParagraph"/>
        <w:numPr>
          <w:ilvl w:val="0"/>
          <w:numId w:val="20"/>
        </w:numPr>
        <w:spacing w:line="480" w:lineRule="auto"/>
        <w:ind w:left="360"/>
        <w:contextualSpacing/>
        <w:jc w:val="both"/>
        <w:rPr>
          <w:sz w:val="24"/>
          <w:szCs w:val="24"/>
        </w:rPr>
      </w:pPr>
      <w:r w:rsidRPr="009A640F">
        <w:rPr>
          <w:sz w:val="24"/>
          <w:szCs w:val="24"/>
        </w:rPr>
        <w:t>Sarana dan prasarana yang dimiliki oleh Kantor Camat Bukit Kapur Kota Dumai.</w:t>
      </w:r>
    </w:p>
    <w:p w14:paraId="0557FBFE" w14:textId="77777777" w:rsidR="003E5AC5" w:rsidRPr="009A640F" w:rsidRDefault="003E5AC5" w:rsidP="00A54979">
      <w:pPr>
        <w:pStyle w:val="ListParagraph"/>
        <w:numPr>
          <w:ilvl w:val="0"/>
          <w:numId w:val="6"/>
        </w:numPr>
        <w:spacing w:line="480" w:lineRule="auto"/>
        <w:ind w:left="426" w:hanging="426"/>
        <w:contextualSpacing/>
        <w:rPr>
          <w:b/>
          <w:sz w:val="24"/>
          <w:szCs w:val="24"/>
        </w:rPr>
      </w:pPr>
      <w:r w:rsidRPr="009A640F">
        <w:rPr>
          <w:b/>
          <w:sz w:val="24"/>
          <w:szCs w:val="24"/>
        </w:rPr>
        <w:t>Teknik Pengumpulan Data</w:t>
      </w:r>
    </w:p>
    <w:p w14:paraId="1B6AEEDB" w14:textId="77777777" w:rsidR="003E5AC5" w:rsidRPr="009A640F" w:rsidRDefault="003E5AC5" w:rsidP="003E5AC5">
      <w:pPr>
        <w:spacing w:line="480" w:lineRule="auto"/>
        <w:ind w:firstLine="720"/>
        <w:contextualSpacing/>
        <w:jc w:val="both"/>
        <w:rPr>
          <w:sz w:val="24"/>
          <w:szCs w:val="24"/>
        </w:rPr>
      </w:pPr>
      <w:r w:rsidRPr="009A640F">
        <w:rPr>
          <w:sz w:val="24"/>
          <w:szCs w:val="24"/>
        </w:rPr>
        <w:t xml:space="preserve">Berdasarkan permasalahan yang diangkat dalam penelitian ini, diperlukan data dan informasi yang akurat serta dapat dipertanggungjawabkan untuk mendapatkan hasil yang valid. Adapun teknik pengumpulan data yang digunakan dalam penelitian ini meliputi:  </w:t>
      </w:r>
    </w:p>
    <w:p w14:paraId="705A0825" w14:textId="77777777" w:rsidR="003E5AC5" w:rsidRPr="009A640F" w:rsidRDefault="003E5AC5" w:rsidP="003E5AC5">
      <w:pPr>
        <w:pStyle w:val="ListParagraph"/>
        <w:numPr>
          <w:ilvl w:val="0"/>
          <w:numId w:val="21"/>
        </w:numPr>
        <w:spacing w:line="480" w:lineRule="auto"/>
        <w:ind w:left="360"/>
        <w:contextualSpacing/>
        <w:jc w:val="both"/>
        <w:rPr>
          <w:sz w:val="24"/>
          <w:szCs w:val="24"/>
        </w:rPr>
      </w:pPr>
      <w:r w:rsidRPr="009A640F">
        <w:rPr>
          <w:sz w:val="24"/>
          <w:szCs w:val="24"/>
        </w:rPr>
        <w:t>Observasi</w:t>
      </w:r>
    </w:p>
    <w:p w14:paraId="48F7634F" w14:textId="77777777" w:rsidR="003E5AC5" w:rsidRPr="009A640F" w:rsidRDefault="003E5AC5" w:rsidP="003E5AC5">
      <w:pPr>
        <w:spacing w:line="480" w:lineRule="auto"/>
        <w:ind w:firstLine="720"/>
        <w:contextualSpacing/>
        <w:jc w:val="both"/>
        <w:rPr>
          <w:sz w:val="24"/>
          <w:szCs w:val="24"/>
        </w:rPr>
      </w:pPr>
      <w:r w:rsidRPr="009A640F">
        <w:rPr>
          <w:sz w:val="24"/>
          <w:szCs w:val="24"/>
        </w:rPr>
        <w:t xml:space="preserve">Menurut </w:t>
      </w:r>
      <w:r w:rsidRPr="009A640F">
        <w:rPr>
          <w:sz w:val="24"/>
          <w:szCs w:val="24"/>
        </w:rPr>
        <w:fldChar w:fldCharType="begin" w:fldLock="1"/>
      </w:r>
      <w:r w:rsidRPr="009A640F">
        <w:rPr>
          <w:sz w:val="24"/>
          <w:szCs w:val="24"/>
        </w:rPr>
        <w:instrText>ADDIN CSL_CITATION {"citationItems":[{"id":"ITEM-1","itemData":{"author":[{"dropping-particle":"","family":"Pasalong","given":"Harbani","non-dropping-particle":"","parse-names":false,"suffix":""}],"id":"ITEM-1","issued":{"date-parts":[["2016"]]},"publisher":"Alfabeta","publisher-place":"Bandung","title":"Metode Penelitian Administrasi Publik","type":"book"},"uris":["http://www.mendeley.com/documents/?uuid=9e6798cb-0a76-4f8d-bddc-240fa527fe25"]}],"mendeley":{"formattedCitation":"(Pasalong, 2016)","manualFormatting":"Pasalong (2016)","plainTextFormattedCitation":"(Pasalong, 2016)","previouslyFormattedCitation":"(Pasalong, 2016)"},"properties":{"noteIndex":0},"schema":"https://github.com/citation-style-language/schema/raw/master/csl-citation.json"}</w:instrText>
      </w:r>
      <w:r w:rsidRPr="009A640F">
        <w:rPr>
          <w:sz w:val="24"/>
          <w:szCs w:val="24"/>
        </w:rPr>
        <w:fldChar w:fldCharType="separate"/>
      </w:r>
      <w:r w:rsidRPr="009A640F">
        <w:rPr>
          <w:noProof/>
          <w:sz w:val="24"/>
          <w:szCs w:val="24"/>
        </w:rPr>
        <w:t>Pasalong (2016)</w:t>
      </w:r>
      <w:r w:rsidRPr="009A640F">
        <w:rPr>
          <w:sz w:val="24"/>
          <w:szCs w:val="24"/>
        </w:rPr>
        <w:fldChar w:fldCharType="end"/>
      </w:r>
      <w:r w:rsidRPr="009A640F">
        <w:rPr>
          <w:sz w:val="24"/>
          <w:szCs w:val="24"/>
        </w:rPr>
        <w:t>, observasi adalah metode pengumpulan data melalui pengamatan langsung yang dilakukan secara sistematis terhadap gejala-gejala yang menjadi objek penelitian. Observasi digunakan apabila sesuai dengan tujuan penelitian, direncanakan dengan baik, dicatat secara sistematis, serta diuji reliabilitas dan validitasnya untuk menjamin keakuratan data.</w:t>
      </w:r>
    </w:p>
    <w:p w14:paraId="55A9AEE1" w14:textId="77777777" w:rsidR="003E5AC5" w:rsidRPr="009A640F" w:rsidRDefault="003E5AC5" w:rsidP="003E5AC5">
      <w:pPr>
        <w:pStyle w:val="ListParagraph"/>
        <w:numPr>
          <w:ilvl w:val="0"/>
          <w:numId w:val="21"/>
        </w:numPr>
        <w:spacing w:line="480" w:lineRule="auto"/>
        <w:ind w:left="360"/>
        <w:contextualSpacing/>
        <w:jc w:val="both"/>
        <w:rPr>
          <w:sz w:val="24"/>
          <w:szCs w:val="24"/>
        </w:rPr>
      </w:pPr>
      <w:r w:rsidRPr="009A640F">
        <w:rPr>
          <w:sz w:val="24"/>
          <w:szCs w:val="24"/>
        </w:rPr>
        <w:t xml:space="preserve">Wawancara </w:t>
      </w:r>
    </w:p>
    <w:p w14:paraId="69A6DE21" w14:textId="77777777" w:rsidR="003E5AC5" w:rsidRPr="009A640F" w:rsidRDefault="003E5AC5" w:rsidP="003E5AC5">
      <w:pPr>
        <w:spacing w:line="480" w:lineRule="auto"/>
        <w:ind w:firstLine="720"/>
        <w:contextualSpacing/>
        <w:jc w:val="both"/>
        <w:rPr>
          <w:sz w:val="24"/>
          <w:szCs w:val="24"/>
        </w:rPr>
      </w:pPr>
      <w:r w:rsidRPr="009A640F">
        <w:rPr>
          <w:sz w:val="24"/>
          <w:szCs w:val="24"/>
        </w:rPr>
        <w:t xml:space="preserve">Menurut </w:t>
      </w:r>
      <w:r w:rsidRPr="009A640F">
        <w:rPr>
          <w:sz w:val="24"/>
          <w:szCs w:val="24"/>
        </w:rPr>
        <w:fldChar w:fldCharType="begin" w:fldLock="1"/>
      </w:r>
      <w:r w:rsidRPr="009A640F">
        <w:rPr>
          <w:sz w:val="24"/>
          <w:szCs w:val="24"/>
        </w:rPr>
        <w:instrText>ADDIN CSL_CITATION {"citationItems":[{"id":"ITEM-1","itemData":{"author":[{"dropping-particle":"","family":"Pasalong","given":"Harbani","non-dropping-particle":"","parse-names":false,"suffix":""}],"id":"ITEM-1","issued":{"date-parts":[["2016"]]},"publisher":"Alfabeta","publisher-place":"Bandung","title":"Metode Penelitian Administrasi Publik","type":"book"},"uris":["http://www.mendeley.com/documents/?uuid=9e6798cb-0a76-4f8d-bddc-240fa527fe25"]}],"mendeley":{"formattedCitation":"(Pasalong, 2016)","manualFormatting":"Pasalong (2016)","plainTextFormattedCitation":"(Pasalong, 2016)","previouslyFormattedCitation":"(Pasalong, 2016)"},"properties":{"noteIndex":0},"schema":"https://github.com/citation-style-language/schema/raw/master/csl-citation.json"}</w:instrText>
      </w:r>
      <w:r w:rsidRPr="009A640F">
        <w:rPr>
          <w:sz w:val="24"/>
          <w:szCs w:val="24"/>
        </w:rPr>
        <w:fldChar w:fldCharType="separate"/>
      </w:r>
      <w:r w:rsidRPr="009A640F">
        <w:rPr>
          <w:noProof/>
          <w:sz w:val="24"/>
          <w:szCs w:val="24"/>
        </w:rPr>
        <w:t>Pasalong (2016)</w:t>
      </w:r>
      <w:r w:rsidRPr="009A640F">
        <w:rPr>
          <w:sz w:val="24"/>
          <w:szCs w:val="24"/>
        </w:rPr>
        <w:fldChar w:fldCharType="end"/>
      </w:r>
      <w:r w:rsidRPr="009A640F">
        <w:rPr>
          <w:sz w:val="24"/>
          <w:szCs w:val="24"/>
        </w:rPr>
        <w:t xml:space="preserve">, wawancara adalah interaksi berupa tanya jawab antara dua pihak atau lebih yang dilakukan secara langsung. Dalam wawancara, pihak yang melakukan pertanyaan disebut interviewer, sedangkan pihak yang memberikan jawaban disebut interviewee. Wawancara ini dapat dilakukan baik secara langsung maupun tidak langsung sesuai kebutuhan penelitian.  </w:t>
      </w:r>
    </w:p>
    <w:p w14:paraId="41A48383" w14:textId="63660A6E" w:rsidR="003E5AC5" w:rsidRPr="009A640F" w:rsidRDefault="003E5AC5" w:rsidP="003E5AC5">
      <w:pPr>
        <w:pStyle w:val="ListParagraph"/>
        <w:numPr>
          <w:ilvl w:val="0"/>
          <w:numId w:val="21"/>
        </w:numPr>
        <w:spacing w:line="480" w:lineRule="auto"/>
        <w:ind w:left="360"/>
        <w:contextualSpacing/>
        <w:jc w:val="both"/>
        <w:rPr>
          <w:sz w:val="24"/>
          <w:szCs w:val="24"/>
        </w:rPr>
      </w:pPr>
      <w:r w:rsidRPr="009A640F">
        <w:rPr>
          <w:sz w:val="24"/>
          <w:szCs w:val="24"/>
        </w:rPr>
        <w:t>Kuesioner</w:t>
      </w:r>
      <w:r w:rsidR="00464439">
        <w:rPr>
          <w:sz w:val="24"/>
          <w:szCs w:val="24"/>
          <w:lang w:val="en-US"/>
        </w:rPr>
        <w:t xml:space="preserve"> </w:t>
      </w:r>
    </w:p>
    <w:p w14:paraId="301437EC" w14:textId="5201F628" w:rsidR="00420845" w:rsidRPr="009A640F" w:rsidRDefault="003E5AC5" w:rsidP="00375870">
      <w:pPr>
        <w:spacing w:line="480" w:lineRule="auto"/>
        <w:ind w:firstLine="720"/>
        <w:contextualSpacing/>
        <w:jc w:val="both"/>
        <w:rPr>
          <w:sz w:val="24"/>
          <w:szCs w:val="24"/>
        </w:rPr>
      </w:pPr>
      <w:r w:rsidRPr="009A640F">
        <w:rPr>
          <w:sz w:val="24"/>
          <w:szCs w:val="24"/>
        </w:rPr>
        <w:t xml:space="preserve">Menurut </w:t>
      </w:r>
      <w:r w:rsidRPr="009A640F">
        <w:rPr>
          <w:sz w:val="24"/>
          <w:szCs w:val="24"/>
        </w:rPr>
        <w:fldChar w:fldCharType="begin" w:fldLock="1"/>
      </w:r>
      <w:r w:rsidRPr="009A640F">
        <w:rPr>
          <w:sz w:val="24"/>
          <w:szCs w:val="24"/>
        </w:rPr>
        <w:instrText>ADDIN CSL_CITATION {"citationItems":[{"id":"ITEM-1","itemData":{"author":[{"dropping-particle":"","family":"Pasalong","given":"Harbani","non-dropping-particle":"","parse-names":false,"suffix":""}],"id":"ITEM-1","issued":{"date-parts":[["2016"]]},"publisher":"Alfabeta","publisher-place":"Bandung","title":"Metode Penelitian Administrasi Publik","type":"book"},"uris":["http://www.mendeley.com/documents/?uuid=9e6798cb-0a76-4f8d-bddc-240fa527fe25"]}],"mendeley":{"formattedCitation":"(Pasalong, 2016)","manualFormatting":"Pasalong (2016)","plainTextFormattedCitation":"(Pasalong, 2016)","previouslyFormattedCitation":"(Pasalong, 2016)"},"properties":{"noteIndex":0},"schema":"https://github.com/citation-style-language/schema/raw/master/csl-citation.json"}</w:instrText>
      </w:r>
      <w:r w:rsidRPr="009A640F">
        <w:rPr>
          <w:sz w:val="24"/>
          <w:szCs w:val="24"/>
        </w:rPr>
        <w:fldChar w:fldCharType="separate"/>
      </w:r>
      <w:r w:rsidRPr="009A640F">
        <w:rPr>
          <w:noProof/>
          <w:sz w:val="24"/>
          <w:szCs w:val="24"/>
        </w:rPr>
        <w:t>Pasalong (2016)</w:t>
      </w:r>
      <w:r w:rsidRPr="009A640F">
        <w:rPr>
          <w:sz w:val="24"/>
          <w:szCs w:val="24"/>
        </w:rPr>
        <w:fldChar w:fldCharType="end"/>
      </w:r>
      <w:r w:rsidRPr="009A640F">
        <w:rPr>
          <w:sz w:val="24"/>
          <w:szCs w:val="24"/>
        </w:rPr>
        <w:t>, kuesioner adalah metode pengumpulan data menggunakan daftar pertanyaan yang diisi secara mandiri oleh responden. Teknik ini memanfaatkan peran aktif responden dalam memperoleh data yang dibutuhkan untuk penelitian.</w:t>
      </w:r>
    </w:p>
    <w:p w14:paraId="02110E87" w14:textId="504F6BD7" w:rsidR="003E5AC5" w:rsidRPr="009A640F" w:rsidRDefault="003E5AC5" w:rsidP="00A54979">
      <w:pPr>
        <w:pStyle w:val="ListParagraph"/>
        <w:numPr>
          <w:ilvl w:val="0"/>
          <w:numId w:val="6"/>
        </w:numPr>
        <w:spacing w:line="480" w:lineRule="auto"/>
        <w:ind w:left="426" w:hanging="426"/>
        <w:contextualSpacing/>
        <w:rPr>
          <w:b/>
          <w:sz w:val="24"/>
          <w:szCs w:val="24"/>
        </w:rPr>
      </w:pPr>
      <w:r w:rsidRPr="009A640F">
        <w:rPr>
          <w:b/>
          <w:sz w:val="24"/>
          <w:szCs w:val="24"/>
        </w:rPr>
        <w:t>Analis</w:t>
      </w:r>
      <w:r w:rsidR="00FC7219" w:rsidRPr="009A640F">
        <w:rPr>
          <w:b/>
          <w:sz w:val="24"/>
          <w:szCs w:val="24"/>
          <w:lang w:val="en-US"/>
        </w:rPr>
        <w:t>a</w:t>
      </w:r>
      <w:r w:rsidRPr="009A640F">
        <w:rPr>
          <w:b/>
          <w:sz w:val="24"/>
          <w:szCs w:val="24"/>
        </w:rPr>
        <w:t xml:space="preserve"> Data</w:t>
      </w:r>
    </w:p>
    <w:p w14:paraId="4E82ACB2" w14:textId="787E9BB8" w:rsidR="00BC3164" w:rsidRDefault="00BC3164" w:rsidP="00420845">
      <w:pPr>
        <w:spacing w:line="480" w:lineRule="auto"/>
        <w:ind w:firstLine="720"/>
        <w:contextualSpacing/>
        <w:jc w:val="both"/>
        <w:rPr>
          <w:bCs/>
          <w:sz w:val="24"/>
          <w:szCs w:val="24"/>
        </w:rPr>
      </w:pPr>
      <w:r w:rsidRPr="00BC3164">
        <w:rPr>
          <w:bCs/>
          <w:sz w:val="24"/>
          <w:szCs w:val="24"/>
        </w:rPr>
        <w:t>Analisis data merupakan tahap setelah seluruh data terkumpul, yang meliputi pengelompokan berdasarkan variabel dan kategori responden, penyajian data, serta perhitungan untuk menjawab rumusan masalah.</w:t>
      </w:r>
    </w:p>
    <w:p w14:paraId="5BED8BAE" w14:textId="7C33A9F7" w:rsidR="00333FD3" w:rsidRDefault="00333FD3" w:rsidP="00420845">
      <w:pPr>
        <w:spacing w:line="480" w:lineRule="auto"/>
        <w:ind w:firstLine="720"/>
        <w:contextualSpacing/>
        <w:jc w:val="both"/>
        <w:rPr>
          <w:sz w:val="24"/>
          <w:szCs w:val="24"/>
          <w:lang w:val="en-US"/>
        </w:rPr>
      </w:pPr>
      <w:r w:rsidRPr="00333FD3">
        <w:rPr>
          <w:sz w:val="24"/>
          <w:szCs w:val="24"/>
        </w:rPr>
        <w:t xml:space="preserve">Analisis data dalam penelitian ini menggunakan </w:t>
      </w:r>
      <w:r>
        <w:rPr>
          <w:sz w:val="24"/>
          <w:szCs w:val="24"/>
          <w:lang w:val="en-US"/>
        </w:rPr>
        <w:t xml:space="preserve">teknik </w:t>
      </w:r>
      <w:r w:rsidRPr="00333FD3">
        <w:rPr>
          <w:i/>
          <w:iCs/>
          <w:sz w:val="24"/>
          <w:szCs w:val="24"/>
          <w:lang w:val="en-US"/>
        </w:rPr>
        <w:t>statistic deskri</w:t>
      </w:r>
      <w:r>
        <w:rPr>
          <w:i/>
          <w:iCs/>
          <w:sz w:val="24"/>
          <w:szCs w:val="24"/>
          <w:lang w:val="en-US"/>
        </w:rPr>
        <w:t>p</w:t>
      </w:r>
      <w:r w:rsidRPr="00333FD3">
        <w:rPr>
          <w:i/>
          <w:iCs/>
          <w:sz w:val="24"/>
          <w:szCs w:val="24"/>
          <w:lang w:val="en-US"/>
        </w:rPr>
        <w:t>tif</w:t>
      </w:r>
      <w:r w:rsidRPr="00333FD3">
        <w:rPr>
          <w:sz w:val="24"/>
          <w:szCs w:val="24"/>
        </w:rPr>
        <w:t>, pernyataan atau pertanyaan dalam kuesioner diukur dengan menggunakan rating scale. Data disajikan dalam format angka, dan di analisis menggunaan statistik deskriptif. Menurut</w:t>
      </w:r>
      <w:r>
        <w:rPr>
          <w:sz w:val="24"/>
          <w:szCs w:val="24"/>
          <w:lang w:val="en-US"/>
        </w:rPr>
        <w:t xml:space="preserve"> (</w:t>
      </w:r>
      <w:r w:rsidRPr="00333FD3">
        <w:rPr>
          <w:sz w:val="24"/>
          <w:szCs w:val="24"/>
          <w:lang w:val="en-US"/>
        </w:rPr>
        <w:t>Sugiyono</w:t>
      </w:r>
      <w:r>
        <w:rPr>
          <w:sz w:val="24"/>
          <w:szCs w:val="24"/>
          <w:lang w:val="en-US"/>
        </w:rPr>
        <w:t xml:space="preserve">, </w:t>
      </w:r>
      <w:r w:rsidRPr="00333FD3">
        <w:rPr>
          <w:sz w:val="24"/>
          <w:szCs w:val="24"/>
          <w:lang w:val="en-US"/>
        </w:rPr>
        <w:t>201</w:t>
      </w:r>
      <w:r>
        <w:rPr>
          <w:sz w:val="24"/>
          <w:szCs w:val="24"/>
          <w:lang w:val="en-US"/>
        </w:rPr>
        <w:t>8</w:t>
      </w:r>
      <w:r w:rsidRPr="00333FD3">
        <w:rPr>
          <w:sz w:val="24"/>
          <w:szCs w:val="24"/>
          <w:lang w:val="en-US"/>
        </w:rPr>
        <w:t xml:space="preserve">) </w:t>
      </w:r>
      <w:r w:rsidRPr="00333FD3">
        <w:rPr>
          <w:i/>
          <w:iCs/>
          <w:sz w:val="24"/>
          <w:szCs w:val="24"/>
          <w:lang w:val="en-US"/>
        </w:rPr>
        <w:t>rating scale</w:t>
      </w:r>
      <w:r w:rsidRPr="00333FD3">
        <w:rPr>
          <w:sz w:val="24"/>
          <w:szCs w:val="24"/>
          <w:lang w:val="en-US"/>
        </w:rPr>
        <w:t xml:space="preserve"> merupakan data mentah yang diperoleh dalam bentuk angka dan ditafsirkan secara kualitatif. </w:t>
      </w:r>
    </w:p>
    <w:p w14:paraId="2C28EB7D" w14:textId="2A5AEB95" w:rsidR="00333FD3" w:rsidRPr="00A37F27" w:rsidRDefault="00333FD3" w:rsidP="00A37F27">
      <w:pPr>
        <w:spacing w:line="480" w:lineRule="auto"/>
        <w:ind w:firstLine="720"/>
        <w:contextualSpacing/>
        <w:jc w:val="both"/>
        <w:rPr>
          <w:bCs/>
          <w:sz w:val="24"/>
          <w:szCs w:val="24"/>
        </w:rPr>
      </w:pPr>
      <w:r w:rsidRPr="00333FD3">
        <w:rPr>
          <w:sz w:val="24"/>
          <w:szCs w:val="24"/>
          <w:lang w:val="en-US"/>
        </w:rPr>
        <w:t xml:space="preserve">Untuk analisis kuantitatif, instrumen penelitian dirancang dalam bentuk kuesioner dengan pengaturan nilai pada setiap respons yang diberikan. Jawaban responden pada setiap indikator kemudian dihitung untuk mengetahui jumlah responden yang memberikan penilaian pada masing-masing indikator. Hasil penelitian selanjutnya dikategorikan ke dalam empat tingkatan, yaitu </w:t>
      </w:r>
      <w:r w:rsidR="00A37F27" w:rsidRPr="009A640F">
        <w:rPr>
          <w:bCs/>
          <w:sz w:val="24"/>
          <w:szCs w:val="24"/>
        </w:rPr>
        <w:t xml:space="preserve">Sangat Baik, Baik, Cukup Baik, dan Tidak Baik. </w:t>
      </w:r>
    </w:p>
    <w:p w14:paraId="1AC09CF7" w14:textId="77777777" w:rsidR="00495EF6" w:rsidRDefault="00420845" w:rsidP="00AA7A3C">
      <w:pPr>
        <w:spacing w:line="480" w:lineRule="auto"/>
        <w:ind w:firstLine="720"/>
        <w:contextualSpacing/>
        <w:jc w:val="both"/>
        <w:rPr>
          <w:bCs/>
          <w:sz w:val="24"/>
          <w:szCs w:val="24"/>
        </w:rPr>
      </w:pPr>
      <w:r w:rsidRPr="009A640F">
        <w:rPr>
          <w:bCs/>
          <w:sz w:val="24"/>
          <w:szCs w:val="24"/>
        </w:rPr>
        <w:t>Selanjutnya, untuk mengetahui hasil penilaian dari tiap variabel dan indikator yang digunakan, dilakukan pengukuran dengan skala interval agar dapat dianalisis bagaimana tanggapan responden terhadap variabel yang diteliti.</w:t>
      </w:r>
      <w:r w:rsidR="00AA7A3C" w:rsidRPr="009A640F">
        <w:rPr>
          <w:bCs/>
          <w:sz w:val="24"/>
          <w:szCs w:val="24"/>
          <w:lang w:val="en-US"/>
        </w:rPr>
        <w:t xml:space="preserve"> </w:t>
      </w:r>
      <w:r w:rsidR="001B10DE" w:rsidRPr="009A640F">
        <w:rPr>
          <w:bCs/>
          <w:sz w:val="24"/>
          <w:szCs w:val="24"/>
        </w:rPr>
        <w:t xml:space="preserve">Jumlah sampel penulis sebanyak </w:t>
      </w:r>
      <w:r w:rsidR="001B10DE" w:rsidRPr="009A640F">
        <w:rPr>
          <w:bCs/>
          <w:sz w:val="24"/>
          <w:szCs w:val="24"/>
          <w:lang w:val="en-US"/>
        </w:rPr>
        <w:t>31</w:t>
      </w:r>
      <w:r w:rsidR="001B10DE" w:rsidRPr="009A640F">
        <w:rPr>
          <w:bCs/>
          <w:sz w:val="24"/>
          <w:szCs w:val="24"/>
        </w:rPr>
        <w:t xml:space="preserve"> orang, rencana pertanyan yang akan diajukan sebanyak 3 (tiga) pertanyaan dalam satu indikator. </w:t>
      </w:r>
    </w:p>
    <w:p w14:paraId="67359931" w14:textId="052347A9" w:rsidR="001B10DE" w:rsidRPr="009A640F" w:rsidRDefault="003E4BBC" w:rsidP="00495EF6">
      <w:pPr>
        <w:spacing w:line="480" w:lineRule="auto"/>
        <w:ind w:firstLine="720"/>
        <w:contextualSpacing/>
        <w:jc w:val="both"/>
        <w:rPr>
          <w:bCs/>
          <w:sz w:val="24"/>
          <w:szCs w:val="24"/>
        </w:rPr>
      </w:pPr>
      <w:r w:rsidRPr="003E4BBC">
        <w:rPr>
          <w:bCs/>
          <w:sz w:val="24"/>
          <w:szCs w:val="24"/>
        </w:rPr>
        <w:t xml:space="preserve">Dalam penelitian ini, penulis menggunakan dua teknik penyajian data, yaitu diagram </w:t>
      </w:r>
      <w:r w:rsidRPr="003E4BBC">
        <w:rPr>
          <w:bCs/>
          <w:i/>
          <w:iCs/>
          <w:sz w:val="24"/>
          <w:szCs w:val="24"/>
        </w:rPr>
        <w:t xml:space="preserve">pie </w:t>
      </w:r>
      <w:r w:rsidRPr="003E4BBC">
        <w:rPr>
          <w:bCs/>
          <w:sz w:val="24"/>
          <w:szCs w:val="24"/>
        </w:rPr>
        <w:t xml:space="preserve">untuk menunjukkan persentase tanggapan responden pada setiap kategori penilaian, dan grafik </w:t>
      </w:r>
      <w:r w:rsidRPr="003E4BBC">
        <w:rPr>
          <w:bCs/>
          <w:i/>
          <w:iCs/>
          <w:sz w:val="24"/>
          <w:szCs w:val="24"/>
        </w:rPr>
        <w:t>bubble</w:t>
      </w:r>
      <w:r w:rsidRPr="003E4BBC">
        <w:rPr>
          <w:bCs/>
          <w:sz w:val="24"/>
          <w:szCs w:val="24"/>
        </w:rPr>
        <w:t xml:space="preserve"> untuk menggambarkan skor tanggapan responden agar hasil pengukuran dapat ditampilkan secara visual serta lebih mudah dipahami. Selanjutnya, interval untuk setiap indikator ditentukan sebagai berikut:</w:t>
      </w:r>
    </w:p>
    <w:p w14:paraId="3BFB6A3A" w14:textId="54D13580" w:rsidR="001B10DE" w:rsidRPr="008B0C4E" w:rsidRDefault="001B10DE" w:rsidP="002B4AF2">
      <w:pPr>
        <w:pStyle w:val="ListParagraph"/>
        <w:numPr>
          <w:ilvl w:val="0"/>
          <w:numId w:val="43"/>
        </w:numPr>
        <w:spacing w:line="480" w:lineRule="auto"/>
        <w:ind w:left="284" w:hanging="284"/>
        <w:contextualSpacing/>
        <w:jc w:val="both"/>
        <w:rPr>
          <w:bCs/>
          <w:sz w:val="24"/>
          <w:szCs w:val="24"/>
          <w:lang w:val="en-US"/>
        </w:rPr>
      </w:pPr>
      <w:r w:rsidRPr="008B0C4E">
        <w:rPr>
          <w:bCs/>
          <w:sz w:val="24"/>
          <w:szCs w:val="24"/>
          <w:lang w:val="en-US"/>
        </w:rPr>
        <w:t xml:space="preserve">Pengukuran untuk setiap indikator penelitian </w:t>
      </w:r>
    </w:p>
    <w:p w14:paraId="39DA7A52" w14:textId="7E21E6D0" w:rsidR="001B10DE" w:rsidRPr="009A640F" w:rsidRDefault="001B10DE" w:rsidP="001B10DE">
      <w:pPr>
        <w:pStyle w:val="ListParagraph"/>
        <w:spacing w:line="480" w:lineRule="auto"/>
        <w:ind w:left="0" w:firstLine="720"/>
        <w:contextualSpacing/>
        <w:jc w:val="both"/>
        <w:rPr>
          <w:bCs/>
          <w:sz w:val="24"/>
          <w:szCs w:val="24"/>
          <w:lang w:val="en-US"/>
        </w:rPr>
      </w:pPr>
      <w:r w:rsidRPr="009A640F">
        <w:rPr>
          <w:bCs/>
          <w:sz w:val="24"/>
          <w:szCs w:val="24"/>
          <w:lang w:val="en-US"/>
        </w:rPr>
        <w:t>Untuk menentukan kategori terhadap setiap indikator penelitian ditentukan dengan rumusan yang dikemukakan oleh Lind et al (Zulganef, 2013) maka langkan awal yang dilakukan adalah dengan menghitung skor tertinggi dan terendah sebagai berikut:</w:t>
      </w:r>
    </w:p>
    <w:p w14:paraId="75A0ABAD" w14:textId="47329E12" w:rsidR="001B10DE" w:rsidRPr="009A640F" w:rsidRDefault="001B10DE" w:rsidP="002B4AF2">
      <w:pPr>
        <w:pStyle w:val="ListParagraph"/>
        <w:numPr>
          <w:ilvl w:val="0"/>
          <w:numId w:val="44"/>
        </w:numPr>
        <w:tabs>
          <w:tab w:val="left" w:pos="2835"/>
          <w:tab w:val="left" w:pos="3119"/>
        </w:tabs>
        <w:spacing w:line="480" w:lineRule="auto"/>
        <w:ind w:left="426" w:hanging="426"/>
        <w:contextualSpacing/>
        <w:jc w:val="both"/>
        <w:rPr>
          <w:bCs/>
          <w:sz w:val="24"/>
          <w:szCs w:val="24"/>
          <w:lang w:val="en-US"/>
        </w:rPr>
      </w:pPr>
      <w:r w:rsidRPr="009A640F">
        <w:rPr>
          <w:bCs/>
          <w:sz w:val="24"/>
          <w:szCs w:val="24"/>
          <w:lang w:val="en-US"/>
        </w:rPr>
        <w:t xml:space="preserve">Skor Tertinggi </w:t>
      </w:r>
      <w:r w:rsidRPr="009A640F">
        <w:rPr>
          <w:bCs/>
          <w:sz w:val="24"/>
          <w:szCs w:val="24"/>
          <w:lang w:val="en-US"/>
        </w:rPr>
        <w:tab/>
        <w:t>:</w:t>
      </w:r>
      <w:r w:rsidR="00C93A5A" w:rsidRPr="009A640F">
        <w:rPr>
          <w:bCs/>
          <w:sz w:val="24"/>
          <w:szCs w:val="24"/>
          <w:lang w:val="en-US"/>
        </w:rPr>
        <w:t xml:space="preserve"> </w:t>
      </w:r>
      <w:r w:rsidR="00C93A5A" w:rsidRPr="009A640F">
        <w:rPr>
          <w:bCs/>
          <w:sz w:val="24"/>
          <w:szCs w:val="24"/>
          <w:lang w:val="en-US"/>
        </w:rPr>
        <w:tab/>
        <w:t xml:space="preserve">4 x </w:t>
      </w:r>
      <w:r w:rsidR="00FC59AD" w:rsidRPr="009A640F">
        <w:rPr>
          <w:bCs/>
          <w:sz w:val="24"/>
          <w:szCs w:val="24"/>
          <w:lang w:val="en-US"/>
        </w:rPr>
        <w:t>3</w:t>
      </w:r>
      <w:r w:rsidR="00C93A5A" w:rsidRPr="009A640F">
        <w:rPr>
          <w:bCs/>
          <w:sz w:val="24"/>
          <w:szCs w:val="24"/>
          <w:lang w:val="en-US"/>
        </w:rPr>
        <w:t xml:space="preserve"> x 31 = </w:t>
      </w:r>
      <w:r w:rsidR="00FC59AD" w:rsidRPr="009A640F">
        <w:rPr>
          <w:bCs/>
          <w:sz w:val="24"/>
          <w:szCs w:val="24"/>
          <w:lang w:val="en-US"/>
        </w:rPr>
        <w:t>372</w:t>
      </w:r>
    </w:p>
    <w:p w14:paraId="78842BBE" w14:textId="7D3DC9DB" w:rsidR="00C93A5A" w:rsidRPr="009A640F" w:rsidRDefault="001B10DE" w:rsidP="002B4AF2">
      <w:pPr>
        <w:pStyle w:val="ListParagraph"/>
        <w:numPr>
          <w:ilvl w:val="0"/>
          <w:numId w:val="44"/>
        </w:numPr>
        <w:tabs>
          <w:tab w:val="left" w:pos="2835"/>
          <w:tab w:val="left" w:pos="3119"/>
        </w:tabs>
        <w:spacing w:line="480" w:lineRule="auto"/>
        <w:ind w:left="426" w:hanging="426"/>
        <w:contextualSpacing/>
        <w:jc w:val="both"/>
        <w:rPr>
          <w:bCs/>
          <w:sz w:val="24"/>
          <w:szCs w:val="24"/>
          <w:lang w:val="en-US"/>
        </w:rPr>
      </w:pPr>
      <w:r w:rsidRPr="009A640F">
        <w:rPr>
          <w:bCs/>
          <w:sz w:val="24"/>
          <w:szCs w:val="24"/>
          <w:lang w:val="en-US"/>
        </w:rPr>
        <w:t xml:space="preserve">Skor Terendah </w:t>
      </w:r>
      <w:r w:rsidR="00C93A5A" w:rsidRPr="009A640F">
        <w:rPr>
          <w:bCs/>
          <w:sz w:val="24"/>
          <w:szCs w:val="24"/>
          <w:lang w:val="en-US"/>
        </w:rPr>
        <w:tab/>
        <w:t>:</w:t>
      </w:r>
      <w:r w:rsidR="00C93A5A" w:rsidRPr="009A640F">
        <w:rPr>
          <w:bCs/>
          <w:sz w:val="24"/>
          <w:szCs w:val="24"/>
          <w:lang w:val="en-US"/>
        </w:rPr>
        <w:tab/>
        <w:t xml:space="preserve">1 x </w:t>
      </w:r>
      <w:r w:rsidR="00FC59AD" w:rsidRPr="009A640F">
        <w:rPr>
          <w:bCs/>
          <w:sz w:val="24"/>
          <w:szCs w:val="24"/>
          <w:lang w:val="en-US"/>
        </w:rPr>
        <w:t>3</w:t>
      </w:r>
      <w:r w:rsidR="00C93A5A" w:rsidRPr="009A640F">
        <w:rPr>
          <w:bCs/>
          <w:sz w:val="24"/>
          <w:szCs w:val="24"/>
          <w:lang w:val="en-US"/>
        </w:rPr>
        <w:t xml:space="preserve"> x 31 = </w:t>
      </w:r>
      <w:r w:rsidR="00FC59AD" w:rsidRPr="009A640F">
        <w:rPr>
          <w:bCs/>
          <w:sz w:val="24"/>
          <w:szCs w:val="24"/>
          <w:lang w:val="en-US"/>
        </w:rPr>
        <w:t>93</w:t>
      </w:r>
    </w:p>
    <w:p w14:paraId="5C21C61A" w14:textId="67216CAA" w:rsidR="00C93A5A" w:rsidRPr="009A640F" w:rsidRDefault="00C93A5A" w:rsidP="00BC3164">
      <w:pPr>
        <w:spacing w:line="480" w:lineRule="auto"/>
        <w:ind w:firstLine="720"/>
        <w:contextualSpacing/>
        <w:jc w:val="both"/>
        <w:rPr>
          <w:bCs/>
          <w:sz w:val="24"/>
          <w:szCs w:val="24"/>
          <w:lang w:val="en-US"/>
        </w:rPr>
      </w:pPr>
      <w:r w:rsidRPr="009A640F">
        <w:rPr>
          <w:bCs/>
          <w:sz w:val="24"/>
          <w:szCs w:val="24"/>
        </w:rPr>
        <w:t>Selanjutnya untuk menentukan interval kelas (</w:t>
      </w:r>
      <w:r w:rsidRPr="009A640F">
        <w:rPr>
          <w:bCs/>
          <w:sz w:val="24"/>
          <w:szCs w:val="24"/>
          <w:lang w:val="en-US"/>
        </w:rPr>
        <w:t>i)</w:t>
      </w:r>
      <w:r w:rsidRPr="009A640F">
        <w:rPr>
          <w:bCs/>
          <w:sz w:val="24"/>
          <w:szCs w:val="24"/>
        </w:rPr>
        <w:t xml:space="preserve"> atau lebar kelas menggunakan rumus yang dikemukakan oleh Lind et al (Zulganef, 2013) yaitu:</w:t>
      </w:r>
      <m:oMath>
        <m:r>
          <w:rPr>
            <w:rFonts w:ascii="Cambria Math" w:hAnsi="Cambria Math"/>
            <w:sz w:val="24"/>
            <w:szCs w:val="24"/>
          </w:rPr>
          <m:t xml:space="preserve"> i= </m:t>
        </m:r>
        <m:f>
          <m:fPr>
            <m:ctrlPr>
              <w:rPr>
                <w:rFonts w:ascii="Cambria Math" w:hAnsi="Cambria Math"/>
                <w:bCs/>
                <w:i/>
                <w:sz w:val="24"/>
                <w:szCs w:val="24"/>
              </w:rPr>
            </m:ctrlPr>
          </m:fPr>
          <m:num>
            <m:r>
              <w:rPr>
                <w:rFonts w:ascii="Cambria Math" w:hAnsi="Cambria Math"/>
                <w:sz w:val="24"/>
                <w:szCs w:val="24"/>
              </w:rPr>
              <m:t>H-L</m:t>
            </m:r>
          </m:num>
          <m:den>
            <m:r>
              <w:rPr>
                <w:rFonts w:ascii="Cambria Math" w:hAnsi="Cambria Math"/>
                <w:sz w:val="24"/>
                <w:szCs w:val="24"/>
              </w:rPr>
              <m:t>K</m:t>
            </m:r>
          </m:den>
        </m:f>
      </m:oMath>
    </w:p>
    <w:p w14:paraId="3D674476" w14:textId="77777777" w:rsidR="00AA7A3C" w:rsidRPr="009A640F" w:rsidRDefault="00AA7A3C" w:rsidP="00AA7A3C">
      <w:pPr>
        <w:spacing w:line="480" w:lineRule="auto"/>
        <w:ind w:firstLine="294"/>
        <w:contextualSpacing/>
        <w:jc w:val="both"/>
        <w:rPr>
          <w:bCs/>
          <w:sz w:val="24"/>
          <w:szCs w:val="24"/>
          <w:lang w:val="en-US"/>
        </w:rPr>
      </w:pPr>
      <w:r w:rsidRPr="009A640F">
        <w:rPr>
          <w:bCs/>
          <w:sz w:val="24"/>
          <w:szCs w:val="24"/>
          <w:lang w:val="en-US"/>
        </w:rPr>
        <w:tab/>
        <w:t>Dimana:</w:t>
      </w:r>
    </w:p>
    <w:p w14:paraId="17B6765D" w14:textId="5FC6FD26" w:rsidR="00AA7A3C" w:rsidRPr="009A640F" w:rsidRDefault="00AA7A3C" w:rsidP="00AA7A3C">
      <w:pPr>
        <w:spacing w:line="480" w:lineRule="auto"/>
        <w:ind w:firstLine="294"/>
        <w:contextualSpacing/>
        <w:jc w:val="both"/>
        <w:rPr>
          <w:bCs/>
          <w:sz w:val="24"/>
          <w:szCs w:val="24"/>
          <w:lang w:val="en-US"/>
        </w:rPr>
      </w:pPr>
      <w:r w:rsidRPr="009A640F">
        <w:rPr>
          <w:bCs/>
          <w:sz w:val="24"/>
          <w:szCs w:val="24"/>
          <w:lang w:val="en-US"/>
        </w:rPr>
        <w:tab/>
        <w:t>H = Nilai data tertinggi</w:t>
      </w:r>
      <w:r w:rsidR="00774BFB">
        <w:rPr>
          <w:bCs/>
          <w:sz w:val="24"/>
          <w:szCs w:val="24"/>
          <w:lang w:val="en-US"/>
        </w:rPr>
        <w:t xml:space="preserve"> (372)</w:t>
      </w:r>
    </w:p>
    <w:p w14:paraId="4C39F264" w14:textId="790073B2" w:rsidR="00AA7A3C" w:rsidRPr="009A640F" w:rsidRDefault="00AA7A3C" w:rsidP="00AA7A3C">
      <w:pPr>
        <w:spacing w:line="480" w:lineRule="auto"/>
        <w:ind w:firstLine="294"/>
        <w:contextualSpacing/>
        <w:jc w:val="both"/>
        <w:rPr>
          <w:bCs/>
          <w:sz w:val="24"/>
          <w:szCs w:val="24"/>
          <w:lang w:val="en-US"/>
        </w:rPr>
      </w:pPr>
      <w:r w:rsidRPr="009A640F">
        <w:rPr>
          <w:bCs/>
          <w:sz w:val="24"/>
          <w:szCs w:val="24"/>
          <w:lang w:val="en-US"/>
        </w:rPr>
        <w:tab/>
        <w:t>L = Nilai data terendah</w:t>
      </w:r>
      <w:r w:rsidR="00774BFB">
        <w:rPr>
          <w:bCs/>
          <w:sz w:val="24"/>
          <w:szCs w:val="24"/>
          <w:lang w:val="en-US"/>
        </w:rPr>
        <w:t xml:space="preserve"> (93)</w:t>
      </w:r>
    </w:p>
    <w:p w14:paraId="38175719" w14:textId="774304F7" w:rsidR="00AA7A3C" w:rsidRPr="009A640F" w:rsidRDefault="00AA7A3C" w:rsidP="00AA7A3C">
      <w:pPr>
        <w:spacing w:line="480" w:lineRule="auto"/>
        <w:ind w:firstLine="294"/>
        <w:contextualSpacing/>
        <w:jc w:val="both"/>
        <w:rPr>
          <w:bCs/>
          <w:sz w:val="24"/>
          <w:szCs w:val="24"/>
          <w:lang w:val="en-US"/>
        </w:rPr>
      </w:pPr>
      <w:r w:rsidRPr="009A640F">
        <w:rPr>
          <w:bCs/>
          <w:sz w:val="24"/>
          <w:szCs w:val="24"/>
          <w:lang w:val="en-US"/>
        </w:rPr>
        <w:tab/>
        <w:t>K = Jumlah kelas</w:t>
      </w:r>
      <w:r w:rsidR="00774BFB">
        <w:rPr>
          <w:bCs/>
          <w:sz w:val="24"/>
          <w:szCs w:val="24"/>
          <w:lang w:val="en-US"/>
        </w:rPr>
        <w:t xml:space="preserve"> (4)</w:t>
      </w:r>
    </w:p>
    <w:p w14:paraId="1AF34A8F" w14:textId="304D4A9A" w:rsidR="00AA7A3C" w:rsidRPr="009A640F" w:rsidRDefault="00AA7A3C" w:rsidP="00375870">
      <w:pPr>
        <w:spacing w:line="480" w:lineRule="auto"/>
        <w:ind w:firstLine="720"/>
        <w:contextualSpacing/>
        <w:jc w:val="both"/>
        <w:rPr>
          <w:bCs/>
          <w:sz w:val="24"/>
          <w:szCs w:val="24"/>
          <w:lang w:val="en-US"/>
        </w:rPr>
      </w:pPr>
      <w:r w:rsidRPr="009A640F">
        <w:rPr>
          <w:bCs/>
          <w:sz w:val="24"/>
          <w:szCs w:val="24"/>
          <w:lang w:val="en-US"/>
        </w:rPr>
        <w:t xml:space="preserve">Berdasarkan hal tersebut maka ditentukan interval skor sebagai berikut:  </w:t>
      </w:r>
    </w:p>
    <w:p w14:paraId="2DF17A94" w14:textId="149A6A5E" w:rsidR="00375870" w:rsidRPr="0073019E" w:rsidRDefault="0073019E" w:rsidP="00375870">
      <w:pPr>
        <w:spacing w:line="480" w:lineRule="auto"/>
        <w:contextualSpacing/>
        <w:jc w:val="both"/>
        <w:rPr>
          <w:bCs/>
          <w:i/>
          <w:iCs/>
        </w:rPr>
      </w:pPr>
      <m:oMathPara>
        <m:oMath>
          <m:r>
            <w:rPr>
              <w:rFonts w:ascii="Cambria Math" w:hAnsi="Cambria Math"/>
              <w:sz w:val="24"/>
              <w:szCs w:val="24"/>
              <w:lang w:val="en-US"/>
            </w:rPr>
            <m:t>interval=</m:t>
          </m:r>
          <m:f>
            <m:fPr>
              <m:ctrlPr>
                <w:rPr>
                  <w:rFonts w:ascii="Cambria Math" w:hAnsi="Cambria Math"/>
                  <w:bCs/>
                  <w:i/>
                  <w:iCs/>
                  <w:sz w:val="24"/>
                  <w:szCs w:val="24"/>
                  <w:lang w:val="en-US"/>
                </w:rPr>
              </m:ctrlPr>
            </m:fPr>
            <m:num>
              <m:r>
                <w:rPr>
                  <w:rFonts w:ascii="Cambria Math" w:hAnsi="Cambria Math"/>
                  <w:sz w:val="24"/>
                  <w:szCs w:val="24"/>
                  <w:lang w:val="en-US"/>
                </w:rPr>
                <m:t>Skor Tertinggi-Skor Terendah</m:t>
              </m:r>
            </m:num>
            <m:den>
              <m:r>
                <w:rPr>
                  <w:rFonts w:ascii="Cambria Math" w:hAnsi="Cambria Math"/>
                  <w:sz w:val="24"/>
                  <w:szCs w:val="24"/>
                  <w:lang w:val="en-US"/>
                </w:rPr>
                <m:t>Jumlah Kelas</m:t>
              </m:r>
            </m:den>
          </m:f>
        </m:oMath>
      </m:oMathPara>
    </w:p>
    <w:p w14:paraId="1B3454A2" w14:textId="15A50629" w:rsidR="00375870" w:rsidRPr="0073019E" w:rsidRDefault="0073019E" w:rsidP="00375870">
      <w:pPr>
        <w:spacing w:line="480" w:lineRule="auto"/>
        <w:contextualSpacing/>
        <w:jc w:val="both"/>
        <w:rPr>
          <w:bCs/>
          <w:i/>
          <w:iCs/>
        </w:rPr>
      </w:pPr>
      <m:oMathPara>
        <m:oMath>
          <m:r>
            <w:rPr>
              <w:rFonts w:ascii="Cambria Math" w:hAnsi="Cambria Math"/>
            </w:rPr>
            <m:t>interval=</m:t>
          </m:r>
          <m:r>
            <m:rPr>
              <m:sty m:val="bi"/>
            </m:rPr>
            <w:rPr>
              <w:rFonts w:ascii="Cambria Math" w:hAnsi="Cambria Math"/>
            </w:rPr>
            <m:t xml:space="preserve"> </m:t>
          </m:r>
          <m:f>
            <m:fPr>
              <m:ctrlPr>
                <w:rPr>
                  <w:rFonts w:ascii="Cambria Math" w:hAnsi="Cambria Math"/>
                  <w:bCs/>
                  <w:i/>
                  <w:iCs/>
                  <w:sz w:val="24"/>
                  <w:szCs w:val="24"/>
                </w:rPr>
              </m:ctrlPr>
            </m:fPr>
            <m:num>
              <m:r>
                <w:rPr>
                  <w:rFonts w:ascii="Cambria Math" w:hAnsi="Cambria Math"/>
                </w:rPr>
                <m:t>372-93</m:t>
              </m:r>
            </m:num>
            <m:den>
              <m:r>
                <w:rPr>
                  <w:rFonts w:ascii="Cambria Math" w:hAnsi="Cambria Math"/>
                </w:rPr>
                <m:t>4</m:t>
              </m:r>
            </m:den>
          </m:f>
        </m:oMath>
      </m:oMathPara>
    </w:p>
    <w:p w14:paraId="31FE587C" w14:textId="54FAFCB8" w:rsidR="00375870" w:rsidRPr="0073019E" w:rsidRDefault="0073019E" w:rsidP="00375870">
      <w:pPr>
        <w:spacing w:line="480" w:lineRule="auto"/>
        <w:ind w:left="1440" w:firstLine="720"/>
        <w:contextualSpacing/>
        <w:jc w:val="both"/>
        <w:rPr>
          <w:bCs/>
          <w:i/>
          <w:iCs/>
          <w:sz w:val="24"/>
          <w:szCs w:val="24"/>
        </w:rPr>
      </w:pPr>
      <m:oMathPara>
        <m:oMath>
          <m:r>
            <w:rPr>
              <w:rFonts w:ascii="Cambria Math" w:hAnsi="Cambria Math"/>
              <w:sz w:val="24"/>
              <w:szCs w:val="24"/>
            </w:rPr>
            <m:t>interval=</m:t>
          </m:r>
          <m:f>
            <m:fPr>
              <m:ctrlPr>
                <w:rPr>
                  <w:rFonts w:ascii="Cambria Math" w:hAnsi="Cambria Math"/>
                  <w:bCs/>
                  <w:i/>
                  <w:iCs/>
                  <w:sz w:val="24"/>
                  <w:szCs w:val="24"/>
                </w:rPr>
              </m:ctrlPr>
            </m:fPr>
            <m:num>
              <m:r>
                <w:rPr>
                  <w:rFonts w:ascii="Cambria Math" w:hAnsi="Cambria Math"/>
                  <w:sz w:val="24"/>
                  <w:szCs w:val="24"/>
                </w:rPr>
                <m:t>279</m:t>
              </m:r>
            </m:num>
            <m:den>
              <m:r>
                <w:rPr>
                  <w:rFonts w:ascii="Cambria Math" w:hAnsi="Cambria Math"/>
                  <w:sz w:val="24"/>
                  <w:szCs w:val="24"/>
                </w:rPr>
                <m:t>4</m:t>
              </m:r>
            </m:den>
          </m:f>
        </m:oMath>
      </m:oMathPara>
    </w:p>
    <w:p w14:paraId="66EFEF2A" w14:textId="004794DC" w:rsidR="00A37F27" w:rsidRPr="00A37F27" w:rsidRDefault="0073019E" w:rsidP="00477FB9">
      <w:pPr>
        <w:spacing w:line="480" w:lineRule="auto"/>
        <w:ind w:left="2880" w:firstLine="720"/>
        <w:contextualSpacing/>
        <w:jc w:val="both"/>
        <w:rPr>
          <w:bCs/>
          <w:i/>
          <w:iCs/>
          <w:sz w:val="24"/>
          <w:szCs w:val="24"/>
          <w:lang w:val="en-US"/>
        </w:rPr>
      </w:pPr>
      <m:oMathPara>
        <m:oMath>
          <m:r>
            <w:rPr>
              <w:rFonts w:ascii="Cambria Math" w:hAnsi="Cambria Math"/>
              <w:sz w:val="24"/>
              <w:szCs w:val="24"/>
              <w:lang w:val="en-US"/>
            </w:rPr>
            <m:t>interval=70</m:t>
          </m:r>
        </m:oMath>
      </m:oMathPara>
    </w:p>
    <w:p w14:paraId="39704D2F" w14:textId="338D2030" w:rsidR="00523FD9" w:rsidRPr="009A640F" w:rsidRDefault="00863A2B" w:rsidP="00523FD9">
      <w:pPr>
        <w:spacing w:line="480" w:lineRule="auto"/>
        <w:ind w:firstLine="720"/>
        <w:contextualSpacing/>
        <w:jc w:val="both"/>
        <w:rPr>
          <w:bCs/>
          <w:iCs/>
          <w:sz w:val="24"/>
          <w:szCs w:val="24"/>
          <w:lang w:val="en-US"/>
        </w:rPr>
      </w:pPr>
      <w:r w:rsidRPr="009A640F">
        <w:rPr>
          <w:bCs/>
          <w:iCs/>
          <w:sz w:val="24"/>
          <w:szCs w:val="24"/>
          <w:lang w:val="en-US"/>
        </w:rPr>
        <w:t>Maka penentuan skor untuk setiap indikator dalam penelitian ini akan dianalisis berdasarkan kategori skor sebagai berikut:</w:t>
      </w:r>
    </w:p>
    <w:tbl>
      <w:tblPr>
        <w:tblStyle w:val="TableGrid"/>
        <w:tblW w:w="0" w:type="auto"/>
        <w:tblInd w:w="534" w:type="dxa"/>
        <w:tblLook w:val="04A0" w:firstRow="1" w:lastRow="0" w:firstColumn="1" w:lastColumn="0" w:noHBand="0" w:noVBand="1"/>
      </w:tblPr>
      <w:tblGrid>
        <w:gridCol w:w="3685"/>
        <w:gridCol w:w="3725"/>
      </w:tblGrid>
      <w:tr w:rsidR="00523FD9" w:rsidRPr="009A640F" w14:paraId="658CC2C1" w14:textId="77777777" w:rsidTr="001F6750">
        <w:trPr>
          <w:trHeight w:val="416"/>
        </w:trPr>
        <w:tc>
          <w:tcPr>
            <w:tcW w:w="3685" w:type="dxa"/>
            <w:vAlign w:val="center"/>
          </w:tcPr>
          <w:p w14:paraId="5531848B" w14:textId="77777777" w:rsidR="00523FD9" w:rsidRPr="009A640F" w:rsidRDefault="00523FD9" w:rsidP="001F6750">
            <w:pPr>
              <w:spacing w:line="360" w:lineRule="auto"/>
              <w:jc w:val="center"/>
              <w:rPr>
                <w:b/>
                <w:bCs/>
                <w:lang w:val="en-US"/>
              </w:rPr>
            </w:pPr>
            <w:r w:rsidRPr="009A640F">
              <w:rPr>
                <w:b/>
                <w:bCs/>
                <w:lang w:val="en-US"/>
              </w:rPr>
              <w:t>Kategori Interval</w:t>
            </w:r>
          </w:p>
        </w:tc>
        <w:tc>
          <w:tcPr>
            <w:tcW w:w="3725" w:type="dxa"/>
            <w:vAlign w:val="bottom"/>
          </w:tcPr>
          <w:p w14:paraId="67B6A960" w14:textId="77777777" w:rsidR="00523FD9" w:rsidRPr="009A640F" w:rsidRDefault="00523FD9" w:rsidP="001F6750">
            <w:pPr>
              <w:spacing w:line="360" w:lineRule="auto"/>
              <w:jc w:val="center"/>
              <w:rPr>
                <w:b/>
                <w:bCs/>
                <w:lang w:val="en-US"/>
              </w:rPr>
            </w:pPr>
            <w:r w:rsidRPr="009A640F">
              <w:rPr>
                <w:b/>
                <w:bCs/>
                <w:lang w:val="en-US"/>
              </w:rPr>
              <w:t>Skor</w:t>
            </w:r>
          </w:p>
        </w:tc>
      </w:tr>
      <w:tr w:rsidR="00523FD9" w:rsidRPr="009A640F" w14:paraId="3C8E8598" w14:textId="77777777" w:rsidTr="001F6750">
        <w:trPr>
          <w:trHeight w:val="416"/>
        </w:trPr>
        <w:tc>
          <w:tcPr>
            <w:tcW w:w="3685" w:type="dxa"/>
            <w:vAlign w:val="center"/>
          </w:tcPr>
          <w:p w14:paraId="6418621E" w14:textId="77777777" w:rsidR="00523FD9" w:rsidRPr="009A640F" w:rsidRDefault="00523FD9" w:rsidP="001F6750">
            <w:pPr>
              <w:spacing w:line="360" w:lineRule="auto"/>
              <w:jc w:val="center"/>
              <w:rPr>
                <w:lang w:val="en-US"/>
              </w:rPr>
            </w:pPr>
            <w:r w:rsidRPr="009A640F">
              <w:rPr>
                <w:lang w:val="en-US"/>
              </w:rPr>
              <w:t>Sangat Baik (SB)</w:t>
            </w:r>
          </w:p>
        </w:tc>
        <w:tc>
          <w:tcPr>
            <w:tcW w:w="3725" w:type="dxa"/>
            <w:vAlign w:val="bottom"/>
          </w:tcPr>
          <w:p w14:paraId="16790A58" w14:textId="7EADD960" w:rsidR="00523FD9" w:rsidRPr="009A640F" w:rsidRDefault="00523FD9" w:rsidP="001F6750">
            <w:pPr>
              <w:spacing w:line="360" w:lineRule="auto"/>
              <w:jc w:val="center"/>
              <w:rPr>
                <w:lang w:val="en-US"/>
              </w:rPr>
            </w:pPr>
            <w:r w:rsidRPr="009A640F">
              <w:rPr>
                <w:bCs/>
                <w:iCs/>
                <w:sz w:val="24"/>
                <w:szCs w:val="24"/>
                <w:lang w:val="en-US"/>
              </w:rPr>
              <w:t>30</w:t>
            </w:r>
            <w:r w:rsidR="00C86B72">
              <w:rPr>
                <w:bCs/>
                <w:iCs/>
                <w:sz w:val="24"/>
                <w:szCs w:val="24"/>
                <w:lang w:val="en-US"/>
              </w:rPr>
              <w:t>4</w:t>
            </w:r>
            <w:r w:rsidRPr="009A640F">
              <w:rPr>
                <w:bCs/>
                <w:iCs/>
                <w:sz w:val="24"/>
                <w:szCs w:val="24"/>
                <w:lang w:val="en-US"/>
              </w:rPr>
              <w:t xml:space="preserve"> </w:t>
            </w:r>
            <w:r w:rsidR="00D815E4" w:rsidRPr="009A640F">
              <w:rPr>
                <w:bCs/>
                <w:iCs/>
                <w:sz w:val="24"/>
                <w:szCs w:val="24"/>
                <w:lang w:val="en-US"/>
              </w:rPr>
              <w:t>–</w:t>
            </w:r>
            <w:r w:rsidRPr="009A640F">
              <w:rPr>
                <w:bCs/>
                <w:iCs/>
                <w:sz w:val="24"/>
                <w:szCs w:val="24"/>
                <w:lang w:val="en-US"/>
              </w:rPr>
              <w:t xml:space="preserve"> 37</w:t>
            </w:r>
            <w:r w:rsidR="00D815E4" w:rsidRPr="009A640F">
              <w:rPr>
                <w:bCs/>
                <w:iCs/>
                <w:sz w:val="24"/>
                <w:szCs w:val="24"/>
                <w:lang w:val="en-US"/>
              </w:rPr>
              <w:t>2</w:t>
            </w:r>
          </w:p>
        </w:tc>
      </w:tr>
      <w:tr w:rsidR="00523FD9" w:rsidRPr="009A640F" w14:paraId="38C5873C" w14:textId="77777777" w:rsidTr="001F6750">
        <w:trPr>
          <w:trHeight w:val="416"/>
        </w:trPr>
        <w:tc>
          <w:tcPr>
            <w:tcW w:w="3685" w:type="dxa"/>
            <w:vAlign w:val="center"/>
          </w:tcPr>
          <w:p w14:paraId="42A7F7D4" w14:textId="77777777" w:rsidR="00523FD9" w:rsidRPr="009A640F" w:rsidRDefault="00523FD9" w:rsidP="001F6750">
            <w:pPr>
              <w:spacing w:line="360" w:lineRule="auto"/>
              <w:jc w:val="center"/>
              <w:rPr>
                <w:lang w:val="en-US"/>
              </w:rPr>
            </w:pPr>
            <w:r w:rsidRPr="009A640F">
              <w:rPr>
                <w:lang w:val="en-US"/>
              </w:rPr>
              <w:t>Baik (B)</w:t>
            </w:r>
          </w:p>
        </w:tc>
        <w:tc>
          <w:tcPr>
            <w:tcW w:w="3725" w:type="dxa"/>
            <w:vAlign w:val="bottom"/>
          </w:tcPr>
          <w:p w14:paraId="40DB512A" w14:textId="2928E9F3" w:rsidR="00523FD9" w:rsidRPr="009A640F" w:rsidRDefault="00523FD9" w:rsidP="001F6750">
            <w:pPr>
              <w:spacing w:line="360" w:lineRule="auto"/>
              <w:jc w:val="center"/>
              <w:rPr>
                <w:lang w:val="en-US"/>
              </w:rPr>
            </w:pPr>
            <w:r w:rsidRPr="009A640F">
              <w:rPr>
                <w:bCs/>
                <w:iCs/>
                <w:sz w:val="24"/>
                <w:szCs w:val="24"/>
                <w:lang w:val="en-US"/>
              </w:rPr>
              <w:t>23</w:t>
            </w:r>
            <w:r w:rsidR="00C86B72">
              <w:rPr>
                <w:bCs/>
                <w:iCs/>
                <w:sz w:val="24"/>
                <w:szCs w:val="24"/>
                <w:lang w:val="en-US"/>
              </w:rPr>
              <w:t>4</w:t>
            </w:r>
            <w:r w:rsidRPr="009A640F">
              <w:rPr>
                <w:bCs/>
                <w:iCs/>
                <w:sz w:val="24"/>
                <w:szCs w:val="24"/>
                <w:lang w:val="en-US"/>
              </w:rPr>
              <w:t xml:space="preserve"> </w:t>
            </w:r>
            <w:r w:rsidR="00D815E4" w:rsidRPr="009A640F">
              <w:rPr>
                <w:bCs/>
                <w:iCs/>
                <w:sz w:val="24"/>
                <w:szCs w:val="24"/>
                <w:lang w:val="en-US"/>
              </w:rPr>
              <w:t>–</w:t>
            </w:r>
            <w:r w:rsidRPr="009A640F">
              <w:rPr>
                <w:bCs/>
                <w:iCs/>
                <w:sz w:val="24"/>
                <w:szCs w:val="24"/>
                <w:lang w:val="en-US"/>
              </w:rPr>
              <w:t xml:space="preserve"> 30</w:t>
            </w:r>
            <w:r w:rsidR="00C86B72">
              <w:rPr>
                <w:bCs/>
                <w:iCs/>
                <w:sz w:val="24"/>
                <w:szCs w:val="24"/>
                <w:lang w:val="en-US"/>
              </w:rPr>
              <w:t>3</w:t>
            </w:r>
          </w:p>
        </w:tc>
      </w:tr>
      <w:tr w:rsidR="00523FD9" w:rsidRPr="009A640F" w14:paraId="048E30B1" w14:textId="77777777" w:rsidTr="001F6750">
        <w:trPr>
          <w:trHeight w:val="416"/>
        </w:trPr>
        <w:tc>
          <w:tcPr>
            <w:tcW w:w="3685" w:type="dxa"/>
            <w:vAlign w:val="center"/>
          </w:tcPr>
          <w:p w14:paraId="0CE1CD82" w14:textId="77777777" w:rsidR="00523FD9" w:rsidRPr="009A640F" w:rsidRDefault="00523FD9" w:rsidP="001F6750">
            <w:pPr>
              <w:spacing w:line="360" w:lineRule="auto"/>
              <w:jc w:val="center"/>
              <w:rPr>
                <w:lang w:val="en-US"/>
              </w:rPr>
            </w:pPr>
            <w:r w:rsidRPr="009A640F">
              <w:rPr>
                <w:lang w:val="en-US"/>
              </w:rPr>
              <w:t>Cukup Baik (CB)</w:t>
            </w:r>
          </w:p>
        </w:tc>
        <w:tc>
          <w:tcPr>
            <w:tcW w:w="3725" w:type="dxa"/>
            <w:vAlign w:val="bottom"/>
          </w:tcPr>
          <w:p w14:paraId="4D95BD5B" w14:textId="5D50BFDA" w:rsidR="00523FD9" w:rsidRPr="009A640F" w:rsidRDefault="00523FD9" w:rsidP="001F6750">
            <w:pPr>
              <w:spacing w:line="360" w:lineRule="auto"/>
              <w:jc w:val="center"/>
              <w:rPr>
                <w:lang w:val="en-US"/>
              </w:rPr>
            </w:pPr>
            <w:r w:rsidRPr="009A640F">
              <w:rPr>
                <w:bCs/>
                <w:iCs/>
                <w:sz w:val="24"/>
                <w:szCs w:val="24"/>
                <w:lang w:val="en-US"/>
              </w:rPr>
              <w:t>16</w:t>
            </w:r>
            <w:r w:rsidR="00C86B72">
              <w:rPr>
                <w:bCs/>
                <w:iCs/>
                <w:sz w:val="24"/>
                <w:szCs w:val="24"/>
                <w:lang w:val="en-US"/>
              </w:rPr>
              <w:t>4</w:t>
            </w:r>
            <w:r w:rsidRPr="009A640F">
              <w:rPr>
                <w:bCs/>
                <w:iCs/>
                <w:sz w:val="24"/>
                <w:szCs w:val="24"/>
                <w:lang w:val="en-US"/>
              </w:rPr>
              <w:t xml:space="preserve"> </w:t>
            </w:r>
            <w:r w:rsidR="00D815E4" w:rsidRPr="009A640F">
              <w:rPr>
                <w:bCs/>
                <w:iCs/>
                <w:sz w:val="24"/>
                <w:szCs w:val="24"/>
                <w:lang w:val="en-US"/>
              </w:rPr>
              <w:t>–</w:t>
            </w:r>
            <w:r w:rsidRPr="009A640F">
              <w:rPr>
                <w:bCs/>
                <w:iCs/>
                <w:sz w:val="24"/>
                <w:szCs w:val="24"/>
                <w:lang w:val="en-US"/>
              </w:rPr>
              <w:t xml:space="preserve"> 23</w:t>
            </w:r>
            <w:r w:rsidR="00C86B72">
              <w:rPr>
                <w:bCs/>
                <w:iCs/>
                <w:sz w:val="24"/>
                <w:szCs w:val="24"/>
                <w:lang w:val="en-US"/>
              </w:rPr>
              <w:t>3</w:t>
            </w:r>
          </w:p>
        </w:tc>
      </w:tr>
      <w:tr w:rsidR="00523FD9" w:rsidRPr="009A640F" w14:paraId="5A0EC64A" w14:textId="77777777" w:rsidTr="001F6750">
        <w:trPr>
          <w:trHeight w:val="416"/>
        </w:trPr>
        <w:tc>
          <w:tcPr>
            <w:tcW w:w="3685" w:type="dxa"/>
            <w:vAlign w:val="center"/>
          </w:tcPr>
          <w:p w14:paraId="5DEEA79A" w14:textId="77777777" w:rsidR="00523FD9" w:rsidRPr="009A640F" w:rsidRDefault="00523FD9" w:rsidP="001F6750">
            <w:pPr>
              <w:spacing w:line="360" w:lineRule="auto"/>
              <w:jc w:val="center"/>
              <w:rPr>
                <w:lang w:val="en-US"/>
              </w:rPr>
            </w:pPr>
            <w:r w:rsidRPr="009A640F">
              <w:rPr>
                <w:lang w:val="en-US"/>
              </w:rPr>
              <w:t>Tidak Baik (TB)</w:t>
            </w:r>
          </w:p>
        </w:tc>
        <w:tc>
          <w:tcPr>
            <w:tcW w:w="3725" w:type="dxa"/>
            <w:vAlign w:val="bottom"/>
          </w:tcPr>
          <w:p w14:paraId="27A0ACB8" w14:textId="30342F32" w:rsidR="00523FD9" w:rsidRPr="009A640F" w:rsidRDefault="00523FD9" w:rsidP="001F6750">
            <w:pPr>
              <w:spacing w:line="360" w:lineRule="auto"/>
              <w:jc w:val="center"/>
              <w:rPr>
                <w:lang w:val="en-US"/>
              </w:rPr>
            </w:pPr>
            <w:r w:rsidRPr="009A640F">
              <w:rPr>
                <w:bCs/>
                <w:iCs/>
                <w:sz w:val="24"/>
                <w:szCs w:val="24"/>
                <w:lang w:val="en-US"/>
              </w:rPr>
              <w:t xml:space="preserve">93 </w:t>
            </w:r>
            <w:r w:rsidR="00D815E4" w:rsidRPr="009A640F">
              <w:rPr>
                <w:bCs/>
                <w:iCs/>
                <w:sz w:val="24"/>
                <w:szCs w:val="24"/>
                <w:lang w:val="en-US"/>
              </w:rPr>
              <w:t>–</w:t>
            </w:r>
            <w:r w:rsidRPr="009A640F">
              <w:rPr>
                <w:bCs/>
                <w:iCs/>
                <w:sz w:val="24"/>
                <w:szCs w:val="24"/>
                <w:lang w:val="en-US"/>
              </w:rPr>
              <w:t xml:space="preserve"> 16</w:t>
            </w:r>
            <w:r w:rsidR="00C86B72">
              <w:rPr>
                <w:bCs/>
                <w:iCs/>
                <w:sz w:val="24"/>
                <w:szCs w:val="24"/>
                <w:lang w:val="en-US"/>
              </w:rPr>
              <w:t>3</w:t>
            </w:r>
          </w:p>
        </w:tc>
      </w:tr>
    </w:tbl>
    <w:p w14:paraId="0821D0D3" w14:textId="69540FF7" w:rsidR="00646ACA" w:rsidRPr="00BC3164" w:rsidRDefault="00646ACA" w:rsidP="00523FD9">
      <w:pPr>
        <w:spacing w:line="480" w:lineRule="auto"/>
        <w:contextualSpacing/>
        <w:jc w:val="both"/>
        <w:rPr>
          <w:bCs/>
          <w:iCs/>
          <w:sz w:val="8"/>
          <w:szCs w:val="8"/>
          <w:lang w:val="en-US"/>
        </w:rPr>
      </w:pPr>
    </w:p>
    <w:p w14:paraId="61CFD653" w14:textId="609A9DD2" w:rsidR="00BD7F73" w:rsidRPr="009A640F" w:rsidRDefault="00BD7F73" w:rsidP="00A56B5E">
      <w:pPr>
        <w:spacing w:line="480" w:lineRule="auto"/>
        <w:contextualSpacing/>
        <w:jc w:val="both"/>
        <w:rPr>
          <w:bCs/>
          <w:iCs/>
          <w:sz w:val="24"/>
          <w:szCs w:val="24"/>
          <w:lang w:val="en-US"/>
        </w:rPr>
      </w:pPr>
      <w:r w:rsidRPr="00BD7F73">
        <w:rPr>
          <w:bCs/>
          <w:iCs/>
          <w:sz w:val="24"/>
          <w:szCs w:val="24"/>
          <w:lang w:val="en-US"/>
        </w:rPr>
        <w:t xml:space="preserve"> </w:t>
      </w:r>
      <w:r w:rsidR="00A56B5E">
        <w:rPr>
          <w:bCs/>
          <w:iCs/>
          <w:sz w:val="24"/>
          <w:szCs w:val="24"/>
          <w:lang w:val="en-US"/>
        </w:rPr>
        <w:tab/>
        <w:t>Pe</w:t>
      </w:r>
      <w:r>
        <w:rPr>
          <w:bCs/>
          <w:iCs/>
          <w:sz w:val="24"/>
          <w:szCs w:val="24"/>
          <w:lang w:val="en-US"/>
        </w:rPr>
        <w:t xml:space="preserve">netapan kategori </w:t>
      </w:r>
      <w:r w:rsidRPr="009A640F">
        <w:rPr>
          <w:bCs/>
          <w:iCs/>
          <w:sz w:val="24"/>
          <w:szCs w:val="24"/>
          <w:lang w:val="en-US"/>
        </w:rPr>
        <w:t xml:space="preserve">skor </w:t>
      </w:r>
      <w:r>
        <w:rPr>
          <w:bCs/>
          <w:iCs/>
          <w:sz w:val="24"/>
          <w:szCs w:val="24"/>
          <w:lang w:val="en-US"/>
        </w:rPr>
        <w:t xml:space="preserve">untuk </w:t>
      </w:r>
      <w:r w:rsidRPr="008B0C4E">
        <w:rPr>
          <w:bCs/>
          <w:sz w:val="24"/>
          <w:szCs w:val="24"/>
          <w:lang w:val="en-US"/>
        </w:rPr>
        <w:t xml:space="preserve">setiap indikator penelitian </w:t>
      </w:r>
      <w:r w:rsidRPr="009A640F">
        <w:rPr>
          <w:bCs/>
          <w:iCs/>
          <w:sz w:val="24"/>
          <w:szCs w:val="24"/>
          <w:lang w:val="en-US"/>
        </w:rPr>
        <w:t xml:space="preserve">dapat dilihat berdasarkan Grafik </w:t>
      </w:r>
      <w:r w:rsidRPr="00DD0EC3">
        <w:rPr>
          <w:bCs/>
          <w:i/>
          <w:sz w:val="24"/>
          <w:szCs w:val="24"/>
          <w:lang w:val="en-US"/>
        </w:rPr>
        <w:t>Bubble</w:t>
      </w:r>
      <w:r w:rsidRPr="009A640F">
        <w:rPr>
          <w:bCs/>
          <w:iCs/>
          <w:sz w:val="24"/>
          <w:szCs w:val="24"/>
          <w:lang w:val="en-US"/>
        </w:rPr>
        <w:t xml:space="preserve"> berikut ini:</w:t>
      </w:r>
    </w:p>
    <w:p w14:paraId="5C59DE38" w14:textId="71873747" w:rsidR="00FC59AD" w:rsidRPr="009A640F" w:rsidRDefault="00A56B5E" w:rsidP="00646ACA">
      <w:pPr>
        <w:spacing w:line="480" w:lineRule="auto"/>
        <w:ind w:firstLine="720"/>
        <w:contextualSpacing/>
        <w:jc w:val="both"/>
        <w:rPr>
          <w:bCs/>
          <w:iCs/>
          <w:sz w:val="24"/>
          <w:szCs w:val="24"/>
          <w:lang w:val="en-US"/>
        </w:rPr>
      </w:pPr>
      <w:r w:rsidRPr="009A640F">
        <w:rPr>
          <w:bCs/>
          <w:iCs/>
          <w:noProof/>
          <w:sz w:val="24"/>
          <w:szCs w:val="24"/>
          <w:lang w:val="en-US"/>
        </w:rPr>
        <mc:AlternateContent>
          <mc:Choice Requires="wpg">
            <w:drawing>
              <wp:anchor distT="0" distB="0" distL="114300" distR="114300" simplePos="0" relativeHeight="251699200" behindDoc="0" locked="0" layoutInCell="1" allowOverlap="1" wp14:anchorId="0D31FBA0" wp14:editId="195E7A03">
                <wp:simplePos x="0" y="0"/>
                <wp:positionH relativeFrom="margin">
                  <wp:align>right</wp:align>
                </wp:positionH>
                <wp:positionV relativeFrom="paragraph">
                  <wp:posOffset>7816</wp:posOffset>
                </wp:positionV>
                <wp:extent cx="4986997" cy="2350084"/>
                <wp:effectExtent l="0" t="0" r="23495" b="12700"/>
                <wp:wrapNone/>
                <wp:docPr id="18" name="Group 18"/>
                <wp:cNvGraphicFramePr/>
                <a:graphic xmlns:a="http://schemas.openxmlformats.org/drawingml/2006/main">
                  <a:graphicData uri="http://schemas.microsoft.com/office/word/2010/wordprocessingGroup">
                    <wpg:wgp>
                      <wpg:cNvGrpSpPr/>
                      <wpg:grpSpPr>
                        <a:xfrm>
                          <a:off x="0" y="0"/>
                          <a:ext cx="4986997" cy="2350084"/>
                          <a:chOff x="7043" y="20939"/>
                          <a:chExt cx="5025224" cy="2441051"/>
                        </a:xfrm>
                      </wpg:grpSpPr>
                      <wps:wsp>
                        <wps:cNvPr id="2" name="Rectangle 1"/>
                        <wps:cNvSpPr/>
                        <wps:spPr>
                          <a:xfrm>
                            <a:off x="7043" y="20939"/>
                            <a:ext cx="5025224" cy="244105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1A86D3" w14:textId="77777777" w:rsidR="00674AC2" w:rsidRDefault="00674AC2" w:rsidP="00674A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Flowchart: Connector 2"/>
                        <wps:cNvSpPr/>
                        <wps:spPr>
                          <a:xfrm>
                            <a:off x="220043" y="298280"/>
                            <a:ext cx="372110" cy="36131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3"/>
                        <wps:cNvSpPr txBox="1"/>
                        <wps:spPr>
                          <a:xfrm>
                            <a:off x="591670" y="327619"/>
                            <a:ext cx="1477645" cy="318770"/>
                          </a:xfrm>
                          <a:prstGeom prst="rect">
                            <a:avLst/>
                          </a:prstGeom>
                          <a:noFill/>
                          <a:ln w="6350">
                            <a:noFill/>
                          </a:ln>
                        </wps:spPr>
                        <wps:txbx>
                          <w:txbxContent>
                            <w:p w14:paraId="1C2ED8B2" w14:textId="53AA3118" w:rsidR="00674AC2" w:rsidRPr="00674AC2" w:rsidRDefault="00674AC2">
                              <w:pPr>
                                <w:rPr>
                                  <w:sz w:val="24"/>
                                  <w:szCs w:val="24"/>
                                  <w:lang w:val="en-US"/>
                                </w:rPr>
                              </w:pPr>
                              <w:r w:rsidRPr="00674AC2">
                                <w:rPr>
                                  <w:sz w:val="24"/>
                                  <w:szCs w:val="24"/>
                                  <w:lang w:val="en-US"/>
                                </w:rPr>
                                <w:t>Jumlah Skor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Connector 7"/>
                        <wps:cNvCnPr/>
                        <wps:spPr>
                          <a:xfrm>
                            <a:off x="298280" y="1975495"/>
                            <a:ext cx="44545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479204" y="1892368"/>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1339816" y="1907037"/>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2425360" y="1907037"/>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Text Box 19"/>
                        <wps:cNvSpPr txBox="1"/>
                        <wps:spPr>
                          <a:xfrm>
                            <a:off x="254272" y="2092851"/>
                            <a:ext cx="398353" cy="335381"/>
                          </a:xfrm>
                          <a:prstGeom prst="rect">
                            <a:avLst/>
                          </a:prstGeom>
                          <a:solidFill>
                            <a:schemeClr val="lt1"/>
                          </a:solidFill>
                          <a:ln w="6350">
                            <a:noFill/>
                          </a:ln>
                        </wps:spPr>
                        <wps:txbx>
                          <w:txbxContent>
                            <w:p w14:paraId="0DBFB9B5" w14:textId="142DDC8B" w:rsidR="004136F9" w:rsidRPr="004136F9" w:rsidRDefault="004136F9">
                              <w:pPr>
                                <w:rPr>
                                  <w:sz w:val="24"/>
                                  <w:szCs w:val="24"/>
                                  <w:lang w:val="en-US"/>
                                </w:rPr>
                              </w:pPr>
                              <w:r w:rsidRPr="004136F9">
                                <w:rPr>
                                  <w:sz w:val="24"/>
                                  <w:szCs w:val="24"/>
                                  <w:lang w:val="en-US"/>
                                </w:rPr>
                                <w:t>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1129553" y="2073292"/>
                            <a:ext cx="479425" cy="298450"/>
                          </a:xfrm>
                          <a:prstGeom prst="rect">
                            <a:avLst/>
                          </a:prstGeom>
                          <a:noFill/>
                          <a:ln w="6350">
                            <a:noFill/>
                          </a:ln>
                        </wps:spPr>
                        <wps:txbx>
                          <w:txbxContent>
                            <w:p w14:paraId="7477D2F5" w14:textId="3C661DA2" w:rsidR="004136F9" w:rsidRPr="004136F9" w:rsidRDefault="004136F9" w:rsidP="004136F9">
                              <w:pPr>
                                <w:rPr>
                                  <w:sz w:val="24"/>
                                  <w:szCs w:val="24"/>
                                  <w:lang w:val="en-US"/>
                                </w:rPr>
                              </w:pPr>
                              <w:r>
                                <w:rPr>
                                  <w:sz w:val="24"/>
                                  <w:szCs w:val="24"/>
                                  <w:lang w:val="en-US"/>
                                </w:rPr>
                                <w:t>16</w:t>
                              </w:r>
                              <w:r w:rsidR="00C86B72">
                                <w:rPr>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660128" y="1975495"/>
                            <a:ext cx="425450" cy="289560"/>
                          </a:xfrm>
                          <a:prstGeom prst="rect">
                            <a:avLst/>
                          </a:prstGeom>
                          <a:solidFill>
                            <a:schemeClr val="lt1"/>
                          </a:solidFill>
                          <a:ln w="19050">
                            <a:solidFill>
                              <a:prstClr val="black"/>
                            </a:solidFill>
                          </a:ln>
                        </wps:spPr>
                        <wps:txbx>
                          <w:txbxContent>
                            <w:p w14:paraId="61D8B509" w14:textId="66F6D918" w:rsidR="0033492C" w:rsidRPr="0033492C" w:rsidRDefault="0033492C">
                              <w:pPr>
                                <w:rPr>
                                  <w:lang w:val="en-US"/>
                                </w:rPr>
                              </w:pPr>
                              <w:r>
                                <w:rPr>
                                  <w:lang w:val="en-US"/>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682105" y="1975495"/>
                            <a:ext cx="425450" cy="289560"/>
                          </a:xfrm>
                          <a:prstGeom prst="rect">
                            <a:avLst/>
                          </a:prstGeom>
                          <a:solidFill>
                            <a:schemeClr val="lt1"/>
                          </a:solidFill>
                          <a:ln w="19050">
                            <a:solidFill>
                              <a:prstClr val="black"/>
                            </a:solidFill>
                          </a:ln>
                        </wps:spPr>
                        <wps:txbx>
                          <w:txbxContent>
                            <w:p w14:paraId="339F5112" w14:textId="2B9D5012" w:rsidR="0033492C" w:rsidRPr="0033492C" w:rsidRDefault="0033492C" w:rsidP="0033492C">
                              <w:pPr>
                                <w:rPr>
                                  <w:lang w:val="en-US"/>
                                </w:rPr>
                              </w:pPr>
                              <w:r>
                                <w:rPr>
                                  <w:lang w:val="en-US"/>
                                </w:rPr>
                                <w:t>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195538" y="2068402"/>
                            <a:ext cx="479425" cy="298450"/>
                          </a:xfrm>
                          <a:prstGeom prst="rect">
                            <a:avLst/>
                          </a:prstGeom>
                          <a:noFill/>
                          <a:ln w="6350">
                            <a:noFill/>
                          </a:ln>
                        </wps:spPr>
                        <wps:txbx>
                          <w:txbxContent>
                            <w:p w14:paraId="73FEEEE5" w14:textId="476FB6EF" w:rsidR="0033492C" w:rsidRPr="004136F9" w:rsidRDefault="0033492C" w:rsidP="0033492C">
                              <w:pPr>
                                <w:rPr>
                                  <w:sz w:val="24"/>
                                  <w:szCs w:val="24"/>
                                  <w:lang w:val="en-US"/>
                                </w:rPr>
                              </w:pPr>
                              <w:r>
                                <w:rPr>
                                  <w:sz w:val="24"/>
                                  <w:szCs w:val="24"/>
                                  <w:lang w:val="en-US"/>
                                </w:rPr>
                                <w:t>23</w:t>
                              </w:r>
                              <w:r w:rsidR="00C86B72">
                                <w:rPr>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2821437" y="1975495"/>
                            <a:ext cx="425450" cy="289560"/>
                          </a:xfrm>
                          <a:prstGeom prst="rect">
                            <a:avLst/>
                          </a:prstGeom>
                          <a:solidFill>
                            <a:schemeClr val="lt1"/>
                          </a:solidFill>
                          <a:ln w="19050">
                            <a:solidFill>
                              <a:prstClr val="black"/>
                            </a:solidFill>
                          </a:ln>
                        </wps:spPr>
                        <wps:txbx>
                          <w:txbxContent>
                            <w:p w14:paraId="34D8D72A" w14:textId="663DC0D7" w:rsidR="0033492C" w:rsidRPr="0033492C" w:rsidRDefault="0033492C" w:rsidP="0033492C">
                              <w:pPr>
                                <w:rPr>
                                  <w:lang w:val="en-US"/>
                                </w:rPr>
                              </w:pPr>
                              <w:r>
                                <w:rPr>
                                  <w:lang w:val="en-US"/>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3843414" y="1975495"/>
                            <a:ext cx="425450" cy="289560"/>
                          </a:xfrm>
                          <a:prstGeom prst="rect">
                            <a:avLst/>
                          </a:prstGeom>
                          <a:solidFill>
                            <a:schemeClr val="lt1"/>
                          </a:solidFill>
                          <a:ln w="19050">
                            <a:solidFill>
                              <a:prstClr val="black"/>
                            </a:solidFill>
                          </a:ln>
                        </wps:spPr>
                        <wps:txbx>
                          <w:txbxContent>
                            <w:p w14:paraId="7F262F53" w14:textId="6FE61985" w:rsidR="0033492C" w:rsidRPr="0033492C" w:rsidRDefault="0033492C" w:rsidP="0033492C">
                              <w:pPr>
                                <w:rPr>
                                  <w:lang w:val="en-US"/>
                                </w:rPr>
                              </w:pPr>
                              <w:r>
                                <w:rPr>
                                  <w:lang w:val="en-US"/>
                                </w:rPr>
                                <w:t>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Straight Connector 34"/>
                        <wps:cNvCnPr/>
                        <wps:spPr>
                          <a:xfrm>
                            <a:off x="4542661" y="1902147"/>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Text Box 35"/>
                        <wps:cNvSpPr txBox="1"/>
                        <wps:spPr>
                          <a:xfrm>
                            <a:off x="4327508" y="2102631"/>
                            <a:ext cx="479425" cy="298450"/>
                          </a:xfrm>
                          <a:prstGeom prst="rect">
                            <a:avLst/>
                          </a:prstGeom>
                          <a:noFill/>
                          <a:ln w="6350">
                            <a:noFill/>
                          </a:ln>
                        </wps:spPr>
                        <wps:txbx>
                          <w:txbxContent>
                            <w:p w14:paraId="61D9823F" w14:textId="2FC92CCA" w:rsidR="0033492C" w:rsidRPr="004136F9" w:rsidRDefault="0033492C" w:rsidP="0033492C">
                              <w:pPr>
                                <w:rPr>
                                  <w:sz w:val="24"/>
                                  <w:szCs w:val="24"/>
                                  <w:lang w:val="en-US"/>
                                </w:rPr>
                              </w:pPr>
                              <w:r>
                                <w:rPr>
                                  <w:sz w:val="24"/>
                                  <w:szCs w:val="24"/>
                                  <w:lang w:val="en-US"/>
                                </w:rPr>
                                <w:t>37</w:t>
                              </w:r>
                              <w:r w:rsidR="00D815E4">
                                <w:rPr>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Straight Connector 36"/>
                        <wps:cNvCnPr/>
                        <wps:spPr>
                          <a:xfrm>
                            <a:off x="3525574" y="1882588"/>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Text Box 37"/>
                        <wps:cNvSpPr txBox="1"/>
                        <wps:spPr>
                          <a:xfrm>
                            <a:off x="3305531" y="2067145"/>
                            <a:ext cx="479425" cy="298450"/>
                          </a:xfrm>
                          <a:prstGeom prst="rect">
                            <a:avLst/>
                          </a:prstGeom>
                          <a:noFill/>
                          <a:ln w="6350">
                            <a:noFill/>
                          </a:ln>
                        </wps:spPr>
                        <wps:txbx>
                          <w:txbxContent>
                            <w:p w14:paraId="41C13E6A" w14:textId="0F54D13C" w:rsidR="0033492C" w:rsidRPr="004136F9" w:rsidRDefault="0033492C" w:rsidP="0033492C">
                              <w:pPr>
                                <w:rPr>
                                  <w:sz w:val="24"/>
                                  <w:szCs w:val="24"/>
                                  <w:lang w:val="en-US"/>
                                </w:rPr>
                              </w:pPr>
                              <w:r>
                                <w:rPr>
                                  <w:sz w:val="24"/>
                                  <w:szCs w:val="24"/>
                                  <w:lang w:val="en-US"/>
                                </w:rPr>
                                <w:t>30</w:t>
                              </w:r>
                              <w:r w:rsidR="00C86B72">
                                <w:rPr>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31FBA0" id="Group 18" o:spid="_x0000_s1048" style="position:absolute;left:0;text-align:left;margin-left:341.5pt;margin-top:.6pt;width:392.7pt;height:185.05pt;z-index:251699200;mso-position-horizontal:right;mso-position-horizontal-relative:margin;mso-width-relative:margin;mso-height-relative:margin" coordorigin="70,209" coordsize="50252,2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">
                <v:rect id="Rectangle 1" o:spid="_x0000_s1049" style="position:absolute;left:70;top:209;width:50252;height:2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" filled="f" strokecolor="black [3213]" strokeweight="1pt">
                  <v:textbox>
                    <w:txbxContent>
                      <w:p w14:paraId="451A86D3" w14:textId="77777777" w:rsidR="00674AC2" w:rsidRDefault="00674AC2" w:rsidP="00674AC2">
                        <w:pPr>
                          <w:jc w:val="center"/>
                        </w:pPr>
                      </w:p>
                    </w:txbxContent>
                  </v:textbox>
                </v:re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50" type="#_x0000_t120" style="position:absolute;left:2200;top:2982;width:3721;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" fillcolor="#f7caac [1301]" stroked="f" strokeweight="1pt">
                  <v:stroke joinstyle="miter"/>
                </v:shape>
                <v:shapetype id="_x0000_t202" coordsize="21600,21600" o:spt="202" path="m,l,21600r21600,l21600,xe">
                  <v:stroke joinstyle="miter"/>
                  <v:path gradientshapeok="t" o:connecttype="rect"/>
                </v:shapetype>
                <v:shape id="Text Box 3" o:spid="_x0000_s1051" type="#_x0000_t202" style="position:absolute;left:5916;top:3276;width:14777;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1C2ED8B2" w14:textId="53AA3118" w:rsidR="00674AC2" w:rsidRPr="00674AC2" w:rsidRDefault="00674AC2">
                        <w:pPr>
                          <w:rPr>
                            <w:sz w:val="24"/>
                            <w:szCs w:val="24"/>
                            <w:lang w:val="en-US"/>
                          </w:rPr>
                        </w:pPr>
                        <w:proofErr w:type="spellStart"/>
                        <w:r w:rsidRPr="00674AC2">
                          <w:rPr>
                            <w:sz w:val="24"/>
                            <w:szCs w:val="24"/>
                            <w:lang w:val="en-US"/>
                          </w:rPr>
                          <w:t>Jumlah</w:t>
                        </w:r>
                        <w:proofErr w:type="spellEnd"/>
                        <w:r w:rsidRPr="00674AC2">
                          <w:rPr>
                            <w:sz w:val="24"/>
                            <w:szCs w:val="24"/>
                            <w:lang w:val="en-US"/>
                          </w:rPr>
                          <w:t xml:space="preserve"> Skor</w:t>
                        </w:r>
                      </w:p>
                    </w:txbxContent>
                  </v:textbox>
                </v:shape>
                <v:line id="Straight Connector 7" o:spid="_x0000_s1052" style="position:absolute;visibility:visible;mso-wrap-style:square" from="2982,19754" to="47528,1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" strokecolor="black [3213]" strokeweight="1.5pt">
                  <v:stroke joinstyle="miter"/>
                </v:line>
                <v:line id="Straight Connector 8" o:spid="_x0000_s1053" style="position:absolute;visibility:visible;mso-wrap-style:square" from="4792,18923" to="4792,20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" strokecolor="black [3213]" strokeweight="1.5pt">
                  <v:stroke joinstyle="miter"/>
                </v:line>
                <v:line id="Straight Connector 16" o:spid="_x0000_s1054" style="position:absolute;visibility:visible;mso-wrap-style:square" from="13398,19070" to="13398,2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" strokecolor="black [3213]" strokeweight="1.5pt">
                  <v:stroke joinstyle="miter"/>
                </v:line>
                <v:line id="Straight Connector 17" o:spid="_x0000_s1055" style="position:absolute;visibility:visible;mso-wrap-style:square" from="24253,19070" to="24253,2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" strokecolor="black [3213]" strokeweight="1.5pt">
                  <v:stroke joinstyle="miter"/>
                </v:line>
                <v:shape id="Text Box 19" o:spid="_x0000_s1056" type="#_x0000_t202" style="position:absolute;left:2542;top:20928;width:3984;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14:paraId="0DBFB9B5" w14:textId="142DDC8B" w:rsidR="004136F9" w:rsidRPr="004136F9" w:rsidRDefault="004136F9">
                        <w:pPr>
                          <w:rPr>
                            <w:sz w:val="24"/>
                            <w:szCs w:val="24"/>
                            <w:lang w:val="en-US"/>
                          </w:rPr>
                        </w:pPr>
                        <w:r w:rsidRPr="004136F9">
                          <w:rPr>
                            <w:sz w:val="24"/>
                            <w:szCs w:val="24"/>
                            <w:lang w:val="en-US"/>
                          </w:rPr>
                          <w:t>93</w:t>
                        </w:r>
                      </w:p>
                    </w:txbxContent>
                  </v:textbox>
                </v:shape>
                <v:shape id="Text Box 20" o:spid="_x0000_s1057" type="#_x0000_t202" style="position:absolute;left:11295;top:20732;width:479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7477D2F5" w14:textId="3C661DA2" w:rsidR="004136F9" w:rsidRPr="004136F9" w:rsidRDefault="004136F9" w:rsidP="004136F9">
                        <w:pPr>
                          <w:rPr>
                            <w:sz w:val="24"/>
                            <w:szCs w:val="24"/>
                            <w:lang w:val="en-US"/>
                          </w:rPr>
                        </w:pPr>
                        <w:r>
                          <w:rPr>
                            <w:sz w:val="24"/>
                            <w:szCs w:val="24"/>
                            <w:lang w:val="en-US"/>
                          </w:rPr>
                          <w:t>16</w:t>
                        </w:r>
                        <w:r w:rsidR="00C86B72">
                          <w:rPr>
                            <w:sz w:val="24"/>
                            <w:szCs w:val="24"/>
                            <w:lang w:val="en-US"/>
                          </w:rPr>
                          <w:t>3</w:t>
                        </w:r>
                      </w:p>
                    </w:txbxContent>
                  </v:textbox>
                </v:shape>
                <v:shape id="Text Box 22" o:spid="_x0000_s1058" type="#_x0000_t202" style="position:absolute;left:6601;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" fillcolor="white [3201]" strokeweight="1.5pt">
                  <v:textbox>
                    <w:txbxContent>
                      <w:p w14:paraId="61D8B509" w14:textId="66F6D918" w:rsidR="0033492C" w:rsidRPr="0033492C" w:rsidRDefault="0033492C">
                        <w:pPr>
                          <w:rPr>
                            <w:lang w:val="en-US"/>
                          </w:rPr>
                        </w:pPr>
                        <w:r>
                          <w:rPr>
                            <w:lang w:val="en-US"/>
                          </w:rPr>
                          <w:t>TB</w:t>
                        </w:r>
                      </w:p>
                    </w:txbxContent>
                  </v:textbox>
                </v:shape>
                <v:shape id="Text Box 23" o:spid="_x0000_s1059" type="#_x0000_t202" style="position:absolute;left:16821;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" fillcolor="white [3201]" strokeweight="1.5pt">
                  <v:textbox>
                    <w:txbxContent>
                      <w:p w14:paraId="339F5112" w14:textId="2B9D5012" w:rsidR="0033492C" w:rsidRPr="0033492C" w:rsidRDefault="0033492C" w:rsidP="0033492C">
                        <w:pPr>
                          <w:rPr>
                            <w:lang w:val="en-US"/>
                          </w:rPr>
                        </w:pPr>
                        <w:r>
                          <w:rPr>
                            <w:lang w:val="en-US"/>
                          </w:rPr>
                          <w:t>CB</w:t>
                        </w:r>
                      </w:p>
                    </w:txbxContent>
                  </v:textbox>
                </v:shape>
                <v:shape id="Text Box 25" o:spid="_x0000_s1060" type="#_x0000_t202" style="position:absolute;left:21955;top:20684;width:479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3FEEEE5" w14:textId="476FB6EF" w:rsidR="0033492C" w:rsidRPr="004136F9" w:rsidRDefault="0033492C" w:rsidP="0033492C">
                        <w:pPr>
                          <w:rPr>
                            <w:sz w:val="24"/>
                            <w:szCs w:val="24"/>
                            <w:lang w:val="en-US"/>
                          </w:rPr>
                        </w:pPr>
                        <w:r>
                          <w:rPr>
                            <w:sz w:val="24"/>
                            <w:szCs w:val="24"/>
                            <w:lang w:val="en-US"/>
                          </w:rPr>
                          <w:t>23</w:t>
                        </w:r>
                        <w:r w:rsidR="00C86B72">
                          <w:rPr>
                            <w:sz w:val="24"/>
                            <w:szCs w:val="24"/>
                            <w:lang w:val="en-US"/>
                          </w:rPr>
                          <w:t>3</w:t>
                        </w:r>
                      </w:p>
                    </w:txbxContent>
                  </v:textbox>
                </v:shape>
                <v:shape id="Text Box 26" o:spid="_x0000_s1061" type="#_x0000_t202" style="position:absolute;left:28214;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" fillcolor="white [3201]" strokeweight="1.5pt">
                  <v:textbox>
                    <w:txbxContent>
                      <w:p w14:paraId="34D8D72A" w14:textId="663DC0D7" w:rsidR="0033492C" w:rsidRPr="0033492C" w:rsidRDefault="0033492C" w:rsidP="0033492C">
                        <w:pPr>
                          <w:rPr>
                            <w:lang w:val="en-US"/>
                          </w:rPr>
                        </w:pPr>
                        <w:r>
                          <w:rPr>
                            <w:lang w:val="en-US"/>
                          </w:rPr>
                          <w:t xml:space="preserve"> B</w:t>
                        </w:r>
                      </w:p>
                    </w:txbxContent>
                  </v:textbox>
                </v:shape>
                <v:shape id="Text Box 33" o:spid="_x0000_s1062" type="#_x0000_t202" style="position:absolute;left:38434;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" fillcolor="white [3201]" strokeweight="1.5pt">
                  <v:textbox>
                    <w:txbxContent>
                      <w:p w14:paraId="7F262F53" w14:textId="6FE61985" w:rsidR="0033492C" w:rsidRPr="0033492C" w:rsidRDefault="0033492C" w:rsidP="0033492C">
                        <w:pPr>
                          <w:rPr>
                            <w:lang w:val="en-US"/>
                          </w:rPr>
                        </w:pPr>
                        <w:r>
                          <w:rPr>
                            <w:lang w:val="en-US"/>
                          </w:rPr>
                          <w:t>SB</w:t>
                        </w:r>
                      </w:p>
                    </w:txbxContent>
                  </v:textbox>
                </v:shape>
                <v:line id="Straight Connector 34" o:spid="_x0000_s1063" style="position:absolute;visibility:visible;mso-wrap-style:square" from="45426,19021" to="45426,2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" strokecolor="black [3213]" strokeweight="1.5pt">
                  <v:stroke joinstyle="miter"/>
                </v:line>
                <v:shape id="Text Box 35" o:spid="_x0000_s1064" type="#_x0000_t202" style="position:absolute;left:43275;top:21026;width:479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61D9823F" w14:textId="2FC92CCA" w:rsidR="0033492C" w:rsidRPr="004136F9" w:rsidRDefault="0033492C" w:rsidP="0033492C">
                        <w:pPr>
                          <w:rPr>
                            <w:sz w:val="24"/>
                            <w:szCs w:val="24"/>
                            <w:lang w:val="en-US"/>
                          </w:rPr>
                        </w:pPr>
                        <w:r>
                          <w:rPr>
                            <w:sz w:val="24"/>
                            <w:szCs w:val="24"/>
                            <w:lang w:val="en-US"/>
                          </w:rPr>
                          <w:t>37</w:t>
                        </w:r>
                        <w:r w:rsidR="00D815E4">
                          <w:rPr>
                            <w:sz w:val="24"/>
                            <w:szCs w:val="24"/>
                            <w:lang w:val="en-US"/>
                          </w:rPr>
                          <w:t>2</w:t>
                        </w:r>
                      </w:p>
                    </w:txbxContent>
                  </v:textbox>
                </v:shape>
                <v:line id="Straight Connector 36" o:spid="_x0000_s1065" style="position:absolute;visibility:visible;mso-wrap-style:square" from="35255,18825" to="35255,20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" strokecolor="black [3213]" strokeweight="1.5pt">
                  <v:stroke joinstyle="miter"/>
                </v:line>
                <v:shape id="Text Box 37" o:spid="_x0000_s1066" type="#_x0000_t202" style="position:absolute;left:33055;top:20671;width:479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41C13E6A" w14:textId="0F54D13C" w:rsidR="0033492C" w:rsidRPr="004136F9" w:rsidRDefault="0033492C" w:rsidP="0033492C">
                        <w:pPr>
                          <w:rPr>
                            <w:sz w:val="24"/>
                            <w:szCs w:val="24"/>
                            <w:lang w:val="en-US"/>
                          </w:rPr>
                        </w:pPr>
                        <w:r>
                          <w:rPr>
                            <w:sz w:val="24"/>
                            <w:szCs w:val="24"/>
                            <w:lang w:val="en-US"/>
                          </w:rPr>
                          <w:t>30</w:t>
                        </w:r>
                        <w:r w:rsidR="00C86B72">
                          <w:rPr>
                            <w:sz w:val="24"/>
                            <w:szCs w:val="24"/>
                            <w:lang w:val="en-US"/>
                          </w:rPr>
                          <w:t>3</w:t>
                        </w:r>
                      </w:p>
                    </w:txbxContent>
                  </v:textbox>
                </v:shape>
                <w10:wrap anchorx="margin"/>
              </v:group>
            </w:pict>
          </mc:Fallback>
        </mc:AlternateContent>
      </w:r>
    </w:p>
    <w:p w14:paraId="63C369C7" w14:textId="612F8C2D" w:rsidR="00646ACA" w:rsidRPr="009A640F" w:rsidRDefault="00646ACA" w:rsidP="00646ACA">
      <w:pPr>
        <w:spacing w:after="240" w:line="480" w:lineRule="auto"/>
        <w:ind w:firstLine="720"/>
        <w:contextualSpacing/>
        <w:jc w:val="both"/>
        <w:rPr>
          <w:bCs/>
          <w:iCs/>
          <w:sz w:val="24"/>
          <w:szCs w:val="24"/>
          <w:lang w:val="en-US"/>
        </w:rPr>
      </w:pPr>
    </w:p>
    <w:p w14:paraId="1A62C37C" w14:textId="23F3034C" w:rsidR="00FC59AD" w:rsidRPr="009A640F" w:rsidRDefault="00FC59AD" w:rsidP="00863A2B">
      <w:pPr>
        <w:spacing w:line="480" w:lineRule="auto"/>
        <w:contextualSpacing/>
        <w:jc w:val="both"/>
        <w:rPr>
          <w:bCs/>
          <w:iCs/>
          <w:sz w:val="24"/>
          <w:szCs w:val="24"/>
          <w:lang w:val="en-US"/>
        </w:rPr>
      </w:pPr>
    </w:p>
    <w:p w14:paraId="3AEF0F7D" w14:textId="77777777" w:rsidR="00FC59AD" w:rsidRPr="009A640F" w:rsidRDefault="00FC59AD" w:rsidP="00863A2B">
      <w:pPr>
        <w:spacing w:line="480" w:lineRule="auto"/>
        <w:contextualSpacing/>
        <w:jc w:val="both"/>
        <w:rPr>
          <w:bCs/>
          <w:iCs/>
          <w:sz w:val="24"/>
          <w:szCs w:val="24"/>
          <w:lang w:val="en-US"/>
        </w:rPr>
      </w:pPr>
    </w:p>
    <w:p w14:paraId="179931C6" w14:textId="77777777" w:rsidR="00FC59AD" w:rsidRPr="009A640F" w:rsidRDefault="00FC59AD" w:rsidP="00863A2B">
      <w:pPr>
        <w:spacing w:line="480" w:lineRule="auto"/>
        <w:contextualSpacing/>
        <w:jc w:val="both"/>
        <w:rPr>
          <w:bCs/>
          <w:iCs/>
          <w:sz w:val="24"/>
          <w:szCs w:val="24"/>
          <w:lang w:val="en-US"/>
        </w:rPr>
      </w:pPr>
    </w:p>
    <w:p w14:paraId="74A1DFB6" w14:textId="01EC9E10" w:rsidR="00FC59AD" w:rsidRPr="009A640F" w:rsidRDefault="00FC59AD" w:rsidP="00863A2B">
      <w:pPr>
        <w:spacing w:line="480" w:lineRule="auto"/>
        <w:contextualSpacing/>
        <w:jc w:val="both"/>
        <w:rPr>
          <w:bCs/>
          <w:iCs/>
          <w:sz w:val="24"/>
          <w:szCs w:val="24"/>
          <w:lang w:val="en-US"/>
        </w:rPr>
      </w:pPr>
    </w:p>
    <w:p w14:paraId="5EAB98A6" w14:textId="587B73C5" w:rsidR="00CD0AA1" w:rsidRDefault="00CD0AA1" w:rsidP="00781884">
      <w:pPr>
        <w:spacing w:line="480" w:lineRule="auto"/>
        <w:contextualSpacing/>
        <w:jc w:val="both"/>
        <w:rPr>
          <w:bCs/>
          <w:iCs/>
          <w:sz w:val="24"/>
          <w:szCs w:val="24"/>
          <w:lang w:val="en-US"/>
        </w:rPr>
      </w:pPr>
    </w:p>
    <w:p w14:paraId="13152CA1" w14:textId="77777777" w:rsidR="00DE229D" w:rsidRPr="00DE229D" w:rsidRDefault="00DE229D" w:rsidP="00781884">
      <w:pPr>
        <w:spacing w:line="480" w:lineRule="auto"/>
        <w:contextualSpacing/>
        <w:jc w:val="both"/>
        <w:rPr>
          <w:bCs/>
          <w:iCs/>
          <w:sz w:val="4"/>
          <w:szCs w:val="4"/>
          <w:lang w:val="en-US"/>
        </w:rPr>
      </w:pPr>
    </w:p>
    <w:p w14:paraId="2ECC9385" w14:textId="5B1A0542" w:rsidR="00FC59AD" w:rsidRPr="009A640F" w:rsidRDefault="00FC59AD" w:rsidP="00863A2B">
      <w:pPr>
        <w:spacing w:line="480" w:lineRule="auto"/>
        <w:contextualSpacing/>
        <w:jc w:val="both"/>
        <w:rPr>
          <w:bCs/>
          <w:iCs/>
          <w:sz w:val="24"/>
          <w:szCs w:val="24"/>
          <w:lang w:val="en-US"/>
        </w:rPr>
      </w:pPr>
      <w:r w:rsidRPr="009A640F">
        <w:rPr>
          <w:bCs/>
          <w:iCs/>
          <w:sz w:val="24"/>
          <w:szCs w:val="24"/>
          <w:lang w:val="en-US"/>
        </w:rPr>
        <w:t>2.  Pengukuran untuk variabel penelitian</w:t>
      </w:r>
    </w:p>
    <w:p w14:paraId="307052A0" w14:textId="1EF56BC8" w:rsidR="0002127B" w:rsidRPr="009A640F" w:rsidRDefault="007A64AD" w:rsidP="00DE229D">
      <w:pPr>
        <w:spacing w:line="480" w:lineRule="auto"/>
        <w:ind w:firstLine="720"/>
        <w:contextualSpacing/>
        <w:jc w:val="both"/>
        <w:rPr>
          <w:bCs/>
          <w:iCs/>
          <w:sz w:val="24"/>
          <w:szCs w:val="24"/>
          <w:lang w:val="en-US"/>
        </w:rPr>
      </w:pPr>
      <w:r w:rsidRPr="009A640F">
        <w:rPr>
          <w:bCs/>
          <w:iCs/>
          <w:sz w:val="24"/>
          <w:szCs w:val="24"/>
          <w:lang w:val="en-US"/>
        </w:rPr>
        <w:t>Adapun jumlah sampel penulis sebanyak 31 orang, total pertanyaan yang akan diajukan ntuk mengetahui variabel penelitian adalah sebanyak 15 pertanyaan yang diperoleh dari 3 sub indikator untuk 5 indikator penelitian yang diteliti. Sehinga berdasarkan hal ini dapat diketahui skor tertinggi dan skor terendah untuk variabel penelitian sebagai berikut:</w:t>
      </w:r>
    </w:p>
    <w:p w14:paraId="349B30FC" w14:textId="5291A5C2" w:rsidR="00781884" w:rsidRPr="009A640F" w:rsidRDefault="00781884" w:rsidP="002B4AF2">
      <w:pPr>
        <w:pStyle w:val="ListParagraph"/>
        <w:numPr>
          <w:ilvl w:val="0"/>
          <w:numId w:val="45"/>
        </w:numPr>
        <w:tabs>
          <w:tab w:val="left" w:pos="2835"/>
          <w:tab w:val="left" w:pos="3119"/>
        </w:tabs>
        <w:spacing w:line="480" w:lineRule="auto"/>
        <w:ind w:left="426" w:hanging="426"/>
        <w:contextualSpacing/>
        <w:jc w:val="both"/>
        <w:rPr>
          <w:bCs/>
          <w:sz w:val="24"/>
          <w:szCs w:val="24"/>
          <w:lang w:val="en-US"/>
        </w:rPr>
      </w:pPr>
      <w:r w:rsidRPr="009A640F">
        <w:rPr>
          <w:bCs/>
          <w:sz w:val="24"/>
          <w:szCs w:val="24"/>
          <w:lang w:val="en-US"/>
        </w:rPr>
        <w:t xml:space="preserve">Skor Tertinggi </w:t>
      </w:r>
      <w:r w:rsidRPr="009A640F">
        <w:rPr>
          <w:bCs/>
          <w:sz w:val="24"/>
          <w:szCs w:val="24"/>
          <w:lang w:val="en-US"/>
        </w:rPr>
        <w:tab/>
        <w:t xml:space="preserve">: </w:t>
      </w:r>
      <w:r w:rsidRPr="009A640F">
        <w:rPr>
          <w:bCs/>
          <w:sz w:val="24"/>
          <w:szCs w:val="24"/>
          <w:lang w:val="en-US"/>
        </w:rPr>
        <w:tab/>
        <w:t>4 x 15 x 31 = 1860</w:t>
      </w:r>
    </w:p>
    <w:p w14:paraId="40B2FC9A" w14:textId="59C1E6E7" w:rsidR="00781884" w:rsidRPr="009A640F" w:rsidRDefault="00781884" w:rsidP="002B4AF2">
      <w:pPr>
        <w:pStyle w:val="ListParagraph"/>
        <w:numPr>
          <w:ilvl w:val="0"/>
          <w:numId w:val="45"/>
        </w:numPr>
        <w:tabs>
          <w:tab w:val="left" w:pos="2835"/>
          <w:tab w:val="left" w:pos="3119"/>
        </w:tabs>
        <w:spacing w:line="480" w:lineRule="auto"/>
        <w:ind w:left="426" w:hanging="426"/>
        <w:contextualSpacing/>
        <w:jc w:val="both"/>
        <w:rPr>
          <w:bCs/>
          <w:sz w:val="24"/>
          <w:szCs w:val="24"/>
          <w:lang w:val="en-US"/>
        </w:rPr>
      </w:pPr>
      <w:r w:rsidRPr="009A640F">
        <w:rPr>
          <w:bCs/>
          <w:sz w:val="24"/>
          <w:szCs w:val="24"/>
          <w:lang w:val="en-US"/>
        </w:rPr>
        <w:t xml:space="preserve">Skor Terendah </w:t>
      </w:r>
      <w:r w:rsidRPr="009A640F">
        <w:rPr>
          <w:bCs/>
          <w:sz w:val="24"/>
          <w:szCs w:val="24"/>
          <w:lang w:val="en-US"/>
        </w:rPr>
        <w:tab/>
        <w:t>:</w:t>
      </w:r>
      <w:r w:rsidRPr="009A640F">
        <w:rPr>
          <w:bCs/>
          <w:sz w:val="24"/>
          <w:szCs w:val="24"/>
          <w:lang w:val="en-US"/>
        </w:rPr>
        <w:tab/>
        <w:t>1 x 15 x 31 = 465</w:t>
      </w:r>
    </w:p>
    <w:p w14:paraId="2D917D9B" w14:textId="77777777" w:rsidR="00781884" w:rsidRPr="009A640F" w:rsidRDefault="00781884" w:rsidP="00BC3164">
      <w:pPr>
        <w:spacing w:line="480" w:lineRule="auto"/>
        <w:ind w:firstLine="720"/>
        <w:contextualSpacing/>
        <w:jc w:val="both"/>
        <w:rPr>
          <w:bCs/>
          <w:sz w:val="24"/>
          <w:szCs w:val="24"/>
          <w:lang w:val="en-US"/>
        </w:rPr>
      </w:pPr>
      <w:r w:rsidRPr="009A640F">
        <w:rPr>
          <w:bCs/>
          <w:sz w:val="24"/>
          <w:szCs w:val="24"/>
        </w:rPr>
        <w:t>Selanjutnya untuk menentukan interval kelas (</w:t>
      </w:r>
      <w:r w:rsidRPr="009A640F">
        <w:rPr>
          <w:bCs/>
          <w:sz w:val="24"/>
          <w:szCs w:val="24"/>
          <w:lang w:val="en-US"/>
        </w:rPr>
        <w:t>i)</w:t>
      </w:r>
      <w:r w:rsidRPr="009A640F">
        <w:rPr>
          <w:bCs/>
          <w:sz w:val="24"/>
          <w:szCs w:val="24"/>
        </w:rPr>
        <w:t xml:space="preserve"> atau lebar kelas menggunakan rumus yang dikemukakan oleh Lind et al (Zulganef, 2013) yaitu:</w:t>
      </w:r>
      <m:oMath>
        <m:r>
          <w:rPr>
            <w:rFonts w:ascii="Cambria Math" w:hAnsi="Cambria Math"/>
            <w:sz w:val="24"/>
            <w:szCs w:val="24"/>
          </w:rPr>
          <m:t xml:space="preserve"> i= </m:t>
        </m:r>
        <m:f>
          <m:fPr>
            <m:ctrlPr>
              <w:rPr>
                <w:rFonts w:ascii="Cambria Math" w:hAnsi="Cambria Math"/>
                <w:bCs/>
                <w:i/>
                <w:sz w:val="24"/>
                <w:szCs w:val="24"/>
              </w:rPr>
            </m:ctrlPr>
          </m:fPr>
          <m:num>
            <m:r>
              <w:rPr>
                <w:rFonts w:ascii="Cambria Math" w:hAnsi="Cambria Math"/>
                <w:sz w:val="24"/>
                <w:szCs w:val="24"/>
              </w:rPr>
              <m:t>H-L</m:t>
            </m:r>
          </m:num>
          <m:den>
            <m:r>
              <w:rPr>
                <w:rFonts w:ascii="Cambria Math" w:hAnsi="Cambria Math"/>
                <w:sz w:val="24"/>
                <w:szCs w:val="24"/>
              </w:rPr>
              <m:t>K</m:t>
            </m:r>
          </m:den>
        </m:f>
      </m:oMath>
    </w:p>
    <w:p w14:paraId="418C7F19" w14:textId="77777777" w:rsidR="00781884" w:rsidRPr="009A640F" w:rsidRDefault="00781884" w:rsidP="00781884">
      <w:pPr>
        <w:spacing w:line="480" w:lineRule="auto"/>
        <w:ind w:firstLine="294"/>
        <w:contextualSpacing/>
        <w:jc w:val="both"/>
        <w:rPr>
          <w:bCs/>
          <w:sz w:val="24"/>
          <w:szCs w:val="24"/>
          <w:lang w:val="en-US"/>
        </w:rPr>
      </w:pPr>
      <w:r w:rsidRPr="009A640F">
        <w:rPr>
          <w:bCs/>
          <w:sz w:val="24"/>
          <w:szCs w:val="24"/>
          <w:lang w:val="en-US"/>
        </w:rPr>
        <w:tab/>
        <w:t>Dimana:</w:t>
      </w:r>
    </w:p>
    <w:p w14:paraId="45F4A91D" w14:textId="77777777" w:rsidR="00781884" w:rsidRPr="009A640F" w:rsidRDefault="00781884" w:rsidP="00781884">
      <w:pPr>
        <w:spacing w:line="480" w:lineRule="auto"/>
        <w:ind w:firstLine="294"/>
        <w:contextualSpacing/>
        <w:jc w:val="both"/>
        <w:rPr>
          <w:bCs/>
          <w:sz w:val="24"/>
          <w:szCs w:val="24"/>
          <w:lang w:val="en-US"/>
        </w:rPr>
      </w:pPr>
      <w:r w:rsidRPr="009A640F">
        <w:rPr>
          <w:bCs/>
          <w:sz w:val="24"/>
          <w:szCs w:val="24"/>
          <w:lang w:val="en-US"/>
        </w:rPr>
        <w:tab/>
        <w:t>H = Nilai data tertinggi</w:t>
      </w:r>
    </w:p>
    <w:p w14:paraId="56089EDE" w14:textId="77777777" w:rsidR="00781884" w:rsidRPr="009A640F" w:rsidRDefault="00781884" w:rsidP="00781884">
      <w:pPr>
        <w:spacing w:line="480" w:lineRule="auto"/>
        <w:ind w:firstLine="294"/>
        <w:contextualSpacing/>
        <w:jc w:val="both"/>
        <w:rPr>
          <w:bCs/>
          <w:sz w:val="24"/>
          <w:szCs w:val="24"/>
          <w:lang w:val="en-US"/>
        </w:rPr>
      </w:pPr>
      <w:r w:rsidRPr="009A640F">
        <w:rPr>
          <w:bCs/>
          <w:sz w:val="24"/>
          <w:szCs w:val="24"/>
          <w:lang w:val="en-US"/>
        </w:rPr>
        <w:tab/>
        <w:t>L = Nilai data terendah</w:t>
      </w:r>
    </w:p>
    <w:p w14:paraId="23C3829E" w14:textId="77777777" w:rsidR="00781884" w:rsidRPr="009A640F" w:rsidRDefault="00781884" w:rsidP="00781884">
      <w:pPr>
        <w:spacing w:line="480" w:lineRule="auto"/>
        <w:ind w:firstLine="294"/>
        <w:contextualSpacing/>
        <w:jc w:val="both"/>
        <w:rPr>
          <w:bCs/>
          <w:sz w:val="24"/>
          <w:szCs w:val="24"/>
          <w:lang w:val="en-US"/>
        </w:rPr>
      </w:pPr>
      <w:r w:rsidRPr="009A640F">
        <w:rPr>
          <w:bCs/>
          <w:sz w:val="24"/>
          <w:szCs w:val="24"/>
          <w:lang w:val="en-US"/>
        </w:rPr>
        <w:tab/>
        <w:t>K = Jumlah kelas</w:t>
      </w:r>
    </w:p>
    <w:p w14:paraId="1E76A451" w14:textId="77777777" w:rsidR="00781884" w:rsidRPr="009A640F" w:rsidRDefault="00781884" w:rsidP="00781884">
      <w:pPr>
        <w:spacing w:line="480" w:lineRule="auto"/>
        <w:ind w:firstLine="720"/>
        <w:contextualSpacing/>
        <w:jc w:val="both"/>
        <w:rPr>
          <w:bCs/>
          <w:sz w:val="24"/>
          <w:szCs w:val="24"/>
          <w:lang w:val="en-US"/>
        </w:rPr>
      </w:pPr>
      <w:r w:rsidRPr="009A640F">
        <w:rPr>
          <w:bCs/>
          <w:sz w:val="24"/>
          <w:szCs w:val="24"/>
          <w:lang w:val="en-US"/>
        </w:rPr>
        <w:t xml:space="preserve">Berdasarkan hal tersebut maka ditentukan interval skor sebagai berikut:  </w:t>
      </w:r>
    </w:p>
    <w:p w14:paraId="488A84C0" w14:textId="2F8D0E50" w:rsidR="00781884" w:rsidRPr="0073019E" w:rsidRDefault="0073019E" w:rsidP="00781884">
      <w:pPr>
        <w:spacing w:line="480" w:lineRule="auto"/>
        <w:contextualSpacing/>
        <w:jc w:val="both"/>
        <w:rPr>
          <w:bCs/>
          <w:i/>
          <w:iCs/>
        </w:rPr>
      </w:pPr>
      <m:oMathPara>
        <m:oMath>
          <m:r>
            <w:rPr>
              <w:rFonts w:ascii="Cambria Math" w:hAnsi="Cambria Math"/>
              <w:sz w:val="24"/>
              <w:szCs w:val="24"/>
              <w:lang w:val="en-US"/>
            </w:rPr>
            <m:t>interval=</m:t>
          </m:r>
          <m:f>
            <m:fPr>
              <m:ctrlPr>
                <w:rPr>
                  <w:rFonts w:ascii="Cambria Math" w:hAnsi="Cambria Math"/>
                  <w:bCs/>
                  <w:i/>
                  <w:iCs/>
                  <w:sz w:val="24"/>
                  <w:szCs w:val="24"/>
                  <w:lang w:val="en-US"/>
                </w:rPr>
              </m:ctrlPr>
            </m:fPr>
            <m:num>
              <m:r>
                <w:rPr>
                  <w:rFonts w:ascii="Cambria Math" w:hAnsi="Cambria Math"/>
                  <w:sz w:val="24"/>
                  <w:szCs w:val="24"/>
                  <w:lang w:val="en-US"/>
                </w:rPr>
                <m:t>Skor Tertinggi-Skor Terendah</m:t>
              </m:r>
            </m:num>
            <m:den>
              <m:r>
                <w:rPr>
                  <w:rFonts w:ascii="Cambria Math" w:hAnsi="Cambria Math"/>
                  <w:sz w:val="24"/>
                  <w:szCs w:val="24"/>
                  <w:lang w:val="en-US"/>
                </w:rPr>
                <m:t>Jumlah Kelas</m:t>
              </m:r>
            </m:den>
          </m:f>
        </m:oMath>
      </m:oMathPara>
    </w:p>
    <w:p w14:paraId="0513A4FA" w14:textId="6EAA42A9" w:rsidR="00781884" w:rsidRPr="0073019E" w:rsidRDefault="0073019E" w:rsidP="00781884">
      <w:pPr>
        <w:spacing w:line="480" w:lineRule="auto"/>
        <w:contextualSpacing/>
        <w:jc w:val="both"/>
        <w:rPr>
          <w:bCs/>
          <w:i/>
          <w:iCs/>
        </w:rPr>
      </w:pPr>
      <m:oMathPara>
        <m:oMath>
          <m:r>
            <w:rPr>
              <w:rFonts w:ascii="Cambria Math" w:hAnsi="Cambria Math"/>
            </w:rPr>
            <m:t>interval=</m:t>
          </m:r>
          <m:r>
            <m:rPr>
              <m:sty m:val="bi"/>
            </m:rPr>
            <w:rPr>
              <w:rFonts w:ascii="Cambria Math" w:hAnsi="Cambria Math"/>
            </w:rPr>
            <m:t xml:space="preserve"> </m:t>
          </m:r>
          <m:f>
            <m:fPr>
              <m:ctrlPr>
                <w:rPr>
                  <w:rFonts w:ascii="Cambria Math" w:hAnsi="Cambria Math"/>
                  <w:bCs/>
                  <w:i/>
                  <w:iCs/>
                  <w:sz w:val="24"/>
                  <w:szCs w:val="24"/>
                </w:rPr>
              </m:ctrlPr>
            </m:fPr>
            <m:num>
              <m:r>
                <w:rPr>
                  <w:rFonts w:ascii="Cambria Math" w:hAnsi="Cambria Math"/>
                </w:rPr>
                <m:t>1860-465</m:t>
              </m:r>
            </m:num>
            <m:den>
              <m:r>
                <w:rPr>
                  <w:rFonts w:ascii="Cambria Math" w:hAnsi="Cambria Math"/>
                </w:rPr>
                <m:t>4</m:t>
              </m:r>
            </m:den>
          </m:f>
        </m:oMath>
      </m:oMathPara>
    </w:p>
    <w:p w14:paraId="5DACBB86" w14:textId="45DE3D27" w:rsidR="00781884" w:rsidRPr="0073019E" w:rsidRDefault="0073019E" w:rsidP="00781884">
      <w:pPr>
        <w:spacing w:line="480" w:lineRule="auto"/>
        <w:ind w:left="1440" w:firstLine="720"/>
        <w:contextualSpacing/>
        <w:jc w:val="both"/>
        <w:rPr>
          <w:bCs/>
          <w:i/>
          <w:iCs/>
          <w:sz w:val="24"/>
          <w:szCs w:val="24"/>
        </w:rPr>
      </w:pPr>
      <m:oMathPara>
        <m:oMath>
          <m:r>
            <w:rPr>
              <w:rFonts w:ascii="Cambria Math" w:hAnsi="Cambria Math"/>
              <w:sz w:val="24"/>
              <w:szCs w:val="24"/>
            </w:rPr>
            <m:t>interval=</m:t>
          </m:r>
          <m:f>
            <m:fPr>
              <m:ctrlPr>
                <w:rPr>
                  <w:rFonts w:ascii="Cambria Math" w:hAnsi="Cambria Math"/>
                  <w:bCs/>
                  <w:i/>
                  <w:iCs/>
                  <w:sz w:val="24"/>
                  <w:szCs w:val="24"/>
                </w:rPr>
              </m:ctrlPr>
            </m:fPr>
            <m:num>
              <m:r>
                <w:rPr>
                  <w:rFonts w:ascii="Cambria Math" w:hAnsi="Cambria Math"/>
                  <w:sz w:val="24"/>
                  <w:szCs w:val="24"/>
                </w:rPr>
                <m:t>1395</m:t>
              </m:r>
            </m:num>
            <m:den>
              <m:r>
                <w:rPr>
                  <w:rFonts w:ascii="Cambria Math" w:hAnsi="Cambria Math"/>
                  <w:sz w:val="24"/>
                  <w:szCs w:val="24"/>
                </w:rPr>
                <m:t>4</m:t>
              </m:r>
            </m:den>
          </m:f>
        </m:oMath>
      </m:oMathPara>
    </w:p>
    <w:p w14:paraId="1F102AA9" w14:textId="7DB6E05B" w:rsidR="0073019E" w:rsidRPr="00A56B5E" w:rsidRDefault="0073019E" w:rsidP="00A56B5E">
      <w:pPr>
        <w:spacing w:line="480" w:lineRule="auto"/>
        <w:ind w:left="2880" w:firstLine="720"/>
        <w:contextualSpacing/>
        <w:jc w:val="both"/>
        <w:rPr>
          <w:bCs/>
          <w:i/>
          <w:iCs/>
          <w:sz w:val="24"/>
          <w:szCs w:val="24"/>
          <w:lang w:val="en-US"/>
        </w:rPr>
      </w:pPr>
      <m:oMathPara>
        <m:oMath>
          <m:r>
            <w:rPr>
              <w:rFonts w:ascii="Cambria Math" w:hAnsi="Cambria Math"/>
              <w:sz w:val="24"/>
              <w:szCs w:val="24"/>
              <w:lang w:val="en-US"/>
            </w:rPr>
            <m:t>interval=349</m:t>
          </m:r>
        </m:oMath>
      </m:oMathPara>
    </w:p>
    <w:p w14:paraId="0C446EF2" w14:textId="1A328475" w:rsidR="00523FD9" w:rsidRPr="009A640F" w:rsidRDefault="00523FD9" w:rsidP="00523FD9">
      <w:pPr>
        <w:spacing w:line="480" w:lineRule="auto"/>
        <w:ind w:firstLine="720"/>
        <w:contextualSpacing/>
        <w:jc w:val="both"/>
        <w:rPr>
          <w:bCs/>
          <w:iCs/>
          <w:sz w:val="24"/>
          <w:szCs w:val="24"/>
          <w:lang w:val="en-US"/>
        </w:rPr>
      </w:pPr>
      <w:r w:rsidRPr="009A640F">
        <w:rPr>
          <w:bCs/>
          <w:iCs/>
          <w:sz w:val="24"/>
          <w:szCs w:val="24"/>
          <w:lang w:val="en-US"/>
        </w:rPr>
        <w:t>Maka penentuan skor untuk setiap indikator dalam penelitian ini akan dianalisis berdasarkan kategori skor sebagai berikut:</w:t>
      </w:r>
    </w:p>
    <w:tbl>
      <w:tblPr>
        <w:tblStyle w:val="TableGrid"/>
        <w:tblW w:w="0" w:type="auto"/>
        <w:tblInd w:w="534" w:type="dxa"/>
        <w:tblLook w:val="04A0" w:firstRow="1" w:lastRow="0" w:firstColumn="1" w:lastColumn="0" w:noHBand="0" w:noVBand="1"/>
      </w:tblPr>
      <w:tblGrid>
        <w:gridCol w:w="3685"/>
        <w:gridCol w:w="3725"/>
      </w:tblGrid>
      <w:tr w:rsidR="00523FD9" w:rsidRPr="009A640F" w14:paraId="4FE9A98C" w14:textId="77777777" w:rsidTr="001F6750">
        <w:trPr>
          <w:trHeight w:val="416"/>
        </w:trPr>
        <w:tc>
          <w:tcPr>
            <w:tcW w:w="3685" w:type="dxa"/>
            <w:vAlign w:val="center"/>
          </w:tcPr>
          <w:p w14:paraId="7C54043B" w14:textId="77777777" w:rsidR="00523FD9" w:rsidRPr="009A640F" w:rsidRDefault="00523FD9" w:rsidP="001F6750">
            <w:pPr>
              <w:spacing w:line="360" w:lineRule="auto"/>
              <w:jc w:val="center"/>
              <w:rPr>
                <w:b/>
                <w:bCs/>
                <w:lang w:val="en-US"/>
              </w:rPr>
            </w:pPr>
            <w:r w:rsidRPr="009A640F">
              <w:rPr>
                <w:b/>
                <w:bCs/>
                <w:lang w:val="en-US"/>
              </w:rPr>
              <w:t>Kategori Interval</w:t>
            </w:r>
          </w:p>
        </w:tc>
        <w:tc>
          <w:tcPr>
            <w:tcW w:w="3725" w:type="dxa"/>
            <w:vAlign w:val="bottom"/>
          </w:tcPr>
          <w:p w14:paraId="3E3344F8" w14:textId="77777777" w:rsidR="00523FD9" w:rsidRPr="009A640F" w:rsidRDefault="00523FD9" w:rsidP="001F6750">
            <w:pPr>
              <w:spacing w:line="360" w:lineRule="auto"/>
              <w:jc w:val="center"/>
              <w:rPr>
                <w:b/>
                <w:bCs/>
                <w:lang w:val="en-US"/>
              </w:rPr>
            </w:pPr>
            <w:r w:rsidRPr="009A640F">
              <w:rPr>
                <w:b/>
                <w:bCs/>
                <w:lang w:val="en-US"/>
              </w:rPr>
              <w:t>Skor</w:t>
            </w:r>
          </w:p>
        </w:tc>
      </w:tr>
      <w:tr w:rsidR="00523FD9" w:rsidRPr="009A640F" w14:paraId="52316456" w14:textId="77777777" w:rsidTr="001F6750">
        <w:trPr>
          <w:trHeight w:val="416"/>
        </w:trPr>
        <w:tc>
          <w:tcPr>
            <w:tcW w:w="3685" w:type="dxa"/>
            <w:vAlign w:val="center"/>
          </w:tcPr>
          <w:p w14:paraId="521A3653" w14:textId="77777777" w:rsidR="00523FD9" w:rsidRPr="009A640F" w:rsidRDefault="00523FD9" w:rsidP="001F6750">
            <w:pPr>
              <w:spacing w:line="360" w:lineRule="auto"/>
              <w:jc w:val="center"/>
              <w:rPr>
                <w:lang w:val="en-US"/>
              </w:rPr>
            </w:pPr>
            <w:r w:rsidRPr="009A640F">
              <w:rPr>
                <w:lang w:val="en-US"/>
              </w:rPr>
              <w:t>Sangat Baik (SB)</w:t>
            </w:r>
          </w:p>
        </w:tc>
        <w:tc>
          <w:tcPr>
            <w:tcW w:w="3725" w:type="dxa"/>
            <w:vAlign w:val="bottom"/>
          </w:tcPr>
          <w:p w14:paraId="52A2FF85" w14:textId="41FF359C" w:rsidR="00523FD9" w:rsidRPr="009A640F" w:rsidRDefault="003C3566" w:rsidP="001F6750">
            <w:pPr>
              <w:spacing w:line="360" w:lineRule="auto"/>
              <w:jc w:val="center"/>
              <w:rPr>
                <w:lang w:val="en-US"/>
              </w:rPr>
            </w:pPr>
            <w:r w:rsidRPr="009A640F">
              <w:rPr>
                <w:bCs/>
                <w:iCs/>
                <w:sz w:val="24"/>
                <w:szCs w:val="24"/>
                <w:lang w:val="en-US"/>
              </w:rPr>
              <w:t>151</w:t>
            </w:r>
            <w:r w:rsidR="00C86B72">
              <w:rPr>
                <w:bCs/>
                <w:iCs/>
                <w:sz w:val="24"/>
                <w:szCs w:val="24"/>
                <w:lang w:val="en-US"/>
              </w:rPr>
              <w:t>3</w:t>
            </w:r>
            <w:r w:rsidR="00D815E4" w:rsidRPr="009A640F">
              <w:rPr>
                <w:bCs/>
                <w:iCs/>
                <w:sz w:val="24"/>
                <w:szCs w:val="24"/>
                <w:lang w:val="en-US"/>
              </w:rPr>
              <w:t xml:space="preserve"> </w:t>
            </w:r>
            <w:r w:rsidRPr="009A640F">
              <w:rPr>
                <w:bCs/>
                <w:iCs/>
                <w:sz w:val="24"/>
                <w:szCs w:val="24"/>
                <w:lang w:val="en-US"/>
              </w:rPr>
              <w:t>–</w:t>
            </w:r>
            <w:r w:rsidR="00523FD9" w:rsidRPr="009A640F">
              <w:rPr>
                <w:bCs/>
                <w:iCs/>
                <w:sz w:val="24"/>
                <w:szCs w:val="24"/>
                <w:lang w:val="en-US"/>
              </w:rPr>
              <w:t xml:space="preserve"> </w:t>
            </w:r>
            <w:r w:rsidRPr="009A640F">
              <w:rPr>
                <w:bCs/>
                <w:iCs/>
                <w:sz w:val="24"/>
                <w:szCs w:val="24"/>
                <w:lang w:val="en-US"/>
              </w:rPr>
              <w:t>186</w:t>
            </w:r>
            <w:r w:rsidR="00D815E4" w:rsidRPr="009A640F">
              <w:rPr>
                <w:bCs/>
                <w:iCs/>
                <w:sz w:val="24"/>
                <w:szCs w:val="24"/>
                <w:lang w:val="en-US"/>
              </w:rPr>
              <w:t>0</w:t>
            </w:r>
          </w:p>
        </w:tc>
      </w:tr>
      <w:tr w:rsidR="00523FD9" w:rsidRPr="009A640F" w14:paraId="12B310EF" w14:textId="77777777" w:rsidTr="001F6750">
        <w:trPr>
          <w:trHeight w:val="416"/>
        </w:trPr>
        <w:tc>
          <w:tcPr>
            <w:tcW w:w="3685" w:type="dxa"/>
            <w:vAlign w:val="center"/>
          </w:tcPr>
          <w:p w14:paraId="4BE31AF9" w14:textId="77777777" w:rsidR="00523FD9" w:rsidRPr="009A640F" w:rsidRDefault="00523FD9" w:rsidP="001F6750">
            <w:pPr>
              <w:spacing w:line="360" w:lineRule="auto"/>
              <w:jc w:val="center"/>
              <w:rPr>
                <w:lang w:val="en-US"/>
              </w:rPr>
            </w:pPr>
            <w:r w:rsidRPr="009A640F">
              <w:rPr>
                <w:lang w:val="en-US"/>
              </w:rPr>
              <w:t>Baik (B)</w:t>
            </w:r>
          </w:p>
        </w:tc>
        <w:tc>
          <w:tcPr>
            <w:tcW w:w="3725" w:type="dxa"/>
            <w:vAlign w:val="bottom"/>
          </w:tcPr>
          <w:p w14:paraId="628E933A" w14:textId="1F5B7745" w:rsidR="00523FD9" w:rsidRPr="009A640F" w:rsidRDefault="003C3566" w:rsidP="001F6750">
            <w:pPr>
              <w:spacing w:line="360" w:lineRule="auto"/>
              <w:jc w:val="center"/>
              <w:rPr>
                <w:lang w:val="en-US"/>
              </w:rPr>
            </w:pPr>
            <w:r w:rsidRPr="009A640F">
              <w:rPr>
                <w:bCs/>
                <w:iCs/>
                <w:sz w:val="24"/>
                <w:szCs w:val="24"/>
                <w:lang w:val="en-US"/>
              </w:rPr>
              <w:t>116</w:t>
            </w:r>
            <w:r w:rsidR="00C86B72">
              <w:rPr>
                <w:bCs/>
                <w:iCs/>
                <w:sz w:val="24"/>
                <w:szCs w:val="24"/>
                <w:lang w:val="en-US"/>
              </w:rPr>
              <w:t>4</w:t>
            </w:r>
            <w:r w:rsidR="00523FD9" w:rsidRPr="009A640F">
              <w:rPr>
                <w:bCs/>
                <w:iCs/>
                <w:sz w:val="24"/>
                <w:szCs w:val="24"/>
                <w:lang w:val="en-US"/>
              </w:rPr>
              <w:t xml:space="preserve"> </w:t>
            </w:r>
            <w:r w:rsidRPr="009A640F">
              <w:rPr>
                <w:bCs/>
                <w:iCs/>
                <w:sz w:val="24"/>
                <w:szCs w:val="24"/>
                <w:lang w:val="en-US"/>
              </w:rPr>
              <w:t>–</w:t>
            </w:r>
            <w:r w:rsidR="00523FD9" w:rsidRPr="009A640F">
              <w:rPr>
                <w:bCs/>
                <w:iCs/>
                <w:sz w:val="24"/>
                <w:szCs w:val="24"/>
                <w:lang w:val="en-US"/>
              </w:rPr>
              <w:t xml:space="preserve"> </w:t>
            </w:r>
            <w:r w:rsidRPr="009A640F">
              <w:rPr>
                <w:bCs/>
                <w:iCs/>
                <w:sz w:val="24"/>
                <w:szCs w:val="24"/>
                <w:lang w:val="en-US"/>
              </w:rPr>
              <w:t>151</w:t>
            </w:r>
            <w:r w:rsidR="00C86B72">
              <w:rPr>
                <w:bCs/>
                <w:iCs/>
                <w:sz w:val="24"/>
                <w:szCs w:val="24"/>
                <w:lang w:val="en-US"/>
              </w:rPr>
              <w:t>2</w:t>
            </w:r>
          </w:p>
        </w:tc>
      </w:tr>
      <w:tr w:rsidR="00523FD9" w:rsidRPr="009A640F" w14:paraId="251EB12C" w14:textId="77777777" w:rsidTr="001F6750">
        <w:trPr>
          <w:trHeight w:val="416"/>
        </w:trPr>
        <w:tc>
          <w:tcPr>
            <w:tcW w:w="3685" w:type="dxa"/>
            <w:vAlign w:val="center"/>
          </w:tcPr>
          <w:p w14:paraId="7A9D53C6" w14:textId="77777777" w:rsidR="00523FD9" w:rsidRPr="009A640F" w:rsidRDefault="00523FD9" w:rsidP="001F6750">
            <w:pPr>
              <w:spacing w:line="360" w:lineRule="auto"/>
              <w:jc w:val="center"/>
              <w:rPr>
                <w:lang w:val="en-US"/>
              </w:rPr>
            </w:pPr>
            <w:r w:rsidRPr="009A640F">
              <w:rPr>
                <w:lang w:val="en-US"/>
              </w:rPr>
              <w:t>Cukup Baik (CB)</w:t>
            </w:r>
          </w:p>
        </w:tc>
        <w:tc>
          <w:tcPr>
            <w:tcW w:w="3725" w:type="dxa"/>
            <w:vAlign w:val="bottom"/>
          </w:tcPr>
          <w:p w14:paraId="00A3C08E" w14:textId="51987E44" w:rsidR="00523FD9" w:rsidRPr="009A640F" w:rsidRDefault="003C3566" w:rsidP="001F6750">
            <w:pPr>
              <w:spacing w:line="360" w:lineRule="auto"/>
              <w:jc w:val="center"/>
              <w:rPr>
                <w:lang w:val="en-US"/>
              </w:rPr>
            </w:pPr>
            <w:r w:rsidRPr="009A640F">
              <w:rPr>
                <w:bCs/>
                <w:iCs/>
                <w:sz w:val="24"/>
                <w:szCs w:val="24"/>
                <w:lang w:val="en-US"/>
              </w:rPr>
              <w:t>81</w:t>
            </w:r>
            <w:r w:rsidR="00C86B72">
              <w:rPr>
                <w:bCs/>
                <w:iCs/>
                <w:sz w:val="24"/>
                <w:szCs w:val="24"/>
                <w:lang w:val="en-US"/>
              </w:rPr>
              <w:t>5</w:t>
            </w:r>
            <w:r w:rsidR="00523FD9" w:rsidRPr="009A640F">
              <w:rPr>
                <w:bCs/>
                <w:iCs/>
                <w:sz w:val="24"/>
                <w:szCs w:val="24"/>
                <w:lang w:val="en-US"/>
              </w:rPr>
              <w:t xml:space="preserve"> </w:t>
            </w:r>
            <w:r w:rsidRPr="009A640F">
              <w:rPr>
                <w:bCs/>
                <w:iCs/>
                <w:sz w:val="24"/>
                <w:szCs w:val="24"/>
                <w:lang w:val="en-US"/>
              </w:rPr>
              <w:t>–</w:t>
            </w:r>
            <w:r w:rsidR="00523FD9" w:rsidRPr="009A640F">
              <w:rPr>
                <w:bCs/>
                <w:iCs/>
                <w:sz w:val="24"/>
                <w:szCs w:val="24"/>
                <w:lang w:val="en-US"/>
              </w:rPr>
              <w:t xml:space="preserve"> </w:t>
            </w:r>
            <w:r w:rsidRPr="009A640F">
              <w:rPr>
                <w:bCs/>
                <w:iCs/>
                <w:sz w:val="24"/>
                <w:szCs w:val="24"/>
                <w:lang w:val="en-US"/>
              </w:rPr>
              <w:t>116</w:t>
            </w:r>
            <w:r w:rsidR="00C86B72">
              <w:rPr>
                <w:bCs/>
                <w:iCs/>
                <w:sz w:val="24"/>
                <w:szCs w:val="24"/>
                <w:lang w:val="en-US"/>
              </w:rPr>
              <w:t>3</w:t>
            </w:r>
          </w:p>
        </w:tc>
      </w:tr>
      <w:tr w:rsidR="00523FD9" w:rsidRPr="009A640F" w14:paraId="4E7B444C" w14:textId="77777777" w:rsidTr="001F6750">
        <w:trPr>
          <w:trHeight w:val="416"/>
        </w:trPr>
        <w:tc>
          <w:tcPr>
            <w:tcW w:w="3685" w:type="dxa"/>
            <w:vAlign w:val="center"/>
          </w:tcPr>
          <w:p w14:paraId="257FB78F" w14:textId="77777777" w:rsidR="00523FD9" w:rsidRPr="009A640F" w:rsidRDefault="00523FD9" w:rsidP="001F6750">
            <w:pPr>
              <w:spacing w:line="360" w:lineRule="auto"/>
              <w:jc w:val="center"/>
              <w:rPr>
                <w:lang w:val="en-US"/>
              </w:rPr>
            </w:pPr>
            <w:r w:rsidRPr="009A640F">
              <w:rPr>
                <w:lang w:val="en-US"/>
              </w:rPr>
              <w:t>Tidak Baik (TB)</w:t>
            </w:r>
          </w:p>
        </w:tc>
        <w:tc>
          <w:tcPr>
            <w:tcW w:w="3725" w:type="dxa"/>
            <w:vAlign w:val="bottom"/>
          </w:tcPr>
          <w:p w14:paraId="2FB1AE5F" w14:textId="5F46C299" w:rsidR="00523FD9" w:rsidRPr="009A640F" w:rsidRDefault="003C3566" w:rsidP="001F6750">
            <w:pPr>
              <w:spacing w:line="360" w:lineRule="auto"/>
              <w:jc w:val="center"/>
              <w:rPr>
                <w:lang w:val="en-US"/>
              </w:rPr>
            </w:pPr>
            <w:r w:rsidRPr="009A640F">
              <w:rPr>
                <w:bCs/>
                <w:iCs/>
                <w:sz w:val="24"/>
                <w:szCs w:val="24"/>
                <w:lang w:val="en-US"/>
              </w:rPr>
              <w:t>465</w:t>
            </w:r>
            <w:r w:rsidR="00523FD9" w:rsidRPr="009A640F">
              <w:rPr>
                <w:bCs/>
                <w:iCs/>
                <w:sz w:val="24"/>
                <w:szCs w:val="24"/>
                <w:lang w:val="en-US"/>
              </w:rPr>
              <w:t xml:space="preserve"> </w:t>
            </w:r>
            <w:r w:rsidRPr="009A640F">
              <w:rPr>
                <w:bCs/>
                <w:iCs/>
                <w:sz w:val="24"/>
                <w:szCs w:val="24"/>
                <w:lang w:val="en-US"/>
              </w:rPr>
              <w:t>–</w:t>
            </w:r>
            <w:r w:rsidR="00523FD9" w:rsidRPr="009A640F">
              <w:rPr>
                <w:bCs/>
                <w:iCs/>
                <w:sz w:val="24"/>
                <w:szCs w:val="24"/>
                <w:lang w:val="en-US"/>
              </w:rPr>
              <w:t xml:space="preserve"> </w:t>
            </w:r>
            <w:r w:rsidRPr="009A640F">
              <w:rPr>
                <w:bCs/>
                <w:iCs/>
                <w:sz w:val="24"/>
                <w:szCs w:val="24"/>
                <w:lang w:val="en-US"/>
              </w:rPr>
              <w:t>81</w:t>
            </w:r>
            <w:r w:rsidR="00C86B72">
              <w:rPr>
                <w:bCs/>
                <w:iCs/>
                <w:sz w:val="24"/>
                <w:szCs w:val="24"/>
                <w:lang w:val="en-US"/>
              </w:rPr>
              <w:t>4</w:t>
            </w:r>
          </w:p>
        </w:tc>
      </w:tr>
    </w:tbl>
    <w:p w14:paraId="4432058C" w14:textId="77777777" w:rsidR="00523FD9" w:rsidRPr="00BC3164" w:rsidRDefault="00523FD9" w:rsidP="00523FD9">
      <w:pPr>
        <w:spacing w:line="480" w:lineRule="auto"/>
        <w:ind w:firstLine="720"/>
        <w:contextualSpacing/>
        <w:jc w:val="both"/>
        <w:rPr>
          <w:bCs/>
          <w:iCs/>
          <w:sz w:val="6"/>
          <w:szCs w:val="6"/>
          <w:lang w:val="en-US"/>
        </w:rPr>
      </w:pPr>
    </w:p>
    <w:p w14:paraId="4E0BB44F" w14:textId="172B4733" w:rsidR="00523FD9" w:rsidRPr="009A640F" w:rsidRDefault="008B0C4E" w:rsidP="00523FD9">
      <w:pPr>
        <w:spacing w:line="480" w:lineRule="auto"/>
        <w:ind w:firstLine="720"/>
        <w:contextualSpacing/>
        <w:jc w:val="both"/>
        <w:rPr>
          <w:bCs/>
          <w:iCs/>
          <w:sz w:val="24"/>
          <w:szCs w:val="24"/>
          <w:lang w:val="en-US"/>
        </w:rPr>
      </w:pPr>
      <w:bookmarkStart w:id="10" w:name="_Hlk205747786"/>
      <w:bookmarkEnd w:id="10"/>
      <w:r>
        <w:rPr>
          <w:bCs/>
          <w:iCs/>
          <w:sz w:val="24"/>
          <w:szCs w:val="24"/>
          <w:lang w:val="en-US"/>
        </w:rPr>
        <w:t xml:space="preserve">Penetapan kategori </w:t>
      </w:r>
      <w:r w:rsidR="00523FD9" w:rsidRPr="009A640F">
        <w:rPr>
          <w:bCs/>
          <w:iCs/>
          <w:sz w:val="24"/>
          <w:szCs w:val="24"/>
          <w:lang w:val="en-US"/>
        </w:rPr>
        <w:t xml:space="preserve">skor </w:t>
      </w:r>
      <w:r>
        <w:rPr>
          <w:bCs/>
          <w:iCs/>
          <w:sz w:val="24"/>
          <w:szCs w:val="24"/>
          <w:lang w:val="en-US"/>
        </w:rPr>
        <w:t xml:space="preserve">untuk variabel penelitian </w:t>
      </w:r>
      <w:r w:rsidR="00523FD9" w:rsidRPr="009A640F">
        <w:rPr>
          <w:bCs/>
          <w:iCs/>
          <w:sz w:val="24"/>
          <w:szCs w:val="24"/>
          <w:lang w:val="en-US"/>
        </w:rPr>
        <w:t xml:space="preserve">dapat dilihat berdasarkan Grafik </w:t>
      </w:r>
      <w:r w:rsidR="00523FD9" w:rsidRPr="00DD0EC3">
        <w:rPr>
          <w:bCs/>
          <w:i/>
          <w:sz w:val="24"/>
          <w:szCs w:val="24"/>
          <w:lang w:val="en-US"/>
        </w:rPr>
        <w:t>Bubble</w:t>
      </w:r>
      <w:r w:rsidR="00523FD9" w:rsidRPr="009A640F">
        <w:rPr>
          <w:bCs/>
          <w:iCs/>
          <w:sz w:val="24"/>
          <w:szCs w:val="24"/>
          <w:lang w:val="en-US"/>
        </w:rPr>
        <w:t xml:space="preserve"> berikut ini:</w:t>
      </w:r>
    </w:p>
    <w:p w14:paraId="32111C7B" w14:textId="0F8AFFEC" w:rsidR="00523FD9" w:rsidRPr="009A640F" w:rsidRDefault="003C3566" w:rsidP="00523FD9">
      <w:pPr>
        <w:spacing w:after="240" w:line="480" w:lineRule="auto"/>
        <w:ind w:firstLine="720"/>
        <w:contextualSpacing/>
        <w:jc w:val="both"/>
        <w:rPr>
          <w:bCs/>
          <w:iCs/>
          <w:sz w:val="24"/>
          <w:szCs w:val="24"/>
          <w:lang w:val="en-US"/>
        </w:rPr>
      </w:pPr>
      <w:r w:rsidRPr="009A640F">
        <w:rPr>
          <w:bCs/>
          <w:iCs/>
          <w:noProof/>
          <w:sz w:val="24"/>
          <w:szCs w:val="24"/>
          <w:lang w:val="en-US"/>
        </w:rPr>
        <mc:AlternateContent>
          <mc:Choice Requires="wps">
            <w:drawing>
              <wp:anchor distT="0" distB="0" distL="114300" distR="114300" simplePos="0" relativeHeight="251701248" behindDoc="0" locked="0" layoutInCell="1" allowOverlap="1" wp14:anchorId="5941A0F9" wp14:editId="22004AF4">
                <wp:simplePos x="0" y="0"/>
                <wp:positionH relativeFrom="column">
                  <wp:posOffset>22860</wp:posOffset>
                </wp:positionH>
                <wp:positionV relativeFrom="paragraph">
                  <wp:posOffset>-2982</wp:posOffset>
                </wp:positionV>
                <wp:extent cx="5120640" cy="2441051"/>
                <wp:effectExtent l="0" t="0" r="22860" b="16510"/>
                <wp:wrapNone/>
                <wp:docPr id="40" name="Rectangle 40"/>
                <wp:cNvGraphicFramePr/>
                <a:graphic xmlns:a="http://schemas.openxmlformats.org/drawingml/2006/main">
                  <a:graphicData uri="http://schemas.microsoft.com/office/word/2010/wordprocessingShape">
                    <wps:wsp>
                      <wps:cNvSpPr/>
                      <wps:spPr>
                        <a:xfrm>
                          <a:off x="0" y="0"/>
                          <a:ext cx="5120640" cy="244105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5A35EA" w14:textId="77777777" w:rsidR="00523FD9" w:rsidRDefault="00523FD9" w:rsidP="00523F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41A0F9" id="Rectangle 40" o:spid="_x0000_s1067" style="position:absolute;left:0;text-align:left;margin-left:1.8pt;margin-top:-.25pt;width:403.2pt;height:19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" filled="f" strokecolor="black [3213]" strokeweight="1pt">
                <v:textbox>
                  <w:txbxContent>
                    <w:p w14:paraId="245A35EA" w14:textId="77777777" w:rsidR="00523FD9" w:rsidRDefault="00523FD9" w:rsidP="00523FD9">
                      <w:pPr>
                        <w:jc w:val="center"/>
                      </w:pPr>
                    </w:p>
                  </w:txbxContent>
                </v:textbox>
              </v:rect>
            </w:pict>
          </mc:Fallback>
        </mc:AlternateContent>
      </w:r>
      <w:r w:rsidR="00523FD9" w:rsidRPr="009A640F">
        <w:rPr>
          <w:bCs/>
          <w:iCs/>
          <w:noProof/>
          <w:sz w:val="24"/>
          <w:szCs w:val="24"/>
          <w:lang w:val="en-US"/>
        </w:rPr>
        <mc:AlternateContent>
          <mc:Choice Requires="wps">
            <w:drawing>
              <wp:anchor distT="0" distB="0" distL="114300" distR="114300" simplePos="0" relativeHeight="251703296" behindDoc="0" locked="0" layoutInCell="1" allowOverlap="1" wp14:anchorId="551C44B9" wp14:editId="00483362">
                <wp:simplePos x="0" y="0"/>
                <wp:positionH relativeFrom="column">
                  <wp:posOffset>617855</wp:posOffset>
                </wp:positionH>
                <wp:positionV relativeFrom="paragraph">
                  <wp:posOffset>323687</wp:posOffset>
                </wp:positionV>
                <wp:extent cx="1477645" cy="318770"/>
                <wp:effectExtent l="0" t="0" r="0" b="5080"/>
                <wp:wrapNone/>
                <wp:docPr id="38" name="Text Box 38"/>
                <wp:cNvGraphicFramePr/>
                <a:graphic xmlns:a="http://schemas.openxmlformats.org/drawingml/2006/main">
                  <a:graphicData uri="http://schemas.microsoft.com/office/word/2010/wordprocessingShape">
                    <wps:wsp>
                      <wps:cNvSpPr txBox="1"/>
                      <wps:spPr>
                        <a:xfrm>
                          <a:off x="0" y="0"/>
                          <a:ext cx="1477645" cy="318770"/>
                        </a:xfrm>
                        <a:prstGeom prst="rect">
                          <a:avLst/>
                        </a:prstGeom>
                        <a:noFill/>
                        <a:ln w="6350">
                          <a:noFill/>
                        </a:ln>
                      </wps:spPr>
                      <wps:txbx>
                        <w:txbxContent>
                          <w:p w14:paraId="07F84E88" w14:textId="77777777" w:rsidR="00523FD9" w:rsidRPr="00674AC2" w:rsidRDefault="00523FD9" w:rsidP="00523FD9">
                            <w:pPr>
                              <w:rPr>
                                <w:sz w:val="24"/>
                                <w:szCs w:val="24"/>
                                <w:lang w:val="en-US"/>
                              </w:rPr>
                            </w:pPr>
                            <w:r w:rsidRPr="00674AC2">
                              <w:rPr>
                                <w:sz w:val="24"/>
                                <w:szCs w:val="24"/>
                                <w:lang w:val="en-US"/>
                              </w:rPr>
                              <w:t>Jumlah Skor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C44B9" id="Text Box 38" o:spid="_x0000_s1068" type="#_x0000_t202" style="position:absolute;left:0;text-align:left;margin-left:48.65pt;margin-top:25.5pt;width:116.35pt;height:2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" filled="f" stroked="f" strokeweight=".5pt">
                <v:textbox>
                  <w:txbxContent>
                    <w:p w14:paraId="07F84E88" w14:textId="77777777" w:rsidR="00523FD9" w:rsidRPr="00674AC2" w:rsidRDefault="00523FD9" w:rsidP="00523FD9">
                      <w:pPr>
                        <w:rPr>
                          <w:sz w:val="24"/>
                          <w:szCs w:val="24"/>
                          <w:lang w:val="en-US"/>
                        </w:rPr>
                      </w:pPr>
                      <w:proofErr w:type="spellStart"/>
                      <w:r w:rsidRPr="00674AC2">
                        <w:rPr>
                          <w:sz w:val="24"/>
                          <w:szCs w:val="24"/>
                          <w:lang w:val="en-US"/>
                        </w:rPr>
                        <w:t>Jumlah</w:t>
                      </w:r>
                      <w:proofErr w:type="spellEnd"/>
                      <w:r w:rsidRPr="00674AC2">
                        <w:rPr>
                          <w:sz w:val="24"/>
                          <w:szCs w:val="24"/>
                          <w:lang w:val="en-US"/>
                        </w:rPr>
                        <w:t xml:space="preserve"> Skor</w:t>
                      </w:r>
                    </w:p>
                  </w:txbxContent>
                </v:textbox>
              </v:shape>
            </w:pict>
          </mc:Fallback>
        </mc:AlternateContent>
      </w:r>
      <w:r w:rsidR="00523FD9" w:rsidRPr="009A640F">
        <w:rPr>
          <w:bCs/>
          <w:iCs/>
          <w:noProof/>
          <w:sz w:val="24"/>
          <w:szCs w:val="24"/>
          <w:lang w:val="en-US"/>
        </w:rPr>
        <mc:AlternateContent>
          <mc:Choice Requires="wps">
            <w:drawing>
              <wp:anchor distT="0" distB="0" distL="114300" distR="114300" simplePos="0" relativeHeight="251702272" behindDoc="0" locked="0" layoutInCell="1" allowOverlap="1" wp14:anchorId="6DE6534D" wp14:editId="6CE7E7AD">
                <wp:simplePos x="0" y="0"/>
                <wp:positionH relativeFrom="column">
                  <wp:posOffset>248285</wp:posOffset>
                </wp:positionH>
                <wp:positionV relativeFrom="paragraph">
                  <wp:posOffset>295112</wp:posOffset>
                </wp:positionV>
                <wp:extent cx="372110" cy="361315"/>
                <wp:effectExtent l="0" t="0" r="8890" b="635"/>
                <wp:wrapNone/>
                <wp:docPr id="39" name="Flowchart: Connector 39"/>
                <wp:cNvGraphicFramePr/>
                <a:graphic xmlns:a="http://schemas.openxmlformats.org/drawingml/2006/main">
                  <a:graphicData uri="http://schemas.microsoft.com/office/word/2010/wordprocessingShape">
                    <wps:wsp>
                      <wps:cNvSpPr/>
                      <wps:spPr>
                        <a:xfrm>
                          <a:off x="0" y="0"/>
                          <a:ext cx="372110" cy="36131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A31A3E" id="Flowchart: Connector 39" o:spid="_x0000_s1026" type="#_x0000_t120" style="position:absolute;margin-left:19.55pt;margin-top:23.25pt;width:29.3pt;height:28.4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" fillcolor="#f7caac [1301]" stroked="f" strokeweight="1pt">
                <v:stroke joinstyle="miter"/>
              </v:shape>
            </w:pict>
          </mc:Fallback>
        </mc:AlternateContent>
      </w:r>
    </w:p>
    <w:p w14:paraId="557E7618" w14:textId="77777777" w:rsidR="00523FD9" w:rsidRPr="009A640F" w:rsidRDefault="00523FD9" w:rsidP="00523FD9">
      <w:pPr>
        <w:spacing w:line="480" w:lineRule="auto"/>
        <w:contextualSpacing/>
        <w:jc w:val="both"/>
        <w:rPr>
          <w:bCs/>
          <w:iCs/>
          <w:sz w:val="24"/>
          <w:szCs w:val="24"/>
          <w:lang w:val="en-US"/>
        </w:rPr>
      </w:pPr>
    </w:p>
    <w:p w14:paraId="6F8567A2" w14:textId="77777777" w:rsidR="00523FD9" w:rsidRPr="009A640F" w:rsidRDefault="00523FD9" w:rsidP="00523FD9">
      <w:pPr>
        <w:spacing w:line="480" w:lineRule="auto"/>
        <w:contextualSpacing/>
        <w:jc w:val="both"/>
        <w:rPr>
          <w:bCs/>
          <w:iCs/>
          <w:sz w:val="24"/>
          <w:szCs w:val="24"/>
          <w:lang w:val="en-US"/>
        </w:rPr>
      </w:pPr>
    </w:p>
    <w:p w14:paraId="6BE5A7C9" w14:textId="77777777" w:rsidR="00523FD9" w:rsidRPr="009A640F" w:rsidRDefault="00523FD9" w:rsidP="00523FD9">
      <w:pPr>
        <w:spacing w:line="480" w:lineRule="auto"/>
        <w:contextualSpacing/>
        <w:jc w:val="both"/>
        <w:rPr>
          <w:bCs/>
          <w:iCs/>
          <w:sz w:val="24"/>
          <w:szCs w:val="24"/>
          <w:lang w:val="en-US"/>
        </w:rPr>
      </w:pPr>
    </w:p>
    <w:p w14:paraId="6462C6A0" w14:textId="77777777" w:rsidR="00523FD9" w:rsidRPr="009A640F" w:rsidRDefault="00523FD9" w:rsidP="00523FD9">
      <w:pPr>
        <w:spacing w:line="480" w:lineRule="auto"/>
        <w:contextualSpacing/>
        <w:jc w:val="both"/>
        <w:rPr>
          <w:bCs/>
          <w:iCs/>
          <w:sz w:val="24"/>
          <w:szCs w:val="24"/>
          <w:lang w:val="en-US"/>
        </w:rPr>
      </w:pPr>
    </w:p>
    <w:p w14:paraId="3C6AC4A9" w14:textId="0CCF209A" w:rsidR="00523FD9" w:rsidRPr="009A640F" w:rsidRDefault="003C3566" w:rsidP="00523FD9">
      <w:pPr>
        <w:spacing w:line="480" w:lineRule="auto"/>
        <w:contextualSpacing/>
        <w:jc w:val="both"/>
        <w:rPr>
          <w:bCs/>
          <w:iCs/>
          <w:sz w:val="24"/>
          <w:szCs w:val="24"/>
          <w:lang w:val="en-US"/>
        </w:rPr>
      </w:pPr>
      <w:r w:rsidRPr="009A640F">
        <w:rPr>
          <w:bCs/>
          <w:iCs/>
          <w:noProof/>
          <w:sz w:val="24"/>
          <w:szCs w:val="24"/>
          <w:lang w:val="en-US"/>
        </w:rPr>
        <mc:AlternateContent>
          <mc:Choice Requires="wps">
            <w:drawing>
              <wp:anchor distT="0" distB="0" distL="114300" distR="114300" simplePos="0" relativeHeight="251716608" behindDoc="0" locked="0" layoutInCell="1" allowOverlap="1" wp14:anchorId="34E82D6C" wp14:editId="17AFD715">
                <wp:simplePos x="0" y="0"/>
                <wp:positionH relativeFrom="column">
                  <wp:posOffset>4354564</wp:posOffset>
                </wp:positionH>
                <wp:positionV relativeFrom="paragraph">
                  <wp:posOffset>348925</wp:posOffset>
                </wp:positionV>
                <wp:extent cx="595423" cy="287079"/>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95423" cy="287079"/>
                        </a:xfrm>
                        <a:prstGeom prst="rect">
                          <a:avLst/>
                        </a:prstGeom>
                        <a:noFill/>
                        <a:ln w="6350">
                          <a:noFill/>
                        </a:ln>
                      </wps:spPr>
                      <wps:txbx>
                        <w:txbxContent>
                          <w:p w14:paraId="42F0D170" w14:textId="4A608BBD" w:rsidR="00523FD9" w:rsidRPr="004136F9" w:rsidRDefault="003C3566" w:rsidP="00523FD9">
                            <w:pPr>
                              <w:rPr>
                                <w:sz w:val="24"/>
                                <w:szCs w:val="24"/>
                                <w:lang w:val="en-US"/>
                              </w:rPr>
                            </w:pPr>
                            <w:r>
                              <w:rPr>
                                <w:sz w:val="24"/>
                                <w:szCs w:val="24"/>
                                <w:lang w:val="en-US"/>
                              </w:rPr>
                              <w:t>186</w:t>
                            </w:r>
                            <w:r w:rsidR="00D815E4">
                              <w:rPr>
                                <w:sz w:val="24"/>
                                <w:szCs w:val="24"/>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E82D6C" id="Text Box 54" o:spid="_x0000_s1069" type="#_x0000_t202" style="position:absolute;left:0;text-align:left;margin-left:342.9pt;margin-top:27.45pt;width:46.9pt;height:22.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" filled="f" stroked="f" strokeweight=".5pt">
                <v:textbox>
                  <w:txbxContent>
                    <w:p w14:paraId="42F0D170" w14:textId="4A608BBD" w:rsidR="00523FD9" w:rsidRPr="004136F9" w:rsidRDefault="003C3566" w:rsidP="00523FD9">
                      <w:pPr>
                        <w:rPr>
                          <w:sz w:val="24"/>
                          <w:szCs w:val="24"/>
                          <w:lang w:val="en-US"/>
                        </w:rPr>
                      </w:pPr>
                      <w:r>
                        <w:rPr>
                          <w:sz w:val="24"/>
                          <w:szCs w:val="24"/>
                          <w:lang w:val="en-US"/>
                        </w:rPr>
                        <w:t>186</w:t>
                      </w:r>
                      <w:r w:rsidR="00D815E4">
                        <w:rPr>
                          <w:sz w:val="24"/>
                          <w:szCs w:val="24"/>
                          <w:lang w:val="en-US"/>
                        </w:rPr>
                        <w:t>0</w:t>
                      </w:r>
                    </w:p>
                  </w:txbxContent>
                </v:textbox>
              </v:shape>
            </w:pict>
          </mc:Fallback>
        </mc:AlternateContent>
      </w:r>
      <w:r w:rsidRPr="009A640F">
        <w:rPr>
          <w:bCs/>
          <w:iCs/>
          <w:noProof/>
          <w:sz w:val="24"/>
          <w:szCs w:val="24"/>
          <w:lang w:val="en-US"/>
        </w:rPr>
        <mc:AlternateContent>
          <mc:Choice Requires="wps">
            <w:drawing>
              <wp:anchor distT="0" distB="0" distL="114300" distR="114300" simplePos="0" relativeHeight="251712512" behindDoc="0" locked="0" layoutInCell="1" allowOverlap="1" wp14:anchorId="72AF7F55" wp14:editId="4FDAEC76">
                <wp:simplePos x="0" y="0"/>
                <wp:positionH relativeFrom="column">
                  <wp:posOffset>2227580</wp:posOffset>
                </wp:positionH>
                <wp:positionV relativeFrom="paragraph">
                  <wp:posOffset>316230</wp:posOffset>
                </wp:positionV>
                <wp:extent cx="563245" cy="265430"/>
                <wp:effectExtent l="0" t="0" r="0" b="1270"/>
                <wp:wrapNone/>
                <wp:docPr id="45" name="Text Box 45"/>
                <wp:cNvGraphicFramePr/>
                <a:graphic xmlns:a="http://schemas.openxmlformats.org/drawingml/2006/main">
                  <a:graphicData uri="http://schemas.microsoft.com/office/word/2010/wordprocessingShape">
                    <wps:wsp>
                      <wps:cNvSpPr txBox="1"/>
                      <wps:spPr>
                        <a:xfrm>
                          <a:off x="0" y="0"/>
                          <a:ext cx="563245" cy="265430"/>
                        </a:xfrm>
                        <a:prstGeom prst="rect">
                          <a:avLst/>
                        </a:prstGeom>
                        <a:noFill/>
                        <a:ln w="6350">
                          <a:noFill/>
                        </a:ln>
                      </wps:spPr>
                      <wps:txbx>
                        <w:txbxContent>
                          <w:p w14:paraId="59C58339" w14:textId="764A6985" w:rsidR="00523FD9" w:rsidRPr="004136F9" w:rsidRDefault="003C3566" w:rsidP="00523FD9">
                            <w:pPr>
                              <w:rPr>
                                <w:sz w:val="24"/>
                                <w:szCs w:val="24"/>
                                <w:lang w:val="en-US"/>
                              </w:rPr>
                            </w:pPr>
                            <w:r>
                              <w:rPr>
                                <w:sz w:val="24"/>
                                <w:szCs w:val="24"/>
                                <w:lang w:val="en-US"/>
                              </w:rPr>
                              <w:t>116</w:t>
                            </w:r>
                            <w:r w:rsidR="00C86B72">
                              <w:rPr>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AF7F55" id="Text Box 45" o:spid="_x0000_s1070" type="#_x0000_t202" style="position:absolute;left:0;text-align:left;margin-left:175.4pt;margin-top:24.9pt;width:44.35pt;height:20.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" filled="f" stroked="f" strokeweight=".5pt">
                <v:textbox>
                  <w:txbxContent>
                    <w:p w14:paraId="59C58339" w14:textId="764A6985" w:rsidR="00523FD9" w:rsidRPr="004136F9" w:rsidRDefault="003C3566" w:rsidP="00523FD9">
                      <w:pPr>
                        <w:rPr>
                          <w:sz w:val="24"/>
                          <w:szCs w:val="24"/>
                          <w:lang w:val="en-US"/>
                        </w:rPr>
                      </w:pPr>
                      <w:r>
                        <w:rPr>
                          <w:sz w:val="24"/>
                          <w:szCs w:val="24"/>
                          <w:lang w:val="en-US"/>
                        </w:rPr>
                        <w:t>116</w:t>
                      </w:r>
                      <w:r w:rsidR="00C86B72">
                        <w:rPr>
                          <w:sz w:val="24"/>
                          <w:szCs w:val="24"/>
                          <w:lang w:val="en-US"/>
                        </w:rPr>
                        <w:t>3</w:t>
                      </w:r>
                    </w:p>
                  </w:txbxContent>
                </v:textbox>
              </v:shape>
            </w:pict>
          </mc:Fallback>
        </mc:AlternateContent>
      </w:r>
      <w:r w:rsidRPr="009A640F">
        <w:rPr>
          <w:bCs/>
          <w:iCs/>
          <w:noProof/>
          <w:sz w:val="24"/>
          <w:szCs w:val="24"/>
          <w:lang w:val="en-US"/>
        </w:rPr>
        <mc:AlternateContent>
          <mc:Choice Requires="wps">
            <w:drawing>
              <wp:anchor distT="0" distB="0" distL="114300" distR="114300" simplePos="0" relativeHeight="251718656" behindDoc="0" locked="0" layoutInCell="1" allowOverlap="1" wp14:anchorId="30401E1A" wp14:editId="1CAE4EAD">
                <wp:simplePos x="0" y="0"/>
                <wp:positionH relativeFrom="column">
                  <wp:posOffset>3333750</wp:posOffset>
                </wp:positionH>
                <wp:positionV relativeFrom="paragraph">
                  <wp:posOffset>316392</wp:posOffset>
                </wp:positionV>
                <wp:extent cx="574040" cy="28765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74040" cy="287655"/>
                        </a:xfrm>
                        <a:prstGeom prst="rect">
                          <a:avLst/>
                        </a:prstGeom>
                        <a:noFill/>
                        <a:ln w="6350">
                          <a:noFill/>
                        </a:ln>
                      </wps:spPr>
                      <wps:txbx>
                        <w:txbxContent>
                          <w:p w14:paraId="3E4A25D1" w14:textId="7E73FD0C" w:rsidR="00523FD9" w:rsidRPr="004136F9" w:rsidRDefault="003C3566" w:rsidP="00523FD9">
                            <w:pPr>
                              <w:rPr>
                                <w:sz w:val="24"/>
                                <w:szCs w:val="24"/>
                                <w:lang w:val="en-US"/>
                              </w:rPr>
                            </w:pPr>
                            <w:r>
                              <w:rPr>
                                <w:sz w:val="24"/>
                                <w:szCs w:val="24"/>
                                <w:lang w:val="en-US"/>
                              </w:rPr>
                              <w:t>151</w:t>
                            </w:r>
                            <w:r w:rsidR="00C86B72">
                              <w:rPr>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401E1A" id="Text Box 50" o:spid="_x0000_s1071" type="#_x0000_t202" style="position:absolute;left:0;text-align:left;margin-left:262.5pt;margin-top:24.9pt;width:45.2pt;height:2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" filled="f" stroked="f" strokeweight=".5pt">
                <v:textbox>
                  <w:txbxContent>
                    <w:p w14:paraId="3E4A25D1" w14:textId="7E73FD0C" w:rsidR="00523FD9" w:rsidRPr="004136F9" w:rsidRDefault="003C3566" w:rsidP="00523FD9">
                      <w:pPr>
                        <w:rPr>
                          <w:sz w:val="24"/>
                          <w:szCs w:val="24"/>
                          <w:lang w:val="en-US"/>
                        </w:rPr>
                      </w:pPr>
                      <w:r>
                        <w:rPr>
                          <w:sz w:val="24"/>
                          <w:szCs w:val="24"/>
                          <w:lang w:val="en-US"/>
                        </w:rPr>
                        <w:t>151</w:t>
                      </w:r>
                      <w:r w:rsidR="00C86B72">
                        <w:rPr>
                          <w:sz w:val="24"/>
                          <w:szCs w:val="24"/>
                          <w:lang w:val="en-US"/>
                        </w:rPr>
                        <w:t>2</w:t>
                      </w:r>
                    </w:p>
                  </w:txbxContent>
                </v:textbox>
              </v:shape>
            </w:pict>
          </mc:Fallback>
        </mc:AlternateContent>
      </w:r>
      <w:r w:rsidRPr="009A640F">
        <w:rPr>
          <w:bCs/>
          <w:iCs/>
          <w:noProof/>
          <w:sz w:val="24"/>
          <w:szCs w:val="24"/>
          <w:lang w:val="en-US"/>
        </w:rPr>
        <mc:AlternateContent>
          <mc:Choice Requires="wps">
            <w:drawing>
              <wp:anchor distT="0" distB="0" distL="114300" distR="114300" simplePos="0" relativeHeight="251714560" behindDoc="0" locked="0" layoutInCell="1" allowOverlap="1" wp14:anchorId="0B830C89" wp14:editId="660CF439">
                <wp:simplePos x="0" y="0"/>
                <wp:positionH relativeFrom="column">
                  <wp:posOffset>3871595</wp:posOffset>
                </wp:positionH>
                <wp:positionV relativeFrom="paragraph">
                  <wp:posOffset>226695</wp:posOffset>
                </wp:positionV>
                <wp:extent cx="425450" cy="289560"/>
                <wp:effectExtent l="0" t="0" r="12700" b="15240"/>
                <wp:wrapNone/>
                <wp:docPr id="56" name="Text Box 56"/>
                <wp:cNvGraphicFramePr/>
                <a:graphic xmlns:a="http://schemas.openxmlformats.org/drawingml/2006/main">
                  <a:graphicData uri="http://schemas.microsoft.com/office/word/2010/wordprocessingShape">
                    <wps:wsp>
                      <wps:cNvSpPr txBox="1"/>
                      <wps:spPr>
                        <a:xfrm>
                          <a:off x="0" y="0"/>
                          <a:ext cx="425450" cy="289560"/>
                        </a:xfrm>
                        <a:prstGeom prst="rect">
                          <a:avLst/>
                        </a:prstGeom>
                        <a:solidFill>
                          <a:schemeClr val="lt1"/>
                        </a:solidFill>
                        <a:ln w="19050">
                          <a:solidFill>
                            <a:prstClr val="black"/>
                          </a:solidFill>
                        </a:ln>
                      </wps:spPr>
                      <wps:txbx>
                        <w:txbxContent>
                          <w:p w14:paraId="22AB4738" w14:textId="77777777" w:rsidR="00523FD9" w:rsidRPr="0033492C" w:rsidRDefault="00523FD9" w:rsidP="00523FD9">
                            <w:pPr>
                              <w:rPr>
                                <w:lang w:val="en-US"/>
                              </w:rPr>
                            </w:pPr>
                            <w:r>
                              <w:rPr>
                                <w:lang w:val="en-US"/>
                              </w:rPr>
                              <w:t>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830C89" id="Text Box 56" o:spid="_x0000_s1072" type="#_x0000_t202" style="position:absolute;left:0;text-align:left;margin-left:304.85pt;margin-top:17.85pt;width:33.5pt;height:22.8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" fillcolor="white [3201]" strokeweight="1.5pt">
                <v:textbox>
                  <w:txbxContent>
                    <w:p w14:paraId="22AB4738" w14:textId="77777777" w:rsidR="00523FD9" w:rsidRPr="0033492C" w:rsidRDefault="00523FD9" w:rsidP="00523FD9">
                      <w:pPr>
                        <w:rPr>
                          <w:lang w:val="en-US"/>
                        </w:rPr>
                      </w:pPr>
                      <w:r>
                        <w:rPr>
                          <w:lang w:val="en-US"/>
                        </w:rPr>
                        <w:t>SB</w:t>
                      </w:r>
                    </w:p>
                  </w:txbxContent>
                </v:textbox>
              </v:shape>
            </w:pict>
          </mc:Fallback>
        </mc:AlternateContent>
      </w:r>
      <w:r w:rsidRPr="009A640F">
        <w:rPr>
          <w:bCs/>
          <w:iCs/>
          <w:noProof/>
          <w:sz w:val="24"/>
          <w:szCs w:val="24"/>
          <w:lang w:val="en-US"/>
        </w:rPr>
        <mc:AlternateContent>
          <mc:Choice Requires="wps">
            <w:drawing>
              <wp:anchor distT="0" distB="0" distL="114300" distR="114300" simplePos="0" relativeHeight="251713536" behindDoc="0" locked="0" layoutInCell="1" allowOverlap="1" wp14:anchorId="1FE91B47" wp14:editId="1A022373">
                <wp:simplePos x="0" y="0"/>
                <wp:positionH relativeFrom="column">
                  <wp:posOffset>2846070</wp:posOffset>
                </wp:positionH>
                <wp:positionV relativeFrom="paragraph">
                  <wp:posOffset>224155</wp:posOffset>
                </wp:positionV>
                <wp:extent cx="425450" cy="289560"/>
                <wp:effectExtent l="0" t="0" r="12700" b="15240"/>
                <wp:wrapNone/>
                <wp:docPr id="48" name="Text Box 48"/>
                <wp:cNvGraphicFramePr/>
                <a:graphic xmlns:a="http://schemas.openxmlformats.org/drawingml/2006/main">
                  <a:graphicData uri="http://schemas.microsoft.com/office/word/2010/wordprocessingShape">
                    <wps:wsp>
                      <wps:cNvSpPr txBox="1"/>
                      <wps:spPr>
                        <a:xfrm>
                          <a:off x="0" y="0"/>
                          <a:ext cx="425450" cy="289560"/>
                        </a:xfrm>
                        <a:prstGeom prst="rect">
                          <a:avLst/>
                        </a:prstGeom>
                        <a:solidFill>
                          <a:schemeClr val="lt1"/>
                        </a:solidFill>
                        <a:ln w="19050">
                          <a:solidFill>
                            <a:prstClr val="black"/>
                          </a:solidFill>
                        </a:ln>
                      </wps:spPr>
                      <wps:txbx>
                        <w:txbxContent>
                          <w:p w14:paraId="2D1C1268" w14:textId="77777777" w:rsidR="00523FD9" w:rsidRPr="0033492C" w:rsidRDefault="00523FD9" w:rsidP="00523FD9">
                            <w:pPr>
                              <w:rPr>
                                <w:lang w:val="en-US"/>
                              </w:rPr>
                            </w:pPr>
                            <w:r>
                              <w:rPr>
                                <w:lang w:val="en-US"/>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E91B47" id="Text Box 48" o:spid="_x0000_s1073" type="#_x0000_t202" style="position:absolute;left:0;text-align:left;margin-left:224.1pt;margin-top:17.65pt;width:33.5pt;height:22.8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" fillcolor="white [3201]" strokeweight="1.5pt">
                <v:textbox>
                  <w:txbxContent>
                    <w:p w14:paraId="2D1C1268" w14:textId="77777777" w:rsidR="00523FD9" w:rsidRPr="0033492C" w:rsidRDefault="00523FD9" w:rsidP="00523FD9">
                      <w:pPr>
                        <w:rPr>
                          <w:lang w:val="en-US"/>
                        </w:rPr>
                      </w:pPr>
                      <w:r>
                        <w:rPr>
                          <w:lang w:val="en-US"/>
                        </w:rPr>
                        <w:t xml:space="preserve"> B</w:t>
                      </w:r>
                    </w:p>
                  </w:txbxContent>
                </v:textbox>
              </v:shape>
            </w:pict>
          </mc:Fallback>
        </mc:AlternateContent>
      </w:r>
      <w:r w:rsidRPr="009A640F">
        <w:rPr>
          <w:bCs/>
          <w:iCs/>
          <w:noProof/>
          <w:sz w:val="24"/>
          <w:szCs w:val="24"/>
          <w:lang w:val="en-US"/>
        </w:rPr>
        <mc:AlternateContent>
          <mc:Choice Requires="wps">
            <w:drawing>
              <wp:anchor distT="0" distB="0" distL="114300" distR="114300" simplePos="0" relativeHeight="251710464" behindDoc="0" locked="0" layoutInCell="1" allowOverlap="1" wp14:anchorId="25B33AA4" wp14:editId="5F16A61A">
                <wp:simplePos x="0" y="0"/>
                <wp:positionH relativeFrom="column">
                  <wp:posOffset>685165</wp:posOffset>
                </wp:positionH>
                <wp:positionV relativeFrom="paragraph">
                  <wp:posOffset>222885</wp:posOffset>
                </wp:positionV>
                <wp:extent cx="425450" cy="289560"/>
                <wp:effectExtent l="0" t="0" r="12700" b="15240"/>
                <wp:wrapNone/>
                <wp:docPr id="57" name="Text Box 57"/>
                <wp:cNvGraphicFramePr/>
                <a:graphic xmlns:a="http://schemas.openxmlformats.org/drawingml/2006/main">
                  <a:graphicData uri="http://schemas.microsoft.com/office/word/2010/wordprocessingShape">
                    <wps:wsp>
                      <wps:cNvSpPr txBox="1"/>
                      <wps:spPr>
                        <a:xfrm>
                          <a:off x="0" y="0"/>
                          <a:ext cx="425450" cy="289560"/>
                        </a:xfrm>
                        <a:prstGeom prst="rect">
                          <a:avLst/>
                        </a:prstGeom>
                        <a:solidFill>
                          <a:schemeClr val="lt1"/>
                        </a:solidFill>
                        <a:ln w="19050">
                          <a:solidFill>
                            <a:prstClr val="black"/>
                          </a:solidFill>
                        </a:ln>
                      </wps:spPr>
                      <wps:txbx>
                        <w:txbxContent>
                          <w:p w14:paraId="3967557A" w14:textId="77777777" w:rsidR="00523FD9" w:rsidRPr="0033492C" w:rsidRDefault="00523FD9" w:rsidP="00523FD9">
                            <w:pPr>
                              <w:rPr>
                                <w:lang w:val="en-US"/>
                              </w:rPr>
                            </w:pPr>
                            <w:r>
                              <w:rPr>
                                <w:lang w:val="en-US"/>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B33AA4" id="Text Box 57" o:spid="_x0000_s1074" type="#_x0000_t202" style="position:absolute;left:0;text-align:left;margin-left:53.95pt;margin-top:17.55pt;width:33.5pt;height:22.8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" fillcolor="white [3201]" strokeweight="1.5pt">
                <v:textbox>
                  <w:txbxContent>
                    <w:p w14:paraId="3967557A" w14:textId="77777777" w:rsidR="00523FD9" w:rsidRPr="0033492C" w:rsidRDefault="00523FD9" w:rsidP="00523FD9">
                      <w:pPr>
                        <w:rPr>
                          <w:lang w:val="en-US"/>
                        </w:rPr>
                      </w:pPr>
                      <w:r>
                        <w:rPr>
                          <w:lang w:val="en-US"/>
                        </w:rPr>
                        <w:t>TB</w:t>
                      </w:r>
                    </w:p>
                  </w:txbxContent>
                </v:textbox>
              </v:shape>
            </w:pict>
          </mc:Fallback>
        </mc:AlternateContent>
      </w:r>
      <w:r w:rsidRPr="009A640F">
        <w:rPr>
          <w:bCs/>
          <w:iCs/>
          <w:noProof/>
          <w:sz w:val="24"/>
          <w:szCs w:val="24"/>
          <w:lang w:val="en-US"/>
        </w:rPr>
        <mc:AlternateContent>
          <mc:Choice Requires="wps">
            <w:drawing>
              <wp:anchor distT="0" distB="0" distL="114300" distR="114300" simplePos="0" relativeHeight="251708416" behindDoc="0" locked="0" layoutInCell="1" allowOverlap="1" wp14:anchorId="3756FE94" wp14:editId="02EF1D8C">
                <wp:simplePos x="0" y="0"/>
                <wp:positionH relativeFrom="column">
                  <wp:posOffset>217170</wp:posOffset>
                </wp:positionH>
                <wp:positionV relativeFrom="paragraph">
                  <wp:posOffset>334010</wp:posOffset>
                </wp:positionV>
                <wp:extent cx="461645" cy="335280"/>
                <wp:effectExtent l="0" t="0" r="0" b="7620"/>
                <wp:wrapNone/>
                <wp:docPr id="58" name="Text Box 58"/>
                <wp:cNvGraphicFramePr/>
                <a:graphic xmlns:a="http://schemas.openxmlformats.org/drawingml/2006/main">
                  <a:graphicData uri="http://schemas.microsoft.com/office/word/2010/wordprocessingShape">
                    <wps:wsp>
                      <wps:cNvSpPr txBox="1"/>
                      <wps:spPr>
                        <a:xfrm>
                          <a:off x="0" y="0"/>
                          <a:ext cx="461645" cy="335280"/>
                        </a:xfrm>
                        <a:prstGeom prst="rect">
                          <a:avLst/>
                        </a:prstGeom>
                        <a:solidFill>
                          <a:schemeClr val="lt1"/>
                        </a:solidFill>
                        <a:ln w="6350">
                          <a:noFill/>
                        </a:ln>
                      </wps:spPr>
                      <wps:txbx>
                        <w:txbxContent>
                          <w:p w14:paraId="5B11D069" w14:textId="155F5F2C" w:rsidR="00523FD9" w:rsidRPr="004136F9" w:rsidRDefault="003C3566" w:rsidP="00523FD9">
                            <w:pPr>
                              <w:rPr>
                                <w:sz w:val="24"/>
                                <w:szCs w:val="24"/>
                                <w:lang w:val="en-US"/>
                              </w:rPr>
                            </w:pPr>
                            <w:r>
                              <w:rPr>
                                <w:sz w:val="24"/>
                                <w:szCs w:val="24"/>
                                <w:lang w:val="en-US"/>
                              </w:rPr>
                              <w:t>465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56FE94" id="Text Box 58" o:spid="_x0000_s1075" type="#_x0000_t202" style="position:absolute;left:0;text-align:left;margin-left:17.1pt;margin-top:26.3pt;width:36.35pt;height:26.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" fillcolor="white [3201]" stroked="f" strokeweight=".5pt">
                <v:textbox>
                  <w:txbxContent>
                    <w:p w14:paraId="5B11D069" w14:textId="155F5F2C" w:rsidR="00523FD9" w:rsidRPr="004136F9" w:rsidRDefault="003C3566" w:rsidP="00523FD9">
                      <w:pPr>
                        <w:rPr>
                          <w:sz w:val="24"/>
                          <w:szCs w:val="24"/>
                          <w:lang w:val="en-US"/>
                        </w:rPr>
                      </w:pPr>
                      <w:r>
                        <w:rPr>
                          <w:sz w:val="24"/>
                          <w:szCs w:val="24"/>
                          <w:lang w:val="en-US"/>
                        </w:rPr>
                        <w:t>465</w:t>
                      </w:r>
                    </w:p>
                  </w:txbxContent>
                </v:textbox>
              </v:shape>
            </w:pict>
          </mc:Fallback>
        </mc:AlternateContent>
      </w:r>
      <w:r w:rsidRPr="009A640F">
        <w:rPr>
          <w:bCs/>
          <w:iCs/>
          <w:noProof/>
          <w:sz w:val="24"/>
          <w:szCs w:val="24"/>
          <w:lang w:val="en-US"/>
        </w:rPr>
        <mc:AlternateContent>
          <mc:Choice Requires="wps">
            <w:drawing>
              <wp:anchor distT="0" distB="0" distL="114300" distR="114300" simplePos="0" relativeHeight="251704320" behindDoc="0" locked="0" layoutInCell="1" allowOverlap="1" wp14:anchorId="6F38158E" wp14:editId="2A4D3F21">
                <wp:simplePos x="0" y="0"/>
                <wp:positionH relativeFrom="margin">
                  <wp:posOffset>297180</wp:posOffset>
                </wp:positionH>
                <wp:positionV relativeFrom="paragraph">
                  <wp:posOffset>218440</wp:posOffset>
                </wp:positionV>
                <wp:extent cx="4671588" cy="9054"/>
                <wp:effectExtent l="0" t="0" r="34290" b="29210"/>
                <wp:wrapNone/>
                <wp:docPr id="44" name="Straight Connector 44"/>
                <wp:cNvGraphicFramePr/>
                <a:graphic xmlns:a="http://schemas.openxmlformats.org/drawingml/2006/main">
                  <a:graphicData uri="http://schemas.microsoft.com/office/word/2010/wordprocessingShape">
                    <wps:wsp>
                      <wps:cNvCnPr/>
                      <wps:spPr>
                        <a:xfrm>
                          <a:off x="0" y="0"/>
                          <a:ext cx="4671588" cy="905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09C623" id="Straight Connector 44" o:spid="_x0000_s1026" style="position:absolute;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4pt,17.2pt" to="391.2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" strokecolor="black [3213]" strokeweight="1.5pt">
                <v:stroke joinstyle="miter"/>
                <w10:wrap anchorx="margin"/>
              </v:line>
            </w:pict>
          </mc:Fallback>
        </mc:AlternateContent>
      </w:r>
      <w:r w:rsidR="00523FD9" w:rsidRPr="009A640F">
        <w:rPr>
          <w:bCs/>
          <w:iCs/>
          <w:noProof/>
          <w:sz w:val="24"/>
          <w:szCs w:val="24"/>
          <w:lang w:val="en-US"/>
        </w:rPr>
        <mc:AlternateContent>
          <mc:Choice Requires="wps">
            <w:drawing>
              <wp:anchor distT="0" distB="0" distL="114300" distR="114300" simplePos="0" relativeHeight="251711488" behindDoc="0" locked="0" layoutInCell="1" allowOverlap="1" wp14:anchorId="5875DD49" wp14:editId="707BA277">
                <wp:simplePos x="0" y="0"/>
                <wp:positionH relativeFrom="column">
                  <wp:posOffset>1709583</wp:posOffset>
                </wp:positionH>
                <wp:positionV relativeFrom="paragraph">
                  <wp:posOffset>220345</wp:posOffset>
                </wp:positionV>
                <wp:extent cx="425450" cy="289560"/>
                <wp:effectExtent l="0" t="0" r="12700" b="15240"/>
                <wp:wrapNone/>
                <wp:docPr id="41" name="Text Box 41"/>
                <wp:cNvGraphicFramePr/>
                <a:graphic xmlns:a="http://schemas.openxmlformats.org/drawingml/2006/main">
                  <a:graphicData uri="http://schemas.microsoft.com/office/word/2010/wordprocessingShape">
                    <wps:wsp>
                      <wps:cNvSpPr txBox="1"/>
                      <wps:spPr>
                        <a:xfrm>
                          <a:off x="0" y="0"/>
                          <a:ext cx="425450" cy="289560"/>
                        </a:xfrm>
                        <a:prstGeom prst="rect">
                          <a:avLst/>
                        </a:prstGeom>
                        <a:solidFill>
                          <a:schemeClr val="lt1"/>
                        </a:solidFill>
                        <a:ln w="19050">
                          <a:solidFill>
                            <a:prstClr val="black"/>
                          </a:solidFill>
                        </a:ln>
                      </wps:spPr>
                      <wps:txbx>
                        <w:txbxContent>
                          <w:p w14:paraId="43F8DB87" w14:textId="77777777" w:rsidR="00523FD9" w:rsidRPr="0033492C" w:rsidRDefault="00523FD9" w:rsidP="00523FD9">
                            <w:pPr>
                              <w:rPr>
                                <w:lang w:val="en-US"/>
                              </w:rPr>
                            </w:pPr>
                            <w:r>
                              <w:rPr>
                                <w:lang w:val="en-US"/>
                              </w:rPr>
                              <w:t>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75DD49" id="Text Box 41" o:spid="_x0000_s1076" type="#_x0000_t202" style="position:absolute;left:0;text-align:left;margin-left:134.6pt;margin-top:17.35pt;width:33.5pt;height:22.8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" fillcolor="white [3201]" strokeweight="1.5pt">
                <v:textbox>
                  <w:txbxContent>
                    <w:p w14:paraId="43F8DB87" w14:textId="77777777" w:rsidR="00523FD9" w:rsidRPr="0033492C" w:rsidRDefault="00523FD9" w:rsidP="00523FD9">
                      <w:pPr>
                        <w:rPr>
                          <w:lang w:val="en-US"/>
                        </w:rPr>
                      </w:pPr>
                      <w:r>
                        <w:rPr>
                          <w:lang w:val="en-US"/>
                        </w:rPr>
                        <w:t>CB</w:t>
                      </w:r>
                    </w:p>
                  </w:txbxContent>
                </v:textbox>
              </v:shape>
            </w:pict>
          </mc:Fallback>
        </mc:AlternateContent>
      </w:r>
      <w:r w:rsidR="00523FD9" w:rsidRPr="009A640F">
        <w:rPr>
          <w:bCs/>
          <w:iCs/>
          <w:noProof/>
          <w:sz w:val="24"/>
          <w:szCs w:val="24"/>
          <w:lang w:val="en-US"/>
        </w:rPr>
        <mc:AlternateContent>
          <mc:Choice Requires="wps">
            <w:drawing>
              <wp:anchor distT="0" distB="0" distL="114300" distR="114300" simplePos="0" relativeHeight="251707392" behindDoc="0" locked="0" layoutInCell="1" allowOverlap="1" wp14:anchorId="58B607D7" wp14:editId="52149907">
                <wp:simplePos x="0" y="0"/>
                <wp:positionH relativeFrom="column">
                  <wp:posOffset>2454438</wp:posOffset>
                </wp:positionH>
                <wp:positionV relativeFrom="paragraph">
                  <wp:posOffset>148590</wp:posOffset>
                </wp:positionV>
                <wp:extent cx="0" cy="162560"/>
                <wp:effectExtent l="0" t="0" r="38100" b="27940"/>
                <wp:wrapNone/>
                <wp:docPr id="42" name="Straight Connector 42"/>
                <wp:cNvGraphicFramePr/>
                <a:graphic xmlns:a="http://schemas.openxmlformats.org/drawingml/2006/main">
                  <a:graphicData uri="http://schemas.microsoft.com/office/word/2010/wordprocessingShape">
                    <wps:wsp>
                      <wps:cNvCnPr/>
                      <wps:spPr>
                        <a:xfrm>
                          <a:off x="0" y="0"/>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CAD126" id="Straight Connector 42"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3.25pt,11.7pt" to="193.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" strokecolor="black [3213]" strokeweight="1.5pt">
                <v:stroke joinstyle="miter"/>
              </v:line>
            </w:pict>
          </mc:Fallback>
        </mc:AlternateContent>
      </w:r>
      <w:r w:rsidR="00523FD9" w:rsidRPr="009A640F">
        <w:rPr>
          <w:bCs/>
          <w:iCs/>
          <w:noProof/>
          <w:sz w:val="24"/>
          <w:szCs w:val="24"/>
          <w:lang w:val="en-US"/>
        </w:rPr>
        <mc:AlternateContent>
          <mc:Choice Requires="wps">
            <w:drawing>
              <wp:anchor distT="0" distB="0" distL="114300" distR="114300" simplePos="0" relativeHeight="251717632" behindDoc="0" locked="0" layoutInCell="1" allowOverlap="1" wp14:anchorId="360F0FA0" wp14:editId="7B3F8DA9">
                <wp:simplePos x="0" y="0"/>
                <wp:positionH relativeFrom="column">
                  <wp:posOffset>3552353</wp:posOffset>
                </wp:positionH>
                <wp:positionV relativeFrom="paragraph">
                  <wp:posOffset>126365</wp:posOffset>
                </wp:positionV>
                <wp:extent cx="0" cy="162560"/>
                <wp:effectExtent l="0" t="0" r="38100" b="27940"/>
                <wp:wrapNone/>
                <wp:docPr id="49" name="Straight Connector 49"/>
                <wp:cNvGraphicFramePr/>
                <a:graphic xmlns:a="http://schemas.openxmlformats.org/drawingml/2006/main">
                  <a:graphicData uri="http://schemas.microsoft.com/office/word/2010/wordprocessingShape">
                    <wps:wsp>
                      <wps:cNvCnPr/>
                      <wps:spPr>
                        <a:xfrm>
                          <a:off x="0" y="0"/>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E66EE6" id="Straight Connector 49" o:spid="_x0000_s1026"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7pt,9.95pt" to="279.7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" strokecolor="black [3213]" strokeweight="1.5pt">
                <v:stroke joinstyle="miter"/>
              </v:line>
            </w:pict>
          </mc:Fallback>
        </mc:AlternateContent>
      </w:r>
      <w:r w:rsidR="00523FD9" w:rsidRPr="009A640F">
        <w:rPr>
          <w:bCs/>
          <w:iCs/>
          <w:noProof/>
          <w:sz w:val="24"/>
          <w:szCs w:val="24"/>
          <w:lang w:val="en-US"/>
        </w:rPr>
        <mc:AlternateContent>
          <mc:Choice Requires="wps">
            <w:drawing>
              <wp:anchor distT="0" distB="0" distL="114300" distR="114300" simplePos="0" relativeHeight="251709440" behindDoc="0" locked="0" layoutInCell="1" allowOverlap="1" wp14:anchorId="04A34E9D" wp14:editId="502A90B8">
                <wp:simplePos x="0" y="0"/>
                <wp:positionH relativeFrom="column">
                  <wp:posOffset>1155863</wp:posOffset>
                </wp:positionH>
                <wp:positionV relativeFrom="paragraph">
                  <wp:posOffset>316865</wp:posOffset>
                </wp:positionV>
                <wp:extent cx="479425" cy="298450"/>
                <wp:effectExtent l="0" t="0" r="0" b="6350"/>
                <wp:wrapNone/>
                <wp:docPr id="51" name="Text Box 51"/>
                <wp:cNvGraphicFramePr/>
                <a:graphic xmlns:a="http://schemas.openxmlformats.org/drawingml/2006/main">
                  <a:graphicData uri="http://schemas.microsoft.com/office/word/2010/wordprocessingShape">
                    <wps:wsp>
                      <wps:cNvSpPr txBox="1"/>
                      <wps:spPr>
                        <a:xfrm>
                          <a:off x="0" y="0"/>
                          <a:ext cx="479425" cy="298450"/>
                        </a:xfrm>
                        <a:prstGeom prst="rect">
                          <a:avLst/>
                        </a:prstGeom>
                        <a:noFill/>
                        <a:ln w="6350">
                          <a:noFill/>
                        </a:ln>
                      </wps:spPr>
                      <wps:txbx>
                        <w:txbxContent>
                          <w:p w14:paraId="45E9C1DD" w14:textId="04250889" w:rsidR="00523FD9" w:rsidRPr="004136F9" w:rsidRDefault="003C3566" w:rsidP="00523FD9">
                            <w:pPr>
                              <w:rPr>
                                <w:sz w:val="24"/>
                                <w:szCs w:val="24"/>
                                <w:lang w:val="en-US"/>
                              </w:rPr>
                            </w:pPr>
                            <w:r>
                              <w:rPr>
                                <w:sz w:val="24"/>
                                <w:szCs w:val="24"/>
                                <w:lang w:val="en-US"/>
                              </w:rPr>
                              <w:t>81</w:t>
                            </w:r>
                            <w:r w:rsidR="00C86B72">
                              <w:rPr>
                                <w:sz w:val="24"/>
                                <w:szCs w:val="24"/>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A34E9D" id="Text Box 51" o:spid="_x0000_s1077" type="#_x0000_t202" style="position:absolute;left:0;text-align:left;margin-left:91pt;margin-top:24.95pt;width:37.75pt;height:2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" filled="f" stroked="f" strokeweight=".5pt">
                <v:textbox>
                  <w:txbxContent>
                    <w:p w14:paraId="45E9C1DD" w14:textId="04250889" w:rsidR="00523FD9" w:rsidRPr="004136F9" w:rsidRDefault="003C3566" w:rsidP="00523FD9">
                      <w:pPr>
                        <w:rPr>
                          <w:sz w:val="24"/>
                          <w:szCs w:val="24"/>
                          <w:lang w:val="en-US"/>
                        </w:rPr>
                      </w:pPr>
                      <w:r>
                        <w:rPr>
                          <w:sz w:val="24"/>
                          <w:szCs w:val="24"/>
                          <w:lang w:val="en-US"/>
                        </w:rPr>
                        <w:t>81</w:t>
                      </w:r>
                      <w:r w:rsidR="00C86B72">
                        <w:rPr>
                          <w:sz w:val="24"/>
                          <w:szCs w:val="24"/>
                          <w:lang w:val="en-US"/>
                        </w:rPr>
                        <w:t>4</w:t>
                      </w:r>
                    </w:p>
                  </w:txbxContent>
                </v:textbox>
              </v:shape>
            </w:pict>
          </mc:Fallback>
        </mc:AlternateContent>
      </w:r>
      <w:r w:rsidR="00523FD9" w:rsidRPr="009A640F">
        <w:rPr>
          <w:bCs/>
          <w:iCs/>
          <w:noProof/>
          <w:sz w:val="24"/>
          <w:szCs w:val="24"/>
          <w:lang w:val="en-US"/>
        </w:rPr>
        <mc:AlternateContent>
          <mc:Choice Requires="wps">
            <w:drawing>
              <wp:anchor distT="0" distB="0" distL="114300" distR="114300" simplePos="0" relativeHeight="251706368" behindDoc="0" locked="0" layoutInCell="1" allowOverlap="1" wp14:anchorId="3D55130A" wp14:editId="0BFEB44B">
                <wp:simplePos x="0" y="0"/>
                <wp:positionH relativeFrom="column">
                  <wp:posOffset>1364778</wp:posOffset>
                </wp:positionH>
                <wp:positionV relativeFrom="paragraph">
                  <wp:posOffset>147955</wp:posOffset>
                </wp:positionV>
                <wp:extent cx="0" cy="162560"/>
                <wp:effectExtent l="0" t="0" r="38100" b="27940"/>
                <wp:wrapNone/>
                <wp:docPr id="53" name="Straight Connector 53"/>
                <wp:cNvGraphicFramePr/>
                <a:graphic xmlns:a="http://schemas.openxmlformats.org/drawingml/2006/main">
                  <a:graphicData uri="http://schemas.microsoft.com/office/word/2010/wordprocessingShape">
                    <wps:wsp>
                      <wps:cNvCnPr/>
                      <wps:spPr>
                        <a:xfrm>
                          <a:off x="0" y="0"/>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37518A" id="Straight Connector 53"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7.45pt,11.65pt" to="107.4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" strokecolor="black [3213]" strokeweight="1.5pt">
                <v:stroke joinstyle="miter"/>
              </v:line>
            </w:pict>
          </mc:Fallback>
        </mc:AlternateContent>
      </w:r>
      <w:r w:rsidR="00523FD9" w:rsidRPr="009A640F">
        <w:rPr>
          <w:bCs/>
          <w:iCs/>
          <w:noProof/>
          <w:sz w:val="24"/>
          <w:szCs w:val="24"/>
          <w:lang w:val="en-US"/>
        </w:rPr>
        <mc:AlternateContent>
          <mc:Choice Requires="wps">
            <w:drawing>
              <wp:anchor distT="0" distB="0" distL="114300" distR="114300" simplePos="0" relativeHeight="251715584" behindDoc="0" locked="0" layoutInCell="1" allowOverlap="1" wp14:anchorId="497F0FB2" wp14:editId="455765BB">
                <wp:simplePos x="0" y="0"/>
                <wp:positionH relativeFrom="column">
                  <wp:posOffset>4568027</wp:posOffset>
                </wp:positionH>
                <wp:positionV relativeFrom="paragraph">
                  <wp:posOffset>146050</wp:posOffset>
                </wp:positionV>
                <wp:extent cx="0" cy="162560"/>
                <wp:effectExtent l="0" t="0" r="38100" b="27940"/>
                <wp:wrapNone/>
                <wp:docPr id="55" name="Straight Connector 55"/>
                <wp:cNvGraphicFramePr/>
                <a:graphic xmlns:a="http://schemas.openxmlformats.org/drawingml/2006/main">
                  <a:graphicData uri="http://schemas.microsoft.com/office/word/2010/wordprocessingShape">
                    <wps:wsp>
                      <wps:cNvCnPr/>
                      <wps:spPr>
                        <a:xfrm>
                          <a:off x="0" y="0"/>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C183BC" id="Straight Connector 55"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9.7pt,11.5pt" to="359.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" strokecolor="black [3213]" strokeweight="1.5pt">
                <v:stroke joinstyle="miter"/>
              </v:line>
            </w:pict>
          </mc:Fallback>
        </mc:AlternateContent>
      </w:r>
      <w:r w:rsidR="00523FD9" w:rsidRPr="009A640F">
        <w:rPr>
          <w:bCs/>
          <w:iCs/>
          <w:noProof/>
          <w:sz w:val="24"/>
          <w:szCs w:val="24"/>
          <w:lang w:val="en-US"/>
        </w:rPr>
        <mc:AlternateContent>
          <mc:Choice Requires="wps">
            <w:drawing>
              <wp:anchor distT="0" distB="0" distL="114300" distR="114300" simplePos="0" relativeHeight="251705344" behindDoc="0" locked="0" layoutInCell="1" allowOverlap="1" wp14:anchorId="57DACF11" wp14:editId="44E69186">
                <wp:simplePos x="0" y="0"/>
                <wp:positionH relativeFrom="column">
                  <wp:posOffset>506095</wp:posOffset>
                </wp:positionH>
                <wp:positionV relativeFrom="paragraph">
                  <wp:posOffset>136053</wp:posOffset>
                </wp:positionV>
                <wp:extent cx="0" cy="162560"/>
                <wp:effectExtent l="0" t="0" r="38100" b="27940"/>
                <wp:wrapNone/>
                <wp:docPr id="59" name="Straight Connector 59"/>
                <wp:cNvGraphicFramePr/>
                <a:graphic xmlns:a="http://schemas.openxmlformats.org/drawingml/2006/main">
                  <a:graphicData uri="http://schemas.microsoft.com/office/word/2010/wordprocessingShape">
                    <wps:wsp>
                      <wps:cNvCnPr/>
                      <wps:spPr>
                        <a:xfrm>
                          <a:off x="0" y="0"/>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8090B3" id="Straight Connector 59"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85pt,10.7pt" to="39.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" strokecolor="black [3213]" strokeweight="1.5pt">
                <v:stroke joinstyle="miter"/>
              </v:line>
            </w:pict>
          </mc:Fallback>
        </mc:AlternateContent>
      </w:r>
    </w:p>
    <w:p w14:paraId="6E287AF8" w14:textId="77777777" w:rsidR="00D0096D" w:rsidRDefault="00D0096D" w:rsidP="00E84651">
      <w:pPr>
        <w:spacing w:line="360" w:lineRule="auto"/>
        <w:rPr>
          <w:b/>
          <w:sz w:val="24"/>
          <w:szCs w:val="24"/>
        </w:rPr>
        <w:sectPr w:rsidR="00D0096D" w:rsidSect="0005471C">
          <w:headerReference w:type="default" r:id="rId20"/>
          <w:pgSz w:w="11907" w:h="16839" w:code="9"/>
          <w:pgMar w:top="2268" w:right="1701" w:bottom="1701" w:left="2268" w:header="720" w:footer="720" w:gutter="0"/>
          <w:pgNumType w:start="40"/>
          <w:cols w:space="720"/>
          <w:docGrid w:linePitch="360"/>
        </w:sectPr>
      </w:pPr>
    </w:p>
    <w:p w14:paraId="3ED572E0" w14:textId="0730E6EB" w:rsidR="008D55CE" w:rsidRPr="001263F6" w:rsidRDefault="008D55CE" w:rsidP="008D55CE">
      <w:pPr>
        <w:spacing w:line="360" w:lineRule="auto"/>
        <w:jc w:val="center"/>
        <w:rPr>
          <w:b/>
          <w:sz w:val="24"/>
          <w:szCs w:val="24"/>
        </w:rPr>
      </w:pPr>
      <w:bookmarkStart w:id="11" w:name="_Hlk207202983"/>
      <w:r w:rsidRPr="001263F6">
        <w:rPr>
          <w:b/>
          <w:sz w:val="24"/>
          <w:szCs w:val="24"/>
        </w:rPr>
        <w:t>BAB IV</w:t>
      </w:r>
    </w:p>
    <w:p w14:paraId="1DA4DA89" w14:textId="77777777" w:rsidR="008D55CE" w:rsidRPr="001263F6" w:rsidRDefault="008D55CE" w:rsidP="008D55CE">
      <w:pPr>
        <w:spacing w:line="360" w:lineRule="auto"/>
        <w:jc w:val="center"/>
        <w:rPr>
          <w:b/>
          <w:sz w:val="24"/>
          <w:szCs w:val="24"/>
        </w:rPr>
      </w:pPr>
      <w:r w:rsidRPr="001263F6">
        <w:rPr>
          <w:b/>
          <w:sz w:val="24"/>
          <w:szCs w:val="24"/>
        </w:rPr>
        <w:t>GAMBARAN UMUM KANTOR CAMAT BUKIT KAPUR KOTA DUMAI</w:t>
      </w:r>
    </w:p>
    <w:p w14:paraId="58608778" w14:textId="77777777" w:rsidR="008D55CE" w:rsidRPr="001263F6" w:rsidRDefault="008D55CE" w:rsidP="008D55CE">
      <w:pPr>
        <w:spacing w:line="360" w:lineRule="auto"/>
        <w:jc w:val="center"/>
        <w:rPr>
          <w:b/>
          <w:sz w:val="24"/>
          <w:szCs w:val="24"/>
        </w:rPr>
      </w:pPr>
    </w:p>
    <w:p w14:paraId="0A39EE4C" w14:textId="77777777" w:rsidR="008D55CE" w:rsidRPr="001263F6" w:rsidRDefault="008D55CE" w:rsidP="002B4AF2">
      <w:pPr>
        <w:pStyle w:val="ListParagraph"/>
        <w:widowControl/>
        <w:numPr>
          <w:ilvl w:val="0"/>
          <w:numId w:val="46"/>
        </w:numPr>
        <w:autoSpaceDE/>
        <w:autoSpaceDN/>
        <w:spacing w:line="480" w:lineRule="auto"/>
        <w:ind w:left="360"/>
        <w:contextualSpacing/>
        <w:jc w:val="both"/>
        <w:rPr>
          <w:b/>
          <w:sz w:val="24"/>
          <w:szCs w:val="24"/>
        </w:rPr>
      </w:pPr>
      <w:r w:rsidRPr="001263F6">
        <w:rPr>
          <w:b/>
          <w:sz w:val="24"/>
          <w:szCs w:val="24"/>
        </w:rPr>
        <w:t>Sejarah Kantor Camat Bukit Kapur Kota Dumai</w:t>
      </w:r>
    </w:p>
    <w:p w14:paraId="6B779C12" w14:textId="77777777" w:rsidR="008D55CE" w:rsidRPr="001263F6" w:rsidRDefault="008D55CE" w:rsidP="008D55CE">
      <w:pPr>
        <w:spacing w:line="480" w:lineRule="auto"/>
        <w:ind w:firstLine="720"/>
        <w:jc w:val="both"/>
        <w:rPr>
          <w:sz w:val="24"/>
          <w:szCs w:val="24"/>
        </w:rPr>
      </w:pPr>
      <w:r w:rsidRPr="001263F6">
        <w:rPr>
          <w:sz w:val="24"/>
          <w:szCs w:val="24"/>
        </w:rPr>
        <w:t>Kecamatan merupakan bagian dari Organisasi Perangkat Daerah (OPD) yang berperan penting dalam memberikan pelayanan publik secara langsung kepada masyarakat. Sebagai ujung tombak pemerintahan, keberadaan kecamatan perlu menjadi perhatian baik oleh pemerintah pusat maupun daerah. Kecamatan Bukit Kapur merupakan salah satu kecamatan tertua di Kota Dumai, dengan luas wilayah daratan mencapai 200 km². Secara geografis, kecamatan ini terletak di bagian selatan Kota Dumai, dengan pusat pemerintahan atau ibu kota kecamatan berada di Kelurahan Bukit Nenas.</w:t>
      </w:r>
    </w:p>
    <w:p w14:paraId="66AB3CCC" w14:textId="77777777" w:rsidR="008D55CE" w:rsidRPr="001263F6" w:rsidRDefault="008D55CE" w:rsidP="008D55CE">
      <w:pPr>
        <w:spacing w:line="480" w:lineRule="auto"/>
        <w:ind w:firstLine="720"/>
        <w:jc w:val="both"/>
        <w:rPr>
          <w:sz w:val="24"/>
          <w:szCs w:val="24"/>
        </w:rPr>
      </w:pPr>
      <w:r w:rsidRPr="001263F6">
        <w:rPr>
          <w:sz w:val="24"/>
          <w:szCs w:val="24"/>
        </w:rPr>
        <w:t>Kecamatan Bukit Kapur dibentuk berdasarkan Peraturan Pemerintah Nomor 8 Tahun 1979 pada tanggal 11 April 1979. Pada awalnya, wilayah ini hanya mencakup Desa Bagan Besar. Kemudian desa tersebut dimekarkan menjadi dua, yaitu Desa Bagan Besar dan Desa Bukit Kapur, yang akhirnya digabung kembali dan menjadi bagian dari Kecamatan Bukit Kapur di bawah wilayah Kabupaten Bengkalis. Saat itu, wilayah kecamatan terdiri atas sembilan desa dan satu kelurahan.</w:t>
      </w:r>
    </w:p>
    <w:p w14:paraId="4DDC70BA" w14:textId="37D0A26F" w:rsidR="00D0096D" w:rsidRDefault="008D55CE" w:rsidP="008D55CE">
      <w:pPr>
        <w:spacing w:line="480" w:lineRule="auto"/>
        <w:ind w:firstLine="720"/>
        <w:jc w:val="both"/>
        <w:rPr>
          <w:sz w:val="24"/>
          <w:szCs w:val="24"/>
          <w:lang w:val="en-US"/>
        </w:rPr>
        <w:sectPr w:rsidR="00D0096D" w:rsidSect="0005471C">
          <w:headerReference w:type="default" r:id="rId21"/>
          <w:pgSz w:w="11907" w:h="16839" w:code="9"/>
          <w:pgMar w:top="2268" w:right="1701" w:bottom="1701" w:left="2268" w:header="720" w:footer="720" w:gutter="0"/>
          <w:pgNumType w:start="40"/>
          <w:cols w:space="720"/>
          <w:docGrid w:linePitch="360"/>
        </w:sectPr>
      </w:pPr>
      <w:r w:rsidRPr="001263F6">
        <w:rPr>
          <w:sz w:val="24"/>
          <w:szCs w:val="24"/>
        </w:rPr>
        <w:t>Melalui proses panjang dan pengkajian mendalam, pada tanggal 25 Maret 2019, Pemerintah Kota Dumai menetapkan pembentukan beberapa kelurahan baru berdasarkan Peraturan Daerah Nomor 1 Tahun 2019. Di antaranya ad</w:t>
      </w:r>
      <w:r w:rsidR="008C418C">
        <w:rPr>
          <w:sz w:val="24"/>
          <w:szCs w:val="24"/>
          <w:lang w:val="en-US"/>
        </w:rPr>
        <w:t>a</w:t>
      </w:r>
      <w:r w:rsidRPr="001263F6">
        <w:rPr>
          <w:sz w:val="24"/>
          <w:szCs w:val="24"/>
        </w:rPr>
        <w:t>lah</w:t>
      </w:r>
      <w:r w:rsidR="008C418C">
        <w:rPr>
          <w:sz w:val="24"/>
          <w:szCs w:val="24"/>
          <w:lang w:val="en-US"/>
        </w:rPr>
        <w:t xml:space="preserve"> yaituu</w:t>
      </w:r>
      <w:r w:rsidRPr="001263F6">
        <w:rPr>
          <w:sz w:val="24"/>
          <w:szCs w:val="24"/>
        </w:rPr>
        <w:t xml:space="preserve"> Kelurahan Bagan Besar Timur, yang memiliki 9 R</w:t>
      </w:r>
      <w:bookmarkEnd w:id="11"/>
      <w:r w:rsidR="008C418C">
        <w:rPr>
          <w:sz w:val="24"/>
          <w:szCs w:val="24"/>
          <w:lang w:val="en-US"/>
        </w:rPr>
        <w:t xml:space="preserve">T </w:t>
      </w:r>
    </w:p>
    <w:p w14:paraId="7150A4C8" w14:textId="15C26659" w:rsidR="00E84651" w:rsidRDefault="00E84651" w:rsidP="00E84651">
      <w:pPr>
        <w:tabs>
          <w:tab w:val="left" w:pos="5065"/>
        </w:tabs>
        <w:rPr>
          <w:sz w:val="24"/>
          <w:szCs w:val="24"/>
        </w:rPr>
      </w:pPr>
    </w:p>
    <w:p w14:paraId="3A829553" w14:textId="7691F4F4" w:rsidR="008D55CE" w:rsidRPr="001263F6" w:rsidRDefault="008D55CE" w:rsidP="00D0096D">
      <w:pPr>
        <w:spacing w:line="480" w:lineRule="auto"/>
        <w:jc w:val="both"/>
        <w:rPr>
          <w:sz w:val="24"/>
          <w:szCs w:val="24"/>
        </w:rPr>
      </w:pPr>
      <w:r w:rsidRPr="001263F6">
        <w:rPr>
          <w:sz w:val="24"/>
          <w:szCs w:val="24"/>
        </w:rPr>
        <w:t xml:space="preserve">dengan jumlah penduduk 5.081 jiwa; serta Kelurahan Bukit Kapur yang memiliki luas sekitar 51,51 km² dengan jumlah penduduk 7.625 jiwa yang tersebar di 15 RT. Selain itu, Kelurahan Sungai Geniot juga dibentuk dan dimasukkan ke dalam wilayah Kecamatan Sungai Sembilan. Hingga saat ini, Kecamatan Bukit Kapur terdiri atas tujuh kelurahan, yaitu:  </w:t>
      </w:r>
    </w:p>
    <w:p w14:paraId="3EA76D3D" w14:textId="77777777" w:rsidR="008D55CE" w:rsidRPr="001263F6" w:rsidRDefault="008D55CE" w:rsidP="008D55CE">
      <w:pPr>
        <w:spacing w:line="480" w:lineRule="auto"/>
        <w:jc w:val="both"/>
        <w:rPr>
          <w:sz w:val="24"/>
          <w:szCs w:val="24"/>
        </w:rPr>
      </w:pPr>
      <w:r w:rsidRPr="001263F6">
        <w:rPr>
          <w:sz w:val="24"/>
          <w:szCs w:val="24"/>
        </w:rPr>
        <w:t xml:space="preserve">1. Bagan Besar  </w:t>
      </w:r>
    </w:p>
    <w:p w14:paraId="3816A011" w14:textId="77777777" w:rsidR="008D55CE" w:rsidRPr="001263F6" w:rsidRDefault="008D55CE" w:rsidP="008D55CE">
      <w:pPr>
        <w:spacing w:line="480" w:lineRule="auto"/>
        <w:jc w:val="both"/>
        <w:rPr>
          <w:sz w:val="24"/>
          <w:szCs w:val="24"/>
        </w:rPr>
      </w:pPr>
      <w:r w:rsidRPr="001263F6">
        <w:rPr>
          <w:sz w:val="24"/>
          <w:szCs w:val="24"/>
        </w:rPr>
        <w:t xml:space="preserve">2. Bukit Nenas  </w:t>
      </w:r>
    </w:p>
    <w:p w14:paraId="57077D06" w14:textId="77777777" w:rsidR="008D55CE" w:rsidRPr="001263F6" w:rsidRDefault="008D55CE" w:rsidP="008D55CE">
      <w:pPr>
        <w:spacing w:line="480" w:lineRule="auto"/>
        <w:jc w:val="both"/>
        <w:rPr>
          <w:sz w:val="24"/>
          <w:szCs w:val="24"/>
        </w:rPr>
      </w:pPr>
      <w:r w:rsidRPr="001263F6">
        <w:rPr>
          <w:sz w:val="24"/>
          <w:szCs w:val="24"/>
        </w:rPr>
        <w:t xml:space="preserve">3. Bukit Kayu Kapur  </w:t>
      </w:r>
    </w:p>
    <w:p w14:paraId="555428A5" w14:textId="77777777" w:rsidR="008D55CE" w:rsidRPr="001263F6" w:rsidRDefault="008D55CE" w:rsidP="008D55CE">
      <w:pPr>
        <w:spacing w:line="480" w:lineRule="auto"/>
        <w:jc w:val="both"/>
        <w:rPr>
          <w:sz w:val="24"/>
          <w:szCs w:val="24"/>
        </w:rPr>
      </w:pPr>
      <w:r w:rsidRPr="001263F6">
        <w:rPr>
          <w:sz w:val="24"/>
          <w:szCs w:val="24"/>
        </w:rPr>
        <w:t xml:space="preserve">4. Gurun Panjang  </w:t>
      </w:r>
    </w:p>
    <w:p w14:paraId="18A81723" w14:textId="77777777" w:rsidR="008D55CE" w:rsidRPr="001263F6" w:rsidRDefault="008D55CE" w:rsidP="008D55CE">
      <w:pPr>
        <w:spacing w:line="480" w:lineRule="auto"/>
        <w:jc w:val="both"/>
        <w:rPr>
          <w:sz w:val="24"/>
          <w:szCs w:val="24"/>
        </w:rPr>
      </w:pPr>
      <w:r w:rsidRPr="001263F6">
        <w:rPr>
          <w:sz w:val="24"/>
          <w:szCs w:val="24"/>
        </w:rPr>
        <w:t xml:space="preserve">5. Kampung Baru  </w:t>
      </w:r>
    </w:p>
    <w:p w14:paraId="038C615A" w14:textId="77777777" w:rsidR="008D55CE" w:rsidRPr="001263F6" w:rsidRDefault="008D55CE" w:rsidP="008D55CE">
      <w:pPr>
        <w:spacing w:line="480" w:lineRule="auto"/>
        <w:jc w:val="both"/>
        <w:rPr>
          <w:sz w:val="24"/>
          <w:szCs w:val="24"/>
        </w:rPr>
      </w:pPr>
      <w:r w:rsidRPr="001263F6">
        <w:rPr>
          <w:sz w:val="24"/>
          <w:szCs w:val="24"/>
        </w:rPr>
        <w:t xml:space="preserve">6. Bagan Besar Timur  </w:t>
      </w:r>
    </w:p>
    <w:p w14:paraId="3B7F5FAF" w14:textId="77777777" w:rsidR="008D55CE" w:rsidRPr="001263F6" w:rsidRDefault="008D55CE" w:rsidP="008D55CE">
      <w:pPr>
        <w:spacing w:line="480" w:lineRule="auto"/>
        <w:jc w:val="both"/>
        <w:rPr>
          <w:sz w:val="24"/>
          <w:szCs w:val="24"/>
        </w:rPr>
      </w:pPr>
      <w:r w:rsidRPr="001263F6">
        <w:rPr>
          <w:sz w:val="24"/>
          <w:szCs w:val="24"/>
        </w:rPr>
        <w:t>7. Bukit Kapur</w:t>
      </w:r>
    </w:p>
    <w:p w14:paraId="208699F0" w14:textId="77777777" w:rsidR="008D55CE" w:rsidRPr="001263F6" w:rsidRDefault="008D55CE" w:rsidP="008D55CE">
      <w:pPr>
        <w:spacing w:line="480" w:lineRule="auto"/>
        <w:ind w:firstLine="720"/>
        <w:jc w:val="both"/>
        <w:rPr>
          <w:sz w:val="24"/>
          <w:szCs w:val="24"/>
        </w:rPr>
      </w:pPr>
      <w:r w:rsidRPr="001263F6">
        <w:rPr>
          <w:sz w:val="24"/>
          <w:szCs w:val="24"/>
        </w:rPr>
        <w:t>Kecamatan Bukit Kapur terus berkembang dan memainkan peran penting dalam mendukung pelayanan publik dan pembangunan daerah di Kota Dumai.</w:t>
      </w:r>
    </w:p>
    <w:p w14:paraId="66CC4C19" w14:textId="77777777" w:rsidR="008D55CE" w:rsidRPr="001263F6" w:rsidRDefault="008D55CE" w:rsidP="002B4AF2">
      <w:pPr>
        <w:pStyle w:val="ListParagraph"/>
        <w:widowControl/>
        <w:numPr>
          <w:ilvl w:val="0"/>
          <w:numId w:val="46"/>
        </w:numPr>
        <w:autoSpaceDE/>
        <w:autoSpaceDN/>
        <w:spacing w:after="160" w:line="480" w:lineRule="auto"/>
        <w:ind w:left="360"/>
        <w:contextualSpacing/>
        <w:jc w:val="both"/>
        <w:rPr>
          <w:b/>
          <w:sz w:val="24"/>
          <w:szCs w:val="24"/>
        </w:rPr>
      </w:pPr>
      <w:r w:rsidRPr="001263F6">
        <w:rPr>
          <w:b/>
          <w:sz w:val="24"/>
          <w:szCs w:val="24"/>
        </w:rPr>
        <w:t>Keadaan dan Komposisi Pegawai Kantor Camat Bukit Kapur Kota Dumai</w:t>
      </w:r>
    </w:p>
    <w:p w14:paraId="469058F6" w14:textId="77777777" w:rsidR="008D55CE" w:rsidRPr="001263F6" w:rsidRDefault="008D55CE" w:rsidP="002B4AF2">
      <w:pPr>
        <w:pStyle w:val="ListParagraph"/>
        <w:widowControl/>
        <w:numPr>
          <w:ilvl w:val="0"/>
          <w:numId w:val="57"/>
        </w:numPr>
        <w:autoSpaceDE/>
        <w:autoSpaceDN/>
        <w:spacing w:line="480" w:lineRule="auto"/>
        <w:ind w:left="360"/>
        <w:contextualSpacing/>
        <w:jc w:val="both"/>
        <w:rPr>
          <w:sz w:val="24"/>
          <w:szCs w:val="24"/>
        </w:rPr>
      </w:pPr>
      <w:r w:rsidRPr="001263F6">
        <w:rPr>
          <w:sz w:val="24"/>
          <w:szCs w:val="24"/>
        </w:rPr>
        <w:t>Keadaan dan komposisi pegawai berdasarkan tingkat pendidikan</w:t>
      </w:r>
    </w:p>
    <w:p w14:paraId="2AB1B534" w14:textId="77777777" w:rsidR="008D55CE" w:rsidRPr="001263F6" w:rsidRDefault="008D55CE" w:rsidP="008D55CE">
      <w:pPr>
        <w:spacing w:line="480" w:lineRule="auto"/>
        <w:ind w:firstLine="720"/>
        <w:jc w:val="both"/>
        <w:rPr>
          <w:sz w:val="24"/>
          <w:szCs w:val="24"/>
        </w:rPr>
      </w:pPr>
      <w:r w:rsidRPr="001263F6">
        <w:rPr>
          <w:sz w:val="24"/>
          <w:szCs w:val="24"/>
        </w:rPr>
        <w:t>Dalam setiap organisasi, keberadaan pegawai yang memiliki kualitas dan kemampuan kerja yang baik sangat diperlukan demi tercapainya tujuan organisasi. Salah satu faktor penting yang memengaruhi kualitas kinerja pegawai adalah tingkat pendidikan. Pendidikan tidak hanya terbatas pada pendidikan formal, tetapi juga mencakup berbagai pelatihan yang pernah diikuti untuk mengembangkan dan mengoptimalkan potensi yang dimiliki pegawai.</w:t>
      </w:r>
    </w:p>
    <w:p w14:paraId="7E814B94" w14:textId="77777777" w:rsidR="008D55CE" w:rsidRPr="001263F6" w:rsidRDefault="008D55CE" w:rsidP="008D55CE">
      <w:pPr>
        <w:spacing w:line="480" w:lineRule="auto"/>
        <w:ind w:firstLine="720"/>
        <w:jc w:val="both"/>
        <w:rPr>
          <w:sz w:val="24"/>
          <w:szCs w:val="24"/>
        </w:rPr>
      </w:pPr>
      <w:r w:rsidRPr="001263F6">
        <w:rPr>
          <w:sz w:val="24"/>
          <w:szCs w:val="24"/>
        </w:rPr>
        <w:t>Dengan tingkat pendidikan yang memadai, pegawai diharapkan mampu melaksanakan tugas dan tanggung jawab sesuai dengan harapan pimpinan. Oleh karena itu, untuk melihat gambaran komposisi pegawai berdasarkan tingkat pendidikan di Kantor Camat Bukit Kapur Kota Dumai, dapat dilihat pada tabel berikut:</w:t>
      </w:r>
    </w:p>
    <w:p w14:paraId="413D55BE" w14:textId="77777777" w:rsidR="008D55CE" w:rsidRPr="001263F6" w:rsidRDefault="008D55CE" w:rsidP="008D55CE">
      <w:pPr>
        <w:jc w:val="center"/>
        <w:rPr>
          <w:b/>
          <w:sz w:val="24"/>
          <w:szCs w:val="24"/>
        </w:rPr>
      </w:pPr>
      <w:r w:rsidRPr="001263F6">
        <w:rPr>
          <w:b/>
          <w:sz w:val="24"/>
          <w:szCs w:val="24"/>
        </w:rPr>
        <w:t xml:space="preserve">Table IV.1 </w:t>
      </w:r>
    </w:p>
    <w:p w14:paraId="690F1FEE" w14:textId="77777777" w:rsidR="008D55CE" w:rsidRPr="001263F6" w:rsidRDefault="008D55CE" w:rsidP="008D55CE">
      <w:pPr>
        <w:jc w:val="center"/>
        <w:rPr>
          <w:b/>
          <w:sz w:val="24"/>
          <w:szCs w:val="24"/>
        </w:rPr>
      </w:pPr>
      <w:r w:rsidRPr="001263F6">
        <w:rPr>
          <w:b/>
          <w:sz w:val="24"/>
          <w:szCs w:val="24"/>
        </w:rPr>
        <w:t>Keadaan dan Komposisi Pegawai Berdasarkan Tingkat Pendidikan pada Kantor Camat Bukit Kapur Kota Dumai</w:t>
      </w:r>
    </w:p>
    <w:tbl>
      <w:tblPr>
        <w:tblStyle w:val="TableGrid"/>
        <w:tblW w:w="7881" w:type="dxa"/>
        <w:tblLook w:val="04A0" w:firstRow="1" w:lastRow="0" w:firstColumn="1" w:lastColumn="0" w:noHBand="0" w:noVBand="1"/>
      </w:tblPr>
      <w:tblGrid>
        <w:gridCol w:w="561"/>
        <w:gridCol w:w="2134"/>
        <w:gridCol w:w="1203"/>
        <w:gridCol w:w="1227"/>
        <w:gridCol w:w="1259"/>
        <w:gridCol w:w="1497"/>
      </w:tblGrid>
      <w:tr w:rsidR="008D55CE" w:rsidRPr="001263F6" w14:paraId="4F43B365" w14:textId="77777777" w:rsidTr="00EE64A7">
        <w:trPr>
          <w:trHeight w:val="289"/>
        </w:trPr>
        <w:tc>
          <w:tcPr>
            <w:tcW w:w="561" w:type="dxa"/>
            <w:vMerge w:val="restart"/>
            <w:vAlign w:val="center"/>
          </w:tcPr>
          <w:p w14:paraId="0448D95D" w14:textId="77777777" w:rsidR="008D55CE" w:rsidRPr="001263F6" w:rsidRDefault="008D55CE" w:rsidP="00EE64A7">
            <w:pPr>
              <w:jc w:val="center"/>
              <w:rPr>
                <w:b/>
                <w:sz w:val="24"/>
                <w:szCs w:val="24"/>
              </w:rPr>
            </w:pPr>
            <w:r w:rsidRPr="001263F6">
              <w:rPr>
                <w:b/>
                <w:sz w:val="24"/>
                <w:szCs w:val="24"/>
              </w:rPr>
              <w:t>No</w:t>
            </w:r>
          </w:p>
        </w:tc>
        <w:tc>
          <w:tcPr>
            <w:tcW w:w="2134" w:type="dxa"/>
            <w:vMerge w:val="restart"/>
            <w:vAlign w:val="center"/>
          </w:tcPr>
          <w:p w14:paraId="79C76779" w14:textId="77777777" w:rsidR="008D55CE" w:rsidRPr="001263F6" w:rsidRDefault="008D55CE" w:rsidP="00EE64A7">
            <w:pPr>
              <w:jc w:val="center"/>
              <w:rPr>
                <w:b/>
                <w:sz w:val="24"/>
                <w:szCs w:val="24"/>
              </w:rPr>
            </w:pPr>
            <w:r w:rsidRPr="001263F6">
              <w:rPr>
                <w:b/>
                <w:sz w:val="24"/>
                <w:szCs w:val="24"/>
              </w:rPr>
              <w:t>Tingkat Pendidikan</w:t>
            </w:r>
          </w:p>
        </w:tc>
        <w:tc>
          <w:tcPr>
            <w:tcW w:w="2430" w:type="dxa"/>
            <w:gridSpan w:val="2"/>
            <w:vAlign w:val="center"/>
          </w:tcPr>
          <w:p w14:paraId="71D990FA" w14:textId="77777777" w:rsidR="008D55CE" w:rsidRPr="001263F6" w:rsidRDefault="008D55CE" w:rsidP="00EE64A7">
            <w:pPr>
              <w:jc w:val="center"/>
              <w:rPr>
                <w:b/>
                <w:sz w:val="24"/>
                <w:szCs w:val="24"/>
              </w:rPr>
            </w:pPr>
            <w:r w:rsidRPr="001263F6">
              <w:rPr>
                <w:b/>
                <w:sz w:val="24"/>
                <w:szCs w:val="24"/>
              </w:rPr>
              <w:t>Pegawai</w:t>
            </w:r>
          </w:p>
        </w:tc>
        <w:tc>
          <w:tcPr>
            <w:tcW w:w="1259" w:type="dxa"/>
            <w:vMerge w:val="restart"/>
            <w:vAlign w:val="center"/>
          </w:tcPr>
          <w:p w14:paraId="429BC91F" w14:textId="77777777" w:rsidR="008D55CE" w:rsidRPr="001263F6" w:rsidRDefault="008D55CE" w:rsidP="00EE64A7">
            <w:pPr>
              <w:jc w:val="center"/>
              <w:rPr>
                <w:b/>
                <w:sz w:val="24"/>
                <w:szCs w:val="24"/>
              </w:rPr>
            </w:pPr>
            <w:r w:rsidRPr="001263F6">
              <w:rPr>
                <w:b/>
                <w:sz w:val="24"/>
                <w:szCs w:val="24"/>
              </w:rPr>
              <w:t>Jumlah (Orang)</w:t>
            </w:r>
          </w:p>
        </w:tc>
        <w:tc>
          <w:tcPr>
            <w:tcW w:w="1497" w:type="dxa"/>
            <w:vMerge w:val="restart"/>
            <w:vAlign w:val="center"/>
          </w:tcPr>
          <w:p w14:paraId="6D7F7F4E" w14:textId="77777777" w:rsidR="008D55CE" w:rsidRPr="001263F6" w:rsidRDefault="008D55CE" w:rsidP="00EE64A7">
            <w:pPr>
              <w:jc w:val="center"/>
              <w:rPr>
                <w:b/>
                <w:sz w:val="24"/>
                <w:szCs w:val="24"/>
              </w:rPr>
            </w:pPr>
            <w:r w:rsidRPr="001263F6">
              <w:rPr>
                <w:b/>
                <w:sz w:val="24"/>
                <w:szCs w:val="24"/>
              </w:rPr>
              <w:t>Persentase</w:t>
            </w:r>
          </w:p>
        </w:tc>
      </w:tr>
      <w:tr w:rsidR="008D55CE" w:rsidRPr="001263F6" w14:paraId="61EE84C3" w14:textId="77777777" w:rsidTr="00EE64A7">
        <w:trPr>
          <w:trHeight w:val="340"/>
        </w:trPr>
        <w:tc>
          <w:tcPr>
            <w:tcW w:w="561" w:type="dxa"/>
            <w:vMerge/>
            <w:vAlign w:val="center"/>
          </w:tcPr>
          <w:p w14:paraId="7345FE6F" w14:textId="77777777" w:rsidR="008D55CE" w:rsidRPr="001263F6" w:rsidRDefault="008D55CE" w:rsidP="00EE64A7">
            <w:pPr>
              <w:jc w:val="center"/>
              <w:rPr>
                <w:sz w:val="24"/>
                <w:szCs w:val="24"/>
              </w:rPr>
            </w:pPr>
          </w:p>
        </w:tc>
        <w:tc>
          <w:tcPr>
            <w:tcW w:w="2134" w:type="dxa"/>
            <w:vMerge/>
            <w:vAlign w:val="center"/>
          </w:tcPr>
          <w:p w14:paraId="5F3ED2DF" w14:textId="77777777" w:rsidR="008D55CE" w:rsidRPr="001263F6" w:rsidRDefault="008D55CE" w:rsidP="00EE64A7">
            <w:pPr>
              <w:jc w:val="center"/>
              <w:rPr>
                <w:sz w:val="24"/>
                <w:szCs w:val="24"/>
              </w:rPr>
            </w:pPr>
          </w:p>
        </w:tc>
        <w:tc>
          <w:tcPr>
            <w:tcW w:w="1203" w:type="dxa"/>
            <w:vAlign w:val="center"/>
          </w:tcPr>
          <w:p w14:paraId="082C9A3E" w14:textId="77777777" w:rsidR="008D55CE" w:rsidRPr="001263F6" w:rsidRDefault="008D55CE" w:rsidP="00EE64A7">
            <w:pPr>
              <w:jc w:val="center"/>
              <w:rPr>
                <w:b/>
                <w:sz w:val="24"/>
                <w:szCs w:val="24"/>
              </w:rPr>
            </w:pPr>
            <w:r w:rsidRPr="001263F6">
              <w:rPr>
                <w:b/>
                <w:sz w:val="24"/>
                <w:szCs w:val="24"/>
              </w:rPr>
              <w:t>PNS</w:t>
            </w:r>
          </w:p>
        </w:tc>
        <w:tc>
          <w:tcPr>
            <w:tcW w:w="1227" w:type="dxa"/>
            <w:vAlign w:val="center"/>
          </w:tcPr>
          <w:p w14:paraId="3225FF36" w14:textId="77777777" w:rsidR="008D55CE" w:rsidRPr="001263F6" w:rsidRDefault="008D55CE" w:rsidP="00EE64A7">
            <w:pPr>
              <w:jc w:val="center"/>
              <w:rPr>
                <w:b/>
                <w:sz w:val="24"/>
                <w:szCs w:val="24"/>
              </w:rPr>
            </w:pPr>
            <w:r w:rsidRPr="001263F6">
              <w:rPr>
                <w:b/>
                <w:sz w:val="24"/>
                <w:szCs w:val="24"/>
              </w:rPr>
              <w:t>TKPK</w:t>
            </w:r>
          </w:p>
        </w:tc>
        <w:tc>
          <w:tcPr>
            <w:tcW w:w="1259" w:type="dxa"/>
            <w:vMerge/>
            <w:vAlign w:val="center"/>
          </w:tcPr>
          <w:p w14:paraId="76BC876A" w14:textId="77777777" w:rsidR="008D55CE" w:rsidRPr="001263F6" w:rsidRDefault="008D55CE" w:rsidP="00EE64A7">
            <w:pPr>
              <w:jc w:val="center"/>
              <w:rPr>
                <w:sz w:val="24"/>
                <w:szCs w:val="24"/>
              </w:rPr>
            </w:pPr>
          </w:p>
        </w:tc>
        <w:tc>
          <w:tcPr>
            <w:tcW w:w="1497" w:type="dxa"/>
            <w:vMerge/>
            <w:vAlign w:val="center"/>
          </w:tcPr>
          <w:p w14:paraId="39A3F4AE" w14:textId="77777777" w:rsidR="008D55CE" w:rsidRPr="001263F6" w:rsidRDefault="008D55CE" w:rsidP="00EE64A7">
            <w:pPr>
              <w:jc w:val="center"/>
              <w:rPr>
                <w:sz w:val="24"/>
                <w:szCs w:val="24"/>
              </w:rPr>
            </w:pPr>
          </w:p>
        </w:tc>
      </w:tr>
      <w:tr w:rsidR="008D55CE" w:rsidRPr="001263F6" w14:paraId="06BA4F16" w14:textId="77777777" w:rsidTr="00EE64A7">
        <w:trPr>
          <w:trHeight w:val="277"/>
        </w:trPr>
        <w:tc>
          <w:tcPr>
            <w:tcW w:w="561" w:type="dxa"/>
            <w:vAlign w:val="center"/>
          </w:tcPr>
          <w:p w14:paraId="1668069B" w14:textId="77777777" w:rsidR="008D55CE" w:rsidRPr="001263F6" w:rsidRDefault="008D55CE" w:rsidP="00EE64A7">
            <w:pPr>
              <w:jc w:val="center"/>
              <w:rPr>
                <w:sz w:val="24"/>
                <w:szCs w:val="24"/>
              </w:rPr>
            </w:pPr>
            <w:r w:rsidRPr="001263F6">
              <w:rPr>
                <w:sz w:val="24"/>
                <w:szCs w:val="24"/>
              </w:rPr>
              <w:t>1</w:t>
            </w:r>
          </w:p>
        </w:tc>
        <w:tc>
          <w:tcPr>
            <w:tcW w:w="2134" w:type="dxa"/>
            <w:vAlign w:val="center"/>
          </w:tcPr>
          <w:p w14:paraId="2FD23303" w14:textId="77777777" w:rsidR="008D55CE" w:rsidRPr="001263F6" w:rsidRDefault="008D55CE" w:rsidP="00EE64A7">
            <w:pPr>
              <w:jc w:val="center"/>
              <w:rPr>
                <w:sz w:val="24"/>
                <w:szCs w:val="24"/>
              </w:rPr>
            </w:pPr>
            <w:r w:rsidRPr="001263F6">
              <w:rPr>
                <w:sz w:val="24"/>
                <w:szCs w:val="24"/>
              </w:rPr>
              <w:t>S2</w:t>
            </w:r>
          </w:p>
        </w:tc>
        <w:tc>
          <w:tcPr>
            <w:tcW w:w="1203" w:type="dxa"/>
            <w:vAlign w:val="center"/>
          </w:tcPr>
          <w:p w14:paraId="2DFBD79A" w14:textId="77777777" w:rsidR="008D55CE" w:rsidRPr="001263F6" w:rsidRDefault="008D55CE" w:rsidP="00EE64A7">
            <w:pPr>
              <w:jc w:val="center"/>
              <w:rPr>
                <w:sz w:val="24"/>
                <w:szCs w:val="24"/>
              </w:rPr>
            </w:pPr>
            <w:r w:rsidRPr="001263F6">
              <w:rPr>
                <w:sz w:val="24"/>
                <w:szCs w:val="24"/>
              </w:rPr>
              <w:t>2</w:t>
            </w:r>
          </w:p>
        </w:tc>
        <w:tc>
          <w:tcPr>
            <w:tcW w:w="1227" w:type="dxa"/>
            <w:vAlign w:val="center"/>
          </w:tcPr>
          <w:p w14:paraId="318AFCCC" w14:textId="77777777" w:rsidR="008D55CE" w:rsidRPr="001263F6" w:rsidRDefault="008D55CE" w:rsidP="00EE64A7">
            <w:pPr>
              <w:jc w:val="center"/>
              <w:rPr>
                <w:sz w:val="24"/>
                <w:szCs w:val="24"/>
              </w:rPr>
            </w:pPr>
            <w:r w:rsidRPr="001263F6">
              <w:rPr>
                <w:sz w:val="24"/>
                <w:szCs w:val="24"/>
              </w:rPr>
              <w:t>-</w:t>
            </w:r>
          </w:p>
        </w:tc>
        <w:tc>
          <w:tcPr>
            <w:tcW w:w="1259" w:type="dxa"/>
            <w:vAlign w:val="center"/>
          </w:tcPr>
          <w:p w14:paraId="3C10ED62" w14:textId="77777777" w:rsidR="008D55CE" w:rsidRPr="001263F6" w:rsidRDefault="008D55CE" w:rsidP="00EE64A7">
            <w:pPr>
              <w:jc w:val="center"/>
              <w:rPr>
                <w:sz w:val="24"/>
                <w:szCs w:val="24"/>
              </w:rPr>
            </w:pPr>
            <w:r w:rsidRPr="001263F6">
              <w:rPr>
                <w:sz w:val="24"/>
                <w:szCs w:val="24"/>
              </w:rPr>
              <w:t>2</w:t>
            </w:r>
          </w:p>
        </w:tc>
        <w:tc>
          <w:tcPr>
            <w:tcW w:w="1497" w:type="dxa"/>
            <w:vAlign w:val="center"/>
          </w:tcPr>
          <w:p w14:paraId="706FA92E" w14:textId="77777777" w:rsidR="008D55CE" w:rsidRPr="001263F6" w:rsidRDefault="008D55CE" w:rsidP="00EE64A7">
            <w:pPr>
              <w:jc w:val="center"/>
              <w:rPr>
                <w:sz w:val="24"/>
                <w:szCs w:val="24"/>
              </w:rPr>
            </w:pPr>
            <w:r w:rsidRPr="001263F6">
              <w:rPr>
                <w:sz w:val="24"/>
                <w:szCs w:val="24"/>
              </w:rPr>
              <w:t>6,45</w:t>
            </w:r>
          </w:p>
        </w:tc>
      </w:tr>
      <w:tr w:rsidR="008D55CE" w:rsidRPr="001263F6" w14:paraId="0E43EF2B" w14:textId="77777777" w:rsidTr="00EE64A7">
        <w:trPr>
          <w:trHeight w:val="302"/>
        </w:trPr>
        <w:tc>
          <w:tcPr>
            <w:tcW w:w="561" w:type="dxa"/>
            <w:vAlign w:val="center"/>
          </w:tcPr>
          <w:p w14:paraId="3478BEC2" w14:textId="77777777" w:rsidR="008D55CE" w:rsidRPr="001263F6" w:rsidRDefault="008D55CE" w:rsidP="00EE64A7">
            <w:pPr>
              <w:jc w:val="center"/>
              <w:rPr>
                <w:sz w:val="24"/>
                <w:szCs w:val="24"/>
              </w:rPr>
            </w:pPr>
            <w:r w:rsidRPr="001263F6">
              <w:rPr>
                <w:sz w:val="24"/>
                <w:szCs w:val="24"/>
              </w:rPr>
              <w:t>2</w:t>
            </w:r>
          </w:p>
        </w:tc>
        <w:tc>
          <w:tcPr>
            <w:tcW w:w="2134" w:type="dxa"/>
            <w:vAlign w:val="center"/>
          </w:tcPr>
          <w:p w14:paraId="173AE20F" w14:textId="77777777" w:rsidR="008D55CE" w:rsidRPr="001263F6" w:rsidRDefault="008D55CE" w:rsidP="00EE64A7">
            <w:pPr>
              <w:jc w:val="center"/>
              <w:rPr>
                <w:sz w:val="24"/>
                <w:szCs w:val="24"/>
              </w:rPr>
            </w:pPr>
            <w:r w:rsidRPr="001263F6">
              <w:rPr>
                <w:sz w:val="24"/>
                <w:szCs w:val="24"/>
              </w:rPr>
              <w:t>S1</w:t>
            </w:r>
          </w:p>
        </w:tc>
        <w:tc>
          <w:tcPr>
            <w:tcW w:w="1203" w:type="dxa"/>
            <w:vAlign w:val="center"/>
          </w:tcPr>
          <w:p w14:paraId="48FF1B29" w14:textId="77777777" w:rsidR="008D55CE" w:rsidRPr="001263F6" w:rsidRDefault="008D55CE" w:rsidP="00EE64A7">
            <w:pPr>
              <w:jc w:val="center"/>
              <w:rPr>
                <w:sz w:val="24"/>
                <w:szCs w:val="24"/>
              </w:rPr>
            </w:pPr>
            <w:r w:rsidRPr="001263F6">
              <w:rPr>
                <w:sz w:val="24"/>
                <w:szCs w:val="24"/>
              </w:rPr>
              <w:t>7</w:t>
            </w:r>
          </w:p>
        </w:tc>
        <w:tc>
          <w:tcPr>
            <w:tcW w:w="1227" w:type="dxa"/>
            <w:vAlign w:val="center"/>
          </w:tcPr>
          <w:p w14:paraId="7DC1D932" w14:textId="77777777" w:rsidR="008D55CE" w:rsidRPr="001263F6" w:rsidRDefault="008D55CE" w:rsidP="00EE64A7">
            <w:pPr>
              <w:jc w:val="center"/>
              <w:rPr>
                <w:sz w:val="24"/>
                <w:szCs w:val="24"/>
              </w:rPr>
            </w:pPr>
            <w:r w:rsidRPr="001263F6">
              <w:rPr>
                <w:sz w:val="24"/>
                <w:szCs w:val="24"/>
              </w:rPr>
              <w:t>6</w:t>
            </w:r>
          </w:p>
        </w:tc>
        <w:tc>
          <w:tcPr>
            <w:tcW w:w="1259" w:type="dxa"/>
            <w:vAlign w:val="center"/>
          </w:tcPr>
          <w:p w14:paraId="10B6432F" w14:textId="77777777" w:rsidR="008D55CE" w:rsidRPr="001263F6" w:rsidRDefault="008D55CE" w:rsidP="00EE64A7">
            <w:pPr>
              <w:jc w:val="center"/>
              <w:rPr>
                <w:sz w:val="24"/>
                <w:szCs w:val="24"/>
              </w:rPr>
            </w:pPr>
            <w:r w:rsidRPr="001263F6">
              <w:rPr>
                <w:sz w:val="24"/>
                <w:szCs w:val="24"/>
              </w:rPr>
              <w:t>13</w:t>
            </w:r>
          </w:p>
        </w:tc>
        <w:tc>
          <w:tcPr>
            <w:tcW w:w="1497" w:type="dxa"/>
            <w:vAlign w:val="center"/>
          </w:tcPr>
          <w:p w14:paraId="3B3C2AD5" w14:textId="77777777" w:rsidR="008D55CE" w:rsidRPr="001263F6" w:rsidRDefault="008D55CE" w:rsidP="00EE64A7">
            <w:pPr>
              <w:jc w:val="center"/>
              <w:rPr>
                <w:sz w:val="24"/>
                <w:szCs w:val="24"/>
              </w:rPr>
            </w:pPr>
            <w:r w:rsidRPr="001263F6">
              <w:rPr>
                <w:sz w:val="24"/>
                <w:szCs w:val="24"/>
              </w:rPr>
              <w:t>41,93</w:t>
            </w:r>
          </w:p>
        </w:tc>
      </w:tr>
      <w:tr w:rsidR="008D55CE" w:rsidRPr="001263F6" w14:paraId="7C6388E2" w14:textId="77777777" w:rsidTr="00EE64A7">
        <w:trPr>
          <w:trHeight w:val="315"/>
        </w:trPr>
        <w:tc>
          <w:tcPr>
            <w:tcW w:w="561" w:type="dxa"/>
            <w:vAlign w:val="center"/>
          </w:tcPr>
          <w:p w14:paraId="5F3B0A87" w14:textId="77777777" w:rsidR="008D55CE" w:rsidRPr="001263F6" w:rsidRDefault="008D55CE" w:rsidP="00EE64A7">
            <w:pPr>
              <w:jc w:val="center"/>
              <w:rPr>
                <w:sz w:val="24"/>
                <w:szCs w:val="24"/>
              </w:rPr>
            </w:pPr>
            <w:r w:rsidRPr="001263F6">
              <w:rPr>
                <w:sz w:val="24"/>
                <w:szCs w:val="24"/>
              </w:rPr>
              <w:t>3</w:t>
            </w:r>
          </w:p>
        </w:tc>
        <w:tc>
          <w:tcPr>
            <w:tcW w:w="2134" w:type="dxa"/>
            <w:vAlign w:val="center"/>
          </w:tcPr>
          <w:p w14:paraId="770FC8F0" w14:textId="77777777" w:rsidR="008D55CE" w:rsidRPr="001263F6" w:rsidRDefault="008D55CE" w:rsidP="00EE64A7">
            <w:pPr>
              <w:jc w:val="center"/>
              <w:rPr>
                <w:sz w:val="24"/>
                <w:szCs w:val="24"/>
              </w:rPr>
            </w:pPr>
            <w:r w:rsidRPr="001263F6">
              <w:rPr>
                <w:sz w:val="24"/>
                <w:szCs w:val="24"/>
              </w:rPr>
              <w:t>D3</w:t>
            </w:r>
          </w:p>
        </w:tc>
        <w:tc>
          <w:tcPr>
            <w:tcW w:w="1203" w:type="dxa"/>
            <w:vAlign w:val="center"/>
          </w:tcPr>
          <w:p w14:paraId="339C8E9B" w14:textId="77777777" w:rsidR="008D55CE" w:rsidRPr="001263F6" w:rsidRDefault="008D55CE" w:rsidP="00EE64A7">
            <w:pPr>
              <w:jc w:val="center"/>
              <w:rPr>
                <w:sz w:val="24"/>
                <w:szCs w:val="24"/>
              </w:rPr>
            </w:pPr>
            <w:r w:rsidRPr="001263F6">
              <w:rPr>
                <w:sz w:val="24"/>
                <w:szCs w:val="24"/>
              </w:rPr>
              <w:t>-</w:t>
            </w:r>
          </w:p>
        </w:tc>
        <w:tc>
          <w:tcPr>
            <w:tcW w:w="1227" w:type="dxa"/>
            <w:vAlign w:val="center"/>
          </w:tcPr>
          <w:p w14:paraId="1817AE0C" w14:textId="77777777" w:rsidR="008D55CE" w:rsidRPr="001263F6" w:rsidRDefault="008D55CE" w:rsidP="00EE64A7">
            <w:pPr>
              <w:jc w:val="center"/>
              <w:rPr>
                <w:sz w:val="24"/>
                <w:szCs w:val="24"/>
              </w:rPr>
            </w:pPr>
            <w:r w:rsidRPr="001263F6">
              <w:rPr>
                <w:sz w:val="24"/>
                <w:szCs w:val="24"/>
              </w:rPr>
              <w:t>1</w:t>
            </w:r>
          </w:p>
        </w:tc>
        <w:tc>
          <w:tcPr>
            <w:tcW w:w="1259" w:type="dxa"/>
            <w:vAlign w:val="center"/>
          </w:tcPr>
          <w:p w14:paraId="5F7CBEC0" w14:textId="77777777" w:rsidR="008D55CE" w:rsidRPr="001263F6" w:rsidRDefault="008D55CE" w:rsidP="00EE64A7">
            <w:pPr>
              <w:jc w:val="center"/>
              <w:rPr>
                <w:sz w:val="24"/>
                <w:szCs w:val="24"/>
              </w:rPr>
            </w:pPr>
            <w:r w:rsidRPr="001263F6">
              <w:rPr>
                <w:sz w:val="24"/>
                <w:szCs w:val="24"/>
              </w:rPr>
              <w:t>1</w:t>
            </w:r>
          </w:p>
        </w:tc>
        <w:tc>
          <w:tcPr>
            <w:tcW w:w="1497" w:type="dxa"/>
            <w:vAlign w:val="center"/>
          </w:tcPr>
          <w:p w14:paraId="4FAEB506" w14:textId="77777777" w:rsidR="008D55CE" w:rsidRPr="001263F6" w:rsidRDefault="008D55CE" w:rsidP="00EE64A7">
            <w:pPr>
              <w:jc w:val="center"/>
              <w:rPr>
                <w:sz w:val="24"/>
                <w:szCs w:val="24"/>
              </w:rPr>
            </w:pPr>
            <w:r w:rsidRPr="001263F6">
              <w:rPr>
                <w:sz w:val="24"/>
                <w:szCs w:val="24"/>
              </w:rPr>
              <w:t>3,22</w:t>
            </w:r>
          </w:p>
        </w:tc>
      </w:tr>
      <w:tr w:rsidR="008D55CE" w:rsidRPr="001263F6" w14:paraId="1287C76A" w14:textId="77777777" w:rsidTr="00EE64A7">
        <w:trPr>
          <w:trHeight w:val="302"/>
        </w:trPr>
        <w:tc>
          <w:tcPr>
            <w:tcW w:w="561" w:type="dxa"/>
            <w:vAlign w:val="center"/>
          </w:tcPr>
          <w:p w14:paraId="118740EA" w14:textId="77777777" w:rsidR="008D55CE" w:rsidRPr="001263F6" w:rsidRDefault="008D55CE" w:rsidP="00EE64A7">
            <w:pPr>
              <w:jc w:val="center"/>
              <w:rPr>
                <w:sz w:val="24"/>
                <w:szCs w:val="24"/>
              </w:rPr>
            </w:pPr>
            <w:r w:rsidRPr="001263F6">
              <w:rPr>
                <w:sz w:val="24"/>
                <w:szCs w:val="24"/>
              </w:rPr>
              <w:t>4</w:t>
            </w:r>
          </w:p>
        </w:tc>
        <w:tc>
          <w:tcPr>
            <w:tcW w:w="2134" w:type="dxa"/>
            <w:vAlign w:val="center"/>
          </w:tcPr>
          <w:p w14:paraId="0CD1F966" w14:textId="77777777" w:rsidR="008D55CE" w:rsidRPr="001263F6" w:rsidRDefault="008D55CE" w:rsidP="00EE64A7">
            <w:pPr>
              <w:jc w:val="center"/>
              <w:rPr>
                <w:sz w:val="24"/>
                <w:szCs w:val="24"/>
              </w:rPr>
            </w:pPr>
            <w:r w:rsidRPr="001263F6">
              <w:rPr>
                <w:sz w:val="24"/>
                <w:szCs w:val="24"/>
              </w:rPr>
              <w:t>SMA/Sederajat</w:t>
            </w:r>
          </w:p>
        </w:tc>
        <w:tc>
          <w:tcPr>
            <w:tcW w:w="1203" w:type="dxa"/>
            <w:vAlign w:val="center"/>
          </w:tcPr>
          <w:p w14:paraId="6E596DDB" w14:textId="77777777" w:rsidR="008D55CE" w:rsidRPr="001263F6" w:rsidRDefault="008D55CE" w:rsidP="00EE64A7">
            <w:pPr>
              <w:jc w:val="center"/>
              <w:rPr>
                <w:sz w:val="24"/>
                <w:szCs w:val="24"/>
              </w:rPr>
            </w:pPr>
            <w:r w:rsidRPr="001263F6">
              <w:rPr>
                <w:sz w:val="24"/>
                <w:szCs w:val="24"/>
              </w:rPr>
              <w:t>4</w:t>
            </w:r>
          </w:p>
        </w:tc>
        <w:tc>
          <w:tcPr>
            <w:tcW w:w="1227" w:type="dxa"/>
            <w:vAlign w:val="center"/>
          </w:tcPr>
          <w:p w14:paraId="77D86669" w14:textId="77777777" w:rsidR="008D55CE" w:rsidRPr="001263F6" w:rsidRDefault="008D55CE" w:rsidP="00EE64A7">
            <w:pPr>
              <w:jc w:val="center"/>
              <w:rPr>
                <w:sz w:val="24"/>
                <w:szCs w:val="24"/>
              </w:rPr>
            </w:pPr>
            <w:r w:rsidRPr="001263F6">
              <w:rPr>
                <w:sz w:val="24"/>
                <w:szCs w:val="24"/>
              </w:rPr>
              <w:t>11</w:t>
            </w:r>
          </w:p>
        </w:tc>
        <w:tc>
          <w:tcPr>
            <w:tcW w:w="1259" w:type="dxa"/>
            <w:vAlign w:val="center"/>
          </w:tcPr>
          <w:p w14:paraId="43DDD416" w14:textId="77777777" w:rsidR="008D55CE" w:rsidRPr="001263F6" w:rsidRDefault="008D55CE" w:rsidP="00EE64A7">
            <w:pPr>
              <w:jc w:val="center"/>
              <w:rPr>
                <w:sz w:val="24"/>
                <w:szCs w:val="24"/>
              </w:rPr>
            </w:pPr>
            <w:r w:rsidRPr="001263F6">
              <w:rPr>
                <w:sz w:val="24"/>
                <w:szCs w:val="24"/>
              </w:rPr>
              <w:t>15</w:t>
            </w:r>
          </w:p>
        </w:tc>
        <w:tc>
          <w:tcPr>
            <w:tcW w:w="1497" w:type="dxa"/>
            <w:vAlign w:val="center"/>
          </w:tcPr>
          <w:p w14:paraId="301E3945" w14:textId="77777777" w:rsidR="008D55CE" w:rsidRPr="001263F6" w:rsidRDefault="008D55CE" w:rsidP="00EE64A7">
            <w:pPr>
              <w:jc w:val="center"/>
              <w:rPr>
                <w:sz w:val="24"/>
                <w:szCs w:val="24"/>
              </w:rPr>
            </w:pPr>
            <w:r w:rsidRPr="001263F6">
              <w:rPr>
                <w:sz w:val="24"/>
                <w:szCs w:val="24"/>
              </w:rPr>
              <w:t>48,38</w:t>
            </w:r>
          </w:p>
        </w:tc>
      </w:tr>
      <w:tr w:rsidR="008D55CE" w:rsidRPr="001263F6" w14:paraId="7E516733" w14:textId="77777777" w:rsidTr="00EE64A7">
        <w:trPr>
          <w:trHeight w:val="308"/>
        </w:trPr>
        <w:tc>
          <w:tcPr>
            <w:tcW w:w="2695" w:type="dxa"/>
            <w:gridSpan w:val="2"/>
            <w:vAlign w:val="center"/>
          </w:tcPr>
          <w:p w14:paraId="7DF9DB96" w14:textId="77777777" w:rsidR="008D55CE" w:rsidRPr="001263F6" w:rsidRDefault="008D55CE" w:rsidP="00EE64A7">
            <w:pPr>
              <w:jc w:val="center"/>
              <w:rPr>
                <w:sz w:val="24"/>
                <w:szCs w:val="24"/>
              </w:rPr>
            </w:pPr>
            <w:r w:rsidRPr="001263F6">
              <w:rPr>
                <w:sz w:val="24"/>
                <w:szCs w:val="24"/>
              </w:rPr>
              <w:t>Jumlah</w:t>
            </w:r>
          </w:p>
        </w:tc>
        <w:tc>
          <w:tcPr>
            <w:tcW w:w="1203" w:type="dxa"/>
            <w:vAlign w:val="center"/>
          </w:tcPr>
          <w:p w14:paraId="7569FE87" w14:textId="77777777" w:rsidR="008D55CE" w:rsidRPr="001263F6" w:rsidRDefault="008D55CE" w:rsidP="00EE64A7">
            <w:pPr>
              <w:jc w:val="center"/>
              <w:rPr>
                <w:sz w:val="24"/>
                <w:szCs w:val="24"/>
              </w:rPr>
            </w:pPr>
            <w:r w:rsidRPr="001263F6">
              <w:rPr>
                <w:sz w:val="24"/>
                <w:szCs w:val="24"/>
              </w:rPr>
              <w:t>13</w:t>
            </w:r>
          </w:p>
        </w:tc>
        <w:tc>
          <w:tcPr>
            <w:tcW w:w="1227" w:type="dxa"/>
            <w:vAlign w:val="center"/>
          </w:tcPr>
          <w:p w14:paraId="7E5676C0" w14:textId="77777777" w:rsidR="008D55CE" w:rsidRPr="001263F6" w:rsidRDefault="008D55CE" w:rsidP="00EE64A7">
            <w:pPr>
              <w:jc w:val="center"/>
              <w:rPr>
                <w:sz w:val="24"/>
                <w:szCs w:val="24"/>
              </w:rPr>
            </w:pPr>
            <w:r w:rsidRPr="001263F6">
              <w:rPr>
                <w:sz w:val="24"/>
                <w:szCs w:val="24"/>
              </w:rPr>
              <w:t>18</w:t>
            </w:r>
          </w:p>
        </w:tc>
        <w:tc>
          <w:tcPr>
            <w:tcW w:w="1259" w:type="dxa"/>
            <w:vAlign w:val="center"/>
          </w:tcPr>
          <w:p w14:paraId="5616B1BD" w14:textId="77777777" w:rsidR="008D55CE" w:rsidRPr="001263F6" w:rsidRDefault="008D55CE" w:rsidP="00EE64A7">
            <w:pPr>
              <w:jc w:val="center"/>
              <w:rPr>
                <w:sz w:val="24"/>
                <w:szCs w:val="24"/>
              </w:rPr>
            </w:pPr>
            <w:r w:rsidRPr="001263F6">
              <w:rPr>
                <w:sz w:val="24"/>
                <w:szCs w:val="24"/>
              </w:rPr>
              <w:t>31</w:t>
            </w:r>
          </w:p>
        </w:tc>
        <w:tc>
          <w:tcPr>
            <w:tcW w:w="1497" w:type="dxa"/>
            <w:vAlign w:val="center"/>
          </w:tcPr>
          <w:p w14:paraId="3FAD8197" w14:textId="77777777" w:rsidR="008D55CE" w:rsidRPr="001263F6" w:rsidRDefault="008D55CE" w:rsidP="00EE64A7">
            <w:pPr>
              <w:jc w:val="center"/>
              <w:rPr>
                <w:sz w:val="24"/>
                <w:szCs w:val="24"/>
              </w:rPr>
            </w:pPr>
            <w:r w:rsidRPr="001263F6">
              <w:rPr>
                <w:sz w:val="24"/>
                <w:szCs w:val="24"/>
              </w:rPr>
              <w:t>100</w:t>
            </w:r>
          </w:p>
        </w:tc>
      </w:tr>
    </w:tbl>
    <w:p w14:paraId="13F11E92" w14:textId="77777777" w:rsidR="008D55CE" w:rsidRPr="001263F6" w:rsidRDefault="008D55CE" w:rsidP="008D55CE">
      <w:pPr>
        <w:spacing w:line="480" w:lineRule="auto"/>
        <w:rPr>
          <w:sz w:val="24"/>
          <w:szCs w:val="24"/>
        </w:rPr>
      </w:pPr>
      <w:r w:rsidRPr="001263F6">
        <w:rPr>
          <w:sz w:val="24"/>
          <w:szCs w:val="24"/>
        </w:rPr>
        <w:t>Sumber Data: Kantor Camat Bukit Kapur Kota Dumai, Tahun 2025</w:t>
      </w:r>
    </w:p>
    <w:p w14:paraId="24B4BBEC" w14:textId="413B9E21" w:rsidR="008D55CE" w:rsidRPr="001263F6" w:rsidRDefault="008D55CE" w:rsidP="008D55CE">
      <w:pPr>
        <w:spacing w:line="480" w:lineRule="auto"/>
        <w:ind w:firstLine="720"/>
        <w:jc w:val="both"/>
        <w:rPr>
          <w:sz w:val="24"/>
          <w:szCs w:val="24"/>
        </w:rPr>
      </w:pPr>
      <w:r w:rsidRPr="001263F6">
        <w:rPr>
          <w:sz w:val="24"/>
          <w:szCs w:val="24"/>
        </w:rPr>
        <w:t>Berdasarkan Tabel IV.1 di atas menunjukkan komposisi pegawai Kantor Camat Bukit Kapur Kota Dumai berdasarkan tingkat pendidikan terakhir. Dari total 31 orang pegawai, sebagian besar memiliki latar belakang pendidikan SMA sederajat, yaitu sebanyak 15 orang atau sebesar 48,39%. Kemudian diikuti oleh lulusan Strata Satu (S1) sebanyak 13 orang atau 41,94%, dan lulusan Strata Dua (S2) sebanyak 2 orang atau 6,45%. Sementara itu, hanya 1 orang yang memiliki latar belakang pendidikan Diploma Tiga (D3) atau sekitar 3,23%.</w:t>
      </w:r>
    </w:p>
    <w:p w14:paraId="449A144A" w14:textId="77777777" w:rsidR="008D55CE" w:rsidRPr="001263F6" w:rsidRDefault="008D55CE" w:rsidP="002B4AF2">
      <w:pPr>
        <w:pStyle w:val="ListParagraph"/>
        <w:widowControl/>
        <w:numPr>
          <w:ilvl w:val="0"/>
          <w:numId w:val="57"/>
        </w:numPr>
        <w:autoSpaceDE/>
        <w:autoSpaceDN/>
        <w:spacing w:line="480" w:lineRule="auto"/>
        <w:ind w:left="360"/>
        <w:contextualSpacing/>
        <w:jc w:val="both"/>
        <w:rPr>
          <w:sz w:val="24"/>
          <w:szCs w:val="24"/>
        </w:rPr>
      </w:pPr>
      <w:r w:rsidRPr="001263F6">
        <w:rPr>
          <w:sz w:val="24"/>
          <w:szCs w:val="24"/>
        </w:rPr>
        <w:t>Keadaan dan Komposisi Pegawai Berdasarkan Status Kepegawaian</w:t>
      </w:r>
    </w:p>
    <w:p w14:paraId="660946A1" w14:textId="77777777" w:rsidR="008D55CE" w:rsidRPr="001263F6" w:rsidRDefault="008D55CE" w:rsidP="008D55CE">
      <w:pPr>
        <w:spacing w:line="480" w:lineRule="auto"/>
        <w:ind w:firstLine="720"/>
        <w:jc w:val="both"/>
        <w:rPr>
          <w:sz w:val="24"/>
          <w:szCs w:val="24"/>
        </w:rPr>
      </w:pPr>
      <w:r w:rsidRPr="001263F6">
        <w:rPr>
          <w:sz w:val="24"/>
          <w:szCs w:val="24"/>
        </w:rPr>
        <w:t>Setiap pegawai dalam bekerja memiliki harapan untuk mencapai jenjang karir dan prestasi terbaik dalam memberikan kontribusi kepada organisasi. Oleh karena itu, peran pemimpin sangat penting dalam mendorong pegawai untuk mencapai kinerja dan partisipasi yang lebih baik dari waktu ke waktu. Status kepegawaian juga sangat menentukan kinerja organisasi.Untuk itu, untuk melihat keadaan dan komposisi pegawai berdasarkan status kepegawaian pada Kantor Camat Bukit Kapur Kota Dumai, dapat dilihat pada tabel berikut ini:</w:t>
      </w:r>
    </w:p>
    <w:p w14:paraId="0CE76FF9" w14:textId="77777777" w:rsidR="008D55CE" w:rsidRPr="001263F6" w:rsidRDefault="008D55CE" w:rsidP="008D55CE">
      <w:pPr>
        <w:jc w:val="center"/>
        <w:rPr>
          <w:b/>
          <w:sz w:val="24"/>
          <w:szCs w:val="24"/>
        </w:rPr>
      </w:pPr>
      <w:r w:rsidRPr="001263F6">
        <w:rPr>
          <w:b/>
          <w:sz w:val="24"/>
          <w:szCs w:val="24"/>
        </w:rPr>
        <w:t>Table IV.2</w:t>
      </w:r>
    </w:p>
    <w:p w14:paraId="25BF6300" w14:textId="77777777" w:rsidR="008D55CE" w:rsidRPr="001263F6" w:rsidRDefault="008D55CE" w:rsidP="008D55CE">
      <w:pPr>
        <w:jc w:val="center"/>
        <w:rPr>
          <w:b/>
          <w:sz w:val="24"/>
          <w:szCs w:val="24"/>
        </w:rPr>
      </w:pPr>
      <w:r w:rsidRPr="001263F6">
        <w:rPr>
          <w:b/>
          <w:sz w:val="24"/>
          <w:szCs w:val="24"/>
        </w:rPr>
        <w:t>Keadaan dan Komposisi Pegawai Berdasarkan Status Kepegawaian pada Kantor Camat Bukit Kapur Kota Dumai</w:t>
      </w:r>
    </w:p>
    <w:tbl>
      <w:tblPr>
        <w:tblStyle w:val="TableGrid"/>
        <w:tblW w:w="0" w:type="auto"/>
        <w:tblLook w:val="04A0" w:firstRow="1" w:lastRow="0" w:firstColumn="1" w:lastColumn="0" w:noHBand="0" w:noVBand="1"/>
      </w:tblPr>
      <w:tblGrid>
        <w:gridCol w:w="536"/>
        <w:gridCol w:w="3599"/>
        <w:gridCol w:w="2248"/>
        <w:gridCol w:w="1497"/>
      </w:tblGrid>
      <w:tr w:rsidR="008D55CE" w:rsidRPr="001263F6" w14:paraId="585C8E74" w14:textId="77777777" w:rsidTr="00EE64A7">
        <w:tc>
          <w:tcPr>
            <w:tcW w:w="0" w:type="auto"/>
            <w:vAlign w:val="center"/>
          </w:tcPr>
          <w:p w14:paraId="3A45ABAD" w14:textId="77777777" w:rsidR="008D55CE" w:rsidRPr="001263F6" w:rsidRDefault="008D55CE" w:rsidP="00EE64A7">
            <w:pPr>
              <w:spacing w:line="276" w:lineRule="auto"/>
              <w:jc w:val="center"/>
              <w:rPr>
                <w:b/>
                <w:sz w:val="24"/>
                <w:szCs w:val="24"/>
              </w:rPr>
            </w:pPr>
            <w:r w:rsidRPr="001263F6">
              <w:rPr>
                <w:b/>
                <w:sz w:val="24"/>
                <w:szCs w:val="24"/>
              </w:rPr>
              <w:t>No</w:t>
            </w:r>
          </w:p>
        </w:tc>
        <w:tc>
          <w:tcPr>
            <w:tcW w:w="3599" w:type="dxa"/>
            <w:vAlign w:val="center"/>
          </w:tcPr>
          <w:p w14:paraId="1DD7D9ED" w14:textId="77777777" w:rsidR="008D55CE" w:rsidRPr="001263F6" w:rsidRDefault="008D55CE" w:rsidP="00EE64A7">
            <w:pPr>
              <w:spacing w:line="276" w:lineRule="auto"/>
              <w:jc w:val="center"/>
              <w:rPr>
                <w:b/>
                <w:sz w:val="24"/>
                <w:szCs w:val="24"/>
              </w:rPr>
            </w:pPr>
            <w:r w:rsidRPr="001263F6">
              <w:rPr>
                <w:b/>
                <w:sz w:val="24"/>
                <w:szCs w:val="24"/>
              </w:rPr>
              <w:t>Status Kepegawaian</w:t>
            </w:r>
          </w:p>
        </w:tc>
        <w:tc>
          <w:tcPr>
            <w:tcW w:w="2248" w:type="dxa"/>
            <w:vAlign w:val="center"/>
          </w:tcPr>
          <w:p w14:paraId="7CD016E9" w14:textId="77777777" w:rsidR="008D55CE" w:rsidRPr="001263F6" w:rsidRDefault="008D55CE" w:rsidP="00EE64A7">
            <w:pPr>
              <w:spacing w:line="276" w:lineRule="auto"/>
              <w:jc w:val="center"/>
              <w:rPr>
                <w:b/>
                <w:sz w:val="24"/>
                <w:szCs w:val="24"/>
              </w:rPr>
            </w:pPr>
            <w:r w:rsidRPr="001263F6">
              <w:rPr>
                <w:b/>
                <w:sz w:val="24"/>
                <w:szCs w:val="24"/>
              </w:rPr>
              <w:t>Jumlah</w:t>
            </w:r>
          </w:p>
          <w:p w14:paraId="560BE33A" w14:textId="77777777" w:rsidR="008D55CE" w:rsidRPr="001263F6" w:rsidRDefault="008D55CE" w:rsidP="00EE64A7">
            <w:pPr>
              <w:spacing w:line="276" w:lineRule="auto"/>
              <w:jc w:val="center"/>
              <w:rPr>
                <w:b/>
                <w:sz w:val="24"/>
                <w:szCs w:val="24"/>
              </w:rPr>
            </w:pPr>
            <w:r w:rsidRPr="001263F6">
              <w:rPr>
                <w:b/>
                <w:sz w:val="24"/>
                <w:szCs w:val="24"/>
              </w:rPr>
              <w:t>(Orang)</w:t>
            </w:r>
          </w:p>
        </w:tc>
        <w:tc>
          <w:tcPr>
            <w:tcW w:w="0" w:type="auto"/>
            <w:vAlign w:val="center"/>
          </w:tcPr>
          <w:p w14:paraId="21190835" w14:textId="77777777" w:rsidR="008D55CE" w:rsidRPr="001263F6" w:rsidRDefault="008D55CE" w:rsidP="00EE64A7">
            <w:pPr>
              <w:spacing w:line="276" w:lineRule="auto"/>
              <w:jc w:val="center"/>
              <w:rPr>
                <w:b/>
                <w:sz w:val="24"/>
                <w:szCs w:val="24"/>
              </w:rPr>
            </w:pPr>
            <w:r w:rsidRPr="001263F6">
              <w:rPr>
                <w:b/>
                <w:sz w:val="24"/>
                <w:szCs w:val="24"/>
              </w:rPr>
              <w:t>Persentase</w:t>
            </w:r>
          </w:p>
        </w:tc>
      </w:tr>
      <w:tr w:rsidR="008D55CE" w:rsidRPr="001263F6" w14:paraId="45AD9520" w14:textId="77777777" w:rsidTr="00EE64A7">
        <w:tc>
          <w:tcPr>
            <w:tcW w:w="0" w:type="auto"/>
            <w:vAlign w:val="center"/>
          </w:tcPr>
          <w:p w14:paraId="71D1D0A1" w14:textId="77777777" w:rsidR="008D55CE" w:rsidRPr="001263F6" w:rsidRDefault="008D55CE" w:rsidP="00EE64A7">
            <w:pPr>
              <w:spacing w:line="276" w:lineRule="auto"/>
              <w:jc w:val="center"/>
              <w:rPr>
                <w:sz w:val="24"/>
                <w:szCs w:val="24"/>
              </w:rPr>
            </w:pPr>
            <w:r w:rsidRPr="001263F6">
              <w:rPr>
                <w:sz w:val="24"/>
                <w:szCs w:val="24"/>
              </w:rPr>
              <w:t>1</w:t>
            </w:r>
          </w:p>
        </w:tc>
        <w:tc>
          <w:tcPr>
            <w:tcW w:w="3599" w:type="dxa"/>
            <w:vAlign w:val="center"/>
          </w:tcPr>
          <w:p w14:paraId="193D9E30" w14:textId="77777777" w:rsidR="008D55CE" w:rsidRPr="001263F6" w:rsidRDefault="008D55CE" w:rsidP="00EE64A7">
            <w:pPr>
              <w:spacing w:line="276" w:lineRule="auto"/>
              <w:jc w:val="center"/>
              <w:rPr>
                <w:sz w:val="24"/>
                <w:szCs w:val="24"/>
              </w:rPr>
            </w:pPr>
            <w:r w:rsidRPr="001263F6">
              <w:rPr>
                <w:sz w:val="24"/>
                <w:szCs w:val="24"/>
              </w:rPr>
              <w:t>PNS (Pegawai Negeri Sipil)</w:t>
            </w:r>
          </w:p>
        </w:tc>
        <w:tc>
          <w:tcPr>
            <w:tcW w:w="2248" w:type="dxa"/>
            <w:vAlign w:val="center"/>
          </w:tcPr>
          <w:p w14:paraId="6BEA47EA" w14:textId="77777777" w:rsidR="008D55CE" w:rsidRPr="001263F6" w:rsidRDefault="008D55CE" w:rsidP="00EE64A7">
            <w:pPr>
              <w:spacing w:line="276" w:lineRule="auto"/>
              <w:jc w:val="center"/>
              <w:rPr>
                <w:sz w:val="24"/>
                <w:szCs w:val="24"/>
              </w:rPr>
            </w:pPr>
            <w:r w:rsidRPr="001263F6">
              <w:rPr>
                <w:sz w:val="24"/>
                <w:szCs w:val="24"/>
              </w:rPr>
              <w:t>13</w:t>
            </w:r>
          </w:p>
        </w:tc>
        <w:tc>
          <w:tcPr>
            <w:tcW w:w="0" w:type="auto"/>
            <w:vAlign w:val="center"/>
          </w:tcPr>
          <w:p w14:paraId="15D5C9DB" w14:textId="77777777" w:rsidR="008D55CE" w:rsidRPr="001263F6" w:rsidRDefault="008D55CE" w:rsidP="00EE64A7">
            <w:pPr>
              <w:spacing w:line="276" w:lineRule="auto"/>
              <w:jc w:val="center"/>
              <w:rPr>
                <w:sz w:val="24"/>
                <w:szCs w:val="24"/>
              </w:rPr>
            </w:pPr>
            <w:r w:rsidRPr="001263F6">
              <w:rPr>
                <w:sz w:val="24"/>
                <w:szCs w:val="24"/>
              </w:rPr>
              <w:t>41,93</w:t>
            </w:r>
          </w:p>
        </w:tc>
      </w:tr>
      <w:tr w:rsidR="008D55CE" w:rsidRPr="001263F6" w14:paraId="46A0097D" w14:textId="77777777" w:rsidTr="00EE64A7">
        <w:trPr>
          <w:trHeight w:val="422"/>
        </w:trPr>
        <w:tc>
          <w:tcPr>
            <w:tcW w:w="0" w:type="auto"/>
            <w:vAlign w:val="center"/>
          </w:tcPr>
          <w:p w14:paraId="2F3EB9CD" w14:textId="77777777" w:rsidR="008D55CE" w:rsidRPr="001263F6" w:rsidRDefault="008D55CE" w:rsidP="00EE64A7">
            <w:pPr>
              <w:spacing w:line="276" w:lineRule="auto"/>
              <w:jc w:val="center"/>
              <w:rPr>
                <w:sz w:val="24"/>
                <w:szCs w:val="24"/>
              </w:rPr>
            </w:pPr>
            <w:r w:rsidRPr="001263F6">
              <w:rPr>
                <w:sz w:val="24"/>
                <w:szCs w:val="24"/>
              </w:rPr>
              <w:t>2</w:t>
            </w:r>
          </w:p>
        </w:tc>
        <w:tc>
          <w:tcPr>
            <w:tcW w:w="3599" w:type="dxa"/>
            <w:vAlign w:val="center"/>
          </w:tcPr>
          <w:p w14:paraId="146ACAC3" w14:textId="77777777" w:rsidR="008D55CE" w:rsidRPr="001263F6" w:rsidRDefault="008D55CE" w:rsidP="00EE64A7">
            <w:pPr>
              <w:spacing w:line="276" w:lineRule="auto"/>
              <w:jc w:val="center"/>
              <w:rPr>
                <w:sz w:val="24"/>
                <w:szCs w:val="24"/>
              </w:rPr>
            </w:pPr>
            <w:r w:rsidRPr="001263F6">
              <w:rPr>
                <w:sz w:val="24"/>
                <w:szCs w:val="24"/>
              </w:rPr>
              <w:t>TKPK/HONORER</w:t>
            </w:r>
          </w:p>
        </w:tc>
        <w:tc>
          <w:tcPr>
            <w:tcW w:w="2248" w:type="dxa"/>
            <w:vAlign w:val="center"/>
          </w:tcPr>
          <w:p w14:paraId="5FF153C9" w14:textId="77777777" w:rsidR="008D55CE" w:rsidRPr="001263F6" w:rsidRDefault="008D55CE" w:rsidP="00EE64A7">
            <w:pPr>
              <w:spacing w:line="276" w:lineRule="auto"/>
              <w:jc w:val="center"/>
              <w:rPr>
                <w:sz w:val="24"/>
                <w:szCs w:val="24"/>
              </w:rPr>
            </w:pPr>
            <w:r w:rsidRPr="001263F6">
              <w:rPr>
                <w:sz w:val="24"/>
                <w:szCs w:val="24"/>
              </w:rPr>
              <w:t>18</w:t>
            </w:r>
          </w:p>
        </w:tc>
        <w:tc>
          <w:tcPr>
            <w:tcW w:w="0" w:type="auto"/>
            <w:vAlign w:val="center"/>
          </w:tcPr>
          <w:p w14:paraId="482821A8" w14:textId="77777777" w:rsidR="008D55CE" w:rsidRPr="001263F6" w:rsidRDefault="008D55CE" w:rsidP="00EE64A7">
            <w:pPr>
              <w:spacing w:line="276" w:lineRule="auto"/>
              <w:jc w:val="center"/>
              <w:rPr>
                <w:sz w:val="24"/>
                <w:szCs w:val="24"/>
              </w:rPr>
            </w:pPr>
            <w:r w:rsidRPr="001263F6">
              <w:rPr>
                <w:sz w:val="24"/>
                <w:szCs w:val="24"/>
              </w:rPr>
              <w:t>58,06</w:t>
            </w:r>
          </w:p>
        </w:tc>
      </w:tr>
      <w:tr w:rsidR="008D55CE" w:rsidRPr="001263F6" w14:paraId="6F054981" w14:textId="77777777" w:rsidTr="00EE64A7">
        <w:trPr>
          <w:trHeight w:val="314"/>
        </w:trPr>
        <w:tc>
          <w:tcPr>
            <w:tcW w:w="4135" w:type="dxa"/>
            <w:gridSpan w:val="2"/>
            <w:vAlign w:val="center"/>
          </w:tcPr>
          <w:p w14:paraId="0498E9FD" w14:textId="77777777" w:rsidR="008D55CE" w:rsidRPr="001263F6" w:rsidRDefault="008D55CE" w:rsidP="00EE64A7">
            <w:pPr>
              <w:spacing w:line="276" w:lineRule="auto"/>
              <w:jc w:val="center"/>
              <w:rPr>
                <w:sz w:val="24"/>
                <w:szCs w:val="24"/>
              </w:rPr>
            </w:pPr>
            <w:r w:rsidRPr="001263F6">
              <w:rPr>
                <w:sz w:val="24"/>
                <w:szCs w:val="24"/>
              </w:rPr>
              <w:t>Jumlah</w:t>
            </w:r>
          </w:p>
        </w:tc>
        <w:tc>
          <w:tcPr>
            <w:tcW w:w="2248" w:type="dxa"/>
            <w:vAlign w:val="center"/>
          </w:tcPr>
          <w:p w14:paraId="79553FC3" w14:textId="77777777" w:rsidR="008D55CE" w:rsidRPr="001263F6" w:rsidRDefault="008D55CE" w:rsidP="00EE64A7">
            <w:pPr>
              <w:spacing w:line="276" w:lineRule="auto"/>
              <w:jc w:val="center"/>
              <w:rPr>
                <w:sz w:val="24"/>
                <w:szCs w:val="24"/>
              </w:rPr>
            </w:pPr>
            <w:r w:rsidRPr="001263F6">
              <w:rPr>
                <w:sz w:val="24"/>
                <w:szCs w:val="24"/>
              </w:rPr>
              <w:t>31</w:t>
            </w:r>
          </w:p>
        </w:tc>
        <w:tc>
          <w:tcPr>
            <w:tcW w:w="0" w:type="auto"/>
            <w:vAlign w:val="center"/>
          </w:tcPr>
          <w:p w14:paraId="567C0629" w14:textId="77777777" w:rsidR="008D55CE" w:rsidRPr="001263F6" w:rsidRDefault="008D55CE" w:rsidP="00EE64A7">
            <w:pPr>
              <w:spacing w:line="276" w:lineRule="auto"/>
              <w:jc w:val="center"/>
              <w:rPr>
                <w:sz w:val="24"/>
                <w:szCs w:val="24"/>
              </w:rPr>
            </w:pPr>
            <w:r w:rsidRPr="001263F6">
              <w:rPr>
                <w:sz w:val="24"/>
                <w:szCs w:val="24"/>
              </w:rPr>
              <w:t>100</w:t>
            </w:r>
          </w:p>
        </w:tc>
      </w:tr>
    </w:tbl>
    <w:p w14:paraId="38E1C84F" w14:textId="77777777" w:rsidR="008D55CE" w:rsidRPr="001263F6" w:rsidRDefault="008D55CE" w:rsidP="008D55CE">
      <w:pPr>
        <w:spacing w:line="480" w:lineRule="auto"/>
        <w:jc w:val="both"/>
        <w:rPr>
          <w:sz w:val="24"/>
          <w:szCs w:val="24"/>
        </w:rPr>
      </w:pPr>
      <w:r w:rsidRPr="001263F6">
        <w:rPr>
          <w:sz w:val="24"/>
          <w:szCs w:val="24"/>
        </w:rPr>
        <w:t>Sumber Data: Kantor Camat Bukit Kapur Kota Dumai, Tahun 2025</w:t>
      </w:r>
    </w:p>
    <w:p w14:paraId="48CE4EA6" w14:textId="77777777" w:rsidR="008D55CE" w:rsidRPr="001263F6" w:rsidRDefault="008D55CE" w:rsidP="008D55CE">
      <w:pPr>
        <w:spacing w:line="480" w:lineRule="auto"/>
        <w:ind w:firstLine="720"/>
        <w:jc w:val="both"/>
        <w:rPr>
          <w:sz w:val="24"/>
          <w:szCs w:val="24"/>
        </w:rPr>
      </w:pPr>
      <w:r w:rsidRPr="001263F6">
        <w:rPr>
          <w:sz w:val="24"/>
          <w:szCs w:val="24"/>
        </w:rPr>
        <w:t>Berdasarkan Tabel IV.2 di atas, dapat dijelaskan bahwa pegawai yang berstatus PNS berjumlah 13 orang dengan persentase 41,94%, sedangkan pegawai yang berstatus TKPK berjumlah 18 orang dengan persentase 56,06%.</w:t>
      </w:r>
    </w:p>
    <w:p w14:paraId="2DAC08E1" w14:textId="77777777" w:rsidR="008D55CE" w:rsidRPr="001263F6" w:rsidRDefault="008D55CE" w:rsidP="002B4AF2">
      <w:pPr>
        <w:pStyle w:val="ListParagraph"/>
        <w:widowControl/>
        <w:numPr>
          <w:ilvl w:val="0"/>
          <w:numId w:val="57"/>
        </w:numPr>
        <w:autoSpaceDE/>
        <w:autoSpaceDN/>
        <w:spacing w:line="480" w:lineRule="auto"/>
        <w:ind w:left="360"/>
        <w:contextualSpacing/>
        <w:jc w:val="both"/>
        <w:rPr>
          <w:sz w:val="24"/>
          <w:szCs w:val="24"/>
        </w:rPr>
      </w:pPr>
      <w:r w:rsidRPr="001263F6">
        <w:rPr>
          <w:sz w:val="24"/>
          <w:szCs w:val="24"/>
        </w:rPr>
        <w:t>Keadaan dan Komposisi Pegawai Berdasarkan Pangkat/Golongan</w:t>
      </w:r>
    </w:p>
    <w:p w14:paraId="3BDD59A9" w14:textId="77777777" w:rsidR="008D55CE" w:rsidRPr="001263F6" w:rsidRDefault="008D55CE" w:rsidP="008D55CE">
      <w:pPr>
        <w:spacing w:line="480" w:lineRule="auto"/>
        <w:ind w:firstLine="720"/>
        <w:jc w:val="both"/>
        <w:rPr>
          <w:sz w:val="24"/>
          <w:szCs w:val="24"/>
        </w:rPr>
      </w:pPr>
      <w:r w:rsidRPr="001263F6">
        <w:rPr>
          <w:sz w:val="24"/>
          <w:szCs w:val="24"/>
        </w:rPr>
        <w:t>Keberadaan pegawai dalam menjalankan tugasnya tidak terlepas dari kedudukan pegawai tersebut di dalam instansi tempatnya bekerja. Kedudukan yang diperoleh oleh seorang pegawai disesuaikan dengan golongan serta tingkat kepangkatan yang didapatkan. Adapun untuk melihat keadaan dan komposisi pegawai berdasarkan pangkat/golongan pada Kantor Camat Bukit Kapur Kota Dumai, dapat dilihat pada tabel berikut ini;</w:t>
      </w:r>
    </w:p>
    <w:p w14:paraId="35C56B88" w14:textId="77777777" w:rsidR="008D55CE" w:rsidRPr="001263F6" w:rsidRDefault="008D55CE" w:rsidP="008D55CE">
      <w:pPr>
        <w:jc w:val="center"/>
        <w:rPr>
          <w:b/>
          <w:sz w:val="24"/>
          <w:szCs w:val="24"/>
        </w:rPr>
      </w:pPr>
      <w:r w:rsidRPr="001263F6">
        <w:rPr>
          <w:b/>
          <w:sz w:val="24"/>
          <w:szCs w:val="24"/>
        </w:rPr>
        <w:t>Table IV.3</w:t>
      </w:r>
    </w:p>
    <w:p w14:paraId="71BB10A7" w14:textId="77777777" w:rsidR="008D55CE" w:rsidRPr="001263F6" w:rsidRDefault="008D55CE" w:rsidP="008D55CE">
      <w:pPr>
        <w:jc w:val="center"/>
        <w:rPr>
          <w:b/>
          <w:sz w:val="24"/>
          <w:szCs w:val="24"/>
        </w:rPr>
      </w:pPr>
      <w:r w:rsidRPr="001263F6">
        <w:rPr>
          <w:b/>
          <w:sz w:val="24"/>
          <w:szCs w:val="24"/>
        </w:rPr>
        <w:t>Keadaan dan Komposisi Pegawai Berdasarkan Pangkat/Golongan</w:t>
      </w:r>
      <w:r w:rsidRPr="001263F6">
        <w:rPr>
          <w:sz w:val="24"/>
          <w:szCs w:val="24"/>
        </w:rPr>
        <w:t xml:space="preserve"> </w:t>
      </w:r>
      <w:r w:rsidRPr="001263F6">
        <w:rPr>
          <w:b/>
          <w:sz w:val="24"/>
          <w:szCs w:val="24"/>
        </w:rPr>
        <w:t>pada Kantor Camat Bukit Kapur Kota Dumai</w:t>
      </w:r>
    </w:p>
    <w:tbl>
      <w:tblPr>
        <w:tblStyle w:val="TableGrid"/>
        <w:tblW w:w="7925" w:type="dxa"/>
        <w:tblLook w:val="04A0" w:firstRow="1" w:lastRow="0" w:firstColumn="1" w:lastColumn="0" w:noHBand="0" w:noVBand="1"/>
      </w:tblPr>
      <w:tblGrid>
        <w:gridCol w:w="625"/>
        <w:gridCol w:w="3510"/>
        <w:gridCol w:w="1869"/>
        <w:gridCol w:w="1921"/>
      </w:tblGrid>
      <w:tr w:rsidR="008D55CE" w:rsidRPr="001263F6" w14:paraId="38287174" w14:textId="77777777" w:rsidTr="00EE64A7">
        <w:tc>
          <w:tcPr>
            <w:tcW w:w="625" w:type="dxa"/>
            <w:vAlign w:val="center"/>
          </w:tcPr>
          <w:p w14:paraId="307AC51D" w14:textId="77777777" w:rsidR="008D55CE" w:rsidRPr="001263F6" w:rsidRDefault="008D55CE" w:rsidP="00EE64A7">
            <w:pPr>
              <w:spacing w:line="276" w:lineRule="auto"/>
              <w:jc w:val="center"/>
              <w:rPr>
                <w:b/>
                <w:sz w:val="24"/>
                <w:szCs w:val="24"/>
              </w:rPr>
            </w:pPr>
            <w:r w:rsidRPr="001263F6">
              <w:rPr>
                <w:b/>
                <w:sz w:val="24"/>
                <w:szCs w:val="24"/>
              </w:rPr>
              <w:t>No</w:t>
            </w:r>
          </w:p>
        </w:tc>
        <w:tc>
          <w:tcPr>
            <w:tcW w:w="3510" w:type="dxa"/>
            <w:vAlign w:val="center"/>
          </w:tcPr>
          <w:p w14:paraId="70E8B97B" w14:textId="77777777" w:rsidR="008D55CE" w:rsidRPr="001263F6" w:rsidRDefault="008D55CE" w:rsidP="00EE64A7">
            <w:pPr>
              <w:spacing w:line="276" w:lineRule="auto"/>
              <w:jc w:val="center"/>
              <w:rPr>
                <w:b/>
                <w:sz w:val="24"/>
                <w:szCs w:val="24"/>
              </w:rPr>
            </w:pPr>
            <w:r w:rsidRPr="001263F6">
              <w:rPr>
                <w:b/>
                <w:sz w:val="24"/>
                <w:szCs w:val="24"/>
              </w:rPr>
              <w:t>Pangkat/Golongan</w:t>
            </w:r>
          </w:p>
        </w:tc>
        <w:tc>
          <w:tcPr>
            <w:tcW w:w="1869" w:type="dxa"/>
            <w:vAlign w:val="center"/>
          </w:tcPr>
          <w:p w14:paraId="2B209C9F" w14:textId="77777777" w:rsidR="008D55CE" w:rsidRPr="001263F6" w:rsidRDefault="008D55CE" w:rsidP="00EE64A7">
            <w:pPr>
              <w:spacing w:line="276" w:lineRule="auto"/>
              <w:jc w:val="center"/>
              <w:rPr>
                <w:b/>
                <w:sz w:val="24"/>
                <w:szCs w:val="24"/>
              </w:rPr>
            </w:pPr>
            <w:r w:rsidRPr="001263F6">
              <w:rPr>
                <w:b/>
                <w:sz w:val="24"/>
                <w:szCs w:val="24"/>
              </w:rPr>
              <w:t>Jumlah (Orang)</w:t>
            </w:r>
          </w:p>
        </w:tc>
        <w:tc>
          <w:tcPr>
            <w:tcW w:w="1921" w:type="dxa"/>
            <w:vAlign w:val="center"/>
          </w:tcPr>
          <w:p w14:paraId="1D2539D5" w14:textId="77777777" w:rsidR="008D55CE" w:rsidRPr="001263F6" w:rsidRDefault="008D55CE" w:rsidP="00EE64A7">
            <w:pPr>
              <w:spacing w:line="276" w:lineRule="auto"/>
              <w:jc w:val="center"/>
              <w:rPr>
                <w:b/>
                <w:sz w:val="24"/>
                <w:szCs w:val="24"/>
              </w:rPr>
            </w:pPr>
            <w:r w:rsidRPr="001263F6">
              <w:rPr>
                <w:b/>
                <w:sz w:val="24"/>
                <w:szCs w:val="24"/>
              </w:rPr>
              <w:t>Persentase</w:t>
            </w:r>
          </w:p>
        </w:tc>
      </w:tr>
      <w:tr w:rsidR="008D55CE" w:rsidRPr="001263F6" w14:paraId="4B5C1F17" w14:textId="77777777" w:rsidTr="00EE64A7">
        <w:trPr>
          <w:trHeight w:val="449"/>
        </w:trPr>
        <w:tc>
          <w:tcPr>
            <w:tcW w:w="625" w:type="dxa"/>
            <w:vAlign w:val="center"/>
          </w:tcPr>
          <w:p w14:paraId="02953727" w14:textId="77777777" w:rsidR="008D55CE" w:rsidRPr="001263F6" w:rsidRDefault="008D55CE" w:rsidP="00EE64A7">
            <w:pPr>
              <w:spacing w:line="276" w:lineRule="auto"/>
              <w:jc w:val="center"/>
              <w:rPr>
                <w:sz w:val="24"/>
                <w:szCs w:val="24"/>
              </w:rPr>
            </w:pPr>
            <w:r w:rsidRPr="001263F6">
              <w:rPr>
                <w:sz w:val="24"/>
                <w:szCs w:val="24"/>
              </w:rPr>
              <w:t>1</w:t>
            </w:r>
          </w:p>
        </w:tc>
        <w:tc>
          <w:tcPr>
            <w:tcW w:w="3510" w:type="dxa"/>
            <w:vAlign w:val="center"/>
          </w:tcPr>
          <w:p w14:paraId="317175A3" w14:textId="77777777" w:rsidR="008D55CE" w:rsidRPr="001263F6" w:rsidRDefault="008D55CE" w:rsidP="00EE64A7">
            <w:pPr>
              <w:spacing w:line="276" w:lineRule="auto"/>
              <w:jc w:val="center"/>
              <w:rPr>
                <w:sz w:val="24"/>
                <w:szCs w:val="24"/>
              </w:rPr>
            </w:pPr>
            <w:r w:rsidRPr="001263F6">
              <w:rPr>
                <w:sz w:val="24"/>
                <w:szCs w:val="24"/>
              </w:rPr>
              <w:t>Pembina (IV/a)</w:t>
            </w:r>
          </w:p>
        </w:tc>
        <w:tc>
          <w:tcPr>
            <w:tcW w:w="1869" w:type="dxa"/>
            <w:vAlign w:val="center"/>
          </w:tcPr>
          <w:p w14:paraId="68BAB6F8" w14:textId="77777777" w:rsidR="008D55CE" w:rsidRPr="001263F6" w:rsidRDefault="008D55CE" w:rsidP="00EE64A7">
            <w:pPr>
              <w:spacing w:line="276" w:lineRule="auto"/>
              <w:jc w:val="center"/>
              <w:rPr>
                <w:sz w:val="24"/>
                <w:szCs w:val="24"/>
              </w:rPr>
            </w:pPr>
            <w:r w:rsidRPr="001263F6">
              <w:rPr>
                <w:sz w:val="24"/>
                <w:szCs w:val="24"/>
              </w:rPr>
              <w:t>2</w:t>
            </w:r>
          </w:p>
        </w:tc>
        <w:tc>
          <w:tcPr>
            <w:tcW w:w="1921" w:type="dxa"/>
            <w:vAlign w:val="center"/>
          </w:tcPr>
          <w:p w14:paraId="5E0A473F" w14:textId="77777777" w:rsidR="008D55CE" w:rsidRPr="001263F6" w:rsidRDefault="008D55CE" w:rsidP="00EE64A7">
            <w:pPr>
              <w:spacing w:line="276" w:lineRule="auto"/>
              <w:jc w:val="center"/>
              <w:rPr>
                <w:sz w:val="24"/>
                <w:szCs w:val="24"/>
              </w:rPr>
            </w:pPr>
            <w:r w:rsidRPr="001263F6">
              <w:rPr>
                <w:sz w:val="24"/>
                <w:szCs w:val="24"/>
              </w:rPr>
              <w:t>6,45</w:t>
            </w:r>
          </w:p>
        </w:tc>
      </w:tr>
      <w:tr w:rsidR="008D55CE" w:rsidRPr="001263F6" w14:paraId="19EB5582" w14:textId="77777777" w:rsidTr="00EE64A7">
        <w:tc>
          <w:tcPr>
            <w:tcW w:w="625" w:type="dxa"/>
            <w:vAlign w:val="center"/>
          </w:tcPr>
          <w:p w14:paraId="2821A214" w14:textId="77777777" w:rsidR="008D55CE" w:rsidRPr="001263F6" w:rsidRDefault="008D55CE" w:rsidP="00EE64A7">
            <w:pPr>
              <w:spacing w:line="276" w:lineRule="auto"/>
              <w:jc w:val="center"/>
              <w:rPr>
                <w:sz w:val="24"/>
                <w:szCs w:val="24"/>
              </w:rPr>
            </w:pPr>
            <w:r w:rsidRPr="001263F6">
              <w:rPr>
                <w:sz w:val="24"/>
                <w:szCs w:val="24"/>
              </w:rPr>
              <w:t>2</w:t>
            </w:r>
          </w:p>
        </w:tc>
        <w:tc>
          <w:tcPr>
            <w:tcW w:w="3510" w:type="dxa"/>
            <w:vAlign w:val="center"/>
          </w:tcPr>
          <w:p w14:paraId="2D53A23F" w14:textId="77777777" w:rsidR="008D55CE" w:rsidRPr="001263F6" w:rsidRDefault="008D55CE" w:rsidP="00EE64A7">
            <w:pPr>
              <w:spacing w:line="276" w:lineRule="auto"/>
              <w:jc w:val="center"/>
              <w:rPr>
                <w:sz w:val="24"/>
                <w:szCs w:val="24"/>
              </w:rPr>
            </w:pPr>
            <w:r w:rsidRPr="001263F6">
              <w:rPr>
                <w:sz w:val="24"/>
                <w:szCs w:val="24"/>
              </w:rPr>
              <w:t>Penata Tk.I (III/d)</w:t>
            </w:r>
          </w:p>
        </w:tc>
        <w:tc>
          <w:tcPr>
            <w:tcW w:w="1869" w:type="dxa"/>
            <w:vAlign w:val="center"/>
          </w:tcPr>
          <w:p w14:paraId="7C842193" w14:textId="77777777" w:rsidR="008D55CE" w:rsidRPr="001263F6" w:rsidRDefault="008D55CE" w:rsidP="00EE64A7">
            <w:pPr>
              <w:spacing w:line="276" w:lineRule="auto"/>
              <w:jc w:val="center"/>
              <w:rPr>
                <w:sz w:val="24"/>
                <w:szCs w:val="24"/>
              </w:rPr>
            </w:pPr>
            <w:r w:rsidRPr="001263F6">
              <w:rPr>
                <w:sz w:val="24"/>
                <w:szCs w:val="24"/>
              </w:rPr>
              <w:t>5</w:t>
            </w:r>
          </w:p>
        </w:tc>
        <w:tc>
          <w:tcPr>
            <w:tcW w:w="1921" w:type="dxa"/>
            <w:vAlign w:val="center"/>
          </w:tcPr>
          <w:p w14:paraId="74090AAC" w14:textId="77777777" w:rsidR="008D55CE" w:rsidRPr="001263F6" w:rsidRDefault="008D55CE" w:rsidP="00EE64A7">
            <w:pPr>
              <w:spacing w:line="276" w:lineRule="auto"/>
              <w:jc w:val="center"/>
              <w:rPr>
                <w:sz w:val="24"/>
                <w:szCs w:val="24"/>
              </w:rPr>
            </w:pPr>
            <w:r w:rsidRPr="001263F6">
              <w:rPr>
                <w:sz w:val="24"/>
                <w:szCs w:val="24"/>
              </w:rPr>
              <w:t>16,12</w:t>
            </w:r>
          </w:p>
        </w:tc>
      </w:tr>
      <w:tr w:rsidR="008D55CE" w:rsidRPr="001263F6" w14:paraId="11B7E332" w14:textId="77777777" w:rsidTr="00EE64A7">
        <w:tc>
          <w:tcPr>
            <w:tcW w:w="625" w:type="dxa"/>
            <w:vAlign w:val="center"/>
          </w:tcPr>
          <w:p w14:paraId="743C1ACA" w14:textId="77777777" w:rsidR="008D55CE" w:rsidRPr="001263F6" w:rsidRDefault="008D55CE" w:rsidP="00EE64A7">
            <w:pPr>
              <w:spacing w:line="276" w:lineRule="auto"/>
              <w:jc w:val="center"/>
              <w:rPr>
                <w:sz w:val="24"/>
                <w:szCs w:val="24"/>
              </w:rPr>
            </w:pPr>
            <w:r w:rsidRPr="001263F6">
              <w:rPr>
                <w:sz w:val="24"/>
                <w:szCs w:val="24"/>
              </w:rPr>
              <w:t>3</w:t>
            </w:r>
          </w:p>
        </w:tc>
        <w:tc>
          <w:tcPr>
            <w:tcW w:w="3510" w:type="dxa"/>
            <w:vAlign w:val="center"/>
          </w:tcPr>
          <w:p w14:paraId="40DCAAEC" w14:textId="77777777" w:rsidR="008D55CE" w:rsidRPr="001263F6" w:rsidRDefault="008D55CE" w:rsidP="00EE64A7">
            <w:pPr>
              <w:spacing w:line="276" w:lineRule="auto"/>
              <w:jc w:val="center"/>
              <w:rPr>
                <w:sz w:val="24"/>
                <w:szCs w:val="24"/>
              </w:rPr>
            </w:pPr>
            <w:r w:rsidRPr="001263F6">
              <w:rPr>
                <w:sz w:val="24"/>
                <w:szCs w:val="24"/>
              </w:rPr>
              <w:t>Penata (III/c)</w:t>
            </w:r>
          </w:p>
        </w:tc>
        <w:tc>
          <w:tcPr>
            <w:tcW w:w="1869" w:type="dxa"/>
            <w:vAlign w:val="center"/>
          </w:tcPr>
          <w:p w14:paraId="6C95FD2B" w14:textId="77777777" w:rsidR="008D55CE" w:rsidRPr="001263F6" w:rsidRDefault="008D55CE" w:rsidP="00EE64A7">
            <w:pPr>
              <w:spacing w:line="276" w:lineRule="auto"/>
              <w:jc w:val="center"/>
              <w:rPr>
                <w:sz w:val="24"/>
                <w:szCs w:val="24"/>
              </w:rPr>
            </w:pPr>
            <w:r w:rsidRPr="001263F6">
              <w:rPr>
                <w:sz w:val="24"/>
                <w:szCs w:val="24"/>
              </w:rPr>
              <w:t>1</w:t>
            </w:r>
          </w:p>
        </w:tc>
        <w:tc>
          <w:tcPr>
            <w:tcW w:w="1921" w:type="dxa"/>
            <w:vAlign w:val="center"/>
          </w:tcPr>
          <w:p w14:paraId="511E47DE" w14:textId="77777777" w:rsidR="008D55CE" w:rsidRPr="001263F6" w:rsidRDefault="008D55CE" w:rsidP="00EE64A7">
            <w:pPr>
              <w:spacing w:line="276" w:lineRule="auto"/>
              <w:jc w:val="center"/>
              <w:rPr>
                <w:sz w:val="24"/>
                <w:szCs w:val="24"/>
              </w:rPr>
            </w:pPr>
            <w:r w:rsidRPr="001263F6">
              <w:rPr>
                <w:sz w:val="24"/>
                <w:szCs w:val="24"/>
              </w:rPr>
              <w:t>3,22</w:t>
            </w:r>
          </w:p>
        </w:tc>
      </w:tr>
      <w:tr w:rsidR="008D55CE" w:rsidRPr="001263F6" w14:paraId="027EF597" w14:textId="77777777" w:rsidTr="00EE64A7">
        <w:tc>
          <w:tcPr>
            <w:tcW w:w="625" w:type="dxa"/>
            <w:vAlign w:val="center"/>
          </w:tcPr>
          <w:p w14:paraId="5693BCF2" w14:textId="77777777" w:rsidR="008D55CE" w:rsidRPr="001263F6" w:rsidRDefault="008D55CE" w:rsidP="00EE64A7">
            <w:pPr>
              <w:spacing w:line="276" w:lineRule="auto"/>
              <w:jc w:val="center"/>
              <w:rPr>
                <w:sz w:val="24"/>
                <w:szCs w:val="24"/>
              </w:rPr>
            </w:pPr>
            <w:r w:rsidRPr="001263F6">
              <w:rPr>
                <w:sz w:val="24"/>
                <w:szCs w:val="24"/>
              </w:rPr>
              <w:t>4</w:t>
            </w:r>
          </w:p>
        </w:tc>
        <w:tc>
          <w:tcPr>
            <w:tcW w:w="3510" w:type="dxa"/>
            <w:vAlign w:val="center"/>
          </w:tcPr>
          <w:p w14:paraId="7CC46A33" w14:textId="77777777" w:rsidR="008D55CE" w:rsidRPr="001263F6" w:rsidRDefault="008D55CE" w:rsidP="00EE64A7">
            <w:pPr>
              <w:spacing w:line="276" w:lineRule="auto"/>
              <w:jc w:val="center"/>
              <w:rPr>
                <w:sz w:val="24"/>
                <w:szCs w:val="24"/>
              </w:rPr>
            </w:pPr>
            <w:r w:rsidRPr="001263F6">
              <w:rPr>
                <w:sz w:val="24"/>
                <w:szCs w:val="24"/>
              </w:rPr>
              <w:t>Penata Muda Tk.I (III/b)</w:t>
            </w:r>
          </w:p>
        </w:tc>
        <w:tc>
          <w:tcPr>
            <w:tcW w:w="1869" w:type="dxa"/>
            <w:vAlign w:val="center"/>
          </w:tcPr>
          <w:p w14:paraId="162B2203" w14:textId="77777777" w:rsidR="008D55CE" w:rsidRPr="001263F6" w:rsidRDefault="008D55CE" w:rsidP="00EE64A7">
            <w:pPr>
              <w:spacing w:line="276" w:lineRule="auto"/>
              <w:jc w:val="center"/>
              <w:rPr>
                <w:sz w:val="24"/>
                <w:szCs w:val="24"/>
              </w:rPr>
            </w:pPr>
            <w:r w:rsidRPr="001263F6">
              <w:rPr>
                <w:sz w:val="24"/>
                <w:szCs w:val="24"/>
              </w:rPr>
              <w:t>1</w:t>
            </w:r>
          </w:p>
        </w:tc>
        <w:tc>
          <w:tcPr>
            <w:tcW w:w="1921" w:type="dxa"/>
            <w:vAlign w:val="center"/>
          </w:tcPr>
          <w:p w14:paraId="0FC48DC2" w14:textId="77777777" w:rsidR="008D55CE" w:rsidRPr="001263F6" w:rsidRDefault="008D55CE" w:rsidP="00EE64A7">
            <w:pPr>
              <w:spacing w:line="276" w:lineRule="auto"/>
              <w:jc w:val="center"/>
              <w:rPr>
                <w:sz w:val="24"/>
                <w:szCs w:val="24"/>
              </w:rPr>
            </w:pPr>
            <w:r w:rsidRPr="001263F6">
              <w:rPr>
                <w:sz w:val="24"/>
                <w:szCs w:val="24"/>
              </w:rPr>
              <w:t>3,22</w:t>
            </w:r>
          </w:p>
        </w:tc>
      </w:tr>
      <w:tr w:rsidR="008D55CE" w:rsidRPr="001263F6" w14:paraId="12837E07" w14:textId="77777777" w:rsidTr="00EE64A7">
        <w:tc>
          <w:tcPr>
            <w:tcW w:w="625" w:type="dxa"/>
            <w:vAlign w:val="center"/>
          </w:tcPr>
          <w:p w14:paraId="5BA0587A" w14:textId="77777777" w:rsidR="008D55CE" w:rsidRPr="001263F6" w:rsidRDefault="008D55CE" w:rsidP="00EE64A7">
            <w:pPr>
              <w:spacing w:line="276" w:lineRule="auto"/>
              <w:jc w:val="center"/>
              <w:rPr>
                <w:sz w:val="24"/>
                <w:szCs w:val="24"/>
              </w:rPr>
            </w:pPr>
            <w:r w:rsidRPr="001263F6">
              <w:rPr>
                <w:sz w:val="24"/>
                <w:szCs w:val="24"/>
              </w:rPr>
              <w:t>5</w:t>
            </w:r>
          </w:p>
        </w:tc>
        <w:tc>
          <w:tcPr>
            <w:tcW w:w="3510" w:type="dxa"/>
            <w:vAlign w:val="center"/>
          </w:tcPr>
          <w:p w14:paraId="316F2A1F" w14:textId="77777777" w:rsidR="008D55CE" w:rsidRPr="001263F6" w:rsidRDefault="008D55CE" w:rsidP="00EE64A7">
            <w:pPr>
              <w:spacing w:line="276" w:lineRule="auto"/>
              <w:jc w:val="center"/>
              <w:rPr>
                <w:sz w:val="24"/>
                <w:szCs w:val="24"/>
              </w:rPr>
            </w:pPr>
            <w:r w:rsidRPr="001263F6">
              <w:rPr>
                <w:sz w:val="24"/>
                <w:szCs w:val="24"/>
              </w:rPr>
              <w:t>Penata Muda (III/a)</w:t>
            </w:r>
          </w:p>
        </w:tc>
        <w:tc>
          <w:tcPr>
            <w:tcW w:w="1869" w:type="dxa"/>
            <w:vAlign w:val="center"/>
          </w:tcPr>
          <w:p w14:paraId="10AFC407" w14:textId="77777777" w:rsidR="008D55CE" w:rsidRPr="001263F6" w:rsidRDefault="008D55CE" w:rsidP="00EE64A7">
            <w:pPr>
              <w:spacing w:line="276" w:lineRule="auto"/>
              <w:jc w:val="center"/>
              <w:rPr>
                <w:sz w:val="24"/>
                <w:szCs w:val="24"/>
              </w:rPr>
            </w:pPr>
            <w:r w:rsidRPr="001263F6">
              <w:rPr>
                <w:sz w:val="24"/>
                <w:szCs w:val="24"/>
              </w:rPr>
              <w:t>3</w:t>
            </w:r>
          </w:p>
        </w:tc>
        <w:tc>
          <w:tcPr>
            <w:tcW w:w="1921" w:type="dxa"/>
            <w:vAlign w:val="center"/>
          </w:tcPr>
          <w:p w14:paraId="41FFEF13" w14:textId="77777777" w:rsidR="008D55CE" w:rsidRPr="001263F6" w:rsidRDefault="008D55CE" w:rsidP="00EE64A7">
            <w:pPr>
              <w:spacing w:line="276" w:lineRule="auto"/>
              <w:jc w:val="center"/>
              <w:rPr>
                <w:sz w:val="24"/>
                <w:szCs w:val="24"/>
              </w:rPr>
            </w:pPr>
            <w:r w:rsidRPr="001263F6">
              <w:rPr>
                <w:sz w:val="24"/>
                <w:szCs w:val="24"/>
              </w:rPr>
              <w:t>9,67</w:t>
            </w:r>
          </w:p>
        </w:tc>
      </w:tr>
      <w:tr w:rsidR="008D55CE" w:rsidRPr="001263F6" w14:paraId="1B55628B" w14:textId="77777777" w:rsidTr="00EE64A7">
        <w:tc>
          <w:tcPr>
            <w:tcW w:w="625" w:type="dxa"/>
            <w:vAlign w:val="center"/>
          </w:tcPr>
          <w:p w14:paraId="59868904" w14:textId="77777777" w:rsidR="008D55CE" w:rsidRPr="001263F6" w:rsidRDefault="008D55CE" w:rsidP="00EE64A7">
            <w:pPr>
              <w:spacing w:line="276" w:lineRule="auto"/>
              <w:jc w:val="center"/>
              <w:rPr>
                <w:sz w:val="24"/>
                <w:szCs w:val="24"/>
              </w:rPr>
            </w:pPr>
            <w:r w:rsidRPr="001263F6">
              <w:rPr>
                <w:sz w:val="24"/>
                <w:szCs w:val="24"/>
              </w:rPr>
              <w:t>6</w:t>
            </w:r>
          </w:p>
        </w:tc>
        <w:tc>
          <w:tcPr>
            <w:tcW w:w="3510" w:type="dxa"/>
            <w:vAlign w:val="center"/>
          </w:tcPr>
          <w:p w14:paraId="19433A51" w14:textId="77777777" w:rsidR="008D55CE" w:rsidRPr="001263F6" w:rsidRDefault="008D55CE" w:rsidP="00EE64A7">
            <w:pPr>
              <w:spacing w:line="276" w:lineRule="auto"/>
              <w:jc w:val="center"/>
              <w:rPr>
                <w:sz w:val="24"/>
                <w:szCs w:val="24"/>
              </w:rPr>
            </w:pPr>
            <w:r w:rsidRPr="001263F6">
              <w:rPr>
                <w:sz w:val="24"/>
                <w:szCs w:val="24"/>
              </w:rPr>
              <w:t>Pengatur Tk.I (II/a)</w:t>
            </w:r>
          </w:p>
        </w:tc>
        <w:tc>
          <w:tcPr>
            <w:tcW w:w="1869" w:type="dxa"/>
            <w:vAlign w:val="center"/>
          </w:tcPr>
          <w:p w14:paraId="4321036D" w14:textId="77777777" w:rsidR="008D55CE" w:rsidRPr="001263F6" w:rsidRDefault="008D55CE" w:rsidP="00EE64A7">
            <w:pPr>
              <w:spacing w:line="276" w:lineRule="auto"/>
              <w:jc w:val="center"/>
              <w:rPr>
                <w:sz w:val="24"/>
                <w:szCs w:val="24"/>
              </w:rPr>
            </w:pPr>
            <w:r w:rsidRPr="001263F6">
              <w:rPr>
                <w:sz w:val="24"/>
                <w:szCs w:val="24"/>
              </w:rPr>
              <w:t>1</w:t>
            </w:r>
          </w:p>
        </w:tc>
        <w:tc>
          <w:tcPr>
            <w:tcW w:w="1921" w:type="dxa"/>
            <w:vAlign w:val="center"/>
          </w:tcPr>
          <w:p w14:paraId="648D49CE" w14:textId="77777777" w:rsidR="008D55CE" w:rsidRPr="001263F6" w:rsidRDefault="008D55CE" w:rsidP="00EE64A7">
            <w:pPr>
              <w:spacing w:line="276" w:lineRule="auto"/>
              <w:jc w:val="center"/>
              <w:rPr>
                <w:sz w:val="24"/>
                <w:szCs w:val="24"/>
              </w:rPr>
            </w:pPr>
            <w:r w:rsidRPr="001263F6">
              <w:rPr>
                <w:sz w:val="24"/>
                <w:szCs w:val="24"/>
              </w:rPr>
              <w:t>3,22</w:t>
            </w:r>
          </w:p>
        </w:tc>
      </w:tr>
      <w:tr w:rsidR="008D55CE" w:rsidRPr="001263F6" w14:paraId="41AFB022" w14:textId="77777777" w:rsidTr="00EE64A7">
        <w:tc>
          <w:tcPr>
            <w:tcW w:w="625" w:type="dxa"/>
            <w:vAlign w:val="center"/>
          </w:tcPr>
          <w:p w14:paraId="35B227E4" w14:textId="77777777" w:rsidR="008D55CE" w:rsidRPr="001263F6" w:rsidRDefault="008D55CE" w:rsidP="00EE64A7">
            <w:pPr>
              <w:spacing w:line="276" w:lineRule="auto"/>
              <w:jc w:val="center"/>
              <w:rPr>
                <w:sz w:val="24"/>
                <w:szCs w:val="24"/>
              </w:rPr>
            </w:pPr>
            <w:r w:rsidRPr="001263F6">
              <w:rPr>
                <w:sz w:val="24"/>
                <w:szCs w:val="24"/>
              </w:rPr>
              <w:t>7</w:t>
            </w:r>
          </w:p>
        </w:tc>
        <w:tc>
          <w:tcPr>
            <w:tcW w:w="3510" w:type="dxa"/>
            <w:vAlign w:val="center"/>
          </w:tcPr>
          <w:p w14:paraId="0EB134EA" w14:textId="77777777" w:rsidR="008D55CE" w:rsidRPr="001263F6" w:rsidRDefault="008D55CE" w:rsidP="00EE64A7">
            <w:pPr>
              <w:spacing w:line="276" w:lineRule="auto"/>
              <w:jc w:val="center"/>
              <w:rPr>
                <w:sz w:val="24"/>
                <w:szCs w:val="24"/>
              </w:rPr>
            </w:pPr>
            <w:r w:rsidRPr="001263F6">
              <w:rPr>
                <w:sz w:val="24"/>
                <w:szCs w:val="24"/>
              </w:rPr>
              <w:t>TKPK</w:t>
            </w:r>
          </w:p>
        </w:tc>
        <w:tc>
          <w:tcPr>
            <w:tcW w:w="1869" w:type="dxa"/>
            <w:vAlign w:val="center"/>
          </w:tcPr>
          <w:p w14:paraId="3F47BBBE" w14:textId="77777777" w:rsidR="008D55CE" w:rsidRPr="001263F6" w:rsidRDefault="008D55CE" w:rsidP="00EE64A7">
            <w:pPr>
              <w:spacing w:line="276" w:lineRule="auto"/>
              <w:jc w:val="center"/>
              <w:rPr>
                <w:sz w:val="24"/>
                <w:szCs w:val="24"/>
              </w:rPr>
            </w:pPr>
            <w:r w:rsidRPr="001263F6">
              <w:rPr>
                <w:sz w:val="24"/>
                <w:szCs w:val="24"/>
              </w:rPr>
              <w:t>18</w:t>
            </w:r>
          </w:p>
        </w:tc>
        <w:tc>
          <w:tcPr>
            <w:tcW w:w="1921" w:type="dxa"/>
            <w:vAlign w:val="center"/>
          </w:tcPr>
          <w:p w14:paraId="3DFA2D7B" w14:textId="77777777" w:rsidR="008D55CE" w:rsidRPr="001263F6" w:rsidRDefault="008D55CE" w:rsidP="00EE64A7">
            <w:pPr>
              <w:spacing w:line="276" w:lineRule="auto"/>
              <w:jc w:val="center"/>
              <w:rPr>
                <w:sz w:val="24"/>
                <w:szCs w:val="24"/>
              </w:rPr>
            </w:pPr>
            <w:r w:rsidRPr="001263F6">
              <w:rPr>
                <w:sz w:val="24"/>
                <w:szCs w:val="24"/>
              </w:rPr>
              <w:t>58,06</w:t>
            </w:r>
          </w:p>
        </w:tc>
      </w:tr>
      <w:tr w:rsidR="008D55CE" w:rsidRPr="001263F6" w14:paraId="7AF8240C" w14:textId="77777777" w:rsidTr="00EE64A7">
        <w:tc>
          <w:tcPr>
            <w:tcW w:w="4135" w:type="dxa"/>
            <w:gridSpan w:val="2"/>
            <w:vAlign w:val="center"/>
          </w:tcPr>
          <w:p w14:paraId="0C04EA23" w14:textId="77777777" w:rsidR="008D55CE" w:rsidRPr="001263F6" w:rsidRDefault="008D55CE" w:rsidP="00EE64A7">
            <w:pPr>
              <w:spacing w:line="276" w:lineRule="auto"/>
              <w:jc w:val="center"/>
              <w:rPr>
                <w:sz w:val="24"/>
                <w:szCs w:val="24"/>
              </w:rPr>
            </w:pPr>
            <w:r w:rsidRPr="001263F6">
              <w:rPr>
                <w:sz w:val="24"/>
                <w:szCs w:val="24"/>
              </w:rPr>
              <w:t>Jumlah</w:t>
            </w:r>
          </w:p>
        </w:tc>
        <w:tc>
          <w:tcPr>
            <w:tcW w:w="1869" w:type="dxa"/>
            <w:vAlign w:val="center"/>
          </w:tcPr>
          <w:p w14:paraId="3396F5C4" w14:textId="77777777" w:rsidR="008D55CE" w:rsidRPr="001263F6" w:rsidRDefault="008D55CE" w:rsidP="00EE64A7">
            <w:pPr>
              <w:spacing w:line="276" w:lineRule="auto"/>
              <w:jc w:val="center"/>
              <w:rPr>
                <w:sz w:val="24"/>
                <w:szCs w:val="24"/>
              </w:rPr>
            </w:pPr>
            <w:r w:rsidRPr="001263F6">
              <w:rPr>
                <w:sz w:val="24"/>
                <w:szCs w:val="24"/>
              </w:rPr>
              <w:t>31</w:t>
            </w:r>
          </w:p>
        </w:tc>
        <w:tc>
          <w:tcPr>
            <w:tcW w:w="1921" w:type="dxa"/>
            <w:vAlign w:val="center"/>
          </w:tcPr>
          <w:p w14:paraId="415F2AC2" w14:textId="77777777" w:rsidR="008D55CE" w:rsidRPr="001263F6" w:rsidRDefault="008D55CE" w:rsidP="00EE64A7">
            <w:pPr>
              <w:spacing w:line="276" w:lineRule="auto"/>
              <w:jc w:val="center"/>
              <w:rPr>
                <w:sz w:val="24"/>
                <w:szCs w:val="24"/>
              </w:rPr>
            </w:pPr>
            <w:r w:rsidRPr="001263F6">
              <w:rPr>
                <w:sz w:val="24"/>
                <w:szCs w:val="24"/>
              </w:rPr>
              <w:t>100</w:t>
            </w:r>
          </w:p>
        </w:tc>
      </w:tr>
    </w:tbl>
    <w:p w14:paraId="1C8BDCD1" w14:textId="77777777" w:rsidR="008D55CE" w:rsidRPr="001263F6" w:rsidRDefault="008D55CE" w:rsidP="008D55CE">
      <w:pPr>
        <w:spacing w:line="480" w:lineRule="auto"/>
        <w:jc w:val="both"/>
        <w:rPr>
          <w:sz w:val="24"/>
          <w:szCs w:val="24"/>
        </w:rPr>
      </w:pPr>
      <w:r w:rsidRPr="001263F6">
        <w:rPr>
          <w:sz w:val="24"/>
          <w:szCs w:val="24"/>
        </w:rPr>
        <w:t>Sumber Data: Kantor Camat Bukit Kapur Kota Dumai, Tahun 2025</w:t>
      </w:r>
    </w:p>
    <w:p w14:paraId="3CA30C87" w14:textId="77777777" w:rsidR="008D55CE" w:rsidRPr="001263F6" w:rsidRDefault="008D55CE" w:rsidP="008D55CE">
      <w:pPr>
        <w:spacing w:line="480" w:lineRule="auto"/>
        <w:ind w:firstLine="720"/>
        <w:jc w:val="both"/>
        <w:rPr>
          <w:sz w:val="24"/>
          <w:szCs w:val="24"/>
        </w:rPr>
      </w:pPr>
      <w:r w:rsidRPr="001263F6">
        <w:rPr>
          <w:sz w:val="24"/>
          <w:szCs w:val="24"/>
        </w:rPr>
        <w:t>Tabel IV.3 menunjukkan keadaan dan komposisi pegawai berdasarkan pangkat/golongan di Kantor Camat Bukit Kapur Kota Dumai pada tahun 2025. Dari total 31 pegawai, sebagian besar atau sebanyak 18 orang (58,06%) berstatus TKPK (Tenaga Kerja Kontrak Pemerintah), yang berarti bukan pegawai negeri sipil. Sementara itu, sisanya merupakan pegawai negeri sipil (PNS) dengan berbagai jenjang pangkat dan golongan.</w:t>
      </w:r>
    </w:p>
    <w:p w14:paraId="56245F46" w14:textId="77777777" w:rsidR="008D55CE" w:rsidRPr="001263F6" w:rsidRDefault="008D55CE" w:rsidP="008D55CE">
      <w:pPr>
        <w:spacing w:line="480" w:lineRule="auto"/>
        <w:ind w:firstLine="720"/>
        <w:jc w:val="both"/>
        <w:rPr>
          <w:sz w:val="24"/>
          <w:szCs w:val="24"/>
        </w:rPr>
      </w:pPr>
      <w:r w:rsidRPr="001263F6">
        <w:rPr>
          <w:sz w:val="24"/>
          <w:szCs w:val="24"/>
        </w:rPr>
        <w:t>Pangkat tertinggi diisi oleh pegawai dengan golongan Pembina (IV/a) sebanyak 2 orang (6,45%). Pangkat yang paling banyak dari kalangan PNS adalah Penata Tingkat I (III/d) sebanyak 5 orang (16,12%). Pangkat/golongan lainnya memiliki jumlah yang relatif sedikit, masing-masing hanya 1 hingga 3 orang dengan persentase di bawah 10%.</w:t>
      </w:r>
    </w:p>
    <w:p w14:paraId="4C67DE2A" w14:textId="77777777" w:rsidR="008D55CE" w:rsidRPr="001263F6" w:rsidRDefault="008D55CE" w:rsidP="002B4AF2">
      <w:pPr>
        <w:pStyle w:val="ListParagraph"/>
        <w:widowControl/>
        <w:numPr>
          <w:ilvl w:val="0"/>
          <w:numId w:val="57"/>
        </w:numPr>
        <w:autoSpaceDE/>
        <w:autoSpaceDN/>
        <w:spacing w:line="480" w:lineRule="auto"/>
        <w:ind w:left="360"/>
        <w:contextualSpacing/>
        <w:jc w:val="both"/>
        <w:rPr>
          <w:sz w:val="24"/>
          <w:szCs w:val="24"/>
        </w:rPr>
      </w:pPr>
      <w:r w:rsidRPr="001263F6">
        <w:rPr>
          <w:sz w:val="24"/>
          <w:szCs w:val="24"/>
        </w:rPr>
        <w:t>Keadaan dan Komposisi Pegawai Berdasarkan Jenis Kelamin</w:t>
      </w:r>
    </w:p>
    <w:p w14:paraId="47C2D403" w14:textId="77777777" w:rsidR="008D55CE" w:rsidRPr="001263F6" w:rsidRDefault="008D55CE" w:rsidP="008D55CE">
      <w:pPr>
        <w:spacing w:line="480" w:lineRule="auto"/>
        <w:ind w:firstLine="720"/>
        <w:jc w:val="both"/>
        <w:rPr>
          <w:sz w:val="24"/>
          <w:szCs w:val="24"/>
        </w:rPr>
      </w:pPr>
      <w:r w:rsidRPr="001263F6">
        <w:rPr>
          <w:sz w:val="24"/>
          <w:szCs w:val="24"/>
        </w:rPr>
        <w:t>Jumlah pegawai dan TKPK pada Kantor Camat Bukit Kapur Kota Dumai berjumlah 31 orang. Adapun untuk melihat keadaan dan komposisi pegawai berdasarkan jenis kelamin pada Kantor Camat Bukit Kapur Kota Dumai, dapat dilihat pada tabel berikut ini:</w:t>
      </w:r>
    </w:p>
    <w:p w14:paraId="184C605E" w14:textId="77777777" w:rsidR="008D55CE" w:rsidRPr="001263F6" w:rsidRDefault="008D55CE" w:rsidP="008D55CE">
      <w:pPr>
        <w:jc w:val="center"/>
        <w:rPr>
          <w:b/>
          <w:sz w:val="24"/>
          <w:szCs w:val="24"/>
        </w:rPr>
      </w:pPr>
      <w:r w:rsidRPr="001263F6">
        <w:rPr>
          <w:b/>
          <w:sz w:val="24"/>
          <w:szCs w:val="24"/>
        </w:rPr>
        <w:t>Table IV.4</w:t>
      </w:r>
    </w:p>
    <w:p w14:paraId="4519B17E" w14:textId="77777777" w:rsidR="008D55CE" w:rsidRPr="001263F6" w:rsidRDefault="008D55CE" w:rsidP="008D55CE">
      <w:pPr>
        <w:jc w:val="center"/>
        <w:rPr>
          <w:b/>
          <w:sz w:val="24"/>
          <w:szCs w:val="24"/>
        </w:rPr>
      </w:pPr>
      <w:r w:rsidRPr="001263F6">
        <w:rPr>
          <w:b/>
          <w:sz w:val="24"/>
          <w:szCs w:val="24"/>
        </w:rPr>
        <w:t>Keadaan dan Komposisi Pegawai Berdasarkan Jenis Kelamin</w:t>
      </w:r>
    </w:p>
    <w:p w14:paraId="05BB0339" w14:textId="77777777" w:rsidR="008D55CE" w:rsidRPr="001263F6" w:rsidRDefault="008D55CE" w:rsidP="008D55CE">
      <w:pPr>
        <w:jc w:val="center"/>
        <w:rPr>
          <w:b/>
          <w:sz w:val="24"/>
          <w:szCs w:val="24"/>
        </w:rPr>
      </w:pPr>
      <w:r w:rsidRPr="001263F6">
        <w:rPr>
          <w:b/>
          <w:sz w:val="24"/>
          <w:szCs w:val="24"/>
        </w:rPr>
        <w:t>pada Kantor Camat Bukit Kapur Kota Dumai</w:t>
      </w:r>
    </w:p>
    <w:tbl>
      <w:tblPr>
        <w:tblStyle w:val="TableGrid"/>
        <w:tblW w:w="8055" w:type="dxa"/>
        <w:tblLook w:val="04A0" w:firstRow="1" w:lastRow="0" w:firstColumn="1" w:lastColumn="0" w:noHBand="0" w:noVBand="1"/>
      </w:tblPr>
      <w:tblGrid>
        <w:gridCol w:w="715"/>
        <w:gridCol w:w="1980"/>
        <w:gridCol w:w="1274"/>
        <w:gridCol w:w="1286"/>
        <w:gridCol w:w="1303"/>
        <w:gridCol w:w="1497"/>
      </w:tblGrid>
      <w:tr w:rsidR="008D55CE" w:rsidRPr="001263F6" w14:paraId="2D1DB4A9" w14:textId="77777777" w:rsidTr="00EE64A7">
        <w:tc>
          <w:tcPr>
            <w:tcW w:w="715" w:type="dxa"/>
            <w:vMerge w:val="restart"/>
            <w:vAlign w:val="center"/>
          </w:tcPr>
          <w:p w14:paraId="72774A04" w14:textId="77777777" w:rsidR="008D55CE" w:rsidRPr="001263F6" w:rsidRDefault="008D55CE" w:rsidP="00EE64A7">
            <w:pPr>
              <w:spacing w:line="276" w:lineRule="auto"/>
              <w:jc w:val="center"/>
              <w:rPr>
                <w:b/>
                <w:sz w:val="24"/>
                <w:szCs w:val="24"/>
              </w:rPr>
            </w:pPr>
            <w:r w:rsidRPr="001263F6">
              <w:rPr>
                <w:b/>
                <w:sz w:val="24"/>
                <w:szCs w:val="24"/>
              </w:rPr>
              <w:t>No</w:t>
            </w:r>
          </w:p>
        </w:tc>
        <w:tc>
          <w:tcPr>
            <w:tcW w:w="1980" w:type="dxa"/>
            <w:vMerge w:val="restart"/>
            <w:vAlign w:val="center"/>
          </w:tcPr>
          <w:p w14:paraId="655F7103" w14:textId="77777777" w:rsidR="008D55CE" w:rsidRPr="001263F6" w:rsidRDefault="008D55CE" w:rsidP="00EE64A7">
            <w:pPr>
              <w:spacing w:line="276" w:lineRule="auto"/>
              <w:jc w:val="center"/>
              <w:rPr>
                <w:b/>
                <w:sz w:val="24"/>
                <w:szCs w:val="24"/>
              </w:rPr>
            </w:pPr>
            <w:r w:rsidRPr="001263F6">
              <w:rPr>
                <w:b/>
                <w:sz w:val="24"/>
                <w:szCs w:val="24"/>
              </w:rPr>
              <w:t>Jenis Kelamin</w:t>
            </w:r>
          </w:p>
        </w:tc>
        <w:tc>
          <w:tcPr>
            <w:tcW w:w="2560" w:type="dxa"/>
            <w:gridSpan w:val="2"/>
            <w:vAlign w:val="center"/>
          </w:tcPr>
          <w:p w14:paraId="197F8025" w14:textId="77777777" w:rsidR="008D55CE" w:rsidRPr="001263F6" w:rsidRDefault="008D55CE" w:rsidP="00EE64A7">
            <w:pPr>
              <w:spacing w:line="276" w:lineRule="auto"/>
              <w:jc w:val="center"/>
              <w:rPr>
                <w:b/>
                <w:sz w:val="24"/>
                <w:szCs w:val="24"/>
              </w:rPr>
            </w:pPr>
            <w:r w:rsidRPr="001263F6">
              <w:rPr>
                <w:b/>
                <w:sz w:val="24"/>
                <w:szCs w:val="24"/>
              </w:rPr>
              <w:t>Pegawai</w:t>
            </w:r>
          </w:p>
        </w:tc>
        <w:tc>
          <w:tcPr>
            <w:tcW w:w="1303" w:type="dxa"/>
            <w:vMerge w:val="restart"/>
            <w:vAlign w:val="center"/>
          </w:tcPr>
          <w:p w14:paraId="4B63CF2D" w14:textId="77777777" w:rsidR="008D55CE" w:rsidRPr="001263F6" w:rsidRDefault="008D55CE" w:rsidP="00EE64A7">
            <w:pPr>
              <w:spacing w:line="276" w:lineRule="auto"/>
              <w:jc w:val="center"/>
              <w:rPr>
                <w:b/>
                <w:sz w:val="24"/>
                <w:szCs w:val="24"/>
              </w:rPr>
            </w:pPr>
            <w:r w:rsidRPr="001263F6">
              <w:rPr>
                <w:b/>
                <w:sz w:val="24"/>
                <w:szCs w:val="24"/>
              </w:rPr>
              <w:t>Jumlah (Orang)</w:t>
            </w:r>
          </w:p>
        </w:tc>
        <w:tc>
          <w:tcPr>
            <w:tcW w:w="1497" w:type="dxa"/>
            <w:vMerge w:val="restart"/>
            <w:vAlign w:val="center"/>
          </w:tcPr>
          <w:p w14:paraId="4F0FD2FB" w14:textId="77777777" w:rsidR="008D55CE" w:rsidRPr="001263F6" w:rsidRDefault="008D55CE" w:rsidP="00EE64A7">
            <w:pPr>
              <w:spacing w:line="276" w:lineRule="auto"/>
              <w:jc w:val="center"/>
              <w:rPr>
                <w:b/>
                <w:sz w:val="24"/>
                <w:szCs w:val="24"/>
              </w:rPr>
            </w:pPr>
            <w:r w:rsidRPr="001263F6">
              <w:rPr>
                <w:b/>
                <w:sz w:val="24"/>
                <w:szCs w:val="24"/>
              </w:rPr>
              <w:t>Persentase</w:t>
            </w:r>
          </w:p>
        </w:tc>
      </w:tr>
      <w:tr w:rsidR="008D55CE" w:rsidRPr="001263F6" w14:paraId="53D76896" w14:textId="77777777" w:rsidTr="00EE64A7">
        <w:tc>
          <w:tcPr>
            <w:tcW w:w="715" w:type="dxa"/>
            <w:vMerge/>
            <w:vAlign w:val="center"/>
          </w:tcPr>
          <w:p w14:paraId="67A88A30" w14:textId="77777777" w:rsidR="008D55CE" w:rsidRPr="001263F6" w:rsidRDefault="008D55CE" w:rsidP="00EE64A7">
            <w:pPr>
              <w:spacing w:line="276" w:lineRule="auto"/>
              <w:jc w:val="center"/>
              <w:rPr>
                <w:b/>
                <w:sz w:val="24"/>
                <w:szCs w:val="24"/>
              </w:rPr>
            </w:pPr>
          </w:p>
        </w:tc>
        <w:tc>
          <w:tcPr>
            <w:tcW w:w="1980" w:type="dxa"/>
            <w:vMerge/>
            <w:vAlign w:val="center"/>
          </w:tcPr>
          <w:p w14:paraId="47CA48A0" w14:textId="77777777" w:rsidR="008D55CE" w:rsidRPr="001263F6" w:rsidRDefault="008D55CE" w:rsidP="00EE64A7">
            <w:pPr>
              <w:spacing w:line="276" w:lineRule="auto"/>
              <w:jc w:val="center"/>
              <w:rPr>
                <w:b/>
                <w:sz w:val="24"/>
                <w:szCs w:val="24"/>
              </w:rPr>
            </w:pPr>
          </w:p>
        </w:tc>
        <w:tc>
          <w:tcPr>
            <w:tcW w:w="1274" w:type="dxa"/>
            <w:vAlign w:val="center"/>
          </w:tcPr>
          <w:p w14:paraId="3650FF43" w14:textId="77777777" w:rsidR="008D55CE" w:rsidRPr="001263F6" w:rsidRDefault="008D55CE" w:rsidP="00EE64A7">
            <w:pPr>
              <w:spacing w:line="276" w:lineRule="auto"/>
              <w:jc w:val="center"/>
              <w:rPr>
                <w:b/>
                <w:sz w:val="24"/>
                <w:szCs w:val="24"/>
              </w:rPr>
            </w:pPr>
            <w:r w:rsidRPr="001263F6">
              <w:rPr>
                <w:b/>
                <w:sz w:val="24"/>
                <w:szCs w:val="24"/>
              </w:rPr>
              <w:t>PNS</w:t>
            </w:r>
          </w:p>
        </w:tc>
        <w:tc>
          <w:tcPr>
            <w:tcW w:w="1286" w:type="dxa"/>
            <w:vAlign w:val="center"/>
          </w:tcPr>
          <w:p w14:paraId="5C5D7EB6" w14:textId="77777777" w:rsidR="008D55CE" w:rsidRPr="001263F6" w:rsidRDefault="008D55CE" w:rsidP="00EE64A7">
            <w:pPr>
              <w:spacing w:line="276" w:lineRule="auto"/>
              <w:jc w:val="center"/>
              <w:rPr>
                <w:b/>
                <w:sz w:val="24"/>
                <w:szCs w:val="24"/>
              </w:rPr>
            </w:pPr>
            <w:r w:rsidRPr="001263F6">
              <w:rPr>
                <w:b/>
                <w:sz w:val="24"/>
                <w:szCs w:val="24"/>
              </w:rPr>
              <w:t>TKPK</w:t>
            </w:r>
          </w:p>
        </w:tc>
        <w:tc>
          <w:tcPr>
            <w:tcW w:w="1303" w:type="dxa"/>
            <w:vMerge/>
            <w:vAlign w:val="center"/>
          </w:tcPr>
          <w:p w14:paraId="09D2F000" w14:textId="77777777" w:rsidR="008D55CE" w:rsidRPr="001263F6" w:rsidRDefault="008D55CE" w:rsidP="00EE64A7">
            <w:pPr>
              <w:spacing w:line="276" w:lineRule="auto"/>
              <w:jc w:val="center"/>
              <w:rPr>
                <w:b/>
                <w:sz w:val="24"/>
                <w:szCs w:val="24"/>
              </w:rPr>
            </w:pPr>
          </w:p>
        </w:tc>
        <w:tc>
          <w:tcPr>
            <w:tcW w:w="1497" w:type="dxa"/>
            <w:vMerge/>
            <w:vAlign w:val="center"/>
          </w:tcPr>
          <w:p w14:paraId="7C4DE858" w14:textId="77777777" w:rsidR="008D55CE" w:rsidRPr="001263F6" w:rsidRDefault="008D55CE" w:rsidP="00EE64A7">
            <w:pPr>
              <w:spacing w:line="276" w:lineRule="auto"/>
              <w:jc w:val="center"/>
              <w:rPr>
                <w:b/>
                <w:sz w:val="24"/>
                <w:szCs w:val="24"/>
              </w:rPr>
            </w:pPr>
          </w:p>
        </w:tc>
      </w:tr>
      <w:tr w:rsidR="008D55CE" w:rsidRPr="001263F6" w14:paraId="590ADD2A" w14:textId="77777777" w:rsidTr="00EE64A7">
        <w:tc>
          <w:tcPr>
            <w:tcW w:w="715" w:type="dxa"/>
            <w:vAlign w:val="center"/>
          </w:tcPr>
          <w:p w14:paraId="09D41CA2" w14:textId="77777777" w:rsidR="008D55CE" w:rsidRPr="001263F6" w:rsidRDefault="008D55CE" w:rsidP="00EE64A7">
            <w:pPr>
              <w:spacing w:line="276" w:lineRule="auto"/>
              <w:jc w:val="center"/>
              <w:rPr>
                <w:sz w:val="24"/>
                <w:szCs w:val="24"/>
              </w:rPr>
            </w:pPr>
            <w:r w:rsidRPr="001263F6">
              <w:rPr>
                <w:sz w:val="24"/>
                <w:szCs w:val="24"/>
              </w:rPr>
              <w:t>1</w:t>
            </w:r>
          </w:p>
        </w:tc>
        <w:tc>
          <w:tcPr>
            <w:tcW w:w="1980" w:type="dxa"/>
            <w:vAlign w:val="center"/>
          </w:tcPr>
          <w:p w14:paraId="295B3A09" w14:textId="77777777" w:rsidR="008D55CE" w:rsidRPr="001263F6" w:rsidRDefault="008D55CE" w:rsidP="00EE64A7">
            <w:pPr>
              <w:spacing w:line="276" w:lineRule="auto"/>
              <w:jc w:val="center"/>
              <w:rPr>
                <w:sz w:val="24"/>
                <w:szCs w:val="24"/>
              </w:rPr>
            </w:pPr>
            <w:r w:rsidRPr="001263F6">
              <w:rPr>
                <w:sz w:val="24"/>
                <w:szCs w:val="24"/>
              </w:rPr>
              <w:t xml:space="preserve">Laki-laki </w:t>
            </w:r>
          </w:p>
        </w:tc>
        <w:tc>
          <w:tcPr>
            <w:tcW w:w="1274" w:type="dxa"/>
            <w:vAlign w:val="center"/>
          </w:tcPr>
          <w:p w14:paraId="2BCE342D" w14:textId="77777777" w:rsidR="008D55CE" w:rsidRPr="001263F6" w:rsidRDefault="008D55CE" w:rsidP="00EE64A7">
            <w:pPr>
              <w:spacing w:line="276" w:lineRule="auto"/>
              <w:jc w:val="center"/>
              <w:rPr>
                <w:sz w:val="24"/>
                <w:szCs w:val="24"/>
              </w:rPr>
            </w:pPr>
            <w:r w:rsidRPr="001263F6">
              <w:rPr>
                <w:sz w:val="24"/>
                <w:szCs w:val="24"/>
              </w:rPr>
              <w:t>7</w:t>
            </w:r>
          </w:p>
        </w:tc>
        <w:tc>
          <w:tcPr>
            <w:tcW w:w="1286" w:type="dxa"/>
            <w:vAlign w:val="center"/>
          </w:tcPr>
          <w:p w14:paraId="20B47213" w14:textId="77777777" w:rsidR="008D55CE" w:rsidRPr="001263F6" w:rsidRDefault="008D55CE" w:rsidP="00EE64A7">
            <w:pPr>
              <w:spacing w:line="276" w:lineRule="auto"/>
              <w:jc w:val="center"/>
              <w:rPr>
                <w:sz w:val="24"/>
                <w:szCs w:val="24"/>
              </w:rPr>
            </w:pPr>
            <w:r w:rsidRPr="001263F6">
              <w:rPr>
                <w:sz w:val="24"/>
                <w:szCs w:val="24"/>
              </w:rPr>
              <w:t>7</w:t>
            </w:r>
          </w:p>
        </w:tc>
        <w:tc>
          <w:tcPr>
            <w:tcW w:w="1303" w:type="dxa"/>
            <w:vAlign w:val="center"/>
          </w:tcPr>
          <w:p w14:paraId="45890091" w14:textId="77777777" w:rsidR="008D55CE" w:rsidRPr="001263F6" w:rsidRDefault="008D55CE" w:rsidP="00EE64A7">
            <w:pPr>
              <w:spacing w:line="276" w:lineRule="auto"/>
              <w:jc w:val="center"/>
              <w:rPr>
                <w:sz w:val="24"/>
                <w:szCs w:val="24"/>
              </w:rPr>
            </w:pPr>
            <w:r w:rsidRPr="001263F6">
              <w:rPr>
                <w:sz w:val="24"/>
                <w:szCs w:val="24"/>
              </w:rPr>
              <w:t>14</w:t>
            </w:r>
          </w:p>
        </w:tc>
        <w:tc>
          <w:tcPr>
            <w:tcW w:w="1497" w:type="dxa"/>
            <w:vAlign w:val="center"/>
          </w:tcPr>
          <w:p w14:paraId="33E7A753" w14:textId="77777777" w:rsidR="008D55CE" w:rsidRPr="001263F6" w:rsidRDefault="008D55CE" w:rsidP="00EE64A7">
            <w:pPr>
              <w:spacing w:line="276" w:lineRule="auto"/>
              <w:jc w:val="center"/>
              <w:rPr>
                <w:sz w:val="24"/>
                <w:szCs w:val="24"/>
              </w:rPr>
            </w:pPr>
            <w:r w:rsidRPr="001263F6">
              <w:rPr>
                <w:sz w:val="24"/>
                <w:szCs w:val="24"/>
              </w:rPr>
              <w:t>45,16</w:t>
            </w:r>
          </w:p>
        </w:tc>
      </w:tr>
      <w:tr w:rsidR="008D55CE" w:rsidRPr="001263F6" w14:paraId="78F7DAC4" w14:textId="77777777" w:rsidTr="00EE64A7">
        <w:tc>
          <w:tcPr>
            <w:tcW w:w="715" w:type="dxa"/>
            <w:vAlign w:val="center"/>
          </w:tcPr>
          <w:p w14:paraId="10D36F13" w14:textId="77777777" w:rsidR="008D55CE" w:rsidRPr="001263F6" w:rsidRDefault="008D55CE" w:rsidP="00EE64A7">
            <w:pPr>
              <w:spacing w:line="276" w:lineRule="auto"/>
              <w:jc w:val="center"/>
              <w:rPr>
                <w:sz w:val="24"/>
                <w:szCs w:val="24"/>
              </w:rPr>
            </w:pPr>
            <w:r w:rsidRPr="001263F6">
              <w:rPr>
                <w:sz w:val="24"/>
                <w:szCs w:val="24"/>
              </w:rPr>
              <w:t>2</w:t>
            </w:r>
          </w:p>
        </w:tc>
        <w:tc>
          <w:tcPr>
            <w:tcW w:w="1980" w:type="dxa"/>
            <w:vAlign w:val="center"/>
          </w:tcPr>
          <w:p w14:paraId="1A58E513" w14:textId="77777777" w:rsidR="008D55CE" w:rsidRPr="001263F6" w:rsidRDefault="008D55CE" w:rsidP="00EE64A7">
            <w:pPr>
              <w:spacing w:line="276" w:lineRule="auto"/>
              <w:jc w:val="center"/>
              <w:rPr>
                <w:sz w:val="24"/>
                <w:szCs w:val="24"/>
              </w:rPr>
            </w:pPr>
            <w:r w:rsidRPr="001263F6">
              <w:rPr>
                <w:sz w:val="24"/>
                <w:szCs w:val="24"/>
              </w:rPr>
              <w:t xml:space="preserve">Perempuan </w:t>
            </w:r>
          </w:p>
        </w:tc>
        <w:tc>
          <w:tcPr>
            <w:tcW w:w="1274" w:type="dxa"/>
            <w:vAlign w:val="center"/>
          </w:tcPr>
          <w:p w14:paraId="5F58D414" w14:textId="77777777" w:rsidR="008D55CE" w:rsidRPr="001263F6" w:rsidRDefault="008D55CE" w:rsidP="00EE64A7">
            <w:pPr>
              <w:spacing w:line="276" w:lineRule="auto"/>
              <w:jc w:val="center"/>
              <w:rPr>
                <w:sz w:val="24"/>
                <w:szCs w:val="24"/>
              </w:rPr>
            </w:pPr>
            <w:r w:rsidRPr="001263F6">
              <w:rPr>
                <w:sz w:val="24"/>
                <w:szCs w:val="24"/>
              </w:rPr>
              <w:t>6</w:t>
            </w:r>
          </w:p>
        </w:tc>
        <w:tc>
          <w:tcPr>
            <w:tcW w:w="1286" w:type="dxa"/>
            <w:vAlign w:val="center"/>
          </w:tcPr>
          <w:p w14:paraId="6DCCFCB9" w14:textId="77777777" w:rsidR="008D55CE" w:rsidRPr="001263F6" w:rsidRDefault="008D55CE" w:rsidP="00EE64A7">
            <w:pPr>
              <w:spacing w:line="276" w:lineRule="auto"/>
              <w:jc w:val="center"/>
              <w:rPr>
                <w:sz w:val="24"/>
                <w:szCs w:val="24"/>
              </w:rPr>
            </w:pPr>
            <w:r w:rsidRPr="001263F6">
              <w:rPr>
                <w:sz w:val="24"/>
                <w:szCs w:val="24"/>
              </w:rPr>
              <w:t>11</w:t>
            </w:r>
          </w:p>
        </w:tc>
        <w:tc>
          <w:tcPr>
            <w:tcW w:w="1303" w:type="dxa"/>
            <w:vAlign w:val="center"/>
          </w:tcPr>
          <w:p w14:paraId="6C082FE7" w14:textId="77777777" w:rsidR="008D55CE" w:rsidRPr="001263F6" w:rsidRDefault="008D55CE" w:rsidP="00EE64A7">
            <w:pPr>
              <w:spacing w:line="276" w:lineRule="auto"/>
              <w:jc w:val="center"/>
              <w:rPr>
                <w:sz w:val="24"/>
                <w:szCs w:val="24"/>
              </w:rPr>
            </w:pPr>
            <w:r w:rsidRPr="001263F6">
              <w:rPr>
                <w:sz w:val="24"/>
                <w:szCs w:val="24"/>
              </w:rPr>
              <w:t>17</w:t>
            </w:r>
          </w:p>
        </w:tc>
        <w:tc>
          <w:tcPr>
            <w:tcW w:w="1497" w:type="dxa"/>
            <w:vAlign w:val="center"/>
          </w:tcPr>
          <w:p w14:paraId="1122A3F0" w14:textId="77777777" w:rsidR="008D55CE" w:rsidRPr="001263F6" w:rsidRDefault="008D55CE" w:rsidP="00EE64A7">
            <w:pPr>
              <w:spacing w:line="276" w:lineRule="auto"/>
              <w:jc w:val="center"/>
              <w:rPr>
                <w:sz w:val="24"/>
                <w:szCs w:val="24"/>
              </w:rPr>
            </w:pPr>
            <w:r w:rsidRPr="001263F6">
              <w:rPr>
                <w:sz w:val="24"/>
                <w:szCs w:val="24"/>
              </w:rPr>
              <w:t>54,83</w:t>
            </w:r>
          </w:p>
        </w:tc>
      </w:tr>
      <w:tr w:rsidR="008D55CE" w:rsidRPr="001263F6" w14:paraId="6A80D25F" w14:textId="77777777" w:rsidTr="00EE64A7">
        <w:tc>
          <w:tcPr>
            <w:tcW w:w="2695" w:type="dxa"/>
            <w:gridSpan w:val="2"/>
            <w:vAlign w:val="center"/>
          </w:tcPr>
          <w:p w14:paraId="57909454" w14:textId="77777777" w:rsidR="008D55CE" w:rsidRPr="001263F6" w:rsidRDefault="008D55CE" w:rsidP="00EE64A7">
            <w:pPr>
              <w:spacing w:line="276" w:lineRule="auto"/>
              <w:jc w:val="center"/>
              <w:rPr>
                <w:sz w:val="24"/>
                <w:szCs w:val="24"/>
              </w:rPr>
            </w:pPr>
            <w:r w:rsidRPr="001263F6">
              <w:rPr>
                <w:sz w:val="24"/>
                <w:szCs w:val="24"/>
              </w:rPr>
              <w:t xml:space="preserve">Jumlah </w:t>
            </w:r>
          </w:p>
        </w:tc>
        <w:tc>
          <w:tcPr>
            <w:tcW w:w="1274" w:type="dxa"/>
            <w:vAlign w:val="center"/>
          </w:tcPr>
          <w:p w14:paraId="60972F8F" w14:textId="77777777" w:rsidR="008D55CE" w:rsidRPr="001263F6" w:rsidRDefault="008D55CE" w:rsidP="00EE64A7">
            <w:pPr>
              <w:spacing w:line="276" w:lineRule="auto"/>
              <w:jc w:val="center"/>
              <w:rPr>
                <w:sz w:val="24"/>
                <w:szCs w:val="24"/>
              </w:rPr>
            </w:pPr>
            <w:r w:rsidRPr="001263F6">
              <w:rPr>
                <w:sz w:val="24"/>
                <w:szCs w:val="24"/>
              </w:rPr>
              <w:t>13</w:t>
            </w:r>
          </w:p>
        </w:tc>
        <w:tc>
          <w:tcPr>
            <w:tcW w:w="1286" w:type="dxa"/>
            <w:vAlign w:val="center"/>
          </w:tcPr>
          <w:p w14:paraId="23086102" w14:textId="77777777" w:rsidR="008D55CE" w:rsidRPr="001263F6" w:rsidRDefault="008D55CE" w:rsidP="00EE64A7">
            <w:pPr>
              <w:spacing w:line="276" w:lineRule="auto"/>
              <w:jc w:val="center"/>
              <w:rPr>
                <w:sz w:val="24"/>
                <w:szCs w:val="24"/>
              </w:rPr>
            </w:pPr>
            <w:r w:rsidRPr="001263F6">
              <w:rPr>
                <w:sz w:val="24"/>
                <w:szCs w:val="24"/>
              </w:rPr>
              <w:t>18</w:t>
            </w:r>
          </w:p>
        </w:tc>
        <w:tc>
          <w:tcPr>
            <w:tcW w:w="1303" w:type="dxa"/>
            <w:vAlign w:val="center"/>
          </w:tcPr>
          <w:p w14:paraId="137E5E53" w14:textId="77777777" w:rsidR="008D55CE" w:rsidRPr="001263F6" w:rsidRDefault="008D55CE" w:rsidP="00EE64A7">
            <w:pPr>
              <w:spacing w:line="276" w:lineRule="auto"/>
              <w:jc w:val="center"/>
              <w:rPr>
                <w:sz w:val="24"/>
                <w:szCs w:val="24"/>
              </w:rPr>
            </w:pPr>
            <w:r w:rsidRPr="001263F6">
              <w:rPr>
                <w:sz w:val="24"/>
                <w:szCs w:val="24"/>
              </w:rPr>
              <w:t>31</w:t>
            </w:r>
          </w:p>
        </w:tc>
        <w:tc>
          <w:tcPr>
            <w:tcW w:w="1497" w:type="dxa"/>
            <w:vAlign w:val="center"/>
          </w:tcPr>
          <w:p w14:paraId="71F54C66" w14:textId="77777777" w:rsidR="008D55CE" w:rsidRPr="001263F6" w:rsidRDefault="008D55CE" w:rsidP="00EE64A7">
            <w:pPr>
              <w:spacing w:line="276" w:lineRule="auto"/>
              <w:jc w:val="center"/>
              <w:rPr>
                <w:sz w:val="24"/>
                <w:szCs w:val="24"/>
              </w:rPr>
            </w:pPr>
            <w:r w:rsidRPr="001263F6">
              <w:rPr>
                <w:sz w:val="24"/>
                <w:szCs w:val="24"/>
              </w:rPr>
              <w:t>100</w:t>
            </w:r>
          </w:p>
        </w:tc>
      </w:tr>
    </w:tbl>
    <w:p w14:paraId="6B138750" w14:textId="77777777" w:rsidR="008D55CE" w:rsidRPr="001263F6" w:rsidRDefault="008D55CE" w:rsidP="008D55CE">
      <w:pPr>
        <w:spacing w:line="480" w:lineRule="auto"/>
        <w:jc w:val="both"/>
        <w:rPr>
          <w:sz w:val="24"/>
          <w:szCs w:val="24"/>
        </w:rPr>
      </w:pPr>
      <w:r w:rsidRPr="001263F6">
        <w:rPr>
          <w:sz w:val="24"/>
          <w:szCs w:val="24"/>
        </w:rPr>
        <w:t>Sumber Data: Kantor Camat Bukit Kapur Kota Dumai, Tahun 2025</w:t>
      </w:r>
    </w:p>
    <w:p w14:paraId="673AEB1E" w14:textId="77777777" w:rsidR="008D55CE" w:rsidRPr="001263F6" w:rsidRDefault="008D55CE" w:rsidP="008D55CE">
      <w:pPr>
        <w:spacing w:line="480" w:lineRule="auto"/>
        <w:ind w:firstLine="720"/>
        <w:jc w:val="both"/>
        <w:rPr>
          <w:sz w:val="24"/>
          <w:szCs w:val="24"/>
        </w:rPr>
      </w:pPr>
      <w:r w:rsidRPr="001263F6">
        <w:rPr>
          <w:sz w:val="24"/>
          <w:szCs w:val="24"/>
        </w:rPr>
        <w:t xml:space="preserve">Tabel IV.4 menunjukkan keadaan dan komposisi pegawai berdasarkan jenis kelamin di Kantor Camat Bukit Kapur Kota Dumai. Dari total 31 pegawai, terdapat 14 orang laki-laki (45,16%) dan 17 orang perempuan (54,83%). </w:t>
      </w:r>
    </w:p>
    <w:p w14:paraId="5A5ABCD5" w14:textId="77777777" w:rsidR="008D55CE" w:rsidRPr="001263F6" w:rsidRDefault="008D55CE" w:rsidP="002B4AF2">
      <w:pPr>
        <w:pStyle w:val="ListParagraph"/>
        <w:widowControl/>
        <w:numPr>
          <w:ilvl w:val="0"/>
          <w:numId w:val="57"/>
        </w:numPr>
        <w:autoSpaceDE/>
        <w:autoSpaceDN/>
        <w:spacing w:line="480" w:lineRule="auto"/>
        <w:ind w:left="360"/>
        <w:contextualSpacing/>
        <w:jc w:val="both"/>
        <w:rPr>
          <w:sz w:val="24"/>
          <w:szCs w:val="24"/>
        </w:rPr>
      </w:pPr>
      <w:r w:rsidRPr="001263F6">
        <w:rPr>
          <w:sz w:val="24"/>
          <w:szCs w:val="24"/>
        </w:rPr>
        <w:t xml:space="preserve">Keadaan dan Komposisi Pegawai Berdasarkan Tingkat Usia </w:t>
      </w:r>
    </w:p>
    <w:p w14:paraId="660B1689" w14:textId="77777777" w:rsidR="008D55CE" w:rsidRPr="001263F6" w:rsidRDefault="008D55CE" w:rsidP="008D55CE">
      <w:pPr>
        <w:spacing w:line="480" w:lineRule="auto"/>
        <w:ind w:firstLine="720"/>
        <w:jc w:val="both"/>
        <w:rPr>
          <w:sz w:val="24"/>
          <w:szCs w:val="24"/>
        </w:rPr>
      </w:pPr>
      <w:r w:rsidRPr="001263F6">
        <w:rPr>
          <w:sz w:val="24"/>
          <w:szCs w:val="24"/>
        </w:rPr>
        <w:t xml:space="preserve">Pegawai di Kantor Camat Bukit Kapur Kota Dumai memiliki rentang usia yang beragam. Variasi usia ini berpengaruh terhadap dinamika kerja, khususnya dalam menjalin hubungan kerja yang harmonis dan saling menghargai. </w:t>
      </w:r>
    </w:p>
    <w:p w14:paraId="526C79D5" w14:textId="77777777" w:rsidR="008D55CE" w:rsidRPr="001263F6" w:rsidRDefault="008D55CE" w:rsidP="008D55CE">
      <w:pPr>
        <w:spacing w:line="480" w:lineRule="auto"/>
        <w:ind w:firstLine="720"/>
        <w:jc w:val="both"/>
        <w:rPr>
          <w:sz w:val="24"/>
          <w:szCs w:val="24"/>
        </w:rPr>
      </w:pPr>
      <w:r w:rsidRPr="001263F6">
        <w:rPr>
          <w:sz w:val="24"/>
          <w:szCs w:val="24"/>
        </w:rPr>
        <w:t>Adapun untuk melihat keadaan dan komposisi pegawai berdasarkan usia pada Kantor Camat Bukit Kapur Kota Dumai, dapat dilihat pada tabel berikut ini:</w:t>
      </w:r>
    </w:p>
    <w:p w14:paraId="268AC815" w14:textId="5BDB0238" w:rsidR="008D55CE" w:rsidRDefault="008D55CE" w:rsidP="008D55CE">
      <w:pPr>
        <w:spacing w:line="480" w:lineRule="auto"/>
        <w:ind w:firstLine="720"/>
        <w:jc w:val="both"/>
        <w:rPr>
          <w:sz w:val="24"/>
          <w:szCs w:val="24"/>
        </w:rPr>
      </w:pPr>
    </w:p>
    <w:p w14:paraId="7BF1012C" w14:textId="07C45FD4" w:rsidR="008D55CE" w:rsidRDefault="008D55CE" w:rsidP="008D55CE">
      <w:pPr>
        <w:spacing w:line="480" w:lineRule="auto"/>
        <w:ind w:firstLine="720"/>
        <w:jc w:val="both"/>
        <w:rPr>
          <w:sz w:val="24"/>
          <w:szCs w:val="24"/>
        </w:rPr>
      </w:pPr>
    </w:p>
    <w:p w14:paraId="139CEB3C" w14:textId="77777777" w:rsidR="008D55CE" w:rsidRDefault="008D55CE" w:rsidP="008D55CE">
      <w:pPr>
        <w:spacing w:line="480" w:lineRule="auto"/>
        <w:ind w:firstLine="720"/>
        <w:jc w:val="both"/>
        <w:rPr>
          <w:sz w:val="24"/>
          <w:szCs w:val="24"/>
        </w:rPr>
      </w:pPr>
    </w:p>
    <w:p w14:paraId="5454BFCE" w14:textId="77777777" w:rsidR="008D55CE" w:rsidRPr="001263F6" w:rsidRDefault="008D55CE" w:rsidP="008D55CE">
      <w:pPr>
        <w:spacing w:line="480" w:lineRule="auto"/>
        <w:ind w:firstLine="720"/>
        <w:jc w:val="both"/>
        <w:rPr>
          <w:sz w:val="24"/>
          <w:szCs w:val="24"/>
        </w:rPr>
      </w:pPr>
    </w:p>
    <w:p w14:paraId="352A9017" w14:textId="77777777" w:rsidR="008D55CE" w:rsidRPr="001263F6" w:rsidRDefault="008D55CE" w:rsidP="008D55CE">
      <w:pPr>
        <w:jc w:val="center"/>
        <w:rPr>
          <w:b/>
          <w:sz w:val="24"/>
          <w:szCs w:val="24"/>
        </w:rPr>
      </w:pPr>
      <w:r w:rsidRPr="001263F6">
        <w:rPr>
          <w:b/>
          <w:sz w:val="24"/>
          <w:szCs w:val="24"/>
        </w:rPr>
        <w:t>Table IV.5</w:t>
      </w:r>
    </w:p>
    <w:p w14:paraId="3CE6A09E" w14:textId="77777777" w:rsidR="008D55CE" w:rsidRPr="001263F6" w:rsidRDefault="008D55CE" w:rsidP="008D55CE">
      <w:pPr>
        <w:jc w:val="center"/>
        <w:rPr>
          <w:b/>
          <w:sz w:val="24"/>
          <w:szCs w:val="24"/>
        </w:rPr>
      </w:pPr>
      <w:r w:rsidRPr="001263F6">
        <w:rPr>
          <w:b/>
          <w:sz w:val="24"/>
          <w:szCs w:val="24"/>
        </w:rPr>
        <w:t>Keadaan dan Komposisi Pegawai Berdasarkan Tingkat Usia pada Kantor Camat Bukit Kapur Kota Dumai</w:t>
      </w:r>
    </w:p>
    <w:tbl>
      <w:tblPr>
        <w:tblStyle w:val="TableGrid"/>
        <w:tblW w:w="0" w:type="auto"/>
        <w:tblLook w:val="04A0" w:firstRow="1" w:lastRow="0" w:firstColumn="1" w:lastColumn="0" w:noHBand="0" w:noVBand="1"/>
      </w:tblPr>
      <w:tblGrid>
        <w:gridCol w:w="625"/>
        <w:gridCol w:w="1890"/>
        <w:gridCol w:w="1313"/>
        <w:gridCol w:w="1299"/>
        <w:gridCol w:w="1309"/>
        <w:gridCol w:w="1497"/>
      </w:tblGrid>
      <w:tr w:rsidR="008D55CE" w:rsidRPr="001263F6" w14:paraId="59033251" w14:textId="77777777" w:rsidTr="00EE64A7">
        <w:tc>
          <w:tcPr>
            <w:tcW w:w="625" w:type="dxa"/>
            <w:vMerge w:val="restart"/>
            <w:vAlign w:val="center"/>
          </w:tcPr>
          <w:p w14:paraId="76AC9434" w14:textId="77777777" w:rsidR="008D55CE" w:rsidRPr="001263F6" w:rsidRDefault="008D55CE" w:rsidP="00EE64A7">
            <w:pPr>
              <w:spacing w:line="276" w:lineRule="auto"/>
              <w:jc w:val="center"/>
              <w:rPr>
                <w:b/>
                <w:sz w:val="24"/>
                <w:szCs w:val="24"/>
              </w:rPr>
            </w:pPr>
            <w:r w:rsidRPr="001263F6">
              <w:rPr>
                <w:b/>
                <w:sz w:val="24"/>
                <w:szCs w:val="24"/>
              </w:rPr>
              <w:t>No</w:t>
            </w:r>
          </w:p>
        </w:tc>
        <w:tc>
          <w:tcPr>
            <w:tcW w:w="1890" w:type="dxa"/>
            <w:vMerge w:val="restart"/>
            <w:vAlign w:val="center"/>
          </w:tcPr>
          <w:p w14:paraId="55BE81AE" w14:textId="77777777" w:rsidR="008D55CE" w:rsidRPr="001263F6" w:rsidRDefault="008D55CE" w:rsidP="00EE64A7">
            <w:pPr>
              <w:spacing w:line="276" w:lineRule="auto"/>
              <w:jc w:val="center"/>
              <w:rPr>
                <w:b/>
                <w:sz w:val="24"/>
                <w:szCs w:val="24"/>
              </w:rPr>
            </w:pPr>
            <w:r w:rsidRPr="001263F6">
              <w:rPr>
                <w:b/>
                <w:sz w:val="24"/>
                <w:szCs w:val="24"/>
              </w:rPr>
              <w:t>Usia</w:t>
            </w:r>
          </w:p>
        </w:tc>
        <w:tc>
          <w:tcPr>
            <w:tcW w:w="2612" w:type="dxa"/>
            <w:gridSpan w:val="2"/>
            <w:vAlign w:val="center"/>
          </w:tcPr>
          <w:p w14:paraId="0881D48B" w14:textId="77777777" w:rsidR="008D55CE" w:rsidRPr="001263F6" w:rsidRDefault="008D55CE" w:rsidP="00EE64A7">
            <w:pPr>
              <w:spacing w:line="276" w:lineRule="auto"/>
              <w:jc w:val="center"/>
              <w:rPr>
                <w:b/>
                <w:sz w:val="24"/>
                <w:szCs w:val="24"/>
              </w:rPr>
            </w:pPr>
            <w:r w:rsidRPr="001263F6">
              <w:rPr>
                <w:b/>
                <w:sz w:val="24"/>
                <w:szCs w:val="24"/>
              </w:rPr>
              <w:t>Pegawai</w:t>
            </w:r>
          </w:p>
        </w:tc>
        <w:tc>
          <w:tcPr>
            <w:tcW w:w="1309" w:type="dxa"/>
            <w:vMerge w:val="restart"/>
            <w:vAlign w:val="center"/>
          </w:tcPr>
          <w:p w14:paraId="77C39449" w14:textId="77777777" w:rsidR="008D55CE" w:rsidRPr="001263F6" w:rsidRDefault="008D55CE" w:rsidP="00EE64A7">
            <w:pPr>
              <w:spacing w:line="276" w:lineRule="auto"/>
              <w:jc w:val="center"/>
              <w:rPr>
                <w:b/>
                <w:sz w:val="24"/>
                <w:szCs w:val="24"/>
              </w:rPr>
            </w:pPr>
            <w:r w:rsidRPr="001263F6">
              <w:rPr>
                <w:b/>
                <w:sz w:val="24"/>
                <w:szCs w:val="24"/>
              </w:rPr>
              <w:t>Jumlah (Orang)</w:t>
            </w:r>
          </w:p>
        </w:tc>
        <w:tc>
          <w:tcPr>
            <w:tcW w:w="1431" w:type="dxa"/>
            <w:vMerge w:val="restart"/>
            <w:vAlign w:val="center"/>
          </w:tcPr>
          <w:p w14:paraId="251CB2C7" w14:textId="77777777" w:rsidR="008D55CE" w:rsidRPr="001263F6" w:rsidRDefault="008D55CE" w:rsidP="00EE64A7">
            <w:pPr>
              <w:spacing w:line="276" w:lineRule="auto"/>
              <w:jc w:val="center"/>
              <w:rPr>
                <w:b/>
                <w:sz w:val="24"/>
                <w:szCs w:val="24"/>
              </w:rPr>
            </w:pPr>
            <w:r w:rsidRPr="001263F6">
              <w:rPr>
                <w:b/>
                <w:sz w:val="24"/>
                <w:szCs w:val="24"/>
              </w:rPr>
              <w:t>Persentase</w:t>
            </w:r>
          </w:p>
        </w:tc>
      </w:tr>
      <w:tr w:rsidR="008D55CE" w:rsidRPr="001263F6" w14:paraId="0A85DAF5" w14:textId="77777777" w:rsidTr="00EE64A7">
        <w:tc>
          <w:tcPr>
            <w:tcW w:w="625" w:type="dxa"/>
            <w:vMerge/>
            <w:vAlign w:val="center"/>
          </w:tcPr>
          <w:p w14:paraId="6AAE25D7" w14:textId="77777777" w:rsidR="008D55CE" w:rsidRPr="001263F6" w:rsidRDefault="008D55CE" w:rsidP="00EE64A7">
            <w:pPr>
              <w:spacing w:line="276" w:lineRule="auto"/>
              <w:jc w:val="center"/>
              <w:rPr>
                <w:sz w:val="24"/>
                <w:szCs w:val="24"/>
              </w:rPr>
            </w:pPr>
          </w:p>
        </w:tc>
        <w:tc>
          <w:tcPr>
            <w:tcW w:w="1890" w:type="dxa"/>
            <w:vMerge/>
            <w:vAlign w:val="center"/>
          </w:tcPr>
          <w:p w14:paraId="35EE8FD5" w14:textId="77777777" w:rsidR="008D55CE" w:rsidRPr="001263F6" w:rsidRDefault="008D55CE" w:rsidP="00EE64A7">
            <w:pPr>
              <w:spacing w:line="276" w:lineRule="auto"/>
              <w:jc w:val="center"/>
              <w:rPr>
                <w:sz w:val="24"/>
                <w:szCs w:val="24"/>
              </w:rPr>
            </w:pPr>
          </w:p>
        </w:tc>
        <w:tc>
          <w:tcPr>
            <w:tcW w:w="1313" w:type="dxa"/>
            <w:vAlign w:val="center"/>
          </w:tcPr>
          <w:p w14:paraId="1C10B958" w14:textId="77777777" w:rsidR="008D55CE" w:rsidRPr="001263F6" w:rsidRDefault="008D55CE" w:rsidP="00EE64A7">
            <w:pPr>
              <w:spacing w:line="276" w:lineRule="auto"/>
              <w:jc w:val="center"/>
              <w:rPr>
                <w:b/>
                <w:sz w:val="24"/>
                <w:szCs w:val="24"/>
              </w:rPr>
            </w:pPr>
            <w:r w:rsidRPr="001263F6">
              <w:rPr>
                <w:b/>
                <w:sz w:val="24"/>
                <w:szCs w:val="24"/>
              </w:rPr>
              <w:t>PNS</w:t>
            </w:r>
          </w:p>
        </w:tc>
        <w:tc>
          <w:tcPr>
            <w:tcW w:w="1299" w:type="dxa"/>
            <w:vAlign w:val="center"/>
          </w:tcPr>
          <w:p w14:paraId="48A32C13" w14:textId="77777777" w:rsidR="008D55CE" w:rsidRPr="001263F6" w:rsidRDefault="008D55CE" w:rsidP="00EE64A7">
            <w:pPr>
              <w:spacing w:line="276" w:lineRule="auto"/>
              <w:jc w:val="center"/>
              <w:rPr>
                <w:b/>
                <w:sz w:val="24"/>
                <w:szCs w:val="24"/>
              </w:rPr>
            </w:pPr>
            <w:r w:rsidRPr="001263F6">
              <w:rPr>
                <w:b/>
                <w:sz w:val="24"/>
                <w:szCs w:val="24"/>
              </w:rPr>
              <w:t>TKPK</w:t>
            </w:r>
          </w:p>
        </w:tc>
        <w:tc>
          <w:tcPr>
            <w:tcW w:w="1309" w:type="dxa"/>
            <w:vMerge/>
            <w:vAlign w:val="center"/>
          </w:tcPr>
          <w:p w14:paraId="36DEBD34" w14:textId="77777777" w:rsidR="008D55CE" w:rsidRPr="001263F6" w:rsidRDefault="008D55CE" w:rsidP="00EE64A7">
            <w:pPr>
              <w:spacing w:line="276" w:lineRule="auto"/>
              <w:jc w:val="center"/>
              <w:rPr>
                <w:sz w:val="24"/>
                <w:szCs w:val="24"/>
              </w:rPr>
            </w:pPr>
          </w:p>
        </w:tc>
        <w:tc>
          <w:tcPr>
            <w:tcW w:w="1431" w:type="dxa"/>
            <w:vMerge/>
            <w:vAlign w:val="center"/>
          </w:tcPr>
          <w:p w14:paraId="1A0D47BD" w14:textId="77777777" w:rsidR="008D55CE" w:rsidRPr="001263F6" w:rsidRDefault="008D55CE" w:rsidP="00EE64A7">
            <w:pPr>
              <w:spacing w:line="276" w:lineRule="auto"/>
              <w:jc w:val="center"/>
              <w:rPr>
                <w:sz w:val="24"/>
                <w:szCs w:val="24"/>
              </w:rPr>
            </w:pPr>
          </w:p>
        </w:tc>
      </w:tr>
      <w:tr w:rsidR="008D55CE" w:rsidRPr="001263F6" w14:paraId="17FC7F27" w14:textId="77777777" w:rsidTr="00EE64A7">
        <w:tc>
          <w:tcPr>
            <w:tcW w:w="625" w:type="dxa"/>
            <w:vAlign w:val="center"/>
          </w:tcPr>
          <w:p w14:paraId="4C2D8C72" w14:textId="77777777" w:rsidR="008D55CE" w:rsidRPr="001263F6" w:rsidRDefault="008D55CE" w:rsidP="00EE64A7">
            <w:pPr>
              <w:spacing w:line="276" w:lineRule="auto"/>
              <w:jc w:val="center"/>
              <w:rPr>
                <w:sz w:val="24"/>
                <w:szCs w:val="24"/>
              </w:rPr>
            </w:pPr>
            <w:r w:rsidRPr="001263F6">
              <w:rPr>
                <w:sz w:val="24"/>
                <w:szCs w:val="24"/>
              </w:rPr>
              <w:t>1</w:t>
            </w:r>
          </w:p>
        </w:tc>
        <w:tc>
          <w:tcPr>
            <w:tcW w:w="1890" w:type="dxa"/>
            <w:vAlign w:val="center"/>
          </w:tcPr>
          <w:p w14:paraId="0A71C809" w14:textId="77777777" w:rsidR="008D55CE" w:rsidRPr="001263F6" w:rsidRDefault="008D55CE" w:rsidP="00EE64A7">
            <w:pPr>
              <w:spacing w:line="276" w:lineRule="auto"/>
              <w:jc w:val="center"/>
              <w:rPr>
                <w:sz w:val="24"/>
                <w:szCs w:val="24"/>
              </w:rPr>
            </w:pPr>
            <w:r w:rsidRPr="001263F6">
              <w:rPr>
                <w:sz w:val="24"/>
                <w:szCs w:val="24"/>
              </w:rPr>
              <w:t>21-30 Tahun</w:t>
            </w:r>
          </w:p>
        </w:tc>
        <w:tc>
          <w:tcPr>
            <w:tcW w:w="1313" w:type="dxa"/>
            <w:vAlign w:val="center"/>
          </w:tcPr>
          <w:p w14:paraId="4A13B3D9" w14:textId="77777777" w:rsidR="008D55CE" w:rsidRPr="001263F6" w:rsidRDefault="008D55CE" w:rsidP="00EE64A7">
            <w:pPr>
              <w:spacing w:line="276" w:lineRule="auto"/>
              <w:jc w:val="center"/>
              <w:rPr>
                <w:sz w:val="24"/>
                <w:szCs w:val="24"/>
              </w:rPr>
            </w:pPr>
            <w:r w:rsidRPr="001263F6">
              <w:rPr>
                <w:sz w:val="24"/>
                <w:szCs w:val="24"/>
              </w:rPr>
              <w:t>3</w:t>
            </w:r>
          </w:p>
        </w:tc>
        <w:tc>
          <w:tcPr>
            <w:tcW w:w="1299" w:type="dxa"/>
            <w:vAlign w:val="center"/>
          </w:tcPr>
          <w:p w14:paraId="70E7569C" w14:textId="77777777" w:rsidR="008D55CE" w:rsidRPr="001263F6" w:rsidRDefault="008D55CE" w:rsidP="00EE64A7">
            <w:pPr>
              <w:spacing w:line="276" w:lineRule="auto"/>
              <w:jc w:val="center"/>
              <w:rPr>
                <w:sz w:val="24"/>
                <w:szCs w:val="24"/>
              </w:rPr>
            </w:pPr>
            <w:r w:rsidRPr="001263F6">
              <w:rPr>
                <w:sz w:val="24"/>
                <w:szCs w:val="24"/>
              </w:rPr>
              <w:t>12</w:t>
            </w:r>
          </w:p>
        </w:tc>
        <w:tc>
          <w:tcPr>
            <w:tcW w:w="1309" w:type="dxa"/>
            <w:vAlign w:val="center"/>
          </w:tcPr>
          <w:p w14:paraId="75F28326" w14:textId="77777777" w:rsidR="008D55CE" w:rsidRPr="001263F6" w:rsidRDefault="008D55CE" w:rsidP="00EE64A7">
            <w:pPr>
              <w:spacing w:line="276" w:lineRule="auto"/>
              <w:jc w:val="center"/>
              <w:rPr>
                <w:sz w:val="24"/>
                <w:szCs w:val="24"/>
              </w:rPr>
            </w:pPr>
            <w:r w:rsidRPr="001263F6">
              <w:rPr>
                <w:sz w:val="24"/>
                <w:szCs w:val="24"/>
              </w:rPr>
              <w:t>15</w:t>
            </w:r>
          </w:p>
        </w:tc>
        <w:tc>
          <w:tcPr>
            <w:tcW w:w="1431" w:type="dxa"/>
            <w:vAlign w:val="center"/>
          </w:tcPr>
          <w:p w14:paraId="739E38F8" w14:textId="77777777" w:rsidR="008D55CE" w:rsidRPr="001263F6" w:rsidRDefault="008D55CE" w:rsidP="00EE64A7">
            <w:pPr>
              <w:spacing w:line="276" w:lineRule="auto"/>
              <w:jc w:val="center"/>
              <w:rPr>
                <w:sz w:val="24"/>
                <w:szCs w:val="24"/>
              </w:rPr>
            </w:pPr>
            <w:r w:rsidRPr="001263F6">
              <w:rPr>
                <w:sz w:val="24"/>
                <w:szCs w:val="24"/>
              </w:rPr>
              <w:t>48,38</w:t>
            </w:r>
          </w:p>
        </w:tc>
      </w:tr>
      <w:tr w:rsidR="008D55CE" w:rsidRPr="001263F6" w14:paraId="16EB86D0" w14:textId="77777777" w:rsidTr="00EE64A7">
        <w:tc>
          <w:tcPr>
            <w:tcW w:w="625" w:type="dxa"/>
            <w:vAlign w:val="center"/>
          </w:tcPr>
          <w:p w14:paraId="4CA6B4CA" w14:textId="77777777" w:rsidR="008D55CE" w:rsidRPr="001263F6" w:rsidRDefault="008D55CE" w:rsidP="00EE64A7">
            <w:pPr>
              <w:spacing w:line="276" w:lineRule="auto"/>
              <w:jc w:val="center"/>
              <w:rPr>
                <w:sz w:val="24"/>
                <w:szCs w:val="24"/>
              </w:rPr>
            </w:pPr>
            <w:r w:rsidRPr="001263F6">
              <w:rPr>
                <w:sz w:val="24"/>
                <w:szCs w:val="24"/>
              </w:rPr>
              <w:t>2</w:t>
            </w:r>
          </w:p>
        </w:tc>
        <w:tc>
          <w:tcPr>
            <w:tcW w:w="1890" w:type="dxa"/>
            <w:vAlign w:val="center"/>
          </w:tcPr>
          <w:p w14:paraId="32727702" w14:textId="77777777" w:rsidR="008D55CE" w:rsidRPr="001263F6" w:rsidRDefault="008D55CE" w:rsidP="00EE64A7">
            <w:pPr>
              <w:spacing w:line="276" w:lineRule="auto"/>
              <w:jc w:val="center"/>
              <w:rPr>
                <w:sz w:val="24"/>
                <w:szCs w:val="24"/>
              </w:rPr>
            </w:pPr>
            <w:r w:rsidRPr="001263F6">
              <w:rPr>
                <w:sz w:val="24"/>
                <w:szCs w:val="24"/>
              </w:rPr>
              <w:t>31-40 Tahun</w:t>
            </w:r>
          </w:p>
        </w:tc>
        <w:tc>
          <w:tcPr>
            <w:tcW w:w="1313" w:type="dxa"/>
            <w:vAlign w:val="center"/>
          </w:tcPr>
          <w:p w14:paraId="6C4C6875" w14:textId="77777777" w:rsidR="008D55CE" w:rsidRPr="001263F6" w:rsidRDefault="008D55CE" w:rsidP="00EE64A7">
            <w:pPr>
              <w:spacing w:line="276" w:lineRule="auto"/>
              <w:jc w:val="center"/>
              <w:rPr>
                <w:sz w:val="24"/>
                <w:szCs w:val="24"/>
              </w:rPr>
            </w:pPr>
            <w:r w:rsidRPr="001263F6">
              <w:rPr>
                <w:sz w:val="24"/>
                <w:szCs w:val="24"/>
              </w:rPr>
              <w:t>5</w:t>
            </w:r>
          </w:p>
        </w:tc>
        <w:tc>
          <w:tcPr>
            <w:tcW w:w="1299" w:type="dxa"/>
            <w:vAlign w:val="center"/>
          </w:tcPr>
          <w:p w14:paraId="4A503D73" w14:textId="77777777" w:rsidR="008D55CE" w:rsidRPr="001263F6" w:rsidRDefault="008D55CE" w:rsidP="00EE64A7">
            <w:pPr>
              <w:spacing w:line="276" w:lineRule="auto"/>
              <w:jc w:val="center"/>
              <w:rPr>
                <w:sz w:val="24"/>
                <w:szCs w:val="24"/>
              </w:rPr>
            </w:pPr>
            <w:r w:rsidRPr="001263F6">
              <w:rPr>
                <w:sz w:val="24"/>
                <w:szCs w:val="24"/>
              </w:rPr>
              <w:t>4</w:t>
            </w:r>
          </w:p>
        </w:tc>
        <w:tc>
          <w:tcPr>
            <w:tcW w:w="1309" w:type="dxa"/>
            <w:vAlign w:val="center"/>
          </w:tcPr>
          <w:p w14:paraId="035242D1" w14:textId="77777777" w:rsidR="008D55CE" w:rsidRPr="001263F6" w:rsidRDefault="008D55CE" w:rsidP="00EE64A7">
            <w:pPr>
              <w:spacing w:line="276" w:lineRule="auto"/>
              <w:jc w:val="center"/>
              <w:rPr>
                <w:sz w:val="24"/>
                <w:szCs w:val="24"/>
              </w:rPr>
            </w:pPr>
            <w:r w:rsidRPr="001263F6">
              <w:rPr>
                <w:sz w:val="24"/>
                <w:szCs w:val="24"/>
              </w:rPr>
              <w:t>9</w:t>
            </w:r>
          </w:p>
        </w:tc>
        <w:tc>
          <w:tcPr>
            <w:tcW w:w="1431" w:type="dxa"/>
            <w:vAlign w:val="center"/>
          </w:tcPr>
          <w:p w14:paraId="05D9FDD5" w14:textId="77777777" w:rsidR="008D55CE" w:rsidRPr="001263F6" w:rsidRDefault="008D55CE" w:rsidP="00EE64A7">
            <w:pPr>
              <w:spacing w:line="276" w:lineRule="auto"/>
              <w:jc w:val="center"/>
              <w:rPr>
                <w:sz w:val="24"/>
                <w:szCs w:val="24"/>
              </w:rPr>
            </w:pPr>
            <w:r w:rsidRPr="001263F6">
              <w:rPr>
                <w:sz w:val="24"/>
                <w:szCs w:val="24"/>
              </w:rPr>
              <w:t>29,03</w:t>
            </w:r>
          </w:p>
        </w:tc>
      </w:tr>
      <w:tr w:rsidR="008D55CE" w:rsidRPr="001263F6" w14:paraId="46B07DE5" w14:textId="77777777" w:rsidTr="00EE64A7">
        <w:tc>
          <w:tcPr>
            <w:tcW w:w="625" w:type="dxa"/>
            <w:vAlign w:val="center"/>
          </w:tcPr>
          <w:p w14:paraId="649F8708" w14:textId="77777777" w:rsidR="008D55CE" w:rsidRPr="001263F6" w:rsidRDefault="008D55CE" w:rsidP="00EE64A7">
            <w:pPr>
              <w:spacing w:line="276" w:lineRule="auto"/>
              <w:jc w:val="center"/>
              <w:rPr>
                <w:sz w:val="24"/>
                <w:szCs w:val="24"/>
              </w:rPr>
            </w:pPr>
            <w:r w:rsidRPr="001263F6">
              <w:rPr>
                <w:sz w:val="24"/>
                <w:szCs w:val="24"/>
              </w:rPr>
              <w:t>3</w:t>
            </w:r>
          </w:p>
        </w:tc>
        <w:tc>
          <w:tcPr>
            <w:tcW w:w="1890" w:type="dxa"/>
            <w:vAlign w:val="center"/>
          </w:tcPr>
          <w:p w14:paraId="570C38AD" w14:textId="77777777" w:rsidR="008D55CE" w:rsidRPr="001263F6" w:rsidRDefault="008D55CE" w:rsidP="00EE64A7">
            <w:pPr>
              <w:spacing w:line="276" w:lineRule="auto"/>
              <w:jc w:val="center"/>
              <w:rPr>
                <w:sz w:val="24"/>
                <w:szCs w:val="24"/>
              </w:rPr>
            </w:pPr>
            <w:r w:rsidRPr="001263F6">
              <w:rPr>
                <w:sz w:val="24"/>
                <w:szCs w:val="24"/>
              </w:rPr>
              <w:t>41-50 Tahun</w:t>
            </w:r>
          </w:p>
        </w:tc>
        <w:tc>
          <w:tcPr>
            <w:tcW w:w="1313" w:type="dxa"/>
            <w:vAlign w:val="center"/>
          </w:tcPr>
          <w:p w14:paraId="0AE72343" w14:textId="77777777" w:rsidR="008D55CE" w:rsidRPr="001263F6" w:rsidRDefault="008D55CE" w:rsidP="00EE64A7">
            <w:pPr>
              <w:spacing w:line="276" w:lineRule="auto"/>
              <w:jc w:val="center"/>
              <w:rPr>
                <w:sz w:val="24"/>
                <w:szCs w:val="24"/>
              </w:rPr>
            </w:pPr>
            <w:r w:rsidRPr="001263F6">
              <w:rPr>
                <w:sz w:val="24"/>
                <w:szCs w:val="24"/>
              </w:rPr>
              <w:t>4</w:t>
            </w:r>
          </w:p>
        </w:tc>
        <w:tc>
          <w:tcPr>
            <w:tcW w:w="1299" w:type="dxa"/>
            <w:vAlign w:val="center"/>
          </w:tcPr>
          <w:p w14:paraId="60406FB8" w14:textId="77777777" w:rsidR="008D55CE" w:rsidRPr="001263F6" w:rsidRDefault="008D55CE" w:rsidP="00EE64A7">
            <w:pPr>
              <w:spacing w:line="276" w:lineRule="auto"/>
              <w:jc w:val="center"/>
              <w:rPr>
                <w:sz w:val="24"/>
                <w:szCs w:val="24"/>
              </w:rPr>
            </w:pPr>
            <w:r w:rsidRPr="001263F6">
              <w:rPr>
                <w:sz w:val="24"/>
                <w:szCs w:val="24"/>
              </w:rPr>
              <w:t>2</w:t>
            </w:r>
          </w:p>
        </w:tc>
        <w:tc>
          <w:tcPr>
            <w:tcW w:w="1309" w:type="dxa"/>
            <w:vAlign w:val="center"/>
          </w:tcPr>
          <w:p w14:paraId="230AD065" w14:textId="77777777" w:rsidR="008D55CE" w:rsidRPr="001263F6" w:rsidRDefault="008D55CE" w:rsidP="00EE64A7">
            <w:pPr>
              <w:spacing w:line="276" w:lineRule="auto"/>
              <w:jc w:val="center"/>
              <w:rPr>
                <w:sz w:val="24"/>
                <w:szCs w:val="24"/>
              </w:rPr>
            </w:pPr>
            <w:r w:rsidRPr="001263F6">
              <w:rPr>
                <w:sz w:val="24"/>
                <w:szCs w:val="24"/>
              </w:rPr>
              <w:t>6</w:t>
            </w:r>
          </w:p>
        </w:tc>
        <w:tc>
          <w:tcPr>
            <w:tcW w:w="1431" w:type="dxa"/>
            <w:vAlign w:val="center"/>
          </w:tcPr>
          <w:p w14:paraId="70E97167" w14:textId="77777777" w:rsidR="008D55CE" w:rsidRPr="001263F6" w:rsidRDefault="008D55CE" w:rsidP="00EE64A7">
            <w:pPr>
              <w:spacing w:line="276" w:lineRule="auto"/>
              <w:jc w:val="center"/>
              <w:rPr>
                <w:sz w:val="24"/>
                <w:szCs w:val="24"/>
              </w:rPr>
            </w:pPr>
            <w:r w:rsidRPr="001263F6">
              <w:rPr>
                <w:sz w:val="24"/>
                <w:szCs w:val="24"/>
              </w:rPr>
              <w:t>19,35</w:t>
            </w:r>
          </w:p>
        </w:tc>
      </w:tr>
      <w:tr w:rsidR="008D55CE" w:rsidRPr="001263F6" w14:paraId="493875A9" w14:textId="77777777" w:rsidTr="00EE64A7">
        <w:tc>
          <w:tcPr>
            <w:tcW w:w="625" w:type="dxa"/>
            <w:vAlign w:val="center"/>
          </w:tcPr>
          <w:p w14:paraId="7BDA8F3B" w14:textId="77777777" w:rsidR="008D55CE" w:rsidRPr="001263F6" w:rsidRDefault="008D55CE" w:rsidP="00EE64A7">
            <w:pPr>
              <w:spacing w:line="276" w:lineRule="auto"/>
              <w:jc w:val="center"/>
              <w:rPr>
                <w:sz w:val="24"/>
                <w:szCs w:val="24"/>
              </w:rPr>
            </w:pPr>
            <w:r w:rsidRPr="001263F6">
              <w:rPr>
                <w:sz w:val="24"/>
                <w:szCs w:val="24"/>
              </w:rPr>
              <w:t>4</w:t>
            </w:r>
          </w:p>
        </w:tc>
        <w:tc>
          <w:tcPr>
            <w:tcW w:w="1890" w:type="dxa"/>
            <w:vAlign w:val="center"/>
          </w:tcPr>
          <w:p w14:paraId="0AB5D0DC" w14:textId="77777777" w:rsidR="008D55CE" w:rsidRPr="001263F6" w:rsidRDefault="008D55CE" w:rsidP="00EE64A7">
            <w:pPr>
              <w:spacing w:line="276" w:lineRule="auto"/>
              <w:jc w:val="center"/>
              <w:rPr>
                <w:sz w:val="24"/>
                <w:szCs w:val="24"/>
              </w:rPr>
            </w:pPr>
            <w:r w:rsidRPr="001263F6">
              <w:rPr>
                <w:sz w:val="24"/>
                <w:szCs w:val="24"/>
              </w:rPr>
              <w:t>51-60 Tahun</w:t>
            </w:r>
          </w:p>
        </w:tc>
        <w:tc>
          <w:tcPr>
            <w:tcW w:w="1313" w:type="dxa"/>
            <w:vAlign w:val="center"/>
          </w:tcPr>
          <w:p w14:paraId="7C1A364D" w14:textId="77777777" w:rsidR="008D55CE" w:rsidRPr="001263F6" w:rsidRDefault="008D55CE" w:rsidP="00EE64A7">
            <w:pPr>
              <w:spacing w:line="276" w:lineRule="auto"/>
              <w:jc w:val="center"/>
              <w:rPr>
                <w:sz w:val="24"/>
                <w:szCs w:val="24"/>
              </w:rPr>
            </w:pPr>
            <w:r w:rsidRPr="001263F6">
              <w:rPr>
                <w:sz w:val="24"/>
                <w:szCs w:val="24"/>
              </w:rPr>
              <w:t>1</w:t>
            </w:r>
          </w:p>
        </w:tc>
        <w:tc>
          <w:tcPr>
            <w:tcW w:w="1299" w:type="dxa"/>
            <w:vAlign w:val="center"/>
          </w:tcPr>
          <w:p w14:paraId="14A21286" w14:textId="77777777" w:rsidR="008D55CE" w:rsidRPr="001263F6" w:rsidRDefault="008D55CE" w:rsidP="00EE64A7">
            <w:pPr>
              <w:spacing w:line="276" w:lineRule="auto"/>
              <w:jc w:val="center"/>
              <w:rPr>
                <w:sz w:val="24"/>
                <w:szCs w:val="24"/>
              </w:rPr>
            </w:pPr>
            <w:r w:rsidRPr="001263F6">
              <w:rPr>
                <w:sz w:val="24"/>
                <w:szCs w:val="24"/>
              </w:rPr>
              <w:t>-</w:t>
            </w:r>
          </w:p>
        </w:tc>
        <w:tc>
          <w:tcPr>
            <w:tcW w:w="1309" w:type="dxa"/>
            <w:vAlign w:val="center"/>
          </w:tcPr>
          <w:p w14:paraId="28AD5D8C" w14:textId="77777777" w:rsidR="008D55CE" w:rsidRPr="001263F6" w:rsidRDefault="008D55CE" w:rsidP="00EE64A7">
            <w:pPr>
              <w:spacing w:line="276" w:lineRule="auto"/>
              <w:jc w:val="center"/>
              <w:rPr>
                <w:sz w:val="24"/>
                <w:szCs w:val="24"/>
              </w:rPr>
            </w:pPr>
            <w:r w:rsidRPr="001263F6">
              <w:rPr>
                <w:sz w:val="24"/>
                <w:szCs w:val="24"/>
              </w:rPr>
              <w:t>1</w:t>
            </w:r>
          </w:p>
        </w:tc>
        <w:tc>
          <w:tcPr>
            <w:tcW w:w="1431" w:type="dxa"/>
            <w:vAlign w:val="center"/>
          </w:tcPr>
          <w:p w14:paraId="1DEA868C" w14:textId="77777777" w:rsidR="008D55CE" w:rsidRPr="001263F6" w:rsidRDefault="008D55CE" w:rsidP="00EE64A7">
            <w:pPr>
              <w:spacing w:line="276" w:lineRule="auto"/>
              <w:jc w:val="center"/>
              <w:rPr>
                <w:sz w:val="24"/>
                <w:szCs w:val="24"/>
              </w:rPr>
            </w:pPr>
            <w:r w:rsidRPr="001263F6">
              <w:rPr>
                <w:sz w:val="24"/>
                <w:szCs w:val="24"/>
              </w:rPr>
              <w:t>3,22</w:t>
            </w:r>
          </w:p>
        </w:tc>
      </w:tr>
      <w:tr w:rsidR="008D55CE" w:rsidRPr="001263F6" w14:paraId="1F6DA0DA" w14:textId="77777777" w:rsidTr="00EE64A7">
        <w:tc>
          <w:tcPr>
            <w:tcW w:w="2515" w:type="dxa"/>
            <w:gridSpan w:val="2"/>
            <w:vAlign w:val="center"/>
          </w:tcPr>
          <w:p w14:paraId="1606B534" w14:textId="77777777" w:rsidR="008D55CE" w:rsidRPr="001263F6" w:rsidRDefault="008D55CE" w:rsidP="00EE64A7">
            <w:pPr>
              <w:spacing w:line="276" w:lineRule="auto"/>
              <w:jc w:val="center"/>
              <w:rPr>
                <w:sz w:val="24"/>
                <w:szCs w:val="24"/>
              </w:rPr>
            </w:pPr>
            <w:r w:rsidRPr="001263F6">
              <w:rPr>
                <w:sz w:val="24"/>
                <w:szCs w:val="24"/>
              </w:rPr>
              <w:t xml:space="preserve">Jumlah </w:t>
            </w:r>
          </w:p>
        </w:tc>
        <w:tc>
          <w:tcPr>
            <w:tcW w:w="1313" w:type="dxa"/>
            <w:vAlign w:val="center"/>
          </w:tcPr>
          <w:p w14:paraId="1A625972" w14:textId="77777777" w:rsidR="008D55CE" w:rsidRPr="001263F6" w:rsidRDefault="008D55CE" w:rsidP="00EE64A7">
            <w:pPr>
              <w:spacing w:line="276" w:lineRule="auto"/>
              <w:jc w:val="center"/>
              <w:rPr>
                <w:sz w:val="24"/>
                <w:szCs w:val="24"/>
              </w:rPr>
            </w:pPr>
            <w:r w:rsidRPr="001263F6">
              <w:rPr>
                <w:sz w:val="24"/>
                <w:szCs w:val="24"/>
              </w:rPr>
              <w:t>13</w:t>
            </w:r>
          </w:p>
        </w:tc>
        <w:tc>
          <w:tcPr>
            <w:tcW w:w="1299" w:type="dxa"/>
            <w:vAlign w:val="center"/>
          </w:tcPr>
          <w:p w14:paraId="4A0E1DD1" w14:textId="77777777" w:rsidR="008D55CE" w:rsidRPr="001263F6" w:rsidRDefault="008D55CE" w:rsidP="00EE64A7">
            <w:pPr>
              <w:spacing w:line="276" w:lineRule="auto"/>
              <w:jc w:val="center"/>
              <w:rPr>
                <w:sz w:val="24"/>
                <w:szCs w:val="24"/>
              </w:rPr>
            </w:pPr>
            <w:r w:rsidRPr="001263F6">
              <w:rPr>
                <w:sz w:val="24"/>
                <w:szCs w:val="24"/>
              </w:rPr>
              <w:t>18</w:t>
            </w:r>
          </w:p>
        </w:tc>
        <w:tc>
          <w:tcPr>
            <w:tcW w:w="1309" w:type="dxa"/>
            <w:vAlign w:val="center"/>
          </w:tcPr>
          <w:p w14:paraId="1A9AA5A2" w14:textId="77777777" w:rsidR="008D55CE" w:rsidRPr="001263F6" w:rsidRDefault="008D55CE" w:rsidP="00EE64A7">
            <w:pPr>
              <w:spacing w:line="276" w:lineRule="auto"/>
              <w:jc w:val="center"/>
              <w:rPr>
                <w:sz w:val="24"/>
                <w:szCs w:val="24"/>
              </w:rPr>
            </w:pPr>
            <w:r w:rsidRPr="001263F6">
              <w:rPr>
                <w:sz w:val="24"/>
                <w:szCs w:val="24"/>
              </w:rPr>
              <w:t>31</w:t>
            </w:r>
          </w:p>
        </w:tc>
        <w:tc>
          <w:tcPr>
            <w:tcW w:w="1431" w:type="dxa"/>
            <w:vAlign w:val="center"/>
          </w:tcPr>
          <w:p w14:paraId="39D0EF00" w14:textId="77777777" w:rsidR="008D55CE" w:rsidRPr="001263F6" w:rsidRDefault="008D55CE" w:rsidP="00EE64A7">
            <w:pPr>
              <w:spacing w:line="276" w:lineRule="auto"/>
              <w:jc w:val="center"/>
              <w:rPr>
                <w:sz w:val="24"/>
                <w:szCs w:val="24"/>
              </w:rPr>
            </w:pPr>
            <w:r w:rsidRPr="001263F6">
              <w:rPr>
                <w:sz w:val="24"/>
                <w:szCs w:val="24"/>
              </w:rPr>
              <w:t>100</w:t>
            </w:r>
          </w:p>
        </w:tc>
      </w:tr>
    </w:tbl>
    <w:p w14:paraId="4BC09A78" w14:textId="77777777" w:rsidR="008D55CE" w:rsidRPr="001263F6" w:rsidRDefault="008D55CE" w:rsidP="008D55CE">
      <w:pPr>
        <w:spacing w:line="480" w:lineRule="auto"/>
        <w:jc w:val="both"/>
        <w:rPr>
          <w:sz w:val="24"/>
          <w:szCs w:val="24"/>
        </w:rPr>
      </w:pPr>
      <w:r w:rsidRPr="001263F6">
        <w:rPr>
          <w:sz w:val="24"/>
          <w:szCs w:val="24"/>
        </w:rPr>
        <w:t>Sumber Data: Kantor Camat Bukit Kapur Kota Dumai, Tahun 2025</w:t>
      </w:r>
    </w:p>
    <w:p w14:paraId="36F2CE2D" w14:textId="77777777" w:rsidR="008D55CE" w:rsidRPr="001263F6" w:rsidRDefault="008D55CE" w:rsidP="008D55CE">
      <w:pPr>
        <w:spacing w:line="480" w:lineRule="auto"/>
        <w:ind w:firstLine="720"/>
        <w:jc w:val="both"/>
        <w:rPr>
          <w:sz w:val="24"/>
          <w:szCs w:val="24"/>
        </w:rPr>
      </w:pPr>
      <w:r w:rsidRPr="001263F6">
        <w:rPr>
          <w:sz w:val="24"/>
          <w:szCs w:val="24"/>
        </w:rPr>
        <w:t xml:space="preserve">Tabel IV.5 menunjukkan komposisi pegawai di Kantor Camat Bukit Kapur Kota Dumai berdasarkan tingkat usia. Dari total 31 pegawai, sebagian besar berada pada rentang usia 21–30 tahun sebanyak 15 orang (48,38%), yang didominasi oleh pegawai TKPK. Selanjutnya, usia 31–40 tahun sebanyak 9 orang (29,03%), usia 41–50 tahun sebanyak 6 orang (19,35%), dan hanya 1 orang (3,22%) yang berusia 51–60 tahun. </w:t>
      </w:r>
    </w:p>
    <w:p w14:paraId="1BDC735C" w14:textId="77777777" w:rsidR="008D55CE" w:rsidRPr="001263F6" w:rsidRDefault="008D55CE" w:rsidP="002B4AF2">
      <w:pPr>
        <w:pStyle w:val="ListParagraph"/>
        <w:widowControl/>
        <w:numPr>
          <w:ilvl w:val="0"/>
          <w:numId w:val="46"/>
        </w:numPr>
        <w:autoSpaceDE/>
        <w:autoSpaceDN/>
        <w:spacing w:line="480" w:lineRule="auto"/>
        <w:ind w:left="360"/>
        <w:contextualSpacing/>
        <w:jc w:val="both"/>
        <w:rPr>
          <w:b/>
          <w:sz w:val="24"/>
          <w:szCs w:val="24"/>
        </w:rPr>
      </w:pPr>
      <w:r w:rsidRPr="001263F6">
        <w:rPr>
          <w:b/>
          <w:sz w:val="24"/>
          <w:szCs w:val="24"/>
        </w:rPr>
        <w:t>Struktur Organisasi dan Rincian Tugas Pokok Kantor Camat Bukit Kapur Kota Dumai</w:t>
      </w:r>
    </w:p>
    <w:p w14:paraId="7342502F" w14:textId="77777777" w:rsidR="008D55CE" w:rsidRPr="001263F6" w:rsidRDefault="008D55CE" w:rsidP="008D55CE">
      <w:pPr>
        <w:spacing w:line="480" w:lineRule="auto"/>
        <w:ind w:firstLine="720"/>
        <w:jc w:val="both"/>
        <w:rPr>
          <w:sz w:val="24"/>
          <w:szCs w:val="24"/>
        </w:rPr>
      </w:pPr>
      <w:r w:rsidRPr="001263F6">
        <w:rPr>
          <w:sz w:val="24"/>
          <w:szCs w:val="24"/>
        </w:rPr>
        <w:t>Dalam suatu instansi, langkah awal yang perlu dilakukan pimpinan adalah menetapkan tugas-tugas utama untuk mencapai tujuan organisasi. Tugas tersebut kemudian dibagi menjadi bagian-bagian yang lebih kecil dan disesuaikan dengan tanggung jawab masing-masing pegawai.</w:t>
      </w:r>
    </w:p>
    <w:p w14:paraId="520B0B04" w14:textId="77777777" w:rsidR="008D55CE" w:rsidRPr="001263F6" w:rsidRDefault="008D55CE" w:rsidP="008D55CE">
      <w:pPr>
        <w:spacing w:line="480" w:lineRule="auto"/>
        <w:ind w:firstLine="720"/>
        <w:jc w:val="both"/>
        <w:rPr>
          <w:sz w:val="24"/>
          <w:szCs w:val="24"/>
        </w:rPr>
      </w:pPr>
      <w:r w:rsidRPr="001263F6">
        <w:rPr>
          <w:sz w:val="24"/>
          <w:szCs w:val="24"/>
        </w:rPr>
        <w:t>Mengacu pada Peraturan Wali Kota Dumai Nomor 72 Tahun 2016 tentang Kedudukan, Susunan Organisasi, Tugas Dan Fungsi Serta Tata Kerja Kecamatan Dan Kelurahan. Struktur organisasi kecamatan meliputi Camat, Sekretaris Camat, Subbagian Perencanaan, Keuangan dan Aset, Subbagian Tata Usaha, Seksi Kesejahteraan Sosial, Seksi Ekonomi dan Pembangunan, serta Seksi Ketentraman dan Ketertiban. Adapun Struktur Organisasi pada Kantor Camat Bukit Kapur Kota Dumai, dapat dilihat pada bagian berikut ini:</w:t>
      </w:r>
    </w:p>
    <w:p w14:paraId="0CB280AF" w14:textId="6D1A04DC" w:rsidR="008D55CE" w:rsidRPr="001263F6" w:rsidRDefault="008D55CE" w:rsidP="008D55CE">
      <w:pPr>
        <w:jc w:val="center"/>
        <w:rPr>
          <w:b/>
          <w:sz w:val="24"/>
          <w:szCs w:val="24"/>
        </w:rPr>
      </w:pPr>
      <w:r w:rsidRPr="001263F6">
        <w:rPr>
          <w:b/>
          <w:sz w:val="24"/>
          <w:szCs w:val="24"/>
        </w:rPr>
        <w:t>Bagan IV.1</w:t>
      </w:r>
    </w:p>
    <w:p w14:paraId="36FF6017" w14:textId="1A3962D6" w:rsidR="008D55CE" w:rsidRPr="001263F6" w:rsidRDefault="00CC4301" w:rsidP="008D55CE">
      <w:pPr>
        <w:spacing w:line="480" w:lineRule="auto"/>
        <w:jc w:val="center"/>
        <w:rPr>
          <w:sz w:val="24"/>
          <w:szCs w:val="24"/>
        </w:rPr>
      </w:pPr>
      <w:r w:rsidRPr="001263F6">
        <w:rPr>
          <w:b/>
          <w:noProof/>
          <w:sz w:val="24"/>
          <w:szCs w:val="24"/>
          <w:lang w:val="en-US"/>
        </w:rPr>
        <mc:AlternateContent>
          <mc:Choice Requires="wpg">
            <w:drawing>
              <wp:anchor distT="0" distB="0" distL="114300" distR="114300" simplePos="0" relativeHeight="251722752" behindDoc="0" locked="0" layoutInCell="1" allowOverlap="1" wp14:anchorId="38DCBB27" wp14:editId="5018F008">
                <wp:simplePos x="0" y="0"/>
                <wp:positionH relativeFrom="margin">
                  <wp:align>center</wp:align>
                </wp:positionH>
                <wp:positionV relativeFrom="paragraph">
                  <wp:posOffset>298671</wp:posOffset>
                </wp:positionV>
                <wp:extent cx="5848985" cy="3378200"/>
                <wp:effectExtent l="0" t="0" r="18415" b="12700"/>
                <wp:wrapNone/>
                <wp:docPr id="1" name="Group 1"/>
                <wp:cNvGraphicFramePr/>
                <a:graphic xmlns:a="http://schemas.openxmlformats.org/drawingml/2006/main">
                  <a:graphicData uri="http://schemas.microsoft.com/office/word/2010/wordprocessingGroup">
                    <wpg:wgp>
                      <wpg:cNvGrpSpPr/>
                      <wpg:grpSpPr>
                        <a:xfrm>
                          <a:off x="0" y="0"/>
                          <a:ext cx="5848985" cy="3378200"/>
                          <a:chOff x="0" y="0"/>
                          <a:chExt cx="5849007" cy="3378552"/>
                        </a:xfrm>
                      </wpg:grpSpPr>
                      <wpg:grpSp>
                        <wpg:cNvPr id="5" name="Group 5"/>
                        <wpg:cNvGrpSpPr/>
                        <wpg:grpSpPr>
                          <a:xfrm>
                            <a:off x="0" y="0"/>
                            <a:ext cx="5849007" cy="3378552"/>
                            <a:chOff x="-1" y="0"/>
                            <a:chExt cx="5973223" cy="3394710"/>
                          </a:xfrm>
                        </wpg:grpSpPr>
                        <wps:wsp>
                          <wps:cNvPr id="10" name="Straight Connector 10"/>
                          <wps:cNvCnPr/>
                          <wps:spPr>
                            <a:xfrm flipH="1">
                              <a:off x="4242121" y="885463"/>
                              <a:ext cx="1" cy="2735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 name="Group 11"/>
                          <wpg:cNvGrpSpPr/>
                          <wpg:grpSpPr>
                            <a:xfrm>
                              <a:off x="-1" y="0"/>
                              <a:ext cx="5973223" cy="3394710"/>
                              <a:chOff x="-1" y="0"/>
                              <a:chExt cx="5973223" cy="3394710"/>
                            </a:xfrm>
                          </wpg:grpSpPr>
                          <wpg:grpSp>
                            <wpg:cNvPr id="12" name="Group 12"/>
                            <wpg:cNvGrpSpPr/>
                            <wpg:grpSpPr>
                              <a:xfrm>
                                <a:off x="-1" y="0"/>
                                <a:ext cx="5973223" cy="3394710"/>
                                <a:chOff x="-1" y="0"/>
                                <a:chExt cx="5973223" cy="3394710"/>
                              </a:xfrm>
                            </wpg:grpSpPr>
                            <wpg:grpSp>
                              <wpg:cNvPr id="13" name="Group 13"/>
                              <wpg:cNvGrpSpPr/>
                              <wpg:grpSpPr>
                                <a:xfrm>
                                  <a:off x="-1" y="0"/>
                                  <a:ext cx="5973223" cy="3394710"/>
                                  <a:chOff x="733685" y="0"/>
                                  <a:chExt cx="5928626" cy="3851292"/>
                                </a:xfrm>
                              </wpg:grpSpPr>
                              <wps:wsp>
                                <wps:cNvPr id="14" name="Rectangle 14"/>
                                <wps:cNvSpPr/>
                                <wps:spPr>
                                  <a:xfrm>
                                    <a:off x="2727258" y="0"/>
                                    <a:ext cx="1367155" cy="3492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63AC37" w14:textId="77777777" w:rsidR="008D55CE" w:rsidRPr="0075398E" w:rsidRDefault="008D55CE" w:rsidP="008D55CE">
                                      <w:pPr>
                                        <w:jc w:val="center"/>
                                        <w:rPr>
                                          <w:color w:val="000000" w:themeColor="text1"/>
                                          <w:sz w:val="18"/>
                                        </w:rPr>
                                      </w:pPr>
                                      <w:r w:rsidRPr="0075398E">
                                        <w:rPr>
                                          <w:color w:val="000000" w:themeColor="text1"/>
                                          <w:sz w:val="18"/>
                                        </w:rPr>
                                        <w:t>CAMAT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Connector 15"/>
                                <wps:cNvCnPr/>
                                <wps:spPr>
                                  <a:xfrm>
                                    <a:off x="3411110" y="341906"/>
                                    <a:ext cx="7951" cy="23541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Rectangle 21"/>
                                <wps:cNvSpPr/>
                                <wps:spPr>
                                  <a:xfrm>
                                    <a:off x="4245733" y="606702"/>
                                    <a:ext cx="1423035" cy="38886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3CDDF" w14:textId="77777777" w:rsidR="008D55CE" w:rsidRPr="0075398E" w:rsidRDefault="008D55CE" w:rsidP="008D55CE">
                                      <w:pPr>
                                        <w:jc w:val="center"/>
                                        <w:rPr>
                                          <w:color w:val="000000" w:themeColor="text1"/>
                                          <w:sz w:val="18"/>
                                        </w:rPr>
                                      </w:pPr>
                                      <w:r w:rsidRPr="0075398E">
                                        <w:rPr>
                                          <w:color w:val="000000" w:themeColor="text1"/>
                                          <w:sz w:val="18"/>
                                        </w:rPr>
                                        <w:t>SEKRETARIS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Connector 27"/>
                                <wps:cNvCnPr/>
                                <wps:spPr>
                                  <a:xfrm>
                                    <a:off x="1733384" y="461175"/>
                                    <a:ext cx="32123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1733384" y="453224"/>
                                    <a:ext cx="0" cy="1321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a:off x="4945711" y="458772"/>
                                    <a:ext cx="0" cy="132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4436828" y="1311485"/>
                                    <a:ext cx="112853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Rectangle 62"/>
                                <wps:cNvSpPr/>
                                <wps:spPr>
                                  <a:xfrm>
                                    <a:off x="3769401" y="1494755"/>
                                    <a:ext cx="1155950" cy="82169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49F33" w14:textId="77777777" w:rsidR="008D55CE" w:rsidRPr="0075398E" w:rsidRDefault="008D55CE" w:rsidP="008D55CE">
                                      <w:pPr>
                                        <w:jc w:val="center"/>
                                        <w:rPr>
                                          <w:color w:val="000000" w:themeColor="text1"/>
                                          <w:sz w:val="18"/>
                                        </w:rPr>
                                      </w:pPr>
                                      <w:r w:rsidRPr="0075398E">
                                        <w:rPr>
                                          <w:color w:val="000000" w:themeColor="text1"/>
                                          <w:sz w:val="18"/>
                                        </w:rPr>
                                        <w:t>SUBBAGIAN PERENCANAAN KEUANGAN DAN 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5122279" y="1502704"/>
                                    <a:ext cx="1097853" cy="82169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3ED7D" w14:textId="77777777" w:rsidR="008D55CE" w:rsidRPr="0075398E" w:rsidRDefault="008D55CE" w:rsidP="008D55CE">
                                      <w:pPr>
                                        <w:jc w:val="center"/>
                                        <w:rPr>
                                          <w:color w:val="000000" w:themeColor="text1"/>
                                          <w:sz w:val="18"/>
                                        </w:rPr>
                                      </w:pPr>
                                      <w:r w:rsidRPr="0075398E">
                                        <w:rPr>
                                          <w:color w:val="000000" w:themeColor="text1"/>
                                          <w:sz w:val="18"/>
                                        </w:rPr>
                                        <w:t>SUBBAGIAN TATA USAHA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733685" y="3028407"/>
                                    <a:ext cx="1125850" cy="82169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CF4DA" w14:textId="77777777" w:rsidR="008D55CE" w:rsidRPr="0075398E" w:rsidRDefault="008D55CE" w:rsidP="008D55CE">
                                      <w:pPr>
                                        <w:jc w:val="center"/>
                                        <w:rPr>
                                          <w:color w:val="000000" w:themeColor="text1"/>
                                          <w:sz w:val="18"/>
                                        </w:rPr>
                                      </w:pPr>
                                      <w:r w:rsidRPr="0075398E">
                                        <w:rPr>
                                          <w:color w:val="000000" w:themeColor="text1"/>
                                          <w:sz w:val="18"/>
                                        </w:rPr>
                                        <w:t>SEKSI PEMERINTAHAN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3104700" y="3018744"/>
                                    <a:ext cx="1222472" cy="82169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5FE4D" w14:textId="402FB0A0" w:rsidR="008D55CE" w:rsidRPr="00B95A35" w:rsidRDefault="008D55CE" w:rsidP="008D55CE">
                                      <w:pPr>
                                        <w:jc w:val="center"/>
                                        <w:rPr>
                                          <w:color w:val="000000" w:themeColor="text1"/>
                                          <w:sz w:val="18"/>
                                          <w:szCs w:val="20"/>
                                          <w:lang w:val="en-US"/>
                                        </w:rPr>
                                      </w:pPr>
                                      <w:r w:rsidRPr="0075398E">
                                        <w:rPr>
                                          <w:color w:val="000000" w:themeColor="text1"/>
                                          <w:sz w:val="18"/>
                                          <w:szCs w:val="20"/>
                                        </w:rPr>
                                        <w:t xml:space="preserve">SEKSI </w:t>
                                      </w:r>
                                      <w:r w:rsidR="00B95A35">
                                        <w:rPr>
                                          <w:color w:val="000000" w:themeColor="text1"/>
                                          <w:sz w:val="18"/>
                                          <w:szCs w:val="20"/>
                                          <w:lang w:val="en-US"/>
                                        </w:rPr>
                                        <w:t>KESEJAHTERAAN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1897112" y="3029602"/>
                                    <a:ext cx="1164479" cy="82169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011D8" w14:textId="77777777" w:rsidR="00B95A35" w:rsidRPr="0075398E" w:rsidRDefault="00B95A35" w:rsidP="00B95A35">
                                      <w:pPr>
                                        <w:jc w:val="center"/>
                                        <w:rPr>
                                          <w:color w:val="000000" w:themeColor="text1"/>
                                          <w:sz w:val="18"/>
                                          <w:szCs w:val="20"/>
                                        </w:rPr>
                                      </w:pPr>
                                      <w:r w:rsidRPr="0075398E">
                                        <w:rPr>
                                          <w:color w:val="000000" w:themeColor="text1"/>
                                          <w:sz w:val="18"/>
                                          <w:szCs w:val="20"/>
                                        </w:rPr>
                                        <w:t>SEKSI PEMBERDAYAAN MASYARAKAT</w:t>
                                      </w:r>
                                    </w:p>
                                    <w:p w14:paraId="30034A45" w14:textId="4B94A4B8" w:rsidR="008D55CE" w:rsidRPr="00B95A35" w:rsidRDefault="008D55CE" w:rsidP="008D55CE">
                                      <w:pPr>
                                        <w:jc w:val="center"/>
                                        <w:rPr>
                                          <w:color w:val="000000" w:themeColor="text1"/>
                                          <w:sz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4378384" y="3016305"/>
                                    <a:ext cx="1170523" cy="82168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D8BB9" w14:textId="77777777" w:rsidR="008D55CE" w:rsidRPr="0075398E" w:rsidRDefault="008D55CE" w:rsidP="008D55CE">
                                      <w:pPr>
                                        <w:jc w:val="center"/>
                                        <w:rPr>
                                          <w:color w:val="000000" w:themeColor="text1"/>
                                          <w:sz w:val="18"/>
                                        </w:rPr>
                                      </w:pPr>
                                      <w:r w:rsidRPr="0075398E">
                                        <w:rPr>
                                          <w:color w:val="000000" w:themeColor="text1"/>
                                          <w:sz w:val="18"/>
                                        </w:rPr>
                                        <w:t>SEKSI EKONOMI DAN PEMBANGUNAN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5600852" y="3011272"/>
                                    <a:ext cx="1061459" cy="82168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357AE" w14:textId="77777777" w:rsidR="008D55CE" w:rsidRPr="0075398E" w:rsidRDefault="008D55CE" w:rsidP="008D55CE">
                                      <w:pPr>
                                        <w:jc w:val="center"/>
                                        <w:rPr>
                                          <w:color w:val="000000" w:themeColor="text1"/>
                                          <w:sz w:val="18"/>
                                        </w:rPr>
                                      </w:pPr>
                                      <w:r w:rsidRPr="0075398E">
                                        <w:rPr>
                                          <w:color w:val="000000" w:themeColor="text1"/>
                                          <w:sz w:val="18"/>
                                        </w:rPr>
                                        <w:t>SEKSI KEENTRAMAN DAN KETERTIBAN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 name="Straight Connector 76"/>
                              <wps:cNvCnPr/>
                              <wps:spPr>
                                <a:xfrm>
                                  <a:off x="508883" y="2385392"/>
                                  <a:ext cx="49298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a:off x="3000465" y="2385392"/>
                                  <a:ext cx="0" cy="2768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a:off x="4223508" y="2381769"/>
                                  <a:ext cx="0" cy="2768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wps:spPr>
                                <a:xfrm>
                                  <a:off x="5438692" y="2377440"/>
                                  <a:ext cx="0" cy="2768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a:off x="508883" y="2385392"/>
                                  <a:ext cx="0" cy="2768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a:off x="1741336" y="2385392"/>
                                  <a:ext cx="0" cy="2772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6" name="Straight Connector 86"/>
                            <wps:cNvCnPr/>
                            <wps:spPr>
                              <a:xfrm>
                                <a:off x="4867154" y="1163256"/>
                                <a:ext cx="0" cy="1615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a:off x="3727048" y="1151681"/>
                                <a:ext cx="0" cy="1612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88" name="Group 88"/>
                        <wpg:cNvGrpSpPr/>
                        <wpg:grpSpPr>
                          <a:xfrm>
                            <a:off x="98474" y="520505"/>
                            <a:ext cx="1804035" cy="966030"/>
                            <a:chOff x="0" y="0"/>
                            <a:chExt cx="1804035" cy="966030"/>
                          </a:xfrm>
                        </wpg:grpSpPr>
                        <wps:wsp>
                          <wps:cNvPr id="89" name="Rectangle 89"/>
                          <wps:cNvSpPr/>
                          <wps:spPr>
                            <a:xfrm>
                              <a:off x="0" y="478301"/>
                              <a:ext cx="1804035" cy="2419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0" y="717452"/>
                              <a:ext cx="1804035" cy="2419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0" y="0"/>
                              <a:ext cx="1804035" cy="47786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870D4D" w14:textId="77777777" w:rsidR="008D55CE" w:rsidRPr="009955E0" w:rsidRDefault="008D55CE" w:rsidP="008D55CE">
                                <w:pPr>
                                  <w:jc w:val="center"/>
                                  <w:rPr>
                                    <w:color w:val="000000" w:themeColor="text1"/>
                                  </w:rPr>
                                </w:pPr>
                                <w:r w:rsidRPr="009955E0">
                                  <w:rPr>
                                    <w:color w:val="000000" w:themeColor="text1"/>
                                  </w:rPr>
                                  <w:t>Kelompok jabatan fungsonal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Straight Connector 92"/>
                          <wps:cNvCnPr/>
                          <wps:spPr>
                            <a:xfrm>
                              <a:off x="281354" y="478301"/>
                              <a:ext cx="0" cy="4806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a:off x="583809" y="478301"/>
                              <a:ext cx="0" cy="4806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a:off x="1519311" y="485335"/>
                              <a:ext cx="0" cy="4806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wps:spPr>
                            <a:xfrm>
                              <a:off x="1209822" y="485335"/>
                              <a:ext cx="0" cy="4806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wps:spPr>
                            <a:xfrm>
                              <a:off x="900333" y="471268"/>
                              <a:ext cx="0" cy="4806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DCBB27" id="Group 4" o:spid="_x0000_s1078" style="position:absolute;left:0;text-align:left;margin-left:0;margin-top:23.5pt;width:460.55pt;height:266pt;z-index:251722752;mso-position-horizontal:center;mso-position-horizontal-relative:margin" coordsize="58490,33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">
                <v:group id="Group 5" o:spid="_x0000_s1079" style="position:absolute;width:58490;height:33785" coordorigin="" coordsize="59732,3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Straight Connector 10" o:spid="_x0000_s1080" style="position:absolute;flip:x;visibility:visible;mso-wrap-style:square" from="42421,8854" to="42421,1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" strokecolor="black [3213]" strokeweight=".5pt">
                    <v:stroke joinstyle="miter"/>
                  </v:line>
                  <v:group id="Group 11" o:spid="_x0000_s1081" style="position:absolute;width:59732;height:33947" coordorigin="" coordsize="59732,3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082" style="position:absolute;width:59732;height:33947" coordorigin="" coordsize="59732,3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3" o:spid="_x0000_s1083" style="position:absolute;width:59732;height:33947" coordorigin="7336" coordsize="59286,3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84" style="position:absolute;left:27272;width:13672;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" filled="f" strokecolor="black [3213]">
                          <v:textbox>
                            <w:txbxContent>
                              <w:p w14:paraId="1063AC37" w14:textId="77777777" w:rsidR="008D55CE" w:rsidRPr="0075398E" w:rsidRDefault="008D55CE" w:rsidP="008D55CE">
                                <w:pPr>
                                  <w:jc w:val="center"/>
                                  <w:rPr>
                                    <w:color w:val="000000" w:themeColor="text1"/>
                                    <w:sz w:val="18"/>
                                  </w:rPr>
                                </w:pPr>
                                <w:r w:rsidRPr="0075398E">
                                  <w:rPr>
                                    <w:color w:val="000000" w:themeColor="text1"/>
                                    <w:sz w:val="18"/>
                                  </w:rPr>
                                  <w:t>CAMAT</w:t>
                                </w:r>
                              </w:p>
                            </w:txbxContent>
                          </v:textbox>
                        </v:rect>
                        <v:line id="Straight Connector 15" o:spid="_x0000_s1085" style="position:absolute;visibility:visible;mso-wrap-style:square" from="34111,3419" to="34190,2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" strokecolor="black [3213]" strokeweight=".5pt">
                          <v:stroke joinstyle="miter"/>
                        </v:line>
                        <v:rect id="Rectangle 21" o:spid="_x0000_s1086" style="position:absolute;left:42457;top:6067;width:14230;height:3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" filled="f" strokecolor="black [3213]">
                          <v:textbox>
                            <w:txbxContent>
                              <w:p w14:paraId="5633CDDF" w14:textId="77777777" w:rsidR="008D55CE" w:rsidRPr="0075398E" w:rsidRDefault="008D55CE" w:rsidP="008D55CE">
                                <w:pPr>
                                  <w:jc w:val="center"/>
                                  <w:rPr>
                                    <w:color w:val="000000" w:themeColor="text1"/>
                                    <w:sz w:val="18"/>
                                  </w:rPr>
                                </w:pPr>
                                <w:r w:rsidRPr="0075398E">
                                  <w:rPr>
                                    <w:color w:val="000000" w:themeColor="text1"/>
                                    <w:sz w:val="18"/>
                                  </w:rPr>
                                  <w:t>SEKRETARIS</w:t>
                                </w:r>
                              </w:p>
                            </w:txbxContent>
                          </v:textbox>
                        </v:rect>
                        <v:line id="Straight Connector 27" o:spid="_x0000_s1087" style="position:absolute;visibility:visible;mso-wrap-style:square" from="17333,4611" to="49457,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" strokecolor="black [3213]" strokeweight=".5pt">
                          <v:stroke joinstyle="miter"/>
                        </v:line>
                        <v:line id="Straight Connector 43" o:spid="_x0000_s1088" style="position:absolute;visibility:visible;mso-wrap-style:square" from="17333,4532" to="17333,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" strokecolor="black [3213]" strokeweight=".5pt">
                          <v:stroke joinstyle="miter"/>
                        </v:line>
                        <v:line id="Straight Connector 60" o:spid="_x0000_s1089" style="position:absolute;visibility:visible;mso-wrap-style:square" from="49457,4587" to="49457,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" strokecolor="black [3213]" strokeweight=".5pt">
                          <v:stroke joinstyle="miter"/>
                        </v:line>
                        <v:line id="Straight Connector 61" o:spid="_x0000_s1090" style="position:absolute;visibility:visible;mso-wrap-style:square" from="44368,13114" to="55653,1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" strokecolor="black [3213]" strokeweight=".5pt">
                          <v:stroke joinstyle="miter"/>
                        </v:line>
                        <v:rect id="Rectangle 62" o:spid="_x0000_s1091" style="position:absolute;left:37694;top:14947;width:11559;height:8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" filled="f" strokecolor="black [3213]">
                          <v:textbox>
                            <w:txbxContent>
                              <w:p w14:paraId="3C749F33" w14:textId="77777777" w:rsidR="008D55CE" w:rsidRPr="0075398E" w:rsidRDefault="008D55CE" w:rsidP="008D55CE">
                                <w:pPr>
                                  <w:jc w:val="center"/>
                                  <w:rPr>
                                    <w:color w:val="000000" w:themeColor="text1"/>
                                    <w:sz w:val="18"/>
                                  </w:rPr>
                                </w:pPr>
                                <w:r w:rsidRPr="0075398E">
                                  <w:rPr>
                                    <w:color w:val="000000" w:themeColor="text1"/>
                                    <w:sz w:val="18"/>
                                  </w:rPr>
                                  <w:t>SUBBAGIAN PERENCANAAN KEUANGAN DAN ASET</w:t>
                                </w:r>
                              </w:p>
                            </w:txbxContent>
                          </v:textbox>
                        </v:rect>
                        <v:rect id="Rectangle 63" o:spid="_x0000_s1092" style="position:absolute;left:51222;top:15027;width:10979;height:8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" filled="f" strokecolor="black [3213]">
                          <v:textbox>
                            <w:txbxContent>
                              <w:p w14:paraId="2D73ED7D" w14:textId="77777777" w:rsidR="008D55CE" w:rsidRPr="0075398E" w:rsidRDefault="008D55CE" w:rsidP="008D55CE">
                                <w:pPr>
                                  <w:jc w:val="center"/>
                                  <w:rPr>
                                    <w:color w:val="000000" w:themeColor="text1"/>
                                    <w:sz w:val="18"/>
                                  </w:rPr>
                                </w:pPr>
                                <w:r w:rsidRPr="0075398E">
                                  <w:rPr>
                                    <w:color w:val="000000" w:themeColor="text1"/>
                                    <w:sz w:val="18"/>
                                  </w:rPr>
                                  <w:t>SUBBAGIAN TATA USAHA</w:t>
                                </w:r>
                              </w:p>
                            </w:txbxContent>
                          </v:textbox>
                        </v:rect>
                        <v:rect id="Rectangle 64" o:spid="_x0000_s1093" style="position:absolute;left:7336;top:30284;width:11259;height:8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" filled="f" strokecolor="black [3213]">
                          <v:textbox>
                            <w:txbxContent>
                              <w:p w14:paraId="39FCF4DA" w14:textId="77777777" w:rsidR="008D55CE" w:rsidRPr="0075398E" w:rsidRDefault="008D55CE" w:rsidP="008D55CE">
                                <w:pPr>
                                  <w:jc w:val="center"/>
                                  <w:rPr>
                                    <w:color w:val="000000" w:themeColor="text1"/>
                                    <w:sz w:val="18"/>
                                  </w:rPr>
                                </w:pPr>
                                <w:r w:rsidRPr="0075398E">
                                  <w:rPr>
                                    <w:color w:val="000000" w:themeColor="text1"/>
                                    <w:sz w:val="18"/>
                                  </w:rPr>
                                  <w:t>SEKSI PEMERINTAHAN</w:t>
                                </w:r>
                              </w:p>
                            </w:txbxContent>
                          </v:textbox>
                        </v:rect>
                        <v:rect id="Rectangle 65" o:spid="_x0000_s1094" style="position:absolute;left:31047;top:30187;width:12224;height:8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" filled="f" strokecolor="black [3213]">
                          <v:textbox>
                            <w:txbxContent>
                              <w:p w14:paraId="0ED5FE4D" w14:textId="402FB0A0" w:rsidR="008D55CE" w:rsidRPr="00B95A35" w:rsidRDefault="008D55CE" w:rsidP="008D55CE">
                                <w:pPr>
                                  <w:jc w:val="center"/>
                                  <w:rPr>
                                    <w:color w:val="000000" w:themeColor="text1"/>
                                    <w:sz w:val="18"/>
                                    <w:szCs w:val="20"/>
                                    <w:lang w:val="en-US"/>
                                  </w:rPr>
                                </w:pPr>
                                <w:r w:rsidRPr="0075398E">
                                  <w:rPr>
                                    <w:color w:val="000000" w:themeColor="text1"/>
                                    <w:sz w:val="18"/>
                                    <w:szCs w:val="20"/>
                                  </w:rPr>
                                  <w:t xml:space="preserve">SEKSI </w:t>
                                </w:r>
                                <w:r w:rsidR="00B95A35">
                                  <w:rPr>
                                    <w:color w:val="000000" w:themeColor="text1"/>
                                    <w:sz w:val="18"/>
                                    <w:szCs w:val="20"/>
                                    <w:lang w:val="en-US"/>
                                  </w:rPr>
                                  <w:t>KESEJAHTERAAN SOSIAL</w:t>
                                </w:r>
                              </w:p>
                            </w:txbxContent>
                          </v:textbox>
                        </v:rect>
                        <v:rect id="Rectangle 67" o:spid="_x0000_s1095" style="position:absolute;left:18971;top:30296;width:11644;height:8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" filled="f" strokecolor="black [3213]">
                          <v:textbox>
                            <w:txbxContent>
                              <w:p w14:paraId="208011D8" w14:textId="77777777" w:rsidR="00B95A35" w:rsidRPr="0075398E" w:rsidRDefault="00B95A35" w:rsidP="00B95A35">
                                <w:pPr>
                                  <w:jc w:val="center"/>
                                  <w:rPr>
                                    <w:color w:val="000000" w:themeColor="text1"/>
                                    <w:sz w:val="18"/>
                                    <w:szCs w:val="20"/>
                                  </w:rPr>
                                </w:pPr>
                                <w:r w:rsidRPr="0075398E">
                                  <w:rPr>
                                    <w:color w:val="000000" w:themeColor="text1"/>
                                    <w:sz w:val="18"/>
                                    <w:szCs w:val="20"/>
                                  </w:rPr>
                                  <w:t>SEKSI PEMBERDAYAAN MASYARAKAT</w:t>
                                </w:r>
                              </w:p>
                              <w:p w14:paraId="30034A45" w14:textId="4B94A4B8" w:rsidR="008D55CE" w:rsidRPr="00B95A35" w:rsidRDefault="008D55CE" w:rsidP="008D55CE">
                                <w:pPr>
                                  <w:jc w:val="center"/>
                                  <w:rPr>
                                    <w:color w:val="000000" w:themeColor="text1"/>
                                    <w:sz w:val="18"/>
                                    <w:lang w:val="en-US"/>
                                  </w:rPr>
                                </w:pPr>
                              </w:p>
                            </w:txbxContent>
                          </v:textbox>
                        </v:rect>
                        <v:rect id="Rectangle 68" o:spid="_x0000_s1096" style="position:absolute;left:43783;top:30163;width:11706;height:8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" filled="f" strokecolor="black [3213]">
                          <v:textbox>
                            <w:txbxContent>
                              <w:p w14:paraId="38ED8BB9" w14:textId="77777777" w:rsidR="008D55CE" w:rsidRPr="0075398E" w:rsidRDefault="008D55CE" w:rsidP="008D55CE">
                                <w:pPr>
                                  <w:jc w:val="center"/>
                                  <w:rPr>
                                    <w:color w:val="000000" w:themeColor="text1"/>
                                    <w:sz w:val="18"/>
                                  </w:rPr>
                                </w:pPr>
                                <w:r w:rsidRPr="0075398E">
                                  <w:rPr>
                                    <w:color w:val="000000" w:themeColor="text1"/>
                                    <w:sz w:val="18"/>
                                  </w:rPr>
                                  <w:t>SEKSI EKONOMI DAN PEMBANGUNAN</w:t>
                                </w:r>
                              </w:p>
                            </w:txbxContent>
                          </v:textbox>
                        </v:rect>
                        <v:rect id="Rectangle 71" o:spid="_x0000_s1097" style="position:absolute;left:56008;top:30112;width:10615;height:8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" filled="f" strokecolor="black [3213]">
                          <v:textbox>
                            <w:txbxContent>
                              <w:p w14:paraId="446357AE" w14:textId="77777777" w:rsidR="008D55CE" w:rsidRPr="0075398E" w:rsidRDefault="008D55CE" w:rsidP="008D55CE">
                                <w:pPr>
                                  <w:jc w:val="center"/>
                                  <w:rPr>
                                    <w:color w:val="000000" w:themeColor="text1"/>
                                    <w:sz w:val="18"/>
                                  </w:rPr>
                                </w:pPr>
                                <w:r w:rsidRPr="0075398E">
                                  <w:rPr>
                                    <w:color w:val="000000" w:themeColor="text1"/>
                                    <w:sz w:val="18"/>
                                  </w:rPr>
                                  <w:t>SEKSI KEENTRAMAN DAN KETERTIBAN</w:t>
                                </w:r>
                              </w:p>
                            </w:txbxContent>
                          </v:textbox>
                        </v:rect>
                      </v:group>
                      <v:line id="Straight Connector 76" o:spid="_x0000_s1098" style="position:absolute;visibility:visible;mso-wrap-style:square" from="5088,23853" to="54386,2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" strokecolor="black [3213]" strokeweight=".5pt">
                        <v:stroke joinstyle="miter"/>
                      </v:line>
                      <v:line id="Straight Connector 80" o:spid="_x0000_s1099" style="position:absolute;visibility:visible;mso-wrap-style:square" from="30004,23853" to="30004,2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" strokecolor="black [3213]" strokeweight=".5pt">
                        <v:stroke joinstyle="miter"/>
                      </v:line>
                      <v:line id="Straight Connector 82" o:spid="_x0000_s1100" style="position:absolute;visibility:visible;mso-wrap-style:square" from="42235,23817" to="42235,26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" strokecolor="black [3213]" strokeweight=".5pt">
                        <v:stroke joinstyle="miter"/>
                      </v:line>
                      <v:line id="Straight Connector 83" o:spid="_x0000_s1101" style="position:absolute;visibility:visible;mso-wrap-style:square" from="54386,23774" to="54386,2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" strokecolor="black [3213]" strokeweight=".5pt">
                        <v:stroke joinstyle="miter"/>
                      </v:line>
                      <v:line id="Straight Connector 84" o:spid="_x0000_s1102" style="position:absolute;visibility:visible;mso-wrap-style:square" from="5088,23853" to="5088,2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" strokecolor="black [3213]" strokeweight=".5pt">
                        <v:stroke joinstyle="miter"/>
                      </v:line>
                      <v:line id="Straight Connector 85" o:spid="_x0000_s1103" style="position:absolute;visibility:visible;mso-wrap-style:square" from="17413,23853" to="17413,2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" strokecolor="black [3213]" strokeweight=".5pt">
                        <v:stroke joinstyle="miter"/>
                      </v:line>
                    </v:group>
                    <v:line id="Straight Connector 86" o:spid="_x0000_s1104" style="position:absolute;visibility:visible;mso-wrap-style:square" from="48671,11632" to="48671,1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" strokecolor="black [3213]" strokeweight=".5pt">
                      <v:stroke joinstyle="miter"/>
                    </v:line>
                    <v:line id="Straight Connector 87" o:spid="_x0000_s1105" style="position:absolute;visibility:visible;mso-wrap-style:square" from="37270,11516" to="37270,1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" strokecolor="black [3213]" strokeweight=".5pt">
                      <v:stroke joinstyle="miter"/>
                    </v:line>
                  </v:group>
                </v:group>
                <v:group id="Group 88" o:spid="_x0000_s1106" style="position:absolute;left:984;top:5205;width:18041;height:9660" coordsize="18040,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Rectangle 89" o:spid="_x0000_s1107" style="position:absolute;top:4783;width:18040;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" filled="f" strokecolor="black [3213]"/>
                  <v:rect id="Rectangle 90" o:spid="_x0000_s1108" style="position:absolute;top:7174;width:18040;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" filled="f" strokecolor="black [3213]"/>
                  <v:rect id="Rectangle 91" o:spid="_x0000_s1109" style="position:absolute;width:18040;height:4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" filled="f" strokecolor="black [3213]">
                    <v:textbox>
                      <w:txbxContent>
                        <w:p w14:paraId="31870D4D" w14:textId="77777777" w:rsidR="008D55CE" w:rsidRPr="009955E0" w:rsidRDefault="008D55CE" w:rsidP="008D55CE">
                          <w:pPr>
                            <w:jc w:val="center"/>
                            <w:rPr>
                              <w:color w:val="000000" w:themeColor="text1"/>
                            </w:rPr>
                          </w:pPr>
                          <w:r w:rsidRPr="009955E0">
                            <w:rPr>
                              <w:color w:val="000000" w:themeColor="text1"/>
                            </w:rPr>
                            <w:t>Kelompok jabatan fungsonal</w:t>
                          </w:r>
                        </w:p>
                      </w:txbxContent>
                    </v:textbox>
                  </v:rect>
                  <v:line id="Straight Connector 92" o:spid="_x0000_s1110" style="position:absolute;visibility:visible;mso-wrap-style:square" from="2813,4783" to="2813,9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" strokecolor="black [3213]" strokeweight=".5pt">
                    <v:stroke joinstyle="miter"/>
                  </v:line>
                  <v:line id="Straight Connector 93" o:spid="_x0000_s1111" style="position:absolute;visibility:visible;mso-wrap-style:square" from="5838,4783" to="5838,9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" strokecolor="black [3213]" strokeweight=".5pt">
                    <v:stroke joinstyle="miter"/>
                  </v:line>
                  <v:line id="Straight Connector 94" o:spid="_x0000_s1112" style="position:absolute;visibility:visible;mso-wrap-style:square" from="15193,4853" to="15193,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" strokecolor="black [3213]" strokeweight=".5pt">
                    <v:stroke joinstyle="miter"/>
                  </v:line>
                  <v:line id="Straight Connector 95" o:spid="_x0000_s1113" style="position:absolute;visibility:visible;mso-wrap-style:square" from="12098,4853" to="12098,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" strokecolor="black [3213]" strokeweight=".5pt">
                    <v:stroke joinstyle="miter"/>
                  </v:line>
                  <v:line id="Straight Connector 96" o:spid="_x0000_s1114" style="position:absolute;visibility:visible;mso-wrap-style:square" from="9003,4712" to="9003,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" strokecolor="black [3213]" strokeweight=".5pt">
                    <v:stroke joinstyle="miter"/>
                  </v:line>
                </v:group>
                <w10:wrap anchorx="margin"/>
              </v:group>
            </w:pict>
          </mc:Fallback>
        </mc:AlternateContent>
      </w:r>
      <w:r w:rsidR="008D55CE" w:rsidRPr="001263F6">
        <w:rPr>
          <w:b/>
          <w:sz w:val="24"/>
          <w:szCs w:val="24"/>
        </w:rPr>
        <w:t>Struktur Organisasi Kantor Camat Bukit Kapur Kota Dumai</w:t>
      </w:r>
    </w:p>
    <w:p w14:paraId="7E1613C4" w14:textId="77777777" w:rsidR="008D55CE" w:rsidRPr="001263F6" w:rsidRDefault="008D55CE" w:rsidP="008D55CE">
      <w:pPr>
        <w:spacing w:line="480" w:lineRule="auto"/>
        <w:rPr>
          <w:sz w:val="24"/>
          <w:szCs w:val="24"/>
        </w:rPr>
      </w:pPr>
    </w:p>
    <w:p w14:paraId="300135FF" w14:textId="77777777" w:rsidR="008D55CE" w:rsidRPr="001263F6" w:rsidRDefault="008D55CE" w:rsidP="008D55CE">
      <w:pPr>
        <w:spacing w:line="480" w:lineRule="auto"/>
        <w:rPr>
          <w:sz w:val="24"/>
          <w:szCs w:val="24"/>
        </w:rPr>
      </w:pPr>
    </w:p>
    <w:p w14:paraId="398151C7" w14:textId="77777777" w:rsidR="008D55CE" w:rsidRPr="001263F6" w:rsidRDefault="008D55CE" w:rsidP="008D55CE">
      <w:pPr>
        <w:spacing w:line="480" w:lineRule="auto"/>
        <w:rPr>
          <w:sz w:val="24"/>
          <w:szCs w:val="24"/>
        </w:rPr>
      </w:pPr>
    </w:p>
    <w:p w14:paraId="312B067A" w14:textId="77777777" w:rsidR="008D55CE" w:rsidRPr="001263F6" w:rsidRDefault="008D55CE" w:rsidP="008D55CE">
      <w:pPr>
        <w:spacing w:line="480" w:lineRule="auto"/>
        <w:rPr>
          <w:sz w:val="24"/>
          <w:szCs w:val="24"/>
        </w:rPr>
      </w:pPr>
    </w:p>
    <w:p w14:paraId="5AA43F39" w14:textId="77777777" w:rsidR="008D55CE" w:rsidRPr="001263F6" w:rsidRDefault="008D55CE" w:rsidP="008D55CE">
      <w:pPr>
        <w:spacing w:line="480" w:lineRule="auto"/>
        <w:rPr>
          <w:sz w:val="24"/>
          <w:szCs w:val="24"/>
        </w:rPr>
      </w:pPr>
    </w:p>
    <w:p w14:paraId="6A1A63CB" w14:textId="77777777" w:rsidR="008D55CE" w:rsidRPr="001263F6" w:rsidRDefault="008D55CE" w:rsidP="008D55CE">
      <w:pPr>
        <w:spacing w:line="480" w:lineRule="auto"/>
        <w:rPr>
          <w:sz w:val="24"/>
          <w:szCs w:val="24"/>
        </w:rPr>
      </w:pPr>
    </w:p>
    <w:p w14:paraId="117346C7" w14:textId="77777777" w:rsidR="008D55CE" w:rsidRPr="001263F6" w:rsidRDefault="008D55CE" w:rsidP="008D55CE">
      <w:pPr>
        <w:spacing w:line="480" w:lineRule="auto"/>
        <w:rPr>
          <w:sz w:val="24"/>
          <w:szCs w:val="24"/>
        </w:rPr>
      </w:pPr>
    </w:p>
    <w:p w14:paraId="0E6F0694" w14:textId="77777777" w:rsidR="008D55CE" w:rsidRPr="001263F6" w:rsidRDefault="008D55CE" w:rsidP="008D55CE">
      <w:pPr>
        <w:spacing w:line="480" w:lineRule="auto"/>
        <w:rPr>
          <w:sz w:val="24"/>
          <w:szCs w:val="24"/>
        </w:rPr>
      </w:pPr>
    </w:p>
    <w:p w14:paraId="3385A76E" w14:textId="77777777" w:rsidR="00CC4301" w:rsidRDefault="00CC4301" w:rsidP="008D55CE">
      <w:pPr>
        <w:spacing w:line="480" w:lineRule="auto"/>
        <w:rPr>
          <w:sz w:val="24"/>
          <w:szCs w:val="24"/>
        </w:rPr>
      </w:pPr>
    </w:p>
    <w:p w14:paraId="051A7346" w14:textId="77777777" w:rsidR="00CC4301" w:rsidRDefault="00CC4301" w:rsidP="008D55CE">
      <w:pPr>
        <w:spacing w:line="480" w:lineRule="auto"/>
        <w:rPr>
          <w:sz w:val="24"/>
          <w:szCs w:val="24"/>
        </w:rPr>
      </w:pPr>
    </w:p>
    <w:p w14:paraId="545C1DC7" w14:textId="2974E8F9" w:rsidR="008D55CE" w:rsidRPr="001263F6" w:rsidRDefault="008D55CE" w:rsidP="008D55CE">
      <w:pPr>
        <w:spacing w:line="480" w:lineRule="auto"/>
        <w:rPr>
          <w:sz w:val="24"/>
          <w:szCs w:val="24"/>
        </w:rPr>
      </w:pPr>
      <w:r w:rsidRPr="001263F6">
        <w:rPr>
          <w:sz w:val="24"/>
          <w:szCs w:val="24"/>
        </w:rPr>
        <w:t>Sumber Data: Kantor Camat Bukit Kapur Kota Dumai, Tahun 2025</w:t>
      </w:r>
    </w:p>
    <w:p w14:paraId="2FFB8958" w14:textId="524F2497" w:rsidR="008D55CE" w:rsidRPr="001263F6" w:rsidRDefault="008D55CE" w:rsidP="008D55CE">
      <w:pPr>
        <w:spacing w:line="480" w:lineRule="auto"/>
        <w:ind w:firstLine="720"/>
        <w:jc w:val="both"/>
        <w:rPr>
          <w:sz w:val="24"/>
          <w:szCs w:val="24"/>
        </w:rPr>
      </w:pPr>
      <w:r w:rsidRPr="001263F6">
        <w:rPr>
          <w:sz w:val="24"/>
          <w:szCs w:val="24"/>
        </w:rPr>
        <w:t>Dalam menjalankan tugas pokok dan fungsinya, Kantor Camat Bukit Kapur Kota Dumai diatur melalui Peraturan Wali Kota Dumai Nomor 72 Tahun 2016 tentang Kedudukan, Susunan Organisasi, Tugas dan Fungsi serta Tata Kerja Kecamatan dan Kelurahan. Ketentuan ini akan dijelaskan lebih lanjut di bawah ini.</w:t>
      </w:r>
    </w:p>
    <w:p w14:paraId="5FD0BF39" w14:textId="77777777" w:rsidR="008D55CE" w:rsidRPr="001263F6" w:rsidRDefault="008D55CE" w:rsidP="002B4AF2">
      <w:pPr>
        <w:pStyle w:val="ListParagraph"/>
        <w:widowControl/>
        <w:numPr>
          <w:ilvl w:val="0"/>
          <w:numId w:val="47"/>
        </w:numPr>
        <w:autoSpaceDE/>
        <w:autoSpaceDN/>
        <w:spacing w:line="480" w:lineRule="auto"/>
        <w:contextualSpacing/>
        <w:jc w:val="both"/>
        <w:rPr>
          <w:b/>
          <w:sz w:val="24"/>
          <w:szCs w:val="24"/>
        </w:rPr>
      </w:pPr>
      <w:r w:rsidRPr="001263F6">
        <w:rPr>
          <w:b/>
          <w:sz w:val="24"/>
          <w:szCs w:val="24"/>
        </w:rPr>
        <w:t>Camat</w:t>
      </w:r>
    </w:p>
    <w:p w14:paraId="6644C7C5" w14:textId="77777777" w:rsidR="008D55CE" w:rsidRPr="001263F6" w:rsidRDefault="008D55CE" w:rsidP="008D55CE">
      <w:pPr>
        <w:spacing w:line="480" w:lineRule="auto"/>
        <w:ind w:firstLine="720"/>
        <w:jc w:val="both"/>
        <w:rPr>
          <w:sz w:val="24"/>
          <w:szCs w:val="24"/>
        </w:rPr>
      </w:pPr>
      <w:r w:rsidRPr="001263F6">
        <w:rPr>
          <w:sz w:val="24"/>
          <w:szCs w:val="24"/>
        </w:rPr>
        <w:t>Camat memiliki tugas melaksanakan kewenangan pemerintahan yang dilimpahkan oleh Wali Kota untuk menangani sebagian urusan otonomi daerah di bidang pemerintahan umum, pembangunan, dan kemasyarakatan.</w:t>
      </w:r>
    </w:p>
    <w:p w14:paraId="77B0B724" w14:textId="77777777" w:rsidR="008D55CE" w:rsidRPr="001263F6" w:rsidRDefault="008D55CE" w:rsidP="008D55CE">
      <w:pPr>
        <w:spacing w:line="480" w:lineRule="auto"/>
        <w:ind w:firstLine="720"/>
        <w:jc w:val="both"/>
        <w:rPr>
          <w:sz w:val="24"/>
          <w:szCs w:val="24"/>
        </w:rPr>
      </w:pPr>
      <w:r w:rsidRPr="001263F6">
        <w:rPr>
          <w:sz w:val="24"/>
          <w:szCs w:val="24"/>
        </w:rPr>
        <w:t>Dalam melaksanakan tugasnya, Camat mempunyai fungsi sebagai berikut:</w:t>
      </w:r>
    </w:p>
    <w:p w14:paraId="516ED378" w14:textId="77777777" w:rsidR="008D55CE" w:rsidRPr="001263F6" w:rsidRDefault="008D55CE" w:rsidP="002B4AF2">
      <w:pPr>
        <w:pStyle w:val="ListParagraph"/>
        <w:widowControl/>
        <w:numPr>
          <w:ilvl w:val="0"/>
          <w:numId w:val="48"/>
        </w:numPr>
        <w:autoSpaceDE/>
        <w:autoSpaceDN/>
        <w:spacing w:line="480" w:lineRule="auto"/>
        <w:ind w:left="360"/>
        <w:contextualSpacing/>
        <w:jc w:val="both"/>
        <w:rPr>
          <w:sz w:val="24"/>
          <w:szCs w:val="24"/>
        </w:rPr>
      </w:pPr>
      <w:r w:rsidRPr="001263F6">
        <w:rPr>
          <w:sz w:val="24"/>
          <w:szCs w:val="24"/>
        </w:rPr>
        <w:t xml:space="preserve">Menyelenggarakan urusan pemerintahan umum; </w:t>
      </w:r>
    </w:p>
    <w:p w14:paraId="23B371F2" w14:textId="77777777" w:rsidR="008D55CE" w:rsidRPr="001263F6" w:rsidRDefault="008D55CE" w:rsidP="002B4AF2">
      <w:pPr>
        <w:pStyle w:val="ListParagraph"/>
        <w:widowControl/>
        <w:numPr>
          <w:ilvl w:val="0"/>
          <w:numId w:val="48"/>
        </w:numPr>
        <w:autoSpaceDE/>
        <w:autoSpaceDN/>
        <w:spacing w:after="160" w:line="480" w:lineRule="auto"/>
        <w:ind w:left="360"/>
        <w:contextualSpacing/>
        <w:jc w:val="both"/>
        <w:rPr>
          <w:sz w:val="24"/>
          <w:szCs w:val="24"/>
        </w:rPr>
      </w:pPr>
      <w:r w:rsidRPr="001263F6">
        <w:rPr>
          <w:sz w:val="24"/>
          <w:szCs w:val="24"/>
        </w:rPr>
        <w:t xml:space="preserve">Mengoordinasikan kegiatan pemberdayaan masyarakat; </w:t>
      </w:r>
    </w:p>
    <w:p w14:paraId="3627121A" w14:textId="77777777" w:rsidR="008D55CE" w:rsidRPr="001263F6" w:rsidRDefault="008D55CE" w:rsidP="002B4AF2">
      <w:pPr>
        <w:pStyle w:val="ListParagraph"/>
        <w:widowControl/>
        <w:numPr>
          <w:ilvl w:val="0"/>
          <w:numId w:val="48"/>
        </w:numPr>
        <w:autoSpaceDE/>
        <w:autoSpaceDN/>
        <w:spacing w:after="160" w:line="480" w:lineRule="auto"/>
        <w:ind w:left="360"/>
        <w:contextualSpacing/>
        <w:jc w:val="both"/>
        <w:rPr>
          <w:sz w:val="24"/>
          <w:szCs w:val="24"/>
        </w:rPr>
      </w:pPr>
      <w:r w:rsidRPr="001263F6">
        <w:rPr>
          <w:sz w:val="24"/>
          <w:szCs w:val="24"/>
        </w:rPr>
        <w:t xml:space="preserve">Mengoordinasikan upaya penyelenggaraan ketentraman dan ketertiban umum; </w:t>
      </w:r>
    </w:p>
    <w:p w14:paraId="13EE4A56" w14:textId="77777777" w:rsidR="008D55CE" w:rsidRPr="001263F6" w:rsidRDefault="008D55CE" w:rsidP="002B4AF2">
      <w:pPr>
        <w:pStyle w:val="ListParagraph"/>
        <w:widowControl/>
        <w:numPr>
          <w:ilvl w:val="0"/>
          <w:numId w:val="48"/>
        </w:numPr>
        <w:autoSpaceDE/>
        <w:autoSpaceDN/>
        <w:spacing w:after="160" w:line="480" w:lineRule="auto"/>
        <w:ind w:left="360"/>
        <w:contextualSpacing/>
        <w:jc w:val="both"/>
        <w:rPr>
          <w:sz w:val="24"/>
          <w:szCs w:val="24"/>
        </w:rPr>
      </w:pPr>
      <w:r w:rsidRPr="001263F6">
        <w:rPr>
          <w:sz w:val="24"/>
          <w:szCs w:val="24"/>
        </w:rPr>
        <w:t xml:space="preserve">Mengoordinasikan penerapan dan penegakan Peraturan Daerah (Perda) dan Peraturan Walikota (Perwako); </w:t>
      </w:r>
    </w:p>
    <w:p w14:paraId="37A68562" w14:textId="77777777" w:rsidR="008D55CE" w:rsidRPr="001263F6" w:rsidRDefault="008D55CE" w:rsidP="002B4AF2">
      <w:pPr>
        <w:pStyle w:val="ListParagraph"/>
        <w:widowControl/>
        <w:numPr>
          <w:ilvl w:val="0"/>
          <w:numId w:val="48"/>
        </w:numPr>
        <w:autoSpaceDE/>
        <w:autoSpaceDN/>
        <w:spacing w:after="160" w:line="480" w:lineRule="auto"/>
        <w:ind w:left="360"/>
        <w:contextualSpacing/>
        <w:jc w:val="both"/>
        <w:rPr>
          <w:sz w:val="24"/>
          <w:szCs w:val="24"/>
        </w:rPr>
      </w:pPr>
      <w:r w:rsidRPr="001263F6">
        <w:rPr>
          <w:sz w:val="24"/>
          <w:szCs w:val="24"/>
        </w:rPr>
        <w:t xml:space="preserve">Mengoordinasikan pemeliharaan prasarana dan fasilitas pelayanan umum; </w:t>
      </w:r>
    </w:p>
    <w:p w14:paraId="0A57C6AA" w14:textId="77777777" w:rsidR="008D55CE" w:rsidRPr="001263F6" w:rsidRDefault="008D55CE" w:rsidP="002B4AF2">
      <w:pPr>
        <w:pStyle w:val="ListParagraph"/>
        <w:widowControl/>
        <w:numPr>
          <w:ilvl w:val="0"/>
          <w:numId w:val="48"/>
        </w:numPr>
        <w:autoSpaceDE/>
        <w:autoSpaceDN/>
        <w:spacing w:after="160" w:line="480" w:lineRule="auto"/>
        <w:ind w:left="360"/>
        <w:contextualSpacing/>
        <w:jc w:val="both"/>
        <w:rPr>
          <w:sz w:val="24"/>
          <w:szCs w:val="24"/>
        </w:rPr>
      </w:pPr>
      <w:r w:rsidRPr="001263F6">
        <w:rPr>
          <w:sz w:val="24"/>
          <w:szCs w:val="24"/>
        </w:rPr>
        <w:t xml:space="preserve">Mengoordinasikan kegiatan ekonomi dan pembangunan di tingkat Kecamatan; </w:t>
      </w:r>
    </w:p>
    <w:p w14:paraId="646D14DD" w14:textId="77777777" w:rsidR="008D55CE" w:rsidRPr="001263F6" w:rsidRDefault="008D55CE" w:rsidP="002B4AF2">
      <w:pPr>
        <w:pStyle w:val="ListParagraph"/>
        <w:widowControl/>
        <w:numPr>
          <w:ilvl w:val="0"/>
          <w:numId w:val="48"/>
        </w:numPr>
        <w:autoSpaceDE/>
        <w:autoSpaceDN/>
        <w:spacing w:after="160" w:line="480" w:lineRule="auto"/>
        <w:ind w:left="360"/>
        <w:contextualSpacing/>
        <w:jc w:val="both"/>
        <w:rPr>
          <w:sz w:val="24"/>
          <w:szCs w:val="24"/>
        </w:rPr>
      </w:pPr>
      <w:r w:rsidRPr="001263F6">
        <w:rPr>
          <w:sz w:val="24"/>
          <w:szCs w:val="24"/>
        </w:rPr>
        <w:t xml:space="preserve">Mengoordinasikan penyelenggaraan kegiatan pemerintahan yang dilakukan oleh perangkat daerah di tingkat kecamatan; </w:t>
      </w:r>
    </w:p>
    <w:p w14:paraId="47C64976" w14:textId="77777777" w:rsidR="008D55CE" w:rsidRPr="001263F6" w:rsidRDefault="008D55CE" w:rsidP="002B4AF2">
      <w:pPr>
        <w:pStyle w:val="ListParagraph"/>
        <w:widowControl/>
        <w:numPr>
          <w:ilvl w:val="0"/>
          <w:numId w:val="48"/>
        </w:numPr>
        <w:autoSpaceDE/>
        <w:autoSpaceDN/>
        <w:spacing w:after="160" w:line="480" w:lineRule="auto"/>
        <w:ind w:left="360"/>
        <w:contextualSpacing/>
        <w:jc w:val="both"/>
        <w:rPr>
          <w:sz w:val="24"/>
          <w:szCs w:val="24"/>
        </w:rPr>
      </w:pPr>
      <w:r w:rsidRPr="001263F6">
        <w:rPr>
          <w:sz w:val="24"/>
          <w:szCs w:val="24"/>
        </w:rPr>
        <w:t xml:space="preserve">Membina dan mengawasi penyelenggaraan kegiatan kelurahan; </w:t>
      </w:r>
    </w:p>
    <w:p w14:paraId="1CFD1248" w14:textId="77777777" w:rsidR="008D55CE" w:rsidRPr="001263F6" w:rsidRDefault="008D55CE" w:rsidP="002B4AF2">
      <w:pPr>
        <w:pStyle w:val="ListParagraph"/>
        <w:widowControl/>
        <w:numPr>
          <w:ilvl w:val="0"/>
          <w:numId w:val="48"/>
        </w:numPr>
        <w:autoSpaceDE/>
        <w:autoSpaceDN/>
        <w:spacing w:after="160" w:line="480" w:lineRule="auto"/>
        <w:ind w:left="360"/>
        <w:contextualSpacing/>
        <w:jc w:val="both"/>
        <w:rPr>
          <w:sz w:val="24"/>
          <w:szCs w:val="24"/>
        </w:rPr>
      </w:pPr>
      <w:r w:rsidRPr="001263F6">
        <w:rPr>
          <w:sz w:val="24"/>
          <w:szCs w:val="24"/>
        </w:rPr>
        <w:t xml:space="preserve">Memimpin, mengkoordinasikan dan mengendalikan Penyelenggara Pelayanan Administrasi Terpadu Kecamatan (PATEN); </w:t>
      </w:r>
    </w:p>
    <w:p w14:paraId="33B3028A" w14:textId="77777777" w:rsidR="008D55CE" w:rsidRPr="001263F6" w:rsidRDefault="008D55CE" w:rsidP="002B4AF2">
      <w:pPr>
        <w:pStyle w:val="ListParagraph"/>
        <w:widowControl/>
        <w:numPr>
          <w:ilvl w:val="0"/>
          <w:numId w:val="48"/>
        </w:numPr>
        <w:autoSpaceDE/>
        <w:autoSpaceDN/>
        <w:spacing w:after="160" w:line="480" w:lineRule="auto"/>
        <w:ind w:left="360"/>
        <w:contextualSpacing/>
        <w:jc w:val="both"/>
        <w:rPr>
          <w:sz w:val="24"/>
          <w:szCs w:val="24"/>
        </w:rPr>
      </w:pPr>
      <w:r w:rsidRPr="001263F6">
        <w:rPr>
          <w:sz w:val="24"/>
          <w:szCs w:val="24"/>
        </w:rPr>
        <w:t xml:space="preserve">Melaksanakan Urusan Pemerintahan yagn menjadi kewenangan daerah yang tidak dilaksanakan oleh perangkat kerja Pemerintahan Daerah yang ada di kecamatan; dan </w:t>
      </w:r>
    </w:p>
    <w:p w14:paraId="75752C51" w14:textId="77777777" w:rsidR="008D55CE" w:rsidRPr="001263F6" w:rsidRDefault="008D55CE" w:rsidP="002B4AF2">
      <w:pPr>
        <w:pStyle w:val="ListParagraph"/>
        <w:widowControl/>
        <w:numPr>
          <w:ilvl w:val="0"/>
          <w:numId w:val="48"/>
        </w:numPr>
        <w:autoSpaceDE/>
        <w:autoSpaceDN/>
        <w:spacing w:after="160" w:line="480" w:lineRule="auto"/>
        <w:ind w:left="360"/>
        <w:contextualSpacing/>
        <w:jc w:val="both"/>
        <w:rPr>
          <w:sz w:val="24"/>
          <w:szCs w:val="24"/>
        </w:rPr>
      </w:pPr>
      <w:r w:rsidRPr="001263F6">
        <w:rPr>
          <w:sz w:val="24"/>
          <w:szCs w:val="24"/>
        </w:rPr>
        <w:t>Melaksanakan tugas lain yang diperintahkan sesuai dengan ketentuan peraturan perundang-undangan.</w:t>
      </w:r>
    </w:p>
    <w:p w14:paraId="2B320481" w14:textId="77777777" w:rsidR="008D55CE" w:rsidRPr="001263F6" w:rsidRDefault="008D55CE" w:rsidP="002B4AF2">
      <w:pPr>
        <w:pStyle w:val="ListParagraph"/>
        <w:widowControl/>
        <w:numPr>
          <w:ilvl w:val="0"/>
          <w:numId w:val="47"/>
        </w:numPr>
        <w:autoSpaceDE/>
        <w:autoSpaceDN/>
        <w:spacing w:line="480" w:lineRule="auto"/>
        <w:contextualSpacing/>
        <w:jc w:val="both"/>
        <w:rPr>
          <w:b/>
          <w:sz w:val="24"/>
          <w:szCs w:val="24"/>
        </w:rPr>
      </w:pPr>
      <w:r w:rsidRPr="001263F6">
        <w:rPr>
          <w:b/>
          <w:sz w:val="24"/>
          <w:szCs w:val="24"/>
        </w:rPr>
        <w:t xml:space="preserve">Sekretariat </w:t>
      </w:r>
    </w:p>
    <w:p w14:paraId="38E3A40D" w14:textId="77777777" w:rsidR="008D55CE" w:rsidRPr="001263F6" w:rsidRDefault="008D55CE" w:rsidP="008D55CE">
      <w:pPr>
        <w:spacing w:line="480" w:lineRule="auto"/>
        <w:ind w:firstLine="720"/>
        <w:jc w:val="both"/>
        <w:rPr>
          <w:sz w:val="24"/>
          <w:szCs w:val="24"/>
        </w:rPr>
      </w:pPr>
      <w:r w:rsidRPr="001263F6">
        <w:rPr>
          <w:sz w:val="24"/>
          <w:szCs w:val="24"/>
        </w:rPr>
        <w:t xml:space="preserve">Sekretariat mempunyai tugas melaksanakan perencanaan umum, pemprograman dan anggaran, pemantauan dan evaluasi, ketatausahaan, kepegawaian, keuangan, kearsipan, penataan organisasi dan tata laksana, koordinasi penyusunan perundangan, pengelolaan barang milik negara dan kerumahtanggaan. </w:t>
      </w:r>
    </w:p>
    <w:p w14:paraId="101962BD" w14:textId="77777777" w:rsidR="008D55CE" w:rsidRPr="001263F6" w:rsidRDefault="008D55CE" w:rsidP="008D55CE">
      <w:pPr>
        <w:spacing w:line="480" w:lineRule="auto"/>
        <w:ind w:firstLine="720"/>
        <w:jc w:val="both"/>
        <w:rPr>
          <w:b/>
          <w:sz w:val="24"/>
          <w:szCs w:val="24"/>
        </w:rPr>
      </w:pPr>
      <w:r w:rsidRPr="001263F6">
        <w:rPr>
          <w:sz w:val="24"/>
          <w:szCs w:val="24"/>
        </w:rPr>
        <w:t xml:space="preserve">Sekretaris dalam melaksanakan tugas sebagaimana dimaksud dalam Pasal 5 ayat (1) menyelenggarakan fungsi: </w:t>
      </w:r>
    </w:p>
    <w:p w14:paraId="38EDA23C" w14:textId="77777777" w:rsidR="008D55CE" w:rsidRPr="001263F6" w:rsidRDefault="008D55CE" w:rsidP="002B4AF2">
      <w:pPr>
        <w:pStyle w:val="ListParagraph"/>
        <w:widowControl/>
        <w:numPr>
          <w:ilvl w:val="0"/>
          <w:numId w:val="49"/>
        </w:numPr>
        <w:autoSpaceDE/>
        <w:autoSpaceDN/>
        <w:spacing w:line="480" w:lineRule="auto"/>
        <w:ind w:left="360"/>
        <w:contextualSpacing/>
        <w:jc w:val="both"/>
        <w:rPr>
          <w:b/>
          <w:sz w:val="24"/>
          <w:szCs w:val="24"/>
        </w:rPr>
      </w:pPr>
      <w:r w:rsidRPr="001263F6">
        <w:rPr>
          <w:sz w:val="24"/>
          <w:szCs w:val="24"/>
        </w:rPr>
        <w:t xml:space="preserve">Pengoordinasian kegiatan kecamatan; </w:t>
      </w:r>
    </w:p>
    <w:p w14:paraId="0F75ACC5" w14:textId="77777777" w:rsidR="008D55CE" w:rsidRPr="001263F6" w:rsidRDefault="008D55CE" w:rsidP="002B4AF2">
      <w:pPr>
        <w:pStyle w:val="ListParagraph"/>
        <w:widowControl/>
        <w:numPr>
          <w:ilvl w:val="0"/>
          <w:numId w:val="49"/>
        </w:numPr>
        <w:autoSpaceDE/>
        <w:autoSpaceDN/>
        <w:spacing w:line="480" w:lineRule="auto"/>
        <w:ind w:left="360"/>
        <w:contextualSpacing/>
        <w:jc w:val="both"/>
        <w:rPr>
          <w:b/>
          <w:sz w:val="24"/>
          <w:szCs w:val="24"/>
        </w:rPr>
      </w:pPr>
      <w:r w:rsidRPr="001263F6">
        <w:rPr>
          <w:sz w:val="24"/>
          <w:szCs w:val="24"/>
        </w:rPr>
        <w:t xml:space="preserve">Pengoordinasikan dan penyusunan rencana, program dan anggaran kecamatan; </w:t>
      </w:r>
    </w:p>
    <w:p w14:paraId="3071B44B" w14:textId="77777777" w:rsidR="008D55CE" w:rsidRPr="001263F6" w:rsidRDefault="008D55CE" w:rsidP="002B4AF2">
      <w:pPr>
        <w:pStyle w:val="ListParagraph"/>
        <w:widowControl/>
        <w:numPr>
          <w:ilvl w:val="0"/>
          <w:numId w:val="49"/>
        </w:numPr>
        <w:autoSpaceDE/>
        <w:autoSpaceDN/>
        <w:spacing w:line="480" w:lineRule="auto"/>
        <w:ind w:left="360"/>
        <w:contextualSpacing/>
        <w:jc w:val="both"/>
        <w:rPr>
          <w:b/>
          <w:sz w:val="24"/>
          <w:szCs w:val="24"/>
        </w:rPr>
      </w:pPr>
      <w:r w:rsidRPr="001263F6">
        <w:rPr>
          <w:sz w:val="24"/>
          <w:szCs w:val="24"/>
        </w:rPr>
        <w:t xml:space="preserve">Pemberian dukungan administrasi yang meliputi ketatausahaan, kepegawaian, keuangan, kerumahtanggaan, kerja sama, hubungan masyarakat, arsip dan dokumentasi kecamatan; </w:t>
      </w:r>
    </w:p>
    <w:p w14:paraId="151E79F7" w14:textId="77777777" w:rsidR="008D55CE" w:rsidRPr="001263F6" w:rsidRDefault="008D55CE" w:rsidP="002B4AF2">
      <w:pPr>
        <w:pStyle w:val="ListParagraph"/>
        <w:widowControl/>
        <w:numPr>
          <w:ilvl w:val="0"/>
          <w:numId w:val="49"/>
        </w:numPr>
        <w:autoSpaceDE/>
        <w:autoSpaceDN/>
        <w:spacing w:line="480" w:lineRule="auto"/>
        <w:ind w:left="360"/>
        <w:contextualSpacing/>
        <w:jc w:val="both"/>
        <w:rPr>
          <w:b/>
          <w:sz w:val="24"/>
          <w:szCs w:val="24"/>
        </w:rPr>
      </w:pPr>
      <w:r w:rsidRPr="001263F6">
        <w:rPr>
          <w:sz w:val="24"/>
          <w:szCs w:val="24"/>
        </w:rPr>
        <w:t xml:space="preserve">Penataan organisasi dan tata laksana; </w:t>
      </w:r>
    </w:p>
    <w:p w14:paraId="4D39AE9A" w14:textId="77777777" w:rsidR="008D55CE" w:rsidRPr="001263F6" w:rsidRDefault="008D55CE" w:rsidP="002B4AF2">
      <w:pPr>
        <w:pStyle w:val="ListParagraph"/>
        <w:widowControl/>
        <w:numPr>
          <w:ilvl w:val="0"/>
          <w:numId w:val="49"/>
        </w:numPr>
        <w:autoSpaceDE/>
        <w:autoSpaceDN/>
        <w:spacing w:line="480" w:lineRule="auto"/>
        <w:ind w:left="360"/>
        <w:contextualSpacing/>
        <w:jc w:val="both"/>
        <w:rPr>
          <w:b/>
          <w:sz w:val="24"/>
          <w:szCs w:val="24"/>
        </w:rPr>
      </w:pPr>
      <w:r w:rsidRPr="001263F6">
        <w:rPr>
          <w:sz w:val="24"/>
          <w:szCs w:val="24"/>
        </w:rPr>
        <w:t xml:space="preserve">Penyelenggaraan penatausahaan administrasi PATEN; </w:t>
      </w:r>
    </w:p>
    <w:p w14:paraId="38EC3ACA" w14:textId="77777777" w:rsidR="008D55CE" w:rsidRPr="001263F6" w:rsidRDefault="008D55CE" w:rsidP="002B4AF2">
      <w:pPr>
        <w:pStyle w:val="ListParagraph"/>
        <w:widowControl/>
        <w:numPr>
          <w:ilvl w:val="0"/>
          <w:numId w:val="49"/>
        </w:numPr>
        <w:autoSpaceDE/>
        <w:autoSpaceDN/>
        <w:spacing w:line="480" w:lineRule="auto"/>
        <w:ind w:left="360"/>
        <w:contextualSpacing/>
        <w:jc w:val="both"/>
        <w:rPr>
          <w:b/>
          <w:sz w:val="24"/>
          <w:szCs w:val="24"/>
        </w:rPr>
      </w:pPr>
      <w:r w:rsidRPr="001263F6">
        <w:rPr>
          <w:sz w:val="24"/>
          <w:szCs w:val="24"/>
        </w:rPr>
        <w:t xml:space="preserve">Penanggungjawab kesekretariatan/ketatausahaan penyelenggaraan PATEN; </w:t>
      </w:r>
    </w:p>
    <w:p w14:paraId="59981FFD" w14:textId="77777777" w:rsidR="008D55CE" w:rsidRPr="001263F6" w:rsidRDefault="008D55CE" w:rsidP="002B4AF2">
      <w:pPr>
        <w:pStyle w:val="ListParagraph"/>
        <w:widowControl/>
        <w:numPr>
          <w:ilvl w:val="0"/>
          <w:numId w:val="49"/>
        </w:numPr>
        <w:autoSpaceDE/>
        <w:autoSpaceDN/>
        <w:spacing w:line="480" w:lineRule="auto"/>
        <w:ind w:left="360"/>
        <w:contextualSpacing/>
        <w:jc w:val="both"/>
        <w:rPr>
          <w:b/>
          <w:sz w:val="24"/>
          <w:szCs w:val="24"/>
        </w:rPr>
      </w:pPr>
      <w:r w:rsidRPr="001263F6">
        <w:rPr>
          <w:sz w:val="24"/>
          <w:szCs w:val="24"/>
        </w:rPr>
        <w:t xml:space="preserve">Pengoordinasiaan penyelenggarana administrasi berbasis informasi teknologi; </w:t>
      </w:r>
    </w:p>
    <w:p w14:paraId="3C100720" w14:textId="77777777" w:rsidR="008D55CE" w:rsidRPr="001263F6" w:rsidRDefault="008D55CE" w:rsidP="002B4AF2">
      <w:pPr>
        <w:pStyle w:val="ListParagraph"/>
        <w:widowControl/>
        <w:numPr>
          <w:ilvl w:val="0"/>
          <w:numId w:val="49"/>
        </w:numPr>
        <w:autoSpaceDE/>
        <w:autoSpaceDN/>
        <w:spacing w:line="480" w:lineRule="auto"/>
        <w:ind w:left="360"/>
        <w:contextualSpacing/>
        <w:jc w:val="both"/>
        <w:rPr>
          <w:b/>
          <w:sz w:val="24"/>
          <w:szCs w:val="24"/>
        </w:rPr>
      </w:pPr>
      <w:r w:rsidRPr="001263F6">
        <w:rPr>
          <w:sz w:val="24"/>
          <w:szCs w:val="24"/>
        </w:rPr>
        <w:t xml:space="preserve">Pengoordinasian dan penyusunanan peraturan perundang-undangan serta pelaksanaan advokasi hukum; </w:t>
      </w:r>
    </w:p>
    <w:p w14:paraId="4DEE24C6" w14:textId="77777777" w:rsidR="008D55CE" w:rsidRPr="001263F6" w:rsidRDefault="008D55CE" w:rsidP="002B4AF2">
      <w:pPr>
        <w:pStyle w:val="ListParagraph"/>
        <w:widowControl/>
        <w:numPr>
          <w:ilvl w:val="0"/>
          <w:numId w:val="49"/>
        </w:numPr>
        <w:autoSpaceDE/>
        <w:autoSpaceDN/>
        <w:spacing w:line="480" w:lineRule="auto"/>
        <w:ind w:left="360"/>
        <w:contextualSpacing/>
        <w:jc w:val="both"/>
        <w:rPr>
          <w:b/>
          <w:sz w:val="24"/>
          <w:szCs w:val="24"/>
        </w:rPr>
      </w:pPr>
      <w:r w:rsidRPr="001263F6">
        <w:rPr>
          <w:sz w:val="24"/>
          <w:szCs w:val="24"/>
        </w:rPr>
        <w:t xml:space="preserve">Penyelenggaraan pengelolaan barang milik/kekayaan negara dan layanan pengadaan barang/jasa; dan </w:t>
      </w:r>
    </w:p>
    <w:p w14:paraId="4405AB14" w14:textId="77777777" w:rsidR="008D55CE" w:rsidRPr="001263F6" w:rsidRDefault="008D55CE" w:rsidP="002B4AF2">
      <w:pPr>
        <w:pStyle w:val="ListParagraph"/>
        <w:widowControl/>
        <w:numPr>
          <w:ilvl w:val="0"/>
          <w:numId w:val="49"/>
        </w:numPr>
        <w:autoSpaceDE/>
        <w:autoSpaceDN/>
        <w:spacing w:line="480" w:lineRule="auto"/>
        <w:ind w:left="360"/>
        <w:contextualSpacing/>
        <w:jc w:val="both"/>
        <w:rPr>
          <w:b/>
          <w:sz w:val="24"/>
          <w:szCs w:val="24"/>
        </w:rPr>
      </w:pPr>
      <w:r w:rsidRPr="001263F6">
        <w:rPr>
          <w:sz w:val="24"/>
          <w:szCs w:val="24"/>
        </w:rPr>
        <w:t>Penyiapan fungsi lain yang diberikan oleh Camat sesuai dengan lingkup fungsinya.</w:t>
      </w:r>
    </w:p>
    <w:p w14:paraId="2880EE5E" w14:textId="77777777" w:rsidR="008D55CE" w:rsidRPr="001263F6" w:rsidRDefault="008D55CE" w:rsidP="002B4AF2">
      <w:pPr>
        <w:pStyle w:val="ListParagraph"/>
        <w:widowControl/>
        <w:numPr>
          <w:ilvl w:val="0"/>
          <w:numId w:val="47"/>
        </w:numPr>
        <w:autoSpaceDE/>
        <w:autoSpaceDN/>
        <w:spacing w:line="480" w:lineRule="auto"/>
        <w:contextualSpacing/>
        <w:jc w:val="both"/>
        <w:rPr>
          <w:b/>
          <w:sz w:val="24"/>
          <w:szCs w:val="24"/>
        </w:rPr>
      </w:pPr>
      <w:r w:rsidRPr="001263F6">
        <w:rPr>
          <w:b/>
          <w:sz w:val="24"/>
          <w:szCs w:val="24"/>
        </w:rPr>
        <w:t>Subbagian Perencanaan, Keuangan dan Aset</w:t>
      </w:r>
    </w:p>
    <w:p w14:paraId="7545464A" w14:textId="77777777" w:rsidR="008D55CE" w:rsidRPr="001263F6" w:rsidRDefault="008D55CE" w:rsidP="008D55CE">
      <w:pPr>
        <w:spacing w:line="480" w:lineRule="auto"/>
        <w:ind w:firstLine="720"/>
        <w:jc w:val="both"/>
        <w:rPr>
          <w:sz w:val="24"/>
          <w:szCs w:val="24"/>
        </w:rPr>
      </w:pPr>
      <w:r w:rsidRPr="001263F6">
        <w:rPr>
          <w:sz w:val="24"/>
          <w:szCs w:val="24"/>
        </w:rPr>
        <w:t xml:space="preserve">Subbagian Perencanaan, Keuangan dan Aset mempunyai tugas melakukan koordinasi penyusunan rencana program dan anggaran serta melakukan administrasi keuangan, pengelolaan barang milik/kekayaan negara serta sarana program dilingkungan Kecamatan. </w:t>
      </w:r>
    </w:p>
    <w:p w14:paraId="7DA68349" w14:textId="77777777" w:rsidR="008D55CE" w:rsidRPr="001263F6" w:rsidRDefault="008D55CE" w:rsidP="008D55CE">
      <w:pPr>
        <w:spacing w:line="480" w:lineRule="auto"/>
        <w:ind w:firstLine="720"/>
        <w:jc w:val="both"/>
        <w:rPr>
          <w:sz w:val="24"/>
          <w:szCs w:val="24"/>
        </w:rPr>
      </w:pPr>
      <w:r w:rsidRPr="001263F6">
        <w:rPr>
          <w:sz w:val="24"/>
          <w:szCs w:val="24"/>
        </w:rPr>
        <w:t xml:space="preserve">Uraian tugas Subbagian Perencanaan, Keuangan dan Aset sebagaimana dimaksud pada ayat (1), sebagai berikut: </w:t>
      </w:r>
    </w:p>
    <w:p w14:paraId="780771D7" w14:textId="77777777" w:rsidR="008D55CE" w:rsidRPr="001263F6" w:rsidRDefault="008D55CE" w:rsidP="002B4AF2">
      <w:pPr>
        <w:pStyle w:val="ListParagraph"/>
        <w:widowControl/>
        <w:numPr>
          <w:ilvl w:val="1"/>
          <w:numId w:val="50"/>
        </w:numPr>
        <w:autoSpaceDE/>
        <w:autoSpaceDN/>
        <w:spacing w:line="480" w:lineRule="auto"/>
        <w:ind w:left="360"/>
        <w:contextualSpacing/>
        <w:jc w:val="both"/>
        <w:rPr>
          <w:sz w:val="24"/>
          <w:szCs w:val="24"/>
        </w:rPr>
      </w:pPr>
      <w:r w:rsidRPr="001263F6">
        <w:rPr>
          <w:sz w:val="24"/>
          <w:szCs w:val="24"/>
        </w:rPr>
        <w:t xml:space="preserve">Menyiapkan pengumpulan bahan peraturan perundang-undangan, kebijakan teknis, pedoman dan petunjuk teknis serta bahan-bahan lainnya yang berhubungan dengan penyusunan rencana program dan anggaran, administrasi keuangan dan pengelolaan barang milik/kekayaan negara; </w:t>
      </w:r>
    </w:p>
    <w:p w14:paraId="50A73BB7" w14:textId="77777777" w:rsidR="008D55CE" w:rsidRPr="001263F6" w:rsidRDefault="008D55CE" w:rsidP="002B4AF2">
      <w:pPr>
        <w:pStyle w:val="ListParagraph"/>
        <w:widowControl/>
        <w:numPr>
          <w:ilvl w:val="1"/>
          <w:numId w:val="50"/>
        </w:numPr>
        <w:autoSpaceDE/>
        <w:autoSpaceDN/>
        <w:spacing w:line="480" w:lineRule="auto"/>
        <w:ind w:left="360"/>
        <w:contextualSpacing/>
        <w:jc w:val="both"/>
        <w:rPr>
          <w:sz w:val="24"/>
          <w:szCs w:val="24"/>
        </w:rPr>
      </w:pPr>
      <w:r w:rsidRPr="001263F6">
        <w:rPr>
          <w:sz w:val="24"/>
          <w:szCs w:val="24"/>
        </w:rPr>
        <w:t xml:space="preserve">Menyiapkan pengumpulan dan pengolahan data serta informasi yang berhubungan dengan penyusunan rencana program dan anggaran, administrasi keuangan dan pengelolaan barang milik/kekayaan negara; </w:t>
      </w:r>
    </w:p>
    <w:p w14:paraId="3AAACA00" w14:textId="77777777" w:rsidR="008D55CE" w:rsidRPr="001263F6" w:rsidRDefault="008D55CE" w:rsidP="002B4AF2">
      <w:pPr>
        <w:pStyle w:val="ListParagraph"/>
        <w:widowControl/>
        <w:numPr>
          <w:ilvl w:val="1"/>
          <w:numId w:val="50"/>
        </w:numPr>
        <w:autoSpaceDE/>
        <w:autoSpaceDN/>
        <w:spacing w:line="480" w:lineRule="auto"/>
        <w:ind w:left="360"/>
        <w:contextualSpacing/>
        <w:jc w:val="both"/>
        <w:rPr>
          <w:sz w:val="24"/>
          <w:szCs w:val="24"/>
        </w:rPr>
      </w:pPr>
      <w:r w:rsidRPr="001263F6">
        <w:rPr>
          <w:sz w:val="24"/>
          <w:szCs w:val="24"/>
        </w:rPr>
        <w:t>Menyiapkan perumusan pedoman dan petunjuk teknis dalam penyusunan rencana program dan anggaran, administrasi keuangan, dan pengelolaan barang milik/kekayaan negara;</w:t>
      </w:r>
    </w:p>
    <w:p w14:paraId="451438C4" w14:textId="77777777" w:rsidR="008D55CE" w:rsidRPr="001263F6" w:rsidRDefault="008D55CE" w:rsidP="002B4AF2">
      <w:pPr>
        <w:pStyle w:val="ListParagraph"/>
        <w:widowControl/>
        <w:numPr>
          <w:ilvl w:val="1"/>
          <w:numId w:val="50"/>
        </w:numPr>
        <w:autoSpaceDE/>
        <w:autoSpaceDN/>
        <w:spacing w:line="480" w:lineRule="auto"/>
        <w:ind w:left="360"/>
        <w:contextualSpacing/>
        <w:jc w:val="both"/>
        <w:rPr>
          <w:sz w:val="24"/>
          <w:szCs w:val="24"/>
        </w:rPr>
      </w:pPr>
      <w:r w:rsidRPr="001263F6">
        <w:rPr>
          <w:sz w:val="24"/>
          <w:szCs w:val="24"/>
        </w:rPr>
        <w:t xml:space="preserve">Menginventarisasi permasalahan-permasalahan dan penyiapan bahan petunjuk pemacahan masalah sesuai linkup tugasnya; </w:t>
      </w:r>
    </w:p>
    <w:p w14:paraId="33D29E15" w14:textId="77777777" w:rsidR="008D55CE" w:rsidRPr="001263F6" w:rsidRDefault="008D55CE" w:rsidP="002B4AF2">
      <w:pPr>
        <w:pStyle w:val="ListParagraph"/>
        <w:widowControl/>
        <w:numPr>
          <w:ilvl w:val="1"/>
          <w:numId w:val="50"/>
        </w:numPr>
        <w:autoSpaceDE/>
        <w:autoSpaceDN/>
        <w:spacing w:line="480" w:lineRule="auto"/>
        <w:ind w:left="360"/>
        <w:contextualSpacing/>
        <w:jc w:val="both"/>
        <w:rPr>
          <w:sz w:val="24"/>
          <w:szCs w:val="24"/>
        </w:rPr>
      </w:pPr>
      <w:r w:rsidRPr="001263F6">
        <w:rPr>
          <w:sz w:val="24"/>
          <w:szCs w:val="24"/>
        </w:rPr>
        <w:t xml:space="preserve">Melakukan koordinasi dengan unit kerja/instansi terkait sesuai dengan lingkup tugasnya dalam rangka kelancaran pelaksanaan tugasnya; </w:t>
      </w:r>
    </w:p>
    <w:p w14:paraId="32074E2B" w14:textId="77777777" w:rsidR="008D55CE" w:rsidRPr="001263F6" w:rsidRDefault="008D55CE" w:rsidP="002B4AF2">
      <w:pPr>
        <w:pStyle w:val="ListParagraph"/>
        <w:widowControl/>
        <w:numPr>
          <w:ilvl w:val="1"/>
          <w:numId w:val="50"/>
        </w:numPr>
        <w:autoSpaceDE/>
        <w:autoSpaceDN/>
        <w:spacing w:line="480" w:lineRule="auto"/>
        <w:ind w:left="360"/>
        <w:contextualSpacing/>
        <w:jc w:val="both"/>
        <w:rPr>
          <w:sz w:val="24"/>
          <w:szCs w:val="24"/>
        </w:rPr>
      </w:pPr>
      <w:r w:rsidRPr="001263F6">
        <w:rPr>
          <w:sz w:val="24"/>
          <w:szCs w:val="24"/>
        </w:rPr>
        <w:t xml:space="preserve">Menyiapkan bahan penyusunan rencana program dan kegiatan jangka panjang, menengah, pendek berupa rencana statejik organisasi; </w:t>
      </w:r>
    </w:p>
    <w:p w14:paraId="5D4E867C" w14:textId="77777777" w:rsidR="008D55CE" w:rsidRPr="001263F6" w:rsidRDefault="008D55CE" w:rsidP="002B4AF2">
      <w:pPr>
        <w:pStyle w:val="ListParagraph"/>
        <w:widowControl/>
        <w:numPr>
          <w:ilvl w:val="1"/>
          <w:numId w:val="50"/>
        </w:numPr>
        <w:autoSpaceDE/>
        <w:autoSpaceDN/>
        <w:spacing w:line="480" w:lineRule="auto"/>
        <w:ind w:left="360"/>
        <w:contextualSpacing/>
        <w:jc w:val="both"/>
        <w:rPr>
          <w:sz w:val="24"/>
          <w:szCs w:val="24"/>
        </w:rPr>
      </w:pPr>
      <w:r w:rsidRPr="001263F6">
        <w:rPr>
          <w:sz w:val="24"/>
          <w:szCs w:val="24"/>
        </w:rPr>
        <w:t xml:space="preserve">Menyiapkan bahan pelaksanaan analisis dan evaluasi serta penyusunan laporan sesuai lingkup tugasnya; dan </w:t>
      </w:r>
    </w:p>
    <w:p w14:paraId="288A2C19" w14:textId="77777777" w:rsidR="008D55CE" w:rsidRPr="00343CEF" w:rsidRDefault="008D55CE" w:rsidP="002B4AF2">
      <w:pPr>
        <w:pStyle w:val="ListParagraph"/>
        <w:widowControl/>
        <w:numPr>
          <w:ilvl w:val="1"/>
          <w:numId w:val="50"/>
        </w:numPr>
        <w:autoSpaceDE/>
        <w:autoSpaceDN/>
        <w:spacing w:line="480" w:lineRule="auto"/>
        <w:ind w:left="360"/>
        <w:contextualSpacing/>
        <w:jc w:val="both"/>
        <w:rPr>
          <w:sz w:val="24"/>
          <w:szCs w:val="24"/>
        </w:rPr>
      </w:pPr>
      <w:r w:rsidRPr="001263F6">
        <w:rPr>
          <w:sz w:val="24"/>
          <w:szCs w:val="24"/>
        </w:rPr>
        <w:t>Menyiapkan bahan tugas-tugas lain yang diberikan sesuai dengan lingkup tugasnya.</w:t>
      </w:r>
    </w:p>
    <w:p w14:paraId="57CA87E2" w14:textId="77777777" w:rsidR="008D55CE" w:rsidRPr="001263F6" w:rsidRDefault="008D55CE" w:rsidP="002B4AF2">
      <w:pPr>
        <w:pStyle w:val="ListParagraph"/>
        <w:widowControl/>
        <w:numPr>
          <w:ilvl w:val="0"/>
          <w:numId w:val="47"/>
        </w:numPr>
        <w:autoSpaceDE/>
        <w:autoSpaceDN/>
        <w:spacing w:line="480" w:lineRule="auto"/>
        <w:contextualSpacing/>
        <w:jc w:val="both"/>
        <w:rPr>
          <w:b/>
          <w:sz w:val="24"/>
          <w:szCs w:val="24"/>
        </w:rPr>
      </w:pPr>
      <w:r w:rsidRPr="001263F6">
        <w:rPr>
          <w:b/>
          <w:sz w:val="24"/>
          <w:szCs w:val="24"/>
        </w:rPr>
        <w:t>Subbagian Tata Usaha</w:t>
      </w:r>
    </w:p>
    <w:p w14:paraId="0FCBC9EA" w14:textId="77777777" w:rsidR="008D55CE" w:rsidRPr="001263F6" w:rsidRDefault="008D55CE" w:rsidP="008D55CE">
      <w:pPr>
        <w:spacing w:line="480" w:lineRule="auto"/>
        <w:ind w:firstLine="720"/>
        <w:jc w:val="both"/>
        <w:rPr>
          <w:sz w:val="24"/>
          <w:szCs w:val="24"/>
        </w:rPr>
      </w:pPr>
      <w:r w:rsidRPr="001263F6">
        <w:rPr>
          <w:sz w:val="24"/>
          <w:szCs w:val="24"/>
        </w:rPr>
        <w:t xml:space="preserve">Subbagian Tata Usaha mempunyai tugas melakukan pemberian dukungan administrasi ketatausahaan, kerumahtanggaan, kepegawaian, arsip dan dokumentasi. Uraian tugas Subbagian Tata Usaha sebagaimana dimaksud pada ayat (1), sebagai berikut: </w:t>
      </w:r>
    </w:p>
    <w:p w14:paraId="180DBD33" w14:textId="77777777" w:rsidR="008D55CE" w:rsidRPr="001263F6" w:rsidRDefault="008D55CE" w:rsidP="002B4AF2">
      <w:pPr>
        <w:pStyle w:val="ListParagraph"/>
        <w:widowControl/>
        <w:numPr>
          <w:ilvl w:val="0"/>
          <w:numId w:val="51"/>
        </w:numPr>
        <w:autoSpaceDE/>
        <w:autoSpaceDN/>
        <w:spacing w:line="480" w:lineRule="auto"/>
        <w:ind w:left="360"/>
        <w:contextualSpacing/>
        <w:jc w:val="both"/>
        <w:rPr>
          <w:sz w:val="24"/>
          <w:szCs w:val="24"/>
        </w:rPr>
      </w:pPr>
      <w:r w:rsidRPr="001263F6">
        <w:rPr>
          <w:sz w:val="24"/>
          <w:szCs w:val="24"/>
        </w:rPr>
        <w:t xml:space="preserve">Melakukan pengumpulan bahan dan mempelajari peraturan perundang-undangan, kebijakan teknis, pedoman dan petunjuk teknis serta bahan-bahan lain yang berhubungan dengan pemberian dukungan administrasi ketatausahaan, kerumahtanggaan, kepegawaian, arsip dan dokumentasi; </w:t>
      </w:r>
    </w:p>
    <w:p w14:paraId="622000ED" w14:textId="77777777" w:rsidR="008D55CE" w:rsidRPr="001263F6" w:rsidRDefault="008D55CE" w:rsidP="002B4AF2">
      <w:pPr>
        <w:pStyle w:val="ListParagraph"/>
        <w:widowControl/>
        <w:numPr>
          <w:ilvl w:val="0"/>
          <w:numId w:val="51"/>
        </w:numPr>
        <w:autoSpaceDE/>
        <w:autoSpaceDN/>
        <w:spacing w:line="480" w:lineRule="auto"/>
        <w:ind w:left="360"/>
        <w:contextualSpacing/>
        <w:jc w:val="both"/>
        <w:rPr>
          <w:sz w:val="24"/>
          <w:szCs w:val="24"/>
        </w:rPr>
      </w:pPr>
      <w:r w:rsidRPr="001263F6">
        <w:rPr>
          <w:sz w:val="24"/>
          <w:szCs w:val="24"/>
        </w:rPr>
        <w:t xml:space="preserve">Menyiapkan pengumpulan, pengolahan, penyimpanan dan pemeliharaan bahan pemberian dukungan admnistrasi ketatausahaan, kerumahtanggaan, kepegawaian, arsip dan dokumentasi; </w:t>
      </w:r>
    </w:p>
    <w:p w14:paraId="00D0752B" w14:textId="77777777" w:rsidR="008D55CE" w:rsidRPr="001263F6" w:rsidRDefault="008D55CE" w:rsidP="002B4AF2">
      <w:pPr>
        <w:pStyle w:val="ListParagraph"/>
        <w:widowControl/>
        <w:numPr>
          <w:ilvl w:val="0"/>
          <w:numId w:val="51"/>
        </w:numPr>
        <w:autoSpaceDE/>
        <w:autoSpaceDN/>
        <w:spacing w:line="480" w:lineRule="auto"/>
        <w:ind w:left="360"/>
        <w:contextualSpacing/>
        <w:jc w:val="both"/>
        <w:rPr>
          <w:sz w:val="24"/>
          <w:szCs w:val="24"/>
        </w:rPr>
      </w:pPr>
      <w:r w:rsidRPr="001263F6">
        <w:rPr>
          <w:sz w:val="24"/>
          <w:szCs w:val="24"/>
        </w:rPr>
        <w:t xml:space="preserve">Menyiapkan administrasi pegawai untuk mengikuti diklat struktural, teknis dan fungsional; </w:t>
      </w:r>
    </w:p>
    <w:p w14:paraId="582BA9C4" w14:textId="77777777" w:rsidR="008D55CE" w:rsidRPr="001263F6" w:rsidRDefault="008D55CE" w:rsidP="002B4AF2">
      <w:pPr>
        <w:pStyle w:val="ListParagraph"/>
        <w:widowControl/>
        <w:numPr>
          <w:ilvl w:val="0"/>
          <w:numId w:val="51"/>
        </w:numPr>
        <w:autoSpaceDE/>
        <w:autoSpaceDN/>
        <w:spacing w:line="480" w:lineRule="auto"/>
        <w:ind w:left="360"/>
        <w:contextualSpacing/>
        <w:jc w:val="both"/>
        <w:rPr>
          <w:sz w:val="24"/>
          <w:szCs w:val="24"/>
        </w:rPr>
      </w:pPr>
      <w:r w:rsidRPr="001263F6">
        <w:rPr>
          <w:sz w:val="24"/>
          <w:szCs w:val="24"/>
        </w:rPr>
        <w:t>Menyiapkan pengumpulan dan pengolahan data serta informasi yang berhubungan dengan pemberian dukungan administrasi ketatausahaan, kerumahtanggaan, kepegawaian, arsip dan dokumentasi;</w:t>
      </w:r>
    </w:p>
    <w:p w14:paraId="1E1CB86C" w14:textId="77777777" w:rsidR="008D55CE" w:rsidRPr="001263F6" w:rsidRDefault="008D55CE" w:rsidP="002B4AF2">
      <w:pPr>
        <w:pStyle w:val="ListParagraph"/>
        <w:widowControl/>
        <w:numPr>
          <w:ilvl w:val="0"/>
          <w:numId w:val="51"/>
        </w:numPr>
        <w:autoSpaceDE/>
        <w:autoSpaceDN/>
        <w:spacing w:line="480" w:lineRule="auto"/>
        <w:ind w:left="360"/>
        <w:contextualSpacing/>
        <w:jc w:val="both"/>
        <w:rPr>
          <w:sz w:val="24"/>
          <w:szCs w:val="24"/>
        </w:rPr>
      </w:pPr>
      <w:r w:rsidRPr="001263F6">
        <w:rPr>
          <w:sz w:val="24"/>
          <w:szCs w:val="24"/>
        </w:rPr>
        <w:t xml:space="preserve">Menyiapkan bahan penyusunan kebijakan, pedoman dan petunjuk teknis dalam pemberian dukungan administrasi ketatausahaan, kerumahtanggaan, kepegawaian, arsip dan dokumentasi; </w:t>
      </w:r>
    </w:p>
    <w:p w14:paraId="4EDBBB9C" w14:textId="77777777" w:rsidR="008D55CE" w:rsidRPr="001263F6" w:rsidRDefault="008D55CE" w:rsidP="002B4AF2">
      <w:pPr>
        <w:pStyle w:val="ListParagraph"/>
        <w:widowControl/>
        <w:numPr>
          <w:ilvl w:val="0"/>
          <w:numId w:val="51"/>
        </w:numPr>
        <w:autoSpaceDE/>
        <w:autoSpaceDN/>
        <w:spacing w:line="480" w:lineRule="auto"/>
        <w:ind w:left="360"/>
        <w:contextualSpacing/>
        <w:jc w:val="both"/>
        <w:rPr>
          <w:sz w:val="24"/>
          <w:szCs w:val="24"/>
        </w:rPr>
      </w:pPr>
      <w:r w:rsidRPr="001263F6">
        <w:rPr>
          <w:sz w:val="24"/>
          <w:szCs w:val="24"/>
        </w:rPr>
        <w:t xml:space="preserve">Menginventarisasi permasalahan-permasalahan dan penyiapan bahan petunjuk pemecahan masalah; </w:t>
      </w:r>
    </w:p>
    <w:p w14:paraId="5EB9283C" w14:textId="77777777" w:rsidR="008D55CE" w:rsidRPr="001263F6" w:rsidRDefault="008D55CE" w:rsidP="002B4AF2">
      <w:pPr>
        <w:pStyle w:val="ListParagraph"/>
        <w:widowControl/>
        <w:numPr>
          <w:ilvl w:val="0"/>
          <w:numId w:val="51"/>
        </w:numPr>
        <w:autoSpaceDE/>
        <w:autoSpaceDN/>
        <w:spacing w:line="480" w:lineRule="auto"/>
        <w:ind w:left="360"/>
        <w:contextualSpacing/>
        <w:jc w:val="both"/>
        <w:rPr>
          <w:sz w:val="24"/>
          <w:szCs w:val="24"/>
        </w:rPr>
      </w:pPr>
      <w:r w:rsidRPr="001263F6">
        <w:rPr>
          <w:sz w:val="24"/>
          <w:szCs w:val="24"/>
        </w:rPr>
        <w:t>Melakukan koordinasi dengan unit kerja/instansi terkait sesuai lingkup tugasnya dalam rangka kelancaran pelaksanaan tugas;</w:t>
      </w:r>
    </w:p>
    <w:p w14:paraId="00497A77" w14:textId="77777777" w:rsidR="008D55CE" w:rsidRPr="001263F6" w:rsidRDefault="008D55CE" w:rsidP="002B4AF2">
      <w:pPr>
        <w:pStyle w:val="ListParagraph"/>
        <w:widowControl/>
        <w:numPr>
          <w:ilvl w:val="0"/>
          <w:numId w:val="51"/>
        </w:numPr>
        <w:autoSpaceDE/>
        <w:autoSpaceDN/>
        <w:spacing w:line="480" w:lineRule="auto"/>
        <w:ind w:left="360"/>
        <w:contextualSpacing/>
        <w:jc w:val="both"/>
        <w:rPr>
          <w:sz w:val="24"/>
          <w:szCs w:val="24"/>
        </w:rPr>
      </w:pPr>
      <w:r w:rsidRPr="001263F6">
        <w:rPr>
          <w:sz w:val="24"/>
          <w:szCs w:val="24"/>
        </w:rPr>
        <w:t xml:space="preserve">Menyiapkan bahan pembinaan dan pengawasan dibidang organisasi dan tata laksana yang meliputi kelembagaan, ketatalaksanaan dan analisis jabatan; </w:t>
      </w:r>
    </w:p>
    <w:p w14:paraId="1DEBD397" w14:textId="77777777" w:rsidR="008D55CE" w:rsidRPr="001263F6" w:rsidRDefault="008D55CE" w:rsidP="002B4AF2">
      <w:pPr>
        <w:pStyle w:val="ListParagraph"/>
        <w:widowControl/>
        <w:numPr>
          <w:ilvl w:val="0"/>
          <w:numId w:val="51"/>
        </w:numPr>
        <w:autoSpaceDE/>
        <w:autoSpaceDN/>
        <w:spacing w:line="480" w:lineRule="auto"/>
        <w:ind w:left="360"/>
        <w:contextualSpacing/>
        <w:jc w:val="both"/>
        <w:rPr>
          <w:sz w:val="24"/>
          <w:szCs w:val="24"/>
        </w:rPr>
      </w:pPr>
      <w:r w:rsidRPr="001263F6">
        <w:rPr>
          <w:sz w:val="24"/>
          <w:szCs w:val="24"/>
        </w:rPr>
        <w:t xml:space="preserve">Menyiapkan bahan penyelenggaraan urusan surat menyurat/naskah dinas dan kearsipan; </w:t>
      </w:r>
    </w:p>
    <w:p w14:paraId="7B210FB6" w14:textId="77777777" w:rsidR="008D55CE" w:rsidRPr="001263F6" w:rsidRDefault="008D55CE" w:rsidP="002B4AF2">
      <w:pPr>
        <w:pStyle w:val="ListParagraph"/>
        <w:widowControl/>
        <w:numPr>
          <w:ilvl w:val="0"/>
          <w:numId w:val="51"/>
        </w:numPr>
        <w:autoSpaceDE/>
        <w:autoSpaceDN/>
        <w:spacing w:line="480" w:lineRule="auto"/>
        <w:ind w:left="360"/>
        <w:contextualSpacing/>
        <w:jc w:val="both"/>
        <w:rPr>
          <w:sz w:val="24"/>
          <w:szCs w:val="24"/>
        </w:rPr>
      </w:pPr>
      <w:r w:rsidRPr="001263F6">
        <w:rPr>
          <w:sz w:val="24"/>
          <w:szCs w:val="24"/>
        </w:rPr>
        <w:t xml:space="preserve">Menyiapkan bahan perpustakaan beserta penyelenggaraan, hubungan masyarakat dan protokol; dan </w:t>
      </w:r>
    </w:p>
    <w:p w14:paraId="3E64A8C3" w14:textId="77777777" w:rsidR="008D55CE" w:rsidRPr="001263F6" w:rsidRDefault="008D55CE" w:rsidP="002B4AF2">
      <w:pPr>
        <w:pStyle w:val="ListParagraph"/>
        <w:widowControl/>
        <w:numPr>
          <w:ilvl w:val="0"/>
          <w:numId w:val="51"/>
        </w:numPr>
        <w:autoSpaceDE/>
        <w:autoSpaceDN/>
        <w:spacing w:line="480" w:lineRule="auto"/>
        <w:ind w:left="360"/>
        <w:contextualSpacing/>
        <w:jc w:val="both"/>
        <w:rPr>
          <w:sz w:val="24"/>
          <w:szCs w:val="24"/>
        </w:rPr>
      </w:pPr>
      <w:r w:rsidRPr="001263F6">
        <w:rPr>
          <w:sz w:val="24"/>
          <w:szCs w:val="24"/>
        </w:rPr>
        <w:t>Menyiapkan bahan tugas-tugas lain yang diberikan sesuai dengan lingkup tugasnya.</w:t>
      </w:r>
    </w:p>
    <w:p w14:paraId="36AB0D31" w14:textId="77777777" w:rsidR="008D55CE" w:rsidRPr="001263F6" w:rsidRDefault="008D55CE" w:rsidP="002B4AF2">
      <w:pPr>
        <w:pStyle w:val="ListParagraph"/>
        <w:widowControl/>
        <w:numPr>
          <w:ilvl w:val="0"/>
          <w:numId w:val="47"/>
        </w:numPr>
        <w:autoSpaceDE/>
        <w:autoSpaceDN/>
        <w:spacing w:line="480" w:lineRule="auto"/>
        <w:contextualSpacing/>
        <w:jc w:val="both"/>
        <w:rPr>
          <w:b/>
          <w:sz w:val="24"/>
          <w:szCs w:val="24"/>
        </w:rPr>
      </w:pPr>
      <w:r w:rsidRPr="001263F6">
        <w:rPr>
          <w:b/>
          <w:sz w:val="24"/>
          <w:szCs w:val="24"/>
        </w:rPr>
        <w:t>Seksi Pemerintahan</w:t>
      </w:r>
    </w:p>
    <w:p w14:paraId="5B25EE29" w14:textId="77777777" w:rsidR="008D55CE" w:rsidRPr="001263F6" w:rsidRDefault="008D55CE" w:rsidP="008D55CE">
      <w:pPr>
        <w:spacing w:line="480" w:lineRule="auto"/>
        <w:ind w:firstLine="720"/>
        <w:jc w:val="both"/>
        <w:rPr>
          <w:sz w:val="24"/>
          <w:szCs w:val="24"/>
        </w:rPr>
      </w:pPr>
      <w:r w:rsidRPr="001263F6">
        <w:rPr>
          <w:sz w:val="24"/>
          <w:szCs w:val="24"/>
        </w:rPr>
        <w:t xml:space="preserve">Seksi Pemerintahan mempunyai tugas membantu Camat dalam menyiapkan bahan rumusan kebijakan dan penyelenggaraan pemerintahan yang meliputi pengembangan otonomi daerah, politik dalam negeri dan administrasi publik, kependudukan, hukum dan perundang-undangan, pertanahan, fasilitasi penyelenggaraan pemerintahan kelurahan serta melaksanakan tugas-tugas lain sesuai dengan ketentuan peraturan perundangundangan. </w:t>
      </w:r>
    </w:p>
    <w:p w14:paraId="592E812C" w14:textId="77777777" w:rsidR="008D55CE" w:rsidRPr="001263F6" w:rsidRDefault="008D55CE" w:rsidP="008D55CE">
      <w:pPr>
        <w:spacing w:line="480" w:lineRule="auto"/>
        <w:ind w:firstLine="720"/>
        <w:jc w:val="both"/>
        <w:rPr>
          <w:sz w:val="24"/>
          <w:szCs w:val="24"/>
        </w:rPr>
      </w:pPr>
      <w:r w:rsidRPr="001263F6">
        <w:rPr>
          <w:sz w:val="24"/>
          <w:szCs w:val="24"/>
        </w:rPr>
        <w:t xml:space="preserve">Uraian tugas Seksi Pemerintahan sebagaimana dimaksud pada ayat (1), sebagai berikut: </w:t>
      </w:r>
    </w:p>
    <w:p w14:paraId="681E4C80"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Melaksanakan pembinaan wawasan kebangsaan dan ketahanan nasional dalam rangka memantapkan pengamalan Pancasila, pelaksanaan Undang-Undang Dasar Negara Republik Indonesia Tahun 1945, pelestarian Bhinneka Tunggal Ika, pertahanan dan pemeliharaan keutuhan Negara Kesatuan Republik Indonesia dan pembinaan persatuan dan kesatuan bangsa serta pengembangan kehidupan demokrasi berdasarkan Pancasila; </w:t>
      </w:r>
    </w:p>
    <w:p w14:paraId="6D69AA55"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Merencanakan kegiatan urusan pemerintahan dan pelayanan umum; </w:t>
      </w:r>
    </w:p>
    <w:p w14:paraId="09B864EF"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Melaksanakan urusan pemerintahan dan pelayanan umum; </w:t>
      </w:r>
    </w:p>
    <w:p w14:paraId="0204E797"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Merencanakan kegiatan seksi pemerintahan dan pelayanan umum pada kecamatan; </w:t>
      </w:r>
    </w:p>
    <w:p w14:paraId="11353944"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Menyapkan bahan Rencana Strategis (Renstra) dan Rencana Kerja (Renja); </w:t>
      </w:r>
    </w:p>
    <w:p w14:paraId="41E29C07"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Menyiapkan bahan pengusulan pemekaran/pemecahan dan penghapusan Kelurahan dan Kecamatan; </w:t>
      </w:r>
    </w:p>
    <w:p w14:paraId="2D889D79"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Menyiapkan bahan pelaksanaan koordinasi Forum Komunikasi Pimpinan Kecamatan (Forkopimka) bidang pemerintahan; </w:t>
      </w:r>
    </w:p>
    <w:p w14:paraId="6D0DF821"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Menyiapkan bahan koordinasi dengan perangkat daerah dan/atau instansi vertikal serta Unit Pelaksana Teknis Daerah (UPTD) dan Unit Pelaksana Teknis (UPT) yang tugas dan fungsinya urusan pemerintahan dan pelayanan umum;</w:t>
      </w:r>
    </w:p>
    <w:p w14:paraId="4BF50DA3"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Menyiapkan bahan penyusunan rupa-rupa bumi kecamatan;</w:t>
      </w:r>
    </w:p>
    <w:p w14:paraId="1319059A"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Mengumpulkan bahan Rencana Pembangunan Jangka Panjang Daerah (RPJPD), Rencana Pembangunan Jangka Menengah Daerah (RPJMD) dan Rencana Kerja Pembangunan Daerah (RKPD) yang menjadi tugas seksi pemerintahan dan pelayanan umum sebagai bahan penyusunan RPJPD, RPJMD dan RKPD; </w:t>
      </w:r>
    </w:p>
    <w:p w14:paraId="41F8A130"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Menyusun Rencana Kegiatan dan Anggaran (RKA) untuk pelaksanaan kegiatan urusan pemerintahan dan pelayanan umum pada kecamatan; </w:t>
      </w:r>
    </w:p>
    <w:p w14:paraId="7A4C89C6"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Mengumpulkan bahan-bahan Laporan Penyelenggaraan Pemerintah Daerah (LPPD) Tahunan dan LPPD Akhir Masa Jabatan Walikota dalam pelaksanaan kegiatan urusan pemerintahan dan pelayanan umum pada kecamatan sebagai bahan penyusunan LPPD Tahunan dan LPPD Akhir Masa Jabatan Walikota; </w:t>
      </w:r>
    </w:p>
    <w:p w14:paraId="654E5AE0"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Mengumpulkan bahan-bahan Laporan Keterangan Pertanggungjawaban (LKPJ) akhir tahun dan akhir masa jabatan Walikota atas pelaksanaan kegiatan urusan pemerintahan dan pelayanan umum pada kecamatan; </w:t>
      </w:r>
    </w:p>
    <w:p w14:paraId="0A013D96"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Menyiapkan bahan koordinasi dengan perangkat daerah dan instansi vertikal lainnya dibidang penyelenggaraan kegiatan pemerintahan dan pelayanan umum; </w:t>
      </w:r>
    </w:p>
    <w:p w14:paraId="6CA460C8"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Menyiapkan bahan koordinasi dan sinkronisasi perencanaan dengan perangkat daerah dan instansi vertikal dibidang penyelenggaraan kegiatan pemerintahan;</w:t>
      </w:r>
    </w:p>
    <w:p w14:paraId="7921C8D2"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Melaksanakan Evaluasi Kinerja Kecamatan (EKK); </w:t>
      </w:r>
    </w:p>
    <w:p w14:paraId="20221D59"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Melakukan pembinaan dan pengawasan tertib administrasi pemerintahan kecamatan dan kelurahan, kependudukan, pertanahan dan pelayanan umum; </w:t>
      </w:r>
    </w:p>
    <w:p w14:paraId="57CC98F3"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Melaksanakan koordinasi dan menyiapkan data pembuatan monografi kecamatan; </w:t>
      </w:r>
    </w:p>
    <w:p w14:paraId="5F149644"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Menyiapkan bahan bimbingan, supervisi, fasilitasi dan konsultasi pelaksanaan administrasi pemerintahan Kelurahan, kependudukan, pertanahan dan pelayanan umum kelurahan; </w:t>
      </w:r>
    </w:p>
    <w:p w14:paraId="33D58F70"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Melaksanakan pembinaan dan pengawasan terhadap penyelenggaraan bidang pemerintahan dan pelayanan umum kelurahan; </w:t>
      </w:r>
    </w:p>
    <w:p w14:paraId="22EC8246"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Melaksanakan pembinaan dan pengawasan terhadap kinerja perangkat seksi pemerintahan kelurahan; </w:t>
      </w:r>
    </w:p>
    <w:p w14:paraId="664E6EF3"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Melaksanakan koordinasi terhadap urusan pemerintahan pemerintah/pemerintah provinsi/pemerintah Kota yang ditugas pembantuan kepada Kecamatan; </w:t>
      </w:r>
    </w:p>
    <w:p w14:paraId="6A0350F8"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Melaksanakan pembinaan dan pengawasan terhadap urusan pemerintahan daerah yang dilimpahkan kepada Lurah; </w:t>
      </w:r>
    </w:p>
    <w:p w14:paraId="1C461B21"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Menyiapkan bahan pembinaan dan fasilitasi pemilihan, pengesahan, pengangkatan dan pemberhentian Rukun Tetangga (RT) dan Lembaga Pemberdayaan Masyarakat Kelurahan (LPMK); </w:t>
      </w:r>
    </w:p>
    <w:p w14:paraId="488B7D15"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Melakukan pengawasan dan pemeriksa terhadap pengelolaan administrasi pertanahan;</w:t>
      </w:r>
    </w:p>
    <w:p w14:paraId="2A4A5C08"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Melakukan pengawasan dan pemeriksaan terhadap inventarisasi tanah, izin pemindahan hak atas tanah; </w:t>
      </w:r>
    </w:p>
    <w:p w14:paraId="01B96ABD"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melaksanakan fasilitasi dan pembinaan pengkoordinasian pengumpulan data yang berkaitan dengan penyelenggaraan pemerintahan kelurahan, organisasi kemasyarakatan di kecamatan dan kelurahan; </w:t>
      </w:r>
    </w:p>
    <w:p w14:paraId="4140813E"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Melaksanakan evaluasi penyelenggaraan pemerintahan kelurahan di tingkat Kecamatan; </w:t>
      </w:r>
    </w:p>
    <w:p w14:paraId="62AB0449"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Menyusun Standar Operasional Prosedur (SOP) penyelenggaraan pelayanan publik di kecamatan; </w:t>
      </w:r>
    </w:p>
    <w:p w14:paraId="55D0506A"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Melaksanakan kegiatan pelayanan baik perizinan maupun non perizinan kepada masyarakat dengan mengacu kepada ketentuan peraturan perundang-undangan; </w:t>
      </w:r>
    </w:p>
    <w:p w14:paraId="33A9E1ED"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Melaksanakan pembinaan dan pengawasan terhadap pelaksanaan pelayanan publik pada kecamatan dan kelurahan; </w:t>
      </w:r>
    </w:p>
    <w:p w14:paraId="174D1EC3"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Melaksanakan evaluasi dan survey Indeks Kepuasan Masyarakat (IKM) terhadap pelaksanaan pelayanan kepada masyarakat di wilayah kecamatan dan kelurahan; </w:t>
      </w:r>
    </w:p>
    <w:p w14:paraId="04A1D445"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Melaksanakan pelayanan permohonan surat keterangan pindah dan keterangan pindah datang penduduk;</w:t>
      </w:r>
    </w:p>
    <w:p w14:paraId="4F58FBBC"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melaksanakan pelayanan permohonan surat pengantar pindah antar daerah dan antar provinsi; </w:t>
      </w:r>
    </w:p>
    <w:p w14:paraId="23BE3CA1"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Memberikan saran dan pertimbangan teknis bidang pemerintahan dan pelayanan umum kepada atasan; </w:t>
      </w:r>
    </w:p>
    <w:p w14:paraId="5428C474"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Menghimpun, mengolah dan menganalisa data hasil kegiatan urusan pemerintahan dan pelayanan umum; </w:t>
      </w:r>
    </w:p>
    <w:p w14:paraId="3B05796C"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Mengevaluasi pelaksanaan tugas dan menginventarisasi permasalahan dilingkup tugasnya serta mencari alternatif pemecahannya; </w:t>
      </w:r>
    </w:p>
    <w:p w14:paraId="5C0FF18F"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Mempelajari, memahami dan melaksanakan ketentuan peraturan perundang-undangan yang berkaitan dengan bidang tugasnya sebagai pedoman dalam pelaksanaan tugas; </w:t>
      </w:r>
    </w:p>
    <w:p w14:paraId="6AB2E62B"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Memberikan saran dan pertimbangan teknis kepada atasan; </w:t>
      </w:r>
    </w:p>
    <w:p w14:paraId="6C34FD0C"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Membagi tugas dan memberi petunjuk kepada bawahan agar pelaksanaan tugas dapat berjalan lancar sesuai dengan ketentuan yang berlaku; </w:t>
      </w:r>
    </w:p>
    <w:p w14:paraId="47DCB81C"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Menilai hasil kerja bawahan dengan jalan memonitor dan mengevaluasi hasil kerjanya untuk bahan pengembangan karier; </w:t>
      </w:r>
    </w:p>
    <w:p w14:paraId="798FE2A9"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Menyusun laporan pelaksanaan tugas dan/atau kegiatan kepada atasan; </w:t>
      </w:r>
    </w:p>
    <w:p w14:paraId="1FF75B18"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 xml:space="preserve">Melaksanakan tugas yang dilimpahkan Walikota kepada Camat dalam urusan pemerintahan dan pelayanan umum; dan </w:t>
      </w:r>
    </w:p>
    <w:p w14:paraId="6F6E5832" w14:textId="77777777" w:rsidR="008D55CE" w:rsidRPr="001263F6" w:rsidRDefault="008D55CE" w:rsidP="002B4AF2">
      <w:pPr>
        <w:pStyle w:val="ListParagraph"/>
        <w:widowControl/>
        <w:numPr>
          <w:ilvl w:val="1"/>
          <w:numId w:val="52"/>
        </w:numPr>
        <w:autoSpaceDE/>
        <w:autoSpaceDN/>
        <w:spacing w:line="480" w:lineRule="auto"/>
        <w:ind w:left="360"/>
        <w:contextualSpacing/>
        <w:jc w:val="both"/>
        <w:rPr>
          <w:sz w:val="24"/>
          <w:szCs w:val="24"/>
        </w:rPr>
      </w:pPr>
      <w:r w:rsidRPr="001263F6">
        <w:rPr>
          <w:sz w:val="24"/>
          <w:szCs w:val="24"/>
        </w:rPr>
        <w:t>Menyiapkan bahan tugas-tugas lain yang diberikan sesuai dengan lingkup tugasnya.</w:t>
      </w:r>
    </w:p>
    <w:p w14:paraId="773A6402" w14:textId="77777777" w:rsidR="008D55CE" w:rsidRPr="001263F6" w:rsidRDefault="008D55CE" w:rsidP="002B4AF2">
      <w:pPr>
        <w:pStyle w:val="ListParagraph"/>
        <w:widowControl/>
        <w:numPr>
          <w:ilvl w:val="0"/>
          <w:numId w:val="47"/>
        </w:numPr>
        <w:autoSpaceDE/>
        <w:autoSpaceDN/>
        <w:spacing w:line="480" w:lineRule="auto"/>
        <w:contextualSpacing/>
        <w:jc w:val="both"/>
        <w:rPr>
          <w:b/>
          <w:sz w:val="24"/>
          <w:szCs w:val="24"/>
        </w:rPr>
      </w:pPr>
      <w:r w:rsidRPr="001263F6">
        <w:rPr>
          <w:b/>
          <w:sz w:val="24"/>
          <w:szCs w:val="24"/>
        </w:rPr>
        <w:t>Seksi Pemberdayaan Masyarakat</w:t>
      </w:r>
    </w:p>
    <w:p w14:paraId="161B85A8" w14:textId="77777777" w:rsidR="008D55CE" w:rsidRPr="001263F6" w:rsidRDefault="008D55CE" w:rsidP="008D55CE">
      <w:pPr>
        <w:spacing w:line="480" w:lineRule="auto"/>
        <w:ind w:firstLine="720"/>
        <w:jc w:val="both"/>
        <w:rPr>
          <w:sz w:val="24"/>
          <w:szCs w:val="24"/>
        </w:rPr>
      </w:pPr>
      <w:r w:rsidRPr="001263F6">
        <w:rPr>
          <w:sz w:val="24"/>
          <w:szCs w:val="24"/>
        </w:rPr>
        <w:t xml:space="preserve">Seksi Pemberdayaan Masyarakat mempunyai tugas membantu Camat dalam menyiapkan bahan rumusan kebijakan dan pelaksanaan tugas Camat dalam bidang pemberdayaan masyarakat, pembangunan fasilitas pelayanan umum, perekonomian dan lingkungan hidup. </w:t>
      </w:r>
    </w:p>
    <w:p w14:paraId="38E34B48" w14:textId="77777777" w:rsidR="008D55CE" w:rsidRPr="001263F6" w:rsidRDefault="008D55CE" w:rsidP="008D55CE">
      <w:pPr>
        <w:spacing w:line="480" w:lineRule="auto"/>
        <w:ind w:firstLine="720"/>
        <w:jc w:val="both"/>
        <w:rPr>
          <w:sz w:val="24"/>
          <w:szCs w:val="24"/>
        </w:rPr>
      </w:pPr>
      <w:r w:rsidRPr="001263F6">
        <w:rPr>
          <w:sz w:val="24"/>
          <w:szCs w:val="24"/>
        </w:rPr>
        <w:t xml:space="preserve">Uraian tugas Seksi Pemberdayaan Masyarakat sebagaimana dimaksud pada ayat (1), sebagai berikut: </w:t>
      </w:r>
    </w:p>
    <w:p w14:paraId="02CBED6A"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 xml:space="preserve">Menyusun program penyelenggaraan, pengendalian dan pengawasan urusan pemberdayaan masyarakat; </w:t>
      </w:r>
    </w:p>
    <w:p w14:paraId="645FB055"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 xml:space="preserve">Merencanakan kegiatan seksi pemberdayaan masyarakat Kecamatan; </w:t>
      </w:r>
    </w:p>
    <w:p w14:paraId="45FC88E5"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 xml:space="preserve">Menyusun bahan dan melaksanakan rencana strategis Renstra dan Renja urusan pemberdayaan masyarakat kecamatan; </w:t>
      </w:r>
    </w:p>
    <w:p w14:paraId="041C85C6"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 xml:space="preserve">Mengumpulkan bahan RPJPD, RPJMD dan RKPD yang berhubungan dengan tugas-tugas seksi pemberdayaan masyarakat sebagai bahan penyusunan RPJPD,RPJMD dan RKPD; </w:t>
      </w:r>
    </w:p>
    <w:p w14:paraId="5544A278"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 xml:space="preserve">Menyusun RKA untuk pelaksanaan kegiatan urusan pemberdayaan masyarakat pada kecamatan; </w:t>
      </w:r>
    </w:p>
    <w:p w14:paraId="4519AF82"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 xml:space="preserve">Mengumpulkan bahan-bahan LPPD Tahunan dan LPPD Akhir Masa Jabatan Walikota dalam pelaksanaan kegiatan urusan pemberdayaan masyarakat pada kecamatan sebagai bahan penyusunan LPPD Tahunan dan LPPD Akhir Masa Jabatan Walikota; </w:t>
      </w:r>
    </w:p>
    <w:p w14:paraId="056EE6DF"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 xml:space="preserve">Mengumpulkan bahan-bahan LKPJ akhir tahun dan akhir masa jabatan Walikota atas pelaksanaan kegiatan urusan pemberdayaan masyarakat pada Kecamatan; </w:t>
      </w:r>
    </w:p>
    <w:p w14:paraId="0A9BA7EC"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Menumbuhkembangkan partisipasi masyarakat untuk ikut serta dalam pemberdayaan pembangunan yaitu dalam pelaksanaan Musyawarah Perencanaan Pembangunan (Musrenbang) dan gotong royong masyarakat di lingkup kecamatan;</w:t>
      </w:r>
    </w:p>
    <w:p w14:paraId="1085B0F9"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menyiapkan bahan koordinasi dengan perangkat daerah dan/atau instansi vertikal serta UPTD dan UPT yang tugas dan fungsinya urusan pemberdayaan masyarakat;</w:t>
      </w:r>
    </w:p>
    <w:p w14:paraId="73E308AF"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 xml:space="preserve">Melaksanakan koordinasi, pembinaan dan pengawasan terhadap Kelembagaan pemberdayaan masyarakat yaitu LPMK, Pemberdayaan dan Kesejahteraan Keluarga (PKK), Kelompok Kerja Operasional (Pokjanal) Pos Pelayanan Terapdu (Posyandu) Kecamatan, Pokjanal kelurahan, Posyandu Bawah Lima Tahun (Balita), Posyandu Lansia, Pos Pelayanan Teknologi Tepat Guna (Posyantek), Warung Teknologi (Wartek), Unit Peningkatan Pendapatan Keluarga (UP2K), Usaha Peningkatan Pendapatan Keluarga Sejahtera (UPPKS) dan lain-lain;  </w:t>
      </w:r>
    </w:p>
    <w:p w14:paraId="67D125AC"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 xml:space="preserve">Melaksanakan pembinaan, monitoring dan evaluasi terhadap program kerja dan kegiatan pemberdayaan masyarakat di wilayah kerja kecamatan yang dilaksanakan pemerintah maupun swasta; </w:t>
      </w:r>
    </w:p>
    <w:p w14:paraId="5D9F1A50"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 xml:space="preserve">Memfasilitasi kegiatan pemberdayaan masyarakat melalui programprogram pemerintah; </w:t>
      </w:r>
    </w:p>
    <w:p w14:paraId="3BC15F4E"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Membina dan mengawasi penyelenggaraan urusan pemerintahan bidang pemberdayaan masyarakat yang ditugas pembantuankan;</w:t>
      </w:r>
    </w:p>
    <w:p w14:paraId="047210ED"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 xml:space="preserve">Mengoordinasikan pelaksanaan pelatihan pengembangan dan pemberdayaan masyarakat; </w:t>
      </w:r>
    </w:p>
    <w:p w14:paraId="2700028E"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 xml:space="preserve">Menyiapkan bahan-bahan dalam rangka penyelenggaraan monitoring dan evaluasi dalam urusan Pemberdayaan Masyarakat (Lomba Kelurahan, Lomba Bulan Bakti Gotong Royong Masyarakat (BBGRM), dan lain-lain; </w:t>
      </w:r>
    </w:p>
    <w:p w14:paraId="466ECCBD"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 xml:space="preserve">Menghimpun, mengolah dan menganalisa data hasil kegiatan urusan pemberdayaan masyarakat; </w:t>
      </w:r>
    </w:p>
    <w:p w14:paraId="23B14F9F"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 xml:space="preserve">Mengevaluasi pelaksanaan tugas dan menginventarisasi permasalahan dilingkup tugasnya serta mencari alternatif pemecahannya; </w:t>
      </w:r>
    </w:p>
    <w:p w14:paraId="64483BE2"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 xml:space="preserve">Mempelajari, memahami dan melaksanakan peraturan perundangundangan yang berkaitan dengan bidang tugasnya sebagai pedoman dalam pelaksanaan tugas; </w:t>
      </w:r>
    </w:p>
    <w:p w14:paraId="422E44FD"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 xml:space="preserve">Memberikan saran dan pertimbangan teknis kepada atasan; </w:t>
      </w:r>
    </w:p>
    <w:p w14:paraId="0419695E"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 xml:space="preserve">Membagi tugas dan memberi petunjuk kepada bawahan agar pelaksanaan tugas dapat berjalan lancar sesuai dengan ketentuan yang berlaku; </w:t>
      </w:r>
    </w:p>
    <w:p w14:paraId="5DEBEB40"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 xml:space="preserve">Menilai hasil kerja bawahan dengan jalan memonitor dan mengevaluasi hasil kerjanya untuk bahan pengembangan karier; </w:t>
      </w:r>
    </w:p>
    <w:p w14:paraId="3EACE79E"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 xml:space="preserve">Menyusun laporan pelaksanaan tugas dan/atau kegiatan kepada atasan; </w:t>
      </w:r>
    </w:p>
    <w:p w14:paraId="0A3E6B6C"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 xml:space="preserve">Melaksanakan tugas yang dilimpahkan Walikota kepada Camat dalam urusan pemberdayaan masyarakat; dan </w:t>
      </w:r>
    </w:p>
    <w:p w14:paraId="17ABCB9A" w14:textId="77777777" w:rsidR="008D55CE" w:rsidRPr="001263F6" w:rsidRDefault="008D55CE" w:rsidP="002B4AF2">
      <w:pPr>
        <w:pStyle w:val="ListParagraph"/>
        <w:widowControl/>
        <w:numPr>
          <w:ilvl w:val="0"/>
          <w:numId w:val="53"/>
        </w:numPr>
        <w:autoSpaceDE/>
        <w:autoSpaceDN/>
        <w:spacing w:line="480" w:lineRule="auto"/>
        <w:ind w:left="360"/>
        <w:contextualSpacing/>
        <w:jc w:val="both"/>
        <w:rPr>
          <w:b/>
          <w:sz w:val="24"/>
          <w:szCs w:val="24"/>
        </w:rPr>
      </w:pPr>
      <w:r w:rsidRPr="001263F6">
        <w:rPr>
          <w:sz w:val="24"/>
          <w:szCs w:val="24"/>
        </w:rPr>
        <w:t>Menyiapkan bahan tugas-tugas lain yang diberikan atasan sessuai dengan lingkup tugasnya.</w:t>
      </w:r>
    </w:p>
    <w:p w14:paraId="34AEA3B8" w14:textId="77777777" w:rsidR="008D55CE" w:rsidRPr="001263F6" w:rsidRDefault="008D55CE" w:rsidP="002B4AF2">
      <w:pPr>
        <w:pStyle w:val="ListParagraph"/>
        <w:widowControl/>
        <w:numPr>
          <w:ilvl w:val="0"/>
          <w:numId w:val="47"/>
        </w:numPr>
        <w:autoSpaceDE/>
        <w:autoSpaceDN/>
        <w:spacing w:line="480" w:lineRule="auto"/>
        <w:contextualSpacing/>
        <w:jc w:val="both"/>
        <w:rPr>
          <w:b/>
          <w:sz w:val="24"/>
          <w:szCs w:val="24"/>
        </w:rPr>
      </w:pPr>
      <w:r w:rsidRPr="001263F6">
        <w:rPr>
          <w:b/>
          <w:sz w:val="24"/>
          <w:szCs w:val="24"/>
        </w:rPr>
        <w:t>Seksi Kesejahteraan Sosial</w:t>
      </w:r>
    </w:p>
    <w:p w14:paraId="2ACB9C57" w14:textId="77777777" w:rsidR="008D55CE" w:rsidRPr="001263F6" w:rsidRDefault="008D55CE" w:rsidP="008D55CE">
      <w:pPr>
        <w:spacing w:line="480" w:lineRule="auto"/>
        <w:ind w:firstLine="720"/>
        <w:jc w:val="both"/>
        <w:rPr>
          <w:sz w:val="24"/>
          <w:szCs w:val="24"/>
        </w:rPr>
      </w:pPr>
      <w:r w:rsidRPr="001263F6">
        <w:rPr>
          <w:sz w:val="24"/>
          <w:szCs w:val="24"/>
        </w:rPr>
        <w:t xml:space="preserve">Seksi Kesejahteraan Sosial mempunyai tugas membantu Camat dalam menyiapkan bahan rumusan kebijakan dan pelaksanaan tugas Camat dalam bidang pelayanan kesejahteraan sosial, pembinaan kesehatan, pendidikan, keluarga berencana, keagamaan, sosial dan budaya, bantuan dan pelayanan sosial. </w:t>
      </w:r>
    </w:p>
    <w:p w14:paraId="60398EEB" w14:textId="77777777" w:rsidR="008D55CE" w:rsidRPr="001263F6" w:rsidRDefault="008D55CE" w:rsidP="008D55CE">
      <w:pPr>
        <w:spacing w:line="480" w:lineRule="auto"/>
        <w:ind w:firstLine="720"/>
        <w:jc w:val="both"/>
        <w:rPr>
          <w:sz w:val="24"/>
          <w:szCs w:val="24"/>
        </w:rPr>
      </w:pPr>
      <w:r w:rsidRPr="001263F6">
        <w:rPr>
          <w:sz w:val="24"/>
          <w:szCs w:val="24"/>
        </w:rPr>
        <w:t xml:space="preserve">Uraian tugas Seksi Kesejahteraan Sosial sebagaimana dimaksud pada ayat (1), sebagai berikut: </w:t>
      </w:r>
    </w:p>
    <w:p w14:paraId="1B2CBAFE"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Menyiapkan bahan rumusan kebijakan dan pelaksanaan tugas dalam bidang pelayanan kesejahteraan sosial, koordinasi bidang kesehatan, pendidikan, keluarga berencana, keagamaan dan seni dan budaya serta bantuan hibah dan bantuan sosial; </w:t>
      </w:r>
    </w:p>
    <w:p w14:paraId="1E0E7226"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Membina kerukunan antarsuku dan intrasuku, umat beragama, ras, dan golongan lainnya guna mewujudkan stabilitas keamanan lokal, regional dan nasional; </w:t>
      </w:r>
    </w:p>
    <w:p w14:paraId="2B3DE769"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Menghimpun dan menyusun data penyandang masalah kesejahteraan sosial, meliputi anak yatim, orang terlantar, ketunaan sosial, korban bencana alam, cacat fisik dan mental, korban tindakan kekerasaan untuk menyelenggarakan kesejahteraan sosial; </w:t>
      </w:r>
    </w:p>
    <w:p w14:paraId="00E36530"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Menyusun bahan dan melaksanakan Renstra dan Renja urusan kesejahteraan sosial pada kecamatan; </w:t>
      </w:r>
    </w:p>
    <w:p w14:paraId="2EADA533"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Menyusun RKA untuk pelaksanaan urusan kesejahteraan sosial pada Kecamatan; </w:t>
      </w:r>
    </w:p>
    <w:p w14:paraId="56A7694C"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Menyiapkan bahan koordinasi dengan perangkat daerah dan/atau instansi vertikal serta UPTD dan UPT yang tugas dan fungsinya urusan kesejahteraan sosial; </w:t>
      </w:r>
    </w:p>
    <w:p w14:paraId="6F7F70CB"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Melakukan verifikasi data rumah tangga miskin, Koordinasi kegiatan raskin, kegiatan JKN, kegiatan Kartu Keluarga Sejahtera (KKS), Kartu Indonesia Pintar (KIP) dan kegiatan yang berhubungan dengan Penyadang Masalah Kesehatan Sosial (PMKS); </w:t>
      </w:r>
    </w:p>
    <w:p w14:paraId="07171EB9"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Mengumpulkan bahan RPJPD, RPJMD dan RKPD terkait dengan tugas-tugas seksi pendidikan dan kesejahteraan rakyat sebagai bahan penyusunan RPJPD, RPJMD dan RKPD; </w:t>
      </w:r>
    </w:p>
    <w:p w14:paraId="1D02662B"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Mengumpulkan bahan-bahan LPPD Tahunan dan LPPD Akhir Masa Jabatan Walikota dalam pelaksanaan kegiatan urusan pendidikan dan kesejahteraan sosial sebagai bahan penyusunan LPPD Tahunan dan LPPD Akhir Masa Jabatan Walikota; </w:t>
      </w:r>
    </w:p>
    <w:p w14:paraId="001633A0"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Mengumpulkan bahan-bahan LKPJ akhir tahun dan akhir masa jabatan Walikota atas pelaksanaan kegiatan urusan pendidikan dan kesejahteraan sosial pada kecamatan;</w:t>
      </w:r>
    </w:p>
    <w:p w14:paraId="6EC736D9"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Melaksanakan koordinasi dan fasilitasi Program Wajib Belajar Pendidikan Dasar dan Pemberantasan Buta Aksara di tingkat kecamatan;</w:t>
      </w:r>
    </w:p>
    <w:p w14:paraId="6B9005BD"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Memberikan rekomendasi pendirian rumah ibadah dan lembaga pendidikan keagamaan; </w:t>
      </w:r>
    </w:p>
    <w:p w14:paraId="0F39024C"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Menerbitkan surat keterangan ahli waris dan kuasa ahli waris, </w:t>
      </w:r>
    </w:p>
    <w:p w14:paraId="1919E0F9"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Menerbitkan surat keterangan dispensasi nikah dengan waktu pengurusan administrasi &lt; 10 (kurang dari sepuluh) hari dari hari pernikahan; </w:t>
      </w:r>
    </w:p>
    <w:p w14:paraId="10D86F40"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Menerbitkan surat keterangan miskin dan surat keterangan dan rekomendasi lainnya yang dibutuhkan masyarakat; </w:t>
      </w:r>
    </w:p>
    <w:p w14:paraId="5A30A5F7"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Melaksanakan pembinaan dan pengawasan penyelengaraan seni dan budaya di tingkat kecamatan; </w:t>
      </w:r>
    </w:p>
    <w:p w14:paraId="175BEC05"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Melaksanakan pembinaan kepada Lembaga Adat, organisasi kepemudaan, organisasi keagamaan dan organisasi lainnya di tingkat kecamatan; </w:t>
      </w:r>
    </w:p>
    <w:p w14:paraId="3C7A35E3"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Melaksanakan fasilitasi dan pemberian rekomendasi dibidang ketenagakerjaan dan ketransmigrasian, pendidikan, budaya dan pariwisata, keluarga berencana dan pembangunan keluarga sejahtera, pemuda dan olahraga; </w:t>
      </w:r>
    </w:p>
    <w:p w14:paraId="3772168A"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Menghimpun, mengolah dan menganalisa data serta penyajian data hasil kegiatan urusan Kesejahteraan Rakyat; </w:t>
      </w:r>
    </w:p>
    <w:p w14:paraId="2ED77424"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Melaksanakan koordinasi penanggulangan masalah kesehatan akibat bencana dan wabah penyakit skala kecamatan; </w:t>
      </w:r>
    </w:p>
    <w:p w14:paraId="1A8F51E9"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Melaksanakan koordinasi pencegahan dan penanggulangan kemiskinan skala kecamatan; </w:t>
      </w:r>
    </w:p>
    <w:p w14:paraId="07462067"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Melaksanakan koordinasi pencegahan kerawanan sosial skala kecamatan; </w:t>
      </w:r>
    </w:p>
    <w:p w14:paraId="2855D135"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Melaksanakan koordinasi pelayanan kesehatan lingkup kecamatan; </w:t>
      </w:r>
    </w:p>
    <w:p w14:paraId="7F47A429"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Mengevaluasi pelaksanaan tugas dan menginventarisasi permasalahan dilingkup tugasnya serta mencari alternatif pemecahannya;</w:t>
      </w:r>
    </w:p>
    <w:p w14:paraId="7A71A4CA"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Melaksanakan koordinasi, pembinaan dan pengawasan terhadap Kelembagaan Keagaaman, pemuda, adat, olah raga yaitu Lembaga Pembinaan Tilawatil Quran (LPTQ), Majelis Pembina Ranting Pramuka (Mabiran), Karang Taruna, Koordinator Olah Raga Kecamatan, Badan Kontak Majelis Taklim (BKMT), Persatuan Majelis Taklim (Permata), Serikat Sosial Keagamaan, Tenaga Kerja Sukarela (TKSK), Pekerja Sosial Masyarakat (PSM), dan lain lain; </w:t>
      </w:r>
    </w:p>
    <w:p w14:paraId="74CBC8CC"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Menghimpun, mengolah dan menganalisa data hasil kegiatan urusan kesejahteraan sosial; </w:t>
      </w:r>
    </w:p>
    <w:p w14:paraId="48E33E35"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Mengevaluasi pelaksanaan tugas dan menginventarisasi permasalahan dilingkup tugasnya serta mencari alternatif pemecahannya; </w:t>
      </w:r>
    </w:p>
    <w:p w14:paraId="50D65A15"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Mempelajari, memahami dan melaksanakan peraturan perundangundangan yang berkaitan dengan bidang tugasnya sebagai pedoman dalam pelaksanaan tugas; dd. memberikan saran dan pertimbangan teknis kepada atasan; </w:t>
      </w:r>
    </w:p>
    <w:p w14:paraId="4A4AC7DF"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Membagi tugas dan memberi petunjuk kepada bawahan agar pelaksanaan tugas dapat berjalan lancar sesuai dengan ketentuan yang berlaku; </w:t>
      </w:r>
    </w:p>
    <w:p w14:paraId="31E29399"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Menilai hasil kerja bawahan dengan jalan memonitor dan mengevaluasi hasil kerjanya untuk bahan pengembangan karier; </w:t>
      </w:r>
    </w:p>
    <w:p w14:paraId="5C452966"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Menyusun laporan pelaksanaan tugas dan/atau kegiatan kepada atasan; </w:t>
      </w:r>
    </w:p>
    <w:p w14:paraId="64521F92"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 xml:space="preserve">Melaksanakan tugas yang dilimpahkan Walikota kepada Camat dalam urusan kesejahteraan sosial; dan </w:t>
      </w:r>
    </w:p>
    <w:p w14:paraId="3D9204FF" w14:textId="77777777" w:rsidR="008D55CE" w:rsidRPr="001263F6" w:rsidRDefault="008D55CE" w:rsidP="002B4AF2">
      <w:pPr>
        <w:pStyle w:val="ListParagraph"/>
        <w:widowControl/>
        <w:numPr>
          <w:ilvl w:val="0"/>
          <w:numId w:val="54"/>
        </w:numPr>
        <w:autoSpaceDE/>
        <w:autoSpaceDN/>
        <w:spacing w:after="160" w:line="480" w:lineRule="auto"/>
        <w:ind w:left="450"/>
        <w:contextualSpacing/>
        <w:jc w:val="both"/>
        <w:rPr>
          <w:b/>
          <w:sz w:val="24"/>
          <w:szCs w:val="24"/>
        </w:rPr>
      </w:pPr>
      <w:r w:rsidRPr="001263F6">
        <w:rPr>
          <w:sz w:val="24"/>
          <w:szCs w:val="24"/>
        </w:rPr>
        <w:t>Menyiapkan bahan tugas-tugas lain yang diberikan sesuai dengan lingkup tugasnya.</w:t>
      </w:r>
    </w:p>
    <w:p w14:paraId="25D68620" w14:textId="77777777" w:rsidR="008D55CE" w:rsidRPr="001263F6" w:rsidRDefault="008D55CE" w:rsidP="002B4AF2">
      <w:pPr>
        <w:pStyle w:val="ListParagraph"/>
        <w:widowControl/>
        <w:numPr>
          <w:ilvl w:val="0"/>
          <w:numId w:val="47"/>
        </w:numPr>
        <w:autoSpaceDE/>
        <w:autoSpaceDN/>
        <w:spacing w:line="480" w:lineRule="auto"/>
        <w:contextualSpacing/>
        <w:jc w:val="both"/>
        <w:rPr>
          <w:b/>
          <w:sz w:val="24"/>
          <w:szCs w:val="24"/>
        </w:rPr>
      </w:pPr>
      <w:r w:rsidRPr="001263F6">
        <w:rPr>
          <w:b/>
          <w:sz w:val="24"/>
          <w:szCs w:val="24"/>
        </w:rPr>
        <w:t>Seksi Ekonomi dan Pembangunan</w:t>
      </w:r>
    </w:p>
    <w:p w14:paraId="31E44B26" w14:textId="77777777" w:rsidR="008D55CE" w:rsidRPr="001263F6" w:rsidRDefault="008D55CE" w:rsidP="008D55CE">
      <w:pPr>
        <w:spacing w:line="480" w:lineRule="auto"/>
        <w:ind w:firstLine="720"/>
        <w:jc w:val="both"/>
        <w:rPr>
          <w:sz w:val="24"/>
          <w:szCs w:val="24"/>
        </w:rPr>
      </w:pPr>
      <w:r w:rsidRPr="001263F6">
        <w:rPr>
          <w:sz w:val="24"/>
          <w:szCs w:val="24"/>
        </w:rPr>
        <w:t xml:space="preserve">Seksi Ekonomi dan Pembangunan Sosial mempunyai tugas membantu Camat dalam menyiapkan bahan rumusan kebijakan dan pelaksanaan tugas Camat dalam bidang pelayanan ekonomi dan pembangunan meliputi Koperasi dan Usaha Kecil Menengah, Perdagangan, Perindustrian, Pariwisata, Pertanian, Ketahanan Pangan, Perikanan dan Infrastruktur di tingkat kecamatan. </w:t>
      </w:r>
    </w:p>
    <w:p w14:paraId="1E23BC43" w14:textId="77777777" w:rsidR="008D55CE" w:rsidRPr="001263F6" w:rsidRDefault="008D55CE" w:rsidP="008D55CE">
      <w:pPr>
        <w:spacing w:line="480" w:lineRule="auto"/>
        <w:ind w:firstLine="720"/>
        <w:jc w:val="both"/>
        <w:rPr>
          <w:sz w:val="24"/>
          <w:szCs w:val="24"/>
        </w:rPr>
      </w:pPr>
      <w:r w:rsidRPr="001263F6">
        <w:rPr>
          <w:sz w:val="24"/>
          <w:szCs w:val="24"/>
        </w:rPr>
        <w:t xml:space="preserve">Uraian tugas Seksi Ekonomi dan Pembangunan Sosial sebagaimana dimaksud pada ayat (1), sebagai berikut: </w:t>
      </w:r>
    </w:p>
    <w:p w14:paraId="5BFA0671"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 xml:space="preserve">Menyiapkan bahan rumusan kebijakan dan pelaksanaan tugas dalam urusan ekonomi dan pembangunan; </w:t>
      </w:r>
    </w:p>
    <w:p w14:paraId="21D60E6B"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 xml:space="preserve">Melaksanakan perencanaan, pembinaan dan pengawasan urusan ekonomian dan pembangunan; </w:t>
      </w:r>
    </w:p>
    <w:p w14:paraId="2BF3F1E5"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 xml:space="preserve">Menyusun bahan dan melaksanakan Renstra dan rencana kinerja Renja urusan ekonomi dan pembangunan pada kecamatan; </w:t>
      </w:r>
    </w:p>
    <w:p w14:paraId="48939B8F"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 xml:space="preserve">Menyusun RKA untuk pelaksanaan urusan ekonomi dan pembangunan pada kecamatan; </w:t>
      </w:r>
    </w:p>
    <w:p w14:paraId="61C38DB8"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 xml:space="preserve">Menyiapkan bahan koordinasi dengan perangkat daerah dan/atau instansi vertikal serta UPTD dan UPT yang tugas dan fungsinya urusan ekonomi dan pembangunan; </w:t>
      </w:r>
    </w:p>
    <w:p w14:paraId="2620C4B4"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 xml:space="preserve">Mengumpulkan bahan RPJPD, RPJMD dan RKPD terkait dengan tugas-tugas seksi pendidikan dan kesejahteraan rakyat sebagai bahan penyusunan RPJPD, RPJMD dan RKPD; </w:t>
      </w:r>
    </w:p>
    <w:p w14:paraId="522706B4"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Mengumpulkan bahan-bahan LPPD Tahunan dan LPPD Akhir Masa Jabatan Walikota dalam pelaksanaan kegiatan urusan Ekonomi dan Pembangunan sebagai bahan penyusunan LPPD Tahunan dan LPPD Akhir Masa Jabatan Walikota;</w:t>
      </w:r>
    </w:p>
    <w:p w14:paraId="3E391503"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 xml:space="preserve">Mengumpulkan bahan-bahan LKPJ akhir tahun dan akhir masa jabatan Walikota atas pelaksanaan kegiatan urusan ekonomi dan pembangunan pada kecamatan; </w:t>
      </w:r>
    </w:p>
    <w:p w14:paraId="2EE7E3F7"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 xml:space="preserve">Melakukan koordinasi dalam rangka pelaksanaan fasilitasi, pembinaan dan pengembangan serta pemantauan kegiatan urusan perekonomian meliputi peternakan, pertanian, perkebunan, kehutanan dan perikanan, perindustrian, kepariwisataan, perdagangan, koperasi, usaha mikro kecil dan menengah serta kerajinan dalam rangka kesejahteraan masyarakat sesuai dengan kebijakan Pemerintah Daerah di lingkup kecamatan; </w:t>
      </w:r>
    </w:p>
    <w:p w14:paraId="11214656"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 xml:space="preserve">Melakukan koordinasi dalam rangka pelaksanaan fasilitasi, pembinaan dan pengembangan serta pemantauan kegiatan urusan pembangunan meliputi pengembangan sumber daya air, pengembangan prasarana jalan, jembatan, pengembangan perumahan, permukiman dan perkotaan sesuai dengan kebijakan Pemerintah Daerah di lingkup kecamatan; </w:t>
      </w:r>
    </w:p>
    <w:p w14:paraId="44940F48"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 xml:space="preserve">Mengumpulkan dan mengolah data dibidang pengembangan jalan, jembatan, perumahan, pemukiman dan perkotaan serta penyehatan lingkungan; </w:t>
      </w:r>
    </w:p>
    <w:p w14:paraId="7F1B2647"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 xml:space="preserve">Melaksanakan dan fasilitasi kebersihan pada jalan lingkungan di lingkup kecamatan; </w:t>
      </w:r>
    </w:p>
    <w:p w14:paraId="4F986BED"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 xml:space="preserve">Melaksanakan fasilitasi pembangunan sarana dan prasarana kelurahan di lingkup kecamatan; </w:t>
      </w:r>
    </w:p>
    <w:p w14:paraId="25713FF0"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 xml:space="preserve">Melaksanakan monitoring dan evaluasi penyelenggaraan urusan perekonomian dan pembangunan di lingkup Kecamatan melalui Lomba Usaha Ekonomi Kerakyatan-Simpan Pinjam (UEK-SP), Lomba Koperasi, Lomba Usaha Mikro Kecil dan Menengah (UMKM) dan lainlain; </w:t>
      </w:r>
    </w:p>
    <w:p w14:paraId="04AE8FB1"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 xml:space="preserve">Menyiapkan bahan koordinasi dengan perangkat daerah dan/atau instansi vertikal serta UPTD dan UPT yang tugas dan fungsinya urusan Ekonomi dan Pembangunan; </w:t>
      </w:r>
    </w:p>
    <w:p w14:paraId="37CB20F0"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 xml:space="preserve">Melaksanakan koordinasi, pembinaan dan pengawasan terhadap kelembagaan perekonomian dan pembangunan masyarakat yaitu Koperasi, UEK-SP, Program Penanggulangan Kemiskinan Kelurahan (P2KP) dan Organisasi Masyarakat Setempat dan lain-lain; </w:t>
      </w:r>
    </w:p>
    <w:p w14:paraId="06BB7467"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 xml:space="preserve">Menghimpun, mengolah dan menganalisa data hasil kegiatan urusan ekonomi dan pembangunan; </w:t>
      </w:r>
    </w:p>
    <w:p w14:paraId="606D4565"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 xml:space="preserve">Mengevaluasi pelaksanaan tugas dan menginventarisasi permasalahan dilingkup tugasnya serta mencari alternatif pemecahannya; </w:t>
      </w:r>
    </w:p>
    <w:p w14:paraId="5B0C1373"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 xml:space="preserve">Mempelajari, memahami dan melaksanakan peraturan perundangundangan yang berkaitan dengan bidang tugasnya sebagai pedoman dalam pelaksanaan tugas; </w:t>
      </w:r>
    </w:p>
    <w:p w14:paraId="795301DC"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 xml:space="preserve">Memberikan saran dan pertimbangan teknis kepada atasan; </w:t>
      </w:r>
    </w:p>
    <w:p w14:paraId="007B4206"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 xml:space="preserve">Membagi tugas dan memberi petunjuk kepada bawahan agar pelaksanaan tugas dapat berjalan lancar sesuai dengan ketentuan yang berlaku; </w:t>
      </w:r>
    </w:p>
    <w:p w14:paraId="13A07F47"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 xml:space="preserve">Menilai hasil kerja bawahan dengan jalan memonitor dan mengevaluasi hasil kerjanya untuk bahan pengembangan karier; </w:t>
      </w:r>
    </w:p>
    <w:p w14:paraId="0F3F88E2"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 xml:space="preserve">Menyusun laporan pelaksanaan tugas dan/atau kegiatan kepada atasan; </w:t>
      </w:r>
    </w:p>
    <w:p w14:paraId="13730D06"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 xml:space="preserve">Melaksanakan tugas yang dilimpahkan Walikota kepada Camat dalam urusan ekonomi dan pembangunan; dan </w:t>
      </w:r>
    </w:p>
    <w:p w14:paraId="3FC762E1" w14:textId="77777777" w:rsidR="008D55CE" w:rsidRPr="001263F6" w:rsidRDefault="008D55CE" w:rsidP="002B4AF2">
      <w:pPr>
        <w:pStyle w:val="ListParagraph"/>
        <w:widowControl/>
        <w:numPr>
          <w:ilvl w:val="0"/>
          <w:numId w:val="55"/>
        </w:numPr>
        <w:autoSpaceDE/>
        <w:autoSpaceDN/>
        <w:spacing w:line="480" w:lineRule="auto"/>
        <w:ind w:left="360"/>
        <w:contextualSpacing/>
        <w:jc w:val="both"/>
        <w:rPr>
          <w:b/>
          <w:sz w:val="24"/>
          <w:szCs w:val="24"/>
        </w:rPr>
      </w:pPr>
      <w:r w:rsidRPr="001263F6">
        <w:rPr>
          <w:sz w:val="24"/>
          <w:szCs w:val="24"/>
        </w:rPr>
        <w:t>Menyiapkan bahan tugas-tugas lain yang diberikan sesuai dengan lingkup tugasnya.</w:t>
      </w:r>
    </w:p>
    <w:p w14:paraId="5F291CB4" w14:textId="77777777" w:rsidR="008D55CE" w:rsidRPr="001263F6" w:rsidRDefault="008D55CE" w:rsidP="002B4AF2">
      <w:pPr>
        <w:pStyle w:val="ListParagraph"/>
        <w:widowControl/>
        <w:numPr>
          <w:ilvl w:val="0"/>
          <w:numId w:val="47"/>
        </w:numPr>
        <w:autoSpaceDE/>
        <w:autoSpaceDN/>
        <w:spacing w:line="480" w:lineRule="auto"/>
        <w:contextualSpacing/>
        <w:jc w:val="both"/>
        <w:rPr>
          <w:b/>
          <w:sz w:val="24"/>
          <w:szCs w:val="24"/>
        </w:rPr>
      </w:pPr>
      <w:r w:rsidRPr="001263F6">
        <w:rPr>
          <w:b/>
          <w:sz w:val="24"/>
          <w:szCs w:val="24"/>
        </w:rPr>
        <w:t>Seksi Ketentraman dan Ketertiban</w:t>
      </w:r>
    </w:p>
    <w:p w14:paraId="473F0825" w14:textId="77777777" w:rsidR="008D55CE" w:rsidRPr="001263F6" w:rsidRDefault="008D55CE" w:rsidP="008D55CE">
      <w:pPr>
        <w:spacing w:line="480" w:lineRule="auto"/>
        <w:ind w:firstLine="720"/>
        <w:jc w:val="both"/>
        <w:rPr>
          <w:sz w:val="24"/>
          <w:szCs w:val="24"/>
        </w:rPr>
      </w:pPr>
      <w:r w:rsidRPr="001263F6">
        <w:rPr>
          <w:sz w:val="24"/>
          <w:szCs w:val="24"/>
        </w:rPr>
        <w:t xml:space="preserve">Kepala Seksi Ketentraman dan Ketertiban sebagaimana dimaksud dalam Pasal 3 ayat (1) huruf g, mempunyai tugas membantu Camat dalam menyiapkan bahan rumusan kebijakan dan pelaksanaan tugas Camat dalam bidang pelayanan dan pengendalian ketentraman dan ketertiban umum, pengendalian, pembinaan dan perlindungan masyarakat. </w:t>
      </w:r>
    </w:p>
    <w:p w14:paraId="58285CB7" w14:textId="77777777" w:rsidR="008D55CE" w:rsidRPr="001263F6" w:rsidRDefault="008D55CE" w:rsidP="008D55CE">
      <w:pPr>
        <w:spacing w:line="480" w:lineRule="auto"/>
        <w:ind w:firstLine="720"/>
        <w:jc w:val="both"/>
        <w:rPr>
          <w:sz w:val="24"/>
          <w:szCs w:val="24"/>
        </w:rPr>
      </w:pPr>
      <w:r w:rsidRPr="001263F6">
        <w:rPr>
          <w:sz w:val="24"/>
          <w:szCs w:val="24"/>
        </w:rPr>
        <w:t xml:space="preserve">Uraian tugas Kepala Seksi Ketentraman dan Ketertiban sebagaimana dimaksud pada ayat (1), sebagai berikut: </w:t>
      </w:r>
    </w:p>
    <w:p w14:paraId="1F79BA30"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Menyusun program penyelenggaraan, pengendalian dan pengawasan ketentraman dan ketertiban umum, fasilitasi dan bantuan pelaksanaan operasional penegakan Perda dan Perwa da Keputusan Walikota di wilayah kecamatan perencanaan kegiatan urusan ketenteraman dan ketertiban umum; </w:t>
      </w:r>
    </w:p>
    <w:p w14:paraId="1BE897E2"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Menangani konflik sosial sesuai ketentuan peraturan perundangundangan dan melaksanakan koordinasi pelaksanaan tugas antar instansi pemerintahan yang ada di wilayah daerah Provinsi dan daerah untuk menyelesaikan permasalahan yang timbul dengan memperhatikan prinsip demokrasi, hak asasi manusia, pemerataan, keadilan, keistimewaan dan kekhususan, potensi serta keanekaragaman daerah sesuai dengan ketentuan peraturan perundang-undangan; </w:t>
      </w:r>
    </w:p>
    <w:p w14:paraId="451787C7"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Menyusun bahan Renstra dan Renja urusan ketenteraman dan ketertiban umum pada kecamatan; </w:t>
      </w:r>
    </w:p>
    <w:p w14:paraId="32C0AC7E"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Mengumpulkan bahan-bahan LKPJ akhir tahun dan akhir masa jabatan Walikota atas pelaksanaan kegiatan urusan ketenteraman dan ketertiban umum pada kecamatan; </w:t>
      </w:r>
    </w:p>
    <w:p w14:paraId="24A63764"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Melaksanakan koordinasi dengan Kepolisian Negara Republik Indonesia sektor dan/atau Komando Rayon Militer mengenai program dan kegiatan penyelenggaraan ketenteraman dan ketertiban umum di wilayah kecamatan; </w:t>
      </w:r>
    </w:p>
    <w:p w14:paraId="17A7B419"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Menyusun bahan dan melaksanakan koordinasi dengan pemuka agama yang berada di wilayah kerja kecamatan untuk mewujudkan ketenteraman dan ketertiban umum masyarakat di wilayah kecamatan; </w:t>
      </w:r>
    </w:p>
    <w:p w14:paraId="17B4E279"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Menyusun bahan dan melaksanakan koordinasi serta pengawasan bersama satuan polisi pamong praja tentang penyelenggaraan ketenteraman dan ketertiban umum, penegakan peraturan perundang-undangan, pembinaan wilayah dan perlindungan masyarakat di wilayah kecamatan; </w:t>
      </w:r>
    </w:p>
    <w:p w14:paraId="11610910"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Melaksanakan koordinasi, pembinaan dan pengawasan terhadap Kelembagaan Penanganan Bencana yaitu Taruna Siaga Bencana (TAGANA), Radio Antar Penduduk Indonesia (RAPI), Badan Serach and Rescue nasional (Basarnas) dan lain-lain; </w:t>
      </w:r>
    </w:p>
    <w:p w14:paraId="52A55AC4"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Menyiapkan bahan koordinasi dengan perangkat daerah dan/atau instansi vertikal serta UPTD dan UPT yang tugas dan fungsinya urusan ketentraman dan ketertiban;</w:t>
      </w:r>
    </w:p>
    <w:p w14:paraId="2C97F4A2"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Melaksanakan pembinaan dan pengawasan tentang penyelenggaraan ketenteraman dan ketertiban umum, penegakan peraturan perundang-undangan, pembinaan wilayah dan perlindungan masyarakat di kecamatan; </w:t>
      </w:r>
    </w:p>
    <w:p w14:paraId="5C90C61D"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Menyusun standar operasionaal prosedur penanganan ketenteraman dan ketertiban di wilayah kecamatan; </w:t>
      </w:r>
    </w:p>
    <w:p w14:paraId="390D2984"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Melaksanakan pengawasan dan pengendalian atas kegiatan-kegiatan yang dilaksanakan masyarakat di wilayah kecamatan; </w:t>
      </w:r>
    </w:p>
    <w:p w14:paraId="48FE84C5"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Membina dan mengawasi pelaksanaan peraturan perundangundangan di tingkat kecamatan dan kelurahan; </w:t>
      </w:r>
    </w:p>
    <w:p w14:paraId="67384EE8"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Membina dan mengawasi aparat Perlindungan Masyarakat (Linmas) kecamatan dan kelurahan; </w:t>
      </w:r>
    </w:p>
    <w:p w14:paraId="76381636"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Melakukan koordinasi dalam rangka mengamankan aset pemerintah dan fasilitas umum; </w:t>
      </w:r>
    </w:p>
    <w:p w14:paraId="60B90017"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Melaksanakan kesiapsiagaan bencana di wilayah kecamatan; </w:t>
      </w:r>
    </w:p>
    <w:p w14:paraId="3445508B"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Melaksanakan koordinasi penanggulangan bencana meliputi tanggap darurat dan pasca bencana di wilayah kecamatan; </w:t>
      </w:r>
    </w:p>
    <w:p w14:paraId="622FA455"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Menyusun peta rawan bencana di wilayah kecamatan; </w:t>
      </w:r>
    </w:p>
    <w:p w14:paraId="58C047CA"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Mengoordinasikan dan fasilitasi penyelenggaraan Pemilihan Umum (Pemilu) dengan instansi terkait; </w:t>
      </w:r>
    </w:p>
    <w:p w14:paraId="638EF456"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Melakukan koordinasi dalam rangka mengamankan aset pemerintah dan fasilitas umum; </w:t>
      </w:r>
    </w:p>
    <w:p w14:paraId="7E406CEB"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Melaksanakan koordinasi pencegahan dan penanggulangan pencemaran lingkungan skala kecamatan; </w:t>
      </w:r>
    </w:p>
    <w:p w14:paraId="089F5FDF"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Melaksanakan koordinasi penanggulangan bahaya narkotika di wilayah kecamatan; </w:t>
      </w:r>
    </w:p>
    <w:p w14:paraId="652DA216"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Melaksanakan kegiatan operasi penegakan Perda, pengawasan perizinan dan retribusi daerah di wilayah kecamatan; </w:t>
      </w:r>
    </w:p>
    <w:p w14:paraId="22B0090D"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Melaksanakan kegiatan operasi ketenteraman, keamanan dan ketertiban umum di wilayah kecamatan; </w:t>
      </w:r>
    </w:p>
    <w:p w14:paraId="5657F025"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Menghimpun, mengolah dan menganalisa data hasil kegiatan urusan ketenteraman dan ketertiban umum; </w:t>
      </w:r>
    </w:p>
    <w:p w14:paraId="06A48CAB"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Menilai hasil kerja bawahan dengan jalan memonitor dan mengevaluasi hasil kerjanya untuk bahan pengembangan karier; </w:t>
      </w:r>
    </w:p>
    <w:p w14:paraId="71B52BB3"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Menyusun laporan pelaksanaan tugas dan/atau kegiatan kepada atasan; </w:t>
      </w:r>
    </w:p>
    <w:p w14:paraId="4E5A58FA" w14:textId="77777777" w:rsidR="008D55CE" w:rsidRPr="001263F6" w:rsidRDefault="008D55CE" w:rsidP="002B4AF2">
      <w:pPr>
        <w:pStyle w:val="ListParagraph"/>
        <w:widowControl/>
        <w:numPr>
          <w:ilvl w:val="0"/>
          <w:numId w:val="56"/>
        </w:numPr>
        <w:autoSpaceDE/>
        <w:autoSpaceDN/>
        <w:spacing w:line="480" w:lineRule="auto"/>
        <w:ind w:left="360"/>
        <w:contextualSpacing/>
        <w:jc w:val="both"/>
        <w:rPr>
          <w:b/>
          <w:sz w:val="24"/>
          <w:szCs w:val="24"/>
        </w:rPr>
      </w:pPr>
      <w:r w:rsidRPr="001263F6">
        <w:rPr>
          <w:sz w:val="24"/>
          <w:szCs w:val="24"/>
        </w:rPr>
        <w:t xml:space="preserve">Melaksanakan tugas yang dilimpahkan Walikota kepada Camat dalam bidang ketenteraman dan ketertiban umum; dan </w:t>
      </w:r>
    </w:p>
    <w:p w14:paraId="7B145ED6" w14:textId="77777777" w:rsidR="008D55CE" w:rsidRPr="001263F6" w:rsidRDefault="008D55CE" w:rsidP="002B4AF2">
      <w:pPr>
        <w:pStyle w:val="ListParagraph"/>
        <w:widowControl/>
        <w:numPr>
          <w:ilvl w:val="0"/>
          <w:numId w:val="56"/>
        </w:numPr>
        <w:autoSpaceDE/>
        <w:autoSpaceDN/>
        <w:spacing w:after="160" w:line="480" w:lineRule="auto"/>
        <w:ind w:left="360"/>
        <w:contextualSpacing/>
        <w:jc w:val="both"/>
        <w:rPr>
          <w:b/>
          <w:sz w:val="24"/>
          <w:szCs w:val="24"/>
        </w:rPr>
      </w:pPr>
      <w:r w:rsidRPr="001263F6">
        <w:rPr>
          <w:sz w:val="24"/>
          <w:szCs w:val="24"/>
        </w:rPr>
        <w:t>Menyiapkan bahan tugas-tugas lain yang diberikan sesuai dengan lingkup tugasnya.</w:t>
      </w:r>
    </w:p>
    <w:p w14:paraId="578726C9" w14:textId="77777777" w:rsidR="008D55CE" w:rsidRPr="001263F6" w:rsidRDefault="008D55CE" w:rsidP="002B4AF2">
      <w:pPr>
        <w:pStyle w:val="ListParagraph"/>
        <w:widowControl/>
        <w:numPr>
          <w:ilvl w:val="0"/>
          <w:numId w:val="46"/>
        </w:numPr>
        <w:autoSpaceDE/>
        <w:autoSpaceDN/>
        <w:spacing w:line="480" w:lineRule="auto"/>
        <w:ind w:left="360"/>
        <w:contextualSpacing/>
        <w:jc w:val="both"/>
        <w:rPr>
          <w:b/>
          <w:sz w:val="24"/>
          <w:szCs w:val="24"/>
        </w:rPr>
      </w:pPr>
      <w:r w:rsidRPr="001263F6">
        <w:rPr>
          <w:b/>
          <w:sz w:val="24"/>
          <w:szCs w:val="24"/>
        </w:rPr>
        <w:t>Sarana dan Prasarana Kantor Camat Bukit Kapur Kota Dumai</w:t>
      </w:r>
    </w:p>
    <w:p w14:paraId="76E7CE59" w14:textId="77777777" w:rsidR="008D55CE" w:rsidRPr="001263F6" w:rsidRDefault="008D55CE" w:rsidP="008D55CE">
      <w:pPr>
        <w:spacing w:line="480" w:lineRule="auto"/>
        <w:ind w:firstLine="720"/>
        <w:jc w:val="both"/>
        <w:rPr>
          <w:sz w:val="24"/>
          <w:szCs w:val="24"/>
        </w:rPr>
      </w:pPr>
      <w:r w:rsidRPr="001263F6">
        <w:rPr>
          <w:sz w:val="24"/>
          <w:szCs w:val="24"/>
        </w:rPr>
        <w:t>Kantor Camat Bukit Kapur Kota Dumai dalam menjalankan tugas sehari-hari telah menyediakan berbagai sarana dan prasarana guna mendukung kelancaran pelaksanaan pekerjaan. Adapun sarana dan prasarana yang tersedia di Kantor Camat Bukit Kapur Kota Dumai dapat dilihat pada tabel berikut ini.</w:t>
      </w:r>
    </w:p>
    <w:p w14:paraId="35E42AA9" w14:textId="77777777" w:rsidR="008D55CE" w:rsidRPr="001263F6" w:rsidRDefault="008D55CE" w:rsidP="008D55CE">
      <w:pPr>
        <w:jc w:val="center"/>
        <w:rPr>
          <w:b/>
          <w:sz w:val="24"/>
          <w:szCs w:val="24"/>
        </w:rPr>
      </w:pPr>
      <w:r w:rsidRPr="001263F6">
        <w:rPr>
          <w:b/>
          <w:sz w:val="24"/>
          <w:szCs w:val="24"/>
        </w:rPr>
        <w:t>Table IV.6</w:t>
      </w:r>
    </w:p>
    <w:p w14:paraId="0D4578D4" w14:textId="77777777" w:rsidR="008D55CE" w:rsidRPr="001263F6" w:rsidRDefault="008D55CE" w:rsidP="008D55CE">
      <w:pPr>
        <w:jc w:val="center"/>
        <w:rPr>
          <w:b/>
          <w:sz w:val="24"/>
          <w:szCs w:val="24"/>
        </w:rPr>
      </w:pPr>
      <w:r w:rsidRPr="001263F6">
        <w:rPr>
          <w:b/>
          <w:sz w:val="24"/>
          <w:szCs w:val="24"/>
        </w:rPr>
        <w:t>Daftar Sarana dan Prasarana pada Kantor Camat Bukit Kapur Kota Dumai</w:t>
      </w:r>
    </w:p>
    <w:tbl>
      <w:tblPr>
        <w:tblStyle w:val="TableGrid"/>
        <w:tblW w:w="7933" w:type="dxa"/>
        <w:tblLook w:val="04A0" w:firstRow="1" w:lastRow="0" w:firstColumn="1" w:lastColumn="0" w:noHBand="0" w:noVBand="1"/>
      </w:tblPr>
      <w:tblGrid>
        <w:gridCol w:w="536"/>
        <w:gridCol w:w="3149"/>
        <w:gridCol w:w="1530"/>
        <w:gridCol w:w="1440"/>
        <w:gridCol w:w="1278"/>
      </w:tblGrid>
      <w:tr w:rsidR="008D55CE" w:rsidRPr="001263F6" w14:paraId="2E3D73A7" w14:textId="77777777" w:rsidTr="00EE64A7">
        <w:tc>
          <w:tcPr>
            <w:tcW w:w="536" w:type="dxa"/>
            <w:vMerge w:val="restart"/>
            <w:vAlign w:val="center"/>
          </w:tcPr>
          <w:p w14:paraId="3D3911EA" w14:textId="77777777" w:rsidR="008D55CE" w:rsidRPr="001263F6" w:rsidRDefault="008D55CE" w:rsidP="00EE64A7">
            <w:pPr>
              <w:jc w:val="center"/>
              <w:rPr>
                <w:b/>
                <w:sz w:val="24"/>
                <w:szCs w:val="24"/>
              </w:rPr>
            </w:pPr>
            <w:r w:rsidRPr="001263F6">
              <w:rPr>
                <w:b/>
                <w:sz w:val="24"/>
                <w:szCs w:val="24"/>
              </w:rPr>
              <w:t>No</w:t>
            </w:r>
          </w:p>
        </w:tc>
        <w:tc>
          <w:tcPr>
            <w:tcW w:w="3149" w:type="dxa"/>
            <w:vMerge w:val="restart"/>
            <w:vAlign w:val="center"/>
          </w:tcPr>
          <w:p w14:paraId="517120FD" w14:textId="77777777" w:rsidR="008D55CE" w:rsidRPr="001263F6" w:rsidRDefault="008D55CE" w:rsidP="00EE64A7">
            <w:pPr>
              <w:jc w:val="center"/>
              <w:rPr>
                <w:b/>
                <w:sz w:val="24"/>
                <w:szCs w:val="24"/>
              </w:rPr>
            </w:pPr>
            <w:r w:rsidRPr="001263F6">
              <w:rPr>
                <w:b/>
                <w:sz w:val="24"/>
                <w:szCs w:val="24"/>
              </w:rPr>
              <w:t>Sarana dan Prasarana</w:t>
            </w:r>
          </w:p>
        </w:tc>
        <w:tc>
          <w:tcPr>
            <w:tcW w:w="1530" w:type="dxa"/>
            <w:vMerge w:val="restart"/>
            <w:vAlign w:val="center"/>
          </w:tcPr>
          <w:p w14:paraId="7C0B61B9" w14:textId="77777777" w:rsidR="008D55CE" w:rsidRPr="001263F6" w:rsidRDefault="008D55CE" w:rsidP="00EE64A7">
            <w:pPr>
              <w:jc w:val="center"/>
              <w:rPr>
                <w:b/>
                <w:sz w:val="24"/>
                <w:szCs w:val="24"/>
              </w:rPr>
            </w:pPr>
            <w:r w:rsidRPr="001263F6">
              <w:rPr>
                <w:b/>
                <w:sz w:val="24"/>
                <w:szCs w:val="24"/>
              </w:rPr>
              <w:t>Jumlah Persediaan</w:t>
            </w:r>
          </w:p>
        </w:tc>
        <w:tc>
          <w:tcPr>
            <w:tcW w:w="2718" w:type="dxa"/>
            <w:gridSpan w:val="2"/>
            <w:vAlign w:val="center"/>
          </w:tcPr>
          <w:p w14:paraId="5BB0F1EA" w14:textId="77777777" w:rsidR="008D55CE" w:rsidRPr="001263F6" w:rsidRDefault="008D55CE" w:rsidP="00EE64A7">
            <w:pPr>
              <w:jc w:val="center"/>
              <w:rPr>
                <w:b/>
                <w:sz w:val="24"/>
                <w:szCs w:val="24"/>
              </w:rPr>
            </w:pPr>
            <w:r w:rsidRPr="001263F6">
              <w:rPr>
                <w:b/>
                <w:sz w:val="24"/>
                <w:szCs w:val="24"/>
              </w:rPr>
              <w:t>Kondisi</w:t>
            </w:r>
          </w:p>
        </w:tc>
      </w:tr>
      <w:tr w:rsidR="008D55CE" w:rsidRPr="001263F6" w14:paraId="6469E3A8" w14:textId="77777777" w:rsidTr="00EE64A7">
        <w:tc>
          <w:tcPr>
            <w:tcW w:w="536" w:type="dxa"/>
            <w:vMerge/>
            <w:vAlign w:val="center"/>
          </w:tcPr>
          <w:p w14:paraId="068A98C0" w14:textId="77777777" w:rsidR="008D55CE" w:rsidRPr="001263F6" w:rsidRDefault="008D55CE" w:rsidP="00EE64A7">
            <w:pPr>
              <w:jc w:val="center"/>
              <w:rPr>
                <w:sz w:val="24"/>
                <w:szCs w:val="24"/>
              </w:rPr>
            </w:pPr>
          </w:p>
        </w:tc>
        <w:tc>
          <w:tcPr>
            <w:tcW w:w="3149" w:type="dxa"/>
            <w:vMerge/>
            <w:vAlign w:val="center"/>
          </w:tcPr>
          <w:p w14:paraId="0E12B161" w14:textId="77777777" w:rsidR="008D55CE" w:rsidRPr="001263F6" w:rsidRDefault="008D55CE" w:rsidP="00EE64A7">
            <w:pPr>
              <w:jc w:val="center"/>
              <w:rPr>
                <w:sz w:val="24"/>
                <w:szCs w:val="24"/>
              </w:rPr>
            </w:pPr>
          </w:p>
        </w:tc>
        <w:tc>
          <w:tcPr>
            <w:tcW w:w="1530" w:type="dxa"/>
            <w:vMerge/>
            <w:vAlign w:val="center"/>
          </w:tcPr>
          <w:p w14:paraId="7E2B8F7B" w14:textId="77777777" w:rsidR="008D55CE" w:rsidRPr="001263F6" w:rsidRDefault="008D55CE" w:rsidP="00EE64A7">
            <w:pPr>
              <w:jc w:val="center"/>
              <w:rPr>
                <w:sz w:val="24"/>
                <w:szCs w:val="24"/>
              </w:rPr>
            </w:pPr>
          </w:p>
        </w:tc>
        <w:tc>
          <w:tcPr>
            <w:tcW w:w="1440" w:type="dxa"/>
            <w:vAlign w:val="center"/>
          </w:tcPr>
          <w:p w14:paraId="682C5931" w14:textId="77777777" w:rsidR="008D55CE" w:rsidRPr="001263F6" w:rsidRDefault="008D55CE" w:rsidP="00EE64A7">
            <w:pPr>
              <w:jc w:val="center"/>
              <w:rPr>
                <w:b/>
                <w:sz w:val="24"/>
                <w:szCs w:val="24"/>
              </w:rPr>
            </w:pPr>
            <w:r w:rsidRPr="001263F6">
              <w:rPr>
                <w:b/>
                <w:sz w:val="24"/>
                <w:szCs w:val="24"/>
              </w:rPr>
              <w:t>Baik</w:t>
            </w:r>
          </w:p>
        </w:tc>
        <w:tc>
          <w:tcPr>
            <w:tcW w:w="1278" w:type="dxa"/>
            <w:vAlign w:val="center"/>
          </w:tcPr>
          <w:p w14:paraId="0866A238" w14:textId="77777777" w:rsidR="008D55CE" w:rsidRPr="001263F6" w:rsidRDefault="008D55CE" w:rsidP="00EE64A7">
            <w:pPr>
              <w:jc w:val="center"/>
              <w:rPr>
                <w:b/>
                <w:sz w:val="24"/>
                <w:szCs w:val="24"/>
              </w:rPr>
            </w:pPr>
            <w:r w:rsidRPr="001263F6">
              <w:rPr>
                <w:b/>
                <w:sz w:val="24"/>
                <w:szCs w:val="24"/>
              </w:rPr>
              <w:t>Rusak</w:t>
            </w:r>
          </w:p>
        </w:tc>
      </w:tr>
      <w:tr w:rsidR="008D55CE" w:rsidRPr="001263F6" w14:paraId="003D476D" w14:textId="77777777" w:rsidTr="00EE64A7">
        <w:tc>
          <w:tcPr>
            <w:tcW w:w="7933" w:type="dxa"/>
            <w:gridSpan w:val="5"/>
            <w:vAlign w:val="center"/>
          </w:tcPr>
          <w:p w14:paraId="4D4F8F67" w14:textId="77777777" w:rsidR="008D55CE" w:rsidRPr="001263F6" w:rsidRDefault="008D55CE" w:rsidP="00EE64A7">
            <w:pPr>
              <w:rPr>
                <w:sz w:val="24"/>
                <w:szCs w:val="24"/>
              </w:rPr>
            </w:pPr>
            <w:r w:rsidRPr="001263F6">
              <w:rPr>
                <w:sz w:val="24"/>
                <w:szCs w:val="24"/>
              </w:rPr>
              <w:t>Sarana Perlengakapan Kantor</w:t>
            </w:r>
          </w:p>
        </w:tc>
      </w:tr>
      <w:tr w:rsidR="008D55CE" w:rsidRPr="001263F6" w14:paraId="755D88A2" w14:textId="77777777" w:rsidTr="00EE64A7">
        <w:tc>
          <w:tcPr>
            <w:tcW w:w="536" w:type="dxa"/>
            <w:vAlign w:val="center"/>
          </w:tcPr>
          <w:p w14:paraId="49E9CE61" w14:textId="77777777" w:rsidR="008D55CE" w:rsidRPr="001263F6" w:rsidRDefault="008D55CE" w:rsidP="00EE64A7">
            <w:pPr>
              <w:jc w:val="center"/>
              <w:rPr>
                <w:sz w:val="24"/>
                <w:szCs w:val="24"/>
              </w:rPr>
            </w:pPr>
            <w:r w:rsidRPr="001263F6">
              <w:rPr>
                <w:sz w:val="24"/>
                <w:szCs w:val="24"/>
              </w:rPr>
              <w:t>1</w:t>
            </w:r>
          </w:p>
        </w:tc>
        <w:tc>
          <w:tcPr>
            <w:tcW w:w="3149" w:type="dxa"/>
            <w:vAlign w:val="center"/>
          </w:tcPr>
          <w:p w14:paraId="299F3868" w14:textId="77777777" w:rsidR="008D55CE" w:rsidRPr="001263F6" w:rsidRDefault="008D55CE" w:rsidP="00EE64A7">
            <w:pPr>
              <w:rPr>
                <w:sz w:val="24"/>
                <w:szCs w:val="24"/>
              </w:rPr>
            </w:pPr>
            <w:r w:rsidRPr="001263F6">
              <w:rPr>
                <w:sz w:val="24"/>
                <w:szCs w:val="24"/>
              </w:rPr>
              <w:t xml:space="preserve">Komputer </w:t>
            </w:r>
          </w:p>
        </w:tc>
        <w:tc>
          <w:tcPr>
            <w:tcW w:w="1530" w:type="dxa"/>
            <w:vAlign w:val="center"/>
          </w:tcPr>
          <w:p w14:paraId="5C43B57C" w14:textId="77777777" w:rsidR="008D55CE" w:rsidRPr="001263F6" w:rsidRDefault="008D55CE" w:rsidP="00EE64A7">
            <w:pPr>
              <w:jc w:val="center"/>
              <w:rPr>
                <w:sz w:val="24"/>
                <w:szCs w:val="24"/>
              </w:rPr>
            </w:pPr>
            <w:r w:rsidRPr="001263F6">
              <w:rPr>
                <w:sz w:val="24"/>
                <w:szCs w:val="24"/>
              </w:rPr>
              <w:t>18</w:t>
            </w:r>
          </w:p>
        </w:tc>
        <w:tc>
          <w:tcPr>
            <w:tcW w:w="1440" w:type="dxa"/>
            <w:vAlign w:val="center"/>
          </w:tcPr>
          <w:p w14:paraId="2C964FBB" w14:textId="77777777" w:rsidR="008D55CE" w:rsidRPr="001263F6" w:rsidRDefault="008D55CE" w:rsidP="00EE64A7">
            <w:pPr>
              <w:jc w:val="center"/>
              <w:rPr>
                <w:sz w:val="24"/>
                <w:szCs w:val="24"/>
              </w:rPr>
            </w:pPr>
            <w:r w:rsidRPr="001263F6">
              <w:rPr>
                <w:sz w:val="24"/>
                <w:szCs w:val="24"/>
              </w:rPr>
              <w:t>17</w:t>
            </w:r>
          </w:p>
        </w:tc>
        <w:tc>
          <w:tcPr>
            <w:tcW w:w="1278" w:type="dxa"/>
            <w:vAlign w:val="center"/>
          </w:tcPr>
          <w:p w14:paraId="1D7D922D" w14:textId="77777777" w:rsidR="008D55CE" w:rsidRPr="001263F6" w:rsidRDefault="008D55CE" w:rsidP="00EE64A7">
            <w:pPr>
              <w:jc w:val="center"/>
              <w:rPr>
                <w:sz w:val="24"/>
                <w:szCs w:val="24"/>
              </w:rPr>
            </w:pPr>
            <w:r w:rsidRPr="001263F6">
              <w:rPr>
                <w:sz w:val="24"/>
                <w:szCs w:val="24"/>
              </w:rPr>
              <w:t>1</w:t>
            </w:r>
          </w:p>
        </w:tc>
      </w:tr>
      <w:tr w:rsidR="008D55CE" w:rsidRPr="001263F6" w14:paraId="4CABC1A2" w14:textId="77777777" w:rsidTr="00EE64A7">
        <w:tc>
          <w:tcPr>
            <w:tcW w:w="536" w:type="dxa"/>
            <w:vAlign w:val="center"/>
          </w:tcPr>
          <w:p w14:paraId="204FA936" w14:textId="77777777" w:rsidR="008D55CE" w:rsidRPr="001263F6" w:rsidRDefault="008D55CE" w:rsidP="00EE64A7">
            <w:pPr>
              <w:jc w:val="center"/>
              <w:rPr>
                <w:sz w:val="24"/>
                <w:szCs w:val="24"/>
              </w:rPr>
            </w:pPr>
            <w:r w:rsidRPr="001263F6">
              <w:rPr>
                <w:sz w:val="24"/>
                <w:szCs w:val="24"/>
              </w:rPr>
              <w:t>2</w:t>
            </w:r>
          </w:p>
        </w:tc>
        <w:tc>
          <w:tcPr>
            <w:tcW w:w="3149" w:type="dxa"/>
            <w:vAlign w:val="center"/>
          </w:tcPr>
          <w:p w14:paraId="2B1B47EC" w14:textId="77777777" w:rsidR="008D55CE" w:rsidRPr="001263F6" w:rsidRDefault="008D55CE" w:rsidP="00EE64A7">
            <w:pPr>
              <w:rPr>
                <w:sz w:val="24"/>
                <w:szCs w:val="24"/>
              </w:rPr>
            </w:pPr>
            <w:r w:rsidRPr="001263F6">
              <w:rPr>
                <w:sz w:val="24"/>
                <w:szCs w:val="24"/>
              </w:rPr>
              <w:t>Kipas Angin</w:t>
            </w:r>
          </w:p>
        </w:tc>
        <w:tc>
          <w:tcPr>
            <w:tcW w:w="1530" w:type="dxa"/>
            <w:vAlign w:val="center"/>
          </w:tcPr>
          <w:p w14:paraId="50A2F144" w14:textId="77777777" w:rsidR="008D55CE" w:rsidRPr="001263F6" w:rsidRDefault="008D55CE" w:rsidP="00EE64A7">
            <w:pPr>
              <w:jc w:val="center"/>
              <w:rPr>
                <w:sz w:val="24"/>
                <w:szCs w:val="24"/>
              </w:rPr>
            </w:pPr>
            <w:r w:rsidRPr="001263F6">
              <w:rPr>
                <w:sz w:val="24"/>
                <w:szCs w:val="24"/>
              </w:rPr>
              <w:t>3</w:t>
            </w:r>
          </w:p>
        </w:tc>
        <w:tc>
          <w:tcPr>
            <w:tcW w:w="1440" w:type="dxa"/>
            <w:vAlign w:val="center"/>
          </w:tcPr>
          <w:p w14:paraId="160E90F4" w14:textId="77777777" w:rsidR="008D55CE" w:rsidRPr="001263F6" w:rsidRDefault="008D55CE" w:rsidP="00EE64A7">
            <w:pPr>
              <w:jc w:val="center"/>
              <w:rPr>
                <w:sz w:val="24"/>
                <w:szCs w:val="24"/>
              </w:rPr>
            </w:pPr>
            <w:r w:rsidRPr="001263F6">
              <w:rPr>
                <w:sz w:val="24"/>
                <w:szCs w:val="24"/>
              </w:rPr>
              <w:t>3</w:t>
            </w:r>
          </w:p>
        </w:tc>
        <w:tc>
          <w:tcPr>
            <w:tcW w:w="1278" w:type="dxa"/>
            <w:vAlign w:val="center"/>
          </w:tcPr>
          <w:p w14:paraId="47DB8C8C" w14:textId="77777777" w:rsidR="008D55CE" w:rsidRPr="001263F6" w:rsidRDefault="008D55CE" w:rsidP="00EE64A7">
            <w:pPr>
              <w:jc w:val="center"/>
              <w:rPr>
                <w:sz w:val="24"/>
                <w:szCs w:val="24"/>
              </w:rPr>
            </w:pPr>
            <w:r w:rsidRPr="001263F6">
              <w:rPr>
                <w:sz w:val="24"/>
                <w:szCs w:val="24"/>
              </w:rPr>
              <w:t>-</w:t>
            </w:r>
          </w:p>
        </w:tc>
      </w:tr>
      <w:tr w:rsidR="008D55CE" w:rsidRPr="001263F6" w14:paraId="330C16BA" w14:textId="77777777" w:rsidTr="00EE64A7">
        <w:tc>
          <w:tcPr>
            <w:tcW w:w="536" w:type="dxa"/>
            <w:vAlign w:val="center"/>
          </w:tcPr>
          <w:p w14:paraId="74303778" w14:textId="77777777" w:rsidR="008D55CE" w:rsidRPr="001263F6" w:rsidRDefault="008D55CE" w:rsidP="00EE64A7">
            <w:pPr>
              <w:jc w:val="center"/>
              <w:rPr>
                <w:sz w:val="24"/>
                <w:szCs w:val="24"/>
              </w:rPr>
            </w:pPr>
            <w:r w:rsidRPr="001263F6">
              <w:rPr>
                <w:sz w:val="24"/>
                <w:szCs w:val="24"/>
              </w:rPr>
              <w:t>3</w:t>
            </w:r>
          </w:p>
        </w:tc>
        <w:tc>
          <w:tcPr>
            <w:tcW w:w="3149" w:type="dxa"/>
            <w:vAlign w:val="center"/>
          </w:tcPr>
          <w:p w14:paraId="78CCEBB4" w14:textId="77777777" w:rsidR="008D55CE" w:rsidRPr="001263F6" w:rsidRDefault="008D55CE" w:rsidP="00EE64A7">
            <w:pPr>
              <w:rPr>
                <w:sz w:val="24"/>
                <w:szCs w:val="24"/>
              </w:rPr>
            </w:pPr>
            <w:r w:rsidRPr="001263F6">
              <w:rPr>
                <w:sz w:val="24"/>
                <w:szCs w:val="24"/>
              </w:rPr>
              <w:t>Lemari Kabinet</w:t>
            </w:r>
          </w:p>
        </w:tc>
        <w:tc>
          <w:tcPr>
            <w:tcW w:w="1530" w:type="dxa"/>
            <w:vAlign w:val="center"/>
          </w:tcPr>
          <w:p w14:paraId="687B54FF" w14:textId="77777777" w:rsidR="008D55CE" w:rsidRPr="001263F6" w:rsidRDefault="008D55CE" w:rsidP="00EE64A7">
            <w:pPr>
              <w:jc w:val="center"/>
              <w:rPr>
                <w:sz w:val="24"/>
                <w:szCs w:val="24"/>
              </w:rPr>
            </w:pPr>
            <w:r w:rsidRPr="001263F6">
              <w:rPr>
                <w:sz w:val="24"/>
                <w:szCs w:val="24"/>
              </w:rPr>
              <w:t>2</w:t>
            </w:r>
          </w:p>
        </w:tc>
        <w:tc>
          <w:tcPr>
            <w:tcW w:w="1440" w:type="dxa"/>
            <w:vAlign w:val="center"/>
          </w:tcPr>
          <w:p w14:paraId="5E78972C" w14:textId="77777777" w:rsidR="008D55CE" w:rsidRPr="001263F6" w:rsidRDefault="008D55CE" w:rsidP="00EE64A7">
            <w:pPr>
              <w:jc w:val="center"/>
              <w:rPr>
                <w:sz w:val="24"/>
                <w:szCs w:val="24"/>
              </w:rPr>
            </w:pPr>
            <w:r w:rsidRPr="001263F6">
              <w:rPr>
                <w:sz w:val="24"/>
                <w:szCs w:val="24"/>
              </w:rPr>
              <w:t>2</w:t>
            </w:r>
          </w:p>
        </w:tc>
        <w:tc>
          <w:tcPr>
            <w:tcW w:w="1278" w:type="dxa"/>
            <w:vAlign w:val="center"/>
          </w:tcPr>
          <w:p w14:paraId="534C5956" w14:textId="77777777" w:rsidR="008D55CE" w:rsidRPr="001263F6" w:rsidRDefault="008D55CE" w:rsidP="00EE64A7">
            <w:pPr>
              <w:jc w:val="center"/>
              <w:rPr>
                <w:sz w:val="24"/>
                <w:szCs w:val="24"/>
              </w:rPr>
            </w:pPr>
            <w:r w:rsidRPr="001263F6">
              <w:rPr>
                <w:sz w:val="24"/>
                <w:szCs w:val="24"/>
              </w:rPr>
              <w:t>-</w:t>
            </w:r>
          </w:p>
        </w:tc>
      </w:tr>
      <w:tr w:rsidR="008D55CE" w:rsidRPr="001263F6" w14:paraId="5836FFD6" w14:textId="77777777" w:rsidTr="00EE64A7">
        <w:tc>
          <w:tcPr>
            <w:tcW w:w="536" w:type="dxa"/>
            <w:vAlign w:val="center"/>
          </w:tcPr>
          <w:p w14:paraId="71D0B948" w14:textId="77777777" w:rsidR="008D55CE" w:rsidRPr="001263F6" w:rsidRDefault="008D55CE" w:rsidP="00EE64A7">
            <w:pPr>
              <w:jc w:val="center"/>
              <w:rPr>
                <w:sz w:val="24"/>
                <w:szCs w:val="24"/>
              </w:rPr>
            </w:pPr>
            <w:r w:rsidRPr="001263F6">
              <w:rPr>
                <w:sz w:val="24"/>
                <w:szCs w:val="24"/>
              </w:rPr>
              <w:t>4</w:t>
            </w:r>
          </w:p>
        </w:tc>
        <w:tc>
          <w:tcPr>
            <w:tcW w:w="3149" w:type="dxa"/>
            <w:vAlign w:val="center"/>
          </w:tcPr>
          <w:p w14:paraId="6F60E595" w14:textId="77777777" w:rsidR="008D55CE" w:rsidRPr="001263F6" w:rsidRDefault="008D55CE" w:rsidP="00EE64A7">
            <w:pPr>
              <w:rPr>
                <w:sz w:val="24"/>
                <w:szCs w:val="24"/>
              </w:rPr>
            </w:pPr>
            <w:r w:rsidRPr="001263F6">
              <w:rPr>
                <w:sz w:val="24"/>
                <w:szCs w:val="24"/>
              </w:rPr>
              <w:t xml:space="preserve">Kursi Ruang Tunggu </w:t>
            </w:r>
          </w:p>
        </w:tc>
        <w:tc>
          <w:tcPr>
            <w:tcW w:w="1530" w:type="dxa"/>
            <w:vAlign w:val="center"/>
          </w:tcPr>
          <w:p w14:paraId="73546AA7" w14:textId="77777777" w:rsidR="008D55CE" w:rsidRPr="001263F6" w:rsidRDefault="008D55CE" w:rsidP="00EE64A7">
            <w:pPr>
              <w:jc w:val="center"/>
              <w:rPr>
                <w:sz w:val="24"/>
                <w:szCs w:val="24"/>
              </w:rPr>
            </w:pPr>
            <w:r w:rsidRPr="001263F6">
              <w:rPr>
                <w:sz w:val="24"/>
                <w:szCs w:val="24"/>
              </w:rPr>
              <w:t>4</w:t>
            </w:r>
          </w:p>
        </w:tc>
        <w:tc>
          <w:tcPr>
            <w:tcW w:w="1440" w:type="dxa"/>
            <w:vAlign w:val="center"/>
          </w:tcPr>
          <w:p w14:paraId="088C8DAB" w14:textId="77777777" w:rsidR="008D55CE" w:rsidRPr="001263F6" w:rsidRDefault="008D55CE" w:rsidP="00EE64A7">
            <w:pPr>
              <w:jc w:val="center"/>
              <w:rPr>
                <w:sz w:val="24"/>
                <w:szCs w:val="24"/>
              </w:rPr>
            </w:pPr>
            <w:r w:rsidRPr="001263F6">
              <w:rPr>
                <w:sz w:val="24"/>
                <w:szCs w:val="24"/>
              </w:rPr>
              <w:t>4</w:t>
            </w:r>
          </w:p>
        </w:tc>
        <w:tc>
          <w:tcPr>
            <w:tcW w:w="1278" w:type="dxa"/>
            <w:vAlign w:val="center"/>
          </w:tcPr>
          <w:p w14:paraId="13239C7C" w14:textId="77777777" w:rsidR="008D55CE" w:rsidRPr="001263F6" w:rsidRDefault="008D55CE" w:rsidP="00EE64A7">
            <w:pPr>
              <w:jc w:val="center"/>
              <w:rPr>
                <w:sz w:val="24"/>
                <w:szCs w:val="24"/>
              </w:rPr>
            </w:pPr>
            <w:r w:rsidRPr="001263F6">
              <w:rPr>
                <w:sz w:val="24"/>
                <w:szCs w:val="24"/>
              </w:rPr>
              <w:t>-</w:t>
            </w:r>
          </w:p>
        </w:tc>
      </w:tr>
      <w:tr w:rsidR="008D55CE" w:rsidRPr="001263F6" w14:paraId="5AB920A7" w14:textId="77777777" w:rsidTr="00EE64A7">
        <w:tc>
          <w:tcPr>
            <w:tcW w:w="536" w:type="dxa"/>
            <w:vAlign w:val="center"/>
          </w:tcPr>
          <w:p w14:paraId="510196D3" w14:textId="77777777" w:rsidR="008D55CE" w:rsidRPr="001263F6" w:rsidRDefault="008D55CE" w:rsidP="00EE64A7">
            <w:pPr>
              <w:jc w:val="center"/>
              <w:rPr>
                <w:sz w:val="24"/>
                <w:szCs w:val="24"/>
              </w:rPr>
            </w:pPr>
            <w:r w:rsidRPr="001263F6">
              <w:rPr>
                <w:sz w:val="24"/>
                <w:szCs w:val="24"/>
              </w:rPr>
              <w:t>5</w:t>
            </w:r>
          </w:p>
        </w:tc>
        <w:tc>
          <w:tcPr>
            <w:tcW w:w="3149" w:type="dxa"/>
            <w:vAlign w:val="center"/>
          </w:tcPr>
          <w:p w14:paraId="4503ED93" w14:textId="77777777" w:rsidR="008D55CE" w:rsidRPr="001263F6" w:rsidRDefault="008D55CE" w:rsidP="00EE64A7">
            <w:pPr>
              <w:rPr>
                <w:sz w:val="24"/>
                <w:szCs w:val="24"/>
              </w:rPr>
            </w:pPr>
            <w:r w:rsidRPr="001263F6">
              <w:rPr>
                <w:sz w:val="24"/>
                <w:szCs w:val="24"/>
              </w:rPr>
              <w:t>Lemari</w:t>
            </w:r>
          </w:p>
        </w:tc>
        <w:tc>
          <w:tcPr>
            <w:tcW w:w="1530" w:type="dxa"/>
            <w:vAlign w:val="center"/>
          </w:tcPr>
          <w:p w14:paraId="42BE00D6" w14:textId="77777777" w:rsidR="008D55CE" w:rsidRPr="001263F6" w:rsidRDefault="008D55CE" w:rsidP="00EE64A7">
            <w:pPr>
              <w:jc w:val="center"/>
              <w:rPr>
                <w:sz w:val="24"/>
                <w:szCs w:val="24"/>
              </w:rPr>
            </w:pPr>
            <w:r w:rsidRPr="001263F6">
              <w:rPr>
                <w:sz w:val="24"/>
                <w:szCs w:val="24"/>
              </w:rPr>
              <w:t>13</w:t>
            </w:r>
          </w:p>
        </w:tc>
        <w:tc>
          <w:tcPr>
            <w:tcW w:w="1440" w:type="dxa"/>
            <w:vAlign w:val="center"/>
          </w:tcPr>
          <w:p w14:paraId="0E32E2D1" w14:textId="77777777" w:rsidR="008D55CE" w:rsidRPr="001263F6" w:rsidRDefault="008D55CE" w:rsidP="00EE64A7">
            <w:pPr>
              <w:jc w:val="center"/>
              <w:rPr>
                <w:sz w:val="24"/>
                <w:szCs w:val="24"/>
              </w:rPr>
            </w:pPr>
            <w:r w:rsidRPr="001263F6">
              <w:rPr>
                <w:sz w:val="24"/>
                <w:szCs w:val="24"/>
              </w:rPr>
              <w:t>12</w:t>
            </w:r>
          </w:p>
        </w:tc>
        <w:tc>
          <w:tcPr>
            <w:tcW w:w="1278" w:type="dxa"/>
            <w:vAlign w:val="center"/>
          </w:tcPr>
          <w:p w14:paraId="513433EE" w14:textId="77777777" w:rsidR="008D55CE" w:rsidRPr="001263F6" w:rsidRDefault="008D55CE" w:rsidP="00EE64A7">
            <w:pPr>
              <w:jc w:val="center"/>
              <w:rPr>
                <w:sz w:val="24"/>
                <w:szCs w:val="24"/>
              </w:rPr>
            </w:pPr>
            <w:r w:rsidRPr="001263F6">
              <w:rPr>
                <w:sz w:val="24"/>
                <w:szCs w:val="24"/>
              </w:rPr>
              <w:t>1</w:t>
            </w:r>
          </w:p>
        </w:tc>
      </w:tr>
      <w:tr w:rsidR="008D55CE" w:rsidRPr="001263F6" w14:paraId="222E9ECA" w14:textId="77777777" w:rsidTr="00EE64A7">
        <w:tc>
          <w:tcPr>
            <w:tcW w:w="536" w:type="dxa"/>
            <w:vAlign w:val="center"/>
          </w:tcPr>
          <w:p w14:paraId="0B2695CA" w14:textId="77777777" w:rsidR="008D55CE" w:rsidRPr="001263F6" w:rsidRDefault="008D55CE" w:rsidP="00EE64A7">
            <w:pPr>
              <w:jc w:val="center"/>
              <w:rPr>
                <w:sz w:val="24"/>
                <w:szCs w:val="24"/>
              </w:rPr>
            </w:pPr>
            <w:r w:rsidRPr="001263F6">
              <w:rPr>
                <w:sz w:val="24"/>
                <w:szCs w:val="24"/>
              </w:rPr>
              <w:t>6</w:t>
            </w:r>
          </w:p>
        </w:tc>
        <w:tc>
          <w:tcPr>
            <w:tcW w:w="3149" w:type="dxa"/>
            <w:vAlign w:val="center"/>
          </w:tcPr>
          <w:p w14:paraId="624D282B" w14:textId="77777777" w:rsidR="008D55CE" w:rsidRPr="001263F6" w:rsidRDefault="008D55CE" w:rsidP="00EE64A7">
            <w:pPr>
              <w:rPr>
                <w:sz w:val="24"/>
                <w:szCs w:val="24"/>
              </w:rPr>
            </w:pPr>
            <w:r w:rsidRPr="001263F6">
              <w:rPr>
                <w:sz w:val="24"/>
                <w:szCs w:val="24"/>
              </w:rPr>
              <w:t>Meja Kerja</w:t>
            </w:r>
          </w:p>
        </w:tc>
        <w:tc>
          <w:tcPr>
            <w:tcW w:w="1530" w:type="dxa"/>
            <w:vAlign w:val="center"/>
          </w:tcPr>
          <w:p w14:paraId="450AE5E4" w14:textId="77777777" w:rsidR="008D55CE" w:rsidRPr="001263F6" w:rsidRDefault="008D55CE" w:rsidP="00EE64A7">
            <w:pPr>
              <w:jc w:val="center"/>
              <w:rPr>
                <w:sz w:val="24"/>
                <w:szCs w:val="24"/>
              </w:rPr>
            </w:pPr>
            <w:r w:rsidRPr="001263F6">
              <w:rPr>
                <w:sz w:val="24"/>
                <w:szCs w:val="24"/>
              </w:rPr>
              <w:t>35</w:t>
            </w:r>
          </w:p>
        </w:tc>
        <w:tc>
          <w:tcPr>
            <w:tcW w:w="1440" w:type="dxa"/>
            <w:vAlign w:val="center"/>
          </w:tcPr>
          <w:p w14:paraId="4E2247B9" w14:textId="77777777" w:rsidR="008D55CE" w:rsidRPr="001263F6" w:rsidRDefault="008D55CE" w:rsidP="00EE64A7">
            <w:pPr>
              <w:jc w:val="center"/>
              <w:rPr>
                <w:sz w:val="24"/>
                <w:szCs w:val="24"/>
              </w:rPr>
            </w:pPr>
            <w:r w:rsidRPr="001263F6">
              <w:rPr>
                <w:sz w:val="24"/>
                <w:szCs w:val="24"/>
              </w:rPr>
              <w:t>34</w:t>
            </w:r>
          </w:p>
        </w:tc>
        <w:tc>
          <w:tcPr>
            <w:tcW w:w="1278" w:type="dxa"/>
            <w:vAlign w:val="center"/>
          </w:tcPr>
          <w:p w14:paraId="142673A1" w14:textId="77777777" w:rsidR="008D55CE" w:rsidRPr="001263F6" w:rsidRDefault="008D55CE" w:rsidP="00EE64A7">
            <w:pPr>
              <w:jc w:val="center"/>
              <w:rPr>
                <w:sz w:val="24"/>
                <w:szCs w:val="24"/>
              </w:rPr>
            </w:pPr>
            <w:r w:rsidRPr="001263F6">
              <w:rPr>
                <w:sz w:val="24"/>
                <w:szCs w:val="24"/>
              </w:rPr>
              <w:t>1</w:t>
            </w:r>
          </w:p>
        </w:tc>
      </w:tr>
      <w:tr w:rsidR="008D55CE" w:rsidRPr="001263F6" w14:paraId="2A048C23" w14:textId="77777777" w:rsidTr="00EE64A7">
        <w:tc>
          <w:tcPr>
            <w:tcW w:w="536" w:type="dxa"/>
            <w:vAlign w:val="center"/>
          </w:tcPr>
          <w:p w14:paraId="718E60CE" w14:textId="77777777" w:rsidR="008D55CE" w:rsidRPr="001263F6" w:rsidRDefault="008D55CE" w:rsidP="00EE64A7">
            <w:pPr>
              <w:jc w:val="center"/>
              <w:rPr>
                <w:sz w:val="24"/>
                <w:szCs w:val="24"/>
              </w:rPr>
            </w:pPr>
            <w:r w:rsidRPr="001263F6">
              <w:rPr>
                <w:sz w:val="24"/>
                <w:szCs w:val="24"/>
              </w:rPr>
              <w:t>7</w:t>
            </w:r>
          </w:p>
        </w:tc>
        <w:tc>
          <w:tcPr>
            <w:tcW w:w="3149" w:type="dxa"/>
            <w:vAlign w:val="center"/>
          </w:tcPr>
          <w:p w14:paraId="7E24AC3A" w14:textId="77777777" w:rsidR="008D55CE" w:rsidRPr="001263F6" w:rsidRDefault="008D55CE" w:rsidP="00EE64A7">
            <w:pPr>
              <w:rPr>
                <w:sz w:val="24"/>
                <w:szCs w:val="24"/>
              </w:rPr>
            </w:pPr>
            <w:r w:rsidRPr="001263F6">
              <w:rPr>
                <w:sz w:val="24"/>
                <w:szCs w:val="24"/>
              </w:rPr>
              <w:t>Kursi Kerja</w:t>
            </w:r>
          </w:p>
        </w:tc>
        <w:tc>
          <w:tcPr>
            <w:tcW w:w="1530" w:type="dxa"/>
            <w:vAlign w:val="center"/>
          </w:tcPr>
          <w:p w14:paraId="5FF034C4" w14:textId="77777777" w:rsidR="008D55CE" w:rsidRPr="001263F6" w:rsidRDefault="008D55CE" w:rsidP="00EE64A7">
            <w:pPr>
              <w:jc w:val="center"/>
              <w:rPr>
                <w:sz w:val="24"/>
                <w:szCs w:val="24"/>
              </w:rPr>
            </w:pPr>
            <w:r w:rsidRPr="001263F6">
              <w:rPr>
                <w:sz w:val="24"/>
                <w:szCs w:val="24"/>
              </w:rPr>
              <w:t>37</w:t>
            </w:r>
          </w:p>
        </w:tc>
        <w:tc>
          <w:tcPr>
            <w:tcW w:w="1440" w:type="dxa"/>
            <w:vAlign w:val="center"/>
          </w:tcPr>
          <w:p w14:paraId="1D251B3F" w14:textId="77777777" w:rsidR="008D55CE" w:rsidRPr="001263F6" w:rsidRDefault="008D55CE" w:rsidP="00EE64A7">
            <w:pPr>
              <w:jc w:val="center"/>
              <w:rPr>
                <w:sz w:val="24"/>
                <w:szCs w:val="24"/>
              </w:rPr>
            </w:pPr>
            <w:r w:rsidRPr="001263F6">
              <w:rPr>
                <w:sz w:val="24"/>
                <w:szCs w:val="24"/>
              </w:rPr>
              <w:t>36</w:t>
            </w:r>
          </w:p>
        </w:tc>
        <w:tc>
          <w:tcPr>
            <w:tcW w:w="1278" w:type="dxa"/>
            <w:vAlign w:val="center"/>
          </w:tcPr>
          <w:p w14:paraId="339303C6" w14:textId="77777777" w:rsidR="008D55CE" w:rsidRPr="001263F6" w:rsidRDefault="008D55CE" w:rsidP="00EE64A7">
            <w:pPr>
              <w:jc w:val="center"/>
              <w:rPr>
                <w:sz w:val="24"/>
                <w:szCs w:val="24"/>
              </w:rPr>
            </w:pPr>
            <w:r w:rsidRPr="001263F6">
              <w:rPr>
                <w:sz w:val="24"/>
                <w:szCs w:val="24"/>
              </w:rPr>
              <w:t>1</w:t>
            </w:r>
          </w:p>
        </w:tc>
      </w:tr>
      <w:tr w:rsidR="008D55CE" w:rsidRPr="001263F6" w14:paraId="3800C532" w14:textId="77777777" w:rsidTr="00EE64A7">
        <w:tc>
          <w:tcPr>
            <w:tcW w:w="536" w:type="dxa"/>
            <w:vAlign w:val="center"/>
          </w:tcPr>
          <w:p w14:paraId="0B80DFF4" w14:textId="77777777" w:rsidR="008D55CE" w:rsidRPr="001263F6" w:rsidRDefault="008D55CE" w:rsidP="00EE64A7">
            <w:pPr>
              <w:jc w:val="center"/>
              <w:rPr>
                <w:sz w:val="24"/>
                <w:szCs w:val="24"/>
              </w:rPr>
            </w:pPr>
            <w:r w:rsidRPr="001263F6">
              <w:rPr>
                <w:sz w:val="24"/>
                <w:szCs w:val="24"/>
              </w:rPr>
              <w:t>8</w:t>
            </w:r>
          </w:p>
        </w:tc>
        <w:tc>
          <w:tcPr>
            <w:tcW w:w="3149" w:type="dxa"/>
            <w:vAlign w:val="center"/>
          </w:tcPr>
          <w:p w14:paraId="6A1C40D2" w14:textId="77777777" w:rsidR="008D55CE" w:rsidRPr="001263F6" w:rsidRDefault="008D55CE" w:rsidP="00EE64A7">
            <w:pPr>
              <w:rPr>
                <w:sz w:val="24"/>
                <w:szCs w:val="24"/>
              </w:rPr>
            </w:pPr>
            <w:r w:rsidRPr="001263F6">
              <w:rPr>
                <w:sz w:val="24"/>
                <w:szCs w:val="24"/>
              </w:rPr>
              <w:t>Kursi Tamu</w:t>
            </w:r>
          </w:p>
        </w:tc>
        <w:tc>
          <w:tcPr>
            <w:tcW w:w="1530" w:type="dxa"/>
            <w:vAlign w:val="center"/>
          </w:tcPr>
          <w:p w14:paraId="58EFA66F" w14:textId="77777777" w:rsidR="008D55CE" w:rsidRPr="001263F6" w:rsidRDefault="008D55CE" w:rsidP="00EE64A7">
            <w:pPr>
              <w:jc w:val="center"/>
              <w:rPr>
                <w:sz w:val="24"/>
                <w:szCs w:val="24"/>
              </w:rPr>
            </w:pPr>
            <w:r w:rsidRPr="001263F6">
              <w:rPr>
                <w:sz w:val="24"/>
                <w:szCs w:val="24"/>
              </w:rPr>
              <w:t>7</w:t>
            </w:r>
          </w:p>
        </w:tc>
        <w:tc>
          <w:tcPr>
            <w:tcW w:w="1440" w:type="dxa"/>
            <w:vAlign w:val="center"/>
          </w:tcPr>
          <w:p w14:paraId="7CD0CA9C" w14:textId="77777777" w:rsidR="008D55CE" w:rsidRPr="001263F6" w:rsidRDefault="008D55CE" w:rsidP="00EE64A7">
            <w:pPr>
              <w:jc w:val="center"/>
              <w:rPr>
                <w:sz w:val="24"/>
                <w:szCs w:val="24"/>
              </w:rPr>
            </w:pPr>
            <w:r w:rsidRPr="001263F6">
              <w:rPr>
                <w:sz w:val="24"/>
                <w:szCs w:val="24"/>
              </w:rPr>
              <w:t>7</w:t>
            </w:r>
          </w:p>
        </w:tc>
        <w:tc>
          <w:tcPr>
            <w:tcW w:w="1278" w:type="dxa"/>
            <w:vAlign w:val="center"/>
          </w:tcPr>
          <w:p w14:paraId="70F9BE27" w14:textId="77777777" w:rsidR="008D55CE" w:rsidRPr="001263F6" w:rsidRDefault="008D55CE" w:rsidP="00EE64A7">
            <w:pPr>
              <w:jc w:val="center"/>
              <w:rPr>
                <w:sz w:val="24"/>
                <w:szCs w:val="24"/>
              </w:rPr>
            </w:pPr>
            <w:r w:rsidRPr="001263F6">
              <w:rPr>
                <w:sz w:val="24"/>
                <w:szCs w:val="24"/>
              </w:rPr>
              <w:t>-</w:t>
            </w:r>
          </w:p>
        </w:tc>
      </w:tr>
      <w:tr w:rsidR="008D55CE" w:rsidRPr="001263F6" w14:paraId="3F64484B" w14:textId="77777777" w:rsidTr="00EE64A7">
        <w:tc>
          <w:tcPr>
            <w:tcW w:w="536" w:type="dxa"/>
            <w:vAlign w:val="center"/>
          </w:tcPr>
          <w:p w14:paraId="1099DFB7" w14:textId="77777777" w:rsidR="008D55CE" w:rsidRPr="001263F6" w:rsidRDefault="008D55CE" w:rsidP="00EE64A7">
            <w:pPr>
              <w:jc w:val="center"/>
              <w:rPr>
                <w:sz w:val="24"/>
                <w:szCs w:val="24"/>
              </w:rPr>
            </w:pPr>
            <w:r w:rsidRPr="001263F6">
              <w:rPr>
                <w:sz w:val="24"/>
                <w:szCs w:val="24"/>
              </w:rPr>
              <w:t>9</w:t>
            </w:r>
          </w:p>
        </w:tc>
        <w:tc>
          <w:tcPr>
            <w:tcW w:w="3149" w:type="dxa"/>
            <w:vAlign w:val="center"/>
          </w:tcPr>
          <w:p w14:paraId="7A282D11" w14:textId="77777777" w:rsidR="008D55CE" w:rsidRPr="001263F6" w:rsidRDefault="008D55CE" w:rsidP="00EE64A7">
            <w:pPr>
              <w:rPr>
                <w:sz w:val="24"/>
                <w:szCs w:val="24"/>
              </w:rPr>
            </w:pPr>
            <w:r w:rsidRPr="001263F6">
              <w:rPr>
                <w:sz w:val="24"/>
                <w:szCs w:val="24"/>
              </w:rPr>
              <w:t>Printer</w:t>
            </w:r>
          </w:p>
        </w:tc>
        <w:tc>
          <w:tcPr>
            <w:tcW w:w="1530" w:type="dxa"/>
            <w:vAlign w:val="center"/>
          </w:tcPr>
          <w:p w14:paraId="7255F137" w14:textId="77777777" w:rsidR="008D55CE" w:rsidRPr="001263F6" w:rsidRDefault="008D55CE" w:rsidP="00EE64A7">
            <w:pPr>
              <w:jc w:val="center"/>
              <w:rPr>
                <w:sz w:val="24"/>
                <w:szCs w:val="24"/>
              </w:rPr>
            </w:pPr>
            <w:r w:rsidRPr="001263F6">
              <w:rPr>
                <w:sz w:val="24"/>
                <w:szCs w:val="24"/>
              </w:rPr>
              <w:t>10</w:t>
            </w:r>
          </w:p>
        </w:tc>
        <w:tc>
          <w:tcPr>
            <w:tcW w:w="1440" w:type="dxa"/>
            <w:vAlign w:val="center"/>
          </w:tcPr>
          <w:p w14:paraId="6613B78D" w14:textId="77777777" w:rsidR="008D55CE" w:rsidRPr="001263F6" w:rsidRDefault="008D55CE" w:rsidP="00EE64A7">
            <w:pPr>
              <w:jc w:val="center"/>
              <w:rPr>
                <w:sz w:val="24"/>
                <w:szCs w:val="24"/>
              </w:rPr>
            </w:pPr>
            <w:r w:rsidRPr="001263F6">
              <w:rPr>
                <w:sz w:val="24"/>
                <w:szCs w:val="24"/>
              </w:rPr>
              <w:t>10</w:t>
            </w:r>
          </w:p>
        </w:tc>
        <w:tc>
          <w:tcPr>
            <w:tcW w:w="1278" w:type="dxa"/>
            <w:vAlign w:val="center"/>
          </w:tcPr>
          <w:p w14:paraId="1D757DB5" w14:textId="77777777" w:rsidR="008D55CE" w:rsidRPr="001263F6" w:rsidRDefault="008D55CE" w:rsidP="00EE64A7">
            <w:pPr>
              <w:jc w:val="center"/>
              <w:rPr>
                <w:sz w:val="24"/>
                <w:szCs w:val="24"/>
              </w:rPr>
            </w:pPr>
            <w:r w:rsidRPr="001263F6">
              <w:rPr>
                <w:sz w:val="24"/>
                <w:szCs w:val="24"/>
              </w:rPr>
              <w:t>-</w:t>
            </w:r>
          </w:p>
        </w:tc>
      </w:tr>
      <w:tr w:rsidR="008D55CE" w:rsidRPr="001263F6" w14:paraId="0440B2E1" w14:textId="77777777" w:rsidTr="00EE64A7">
        <w:tc>
          <w:tcPr>
            <w:tcW w:w="536" w:type="dxa"/>
            <w:vAlign w:val="center"/>
          </w:tcPr>
          <w:p w14:paraId="0536404A" w14:textId="77777777" w:rsidR="008D55CE" w:rsidRPr="001263F6" w:rsidRDefault="008D55CE" w:rsidP="00EE64A7">
            <w:pPr>
              <w:jc w:val="center"/>
              <w:rPr>
                <w:sz w:val="24"/>
                <w:szCs w:val="24"/>
              </w:rPr>
            </w:pPr>
            <w:r w:rsidRPr="001263F6">
              <w:rPr>
                <w:sz w:val="24"/>
                <w:szCs w:val="24"/>
              </w:rPr>
              <w:t>10</w:t>
            </w:r>
          </w:p>
        </w:tc>
        <w:tc>
          <w:tcPr>
            <w:tcW w:w="3149" w:type="dxa"/>
            <w:vAlign w:val="center"/>
          </w:tcPr>
          <w:p w14:paraId="0D4CFE99" w14:textId="77777777" w:rsidR="008D55CE" w:rsidRPr="001263F6" w:rsidRDefault="008D55CE" w:rsidP="00EE64A7">
            <w:pPr>
              <w:rPr>
                <w:sz w:val="24"/>
                <w:szCs w:val="24"/>
              </w:rPr>
            </w:pPr>
            <w:r w:rsidRPr="001263F6">
              <w:rPr>
                <w:sz w:val="24"/>
                <w:szCs w:val="24"/>
              </w:rPr>
              <w:t>Air Conditioner (AC)</w:t>
            </w:r>
          </w:p>
        </w:tc>
        <w:tc>
          <w:tcPr>
            <w:tcW w:w="1530" w:type="dxa"/>
            <w:vAlign w:val="center"/>
          </w:tcPr>
          <w:p w14:paraId="5DCFF165" w14:textId="77777777" w:rsidR="008D55CE" w:rsidRPr="001263F6" w:rsidRDefault="008D55CE" w:rsidP="00EE64A7">
            <w:pPr>
              <w:jc w:val="center"/>
              <w:rPr>
                <w:sz w:val="24"/>
                <w:szCs w:val="24"/>
              </w:rPr>
            </w:pPr>
            <w:r w:rsidRPr="001263F6">
              <w:rPr>
                <w:sz w:val="24"/>
                <w:szCs w:val="24"/>
              </w:rPr>
              <w:t>11</w:t>
            </w:r>
          </w:p>
        </w:tc>
        <w:tc>
          <w:tcPr>
            <w:tcW w:w="1440" w:type="dxa"/>
            <w:vAlign w:val="center"/>
          </w:tcPr>
          <w:p w14:paraId="0D6CAA47" w14:textId="77777777" w:rsidR="008D55CE" w:rsidRPr="001263F6" w:rsidRDefault="008D55CE" w:rsidP="00EE64A7">
            <w:pPr>
              <w:jc w:val="center"/>
              <w:rPr>
                <w:sz w:val="24"/>
                <w:szCs w:val="24"/>
              </w:rPr>
            </w:pPr>
            <w:r w:rsidRPr="001263F6">
              <w:rPr>
                <w:sz w:val="24"/>
                <w:szCs w:val="24"/>
              </w:rPr>
              <w:t>10</w:t>
            </w:r>
          </w:p>
        </w:tc>
        <w:tc>
          <w:tcPr>
            <w:tcW w:w="1278" w:type="dxa"/>
            <w:vAlign w:val="center"/>
          </w:tcPr>
          <w:p w14:paraId="1CCD1F91" w14:textId="77777777" w:rsidR="008D55CE" w:rsidRPr="001263F6" w:rsidRDefault="008D55CE" w:rsidP="00EE64A7">
            <w:pPr>
              <w:jc w:val="center"/>
              <w:rPr>
                <w:sz w:val="24"/>
                <w:szCs w:val="24"/>
              </w:rPr>
            </w:pPr>
            <w:r w:rsidRPr="001263F6">
              <w:rPr>
                <w:sz w:val="24"/>
                <w:szCs w:val="24"/>
              </w:rPr>
              <w:t>1</w:t>
            </w:r>
          </w:p>
        </w:tc>
      </w:tr>
      <w:tr w:rsidR="008D55CE" w:rsidRPr="001263F6" w14:paraId="5234489B" w14:textId="77777777" w:rsidTr="00EE64A7">
        <w:tc>
          <w:tcPr>
            <w:tcW w:w="536" w:type="dxa"/>
            <w:vAlign w:val="center"/>
          </w:tcPr>
          <w:p w14:paraId="411B13DE" w14:textId="77777777" w:rsidR="008D55CE" w:rsidRPr="001263F6" w:rsidRDefault="008D55CE" w:rsidP="00EE64A7">
            <w:pPr>
              <w:jc w:val="center"/>
              <w:rPr>
                <w:sz w:val="24"/>
                <w:szCs w:val="24"/>
              </w:rPr>
            </w:pPr>
            <w:r w:rsidRPr="001263F6">
              <w:rPr>
                <w:sz w:val="24"/>
                <w:szCs w:val="24"/>
              </w:rPr>
              <w:t>11</w:t>
            </w:r>
          </w:p>
        </w:tc>
        <w:tc>
          <w:tcPr>
            <w:tcW w:w="3149" w:type="dxa"/>
            <w:vAlign w:val="center"/>
          </w:tcPr>
          <w:p w14:paraId="46D5F2FB" w14:textId="77777777" w:rsidR="008D55CE" w:rsidRPr="001263F6" w:rsidRDefault="008D55CE" w:rsidP="00EE64A7">
            <w:pPr>
              <w:rPr>
                <w:sz w:val="24"/>
                <w:szCs w:val="24"/>
              </w:rPr>
            </w:pPr>
            <w:r w:rsidRPr="001263F6">
              <w:rPr>
                <w:sz w:val="24"/>
                <w:szCs w:val="24"/>
              </w:rPr>
              <w:t>Televisi</w:t>
            </w:r>
          </w:p>
        </w:tc>
        <w:tc>
          <w:tcPr>
            <w:tcW w:w="1530" w:type="dxa"/>
            <w:vAlign w:val="center"/>
          </w:tcPr>
          <w:p w14:paraId="18D75E07" w14:textId="77777777" w:rsidR="008D55CE" w:rsidRPr="001263F6" w:rsidRDefault="008D55CE" w:rsidP="00EE64A7">
            <w:pPr>
              <w:jc w:val="center"/>
              <w:rPr>
                <w:sz w:val="24"/>
                <w:szCs w:val="24"/>
              </w:rPr>
            </w:pPr>
            <w:r w:rsidRPr="001263F6">
              <w:rPr>
                <w:sz w:val="24"/>
                <w:szCs w:val="24"/>
              </w:rPr>
              <w:t>2</w:t>
            </w:r>
          </w:p>
        </w:tc>
        <w:tc>
          <w:tcPr>
            <w:tcW w:w="1440" w:type="dxa"/>
            <w:vAlign w:val="center"/>
          </w:tcPr>
          <w:p w14:paraId="193EFA07" w14:textId="77777777" w:rsidR="008D55CE" w:rsidRPr="001263F6" w:rsidRDefault="008D55CE" w:rsidP="00EE64A7">
            <w:pPr>
              <w:jc w:val="center"/>
              <w:rPr>
                <w:sz w:val="24"/>
                <w:szCs w:val="24"/>
              </w:rPr>
            </w:pPr>
            <w:r w:rsidRPr="001263F6">
              <w:rPr>
                <w:sz w:val="24"/>
                <w:szCs w:val="24"/>
              </w:rPr>
              <w:t>2</w:t>
            </w:r>
          </w:p>
        </w:tc>
        <w:tc>
          <w:tcPr>
            <w:tcW w:w="1278" w:type="dxa"/>
            <w:vAlign w:val="center"/>
          </w:tcPr>
          <w:p w14:paraId="200A9CF6" w14:textId="77777777" w:rsidR="008D55CE" w:rsidRPr="001263F6" w:rsidRDefault="008D55CE" w:rsidP="00EE64A7">
            <w:pPr>
              <w:jc w:val="center"/>
              <w:rPr>
                <w:sz w:val="24"/>
                <w:szCs w:val="24"/>
              </w:rPr>
            </w:pPr>
            <w:r w:rsidRPr="001263F6">
              <w:rPr>
                <w:sz w:val="24"/>
                <w:szCs w:val="24"/>
              </w:rPr>
              <w:t>-</w:t>
            </w:r>
          </w:p>
        </w:tc>
      </w:tr>
      <w:tr w:rsidR="008D55CE" w:rsidRPr="001263F6" w14:paraId="5C4E5196" w14:textId="77777777" w:rsidTr="00EE64A7">
        <w:tc>
          <w:tcPr>
            <w:tcW w:w="536" w:type="dxa"/>
            <w:vAlign w:val="center"/>
          </w:tcPr>
          <w:p w14:paraId="3AD247D6" w14:textId="77777777" w:rsidR="008D55CE" w:rsidRPr="001263F6" w:rsidRDefault="008D55CE" w:rsidP="00EE64A7">
            <w:pPr>
              <w:jc w:val="center"/>
              <w:rPr>
                <w:sz w:val="24"/>
                <w:szCs w:val="24"/>
              </w:rPr>
            </w:pPr>
            <w:r w:rsidRPr="001263F6">
              <w:rPr>
                <w:sz w:val="24"/>
                <w:szCs w:val="24"/>
              </w:rPr>
              <w:t>12</w:t>
            </w:r>
          </w:p>
        </w:tc>
        <w:tc>
          <w:tcPr>
            <w:tcW w:w="3149" w:type="dxa"/>
            <w:vAlign w:val="center"/>
          </w:tcPr>
          <w:p w14:paraId="301ABB4E" w14:textId="77777777" w:rsidR="008D55CE" w:rsidRPr="001263F6" w:rsidRDefault="008D55CE" w:rsidP="00EE64A7">
            <w:pPr>
              <w:rPr>
                <w:sz w:val="24"/>
                <w:szCs w:val="24"/>
              </w:rPr>
            </w:pPr>
            <w:r w:rsidRPr="001263F6">
              <w:rPr>
                <w:sz w:val="24"/>
                <w:szCs w:val="24"/>
              </w:rPr>
              <w:t xml:space="preserve"> Mesin Fotocopy </w:t>
            </w:r>
          </w:p>
        </w:tc>
        <w:tc>
          <w:tcPr>
            <w:tcW w:w="1530" w:type="dxa"/>
            <w:vAlign w:val="center"/>
          </w:tcPr>
          <w:p w14:paraId="0C905BA8" w14:textId="77777777" w:rsidR="008D55CE" w:rsidRPr="001263F6" w:rsidRDefault="008D55CE" w:rsidP="00EE64A7">
            <w:pPr>
              <w:jc w:val="center"/>
              <w:rPr>
                <w:sz w:val="24"/>
                <w:szCs w:val="24"/>
              </w:rPr>
            </w:pPr>
            <w:r w:rsidRPr="001263F6">
              <w:rPr>
                <w:sz w:val="24"/>
                <w:szCs w:val="24"/>
              </w:rPr>
              <w:t>1</w:t>
            </w:r>
          </w:p>
        </w:tc>
        <w:tc>
          <w:tcPr>
            <w:tcW w:w="1440" w:type="dxa"/>
            <w:vAlign w:val="center"/>
          </w:tcPr>
          <w:p w14:paraId="1918F7FA" w14:textId="77777777" w:rsidR="008D55CE" w:rsidRPr="001263F6" w:rsidRDefault="008D55CE" w:rsidP="00EE64A7">
            <w:pPr>
              <w:jc w:val="center"/>
              <w:rPr>
                <w:sz w:val="24"/>
                <w:szCs w:val="24"/>
              </w:rPr>
            </w:pPr>
            <w:r w:rsidRPr="001263F6">
              <w:rPr>
                <w:sz w:val="24"/>
                <w:szCs w:val="24"/>
              </w:rPr>
              <w:t>1</w:t>
            </w:r>
          </w:p>
        </w:tc>
        <w:tc>
          <w:tcPr>
            <w:tcW w:w="1278" w:type="dxa"/>
            <w:vAlign w:val="center"/>
          </w:tcPr>
          <w:p w14:paraId="6DEDF148" w14:textId="77777777" w:rsidR="008D55CE" w:rsidRPr="001263F6" w:rsidRDefault="008D55CE" w:rsidP="00EE64A7">
            <w:pPr>
              <w:jc w:val="center"/>
              <w:rPr>
                <w:sz w:val="24"/>
                <w:szCs w:val="24"/>
              </w:rPr>
            </w:pPr>
            <w:r w:rsidRPr="001263F6">
              <w:rPr>
                <w:sz w:val="24"/>
                <w:szCs w:val="24"/>
              </w:rPr>
              <w:t>-</w:t>
            </w:r>
          </w:p>
        </w:tc>
      </w:tr>
      <w:tr w:rsidR="008D55CE" w:rsidRPr="001263F6" w14:paraId="0315740B" w14:textId="77777777" w:rsidTr="00EE64A7">
        <w:tc>
          <w:tcPr>
            <w:tcW w:w="536" w:type="dxa"/>
            <w:vAlign w:val="center"/>
          </w:tcPr>
          <w:p w14:paraId="439CE034" w14:textId="77777777" w:rsidR="008D55CE" w:rsidRPr="001263F6" w:rsidRDefault="008D55CE" w:rsidP="00EE64A7">
            <w:pPr>
              <w:jc w:val="center"/>
              <w:rPr>
                <w:sz w:val="24"/>
                <w:szCs w:val="24"/>
              </w:rPr>
            </w:pPr>
            <w:r w:rsidRPr="001263F6">
              <w:rPr>
                <w:sz w:val="24"/>
                <w:szCs w:val="24"/>
              </w:rPr>
              <w:t>13</w:t>
            </w:r>
          </w:p>
        </w:tc>
        <w:tc>
          <w:tcPr>
            <w:tcW w:w="3149" w:type="dxa"/>
            <w:vAlign w:val="center"/>
          </w:tcPr>
          <w:p w14:paraId="7451F644" w14:textId="77777777" w:rsidR="008D55CE" w:rsidRPr="001263F6" w:rsidRDefault="008D55CE" w:rsidP="00EE64A7">
            <w:pPr>
              <w:rPr>
                <w:sz w:val="24"/>
                <w:szCs w:val="24"/>
              </w:rPr>
            </w:pPr>
            <w:r w:rsidRPr="001263F6">
              <w:rPr>
                <w:sz w:val="24"/>
                <w:szCs w:val="24"/>
              </w:rPr>
              <w:t>Proyektor Slide (Infokus)</w:t>
            </w:r>
          </w:p>
        </w:tc>
        <w:tc>
          <w:tcPr>
            <w:tcW w:w="1530" w:type="dxa"/>
            <w:vAlign w:val="center"/>
          </w:tcPr>
          <w:p w14:paraId="07618492" w14:textId="77777777" w:rsidR="008D55CE" w:rsidRPr="001263F6" w:rsidRDefault="008D55CE" w:rsidP="00EE64A7">
            <w:pPr>
              <w:jc w:val="center"/>
              <w:rPr>
                <w:sz w:val="24"/>
                <w:szCs w:val="24"/>
              </w:rPr>
            </w:pPr>
            <w:r w:rsidRPr="001263F6">
              <w:rPr>
                <w:sz w:val="24"/>
                <w:szCs w:val="24"/>
              </w:rPr>
              <w:t>2</w:t>
            </w:r>
          </w:p>
        </w:tc>
        <w:tc>
          <w:tcPr>
            <w:tcW w:w="1440" w:type="dxa"/>
            <w:vAlign w:val="center"/>
          </w:tcPr>
          <w:p w14:paraId="43277DE0" w14:textId="77777777" w:rsidR="008D55CE" w:rsidRPr="001263F6" w:rsidRDefault="008D55CE" w:rsidP="00EE64A7">
            <w:pPr>
              <w:jc w:val="center"/>
              <w:rPr>
                <w:sz w:val="24"/>
                <w:szCs w:val="24"/>
              </w:rPr>
            </w:pPr>
            <w:r w:rsidRPr="001263F6">
              <w:rPr>
                <w:sz w:val="24"/>
                <w:szCs w:val="24"/>
              </w:rPr>
              <w:t>1</w:t>
            </w:r>
          </w:p>
        </w:tc>
        <w:tc>
          <w:tcPr>
            <w:tcW w:w="1278" w:type="dxa"/>
            <w:vAlign w:val="center"/>
          </w:tcPr>
          <w:p w14:paraId="5D14D3FD" w14:textId="77777777" w:rsidR="008D55CE" w:rsidRPr="001263F6" w:rsidRDefault="008D55CE" w:rsidP="00EE64A7">
            <w:pPr>
              <w:jc w:val="center"/>
              <w:rPr>
                <w:sz w:val="24"/>
                <w:szCs w:val="24"/>
              </w:rPr>
            </w:pPr>
            <w:r w:rsidRPr="001263F6">
              <w:rPr>
                <w:sz w:val="24"/>
                <w:szCs w:val="24"/>
              </w:rPr>
              <w:t>1</w:t>
            </w:r>
          </w:p>
        </w:tc>
      </w:tr>
      <w:tr w:rsidR="008D55CE" w:rsidRPr="001263F6" w14:paraId="60D06811" w14:textId="77777777" w:rsidTr="00EE64A7">
        <w:tc>
          <w:tcPr>
            <w:tcW w:w="7933" w:type="dxa"/>
            <w:gridSpan w:val="5"/>
            <w:vAlign w:val="center"/>
          </w:tcPr>
          <w:p w14:paraId="69118962" w14:textId="77777777" w:rsidR="008D55CE" w:rsidRPr="001263F6" w:rsidRDefault="008D55CE" w:rsidP="00EE64A7">
            <w:pPr>
              <w:rPr>
                <w:sz w:val="24"/>
                <w:szCs w:val="24"/>
              </w:rPr>
            </w:pPr>
            <w:r w:rsidRPr="001263F6">
              <w:rPr>
                <w:sz w:val="24"/>
                <w:szCs w:val="24"/>
              </w:rPr>
              <w:t>Prasarana Kantor</w:t>
            </w:r>
          </w:p>
        </w:tc>
      </w:tr>
      <w:tr w:rsidR="008D55CE" w:rsidRPr="001263F6" w14:paraId="6CF67261" w14:textId="77777777" w:rsidTr="00EE64A7">
        <w:tc>
          <w:tcPr>
            <w:tcW w:w="536" w:type="dxa"/>
            <w:vAlign w:val="center"/>
          </w:tcPr>
          <w:p w14:paraId="3635417F" w14:textId="77777777" w:rsidR="008D55CE" w:rsidRPr="001263F6" w:rsidRDefault="008D55CE" w:rsidP="00EE64A7">
            <w:pPr>
              <w:jc w:val="center"/>
              <w:rPr>
                <w:sz w:val="24"/>
                <w:szCs w:val="24"/>
              </w:rPr>
            </w:pPr>
            <w:r w:rsidRPr="001263F6">
              <w:rPr>
                <w:sz w:val="24"/>
                <w:szCs w:val="24"/>
              </w:rPr>
              <w:t>1</w:t>
            </w:r>
          </w:p>
        </w:tc>
        <w:tc>
          <w:tcPr>
            <w:tcW w:w="3149" w:type="dxa"/>
            <w:vAlign w:val="center"/>
          </w:tcPr>
          <w:p w14:paraId="341E7F80" w14:textId="77777777" w:rsidR="008D55CE" w:rsidRPr="001263F6" w:rsidRDefault="008D55CE" w:rsidP="00EE64A7">
            <w:pPr>
              <w:rPr>
                <w:sz w:val="24"/>
                <w:szCs w:val="24"/>
              </w:rPr>
            </w:pPr>
            <w:r w:rsidRPr="001263F6">
              <w:rPr>
                <w:sz w:val="24"/>
                <w:szCs w:val="24"/>
              </w:rPr>
              <w:t>Gedung Kantor</w:t>
            </w:r>
          </w:p>
        </w:tc>
        <w:tc>
          <w:tcPr>
            <w:tcW w:w="1530" w:type="dxa"/>
            <w:vAlign w:val="center"/>
          </w:tcPr>
          <w:p w14:paraId="110E2D97" w14:textId="77777777" w:rsidR="008D55CE" w:rsidRPr="001263F6" w:rsidRDefault="008D55CE" w:rsidP="00EE64A7">
            <w:pPr>
              <w:jc w:val="center"/>
              <w:rPr>
                <w:sz w:val="24"/>
                <w:szCs w:val="24"/>
              </w:rPr>
            </w:pPr>
            <w:r w:rsidRPr="001263F6">
              <w:rPr>
                <w:sz w:val="24"/>
                <w:szCs w:val="24"/>
              </w:rPr>
              <w:t>1</w:t>
            </w:r>
          </w:p>
        </w:tc>
        <w:tc>
          <w:tcPr>
            <w:tcW w:w="1440" w:type="dxa"/>
            <w:vAlign w:val="center"/>
          </w:tcPr>
          <w:p w14:paraId="67F7B665" w14:textId="77777777" w:rsidR="008D55CE" w:rsidRPr="001263F6" w:rsidRDefault="008D55CE" w:rsidP="00EE64A7">
            <w:pPr>
              <w:jc w:val="center"/>
              <w:rPr>
                <w:sz w:val="24"/>
                <w:szCs w:val="24"/>
              </w:rPr>
            </w:pPr>
            <w:r w:rsidRPr="001263F6">
              <w:rPr>
                <w:sz w:val="24"/>
                <w:szCs w:val="24"/>
              </w:rPr>
              <w:t>1</w:t>
            </w:r>
          </w:p>
        </w:tc>
        <w:tc>
          <w:tcPr>
            <w:tcW w:w="1278" w:type="dxa"/>
            <w:vAlign w:val="center"/>
          </w:tcPr>
          <w:p w14:paraId="251D37E7" w14:textId="77777777" w:rsidR="008D55CE" w:rsidRPr="001263F6" w:rsidRDefault="008D55CE" w:rsidP="00EE64A7">
            <w:pPr>
              <w:jc w:val="center"/>
              <w:rPr>
                <w:sz w:val="24"/>
                <w:szCs w:val="24"/>
              </w:rPr>
            </w:pPr>
            <w:r w:rsidRPr="001263F6">
              <w:rPr>
                <w:sz w:val="24"/>
                <w:szCs w:val="24"/>
              </w:rPr>
              <w:t>-</w:t>
            </w:r>
          </w:p>
        </w:tc>
      </w:tr>
      <w:tr w:rsidR="008D55CE" w:rsidRPr="001263F6" w14:paraId="6324F3F0" w14:textId="77777777" w:rsidTr="00EE64A7">
        <w:tc>
          <w:tcPr>
            <w:tcW w:w="536" w:type="dxa"/>
            <w:vAlign w:val="center"/>
          </w:tcPr>
          <w:p w14:paraId="458EEECC" w14:textId="77777777" w:rsidR="008D55CE" w:rsidRPr="001263F6" w:rsidRDefault="008D55CE" w:rsidP="00EE64A7">
            <w:pPr>
              <w:jc w:val="center"/>
              <w:rPr>
                <w:sz w:val="24"/>
                <w:szCs w:val="24"/>
              </w:rPr>
            </w:pPr>
            <w:r w:rsidRPr="001263F6">
              <w:rPr>
                <w:sz w:val="24"/>
                <w:szCs w:val="24"/>
              </w:rPr>
              <w:t>2</w:t>
            </w:r>
          </w:p>
        </w:tc>
        <w:tc>
          <w:tcPr>
            <w:tcW w:w="3149" w:type="dxa"/>
            <w:vAlign w:val="center"/>
          </w:tcPr>
          <w:p w14:paraId="176BCFD2" w14:textId="77777777" w:rsidR="008D55CE" w:rsidRPr="001263F6" w:rsidRDefault="008D55CE" w:rsidP="00EE64A7">
            <w:pPr>
              <w:rPr>
                <w:sz w:val="24"/>
                <w:szCs w:val="24"/>
              </w:rPr>
            </w:pPr>
            <w:r w:rsidRPr="001263F6">
              <w:rPr>
                <w:sz w:val="24"/>
                <w:szCs w:val="24"/>
              </w:rPr>
              <w:t xml:space="preserve">Mushola </w:t>
            </w:r>
          </w:p>
        </w:tc>
        <w:tc>
          <w:tcPr>
            <w:tcW w:w="1530" w:type="dxa"/>
            <w:vAlign w:val="center"/>
          </w:tcPr>
          <w:p w14:paraId="1E105840" w14:textId="77777777" w:rsidR="008D55CE" w:rsidRPr="001263F6" w:rsidRDefault="008D55CE" w:rsidP="00EE64A7">
            <w:pPr>
              <w:jc w:val="center"/>
              <w:rPr>
                <w:sz w:val="24"/>
                <w:szCs w:val="24"/>
              </w:rPr>
            </w:pPr>
            <w:r w:rsidRPr="001263F6">
              <w:rPr>
                <w:sz w:val="24"/>
                <w:szCs w:val="24"/>
              </w:rPr>
              <w:t>1</w:t>
            </w:r>
          </w:p>
        </w:tc>
        <w:tc>
          <w:tcPr>
            <w:tcW w:w="1440" w:type="dxa"/>
            <w:vAlign w:val="center"/>
          </w:tcPr>
          <w:p w14:paraId="74164220" w14:textId="77777777" w:rsidR="008D55CE" w:rsidRPr="001263F6" w:rsidRDefault="008D55CE" w:rsidP="00EE64A7">
            <w:pPr>
              <w:jc w:val="center"/>
              <w:rPr>
                <w:sz w:val="24"/>
                <w:szCs w:val="24"/>
              </w:rPr>
            </w:pPr>
            <w:r w:rsidRPr="001263F6">
              <w:rPr>
                <w:sz w:val="24"/>
                <w:szCs w:val="24"/>
              </w:rPr>
              <w:t>1</w:t>
            </w:r>
          </w:p>
        </w:tc>
        <w:tc>
          <w:tcPr>
            <w:tcW w:w="1278" w:type="dxa"/>
            <w:vAlign w:val="center"/>
          </w:tcPr>
          <w:p w14:paraId="14F3AC48" w14:textId="77777777" w:rsidR="008D55CE" w:rsidRPr="001263F6" w:rsidRDefault="008D55CE" w:rsidP="00EE64A7">
            <w:pPr>
              <w:jc w:val="center"/>
              <w:rPr>
                <w:sz w:val="24"/>
                <w:szCs w:val="24"/>
              </w:rPr>
            </w:pPr>
            <w:r w:rsidRPr="001263F6">
              <w:rPr>
                <w:sz w:val="24"/>
                <w:szCs w:val="24"/>
              </w:rPr>
              <w:t>-</w:t>
            </w:r>
          </w:p>
        </w:tc>
      </w:tr>
      <w:tr w:rsidR="008D55CE" w:rsidRPr="001263F6" w14:paraId="2443FD54" w14:textId="77777777" w:rsidTr="00EE64A7">
        <w:tc>
          <w:tcPr>
            <w:tcW w:w="536" w:type="dxa"/>
            <w:vAlign w:val="center"/>
          </w:tcPr>
          <w:p w14:paraId="1BAF175B" w14:textId="77777777" w:rsidR="008D55CE" w:rsidRPr="001263F6" w:rsidRDefault="008D55CE" w:rsidP="00EE64A7">
            <w:pPr>
              <w:jc w:val="center"/>
              <w:rPr>
                <w:sz w:val="24"/>
                <w:szCs w:val="24"/>
              </w:rPr>
            </w:pPr>
            <w:r w:rsidRPr="001263F6">
              <w:rPr>
                <w:sz w:val="24"/>
                <w:szCs w:val="24"/>
              </w:rPr>
              <w:t>3</w:t>
            </w:r>
          </w:p>
        </w:tc>
        <w:tc>
          <w:tcPr>
            <w:tcW w:w="3149" w:type="dxa"/>
            <w:vAlign w:val="center"/>
          </w:tcPr>
          <w:p w14:paraId="271FB761" w14:textId="77777777" w:rsidR="008D55CE" w:rsidRPr="001263F6" w:rsidRDefault="008D55CE" w:rsidP="00EE64A7">
            <w:pPr>
              <w:rPr>
                <w:sz w:val="24"/>
                <w:szCs w:val="24"/>
              </w:rPr>
            </w:pPr>
            <w:r w:rsidRPr="001263F6">
              <w:rPr>
                <w:sz w:val="24"/>
                <w:szCs w:val="24"/>
              </w:rPr>
              <w:t>Gedung Aula Pertemuan</w:t>
            </w:r>
          </w:p>
        </w:tc>
        <w:tc>
          <w:tcPr>
            <w:tcW w:w="1530" w:type="dxa"/>
            <w:vAlign w:val="center"/>
          </w:tcPr>
          <w:p w14:paraId="06CADC5C" w14:textId="77777777" w:rsidR="008D55CE" w:rsidRPr="001263F6" w:rsidRDefault="008D55CE" w:rsidP="00EE64A7">
            <w:pPr>
              <w:jc w:val="center"/>
              <w:rPr>
                <w:sz w:val="24"/>
                <w:szCs w:val="24"/>
              </w:rPr>
            </w:pPr>
            <w:r w:rsidRPr="001263F6">
              <w:rPr>
                <w:sz w:val="24"/>
                <w:szCs w:val="24"/>
              </w:rPr>
              <w:t>1</w:t>
            </w:r>
          </w:p>
        </w:tc>
        <w:tc>
          <w:tcPr>
            <w:tcW w:w="1440" w:type="dxa"/>
            <w:vAlign w:val="center"/>
          </w:tcPr>
          <w:p w14:paraId="2F7459EA" w14:textId="77777777" w:rsidR="008D55CE" w:rsidRPr="001263F6" w:rsidRDefault="008D55CE" w:rsidP="00EE64A7">
            <w:pPr>
              <w:jc w:val="center"/>
              <w:rPr>
                <w:sz w:val="24"/>
                <w:szCs w:val="24"/>
              </w:rPr>
            </w:pPr>
            <w:r w:rsidRPr="001263F6">
              <w:rPr>
                <w:sz w:val="24"/>
                <w:szCs w:val="24"/>
              </w:rPr>
              <w:t>1</w:t>
            </w:r>
          </w:p>
        </w:tc>
        <w:tc>
          <w:tcPr>
            <w:tcW w:w="1278" w:type="dxa"/>
            <w:vAlign w:val="center"/>
          </w:tcPr>
          <w:p w14:paraId="1DAA2B18" w14:textId="77777777" w:rsidR="008D55CE" w:rsidRPr="001263F6" w:rsidRDefault="008D55CE" w:rsidP="00EE64A7">
            <w:pPr>
              <w:jc w:val="center"/>
              <w:rPr>
                <w:sz w:val="24"/>
                <w:szCs w:val="24"/>
              </w:rPr>
            </w:pPr>
            <w:r w:rsidRPr="001263F6">
              <w:rPr>
                <w:sz w:val="24"/>
                <w:szCs w:val="24"/>
              </w:rPr>
              <w:t>-</w:t>
            </w:r>
          </w:p>
        </w:tc>
      </w:tr>
      <w:tr w:rsidR="008D55CE" w:rsidRPr="001263F6" w14:paraId="48282561" w14:textId="77777777" w:rsidTr="00EE64A7">
        <w:tc>
          <w:tcPr>
            <w:tcW w:w="536" w:type="dxa"/>
            <w:vAlign w:val="center"/>
          </w:tcPr>
          <w:p w14:paraId="5F5A4F8A" w14:textId="77777777" w:rsidR="008D55CE" w:rsidRPr="001263F6" w:rsidRDefault="008D55CE" w:rsidP="00EE64A7">
            <w:pPr>
              <w:jc w:val="center"/>
              <w:rPr>
                <w:sz w:val="24"/>
                <w:szCs w:val="24"/>
              </w:rPr>
            </w:pPr>
            <w:r w:rsidRPr="001263F6">
              <w:rPr>
                <w:sz w:val="24"/>
                <w:szCs w:val="24"/>
              </w:rPr>
              <w:t>4</w:t>
            </w:r>
          </w:p>
        </w:tc>
        <w:tc>
          <w:tcPr>
            <w:tcW w:w="3149" w:type="dxa"/>
            <w:vAlign w:val="center"/>
          </w:tcPr>
          <w:p w14:paraId="26AA3AAD" w14:textId="77777777" w:rsidR="008D55CE" w:rsidRPr="001263F6" w:rsidRDefault="008D55CE" w:rsidP="00EE64A7">
            <w:pPr>
              <w:rPr>
                <w:sz w:val="24"/>
                <w:szCs w:val="24"/>
              </w:rPr>
            </w:pPr>
            <w:r w:rsidRPr="001263F6">
              <w:rPr>
                <w:sz w:val="24"/>
                <w:szCs w:val="24"/>
              </w:rPr>
              <w:t>Toilet/WC</w:t>
            </w:r>
          </w:p>
        </w:tc>
        <w:tc>
          <w:tcPr>
            <w:tcW w:w="1530" w:type="dxa"/>
            <w:vAlign w:val="center"/>
          </w:tcPr>
          <w:p w14:paraId="6B99B4A5" w14:textId="77777777" w:rsidR="008D55CE" w:rsidRPr="001263F6" w:rsidRDefault="008D55CE" w:rsidP="00EE64A7">
            <w:pPr>
              <w:jc w:val="center"/>
              <w:rPr>
                <w:sz w:val="24"/>
                <w:szCs w:val="24"/>
              </w:rPr>
            </w:pPr>
            <w:r w:rsidRPr="001263F6">
              <w:rPr>
                <w:sz w:val="24"/>
                <w:szCs w:val="24"/>
              </w:rPr>
              <w:t>2</w:t>
            </w:r>
          </w:p>
        </w:tc>
        <w:tc>
          <w:tcPr>
            <w:tcW w:w="1440" w:type="dxa"/>
            <w:vAlign w:val="center"/>
          </w:tcPr>
          <w:p w14:paraId="02B407D2" w14:textId="77777777" w:rsidR="008D55CE" w:rsidRPr="001263F6" w:rsidRDefault="008D55CE" w:rsidP="00EE64A7">
            <w:pPr>
              <w:jc w:val="center"/>
              <w:rPr>
                <w:sz w:val="24"/>
                <w:szCs w:val="24"/>
              </w:rPr>
            </w:pPr>
            <w:r w:rsidRPr="001263F6">
              <w:rPr>
                <w:sz w:val="24"/>
                <w:szCs w:val="24"/>
              </w:rPr>
              <w:t>2</w:t>
            </w:r>
          </w:p>
        </w:tc>
        <w:tc>
          <w:tcPr>
            <w:tcW w:w="1278" w:type="dxa"/>
            <w:vAlign w:val="center"/>
          </w:tcPr>
          <w:p w14:paraId="4F9CA9BA" w14:textId="77777777" w:rsidR="008D55CE" w:rsidRPr="001263F6" w:rsidRDefault="008D55CE" w:rsidP="00EE64A7">
            <w:pPr>
              <w:jc w:val="center"/>
              <w:rPr>
                <w:sz w:val="24"/>
                <w:szCs w:val="24"/>
              </w:rPr>
            </w:pPr>
            <w:r w:rsidRPr="001263F6">
              <w:rPr>
                <w:sz w:val="24"/>
                <w:szCs w:val="24"/>
              </w:rPr>
              <w:t>-</w:t>
            </w:r>
          </w:p>
        </w:tc>
      </w:tr>
      <w:tr w:rsidR="008D55CE" w:rsidRPr="001263F6" w14:paraId="522C5B24" w14:textId="77777777" w:rsidTr="00EE64A7">
        <w:tc>
          <w:tcPr>
            <w:tcW w:w="536" w:type="dxa"/>
            <w:vAlign w:val="center"/>
          </w:tcPr>
          <w:p w14:paraId="472EDECB" w14:textId="77777777" w:rsidR="008D55CE" w:rsidRPr="001263F6" w:rsidRDefault="008D55CE" w:rsidP="00EE64A7">
            <w:pPr>
              <w:jc w:val="center"/>
              <w:rPr>
                <w:sz w:val="24"/>
                <w:szCs w:val="24"/>
              </w:rPr>
            </w:pPr>
            <w:r w:rsidRPr="001263F6">
              <w:rPr>
                <w:sz w:val="24"/>
                <w:szCs w:val="24"/>
              </w:rPr>
              <w:t>5</w:t>
            </w:r>
          </w:p>
        </w:tc>
        <w:tc>
          <w:tcPr>
            <w:tcW w:w="3149" w:type="dxa"/>
            <w:vAlign w:val="center"/>
          </w:tcPr>
          <w:p w14:paraId="6C25E271" w14:textId="77777777" w:rsidR="008D55CE" w:rsidRPr="001263F6" w:rsidRDefault="008D55CE" w:rsidP="00EE64A7">
            <w:pPr>
              <w:rPr>
                <w:sz w:val="24"/>
                <w:szCs w:val="24"/>
              </w:rPr>
            </w:pPr>
            <w:r w:rsidRPr="001263F6">
              <w:rPr>
                <w:sz w:val="24"/>
                <w:szCs w:val="24"/>
              </w:rPr>
              <w:t xml:space="preserve">Gudang </w:t>
            </w:r>
          </w:p>
        </w:tc>
        <w:tc>
          <w:tcPr>
            <w:tcW w:w="1530" w:type="dxa"/>
            <w:vAlign w:val="center"/>
          </w:tcPr>
          <w:p w14:paraId="046CFAF2" w14:textId="77777777" w:rsidR="008D55CE" w:rsidRPr="001263F6" w:rsidRDefault="008D55CE" w:rsidP="00EE64A7">
            <w:pPr>
              <w:jc w:val="center"/>
              <w:rPr>
                <w:sz w:val="24"/>
                <w:szCs w:val="24"/>
              </w:rPr>
            </w:pPr>
            <w:r w:rsidRPr="001263F6">
              <w:rPr>
                <w:sz w:val="24"/>
                <w:szCs w:val="24"/>
              </w:rPr>
              <w:t>1</w:t>
            </w:r>
          </w:p>
        </w:tc>
        <w:tc>
          <w:tcPr>
            <w:tcW w:w="1440" w:type="dxa"/>
            <w:vAlign w:val="center"/>
          </w:tcPr>
          <w:p w14:paraId="63E3CCFC" w14:textId="77777777" w:rsidR="008D55CE" w:rsidRPr="001263F6" w:rsidRDefault="008D55CE" w:rsidP="00EE64A7">
            <w:pPr>
              <w:jc w:val="center"/>
              <w:rPr>
                <w:sz w:val="24"/>
                <w:szCs w:val="24"/>
              </w:rPr>
            </w:pPr>
            <w:r w:rsidRPr="001263F6">
              <w:rPr>
                <w:sz w:val="24"/>
                <w:szCs w:val="24"/>
              </w:rPr>
              <w:t>1</w:t>
            </w:r>
          </w:p>
        </w:tc>
        <w:tc>
          <w:tcPr>
            <w:tcW w:w="1278" w:type="dxa"/>
            <w:vAlign w:val="center"/>
          </w:tcPr>
          <w:p w14:paraId="353BCCCB" w14:textId="77777777" w:rsidR="008D55CE" w:rsidRPr="001263F6" w:rsidRDefault="008D55CE" w:rsidP="00EE64A7">
            <w:pPr>
              <w:jc w:val="center"/>
              <w:rPr>
                <w:sz w:val="24"/>
                <w:szCs w:val="24"/>
              </w:rPr>
            </w:pPr>
            <w:r w:rsidRPr="001263F6">
              <w:rPr>
                <w:sz w:val="24"/>
                <w:szCs w:val="24"/>
              </w:rPr>
              <w:t>-</w:t>
            </w:r>
          </w:p>
        </w:tc>
      </w:tr>
    </w:tbl>
    <w:p w14:paraId="0AB1544A" w14:textId="77777777" w:rsidR="008D55CE" w:rsidRDefault="008D55CE" w:rsidP="008D55CE">
      <w:pPr>
        <w:spacing w:line="480" w:lineRule="auto"/>
        <w:jc w:val="both"/>
        <w:rPr>
          <w:sz w:val="24"/>
          <w:szCs w:val="24"/>
        </w:rPr>
      </w:pPr>
      <w:r w:rsidRPr="001263F6">
        <w:rPr>
          <w:sz w:val="24"/>
          <w:szCs w:val="24"/>
        </w:rPr>
        <w:t>Sumber Data: Kantor Camat Bukit Kapur Kota Dumai, Tahun 2025</w:t>
      </w:r>
    </w:p>
    <w:p w14:paraId="41144688" w14:textId="77777777" w:rsidR="008D55CE" w:rsidRDefault="008D55CE" w:rsidP="008D55CE">
      <w:pPr>
        <w:spacing w:line="480" w:lineRule="auto"/>
        <w:ind w:firstLine="720"/>
        <w:jc w:val="both"/>
        <w:rPr>
          <w:sz w:val="24"/>
          <w:szCs w:val="24"/>
        </w:rPr>
      </w:pPr>
    </w:p>
    <w:p w14:paraId="78476217" w14:textId="725D3015" w:rsidR="008D55CE" w:rsidRPr="009F314D" w:rsidRDefault="008D55CE" w:rsidP="009F314D">
      <w:pPr>
        <w:spacing w:line="480" w:lineRule="auto"/>
        <w:ind w:firstLine="720"/>
        <w:jc w:val="both"/>
        <w:rPr>
          <w:sz w:val="24"/>
          <w:szCs w:val="24"/>
        </w:rPr>
        <w:sectPr w:rsidR="008D55CE" w:rsidRPr="009F314D" w:rsidSect="0005471C">
          <w:headerReference w:type="default" r:id="rId22"/>
          <w:pgSz w:w="11907" w:h="16839" w:code="9"/>
          <w:pgMar w:top="2268" w:right="1701" w:bottom="1701" w:left="2268" w:header="720" w:footer="720" w:gutter="0"/>
          <w:pgNumType w:start="50"/>
          <w:cols w:space="720"/>
          <w:docGrid w:linePitch="360"/>
        </w:sectPr>
      </w:pPr>
      <w:r w:rsidRPr="001263F6">
        <w:rPr>
          <w:sz w:val="24"/>
          <w:szCs w:val="24"/>
        </w:rPr>
        <w:t>Berdasarkan Tabel IV.6, dapat diketahui bahwa sebagian besar sarana dan prasarana di Kantor Camat Bukit Kapur Kota Dumai berada dalam kondisi baik. Sarana seperti komputer, meja kerja, kursi, dan printer tersedia dalam jumlah yang memadai, meskipun terdapat beberapa unit yang mengalami kerusakan ringan. Seluruh prasarana kantor seperti gedung, aula, mushola, dan toilet tercatat dalam kondisi baik dan layak digunakan. Hal ini menunjukkan bahwa fasilitas yang tersedia cukup mendukung kelancaran pelaksanaan tugas dan pelayanan kepada masyarakat</w:t>
      </w:r>
    </w:p>
    <w:p w14:paraId="658AFA6C" w14:textId="7FFD0223" w:rsidR="008D55CE" w:rsidRPr="001263F6" w:rsidRDefault="008D55CE" w:rsidP="008D55CE">
      <w:pPr>
        <w:spacing w:line="360" w:lineRule="auto"/>
        <w:jc w:val="center"/>
        <w:rPr>
          <w:b/>
          <w:bCs/>
          <w:sz w:val="24"/>
          <w:szCs w:val="24"/>
        </w:rPr>
      </w:pPr>
      <w:r w:rsidRPr="001263F6">
        <w:rPr>
          <w:b/>
          <w:bCs/>
          <w:sz w:val="24"/>
          <w:szCs w:val="24"/>
        </w:rPr>
        <w:t>BAB V</w:t>
      </w:r>
    </w:p>
    <w:p w14:paraId="236AC27C" w14:textId="38F58149" w:rsidR="008D55CE" w:rsidRPr="001263F6" w:rsidRDefault="008D55CE" w:rsidP="00E41D40">
      <w:pPr>
        <w:spacing w:after="240" w:line="360" w:lineRule="auto"/>
        <w:jc w:val="center"/>
        <w:rPr>
          <w:b/>
          <w:bCs/>
          <w:sz w:val="24"/>
          <w:szCs w:val="24"/>
        </w:rPr>
      </w:pPr>
      <w:r w:rsidRPr="001263F6">
        <w:rPr>
          <w:b/>
          <w:bCs/>
          <w:sz w:val="24"/>
          <w:szCs w:val="24"/>
        </w:rPr>
        <w:t>ANALISIS KINERJA ORGANISASI PADA KANTOR CAMAT BUKIT KAPUR KOTA DUMAI</w:t>
      </w:r>
    </w:p>
    <w:p w14:paraId="51B3CB37" w14:textId="77777777" w:rsidR="008D55CE" w:rsidRPr="001263F6" w:rsidRDefault="008D55CE" w:rsidP="00E41D40">
      <w:pPr>
        <w:spacing w:line="480" w:lineRule="auto"/>
        <w:jc w:val="both"/>
        <w:rPr>
          <w:b/>
          <w:bCs/>
          <w:sz w:val="24"/>
          <w:szCs w:val="24"/>
        </w:rPr>
      </w:pPr>
      <w:r>
        <w:rPr>
          <w:b/>
          <w:bCs/>
          <w:sz w:val="24"/>
          <w:szCs w:val="24"/>
        </w:rPr>
        <w:t>A</w:t>
      </w:r>
      <w:r w:rsidRPr="001263F6">
        <w:rPr>
          <w:b/>
          <w:bCs/>
          <w:sz w:val="24"/>
          <w:szCs w:val="24"/>
        </w:rPr>
        <w:t>. Kinerja Organisasi pada Kantor Camat Bukit Kapur Kota Dumai</w:t>
      </w:r>
    </w:p>
    <w:p w14:paraId="7987D159" w14:textId="77777777" w:rsidR="008D55CE" w:rsidRPr="001263F6" w:rsidRDefault="008D55CE" w:rsidP="00E41D40">
      <w:pPr>
        <w:spacing w:line="480" w:lineRule="auto"/>
        <w:ind w:firstLine="720"/>
        <w:jc w:val="both"/>
        <w:rPr>
          <w:sz w:val="24"/>
          <w:szCs w:val="24"/>
        </w:rPr>
      </w:pPr>
      <w:r w:rsidRPr="001263F6">
        <w:rPr>
          <w:sz w:val="24"/>
          <w:szCs w:val="24"/>
        </w:rPr>
        <w:t>Kinerja organisasi merupakan cerminan dari hasil kerja yang dicapai oleh suatu organisasi dalam rangka mencapai tujuan yang telah ditetapkan. Pencapaian tersebut sangat dipengaruhi oleh kualitas kinerja sumber daya manusia yang dimiliki. Banyak organisasi yang berhasil karena ditunjang oleh sumber daya manusia yang berkinerja tinggi, namun tidak sedikit pula organisasi yang mengalami kegagalan akibat rendahnya kinerja aparatur di dalamnya.</w:t>
      </w:r>
    </w:p>
    <w:p w14:paraId="6A773166" w14:textId="77777777" w:rsidR="008D55CE" w:rsidRPr="001263F6" w:rsidRDefault="008D55CE" w:rsidP="008D55CE">
      <w:pPr>
        <w:spacing w:line="480" w:lineRule="auto"/>
        <w:ind w:firstLine="720"/>
        <w:jc w:val="both"/>
        <w:rPr>
          <w:sz w:val="24"/>
          <w:szCs w:val="24"/>
        </w:rPr>
      </w:pPr>
      <w:r w:rsidRPr="001263F6">
        <w:rPr>
          <w:sz w:val="24"/>
          <w:szCs w:val="24"/>
        </w:rPr>
        <w:t>Pengukuran terhadap kinerja suatu organisasi harus mampu mencerminkan tujuan serta misi dari organisasi tersebut. Hal ini sejalan dengan kondisi saat ini, di mana kinerja aparatur pemerintah, termasuk di tingkat kecamatan, mendapatkan perhatian dan penilaian dari masyarakat. Kecamatan sebagai unit organisasi pemerintahan yang berinteraksi langsung dengan masyarakat memiliki peran yang strategis dalam mendukung keberhasilan pembangunan daerah, khususnya dalam konteks pelaksanaan otonomi daerah.</w:t>
      </w:r>
    </w:p>
    <w:p w14:paraId="634C1CAD" w14:textId="3A3F6440" w:rsidR="009E645F" w:rsidRPr="00AE2479" w:rsidRDefault="008D55CE" w:rsidP="008D55CE">
      <w:pPr>
        <w:spacing w:line="480" w:lineRule="auto"/>
        <w:ind w:firstLine="720"/>
        <w:jc w:val="both"/>
        <w:rPr>
          <w:sz w:val="24"/>
          <w:szCs w:val="24"/>
          <w:lang w:val="en-US"/>
        </w:rPr>
        <w:sectPr w:rsidR="009E645F" w:rsidRPr="00AE2479" w:rsidSect="0005471C">
          <w:headerReference w:type="default" r:id="rId23"/>
          <w:pgSz w:w="11907" w:h="16839" w:code="9"/>
          <w:pgMar w:top="2268" w:right="1701" w:bottom="1701" w:left="2268" w:header="709" w:footer="709" w:gutter="0"/>
          <w:pgNumType w:start="40"/>
          <w:cols w:space="708"/>
          <w:docGrid w:linePitch="360"/>
        </w:sectPr>
      </w:pPr>
      <w:r w:rsidRPr="001263F6">
        <w:rPr>
          <w:sz w:val="24"/>
          <w:szCs w:val="24"/>
        </w:rPr>
        <w:t xml:space="preserve">Kantor Camat berperan sebagai penghubung utama antara pemerintah kota dan masyarakat. Oleh karena itu, Kecamatan Bukit Kapur harus mampu menjadi wadah untuk menampung dan menyampaikan aspirasi masyarakat </w:t>
      </w:r>
      <w:r w:rsidR="003C24B5">
        <w:rPr>
          <w:sz w:val="24"/>
          <w:szCs w:val="24"/>
          <w:lang w:val="en-US"/>
        </w:rPr>
        <w:t xml:space="preserve">dan </w:t>
      </w:r>
      <w:r w:rsidRPr="001263F6">
        <w:rPr>
          <w:sz w:val="24"/>
          <w:szCs w:val="24"/>
        </w:rPr>
        <w:t xml:space="preserve">kepada instansi atau pihak terkait yang memiliki </w:t>
      </w:r>
      <w:r w:rsidR="00AE2479">
        <w:rPr>
          <w:sz w:val="24"/>
          <w:szCs w:val="24"/>
          <w:lang w:val="en-US"/>
        </w:rPr>
        <w:t xml:space="preserve"> </w:t>
      </w:r>
      <w:r w:rsidR="00AE2479" w:rsidRPr="00AE2479">
        <w:rPr>
          <w:color w:val="FFFFFF" w:themeColor="background1"/>
          <w:sz w:val="24"/>
          <w:szCs w:val="24"/>
          <w:lang w:val="en-US"/>
        </w:rPr>
        <w:t>fdbbcbvbvnn  bjhjbnbnbjhgg</w:t>
      </w:r>
    </w:p>
    <w:p w14:paraId="79AF0FCF" w14:textId="66BBCC28" w:rsidR="008D55CE" w:rsidRPr="001263F6" w:rsidRDefault="008D55CE" w:rsidP="009E645F">
      <w:pPr>
        <w:spacing w:line="480" w:lineRule="auto"/>
        <w:jc w:val="both"/>
        <w:rPr>
          <w:sz w:val="24"/>
          <w:szCs w:val="24"/>
        </w:rPr>
      </w:pPr>
      <w:r w:rsidRPr="001263F6">
        <w:rPr>
          <w:sz w:val="24"/>
          <w:szCs w:val="24"/>
        </w:rPr>
        <w:t>kewenangan untuk menindaklanjutinya. Selain itu, Kantor Camat juga memiliki tanggung jawab untuk men</w:t>
      </w:r>
      <w:r w:rsidR="00CF1925">
        <w:rPr>
          <w:sz w:val="24"/>
          <w:szCs w:val="24"/>
          <w:lang w:val="en-US"/>
        </w:rPr>
        <w:t>so</w:t>
      </w:r>
      <w:r w:rsidRPr="001263F6">
        <w:rPr>
          <w:sz w:val="24"/>
          <w:szCs w:val="24"/>
        </w:rPr>
        <w:t>sialisasikan berbagai program pemerintah kepada masyarakat, agar program tersebut dapat diterima, dipahami, dan didukung secara aktif oleh masyarakat.</w:t>
      </w:r>
    </w:p>
    <w:p w14:paraId="4BFE7EC5" w14:textId="77777777" w:rsidR="008D55CE" w:rsidRPr="001263F6" w:rsidRDefault="008D55CE" w:rsidP="008D55CE">
      <w:pPr>
        <w:spacing w:line="480" w:lineRule="auto"/>
        <w:ind w:firstLine="720"/>
        <w:jc w:val="both"/>
        <w:rPr>
          <w:sz w:val="24"/>
          <w:szCs w:val="24"/>
        </w:rPr>
      </w:pPr>
      <w:r w:rsidRPr="001263F6">
        <w:rPr>
          <w:sz w:val="24"/>
          <w:szCs w:val="24"/>
        </w:rPr>
        <w:t xml:space="preserve">Kantor Camat Bukit Kapur merupakan salah satu dari tujuh kecamatan yang ada di Kota Dumai. Kecamatan ini memiliki wilayah yang cukup luas dan beragam, serta menjadi bagian penting dalam pelaksanaan urusan pemerintahan umum, pembangunan, dan kemasyarakatan. </w:t>
      </w:r>
    </w:p>
    <w:p w14:paraId="7D522E18" w14:textId="083A2413" w:rsidR="008D55CE" w:rsidRPr="001263F6" w:rsidRDefault="008D55CE" w:rsidP="008D55CE">
      <w:pPr>
        <w:spacing w:line="480" w:lineRule="auto"/>
        <w:ind w:firstLine="720"/>
        <w:jc w:val="both"/>
        <w:rPr>
          <w:sz w:val="24"/>
          <w:szCs w:val="24"/>
        </w:rPr>
      </w:pPr>
      <w:r w:rsidRPr="001263F6">
        <w:rPr>
          <w:sz w:val="24"/>
          <w:szCs w:val="24"/>
        </w:rPr>
        <w:t>Dalam penelitian ini, penulis menjelaskan kinerja organisasi pada Kantor Camat Bukit Kapur Kota Dumai. Penilaian kinerja organisasi tersebut dianalisis melalui lima indikator menurut Dwiyanto (</w:t>
      </w:r>
      <w:r w:rsidR="00C524ED">
        <w:rPr>
          <w:sz w:val="24"/>
          <w:szCs w:val="24"/>
          <w:lang w:val="en-US"/>
        </w:rPr>
        <w:t xml:space="preserve">Sudarmanto </w:t>
      </w:r>
      <w:r w:rsidRPr="001263F6">
        <w:rPr>
          <w:sz w:val="24"/>
          <w:szCs w:val="24"/>
        </w:rPr>
        <w:t>201</w:t>
      </w:r>
      <w:r w:rsidR="00C524ED">
        <w:rPr>
          <w:sz w:val="24"/>
          <w:szCs w:val="24"/>
          <w:lang w:val="en-US"/>
        </w:rPr>
        <w:t>4</w:t>
      </w:r>
      <w:r w:rsidRPr="001263F6">
        <w:rPr>
          <w:sz w:val="24"/>
          <w:szCs w:val="24"/>
        </w:rPr>
        <w:t>), yaitu:</w:t>
      </w:r>
    </w:p>
    <w:p w14:paraId="54BF4973" w14:textId="77777777" w:rsidR="008D55CE" w:rsidRPr="001263F6" w:rsidRDefault="008D55CE" w:rsidP="00294EC9">
      <w:pPr>
        <w:pStyle w:val="ListParagraph"/>
        <w:numPr>
          <w:ilvl w:val="0"/>
          <w:numId w:val="60"/>
        </w:numPr>
        <w:spacing w:line="480" w:lineRule="auto"/>
        <w:ind w:left="426" w:hanging="426"/>
        <w:jc w:val="both"/>
        <w:rPr>
          <w:sz w:val="24"/>
          <w:szCs w:val="24"/>
        </w:rPr>
      </w:pPr>
      <w:r w:rsidRPr="001263F6">
        <w:rPr>
          <w:sz w:val="24"/>
          <w:szCs w:val="24"/>
        </w:rPr>
        <w:t xml:space="preserve">Produktivitas </w:t>
      </w:r>
    </w:p>
    <w:p w14:paraId="4971AEFF" w14:textId="77777777" w:rsidR="008D55CE" w:rsidRPr="001263F6" w:rsidRDefault="008D55CE" w:rsidP="008D55CE">
      <w:pPr>
        <w:spacing w:line="480" w:lineRule="auto"/>
        <w:ind w:firstLine="720"/>
        <w:jc w:val="both"/>
        <w:rPr>
          <w:sz w:val="24"/>
          <w:szCs w:val="24"/>
        </w:rPr>
      </w:pPr>
      <w:r w:rsidRPr="001263F6">
        <w:rPr>
          <w:sz w:val="24"/>
          <w:szCs w:val="24"/>
        </w:rPr>
        <w:t>Yang dimaksud dengan produktivitas dalam penelitian ini adalah kemampuan pegawai Kantor Camat Bukit Kapur Kota Dumai dalam memanfaatkan sumber daya secara optimal untuk mencapai hasil kerja yang maksimal sesuai dengan target yang telah ditetapkan.</w:t>
      </w:r>
    </w:p>
    <w:p w14:paraId="29534DE5" w14:textId="77777777" w:rsidR="008D55CE" w:rsidRPr="001263F6" w:rsidRDefault="008D55CE" w:rsidP="008D55CE">
      <w:pPr>
        <w:spacing w:line="480" w:lineRule="auto"/>
        <w:ind w:firstLine="720"/>
        <w:jc w:val="both"/>
        <w:rPr>
          <w:sz w:val="24"/>
          <w:szCs w:val="24"/>
        </w:rPr>
      </w:pPr>
      <w:r w:rsidRPr="001263F6">
        <w:rPr>
          <w:sz w:val="24"/>
          <w:szCs w:val="24"/>
        </w:rPr>
        <w:t>Untuk melihat produktivitas dapat dibagi menjadi 3 (tiga) sub indikator sebagai berikut:</w:t>
      </w:r>
    </w:p>
    <w:p w14:paraId="4667494B" w14:textId="77777777" w:rsidR="00AF635F" w:rsidRDefault="008D55CE" w:rsidP="00294EC9">
      <w:pPr>
        <w:pStyle w:val="ListParagraph"/>
        <w:numPr>
          <w:ilvl w:val="0"/>
          <w:numId w:val="61"/>
        </w:numPr>
        <w:spacing w:line="480" w:lineRule="auto"/>
        <w:ind w:left="426" w:hanging="426"/>
        <w:jc w:val="both"/>
        <w:rPr>
          <w:sz w:val="24"/>
          <w:szCs w:val="24"/>
        </w:rPr>
      </w:pPr>
      <w:r w:rsidRPr="001263F6">
        <w:rPr>
          <w:sz w:val="24"/>
          <w:szCs w:val="24"/>
        </w:rPr>
        <w:t>Adanya kemampuan pegawai Kantor Camat Bukit Kapur Kota Dumai dalam mencapai target kerja yang telah ditetapkan.</w:t>
      </w:r>
    </w:p>
    <w:p w14:paraId="5F7FE7D6" w14:textId="4463C243" w:rsidR="008D55CE" w:rsidRPr="00AF635F" w:rsidRDefault="008D55CE" w:rsidP="00AF635F">
      <w:pPr>
        <w:pStyle w:val="ListParagraph"/>
        <w:spacing w:line="480" w:lineRule="auto"/>
        <w:ind w:left="426" w:firstLine="0"/>
        <w:jc w:val="both"/>
        <w:rPr>
          <w:sz w:val="24"/>
          <w:szCs w:val="24"/>
        </w:rPr>
      </w:pPr>
      <w:r w:rsidRPr="00AF635F">
        <w:rPr>
          <w:sz w:val="24"/>
          <w:szCs w:val="24"/>
        </w:rPr>
        <w:t xml:space="preserve">Yang dimaksud dengan kemampuan pegawai Kantor Camat Bukit Kapur Kota Dumai dalam mencapai target kerja yang telah ditetapkan </w:t>
      </w:r>
      <w:r w:rsidR="006F2BC9">
        <w:rPr>
          <w:sz w:val="24"/>
          <w:szCs w:val="24"/>
          <w:lang w:val="en-US"/>
        </w:rPr>
        <w:t xml:space="preserve">yaitu, </w:t>
      </w:r>
      <w:r w:rsidRPr="00AF635F">
        <w:rPr>
          <w:sz w:val="24"/>
          <w:szCs w:val="24"/>
        </w:rPr>
        <w:t>pegawai Kantor Camat Bukit Kapur Kota Dumai mampu menyelesaikan pekerjaan sesuai dengan target atau sasaran yang telah ditentukan sebelumnya, baik yang tercantum dalam program kerja maupun yang menjadi tugas rutin, sehingga mencerminkan efektivitas kerja yang berkontribusi pada pencapaian tujuan secara menyeluruh. Target kerja tersebut harus dapat direalisasikan semaksimal mungkin oleh pegawai yang memiliki tanggung jawab penuh terhadap pekerjaan yang menjadi kewenangannya.</w:t>
      </w:r>
    </w:p>
    <w:p w14:paraId="2F380928" w14:textId="77777777" w:rsidR="00AF635F" w:rsidRDefault="008D55CE" w:rsidP="00294EC9">
      <w:pPr>
        <w:pStyle w:val="ListParagraph"/>
        <w:numPr>
          <w:ilvl w:val="0"/>
          <w:numId w:val="61"/>
        </w:numPr>
        <w:spacing w:line="480" w:lineRule="auto"/>
        <w:ind w:left="360"/>
        <w:jc w:val="both"/>
        <w:rPr>
          <w:sz w:val="24"/>
          <w:szCs w:val="24"/>
        </w:rPr>
      </w:pPr>
      <w:r w:rsidRPr="001263F6">
        <w:rPr>
          <w:sz w:val="24"/>
          <w:szCs w:val="24"/>
        </w:rPr>
        <w:t xml:space="preserve">Adanya pemanfaatan waktu kerja secara efesien dalam </w:t>
      </w:r>
      <w:r>
        <w:rPr>
          <w:sz w:val="24"/>
          <w:szCs w:val="24"/>
        </w:rPr>
        <w:t>p</w:t>
      </w:r>
      <w:r w:rsidRPr="001263F6">
        <w:rPr>
          <w:sz w:val="24"/>
          <w:szCs w:val="24"/>
        </w:rPr>
        <w:t>elaksanaan tugas.</w:t>
      </w:r>
    </w:p>
    <w:p w14:paraId="6B1F37D4" w14:textId="6EB691C7" w:rsidR="008D55CE" w:rsidRPr="00AF635F" w:rsidRDefault="008D55CE" w:rsidP="00AF635F">
      <w:pPr>
        <w:pStyle w:val="ListParagraph"/>
        <w:spacing w:line="480" w:lineRule="auto"/>
        <w:ind w:left="360" w:firstLine="0"/>
        <w:jc w:val="both"/>
        <w:rPr>
          <w:sz w:val="24"/>
          <w:szCs w:val="24"/>
        </w:rPr>
      </w:pPr>
      <w:r w:rsidRPr="00AF635F">
        <w:rPr>
          <w:sz w:val="24"/>
          <w:szCs w:val="24"/>
        </w:rPr>
        <w:t xml:space="preserve">Yang dimaksud dengan pemanfaatan waktu kerja secara efesien dalam melaksanakan tugas </w:t>
      </w:r>
      <w:r w:rsidR="006F2BC9">
        <w:rPr>
          <w:sz w:val="24"/>
          <w:szCs w:val="24"/>
          <w:lang w:val="en-US"/>
        </w:rPr>
        <w:t>yaitu,</w:t>
      </w:r>
      <w:r w:rsidRPr="00AF635F">
        <w:rPr>
          <w:sz w:val="24"/>
          <w:szCs w:val="24"/>
        </w:rPr>
        <w:t xml:space="preserve"> bagaimana pegawai Kantor Camat Bukit Kapur Kota Dumai memanfaatkan waktu kerja dengan baik, tanpa penundaan atau pemborosan waktu, sehingga tidak ada waktu yang terbuang atau pekerjaan yang tertunda.</w:t>
      </w:r>
    </w:p>
    <w:p w14:paraId="3F20895E" w14:textId="77777777" w:rsidR="00AF635F" w:rsidRDefault="008D55CE" w:rsidP="00294EC9">
      <w:pPr>
        <w:pStyle w:val="ListParagraph"/>
        <w:numPr>
          <w:ilvl w:val="0"/>
          <w:numId w:val="61"/>
        </w:numPr>
        <w:spacing w:line="480" w:lineRule="auto"/>
        <w:ind w:left="360"/>
        <w:jc w:val="both"/>
        <w:rPr>
          <w:sz w:val="24"/>
          <w:szCs w:val="24"/>
        </w:rPr>
      </w:pPr>
      <w:r w:rsidRPr="001263F6">
        <w:rPr>
          <w:sz w:val="24"/>
          <w:szCs w:val="24"/>
        </w:rPr>
        <w:t xml:space="preserve">Adanya kesesuaian capaian hasil kerja berdasarkan bidang kerja. </w:t>
      </w:r>
    </w:p>
    <w:p w14:paraId="3E975AAC" w14:textId="063779CF" w:rsidR="008D55CE" w:rsidRPr="00AF635F" w:rsidRDefault="008D55CE" w:rsidP="00AF635F">
      <w:pPr>
        <w:pStyle w:val="ListParagraph"/>
        <w:spacing w:line="480" w:lineRule="auto"/>
        <w:ind w:left="360" w:firstLine="0"/>
        <w:jc w:val="both"/>
        <w:rPr>
          <w:sz w:val="24"/>
          <w:szCs w:val="24"/>
        </w:rPr>
      </w:pPr>
      <w:r w:rsidRPr="00AF635F">
        <w:rPr>
          <w:sz w:val="24"/>
          <w:szCs w:val="24"/>
        </w:rPr>
        <w:t xml:space="preserve">Yang dimaksud </w:t>
      </w:r>
      <w:r w:rsidR="006F2BC9">
        <w:rPr>
          <w:sz w:val="24"/>
          <w:szCs w:val="24"/>
          <w:lang w:val="en-US"/>
        </w:rPr>
        <w:t xml:space="preserve">dengan </w:t>
      </w:r>
      <w:r w:rsidR="006F2BC9" w:rsidRPr="001263F6">
        <w:rPr>
          <w:sz w:val="24"/>
          <w:szCs w:val="24"/>
        </w:rPr>
        <w:t>kesesuaian capaian hasil kerja berdasarkan bidang kerja</w:t>
      </w:r>
      <w:r w:rsidR="006F2BC9" w:rsidRPr="00AF635F">
        <w:rPr>
          <w:sz w:val="24"/>
          <w:szCs w:val="24"/>
        </w:rPr>
        <w:t xml:space="preserve"> </w:t>
      </w:r>
      <w:r w:rsidR="006F2BC9">
        <w:rPr>
          <w:sz w:val="24"/>
          <w:szCs w:val="24"/>
          <w:lang w:val="en-US"/>
        </w:rPr>
        <w:t>yaitu</w:t>
      </w:r>
      <w:r w:rsidR="00CA4F1E">
        <w:rPr>
          <w:sz w:val="24"/>
          <w:szCs w:val="24"/>
          <w:lang w:val="en-US"/>
        </w:rPr>
        <w:t>,</w:t>
      </w:r>
      <w:r w:rsidRPr="00AF635F">
        <w:rPr>
          <w:sz w:val="24"/>
          <w:szCs w:val="24"/>
        </w:rPr>
        <w:t xml:space="preserve"> hasil pekerjaan pegawai sesuai dengan tugas pokok dan fungsi di bidang kerja masing-masing, sehingga capaian hasil kerja yang diperoleh benar-benar mencerminkan pelaksanaan tugas yang tepat sasaran dan bertanggung jawab sesuai tugas yang diembannya.</w:t>
      </w:r>
    </w:p>
    <w:p w14:paraId="2C89041F" w14:textId="2D446587" w:rsidR="006F2BC9" w:rsidRPr="001263F6" w:rsidRDefault="008D55CE" w:rsidP="00515F58">
      <w:pPr>
        <w:spacing w:line="480" w:lineRule="auto"/>
        <w:ind w:firstLine="720"/>
        <w:jc w:val="both"/>
        <w:rPr>
          <w:sz w:val="24"/>
          <w:szCs w:val="24"/>
        </w:rPr>
      </w:pPr>
      <w:r w:rsidRPr="001263F6">
        <w:rPr>
          <w:sz w:val="24"/>
          <w:szCs w:val="24"/>
        </w:rPr>
        <w:t xml:space="preserve">Selanjutnya, untuk mengetahui tanggapan responden </w:t>
      </w:r>
      <w:r w:rsidR="00F55793">
        <w:rPr>
          <w:sz w:val="24"/>
          <w:szCs w:val="24"/>
          <w:lang w:val="en-US"/>
        </w:rPr>
        <w:t xml:space="preserve">tentang </w:t>
      </w:r>
      <w:r w:rsidRPr="001263F6">
        <w:rPr>
          <w:sz w:val="24"/>
          <w:szCs w:val="24"/>
        </w:rPr>
        <w:t>Produktivitas dapat dilihat pada Tabel V.</w:t>
      </w:r>
      <w:r>
        <w:rPr>
          <w:sz w:val="24"/>
          <w:szCs w:val="24"/>
        </w:rPr>
        <w:t>1</w:t>
      </w:r>
      <w:r w:rsidRPr="001263F6">
        <w:rPr>
          <w:sz w:val="24"/>
          <w:szCs w:val="24"/>
        </w:rPr>
        <w:t xml:space="preserve"> berikut ini:</w:t>
      </w:r>
    </w:p>
    <w:p w14:paraId="3BAA9184" w14:textId="77777777" w:rsidR="008D55CE" w:rsidRPr="001263F6" w:rsidRDefault="008D55CE" w:rsidP="008D55CE">
      <w:pPr>
        <w:jc w:val="center"/>
        <w:rPr>
          <w:b/>
          <w:bCs/>
          <w:sz w:val="24"/>
          <w:szCs w:val="24"/>
        </w:rPr>
      </w:pPr>
      <w:r w:rsidRPr="001263F6">
        <w:rPr>
          <w:b/>
          <w:bCs/>
          <w:sz w:val="24"/>
          <w:szCs w:val="24"/>
        </w:rPr>
        <w:t>Tabel V.</w:t>
      </w:r>
      <w:r>
        <w:rPr>
          <w:b/>
          <w:bCs/>
          <w:sz w:val="24"/>
          <w:szCs w:val="24"/>
        </w:rPr>
        <w:t>1</w:t>
      </w:r>
    </w:p>
    <w:p w14:paraId="199D43DB" w14:textId="7A257358" w:rsidR="008D55CE" w:rsidRPr="001263F6" w:rsidRDefault="008D55CE" w:rsidP="008D55CE">
      <w:pPr>
        <w:jc w:val="center"/>
        <w:rPr>
          <w:b/>
          <w:bCs/>
          <w:sz w:val="24"/>
          <w:szCs w:val="24"/>
        </w:rPr>
      </w:pPr>
      <w:r w:rsidRPr="001263F6">
        <w:rPr>
          <w:b/>
          <w:bCs/>
          <w:sz w:val="24"/>
          <w:szCs w:val="24"/>
        </w:rPr>
        <w:t>Tanggapan Responden Te</w:t>
      </w:r>
      <w:r w:rsidR="00F55793">
        <w:rPr>
          <w:b/>
          <w:bCs/>
          <w:sz w:val="24"/>
          <w:szCs w:val="24"/>
          <w:lang w:val="en-US"/>
        </w:rPr>
        <w:t>ntang</w:t>
      </w:r>
      <w:r w:rsidRPr="001263F6">
        <w:rPr>
          <w:b/>
          <w:bCs/>
          <w:sz w:val="24"/>
          <w:szCs w:val="24"/>
        </w:rPr>
        <w:t xml:space="preserve"> Produktivitas</w:t>
      </w:r>
    </w:p>
    <w:tbl>
      <w:tblPr>
        <w:tblW w:w="0" w:type="auto"/>
        <w:tblLook w:val="04A0" w:firstRow="1" w:lastRow="0" w:firstColumn="1" w:lastColumn="0" w:noHBand="0" w:noVBand="1"/>
      </w:tblPr>
      <w:tblGrid>
        <w:gridCol w:w="523"/>
        <w:gridCol w:w="3411"/>
        <w:gridCol w:w="710"/>
        <w:gridCol w:w="563"/>
        <w:gridCol w:w="697"/>
        <w:gridCol w:w="697"/>
        <w:gridCol w:w="563"/>
        <w:gridCol w:w="990"/>
      </w:tblGrid>
      <w:tr w:rsidR="008D55CE" w:rsidRPr="00DE2770" w14:paraId="5A62E74D" w14:textId="77777777" w:rsidTr="00805E7C">
        <w:trPr>
          <w:trHeight w:val="55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40E64D"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No</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CFE539"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Sub Indikator</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F999FF6"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F/S</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14:paraId="539A7BB4"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Kategori Tanggapan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8889256"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Jumlah</w:t>
            </w:r>
          </w:p>
        </w:tc>
      </w:tr>
      <w:tr w:rsidR="008D55CE" w:rsidRPr="00DE2770" w14:paraId="3C66765B" w14:textId="77777777" w:rsidTr="00805E7C">
        <w:trPr>
          <w:trHeight w:val="550"/>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F504AB1" w14:textId="77777777" w:rsidR="008D55CE" w:rsidRPr="00DE2770" w:rsidRDefault="008D55CE" w:rsidP="00EE64A7">
            <w:pPr>
              <w:rPr>
                <w:rFonts w:eastAsia="Times New Roman"/>
                <w:color w:val="000000"/>
                <w:sz w:val="24"/>
                <w:szCs w:val="24"/>
                <w:lang w:val="en-ID" w:eastAsia="en-ID"/>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64E3A58" w14:textId="77777777" w:rsidR="008D55CE" w:rsidRPr="00DE2770" w:rsidRDefault="008D55CE" w:rsidP="00EE64A7">
            <w:pPr>
              <w:rPr>
                <w:rFonts w:eastAsia="Times New Roman"/>
                <w:color w:val="000000"/>
                <w:sz w:val="24"/>
                <w:szCs w:val="24"/>
                <w:lang w:val="en-ID" w:eastAsia="en-ID"/>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2213E33" w14:textId="77777777" w:rsidR="008D55CE" w:rsidRPr="00DE2770" w:rsidRDefault="008D55CE" w:rsidP="00EE64A7">
            <w:pPr>
              <w:rPr>
                <w:rFonts w:eastAsia="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305C0A83"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SB</w:t>
            </w:r>
          </w:p>
        </w:tc>
        <w:tc>
          <w:tcPr>
            <w:tcW w:w="0" w:type="auto"/>
            <w:tcBorders>
              <w:top w:val="nil"/>
              <w:left w:val="nil"/>
              <w:bottom w:val="single" w:sz="4" w:space="0" w:color="auto"/>
              <w:right w:val="single" w:sz="4" w:space="0" w:color="auto"/>
            </w:tcBorders>
            <w:shd w:val="clear" w:color="auto" w:fill="auto"/>
            <w:noWrap/>
            <w:vAlign w:val="center"/>
            <w:hideMark/>
          </w:tcPr>
          <w:p w14:paraId="560C1137"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B</w:t>
            </w:r>
          </w:p>
        </w:tc>
        <w:tc>
          <w:tcPr>
            <w:tcW w:w="0" w:type="auto"/>
            <w:tcBorders>
              <w:top w:val="nil"/>
              <w:left w:val="nil"/>
              <w:bottom w:val="single" w:sz="4" w:space="0" w:color="auto"/>
              <w:right w:val="single" w:sz="4" w:space="0" w:color="auto"/>
            </w:tcBorders>
            <w:shd w:val="clear" w:color="auto" w:fill="auto"/>
            <w:noWrap/>
            <w:vAlign w:val="center"/>
            <w:hideMark/>
          </w:tcPr>
          <w:p w14:paraId="27FD4BB7"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CB</w:t>
            </w:r>
          </w:p>
        </w:tc>
        <w:tc>
          <w:tcPr>
            <w:tcW w:w="0" w:type="auto"/>
            <w:tcBorders>
              <w:top w:val="nil"/>
              <w:left w:val="nil"/>
              <w:bottom w:val="single" w:sz="4" w:space="0" w:color="auto"/>
              <w:right w:val="single" w:sz="4" w:space="0" w:color="auto"/>
            </w:tcBorders>
            <w:shd w:val="clear" w:color="auto" w:fill="auto"/>
            <w:noWrap/>
            <w:vAlign w:val="center"/>
            <w:hideMark/>
          </w:tcPr>
          <w:p w14:paraId="3B4E7210"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TB</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B7AADB3" w14:textId="77777777" w:rsidR="008D55CE" w:rsidRPr="00DE2770" w:rsidRDefault="008D55CE" w:rsidP="00EE64A7">
            <w:pPr>
              <w:rPr>
                <w:rFonts w:eastAsia="Times New Roman"/>
                <w:color w:val="000000"/>
                <w:sz w:val="24"/>
                <w:szCs w:val="24"/>
                <w:lang w:val="en-ID" w:eastAsia="en-ID"/>
              </w:rPr>
            </w:pPr>
          </w:p>
        </w:tc>
      </w:tr>
      <w:tr w:rsidR="008D55CE" w:rsidRPr="008309F8" w14:paraId="6A5F6E92" w14:textId="77777777" w:rsidTr="00805E7C">
        <w:trPr>
          <w:trHeight w:val="89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41D76217"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EDAEECF" w14:textId="77777777" w:rsidR="008D55CE" w:rsidRPr="00DE2770" w:rsidRDefault="008D55CE" w:rsidP="00EE64A7">
            <w:pPr>
              <w:jc w:val="both"/>
              <w:rPr>
                <w:rFonts w:eastAsia="Times New Roman"/>
                <w:color w:val="000000"/>
                <w:sz w:val="24"/>
                <w:szCs w:val="24"/>
                <w:lang w:val="en-ID" w:eastAsia="en-ID"/>
              </w:rPr>
            </w:pPr>
            <w:r w:rsidRPr="00DE2770">
              <w:rPr>
                <w:rFonts w:eastAsia="Times New Roman"/>
                <w:color w:val="000000"/>
                <w:sz w:val="24"/>
                <w:szCs w:val="24"/>
                <w:lang w:val="en-ID" w:eastAsia="en-ID"/>
              </w:rPr>
              <w:t>Adanya kemampuan pegawai Kantor Camat Bukit Kapur Kota Dumai dalam mencapai target kerja yang telah ditetapkan.</w:t>
            </w:r>
          </w:p>
        </w:tc>
        <w:tc>
          <w:tcPr>
            <w:tcW w:w="0" w:type="auto"/>
            <w:tcBorders>
              <w:top w:val="nil"/>
              <w:left w:val="nil"/>
              <w:bottom w:val="single" w:sz="4" w:space="0" w:color="auto"/>
              <w:right w:val="single" w:sz="4" w:space="0" w:color="auto"/>
            </w:tcBorders>
            <w:shd w:val="clear" w:color="auto" w:fill="auto"/>
            <w:noWrap/>
            <w:vAlign w:val="center"/>
            <w:hideMark/>
          </w:tcPr>
          <w:p w14:paraId="30086EF7"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Frek</w:t>
            </w:r>
          </w:p>
        </w:tc>
        <w:tc>
          <w:tcPr>
            <w:tcW w:w="0" w:type="auto"/>
            <w:tcBorders>
              <w:top w:val="nil"/>
              <w:left w:val="nil"/>
              <w:bottom w:val="single" w:sz="4" w:space="0" w:color="auto"/>
              <w:right w:val="single" w:sz="4" w:space="0" w:color="auto"/>
            </w:tcBorders>
            <w:shd w:val="clear" w:color="auto" w:fill="auto"/>
            <w:noWrap/>
            <w:vAlign w:val="center"/>
            <w:hideMark/>
          </w:tcPr>
          <w:p w14:paraId="4E95C5A2"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0</w:t>
            </w:r>
          </w:p>
        </w:tc>
        <w:tc>
          <w:tcPr>
            <w:tcW w:w="0" w:type="auto"/>
            <w:tcBorders>
              <w:top w:val="nil"/>
              <w:left w:val="nil"/>
              <w:bottom w:val="single" w:sz="4" w:space="0" w:color="auto"/>
              <w:right w:val="single" w:sz="4" w:space="0" w:color="auto"/>
            </w:tcBorders>
            <w:shd w:val="clear" w:color="auto" w:fill="auto"/>
            <w:noWrap/>
            <w:vAlign w:val="center"/>
            <w:hideMark/>
          </w:tcPr>
          <w:p w14:paraId="62CBB1C4" w14:textId="2C33BE49"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w:t>
            </w:r>
            <w:r w:rsidR="00845A34">
              <w:rPr>
                <w:rFonts w:eastAsia="Times New Roman"/>
                <w:color w:val="000000"/>
                <w:sz w:val="24"/>
                <w:szCs w:val="24"/>
                <w:lang w:val="en-ID" w:eastAsia="en-ID"/>
              </w:rPr>
              <w:t>3</w:t>
            </w:r>
          </w:p>
        </w:tc>
        <w:tc>
          <w:tcPr>
            <w:tcW w:w="0" w:type="auto"/>
            <w:tcBorders>
              <w:top w:val="nil"/>
              <w:left w:val="nil"/>
              <w:bottom w:val="single" w:sz="4" w:space="0" w:color="auto"/>
              <w:right w:val="single" w:sz="4" w:space="0" w:color="auto"/>
            </w:tcBorders>
            <w:shd w:val="clear" w:color="auto" w:fill="auto"/>
            <w:noWrap/>
            <w:vAlign w:val="center"/>
            <w:hideMark/>
          </w:tcPr>
          <w:p w14:paraId="3B6F84D8" w14:textId="7998C32A" w:rsidR="008D55CE" w:rsidRPr="00DE2770" w:rsidRDefault="00845A34" w:rsidP="00EE64A7">
            <w:pPr>
              <w:jc w:val="center"/>
              <w:rPr>
                <w:rFonts w:eastAsia="Times New Roman"/>
                <w:color w:val="000000"/>
                <w:sz w:val="24"/>
                <w:szCs w:val="24"/>
                <w:lang w:val="en-ID" w:eastAsia="en-ID"/>
              </w:rPr>
            </w:pPr>
            <w:r>
              <w:rPr>
                <w:rFonts w:eastAsia="Times New Roman"/>
                <w:color w:val="000000"/>
                <w:sz w:val="24"/>
                <w:szCs w:val="24"/>
                <w:lang w:val="en-ID" w:eastAsia="en-ID"/>
              </w:rPr>
              <w:t>18</w:t>
            </w:r>
          </w:p>
        </w:tc>
        <w:tc>
          <w:tcPr>
            <w:tcW w:w="0" w:type="auto"/>
            <w:tcBorders>
              <w:top w:val="nil"/>
              <w:left w:val="nil"/>
              <w:bottom w:val="single" w:sz="4" w:space="0" w:color="auto"/>
              <w:right w:val="single" w:sz="4" w:space="0" w:color="auto"/>
            </w:tcBorders>
            <w:shd w:val="clear" w:color="auto" w:fill="auto"/>
            <w:noWrap/>
            <w:vAlign w:val="center"/>
            <w:hideMark/>
          </w:tcPr>
          <w:p w14:paraId="404827BD"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0</w:t>
            </w:r>
          </w:p>
        </w:tc>
        <w:tc>
          <w:tcPr>
            <w:tcW w:w="0" w:type="auto"/>
            <w:tcBorders>
              <w:top w:val="nil"/>
              <w:left w:val="nil"/>
              <w:bottom w:val="single" w:sz="4" w:space="0" w:color="auto"/>
              <w:right w:val="single" w:sz="4" w:space="0" w:color="auto"/>
            </w:tcBorders>
            <w:shd w:val="clear" w:color="auto" w:fill="auto"/>
            <w:noWrap/>
            <w:vAlign w:val="center"/>
            <w:hideMark/>
          </w:tcPr>
          <w:p w14:paraId="2B294C43"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31</w:t>
            </w:r>
          </w:p>
        </w:tc>
      </w:tr>
      <w:tr w:rsidR="008D55CE" w:rsidRPr="008309F8" w14:paraId="4A936749" w14:textId="77777777" w:rsidTr="00805E7C">
        <w:trPr>
          <w:trHeight w:val="817"/>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6A21B4C6" w14:textId="77777777" w:rsidR="008D55CE" w:rsidRPr="00DE2770" w:rsidRDefault="008D55CE" w:rsidP="00EE64A7">
            <w:pPr>
              <w:rPr>
                <w:rFonts w:eastAsia="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2A20F2B0" w14:textId="77777777" w:rsidR="008D55CE" w:rsidRPr="00DE2770" w:rsidRDefault="008D55CE" w:rsidP="00EE64A7">
            <w:pPr>
              <w:jc w:val="both"/>
              <w:rPr>
                <w:rFonts w:eastAsia="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4D0B0CD9"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Skor</w:t>
            </w:r>
          </w:p>
        </w:tc>
        <w:tc>
          <w:tcPr>
            <w:tcW w:w="0" w:type="auto"/>
            <w:tcBorders>
              <w:top w:val="nil"/>
              <w:left w:val="nil"/>
              <w:bottom w:val="single" w:sz="4" w:space="0" w:color="auto"/>
              <w:right w:val="single" w:sz="4" w:space="0" w:color="auto"/>
            </w:tcBorders>
            <w:shd w:val="clear" w:color="auto" w:fill="auto"/>
            <w:noWrap/>
            <w:vAlign w:val="center"/>
            <w:hideMark/>
          </w:tcPr>
          <w:p w14:paraId="3BF8C28A"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0</w:t>
            </w:r>
          </w:p>
        </w:tc>
        <w:tc>
          <w:tcPr>
            <w:tcW w:w="0" w:type="auto"/>
            <w:tcBorders>
              <w:top w:val="nil"/>
              <w:left w:val="nil"/>
              <w:bottom w:val="single" w:sz="4" w:space="0" w:color="auto"/>
              <w:right w:val="single" w:sz="4" w:space="0" w:color="auto"/>
            </w:tcBorders>
            <w:shd w:val="clear" w:color="auto" w:fill="auto"/>
            <w:noWrap/>
            <w:vAlign w:val="center"/>
            <w:hideMark/>
          </w:tcPr>
          <w:p w14:paraId="514BFC94" w14:textId="45E540FB"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3</w:t>
            </w:r>
            <w:r w:rsidR="00845A34">
              <w:rPr>
                <w:rFonts w:eastAsia="Times New Roman"/>
                <w:color w:val="000000"/>
                <w:sz w:val="24"/>
                <w:szCs w:val="24"/>
                <w:lang w:val="en-ID" w:eastAsia="en-ID"/>
              </w:rPr>
              <w:t>9</w:t>
            </w:r>
          </w:p>
        </w:tc>
        <w:tc>
          <w:tcPr>
            <w:tcW w:w="0" w:type="auto"/>
            <w:tcBorders>
              <w:top w:val="nil"/>
              <w:left w:val="nil"/>
              <w:bottom w:val="single" w:sz="4" w:space="0" w:color="auto"/>
              <w:right w:val="single" w:sz="4" w:space="0" w:color="auto"/>
            </w:tcBorders>
            <w:shd w:val="clear" w:color="auto" w:fill="auto"/>
            <w:noWrap/>
            <w:vAlign w:val="center"/>
            <w:hideMark/>
          </w:tcPr>
          <w:p w14:paraId="6B258870" w14:textId="7DEE06D3" w:rsidR="008D55CE" w:rsidRPr="00DE2770" w:rsidRDefault="00845A34" w:rsidP="00EE64A7">
            <w:pPr>
              <w:jc w:val="center"/>
              <w:rPr>
                <w:rFonts w:eastAsia="Times New Roman"/>
                <w:color w:val="000000"/>
                <w:sz w:val="24"/>
                <w:szCs w:val="24"/>
                <w:lang w:val="en-ID" w:eastAsia="en-ID"/>
              </w:rPr>
            </w:pPr>
            <w:r>
              <w:rPr>
                <w:rFonts w:eastAsia="Times New Roman"/>
                <w:color w:val="000000"/>
                <w:sz w:val="24"/>
                <w:szCs w:val="24"/>
                <w:lang w:val="en-ID" w:eastAsia="en-ID"/>
              </w:rPr>
              <w:t>36</w:t>
            </w:r>
          </w:p>
        </w:tc>
        <w:tc>
          <w:tcPr>
            <w:tcW w:w="0" w:type="auto"/>
            <w:tcBorders>
              <w:top w:val="nil"/>
              <w:left w:val="nil"/>
              <w:bottom w:val="single" w:sz="4" w:space="0" w:color="auto"/>
              <w:right w:val="single" w:sz="4" w:space="0" w:color="auto"/>
            </w:tcBorders>
            <w:shd w:val="clear" w:color="auto" w:fill="auto"/>
            <w:noWrap/>
            <w:vAlign w:val="center"/>
            <w:hideMark/>
          </w:tcPr>
          <w:p w14:paraId="19F02641"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0</w:t>
            </w:r>
          </w:p>
        </w:tc>
        <w:tc>
          <w:tcPr>
            <w:tcW w:w="0" w:type="auto"/>
            <w:tcBorders>
              <w:top w:val="nil"/>
              <w:left w:val="nil"/>
              <w:bottom w:val="single" w:sz="4" w:space="0" w:color="auto"/>
              <w:right w:val="single" w:sz="4" w:space="0" w:color="auto"/>
            </w:tcBorders>
            <w:shd w:val="clear" w:color="auto" w:fill="auto"/>
            <w:noWrap/>
            <w:vAlign w:val="center"/>
            <w:hideMark/>
          </w:tcPr>
          <w:p w14:paraId="2CF83EF1" w14:textId="2DEE41E5"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7</w:t>
            </w:r>
            <w:r w:rsidR="00845A34">
              <w:rPr>
                <w:rFonts w:eastAsia="Times New Roman"/>
                <w:color w:val="000000"/>
                <w:sz w:val="24"/>
                <w:szCs w:val="24"/>
                <w:lang w:val="en-ID" w:eastAsia="en-ID"/>
              </w:rPr>
              <w:t>5</w:t>
            </w:r>
          </w:p>
        </w:tc>
      </w:tr>
      <w:tr w:rsidR="008D55CE" w:rsidRPr="008309F8" w14:paraId="0DE59E77" w14:textId="77777777" w:rsidTr="00805E7C">
        <w:trPr>
          <w:trHeight w:val="89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3EE3D27"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5ACCEA5" w14:textId="77777777" w:rsidR="008D55CE" w:rsidRPr="00DE2770" w:rsidRDefault="008D55CE" w:rsidP="00EE64A7">
            <w:pPr>
              <w:jc w:val="both"/>
              <w:rPr>
                <w:rFonts w:eastAsia="Times New Roman"/>
                <w:color w:val="000000"/>
                <w:sz w:val="24"/>
                <w:szCs w:val="24"/>
                <w:lang w:val="en-ID" w:eastAsia="en-ID"/>
              </w:rPr>
            </w:pPr>
            <w:r w:rsidRPr="00DE2770">
              <w:rPr>
                <w:rFonts w:eastAsia="Times New Roman"/>
                <w:color w:val="000000"/>
                <w:sz w:val="24"/>
                <w:szCs w:val="24"/>
                <w:lang w:val="en-ID" w:eastAsia="en-ID"/>
              </w:rPr>
              <w:t>Adanya pemanfaatan waktu kerja secara efesien dalam melaksanakan tugas.</w:t>
            </w:r>
          </w:p>
        </w:tc>
        <w:tc>
          <w:tcPr>
            <w:tcW w:w="0" w:type="auto"/>
            <w:tcBorders>
              <w:top w:val="nil"/>
              <w:left w:val="nil"/>
              <w:bottom w:val="single" w:sz="4" w:space="0" w:color="auto"/>
              <w:right w:val="single" w:sz="4" w:space="0" w:color="auto"/>
            </w:tcBorders>
            <w:shd w:val="clear" w:color="auto" w:fill="auto"/>
            <w:noWrap/>
            <w:vAlign w:val="center"/>
            <w:hideMark/>
          </w:tcPr>
          <w:p w14:paraId="418062BD"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Frek</w:t>
            </w:r>
          </w:p>
        </w:tc>
        <w:tc>
          <w:tcPr>
            <w:tcW w:w="0" w:type="auto"/>
            <w:tcBorders>
              <w:top w:val="nil"/>
              <w:left w:val="nil"/>
              <w:bottom w:val="single" w:sz="4" w:space="0" w:color="auto"/>
              <w:right w:val="single" w:sz="4" w:space="0" w:color="auto"/>
            </w:tcBorders>
            <w:shd w:val="clear" w:color="auto" w:fill="auto"/>
            <w:noWrap/>
            <w:vAlign w:val="center"/>
            <w:hideMark/>
          </w:tcPr>
          <w:p w14:paraId="7558BB7B"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2</w:t>
            </w:r>
          </w:p>
        </w:tc>
        <w:tc>
          <w:tcPr>
            <w:tcW w:w="0" w:type="auto"/>
            <w:tcBorders>
              <w:top w:val="nil"/>
              <w:left w:val="nil"/>
              <w:bottom w:val="single" w:sz="4" w:space="0" w:color="auto"/>
              <w:right w:val="single" w:sz="4" w:space="0" w:color="auto"/>
            </w:tcBorders>
            <w:shd w:val="clear" w:color="auto" w:fill="auto"/>
            <w:noWrap/>
            <w:vAlign w:val="center"/>
            <w:hideMark/>
          </w:tcPr>
          <w:p w14:paraId="681D612E"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13</w:t>
            </w:r>
          </w:p>
        </w:tc>
        <w:tc>
          <w:tcPr>
            <w:tcW w:w="0" w:type="auto"/>
            <w:tcBorders>
              <w:top w:val="nil"/>
              <w:left w:val="nil"/>
              <w:bottom w:val="single" w:sz="4" w:space="0" w:color="auto"/>
              <w:right w:val="single" w:sz="4" w:space="0" w:color="auto"/>
            </w:tcBorders>
            <w:shd w:val="clear" w:color="auto" w:fill="auto"/>
            <w:noWrap/>
            <w:vAlign w:val="center"/>
            <w:hideMark/>
          </w:tcPr>
          <w:p w14:paraId="4A261985"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16</w:t>
            </w:r>
          </w:p>
        </w:tc>
        <w:tc>
          <w:tcPr>
            <w:tcW w:w="0" w:type="auto"/>
            <w:tcBorders>
              <w:top w:val="nil"/>
              <w:left w:val="nil"/>
              <w:bottom w:val="single" w:sz="4" w:space="0" w:color="auto"/>
              <w:right w:val="single" w:sz="4" w:space="0" w:color="auto"/>
            </w:tcBorders>
            <w:shd w:val="clear" w:color="auto" w:fill="auto"/>
            <w:noWrap/>
            <w:vAlign w:val="center"/>
            <w:hideMark/>
          </w:tcPr>
          <w:p w14:paraId="32ADEE2A"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0</w:t>
            </w:r>
          </w:p>
        </w:tc>
        <w:tc>
          <w:tcPr>
            <w:tcW w:w="0" w:type="auto"/>
            <w:tcBorders>
              <w:top w:val="nil"/>
              <w:left w:val="nil"/>
              <w:bottom w:val="single" w:sz="4" w:space="0" w:color="auto"/>
              <w:right w:val="single" w:sz="4" w:space="0" w:color="auto"/>
            </w:tcBorders>
            <w:shd w:val="clear" w:color="auto" w:fill="auto"/>
            <w:noWrap/>
            <w:vAlign w:val="center"/>
            <w:hideMark/>
          </w:tcPr>
          <w:p w14:paraId="55969BD8"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31</w:t>
            </w:r>
          </w:p>
        </w:tc>
      </w:tr>
      <w:tr w:rsidR="008D55CE" w:rsidRPr="008309F8" w14:paraId="6A7B1D26" w14:textId="77777777" w:rsidTr="00805E7C">
        <w:trPr>
          <w:trHeight w:val="89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3CFCEB69" w14:textId="77777777" w:rsidR="008D55CE" w:rsidRPr="00DE2770" w:rsidRDefault="008D55CE" w:rsidP="00EE64A7">
            <w:pPr>
              <w:rPr>
                <w:rFonts w:eastAsia="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4DDFED1E" w14:textId="77777777" w:rsidR="008D55CE" w:rsidRPr="00DE2770" w:rsidRDefault="008D55CE" w:rsidP="00EE64A7">
            <w:pPr>
              <w:jc w:val="both"/>
              <w:rPr>
                <w:rFonts w:eastAsia="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229866CD"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Skor</w:t>
            </w:r>
          </w:p>
        </w:tc>
        <w:tc>
          <w:tcPr>
            <w:tcW w:w="0" w:type="auto"/>
            <w:tcBorders>
              <w:top w:val="nil"/>
              <w:left w:val="nil"/>
              <w:bottom w:val="single" w:sz="4" w:space="0" w:color="auto"/>
              <w:right w:val="single" w:sz="4" w:space="0" w:color="auto"/>
            </w:tcBorders>
            <w:shd w:val="clear" w:color="auto" w:fill="auto"/>
            <w:noWrap/>
            <w:vAlign w:val="center"/>
            <w:hideMark/>
          </w:tcPr>
          <w:p w14:paraId="4BAC8437"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8</w:t>
            </w:r>
          </w:p>
        </w:tc>
        <w:tc>
          <w:tcPr>
            <w:tcW w:w="0" w:type="auto"/>
            <w:tcBorders>
              <w:top w:val="nil"/>
              <w:left w:val="nil"/>
              <w:bottom w:val="single" w:sz="4" w:space="0" w:color="auto"/>
              <w:right w:val="single" w:sz="4" w:space="0" w:color="auto"/>
            </w:tcBorders>
            <w:shd w:val="clear" w:color="auto" w:fill="auto"/>
            <w:noWrap/>
            <w:vAlign w:val="center"/>
            <w:hideMark/>
          </w:tcPr>
          <w:p w14:paraId="3458FF3C"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39</w:t>
            </w:r>
          </w:p>
        </w:tc>
        <w:tc>
          <w:tcPr>
            <w:tcW w:w="0" w:type="auto"/>
            <w:tcBorders>
              <w:top w:val="nil"/>
              <w:left w:val="nil"/>
              <w:bottom w:val="single" w:sz="4" w:space="0" w:color="auto"/>
              <w:right w:val="single" w:sz="4" w:space="0" w:color="auto"/>
            </w:tcBorders>
            <w:shd w:val="clear" w:color="auto" w:fill="auto"/>
            <w:noWrap/>
            <w:vAlign w:val="center"/>
            <w:hideMark/>
          </w:tcPr>
          <w:p w14:paraId="55445EB0"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32</w:t>
            </w:r>
          </w:p>
        </w:tc>
        <w:tc>
          <w:tcPr>
            <w:tcW w:w="0" w:type="auto"/>
            <w:tcBorders>
              <w:top w:val="nil"/>
              <w:left w:val="nil"/>
              <w:bottom w:val="single" w:sz="4" w:space="0" w:color="auto"/>
              <w:right w:val="single" w:sz="4" w:space="0" w:color="auto"/>
            </w:tcBorders>
            <w:shd w:val="clear" w:color="auto" w:fill="auto"/>
            <w:noWrap/>
            <w:vAlign w:val="center"/>
            <w:hideMark/>
          </w:tcPr>
          <w:p w14:paraId="3AF16120"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0</w:t>
            </w:r>
          </w:p>
        </w:tc>
        <w:tc>
          <w:tcPr>
            <w:tcW w:w="0" w:type="auto"/>
            <w:tcBorders>
              <w:top w:val="nil"/>
              <w:left w:val="nil"/>
              <w:bottom w:val="single" w:sz="4" w:space="0" w:color="auto"/>
              <w:right w:val="single" w:sz="4" w:space="0" w:color="auto"/>
            </w:tcBorders>
            <w:shd w:val="clear" w:color="auto" w:fill="auto"/>
            <w:noWrap/>
            <w:vAlign w:val="center"/>
            <w:hideMark/>
          </w:tcPr>
          <w:p w14:paraId="5927E4A3"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79</w:t>
            </w:r>
          </w:p>
        </w:tc>
      </w:tr>
      <w:tr w:rsidR="008D55CE" w:rsidRPr="008309F8" w14:paraId="426F37D3" w14:textId="77777777" w:rsidTr="00805E7C">
        <w:trPr>
          <w:trHeight w:val="89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01A3624"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89BB5CE" w14:textId="77777777" w:rsidR="008D55CE" w:rsidRPr="00DE2770" w:rsidRDefault="008D55CE" w:rsidP="00EE64A7">
            <w:pPr>
              <w:jc w:val="both"/>
              <w:rPr>
                <w:rFonts w:eastAsia="Times New Roman"/>
                <w:color w:val="000000"/>
                <w:sz w:val="24"/>
                <w:szCs w:val="24"/>
                <w:lang w:val="en-ID" w:eastAsia="en-ID"/>
              </w:rPr>
            </w:pPr>
            <w:r w:rsidRPr="00DE2770">
              <w:rPr>
                <w:rFonts w:eastAsia="Times New Roman"/>
                <w:color w:val="000000"/>
                <w:sz w:val="24"/>
                <w:szCs w:val="24"/>
                <w:lang w:val="en-ID" w:eastAsia="en-ID"/>
              </w:rPr>
              <w:t xml:space="preserve">Adanya kesesuaian capaian hasil kerja dengan uraian tugas pada masing-masing bidang kerja. </w:t>
            </w:r>
          </w:p>
        </w:tc>
        <w:tc>
          <w:tcPr>
            <w:tcW w:w="0" w:type="auto"/>
            <w:tcBorders>
              <w:top w:val="nil"/>
              <w:left w:val="nil"/>
              <w:bottom w:val="single" w:sz="4" w:space="0" w:color="auto"/>
              <w:right w:val="single" w:sz="4" w:space="0" w:color="auto"/>
            </w:tcBorders>
            <w:shd w:val="clear" w:color="auto" w:fill="auto"/>
            <w:noWrap/>
            <w:vAlign w:val="center"/>
            <w:hideMark/>
          </w:tcPr>
          <w:p w14:paraId="689A788D"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Frek</w:t>
            </w:r>
          </w:p>
        </w:tc>
        <w:tc>
          <w:tcPr>
            <w:tcW w:w="0" w:type="auto"/>
            <w:tcBorders>
              <w:top w:val="nil"/>
              <w:left w:val="nil"/>
              <w:bottom w:val="single" w:sz="4" w:space="0" w:color="auto"/>
              <w:right w:val="single" w:sz="4" w:space="0" w:color="auto"/>
            </w:tcBorders>
            <w:shd w:val="clear" w:color="auto" w:fill="auto"/>
            <w:noWrap/>
            <w:vAlign w:val="center"/>
            <w:hideMark/>
          </w:tcPr>
          <w:p w14:paraId="090F9577" w14:textId="09311CF7" w:rsidR="008D55CE" w:rsidRPr="00DE2770" w:rsidRDefault="00845A34" w:rsidP="00EE64A7">
            <w:pPr>
              <w:jc w:val="center"/>
              <w:rPr>
                <w:rFonts w:eastAsia="Times New Roman"/>
                <w:color w:val="000000"/>
                <w:sz w:val="24"/>
                <w:szCs w:val="24"/>
                <w:lang w:val="en-ID" w:eastAsia="en-ID"/>
              </w:rPr>
            </w:pPr>
            <w:r>
              <w:rPr>
                <w:rFonts w:eastAsia="Times New Roman"/>
                <w:color w:val="000000"/>
                <w:sz w:val="24"/>
                <w:szCs w:val="24"/>
                <w:lang w:val="en-ID" w:eastAsia="en-ID"/>
              </w:rPr>
              <w:t>2</w:t>
            </w:r>
          </w:p>
        </w:tc>
        <w:tc>
          <w:tcPr>
            <w:tcW w:w="0" w:type="auto"/>
            <w:tcBorders>
              <w:top w:val="nil"/>
              <w:left w:val="nil"/>
              <w:bottom w:val="single" w:sz="4" w:space="0" w:color="auto"/>
              <w:right w:val="single" w:sz="4" w:space="0" w:color="auto"/>
            </w:tcBorders>
            <w:shd w:val="clear" w:color="auto" w:fill="auto"/>
            <w:noWrap/>
            <w:vAlign w:val="center"/>
            <w:hideMark/>
          </w:tcPr>
          <w:p w14:paraId="35E59A59"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10</w:t>
            </w:r>
          </w:p>
        </w:tc>
        <w:tc>
          <w:tcPr>
            <w:tcW w:w="0" w:type="auto"/>
            <w:tcBorders>
              <w:top w:val="nil"/>
              <w:left w:val="nil"/>
              <w:bottom w:val="single" w:sz="4" w:space="0" w:color="auto"/>
              <w:right w:val="single" w:sz="4" w:space="0" w:color="auto"/>
            </w:tcBorders>
            <w:shd w:val="clear" w:color="auto" w:fill="auto"/>
            <w:noWrap/>
            <w:vAlign w:val="center"/>
            <w:hideMark/>
          </w:tcPr>
          <w:p w14:paraId="445F10F0" w14:textId="3980C5D3"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w:t>
            </w:r>
            <w:r w:rsidR="00845A34">
              <w:rPr>
                <w:rFonts w:eastAsia="Times New Roman"/>
                <w:color w:val="000000"/>
                <w:sz w:val="24"/>
                <w:szCs w:val="24"/>
                <w:lang w:val="en-ID" w:eastAsia="en-ID"/>
              </w:rPr>
              <w:t>8</w:t>
            </w:r>
          </w:p>
        </w:tc>
        <w:tc>
          <w:tcPr>
            <w:tcW w:w="0" w:type="auto"/>
            <w:tcBorders>
              <w:top w:val="nil"/>
              <w:left w:val="nil"/>
              <w:bottom w:val="single" w:sz="4" w:space="0" w:color="auto"/>
              <w:right w:val="single" w:sz="4" w:space="0" w:color="auto"/>
            </w:tcBorders>
            <w:shd w:val="clear" w:color="auto" w:fill="auto"/>
            <w:noWrap/>
            <w:vAlign w:val="center"/>
            <w:hideMark/>
          </w:tcPr>
          <w:p w14:paraId="0E19A168"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w:t>
            </w:r>
          </w:p>
        </w:tc>
        <w:tc>
          <w:tcPr>
            <w:tcW w:w="0" w:type="auto"/>
            <w:tcBorders>
              <w:top w:val="nil"/>
              <w:left w:val="nil"/>
              <w:bottom w:val="single" w:sz="4" w:space="0" w:color="auto"/>
              <w:right w:val="single" w:sz="4" w:space="0" w:color="auto"/>
            </w:tcBorders>
            <w:shd w:val="clear" w:color="auto" w:fill="auto"/>
            <w:noWrap/>
            <w:vAlign w:val="center"/>
            <w:hideMark/>
          </w:tcPr>
          <w:p w14:paraId="0851BA92"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31</w:t>
            </w:r>
          </w:p>
        </w:tc>
      </w:tr>
      <w:tr w:rsidR="008D55CE" w:rsidRPr="008309F8" w14:paraId="17EB2033" w14:textId="77777777" w:rsidTr="00805E7C">
        <w:trPr>
          <w:trHeight w:val="89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3FBD69C0" w14:textId="77777777" w:rsidR="008D55CE" w:rsidRPr="00DE2770" w:rsidRDefault="008D55CE" w:rsidP="00EE64A7">
            <w:pPr>
              <w:rPr>
                <w:rFonts w:eastAsia="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608ECB42" w14:textId="77777777" w:rsidR="008D55CE" w:rsidRPr="00DE2770" w:rsidRDefault="008D55CE" w:rsidP="00EE64A7">
            <w:pPr>
              <w:rPr>
                <w:rFonts w:eastAsia="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61187B04"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Skor</w:t>
            </w:r>
          </w:p>
        </w:tc>
        <w:tc>
          <w:tcPr>
            <w:tcW w:w="0" w:type="auto"/>
            <w:tcBorders>
              <w:top w:val="nil"/>
              <w:left w:val="nil"/>
              <w:bottom w:val="single" w:sz="4" w:space="0" w:color="auto"/>
              <w:right w:val="single" w:sz="4" w:space="0" w:color="auto"/>
            </w:tcBorders>
            <w:shd w:val="clear" w:color="auto" w:fill="auto"/>
            <w:noWrap/>
            <w:vAlign w:val="center"/>
            <w:hideMark/>
          </w:tcPr>
          <w:p w14:paraId="033432B5" w14:textId="090B2751" w:rsidR="008D55CE" w:rsidRPr="00DE2770" w:rsidRDefault="00845A34" w:rsidP="00EE64A7">
            <w:pPr>
              <w:jc w:val="center"/>
              <w:rPr>
                <w:rFonts w:eastAsia="Times New Roman"/>
                <w:color w:val="000000"/>
                <w:sz w:val="24"/>
                <w:szCs w:val="24"/>
                <w:lang w:val="en-ID" w:eastAsia="en-ID"/>
              </w:rPr>
            </w:pPr>
            <w:r>
              <w:rPr>
                <w:rFonts w:eastAsia="Times New Roman"/>
                <w:color w:val="000000"/>
                <w:sz w:val="24"/>
                <w:szCs w:val="24"/>
                <w:lang w:val="en-ID" w:eastAsia="en-ID"/>
              </w:rPr>
              <w:t>8</w:t>
            </w:r>
          </w:p>
        </w:tc>
        <w:tc>
          <w:tcPr>
            <w:tcW w:w="0" w:type="auto"/>
            <w:tcBorders>
              <w:top w:val="nil"/>
              <w:left w:val="nil"/>
              <w:bottom w:val="single" w:sz="4" w:space="0" w:color="auto"/>
              <w:right w:val="single" w:sz="4" w:space="0" w:color="auto"/>
            </w:tcBorders>
            <w:shd w:val="clear" w:color="auto" w:fill="auto"/>
            <w:noWrap/>
            <w:vAlign w:val="center"/>
            <w:hideMark/>
          </w:tcPr>
          <w:p w14:paraId="0489EC99"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30</w:t>
            </w:r>
          </w:p>
        </w:tc>
        <w:tc>
          <w:tcPr>
            <w:tcW w:w="0" w:type="auto"/>
            <w:tcBorders>
              <w:top w:val="nil"/>
              <w:left w:val="nil"/>
              <w:bottom w:val="single" w:sz="4" w:space="0" w:color="auto"/>
              <w:right w:val="single" w:sz="4" w:space="0" w:color="auto"/>
            </w:tcBorders>
            <w:shd w:val="clear" w:color="auto" w:fill="auto"/>
            <w:noWrap/>
            <w:vAlign w:val="center"/>
            <w:hideMark/>
          </w:tcPr>
          <w:p w14:paraId="3A466ED2" w14:textId="132F3974"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3</w:t>
            </w:r>
            <w:r w:rsidR="00845A34">
              <w:rPr>
                <w:rFonts w:eastAsia="Times New Roman"/>
                <w:color w:val="000000"/>
                <w:sz w:val="24"/>
                <w:szCs w:val="24"/>
                <w:lang w:val="en-ID" w:eastAsia="en-ID"/>
              </w:rPr>
              <w:t>6</w:t>
            </w:r>
          </w:p>
        </w:tc>
        <w:tc>
          <w:tcPr>
            <w:tcW w:w="0" w:type="auto"/>
            <w:tcBorders>
              <w:top w:val="nil"/>
              <w:left w:val="nil"/>
              <w:bottom w:val="single" w:sz="4" w:space="0" w:color="auto"/>
              <w:right w:val="single" w:sz="4" w:space="0" w:color="auto"/>
            </w:tcBorders>
            <w:shd w:val="clear" w:color="auto" w:fill="auto"/>
            <w:noWrap/>
            <w:vAlign w:val="center"/>
            <w:hideMark/>
          </w:tcPr>
          <w:p w14:paraId="3B163277"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w:t>
            </w:r>
          </w:p>
        </w:tc>
        <w:tc>
          <w:tcPr>
            <w:tcW w:w="0" w:type="auto"/>
            <w:tcBorders>
              <w:top w:val="nil"/>
              <w:left w:val="nil"/>
              <w:bottom w:val="single" w:sz="4" w:space="0" w:color="auto"/>
              <w:right w:val="single" w:sz="4" w:space="0" w:color="auto"/>
            </w:tcBorders>
            <w:shd w:val="clear" w:color="auto" w:fill="auto"/>
            <w:noWrap/>
            <w:vAlign w:val="center"/>
            <w:hideMark/>
          </w:tcPr>
          <w:p w14:paraId="5D9AD506" w14:textId="1EAAFDCA"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7</w:t>
            </w:r>
            <w:r w:rsidR="00FF2FB7">
              <w:rPr>
                <w:rFonts w:eastAsia="Times New Roman"/>
                <w:color w:val="000000"/>
                <w:sz w:val="24"/>
                <w:szCs w:val="24"/>
                <w:lang w:val="en-ID" w:eastAsia="en-ID"/>
              </w:rPr>
              <w:t>5</w:t>
            </w:r>
          </w:p>
        </w:tc>
      </w:tr>
      <w:tr w:rsidR="008D55CE" w:rsidRPr="008309F8" w14:paraId="6685E0CA" w14:textId="77777777" w:rsidTr="00805E7C">
        <w:trPr>
          <w:trHeight w:val="550"/>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23EEFE9"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 xml:space="preserve">Jumlah </w:t>
            </w:r>
          </w:p>
        </w:tc>
        <w:tc>
          <w:tcPr>
            <w:tcW w:w="0" w:type="auto"/>
            <w:tcBorders>
              <w:top w:val="nil"/>
              <w:left w:val="nil"/>
              <w:bottom w:val="single" w:sz="4" w:space="0" w:color="auto"/>
              <w:right w:val="single" w:sz="4" w:space="0" w:color="auto"/>
            </w:tcBorders>
            <w:shd w:val="clear" w:color="auto" w:fill="auto"/>
            <w:noWrap/>
            <w:vAlign w:val="center"/>
            <w:hideMark/>
          </w:tcPr>
          <w:p w14:paraId="33869E01"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Frek</w:t>
            </w:r>
          </w:p>
        </w:tc>
        <w:tc>
          <w:tcPr>
            <w:tcW w:w="0" w:type="auto"/>
            <w:tcBorders>
              <w:top w:val="nil"/>
              <w:left w:val="nil"/>
              <w:bottom w:val="single" w:sz="4" w:space="0" w:color="auto"/>
              <w:right w:val="single" w:sz="4" w:space="0" w:color="auto"/>
            </w:tcBorders>
            <w:shd w:val="clear" w:color="auto" w:fill="auto"/>
            <w:noWrap/>
            <w:vAlign w:val="center"/>
            <w:hideMark/>
          </w:tcPr>
          <w:p w14:paraId="4E685678" w14:textId="6F4FFED5" w:rsidR="008D55CE" w:rsidRPr="00DE2770" w:rsidRDefault="00FF2FB7" w:rsidP="00EE64A7">
            <w:pPr>
              <w:jc w:val="center"/>
              <w:rPr>
                <w:rFonts w:eastAsia="Times New Roman"/>
                <w:color w:val="000000"/>
                <w:sz w:val="24"/>
                <w:szCs w:val="24"/>
                <w:lang w:val="en-ID" w:eastAsia="en-ID"/>
              </w:rPr>
            </w:pPr>
            <w:r>
              <w:rPr>
                <w:rFonts w:eastAsia="Times New Roman"/>
                <w:color w:val="000000"/>
                <w:sz w:val="24"/>
                <w:szCs w:val="24"/>
                <w:lang w:val="en-ID" w:eastAsia="en-ID"/>
              </w:rPr>
              <w:t>4</w:t>
            </w:r>
          </w:p>
        </w:tc>
        <w:tc>
          <w:tcPr>
            <w:tcW w:w="0" w:type="auto"/>
            <w:tcBorders>
              <w:top w:val="nil"/>
              <w:left w:val="nil"/>
              <w:bottom w:val="single" w:sz="4" w:space="0" w:color="auto"/>
              <w:right w:val="single" w:sz="4" w:space="0" w:color="auto"/>
            </w:tcBorders>
            <w:shd w:val="clear" w:color="auto" w:fill="auto"/>
            <w:noWrap/>
            <w:vAlign w:val="center"/>
            <w:hideMark/>
          </w:tcPr>
          <w:p w14:paraId="13CA05B9" w14:textId="190A5124"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3</w:t>
            </w:r>
            <w:r w:rsidR="00FF2FB7">
              <w:rPr>
                <w:rFonts w:eastAsia="Times New Roman"/>
                <w:color w:val="000000"/>
                <w:sz w:val="24"/>
                <w:szCs w:val="24"/>
                <w:lang w:val="en-ID" w:eastAsia="en-ID"/>
              </w:rPr>
              <w:t>6</w:t>
            </w:r>
          </w:p>
        </w:tc>
        <w:tc>
          <w:tcPr>
            <w:tcW w:w="0" w:type="auto"/>
            <w:tcBorders>
              <w:top w:val="nil"/>
              <w:left w:val="nil"/>
              <w:bottom w:val="single" w:sz="4" w:space="0" w:color="auto"/>
              <w:right w:val="single" w:sz="4" w:space="0" w:color="auto"/>
            </w:tcBorders>
            <w:shd w:val="clear" w:color="auto" w:fill="auto"/>
            <w:noWrap/>
            <w:vAlign w:val="center"/>
            <w:hideMark/>
          </w:tcPr>
          <w:p w14:paraId="484A52AA" w14:textId="57F195D3"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5</w:t>
            </w:r>
            <w:r w:rsidR="00FF2FB7">
              <w:rPr>
                <w:rFonts w:eastAsia="Times New Roman"/>
                <w:color w:val="000000"/>
                <w:sz w:val="24"/>
                <w:szCs w:val="24"/>
                <w:lang w:val="en-ID" w:eastAsia="en-ID"/>
              </w:rPr>
              <w:t>2</w:t>
            </w:r>
          </w:p>
        </w:tc>
        <w:tc>
          <w:tcPr>
            <w:tcW w:w="0" w:type="auto"/>
            <w:tcBorders>
              <w:top w:val="nil"/>
              <w:left w:val="nil"/>
              <w:bottom w:val="single" w:sz="4" w:space="0" w:color="auto"/>
              <w:right w:val="single" w:sz="4" w:space="0" w:color="auto"/>
            </w:tcBorders>
            <w:shd w:val="clear" w:color="auto" w:fill="auto"/>
            <w:noWrap/>
            <w:vAlign w:val="center"/>
            <w:hideMark/>
          </w:tcPr>
          <w:p w14:paraId="66521008"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w:t>
            </w:r>
          </w:p>
        </w:tc>
        <w:tc>
          <w:tcPr>
            <w:tcW w:w="0" w:type="auto"/>
            <w:tcBorders>
              <w:top w:val="nil"/>
              <w:left w:val="nil"/>
              <w:bottom w:val="single" w:sz="4" w:space="0" w:color="auto"/>
              <w:right w:val="single" w:sz="4" w:space="0" w:color="auto"/>
            </w:tcBorders>
            <w:shd w:val="clear" w:color="auto" w:fill="auto"/>
            <w:noWrap/>
            <w:vAlign w:val="center"/>
            <w:hideMark/>
          </w:tcPr>
          <w:p w14:paraId="753DFFA9"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93</w:t>
            </w:r>
          </w:p>
        </w:tc>
      </w:tr>
      <w:tr w:rsidR="008D55CE" w:rsidRPr="00DE2770" w14:paraId="00F3BB7C" w14:textId="77777777" w:rsidTr="00805E7C">
        <w:trPr>
          <w:trHeight w:val="550"/>
        </w:trPr>
        <w:tc>
          <w:tcPr>
            <w:tcW w:w="0" w:type="auto"/>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390DA2E3" w14:textId="77777777" w:rsidR="008D55CE" w:rsidRPr="00DE2770" w:rsidRDefault="008D55CE" w:rsidP="00EE64A7">
            <w:pPr>
              <w:rPr>
                <w:rFonts w:eastAsia="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5B2EC1D2"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w:t>
            </w:r>
          </w:p>
        </w:tc>
        <w:tc>
          <w:tcPr>
            <w:tcW w:w="0" w:type="auto"/>
            <w:tcBorders>
              <w:top w:val="nil"/>
              <w:left w:val="nil"/>
              <w:bottom w:val="single" w:sz="4" w:space="0" w:color="auto"/>
              <w:right w:val="single" w:sz="4" w:space="0" w:color="auto"/>
            </w:tcBorders>
            <w:shd w:val="clear" w:color="auto" w:fill="auto"/>
            <w:noWrap/>
            <w:vAlign w:val="center"/>
            <w:hideMark/>
          </w:tcPr>
          <w:p w14:paraId="2BCE6996" w14:textId="26DD476A" w:rsidR="008D55CE" w:rsidRPr="00DE2770" w:rsidRDefault="00FF2FB7" w:rsidP="00EE64A7">
            <w:pPr>
              <w:jc w:val="center"/>
              <w:rPr>
                <w:rFonts w:eastAsia="Times New Roman"/>
                <w:color w:val="000000"/>
                <w:sz w:val="24"/>
                <w:szCs w:val="24"/>
                <w:lang w:val="en-ID" w:eastAsia="en-ID"/>
              </w:rPr>
            </w:pPr>
            <w:r>
              <w:rPr>
                <w:rFonts w:eastAsia="Times New Roman"/>
                <w:color w:val="000000"/>
                <w:sz w:val="24"/>
                <w:szCs w:val="24"/>
                <w:lang w:val="en-ID" w:eastAsia="en-ID"/>
              </w:rPr>
              <w:t>4</w:t>
            </w:r>
            <w:r w:rsidR="008D55CE" w:rsidRPr="00DE2770">
              <w:rPr>
                <w:rFonts w:eastAsia="Times New Roman"/>
                <w:color w:val="000000"/>
                <w:sz w:val="24"/>
                <w:szCs w:val="24"/>
                <w:lang w:val="en-ID" w:eastAsia="en-ID"/>
              </w:rPr>
              <w:t>%</w:t>
            </w:r>
          </w:p>
        </w:tc>
        <w:tc>
          <w:tcPr>
            <w:tcW w:w="0" w:type="auto"/>
            <w:tcBorders>
              <w:top w:val="nil"/>
              <w:left w:val="nil"/>
              <w:bottom w:val="single" w:sz="4" w:space="0" w:color="auto"/>
              <w:right w:val="single" w:sz="4" w:space="0" w:color="auto"/>
            </w:tcBorders>
            <w:shd w:val="clear" w:color="auto" w:fill="auto"/>
            <w:noWrap/>
            <w:vAlign w:val="center"/>
            <w:hideMark/>
          </w:tcPr>
          <w:p w14:paraId="28B5603B" w14:textId="0D982CB0"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3</w:t>
            </w:r>
            <w:r w:rsidR="00FF2FB7">
              <w:rPr>
                <w:rFonts w:eastAsia="Times New Roman"/>
                <w:color w:val="000000"/>
                <w:sz w:val="24"/>
                <w:szCs w:val="24"/>
                <w:lang w:val="en-ID" w:eastAsia="en-ID"/>
              </w:rPr>
              <w:t>9</w:t>
            </w:r>
            <w:r w:rsidRPr="00DE2770">
              <w:rPr>
                <w:rFonts w:eastAsia="Times New Roman"/>
                <w:color w:val="000000"/>
                <w:sz w:val="24"/>
                <w:szCs w:val="24"/>
                <w:lang w:val="en-ID" w:eastAsia="en-ID"/>
              </w:rPr>
              <w:t>%</w:t>
            </w:r>
          </w:p>
        </w:tc>
        <w:tc>
          <w:tcPr>
            <w:tcW w:w="0" w:type="auto"/>
            <w:tcBorders>
              <w:top w:val="nil"/>
              <w:left w:val="nil"/>
              <w:bottom w:val="single" w:sz="4" w:space="0" w:color="auto"/>
              <w:right w:val="single" w:sz="4" w:space="0" w:color="auto"/>
            </w:tcBorders>
            <w:shd w:val="clear" w:color="auto" w:fill="auto"/>
            <w:noWrap/>
            <w:vAlign w:val="center"/>
            <w:hideMark/>
          </w:tcPr>
          <w:p w14:paraId="51398EE0" w14:textId="1D81ADE8"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5</w:t>
            </w:r>
            <w:r w:rsidR="00FF2FB7">
              <w:rPr>
                <w:rFonts w:eastAsia="Times New Roman"/>
                <w:color w:val="000000"/>
                <w:sz w:val="24"/>
                <w:szCs w:val="24"/>
                <w:lang w:val="en-ID" w:eastAsia="en-ID"/>
              </w:rPr>
              <w:t>6</w:t>
            </w:r>
            <w:r w:rsidRPr="00DE2770">
              <w:rPr>
                <w:rFonts w:eastAsia="Times New Roman"/>
                <w:color w:val="000000"/>
                <w:sz w:val="24"/>
                <w:szCs w:val="24"/>
                <w:lang w:val="en-ID" w:eastAsia="en-ID"/>
              </w:rPr>
              <w:t>%</w:t>
            </w:r>
          </w:p>
        </w:tc>
        <w:tc>
          <w:tcPr>
            <w:tcW w:w="0" w:type="auto"/>
            <w:tcBorders>
              <w:top w:val="nil"/>
              <w:left w:val="nil"/>
              <w:bottom w:val="single" w:sz="4" w:space="0" w:color="auto"/>
              <w:right w:val="single" w:sz="4" w:space="0" w:color="auto"/>
            </w:tcBorders>
            <w:shd w:val="clear" w:color="auto" w:fill="auto"/>
            <w:noWrap/>
            <w:vAlign w:val="center"/>
            <w:hideMark/>
          </w:tcPr>
          <w:p w14:paraId="282B003E"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w:t>
            </w:r>
          </w:p>
        </w:tc>
        <w:tc>
          <w:tcPr>
            <w:tcW w:w="0" w:type="auto"/>
            <w:tcBorders>
              <w:top w:val="nil"/>
              <w:left w:val="nil"/>
              <w:bottom w:val="single" w:sz="4" w:space="0" w:color="auto"/>
              <w:right w:val="single" w:sz="4" w:space="0" w:color="auto"/>
            </w:tcBorders>
            <w:shd w:val="clear" w:color="auto" w:fill="auto"/>
            <w:noWrap/>
            <w:vAlign w:val="center"/>
            <w:hideMark/>
          </w:tcPr>
          <w:p w14:paraId="14B50E56"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100%</w:t>
            </w:r>
          </w:p>
        </w:tc>
      </w:tr>
      <w:tr w:rsidR="008D55CE" w:rsidRPr="008309F8" w14:paraId="211C0424" w14:textId="77777777" w:rsidTr="00805E7C">
        <w:trPr>
          <w:trHeight w:val="550"/>
        </w:trPr>
        <w:tc>
          <w:tcPr>
            <w:tcW w:w="0" w:type="auto"/>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216C270A" w14:textId="77777777" w:rsidR="008D55CE" w:rsidRPr="00DE2770" w:rsidRDefault="008D55CE" w:rsidP="00EE64A7">
            <w:pPr>
              <w:rPr>
                <w:rFonts w:eastAsia="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4D227DCE"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Skor</w:t>
            </w:r>
          </w:p>
        </w:tc>
        <w:tc>
          <w:tcPr>
            <w:tcW w:w="0" w:type="auto"/>
            <w:tcBorders>
              <w:top w:val="nil"/>
              <w:left w:val="nil"/>
              <w:bottom w:val="single" w:sz="4" w:space="0" w:color="auto"/>
              <w:right w:val="single" w:sz="4" w:space="0" w:color="auto"/>
            </w:tcBorders>
            <w:shd w:val="clear" w:color="auto" w:fill="auto"/>
            <w:noWrap/>
            <w:vAlign w:val="center"/>
            <w:hideMark/>
          </w:tcPr>
          <w:p w14:paraId="3F411EA4" w14:textId="6DAD7B00" w:rsidR="008D55CE" w:rsidRPr="00DE2770" w:rsidRDefault="00FF2FB7" w:rsidP="00EE64A7">
            <w:pPr>
              <w:jc w:val="center"/>
              <w:rPr>
                <w:rFonts w:eastAsia="Times New Roman"/>
                <w:color w:val="000000"/>
                <w:sz w:val="24"/>
                <w:szCs w:val="24"/>
                <w:lang w:val="en-ID" w:eastAsia="en-ID"/>
              </w:rPr>
            </w:pPr>
            <w:r>
              <w:rPr>
                <w:rFonts w:eastAsia="Times New Roman"/>
                <w:color w:val="000000"/>
                <w:sz w:val="24"/>
                <w:szCs w:val="24"/>
                <w:lang w:val="en-ID" w:eastAsia="en-ID"/>
              </w:rPr>
              <w:t>16</w:t>
            </w:r>
          </w:p>
        </w:tc>
        <w:tc>
          <w:tcPr>
            <w:tcW w:w="0" w:type="auto"/>
            <w:tcBorders>
              <w:top w:val="nil"/>
              <w:left w:val="nil"/>
              <w:bottom w:val="single" w:sz="4" w:space="0" w:color="auto"/>
              <w:right w:val="single" w:sz="4" w:space="0" w:color="auto"/>
            </w:tcBorders>
            <w:shd w:val="clear" w:color="auto" w:fill="auto"/>
            <w:noWrap/>
            <w:vAlign w:val="center"/>
            <w:hideMark/>
          </w:tcPr>
          <w:p w14:paraId="404150CC" w14:textId="50CCC6EA"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10</w:t>
            </w:r>
            <w:r w:rsidR="00FF2FB7">
              <w:rPr>
                <w:rFonts w:eastAsia="Times New Roman"/>
                <w:color w:val="000000"/>
                <w:sz w:val="24"/>
                <w:szCs w:val="24"/>
                <w:lang w:val="en-ID" w:eastAsia="en-ID"/>
              </w:rPr>
              <w:t>8</w:t>
            </w:r>
          </w:p>
        </w:tc>
        <w:tc>
          <w:tcPr>
            <w:tcW w:w="0" w:type="auto"/>
            <w:tcBorders>
              <w:top w:val="nil"/>
              <w:left w:val="nil"/>
              <w:bottom w:val="single" w:sz="4" w:space="0" w:color="auto"/>
              <w:right w:val="single" w:sz="4" w:space="0" w:color="auto"/>
            </w:tcBorders>
            <w:shd w:val="clear" w:color="auto" w:fill="auto"/>
            <w:noWrap/>
            <w:vAlign w:val="center"/>
            <w:hideMark/>
          </w:tcPr>
          <w:p w14:paraId="24C56612" w14:textId="742F4D01"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10</w:t>
            </w:r>
            <w:r w:rsidR="00FF2FB7">
              <w:rPr>
                <w:rFonts w:eastAsia="Times New Roman"/>
                <w:color w:val="000000"/>
                <w:sz w:val="24"/>
                <w:szCs w:val="24"/>
                <w:lang w:val="en-ID" w:eastAsia="en-ID"/>
              </w:rPr>
              <w:t>4</w:t>
            </w:r>
          </w:p>
        </w:tc>
        <w:tc>
          <w:tcPr>
            <w:tcW w:w="0" w:type="auto"/>
            <w:tcBorders>
              <w:top w:val="nil"/>
              <w:left w:val="nil"/>
              <w:bottom w:val="single" w:sz="4" w:space="0" w:color="auto"/>
              <w:right w:val="single" w:sz="4" w:space="0" w:color="auto"/>
            </w:tcBorders>
            <w:shd w:val="clear" w:color="auto" w:fill="auto"/>
            <w:noWrap/>
            <w:vAlign w:val="center"/>
            <w:hideMark/>
          </w:tcPr>
          <w:p w14:paraId="43E990B6"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w:t>
            </w:r>
          </w:p>
        </w:tc>
        <w:tc>
          <w:tcPr>
            <w:tcW w:w="0" w:type="auto"/>
            <w:tcBorders>
              <w:top w:val="nil"/>
              <w:left w:val="nil"/>
              <w:bottom w:val="single" w:sz="4" w:space="0" w:color="auto"/>
              <w:right w:val="single" w:sz="4" w:space="0" w:color="auto"/>
            </w:tcBorders>
            <w:shd w:val="clear" w:color="auto" w:fill="auto"/>
            <w:noWrap/>
            <w:vAlign w:val="center"/>
            <w:hideMark/>
          </w:tcPr>
          <w:p w14:paraId="72617D97"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229</w:t>
            </w:r>
          </w:p>
        </w:tc>
      </w:tr>
    </w:tbl>
    <w:p w14:paraId="4AD79D56" w14:textId="77777777" w:rsidR="008D55CE" w:rsidRPr="001263F6" w:rsidRDefault="008D55CE" w:rsidP="008D55CE">
      <w:pPr>
        <w:spacing w:line="480" w:lineRule="auto"/>
        <w:jc w:val="both"/>
        <w:rPr>
          <w:sz w:val="24"/>
          <w:szCs w:val="24"/>
        </w:rPr>
      </w:pPr>
      <w:r w:rsidRPr="001263F6">
        <w:rPr>
          <w:sz w:val="24"/>
          <w:szCs w:val="24"/>
        </w:rPr>
        <w:t>Sumber Data: Hasil Olahan Penelitian, Tahun 2025</w:t>
      </w:r>
    </w:p>
    <w:p w14:paraId="4CBBD84A" w14:textId="5402C2D1" w:rsidR="008D55CE" w:rsidRPr="001263F6" w:rsidRDefault="008D55CE" w:rsidP="008D55CE">
      <w:pPr>
        <w:spacing w:line="480" w:lineRule="auto"/>
        <w:ind w:firstLine="720"/>
        <w:jc w:val="both"/>
        <w:rPr>
          <w:sz w:val="24"/>
          <w:szCs w:val="24"/>
        </w:rPr>
      </w:pPr>
      <w:r w:rsidRPr="001263F6">
        <w:rPr>
          <w:sz w:val="24"/>
          <w:szCs w:val="24"/>
        </w:rPr>
        <w:t>Berdasarkan tabel V.</w:t>
      </w:r>
      <w:r>
        <w:rPr>
          <w:sz w:val="24"/>
          <w:szCs w:val="24"/>
        </w:rPr>
        <w:t>1</w:t>
      </w:r>
      <w:r w:rsidRPr="001263F6">
        <w:rPr>
          <w:sz w:val="24"/>
          <w:szCs w:val="24"/>
        </w:rPr>
        <w:t xml:space="preserve"> di atas</w:t>
      </w:r>
      <w:r>
        <w:rPr>
          <w:sz w:val="24"/>
          <w:szCs w:val="24"/>
        </w:rPr>
        <w:t>,</w:t>
      </w:r>
      <w:r w:rsidRPr="001263F6">
        <w:rPr>
          <w:sz w:val="24"/>
          <w:szCs w:val="24"/>
        </w:rPr>
        <w:t xml:space="preserve"> menunjukkan tanggapan responden te</w:t>
      </w:r>
      <w:r w:rsidR="002A159F">
        <w:rPr>
          <w:sz w:val="24"/>
          <w:szCs w:val="24"/>
          <w:lang w:val="en-US"/>
        </w:rPr>
        <w:t>ntang</w:t>
      </w:r>
      <w:r w:rsidRPr="001263F6">
        <w:rPr>
          <w:sz w:val="24"/>
          <w:szCs w:val="24"/>
        </w:rPr>
        <w:t xml:space="preserve"> Produktiv</w:t>
      </w:r>
      <w:r w:rsidR="00C2484C">
        <w:rPr>
          <w:sz w:val="24"/>
          <w:szCs w:val="24"/>
          <w:lang w:val="en-US"/>
        </w:rPr>
        <w:t>i</w:t>
      </w:r>
      <w:r w:rsidRPr="001263F6">
        <w:rPr>
          <w:sz w:val="24"/>
          <w:szCs w:val="24"/>
        </w:rPr>
        <w:t>tas</w:t>
      </w:r>
      <w:r w:rsidR="00CA4F1E">
        <w:rPr>
          <w:sz w:val="24"/>
          <w:szCs w:val="24"/>
          <w:lang w:val="en-US"/>
        </w:rPr>
        <w:t>,</w:t>
      </w:r>
      <w:r w:rsidRPr="001263F6">
        <w:rPr>
          <w:sz w:val="24"/>
          <w:szCs w:val="24"/>
        </w:rPr>
        <w:t xml:space="preserve"> dapat dilihat dari sub indikator adanya kemampuan pegawai Kantor Camat Bukit Kapur Kota Dumai dalam mencapai target kerja yang telah ditetapkan dengan skor 7</w:t>
      </w:r>
      <w:r w:rsidR="00FF2FB7">
        <w:rPr>
          <w:sz w:val="24"/>
          <w:szCs w:val="24"/>
          <w:lang w:val="en-US"/>
        </w:rPr>
        <w:t>5</w:t>
      </w:r>
      <w:r w:rsidRPr="001263F6">
        <w:rPr>
          <w:sz w:val="24"/>
          <w:szCs w:val="24"/>
        </w:rPr>
        <w:t xml:space="preserve">, adanya pemanfaatan waktu kerja secara efesien dalam </w:t>
      </w:r>
      <w:r>
        <w:rPr>
          <w:sz w:val="24"/>
          <w:szCs w:val="24"/>
        </w:rPr>
        <w:t>p</w:t>
      </w:r>
      <w:r w:rsidRPr="001263F6">
        <w:rPr>
          <w:sz w:val="24"/>
          <w:szCs w:val="24"/>
        </w:rPr>
        <w:t xml:space="preserve">elaksanaan tugas dengan skor 79, dan adanya kesesuaian capaian hasil kerja </w:t>
      </w:r>
      <w:r>
        <w:rPr>
          <w:sz w:val="24"/>
          <w:szCs w:val="24"/>
        </w:rPr>
        <w:t xml:space="preserve">berdasarkan </w:t>
      </w:r>
      <w:r w:rsidRPr="001263F6">
        <w:rPr>
          <w:sz w:val="24"/>
          <w:szCs w:val="24"/>
        </w:rPr>
        <w:t>bidang kerja dengan skor 7</w:t>
      </w:r>
      <w:r w:rsidR="00FF2FB7">
        <w:rPr>
          <w:sz w:val="24"/>
          <w:szCs w:val="24"/>
          <w:lang w:val="en-US"/>
        </w:rPr>
        <w:t>5</w:t>
      </w:r>
      <w:r w:rsidRPr="001263F6">
        <w:rPr>
          <w:sz w:val="24"/>
          <w:szCs w:val="24"/>
        </w:rPr>
        <w:t xml:space="preserve">. </w:t>
      </w:r>
      <w:r w:rsidR="00043F62">
        <w:rPr>
          <w:sz w:val="24"/>
          <w:szCs w:val="24"/>
          <w:lang w:val="en-US"/>
        </w:rPr>
        <w:t>Selanjutnya, u</w:t>
      </w:r>
      <w:r w:rsidRPr="001263F6">
        <w:rPr>
          <w:sz w:val="24"/>
          <w:szCs w:val="24"/>
        </w:rPr>
        <w:t xml:space="preserve">ntuk lebih jelas dapat dilihat pada Diagram </w:t>
      </w:r>
      <w:r w:rsidRPr="003D514A">
        <w:rPr>
          <w:i/>
          <w:iCs/>
          <w:sz w:val="24"/>
          <w:szCs w:val="24"/>
        </w:rPr>
        <w:t>Pie</w:t>
      </w:r>
      <w:r w:rsidRPr="001263F6">
        <w:rPr>
          <w:sz w:val="24"/>
          <w:szCs w:val="24"/>
        </w:rPr>
        <w:t xml:space="preserve"> (persentase frekuensi) dibawah ini:</w:t>
      </w:r>
    </w:p>
    <w:p w14:paraId="5D6565E0" w14:textId="77777777" w:rsidR="008D55CE" w:rsidRPr="001263F6" w:rsidRDefault="008D55CE" w:rsidP="008D55CE">
      <w:pPr>
        <w:jc w:val="center"/>
        <w:rPr>
          <w:b/>
          <w:bCs/>
          <w:sz w:val="24"/>
          <w:szCs w:val="24"/>
        </w:rPr>
      </w:pPr>
      <w:r w:rsidRPr="001263F6">
        <w:rPr>
          <w:b/>
          <w:bCs/>
          <w:sz w:val="24"/>
          <w:szCs w:val="24"/>
        </w:rPr>
        <w:t>Diagram V.1</w:t>
      </w:r>
    </w:p>
    <w:p w14:paraId="160217CC" w14:textId="327438CB" w:rsidR="008D55CE" w:rsidRPr="001263F6" w:rsidRDefault="008D55CE" w:rsidP="008D55CE">
      <w:pPr>
        <w:jc w:val="center"/>
        <w:rPr>
          <w:b/>
          <w:bCs/>
          <w:sz w:val="24"/>
          <w:szCs w:val="24"/>
        </w:rPr>
      </w:pPr>
      <w:r w:rsidRPr="001263F6">
        <w:rPr>
          <w:b/>
          <w:bCs/>
          <w:sz w:val="24"/>
          <w:szCs w:val="24"/>
        </w:rPr>
        <w:t>Tanggapan Responden Te</w:t>
      </w:r>
      <w:r w:rsidR="00A24416">
        <w:rPr>
          <w:b/>
          <w:bCs/>
          <w:sz w:val="24"/>
          <w:szCs w:val="24"/>
          <w:lang w:val="en-US"/>
        </w:rPr>
        <w:t>ntang</w:t>
      </w:r>
      <w:r w:rsidRPr="001263F6">
        <w:rPr>
          <w:b/>
          <w:bCs/>
          <w:sz w:val="24"/>
          <w:szCs w:val="24"/>
        </w:rPr>
        <w:t xml:space="preserve"> Produktivitas</w:t>
      </w:r>
    </w:p>
    <w:p w14:paraId="6957A348" w14:textId="77777777" w:rsidR="008D55CE" w:rsidRPr="001263F6" w:rsidRDefault="008D55CE" w:rsidP="008D55CE">
      <w:pPr>
        <w:spacing w:line="480" w:lineRule="auto"/>
        <w:jc w:val="center"/>
        <w:rPr>
          <w:b/>
          <w:bCs/>
          <w:sz w:val="24"/>
          <w:szCs w:val="24"/>
        </w:rPr>
      </w:pPr>
      <w:r w:rsidRPr="001263F6">
        <w:rPr>
          <w:noProof/>
          <w:sz w:val="24"/>
          <w:szCs w:val="24"/>
          <w:lang w:val="en-US"/>
        </w:rPr>
        <w:drawing>
          <wp:inline distT="0" distB="0" distL="0" distR="0" wp14:anchorId="5676A8D9" wp14:editId="3BF2F874">
            <wp:extent cx="3817088" cy="1765005"/>
            <wp:effectExtent l="0" t="0" r="12065" b="26035"/>
            <wp:docPr id="269" name="Chart 2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44A83D-12AF-4D9A-857D-C1077FD8C6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6F0D52" w14:textId="2AE8172E" w:rsidR="00884661" w:rsidRPr="00F607FA" w:rsidRDefault="008D55CE" w:rsidP="00263DC2">
      <w:pPr>
        <w:spacing w:line="480" w:lineRule="auto"/>
        <w:ind w:firstLine="720"/>
        <w:jc w:val="both"/>
        <w:rPr>
          <w:sz w:val="24"/>
          <w:szCs w:val="24"/>
        </w:rPr>
      </w:pPr>
      <w:r w:rsidRPr="004C24C4">
        <w:rPr>
          <w:sz w:val="24"/>
          <w:szCs w:val="24"/>
        </w:rPr>
        <w:t xml:space="preserve">Berdasarkan Diagram V.1 di atas, </w:t>
      </w:r>
      <w:r w:rsidR="00151891">
        <w:rPr>
          <w:sz w:val="24"/>
          <w:szCs w:val="24"/>
          <w:lang w:val="en-US"/>
        </w:rPr>
        <w:t>hasil tanggapan</w:t>
      </w:r>
      <w:r w:rsidRPr="004C24C4">
        <w:rPr>
          <w:sz w:val="24"/>
          <w:szCs w:val="24"/>
        </w:rPr>
        <w:t xml:space="preserve"> dari 31 responden</w:t>
      </w:r>
      <w:r w:rsidR="00894FEB">
        <w:rPr>
          <w:sz w:val="24"/>
          <w:szCs w:val="24"/>
          <w:lang w:val="en-US"/>
        </w:rPr>
        <w:t xml:space="preserve"> tentang indikator Produktivitas</w:t>
      </w:r>
      <w:r w:rsidRPr="004C24C4">
        <w:rPr>
          <w:sz w:val="24"/>
          <w:szCs w:val="24"/>
        </w:rPr>
        <w:t xml:space="preserve"> </w:t>
      </w:r>
      <w:r w:rsidR="00894FEB" w:rsidRPr="001233B1">
        <w:rPr>
          <w:sz w:val="24"/>
          <w:szCs w:val="24"/>
        </w:rPr>
        <w:t xml:space="preserve">menunjukkan bahwa responden </w:t>
      </w:r>
      <w:r w:rsidR="00043F62">
        <w:rPr>
          <w:sz w:val="24"/>
          <w:szCs w:val="24"/>
          <w:lang w:val="en-US"/>
        </w:rPr>
        <w:t xml:space="preserve">yang </w:t>
      </w:r>
      <w:r w:rsidR="00151891">
        <w:rPr>
          <w:sz w:val="24"/>
          <w:szCs w:val="24"/>
          <w:lang w:val="en-US"/>
        </w:rPr>
        <w:t>memberikan penilaian</w:t>
      </w:r>
      <w:r w:rsidR="00151891" w:rsidRPr="001233B1">
        <w:rPr>
          <w:sz w:val="24"/>
          <w:szCs w:val="24"/>
        </w:rPr>
        <w:t xml:space="preserve"> </w:t>
      </w:r>
      <w:r w:rsidR="00894FEB" w:rsidRPr="001233B1">
        <w:rPr>
          <w:sz w:val="24"/>
          <w:szCs w:val="24"/>
        </w:rPr>
        <w:t xml:space="preserve">Sangat Baik sebesar </w:t>
      </w:r>
      <w:r w:rsidR="00FF2FB7">
        <w:rPr>
          <w:sz w:val="24"/>
          <w:szCs w:val="24"/>
          <w:lang w:val="en-US"/>
        </w:rPr>
        <w:t>4</w:t>
      </w:r>
      <w:r w:rsidR="00894FEB" w:rsidRPr="001233B1">
        <w:rPr>
          <w:sz w:val="24"/>
          <w:szCs w:val="24"/>
        </w:rPr>
        <w:t>%</w:t>
      </w:r>
      <w:r w:rsidR="00894FEB" w:rsidRPr="001233B1">
        <w:rPr>
          <w:sz w:val="24"/>
          <w:szCs w:val="24"/>
          <w:lang w:val="en-US"/>
        </w:rPr>
        <w:t>,</w:t>
      </w:r>
      <w:r w:rsidR="00894FEB">
        <w:rPr>
          <w:sz w:val="24"/>
          <w:szCs w:val="24"/>
          <w:lang w:val="en-US"/>
        </w:rPr>
        <w:t xml:space="preserve"> </w:t>
      </w:r>
      <w:r w:rsidR="00894FEB" w:rsidRPr="001233B1">
        <w:rPr>
          <w:sz w:val="24"/>
          <w:szCs w:val="24"/>
        </w:rPr>
        <w:t xml:space="preserve">Baik sebesar </w:t>
      </w:r>
      <w:r w:rsidR="00894FEB">
        <w:rPr>
          <w:sz w:val="24"/>
          <w:szCs w:val="24"/>
          <w:lang w:val="en-US"/>
        </w:rPr>
        <w:t>3</w:t>
      </w:r>
      <w:r w:rsidR="00FF2FB7">
        <w:rPr>
          <w:sz w:val="24"/>
          <w:szCs w:val="24"/>
          <w:lang w:val="en-US"/>
        </w:rPr>
        <w:t>9</w:t>
      </w:r>
      <w:r w:rsidR="00894FEB" w:rsidRPr="001233B1">
        <w:rPr>
          <w:sz w:val="24"/>
          <w:szCs w:val="24"/>
        </w:rPr>
        <w:t>%</w:t>
      </w:r>
      <w:r w:rsidR="00894FEB">
        <w:rPr>
          <w:sz w:val="24"/>
          <w:szCs w:val="24"/>
          <w:lang w:val="en-US"/>
        </w:rPr>
        <w:t xml:space="preserve">, </w:t>
      </w:r>
      <w:r w:rsidR="00894FEB" w:rsidRPr="001233B1">
        <w:rPr>
          <w:sz w:val="24"/>
          <w:szCs w:val="24"/>
        </w:rPr>
        <w:t xml:space="preserve">Cukup Baik </w:t>
      </w:r>
      <w:r w:rsidR="00151891">
        <w:rPr>
          <w:sz w:val="24"/>
          <w:szCs w:val="24"/>
          <w:lang w:val="en-US"/>
        </w:rPr>
        <w:t>sebesar</w:t>
      </w:r>
      <w:r w:rsidR="00894FEB" w:rsidRPr="001233B1">
        <w:rPr>
          <w:sz w:val="24"/>
          <w:szCs w:val="24"/>
        </w:rPr>
        <w:t xml:space="preserve"> </w:t>
      </w:r>
      <w:r w:rsidR="00894FEB">
        <w:rPr>
          <w:sz w:val="24"/>
          <w:szCs w:val="24"/>
          <w:lang w:val="en-US"/>
        </w:rPr>
        <w:t>5</w:t>
      </w:r>
      <w:r w:rsidR="00FF2FB7">
        <w:rPr>
          <w:sz w:val="24"/>
          <w:szCs w:val="24"/>
          <w:lang w:val="en-US"/>
        </w:rPr>
        <w:t>6</w:t>
      </w:r>
      <w:r w:rsidR="00894FEB" w:rsidRPr="001233B1">
        <w:rPr>
          <w:sz w:val="24"/>
          <w:szCs w:val="24"/>
        </w:rPr>
        <w:t xml:space="preserve">%, dan 1% yang </w:t>
      </w:r>
      <w:r w:rsidR="00151891">
        <w:rPr>
          <w:sz w:val="24"/>
          <w:szCs w:val="24"/>
          <w:lang w:val="en-US"/>
        </w:rPr>
        <w:t>memberikan penilaian</w:t>
      </w:r>
      <w:r w:rsidR="00151891" w:rsidRPr="001233B1">
        <w:rPr>
          <w:sz w:val="24"/>
          <w:szCs w:val="24"/>
        </w:rPr>
        <w:t xml:space="preserve"> </w:t>
      </w:r>
      <w:r w:rsidR="00894FEB" w:rsidRPr="001233B1">
        <w:rPr>
          <w:sz w:val="24"/>
          <w:szCs w:val="24"/>
        </w:rPr>
        <w:t>Tidak Baik.</w:t>
      </w:r>
      <w:r w:rsidR="00894FEB">
        <w:rPr>
          <w:sz w:val="24"/>
          <w:szCs w:val="24"/>
          <w:lang w:val="en-US"/>
        </w:rPr>
        <w:t xml:space="preserve"> </w:t>
      </w:r>
      <w:r w:rsidRPr="004C24C4">
        <w:rPr>
          <w:sz w:val="24"/>
          <w:szCs w:val="24"/>
        </w:rPr>
        <w:t xml:space="preserve">Kemudian untuk melihat skor tanggapan responden tentang Produktivitas dapat dilihat pada Grafik </w:t>
      </w:r>
      <w:r w:rsidRPr="003D514A">
        <w:rPr>
          <w:i/>
          <w:iCs/>
          <w:sz w:val="24"/>
          <w:szCs w:val="24"/>
        </w:rPr>
        <w:t>Bubble</w:t>
      </w:r>
      <w:r w:rsidRPr="004C24C4">
        <w:rPr>
          <w:sz w:val="24"/>
          <w:szCs w:val="24"/>
        </w:rPr>
        <w:t xml:space="preserve"> di bawah ini:</w:t>
      </w:r>
    </w:p>
    <w:p w14:paraId="08DBA37C" w14:textId="7812CD9C" w:rsidR="008D55CE" w:rsidRPr="001263F6" w:rsidRDefault="008D55CE" w:rsidP="008D55CE">
      <w:pPr>
        <w:jc w:val="center"/>
        <w:rPr>
          <w:b/>
          <w:bCs/>
          <w:sz w:val="24"/>
          <w:szCs w:val="24"/>
        </w:rPr>
      </w:pPr>
      <w:r w:rsidRPr="001263F6">
        <w:rPr>
          <w:b/>
          <w:bCs/>
          <w:sz w:val="24"/>
          <w:szCs w:val="24"/>
        </w:rPr>
        <w:t>Grafik V.1</w:t>
      </w:r>
    </w:p>
    <w:p w14:paraId="6D1B8F08" w14:textId="62CD57F2" w:rsidR="008D55CE" w:rsidRPr="007C1BD0" w:rsidRDefault="008D55CE" w:rsidP="008D55CE">
      <w:pPr>
        <w:jc w:val="center"/>
        <w:rPr>
          <w:b/>
          <w:bCs/>
          <w:sz w:val="24"/>
          <w:szCs w:val="24"/>
        </w:rPr>
      </w:pPr>
      <w:r w:rsidRPr="001263F6">
        <w:rPr>
          <w:b/>
          <w:bCs/>
          <w:sz w:val="24"/>
          <w:szCs w:val="24"/>
        </w:rPr>
        <w:t xml:space="preserve">Tanggapan Responden </w:t>
      </w:r>
      <w:r w:rsidR="00A24416">
        <w:rPr>
          <w:b/>
          <w:bCs/>
          <w:sz w:val="24"/>
          <w:szCs w:val="24"/>
          <w:lang w:val="en-US"/>
        </w:rPr>
        <w:t>pada Indikator</w:t>
      </w:r>
      <w:r w:rsidRPr="001263F6">
        <w:rPr>
          <w:b/>
          <w:bCs/>
          <w:sz w:val="24"/>
          <w:szCs w:val="24"/>
        </w:rPr>
        <w:t xml:space="preserve"> Produktivitas</w:t>
      </w:r>
    </w:p>
    <w:p w14:paraId="554B0E95" w14:textId="77777777" w:rsidR="008D55CE" w:rsidRPr="001263F6" w:rsidRDefault="008D55CE" w:rsidP="008D55CE">
      <w:pPr>
        <w:spacing w:line="480" w:lineRule="auto"/>
        <w:jc w:val="both"/>
        <w:rPr>
          <w:sz w:val="24"/>
          <w:szCs w:val="24"/>
        </w:rPr>
      </w:pPr>
      <w:r w:rsidRPr="001263F6">
        <w:rPr>
          <w:noProof/>
          <w:sz w:val="24"/>
          <w:szCs w:val="24"/>
          <w:lang w:val="en-US"/>
        </w:rPr>
        <mc:AlternateContent>
          <mc:Choice Requires="wpg">
            <w:drawing>
              <wp:anchor distT="0" distB="0" distL="114300" distR="114300" simplePos="0" relativeHeight="251723776" behindDoc="0" locked="0" layoutInCell="1" allowOverlap="1" wp14:anchorId="0CB35B8E" wp14:editId="31BE7715">
                <wp:simplePos x="0" y="0"/>
                <wp:positionH relativeFrom="margin">
                  <wp:align>right</wp:align>
                </wp:positionH>
                <wp:positionV relativeFrom="paragraph">
                  <wp:posOffset>41275</wp:posOffset>
                </wp:positionV>
                <wp:extent cx="4927600" cy="2372047"/>
                <wp:effectExtent l="0" t="0" r="25400" b="28575"/>
                <wp:wrapNone/>
                <wp:docPr id="97" name="Group 97"/>
                <wp:cNvGraphicFramePr/>
                <a:graphic xmlns:a="http://schemas.openxmlformats.org/drawingml/2006/main">
                  <a:graphicData uri="http://schemas.microsoft.com/office/word/2010/wordprocessingGroup">
                    <wpg:wgp>
                      <wpg:cNvGrpSpPr/>
                      <wpg:grpSpPr>
                        <a:xfrm>
                          <a:off x="0" y="0"/>
                          <a:ext cx="4927600" cy="2372047"/>
                          <a:chOff x="-50058" y="0"/>
                          <a:chExt cx="5106155" cy="2498757"/>
                        </a:xfrm>
                      </wpg:grpSpPr>
                      <wps:wsp>
                        <wps:cNvPr id="99" name="Rectangle 98"/>
                        <wps:cNvSpPr/>
                        <wps:spPr>
                          <a:xfrm>
                            <a:off x="-50058" y="0"/>
                            <a:ext cx="5106155" cy="24987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DDA6F" w14:textId="77777777" w:rsidR="008D55CE" w:rsidRPr="00220B37" w:rsidRDefault="008D55CE" w:rsidP="008D5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Flowchart: Connector 99"/>
                        <wps:cNvSpPr/>
                        <wps:spPr>
                          <a:xfrm>
                            <a:off x="220043" y="298280"/>
                            <a:ext cx="372110" cy="36131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Text Box 100"/>
                        <wps:cNvSpPr txBox="1"/>
                        <wps:spPr>
                          <a:xfrm>
                            <a:off x="629909" y="327619"/>
                            <a:ext cx="1477645" cy="318770"/>
                          </a:xfrm>
                          <a:prstGeom prst="rect">
                            <a:avLst/>
                          </a:prstGeom>
                          <a:noFill/>
                          <a:ln w="6350">
                            <a:noFill/>
                          </a:ln>
                        </wps:spPr>
                        <wps:txbx>
                          <w:txbxContent>
                            <w:p w14:paraId="1EE8A0B2" w14:textId="77777777" w:rsidR="008D55CE" w:rsidRPr="00220B37" w:rsidRDefault="008D55CE" w:rsidP="008D55CE">
                              <w:pPr>
                                <w:rPr>
                                  <w:sz w:val="24"/>
                                  <w:szCs w:val="24"/>
                                </w:rPr>
                              </w:pPr>
                              <w:r w:rsidRPr="00220B37">
                                <w:rPr>
                                  <w:sz w:val="24"/>
                                  <w:szCs w:val="24"/>
                                </w:rPr>
                                <w:t>Jumlah Skor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Straight Connector 101"/>
                        <wps:cNvCnPr/>
                        <wps:spPr>
                          <a:xfrm>
                            <a:off x="298280" y="1975495"/>
                            <a:ext cx="44545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 name="Straight Connector 102"/>
                        <wps:cNvCnPr/>
                        <wps:spPr>
                          <a:xfrm>
                            <a:off x="479204" y="1892368"/>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Straight Connector 103"/>
                        <wps:cNvCnPr/>
                        <wps:spPr>
                          <a:xfrm>
                            <a:off x="1339816" y="1907037"/>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 name="Straight Connector 104"/>
                        <wps:cNvCnPr/>
                        <wps:spPr>
                          <a:xfrm>
                            <a:off x="2425360" y="1907037"/>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Text Box 105"/>
                        <wps:cNvSpPr txBox="1"/>
                        <wps:spPr>
                          <a:xfrm>
                            <a:off x="254272" y="2092851"/>
                            <a:ext cx="398353" cy="335381"/>
                          </a:xfrm>
                          <a:prstGeom prst="rect">
                            <a:avLst/>
                          </a:prstGeom>
                          <a:solidFill>
                            <a:schemeClr val="lt1"/>
                          </a:solidFill>
                          <a:ln w="6350">
                            <a:noFill/>
                          </a:ln>
                        </wps:spPr>
                        <wps:txbx>
                          <w:txbxContent>
                            <w:p w14:paraId="383C9F03" w14:textId="77777777" w:rsidR="008D55CE" w:rsidRPr="00220B37" w:rsidRDefault="008D55CE" w:rsidP="008D55CE">
                              <w:pPr>
                                <w:rPr>
                                  <w:sz w:val="24"/>
                                  <w:szCs w:val="24"/>
                                </w:rPr>
                              </w:pPr>
                              <w:r w:rsidRPr="00220B37">
                                <w:rPr>
                                  <w:sz w:val="24"/>
                                  <w:szCs w:val="24"/>
                                </w:rPr>
                                <w:t>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6"/>
                        <wps:cNvSpPr txBox="1"/>
                        <wps:spPr>
                          <a:xfrm>
                            <a:off x="1129553" y="2073292"/>
                            <a:ext cx="479425" cy="298450"/>
                          </a:xfrm>
                          <a:prstGeom prst="rect">
                            <a:avLst/>
                          </a:prstGeom>
                          <a:noFill/>
                          <a:ln w="6350">
                            <a:noFill/>
                          </a:ln>
                        </wps:spPr>
                        <wps:txbx>
                          <w:txbxContent>
                            <w:p w14:paraId="707FE3B1" w14:textId="6C205A17" w:rsidR="008D55CE" w:rsidRPr="00410CA5" w:rsidRDefault="008D55CE" w:rsidP="008D55CE">
                              <w:pPr>
                                <w:rPr>
                                  <w:sz w:val="24"/>
                                  <w:szCs w:val="24"/>
                                  <w:lang w:val="en-US"/>
                                </w:rPr>
                              </w:pPr>
                              <w:r w:rsidRPr="00220B37">
                                <w:rPr>
                                  <w:sz w:val="24"/>
                                  <w:szCs w:val="24"/>
                                </w:rPr>
                                <w:t>16</w:t>
                              </w:r>
                              <w:r w:rsidR="00410CA5">
                                <w:rPr>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7"/>
                        <wps:cNvSpPr txBox="1"/>
                        <wps:spPr>
                          <a:xfrm>
                            <a:off x="660128" y="1975495"/>
                            <a:ext cx="425450" cy="289560"/>
                          </a:xfrm>
                          <a:prstGeom prst="rect">
                            <a:avLst/>
                          </a:prstGeom>
                          <a:solidFill>
                            <a:schemeClr val="lt1"/>
                          </a:solidFill>
                          <a:ln w="19050">
                            <a:solidFill>
                              <a:prstClr val="black"/>
                            </a:solidFill>
                          </a:ln>
                        </wps:spPr>
                        <wps:txbx>
                          <w:txbxContent>
                            <w:p w14:paraId="72C4AB28" w14:textId="77777777" w:rsidR="008D55CE" w:rsidRPr="00220B37" w:rsidRDefault="008D55CE" w:rsidP="008D55CE">
                              <w:r w:rsidRPr="00220B37">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8"/>
                        <wps:cNvSpPr txBox="1"/>
                        <wps:spPr>
                          <a:xfrm>
                            <a:off x="1682105" y="1975495"/>
                            <a:ext cx="425450" cy="289560"/>
                          </a:xfrm>
                          <a:prstGeom prst="rect">
                            <a:avLst/>
                          </a:prstGeom>
                          <a:solidFill>
                            <a:schemeClr val="lt1"/>
                          </a:solidFill>
                          <a:ln w="19050">
                            <a:solidFill>
                              <a:prstClr val="black"/>
                            </a:solidFill>
                          </a:ln>
                        </wps:spPr>
                        <wps:txbx>
                          <w:txbxContent>
                            <w:p w14:paraId="2416A1F2" w14:textId="77777777" w:rsidR="008D55CE" w:rsidRPr="00220B37" w:rsidRDefault="008D55CE" w:rsidP="008D55CE">
                              <w:r w:rsidRPr="00220B37">
                                <w:t>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09"/>
                        <wps:cNvSpPr txBox="1"/>
                        <wps:spPr>
                          <a:xfrm>
                            <a:off x="2195538" y="2068402"/>
                            <a:ext cx="479425" cy="298450"/>
                          </a:xfrm>
                          <a:prstGeom prst="rect">
                            <a:avLst/>
                          </a:prstGeom>
                          <a:noFill/>
                          <a:ln w="6350">
                            <a:noFill/>
                          </a:ln>
                        </wps:spPr>
                        <wps:txbx>
                          <w:txbxContent>
                            <w:p w14:paraId="6D27CFDB" w14:textId="4B9339B8" w:rsidR="008D55CE" w:rsidRPr="00410CA5" w:rsidRDefault="008D55CE" w:rsidP="008D55CE">
                              <w:pPr>
                                <w:rPr>
                                  <w:sz w:val="24"/>
                                  <w:szCs w:val="24"/>
                                  <w:lang w:val="en-US"/>
                                </w:rPr>
                              </w:pPr>
                              <w:r w:rsidRPr="00220B37">
                                <w:rPr>
                                  <w:sz w:val="24"/>
                                  <w:szCs w:val="24"/>
                                </w:rPr>
                                <w:t>23</w:t>
                              </w:r>
                              <w:r w:rsidR="00410CA5">
                                <w:rPr>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0"/>
                        <wps:cNvSpPr txBox="1"/>
                        <wps:spPr>
                          <a:xfrm>
                            <a:off x="2821437" y="1975495"/>
                            <a:ext cx="425450" cy="289560"/>
                          </a:xfrm>
                          <a:prstGeom prst="rect">
                            <a:avLst/>
                          </a:prstGeom>
                          <a:solidFill>
                            <a:schemeClr val="lt1"/>
                          </a:solidFill>
                          <a:ln w="19050">
                            <a:solidFill>
                              <a:prstClr val="black"/>
                            </a:solidFill>
                          </a:ln>
                        </wps:spPr>
                        <wps:txbx>
                          <w:txbxContent>
                            <w:p w14:paraId="4EC75728" w14:textId="77777777" w:rsidR="008D55CE" w:rsidRPr="00220B37" w:rsidRDefault="008D55CE" w:rsidP="008D55CE">
                              <w:r w:rsidRPr="00220B37">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1"/>
                        <wps:cNvSpPr txBox="1"/>
                        <wps:spPr>
                          <a:xfrm>
                            <a:off x="3843414" y="1975495"/>
                            <a:ext cx="425450" cy="289560"/>
                          </a:xfrm>
                          <a:prstGeom prst="rect">
                            <a:avLst/>
                          </a:prstGeom>
                          <a:solidFill>
                            <a:schemeClr val="lt1"/>
                          </a:solidFill>
                          <a:ln w="19050">
                            <a:solidFill>
                              <a:prstClr val="black"/>
                            </a:solidFill>
                          </a:ln>
                        </wps:spPr>
                        <wps:txbx>
                          <w:txbxContent>
                            <w:p w14:paraId="2F178EC6" w14:textId="77777777" w:rsidR="008D55CE" w:rsidRPr="00220B37" w:rsidRDefault="008D55CE" w:rsidP="008D55CE">
                              <w:r w:rsidRPr="00220B37">
                                <w:t>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Straight Connector 112"/>
                        <wps:cNvCnPr/>
                        <wps:spPr>
                          <a:xfrm>
                            <a:off x="4542661" y="1902147"/>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 name="Text Box 113"/>
                        <wps:cNvSpPr txBox="1"/>
                        <wps:spPr>
                          <a:xfrm>
                            <a:off x="4327508" y="2074021"/>
                            <a:ext cx="479425" cy="298450"/>
                          </a:xfrm>
                          <a:prstGeom prst="rect">
                            <a:avLst/>
                          </a:prstGeom>
                          <a:noFill/>
                          <a:ln w="6350">
                            <a:noFill/>
                          </a:ln>
                        </wps:spPr>
                        <wps:txbx>
                          <w:txbxContent>
                            <w:p w14:paraId="192AC0AE" w14:textId="77777777" w:rsidR="008D55CE" w:rsidRPr="00220B37" w:rsidRDefault="008D55CE" w:rsidP="008D55CE">
                              <w:pPr>
                                <w:rPr>
                                  <w:sz w:val="24"/>
                                  <w:szCs w:val="24"/>
                                </w:rPr>
                              </w:pPr>
                              <w:r w:rsidRPr="00220B37">
                                <w:rPr>
                                  <w:sz w:val="24"/>
                                  <w:szCs w:val="24"/>
                                </w:rPr>
                                <w:t>372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Straight Connector 114"/>
                        <wps:cNvCnPr/>
                        <wps:spPr>
                          <a:xfrm>
                            <a:off x="3525574" y="1882588"/>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Text Box 115"/>
                        <wps:cNvSpPr txBox="1"/>
                        <wps:spPr>
                          <a:xfrm>
                            <a:off x="3305531" y="2074263"/>
                            <a:ext cx="479425" cy="298450"/>
                          </a:xfrm>
                          <a:prstGeom prst="rect">
                            <a:avLst/>
                          </a:prstGeom>
                          <a:noFill/>
                          <a:ln w="6350">
                            <a:noFill/>
                          </a:ln>
                        </wps:spPr>
                        <wps:txbx>
                          <w:txbxContent>
                            <w:p w14:paraId="4E11272B" w14:textId="061DF8AD" w:rsidR="008D55CE" w:rsidRPr="00410CA5" w:rsidRDefault="008D55CE" w:rsidP="008D55CE">
                              <w:pPr>
                                <w:rPr>
                                  <w:sz w:val="24"/>
                                  <w:szCs w:val="24"/>
                                  <w:lang w:val="en-US"/>
                                </w:rPr>
                              </w:pPr>
                              <w:r w:rsidRPr="00220B37">
                                <w:rPr>
                                  <w:sz w:val="24"/>
                                  <w:szCs w:val="24"/>
                                </w:rPr>
                                <w:t>30</w:t>
                              </w:r>
                              <w:r w:rsidR="00410CA5">
                                <w:rPr>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B35B8E" id="Group 97" o:spid="_x0000_s1115" style="position:absolute;left:0;text-align:left;margin-left:336.8pt;margin-top:3.25pt;width:388pt;height:186.8pt;z-index:251723776;mso-position-horizontal:right;mso-position-horizontal-relative:margin;mso-width-relative:margin;mso-height-relative:margin" coordorigin="-500" coordsize="51061,2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">
                <v:rect id="Rectangle 98" o:spid="_x0000_s1116" style="position:absolute;left:-500;width:51060;height:2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" filled="f" strokecolor="black [3213]" strokeweight="1pt">
                  <v:textbox>
                    <w:txbxContent>
                      <w:p w14:paraId="5ADDDA6F" w14:textId="77777777" w:rsidR="008D55CE" w:rsidRPr="00220B37" w:rsidRDefault="008D55CE" w:rsidP="008D55CE">
                        <w:pPr>
                          <w:jc w:val="center"/>
                        </w:pPr>
                      </w:p>
                    </w:txbxContent>
                  </v:textbox>
                </v:rect>
                <v:shape id="Flowchart: Connector 99" o:spid="_x0000_s1117" type="#_x0000_t120" style="position:absolute;left:2200;top:2982;width:3721;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" fillcolor="#f7caac [1301]" stroked="f" strokeweight="1pt">
                  <v:stroke joinstyle="miter"/>
                </v:shape>
                <v:shape id="Text Box 100" o:spid="_x0000_s1118" type="#_x0000_t202" style="position:absolute;left:6299;top:3276;width:14776;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1EE8A0B2" w14:textId="77777777" w:rsidR="008D55CE" w:rsidRPr="00220B37" w:rsidRDefault="008D55CE" w:rsidP="008D55CE">
                        <w:pPr>
                          <w:rPr>
                            <w:sz w:val="24"/>
                            <w:szCs w:val="24"/>
                          </w:rPr>
                        </w:pPr>
                        <w:r w:rsidRPr="00220B37">
                          <w:rPr>
                            <w:sz w:val="24"/>
                            <w:szCs w:val="24"/>
                          </w:rPr>
                          <w:t>Jumlah Skor</w:t>
                        </w:r>
                      </w:p>
                    </w:txbxContent>
                  </v:textbox>
                </v:shape>
                <v:line id="Straight Connector 101" o:spid="_x0000_s1119" style="position:absolute;visibility:visible;mso-wrap-style:square" from="2982,19754" to="47528,1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" strokecolor="black [3213]" strokeweight="1.5pt">
                  <v:stroke joinstyle="miter"/>
                </v:line>
                <v:line id="Straight Connector 102" o:spid="_x0000_s1120" style="position:absolute;visibility:visible;mso-wrap-style:square" from="4792,18923" to="4792,20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" strokecolor="black [3213]" strokeweight="1.5pt">
                  <v:stroke joinstyle="miter"/>
                </v:line>
                <v:line id="Straight Connector 103" o:spid="_x0000_s1121" style="position:absolute;visibility:visible;mso-wrap-style:square" from="13398,19070" to="13398,2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" strokecolor="black [3213]" strokeweight="1.5pt">
                  <v:stroke joinstyle="miter"/>
                </v:line>
                <v:line id="Straight Connector 104" o:spid="_x0000_s1122" style="position:absolute;visibility:visible;mso-wrap-style:square" from="24253,19070" to="24253,2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" strokecolor="black [3213]" strokeweight="1.5pt">
                  <v:stroke joinstyle="miter"/>
                </v:line>
                <v:shape id="Text Box 105" o:spid="_x0000_s1123" type="#_x0000_t202" style="position:absolute;left:2542;top:20928;width:3984;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" fillcolor="white [3201]" stroked="f" strokeweight=".5pt">
                  <v:textbox>
                    <w:txbxContent>
                      <w:p w14:paraId="383C9F03" w14:textId="77777777" w:rsidR="008D55CE" w:rsidRPr="00220B37" w:rsidRDefault="008D55CE" w:rsidP="008D55CE">
                        <w:pPr>
                          <w:rPr>
                            <w:sz w:val="24"/>
                            <w:szCs w:val="24"/>
                          </w:rPr>
                        </w:pPr>
                        <w:r w:rsidRPr="00220B37">
                          <w:rPr>
                            <w:sz w:val="24"/>
                            <w:szCs w:val="24"/>
                          </w:rPr>
                          <w:t>93</w:t>
                        </w:r>
                      </w:p>
                    </w:txbxContent>
                  </v:textbox>
                </v:shape>
                <v:shape id="Text Box 106" o:spid="_x0000_s1124" type="#_x0000_t202" style="position:absolute;left:11295;top:20732;width:479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707FE3B1" w14:textId="6C205A17" w:rsidR="008D55CE" w:rsidRPr="00410CA5" w:rsidRDefault="008D55CE" w:rsidP="008D55CE">
                        <w:pPr>
                          <w:rPr>
                            <w:sz w:val="24"/>
                            <w:szCs w:val="24"/>
                            <w:lang w:val="en-US"/>
                          </w:rPr>
                        </w:pPr>
                        <w:r w:rsidRPr="00220B37">
                          <w:rPr>
                            <w:sz w:val="24"/>
                            <w:szCs w:val="24"/>
                          </w:rPr>
                          <w:t>16</w:t>
                        </w:r>
                        <w:r w:rsidR="00410CA5">
                          <w:rPr>
                            <w:sz w:val="24"/>
                            <w:szCs w:val="24"/>
                            <w:lang w:val="en-US"/>
                          </w:rPr>
                          <w:t>3</w:t>
                        </w:r>
                      </w:p>
                    </w:txbxContent>
                  </v:textbox>
                </v:shape>
                <v:shape id="Text Box 107" o:spid="_x0000_s1125" type="#_x0000_t202" style="position:absolute;left:6601;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" fillcolor="white [3201]" strokeweight="1.5pt">
                  <v:textbox>
                    <w:txbxContent>
                      <w:p w14:paraId="72C4AB28" w14:textId="77777777" w:rsidR="008D55CE" w:rsidRPr="00220B37" w:rsidRDefault="008D55CE" w:rsidP="008D55CE">
                        <w:r w:rsidRPr="00220B37">
                          <w:t>TB</w:t>
                        </w:r>
                      </w:p>
                    </w:txbxContent>
                  </v:textbox>
                </v:shape>
                <v:shape id="Text Box 108" o:spid="_x0000_s1126" type="#_x0000_t202" style="position:absolute;left:16821;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" fillcolor="white [3201]" strokeweight="1.5pt">
                  <v:textbox>
                    <w:txbxContent>
                      <w:p w14:paraId="2416A1F2" w14:textId="77777777" w:rsidR="008D55CE" w:rsidRPr="00220B37" w:rsidRDefault="008D55CE" w:rsidP="008D55CE">
                        <w:r w:rsidRPr="00220B37">
                          <w:t>CB</w:t>
                        </w:r>
                      </w:p>
                    </w:txbxContent>
                  </v:textbox>
                </v:shape>
                <v:shape id="Text Box 109" o:spid="_x0000_s1127" type="#_x0000_t202" style="position:absolute;left:21955;top:20684;width:479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6D27CFDB" w14:textId="4B9339B8" w:rsidR="008D55CE" w:rsidRPr="00410CA5" w:rsidRDefault="008D55CE" w:rsidP="008D55CE">
                        <w:pPr>
                          <w:rPr>
                            <w:sz w:val="24"/>
                            <w:szCs w:val="24"/>
                            <w:lang w:val="en-US"/>
                          </w:rPr>
                        </w:pPr>
                        <w:r w:rsidRPr="00220B37">
                          <w:rPr>
                            <w:sz w:val="24"/>
                            <w:szCs w:val="24"/>
                          </w:rPr>
                          <w:t>23</w:t>
                        </w:r>
                        <w:r w:rsidR="00410CA5">
                          <w:rPr>
                            <w:sz w:val="24"/>
                            <w:szCs w:val="24"/>
                            <w:lang w:val="en-US"/>
                          </w:rPr>
                          <w:t>3</w:t>
                        </w:r>
                      </w:p>
                    </w:txbxContent>
                  </v:textbox>
                </v:shape>
                <v:shape id="Text Box 110" o:spid="_x0000_s1128" type="#_x0000_t202" style="position:absolute;left:28214;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" fillcolor="white [3201]" strokeweight="1.5pt">
                  <v:textbox>
                    <w:txbxContent>
                      <w:p w14:paraId="4EC75728" w14:textId="77777777" w:rsidR="008D55CE" w:rsidRPr="00220B37" w:rsidRDefault="008D55CE" w:rsidP="008D55CE">
                        <w:r w:rsidRPr="00220B37">
                          <w:t xml:space="preserve"> B</w:t>
                        </w:r>
                      </w:p>
                    </w:txbxContent>
                  </v:textbox>
                </v:shape>
                <v:shape id="Text Box 111" o:spid="_x0000_s1129" type="#_x0000_t202" style="position:absolute;left:38434;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" fillcolor="white [3201]" strokeweight="1.5pt">
                  <v:textbox>
                    <w:txbxContent>
                      <w:p w14:paraId="2F178EC6" w14:textId="77777777" w:rsidR="008D55CE" w:rsidRPr="00220B37" w:rsidRDefault="008D55CE" w:rsidP="008D55CE">
                        <w:r w:rsidRPr="00220B37">
                          <w:t>SB</w:t>
                        </w:r>
                      </w:p>
                    </w:txbxContent>
                  </v:textbox>
                </v:shape>
                <v:line id="Straight Connector 112" o:spid="_x0000_s1130" style="position:absolute;visibility:visible;mso-wrap-style:square" from="45426,19021" to="45426,2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" strokecolor="black [3213]" strokeweight="1.5pt">
                  <v:stroke joinstyle="miter"/>
                </v:line>
                <v:shape id="Text Box 113" o:spid="_x0000_s1131" type="#_x0000_t202" style="position:absolute;left:43275;top:20740;width:479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192AC0AE" w14:textId="77777777" w:rsidR="008D55CE" w:rsidRPr="00220B37" w:rsidRDefault="008D55CE" w:rsidP="008D55CE">
                        <w:pPr>
                          <w:rPr>
                            <w:sz w:val="24"/>
                            <w:szCs w:val="24"/>
                          </w:rPr>
                        </w:pPr>
                        <w:r w:rsidRPr="00220B37">
                          <w:rPr>
                            <w:sz w:val="24"/>
                            <w:szCs w:val="24"/>
                          </w:rPr>
                          <w:t>372</w:t>
                        </w:r>
                      </w:p>
                    </w:txbxContent>
                  </v:textbox>
                </v:shape>
                <v:line id="Straight Connector 114" o:spid="_x0000_s1132" style="position:absolute;visibility:visible;mso-wrap-style:square" from="35255,18825" to="35255,20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" strokecolor="black [3213]" strokeweight="1.5pt">
                  <v:stroke joinstyle="miter"/>
                </v:line>
                <v:shape id="Text Box 115" o:spid="_x0000_s1133" type="#_x0000_t202" style="position:absolute;left:33055;top:20742;width:479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4E11272B" w14:textId="061DF8AD" w:rsidR="008D55CE" w:rsidRPr="00410CA5" w:rsidRDefault="008D55CE" w:rsidP="008D55CE">
                        <w:pPr>
                          <w:rPr>
                            <w:sz w:val="24"/>
                            <w:szCs w:val="24"/>
                            <w:lang w:val="en-US"/>
                          </w:rPr>
                        </w:pPr>
                        <w:r w:rsidRPr="00220B37">
                          <w:rPr>
                            <w:sz w:val="24"/>
                            <w:szCs w:val="24"/>
                          </w:rPr>
                          <w:t>30</w:t>
                        </w:r>
                        <w:r w:rsidR="00410CA5">
                          <w:rPr>
                            <w:sz w:val="24"/>
                            <w:szCs w:val="24"/>
                            <w:lang w:val="en-US"/>
                          </w:rPr>
                          <w:t>3</w:t>
                        </w:r>
                      </w:p>
                    </w:txbxContent>
                  </v:textbox>
                </v:shape>
                <w10:wrap anchorx="margin"/>
              </v:group>
            </w:pict>
          </mc:Fallback>
        </mc:AlternateContent>
      </w:r>
    </w:p>
    <w:p w14:paraId="3B7B3A87" w14:textId="77777777" w:rsidR="008D55CE" w:rsidRPr="001263F6" w:rsidRDefault="008D55CE" w:rsidP="008D55CE">
      <w:pPr>
        <w:spacing w:line="480" w:lineRule="auto"/>
        <w:jc w:val="both"/>
        <w:rPr>
          <w:sz w:val="24"/>
          <w:szCs w:val="24"/>
        </w:rPr>
      </w:pPr>
    </w:p>
    <w:p w14:paraId="01812311" w14:textId="77777777" w:rsidR="008D55CE" w:rsidRPr="001263F6" w:rsidRDefault="008D55CE" w:rsidP="008D55CE">
      <w:pPr>
        <w:spacing w:line="480" w:lineRule="auto"/>
        <w:jc w:val="both"/>
        <w:rPr>
          <w:sz w:val="24"/>
          <w:szCs w:val="24"/>
        </w:rPr>
      </w:pPr>
      <w:r w:rsidRPr="001263F6">
        <w:rPr>
          <w:noProof/>
          <w:sz w:val="24"/>
          <w:szCs w:val="24"/>
          <w:lang w:val="en-US"/>
        </w:rPr>
        <mc:AlternateContent>
          <mc:Choice Requires="wps">
            <w:drawing>
              <wp:anchor distT="0" distB="0" distL="114300" distR="114300" simplePos="0" relativeHeight="251724800" behindDoc="0" locked="0" layoutInCell="1" allowOverlap="1" wp14:anchorId="4AB34D96" wp14:editId="2E4F4BF2">
                <wp:simplePos x="0" y="0"/>
                <wp:positionH relativeFrom="page">
                  <wp:posOffset>3457575</wp:posOffset>
                </wp:positionH>
                <wp:positionV relativeFrom="paragraph">
                  <wp:posOffset>21590</wp:posOffset>
                </wp:positionV>
                <wp:extent cx="776297" cy="435874"/>
                <wp:effectExtent l="0" t="0" r="5080" b="2540"/>
                <wp:wrapNone/>
                <wp:docPr id="194" name="Oval 194"/>
                <wp:cNvGraphicFramePr/>
                <a:graphic xmlns:a="http://schemas.openxmlformats.org/drawingml/2006/main">
                  <a:graphicData uri="http://schemas.microsoft.com/office/word/2010/wordprocessingShape">
                    <wps:wsp>
                      <wps:cNvSpPr/>
                      <wps:spPr>
                        <a:xfrm>
                          <a:off x="0" y="0"/>
                          <a:ext cx="776297" cy="435874"/>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6935C" w14:textId="77777777" w:rsidR="008D55CE" w:rsidRPr="00220B37" w:rsidRDefault="008D55CE" w:rsidP="008D55CE">
                            <w:pPr>
                              <w:jc w:val="center"/>
                              <w:rPr>
                                <w:color w:val="000000" w:themeColor="text1"/>
                                <w:sz w:val="24"/>
                                <w:szCs w:val="24"/>
                              </w:rPr>
                            </w:pPr>
                            <w:r w:rsidRPr="00220B37">
                              <w:rPr>
                                <w:color w:val="000000" w:themeColor="text1"/>
                                <w:sz w:val="24"/>
                                <w:szCs w:val="24"/>
                              </w:rPr>
                              <w:t>2</w:t>
                            </w:r>
                            <w:r>
                              <w:rPr>
                                <w:color w:val="000000" w:themeColor="text1"/>
                                <w:sz w:val="24"/>
                                <w:szCs w:val="24"/>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B34D96" id="Oval 194" o:spid="_x0000_s1134" style="position:absolute;left:0;text-align:left;margin-left:272.25pt;margin-top:1.7pt;width:61.15pt;height:34.3pt;z-index:25172480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" fillcolor="#f7caac [1301]" stroked="f" strokeweight="1pt">
                <v:stroke joinstyle="miter"/>
                <v:textbox>
                  <w:txbxContent>
                    <w:p w14:paraId="5AB6935C" w14:textId="77777777" w:rsidR="008D55CE" w:rsidRPr="00220B37" w:rsidRDefault="008D55CE" w:rsidP="008D55CE">
                      <w:pPr>
                        <w:jc w:val="center"/>
                        <w:rPr>
                          <w:color w:val="000000" w:themeColor="text1"/>
                          <w:sz w:val="24"/>
                          <w:szCs w:val="24"/>
                        </w:rPr>
                      </w:pPr>
                      <w:r w:rsidRPr="00220B37">
                        <w:rPr>
                          <w:color w:val="000000" w:themeColor="text1"/>
                          <w:sz w:val="24"/>
                          <w:szCs w:val="24"/>
                        </w:rPr>
                        <w:t>2</w:t>
                      </w:r>
                      <w:r>
                        <w:rPr>
                          <w:color w:val="000000" w:themeColor="text1"/>
                          <w:sz w:val="24"/>
                          <w:szCs w:val="24"/>
                        </w:rPr>
                        <w:t>29</w:t>
                      </w:r>
                    </w:p>
                  </w:txbxContent>
                </v:textbox>
                <w10:wrap anchorx="page"/>
              </v:oval>
            </w:pict>
          </mc:Fallback>
        </mc:AlternateContent>
      </w:r>
    </w:p>
    <w:p w14:paraId="522AE45E" w14:textId="3B5C30FA" w:rsidR="008D55CE" w:rsidRPr="001263F6" w:rsidRDefault="00894FEB" w:rsidP="008D55CE">
      <w:pPr>
        <w:spacing w:line="480" w:lineRule="auto"/>
        <w:jc w:val="both"/>
        <w:rPr>
          <w:sz w:val="24"/>
          <w:szCs w:val="24"/>
        </w:rPr>
      </w:pPr>
      <w:r w:rsidRPr="001263F6">
        <w:rPr>
          <w:noProof/>
          <w:sz w:val="24"/>
          <w:szCs w:val="24"/>
          <w:lang w:val="en-US"/>
        </w:rPr>
        <mc:AlternateContent>
          <mc:Choice Requires="wps">
            <w:drawing>
              <wp:anchor distT="0" distB="0" distL="114300" distR="114300" simplePos="0" relativeHeight="251725824" behindDoc="0" locked="0" layoutInCell="1" allowOverlap="1" wp14:anchorId="2FA2C092" wp14:editId="1C998757">
                <wp:simplePos x="0" y="0"/>
                <wp:positionH relativeFrom="page">
                  <wp:posOffset>3864138</wp:posOffset>
                </wp:positionH>
                <wp:positionV relativeFrom="paragraph">
                  <wp:posOffset>312420</wp:posOffset>
                </wp:positionV>
                <wp:extent cx="0" cy="541655"/>
                <wp:effectExtent l="76200" t="38100" r="57150" b="10795"/>
                <wp:wrapNone/>
                <wp:docPr id="193" name="Straight Arrow Connector 193"/>
                <wp:cNvGraphicFramePr/>
                <a:graphic xmlns:a="http://schemas.openxmlformats.org/drawingml/2006/main">
                  <a:graphicData uri="http://schemas.microsoft.com/office/word/2010/wordprocessingShape">
                    <wps:wsp>
                      <wps:cNvCnPr/>
                      <wps:spPr>
                        <a:xfrm flipV="1">
                          <a:off x="0" y="0"/>
                          <a:ext cx="0" cy="54165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D0D8F0" id="Straight Arrow Connector 193" o:spid="_x0000_s1026" type="#_x0000_t32" style="position:absolute;margin-left:304.25pt;margin-top:24.6pt;width:0;height:42.65pt;flip:y;z-index:251725824;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" strokecolor="#4472c4 [3208]" strokeweight="1.5pt">
                <v:stroke endarrow="block" joinstyle="miter"/>
                <w10:wrap anchorx="page"/>
              </v:shape>
            </w:pict>
          </mc:Fallback>
        </mc:AlternateContent>
      </w:r>
    </w:p>
    <w:p w14:paraId="5287D5E5" w14:textId="43F22402" w:rsidR="008D55CE" w:rsidRPr="001263F6" w:rsidRDefault="008D55CE" w:rsidP="008D55CE">
      <w:pPr>
        <w:spacing w:line="480" w:lineRule="auto"/>
        <w:jc w:val="both"/>
        <w:rPr>
          <w:sz w:val="24"/>
          <w:szCs w:val="24"/>
        </w:rPr>
      </w:pPr>
    </w:p>
    <w:p w14:paraId="40259F23" w14:textId="77777777" w:rsidR="008D55CE" w:rsidRPr="001263F6" w:rsidRDefault="008D55CE" w:rsidP="008D55CE">
      <w:pPr>
        <w:spacing w:line="480" w:lineRule="auto"/>
        <w:jc w:val="both"/>
        <w:rPr>
          <w:sz w:val="24"/>
          <w:szCs w:val="24"/>
        </w:rPr>
      </w:pPr>
    </w:p>
    <w:p w14:paraId="4E6D1D88" w14:textId="77777777" w:rsidR="000C0A02" w:rsidRDefault="000C0A02" w:rsidP="008D55CE">
      <w:pPr>
        <w:spacing w:line="480" w:lineRule="auto"/>
        <w:ind w:firstLine="720"/>
        <w:jc w:val="both"/>
        <w:rPr>
          <w:sz w:val="24"/>
          <w:szCs w:val="24"/>
        </w:rPr>
      </w:pPr>
    </w:p>
    <w:p w14:paraId="2AB48E6A" w14:textId="77777777" w:rsidR="000C0A02" w:rsidRPr="000C0A02" w:rsidRDefault="000C0A02" w:rsidP="008D55CE">
      <w:pPr>
        <w:spacing w:line="480" w:lineRule="auto"/>
        <w:ind w:firstLine="720"/>
        <w:jc w:val="both"/>
        <w:rPr>
          <w:sz w:val="8"/>
          <w:szCs w:val="8"/>
        </w:rPr>
      </w:pPr>
    </w:p>
    <w:p w14:paraId="23740E57" w14:textId="77777777" w:rsidR="00043F62" w:rsidRDefault="00043F62" w:rsidP="00043F62">
      <w:pPr>
        <w:spacing w:line="480" w:lineRule="auto"/>
        <w:jc w:val="both"/>
        <w:rPr>
          <w:sz w:val="24"/>
          <w:szCs w:val="24"/>
        </w:rPr>
      </w:pPr>
    </w:p>
    <w:p w14:paraId="7FEB1B75" w14:textId="70B3A155" w:rsidR="008D55CE" w:rsidRPr="001263F6" w:rsidRDefault="008D55CE" w:rsidP="008D55CE">
      <w:pPr>
        <w:spacing w:line="480" w:lineRule="auto"/>
        <w:ind w:firstLine="720"/>
        <w:jc w:val="both"/>
        <w:rPr>
          <w:sz w:val="24"/>
          <w:szCs w:val="24"/>
        </w:rPr>
      </w:pPr>
      <w:r w:rsidRPr="001263F6">
        <w:rPr>
          <w:sz w:val="24"/>
          <w:szCs w:val="24"/>
        </w:rPr>
        <w:t xml:space="preserve">Berdasarkan </w:t>
      </w:r>
      <w:r w:rsidR="003D514A" w:rsidRPr="004C24C4">
        <w:rPr>
          <w:sz w:val="24"/>
          <w:szCs w:val="24"/>
        </w:rPr>
        <w:t xml:space="preserve">Grafik </w:t>
      </w:r>
      <w:r w:rsidR="003D514A" w:rsidRPr="003D514A">
        <w:rPr>
          <w:i/>
          <w:iCs/>
          <w:sz w:val="24"/>
          <w:szCs w:val="24"/>
        </w:rPr>
        <w:t>Bubble</w:t>
      </w:r>
      <w:r w:rsidR="003D514A" w:rsidRPr="004C24C4">
        <w:rPr>
          <w:sz w:val="24"/>
          <w:szCs w:val="24"/>
        </w:rPr>
        <w:t xml:space="preserve"> </w:t>
      </w:r>
      <w:r w:rsidRPr="001263F6">
        <w:rPr>
          <w:sz w:val="24"/>
          <w:szCs w:val="24"/>
        </w:rPr>
        <w:t xml:space="preserve">diatas, dilihat dari tanggapan responden  sebanyak 31 orang dalam menanggapi indikator Produktivitas dikatakan Cukup Baik. Karena skor yang diperoleh dari tanggapan responden sebesar 229 </w:t>
      </w:r>
      <w:r>
        <w:rPr>
          <w:sz w:val="24"/>
          <w:szCs w:val="24"/>
        </w:rPr>
        <w:t>yang</w:t>
      </w:r>
      <w:r w:rsidRPr="001263F6">
        <w:rPr>
          <w:sz w:val="24"/>
          <w:szCs w:val="24"/>
        </w:rPr>
        <w:t xml:space="preserve"> berada pada rentang </w:t>
      </w:r>
      <w:r w:rsidR="00303EE8">
        <w:rPr>
          <w:sz w:val="24"/>
          <w:szCs w:val="24"/>
          <w:lang w:val="en-US"/>
        </w:rPr>
        <w:t xml:space="preserve">skor </w:t>
      </w:r>
      <w:r w:rsidRPr="001263F6">
        <w:rPr>
          <w:sz w:val="24"/>
          <w:szCs w:val="24"/>
        </w:rPr>
        <w:t>16</w:t>
      </w:r>
      <w:r w:rsidR="00410CA5">
        <w:rPr>
          <w:sz w:val="24"/>
          <w:szCs w:val="24"/>
          <w:lang w:val="en-US"/>
        </w:rPr>
        <w:t>4</w:t>
      </w:r>
      <w:r w:rsidRPr="001263F6">
        <w:rPr>
          <w:sz w:val="24"/>
          <w:szCs w:val="24"/>
        </w:rPr>
        <w:t xml:space="preserve"> – 23</w:t>
      </w:r>
      <w:r w:rsidR="00410CA5">
        <w:rPr>
          <w:sz w:val="24"/>
          <w:szCs w:val="24"/>
          <w:lang w:val="en-US"/>
        </w:rPr>
        <w:t xml:space="preserve">3 </w:t>
      </w:r>
      <w:r w:rsidRPr="001263F6">
        <w:rPr>
          <w:sz w:val="24"/>
          <w:szCs w:val="24"/>
        </w:rPr>
        <w:t>dengan kategori Cukup Baik.</w:t>
      </w:r>
    </w:p>
    <w:p w14:paraId="79896052" w14:textId="77777777" w:rsidR="008D55CE" w:rsidRPr="001263F6" w:rsidRDefault="008D55CE" w:rsidP="00294EC9">
      <w:pPr>
        <w:pStyle w:val="ListParagraph"/>
        <w:numPr>
          <w:ilvl w:val="0"/>
          <w:numId w:val="60"/>
        </w:numPr>
        <w:spacing w:line="480" w:lineRule="auto"/>
        <w:ind w:left="360"/>
        <w:jc w:val="both"/>
        <w:rPr>
          <w:sz w:val="24"/>
          <w:szCs w:val="24"/>
        </w:rPr>
      </w:pPr>
      <w:r w:rsidRPr="001263F6">
        <w:rPr>
          <w:sz w:val="24"/>
          <w:szCs w:val="24"/>
        </w:rPr>
        <w:t>Kualitas Layanan</w:t>
      </w:r>
    </w:p>
    <w:p w14:paraId="26411DB4" w14:textId="77777777" w:rsidR="008D55CE" w:rsidRPr="001263F6" w:rsidRDefault="008D55CE" w:rsidP="008D55CE">
      <w:pPr>
        <w:spacing w:line="480" w:lineRule="auto"/>
        <w:ind w:firstLine="720"/>
        <w:jc w:val="both"/>
        <w:rPr>
          <w:sz w:val="24"/>
          <w:szCs w:val="24"/>
        </w:rPr>
      </w:pPr>
      <w:r w:rsidRPr="001263F6">
        <w:rPr>
          <w:sz w:val="24"/>
          <w:szCs w:val="24"/>
        </w:rPr>
        <w:t>Yang dimaksud kualitas layanan dalam penelitian ini adalah adanya kemampuan pegawai Kantor Camat Bukit Kapur Kota Dumai memahami petunjuk kerja dalam melayani dan sesuai dengan Standar Operasional Prosedur (SOP).</w:t>
      </w:r>
    </w:p>
    <w:p w14:paraId="386F260F" w14:textId="27D68712" w:rsidR="00F55793" w:rsidRPr="00F55793" w:rsidRDefault="00F55793" w:rsidP="009F29EB">
      <w:pPr>
        <w:spacing w:line="480" w:lineRule="auto"/>
        <w:ind w:firstLine="720"/>
        <w:jc w:val="both"/>
        <w:rPr>
          <w:sz w:val="24"/>
          <w:szCs w:val="24"/>
        </w:rPr>
      </w:pPr>
      <w:r w:rsidRPr="00F55793">
        <w:rPr>
          <w:sz w:val="24"/>
          <w:szCs w:val="24"/>
        </w:rPr>
        <w:t xml:space="preserve">Untuk melihat </w:t>
      </w:r>
      <w:r>
        <w:rPr>
          <w:sz w:val="24"/>
          <w:szCs w:val="24"/>
          <w:lang w:val="en-US"/>
        </w:rPr>
        <w:t>kualitas layanan</w:t>
      </w:r>
      <w:r w:rsidRPr="00F55793">
        <w:rPr>
          <w:sz w:val="24"/>
          <w:szCs w:val="24"/>
        </w:rPr>
        <w:t xml:space="preserve"> dapat dibagi menjadi 3 (tiga) sub indikator sebagai berikut:</w:t>
      </w:r>
    </w:p>
    <w:p w14:paraId="753AEA35" w14:textId="77777777" w:rsidR="006F2BC9" w:rsidRDefault="008D55CE" w:rsidP="00294EC9">
      <w:pPr>
        <w:pStyle w:val="ListParagraph"/>
        <w:numPr>
          <w:ilvl w:val="0"/>
          <w:numId w:val="62"/>
        </w:numPr>
        <w:spacing w:line="480" w:lineRule="auto"/>
        <w:ind w:left="426" w:hanging="426"/>
        <w:jc w:val="both"/>
        <w:rPr>
          <w:sz w:val="24"/>
          <w:szCs w:val="24"/>
        </w:rPr>
      </w:pPr>
      <w:r w:rsidRPr="001263F6">
        <w:rPr>
          <w:sz w:val="24"/>
          <w:szCs w:val="24"/>
        </w:rPr>
        <w:t>Adanya pemahaman pegawai Kantor Camat Bukit Kapur Kota Dumai terhadap prosedur kerja dalam menjalankan fungsi layanan.</w:t>
      </w:r>
    </w:p>
    <w:p w14:paraId="53FE8632" w14:textId="312ED1A1" w:rsidR="008D55CE" w:rsidRPr="006F2BC9" w:rsidRDefault="008D55CE" w:rsidP="006F2BC9">
      <w:pPr>
        <w:pStyle w:val="ListParagraph"/>
        <w:spacing w:line="480" w:lineRule="auto"/>
        <w:ind w:left="426" w:firstLine="0"/>
        <w:jc w:val="both"/>
        <w:rPr>
          <w:sz w:val="24"/>
          <w:szCs w:val="24"/>
        </w:rPr>
      </w:pPr>
      <w:r w:rsidRPr="006F2BC9">
        <w:rPr>
          <w:sz w:val="24"/>
          <w:szCs w:val="24"/>
        </w:rPr>
        <w:t xml:space="preserve">Yang dimaksud </w:t>
      </w:r>
      <w:r w:rsidR="006F2BC9">
        <w:rPr>
          <w:sz w:val="24"/>
          <w:szCs w:val="24"/>
          <w:lang w:val="en-US"/>
        </w:rPr>
        <w:t>dengan</w:t>
      </w:r>
      <w:r w:rsidRPr="006F2BC9">
        <w:rPr>
          <w:sz w:val="24"/>
          <w:szCs w:val="24"/>
        </w:rPr>
        <w:t xml:space="preserve"> pemahaman pegawai Kantor Camat Bukit Kapur Kota Dumai terhadap prosedur kerja dalam menjalankan fungsi layanan </w:t>
      </w:r>
      <w:r w:rsidR="006F2BC9">
        <w:rPr>
          <w:sz w:val="24"/>
          <w:szCs w:val="24"/>
          <w:lang w:val="en-US"/>
        </w:rPr>
        <w:t>yaitu,</w:t>
      </w:r>
      <w:r w:rsidRPr="006F2BC9">
        <w:rPr>
          <w:sz w:val="24"/>
          <w:szCs w:val="24"/>
        </w:rPr>
        <w:t xml:space="preserve"> sejauh mana pegawai memahami alur kerja, ketentuan, dan petunjuk teknis yang berlaku dalam pelaksanaan tugas pelayanan, sehingga setiap pelaksanaan kerja dilakukan sesuai dengan prosedur dan tidak menyimpang dari aturan yang telah ditetapkan.</w:t>
      </w:r>
    </w:p>
    <w:p w14:paraId="33B8FC62" w14:textId="77777777" w:rsidR="00AF635F" w:rsidRPr="00AF635F" w:rsidRDefault="008D55CE" w:rsidP="00294EC9">
      <w:pPr>
        <w:pStyle w:val="ListParagraph"/>
        <w:numPr>
          <w:ilvl w:val="0"/>
          <w:numId w:val="62"/>
        </w:numPr>
        <w:spacing w:line="480" w:lineRule="auto"/>
        <w:ind w:left="426" w:hanging="426"/>
        <w:jc w:val="both"/>
        <w:rPr>
          <w:color w:val="FF0000"/>
          <w:sz w:val="24"/>
          <w:szCs w:val="24"/>
        </w:rPr>
      </w:pPr>
      <w:r w:rsidRPr="001263F6">
        <w:rPr>
          <w:sz w:val="24"/>
          <w:szCs w:val="24"/>
        </w:rPr>
        <w:t>Adanya kemampuan pegawai Kantor Camat Bukit Kapur Kota Dumai dalam melaksanakan fungsi pelayanan sesuai Standar Operasional Prosedur (SOP) yang telah ditetapkan.</w:t>
      </w:r>
    </w:p>
    <w:p w14:paraId="504857DD" w14:textId="39D2AD5C" w:rsidR="008D55CE" w:rsidRPr="00AF635F" w:rsidRDefault="008D55CE" w:rsidP="00AF635F">
      <w:pPr>
        <w:pStyle w:val="ListParagraph"/>
        <w:spacing w:line="480" w:lineRule="auto"/>
        <w:ind w:left="426" w:firstLine="0"/>
        <w:jc w:val="both"/>
        <w:rPr>
          <w:color w:val="FF0000"/>
          <w:sz w:val="24"/>
          <w:szCs w:val="24"/>
        </w:rPr>
      </w:pPr>
      <w:r w:rsidRPr="00AF635F">
        <w:rPr>
          <w:sz w:val="24"/>
          <w:szCs w:val="24"/>
        </w:rPr>
        <w:t>Yang dimaksud kemampuan pegawai Kantor Camat Bukit Kapur Kota Dumai dalam melaksanakan fungsi pelayanan sesuai Standar Operasional Prosedur (SOP) yang telah ditetapkan yaitu, kemampuan pegawai dalam memberikan pelayanan publik secara profesional dan konsisten dengan mengikuti aturan dan mekanisme yang tertuang dalam SOP, guna menjamin pelayanan yang cepat, tepat, sesuai dengan waktu penyelesaian dan dapat dipertanggungjawabkan.</w:t>
      </w:r>
    </w:p>
    <w:p w14:paraId="7EB989FA" w14:textId="77777777" w:rsidR="00AF635F" w:rsidRPr="00AF635F" w:rsidRDefault="008D55CE" w:rsidP="00294EC9">
      <w:pPr>
        <w:pStyle w:val="ListParagraph"/>
        <w:numPr>
          <w:ilvl w:val="0"/>
          <w:numId w:val="62"/>
        </w:numPr>
        <w:spacing w:line="480" w:lineRule="auto"/>
        <w:ind w:left="360"/>
        <w:jc w:val="both"/>
        <w:rPr>
          <w:sz w:val="24"/>
          <w:szCs w:val="24"/>
        </w:rPr>
      </w:pPr>
      <w:r w:rsidRPr="001263F6">
        <w:rPr>
          <w:sz w:val="24"/>
          <w:szCs w:val="24"/>
        </w:rPr>
        <w:t>Adanya fasilitas sarana dan prasarana yang memadai dalam mendukung pelaksanaan tugas</w:t>
      </w:r>
      <w:r w:rsidR="00AF635F">
        <w:rPr>
          <w:sz w:val="24"/>
          <w:szCs w:val="24"/>
          <w:lang w:val="en-US"/>
        </w:rPr>
        <w:t>.</w:t>
      </w:r>
    </w:p>
    <w:p w14:paraId="2B47FA02" w14:textId="28BDD5F2" w:rsidR="008D55CE" w:rsidRPr="00AF635F" w:rsidRDefault="008D55CE" w:rsidP="00AF635F">
      <w:pPr>
        <w:pStyle w:val="ListParagraph"/>
        <w:spacing w:line="480" w:lineRule="auto"/>
        <w:ind w:left="360" w:firstLine="0"/>
        <w:jc w:val="both"/>
        <w:rPr>
          <w:sz w:val="24"/>
          <w:szCs w:val="24"/>
        </w:rPr>
      </w:pPr>
      <w:r w:rsidRPr="00AF635F">
        <w:rPr>
          <w:sz w:val="24"/>
          <w:szCs w:val="24"/>
        </w:rPr>
        <w:t>Yang dimaksud fasilitas sarana dan prasarana yang memadai dalam mendukung pelaksanaan tugas yaitu, ketersediaan dan kelayakan fasilitas fisik maupun teknologi penunjang yang digunakan pegawai dalam memberikan pelayanan, seperti ruang pelayanan, meja kerja, peralatan komputer, jaringan internet, serta alat komunikasi sehingga dapat membantu pegawai dalam menyelesaikan tugas secara lebih efektif</w:t>
      </w:r>
      <w:r w:rsidR="00D66115">
        <w:rPr>
          <w:sz w:val="24"/>
          <w:szCs w:val="24"/>
          <w:lang w:val="en-US"/>
        </w:rPr>
        <w:t xml:space="preserve"> </w:t>
      </w:r>
      <w:r w:rsidRPr="00AF635F">
        <w:rPr>
          <w:sz w:val="24"/>
          <w:szCs w:val="24"/>
        </w:rPr>
        <w:t>dan efesien.</w:t>
      </w:r>
    </w:p>
    <w:p w14:paraId="22151530" w14:textId="339A23FE" w:rsidR="00F607FA" w:rsidRDefault="008D55CE" w:rsidP="00884661">
      <w:pPr>
        <w:spacing w:line="480" w:lineRule="auto"/>
        <w:ind w:firstLine="720"/>
        <w:jc w:val="both"/>
        <w:rPr>
          <w:sz w:val="24"/>
          <w:szCs w:val="24"/>
        </w:rPr>
      </w:pPr>
      <w:r w:rsidRPr="001263F6">
        <w:rPr>
          <w:sz w:val="24"/>
          <w:szCs w:val="24"/>
        </w:rPr>
        <w:t>Selanjutnya, untuk mengetahui tanggapan responden te</w:t>
      </w:r>
      <w:r w:rsidR="00A24416">
        <w:rPr>
          <w:sz w:val="24"/>
          <w:szCs w:val="24"/>
          <w:lang w:val="en-US"/>
        </w:rPr>
        <w:t xml:space="preserve">ntang </w:t>
      </w:r>
      <w:r w:rsidRPr="001263F6">
        <w:rPr>
          <w:sz w:val="24"/>
          <w:szCs w:val="24"/>
        </w:rPr>
        <w:t>Kualitas Layanan dapat dilihat pada Tabel V.</w:t>
      </w:r>
      <w:r>
        <w:rPr>
          <w:sz w:val="24"/>
          <w:szCs w:val="24"/>
        </w:rPr>
        <w:t>2</w:t>
      </w:r>
      <w:r w:rsidRPr="001263F6">
        <w:rPr>
          <w:sz w:val="24"/>
          <w:szCs w:val="24"/>
        </w:rPr>
        <w:t xml:space="preserve"> berikut ini:</w:t>
      </w:r>
    </w:p>
    <w:p w14:paraId="3B63A742" w14:textId="79145C99" w:rsidR="00263DC2" w:rsidRDefault="00263DC2" w:rsidP="00884661">
      <w:pPr>
        <w:spacing w:line="480" w:lineRule="auto"/>
        <w:ind w:firstLine="720"/>
        <w:jc w:val="both"/>
        <w:rPr>
          <w:sz w:val="24"/>
          <w:szCs w:val="24"/>
        </w:rPr>
      </w:pPr>
    </w:p>
    <w:p w14:paraId="1D3160AE" w14:textId="0A56B9DF" w:rsidR="00263DC2" w:rsidRDefault="00263DC2" w:rsidP="00884661">
      <w:pPr>
        <w:spacing w:line="480" w:lineRule="auto"/>
        <w:ind w:firstLine="720"/>
        <w:jc w:val="both"/>
        <w:rPr>
          <w:sz w:val="24"/>
          <w:szCs w:val="24"/>
        </w:rPr>
      </w:pPr>
    </w:p>
    <w:p w14:paraId="3C255E81" w14:textId="00A74113" w:rsidR="00263DC2" w:rsidRDefault="00263DC2" w:rsidP="00884661">
      <w:pPr>
        <w:spacing w:line="480" w:lineRule="auto"/>
        <w:ind w:firstLine="720"/>
        <w:jc w:val="both"/>
        <w:rPr>
          <w:sz w:val="24"/>
          <w:szCs w:val="24"/>
        </w:rPr>
      </w:pPr>
    </w:p>
    <w:p w14:paraId="2B7830F3" w14:textId="3CFA92DA" w:rsidR="00263DC2" w:rsidRDefault="00263DC2" w:rsidP="00884661">
      <w:pPr>
        <w:spacing w:line="480" w:lineRule="auto"/>
        <w:ind w:firstLine="720"/>
        <w:jc w:val="both"/>
        <w:rPr>
          <w:sz w:val="24"/>
          <w:szCs w:val="24"/>
        </w:rPr>
      </w:pPr>
    </w:p>
    <w:p w14:paraId="27602471" w14:textId="73928A07" w:rsidR="00263DC2" w:rsidRDefault="00263DC2" w:rsidP="00884661">
      <w:pPr>
        <w:spacing w:line="480" w:lineRule="auto"/>
        <w:ind w:firstLine="720"/>
        <w:jc w:val="both"/>
        <w:rPr>
          <w:sz w:val="24"/>
          <w:szCs w:val="24"/>
        </w:rPr>
      </w:pPr>
    </w:p>
    <w:p w14:paraId="57C61199" w14:textId="77777777" w:rsidR="00043F62" w:rsidRPr="001263F6" w:rsidRDefault="00043F62" w:rsidP="00884661">
      <w:pPr>
        <w:spacing w:line="480" w:lineRule="auto"/>
        <w:ind w:firstLine="720"/>
        <w:jc w:val="both"/>
        <w:rPr>
          <w:sz w:val="24"/>
          <w:szCs w:val="24"/>
        </w:rPr>
      </w:pPr>
    </w:p>
    <w:p w14:paraId="06D6A489" w14:textId="77777777" w:rsidR="008D55CE" w:rsidRPr="001263F6" w:rsidRDefault="008D55CE" w:rsidP="008D55CE">
      <w:pPr>
        <w:jc w:val="center"/>
        <w:rPr>
          <w:b/>
          <w:bCs/>
          <w:sz w:val="24"/>
          <w:szCs w:val="24"/>
        </w:rPr>
      </w:pPr>
      <w:r w:rsidRPr="001263F6">
        <w:rPr>
          <w:b/>
          <w:bCs/>
          <w:sz w:val="24"/>
          <w:szCs w:val="24"/>
        </w:rPr>
        <w:t>Tabel V.</w:t>
      </w:r>
      <w:r>
        <w:rPr>
          <w:b/>
          <w:bCs/>
          <w:sz w:val="24"/>
          <w:szCs w:val="24"/>
        </w:rPr>
        <w:t xml:space="preserve"> 2</w:t>
      </w:r>
    </w:p>
    <w:p w14:paraId="7372DDC8" w14:textId="3C0A7EFF" w:rsidR="008D55CE" w:rsidRPr="006B6DC2" w:rsidRDefault="008D55CE" w:rsidP="008D55CE">
      <w:pPr>
        <w:jc w:val="center"/>
        <w:rPr>
          <w:b/>
          <w:bCs/>
          <w:sz w:val="24"/>
          <w:szCs w:val="24"/>
        </w:rPr>
      </w:pPr>
      <w:r w:rsidRPr="001263F6">
        <w:rPr>
          <w:b/>
          <w:bCs/>
          <w:sz w:val="24"/>
          <w:szCs w:val="24"/>
        </w:rPr>
        <w:t>Tanggapan Responden Te</w:t>
      </w:r>
      <w:r w:rsidR="00A24416">
        <w:rPr>
          <w:b/>
          <w:bCs/>
          <w:sz w:val="24"/>
          <w:szCs w:val="24"/>
          <w:lang w:val="en-US"/>
        </w:rPr>
        <w:t>ntang</w:t>
      </w:r>
      <w:r w:rsidRPr="001263F6">
        <w:rPr>
          <w:b/>
          <w:bCs/>
          <w:sz w:val="24"/>
          <w:szCs w:val="24"/>
        </w:rPr>
        <w:t xml:space="preserve"> Kualitas Layanan</w:t>
      </w:r>
    </w:p>
    <w:tbl>
      <w:tblPr>
        <w:tblW w:w="0" w:type="auto"/>
        <w:tblLook w:val="04A0" w:firstRow="1" w:lastRow="0" w:firstColumn="1" w:lastColumn="0" w:noHBand="0" w:noVBand="1"/>
      </w:tblPr>
      <w:tblGrid>
        <w:gridCol w:w="523"/>
        <w:gridCol w:w="3411"/>
        <w:gridCol w:w="710"/>
        <w:gridCol w:w="563"/>
        <w:gridCol w:w="697"/>
        <w:gridCol w:w="697"/>
        <w:gridCol w:w="563"/>
        <w:gridCol w:w="990"/>
      </w:tblGrid>
      <w:tr w:rsidR="008D55CE" w:rsidRPr="00DE2770" w14:paraId="6D9B0DE1" w14:textId="77777777" w:rsidTr="00805E7C">
        <w:trPr>
          <w:trHeight w:val="55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8B33377"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No</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CA237D"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Sub Indikator</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EC04249"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F/S</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14:paraId="70BBB61F"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Kategori Tanggapan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C46A7AA"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Jumlah</w:t>
            </w:r>
          </w:p>
        </w:tc>
      </w:tr>
      <w:tr w:rsidR="008D55CE" w:rsidRPr="00DE2770" w14:paraId="1FF2C13F" w14:textId="77777777" w:rsidTr="00805E7C">
        <w:trPr>
          <w:trHeight w:val="550"/>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0706AF2" w14:textId="77777777" w:rsidR="008D55CE" w:rsidRPr="00DE2770" w:rsidRDefault="008D55CE" w:rsidP="00EE64A7">
            <w:pPr>
              <w:rPr>
                <w:rFonts w:eastAsia="Times New Roman"/>
                <w:color w:val="000000"/>
                <w:sz w:val="24"/>
                <w:szCs w:val="24"/>
                <w:lang w:val="en-ID" w:eastAsia="en-ID"/>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3C3A9A5" w14:textId="77777777" w:rsidR="008D55CE" w:rsidRPr="00DE2770" w:rsidRDefault="008D55CE" w:rsidP="00EE64A7">
            <w:pPr>
              <w:rPr>
                <w:rFonts w:eastAsia="Times New Roman"/>
                <w:color w:val="000000"/>
                <w:sz w:val="24"/>
                <w:szCs w:val="24"/>
                <w:lang w:val="en-ID" w:eastAsia="en-ID"/>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44FEFCB" w14:textId="77777777" w:rsidR="008D55CE" w:rsidRPr="00DE2770" w:rsidRDefault="008D55CE" w:rsidP="00EE64A7">
            <w:pPr>
              <w:rPr>
                <w:rFonts w:eastAsia="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29AEF1D9"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SB</w:t>
            </w:r>
          </w:p>
        </w:tc>
        <w:tc>
          <w:tcPr>
            <w:tcW w:w="0" w:type="auto"/>
            <w:tcBorders>
              <w:top w:val="nil"/>
              <w:left w:val="nil"/>
              <w:bottom w:val="single" w:sz="4" w:space="0" w:color="auto"/>
              <w:right w:val="single" w:sz="4" w:space="0" w:color="auto"/>
            </w:tcBorders>
            <w:shd w:val="clear" w:color="auto" w:fill="auto"/>
            <w:noWrap/>
            <w:vAlign w:val="center"/>
            <w:hideMark/>
          </w:tcPr>
          <w:p w14:paraId="3780E707"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B</w:t>
            </w:r>
          </w:p>
        </w:tc>
        <w:tc>
          <w:tcPr>
            <w:tcW w:w="0" w:type="auto"/>
            <w:tcBorders>
              <w:top w:val="nil"/>
              <w:left w:val="nil"/>
              <w:bottom w:val="single" w:sz="4" w:space="0" w:color="auto"/>
              <w:right w:val="single" w:sz="4" w:space="0" w:color="auto"/>
            </w:tcBorders>
            <w:shd w:val="clear" w:color="auto" w:fill="auto"/>
            <w:noWrap/>
            <w:vAlign w:val="center"/>
            <w:hideMark/>
          </w:tcPr>
          <w:p w14:paraId="672BBF2C"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CB</w:t>
            </w:r>
          </w:p>
        </w:tc>
        <w:tc>
          <w:tcPr>
            <w:tcW w:w="0" w:type="auto"/>
            <w:tcBorders>
              <w:top w:val="nil"/>
              <w:left w:val="nil"/>
              <w:bottom w:val="single" w:sz="4" w:space="0" w:color="auto"/>
              <w:right w:val="single" w:sz="4" w:space="0" w:color="auto"/>
            </w:tcBorders>
            <w:shd w:val="clear" w:color="auto" w:fill="auto"/>
            <w:noWrap/>
            <w:vAlign w:val="center"/>
            <w:hideMark/>
          </w:tcPr>
          <w:p w14:paraId="1451EDB4"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TB</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618C964" w14:textId="77777777" w:rsidR="008D55CE" w:rsidRPr="00DE2770" w:rsidRDefault="008D55CE" w:rsidP="00EE64A7">
            <w:pPr>
              <w:rPr>
                <w:rFonts w:eastAsia="Times New Roman"/>
                <w:color w:val="000000"/>
                <w:sz w:val="24"/>
                <w:szCs w:val="24"/>
                <w:lang w:val="en-ID" w:eastAsia="en-ID"/>
              </w:rPr>
            </w:pPr>
          </w:p>
        </w:tc>
      </w:tr>
      <w:tr w:rsidR="008D55CE" w:rsidRPr="008309F8" w14:paraId="60DB8441" w14:textId="77777777" w:rsidTr="00805E7C">
        <w:trPr>
          <w:trHeight w:val="89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3EEC3F0A"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83B4278" w14:textId="77777777" w:rsidR="008D55CE" w:rsidRPr="00DE2770" w:rsidRDefault="008D55CE" w:rsidP="00EE64A7">
            <w:pPr>
              <w:jc w:val="both"/>
              <w:rPr>
                <w:rFonts w:eastAsia="Times New Roman"/>
                <w:color w:val="000000"/>
                <w:sz w:val="24"/>
                <w:szCs w:val="24"/>
                <w:lang w:val="en-ID" w:eastAsia="en-ID"/>
              </w:rPr>
            </w:pPr>
            <w:r w:rsidRPr="00DE2770">
              <w:rPr>
                <w:rFonts w:eastAsia="Times New Roman"/>
                <w:color w:val="000000"/>
                <w:sz w:val="24"/>
                <w:szCs w:val="24"/>
                <w:lang w:val="en-ID" w:eastAsia="en-ID"/>
              </w:rPr>
              <w:t>Adanya pemahaman pegawai Kantor Camat Bukit Kapur Kota Dumai terhadap prosedur kerja dalam menjalankan fungsi layanan.</w:t>
            </w:r>
          </w:p>
        </w:tc>
        <w:tc>
          <w:tcPr>
            <w:tcW w:w="0" w:type="auto"/>
            <w:tcBorders>
              <w:top w:val="nil"/>
              <w:left w:val="nil"/>
              <w:bottom w:val="single" w:sz="4" w:space="0" w:color="auto"/>
              <w:right w:val="single" w:sz="4" w:space="0" w:color="auto"/>
            </w:tcBorders>
            <w:shd w:val="clear" w:color="auto" w:fill="auto"/>
            <w:noWrap/>
            <w:vAlign w:val="center"/>
            <w:hideMark/>
          </w:tcPr>
          <w:p w14:paraId="6471B548"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Frek</w:t>
            </w:r>
          </w:p>
        </w:tc>
        <w:tc>
          <w:tcPr>
            <w:tcW w:w="0" w:type="auto"/>
            <w:tcBorders>
              <w:top w:val="nil"/>
              <w:left w:val="nil"/>
              <w:bottom w:val="single" w:sz="4" w:space="0" w:color="auto"/>
              <w:right w:val="single" w:sz="4" w:space="0" w:color="auto"/>
            </w:tcBorders>
            <w:shd w:val="clear" w:color="auto" w:fill="auto"/>
            <w:noWrap/>
            <w:vAlign w:val="center"/>
            <w:hideMark/>
          </w:tcPr>
          <w:p w14:paraId="79447421"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w:t>
            </w:r>
          </w:p>
        </w:tc>
        <w:tc>
          <w:tcPr>
            <w:tcW w:w="0" w:type="auto"/>
            <w:tcBorders>
              <w:top w:val="nil"/>
              <w:left w:val="nil"/>
              <w:bottom w:val="single" w:sz="4" w:space="0" w:color="auto"/>
              <w:right w:val="single" w:sz="4" w:space="0" w:color="auto"/>
            </w:tcBorders>
            <w:shd w:val="clear" w:color="auto" w:fill="auto"/>
            <w:noWrap/>
            <w:vAlign w:val="center"/>
            <w:hideMark/>
          </w:tcPr>
          <w:p w14:paraId="5228022F" w14:textId="33437023"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w:t>
            </w:r>
            <w:r w:rsidR="00F55793">
              <w:rPr>
                <w:rFonts w:eastAsia="Times New Roman"/>
                <w:color w:val="000000"/>
                <w:sz w:val="24"/>
                <w:szCs w:val="24"/>
                <w:lang w:val="en-ID" w:eastAsia="en-ID"/>
              </w:rPr>
              <w:t>5</w:t>
            </w:r>
          </w:p>
        </w:tc>
        <w:tc>
          <w:tcPr>
            <w:tcW w:w="0" w:type="auto"/>
            <w:tcBorders>
              <w:top w:val="nil"/>
              <w:left w:val="nil"/>
              <w:bottom w:val="single" w:sz="4" w:space="0" w:color="auto"/>
              <w:right w:val="single" w:sz="4" w:space="0" w:color="auto"/>
            </w:tcBorders>
            <w:shd w:val="clear" w:color="auto" w:fill="auto"/>
            <w:noWrap/>
            <w:vAlign w:val="center"/>
            <w:hideMark/>
          </w:tcPr>
          <w:p w14:paraId="63E8AA00"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14</w:t>
            </w:r>
          </w:p>
        </w:tc>
        <w:tc>
          <w:tcPr>
            <w:tcW w:w="0" w:type="auto"/>
            <w:tcBorders>
              <w:top w:val="nil"/>
              <w:left w:val="nil"/>
              <w:bottom w:val="single" w:sz="4" w:space="0" w:color="auto"/>
              <w:right w:val="single" w:sz="4" w:space="0" w:color="auto"/>
            </w:tcBorders>
            <w:shd w:val="clear" w:color="auto" w:fill="auto"/>
            <w:noWrap/>
            <w:vAlign w:val="center"/>
            <w:hideMark/>
          </w:tcPr>
          <w:p w14:paraId="6FCEB589" w14:textId="29F8FB97" w:rsidR="008D55CE" w:rsidRPr="00DE2770" w:rsidRDefault="00F55793" w:rsidP="00EE64A7">
            <w:pPr>
              <w:jc w:val="center"/>
              <w:rPr>
                <w:rFonts w:eastAsia="Times New Roman"/>
                <w:color w:val="000000"/>
                <w:sz w:val="24"/>
                <w:szCs w:val="24"/>
                <w:lang w:val="en-ID" w:eastAsia="en-ID"/>
              </w:rPr>
            </w:pPr>
            <w:r>
              <w:rPr>
                <w:rFonts w:eastAsia="Times New Roman"/>
                <w:color w:val="000000"/>
                <w:sz w:val="24"/>
                <w:szCs w:val="24"/>
                <w:lang w:val="en-ID" w:eastAsia="en-ID"/>
              </w:rPr>
              <w:t>1</w:t>
            </w:r>
          </w:p>
        </w:tc>
        <w:tc>
          <w:tcPr>
            <w:tcW w:w="0" w:type="auto"/>
            <w:tcBorders>
              <w:top w:val="nil"/>
              <w:left w:val="nil"/>
              <w:bottom w:val="single" w:sz="4" w:space="0" w:color="auto"/>
              <w:right w:val="single" w:sz="4" w:space="0" w:color="auto"/>
            </w:tcBorders>
            <w:shd w:val="clear" w:color="auto" w:fill="auto"/>
            <w:noWrap/>
            <w:vAlign w:val="center"/>
            <w:hideMark/>
          </w:tcPr>
          <w:p w14:paraId="68174C6B"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31</w:t>
            </w:r>
          </w:p>
        </w:tc>
      </w:tr>
      <w:tr w:rsidR="008D55CE" w:rsidRPr="008309F8" w14:paraId="18A8C89E" w14:textId="77777777" w:rsidTr="00805E7C">
        <w:trPr>
          <w:trHeight w:val="89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606D9438" w14:textId="77777777" w:rsidR="008D55CE" w:rsidRPr="00DE2770" w:rsidRDefault="008D55CE" w:rsidP="00EE64A7">
            <w:pPr>
              <w:rPr>
                <w:rFonts w:eastAsia="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66DC03AE" w14:textId="77777777" w:rsidR="008D55CE" w:rsidRPr="00DE2770" w:rsidRDefault="008D55CE" w:rsidP="00EE64A7">
            <w:pPr>
              <w:jc w:val="both"/>
              <w:rPr>
                <w:rFonts w:eastAsia="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21861429"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Skor</w:t>
            </w:r>
          </w:p>
        </w:tc>
        <w:tc>
          <w:tcPr>
            <w:tcW w:w="0" w:type="auto"/>
            <w:tcBorders>
              <w:top w:val="nil"/>
              <w:left w:val="nil"/>
              <w:bottom w:val="single" w:sz="4" w:space="0" w:color="auto"/>
              <w:right w:val="single" w:sz="4" w:space="0" w:color="auto"/>
            </w:tcBorders>
            <w:shd w:val="clear" w:color="auto" w:fill="auto"/>
            <w:noWrap/>
            <w:vAlign w:val="center"/>
            <w:hideMark/>
          </w:tcPr>
          <w:p w14:paraId="2FC03C97"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4</w:t>
            </w:r>
          </w:p>
        </w:tc>
        <w:tc>
          <w:tcPr>
            <w:tcW w:w="0" w:type="auto"/>
            <w:tcBorders>
              <w:top w:val="nil"/>
              <w:left w:val="nil"/>
              <w:bottom w:val="single" w:sz="4" w:space="0" w:color="auto"/>
              <w:right w:val="single" w:sz="4" w:space="0" w:color="auto"/>
            </w:tcBorders>
            <w:shd w:val="clear" w:color="auto" w:fill="auto"/>
            <w:noWrap/>
            <w:vAlign w:val="center"/>
            <w:hideMark/>
          </w:tcPr>
          <w:p w14:paraId="7CE14292" w14:textId="5FA997A6"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4</w:t>
            </w:r>
            <w:r w:rsidR="00F55793">
              <w:rPr>
                <w:rFonts w:eastAsia="Times New Roman"/>
                <w:color w:val="000000"/>
                <w:sz w:val="24"/>
                <w:szCs w:val="24"/>
                <w:lang w:val="en-ID" w:eastAsia="en-ID"/>
              </w:rPr>
              <w:t>5</w:t>
            </w:r>
          </w:p>
        </w:tc>
        <w:tc>
          <w:tcPr>
            <w:tcW w:w="0" w:type="auto"/>
            <w:tcBorders>
              <w:top w:val="nil"/>
              <w:left w:val="nil"/>
              <w:bottom w:val="single" w:sz="4" w:space="0" w:color="auto"/>
              <w:right w:val="single" w:sz="4" w:space="0" w:color="auto"/>
            </w:tcBorders>
            <w:shd w:val="clear" w:color="auto" w:fill="auto"/>
            <w:noWrap/>
            <w:vAlign w:val="center"/>
            <w:hideMark/>
          </w:tcPr>
          <w:p w14:paraId="68C3D372"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28</w:t>
            </w:r>
          </w:p>
        </w:tc>
        <w:tc>
          <w:tcPr>
            <w:tcW w:w="0" w:type="auto"/>
            <w:tcBorders>
              <w:top w:val="nil"/>
              <w:left w:val="nil"/>
              <w:bottom w:val="single" w:sz="4" w:space="0" w:color="auto"/>
              <w:right w:val="single" w:sz="4" w:space="0" w:color="auto"/>
            </w:tcBorders>
            <w:shd w:val="clear" w:color="auto" w:fill="auto"/>
            <w:noWrap/>
            <w:vAlign w:val="center"/>
            <w:hideMark/>
          </w:tcPr>
          <w:p w14:paraId="3B93B8B8" w14:textId="0BCBD531" w:rsidR="008D55CE" w:rsidRPr="00DE2770" w:rsidRDefault="00F55793" w:rsidP="00EE64A7">
            <w:pPr>
              <w:jc w:val="center"/>
              <w:rPr>
                <w:rFonts w:eastAsia="Times New Roman"/>
                <w:color w:val="000000"/>
                <w:sz w:val="24"/>
                <w:szCs w:val="24"/>
                <w:lang w:val="en-ID" w:eastAsia="en-ID"/>
              </w:rPr>
            </w:pPr>
            <w:r>
              <w:rPr>
                <w:rFonts w:eastAsia="Times New Roman"/>
                <w:color w:val="000000"/>
                <w:sz w:val="24"/>
                <w:szCs w:val="24"/>
                <w:lang w:val="en-ID" w:eastAsia="en-ID"/>
              </w:rPr>
              <w:t>1</w:t>
            </w:r>
          </w:p>
        </w:tc>
        <w:tc>
          <w:tcPr>
            <w:tcW w:w="0" w:type="auto"/>
            <w:tcBorders>
              <w:top w:val="nil"/>
              <w:left w:val="nil"/>
              <w:bottom w:val="single" w:sz="4" w:space="0" w:color="auto"/>
              <w:right w:val="single" w:sz="4" w:space="0" w:color="auto"/>
            </w:tcBorders>
            <w:shd w:val="clear" w:color="auto" w:fill="auto"/>
            <w:noWrap/>
            <w:vAlign w:val="center"/>
            <w:hideMark/>
          </w:tcPr>
          <w:p w14:paraId="2D2251CC" w14:textId="64D8670A" w:rsidR="008D55CE" w:rsidRPr="00DE2770" w:rsidRDefault="00F55793" w:rsidP="00EE64A7">
            <w:pPr>
              <w:jc w:val="center"/>
              <w:rPr>
                <w:rFonts w:eastAsia="Times New Roman"/>
                <w:color w:val="000000"/>
                <w:sz w:val="24"/>
                <w:szCs w:val="24"/>
                <w:lang w:val="en-ID" w:eastAsia="en-ID"/>
              </w:rPr>
            </w:pPr>
            <w:r>
              <w:rPr>
                <w:rFonts w:eastAsia="Times New Roman"/>
                <w:color w:val="000000"/>
                <w:sz w:val="24"/>
                <w:szCs w:val="24"/>
                <w:lang w:val="en-ID" w:eastAsia="en-ID"/>
              </w:rPr>
              <w:t>78</w:t>
            </w:r>
          </w:p>
        </w:tc>
      </w:tr>
      <w:tr w:rsidR="008D55CE" w:rsidRPr="008309F8" w14:paraId="13E56BC4" w14:textId="77777777" w:rsidTr="00805E7C">
        <w:trPr>
          <w:trHeight w:val="1109"/>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E251025"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EE91E81" w14:textId="77777777" w:rsidR="008D55CE" w:rsidRPr="00DE2770" w:rsidRDefault="008D55CE" w:rsidP="00EE64A7">
            <w:pPr>
              <w:jc w:val="both"/>
              <w:rPr>
                <w:rFonts w:eastAsia="Times New Roman"/>
                <w:color w:val="000000"/>
                <w:sz w:val="24"/>
                <w:szCs w:val="24"/>
                <w:lang w:val="en-ID" w:eastAsia="en-ID"/>
              </w:rPr>
            </w:pPr>
            <w:r w:rsidRPr="00DE2770">
              <w:rPr>
                <w:rFonts w:eastAsia="Times New Roman"/>
                <w:color w:val="000000"/>
                <w:sz w:val="24"/>
                <w:szCs w:val="24"/>
                <w:lang w:val="en-ID" w:eastAsia="en-ID"/>
              </w:rPr>
              <w:t>Adanya kemampuan pegawai Kantor Camat Bukit Kapur Kota Dumai dalam melaksanakan fungsi pelayanan sesuai Standar Operasional Prosedur (SOP) yang telah ditetapkan.</w:t>
            </w:r>
          </w:p>
        </w:tc>
        <w:tc>
          <w:tcPr>
            <w:tcW w:w="0" w:type="auto"/>
            <w:tcBorders>
              <w:top w:val="nil"/>
              <w:left w:val="nil"/>
              <w:bottom w:val="single" w:sz="4" w:space="0" w:color="auto"/>
              <w:right w:val="single" w:sz="4" w:space="0" w:color="auto"/>
            </w:tcBorders>
            <w:shd w:val="clear" w:color="auto" w:fill="auto"/>
            <w:noWrap/>
            <w:vAlign w:val="center"/>
            <w:hideMark/>
          </w:tcPr>
          <w:p w14:paraId="20440425"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Frek</w:t>
            </w:r>
          </w:p>
        </w:tc>
        <w:tc>
          <w:tcPr>
            <w:tcW w:w="0" w:type="auto"/>
            <w:tcBorders>
              <w:top w:val="nil"/>
              <w:left w:val="nil"/>
              <w:bottom w:val="single" w:sz="4" w:space="0" w:color="auto"/>
              <w:right w:val="single" w:sz="4" w:space="0" w:color="auto"/>
            </w:tcBorders>
            <w:shd w:val="clear" w:color="auto" w:fill="auto"/>
            <w:noWrap/>
            <w:vAlign w:val="center"/>
            <w:hideMark/>
          </w:tcPr>
          <w:p w14:paraId="6C5FCBA4"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w:t>
            </w:r>
          </w:p>
        </w:tc>
        <w:tc>
          <w:tcPr>
            <w:tcW w:w="0" w:type="auto"/>
            <w:tcBorders>
              <w:top w:val="nil"/>
              <w:left w:val="nil"/>
              <w:bottom w:val="single" w:sz="4" w:space="0" w:color="auto"/>
              <w:right w:val="single" w:sz="4" w:space="0" w:color="auto"/>
            </w:tcBorders>
            <w:shd w:val="clear" w:color="auto" w:fill="auto"/>
            <w:noWrap/>
            <w:vAlign w:val="center"/>
            <w:hideMark/>
          </w:tcPr>
          <w:p w14:paraId="3214485E"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10</w:t>
            </w:r>
          </w:p>
        </w:tc>
        <w:tc>
          <w:tcPr>
            <w:tcW w:w="0" w:type="auto"/>
            <w:tcBorders>
              <w:top w:val="nil"/>
              <w:left w:val="nil"/>
              <w:bottom w:val="single" w:sz="4" w:space="0" w:color="auto"/>
              <w:right w:val="single" w:sz="4" w:space="0" w:color="auto"/>
            </w:tcBorders>
            <w:shd w:val="clear" w:color="auto" w:fill="auto"/>
            <w:noWrap/>
            <w:vAlign w:val="center"/>
            <w:hideMark/>
          </w:tcPr>
          <w:p w14:paraId="4F29064E"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19</w:t>
            </w:r>
          </w:p>
        </w:tc>
        <w:tc>
          <w:tcPr>
            <w:tcW w:w="0" w:type="auto"/>
            <w:tcBorders>
              <w:top w:val="nil"/>
              <w:left w:val="nil"/>
              <w:bottom w:val="single" w:sz="4" w:space="0" w:color="auto"/>
              <w:right w:val="single" w:sz="4" w:space="0" w:color="auto"/>
            </w:tcBorders>
            <w:shd w:val="clear" w:color="auto" w:fill="auto"/>
            <w:noWrap/>
            <w:vAlign w:val="center"/>
            <w:hideMark/>
          </w:tcPr>
          <w:p w14:paraId="73E3B51A"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w:t>
            </w:r>
          </w:p>
        </w:tc>
        <w:tc>
          <w:tcPr>
            <w:tcW w:w="0" w:type="auto"/>
            <w:tcBorders>
              <w:top w:val="nil"/>
              <w:left w:val="nil"/>
              <w:bottom w:val="single" w:sz="4" w:space="0" w:color="auto"/>
              <w:right w:val="single" w:sz="4" w:space="0" w:color="auto"/>
            </w:tcBorders>
            <w:shd w:val="clear" w:color="auto" w:fill="auto"/>
            <w:noWrap/>
            <w:vAlign w:val="center"/>
            <w:hideMark/>
          </w:tcPr>
          <w:p w14:paraId="01A78D53"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31</w:t>
            </w:r>
          </w:p>
        </w:tc>
      </w:tr>
      <w:tr w:rsidR="008D55CE" w:rsidRPr="008309F8" w14:paraId="2BA70F19" w14:textId="77777777" w:rsidTr="00805E7C">
        <w:trPr>
          <w:trHeight w:val="89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63640409" w14:textId="77777777" w:rsidR="008D55CE" w:rsidRPr="00DE2770" w:rsidRDefault="008D55CE" w:rsidP="00EE64A7">
            <w:pPr>
              <w:rPr>
                <w:rFonts w:eastAsia="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0EFBBDB4" w14:textId="77777777" w:rsidR="008D55CE" w:rsidRPr="00DE2770" w:rsidRDefault="008D55CE" w:rsidP="00EE64A7">
            <w:pPr>
              <w:jc w:val="both"/>
              <w:rPr>
                <w:rFonts w:eastAsia="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6AA957E3"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Skor</w:t>
            </w:r>
          </w:p>
        </w:tc>
        <w:tc>
          <w:tcPr>
            <w:tcW w:w="0" w:type="auto"/>
            <w:tcBorders>
              <w:top w:val="nil"/>
              <w:left w:val="nil"/>
              <w:bottom w:val="single" w:sz="4" w:space="0" w:color="auto"/>
              <w:right w:val="single" w:sz="4" w:space="0" w:color="auto"/>
            </w:tcBorders>
            <w:shd w:val="clear" w:color="auto" w:fill="auto"/>
            <w:noWrap/>
            <w:vAlign w:val="center"/>
            <w:hideMark/>
          </w:tcPr>
          <w:p w14:paraId="7D9D93D3"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3D093B"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30</w:t>
            </w:r>
          </w:p>
        </w:tc>
        <w:tc>
          <w:tcPr>
            <w:tcW w:w="0" w:type="auto"/>
            <w:tcBorders>
              <w:top w:val="nil"/>
              <w:left w:val="nil"/>
              <w:bottom w:val="single" w:sz="4" w:space="0" w:color="auto"/>
              <w:right w:val="single" w:sz="4" w:space="0" w:color="auto"/>
            </w:tcBorders>
            <w:shd w:val="clear" w:color="auto" w:fill="auto"/>
            <w:noWrap/>
            <w:vAlign w:val="center"/>
            <w:hideMark/>
          </w:tcPr>
          <w:p w14:paraId="3D97CE69"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38</w:t>
            </w:r>
          </w:p>
        </w:tc>
        <w:tc>
          <w:tcPr>
            <w:tcW w:w="0" w:type="auto"/>
            <w:tcBorders>
              <w:top w:val="nil"/>
              <w:left w:val="nil"/>
              <w:bottom w:val="single" w:sz="4" w:space="0" w:color="auto"/>
              <w:right w:val="single" w:sz="4" w:space="0" w:color="auto"/>
            </w:tcBorders>
            <w:shd w:val="clear" w:color="auto" w:fill="auto"/>
            <w:noWrap/>
            <w:vAlign w:val="center"/>
            <w:hideMark/>
          </w:tcPr>
          <w:p w14:paraId="03D671E8"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w:t>
            </w:r>
          </w:p>
        </w:tc>
        <w:tc>
          <w:tcPr>
            <w:tcW w:w="0" w:type="auto"/>
            <w:tcBorders>
              <w:top w:val="nil"/>
              <w:left w:val="nil"/>
              <w:bottom w:val="single" w:sz="4" w:space="0" w:color="auto"/>
              <w:right w:val="single" w:sz="4" w:space="0" w:color="auto"/>
            </w:tcBorders>
            <w:shd w:val="clear" w:color="auto" w:fill="auto"/>
            <w:noWrap/>
            <w:vAlign w:val="center"/>
            <w:hideMark/>
          </w:tcPr>
          <w:p w14:paraId="54DC8A00"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73</w:t>
            </w:r>
          </w:p>
        </w:tc>
      </w:tr>
      <w:tr w:rsidR="008D55CE" w:rsidRPr="008309F8" w14:paraId="36543AD6" w14:textId="77777777" w:rsidTr="00805E7C">
        <w:trPr>
          <w:trHeight w:val="89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2FAF78A"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0F75196" w14:textId="77777777" w:rsidR="008D55CE" w:rsidRPr="00DE2770" w:rsidRDefault="008D55CE" w:rsidP="00EE64A7">
            <w:pPr>
              <w:jc w:val="both"/>
              <w:rPr>
                <w:rFonts w:eastAsia="Times New Roman"/>
                <w:color w:val="000000"/>
                <w:sz w:val="24"/>
                <w:szCs w:val="24"/>
                <w:lang w:val="en-ID" w:eastAsia="en-ID"/>
              </w:rPr>
            </w:pPr>
            <w:r w:rsidRPr="00DE2770">
              <w:rPr>
                <w:rFonts w:eastAsia="Times New Roman"/>
                <w:color w:val="000000"/>
                <w:sz w:val="24"/>
                <w:szCs w:val="24"/>
                <w:lang w:val="en-ID" w:eastAsia="en-ID"/>
              </w:rPr>
              <w:t>Adanya fasilitas sarana dan prasarana yang memadai dalam mendukung pelaksanaan pekerjaan.</w:t>
            </w:r>
          </w:p>
        </w:tc>
        <w:tc>
          <w:tcPr>
            <w:tcW w:w="0" w:type="auto"/>
            <w:tcBorders>
              <w:top w:val="nil"/>
              <w:left w:val="nil"/>
              <w:bottom w:val="single" w:sz="4" w:space="0" w:color="auto"/>
              <w:right w:val="single" w:sz="4" w:space="0" w:color="auto"/>
            </w:tcBorders>
            <w:shd w:val="clear" w:color="auto" w:fill="auto"/>
            <w:noWrap/>
            <w:vAlign w:val="center"/>
            <w:hideMark/>
          </w:tcPr>
          <w:p w14:paraId="1B01A2EA"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Frek</w:t>
            </w:r>
          </w:p>
        </w:tc>
        <w:tc>
          <w:tcPr>
            <w:tcW w:w="0" w:type="auto"/>
            <w:tcBorders>
              <w:top w:val="nil"/>
              <w:left w:val="nil"/>
              <w:bottom w:val="single" w:sz="4" w:space="0" w:color="auto"/>
              <w:right w:val="single" w:sz="4" w:space="0" w:color="auto"/>
            </w:tcBorders>
            <w:shd w:val="clear" w:color="auto" w:fill="auto"/>
            <w:noWrap/>
            <w:vAlign w:val="center"/>
            <w:hideMark/>
          </w:tcPr>
          <w:p w14:paraId="28D3A00F"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w:t>
            </w:r>
          </w:p>
        </w:tc>
        <w:tc>
          <w:tcPr>
            <w:tcW w:w="0" w:type="auto"/>
            <w:tcBorders>
              <w:top w:val="nil"/>
              <w:left w:val="nil"/>
              <w:bottom w:val="single" w:sz="4" w:space="0" w:color="auto"/>
              <w:right w:val="single" w:sz="4" w:space="0" w:color="auto"/>
            </w:tcBorders>
            <w:shd w:val="clear" w:color="auto" w:fill="auto"/>
            <w:noWrap/>
            <w:vAlign w:val="center"/>
            <w:hideMark/>
          </w:tcPr>
          <w:p w14:paraId="59B02A00" w14:textId="37893C8C"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w:t>
            </w:r>
            <w:r w:rsidR="00F55793">
              <w:rPr>
                <w:rFonts w:eastAsia="Times New Roman"/>
                <w:color w:val="000000"/>
                <w:sz w:val="24"/>
                <w:szCs w:val="24"/>
                <w:lang w:val="en-ID" w:eastAsia="en-ID"/>
              </w:rPr>
              <w:t>6</w:t>
            </w:r>
          </w:p>
        </w:tc>
        <w:tc>
          <w:tcPr>
            <w:tcW w:w="0" w:type="auto"/>
            <w:tcBorders>
              <w:top w:val="nil"/>
              <w:left w:val="nil"/>
              <w:bottom w:val="single" w:sz="4" w:space="0" w:color="auto"/>
              <w:right w:val="single" w:sz="4" w:space="0" w:color="auto"/>
            </w:tcBorders>
            <w:shd w:val="clear" w:color="auto" w:fill="auto"/>
            <w:noWrap/>
            <w:vAlign w:val="center"/>
            <w:hideMark/>
          </w:tcPr>
          <w:p w14:paraId="564837F0"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14</w:t>
            </w:r>
          </w:p>
        </w:tc>
        <w:tc>
          <w:tcPr>
            <w:tcW w:w="0" w:type="auto"/>
            <w:tcBorders>
              <w:top w:val="nil"/>
              <w:left w:val="nil"/>
              <w:bottom w:val="single" w:sz="4" w:space="0" w:color="auto"/>
              <w:right w:val="single" w:sz="4" w:space="0" w:color="auto"/>
            </w:tcBorders>
            <w:shd w:val="clear" w:color="auto" w:fill="auto"/>
            <w:noWrap/>
            <w:vAlign w:val="center"/>
            <w:hideMark/>
          </w:tcPr>
          <w:p w14:paraId="2B96C848" w14:textId="45F5C335" w:rsidR="008D55CE" w:rsidRPr="00DE2770" w:rsidRDefault="00F55793" w:rsidP="00EE64A7">
            <w:pPr>
              <w:jc w:val="center"/>
              <w:rPr>
                <w:rFonts w:eastAsia="Times New Roman"/>
                <w:color w:val="000000"/>
                <w:sz w:val="24"/>
                <w:szCs w:val="24"/>
                <w:lang w:val="en-ID" w:eastAsia="en-ID"/>
              </w:rPr>
            </w:pPr>
            <w:r>
              <w:rPr>
                <w:rFonts w:eastAsia="Times New Roman"/>
                <w:color w:val="000000"/>
                <w:sz w:val="24"/>
                <w:szCs w:val="24"/>
                <w:lang w:val="en-ID" w:eastAsia="en-ID"/>
              </w:rPr>
              <w:t>0</w:t>
            </w:r>
          </w:p>
        </w:tc>
        <w:tc>
          <w:tcPr>
            <w:tcW w:w="0" w:type="auto"/>
            <w:tcBorders>
              <w:top w:val="nil"/>
              <w:left w:val="nil"/>
              <w:bottom w:val="single" w:sz="4" w:space="0" w:color="auto"/>
              <w:right w:val="single" w:sz="4" w:space="0" w:color="auto"/>
            </w:tcBorders>
            <w:shd w:val="clear" w:color="auto" w:fill="auto"/>
            <w:noWrap/>
            <w:vAlign w:val="center"/>
            <w:hideMark/>
          </w:tcPr>
          <w:p w14:paraId="528E40AE"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31</w:t>
            </w:r>
          </w:p>
        </w:tc>
      </w:tr>
      <w:tr w:rsidR="008D55CE" w:rsidRPr="008309F8" w14:paraId="09210DCD" w14:textId="77777777" w:rsidTr="00805E7C">
        <w:trPr>
          <w:trHeight w:val="89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58620599" w14:textId="77777777" w:rsidR="008D55CE" w:rsidRPr="00DE2770" w:rsidRDefault="008D55CE" w:rsidP="00EE64A7">
            <w:pPr>
              <w:rPr>
                <w:rFonts w:eastAsia="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437DA0F7" w14:textId="77777777" w:rsidR="008D55CE" w:rsidRPr="00DE2770" w:rsidRDefault="008D55CE" w:rsidP="00EE64A7">
            <w:pPr>
              <w:rPr>
                <w:rFonts w:eastAsia="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4594EA2A"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Skor</w:t>
            </w:r>
          </w:p>
        </w:tc>
        <w:tc>
          <w:tcPr>
            <w:tcW w:w="0" w:type="auto"/>
            <w:tcBorders>
              <w:top w:val="nil"/>
              <w:left w:val="nil"/>
              <w:bottom w:val="single" w:sz="4" w:space="0" w:color="auto"/>
              <w:right w:val="single" w:sz="4" w:space="0" w:color="auto"/>
            </w:tcBorders>
            <w:shd w:val="clear" w:color="auto" w:fill="auto"/>
            <w:noWrap/>
            <w:vAlign w:val="center"/>
            <w:hideMark/>
          </w:tcPr>
          <w:p w14:paraId="7CE81D34"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B54CD3" w14:textId="189CAB51"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4</w:t>
            </w:r>
            <w:r w:rsidR="00F55793">
              <w:rPr>
                <w:rFonts w:eastAsia="Times New Roman"/>
                <w:color w:val="000000"/>
                <w:sz w:val="24"/>
                <w:szCs w:val="24"/>
                <w:lang w:val="en-ID" w:eastAsia="en-ID"/>
              </w:rPr>
              <w:t>8</w:t>
            </w:r>
          </w:p>
        </w:tc>
        <w:tc>
          <w:tcPr>
            <w:tcW w:w="0" w:type="auto"/>
            <w:tcBorders>
              <w:top w:val="nil"/>
              <w:left w:val="nil"/>
              <w:bottom w:val="single" w:sz="4" w:space="0" w:color="auto"/>
              <w:right w:val="single" w:sz="4" w:space="0" w:color="auto"/>
            </w:tcBorders>
            <w:shd w:val="clear" w:color="auto" w:fill="auto"/>
            <w:noWrap/>
            <w:vAlign w:val="center"/>
            <w:hideMark/>
          </w:tcPr>
          <w:p w14:paraId="19511B16"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28</w:t>
            </w:r>
          </w:p>
        </w:tc>
        <w:tc>
          <w:tcPr>
            <w:tcW w:w="0" w:type="auto"/>
            <w:tcBorders>
              <w:top w:val="nil"/>
              <w:left w:val="nil"/>
              <w:bottom w:val="single" w:sz="4" w:space="0" w:color="auto"/>
              <w:right w:val="single" w:sz="4" w:space="0" w:color="auto"/>
            </w:tcBorders>
            <w:shd w:val="clear" w:color="auto" w:fill="auto"/>
            <w:noWrap/>
            <w:vAlign w:val="center"/>
            <w:hideMark/>
          </w:tcPr>
          <w:p w14:paraId="5788EC23" w14:textId="36F23CCE" w:rsidR="008D55CE" w:rsidRPr="00DE2770" w:rsidRDefault="00F55793" w:rsidP="00EE64A7">
            <w:pPr>
              <w:jc w:val="center"/>
              <w:rPr>
                <w:rFonts w:eastAsia="Times New Roman"/>
                <w:color w:val="000000"/>
                <w:sz w:val="24"/>
                <w:szCs w:val="24"/>
                <w:lang w:val="en-ID" w:eastAsia="en-ID"/>
              </w:rPr>
            </w:pPr>
            <w:r>
              <w:rPr>
                <w:rFonts w:eastAsia="Times New Roman"/>
                <w:color w:val="000000"/>
                <w:sz w:val="24"/>
                <w:szCs w:val="24"/>
                <w:lang w:val="en-ID" w:eastAsia="en-ID"/>
              </w:rPr>
              <w:t>0</w:t>
            </w:r>
          </w:p>
        </w:tc>
        <w:tc>
          <w:tcPr>
            <w:tcW w:w="0" w:type="auto"/>
            <w:tcBorders>
              <w:top w:val="nil"/>
              <w:left w:val="nil"/>
              <w:bottom w:val="single" w:sz="4" w:space="0" w:color="auto"/>
              <w:right w:val="single" w:sz="4" w:space="0" w:color="auto"/>
            </w:tcBorders>
            <w:shd w:val="clear" w:color="auto" w:fill="auto"/>
            <w:noWrap/>
            <w:vAlign w:val="center"/>
            <w:hideMark/>
          </w:tcPr>
          <w:p w14:paraId="3AD7F00E" w14:textId="322CA8F0" w:rsidR="008D55CE" w:rsidRPr="00DE2770" w:rsidRDefault="00F55793" w:rsidP="00EE64A7">
            <w:pPr>
              <w:jc w:val="center"/>
              <w:rPr>
                <w:rFonts w:eastAsia="Times New Roman"/>
                <w:color w:val="000000"/>
                <w:sz w:val="24"/>
                <w:szCs w:val="24"/>
                <w:lang w:val="en-ID" w:eastAsia="en-ID"/>
              </w:rPr>
            </w:pPr>
            <w:r>
              <w:rPr>
                <w:rFonts w:eastAsia="Times New Roman"/>
                <w:color w:val="000000"/>
                <w:sz w:val="24"/>
                <w:szCs w:val="24"/>
                <w:lang w:val="en-ID" w:eastAsia="en-ID"/>
              </w:rPr>
              <w:t>80</w:t>
            </w:r>
          </w:p>
        </w:tc>
      </w:tr>
      <w:tr w:rsidR="008D55CE" w:rsidRPr="008309F8" w14:paraId="2269907D" w14:textId="77777777" w:rsidTr="00805E7C">
        <w:trPr>
          <w:trHeight w:val="550"/>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41B143D"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 xml:space="preserve">Jumlah </w:t>
            </w:r>
          </w:p>
        </w:tc>
        <w:tc>
          <w:tcPr>
            <w:tcW w:w="0" w:type="auto"/>
            <w:tcBorders>
              <w:top w:val="nil"/>
              <w:left w:val="nil"/>
              <w:bottom w:val="single" w:sz="4" w:space="0" w:color="auto"/>
              <w:right w:val="single" w:sz="4" w:space="0" w:color="auto"/>
            </w:tcBorders>
            <w:shd w:val="clear" w:color="auto" w:fill="auto"/>
            <w:noWrap/>
            <w:vAlign w:val="center"/>
            <w:hideMark/>
          </w:tcPr>
          <w:p w14:paraId="2DE44CCA"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Frek</w:t>
            </w:r>
          </w:p>
        </w:tc>
        <w:tc>
          <w:tcPr>
            <w:tcW w:w="0" w:type="auto"/>
            <w:tcBorders>
              <w:top w:val="nil"/>
              <w:left w:val="nil"/>
              <w:bottom w:val="single" w:sz="4" w:space="0" w:color="auto"/>
              <w:right w:val="single" w:sz="4" w:space="0" w:color="auto"/>
            </w:tcBorders>
            <w:shd w:val="clear" w:color="auto" w:fill="auto"/>
            <w:noWrap/>
            <w:vAlign w:val="center"/>
            <w:hideMark/>
          </w:tcPr>
          <w:p w14:paraId="2A62B90D"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3</w:t>
            </w:r>
          </w:p>
        </w:tc>
        <w:tc>
          <w:tcPr>
            <w:tcW w:w="0" w:type="auto"/>
            <w:tcBorders>
              <w:top w:val="nil"/>
              <w:left w:val="nil"/>
              <w:bottom w:val="single" w:sz="4" w:space="0" w:color="auto"/>
              <w:right w:val="single" w:sz="4" w:space="0" w:color="auto"/>
            </w:tcBorders>
            <w:shd w:val="clear" w:color="auto" w:fill="auto"/>
            <w:noWrap/>
            <w:vAlign w:val="center"/>
            <w:hideMark/>
          </w:tcPr>
          <w:p w14:paraId="2861EF22"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41</w:t>
            </w:r>
          </w:p>
        </w:tc>
        <w:tc>
          <w:tcPr>
            <w:tcW w:w="0" w:type="auto"/>
            <w:tcBorders>
              <w:top w:val="nil"/>
              <w:left w:val="nil"/>
              <w:bottom w:val="single" w:sz="4" w:space="0" w:color="auto"/>
              <w:right w:val="single" w:sz="4" w:space="0" w:color="auto"/>
            </w:tcBorders>
            <w:shd w:val="clear" w:color="auto" w:fill="auto"/>
            <w:noWrap/>
            <w:vAlign w:val="center"/>
            <w:hideMark/>
          </w:tcPr>
          <w:p w14:paraId="501FA2CC"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47</w:t>
            </w:r>
          </w:p>
        </w:tc>
        <w:tc>
          <w:tcPr>
            <w:tcW w:w="0" w:type="auto"/>
            <w:tcBorders>
              <w:top w:val="nil"/>
              <w:left w:val="nil"/>
              <w:bottom w:val="single" w:sz="4" w:space="0" w:color="auto"/>
              <w:right w:val="single" w:sz="4" w:space="0" w:color="auto"/>
            </w:tcBorders>
            <w:shd w:val="clear" w:color="auto" w:fill="auto"/>
            <w:noWrap/>
            <w:vAlign w:val="center"/>
            <w:hideMark/>
          </w:tcPr>
          <w:p w14:paraId="68B555D5"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2</w:t>
            </w:r>
          </w:p>
        </w:tc>
        <w:tc>
          <w:tcPr>
            <w:tcW w:w="0" w:type="auto"/>
            <w:tcBorders>
              <w:top w:val="nil"/>
              <w:left w:val="nil"/>
              <w:bottom w:val="single" w:sz="4" w:space="0" w:color="auto"/>
              <w:right w:val="single" w:sz="4" w:space="0" w:color="auto"/>
            </w:tcBorders>
            <w:shd w:val="clear" w:color="auto" w:fill="auto"/>
            <w:noWrap/>
            <w:vAlign w:val="center"/>
            <w:hideMark/>
          </w:tcPr>
          <w:p w14:paraId="0FAAB189"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93</w:t>
            </w:r>
          </w:p>
        </w:tc>
      </w:tr>
      <w:tr w:rsidR="008D55CE" w:rsidRPr="00DE2770" w14:paraId="143339AE" w14:textId="77777777" w:rsidTr="00805E7C">
        <w:trPr>
          <w:trHeight w:val="550"/>
        </w:trPr>
        <w:tc>
          <w:tcPr>
            <w:tcW w:w="0" w:type="auto"/>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46D8DC55" w14:textId="77777777" w:rsidR="008D55CE" w:rsidRPr="00DE2770" w:rsidRDefault="008D55CE" w:rsidP="00EE64A7">
            <w:pPr>
              <w:rPr>
                <w:rFonts w:eastAsia="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08898951"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w:t>
            </w:r>
          </w:p>
        </w:tc>
        <w:tc>
          <w:tcPr>
            <w:tcW w:w="0" w:type="auto"/>
            <w:tcBorders>
              <w:top w:val="nil"/>
              <w:left w:val="nil"/>
              <w:bottom w:val="single" w:sz="4" w:space="0" w:color="auto"/>
              <w:right w:val="single" w:sz="4" w:space="0" w:color="auto"/>
            </w:tcBorders>
            <w:shd w:val="clear" w:color="auto" w:fill="auto"/>
            <w:noWrap/>
            <w:vAlign w:val="center"/>
            <w:hideMark/>
          </w:tcPr>
          <w:p w14:paraId="1F659323"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3%</w:t>
            </w:r>
          </w:p>
        </w:tc>
        <w:tc>
          <w:tcPr>
            <w:tcW w:w="0" w:type="auto"/>
            <w:tcBorders>
              <w:top w:val="nil"/>
              <w:left w:val="nil"/>
              <w:bottom w:val="single" w:sz="4" w:space="0" w:color="auto"/>
              <w:right w:val="single" w:sz="4" w:space="0" w:color="auto"/>
            </w:tcBorders>
            <w:shd w:val="clear" w:color="auto" w:fill="auto"/>
            <w:noWrap/>
            <w:vAlign w:val="center"/>
            <w:hideMark/>
          </w:tcPr>
          <w:p w14:paraId="16CA6DB9"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44%</w:t>
            </w:r>
          </w:p>
        </w:tc>
        <w:tc>
          <w:tcPr>
            <w:tcW w:w="0" w:type="auto"/>
            <w:tcBorders>
              <w:top w:val="nil"/>
              <w:left w:val="nil"/>
              <w:bottom w:val="single" w:sz="4" w:space="0" w:color="auto"/>
              <w:right w:val="single" w:sz="4" w:space="0" w:color="auto"/>
            </w:tcBorders>
            <w:shd w:val="clear" w:color="auto" w:fill="auto"/>
            <w:noWrap/>
            <w:vAlign w:val="center"/>
            <w:hideMark/>
          </w:tcPr>
          <w:p w14:paraId="6EE01B09"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51%</w:t>
            </w:r>
          </w:p>
        </w:tc>
        <w:tc>
          <w:tcPr>
            <w:tcW w:w="0" w:type="auto"/>
            <w:tcBorders>
              <w:top w:val="nil"/>
              <w:left w:val="nil"/>
              <w:bottom w:val="single" w:sz="4" w:space="0" w:color="auto"/>
              <w:right w:val="single" w:sz="4" w:space="0" w:color="auto"/>
            </w:tcBorders>
            <w:shd w:val="clear" w:color="auto" w:fill="auto"/>
            <w:noWrap/>
            <w:vAlign w:val="center"/>
            <w:hideMark/>
          </w:tcPr>
          <w:p w14:paraId="267A1764"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2%</w:t>
            </w:r>
          </w:p>
        </w:tc>
        <w:tc>
          <w:tcPr>
            <w:tcW w:w="0" w:type="auto"/>
            <w:tcBorders>
              <w:top w:val="nil"/>
              <w:left w:val="nil"/>
              <w:bottom w:val="single" w:sz="4" w:space="0" w:color="auto"/>
              <w:right w:val="single" w:sz="4" w:space="0" w:color="auto"/>
            </w:tcBorders>
            <w:shd w:val="clear" w:color="auto" w:fill="auto"/>
            <w:noWrap/>
            <w:vAlign w:val="center"/>
            <w:hideMark/>
          </w:tcPr>
          <w:p w14:paraId="34E01931"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100%</w:t>
            </w:r>
          </w:p>
        </w:tc>
      </w:tr>
      <w:tr w:rsidR="008D55CE" w:rsidRPr="008309F8" w14:paraId="64142DED" w14:textId="77777777" w:rsidTr="00805E7C">
        <w:trPr>
          <w:trHeight w:val="550"/>
        </w:trPr>
        <w:tc>
          <w:tcPr>
            <w:tcW w:w="0" w:type="auto"/>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0C3889A0" w14:textId="77777777" w:rsidR="008D55CE" w:rsidRPr="00DE2770" w:rsidRDefault="008D55CE" w:rsidP="00EE64A7">
            <w:pPr>
              <w:rPr>
                <w:rFonts w:eastAsia="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7004888D"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Skor</w:t>
            </w:r>
          </w:p>
        </w:tc>
        <w:tc>
          <w:tcPr>
            <w:tcW w:w="0" w:type="auto"/>
            <w:tcBorders>
              <w:top w:val="nil"/>
              <w:left w:val="nil"/>
              <w:bottom w:val="single" w:sz="4" w:space="0" w:color="auto"/>
              <w:right w:val="single" w:sz="4" w:space="0" w:color="auto"/>
            </w:tcBorders>
            <w:shd w:val="clear" w:color="auto" w:fill="auto"/>
            <w:noWrap/>
            <w:vAlign w:val="center"/>
            <w:hideMark/>
          </w:tcPr>
          <w:p w14:paraId="78F789B9"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12</w:t>
            </w:r>
          </w:p>
        </w:tc>
        <w:tc>
          <w:tcPr>
            <w:tcW w:w="0" w:type="auto"/>
            <w:tcBorders>
              <w:top w:val="nil"/>
              <w:left w:val="nil"/>
              <w:bottom w:val="single" w:sz="4" w:space="0" w:color="auto"/>
              <w:right w:val="single" w:sz="4" w:space="0" w:color="auto"/>
            </w:tcBorders>
            <w:shd w:val="clear" w:color="auto" w:fill="auto"/>
            <w:noWrap/>
            <w:vAlign w:val="center"/>
            <w:hideMark/>
          </w:tcPr>
          <w:p w14:paraId="4B6B6BD4"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123</w:t>
            </w:r>
          </w:p>
        </w:tc>
        <w:tc>
          <w:tcPr>
            <w:tcW w:w="0" w:type="auto"/>
            <w:tcBorders>
              <w:top w:val="nil"/>
              <w:left w:val="nil"/>
              <w:bottom w:val="single" w:sz="4" w:space="0" w:color="auto"/>
              <w:right w:val="single" w:sz="4" w:space="0" w:color="auto"/>
            </w:tcBorders>
            <w:shd w:val="clear" w:color="auto" w:fill="auto"/>
            <w:noWrap/>
            <w:vAlign w:val="center"/>
            <w:hideMark/>
          </w:tcPr>
          <w:p w14:paraId="731473F6"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94</w:t>
            </w:r>
          </w:p>
        </w:tc>
        <w:tc>
          <w:tcPr>
            <w:tcW w:w="0" w:type="auto"/>
            <w:tcBorders>
              <w:top w:val="nil"/>
              <w:left w:val="nil"/>
              <w:bottom w:val="single" w:sz="4" w:space="0" w:color="auto"/>
              <w:right w:val="single" w:sz="4" w:space="0" w:color="auto"/>
            </w:tcBorders>
            <w:shd w:val="clear" w:color="auto" w:fill="auto"/>
            <w:noWrap/>
            <w:vAlign w:val="center"/>
            <w:hideMark/>
          </w:tcPr>
          <w:p w14:paraId="72B19D4C"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2</w:t>
            </w:r>
          </w:p>
        </w:tc>
        <w:tc>
          <w:tcPr>
            <w:tcW w:w="0" w:type="auto"/>
            <w:tcBorders>
              <w:top w:val="nil"/>
              <w:left w:val="nil"/>
              <w:bottom w:val="single" w:sz="4" w:space="0" w:color="auto"/>
              <w:right w:val="single" w:sz="4" w:space="0" w:color="auto"/>
            </w:tcBorders>
            <w:shd w:val="clear" w:color="auto" w:fill="auto"/>
            <w:noWrap/>
            <w:vAlign w:val="center"/>
            <w:hideMark/>
          </w:tcPr>
          <w:p w14:paraId="22EC7368" w14:textId="77777777" w:rsidR="008D55CE" w:rsidRPr="00DE2770" w:rsidRDefault="008D55CE" w:rsidP="00EE64A7">
            <w:pPr>
              <w:jc w:val="center"/>
              <w:rPr>
                <w:rFonts w:eastAsia="Times New Roman"/>
                <w:color w:val="000000"/>
                <w:sz w:val="24"/>
                <w:szCs w:val="24"/>
                <w:lang w:val="en-ID" w:eastAsia="en-ID"/>
              </w:rPr>
            </w:pPr>
            <w:r w:rsidRPr="00DE2770">
              <w:rPr>
                <w:rFonts w:eastAsia="Times New Roman"/>
                <w:color w:val="000000"/>
                <w:sz w:val="24"/>
                <w:szCs w:val="24"/>
                <w:lang w:val="en-ID" w:eastAsia="en-ID"/>
              </w:rPr>
              <w:t>231</w:t>
            </w:r>
          </w:p>
        </w:tc>
      </w:tr>
    </w:tbl>
    <w:p w14:paraId="7532D26F" w14:textId="77777777" w:rsidR="008D55CE" w:rsidRPr="001263F6" w:rsidRDefault="008D55CE" w:rsidP="008D55CE">
      <w:pPr>
        <w:spacing w:line="480" w:lineRule="auto"/>
        <w:jc w:val="both"/>
        <w:rPr>
          <w:sz w:val="24"/>
          <w:szCs w:val="24"/>
        </w:rPr>
      </w:pPr>
      <w:r w:rsidRPr="001263F6">
        <w:rPr>
          <w:sz w:val="24"/>
          <w:szCs w:val="24"/>
        </w:rPr>
        <w:t>Sumber Data: Hasil Olahan Penelitian, Tahun 2025</w:t>
      </w:r>
    </w:p>
    <w:p w14:paraId="39BFD766" w14:textId="7AE9C0CA" w:rsidR="008D55CE" w:rsidRPr="001263F6" w:rsidRDefault="008D55CE" w:rsidP="008D55CE">
      <w:pPr>
        <w:spacing w:line="480" w:lineRule="auto"/>
        <w:ind w:firstLine="720"/>
        <w:jc w:val="both"/>
        <w:rPr>
          <w:sz w:val="24"/>
          <w:szCs w:val="24"/>
        </w:rPr>
      </w:pPr>
      <w:r w:rsidRPr="001263F6">
        <w:rPr>
          <w:sz w:val="24"/>
          <w:szCs w:val="24"/>
        </w:rPr>
        <w:t>Berdasarkan tabel V.</w:t>
      </w:r>
      <w:r>
        <w:rPr>
          <w:sz w:val="24"/>
          <w:szCs w:val="24"/>
        </w:rPr>
        <w:t>2</w:t>
      </w:r>
      <w:r w:rsidRPr="001263F6">
        <w:rPr>
          <w:sz w:val="24"/>
          <w:szCs w:val="24"/>
        </w:rPr>
        <w:t xml:space="preserve"> di atas</w:t>
      </w:r>
      <w:r>
        <w:rPr>
          <w:sz w:val="24"/>
          <w:szCs w:val="24"/>
        </w:rPr>
        <w:t>,</w:t>
      </w:r>
      <w:r w:rsidRPr="001263F6">
        <w:rPr>
          <w:sz w:val="24"/>
          <w:szCs w:val="24"/>
        </w:rPr>
        <w:t xml:space="preserve"> menunjukkan tanggapan responden te</w:t>
      </w:r>
      <w:r w:rsidR="002A159F">
        <w:rPr>
          <w:sz w:val="24"/>
          <w:szCs w:val="24"/>
          <w:lang w:val="en-US"/>
        </w:rPr>
        <w:t>ntang</w:t>
      </w:r>
      <w:r w:rsidRPr="001263F6">
        <w:rPr>
          <w:sz w:val="24"/>
          <w:szCs w:val="24"/>
        </w:rPr>
        <w:t xml:space="preserve"> indikator Kualitas Layanan, dapat dilihat dari sub indikator adanya pemahaman pegawai Kantor Camat Bukit Kapur Kota Dumai terhadap prosedur kerja dalam menjalankan fungsi layanan dengan skor </w:t>
      </w:r>
      <w:r w:rsidR="00A24416">
        <w:rPr>
          <w:sz w:val="24"/>
          <w:szCs w:val="24"/>
          <w:lang w:val="en-US"/>
        </w:rPr>
        <w:t>78</w:t>
      </w:r>
      <w:r w:rsidRPr="001263F6">
        <w:rPr>
          <w:sz w:val="24"/>
          <w:szCs w:val="24"/>
        </w:rPr>
        <w:t>, adanya kemampuan pegawai Kantor Camat Bukit Kapur Kota Dumai dalam melaksanakan fungsi pelayanan sesuai Standar Operasional Prosedur (SOP) yang telah ditetapkan dengn skor 7</w:t>
      </w:r>
      <w:r>
        <w:rPr>
          <w:sz w:val="24"/>
          <w:szCs w:val="24"/>
        </w:rPr>
        <w:t>3</w:t>
      </w:r>
      <w:r w:rsidRPr="001263F6">
        <w:rPr>
          <w:sz w:val="24"/>
          <w:szCs w:val="24"/>
        </w:rPr>
        <w:t xml:space="preserve">, dan adanya fasilitas sarana dan prasarana yang memadai dalam mendukung pelaksanaan </w:t>
      </w:r>
      <w:r>
        <w:rPr>
          <w:sz w:val="24"/>
          <w:szCs w:val="24"/>
        </w:rPr>
        <w:t xml:space="preserve">tugas </w:t>
      </w:r>
      <w:r w:rsidRPr="001263F6">
        <w:rPr>
          <w:sz w:val="24"/>
          <w:szCs w:val="24"/>
        </w:rPr>
        <w:t xml:space="preserve">dengan skor </w:t>
      </w:r>
      <w:r w:rsidR="00A24416">
        <w:rPr>
          <w:sz w:val="24"/>
          <w:szCs w:val="24"/>
          <w:lang w:val="en-US"/>
        </w:rPr>
        <w:t>80</w:t>
      </w:r>
      <w:r w:rsidRPr="001263F6">
        <w:rPr>
          <w:sz w:val="24"/>
          <w:szCs w:val="24"/>
        </w:rPr>
        <w:t xml:space="preserve">. </w:t>
      </w:r>
      <w:r w:rsidR="00043F62">
        <w:rPr>
          <w:sz w:val="24"/>
          <w:szCs w:val="24"/>
          <w:lang w:val="en-US"/>
        </w:rPr>
        <w:t>Selanjutnya, u</w:t>
      </w:r>
      <w:r w:rsidRPr="001263F6">
        <w:rPr>
          <w:sz w:val="24"/>
          <w:szCs w:val="24"/>
        </w:rPr>
        <w:t xml:space="preserve">ntuk lebih jelas dapat dilihat pada Diagram </w:t>
      </w:r>
      <w:r w:rsidRPr="003D514A">
        <w:rPr>
          <w:i/>
          <w:iCs/>
          <w:sz w:val="24"/>
          <w:szCs w:val="24"/>
        </w:rPr>
        <w:t>Pie</w:t>
      </w:r>
      <w:r w:rsidRPr="001263F6">
        <w:rPr>
          <w:sz w:val="24"/>
          <w:szCs w:val="24"/>
        </w:rPr>
        <w:t xml:space="preserve"> (persentase frekuensi) dibawah ini:</w:t>
      </w:r>
    </w:p>
    <w:p w14:paraId="0FB72D43" w14:textId="77777777" w:rsidR="008D55CE" w:rsidRPr="001263F6" w:rsidRDefault="008D55CE" w:rsidP="008D55CE">
      <w:pPr>
        <w:jc w:val="center"/>
        <w:rPr>
          <w:b/>
          <w:bCs/>
          <w:sz w:val="24"/>
          <w:szCs w:val="24"/>
        </w:rPr>
      </w:pPr>
      <w:r w:rsidRPr="001263F6">
        <w:rPr>
          <w:b/>
          <w:bCs/>
          <w:sz w:val="24"/>
          <w:szCs w:val="24"/>
        </w:rPr>
        <w:t>Diagram V.2</w:t>
      </w:r>
    </w:p>
    <w:p w14:paraId="01502894" w14:textId="3B1234DC" w:rsidR="008D55CE" w:rsidRPr="001263F6" w:rsidRDefault="008D55CE" w:rsidP="008D55CE">
      <w:pPr>
        <w:jc w:val="center"/>
        <w:rPr>
          <w:b/>
          <w:bCs/>
          <w:sz w:val="24"/>
          <w:szCs w:val="24"/>
        </w:rPr>
      </w:pPr>
      <w:r w:rsidRPr="001263F6">
        <w:rPr>
          <w:b/>
          <w:bCs/>
          <w:sz w:val="24"/>
          <w:szCs w:val="24"/>
        </w:rPr>
        <w:t>Tanggapan Responden Te</w:t>
      </w:r>
      <w:r w:rsidR="00A24416">
        <w:rPr>
          <w:b/>
          <w:bCs/>
          <w:sz w:val="24"/>
          <w:szCs w:val="24"/>
          <w:lang w:val="en-US"/>
        </w:rPr>
        <w:t>ntang</w:t>
      </w:r>
      <w:r w:rsidRPr="001263F6">
        <w:rPr>
          <w:b/>
          <w:bCs/>
          <w:sz w:val="24"/>
          <w:szCs w:val="24"/>
        </w:rPr>
        <w:t xml:space="preserve"> Kualitas Layanan</w:t>
      </w:r>
    </w:p>
    <w:p w14:paraId="7B3162F2" w14:textId="77777777" w:rsidR="008D55CE" w:rsidRPr="001263F6" w:rsidRDefault="008D55CE" w:rsidP="008D55CE">
      <w:pPr>
        <w:spacing w:line="480" w:lineRule="auto"/>
        <w:ind w:left="851"/>
        <w:jc w:val="both"/>
        <w:rPr>
          <w:sz w:val="24"/>
          <w:szCs w:val="24"/>
        </w:rPr>
      </w:pPr>
      <w:r>
        <w:rPr>
          <w:noProof/>
          <w:lang w:val="en-US"/>
        </w:rPr>
        <w:drawing>
          <wp:inline distT="0" distB="0" distL="0" distR="0" wp14:anchorId="68451135" wp14:editId="09A58D21">
            <wp:extent cx="3956364" cy="1946495"/>
            <wp:effectExtent l="0" t="0" r="6350" b="15875"/>
            <wp:docPr id="98" name="Chart 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5CECF0-5DDD-4726-BBC8-E037B8A76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1A57CB0" w14:textId="17D6C77D" w:rsidR="00A24416" w:rsidRPr="00303EE8" w:rsidRDefault="008D55CE" w:rsidP="00263DC2">
      <w:pPr>
        <w:spacing w:line="480" w:lineRule="auto"/>
        <w:ind w:firstLine="720"/>
        <w:jc w:val="both"/>
        <w:rPr>
          <w:sz w:val="24"/>
          <w:szCs w:val="24"/>
          <w:lang w:val="en-US"/>
        </w:rPr>
      </w:pPr>
      <w:r w:rsidRPr="001263F6">
        <w:rPr>
          <w:sz w:val="24"/>
          <w:szCs w:val="24"/>
        </w:rPr>
        <w:t>Berdasarkan Diagram V.2 di atas</w:t>
      </w:r>
      <w:r>
        <w:rPr>
          <w:sz w:val="24"/>
          <w:szCs w:val="24"/>
        </w:rPr>
        <w:t>,</w:t>
      </w:r>
      <w:r w:rsidRPr="001263F6">
        <w:rPr>
          <w:sz w:val="24"/>
          <w:szCs w:val="24"/>
        </w:rPr>
        <w:t xml:space="preserve"> </w:t>
      </w:r>
      <w:r w:rsidR="00151891">
        <w:rPr>
          <w:sz w:val="24"/>
          <w:szCs w:val="24"/>
          <w:lang w:val="en-US"/>
        </w:rPr>
        <w:t>hasil tanggapan</w:t>
      </w:r>
      <w:r w:rsidRPr="004C24C4">
        <w:rPr>
          <w:sz w:val="24"/>
          <w:szCs w:val="24"/>
        </w:rPr>
        <w:t xml:space="preserve"> dari 31 responden</w:t>
      </w:r>
      <w:r w:rsidR="00894FEB">
        <w:rPr>
          <w:sz w:val="24"/>
          <w:szCs w:val="24"/>
          <w:lang w:val="en-US"/>
        </w:rPr>
        <w:t xml:space="preserve"> tentang indikator Kualitas Layanan</w:t>
      </w:r>
      <w:r w:rsidR="00894FEB" w:rsidRPr="004C24C4">
        <w:rPr>
          <w:sz w:val="24"/>
          <w:szCs w:val="24"/>
        </w:rPr>
        <w:t xml:space="preserve"> </w:t>
      </w:r>
      <w:r w:rsidR="00894FEB" w:rsidRPr="001233B1">
        <w:rPr>
          <w:sz w:val="24"/>
          <w:szCs w:val="24"/>
        </w:rPr>
        <w:t xml:space="preserve">menunjukkan bahwa responden </w:t>
      </w:r>
      <w:r w:rsidR="00043F62">
        <w:rPr>
          <w:sz w:val="24"/>
          <w:szCs w:val="24"/>
          <w:lang w:val="en-US"/>
        </w:rPr>
        <w:t xml:space="preserve">yang </w:t>
      </w:r>
      <w:r w:rsidR="00151891">
        <w:rPr>
          <w:sz w:val="24"/>
          <w:szCs w:val="24"/>
          <w:lang w:val="en-US"/>
        </w:rPr>
        <w:t>memberikan penilaian</w:t>
      </w:r>
      <w:r w:rsidR="00303EE8" w:rsidRPr="001233B1">
        <w:rPr>
          <w:sz w:val="24"/>
          <w:szCs w:val="24"/>
        </w:rPr>
        <w:t xml:space="preserve"> </w:t>
      </w:r>
      <w:r w:rsidR="00894FEB" w:rsidRPr="001233B1">
        <w:rPr>
          <w:sz w:val="24"/>
          <w:szCs w:val="24"/>
        </w:rPr>
        <w:t xml:space="preserve">Sangat Baik sebesar </w:t>
      </w:r>
      <w:r w:rsidR="00894FEB">
        <w:rPr>
          <w:sz w:val="24"/>
          <w:szCs w:val="24"/>
          <w:lang w:val="en-US"/>
        </w:rPr>
        <w:t>3</w:t>
      </w:r>
      <w:r w:rsidR="00894FEB" w:rsidRPr="001233B1">
        <w:rPr>
          <w:sz w:val="24"/>
          <w:szCs w:val="24"/>
        </w:rPr>
        <w:t>%</w:t>
      </w:r>
      <w:r w:rsidR="00894FEB" w:rsidRPr="001233B1">
        <w:rPr>
          <w:sz w:val="24"/>
          <w:szCs w:val="24"/>
          <w:lang w:val="en-US"/>
        </w:rPr>
        <w:t>,</w:t>
      </w:r>
      <w:r w:rsidR="00894FEB">
        <w:rPr>
          <w:sz w:val="24"/>
          <w:szCs w:val="24"/>
          <w:lang w:val="en-US"/>
        </w:rPr>
        <w:t xml:space="preserve"> </w:t>
      </w:r>
      <w:r w:rsidR="00894FEB" w:rsidRPr="001233B1">
        <w:rPr>
          <w:sz w:val="24"/>
          <w:szCs w:val="24"/>
        </w:rPr>
        <w:t xml:space="preserve">Baik sebesar </w:t>
      </w:r>
      <w:r w:rsidR="00894FEB">
        <w:rPr>
          <w:sz w:val="24"/>
          <w:szCs w:val="24"/>
          <w:lang w:val="en-US"/>
        </w:rPr>
        <w:t>44</w:t>
      </w:r>
      <w:r w:rsidR="00894FEB" w:rsidRPr="001233B1">
        <w:rPr>
          <w:sz w:val="24"/>
          <w:szCs w:val="24"/>
        </w:rPr>
        <w:t>%</w:t>
      </w:r>
      <w:r w:rsidR="00894FEB">
        <w:rPr>
          <w:sz w:val="24"/>
          <w:szCs w:val="24"/>
          <w:lang w:val="en-US"/>
        </w:rPr>
        <w:t xml:space="preserve">, </w:t>
      </w:r>
      <w:r w:rsidR="00894FEB" w:rsidRPr="001233B1">
        <w:rPr>
          <w:sz w:val="24"/>
          <w:szCs w:val="24"/>
        </w:rPr>
        <w:t xml:space="preserve">Cukup Baik </w:t>
      </w:r>
      <w:r w:rsidR="00151891">
        <w:rPr>
          <w:sz w:val="24"/>
          <w:szCs w:val="24"/>
          <w:lang w:val="en-US"/>
        </w:rPr>
        <w:t>sebesar</w:t>
      </w:r>
      <w:r w:rsidR="00894FEB" w:rsidRPr="001233B1">
        <w:rPr>
          <w:sz w:val="24"/>
          <w:szCs w:val="24"/>
        </w:rPr>
        <w:t xml:space="preserve"> </w:t>
      </w:r>
      <w:r w:rsidR="00894FEB">
        <w:rPr>
          <w:sz w:val="24"/>
          <w:szCs w:val="24"/>
          <w:lang w:val="en-US"/>
        </w:rPr>
        <w:t>51</w:t>
      </w:r>
      <w:r w:rsidR="00894FEB" w:rsidRPr="001233B1">
        <w:rPr>
          <w:sz w:val="24"/>
          <w:szCs w:val="24"/>
        </w:rPr>
        <w:t xml:space="preserve">%, dan </w:t>
      </w:r>
      <w:r w:rsidR="00894FEB">
        <w:rPr>
          <w:sz w:val="24"/>
          <w:szCs w:val="24"/>
          <w:lang w:val="en-US"/>
        </w:rPr>
        <w:t>2</w:t>
      </w:r>
      <w:r w:rsidR="00894FEB" w:rsidRPr="001233B1">
        <w:rPr>
          <w:sz w:val="24"/>
          <w:szCs w:val="24"/>
        </w:rPr>
        <w:t xml:space="preserve">% yang </w:t>
      </w:r>
      <w:r w:rsidR="00151891">
        <w:rPr>
          <w:sz w:val="24"/>
          <w:szCs w:val="24"/>
          <w:lang w:val="en-US"/>
        </w:rPr>
        <w:t>memberikan penilaian</w:t>
      </w:r>
      <w:r w:rsidR="00151891" w:rsidRPr="001233B1">
        <w:rPr>
          <w:sz w:val="24"/>
          <w:szCs w:val="24"/>
        </w:rPr>
        <w:t xml:space="preserve"> </w:t>
      </w:r>
      <w:r w:rsidR="00894FEB" w:rsidRPr="001233B1">
        <w:rPr>
          <w:sz w:val="24"/>
          <w:szCs w:val="24"/>
        </w:rPr>
        <w:t>Tidak Baik.</w:t>
      </w:r>
      <w:r w:rsidR="00894FEB">
        <w:rPr>
          <w:sz w:val="24"/>
          <w:szCs w:val="24"/>
          <w:lang w:val="en-US"/>
        </w:rPr>
        <w:t xml:space="preserve"> </w:t>
      </w:r>
      <w:r w:rsidRPr="001263F6">
        <w:rPr>
          <w:sz w:val="24"/>
          <w:szCs w:val="24"/>
        </w:rPr>
        <w:t xml:space="preserve">Kemudian untuk melihat skor tanggapan responden tentang Kualitas Layanan dapat dilihat pada Grafik </w:t>
      </w:r>
      <w:r w:rsidRPr="003D514A">
        <w:rPr>
          <w:i/>
          <w:iCs/>
          <w:sz w:val="24"/>
          <w:szCs w:val="24"/>
        </w:rPr>
        <w:t>Bubble</w:t>
      </w:r>
      <w:r w:rsidRPr="001263F6">
        <w:rPr>
          <w:sz w:val="24"/>
          <w:szCs w:val="24"/>
        </w:rPr>
        <w:t xml:space="preserve"> di bawah ini:</w:t>
      </w:r>
      <w:r w:rsidR="00303EE8">
        <w:rPr>
          <w:sz w:val="24"/>
          <w:szCs w:val="24"/>
          <w:lang w:val="en-US"/>
        </w:rPr>
        <w:t xml:space="preserve"> </w:t>
      </w:r>
    </w:p>
    <w:p w14:paraId="3C406D0D" w14:textId="0EA46245" w:rsidR="00263DC2" w:rsidRDefault="00263DC2" w:rsidP="00263DC2">
      <w:pPr>
        <w:spacing w:line="480" w:lineRule="auto"/>
        <w:ind w:firstLine="720"/>
        <w:jc w:val="both"/>
        <w:rPr>
          <w:sz w:val="24"/>
          <w:szCs w:val="24"/>
        </w:rPr>
      </w:pPr>
    </w:p>
    <w:p w14:paraId="535A9CAC" w14:textId="563967BF" w:rsidR="00263DC2" w:rsidRDefault="00263DC2" w:rsidP="00263DC2">
      <w:pPr>
        <w:spacing w:line="480" w:lineRule="auto"/>
        <w:ind w:firstLine="720"/>
        <w:jc w:val="both"/>
        <w:rPr>
          <w:sz w:val="24"/>
          <w:szCs w:val="24"/>
        </w:rPr>
      </w:pPr>
    </w:p>
    <w:p w14:paraId="734DEE7D" w14:textId="0FC32507" w:rsidR="00263DC2" w:rsidRDefault="00263DC2" w:rsidP="00263DC2">
      <w:pPr>
        <w:spacing w:line="480" w:lineRule="auto"/>
        <w:ind w:firstLine="720"/>
        <w:jc w:val="both"/>
        <w:rPr>
          <w:sz w:val="24"/>
          <w:szCs w:val="24"/>
        </w:rPr>
      </w:pPr>
    </w:p>
    <w:p w14:paraId="2858A37F" w14:textId="5E1E0CE1" w:rsidR="00263DC2" w:rsidRDefault="00263DC2" w:rsidP="00894FEB">
      <w:pPr>
        <w:spacing w:line="480" w:lineRule="auto"/>
        <w:jc w:val="both"/>
        <w:rPr>
          <w:sz w:val="24"/>
          <w:szCs w:val="24"/>
        </w:rPr>
      </w:pPr>
    </w:p>
    <w:p w14:paraId="41E0FBAA" w14:textId="6F23801F" w:rsidR="000C0A02" w:rsidRDefault="000C0A02" w:rsidP="00894FEB">
      <w:pPr>
        <w:spacing w:line="480" w:lineRule="auto"/>
        <w:jc w:val="both"/>
        <w:rPr>
          <w:sz w:val="24"/>
          <w:szCs w:val="24"/>
        </w:rPr>
      </w:pPr>
    </w:p>
    <w:p w14:paraId="3FF71D86" w14:textId="77777777" w:rsidR="000C0A02" w:rsidRPr="001263F6" w:rsidRDefault="000C0A02" w:rsidP="00894FEB">
      <w:pPr>
        <w:spacing w:line="480" w:lineRule="auto"/>
        <w:jc w:val="both"/>
        <w:rPr>
          <w:sz w:val="24"/>
          <w:szCs w:val="24"/>
        </w:rPr>
      </w:pPr>
    </w:p>
    <w:p w14:paraId="5558347B" w14:textId="77777777" w:rsidR="008D55CE" w:rsidRPr="001263F6" w:rsidRDefault="008D55CE" w:rsidP="008D55CE">
      <w:pPr>
        <w:jc w:val="center"/>
        <w:rPr>
          <w:b/>
          <w:bCs/>
          <w:sz w:val="24"/>
          <w:szCs w:val="24"/>
        </w:rPr>
      </w:pPr>
      <w:r w:rsidRPr="001263F6">
        <w:rPr>
          <w:b/>
          <w:bCs/>
          <w:sz w:val="24"/>
          <w:szCs w:val="24"/>
        </w:rPr>
        <w:t>Grafik V.2</w:t>
      </w:r>
    </w:p>
    <w:p w14:paraId="33E23690" w14:textId="16920DBA" w:rsidR="008D55CE" w:rsidRPr="001263F6" w:rsidRDefault="008D55CE" w:rsidP="008D55CE">
      <w:pPr>
        <w:jc w:val="center"/>
        <w:rPr>
          <w:b/>
          <w:bCs/>
          <w:sz w:val="24"/>
          <w:szCs w:val="24"/>
        </w:rPr>
      </w:pPr>
      <w:r w:rsidRPr="001263F6">
        <w:rPr>
          <w:b/>
          <w:bCs/>
          <w:sz w:val="24"/>
          <w:szCs w:val="24"/>
        </w:rPr>
        <w:t xml:space="preserve">Tanggapan Responden </w:t>
      </w:r>
      <w:r w:rsidR="00A24416">
        <w:rPr>
          <w:b/>
          <w:bCs/>
          <w:sz w:val="24"/>
          <w:szCs w:val="24"/>
          <w:lang w:val="en-US"/>
        </w:rPr>
        <w:t>pada Indikator</w:t>
      </w:r>
      <w:r w:rsidRPr="001263F6">
        <w:rPr>
          <w:b/>
          <w:bCs/>
          <w:sz w:val="24"/>
          <w:szCs w:val="24"/>
        </w:rPr>
        <w:t xml:space="preserve"> Kualitas Layanan</w:t>
      </w:r>
    </w:p>
    <w:p w14:paraId="08541107" w14:textId="77777777" w:rsidR="008D55CE" w:rsidRPr="001263F6" w:rsidRDefault="008D55CE" w:rsidP="008D55CE">
      <w:pPr>
        <w:spacing w:line="480" w:lineRule="auto"/>
        <w:jc w:val="both"/>
        <w:rPr>
          <w:sz w:val="24"/>
          <w:szCs w:val="24"/>
        </w:rPr>
      </w:pPr>
      <w:r w:rsidRPr="001263F6">
        <w:rPr>
          <w:noProof/>
          <w:sz w:val="24"/>
          <w:szCs w:val="24"/>
          <w:lang w:val="en-US"/>
        </w:rPr>
        <mc:AlternateContent>
          <mc:Choice Requires="wpg">
            <w:drawing>
              <wp:anchor distT="0" distB="0" distL="114300" distR="114300" simplePos="0" relativeHeight="251735040" behindDoc="0" locked="0" layoutInCell="1" allowOverlap="1" wp14:anchorId="166A15A6" wp14:editId="2F23E8F5">
                <wp:simplePos x="0" y="0"/>
                <wp:positionH relativeFrom="column">
                  <wp:posOffset>158033</wp:posOffset>
                </wp:positionH>
                <wp:positionV relativeFrom="paragraph">
                  <wp:posOffset>36775</wp:posOffset>
                </wp:positionV>
                <wp:extent cx="4778734" cy="2512612"/>
                <wp:effectExtent l="0" t="0" r="22225" b="21590"/>
                <wp:wrapNone/>
                <wp:docPr id="271" name="Group 271"/>
                <wp:cNvGraphicFramePr/>
                <a:graphic xmlns:a="http://schemas.openxmlformats.org/drawingml/2006/main">
                  <a:graphicData uri="http://schemas.microsoft.com/office/word/2010/wordprocessingGroup">
                    <wpg:wgp>
                      <wpg:cNvGrpSpPr/>
                      <wpg:grpSpPr>
                        <a:xfrm>
                          <a:off x="0" y="0"/>
                          <a:ext cx="4778734" cy="2512612"/>
                          <a:chOff x="0" y="0"/>
                          <a:chExt cx="5106155" cy="2498757"/>
                        </a:xfrm>
                      </wpg:grpSpPr>
                      <wps:wsp>
                        <wps:cNvPr id="272" name="Rectangle 272"/>
                        <wps:cNvSpPr/>
                        <wps:spPr>
                          <a:xfrm>
                            <a:off x="0" y="0"/>
                            <a:ext cx="5106155" cy="24987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776244" w14:textId="77777777" w:rsidR="008D55CE" w:rsidRPr="00220B37" w:rsidRDefault="008D55CE" w:rsidP="008D5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Flowchart: Connector 273"/>
                        <wps:cNvSpPr/>
                        <wps:spPr>
                          <a:xfrm>
                            <a:off x="220043" y="298280"/>
                            <a:ext cx="372110" cy="36131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Text Box 274"/>
                        <wps:cNvSpPr txBox="1"/>
                        <wps:spPr>
                          <a:xfrm>
                            <a:off x="629909" y="327619"/>
                            <a:ext cx="1477645" cy="318770"/>
                          </a:xfrm>
                          <a:prstGeom prst="rect">
                            <a:avLst/>
                          </a:prstGeom>
                          <a:noFill/>
                          <a:ln w="6350">
                            <a:noFill/>
                          </a:ln>
                        </wps:spPr>
                        <wps:txbx>
                          <w:txbxContent>
                            <w:p w14:paraId="625530BE" w14:textId="77777777" w:rsidR="008D55CE" w:rsidRPr="00220B37" w:rsidRDefault="008D55CE" w:rsidP="008D55CE">
                              <w:pPr>
                                <w:rPr>
                                  <w:sz w:val="24"/>
                                  <w:szCs w:val="24"/>
                                </w:rPr>
                              </w:pPr>
                              <w:r w:rsidRPr="00220B37">
                                <w:rPr>
                                  <w:sz w:val="24"/>
                                  <w:szCs w:val="24"/>
                                </w:rPr>
                                <w:t>Jumlah Skor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Straight Connector 275"/>
                        <wps:cNvCnPr/>
                        <wps:spPr>
                          <a:xfrm>
                            <a:off x="298280" y="1975495"/>
                            <a:ext cx="44545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6" name="Straight Connector 276"/>
                        <wps:cNvCnPr/>
                        <wps:spPr>
                          <a:xfrm>
                            <a:off x="479204" y="1892368"/>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7" name="Straight Connector 277"/>
                        <wps:cNvCnPr/>
                        <wps:spPr>
                          <a:xfrm>
                            <a:off x="1339816" y="1907037"/>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 name="Straight Connector 278"/>
                        <wps:cNvCnPr/>
                        <wps:spPr>
                          <a:xfrm>
                            <a:off x="2425360" y="1907037"/>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 name="Text Box 279"/>
                        <wps:cNvSpPr txBox="1"/>
                        <wps:spPr>
                          <a:xfrm>
                            <a:off x="254272" y="2092851"/>
                            <a:ext cx="398353" cy="335381"/>
                          </a:xfrm>
                          <a:prstGeom prst="rect">
                            <a:avLst/>
                          </a:prstGeom>
                          <a:solidFill>
                            <a:schemeClr val="lt1"/>
                          </a:solidFill>
                          <a:ln w="6350">
                            <a:noFill/>
                          </a:ln>
                        </wps:spPr>
                        <wps:txbx>
                          <w:txbxContent>
                            <w:p w14:paraId="0686D4C0" w14:textId="77777777" w:rsidR="008D55CE" w:rsidRPr="00220B37" w:rsidRDefault="008D55CE" w:rsidP="008D55CE">
                              <w:pPr>
                                <w:rPr>
                                  <w:sz w:val="24"/>
                                  <w:szCs w:val="24"/>
                                </w:rPr>
                              </w:pPr>
                              <w:r w:rsidRPr="00220B37">
                                <w:rPr>
                                  <w:sz w:val="24"/>
                                  <w:szCs w:val="24"/>
                                </w:rPr>
                                <w:t>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Text Box 280"/>
                        <wps:cNvSpPr txBox="1"/>
                        <wps:spPr>
                          <a:xfrm>
                            <a:off x="1129553" y="2073292"/>
                            <a:ext cx="479425" cy="298450"/>
                          </a:xfrm>
                          <a:prstGeom prst="rect">
                            <a:avLst/>
                          </a:prstGeom>
                          <a:noFill/>
                          <a:ln w="6350">
                            <a:noFill/>
                          </a:ln>
                        </wps:spPr>
                        <wps:txbx>
                          <w:txbxContent>
                            <w:p w14:paraId="79A4D2E9" w14:textId="7C057B73" w:rsidR="008D55CE" w:rsidRPr="00410CA5" w:rsidRDefault="008D55CE" w:rsidP="008D55CE">
                              <w:pPr>
                                <w:rPr>
                                  <w:sz w:val="24"/>
                                  <w:szCs w:val="24"/>
                                  <w:lang w:val="en-US"/>
                                </w:rPr>
                              </w:pPr>
                              <w:r w:rsidRPr="00220B37">
                                <w:rPr>
                                  <w:sz w:val="24"/>
                                  <w:szCs w:val="24"/>
                                </w:rPr>
                                <w:t>16</w:t>
                              </w:r>
                              <w:r w:rsidR="00410CA5">
                                <w:rPr>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Text Box 281"/>
                        <wps:cNvSpPr txBox="1"/>
                        <wps:spPr>
                          <a:xfrm>
                            <a:off x="660128" y="1975495"/>
                            <a:ext cx="425450" cy="289560"/>
                          </a:xfrm>
                          <a:prstGeom prst="rect">
                            <a:avLst/>
                          </a:prstGeom>
                          <a:solidFill>
                            <a:schemeClr val="lt1"/>
                          </a:solidFill>
                          <a:ln w="19050">
                            <a:solidFill>
                              <a:prstClr val="black"/>
                            </a:solidFill>
                          </a:ln>
                        </wps:spPr>
                        <wps:txbx>
                          <w:txbxContent>
                            <w:p w14:paraId="7420E47A" w14:textId="77777777" w:rsidR="008D55CE" w:rsidRPr="00220B37" w:rsidRDefault="008D55CE" w:rsidP="008D55CE">
                              <w:r w:rsidRPr="00220B37">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Text Box 282"/>
                        <wps:cNvSpPr txBox="1"/>
                        <wps:spPr>
                          <a:xfrm>
                            <a:off x="1682105" y="1975495"/>
                            <a:ext cx="425450" cy="289560"/>
                          </a:xfrm>
                          <a:prstGeom prst="rect">
                            <a:avLst/>
                          </a:prstGeom>
                          <a:solidFill>
                            <a:schemeClr val="lt1"/>
                          </a:solidFill>
                          <a:ln w="19050">
                            <a:solidFill>
                              <a:prstClr val="black"/>
                            </a:solidFill>
                          </a:ln>
                        </wps:spPr>
                        <wps:txbx>
                          <w:txbxContent>
                            <w:p w14:paraId="2C2FB42F" w14:textId="77777777" w:rsidR="008D55CE" w:rsidRPr="00220B37" w:rsidRDefault="008D55CE" w:rsidP="008D55CE">
                              <w:r w:rsidRPr="00220B37">
                                <w:t>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Text Box 283"/>
                        <wps:cNvSpPr txBox="1"/>
                        <wps:spPr>
                          <a:xfrm>
                            <a:off x="2195538" y="2068402"/>
                            <a:ext cx="479425" cy="298450"/>
                          </a:xfrm>
                          <a:prstGeom prst="rect">
                            <a:avLst/>
                          </a:prstGeom>
                          <a:noFill/>
                          <a:ln w="6350">
                            <a:noFill/>
                          </a:ln>
                        </wps:spPr>
                        <wps:txbx>
                          <w:txbxContent>
                            <w:p w14:paraId="19273B5E" w14:textId="23EF86CA" w:rsidR="008D55CE" w:rsidRPr="00410CA5" w:rsidRDefault="008D55CE" w:rsidP="008D55CE">
                              <w:pPr>
                                <w:rPr>
                                  <w:sz w:val="24"/>
                                  <w:szCs w:val="24"/>
                                  <w:lang w:val="en-US"/>
                                </w:rPr>
                              </w:pPr>
                              <w:r w:rsidRPr="00220B37">
                                <w:rPr>
                                  <w:sz w:val="24"/>
                                  <w:szCs w:val="24"/>
                                </w:rPr>
                                <w:t>23</w:t>
                              </w:r>
                              <w:r w:rsidR="00410CA5">
                                <w:rPr>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Text Box 284"/>
                        <wps:cNvSpPr txBox="1"/>
                        <wps:spPr>
                          <a:xfrm>
                            <a:off x="2821437" y="1975495"/>
                            <a:ext cx="425450" cy="289560"/>
                          </a:xfrm>
                          <a:prstGeom prst="rect">
                            <a:avLst/>
                          </a:prstGeom>
                          <a:solidFill>
                            <a:schemeClr val="lt1"/>
                          </a:solidFill>
                          <a:ln w="19050">
                            <a:solidFill>
                              <a:prstClr val="black"/>
                            </a:solidFill>
                          </a:ln>
                        </wps:spPr>
                        <wps:txbx>
                          <w:txbxContent>
                            <w:p w14:paraId="282F0E04" w14:textId="77777777" w:rsidR="008D55CE" w:rsidRPr="00220B37" w:rsidRDefault="008D55CE" w:rsidP="008D55CE">
                              <w:r w:rsidRPr="00220B37">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Text Box 285"/>
                        <wps:cNvSpPr txBox="1"/>
                        <wps:spPr>
                          <a:xfrm>
                            <a:off x="3843414" y="1975495"/>
                            <a:ext cx="425450" cy="289560"/>
                          </a:xfrm>
                          <a:prstGeom prst="rect">
                            <a:avLst/>
                          </a:prstGeom>
                          <a:solidFill>
                            <a:schemeClr val="lt1"/>
                          </a:solidFill>
                          <a:ln w="19050">
                            <a:solidFill>
                              <a:prstClr val="black"/>
                            </a:solidFill>
                          </a:ln>
                        </wps:spPr>
                        <wps:txbx>
                          <w:txbxContent>
                            <w:p w14:paraId="274F96B5" w14:textId="77777777" w:rsidR="008D55CE" w:rsidRPr="00220B37" w:rsidRDefault="008D55CE" w:rsidP="008D55CE">
                              <w:r w:rsidRPr="00220B37">
                                <w:t>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Straight Connector 286"/>
                        <wps:cNvCnPr/>
                        <wps:spPr>
                          <a:xfrm>
                            <a:off x="4542661" y="1902147"/>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 name="Text Box 287"/>
                        <wps:cNvSpPr txBox="1"/>
                        <wps:spPr>
                          <a:xfrm>
                            <a:off x="4327508" y="2102631"/>
                            <a:ext cx="479425" cy="298450"/>
                          </a:xfrm>
                          <a:prstGeom prst="rect">
                            <a:avLst/>
                          </a:prstGeom>
                          <a:noFill/>
                          <a:ln w="6350">
                            <a:noFill/>
                          </a:ln>
                        </wps:spPr>
                        <wps:txbx>
                          <w:txbxContent>
                            <w:p w14:paraId="70303B85" w14:textId="77777777" w:rsidR="008D55CE" w:rsidRPr="00220B37" w:rsidRDefault="008D55CE" w:rsidP="008D55CE">
                              <w:pPr>
                                <w:rPr>
                                  <w:sz w:val="24"/>
                                  <w:szCs w:val="24"/>
                                </w:rPr>
                              </w:pPr>
                              <w:r w:rsidRPr="00220B37">
                                <w:rPr>
                                  <w:sz w:val="24"/>
                                  <w:szCs w:val="24"/>
                                </w:rPr>
                                <w:t>372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Straight Connector 288"/>
                        <wps:cNvCnPr/>
                        <wps:spPr>
                          <a:xfrm>
                            <a:off x="3525574" y="1882588"/>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 name="Text Box 289"/>
                        <wps:cNvSpPr txBox="1"/>
                        <wps:spPr>
                          <a:xfrm>
                            <a:off x="3305531" y="2112410"/>
                            <a:ext cx="479425" cy="298450"/>
                          </a:xfrm>
                          <a:prstGeom prst="rect">
                            <a:avLst/>
                          </a:prstGeom>
                          <a:noFill/>
                          <a:ln w="6350">
                            <a:noFill/>
                          </a:ln>
                        </wps:spPr>
                        <wps:txbx>
                          <w:txbxContent>
                            <w:p w14:paraId="0BF8D5C2" w14:textId="66945E2C" w:rsidR="008D55CE" w:rsidRPr="00410CA5" w:rsidRDefault="008D55CE" w:rsidP="008D55CE">
                              <w:pPr>
                                <w:rPr>
                                  <w:sz w:val="24"/>
                                  <w:szCs w:val="24"/>
                                  <w:lang w:val="en-US"/>
                                </w:rPr>
                              </w:pPr>
                              <w:r w:rsidRPr="00220B37">
                                <w:rPr>
                                  <w:sz w:val="24"/>
                                  <w:szCs w:val="24"/>
                                </w:rPr>
                                <w:t>30</w:t>
                              </w:r>
                              <w:r w:rsidR="00410CA5">
                                <w:rPr>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6A15A6" id="Group 271" o:spid="_x0000_s1135" style="position:absolute;left:0;text-align:left;margin-left:12.45pt;margin-top:2.9pt;width:376.3pt;height:197.85pt;z-index:251735040;mso-width-relative:margin;mso-height-relative:margin" coordsize="51061,2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">
                <v:rect id="Rectangle 272" o:spid="_x0000_s1136" style="position:absolute;width:51061;height:2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" filled="f" strokecolor="black [3213]" strokeweight="1pt">
                  <v:textbox>
                    <w:txbxContent>
                      <w:p w14:paraId="1A776244" w14:textId="77777777" w:rsidR="008D55CE" w:rsidRPr="00220B37" w:rsidRDefault="008D55CE" w:rsidP="008D55CE">
                        <w:pPr>
                          <w:jc w:val="center"/>
                        </w:pPr>
                      </w:p>
                    </w:txbxContent>
                  </v:textbox>
                </v:rect>
                <v:shape id="Flowchart: Connector 273" o:spid="_x0000_s1137" type="#_x0000_t120" style="position:absolute;left:2200;top:2982;width:3721;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" fillcolor="#f7caac [1301]" stroked="f" strokeweight="1pt">
                  <v:stroke joinstyle="miter"/>
                </v:shape>
                <v:shape id="Text Box 274" o:spid="_x0000_s1138" type="#_x0000_t202" style="position:absolute;left:6299;top:3276;width:14776;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4BxwAAANwAAAAPAAAAZHJzL2Rvd25yZXYueG1sRI/Na8JA&#10;FMTvQv+H5RV6001DWy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JWMHgHHAAAA3AAA&#10;AA8AAAAAAAAAAAAAAAAABwIAAGRycy9kb3ducmV2LnhtbFBLBQYAAAAAAwADALcAAAD7AgAAAAA=&#10;" filled="f" stroked="f" strokeweight=".5pt">
                  <v:textbox>
                    <w:txbxContent>
                      <w:p w14:paraId="625530BE" w14:textId="77777777" w:rsidR="008D55CE" w:rsidRPr="00220B37" w:rsidRDefault="008D55CE" w:rsidP="008D55CE">
                        <w:pPr>
                          <w:rPr>
                            <w:sz w:val="24"/>
                            <w:szCs w:val="24"/>
                          </w:rPr>
                        </w:pPr>
                        <w:r w:rsidRPr="00220B37">
                          <w:rPr>
                            <w:sz w:val="24"/>
                            <w:szCs w:val="24"/>
                          </w:rPr>
                          <w:t>Jumlah Skor</w:t>
                        </w:r>
                      </w:p>
                    </w:txbxContent>
                  </v:textbox>
                </v:shape>
                <v:line id="Straight Connector 275" o:spid="_x0000_s1139" style="position:absolute;visibility:visible;mso-wrap-style:square" from="2982,19754" to="47528,1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" strokecolor="black [3213]" strokeweight="1.5pt">
                  <v:stroke joinstyle="miter"/>
                </v:line>
                <v:line id="Straight Connector 276" o:spid="_x0000_s1140" style="position:absolute;visibility:visible;mso-wrap-style:square" from="4792,18923" to="4792,20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" strokecolor="black [3213]" strokeweight="1.5pt">
                  <v:stroke joinstyle="miter"/>
                </v:line>
                <v:line id="Straight Connector 277" o:spid="_x0000_s1141" style="position:absolute;visibility:visible;mso-wrap-style:square" from="13398,19070" to="13398,2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" strokecolor="black [3213]" strokeweight="1.5pt">
                  <v:stroke joinstyle="miter"/>
                </v:line>
                <v:line id="Straight Connector 278" o:spid="_x0000_s1142" style="position:absolute;visibility:visible;mso-wrap-style:square" from="24253,19070" to="24253,2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" strokecolor="black [3213]" strokeweight="1.5pt">
                  <v:stroke joinstyle="miter"/>
                </v:line>
                <v:shape id="Text Box 279" o:spid="_x0000_s1143" type="#_x0000_t202" style="position:absolute;left:2542;top:20928;width:3984;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" fillcolor="white [3201]" stroked="f" strokeweight=".5pt">
                  <v:textbox>
                    <w:txbxContent>
                      <w:p w14:paraId="0686D4C0" w14:textId="77777777" w:rsidR="008D55CE" w:rsidRPr="00220B37" w:rsidRDefault="008D55CE" w:rsidP="008D55CE">
                        <w:pPr>
                          <w:rPr>
                            <w:sz w:val="24"/>
                            <w:szCs w:val="24"/>
                          </w:rPr>
                        </w:pPr>
                        <w:r w:rsidRPr="00220B37">
                          <w:rPr>
                            <w:sz w:val="24"/>
                            <w:szCs w:val="24"/>
                          </w:rPr>
                          <w:t>93</w:t>
                        </w:r>
                      </w:p>
                    </w:txbxContent>
                  </v:textbox>
                </v:shape>
                <v:shape id="Text Box 280" o:spid="_x0000_s1144" type="#_x0000_t202" style="position:absolute;left:11295;top:20732;width:479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14:paraId="79A4D2E9" w14:textId="7C057B73" w:rsidR="008D55CE" w:rsidRPr="00410CA5" w:rsidRDefault="008D55CE" w:rsidP="008D55CE">
                        <w:pPr>
                          <w:rPr>
                            <w:sz w:val="24"/>
                            <w:szCs w:val="24"/>
                            <w:lang w:val="en-US"/>
                          </w:rPr>
                        </w:pPr>
                        <w:r w:rsidRPr="00220B37">
                          <w:rPr>
                            <w:sz w:val="24"/>
                            <w:szCs w:val="24"/>
                          </w:rPr>
                          <w:t>16</w:t>
                        </w:r>
                        <w:r w:rsidR="00410CA5">
                          <w:rPr>
                            <w:sz w:val="24"/>
                            <w:szCs w:val="24"/>
                            <w:lang w:val="en-US"/>
                          </w:rPr>
                          <w:t>3</w:t>
                        </w:r>
                      </w:p>
                    </w:txbxContent>
                  </v:textbox>
                </v:shape>
                <v:shape id="Text Box 281" o:spid="_x0000_s1145" type="#_x0000_t202" style="position:absolute;left:6601;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" fillcolor="white [3201]" strokeweight="1.5pt">
                  <v:textbox>
                    <w:txbxContent>
                      <w:p w14:paraId="7420E47A" w14:textId="77777777" w:rsidR="008D55CE" w:rsidRPr="00220B37" w:rsidRDefault="008D55CE" w:rsidP="008D55CE">
                        <w:r w:rsidRPr="00220B37">
                          <w:t>TB</w:t>
                        </w:r>
                      </w:p>
                    </w:txbxContent>
                  </v:textbox>
                </v:shape>
                <v:shape id="Text Box 282" o:spid="_x0000_s1146" type="#_x0000_t202" style="position:absolute;left:16821;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" fillcolor="white [3201]" strokeweight="1.5pt">
                  <v:textbox>
                    <w:txbxContent>
                      <w:p w14:paraId="2C2FB42F" w14:textId="77777777" w:rsidR="008D55CE" w:rsidRPr="00220B37" w:rsidRDefault="008D55CE" w:rsidP="008D55CE">
                        <w:r w:rsidRPr="00220B37">
                          <w:t>CB</w:t>
                        </w:r>
                      </w:p>
                    </w:txbxContent>
                  </v:textbox>
                </v:shape>
                <v:shape id="Text Box 283" o:spid="_x0000_s1147" type="#_x0000_t202" style="position:absolute;left:21955;top:20684;width:479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14:paraId="19273B5E" w14:textId="23EF86CA" w:rsidR="008D55CE" w:rsidRPr="00410CA5" w:rsidRDefault="008D55CE" w:rsidP="008D55CE">
                        <w:pPr>
                          <w:rPr>
                            <w:sz w:val="24"/>
                            <w:szCs w:val="24"/>
                            <w:lang w:val="en-US"/>
                          </w:rPr>
                        </w:pPr>
                        <w:r w:rsidRPr="00220B37">
                          <w:rPr>
                            <w:sz w:val="24"/>
                            <w:szCs w:val="24"/>
                          </w:rPr>
                          <w:t>23</w:t>
                        </w:r>
                        <w:r w:rsidR="00410CA5">
                          <w:rPr>
                            <w:sz w:val="24"/>
                            <w:szCs w:val="24"/>
                            <w:lang w:val="en-US"/>
                          </w:rPr>
                          <w:t>3</w:t>
                        </w:r>
                      </w:p>
                    </w:txbxContent>
                  </v:textbox>
                </v:shape>
                <v:shape id="Text Box 284" o:spid="_x0000_s1148" type="#_x0000_t202" style="position:absolute;left:28214;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" fillcolor="white [3201]" strokeweight="1.5pt">
                  <v:textbox>
                    <w:txbxContent>
                      <w:p w14:paraId="282F0E04" w14:textId="77777777" w:rsidR="008D55CE" w:rsidRPr="00220B37" w:rsidRDefault="008D55CE" w:rsidP="008D55CE">
                        <w:r w:rsidRPr="00220B37">
                          <w:t xml:space="preserve"> B</w:t>
                        </w:r>
                      </w:p>
                    </w:txbxContent>
                  </v:textbox>
                </v:shape>
                <v:shape id="Text Box 285" o:spid="_x0000_s1149" type="#_x0000_t202" style="position:absolute;left:38434;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" fillcolor="white [3201]" strokeweight="1.5pt">
                  <v:textbox>
                    <w:txbxContent>
                      <w:p w14:paraId="274F96B5" w14:textId="77777777" w:rsidR="008D55CE" w:rsidRPr="00220B37" w:rsidRDefault="008D55CE" w:rsidP="008D55CE">
                        <w:r w:rsidRPr="00220B37">
                          <w:t>SB</w:t>
                        </w:r>
                      </w:p>
                    </w:txbxContent>
                  </v:textbox>
                </v:shape>
                <v:line id="Straight Connector 286" o:spid="_x0000_s1150" style="position:absolute;visibility:visible;mso-wrap-style:square" from="45426,19021" to="45426,2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" strokecolor="black [3213]" strokeweight="1.5pt">
                  <v:stroke joinstyle="miter"/>
                </v:line>
                <v:shape id="Text Box 287" o:spid="_x0000_s1151" type="#_x0000_t202" style="position:absolute;left:43275;top:21026;width:479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14:paraId="70303B85" w14:textId="77777777" w:rsidR="008D55CE" w:rsidRPr="00220B37" w:rsidRDefault="008D55CE" w:rsidP="008D55CE">
                        <w:pPr>
                          <w:rPr>
                            <w:sz w:val="24"/>
                            <w:szCs w:val="24"/>
                          </w:rPr>
                        </w:pPr>
                        <w:r w:rsidRPr="00220B37">
                          <w:rPr>
                            <w:sz w:val="24"/>
                            <w:szCs w:val="24"/>
                          </w:rPr>
                          <w:t>372</w:t>
                        </w:r>
                      </w:p>
                    </w:txbxContent>
                  </v:textbox>
                </v:shape>
                <v:line id="Straight Connector 288" o:spid="_x0000_s1152" style="position:absolute;visibility:visible;mso-wrap-style:square" from="35255,18825" to="35255,20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" strokecolor="black [3213]" strokeweight="1.5pt">
                  <v:stroke joinstyle="miter"/>
                </v:line>
                <v:shape id="Text Box 289" o:spid="_x0000_s1153" type="#_x0000_t202" style="position:absolute;left:33055;top:21124;width:479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" filled="f" stroked="f" strokeweight=".5pt">
                  <v:textbox>
                    <w:txbxContent>
                      <w:p w14:paraId="0BF8D5C2" w14:textId="66945E2C" w:rsidR="008D55CE" w:rsidRPr="00410CA5" w:rsidRDefault="008D55CE" w:rsidP="008D55CE">
                        <w:pPr>
                          <w:rPr>
                            <w:sz w:val="24"/>
                            <w:szCs w:val="24"/>
                            <w:lang w:val="en-US"/>
                          </w:rPr>
                        </w:pPr>
                        <w:r w:rsidRPr="00220B37">
                          <w:rPr>
                            <w:sz w:val="24"/>
                            <w:szCs w:val="24"/>
                          </w:rPr>
                          <w:t>30</w:t>
                        </w:r>
                        <w:r w:rsidR="00410CA5">
                          <w:rPr>
                            <w:sz w:val="24"/>
                            <w:szCs w:val="24"/>
                            <w:lang w:val="en-US"/>
                          </w:rPr>
                          <w:t>3</w:t>
                        </w:r>
                      </w:p>
                    </w:txbxContent>
                  </v:textbox>
                </v:shape>
              </v:group>
            </w:pict>
          </mc:Fallback>
        </mc:AlternateContent>
      </w:r>
    </w:p>
    <w:p w14:paraId="1C1DDD70" w14:textId="77777777" w:rsidR="008D55CE" w:rsidRPr="001263F6" w:rsidRDefault="008D55CE" w:rsidP="008D55CE">
      <w:pPr>
        <w:spacing w:line="480" w:lineRule="auto"/>
        <w:jc w:val="both"/>
        <w:rPr>
          <w:sz w:val="24"/>
          <w:szCs w:val="24"/>
        </w:rPr>
      </w:pPr>
    </w:p>
    <w:p w14:paraId="40C4C563" w14:textId="77777777" w:rsidR="008D55CE" w:rsidRPr="001263F6" w:rsidRDefault="008D55CE" w:rsidP="008D55CE">
      <w:pPr>
        <w:spacing w:line="480" w:lineRule="auto"/>
        <w:jc w:val="both"/>
        <w:rPr>
          <w:sz w:val="24"/>
          <w:szCs w:val="24"/>
        </w:rPr>
      </w:pPr>
      <w:r w:rsidRPr="001263F6">
        <w:rPr>
          <w:noProof/>
          <w:sz w:val="24"/>
          <w:szCs w:val="24"/>
          <w:lang w:val="en-US"/>
        </w:rPr>
        <mc:AlternateContent>
          <mc:Choice Requires="wps">
            <w:drawing>
              <wp:anchor distT="0" distB="0" distL="114300" distR="114300" simplePos="0" relativeHeight="251736064" behindDoc="0" locked="0" layoutInCell="1" allowOverlap="1" wp14:anchorId="20663A3A" wp14:editId="0FACBACD">
                <wp:simplePos x="0" y="0"/>
                <wp:positionH relativeFrom="margin">
                  <wp:posOffset>2028353</wp:posOffset>
                </wp:positionH>
                <wp:positionV relativeFrom="paragraph">
                  <wp:posOffset>192405</wp:posOffset>
                </wp:positionV>
                <wp:extent cx="776297" cy="435874"/>
                <wp:effectExtent l="0" t="0" r="5080" b="2540"/>
                <wp:wrapNone/>
                <wp:docPr id="290" name="Oval 290"/>
                <wp:cNvGraphicFramePr/>
                <a:graphic xmlns:a="http://schemas.openxmlformats.org/drawingml/2006/main">
                  <a:graphicData uri="http://schemas.microsoft.com/office/word/2010/wordprocessingShape">
                    <wps:wsp>
                      <wps:cNvSpPr/>
                      <wps:spPr>
                        <a:xfrm>
                          <a:off x="0" y="0"/>
                          <a:ext cx="776297" cy="435874"/>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9AB507" w14:textId="77777777" w:rsidR="008D55CE" w:rsidRPr="00220B37" w:rsidRDefault="008D55CE" w:rsidP="008D55CE">
                            <w:pPr>
                              <w:jc w:val="center"/>
                              <w:rPr>
                                <w:color w:val="000000" w:themeColor="text1"/>
                                <w:sz w:val="24"/>
                                <w:szCs w:val="24"/>
                              </w:rPr>
                            </w:pPr>
                            <w:r w:rsidRPr="00220B37">
                              <w:rPr>
                                <w:color w:val="000000" w:themeColor="text1"/>
                                <w:sz w:val="24"/>
                                <w:szCs w:val="24"/>
                              </w:rPr>
                              <w:t>2</w:t>
                            </w:r>
                            <w:r>
                              <w:rPr>
                                <w:color w:val="000000" w:themeColor="text1"/>
                                <w:sz w:val="24"/>
                                <w:szCs w:val="24"/>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663A3A" id="Oval 290" o:spid="_x0000_s1154" style="position:absolute;left:0;text-align:left;margin-left:159.7pt;margin-top:15.15pt;width:61.15pt;height:34.3pt;z-index:251736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" fillcolor="#f7caac [1301]" stroked="f" strokeweight="1pt">
                <v:stroke joinstyle="miter"/>
                <v:textbox>
                  <w:txbxContent>
                    <w:p w14:paraId="359AB507" w14:textId="77777777" w:rsidR="008D55CE" w:rsidRPr="00220B37" w:rsidRDefault="008D55CE" w:rsidP="008D55CE">
                      <w:pPr>
                        <w:jc w:val="center"/>
                        <w:rPr>
                          <w:color w:val="000000" w:themeColor="text1"/>
                          <w:sz w:val="24"/>
                          <w:szCs w:val="24"/>
                        </w:rPr>
                      </w:pPr>
                      <w:r w:rsidRPr="00220B37">
                        <w:rPr>
                          <w:color w:val="000000" w:themeColor="text1"/>
                          <w:sz w:val="24"/>
                          <w:szCs w:val="24"/>
                        </w:rPr>
                        <w:t>2</w:t>
                      </w:r>
                      <w:r>
                        <w:rPr>
                          <w:color w:val="000000" w:themeColor="text1"/>
                          <w:sz w:val="24"/>
                          <w:szCs w:val="24"/>
                        </w:rPr>
                        <w:t>31</w:t>
                      </w:r>
                    </w:p>
                  </w:txbxContent>
                </v:textbox>
                <w10:wrap anchorx="margin"/>
              </v:oval>
            </w:pict>
          </mc:Fallback>
        </mc:AlternateContent>
      </w:r>
    </w:p>
    <w:p w14:paraId="57D54D8A" w14:textId="77777777" w:rsidR="008D55CE" w:rsidRPr="001263F6" w:rsidRDefault="008D55CE" w:rsidP="008D55CE">
      <w:pPr>
        <w:spacing w:line="480" w:lineRule="auto"/>
        <w:jc w:val="both"/>
        <w:rPr>
          <w:sz w:val="24"/>
          <w:szCs w:val="24"/>
        </w:rPr>
      </w:pPr>
    </w:p>
    <w:p w14:paraId="2D0C9A86" w14:textId="77777777" w:rsidR="008D55CE" w:rsidRPr="001263F6" w:rsidRDefault="008D55CE" w:rsidP="008D55CE">
      <w:pPr>
        <w:spacing w:line="480" w:lineRule="auto"/>
        <w:jc w:val="both"/>
        <w:rPr>
          <w:sz w:val="24"/>
          <w:szCs w:val="24"/>
        </w:rPr>
      </w:pPr>
      <w:r w:rsidRPr="001263F6">
        <w:rPr>
          <w:noProof/>
          <w:sz w:val="24"/>
          <w:szCs w:val="24"/>
          <w:lang w:val="en-US"/>
        </w:rPr>
        <mc:AlternateContent>
          <mc:Choice Requires="wps">
            <w:drawing>
              <wp:anchor distT="0" distB="0" distL="114300" distR="114300" simplePos="0" relativeHeight="251737088" behindDoc="0" locked="0" layoutInCell="1" allowOverlap="1" wp14:anchorId="52DC7098" wp14:editId="51497EC0">
                <wp:simplePos x="0" y="0"/>
                <wp:positionH relativeFrom="margin">
                  <wp:posOffset>2408083</wp:posOffset>
                </wp:positionH>
                <wp:positionV relativeFrom="paragraph">
                  <wp:posOffset>80645</wp:posOffset>
                </wp:positionV>
                <wp:extent cx="0" cy="541655"/>
                <wp:effectExtent l="76200" t="38100" r="57150" b="10795"/>
                <wp:wrapNone/>
                <wp:docPr id="291" name="Straight Arrow Connector 291"/>
                <wp:cNvGraphicFramePr/>
                <a:graphic xmlns:a="http://schemas.openxmlformats.org/drawingml/2006/main">
                  <a:graphicData uri="http://schemas.microsoft.com/office/word/2010/wordprocessingShape">
                    <wps:wsp>
                      <wps:cNvCnPr/>
                      <wps:spPr>
                        <a:xfrm flipV="1">
                          <a:off x="0" y="0"/>
                          <a:ext cx="0" cy="54165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2951F" id="Straight Arrow Connector 291" o:spid="_x0000_s1026" type="#_x0000_t32" style="position:absolute;margin-left:189.6pt;margin-top:6.35pt;width:0;height:42.65pt;flip:y;z-index:2517370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" strokecolor="#4472c4 [3208]" strokeweight="1.5pt">
                <v:stroke endarrow="block" joinstyle="miter"/>
                <w10:wrap anchorx="margin"/>
              </v:shape>
            </w:pict>
          </mc:Fallback>
        </mc:AlternateContent>
      </w:r>
    </w:p>
    <w:p w14:paraId="5790D607" w14:textId="77777777" w:rsidR="008D55CE" w:rsidRPr="001263F6" w:rsidRDefault="008D55CE" w:rsidP="008D55CE">
      <w:pPr>
        <w:spacing w:line="480" w:lineRule="auto"/>
        <w:jc w:val="both"/>
        <w:rPr>
          <w:sz w:val="24"/>
          <w:szCs w:val="24"/>
        </w:rPr>
      </w:pPr>
    </w:p>
    <w:p w14:paraId="6A6FB217" w14:textId="77777777" w:rsidR="008D55CE" w:rsidRPr="001263F6" w:rsidRDefault="008D55CE" w:rsidP="008D55CE">
      <w:pPr>
        <w:spacing w:line="480" w:lineRule="auto"/>
        <w:jc w:val="both"/>
        <w:rPr>
          <w:sz w:val="24"/>
          <w:szCs w:val="24"/>
        </w:rPr>
      </w:pPr>
    </w:p>
    <w:p w14:paraId="5A101D9B" w14:textId="77777777" w:rsidR="008D55CE" w:rsidRPr="00BE2E04" w:rsidRDefault="008D55CE" w:rsidP="008D55CE">
      <w:pPr>
        <w:spacing w:line="480" w:lineRule="auto"/>
        <w:jc w:val="both"/>
        <w:rPr>
          <w:sz w:val="16"/>
          <w:szCs w:val="16"/>
        </w:rPr>
      </w:pPr>
    </w:p>
    <w:p w14:paraId="374CA9D0" w14:textId="630E0922" w:rsidR="008D55CE" w:rsidRPr="001263F6" w:rsidRDefault="008D55CE" w:rsidP="008D55CE">
      <w:pPr>
        <w:spacing w:line="480" w:lineRule="auto"/>
        <w:ind w:firstLine="720"/>
        <w:jc w:val="both"/>
        <w:rPr>
          <w:sz w:val="24"/>
          <w:szCs w:val="24"/>
        </w:rPr>
      </w:pPr>
      <w:r w:rsidRPr="001263F6">
        <w:rPr>
          <w:sz w:val="24"/>
          <w:szCs w:val="24"/>
        </w:rPr>
        <w:t xml:space="preserve">Berdasarkan </w:t>
      </w:r>
      <w:r w:rsidR="003D514A" w:rsidRPr="004C24C4">
        <w:rPr>
          <w:sz w:val="24"/>
          <w:szCs w:val="24"/>
        </w:rPr>
        <w:t xml:space="preserve">Grafik </w:t>
      </w:r>
      <w:r w:rsidR="003D514A" w:rsidRPr="003D514A">
        <w:rPr>
          <w:i/>
          <w:iCs/>
          <w:sz w:val="24"/>
          <w:szCs w:val="24"/>
        </w:rPr>
        <w:t>Bubble</w:t>
      </w:r>
      <w:r w:rsidR="003D514A" w:rsidRPr="004C24C4">
        <w:rPr>
          <w:sz w:val="24"/>
          <w:szCs w:val="24"/>
        </w:rPr>
        <w:t xml:space="preserve"> </w:t>
      </w:r>
      <w:r w:rsidRPr="001263F6">
        <w:rPr>
          <w:sz w:val="24"/>
          <w:szCs w:val="24"/>
        </w:rPr>
        <w:t>diatas, dilihat dari tanggapan responden  sebanyak 31 orang dalam menanggapi indikator Kualitas Layanan dikatakan Cukup Baik. Karena skor yang diperoleh dari tanggapan responden sebesar 2</w:t>
      </w:r>
      <w:r>
        <w:rPr>
          <w:sz w:val="24"/>
          <w:szCs w:val="24"/>
        </w:rPr>
        <w:t>31</w:t>
      </w:r>
      <w:r w:rsidRPr="001263F6">
        <w:rPr>
          <w:sz w:val="24"/>
          <w:szCs w:val="24"/>
        </w:rPr>
        <w:t xml:space="preserve"> </w:t>
      </w:r>
      <w:r>
        <w:rPr>
          <w:sz w:val="24"/>
          <w:szCs w:val="24"/>
        </w:rPr>
        <w:t>yang</w:t>
      </w:r>
      <w:r w:rsidRPr="001263F6">
        <w:rPr>
          <w:sz w:val="24"/>
          <w:szCs w:val="24"/>
        </w:rPr>
        <w:t xml:space="preserve"> berada pada rentang </w:t>
      </w:r>
      <w:r w:rsidR="00303EE8">
        <w:rPr>
          <w:sz w:val="24"/>
          <w:szCs w:val="24"/>
          <w:lang w:val="en-US"/>
        </w:rPr>
        <w:t xml:space="preserve">skor </w:t>
      </w:r>
      <w:r w:rsidRPr="001263F6">
        <w:rPr>
          <w:sz w:val="24"/>
          <w:szCs w:val="24"/>
        </w:rPr>
        <w:t>16</w:t>
      </w:r>
      <w:r w:rsidR="00410CA5">
        <w:rPr>
          <w:sz w:val="24"/>
          <w:szCs w:val="24"/>
          <w:lang w:val="en-US"/>
        </w:rPr>
        <w:t>4</w:t>
      </w:r>
      <w:r w:rsidRPr="001263F6">
        <w:rPr>
          <w:sz w:val="24"/>
          <w:szCs w:val="24"/>
        </w:rPr>
        <w:t xml:space="preserve"> – 23</w:t>
      </w:r>
      <w:r w:rsidR="00410CA5">
        <w:rPr>
          <w:sz w:val="24"/>
          <w:szCs w:val="24"/>
          <w:lang w:val="en-US"/>
        </w:rPr>
        <w:t>3</w:t>
      </w:r>
      <w:r w:rsidRPr="001263F6">
        <w:rPr>
          <w:sz w:val="24"/>
          <w:szCs w:val="24"/>
        </w:rPr>
        <w:t xml:space="preserve"> dengan kategori Cukup Baik.</w:t>
      </w:r>
    </w:p>
    <w:p w14:paraId="131B56A0" w14:textId="77777777" w:rsidR="008D55CE" w:rsidRPr="001263F6" w:rsidRDefault="008D55CE" w:rsidP="00294EC9">
      <w:pPr>
        <w:pStyle w:val="ListParagraph"/>
        <w:numPr>
          <w:ilvl w:val="0"/>
          <w:numId w:val="60"/>
        </w:numPr>
        <w:spacing w:line="480" w:lineRule="auto"/>
        <w:ind w:left="360"/>
        <w:jc w:val="both"/>
        <w:rPr>
          <w:sz w:val="24"/>
          <w:szCs w:val="24"/>
        </w:rPr>
      </w:pPr>
      <w:r w:rsidRPr="001263F6">
        <w:rPr>
          <w:sz w:val="24"/>
          <w:szCs w:val="24"/>
        </w:rPr>
        <w:t xml:space="preserve">Responsivitas </w:t>
      </w:r>
    </w:p>
    <w:p w14:paraId="1AD6E53C" w14:textId="77777777" w:rsidR="008D55CE" w:rsidRPr="001263F6" w:rsidRDefault="008D55CE" w:rsidP="008D55CE">
      <w:pPr>
        <w:spacing w:line="480" w:lineRule="auto"/>
        <w:ind w:firstLine="720"/>
        <w:jc w:val="both"/>
        <w:rPr>
          <w:sz w:val="24"/>
          <w:szCs w:val="24"/>
        </w:rPr>
      </w:pPr>
      <w:r w:rsidRPr="001263F6">
        <w:rPr>
          <w:sz w:val="24"/>
          <w:szCs w:val="24"/>
        </w:rPr>
        <w:t xml:space="preserve">Yang dimaksud dengan responsivitas dalam penelitian ini adalah kemampuan pegawai Kantor Camat Bukit Kapur Kota Dumai dalam menyesuaikan diri terhadap dinamika pekerjaan, </w:t>
      </w:r>
      <w:r>
        <w:rPr>
          <w:sz w:val="24"/>
          <w:szCs w:val="24"/>
        </w:rPr>
        <w:t xml:space="preserve">menentukan proioritas pekerjaan </w:t>
      </w:r>
      <w:r w:rsidRPr="001263F6">
        <w:rPr>
          <w:sz w:val="24"/>
          <w:szCs w:val="24"/>
        </w:rPr>
        <w:t>serta merespon perubahan dan hambaran dengan cepat.</w:t>
      </w:r>
    </w:p>
    <w:p w14:paraId="7AB3C7A9" w14:textId="064965BB" w:rsidR="00A24416" w:rsidRPr="00A24416" w:rsidRDefault="00A24416" w:rsidP="00A24416">
      <w:pPr>
        <w:spacing w:line="480" w:lineRule="auto"/>
        <w:ind w:firstLine="720"/>
        <w:jc w:val="both"/>
        <w:rPr>
          <w:sz w:val="24"/>
          <w:szCs w:val="24"/>
        </w:rPr>
      </w:pPr>
      <w:r w:rsidRPr="00A24416">
        <w:rPr>
          <w:sz w:val="24"/>
          <w:szCs w:val="24"/>
        </w:rPr>
        <w:t xml:space="preserve">Untuk melihat </w:t>
      </w:r>
      <w:r>
        <w:rPr>
          <w:sz w:val="24"/>
          <w:szCs w:val="24"/>
          <w:lang w:val="en-US"/>
        </w:rPr>
        <w:t>responsivitas</w:t>
      </w:r>
      <w:r w:rsidRPr="00A24416">
        <w:rPr>
          <w:sz w:val="24"/>
          <w:szCs w:val="24"/>
        </w:rPr>
        <w:t xml:space="preserve"> dapat dibagi menjadi 3 (tiga) sub indikator sebagai berikut:</w:t>
      </w:r>
    </w:p>
    <w:p w14:paraId="477C8329" w14:textId="77777777" w:rsidR="00AF635F" w:rsidRDefault="008D55CE" w:rsidP="00294EC9">
      <w:pPr>
        <w:pStyle w:val="ListParagraph"/>
        <w:numPr>
          <w:ilvl w:val="0"/>
          <w:numId w:val="63"/>
        </w:numPr>
        <w:spacing w:line="480" w:lineRule="auto"/>
        <w:ind w:left="426" w:hanging="426"/>
        <w:jc w:val="both"/>
        <w:rPr>
          <w:sz w:val="24"/>
          <w:szCs w:val="24"/>
        </w:rPr>
      </w:pPr>
      <w:r w:rsidRPr="001263F6">
        <w:rPr>
          <w:sz w:val="24"/>
          <w:szCs w:val="24"/>
        </w:rPr>
        <w:t>Adanya kemampuan pegawai Kantor Camat Bukit Kapur Kota Dumai dalam menyesuaikan diri dengan perubahan kebijakan dan aturan kerja.</w:t>
      </w:r>
    </w:p>
    <w:p w14:paraId="14078460" w14:textId="27F519DE" w:rsidR="008D55CE" w:rsidRPr="00126C49" w:rsidRDefault="008D55CE" w:rsidP="00AF635F">
      <w:pPr>
        <w:pStyle w:val="ListParagraph"/>
        <w:spacing w:line="480" w:lineRule="auto"/>
        <w:ind w:left="426" w:firstLine="0"/>
        <w:jc w:val="both"/>
        <w:rPr>
          <w:sz w:val="24"/>
          <w:szCs w:val="24"/>
          <w:lang w:val="en-US"/>
        </w:rPr>
      </w:pPr>
      <w:r w:rsidRPr="00AF635F">
        <w:rPr>
          <w:sz w:val="24"/>
          <w:szCs w:val="24"/>
        </w:rPr>
        <w:t xml:space="preserve">Yang dimaksud </w:t>
      </w:r>
      <w:r w:rsidR="009F29EB">
        <w:rPr>
          <w:sz w:val="24"/>
          <w:szCs w:val="24"/>
          <w:lang w:val="en-US"/>
        </w:rPr>
        <w:t xml:space="preserve">dengan </w:t>
      </w:r>
      <w:r w:rsidRPr="00AF635F">
        <w:rPr>
          <w:sz w:val="24"/>
          <w:szCs w:val="24"/>
        </w:rPr>
        <w:t xml:space="preserve">kemampuan pegawai Kantor Camat Bukit Kapur Kota Dumai dalam menyesuaikan diri dengan perubahan kebijakan dan aturan kerja </w:t>
      </w:r>
      <w:r w:rsidR="009F29EB">
        <w:rPr>
          <w:sz w:val="24"/>
          <w:szCs w:val="24"/>
          <w:lang w:val="en-US"/>
        </w:rPr>
        <w:t>yaitu,</w:t>
      </w:r>
      <w:r w:rsidRPr="00AF635F">
        <w:rPr>
          <w:sz w:val="24"/>
          <w:szCs w:val="24"/>
        </w:rPr>
        <w:t xml:space="preserve"> pegawai mampu beradaptasi secara cepat dan tepat terhadap setiap perubahan kebijakan, peraturan, atau instruksi kerja yang diterapkan di lingkungan kerja Kantor Camat Bukit Kapur Kota Dumai, sehingga pelaksanaan tugas tetap berjalan dengan </w:t>
      </w:r>
      <w:r w:rsidR="00126C49" w:rsidRPr="00126C49">
        <w:rPr>
          <w:sz w:val="24"/>
          <w:szCs w:val="24"/>
          <w:lang w:val="en-US"/>
        </w:rPr>
        <w:t>baik.</w:t>
      </w:r>
    </w:p>
    <w:p w14:paraId="5FD36C00" w14:textId="77777777" w:rsidR="00AF635F" w:rsidRPr="00AF635F" w:rsidRDefault="008D55CE" w:rsidP="00294EC9">
      <w:pPr>
        <w:pStyle w:val="ListParagraph"/>
        <w:numPr>
          <w:ilvl w:val="0"/>
          <w:numId w:val="63"/>
        </w:numPr>
        <w:spacing w:line="480" w:lineRule="auto"/>
        <w:ind w:left="360"/>
        <w:jc w:val="both"/>
        <w:rPr>
          <w:sz w:val="28"/>
          <w:szCs w:val="28"/>
        </w:rPr>
      </w:pPr>
      <w:r w:rsidRPr="00777251">
        <w:rPr>
          <w:sz w:val="24"/>
          <w:szCs w:val="24"/>
        </w:rPr>
        <w:t>Adanya kemampuan pegawai Kantor Camat Bukit Kapur Kota Dumai dalam menentukan skala proritas pekerjaan.</w:t>
      </w:r>
    </w:p>
    <w:p w14:paraId="3E10F387" w14:textId="639678D4" w:rsidR="008D55CE" w:rsidRPr="00AF635F" w:rsidRDefault="008D55CE" w:rsidP="00AF635F">
      <w:pPr>
        <w:pStyle w:val="ListParagraph"/>
        <w:spacing w:line="480" w:lineRule="auto"/>
        <w:ind w:left="360" w:firstLine="0"/>
        <w:jc w:val="both"/>
        <w:rPr>
          <w:sz w:val="28"/>
          <w:szCs w:val="28"/>
        </w:rPr>
      </w:pPr>
      <w:r w:rsidRPr="00AF635F">
        <w:rPr>
          <w:sz w:val="24"/>
          <w:szCs w:val="24"/>
        </w:rPr>
        <w:t xml:space="preserve">Yang dimaksud </w:t>
      </w:r>
      <w:r w:rsidR="009F29EB">
        <w:rPr>
          <w:sz w:val="24"/>
          <w:szCs w:val="24"/>
          <w:lang w:val="en-US"/>
        </w:rPr>
        <w:t xml:space="preserve">dengan </w:t>
      </w:r>
      <w:r w:rsidRPr="00AF635F">
        <w:rPr>
          <w:sz w:val="24"/>
          <w:szCs w:val="24"/>
        </w:rPr>
        <w:t xml:space="preserve">kemampuan pegawai Kantor Camat Bukit Kapur Kota Dumai dalam menentukan skala prioritas pekerjaan </w:t>
      </w:r>
      <w:r w:rsidR="009F29EB">
        <w:rPr>
          <w:sz w:val="24"/>
          <w:szCs w:val="24"/>
          <w:lang w:val="en-US"/>
        </w:rPr>
        <w:t>yaitu</w:t>
      </w:r>
      <w:r w:rsidR="00CA4F1E">
        <w:rPr>
          <w:sz w:val="24"/>
          <w:szCs w:val="24"/>
          <w:lang w:val="en-US"/>
        </w:rPr>
        <w:t>,</w:t>
      </w:r>
      <w:r w:rsidRPr="00AF635F">
        <w:rPr>
          <w:sz w:val="24"/>
          <w:szCs w:val="24"/>
        </w:rPr>
        <w:t xml:space="preserve"> pegawai dapat mengidentifikasi, memilah, dan menetapkan urutan tugas berdasarkan tingkat urgensi dan kepentingan, agar pekerjaan yang paling mendesak dan penting dapat diselesaikan terlebih dahulu.</w:t>
      </w:r>
    </w:p>
    <w:p w14:paraId="3746523C" w14:textId="77777777" w:rsidR="00AF635F" w:rsidRDefault="008D55CE" w:rsidP="00294EC9">
      <w:pPr>
        <w:pStyle w:val="ListParagraph"/>
        <w:numPr>
          <w:ilvl w:val="0"/>
          <w:numId w:val="63"/>
        </w:numPr>
        <w:spacing w:line="480" w:lineRule="auto"/>
        <w:ind w:left="360"/>
        <w:jc w:val="both"/>
        <w:rPr>
          <w:sz w:val="24"/>
          <w:szCs w:val="24"/>
        </w:rPr>
      </w:pPr>
      <w:r w:rsidRPr="001263F6">
        <w:rPr>
          <w:sz w:val="24"/>
          <w:szCs w:val="24"/>
        </w:rPr>
        <w:t xml:space="preserve">Adanya </w:t>
      </w:r>
      <w:r w:rsidR="00AF635F">
        <w:rPr>
          <w:sz w:val="24"/>
          <w:szCs w:val="24"/>
          <w:lang w:val="en-US"/>
        </w:rPr>
        <w:t>tindakan</w:t>
      </w:r>
      <w:r w:rsidRPr="001263F6">
        <w:rPr>
          <w:sz w:val="24"/>
          <w:szCs w:val="24"/>
        </w:rPr>
        <w:t xml:space="preserve"> cepat pegawai Kantor Camat Bukit Kapur Kota Dumai dalam mengatasi hambatan atau kendala yang muncul dalam pelaksanaan tugas.</w:t>
      </w:r>
    </w:p>
    <w:p w14:paraId="6B147C71" w14:textId="0218B042" w:rsidR="008D55CE" w:rsidRPr="009F29EB" w:rsidRDefault="008D55CE" w:rsidP="009F29EB">
      <w:pPr>
        <w:pStyle w:val="ListParagraph"/>
        <w:spacing w:line="480" w:lineRule="auto"/>
        <w:ind w:left="360" w:firstLine="0"/>
        <w:jc w:val="both"/>
        <w:rPr>
          <w:sz w:val="24"/>
          <w:szCs w:val="24"/>
        </w:rPr>
      </w:pPr>
      <w:r w:rsidRPr="00AF635F">
        <w:rPr>
          <w:sz w:val="24"/>
          <w:szCs w:val="24"/>
        </w:rPr>
        <w:t xml:space="preserve">Yang dimaksud </w:t>
      </w:r>
      <w:r w:rsidR="009F29EB">
        <w:rPr>
          <w:sz w:val="24"/>
          <w:szCs w:val="24"/>
          <w:lang w:val="en-US"/>
        </w:rPr>
        <w:t>dengan</w:t>
      </w:r>
      <w:r w:rsidRPr="00AF635F">
        <w:rPr>
          <w:sz w:val="24"/>
          <w:szCs w:val="24"/>
        </w:rPr>
        <w:t xml:space="preserve"> </w:t>
      </w:r>
      <w:r w:rsidR="009F29EB">
        <w:rPr>
          <w:sz w:val="24"/>
          <w:szCs w:val="24"/>
          <w:lang w:val="en-US"/>
        </w:rPr>
        <w:t>tindakan</w:t>
      </w:r>
      <w:r w:rsidR="009F29EB" w:rsidRPr="001263F6">
        <w:rPr>
          <w:sz w:val="24"/>
          <w:szCs w:val="24"/>
        </w:rPr>
        <w:t xml:space="preserve"> cepat pegawai Kantor Camat Bukit Kapur Kota Dumai dalam mengatasi hambatan atau kendala yang muncul dalam pelaksanaan tugas</w:t>
      </w:r>
      <w:r w:rsidR="009F29EB">
        <w:rPr>
          <w:sz w:val="24"/>
          <w:szCs w:val="24"/>
          <w:lang w:val="en-US"/>
        </w:rPr>
        <w:t xml:space="preserve"> yaitu, </w:t>
      </w:r>
      <w:r w:rsidRPr="009F29EB">
        <w:rPr>
          <w:sz w:val="24"/>
          <w:szCs w:val="24"/>
        </w:rPr>
        <w:t xml:space="preserve">kemampuan pegawai untuk segera mengambil </w:t>
      </w:r>
      <w:r w:rsidR="00AF635F" w:rsidRPr="009F29EB">
        <w:rPr>
          <w:sz w:val="24"/>
          <w:szCs w:val="24"/>
          <w:lang w:val="en-US"/>
        </w:rPr>
        <w:t>tindakan</w:t>
      </w:r>
      <w:r w:rsidRPr="009F29EB">
        <w:rPr>
          <w:sz w:val="24"/>
          <w:szCs w:val="24"/>
        </w:rPr>
        <w:t xml:space="preserve"> yang tepat dan solutif </w:t>
      </w:r>
      <w:r w:rsidR="00AF635F" w:rsidRPr="009F29EB">
        <w:rPr>
          <w:lang w:val="en-US"/>
        </w:rPr>
        <w:t>dalam</w:t>
      </w:r>
      <w:r w:rsidRPr="009F29EB">
        <w:rPr>
          <w:sz w:val="24"/>
          <w:szCs w:val="24"/>
        </w:rPr>
        <w:t xml:space="preserve"> menghadapi kendala teknis, </w:t>
      </w:r>
      <w:r w:rsidR="00AF635F" w:rsidRPr="009F29EB">
        <w:rPr>
          <w:sz w:val="24"/>
          <w:szCs w:val="24"/>
          <w:lang w:val="en-US"/>
        </w:rPr>
        <w:t xml:space="preserve">adminstratif, </w:t>
      </w:r>
      <w:r w:rsidRPr="009F29EB">
        <w:rPr>
          <w:sz w:val="24"/>
          <w:szCs w:val="24"/>
        </w:rPr>
        <w:t>atau situasional dalam menjalankan tugas di lingkungan kerja Kantor Camat Bukit Kapur Kota Dumai, agar pekerjaan tetap dapat diselesaikan sesuai dengan target yang telah ditetapkan.</w:t>
      </w:r>
    </w:p>
    <w:p w14:paraId="0BF6FD5B" w14:textId="4B9C64BA" w:rsidR="008D55CE" w:rsidRPr="001263F6" w:rsidRDefault="008D55CE" w:rsidP="008D55CE">
      <w:pPr>
        <w:spacing w:line="480" w:lineRule="auto"/>
        <w:ind w:firstLine="720"/>
        <w:jc w:val="both"/>
        <w:rPr>
          <w:sz w:val="24"/>
          <w:szCs w:val="24"/>
        </w:rPr>
      </w:pPr>
      <w:r w:rsidRPr="001263F6">
        <w:rPr>
          <w:sz w:val="24"/>
          <w:szCs w:val="24"/>
        </w:rPr>
        <w:t>Selanjutnya, untuk mengetahui tanggapan responden t</w:t>
      </w:r>
      <w:r w:rsidR="009F29EB">
        <w:rPr>
          <w:sz w:val="24"/>
          <w:szCs w:val="24"/>
          <w:lang w:val="en-US"/>
        </w:rPr>
        <w:t xml:space="preserve">entang </w:t>
      </w:r>
      <w:r>
        <w:rPr>
          <w:sz w:val="24"/>
          <w:szCs w:val="24"/>
        </w:rPr>
        <w:t>Responsivitas</w:t>
      </w:r>
      <w:r w:rsidRPr="001263F6">
        <w:rPr>
          <w:sz w:val="24"/>
          <w:szCs w:val="24"/>
        </w:rPr>
        <w:t xml:space="preserve"> dapat dilihat pada Tabel V.</w:t>
      </w:r>
      <w:r>
        <w:rPr>
          <w:sz w:val="24"/>
          <w:szCs w:val="24"/>
        </w:rPr>
        <w:t>3</w:t>
      </w:r>
      <w:r w:rsidRPr="001263F6">
        <w:rPr>
          <w:sz w:val="24"/>
          <w:szCs w:val="24"/>
        </w:rPr>
        <w:t xml:space="preserve"> berikut ini:</w:t>
      </w:r>
    </w:p>
    <w:p w14:paraId="1D623ABE" w14:textId="77777777" w:rsidR="008D55CE" w:rsidRPr="001263F6" w:rsidRDefault="008D55CE" w:rsidP="008D55CE">
      <w:pPr>
        <w:jc w:val="center"/>
        <w:rPr>
          <w:b/>
          <w:bCs/>
          <w:sz w:val="24"/>
          <w:szCs w:val="24"/>
        </w:rPr>
      </w:pPr>
      <w:r w:rsidRPr="001263F6">
        <w:rPr>
          <w:b/>
          <w:bCs/>
          <w:sz w:val="24"/>
          <w:szCs w:val="24"/>
        </w:rPr>
        <w:t>Tabel V.</w:t>
      </w:r>
      <w:r>
        <w:rPr>
          <w:b/>
          <w:bCs/>
          <w:sz w:val="24"/>
          <w:szCs w:val="24"/>
        </w:rPr>
        <w:t>3</w:t>
      </w:r>
    </w:p>
    <w:p w14:paraId="5C7444B8" w14:textId="511EF6DB" w:rsidR="008D55CE" w:rsidRPr="001263F6" w:rsidRDefault="008D55CE" w:rsidP="008D55CE">
      <w:pPr>
        <w:jc w:val="center"/>
        <w:rPr>
          <w:b/>
          <w:bCs/>
          <w:sz w:val="24"/>
          <w:szCs w:val="24"/>
        </w:rPr>
      </w:pPr>
      <w:r w:rsidRPr="001263F6">
        <w:rPr>
          <w:b/>
          <w:bCs/>
          <w:sz w:val="24"/>
          <w:szCs w:val="24"/>
        </w:rPr>
        <w:t>Tanggapan Responden Te</w:t>
      </w:r>
      <w:r w:rsidR="009F29EB">
        <w:rPr>
          <w:b/>
          <w:bCs/>
          <w:sz w:val="24"/>
          <w:szCs w:val="24"/>
          <w:lang w:val="en-US"/>
        </w:rPr>
        <w:t>ntang</w:t>
      </w:r>
      <w:r w:rsidRPr="001263F6">
        <w:rPr>
          <w:b/>
          <w:bCs/>
          <w:sz w:val="24"/>
          <w:szCs w:val="24"/>
        </w:rPr>
        <w:t xml:space="preserve"> Responsivitas</w:t>
      </w:r>
    </w:p>
    <w:tbl>
      <w:tblPr>
        <w:tblW w:w="0" w:type="auto"/>
        <w:tblLook w:val="04A0" w:firstRow="1" w:lastRow="0" w:firstColumn="1" w:lastColumn="0" w:noHBand="0" w:noVBand="1"/>
      </w:tblPr>
      <w:tblGrid>
        <w:gridCol w:w="523"/>
        <w:gridCol w:w="3277"/>
        <w:gridCol w:w="710"/>
        <w:gridCol w:w="697"/>
        <w:gridCol w:w="697"/>
        <w:gridCol w:w="697"/>
        <w:gridCol w:w="563"/>
        <w:gridCol w:w="990"/>
      </w:tblGrid>
      <w:tr w:rsidR="008D55CE" w:rsidRPr="008309F8" w14:paraId="062F6F92" w14:textId="77777777" w:rsidTr="007544BD">
        <w:trPr>
          <w:trHeight w:val="55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37D1B6F"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No</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92744D"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Sub Indikator</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A8474EF"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F/S</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14:paraId="1686A8D4"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Kategori Tanggapan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70782BD"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Jumlah</w:t>
            </w:r>
          </w:p>
        </w:tc>
      </w:tr>
      <w:tr w:rsidR="008D55CE" w:rsidRPr="008309F8" w14:paraId="15CF56E8" w14:textId="77777777" w:rsidTr="007544BD">
        <w:trPr>
          <w:trHeight w:val="550"/>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4D7DE86" w14:textId="77777777" w:rsidR="008D55CE" w:rsidRPr="008309F8" w:rsidRDefault="008D55CE" w:rsidP="00EE64A7">
            <w:pPr>
              <w:rPr>
                <w:rFonts w:eastAsia="Times New Roman"/>
                <w:color w:val="000000"/>
                <w:sz w:val="24"/>
                <w:szCs w:val="24"/>
                <w:lang w:val="en-ID" w:eastAsia="en-ID"/>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8809425" w14:textId="77777777" w:rsidR="008D55CE" w:rsidRPr="008309F8" w:rsidRDefault="008D55CE" w:rsidP="00EE64A7">
            <w:pPr>
              <w:rPr>
                <w:rFonts w:eastAsia="Times New Roman"/>
                <w:color w:val="000000"/>
                <w:sz w:val="24"/>
                <w:szCs w:val="24"/>
                <w:lang w:val="en-ID" w:eastAsia="en-ID"/>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7C024A3" w14:textId="77777777" w:rsidR="008D55CE" w:rsidRPr="008309F8" w:rsidRDefault="008D55CE" w:rsidP="00EE64A7">
            <w:pPr>
              <w:rPr>
                <w:rFonts w:eastAsia="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714A48D8"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SB</w:t>
            </w:r>
          </w:p>
        </w:tc>
        <w:tc>
          <w:tcPr>
            <w:tcW w:w="0" w:type="auto"/>
            <w:tcBorders>
              <w:top w:val="nil"/>
              <w:left w:val="nil"/>
              <w:bottom w:val="single" w:sz="4" w:space="0" w:color="auto"/>
              <w:right w:val="single" w:sz="4" w:space="0" w:color="auto"/>
            </w:tcBorders>
            <w:shd w:val="clear" w:color="auto" w:fill="auto"/>
            <w:noWrap/>
            <w:vAlign w:val="center"/>
            <w:hideMark/>
          </w:tcPr>
          <w:p w14:paraId="49D9792F"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B</w:t>
            </w:r>
          </w:p>
        </w:tc>
        <w:tc>
          <w:tcPr>
            <w:tcW w:w="0" w:type="auto"/>
            <w:tcBorders>
              <w:top w:val="nil"/>
              <w:left w:val="nil"/>
              <w:bottom w:val="single" w:sz="4" w:space="0" w:color="auto"/>
              <w:right w:val="single" w:sz="4" w:space="0" w:color="auto"/>
            </w:tcBorders>
            <w:shd w:val="clear" w:color="auto" w:fill="auto"/>
            <w:noWrap/>
            <w:vAlign w:val="center"/>
            <w:hideMark/>
          </w:tcPr>
          <w:p w14:paraId="370ADD83"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CB</w:t>
            </w:r>
          </w:p>
        </w:tc>
        <w:tc>
          <w:tcPr>
            <w:tcW w:w="0" w:type="auto"/>
            <w:tcBorders>
              <w:top w:val="nil"/>
              <w:left w:val="nil"/>
              <w:bottom w:val="single" w:sz="4" w:space="0" w:color="auto"/>
              <w:right w:val="single" w:sz="4" w:space="0" w:color="auto"/>
            </w:tcBorders>
            <w:shd w:val="clear" w:color="auto" w:fill="auto"/>
            <w:noWrap/>
            <w:vAlign w:val="center"/>
            <w:hideMark/>
          </w:tcPr>
          <w:p w14:paraId="36E0B179"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TB</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505425A" w14:textId="77777777" w:rsidR="008D55CE" w:rsidRPr="008309F8" w:rsidRDefault="008D55CE" w:rsidP="00EE64A7">
            <w:pPr>
              <w:rPr>
                <w:rFonts w:eastAsia="Times New Roman"/>
                <w:color w:val="000000"/>
                <w:sz w:val="24"/>
                <w:szCs w:val="24"/>
                <w:lang w:val="en-ID" w:eastAsia="en-ID"/>
              </w:rPr>
            </w:pPr>
          </w:p>
        </w:tc>
      </w:tr>
      <w:tr w:rsidR="008D55CE" w:rsidRPr="008309F8" w14:paraId="31C7E3FB" w14:textId="77777777" w:rsidTr="007544BD">
        <w:trPr>
          <w:trHeight w:val="103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4E45BE73"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4A81625" w14:textId="77777777" w:rsidR="008D55CE" w:rsidRPr="008309F8" w:rsidRDefault="008D55CE" w:rsidP="00EE64A7">
            <w:pPr>
              <w:jc w:val="both"/>
              <w:rPr>
                <w:rFonts w:eastAsia="Times New Roman"/>
                <w:color w:val="000000"/>
                <w:sz w:val="24"/>
                <w:szCs w:val="24"/>
                <w:lang w:val="en-ID" w:eastAsia="en-ID"/>
              </w:rPr>
            </w:pPr>
            <w:r w:rsidRPr="008309F8">
              <w:rPr>
                <w:rFonts w:eastAsia="Times New Roman"/>
                <w:color w:val="000000"/>
                <w:sz w:val="24"/>
                <w:szCs w:val="24"/>
                <w:lang w:val="en-ID" w:eastAsia="en-ID"/>
              </w:rPr>
              <w:t>Adanya kemampuan pegawai Kantor Camat Bukit Kapur Kota Dumai dalam menyesuaikan diri dengan perubahan kebijakan dan aturan kerja.</w:t>
            </w:r>
          </w:p>
        </w:tc>
        <w:tc>
          <w:tcPr>
            <w:tcW w:w="0" w:type="auto"/>
            <w:tcBorders>
              <w:top w:val="nil"/>
              <w:left w:val="nil"/>
              <w:bottom w:val="single" w:sz="4" w:space="0" w:color="auto"/>
              <w:right w:val="single" w:sz="4" w:space="0" w:color="auto"/>
            </w:tcBorders>
            <w:shd w:val="clear" w:color="auto" w:fill="auto"/>
            <w:noWrap/>
            <w:vAlign w:val="center"/>
            <w:hideMark/>
          </w:tcPr>
          <w:p w14:paraId="1F667783"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Frek</w:t>
            </w:r>
          </w:p>
        </w:tc>
        <w:tc>
          <w:tcPr>
            <w:tcW w:w="0" w:type="auto"/>
            <w:tcBorders>
              <w:top w:val="nil"/>
              <w:left w:val="nil"/>
              <w:bottom w:val="single" w:sz="4" w:space="0" w:color="auto"/>
              <w:right w:val="single" w:sz="4" w:space="0" w:color="auto"/>
            </w:tcBorders>
            <w:shd w:val="clear" w:color="auto" w:fill="auto"/>
            <w:noWrap/>
            <w:vAlign w:val="center"/>
            <w:hideMark/>
          </w:tcPr>
          <w:p w14:paraId="3903AFE9" w14:textId="500C0B5E" w:rsidR="008D55CE" w:rsidRPr="008309F8" w:rsidRDefault="0030187C" w:rsidP="00EE64A7">
            <w:pPr>
              <w:jc w:val="center"/>
              <w:rPr>
                <w:rFonts w:eastAsia="Times New Roman"/>
                <w:color w:val="000000"/>
                <w:sz w:val="24"/>
                <w:szCs w:val="24"/>
                <w:lang w:val="en-ID" w:eastAsia="en-ID"/>
              </w:rPr>
            </w:pPr>
            <w:r>
              <w:rPr>
                <w:rFonts w:eastAsia="Times New Roman"/>
                <w:color w:val="000000"/>
                <w:sz w:val="24"/>
                <w:szCs w:val="24"/>
                <w:lang w:val="en-ID" w:eastAsia="en-ID"/>
              </w:rPr>
              <w:t>5</w:t>
            </w:r>
          </w:p>
        </w:tc>
        <w:tc>
          <w:tcPr>
            <w:tcW w:w="0" w:type="auto"/>
            <w:tcBorders>
              <w:top w:val="nil"/>
              <w:left w:val="nil"/>
              <w:bottom w:val="single" w:sz="4" w:space="0" w:color="auto"/>
              <w:right w:val="single" w:sz="4" w:space="0" w:color="auto"/>
            </w:tcBorders>
            <w:shd w:val="clear" w:color="auto" w:fill="auto"/>
            <w:noWrap/>
            <w:vAlign w:val="center"/>
            <w:hideMark/>
          </w:tcPr>
          <w:p w14:paraId="5D8056E2"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22</w:t>
            </w:r>
          </w:p>
        </w:tc>
        <w:tc>
          <w:tcPr>
            <w:tcW w:w="0" w:type="auto"/>
            <w:tcBorders>
              <w:top w:val="nil"/>
              <w:left w:val="nil"/>
              <w:bottom w:val="single" w:sz="4" w:space="0" w:color="auto"/>
              <w:right w:val="single" w:sz="4" w:space="0" w:color="auto"/>
            </w:tcBorders>
            <w:shd w:val="clear" w:color="auto" w:fill="auto"/>
            <w:noWrap/>
            <w:vAlign w:val="center"/>
            <w:hideMark/>
          </w:tcPr>
          <w:p w14:paraId="1F9202C1" w14:textId="685F16AE" w:rsidR="008D55CE" w:rsidRPr="008309F8" w:rsidRDefault="0030187C" w:rsidP="00EE64A7">
            <w:pPr>
              <w:jc w:val="center"/>
              <w:rPr>
                <w:rFonts w:eastAsia="Times New Roman"/>
                <w:color w:val="000000"/>
                <w:sz w:val="24"/>
                <w:szCs w:val="24"/>
                <w:lang w:val="en-ID" w:eastAsia="en-ID"/>
              </w:rPr>
            </w:pPr>
            <w:r>
              <w:rPr>
                <w:rFonts w:eastAsia="Times New Roman"/>
                <w:color w:val="000000"/>
                <w:sz w:val="24"/>
                <w:szCs w:val="24"/>
                <w:lang w:val="en-ID" w:eastAsia="en-ID"/>
              </w:rPr>
              <w:t>4</w:t>
            </w:r>
          </w:p>
        </w:tc>
        <w:tc>
          <w:tcPr>
            <w:tcW w:w="0" w:type="auto"/>
            <w:tcBorders>
              <w:top w:val="nil"/>
              <w:left w:val="nil"/>
              <w:bottom w:val="single" w:sz="4" w:space="0" w:color="auto"/>
              <w:right w:val="single" w:sz="4" w:space="0" w:color="auto"/>
            </w:tcBorders>
            <w:shd w:val="clear" w:color="auto" w:fill="auto"/>
            <w:noWrap/>
            <w:vAlign w:val="center"/>
            <w:hideMark/>
          </w:tcPr>
          <w:p w14:paraId="3F807A1C"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0</w:t>
            </w:r>
          </w:p>
        </w:tc>
        <w:tc>
          <w:tcPr>
            <w:tcW w:w="0" w:type="auto"/>
            <w:tcBorders>
              <w:top w:val="nil"/>
              <w:left w:val="nil"/>
              <w:bottom w:val="single" w:sz="4" w:space="0" w:color="auto"/>
              <w:right w:val="single" w:sz="4" w:space="0" w:color="auto"/>
            </w:tcBorders>
            <w:shd w:val="clear" w:color="auto" w:fill="auto"/>
            <w:noWrap/>
            <w:vAlign w:val="center"/>
            <w:hideMark/>
          </w:tcPr>
          <w:p w14:paraId="3ED94F66"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31</w:t>
            </w:r>
          </w:p>
        </w:tc>
      </w:tr>
      <w:tr w:rsidR="008D55CE" w:rsidRPr="008309F8" w14:paraId="12B2E6DF" w14:textId="77777777" w:rsidTr="007544BD">
        <w:trPr>
          <w:trHeight w:val="878"/>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5C81EB8C" w14:textId="77777777" w:rsidR="008D55CE" w:rsidRPr="008309F8" w:rsidRDefault="008D55CE" w:rsidP="00EE64A7">
            <w:pPr>
              <w:rPr>
                <w:rFonts w:eastAsia="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7F36521E" w14:textId="77777777" w:rsidR="008D55CE" w:rsidRPr="008309F8" w:rsidRDefault="008D55CE" w:rsidP="00EE64A7">
            <w:pPr>
              <w:jc w:val="both"/>
              <w:rPr>
                <w:rFonts w:eastAsia="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61F93731"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Skor</w:t>
            </w:r>
          </w:p>
        </w:tc>
        <w:tc>
          <w:tcPr>
            <w:tcW w:w="0" w:type="auto"/>
            <w:tcBorders>
              <w:top w:val="nil"/>
              <w:left w:val="nil"/>
              <w:bottom w:val="single" w:sz="4" w:space="0" w:color="auto"/>
              <w:right w:val="single" w:sz="4" w:space="0" w:color="auto"/>
            </w:tcBorders>
            <w:shd w:val="clear" w:color="auto" w:fill="auto"/>
            <w:noWrap/>
            <w:vAlign w:val="center"/>
            <w:hideMark/>
          </w:tcPr>
          <w:p w14:paraId="30C73B07" w14:textId="53017875"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2</w:t>
            </w:r>
            <w:r w:rsidR="0030187C">
              <w:rPr>
                <w:rFonts w:eastAsia="Times New Roman"/>
                <w:color w:val="000000"/>
                <w:sz w:val="24"/>
                <w:szCs w:val="24"/>
                <w:lang w:val="en-ID" w:eastAsia="en-ID"/>
              </w:rPr>
              <w:t>0</w:t>
            </w:r>
          </w:p>
        </w:tc>
        <w:tc>
          <w:tcPr>
            <w:tcW w:w="0" w:type="auto"/>
            <w:tcBorders>
              <w:top w:val="nil"/>
              <w:left w:val="nil"/>
              <w:bottom w:val="single" w:sz="4" w:space="0" w:color="auto"/>
              <w:right w:val="single" w:sz="4" w:space="0" w:color="auto"/>
            </w:tcBorders>
            <w:shd w:val="clear" w:color="auto" w:fill="auto"/>
            <w:noWrap/>
            <w:vAlign w:val="center"/>
            <w:hideMark/>
          </w:tcPr>
          <w:p w14:paraId="6630486B"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66</w:t>
            </w:r>
          </w:p>
        </w:tc>
        <w:tc>
          <w:tcPr>
            <w:tcW w:w="0" w:type="auto"/>
            <w:tcBorders>
              <w:top w:val="nil"/>
              <w:left w:val="nil"/>
              <w:bottom w:val="single" w:sz="4" w:space="0" w:color="auto"/>
              <w:right w:val="single" w:sz="4" w:space="0" w:color="auto"/>
            </w:tcBorders>
            <w:shd w:val="clear" w:color="auto" w:fill="auto"/>
            <w:noWrap/>
            <w:vAlign w:val="center"/>
            <w:hideMark/>
          </w:tcPr>
          <w:p w14:paraId="655718A5" w14:textId="434BFE2C" w:rsidR="008D55CE" w:rsidRPr="008309F8" w:rsidRDefault="0030187C" w:rsidP="00EE64A7">
            <w:pPr>
              <w:jc w:val="center"/>
              <w:rPr>
                <w:rFonts w:eastAsia="Times New Roman"/>
                <w:color w:val="000000"/>
                <w:sz w:val="24"/>
                <w:szCs w:val="24"/>
                <w:lang w:val="en-ID" w:eastAsia="en-ID"/>
              </w:rPr>
            </w:pPr>
            <w:r>
              <w:rPr>
                <w:rFonts w:eastAsia="Times New Roman"/>
                <w:color w:val="000000"/>
                <w:sz w:val="24"/>
                <w:szCs w:val="24"/>
                <w:lang w:val="en-ID" w:eastAsia="en-ID"/>
              </w:rPr>
              <w:t>8</w:t>
            </w:r>
          </w:p>
        </w:tc>
        <w:tc>
          <w:tcPr>
            <w:tcW w:w="0" w:type="auto"/>
            <w:tcBorders>
              <w:top w:val="nil"/>
              <w:left w:val="nil"/>
              <w:bottom w:val="single" w:sz="4" w:space="0" w:color="auto"/>
              <w:right w:val="single" w:sz="4" w:space="0" w:color="auto"/>
            </w:tcBorders>
            <w:shd w:val="clear" w:color="auto" w:fill="auto"/>
            <w:noWrap/>
            <w:vAlign w:val="center"/>
            <w:hideMark/>
          </w:tcPr>
          <w:p w14:paraId="595961BC"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0</w:t>
            </w:r>
          </w:p>
        </w:tc>
        <w:tc>
          <w:tcPr>
            <w:tcW w:w="0" w:type="auto"/>
            <w:tcBorders>
              <w:top w:val="nil"/>
              <w:left w:val="nil"/>
              <w:bottom w:val="single" w:sz="4" w:space="0" w:color="auto"/>
              <w:right w:val="single" w:sz="4" w:space="0" w:color="auto"/>
            </w:tcBorders>
            <w:shd w:val="clear" w:color="auto" w:fill="auto"/>
            <w:noWrap/>
            <w:vAlign w:val="center"/>
            <w:hideMark/>
          </w:tcPr>
          <w:p w14:paraId="5507436F" w14:textId="4818E0FA"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9</w:t>
            </w:r>
            <w:r w:rsidR="0030187C">
              <w:rPr>
                <w:rFonts w:eastAsia="Times New Roman"/>
                <w:color w:val="000000"/>
                <w:sz w:val="24"/>
                <w:szCs w:val="24"/>
                <w:lang w:val="en-ID" w:eastAsia="en-ID"/>
              </w:rPr>
              <w:t>4</w:t>
            </w:r>
          </w:p>
        </w:tc>
      </w:tr>
      <w:tr w:rsidR="008D55CE" w:rsidRPr="008309F8" w14:paraId="1FED715E" w14:textId="77777777" w:rsidTr="007544BD">
        <w:trPr>
          <w:trHeight w:val="978"/>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744FC1EA"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2473B6B" w14:textId="77777777" w:rsidR="00410CA5" w:rsidRPr="00410CA5" w:rsidRDefault="00410CA5" w:rsidP="00410CA5">
            <w:pPr>
              <w:jc w:val="both"/>
              <w:rPr>
                <w:sz w:val="28"/>
                <w:szCs w:val="28"/>
              </w:rPr>
            </w:pPr>
            <w:r w:rsidRPr="00410CA5">
              <w:rPr>
                <w:sz w:val="24"/>
                <w:szCs w:val="24"/>
              </w:rPr>
              <w:t>Adanya kemampuan pegawai Kantor Camat Bukit Kapur Kota Dumai dalam menentukan skala proritas pekerjaan.</w:t>
            </w:r>
          </w:p>
          <w:p w14:paraId="32CF2419" w14:textId="2F8F29E6" w:rsidR="008D55CE" w:rsidRPr="008309F8" w:rsidRDefault="008D55CE" w:rsidP="00410CA5">
            <w:pPr>
              <w:jc w:val="both"/>
              <w:rPr>
                <w:rFonts w:eastAsia="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4FA890BF"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Frek</w:t>
            </w:r>
          </w:p>
        </w:tc>
        <w:tc>
          <w:tcPr>
            <w:tcW w:w="0" w:type="auto"/>
            <w:tcBorders>
              <w:top w:val="nil"/>
              <w:left w:val="nil"/>
              <w:bottom w:val="single" w:sz="4" w:space="0" w:color="auto"/>
              <w:right w:val="single" w:sz="4" w:space="0" w:color="auto"/>
            </w:tcBorders>
            <w:shd w:val="clear" w:color="auto" w:fill="auto"/>
            <w:noWrap/>
            <w:vAlign w:val="center"/>
            <w:hideMark/>
          </w:tcPr>
          <w:p w14:paraId="10C5DC09"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9</w:t>
            </w:r>
          </w:p>
        </w:tc>
        <w:tc>
          <w:tcPr>
            <w:tcW w:w="0" w:type="auto"/>
            <w:tcBorders>
              <w:top w:val="nil"/>
              <w:left w:val="nil"/>
              <w:bottom w:val="single" w:sz="4" w:space="0" w:color="auto"/>
              <w:right w:val="single" w:sz="4" w:space="0" w:color="auto"/>
            </w:tcBorders>
            <w:shd w:val="clear" w:color="auto" w:fill="auto"/>
            <w:noWrap/>
            <w:vAlign w:val="center"/>
            <w:hideMark/>
          </w:tcPr>
          <w:p w14:paraId="11970749"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16</w:t>
            </w:r>
          </w:p>
        </w:tc>
        <w:tc>
          <w:tcPr>
            <w:tcW w:w="0" w:type="auto"/>
            <w:tcBorders>
              <w:top w:val="nil"/>
              <w:left w:val="nil"/>
              <w:bottom w:val="single" w:sz="4" w:space="0" w:color="auto"/>
              <w:right w:val="single" w:sz="4" w:space="0" w:color="auto"/>
            </w:tcBorders>
            <w:shd w:val="clear" w:color="auto" w:fill="auto"/>
            <w:noWrap/>
            <w:vAlign w:val="center"/>
            <w:hideMark/>
          </w:tcPr>
          <w:p w14:paraId="69FF2FF8"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6</w:t>
            </w:r>
          </w:p>
        </w:tc>
        <w:tc>
          <w:tcPr>
            <w:tcW w:w="0" w:type="auto"/>
            <w:tcBorders>
              <w:top w:val="nil"/>
              <w:left w:val="nil"/>
              <w:bottom w:val="single" w:sz="4" w:space="0" w:color="auto"/>
              <w:right w:val="single" w:sz="4" w:space="0" w:color="auto"/>
            </w:tcBorders>
            <w:shd w:val="clear" w:color="auto" w:fill="auto"/>
            <w:noWrap/>
            <w:vAlign w:val="center"/>
            <w:hideMark/>
          </w:tcPr>
          <w:p w14:paraId="7DE01CA0"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0</w:t>
            </w:r>
          </w:p>
        </w:tc>
        <w:tc>
          <w:tcPr>
            <w:tcW w:w="0" w:type="auto"/>
            <w:tcBorders>
              <w:top w:val="nil"/>
              <w:left w:val="nil"/>
              <w:bottom w:val="single" w:sz="4" w:space="0" w:color="auto"/>
              <w:right w:val="single" w:sz="4" w:space="0" w:color="auto"/>
            </w:tcBorders>
            <w:shd w:val="clear" w:color="auto" w:fill="auto"/>
            <w:noWrap/>
            <w:vAlign w:val="center"/>
            <w:hideMark/>
          </w:tcPr>
          <w:p w14:paraId="19B716AC"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31</w:t>
            </w:r>
          </w:p>
        </w:tc>
      </w:tr>
      <w:tr w:rsidR="008D55CE" w:rsidRPr="008309F8" w14:paraId="5530BE50" w14:textId="77777777" w:rsidTr="007544BD">
        <w:trPr>
          <w:trHeight w:val="923"/>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7322F56B" w14:textId="77777777" w:rsidR="008D55CE" w:rsidRPr="008309F8" w:rsidRDefault="008D55CE" w:rsidP="00EE64A7">
            <w:pPr>
              <w:rPr>
                <w:rFonts w:eastAsia="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1F2DF4A5" w14:textId="77777777" w:rsidR="008D55CE" w:rsidRPr="008309F8" w:rsidRDefault="008D55CE" w:rsidP="00EE64A7">
            <w:pPr>
              <w:jc w:val="both"/>
              <w:rPr>
                <w:rFonts w:eastAsia="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410F31A3"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Skor</w:t>
            </w:r>
          </w:p>
        </w:tc>
        <w:tc>
          <w:tcPr>
            <w:tcW w:w="0" w:type="auto"/>
            <w:tcBorders>
              <w:top w:val="nil"/>
              <w:left w:val="nil"/>
              <w:bottom w:val="single" w:sz="4" w:space="0" w:color="auto"/>
              <w:right w:val="single" w:sz="4" w:space="0" w:color="auto"/>
            </w:tcBorders>
            <w:shd w:val="clear" w:color="auto" w:fill="auto"/>
            <w:noWrap/>
            <w:vAlign w:val="center"/>
            <w:hideMark/>
          </w:tcPr>
          <w:p w14:paraId="7EF00FEE"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36</w:t>
            </w:r>
          </w:p>
        </w:tc>
        <w:tc>
          <w:tcPr>
            <w:tcW w:w="0" w:type="auto"/>
            <w:tcBorders>
              <w:top w:val="nil"/>
              <w:left w:val="nil"/>
              <w:bottom w:val="single" w:sz="4" w:space="0" w:color="auto"/>
              <w:right w:val="single" w:sz="4" w:space="0" w:color="auto"/>
            </w:tcBorders>
            <w:shd w:val="clear" w:color="auto" w:fill="auto"/>
            <w:noWrap/>
            <w:vAlign w:val="center"/>
            <w:hideMark/>
          </w:tcPr>
          <w:p w14:paraId="5AA015DF"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48</w:t>
            </w:r>
          </w:p>
        </w:tc>
        <w:tc>
          <w:tcPr>
            <w:tcW w:w="0" w:type="auto"/>
            <w:tcBorders>
              <w:top w:val="nil"/>
              <w:left w:val="nil"/>
              <w:bottom w:val="single" w:sz="4" w:space="0" w:color="auto"/>
              <w:right w:val="single" w:sz="4" w:space="0" w:color="auto"/>
            </w:tcBorders>
            <w:shd w:val="clear" w:color="auto" w:fill="auto"/>
            <w:noWrap/>
            <w:vAlign w:val="center"/>
            <w:hideMark/>
          </w:tcPr>
          <w:p w14:paraId="4A73E1F4"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12</w:t>
            </w:r>
          </w:p>
        </w:tc>
        <w:tc>
          <w:tcPr>
            <w:tcW w:w="0" w:type="auto"/>
            <w:tcBorders>
              <w:top w:val="nil"/>
              <w:left w:val="nil"/>
              <w:bottom w:val="single" w:sz="4" w:space="0" w:color="auto"/>
              <w:right w:val="single" w:sz="4" w:space="0" w:color="auto"/>
            </w:tcBorders>
            <w:shd w:val="clear" w:color="auto" w:fill="auto"/>
            <w:noWrap/>
            <w:vAlign w:val="center"/>
            <w:hideMark/>
          </w:tcPr>
          <w:p w14:paraId="5AB03497"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0</w:t>
            </w:r>
          </w:p>
        </w:tc>
        <w:tc>
          <w:tcPr>
            <w:tcW w:w="0" w:type="auto"/>
            <w:tcBorders>
              <w:top w:val="nil"/>
              <w:left w:val="nil"/>
              <w:bottom w:val="single" w:sz="4" w:space="0" w:color="auto"/>
              <w:right w:val="single" w:sz="4" w:space="0" w:color="auto"/>
            </w:tcBorders>
            <w:shd w:val="clear" w:color="auto" w:fill="auto"/>
            <w:noWrap/>
            <w:vAlign w:val="center"/>
            <w:hideMark/>
          </w:tcPr>
          <w:p w14:paraId="34DE74B9"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96</w:t>
            </w:r>
          </w:p>
        </w:tc>
      </w:tr>
      <w:tr w:rsidR="008D55CE" w:rsidRPr="008309F8" w14:paraId="1C634FA7" w14:textId="77777777" w:rsidTr="007544BD">
        <w:trPr>
          <w:trHeight w:val="103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A01EC7C"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6DA40B1" w14:textId="4F5CC460" w:rsidR="008D55CE" w:rsidRPr="008309F8" w:rsidRDefault="008D55CE" w:rsidP="00EE64A7">
            <w:pPr>
              <w:jc w:val="both"/>
              <w:rPr>
                <w:rFonts w:eastAsia="Times New Roman"/>
                <w:color w:val="000000"/>
                <w:sz w:val="24"/>
                <w:szCs w:val="24"/>
                <w:lang w:val="en-ID" w:eastAsia="en-ID"/>
              </w:rPr>
            </w:pPr>
            <w:r w:rsidRPr="008309F8">
              <w:rPr>
                <w:rFonts w:eastAsia="Times New Roman"/>
                <w:color w:val="000000"/>
                <w:sz w:val="24"/>
                <w:szCs w:val="24"/>
                <w:lang w:val="en-ID" w:eastAsia="en-ID"/>
              </w:rPr>
              <w:t xml:space="preserve">Adanya </w:t>
            </w:r>
            <w:r w:rsidR="00410CA5">
              <w:rPr>
                <w:rFonts w:eastAsia="Times New Roman"/>
                <w:color w:val="000000"/>
                <w:sz w:val="24"/>
                <w:szCs w:val="24"/>
                <w:lang w:val="en-ID" w:eastAsia="en-ID"/>
              </w:rPr>
              <w:t>t</w:t>
            </w:r>
            <w:r w:rsidRPr="008309F8">
              <w:rPr>
                <w:rFonts w:eastAsia="Times New Roman"/>
                <w:color w:val="000000"/>
                <w:sz w:val="24"/>
                <w:szCs w:val="24"/>
                <w:lang w:val="en-ID" w:eastAsia="en-ID"/>
              </w:rPr>
              <w:t>indakan cepat pegawai Kantor Camat Bukit Kapur Kota Dumai dalam menghadapi hambatan atau kendala dalam pelaksanaan tugas.</w:t>
            </w:r>
          </w:p>
        </w:tc>
        <w:tc>
          <w:tcPr>
            <w:tcW w:w="0" w:type="auto"/>
            <w:tcBorders>
              <w:top w:val="nil"/>
              <w:left w:val="nil"/>
              <w:bottom w:val="single" w:sz="4" w:space="0" w:color="auto"/>
              <w:right w:val="single" w:sz="4" w:space="0" w:color="auto"/>
            </w:tcBorders>
            <w:shd w:val="clear" w:color="auto" w:fill="auto"/>
            <w:noWrap/>
            <w:vAlign w:val="center"/>
            <w:hideMark/>
          </w:tcPr>
          <w:p w14:paraId="3DF09281"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Frek</w:t>
            </w:r>
          </w:p>
        </w:tc>
        <w:tc>
          <w:tcPr>
            <w:tcW w:w="0" w:type="auto"/>
            <w:tcBorders>
              <w:top w:val="nil"/>
              <w:left w:val="nil"/>
              <w:bottom w:val="single" w:sz="4" w:space="0" w:color="auto"/>
              <w:right w:val="single" w:sz="4" w:space="0" w:color="auto"/>
            </w:tcBorders>
            <w:shd w:val="clear" w:color="auto" w:fill="auto"/>
            <w:noWrap/>
            <w:vAlign w:val="center"/>
            <w:hideMark/>
          </w:tcPr>
          <w:p w14:paraId="51312E49"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7</w:t>
            </w:r>
          </w:p>
        </w:tc>
        <w:tc>
          <w:tcPr>
            <w:tcW w:w="0" w:type="auto"/>
            <w:tcBorders>
              <w:top w:val="nil"/>
              <w:left w:val="nil"/>
              <w:bottom w:val="single" w:sz="4" w:space="0" w:color="auto"/>
              <w:right w:val="single" w:sz="4" w:space="0" w:color="auto"/>
            </w:tcBorders>
            <w:shd w:val="clear" w:color="auto" w:fill="auto"/>
            <w:noWrap/>
            <w:vAlign w:val="center"/>
            <w:hideMark/>
          </w:tcPr>
          <w:p w14:paraId="66C99509"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17</w:t>
            </w:r>
          </w:p>
        </w:tc>
        <w:tc>
          <w:tcPr>
            <w:tcW w:w="0" w:type="auto"/>
            <w:tcBorders>
              <w:top w:val="nil"/>
              <w:left w:val="nil"/>
              <w:bottom w:val="single" w:sz="4" w:space="0" w:color="auto"/>
              <w:right w:val="single" w:sz="4" w:space="0" w:color="auto"/>
            </w:tcBorders>
            <w:shd w:val="clear" w:color="auto" w:fill="auto"/>
            <w:noWrap/>
            <w:vAlign w:val="center"/>
            <w:hideMark/>
          </w:tcPr>
          <w:p w14:paraId="5E677766"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6</w:t>
            </w:r>
          </w:p>
        </w:tc>
        <w:tc>
          <w:tcPr>
            <w:tcW w:w="0" w:type="auto"/>
            <w:tcBorders>
              <w:top w:val="nil"/>
              <w:left w:val="nil"/>
              <w:bottom w:val="single" w:sz="4" w:space="0" w:color="auto"/>
              <w:right w:val="single" w:sz="4" w:space="0" w:color="auto"/>
            </w:tcBorders>
            <w:shd w:val="clear" w:color="auto" w:fill="auto"/>
            <w:noWrap/>
            <w:vAlign w:val="center"/>
            <w:hideMark/>
          </w:tcPr>
          <w:p w14:paraId="425C6AEE"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w:t>
            </w:r>
          </w:p>
        </w:tc>
        <w:tc>
          <w:tcPr>
            <w:tcW w:w="0" w:type="auto"/>
            <w:tcBorders>
              <w:top w:val="nil"/>
              <w:left w:val="nil"/>
              <w:bottom w:val="single" w:sz="4" w:space="0" w:color="auto"/>
              <w:right w:val="single" w:sz="4" w:space="0" w:color="auto"/>
            </w:tcBorders>
            <w:shd w:val="clear" w:color="auto" w:fill="auto"/>
            <w:noWrap/>
            <w:vAlign w:val="center"/>
            <w:hideMark/>
          </w:tcPr>
          <w:p w14:paraId="6E7F155C"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31</w:t>
            </w:r>
          </w:p>
        </w:tc>
      </w:tr>
      <w:tr w:rsidR="008D55CE" w:rsidRPr="008309F8" w14:paraId="46AA933B" w14:textId="77777777" w:rsidTr="007544BD">
        <w:trPr>
          <w:trHeight w:val="103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28F37C6E" w14:textId="77777777" w:rsidR="008D55CE" w:rsidRPr="008309F8" w:rsidRDefault="008D55CE" w:rsidP="00EE64A7">
            <w:pPr>
              <w:rPr>
                <w:rFonts w:eastAsia="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1FF95BBC" w14:textId="77777777" w:rsidR="008D55CE" w:rsidRPr="008309F8" w:rsidRDefault="008D55CE" w:rsidP="00EE64A7">
            <w:pPr>
              <w:rPr>
                <w:rFonts w:eastAsia="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3C40F19F"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Skor</w:t>
            </w:r>
          </w:p>
        </w:tc>
        <w:tc>
          <w:tcPr>
            <w:tcW w:w="0" w:type="auto"/>
            <w:tcBorders>
              <w:top w:val="nil"/>
              <w:left w:val="nil"/>
              <w:bottom w:val="single" w:sz="4" w:space="0" w:color="auto"/>
              <w:right w:val="single" w:sz="4" w:space="0" w:color="auto"/>
            </w:tcBorders>
            <w:shd w:val="clear" w:color="auto" w:fill="auto"/>
            <w:noWrap/>
            <w:vAlign w:val="center"/>
            <w:hideMark/>
          </w:tcPr>
          <w:p w14:paraId="22822EB0"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28</w:t>
            </w:r>
          </w:p>
        </w:tc>
        <w:tc>
          <w:tcPr>
            <w:tcW w:w="0" w:type="auto"/>
            <w:tcBorders>
              <w:top w:val="nil"/>
              <w:left w:val="nil"/>
              <w:bottom w:val="single" w:sz="4" w:space="0" w:color="auto"/>
              <w:right w:val="single" w:sz="4" w:space="0" w:color="auto"/>
            </w:tcBorders>
            <w:shd w:val="clear" w:color="auto" w:fill="auto"/>
            <w:noWrap/>
            <w:vAlign w:val="center"/>
            <w:hideMark/>
          </w:tcPr>
          <w:p w14:paraId="7745EC2D"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51</w:t>
            </w:r>
          </w:p>
        </w:tc>
        <w:tc>
          <w:tcPr>
            <w:tcW w:w="0" w:type="auto"/>
            <w:tcBorders>
              <w:top w:val="nil"/>
              <w:left w:val="nil"/>
              <w:bottom w:val="single" w:sz="4" w:space="0" w:color="auto"/>
              <w:right w:val="single" w:sz="4" w:space="0" w:color="auto"/>
            </w:tcBorders>
            <w:shd w:val="clear" w:color="auto" w:fill="auto"/>
            <w:noWrap/>
            <w:vAlign w:val="center"/>
            <w:hideMark/>
          </w:tcPr>
          <w:p w14:paraId="50827D2C"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12</w:t>
            </w:r>
          </w:p>
        </w:tc>
        <w:tc>
          <w:tcPr>
            <w:tcW w:w="0" w:type="auto"/>
            <w:tcBorders>
              <w:top w:val="nil"/>
              <w:left w:val="nil"/>
              <w:bottom w:val="single" w:sz="4" w:space="0" w:color="auto"/>
              <w:right w:val="single" w:sz="4" w:space="0" w:color="auto"/>
            </w:tcBorders>
            <w:shd w:val="clear" w:color="auto" w:fill="auto"/>
            <w:noWrap/>
            <w:vAlign w:val="center"/>
            <w:hideMark/>
          </w:tcPr>
          <w:p w14:paraId="3908E085"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w:t>
            </w:r>
          </w:p>
        </w:tc>
        <w:tc>
          <w:tcPr>
            <w:tcW w:w="0" w:type="auto"/>
            <w:tcBorders>
              <w:top w:val="nil"/>
              <w:left w:val="nil"/>
              <w:bottom w:val="single" w:sz="4" w:space="0" w:color="auto"/>
              <w:right w:val="single" w:sz="4" w:space="0" w:color="auto"/>
            </w:tcBorders>
            <w:shd w:val="clear" w:color="auto" w:fill="auto"/>
            <w:noWrap/>
            <w:vAlign w:val="center"/>
            <w:hideMark/>
          </w:tcPr>
          <w:p w14:paraId="249A187F"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92</w:t>
            </w:r>
          </w:p>
        </w:tc>
      </w:tr>
      <w:tr w:rsidR="008D55CE" w:rsidRPr="008309F8" w14:paraId="11CE110D" w14:textId="77777777" w:rsidTr="007544BD">
        <w:trPr>
          <w:trHeight w:val="633"/>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8DF2922"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 xml:space="preserve">Jumlah </w:t>
            </w:r>
          </w:p>
        </w:tc>
        <w:tc>
          <w:tcPr>
            <w:tcW w:w="0" w:type="auto"/>
            <w:tcBorders>
              <w:top w:val="nil"/>
              <w:left w:val="nil"/>
              <w:bottom w:val="single" w:sz="4" w:space="0" w:color="auto"/>
              <w:right w:val="single" w:sz="4" w:space="0" w:color="auto"/>
            </w:tcBorders>
            <w:shd w:val="clear" w:color="auto" w:fill="auto"/>
            <w:noWrap/>
            <w:vAlign w:val="center"/>
            <w:hideMark/>
          </w:tcPr>
          <w:p w14:paraId="4439CA01"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Frek</w:t>
            </w:r>
          </w:p>
        </w:tc>
        <w:tc>
          <w:tcPr>
            <w:tcW w:w="0" w:type="auto"/>
            <w:tcBorders>
              <w:top w:val="nil"/>
              <w:left w:val="nil"/>
              <w:bottom w:val="single" w:sz="4" w:space="0" w:color="auto"/>
              <w:right w:val="single" w:sz="4" w:space="0" w:color="auto"/>
            </w:tcBorders>
            <w:shd w:val="clear" w:color="auto" w:fill="auto"/>
            <w:noWrap/>
            <w:vAlign w:val="center"/>
            <w:hideMark/>
          </w:tcPr>
          <w:p w14:paraId="78075B3B" w14:textId="2082781F"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2</w:t>
            </w:r>
            <w:r w:rsidR="0030187C">
              <w:rPr>
                <w:rFonts w:eastAsia="Times New Roman"/>
                <w:color w:val="000000"/>
                <w:sz w:val="24"/>
                <w:szCs w:val="24"/>
                <w:lang w:val="en-ID" w:eastAsia="en-ID"/>
              </w:rPr>
              <w:t>1</w:t>
            </w:r>
          </w:p>
        </w:tc>
        <w:tc>
          <w:tcPr>
            <w:tcW w:w="0" w:type="auto"/>
            <w:tcBorders>
              <w:top w:val="nil"/>
              <w:left w:val="nil"/>
              <w:bottom w:val="single" w:sz="4" w:space="0" w:color="auto"/>
              <w:right w:val="single" w:sz="4" w:space="0" w:color="auto"/>
            </w:tcBorders>
            <w:shd w:val="clear" w:color="auto" w:fill="auto"/>
            <w:noWrap/>
            <w:vAlign w:val="center"/>
            <w:hideMark/>
          </w:tcPr>
          <w:p w14:paraId="4D43E297"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55</w:t>
            </w:r>
          </w:p>
        </w:tc>
        <w:tc>
          <w:tcPr>
            <w:tcW w:w="0" w:type="auto"/>
            <w:tcBorders>
              <w:top w:val="nil"/>
              <w:left w:val="nil"/>
              <w:bottom w:val="single" w:sz="4" w:space="0" w:color="auto"/>
              <w:right w:val="single" w:sz="4" w:space="0" w:color="auto"/>
            </w:tcBorders>
            <w:shd w:val="clear" w:color="auto" w:fill="auto"/>
            <w:noWrap/>
            <w:vAlign w:val="center"/>
            <w:hideMark/>
          </w:tcPr>
          <w:p w14:paraId="405893F2" w14:textId="670997C0"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w:t>
            </w:r>
            <w:r w:rsidR="0030187C">
              <w:rPr>
                <w:rFonts w:eastAsia="Times New Roman"/>
                <w:color w:val="000000"/>
                <w:sz w:val="24"/>
                <w:szCs w:val="24"/>
                <w:lang w:val="en-ID" w:eastAsia="en-ID"/>
              </w:rPr>
              <w:t>6</w:t>
            </w:r>
          </w:p>
        </w:tc>
        <w:tc>
          <w:tcPr>
            <w:tcW w:w="0" w:type="auto"/>
            <w:tcBorders>
              <w:top w:val="nil"/>
              <w:left w:val="nil"/>
              <w:bottom w:val="single" w:sz="4" w:space="0" w:color="auto"/>
              <w:right w:val="single" w:sz="4" w:space="0" w:color="auto"/>
            </w:tcBorders>
            <w:shd w:val="clear" w:color="auto" w:fill="auto"/>
            <w:noWrap/>
            <w:vAlign w:val="center"/>
            <w:hideMark/>
          </w:tcPr>
          <w:p w14:paraId="213083A2"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w:t>
            </w:r>
          </w:p>
        </w:tc>
        <w:tc>
          <w:tcPr>
            <w:tcW w:w="0" w:type="auto"/>
            <w:tcBorders>
              <w:top w:val="nil"/>
              <w:left w:val="nil"/>
              <w:bottom w:val="single" w:sz="4" w:space="0" w:color="auto"/>
              <w:right w:val="single" w:sz="4" w:space="0" w:color="auto"/>
            </w:tcBorders>
            <w:shd w:val="clear" w:color="auto" w:fill="auto"/>
            <w:noWrap/>
            <w:vAlign w:val="center"/>
            <w:hideMark/>
          </w:tcPr>
          <w:p w14:paraId="5D3693B9"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93</w:t>
            </w:r>
          </w:p>
        </w:tc>
      </w:tr>
      <w:tr w:rsidR="008D55CE" w:rsidRPr="008309F8" w14:paraId="0BC67126" w14:textId="77777777" w:rsidTr="007544BD">
        <w:trPr>
          <w:trHeight w:val="558"/>
        </w:trPr>
        <w:tc>
          <w:tcPr>
            <w:tcW w:w="0" w:type="auto"/>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2970E854" w14:textId="77777777" w:rsidR="008D55CE" w:rsidRPr="008309F8" w:rsidRDefault="008D55CE" w:rsidP="00EE64A7">
            <w:pPr>
              <w:rPr>
                <w:rFonts w:eastAsia="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6B8DB8BA"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w:t>
            </w:r>
          </w:p>
        </w:tc>
        <w:tc>
          <w:tcPr>
            <w:tcW w:w="0" w:type="auto"/>
            <w:tcBorders>
              <w:top w:val="nil"/>
              <w:left w:val="nil"/>
              <w:bottom w:val="single" w:sz="4" w:space="0" w:color="auto"/>
              <w:right w:val="single" w:sz="4" w:space="0" w:color="auto"/>
            </w:tcBorders>
            <w:shd w:val="clear" w:color="auto" w:fill="auto"/>
            <w:noWrap/>
            <w:vAlign w:val="center"/>
            <w:hideMark/>
          </w:tcPr>
          <w:p w14:paraId="36F4AC16" w14:textId="1EFF69DD"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2</w:t>
            </w:r>
            <w:r w:rsidR="0030187C">
              <w:rPr>
                <w:rFonts w:eastAsia="Times New Roman"/>
                <w:color w:val="000000"/>
                <w:sz w:val="24"/>
                <w:szCs w:val="24"/>
                <w:lang w:val="en-ID" w:eastAsia="en-ID"/>
              </w:rPr>
              <w:t>3</w:t>
            </w:r>
            <w:r w:rsidRPr="008309F8">
              <w:rPr>
                <w:rFonts w:eastAsia="Times New Roman"/>
                <w:color w:val="000000"/>
                <w:sz w:val="24"/>
                <w:szCs w:val="24"/>
                <w:lang w:val="en-ID" w:eastAsia="en-ID"/>
              </w:rPr>
              <w:t>%</w:t>
            </w:r>
          </w:p>
        </w:tc>
        <w:tc>
          <w:tcPr>
            <w:tcW w:w="0" w:type="auto"/>
            <w:tcBorders>
              <w:top w:val="nil"/>
              <w:left w:val="nil"/>
              <w:bottom w:val="single" w:sz="4" w:space="0" w:color="auto"/>
              <w:right w:val="single" w:sz="4" w:space="0" w:color="auto"/>
            </w:tcBorders>
            <w:shd w:val="clear" w:color="auto" w:fill="auto"/>
            <w:noWrap/>
            <w:vAlign w:val="center"/>
            <w:hideMark/>
          </w:tcPr>
          <w:p w14:paraId="637A8CD9"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59%</w:t>
            </w:r>
          </w:p>
        </w:tc>
        <w:tc>
          <w:tcPr>
            <w:tcW w:w="0" w:type="auto"/>
            <w:tcBorders>
              <w:top w:val="nil"/>
              <w:left w:val="nil"/>
              <w:bottom w:val="single" w:sz="4" w:space="0" w:color="auto"/>
              <w:right w:val="single" w:sz="4" w:space="0" w:color="auto"/>
            </w:tcBorders>
            <w:shd w:val="clear" w:color="auto" w:fill="auto"/>
            <w:noWrap/>
            <w:vAlign w:val="center"/>
            <w:hideMark/>
          </w:tcPr>
          <w:p w14:paraId="6F7A5E42" w14:textId="09951DF8"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w:t>
            </w:r>
            <w:r w:rsidR="0030187C">
              <w:rPr>
                <w:rFonts w:eastAsia="Times New Roman"/>
                <w:color w:val="000000"/>
                <w:sz w:val="24"/>
                <w:szCs w:val="24"/>
                <w:lang w:val="en-ID" w:eastAsia="en-ID"/>
              </w:rPr>
              <w:t>7</w:t>
            </w:r>
            <w:r w:rsidRPr="008309F8">
              <w:rPr>
                <w:rFonts w:eastAsia="Times New Roman"/>
                <w:color w:val="000000"/>
                <w:sz w:val="24"/>
                <w:szCs w:val="24"/>
                <w:lang w:val="en-ID" w:eastAsia="en-ID"/>
              </w:rPr>
              <w:t>%</w:t>
            </w:r>
          </w:p>
        </w:tc>
        <w:tc>
          <w:tcPr>
            <w:tcW w:w="0" w:type="auto"/>
            <w:tcBorders>
              <w:top w:val="nil"/>
              <w:left w:val="nil"/>
              <w:bottom w:val="single" w:sz="4" w:space="0" w:color="auto"/>
              <w:right w:val="single" w:sz="4" w:space="0" w:color="auto"/>
            </w:tcBorders>
            <w:shd w:val="clear" w:color="auto" w:fill="auto"/>
            <w:noWrap/>
            <w:vAlign w:val="center"/>
            <w:hideMark/>
          </w:tcPr>
          <w:p w14:paraId="447F0CBA"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w:t>
            </w:r>
          </w:p>
        </w:tc>
        <w:tc>
          <w:tcPr>
            <w:tcW w:w="0" w:type="auto"/>
            <w:tcBorders>
              <w:top w:val="nil"/>
              <w:left w:val="nil"/>
              <w:bottom w:val="single" w:sz="4" w:space="0" w:color="auto"/>
              <w:right w:val="single" w:sz="4" w:space="0" w:color="auto"/>
            </w:tcBorders>
            <w:shd w:val="clear" w:color="auto" w:fill="auto"/>
            <w:noWrap/>
            <w:vAlign w:val="center"/>
            <w:hideMark/>
          </w:tcPr>
          <w:p w14:paraId="5918140F"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100%</w:t>
            </w:r>
          </w:p>
        </w:tc>
      </w:tr>
      <w:tr w:rsidR="008D55CE" w:rsidRPr="008309F8" w14:paraId="5165C063" w14:textId="77777777" w:rsidTr="007544BD">
        <w:trPr>
          <w:trHeight w:val="552"/>
        </w:trPr>
        <w:tc>
          <w:tcPr>
            <w:tcW w:w="0" w:type="auto"/>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56EF6F48" w14:textId="77777777" w:rsidR="008D55CE" w:rsidRPr="008309F8" w:rsidRDefault="008D55CE" w:rsidP="00EE64A7">
            <w:pPr>
              <w:rPr>
                <w:rFonts w:eastAsia="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3A8D0B00"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Skor</w:t>
            </w:r>
          </w:p>
        </w:tc>
        <w:tc>
          <w:tcPr>
            <w:tcW w:w="0" w:type="auto"/>
            <w:tcBorders>
              <w:top w:val="nil"/>
              <w:left w:val="nil"/>
              <w:bottom w:val="single" w:sz="4" w:space="0" w:color="auto"/>
              <w:right w:val="single" w:sz="4" w:space="0" w:color="auto"/>
            </w:tcBorders>
            <w:shd w:val="clear" w:color="auto" w:fill="auto"/>
            <w:noWrap/>
            <w:vAlign w:val="center"/>
            <w:hideMark/>
          </w:tcPr>
          <w:p w14:paraId="4FEBE3C7" w14:textId="4C4BD41A"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8</w:t>
            </w:r>
            <w:r w:rsidR="0030187C">
              <w:rPr>
                <w:rFonts w:eastAsia="Times New Roman"/>
                <w:color w:val="000000"/>
                <w:sz w:val="24"/>
                <w:szCs w:val="24"/>
                <w:lang w:val="en-ID" w:eastAsia="en-ID"/>
              </w:rPr>
              <w:t>4</w:t>
            </w:r>
          </w:p>
        </w:tc>
        <w:tc>
          <w:tcPr>
            <w:tcW w:w="0" w:type="auto"/>
            <w:tcBorders>
              <w:top w:val="nil"/>
              <w:left w:val="nil"/>
              <w:bottom w:val="single" w:sz="4" w:space="0" w:color="auto"/>
              <w:right w:val="single" w:sz="4" w:space="0" w:color="auto"/>
            </w:tcBorders>
            <w:shd w:val="clear" w:color="auto" w:fill="auto"/>
            <w:noWrap/>
            <w:vAlign w:val="center"/>
            <w:hideMark/>
          </w:tcPr>
          <w:p w14:paraId="278E2EE6"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165</w:t>
            </w:r>
          </w:p>
        </w:tc>
        <w:tc>
          <w:tcPr>
            <w:tcW w:w="0" w:type="auto"/>
            <w:tcBorders>
              <w:top w:val="nil"/>
              <w:left w:val="nil"/>
              <w:bottom w:val="single" w:sz="4" w:space="0" w:color="auto"/>
              <w:right w:val="single" w:sz="4" w:space="0" w:color="auto"/>
            </w:tcBorders>
            <w:shd w:val="clear" w:color="auto" w:fill="auto"/>
            <w:noWrap/>
            <w:vAlign w:val="center"/>
            <w:hideMark/>
          </w:tcPr>
          <w:p w14:paraId="14A9ECB9" w14:textId="7D94422B"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3</w:t>
            </w:r>
            <w:r w:rsidR="0030187C">
              <w:rPr>
                <w:rFonts w:eastAsia="Times New Roman"/>
                <w:color w:val="000000"/>
                <w:sz w:val="24"/>
                <w:szCs w:val="24"/>
                <w:lang w:val="en-ID" w:eastAsia="en-ID"/>
              </w:rPr>
              <w:t>2</w:t>
            </w:r>
          </w:p>
        </w:tc>
        <w:tc>
          <w:tcPr>
            <w:tcW w:w="0" w:type="auto"/>
            <w:tcBorders>
              <w:top w:val="nil"/>
              <w:left w:val="nil"/>
              <w:bottom w:val="single" w:sz="4" w:space="0" w:color="auto"/>
              <w:right w:val="single" w:sz="4" w:space="0" w:color="auto"/>
            </w:tcBorders>
            <w:shd w:val="clear" w:color="auto" w:fill="auto"/>
            <w:noWrap/>
            <w:vAlign w:val="center"/>
            <w:hideMark/>
          </w:tcPr>
          <w:p w14:paraId="55EB2D67"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w:t>
            </w:r>
          </w:p>
        </w:tc>
        <w:tc>
          <w:tcPr>
            <w:tcW w:w="0" w:type="auto"/>
            <w:tcBorders>
              <w:top w:val="nil"/>
              <w:left w:val="nil"/>
              <w:bottom w:val="single" w:sz="4" w:space="0" w:color="auto"/>
              <w:right w:val="single" w:sz="4" w:space="0" w:color="auto"/>
            </w:tcBorders>
            <w:shd w:val="clear" w:color="auto" w:fill="auto"/>
            <w:noWrap/>
            <w:vAlign w:val="center"/>
            <w:hideMark/>
          </w:tcPr>
          <w:p w14:paraId="3A39AB19" w14:textId="669FB830"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28</w:t>
            </w:r>
            <w:r w:rsidR="0030187C">
              <w:rPr>
                <w:rFonts w:eastAsia="Times New Roman"/>
                <w:color w:val="000000"/>
                <w:sz w:val="24"/>
                <w:szCs w:val="24"/>
                <w:lang w:val="en-ID" w:eastAsia="en-ID"/>
              </w:rPr>
              <w:t>2</w:t>
            </w:r>
          </w:p>
        </w:tc>
      </w:tr>
    </w:tbl>
    <w:p w14:paraId="3B9F683D" w14:textId="5E8596B8" w:rsidR="005B61E3" w:rsidRPr="00F607FA" w:rsidRDefault="008D55CE" w:rsidP="00F607FA">
      <w:pPr>
        <w:spacing w:line="480" w:lineRule="auto"/>
        <w:jc w:val="both"/>
        <w:rPr>
          <w:sz w:val="24"/>
          <w:szCs w:val="24"/>
          <w:lang w:val="en-US"/>
        </w:rPr>
      </w:pPr>
      <w:r w:rsidRPr="001263F6">
        <w:rPr>
          <w:sz w:val="24"/>
          <w:szCs w:val="24"/>
        </w:rPr>
        <w:t>Sumber Data: Hasil Olahan Penelitian, Tahun 202</w:t>
      </w:r>
      <w:r w:rsidR="00F607FA">
        <w:rPr>
          <w:sz w:val="24"/>
          <w:szCs w:val="24"/>
          <w:lang w:val="en-US"/>
        </w:rPr>
        <w:t>5</w:t>
      </w:r>
    </w:p>
    <w:p w14:paraId="53BB6426" w14:textId="77777777" w:rsidR="00CA4F1E" w:rsidRDefault="00CA4F1E" w:rsidP="008D55CE">
      <w:pPr>
        <w:spacing w:line="480" w:lineRule="auto"/>
        <w:ind w:firstLine="720"/>
        <w:jc w:val="both"/>
        <w:rPr>
          <w:sz w:val="24"/>
          <w:szCs w:val="24"/>
        </w:rPr>
      </w:pPr>
    </w:p>
    <w:p w14:paraId="59A3EED0" w14:textId="0F79BAF2" w:rsidR="008D55CE" w:rsidRPr="001263F6" w:rsidRDefault="008D55CE" w:rsidP="008D55CE">
      <w:pPr>
        <w:spacing w:line="480" w:lineRule="auto"/>
        <w:ind w:firstLine="720"/>
        <w:jc w:val="both"/>
        <w:rPr>
          <w:sz w:val="24"/>
          <w:szCs w:val="24"/>
        </w:rPr>
      </w:pPr>
      <w:r w:rsidRPr="001263F6">
        <w:rPr>
          <w:sz w:val="24"/>
          <w:szCs w:val="24"/>
        </w:rPr>
        <w:t>Berdasarkan tabel V.</w:t>
      </w:r>
      <w:r>
        <w:rPr>
          <w:sz w:val="24"/>
          <w:szCs w:val="24"/>
        </w:rPr>
        <w:t>3</w:t>
      </w:r>
      <w:r w:rsidRPr="001263F6">
        <w:rPr>
          <w:sz w:val="24"/>
          <w:szCs w:val="24"/>
        </w:rPr>
        <w:t xml:space="preserve"> di atas</w:t>
      </w:r>
      <w:r>
        <w:rPr>
          <w:sz w:val="24"/>
          <w:szCs w:val="24"/>
        </w:rPr>
        <w:t>,</w:t>
      </w:r>
      <w:r w:rsidRPr="001263F6">
        <w:rPr>
          <w:sz w:val="24"/>
          <w:szCs w:val="24"/>
        </w:rPr>
        <w:t xml:space="preserve"> menunjukkan tanggapan responden te</w:t>
      </w:r>
      <w:r w:rsidR="00825CD6">
        <w:rPr>
          <w:sz w:val="24"/>
          <w:szCs w:val="24"/>
          <w:lang w:val="en-US"/>
        </w:rPr>
        <w:t>ntang</w:t>
      </w:r>
      <w:r w:rsidRPr="001263F6">
        <w:rPr>
          <w:sz w:val="24"/>
          <w:szCs w:val="24"/>
        </w:rPr>
        <w:t xml:space="preserve"> indikator Responsivitas, dapat dilihat dari sub indikator adanya kemampuan pegawai Kantor Camat Bukit Kapur Kota Dumai dalam menyesuaikan diri dengan perubahan kebijakan dan aturan kerja dengan skor </w:t>
      </w:r>
      <w:r>
        <w:rPr>
          <w:sz w:val="24"/>
          <w:szCs w:val="24"/>
        </w:rPr>
        <w:t>9</w:t>
      </w:r>
      <w:r w:rsidR="0030187C">
        <w:rPr>
          <w:sz w:val="24"/>
          <w:szCs w:val="24"/>
          <w:lang w:val="en-US"/>
        </w:rPr>
        <w:t>4</w:t>
      </w:r>
      <w:r w:rsidRPr="001263F6">
        <w:rPr>
          <w:sz w:val="24"/>
          <w:szCs w:val="24"/>
        </w:rPr>
        <w:t xml:space="preserve">, adanya </w:t>
      </w:r>
      <w:r w:rsidRPr="003A1AB0">
        <w:rPr>
          <w:sz w:val="24"/>
          <w:szCs w:val="24"/>
        </w:rPr>
        <w:t>kemampuan pegawai Kantor Camat Bukit Kapur Kota Dumai dalam menentukan skala prioritas pekerjaan</w:t>
      </w:r>
      <w:r w:rsidRPr="001263F6">
        <w:rPr>
          <w:sz w:val="24"/>
          <w:szCs w:val="24"/>
        </w:rPr>
        <w:t xml:space="preserve"> dengan skor </w:t>
      </w:r>
      <w:r>
        <w:rPr>
          <w:sz w:val="24"/>
          <w:szCs w:val="24"/>
        </w:rPr>
        <w:t>96</w:t>
      </w:r>
      <w:r w:rsidRPr="001263F6">
        <w:rPr>
          <w:sz w:val="24"/>
          <w:szCs w:val="24"/>
        </w:rPr>
        <w:t xml:space="preserve"> dan adanya </w:t>
      </w:r>
      <w:r>
        <w:rPr>
          <w:sz w:val="24"/>
          <w:szCs w:val="24"/>
        </w:rPr>
        <w:t>tindakan</w:t>
      </w:r>
      <w:r w:rsidRPr="001263F6">
        <w:rPr>
          <w:sz w:val="24"/>
          <w:szCs w:val="24"/>
        </w:rPr>
        <w:t xml:space="preserve"> cepat pegawai Kantor Camat Bukit Kapur Kota Dumai dalam menghadapi hambatan atau kendala dalam pelaksanaan tugas dengan skor </w:t>
      </w:r>
      <w:r>
        <w:rPr>
          <w:sz w:val="24"/>
          <w:szCs w:val="24"/>
        </w:rPr>
        <w:t>9</w:t>
      </w:r>
      <w:r w:rsidRPr="001263F6">
        <w:rPr>
          <w:sz w:val="24"/>
          <w:szCs w:val="24"/>
        </w:rPr>
        <w:t xml:space="preserve">2. </w:t>
      </w:r>
      <w:r w:rsidR="00043F62">
        <w:rPr>
          <w:sz w:val="24"/>
          <w:szCs w:val="24"/>
          <w:lang w:val="en-US"/>
        </w:rPr>
        <w:t>Selanjutnya, u</w:t>
      </w:r>
      <w:r w:rsidRPr="001263F6">
        <w:rPr>
          <w:sz w:val="24"/>
          <w:szCs w:val="24"/>
        </w:rPr>
        <w:t xml:space="preserve">ntuk lebih jelas dapat dilihat pada Diagram </w:t>
      </w:r>
      <w:r w:rsidRPr="003D514A">
        <w:rPr>
          <w:i/>
          <w:iCs/>
          <w:sz w:val="24"/>
          <w:szCs w:val="24"/>
        </w:rPr>
        <w:t>Pie</w:t>
      </w:r>
      <w:r w:rsidRPr="001263F6">
        <w:rPr>
          <w:sz w:val="24"/>
          <w:szCs w:val="24"/>
        </w:rPr>
        <w:t xml:space="preserve"> (persentase frekuensi) dibawah ini:</w:t>
      </w:r>
    </w:p>
    <w:p w14:paraId="010D9A20" w14:textId="77777777" w:rsidR="008D55CE" w:rsidRPr="001263F6" w:rsidRDefault="008D55CE" w:rsidP="008D55CE">
      <w:pPr>
        <w:jc w:val="center"/>
        <w:rPr>
          <w:b/>
          <w:bCs/>
          <w:sz w:val="24"/>
          <w:szCs w:val="24"/>
        </w:rPr>
      </w:pPr>
      <w:r w:rsidRPr="001263F6">
        <w:rPr>
          <w:b/>
          <w:bCs/>
          <w:sz w:val="24"/>
          <w:szCs w:val="24"/>
        </w:rPr>
        <w:t>Diagram V.3</w:t>
      </w:r>
    </w:p>
    <w:p w14:paraId="01DE7B12" w14:textId="66AE60B4" w:rsidR="008D55CE" w:rsidRPr="001263F6" w:rsidRDefault="008D55CE" w:rsidP="008D55CE">
      <w:pPr>
        <w:jc w:val="center"/>
        <w:rPr>
          <w:b/>
          <w:bCs/>
          <w:sz w:val="24"/>
          <w:szCs w:val="24"/>
        </w:rPr>
      </w:pPr>
      <w:r w:rsidRPr="001263F6">
        <w:rPr>
          <w:b/>
          <w:bCs/>
          <w:sz w:val="24"/>
          <w:szCs w:val="24"/>
        </w:rPr>
        <w:t>Tanggapan Responden Te</w:t>
      </w:r>
      <w:r w:rsidR="009F29EB">
        <w:rPr>
          <w:b/>
          <w:bCs/>
          <w:sz w:val="24"/>
          <w:szCs w:val="24"/>
          <w:lang w:val="en-US"/>
        </w:rPr>
        <w:t>ntang</w:t>
      </w:r>
      <w:r w:rsidRPr="001263F6">
        <w:rPr>
          <w:b/>
          <w:bCs/>
          <w:sz w:val="24"/>
          <w:szCs w:val="24"/>
        </w:rPr>
        <w:t xml:space="preserve"> Responsivitas</w:t>
      </w:r>
    </w:p>
    <w:p w14:paraId="4F2412EB" w14:textId="77777777" w:rsidR="008D55CE" w:rsidRPr="001263F6" w:rsidRDefault="008D55CE" w:rsidP="008D55CE">
      <w:pPr>
        <w:spacing w:line="480" w:lineRule="auto"/>
        <w:ind w:firstLine="993"/>
        <w:jc w:val="both"/>
        <w:rPr>
          <w:sz w:val="24"/>
          <w:szCs w:val="24"/>
        </w:rPr>
      </w:pPr>
      <w:r>
        <w:rPr>
          <w:noProof/>
          <w:lang w:val="en-US"/>
        </w:rPr>
        <w:drawing>
          <wp:inline distT="0" distB="0" distL="0" distR="0" wp14:anchorId="1DE1472D" wp14:editId="2FE9DC05">
            <wp:extent cx="3557905" cy="1881963"/>
            <wp:effectExtent l="0" t="0" r="4445" b="23495"/>
            <wp:docPr id="117" name="Chart 1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412C83-DA49-4371-8E1B-0F5F50342B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ED82B75" w14:textId="2C721B87" w:rsidR="000C0A02" w:rsidRPr="00CA4F1E" w:rsidRDefault="008D55CE" w:rsidP="00043F62">
      <w:pPr>
        <w:spacing w:line="480" w:lineRule="auto"/>
        <w:ind w:firstLine="720"/>
        <w:jc w:val="both"/>
        <w:rPr>
          <w:sz w:val="24"/>
          <w:szCs w:val="24"/>
        </w:rPr>
      </w:pPr>
      <w:r w:rsidRPr="001263F6">
        <w:rPr>
          <w:sz w:val="24"/>
          <w:szCs w:val="24"/>
        </w:rPr>
        <w:t>Berdasarkan Diagram V.3 di atas</w:t>
      </w:r>
      <w:r>
        <w:rPr>
          <w:sz w:val="24"/>
          <w:szCs w:val="24"/>
        </w:rPr>
        <w:t>,</w:t>
      </w:r>
      <w:r w:rsidRPr="001263F6">
        <w:rPr>
          <w:sz w:val="24"/>
          <w:szCs w:val="24"/>
        </w:rPr>
        <w:t xml:space="preserve"> </w:t>
      </w:r>
      <w:r w:rsidR="00151891">
        <w:rPr>
          <w:sz w:val="24"/>
          <w:szCs w:val="24"/>
          <w:lang w:val="en-US"/>
        </w:rPr>
        <w:t>hasil tanggapan</w:t>
      </w:r>
      <w:r w:rsidRPr="004C24C4">
        <w:rPr>
          <w:sz w:val="24"/>
          <w:szCs w:val="24"/>
        </w:rPr>
        <w:t xml:space="preserve"> dari 31 responden</w:t>
      </w:r>
      <w:r w:rsidRPr="001263F6">
        <w:rPr>
          <w:sz w:val="24"/>
          <w:szCs w:val="24"/>
        </w:rPr>
        <w:t xml:space="preserve"> </w:t>
      </w:r>
      <w:r w:rsidR="00894FEB">
        <w:rPr>
          <w:sz w:val="24"/>
          <w:szCs w:val="24"/>
          <w:lang w:val="en-US"/>
        </w:rPr>
        <w:t>tentang indikator Responsivitas</w:t>
      </w:r>
      <w:r w:rsidR="00894FEB" w:rsidRPr="004C24C4">
        <w:rPr>
          <w:sz w:val="24"/>
          <w:szCs w:val="24"/>
        </w:rPr>
        <w:t xml:space="preserve"> </w:t>
      </w:r>
      <w:r w:rsidR="00894FEB" w:rsidRPr="001233B1">
        <w:rPr>
          <w:sz w:val="24"/>
          <w:szCs w:val="24"/>
        </w:rPr>
        <w:t xml:space="preserve">menunjukkan bahwa responden </w:t>
      </w:r>
      <w:r w:rsidR="00043F62">
        <w:rPr>
          <w:sz w:val="24"/>
          <w:szCs w:val="24"/>
          <w:lang w:val="en-US"/>
        </w:rPr>
        <w:t xml:space="preserve">yang </w:t>
      </w:r>
      <w:r w:rsidR="00151891">
        <w:rPr>
          <w:sz w:val="24"/>
          <w:szCs w:val="24"/>
          <w:lang w:val="en-US"/>
        </w:rPr>
        <w:t>memberikan penilaian</w:t>
      </w:r>
      <w:r w:rsidR="00303EE8" w:rsidRPr="001233B1">
        <w:rPr>
          <w:sz w:val="24"/>
          <w:szCs w:val="24"/>
        </w:rPr>
        <w:t xml:space="preserve"> </w:t>
      </w:r>
      <w:r w:rsidR="00894FEB" w:rsidRPr="001233B1">
        <w:rPr>
          <w:sz w:val="24"/>
          <w:szCs w:val="24"/>
        </w:rPr>
        <w:t xml:space="preserve">Sangat Baik sebesar </w:t>
      </w:r>
      <w:r w:rsidR="00894FEB">
        <w:rPr>
          <w:sz w:val="24"/>
          <w:szCs w:val="24"/>
          <w:lang w:val="en-US"/>
        </w:rPr>
        <w:t>2</w:t>
      </w:r>
      <w:r w:rsidR="0030187C">
        <w:rPr>
          <w:sz w:val="24"/>
          <w:szCs w:val="24"/>
          <w:lang w:val="en-US"/>
        </w:rPr>
        <w:t>3</w:t>
      </w:r>
      <w:r w:rsidR="00894FEB" w:rsidRPr="001233B1">
        <w:rPr>
          <w:sz w:val="24"/>
          <w:szCs w:val="24"/>
        </w:rPr>
        <w:t>%</w:t>
      </w:r>
      <w:r w:rsidR="00894FEB" w:rsidRPr="001233B1">
        <w:rPr>
          <w:sz w:val="24"/>
          <w:szCs w:val="24"/>
          <w:lang w:val="en-US"/>
        </w:rPr>
        <w:t>,</w:t>
      </w:r>
      <w:r w:rsidR="00894FEB">
        <w:rPr>
          <w:sz w:val="24"/>
          <w:szCs w:val="24"/>
          <w:lang w:val="en-US"/>
        </w:rPr>
        <w:t xml:space="preserve"> </w:t>
      </w:r>
      <w:r w:rsidR="00894FEB" w:rsidRPr="001233B1">
        <w:rPr>
          <w:sz w:val="24"/>
          <w:szCs w:val="24"/>
        </w:rPr>
        <w:t xml:space="preserve">Baik sebesar </w:t>
      </w:r>
      <w:r w:rsidR="00894FEB">
        <w:rPr>
          <w:sz w:val="24"/>
          <w:szCs w:val="24"/>
          <w:lang w:val="en-US"/>
        </w:rPr>
        <w:t>59</w:t>
      </w:r>
      <w:r w:rsidR="00894FEB" w:rsidRPr="001233B1">
        <w:rPr>
          <w:sz w:val="24"/>
          <w:szCs w:val="24"/>
        </w:rPr>
        <w:t>%</w:t>
      </w:r>
      <w:r w:rsidR="00894FEB">
        <w:rPr>
          <w:sz w:val="24"/>
          <w:szCs w:val="24"/>
          <w:lang w:val="en-US"/>
        </w:rPr>
        <w:t xml:space="preserve">, </w:t>
      </w:r>
      <w:r w:rsidR="00894FEB" w:rsidRPr="001233B1">
        <w:rPr>
          <w:sz w:val="24"/>
          <w:szCs w:val="24"/>
        </w:rPr>
        <w:t xml:space="preserve">Cukup Baik </w:t>
      </w:r>
      <w:r w:rsidR="00151891">
        <w:rPr>
          <w:sz w:val="24"/>
          <w:szCs w:val="24"/>
          <w:lang w:val="en-US"/>
        </w:rPr>
        <w:t>sebesar</w:t>
      </w:r>
      <w:r w:rsidR="00894FEB" w:rsidRPr="001233B1">
        <w:rPr>
          <w:sz w:val="24"/>
          <w:szCs w:val="24"/>
        </w:rPr>
        <w:t xml:space="preserve"> </w:t>
      </w:r>
      <w:r w:rsidR="00894FEB">
        <w:rPr>
          <w:sz w:val="24"/>
          <w:szCs w:val="24"/>
          <w:lang w:val="en-US"/>
        </w:rPr>
        <w:t>1</w:t>
      </w:r>
      <w:r w:rsidR="0030187C">
        <w:rPr>
          <w:sz w:val="24"/>
          <w:szCs w:val="24"/>
          <w:lang w:val="en-US"/>
        </w:rPr>
        <w:t>7</w:t>
      </w:r>
      <w:r w:rsidR="00894FEB" w:rsidRPr="001233B1">
        <w:rPr>
          <w:sz w:val="24"/>
          <w:szCs w:val="24"/>
        </w:rPr>
        <w:t xml:space="preserve">%, dan 1% yang </w:t>
      </w:r>
      <w:r w:rsidR="00151891">
        <w:rPr>
          <w:sz w:val="24"/>
          <w:szCs w:val="24"/>
          <w:lang w:val="en-US"/>
        </w:rPr>
        <w:t>memberikan penilaian</w:t>
      </w:r>
      <w:r w:rsidR="00303EE8" w:rsidRPr="001233B1">
        <w:rPr>
          <w:sz w:val="24"/>
          <w:szCs w:val="24"/>
        </w:rPr>
        <w:t xml:space="preserve"> </w:t>
      </w:r>
      <w:r w:rsidR="00894FEB" w:rsidRPr="001233B1">
        <w:rPr>
          <w:sz w:val="24"/>
          <w:szCs w:val="24"/>
        </w:rPr>
        <w:t>Tidak Baik.</w:t>
      </w:r>
      <w:r w:rsidR="00894FEB">
        <w:rPr>
          <w:sz w:val="24"/>
          <w:szCs w:val="24"/>
          <w:lang w:val="en-US"/>
        </w:rPr>
        <w:t xml:space="preserve"> </w:t>
      </w:r>
      <w:r w:rsidRPr="001263F6">
        <w:rPr>
          <w:sz w:val="24"/>
          <w:szCs w:val="24"/>
        </w:rPr>
        <w:t xml:space="preserve">Kemudian untuk melihat skor tanggapan responden tentang Responsivitas dapat dilihat pada Grafik </w:t>
      </w:r>
      <w:r w:rsidRPr="003D514A">
        <w:rPr>
          <w:i/>
          <w:iCs/>
          <w:sz w:val="24"/>
          <w:szCs w:val="24"/>
        </w:rPr>
        <w:t>Bubble</w:t>
      </w:r>
      <w:r w:rsidRPr="001263F6">
        <w:rPr>
          <w:sz w:val="24"/>
          <w:szCs w:val="24"/>
        </w:rPr>
        <w:t xml:space="preserve"> di bawah ini:</w:t>
      </w:r>
    </w:p>
    <w:p w14:paraId="3D1AD445" w14:textId="0C878389" w:rsidR="008D55CE" w:rsidRPr="001263F6" w:rsidRDefault="008D55CE" w:rsidP="008D55CE">
      <w:pPr>
        <w:jc w:val="center"/>
        <w:rPr>
          <w:b/>
          <w:bCs/>
          <w:sz w:val="24"/>
          <w:szCs w:val="24"/>
        </w:rPr>
      </w:pPr>
      <w:r w:rsidRPr="001263F6">
        <w:rPr>
          <w:b/>
          <w:bCs/>
          <w:sz w:val="24"/>
          <w:szCs w:val="24"/>
        </w:rPr>
        <w:t>Grafik V. 3</w:t>
      </w:r>
    </w:p>
    <w:p w14:paraId="494E2552" w14:textId="08DE0CAA" w:rsidR="008D55CE" w:rsidRPr="001263F6" w:rsidRDefault="008D55CE" w:rsidP="008D55CE">
      <w:pPr>
        <w:jc w:val="center"/>
        <w:rPr>
          <w:b/>
          <w:bCs/>
          <w:sz w:val="24"/>
          <w:szCs w:val="24"/>
        </w:rPr>
      </w:pPr>
      <w:r w:rsidRPr="001263F6">
        <w:rPr>
          <w:b/>
          <w:bCs/>
          <w:sz w:val="24"/>
          <w:szCs w:val="24"/>
        </w:rPr>
        <w:t xml:space="preserve">Tanggapan Responden </w:t>
      </w:r>
      <w:r w:rsidR="009F29EB">
        <w:rPr>
          <w:b/>
          <w:bCs/>
          <w:sz w:val="24"/>
          <w:szCs w:val="24"/>
          <w:lang w:val="en-US"/>
        </w:rPr>
        <w:t>pada Indikator</w:t>
      </w:r>
      <w:r w:rsidRPr="001263F6">
        <w:rPr>
          <w:b/>
          <w:bCs/>
          <w:sz w:val="24"/>
          <w:szCs w:val="24"/>
        </w:rPr>
        <w:t xml:space="preserve"> Responsivitas</w:t>
      </w:r>
    </w:p>
    <w:p w14:paraId="55FA94DA" w14:textId="77777777" w:rsidR="008D55CE" w:rsidRPr="001263F6" w:rsidRDefault="008D55CE" w:rsidP="008D55CE">
      <w:pPr>
        <w:spacing w:line="480" w:lineRule="auto"/>
        <w:jc w:val="both"/>
        <w:rPr>
          <w:sz w:val="24"/>
          <w:szCs w:val="24"/>
        </w:rPr>
      </w:pPr>
      <w:r w:rsidRPr="001263F6">
        <w:rPr>
          <w:noProof/>
          <w:sz w:val="24"/>
          <w:szCs w:val="24"/>
          <w:lang w:val="en-US"/>
        </w:rPr>
        <mc:AlternateContent>
          <mc:Choice Requires="wpg">
            <w:drawing>
              <wp:anchor distT="0" distB="0" distL="114300" distR="114300" simplePos="0" relativeHeight="251726848" behindDoc="0" locked="0" layoutInCell="1" allowOverlap="1" wp14:anchorId="17399AB4" wp14:editId="5D749682">
                <wp:simplePos x="0" y="0"/>
                <wp:positionH relativeFrom="margin">
                  <wp:align>right</wp:align>
                </wp:positionH>
                <wp:positionV relativeFrom="paragraph">
                  <wp:posOffset>53341</wp:posOffset>
                </wp:positionV>
                <wp:extent cx="5049078" cy="2449002"/>
                <wp:effectExtent l="0" t="0" r="18415" b="27940"/>
                <wp:wrapNone/>
                <wp:docPr id="202" name="Group 202"/>
                <wp:cNvGraphicFramePr/>
                <a:graphic xmlns:a="http://schemas.openxmlformats.org/drawingml/2006/main">
                  <a:graphicData uri="http://schemas.microsoft.com/office/word/2010/wordprocessingGroup">
                    <wpg:wgp>
                      <wpg:cNvGrpSpPr/>
                      <wpg:grpSpPr>
                        <a:xfrm>
                          <a:off x="0" y="0"/>
                          <a:ext cx="5049078" cy="2449002"/>
                          <a:chOff x="0" y="0"/>
                          <a:chExt cx="5106155" cy="2498757"/>
                        </a:xfrm>
                      </wpg:grpSpPr>
                      <wps:wsp>
                        <wps:cNvPr id="203" name="Rectangle 203"/>
                        <wps:cNvSpPr/>
                        <wps:spPr>
                          <a:xfrm>
                            <a:off x="0" y="0"/>
                            <a:ext cx="5106155" cy="24987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FB926" w14:textId="77777777" w:rsidR="008D55CE" w:rsidRPr="00220B37" w:rsidRDefault="008D55CE" w:rsidP="008D5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Flowchart: Connector 204"/>
                        <wps:cNvSpPr/>
                        <wps:spPr>
                          <a:xfrm>
                            <a:off x="220043" y="298280"/>
                            <a:ext cx="372110" cy="36131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Text Box 205"/>
                        <wps:cNvSpPr txBox="1"/>
                        <wps:spPr>
                          <a:xfrm>
                            <a:off x="629909" y="327619"/>
                            <a:ext cx="1477645" cy="318770"/>
                          </a:xfrm>
                          <a:prstGeom prst="rect">
                            <a:avLst/>
                          </a:prstGeom>
                          <a:noFill/>
                          <a:ln w="6350">
                            <a:noFill/>
                          </a:ln>
                        </wps:spPr>
                        <wps:txbx>
                          <w:txbxContent>
                            <w:p w14:paraId="5DE55A27" w14:textId="77777777" w:rsidR="008D55CE" w:rsidRPr="00220B37" w:rsidRDefault="008D55CE" w:rsidP="008D55CE">
                              <w:pPr>
                                <w:rPr>
                                  <w:sz w:val="24"/>
                                  <w:szCs w:val="24"/>
                                </w:rPr>
                              </w:pPr>
                              <w:r w:rsidRPr="00220B37">
                                <w:rPr>
                                  <w:sz w:val="24"/>
                                  <w:szCs w:val="24"/>
                                </w:rPr>
                                <w:t>Jumlah Skor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Straight Connector 206"/>
                        <wps:cNvCnPr/>
                        <wps:spPr>
                          <a:xfrm>
                            <a:off x="298280" y="1975495"/>
                            <a:ext cx="44545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 name="Straight Connector 207"/>
                        <wps:cNvCnPr/>
                        <wps:spPr>
                          <a:xfrm>
                            <a:off x="479204" y="1892368"/>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 name="Straight Connector 208"/>
                        <wps:cNvCnPr/>
                        <wps:spPr>
                          <a:xfrm>
                            <a:off x="1339816" y="1907037"/>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2425360" y="1907037"/>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 name="Text Box 210"/>
                        <wps:cNvSpPr txBox="1"/>
                        <wps:spPr>
                          <a:xfrm>
                            <a:off x="254272" y="2092851"/>
                            <a:ext cx="398353" cy="335381"/>
                          </a:xfrm>
                          <a:prstGeom prst="rect">
                            <a:avLst/>
                          </a:prstGeom>
                          <a:solidFill>
                            <a:schemeClr val="lt1"/>
                          </a:solidFill>
                          <a:ln w="6350">
                            <a:noFill/>
                          </a:ln>
                        </wps:spPr>
                        <wps:txbx>
                          <w:txbxContent>
                            <w:p w14:paraId="6C953232" w14:textId="77777777" w:rsidR="008D55CE" w:rsidRPr="00220B37" w:rsidRDefault="008D55CE" w:rsidP="008D55CE">
                              <w:pPr>
                                <w:rPr>
                                  <w:sz w:val="24"/>
                                  <w:szCs w:val="24"/>
                                </w:rPr>
                              </w:pPr>
                              <w:r w:rsidRPr="00220B37">
                                <w:rPr>
                                  <w:sz w:val="24"/>
                                  <w:szCs w:val="24"/>
                                </w:rPr>
                                <w:t>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Text Box 211"/>
                        <wps:cNvSpPr txBox="1"/>
                        <wps:spPr>
                          <a:xfrm>
                            <a:off x="1129553" y="2073292"/>
                            <a:ext cx="479425" cy="298450"/>
                          </a:xfrm>
                          <a:prstGeom prst="rect">
                            <a:avLst/>
                          </a:prstGeom>
                          <a:noFill/>
                          <a:ln w="6350">
                            <a:noFill/>
                          </a:ln>
                        </wps:spPr>
                        <wps:txbx>
                          <w:txbxContent>
                            <w:p w14:paraId="2CF0C248" w14:textId="75B2309F" w:rsidR="008D55CE" w:rsidRPr="00410CA5" w:rsidRDefault="008D55CE" w:rsidP="008D55CE">
                              <w:pPr>
                                <w:rPr>
                                  <w:sz w:val="24"/>
                                  <w:szCs w:val="24"/>
                                  <w:lang w:val="en-US"/>
                                </w:rPr>
                              </w:pPr>
                              <w:r w:rsidRPr="00220B37">
                                <w:rPr>
                                  <w:sz w:val="24"/>
                                  <w:szCs w:val="24"/>
                                </w:rPr>
                                <w:t>16</w:t>
                              </w:r>
                              <w:r w:rsidR="00410CA5">
                                <w:rPr>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 Box 212"/>
                        <wps:cNvSpPr txBox="1"/>
                        <wps:spPr>
                          <a:xfrm>
                            <a:off x="660128" y="1975495"/>
                            <a:ext cx="425450" cy="289560"/>
                          </a:xfrm>
                          <a:prstGeom prst="rect">
                            <a:avLst/>
                          </a:prstGeom>
                          <a:solidFill>
                            <a:schemeClr val="lt1"/>
                          </a:solidFill>
                          <a:ln w="19050">
                            <a:solidFill>
                              <a:prstClr val="black"/>
                            </a:solidFill>
                          </a:ln>
                        </wps:spPr>
                        <wps:txbx>
                          <w:txbxContent>
                            <w:p w14:paraId="3649EA58" w14:textId="77777777" w:rsidR="008D55CE" w:rsidRPr="00220B37" w:rsidRDefault="008D55CE" w:rsidP="008D55CE">
                              <w:r w:rsidRPr="00220B37">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213"/>
                        <wps:cNvSpPr txBox="1"/>
                        <wps:spPr>
                          <a:xfrm>
                            <a:off x="1682105" y="1975495"/>
                            <a:ext cx="425450" cy="289560"/>
                          </a:xfrm>
                          <a:prstGeom prst="rect">
                            <a:avLst/>
                          </a:prstGeom>
                          <a:solidFill>
                            <a:schemeClr val="lt1"/>
                          </a:solidFill>
                          <a:ln w="19050">
                            <a:solidFill>
                              <a:prstClr val="black"/>
                            </a:solidFill>
                          </a:ln>
                        </wps:spPr>
                        <wps:txbx>
                          <w:txbxContent>
                            <w:p w14:paraId="1515E02A" w14:textId="77777777" w:rsidR="008D55CE" w:rsidRPr="00220B37" w:rsidRDefault="008D55CE" w:rsidP="008D55CE">
                              <w:r w:rsidRPr="00220B37">
                                <w:t>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Text Box 214"/>
                        <wps:cNvSpPr txBox="1"/>
                        <wps:spPr>
                          <a:xfrm>
                            <a:off x="2195538" y="2068402"/>
                            <a:ext cx="479425" cy="298450"/>
                          </a:xfrm>
                          <a:prstGeom prst="rect">
                            <a:avLst/>
                          </a:prstGeom>
                          <a:noFill/>
                          <a:ln w="6350">
                            <a:noFill/>
                          </a:ln>
                        </wps:spPr>
                        <wps:txbx>
                          <w:txbxContent>
                            <w:p w14:paraId="17F9BC57" w14:textId="335F01F2" w:rsidR="008D55CE" w:rsidRPr="00410CA5" w:rsidRDefault="008D55CE" w:rsidP="008D55CE">
                              <w:pPr>
                                <w:rPr>
                                  <w:sz w:val="24"/>
                                  <w:szCs w:val="24"/>
                                  <w:lang w:val="en-US"/>
                                </w:rPr>
                              </w:pPr>
                              <w:r w:rsidRPr="00220B37">
                                <w:rPr>
                                  <w:sz w:val="24"/>
                                  <w:szCs w:val="24"/>
                                </w:rPr>
                                <w:t>23</w:t>
                              </w:r>
                              <w:r w:rsidR="00410CA5">
                                <w:rPr>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Text Box 215"/>
                        <wps:cNvSpPr txBox="1"/>
                        <wps:spPr>
                          <a:xfrm>
                            <a:off x="2821437" y="1975495"/>
                            <a:ext cx="425450" cy="289560"/>
                          </a:xfrm>
                          <a:prstGeom prst="rect">
                            <a:avLst/>
                          </a:prstGeom>
                          <a:solidFill>
                            <a:schemeClr val="lt1"/>
                          </a:solidFill>
                          <a:ln w="19050">
                            <a:solidFill>
                              <a:prstClr val="black"/>
                            </a:solidFill>
                          </a:ln>
                        </wps:spPr>
                        <wps:txbx>
                          <w:txbxContent>
                            <w:p w14:paraId="4015883D" w14:textId="77777777" w:rsidR="008D55CE" w:rsidRPr="00220B37" w:rsidRDefault="008D55CE" w:rsidP="008D55CE">
                              <w:r w:rsidRPr="00220B37">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Text Box 216"/>
                        <wps:cNvSpPr txBox="1"/>
                        <wps:spPr>
                          <a:xfrm>
                            <a:off x="3843414" y="1975495"/>
                            <a:ext cx="425450" cy="289560"/>
                          </a:xfrm>
                          <a:prstGeom prst="rect">
                            <a:avLst/>
                          </a:prstGeom>
                          <a:solidFill>
                            <a:schemeClr val="lt1"/>
                          </a:solidFill>
                          <a:ln w="19050">
                            <a:solidFill>
                              <a:prstClr val="black"/>
                            </a:solidFill>
                          </a:ln>
                        </wps:spPr>
                        <wps:txbx>
                          <w:txbxContent>
                            <w:p w14:paraId="63F120F7" w14:textId="77777777" w:rsidR="008D55CE" w:rsidRPr="00220B37" w:rsidRDefault="008D55CE" w:rsidP="008D55CE">
                              <w:r w:rsidRPr="00220B37">
                                <w:t>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Straight Connector 218"/>
                        <wps:cNvCnPr/>
                        <wps:spPr>
                          <a:xfrm>
                            <a:off x="4542661" y="1902147"/>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Text Box 219"/>
                        <wps:cNvSpPr txBox="1"/>
                        <wps:spPr>
                          <a:xfrm>
                            <a:off x="4327508" y="2102631"/>
                            <a:ext cx="479425" cy="298450"/>
                          </a:xfrm>
                          <a:prstGeom prst="rect">
                            <a:avLst/>
                          </a:prstGeom>
                          <a:noFill/>
                          <a:ln w="6350">
                            <a:noFill/>
                          </a:ln>
                        </wps:spPr>
                        <wps:txbx>
                          <w:txbxContent>
                            <w:p w14:paraId="405C1793" w14:textId="77777777" w:rsidR="008D55CE" w:rsidRPr="00220B37" w:rsidRDefault="008D55CE" w:rsidP="008D55CE">
                              <w:pPr>
                                <w:rPr>
                                  <w:sz w:val="24"/>
                                  <w:szCs w:val="24"/>
                                </w:rPr>
                              </w:pPr>
                              <w:r w:rsidRPr="00220B37">
                                <w:rPr>
                                  <w:sz w:val="24"/>
                                  <w:szCs w:val="24"/>
                                </w:rPr>
                                <w:t>372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Straight Connector 220"/>
                        <wps:cNvCnPr/>
                        <wps:spPr>
                          <a:xfrm>
                            <a:off x="3525574" y="1882588"/>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 name="Text Box 221"/>
                        <wps:cNvSpPr txBox="1"/>
                        <wps:spPr>
                          <a:xfrm>
                            <a:off x="3305531" y="2112410"/>
                            <a:ext cx="479425" cy="298450"/>
                          </a:xfrm>
                          <a:prstGeom prst="rect">
                            <a:avLst/>
                          </a:prstGeom>
                          <a:noFill/>
                          <a:ln w="6350">
                            <a:noFill/>
                          </a:ln>
                        </wps:spPr>
                        <wps:txbx>
                          <w:txbxContent>
                            <w:p w14:paraId="4FDBC5F1" w14:textId="7EA6EFA7" w:rsidR="008D55CE" w:rsidRPr="00410CA5" w:rsidRDefault="008D55CE" w:rsidP="008D55CE">
                              <w:pPr>
                                <w:rPr>
                                  <w:sz w:val="24"/>
                                  <w:szCs w:val="24"/>
                                  <w:lang w:val="en-US"/>
                                </w:rPr>
                              </w:pPr>
                              <w:r w:rsidRPr="00220B37">
                                <w:rPr>
                                  <w:sz w:val="24"/>
                                  <w:szCs w:val="24"/>
                                </w:rPr>
                                <w:t>30</w:t>
                              </w:r>
                              <w:r w:rsidR="00410CA5">
                                <w:rPr>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399AB4" id="Group 202" o:spid="_x0000_s1155" style="position:absolute;left:0;text-align:left;margin-left:346.35pt;margin-top:4.2pt;width:397.55pt;height:192.85pt;z-index:251726848;mso-position-horizontal:right;mso-position-horizontal-relative:margin;mso-width-relative:margin;mso-height-relative:margin" coordsize="51061,2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">
                <v:rect id="Rectangle 203" o:spid="_x0000_s1156" style="position:absolute;width:51061;height:2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" filled="f" strokecolor="black [3213]" strokeweight="1pt">
                  <v:textbox>
                    <w:txbxContent>
                      <w:p w14:paraId="547FB926" w14:textId="77777777" w:rsidR="008D55CE" w:rsidRPr="00220B37" w:rsidRDefault="008D55CE" w:rsidP="008D55CE">
                        <w:pPr>
                          <w:jc w:val="center"/>
                        </w:pPr>
                      </w:p>
                    </w:txbxContent>
                  </v:textbox>
                </v:rect>
                <v:shape id="Flowchart: Connector 204" o:spid="_x0000_s1157" type="#_x0000_t120" style="position:absolute;left:2200;top:2982;width:3721;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" fillcolor="#f7caac [1301]" stroked="f" strokeweight="1pt">
                  <v:stroke joinstyle="miter"/>
                </v:shape>
                <v:shape id="Text Box 205" o:spid="_x0000_s1158" type="#_x0000_t202" style="position:absolute;left:6299;top:3276;width:14776;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5DE55A27" w14:textId="77777777" w:rsidR="008D55CE" w:rsidRPr="00220B37" w:rsidRDefault="008D55CE" w:rsidP="008D55CE">
                        <w:pPr>
                          <w:rPr>
                            <w:sz w:val="24"/>
                            <w:szCs w:val="24"/>
                          </w:rPr>
                        </w:pPr>
                        <w:r w:rsidRPr="00220B37">
                          <w:rPr>
                            <w:sz w:val="24"/>
                            <w:szCs w:val="24"/>
                          </w:rPr>
                          <w:t>Jumlah Skor</w:t>
                        </w:r>
                      </w:p>
                    </w:txbxContent>
                  </v:textbox>
                </v:shape>
                <v:line id="Straight Connector 206" o:spid="_x0000_s1159" style="position:absolute;visibility:visible;mso-wrap-style:square" from="2982,19754" to="47528,1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" strokecolor="black [3213]" strokeweight="1.5pt">
                  <v:stroke joinstyle="miter"/>
                </v:line>
                <v:line id="Straight Connector 207" o:spid="_x0000_s1160" style="position:absolute;visibility:visible;mso-wrap-style:square" from="4792,18923" to="4792,20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" strokecolor="black [3213]" strokeweight="1.5pt">
                  <v:stroke joinstyle="miter"/>
                </v:line>
                <v:line id="Straight Connector 208" o:spid="_x0000_s1161" style="position:absolute;visibility:visible;mso-wrap-style:square" from="13398,19070" to="13398,2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" strokecolor="black [3213]" strokeweight="1.5pt">
                  <v:stroke joinstyle="miter"/>
                </v:line>
                <v:line id="Straight Connector 209" o:spid="_x0000_s1162" style="position:absolute;visibility:visible;mso-wrap-style:square" from="24253,19070" to="24253,2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" strokecolor="black [3213]" strokeweight="1.5pt">
                  <v:stroke joinstyle="miter"/>
                </v:line>
                <v:shape id="Text Box 210" o:spid="_x0000_s1163" type="#_x0000_t202" style="position:absolute;left:2542;top:20928;width:3984;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" fillcolor="white [3201]" stroked="f" strokeweight=".5pt">
                  <v:textbox>
                    <w:txbxContent>
                      <w:p w14:paraId="6C953232" w14:textId="77777777" w:rsidR="008D55CE" w:rsidRPr="00220B37" w:rsidRDefault="008D55CE" w:rsidP="008D55CE">
                        <w:pPr>
                          <w:rPr>
                            <w:sz w:val="24"/>
                            <w:szCs w:val="24"/>
                          </w:rPr>
                        </w:pPr>
                        <w:r w:rsidRPr="00220B37">
                          <w:rPr>
                            <w:sz w:val="24"/>
                            <w:szCs w:val="24"/>
                          </w:rPr>
                          <w:t>93</w:t>
                        </w:r>
                      </w:p>
                    </w:txbxContent>
                  </v:textbox>
                </v:shape>
                <v:shape id="Text Box 211" o:spid="_x0000_s1164" type="#_x0000_t202" style="position:absolute;left:11295;top:20732;width:479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2CF0C248" w14:textId="75B2309F" w:rsidR="008D55CE" w:rsidRPr="00410CA5" w:rsidRDefault="008D55CE" w:rsidP="008D55CE">
                        <w:pPr>
                          <w:rPr>
                            <w:sz w:val="24"/>
                            <w:szCs w:val="24"/>
                            <w:lang w:val="en-US"/>
                          </w:rPr>
                        </w:pPr>
                        <w:r w:rsidRPr="00220B37">
                          <w:rPr>
                            <w:sz w:val="24"/>
                            <w:szCs w:val="24"/>
                          </w:rPr>
                          <w:t>16</w:t>
                        </w:r>
                        <w:r w:rsidR="00410CA5">
                          <w:rPr>
                            <w:sz w:val="24"/>
                            <w:szCs w:val="24"/>
                            <w:lang w:val="en-US"/>
                          </w:rPr>
                          <w:t>3</w:t>
                        </w:r>
                      </w:p>
                    </w:txbxContent>
                  </v:textbox>
                </v:shape>
                <v:shape id="Text Box 212" o:spid="_x0000_s1165" type="#_x0000_t202" style="position:absolute;left:6601;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" fillcolor="white [3201]" strokeweight="1.5pt">
                  <v:textbox>
                    <w:txbxContent>
                      <w:p w14:paraId="3649EA58" w14:textId="77777777" w:rsidR="008D55CE" w:rsidRPr="00220B37" w:rsidRDefault="008D55CE" w:rsidP="008D55CE">
                        <w:r w:rsidRPr="00220B37">
                          <w:t>TB</w:t>
                        </w:r>
                      </w:p>
                    </w:txbxContent>
                  </v:textbox>
                </v:shape>
                <v:shape id="Text Box 213" o:spid="_x0000_s1166" type="#_x0000_t202" style="position:absolute;left:16821;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" fillcolor="white [3201]" strokeweight="1.5pt">
                  <v:textbox>
                    <w:txbxContent>
                      <w:p w14:paraId="1515E02A" w14:textId="77777777" w:rsidR="008D55CE" w:rsidRPr="00220B37" w:rsidRDefault="008D55CE" w:rsidP="008D55CE">
                        <w:r w:rsidRPr="00220B37">
                          <w:t>CB</w:t>
                        </w:r>
                      </w:p>
                    </w:txbxContent>
                  </v:textbox>
                </v:shape>
                <v:shape id="Text Box 214" o:spid="_x0000_s1167" type="#_x0000_t202" style="position:absolute;left:21955;top:20684;width:479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hxgAAANwAAAAPAAAAZHJzL2Rvd25yZXYueG1sRI9Ba8JA&#10;FITvQv/D8gq96cbQ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SFP7ocYAAADcAAAA&#10;DwAAAAAAAAAAAAAAAAAHAgAAZHJzL2Rvd25yZXYueG1sUEsFBgAAAAADAAMAtwAAAPoCAAAAAA==&#10;" filled="f" stroked="f" strokeweight=".5pt">
                  <v:textbox>
                    <w:txbxContent>
                      <w:p w14:paraId="17F9BC57" w14:textId="335F01F2" w:rsidR="008D55CE" w:rsidRPr="00410CA5" w:rsidRDefault="008D55CE" w:rsidP="008D55CE">
                        <w:pPr>
                          <w:rPr>
                            <w:sz w:val="24"/>
                            <w:szCs w:val="24"/>
                            <w:lang w:val="en-US"/>
                          </w:rPr>
                        </w:pPr>
                        <w:r w:rsidRPr="00220B37">
                          <w:rPr>
                            <w:sz w:val="24"/>
                            <w:szCs w:val="24"/>
                          </w:rPr>
                          <w:t>23</w:t>
                        </w:r>
                        <w:r w:rsidR="00410CA5">
                          <w:rPr>
                            <w:sz w:val="24"/>
                            <w:szCs w:val="24"/>
                            <w:lang w:val="en-US"/>
                          </w:rPr>
                          <w:t>3</w:t>
                        </w:r>
                      </w:p>
                    </w:txbxContent>
                  </v:textbox>
                </v:shape>
                <v:shape id="Text Box 215" o:spid="_x0000_s1168" type="#_x0000_t202" style="position:absolute;left:28214;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" fillcolor="white [3201]" strokeweight="1.5pt">
                  <v:textbox>
                    <w:txbxContent>
                      <w:p w14:paraId="4015883D" w14:textId="77777777" w:rsidR="008D55CE" w:rsidRPr="00220B37" w:rsidRDefault="008D55CE" w:rsidP="008D55CE">
                        <w:r w:rsidRPr="00220B37">
                          <w:t xml:space="preserve"> B</w:t>
                        </w:r>
                      </w:p>
                    </w:txbxContent>
                  </v:textbox>
                </v:shape>
                <v:shape id="Text Box 216" o:spid="_x0000_s1169" type="#_x0000_t202" style="position:absolute;left:38434;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" fillcolor="white [3201]" strokeweight="1.5pt">
                  <v:textbox>
                    <w:txbxContent>
                      <w:p w14:paraId="63F120F7" w14:textId="77777777" w:rsidR="008D55CE" w:rsidRPr="00220B37" w:rsidRDefault="008D55CE" w:rsidP="008D55CE">
                        <w:r w:rsidRPr="00220B37">
                          <w:t>SB</w:t>
                        </w:r>
                      </w:p>
                    </w:txbxContent>
                  </v:textbox>
                </v:shape>
                <v:line id="Straight Connector 218" o:spid="_x0000_s1170" style="position:absolute;visibility:visible;mso-wrap-style:square" from="45426,19021" to="45426,2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" strokecolor="black [3213]" strokeweight="1.5pt">
                  <v:stroke joinstyle="miter"/>
                </v:line>
                <v:shape id="Text Box 219" o:spid="_x0000_s1171" type="#_x0000_t202" style="position:absolute;left:43275;top:21026;width:479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405C1793" w14:textId="77777777" w:rsidR="008D55CE" w:rsidRPr="00220B37" w:rsidRDefault="008D55CE" w:rsidP="008D55CE">
                        <w:pPr>
                          <w:rPr>
                            <w:sz w:val="24"/>
                            <w:szCs w:val="24"/>
                          </w:rPr>
                        </w:pPr>
                        <w:r w:rsidRPr="00220B37">
                          <w:rPr>
                            <w:sz w:val="24"/>
                            <w:szCs w:val="24"/>
                          </w:rPr>
                          <w:t>372</w:t>
                        </w:r>
                      </w:p>
                    </w:txbxContent>
                  </v:textbox>
                </v:shape>
                <v:line id="Straight Connector 220" o:spid="_x0000_s1172" style="position:absolute;visibility:visible;mso-wrap-style:square" from="35255,18825" to="35255,20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" strokecolor="black [3213]" strokeweight="1.5pt">
                  <v:stroke joinstyle="miter"/>
                </v:line>
                <v:shape id="Text Box 221" o:spid="_x0000_s1173" type="#_x0000_t202" style="position:absolute;left:33055;top:21124;width:479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4FDBC5F1" w14:textId="7EA6EFA7" w:rsidR="008D55CE" w:rsidRPr="00410CA5" w:rsidRDefault="008D55CE" w:rsidP="008D55CE">
                        <w:pPr>
                          <w:rPr>
                            <w:sz w:val="24"/>
                            <w:szCs w:val="24"/>
                            <w:lang w:val="en-US"/>
                          </w:rPr>
                        </w:pPr>
                        <w:r w:rsidRPr="00220B37">
                          <w:rPr>
                            <w:sz w:val="24"/>
                            <w:szCs w:val="24"/>
                          </w:rPr>
                          <w:t>30</w:t>
                        </w:r>
                        <w:r w:rsidR="00410CA5">
                          <w:rPr>
                            <w:sz w:val="24"/>
                            <w:szCs w:val="24"/>
                            <w:lang w:val="en-US"/>
                          </w:rPr>
                          <w:t>3</w:t>
                        </w:r>
                      </w:p>
                    </w:txbxContent>
                  </v:textbox>
                </v:shape>
                <w10:wrap anchorx="margin"/>
              </v:group>
            </w:pict>
          </mc:Fallback>
        </mc:AlternateContent>
      </w:r>
    </w:p>
    <w:p w14:paraId="092D55C7" w14:textId="77777777" w:rsidR="008D55CE" w:rsidRPr="001263F6" w:rsidRDefault="008D55CE" w:rsidP="008D55CE">
      <w:pPr>
        <w:spacing w:line="480" w:lineRule="auto"/>
        <w:jc w:val="both"/>
        <w:rPr>
          <w:sz w:val="24"/>
          <w:szCs w:val="24"/>
        </w:rPr>
      </w:pPr>
    </w:p>
    <w:p w14:paraId="2B4059F5" w14:textId="77777777" w:rsidR="008D55CE" w:rsidRPr="001263F6" w:rsidRDefault="008D55CE" w:rsidP="008D55CE">
      <w:pPr>
        <w:spacing w:line="480" w:lineRule="auto"/>
        <w:jc w:val="both"/>
        <w:rPr>
          <w:sz w:val="24"/>
          <w:szCs w:val="24"/>
        </w:rPr>
      </w:pPr>
      <w:r w:rsidRPr="001263F6">
        <w:rPr>
          <w:noProof/>
          <w:sz w:val="24"/>
          <w:szCs w:val="24"/>
          <w:lang w:val="en-US"/>
        </w:rPr>
        <mc:AlternateContent>
          <mc:Choice Requires="wps">
            <w:drawing>
              <wp:anchor distT="0" distB="0" distL="114300" distR="114300" simplePos="0" relativeHeight="251727872" behindDoc="0" locked="0" layoutInCell="1" allowOverlap="1" wp14:anchorId="0561B872" wp14:editId="7F2E1AB5">
                <wp:simplePos x="0" y="0"/>
                <wp:positionH relativeFrom="column">
                  <wp:posOffset>2584287</wp:posOffset>
                </wp:positionH>
                <wp:positionV relativeFrom="paragraph">
                  <wp:posOffset>160655</wp:posOffset>
                </wp:positionV>
                <wp:extent cx="776297" cy="435874"/>
                <wp:effectExtent l="0" t="0" r="5080" b="2540"/>
                <wp:wrapNone/>
                <wp:docPr id="223" name="Oval 223"/>
                <wp:cNvGraphicFramePr/>
                <a:graphic xmlns:a="http://schemas.openxmlformats.org/drawingml/2006/main">
                  <a:graphicData uri="http://schemas.microsoft.com/office/word/2010/wordprocessingShape">
                    <wps:wsp>
                      <wps:cNvSpPr/>
                      <wps:spPr>
                        <a:xfrm>
                          <a:off x="0" y="0"/>
                          <a:ext cx="776297" cy="435874"/>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DCA2D" w14:textId="34126C01" w:rsidR="008D55CE" w:rsidRPr="0030187C" w:rsidRDefault="008D55CE" w:rsidP="008D55CE">
                            <w:pPr>
                              <w:jc w:val="center"/>
                              <w:rPr>
                                <w:color w:val="000000" w:themeColor="text1"/>
                                <w:sz w:val="24"/>
                                <w:szCs w:val="24"/>
                                <w:lang w:val="en-US"/>
                              </w:rPr>
                            </w:pPr>
                            <w:r>
                              <w:rPr>
                                <w:color w:val="000000" w:themeColor="text1"/>
                                <w:sz w:val="24"/>
                                <w:szCs w:val="24"/>
                              </w:rPr>
                              <w:t>28</w:t>
                            </w:r>
                            <w:r w:rsidR="0030187C">
                              <w:rPr>
                                <w:color w:val="000000" w:themeColor="text1"/>
                                <w:sz w:val="24"/>
                                <w:szCs w:val="24"/>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61B872" id="Oval 223" o:spid="_x0000_s1174" style="position:absolute;left:0;text-align:left;margin-left:203.5pt;margin-top:12.65pt;width:61.15pt;height:34.3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" fillcolor="#f7caac [1301]" stroked="f" strokeweight="1pt">
                <v:stroke joinstyle="miter"/>
                <v:textbox>
                  <w:txbxContent>
                    <w:p w14:paraId="2DCDCA2D" w14:textId="34126C01" w:rsidR="008D55CE" w:rsidRPr="0030187C" w:rsidRDefault="008D55CE" w:rsidP="008D55CE">
                      <w:pPr>
                        <w:jc w:val="center"/>
                        <w:rPr>
                          <w:color w:val="000000" w:themeColor="text1"/>
                          <w:sz w:val="24"/>
                          <w:szCs w:val="24"/>
                          <w:lang w:val="en-US"/>
                        </w:rPr>
                      </w:pPr>
                      <w:r>
                        <w:rPr>
                          <w:color w:val="000000" w:themeColor="text1"/>
                          <w:sz w:val="24"/>
                          <w:szCs w:val="24"/>
                        </w:rPr>
                        <w:t>28</w:t>
                      </w:r>
                      <w:r w:rsidR="0030187C">
                        <w:rPr>
                          <w:color w:val="000000" w:themeColor="text1"/>
                          <w:sz w:val="24"/>
                          <w:szCs w:val="24"/>
                          <w:lang w:val="en-US"/>
                        </w:rPr>
                        <w:t>2</w:t>
                      </w:r>
                    </w:p>
                  </w:txbxContent>
                </v:textbox>
              </v:oval>
            </w:pict>
          </mc:Fallback>
        </mc:AlternateContent>
      </w:r>
    </w:p>
    <w:p w14:paraId="5EC7DB5A" w14:textId="77777777" w:rsidR="008D55CE" w:rsidRPr="001263F6" w:rsidRDefault="008D55CE" w:rsidP="008D55CE">
      <w:pPr>
        <w:spacing w:line="480" w:lineRule="auto"/>
        <w:jc w:val="both"/>
        <w:rPr>
          <w:sz w:val="24"/>
          <w:szCs w:val="24"/>
        </w:rPr>
      </w:pPr>
    </w:p>
    <w:p w14:paraId="3436F33F" w14:textId="77777777" w:rsidR="008D55CE" w:rsidRPr="001263F6" w:rsidRDefault="008D55CE" w:rsidP="008D55CE">
      <w:pPr>
        <w:spacing w:line="480" w:lineRule="auto"/>
        <w:jc w:val="both"/>
        <w:rPr>
          <w:sz w:val="24"/>
          <w:szCs w:val="24"/>
        </w:rPr>
      </w:pPr>
      <w:r w:rsidRPr="001263F6">
        <w:rPr>
          <w:noProof/>
          <w:sz w:val="24"/>
          <w:szCs w:val="24"/>
          <w:lang w:val="en-US"/>
        </w:rPr>
        <mc:AlternateContent>
          <mc:Choice Requires="wps">
            <w:drawing>
              <wp:anchor distT="0" distB="0" distL="114300" distR="114300" simplePos="0" relativeHeight="251728896" behindDoc="0" locked="0" layoutInCell="1" allowOverlap="1" wp14:anchorId="05E92C06" wp14:editId="5D4B9647">
                <wp:simplePos x="0" y="0"/>
                <wp:positionH relativeFrom="column">
                  <wp:posOffset>2948777</wp:posOffset>
                </wp:positionH>
                <wp:positionV relativeFrom="paragraph">
                  <wp:posOffset>50800</wp:posOffset>
                </wp:positionV>
                <wp:extent cx="0" cy="542260"/>
                <wp:effectExtent l="76200" t="38100" r="57150" b="10795"/>
                <wp:wrapNone/>
                <wp:docPr id="222" name="Straight Arrow Connector 222"/>
                <wp:cNvGraphicFramePr/>
                <a:graphic xmlns:a="http://schemas.openxmlformats.org/drawingml/2006/main">
                  <a:graphicData uri="http://schemas.microsoft.com/office/word/2010/wordprocessingShape">
                    <wps:wsp>
                      <wps:cNvCnPr/>
                      <wps:spPr>
                        <a:xfrm flipV="1">
                          <a:off x="0" y="0"/>
                          <a:ext cx="0" cy="54226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751105" id="_x0000_t32" coordsize="21600,21600" o:spt="32" o:oned="t" path="m,l21600,21600e" filled="f">
                <v:path arrowok="t" fillok="f" o:connecttype="none"/>
                <o:lock v:ext="edit" shapetype="t"/>
              </v:shapetype>
              <v:shape id="Straight Arrow Connector 222" o:spid="_x0000_s1026" type="#_x0000_t32" style="position:absolute;margin-left:232.2pt;margin-top:4pt;width:0;height:42.7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" strokecolor="#4472c4 [3208]" strokeweight="1.5pt">
                <v:stroke endarrow="block" joinstyle="miter"/>
              </v:shape>
            </w:pict>
          </mc:Fallback>
        </mc:AlternateContent>
      </w:r>
    </w:p>
    <w:p w14:paraId="3B1E92C6" w14:textId="77777777" w:rsidR="008D55CE" w:rsidRPr="001263F6" w:rsidRDefault="008D55CE" w:rsidP="008D55CE">
      <w:pPr>
        <w:spacing w:line="480" w:lineRule="auto"/>
        <w:jc w:val="both"/>
        <w:rPr>
          <w:sz w:val="24"/>
          <w:szCs w:val="24"/>
        </w:rPr>
      </w:pPr>
    </w:p>
    <w:p w14:paraId="1EF19C6F" w14:textId="77777777" w:rsidR="008D55CE" w:rsidRPr="001263F6" w:rsidRDefault="008D55CE" w:rsidP="008D55CE">
      <w:pPr>
        <w:spacing w:line="480" w:lineRule="auto"/>
        <w:jc w:val="both"/>
        <w:rPr>
          <w:sz w:val="24"/>
          <w:szCs w:val="24"/>
        </w:rPr>
      </w:pPr>
    </w:p>
    <w:p w14:paraId="360B1462" w14:textId="77777777" w:rsidR="008D55CE" w:rsidRPr="00BE2E04" w:rsidRDefault="008D55CE" w:rsidP="008D55CE">
      <w:pPr>
        <w:spacing w:line="480" w:lineRule="auto"/>
        <w:jc w:val="both"/>
        <w:rPr>
          <w:sz w:val="12"/>
          <w:szCs w:val="12"/>
        </w:rPr>
      </w:pPr>
    </w:p>
    <w:p w14:paraId="6219C712" w14:textId="0ACA36A7" w:rsidR="008D55CE" w:rsidRPr="001263F6" w:rsidRDefault="008D55CE" w:rsidP="008D55CE">
      <w:pPr>
        <w:spacing w:line="480" w:lineRule="auto"/>
        <w:ind w:firstLine="720"/>
        <w:jc w:val="both"/>
        <w:rPr>
          <w:sz w:val="24"/>
          <w:szCs w:val="24"/>
        </w:rPr>
      </w:pPr>
      <w:r w:rsidRPr="001263F6">
        <w:rPr>
          <w:sz w:val="24"/>
          <w:szCs w:val="24"/>
        </w:rPr>
        <w:t xml:space="preserve">Berdasarkan </w:t>
      </w:r>
      <w:r w:rsidR="003D514A" w:rsidRPr="004C24C4">
        <w:rPr>
          <w:sz w:val="24"/>
          <w:szCs w:val="24"/>
        </w:rPr>
        <w:t xml:space="preserve">Grafik </w:t>
      </w:r>
      <w:r w:rsidR="003D514A" w:rsidRPr="003D514A">
        <w:rPr>
          <w:i/>
          <w:iCs/>
          <w:sz w:val="24"/>
          <w:szCs w:val="24"/>
        </w:rPr>
        <w:t>Bubble</w:t>
      </w:r>
      <w:r w:rsidR="003D514A" w:rsidRPr="004C24C4">
        <w:rPr>
          <w:sz w:val="24"/>
          <w:szCs w:val="24"/>
        </w:rPr>
        <w:t xml:space="preserve"> </w:t>
      </w:r>
      <w:r w:rsidRPr="001263F6">
        <w:rPr>
          <w:sz w:val="24"/>
          <w:szCs w:val="24"/>
        </w:rPr>
        <w:t xml:space="preserve">diatas, dilihat dari tanggapan responden  sebanyak 31 orang dalam menanggapi indikator Responsivitas dikatakan Baik. Karena skor yang diperoleh dari tanggapan responden sebesar </w:t>
      </w:r>
      <w:r>
        <w:rPr>
          <w:sz w:val="24"/>
          <w:szCs w:val="24"/>
        </w:rPr>
        <w:t>28</w:t>
      </w:r>
      <w:r w:rsidR="0030187C">
        <w:rPr>
          <w:sz w:val="24"/>
          <w:szCs w:val="24"/>
          <w:lang w:val="en-US"/>
        </w:rPr>
        <w:t xml:space="preserve">2 </w:t>
      </w:r>
      <w:r>
        <w:rPr>
          <w:sz w:val="24"/>
          <w:szCs w:val="24"/>
        </w:rPr>
        <w:t>yang</w:t>
      </w:r>
      <w:r w:rsidRPr="001263F6">
        <w:rPr>
          <w:sz w:val="24"/>
          <w:szCs w:val="24"/>
        </w:rPr>
        <w:t xml:space="preserve"> berada pada rentang </w:t>
      </w:r>
      <w:r w:rsidR="00303EE8">
        <w:rPr>
          <w:sz w:val="24"/>
          <w:szCs w:val="24"/>
          <w:lang w:val="en-US"/>
        </w:rPr>
        <w:t xml:space="preserve">skor </w:t>
      </w:r>
      <w:r w:rsidRPr="001263F6">
        <w:rPr>
          <w:sz w:val="24"/>
          <w:szCs w:val="24"/>
        </w:rPr>
        <w:t>23</w:t>
      </w:r>
      <w:r w:rsidR="00410CA5">
        <w:rPr>
          <w:sz w:val="24"/>
          <w:szCs w:val="24"/>
          <w:lang w:val="en-US"/>
        </w:rPr>
        <w:t>4</w:t>
      </w:r>
      <w:r w:rsidRPr="001263F6">
        <w:rPr>
          <w:sz w:val="24"/>
          <w:szCs w:val="24"/>
        </w:rPr>
        <w:t xml:space="preserve"> – 30</w:t>
      </w:r>
      <w:r w:rsidR="00410CA5">
        <w:rPr>
          <w:sz w:val="24"/>
          <w:szCs w:val="24"/>
          <w:lang w:val="en-US"/>
        </w:rPr>
        <w:t>3</w:t>
      </w:r>
      <w:r w:rsidRPr="001263F6">
        <w:rPr>
          <w:sz w:val="24"/>
          <w:szCs w:val="24"/>
        </w:rPr>
        <w:t xml:space="preserve"> dengan kategori Baik.</w:t>
      </w:r>
    </w:p>
    <w:p w14:paraId="11F6E4B8" w14:textId="77777777" w:rsidR="008D55CE" w:rsidRPr="001263F6" w:rsidRDefault="008D55CE" w:rsidP="00294EC9">
      <w:pPr>
        <w:pStyle w:val="ListParagraph"/>
        <w:numPr>
          <w:ilvl w:val="0"/>
          <w:numId w:val="60"/>
        </w:numPr>
        <w:spacing w:line="480" w:lineRule="auto"/>
        <w:ind w:left="360"/>
        <w:jc w:val="both"/>
        <w:rPr>
          <w:sz w:val="24"/>
          <w:szCs w:val="24"/>
        </w:rPr>
      </w:pPr>
      <w:r w:rsidRPr="001263F6">
        <w:rPr>
          <w:sz w:val="24"/>
          <w:szCs w:val="24"/>
        </w:rPr>
        <w:t>Responsibilitas</w:t>
      </w:r>
    </w:p>
    <w:p w14:paraId="47B11EE4" w14:textId="77777777" w:rsidR="008D55CE" w:rsidRPr="001263F6" w:rsidRDefault="008D55CE" w:rsidP="008D55CE">
      <w:pPr>
        <w:spacing w:line="480" w:lineRule="auto"/>
        <w:ind w:firstLine="720"/>
        <w:jc w:val="both"/>
        <w:rPr>
          <w:sz w:val="24"/>
          <w:szCs w:val="24"/>
        </w:rPr>
      </w:pPr>
      <w:r w:rsidRPr="001263F6">
        <w:rPr>
          <w:sz w:val="24"/>
          <w:szCs w:val="24"/>
        </w:rPr>
        <w:t xml:space="preserve">Yang dimaksud dengan responsibilitas dalam penelitian ini adalah sejauh mana pegawai Kantor Camat Bukit Kapur Kota Dumai menjalankan tugas dan tanggung jawabnya sesuai dengan peraturan, ketentuan dan prinsip-prinsip administrasi yang berlaku. </w:t>
      </w:r>
    </w:p>
    <w:p w14:paraId="28A71928" w14:textId="5D0054CB" w:rsidR="009F29EB" w:rsidRPr="009F29EB" w:rsidRDefault="009F29EB" w:rsidP="009F29EB">
      <w:pPr>
        <w:spacing w:line="480" w:lineRule="auto"/>
        <w:ind w:firstLine="720"/>
        <w:jc w:val="both"/>
        <w:rPr>
          <w:sz w:val="24"/>
          <w:szCs w:val="24"/>
        </w:rPr>
      </w:pPr>
      <w:r w:rsidRPr="009F29EB">
        <w:rPr>
          <w:sz w:val="24"/>
          <w:szCs w:val="24"/>
        </w:rPr>
        <w:t xml:space="preserve">Untuk melihat </w:t>
      </w:r>
      <w:r w:rsidRPr="009F29EB">
        <w:rPr>
          <w:sz w:val="24"/>
          <w:szCs w:val="24"/>
          <w:lang w:val="en-US"/>
        </w:rPr>
        <w:t>responsi</w:t>
      </w:r>
      <w:r w:rsidR="00273906">
        <w:rPr>
          <w:sz w:val="24"/>
          <w:szCs w:val="24"/>
          <w:lang w:val="en-US"/>
        </w:rPr>
        <w:t>bilitas</w:t>
      </w:r>
      <w:r w:rsidRPr="009F29EB">
        <w:rPr>
          <w:sz w:val="24"/>
          <w:szCs w:val="24"/>
        </w:rPr>
        <w:t xml:space="preserve"> dapat dibagi menjadi 3 (tiga) sub indikator sebagai berikut:</w:t>
      </w:r>
    </w:p>
    <w:p w14:paraId="7A76FBD0" w14:textId="73A3BFF1" w:rsidR="00AF635F" w:rsidRDefault="008D55CE" w:rsidP="00294EC9">
      <w:pPr>
        <w:pStyle w:val="ListParagraph"/>
        <w:numPr>
          <w:ilvl w:val="0"/>
          <w:numId w:val="64"/>
        </w:numPr>
        <w:spacing w:line="480" w:lineRule="auto"/>
        <w:ind w:left="426" w:hanging="426"/>
        <w:jc w:val="both"/>
        <w:rPr>
          <w:sz w:val="24"/>
          <w:szCs w:val="24"/>
        </w:rPr>
      </w:pPr>
      <w:r w:rsidRPr="001263F6">
        <w:rPr>
          <w:sz w:val="24"/>
          <w:szCs w:val="24"/>
        </w:rPr>
        <w:t xml:space="preserve">Adanya penerapan prinsip-prinsip administrasi </w:t>
      </w:r>
      <w:r w:rsidR="00D66115">
        <w:rPr>
          <w:sz w:val="24"/>
          <w:szCs w:val="24"/>
          <w:lang w:val="en-US"/>
        </w:rPr>
        <w:t xml:space="preserve">publik </w:t>
      </w:r>
      <w:r w:rsidRPr="001263F6">
        <w:rPr>
          <w:sz w:val="24"/>
          <w:szCs w:val="24"/>
        </w:rPr>
        <w:t>dalam pelaksanaan tugas.</w:t>
      </w:r>
    </w:p>
    <w:p w14:paraId="6BF7EBB8" w14:textId="5E1AD36A" w:rsidR="008D55CE" w:rsidRPr="00AF635F" w:rsidRDefault="008D55CE" w:rsidP="00AF635F">
      <w:pPr>
        <w:pStyle w:val="ListParagraph"/>
        <w:spacing w:line="480" w:lineRule="auto"/>
        <w:ind w:left="426" w:firstLine="0"/>
        <w:jc w:val="both"/>
        <w:rPr>
          <w:sz w:val="24"/>
          <w:szCs w:val="24"/>
        </w:rPr>
      </w:pPr>
      <w:r w:rsidRPr="00AF635F">
        <w:rPr>
          <w:sz w:val="24"/>
          <w:szCs w:val="24"/>
        </w:rPr>
        <w:t xml:space="preserve">Yang dimaksud </w:t>
      </w:r>
      <w:r w:rsidR="009F29EB">
        <w:rPr>
          <w:sz w:val="24"/>
          <w:szCs w:val="24"/>
          <w:lang w:val="en-US"/>
        </w:rPr>
        <w:t>dengan</w:t>
      </w:r>
      <w:r w:rsidRPr="00AF635F">
        <w:rPr>
          <w:sz w:val="24"/>
          <w:szCs w:val="24"/>
        </w:rPr>
        <w:t xml:space="preserve"> </w:t>
      </w:r>
      <w:r w:rsidR="009F29EB" w:rsidRPr="001263F6">
        <w:rPr>
          <w:sz w:val="24"/>
          <w:szCs w:val="24"/>
        </w:rPr>
        <w:t xml:space="preserve">penerapan prinsip-prinsip administrasi </w:t>
      </w:r>
      <w:r w:rsidR="009F29EB">
        <w:rPr>
          <w:sz w:val="24"/>
          <w:szCs w:val="24"/>
          <w:lang w:val="en-US"/>
        </w:rPr>
        <w:t xml:space="preserve">publik </w:t>
      </w:r>
      <w:r w:rsidR="009F29EB" w:rsidRPr="001263F6">
        <w:rPr>
          <w:sz w:val="24"/>
          <w:szCs w:val="24"/>
        </w:rPr>
        <w:t>dalam pelaksanaan tugas</w:t>
      </w:r>
      <w:r w:rsidR="009F29EB" w:rsidRPr="00AF635F">
        <w:rPr>
          <w:sz w:val="24"/>
          <w:szCs w:val="24"/>
        </w:rPr>
        <w:t xml:space="preserve"> </w:t>
      </w:r>
      <w:r w:rsidR="009F29EB">
        <w:rPr>
          <w:sz w:val="24"/>
          <w:szCs w:val="24"/>
          <w:lang w:val="en-US"/>
        </w:rPr>
        <w:t xml:space="preserve">yaitu, </w:t>
      </w:r>
      <w:r w:rsidRPr="00AF635F">
        <w:rPr>
          <w:sz w:val="24"/>
          <w:szCs w:val="24"/>
        </w:rPr>
        <w:t xml:space="preserve">pegawai Kantor Camat Bukit Kapur Kota Dumai menjalankan tugas sesuai dengan prinsip-prinsip administrasi yang berlaku, sehingga pelaksanaan pekerjaan mencerminkan tata </w:t>
      </w:r>
      <w:r w:rsidR="005656CA" w:rsidRPr="005656CA">
        <w:rPr>
          <w:sz w:val="24"/>
          <w:szCs w:val="24"/>
          <w:lang w:val="en-US"/>
        </w:rPr>
        <w:t>kelola</w:t>
      </w:r>
      <w:r w:rsidRPr="005656CA">
        <w:rPr>
          <w:sz w:val="28"/>
          <w:szCs w:val="28"/>
        </w:rPr>
        <w:t xml:space="preserve"> </w:t>
      </w:r>
      <w:r w:rsidRPr="00AF635F">
        <w:rPr>
          <w:sz w:val="24"/>
          <w:szCs w:val="24"/>
        </w:rPr>
        <w:t>pemerintahan yang baik.</w:t>
      </w:r>
    </w:p>
    <w:p w14:paraId="00FF8552" w14:textId="77777777" w:rsidR="00AF635F" w:rsidRDefault="008D55CE" w:rsidP="00294EC9">
      <w:pPr>
        <w:pStyle w:val="ListParagraph"/>
        <w:numPr>
          <w:ilvl w:val="0"/>
          <w:numId w:val="64"/>
        </w:numPr>
        <w:spacing w:line="480" w:lineRule="auto"/>
        <w:ind w:left="360"/>
        <w:jc w:val="both"/>
        <w:rPr>
          <w:sz w:val="24"/>
          <w:szCs w:val="24"/>
        </w:rPr>
      </w:pPr>
      <w:r w:rsidRPr="001263F6">
        <w:rPr>
          <w:sz w:val="24"/>
          <w:szCs w:val="24"/>
        </w:rPr>
        <w:t>Adanya kemampuan pegawai Camat Bukit Kapur Kota Dumai menyelesaikan tugas dan fungsi sesuai beban kerja.</w:t>
      </w:r>
    </w:p>
    <w:p w14:paraId="1E4C5025" w14:textId="5F8CF71C" w:rsidR="008D55CE" w:rsidRPr="009F29EB" w:rsidRDefault="008D55CE" w:rsidP="009F29EB">
      <w:pPr>
        <w:pStyle w:val="ListParagraph"/>
        <w:spacing w:line="480" w:lineRule="auto"/>
        <w:ind w:left="360" w:firstLine="0"/>
        <w:jc w:val="both"/>
        <w:rPr>
          <w:sz w:val="24"/>
          <w:szCs w:val="24"/>
        </w:rPr>
      </w:pPr>
      <w:r w:rsidRPr="00AF635F">
        <w:rPr>
          <w:sz w:val="24"/>
          <w:szCs w:val="24"/>
        </w:rPr>
        <w:t xml:space="preserve">Yang dimaksud </w:t>
      </w:r>
      <w:r w:rsidR="009F29EB">
        <w:rPr>
          <w:sz w:val="24"/>
          <w:szCs w:val="24"/>
          <w:lang w:val="en-US"/>
        </w:rPr>
        <w:t>dengan</w:t>
      </w:r>
      <w:r w:rsidRPr="00AF635F">
        <w:rPr>
          <w:sz w:val="24"/>
          <w:szCs w:val="24"/>
        </w:rPr>
        <w:t xml:space="preserve"> </w:t>
      </w:r>
      <w:r w:rsidR="009F29EB" w:rsidRPr="001263F6">
        <w:rPr>
          <w:sz w:val="24"/>
          <w:szCs w:val="24"/>
        </w:rPr>
        <w:t>kemampuan pegawai Camat Bukit Kapur Kota Dumai menyelesaikan tugas dan fungsi sesuai beban kerja</w:t>
      </w:r>
      <w:r w:rsidR="009F29EB">
        <w:rPr>
          <w:sz w:val="24"/>
          <w:szCs w:val="24"/>
          <w:lang w:val="en-US"/>
        </w:rPr>
        <w:t xml:space="preserve"> yaitu, </w:t>
      </w:r>
      <w:r w:rsidRPr="009F29EB">
        <w:rPr>
          <w:sz w:val="24"/>
          <w:szCs w:val="24"/>
        </w:rPr>
        <w:t>kemampuan pegawai dalam menyelesaikan tanggung jawabnya secara proporsional sesuai dengan volume dan kompleksitas beban kerja yang menjadi bagian dari tugas pokok dan fungsinya di lingkungan kerja</w:t>
      </w:r>
    </w:p>
    <w:p w14:paraId="6BF0A05E" w14:textId="77777777" w:rsidR="005656CA" w:rsidRDefault="008D55CE" w:rsidP="00294EC9">
      <w:pPr>
        <w:pStyle w:val="ListParagraph"/>
        <w:numPr>
          <w:ilvl w:val="0"/>
          <w:numId w:val="64"/>
        </w:numPr>
        <w:spacing w:line="480" w:lineRule="auto"/>
        <w:ind w:left="360"/>
        <w:jc w:val="both"/>
        <w:rPr>
          <w:sz w:val="24"/>
          <w:szCs w:val="24"/>
        </w:rPr>
      </w:pPr>
      <w:r w:rsidRPr="001263F6">
        <w:rPr>
          <w:sz w:val="24"/>
          <w:szCs w:val="24"/>
        </w:rPr>
        <w:t xml:space="preserve">Adanya kemampuan pegawai Camat Bukit Kapur Kota Dumai dalam menerapkan etika kerja serta integritas dalam menjalankan pekerjaan. </w:t>
      </w:r>
    </w:p>
    <w:p w14:paraId="7A215AF5" w14:textId="12BF3981" w:rsidR="008D55CE" w:rsidRPr="009F29EB" w:rsidRDefault="008D55CE" w:rsidP="009F29EB">
      <w:pPr>
        <w:pStyle w:val="ListParagraph"/>
        <w:spacing w:line="480" w:lineRule="auto"/>
        <w:ind w:left="360" w:firstLine="0"/>
        <w:jc w:val="both"/>
        <w:rPr>
          <w:sz w:val="24"/>
          <w:szCs w:val="24"/>
        </w:rPr>
      </w:pPr>
      <w:r w:rsidRPr="005656CA">
        <w:rPr>
          <w:sz w:val="24"/>
          <w:szCs w:val="24"/>
        </w:rPr>
        <w:t xml:space="preserve">Yang dimaksud </w:t>
      </w:r>
      <w:r w:rsidR="009F29EB">
        <w:rPr>
          <w:sz w:val="24"/>
          <w:szCs w:val="24"/>
          <w:lang w:val="en-US"/>
        </w:rPr>
        <w:t xml:space="preserve">dengan </w:t>
      </w:r>
      <w:r w:rsidRPr="005656CA">
        <w:rPr>
          <w:sz w:val="24"/>
          <w:szCs w:val="24"/>
        </w:rPr>
        <w:t xml:space="preserve"> </w:t>
      </w:r>
      <w:r w:rsidR="009F29EB" w:rsidRPr="001263F6">
        <w:rPr>
          <w:sz w:val="24"/>
          <w:szCs w:val="24"/>
        </w:rPr>
        <w:t>kemampuan pegawai Camat Bukit Kapur Kota Dumai dalam menerapkan etika kerja serta integritas dalam menjalankan pekerjaan</w:t>
      </w:r>
      <w:r w:rsidR="009F29EB">
        <w:rPr>
          <w:sz w:val="24"/>
          <w:szCs w:val="24"/>
          <w:lang w:val="en-US"/>
        </w:rPr>
        <w:t xml:space="preserve"> yaitu, </w:t>
      </w:r>
      <w:r w:rsidRPr="009F29EB">
        <w:rPr>
          <w:sz w:val="24"/>
          <w:szCs w:val="24"/>
        </w:rPr>
        <w:t>pegawai menunjukkan sikap</w:t>
      </w:r>
      <w:r w:rsidR="005656CA" w:rsidRPr="009F29EB">
        <w:rPr>
          <w:lang w:val="en-US"/>
        </w:rPr>
        <w:t xml:space="preserve"> </w:t>
      </w:r>
      <w:r w:rsidR="005656CA" w:rsidRPr="009F29EB">
        <w:rPr>
          <w:sz w:val="24"/>
          <w:szCs w:val="24"/>
          <w:lang w:val="en-US"/>
        </w:rPr>
        <w:t>profesional</w:t>
      </w:r>
      <w:r w:rsidRPr="009F29EB">
        <w:rPr>
          <w:sz w:val="28"/>
          <w:szCs w:val="28"/>
        </w:rPr>
        <w:t>,</w:t>
      </w:r>
      <w:r w:rsidRPr="009F29EB">
        <w:rPr>
          <w:sz w:val="24"/>
          <w:szCs w:val="24"/>
        </w:rPr>
        <w:t xml:space="preserve"> jujur, disiplin, dan bertanggung jawab selama menjalankan tugas, serta memegang teguh nilai-nilai moral dan integritas dalam setiap </w:t>
      </w:r>
      <w:r w:rsidR="00D66115" w:rsidRPr="009F29EB">
        <w:rPr>
          <w:sz w:val="24"/>
          <w:szCs w:val="24"/>
          <w:lang w:val="en-US"/>
        </w:rPr>
        <w:t>ti</w:t>
      </w:r>
      <w:r w:rsidRPr="009F29EB">
        <w:rPr>
          <w:sz w:val="24"/>
          <w:szCs w:val="24"/>
        </w:rPr>
        <w:t>ndakan</w:t>
      </w:r>
      <w:r w:rsidRPr="009F29EB">
        <w:rPr>
          <w:sz w:val="20"/>
          <w:szCs w:val="20"/>
        </w:rPr>
        <w:t xml:space="preserve"> </w:t>
      </w:r>
      <w:r w:rsidRPr="009F29EB">
        <w:rPr>
          <w:sz w:val="24"/>
          <w:szCs w:val="24"/>
        </w:rPr>
        <w:t>dan keputusan yang diambil di tempat kerja.</w:t>
      </w:r>
    </w:p>
    <w:p w14:paraId="6CAB69F4" w14:textId="41CE5401" w:rsidR="008D55CE" w:rsidRPr="001263F6" w:rsidRDefault="008D55CE" w:rsidP="008D55CE">
      <w:pPr>
        <w:spacing w:line="480" w:lineRule="auto"/>
        <w:ind w:firstLine="720"/>
        <w:jc w:val="both"/>
        <w:rPr>
          <w:sz w:val="24"/>
          <w:szCs w:val="24"/>
        </w:rPr>
      </w:pPr>
      <w:r w:rsidRPr="001263F6">
        <w:rPr>
          <w:sz w:val="24"/>
          <w:szCs w:val="24"/>
        </w:rPr>
        <w:t>Selanjutnya, untuk mengetahui tanggapan responden te</w:t>
      </w:r>
      <w:r w:rsidR="009F29EB">
        <w:rPr>
          <w:sz w:val="24"/>
          <w:szCs w:val="24"/>
          <w:lang w:val="en-US"/>
        </w:rPr>
        <w:t>ntang</w:t>
      </w:r>
      <w:r w:rsidRPr="001263F6">
        <w:rPr>
          <w:sz w:val="24"/>
          <w:szCs w:val="24"/>
        </w:rPr>
        <w:t xml:space="preserve"> </w:t>
      </w:r>
      <w:r>
        <w:rPr>
          <w:sz w:val="24"/>
          <w:szCs w:val="24"/>
        </w:rPr>
        <w:t>Responsibilitas</w:t>
      </w:r>
      <w:r w:rsidRPr="001263F6">
        <w:rPr>
          <w:sz w:val="24"/>
          <w:szCs w:val="24"/>
        </w:rPr>
        <w:t xml:space="preserve"> dapat dilihat pada Tabel V.</w:t>
      </w:r>
      <w:r>
        <w:rPr>
          <w:sz w:val="24"/>
          <w:szCs w:val="24"/>
        </w:rPr>
        <w:t>4</w:t>
      </w:r>
      <w:r w:rsidRPr="001263F6">
        <w:rPr>
          <w:sz w:val="24"/>
          <w:szCs w:val="24"/>
        </w:rPr>
        <w:t xml:space="preserve"> berikut ini:</w:t>
      </w:r>
    </w:p>
    <w:p w14:paraId="070CA6B6" w14:textId="77777777" w:rsidR="008D55CE" w:rsidRPr="001263F6" w:rsidRDefault="008D55CE" w:rsidP="008D55CE">
      <w:pPr>
        <w:jc w:val="center"/>
        <w:rPr>
          <w:b/>
          <w:bCs/>
          <w:sz w:val="24"/>
          <w:szCs w:val="24"/>
        </w:rPr>
      </w:pPr>
    </w:p>
    <w:p w14:paraId="0B644B58" w14:textId="77777777" w:rsidR="008D55CE" w:rsidRPr="001263F6" w:rsidRDefault="008D55CE" w:rsidP="008D55CE">
      <w:pPr>
        <w:jc w:val="center"/>
        <w:rPr>
          <w:b/>
          <w:bCs/>
          <w:sz w:val="24"/>
          <w:szCs w:val="24"/>
        </w:rPr>
      </w:pPr>
    </w:p>
    <w:p w14:paraId="21AB1D6D" w14:textId="77777777" w:rsidR="008D55CE" w:rsidRPr="001263F6" w:rsidRDefault="008D55CE" w:rsidP="008D55CE">
      <w:pPr>
        <w:jc w:val="center"/>
        <w:rPr>
          <w:b/>
          <w:bCs/>
          <w:sz w:val="24"/>
          <w:szCs w:val="24"/>
        </w:rPr>
      </w:pPr>
    </w:p>
    <w:p w14:paraId="4283CCC8" w14:textId="56081366" w:rsidR="008D55CE" w:rsidRDefault="008D55CE" w:rsidP="00273906">
      <w:pPr>
        <w:rPr>
          <w:b/>
          <w:bCs/>
          <w:sz w:val="24"/>
          <w:szCs w:val="24"/>
        </w:rPr>
      </w:pPr>
    </w:p>
    <w:p w14:paraId="0EDD1F7A" w14:textId="540D429E" w:rsidR="000C0A02" w:rsidRDefault="000C0A02" w:rsidP="00273906">
      <w:pPr>
        <w:rPr>
          <w:b/>
          <w:bCs/>
          <w:sz w:val="24"/>
          <w:szCs w:val="24"/>
        </w:rPr>
      </w:pPr>
    </w:p>
    <w:p w14:paraId="1BC18330" w14:textId="77777777" w:rsidR="000C0A02" w:rsidRPr="001263F6" w:rsidRDefault="000C0A02" w:rsidP="00273906">
      <w:pPr>
        <w:rPr>
          <w:b/>
          <w:bCs/>
          <w:sz w:val="24"/>
          <w:szCs w:val="24"/>
        </w:rPr>
      </w:pPr>
    </w:p>
    <w:p w14:paraId="5553E38E" w14:textId="77777777" w:rsidR="008D55CE" w:rsidRPr="001263F6" w:rsidRDefault="008D55CE" w:rsidP="008D55CE">
      <w:pPr>
        <w:jc w:val="center"/>
        <w:rPr>
          <w:b/>
          <w:bCs/>
          <w:sz w:val="24"/>
          <w:szCs w:val="24"/>
        </w:rPr>
      </w:pPr>
      <w:r w:rsidRPr="001263F6">
        <w:rPr>
          <w:b/>
          <w:bCs/>
          <w:sz w:val="24"/>
          <w:szCs w:val="24"/>
        </w:rPr>
        <w:t>Tabel V.</w:t>
      </w:r>
      <w:r>
        <w:rPr>
          <w:b/>
          <w:bCs/>
          <w:sz w:val="24"/>
          <w:szCs w:val="24"/>
        </w:rPr>
        <w:t xml:space="preserve"> 4</w:t>
      </w:r>
    </w:p>
    <w:p w14:paraId="0E4DA2B2" w14:textId="3411217E" w:rsidR="008D55CE" w:rsidRPr="001263F6" w:rsidRDefault="008D55CE" w:rsidP="008D55CE">
      <w:pPr>
        <w:jc w:val="center"/>
        <w:rPr>
          <w:b/>
          <w:bCs/>
          <w:sz w:val="24"/>
          <w:szCs w:val="24"/>
        </w:rPr>
      </w:pPr>
      <w:r w:rsidRPr="001263F6">
        <w:rPr>
          <w:b/>
          <w:bCs/>
          <w:sz w:val="24"/>
          <w:szCs w:val="24"/>
        </w:rPr>
        <w:t>Tanggapan Responden Te</w:t>
      </w:r>
      <w:r w:rsidR="009F29EB">
        <w:rPr>
          <w:b/>
          <w:bCs/>
          <w:sz w:val="24"/>
          <w:szCs w:val="24"/>
          <w:lang w:val="en-US"/>
        </w:rPr>
        <w:t>ntang</w:t>
      </w:r>
      <w:r w:rsidRPr="001263F6">
        <w:rPr>
          <w:b/>
          <w:bCs/>
          <w:sz w:val="24"/>
          <w:szCs w:val="24"/>
        </w:rPr>
        <w:t xml:space="preserve"> Responsibilitas</w:t>
      </w:r>
    </w:p>
    <w:tbl>
      <w:tblPr>
        <w:tblW w:w="7933" w:type="dxa"/>
        <w:tblLook w:val="04A0" w:firstRow="1" w:lastRow="0" w:firstColumn="1" w:lastColumn="0" w:noHBand="0" w:noVBand="1"/>
      </w:tblPr>
      <w:tblGrid>
        <w:gridCol w:w="523"/>
        <w:gridCol w:w="3147"/>
        <w:gridCol w:w="708"/>
        <w:gridCol w:w="695"/>
        <w:gridCol w:w="695"/>
        <w:gridCol w:w="695"/>
        <w:gridCol w:w="704"/>
        <w:gridCol w:w="987"/>
      </w:tblGrid>
      <w:tr w:rsidR="008D55CE" w:rsidRPr="008309F8" w14:paraId="07FB500E" w14:textId="77777777" w:rsidTr="00F00761">
        <w:trPr>
          <w:trHeight w:val="55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3672D8D"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No</w:t>
            </w:r>
          </w:p>
        </w:tc>
        <w:tc>
          <w:tcPr>
            <w:tcW w:w="31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4B5E7A"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Sub Indikator</w:t>
            </w:r>
          </w:p>
        </w:tc>
        <w:tc>
          <w:tcPr>
            <w:tcW w:w="7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E744982"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F/S</w:t>
            </w:r>
          </w:p>
        </w:tc>
        <w:tc>
          <w:tcPr>
            <w:tcW w:w="279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E34DC3E"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Kategori Tanggapan</w:t>
            </w:r>
          </w:p>
        </w:tc>
        <w:tc>
          <w:tcPr>
            <w:tcW w:w="7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CF1EC1A"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Jumlah</w:t>
            </w:r>
          </w:p>
        </w:tc>
      </w:tr>
      <w:tr w:rsidR="008D55CE" w:rsidRPr="008309F8" w14:paraId="16980103" w14:textId="77777777" w:rsidTr="00F00761">
        <w:trPr>
          <w:trHeight w:val="550"/>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F3ADBD0" w14:textId="77777777" w:rsidR="008D55CE" w:rsidRPr="008309F8" w:rsidRDefault="008D55CE" w:rsidP="00EE64A7">
            <w:pPr>
              <w:rPr>
                <w:rFonts w:eastAsia="Times New Roman"/>
                <w:color w:val="000000"/>
                <w:sz w:val="24"/>
                <w:szCs w:val="24"/>
                <w:lang w:val="en-ID" w:eastAsia="en-ID"/>
              </w:rPr>
            </w:pPr>
          </w:p>
        </w:tc>
        <w:tc>
          <w:tcPr>
            <w:tcW w:w="315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00F9348" w14:textId="77777777" w:rsidR="008D55CE" w:rsidRPr="008309F8" w:rsidRDefault="008D55CE" w:rsidP="00EE64A7">
            <w:pPr>
              <w:rPr>
                <w:rFonts w:eastAsia="Times New Roman"/>
                <w:color w:val="000000"/>
                <w:sz w:val="24"/>
                <w:szCs w:val="24"/>
                <w:lang w:val="en-ID" w:eastAsia="en-ID"/>
              </w:rPr>
            </w:pPr>
          </w:p>
        </w:tc>
        <w:tc>
          <w:tcPr>
            <w:tcW w:w="71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091E708" w14:textId="77777777" w:rsidR="008D55CE" w:rsidRPr="008309F8" w:rsidRDefault="008D55CE" w:rsidP="00EE64A7">
            <w:pPr>
              <w:rPr>
                <w:rFonts w:eastAsia="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4858E863"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SB</w:t>
            </w:r>
          </w:p>
        </w:tc>
        <w:tc>
          <w:tcPr>
            <w:tcW w:w="697" w:type="dxa"/>
            <w:tcBorders>
              <w:top w:val="nil"/>
              <w:left w:val="nil"/>
              <w:bottom w:val="single" w:sz="4" w:space="0" w:color="auto"/>
              <w:right w:val="single" w:sz="4" w:space="0" w:color="auto"/>
            </w:tcBorders>
            <w:shd w:val="clear" w:color="auto" w:fill="auto"/>
            <w:noWrap/>
            <w:vAlign w:val="center"/>
            <w:hideMark/>
          </w:tcPr>
          <w:p w14:paraId="15D7E693"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B</w:t>
            </w:r>
          </w:p>
        </w:tc>
        <w:tc>
          <w:tcPr>
            <w:tcW w:w="0" w:type="auto"/>
            <w:tcBorders>
              <w:top w:val="nil"/>
              <w:left w:val="nil"/>
              <w:bottom w:val="single" w:sz="4" w:space="0" w:color="auto"/>
              <w:right w:val="single" w:sz="4" w:space="0" w:color="auto"/>
            </w:tcBorders>
            <w:shd w:val="clear" w:color="auto" w:fill="auto"/>
            <w:noWrap/>
            <w:vAlign w:val="center"/>
            <w:hideMark/>
          </w:tcPr>
          <w:p w14:paraId="16B54941"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CB</w:t>
            </w:r>
          </w:p>
        </w:tc>
        <w:tc>
          <w:tcPr>
            <w:tcW w:w="706" w:type="dxa"/>
            <w:tcBorders>
              <w:top w:val="nil"/>
              <w:left w:val="nil"/>
              <w:bottom w:val="single" w:sz="4" w:space="0" w:color="auto"/>
              <w:right w:val="single" w:sz="4" w:space="0" w:color="auto"/>
            </w:tcBorders>
            <w:shd w:val="clear" w:color="auto" w:fill="auto"/>
            <w:noWrap/>
            <w:vAlign w:val="center"/>
            <w:hideMark/>
          </w:tcPr>
          <w:p w14:paraId="43C810C3"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TB</w:t>
            </w:r>
          </w:p>
        </w:tc>
        <w:tc>
          <w:tcPr>
            <w:tcW w:w="7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D37F3FC" w14:textId="77777777" w:rsidR="008D55CE" w:rsidRPr="008309F8" w:rsidRDefault="008D55CE" w:rsidP="00EE64A7">
            <w:pPr>
              <w:rPr>
                <w:rFonts w:eastAsia="Times New Roman"/>
                <w:color w:val="000000"/>
                <w:sz w:val="24"/>
                <w:szCs w:val="24"/>
                <w:lang w:val="en-ID" w:eastAsia="en-ID"/>
              </w:rPr>
            </w:pPr>
          </w:p>
        </w:tc>
      </w:tr>
      <w:tr w:rsidR="008D55CE" w:rsidRPr="008309F8" w14:paraId="25BCA46C" w14:textId="77777777" w:rsidTr="00F00761">
        <w:trPr>
          <w:trHeight w:val="591"/>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606B8A4F"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w:t>
            </w:r>
          </w:p>
        </w:tc>
        <w:tc>
          <w:tcPr>
            <w:tcW w:w="3158" w:type="dxa"/>
            <w:vMerge w:val="restart"/>
            <w:tcBorders>
              <w:top w:val="nil"/>
              <w:left w:val="single" w:sz="4" w:space="0" w:color="auto"/>
              <w:bottom w:val="single" w:sz="4" w:space="0" w:color="000000"/>
              <w:right w:val="single" w:sz="4" w:space="0" w:color="auto"/>
            </w:tcBorders>
            <w:shd w:val="clear" w:color="auto" w:fill="auto"/>
            <w:vAlign w:val="center"/>
            <w:hideMark/>
          </w:tcPr>
          <w:p w14:paraId="18A5D7B6" w14:textId="77777777" w:rsidR="008D55CE" w:rsidRPr="008309F8" w:rsidRDefault="008D55CE" w:rsidP="00EE64A7">
            <w:pPr>
              <w:jc w:val="both"/>
              <w:rPr>
                <w:rFonts w:eastAsia="Times New Roman"/>
                <w:color w:val="000000"/>
                <w:sz w:val="24"/>
                <w:szCs w:val="24"/>
                <w:lang w:val="en-ID" w:eastAsia="en-ID"/>
              </w:rPr>
            </w:pPr>
            <w:r w:rsidRPr="008309F8">
              <w:rPr>
                <w:rFonts w:eastAsia="Times New Roman"/>
                <w:color w:val="000000"/>
                <w:sz w:val="24"/>
                <w:szCs w:val="24"/>
                <w:lang w:val="en-ID" w:eastAsia="en-ID"/>
              </w:rPr>
              <w:t>Adanya penerapan prinsip-prinsip administrasi publik dalam pelaksanaan tugas.</w:t>
            </w:r>
          </w:p>
        </w:tc>
        <w:tc>
          <w:tcPr>
            <w:tcW w:w="710" w:type="dxa"/>
            <w:tcBorders>
              <w:top w:val="nil"/>
              <w:left w:val="nil"/>
              <w:bottom w:val="single" w:sz="4" w:space="0" w:color="auto"/>
              <w:right w:val="single" w:sz="4" w:space="0" w:color="auto"/>
            </w:tcBorders>
            <w:shd w:val="clear" w:color="auto" w:fill="auto"/>
            <w:noWrap/>
            <w:vAlign w:val="center"/>
            <w:hideMark/>
          </w:tcPr>
          <w:p w14:paraId="2D5120E2"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Frek</w:t>
            </w:r>
          </w:p>
        </w:tc>
        <w:tc>
          <w:tcPr>
            <w:tcW w:w="0" w:type="auto"/>
            <w:tcBorders>
              <w:top w:val="nil"/>
              <w:left w:val="nil"/>
              <w:bottom w:val="single" w:sz="4" w:space="0" w:color="auto"/>
              <w:right w:val="single" w:sz="4" w:space="0" w:color="auto"/>
            </w:tcBorders>
            <w:shd w:val="clear" w:color="auto" w:fill="auto"/>
            <w:noWrap/>
            <w:vAlign w:val="center"/>
            <w:hideMark/>
          </w:tcPr>
          <w:p w14:paraId="1C6747AF"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8</w:t>
            </w:r>
          </w:p>
        </w:tc>
        <w:tc>
          <w:tcPr>
            <w:tcW w:w="697" w:type="dxa"/>
            <w:tcBorders>
              <w:top w:val="nil"/>
              <w:left w:val="nil"/>
              <w:bottom w:val="single" w:sz="4" w:space="0" w:color="auto"/>
              <w:right w:val="single" w:sz="4" w:space="0" w:color="auto"/>
            </w:tcBorders>
            <w:shd w:val="clear" w:color="auto" w:fill="auto"/>
            <w:noWrap/>
            <w:vAlign w:val="center"/>
            <w:hideMark/>
          </w:tcPr>
          <w:p w14:paraId="4135C649"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18</w:t>
            </w:r>
          </w:p>
        </w:tc>
        <w:tc>
          <w:tcPr>
            <w:tcW w:w="0" w:type="auto"/>
            <w:tcBorders>
              <w:top w:val="nil"/>
              <w:left w:val="nil"/>
              <w:bottom w:val="single" w:sz="4" w:space="0" w:color="auto"/>
              <w:right w:val="single" w:sz="4" w:space="0" w:color="auto"/>
            </w:tcBorders>
            <w:shd w:val="clear" w:color="auto" w:fill="auto"/>
            <w:noWrap/>
            <w:vAlign w:val="center"/>
            <w:hideMark/>
          </w:tcPr>
          <w:p w14:paraId="4704C3D3"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CD93F4F"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0</w:t>
            </w:r>
          </w:p>
        </w:tc>
        <w:tc>
          <w:tcPr>
            <w:tcW w:w="745" w:type="dxa"/>
            <w:tcBorders>
              <w:top w:val="nil"/>
              <w:left w:val="nil"/>
              <w:bottom w:val="single" w:sz="4" w:space="0" w:color="auto"/>
              <w:right w:val="single" w:sz="4" w:space="0" w:color="auto"/>
            </w:tcBorders>
            <w:shd w:val="clear" w:color="auto" w:fill="auto"/>
            <w:noWrap/>
            <w:vAlign w:val="center"/>
            <w:hideMark/>
          </w:tcPr>
          <w:p w14:paraId="555E8261"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31</w:t>
            </w:r>
          </w:p>
        </w:tc>
      </w:tr>
      <w:tr w:rsidR="008D55CE" w:rsidRPr="008309F8" w14:paraId="557B2E08" w14:textId="77777777" w:rsidTr="00F00761">
        <w:trPr>
          <w:trHeight w:val="573"/>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50FC8D43" w14:textId="77777777" w:rsidR="008D55CE" w:rsidRPr="008309F8" w:rsidRDefault="008D55CE" w:rsidP="00EE64A7">
            <w:pPr>
              <w:rPr>
                <w:rFonts w:eastAsia="Times New Roman"/>
                <w:color w:val="000000"/>
                <w:sz w:val="24"/>
                <w:szCs w:val="24"/>
                <w:lang w:val="en-ID" w:eastAsia="en-ID"/>
              </w:rPr>
            </w:pPr>
          </w:p>
        </w:tc>
        <w:tc>
          <w:tcPr>
            <w:tcW w:w="3158" w:type="dxa"/>
            <w:vMerge/>
            <w:tcBorders>
              <w:top w:val="nil"/>
              <w:left w:val="single" w:sz="4" w:space="0" w:color="auto"/>
              <w:bottom w:val="single" w:sz="4" w:space="0" w:color="000000"/>
              <w:right w:val="single" w:sz="4" w:space="0" w:color="auto"/>
            </w:tcBorders>
            <w:shd w:val="clear" w:color="auto" w:fill="auto"/>
            <w:vAlign w:val="center"/>
            <w:hideMark/>
          </w:tcPr>
          <w:p w14:paraId="03C42EDE" w14:textId="77777777" w:rsidR="008D55CE" w:rsidRPr="008309F8" w:rsidRDefault="008D55CE" w:rsidP="00EE64A7">
            <w:pPr>
              <w:jc w:val="both"/>
              <w:rPr>
                <w:rFonts w:eastAsia="Times New Roman"/>
                <w:color w:val="000000"/>
                <w:sz w:val="24"/>
                <w:szCs w:val="24"/>
                <w:lang w:val="en-ID" w:eastAsia="en-ID"/>
              </w:rPr>
            </w:pPr>
          </w:p>
        </w:tc>
        <w:tc>
          <w:tcPr>
            <w:tcW w:w="710" w:type="dxa"/>
            <w:tcBorders>
              <w:top w:val="nil"/>
              <w:left w:val="nil"/>
              <w:bottom w:val="single" w:sz="4" w:space="0" w:color="auto"/>
              <w:right w:val="single" w:sz="4" w:space="0" w:color="auto"/>
            </w:tcBorders>
            <w:shd w:val="clear" w:color="auto" w:fill="auto"/>
            <w:noWrap/>
            <w:vAlign w:val="center"/>
            <w:hideMark/>
          </w:tcPr>
          <w:p w14:paraId="1846A0DD"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Skor</w:t>
            </w:r>
          </w:p>
        </w:tc>
        <w:tc>
          <w:tcPr>
            <w:tcW w:w="0" w:type="auto"/>
            <w:tcBorders>
              <w:top w:val="nil"/>
              <w:left w:val="nil"/>
              <w:bottom w:val="single" w:sz="4" w:space="0" w:color="auto"/>
              <w:right w:val="single" w:sz="4" w:space="0" w:color="auto"/>
            </w:tcBorders>
            <w:shd w:val="clear" w:color="auto" w:fill="auto"/>
            <w:noWrap/>
            <w:vAlign w:val="center"/>
            <w:hideMark/>
          </w:tcPr>
          <w:p w14:paraId="68960A2F"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32</w:t>
            </w:r>
          </w:p>
        </w:tc>
        <w:tc>
          <w:tcPr>
            <w:tcW w:w="697" w:type="dxa"/>
            <w:tcBorders>
              <w:top w:val="nil"/>
              <w:left w:val="nil"/>
              <w:bottom w:val="single" w:sz="4" w:space="0" w:color="auto"/>
              <w:right w:val="single" w:sz="4" w:space="0" w:color="auto"/>
            </w:tcBorders>
            <w:shd w:val="clear" w:color="auto" w:fill="auto"/>
            <w:noWrap/>
            <w:vAlign w:val="center"/>
            <w:hideMark/>
          </w:tcPr>
          <w:p w14:paraId="5F11AD5A"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54</w:t>
            </w:r>
          </w:p>
        </w:tc>
        <w:tc>
          <w:tcPr>
            <w:tcW w:w="0" w:type="auto"/>
            <w:tcBorders>
              <w:top w:val="nil"/>
              <w:left w:val="nil"/>
              <w:bottom w:val="single" w:sz="4" w:space="0" w:color="auto"/>
              <w:right w:val="single" w:sz="4" w:space="0" w:color="auto"/>
            </w:tcBorders>
            <w:shd w:val="clear" w:color="auto" w:fill="auto"/>
            <w:noWrap/>
            <w:vAlign w:val="center"/>
            <w:hideMark/>
          </w:tcPr>
          <w:p w14:paraId="44342E56"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10</w:t>
            </w:r>
          </w:p>
        </w:tc>
        <w:tc>
          <w:tcPr>
            <w:tcW w:w="706" w:type="dxa"/>
            <w:tcBorders>
              <w:top w:val="nil"/>
              <w:left w:val="nil"/>
              <w:bottom w:val="single" w:sz="4" w:space="0" w:color="auto"/>
              <w:right w:val="single" w:sz="4" w:space="0" w:color="auto"/>
            </w:tcBorders>
            <w:shd w:val="clear" w:color="auto" w:fill="auto"/>
            <w:noWrap/>
            <w:vAlign w:val="center"/>
            <w:hideMark/>
          </w:tcPr>
          <w:p w14:paraId="20E26E83"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0</w:t>
            </w:r>
          </w:p>
        </w:tc>
        <w:tc>
          <w:tcPr>
            <w:tcW w:w="745" w:type="dxa"/>
            <w:tcBorders>
              <w:top w:val="nil"/>
              <w:left w:val="nil"/>
              <w:bottom w:val="single" w:sz="4" w:space="0" w:color="auto"/>
              <w:right w:val="single" w:sz="4" w:space="0" w:color="auto"/>
            </w:tcBorders>
            <w:shd w:val="clear" w:color="auto" w:fill="auto"/>
            <w:noWrap/>
            <w:vAlign w:val="center"/>
            <w:hideMark/>
          </w:tcPr>
          <w:p w14:paraId="29B66631"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96</w:t>
            </w:r>
          </w:p>
        </w:tc>
      </w:tr>
      <w:tr w:rsidR="008D55CE" w:rsidRPr="008309F8" w14:paraId="1F897437" w14:textId="77777777" w:rsidTr="00F00761">
        <w:trPr>
          <w:trHeight w:val="89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71A1C6A4"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2</w:t>
            </w:r>
          </w:p>
        </w:tc>
        <w:tc>
          <w:tcPr>
            <w:tcW w:w="3158" w:type="dxa"/>
            <w:vMerge w:val="restart"/>
            <w:tcBorders>
              <w:top w:val="nil"/>
              <w:left w:val="single" w:sz="4" w:space="0" w:color="auto"/>
              <w:bottom w:val="single" w:sz="4" w:space="0" w:color="000000"/>
              <w:right w:val="single" w:sz="4" w:space="0" w:color="auto"/>
            </w:tcBorders>
            <w:shd w:val="clear" w:color="auto" w:fill="auto"/>
            <w:vAlign w:val="center"/>
            <w:hideMark/>
          </w:tcPr>
          <w:p w14:paraId="664E6455" w14:textId="77777777" w:rsidR="008D55CE" w:rsidRPr="008309F8" w:rsidRDefault="008D55CE" w:rsidP="00EE64A7">
            <w:pPr>
              <w:jc w:val="both"/>
              <w:rPr>
                <w:rFonts w:eastAsia="Times New Roman"/>
                <w:color w:val="000000"/>
                <w:sz w:val="24"/>
                <w:szCs w:val="24"/>
                <w:lang w:val="en-ID" w:eastAsia="en-ID"/>
              </w:rPr>
            </w:pPr>
            <w:r w:rsidRPr="008309F8">
              <w:rPr>
                <w:rFonts w:eastAsia="Times New Roman"/>
                <w:color w:val="000000"/>
                <w:sz w:val="24"/>
                <w:szCs w:val="24"/>
                <w:lang w:val="en-ID" w:eastAsia="en-ID"/>
              </w:rPr>
              <w:t>Adanya kemampuan pegawai Camat Bukit Kapur Kota Dumai menyelesaikan tugas dan fungsi sesuai beban kerja.</w:t>
            </w:r>
          </w:p>
        </w:tc>
        <w:tc>
          <w:tcPr>
            <w:tcW w:w="710" w:type="dxa"/>
            <w:tcBorders>
              <w:top w:val="nil"/>
              <w:left w:val="nil"/>
              <w:bottom w:val="single" w:sz="4" w:space="0" w:color="auto"/>
              <w:right w:val="single" w:sz="4" w:space="0" w:color="auto"/>
            </w:tcBorders>
            <w:shd w:val="clear" w:color="auto" w:fill="auto"/>
            <w:noWrap/>
            <w:vAlign w:val="center"/>
            <w:hideMark/>
          </w:tcPr>
          <w:p w14:paraId="686BFA4D"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Frek</w:t>
            </w:r>
          </w:p>
        </w:tc>
        <w:tc>
          <w:tcPr>
            <w:tcW w:w="0" w:type="auto"/>
            <w:tcBorders>
              <w:top w:val="nil"/>
              <w:left w:val="nil"/>
              <w:bottom w:val="single" w:sz="4" w:space="0" w:color="auto"/>
              <w:right w:val="single" w:sz="4" w:space="0" w:color="auto"/>
            </w:tcBorders>
            <w:shd w:val="clear" w:color="auto" w:fill="auto"/>
            <w:noWrap/>
            <w:vAlign w:val="center"/>
            <w:hideMark/>
          </w:tcPr>
          <w:p w14:paraId="116E4B9E" w14:textId="0E4FD6CE"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w:t>
            </w:r>
            <w:r w:rsidR="008431E0">
              <w:rPr>
                <w:rFonts w:eastAsia="Times New Roman"/>
                <w:color w:val="000000"/>
                <w:sz w:val="24"/>
                <w:szCs w:val="24"/>
                <w:lang w:val="en-ID" w:eastAsia="en-ID"/>
              </w:rPr>
              <w:t>2</w:t>
            </w:r>
          </w:p>
        </w:tc>
        <w:tc>
          <w:tcPr>
            <w:tcW w:w="697" w:type="dxa"/>
            <w:tcBorders>
              <w:top w:val="nil"/>
              <w:left w:val="nil"/>
              <w:bottom w:val="single" w:sz="4" w:space="0" w:color="auto"/>
              <w:right w:val="single" w:sz="4" w:space="0" w:color="auto"/>
            </w:tcBorders>
            <w:shd w:val="clear" w:color="auto" w:fill="auto"/>
            <w:noWrap/>
            <w:vAlign w:val="center"/>
            <w:hideMark/>
          </w:tcPr>
          <w:p w14:paraId="4F57B89A" w14:textId="4A5F920F"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w:t>
            </w:r>
            <w:r w:rsidR="008431E0">
              <w:rPr>
                <w:rFonts w:eastAsia="Times New Roman"/>
                <w:color w:val="000000"/>
                <w:sz w:val="24"/>
                <w:szCs w:val="24"/>
                <w:lang w:val="en-ID" w:eastAsia="en-ID"/>
              </w:rPr>
              <w:t>7</w:t>
            </w:r>
          </w:p>
        </w:tc>
        <w:tc>
          <w:tcPr>
            <w:tcW w:w="0" w:type="auto"/>
            <w:tcBorders>
              <w:top w:val="nil"/>
              <w:left w:val="nil"/>
              <w:bottom w:val="single" w:sz="4" w:space="0" w:color="auto"/>
              <w:right w:val="single" w:sz="4" w:space="0" w:color="auto"/>
            </w:tcBorders>
            <w:shd w:val="clear" w:color="auto" w:fill="auto"/>
            <w:noWrap/>
            <w:vAlign w:val="center"/>
            <w:hideMark/>
          </w:tcPr>
          <w:p w14:paraId="7351BB5E" w14:textId="11C40109" w:rsidR="008D55CE" w:rsidRPr="008309F8" w:rsidRDefault="008431E0" w:rsidP="00EE64A7">
            <w:pPr>
              <w:jc w:val="center"/>
              <w:rPr>
                <w:rFonts w:eastAsia="Times New Roman"/>
                <w:color w:val="000000"/>
                <w:sz w:val="24"/>
                <w:szCs w:val="24"/>
                <w:lang w:val="en-ID" w:eastAsia="en-ID"/>
              </w:rPr>
            </w:pPr>
            <w:r>
              <w:rPr>
                <w:rFonts w:eastAsia="Times New Roman"/>
                <w:color w:val="000000"/>
                <w:sz w:val="24"/>
                <w:szCs w:val="24"/>
                <w:lang w:val="en-ID" w:eastAsia="en-ID"/>
              </w:rPr>
              <w:t>2</w:t>
            </w:r>
          </w:p>
        </w:tc>
        <w:tc>
          <w:tcPr>
            <w:tcW w:w="706" w:type="dxa"/>
            <w:tcBorders>
              <w:top w:val="nil"/>
              <w:left w:val="nil"/>
              <w:bottom w:val="single" w:sz="4" w:space="0" w:color="auto"/>
              <w:right w:val="single" w:sz="4" w:space="0" w:color="auto"/>
            </w:tcBorders>
            <w:shd w:val="clear" w:color="auto" w:fill="auto"/>
            <w:noWrap/>
            <w:vAlign w:val="center"/>
            <w:hideMark/>
          </w:tcPr>
          <w:p w14:paraId="218DF3AB"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0</w:t>
            </w:r>
          </w:p>
        </w:tc>
        <w:tc>
          <w:tcPr>
            <w:tcW w:w="745" w:type="dxa"/>
            <w:tcBorders>
              <w:top w:val="nil"/>
              <w:left w:val="nil"/>
              <w:bottom w:val="single" w:sz="4" w:space="0" w:color="auto"/>
              <w:right w:val="single" w:sz="4" w:space="0" w:color="auto"/>
            </w:tcBorders>
            <w:shd w:val="clear" w:color="auto" w:fill="auto"/>
            <w:noWrap/>
            <w:vAlign w:val="center"/>
            <w:hideMark/>
          </w:tcPr>
          <w:p w14:paraId="5DC9BDF6"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31</w:t>
            </w:r>
          </w:p>
        </w:tc>
      </w:tr>
      <w:tr w:rsidR="008D55CE" w:rsidRPr="008309F8" w14:paraId="2FDB9819" w14:textId="77777777" w:rsidTr="00F00761">
        <w:trPr>
          <w:trHeight w:val="823"/>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773C2065" w14:textId="77777777" w:rsidR="008D55CE" w:rsidRPr="008309F8" w:rsidRDefault="008D55CE" w:rsidP="00EE64A7">
            <w:pPr>
              <w:rPr>
                <w:rFonts w:eastAsia="Times New Roman"/>
                <w:color w:val="000000"/>
                <w:sz w:val="24"/>
                <w:szCs w:val="24"/>
                <w:lang w:val="en-ID" w:eastAsia="en-ID"/>
              </w:rPr>
            </w:pPr>
          </w:p>
        </w:tc>
        <w:tc>
          <w:tcPr>
            <w:tcW w:w="3158" w:type="dxa"/>
            <w:vMerge/>
            <w:tcBorders>
              <w:top w:val="nil"/>
              <w:left w:val="single" w:sz="4" w:space="0" w:color="auto"/>
              <w:bottom w:val="single" w:sz="4" w:space="0" w:color="000000"/>
              <w:right w:val="single" w:sz="4" w:space="0" w:color="auto"/>
            </w:tcBorders>
            <w:shd w:val="clear" w:color="auto" w:fill="auto"/>
            <w:vAlign w:val="center"/>
            <w:hideMark/>
          </w:tcPr>
          <w:p w14:paraId="58B3A84B" w14:textId="77777777" w:rsidR="008D55CE" w:rsidRPr="008309F8" w:rsidRDefault="008D55CE" w:rsidP="00EE64A7">
            <w:pPr>
              <w:jc w:val="both"/>
              <w:rPr>
                <w:rFonts w:eastAsia="Times New Roman"/>
                <w:color w:val="000000"/>
                <w:sz w:val="24"/>
                <w:szCs w:val="24"/>
                <w:lang w:val="en-ID" w:eastAsia="en-ID"/>
              </w:rPr>
            </w:pPr>
          </w:p>
        </w:tc>
        <w:tc>
          <w:tcPr>
            <w:tcW w:w="710" w:type="dxa"/>
            <w:tcBorders>
              <w:top w:val="nil"/>
              <w:left w:val="nil"/>
              <w:bottom w:val="single" w:sz="4" w:space="0" w:color="auto"/>
              <w:right w:val="single" w:sz="4" w:space="0" w:color="auto"/>
            </w:tcBorders>
            <w:shd w:val="clear" w:color="auto" w:fill="auto"/>
            <w:noWrap/>
            <w:vAlign w:val="center"/>
            <w:hideMark/>
          </w:tcPr>
          <w:p w14:paraId="7F4C2AC5"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Skor</w:t>
            </w:r>
          </w:p>
        </w:tc>
        <w:tc>
          <w:tcPr>
            <w:tcW w:w="0" w:type="auto"/>
            <w:tcBorders>
              <w:top w:val="nil"/>
              <w:left w:val="nil"/>
              <w:bottom w:val="single" w:sz="4" w:space="0" w:color="auto"/>
              <w:right w:val="single" w:sz="4" w:space="0" w:color="auto"/>
            </w:tcBorders>
            <w:shd w:val="clear" w:color="auto" w:fill="auto"/>
            <w:noWrap/>
            <w:vAlign w:val="center"/>
            <w:hideMark/>
          </w:tcPr>
          <w:p w14:paraId="2811CC7E" w14:textId="6F56ABE5"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4</w:t>
            </w:r>
            <w:r w:rsidR="008431E0">
              <w:rPr>
                <w:rFonts w:eastAsia="Times New Roman"/>
                <w:color w:val="000000"/>
                <w:sz w:val="24"/>
                <w:szCs w:val="24"/>
                <w:lang w:val="en-ID" w:eastAsia="en-ID"/>
              </w:rPr>
              <w:t>8</w:t>
            </w:r>
          </w:p>
        </w:tc>
        <w:tc>
          <w:tcPr>
            <w:tcW w:w="697" w:type="dxa"/>
            <w:tcBorders>
              <w:top w:val="nil"/>
              <w:left w:val="nil"/>
              <w:bottom w:val="single" w:sz="4" w:space="0" w:color="auto"/>
              <w:right w:val="single" w:sz="4" w:space="0" w:color="auto"/>
            </w:tcBorders>
            <w:shd w:val="clear" w:color="auto" w:fill="auto"/>
            <w:noWrap/>
            <w:vAlign w:val="center"/>
            <w:hideMark/>
          </w:tcPr>
          <w:p w14:paraId="4DDEBA3D" w14:textId="7D6FA681"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5</w:t>
            </w:r>
            <w:r w:rsidR="008431E0">
              <w:rPr>
                <w:rFonts w:eastAsia="Times New Roman"/>
                <w:color w:val="000000"/>
                <w:sz w:val="24"/>
                <w:szCs w:val="24"/>
                <w:lang w:val="en-ID" w:eastAsia="en-ID"/>
              </w:rPr>
              <w:t>1</w:t>
            </w:r>
          </w:p>
        </w:tc>
        <w:tc>
          <w:tcPr>
            <w:tcW w:w="0" w:type="auto"/>
            <w:tcBorders>
              <w:top w:val="nil"/>
              <w:left w:val="nil"/>
              <w:bottom w:val="single" w:sz="4" w:space="0" w:color="auto"/>
              <w:right w:val="single" w:sz="4" w:space="0" w:color="auto"/>
            </w:tcBorders>
            <w:shd w:val="clear" w:color="auto" w:fill="auto"/>
            <w:noWrap/>
            <w:vAlign w:val="center"/>
            <w:hideMark/>
          </w:tcPr>
          <w:p w14:paraId="749BA666" w14:textId="06029C2B" w:rsidR="008D55CE" w:rsidRPr="008309F8" w:rsidRDefault="008431E0" w:rsidP="00EE64A7">
            <w:pPr>
              <w:jc w:val="center"/>
              <w:rPr>
                <w:rFonts w:eastAsia="Times New Roman"/>
                <w:color w:val="000000"/>
                <w:sz w:val="24"/>
                <w:szCs w:val="24"/>
                <w:lang w:val="en-ID" w:eastAsia="en-ID"/>
              </w:rPr>
            </w:pPr>
            <w:r>
              <w:rPr>
                <w:rFonts w:eastAsia="Times New Roman"/>
                <w:color w:val="000000"/>
                <w:sz w:val="24"/>
                <w:szCs w:val="24"/>
                <w:lang w:val="en-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24B9B02"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0</w:t>
            </w:r>
          </w:p>
        </w:tc>
        <w:tc>
          <w:tcPr>
            <w:tcW w:w="745" w:type="dxa"/>
            <w:tcBorders>
              <w:top w:val="nil"/>
              <w:left w:val="nil"/>
              <w:bottom w:val="single" w:sz="4" w:space="0" w:color="auto"/>
              <w:right w:val="single" w:sz="4" w:space="0" w:color="auto"/>
            </w:tcBorders>
            <w:shd w:val="clear" w:color="auto" w:fill="auto"/>
            <w:noWrap/>
            <w:vAlign w:val="center"/>
            <w:hideMark/>
          </w:tcPr>
          <w:p w14:paraId="79864A41" w14:textId="52CC9178"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10</w:t>
            </w:r>
            <w:r w:rsidR="008431E0">
              <w:rPr>
                <w:rFonts w:eastAsia="Times New Roman"/>
                <w:color w:val="000000"/>
                <w:sz w:val="24"/>
                <w:szCs w:val="24"/>
                <w:lang w:val="en-ID" w:eastAsia="en-ID"/>
              </w:rPr>
              <w:t>3</w:t>
            </w:r>
          </w:p>
        </w:tc>
      </w:tr>
      <w:tr w:rsidR="008D55CE" w:rsidRPr="008309F8" w14:paraId="6A5CBE1E" w14:textId="77777777" w:rsidTr="00F00761">
        <w:trPr>
          <w:trHeight w:val="70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666D3EC"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3</w:t>
            </w:r>
          </w:p>
        </w:tc>
        <w:tc>
          <w:tcPr>
            <w:tcW w:w="3158" w:type="dxa"/>
            <w:vMerge w:val="restart"/>
            <w:tcBorders>
              <w:top w:val="nil"/>
              <w:left w:val="single" w:sz="4" w:space="0" w:color="auto"/>
              <w:bottom w:val="single" w:sz="4" w:space="0" w:color="000000"/>
              <w:right w:val="single" w:sz="4" w:space="0" w:color="auto"/>
            </w:tcBorders>
            <w:shd w:val="clear" w:color="auto" w:fill="auto"/>
            <w:vAlign w:val="center"/>
            <w:hideMark/>
          </w:tcPr>
          <w:p w14:paraId="01DCBA3D" w14:textId="77777777" w:rsidR="008D55CE" w:rsidRPr="008309F8" w:rsidRDefault="008D55CE" w:rsidP="00EE64A7">
            <w:pPr>
              <w:jc w:val="both"/>
              <w:rPr>
                <w:rFonts w:eastAsia="Times New Roman"/>
                <w:color w:val="000000"/>
                <w:sz w:val="24"/>
                <w:szCs w:val="24"/>
                <w:lang w:val="en-ID" w:eastAsia="en-ID"/>
              </w:rPr>
            </w:pPr>
            <w:r w:rsidRPr="008309F8">
              <w:rPr>
                <w:rFonts w:eastAsia="Times New Roman"/>
                <w:color w:val="000000"/>
                <w:sz w:val="24"/>
                <w:szCs w:val="24"/>
                <w:lang w:val="en-ID" w:eastAsia="en-ID"/>
              </w:rPr>
              <w:t xml:space="preserve">Adanya penerapan etika kerja serta sikap integritas dalam melaksanakan pekerjaan. </w:t>
            </w:r>
          </w:p>
        </w:tc>
        <w:tc>
          <w:tcPr>
            <w:tcW w:w="710" w:type="dxa"/>
            <w:tcBorders>
              <w:top w:val="nil"/>
              <w:left w:val="nil"/>
              <w:bottom w:val="single" w:sz="4" w:space="0" w:color="auto"/>
              <w:right w:val="single" w:sz="4" w:space="0" w:color="auto"/>
            </w:tcBorders>
            <w:shd w:val="clear" w:color="auto" w:fill="auto"/>
            <w:noWrap/>
            <w:vAlign w:val="center"/>
            <w:hideMark/>
          </w:tcPr>
          <w:p w14:paraId="0BE15DCD"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Frek</w:t>
            </w:r>
          </w:p>
        </w:tc>
        <w:tc>
          <w:tcPr>
            <w:tcW w:w="0" w:type="auto"/>
            <w:tcBorders>
              <w:top w:val="nil"/>
              <w:left w:val="nil"/>
              <w:bottom w:val="single" w:sz="4" w:space="0" w:color="auto"/>
              <w:right w:val="single" w:sz="4" w:space="0" w:color="auto"/>
            </w:tcBorders>
            <w:shd w:val="clear" w:color="auto" w:fill="auto"/>
            <w:noWrap/>
            <w:vAlign w:val="center"/>
            <w:hideMark/>
          </w:tcPr>
          <w:p w14:paraId="5FD83852" w14:textId="2C45B943"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w:t>
            </w:r>
            <w:r w:rsidR="008431E0">
              <w:rPr>
                <w:rFonts w:eastAsia="Times New Roman"/>
                <w:color w:val="000000"/>
                <w:sz w:val="24"/>
                <w:szCs w:val="24"/>
                <w:lang w:val="en-ID" w:eastAsia="en-ID"/>
              </w:rPr>
              <w:t>0</w:t>
            </w:r>
          </w:p>
        </w:tc>
        <w:tc>
          <w:tcPr>
            <w:tcW w:w="697" w:type="dxa"/>
            <w:tcBorders>
              <w:top w:val="nil"/>
              <w:left w:val="nil"/>
              <w:bottom w:val="single" w:sz="4" w:space="0" w:color="auto"/>
              <w:right w:val="single" w:sz="4" w:space="0" w:color="auto"/>
            </w:tcBorders>
            <w:shd w:val="clear" w:color="auto" w:fill="auto"/>
            <w:noWrap/>
            <w:vAlign w:val="center"/>
            <w:hideMark/>
          </w:tcPr>
          <w:p w14:paraId="04F59121" w14:textId="1A8D1706"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w:t>
            </w:r>
            <w:r w:rsidR="008431E0">
              <w:rPr>
                <w:rFonts w:eastAsia="Times New Roman"/>
                <w:color w:val="000000"/>
                <w:sz w:val="24"/>
                <w:szCs w:val="24"/>
                <w:lang w:val="en-ID" w:eastAsia="en-ID"/>
              </w:rPr>
              <w:t>8</w:t>
            </w:r>
          </w:p>
        </w:tc>
        <w:tc>
          <w:tcPr>
            <w:tcW w:w="0" w:type="auto"/>
            <w:tcBorders>
              <w:top w:val="nil"/>
              <w:left w:val="nil"/>
              <w:bottom w:val="single" w:sz="4" w:space="0" w:color="auto"/>
              <w:right w:val="single" w:sz="4" w:space="0" w:color="auto"/>
            </w:tcBorders>
            <w:shd w:val="clear" w:color="auto" w:fill="auto"/>
            <w:noWrap/>
            <w:vAlign w:val="center"/>
            <w:hideMark/>
          </w:tcPr>
          <w:p w14:paraId="5BCD4008" w14:textId="23547740" w:rsidR="008D55CE" w:rsidRPr="008309F8" w:rsidRDefault="008431E0" w:rsidP="00EE64A7">
            <w:pPr>
              <w:jc w:val="center"/>
              <w:rPr>
                <w:rFonts w:eastAsia="Times New Roman"/>
                <w:color w:val="000000"/>
                <w:sz w:val="24"/>
                <w:szCs w:val="24"/>
                <w:lang w:val="en-ID" w:eastAsia="en-ID"/>
              </w:rPr>
            </w:pPr>
            <w:r>
              <w:rPr>
                <w:rFonts w:eastAsia="Times New Roman"/>
                <w:color w:val="000000"/>
                <w:sz w:val="24"/>
                <w:szCs w:val="24"/>
                <w:lang w:val="en-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6C1E50B7"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0</w:t>
            </w:r>
          </w:p>
        </w:tc>
        <w:tc>
          <w:tcPr>
            <w:tcW w:w="745" w:type="dxa"/>
            <w:tcBorders>
              <w:top w:val="nil"/>
              <w:left w:val="nil"/>
              <w:bottom w:val="single" w:sz="4" w:space="0" w:color="auto"/>
              <w:right w:val="single" w:sz="4" w:space="0" w:color="auto"/>
            </w:tcBorders>
            <w:shd w:val="clear" w:color="auto" w:fill="auto"/>
            <w:noWrap/>
            <w:vAlign w:val="center"/>
            <w:hideMark/>
          </w:tcPr>
          <w:p w14:paraId="620B6634"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31</w:t>
            </w:r>
          </w:p>
        </w:tc>
      </w:tr>
      <w:tr w:rsidR="008D55CE" w:rsidRPr="008309F8" w14:paraId="253996BB" w14:textId="77777777" w:rsidTr="00F00761">
        <w:trPr>
          <w:trHeight w:val="688"/>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02F66DF4" w14:textId="77777777" w:rsidR="008D55CE" w:rsidRPr="008309F8" w:rsidRDefault="008D55CE" w:rsidP="00EE64A7">
            <w:pPr>
              <w:rPr>
                <w:rFonts w:eastAsia="Times New Roman"/>
                <w:color w:val="000000"/>
                <w:sz w:val="24"/>
                <w:szCs w:val="24"/>
                <w:lang w:val="en-ID" w:eastAsia="en-ID"/>
              </w:rPr>
            </w:pPr>
          </w:p>
        </w:tc>
        <w:tc>
          <w:tcPr>
            <w:tcW w:w="3158" w:type="dxa"/>
            <w:vMerge/>
            <w:tcBorders>
              <w:top w:val="nil"/>
              <w:left w:val="single" w:sz="4" w:space="0" w:color="auto"/>
              <w:bottom w:val="single" w:sz="4" w:space="0" w:color="000000"/>
              <w:right w:val="single" w:sz="4" w:space="0" w:color="auto"/>
            </w:tcBorders>
            <w:shd w:val="clear" w:color="auto" w:fill="auto"/>
            <w:vAlign w:val="center"/>
            <w:hideMark/>
          </w:tcPr>
          <w:p w14:paraId="42E4D014" w14:textId="77777777" w:rsidR="008D55CE" w:rsidRPr="008309F8" w:rsidRDefault="008D55CE" w:rsidP="00EE64A7">
            <w:pPr>
              <w:rPr>
                <w:rFonts w:eastAsia="Times New Roman"/>
                <w:color w:val="000000"/>
                <w:sz w:val="24"/>
                <w:szCs w:val="24"/>
                <w:lang w:val="en-ID" w:eastAsia="en-ID"/>
              </w:rPr>
            </w:pPr>
          </w:p>
        </w:tc>
        <w:tc>
          <w:tcPr>
            <w:tcW w:w="710" w:type="dxa"/>
            <w:tcBorders>
              <w:top w:val="nil"/>
              <w:left w:val="nil"/>
              <w:bottom w:val="single" w:sz="4" w:space="0" w:color="auto"/>
              <w:right w:val="single" w:sz="4" w:space="0" w:color="auto"/>
            </w:tcBorders>
            <w:shd w:val="clear" w:color="auto" w:fill="auto"/>
            <w:noWrap/>
            <w:vAlign w:val="center"/>
            <w:hideMark/>
          </w:tcPr>
          <w:p w14:paraId="5F0F7013"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Skor</w:t>
            </w:r>
          </w:p>
        </w:tc>
        <w:tc>
          <w:tcPr>
            <w:tcW w:w="0" w:type="auto"/>
            <w:tcBorders>
              <w:top w:val="nil"/>
              <w:left w:val="nil"/>
              <w:bottom w:val="single" w:sz="4" w:space="0" w:color="auto"/>
              <w:right w:val="single" w:sz="4" w:space="0" w:color="auto"/>
            </w:tcBorders>
            <w:shd w:val="clear" w:color="auto" w:fill="auto"/>
            <w:noWrap/>
            <w:vAlign w:val="center"/>
            <w:hideMark/>
          </w:tcPr>
          <w:p w14:paraId="6E4B6D74" w14:textId="46FE8ADA"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4</w:t>
            </w:r>
            <w:r w:rsidR="008431E0">
              <w:rPr>
                <w:rFonts w:eastAsia="Times New Roman"/>
                <w:color w:val="000000"/>
                <w:sz w:val="24"/>
                <w:szCs w:val="24"/>
                <w:lang w:val="en-ID" w:eastAsia="en-ID"/>
              </w:rPr>
              <w:t>0</w:t>
            </w:r>
          </w:p>
        </w:tc>
        <w:tc>
          <w:tcPr>
            <w:tcW w:w="697" w:type="dxa"/>
            <w:tcBorders>
              <w:top w:val="nil"/>
              <w:left w:val="nil"/>
              <w:bottom w:val="single" w:sz="4" w:space="0" w:color="auto"/>
              <w:right w:val="single" w:sz="4" w:space="0" w:color="auto"/>
            </w:tcBorders>
            <w:shd w:val="clear" w:color="auto" w:fill="auto"/>
            <w:noWrap/>
            <w:vAlign w:val="center"/>
            <w:hideMark/>
          </w:tcPr>
          <w:p w14:paraId="5EB2F233" w14:textId="4234CD1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5</w:t>
            </w:r>
            <w:r w:rsidR="008431E0">
              <w:rPr>
                <w:rFonts w:eastAsia="Times New Roman"/>
                <w:color w:val="000000"/>
                <w:sz w:val="24"/>
                <w:szCs w:val="24"/>
                <w:lang w:val="en-ID" w:eastAsia="en-ID"/>
              </w:rPr>
              <w:t>4</w:t>
            </w:r>
          </w:p>
        </w:tc>
        <w:tc>
          <w:tcPr>
            <w:tcW w:w="0" w:type="auto"/>
            <w:tcBorders>
              <w:top w:val="nil"/>
              <w:left w:val="nil"/>
              <w:bottom w:val="single" w:sz="4" w:space="0" w:color="auto"/>
              <w:right w:val="single" w:sz="4" w:space="0" w:color="auto"/>
            </w:tcBorders>
            <w:shd w:val="clear" w:color="auto" w:fill="auto"/>
            <w:noWrap/>
            <w:vAlign w:val="center"/>
            <w:hideMark/>
          </w:tcPr>
          <w:p w14:paraId="1202807F" w14:textId="31A9A51A" w:rsidR="008D55CE" w:rsidRPr="008309F8" w:rsidRDefault="008431E0" w:rsidP="00EE64A7">
            <w:pPr>
              <w:jc w:val="center"/>
              <w:rPr>
                <w:rFonts w:eastAsia="Times New Roman"/>
                <w:color w:val="000000"/>
                <w:sz w:val="24"/>
                <w:szCs w:val="24"/>
                <w:lang w:val="en-ID" w:eastAsia="en-ID"/>
              </w:rPr>
            </w:pPr>
            <w:r>
              <w:rPr>
                <w:rFonts w:eastAsia="Times New Roman"/>
                <w:color w:val="000000"/>
                <w:sz w:val="24"/>
                <w:szCs w:val="24"/>
                <w:lang w:val="en-ID" w:eastAsia="en-ID"/>
              </w:rPr>
              <w:t>6</w:t>
            </w:r>
          </w:p>
        </w:tc>
        <w:tc>
          <w:tcPr>
            <w:tcW w:w="706" w:type="dxa"/>
            <w:tcBorders>
              <w:top w:val="nil"/>
              <w:left w:val="nil"/>
              <w:bottom w:val="single" w:sz="4" w:space="0" w:color="auto"/>
              <w:right w:val="single" w:sz="4" w:space="0" w:color="auto"/>
            </w:tcBorders>
            <w:shd w:val="clear" w:color="auto" w:fill="auto"/>
            <w:noWrap/>
            <w:vAlign w:val="center"/>
            <w:hideMark/>
          </w:tcPr>
          <w:p w14:paraId="0508462E"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0</w:t>
            </w:r>
          </w:p>
        </w:tc>
        <w:tc>
          <w:tcPr>
            <w:tcW w:w="745" w:type="dxa"/>
            <w:tcBorders>
              <w:top w:val="nil"/>
              <w:left w:val="nil"/>
              <w:bottom w:val="single" w:sz="4" w:space="0" w:color="auto"/>
              <w:right w:val="single" w:sz="4" w:space="0" w:color="auto"/>
            </w:tcBorders>
            <w:shd w:val="clear" w:color="auto" w:fill="auto"/>
            <w:noWrap/>
            <w:vAlign w:val="center"/>
            <w:hideMark/>
          </w:tcPr>
          <w:p w14:paraId="29791579" w14:textId="405A9C5A"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10</w:t>
            </w:r>
            <w:r w:rsidR="008431E0">
              <w:rPr>
                <w:rFonts w:eastAsia="Times New Roman"/>
                <w:color w:val="000000"/>
                <w:sz w:val="24"/>
                <w:szCs w:val="24"/>
                <w:lang w:val="en-ID" w:eastAsia="en-ID"/>
              </w:rPr>
              <w:t>0</w:t>
            </w:r>
          </w:p>
        </w:tc>
      </w:tr>
      <w:tr w:rsidR="008D55CE" w:rsidRPr="008309F8" w14:paraId="7519CB18" w14:textId="77777777" w:rsidTr="00F00761">
        <w:trPr>
          <w:trHeight w:val="550"/>
        </w:trPr>
        <w:tc>
          <w:tcPr>
            <w:tcW w:w="3681"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D583A42"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 xml:space="preserve">Jumlah </w:t>
            </w:r>
          </w:p>
        </w:tc>
        <w:tc>
          <w:tcPr>
            <w:tcW w:w="710" w:type="dxa"/>
            <w:tcBorders>
              <w:top w:val="nil"/>
              <w:left w:val="nil"/>
              <w:bottom w:val="single" w:sz="4" w:space="0" w:color="auto"/>
              <w:right w:val="single" w:sz="4" w:space="0" w:color="auto"/>
            </w:tcBorders>
            <w:shd w:val="clear" w:color="auto" w:fill="auto"/>
            <w:noWrap/>
            <w:vAlign w:val="center"/>
            <w:hideMark/>
          </w:tcPr>
          <w:p w14:paraId="2CBFC3E7"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Frek</w:t>
            </w:r>
          </w:p>
        </w:tc>
        <w:tc>
          <w:tcPr>
            <w:tcW w:w="0" w:type="auto"/>
            <w:tcBorders>
              <w:top w:val="nil"/>
              <w:left w:val="nil"/>
              <w:bottom w:val="single" w:sz="4" w:space="0" w:color="auto"/>
              <w:right w:val="single" w:sz="4" w:space="0" w:color="auto"/>
            </w:tcBorders>
            <w:shd w:val="clear" w:color="auto" w:fill="auto"/>
            <w:noWrap/>
            <w:vAlign w:val="center"/>
            <w:hideMark/>
          </w:tcPr>
          <w:p w14:paraId="53CB4B29"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30</w:t>
            </w:r>
          </w:p>
        </w:tc>
        <w:tc>
          <w:tcPr>
            <w:tcW w:w="697" w:type="dxa"/>
            <w:tcBorders>
              <w:top w:val="nil"/>
              <w:left w:val="nil"/>
              <w:bottom w:val="single" w:sz="4" w:space="0" w:color="auto"/>
              <w:right w:val="single" w:sz="4" w:space="0" w:color="auto"/>
            </w:tcBorders>
            <w:shd w:val="clear" w:color="auto" w:fill="auto"/>
            <w:noWrap/>
            <w:vAlign w:val="center"/>
            <w:hideMark/>
          </w:tcPr>
          <w:p w14:paraId="390F405B"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53</w:t>
            </w:r>
          </w:p>
        </w:tc>
        <w:tc>
          <w:tcPr>
            <w:tcW w:w="0" w:type="auto"/>
            <w:tcBorders>
              <w:top w:val="nil"/>
              <w:left w:val="nil"/>
              <w:bottom w:val="single" w:sz="4" w:space="0" w:color="auto"/>
              <w:right w:val="single" w:sz="4" w:space="0" w:color="auto"/>
            </w:tcBorders>
            <w:shd w:val="clear" w:color="auto" w:fill="auto"/>
            <w:noWrap/>
            <w:vAlign w:val="center"/>
            <w:hideMark/>
          </w:tcPr>
          <w:p w14:paraId="1924C272"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10</w:t>
            </w:r>
          </w:p>
        </w:tc>
        <w:tc>
          <w:tcPr>
            <w:tcW w:w="706" w:type="dxa"/>
            <w:tcBorders>
              <w:top w:val="nil"/>
              <w:left w:val="nil"/>
              <w:bottom w:val="single" w:sz="4" w:space="0" w:color="auto"/>
              <w:right w:val="single" w:sz="4" w:space="0" w:color="auto"/>
            </w:tcBorders>
            <w:shd w:val="clear" w:color="auto" w:fill="auto"/>
            <w:noWrap/>
            <w:vAlign w:val="center"/>
            <w:hideMark/>
          </w:tcPr>
          <w:p w14:paraId="32444BA8"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0</w:t>
            </w:r>
          </w:p>
        </w:tc>
        <w:tc>
          <w:tcPr>
            <w:tcW w:w="745" w:type="dxa"/>
            <w:tcBorders>
              <w:top w:val="nil"/>
              <w:left w:val="nil"/>
              <w:bottom w:val="single" w:sz="4" w:space="0" w:color="auto"/>
              <w:right w:val="single" w:sz="4" w:space="0" w:color="auto"/>
            </w:tcBorders>
            <w:shd w:val="clear" w:color="auto" w:fill="auto"/>
            <w:noWrap/>
            <w:vAlign w:val="center"/>
            <w:hideMark/>
          </w:tcPr>
          <w:p w14:paraId="0117475F"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93</w:t>
            </w:r>
          </w:p>
        </w:tc>
      </w:tr>
      <w:tr w:rsidR="008D55CE" w:rsidRPr="008309F8" w14:paraId="3A3FDB8A" w14:textId="77777777" w:rsidTr="00F00761">
        <w:trPr>
          <w:trHeight w:val="550"/>
        </w:trPr>
        <w:tc>
          <w:tcPr>
            <w:tcW w:w="3681"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799151C6" w14:textId="77777777" w:rsidR="008D55CE" w:rsidRPr="008309F8" w:rsidRDefault="008D55CE" w:rsidP="00EE64A7">
            <w:pPr>
              <w:rPr>
                <w:rFonts w:eastAsia="Times New Roman"/>
                <w:color w:val="000000"/>
                <w:sz w:val="24"/>
                <w:szCs w:val="24"/>
                <w:lang w:val="en-ID" w:eastAsia="en-ID"/>
              </w:rPr>
            </w:pPr>
          </w:p>
        </w:tc>
        <w:tc>
          <w:tcPr>
            <w:tcW w:w="710" w:type="dxa"/>
            <w:tcBorders>
              <w:top w:val="nil"/>
              <w:left w:val="nil"/>
              <w:bottom w:val="single" w:sz="4" w:space="0" w:color="auto"/>
              <w:right w:val="single" w:sz="4" w:space="0" w:color="auto"/>
            </w:tcBorders>
            <w:shd w:val="clear" w:color="auto" w:fill="auto"/>
            <w:noWrap/>
            <w:vAlign w:val="center"/>
            <w:hideMark/>
          </w:tcPr>
          <w:p w14:paraId="56FB20A0"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w:t>
            </w:r>
          </w:p>
        </w:tc>
        <w:tc>
          <w:tcPr>
            <w:tcW w:w="0" w:type="auto"/>
            <w:tcBorders>
              <w:top w:val="nil"/>
              <w:left w:val="nil"/>
              <w:bottom w:val="single" w:sz="4" w:space="0" w:color="auto"/>
              <w:right w:val="single" w:sz="4" w:space="0" w:color="auto"/>
            </w:tcBorders>
            <w:shd w:val="clear" w:color="auto" w:fill="auto"/>
            <w:noWrap/>
            <w:vAlign w:val="center"/>
            <w:hideMark/>
          </w:tcPr>
          <w:p w14:paraId="7B1F722A"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32%</w:t>
            </w:r>
          </w:p>
        </w:tc>
        <w:tc>
          <w:tcPr>
            <w:tcW w:w="697" w:type="dxa"/>
            <w:tcBorders>
              <w:top w:val="nil"/>
              <w:left w:val="nil"/>
              <w:bottom w:val="single" w:sz="4" w:space="0" w:color="auto"/>
              <w:right w:val="single" w:sz="4" w:space="0" w:color="auto"/>
            </w:tcBorders>
            <w:shd w:val="clear" w:color="auto" w:fill="auto"/>
            <w:noWrap/>
            <w:vAlign w:val="center"/>
            <w:hideMark/>
          </w:tcPr>
          <w:p w14:paraId="006B9F83"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57%</w:t>
            </w:r>
          </w:p>
        </w:tc>
        <w:tc>
          <w:tcPr>
            <w:tcW w:w="0" w:type="auto"/>
            <w:tcBorders>
              <w:top w:val="nil"/>
              <w:left w:val="nil"/>
              <w:bottom w:val="single" w:sz="4" w:space="0" w:color="auto"/>
              <w:right w:val="single" w:sz="4" w:space="0" w:color="auto"/>
            </w:tcBorders>
            <w:shd w:val="clear" w:color="auto" w:fill="auto"/>
            <w:noWrap/>
            <w:vAlign w:val="center"/>
            <w:hideMark/>
          </w:tcPr>
          <w:p w14:paraId="3BD30795"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11%</w:t>
            </w:r>
          </w:p>
        </w:tc>
        <w:tc>
          <w:tcPr>
            <w:tcW w:w="706" w:type="dxa"/>
            <w:tcBorders>
              <w:top w:val="nil"/>
              <w:left w:val="nil"/>
              <w:bottom w:val="single" w:sz="4" w:space="0" w:color="auto"/>
              <w:right w:val="single" w:sz="4" w:space="0" w:color="auto"/>
            </w:tcBorders>
            <w:shd w:val="clear" w:color="auto" w:fill="auto"/>
            <w:noWrap/>
            <w:vAlign w:val="center"/>
            <w:hideMark/>
          </w:tcPr>
          <w:p w14:paraId="29D6B24D"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0</w:t>
            </w:r>
          </w:p>
        </w:tc>
        <w:tc>
          <w:tcPr>
            <w:tcW w:w="745" w:type="dxa"/>
            <w:tcBorders>
              <w:top w:val="nil"/>
              <w:left w:val="nil"/>
              <w:bottom w:val="single" w:sz="4" w:space="0" w:color="auto"/>
              <w:right w:val="single" w:sz="4" w:space="0" w:color="auto"/>
            </w:tcBorders>
            <w:shd w:val="clear" w:color="auto" w:fill="auto"/>
            <w:noWrap/>
            <w:vAlign w:val="center"/>
            <w:hideMark/>
          </w:tcPr>
          <w:p w14:paraId="2C830ABE"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100%</w:t>
            </w:r>
          </w:p>
        </w:tc>
      </w:tr>
      <w:tr w:rsidR="008D55CE" w:rsidRPr="008309F8" w14:paraId="400BD3BF" w14:textId="77777777" w:rsidTr="00F00761">
        <w:trPr>
          <w:trHeight w:val="550"/>
        </w:trPr>
        <w:tc>
          <w:tcPr>
            <w:tcW w:w="3681"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3ED5FFAB" w14:textId="77777777" w:rsidR="008D55CE" w:rsidRPr="008309F8" w:rsidRDefault="008D55CE" w:rsidP="00EE64A7">
            <w:pPr>
              <w:rPr>
                <w:rFonts w:eastAsia="Times New Roman"/>
                <w:color w:val="000000"/>
                <w:sz w:val="24"/>
                <w:szCs w:val="24"/>
                <w:lang w:val="en-ID" w:eastAsia="en-ID"/>
              </w:rPr>
            </w:pPr>
          </w:p>
        </w:tc>
        <w:tc>
          <w:tcPr>
            <w:tcW w:w="710" w:type="dxa"/>
            <w:tcBorders>
              <w:top w:val="nil"/>
              <w:left w:val="nil"/>
              <w:bottom w:val="single" w:sz="4" w:space="0" w:color="auto"/>
              <w:right w:val="single" w:sz="4" w:space="0" w:color="auto"/>
            </w:tcBorders>
            <w:shd w:val="clear" w:color="auto" w:fill="auto"/>
            <w:noWrap/>
            <w:vAlign w:val="center"/>
            <w:hideMark/>
          </w:tcPr>
          <w:p w14:paraId="32BE285A"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Skor</w:t>
            </w:r>
          </w:p>
        </w:tc>
        <w:tc>
          <w:tcPr>
            <w:tcW w:w="0" w:type="auto"/>
            <w:tcBorders>
              <w:top w:val="nil"/>
              <w:left w:val="nil"/>
              <w:bottom w:val="single" w:sz="4" w:space="0" w:color="auto"/>
              <w:right w:val="single" w:sz="4" w:space="0" w:color="auto"/>
            </w:tcBorders>
            <w:shd w:val="clear" w:color="auto" w:fill="auto"/>
            <w:noWrap/>
            <w:vAlign w:val="center"/>
            <w:hideMark/>
          </w:tcPr>
          <w:p w14:paraId="441EC762"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120</w:t>
            </w:r>
          </w:p>
        </w:tc>
        <w:tc>
          <w:tcPr>
            <w:tcW w:w="697" w:type="dxa"/>
            <w:tcBorders>
              <w:top w:val="nil"/>
              <w:left w:val="nil"/>
              <w:bottom w:val="single" w:sz="4" w:space="0" w:color="auto"/>
              <w:right w:val="single" w:sz="4" w:space="0" w:color="auto"/>
            </w:tcBorders>
            <w:shd w:val="clear" w:color="auto" w:fill="auto"/>
            <w:noWrap/>
            <w:vAlign w:val="center"/>
            <w:hideMark/>
          </w:tcPr>
          <w:p w14:paraId="6BD3C767"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159</w:t>
            </w:r>
          </w:p>
        </w:tc>
        <w:tc>
          <w:tcPr>
            <w:tcW w:w="0" w:type="auto"/>
            <w:tcBorders>
              <w:top w:val="nil"/>
              <w:left w:val="nil"/>
              <w:bottom w:val="single" w:sz="4" w:space="0" w:color="auto"/>
              <w:right w:val="single" w:sz="4" w:space="0" w:color="auto"/>
            </w:tcBorders>
            <w:shd w:val="clear" w:color="auto" w:fill="auto"/>
            <w:noWrap/>
            <w:vAlign w:val="center"/>
            <w:hideMark/>
          </w:tcPr>
          <w:p w14:paraId="36959B3A"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20</w:t>
            </w:r>
          </w:p>
        </w:tc>
        <w:tc>
          <w:tcPr>
            <w:tcW w:w="706" w:type="dxa"/>
            <w:tcBorders>
              <w:top w:val="nil"/>
              <w:left w:val="nil"/>
              <w:bottom w:val="single" w:sz="4" w:space="0" w:color="auto"/>
              <w:right w:val="single" w:sz="4" w:space="0" w:color="auto"/>
            </w:tcBorders>
            <w:shd w:val="clear" w:color="auto" w:fill="auto"/>
            <w:noWrap/>
            <w:vAlign w:val="center"/>
            <w:hideMark/>
          </w:tcPr>
          <w:p w14:paraId="2470CDA0"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0</w:t>
            </w:r>
          </w:p>
        </w:tc>
        <w:tc>
          <w:tcPr>
            <w:tcW w:w="745" w:type="dxa"/>
            <w:tcBorders>
              <w:top w:val="nil"/>
              <w:left w:val="nil"/>
              <w:bottom w:val="single" w:sz="4" w:space="0" w:color="auto"/>
              <w:right w:val="single" w:sz="4" w:space="0" w:color="auto"/>
            </w:tcBorders>
            <w:shd w:val="clear" w:color="auto" w:fill="auto"/>
            <w:noWrap/>
            <w:vAlign w:val="center"/>
            <w:hideMark/>
          </w:tcPr>
          <w:p w14:paraId="168D2687" w14:textId="77777777" w:rsidR="008D55CE" w:rsidRPr="008309F8" w:rsidRDefault="008D55CE" w:rsidP="00EE64A7">
            <w:pPr>
              <w:jc w:val="center"/>
              <w:rPr>
                <w:rFonts w:eastAsia="Times New Roman"/>
                <w:color w:val="000000"/>
                <w:sz w:val="24"/>
                <w:szCs w:val="24"/>
                <w:lang w:val="en-ID" w:eastAsia="en-ID"/>
              </w:rPr>
            </w:pPr>
            <w:r w:rsidRPr="008309F8">
              <w:rPr>
                <w:rFonts w:eastAsia="Times New Roman"/>
                <w:color w:val="000000"/>
                <w:sz w:val="24"/>
                <w:szCs w:val="24"/>
                <w:lang w:val="en-ID" w:eastAsia="en-ID"/>
              </w:rPr>
              <w:t>299</w:t>
            </w:r>
          </w:p>
        </w:tc>
      </w:tr>
    </w:tbl>
    <w:p w14:paraId="20C723E6" w14:textId="77777777" w:rsidR="008D55CE" w:rsidRPr="001263F6" w:rsidRDefault="008D55CE" w:rsidP="008D55CE">
      <w:pPr>
        <w:spacing w:line="480" w:lineRule="auto"/>
        <w:jc w:val="both"/>
        <w:rPr>
          <w:sz w:val="24"/>
          <w:szCs w:val="24"/>
        </w:rPr>
      </w:pPr>
      <w:r w:rsidRPr="001263F6">
        <w:rPr>
          <w:sz w:val="24"/>
          <w:szCs w:val="24"/>
        </w:rPr>
        <w:t>Sumber Data: Hasil Olahan Penelitian, Tahun 2025</w:t>
      </w:r>
    </w:p>
    <w:p w14:paraId="12B8FC69" w14:textId="5203AA63" w:rsidR="008D55CE" w:rsidRPr="001263F6" w:rsidRDefault="008D55CE" w:rsidP="008D55CE">
      <w:pPr>
        <w:spacing w:line="480" w:lineRule="auto"/>
        <w:ind w:firstLine="720"/>
        <w:jc w:val="both"/>
        <w:rPr>
          <w:sz w:val="24"/>
          <w:szCs w:val="24"/>
        </w:rPr>
      </w:pPr>
      <w:r w:rsidRPr="001263F6">
        <w:rPr>
          <w:sz w:val="24"/>
          <w:szCs w:val="24"/>
        </w:rPr>
        <w:t>Berdasarkan tabel V.</w:t>
      </w:r>
      <w:r>
        <w:rPr>
          <w:sz w:val="24"/>
          <w:szCs w:val="24"/>
        </w:rPr>
        <w:t>4</w:t>
      </w:r>
      <w:r w:rsidRPr="001263F6">
        <w:rPr>
          <w:sz w:val="24"/>
          <w:szCs w:val="24"/>
        </w:rPr>
        <w:t xml:space="preserve"> di atas menunjukkan tanggapan responden te</w:t>
      </w:r>
      <w:r w:rsidR="00825CD6">
        <w:rPr>
          <w:sz w:val="24"/>
          <w:szCs w:val="24"/>
          <w:lang w:val="en-US"/>
        </w:rPr>
        <w:t>ntang</w:t>
      </w:r>
      <w:r w:rsidRPr="001263F6">
        <w:rPr>
          <w:sz w:val="24"/>
          <w:szCs w:val="24"/>
        </w:rPr>
        <w:t xml:space="preserve"> indikator Responsibilitas, dapat dilihat dari sub indikator adanya penerapan prinsip-prinsip administrasi publik dalam pelaksanaan tugas dengan skor 96, adanya kemampuan pegawai Camat Bukit Kapur Kota Dumai menyelesaikan tugas dan fungsi sesuai beban kerja dengan skor 10</w:t>
      </w:r>
      <w:r w:rsidR="008431E0">
        <w:rPr>
          <w:sz w:val="24"/>
          <w:szCs w:val="24"/>
          <w:lang w:val="en-US"/>
        </w:rPr>
        <w:t>3</w:t>
      </w:r>
      <w:r w:rsidRPr="001263F6">
        <w:rPr>
          <w:sz w:val="24"/>
          <w:szCs w:val="24"/>
        </w:rPr>
        <w:t xml:space="preserve"> dan adanya penerapan etika kerja serta sikap integritas dalam melaksanakan pekerjaan dengan skorr 10</w:t>
      </w:r>
      <w:r w:rsidR="008431E0">
        <w:rPr>
          <w:sz w:val="24"/>
          <w:szCs w:val="24"/>
          <w:lang w:val="en-US"/>
        </w:rPr>
        <w:t>0</w:t>
      </w:r>
      <w:r w:rsidRPr="001263F6">
        <w:rPr>
          <w:sz w:val="24"/>
          <w:szCs w:val="24"/>
        </w:rPr>
        <w:t xml:space="preserve">. </w:t>
      </w:r>
      <w:r w:rsidR="00043F62">
        <w:rPr>
          <w:sz w:val="24"/>
          <w:szCs w:val="24"/>
          <w:lang w:val="en-US"/>
        </w:rPr>
        <w:t>Selanjutnya, u</w:t>
      </w:r>
      <w:r w:rsidRPr="001263F6">
        <w:rPr>
          <w:sz w:val="24"/>
          <w:szCs w:val="24"/>
        </w:rPr>
        <w:t xml:space="preserve">ntuk lebih jelas dapat dilihat pada Diagram </w:t>
      </w:r>
      <w:r w:rsidRPr="003D514A">
        <w:rPr>
          <w:i/>
          <w:iCs/>
          <w:sz w:val="24"/>
          <w:szCs w:val="24"/>
        </w:rPr>
        <w:t xml:space="preserve">Pie </w:t>
      </w:r>
      <w:r w:rsidRPr="001263F6">
        <w:rPr>
          <w:sz w:val="24"/>
          <w:szCs w:val="24"/>
        </w:rPr>
        <w:t>(persentase frekuensi) dibawah ini:</w:t>
      </w:r>
    </w:p>
    <w:p w14:paraId="5DB7F10E" w14:textId="77777777" w:rsidR="008D55CE" w:rsidRPr="001263F6" w:rsidRDefault="008D55CE" w:rsidP="008D55CE">
      <w:pPr>
        <w:jc w:val="center"/>
        <w:rPr>
          <w:b/>
          <w:bCs/>
          <w:sz w:val="24"/>
          <w:szCs w:val="24"/>
        </w:rPr>
      </w:pPr>
      <w:r w:rsidRPr="001263F6">
        <w:rPr>
          <w:b/>
          <w:bCs/>
          <w:sz w:val="24"/>
          <w:szCs w:val="24"/>
        </w:rPr>
        <w:t>Diagram V.4</w:t>
      </w:r>
    </w:p>
    <w:p w14:paraId="74A786AA" w14:textId="5EFB243E" w:rsidR="008D55CE" w:rsidRDefault="008D55CE" w:rsidP="008D55CE">
      <w:pPr>
        <w:jc w:val="center"/>
        <w:rPr>
          <w:b/>
          <w:bCs/>
          <w:sz w:val="24"/>
          <w:szCs w:val="24"/>
        </w:rPr>
      </w:pPr>
      <w:r w:rsidRPr="001263F6">
        <w:rPr>
          <w:b/>
          <w:bCs/>
          <w:sz w:val="24"/>
          <w:szCs w:val="24"/>
        </w:rPr>
        <w:t xml:space="preserve">Tanggapan Responden </w:t>
      </w:r>
      <w:r w:rsidR="005B61E3">
        <w:rPr>
          <w:b/>
          <w:bCs/>
          <w:sz w:val="24"/>
          <w:szCs w:val="24"/>
          <w:lang w:val="en-US"/>
        </w:rPr>
        <w:t>tentang</w:t>
      </w:r>
      <w:r w:rsidRPr="001263F6">
        <w:rPr>
          <w:b/>
          <w:bCs/>
          <w:sz w:val="24"/>
          <w:szCs w:val="24"/>
        </w:rPr>
        <w:t xml:space="preserve"> Responsibilitas </w:t>
      </w:r>
    </w:p>
    <w:p w14:paraId="63AA50DD" w14:textId="77777777" w:rsidR="00466607" w:rsidRPr="00466607" w:rsidRDefault="00466607" w:rsidP="00466607">
      <w:pPr>
        <w:rPr>
          <w:b/>
          <w:bCs/>
          <w:sz w:val="6"/>
          <w:szCs w:val="6"/>
        </w:rPr>
      </w:pPr>
    </w:p>
    <w:p w14:paraId="59E62D21" w14:textId="31100D54" w:rsidR="008D55CE" w:rsidRPr="001263F6" w:rsidRDefault="005B61E3" w:rsidP="005B61E3">
      <w:pPr>
        <w:pStyle w:val="ListParagraph"/>
        <w:spacing w:line="480" w:lineRule="auto"/>
        <w:ind w:left="1134" w:hanging="141"/>
        <w:jc w:val="both"/>
        <w:rPr>
          <w:sz w:val="24"/>
          <w:szCs w:val="24"/>
        </w:rPr>
      </w:pPr>
      <w:r>
        <w:rPr>
          <w:noProof/>
          <w:lang w:val="en-US"/>
        </w:rPr>
        <w:drawing>
          <wp:inline distT="0" distB="0" distL="0" distR="0" wp14:anchorId="4FDC2861" wp14:editId="2C97E977">
            <wp:extent cx="3700130" cy="1669311"/>
            <wp:effectExtent l="0" t="0" r="0" b="26670"/>
            <wp:docPr id="119" name="Chart 1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64A55D-73E2-4066-93FB-3F2E8F4530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159C534" w14:textId="75F901EE" w:rsidR="005C2250" w:rsidRPr="001263F6" w:rsidRDefault="008D55CE" w:rsidP="00466607">
      <w:pPr>
        <w:spacing w:line="480" w:lineRule="auto"/>
        <w:ind w:firstLine="720"/>
        <w:jc w:val="both"/>
        <w:rPr>
          <w:sz w:val="24"/>
          <w:szCs w:val="24"/>
        </w:rPr>
      </w:pPr>
      <w:r w:rsidRPr="001263F6">
        <w:rPr>
          <w:sz w:val="24"/>
          <w:szCs w:val="24"/>
        </w:rPr>
        <w:t>Berdasarkan Diagram V.4 di atas</w:t>
      </w:r>
      <w:r>
        <w:rPr>
          <w:sz w:val="24"/>
          <w:szCs w:val="24"/>
        </w:rPr>
        <w:t>,</w:t>
      </w:r>
      <w:r w:rsidRPr="001263F6">
        <w:rPr>
          <w:sz w:val="24"/>
          <w:szCs w:val="24"/>
        </w:rPr>
        <w:t xml:space="preserve"> </w:t>
      </w:r>
      <w:r w:rsidR="00151891">
        <w:rPr>
          <w:sz w:val="24"/>
          <w:szCs w:val="24"/>
          <w:lang w:val="en-US"/>
        </w:rPr>
        <w:t>hasil tanggapan</w:t>
      </w:r>
      <w:r w:rsidRPr="004C24C4">
        <w:rPr>
          <w:sz w:val="24"/>
          <w:szCs w:val="24"/>
        </w:rPr>
        <w:t xml:space="preserve"> dari 31 responden</w:t>
      </w:r>
      <w:r w:rsidRPr="001263F6">
        <w:rPr>
          <w:sz w:val="24"/>
          <w:szCs w:val="24"/>
        </w:rPr>
        <w:t xml:space="preserve"> </w:t>
      </w:r>
      <w:r w:rsidR="00894FEB">
        <w:rPr>
          <w:sz w:val="24"/>
          <w:szCs w:val="24"/>
          <w:lang w:val="en-US"/>
        </w:rPr>
        <w:t>tentang indikator Responsibilitas</w:t>
      </w:r>
      <w:r w:rsidR="00894FEB" w:rsidRPr="004C24C4">
        <w:rPr>
          <w:sz w:val="24"/>
          <w:szCs w:val="24"/>
        </w:rPr>
        <w:t xml:space="preserve"> </w:t>
      </w:r>
      <w:r w:rsidR="00894FEB" w:rsidRPr="001233B1">
        <w:rPr>
          <w:sz w:val="24"/>
          <w:szCs w:val="24"/>
        </w:rPr>
        <w:t xml:space="preserve">menunjukkan bahwa responden </w:t>
      </w:r>
      <w:r w:rsidR="00043F62">
        <w:rPr>
          <w:sz w:val="24"/>
          <w:szCs w:val="24"/>
          <w:lang w:val="en-US"/>
        </w:rPr>
        <w:t xml:space="preserve">yang </w:t>
      </w:r>
      <w:r w:rsidR="00151891">
        <w:rPr>
          <w:sz w:val="24"/>
          <w:szCs w:val="24"/>
          <w:lang w:val="en-US"/>
        </w:rPr>
        <w:t>memberikan penilaian</w:t>
      </w:r>
      <w:r w:rsidR="00894FEB" w:rsidRPr="001233B1">
        <w:rPr>
          <w:sz w:val="24"/>
          <w:szCs w:val="24"/>
        </w:rPr>
        <w:t xml:space="preserve"> Sangat Baik sebesar </w:t>
      </w:r>
      <w:r w:rsidR="00894FEB">
        <w:rPr>
          <w:sz w:val="24"/>
          <w:szCs w:val="24"/>
          <w:lang w:val="en-US"/>
        </w:rPr>
        <w:t>32</w:t>
      </w:r>
      <w:r w:rsidR="00894FEB" w:rsidRPr="001233B1">
        <w:rPr>
          <w:sz w:val="24"/>
          <w:szCs w:val="24"/>
        </w:rPr>
        <w:t>%</w:t>
      </w:r>
      <w:r w:rsidR="00894FEB" w:rsidRPr="001233B1">
        <w:rPr>
          <w:sz w:val="24"/>
          <w:szCs w:val="24"/>
          <w:lang w:val="en-US"/>
        </w:rPr>
        <w:t>,</w:t>
      </w:r>
      <w:r w:rsidR="00894FEB">
        <w:rPr>
          <w:sz w:val="24"/>
          <w:szCs w:val="24"/>
          <w:lang w:val="en-US"/>
        </w:rPr>
        <w:t xml:space="preserve"> </w:t>
      </w:r>
      <w:r w:rsidR="00894FEB" w:rsidRPr="001233B1">
        <w:rPr>
          <w:sz w:val="24"/>
          <w:szCs w:val="24"/>
        </w:rPr>
        <w:t xml:space="preserve">Baik sebesar </w:t>
      </w:r>
      <w:r w:rsidR="00894FEB">
        <w:rPr>
          <w:sz w:val="24"/>
          <w:szCs w:val="24"/>
          <w:lang w:val="en-US"/>
        </w:rPr>
        <w:t>57</w:t>
      </w:r>
      <w:r w:rsidR="00894FEB" w:rsidRPr="001233B1">
        <w:rPr>
          <w:sz w:val="24"/>
          <w:szCs w:val="24"/>
        </w:rPr>
        <w:t>%</w:t>
      </w:r>
      <w:r w:rsidR="00894FEB">
        <w:rPr>
          <w:sz w:val="24"/>
          <w:szCs w:val="24"/>
          <w:lang w:val="en-US"/>
        </w:rPr>
        <w:t xml:space="preserve">, </w:t>
      </w:r>
      <w:r w:rsidR="00894FEB" w:rsidRPr="001233B1">
        <w:rPr>
          <w:sz w:val="24"/>
          <w:szCs w:val="24"/>
        </w:rPr>
        <w:t xml:space="preserve">Cukup Baik </w:t>
      </w:r>
      <w:r w:rsidR="00151891">
        <w:rPr>
          <w:sz w:val="24"/>
          <w:szCs w:val="24"/>
          <w:lang w:val="en-US"/>
        </w:rPr>
        <w:t>sebesar</w:t>
      </w:r>
      <w:r w:rsidR="00894FEB" w:rsidRPr="001233B1">
        <w:rPr>
          <w:sz w:val="24"/>
          <w:szCs w:val="24"/>
        </w:rPr>
        <w:t xml:space="preserve"> </w:t>
      </w:r>
      <w:r w:rsidR="005C2250">
        <w:rPr>
          <w:sz w:val="24"/>
          <w:szCs w:val="24"/>
          <w:lang w:val="en-US"/>
        </w:rPr>
        <w:t>11</w:t>
      </w:r>
      <w:r w:rsidR="00894FEB" w:rsidRPr="001233B1">
        <w:rPr>
          <w:sz w:val="24"/>
          <w:szCs w:val="24"/>
        </w:rPr>
        <w:t xml:space="preserve">%, dan </w:t>
      </w:r>
      <w:r w:rsidR="000C0A02">
        <w:rPr>
          <w:sz w:val="24"/>
          <w:szCs w:val="24"/>
          <w:lang w:val="en-US"/>
        </w:rPr>
        <w:t xml:space="preserve">tidak ada </w:t>
      </w:r>
      <w:r w:rsidR="007157DA">
        <w:rPr>
          <w:sz w:val="24"/>
          <w:szCs w:val="24"/>
          <w:lang w:val="en-US"/>
        </w:rPr>
        <w:t xml:space="preserve">responden </w:t>
      </w:r>
      <w:r w:rsidR="000C0A02">
        <w:rPr>
          <w:sz w:val="24"/>
          <w:szCs w:val="24"/>
          <w:lang w:val="en-US"/>
        </w:rPr>
        <w:t>yang</w:t>
      </w:r>
      <w:r w:rsidR="00894FEB" w:rsidRPr="001233B1">
        <w:rPr>
          <w:sz w:val="24"/>
          <w:szCs w:val="24"/>
        </w:rPr>
        <w:t xml:space="preserve"> </w:t>
      </w:r>
      <w:r w:rsidR="00151891">
        <w:rPr>
          <w:sz w:val="24"/>
          <w:szCs w:val="24"/>
          <w:lang w:val="en-US"/>
        </w:rPr>
        <w:t>memberikan penilaian</w:t>
      </w:r>
      <w:r w:rsidR="00151891" w:rsidRPr="001233B1">
        <w:rPr>
          <w:sz w:val="24"/>
          <w:szCs w:val="24"/>
        </w:rPr>
        <w:t xml:space="preserve"> </w:t>
      </w:r>
      <w:r w:rsidR="00894FEB" w:rsidRPr="001233B1">
        <w:rPr>
          <w:sz w:val="24"/>
          <w:szCs w:val="24"/>
        </w:rPr>
        <w:t>Tidak Baik.</w:t>
      </w:r>
      <w:r w:rsidR="00466607">
        <w:rPr>
          <w:sz w:val="24"/>
          <w:szCs w:val="24"/>
          <w:lang w:val="en-US"/>
        </w:rPr>
        <w:t xml:space="preserve"> </w:t>
      </w:r>
      <w:r w:rsidRPr="001263F6">
        <w:rPr>
          <w:sz w:val="24"/>
          <w:szCs w:val="24"/>
        </w:rPr>
        <w:t xml:space="preserve">Kemudian untuk melihat skor tanggapan responden tentang Responsibilitas dapat dilihat pada Grafik </w:t>
      </w:r>
      <w:r w:rsidRPr="003D514A">
        <w:rPr>
          <w:i/>
          <w:iCs/>
          <w:sz w:val="24"/>
          <w:szCs w:val="24"/>
        </w:rPr>
        <w:t>Bubble</w:t>
      </w:r>
      <w:r w:rsidRPr="001263F6">
        <w:rPr>
          <w:sz w:val="24"/>
          <w:szCs w:val="24"/>
        </w:rPr>
        <w:t xml:space="preserve"> di bawah ini:</w:t>
      </w:r>
    </w:p>
    <w:p w14:paraId="2E8F157B" w14:textId="77777777" w:rsidR="008D55CE" w:rsidRPr="001263F6" w:rsidRDefault="008D55CE" w:rsidP="008D55CE">
      <w:pPr>
        <w:jc w:val="center"/>
        <w:rPr>
          <w:b/>
          <w:bCs/>
          <w:sz w:val="24"/>
          <w:szCs w:val="24"/>
        </w:rPr>
      </w:pPr>
      <w:r w:rsidRPr="001263F6">
        <w:rPr>
          <w:b/>
          <w:bCs/>
          <w:sz w:val="24"/>
          <w:szCs w:val="24"/>
        </w:rPr>
        <w:t>Grafik V. 4</w:t>
      </w:r>
    </w:p>
    <w:p w14:paraId="4237D18C" w14:textId="61257173" w:rsidR="008D55CE" w:rsidRPr="001263F6" w:rsidRDefault="008D55CE" w:rsidP="008D55CE">
      <w:pPr>
        <w:jc w:val="center"/>
        <w:rPr>
          <w:b/>
          <w:bCs/>
          <w:sz w:val="24"/>
          <w:szCs w:val="24"/>
        </w:rPr>
      </w:pPr>
      <w:r w:rsidRPr="001263F6">
        <w:rPr>
          <w:b/>
          <w:bCs/>
          <w:sz w:val="24"/>
          <w:szCs w:val="24"/>
        </w:rPr>
        <w:t xml:space="preserve">Tanggapan Responden </w:t>
      </w:r>
      <w:r w:rsidR="005B61E3">
        <w:rPr>
          <w:b/>
          <w:bCs/>
          <w:sz w:val="24"/>
          <w:szCs w:val="24"/>
          <w:lang w:val="en-US"/>
        </w:rPr>
        <w:t>pada Indikator</w:t>
      </w:r>
      <w:r w:rsidRPr="001263F6">
        <w:rPr>
          <w:b/>
          <w:bCs/>
          <w:sz w:val="24"/>
          <w:szCs w:val="24"/>
        </w:rPr>
        <w:t xml:space="preserve"> Responsibilitas</w:t>
      </w:r>
    </w:p>
    <w:p w14:paraId="726EB4BC" w14:textId="77777777" w:rsidR="008D55CE" w:rsidRPr="001263F6" w:rsidRDefault="008D55CE" w:rsidP="008D55CE">
      <w:pPr>
        <w:spacing w:line="480" w:lineRule="auto"/>
        <w:jc w:val="both"/>
        <w:rPr>
          <w:sz w:val="24"/>
          <w:szCs w:val="24"/>
        </w:rPr>
      </w:pPr>
      <w:r w:rsidRPr="001263F6">
        <w:rPr>
          <w:noProof/>
          <w:sz w:val="24"/>
          <w:szCs w:val="24"/>
          <w:lang w:val="en-US"/>
        </w:rPr>
        <mc:AlternateContent>
          <mc:Choice Requires="wpg">
            <w:drawing>
              <wp:anchor distT="0" distB="0" distL="114300" distR="114300" simplePos="0" relativeHeight="251729920" behindDoc="0" locked="0" layoutInCell="1" allowOverlap="1" wp14:anchorId="5A89FB4F" wp14:editId="6A7AC0F5">
                <wp:simplePos x="0" y="0"/>
                <wp:positionH relativeFrom="margin">
                  <wp:align>left</wp:align>
                </wp:positionH>
                <wp:positionV relativeFrom="paragraph">
                  <wp:posOffset>62230</wp:posOffset>
                </wp:positionV>
                <wp:extent cx="4953663" cy="2225800"/>
                <wp:effectExtent l="0" t="0" r="18415" b="22225"/>
                <wp:wrapNone/>
                <wp:docPr id="225" name="Group 225"/>
                <wp:cNvGraphicFramePr/>
                <a:graphic xmlns:a="http://schemas.openxmlformats.org/drawingml/2006/main">
                  <a:graphicData uri="http://schemas.microsoft.com/office/word/2010/wordprocessingGroup">
                    <wpg:wgp>
                      <wpg:cNvGrpSpPr/>
                      <wpg:grpSpPr>
                        <a:xfrm>
                          <a:off x="0" y="0"/>
                          <a:ext cx="4953663" cy="2225800"/>
                          <a:chOff x="0" y="0"/>
                          <a:chExt cx="5106155" cy="2498757"/>
                        </a:xfrm>
                      </wpg:grpSpPr>
                      <wps:wsp>
                        <wps:cNvPr id="226" name="Rectangle 226"/>
                        <wps:cNvSpPr/>
                        <wps:spPr>
                          <a:xfrm>
                            <a:off x="0" y="0"/>
                            <a:ext cx="5106155" cy="24987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225EB" w14:textId="77777777" w:rsidR="008D55CE" w:rsidRPr="00220B37" w:rsidRDefault="008D55CE" w:rsidP="008D5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Flowchart: Connector 227"/>
                        <wps:cNvSpPr/>
                        <wps:spPr>
                          <a:xfrm>
                            <a:off x="220043" y="298280"/>
                            <a:ext cx="372110" cy="36131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Text Box 228"/>
                        <wps:cNvSpPr txBox="1"/>
                        <wps:spPr>
                          <a:xfrm>
                            <a:off x="629909" y="327619"/>
                            <a:ext cx="1477645" cy="318770"/>
                          </a:xfrm>
                          <a:prstGeom prst="rect">
                            <a:avLst/>
                          </a:prstGeom>
                          <a:noFill/>
                          <a:ln w="6350">
                            <a:noFill/>
                          </a:ln>
                        </wps:spPr>
                        <wps:txbx>
                          <w:txbxContent>
                            <w:p w14:paraId="208BE441" w14:textId="77777777" w:rsidR="008D55CE" w:rsidRPr="00220B37" w:rsidRDefault="008D55CE" w:rsidP="008D55CE">
                              <w:pPr>
                                <w:rPr>
                                  <w:sz w:val="24"/>
                                  <w:szCs w:val="24"/>
                                </w:rPr>
                              </w:pPr>
                              <w:r w:rsidRPr="00220B37">
                                <w:rPr>
                                  <w:sz w:val="24"/>
                                  <w:szCs w:val="24"/>
                                </w:rPr>
                                <w:t>Jumlah Skor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Straight Connector 229"/>
                        <wps:cNvCnPr/>
                        <wps:spPr>
                          <a:xfrm>
                            <a:off x="298280" y="1975495"/>
                            <a:ext cx="44545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0" name="Straight Connector 230"/>
                        <wps:cNvCnPr/>
                        <wps:spPr>
                          <a:xfrm>
                            <a:off x="479204" y="1892368"/>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 name="Straight Connector 231"/>
                        <wps:cNvCnPr/>
                        <wps:spPr>
                          <a:xfrm>
                            <a:off x="1339816" y="1907037"/>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2" name="Straight Connector 232"/>
                        <wps:cNvCnPr/>
                        <wps:spPr>
                          <a:xfrm>
                            <a:off x="2425360" y="1907037"/>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 name="Text Box 233"/>
                        <wps:cNvSpPr txBox="1"/>
                        <wps:spPr>
                          <a:xfrm>
                            <a:off x="254272" y="2092851"/>
                            <a:ext cx="398353" cy="335381"/>
                          </a:xfrm>
                          <a:prstGeom prst="rect">
                            <a:avLst/>
                          </a:prstGeom>
                          <a:solidFill>
                            <a:schemeClr val="lt1"/>
                          </a:solidFill>
                          <a:ln w="6350">
                            <a:noFill/>
                          </a:ln>
                        </wps:spPr>
                        <wps:txbx>
                          <w:txbxContent>
                            <w:p w14:paraId="3C74437F" w14:textId="77777777" w:rsidR="008D55CE" w:rsidRPr="00220B37" w:rsidRDefault="008D55CE" w:rsidP="008D55CE">
                              <w:pPr>
                                <w:rPr>
                                  <w:sz w:val="24"/>
                                  <w:szCs w:val="24"/>
                                </w:rPr>
                              </w:pPr>
                              <w:r w:rsidRPr="00220B37">
                                <w:rPr>
                                  <w:sz w:val="24"/>
                                  <w:szCs w:val="24"/>
                                </w:rPr>
                                <w:t>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Text Box 234"/>
                        <wps:cNvSpPr txBox="1"/>
                        <wps:spPr>
                          <a:xfrm>
                            <a:off x="1129553" y="2073292"/>
                            <a:ext cx="479425" cy="298450"/>
                          </a:xfrm>
                          <a:prstGeom prst="rect">
                            <a:avLst/>
                          </a:prstGeom>
                          <a:noFill/>
                          <a:ln w="6350">
                            <a:noFill/>
                          </a:ln>
                        </wps:spPr>
                        <wps:txbx>
                          <w:txbxContent>
                            <w:p w14:paraId="7A098AB5" w14:textId="503C2324" w:rsidR="008D55CE" w:rsidRPr="004224DC" w:rsidRDefault="008D55CE" w:rsidP="008D55CE">
                              <w:pPr>
                                <w:rPr>
                                  <w:sz w:val="24"/>
                                  <w:szCs w:val="24"/>
                                  <w:lang w:val="en-US"/>
                                </w:rPr>
                              </w:pPr>
                              <w:r w:rsidRPr="00220B37">
                                <w:rPr>
                                  <w:sz w:val="24"/>
                                  <w:szCs w:val="24"/>
                                </w:rPr>
                                <w:t>16</w:t>
                              </w:r>
                              <w:r w:rsidR="004224DC">
                                <w:rPr>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Text Box 235"/>
                        <wps:cNvSpPr txBox="1"/>
                        <wps:spPr>
                          <a:xfrm>
                            <a:off x="660128" y="1975495"/>
                            <a:ext cx="425450" cy="289560"/>
                          </a:xfrm>
                          <a:prstGeom prst="rect">
                            <a:avLst/>
                          </a:prstGeom>
                          <a:solidFill>
                            <a:schemeClr val="lt1"/>
                          </a:solidFill>
                          <a:ln w="19050">
                            <a:solidFill>
                              <a:prstClr val="black"/>
                            </a:solidFill>
                          </a:ln>
                        </wps:spPr>
                        <wps:txbx>
                          <w:txbxContent>
                            <w:p w14:paraId="3CB8E89D" w14:textId="77777777" w:rsidR="008D55CE" w:rsidRPr="00220B37" w:rsidRDefault="008D55CE" w:rsidP="008D55CE">
                              <w:r w:rsidRPr="00220B37">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xt Box 236"/>
                        <wps:cNvSpPr txBox="1"/>
                        <wps:spPr>
                          <a:xfrm>
                            <a:off x="1682105" y="1975495"/>
                            <a:ext cx="425450" cy="289560"/>
                          </a:xfrm>
                          <a:prstGeom prst="rect">
                            <a:avLst/>
                          </a:prstGeom>
                          <a:solidFill>
                            <a:schemeClr val="lt1"/>
                          </a:solidFill>
                          <a:ln w="19050">
                            <a:solidFill>
                              <a:prstClr val="black"/>
                            </a:solidFill>
                          </a:ln>
                        </wps:spPr>
                        <wps:txbx>
                          <w:txbxContent>
                            <w:p w14:paraId="27887AA0" w14:textId="77777777" w:rsidR="008D55CE" w:rsidRPr="00220B37" w:rsidRDefault="008D55CE" w:rsidP="008D55CE">
                              <w:r w:rsidRPr="00220B37">
                                <w:t>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Text Box 237"/>
                        <wps:cNvSpPr txBox="1"/>
                        <wps:spPr>
                          <a:xfrm>
                            <a:off x="2195538" y="2068402"/>
                            <a:ext cx="479425" cy="298450"/>
                          </a:xfrm>
                          <a:prstGeom prst="rect">
                            <a:avLst/>
                          </a:prstGeom>
                          <a:noFill/>
                          <a:ln w="6350">
                            <a:noFill/>
                          </a:ln>
                        </wps:spPr>
                        <wps:txbx>
                          <w:txbxContent>
                            <w:p w14:paraId="3D5B51BA" w14:textId="2888E4BE" w:rsidR="008D55CE" w:rsidRPr="004224DC" w:rsidRDefault="008D55CE" w:rsidP="008D55CE">
                              <w:pPr>
                                <w:rPr>
                                  <w:sz w:val="24"/>
                                  <w:szCs w:val="24"/>
                                  <w:lang w:val="en-US"/>
                                </w:rPr>
                              </w:pPr>
                              <w:r w:rsidRPr="00220B37">
                                <w:rPr>
                                  <w:sz w:val="24"/>
                                  <w:szCs w:val="24"/>
                                </w:rPr>
                                <w:t>23</w:t>
                              </w:r>
                              <w:r w:rsidR="004224DC">
                                <w:rPr>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 Box 238"/>
                        <wps:cNvSpPr txBox="1"/>
                        <wps:spPr>
                          <a:xfrm>
                            <a:off x="2821437" y="1975495"/>
                            <a:ext cx="425450" cy="289560"/>
                          </a:xfrm>
                          <a:prstGeom prst="rect">
                            <a:avLst/>
                          </a:prstGeom>
                          <a:solidFill>
                            <a:schemeClr val="lt1"/>
                          </a:solidFill>
                          <a:ln w="19050">
                            <a:solidFill>
                              <a:prstClr val="black"/>
                            </a:solidFill>
                          </a:ln>
                        </wps:spPr>
                        <wps:txbx>
                          <w:txbxContent>
                            <w:p w14:paraId="0AB7FD80" w14:textId="77777777" w:rsidR="008D55CE" w:rsidRPr="00220B37" w:rsidRDefault="008D55CE" w:rsidP="008D55CE">
                              <w:r w:rsidRPr="00220B37">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a:off x="3843414" y="1975495"/>
                            <a:ext cx="425450" cy="289560"/>
                          </a:xfrm>
                          <a:prstGeom prst="rect">
                            <a:avLst/>
                          </a:prstGeom>
                          <a:solidFill>
                            <a:schemeClr val="lt1"/>
                          </a:solidFill>
                          <a:ln w="19050">
                            <a:solidFill>
                              <a:prstClr val="black"/>
                            </a:solidFill>
                          </a:ln>
                        </wps:spPr>
                        <wps:txbx>
                          <w:txbxContent>
                            <w:p w14:paraId="36A4D0E3" w14:textId="77777777" w:rsidR="008D55CE" w:rsidRPr="00220B37" w:rsidRDefault="008D55CE" w:rsidP="008D55CE">
                              <w:r w:rsidRPr="00220B37">
                                <w:t>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Straight Connector 240"/>
                        <wps:cNvCnPr/>
                        <wps:spPr>
                          <a:xfrm>
                            <a:off x="4542661" y="1902147"/>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 name="Text Box 241"/>
                        <wps:cNvSpPr txBox="1"/>
                        <wps:spPr>
                          <a:xfrm>
                            <a:off x="4327508" y="2102631"/>
                            <a:ext cx="479425" cy="298450"/>
                          </a:xfrm>
                          <a:prstGeom prst="rect">
                            <a:avLst/>
                          </a:prstGeom>
                          <a:noFill/>
                          <a:ln w="6350">
                            <a:noFill/>
                          </a:ln>
                        </wps:spPr>
                        <wps:txbx>
                          <w:txbxContent>
                            <w:p w14:paraId="336C8AA2" w14:textId="77777777" w:rsidR="008D55CE" w:rsidRPr="00220B37" w:rsidRDefault="008D55CE" w:rsidP="008D55CE">
                              <w:pPr>
                                <w:rPr>
                                  <w:sz w:val="24"/>
                                  <w:szCs w:val="24"/>
                                </w:rPr>
                              </w:pPr>
                              <w:r w:rsidRPr="00220B37">
                                <w:rPr>
                                  <w:sz w:val="24"/>
                                  <w:szCs w:val="24"/>
                                </w:rPr>
                                <w:t>372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Straight Connector 242"/>
                        <wps:cNvCnPr/>
                        <wps:spPr>
                          <a:xfrm>
                            <a:off x="3525574" y="1882588"/>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3" name="Text Box 243"/>
                        <wps:cNvSpPr txBox="1"/>
                        <wps:spPr>
                          <a:xfrm>
                            <a:off x="3305531" y="2112410"/>
                            <a:ext cx="479425" cy="298450"/>
                          </a:xfrm>
                          <a:prstGeom prst="rect">
                            <a:avLst/>
                          </a:prstGeom>
                          <a:noFill/>
                          <a:ln w="6350">
                            <a:noFill/>
                          </a:ln>
                        </wps:spPr>
                        <wps:txbx>
                          <w:txbxContent>
                            <w:p w14:paraId="6F64F5AA" w14:textId="18C77982" w:rsidR="008D55CE" w:rsidRPr="004224DC" w:rsidRDefault="008D55CE" w:rsidP="008D55CE">
                              <w:pPr>
                                <w:rPr>
                                  <w:sz w:val="24"/>
                                  <w:szCs w:val="24"/>
                                  <w:lang w:val="en-US"/>
                                </w:rPr>
                              </w:pPr>
                              <w:r w:rsidRPr="00220B37">
                                <w:rPr>
                                  <w:sz w:val="24"/>
                                  <w:szCs w:val="24"/>
                                </w:rPr>
                                <w:t>30</w:t>
                              </w:r>
                              <w:r w:rsidR="004224DC">
                                <w:rPr>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89FB4F" id="Group 225" o:spid="_x0000_s1175" style="position:absolute;left:0;text-align:left;margin-left:0;margin-top:4.9pt;width:390.05pt;height:175.25pt;z-index:251729920;mso-position-horizontal:left;mso-position-horizontal-relative:margin;mso-width-relative:margin;mso-height-relative:margin" coordsize="51061,2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">
                <v:rect id="Rectangle 226" o:spid="_x0000_s1176" style="position:absolute;width:51061;height:2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" filled="f" strokecolor="black [3213]" strokeweight="1pt">
                  <v:textbox>
                    <w:txbxContent>
                      <w:p w14:paraId="730225EB" w14:textId="77777777" w:rsidR="008D55CE" w:rsidRPr="00220B37" w:rsidRDefault="008D55CE" w:rsidP="008D55CE">
                        <w:pPr>
                          <w:jc w:val="center"/>
                        </w:pPr>
                      </w:p>
                    </w:txbxContent>
                  </v:textbox>
                </v:rect>
                <v:shape id="Flowchart: Connector 227" o:spid="_x0000_s1177" type="#_x0000_t120" style="position:absolute;left:2200;top:2982;width:3721;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" fillcolor="#f7caac [1301]" stroked="f" strokeweight="1pt">
                  <v:stroke joinstyle="miter"/>
                </v:shape>
                <v:shape id="Text Box 228" o:spid="_x0000_s1178" type="#_x0000_t202" style="position:absolute;left:6299;top:3276;width:14776;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" filled="f" stroked="f" strokeweight=".5pt">
                  <v:textbox>
                    <w:txbxContent>
                      <w:p w14:paraId="208BE441" w14:textId="77777777" w:rsidR="008D55CE" w:rsidRPr="00220B37" w:rsidRDefault="008D55CE" w:rsidP="008D55CE">
                        <w:pPr>
                          <w:rPr>
                            <w:sz w:val="24"/>
                            <w:szCs w:val="24"/>
                          </w:rPr>
                        </w:pPr>
                        <w:r w:rsidRPr="00220B37">
                          <w:rPr>
                            <w:sz w:val="24"/>
                            <w:szCs w:val="24"/>
                          </w:rPr>
                          <w:t>Jumlah Skor</w:t>
                        </w:r>
                      </w:p>
                    </w:txbxContent>
                  </v:textbox>
                </v:shape>
                <v:line id="Straight Connector 229" o:spid="_x0000_s1179" style="position:absolute;visibility:visible;mso-wrap-style:square" from="2982,19754" to="47528,1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" strokecolor="black [3213]" strokeweight="1.5pt">
                  <v:stroke joinstyle="miter"/>
                </v:line>
                <v:line id="Straight Connector 230" o:spid="_x0000_s1180" style="position:absolute;visibility:visible;mso-wrap-style:square" from="4792,18923" to="4792,20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" strokecolor="black [3213]" strokeweight="1.5pt">
                  <v:stroke joinstyle="miter"/>
                </v:line>
                <v:line id="Straight Connector 231" o:spid="_x0000_s1181" style="position:absolute;visibility:visible;mso-wrap-style:square" from="13398,19070" to="13398,2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" strokecolor="black [3213]" strokeweight="1.5pt">
                  <v:stroke joinstyle="miter"/>
                </v:line>
                <v:line id="Straight Connector 232" o:spid="_x0000_s1182" style="position:absolute;visibility:visible;mso-wrap-style:square" from="24253,19070" to="24253,2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" strokecolor="black [3213]" strokeweight="1.5pt">
                  <v:stroke joinstyle="miter"/>
                </v:line>
                <v:shape id="Text Box 233" o:spid="_x0000_s1183" type="#_x0000_t202" style="position:absolute;left:2542;top:20928;width:3984;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" fillcolor="white [3201]" stroked="f" strokeweight=".5pt">
                  <v:textbox>
                    <w:txbxContent>
                      <w:p w14:paraId="3C74437F" w14:textId="77777777" w:rsidR="008D55CE" w:rsidRPr="00220B37" w:rsidRDefault="008D55CE" w:rsidP="008D55CE">
                        <w:pPr>
                          <w:rPr>
                            <w:sz w:val="24"/>
                            <w:szCs w:val="24"/>
                          </w:rPr>
                        </w:pPr>
                        <w:r w:rsidRPr="00220B37">
                          <w:rPr>
                            <w:sz w:val="24"/>
                            <w:szCs w:val="24"/>
                          </w:rPr>
                          <w:t>93</w:t>
                        </w:r>
                      </w:p>
                    </w:txbxContent>
                  </v:textbox>
                </v:shape>
                <v:shape id="Text Box 234" o:spid="_x0000_s1184" type="#_x0000_t202" style="position:absolute;left:11295;top:20732;width:479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A098AB5" w14:textId="503C2324" w:rsidR="008D55CE" w:rsidRPr="004224DC" w:rsidRDefault="008D55CE" w:rsidP="008D55CE">
                        <w:pPr>
                          <w:rPr>
                            <w:sz w:val="24"/>
                            <w:szCs w:val="24"/>
                            <w:lang w:val="en-US"/>
                          </w:rPr>
                        </w:pPr>
                        <w:r w:rsidRPr="00220B37">
                          <w:rPr>
                            <w:sz w:val="24"/>
                            <w:szCs w:val="24"/>
                          </w:rPr>
                          <w:t>16</w:t>
                        </w:r>
                        <w:r w:rsidR="004224DC">
                          <w:rPr>
                            <w:sz w:val="24"/>
                            <w:szCs w:val="24"/>
                            <w:lang w:val="en-US"/>
                          </w:rPr>
                          <w:t>3</w:t>
                        </w:r>
                      </w:p>
                    </w:txbxContent>
                  </v:textbox>
                </v:shape>
                <v:shape id="Text Box 235" o:spid="_x0000_s1185" type="#_x0000_t202" style="position:absolute;left:6601;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" fillcolor="white [3201]" strokeweight="1.5pt">
                  <v:textbox>
                    <w:txbxContent>
                      <w:p w14:paraId="3CB8E89D" w14:textId="77777777" w:rsidR="008D55CE" w:rsidRPr="00220B37" w:rsidRDefault="008D55CE" w:rsidP="008D55CE">
                        <w:r w:rsidRPr="00220B37">
                          <w:t>TB</w:t>
                        </w:r>
                      </w:p>
                    </w:txbxContent>
                  </v:textbox>
                </v:shape>
                <v:shape id="Text Box 236" o:spid="_x0000_s1186" type="#_x0000_t202" style="position:absolute;left:16821;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" fillcolor="white [3201]" strokeweight="1.5pt">
                  <v:textbox>
                    <w:txbxContent>
                      <w:p w14:paraId="27887AA0" w14:textId="77777777" w:rsidR="008D55CE" w:rsidRPr="00220B37" w:rsidRDefault="008D55CE" w:rsidP="008D55CE">
                        <w:r w:rsidRPr="00220B37">
                          <w:t>CB</w:t>
                        </w:r>
                      </w:p>
                    </w:txbxContent>
                  </v:textbox>
                </v:shape>
                <v:shape id="Text Box 237" o:spid="_x0000_s1187" type="#_x0000_t202" style="position:absolute;left:21955;top:20684;width:479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m2xwAAANwAAAAPAAAAZHJzL2Rvd25yZXYueG1sRI/Na8JA&#10;FMTvQv+H5RV6001TWi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PM0ObbHAAAA3AAA&#10;AA8AAAAAAAAAAAAAAAAABwIAAGRycy9kb3ducmV2LnhtbFBLBQYAAAAAAwADALcAAAD7AgAAAAA=&#10;" filled="f" stroked="f" strokeweight=".5pt">
                  <v:textbox>
                    <w:txbxContent>
                      <w:p w14:paraId="3D5B51BA" w14:textId="2888E4BE" w:rsidR="008D55CE" w:rsidRPr="004224DC" w:rsidRDefault="008D55CE" w:rsidP="008D55CE">
                        <w:pPr>
                          <w:rPr>
                            <w:sz w:val="24"/>
                            <w:szCs w:val="24"/>
                            <w:lang w:val="en-US"/>
                          </w:rPr>
                        </w:pPr>
                        <w:r w:rsidRPr="00220B37">
                          <w:rPr>
                            <w:sz w:val="24"/>
                            <w:szCs w:val="24"/>
                          </w:rPr>
                          <w:t>23</w:t>
                        </w:r>
                        <w:r w:rsidR="004224DC">
                          <w:rPr>
                            <w:sz w:val="24"/>
                            <w:szCs w:val="24"/>
                            <w:lang w:val="en-US"/>
                          </w:rPr>
                          <w:t>3</w:t>
                        </w:r>
                      </w:p>
                    </w:txbxContent>
                  </v:textbox>
                </v:shape>
                <v:shape id="Text Box 238" o:spid="_x0000_s1188" type="#_x0000_t202" style="position:absolute;left:28214;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" fillcolor="white [3201]" strokeweight="1.5pt">
                  <v:textbox>
                    <w:txbxContent>
                      <w:p w14:paraId="0AB7FD80" w14:textId="77777777" w:rsidR="008D55CE" w:rsidRPr="00220B37" w:rsidRDefault="008D55CE" w:rsidP="008D55CE">
                        <w:r w:rsidRPr="00220B37">
                          <w:t xml:space="preserve"> B</w:t>
                        </w:r>
                      </w:p>
                    </w:txbxContent>
                  </v:textbox>
                </v:shape>
                <v:shape id="Text Box 239" o:spid="_x0000_s1189" type="#_x0000_t202" style="position:absolute;left:38434;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" fillcolor="white [3201]" strokeweight="1.5pt">
                  <v:textbox>
                    <w:txbxContent>
                      <w:p w14:paraId="36A4D0E3" w14:textId="77777777" w:rsidR="008D55CE" w:rsidRPr="00220B37" w:rsidRDefault="008D55CE" w:rsidP="008D55CE">
                        <w:r w:rsidRPr="00220B37">
                          <w:t>SB</w:t>
                        </w:r>
                      </w:p>
                    </w:txbxContent>
                  </v:textbox>
                </v:shape>
                <v:line id="Straight Connector 240" o:spid="_x0000_s1190" style="position:absolute;visibility:visible;mso-wrap-style:square" from="45426,19021" to="45426,2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" strokecolor="black [3213]" strokeweight="1.5pt">
                  <v:stroke joinstyle="miter"/>
                </v:line>
                <v:shape id="Text Box 241" o:spid="_x0000_s1191" type="#_x0000_t202" style="position:absolute;left:43275;top:21026;width:479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336C8AA2" w14:textId="77777777" w:rsidR="008D55CE" w:rsidRPr="00220B37" w:rsidRDefault="008D55CE" w:rsidP="008D55CE">
                        <w:pPr>
                          <w:rPr>
                            <w:sz w:val="24"/>
                            <w:szCs w:val="24"/>
                          </w:rPr>
                        </w:pPr>
                        <w:r w:rsidRPr="00220B37">
                          <w:rPr>
                            <w:sz w:val="24"/>
                            <w:szCs w:val="24"/>
                          </w:rPr>
                          <w:t>372</w:t>
                        </w:r>
                      </w:p>
                    </w:txbxContent>
                  </v:textbox>
                </v:shape>
                <v:line id="Straight Connector 242" o:spid="_x0000_s1192" style="position:absolute;visibility:visible;mso-wrap-style:square" from="35255,18825" to="35255,20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" strokecolor="black [3213]" strokeweight="1.5pt">
                  <v:stroke joinstyle="miter"/>
                </v:line>
                <v:shape id="Text Box 243" o:spid="_x0000_s1193" type="#_x0000_t202" style="position:absolute;left:33055;top:21124;width:479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14:paraId="6F64F5AA" w14:textId="18C77982" w:rsidR="008D55CE" w:rsidRPr="004224DC" w:rsidRDefault="008D55CE" w:rsidP="008D55CE">
                        <w:pPr>
                          <w:rPr>
                            <w:sz w:val="24"/>
                            <w:szCs w:val="24"/>
                            <w:lang w:val="en-US"/>
                          </w:rPr>
                        </w:pPr>
                        <w:r w:rsidRPr="00220B37">
                          <w:rPr>
                            <w:sz w:val="24"/>
                            <w:szCs w:val="24"/>
                          </w:rPr>
                          <w:t>30</w:t>
                        </w:r>
                        <w:r w:rsidR="004224DC">
                          <w:rPr>
                            <w:sz w:val="24"/>
                            <w:szCs w:val="24"/>
                            <w:lang w:val="en-US"/>
                          </w:rPr>
                          <w:t>3</w:t>
                        </w:r>
                      </w:p>
                    </w:txbxContent>
                  </v:textbox>
                </v:shape>
                <w10:wrap anchorx="margin"/>
              </v:group>
            </w:pict>
          </mc:Fallback>
        </mc:AlternateContent>
      </w:r>
    </w:p>
    <w:p w14:paraId="1C187813" w14:textId="77777777" w:rsidR="008D55CE" w:rsidRPr="001263F6" w:rsidRDefault="008D55CE" w:rsidP="008D55CE">
      <w:pPr>
        <w:spacing w:line="480" w:lineRule="auto"/>
        <w:jc w:val="both"/>
        <w:rPr>
          <w:sz w:val="24"/>
          <w:szCs w:val="24"/>
        </w:rPr>
      </w:pPr>
    </w:p>
    <w:p w14:paraId="71C33A67" w14:textId="77777777" w:rsidR="008D55CE" w:rsidRPr="001263F6" w:rsidRDefault="008D55CE" w:rsidP="008D55CE">
      <w:pPr>
        <w:spacing w:line="480" w:lineRule="auto"/>
        <w:jc w:val="both"/>
        <w:rPr>
          <w:sz w:val="24"/>
          <w:szCs w:val="24"/>
        </w:rPr>
      </w:pPr>
      <w:r w:rsidRPr="001263F6">
        <w:rPr>
          <w:noProof/>
          <w:sz w:val="24"/>
          <w:szCs w:val="24"/>
          <w:lang w:val="en-US"/>
        </w:rPr>
        <mc:AlternateContent>
          <mc:Choice Requires="wps">
            <w:drawing>
              <wp:anchor distT="0" distB="0" distL="114300" distR="114300" simplePos="0" relativeHeight="251730944" behindDoc="0" locked="0" layoutInCell="1" allowOverlap="1" wp14:anchorId="58BBAD56" wp14:editId="02496F58">
                <wp:simplePos x="0" y="0"/>
                <wp:positionH relativeFrom="column">
                  <wp:posOffset>2996093</wp:posOffset>
                </wp:positionH>
                <wp:positionV relativeFrom="paragraph">
                  <wp:posOffset>59055</wp:posOffset>
                </wp:positionV>
                <wp:extent cx="776297" cy="435874"/>
                <wp:effectExtent l="0" t="0" r="5080" b="2540"/>
                <wp:wrapNone/>
                <wp:docPr id="244" name="Oval 244"/>
                <wp:cNvGraphicFramePr/>
                <a:graphic xmlns:a="http://schemas.openxmlformats.org/drawingml/2006/main">
                  <a:graphicData uri="http://schemas.microsoft.com/office/word/2010/wordprocessingShape">
                    <wps:wsp>
                      <wps:cNvSpPr/>
                      <wps:spPr>
                        <a:xfrm>
                          <a:off x="0" y="0"/>
                          <a:ext cx="776297" cy="435874"/>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30592A" w14:textId="77777777" w:rsidR="008D55CE" w:rsidRPr="00220B37" w:rsidRDefault="008D55CE" w:rsidP="008D55CE">
                            <w:pPr>
                              <w:jc w:val="center"/>
                              <w:rPr>
                                <w:color w:val="000000" w:themeColor="text1"/>
                                <w:sz w:val="24"/>
                                <w:szCs w:val="24"/>
                              </w:rPr>
                            </w:pPr>
                            <w:r>
                              <w:rPr>
                                <w:color w:val="000000" w:themeColor="text1"/>
                                <w:sz w:val="24"/>
                                <w:szCs w:val="24"/>
                              </w:rPr>
                              <w:t>299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8BBAD56" id="Oval 244" o:spid="_x0000_s1194" style="position:absolute;left:0;text-align:left;margin-left:235.9pt;margin-top:4.65pt;width:61.15pt;height:34.3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" fillcolor="#f7caac [1301]" stroked="f" strokeweight="1pt">
                <v:stroke joinstyle="miter"/>
                <v:textbox>
                  <w:txbxContent>
                    <w:p w14:paraId="7630592A" w14:textId="77777777" w:rsidR="008D55CE" w:rsidRPr="00220B37" w:rsidRDefault="008D55CE" w:rsidP="008D55CE">
                      <w:pPr>
                        <w:jc w:val="center"/>
                        <w:rPr>
                          <w:color w:val="000000" w:themeColor="text1"/>
                          <w:sz w:val="24"/>
                          <w:szCs w:val="24"/>
                        </w:rPr>
                      </w:pPr>
                      <w:r>
                        <w:rPr>
                          <w:color w:val="000000" w:themeColor="text1"/>
                          <w:sz w:val="24"/>
                          <w:szCs w:val="24"/>
                        </w:rPr>
                        <w:t>299</w:t>
                      </w:r>
                    </w:p>
                  </w:txbxContent>
                </v:textbox>
              </v:oval>
            </w:pict>
          </mc:Fallback>
        </mc:AlternateContent>
      </w:r>
    </w:p>
    <w:p w14:paraId="69A488E3" w14:textId="77777777" w:rsidR="008D55CE" w:rsidRPr="001263F6" w:rsidRDefault="008D55CE" w:rsidP="008D55CE">
      <w:pPr>
        <w:spacing w:line="480" w:lineRule="auto"/>
        <w:jc w:val="both"/>
        <w:rPr>
          <w:sz w:val="24"/>
          <w:szCs w:val="24"/>
        </w:rPr>
      </w:pPr>
      <w:r w:rsidRPr="001263F6">
        <w:rPr>
          <w:noProof/>
          <w:sz w:val="24"/>
          <w:szCs w:val="24"/>
          <w:lang w:val="en-US"/>
        </w:rPr>
        <mc:AlternateContent>
          <mc:Choice Requires="wps">
            <w:drawing>
              <wp:anchor distT="0" distB="0" distL="114300" distR="114300" simplePos="0" relativeHeight="251731968" behindDoc="0" locked="0" layoutInCell="1" allowOverlap="1" wp14:anchorId="13716AF5" wp14:editId="5083B679">
                <wp:simplePos x="0" y="0"/>
                <wp:positionH relativeFrom="column">
                  <wp:posOffset>3367074</wp:posOffset>
                </wp:positionH>
                <wp:positionV relativeFrom="paragraph">
                  <wp:posOffset>233680</wp:posOffset>
                </wp:positionV>
                <wp:extent cx="0" cy="541655"/>
                <wp:effectExtent l="76200" t="38100" r="57150" b="10795"/>
                <wp:wrapNone/>
                <wp:docPr id="245" name="Straight Arrow Connector 245"/>
                <wp:cNvGraphicFramePr/>
                <a:graphic xmlns:a="http://schemas.openxmlformats.org/drawingml/2006/main">
                  <a:graphicData uri="http://schemas.microsoft.com/office/word/2010/wordprocessingShape">
                    <wps:wsp>
                      <wps:cNvCnPr/>
                      <wps:spPr>
                        <a:xfrm flipV="1">
                          <a:off x="0" y="0"/>
                          <a:ext cx="0" cy="54165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DFC90" id="Straight Arrow Connector 245" o:spid="_x0000_s1026" type="#_x0000_t32" style="position:absolute;margin-left:265.1pt;margin-top:18.4pt;width:0;height:42.65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" strokecolor="#4472c4 [3208]" strokeweight="1.5pt">
                <v:stroke endarrow="block" joinstyle="miter"/>
              </v:shape>
            </w:pict>
          </mc:Fallback>
        </mc:AlternateContent>
      </w:r>
    </w:p>
    <w:p w14:paraId="682455E3" w14:textId="77777777" w:rsidR="008D55CE" w:rsidRPr="001263F6" w:rsidRDefault="008D55CE" w:rsidP="008D55CE">
      <w:pPr>
        <w:spacing w:line="480" w:lineRule="auto"/>
        <w:jc w:val="both"/>
        <w:rPr>
          <w:sz w:val="24"/>
          <w:szCs w:val="24"/>
        </w:rPr>
      </w:pPr>
    </w:p>
    <w:p w14:paraId="54FFD51B" w14:textId="77777777" w:rsidR="008D55CE" w:rsidRPr="001263F6" w:rsidRDefault="008D55CE" w:rsidP="008D55CE">
      <w:pPr>
        <w:spacing w:line="480" w:lineRule="auto"/>
        <w:jc w:val="both"/>
        <w:rPr>
          <w:sz w:val="24"/>
          <w:szCs w:val="24"/>
        </w:rPr>
      </w:pPr>
    </w:p>
    <w:p w14:paraId="054AACC5" w14:textId="77777777" w:rsidR="00466607" w:rsidRDefault="00466607" w:rsidP="000C0A02">
      <w:pPr>
        <w:spacing w:line="480" w:lineRule="auto"/>
        <w:jc w:val="both"/>
        <w:rPr>
          <w:sz w:val="24"/>
          <w:szCs w:val="24"/>
        </w:rPr>
      </w:pPr>
    </w:p>
    <w:p w14:paraId="7E1AB54C" w14:textId="249D04AB" w:rsidR="008D55CE" w:rsidRPr="001263F6" w:rsidRDefault="008D55CE" w:rsidP="008D55CE">
      <w:pPr>
        <w:spacing w:line="480" w:lineRule="auto"/>
        <w:ind w:firstLine="720"/>
        <w:jc w:val="both"/>
        <w:rPr>
          <w:sz w:val="24"/>
          <w:szCs w:val="24"/>
        </w:rPr>
      </w:pPr>
      <w:r w:rsidRPr="001263F6">
        <w:rPr>
          <w:sz w:val="24"/>
          <w:szCs w:val="24"/>
        </w:rPr>
        <w:t xml:space="preserve">Berdasarkan </w:t>
      </w:r>
      <w:r w:rsidR="003D514A" w:rsidRPr="004C24C4">
        <w:rPr>
          <w:sz w:val="24"/>
          <w:szCs w:val="24"/>
        </w:rPr>
        <w:t xml:space="preserve">Grafik </w:t>
      </w:r>
      <w:r w:rsidR="003D514A" w:rsidRPr="003D514A">
        <w:rPr>
          <w:i/>
          <w:iCs/>
          <w:sz w:val="24"/>
          <w:szCs w:val="24"/>
        </w:rPr>
        <w:t>Bubble</w:t>
      </w:r>
      <w:r w:rsidR="003D514A" w:rsidRPr="004C24C4">
        <w:rPr>
          <w:sz w:val="24"/>
          <w:szCs w:val="24"/>
        </w:rPr>
        <w:t xml:space="preserve"> </w:t>
      </w:r>
      <w:r w:rsidRPr="001263F6">
        <w:rPr>
          <w:sz w:val="24"/>
          <w:szCs w:val="24"/>
        </w:rPr>
        <w:t xml:space="preserve">diatas, dilihat dari tanggapan responden  sebanyak 31 orang dalam menanggapi indikator Responsibilitas dikatakan Baik. Karena skor yang diperoleh dari tanggapan responden sebesar 299 </w:t>
      </w:r>
      <w:r>
        <w:rPr>
          <w:sz w:val="24"/>
          <w:szCs w:val="24"/>
        </w:rPr>
        <w:t>yang</w:t>
      </w:r>
      <w:r w:rsidRPr="001263F6">
        <w:rPr>
          <w:sz w:val="24"/>
          <w:szCs w:val="24"/>
        </w:rPr>
        <w:t xml:space="preserve"> berada pada rentang</w:t>
      </w:r>
      <w:r w:rsidR="00303EE8">
        <w:rPr>
          <w:sz w:val="24"/>
          <w:szCs w:val="24"/>
          <w:lang w:val="en-US"/>
        </w:rPr>
        <w:t xml:space="preserve"> skor</w:t>
      </w:r>
      <w:r w:rsidRPr="001263F6">
        <w:rPr>
          <w:sz w:val="24"/>
          <w:szCs w:val="24"/>
        </w:rPr>
        <w:t xml:space="preserve"> 23</w:t>
      </w:r>
      <w:r w:rsidR="004224DC">
        <w:rPr>
          <w:sz w:val="24"/>
          <w:szCs w:val="24"/>
          <w:lang w:val="en-US"/>
        </w:rPr>
        <w:t>4</w:t>
      </w:r>
      <w:r w:rsidRPr="001263F6">
        <w:rPr>
          <w:sz w:val="24"/>
          <w:szCs w:val="24"/>
        </w:rPr>
        <w:t xml:space="preserve"> – 30</w:t>
      </w:r>
      <w:r w:rsidR="004224DC">
        <w:rPr>
          <w:sz w:val="24"/>
          <w:szCs w:val="24"/>
          <w:lang w:val="en-US"/>
        </w:rPr>
        <w:t>3</w:t>
      </w:r>
      <w:r w:rsidRPr="001263F6">
        <w:rPr>
          <w:sz w:val="24"/>
          <w:szCs w:val="24"/>
        </w:rPr>
        <w:t xml:space="preserve"> dengan kategori Baik.</w:t>
      </w:r>
    </w:p>
    <w:p w14:paraId="61AA1320" w14:textId="77777777" w:rsidR="008D55CE" w:rsidRPr="001263F6" w:rsidRDefault="008D55CE" w:rsidP="00294EC9">
      <w:pPr>
        <w:pStyle w:val="ListParagraph"/>
        <w:numPr>
          <w:ilvl w:val="0"/>
          <w:numId w:val="60"/>
        </w:numPr>
        <w:spacing w:line="480" w:lineRule="auto"/>
        <w:ind w:left="360"/>
        <w:jc w:val="both"/>
        <w:rPr>
          <w:sz w:val="24"/>
          <w:szCs w:val="24"/>
        </w:rPr>
      </w:pPr>
      <w:r w:rsidRPr="001263F6">
        <w:rPr>
          <w:sz w:val="24"/>
          <w:szCs w:val="24"/>
        </w:rPr>
        <w:t xml:space="preserve">Akuntabilitas   </w:t>
      </w:r>
    </w:p>
    <w:p w14:paraId="54ACAFD4" w14:textId="77777777" w:rsidR="008D55CE" w:rsidRPr="001263F6" w:rsidRDefault="008D55CE" w:rsidP="008D55CE">
      <w:pPr>
        <w:spacing w:line="480" w:lineRule="auto"/>
        <w:ind w:firstLine="720"/>
        <w:jc w:val="both"/>
        <w:rPr>
          <w:sz w:val="24"/>
          <w:szCs w:val="24"/>
        </w:rPr>
      </w:pPr>
      <w:r w:rsidRPr="001263F6">
        <w:rPr>
          <w:sz w:val="24"/>
          <w:szCs w:val="24"/>
        </w:rPr>
        <w:t>Yang dimaksud dengan akuntabilitas dalam penelitian ini adalah sejauh mana pegawai Kantor Camat Bukit Kapur Kota Dumai dapat mempertanggungjawabkan hasil kerja dengan penggunaan sumber daya  secara terbuka dan transparan kepada atasan atau pihak yang berwenang.</w:t>
      </w:r>
    </w:p>
    <w:p w14:paraId="6883E6C8" w14:textId="7A3F1172" w:rsidR="00273906" w:rsidRPr="00273906" w:rsidRDefault="00273906" w:rsidP="00273906">
      <w:pPr>
        <w:spacing w:line="480" w:lineRule="auto"/>
        <w:ind w:firstLine="720"/>
        <w:jc w:val="both"/>
        <w:rPr>
          <w:sz w:val="24"/>
          <w:szCs w:val="24"/>
        </w:rPr>
      </w:pPr>
      <w:r w:rsidRPr="00273906">
        <w:rPr>
          <w:sz w:val="24"/>
          <w:szCs w:val="24"/>
        </w:rPr>
        <w:t xml:space="preserve">Untuk melihat </w:t>
      </w:r>
      <w:r>
        <w:rPr>
          <w:sz w:val="24"/>
          <w:szCs w:val="24"/>
          <w:lang w:val="en-US"/>
        </w:rPr>
        <w:t>akuntabilitas</w:t>
      </w:r>
      <w:r w:rsidRPr="00273906">
        <w:rPr>
          <w:sz w:val="24"/>
          <w:szCs w:val="24"/>
        </w:rPr>
        <w:t xml:space="preserve"> dapat dibagi menjadi 3 (tiga) sub indikator sebagai berikut:</w:t>
      </w:r>
    </w:p>
    <w:p w14:paraId="1C61C452" w14:textId="77777777" w:rsidR="005656CA" w:rsidRDefault="008D55CE" w:rsidP="00294EC9">
      <w:pPr>
        <w:pStyle w:val="ListParagraph"/>
        <w:numPr>
          <w:ilvl w:val="0"/>
          <w:numId w:val="65"/>
        </w:numPr>
        <w:spacing w:line="480" w:lineRule="auto"/>
        <w:ind w:left="426" w:hanging="426"/>
        <w:jc w:val="both"/>
        <w:rPr>
          <w:sz w:val="24"/>
          <w:szCs w:val="24"/>
        </w:rPr>
      </w:pPr>
      <w:r w:rsidRPr="001263F6">
        <w:rPr>
          <w:sz w:val="24"/>
          <w:szCs w:val="24"/>
        </w:rPr>
        <w:t>Adanya penyusunan laporan pertanggungjawaban secara berkala atas pelaksanaan tugas.</w:t>
      </w:r>
    </w:p>
    <w:p w14:paraId="3A11D1B5" w14:textId="20704BD5" w:rsidR="008D55CE" w:rsidRPr="00273906" w:rsidRDefault="008D55CE" w:rsidP="00273906">
      <w:pPr>
        <w:pStyle w:val="ListParagraph"/>
        <w:spacing w:line="480" w:lineRule="auto"/>
        <w:ind w:left="426" w:firstLine="0"/>
        <w:jc w:val="both"/>
        <w:rPr>
          <w:sz w:val="24"/>
          <w:szCs w:val="24"/>
        </w:rPr>
      </w:pPr>
      <w:r w:rsidRPr="005656CA">
        <w:rPr>
          <w:sz w:val="24"/>
          <w:szCs w:val="24"/>
        </w:rPr>
        <w:t xml:space="preserve">Yang dimaksud </w:t>
      </w:r>
      <w:r w:rsidR="00273906">
        <w:rPr>
          <w:sz w:val="24"/>
          <w:szCs w:val="24"/>
          <w:lang w:val="en-US"/>
        </w:rPr>
        <w:t xml:space="preserve">dengan </w:t>
      </w:r>
      <w:r w:rsidR="00273906" w:rsidRPr="001263F6">
        <w:rPr>
          <w:sz w:val="24"/>
          <w:szCs w:val="24"/>
        </w:rPr>
        <w:t>penyusunan laporan pertanggungjawaban secara berkala atas pelaksanaan tugas</w:t>
      </w:r>
      <w:r w:rsidR="00273906">
        <w:rPr>
          <w:sz w:val="24"/>
          <w:szCs w:val="24"/>
          <w:lang w:val="en-US"/>
        </w:rPr>
        <w:t xml:space="preserve"> yaitu, </w:t>
      </w:r>
      <w:r w:rsidRPr="00273906">
        <w:rPr>
          <w:sz w:val="24"/>
          <w:szCs w:val="24"/>
        </w:rPr>
        <w:t>pelaksanaan kewajiban pegawai dalam menyusun dan menyampaikan laporan hasil kerja secara rutin dan terstruktur kepada atasan, sebagai bentuk pertanggungjawaban atas pelaksanaan tugas yang telah dilakukan, sesuai dengan mekanisme yang berlaku pada Kantor Camat Bukit Kapur Kota Dumai.</w:t>
      </w:r>
    </w:p>
    <w:p w14:paraId="44746F11" w14:textId="77777777" w:rsidR="005656CA" w:rsidRDefault="008D55CE" w:rsidP="00294EC9">
      <w:pPr>
        <w:pStyle w:val="ListParagraph"/>
        <w:numPr>
          <w:ilvl w:val="0"/>
          <w:numId w:val="65"/>
        </w:numPr>
        <w:spacing w:line="480" w:lineRule="auto"/>
        <w:ind w:left="360"/>
        <w:jc w:val="both"/>
        <w:rPr>
          <w:sz w:val="24"/>
          <w:szCs w:val="24"/>
        </w:rPr>
      </w:pPr>
      <w:r w:rsidRPr="001263F6">
        <w:rPr>
          <w:sz w:val="24"/>
          <w:szCs w:val="24"/>
        </w:rPr>
        <w:t>Adanya transparansi dalam pelaksanaan program/kegiatan dan penggunaan sumber daya.</w:t>
      </w:r>
    </w:p>
    <w:p w14:paraId="12F528E8" w14:textId="1DEB55C0" w:rsidR="008D55CE" w:rsidRPr="00273906" w:rsidRDefault="008D55CE" w:rsidP="00273906">
      <w:pPr>
        <w:pStyle w:val="ListParagraph"/>
        <w:spacing w:line="480" w:lineRule="auto"/>
        <w:ind w:left="360" w:firstLine="0"/>
        <w:jc w:val="both"/>
        <w:rPr>
          <w:sz w:val="24"/>
          <w:szCs w:val="24"/>
        </w:rPr>
      </w:pPr>
      <w:r w:rsidRPr="005656CA">
        <w:rPr>
          <w:sz w:val="24"/>
          <w:szCs w:val="24"/>
        </w:rPr>
        <w:t xml:space="preserve">Yang dimaksud </w:t>
      </w:r>
      <w:r w:rsidR="00273906">
        <w:rPr>
          <w:sz w:val="24"/>
          <w:szCs w:val="24"/>
          <w:lang w:val="en-US"/>
        </w:rPr>
        <w:t xml:space="preserve">dengan </w:t>
      </w:r>
      <w:r w:rsidR="00273906" w:rsidRPr="001263F6">
        <w:rPr>
          <w:sz w:val="24"/>
          <w:szCs w:val="24"/>
        </w:rPr>
        <w:t>transparansi dalam pelaksanaan program/kegiatan dan penggunaan sumber daya</w:t>
      </w:r>
      <w:r w:rsidR="00273906">
        <w:rPr>
          <w:sz w:val="24"/>
          <w:szCs w:val="24"/>
          <w:lang w:val="en-US"/>
        </w:rPr>
        <w:t xml:space="preserve"> yaitu, </w:t>
      </w:r>
      <w:r w:rsidRPr="00273906">
        <w:rPr>
          <w:sz w:val="24"/>
          <w:szCs w:val="24"/>
        </w:rPr>
        <w:t>keterbukaan pegawai dalam melaksanakan kegiatan serta menggunakan sumber daya seperti waktu, anggaran, dan fasilitas kerja, sehingga setiap aktivitas yang dilakukan dapat dipantau, diawasi, dan dievaluasi secara jelas oleh pihak yang berwenang.</w:t>
      </w:r>
    </w:p>
    <w:p w14:paraId="4639AA71" w14:textId="77777777" w:rsidR="005656CA" w:rsidRDefault="008D55CE" w:rsidP="00294EC9">
      <w:pPr>
        <w:pStyle w:val="ListParagraph"/>
        <w:numPr>
          <w:ilvl w:val="0"/>
          <w:numId w:val="65"/>
        </w:numPr>
        <w:spacing w:line="480" w:lineRule="auto"/>
        <w:ind w:left="360"/>
        <w:jc w:val="both"/>
        <w:rPr>
          <w:sz w:val="24"/>
          <w:szCs w:val="24"/>
        </w:rPr>
      </w:pPr>
      <w:r w:rsidRPr="001263F6">
        <w:rPr>
          <w:sz w:val="24"/>
          <w:szCs w:val="24"/>
        </w:rPr>
        <w:t>Adanya pelaksanaan tugas pegawai Kantor Camat Bukit Kapur Kota Dumai dapat dipertanggungjawabkan sesuai ketentuan yang berlaku.</w:t>
      </w:r>
    </w:p>
    <w:p w14:paraId="4178173E" w14:textId="6FBB938B" w:rsidR="008D55CE" w:rsidRPr="00273906" w:rsidRDefault="008D55CE" w:rsidP="00273906">
      <w:pPr>
        <w:pStyle w:val="ListParagraph"/>
        <w:spacing w:line="480" w:lineRule="auto"/>
        <w:ind w:left="360" w:firstLine="0"/>
        <w:jc w:val="both"/>
        <w:rPr>
          <w:sz w:val="24"/>
          <w:szCs w:val="24"/>
        </w:rPr>
      </w:pPr>
      <w:r w:rsidRPr="005656CA">
        <w:rPr>
          <w:sz w:val="24"/>
          <w:szCs w:val="24"/>
        </w:rPr>
        <w:t xml:space="preserve">Yang dimaksud </w:t>
      </w:r>
      <w:r w:rsidR="00273906">
        <w:rPr>
          <w:sz w:val="24"/>
          <w:szCs w:val="24"/>
          <w:lang w:val="en-US"/>
        </w:rPr>
        <w:t>dengan</w:t>
      </w:r>
      <w:r w:rsidR="00273906" w:rsidRPr="00273906">
        <w:rPr>
          <w:sz w:val="24"/>
          <w:szCs w:val="24"/>
        </w:rPr>
        <w:t xml:space="preserve"> </w:t>
      </w:r>
      <w:r w:rsidR="00273906" w:rsidRPr="001263F6">
        <w:rPr>
          <w:sz w:val="24"/>
          <w:szCs w:val="24"/>
        </w:rPr>
        <w:t>pelaksanaan tugas pegawai Kantor Camat Bukit Kapur Kota Dumai dapat dipertanggungjawabkan sesuai ketentuan yang berlaku</w:t>
      </w:r>
      <w:r w:rsidR="00273906">
        <w:rPr>
          <w:sz w:val="24"/>
          <w:szCs w:val="24"/>
          <w:lang w:val="en-US"/>
        </w:rPr>
        <w:t xml:space="preserve"> yaitu, </w:t>
      </w:r>
      <w:r w:rsidRPr="00273906">
        <w:rPr>
          <w:sz w:val="24"/>
          <w:szCs w:val="24"/>
        </w:rPr>
        <w:t>bahwa setiap tugas yang dilaksanakan oleh pegawai dapat dijelaskan, dibuktikan, dan dinilai keabsahannya berdasarkan aturan, pedoman kerja, serta standar operasional yang berlaku, sebagai bentuk tanggung jawab terhadap pelaksanaan kewajiban di lingkungan kerja.</w:t>
      </w:r>
    </w:p>
    <w:p w14:paraId="72CA4297" w14:textId="1CD2AE27" w:rsidR="008D55CE" w:rsidRDefault="008D55CE" w:rsidP="005C2250">
      <w:pPr>
        <w:spacing w:line="480" w:lineRule="auto"/>
        <w:ind w:firstLine="720"/>
        <w:jc w:val="both"/>
        <w:rPr>
          <w:sz w:val="24"/>
          <w:szCs w:val="24"/>
        </w:rPr>
      </w:pPr>
      <w:r w:rsidRPr="001263F6">
        <w:rPr>
          <w:sz w:val="24"/>
          <w:szCs w:val="24"/>
        </w:rPr>
        <w:t>Selanjutnya, untuk mengetahui tanggapan responden te</w:t>
      </w:r>
      <w:r w:rsidR="00273906">
        <w:rPr>
          <w:sz w:val="24"/>
          <w:szCs w:val="24"/>
          <w:lang w:val="en-US"/>
        </w:rPr>
        <w:t xml:space="preserve">ntang </w:t>
      </w:r>
      <w:r>
        <w:rPr>
          <w:sz w:val="24"/>
          <w:szCs w:val="24"/>
        </w:rPr>
        <w:t>Akuntabilitas</w:t>
      </w:r>
      <w:r w:rsidRPr="001263F6">
        <w:rPr>
          <w:sz w:val="24"/>
          <w:szCs w:val="24"/>
        </w:rPr>
        <w:t xml:space="preserve"> dapat dilihat pada Tabel V.</w:t>
      </w:r>
      <w:r>
        <w:rPr>
          <w:sz w:val="24"/>
          <w:szCs w:val="24"/>
        </w:rPr>
        <w:t>5</w:t>
      </w:r>
      <w:r w:rsidRPr="001263F6">
        <w:rPr>
          <w:sz w:val="24"/>
          <w:szCs w:val="24"/>
        </w:rPr>
        <w:t xml:space="preserve"> berikut ini:</w:t>
      </w:r>
    </w:p>
    <w:p w14:paraId="596FC491" w14:textId="2FD4C392" w:rsidR="00466607" w:rsidRDefault="00466607" w:rsidP="005C2250">
      <w:pPr>
        <w:spacing w:line="480" w:lineRule="auto"/>
        <w:ind w:firstLine="720"/>
        <w:jc w:val="both"/>
        <w:rPr>
          <w:sz w:val="24"/>
          <w:szCs w:val="24"/>
        </w:rPr>
      </w:pPr>
    </w:p>
    <w:p w14:paraId="105F8A2A" w14:textId="3C4423BB" w:rsidR="00466607" w:rsidRDefault="00466607" w:rsidP="005C2250">
      <w:pPr>
        <w:spacing w:line="480" w:lineRule="auto"/>
        <w:ind w:firstLine="720"/>
        <w:jc w:val="both"/>
        <w:rPr>
          <w:sz w:val="24"/>
          <w:szCs w:val="24"/>
        </w:rPr>
      </w:pPr>
    </w:p>
    <w:p w14:paraId="1D1B98CC" w14:textId="46C1981C" w:rsidR="00466607" w:rsidRDefault="00466607" w:rsidP="005C2250">
      <w:pPr>
        <w:spacing w:line="480" w:lineRule="auto"/>
        <w:ind w:firstLine="720"/>
        <w:jc w:val="both"/>
        <w:rPr>
          <w:sz w:val="24"/>
          <w:szCs w:val="24"/>
        </w:rPr>
      </w:pPr>
    </w:p>
    <w:p w14:paraId="0BF54763" w14:textId="5BC052F1" w:rsidR="00466607" w:rsidRDefault="00466607" w:rsidP="005C2250">
      <w:pPr>
        <w:spacing w:line="480" w:lineRule="auto"/>
        <w:ind w:firstLine="720"/>
        <w:jc w:val="both"/>
        <w:rPr>
          <w:sz w:val="24"/>
          <w:szCs w:val="24"/>
        </w:rPr>
      </w:pPr>
    </w:p>
    <w:p w14:paraId="7C3AC74E" w14:textId="75FD00C8" w:rsidR="00466607" w:rsidRDefault="00466607" w:rsidP="005C2250">
      <w:pPr>
        <w:spacing w:line="480" w:lineRule="auto"/>
        <w:ind w:firstLine="720"/>
        <w:jc w:val="both"/>
        <w:rPr>
          <w:sz w:val="24"/>
          <w:szCs w:val="24"/>
        </w:rPr>
      </w:pPr>
    </w:p>
    <w:p w14:paraId="0613E5D5" w14:textId="3BD6EED1" w:rsidR="00466607" w:rsidRDefault="00466607" w:rsidP="005C2250">
      <w:pPr>
        <w:spacing w:line="480" w:lineRule="auto"/>
        <w:ind w:firstLine="720"/>
        <w:jc w:val="both"/>
        <w:rPr>
          <w:sz w:val="24"/>
          <w:szCs w:val="24"/>
        </w:rPr>
      </w:pPr>
    </w:p>
    <w:p w14:paraId="3F949D45" w14:textId="436235A2" w:rsidR="00303EE8" w:rsidRDefault="00303EE8" w:rsidP="005C2250">
      <w:pPr>
        <w:spacing w:line="480" w:lineRule="auto"/>
        <w:ind w:firstLine="720"/>
        <w:jc w:val="both"/>
        <w:rPr>
          <w:sz w:val="24"/>
          <w:szCs w:val="24"/>
        </w:rPr>
      </w:pPr>
    </w:p>
    <w:p w14:paraId="29B07254" w14:textId="711EB842" w:rsidR="00303EE8" w:rsidRDefault="00303EE8" w:rsidP="005C2250">
      <w:pPr>
        <w:spacing w:line="480" w:lineRule="auto"/>
        <w:ind w:firstLine="720"/>
        <w:jc w:val="both"/>
        <w:rPr>
          <w:sz w:val="24"/>
          <w:szCs w:val="24"/>
        </w:rPr>
      </w:pPr>
    </w:p>
    <w:p w14:paraId="428FC193" w14:textId="77777777" w:rsidR="00303EE8" w:rsidRDefault="00303EE8" w:rsidP="005C2250">
      <w:pPr>
        <w:spacing w:line="480" w:lineRule="auto"/>
        <w:ind w:firstLine="720"/>
        <w:jc w:val="both"/>
        <w:rPr>
          <w:sz w:val="24"/>
          <w:szCs w:val="24"/>
        </w:rPr>
      </w:pPr>
    </w:p>
    <w:p w14:paraId="68872D40" w14:textId="77777777" w:rsidR="00466607" w:rsidRPr="001263F6" w:rsidRDefault="00466607" w:rsidP="005C2250">
      <w:pPr>
        <w:spacing w:line="480" w:lineRule="auto"/>
        <w:ind w:firstLine="720"/>
        <w:jc w:val="both"/>
        <w:rPr>
          <w:sz w:val="24"/>
          <w:szCs w:val="24"/>
        </w:rPr>
      </w:pPr>
    </w:p>
    <w:p w14:paraId="54699703" w14:textId="77777777" w:rsidR="008D55CE" w:rsidRPr="001263F6" w:rsidRDefault="008D55CE" w:rsidP="008D55CE">
      <w:pPr>
        <w:jc w:val="center"/>
        <w:rPr>
          <w:b/>
          <w:bCs/>
          <w:sz w:val="24"/>
          <w:szCs w:val="24"/>
        </w:rPr>
      </w:pPr>
      <w:r w:rsidRPr="001263F6">
        <w:rPr>
          <w:b/>
          <w:bCs/>
          <w:sz w:val="24"/>
          <w:szCs w:val="24"/>
        </w:rPr>
        <w:t>Tabel V.</w:t>
      </w:r>
      <w:r>
        <w:rPr>
          <w:b/>
          <w:bCs/>
          <w:sz w:val="24"/>
          <w:szCs w:val="24"/>
        </w:rPr>
        <w:t xml:space="preserve"> 5</w:t>
      </w:r>
    </w:p>
    <w:p w14:paraId="71D3272D" w14:textId="07442D70" w:rsidR="008D55CE" w:rsidRPr="001263F6" w:rsidRDefault="008D55CE" w:rsidP="008D55CE">
      <w:pPr>
        <w:jc w:val="center"/>
        <w:rPr>
          <w:b/>
          <w:bCs/>
          <w:sz w:val="24"/>
          <w:szCs w:val="24"/>
        </w:rPr>
      </w:pPr>
      <w:r w:rsidRPr="001263F6">
        <w:rPr>
          <w:b/>
          <w:bCs/>
          <w:sz w:val="24"/>
          <w:szCs w:val="24"/>
        </w:rPr>
        <w:t>Tanggapan Responden Te</w:t>
      </w:r>
      <w:r w:rsidR="00273906">
        <w:rPr>
          <w:b/>
          <w:bCs/>
          <w:sz w:val="24"/>
          <w:szCs w:val="24"/>
          <w:lang w:val="en-US"/>
        </w:rPr>
        <w:t>ntang</w:t>
      </w:r>
      <w:r w:rsidRPr="001263F6">
        <w:rPr>
          <w:b/>
          <w:bCs/>
          <w:sz w:val="24"/>
          <w:szCs w:val="24"/>
        </w:rPr>
        <w:t xml:space="preserve"> Akuntabilitas </w:t>
      </w:r>
    </w:p>
    <w:tbl>
      <w:tblPr>
        <w:tblW w:w="7931" w:type="dxa"/>
        <w:tblLook w:val="04A0" w:firstRow="1" w:lastRow="0" w:firstColumn="1" w:lastColumn="0" w:noHBand="0" w:noVBand="1"/>
      </w:tblPr>
      <w:tblGrid>
        <w:gridCol w:w="523"/>
        <w:gridCol w:w="3122"/>
        <w:gridCol w:w="745"/>
        <w:gridCol w:w="697"/>
        <w:gridCol w:w="697"/>
        <w:gridCol w:w="697"/>
        <w:gridCol w:w="523"/>
        <w:gridCol w:w="990"/>
      </w:tblGrid>
      <w:tr w:rsidR="008D55CE" w:rsidRPr="00BE2E04" w14:paraId="71BCACD0" w14:textId="77777777" w:rsidTr="00805E7C">
        <w:trPr>
          <w:trHeight w:val="55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C92E86D"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No</w:t>
            </w:r>
          </w:p>
        </w:tc>
        <w:tc>
          <w:tcPr>
            <w:tcW w:w="31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EB79D6"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Sub Indikator</w:t>
            </w:r>
          </w:p>
        </w:tc>
        <w:tc>
          <w:tcPr>
            <w:tcW w:w="7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6ADD138"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F/S</w:t>
            </w:r>
          </w:p>
        </w:tc>
        <w:tc>
          <w:tcPr>
            <w:tcW w:w="255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5404051"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Kategori Tanggapan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CF0175B"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Jumlah</w:t>
            </w:r>
          </w:p>
        </w:tc>
      </w:tr>
      <w:tr w:rsidR="008D55CE" w:rsidRPr="00BE2E04" w14:paraId="2CD603E0" w14:textId="77777777" w:rsidTr="00805E7C">
        <w:trPr>
          <w:trHeight w:val="550"/>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E3E8E96" w14:textId="77777777" w:rsidR="008D55CE" w:rsidRPr="00BE2E04" w:rsidRDefault="008D55CE" w:rsidP="00EE64A7">
            <w:pPr>
              <w:rPr>
                <w:rFonts w:eastAsia="Times New Roman"/>
                <w:color w:val="000000"/>
                <w:sz w:val="24"/>
                <w:szCs w:val="24"/>
                <w:lang w:val="en-ID" w:eastAsia="en-ID"/>
              </w:rPr>
            </w:pPr>
          </w:p>
        </w:tc>
        <w:tc>
          <w:tcPr>
            <w:tcW w:w="312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0F10767" w14:textId="77777777" w:rsidR="008D55CE" w:rsidRPr="00BE2E04" w:rsidRDefault="008D55CE" w:rsidP="00EE64A7">
            <w:pPr>
              <w:rPr>
                <w:rFonts w:eastAsia="Times New Roman"/>
                <w:color w:val="000000"/>
                <w:sz w:val="24"/>
                <w:szCs w:val="24"/>
                <w:lang w:val="en-ID" w:eastAsia="en-ID"/>
              </w:rPr>
            </w:pPr>
          </w:p>
        </w:tc>
        <w:tc>
          <w:tcPr>
            <w:tcW w:w="7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9B5DE72" w14:textId="77777777" w:rsidR="008D55CE" w:rsidRPr="00BE2E04" w:rsidRDefault="008D55CE" w:rsidP="00EE64A7">
            <w:pPr>
              <w:rPr>
                <w:rFonts w:eastAsia="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0123A824"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SB</w:t>
            </w:r>
          </w:p>
        </w:tc>
        <w:tc>
          <w:tcPr>
            <w:tcW w:w="0" w:type="auto"/>
            <w:tcBorders>
              <w:top w:val="nil"/>
              <w:left w:val="nil"/>
              <w:bottom w:val="single" w:sz="4" w:space="0" w:color="auto"/>
              <w:right w:val="single" w:sz="4" w:space="0" w:color="auto"/>
            </w:tcBorders>
            <w:shd w:val="clear" w:color="auto" w:fill="auto"/>
            <w:noWrap/>
            <w:vAlign w:val="center"/>
            <w:hideMark/>
          </w:tcPr>
          <w:p w14:paraId="4FF60FB2"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B</w:t>
            </w:r>
          </w:p>
        </w:tc>
        <w:tc>
          <w:tcPr>
            <w:tcW w:w="0" w:type="auto"/>
            <w:tcBorders>
              <w:top w:val="nil"/>
              <w:left w:val="nil"/>
              <w:bottom w:val="single" w:sz="4" w:space="0" w:color="auto"/>
              <w:right w:val="single" w:sz="4" w:space="0" w:color="auto"/>
            </w:tcBorders>
            <w:shd w:val="clear" w:color="auto" w:fill="auto"/>
            <w:noWrap/>
            <w:vAlign w:val="center"/>
            <w:hideMark/>
          </w:tcPr>
          <w:p w14:paraId="2DC4F65C"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CB</w:t>
            </w:r>
          </w:p>
        </w:tc>
        <w:tc>
          <w:tcPr>
            <w:tcW w:w="460" w:type="dxa"/>
            <w:tcBorders>
              <w:top w:val="nil"/>
              <w:left w:val="nil"/>
              <w:bottom w:val="single" w:sz="4" w:space="0" w:color="auto"/>
              <w:right w:val="single" w:sz="4" w:space="0" w:color="auto"/>
            </w:tcBorders>
            <w:shd w:val="clear" w:color="auto" w:fill="auto"/>
            <w:noWrap/>
            <w:vAlign w:val="center"/>
            <w:hideMark/>
          </w:tcPr>
          <w:p w14:paraId="782BEC6D"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TB</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81A1CF7" w14:textId="77777777" w:rsidR="008D55CE" w:rsidRPr="00BE2E04" w:rsidRDefault="008D55CE" w:rsidP="00EE64A7">
            <w:pPr>
              <w:rPr>
                <w:rFonts w:eastAsia="Times New Roman"/>
                <w:color w:val="000000"/>
                <w:sz w:val="24"/>
                <w:szCs w:val="24"/>
                <w:lang w:val="en-ID" w:eastAsia="en-ID"/>
              </w:rPr>
            </w:pPr>
          </w:p>
        </w:tc>
      </w:tr>
      <w:tr w:rsidR="008D55CE" w:rsidRPr="00BE2E04" w14:paraId="1BD4FCE9" w14:textId="77777777" w:rsidTr="00466607">
        <w:trPr>
          <w:trHeight w:val="719"/>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295F818B"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1</w:t>
            </w:r>
          </w:p>
        </w:tc>
        <w:tc>
          <w:tcPr>
            <w:tcW w:w="3122" w:type="dxa"/>
            <w:vMerge w:val="restart"/>
            <w:tcBorders>
              <w:top w:val="nil"/>
              <w:left w:val="single" w:sz="4" w:space="0" w:color="auto"/>
              <w:bottom w:val="single" w:sz="4" w:space="0" w:color="000000"/>
              <w:right w:val="single" w:sz="4" w:space="0" w:color="auto"/>
            </w:tcBorders>
            <w:shd w:val="clear" w:color="auto" w:fill="auto"/>
            <w:vAlign w:val="center"/>
            <w:hideMark/>
          </w:tcPr>
          <w:p w14:paraId="4FF96AD1" w14:textId="77777777" w:rsidR="008D55CE" w:rsidRPr="00BE2E04" w:rsidRDefault="008D55CE" w:rsidP="00805E7C">
            <w:pPr>
              <w:jc w:val="both"/>
              <w:rPr>
                <w:rFonts w:eastAsia="Times New Roman"/>
                <w:color w:val="000000"/>
                <w:sz w:val="24"/>
                <w:szCs w:val="24"/>
                <w:lang w:val="en-ID" w:eastAsia="en-ID"/>
              </w:rPr>
            </w:pPr>
            <w:r w:rsidRPr="00BE2E04">
              <w:rPr>
                <w:rFonts w:eastAsia="Times New Roman"/>
                <w:color w:val="000000"/>
                <w:sz w:val="24"/>
                <w:szCs w:val="24"/>
                <w:lang w:val="en-ID" w:eastAsia="en-ID"/>
              </w:rPr>
              <w:t>Adanya penyusunan laporan pertanggungjawaban atas pelaksanaan tugas secara berkala.</w:t>
            </w:r>
          </w:p>
        </w:tc>
        <w:tc>
          <w:tcPr>
            <w:tcW w:w="745" w:type="dxa"/>
            <w:tcBorders>
              <w:top w:val="nil"/>
              <w:left w:val="nil"/>
              <w:bottom w:val="single" w:sz="4" w:space="0" w:color="auto"/>
              <w:right w:val="single" w:sz="4" w:space="0" w:color="auto"/>
            </w:tcBorders>
            <w:shd w:val="clear" w:color="auto" w:fill="auto"/>
            <w:noWrap/>
            <w:vAlign w:val="center"/>
            <w:hideMark/>
          </w:tcPr>
          <w:p w14:paraId="2E83AC0B"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Frek</w:t>
            </w:r>
          </w:p>
        </w:tc>
        <w:tc>
          <w:tcPr>
            <w:tcW w:w="0" w:type="auto"/>
            <w:tcBorders>
              <w:top w:val="nil"/>
              <w:left w:val="nil"/>
              <w:bottom w:val="single" w:sz="4" w:space="0" w:color="auto"/>
              <w:right w:val="single" w:sz="4" w:space="0" w:color="auto"/>
            </w:tcBorders>
            <w:shd w:val="clear" w:color="auto" w:fill="auto"/>
            <w:noWrap/>
            <w:vAlign w:val="center"/>
            <w:hideMark/>
          </w:tcPr>
          <w:p w14:paraId="0C6BECDA" w14:textId="12B48238" w:rsidR="008D55CE" w:rsidRPr="00BE2E04" w:rsidRDefault="008431E0" w:rsidP="00EE64A7">
            <w:pPr>
              <w:jc w:val="center"/>
              <w:rPr>
                <w:rFonts w:eastAsia="Times New Roman"/>
                <w:color w:val="000000"/>
                <w:sz w:val="24"/>
                <w:szCs w:val="24"/>
                <w:lang w:val="en-ID" w:eastAsia="en-ID"/>
              </w:rPr>
            </w:pPr>
            <w:r>
              <w:rPr>
                <w:rFonts w:eastAsia="Times New Roman"/>
                <w:color w:val="000000"/>
                <w:sz w:val="24"/>
                <w:szCs w:val="24"/>
                <w:lang w:val="en-ID" w:eastAsia="en-ID"/>
              </w:rPr>
              <w:t>6</w:t>
            </w:r>
          </w:p>
        </w:tc>
        <w:tc>
          <w:tcPr>
            <w:tcW w:w="0" w:type="auto"/>
            <w:tcBorders>
              <w:top w:val="nil"/>
              <w:left w:val="nil"/>
              <w:bottom w:val="single" w:sz="4" w:space="0" w:color="auto"/>
              <w:right w:val="single" w:sz="4" w:space="0" w:color="auto"/>
            </w:tcBorders>
            <w:shd w:val="clear" w:color="auto" w:fill="auto"/>
            <w:noWrap/>
            <w:vAlign w:val="center"/>
            <w:hideMark/>
          </w:tcPr>
          <w:p w14:paraId="236A2C48" w14:textId="05B44E4D"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1</w:t>
            </w:r>
            <w:r w:rsidR="008431E0">
              <w:rPr>
                <w:rFonts w:eastAsia="Times New Roman"/>
                <w:color w:val="000000"/>
                <w:sz w:val="24"/>
                <w:szCs w:val="24"/>
                <w:lang w:val="en-ID" w:eastAsia="en-ID"/>
              </w:rPr>
              <w:t>8</w:t>
            </w:r>
          </w:p>
        </w:tc>
        <w:tc>
          <w:tcPr>
            <w:tcW w:w="0" w:type="auto"/>
            <w:tcBorders>
              <w:top w:val="nil"/>
              <w:left w:val="nil"/>
              <w:bottom w:val="single" w:sz="4" w:space="0" w:color="auto"/>
              <w:right w:val="single" w:sz="4" w:space="0" w:color="auto"/>
            </w:tcBorders>
            <w:shd w:val="clear" w:color="auto" w:fill="auto"/>
            <w:noWrap/>
            <w:vAlign w:val="center"/>
            <w:hideMark/>
          </w:tcPr>
          <w:p w14:paraId="3B318BC4" w14:textId="450EF6F1" w:rsidR="008D55CE" w:rsidRPr="00BE2E04" w:rsidRDefault="008431E0" w:rsidP="00EE64A7">
            <w:pPr>
              <w:jc w:val="center"/>
              <w:rPr>
                <w:rFonts w:eastAsia="Times New Roman"/>
                <w:color w:val="000000"/>
                <w:sz w:val="24"/>
                <w:szCs w:val="24"/>
                <w:lang w:val="en-ID" w:eastAsia="en-ID"/>
              </w:rPr>
            </w:pPr>
            <w:r>
              <w:rPr>
                <w:rFonts w:eastAsia="Times New Roman"/>
                <w:color w:val="000000"/>
                <w:sz w:val="24"/>
                <w:szCs w:val="24"/>
                <w:lang w:val="en-ID" w:eastAsia="en-ID"/>
              </w:rPr>
              <w:t>7</w:t>
            </w:r>
          </w:p>
        </w:tc>
        <w:tc>
          <w:tcPr>
            <w:tcW w:w="460" w:type="dxa"/>
            <w:tcBorders>
              <w:top w:val="nil"/>
              <w:left w:val="nil"/>
              <w:bottom w:val="single" w:sz="4" w:space="0" w:color="auto"/>
              <w:right w:val="single" w:sz="4" w:space="0" w:color="auto"/>
            </w:tcBorders>
            <w:shd w:val="clear" w:color="auto" w:fill="auto"/>
            <w:noWrap/>
            <w:vAlign w:val="center"/>
            <w:hideMark/>
          </w:tcPr>
          <w:p w14:paraId="76CBAE39"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0</w:t>
            </w:r>
          </w:p>
        </w:tc>
        <w:tc>
          <w:tcPr>
            <w:tcW w:w="0" w:type="auto"/>
            <w:tcBorders>
              <w:top w:val="nil"/>
              <w:left w:val="nil"/>
              <w:bottom w:val="single" w:sz="4" w:space="0" w:color="auto"/>
              <w:right w:val="single" w:sz="4" w:space="0" w:color="auto"/>
            </w:tcBorders>
            <w:shd w:val="clear" w:color="auto" w:fill="auto"/>
            <w:noWrap/>
            <w:vAlign w:val="center"/>
            <w:hideMark/>
          </w:tcPr>
          <w:p w14:paraId="7EE7C09B"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31</w:t>
            </w:r>
          </w:p>
        </w:tc>
      </w:tr>
      <w:tr w:rsidR="008D55CE" w:rsidRPr="00BE2E04" w14:paraId="1E91E3A7" w14:textId="77777777" w:rsidTr="00466607">
        <w:trPr>
          <w:trHeight w:val="843"/>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54F74132" w14:textId="77777777" w:rsidR="008D55CE" w:rsidRPr="00BE2E04" w:rsidRDefault="008D55CE" w:rsidP="00EE64A7">
            <w:pPr>
              <w:rPr>
                <w:rFonts w:eastAsia="Times New Roman"/>
                <w:color w:val="000000"/>
                <w:sz w:val="24"/>
                <w:szCs w:val="24"/>
                <w:lang w:val="en-ID" w:eastAsia="en-ID"/>
              </w:rPr>
            </w:pPr>
          </w:p>
        </w:tc>
        <w:tc>
          <w:tcPr>
            <w:tcW w:w="3122" w:type="dxa"/>
            <w:vMerge/>
            <w:tcBorders>
              <w:top w:val="nil"/>
              <w:left w:val="single" w:sz="4" w:space="0" w:color="auto"/>
              <w:bottom w:val="single" w:sz="4" w:space="0" w:color="000000"/>
              <w:right w:val="single" w:sz="4" w:space="0" w:color="auto"/>
            </w:tcBorders>
            <w:shd w:val="clear" w:color="auto" w:fill="auto"/>
            <w:vAlign w:val="center"/>
            <w:hideMark/>
          </w:tcPr>
          <w:p w14:paraId="2C8D111A" w14:textId="77777777" w:rsidR="008D55CE" w:rsidRPr="00BE2E04" w:rsidRDefault="008D55CE" w:rsidP="00805E7C">
            <w:pPr>
              <w:jc w:val="both"/>
              <w:rPr>
                <w:rFonts w:eastAsia="Times New Roman"/>
                <w:color w:val="000000"/>
                <w:sz w:val="24"/>
                <w:szCs w:val="24"/>
                <w:lang w:val="en-ID" w:eastAsia="en-ID"/>
              </w:rPr>
            </w:pPr>
          </w:p>
        </w:tc>
        <w:tc>
          <w:tcPr>
            <w:tcW w:w="745" w:type="dxa"/>
            <w:tcBorders>
              <w:top w:val="nil"/>
              <w:left w:val="nil"/>
              <w:bottom w:val="single" w:sz="4" w:space="0" w:color="auto"/>
              <w:right w:val="single" w:sz="4" w:space="0" w:color="auto"/>
            </w:tcBorders>
            <w:shd w:val="clear" w:color="auto" w:fill="auto"/>
            <w:noWrap/>
            <w:vAlign w:val="center"/>
            <w:hideMark/>
          </w:tcPr>
          <w:p w14:paraId="3AD5E88A"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Skor</w:t>
            </w:r>
          </w:p>
        </w:tc>
        <w:tc>
          <w:tcPr>
            <w:tcW w:w="0" w:type="auto"/>
            <w:tcBorders>
              <w:top w:val="nil"/>
              <w:left w:val="nil"/>
              <w:bottom w:val="single" w:sz="4" w:space="0" w:color="auto"/>
              <w:right w:val="single" w:sz="4" w:space="0" w:color="auto"/>
            </w:tcBorders>
            <w:shd w:val="clear" w:color="auto" w:fill="auto"/>
            <w:noWrap/>
            <w:vAlign w:val="center"/>
            <w:hideMark/>
          </w:tcPr>
          <w:p w14:paraId="3B46C4A9" w14:textId="44AE6551" w:rsidR="008D55CE" w:rsidRPr="00BE2E04" w:rsidRDefault="008431E0" w:rsidP="00EE64A7">
            <w:pPr>
              <w:jc w:val="center"/>
              <w:rPr>
                <w:rFonts w:eastAsia="Times New Roman"/>
                <w:color w:val="000000"/>
                <w:sz w:val="24"/>
                <w:szCs w:val="24"/>
                <w:lang w:val="en-ID" w:eastAsia="en-ID"/>
              </w:rPr>
            </w:pPr>
            <w:r>
              <w:rPr>
                <w:rFonts w:eastAsia="Times New Roman"/>
                <w:color w:val="000000"/>
                <w:sz w:val="24"/>
                <w:szCs w:val="24"/>
                <w:lang w:val="en-ID" w:eastAsia="en-ID"/>
              </w:rPr>
              <w:t>24</w:t>
            </w:r>
          </w:p>
        </w:tc>
        <w:tc>
          <w:tcPr>
            <w:tcW w:w="0" w:type="auto"/>
            <w:tcBorders>
              <w:top w:val="nil"/>
              <w:left w:val="nil"/>
              <w:bottom w:val="single" w:sz="4" w:space="0" w:color="auto"/>
              <w:right w:val="single" w:sz="4" w:space="0" w:color="auto"/>
            </w:tcBorders>
            <w:shd w:val="clear" w:color="auto" w:fill="auto"/>
            <w:noWrap/>
            <w:vAlign w:val="center"/>
            <w:hideMark/>
          </w:tcPr>
          <w:p w14:paraId="24F348A9" w14:textId="0F138005" w:rsidR="008D55CE" w:rsidRPr="00BE2E04" w:rsidRDefault="008431E0" w:rsidP="00EE64A7">
            <w:pPr>
              <w:jc w:val="center"/>
              <w:rPr>
                <w:rFonts w:eastAsia="Times New Roman"/>
                <w:color w:val="000000"/>
                <w:sz w:val="24"/>
                <w:szCs w:val="24"/>
                <w:lang w:val="en-ID" w:eastAsia="en-ID"/>
              </w:rPr>
            </w:pPr>
            <w:r>
              <w:rPr>
                <w:rFonts w:eastAsia="Times New Roman"/>
                <w:color w:val="000000"/>
                <w:sz w:val="24"/>
                <w:szCs w:val="24"/>
                <w:lang w:val="en-ID" w:eastAsia="en-ID"/>
              </w:rPr>
              <w:t>54</w:t>
            </w:r>
          </w:p>
        </w:tc>
        <w:tc>
          <w:tcPr>
            <w:tcW w:w="0" w:type="auto"/>
            <w:tcBorders>
              <w:top w:val="nil"/>
              <w:left w:val="nil"/>
              <w:bottom w:val="single" w:sz="4" w:space="0" w:color="auto"/>
              <w:right w:val="single" w:sz="4" w:space="0" w:color="auto"/>
            </w:tcBorders>
            <w:shd w:val="clear" w:color="auto" w:fill="auto"/>
            <w:noWrap/>
            <w:vAlign w:val="center"/>
            <w:hideMark/>
          </w:tcPr>
          <w:p w14:paraId="243736E4" w14:textId="6E1E197B" w:rsidR="008D55CE" w:rsidRPr="00BE2E04" w:rsidRDefault="008431E0" w:rsidP="00EE64A7">
            <w:pPr>
              <w:jc w:val="center"/>
              <w:rPr>
                <w:rFonts w:eastAsia="Times New Roman"/>
                <w:color w:val="000000"/>
                <w:sz w:val="24"/>
                <w:szCs w:val="24"/>
                <w:lang w:val="en-ID" w:eastAsia="en-ID"/>
              </w:rPr>
            </w:pPr>
            <w:r>
              <w:rPr>
                <w:rFonts w:eastAsia="Times New Roman"/>
                <w:color w:val="000000"/>
                <w:sz w:val="24"/>
                <w:szCs w:val="24"/>
                <w:lang w:val="en-ID" w:eastAsia="en-ID"/>
              </w:rPr>
              <w:t>14</w:t>
            </w:r>
          </w:p>
        </w:tc>
        <w:tc>
          <w:tcPr>
            <w:tcW w:w="460" w:type="dxa"/>
            <w:tcBorders>
              <w:top w:val="nil"/>
              <w:left w:val="nil"/>
              <w:bottom w:val="single" w:sz="4" w:space="0" w:color="auto"/>
              <w:right w:val="single" w:sz="4" w:space="0" w:color="auto"/>
            </w:tcBorders>
            <w:shd w:val="clear" w:color="auto" w:fill="auto"/>
            <w:noWrap/>
            <w:vAlign w:val="center"/>
            <w:hideMark/>
          </w:tcPr>
          <w:p w14:paraId="754184D8"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0</w:t>
            </w:r>
          </w:p>
        </w:tc>
        <w:tc>
          <w:tcPr>
            <w:tcW w:w="0" w:type="auto"/>
            <w:tcBorders>
              <w:top w:val="nil"/>
              <w:left w:val="nil"/>
              <w:bottom w:val="single" w:sz="4" w:space="0" w:color="auto"/>
              <w:right w:val="single" w:sz="4" w:space="0" w:color="auto"/>
            </w:tcBorders>
            <w:shd w:val="clear" w:color="auto" w:fill="auto"/>
            <w:noWrap/>
            <w:vAlign w:val="center"/>
            <w:hideMark/>
          </w:tcPr>
          <w:p w14:paraId="6D923F43" w14:textId="052C211D" w:rsidR="008D55CE" w:rsidRPr="00BE2E04" w:rsidRDefault="008431E0" w:rsidP="00EE64A7">
            <w:pPr>
              <w:jc w:val="center"/>
              <w:rPr>
                <w:rFonts w:eastAsia="Times New Roman"/>
                <w:color w:val="000000"/>
                <w:sz w:val="24"/>
                <w:szCs w:val="24"/>
                <w:lang w:val="en-ID" w:eastAsia="en-ID"/>
              </w:rPr>
            </w:pPr>
            <w:r>
              <w:rPr>
                <w:rFonts w:eastAsia="Times New Roman"/>
                <w:color w:val="000000"/>
                <w:sz w:val="24"/>
                <w:szCs w:val="24"/>
                <w:lang w:val="en-ID" w:eastAsia="en-ID"/>
              </w:rPr>
              <w:t>92</w:t>
            </w:r>
          </w:p>
        </w:tc>
      </w:tr>
      <w:tr w:rsidR="008D55CE" w:rsidRPr="00BE2E04" w14:paraId="2BAA5098" w14:textId="77777777" w:rsidTr="00466607">
        <w:trPr>
          <w:trHeight w:val="699"/>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5DD75050"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2</w:t>
            </w:r>
          </w:p>
        </w:tc>
        <w:tc>
          <w:tcPr>
            <w:tcW w:w="3122" w:type="dxa"/>
            <w:vMerge w:val="restart"/>
            <w:tcBorders>
              <w:top w:val="nil"/>
              <w:left w:val="single" w:sz="4" w:space="0" w:color="auto"/>
              <w:bottom w:val="single" w:sz="4" w:space="0" w:color="000000"/>
              <w:right w:val="single" w:sz="4" w:space="0" w:color="auto"/>
            </w:tcBorders>
            <w:shd w:val="clear" w:color="auto" w:fill="auto"/>
            <w:vAlign w:val="center"/>
            <w:hideMark/>
          </w:tcPr>
          <w:p w14:paraId="2830F451" w14:textId="77777777" w:rsidR="008D55CE" w:rsidRPr="00BE2E04" w:rsidRDefault="008D55CE" w:rsidP="00805E7C">
            <w:pPr>
              <w:jc w:val="both"/>
              <w:rPr>
                <w:rFonts w:eastAsia="Times New Roman"/>
                <w:color w:val="000000"/>
                <w:sz w:val="24"/>
                <w:szCs w:val="24"/>
                <w:lang w:val="en-ID" w:eastAsia="en-ID"/>
              </w:rPr>
            </w:pPr>
            <w:r w:rsidRPr="00BE2E04">
              <w:rPr>
                <w:rFonts w:eastAsia="Times New Roman"/>
                <w:color w:val="000000"/>
                <w:sz w:val="24"/>
                <w:szCs w:val="24"/>
                <w:lang w:val="en-ID" w:eastAsia="en-ID"/>
              </w:rPr>
              <w:t>Adanya transparansi dalam pelaksanaan program/kegiatan dan penggunaan sumber daya.</w:t>
            </w:r>
          </w:p>
        </w:tc>
        <w:tc>
          <w:tcPr>
            <w:tcW w:w="745" w:type="dxa"/>
            <w:tcBorders>
              <w:top w:val="nil"/>
              <w:left w:val="nil"/>
              <w:bottom w:val="single" w:sz="4" w:space="0" w:color="auto"/>
              <w:right w:val="single" w:sz="4" w:space="0" w:color="auto"/>
            </w:tcBorders>
            <w:shd w:val="clear" w:color="auto" w:fill="auto"/>
            <w:noWrap/>
            <w:vAlign w:val="center"/>
            <w:hideMark/>
          </w:tcPr>
          <w:p w14:paraId="79198670"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Frek</w:t>
            </w:r>
          </w:p>
        </w:tc>
        <w:tc>
          <w:tcPr>
            <w:tcW w:w="0" w:type="auto"/>
            <w:tcBorders>
              <w:top w:val="nil"/>
              <w:left w:val="nil"/>
              <w:bottom w:val="single" w:sz="4" w:space="0" w:color="auto"/>
              <w:right w:val="single" w:sz="4" w:space="0" w:color="auto"/>
            </w:tcBorders>
            <w:shd w:val="clear" w:color="auto" w:fill="auto"/>
            <w:noWrap/>
            <w:vAlign w:val="center"/>
            <w:hideMark/>
          </w:tcPr>
          <w:p w14:paraId="63476DAC" w14:textId="4384D5F6" w:rsidR="008D55CE" w:rsidRPr="00BE2E04" w:rsidRDefault="00204A5F" w:rsidP="00EE64A7">
            <w:pPr>
              <w:jc w:val="center"/>
              <w:rPr>
                <w:rFonts w:eastAsia="Times New Roman"/>
                <w:color w:val="000000"/>
                <w:sz w:val="24"/>
                <w:szCs w:val="24"/>
                <w:lang w:val="en-ID" w:eastAsia="en-ID"/>
              </w:rPr>
            </w:pPr>
            <w:r>
              <w:rPr>
                <w:rFonts w:eastAsia="Times New Roman"/>
                <w:color w:val="000000"/>
                <w:sz w:val="24"/>
                <w:szCs w:val="24"/>
                <w:lang w:val="en-ID" w:eastAsia="en-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474A68" w14:textId="5C4AC164"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1</w:t>
            </w:r>
            <w:r w:rsidR="00204A5F">
              <w:rPr>
                <w:rFonts w:eastAsia="Times New Roman"/>
                <w:color w:val="000000"/>
                <w:sz w:val="24"/>
                <w:szCs w:val="24"/>
                <w:lang w:val="en-ID" w:eastAsia="en-ID"/>
              </w:rPr>
              <w:t>6</w:t>
            </w:r>
          </w:p>
        </w:tc>
        <w:tc>
          <w:tcPr>
            <w:tcW w:w="0" w:type="auto"/>
            <w:tcBorders>
              <w:top w:val="nil"/>
              <w:left w:val="nil"/>
              <w:bottom w:val="single" w:sz="4" w:space="0" w:color="auto"/>
              <w:right w:val="single" w:sz="4" w:space="0" w:color="auto"/>
            </w:tcBorders>
            <w:shd w:val="clear" w:color="auto" w:fill="auto"/>
            <w:noWrap/>
            <w:vAlign w:val="center"/>
            <w:hideMark/>
          </w:tcPr>
          <w:p w14:paraId="37FE5957" w14:textId="56BC5484" w:rsidR="008D55CE" w:rsidRPr="00BE2E04" w:rsidRDefault="00204A5F" w:rsidP="00EE64A7">
            <w:pPr>
              <w:jc w:val="center"/>
              <w:rPr>
                <w:rFonts w:eastAsia="Times New Roman"/>
                <w:color w:val="000000"/>
                <w:sz w:val="24"/>
                <w:szCs w:val="24"/>
                <w:lang w:val="en-ID" w:eastAsia="en-ID"/>
              </w:rPr>
            </w:pPr>
            <w:r>
              <w:rPr>
                <w:rFonts w:eastAsia="Times New Roman"/>
                <w:color w:val="000000"/>
                <w:sz w:val="24"/>
                <w:szCs w:val="24"/>
                <w:lang w:val="en-ID" w:eastAsia="en-ID"/>
              </w:rPr>
              <w:t>11</w:t>
            </w:r>
          </w:p>
        </w:tc>
        <w:tc>
          <w:tcPr>
            <w:tcW w:w="460" w:type="dxa"/>
            <w:tcBorders>
              <w:top w:val="nil"/>
              <w:left w:val="nil"/>
              <w:bottom w:val="single" w:sz="4" w:space="0" w:color="auto"/>
              <w:right w:val="single" w:sz="4" w:space="0" w:color="auto"/>
            </w:tcBorders>
            <w:shd w:val="clear" w:color="auto" w:fill="auto"/>
            <w:noWrap/>
            <w:vAlign w:val="center"/>
            <w:hideMark/>
          </w:tcPr>
          <w:p w14:paraId="33B6251D"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0</w:t>
            </w:r>
          </w:p>
        </w:tc>
        <w:tc>
          <w:tcPr>
            <w:tcW w:w="0" w:type="auto"/>
            <w:tcBorders>
              <w:top w:val="nil"/>
              <w:left w:val="nil"/>
              <w:bottom w:val="single" w:sz="4" w:space="0" w:color="auto"/>
              <w:right w:val="single" w:sz="4" w:space="0" w:color="auto"/>
            </w:tcBorders>
            <w:shd w:val="clear" w:color="auto" w:fill="auto"/>
            <w:noWrap/>
            <w:vAlign w:val="center"/>
            <w:hideMark/>
          </w:tcPr>
          <w:p w14:paraId="6DBAA073"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31</w:t>
            </w:r>
          </w:p>
        </w:tc>
      </w:tr>
      <w:tr w:rsidR="008D55CE" w:rsidRPr="00BE2E04" w14:paraId="103506AE" w14:textId="77777777" w:rsidTr="00466607">
        <w:trPr>
          <w:trHeight w:val="641"/>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3FE29197" w14:textId="77777777" w:rsidR="008D55CE" w:rsidRPr="00BE2E04" w:rsidRDefault="008D55CE" w:rsidP="00EE64A7">
            <w:pPr>
              <w:rPr>
                <w:rFonts w:eastAsia="Times New Roman"/>
                <w:color w:val="000000"/>
                <w:sz w:val="24"/>
                <w:szCs w:val="24"/>
                <w:lang w:val="en-ID" w:eastAsia="en-ID"/>
              </w:rPr>
            </w:pPr>
          </w:p>
        </w:tc>
        <w:tc>
          <w:tcPr>
            <w:tcW w:w="3122" w:type="dxa"/>
            <w:vMerge/>
            <w:tcBorders>
              <w:top w:val="nil"/>
              <w:left w:val="single" w:sz="4" w:space="0" w:color="auto"/>
              <w:bottom w:val="single" w:sz="4" w:space="0" w:color="000000"/>
              <w:right w:val="single" w:sz="4" w:space="0" w:color="auto"/>
            </w:tcBorders>
            <w:shd w:val="clear" w:color="auto" w:fill="auto"/>
            <w:vAlign w:val="center"/>
            <w:hideMark/>
          </w:tcPr>
          <w:p w14:paraId="71F8146F" w14:textId="77777777" w:rsidR="008D55CE" w:rsidRPr="00BE2E04" w:rsidRDefault="008D55CE" w:rsidP="00805E7C">
            <w:pPr>
              <w:jc w:val="both"/>
              <w:rPr>
                <w:rFonts w:eastAsia="Times New Roman"/>
                <w:color w:val="000000"/>
                <w:sz w:val="24"/>
                <w:szCs w:val="24"/>
                <w:lang w:val="en-ID" w:eastAsia="en-ID"/>
              </w:rPr>
            </w:pPr>
          </w:p>
        </w:tc>
        <w:tc>
          <w:tcPr>
            <w:tcW w:w="745" w:type="dxa"/>
            <w:tcBorders>
              <w:top w:val="nil"/>
              <w:left w:val="nil"/>
              <w:bottom w:val="single" w:sz="4" w:space="0" w:color="auto"/>
              <w:right w:val="single" w:sz="4" w:space="0" w:color="auto"/>
            </w:tcBorders>
            <w:shd w:val="clear" w:color="auto" w:fill="auto"/>
            <w:noWrap/>
            <w:vAlign w:val="center"/>
            <w:hideMark/>
          </w:tcPr>
          <w:p w14:paraId="5534EA92"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Skor</w:t>
            </w:r>
          </w:p>
        </w:tc>
        <w:tc>
          <w:tcPr>
            <w:tcW w:w="0" w:type="auto"/>
            <w:tcBorders>
              <w:top w:val="nil"/>
              <w:left w:val="nil"/>
              <w:bottom w:val="single" w:sz="4" w:space="0" w:color="auto"/>
              <w:right w:val="single" w:sz="4" w:space="0" w:color="auto"/>
            </w:tcBorders>
            <w:shd w:val="clear" w:color="auto" w:fill="auto"/>
            <w:noWrap/>
            <w:vAlign w:val="center"/>
            <w:hideMark/>
          </w:tcPr>
          <w:p w14:paraId="6A17D3CE" w14:textId="22140524" w:rsidR="008D55CE" w:rsidRPr="00BE2E04" w:rsidRDefault="00204A5F" w:rsidP="00EE64A7">
            <w:pPr>
              <w:jc w:val="center"/>
              <w:rPr>
                <w:rFonts w:eastAsia="Times New Roman"/>
                <w:color w:val="000000"/>
                <w:sz w:val="24"/>
                <w:szCs w:val="24"/>
                <w:lang w:val="en-ID" w:eastAsia="en-ID"/>
              </w:rPr>
            </w:pPr>
            <w:r>
              <w:rPr>
                <w:rFonts w:eastAsia="Times New Roman"/>
                <w:color w:val="000000"/>
                <w:sz w:val="24"/>
                <w:szCs w:val="24"/>
                <w:lang w:val="en-ID" w:eastAsia="en-ID"/>
              </w:rPr>
              <w:t>16</w:t>
            </w:r>
          </w:p>
        </w:tc>
        <w:tc>
          <w:tcPr>
            <w:tcW w:w="0" w:type="auto"/>
            <w:tcBorders>
              <w:top w:val="nil"/>
              <w:left w:val="nil"/>
              <w:bottom w:val="single" w:sz="4" w:space="0" w:color="auto"/>
              <w:right w:val="single" w:sz="4" w:space="0" w:color="auto"/>
            </w:tcBorders>
            <w:shd w:val="clear" w:color="auto" w:fill="auto"/>
            <w:noWrap/>
            <w:vAlign w:val="center"/>
            <w:hideMark/>
          </w:tcPr>
          <w:p w14:paraId="2F256DD6" w14:textId="3BB667B9" w:rsidR="008D55CE" w:rsidRPr="00BE2E04" w:rsidRDefault="00204A5F" w:rsidP="00EE64A7">
            <w:pPr>
              <w:jc w:val="center"/>
              <w:rPr>
                <w:rFonts w:eastAsia="Times New Roman"/>
                <w:color w:val="000000"/>
                <w:sz w:val="24"/>
                <w:szCs w:val="24"/>
                <w:lang w:val="en-ID" w:eastAsia="en-ID"/>
              </w:rPr>
            </w:pPr>
            <w:r>
              <w:rPr>
                <w:rFonts w:eastAsia="Times New Roman"/>
                <w:color w:val="000000"/>
                <w:sz w:val="24"/>
                <w:szCs w:val="24"/>
                <w:lang w:val="en-ID" w:eastAsia="en-ID"/>
              </w:rPr>
              <w:t>48</w:t>
            </w:r>
          </w:p>
        </w:tc>
        <w:tc>
          <w:tcPr>
            <w:tcW w:w="0" w:type="auto"/>
            <w:tcBorders>
              <w:top w:val="nil"/>
              <w:left w:val="nil"/>
              <w:bottom w:val="single" w:sz="4" w:space="0" w:color="auto"/>
              <w:right w:val="single" w:sz="4" w:space="0" w:color="auto"/>
            </w:tcBorders>
            <w:shd w:val="clear" w:color="auto" w:fill="auto"/>
            <w:noWrap/>
            <w:vAlign w:val="center"/>
            <w:hideMark/>
          </w:tcPr>
          <w:p w14:paraId="49F38914" w14:textId="4F1448F3" w:rsidR="008D55CE" w:rsidRPr="00BE2E04" w:rsidRDefault="00204A5F" w:rsidP="00EE64A7">
            <w:pPr>
              <w:jc w:val="center"/>
              <w:rPr>
                <w:rFonts w:eastAsia="Times New Roman"/>
                <w:color w:val="000000"/>
                <w:sz w:val="24"/>
                <w:szCs w:val="24"/>
                <w:lang w:val="en-ID" w:eastAsia="en-ID"/>
              </w:rPr>
            </w:pPr>
            <w:r>
              <w:rPr>
                <w:rFonts w:eastAsia="Times New Roman"/>
                <w:color w:val="000000"/>
                <w:sz w:val="24"/>
                <w:szCs w:val="24"/>
                <w:lang w:val="en-ID" w:eastAsia="en-ID"/>
              </w:rPr>
              <w:t>22</w:t>
            </w:r>
          </w:p>
        </w:tc>
        <w:tc>
          <w:tcPr>
            <w:tcW w:w="460" w:type="dxa"/>
            <w:tcBorders>
              <w:top w:val="nil"/>
              <w:left w:val="nil"/>
              <w:bottom w:val="single" w:sz="4" w:space="0" w:color="auto"/>
              <w:right w:val="single" w:sz="4" w:space="0" w:color="auto"/>
            </w:tcBorders>
            <w:shd w:val="clear" w:color="auto" w:fill="auto"/>
            <w:noWrap/>
            <w:vAlign w:val="center"/>
            <w:hideMark/>
          </w:tcPr>
          <w:p w14:paraId="1EDE920B"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0</w:t>
            </w:r>
          </w:p>
        </w:tc>
        <w:tc>
          <w:tcPr>
            <w:tcW w:w="0" w:type="auto"/>
            <w:tcBorders>
              <w:top w:val="nil"/>
              <w:left w:val="nil"/>
              <w:bottom w:val="single" w:sz="4" w:space="0" w:color="auto"/>
              <w:right w:val="single" w:sz="4" w:space="0" w:color="auto"/>
            </w:tcBorders>
            <w:shd w:val="clear" w:color="auto" w:fill="auto"/>
            <w:noWrap/>
            <w:vAlign w:val="center"/>
            <w:hideMark/>
          </w:tcPr>
          <w:p w14:paraId="5B95784D" w14:textId="3C3EB9A0" w:rsidR="008D55CE" w:rsidRPr="00BE2E04" w:rsidRDefault="00204A5F" w:rsidP="00EE64A7">
            <w:pPr>
              <w:jc w:val="center"/>
              <w:rPr>
                <w:rFonts w:eastAsia="Times New Roman"/>
                <w:color w:val="000000"/>
                <w:sz w:val="24"/>
                <w:szCs w:val="24"/>
                <w:lang w:val="en-ID" w:eastAsia="en-ID"/>
              </w:rPr>
            </w:pPr>
            <w:r>
              <w:rPr>
                <w:rFonts w:eastAsia="Times New Roman"/>
                <w:color w:val="000000"/>
                <w:sz w:val="24"/>
                <w:szCs w:val="24"/>
                <w:lang w:val="en-ID" w:eastAsia="en-ID"/>
              </w:rPr>
              <w:t>86</w:t>
            </w:r>
          </w:p>
        </w:tc>
      </w:tr>
      <w:tr w:rsidR="008D55CE" w:rsidRPr="00BE2E04" w14:paraId="5AEF9A2C" w14:textId="77777777" w:rsidTr="00805E7C">
        <w:trPr>
          <w:trHeight w:val="89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D4DF97B"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3</w:t>
            </w:r>
          </w:p>
        </w:tc>
        <w:tc>
          <w:tcPr>
            <w:tcW w:w="3122" w:type="dxa"/>
            <w:vMerge w:val="restart"/>
            <w:tcBorders>
              <w:top w:val="nil"/>
              <w:left w:val="single" w:sz="4" w:space="0" w:color="auto"/>
              <w:bottom w:val="single" w:sz="4" w:space="0" w:color="000000"/>
              <w:right w:val="single" w:sz="4" w:space="0" w:color="auto"/>
            </w:tcBorders>
            <w:shd w:val="clear" w:color="auto" w:fill="auto"/>
            <w:vAlign w:val="center"/>
            <w:hideMark/>
          </w:tcPr>
          <w:p w14:paraId="1368CD56" w14:textId="77777777" w:rsidR="008D55CE" w:rsidRPr="00BE2E04" w:rsidRDefault="008D55CE" w:rsidP="00805E7C">
            <w:pPr>
              <w:jc w:val="both"/>
              <w:rPr>
                <w:rFonts w:eastAsia="Times New Roman"/>
                <w:color w:val="000000"/>
                <w:sz w:val="24"/>
                <w:szCs w:val="24"/>
                <w:lang w:val="en-ID" w:eastAsia="en-ID"/>
              </w:rPr>
            </w:pPr>
            <w:r w:rsidRPr="00BE2E04">
              <w:rPr>
                <w:rFonts w:eastAsia="Times New Roman"/>
                <w:color w:val="000000"/>
                <w:sz w:val="24"/>
                <w:szCs w:val="24"/>
                <w:lang w:val="en-ID" w:eastAsia="en-ID"/>
              </w:rPr>
              <w:t>Adanya pelaksanaan tugas pegawai Kantor Camat Bukit Kapur Kota Dumai dapat dipertanggungjawabkan sesuai ketentuan yang berlaku.</w:t>
            </w:r>
          </w:p>
        </w:tc>
        <w:tc>
          <w:tcPr>
            <w:tcW w:w="745" w:type="dxa"/>
            <w:tcBorders>
              <w:top w:val="nil"/>
              <w:left w:val="nil"/>
              <w:bottom w:val="single" w:sz="4" w:space="0" w:color="auto"/>
              <w:right w:val="single" w:sz="4" w:space="0" w:color="auto"/>
            </w:tcBorders>
            <w:shd w:val="clear" w:color="auto" w:fill="auto"/>
            <w:noWrap/>
            <w:vAlign w:val="center"/>
            <w:hideMark/>
          </w:tcPr>
          <w:p w14:paraId="369A1411"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Frek</w:t>
            </w:r>
          </w:p>
        </w:tc>
        <w:tc>
          <w:tcPr>
            <w:tcW w:w="0" w:type="auto"/>
            <w:tcBorders>
              <w:top w:val="nil"/>
              <w:left w:val="nil"/>
              <w:bottom w:val="single" w:sz="4" w:space="0" w:color="auto"/>
              <w:right w:val="single" w:sz="4" w:space="0" w:color="auto"/>
            </w:tcBorders>
            <w:shd w:val="clear" w:color="auto" w:fill="auto"/>
            <w:noWrap/>
            <w:vAlign w:val="center"/>
            <w:hideMark/>
          </w:tcPr>
          <w:p w14:paraId="50009004"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6</w:t>
            </w:r>
          </w:p>
        </w:tc>
        <w:tc>
          <w:tcPr>
            <w:tcW w:w="0" w:type="auto"/>
            <w:tcBorders>
              <w:top w:val="nil"/>
              <w:left w:val="nil"/>
              <w:bottom w:val="single" w:sz="4" w:space="0" w:color="auto"/>
              <w:right w:val="single" w:sz="4" w:space="0" w:color="auto"/>
            </w:tcBorders>
            <w:shd w:val="clear" w:color="auto" w:fill="auto"/>
            <w:noWrap/>
            <w:vAlign w:val="center"/>
            <w:hideMark/>
          </w:tcPr>
          <w:p w14:paraId="40A1BA00"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17</w:t>
            </w:r>
          </w:p>
        </w:tc>
        <w:tc>
          <w:tcPr>
            <w:tcW w:w="0" w:type="auto"/>
            <w:tcBorders>
              <w:top w:val="nil"/>
              <w:left w:val="nil"/>
              <w:bottom w:val="single" w:sz="4" w:space="0" w:color="auto"/>
              <w:right w:val="single" w:sz="4" w:space="0" w:color="auto"/>
            </w:tcBorders>
            <w:shd w:val="clear" w:color="auto" w:fill="auto"/>
            <w:noWrap/>
            <w:vAlign w:val="center"/>
            <w:hideMark/>
          </w:tcPr>
          <w:p w14:paraId="176975F5"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8</w:t>
            </w:r>
          </w:p>
        </w:tc>
        <w:tc>
          <w:tcPr>
            <w:tcW w:w="460" w:type="dxa"/>
            <w:tcBorders>
              <w:top w:val="nil"/>
              <w:left w:val="nil"/>
              <w:bottom w:val="single" w:sz="4" w:space="0" w:color="auto"/>
              <w:right w:val="single" w:sz="4" w:space="0" w:color="auto"/>
            </w:tcBorders>
            <w:shd w:val="clear" w:color="auto" w:fill="auto"/>
            <w:noWrap/>
            <w:vAlign w:val="center"/>
            <w:hideMark/>
          </w:tcPr>
          <w:p w14:paraId="43DEF752"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0</w:t>
            </w:r>
          </w:p>
        </w:tc>
        <w:tc>
          <w:tcPr>
            <w:tcW w:w="0" w:type="auto"/>
            <w:tcBorders>
              <w:top w:val="nil"/>
              <w:left w:val="nil"/>
              <w:bottom w:val="single" w:sz="4" w:space="0" w:color="auto"/>
              <w:right w:val="single" w:sz="4" w:space="0" w:color="auto"/>
            </w:tcBorders>
            <w:shd w:val="clear" w:color="auto" w:fill="auto"/>
            <w:noWrap/>
            <w:vAlign w:val="center"/>
            <w:hideMark/>
          </w:tcPr>
          <w:p w14:paraId="5BC2CAEC"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31</w:t>
            </w:r>
          </w:p>
        </w:tc>
      </w:tr>
      <w:tr w:rsidR="008D55CE" w:rsidRPr="00BE2E04" w14:paraId="68017515" w14:textId="77777777" w:rsidTr="00805E7C">
        <w:trPr>
          <w:trHeight w:val="89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34FA6D0A" w14:textId="77777777" w:rsidR="008D55CE" w:rsidRPr="00BE2E04" w:rsidRDefault="008D55CE" w:rsidP="00EE64A7">
            <w:pPr>
              <w:rPr>
                <w:rFonts w:eastAsia="Times New Roman"/>
                <w:color w:val="000000"/>
                <w:sz w:val="24"/>
                <w:szCs w:val="24"/>
                <w:lang w:val="en-ID" w:eastAsia="en-ID"/>
              </w:rPr>
            </w:pPr>
          </w:p>
        </w:tc>
        <w:tc>
          <w:tcPr>
            <w:tcW w:w="3122" w:type="dxa"/>
            <w:vMerge/>
            <w:tcBorders>
              <w:top w:val="nil"/>
              <w:left w:val="single" w:sz="4" w:space="0" w:color="auto"/>
              <w:bottom w:val="single" w:sz="4" w:space="0" w:color="000000"/>
              <w:right w:val="single" w:sz="4" w:space="0" w:color="auto"/>
            </w:tcBorders>
            <w:shd w:val="clear" w:color="auto" w:fill="auto"/>
            <w:vAlign w:val="center"/>
            <w:hideMark/>
          </w:tcPr>
          <w:p w14:paraId="0635F76C" w14:textId="77777777" w:rsidR="008D55CE" w:rsidRPr="00BE2E04" w:rsidRDefault="008D55CE" w:rsidP="00EE64A7">
            <w:pPr>
              <w:rPr>
                <w:rFonts w:eastAsia="Times New Roman"/>
                <w:color w:val="000000"/>
                <w:sz w:val="24"/>
                <w:szCs w:val="24"/>
                <w:lang w:val="en-ID" w:eastAsia="en-ID"/>
              </w:rPr>
            </w:pPr>
          </w:p>
        </w:tc>
        <w:tc>
          <w:tcPr>
            <w:tcW w:w="745" w:type="dxa"/>
            <w:tcBorders>
              <w:top w:val="nil"/>
              <w:left w:val="nil"/>
              <w:bottom w:val="single" w:sz="4" w:space="0" w:color="auto"/>
              <w:right w:val="single" w:sz="4" w:space="0" w:color="auto"/>
            </w:tcBorders>
            <w:shd w:val="clear" w:color="auto" w:fill="auto"/>
            <w:noWrap/>
            <w:vAlign w:val="center"/>
            <w:hideMark/>
          </w:tcPr>
          <w:p w14:paraId="5F619517"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Skor</w:t>
            </w:r>
          </w:p>
        </w:tc>
        <w:tc>
          <w:tcPr>
            <w:tcW w:w="0" w:type="auto"/>
            <w:tcBorders>
              <w:top w:val="nil"/>
              <w:left w:val="nil"/>
              <w:bottom w:val="single" w:sz="4" w:space="0" w:color="auto"/>
              <w:right w:val="single" w:sz="4" w:space="0" w:color="auto"/>
            </w:tcBorders>
            <w:shd w:val="clear" w:color="auto" w:fill="auto"/>
            <w:noWrap/>
            <w:vAlign w:val="center"/>
            <w:hideMark/>
          </w:tcPr>
          <w:p w14:paraId="3DA18FA9"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24</w:t>
            </w:r>
          </w:p>
        </w:tc>
        <w:tc>
          <w:tcPr>
            <w:tcW w:w="0" w:type="auto"/>
            <w:tcBorders>
              <w:top w:val="nil"/>
              <w:left w:val="nil"/>
              <w:bottom w:val="single" w:sz="4" w:space="0" w:color="auto"/>
              <w:right w:val="single" w:sz="4" w:space="0" w:color="auto"/>
            </w:tcBorders>
            <w:shd w:val="clear" w:color="auto" w:fill="auto"/>
            <w:noWrap/>
            <w:vAlign w:val="center"/>
            <w:hideMark/>
          </w:tcPr>
          <w:p w14:paraId="7A112D58"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51</w:t>
            </w:r>
          </w:p>
        </w:tc>
        <w:tc>
          <w:tcPr>
            <w:tcW w:w="0" w:type="auto"/>
            <w:tcBorders>
              <w:top w:val="nil"/>
              <w:left w:val="nil"/>
              <w:bottom w:val="single" w:sz="4" w:space="0" w:color="auto"/>
              <w:right w:val="single" w:sz="4" w:space="0" w:color="auto"/>
            </w:tcBorders>
            <w:shd w:val="clear" w:color="auto" w:fill="auto"/>
            <w:noWrap/>
            <w:vAlign w:val="center"/>
            <w:hideMark/>
          </w:tcPr>
          <w:p w14:paraId="000578D7"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16</w:t>
            </w:r>
          </w:p>
        </w:tc>
        <w:tc>
          <w:tcPr>
            <w:tcW w:w="460" w:type="dxa"/>
            <w:tcBorders>
              <w:top w:val="nil"/>
              <w:left w:val="nil"/>
              <w:bottom w:val="single" w:sz="4" w:space="0" w:color="auto"/>
              <w:right w:val="single" w:sz="4" w:space="0" w:color="auto"/>
            </w:tcBorders>
            <w:shd w:val="clear" w:color="auto" w:fill="auto"/>
            <w:noWrap/>
            <w:vAlign w:val="center"/>
            <w:hideMark/>
          </w:tcPr>
          <w:p w14:paraId="6CF98AEC"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0</w:t>
            </w:r>
          </w:p>
        </w:tc>
        <w:tc>
          <w:tcPr>
            <w:tcW w:w="0" w:type="auto"/>
            <w:tcBorders>
              <w:top w:val="nil"/>
              <w:left w:val="nil"/>
              <w:bottom w:val="single" w:sz="4" w:space="0" w:color="auto"/>
              <w:right w:val="single" w:sz="4" w:space="0" w:color="auto"/>
            </w:tcBorders>
            <w:shd w:val="clear" w:color="auto" w:fill="auto"/>
            <w:noWrap/>
            <w:vAlign w:val="center"/>
            <w:hideMark/>
          </w:tcPr>
          <w:p w14:paraId="3C537021"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91</w:t>
            </w:r>
          </w:p>
        </w:tc>
      </w:tr>
      <w:tr w:rsidR="008D55CE" w:rsidRPr="00BE2E04" w14:paraId="3F7FBAF3" w14:textId="77777777" w:rsidTr="00805E7C">
        <w:trPr>
          <w:trHeight w:val="550"/>
        </w:trPr>
        <w:tc>
          <w:tcPr>
            <w:tcW w:w="364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AF59154"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 xml:space="preserve">Jumlah </w:t>
            </w:r>
          </w:p>
        </w:tc>
        <w:tc>
          <w:tcPr>
            <w:tcW w:w="745" w:type="dxa"/>
            <w:tcBorders>
              <w:top w:val="nil"/>
              <w:left w:val="nil"/>
              <w:bottom w:val="single" w:sz="4" w:space="0" w:color="auto"/>
              <w:right w:val="single" w:sz="4" w:space="0" w:color="auto"/>
            </w:tcBorders>
            <w:shd w:val="clear" w:color="auto" w:fill="auto"/>
            <w:noWrap/>
            <w:vAlign w:val="center"/>
            <w:hideMark/>
          </w:tcPr>
          <w:p w14:paraId="59D5102B"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Frek</w:t>
            </w:r>
          </w:p>
        </w:tc>
        <w:tc>
          <w:tcPr>
            <w:tcW w:w="0" w:type="auto"/>
            <w:tcBorders>
              <w:top w:val="nil"/>
              <w:left w:val="nil"/>
              <w:bottom w:val="single" w:sz="4" w:space="0" w:color="auto"/>
              <w:right w:val="single" w:sz="4" w:space="0" w:color="auto"/>
            </w:tcBorders>
            <w:shd w:val="clear" w:color="auto" w:fill="auto"/>
            <w:noWrap/>
            <w:vAlign w:val="center"/>
            <w:hideMark/>
          </w:tcPr>
          <w:p w14:paraId="5DDA147E"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16</w:t>
            </w:r>
          </w:p>
        </w:tc>
        <w:tc>
          <w:tcPr>
            <w:tcW w:w="0" w:type="auto"/>
            <w:tcBorders>
              <w:top w:val="nil"/>
              <w:left w:val="nil"/>
              <w:bottom w:val="single" w:sz="4" w:space="0" w:color="auto"/>
              <w:right w:val="single" w:sz="4" w:space="0" w:color="auto"/>
            </w:tcBorders>
            <w:shd w:val="clear" w:color="auto" w:fill="auto"/>
            <w:noWrap/>
            <w:vAlign w:val="center"/>
            <w:hideMark/>
          </w:tcPr>
          <w:p w14:paraId="1250FB92"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51</w:t>
            </w:r>
          </w:p>
        </w:tc>
        <w:tc>
          <w:tcPr>
            <w:tcW w:w="0" w:type="auto"/>
            <w:tcBorders>
              <w:top w:val="nil"/>
              <w:left w:val="nil"/>
              <w:bottom w:val="single" w:sz="4" w:space="0" w:color="auto"/>
              <w:right w:val="single" w:sz="4" w:space="0" w:color="auto"/>
            </w:tcBorders>
            <w:shd w:val="clear" w:color="auto" w:fill="auto"/>
            <w:noWrap/>
            <w:vAlign w:val="center"/>
            <w:hideMark/>
          </w:tcPr>
          <w:p w14:paraId="47CFC2B1"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26</w:t>
            </w:r>
          </w:p>
        </w:tc>
        <w:tc>
          <w:tcPr>
            <w:tcW w:w="460" w:type="dxa"/>
            <w:tcBorders>
              <w:top w:val="nil"/>
              <w:left w:val="nil"/>
              <w:bottom w:val="single" w:sz="4" w:space="0" w:color="auto"/>
              <w:right w:val="single" w:sz="4" w:space="0" w:color="auto"/>
            </w:tcBorders>
            <w:shd w:val="clear" w:color="auto" w:fill="auto"/>
            <w:noWrap/>
            <w:vAlign w:val="center"/>
            <w:hideMark/>
          </w:tcPr>
          <w:p w14:paraId="086CD20D"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0</w:t>
            </w:r>
          </w:p>
        </w:tc>
        <w:tc>
          <w:tcPr>
            <w:tcW w:w="0" w:type="auto"/>
            <w:tcBorders>
              <w:top w:val="nil"/>
              <w:left w:val="nil"/>
              <w:bottom w:val="single" w:sz="4" w:space="0" w:color="auto"/>
              <w:right w:val="single" w:sz="4" w:space="0" w:color="auto"/>
            </w:tcBorders>
            <w:shd w:val="clear" w:color="auto" w:fill="auto"/>
            <w:noWrap/>
            <w:vAlign w:val="center"/>
            <w:hideMark/>
          </w:tcPr>
          <w:p w14:paraId="51C2F6B7"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93</w:t>
            </w:r>
          </w:p>
        </w:tc>
      </w:tr>
      <w:tr w:rsidR="008D55CE" w:rsidRPr="00BE2E04" w14:paraId="5F5BB337" w14:textId="77777777" w:rsidTr="00805E7C">
        <w:trPr>
          <w:trHeight w:val="550"/>
        </w:trPr>
        <w:tc>
          <w:tcPr>
            <w:tcW w:w="3645"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2233C868" w14:textId="77777777" w:rsidR="008D55CE" w:rsidRPr="00BE2E04" w:rsidRDefault="008D55CE" w:rsidP="00EE64A7">
            <w:pPr>
              <w:rPr>
                <w:rFonts w:eastAsia="Times New Roman"/>
                <w:color w:val="000000"/>
                <w:sz w:val="24"/>
                <w:szCs w:val="24"/>
                <w:lang w:val="en-ID" w:eastAsia="en-ID"/>
              </w:rPr>
            </w:pPr>
          </w:p>
        </w:tc>
        <w:tc>
          <w:tcPr>
            <w:tcW w:w="745" w:type="dxa"/>
            <w:tcBorders>
              <w:top w:val="nil"/>
              <w:left w:val="nil"/>
              <w:bottom w:val="single" w:sz="4" w:space="0" w:color="auto"/>
              <w:right w:val="single" w:sz="4" w:space="0" w:color="auto"/>
            </w:tcBorders>
            <w:shd w:val="clear" w:color="auto" w:fill="auto"/>
            <w:noWrap/>
            <w:vAlign w:val="center"/>
            <w:hideMark/>
          </w:tcPr>
          <w:p w14:paraId="379C063D"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w:t>
            </w:r>
          </w:p>
        </w:tc>
        <w:tc>
          <w:tcPr>
            <w:tcW w:w="0" w:type="auto"/>
            <w:tcBorders>
              <w:top w:val="nil"/>
              <w:left w:val="nil"/>
              <w:bottom w:val="single" w:sz="4" w:space="0" w:color="auto"/>
              <w:right w:val="single" w:sz="4" w:space="0" w:color="auto"/>
            </w:tcBorders>
            <w:shd w:val="clear" w:color="auto" w:fill="auto"/>
            <w:noWrap/>
            <w:vAlign w:val="center"/>
            <w:hideMark/>
          </w:tcPr>
          <w:p w14:paraId="77A81E6F"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17%</w:t>
            </w:r>
          </w:p>
        </w:tc>
        <w:tc>
          <w:tcPr>
            <w:tcW w:w="0" w:type="auto"/>
            <w:tcBorders>
              <w:top w:val="nil"/>
              <w:left w:val="nil"/>
              <w:bottom w:val="single" w:sz="4" w:space="0" w:color="auto"/>
              <w:right w:val="single" w:sz="4" w:space="0" w:color="auto"/>
            </w:tcBorders>
            <w:shd w:val="clear" w:color="auto" w:fill="auto"/>
            <w:noWrap/>
            <w:vAlign w:val="center"/>
            <w:hideMark/>
          </w:tcPr>
          <w:p w14:paraId="07A48515"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55%</w:t>
            </w:r>
          </w:p>
        </w:tc>
        <w:tc>
          <w:tcPr>
            <w:tcW w:w="0" w:type="auto"/>
            <w:tcBorders>
              <w:top w:val="nil"/>
              <w:left w:val="nil"/>
              <w:bottom w:val="single" w:sz="4" w:space="0" w:color="auto"/>
              <w:right w:val="single" w:sz="4" w:space="0" w:color="auto"/>
            </w:tcBorders>
            <w:shd w:val="clear" w:color="auto" w:fill="auto"/>
            <w:noWrap/>
            <w:vAlign w:val="center"/>
            <w:hideMark/>
          </w:tcPr>
          <w:p w14:paraId="4D923ABD"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28%</w:t>
            </w:r>
          </w:p>
        </w:tc>
        <w:tc>
          <w:tcPr>
            <w:tcW w:w="460" w:type="dxa"/>
            <w:tcBorders>
              <w:top w:val="nil"/>
              <w:left w:val="nil"/>
              <w:bottom w:val="single" w:sz="4" w:space="0" w:color="auto"/>
              <w:right w:val="single" w:sz="4" w:space="0" w:color="auto"/>
            </w:tcBorders>
            <w:shd w:val="clear" w:color="auto" w:fill="auto"/>
            <w:noWrap/>
            <w:vAlign w:val="center"/>
            <w:hideMark/>
          </w:tcPr>
          <w:p w14:paraId="7DE442C4"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0</w:t>
            </w:r>
          </w:p>
        </w:tc>
        <w:tc>
          <w:tcPr>
            <w:tcW w:w="0" w:type="auto"/>
            <w:tcBorders>
              <w:top w:val="nil"/>
              <w:left w:val="nil"/>
              <w:bottom w:val="single" w:sz="4" w:space="0" w:color="auto"/>
              <w:right w:val="single" w:sz="4" w:space="0" w:color="auto"/>
            </w:tcBorders>
            <w:shd w:val="clear" w:color="auto" w:fill="auto"/>
            <w:noWrap/>
            <w:vAlign w:val="center"/>
            <w:hideMark/>
          </w:tcPr>
          <w:p w14:paraId="38E25ECD"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100%</w:t>
            </w:r>
          </w:p>
        </w:tc>
      </w:tr>
      <w:tr w:rsidR="008D55CE" w:rsidRPr="00BE2E04" w14:paraId="1560247D" w14:textId="77777777" w:rsidTr="00805E7C">
        <w:trPr>
          <w:trHeight w:val="550"/>
        </w:trPr>
        <w:tc>
          <w:tcPr>
            <w:tcW w:w="3645"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5BF72F87" w14:textId="77777777" w:rsidR="008D55CE" w:rsidRPr="00BE2E04" w:rsidRDefault="008D55CE" w:rsidP="00EE64A7">
            <w:pPr>
              <w:rPr>
                <w:rFonts w:eastAsia="Times New Roman"/>
                <w:color w:val="000000"/>
                <w:sz w:val="24"/>
                <w:szCs w:val="24"/>
                <w:lang w:val="en-ID" w:eastAsia="en-ID"/>
              </w:rPr>
            </w:pPr>
          </w:p>
        </w:tc>
        <w:tc>
          <w:tcPr>
            <w:tcW w:w="745" w:type="dxa"/>
            <w:tcBorders>
              <w:top w:val="nil"/>
              <w:left w:val="nil"/>
              <w:bottom w:val="single" w:sz="4" w:space="0" w:color="auto"/>
              <w:right w:val="single" w:sz="4" w:space="0" w:color="auto"/>
            </w:tcBorders>
            <w:shd w:val="clear" w:color="auto" w:fill="auto"/>
            <w:noWrap/>
            <w:vAlign w:val="center"/>
            <w:hideMark/>
          </w:tcPr>
          <w:p w14:paraId="34E7331F"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Skor</w:t>
            </w:r>
          </w:p>
        </w:tc>
        <w:tc>
          <w:tcPr>
            <w:tcW w:w="0" w:type="auto"/>
            <w:tcBorders>
              <w:top w:val="nil"/>
              <w:left w:val="nil"/>
              <w:bottom w:val="single" w:sz="4" w:space="0" w:color="auto"/>
              <w:right w:val="single" w:sz="4" w:space="0" w:color="auto"/>
            </w:tcBorders>
            <w:shd w:val="clear" w:color="auto" w:fill="auto"/>
            <w:noWrap/>
            <w:vAlign w:val="center"/>
            <w:hideMark/>
          </w:tcPr>
          <w:p w14:paraId="24A10760"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64</w:t>
            </w:r>
          </w:p>
        </w:tc>
        <w:tc>
          <w:tcPr>
            <w:tcW w:w="0" w:type="auto"/>
            <w:tcBorders>
              <w:top w:val="nil"/>
              <w:left w:val="nil"/>
              <w:bottom w:val="single" w:sz="4" w:space="0" w:color="auto"/>
              <w:right w:val="single" w:sz="4" w:space="0" w:color="auto"/>
            </w:tcBorders>
            <w:shd w:val="clear" w:color="auto" w:fill="auto"/>
            <w:noWrap/>
            <w:vAlign w:val="center"/>
            <w:hideMark/>
          </w:tcPr>
          <w:p w14:paraId="50A4C2EB"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153</w:t>
            </w:r>
          </w:p>
        </w:tc>
        <w:tc>
          <w:tcPr>
            <w:tcW w:w="0" w:type="auto"/>
            <w:tcBorders>
              <w:top w:val="nil"/>
              <w:left w:val="nil"/>
              <w:bottom w:val="single" w:sz="4" w:space="0" w:color="auto"/>
              <w:right w:val="single" w:sz="4" w:space="0" w:color="auto"/>
            </w:tcBorders>
            <w:shd w:val="clear" w:color="auto" w:fill="auto"/>
            <w:noWrap/>
            <w:vAlign w:val="center"/>
            <w:hideMark/>
          </w:tcPr>
          <w:p w14:paraId="5BD6916E"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52</w:t>
            </w:r>
          </w:p>
        </w:tc>
        <w:tc>
          <w:tcPr>
            <w:tcW w:w="460" w:type="dxa"/>
            <w:tcBorders>
              <w:top w:val="nil"/>
              <w:left w:val="nil"/>
              <w:bottom w:val="single" w:sz="4" w:space="0" w:color="auto"/>
              <w:right w:val="single" w:sz="4" w:space="0" w:color="auto"/>
            </w:tcBorders>
            <w:shd w:val="clear" w:color="auto" w:fill="auto"/>
            <w:noWrap/>
            <w:vAlign w:val="center"/>
            <w:hideMark/>
          </w:tcPr>
          <w:p w14:paraId="5195FD8E"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0</w:t>
            </w:r>
          </w:p>
        </w:tc>
        <w:tc>
          <w:tcPr>
            <w:tcW w:w="0" w:type="auto"/>
            <w:tcBorders>
              <w:top w:val="nil"/>
              <w:left w:val="nil"/>
              <w:bottom w:val="single" w:sz="4" w:space="0" w:color="auto"/>
              <w:right w:val="single" w:sz="4" w:space="0" w:color="auto"/>
            </w:tcBorders>
            <w:shd w:val="clear" w:color="auto" w:fill="auto"/>
            <w:noWrap/>
            <w:vAlign w:val="center"/>
            <w:hideMark/>
          </w:tcPr>
          <w:p w14:paraId="022D0D34" w14:textId="77777777" w:rsidR="008D55CE" w:rsidRPr="00BE2E04" w:rsidRDefault="008D55CE" w:rsidP="00EE64A7">
            <w:pPr>
              <w:jc w:val="center"/>
              <w:rPr>
                <w:rFonts w:eastAsia="Times New Roman"/>
                <w:color w:val="000000"/>
                <w:sz w:val="24"/>
                <w:szCs w:val="24"/>
                <w:lang w:val="en-ID" w:eastAsia="en-ID"/>
              </w:rPr>
            </w:pPr>
            <w:r w:rsidRPr="00BE2E04">
              <w:rPr>
                <w:rFonts w:eastAsia="Times New Roman"/>
                <w:color w:val="000000"/>
                <w:sz w:val="24"/>
                <w:szCs w:val="24"/>
                <w:lang w:val="en-ID" w:eastAsia="en-ID"/>
              </w:rPr>
              <w:t>269</w:t>
            </w:r>
          </w:p>
        </w:tc>
      </w:tr>
    </w:tbl>
    <w:p w14:paraId="2464836A" w14:textId="77777777" w:rsidR="008D55CE" w:rsidRPr="001263F6" w:rsidRDefault="008D55CE" w:rsidP="008D55CE">
      <w:pPr>
        <w:spacing w:line="480" w:lineRule="auto"/>
        <w:jc w:val="both"/>
        <w:rPr>
          <w:sz w:val="24"/>
          <w:szCs w:val="24"/>
        </w:rPr>
      </w:pPr>
      <w:r w:rsidRPr="001263F6">
        <w:rPr>
          <w:sz w:val="24"/>
          <w:szCs w:val="24"/>
        </w:rPr>
        <w:t>Sumber Data: Hasil Olahan Penelitian, Tahun 2025</w:t>
      </w:r>
    </w:p>
    <w:p w14:paraId="3F12463C" w14:textId="33195594" w:rsidR="008D55CE" w:rsidRPr="001263F6" w:rsidRDefault="008D55CE" w:rsidP="008D55CE">
      <w:pPr>
        <w:spacing w:line="480" w:lineRule="auto"/>
        <w:ind w:firstLine="720"/>
        <w:jc w:val="both"/>
        <w:rPr>
          <w:sz w:val="24"/>
          <w:szCs w:val="24"/>
        </w:rPr>
      </w:pPr>
      <w:r w:rsidRPr="001263F6">
        <w:rPr>
          <w:sz w:val="24"/>
          <w:szCs w:val="24"/>
        </w:rPr>
        <w:t>Berdasarkan tabel V.</w:t>
      </w:r>
      <w:r>
        <w:rPr>
          <w:sz w:val="24"/>
          <w:szCs w:val="24"/>
        </w:rPr>
        <w:t>5</w:t>
      </w:r>
      <w:r w:rsidRPr="001263F6">
        <w:rPr>
          <w:sz w:val="24"/>
          <w:szCs w:val="24"/>
        </w:rPr>
        <w:t xml:space="preserve"> di atas menunjukkan tanggapan responden te</w:t>
      </w:r>
      <w:r w:rsidR="00825CD6">
        <w:rPr>
          <w:sz w:val="24"/>
          <w:szCs w:val="24"/>
          <w:lang w:val="en-US"/>
        </w:rPr>
        <w:t>ntang</w:t>
      </w:r>
      <w:r w:rsidRPr="001263F6">
        <w:rPr>
          <w:sz w:val="24"/>
          <w:szCs w:val="24"/>
        </w:rPr>
        <w:t xml:space="preserve"> indikator Akuntablitas, dapat dilihat dari sub indikator adanya penyusunan laporan pertanggungjawaban secara berkala </w:t>
      </w:r>
      <w:r>
        <w:rPr>
          <w:sz w:val="24"/>
          <w:szCs w:val="24"/>
        </w:rPr>
        <w:t xml:space="preserve">atas pelaksanaan tugas </w:t>
      </w:r>
      <w:r w:rsidRPr="001263F6">
        <w:rPr>
          <w:sz w:val="24"/>
          <w:szCs w:val="24"/>
        </w:rPr>
        <w:t xml:space="preserve">dengan skor </w:t>
      </w:r>
      <w:r w:rsidR="00204A5F">
        <w:rPr>
          <w:sz w:val="24"/>
          <w:szCs w:val="24"/>
          <w:lang w:val="en-US"/>
        </w:rPr>
        <w:t>92</w:t>
      </w:r>
      <w:r w:rsidRPr="001263F6">
        <w:rPr>
          <w:sz w:val="24"/>
          <w:szCs w:val="24"/>
        </w:rPr>
        <w:t xml:space="preserve">, adanya transparansi dalam pelaksanaan program/kegiatan dan penggunaan sumber daya dengan skor </w:t>
      </w:r>
      <w:r w:rsidR="00204A5F">
        <w:rPr>
          <w:sz w:val="24"/>
          <w:szCs w:val="24"/>
          <w:lang w:val="en-US"/>
        </w:rPr>
        <w:t>86</w:t>
      </w:r>
      <w:r w:rsidRPr="001263F6">
        <w:rPr>
          <w:sz w:val="24"/>
          <w:szCs w:val="24"/>
        </w:rPr>
        <w:t xml:space="preserve">, dan </w:t>
      </w:r>
      <w:r w:rsidR="00204A5F">
        <w:rPr>
          <w:sz w:val="24"/>
          <w:szCs w:val="24"/>
          <w:lang w:val="en-US"/>
        </w:rPr>
        <w:t>a</w:t>
      </w:r>
      <w:r w:rsidRPr="001263F6">
        <w:rPr>
          <w:sz w:val="24"/>
          <w:szCs w:val="24"/>
        </w:rPr>
        <w:t>danya pelaksanaan tugas pegawai Kantor Camat Bukit Kapur Kota Dumai dapat dipertanggungjawabkan sesuai ketentuan yang berlaku dengan skor</w:t>
      </w:r>
      <w:r>
        <w:rPr>
          <w:sz w:val="24"/>
          <w:szCs w:val="24"/>
        </w:rPr>
        <w:t xml:space="preserve"> </w:t>
      </w:r>
      <w:r w:rsidRPr="001263F6">
        <w:rPr>
          <w:sz w:val="24"/>
          <w:szCs w:val="24"/>
        </w:rPr>
        <w:t xml:space="preserve">91. </w:t>
      </w:r>
      <w:r w:rsidR="00043F62">
        <w:rPr>
          <w:sz w:val="24"/>
          <w:szCs w:val="24"/>
          <w:lang w:val="en-US"/>
        </w:rPr>
        <w:t>Selanjutnya, u</w:t>
      </w:r>
      <w:r w:rsidRPr="001263F6">
        <w:rPr>
          <w:sz w:val="24"/>
          <w:szCs w:val="24"/>
        </w:rPr>
        <w:t xml:space="preserve">ntuk lebih jelas dapat dilihat pada Diagram </w:t>
      </w:r>
      <w:r w:rsidRPr="003D514A">
        <w:rPr>
          <w:i/>
          <w:iCs/>
          <w:sz w:val="24"/>
          <w:szCs w:val="24"/>
        </w:rPr>
        <w:t>Pie</w:t>
      </w:r>
      <w:r w:rsidRPr="001263F6">
        <w:rPr>
          <w:sz w:val="24"/>
          <w:szCs w:val="24"/>
        </w:rPr>
        <w:t xml:space="preserve"> (persentase frekuensi) dibawah ini:</w:t>
      </w:r>
    </w:p>
    <w:p w14:paraId="3B1D45A3" w14:textId="77777777" w:rsidR="008D55CE" w:rsidRPr="001263F6" w:rsidRDefault="008D55CE" w:rsidP="008D55CE">
      <w:pPr>
        <w:jc w:val="center"/>
        <w:rPr>
          <w:b/>
          <w:bCs/>
          <w:sz w:val="24"/>
          <w:szCs w:val="24"/>
        </w:rPr>
      </w:pPr>
      <w:r w:rsidRPr="001263F6">
        <w:rPr>
          <w:b/>
          <w:bCs/>
          <w:sz w:val="24"/>
          <w:szCs w:val="24"/>
        </w:rPr>
        <w:t>Diagram V.5</w:t>
      </w:r>
    </w:p>
    <w:p w14:paraId="6D054FE2" w14:textId="6520129A" w:rsidR="008D55CE" w:rsidRDefault="008D55CE" w:rsidP="008D55CE">
      <w:pPr>
        <w:jc w:val="center"/>
        <w:rPr>
          <w:b/>
          <w:bCs/>
          <w:sz w:val="24"/>
          <w:szCs w:val="24"/>
        </w:rPr>
      </w:pPr>
      <w:r w:rsidRPr="001263F6">
        <w:rPr>
          <w:b/>
          <w:bCs/>
          <w:sz w:val="24"/>
          <w:szCs w:val="24"/>
        </w:rPr>
        <w:t>Tanggapan Responden Te</w:t>
      </w:r>
      <w:r w:rsidR="00273906">
        <w:rPr>
          <w:b/>
          <w:bCs/>
          <w:sz w:val="24"/>
          <w:szCs w:val="24"/>
          <w:lang w:val="en-US"/>
        </w:rPr>
        <w:t>ntang</w:t>
      </w:r>
      <w:r w:rsidRPr="001263F6">
        <w:rPr>
          <w:b/>
          <w:bCs/>
          <w:sz w:val="24"/>
          <w:szCs w:val="24"/>
        </w:rPr>
        <w:t xml:space="preserve"> Akuntabilitas</w:t>
      </w:r>
    </w:p>
    <w:p w14:paraId="1A7691F0" w14:textId="77777777" w:rsidR="005C2250" w:rsidRPr="005C2250" w:rsidRDefault="005C2250" w:rsidP="008D55CE">
      <w:pPr>
        <w:jc w:val="center"/>
        <w:rPr>
          <w:b/>
          <w:bCs/>
          <w:sz w:val="10"/>
          <w:szCs w:val="10"/>
        </w:rPr>
      </w:pPr>
    </w:p>
    <w:p w14:paraId="7FD690DA" w14:textId="77777777" w:rsidR="008D55CE" w:rsidRPr="001263F6" w:rsidRDefault="008D55CE" w:rsidP="008D55CE">
      <w:pPr>
        <w:jc w:val="center"/>
        <w:rPr>
          <w:b/>
          <w:bCs/>
          <w:sz w:val="24"/>
          <w:szCs w:val="24"/>
        </w:rPr>
      </w:pPr>
      <w:r w:rsidRPr="001263F6">
        <w:rPr>
          <w:noProof/>
          <w:sz w:val="24"/>
          <w:szCs w:val="24"/>
          <w:lang w:val="en-US"/>
        </w:rPr>
        <w:drawing>
          <wp:inline distT="0" distB="0" distL="0" distR="0" wp14:anchorId="6961A23B" wp14:editId="42DAD665">
            <wp:extent cx="3630440" cy="1819746"/>
            <wp:effectExtent l="0" t="0" r="8255" b="28575"/>
            <wp:docPr id="268" name="Chart 2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F21CB9-0E4E-4732-8991-D2BB552AC8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7FEFDB" w14:textId="77777777" w:rsidR="008D55CE" w:rsidRPr="0082442B" w:rsidRDefault="008D55CE" w:rsidP="008D55CE">
      <w:pPr>
        <w:jc w:val="center"/>
        <w:rPr>
          <w:b/>
          <w:bCs/>
          <w:sz w:val="2"/>
          <w:szCs w:val="2"/>
        </w:rPr>
      </w:pPr>
    </w:p>
    <w:p w14:paraId="263DC23D" w14:textId="11B65F8E" w:rsidR="005C2250" w:rsidRPr="001263F6" w:rsidRDefault="008D55CE" w:rsidP="00466607">
      <w:pPr>
        <w:spacing w:line="480" w:lineRule="auto"/>
        <w:ind w:firstLine="720"/>
        <w:jc w:val="both"/>
        <w:rPr>
          <w:sz w:val="24"/>
          <w:szCs w:val="24"/>
        </w:rPr>
      </w:pPr>
      <w:r w:rsidRPr="001263F6">
        <w:rPr>
          <w:sz w:val="24"/>
          <w:szCs w:val="24"/>
        </w:rPr>
        <w:t>Berdasarkan Diagram V.5 di atas</w:t>
      </w:r>
      <w:r>
        <w:rPr>
          <w:sz w:val="24"/>
          <w:szCs w:val="24"/>
        </w:rPr>
        <w:t>,</w:t>
      </w:r>
      <w:r w:rsidRPr="001263F6">
        <w:rPr>
          <w:sz w:val="24"/>
          <w:szCs w:val="24"/>
        </w:rPr>
        <w:t xml:space="preserve"> </w:t>
      </w:r>
      <w:r w:rsidR="00151891">
        <w:rPr>
          <w:sz w:val="24"/>
          <w:szCs w:val="24"/>
          <w:lang w:val="en-US"/>
        </w:rPr>
        <w:t>hasil tanggapan</w:t>
      </w:r>
      <w:r w:rsidRPr="004C24C4">
        <w:rPr>
          <w:sz w:val="24"/>
          <w:szCs w:val="24"/>
        </w:rPr>
        <w:t xml:space="preserve"> dari 31 </w:t>
      </w:r>
      <w:r w:rsidR="005C2250" w:rsidRPr="004C24C4">
        <w:rPr>
          <w:sz w:val="24"/>
          <w:szCs w:val="24"/>
        </w:rPr>
        <w:t>responden</w:t>
      </w:r>
      <w:r w:rsidR="005C2250">
        <w:rPr>
          <w:sz w:val="24"/>
          <w:szCs w:val="24"/>
          <w:lang w:val="en-US"/>
        </w:rPr>
        <w:t xml:space="preserve"> tentang indikator Akuntabilitas</w:t>
      </w:r>
      <w:r w:rsidR="005C2250" w:rsidRPr="004C24C4">
        <w:rPr>
          <w:sz w:val="24"/>
          <w:szCs w:val="24"/>
        </w:rPr>
        <w:t xml:space="preserve"> </w:t>
      </w:r>
      <w:r w:rsidR="005C2250" w:rsidRPr="001233B1">
        <w:rPr>
          <w:sz w:val="24"/>
          <w:szCs w:val="24"/>
        </w:rPr>
        <w:t xml:space="preserve">menunjukkan bahwa responden </w:t>
      </w:r>
      <w:r w:rsidR="00043F62">
        <w:rPr>
          <w:sz w:val="24"/>
          <w:szCs w:val="24"/>
          <w:lang w:val="en-US"/>
        </w:rPr>
        <w:t xml:space="preserve">yang </w:t>
      </w:r>
      <w:r w:rsidR="00151891">
        <w:rPr>
          <w:sz w:val="24"/>
          <w:szCs w:val="24"/>
          <w:lang w:val="en-US"/>
        </w:rPr>
        <w:t>memberikan penilaian</w:t>
      </w:r>
      <w:r w:rsidR="00303EE8" w:rsidRPr="001233B1">
        <w:rPr>
          <w:sz w:val="24"/>
          <w:szCs w:val="24"/>
        </w:rPr>
        <w:t xml:space="preserve"> </w:t>
      </w:r>
      <w:r w:rsidR="005C2250" w:rsidRPr="001233B1">
        <w:rPr>
          <w:sz w:val="24"/>
          <w:szCs w:val="24"/>
        </w:rPr>
        <w:t xml:space="preserve">Sangat Baik sebesar </w:t>
      </w:r>
      <w:r w:rsidR="005C2250">
        <w:rPr>
          <w:sz w:val="24"/>
          <w:szCs w:val="24"/>
          <w:lang w:val="en-US"/>
        </w:rPr>
        <w:t>17</w:t>
      </w:r>
      <w:r w:rsidR="005C2250" w:rsidRPr="001233B1">
        <w:rPr>
          <w:sz w:val="24"/>
          <w:szCs w:val="24"/>
        </w:rPr>
        <w:t>%</w:t>
      </w:r>
      <w:r w:rsidR="005C2250" w:rsidRPr="001233B1">
        <w:rPr>
          <w:sz w:val="24"/>
          <w:szCs w:val="24"/>
          <w:lang w:val="en-US"/>
        </w:rPr>
        <w:t>,</w:t>
      </w:r>
      <w:r w:rsidR="005C2250">
        <w:rPr>
          <w:sz w:val="24"/>
          <w:szCs w:val="24"/>
          <w:lang w:val="en-US"/>
        </w:rPr>
        <w:t xml:space="preserve"> </w:t>
      </w:r>
      <w:r w:rsidR="005C2250" w:rsidRPr="001233B1">
        <w:rPr>
          <w:sz w:val="24"/>
          <w:szCs w:val="24"/>
        </w:rPr>
        <w:t xml:space="preserve">Baik sebesar </w:t>
      </w:r>
      <w:r w:rsidR="005C2250">
        <w:rPr>
          <w:sz w:val="24"/>
          <w:szCs w:val="24"/>
          <w:lang w:val="en-US"/>
        </w:rPr>
        <w:t>55</w:t>
      </w:r>
      <w:r w:rsidR="005C2250" w:rsidRPr="001233B1">
        <w:rPr>
          <w:sz w:val="24"/>
          <w:szCs w:val="24"/>
        </w:rPr>
        <w:t>%</w:t>
      </w:r>
      <w:r w:rsidR="005C2250">
        <w:rPr>
          <w:sz w:val="24"/>
          <w:szCs w:val="24"/>
          <w:lang w:val="en-US"/>
        </w:rPr>
        <w:t xml:space="preserve">, </w:t>
      </w:r>
      <w:r w:rsidR="005C2250" w:rsidRPr="001233B1">
        <w:rPr>
          <w:sz w:val="24"/>
          <w:szCs w:val="24"/>
        </w:rPr>
        <w:t xml:space="preserve">Cukup Baik </w:t>
      </w:r>
      <w:r w:rsidR="00151891">
        <w:rPr>
          <w:sz w:val="24"/>
          <w:szCs w:val="24"/>
          <w:lang w:val="en-US"/>
        </w:rPr>
        <w:t>sebesar</w:t>
      </w:r>
      <w:r w:rsidR="005C2250" w:rsidRPr="001233B1">
        <w:rPr>
          <w:sz w:val="24"/>
          <w:szCs w:val="24"/>
        </w:rPr>
        <w:t xml:space="preserve"> </w:t>
      </w:r>
      <w:r w:rsidR="005C2250">
        <w:rPr>
          <w:sz w:val="24"/>
          <w:szCs w:val="24"/>
          <w:lang w:val="en-US"/>
        </w:rPr>
        <w:t>28</w:t>
      </w:r>
      <w:r w:rsidR="005C2250" w:rsidRPr="001233B1">
        <w:rPr>
          <w:sz w:val="24"/>
          <w:szCs w:val="24"/>
        </w:rPr>
        <w:t xml:space="preserve">%, dan </w:t>
      </w:r>
      <w:r w:rsidR="00303EE8">
        <w:rPr>
          <w:sz w:val="24"/>
          <w:szCs w:val="24"/>
          <w:lang w:val="en-US"/>
        </w:rPr>
        <w:t>tidak ada</w:t>
      </w:r>
      <w:r w:rsidR="007157DA">
        <w:rPr>
          <w:sz w:val="24"/>
          <w:szCs w:val="24"/>
          <w:lang w:val="en-US"/>
        </w:rPr>
        <w:t xml:space="preserve"> responden</w:t>
      </w:r>
      <w:r w:rsidR="005C2250" w:rsidRPr="001233B1">
        <w:rPr>
          <w:sz w:val="24"/>
          <w:szCs w:val="24"/>
        </w:rPr>
        <w:t xml:space="preserve"> yang </w:t>
      </w:r>
      <w:r w:rsidR="00151891">
        <w:rPr>
          <w:sz w:val="24"/>
          <w:szCs w:val="24"/>
          <w:lang w:val="en-US"/>
        </w:rPr>
        <w:t>memberikan penilaian</w:t>
      </w:r>
      <w:r w:rsidR="00151891" w:rsidRPr="001233B1">
        <w:rPr>
          <w:sz w:val="24"/>
          <w:szCs w:val="24"/>
        </w:rPr>
        <w:t xml:space="preserve"> </w:t>
      </w:r>
      <w:r w:rsidR="005C2250" w:rsidRPr="001233B1">
        <w:rPr>
          <w:sz w:val="24"/>
          <w:szCs w:val="24"/>
        </w:rPr>
        <w:t>Tidak Baik.</w:t>
      </w:r>
      <w:r w:rsidR="005C2250">
        <w:rPr>
          <w:sz w:val="24"/>
          <w:szCs w:val="24"/>
          <w:lang w:val="en-US"/>
        </w:rPr>
        <w:t xml:space="preserve"> </w:t>
      </w:r>
      <w:r w:rsidRPr="001263F6">
        <w:rPr>
          <w:sz w:val="24"/>
          <w:szCs w:val="24"/>
        </w:rPr>
        <w:t xml:space="preserve">Kemudian untuk melihat skor tanggapan responden tentang Akuntabilitas dapat dilihat pada Grafik </w:t>
      </w:r>
      <w:r w:rsidRPr="003D514A">
        <w:rPr>
          <w:i/>
          <w:iCs/>
          <w:sz w:val="24"/>
          <w:szCs w:val="24"/>
        </w:rPr>
        <w:t xml:space="preserve">Bubble </w:t>
      </w:r>
      <w:r w:rsidRPr="001263F6">
        <w:rPr>
          <w:sz w:val="24"/>
          <w:szCs w:val="24"/>
        </w:rPr>
        <w:t>di bawah ini:</w:t>
      </w:r>
    </w:p>
    <w:p w14:paraId="3CAC6AAB" w14:textId="77777777" w:rsidR="008D55CE" w:rsidRPr="001263F6" w:rsidRDefault="008D55CE" w:rsidP="008D55CE">
      <w:pPr>
        <w:jc w:val="center"/>
        <w:rPr>
          <w:b/>
          <w:bCs/>
          <w:sz w:val="24"/>
          <w:szCs w:val="24"/>
        </w:rPr>
      </w:pPr>
      <w:r w:rsidRPr="001263F6">
        <w:rPr>
          <w:b/>
          <w:bCs/>
          <w:sz w:val="24"/>
          <w:szCs w:val="24"/>
        </w:rPr>
        <w:t>Grafik V. 5</w:t>
      </w:r>
    </w:p>
    <w:p w14:paraId="3D84FF42" w14:textId="7C8F9BCB" w:rsidR="008D55CE" w:rsidRPr="001263F6" w:rsidRDefault="008D55CE" w:rsidP="008D55CE">
      <w:pPr>
        <w:jc w:val="center"/>
        <w:rPr>
          <w:b/>
          <w:bCs/>
          <w:sz w:val="24"/>
          <w:szCs w:val="24"/>
        </w:rPr>
      </w:pPr>
      <w:r w:rsidRPr="001263F6">
        <w:rPr>
          <w:b/>
          <w:bCs/>
          <w:sz w:val="24"/>
          <w:szCs w:val="24"/>
        </w:rPr>
        <w:t xml:space="preserve">Tanggapan Responden </w:t>
      </w:r>
      <w:r w:rsidR="00273906">
        <w:rPr>
          <w:b/>
          <w:bCs/>
          <w:sz w:val="24"/>
          <w:szCs w:val="24"/>
          <w:lang w:val="en-US"/>
        </w:rPr>
        <w:t>pada Indikator</w:t>
      </w:r>
      <w:r w:rsidRPr="001263F6">
        <w:rPr>
          <w:b/>
          <w:bCs/>
          <w:sz w:val="24"/>
          <w:szCs w:val="24"/>
        </w:rPr>
        <w:t xml:space="preserve"> Akuntabilitas</w:t>
      </w:r>
    </w:p>
    <w:p w14:paraId="3241585A" w14:textId="77777777" w:rsidR="008D55CE" w:rsidRPr="001263F6" w:rsidRDefault="008D55CE" w:rsidP="004877D4">
      <w:pPr>
        <w:spacing w:line="480" w:lineRule="auto"/>
        <w:ind w:left="284"/>
        <w:jc w:val="both"/>
        <w:rPr>
          <w:sz w:val="24"/>
          <w:szCs w:val="24"/>
        </w:rPr>
      </w:pPr>
      <w:r w:rsidRPr="001263F6">
        <w:rPr>
          <w:noProof/>
          <w:sz w:val="24"/>
          <w:szCs w:val="24"/>
          <w:lang w:val="en-US"/>
        </w:rPr>
        <mc:AlternateContent>
          <mc:Choice Requires="wpg">
            <w:drawing>
              <wp:anchor distT="0" distB="0" distL="114300" distR="114300" simplePos="0" relativeHeight="251732992" behindDoc="0" locked="0" layoutInCell="1" allowOverlap="1" wp14:anchorId="5C2A466D" wp14:editId="12DE6610">
                <wp:simplePos x="0" y="0"/>
                <wp:positionH relativeFrom="margin">
                  <wp:align>center</wp:align>
                </wp:positionH>
                <wp:positionV relativeFrom="paragraph">
                  <wp:posOffset>37465</wp:posOffset>
                </wp:positionV>
                <wp:extent cx="4753069" cy="2308487"/>
                <wp:effectExtent l="0" t="0" r="28575" b="15875"/>
                <wp:wrapNone/>
                <wp:docPr id="246" name="Group 246"/>
                <wp:cNvGraphicFramePr/>
                <a:graphic xmlns:a="http://schemas.openxmlformats.org/drawingml/2006/main">
                  <a:graphicData uri="http://schemas.microsoft.com/office/word/2010/wordprocessingGroup">
                    <wpg:wgp>
                      <wpg:cNvGrpSpPr/>
                      <wpg:grpSpPr>
                        <a:xfrm>
                          <a:off x="0" y="0"/>
                          <a:ext cx="4753069" cy="2308487"/>
                          <a:chOff x="0" y="0"/>
                          <a:chExt cx="5106154" cy="2498758"/>
                        </a:xfrm>
                      </wpg:grpSpPr>
                      <wps:wsp>
                        <wps:cNvPr id="247" name="Rectangle 247"/>
                        <wps:cNvSpPr/>
                        <wps:spPr>
                          <a:xfrm>
                            <a:off x="0" y="0"/>
                            <a:ext cx="5106154" cy="24987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CAF695" w14:textId="77777777" w:rsidR="008D55CE" w:rsidRPr="00220B37" w:rsidRDefault="008D55CE" w:rsidP="008D5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Flowchart: Connector 248"/>
                        <wps:cNvSpPr/>
                        <wps:spPr>
                          <a:xfrm>
                            <a:off x="220043" y="298280"/>
                            <a:ext cx="372110" cy="36131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Text Box 249"/>
                        <wps:cNvSpPr txBox="1"/>
                        <wps:spPr>
                          <a:xfrm>
                            <a:off x="629908" y="327619"/>
                            <a:ext cx="1477645" cy="318770"/>
                          </a:xfrm>
                          <a:prstGeom prst="rect">
                            <a:avLst/>
                          </a:prstGeom>
                          <a:noFill/>
                          <a:ln w="6350">
                            <a:noFill/>
                          </a:ln>
                        </wps:spPr>
                        <wps:txbx>
                          <w:txbxContent>
                            <w:p w14:paraId="39FFAD85" w14:textId="77777777" w:rsidR="008D55CE" w:rsidRPr="00220B37" w:rsidRDefault="008D55CE" w:rsidP="008D55CE">
                              <w:pPr>
                                <w:rPr>
                                  <w:sz w:val="24"/>
                                  <w:szCs w:val="24"/>
                                </w:rPr>
                              </w:pPr>
                              <w:r w:rsidRPr="00220B37">
                                <w:rPr>
                                  <w:sz w:val="24"/>
                                  <w:szCs w:val="24"/>
                                </w:rPr>
                                <w:t>Jumlah Skor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Straight Connector 250"/>
                        <wps:cNvCnPr/>
                        <wps:spPr>
                          <a:xfrm>
                            <a:off x="298280" y="1975496"/>
                            <a:ext cx="44545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 name="Straight Connector 251"/>
                        <wps:cNvCnPr/>
                        <wps:spPr>
                          <a:xfrm>
                            <a:off x="479204" y="1892368"/>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 name="Straight Connector 252"/>
                        <wps:cNvCnPr/>
                        <wps:spPr>
                          <a:xfrm>
                            <a:off x="1339815" y="1907038"/>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 name="Straight Connector 253"/>
                        <wps:cNvCnPr/>
                        <wps:spPr>
                          <a:xfrm>
                            <a:off x="2425360" y="1907038"/>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 name="Text Box 254"/>
                        <wps:cNvSpPr txBox="1"/>
                        <wps:spPr>
                          <a:xfrm>
                            <a:off x="254272" y="2092851"/>
                            <a:ext cx="398353" cy="335381"/>
                          </a:xfrm>
                          <a:prstGeom prst="rect">
                            <a:avLst/>
                          </a:prstGeom>
                          <a:solidFill>
                            <a:schemeClr val="lt1"/>
                          </a:solidFill>
                          <a:ln w="6350">
                            <a:noFill/>
                          </a:ln>
                        </wps:spPr>
                        <wps:txbx>
                          <w:txbxContent>
                            <w:p w14:paraId="30A24A0B" w14:textId="77777777" w:rsidR="008D55CE" w:rsidRPr="00220B37" w:rsidRDefault="008D55CE" w:rsidP="008D55CE">
                              <w:pPr>
                                <w:rPr>
                                  <w:sz w:val="24"/>
                                  <w:szCs w:val="24"/>
                                </w:rPr>
                              </w:pPr>
                              <w:r w:rsidRPr="00220B37">
                                <w:rPr>
                                  <w:sz w:val="24"/>
                                  <w:szCs w:val="24"/>
                                </w:rPr>
                                <w:t>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Text Box 255"/>
                        <wps:cNvSpPr txBox="1"/>
                        <wps:spPr>
                          <a:xfrm>
                            <a:off x="1129552" y="2073292"/>
                            <a:ext cx="479425" cy="298450"/>
                          </a:xfrm>
                          <a:prstGeom prst="rect">
                            <a:avLst/>
                          </a:prstGeom>
                          <a:noFill/>
                          <a:ln w="6350">
                            <a:noFill/>
                          </a:ln>
                        </wps:spPr>
                        <wps:txbx>
                          <w:txbxContent>
                            <w:p w14:paraId="4C05C42A" w14:textId="3BDEEABA" w:rsidR="008D55CE" w:rsidRPr="004224DC" w:rsidRDefault="008D55CE" w:rsidP="008D55CE">
                              <w:pPr>
                                <w:rPr>
                                  <w:sz w:val="24"/>
                                  <w:szCs w:val="24"/>
                                  <w:lang w:val="en-US"/>
                                </w:rPr>
                              </w:pPr>
                              <w:r w:rsidRPr="00220B37">
                                <w:rPr>
                                  <w:sz w:val="24"/>
                                  <w:szCs w:val="24"/>
                                </w:rPr>
                                <w:t>16</w:t>
                              </w:r>
                              <w:r w:rsidR="004224DC">
                                <w:rPr>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Text Box 256"/>
                        <wps:cNvSpPr txBox="1"/>
                        <wps:spPr>
                          <a:xfrm>
                            <a:off x="660128" y="1975496"/>
                            <a:ext cx="425450" cy="289560"/>
                          </a:xfrm>
                          <a:prstGeom prst="rect">
                            <a:avLst/>
                          </a:prstGeom>
                          <a:solidFill>
                            <a:schemeClr val="lt1"/>
                          </a:solidFill>
                          <a:ln w="19050">
                            <a:solidFill>
                              <a:prstClr val="black"/>
                            </a:solidFill>
                          </a:ln>
                        </wps:spPr>
                        <wps:txbx>
                          <w:txbxContent>
                            <w:p w14:paraId="77563EE6" w14:textId="77777777" w:rsidR="008D55CE" w:rsidRPr="00220B37" w:rsidRDefault="008D55CE" w:rsidP="008D55CE">
                              <w:r w:rsidRPr="00220B37">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Text Box 257"/>
                        <wps:cNvSpPr txBox="1"/>
                        <wps:spPr>
                          <a:xfrm>
                            <a:off x="1682105" y="1975496"/>
                            <a:ext cx="425450" cy="289560"/>
                          </a:xfrm>
                          <a:prstGeom prst="rect">
                            <a:avLst/>
                          </a:prstGeom>
                          <a:solidFill>
                            <a:schemeClr val="lt1"/>
                          </a:solidFill>
                          <a:ln w="19050">
                            <a:solidFill>
                              <a:prstClr val="black"/>
                            </a:solidFill>
                          </a:ln>
                        </wps:spPr>
                        <wps:txbx>
                          <w:txbxContent>
                            <w:p w14:paraId="23811BFD" w14:textId="77777777" w:rsidR="008D55CE" w:rsidRPr="00220B37" w:rsidRDefault="008D55CE" w:rsidP="008D55CE">
                              <w:r w:rsidRPr="00220B37">
                                <w:t>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258"/>
                        <wps:cNvSpPr txBox="1"/>
                        <wps:spPr>
                          <a:xfrm>
                            <a:off x="2195538" y="2068403"/>
                            <a:ext cx="479425" cy="298450"/>
                          </a:xfrm>
                          <a:prstGeom prst="rect">
                            <a:avLst/>
                          </a:prstGeom>
                          <a:noFill/>
                          <a:ln w="6350">
                            <a:noFill/>
                          </a:ln>
                        </wps:spPr>
                        <wps:txbx>
                          <w:txbxContent>
                            <w:p w14:paraId="56DA7AF9" w14:textId="30369088" w:rsidR="008D55CE" w:rsidRPr="004224DC" w:rsidRDefault="008D55CE" w:rsidP="008D55CE">
                              <w:pPr>
                                <w:rPr>
                                  <w:sz w:val="24"/>
                                  <w:szCs w:val="24"/>
                                  <w:lang w:val="en-US"/>
                                </w:rPr>
                              </w:pPr>
                              <w:r w:rsidRPr="00220B37">
                                <w:rPr>
                                  <w:sz w:val="24"/>
                                  <w:szCs w:val="24"/>
                                </w:rPr>
                                <w:t>23</w:t>
                              </w:r>
                              <w:r w:rsidR="004224DC">
                                <w:rPr>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9"/>
                        <wps:cNvSpPr txBox="1"/>
                        <wps:spPr>
                          <a:xfrm>
                            <a:off x="2821437" y="1975496"/>
                            <a:ext cx="425450" cy="289560"/>
                          </a:xfrm>
                          <a:prstGeom prst="rect">
                            <a:avLst/>
                          </a:prstGeom>
                          <a:solidFill>
                            <a:schemeClr val="lt1"/>
                          </a:solidFill>
                          <a:ln w="19050">
                            <a:solidFill>
                              <a:prstClr val="black"/>
                            </a:solidFill>
                          </a:ln>
                        </wps:spPr>
                        <wps:txbx>
                          <w:txbxContent>
                            <w:p w14:paraId="70F5AF1E" w14:textId="77777777" w:rsidR="008D55CE" w:rsidRPr="00220B37" w:rsidRDefault="008D55CE" w:rsidP="008D55CE">
                              <w:r w:rsidRPr="00220B37">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260"/>
                        <wps:cNvSpPr txBox="1"/>
                        <wps:spPr>
                          <a:xfrm>
                            <a:off x="3843414" y="1975496"/>
                            <a:ext cx="425450" cy="289560"/>
                          </a:xfrm>
                          <a:prstGeom prst="rect">
                            <a:avLst/>
                          </a:prstGeom>
                          <a:solidFill>
                            <a:schemeClr val="lt1"/>
                          </a:solidFill>
                          <a:ln w="19050">
                            <a:solidFill>
                              <a:prstClr val="black"/>
                            </a:solidFill>
                          </a:ln>
                        </wps:spPr>
                        <wps:txbx>
                          <w:txbxContent>
                            <w:p w14:paraId="2A65838A" w14:textId="77777777" w:rsidR="008D55CE" w:rsidRPr="00220B37" w:rsidRDefault="008D55CE" w:rsidP="008D55CE">
                              <w:r w:rsidRPr="00220B37">
                                <w:t>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Straight Connector 261"/>
                        <wps:cNvCnPr/>
                        <wps:spPr>
                          <a:xfrm>
                            <a:off x="4542661" y="1902147"/>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Text Box 262"/>
                        <wps:cNvSpPr txBox="1"/>
                        <wps:spPr>
                          <a:xfrm>
                            <a:off x="4327507" y="2102631"/>
                            <a:ext cx="479425" cy="298450"/>
                          </a:xfrm>
                          <a:prstGeom prst="rect">
                            <a:avLst/>
                          </a:prstGeom>
                          <a:noFill/>
                          <a:ln w="6350">
                            <a:noFill/>
                          </a:ln>
                        </wps:spPr>
                        <wps:txbx>
                          <w:txbxContent>
                            <w:p w14:paraId="67C9B427" w14:textId="77777777" w:rsidR="008D55CE" w:rsidRPr="00220B37" w:rsidRDefault="008D55CE" w:rsidP="008D55CE">
                              <w:pPr>
                                <w:rPr>
                                  <w:sz w:val="24"/>
                                  <w:szCs w:val="24"/>
                                </w:rPr>
                              </w:pPr>
                              <w:r w:rsidRPr="00220B37">
                                <w:rPr>
                                  <w:sz w:val="24"/>
                                  <w:szCs w:val="24"/>
                                </w:rPr>
                                <w:t>372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Straight Connector 263"/>
                        <wps:cNvCnPr/>
                        <wps:spPr>
                          <a:xfrm>
                            <a:off x="3525574" y="1882588"/>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 name="Text Box 264"/>
                        <wps:cNvSpPr txBox="1"/>
                        <wps:spPr>
                          <a:xfrm>
                            <a:off x="3305531" y="2080606"/>
                            <a:ext cx="479425" cy="298450"/>
                          </a:xfrm>
                          <a:prstGeom prst="rect">
                            <a:avLst/>
                          </a:prstGeom>
                          <a:noFill/>
                          <a:ln w="6350">
                            <a:noFill/>
                          </a:ln>
                        </wps:spPr>
                        <wps:txbx>
                          <w:txbxContent>
                            <w:p w14:paraId="70263B9B" w14:textId="76D58FC8" w:rsidR="008D55CE" w:rsidRPr="004224DC" w:rsidRDefault="008D55CE" w:rsidP="008D55CE">
                              <w:pPr>
                                <w:rPr>
                                  <w:sz w:val="24"/>
                                  <w:szCs w:val="24"/>
                                  <w:lang w:val="en-US"/>
                                </w:rPr>
                              </w:pPr>
                              <w:r w:rsidRPr="00220B37">
                                <w:rPr>
                                  <w:sz w:val="24"/>
                                  <w:szCs w:val="24"/>
                                </w:rPr>
                                <w:t>30</w:t>
                              </w:r>
                              <w:r w:rsidR="004224DC">
                                <w:rPr>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2A466D" id="Group 246" o:spid="_x0000_s1195" style="position:absolute;left:0;text-align:left;margin-left:0;margin-top:2.95pt;width:374.25pt;height:181.75pt;z-index:251732992;mso-position-horizontal:center;mso-position-horizontal-relative:margin;mso-width-relative:margin;mso-height-relative:margin" coordsize="51061,2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">
                <v:rect id="Rectangle 247" o:spid="_x0000_s1196" style="position:absolute;width:51061;height:2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" filled="f" strokecolor="black [3213]" strokeweight="1pt">
                  <v:textbox>
                    <w:txbxContent>
                      <w:p w14:paraId="33CAF695" w14:textId="77777777" w:rsidR="008D55CE" w:rsidRPr="00220B37" w:rsidRDefault="008D55CE" w:rsidP="008D55CE">
                        <w:pPr>
                          <w:jc w:val="center"/>
                        </w:pPr>
                      </w:p>
                    </w:txbxContent>
                  </v:textbox>
                </v:rect>
                <v:shape id="Flowchart: Connector 248" o:spid="_x0000_s1197" type="#_x0000_t120" style="position:absolute;left:2200;top:2982;width:3721;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" fillcolor="#f7caac [1301]" stroked="f" strokeweight="1pt">
                  <v:stroke joinstyle="miter"/>
                </v:shape>
                <v:shape id="Text Box 249" o:spid="_x0000_s1198" type="#_x0000_t202" style="position:absolute;left:6299;top:3276;width:14776;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sixwAAANwAAAAPAAAAZHJzL2Rvd25yZXYueG1sRI/Na8JA&#10;FMTvBf+H5Qne6sbQ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LXheyLHAAAA3AAA&#10;AA8AAAAAAAAAAAAAAAAABwIAAGRycy9kb3ducmV2LnhtbFBLBQYAAAAAAwADALcAAAD7AgAAAAA=&#10;" filled="f" stroked="f" strokeweight=".5pt">
                  <v:textbox>
                    <w:txbxContent>
                      <w:p w14:paraId="39FFAD85" w14:textId="77777777" w:rsidR="008D55CE" w:rsidRPr="00220B37" w:rsidRDefault="008D55CE" w:rsidP="008D55CE">
                        <w:pPr>
                          <w:rPr>
                            <w:sz w:val="24"/>
                            <w:szCs w:val="24"/>
                          </w:rPr>
                        </w:pPr>
                        <w:r w:rsidRPr="00220B37">
                          <w:rPr>
                            <w:sz w:val="24"/>
                            <w:szCs w:val="24"/>
                          </w:rPr>
                          <w:t>Jumlah Skor</w:t>
                        </w:r>
                      </w:p>
                    </w:txbxContent>
                  </v:textbox>
                </v:shape>
                <v:line id="Straight Connector 250" o:spid="_x0000_s1199" style="position:absolute;visibility:visible;mso-wrap-style:square" from="2982,19754" to="47528,1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" strokecolor="black [3213]" strokeweight="1.5pt">
                  <v:stroke joinstyle="miter"/>
                </v:line>
                <v:line id="Straight Connector 251" o:spid="_x0000_s1200" style="position:absolute;visibility:visible;mso-wrap-style:square" from="4792,18923" to="4792,20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" strokecolor="black [3213]" strokeweight="1.5pt">
                  <v:stroke joinstyle="miter"/>
                </v:line>
                <v:line id="Straight Connector 252" o:spid="_x0000_s1201" style="position:absolute;visibility:visible;mso-wrap-style:square" from="13398,19070" to="13398,2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" strokecolor="black [3213]" strokeweight="1.5pt">
                  <v:stroke joinstyle="miter"/>
                </v:line>
                <v:line id="Straight Connector 253" o:spid="_x0000_s1202" style="position:absolute;visibility:visible;mso-wrap-style:square" from="24253,19070" to="24253,2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" strokecolor="black [3213]" strokeweight="1.5pt">
                  <v:stroke joinstyle="miter"/>
                </v:line>
                <v:shape id="Text Box 254" o:spid="_x0000_s1203" type="#_x0000_t202" style="position:absolute;left:2542;top:20928;width:3984;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" fillcolor="white [3201]" stroked="f" strokeweight=".5pt">
                  <v:textbox>
                    <w:txbxContent>
                      <w:p w14:paraId="30A24A0B" w14:textId="77777777" w:rsidR="008D55CE" w:rsidRPr="00220B37" w:rsidRDefault="008D55CE" w:rsidP="008D55CE">
                        <w:pPr>
                          <w:rPr>
                            <w:sz w:val="24"/>
                            <w:szCs w:val="24"/>
                          </w:rPr>
                        </w:pPr>
                        <w:r w:rsidRPr="00220B37">
                          <w:rPr>
                            <w:sz w:val="24"/>
                            <w:szCs w:val="24"/>
                          </w:rPr>
                          <w:t>93</w:t>
                        </w:r>
                      </w:p>
                    </w:txbxContent>
                  </v:textbox>
                </v:shape>
                <v:shape id="Text Box 255" o:spid="_x0000_s1204" type="#_x0000_t202" style="position:absolute;left:11295;top:20732;width:479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" filled="f" stroked="f" strokeweight=".5pt">
                  <v:textbox>
                    <w:txbxContent>
                      <w:p w14:paraId="4C05C42A" w14:textId="3BDEEABA" w:rsidR="008D55CE" w:rsidRPr="004224DC" w:rsidRDefault="008D55CE" w:rsidP="008D55CE">
                        <w:pPr>
                          <w:rPr>
                            <w:sz w:val="24"/>
                            <w:szCs w:val="24"/>
                            <w:lang w:val="en-US"/>
                          </w:rPr>
                        </w:pPr>
                        <w:r w:rsidRPr="00220B37">
                          <w:rPr>
                            <w:sz w:val="24"/>
                            <w:szCs w:val="24"/>
                          </w:rPr>
                          <w:t>16</w:t>
                        </w:r>
                        <w:r w:rsidR="004224DC">
                          <w:rPr>
                            <w:sz w:val="24"/>
                            <w:szCs w:val="24"/>
                            <w:lang w:val="en-US"/>
                          </w:rPr>
                          <w:t>3</w:t>
                        </w:r>
                      </w:p>
                    </w:txbxContent>
                  </v:textbox>
                </v:shape>
                <v:shape id="Text Box 256" o:spid="_x0000_s1205" type="#_x0000_t202" style="position:absolute;left:6601;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" fillcolor="white [3201]" strokeweight="1.5pt">
                  <v:textbox>
                    <w:txbxContent>
                      <w:p w14:paraId="77563EE6" w14:textId="77777777" w:rsidR="008D55CE" w:rsidRPr="00220B37" w:rsidRDefault="008D55CE" w:rsidP="008D55CE">
                        <w:r w:rsidRPr="00220B37">
                          <w:t>TB</w:t>
                        </w:r>
                      </w:p>
                    </w:txbxContent>
                  </v:textbox>
                </v:shape>
                <v:shape id="Text Box 257" o:spid="_x0000_s1206" type="#_x0000_t202" style="position:absolute;left:16821;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" fillcolor="white [3201]" strokeweight="1.5pt">
                  <v:textbox>
                    <w:txbxContent>
                      <w:p w14:paraId="23811BFD" w14:textId="77777777" w:rsidR="008D55CE" w:rsidRPr="00220B37" w:rsidRDefault="008D55CE" w:rsidP="008D55CE">
                        <w:r w:rsidRPr="00220B37">
                          <w:t>CB</w:t>
                        </w:r>
                      </w:p>
                    </w:txbxContent>
                  </v:textbox>
                </v:shape>
                <v:shape id="Text Box 258" o:spid="_x0000_s1207" type="#_x0000_t202" style="position:absolute;left:21955;top:20684;width:479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14:paraId="56DA7AF9" w14:textId="30369088" w:rsidR="008D55CE" w:rsidRPr="004224DC" w:rsidRDefault="008D55CE" w:rsidP="008D55CE">
                        <w:pPr>
                          <w:rPr>
                            <w:sz w:val="24"/>
                            <w:szCs w:val="24"/>
                            <w:lang w:val="en-US"/>
                          </w:rPr>
                        </w:pPr>
                        <w:r w:rsidRPr="00220B37">
                          <w:rPr>
                            <w:sz w:val="24"/>
                            <w:szCs w:val="24"/>
                          </w:rPr>
                          <w:t>23</w:t>
                        </w:r>
                        <w:r w:rsidR="004224DC">
                          <w:rPr>
                            <w:sz w:val="24"/>
                            <w:szCs w:val="24"/>
                            <w:lang w:val="en-US"/>
                          </w:rPr>
                          <w:t>3</w:t>
                        </w:r>
                      </w:p>
                    </w:txbxContent>
                  </v:textbox>
                </v:shape>
                <v:shape id="Text Box 259" o:spid="_x0000_s1208" type="#_x0000_t202" style="position:absolute;left:28214;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" fillcolor="white [3201]" strokeweight="1.5pt">
                  <v:textbox>
                    <w:txbxContent>
                      <w:p w14:paraId="70F5AF1E" w14:textId="77777777" w:rsidR="008D55CE" w:rsidRPr="00220B37" w:rsidRDefault="008D55CE" w:rsidP="008D55CE">
                        <w:r w:rsidRPr="00220B37">
                          <w:t xml:space="preserve"> B</w:t>
                        </w:r>
                      </w:p>
                    </w:txbxContent>
                  </v:textbox>
                </v:shape>
                <v:shape id="Text Box 260" o:spid="_x0000_s1209" type="#_x0000_t202" style="position:absolute;left:38434;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" fillcolor="white [3201]" strokeweight="1.5pt">
                  <v:textbox>
                    <w:txbxContent>
                      <w:p w14:paraId="2A65838A" w14:textId="77777777" w:rsidR="008D55CE" w:rsidRPr="00220B37" w:rsidRDefault="008D55CE" w:rsidP="008D55CE">
                        <w:r w:rsidRPr="00220B37">
                          <w:t>SB</w:t>
                        </w:r>
                      </w:p>
                    </w:txbxContent>
                  </v:textbox>
                </v:shape>
                <v:line id="Straight Connector 261" o:spid="_x0000_s1210" style="position:absolute;visibility:visible;mso-wrap-style:square" from="45426,19021" to="45426,2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" strokecolor="black [3213]" strokeweight="1.5pt">
                  <v:stroke joinstyle="miter"/>
                </v:line>
                <v:shape id="Text Box 262" o:spid="_x0000_s1211" type="#_x0000_t202" style="position:absolute;left:43275;top:21026;width:479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14:paraId="67C9B427" w14:textId="77777777" w:rsidR="008D55CE" w:rsidRPr="00220B37" w:rsidRDefault="008D55CE" w:rsidP="008D55CE">
                        <w:pPr>
                          <w:rPr>
                            <w:sz w:val="24"/>
                            <w:szCs w:val="24"/>
                          </w:rPr>
                        </w:pPr>
                        <w:r w:rsidRPr="00220B37">
                          <w:rPr>
                            <w:sz w:val="24"/>
                            <w:szCs w:val="24"/>
                          </w:rPr>
                          <w:t>372</w:t>
                        </w:r>
                      </w:p>
                    </w:txbxContent>
                  </v:textbox>
                </v:shape>
                <v:line id="Straight Connector 263" o:spid="_x0000_s1212" style="position:absolute;visibility:visible;mso-wrap-style:square" from="35255,18825" to="35255,20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" strokecolor="black [3213]" strokeweight="1.5pt">
                  <v:stroke joinstyle="miter"/>
                </v:line>
                <v:shape id="Text Box 264" o:spid="_x0000_s1213" type="#_x0000_t202" style="position:absolute;left:33055;top:20806;width:479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14:paraId="70263B9B" w14:textId="76D58FC8" w:rsidR="008D55CE" w:rsidRPr="004224DC" w:rsidRDefault="008D55CE" w:rsidP="008D55CE">
                        <w:pPr>
                          <w:rPr>
                            <w:sz w:val="24"/>
                            <w:szCs w:val="24"/>
                            <w:lang w:val="en-US"/>
                          </w:rPr>
                        </w:pPr>
                        <w:r w:rsidRPr="00220B37">
                          <w:rPr>
                            <w:sz w:val="24"/>
                            <w:szCs w:val="24"/>
                          </w:rPr>
                          <w:t>30</w:t>
                        </w:r>
                        <w:r w:rsidR="004224DC">
                          <w:rPr>
                            <w:sz w:val="24"/>
                            <w:szCs w:val="24"/>
                            <w:lang w:val="en-US"/>
                          </w:rPr>
                          <w:t>3</w:t>
                        </w:r>
                      </w:p>
                    </w:txbxContent>
                  </v:textbox>
                </v:shape>
                <w10:wrap anchorx="margin"/>
              </v:group>
            </w:pict>
          </mc:Fallback>
        </mc:AlternateContent>
      </w:r>
    </w:p>
    <w:p w14:paraId="0FE73237" w14:textId="77777777" w:rsidR="008D55CE" w:rsidRPr="001263F6" w:rsidRDefault="008D55CE" w:rsidP="008D55CE">
      <w:pPr>
        <w:spacing w:line="480" w:lineRule="auto"/>
        <w:jc w:val="both"/>
        <w:rPr>
          <w:sz w:val="24"/>
          <w:szCs w:val="24"/>
        </w:rPr>
      </w:pPr>
    </w:p>
    <w:p w14:paraId="337E2054" w14:textId="77777777" w:rsidR="008D55CE" w:rsidRPr="001263F6" w:rsidRDefault="008D55CE" w:rsidP="008D55CE">
      <w:pPr>
        <w:spacing w:line="480" w:lineRule="auto"/>
        <w:jc w:val="both"/>
        <w:rPr>
          <w:sz w:val="24"/>
          <w:szCs w:val="24"/>
        </w:rPr>
      </w:pPr>
      <w:r w:rsidRPr="001263F6">
        <w:rPr>
          <w:noProof/>
          <w:sz w:val="24"/>
          <w:szCs w:val="24"/>
          <w:lang w:val="en-US"/>
        </w:rPr>
        <mc:AlternateContent>
          <mc:Choice Requires="wpg">
            <w:drawing>
              <wp:anchor distT="0" distB="0" distL="114300" distR="114300" simplePos="0" relativeHeight="251734016" behindDoc="0" locked="0" layoutInCell="1" allowOverlap="1" wp14:anchorId="15E14B40" wp14:editId="46B95A9C">
                <wp:simplePos x="0" y="0"/>
                <wp:positionH relativeFrom="column">
                  <wp:posOffset>2511618</wp:posOffset>
                </wp:positionH>
                <wp:positionV relativeFrom="paragraph">
                  <wp:posOffset>75841</wp:posOffset>
                </wp:positionV>
                <wp:extent cx="776297" cy="1093012"/>
                <wp:effectExtent l="0" t="0" r="5080" b="12065"/>
                <wp:wrapNone/>
                <wp:docPr id="333" name="Group 333"/>
                <wp:cNvGraphicFramePr/>
                <a:graphic xmlns:a="http://schemas.openxmlformats.org/drawingml/2006/main">
                  <a:graphicData uri="http://schemas.microsoft.com/office/word/2010/wordprocessingGroup">
                    <wpg:wgp>
                      <wpg:cNvGrpSpPr/>
                      <wpg:grpSpPr>
                        <a:xfrm>
                          <a:off x="0" y="0"/>
                          <a:ext cx="776297" cy="1093012"/>
                          <a:chOff x="-84175" y="-126612"/>
                          <a:chExt cx="776297" cy="1093012"/>
                        </a:xfrm>
                      </wpg:grpSpPr>
                      <wps:wsp>
                        <wps:cNvPr id="265" name="Oval 265"/>
                        <wps:cNvSpPr/>
                        <wps:spPr>
                          <a:xfrm>
                            <a:off x="-84175" y="-126612"/>
                            <a:ext cx="776297" cy="435874"/>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B32F61" w14:textId="77777777" w:rsidR="008D55CE" w:rsidRPr="00220B37" w:rsidRDefault="008D55CE" w:rsidP="008D55CE">
                              <w:pPr>
                                <w:jc w:val="center"/>
                                <w:rPr>
                                  <w:color w:val="000000" w:themeColor="text1"/>
                                  <w:sz w:val="24"/>
                                  <w:szCs w:val="24"/>
                                </w:rPr>
                              </w:pPr>
                              <w:r>
                                <w:rPr>
                                  <w:color w:val="000000" w:themeColor="text1"/>
                                  <w:sz w:val="24"/>
                                  <w:szCs w:val="24"/>
                                </w:rPr>
                                <w:t>269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Straight Arrow Connector 266"/>
                        <wps:cNvCnPr/>
                        <wps:spPr>
                          <a:xfrm flipV="1">
                            <a:off x="301992" y="424140"/>
                            <a:ext cx="0" cy="54226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E14B40" id="Group 333" o:spid="_x0000_s1214" style="position:absolute;left:0;text-align:left;margin-left:197.75pt;margin-top:5.95pt;width:61.15pt;height:86.05pt;z-index:251734016;mso-height-relative:margin" coordorigin="-841,-1266" coordsize="7762,1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">
                <v:oval id="Oval 265" o:spid="_x0000_s1215" style="position:absolute;left:-841;top:-1266;width:7762;height:4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" fillcolor="#f7caac [1301]" stroked="f" strokeweight="1pt">
                  <v:stroke joinstyle="miter"/>
                  <v:textbox>
                    <w:txbxContent>
                      <w:p w14:paraId="1FB32F61" w14:textId="77777777" w:rsidR="008D55CE" w:rsidRPr="00220B37" w:rsidRDefault="008D55CE" w:rsidP="008D55CE">
                        <w:pPr>
                          <w:jc w:val="center"/>
                          <w:rPr>
                            <w:color w:val="000000" w:themeColor="text1"/>
                            <w:sz w:val="24"/>
                            <w:szCs w:val="24"/>
                          </w:rPr>
                        </w:pPr>
                        <w:r>
                          <w:rPr>
                            <w:color w:val="000000" w:themeColor="text1"/>
                            <w:sz w:val="24"/>
                            <w:szCs w:val="24"/>
                          </w:rPr>
                          <w:t>269</w:t>
                        </w:r>
                      </w:p>
                    </w:txbxContent>
                  </v:textbox>
                </v:oval>
                <v:shape id="Straight Arrow Connector 266" o:spid="_x0000_s1216" type="#_x0000_t32" style="position:absolute;left:3019;top:4241;width:0;height:5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" strokecolor="#4472c4 [3208]" strokeweight="1.5pt">
                  <v:stroke endarrow="block" joinstyle="miter"/>
                </v:shape>
              </v:group>
            </w:pict>
          </mc:Fallback>
        </mc:AlternateContent>
      </w:r>
    </w:p>
    <w:p w14:paraId="08AB00C6" w14:textId="77777777" w:rsidR="008D55CE" w:rsidRPr="001263F6" w:rsidRDefault="008D55CE" w:rsidP="008D55CE">
      <w:pPr>
        <w:spacing w:line="480" w:lineRule="auto"/>
        <w:jc w:val="both"/>
        <w:rPr>
          <w:sz w:val="24"/>
          <w:szCs w:val="24"/>
        </w:rPr>
      </w:pPr>
    </w:p>
    <w:p w14:paraId="23495FA2" w14:textId="77777777" w:rsidR="008D55CE" w:rsidRPr="001263F6" w:rsidRDefault="008D55CE" w:rsidP="008D55CE">
      <w:pPr>
        <w:spacing w:line="480" w:lineRule="auto"/>
        <w:jc w:val="both"/>
        <w:rPr>
          <w:sz w:val="24"/>
          <w:szCs w:val="24"/>
        </w:rPr>
      </w:pPr>
    </w:p>
    <w:p w14:paraId="50E68A10" w14:textId="77777777" w:rsidR="008D55CE" w:rsidRPr="001263F6" w:rsidRDefault="008D55CE" w:rsidP="008D55CE">
      <w:pPr>
        <w:spacing w:line="480" w:lineRule="auto"/>
        <w:jc w:val="both"/>
        <w:rPr>
          <w:sz w:val="24"/>
          <w:szCs w:val="24"/>
        </w:rPr>
      </w:pPr>
    </w:p>
    <w:p w14:paraId="374B7B34" w14:textId="77777777" w:rsidR="008D55CE" w:rsidRDefault="008D55CE" w:rsidP="008D55CE">
      <w:pPr>
        <w:spacing w:line="480" w:lineRule="auto"/>
        <w:jc w:val="both"/>
        <w:rPr>
          <w:sz w:val="24"/>
          <w:szCs w:val="24"/>
        </w:rPr>
      </w:pPr>
    </w:p>
    <w:p w14:paraId="7B54512F" w14:textId="77777777" w:rsidR="00303EE8" w:rsidRDefault="00303EE8" w:rsidP="00466607">
      <w:pPr>
        <w:spacing w:line="480" w:lineRule="auto"/>
        <w:ind w:firstLine="720"/>
        <w:jc w:val="both"/>
        <w:rPr>
          <w:sz w:val="24"/>
          <w:szCs w:val="24"/>
        </w:rPr>
      </w:pPr>
    </w:p>
    <w:p w14:paraId="17D35AA2" w14:textId="5BF099FF" w:rsidR="004877D4" w:rsidRPr="001263F6" w:rsidRDefault="008D55CE" w:rsidP="00466607">
      <w:pPr>
        <w:spacing w:line="480" w:lineRule="auto"/>
        <w:ind w:firstLine="720"/>
        <w:jc w:val="both"/>
        <w:rPr>
          <w:sz w:val="24"/>
          <w:szCs w:val="24"/>
        </w:rPr>
      </w:pPr>
      <w:r w:rsidRPr="001263F6">
        <w:rPr>
          <w:sz w:val="24"/>
          <w:szCs w:val="24"/>
        </w:rPr>
        <w:t xml:space="preserve">Berdasarkan </w:t>
      </w:r>
      <w:r w:rsidR="003D514A" w:rsidRPr="004C24C4">
        <w:rPr>
          <w:sz w:val="24"/>
          <w:szCs w:val="24"/>
        </w:rPr>
        <w:t xml:space="preserve">Grafik </w:t>
      </w:r>
      <w:r w:rsidR="003D514A" w:rsidRPr="003D514A">
        <w:rPr>
          <w:i/>
          <w:iCs/>
          <w:sz w:val="24"/>
          <w:szCs w:val="24"/>
        </w:rPr>
        <w:t>Bubble</w:t>
      </w:r>
      <w:r w:rsidRPr="001263F6">
        <w:rPr>
          <w:sz w:val="24"/>
          <w:szCs w:val="24"/>
        </w:rPr>
        <w:t xml:space="preserve"> diatas, dilihat dari tanggapan responden  sebanyak 31 orang dalam menanggapi indikator Akuntabilitas dikatakan Baik. Karena skor yang diperoleh dari tanggapan responden sebesar 2</w:t>
      </w:r>
      <w:r w:rsidR="00477F44">
        <w:rPr>
          <w:sz w:val="24"/>
          <w:szCs w:val="24"/>
          <w:lang w:val="en-US"/>
        </w:rPr>
        <w:t>6</w:t>
      </w:r>
      <w:r w:rsidRPr="001263F6">
        <w:rPr>
          <w:sz w:val="24"/>
          <w:szCs w:val="24"/>
        </w:rPr>
        <w:t xml:space="preserve">9 </w:t>
      </w:r>
      <w:r w:rsidR="00004873">
        <w:rPr>
          <w:sz w:val="24"/>
          <w:szCs w:val="24"/>
          <w:lang w:val="en-US"/>
        </w:rPr>
        <w:t>yang</w:t>
      </w:r>
      <w:r w:rsidRPr="001263F6">
        <w:rPr>
          <w:sz w:val="24"/>
          <w:szCs w:val="24"/>
        </w:rPr>
        <w:t xml:space="preserve"> berada pada rentang </w:t>
      </w:r>
      <w:r w:rsidR="00043F62">
        <w:rPr>
          <w:sz w:val="24"/>
          <w:szCs w:val="24"/>
          <w:lang w:val="en-US"/>
        </w:rPr>
        <w:t xml:space="preserve">skor </w:t>
      </w:r>
      <w:r w:rsidRPr="001263F6">
        <w:rPr>
          <w:sz w:val="24"/>
          <w:szCs w:val="24"/>
        </w:rPr>
        <w:t>23</w:t>
      </w:r>
      <w:r w:rsidR="004224DC">
        <w:rPr>
          <w:sz w:val="24"/>
          <w:szCs w:val="24"/>
          <w:lang w:val="en-US"/>
        </w:rPr>
        <w:t xml:space="preserve">4 </w:t>
      </w:r>
      <w:r w:rsidRPr="001263F6">
        <w:rPr>
          <w:sz w:val="24"/>
          <w:szCs w:val="24"/>
        </w:rPr>
        <w:t>– 30</w:t>
      </w:r>
      <w:r w:rsidR="004224DC">
        <w:rPr>
          <w:sz w:val="24"/>
          <w:szCs w:val="24"/>
          <w:lang w:val="en-US"/>
        </w:rPr>
        <w:t>3</w:t>
      </w:r>
      <w:r w:rsidRPr="001263F6">
        <w:rPr>
          <w:sz w:val="24"/>
          <w:szCs w:val="24"/>
        </w:rPr>
        <w:t xml:space="preserve"> dengan kategori Baik. </w:t>
      </w:r>
      <w:bookmarkStart w:id="12" w:name="_Hlk205491107"/>
      <w:r w:rsidRPr="001263F6">
        <w:rPr>
          <w:sz w:val="24"/>
          <w:szCs w:val="24"/>
        </w:rPr>
        <w:t>Selanjutnya dari penjelasan setiap indikator diatas dapat dilihat secara keseluruhan melalui tabel rekapitulasi dibawah ini:</w:t>
      </w:r>
    </w:p>
    <w:p w14:paraId="698090B5" w14:textId="77777777" w:rsidR="008D55CE" w:rsidRPr="001263F6" w:rsidRDefault="008D55CE" w:rsidP="008D55CE">
      <w:pPr>
        <w:jc w:val="center"/>
        <w:rPr>
          <w:b/>
          <w:bCs/>
          <w:sz w:val="24"/>
          <w:szCs w:val="24"/>
        </w:rPr>
      </w:pPr>
      <w:r w:rsidRPr="001263F6">
        <w:rPr>
          <w:b/>
          <w:bCs/>
          <w:sz w:val="24"/>
          <w:szCs w:val="24"/>
        </w:rPr>
        <w:t>Tabel V.</w:t>
      </w:r>
      <w:r>
        <w:rPr>
          <w:b/>
          <w:bCs/>
          <w:sz w:val="24"/>
          <w:szCs w:val="24"/>
        </w:rPr>
        <w:t>6</w:t>
      </w:r>
    </w:p>
    <w:p w14:paraId="583DAB35" w14:textId="35E6926D" w:rsidR="00D33016" w:rsidRDefault="008D55CE" w:rsidP="008D55CE">
      <w:pPr>
        <w:jc w:val="center"/>
        <w:rPr>
          <w:b/>
          <w:bCs/>
          <w:sz w:val="24"/>
          <w:szCs w:val="24"/>
        </w:rPr>
      </w:pPr>
      <w:r w:rsidRPr="001263F6">
        <w:rPr>
          <w:b/>
          <w:bCs/>
          <w:sz w:val="24"/>
          <w:szCs w:val="24"/>
        </w:rPr>
        <w:t>Rekap</w:t>
      </w:r>
      <w:r w:rsidR="00DD19F6">
        <w:rPr>
          <w:b/>
          <w:bCs/>
          <w:sz w:val="24"/>
          <w:szCs w:val="24"/>
          <w:lang w:val="en-US"/>
        </w:rPr>
        <w:t>i</w:t>
      </w:r>
      <w:r w:rsidRPr="001263F6">
        <w:rPr>
          <w:b/>
          <w:bCs/>
          <w:sz w:val="24"/>
          <w:szCs w:val="24"/>
        </w:rPr>
        <w:t xml:space="preserve">tulasi Tanggapan Responden Kinerja Organisasi Pada </w:t>
      </w:r>
    </w:p>
    <w:p w14:paraId="043C7102" w14:textId="7F1809D2" w:rsidR="008D55CE" w:rsidRPr="00AC7212" w:rsidRDefault="008D55CE" w:rsidP="008D55CE">
      <w:pPr>
        <w:jc w:val="center"/>
        <w:rPr>
          <w:b/>
          <w:bCs/>
          <w:sz w:val="24"/>
          <w:szCs w:val="24"/>
        </w:rPr>
      </w:pPr>
      <w:r w:rsidRPr="001263F6">
        <w:rPr>
          <w:b/>
          <w:bCs/>
          <w:sz w:val="24"/>
          <w:szCs w:val="24"/>
        </w:rPr>
        <w:t>Kantor Camat Bukit Kapur Kota Dumai</w:t>
      </w:r>
    </w:p>
    <w:tbl>
      <w:tblPr>
        <w:tblW w:w="7964" w:type="dxa"/>
        <w:tblLook w:val="04A0" w:firstRow="1" w:lastRow="0" w:firstColumn="1" w:lastColumn="0" w:noHBand="0" w:noVBand="1"/>
      </w:tblPr>
      <w:tblGrid>
        <w:gridCol w:w="523"/>
        <w:gridCol w:w="1831"/>
        <w:gridCol w:w="1043"/>
        <w:gridCol w:w="851"/>
        <w:gridCol w:w="863"/>
        <w:gridCol w:w="850"/>
        <w:gridCol w:w="851"/>
        <w:gridCol w:w="1152"/>
      </w:tblGrid>
      <w:tr w:rsidR="00CB3B74" w:rsidRPr="00AC7212" w14:paraId="521C8955" w14:textId="7837CDF8" w:rsidTr="00D860C8">
        <w:trPr>
          <w:trHeight w:val="310"/>
        </w:trPr>
        <w:tc>
          <w:tcPr>
            <w:tcW w:w="5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819DE"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No</w:t>
            </w:r>
          </w:p>
        </w:tc>
        <w:tc>
          <w:tcPr>
            <w:tcW w:w="18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951FB5"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 xml:space="preserve"> Indikator</w:t>
            </w:r>
          </w:p>
        </w:tc>
        <w:tc>
          <w:tcPr>
            <w:tcW w:w="10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E363A"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F/S</w:t>
            </w:r>
          </w:p>
        </w:tc>
        <w:tc>
          <w:tcPr>
            <w:tcW w:w="3415" w:type="dxa"/>
            <w:gridSpan w:val="4"/>
            <w:tcBorders>
              <w:top w:val="single" w:sz="4" w:space="0" w:color="auto"/>
              <w:left w:val="nil"/>
              <w:bottom w:val="single" w:sz="4" w:space="0" w:color="auto"/>
              <w:right w:val="single" w:sz="4" w:space="0" w:color="auto"/>
            </w:tcBorders>
            <w:shd w:val="clear" w:color="auto" w:fill="auto"/>
            <w:noWrap/>
            <w:vAlign w:val="center"/>
            <w:hideMark/>
          </w:tcPr>
          <w:p w14:paraId="34A30FE2"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Kategori Tanggapan</w:t>
            </w:r>
          </w:p>
        </w:tc>
        <w:tc>
          <w:tcPr>
            <w:tcW w:w="1152" w:type="dxa"/>
            <w:tcBorders>
              <w:top w:val="single" w:sz="4" w:space="0" w:color="auto"/>
              <w:left w:val="single" w:sz="4" w:space="0" w:color="auto"/>
              <w:right w:val="single" w:sz="4" w:space="0" w:color="auto"/>
            </w:tcBorders>
            <w:shd w:val="clear" w:color="auto" w:fill="auto"/>
            <w:noWrap/>
            <w:vAlign w:val="bottom"/>
            <w:hideMark/>
          </w:tcPr>
          <w:p w14:paraId="6EA52F82" w14:textId="6BBAED56" w:rsidR="00CB3B74" w:rsidRPr="00AC7212" w:rsidRDefault="00CB3B74" w:rsidP="00D860C8">
            <w:pPr>
              <w:rPr>
                <w:rFonts w:eastAsia="Times New Roman"/>
                <w:color w:val="000000"/>
                <w:sz w:val="24"/>
                <w:szCs w:val="24"/>
                <w:lang w:val="en-ID" w:eastAsia="en-ID"/>
              </w:rPr>
            </w:pPr>
          </w:p>
        </w:tc>
      </w:tr>
      <w:tr w:rsidR="00CB3B74" w:rsidRPr="00AC7212" w14:paraId="2EB80C24" w14:textId="74CDEDC6" w:rsidTr="00FA7D0B">
        <w:trPr>
          <w:trHeight w:val="310"/>
        </w:trPr>
        <w:tc>
          <w:tcPr>
            <w:tcW w:w="5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CD6C81" w14:textId="77777777" w:rsidR="00CB3B74" w:rsidRPr="00AC7212" w:rsidRDefault="00CB3B74" w:rsidP="00EE64A7">
            <w:pPr>
              <w:rPr>
                <w:rFonts w:eastAsia="Times New Roman"/>
                <w:color w:val="000000"/>
                <w:sz w:val="24"/>
                <w:szCs w:val="24"/>
                <w:lang w:val="en-ID" w:eastAsia="en-ID"/>
              </w:rPr>
            </w:pPr>
          </w:p>
        </w:tc>
        <w:tc>
          <w:tcPr>
            <w:tcW w:w="18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C8568D" w14:textId="77777777" w:rsidR="00CB3B74" w:rsidRPr="00AC7212" w:rsidRDefault="00CB3B74" w:rsidP="00EE64A7">
            <w:pPr>
              <w:rPr>
                <w:rFonts w:eastAsia="Times New Roman"/>
                <w:color w:val="000000"/>
                <w:sz w:val="24"/>
                <w:szCs w:val="24"/>
                <w:lang w:val="en-ID" w:eastAsia="en-ID"/>
              </w:rPr>
            </w:pPr>
          </w:p>
        </w:tc>
        <w:tc>
          <w:tcPr>
            <w:tcW w:w="10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AD0FDA" w14:textId="77777777" w:rsidR="00CB3B74" w:rsidRPr="00AC7212" w:rsidRDefault="00CB3B74" w:rsidP="00EE64A7">
            <w:pPr>
              <w:rPr>
                <w:rFonts w:eastAsia="Times New Roman"/>
                <w:color w:val="000000"/>
                <w:sz w:val="24"/>
                <w:szCs w:val="24"/>
                <w:lang w:val="en-ID" w:eastAsia="en-ID"/>
              </w:rPr>
            </w:pPr>
          </w:p>
        </w:tc>
        <w:tc>
          <w:tcPr>
            <w:tcW w:w="851" w:type="dxa"/>
            <w:tcBorders>
              <w:top w:val="nil"/>
              <w:left w:val="nil"/>
              <w:bottom w:val="single" w:sz="4" w:space="0" w:color="auto"/>
              <w:right w:val="single" w:sz="4" w:space="0" w:color="auto"/>
            </w:tcBorders>
            <w:shd w:val="clear" w:color="auto" w:fill="auto"/>
            <w:noWrap/>
            <w:vAlign w:val="center"/>
            <w:hideMark/>
          </w:tcPr>
          <w:p w14:paraId="3C45F39E"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SB</w:t>
            </w:r>
          </w:p>
        </w:tc>
        <w:tc>
          <w:tcPr>
            <w:tcW w:w="863" w:type="dxa"/>
            <w:tcBorders>
              <w:top w:val="nil"/>
              <w:left w:val="nil"/>
              <w:bottom w:val="single" w:sz="4" w:space="0" w:color="auto"/>
              <w:right w:val="single" w:sz="4" w:space="0" w:color="auto"/>
            </w:tcBorders>
            <w:shd w:val="clear" w:color="auto" w:fill="auto"/>
            <w:noWrap/>
            <w:vAlign w:val="center"/>
            <w:hideMark/>
          </w:tcPr>
          <w:p w14:paraId="629FC193"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B</w:t>
            </w:r>
          </w:p>
        </w:tc>
        <w:tc>
          <w:tcPr>
            <w:tcW w:w="850" w:type="dxa"/>
            <w:tcBorders>
              <w:top w:val="nil"/>
              <w:left w:val="nil"/>
              <w:bottom w:val="single" w:sz="4" w:space="0" w:color="auto"/>
              <w:right w:val="single" w:sz="4" w:space="0" w:color="auto"/>
            </w:tcBorders>
            <w:shd w:val="clear" w:color="auto" w:fill="auto"/>
            <w:noWrap/>
            <w:vAlign w:val="center"/>
            <w:hideMark/>
          </w:tcPr>
          <w:p w14:paraId="25D201B1"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CB</w:t>
            </w:r>
          </w:p>
        </w:tc>
        <w:tc>
          <w:tcPr>
            <w:tcW w:w="851" w:type="dxa"/>
            <w:tcBorders>
              <w:top w:val="nil"/>
              <w:left w:val="nil"/>
              <w:bottom w:val="single" w:sz="4" w:space="0" w:color="auto"/>
              <w:right w:val="single" w:sz="4" w:space="0" w:color="auto"/>
            </w:tcBorders>
            <w:shd w:val="clear" w:color="auto" w:fill="auto"/>
            <w:noWrap/>
            <w:vAlign w:val="center"/>
            <w:hideMark/>
          </w:tcPr>
          <w:p w14:paraId="04979C40"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TB</w:t>
            </w:r>
          </w:p>
        </w:tc>
        <w:tc>
          <w:tcPr>
            <w:tcW w:w="1152" w:type="dxa"/>
            <w:tcBorders>
              <w:left w:val="single" w:sz="4" w:space="0" w:color="auto"/>
              <w:bottom w:val="single" w:sz="4" w:space="0" w:color="auto"/>
              <w:right w:val="single" w:sz="4" w:space="0" w:color="auto"/>
            </w:tcBorders>
            <w:shd w:val="clear" w:color="auto" w:fill="auto"/>
            <w:vAlign w:val="center"/>
            <w:hideMark/>
          </w:tcPr>
          <w:p w14:paraId="4751F886" w14:textId="68CBC113" w:rsidR="00CB3B74" w:rsidRPr="00AC7212" w:rsidRDefault="00D860C8" w:rsidP="00EE64A7">
            <w:pPr>
              <w:rPr>
                <w:rFonts w:eastAsia="Times New Roman"/>
                <w:color w:val="000000"/>
                <w:sz w:val="24"/>
                <w:szCs w:val="24"/>
                <w:lang w:val="en-ID" w:eastAsia="en-ID"/>
              </w:rPr>
            </w:pPr>
            <w:r>
              <w:rPr>
                <w:rFonts w:eastAsia="Times New Roman"/>
                <w:color w:val="000000"/>
                <w:sz w:val="24"/>
                <w:szCs w:val="24"/>
                <w:lang w:val="en-ID" w:eastAsia="en-ID"/>
              </w:rPr>
              <w:t>Jumlah</w:t>
            </w:r>
          </w:p>
        </w:tc>
      </w:tr>
      <w:tr w:rsidR="00CB3B74" w:rsidRPr="00AC7212" w14:paraId="0BB46347" w14:textId="5EABA7B7" w:rsidTr="00FA7D0B">
        <w:trPr>
          <w:trHeight w:val="310"/>
        </w:trPr>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B68449"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1</w:t>
            </w:r>
          </w:p>
        </w:tc>
        <w:tc>
          <w:tcPr>
            <w:tcW w:w="1831" w:type="dxa"/>
            <w:vMerge w:val="restart"/>
            <w:tcBorders>
              <w:top w:val="nil"/>
              <w:left w:val="single" w:sz="4" w:space="0" w:color="auto"/>
              <w:bottom w:val="single" w:sz="4" w:space="0" w:color="auto"/>
              <w:right w:val="single" w:sz="4" w:space="0" w:color="auto"/>
            </w:tcBorders>
            <w:shd w:val="clear" w:color="auto" w:fill="auto"/>
            <w:vAlign w:val="center"/>
            <w:hideMark/>
          </w:tcPr>
          <w:p w14:paraId="25FDE21A" w14:textId="77777777" w:rsidR="00CB3B74" w:rsidRPr="00AC7212" w:rsidRDefault="00CB3B74" w:rsidP="00EE64A7">
            <w:pPr>
              <w:rPr>
                <w:rFonts w:eastAsia="Times New Roman"/>
                <w:color w:val="000000"/>
                <w:sz w:val="24"/>
                <w:szCs w:val="24"/>
                <w:lang w:val="en-ID" w:eastAsia="en-ID"/>
              </w:rPr>
            </w:pPr>
            <w:r w:rsidRPr="00AC7212">
              <w:rPr>
                <w:rFonts w:eastAsia="Times New Roman"/>
                <w:color w:val="000000"/>
                <w:sz w:val="24"/>
                <w:szCs w:val="24"/>
                <w:lang w:val="en-ID" w:eastAsia="en-ID"/>
              </w:rPr>
              <w:t>Produktivitas</w:t>
            </w:r>
          </w:p>
        </w:tc>
        <w:tc>
          <w:tcPr>
            <w:tcW w:w="1043" w:type="dxa"/>
            <w:tcBorders>
              <w:top w:val="nil"/>
              <w:left w:val="nil"/>
              <w:bottom w:val="single" w:sz="4" w:space="0" w:color="auto"/>
              <w:right w:val="single" w:sz="4" w:space="0" w:color="auto"/>
            </w:tcBorders>
            <w:shd w:val="clear" w:color="auto" w:fill="auto"/>
            <w:noWrap/>
            <w:vAlign w:val="center"/>
            <w:hideMark/>
          </w:tcPr>
          <w:p w14:paraId="17D7C368"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Frek</w:t>
            </w:r>
          </w:p>
        </w:tc>
        <w:tc>
          <w:tcPr>
            <w:tcW w:w="851" w:type="dxa"/>
            <w:tcBorders>
              <w:top w:val="nil"/>
              <w:left w:val="nil"/>
              <w:bottom w:val="single" w:sz="4" w:space="0" w:color="auto"/>
              <w:right w:val="single" w:sz="4" w:space="0" w:color="auto"/>
            </w:tcBorders>
            <w:shd w:val="clear" w:color="auto" w:fill="auto"/>
            <w:noWrap/>
            <w:vAlign w:val="center"/>
            <w:hideMark/>
          </w:tcPr>
          <w:p w14:paraId="4B703CF4" w14:textId="0E52EEF4" w:rsidR="00CB3B74" w:rsidRPr="00AC7212" w:rsidRDefault="00CB3B74" w:rsidP="00EE64A7">
            <w:pPr>
              <w:jc w:val="center"/>
              <w:rPr>
                <w:rFonts w:eastAsia="Times New Roman"/>
                <w:color w:val="000000"/>
                <w:sz w:val="24"/>
                <w:szCs w:val="24"/>
                <w:lang w:val="en-ID" w:eastAsia="en-ID"/>
              </w:rPr>
            </w:pPr>
            <w:r>
              <w:rPr>
                <w:rFonts w:eastAsia="Times New Roman"/>
                <w:color w:val="000000"/>
                <w:sz w:val="24"/>
                <w:szCs w:val="24"/>
                <w:lang w:val="en-ID" w:eastAsia="en-ID"/>
              </w:rPr>
              <w:t>4</w:t>
            </w:r>
          </w:p>
        </w:tc>
        <w:tc>
          <w:tcPr>
            <w:tcW w:w="863" w:type="dxa"/>
            <w:tcBorders>
              <w:top w:val="nil"/>
              <w:left w:val="nil"/>
              <w:bottom w:val="single" w:sz="4" w:space="0" w:color="auto"/>
              <w:right w:val="single" w:sz="4" w:space="0" w:color="auto"/>
            </w:tcBorders>
            <w:shd w:val="clear" w:color="auto" w:fill="auto"/>
            <w:noWrap/>
            <w:vAlign w:val="center"/>
            <w:hideMark/>
          </w:tcPr>
          <w:p w14:paraId="2BDF441E" w14:textId="595A461E"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3</w:t>
            </w:r>
            <w:r>
              <w:rPr>
                <w:rFonts w:eastAsia="Times New Roman"/>
                <w:color w:val="000000"/>
                <w:sz w:val="24"/>
                <w:szCs w:val="24"/>
                <w:lang w:val="en-ID" w:eastAsia="en-ID"/>
              </w:rPr>
              <w:t>6</w:t>
            </w:r>
          </w:p>
        </w:tc>
        <w:tc>
          <w:tcPr>
            <w:tcW w:w="850" w:type="dxa"/>
            <w:tcBorders>
              <w:top w:val="nil"/>
              <w:left w:val="nil"/>
              <w:bottom w:val="single" w:sz="4" w:space="0" w:color="auto"/>
              <w:right w:val="single" w:sz="4" w:space="0" w:color="auto"/>
            </w:tcBorders>
            <w:shd w:val="clear" w:color="auto" w:fill="auto"/>
            <w:noWrap/>
            <w:vAlign w:val="center"/>
            <w:hideMark/>
          </w:tcPr>
          <w:p w14:paraId="2F4506D2" w14:textId="0D203ACC"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5</w:t>
            </w:r>
            <w:r>
              <w:rPr>
                <w:rFonts w:eastAsia="Times New Roman"/>
                <w:color w:val="000000"/>
                <w:sz w:val="24"/>
                <w:szCs w:val="24"/>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06236A8D"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1</w:t>
            </w:r>
          </w:p>
        </w:tc>
        <w:tc>
          <w:tcPr>
            <w:tcW w:w="1152" w:type="dxa"/>
            <w:tcBorders>
              <w:top w:val="nil"/>
              <w:left w:val="nil"/>
              <w:bottom w:val="single" w:sz="4" w:space="0" w:color="auto"/>
              <w:right w:val="single" w:sz="4" w:space="0" w:color="auto"/>
            </w:tcBorders>
            <w:shd w:val="clear" w:color="auto" w:fill="auto"/>
            <w:noWrap/>
            <w:vAlign w:val="center"/>
            <w:hideMark/>
          </w:tcPr>
          <w:p w14:paraId="17BB68E9"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93</w:t>
            </w:r>
          </w:p>
        </w:tc>
      </w:tr>
      <w:tr w:rsidR="00CB3B74" w:rsidRPr="00AC7212" w14:paraId="4F3C3C2E" w14:textId="1F9F1561" w:rsidTr="00FA7D0B">
        <w:trPr>
          <w:trHeight w:val="310"/>
        </w:trPr>
        <w:tc>
          <w:tcPr>
            <w:tcW w:w="523" w:type="dxa"/>
            <w:vMerge/>
            <w:tcBorders>
              <w:top w:val="nil"/>
              <w:left w:val="single" w:sz="4" w:space="0" w:color="auto"/>
              <w:bottom w:val="single" w:sz="4" w:space="0" w:color="auto"/>
              <w:right w:val="single" w:sz="4" w:space="0" w:color="auto"/>
            </w:tcBorders>
            <w:shd w:val="clear" w:color="auto" w:fill="auto"/>
            <w:vAlign w:val="center"/>
            <w:hideMark/>
          </w:tcPr>
          <w:p w14:paraId="225149DA" w14:textId="77777777" w:rsidR="00CB3B74" w:rsidRPr="00AC7212" w:rsidRDefault="00CB3B74" w:rsidP="00EE64A7">
            <w:pPr>
              <w:rPr>
                <w:rFonts w:eastAsia="Times New Roman"/>
                <w:color w:val="000000"/>
                <w:sz w:val="24"/>
                <w:szCs w:val="24"/>
                <w:lang w:val="en-ID" w:eastAsia="en-ID"/>
              </w:rPr>
            </w:pPr>
          </w:p>
        </w:tc>
        <w:tc>
          <w:tcPr>
            <w:tcW w:w="1831" w:type="dxa"/>
            <w:vMerge/>
            <w:tcBorders>
              <w:top w:val="nil"/>
              <w:left w:val="single" w:sz="4" w:space="0" w:color="auto"/>
              <w:bottom w:val="single" w:sz="4" w:space="0" w:color="auto"/>
              <w:right w:val="single" w:sz="4" w:space="0" w:color="auto"/>
            </w:tcBorders>
            <w:shd w:val="clear" w:color="auto" w:fill="auto"/>
            <w:vAlign w:val="center"/>
            <w:hideMark/>
          </w:tcPr>
          <w:p w14:paraId="238AE65F" w14:textId="77777777" w:rsidR="00CB3B74" w:rsidRPr="00AC7212" w:rsidRDefault="00CB3B74" w:rsidP="00EE64A7">
            <w:pPr>
              <w:rPr>
                <w:rFonts w:eastAsia="Times New Roman"/>
                <w:color w:val="000000"/>
                <w:sz w:val="24"/>
                <w:szCs w:val="24"/>
                <w:lang w:val="en-ID" w:eastAsia="en-ID"/>
              </w:rPr>
            </w:pPr>
          </w:p>
        </w:tc>
        <w:tc>
          <w:tcPr>
            <w:tcW w:w="1043" w:type="dxa"/>
            <w:tcBorders>
              <w:top w:val="nil"/>
              <w:left w:val="nil"/>
              <w:bottom w:val="single" w:sz="4" w:space="0" w:color="auto"/>
              <w:right w:val="single" w:sz="4" w:space="0" w:color="auto"/>
            </w:tcBorders>
            <w:shd w:val="clear" w:color="auto" w:fill="auto"/>
            <w:noWrap/>
            <w:vAlign w:val="center"/>
            <w:hideMark/>
          </w:tcPr>
          <w:p w14:paraId="22B48A81"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Skor</w:t>
            </w:r>
          </w:p>
        </w:tc>
        <w:tc>
          <w:tcPr>
            <w:tcW w:w="851" w:type="dxa"/>
            <w:tcBorders>
              <w:top w:val="nil"/>
              <w:left w:val="nil"/>
              <w:bottom w:val="single" w:sz="4" w:space="0" w:color="auto"/>
              <w:right w:val="single" w:sz="4" w:space="0" w:color="auto"/>
            </w:tcBorders>
            <w:shd w:val="clear" w:color="auto" w:fill="auto"/>
            <w:noWrap/>
            <w:vAlign w:val="center"/>
            <w:hideMark/>
          </w:tcPr>
          <w:p w14:paraId="03322EFD" w14:textId="60704EF3" w:rsidR="00CB3B74" w:rsidRPr="00AC7212" w:rsidRDefault="00CB3B74" w:rsidP="00EE64A7">
            <w:pPr>
              <w:jc w:val="center"/>
              <w:rPr>
                <w:rFonts w:eastAsia="Times New Roman"/>
                <w:color w:val="000000"/>
                <w:sz w:val="24"/>
                <w:szCs w:val="24"/>
                <w:lang w:val="en-ID" w:eastAsia="en-ID"/>
              </w:rPr>
            </w:pPr>
            <w:r>
              <w:rPr>
                <w:rFonts w:eastAsia="Times New Roman"/>
                <w:color w:val="000000"/>
                <w:sz w:val="24"/>
                <w:szCs w:val="24"/>
                <w:lang w:val="en-ID" w:eastAsia="en-ID"/>
              </w:rPr>
              <w:t>16</w:t>
            </w:r>
          </w:p>
        </w:tc>
        <w:tc>
          <w:tcPr>
            <w:tcW w:w="863" w:type="dxa"/>
            <w:tcBorders>
              <w:top w:val="nil"/>
              <w:left w:val="nil"/>
              <w:bottom w:val="single" w:sz="4" w:space="0" w:color="auto"/>
              <w:right w:val="single" w:sz="4" w:space="0" w:color="auto"/>
            </w:tcBorders>
            <w:shd w:val="clear" w:color="auto" w:fill="auto"/>
            <w:noWrap/>
            <w:vAlign w:val="center"/>
            <w:hideMark/>
          </w:tcPr>
          <w:p w14:paraId="37415543" w14:textId="2039BDEB"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10</w:t>
            </w:r>
            <w:r>
              <w:rPr>
                <w:rFonts w:eastAsia="Times New Roman"/>
                <w:color w:val="000000"/>
                <w:sz w:val="24"/>
                <w:szCs w:val="24"/>
                <w:lang w:val="en-ID" w:eastAsia="en-ID"/>
              </w:rPr>
              <w:t>8</w:t>
            </w:r>
          </w:p>
        </w:tc>
        <w:tc>
          <w:tcPr>
            <w:tcW w:w="850" w:type="dxa"/>
            <w:tcBorders>
              <w:top w:val="nil"/>
              <w:left w:val="nil"/>
              <w:bottom w:val="single" w:sz="4" w:space="0" w:color="auto"/>
              <w:right w:val="single" w:sz="4" w:space="0" w:color="auto"/>
            </w:tcBorders>
            <w:shd w:val="clear" w:color="auto" w:fill="auto"/>
            <w:noWrap/>
            <w:vAlign w:val="center"/>
            <w:hideMark/>
          </w:tcPr>
          <w:p w14:paraId="6070AB67" w14:textId="09E1F57D"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10</w:t>
            </w:r>
            <w:r>
              <w:rPr>
                <w:rFonts w:eastAsia="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center"/>
            <w:hideMark/>
          </w:tcPr>
          <w:p w14:paraId="5D6C8ADF"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1</w:t>
            </w:r>
          </w:p>
        </w:tc>
        <w:tc>
          <w:tcPr>
            <w:tcW w:w="1152" w:type="dxa"/>
            <w:tcBorders>
              <w:top w:val="nil"/>
              <w:left w:val="nil"/>
              <w:bottom w:val="single" w:sz="4" w:space="0" w:color="auto"/>
              <w:right w:val="single" w:sz="4" w:space="0" w:color="auto"/>
            </w:tcBorders>
            <w:shd w:val="clear" w:color="auto" w:fill="auto"/>
            <w:noWrap/>
            <w:vAlign w:val="center"/>
            <w:hideMark/>
          </w:tcPr>
          <w:p w14:paraId="281881E7"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229</w:t>
            </w:r>
          </w:p>
        </w:tc>
      </w:tr>
      <w:tr w:rsidR="00CB3B74" w:rsidRPr="00AC7212" w14:paraId="271EEB78" w14:textId="7393A22A" w:rsidTr="00FA7D0B">
        <w:trPr>
          <w:trHeight w:val="310"/>
        </w:trPr>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DD9291"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2</w:t>
            </w:r>
          </w:p>
        </w:tc>
        <w:tc>
          <w:tcPr>
            <w:tcW w:w="1831" w:type="dxa"/>
            <w:vMerge w:val="restart"/>
            <w:tcBorders>
              <w:top w:val="nil"/>
              <w:left w:val="single" w:sz="4" w:space="0" w:color="auto"/>
              <w:bottom w:val="single" w:sz="4" w:space="0" w:color="auto"/>
              <w:right w:val="single" w:sz="4" w:space="0" w:color="auto"/>
            </w:tcBorders>
            <w:shd w:val="clear" w:color="auto" w:fill="auto"/>
            <w:vAlign w:val="center"/>
            <w:hideMark/>
          </w:tcPr>
          <w:p w14:paraId="534CA70E" w14:textId="77777777" w:rsidR="00CB3B74" w:rsidRPr="00AC7212" w:rsidRDefault="00CB3B74" w:rsidP="00EE64A7">
            <w:pPr>
              <w:rPr>
                <w:rFonts w:eastAsia="Times New Roman"/>
                <w:color w:val="000000"/>
                <w:sz w:val="24"/>
                <w:szCs w:val="24"/>
                <w:lang w:val="en-ID" w:eastAsia="en-ID"/>
              </w:rPr>
            </w:pPr>
            <w:r w:rsidRPr="00AC7212">
              <w:rPr>
                <w:rFonts w:eastAsia="Times New Roman"/>
                <w:color w:val="000000"/>
                <w:sz w:val="24"/>
                <w:szCs w:val="24"/>
                <w:lang w:val="en-ID" w:eastAsia="en-ID"/>
              </w:rPr>
              <w:t>Kualitas Layanan</w:t>
            </w:r>
          </w:p>
        </w:tc>
        <w:tc>
          <w:tcPr>
            <w:tcW w:w="1043" w:type="dxa"/>
            <w:tcBorders>
              <w:top w:val="nil"/>
              <w:left w:val="nil"/>
              <w:bottom w:val="single" w:sz="4" w:space="0" w:color="auto"/>
              <w:right w:val="single" w:sz="4" w:space="0" w:color="auto"/>
            </w:tcBorders>
            <w:shd w:val="clear" w:color="auto" w:fill="auto"/>
            <w:noWrap/>
            <w:vAlign w:val="center"/>
            <w:hideMark/>
          </w:tcPr>
          <w:p w14:paraId="3EB1B0E2"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Frek</w:t>
            </w:r>
          </w:p>
        </w:tc>
        <w:tc>
          <w:tcPr>
            <w:tcW w:w="851" w:type="dxa"/>
            <w:tcBorders>
              <w:top w:val="nil"/>
              <w:left w:val="nil"/>
              <w:bottom w:val="single" w:sz="4" w:space="0" w:color="auto"/>
              <w:right w:val="single" w:sz="4" w:space="0" w:color="auto"/>
            </w:tcBorders>
            <w:shd w:val="clear" w:color="auto" w:fill="auto"/>
            <w:noWrap/>
            <w:vAlign w:val="center"/>
            <w:hideMark/>
          </w:tcPr>
          <w:p w14:paraId="41DB9E0D"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3</w:t>
            </w:r>
          </w:p>
        </w:tc>
        <w:tc>
          <w:tcPr>
            <w:tcW w:w="863" w:type="dxa"/>
            <w:tcBorders>
              <w:top w:val="nil"/>
              <w:left w:val="nil"/>
              <w:bottom w:val="single" w:sz="4" w:space="0" w:color="auto"/>
              <w:right w:val="single" w:sz="4" w:space="0" w:color="auto"/>
            </w:tcBorders>
            <w:shd w:val="clear" w:color="auto" w:fill="auto"/>
            <w:noWrap/>
            <w:vAlign w:val="center"/>
            <w:hideMark/>
          </w:tcPr>
          <w:p w14:paraId="214B2B4C"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41</w:t>
            </w:r>
          </w:p>
        </w:tc>
        <w:tc>
          <w:tcPr>
            <w:tcW w:w="850" w:type="dxa"/>
            <w:tcBorders>
              <w:top w:val="nil"/>
              <w:left w:val="nil"/>
              <w:bottom w:val="single" w:sz="4" w:space="0" w:color="auto"/>
              <w:right w:val="single" w:sz="4" w:space="0" w:color="auto"/>
            </w:tcBorders>
            <w:shd w:val="clear" w:color="auto" w:fill="auto"/>
            <w:noWrap/>
            <w:vAlign w:val="center"/>
            <w:hideMark/>
          </w:tcPr>
          <w:p w14:paraId="5BC8BC87"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47</w:t>
            </w:r>
          </w:p>
        </w:tc>
        <w:tc>
          <w:tcPr>
            <w:tcW w:w="851" w:type="dxa"/>
            <w:tcBorders>
              <w:top w:val="nil"/>
              <w:left w:val="nil"/>
              <w:bottom w:val="single" w:sz="4" w:space="0" w:color="auto"/>
              <w:right w:val="single" w:sz="4" w:space="0" w:color="auto"/>
            </w:tcBorders>
            <w:shd w:val="clear" w:color="auto" w:fill="auto"/>
            <w:noWrap/>
            <w:vAlign w:val="center"/>
            <w:hideMark/>
          </w:tcPr>
          <w:p w14:paraId="3EF5708B"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2</w:t>
            </w:r>
          </w:p>
        </w:tc>
        <w:tc>
          <w:tcPr>
            <w:tcW w:w="1152" w:type="dxa"/>
            <w:tcBorders>
              <w:top w:val="nil"/>
              <w:left w:val="nil"/>
              <w:bottom w:val="single" w:sz="4" w:space="0" w:color="auto"/>
              <w:right w:val="single" w:sz="4" w:space="0" w:color="auto"/>
            </w:tcBorders>
            <w:shd w:val="clear" w:color="auto" w:fill="auto"/>
            <w:noWrap/>
            <w:vAlign w:val="center"/>
            <w:hideMark/>
          </w:tcPr>
          <w:p w14:paraId="68EB54BE"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93</w:t>
            </w:r>
          </w:p>
        </w:tc>
      </w:tr>
      <w:tr w:rsidR="00CB3B74" w:rsidRPr="00AC7212" w14:paraId="331C28D4" w14:textId="658E223D" w:rsidTr="00FA7D0B">
        <w:trPr>
          <w:trHeight w:val="310"/>
        </w:trPr>
        <w:tc>
          <w:tcPr>
            <w:tcW w:w="523" w:type="dxa"/>
            <w:vMerge/>
            <w:tcBorders>
              <w:top w:val="nil"/>
              <w:left w:val="single" w:sz="4" w:space="0" w:color="auto"/>
              <w:bottom w:val="single" w:sz="4" w:space="0" w:color="auto"/>
              <w:right w:val="single" w:sz="4" w:space="0" w:color="auto"/>
            </w:tcBorders>
            <w:shd w:val="clear" w:color="auto" w:fill="auto"/>
            <w:vAlign w:val="center"/>
            <w:hideMark/>
          </w:tcPr>
          <w:p w14:paraId="683C2A64" w14:textId="77777777" w:rsidR="00CB3B74" w:rsidRPr="00AC7212" w:rsidRDefault="00CB3B74" w:rsidP="00EE64A7">
            <w:pPr>
              <w:rPr>
                <w:rFonts w:eastAsia="Times New Roman"/>
                <w:color w:val="000000"/>
                <w:sz w:val="24"/>
                <w:szCs w:val="24"/>
                <w:lang w:val="en-ID" w:eastAsia="en-ID"/>
              </w:rPr>
            </w:pPr>
          </w:p>
        </w:tc>
        <w:tc>
          <w:tcPr>
            <w:tcW w:w="1831" w:type="dxa"/>
            <w:vMerge/>
            <w:tcBorders>
              <w:top w:val="nil"/>
              <w:left w:val="single" w:sz="4" w:space="0" w:color="auto"/>
              <w:bottom w:val="single" w:sz="4" w:space="0" w:color="auto"/>
              <w:right w:val="single" w:sz="4" w:space="0" w:color="auto"/>
            </w:tcBorders>
            <w:shd w:val="clear" w:color="auto" w:fill="auto"/>
            <w:vAlign w:val="center"/>
            <w:hideMark/>
          </w:tcPr>
          <w:p w14:paraId="67332953" w14:textId="77777777" w:rsidR="00CB3B74" w:rsidRPr="00AC7212" w:rsidRDefault="00CB3B74" w:rsidP="00EE64A7">
            <w:pPr>
              <w:rPr>
                <w:rFonts w:eastAsia="Times New Roman"/>
                <w:color w:val="000000"/>
                <w:sz w:val="24"/>
                <w:szCs w:val="24"/>
                <w:lang w:val="en-ID" w:eastAsia="en-ID"/>
              </w:rPr>
            </w:pPr>
          </w:p>
        </w:tc>
        <w:tc>
          <w:tcPr>
            <w:tcW w:w="1043" w:type="dxa"/>
            <w:tcBorders>
              <w:top w:val="nil"/>
              <w:left w:val="nil"/>
              <w:bottom w:val="single" w:sz="4" w:space="0" w:color="auto"/>
              <w:right w:val="single" w:sz="4" w:space="0" w:color="auto"/>
            </w:tcBorders>
            <w:shd w:val="clear" w:color="auto" w:fill="auto"/>
            <w:noWrap/>
            <w:vAlign w:val="center"/>
            <w:hideMark/>
          </w:tcPr>
          <w:p w14:paraId="30C53DAE"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Skor</w:t>
            </w:r>
          </w:p>
        </w:tc>
        <w:tc>
          <w:tcPr>
            <w:tcW w:w="851" w:type="dxa"/>
            <w:tcBorders>
              <w:top w:val="nil"/>
              <w:left w:val="nil"/>
              <w:bottom w:val="single" w:sz="4" w:space="0" w:color="auto"/>
              <w:right w:val="single" w:sz="4" w:space="0" w:color="auto"/>
            </w:tcBorders>
            <w:shd w:val="clear" w:color="auto" w:fill="auto"/>
            <w:noWrap/>
            <w:vAlign w:val="center"/>
            <w:hideMark/>
          </w:tcPr>
          <w:p w14:paraId="19DBFE9A"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12</w:t>
            </w:r>
          </w:p>
        </w:tc>
        <w:tc>
          <w:tcPr>
            <w:tcW w:w="863" w:type="dxa"/>
            <w:tcBorders>
              <w:top w:val="nil"/>
              <w:left w:val="nil"/>
              <w:bottom w:val="single" w:sz="4" w:space="0" w:color="auto"/>
              <w:right w:val="single" w:sz="4" w:space="0" w:color="auto"/>
            </w:tcBorders>
            <w:shd w:val="clear" w:color="auto" w:fill="auto"/>
            <w:noWrap/>
            <w:vAlign w:val="center"/>
            <w:hideMark/>
          </w:tcPr>
          <w:p w14:paraId="27C30AE0"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123</w:t>
            </w:r>
          </w:p>
        </w:tc>
        <w:tc>
          <w:tcPr>
            <w:tcW w:w="850" w:type="dxa"/>
            <w:tcBorders>
              <w:top w:val="nil"/>
              <w:left w:val="nil"/>
              <w:bottom w:val="single" w:sz="4" w:space="0" w:color="auto"/>
              <w:right w:val="single" w:sz="4" w:space="0" w:color="auto"/>
            </w:tcBorders>
            <w:shd w:val="clear" w:color="auto" w:fill="auto"/>
            <w:noWrap/>
            <w:vAlign w:val="center"/>
            <w:hideMark/>
          </w:tcPr>
          <w:p w14:paraId="0084FE4F"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94</w:t>
            </w:r>
          </w:p>
        </w:tc>
        <w:tc>
          <w:tcPr>
            <w:tcW w:w="851" w:type="dxa"/>
            <w:tcBorders>
              <w:top w:val="nil"/>
              <w:left w:val="nil"/>
              <w:bottom w:val="single" w:sz="4" w:space="0" w:color="auto"/>
              <w:right w:val="single" w:sz="4" w:space="0" w:color="auto"/>
            </w:tcBorders>
            <w:shd w:val="clear" w:color="auto" w:fill="auto"/>
            <w:noWrap/>
            <w:vAlign w:val="center"/>
            <w:hideMark/>
          </w:tcPr>
          <w:p w14:paraId="091CC264"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2</w:t>
            </w:r>
          </w:p>
        </w:tc>
        <w:tc>
          <w:tcPr>
            <w:tcW w:w="1152" w:type="dxa"/>
            <w:tcBorders>
              <w:top w:val="nil"/>
              <w:left w:val="nil"/>
              <w:bottom w:val="single" w:sz="4" w:space="0" w:color="auto"/>
              <w:right w:val="single" w:sz="4" w:space="0" w:color="auto"/>
            </w:tcBorders>
            <w:shd w:val="clear" w:color="auto" w:fill="auto"/>
            <w:noWrap/>
            <w:vAlign w:val="center"/>
            <w:hideMark/>
          </w:tcPr>
          <w:p w14:paraId="2F5A37D1"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231</w:t>
            </w:r>
          </w:p>
        </w:tc>
      </w:tr>
      <w:tr w:rsidR="00CB3B74" w:rsidRPr="00AC7212" w14:paraId="013AE36D" w14:textId="42A9DB8F" w:rsidTr="00FA7D0B">
        <w:trPr>
          <w:trHeight w:val="310"/>
        </w:trPr>
        <w:tc>
          <w:tcPr>
            <w:tcW w:w="523" w:type="dxa"/>
            <w:vMerge w:val="restart"/>
            <w:tcBorders>
              <w:top w:val="nil"/>
              <w:left w:val="single" w:sz="4" w:space="0" w:color="auto"/>
              <w:bottom w:val="single" w:sz="4" w:space="0" w:color="auto"/>
              <w:right w:val="single" w:sz="4" w:space="0" w:color="auto"/>
            </w:tcBorders>
            <w:shd w:val="clear" w:color="auto" w:fill="auto"/>
            <w:vAlign w:val="center"/>
            <w:hideMark/>
          </w:tcPr>
          <w:p w14:paraId="5A570B51"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3</w:t>
            </w:r>
          </w:p>
        </w:tc>
        <w:tc>
          <w:tcPr>
            <w:tcW w:w="1831" w:type="dxa"/>
            <w:vMerge w:val="restart"/>
            <w:tcBorders>
              <w:top w:val="nil"/>
              <w:left w:val="single" w:sz="4" w:space="0" w:color="auto"/>
              <w:bottom w:val="single" w:sz="4" w:space="0" w:color="auto"/>
              <w:right w:val="single" w:sz="4" w:space="0" w:color="auto"/>
            </w:tcBorders>
            <w:shd w:val="clear" w:color="auto" w:fill="auto"/>
            <w:vAlign w:val="center"/>
            <w:hideMark/>
          </w:tcPr>
          <w:p w14:paraId="585A10C2" w14:textId="77777777" w:rsidR="00CB3B74" w:rsidRPr="00AC7212" w:rsidRDefault="00CB3B74" w:rsidP="00EE64A7">
            <w:pPr>
              <w:rPr>
                <w:rFonts w:eastAsia="Times New Roman"/>
                <w:color w:val="000000"/>
                <w:sz w:val="24"/>
                <w:szCs w:val="24"/>
                <w:lang w:val="en-ID" w:eastAsia="en-ID"/>
              </w:rPr>
            </w:pPr>
            <w:r w:rsidRPr="00AC7212">
              <w:rPr>
                <w:rFonts w:eastAsia="Times New Roman"/>
                <w:color w:val="000000"/>
                <w:sz w:val="24"/>
                <w:szCs w:val="24"/>
                <w:lang w:val="en-ID" w:eastAsia="en-ID"/>
              </w:rPr>
              <w:t>Responsivitas</w:t>
            </w:r>
          </w:p>
        </w:tc>
        <w:tc>
          <w:tcPr>
            <w:tcW w:w="1043" w:type="dxa"/>
            <w:tcBorders>
              <w:top w:val="nil"/>
              <w:left w:val="nil"/>
              <w:bottom w:val="single" w:sz="4" w:space="0" w:color="auto"/>
              <w:right w:val="single" w:sz="4" w:space="0" w:color="auto"/>
            </w:tcBorders>
            <w:shd w:val="clear" w:color="auto" w:fill="auto"/>
            <w:noWrap/>
            <w:vAlign w:val="center"/>
            <w:hideMark/>
          </w:tcPr>
          <w:p w14:paraId="1241BB0B"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Frek</w:t>
            </w:r>
          </w:p>
        </w:tc>
        <w:tc>
          <w:tcPr>
            <w:tcW w:w="851" w:type="dxa"/>
            <w:tcBorders>
              <w:top w:val="nil"/>
              <w:left w:val="nil"/>
              <w:bottom w:val="single" w:sz="4" w:space="0" w:color="auto"/>
              <w:right w:val="single" w:sz="4" w:space="0" w:color="auto"/>
            </w:tcBorders>
            <w:shd w:val="clear" w:color="auto" w:fill="auto"/>
            <w:noWrap/>
            <w:vAlign w:val="center"/>
            <w:hideMark/>
          </w:tcPr>
          <w:p w14:paraId="7EB1634B" w14:textId="43E4180B"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2</w:t>
            </w:r>
            <w:r>
              <w:rPr>
                <w:rFonts w:eastAsia="Times New Roman"/>
                <w:color w:val="000000"/>
                <w:sz w:val="24"/>
                <w:szCs w:val="24"/>
                <w:lang w:val="en-ID" w:eastAsia="en-ID"/>
              </w:rPr>
              <w:t>1</w:t>
            </w:r>
          </w:p>
        </w:tc>
        <w:tc>
          <w:tcPr>
            <w:tcW w:w="863" w:type="dxa"/>
            <w:tcBorders>
              <w:top w:val="nil"/>
              <w:left w:val="nil"/>
              <w:bottom w:val="single" w:sz="4" w:space="0" w:color="auto"/>
              <w:right w:val="single" w:sz="4" w:space="0" w:color="auto"/>
            </w:tcBorders>
            <w:shd w:val="clear" w:color="auto" w:fill="auto"/>
            <w:noWrap/>
            <w:vAlign w:val="center"/>
            <w:hideMark/>
          </w:tcPr>
          <w:p w14:paraId="763B2D54"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55</w:t>
            </w:r>
          </w:p>
        </w:tc>
        <w:tc>
          <w:tcPr>
            <w:tcW w:w="850" w:type="dxa"/>
            <w:tcBorders>
              <w:top w:val="nil"/>
              <w:left w:val="nil"/>
              <w:bottom w:val="single" w:sz="4" w:space="0" w:color="auto"/>
              <w:right w:val="single" w:sz="4" w:space="0" w:color="auto"/>
            </w:tcBorders>
            <w:shd w:val="clear" w:color="auto" w:fill="auto"/>
            <w:noWrap/>
            <w:vAlign w:val="center"/>
            <w:hideMark/>
          </w:tcPr>
          <w:p w14:paraId="5746DDBC" w14:textId="2F0B7F5C"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1</w:t>
            </w:r>
            <w:r>
              <w:rPr>
                <w:rFonts w:eastAsia="Times New Roman"/>
                <w:color w:val="000000"/>
                <w:sz w:val="24"/>
                <w:szCs w:val="24"/>
                <w:lang w:val="en-ID" w:eastAsia="en-ID"/>
              </w:rPr>
              <w:t>6</w:t>
            </w:r>
          </w:p>
        </w:tc>
        <w:tc>
          <w:tcPr>
            <w:tcW w:w="851" w:type="dxa"/>
            <w:tcBorders>
              <w:top w:val="nil"/>
              <w:left w:val="nil"/>
              <w:bottom w:val="single" w:sz="4" w:space="0" w:color="auto"/>
              <w:right w:val="single" w:sz="4" w:space="0" w:color="auto"/>
            </w:tcBorders>
            <w:shd w:val="clear" w:color="auto" w:fill="auto"/>
            <w:noWrap/>
            <w:vAlign w:val="center"/>
            <w:hideMark/>
          </w:tcPr>
          <w:p w14:paraId="54B556A1"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1</w:t>
            </w:r>
          </w:p>
        </w:tc>
        <w:tc>
          <w:tcPr>
            <w:tcW w:w="1152" w:type="dxa"/>
            <w:tcBorders>
              <w:top w:val="nil"/>
              <w:left w:val="nil"/>
              <w:bottom w:val="single" w:sz="4" w:space="0" w:color="auto"/>
              <w:right w:val="single" w:sz="4" w:space="0" w:color="auto"/>
            </w:tcBorders>
            <w:shd w:val="clear" w:color="auto" w:fill="auto"/>
            <w:noWrap/>
            <w:vAlign w:val="center"/>
            <w:hideMark/>
          </w:tcPr>
          <w:p w14:paraId="4BC93674"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93</w:t>
            </w:r>
          </w:p>
        </w:tc>
      </w:tr>
      <w:tr w:rsidR="00CB3B74" w:rsidRPr="00AC7212" w14:paraId="2BE927A4" w14:textId="2FC1DA3B" w:rsidTr="00FA7D0B">
        <w:trPr>
          <w:trHeight w:val="310"/>
        </w:trPr>
        <w:tc>
          <w:tcPr>
            <w:tcW w:w="523" w:type="dxa"/>
            <w:vMerge/>
            <w:tcBorders>
              <w:top w:val="nil"/>
              <w:left w:val="single" w:sz="4" w:space="0" w:color="auto"/>
              <w:bottom w:val="single" w:sz="4" w:space="0" w:color="auto"/>
              <w:right w:val="single" w:sz="4" w:space="0" w:color="auto"/>
            </w:tcBorders>
            <w:shd w:val="clear" w:color="auto" w:fill="auto"/>
            <w:vAlign w:val="center"/>
            <w:hideMark/>
          </w:tcPr>
          <w:p w14:paraId="4B33738F" w14:textId="77777777" w:rsidR="00CB3B74" w:rsidRPr="00AC7212" w:rsidRDefault="00CB3B74" w:rsidP="00EE64A7">
            <w:pPr>
              <w:rPr>
                <w:rFonts w:eastAsia="Times New Roman"/>
                <w:color w:val="000000"/>
                <w:sz w:val="24"/>
                <w:szCs w:val="24"/>
                <w:lang w:val="en-ID" w:eastAsia="en-ID"/>
              </w:rPr>
            </w:pPr>
          </w:p>
        </w:tc>
        <w:tc>
          <w:tcPr>
            <w:tcW w:w="1831" w:type="dxa"/>
            <w:vMerge/>
            <w:tcBorders>
              <w:top w:val="nil"/>
              <w:left w:val="single" w:sz="4" w:space="0" w:color="auto"/>
              <w:bottom w:val="single" w:sz="4" w:space="0" w:color="auto"/>
              <w:right w:val="single" w:sz="4" w:space="0" w:color="auto"/>
            </w:tcBorders>
            <w:shd w:val="clear" w:color="auto" w:fill="auto"/>
            <w:vAlign w:val="center"/>
            <w:hideMark/>
          </w:tcPr>
          <w:p w14:paraId="0FE5202D" w14:textId="77777777" w:rsidR="00CB3B74" w:rsidRPr="00AC7212" w:rsidRDefault="00CB3B74" w:rsidP="00EE64A7">
            <w:pPr>
              <w:rPr>
                <w:rFonts w:eastAsia="Times New Roman"/>
                <w:color w:val="000000"/>
                <w:sz w:val="24"/>
                <w:szCs w:val="24"/>
                <w:lang w:val="en-ID" w:eastAsia="en-ID"/>
              </w:rPr>
            </w:pPr>
          </w:p>
        </w:tc>
        <w:tc>
          <w:tcPr>
            <w:tcW w:w="1043" w:type="dxa"/>
            <w:tcBorders>
              <w:top w:val="nil"/>
              <w:left w:val="nil"/>
              <w:bottom w:val="single" w:sz="4" w:space="0" w:color="auto"/>
              <w:right w:val="single" w:sz="4" w:space="0" w:color="auto"/>
            </w:tcBorders>
            <w:shd w:val="clear" w:color="auto" w:fill="auto"/>
            <w:noWrap/>
            <w:vAlign w:val="center"/>
            <w:hideMark/>
          </w:tcPr>
          <w:p w14:paraId="64101A83"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Skor</w:t>
            </w:r>
          </w:p>
        </w:tc>
        <w:tc>
          <w:tcPr>
            <w:tcW w:w="851" w:type="dxa"/>
            <w:tcBorders>
              <w:top w:val="nil"/>
              <w:left w:val="nil"/>
              <w:bottom w:val="single" w:sz="4" w:space="0" w:color="auto"/>
              <w:right w:val="single" w:sz="4" w:space="0" w:color="auto"/>
            </w:tcBorders>
            <w:shd w:val="clear" w:color="auto" w:fill="auto"/>
            <w:noWrap/>
            <w:vAlign w:val="center"/>
            <w:hideMark/>
          </w:tcPr>
          <w:p w14:paraId="58D60E52" w14:textId="330873AE"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8</w:t>
            </w:r>
            <w:r>
              <w:rPr>
                <w:rFonts w:eastAsia="Times New Roman"/>
                <w:color w:val="000000"/>
                <w:sz w:val="24"/>
                <w:szCs w:val="24"/>
                <w:lang w:val="en-ID" w:eastAsia="en-ID"/>
              </w:rPr>
              <w:t>4</w:t>
            </w:r>
          </w:p>
        </w:tc>
        <w:tc>
          <w:tcPr>
            <w:tcW w:w="863" w:type="dxa"/>
            <w:tcBorders>
              <w:top w:val="nil"/>
              <w:left w:val="nil"/>
              <w:bottom w:val="single" w:sz="4" w:space="0" w:color="auto"/>
              <w:right w:val="single" w:sz="4" w:space="0" w:color="auto"/>
            </w:tcBorders>
            <w:shd w:val="clear" w:color="auto" w:fill="auto"/>
            <w:noWrap/>
            <w:vAlign w:val="center"/>
            <w:hideMark/>
          </w:tcPr>
          <w:p w14:paraId="26F04DDC"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165</w:t>
            </w:r>
          </w:p>
        </w:tc>
        <w:tc>
          <w:tcPr>
            <w:tcW w:w="850" w:type="dxa"/>
            <w:tcBorders>
              <w:top w:val="nil"/>
              <w:left w:val="nil"/>
              <w:bottom w:val="single" w:sz="4" w:space="0" w:color="auto"/>
              <w:right w:val="single" w:sz="4" w:space="0" w:color="auto"/>
            </w:tcBorders>
            <w:shd w:val="clear" w:color="auto" w:fill="auto"/>
            <w:noWrap/>
            <w:vAlign w:val="center"/>
            <w:hideMark/>
          </w:tcPr>
          <w:p w14:paraId="6BE7C43D" w14:textId="5B54839C"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3</w:t>
            </w:r>
            <w:r>
              <w:rPr>
                <w:rFonts w:eastAsia="Times New Roman"/>
                <w:color w:val="000000"/>
                <w:sz w:val="24"/>
                <w:szCs w:val="24"/>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356057C4"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1</w:t>
            </w:r>
          </w:p>
        </w:tc>
        <w:tc>
          <w:tcPr>
            <w:tcW w:w="1152" w:type="dxa"/>
            <w:tcBorders>
              <w:top w:val="nil"/>
              <w:left w:val="nil"/>
              <w:bottom w:val="single" w:sz="4" w:space="0" w:color="auto"/>
              <w:right w:val="single" w:sz="4" w:space="0" w:color="auto"/>
            </w:tcBorders>
            <w:shd w:val="clear" w:color="auto" w:fill="auto"/>
            <w:noWrap/>
            <w:vAlign w:val="center"/>
            <w:hideMark/>
          </w:tcPr>
          <w:p w14:paraId="4C13BA91" w14:textId="19DBFD76"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28</w:t>
            </w:r>
            <w:r>
              <w:rPr>
                <w:rFonts w:eastAsia="Times New Roman"/>
                <w:color w:val="000000"/>
                <w:sz w:val="24"/>
                <w:szCs w:val="24"/>
                <w:lang w:val="en-ID" w:eastAsia="en-ID"/>
              </w:rPr>
              <w:t>2</w:t>
            </w:r>
          </w:p>
        </w:tc>
      </w:tr>
      <w:tr w:rsidR="00CB3B74" w:rsidRPr="00AC7212" w14:paraId="23A32D00" w14:textId="6948B56F" w:rsidTr="00FA7D0B">
        <w:trPr>
          <w:trHeight w:val="320"/>
        </w:trPr>
        <w:tc>
          <w:tcPr>
            <w:tcW w:w="523" w:type="dxa"/>
            <w:vMerge w:val="restart"/>
            <w:tcBorders>
              <w:top w:val="nil"/>
              <w:left w:val="single" w:sz="4" w:space="0" w:color="auto"/>
              <w:bottom w:val="single" w:sz="4" w:space="0" w:color="auto"/>
              <w:right w:val="single" w:sz="4" w:space="0" w:color="auto"/>
            </w:tcBorders>
            <w:shd w:val="clear" w:color="auto" w:fill="auto"/>
            <w:vAlign w:val="center"/>
            <w:hideMark/>
          </w:tcPr>
          <w:p w14:paraId="2AA285B0"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4</w:t>
            </w:r>
          </w:p>
        </w:tc>
        <w:tc>
          <w:tcPr>
            <w:tcW w:w="1831" w:type="dxa"/>
            <w:vMerge w:val="restart"/>
            <w:tcBorders>
              <w:top w:val="nil"/>
              <w:left w:val="single" w:sz="4" w:space="0" w:color="auto"/>
              <w:bottom w:val="single" w:sz="4" w:space="0" w:color="auto"/>
              <w:right w:val="single" w:sz="4" w:space="0" w:color="auto"/>
            </w:tcBorders>
            <w:shd w:val="clear" w:color="auto" w:fill="auto"/>
            <w:vAlign w:val="center"/>
            <w:hideMark/>
          </w:tcPr>
          <w:p w14:paraId="37EF72E0"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Responsibilitas</w:t>
            </w:r>
          </w:p>
        </w:tc>
        <w:tc>
          <w:tcPr>
            <w:tcW w:w="1043" w:type="dxa"/>
            <w:tcBorders>
              <w:top w:val="nil"/>
              <w:left w:val="nil"/>
              <w:bottom w:val="single" w:sz="4" w:space="0" w:color="auto"/>
              <w:right w:val="single" w:sz="4" w:space="0" w:color="auto"/>
            </w:tcBorders>
            <w:shd w:val="clear" w:color="auto" w:fill="auto"/>
            <w:noWrap/>
            <w:vAlign w:val="center"/>
            <w:hideMark/>
          </w:tcPr>
          <w:p w14:paraId="7816CF37"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Frek</w:t>
            </w:r>
          </w:p>
        </w:tc>
        <w:tc>
          <w:tcPr>
            <w:tcW w:w="851" w:type="dxa"/>
            <w:tcBorders>
              <w:top w:val="nil"/>
              <w:left w:val="nil"/>
              <w:bottom w:val="single" w:sz="4" w:space="0" w:color="auto"/>
              <w:right w:val="single" w:sz="4" w:space="0" w:color="auto"/>
            </w:tcBorders>
            <w:shd w:val="clear" w:color="auto" w:fill="auto"/>
            <w:noWrap/>
            <w:vAlign w:val="center"/>
            <w:hideMark/>
          </w:tcPr>
          <w:p w14:paraId="1E187B00"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30</w:t>
            </w:r>
          </w:p>
        </w:tc>
        <w:tc>
          <w:tcPr>
            <w:tcW w:w="863" w:type="dxa"/>
            <w:tcBorders>
              <w:top w:val="nil"/>
              <w:left w:val="nil"/>
              <w:bottom w:val="single" w:sz="4" w:space="0" w:color="auto"/>
              <w:right w:val="single" w:sz="4" w:space="0" w:color="auto"/>
            </w:tcBorders>
            <w:shd w:val="clear" w:color="auto" w:fill="auto"/>
            <w:noWrap/>
            <w:vAlign w:val="center"/>
            <w:hideMark/>
          </w:tcPr>
          <w:p w14:paraId="2C3378F5"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53</w:t>
            </w:r>
          </w:p>
        </w:tc>
        <w:tc>
          <w:tcPr>
            <w:tcW w:w="850" w:type="dxa"/>
            <w:tcBorders>
              <w:top w:val="nil"/>
              <w:left w:val="nil"/>
              <w:bottom w:val="single" w:sz="4" w:space="0" w:color="auto"/>
              <w:right w:val="single" w:sz="4" w:space="0" w:color="auto"/>
            </w:tcBorders>
            <w:shd w:val="clear" w:color="auto" w:fill="auto"/>
            <w:noWrap/>
            <w:vAlign w:val="center"/>
            <w:hideMark/>
          </w:tcPr>
          <w:p w14:paraId="4DB40D32"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10</w:t>
            </w:r>
          </w:p>
        </w:tc>
        <w:tc>
          <w:tcPr>
            <w:tcW w:w="851" w:type="dxa"/>
            <w:tcBorders>
              <w:top w:val="nil"/>
              <w:left w:val="nil"/>
              <w:bottom w:val="single" w:sz="4" w:space="0" w:color="auto"/>
              <w:right w:val="single" w:sz="4" w:space="0" w:color="auto"/>
            </w:tcBorders>
            <w:shd w:val="clear" w:color="auto" w:fill="auto"/>
            <w:noWrap/>
            <w:vAlign w:val="center"/>
            <w:hideMark/>
          </w:tcPr>
          <w:p w14:paraId="0F6B07DD"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0</w:t>
            </w:r>
          </w:p>
        </w:tc>
        <w:tc>
          <w:tcPr>
            <w:tcW w:w="1152" w:type="dxa"/>
            <w:tcBorders>
              <w:top w:val="nil"/>
              <w:left w:val="nil"/>
              <w:bottom w:val="single" w:sz="4" w:space="0" w:color="auto"/>
              <w:right w:val="single" w:sz="4" w:space="0" w:color="auto"/>
            </w:tcBorders>
            <w:shd w:val="clear" w:color="auto" w:fill="auto"/>
            <w:noWrap/>
            <w:vAlign w:val="center"/>
            <w:hideMark/>
          </w:tcPr>
          <w:p w14:paraId="181974D1"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93</w:t>
            </w:r>
          </w:p>
        </w:tc>
      </w:tr>
      <w:tr w:rsidR="00CB3B74" w:rsidRPr="00AC7212" w14:paraId="72420AC9" w14:textId="39A8B1C1" w:rsidTr="00FA7D0B">
        <w:trPr>
          <w:trHeight w:val="320"/>
        </w:trPr>
        <w:tc>
          <w:tcPr>
            <w:tcW w:w="523" w:type="dxa"/>
            <w:vMerge/>
            <w:tcBorders>
              <w:top w:val="nil"/>
              <w:left w:val="single" w:sz="4" w:space="0" w:color="auto"/>
              <w:bottom w:val="single" w:sz="4" w:space="0" w:color="auto"/>
              <w:right w:val="single" w:sz="4" w:space="0" w:color="auto"/>
            </w:tcBorders>
            <w:shd w:val="clear" w:color="auto" w:fill="auto"/>
            <w:vAlign w:val="center"/>
            <w:hideMark/>
          </w:tcPr>
          <w:p w14:paraId="46021FE2" w14:textId="77777777" w:rsidR="00CB3B74" w:rsidRPr="00AC7212" w:rsidRDefault="00CB3B74" w:rsidP="00EE64A7">
            <w:pPr>
              <w:rPr>
                <w:rFonts w:eastAsia="Times New Roman"/>
                <w:color w:val="000000"/>
                <w:sz w:val="24"/>
                <w:szCs w:val="24"/>
                <w:lang w:val="en-ID" w:eastAsia="en-ID"/>
              </w:rPr>
            </w:pPr>
          </w:p>
        </w:tc>
        <w:tc>
          <w:tcPr>
            <w:tcW w:w="1831" w:type="dxa"/>
            <w:vMerge/>
            <w:tcBorders>
              <w:top w:val="nil"/>
              <w:left w:val="single" w:sz="4" w:space="0" w:color="auto"/>
              <w:bottom w:val="single" w:sz="4" w:space="0" w:color="auto"/>
              <w:right w:val="single" w:sz="4" w:space="0" w:color="auto"/>
            </w:tcBorders>
            <w:shd w:val="clear" w:color="auto" w:fill="auto"/>
            <w:vAlign w:val="center"/>
            <w:hideMark/>
          </w:tcPr>
          <w:p w14:paraId="5A8DF47F" w14:textId="77777777" w:rsidR="00CB3B74" w:rsidRPr="00AC7212" w:rsidRDefault="00CB3B74" w:rsidP="00EE64A7">
            <w:pPr>
              <w:rPr>
                <w:rFonts w:eastAsia="Times New Roman"/>
                <w:color w:val="000000"/>
                <w:sz w:val="24"/>
                <w:szCs w:val="24"/>
                <w:lang w:val="en-ID" w:eastAsia="en-ID"/>
              </w:rPr>
            </w:pPr>
          </w:p>
        </w:tc>
        <w:tc>
          <w:tcPr>
            <w:tcW w:w="1043" w:type="dxa"/>
            <w:tcBorders>
              <w:top w:val="nil"/>
              <w:left w:val="nil"/>
              <w:bottom w:val="single" w:sz="4" w:space="0" w:color="auto"/>
              <w:right w:val="single" w:sz="4" w:space="0" w:color="auto"/>
            </w:tcBorders>
            <w:shd w:val="clear" w:color="auto" w:fill="auto"/>
            <w:noWrap/>
            <w:vAlign w:val="center"/>
            <w:hideMark/>
          </w:tcPr>
          <w:p w14:paraId="12E98C59"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Skor</w:t>
            </w:r>
          </w:p>
        </w:tc>
        <w:tc>
          <w:tcPr>
            <w:tcW w:w="851" w:type="dxa"/>
            <w:tcBorders>
              <w:top w:val="nil"/>
              <w:left w:val="nil"/>
              <w:bottom w:val="single" w:sz="4" w:space="0" w:color="auto"/>
              <w:right w:val="single" w:sz="4" w:space="0" w:color="auto"/>
            </w:tcBorders>
            <w:shd w:val="clear" w:color="auto" w:fill="auto"/>
            <w:noWrap/>
            <w:vAlign w:val="center"/>
            <w:hideMark/>
          </w:tcPr>
          <w:p w14:paraId="24B9EE80"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120</w:t>
            </w:r>
          </w:p>
        </w:tc>
        <w:tc>
          <w:tcPr>
            <w:tcW w:w="863" w:type="dxa"/>
            <w:tcBorders>
              <w:top w:val="nil"/>
              <w:left w:val="nil"/>
              <w:bottom w:val="single" w:sz="4" w:space="0" w:color="auto"/>
              <w:right w:val="single" w:sz="4" w:space="0" w:color="auto"/>
            </w:tcBorders>
            <w:shd w:val="clear" w:color="auto" w:fill="auto"/>
            <w:noWrap/>
            <w:vAlign w:val="center"/>
            <w:hideMark/>
          </w:tcPr>
          <w:p w14:paraId="0BFF78DF"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159</w:t>
            </w:r>
          </w:p>
        </w:tc>
        <w:tc>
          <w:tcPr>
            <w:tcW w:w="850" w:type="dxa"/>
            <w:tcBorders>
              <w:top w:val="nil"/>
              <w:left w:val="nil"/>
              <w:bottom w:val="single" w:sz="4" w:space="0" w:color="auto"/>
              <w:right w:val="single" w:sz="4" w:space="0" w:color="auto"/>
            </w:tcBorders>
            <w:shd w:val="clear" w:color="auto" w:fill="auto"/>
            <w:noWrap/>
            <w:vAlign w:val="center"/>
            <w:hideMark/>
          </w:tcPr>
          <w:p w14:paraId="62CCCAB7"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20</w:t>
            </w:r>
          </w:p>
        </w:tc>
        <w:tc>
          <w:tcPr>
            <w:tcW w:w="851" w:type="dxa"/>
            <w:tcBorders>
              <w:top w:val="nil"/>
              <w:left w:val="nil"/>
              <w:bottom w:val="single" w:sz="4" w:space="0" w:color="auto"/>
              <w:right w:val="single" w:sz="4" w:space="0" w:color="auto"/>
            </w:tcBorders>
            <w:shd w:val="clear" w:color="auto" w:fill="auto"/>
            <w:noWrap/>
            <w:vAlign w:val="center"/>
            <w:hideMark/>
          </w:tcPr>
          <w:p w14:paraId="6589C829"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0</w:t>
            </w:r>
          </w:p>
        </w:tc>
        <w:tc>
          <w:tcPr>
            <w:tcW w:w="1152" w:type="dxa"/>
            <w:tcBorders>
              <w:top w:val="nil"/>
              <w:left w:val="nil"/>
              <w:bottom w:val="single" w:sz="4" w:space="0" w:color="auto"/>
              <w:right w:val="single" w:sz="4" w:space="0" w:color="auto"/>
            </w:tcBorders>
            <w:shd w:val="clear" w:color="auto" w:fill="auto"/>
            <w:noWrap/>
            <w:vAlign w:val="center"/>
            <w:hideMark/>
          </w:tcPr>
          <w:p w14:paraId="71D0CC7F"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299</w:t>
            </w:r>
          </w:p>
        </w:tc>
      </w:tr>
      <w:tr w:rsidR="00CB3B74" w:rsidRPr="00AC7212" w14:paraId="26029561" w14:textId="0D0F1D0E" w:rsidTr="00FA7D0B">
        <w:trPr>
          <w:trHeight w:val="320"/>
        </w:trPr>
        <w:tc>
          <w:tcPr>
            <w:tcW w:w="523" w:type="dxa"/>
            <w:vMerge w:val="restart"/>
            <w:tcBorders>
              <w:top w:val="nil"/>
              <w:left w:val="single" w:sz="4" w:space="0" w:color="auto"/>
              <w:bottom w:val="single" w:sz="4" w:space="0" w:color="auto"/>
              <w:right w:val="single" w:sz="4" w:space="0" w:color="auto"/>
            </w:tcBorders>
            <w:shd w:val="clear" w:color="auto" w:fill="auto"/>
            <w:vAlign w:val="center"/>
            <w:hideMark/>
          </w:tcPr>
          <w:p w14:paraId="6AA4BB86"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5</w:t>
            </w:r>
          </w:p>
        </w:tc>
        <w:tc>
          <w:tcPr>
            <w:tcW w:w="1831" w:type="dxa"/>
            <w:vMerge w:val="restart"/>
            <w:tcBorders>
              <w:top w:val="nil"/>
              <w:left w:val="single" w:sz="4" w:space="0" w:color="auto"/>
              <w:bottom w:val="single" w:sz="4" w:space="0" w:color="auto"/>
              <w:right w:val="single" w:sz="4" w:space="0" w:color="auto"/>
            </w:tcBorders>
            <w:shd w:val="clear" w:color="auto" w:fill="auto"/>
            <w:vAlign w:val="center"/>
            <w:hideMark/>
          </w:tcPr>
          <w:p w14:paraId="4CBB0348"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Akuntabilitas</w:t>
            </w:r>
          </w:p>
        </w:tc>
        <w:tc>
          <w:tcPr>
            <w:tcW w:w="1043" w:type="dxa"/>
            <w:tcBorders>
              <w:top w:val="nil"/>
              <w:left w:val="nil"/>
              <w:bottom w:val="single" w:sz="4" w:space="0" w:color="auto"/>
              <w:right w:val="single" w:sz="4" w:space="0" w:color="auto"/>
            </w:tcBorders>
            <w:shd w:val="clear" w:color="auto" w:fill="auto"/>
            <w:noWrap/>
            <w:vAlign w:val="center"/>
            <w:hideMark/>
          </w:tcPr>
          <w:p w14:paraId="3D79C7CF"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Frek</w:t>
            </w:r>
          </w:p>
        </w:tc>
        <w:tc>
          <w:tcPr>
            <w:tcW w:w="851" w:type="dxa"/>
            <w:tcBorders>
              <w:top w:val="nil"/>
              <w:left w:val="nil"/>
              <w:bottom w:val="single" w:sz="4" w:space="0" w:color="auto"/>
              <w:right w:val="single" w:sz="4" w:space="0" w:color="auto"/>
            </w:tcBorders>
            <w:shd w:val="clear" w:color="auto" w:fill="auto"/>
            <w:noWrap/>
            <w:vAlign w:val="center"/>
            <w:hideMark/>
          </w:tcPr>
          <w:p w14:paraId="03F32433"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16</w:t>
            </w:r>
          </w:p>
        </w:tc>
        <w:tc>
          <w:tcPr>
            <w:tcW w:w="863" w:type="dxa"/>
            <w:tcBorders>
              <w:top w:val="nil"/>
              <w:left w:val="nil"/>
              <w:bottom w:val="single" w:sz="4" w:space="0" w:color="auto"/>
              <w:right w:val="single" w:sz="4" w:space="0" w:color="auto"/>
            </w:tcBorders>
            <w:shd w:val="clear" w:color="auto" w:fill="auto"/>
            <w:noWrap/>
            <w:vAlign w:val="center"/>
            <w:hideMark/>
          </w:tcPr>
          <w:p w14:paraId="21C05D65"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51</w:t>
            </w:r>
          </w:p>
        </w:tc>
        <w:tc>
          <w:tcPr>
            <w:tcW w:w="850" w:type="dxa"/>
            <w:tcBorders>
              <w:top w:val="nil"/>
              <w:left w:val="nil"/>
              <w:bottom w:val="single" w:sz="4" w:space="0" w:color="auto"/>
              <w:right w:val="single" w:sz="4" w:space="0" w:color="auto"/>
            </w:tcBorders>
            <w:shd w:val="clear" w:color="auto" w:fill="auto"/>
            <w:noWrap/>
            <w:vAlign w:val="center"/>
            <w:hideMark/>
          </w:tcPr>
          <w:p w14:paraId="6BCBAD40"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26</w:t>
            </w:r>
          </w:p>
        </w:tc>
        <w:tc>
          <w:tcPr>
            <w:tcW w:w="851" w:type="dxa"/>
            <w:tcBorders>
              <w:top w:val="nil"/>
              <w:left w:val="nil"/>
              <w:bottom w:val="single" w:sz="4" w:space="0" w:color="auto"/>
              <w:right w:val="single" w:sz="4" w:space="0" w:color="auto"/>
            </w:tcBorders>
            <w:shd w:val="clear" w:color="auto" w:fill="auto"/>
            <w:noWrap/>
            <w:vAlign w:val="center"/>
            <w:hideMark/>
          </w:tcPr>
          <w:p w14:paraId="7FC26DFA"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0</w:t>
            </w:r>
          </w:p>
        </w:tc>
        <w:tc>
          <w:tcPr>
            <w:tcW w:w="1152" w:type="dxa"/>
            <w:tcBorders>
              <w:top w:val="nil"/>
              <w:left w:val="nil"/>
              <w:bottom w:val="single" w:sz="4" w:space="0" w:color="auto"/>
              <w:right w:val="single" w:sz="4" w:space="0" w:color="auto"/>
            </w:tcBorders>
            <w:shd w:val="clear" w:color="auto" w:fill="auto"/>
            <w:noWrap/>
            <w:vAlign w:val="center"/>
            <w:hideMark/>
          </w:tcPr>
          <w:p w14:paraId="6102083A"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93</w:t>
            </w:r>
          </w:p>
        </w:tc>
      </w:tr>
      <w:tr w:rsidR="00CB3B74" w:rsidRPr="00AC7212" w14:paraId="20413323" w14:textId="2FDD324B" w:rsidTr="00FA7D0B">
        <w:trPr>
          <w:trHeight w:val="320"/>
        </w:trPr>
        <w:tc>
          <w:tcPr>
            <w:tcW w:w="523" w:type="dxa"/>
            <w:vMerge/>
            <w:tcBorders>
              <w:top w:val="nil"/>
              <w:left w:val="single" w:sz="4" w:space="0" w:color="auto"/>
              <w:bottom w:val="single" w:sz="4" w:space="0" w:color="auto"/>
              <w:right w:val="single" w:sz="4" w:space="0" w:color="auto"/>
            </w:tcBorders>
            <w:shd w:val="clear" w:color="auto" w:fill="auto"/>
            <w:vAlign w:val="center"/>
            <w:hideMark/>
          </w:tcPr>
          <w:p w14:paraId="4C296AD3" w14:textId="77777777" w:rsidR="00CB3B74" w:rsidRPr="00AC7212" w:rsidRDefault="00CB3B74" w:rsidP="00EE64A7">
            <w:pPr>
              <w:rPr>
                <w:rFonts w:eastAsia="Times New Roman"/>
                <w:color w:val="000000"/>
                <w:sz w:val="24"/>
                <w:szCs w:val="24"/>
                <w:lang w:val="en-ID" w:eastAsia="en-ID"/>
              </w:rPr>
            </w:pPr>
          </w:p>
        </w:tc>
        <w:tc>
          <w:tcPr>
            <w:tcW w:w="1831" w:type="dxa"/>
            <w:vMerge/>
            <w:tcBorders>
              <w:top w:val="nil"/>
              <w:left w:val="single" w:sz="4" w:space="0" w:color="auto"/>
              <w:bottom w:val="single" w:sz="4" w:space="0" w:color="auto"/>
              <w:right w:val="single" w:sz="4" w:space="0" w:color="auto"/>
            </w:tcBorders>
            <w:shd w:val="clear" w:color="auto" w:fill="auto"/>
            <w:vAlign w:val="center"/>
            <w:hideMark/>
          </w:tcPr>
          <w:p w14:paraId="6BF41085" w14:textId="77777777" w:rsidR="00CB3B74" w:rsidRPr="00AC7212" w:rsidRDefault="00CB3B74" w:rsidP="00EE64A7">
            <w:pPr>
              <w:rPr>
                <w:rFonts w:eastAsia="Times New Roman"/>
                <w:color w:val="000000"/>
                <w:sz w:val="24"/>
                <w:szCs w:val="24"/>
                <w:lang w:val="en-ID" w:eastAsia="en-ID"/>
              </w:rPr>
            </w:pPr>
          </w:p>
        </w:tc>
        <w:tc>
          <w:tcPr>
            <w:tcW w:w="1043" w:type="dxa"/>
            <w:tcBorders>
              <w:top w:val="nil"/>
              <w:left w:val="nil"/>
              <w:bottom w:val="single" w:sz="4" w:space="0" w:color="auto"/>
              <w:right w:val="single" w:sz="4" w:space="0" w:color="auto"/>
            </w:tcBorders>
            <w:shd w:val="clear" w:color="auto" w:fill="auto"/>
            <w:noWrap/>
            <w:vAlign w:val="center"/>
            <w:hideMark/>
          </w:tcPr>
          <w:p w14:paraId="0D2A9F6D"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Skor</w:t>
            </w:r>
          </w:p>
        </w:tc>
        <w:tc>
          <w:tcPr>
            <w:tcW w:w="851" w:type="dxa"/>
            <w:tcBorders>
              <w:top w:val="nil"/>
              <w:left w:val="nil"/>
              <w:bottom w:val="single" w:sz="4" w:space="0" w:color="auto"/>
              <w:right w:val="single" w:sz="4" w:space="0" w:color="auto"/>
            </w:tcBorders>
            <w:shd w:val="clear" w:color="auto" w:fill="auto"/>
            <w:noWrap/>
            <w:vAlign w:val="center"/>
            <w:hideMark/>
          </w:tcPr>
          <w:p w14:paraId="3732DBA9"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64</w:t>
            </w:r>
          </w:p>
        </w:tc>
        <w:tc>
          <w:tcPr>
            <w:tcW w:w="863" w:type="dxa"/>
            <w:tcBorders>
              <w:top w:val="nil"/>
              <w:left w:val="nil"/>
              <w:bottom w:val="single" w:sz="4" w:space="0" w:color="auto"/>
              <w:right w:val="single" w:sz="4" w:space="0" w:color="auto"/>
            </w:tcBorders>
            <w:shd w:val="clear" w:color="auto" w:fill="auto"/>
            <w:noWrap/>
            <w:vAlign w:val="center"/>
            <w:hideMark/>
          </w:tcPr>
          <w:p w14:paraId="3521ABAD"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153</w:t>
            </w:r>
          </w:p>
        </w:tc>
        <w:tc>
          <w:tcPr>
            <w:tcW w:w="850" w:type="dxa"/>
            <w:tcBorders>
              <w:top w:val="nil"/>
              <w:left w:val="nil"/>
              <w:bottom w:val="single" w:sz="4" w:space="0" w:color="auto"/>
              <w:right w:val="single" w:sz="4" w:space="0" w:color="auto"/>
            </w:tcBorders>
            <w:shd w:val="clear" w:color="auto" w:fill="auto"/>
            <w:noWrap/>
            <w:vAlign w:val="center"/>
            <w:hideMark/>
          </w:tcPr>
          <w:p w14:paraId="67C3D80C"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52</w:t>
            </w:r>
          </w:p>
        </w:tc>
        <w:tc>
          <w:tcPr>
            <w:tcW w:w="851" w:type="dxa"/>
            <w:tcBorders>
              <w:top w:val="nil"/>
              <w:left w:val="nil"/>
              <w:bottom w:val="single" w:sz="4" w:space="0" w:color="auto"/>
              <w:right w:val="single" w:sz="4" w:space="0" w:color="auto"/>
            </w:tcBorders>
            <w:shd w:val="clear" w:color="auto" w:fill="auto"/>
            <w:noWrap/>
            <w:vAlign w:val="center"/>
            <w:hideMark/>
          </w:tcPr>
          <w:p w14:paraId="5F443A25"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0</w:t>
            </w:r>
          </w:p>
        </w:tc>
        <w:tc>
          <w:tcPr>
            <w:tcW w:w="1152" w:type="dxa"/>
            <w:tcBorders>
              <w:top w:val="nil"/>
              <w:left w:val="nil"/>
              <w:bottom w:val="single" w:sz="4" w:space="0" w:color="auto"/>
              <w:right w:val="single" w:sz="4" w:space="0" w:color="auto"/>
            </w:tcBorders>
            <w:shd w:val="clear" w:color="auto" w:fill="auto"/>
            <w:noWrap/>
            <w:vAlign w:val="center"/>
            <w:hideMark/>
          </w:tcPr>
          <w:p w14:paraId="57778BF6"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269</w:t>
            </w:r>
          </w:p>
        </w:tc>
      </w:tr>
      <w:tr w:rsidR="00CB3B74" w:rsidRPr="00AC7212" w14:paraId="003EB6CA" w14:textId="35AB87DB" w:rsidTr="00FA7D0B">
        <w:trPr>
          <w:trHeight w:val="310"/>
        </w:trPr>
        <w:tc>
          <w:tcPr>
            <w:tcW w:w="235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3863B"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 xml:space="preserve">Jumlah </w:t>
            </w:r>
          </w:p>
        </w:tc>
        <w:tc>
          <w:tcPr>
            <w:tcW w:w="1043" w:type="dxa"/>
            <w:tcBorders>
              <w:top w:val="nil"/>
              <w:left w:val="nil"/>
              <w:bottom w:val="single" w:sz="4" w:space="0" w:color="auto"/>
              <w:right w:val="single" w:sz="4" w:space="0" w:color="auto"/>
            </w:tcBorders>
            <w:shd w:val="clear" w:color="auto" w:fill="auto"/>
            <w:noWrap/>
            <w:vAlign w:val="center"/>
            <w:hideMark/>
          </w:tcPr>
          <w:p w14:paraId="1F5147F9"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Frek</w:t>
            </w:r>
          </w:p>
        </w:tc>
        <w:tc>
          <w:tcPr>
            <w:tcW w:w="851" w:type="dxa"/>
            <w:tcBorders>
              <w:top w:val="nil"/>
              <w:left w:val="nil"/>
              <w:bottom w:val="single" w:sz="4" w:space="0" w:color="auto"/>
              <w:right w:val="single" w:sz="4" w:space="0" w:color="auto"/>
            </w:tcBorders>
            <w:shd w:val="clear" w:color="auto" w:fill="auto"/>
            <w:noWrap/>
            <w:vAlign w:val="center"/>
            <w:hideMark/>
          </w:tcPr>
          <w:p w14:paraId="0C42DA54" w14:textId="011B136A"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7</w:t>
            </w:r>
            <w:r>
              <w:rPr>
                <w:rFonts w:eastAsia="Times New Roman"/>
                <w:color w:val="000000"/>
                <w:sz w:val="24"/>
                <w:szCs w:val="24"/>
                <w:lang w:val="en-ID" w:eastAsia="en-ID"/>
              </w:rPr>
              <w:t>4</w:t>
            </w:r>
          </w:p>
        </w:tc>
        <w:tc>
          <w:tcPr>
            <w:tcW w:w="863" w:type="dxa"/>
            <w:tcBorders>
              <w:top w:val="nil"/>
              <w:left w:val="nil"/>
              <w:bottom w:val="single" w:sz="4" w:space="0" w:color="auto"/>
              <w:right w:val="single" w:sz="4" w:space="0" w:color="auto"/>
            </w:tcBorders>
            <w:shd w:val="clear" w:color="auto" w:fill="auto"/>
            <w:noWrap/>
            <w:vAlign w:val="center"/>
            <w:hideMark/>
          </w:tcPr>
          <w:p w14:paraId="7BBE7339" w14:textId="3AA5651A"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23</w:t>
            </w:r>
            <w:r>
              <w:rPr>
                <w:rFonts w:eastAsia="Times New Roman"/>
                <w:color w:val="000000"/>
                <w:sz w:val="24"/>
                <w:szCs w:val="24"/>
                <w:lang w:val="en-ID" w:eastAsia="en-ID"/>
              </w:rPr>
              <w:t>6</w:t>
            </w:r>
          </w:p>
        </w:tc>
        <w:tc>
          <w:tcPr>
            <w:tcW w:w="850" w:type="dxa"/>
            <w:tcBorders>
              <w:top w:val="nil"/>
              <w:left w:val="nil"/>
              <w:bottom w:val="single" w:sz="4" w:space="0" w:color="auto"/>
              <w:right w:val="single" w:sz="4" w:space="0" w:color="auto"/>
            </w:tcBorders>
            <w:shd w:val="clear" w:color="auto" w:fill="auto"/>
            <w:noWrap/>
            <w:vAlign w:val="center"/>
            <w:hideMark/>
          </w:tcPr>
          <w:p w14:paraId="54574013" w14:textId="6C24629F"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15</w:t>
            </w:r>
            <w:r>
              <w:rPr>
                <w:rFonts w:eastAsia="Times New Roman"/>
                <w:color w:val="000000"/>
                <w:sz w:val="24"/>
                <w:szCs w:val="24"/>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3242082C"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4</w:t>
            </w:r>
          </w:p>
        </w:tc>
        <w:tc>
          <w:tcPr>
            <w:tcW w:w="1152" w:type="dxa"/>
            <w:tcBorders>
              <w:top w:val="nil"/>
              <w:left w:val="nil"/>
              <w:bottom w:val="single" w:sz="4" w:space="0" w:color="auto"/>
              <w:right w:val="single" w:sz="4" w:space="0" w:color="auto"/>
            </w:tcBorders>
            <w:shd w:val="clear" w:color="auto" w:fill="auto"/>
            <w:noWrap/>
            <w:vAlign w:val="center"/>
            <w:hideMark/>
          </w:tcPr>
          <w:p w14:paraId="2A404FB6"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465</w:t>
            </w:r>
          </w:p>
        </w:tc>
      </w:tr>
      <w:tr w:rsidR="00CB3B74" w:rsidRPr="00AC7212" w14:paraId="6CBA0BE5" w14:textId="411CBC59" w:rsidTr="00FA7D0B">
        <w:trPr>
          <w:trHeight w:val="310"/>
        </w:trPr>
        <w:tc>
          <w:tcPr>
            <w:tcW w:w="235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F7034E" w14:textId="77777777" w:rsidR="00CB3B74" w:rsidRPr="00AC7212" w:rsidRDefault="00CB3B74" w:rsidP="00EE64A7">
            <w:pPr>
              <w:rPr>
                <w:rFonts w:eastAsia="Times New Roman"/>
                <w:color w:val="000000"/>
                <w:sz w:val="24"/>
                <w:szCs w:val="24"/>
                <w:lang w:val="en-ID" w:eastAsia="en-ID"/>
              </w:rPr>
            </w:pPr>
          </w:p>
        </w:tc>
        <w:tc>
          <w:tcPr>
            <w:tcW w:w="1043" w:type="dxa"/>
            <w:tcBorders>
              <w:top w:val="nil"/>
              <w:left w:val="nil"/>
              <w:bottom w:val="single" w:sz="4" w:space="0" w:color="auto"/>
              <w:right w:val="single" w:sz="4" w:space="0" w:color="auto"/>
            </w:tcBorders>
            <w:shd w:val="clear" w:color="auto" w:fill="auto"/>
            <w:noWrap/>
            <w:vAlign w:val="center"/>
            <w:hideMark/>
          </w:tcPr>
          <w:p w14:paraId="1F46895A"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w:t>
            </w:r>
          </w:p>
        </w:tc>
        <w:tc>
          <w:tcPr>
            <w:tcW w:w="851" w:type="dxa"/>
            <w:tcBorders>
              <w:top w:val="nil"/>
              <w:left w:val="nil"/>
              <w:bottom w:val="single" w:sz="4" w:space="0" w:color="auto"/>
              <w:right w:val="single" w:sz="4" w:space="0" w:color="auto"/>
            </w:tcBorders>
            <w:shd w:val="clear" w:color="auto" w:fill="auto"/>
            <w:noWrap/>
            <w:vAlign w:val="center"/>
            <w:hideMark/>
          </w:tcPr>
          <w:p w14:paraId="70100484"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16%</w:t>
            </w:r>
          </w:p>
        </w:tc>
        <w:tc>
          <w:tcPr>
            <w:tcW w:w="863" w:type="dxa"/>
            <w:tcBorders>
              <w:top w:val="nil"/>
              <w:left w:val="nil"/>
              <w:bottom w:val="single" w:sz="4" w:space="0" w:color="auto"/>
              <w:right w:val="single" w:sz="4" w:space="0" w:color="auto"/>
            </w:tcBorders>
            <w:shd w:val="clear" w:color="auto" w:fill="auto"/>
            <w:noWrap/>
            <w:vAlign w:val="center"/>
            <w:hideMark/>
          </w:tcPr>
          <w:p w14:paraId="318A31AB" w14:textId="51C3EEFE"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5</w:t>
            </w:r>
            <w:r>
              <w:rPr>
                <w:rFonts w:eastAsia="Times New Roman"/>
                <w:color w:val="000000"/>
                <w:sz w:val="24"/>
                <w:szCs w:val="24"/>
                <w:lang w:val="en-ID" w:eastAsia="en-ID"/>
              </w:rPr>
              <w:t>1</w:t>
            </w:r>
            <w:r w:rsidRPr="00AC7212">
              <w:rPr>
                <w:rFonts w:eastAsia="Times New Roman"/>
                <w:color w:val="000000"/>
                <w:sz w:val="24"/>
                <w:szCs w:val="24"/>
                <w:lang w:val="en-ID" w:eastAsia="en-ID"/>
              </w:rPr>
              <w:t>%</w:t>
            </w:r>
          </w:p>
        </w:tc>
        <w:tc>
          <w:tcPr>
            <w:tcW w:w="850" w:type="dxa"/>
            <w:tcBorders>
              <w:top w:val="nil"/>
              <w:left w:val="nil"/>
              <w:bottom w:val="single" w:sz="4" w:space="0" w:color="auto"/>
              <w:right w:val="single" w:sz="4" w:space="0" w:color="auto"/>
            </w:tcBorders>
            <w:shd w:val="clear" w:color="auto" w:fill="auto"/>
            <w:noWrap/>
            <w:vAlign w:val="center"/>
            <w:hideMark/>
          </w:tcPr>
          <w:p w14:paraId="1DA02E63" w14:textId="7A4A8280"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3</w:t>
            </w:r>
            <w:r>
              <w:rPr>
                <w:rFonts w:eastAsia="Times New Roman"/>
                <w:color w:val="000000"/>
                <w:sz w:val="24"/>
                <w:szCs w:val="24"/>
                <w:lang w:val="en-ID" w:eastAsia="en-ID"/>
              </w:rPr>
              <w:t>2</w:t>
            </w:r>
            <w:r w:rsidRPr="00AC7212">
              <w:rPr>
                <w:rFonts w:eastAsia="Times New Roman"/>
                <w:color w:val="000000"/>
                <w:sz w:val="24"/>
                <w:szCs w:val="24"/>
                <w:lang w:val="en-ID" w:eastAsia="en-ID"/>
              </w:rPr>
              <w:t>%</w:t>
            </w:r>
          </w:p>
        </w:tc>
        <w:tc>
          <w:tcPr>
            <w:tcW w:w="851" w:type="dxa"/>
            <w:tcBorders>
              <w:top w:val="nil"/>
              <w:left w:val="nil"/>
              <w:bottom w:val="single" w:sz="4" w:space="0" w:color="auto"/>
              <w:right w:val="single" w:sz="4" w:space="0" w:color="auto"/>
            </w:tcBorders>
            <w:shd w:val="clear" w:color="auto" w:fill="auto"/>
            <w:noWrap/>
            <w:vAlign w:val="center"/>
            <w:hideMark/>
          </w:tcPr>
          <w:p w14:paraId="25204776"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1%</w:t>
            </w:r>
          </w:p>
        </w:tc>
        <w:tc>
          <w:tcPr>
            <w:tcW w:w="1152" w:type="dxa"/>
            <w:tcBorders>
              <w:top w:val="nil"/>
              <w:left w:val="nil"/>
              <w:bottom w:val="single" w:sz="4" w:space="0" w:color="auto"/>
              <w:right w:val="single" w:sz="4" w:space="0" w:color="auto"/>
            </w:tcBorders>
            <w:shd w:val="clear" w:color="auto" w:fill="auto"/>
            <w:noWrap/>
            <w:vAlign w:val="center"/>
            <w:hideMark/>
          </w:tcPr>
          <w:p w14:paraId="626235E2"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100%</w:t>
            </w:r>
          </w:p>
        </w:tc>
      </w:tr>
      <w:tr w:rsidR="00CB3B74" w:rsidRPr="00AC7212" w14:paraId="134685F1" w14:textId="710CB5EA" w:rsidTr="00FA7D0B">
        <w:trPr>
          <w:trHeight w:val="310"/>
        </w:trPr>
        <w:tc>
          <w:tcPr>
            <w:tcW w:w="235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674681" w14:textId="77777777" w:rsidR="00CB3B74" w:rsidRPr="00AC7212" w:rsidRDefault="00CB3B74" w:rsidP="00EE64A7">
            <w:pPr>
              <w:rPr>
                <w:rFonts w:eastAsia="Times New Roman"/>
                <w:color w:val="000000"/>
                <w:sz w:val="24"/>
                <w:szCs w:val="24"/>
                <w:lang w:val="en-ID" w:eastAsia="en-ID"/>
              </w:rPr>
            </w:pPr>
          </w:p>
        </w:tc>
        <w:tc>
          <w:tcPr>
            <w:tcW w:w="1043" w:type="dxa"/>
            <w:tcBorders>
              <w:top w:val="nil"/>
              <w:left w:val="nil"/>
              <w:bottom w:val="single" w:sz="4" w:space="0" w:color="auto"/>
              <w:right w:val="single" w:sz="4" w:space="0" w:color="auto"/>
            </w:tcBorders>
            <w:shd w:val="clear" w:color="auto" w:fill="auto"/>
            <w:noWrap/>
            <w:vAlign w:val="center"/>
            <w:hideMark/>
          </w:tcPr>
          <w:p w14:paraId="6D089582"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Skor</w:t>
            </w:r>
          </w:p>
        </w:tc>
        <w:tc>
          <w:tcPr>
            <w:tcW w:w="851" w:type="dxa"/>
            <w:tcBorders>
              <w:top w:val="nil"/>
              <w:left w:val="nil"/>
              <w:bottom w:val="single" w:sz="4" w:space="0" w:color="auto"/>
              <w:right w:val="single" w:sz="4" w:space="0" w:color="auto"/>
            </w:tcBorders>
            <w:shd w:val="clear" w:color="auto" w:fill="auto"/>
            <w:noWrap/>
            <w:vAlign w:val="center"/>
            <w:hideMark/>
          </w:tcPr>
          <w:p w14:paraId="7D5C8379" w14:textId="3F9296B1" w:rsidR="00CB3B74" w:rsidRPr="00AC7212" w:rsidRDefault="00CB3B74" w:rsidP="00EE64A7">
            <w:pPr>
              <w:jc w:val="center"/>
              <w:rPr>
                <w:rFonts w:eastAsia="Times New Roman"/>
                <w:color w:val="000000"/>
                <w:sz w:val="24"/>
                <w:szCs w:val="24"/>
                <w:lang w:val="en-ID" w:eastAsia="en-ID"/>
              </w:rPr>
            </w:pPr>
            <w:r>
              <w:rPr>
                <w:rFonts w:eastAsia="Times New Roman"/>
                <w:color w:val="000000"/>
                <w:sz w:val="24"/>
                <w:szCs w:val="24"/>
                <w:lang w:val="en-ID" w:eastAsia="en-ID"/>
              </w:rPr>
              <w:t>296</w:t>
            </w:r>
          </w:p>
        </w:tc>
        <w:tc>
          <w:tcPr>
            <w:tcW w:w="863" w:type="dxa"/>
            <w:tcBorders>
              <w:top w:val="nil"/>
              <w:left w:val="nil"/>
              <w:bottom w:val="single" w:sz="4" w:space="0" w:color="auto"/>
              <w:right w:val="single" w:sz="4" w:space="0" w:color="auto"/>
            </w:tcBorders>
            <w:shd w:val="clear" w:color="auto" w:fill="auto"/>
            <w:noWrap/>
            <w:vAlign w:val="center"/>
            <w:hideMark/>
          </w:tcPr>
          <w:p w14:paraId="612CC4D9" w14:textId="5C5389CF"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70</w:t>
            </w:r>
            <w:r>
              <w:rPr>
                <w:rFonts w:eastAsia="Times New Roman"/>
                <w:color w:val="000000"/>
                <w:sz w:val="24"/>
                <w:szCs w:val="24"/>
                <w:lang w:val="en-ID" w:eastAsia="en-ID"/>
              </w:rPr>
              <w:t>8</w:t>
            </w:r>
          </w:p>
        </w:tc>
        <w:tc>
          <w:tcPr>
            <w:tcW w:w="850" w:type="dxa"/>
            <w:tcBorders>
              <w:top w:val="nil"/>
              <w:left w:val="nil"/>
              <w:bottom w:val="single" w:sz="4" w:space="0" w:color="auto"/>
              <w:right w:val="single" w:sz="4" w:space="0" w:color="auto"/>
            </w:tcBorders>
            <w:shd w:val="clear" w:color="auto" w:fill="auto"/>
            <w:noWrap/>
            <w:vAlign w:val="center"/>
            <w:hideMark/>
          </w:tcPr>
          <w:p w14:paraId="0D889778" w14:textId="62A7EDB1"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30</w:t>
            </w:r>
            <w:r>
              <w:rPr>
                <w:rFonts w:eastAsia="Times New Roman"/>
                <w:color w:val="000000"/>
                <w:sz w:val="24"/>
                <w:szCs w:val="24"/>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4C2799E1" w14:textId="77777777"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4</w:t>
            </w:r>
          </w:p>
        </w:tc>
        <w:tc>
          <w:tcPr>
            <w:tcW w:w="1152" w:type="dxa"/>
            <w:tcBorders>
              <w:top w:val="nil"/>
              <w:left w:val="nil"/>
              <w:bottom w:val="single" w:sz="4" w:space="0" w:color="auto"/>
              <w:right w:val="single" w:sz="4" w:space="0" w:color="auto"/>
            </w:tcBorders>
            <w:shd w:val="clear" w:color="auto" w:fill="auto"/>
            <w:noWrap/>
            <w:vAlign w:val="center"/>
            <w:hideMark/>
          </w:tcPr>
          <w:p w14:paraId="26472AED" w14:textId="7265FE4F" w:rsidR="00CB3B74" w:rsidRPr="00AC7212" w:rsidRDefault="00CB3B74" w:rsidP="00EE64A7">
            <w:pPr>
              <w:jc w:val="center"/>
              <w:rPr>
                <w:rFonts w:eastAsia="Times New Roman"/>
                <w:color w:val="000000"/>
                <w:sz w:val="24"/>
                <w:szCs w:val="24"/>
                <w:lang w:val="en-ID" w:eastAsia="en-ID"/>
              </w:rPr>
            </w:pPr>
            <w:r w:rsidRPr="00AC7212">
              <w:rPr>
                <w:rFonts w:eastAsia="Times New Roman"/>
                <w:color w:val="000000"/>
                <w:sz w:val="24"/>
                <w:szCs w:val="24"/>
                <w:lang w:val="en-ID" w:eastAsia="en-ID"/>
              </w:rPr>
              <w:t>131</w:t>
            </w:r>
            <w:r>
              <w:rPr>
                <w:rFonts w:eastAsia="Times New Roman"/>
                <w:color w:val="000000"/>
                <w:sz w:val="24"/>
                <w:szCs w:val="24"/>
                <w:lang w:val="en-ID" w:eastAsia="en-ID"/>
              </w:rPr>
              <w:t>0</w:t>
            </w:r>
          </w:p>
        </w:tc>
      </w:tr>
    </w:tbl>
    <w:p w14:paraId="138D18BD" w14:textId="77777777" w:rsidR="008D55CE" w:rsidRPr="001263F6" w:rsidRDefault="008D55CE" w:rsidP="008D55CE">
      <w:pPr>
        <w:spacing w:line="480" w:lineRule="auto"/>
        <w:jc w:val="both"/>
        <w:rPr>
          <w:sz w:val="24"/>
          <w:szCs w:val="24"/>
        </w:rPr>
      </w:pPr>
      <w:r w:rsidRPr="001263F6">
        <w:rPr>
          <w:sz w:val="24"/>
          <w:szCs w:val="24"/>
        </w:rPr>
        <w:t>Sumber Data: Hasil Olahan Penelitian, Tahun 2025</w:t>
      </w:r>
    </w:p>
    <w:p w14:paraId="1962512F" w14:textId="3988FDC8" w:rsidR="004877D4" w:rsidRPr="0088071C" w:rsidRDefault="00004873" w:rsidP="00466607">
      <w:pPr>
        <w:spacing w:line="480" w:lineRule="auto"/>
        <w:ind w:firstLine="720"/>
        <w:jc w:val="both"/>
        <w:rPr>
          <w:sz w:val="24"/>
          <w:szCs w:val="24"/>
        </w:rPr>
      </w:pPr>
      <w:r w:rsidRPr="00004873">
        <w:rPr>
          <w:sz w:val="24"/>
          <w:szCs w:val="24"/>
        </w:rPr>
        <w:t>Berdasarkan Tabel V.6, diketahui bahwa sebanyak 31 responden telah memberikan tanggapan terhadap kinerja organisasi pada Kantor Camat Bukit Kapur Kota Dumai. Dari lima indikator yang diukur, indikator produktivitas memperoleh skor 229, kualitas layanan memperoleh skor 231, responsivitas memperoleh skor 28</w:t>
      </w:r>
      <w:r w:rsidR="004140B5">
        <w:rPr>
          <w:sz w:val="24"/>
          <w:szCs w:val="24"/>
          <w:lang w:val="en-US"/>
        </w:rPr>
        <w:t>2</w:t>
      </w:r>
      <w:r w:rsidRPr="00004873">
        <w:rPr>
          <w:sz w:val="24"/>
          <w:szCs w:val="24"/>
        </w:rPr>
        <w:t xml:space="preserve">, responsibilitas memperoleh skor 299, dan akuntabilitas memperoleh skor 269. </w:t>
      </w:r>
      <w:r w:rsidR="0088071C">
        <w:rPr>
          <w:sz w:val="24"/>
          <w:szCs w:val="24"/>
          <w:lang w:val="en-US"/>
        </w:rPr>
        <w:t>Selanjutnya, u</w:t>
      </w:r>
      <w:r w:rsidR="008D55CE" w:rsidRPr="00D0421E">
        <w:rPr>
          <w:sz w:val="24"/>
          <w:szCs w:val="24"/>
        </w:rPr>
        <w:t>ntuk melihat kriteria yang telah ditetapkan dari Frekuensi yang diperoleh masing- masing indikator dapat dilihat</w:t>
      </w:r>
      <w:r w:rsidR="008D55CE">
        <w:rPr>
          <w:sz w:val="24"/>
          <w:szCs w:val="24"/>
        </w:rPr>
        <w:t xml:space="preserve"> pada</w:t>
      </w:r>
      <w:r w:rsidR="008D55CE" w:rsidRPr="00D0421E">
        <w:rPr>
          <w:sz w:val="24"/>
          <w:szCs w:val="24"/>
        </w:rPr>
        <w:t xml:space="preserve"> </w:t>
      </w:r>
      <w:r w:rsidR="008D55CE" w:rsidRPr="001263F6">
        <w:rPr>
          <w:sz w:val="24"/>
          <w:szCs w:val="24"/>
        </w:rPr>
        <w:t xml:space="preserve">Diagram </w:t>
      </w:r>
      <w:r w:rsidR="008D55CE" w:rsidRPr="003D514A">
        <w:rPr>
          <w:i/>
          <w:iCs/>
          <w:sz w:val="24"/>
          <w:szCs w:val="24"/>
        </w:rPr>
        <w:t>Pie</w:t>
      </w:r>
      <w:r w:rsidR="008D55CE" w:rsidRPr="001263F6">
        <w:rPr>
          <w:sz w:val="24"/>
          <w:szCs w:val="24"/>
        </w:rPr>
        <w:t xml:space="preserve"> (persentase frekuensi) dibawah ini:</w:t>
      </w:r>
    </w:p>
    <w:p w14:paraId="15B595A9" w14:textId="77777777" w:rsidR="008D55CE" w:rsidRPr="001263F6" w:rsidRDefault="008D55CE" w:rsidP="008D55CE">
      <w:pPr>
        <w:jc w:val="center"/>
        <w:rPr>
          <w:b/>
          <w:bCs/>
          <w:sz w:val="24"/>
          <w:szCs w:val="24"/>
        </w:rPr>
      </w:pPr>
      <w:r w:rsidRPr="001263F6">
        <w:rPr>
          <w:b/>
          <w:bCs/>
          <w:sz w:val="24"/>
          <w:szCs w:val="24"/>
        </w:rPr>
        <w:t>Diagram V.</w:t>
      </w:r>
      <w:r>
        <w:rPr>
          <w:b/>
          <w:bCs/>
          <w:sz w:val="24"/>
          <w:szCs w:val="24"/>
        </w:rPr>
        <w:t>6</w:t>
      </w:r>
    </w:p>
    <w:p w14:paraId="674EB4AD" w14:textId="77777777" w:rsidR="00A242E0" w:rsidRDefault="008D55CE" w:rsidP="00A242E0">
      <w:pPr>
        <w:jc w:val="center"/>
        <w:rPr>
          <w:b/>
          <w:bCs/>
          <w:sz w:val="24"/>
          <w:szCs w:val="24"/>
        </w:rPr>
      </w:pPr>
      <w:r>
        <w:rPr>
          <w:b/>
          <w:bCs/>
          <w:sz w:val="24"/>
          <w:szCs w:val="24"/>
        </w:rPr>
        <w:t xml:space="preserve">Persentase </w:t>
      </w:r>
      <w:r w:rsidR="009C3ABC">
        <w:rPr>
          <w:b/>
          <w:bCs/>
          <w:sz w:val="24"/>
          <w:szCs w:val="24"/>
          <w:lang w:val="en-US"/>
        </w:rPr>
        <w:t>Tanggapan</w:t>
      </w:r>
      <w:r>
        <w:rPr>
          <w:b/>
          <w:bCs/>
          <w:sz w:val="24"/>
          <w:szCs w:val="24"/>
        </w:rPr>
        <w:t xml:space="preserve"> </w:t>
      </w:r>
      <w:r w:rsidRPr="001263F6">
        <w:rPr>
          <w:b/>
          <w:bCs/>
          <w:sz w:val="24"/>
          <w:szCs w:val="24"/>
        </w:rPr>
        <w:t xml:space="preserve">Responden </w:t>
      </w:r>
      <w:r w:rsidR="00A242E0" w:rsidRPr="001263F6">
        <w:rPr>
          <w:b/>
          <w:bCs/>
          <w:sz w:val="24"/>
          <w:szCs w:val="24"/>
        </w:rPr>
        <w:t xml:space="preserve">Kinerja Organisasi pada </w:t>
      </w:r>
    </w:p>
    <w:p w14:paraId="51763540" w14:textId="77777777" w:rsidR="00A242E0" w:rsidRPr="001263F6" w:rsidRDefault="00A242E0" w:rsidP="00A242E0">
      <w:pPr>
        <w:jc w:val="center"/>
        <w:rPr>
          <w:b/>
          <w:bCs/>
          <w:sz w:val="24"/>
          <w:szCs w:val="24"/>
        </w:rPr>
      </w:pPr>
      <w:r w:rsidRPr="001263F6">
        <w:rPr>
          <w:b/>
          <w:bCs/>
          <w:sz w:val="24"/>
          <w:szCs w:val="24"/>
        </w:rPr>
        <w:t>Kantor Camat bukit Kapur Kota Dumai</w:t>
      </w:r>
    </w:p>
    <w:p w14:paraId="63D6F7C6" w14:textId="3EE5C160" w:rsidR="008D55CE" w:rsidRDefault="008D55CE" w:rsidP="00A242E0">
      <w:pPr>
        <w:jc w:val="center"/>
        <w:rPr>
          <w:sz w:val="24"/>
          <w:szCs w:val="24"/>
        </w:rPr>
      </w:pPr>
      <w:r>
        <w:rPr>
          <w:noProof/>
          <w:lang w:val="en-US"/>
        </w:rPr>
        <w:drawing>
          <wp:inline distT="0" distB="0" distL="0" distR="0" wp14:anchorId="3B9CB26B" wp14:editId="0EECED42">
            <wp:extent cx="3395049" cy="1837854"/>
            <wp:effectExtent l="0" t="0" r="15240" b="10160"/>
            <wp:docPr id="118" name="Chart 1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084043-9E12-4F32-9C7A-F324DBE81B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4F5154C" w14:textId="29CA073D" w:rsidR="001233B1" w:rsidRDefault="0099117E" w:rsidP="004877D4">
      <w:pPr>
        <w:spacing w:line="480" w:lineRule="auto"/>
        <w:ind w:firstLine="720"/>
        <w:jc w:val="both"/>
        <w:rPr>
          <w:sz w:val="24"/>
          <w:szCs w:val="24"/>
        </w:rPr>
      </w:pPr>
      <w:r w:rsidRPr="001233B1">
        <w:rPr>
          <w:sz w:val="24"/>
          <w:szCs w:val="24"/>
        </w:rPr>
        <w:t>Berdasarkan Diagram V.6,</w:t>
      </w:r>
      <w:r w:rsidR="001233B1" w:rsidRPr="001233B1">
        <w:rPr>
          <w:sz w:val="24"/>
          <w:szCs w:val="24"/>
          <w:lang w:val="en-US"/>
        </w:rPr>
        <w:t xml:space="preserve"> </w:t>
      </w:r>
      <w:r w:rsidR="00151891">
        <w:rPr>
          <w:sz w:val="24"/>
          <w:szCs w:val="24"/>
          <w:lang w:val="en-US"/>
        </w:rPr>
        <w:t xml:space="preserve">hasil tanggapan dari </w:t>
      </w:r>
      <w:r w:rsidRPr="001233B1">
        <w:rPr>
          <w:sz w:val="24"/>
          <w:szCs w:val="24"/>
        </w:rPr>
        <w:t xml:space="preserve">31 responden </w:t>
      </w:r>
      <w:r w:rsidR="001233B1">
        <w:rPr>
          <w:sz w:val="24"/>
          <w:szCs w:val="24"/>
          <w:lang w:val="en-US"/>
        </w:rPr>
        <w:t>terhadap</w:t>
      </w:r>
      <w:r w:rsidRPr="001233B1">
        <w:rPr>
          <w:sz w:val="24"/>
          <w:szCs w:val="24"/>
        </w:rPr>
        <w:t xml:space="preserve"> seluruh indikator kinerja organisasi pada Kantor Camat Bukit Kapur Kota Dumai menunjukkan bahwa responden </w:t>
      </w:r>
      <w:r w:rsidR="00043F62">
        <w:rPr>
          <w:sz w:val="24"/>
          <w:szCs w:val="24"/>
          <w:lang w:val="en-US"/>
        </w:rPr>
        <w:t xml:space="preserve">yang </w:t>
      </w:r>
      <w:r w:rsidR="00151891">
        <w:rPr>
          <w:sz w:val="24"/>
          <w:szCs w:val="24"/>
          <w:lang w:val="en-US"/>
        </w:rPr>
        <w:t>memberikan penilaian</w:t>
      </w:r>
      <w:r w:rsidRPr="001233B1">
        <w:rPr>
          <w:sz w:val="24"/>
          <w:szCs w:val="24"/>
        </w:rPr>
        <w:t xml:space="preserve"> Sangat Baik sebesar 16%</w:t>
      </w:r>
      <w:r w:rsidRPr="001233B1">
        <w:rPr>
          <w:sz w:val="24"/>
          <w:szCs w:val="24"/>
          <w:lang w:val="en-US"/>
        </w:rPr>
        <w:t>,</w:t>
      </w:r>
      <w:r w:rsidR="001233B1">
        <w:rPr>
          <w:sz w:val="24"/>
          <w:szCs w:val="24"/>
          <w:lang w:val="en-US"/>
        </w:rPr>
        <w:t xml:space="preserve"> </w:t>
      </w:r>
      <w:r w:rsidRPr="001233B1">
        <w:rPr>
          <w:sz w:val="24"/>
          <w:szCs w:val="24"/>
        </w:rPr>
        <w:t>Baik sebesar 5</w:t>
      </w:r>
      <w:r w:rsidR="00FF2FB7">
        <w:rPr>
          <w:sz w:val="24"/>
          <w:szCs w:val="24"/>
          <w:lang w:val="en-US"/>
        </w:rPr>
        <w:t>1</w:t>
      </w:r>
      <w:r w:rsidRPr="001233B1">
        <w:rPr>
          <w:sz w:val="24"/>
          <w:szCs w:val="24"/>
        </w:rPr>
        <w:t>%</w:t>
      </w:r>
      <w:r w:rsidR="001233B1">
        <w:rPr>
          <w:sz w:val="24"/>
          <w:szCs w:val="24"/>
          <w:lang w:val="en-US"/>
        </w:rPr>
        <w:t xml:space="preserve">, </w:t>
      </w:r>
      <w:r w:rsidRPr="001233B1">
        <w:rPr>
          <w:sz w:val="24"/>
          <w:szCs w:val="24"/>
        </w:rPr>
        <w:t xml:space="preserve">Cukup Baik </w:t>
      </w:r>
      <w:r w:rsidR="00151891">
        <w:rPr>
          <w:sz w:val="24"/>
          <w:szCs w:val="24"/>
          <w:lang w:val="en-US"/>
        </w:rPr>
        <w:t>sebesar</w:t>
      </w:r>
      <w:r w:rsidRPr="001233B1">
        <w:rPr>
          <w:sz w:val="24"/>
          <w:szCs w:val="24"/>
        </w:rPr>
        <w:t xml:space="preserve"> 3</w:t>
      </w:r>
      <w:r w:rsidR="00FF2FB7">
        <w:rPr>
          <w:sz w:val="24"/>
          <w:szCs w:val="24"/>
          <w:lang w:val="en-US"/>
        </w:rPr>
        <w:t>2</w:t>
      </w:r>
      <w:r w:rsidRPr="001233B1">
        <w:rPr>
          <w:sz w:val="24"/>
          <w:szCs w:val="24"/>
        </w:rPr>
        <w:t xml:space="preserve">%, dan 1% yang </w:t>
      </w:r>
      <w:r w:rsidR="00151891">
        <w:rPr>
          <w:sz w:val="24"/>
          <w:szCs w:val="24"/>
          <w:lang w:val="en-US"/>
        </w:rPr>
        <w:t xml:space="preserve">memberikan penilaian </w:t>
      </w:r>
      <w:r w:rsidRPr="001233B1">
        <w:rPr>
          <w:sz w:val="24"/>
          <w:szCs w:val="24"/>
        </w:rPr>
        <w:t xml:space="preserve">Tidak Baik. Untuk mengetahui kriteria yang telah ditetapkan dari keseluruhan skor yang diperoleh, dapat dilihat pada Grafik </w:t>
      </w:r>
      <w:r w:rsidRPr="003D514A">
        <w:rPr>
          <w:i/>
          <w:iCs/>
          <w:sz w:val="24"/>
          <w:szCs w:val="24"/>
        </w:rPr>
        <w:t>Bubble</w:t>
      </w:r>
      <w:r w:rsidRPr="001233B1">
        <w:rPr>
          <w:sz w:val="24"/>
          <w:szCs w:val="24"/>
        </w:rPr>
        <w:t xml:space="preserve"> berikut</w:t>
      </w:r>
      <w:r w:rsidR="008D55CE" w:rsidRPr="001233B1">
        <w:rPr>
          <w:sz w:val="24"/>
          <w:szCs w:val="24"/>
        </w:rPr>
        <w:t xml:space="preserve"> ini:</w:t>
      </w:r>
    </w:p>
    <w:p w14:paraId="003345FA" w14:textId="4A10256B" w:rsidR="00466607" w:rsidRDefault="00466607" w:rsidP="004877D4">
      <w:pPr>
        <w:spacing w:line="480" w:lineRule="auto"/>
        <w:ind w:firstLine="720"/>
        <w:jc w:val="both"/>
        <w:rPr>
          <w:sz w:val="24"/>
          <w:szCs w:val="24"/>
        </w:rPr>
      </w:pPr>
    </w:p>
    <w:p w14:paraId="68784A0B" w14:textId="69BD7DDB" w:rsidR="00466607" w:rsidRDefault="00466607" w:rsidP="004877D4">
      <w:pPr>
        <w:spacing w:line="480" w:lineRule="auto"/>
        <w:ind w:firstLine="720"/>
        <w:jc w:val="both"/>
        <w:rPr>
          <w:sz w:val="24"/>
          <w:szCs w:val="24"/>
        </w:rPr>
      </w:pPr>
    </w:p>
    <w:p w14:paraId="2592300C" w14:textId="744A0F01" w:rsidR="00466607" w:rsidRDefault="00466607" w:rsidP="004877D4">
      <w:pPr>
        <w:spacing w:line="480" w:lineRule="auto"/>
        <w:ind w:firstLine="720"/>
        <w:jc w:val="both"/>
        <w:rPr>
          <w:sz w:val="24"/>
          <w:szCs w:val="24"/>
        </w:rPr>
      </w:pPr>
    </w:p>
    <w:p w14:paraId="582E809D" w14:textId="0B08EC91" w:rsidR="00466607" w:rsidRDefault="00466607" w:rsidP="004877D4">
      <w:pPr>
        <w:spacing w:line="480" w:lineRule="auto"/>
        <w:ind w:firstLine="720"/>
        <w:jc w:val="both"/>
        <w:rPr>
          <w:sz w:val="24"/>
          <w:szCs w:val="24"/>
        </w:rPr>
      </w:pPr>
    </w:p>
    <w:p w14:paraId="70682EDF" w14:textId="67DB03B1" w:rsidR="00466607" w:rsidRDefault="00466607" w:rsidP="004877D4">
      <w:pPr>
        <w:spacing w:line="480" w:lineRule="auto"/>
        <w:ind w:firstLine="720"/>
        <w:jc w:val="both"/>
        <w:rPr>
          <w:sz w:val="24"/>
          <w:szCs w:val="24"/>
        </w:rPr>
      </w:pPr>
    </w:p>
    <w:p w14:paraId="58297FAE" w14:textId="4B142302" w:rsidR="00466607" w:rsidRDefault="00466607" w:rsidP="004877D4">
      <w:pPr>
        <w:spacing w:line="480" w:lineRule="auto"/>
        <w:ind w:firstLine="720"/>
        <w:jc w:val="both"/>
        <w:rPr>
          <w:sz w:val="24"/>
          <w:szCs w:val="24"/>
        </w:rPr>
      </w:pPr>
    </w:p>
    <w:p w14:paraId="5E8FD3AC" w14:textId="31B0E388" w:rsidR="00466607" w:rsidRDefault="00466607" w:rsidP="004877D4">
      <w:pPr>
        <w:spacing w:line="480" w:lineRule="auto"/>
        <w:ind w:firstLine="720"/>
        <w:jc w:val="both"/>
        <w:rPr>
          <w:sz w:val="24"/>
          <w:szCs w:val="24"/>
        </w:rPr>
      </w:pPr>
    </w:p>
    <w:p w14:paraId="6A15B5C4" w14:textId="77777777" w:rsidR="00004873" w:rsidRPr="004877D4" w:rsidRDefault="00004873" w:rsidP="004877D4">
      <w:pPr>
        <w:spacing w:line="480" w:lineRule="auto"/>
        <w:ind w:firstLine="720"/>
        <w:jc w:val="both"/>
        <w:rPr>
          <w:sz w:val="24"/>
          <w:szCs w:val="24"/>
        </w:rPr>
      </w:pPr>
    </w:p>
    <w:p w14:paraId="2EF5A3C5" w14:textId="42E48CA9" w:rsidR="008D55CE" w:rsidRPr="001263F6" w:rsidRDefault="008D55CE" w:rsidP="008D55CE">
      <w:pPr>
        <w:jc w:val="center"/>
        <w:rPr>
          <w:b/>
          <w:bCs/>
          <w:sz w:val="24"/>
          <w:szCs w:val="24"/>
        </w:rPr>
      </w:pPr>
      <w:r w:rsidRPr="001263F6">
        <w:rPr>
          <w:b/>
          <w:bCs/>
          <w:sz w:val="24"/>
          <w:szCs w:val="24"/>
        </w:rPr>
        <w:t>Grafik V. 6</w:t>
      </w:r>
    </w:p>
    <w:p w14:paraId="5165978D" w14:textId="77777777" w:rsidR="005E7BD4" w:rsidRDefault="008D55CE" w:rsidP="003D514A">
      <w:pPr>
        <w:jc w:val="center"/>
        <w:rPr>
          <w:b/>
          <w:bCs/>
          <w:sz w:val="24"/>
          <w:szCs w:val="24"/>
        </w:rPr>
      </w:pPr>
      <w:r w:rsidRPr="001263F6">
        <w:rPr>
          <w:b/>
          <w:bCs/>
          <w:sz w:val="24"/>
          <w:szCs w:val="24"/>
        </w:rPr>
        <w:t xml:space="preserve">Tanggapan Responden Kinerja Organisasi pada </w:t>
      </w:r>
    </w:p>
    <w:p w14:paraId="14681827" w14:textId="42ADA1FF" w:rsidR="008D55CE" w:rsidRPr="001263F6" w:rsidRDefault="008D55CE" w:rsidP="004877D4">
      <w:pPr>
        <w:jc w:val="center"/>
        <w:rPr>
          <w:b/>
          <w:bCs/>
          <w:sz w:val="24"/>
          <w:szCs w:val="24"/>
        </w:rPr>
      </w:pPr>
      <w:r w:rsidRPr="001263F6">
        <w:rPr>
          <w:b/>
          <w:bCs/>
          <w:sz w:val="24"/>
          <w:szCs w:val="24"/>
        </w:rPr>
        <w:t>Kantor Camat bukit Kapur Kota Dumai</w:t>
      </w:r>
    </w:p>
    <w:p w14:paraId="78734763" w14:textId="34808CFD" w:rsidR="008D55CE" w:rsidRPr="001263F6" w:rsidRDefault="004877D4" w:rsidP="008D55CE">
      <w:pPr>
        <w:jc w:val="center"/>
        <w:rPr>
          <w:sz w:val="24"/>
          <w:szCs w:val="24"/>
        </w:rPr>
      </w:pPr>
      <w:r w:rsidRPr="001263F6">
        <w:rPr>
          <w:bCs/>
          <w:iCs/>
          <w:noProof/>
          <w:sz w:val="24"/>
          <w:szCs w:val="24"/>
          <w:lang w:val="en-US"/>
        </w:rPr>
        <mc:AlternateContent>
          <mc:Choice Requires="wpg">
            <w:drawing>
              <wp:anchor distT="0" distB="0" distL="114300" distR="114300" simplePos="0" relativeHeight="251738112" behindDoc="0" locked="0" layoutInCell="1" allowOverlap="1" wp14:anchorId="0AFCE446" wp14:editId="4809A3A0">
                <wp:simplePos x="0" y="0"/>
                <wp:positionH relativeFrom="margin">
                  <wp:posOffset>35535</wp:posOffset>
                </wp:positionH>
                <wp:positionV relativeFrom="paragraph">
                  <wp:posOffset>34856</wp:posOffset>
                </wp:positionV>
                <wp:extent cx="4970352" cy="2254313"/>
                <wp:effectExtent l="0" t="0" r="20955" b="12700"/>
                <wp:wrapNone/>
                <wp:docPr id="314" name="Group 314"/>
                <wp:cNvGraphicFramePr/>
                <a:graphic xmlns:a="http://schemas.openxmlformats.org/drawingml/2006/main">
                  <a:graphicData uri="http://schemas.microsoft.com/office/word/2010/wordprocessingGroup">
                    <wpg:wgp>
                      <wpg:cNvGrpSpPr/>
                      <wpg:grpSpPr>
                        <a:xfrm>
                          <a:off x="0" y="0"/>
                          <a:ext cx="4970352" cy="2254313"/>
                          <a:chOff x="0" y="0"/>
                          <a:chExt cx="5176299" cy="2498725"/>
                        </a:xfrm>
                      </wpg:grpSpPr>
                      <wps:wsp>
                        <wps:cNvPr id="315" name="Rectangle 315"/>
                        <wps:cNvSpPr/>
                        <wps:spPr>
                          <a:xfrm>
                            <a:off x="0" y="0"/>
                            <a:ext cx="5176299" cy="2498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090C4" w14:textId="77777777" w:rsidR="008D55CE" w:rsidRPr="001263F6" w:rsidRDefault="008D55CE" w:rsidP="008D55CE">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Flowchart: Connector 316"/>
                        <wps:cNvSpPr/>
                        <wps:spPr>
                          <a:xfrm>
                            <a:off x="220043" y="298281"/>
                            <a:ext cx="372110" cy="36131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Text Box 317"/>
                        <wps:cNvSpPr txBox="1"/>
                        <wps:spPr>
                          <a:xfrm>
                            <a:off x="591670" y="327620"/>
                            <a:ext cx="1477645" cy="318770"/>
                          </a:xfrm>
                          <a:prstGeom prst="rect">
                            <a:avLst/>
                          </a:prstGeom>
                          <a:noFill/>
                          <a:ln w="6350">
                            <a:noFill/>
                          </a:ln>
                        </wps:spPr>
                        <wps:txbx>
                          <w:txbxContent>
                            <w:p w14:paraId="2710B2C9" w14:textId="77777777" w:rsidR="008D55CE" w:rsidRPr="001263F6" w:rsidRDefault="008D55CE" w:rsidP="008D55CE">
                              <w:pPr>
                                <w:rPr>
                                  <w:sz w:val="24"/>
                                  <w:szCs w:val="24"/>
                                </w:rPr>
                              </w:pPr>
                              <w:r w:rsidRPr="001263F6">
                                <w:rPr>
                                  <w:sz w:val="24"/>
                                  <w:szCs w:val="24"/>
                                </w:rPr>
                                <w:t>Jumlah Skor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Straight Connector 318"/>
                        <wps:cNvCnPr/>
                        <wps:spPr>
                          <a:xfrm>
                            <a:off x="268941" y="1975496"/>
                            <a:ext cx="4671588" cy="905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wps:cNvCnPr/>
                        <wps:spPr>
                          <a:xfrm>
                            <a:off x="479204" y="1892368"/>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wps:cNvCnPr/>
                        <wps:spPr>
                          <a:xfrm>
                            <a:off x="1339816" y="1902148"/>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 name="Straight Connector 321"/>
                        <wps:cNvCnPr/>
                        <wps:spPr>
                          <a:xfrm>
                            <a:off x="2425360" y="1902148"/>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2" name="Text Box 322"/>
                        <wps:cNvSpPr txBox="1"/>
                        <wps:spPr>
                          <a:xfrm>
                            <a:off x="169711" y="2087905"/>
                            <a:ext cx="558036" cy="301359"/>
                          </a:xfrm>
                          <a:prstGeom prst="rect">
                            <a:avLst/>
                          </a:prstGeom>
                          <a:solidFill>
                            <a:schemeClr val="lt1"/>
                          </a:solidFill>
                          <a:ln w="6350">
                            <a:noFill/>
                          </a:ln>
                        </wps:spPr>
                        <wps:txbx>
                          <w:txbxContent>
                            <w:p w14:paraId="246DEE25" w14:textId="77777777" w:rsidR="008D55CE" w:rsidRPr="001263F6" w:rsidRDefault="008D55CE" w:rsidP="008D55CE">
                              <w:pPr>
                                <w:rPr>
                                  <w:sz w:val="24"/>
                                  <w:szCs w:val="24"/>
                                </w:rPr>
                              </w:pPr>
                              <w:r w:rsidRPr="001263F6">
                                <w:rPr>
                                  <w:sz w:val="24"/>
                                  <w:szCs w:val="24"/>
                                </w:rPr>
                                <w:t>465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 name="Text Box 323"/>
                        <wps:cNvSpPr txBox="1"/>
                        <wps:spPr>
                          <a:xfrm>
                            <a:off x="1129553" y="2073292"/>
                            <a:ext cx="479425" cy="298450"/>
                          </a:xfrm>
                          <a:prstGeom prst="rect">
                            <a:avLst/>
                          </a:prstGeom>
                          <a:noFill/>
                          <a:ln w="6350">
                            <a:noFill/>
                          </a:ln>
                        </wps:spPr>
                        <wps:txbx>
                          <w:txbxContent>
                            <w:p w14:paraId="7CF0372F" w14:textId="20998354" w:rsidR="008D55CE" w:rsidRPr="004224DC" w:rsidRDefault="008D55CE" w:rsidP="008D55CE">
                              <w:pPr>
                                <w:rPr>
                                  <w:sz w:val="24"/>
                                  <w:szCs w:val="24"/>
                                  <w:lang w:val="en-US"/>
                                </w:rPr>
                              </w:pPr>
                              <w:r w:rsidRPr="001263F6">
                                <w:rPr>
                                  <w:sz w:val="24"/>
                                  <w:szCs w:val="24"/>
                                </w:rPr>
                                <w:t>81</w:t>
                              </w:r>
                              <w:r w:rsidR="004224DC">
                                <w:rPr>
                                  <w:sz w:val="24"/>
                                  <w:szCs w:val="24"/>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 name="Text Box 324"/>
                        <wps:cNvSpPr txBox="1"/>
                        <wps:spPr>
                          <a:xfrm>
                            <a:off x="660128" y="1980385"/>
                            <a:ext cx="425450" cy="289560"/>
                          </a:xfrm>
                          <a:prstGeom prst="rect">
                            <a:avLst/>
                          </a:prstGeom>
                          <a:solidFill>
                            <a:schemeClr val="lt1"/>
                          </a:solidFill>
                          <a:ln w="19050">
                            <a:solidFill>
                              <a:prstClr val="black"/>
                            </a:solidFill>
                          </a:ln>
                        </wps:spPr>
                        <wps:txbx>
                          <w:txbxContent>
                            <w:p w14:paraId="64434E9B" w14:textId="77777777" w:rsidR="008D55CE" w:rsidRPr="001263F6" w:rsidRDefault="008D55CE" w:rsidP="008D55CE">
                              <w:pPr>
                                <w:rPr>
                                  <w:sz w:val="24"/>
                                  <w:szCs w:val="24"/>
                                </w:rPr>
                              </w:pPr>
                              <w:r w:rsidRPr="001263F6">
                                <w:rPr>
                                  <w:sz w:val="24"/>
                                  <w:szCs w:val="24"/>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 name="Text Box 325"/>
                        <wps:cNvSpPr txBox="1"/>
                        <wps:spPr>
                          <a:xfrm>
                            <a:off x="1682105" y="1975496"/>
                            <a:ext cx="425450" cy="289560"/>
                          </a:xfrm>
                          <a:prstGeom prst="rect">
                            <a:avLst/>
                          </a:prstGeom>
                          <a:solidFill>
                            <a:schemeClr val="lt1"/>
                          </a:solidFill>
                          <a:ln w="19050">
                            <a:solidFill>
                              <a:prstClr val="black"/>
                            </a:solidFill>
                          </a:ln>
                        </wps:spPr>
                        <wps:txbx>
                          <w:txbxContent>
                            <w:p w14:paraId="705A0588" w14:textId="77777777" w:rsidR="008D55CE" w:rsidRPr="001263F6" w:rsidRDefault="008D55CE" w:rsidP="008D55CE">
                              <w:pPr>
                                <w:rPr>
                                  <w:sz w:val="24"/>
                                  <w:szCs w:val="24"/>
                                </w:rPr>
                              </w:pPr>
                              <w:r w:rsidRPr="001263F6">
                                <w:rPr>
                                  <w:sz w:val="24"/>
                                  <w:szCs w:val="24"/>
                                </w:rPr>
                                <w:t>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Text Box 326"/>
                        <wps:cNvSpPr txBox="1"/>
                        <wps:spPr>
                          <a:xfrm>
                            <a:off x="2200085" y="2072628"/>
                            <a:ext cx="563245" cy="316701"/>
                          </a:xfrm>
                          <a:prstGeom prst="rect">
                            <a:avLst/>
                          </a:prstGeom>
                          <a:noFill/>
                          <a:ln w="6350">
                            <a:noFill/>
                          </a:ln>
                        </wps:spPr>
                        <wps:txbx>
                          <w:txbxContent>
                            <w:p w14:paraId="4EE7606D" w14:textId="643A0B1C" w:rsidR="008D55CE" w:rsidRPr="004224DC" w:rsidRDefault="008D55CE" w:rsidP="008D55CE">
                              <w:pPr>
                                <w:rPr>
                                  <w:sz w:val="24"/>
                                  <w:szCs w:val="24"/>
                                  <w:lang w:val="en-US"/>
                                </w:rPr>
                              </w:pPr>
                              <w:r w:rsidRPr="001263F6">
                                <w:rPr>
                                  <w:sz w:val="24"/>
                                  <w:szCs w:val="24"/>
                                </w:rPr>
                                <w:t>116</w:t>
                              </w:r>
                              <w:r w:rsidR="004224DC">
                                <w:rPr>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7" name="Text Box 327"/>
                        <wps:cNvSpPr txBox="1"/>
                        <wps:spPr>
                          <a:xfrm>
                            <a:off x="2821437" y="1980385"/>
                            <a:ext cx="425450" cy="289560"/>
                          </a:xfrm>
                          <a:prstGeom prst="rect">
                            <a:avLst/>
                          </a:prstGeom>
                          <a:solidFill>
                            <a:schemeClr val="lt1"/>
                          </a:solidFill>
                          <a:ln w="19050">
                            <a:solidFill>
                              <a:prstClr val="black"/>
                            </a:solidFill>
                          </a:ln>
                        </wps:spPr>
                        <wps:txbx>
                          <w:txbxContent>
                            <w:p w14:paraId="2EFFB014" w14:textId="77777777" w:rsidR="008D55CE" w:rsidRPr="001263F6" w:rsidRDefault="008D55CE" w:rsidP="008D55CE">
                              <w:r>
                                <w:t xml:space="preserve"> </w:t>
                              </w:r>
                              <w:r w:rsidRPr="001263F6">
                                <w:rPr>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 name="Text Box 328"/>
                        <wps:cNvSpPr txBox="1"/>
                        <wps:spPr>
                          <a:xfrm>
                            <a:off x="3843414" y="1980385"/>
                            <a:ext cx="425450" cy="289560"/>
                          </a:xfrm>
                          <a:prstGeom prst="rect">
                            <a:avLst/>
                          </a:prstGeom>
                          <a:solidFill>
                            <a:schemeClr val="lt1"/>
                          </a:solidFill>
                          <a:ln w="19050">
                            <a:solidFill>
                              <a:prstClr val="black"/>
                            </a:solidFill>
                          </a:ln>
                        </wps:spPr>
                        <wps:txbx>
                          <w:txbxContent>
                            <w:p w14:paraId="41617488" w14:textId="77777777" w:rsidR="008D55CE" w:rsidRPr="001263F6" w:rsidRDefault="008D55CE" w:rsidP="008D55CE">
                              <w:pPr>
                                <w:rPr>
                                  <w:sz w:val="24"/>
                                  <w:szCs w:val="24"/>
                                </w:rPr>
                              </w:pPr>
                              <w:r w:rsidRPr="001263F6">
                                <w:rPr>
                                  <w:sz w:val="24"/>
                                  <w:szCs w:val="24"/>
                                </w:rPr>
                                <w:t>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 name="Straight Connector 329"/>
                        <wps:cNvCnPr/>
                        <wps:spPr>
                          <a:xfrm>
                            <a:off x="4542661" y="1902148"/>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 name="Text Box 330"/>
                        <wps:cNvSpPr txBox="1"/>
                        <wps:spPr>
                          <a:xfrm>
                            <a:off x="4327508" y="2082067"/>
                            <a:ext cx="595423" cy="287080"/>
                          </a:xfrm>
                          <a:prstGeom prst="rect">
                            <a:avLst/>
                          </a:prstGeom>
                          <a:noFill/>
                          <a:ln w="6350">
                            <a:noFill/>
                          </a:ln>
                        </wps:spPr>
                        <wps:txbx>
                          <w:txbxContent>
                            <w:p w14:paraId="368C02A8" w14:textId="77777777" w:rsidR="008D55CE" w:rsidRPr="001263F6" w:rsidRDefault="008D55CE" w:rsidP="008D55CE">
                              <w:pPr>
                                <w:rPr>
                                  <w:sz w:val="24"/>
                                  <w:szCs w:val="24"/>
                                </w:rPr>
                              </w:pPr>
                              <w:r w:rsidRPr="001263F6">
                                <w:rPr>
                                  <w:sz w:val="24"/>
                                  <w:szCs w:val="24"/>
                                </w:rPr>
                                <w:t>1860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1" name="Straight Connector 331"/>
                        <wps:cNvCnPr/>
                        <wps:spPr>
                          <a:xfrm>
                            <a:off x="3525574" y="1882589"/>
                            <a:ext cx="0" cy="16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 name="Text Box 332"/>
                        <wps:cNvSpPr txBox="1"/>
                        <wps:spPr>
                          <a:xfrm>
                            <a:off x="3305091" y="2072603"/>
                            <a:ext cx="574040" cy="406212"/>
                          </a:xfrm>
                          <a:prstGeom prst="rect">
                            <a:avLst/>
                          </a:prstGeom>
                          <a:noFill/>
                          <a:ln w="6350">
                            <a:noFill/>
                          </a:ln>
                        </wps:spPr>
                        <wps:txbx>
                          <w:txbxContent>
                            <w:p w14:paraId="4D32D235" w14:textId="3B41E689" w:rsidR="008D55CE" w:rsidRPr="004224DC" w:rsidRDefault="008D55CE" w:rsidP="008D55CE">
                              <w:pPr>
                                <w:rPr>
                                  <w:sz w:val="24"/>
                                  <w:szCs w:val="24"/>
                                  <w:lang w:val="en-US"/>
                                </w:rPr>
                              </w:pPr>
                              <w:r w:rsidRPr="001263F6">
                                <w:rPr>
                                  <w:sz w:val="24"/>
                                  <w:szCs w:val="24"/>
                                </w:rPr>
                                <w:t>151</w:t>
                              </w:r>
                              <w:r w:rsidR="004224DC">
                                <w:rPr>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FCE446" id="Group 314" o:spid="_x0000_s1217" style="position:absolute;left:0;text-align:left;margin-left:2.8pt;margin-top:2.75pt;width:391.35pt;height:177.5pt;z-index:251738112;mso-position-horizontal-relative:margin;mso-width-relative:margin;mso-height-relative:margin" coordsize="51762,2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">
                <v:rect id="Rectangle 315" o:spid="_x0000_s1218" style="position:absolute;width:51762;height:2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" filled="f" strokecolor="black [3213]" strokeweight="1pt">
                  <v:textbox>
                    <w:txbxContent>
                      <w:p w14:paraId="3D6090C4" w14:textId="77777777" w:rsidR="008D55CE" w:rsidRPr="001263F6" w:rsidRDefault="008D55CE" w:rsidP="008D55CE">
                        <w:pPr>
                          <w:jc w:val="center"/>
                          <w:rPr>
                            <w:sz w:val="24"/>
                            <w:szCs w:val="24"/>
                          </w:rPr>
                        </w:pPr>
                      </w:p>
                    </w:txbxContent>
                  </v:textbox>
                </v:rect>
                <v:shape id="Flowchart: Connector 316" o:spid="_x0000_s1219" type="#_x0000_t120" style="position:absolute;left:2200;top:2982;width:3721;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" fillcolor="#f7caac [1301]" stroked="f" strokeweight="1pt">
                  <v:stroke joinstyle="miter"/>
                </v:shape>
                <v:shape id="Text Box 317" o:spid="_x0000_s1220" type="#_x0000_t202" style="position:absolute;left:5916;top:3276;width:14777;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pLxgAAANwAAAAPAAAAZHJzL2Rvd25yZXYueG1sRI9Pi8Iw&#10;FMTvC36H8ARva6qL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zmBqS8YAAADcAAAA&#10;DwAAAAAAAAAAAAAAAAAHAgAAZHJzL2Rvd25yZXYueG1sUEsFBgAAAAADAAMAtwAAAPoCAAAAAA==&#10;" filled="f" stroked="f" strokeweight=".5pt">
                  <v:textbox>
                    <w:txbxContent>
                      <w:p w14:paraId="2710B2C9" w14:textId="77777777" w:rsidR="008D55CE" w:rsidRPr="001263F6" w:rsidRDefault="008D55CE" w:rsidP="008D55CE">
                        <w:pPr>
                          <w:rPr>
                            <w:sz w:val="24"/>
                            <w:szCs w:val="24"/>
                          </w:rPr>
                        </w:pPr>
                        <w:r w:rsidRPr="001263F6">
                          <w:rPr>
                            <w:sz w:val="24"/>
                            <w:szCs w:val="24"/>
                          </w:rPr>
                          <w:t>Jumlah Skor</w:t>
                        </w:r>
                      </w:p>
                    </w:txbxContent>
                  </v:textbox>
                </v:shape>
                <v:line id="Straight Connector 318" o:spid="_x0000_s1221" style="position:absolute;visibility:visible;mso-wrap-style:square" from="2689,19754" to="49405,19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" strokecolor="black [3213]" strokeweight="1.5pt">
                  <v:stroke joinstyle="miter"/>
                </v:line>
                <v:line id="Straight Connector 319" o:spid="_x0000_s1222" style="position:absolute;visibility:visible;mso-wrap-style:square" from="4792,18923" to="4792,20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" strokecolor="black [3213]" strokeweight="1.5pt">
                  <v:stroke joinstyle="miter"/>
                </v:line>
                <v:line id="Straight Connector 320" o:spid="_x0000_s1223" style="position:absolute;visibility:visible;mso-wrap-style:square" from="13398,19021" to="13398,2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" strokecolor="black [3213]" strokeweight="1.5pt">
                  <v:stroke joinstyle="miter"/>
                </v:line>
                <v:line id="Straight Connector 321" o:spid="_x0000_s1224" style="position:absolute;visibility:visible;mso-wrap-style:square" from="24253,19021" to="24253,2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" strokecolor="black [3213]" strokeweight="1.5pt">
                  <v:stroke joinstyle="miter"/>
                </v:line>
                <v:shape id="Text Box 322" o:spid="_x0000_s1225" type="#_x0000_t202" style="position:absolute;left:1697;top:20879;width:5580;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" fillcolor="white [3201]" stroked="f" strokeweight=".5pt">
                  <v:textbox>
                    <w:txbxContent>
                      <w:p w14:paraId="246DEE25" w14:textId="77777777" w:rsidR="008D55CE" w:rsidRPr="001263F6" w:rsidRDefault="008D55CE" w:rsidP="008D55CE">
                        <w:pPr>
                          <w:rPr>
                            <w:sz w:val="24"/>
                            <w:szCs w:val="24"/>
                          </w:rPr>
                        </w:pPr>
                        <w:r w:rsidRPr="001263F6">
                          <w:rPr>
                            <w:sz w:val="24"/>
                            <w:szCs w:val="24"/>
                          </w:rPr>
                          <w:t>465</w:t>
                        </w:r>
                      </w:p>
                    </w:txbxContent>
                  </v:textbox>
                </v:shape>
                <v:shape id="Text Box 323" o:spid="_x0000_s1226" type="#_x0000_t202" style="position:absolute;left:11295;top:20732;width:479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14:paraId="7CF0372F" w14:textId="20998354" w:rsidR="008D55CE" w:rsidRPr="004224DC" w:rsidRDefault="008D55CE" w:rsidP="008D55CE">
                        <w:pPr>
                          <w:rPr>
                            <w:sz w:val="24"/>
                            <w:szCs w:val="24"/>
                            <w:lang w:val="en-US"/>
                          </w:rPr>
                        </w:pPr>
                        <w:r w:rsidRPr="001263F6">
                          <w:rPr>
                            <w:sz w:val="24"/>
                            <w:szCs w:val="24"/>
                          </w:rPr>
                          <w:t>81</w:t>
                        </w:r>
                        <w:r w:rsidR="004224DC">
                          <w:rPr>
                            <w:sz w:val="24"/>
                            <w:szCs w:val="24"/>
                            <w:lang w:val="en-US"/>
                          </w:rPr>
                          <w:t>4</w:t>
                        </w:r>
                      </w:p>
                    </w:txbxContent>
                  </v:textbox>
                </v:shape>
                <v:shape id="Text Box 324" o:spid="_x0000_s1227" type="#_x0000_t202" style="position:absolute;left:6601;top:19803;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" fillcolor="white [3201]" strokeweight="1.5pt">
                  <v:textbox>
                    <w:txbxContent>
                      <w:p w14:paraId="64434E9B" w14:textId="77777777" w:rsidR="008D55CE" w:rsidRPr="001263F6" w:rsidRDefault="008D55CE" w:rsidP="008D55CE">
                        <w:pPr>
                          <w:rPr>
                            <w:sz w:val="24"/>
                            <w:szCs w:val="24"/>
                          </w:rPr>
                        </w:pPr>
                        <w:r w:rsidRPr="001263F6">
                          <w:rPr>
                            <w:sz w:val="24"/>
                            <w:szCs w:val="24"/>
                          </w:rPr>
                          <w:t>TB</w:t>
                        </w:r>
                      </w:p>
                    </w:txbxContent>
                  </v:textbox>
                </v:shape>
                <v:shape id="Text Box 325" o:spid="_x0000_s1228" type="#_x0000_t202" style="position:absolute;left:16821;top:19754;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" fillcolor="white [3201]" strokeweight="1.5pt">
                  <v:textbox>
                    <w:txbxContent>
                      <w:p w14:paraId="705A0588" w14:textId="77777777" w:rsidR="008D55CE" w:rsidRPr="001263F6" w:rsidRDefault="008D55CE" w:rsidP="008D55CE">
                        <w:pPr>
                          <w:rPr>
                            <w:sz w:val="24"/>
                            <w:szCs w:val="24"/>
                          </w:rPr>
                        </w:pPr>
                        <w:r w:rsidRPr="001263F6">
                          <w:rPr>
                            <w:sz w:val="24"/>
                            <w:szCs w:val="24"/>
                          </w:rPr>
                          <w:t>CB</w:t>
                        </w:r>
                      </w:p>
                    </w:txbxContent>
                  </v:textbox>
                </v:shape>
                <v:shape id="Text Box 326" o:spid="_x0000_s1229" type="#_x0000_t202" style="position:absolute;left:22000;top:20726;width:5633;height: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V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8xwv4OxOOgFz/AgAA//8DAFBLAQItABQABgAIAAAAIQDb4fbL7gAAAIUBAAATAAAAAAAA&#10;AAAAAAAAAAAAAABbQ29udGVudF9UeXBlc10ueG1sUEsBAi0AFAAGAAgAAAAhAFr0LFu/AAAAFQEA&#10;AAsAAAAAAAAAAAAAAAAAHwEAAF9yZWxzLy5yZWxzUEsBAi0AFAAGAAgAAAAhAG9ABW3HAAAA3AAA&#10;AA8AAAAAAAAAAAAAAAAABwIAAGRycy9kb3ducmV2LnhtbFBLBQYAAAAAAwADALcAAAD7AgAAAAA=&#10;" filled="f" stroked="f" strokeweight=".5pt">
                  <v:textbox>
                    <w:txbxContent>
                      <w:p w14:paraId="4EE7606D" w14:textId="643A0B1C" w:rsidR="008D55CE" w:rsidRPr="004224DC" w:rsidRDefault="008D55CE" w:rsidP="008D55CE">
                        <w:pPr>
                          <w:rPr>
                            <w:sz w:val="24"/>
                            <w:szCs w:val="24"/>
                            <w:lang w:val="en-US"/>
                          </w:rPr>
                        </w:pPr>
                        <w:r w:rsidRPr="001263F6">
                          <w:rPr>
                            <w:sz w:val="24"/>
                            <w:szCs w:val="24"/>
                          </w:rPr>
                          <w:t>116</w:t>
                        </w:r>
                        <w:r w:rsidR="004224DC">
                          <w:rPr>
                            <w:sz w:val="24"/>
                            <w:szCs w:val="24"/>
                            <w:lang w:val="en-US"/>
                          </w:rPr>
                          <w:t>3</w:t>
                        </w:r>
                      </w:p>
                    </w:txbxContent>
                  </v:textbox>
                </v:shape>
                <v:shape id="Text Box 327" o:spid="_x0000_s1230" type="#_x0000_t202" style="position:absolute;left:28214;top:19803;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" fillcolor="white [3201]" strokeweight="1.5pt">
                  <v:textbox>
                    <w:txbxContent>
                      <w:p w14:paraId="2EFFB014" w14:textId="77777777" w:rsidR="008D55CE" w:rsidRPr="001263F6" w:rsidRDefault="008D55CE" w:rsidP="008D55CE">
                        <w:r>
                          <w:t xml:space="preserve"> </w:t>
                        </w:r>
                        <w:r w:rsidRPr="001263F6">
                          <w:rPr>
                            <w:sz w:val="24"/>
                            <w:szCs w:val="24"/>
                          </w:rPr>
                          <w:t>B</w:t>
                        </w:r>
                      </w:p>
                    </w:txbxContent>
                  </v:textbox>
                </v:shape>
                <v:shape id="Text Box 328" o:spid="_x0000_s1231" type="#_x0000_t202" style="position:absolute;left:38434;top:19803;width:42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" fillcolor="white [3201]" strokeweight="1.5pt">
                  <v:textbox>
                    <w:txbxContent>
                      <w:p w14:paraId="41617488" w14:textId="77777777" w:rsidR="008D55CE" w:rsidRPr="001263F6" w:rsidRDefault="008D55CE" w:rsidP="008D55CE">
                        <w:pPr>
                          <w:rPr>
                            <w:sz w:val="24"/>
                            <w:szCs w:val="24"/>
                          </w:rPr>
                        </w:pPr>
                        <w:r w:rsidRPr="001263F6">
                          <w:rPr>
                            <w:sz w:val="24"/>
                            <w:szCs w:val="24"/>
                          </w:rPr>
                          <w:t>SB</w:t>
                        </w:r>
                      </w:p>
                    </w:txbxContent>
                  </v:textbox>
                </v:shape>
                <v:line id="Straight Connector 329" o:spid="_x0000_s1232" style="position:absolute;visibility:visible;mso-wrap-style:square" from="45426,19021" to="45426,2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" strokecolor="black [3213]" strokeweight="1.5pt">
                  <v:stroke joinstyle="miter"/>
                </v:line>
                <v:shape id="Text Box 330" o:spid="_x0000_s1233" type="#_x0000_t202" style="position:absolute;left:43275;top:20820;width:5954;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5fwgAAANwAAAAPAAAAZHJzL2Rvd25yZXYueG1sRE/LisIw&#10;FN0L/kO4gjtNRxm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AKPK5fwgAAANwAAAAPAAAA&#10;AAAAAAAAAAAAAAcCAABkcnMvZG93bnJldi54bWxQSwUGAAAAAAMAAwC3AAAA9gIAAAAA&#10;" filled="f" stroked="f" strokeweight=".5pt">
                  <v:textbox>
                    <w:txbxContent>
                      <w:p w14:paraId="368C02A8" w14:textId="77777777" w:rsidR="008D55CE" w:rsidRPr="001263F6" w:rsidRDefault="008D55CE" w:rsidP="008D55CE">
                        <w:pPr>
                          <w:rPr>
                            <w:sz w:val="24"/>
                            <w:szCs w:val="24"/>
                          </w:rPr>
                        </w:pPr>
                        <w:r w:rsidRPr="001263F6">
                          <w:rPr>
                            <w:sz w:val="24"/>
                            <w:szCs w:val="24"/>
                          </w:rPr>
                          <w:t>1860</w:t>
                        </w:r>
                      </w:p>
                    </w:txbxContent>
                  </v:textbox>
                </v:shape>
                <v:line id="Straight Connector 331" o:spid="_x0000_s1234" style="position:absolute;visibility:visible;mso-wrap-style:square" from="35255,18825" to="35255,20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" strokecolor="black [3213]" strokeweight="1.5pt">
                  <v:stroke joinstyle="miter"/>
                </v:line>
                <v:shape id="Text Box 332" o:spid="_x0000_s1235" type="#_x0000_t202" style="position:absolute;left:33050;top:20726;width:5741;height:4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Wz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sRwOxOOgFz+AQAA//8DAFBLAQItABQABgAIAAAAIQDb4fbL7gAAAIUBAAATAAAAAAAA&#10;AAAAAAAAAAAAAABbQ29udGVudF9UeXBlc10ueG1sUEsBAi0AFAAGAAgAAAAhAFr0LFu/AAAAFQEA&#10;AAsAAAAAAAAAAAAAAAAAHwEAAF9yZWxzLy5yZWxzUEsBAi0AFAAGAAgAAAAhAJWilbPHAAAA3AAA&#10;AA8AAAAAAAAAAAAAAAAABwIAAGRycy9kb3ducmV2LnhtbFBLBQYAAAAAAwADALcAAAD7AgAAAAA=&#10;" filled="f" stroked="f" strokeweight=".5pt">
                  <v:textbox>
                    <w:txbxContent>
                      <w:p w14:paraId="4D32D235" w14:textId="3B41E689" w:rsidR="008D55CE" w:rsidRPr="004224DC" w:rsidRDefault="008D55CE" w:rsidP="008D55CE">
                        <w:pPr>
                          <w:rPr>
                            <w:sz w:val="24"/>
                            <w:szCs w:val="24"/>
                            <w:lang w:val="en-US"/>
                          </w:rPr>
                        </w:pPr>
                        <w:r w:rsidRPr="001263F6">
                          <w:rPr>
                            <w:sz w:val="24"/>
                            <w:szCs w:val="24"/>
                          </w:rPr>
                          <w:t>151</w:t>
                        </w:r>
                        <w:r w:rsidR="004224DC">
                          <w:rPr>
                            <w:sz w:val="24"/>
                            <w:szCs w:val="24"/>
                            <w:lang w:val="en-US"/>
                          </w:rPr>
                          <w:t>2</w:t>
                        </w:r>
                      </w:p>
                    </w:txbxContent>
                  </v:textbox>
                </v:shape>
                <w10:wrap anchorx="margin"/>
              </v:group>
            </w:pict>
          </mc:Fallback>
        </mc:AlternateContent>
      </w:r>
    </w:p>
    <w:p w14:paraId="79869C25" w14:textId="77777777" w:rsidR="008D55CE" w:rsidRPr="001263F6" w:rsidRDefault="008D55CE" w:rsidP="008D55CE">
      <w:pPr>
        <w:spacing w:line="480" w:lineRule="auto"/>
        <w:ind w:firstLine="720"/>
        <w:jc w:val="both"/>
        <w:rPr>
          <w:sz w:val="24"/>
          <w:szCs w:val="24"/>
        </w:rPr>
      </w:pPr>
    </w:p>
    <w:p w14:paraId="3C2128F5" w14:textId="77777777" w:rsidR="008D55CE" w:rsidRPr="001263F6" w:rsidRDefault="008D55CE" w:rsidP="008D55CE">
      <w:pPr>
        <w:spacing w:line="480" w:lineRule="auto"/>
        <w:ind w:firstLine="720"/>
        <w:jc w:val="both"/>
        <w:rPr>
          <w:sz w:val="24"/>
          <w:szCs w:val="24"/>
        </w:rPr>
      </w:pPr>
      <w:r w:rsidRPr="001263F6">
        <w:rPr>
          <w:noProof/>
          <w:sz w:val="24"/>
          <w:szCs w:val="24"/>
          <w:lang w:val="en-US"/>
        </w:rPr>
        <mc:AlternateContent>
          <mc:Choice Requires="wps">
            <w:drawing>
              <wp:anchor distT="0" distB="0" distL="114300" distR="114300" simplePos="0" relativeHeight="251740160" behindDoc="0" locked="0" layoutInCell="1" allowOverlap="1" wp14:anchorId="552EC37C" wp14:editId="3F740012">
                <wp:simplePos x="0" y="0"/>
                <wp:positionH relativeFrom="column">
                  <wp:posOffset>2515235</wp:posOffset>
                </wp:positionH>
                <wp:positionV relativeFrom="paragraph">
                  <wp:posOffset>214793</wp:posOffset>
                </wp:positionV>
                <wp:extent cx="818707" cy="404037"/>
                <wp:effectExtent l="0" t="0" r="635" b="0"/>
                <wp:wrapNone/>
                <wp:docPr id="339" name="Oval 339"/>
                <wp:cNvGraphicFramePr/>
                <a:graphic xmlns:a="http://schemas.openxmlformats.org/drawingml/2006/main">
                  <a:graphicData uri="http://schemas.microsoft.com/office/word/2010/wordprocessingShape">
                    <wps:wsp>
                      <wps:cNvSpPr/>
                      <wps:spPr>
                        <a:xfrm>
                          <a:off x="0" y="0"/>
                          <a:ext cx="818707" cy="404037"/>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579861" w14:textId="48F70CE9" w:rsidR="008D55CE" w:rsidRPr="004140B5" w:rsidRDefault="008D55CE" w:rsidP="008D55CE">
                            <w:pPr>
                              <w:jc w:val="center"/>
                              <w:rPr>
                                <w:color w:val="000000" w:themeColor="text1"/>
                                <w:sz w:val="24"/>
                                <w:szCs w:val="24"/>
                                <w:lang w:val="en-US"/>
                              </w:rPr>
                            </w:pPr>
                            <w:r w:rsidRPr="001263F6">
                              <w:rPr>
                                <w:color w:val="000000" w:themeColor="text1"/>
                                <w:sz w:val="24"/>
                                <w:szCs w:val="24"/>
                              </w:rPr>
                              <w:t>1</w:t>
                            </w:r>
                            <w:r>
                              <w:rPr>
                                <w:color w:val="000000" w:themeColor="text1"/>
                                <w:sz w:val="24"/>
                                <w:szCs w:val="24"/>
                              </w:rPr>
                              <w:t>.</w:t>
                            </w:r>
                            <w:r w:rsidRPr="001263F6">
                              <w:rPr>
                                <w:color w:val="000000" w:themeColor="text1"/>
                                <w:sz w:val="24"/>
                                <w:szCs w:val="24"/>
                              </w:rPr>
                              <w:t>3</w:t>
                            </w:r>
                            <w:r>
                              <w:rPr>
                                <w:color w:val="000000" w:themeColor="text1"/>
                                <w:sz w:val="24"/>
                                <w:szCs w:val="24"/>
                              </w:rPr>
                              <w:t>1</w:t>
                            </w:r>
                            <w:r w:rsidR="004140B5">
                              <w:rPr>
                                <w:color w:val="000000" w:themeColor="text1"/>
                                <w:sz w:val="24"/>
                                <w:szCs w:val="24"/>
                                <w:lang w:val="en-US"/>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2EC37C" id="Oval 339" o:spid="_x0000_s1236" style="position:absolute;left:0;text-align:left;margin-left:198.05pt;margin-top:16.9pt;width:64.45pt;height:3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" fillcolor="#f7caac [1301]" stroked="f" strokeweight="1pt">
                <v:stroke joinstyle="miter"/>
                <v:textbox>
                  <w:txbxContent>
                    <w:p w14:paraId="59579861" w14:textId="48F70CE9" w:rsidR="008D55CE" w:rsidRPr="004140B5" w:rsidRDefault="008D55CE" w:rsidP="008D55CE">
                      <w:pPr>
                        <w:jc w:val="center"/>
                        <w:rPr>
                          <w:color w:val="000000" w:themeColor="text1"/>
                          <w:sz w:val="24"/>
                          <w:szCs w:val="24"/>
                          <w:lang w:val="en-US"/>
                        </w:rPr>
                      </w:pPr>
                      <w:r w:rsidRPr="001263F6">
                        <w:rPr>
                          <w:color w:val="000000" w:themeColor="text1"/>
                          <w:sz w:val="24"/>
                          <w:szCs w:val="24"/>
                        </w:rPr>
                        <w:t>1</w:t>
                      </w:r>
                      <w:r>
                        <w:rPr>
                          <w:color w:val="000000" w:themeColor="text1"/>
                          <w:sz w:val="24"/>
                          <w:szCs w:val="24"/>
                        </w:rPr>
                        <w:t>.</w:t>
                      </w:r>
                      <w:r w:rsidRPr="001263F6">
                        <w:rPr>
                          <w:color w:val="000000" w:themeColor="text1"/>
                          <w:sz w:val="24"/>
                          <w:szCs w:val="24"/>
                        </w:rPr>
                        <w:t>3</w:t>
                      </w:r>
                      <w:r>
                        <w:rPr>
                          <w:color w:val="000000" w:themeColor="text1"/>
                          <w:sz w:val="24"/>
                          <w:szCs w:val="24"/>
                        </w:rPr>
                        <w:t>1</w:t>
                      </w:r>
                      <w:r w:rsidR="004140B5">
                        <w:rPr>
                          <w:color w:val="000000" w:themeColor="text1"/>
                          <w:sz w:val="24"/>
                          <w:szCs w:val="24"/>
                          <w:lang w:val="en-US"/>
                        </w:rPr>
                        <w:t>0</w:t>
                      </w:r>
                    </w:p>
                  </w:txbxContent>
                </v:textbox>
              </v:oval>
            </w:pict>
          </mc:Fallback>
        </mc:AlternateContent>
      </w:r>
    </w:p>
    <w:p w14:paraId="5F2D2009" w14:textId="4A973593" w:rsidR="008D55CE" w:rsidRPr="001263F6" w:rsidRDefault="008D55CE" w:rsidP="008D55CE">
      <w:pPr>
        <w:spacing w:line="480" w:lineRule="auto"/>
        <w:jc w:val="both"/>
        <w:rPr>
          <w:sz w:val="24"/>
          <w:szCs w:val="24"/>
        </w:rPr>
      </w:pPr>
    </w:p>
    <w:p w14:paraId="6132DBB9" w14:textId="6212B56B" w:rsidR="008D55CE" w:rsidRPr="001263F6" w:rsidRDefault="001233B1" w:rsidP="008D55CE">
      <w:pPr>
        <w:spacing w:line="480" w:lineRule="auto"/>
        <w:jc w:val="both"/>
        <w:rPr>
          <w:sz w:val="24"/>
          <w:szCs w:val="24"/>
        </w:rPr>
      </w:pPr>
      <w:r>
        <w:rPr>
          <w:noProof/>
          <w:sz w:val="24"/>
          <w:szCs w:val="24"/>
          <w:lang w:val="en-US"/>
        </w:rPr>
        <mc:AlternateContent>
          <mc:Choice Requires="wps">
            <w:drawing>
              <wp:anchor distT="0" distB="0" distL="114300" distR="114300" simplePos="0" relativeHeight="251741184" behindDoc="0" locked="0" layoutInCell="1" allowOverlap="1" wp14:anchorId="02C6B0E7" wp14:editId="42E35C0C">
                <wp:simplePos x="0" y="0"/>
                <wp:positionH relativeFrom="column">
                  <wp:posOffset>2885109</wp:posOffset>
                </wp:positionH>
                <wp:positionV relativeFrom="paragraph">
                  <wp:posOffset>100330</wp:posOffset>
                </wp:positionV>
                <wp:extent cx="0" cy="499403"/>
                <wp:effectExtent l="76200" t="38100" r="57150" b="15240"/>
                <wp:wrapNone/>
                <wp:docPr id="120" name="Straight Arrow Connector 120"/>
                <wp:cNvGraphicFramePr/>
                <a:graphic xmlns:a="http://schemas.openxmlformats.org/drawingml/2006/main">
                  <a:graphicData uri="http://schemas.microsoft.com/office/word/2010/wordprocessingShape">
                    <wps:wsp>
                      <wps:cNvCnPr/>
                      <wps:spPr>
                        <a:xfrm flipV="1">
                          <a:off x="0" y="0"/>
                          <a:ext cx="0" cy="499403"/>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E494B" id="Straight Arrow Connector 120" o:spid="_x0000_s1026" type="#_x0000_t32" style="position:absolute;margin-left:227.15pt;margin-top:7.9pt;width:0;height:39.3pt;flip: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" strokecolor="#4472c4 [3208]" strokeweight="1.5pt">
                <v:stroke endarrow="block" joinstyle="miter"/>
              </v:shape>
            </w:pict>
          </mc:Fallback>
        </mc:AlternateContent>
      </w:r>
    </w:p>
    <w:p w14:paraId="77243BF8" w14:textId="77777777" w:rsidR="008D55CE" w:rsidRPr="001263F6" w:rsidRDefault="008D55CE" w:rsidP="008D55CE">
      <w:pPr>
        <w:spacing w:line="480" w:lineRule="auto"/>
        <w:jc w:val="both"/>
        <w:rPr>
          <w:sz w:val="24"/>
          <w:szCs w:val="24"/>
        </w:rPr>
      </w:pPr>
    </w:p>
    <w:p w14:paraId="441D8B49" w14:textId="77777777" w:rsidR="008D55CE" w:rsidRPr="001263F6" w:rsidRDefault="008D55CE" w:rsidP="008D55CE">
      <w:pPr>
        <w:spacing w:line="480" w:lineRule="auto"/>
        <w:jc w:val="both"/>
        <w:rPr>
          <w:sz w:val="24"/>
          <w:szCs w:val="24"/>
        </w:rPr>
      </w:pPr>
    </w:p>
    <w:p w14:paraId="571464EC" w14:textId="77777777" w:rsidR="003D514A" w:rsidRPr="003D514A" w:rsidRDefault="003D514A" w:rsidP="00D9664C">
      <w:pPr>
        <w:spacing w:after="240" w:line="480" w:lineRule="auto"/>
        <w:ind w:firstLine="720"/>
        <w:contextualSpacing/>
        <w:jc w:val="both"/>
        <w:rPr>
          <w:bCs/>
          <w:iCs/>
          <w:sz w:val="8"/>
          <w:szCs w:val="8"/>
        </w:rPr>
      </w:pPr>
    </w:p>
    <w:p w14:paraId="3C754277" w14:textId="34044B1E" w:rsidR="008D55CE" w:rsidRPr="001263F6" w:rsidRDefault="008D55CE" w:rsidP="00D9664C">
      <w:pPr>
        <w:spacing w:after="240" w:line="480" w:lineRule="auto"/>
        <w:ind w:firstLine="720"/>
        <w:contextualSpacing/>
        <w:jc w:val="both"/>
        <w:rPr>
          <w:sz w:val="24"/>
          <w:szCs w:val="24"/>
        </w:rPr>
      </w:pPr>
      <w:r w:rsidRPr="001263F6">
        <w:rPr>
          <w:bCs/>
          <w:iCs/>
          <w:sz w:val="24"/>
          <w:szCs w:val="24"/>
        </w:rPr>
        <w:t xml:space="preserve">Dari Grafik </w:t>
      </w:r>
      <w:r w:rsidRPr="003D514A">
        <w:rPr>
          <w:bCs/>
          <w:i/>
          <w:sz w:val="24"/>
          <w:szCs w:val="24"/>
        </w:rPr>
        <w:t>Bubble</w:t>
      </w:r>
      <w:r w:rsidRPr="001263F6">
        <w:rPr>
          <w:bCs/>
          <w:iCs/>
          <w:sz w:val="24"/>
          <w:szCs w:val="24"/>
        </w:rPr>
        <w:t xml:space="preserve"> di atas</w:t>
      </w:r>
      <w:r>
        <w:rPr>
          <w:bCs/>
          <w:iCs/>
          <w:sz w:val="24"/>
          <w:szCs w:val="24"/>
        </w:rPr>
        <w:t>,</w:t>
      </w:r>
      <w:r w:rsidRPr="001263F6">
        <w:rPr>
          <w:bCs/>
          <w:iCs/>
          <w:sz w:val="24"/>
          <w:szCs w:val="24"/>
        </w:rPr>
        <w:t xml:space="preserve"> dapat dilihat tanggapan responden terhadap Kinerja Organisasi pada Kantor Camat Bukit Kapur Kota Dumai dari tanggapan 31 responden dapat dikategorikan Baik. Hal ini dapat dilihat dari jumlah skor 1</w:t>
      </w:r>
      <w:r w:rsidR="00004873">
        <w:rPr>
          <w:bCs/>
          <w:iCs/>
          <w:sz w:val="24"/>
          <w:szCs w:val="24"/>
          <w:lang w:val="en-US"/>
        </w:rPr>
        <w:t>.</w:t>
      </w:r>
      <w:r w:rsidRPr="001263F6">
        <w:rPr>
          <w:bCs/>
          <w:iCs/>
          <w:sz w:val="24"/>
          <w:szCs w:val="24"/>
        </w:rPr>
        <w:t>3</w:t>
      </w:r>
      <w:r>
        <w:rPr>
          <w:bCs/>
          <w:iCs/>
          <w:sz w:val="24"/>
          <w:szCs w:val="24"/>
        </w:rPr>
        <w:t>1</w:t>
      </w:r>
      <w:r w:rsidR="004140B5">
        <w:rPr>
          <w:bCs/>
          <w:iCs/>
          <w:sz w:val="24"/>
          <w:szCs w:val="24"/>
          <w:lang w:val="en-US"/>
        </w:rPr>
        <w:t>0</w:t>
      </w:r>
      <w:r w:rsidRPr="001263F6">
        <w:rPr>
          <w:bCs/>
          <w:iCs/>
          <w:sz w:val="24"/>
          <w:szCs w:val="24"/>
        </w:rPr>
        <w:t xml:space="preserve"> </w:t>
      </w:r>
      <w:r w:rsidR="00004873">
        <w:rPr>
          <w:bCs/>
          <w:iCs/>
          <w:sz w:val="24"/>
          <w:szCs w:val="24"/>
          <w:lang w:val="en-US"/>
        </w:rPr>
        <w:t xml:space="preserve">yang </w:t>
      </w:r>
      <w:r w:rsidRPr="001263F6">
        <w:rPr>
          <w:bCs/>
          <w:iCs/>
          <w:sz w:val="24"/>
          <w:szCs w:val="24"/>
        </w:rPr>
        <w:t>berada pada</w:t>
      </w:r>
      <w:r>
        <w:rPr>
          <w:bCs/>
          <w:iCs/>
          <w:sz w:val="24"/>
          <w:szCs w:val="24"/>
        </w:rPr>
        <w:t xml:space="preserve"> rentang</w:t>
      </w:r>
      <w:r w:rsidRPr="001263F6">
        <w:rPr>
          <w:bCs/>
          <w:iCs/>
          <w:sz w:val="24"/>
          <w:szCs w:val="24"/>
        </w:rPr>
        <w:t xml:space="preserve"> skor 1</w:t>
      </w:r>
      <w:r>
        <w:rPr>
          <w:bCs/>
          <w:iCs/>
          <w:sz w:val="24"/>
          <w:szCs w:val="24"/>
        </w:rPr>
        <w:t>.</w:t>
      </w:r>
      <w:r w:rsidRPr="001263F6">
        <w:rPr>
          <w:bCs/>
          <w:iCs/>
          <w:sz w:val="24"/>
          <w:szCs w:val="24"/>
        </w:rPr>
        <w:t>16</w:t>
      </w:r>
      <w:r w:rsidR="00004873">
        <w:rPr>
          <w:bCs/>
          <w:iCs/>
          <w:sz w:val="24"/>
          <w:szCs w:val="24"/>
          <w:lang w:val="en-US"/>
        </w:rPr>
        <w:t>4</w:t>
      </w:r>
      <w:r w:rsidRPr="001263F6">
        <w:rPr>
          <w:bCs/>
          <w:iCs/>
          <w:sz w:val="24"/>
          <w:szCs w:val="24"/>
        </w:rPr>
        <w:t xml:space="preserve"> – 1</w:t>
      </w:r>
      <w:r>
        <w:rPr>
          <w:bCs/>
          <w:iCs/>
          <w:sz w:val="24"/>
          <w:szCs w:val="24"/>
        </w:rPr>
        <w:t>.</w:t>
      </w:r>
      <w:r w:rsidRPr="001263F6">
        <w:rPr>
          <w:bCs/>
          <w:iCs/>
          <w:sz w:val="24"/>
          <w:szCs w:val="24"/>
        </w:rPr>
        <w:t>51</w:t>
      </w:r>
      <w:r w:rsidR="00004873">
        <w:rPr>
          <w:bCs/>
          <w:iCs/>
          <w:sz w:val="24"/>
          <w:szCs w:val="24"/>
          <w:lang w:val="en-US"/>
        </w:rPr>
        <w:t xml:space="preserve">2 </w:t>
      </w:r>
      <w:r w:rsidR="00004873" w:rsidRPr="001263F6">
        <w:rPr>
          <w:sz w:val="24"/>
          <w:szCs w:val="24"/>
        </w:rPr>
        <w:t>dengan kategori Baik</w:t>
      </w:r>
      <w:r w:rsidRPr="001263F6">
        <w:rPr>
          <w:bCs/>
          <w:iCs/>
          <w:sz w:val="24"/>
          <w:szCs w:val="24"/>
        </w:rPr>
        <w:t xml:space="preserve">. </w:t>
      </w:r>
    </w:p>
    <w:bookmarkEnd w:id="12"/>
    <w:p w14:paraId="7983ABFD" w14:textId="77777777" w:rsidR="008D55CE" w:rsidRPr="001263F6" w:rsidRDefault="008D55CE" w:rsidP="00294EC9">
      <w:pPr>
        <w:pStyle w:val="ListParagraph"/>
        <w:widowControl/>
        <w:numPr>
          <w:ilvl w:val="0"/>
          <w:numId w:val="59"/>
        </w:numPr>
        <w:autoSpaceDE/>
        <w:autoSpaceDN/>
        <w:spacing w:line="480" w:lineRule="auto"/>
        <w:ind w:left="426" w:hanging="426"/>
        <w:contextualSpacing/>
        <w:jc w:val="both"/>
        <w:rPr>
          <w:b/>
          <w:bCs/>
          <w:sz w:val="24"/>
          <w:szCs w:val="24"/>
        </w:rPr>
      </w:pPr>
      <w:r w:rsidRPr="001263F6">
        <w:rPr>
          <w:b/>
          <w:bCs/>
          <w:sz w:val="24"/>
          <w:szCs w:val="24"/>
        </w:rPr>
        <w:t>Hambat</w:t>
      </w:r>
      <w:r>
        <w:rPr>
          <w:b/>
          <w:bCs/>
          <w:sz w:val="24"/>
          <w:szCs w:val="24"/>
        </w:rPr>
        <w:t xml:space="preserve">an </w:t>
      </w:r>
      <w:r w:rsidRPr="001263F6">
        <w:rPr>
          <w:b/>
          <w:bCs/>
          <w:sz w:val="24"/>
          <w:szCs w:val="24"/>
        </w:rPr>
        <w:t>Kinerja Organisasi pada Kantor Camat Bukit Kapur Kota Dumai</w:t>
      </w:r>
    </w:p>
    <w:p w14:paraId="75FAEB1A" w14:textId="0827D5FE" w:rsidR="00086577" w:rsidRDefault="008D55CE" w:rsidP="004877D4">
      <w:pPr>
        <w:spacing w:line="480" w:lineRule="auto"/>
        <w:ind w:firstLine="720"/>
        <w:jc w:val="both"/>
        <w:rPr>
          <w:sz w:val="24"/>
          <w:szCs w:val="24"/>
          <w:lang w:val="en-US"/>
        </w:rPr>
      </w:pPr>
      <w:r w:rsidRPr="001263F6">
        <w:rPr>
          <w:sz w:val="24"/>
          <w:szCs w:val="24"/>
        </w:rPr>
        <w:t xml:space="preserve">Berdasarkan hasil penelitian mengenai kinerja organisasi pada Kantor Camat Bukit Kapur Kota Dumai </w:t>
      </w:r>
      <w:r w:rsidR="005B2087">
        <w:rPr>
          <w:sz w:val="24"/>
          <w:szCs w:val="24"/>
          <w:lang w:val="en-US"/>
        </w:rPr>
        <w:t xml:space="preserve">dengan </w:t>
      </w:r>
      <w:r w:rsidR="005B2087" w:rsidRPr="005B2087">
        <w:rPr>
          <w:sz w:val="24"/>
          <w:szCs w:val="24"/>
          <w:lang w:val="en-US"/>
        </w:rPr>
        <w:t xml:space="preserve">menggunakan teori </w:t>
      </w:r>
      <w:r w:rsidR="005B2087">
        <w:rPr>
          <w:sz w:val="24"/>
          <w:szCs w:val="24"/>
          <w:lang w:val="en-US"/>
        </w:rPr>
        <w:t>Dwiyanto (</w:t>
      </w:r>
      <w:r w:rsidR="00C524ED">
        <w:rPr>
          <w:sz w:val="24"/>
          <w:szCs w:val="24"/>
          <w:lang w:val="en-US"/>
        </w:rPr>
        <w:t xml:space="preserve">Sudarmanto, </w:t>
      </w:r>
      <w:r w:rsidR="005B2087">
        <w:rPr>
          <w:sz w:val="24"/>
          <w:szCs w:val="24"/>
          <w:lang w:val="en-US"/>
        </w:rPr>
        <w:t>201</w:t>
      </w:r>
      <w:r w:rsidR="00C524ED">
        <w:rPr>
          <w:sz w:val="24"/>
          <w:szCs w:val="24"/>
          <w:lang w:val="en-US"/>
        </w:rPr>
        <w:t>4</w:t>
      </w:r>
      <w:r w:rsidR="005B2087">
        <w:rPr>
          <w:sz w:val="24"/>
          <w:szCs w:val="24"/>
          <w:lang w:val="en-US"/>
        </w:rPr>
        <w:t>)</w:t>
      </w:r>
      <w:r w:rsidR="003155C7">
        <w:rPr>
          <w:sz w:val="24"/>
          <w:szCs w:val="24"/>
          <w:lang w:val="en-US"/>
        </w:rPr>
        <w:t>,</w:t>
      </w:r>
      <w:r w:rsidR="005B2087">
        <w:rPr>
          <w:sz w:val="24"/>
          <w:szCs w:val="24"/>
          <w:lang w:val="en-US"/>
        </w:rPr>
        <w:t xml:space="preserve"> </w:t>
      </w:r>
      <w:r w:rsidR="005B2087" w:rsidRPr="005B2087">
        <w:rPr>
          <w:sz w:val="24"/>
          <w:szCs w:val="24"/>
          <w:lang w:val="en-US"/>
        </w:rPr>
        <w:t xml:space="preserve">yang mencakup </w:t>
      </w:r>
      <w:r w:rsidR="005B2087">
        <w:rPr>
          <w:sz w:val="24"/>
          <w:szCs w:val="24"/>
          <w:lang w:val="en-US"/>
        </w:rPr>
        <w:t>lima</w:t>
      </w:r>
      <w:r w:rsidR="005B2087" w:rsidRPr="005B2087">
        <w:rPr>
          <w:sz w:val="24"/>
          <w:szCs w:val="24"/>
          <w:lang w:val="en-US"/>
        </w:rPr>
        <w:t xml:space="preserve"> indikator, yaitu </w:t>
      </w:r>
      <w:r w:rsidR="005B2087" w:rsidRPr="008D1A3E">
        <w:rPr>
          <w:sz w:val="24"/>
          <w:szCs w:val="24"/>
        </w:rPr>
        <w:t>Produktivitas, Kualitas Layanan, Responsivitas, Responsibilitas, dan Akuntabilitas</w:t>
      </w:r>
      <w:r w:rsidR="005B2087">
        <w:rPr>
          <w:sz w:val="24"/>
          <w:szCs w:val="24"/>
          <w:lang w:val="en-US"/>
        </w:rPr>
        <w:t>. D</w:t>
      </w:r>
      <w:r w:rsidR="005B2087" w:rsidRPr="005B2087">
        <w:rPr>
          <w:sz w:val="24"/>
          <w:szCs w:val="24"/>
          <w:lang w:val="en-US"/>
        </w:rPr>
        <w:t>ari</w:t>
      </w:r>
      <w:r w:rsidR="005B2087">
        <w:rPr>
          <w:sz w:val="24"/>
          <w:szCs w:val="24"/>
          <w:lang w:val="en-US"/>
        </w:rPr>
        <w:t xml:space="preserve"> </w:t>
      </w:r>
      <w:r w:rsidR="005B2087" w:rsidRPr="005B2087">
        <w:rPr>
          <w:sz w:val="24"/>
          <w:szCs w:val="24"/>
          <w:lang w:val="en-US"/>
        </w:rPr>
        <w:t>k</w:t>
      </w:r>
      <w:r w:rsidR="005B2087">
        <w:rPr>
          <w:sz w:val="24"/>
          <w:szCs w:val="24"/>
          <w:lang w:val="en-US"/>
        </w:rPr>
        <w:t>elima</w:t>
      </w:r>
      <w:r w:rsidR="005B2087" w:rsidRPr="005B2087">
        <w:rPr>
          <w:sz w:val="24"/>
          <w:szCs w:val="24"/>
          <w:lang w:val="en-US"/>
        </w:rPr>
        <w:t xml:space="preserve"> indikator tersebut, ditemukan dua indikator yang menjadi hambatan dalam </w:t>
      </w:r>
      <w:r w:rsidR="005B2087">
        <w:rPr>
          <w:sz w:val="24"/>
          <w:szCs w:val="24"/>
          <w:lang w:val="en-US"/>
        </w:rPr>
        <w:t>kinerja organisasi pada Kantor Camat Bukit Kapur Kota Dumai, yaitu</w:t>
      </w:r>
      <w:r w:rsidR="005B2087" w:rsidRPr="005B2087">
        <w:rPr>
          <w:sz w:val="24"/>
          <w:szCs w:val="24"/>
          <w:lang w:val="en-US"/>
        </w:rPr>
        <w:t>:</w:t>
      </w:r>
    </w:p>
    <w:p w14:paraId="7B4932C2" w14:textId="77777777" w:rsidR="00B54E64" w:rsidRPr="004877D4" w:rsidRDefault="00B54E64" w:rsidP="004877D4">
      <w:pPr>
        <w:spacing w:line="480" w:lineRule="auto"/>
        <w:ind w:firstLine="720"/>
        <w:jc w:val="both"/>
        <w:rPr>
          <w:sz w:val="24"/>
          <w:szCs w:val="24"/>
          <w:lang w:val="en-US"/>
        </w:rPr>
      </w:pPr>
    </w:p>
    <w:p w14:paraId="0FDDDD8C" w14:textId="77777777" w:rsidR="00C96E20" w:rsidRDefault="00C96E20" w:rsidP="00294EC9">
      <w:pPr>
        <w:pStyle w:val="ListParagraph"/>
        <w:numPr>
          <w:ilvl w:val="0"/>
          <w:numId w:val="66"/>
        </w:numPr>
        <w:spacing w:line="480" w:lineRule="auto"/>
        <w:ind w:left="426" w:hanging="426"/>
        <w:jc w:val="both"/>
        <w:rPr>
          <w:sz w:val="24"/>
          <w:szCs w:val="24"/>
        </w:rPr>
      </w:pPr>
      <w:r w:rsidRPr="00086577">
        <w:rPr>
          <w:sz w:val="24"/>
          <w:szCs w:val="24"/>
        </w:rPr>
        <w:t xml:space="preserve">Produktivitas </w:t>
      </w:r>
    </w:p>
    <w:p w14:paraId="4D88F65C" w14:textId="5B2C4056" w:rsidR="00C96E20" w:rsidRPr="00086577" w:rsidRDefault="00C96E20" w:rsidP="00C96E20">
      <w:pPr>
        <w:pStyle w:val="ListParagraph"/>
        <w:spacing w:line="480" w:lineRule="auto"/>
        <w:ind w:left="426" w:firstLine="0"/>
        <w:jc w:val="both"/>
        <w:rPr>
          <w:sz w:val="24"/>
          <w:szCs w:val="24"/>
        </w:rPr>
      </w:pPr>
      <w:r w:rsidRPr="00086577">
        <w:rPr>
          <w:sz w:val="24"/>
          <w:szCs w:val="24"/>
        </w:rPr>
        <w:t xml:space="preserve">Hambatan ini terlihat pada </w:t>
      </w:r>
      <w:r w:rsidR="00282F4A">
        <w:rPr>
          <w:sz w:val="24"/>
          <w:szCs w:val="24"/>
          <w:lang w:val="en-US"/>
        </w:rPr>
        <w:t xml:space="preserve">dua </w:t>
      </w:r>
      <w:r w:rsidRPr="00086577">
        <w:rPr>
          <w:sz w:val="24"/>
          <w:szCs w:val="24"/>
        </w:rPr>
        <w:t>sub indikator, yaitu</w:t>
      </w:r>
      <w:r>
        <w:rPr>
          <w:sz w:val="24"/>
          <w:szCs w:val="24"/>
          <w:lang w:val="en-US"/>
        </w:rPr>
        <w:t xml:space="preserve"> kurangnya</w:t>
      </w:r>
      <w:r w:rsidRPr="00086577">
        <w:rPr>
          <w:sz w:val="24"/>
          <w:szCs w:val="24"/>
        </w:rPr>
        <w:t xml:space="preserve"> kemampuan pegawai </w:t>
      </w:r>
      <w:r>
        <w:rPr>
          <w:sz w:val="24"/>
          <w:szCs w:val="24"/>
          <w:lang w:val="en-US"/>
        </w:rPr>
        <w:t xml:space="preserve">Kantor Camat bukit Kapur Kota Dumai </w:t>
      </w:r>
      <w:r w:rsidRPr="00086577">
        <w:rPr>
          <w:sz w:val="24"/>
          <w:szCs w:val="24"/>
        </w:rPr>
        <w:t>dalam mencapai target kerja yang telah ditetapkan</w:t>
      </w:r>
      <w:r w:rsidR="00282F4A">
        <w:rPr>
          <w:sz w:val="24"/>
          <w:szCs w:val="24"/>
          <w:lang w:val="en-US"/>
        </w:rPr>
        <w:t xml:space="preserve"> serta kurangnya </w:t>
      </w:r>
      <w:r w:rsidR="00282F4A" w:rsidRPr="00F74E65">
        <w:rPr>
          <w:sz w:val="24"/>
          <w:szCs w:val="24"/>
          <w:lang w:val="en-US"/>
        </w:rPr>
        <w:t>kesesuaian capaian hasil kerja berdasarkan bidang kerja</w:t>
      </w:r>
      <w:r w:rsidRPr="00086577">
        <w:rPr>
          <w:sz w:val="24"/>
          <w:szCs w:val="24"/>
        </w:rPr>
        <w:t xml:space="preserve">, </w:t>
      </w:r>
      <w:r w:rsidRPr="00086577">
        <w:rPr>
          <w:sz w:val="24"/>
          <w:szCs w:val="24"/>
          <w:lang w:val="en-US"/>
        </w:rPr>
        <w:t>Kondisi ini terlihat dari masih adanya program kerja yang belum terealisasi sesuai target dan beberapa seksi di Kantor Camat Bukit Kapur Kota Dumai capaian hasil kerjanya belum sesuai dengan target bidang tugas masing-masing, sehingga efektivitas kinerja organisasi belum optimal.</w:t>
      </w:r>
      <w:r>
        <w:rPr>
          <w:sz w:val="24"/>
          <w:szCs w:val="24"/>
          <w:lang w:val="en-US"/>
        </w:rPr>
        <w:t xml:space="preserve"> </w:t>
      </w:r>
    </w:p>
    <w:p w14:paraId="1A601199" w14:textId="77777777" w:rsidR="00C96E20" w:rsidRDefault="00C96E20" w:rsidP="00294EC9">
      <w:pPr>
        <w:pStyle w:val="ListParagraph"/>
        <w:numPr>
          <w:ilvl w:val="0"/>
          <w:numId w:val="66"/>
        </w:numPr>
        <w:spacing w:line="480" w:lineRule="auto"/>
        <w:ind w:left="426" w:hanging="426"/>
        <w:jc w:val="both"/>
        <w:rPr>
          <w:sz w:val="24"/>
          <w:szCs w:val="24"/>
        </w:rPr>
      </w:pPr>
      <w:r w:rsidRPr="00D5583B">
        <w:rPr>
          <w:sz w:val="24"/>
          <w:szCs w:val="24"/>
        </w:rPr>
        <w:t xml:space="preserve">Kualitas Layanan </w:t>
      </w:r>
    </w:p>
    <w:p w14:paraId="728FDCD1" w14:textId="77777777" w:rsidR="00C96E20" w:rsidRDefault="00C96E20" w:rsidP="00C96E20">
      <w:pPr>
        <w:pStyle w:val="ListParagraph"/>
        <w:spacing w:line="480" w:lineRule="auto"/>
        <w:ind w:left="426" w:firstLine="0"/>
        <w:jc w:val="both"/>
        <w:rPr>
          <w:sz w:val="24"/>
          <w:szCs w:val="24"/>
        </w:rPr>
      </w:pPr>
      <w:r w:rsidRPr="00D5583B">
        <w:rPr>
          <w:sz w:val="24"/>
          <w:szCs w:val="24"/>
        </w:rPr>
        <w:t>Hambatan ini ter</w:t>
      </w:r>
      <w:r>
        <w:rPr>
          <w:sz w:val="24"/>
          <w:szCs w:val="24"/>
          <w:lang w:val="en-US"/>
        </w:rPr>
        <w:t>lihat</w:t>
      </w:r>
      <w:r w:rsidRPr="00D5583B">
        <w:rPr>
          <w:sz w:val="24"/>
          <w:szCs w:val="24"/>
        </w:rPr>
        <w:t xml:space="preserve"> pada sub indikator, yaitu </w:t>
      </w:r>
      <w:r>
        <w:rPr>
          <w:sz w:val="24"/>
          <w:szCs w:val="24"/>
          <w:lang w:val="en-US"/>
        </w:rPr>
        <w:t xml:space="preserve">kurangnya kemampuan </w:t>
      </w:r>
      <w:r w:rsidRPr="00086577">
        <w:rPr>
          <w:sz w:val="24"/>
          <w:szCs w:val="24"/>
        </w:rPr>
        <w:t xml:space="preserve">pegawai </w:t>
      </w:r>
      <w:r>
        <w:rPr>
          <w:sz w:val="24"/>
          <w:szCs w:val="24"/>
          <w:lang w:val="en-US"/>
        </w:rPr>
        <w:t>Kantor Camat bukit Kapur Kota Dumai dalam m</w:t>
      </w:r>
      <w:r w:rsidRPr="00D5583B">
        <w:rPr>
          <w:sz w:val="24"/>
          <w:szCs w:val="24"/>
        </w:rPr>
        <w:t>elaksana</w:t>
      </w:r>
      <w:r>
        <w:rPr>
          <w:sz w:val="24"/>
          <w:szCs w:val="24"/>
          <w:lang w:val="en-US"/>
        </w:rPr>
        <w:t>k</w:t>
      </w:r>
      <w:r w:rsidRPr="00D5583B">
        <w:rPr>
          <w:sz w:val="24"/>
          <w:szCs w:val="24"/>
        </w:rPr>
        <w:t>an fungsi layanan sesuai Standar Operasional Prosedur (SOP) yang telah ditetapkan. Hal ini berkaitan dengan masih kurangnya ketepatan waktu penyelesaian pelayanan di beberapa jenis layanan administrasi, yang disebabkan oleh pegawai belum sepenuhnya konsisten menerapkan</w:t>
      </w:r>
      <w:r>
        <w:rPr>
          <w:sz w:val="24"/>
          <w:szCs w:val="24"/>
          <w:lang w:val="en-US"/>
        </w:rPr>
        <w:t xml:space="preserve"> </w:t>
      </w:r>
      <w:r w:rsidRPr="00D5583B">
        <w:rPr>
          <w:sz w:val="24"/>
          <w:szCs w:val="24"/>
        </w:rPr>
        <w:t xml:space="preserve">Standar Operasional Prosedur </w:t>
      </w:r>
      <w:r>
        <w:rPr>
          <w:sz w:val="24"/>
          <w:szCs w:val="24"/>
          <w:lang w:val="en-US"/>
        </w:rPr>
        <w:t>(</w:t>
      </w:r>
      <w:r w:rsidRPr="00D5583B">
        <w:rPr>
          <w:sz w:val="24"/>
          <w:szCs w:val="24"/>
        </w:rPr>
        <w:t>SOP</w:t>
      </w:r>
      <w:r>
        <w:rPr>
          <w:sz w:val="24"/>
          <w:szCs w:val="24"/>
          <w:lang w:val="en-US"/>
        </w:rPr>
        <w:t>)</w:t>
      </w:r>
      <w:r w:rsidRPr="00D5583B">
        <w:rPr>
          <w:sz w:val="24"/>
          <w:szCs w:val="24"/>
        </w:rPr>
        <w:t xml:space="preserve"> dalam setiap proses kerja, sehingga berpengaruh terhadap kelancaran penyelesaian tugas.</w:t>
      </w:r>
    </w:p>
    <w:p w14:paraId="14172DA6" w14:textId="77777777" w:rsidR="00C96E20" w:rsidRDefault="00C96E20" w:rsidP="00C96E20">
      <w:pPr>
        <w:spacing w:line="480" w:lineRule="auto"/>
        <w:jc w:val="both"/>
        <w:rPr>
          <w:sz w:val="24"/>
          <w:szCs w:val="24"/>
        </w:rPr>
      </w:pPr>
    </w:p>
    <w:p w14:paraId="583EE630" w14:textId="77777777" w:rsidR="00C96E20" w:rsidRDefault="00C96E20" w:rsidP="00C96E20">
      <w:pPr>
        <w:spacing w:line="480" w:lineRule="auto"/>
        <w:jc w:val="both"/>
        <w:rPr>
          <w:sz w:val="24"/>
          <w:szCs w:val="24"/>
        </w:rPr>
      </w:pPr>
    </w:p>
    <w:p w14:paraId="16FD0B04" w14:textId="77777777" w:rsidR="008D55CE" w:rsidRDefault="008D55CE" w:rsidP="008D55CE">
      <w:pPr>
        <w:spacing w:line="480" w:lineRule="auto"/>
        <w:jc w:val="both"/>
        <w:rPr>
          <w:sz w:val="24"/>
          <w:szCs w:val="24"/>
        </w:rPr>
      </w:pPr>
    </w:p>
    <w:p w14:paraId="049C65EF" w14:textId="77777777" w:rsidR="008D55CE" w:rsidRDefault="008D55CE" w:rsidP="008D55CE">
      <w:pPr>
        <w:spacing w:line="480" w:lineRule="auto"/>
        <w:jc w:val="both"/>
        <w:rPr>
          <w:sz w:val="24"/>
          <w:szCs w:val="24"/>
        </w:rPr>
      </w:pPr>
    </w:p>
    <w:p w14:paraId="1142EF83" w14:textId="77777777" w:rsidR="009E645F" w:rsidRDefault="009E645F" w:rsidP="00E41D40">
      <w:pPr>
        <w:spacing w:line="360" w:lineRule="auto"/>
        <w:rPr>
          <w:b/>
          <w:bCs/>
          <w:sz w:val="24"/>
          <w:szCs w:val="24"/>
        </w:rPr>
        <w:sectPr w:rsidR="009E645F" w:rsidSect="0005471C">
          <w:headerReference w:type="default" r:id="rId30"/>
          <w:pgSz w:w="11907" w:h="16839" w:code="9"/>
          <w:pgMar w:top="2268" w:right="1701" w:bottom="1701" w:left="2268" w:header="709" w:footer="709" w:gutter="0"/>
          <w:pgNumType w:start="85"/>
          <w:cols w:space="708"/>
          <w:docGrid w:linePitch="360"/>
        </w:sectPr>
      </w:pPr>
    </w:p>
    <w:p w14:paraId="073EFB0C" w14:textId="27F7F4CE" w:rsidR="008D55CE" w:rsidRPr="001263F6" w:rsidRDefault="008D55CE" w:rsidP="00E41D40">
      <w:pPr>
        <w:spacing w:line="360" w:lineRule="auto"/>
        <w:jc w:val="center"/>
        <w:rPr>
          <w:b/>
          <w:bCs/>
          <w:sz w:val="24"/>
          <w:szCs w:val="24"/>
        </w:rPr>
      </w:pPr>
      <w:r w:rsidRPr="001263F6">
        <w:rPr>
          <w:b/>
          <w:bCs/>
          <w:sz w:val="24"/>
          <w:szCs w:val="24"/>
        </w:rPr>
        <w:t>BAB V</w:t>
      </w:r>
      <w:r>
        <w:rPr>
          <w:b/>
          <w:bCs/>
          <w:sz w:val="24"/>
          <w:szCs w:val="24"/>
        </w:rPr>
        <w:t>I</w:t>
      </w:r>
    </w:p>
    <w:p w14:paraId="28AECA0B" w14:textId="4A7F8AD8" w:rsidR="00E41D40" w:rsidRPr="001263F6" w:rsidRDefault="008D55CE" w:rsidP="00E41D40">
      <w:pPr>
        <w:spacing w:after="240" w:line="360" w:lineRule="auto"/>
        <w:jc w:val="center"/>
        <w:rPr>
          <w:b/>
          <w:bCs/>
          <w:sz w:val="24"/>
          <w:szCs w:val="24"/>
        </w:rPr>
      </w:pPr>
      <w:r>
        <w:rPr>
          <w:b/>
          <w:bCs/>
          <w:sz w:val="24"/>
          <w:szCs w:val="24"/>
        </w:rPr>
        <w:t>KESIMPULAN</w:t>
      </w:r>
    </w:p>
    <w:p w14:paraId="49703E3F" w14:textId="1763D5D0" w:rsidR="008D55CE" w:rsidRPr="00913DA5" w:rsidRDefault="00F74E65" w:rsidP="00E41D40">
      <w:pPr>
        <w:spacing w:after="240" w:line="480" w:lineRule="auto"/>
        <w:ind w:firstLine="720"/>
        <w:jc w:val="both"/>
        <w:rPr>
          <w:sz w:val="24"/>
          <w:szCs w:val="24"/>
        </w:rPr>
      </w:pPr>
      <w:r w:rsidRPr="00F74E65">
        <w:rPr>
          <w:sz w:val="24"/>
          <w:szCs w:val="24"/>
        </w:rPr>
        <w:t>Berdasarkan hasil analisis terhadap kinerja organisasi pada Kantor Camat Bukit Kapur Kota Dumai dengan menggunakan lima indikator kinerja organisasi menurut Dwiyanto (</w:t>
      </w:r>
      <w:r w:rsidR="00C524ED">
        <w:rPr>
          <w:sz w:val="24"/>
          <w:szCs w:val="24"/>
          <w:lang w:val="en-US"/>
        </w:rPr>
        <w:t xml:space="preserve">Sudarmanto, </w:t>
      </w:r>
      <w:r w:rsidRPr="00F74E65">
        <w:rPr>
          <w:sz w:val="24"/>
          <w:szCs w:val="24"/>
        </w:rPr>
        <w:t>201</w:t>
      </w:r>
      <w:r w:rsidR="00C524ED">
        <w:rPr>
          <w:sz w:val="24"/>
          <w:szCs w:val="24"/>
          <w:lang w:val="en-US"/>
        </w:rPr>
        <w:t>4</w:t>
      </w:r>
      <w:r w:rsidRPr="00F74E65">
        <w:rPr>
          <w:sz w:val="24"/>
          <w:szCs w:val="24"/>
        </w:rPr>
        <w:t>), yaitu Produktivitas, Kualitas Layanan, Responsivitas, Responsibilitas, dan Akuntabilitas, diperoleh kesimpulan sebagai berikut:</w:t>
      </w:r>
    </w:p>
    <w:p w14:paraId="7210D0F3" w14:textId="77777777" w:rsidR="008D55CE" w:rsidRPr="007823A6" w:rsidRDefault="008D55CE" w:rsidP="008D55CE">
      <w:pPr>
        <w:spacing w:line="480" w:lineRule="auto"/>
        <w:jc w:val="both"/>
        <w:rPr>
          <w:b/>
          <w:bCs/>
          <w:sz w:val="24"/>
          <w:szCs w:val="24"/>
        </w:rPr>
      </w:pPr>
      <w:r w:rsidRPr="007823A6">
        <w:rPr>
          <w:b/>
          <w:bCs/>
          <w:sz w:val="24"/>
          <w:szCs w:val="24"/>
        </w:rPr>
        <w:t>A. Kesimpulan</w:t>
      </w:r>
    </w:p>
    <w:p w14:paraId="0A2CE0DC" w14:textId="13FF12C8" w:rsidR="008D55CE" w:rsidRDefault="008D55CE" w:rsidP="00294EC9">
      <w:pPr>
        <w:pStyle w:val="ListParagraph"/>
        <w:numPr>
          <w:ilvl w:val="0"/>
          <w:numId w:val="58"/>
        </w:numPr>
        <w:spacing w:line="480" w:lineRule="auto"/>
        <w:ind w:left="426" w:hanging="426"/>
        <w:contextualSpacing/>
        <w:jc w:val="both"/>
        <w:rPr>
          <w:sz w:val="24"/>
          <w:szCs w:val="24"/>
        </w:rPr>
      </w:pPr>
      <w:r w:rsidRPr="008D1A3E">
        <w:rPr>
          <w:sz w:val="24"/>
          <w:szCs w:val="24"/>
        </w:rPr>
        <w:t>Kinerja Organisasi pada Kantor Camat Bukit Kapur Kota Dumai dapat dikategorikan Baik. Hal ini ditunjukkan dari hasil pengukuran menggunakan lima indikator kinerja organisasi menurut Dwiyanto (</w:t>
      </w:r>
      <w:r w:rsidR="00C524ED">
        <w:rPr>
          <w:sz w:val="24"/>
          <w:szCs w:val="24"/>
          <w:lang w:val="en-US"/>
        </w:rPr>
        <w:t xml:space="preserve">Sudarmanto, </w:t>
      </w:r>
      <w:r w:rsidRPr="008D1A3E">
        <w:rPr>
          <w:sz w:val="24"/>
          <w:szCs w:val="24"/>
        </w:rPr>
        <w:t>201</w:t>
      </w:r>
      <w:r w:rsidR="00C524ED">
        <w:rPr>
          <w:sz w:val="24"/>
          <w:szCs w:val="24"/>
          <w:lang w:val="en-US"/>
        </w:rPr>
        <w:t>4</w:t>
      </w:r>
      <w:r w:rsidRPr="008D1A3E">
        <w:rPr>
          <w:sz w:val="24"/>
          <w:szCs w:val="24"/>
        </w:rPr>
        <w:t xml:space="preserve">), yaitu Produktivitas, Kualitas Layanan, Responsivitas, Responsibilitas, dan Akuntabilitas. Dari 31 responden, diperoleh </w:t>
      </w:r>
      <w:r w:rsidR="00D260DB">
        <w:rPr>
          <w:sz w:val="24"/>
          <w:szCs w:val="24"/>
          <w:lang w:val="en-US"/>
        </w:rPr>
        <w:t xml:space="preserve">total </w:t>
      </w:r>
      <w:r w:rsidRPr="008D1A3E">
        <w:rPr>
          <w:sz w:val="24"/>
          <w:szCs w:val="24"/>
        </w:rPr>
        <w:t>skor sebesar 1.31</w:t>
      </w:r>
      <w:r w:rsidR="00F37127">
        <w:rPr>
          <w:sz w:val="24"/>
          <w:szCs w:val="24"/>
          <w:lang w:val="en-US"/>
        </w:rPr>
        <w:t>0</w:t>
      </w:r>
      <w:r w:rsidR="00292027">
        <w:rPr>
          <w:sz w:val="24"/>
          <w:szCs w:val="24"/>
          <w:lang w:val="en-US"/>
        </w:rPr>
        <w:t xml:space="preserve"> </w:t>
      </w:r>
      <w:r w:rsidRPr="008D1A3E">
        <w:rPr>
          <w:sz w:val="24"/>
          <w:szCs w:val="24"/>
        </w:rPr>
        <w:t>yang berada pada rentang skor 1.16</w:t>
      </w:r>
      <w:r w:rsidR="00C96E20">
        <w:rPr>
          <w:sz w:val="24"/>
          <w:szCs w:val="24"/>
          <w:lang w:val="en-US"/>
        </w:rPr>
        <w:t>4</w:t>
      </w:r>
      <w:r w:rsidRPr="008D1A3E">
        <w:rPr>
          <w:sz w:val="24"/>
          <w:szCs w:val="24"/>
        </w:rPr>
        <w:t xml:space="preserve"> – 1.51</w:t>
      </w:r>
      <w:r w:rsidR="00C96E20">
        <w:rPr>
          <w:sz w:val="24"/>
          <w:szCs w:val="24"/>
          <w:lang w:val="en-US"/>
        </w:rPr>
        <w:t>2</w:t>
      </w:r>
      <w:r w:rsidR="00B55A0C">
        <w:rPr>
          <w:sz w:val="24"/>
          <w:szCs w:val="24"/>
          <w:lang w:val="en-US"/>
        </w:rPr>
        <w:t xml:space="preserve">, </w:t>
      </w:r>
      <w:r w:rsidR="00D260DB">
        <w:rPr>
          <w:sz w:val="24"/>
          <w:szCs w:val="24"/>
          <w:lang w:val="en-US"/>
        </w:rPr>
        <w:t>dengan</w:t>
      </w:r>
      <w:r w:rsidR="00B55A0C">
        <w:rPr>
          <w:sz w:val="24"/>
          <w:szCs w:val="24"/>
          <w:lang w:val="en-US"/>
        </w:rPr>
        <w:t xml:space="preserve"> frekuensi tanggapan responden sebesar 51%.</w:t>
      </w:r>
    </w:p>
    <w:p w14:paraId="75C0DD87" w14:textId="19AC3A31" w:rsidR="00F74E65" w:rsidRPr="00F74E65" w:rsidRDefault="008D55CE" w:rsidP="00294EC9">
      <w:pPr>
        <w:pStyle w:val="ListParagraph"/>
        <w:numPr>
          <w:ilvl w:val="0"/>
          <w:numId w:val="58"/>
        </w:numPr>
        <w:spacing w:line="480" w:lineRule="auto"/>
        <w:ind w:left="426" w:hanging="426"/>
        <w:contextualSpacing/>
        <w:jc w:val="both"/>
        <w:rPr>
          <w:sz w:val="24"/>
          <w:szCs w:val="24"/>
        </w:rPr>
      </w:pPr>
      <w:r w:rsidRPr="002926ED">
        <w:rPr>
          <w:sz w:val="24"/>
          <w:szCs w:val="24"/>
        </w:rPr>
        <w:t xml:space="preserve">Hambatan Kinerja Organisasi pada Kantor Camat Bukit Kapur Kota Dumai </w:t>
      </w:r>
      <w:r w:rsidR="004C3C58">
        <w:rPr>
          <w:sz w:val="24"/>
          <w:szCs w:val="24"/>
          <w:lang w:val="en-US"/>
        </w:rPr>
        <w:t xml:space="preserve">ditemukan </w:t>
      </w:r>
      <w:r w:rsidRPr="002926ED">
        <w:rPr>
          <w:sz w:val="24"/>
          <w:szCs w:val="24"/>
        </w:rPr>
        <w:t xml:space="preserve">pada </w:t>
      </w:r>
      <w:r w:rsidR="00F74E65">
        <w:rPr>
          <w:sz w:val="24"/>
          <w:szCs w:val="24"/>
          <w:lang w:val="en-US"/>
        </w:rPr>
        <w:t xml:space="preserve">dua </w:t>
      </w:r>
      <w:r w:rsidRPr="002926ED">
        <w:rPr>
          <w:sz w:val="24"/>
          <w:szCs w:val="24"/>
        </w:rPr>
        <w:t>indikator</w:t>
      </w:r>
      <w:r w:rsidR="00F74E65">
        <w:rPr>
          <w:sz w:val="24"/>
          <w:szCs w:val="24"/>
          <w:lang w:val="en-US"/>
        </w:rPr>
        <w:t>,</w:t>
      </w:r>
      <w:r w:rsidRPr="002926ED">
        <w:rPr>
          <w:sz w:val="24"/>
          <w:szCs w:val="24"/>
        </w:rPr>
        <w:t xml:space="preserve"> </w:t>
      </w:r>
      <w:r w:rsidR="00F74E65">
        <w:rPr>
          <w:sz w:val="24"/>
          <w:szCs w:val="24"/>
          <w:lang w:val="en-US"/>
        </w:rPr>
        <w:t>yaitu</w:t>
      </w:r>
      <w:r w:rsidR="00F74E65" w:rsidRPr="00913DA5">
        <w:rPr>
          <w:sz w:val="24"/>
          <w:szCs w:val="24"/>
        </w:rPr>
        <w:t>:</w:t>
      </w:r>
      <w:r w:rsidR="00F74E65">
        <w:rPr>
          <w:sz w:val="24"/>
          <w:szCs w:val="24"/>
          <w:lang w:val="en-US"/>
        </w:rPr>
        <w:t xml:space="preserve"> </w:t>
      </w:r>
    </w:p>
    <w:p w14:paraId="6908E2E3" w14:textId="7AF2F40F" w:rsidR="00204A5F" w:rsidRPr="009F314D" w:rsidRDefault="008D55CE" w:rsidP="00294EC9">
      <w:pPr>
        <w:pStyle w:val="ListParagraph"/>
        <w:numPr>
          <w:ilvl w:val="0"/>
          <w:numId w:val="67"/>
        </w:numPr>
        <w:spacing w:line="480" w:lineRule="auto"/>
        <w:ind w:left="851" w:hanging="425"/>
        <w:contextualSpacing/>
        <w:jc w:val="both"/>
        <w:rPr>
          <w:sz w:val="24"/>
          <w:szCs w:val="24"/>
        </w:rPr>
        <w:sectPr w:rsidR="00204A5F" w:rsidRPr="009F314D" w:rsidSect="0005471C">
          <w:headerReference w:type="default" r:id="rId31"/>
          <w:pgSz w:w="11907" w:h="16839" w:code="9"/>
          <w:pgMar w:top="2268" w:right="1701" w:bottom="1701" w:left="2268" w:header="709" w:footer="709" w:gutter="0"/>
          <w:pgNumType w:start="110"/>
          <w:cols w:space="708"/>
          <w:docGrid w:linePitch="360"/>
        </w:sectPr>
      </w:pPr>
      <w:r w:rsidRPr="002926ED">
        <w:rPr>
          <w:sz w:val="24"/>
          <w:szCs w:val="24"/>
        </w:rPr>
        <w:t>Produktivitas</w:t>
      </w:r>
      <w:r w:rsidR="00F74E65">
        <w:rPr>
          <w:sz w:val="24"/>
          <w:szCs w:val="24"/>
          <w:lang w:val="en-US"/>
        </w:rPr>
        <w:t xml:space="preserve">, </w:t>
      </w:r>
      <w:r w:rsidR="00F74E65" w:rsidRPr="00F74E65">
        <w:rPr>
          <w:sz w:val="24"/>
          <w:szCs w:val="24"/>
          <w:lang w:val="en-US"/>
        </w:rPr>
        <w:t xml:space="preserve">khususnya pada sub indikator </w:t>
      </w:r>
      <w:r w:rsidR="00927F6E">
        <w:rPr>
          <w:sz w:val="24"/>
          <w:szCs w:val="24"/>
          <w:lang w:val="en-US"/>
        </w:rPr>
        <w:t xml:space="preserve">kurangnya </w:t>
      </w:r>
      <w:r w:rsidR="00F74E65" w:rsidRPr="00F74E65">
        <w:rPr>
          <w:sz w:val="24"/>
          <w:szCs w:val="24"/>
          <w:lang w:val="en-US"/>
        </w:rPr>
        <w:t>kemampuan pegawai</w:t>
      </w:r>
      <w:r w:rsidR="0085098B">
        <w:rPr>
          <w:sz w:val="24"/>
          <w:szCs w:val="24"/>
          <w:lang w:val="en-US"/>
        </w:rPr>
        <w:t xml:space="preserve"> </w:t>
      </w:r>
      <w:r w:rsidR="0085098B" w:rsidRPr="00F74E65">
        <w:rPr>
          <w:sz w:val="24"/>
          <w:szCs w:val="24"/>
        </w:rPr>
        <w:t xml:space="preserve">Kantor Camat Bukit Kapur Kota Dumai </w:t>
      </w:r>
      <w:r w:rsidR="00F74E65" w:rsidRPr="00F74E65">
        <w:rPr>
          <w:sz w:val="24"/>
          <w:szCs w:val="24"/>
          <w:lang w:val="en-US"/>
        </w:rPr>
        <w:t>dalam mencapai target kerja yang telah ditetapkan</w:t>
      </w:r>
      <w:r w:rsidR="00282F4A">
        <w:rPr>
          <w:sz w:val="24"/>
          <w:szCs w:val="24"/>
          <w:lang w:val="en-US"/>
        </w:rPr>
        <w:t xml:space="preserve"> se</w:t>
      </w:r>
      <w:r w:rsidR="00FE7179">
        <w:rPr>
          <w:sz w:val="24"/>
          <w:szCs w:val="24"/>
          <w:lang w:val="en-US"/>
        </w:rPr>
        <w:t xml:space="preserve">rta </w:t>
      </w:r>
      <w:r w:rsidR="00927F6E">
        <w:rPr>
          <w:sz w:val="24"/>
          <w:szCs w:val="24"/>
          <w:lang w:val="en-US"/>
        </w:rPr>
        <w:t xml:space="preserve">kurangnya </w:t>
      </w:r>
      <w:r w:rsidR="00FE7179" w:rsidRPr="00F74E65">
        <w:rPr>
          <w:sz w:val="24"/>
          <w:szCs w:val="24"/>
          <w:lang w:val="en-US"/>
        </w:rPr>
        <w:t>kesesuaian capaian hasil kerja berdasarkan bidang kerja</w:t>
      </w:r>
      <w:r w:rsidR="00F74E65" w:rsidRPr="00F74E65">
        <w:rPr>
          <w:sz w:val="24"/>
          <w:szCs w:val="24"/>
          <w:lang w:val="en-US"/>
        </w:rPr>
        <w:t>, di mana masih terdapat program kerja pada beberapa seksi yang belum terealisasi secara maksimal</w:t>
      </w:r>
      <w:r w:rsidR="009F314D">
        <w:rPr>
          <w:sz w:val="24"/>
          <w:szCs w:val="24"/>
          <w:lang w:val="en-US"/>
        </w:rPr>
        <w:t>.</w:t>
      </w:r>
      <w:r w:rsidR="00594726" w:rsidRPr="009F314D">
        <w:rPr>
          <w:color w:val="FFFFFF" w:themeColor="background1"/>
          <w:sz w:val="24"/>
          <w:szCs w:val="24"/>
        </w:rPr>
        <w:t xml:space="preserve">Kapur Kota Dumai dalam </w:t>
      </w:r>
    </w:p>
    <w:p w14:paraId="76BAFEA8" w14:textId="144ECA4B" w:rsidR="008D55CE" w:rsidRPr="00927F6E" w:rsidRDefault="00927F6E" w:rsidP="00294EC9">
      <w:pPr>
        <w:pStyle w:val="ListParagraph"/>
        <w:numPr>
          <w:ilvl w:val="0"/>
          <w:numId w:val="67"/>
        </w:numPr>
        <w:spacing w:line="480" w:lineRule="auto"/>
        <w:ind w:left="851" w:hanging="425"/>
        <w:contextualSpacing/>
        <w:jc w:val="both"/>
        <w:rPr>
          <w:sz w:val="24"/>
          <w:szCs w:val="24"/>
        </w:rPr>
      </w:pPr>
      <w:r w:rsidRPr="0085098B">
        <w:rPr>
          <w:sz w:val="24"/>
          <w:szCs w:val="24"/>
          <w:lang w:val="en-US"/>
        </w:rPr>
        <w:t>K</w:t>
      </w:r>
      <w:r w:rsidRPr="0085098B">
        <w:rPr>
          <w:sz w:val="24"/>
          <w:szCs w:val="24"/>
        </w:rPr>
        <w:t xml:space="preserve">ualitas Layanan, khususnya pada sub indikator </w:t>
      </w:r>
      <w:r>
        <w:rPr>
          <w:sz w:val="24"/>
          <w:szCs w:val="24"/>
          <w:lang w:val="en-US"/>
        </w:rPr>
        <w:t xml:space="preserve">kurangnya kemampuan </w:t>
      </w:r>
      <w:r w:rsidR="00FE7179" w:rsidRPr="00927F6E">
        <w:rPr>
          <w:sz w:val="24"/>
          <w:szCs w:val="24"/>
        </w:rPr>
        <w:t xml:space="preserve">pegawai </w:t>
      </w:r>
      <w:r w:rsidR="00FE7179" w:rsidRPr="00927F6E">
        <w:rPr>
          <w:sz w:val="24"/>
          <w:szCs w:val="24"/>
          <w:lang w:val="en-US"/>
        </w:rPr>
        <w:t>Kantor Camat bukit Kapur Kota Dumai dalam m</w:t>
      </w:r>
      <w:r w:rsidR="00FE7179" w:rsidRPr="00927F6E">
        <w:rPr>
          <w:sz w:val="24"/>
          <w:szCs w:val="24"/>
        </w:rPr>
        <w:t>elaksana</w:t>
      </w:r>
      <w:r w:rsidR="00FE7179" w:rsidRPr="00927F6E">
        <w:rPr>
          <w:sz w:val="24"/>
          <w:szCs w:val="24"/>
          <w:lang w:val="en-US"/>
        </w:rPr>
        <w:t>k</w:t>
      </w:r>
      <w:r w:rsidR="00FE7179" w:rsidRPr="00927F6E">
        <w:rPr>
          <w:sz w:val="24"/>
          <w:szCs w:val="24"/>
        </w:rPr>
        <w:t>an fungsi layanan sesuai Standar Operasional Prosedur (SOP) yang telah ditetapkan</w:t>
      </w:r>
      <w:r w:rsidR="00FE7179" w:rsidRPr="00927F6E">
        <w:rPr>
          <w:sz w:val="24"/>
          <w:szCs w:val="24"/>
          <w:lang w:val="en-US"/>
        </w:rPr>
        <w:t xml:space="preserve">, </w:t>
      </w:r>
      <w:r w:rsidR="00F74E65" w:rsidRPr="00927F6E">
        <w:rPr>
          <w:sz w:val="24"/>
          <w:szCs w:val="24"/>
        </w:rPr>
        <w:t>yang berdampak pada kurang tepatnya waktu penyelesaian pelayanan.</w:t>
      </w:r>
    </w:p>
    <w:p w14:paraId="7EC86FB5" w14:textId="77777777" w:rsidR="008D55CE" w:rsidRDefault="008D55CE" w:rsidP="008D55CE">
      <w:pPr>
        <w:spacing w:line="480" w:lineRule="auto"/>
        <w:jc w:val="both"/>
        <w:rPr>
          <w:b/>
          <w:bCs/>
          <w:sz w:val="24"/>
          <w:szCs w:val="24"/>
        </w:rPr>
      </w:pPr>
      <w:r>
        <w:rPr>
          <w:b/>
          <w:bCs/>
          <w:sz w:val="24"/>
          <w:szCs w:val="24"/>
        </w:rPr>
        <w:t>B</w:t>
      </w:r>
      <w:r w:rsidRPr="00232C72">
        <w:rPr>
          <w:b/>
          <w:bCs/>
          <w:sz w:val="24"/>
          <w:szCs w:val="24"/>
        </w:rPr>
        <w:t xml:space="preserve">. </w:t>
      </w:r>
      <w:r>
        <w:rPr>
          <w:b/>
          <w:bCs/>
          <w:sz w:val="24"/>
          <w:szCs w:val="24"/>
        </w:rPr>
        <w:t>Saran</w:t>
      </w:r>
    </w:p>
    <w:p w14:paraId="0755AB34" w14:textId="03510D84" w:rsidR="00C63F3E" w:rsidRDefault="008D55CE" w:rsidP="00E41D40">
      <w:pPr>
        <w:spacing w:line="480" w:lineRule="auto"/>
        <w:ind w:firstLine="720"/>
        <w:jc w:val="both"/>
        <w:rPr>
          <w:sz w:val="24"/>
          <w:szCs w:val="24"/>
        </w:rPr>
      </w:pPr>
      <w:r w:rsidRPr="001418AA">
        <w:rPr>
          <w:sz w:val="24"/>
          <w:szCs w:val="24"/>
        </w:rPr>
        <w:t>Berdasarkan</w:t>
      </w:r>
      <w:r>
        <w:rPr>
          <w:sz w:val="24"/>
          <w:szCs w:val="24"/>
        </w:rPr>
        <w:t xml:space="preserve"> hambatan </w:t>
      </w:r>
      <w:r w:rsidRPr="00701E2D">
        <w:rPr>
          <w:sz w:val="24"/>
          <w:szCs w:val="24"/>
        </w:rPr>
        <w:t>Kinerja Organisasi pada Kantor Camat Bukit Kapur Kota Dumai</w:t>
      </w:r>
      <w:r w:rsidR="00927F6E">
        <w:rPr>
          <w:sz w:val="24"/>
          <w:szCs w:val="24"/>
          <w:lang w:val="en-US"/>
        </w:rPr>
        <w:t>,</w:t>
      </w:r>
      <w:r>
        <w:rPr>
          <w:sz w:val="24"/>
          <w:szCs w:val="24"/>
        </w:rPr>
        <w:t xml:space="preserve"> </w:t>
      </w:r>
      <w:r w:rsidRPr="001418AA">
        <w:rPr>
          <w:sz w:val="24"/>
          <w:szCs w:val="24"/>
        </w:rPr>
        <w:t xml:space="preserve">yang penulis jelaskan diatas ada </w:t>
      </w:r>
      <w:r>
        <w:rPr>
          <w:sz w:val="24"/>
          <w:szCs w:val="24"/>
        </w:rPr>
        <w:t>be</w:t>
      </w:r>
      <w:r w:rsidRPr="001418AA">
        <w:rPr>
          <w:sz w:val="24"/>
          <w:szCs w:val="24"/>
        </w:rPr>
        <w:t xml:space="preserve">berapa saran yang ingin penulis sampaikan kepada </w:t>
      </w:r>
      <w:r w:rsidRPr="007823A6">
        <w:rPr>
          <w:sz w:val="24"/>
          <w:szCs w:val="24"/>
        </w:rPr>
        <w:t>Camat Bukit Kapur Kota Dumai</w:t>
      </w:r>
      <w:r w:rsidRPr="001418AA">
        <w:rPr>
          <w:sz w:val="24"/>
          <w:szCs w:val="24"/>
        </w:rPr>
        <w:t xml:space="preserve"> </w:t>
      </w:r>
      <w:r w:rsidR="009D0246">
        <w:rPr>
          <w:sz w:val="24"/>
          <w:szCs w:val="24"/>
          <w:lang w:val="en-US"/>
        </w:rPr>
        <w:t xml:space="preserve"> diantanya</w:t>
      </w:r>
      <w:r w:rsidR="009D0246" w:rsidRPr="001418AA">
        <w:rPr>
          <w:sz w:val="24"/>
          <w:szCs w:val="24"/>
        </w:rPr>
        <w:t>:</w:t>
      </w:r>
      <w:r w:rsidR="00E41D40" w:rsidRPr="008334B7">
        <w:rPr>
          <w:sz w:val="24"/>
          <w:szCs w:val="24"/>
        </w:rPr>
        <w:t xml:space="preserve"> </w:t>
      </w:r>
    </w:p>
    <w:p w14:paraId="5B89CB36" w14:textId="77777777" w:rsidR="00153D0B" w:rsidRDefault="00153D0B" w:rsidP="00294EC9">
      <w:pPr>
        <w:pStyle w:val="BodyText"/>
        <w:numPr>
          <w:ilvl w:val="0"/>
          <w:numId w:val="69"/>
        </w:numPr>
        <w:spacing w:line="480" w:lineRule="auto"/>
        <w:ind w:left="426" w:hanging="426"/>
        <w:jc w:val="both"/>
      </w:pPr>
      <w:bookmarkStart w:id="13" w:name="_Hlk205542643"/>
      <w:r>
        <w:rPr>
          <w:lang w:val="en-US"/>
        </w:rPr>
        <w:t>D</w:t>
      </w:r>
      <w:r>
        <w:t>isarankan kepada Camat Bukit Kapur Kota Dumai untuk lebih optimal dalam melaksanakan fungsi koordinasi kegiatan pemerintahan dan pembangunan di tingkat kecamatan. Hal ini dapat diwujudkan melalui penguatan pembinaan serta pengawasan terhadap perangkat kelurahan dan unit kerja yang ada di wilayah kecamatan, sehingga setiap program pembangunan maupun pelayanan dapat berjalan lebih terarah, efisien, dan sesuai target yang ditetapkan.</w:t>
      </w:r>
    </w:p>
    <w:p w14:paraId="3DC96E44" w14:textId="525D2CBA" w:rsidR="007369A8" w:rsidRPr="00153D0B" w:rsidRDefault="00153D0B" w:rsidP="00294EC9">
      <w:pPr>
        <w:pStyle w:val="BodyText"/>
        <w:numPr>
          <w:ilvl w:val="0"/>
          <w:numId w:val="69"/>
        </w:numPr>
        <w:spacing w:line="480" w:lineRule="auto"/>
        <w:ind w:left="426" w:hanging="426"/>
        <w:jc w:val="both"/>
        <w:sectPr w:rsidR="007369A8" w:rsidRPr="00153D0B" w:rsidSect="0005471C">
          <w:headerReference w:type="default" r:id="rId32"/>
          <w:pgSz w:w="11907" w:h="16839" w:code="9"/>
          <w:pgMar w:top="2268" w:right="1701" w:bottom="1701" w:left="2268" w:header="709" w:footer="709" w:gutter="0"/>
          <w:pgNumType w:start="110"/>
          <w:cols w:space="720"/>
          <w:docGrid w:linePitch="360"/>
        </w:sectPr>
      </w:pPr>
      <w:r>
        <w:t>Dalam upaya meningkatkan kualitas layanan kepada masyarakat, disarankan kepada Camat Bukit Kapur Kota Dumai untuk memaksimalkan peran dalam memimpin, mengoordinasikan, dan mengendalikan penyelenggaraan Pelayanan Administrasi Terpadu Kecamatan (PATEN). Optimalisasi ini dapat dilakukan dengan memastikan penerapan Standar Operasional Prosedur (SOP) secara konsisten, memperkuat koordinasi antarbagian pelayanan, serta melakukan evaluasi berkala terhadap proses dan hasil pelayanan. Dengan demikian, pelayanan publik di tingkat kecamatan dapat lebih cepat, transparan, dan sesuai dengan standar yang berlaku.</w:t>
      </w:r>
    </w:p>
    <w:p w14:paraId="7C45B05C" w14:textId="29D72594" w:rsidR="003E5AC5" w:rsidRPr="009A640F" w:rsidRDefault="003E5AC5" w:rsidP="004121ED">
      <w:pPr>
        <w:pStyle w:val="BodyText"/>
        <w:spacing w:after="240" w:line="360" w:lineRule="auto"/>
        <w:jc w:val="center"/>
        <w:rPr>
          <w:b/>
        </w:rPr>
      </w:pPr>
      <w:r w:rsidRPr="009A640F">
        <w:rPr>
          <w:b/>
        </w:rPr>
        <w:t>DAFTAR PUSTAKA</w:t>
      </w:r>
    </w:p>
    <w:p w14:paraId="188BAC41" w14:textId="0142452E" w:rsidR="003E5AC5" w:rsidRPr="009A640F" w:rsidRDefault="003E5AC5" w:rsidP="00BC7E5D">
      <w:pPr>
        <w:adjustRightInd w:val="0"/>
        <w:spacing w:line="360" w:lineRule="auto"/>
        <w:ind w:left="480" w:hanging="480"/>
        <w:jc w:val="both"/>
        <w:rPr>
          <w:noProof/>
          <w:sz w:val="24"/>
          <w:szCs w:val="24"/>
        </w:rPr>
      </w:pPr>
      <w:r w:rsidRPr="009A640F">
        <w:rPr>
          <w:sz w:val="24"/>
          <w:szCs w:val="24"/>
        </w:rPr>
        <w:fldChar w:fldCharType="begin" w:fldLock="1"/>
      </w:r>
      <w:r w:rsidRPr="009A640F">
        <w:rPr>
          <w:sz w:val="24"/>
          <w:szCs w:val="24"/>
        </w:rPr>
        <w:instrText xml:space="preserve">ADDIN Mendeley Bibliography CSL_BIBLIOGRAPHY </w:instrText>
      </w:r>
      <w:r w:rsidRPr="009A640F">
        <w:rPr>
          <w:sz w:val="24"/>
          <w:szCs w:val="24"/>
        </w:rPr>
        <w:fldChar w:fldCharType="separate"/>
      </w:r>
      <w:r w:rsidRPr="009A640F">
        <w:rPr>
          <w:noProof/>
          <w:sz w:val="24"/>
          <w:szCs w:val="24"/>
        </w:rPr>
        <w:t>Ariany, R., &amp; Putera, R. E. (20</w:t>
      </w:r>
      <w:r w:rsidR="00561B23">
        <w:rPr>
          <w:noProof/>
          <w:sz w:val="24"/>
          <w:szCs w:val="24"/>
          <w:lang w:val="en-US"/>
        </w:rPr>
        <w:t>2</w:t>
      </w:r>
      <w:r w:rsidRPr="009A640F">
        <w:rPr>
          <w:noProof/>
          <w:sz w:val="24"/>
          <w:szCs w:val="24"/>
        </w:rPr>
        <w:t xml:space="preserve">3). Analisis Kinerja Organisasi Pemerintah Dalam Memberikan Pelayanan Publik Di Kota Pariaman. </w:t>
      </w:r>
      <w:r w:rsidRPr="009A640F">
        <w:rPr>
          <w:i/>
          <w:iCs/>
          <w:noProof/>
          <w:sz w:val="24"/>
          <w:szCs w:val="24"/>
        </w:rPr>
        <w:t>Mimbar, Jurnal Sosial Dan Pembangunan</w:t>
      </w:r>
      <w:r w:rsidRPr="009A640F">
        <w:rPr>
          <w:noProof/>
          <w:sz w:val="24"/>
          <w:szCs w:val="24"/>
        </w:rPr>
        <w:t xml:space="preserve">, </w:t>
      </w:r>
      <w:r w:rsidRPr="009A640F">
        <w:rPr>
          <w:i/>
          <w:iCs/>
          <w:noProof/>
          <w:sz w:val="24"/>
          <w:szCs w:val="24"/>
        </w:rPr>
        <w:t>29</w:t>
      </w:r>
      <w:r w:rsidRPr="009A640F">
        <w:rPr>
          <w:noProof/>
          <w:sz w:val="24"/>
          <w:szCs w:val="24"/>
        </w:rPr>
        <w:t xml:space="preserve">(1), 33. </w:t>
      </w:r>
    </w:p>
    <w:p w14:paraId="415BE7FF" w14:textId="77777777" w:rsidR="003E5AC5" w:rsidRPr="009A640F" w:rsidRDefault="003E5AC5" w:rsidP="00BC7E5D">
      <w:pPr>
        <w:adjustRightInd w:val="0"/>
        <w:spacing w:line="360" w:lineRule="auto"/>
        <w:ind w:left="480" w:hanging="480"/>
        <w:jc w:val="both"/>
        <w:rPr>
          <w:noProof/>
          <w:sz w:val="24"/>
          <w:szCs w:val="24"/>
        </w:rPr>
      </w:pPr>
      <w:r w:rsidRPr="009A640F">
        <w:rPr>
          <w:noProof/>
          <w:sz w:val="24"/>
          <w:szCs w:val="24"/>
        </w:rPr>
        <w:t xml:space="preserve">Dawali, F. A. (2024). Analisis Kinerja Organisasi Dengan Metode Balance Scorecard Di Dinas Kesehatan Kota Gorontalo. </w:t>
      </w:r>
      <w:r w:rsidRPr="009A640F">
        <w:rPr>
          <w:i/>
          <w:iCs/>
          <w:noProof/>
          <w:sz w:val="24"/>
          <w:szCs w:val="24"/>
        </w:rPr>
        <w:t>Jambura</w:t>
      </w:r>
      <w:r w:rsidRPr="009A640F">
        <w:rPr>
          <w:noProof/>
          <w:sz w:val="24"/>
          <w:szCs w:val="24"/>
        </w:rPr>
        <w:t xml:space="preserve">, </w:t>
      </w:r>
      <w:r w:rsidRPr="009A640F">
        <w:rPr>
          <w:i/>
          <w:iCs/>
          <w:noProof/>
          <w:sz w:val="24"/>
          <w:szCs w:val="24"/>
        </w:rPr>
        <w:t>6</w:t>
      </w:r>
      <w:r w:rsidRPr="009A640F">
        <w:rPr>
          <w:noProof/>
          <w:sz w:val="24"/>
          <w:szCs w:val="24"/>
        </w:rPr>
        <w:t xml:space="preserve">(3), 1508–1514. </w:t>
      </w:r>
    </w:p>
    <w:p w14:paraId="0BE28757" w14:textId="19ADF45C" w:rsidR="003E5AC5" w:rsidRPr="009A640F" w:rsidRDefault="003E5AC5" w:rsidP="00BC7E5D">
      <w:pPr>
        <w:adjustRightInd w:val="0"/>
        <w:spacing w:line="360" w:lineRule="auto"/>
        <w:ind w:left="480" w:hanging="480"/>
        <w:jc w:val="both"/>
        <w:rPr>
          <w:noProof/>
          <w:sz w:val="24"/>
          <w:szCs w:val="24"/>
        </w:rPr>
      </w:pPr>
      <w:r w:rsidRPr="009A640F">
        <w:rPr>
          <w:noProof/>
          <w:sz w:val="24"/>
          <w:szCs w:val="24"/>
        </w:rPr>
        <w:t>Eni. (</w:t>
      </w:r>
      <w:r w:rsidR="004F0D28">
        <w:rPr>
          <w:noProof/>
          <w:sz w:val="24"/>
          <w:szCs w:val="24"/>
          <w:lang w:val="en-US"/>
        </w:rPr>
        <w:t>2023</w:t>
      </w:r>
      <w:r w:rsidRPr="009A640F">
        <w:rPr>
          <w:noProof/>
          <w:sz w:val="24"/>
          <w:szCs w:val="24"/>
        </w:rPr>
        <w:t xml:space="preserve">). Analisis Kinerja Organisasi Pada Kantor Kecamatan Blora. </w:t>
      </w:r>
      <w:r w:rsidRPr="009A640F">
        <w:rPr>
          <w:i/>
          <w:iCs/>
          <w:noProof/>
          <w:sz w:val="24"/>
          <w:szCs w:val="24"/>
        </w:rPr>
        <w:t>Angewandte Chemie International Edition, 6(11), 951–952.</w:t>
      </w:r>
      <w:r w:rsidRPr="009A640F">
        <w:rPr>
          <w:noProof/>
          <w:sz w:val="24"/>
          <w:szCs w:val="24"/>
        </w:rPr>
        <w:t xml:space="preserve">, </w:t>
      </w:r>
      <w:r w:rsidRPr="009A640F">
        <w:rPr>
          <w:i/>
          <w:iCs/>
          <w:noProof/>
          <w:sz w:val="24"/>
          <w:szCs w:val="24"/>
        </w:rPr>
        <w:t>Mi</w:t>
      </w:r>
      <w:r w:rsidRPr="009A640F">
        <w:rPr>
          <w:noProof/>
          <w:sz w:val="24"/>
          <w:szCs w:val="24"/>
        </w:rPr>
        <w:t>, 5–24.</w:t>
      </w:r>
    </w:p>
    <w:p w14:paraId="0C6ECA42" w14:textId="77777777" w:rsidR="003E5AC5" w:rsidRPr="009A640F" w:rsidRDefault="003E5AC5" w:rsidP="00BC7E5D">
      <w:pPr>
        <w:adjustRightInd w:val="0"/>
        <w:spacing w:line="360" w:lineRule="auto"/>
        <w:ind w:left="480" w:hanging="480"/>
        <w:jc w:val="both"/>
        <w:rPr>
          <w:noProof/>
          <w:sz w:val="24"/>
          <w:szCs w:val="24"/>
        </w:rPr>
      </w:pPr>
      <w:r w:rsidRPr="009A640F">
        <w:rPr>
          <w:noProof/>
          <w:sz w:val="24"/>
          <w:szCs w:val="24"/>
        </w:rPr>
        <w:t xml:space="preserve">Erlianti, D., &amp; Fajrin, I. N. (2021). Analisis Dimensi Kinerja Organisasi Publik Pada Dinas Pendidikan Dan Kebudayaan Kota Dumai. </w:t>
      </w:r>
      <w:r w:rsidRPr="009A640F">
        <w:rPr>
          <w:i/>
          <w:iCs/>
          <w:noProof/>
          <w:sz w:val="24"/>
          <w:szCs w:val="24"/>
        </w:rPr>
        <w:t>Jurnal Terapan Pemerintahan Minangkabau</w:t>
      </w:r>
      <w:r w:rsidRPr="009A640F">
        <w:rPr>
          <w:noProof/>
          <w:sz w:val="24"/>
          <w:szCs w:val="24"/>
        </w:rPr>
        <w:t xml:space="preserve">, </w:t>
      </w:r>
      <w:r w:rsidRPr="009A640F">
        <w:rPr>
          <w:i/>
          <w:iCs/>
          <w:noProof/>
          <w:sz w:val="24"/>
          <w:szCs w:val="24"/>
        </w:rPr>
        <w:t>1</w:t>
      </w:r>
      <w:r w:rsidRPr="009A640F">
        <w:rPr>
          <w:noProof/>
          <w:sz w:val="24"/>
          <w:szCs w:val="24"/>
        </w:rPr>
        <w:t xml:space="preserve">(1), 68–75. </w:t>
      </w:r>
    </w:p>
    <w:p w14:paraId="1151FB8E" w14:textId="6790D109" w:rsidR="003E5AC5" w:rsidRPr="009A640F" w:rsidRDefault="003E5AC5" w:rsidP="00BC7E5D">
      <w:pPr>
        <w:adjustRightInd w:val="0"/>
        <w:spacing w:line="360" w:lineRule="auto"/>
        <w:ind w:left="480" w:hanging="480"/>
        <w:jc w:val="both"/>
        <w:rPr>
          <w:noProof/>
          <w:sz w:val="24"/>
          <w:szCs w:val="24"/>
        </w:rPr>
      </w:pPr>
      <w:r w:rsidRPr="009A640F">
        <w:rPr>
          <w:noProof/>
          <w:sz w:val="24"/>
          <w:szCs w:val="24"/>
        </w:rPr>
        <w:t>Gutama, M. A. W., Lestari, H., Sundarso, S., &amp; ... (20</w:t>
      </w:r>
      <w:r w:rsidR="006F534A">
        <w:rPr>
          <w:noProof/>
          <w:sz w:val="24"/>
          <w:szCs w:val="24"/>
          <w:lang w:val="en-US"/>
        </w:rPr>
        <w:t>22</w:t>
      </w:r>
      <w:r w:rsidRPr="009A640F">
        <w:rPr>
          <w:noProof/>
          <w:sz w:val="24"/>
          <w:szCs w:val="24"/>
        </w:rPr>
        <w:t xml:space="preserve">). Analisis Kinerja Organisasi Badan Pelayanan Perijinan Terpadu Kota Semarang (Studi Kasus Pada Bidang Perijinan Kesejahteraan Rakyat Dan Lingkungan). </w:t>
      </w:r>
      <w:r w:rsidRPr="009A640F">
        <w:rPr>
          <w:i/>
          <w:iCs/>
          <w:noProof/>
          <w:sz w:val="24"/>
          <w:szCs w:val="24"/>
        </w:rPr>
        <w:t>Journal Of Public</w:t>
      </w:r>
    </w:p>
    <w:p w14:paraId="112C2532" w14:textId="77777777" w:rsidR="003E5AC5" w:rsidRPr="009A640F" w:rsidRDefault="003E5AC5" w:rsidP="00BC7E5D">
      <w:pPr>
        <w:adjustRightInd w:val="0"/>
        <w:spacing w:line="360" w:lineRule="auto"/>
        <w:ind w:left="480" w:hanging="480"/>
        <w:jc w:val="both"/>
        <w:rPr>
          <w:noProof/>
          <w:sz w:val="24"/>
          <w:szCs w:val="24"/>
        </w:rPr>
      </w:pPr>
      <w:r w:rsidRPr="009A640F">
        <w:rPr>
          <w:noProof/>
          <w:sz w:val="24"/>
          <w:szCs w:val="24"/>
        </w:rPr>
        <w:t xml:space="preserve">Jannah, D., Hijeriah, E. M., &amp; Anggraini, N. (2021). Analisis Kinerja Birokrasi Publik Pada Kantor Camat Dumai Selatan Kota Dumai. </w:t>
      </w:r>
      <w:r w:rsidRPr="009A640F">
        <w:rPr>
          <w:i/>
          <w:iCs/>
          <w:noProof/>
          <w:sz w:val="24"/>
          <w:szCs w:val="24"/>
        </w:rPr>
        <w:t>Jurnal Administrasi Publik Dan Bisnis</w:t>
      </w:r>
      <w:r w:rsidRPr="009A640F">
        <w:rPr>
          <w:noProof/>
          <w:sz w:val="24"/>
          <w:szCs w:val="24"/>
        </w:rPr>
        <w:t xml:space="preserve">, </w:t>
      </w:r>
      <w:r w:rsidRPr="009A640F">
        <w:rPr>
          <w:i/>
          <w:iCs/>
          <w:noProof/>
          <w:sz w:val="24"/>
          <w:szCs w:val="24"/>
        </w:rPr>
        <w:t>3</w:t>
      </w:r>
      <w:r w:rsidRPr="009A640F">
        <w:rPr>
          <w:noProof/>
          <w:sz w:val="24"/>
          <w:szCs w:val="24"/>
        </w:rPr>
        <w:t xml:space="preserve">(2), 40–51. </w:t>
      </w:r>
    </w:p>
    <w:p w14:paraId="659BA1E3" w14:textId="77777777" w:rsidR="003E5AC5" w:rsidRPr="009A640F" w:rsidRDefault="003E5AC5" w:rsidP="00BC7E5D">
      <w:pPr>
        <w:adjustRightInd w:val="0"/>
        <w:spacing w:line="360" w:lineRule="auto"/>
        <w:ind w:left="480" w:hanging="480"/>
        <w:jc w:val="both"/>
        <w:rPr>
          <w:noProof/>
          <w:sz w:val="24"/>
          <w:szCs w:val="24"/>
        </w:rPr>
      </w:pPr>
      <w:r w:rsidRPr="009A640F">
        <w:rPr>
          <w:noProof/>
          <w:sz w:val="24"/>
          <w:szCs w:val="24"/>
        </w:rPr>
        <w:t xml:space="preserve">Juru, P., Muda, V. A., Da Silva, Y. O., Mariabel Carcia, M. S., &amp; Yuliana, M. (2022). Analisis Kinerja Organisasi Dengan Menggunakan Pendekatan Balanced Scorecard Pada Kelurahan Kabor Kabupaten Sikka. </w:t>
      </w:r>
      <w:r w:rsidRPr="009A640F">
        <w:rPr>
          <w:i/>
          <w:iCs/>
          <w:noProof/>
          <w:sz w:val="24"/>
          <w:szCs w:val="24"/>
        </w:rPr>
        <w:t>Jurnal Media Wahana Ekonomika</w:t>
      </w:r>
      <w:r w:rsidRPr="009A640F">
        <w:rPr>
          <w:noProof/>
          <w:sz w:val="24"/>
          <w:szCs w:val="24"/>
        </w:rPr>
        <w:t xml:space="preserve">, </w:t>
      </w:r>
      <w:r w:rsidRPr="009A640F">
        <w:rPr>
          <w:i/>
          <w:iCs/>
          <w:noProof/>
          <w:sz w:val="24"/>
          <w:szCs w:val="24"/>
        </w:rPr>
        <w:t>19</w:t>
      </w:r>
      <w:r w:rsidRPr="009A640F">
        <w:rPr>
          <w:noProof/>
          <w:sz w:val="24"/>
          <w:szCs w:val="24"/>
        </w:rPr>
        <w:t xml:space="preserve">(1), 75. </w:t>
      </w:r>
    </w:p>
    <w:p w14:paraId="1E9E808C" w14:textId="77777777" w:rsidR="003E5AC5" w:rsidRPr="009A640F" w:rsidRDefault="003E5AC5" w:rsidP="00BC7E5D">
      <w:pPr>
        <w:adjustRightInd w:val="0"/>
        <w:spacing w:line="360" w:lineRule="auto"/>
        <w:ind w:left="480" w:hanging="480"/>
        <w:jc w:val="both"/>
        <w:rPr>
          <w:noProof/>
          <w:sz w:val="24"/>
          <w:szCs w:val="24"/>
        </w:rPr>
      </w:pPr>
      <w:r w:rsidRPr="009A640F">
        <w:rPr>
          <w:noProof/>
          <w:sz w:val="24"/>
          <w:szCs w:val="24"/>
        </w:rPr>
        <w:t xml:space="preserve">Kemala Novriyanti, Muh. Irfan Mufti, Shadiq, Muhammad Ahsan Samad, &amp; Rudi Salam. (2020). Kinerja Organisasi Pada Kantor Badan Penanggulangan Bencana Daerah Kota Palu. </w:t>
      </w:r>
      <w:r w:rsidRPr="009A640F">
        <w:rPr>
          <w:i/>
          <w:iCs/>
          <w:noProof/>
          <w:sz w:val="24"/>
          <w:szCs w:val="24"/>
        </w:rPr>
        <w:t>Jurnal Administrasi Publik</w:t>
      </w:r>
      <w:r w:rsidRPr="009A640F">
        <w:rPr>
          <w:noProof/>
          <w:sz w:val="24"/>
          <w:szCs w:val="24"/>
        </w:rPr>
        <w:t xml:space="preserve">, </w:t>
      </w:r>
      <w:r w:rsidRPr="009A640F">
        <w:rPr>
          <w:i/>
          <w:iCs/>
          <w:noProof/>
          <w:sz w:val="24"/>
          <w:szCs w:val="24"/>
        </w:rPr>
        <w:t>16</w:t>
      </w:r>
      <w:r w:rsidRPr="009A640F">
        <w:rPr>
          <w:noProof/>
          <w:sz w:val="24"/>
          <w:szCs w:val="24"/>
        </w:rPr>
        <w:t xml:space="preserve">(1), 8. </w:t>
      </w:r>
    </w:p>
    <w:p w14:paraId="41B630BC" w14:textId="77777777" w:rsidR="003E5AC5" w:rsidRPr="009A640F" w:rsidRDefault="003E5AC5" w:rsidP="00BC7E5D">
      <w:pPr>
        <w:adjustRightInd w:val="0"/>
        <w:spacing w:line="360" w:lineRule="auto"/>
        <w:ind w:left="480" w:hanging="480"/>
        <w:jc w:val="both"/>
        <w:rPr>
          <w:noProof/>
          <w:sz w:val="24"/>
          <w:szCs w:val="24"/>
        </w:rPr>
      </w:pPr>
      <w:r w:rsidRPr="009A640F">
        <w:rPr>
          <w:noProof/>
          <w:sz w:val="24"/>
          <w:szCs w:val="24"/>
        </w:rPr>
        <w:t xml:space="preserve">Kristen, U., &amp; Wacana, S. (2022). Kinerja Organisasi Nirlaba Di Indonesia Ika Kristianti Nika Ardian. </w:t>
      </w:r>
      <w:r w:rsidRPr="009A640F">
        <w:rPr>
          <w:i/>
          <w:iCs/>
          <w:noProof/>
          <w:sz w:val="24"/>
          <w:szCs w:val="24"/>
        </w:rPr>
        <w:t>Jurnal Ilmu Manajemen</w:t>
      </w:r>
      <w:r w:rsidRPr="009A640F">
        <w:rPr>
          <w:noProof/>
          <w:sz w:val="24"/>
          <w:szCs w:val="24"/>
        </w:rPr>
        <w:t xml:space="preserve">, </w:t>
      </w:r>
      <w:r w:rsidRPr="009A640F">
        <w:rPr>
          <w:i/>
          <w:iCs/>
          <w:noProof/>
          <w:sz w:val="24"/>
          <w:szCs w:val="24"/>
        </w:rPr>
        <w:t>10</w:t>
      </w:r>
      <w:r w:rsidRPr="009A640F">
        <w:rPr>
          <w:noProof/>
          <w:sz w:val="24"/>
          <w:szCs w:val="24"/>
        </w:rPr>
        <w:t>, 2022.</w:t>
      </w:r>
    </w:p>
    <w:p w14:paraId="057866C8" w14:textId="77777777" w:rsidR="003E5AC5" w:rsidRPr="009A640F" w:rsidRDefault="003E5AC5" w:rsidP="00BC7E5D">
      <w:pPr>
        <w:adjustRightInd w:val="0"/>
        <w:spacing w:line="360" w:lineRule="auto"/>
        <w:ind w:left="480" w:hanging="480"/>
        <w:jc w:val="both"/>
        <w:rPr>
          <w:noProof/>
          <w:sz w:val="24"/>
          <w:szCs w:val="24"/>
        </w:rPr>
      </w:pPr>
      <w:r w:rsidRPr="009A640F">
        <w:rPr>
          <w:noProof/>
          <w:sz w:val="24"/>
          <w:szCs w:val="24"/>
        </w:rPr>
        <w:t xml:space="preserve">Lamirin, Santoso, J., &amp; Selwen, P. (2023). Penerapan Strategi Kepemimpinan Transformasional Dalam Meningkatkan Kinerja Organisasi Pendidikan. </w:t>
      </w:r>
      <w:r w:rsidRPr="009A640F">
        <w:rPr>
          <w:i/>
          <w:iCs/>
          <w:noProof/>
          <w:sz w:val="24"/>
          <w:szCs w:val="24"/>
        </w:rPr>
        <w:t>Jurnal Ilmiah Kanderang Tingang</w:t>
      </w:r>
      <w:r w:rsidRPr="009A640F">
        <w:rPr>
          <w:noProof/>
          <w:sz w:val="24"/>
          <w:szCs w:val="24"/>
        </w:rPr>
        <w:t xml:space="preserve">, </w:t>
      </w:r>
      <w:r w:rsidRPr="009A640F">
        <w:rPr>
          <w:i/>
          <w:iCs/>
          <w:noProof/>
          <w:sz w:val="24"/>
          <w:szCs w:val="24"/>
        </w:rPr>
        <w:t>14</w:t>
      </w:r>
      <w:r w:rsidRPr="009A640F">
        <w:rPr>
          <w:noProof/>
          <w:sz w:val="24"/>
          <w:szCs w:val="24"/>
        </w:rPr>
        <w:t xml:space="preserve">(2), 400–409. </w:t>
      </w:r>
    </w:p>
    <w:p w14:paraId="770BA8E5" w14:textId="043D04B5" w:rsidR="003E5AC5" w:rsidRPr="009A640F" w:rsidRDefault="003E5AC5" w:rsidP="00BC7E5D">
      <w:pPr>
        <w:adjustRightInd w:val="0"/>
        <w:spacing w:line="360" w:lineRule="auto"/>
        <w:ind w:left="480" w:hanging="480"/>
        <w:jc w:val="both"/>
        <w:rPr>
          <w:noProof/>
          <w:sz w:val="24"/>
          <w:szCs w:val="24"/>
        </w:rPr>
      </w:pPr>
      <w:r w:rsidRPr="009A640F">
        <w:rPr>
          <w:noProof/>
          <w:sz w:val="24"/>
          <w:szCs w:val="24"/>
        </w:rPr>
        <w:t>Mahmudi. (20</w:t>
      </w:r>
      <w:r w:rsidR="006F534A">
        <w:rPr>
          <w:noProof/>
          <w:sz w:val="24"/>
          <w:szCs w:val="24"/>
          <w:lang w:val="en-US"/>
        </w:rPr>
        <w:t>2</w:t>
      </w:r>
      <w:r w:rsidRPr="009A640F">
        <w:rPr>
          <w:noProof/>
          <w:sz w:val="24"/>
          <w:szCs w:val="24"/>
        </w:rPr>
        <w:t xml:space="preserve">3). Manajemen Kinerja, Kinerja Organisasi Serta Implikasinya Terhadap Kualitas Pelayanan Organisasi Sektor Publik. </w:t>
      </w:r>
      <w:r w:rsidRPr="009A640F">
        <w:rPr>
          <w:i/>
          <w:iCs/>
          <w:noProof/>
          <w:sz w:val="24"/>
          <w:szCs w:val="24"/>
        </w:rPr>
        <w:t>Jurnal Ilmu Administrasi</w:t>
      </w:r>
      <w:r w:rsidRPr="009A640F">
        <w:rPr>
          <w:noProof/>
          <w:sz w:val="24"/>
          <w:szCs w:val="24"/>
        </w:rPr>
        <w:t xml:space="preserve">, </w:t>
      </w:r>
      <w:r w:rsidRPr="009A640F">
        <w:rPr>
          <w:i/>
          <w:iCs/>
          <w:noProof/>
          <w:sz w:val="24"/>
          <w:szCs w:val="24"/>
        </w:rPr>
        <w:t>Viii</w:t>
      </w:r>
      <w:r w:rsidRPr="009A640F">
        <w:rPr>
          <w:noProof/>
          <w:sz w:val="24"/>
          <w:szCs w:val="24"/>
        </w:rPr>
        <w:t>(3), 312–321.</w:t>
      </w:r>
    </w:p>
    <w:p w14:paraId="155B59C5" w14:textId="77777777" w:rsidR="003E5AC5" w:rsidRPr="009A640F" w:rsidRDefault="003E5AC5" w:rsidP="00BC7E5D">
      <w:pPr>
        <w:adjustRightInd w:val="0"/>
        <w:spacing w:line="360" w:lineRule="auto"/>
        <w:ind w:left="480" w:hanging="480"/>
        <w:jc w:val="both"/>
        <w:rPr>
          <w:noProof/>
          <w:sz w:val="24"/>
          <w:szCs w:val="24"/>
        </w:rPr>
      </w:pPr>
      <w:r w:rsidRPr="009A640F">
        <w:rPr>
          <w:noProof/>
          <w:sz w:val="24"/>
          <w:szCs w:val="24"/>
        </w:rPr>
        <w:t xml:space="preserve">Nurrahman, A., &amp; Rahmadanita, A. (2022). Identifikasi Faktor-Faktor Pencapaian Kinerja Organisasi Kecamatan Sebatik Tengah Kabupaten Nunukan Provinsi Kalimantan Timur. </w:t>
      </w:r>
      <w:r w:rsidRPr="009A640F">
        <w:rPr>
          <w:i/>
          <w:iCs/>
          <w:noProof/>
          <w:sz w:val="24"/>
          <w:szCs w:val="24"/>
        </w:rPr>
        <w:t>Jurnal Media Birokrasi</w:t>
      </w:r>
      <w:r w:rsidRPr="009A640F">
        <w:rPr>
          <w:noProof/>
          <w:sz w:val="24"/>
          <w:szCs w:val="24"/>
        </w:rPr>
        <w:t xml:space="preserve">, 15–32. </w:t>
      </w:r>
    </w:p>
    <w:p w14:paraId="6C8FA8B7" w14:textId="77777777" w:rsidR="003E5AC5" w:rsidRPr="009A640F" w:rsidRDefault="003E5AC5" w:rsidP="00BC7E5D">
      <w:pPr>
        <w:adjustRightInd w:val="0"/>
        <w:spacing w:line="360" w:lineRule="auto"/>
        <w:ind w:left="480" w:hanging="480"/>
        <w:jc w:val="both"/>
        <w:rPr>
          <w:noProof/>
          <w:sz w:val="24"/>
          <w:szCs w:val="24"/>
        </w:rPr>
      </w:pPr>
      <w:r w:rsidRPr="009A640F">
        <w:rPr>
          <w:noProof/>
          <w:sz w:val="24"/>
          <w:szCs w:val="24"/>
        </w:rPr>
        <w:t xml:space="preserve">Pahira, S. H., &amp; Rinaldy, R. (2023). Pentingnya Manajemen Sumber Daya Manusia (Msdm) Dalam Meningkatkan Kinerja Organisasi. </w:t>
      </w:r>
      <w:r w:rsidRPr="009A640F">
        <w:rPr>
          <w:i/>
          <w:iCs/>
          <w:noProof/>
          <w:sz w:val="24"/>
          <w:szCs w:val="24"/>
        </w:rPr>
        <w:t>Comserva : Jurnal Penelitian Dan Pengabdian Masyarakat</w:t>
      </w:r>
      <w:r w:rsidRPr="009A640F">
        <w:rPr>
          <w:noProof/>
          <w:sz w:val="24"/>
          <w:szCs w:val="24"/>
        </w:rPr>
        <w:t xml:space="preserve">, </w:t>
      </w:r>
      <w:r w:rsidRPr="009A640F">
        <w:rPr>
          <w:i/>
          <w:iCs/>
          <w:noProof/>
          <w:sz w:val="24"/>
          <w:szCs w:val="24"/>
        </w:rPr>
        <w:t>3</w:t>
      </w:r>
      <w:r w:rsidRPr="009A640F">
        <w:rPr>
          <w:noProof/>
          <w:sz w:val="24"/>
          <w:szCs w:val="24"/>
        </w:rPr>
        <w:t xml:space="preserve">(03), 810–817. </w:t>
      </w:r>
    </w:p>
    <w:p w14:paraId="5E485FA0" w14:textId="3FDCCEB7" w:rsidR="003E5AC5" w:rsidRPr="009A640F" w:rsidRDefault="003E5AC5" w:rsidP="00BC7E5D">
      <w:pPr>
        <w:adjustRightInd w:val="0"/>
        <w:spacing w:line="360" w:lineRule="auto"/>
        <w:ind w:left="480" w:hanging="480"/>
        <w:jc w:val="both"/>
        <w:rPr>
          <w:noProof/>
          <w:sz w:val="24"/>
          <w:szCs w:val="24"/>
        </w:rPr>
      </w:pPr>
      <w:r w:rsidRPr="009A640F">
        <w:rPr>
          <w:noProof/>
          <w:sz w:val="24"/>
          <w:szCs w:val="24"/>
        </w:rPr>
        <w:t xml:space="preserve">Pasalong, H. (2016). </w:t>
      </w:r>
      <w:r w:rsidRPr="009A640F">
        <w:rPr>
          <w:i/>
          <w:iCs/>
          <w:noProof/>
          <w:sz w:val="24"/>
          <w:szCs w:val="24"/>
        </w:rPr>
        <w:t>Metode Penelitian Administrasi Publik</w:t>
      </w:r>
      <w:r w:rsidRPr="009A640F">
        <w:rPr>
          <w:noProof/>
          <w:sz w:val="24"/>
          <w:szCs w:val="24"/>
        </w:rPr>
        <w:t xml:space="preserve">. </w:t>
      </w:r>
      <w:r w:rsidR="00935FBA">
        <w:rPr>
          <w:noProof/>
          <w:sz w:val="24"/>
          <w:szCs w:val="24"/>
          <w:lang w:val="en-US"/>
        </w:rPr>
        <w:t>Bandung</w:t>
      </w:r>
      <w:r w:rsidR="00935FBA" w:rsidRPr="009A640F">
        <w:rPr>
          <w:bCs/>
          <w:sz w:val="24"/>
          <w:szCs w:val="24"/>
          <w:lang w:val="en-US"/>
        </w:rPr>
        <w:t>:</w:t>
      </w:r>
      <w:r w:rsidR="00935FBA">
        <w:rPr>
          <w:bCs/>
          <w:sz w:val="24"/>
          <w:szCs w:val="24"/>
          <w:lang w:val="en-US"/>
        </w:rPr>
        <w:t xml:space="preserve"> </w:t>
      </w:r>
      <w:r w:rsidRPr="009A640F">
        <w:rPr>
          <w:noProof/>
          <w:sz w:val="24"/>
          <w:szCs w:val="24"/>
        </w:rPr>
        <w:t>Alfabeta.</w:t>
      </w:r>
    </w:p>
    <w:p w14:paraId="198973BD" w14:textId="77777777" w:rsidR="003E5AC5" w:rsidRPr="009A640F" w:rsidRDefault="003E5AC5" w:rsidP="00BC7E5D">
      <w:pPr>
        <w:adjustRightInd w:val="0"/>
        <w:spacing w:line="360" w:lineRule="auto"/>
        <w:ind w:left="480" w:hanging="480"/>
        <w:jc w:val="both"/>
        <w:rPr>
          <w:noProof/>
          <w:sz w:val="24"/>
          <w:szCs w:val="24"/>
        </w:rPr>
      </w:pPr>
      <w:r w:rsidRPr="009A640F">
        <w:rPr>
          <w:noProof/>
          <w:sz w:val="24"/>
          <w:szCs w:val="24"/>
        </w:rPr>
        <w:t xml:space="preserve">Puteri, J., &amp; Nurmala, S. (2023). </w:t>
      </w:r>
      <w:r w:rsidRPr="009A640F">
        <w:rPr>
          <w:i/>
          <w:iCs/>
          <w:noProof/>
          <w:sz w:val="24"/>
          <w:szCs w:val="24"/>
        </w:rPr>
        <w:t>Jurnal Administrasi Publik &amp; Bisnis Analisis Kinerja Ombudsman Provinsi Riau Jurnal Administrasi Publik &amp; Bisnis</w:t>
      </w:r>
      <w:r w:rsidRPr="009A640F">
        <w:rPr>
          <w:noProof/>
          <w:sz w:val="24"/>
          <w:szCs w:val="24"/>
        </w:rPr>
        <w:t xml:space="preserve">. </w:t>
      </w:r>
      <w:r w:rsidRPr="009A640F">
        <w:rPr>
          <w:i/>
          <w:iCs/>
          <w:noProof/>
          <w:sz w:val="24"/>
          <w:szCs w:val="24"/>
        </w:rPr>
        <w:t>5</w:t>
      </w:r>
      <w:r w:rsidRPr="009A640F">
        <w:rPr>
          <w:noProof/>
          <w:sz w:val="24"/>
          <w:szCs w:val="24"/>
        </w:rPr>
        <w:t>(1), 39–44.</w:t>
      </w:r>
    </w:p>
    <w:p w14:paraId="4929E1BE" w14:textId="37BE7735" w:rsidR="003E5AC5" w:rsidRPr="009A640F" w:rsidRDefault="003E5AC5" w:rsidP="00BC7E5D">
      <w:pPr>
        <w:adjustRightInd w:val="0"/>
        <w:spacing w:line="360" w:lineRule="auto"/>
        <w:ind w:left="480" w:hanging="480"/>
        <w:jc w:val="both"/>
        <w:rPr>
          <w:noProof/>
          <w:sz w:val="24"/>
          <w:szCs w:val="24"/>
        </w:rPr>
      </w:pPr>
      <w:r w:rsidRPr="009A640F">
        <w:rPr>
          <w:noProof/>
          <w:sz w:val="24"/>
          <w:szCs w:val="24"/>
        </w:rPr>
        <w:t>Rahmawati, A. D., &amp; Suwitri, S. (20</w:t>
      </w:r>
      <w:r w:rsidR="006F534A">
        <w:rPr>
          <w:noProof/>
          <w:sz w:val="24"/>
          <w:szCs w:val="24"/>
          <w:lang w:val="en-US"/>
        </w:rPr>
        <w:t>21</w:t>
      </w:r>
      <w:r w:rsidRPr="009A640F">
        <w:rPr>
          <w:noProof/>
          <w:sz w:val="24"/>
          <w:szCs w:val="24"/>
        </w:rPr>
        <w:t xml:space="preserve">). Analisis Kinerja Organisasi Publik Dengan Metode “Balanced Scorecard.” </w:t>
      </w:r>
      <w:r w:rsidRPr="009A640F">
        <w:rPr>
          <w:i/>
          <w:iCs/>
          <w:noProof/>
          <w:sz w:val="24"/>
          <w:szCs w:val="24"/>
        </w:rPr>
        <w:t>Jiakp</w:t>
      </w:r>
      <w:r w:rsidRPr="009A640F">
        <w:rPr>
          <w:noProof/>
          <w:sz w:val="24"/>
          <w:szCs w:val="24"/>
        </w:rPr>
        <w:t xml:space="preserve">, </w:t>
      </w:r>
      <w:r w:rsidRPr="009A640F">
        <w:rPr>
          <w:i/>
          <w:iCs/>
          <w:noProof/>
          <w:sz w:val="24"/>
          <w:szCs w:val="24"/>
        </w:rPr>
        <w:t>3</w:t>
      </w:r>
      <w:r w:rsidRPr="009A640F">
        <w:rPr>
          <w:noProof/>
          <w:sz w:val="24"/>
          <w:szCs w:val="24"/>
        </w:rPr>
        <w:t>(1), 78–88.</w:t>
      </w:r>
    </w:p>
    <w:p w14:paraId="55DA3449" w14:textId="0E62B84E" w:rsidR="003E5AC5" w:rsidRPr="00022A7E" w:rsidRDefault="003E5AC5" w:rsidP="00BC7E5D">
      <w:pPr>
        <w:adjustRightInd w:val="0"/>
        <w:spacing w:line="360" w:lineRule="auto"/>
        <w:ind w:left="480" w:hanging="480"/>
        <w:jc w:val="both"/>
        <w:rPr>
          <w:noProof/>
          <w:sz w:val="24"/>
          <w:szCs w:val="24"/>
          <w:lang w:val="en-US"/>
        </w:rPr>
      </w:pPr>
      <w:r w:rsidRPr="009A640F">
        <w:rPr>
          <w:noProof/>
          <w:sz w:val="24"/>
          <w:szCs w:val="24"/>
        </w:rPr>
        <w:t>Sinambela, L</w:t>
      </w:r>
      <w:r w:rsidR="00FC04E1">
        <w:rPr>
          <w:noProof/>
          <w:sz w:val="24"/>
          <w:szCs w:val="24"/>
          <w:lang w:val="en-US"/>
        </w:rPr>
        <w:t>. P</w:t>
      </w:r>
      <w:r w:rsidRPr="009A640F">
        <w:rPr>
          <w:noProof/>
          <w:sz w:val="24"/>
          <w:szCs w:val="24"/>
        </w:rPr>
        <w:t xml:space="preserve">. (2018). </w:t>
      </w:r>
      <w:r w:rsidRPr="00FC04E1">
        <w:rPr>
          <w:i/>
          <w:iCs/>
          <w:noProof/>
          <w:sz w:val="24"/>
          <w:szCs w:val="24"/>
        </w:rPr>
        <w:t xml:space="preserve">Manajemen Sumber Daya Manusia. </w:t>
      </w:r>
      <w:r w:rsidR="00935FBA">
        <w:rPr>
          <w:noProof/>
          <w:sz w:val="24"/>
          <w:szCs w:val="24"/>
          <w:lang w:val="en-US"/>
        </w:rPr>
        <w:t>Jakarta</w:t>
      </w:r>
      <w:r w:rsidR="00935FBA" w:rsidRPr="009A640F">
        <w:rPr>
          <w:bCs/>
          <w:sz w:val="24"/>
          <w:szCs w:val="24"/>
          <w:lang w:val="en-US"/>
        </w:rPr>
        <w:t>:</w:t>
      </w:r>
      <w:r w:rsidR="00935FBA">
        <w:rPr>
          <w:bCs/>
          <w:sz w:val="24"/>
          <w:szCs w:val="24"/>
          <w:lang w:val="en-US"/>
        </w:rPr>
        <w:t xml:space="preserve"> </w:t>
      </w:r>
      <w:r w:rsidR="00022A7E">
        <w:rPr>
          <w:noProof/>
          <w:sz w:val="24"/>
          <w:szCs w:val="24"/>
          <w:lang w:val="en-US"/>
        </w:rPr>
        <w:t>Bumi Aksara</w:t>
      </w:r>
    </w:p>
    <w:p w14:paraId="2F14BD0C" w14:textId="0B9D9594" w:rsidR="003E5AC5" w:rsidRDefault="003E5AC5" w:rsidP="00BC7E5D">
      <w:pPr>
        <w:adjustRightInd w:val="0"/>
        <w:spacing w:line="360" w:lineRule="auto"/>
        <w:ind w:left="480" w:hanging="480"/>
        <w:jc w:val="both"/>
        <w:rPr>
          <w:noProof/>
          <w:sz w:val="24"/>
          <w:szCs w:val="24"/>
        </w:rPr>
      </w:pPr>
      <w:r w:rsidRPr="009A640F">
        <w:rPr>
          <w:noProof/>
          <w:sz w:val="24"/>
          <w:szCs w:val="24"/>
        </w:rPr>
        <w:t xml:space="preserve">Sholihah, N. A. (2021). Analisis Kinerja Organisasi Dalam Mewujudkan Pelayanan Berkualitas Kepada Pengurus Unit Kegiatan Mahasiswa (Ukm) Universitas Negeri Malang (Um). </w:t>
      </w:r>
      <w:r w:rsidRPr="009A640F">
        <w:rPr>
          <w:i/>
          <w:iCs/>
          <w:noProof/>
          <w:sz w:val="24"/>
          <w:szCs w:val="24"/>
        </w:rPr>
        <w:t>Jurnal Administrasi Dan Manajemen Pendidikan</w:t>
      </w:r>
      <w:r w:rsidRPr="009A640F">
        <w:rPr>
          <w:noProof/>
          <w:sz w:val="24"/>
          <w:szCs w:val="24"/>
        </w:rPr>
        <w:t xml:space="preserve">, </w:t>
      </w:r>
      <w:r w:rsidRPr="009A640F">
        <w:rPr>
          <w:i/>
          <w:iCs/>
          <w:noProof/>
          <w:sz w:val="24"/>
          <w:szCs w:val="24"/>
        </w:rPr>
        <w:t>4</w:t>
      </w:r>
      <w:r w:rsidRPr="009A640F">
        <w:rPr>
          <w:noProof/>
          <w:sz w:val="24"/>
          <w:szCs w:val="24"/>
        </w:rPr>
        <w:t xml:space="preserve">(2), 152. </w:t>
      </w:r>
    </w:p>
    <w:p w14:paraId="3780095C" w14:textId="259DDB19" w:rsidR="00935FBA" w:rsidRPr="009A640F" w:rsidRDefault="008503B1" w:rsidP="00BC7E5D">
      <w:pPr>
        <w:adjustRightInd w:val="0"/>
        <w:spacing w:line="360" w:lineRule="auto"/>
        <w:ind w:left="480" w:hanging="480"/>
        <w:jc w:val="both"/>
        <w:rPr>
          <w:noProof/>
          <w:sz w:val="24"/>
          <w:szCs w:val="24"/>
        </w:rPr>
      </w:pPr>
      <w:r w:rsidRPr="008503B1">
        <w:rPr>
          <w:noProof/>
          <w:sz w:val="24"/>
          <w:szCs w:val="24"/>
        </w:rPr>
        <w:t>Sudarmanto. (20</w:t>
      </w:r>
      <w:r w:rsidR="003155C7">
        <w:rPr>
          <w:noProof/>
          <w:sz w:val="24"/>
          <w:szCs w:val="24"/>
          <w:lang w:val="en-US"/>
        </w:rPr>
        <w:t>14</w:t>
      </w:r>
      <w:r w:rsidRPr="008503B1">
        <w:rPr>
          <w:noProof/>
          <w:sz w:val="24"/>
          <w:szCs w:val="24"/>
        </w:rPr>
        <w:t xml:space="preserve">). </w:t>
      </w:r>
      <w:r w:rsidRPr="008503B1">
        <w:rPr>
          <w:i/>
          <w:iCs/>
          <w:noProof/>
          <w:sz w:val="24"/>
          <w:szCs w:val="24"/>
        </w:rPr>
        <w:t>Kinerja dan pengembangan kompetensi SDM.</w:t>
      </w:r>
      <w:r w:rsidRPr="008503B1">
        <w:rPr>
          <w:noProof/>
          <w:sz w:val="24"/>
          <w:szCs w:val="24"/>
        </w:rPr>
        <w:t xml:space="preserve"> Yogyakarta: Pustaka Pelajar.</w:t>
      </w:r>
    </w:p>
    <w:p w14:paraId="130C136D" w14:textId="7BE7705B" w:rsidR="008503B1" w:rsidRDefault="003E5AC5" w:rsidP="00BC7E5D">
      <w:pPr>
        <w:adjustRightInd w:val="0"/>
        <w:spacing w:line="360" w:lineRule="auto"/>
        <w:ind w:left="480" w:hanging="480"/>
        <w:jc w:val="both"/>
        <w:rPr>
          <w:noProof/>
          <w:sz w:val="24"/>
          <w:szCs w:val="24"/>
        </w:rPr>
      </w:pPr>
      <w:r w:rsidRPr="009A640F">
        <w:rPr>
          <w:noProof/>
          <w:sz w:val="24"/>
          <w:szCs w:val="24"/>
        </w:rPr>
        <w:t xml:space="preserve">Sugiyono. (2018). </w:t>
      </w:r>
      <w:r w:rsidRPr="009A640F">
        <w:rPr>
          <w:i/>
          <w:iCs/>
          <w:noProof/>
          <w:sz w:val="24"/>
          <w:szCs w:val="24"/>
        </w:rPr>
        <w:t>Metode Penelitian Kuantitatif</w:t>
      </w:r>
      <w:r w:rsidR="00022A7E">
        <w:rPr>
          <w:i/>
          <w:iCs/>
          <w:noProof/>
          <w:sz w:val="24"/>
          <w:szCs w:val="24"/>
          <w:lang w:val="en-US"/>
        </w:rPr>
        <w:t>,</w:t>
      </w:r>
      <w:r w:rsidRPr="009A640F">
        <w:rPr>
          <w:i/>
          <w:iCs/>
          <w:noProof/>
          <w:sz w:val="24"/>
          <w:szCs w:val="24"/>
        </w:rPr>
        <w:t xml:space="preserve"> Kualitatif Dan R&amp;D</w:t>
      </w:r>
      <w:r w:rsidRPr="009A640F">
        <w:rPr>
          <w:noProof/>
          <w:sz w:val="24"/>
          <w:szCs w:val="24"/>
        </w:rPr>
        <w:t xml:space="preserve">. </w:t>
      </w:r>
      <w:r w:rsidR="00935FBA">
        <w:rPr>
          <w:noProof/>
          <w:sz w:val="24"/>
          <w:szCs w:val="24"/>
          <w:lang w:val="en-US"/>
        </w:rPr>
        <w:t>Bandung</w:t>
      </w:r>
      <w:r w:rsidR="00935FBA" w:rsidRPr="009A640F">
        <w:rPr>
          <w:bCs/>
          <w:sz w:val="24"/>
          <w:szCs w:val="24"/>
          <w:lang w:val="en-US"/>
        </w:rPr>
        <w:t>:</w:t>
      </w:r>
      <w:r w:rsidR="00022A7E">
        <w:rPr>
          <w:bCs/>
          <w:sz w:val="24"/>
          <w:szCs w:val="24"/>
          <w:lang w:val="en-US"/>
        </w:rPr>
        <w:t xml:space="preserve"> </w:t>
      </w:r>
      <w:r w:rsidRPr="009A640F">
        <w:rPr>
          <w:noProof/>
          <w:sz w:val="24"/>
          <w:szCs w:val="24"/>
        </w:rPr>
        <w:t>Alfabeta.</w:t>
      </w:r>
    </w:p>
    <w:p w14:paraId="0F39EB42" w14:textId="14E55F43" w:rsidR="008503B1" w:rsidRDefault="008503B1" w:rsidP="00BC7E5D">
      <w:pPr>
        <w:adjustRightInd w:val="0"/>
        <w:spacing w:line="360" w:lineRule="auto"/>
        <w:ind w:left="480" w:hanging="480"/>
        <w:jc w:val="both"/>
        <w:rPr>
          <w:noProof/>
          <w:sz w:val="24"/>
          <w:szCs w:val="24"/>
        </w:rPr>
      </w:pPr>
      <w:r w:rsidRPr="008503B1">
        <w:rPr>
          <w:noProof/>
          <w:sz w:val="24"/>
          <w:szCs w:val="24"/>
        </w:rPr>
        <w:t xml:space="preserve">Syafrizal. (2009). </w:t>
      </w:r>
      <w:r w:rsidRPr="008503B1">
        <w:rPr>
          <w:i/>
          <w:iCs/>
          <w:noProof/>
          <w:sz w:val="24"/>
          <w:szCs w:val="24"/>
        </w:rPr>
        <w:t>Ekonomi regional: Teori dan aplikasi.</w:t>
      </w:r>
      <w:r w:rsidRPr="008503B1">
        <w:rPr>
          <w:noProof/>
          <w:sz w:val="24"/>
          <w:szCs w:val="24"/>
        </w:rPr>
        <w:t xml:space="preserve"> Padang: Baduose Media.</w:t>
      </w:r>
    </w:p>
    <w:p w14:paraId="625871AD" w14:textId="0F23B016" w:rsidR="003E5AC5" w:rsidRPr="009A640F" w:rsidRDefault="003E5AC5" w:rsidP="00BC7E5D">
      <w:pPr>
        <w:adjustRightInd w:val="0"/>
        <w:spacing w:line="360" w:lineRule="auto"/>
        <w:ind w:left="480" w:hanging="480"/>
        <w:jc w:val="both"/>
        <w:rPr>
          <w:noProof/>
          <w:sz w:val="24"/>
          <w:szCs w:val="24"/>
        </w:rPr>
      </w:pPr>
      <w:r w:rsidRPr="009A640F">
        <w:rPr>
          <w:noProof/>
          <w:sz w:val="24"/>
          <w:szCs w:val="24"/>
        </w:rPr>
        <w:t>Triyanto, D. (20</w:t>
      </w:r>
      <w:r w:rsidR="00BA0AC7">
        <w:rPr>
          <w:noProof/>
          <w:sz w:val="24"/>
          <w:szCs w:val="24"/>
          <w:lang w:val="en-US"/>
        </w:rPr>
        <w:t>21</w:t>
      </w:r>
      <w:r w:rsidRPr="009A640F">
        <w:rPr>
          <w:noProof/>
          <w:sz w:val="24"/>
          <w:szCs w:val="24"/>
        </w:rPr>
        <w:t xml:space="preserve">). Analisis Kinerja Organisasi Dalam Mewujudkan Pelayanan Prima Kepada Masyarakat. </w:t>
      </w:r>
      <w:r w:rsidRPr="009A640F">
        <w:rPr>
          <w:i/>
          <w:iCs/>
          <w:noProof/>
          <w:sz w:val="24"/>
          <w:szCs w:val="24"/>
        </w:rPr>
        <w:t>Mimbar : Jurnal Penelitian Sosial Dan Politik</w:t>
      </w:r>
      <w:r w:rsidRPr="009A640F">
        <w:rPr>
          <w:noProof/>
          <w:sz w:val="24"/>
          <w:szCs w:val="24"/>
        </w:rPr>
        <w:t xml:space="preserve">, </w:t>
      </w:r>
      <w:r w:rsidRPr="009A640F">
        <w:rPr>
          <w:i/>
          <w:iCs/>
          <w:noProof/>
          <w:sz w:val="24"/>
          <w:szCs w:val="24"/>
        </w:rPr>
        <w:t>6</w:t>
      </w:r>
      <w:r w:rsidRPr="009A640F">
        <w:rPr>
          <w:noProof/>
          <w:sz w:val="24"/>
          <w:szCs w:val="24"/>
        </w:rPr>
        <w:t xml:space="preserve">(4), 6. </w:t>
      </w:r>
    </w:p>
    <w:p w14:paraId="760DEB23" w14:textId="19BEAC41" w:rsidR="003E5AC5" w:rsidRPr="009A640F" w:rsidRDefault="003E5AC5" w:rsidP="00BC7E5D">
      <w:pPr>
        <w:adjustRightInd w:val="0"/>
        <w:spacing w:line="360" w:lineRule="auto"/>
        <w:ind w:left="480" w:hanging="480"/>
        <w:jc w:val="both"/>
        <w:rPr>
          <w:noProof/>
          <w:sz w:val="24"/>
          <w:szCs w:val="24"/>
        </w:rPr>
      </w:pPr>
      <w:r w:rsidRPr="009A640F">
        <w:rPr>
          <w:noProof/>
          <w:sz w:val="24"/>
          <w:szCs w:val="24"/>
        </w:rPr>
        <w:t>Wartini, S. (20</w:t>
      </w:r>
      <w:r w:rsidR="00410AA8">
        <w:rPr>
          <w:noProof/>
          <w:sz w:val="24"/>
          <w:szCs w:val="24"/>
          <w:lang w:val="en-US"/>
        </w:rPr>
        <w:t>20</w:t>
      </w:r>
      <w:r w:rsidRPr="009A640F">
        <w:rPr>
          <w:noProof/>
          <w:sz w:val="24"/>
          <w:szCs w:val="24"/>
        </w:rPr>
        <w:t xml:space="preserve">). Analisis Kinerja Organisasi Melalui Kepemimpinan Transformasional Dan Budaya Organisasi. </w:t>
      </w:r>
      <w:r w:rsidRPr="009A640F">
        <w:rPr>
          <w:i/>
          <w:iCs/>
          <w:noProof/>
          <w:sz w:val="24"/>
          <w:szCs w:val="24"/>
        </w:rPr>
        <w:t>Assets: Jurnal Akuntansi Dan Pendidikan</w:t>
      </w:r>
      <w:r w:rsidRPr="009A640F">
        <w:rPr>
          <w:noProof/>
          <w:sz w:val="24"/>
          <w:szCs w:val="24"/>
        </w:rPr>
        <w:t xml:space="preserve">, </w:t>
      </w:r>
      <w:r w:rsidRPr="009A640F">
        <w:rPr>
          <w:i/>
          <w:iCs/>
          <w:noProof/>
          <w:sz w:val="24"/>
          <w:szCs w:val="24"/>
        </w:rPr>
        <w:t>3</w:t>
      </w:r>
      <w:r w:rsidRPr="009A640F">
        <w:rPr>
          <w:noProof/>
          <w:sz w:val="24"/>
          <w:szCs w:val="24"/>
        </w:rPr>
        <w:t xml:space="preserve">(1), 1. </w:t>
      </w:r>
    </w:p>
    <w:p w14:paraId="0F029022" w14:textId="6DC927E0" w:rsidR="003E5AC5" w:rsidRDefault="003E5AC5" w:rsidP="00BC7E5D">
      <w:pPr>
        <w:adjustRightInd w:val="0"/>
        <w:spacing w:line="360" w:lineRule="auto"/>
        <w:ind w:left="480" w:hanging="480"/>
        <w:jc w:val="both"/>
        <w:rPr>
          <w:noProof/>
          <w:sz w:val="24"/>
          <w:szCs w:val="24"/>
        </w:rPr>
      </w:pPr>
      <w:r w:rsidRPr="009A640F">
        <w:rPr>
          <w:noProof/>
          <w:sz w:val="24"/>
          <w:szCs w:val="24"/>
        </w:rPr>
        <w:t xml:space="preserve">Yuliana, E., Marginingsih, R., &amp; Susilawati, T. E. (2020). Pengaruh Perubahan Organisasi Dan Pengembangan Organisasi Terhadap Kinerja Karyawan. </w:t>
      </w:r>
      <w:r w:rsidRPr="009A640F">
        <w:rPr>
          <w:i/>
          <w:iCs/>
          <w:noProof/>
          <w:sz w:val="24"/>
          <w:szCs w:val="24"/>
        </w:rPr>
        <w:t xml:space="preserve">Jurnal Ekonomi </w:t>
      </w:r>
      <w:r w:rsidR="003E147F">
        <w:rPr>
          <w:i/>
          <w:iCs/>
          <w:noProof/>
          <w:sz w:val="24"/>
          <w:szCs w:val="24"/>
          <w:lang w:val="en-US"/>
        </w:rPr>
        <w:t>d</w:t>
      </w:r>
      <w:r w:rsidRPr="009A640F">
        <w:rPr>
          <w:i/>
          <w:iCs/>
          <w:noProof/>
          <w:sz w:val="24"/>
          <w:szCs w:val="24"/>
        </w:rPr>
        <w:t>an Kewirausahaan</w:t>
      </w:r>
      <w:r w:rsidRPr="009A640F">
        <w:rPr>
          <w:noProof/>
          <w:sz w:val="24"/>
          <w:szCs w:val="24"/>
        </w:rPr>
        <w:t xml:space="preserve">, </w:t>
      </w:r>
      <w:r w:rsidRPr="009A640F">
        <w:rPr>
          <w:i/>
          <w:iCs/>
          <w:noProof/>
          <w:sz w:val="24"/>
          <w:szCs w:val="24"/>
        </w:rPr>
        <w:t>14</w:t>
      </w:r>
      <w:r w:rsidRPr="009A640F">
        <w:rPr>
          <w:noProof/>
          <w:sz w:val="24"/>
          <w:szCs w:val="24"/>
        </w:rPr>
        <w:t>(2), 21–30.</w:t>
      </w:r>
    </w:p>
    <w:p w14:paraId="4C238998" w14:textId="10CCAFB8" w:rsidR="0043673C" w:rsidRDefault="005445CB" w:rsidP="00BC7E5D">
      <w:pPr>
        <w:adjustRightInd w:val="0"/>
        <w:spacing w:line="360" w:lineRule="auto"/>
        <w:ind w:left="480" w:hanging="480"/>
        <w:jc w:val="both"/>
        <w:rPr>
          <w:noProof/>
          <w:sz w:val="24"/>
          <w:szCs w:val="24"/>
        </w:rPr>
      </w:pPr>
      <w:r w:rsidRPr="005445CB">
        <w:rPr>
          <w:noProof/>
          <w:sz w:val="24"/>
          <w:szCs w:val="24"/>
        </w:rPr>
        <w:t>Zulganef, M. (2013). Metode Penelitian Sosial dan Bisnis. Yogyakarta: Graha Ilmu.</w:t>
      </w:r>
    </w:p>
    <w:p w14:paraId="3434CD60" w14:textId="77777777" w:rsidR="003E5AC5" w:rsidRPr="009A640F" w:rsidRDefault="003E5AC5" w:rsidP="00BC7E5D">
      <w:pPr>
        <w:adjustRightInd w:val="0"/>
        <w:spacing w:line="360" w:lineRule="auto"/>
        <w:ind w:left="480" w:hanging="480"/>
        <w:jc w:val="both"/>
        <w:rPr>
          <w:b/>
          <w:noProof/>
          <w:sz w:val="24"/>
          <w:szCs w:val="24"/>
        </w:rPr>
      </w:pPr>
      <w:r w:rsidRPr="009A640F">
        <w:rPr>
          <w:b/>
          <w:noProof/>
          <w:sz w:val="24"/>
          <w:szCs w:val="24"/>
        </w:rPr>
        <w:t>Peraturan Perundang-undangan</w:t>
      </w:r>
    </w:p>
    <w:p w14:paraId="48B86527" w14:textId="77777777" w:rsidR="003E5AC5" w:rsidRPr="009A640F" w:rsidRDefault="003E5AC5" w:rsidP="00BC7E5D">
      <w:pPr>
        <w:adjustRightInd w:val="0"/>
        <w:spacing w:line="360" w:lineRule="auto"/>
        <w:ind w:left="480" w:hanging="480"/>
        <w:jc w:val="both"/>
        <w:rPr>
          <w:noProof/>
          <w:sz w:val="24"/>
          <w:szCs w:val="24"/>
        </w:rPr>
      </w:pPr>
      <w:r w:rsidRPr="009A640F">
        <w:rPr>
          <w:noProof/>
          <w:sz w:val="24"/>
          <w:szCs w:val="24"/>
        </w:rPr>
        <w:t xml:space="preserve">Undang-Undang Nomor 23 Tahun 2014 tentang Pemerintahan Daerah.  </w:t>
      </w:r>
    </w:p>
    <w:p w14:paraId="650D670D" w14:textId="77777777" w:rsidR="003E5AC5" w:rsidRPr="009A640F" w:rsidRDefault="003E5AC5" w:rsidP="00BC7E5D">
      <w:pPr>
        <w:adjustRightInd w:val="0"/>
        <w:spacing w:line="360" w:lineRule="auto"/>
        <w:ind w:left="480" w:hanging="480"/>
        <w:jc w:val="both"/>
        <w:rPr>
          <w:noProof/>
          <w:sz w:val="24"/>
          <w:szCs w:val="24"/>
        </w:rPr>
      </w:pPr>
      <w:r w:rsidRPr="009A640F">
        <w:rPr>
          <w:noProof/>
          <w:sz w:val="24"/>
          <w:szCs w:val="24"/>
        </w:rPr>
        <w:t xml:space="preserve">Peraturan Pemerintah Nomor 19 Tahun 2008 tentang Kecamatan.  </w:t>
      </w:r>
    </w:p>
    <w:p w14:paraId="2988A597" w14:textId="77777777" w:rsidR="003E5AC5" w:rsidRPr="009A640F" w:rsidRDefault="003E5AC5" w:rsidP="00BC7E5D">
      <w:pPr>
        <w:adjustRightInd w:val="0"/>
        <w:spacing w:line="360" w:lineRule="auto"/>
        <w:ind w:left="480" w:hanging="480"/>
        <w:jc w:val="both"/>
        <w:rPr>
          <w:noProof/>
          <w:sz w:val="24"/>
          <w:szCs w:val="24"/>
        </w:rPr>
      </w:pPr>
      <w:r w:rsidRPr="009A640F">
        <w:rPr>
          <w:noProof/>
          <w:sz w:val="24"/>
          <w:szCs w:val="24"/>
        </w:rPr>
        <w:t xml:space="preserve">Peraturan Daerah Kota Dumai Nomor 08 Tahun 2009 tentang Pembentukan Kecamatan Bukit Kapur dan Kecamatan Dumai Selatan.  </w:t>
      </w:r>
    </w:p>
    <w:p w14:paraId="526432CE" w14:textId="77777777" w:rsidR="003E5AC5" w:rsidRPr="009A640F" w:rsidRDefault="003E5AC5" w:rsidP="00BC7E5D">
      <w:pPr>
        <w:adjustRightInd w:val="0"/>
        <w:spacing w:line="360" w:lineRule="auto"/>
        <w:ind w:left="480" w:hanging="480"/>
        <w:jc w:val="both"/>
        <w:rPr>
          <w:noProof/>
          <w:sz w:val="24"/>
          <w:szCs w:val="24"/>
        </w:rPr>
      </w:pPr>
      <w:r w:rsidRPr="009A640F">
        <w:rPr>
          <w:noProof/>
          <w:sz w:val="24"/>
          <w:szCs w:val="24"/>
        </w:rPr>
        <w:t>Peraturan Walikota Dumai Nomor 72 Tahun 2016 tentang Kedudukan, Susunan Organisasi, Tugas dan Fungsi Serta Tata Kerja Kecamatan dan Kelurahan.</w:t>
      </w:r>
    </w:p>
    <w:p w14:paraId="68FDDBC8" w14:textId="39AC2F92" w:rsidR="003E5AC5" w:rsidRPr="009A640F" w:rsidRDefault="00AA5578" w:rsidP="00BC7E5D">
      <w:pPr>
        <w:adjustRightInd w:val="0"/>
        <w:spacing w:line="360" w:lineRule="auto"/>
        <w:ind w:left="480" w:hanging="480"/>
        <w:jc w:val="both"/>
        <w:rPr>
          <w:noProof/>
          <w:sz w:val="24"/>
          <w:szCs w:val="24"/>
        </w:rPr>
      </w:pPr>
      <w:r>
        <w:rPr>
          <w:sz w:val="24"/>
          <w:szCs w:val="24"/>
          <w:lang w:val="en-US"/>
        </w:rPr>
        <w:t>S</w:t>
      </w:r>
      <w:r w:rsidRPr="009A640F">
        <w:rPr>
          <w:sz w:val="24"/>
          <w:szCs w:val="24"/>
          <w:lang w:val="en-US"/>
        </w:rPr>
        <w:t xml:space="preserve">urat </w:t>
      </w:r>
      <w:r w:rsidRPr="009A640F">
        <w:rPr>
          <w:sz w:val="24"/>
          <w:szCs w:val="24"/>
        </w:rPr>
        <w:t>Keputusan Camat Bukit Kapur Nomor I</w:t>
      </w:r>
      <w:r w:rsidRPr="009A640F">
        <w:rPr>
          <w:sz w:val="24"/>
          <w:szCs w:val="24"/>
          <w:lang w:val="en-US"/>
        </w:rPr>
        <w:t>A</w:t>
      </w:r>
      <w:r w:rsidRPr="009A640F">
        <w:rPr>
          <w:sz w:val="24"/>
          <w:szCs w:val="24"/>
        </w:rPr>
        <w:t xml:space="preserve"> Tahun 2024 </w:t>
      </w:r>
      <w:r>
        <w:rPr>
          <w:sz w:val="24"/>
          <w:szCs w:val="24"/>
          <w:lang w:val="en-US"/>
        </w:rPr>
        <w:t>t</w:t>
      </w:r>
      <w:r w:rsidRPr="009A640F">
        <w:rPr>
          <w:sz w:val="24"/>
          <w:szCs w:val="24"/>
        </w:rPr>
        <w:t xml:space="preserve">entang Standar Pelayanan Administrasi Publik </w:t>
      </w:r>
      <w:r w:rsidRPr="009A640F">
        <w:rPr>
          <w:sz w:val="24"/>
          <w:szCs w:val="24"/>
          <w:lang w:val="en-US"/>
        </w:rPr>
        <w:t>p</w:t>
      </w:r>
      <w:r w:rsidRPr="009A640F">
        <w:rPr>
          <w:sz w:val="24"/>
          <w:szCs w:val="24"/>
        </w:rPr>
        <w:t>ada Kantor Camat Bukit Kapur</w:t>
      </w:r>
    </w:p>
    <w:p w14:paraId="69BC277E" w14:textId="75B302FD" w:rsidR="00963503" w:rsidRDefault="003E5AC5" w:rsidP="00BC7E5D">
      <w:pPr>
        <w:pStyle w:val="BodyText"/>
        <w:tabs>
          <w:tab w:val="left" w:pos="7012"/>
        </w:tabs>
        <w:spacing w:line="360" w:lineRule="auto"/>
        <w:jc w:val="both"/>
      </w:pPr>
      <w:r w:rsidRPr="009A640F">
        <w:fldChar w:fldCharType="end"/>
      </w:r>
      <w:bookmarkEnd w:id="13"/>
    </w:p>
    <w:p w14:paraId="55A8A31F" w14:textId="77777777" w:rsidR="0072326F" w:rsidRPr="0072326F" w:rsidRDefault="0072326F" w:rsidP="0072326F"/>
    <w:p w14:paraId="680D74BA" w14:textId="77777777" w:rsidR="0072326F" w:rsidRPr="0072326F" w:rsidRDefault="0072326F" w:rsidP="0072326F"/>
    <w:p w14:paraId="35660AB8" w14:textId="77777777" w:rsidR="0072326F" w:rsidRPr="0072326F" w:rsidRDefault="0072326F" w:rsidP="0072326F"/>
    <w:p w14:paraId="2DAC6BCC" w14:textId="06DF58E9" w:rsidR="0072326F" w:rsidRDefault="0072326F" w:rsidP="0072326F"/>
    <w:p w14:paraId="416294D9" w14:textId="7DF51721" w:rsidR="00087075" w:rsidRDefault="00087075" w:rsidP="0072326F"/>
    <w:p w14:paraId="3E854613" w14:textId="19DE0EC3" w:rsidR="00087075" w:rsidRDefault="00087075" w:rsidP="0072326F"/>
    <w:p w14:paraId="76E909BB" w14:textId="6527424B" w:rsidR="00087075" w:rsidRDefault="00087075" w:rsidP="0072326F"/>
    <w:p w14:paraId="2E271EB9" w14:textId="2DD27321" w:rsidR="00087075" w:rsidRDefault="00087075" w:rsidP="0072326F"/>
    <w:p w14:paraId="3EAD15D4" w14:textId="6A4096CA" w:rsidR="00FF5542" w:rsidRPr="00FF5542" w:rsidRDefault="00FF5542" w:rsidP="00FF5542">
      <w:pPr>
        <w:spacing w:line="360" w:lineRule="auto"/>
        <w:jc w:val="center"/>
        <w:rPr>
          <w:b/>
          <w:bCs/>
          <w:sz w:val="24"/>
          <w:szCs w:val="24"/>
          <w:lang w:val="en-US"/>
        </w:rPr>
      </w:pPr>
      <w:r w:rsidRPr="00FF5542">
        <w:rPr>
          <w:b/>
          <w:bCs/>
          <w:sz w:val="24"/>
          <w:szCs w:val="24"/>
          <w:lang w:val="en-US"/>
        </w:rPr>
        <w:t>BIOGRAFI PENULIS</w:t>
      </w:r>
    </w:p>
    <w:p w14:paraId="3FD96D4A" w14:textId="5CC9E342" w:rsidR="00FF5542" w:rsidRDefault="00E41130" w:rsidP="00FF5542">
      <w:pPr>
        <w:spacing w:line="360" w:lineRule="auto"/>
        <w:jc w:val="both"/>
        <w:rPr>
          <w:sz w:val="24"/>
          <w:szCs w:val="24"/>
          <w:lang w:val="en-US"/>
        </w:rPr>
      </w:pPr>
      <w:r>
        <w:rPr>
          <w:noProof/>
          <w:lang w:val="en-US"/>
        </w:rPr>
        <w:drawing>
          <wp:anchor distT="0" distB="0" distL="114300" distR="114300" simplePos="0" relativeHeight="251746304" behindDoc="0" locked="0" layoutInCell="1" allowOverlap="1" wp14:anchorId="647D08E0" wp14:editId="716449B8">
            <wp:simplePos x="0" y="0"/>
            <wp:positionH relativeFrom="column">
              <wp:posOffset>139065</wp:posOffset>
            </wp:positionH>
            <wp:positionV relativeFrom="paragraph">
              <wp:posOffset>226060</wp:posOffset>
            </wp:positionV>
            <wp:extent cx="1528445" cy="2040255"/>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528445" cy="2040255"/>
                    </a:xfrm>
                    <a:prstGeom prst="rect">
                      <a:avLst/>
                    </a:prstGeom>
                  </pic:spPr>
                </pic:pic>
              </a:graphicData>
            </a:graphic>
            <wp14:sizeRelH relativeFrom="margin">
              <wp14:pctWidth>0</wp14:pctWidth>
            </wp14:sizeRelH>
            <wp14:sizeRelV relativeFrom="margin">
              <wp14:pctHeight>0</wp14:pctHeight>
            </wp14:sizeRelV>
          </wp:anchor>
        </w:drawing>
      </w:r>
    </w:p>
    <w:p w14:paraId="10466A11" w14:textId="6A56B146" w:rsidR="00FF5542" w:rsidRPr="00FF5542" w:rsidRDefault="00FF5542" w:rsidP="00FF5542">
      <w:pPr>
        <w:spacing w:line="480" w:lineRule="auto"/>
        <w:jc w:val="both"/>
        <w:rPr>
          <w:sz w:val="24"/>
          <w:szCs w:val="24"/>
          <w:lang w:val="en-US"/>
        </w:rPr>
      </w:pPr>
      <w:r w:rsidRPr="00FF5542">
        <w:rPr>
          <w:sz w:val="24"/>
          <w:szCs w:val="24"/>
          <w:lang w:val="en-US"/>
        </w:rPr>
        <w:t>Ulan Ardianti lahir di Gurun Panjang pada tanggal 9 Juli 2003. Penulis merupakan anak pertama dari enam bersaudara, pasangan Bapak Untung Diono dan Ibu Maryati.</w:t>
      </w:r>
      <w:r>
        <w:rPr>
          <w:sz w:val="24"/>
          <w:szCs w:val="24"/>
          <w:lang w:val="en-US"/>
        </w:rPr>
        <w:t xml:space="preserve"> </w:t>
      </w:r>
      <w:r w:rsidRPr="00FF5542">
        <w:rPr>
          <w:sz w:val="24"/>
          <w:szCs w:val="24"/>
          <w:lang w:val="en-US"/>
        </w:rPr>
        <w:t>Pendidikan formal ditempuh di SD Negeri 0</w:t>
      </w:r>
      <w:r w:rsidR="00383953">
        <w:rPr>
          <w:sz w:val="24"/>
          <w:szCs w:val="24"/>
          <w:lang w:val="en-US"/>
        </w:rPr>
        <w:t>15</w:t>
      </w:r>
      <w:r w:rsidRPr="00FF5542">
        <w:rPr>
          <w:sz w:val="24"/>
          <w:szCs w:val="24"/>
          <w:lang w:val="en-US"/>
        </w:rPr>
        <w:t xml:space="preserve"> Gurun Panjang, SMP Negeri 1</w:t>
      </w:r>
      <w:r w:rsidR="00383953">
        <w:rPr>
          <w:sz w:val="24"/>
          <w:szCs w:val="24"/>
          <w:lang w:val="en-US"/>
        </w:rPr>
        <w:t>2</w:t>
      </w:r>
      <w:r w:rsidRPr="00FF5542">
        <w:rPr>
          <w:sz w:val="24"/>
          <w:szCs w:val="24"/>
          <w:lang w:val="en-US"/>
        </w:rPr>
        <w:t xml:space="preserve"> Dumai, dan SMK</w:t>
      </w:r>
      <w:r w:rsidR="00383953">
        <w:rPr>
          <w:sz w:val="24"/>
          <w:szCs w:val="24"/>
          <w:lang w:val="en-US"/>
        </w:rPr>
        <w:t xml:space="preserve"> </w:t>
      </w:r>
      <w:r w:rsidRPr="00FF5542">
        <w:rPr>
          <w:sz w:val="24"/>
          <w:szCs w:val="24"/>
          <w:lang w:val="en-US"/>
        </w:rPr>
        <w:t>N</w:t>
      </w:r>
      <w:r w:rsidR="00383953">
        <w:rPr>
          <w:sz w:val="24"/>
          <w:szCs w:val="24"/>
          <w:lang w:val="en-US"/>
        </w:rPr>
        <w:t>egeri</w:t>
      </w:r>
      <w:r w:rsidRPr="00FF5542">
        <w:rPr>
          <w:sz w:val="24"/>
          <w:szCs w:val="24"/>
          <w:lang w:val="en-US"/>
        </w:rPr>
        <w:t xml:space="preserve"> </w:t>
      </w:r>
      <w:r w:rsidR="00383953">
        <w:rPr>
          <w:sz w:val="24"/>
          <w:szCs w:val="24"/>
          <w:lang w:val="en-US"/>
        </w:rPr>
        <w:t>1</w:t>
      </w:r>
      <w:r w:rsidRPr="00FF5542">
        <w:rPr>
          <w:sz w:val="24"/>
          <w:szCs w:val="24"/>
          <w:lang w:val="en-US"/>
        </w:rPr>
        <w:t xml:space="preserve"> Dumai. Selanjutnya, penulis melanjutkan studi Strata Satu (S1) pada Sekolah Tinggi Ilmu Administrasi (STIA) Lancang Kuning Dumai dengan Program Studi Ilmu Administrasi Negara.</w:t>
      </w:r>
      <w:r>
        <w:rPr>
          <w:sz w:val="24"/>
          <w:szCs w:val="24"/>
          <w:lang w:val="en-US"/>
        </w:rPr>
        <w:t xml:space="preserve"> </w:t>
      </w:r>
      <w:r w:rsidRPr="00FF5542">
        <w:rPr>
          <w:sz w:val="24"/>
          <w:szCs w:val="24"/>
          <w:lang w:val="en-US"/>
        </w:rPr>
        <w:t>Selama menempuh pendidikan, penulis aktif dalam kegiatan perkuliahan dan berupaya mengembangkan kemampuan akade</w:t>
      </w:r>
      <w:bookmarkStart w:id="14" w:name="_GoBack"/>
      <w:bookmarkEnd w:id="14"/>
      <w:r w:rsidRPr="00FF5542">
        <w:rPr>
          <w:sz w:val="24"/>
          <w:szCs w:val="24"/>
          <w:lang w:val="en-US"/>
        </w:rPr>
        <w:t>mik. Penulis berharap ilmu yang diperoleh dapat bermanfaat bagi masyarakat dan dunia kerja di masa mendatang.</w:t>
      </w:r>
    </w:p>
    <w:p w14:paraId="6DE5646A" w14:textId="5D89F8FD" w:rsidR="003E5AC5" w:rsidRPr="00FF5542" w:rsidRDefault="003E5AC5" w:rsidP="00FF5542">
      <w:pPr>
        <w:spacing w:line="480" w:lineRule="auto"/>
        <w:ind w:firstLine="720"/>
        <w:jc w:val="both"/>
        <w:rPr>
          <w:sz w:val="24"/>
          <w:szCs w:val="24"/>
          <w:lang w:val="en-US"/>
        </w:rPr>
      </w:pPr>
    </w:p>
    <w:sectPr w:rsidR="003E5AC5" w:rsidRPr="00FF5542" w:rsidSect="0005471C">
      <w:headerReference w:type="default" r:id="rId34"/>
      <w:pgSz w:w="11907" w:h="16839" w:code="9"/>
      <w:pgMar w:top="2268" w:right="1701" w:bottom="1701" w:left="2268" w:header="706" w:footer="70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6D19A3" w14:textId="77777777" w:rsidR="00607F6C" w:rsidRDefault="00607F6C">
      <w:r>
        <w:separator/>
      </w:r>
    </w:p>
  </w:endnote>
  <w:endnote w:type="continuationSeparator" w:id="0">
    <w:p w14:paraId="7C6BF249" w14:textId="77777777" w:rsidR="00607F6C" w:rsidRDefault="00607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72442" w14:textId="77777777" w:rsidR="00185E6A" w:rsidRDefault="00185E6A">
    <w:pPr>
      <w:pStyle w:val="Footer"/>
      <w:jc w:val="right"/>
    </w:pPr>
  </w:p>
  <w:p w14:paraId="6016B39E" w14:textId="77777777" w:rsidR="00185E6A" w:rsidRDefault="00185E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314E7F" w14:textId="77777777" w:rsidR="00607F6C" w:rsidRDefault="00607F6C">
      <w:r>
        <w:separator/>
      </w:r>
    </w:p>
  </w:footnote>
  <w:footnote w:type="continuationSeparator" w:id="0">
    <w:p w14:paraId="679CC700" w14:textId="77777777" w:rsidR="00607F6C" w:rsidRDefault="00607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A5063" w14:textId="77777777" w:rsidR="00185E6A" w:rsidRDefault="00185E6A">
    <w:pPr>
      <w:pStyle w:val="Header"/>
      <w:jc w:val="right"/>
    </w:pPr>
  </w:p>
  <w:p w14:paraId="26CADAC8" w14:textId="77777777" w:rsidR="00185E6A" w:rsidRDefault="00185E6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6039172"/>
      <w:docPartObj>
        <w:docPartGallery w:val="Page Numbers (Top of Page)"/>
        <w:docPartUnique/>
      </w:docPartObj>
    </w:sdtPr>
    <w:sdtEndPr>
      <w:rPr>
        <w:noProof/>
      </w:rPr>
    </w:sdtEndPr>
    <w:sdtContent>
      <w:p w14:paraId="2A7AB5FA" w14:textId="77777777" w:rsidR="00D0096D" w:rsidRDefault="00D0096D">
        <w:pPr>
          <w:pStyle w:val="Header"/>
          <w:jc w:val="right"/>
        </w:pPr>
        <w:r>
          <w:fldChar w:fldCharType="begin"/>
        </w:r>
        <w:r>
          <w:instrText xml:space="preserve"> PAGE   \* MERGEFORMAT </w:instrText>
        </w:r>
        <w:r>
          <w:fldChar w:fldCharType="separate"/>
        </w:r>
        <w:r w:rsidR="00E41130">
          <w:rPr>
            <w:noProof/>
          </w:rPr>
          <w:t>48</w:t>
        </w:r>
        <w:r>
          <w:rPr>
            <w:noProof/>
          </w:rPr>
          <w:fldChar w:fldCharType="end"/>
        </w:r>
      </w:p>
    </w:sdtContent>
  </w:sdt>
  <w:p w14:paraId="40A3FAE2" w14:textId="77777777" w:rsidR="00D0096D" w:rsidRPr="00824BF9" w:rsidRDefault="00D0096D" w:rsidP="00FC1945">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9596840"/>
      <w:docPartObj>
        <w:docPartGallery w:val="Page Numbers (Top of Page)"/>
        <w:docPartUnique/>
      </w:docPartObj>
    </w:sdtPr>
    <w:sdtEndPr>
      <w:rPr>
        <w:noProof/>
      </w:rPr>
    </w:sdtEndPr>
    <w:sdtContent>
      <w:p w14:paraId="211362A8" w14:textId="006EF3F7" w:rsidR="009E645F" w:rsidRDefault="00607F6C">
        <w:pPr>
          <w:pStyle w:val="Header"/>
          <w:jc w:val="right"/>
        </w:pPr>
      </w:p>
    </w:sdtContent>
  </w:sdt>
  <w:p w14:paraId="7FBC9361" w14:textId="77777777" w:rsidR="009E645F" w:rsidRPr="00824BF9" w:rsidRDefault="009E645F" w:rsidP="00FC1945">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667646"/>
      <w:docPartObj>
        <w:docPartGallery w:val="Page Numbers (Top of Page)"/>
        <w:docPartUnique/>
      </w:docPartObj>
    </w:sdtPr>
    <w:sdtEndPr>
      <w:rPr>
        <w:noProof/>
      </w:rPr>
    </w:sdtEndPr>
    <w:sdtContent>
      <w:p w14:paraId="7CBBE8CA" w14:textId="77777777" w:rsidR="009E645F" w:rsidRPr="00D0096D" w:rsidRDefault="009E645F">
        <w:pPr>
          <w:pStyle w:val="Header"/>
          <w:jc w:val="right"/>
        </w:pPr>
        <w:r w:rsidRPr="00D0096D">
          <w:fldChar w:fldCharType="begin"/>
        </w:r>
        <w:r w:rsidRPr="00D0096D">
          <w:instrText xml:space="preserve"> PAGE   \* MERGEFORMAT </w:instrText>
        </w:r>
        <w:r w:rsidRPr="00D0096D">
          <w:fldChar w:fldCharType="separate"/>
        </w:r>
        <w:r w:rsidR="00E41130">
          <w:rPr>
            <w:noProof/>
          </w:rPr>
          <w:t>83</w:t>
        </w:r>
        <w:r w:rsidRPr="00D0096D">
          <w:rPr>
            <w:noProof/>
          </w:rPr>
          <w:fldChar w:fldCharType="end"/>
        </w:r>
      </w:p>
    </w:sdtContent>
  </w:sdt>
  <w:p w14:paraId="4FDE8DCF" w14:textId="77777777" w:rsidR="009E645F" w:rsidRDefault="009E645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41570" w14:textId="6951CEBE" w:rsidR="009E645F" w:rsidRPr="00D0096D" w:rsidRDefault="009E645F">
    <w:pPr>
      <w:pStyle w:val="Header"/>
      <w:jc w:val="right"/>
    </w:pPr>
  </w:p>
  <w:p w14:paraId="5BF75C7A" w14:textId="77777777" w:rsidR="009E645F" w:rsidRDefault="009E645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3151176"/>
      <w:docPartObj>
        <w:docPartGallery w:val="Page Numbers (Top of Page)"/>
        <w:docPartUnique/>
      </w:docPartObj>
    </w:sdtPr>
    <w:sdtEndPr>
      <w:rPr>
        <w:noProof/>
      </w:rPr>
    </w:sdtEndPr>
    <w:sdtContent>
      <w:p w14:paraId="7680BAC5" w14:textId="77777777" w:rsidR="009E645F" w:rsidRDefault="009E645F">
        <w:pPr>
          <w:pStyle w:val="Header"/>
          <w:jc w:val="right"/>
        </w:pPr>
        <w:r>
          <w:fldChar w:fldCharType="begin"/>
        </w:r>
        <w:r>
          <w:instrText xml:space="preserve"> PAGE   \* MERGEFORMAT </w:instrText>
        </w:r>
        <w:r>
          <w:fldChar w:fldCharType="separate"/>
        </w:r>
        <w:r w:rsidR="00E41130">
          <w:rPr>
            <w:noProof/>
          </w:rPr>
          <w:t>109</w:t>
        </w:r>
        <w:r>
          <w:rPr>
            <w:noProof/>
          </w:rPr>
          <w:fldChar w:fldCharType="end"/>
        </w:r>
      </w:p>
    </w:sdtContent>
  </w:sdt>
  <w:p w14:paraId="438A0BEF" w14:textId="77777777" w:rsidR="009E645F" w:rsidRDefault="009E645F"/>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B76BF" w14:textId="78EF26B8" w:rsidR="009E645F" w:rsidRDefault="009E645F">
    <w:pPr>
      <w:pStyle w:val="Header"/>
      <w:jc w:val="right"/>
    </w:pPr>
  </w:p>
  <w:p w14:paraId="00572793" w14:textId="77777777" w:rsidR="009E645F" w:rsidRDefault="009E645F"/>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442246"/>
      <w:docPartObj>
        <w:docPartGallery w:val="Page Numbers (Top of Page)"/>
        <w:docPartUnique/>
      </w:docPartObj>
    </w:sdtPr>
    <w:sdtEndPr>
      <w:rPr>
        <w:noProof/>
      </w:rPr>
    </w:sdtEndPr>
    <w:sdtContent>
      <w:p w14:paraId="4A728D91" w14:textId="50872013" w:rsidR="00AE2479" w:rsidRDefault="00AE2479">
        <w:pPr>
          <w:pStyle w:val="Header"/>
          <w:jc w:val="right"/>
        </w:pPr>
        <w:r>
          <w:fldChar w:fldCharType="begin"/>
        </w:r>
        <w:r>
          <w:instrText xml:space="preserve"> PAGE   \* MERGEFORMAT </w:instrText>
        </w:r>
        <w:r>
          <w:fldChar w:fldCharType="separate"/>
        </w:r>
        <w:r w:rsidR="00E41130">
          <w:rPr>
            <w:noProof/>
          </w:rPr>
          <w:t>111</w:t>
        </w:r>
        <w:r>
          <w:rPr>
            <w:noProof/>
          </w:rPr>
          <w:fldChar w:fldCharType="end"/>
        </w:r>
      </w:p>
    </w:sdtContent>
  </w:sdt>
  <w:p w14:paraId="3DCB7FE2" w14:textId="77777777" w:rsidR="0043673C" w:rsidRDefault="0043673C"/>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77B71" w14:textId="0072CC2F" w:rsidR="007369A8" w:rsidRDefault="007369A8">
    <w:pPr>
      <w:pStyle w:val="Header"/>
      <w:jc w:val="right"/>
    </w:pPr>
  </w:p>
  <w:p w14:paraId="0CA77B44" w14:textId="77777777" w:rsidR="007369A8" w:rsidRDefault="007369A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CE509" w14:textId="77777777" w:rsidR="00185E6A" w:rsidRDefault="00185E6A">
    <w:pPr>
      <w:pStyle w:val="Header"/>
      <w:jc w:val="right"/>
    </w:pPr>
  </w:p>
  <w:p w14:paraId="14AB5AF8" w14:textId="77777777" w:rsidR="00185E6A" w:rsidRDefault="00185E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655099"/>
      <w:docPartObj>
        <w:docPartGallery w:val="Page Numbers (Top of Page)"/>
        <w:docPartUnique/>
      </w:docPartObj>
    </w:sdtPr>
    <w:sdtEndPr>
      <w:rPr>
        <w:noProof/>
      </w:rPr>
    </w:sdtEndPr>
    <w:sdtContent>
      <w:p w14:paraId="1FDAC5C0" w14:textId="23605896" w:rsidR="001F2BEE" w:rsidRDefault="001F2BEE">
        <w:pPr>
          <w:pStyle w:val="Header"/>
          <w:jc w:val="right"/>
        </w:pPr>
        <w:r>
          <w:fldChar w:fldCharType="begin"/>
        </w:r>
        <w:r>
          <w:instrText xml:space="preserve"> PAGE   \* MERGEFORMAT </w:instrText>
        </w:r>
        <w:r>
          <w:fldChar w:fldCharType="separate"/>
        </w:r>
        <w:r w:rsidR="00E41130">
          <w:rPr>
            <w:noProof/>
          </w:rPr>
          <w:t>xi</w:t>
        </w:r>
        <w:r>
          <w:rPr>
            <w:noProof/>
          </w:rPr>
          <w:fldChar w:fldCharType="end"/>
        </w:r>
      </w:p>
    </w:sdtContent>
  </w:sdt>
  <w:p w14:paraId="71ACC482" w14:textId="5C7EE0E3" w:rsidR="00632C0A" w:rsidRPr="00824BF9" w:rsidRDefault="00632C0A" w:rsidP="00FC1945">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33CFF" w14:textId="686563E7" w:rsidR="00B95066" w:rsidRDefault="00B95066">
    <w:pPr>
      <w:pStyle w:val="Header"/>
      <w:jc w:val="right"/>
    </w:pPr>
  </w:p>
  <w:p w14:paraId="2017FDE5" w14:textId="77777777" w:rsidR="00B95066" w:rsidRPr="00824BF9" w:rsidRDefault="00B95066" w:rsidP="00FC1945">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511536"/>
      <w:docPartObj>
        <w:docPartGallery w:val="Page Numbers (Top of Page)"/>
        <w:docPartUnique/>
      </w:docPartObj>
    </w:sdtPr>
    <w:sdtEndPr>
      <w:rPr>
        <w:noProof/>
      </w:rPr>
    </w:sdtEndPr>
    <w:sdtContent>
      <w:p w14:paraId="6AFCA740" w14:textId="77777777" w:rsidR="00D66115" w:rsidRPr="00D0096D" w:rsidRDefault="00D66115">
        <w:pPr>
          <w:pStyle w:val="Header"/>
          <w:jc w:val="right"/>
        </w:pPr>
        <w:r w:rsidRPr="00D0096D">
          <w:fldChar w:fldCharType="begin"/>
        </w:r>
        <w:r w:rsidRPr="00D0096D">
          <w:instrText xml:space="preserve"> PAGE   \* MERGEFORMAT </w:instrText>
        </w:r>
        <w:r w:rsidRPr="00D0096D">
          <w:fldChar w:fldCharType="separate"/>
        </w:r>
        <w:r w:rsidR="00E41130">
          <w:rPr>
            <w:noProof/>
          </w:rPr>
          <w:t>16</w:t>
        </w:r>
        <w:r w:rsidRPr="00D0096D">
          <w:rPr>
            <w:noProof/>
          </w:rPr>
          <w:fldChar w:fldCharType="end"/>
        </w:r>
      </w:p>
    </w:sdtContent>
  </w:sdt>
  <w:p w14:paraId="79A91FFB" w14:textId="77777777" w:rsidR="00D66115" w:rsidRPr="00824BF9" w:rsidRDefault="00D66115" w:rsidP="00FC1945">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602803"/>
      <w:docPartObj>
        <w:docPartGallery w:val="Page Numbers (Top of Page)"/>
        <w:docPartUnique/>
      </w:docPartObj>
    </w:sdtPr>
    <w:sdtEndPr>
      <w:rPr>
        <w:noProof/>
      </w:rPr>
    </w:sdtEndPr>
    <w:sdtContent>
      <w:p w14:paraId="1CEA8D3C" w14:textId="3D8899B2" w:rsidR="00D66115" w:rsidRPr="00D0096D" w:rsidRDefault="00D66115">
        <w:pPr>
          <w:pStyle w:val="Header"/>
          <w:jc w:val="right"/>
        </w:pPr>
        <w:r w:rsidRPr="00D0096D">
          <w:fldChar w:fldCharType="begin"/>
        </w:r>
        <w:r w:rsidRPr="00D0096D">
          <w:instrText xml:space="preserve"> PAGE   \* MERGEFORMAT </w:instrText>
        </w:r>
        <w:r w:rsidRPr="00D0096D">
          <w:fldChar w:fldCharType="separate"/>
        </w:r>
        <w:r w:rsidR="00E41130">
          <w:rPr>
            <w:noProof/>
          </w:rPr>
          <w:t>21</w:t>
        </w:r>
        <w:r w:rsidRPr="00D0096D">
          <w:rPr>
            <w:noProof/>
          </w:rPr>
          <w:fldChar w:fldCharType="end"/>
        </w:r>
      </w:p>
    </w:sdtContent>
  </w:sdt>
  <w:p w14:paraId="711F68E7" w14:textId="1970F16C" w:rsidR="00A43F12" w:rsidRPr="00824BF9" w:rsidRDefault="00A43F12" w:rsidP="00FC1945">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166E5" w14:textId="77777777" w:rsidR="00A43F12" w:rsidRPr="00824BF9" w:rsidRDefault="00A43F12" w:rsidP="00FC1945">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817526"/>
      <w:docPartObj>
        <w:docPartGallery w:val="Page Numbers (Top of Page)"/>
        <w:docPartUnique/>
      </w:docPartObj>
    </w:sdtPr>
    <w:sdtEndPr>
      <w:rPr>
        <w:noProof/>
      </w:rPr>
    </w:sdtEndPr>
    <w:sdtContent>
      <w:p w14:paraId="20251CF2" w14:textId="49C88932" w:rsidR="00D66115" w:rsidRPr="00D0096D" w:rsidRDefault="00D66115">
        <w:pPr>
          <w:pStyle w:val="Header"/>
          <w:jc w:val="right"/>
        </w:pPr>
        <w:r w:rsidRPr="00D0096D">
          <w:fldChar w:fldCharType="begin"/>
        </w:r>
        <w:r w:rsidRPr="00D0096D">
          <w:instrText xml:space="preserve"> PAGE   \* MERGEFORMAT </w:instrText>
        </w:r>
        <w:r w:rsidRPr="00D0096D">
          <w:fldChar w:fldCharType="separate"/>
        </w:r>
        <w:r w:rsidR="00E41130">
          <w:rPr>
            <w:noProof/>
          </w:rPr>
          <w:t>38</w:t>
        </w:r>
        <w:r w:rsidRPr="00D0096D">
          <w:rPr>
            <w:noProof/>
          </w:rPr>
          <w:fldChar w:fldCharType="end"/>
        </w:r>
      </w:p>
    </w:sdtContent>
  </w:sdt>
  <w:p w14:paraId="64D8C6F8" w14:textId="3B149857" w:rsidR="00A43F12" w:rsidRPr="00824BF9" w:rsidRDefault="00A43F12" w:rsidP="00FC1945">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568A2" w14:textId="673D421D" w:rsidR="00D0096D" w:rsidRDefault="00D0096D">
    <w:pPr>
      <w:pStyle w:val="Header"/>
      <w:jc w:val="right"/>
    </w:pPr>
  </w:p>
  <w:p w14:paraId="038F3D68" w14:textId="77777777" w:rsidR="00D0096D" w:rsidRPr="00824BF9" w:rsidRDefault="00D0096D" w:rsidP="00FC194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5178"/>
    <w:multiLevelType w:val="hybridMultilevel"/>
    <w:tmpl w:val="70FCE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1170B"/>
    <w:multiLevelType w:val="hybridMultilevel"/>
    <w:tmpl w:val="62F0EB60"/>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nsid w:val="064B0E28"/>
    <w:multiLevelType w:val="hybridMultilevel"/>
    <w:tmpl w:val="0BB459AC"/>
    <w:lvl w:ilvl="0" w:tplc="5FFA5B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EF4085"/>
    <w:multiLevelType w:val="hybridMultilevel"/>
    <w:tmpl w:val="444EF08C"/>
    <w:lvl w:ilvl="0" w:tplc="E02A2AB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C676CB"/>
    <w:multiLevelType w:val="hybridMultilevel"/>
    <w:tmpl w:val="D97C1454"/>
    <w:lvl w:ilvl="0" w:tplc="0409000F">
      <w:start w:val="1"/>
      <w:numFmt w:val="decimal"/>
      <w:lvlText w:val="%1."/>
      <w:lvlJc w:val="left"/>
      <w:pPr>
        <w:ind w:left="720" w:hanging="360"/>
      </w:pPr>
    </w:lvl>
    <w:lvl w:ilvl="1" w:tplc="59523AA8">
      <w:start w:val="1"/>
      <w:numFmt w:val="decimal"/>
      <w:lvlText w:val="%2."/>
      <w:lvlJc w:val="left"/>
      <w:pPr>
        <w:ind w:left="1440" w:hanging="360"/>
      </w:pPr>
      <w:rPr>
        <w:i w:val="0"/>
        <w:iCs/>
      </w:rPr>
    </w:lvl>
    <w:lvl w:ilvl="2" w:tplc="F656FC0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856221"/>
    <w:multiLevelType w:val="hybridMultilevel"/>
    <w:tmpl w:val="937EF14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B1262CE"/>
    <w:multiLevelType w:val="hybridMultilevel"/>
    <w:tmpl w:val="6942AACE"/>
    <w:lvl w:ilvl="0" w:tplc="AF909694">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BE75B40"/>
    <w:multiLevelType w:val="hybridMultilevel"/>
    <w:tmpl w:val="C39CE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A82D38"/>
    <w:multiLevelType w:val="hybridMultilevel"/>
    <w:tmpl w:val="0A20F07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0CB11928"/>
    <w:multiLevelType w:val="hybridMultilevel"/>
    <w:tmpl w:val="AFF60F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7810F7"/>
    <w:multiLevelType w:val="hybridMultilevel"/>
    <w:tmpl w:val="00947B0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4786A8A"/>
    <w:multiLevelType w:val="hybridMultilevel"/>
    <w:tmpl w:val="44A279C0"/>
    <w:lvl w:ilvl="0" w:tplc="20722C2C">
      <w:start w:val="1"/>
      <w:numFmt w:val="lowerLetter"/>
      <w:lvlText w:val="%1."/>
      <w:lvlJc w:val="left"/>
      <w:pPr>
        <w:ind w:left="72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F36456"/>
    <w:multiLevelType w:val="hybridMultilevel"/>
    <w:tmpl w:val="0FB28EA2"/>
    <w:lvl w:ilvl="0" w:tplc="FFFFFFFF">
      <w:start w:val="1"/>
      <w:numFmt w:val="decimal"/>
      <w:lvlText w:val="%1."/>
      <w:lvlJc w:val="left"/>
      <w:pPr>
        <w:ind w:left="720" w:hanging="360"/>
      </w:pPr>
    </w:lvl>
    <w:lvl w:ilvl="1" w:tplc="3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52277CE"/>
    <w:multiLevelType w:val="hybridMultilevel"/>
    <w:tmpl w:val="D2B02356"/>
    <w:lvl w:ilvl="0" w:tplc="ED4E8E54">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AE5E01"/>
    <w:multiLevelType w:val="hybridMultilevel"/>
    <w:tmpl w:val="A378E044"/>
    <w:lvl w:ilvl="0" w:tplc="34E4809E">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315D8F"/>
    <w:multiLevelType w:val="hybridMultilevel"/>
    <w:tmpl w:val="A74ED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717E95"/>
    <w:multiLevelType w:val="hybridMultilevel"/>
    <w:tmpl w:val="A5506DCA"/>
    <w:lvl w:ilvl="0" w:tplc="CEAAF55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nsid w:val="19DD6829"/>
    <w:multiLevelType w:val="hybridMultilevel"/>
    <w:tmpl w:val="6FF238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721222"/>
    <w:multiLevelType w:val="hybridMultilevel"/>
    <w:tmpl w:val="9E50FB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C8611F"/>
    <w:multiLevelType w:val="hybridMultilevel"/>
    <w:tmpl w:val="4260D63E"/>
    <w:lvl w:ilvl="0" w:tplc="38090015">
      <w:start w:val="1"/>
      <w:numFmt w:val="upperLetter"/>
      <w:lvlText w:val="%1."/>
      <w:lvlJc w:val="left"/>
      <w:pPr>
        <w:ind w:left="720" w:hanging="360"/>
      </w:pPr>
    </w:lvl>
    <w:lvl w:ilvl="1" w:tplc="B848294E">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1E5D022D"/>
    <w:multiLevelType w:val="hybridMultilevel"/>
    <w:tmpl w:val="A2C2775C"/>
    <w:lvl w:ilvl="0" w:tplc="04090015">
      <w:start w:val="1"/>
      <w:numFmt w:val="upperLetter"/>
      <w:lvlText w:val="%1."/>
      <w:lvlJc w:val="left"/>
      <w:pPr>
        <w:ind w:left="720" w:hanging="360"/>
      </w:pPr>
      <w:rPr>
        <w:rFonts w:hint="default"/>
      </w:rPr>
    </w:lvl>
    <w:lvl w:ilvl="1" w:tplc="A58A1E72">
      <w:start w:val="1"/>
      <w:numFmt w:val="lowerLetter"/>
      <w:lvlText w:val="%2."/>
      <w:lvlJc w:val="left"/>
      <w:pPr>
        <w:ind w:left="1500" w:hanging="420"/>
      </w:pPr>
      <w:rPr>
        <w:rFont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FE78D6"/>
    <w:multiLevelType w:val="hybridMultilevel"/>
    <w:tmpl w:val="FC584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3B05A2"/>
    <w:multiLevelType w:val="hybridMultilevel"/>
    <w:tmpl w:val="3C18D5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23193B8D"/>
    <w:multiLevelType w:val="hybridMultilevel"/>
    <w:tmpl w:val="AE3E1AE2"/>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4">
    <w:nsid w:val="23C90F27"/>
    <w:multiLevelType w:val="hybridMultilevel"/>
    <w:tmpl w:val="21F041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61661B7"/>
    <w:multiLevelType w:val="hybridMultilevel"/>
    <w:tmpl w:val="FB3494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7F8153E"/>
    <w:multiLevelType w:val="hybridMultilevel"/>
    <w:tmpl w:val="30E64F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8BE3878"/>
    <w:multiLevelType w:val="hybridMultilevel"/>
    <w:tmpl w:val="8904E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DF228F"/>
    <w:multiLevelType w:val="hybridMultilevel"/>
    <w:tmpl w:val="51EC3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2E8357B"/>
    <w:multiLevelType w:val="hybridMultilevel"/>
    <w:tmpl w:val="D562AE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2F34428"/>
    <w:multiLevelType w:val="hybridMultilevel"/>
    <w:tmpl w:val="069023BE"/>
    <w:lvl w:ilvl="0" w:tplc="707827D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35F654B7"/>
    <w:multiLevelType w:val="hybridMultilevel"/>
    <w:tmpl w:val="7D28D2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93559DF"/>
    <w:multiLevelType w:val="hybridMultilevel"/>
    <w:tmpl w:val="051070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820223"/>
    <w:multiLevelType w:val="hybridMultilevel"/>
    <w:tmpl w:val="2222E434"/>
    <w:lvl w:ilvl="0" w:tplc="CEAAF55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nsid w:val="399E156E"/>
    <w:multiLevelType w:val="hybridMultilevel"/>
    <w:tmpl w:val="828212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9D97264"/>
    <w:multiLevelType w:val="hybridMultilevel"/>
    <w:tmpl w:val="897603BE"/>
    <w:lvl w:ilvl="0" w:tplc="DBAC0F38">
      <w:start w:val="1"/>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0908F6"/>
    <w:multiLevelType w:val="hybridMultilevel"/>
    <w:tmpl w:val="E0CC9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BCB0C3D"/>
    <w:multiLevelType w:val="hybridMultilevel"/>
    <w:tmpl w:val="55447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E015AD2"/>
    <w:multiLevelType w:val="hybridMultilevel"/>
    <w:tmpl w:val="52DAC4C6"/>
    <w:lvl w:ilvl="0" w:tplc="D368C8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0455A8C"/>
    <w:multiLevelType w:val="hybridMultilevel"/>
    <w:tmpl w:val="4E5EC156"/>
    <w:lvl w:ilvl="0" w:tplc="04090019">
      <w:start w:val="1"/>
      <w:numFmt w:val="lowerLetter"/>
      <w:lvlText w:val="%1."/>
      <w:lvlJc w:val="left"/>
      <w:pPr>
        <w:ind w:left="720" w:hanging="360"/>
      </w:pPr>
    </w:lvl>
    <w:lvl w:ilvl="1" w:tplc="98EE8EC6">
      <w:start w:val="1"/>
      <w:numFmt w:val="lowerLetter"/>
      <w:lvlText w:val="%2."/>
      <w:lvlJc w:val="left"/>
      <w:pPr>
        <w:ind w:left="1440" w:hanging="360"/>
      </w:pPr>
      <w:rPr>
        <w:sz w:val="24"/>
      </w:rPr>
    </w:lvl>
    <w:lvl w:ilvl="2" w:tplc="7E260EBC">
      <w:start w:val="2"/>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1B929AB"/>
    <w:multiLevelType w:val="hybridMultilevel"/>
    <w:tmpl w:val="E2AA2172"/>
    <w:lvl w:ilvl="0" w:tplc="5CCA3F9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4A5367B"/>
    <w:multiLevelType w:val="hybridMultilevel"/>
    <w:tmpl w:val="813E8FB2"/>
    <w:lvl w:ilvl="0" w:tplc="69DA6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5477CF1"/>
    <w:multiLevelType w:val="hybridMultilevel"/>
    <w:tmpl w:val="0FFA56C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45A76317"/>
    <w:multiLevelType w:val="hybridMultilevel"/>
    <w:tmpl w:val="8E9EBAE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47BA62D8"/>
    <w:multiLevelType w:val="hybridMultilevel"/>
    <w:tmpl w:val="AD94A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8B80DE2"/>
    <w:multiLevelType w:val="hybridMultilevel"/>
    <w:tmpl w:val="7934356C"/>
    <w:lvl w:ilvl="0" w:tplc="4B30CBD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4A097683"/>
    <w:multiLevelType w:val="hybridMultilevel"/>
    <w:tmpl w:val="99C6BDF8"/>
    <w:lvl w:ilvl="0" w:tplc="3F0E6DC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4ABD7A0A"/>
    <w:multiLevelType w:val="hybridMultilevel"/>
    <w:tmpl w:val="8C8E9E9A"/>
    <w:lvl w:ilvl="0" w:tplc="110EB9A0">
      <w:start w:val="1"/>
      <w:numFmt w:val="lowerLetter"/>
      <w:lvlText w:val="%1."/>
      <w:lvlJc w:val="left"/>
      <w:pPr>
        <w:ind w:left="72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B0957E3"/>
    <w:multiLevelType w:val="hybridMultilevel"/>
    <w:tmpl w:val="415CE73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E43A3FF0">
      <w:start w:val="1"/>
      <w:numFmt w:val="lowerLetter"/>
      <w:lvlText w:val="%3."/>
      <w:lvlJc w:val="left"/>
      <w:pPr>
        <w:ind w:left="2340" w:hanging="360"/>
      </w:pPr>
      <w:rPr>
        <w:rFonts w:hint="default"/>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F32063C"/>
    <w:multiLevelType w:val="hybridMultilevel"/>
    <w:tmpl w:val="D0CE0460"/>
    <w:lvl w:ilvl="0" w:tplc="7848F850">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nsid w:val="57661C3D"/>
    <w:multiLevelType w:val="hybridMultilevel"/>
    <w:tmpl w:val="196A4AF8"/>
    <w:lvl w:ilvl="0" w:tplc="3809000F">
      <w:start w:val="1"/>
      <w:numFmt w:val="decimal"/>
      <w:lvlText w:val="%1."/>
      <w:lvlJc w:val="left"/>
      <w:pPr>
        <w:ind w:left="1912" w:hanging="360"/>
      </w:pPr>
    </w:lvl>
    <w:lvl w:ilvl="1" w:tplc="38090019" w:tentative="1">
      <w:start w:val="1"/>
      <w:numFmt w:val="lowerLetter"/>
      <w:lvlText w:val="%2."/>
      <w:lvlJc w:val="left"/>
      <w:pPr>
        <w:ind w:left="2632" w:hanging="360"/>
      </w:pPr>
    </w:lvl>
    <w:lvl w:ilvl="2" w:tplc="3809001B" w:tentative="1">
      <w:start w:val="1"/>
      <w:numFmt w:val="lowerRoman"/>
      <w:lvlText w:val="%3."/>
      <w:lvlJc w:val="right"/>
      <w:pPr>
        <w:ind w:left="3352" w:hanging="180"/>
      </w:pPr>
    </w:lvl>
    <w:lvl w:ilvl="3" w:tplc="3809000F" w:tentative="1">
      <w:start w:val="1"/>
      <w:numFmt w:val="decimal"/>
      <w:lvlText w:val="%4."/>
      <w:lvlJc w:val="left"/>
      <w:pPr>
        <w:ind w:left="4072" w:hanging="360"/>
      </w:pPr>
    </w:lvl>
    <w:lvl w:ilvl="4" w:tplc="38090019" w:tentative="1">
      <w:start w:val="1"/>
      <w:numFmt w:val="lowerLetter"/>
      <w:lvlText w:val="%5."/>
      <w:lvlJc w:val="left"/>
      <w:pPr>
        <w:ind w:left="4792" w:hanging="360"/>
      </w:pPr>
    </w:lvl>
    <w:lvl w:ilvl="5" w:tplc="3809001B" w:tentative="1">
      <w:start w:val="1"/>
      <w:numFmt w:val="lowerRoman"/>
      <w:lvlText w:val="%6."/>
      <w:lvlJc w:val="right"/>
      <w:pPr>
        <w:ind w:left="5512" w:hanging="180"/>
      </w:pPr>
    </w:lvl>
    <w:lvl w:ilvl="6" w:tplc="3809000F" w:tentative="1">
      <w:start w:val="1"/>
      <w:numFmt w:val="decimal"/>
      <w:lvlText w:val="%7."/>
      <w:lvlJc w:val="left"/>
      <w:pPr>
        <w:ind w:left="6232" w:hanging="360"/>
      </w:pPr>
    </w:lvl>
    <w:lvl w:ilvl="7" w:tplc="38090019" w:tentative="1">
      <w:start w:val="1"/>
      <w:numFmt w:val="lowerLetter"/>
      <w:lvlText w:val="%8."/>
      <w:lvlJc w:val="left"/>
      <w:pPr>
        <w:ind w:left="6952" w:hanging="360"/>
      </w:pPr>
    </w:lvl>
    <w:lvl w:ilvl="8" w:tplc="3809001B" w:tentative="1">
      <w:start w:val="1"/>
      <w:numFmt w:val="lowerRoman"/>
      <w:lvlText w:val="%9."/>
      <w:lvlJc w:val="right"/>
      <w:pPr>
        <w:ind w:left="7672" w:hanging="180"/>
      </w:pPr>
    </w:lvl>
  </w:abstractNum>
  <w:abstractNum w:abstractNumId="51">
    <w:nsid w:val="57C9033F"/>
    <w:multiLevelType w:val="hybridMultilevel"/>
    <w:tmpl w:val="7FFC7C24"/>
    <w:lvl w:ilvl="0" w:tplc="3F921316">
      <w:start w:val="1"/>
      <w:numFmt w:val="decimal"/>
      <w:lvlText w:val="%1."/>
      <w:lvlJc w:val="left"/>
      <w:pPr>
        <w:ind w:left="612" w:hanging="360"/>
      </w:pPr>
      <w:rPr>
        <w:rFonts w:hint="default"/>
      </w:rPr>
    </w:lvl>
    <w:lvl w:ilvl="1" w:tplc="04090019">
      <w:start w:val="1"/>
      <w:numFmt w:val="lowerLetter"/>
      <w:lvlText w:val="%2."/>
      <w:lvlJc w:val="left"/>
      <w:pPr>
        <w:ind w:left="1332" w:hanging="360"/>
      </w:pPr>
    </w:lvl>
    <w:lvl w:ilvl="2" w:tplc="0409001B">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52">
    <w:nsid w:val="58D95696"/>
    <w:multiLevelType w:val="hybridMultilevel"/>
    <w:tmpl w:val="1F3A3C14"/>
    <w:lvl w:ilvl="0" w:tplc="301CF8A6">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5A3141AF"/>
    <w:multiLevelType w:val="hybridMultilevel"/>
    <w:tmpl w:val="DBB68B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BD11858"/>
    <w:multiLevelType w:val="hybridMultilevel"/>
    <w:tmpl w:val="4B8A3F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BE10D1F"/>
    <w:multiLevelType w:val="hybridMultilevel"/>
    <w:tmpl w:val="8E689352"/>
    <w:lvl w:ilvl="0" w:tplc="582E3E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D070D64"/>
    <w:multiLevelType w:val="hybridMultilevel"/>
    <w:tmpl w:val="F1804760"/>
    <w:lvl w:ilvl="0" w:tplc="821277A8">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0114747"/>
    <w:multiLevelType w:val="hybridMultilevel"/>
    <w:tmpl w:val="41B08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01561FD"/>
    <w:multiLevelType w:val="hybridMultilevel"/>
    <w:tmpl w:val="CE58A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10076CE"/>
    <w:multiLevelType w:val="hybridMultilevel"/>
    <w:tmpl w:val="81680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248341E"/>
    <w:multiLevelType w:val="hybridMultilevel"/>
    <w:tmpl w:val="A59826A4"/>
    <w:lvl w:ilvl="0" w:tplc="EF229052">
      <w:start w:val="1"/>
      <w:numFmt w:val="lowerLetter"/>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nsid w:val="638C2F3A"/>
    <w:multiLevelType w:val="hybridMultilevel"/>
    <w:tmpl w:val="18AA8B22"/>
    <w:lvl w:ilvl="0" w:tplc="38090015">
      <w:start w:val="1"/>
      <w:numFmt w:val="upperLetter"/>
      <w:lvlText w:val="%1."/>
      <w:lvlJc w:val="left"/>
      <w:pPr>
        <w:ind w:left="1620" w:hanging="360"/>
      </w:pPr>
    </w:lvl>
    <w:lvl w:ilvl="1" w:tplc="38090019" w:tentative="1">
      <w:start w:val="1"/>
      <w:numFmt w:val="lowerLetter"/>
      <w:lvlText w:val="%2."/>
      <w:lvlJc w:val="left"/>
      <w:pPr>
        <w:ind w:left="2340" w:hanging="360"/>
      </w:pPr>
    </w:lvl>
    <w:lvl w:ilvl="2" w:tplc="3809001B" w:tentative="1">
      <w:start w:val="1"/>
      <w:numFmt w:val="lowerRoman"/>
      <w:lvlText w:val="%3."/>
      <w:lvlJc w:val="right"/>
      <w:pPr>
        <w:ind w:left="3060" w:hanging="180"/>
      </w:pPr>
    </w:lvl>
    <w:lvl w:ilvl="3" w:tplc="3809000F" w:tentative="1">
      <w:start w:val="1"/>
      <w:numFmt w:val="decimal"/>
      <w:lvlText w:val="%4."/>
      <w:lvlJc w:val="left"/>
      <w:pPr>
        <w:ind w:left="3780" w:hanging="360"/>
      </w:pPr>
    </w:lvl>
    <w:lvl w:ilvl="4" w:tplc="38090019" w:tentative="1">
      <w:start w:val="1"/>
      <w:numFmt w:val="lowerLetter"/>
      <w:lvlText w:val="%5."/>
      <w:lvlJc w:val="left"/>
      <w:pPr>
        <w:ind w:left="4500" w:hanging="360"/>
      </w:pPr>
    </w:lvl>
    <w:lvl w:ilvl="5" w:tplc="3809001B" w:tentative="1">
      <w:start w:val="1"/>
      <w:numFmt w:val="lowerRoman"/>
      <w:lvlText w:val="%6."/>
      <w:lvlJc w:val="right"/>
      <w:pPr>
        <w:ind w:left="5220" w:hanging="180"/>
      </w:pPr>
    </w:lvl>
    <w:lvl w:ilvl="6" w:tplc="3809000F" w:tentative="1">
      <w:start w:val="1"/>
      <w:numFmt w:val="decimal"/>
      <w:lvlText w:val="%7."/>
      <w:lvlJc w:val="left"/>
      <w:pPr>
        <w:ind w:left="5940" w:hanging="360"/>
      </w:pPr>
    </w:lvl>
    <w:lvl w:ilvl="7" w:tplc="38090019" w:tentative="1">
      <w:start w:val="1"/>
      <w:numFmt w:val="lowerLetter"/>
      <w:lvlText w:val="%8."/>
      <w:lvlJc w:val="left"/>
      <w:pPr>
        <w:ind w:left="6660" w:hanging="360"/>
      </w:pPr>
    </w:lvl>
    <w:lvl w:ilvl="8" w:tplc="3809001B" w:tentative="1">
      <w:start w:val="1"/>
      <w:numFmt w:val="lowerRoman"/>
      <w:lvlText w:val="%9."/>
      <w:lvlJc w:val="right"/>
      <w:pPr>
        <w:ind w:left="7380" w:hanging="180"/>
      </w:pPr>
    </w:lvl>
  </w:abstractNum>
  <w:abstractNum w:abstractNumId="62">
    <w:nsid w:val="647C3025"/>
    <w:multiLevelType w:val="hybridMultilevel"/>
    <w:tmpl w:val="766A444E"/>
    <w:lvl w:ilvl="0" w:tplc="6770ACC6">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nsid w:val="64FB2ED1"/>
    <w:multiLevelType w:val="hybridMultilevel"/>
    <w:tmpl w:val="E80C96C6"/>
    <w:lvl w:ilvl="0" w:tplc="04090019">
      <w:start w:val="1"/>
      <w:numFmt w:val="lowerLetter"/>
      <w:lvlText w:val="%1."/>
      <w:lvlJc w:val="left"/>
      <w:pPr>
        <w:ind w:left="720" w:hanging="360"/>
      </w:pPr>
    </w:lvl>
    <w:lvl w:ilvl="1" w:tplc="C9323400">
      <w:start w:val="1"/>
      <w:numFmt w:val="lowerLetter"/>
      <w:lvlText w:val="%2."/>
      <w:lvlJc w:val="left"/>
      <w:pPr>
        <w:ind w:left="1440" w:hanging="360"/>
      </w:pPr>
      <w:rPr>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9495116"/>
    <w:multiLevelType w:val="hybridMultilevel"/>
    <w:tmpl w:val="A8929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C8D33D0"/>
    <w:multiLevelType w:val="hybridMultilevel"/>
    <w:tmpl w:val="EAB827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D99539F"/>
    <w:multiLevelType w:val="hybridMultilevel"/>
    <w:tmpl w:val="A8F2FD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0B11810"/>
    <w:multiLevelType w:val="hybridMultilevel"/>
    <w:tmpl w:val="03CC1C0E"/>
    <w:lvl w:ilvl="0" w:tplc="A07C35BC">
      <w:start w:val="1"/>
      <w:numFmt w:val="decimal"/>
      <w:lvlText w:val="%1."/>
      <w:lvlJc w:val="left"/>
      <w:pPr>
        <w:ind w:left="720" w:hanging="360"/>
      </w:pPr>
      <w:rPr>
        <w:rFonts w:ascii="Arial" w:eastAsia="Arial" w:hAnsi="Arial" w:cs="Arial"/>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nsid w:val="723B21D3"/>
    <w:multiLevelType w:val="hybridMultilevel"/>
    <w:tmpl w:val="B9A22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5D665AB"/>
    <w:multiLevelType w:val="hybridMultilevel"/>
    <w:tmpl w:val="4D0899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96A267E"/>
    <w:multiLevelType w:val="hybridMultilevel"/>
    <w:tmpl w:val="C8AE7844"/>
    <w:lvl w:ilvl="0" w:tplc="2968E588">
      <w:start w:val="1"/>
      <w:numFmt w:val="lowerLetter"/>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nsid w:val="79A90F28"/>
    <w:multiLevelType w:val="hybridMultilevel"/>
    <w:tmpl w:val="13AE36B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nsid w:val="7B4E42C7"/>
    <w:multiLevelType w:val="hybridMultilevel"/>
    <w:tmpl w:val="01E2B96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nsid w:val="7BCD4D18"/>
    <w:multiLevelType w:val="hybridMultilevel"/>
    <w:tmpl w:val="0F1AAE5C"/>
    <w:lvl w:ilvl="0" w:tplc="99A61D2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BD85F4B"/>
    <w:multiLevelType w:val="hybridMultilevel"/>
    <w:tmpl w:val="035671F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nsid w:val="7C0A5AEE"/>
    <w:multiLevelType w:val="hybridMultilevel"/>
    <w:tmpl w:val="A4387E72"/>
    <w:lvl w:ilvl="0" w:tplc="CE7C13DC">
      <w:start w:val="1"/>
      <w:numFmt w:val="upperRoman"/>
      <w:lvlText w:val="%1."/>
      <w:lvlJc w:val="left"/>
      <w:pPr>
        <w:ind w:left="6675" w:hanging="720"/>
      </w:pPr>
      <w:rPr>
        <w:rFonts w:hint="default"/>
        <w:sz w:val="24"/>
        <w:szCs w:val="24"/>
      </w:rPr>
    </w:lvl>
    <w:lvl w:ilvl="1" w:tplc="CEAAF550">
      <w:start w:val="1"/>
      <w:numFmt w:val="decimal"/>
      <w:lvlText w:val="%2."/>
      <w:lvlJc w:val="left"/>
      <w:pPr>
        <w:ind w:left="1440" w:hanging="360"/>
      </w:pPr>
      <w:rPr>
        <w:rFonts w:hint="default"/>
      </w:rPr>
    </w:lvl>
    <w:lvl w:ilvl="2" w:tplc="D93C8B0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F245587"/>
    <w:multiLevelType w:val="hybridMultilevel"/>
    <w:tmpl w:val="9BF0C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5"/>
  </w:num>
  <w:num w:numId="2">
    <w:abstractNumId w:val="34"/>
  </w:num>
  <w:num w:numId="3">
    <w:abstractNumId w:val="49"/>
  </w:num>
  <w:num w:numId="4">
    <w:abstractNumId w:val="21"/>
  </w:num>
  <w:num w:numId="5">
    <w:abstractNumId w:val="69"/>
  </w:num>
  <w:num w:numId="6">
    <w:abstractNumId w:val="53"/>
  </w:num>
  <w:num w:numId="7">
    <w:abstractNumId w:val="36"/>
  </w:num>
  <w:num w:numId="8">
    <w:abstractNumId w:val="56"/>
  </w:num>
  <w:num w:numId="9">
    <w:abstractNumId w:val="73"/>
  </w:num>
  <w:num w:numId="10">
    <w:abstractNumId w:val="37"/>
  </w:num>
  <w:num w:numId="11">
    <w:abstractNumId w:val="48"/>
  </w:num>
  <w:num w:numId="12">
    <w:abstractNumId w:val="57"/>
  </w:num>
  <w:num w:numId="13">
    <w:abstractNumId w:val="0"/>
  </w:num>
  <w:num w:numId="14">
    <w:abstractNumId w:val="58"/>
  </w:num>
  <w:num w:numId="15">
    <w:abstractNumId w:val="4"/>
  </w:num>
  <w:num w:numId="16">
    <w:abstractNumId w:val="55"/>
  </w:num>
  <w:num w:numId="17">
    <w:abstractNumId w:val="68"/>
  </w:num>
  <w:num w:numId="18">
    <w:abstractNumId w:val="27"/>
  </w:num>
  <w:num w:numId="19">
    <w:abstractNumId w:val="26"/>
  </w:num>
  <w:num w:numId="20">
    <w:abstractNumId w:val="25"/>
  </w:num>
  <w:num w:numId="21">
    <w:abstractNumId w:val="2"/>
  </w:num>
  <w:num w:numId="22">
    <w:abstractNumId w:val="44"/>
  </w:num>
  <w:num w:numId="23">
    <w:abstractNumId w:val="66"/>
  </w:num>
  <w:num w:numId="24">
    <w:abstractNumId w:val="65"/>
  </w:num>
  <w:num w:numId="25">
    <w:abstractNumId w:val="54"/>
  </w:num>
  <w:num w:numId="26">
    <w:abstractNumId w:val="28"/>
  </w:num>
  <w:num w:numId="27">
    <w:abstractNumId w:val="18"/>
  </w:num>
  <w:num w:numId="28">
    <w:abstractNumId w:val="7"/>
  </w:num>
  <w:num w:numId="29">
    <w:abstractNumId w:val="76"/>
  </w:num>
  <w:num w:numId="30">
    <w:abstractNumId w:val="32"/>
  </w:num>
  <w:num w:numId="31">
    <w:abstractNumId w:val="29"/>
  </w:num>
  <w:num w:numId="32">
    <w:abstractNumId w:val="31"/>
  </w:num>
  <w:num w:numId="33">
    <w:abstractNumId w:val="24"/>
  </w:num>
  <w:num w:numId="34">
    <w:abstractNumId w:val="17"/>
  </w:num>
  <w:num w:numId="35">
    <w:abstractNumId w:val="5"/>
  </w:num>
  <w:num w:numId="36">
    <w:abstractNumId w:val="50"/>
  </w:num>
  <w:num w:numId="37">
    <w:abstractNumId w:val="41"/>
  </w:num>
  <w:num w:numId="38">
    <w:abstractNumId w:val="15"/>
  </w:num>
  <w:num w:numId="39">
    <w:abstractNumId w:val="59"/>
  </w:num>
  <w:num w:numId="40">
    <w:abstractNumId w:val="51"/>
  </w:num>
  <w:num w:numId="41">
    <w:abstractNumId w:val="16"/>
  </w:num>
  <w:num w:numId="42">
    <w:abstractNumId w:val="33"/>
  </w:num>
  <w:num w:numId="43">
    <w:abstractNumId w:val="22"/>
  </w:num>
  <w:num w:numId="44">
    <w:abstractNumId w:val="71"/>
  </w:num>
  <w:num w:numId="45">
    <w:abstractNumId w:val="62"/>
  </w:num>
  <w:num w:numId="46">
    <w:abstractNumId w:val="20"/>
  </w:num>
  <w:num w:numId="47">
    <w:abstractNumId w:val="35"/>
  </w:num>
  <w:num w:numId="48">
    <w:abstractNumId w:val="14"/>
  </w:num>
  <w:num w:numId="49">
    <w:abstractNumId w:val="13"/>
  </w:num>
  <w:num w:numId="50">
    <w:abstractNumId w:val="63"/>
  </w:num>
  <w:num w:numId="51">
    <w:abstractNumId w:val="9"/>
  </w:num>
  <w:num w:numId="52">
    <w:abstractNumId w:val="39"/>
  </w:num>
  <w:num w:numId="53">
    <w:abstractNumId w:val="11"/>
  </w:num>
  <w:num w:numId="54">
    <w:abstractNumId w:val="40"/>
  </w:num>
  <w:num w:numId="55">
    <w:abstractNumId w:val="47"/>
  </w:num>
  <w:num w:numId="56">
    <w:abstractNumId w:val="3"/>
  </w:num>
  <w:num w:numId="57">
    <w:abstractNumId w:val="38"/>
  </w:num>
  <w:num w:numId="58">
    <w:abstractNumId w:val="74"/>
  </w:num>
  <w:num w:numId="59">
    <w:abstractNumId w:val="6"/>
  </w:num>
  <w:num w:numId="60">
    <w:abstractNumId w:val="45"/>
  </w:num>
  <w:num w:numId="61">
    <w:abstractNumId w:val="52"/>
  </w:num>
  <w:num w:numId="62">
    <w:abstractNumId w:val="60"/>
  </w:num>
  <w:num w:numId="63">
    <w:abstractNumId w:val="70"/>
  </w:num>
  <w:num w:numId="64">
    <w:abstractNumId w:val="30"/>
  </w:num>
  <w:num w:numId="65">
    <w:abstractNumId w:val="46"/>
  </w:num>
  <w:num w:numId="66">
    <w:abstractNumId w:val="67"/>
  </w:num>
  <w:num w:numId="67">
    <w:abstractNumId w:val="23"/>
  </w:num>
  <w:num w:numId="68">
    <w:abstractNumId w:val="72"/>
  </w:num>
  <w:num w:numId="69">
    <w:abstractNumId w:val="8"/>
  </w:num>
  <w:num w:numId="70">
    <w:abstractNumId w:val="10"/>
  </w:num>
  <w:num w:numId="71">
    <w:abstractNumId w:val="61"/>
  </w:num>
  <w:num w:numId="72">
    <w:abstractNumId w:val="42"/>
  </w:num>
  <w:num w:numId="73">
    <w:abstractNumId w:val="43"/>
  </w:num>
  <w:num w:numId="74">
    <w:abstractNumId w:val="19"/>
  </w:num>
  <w:num w:numId="75">
    <w:abstractNumId w:val="1"/>
  </w:num>
  <w:num w:numId="76">
    <w:abstractNumId w:val="12"/>
  </w:num>
  <w:num w:numId="77">
    <w:abstractNumId w:val="6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C5"/>
    <w:rsid w:val="00000995"/>
    <w:rsid w:val="000031A3"/>
    <w:rsid w:val="00004873"/>
    <w:rsid w:val="00004E6A"/>
    <w:rsid w:val="00010A2A"/>
    <w:rsid w:val="0002127B"/>
    <w:rsid w:val="000216C1"/>
    <w:rsid w:val="00022A7E"/>
    <w:rsid w:val="00036932"/>
    <w:rsid w:val="00043F62"/>
    <w:rsid w:val="00044AB8"/>
    <w:rsid w:val="0005471C"/>
    <w:rsid w:val="000709C4"/>
    <w:rsid w:val="00086577"/>
    <w:rsid w:val="00087075"/>
    <w:rsid w:val="00091E17"/>
    <w:rsid w:val="00093105"/>
    <w:rsid w:val="000A36E9"/>
    <w:rsid w:val="000A4019"/>
    <w:rsid w:val="000C0A02"/>
    <w:rsid w:val="000D3343"/>
    <w:rsid w:val="000E0676"/>
    <w:rsid w:val="000F6336"/>
    <w:rsid w:val="000F68D3"/>
    <w:rsid w:val="0010123B"/>
    <w:rsid w:val="00114215"/>
    <w:rsid w:val="001162E1"/>
    <w:rsid w:val="001233B1"/>
    <w:rsid w:val="00124C88"/>
    <w:rsid w:val="00126C49"/>
    <w:rsid w:val="00127945"/>
    <w:rsid w:val="001279DD"/>
    <w:rsid w:val="00130AF9"/>
    <w:rsid w:val="0014447B"/>
    <w:rsid w:val="00151891"/>
    <w:rsid w:val="00153D0B"/>
    <w:rsid w:val="00157827"/>
    <w:rsid w:val="001650D6"/>
    <w:rsid w:val="00173A9B"/>
    <w:rsid w:val="00176F8D"/>
    <w:rsid w:val="00185E6A"/>
    <w:rsid w:val="001935CE"/>
    <w:rsid w:val="001963C5"/>
    <w:rsid w:val="001A72D3"/>
    <w:rsid w:val="001B10DE"/>
    <w:rsid w:val="001B574A"/>
    <w:rsid w:val="001C1905"/>
    <w:rsid w:val="001C1943"/>
    <w:rsid w:val="001D5C96"/>
    <w:rsid w:val="001E73AF"/>
    <w:rsid w:val="001F045E"/>
    <w:rsid w:val="001F2BEE"/>
    <w:rsid w:val="001F33C0"/>
    <w:rsid w:val="00200B98"/>
    <w:rsid w:val="00203CEA"/>
    <w:rsid w:val="00204A5F"/>
    <w:rsid w:val="002051AF"/>
    <w:rsid w:val="002109D9"/>
    <w:rsid w:val="00217FB3"/>
    <w:rsid w:val="00221098"/>
    <w:rsid w:val="00221B6C"/>
    <w:rsid w:val="00240656"/>
    <w:rsid w:val="00247814"/>
    <w:rsid w:val="0025237A"/>
    <w:rsid w:val="0026303A"/>
    <w:rsid w:val="00263ADD"/>
    <w:rsid w:val="00263DC2"/>
    <w:rsid w:val="0027212D"/>
    <w:rsid w:val="0027334B"/>
    <w:rsid w:val="00273906"/>
    <w:rsid w:val="00276525"/>
    <w:rsid w:val="002810FA"/>
    <w:rsid w:val="00282F4A"/>
    <w:rsid w:val="002918F3"/>
    <w:rsid w:val="00292027"/>
    <w:rsid w:val="002944BA"/>
    <w:rsid w:val="00294EC9"/>
    <w:rsid w:val="002A159F"/>
    <w:rsid w:val="002A1659"/>
    <w:rsid w:val="002A2AAB"/>
    <w:rsid w:val="002B219E"/>
    <w:rsid w:val="002B4AF2"/>
    <w:rsid w:val="002B5A3A"/>
    <w:rsid w:val="002B73BB"/>
    <w:rsid w:val="002B7694"/>
    <w:rsid w:val="002D4023"/>
    <w:rsid w:val="002E7727"/>
    <w:rsid w:val="002F4F39"/>
    <w:rsid w:val="0030187C"/>
    <w:rsid w:val="00303EE8"/>
    <w:rsid w:val="003155C7"/>
    <w:rsid w:val="003160DA"/>
    <w:rsid w:val="00332AAB"/>
    <w:rsid w:val="00333FD3"/>
    <w:rsid w:val="0033492C"/>
    <w:rsid w:val="0034131D"/>
    <w:rsid w:val="00351FC7"/>
    <w:rsid w:val="00352FD6"/>
    <w:rsid w:val="00355660"/>
    <w:rsid w:val="00360E04"/>
    <w:rsid w:val="00375870"/>
    <w:rsid w:val="00375D2A"/>
    <w:rsid w:val="00375D87"/>
    <w:rsid w:val="00376424"/>
    <w:rsid w:val="00383953"/>
    <w:rsid w:val="00384F52"/>
    <w:rsid w:val="00390986"/>
    <w:rsid w:val="003B16C5"/>
    <w:rsid w:val="003B38DB"/>
    <w:rsid w:val="003B438E"/>
    <w:rsid w:val="003B578C"/>
    <w:rsid w:val="003C24B5"/>
    <w:rsid w:val="003C2939"/>
    <w:rsid w:val="003C3566"/>
    <w:rsid w:val="003D42CF"/>
    <w:rsid w:val="003D514A"/>
    <w:rsid w:val="003E147F"/>
    <w:rsid w:val="003E4BBC"/>
    <w:rsid w:val="003E5AC5"/>
    <w:rsid w:val="003F1163"/>
    <w:rsid w:val="003F47A9"/>
    <w:rsid w:val="003F6A9C"/>
    <w:rsid w:val="00410AA8"/>
    <w:rsid w:val="00410CA5"/>
    <w:rsid w:val="004121ED"/>
    <w:rsid w:val="004136F9"/>
    <w:rsid w:val="004140B5"/>
    <w:rsid w:val="00420845"/>
    <w:rsid w:val="004224DC"/>
    <w:rsid w:val="00427E7B"/>
    <w:rsid w:val="0043673C"/>
    <w:rsid w:val="0044264E"/>
    <w:rsid w:val="00446776"/>
    <w:rsid w:val="004553BE"/>
    <w:rsid w:val="004571A8"/>
    <w:rsid w:val="00457812"/>
    <w:rsid w:val="00464439"/>
    <w:rsid w:val="00464C6E"/>
    <w:rsid w:val="00466607"/>
    <w:rsid w:val="00472AEE"/>
    <w:rsid w:val="00477F44"/>
    <w:rsid w:val="00477FB9"/>
    <w:rsid w:val="00483AF0"/>
    <w:rsid w:val="004852C6"/>
    <w:rsid w:val="004877D4"/>
    <w:rsid w:val="0049242D"/>
    <w:rsid w:val="00494C57"/>
    <w:rsid w:val="00495EF6"/>
    <w:rsid w:val="004B00E0"/>
    <w:rsid w:val="004B6B9B"/>
    <w:rsid w:val="004B7732"/>
    <w:rsid w:val="004C119F"/>
    <w:rsid w:val="004C3C58"/>
    <w:rsid w:val="004D50EF"/>
    <w:rsid w:val="004E1027"/>
    <w:rsid w:val="004F0D28"/>
    <w:rsid w:val="00502E19"/>
    <w:rsid w:val="00511599"/>
    <w:rsid w:val="00515F58"/>
    <w:rsid w:val="00517DC5"/>
    <w:rsid w:val="00523FD9"/>
    <w:rsid w:val="00524CB9"/>
    <w:rsid w:val="0052752D"/>
    <w:rsid w:val="00540EF1"/>
    <w:rsid w:val="005445CB"/>
    <w:rsid w:val="00545507"/>
    <w:rsid w:val="00550013"/>
    <w:rsid w:val="005614AC"/>
    <w:rsid w:val="00561B23"/>
    <w:rsid w:val="005656CA"/>
    <w:rsid w:val="005672BF"/>
    <w:rsid w:val="00586312"/>
    <w:rsid w:val="00587FE3"/>
    <w:rsid w:val="00591EDA"/>
    <w:rsid w:val="00594726"/>
    <w:rsid w:val="0059540C"/>
    <w:rsid w:val="005A02B2"/>
    <w:rsid w:val="005A08B4"/>
    <w:rsid w:val="005A17A5"/>
    <w:rsid w:val="005A3FE9"/>
    <w:rsid w:val="005A5A18"/>
    <w:rsid w:val="005B2087"/>
    <w:rsid w:val="005B61E3"/>
    <w:rsid w:val="005C138B"/>
    <w:rsid w:val="005C2250"/>
    <w:rsid w:val="005E6D70"/>
    <w:rsid w:val="005E7B3B"/>
    <w:rsid w:val="005E7BD4"/>
    <w:rsid w:val="005F5FAB"/>
    <w:rsid w:val="005F7EC3"/>
    <w:rsid w:val="006071C2"/>
    <w:rsid w:val="00607F6C"/>
    <w:rsid w:val="00620B4C"/>
    <w:rsid w:val="006214F3"/>
    <w:rsid w:val="006309A3"/>
    <w:rsid w:val="00632C0A"/>
    <w:rsid w:val="00634B41"/>
    <w:rsid w:val="00636E32"/>
    <w:rsid w:val="00646ACA"/>
    <w:rsid w:val="00652DB8"/>
    <w:rsid w:val="00657C3C"/>
    <w:rsid w:val="00661B37"/>
    <w:rsid w:val="00662C27"/>
    <w:rsid w:val="00674AC2"/>
    <w:rsid w:val="00676408"/>
    <w:rsid w:val="00683C50"/>
    <w:rsid w:val="006A494E"/>
    <w:rsid w:val="006A553A"/>
    <w:rsid w:val="006B0DED"/>
    <w:rsid w:val="006B2368"/>
    <w:rsid w:val="006D13BA"/>
    <w:rsid w:val="006D1CE9"/>
    <w:rsid w:val="006D300A"/>
    <w:rsid w:val="006D3B9A"/>
    <w:rsid w:val="006D53C5"/>
    <w:rsid w:val="006E6CD0"/>
    <w:rsid w:val="006F2BC9"/>
    <w:rsid w:val="006F51ED"/>
    <w:rsid w:val="006F534A"/>
    <w:rsid w:val="00714A8B"/>
    <w:rsid w:val="007157DA"/>
    <w:rsid w:val="0072326F"/>
    <w:rsid w:val="0073019E"/>
    <w:rsid w:val="0073535B"/>
    <w:rsid w:val="007369A8"/>
    <w:rsid w:val="007407A6"/>
    <w:rsid w:val="00747ABC"/>
    <w:rsid w:val="007544BD"/>
    <w:rsid w:val="007721BE"/>
    <w:rsid w:val="00774BFB"/>
    <w:rsid w:val="00781884"/>
    <w:rsid w:val="00782265"/>
    <w:rsid w:val="0078230E"/>
    <w:rsid w:val="00791D97"/>
    <w:rsid w:val="007A3C5E"/>
    <w:rsid w:val="007A64AD"/>
    <w:rsid w:val="007B6D0E"/>
    <w:rsid w:val="007C0045"/>
    <w:rsid w:val="007C2773"/>
    <w:rsid w:val="007C352C"/>
    <w:rsid w:val="007C79B6"/>
    <w:rsid w:val="007D18E7"/>
    <w:rsid w:val="007D54DE"/>
    <w:rsid w:val="007D711B"/>
    <w:rsid w:val="007F5B3D"/>
    <w:rsid w:val="00805146"/>
    <w:rsid w:val="00805E7C"/>
    <w:rsid w:val="00811979"/>
    <w:rsid w:val="00822DB2"/>
    <w:rsid w:val="00825CD6"/>
    <w:rsid w:val="00831E67"/>
    <w:rsid w:val="00833F3E"/>
    <w:rsid w:val="00836521"/>
    <w:rsid w:val="008379DE"/>
    <w:rsid w:val="00840814"/>
    <w:rsid w:val="008431E0"/>
    <w:rsid w:val="00845A34"/>
    <w:rsid w:val="008503B1"/>
    <w:rsid w:val="0085098B"/>
    <w:rsid w:val="00854E95"/>
    <w:rsid w:val="00856B91"/>
    <w:rsid w:val="00856ED3"/>
    <w:rsid w:val="00857798"/>
    <w:rsid w:val="00861235"/>
    <w:rsid w:val="00861584"/>
    <w:rsid w:val="00862380"/>
    <w:rsid w:val="00863A2B"/>
    <w:rsid w:val="008739A3"/>
    <w:rsid w:val="00874C70"/>
    <w:rsid w:val="0088071C"/>
    <w:rsid w:val="00884661"/>
    <w:rsid w:val="00894FEB"/>
    <w:rsid w:val="008A36E3"/>
    <w:rsid w:val="008A67C5"/>
    <w:rsid w:val="008B0C4E"/>
    <w:rsid w:val="008C418C"/>
    <w:rsid w:val="008C6526"/>
    <w:rsid w:val="008D0A24"/>
    <w:rsid w:val="008D55CE"/>
    <w:rsid w:val="008E0BB8"/>
    <w:rsid w:val="008F4567"/>
    <w:rsid w:val="008F6EC5"/>
    <w:rsid w:val="009057F1"/>
    <w:rsid w:val="00910BF5"/>
    <w:rsid w:val="00927F6E"/>
    <w:rsid w:val="009306CF"/>
    <w:rsid w:val="00934063"/>
    <w:rsid w:val="00935FBA"/>
    <w:rsid w:val="009438B9"/>
    <w:rsid w:val="00963503"/>
    <w:rsid w:val="00982533"/>
    <w:rsid w:val="0099117E"/>
    <w:rsid w:val="009A1172"/>
    <w:rsid w:val="009A640F"/>
    <w:rsid w:val="009B7803"/>
    <w:rsid w:val="009C3ABC"/>
    <w:rsid w:val="009C7591"/>
    <w:rsid w:val="009D0246"/>
    <w:rsid w:val="009D25CC"/>
    <w:rsid w:val="009E4233"/>
    <w:rsid w:val="009E5D77"/>
    <w:rsid w:val="009E645F"/>
    <w:rsid w:val="009F29EB"/>
    <w:rsid w:val="009F314D"/>
    <w:rsid w:val="009F49F7"/>
    <w:rsid w:val="00A123AD"/>
    <w:rsid w:val="00A242E0"/>
    <w:rsid w:val="00A2438C"/>
    <w:rsid w:val="00A24416"/>
    <w:rsid w:val="00A33190"/>
    <w:rsid w:val="00A35226"/>
    <w:rsid w:val="00A37F27"/>
    <w:rsid w:val="00A43F12"/>
    <w:rsid w:val="00A44C57"/>
    <w:rsid w:val="00A54979"/>
    <w:rsid w:val="00A56B5E"/>
    <w:rsid w:val="00A6593F"/>
    <w:rsid w:val="00A65FCB"/>
    <w:rsid w:val="00A66CE9"/>
    <w:rsid w:val="00A67305"/>
    <w:rsid w:val="00A673FF"/>
    <w:rsid w:val="00A712E9"/>
    <w:rsid w:val="00A71D23"/>
    <w:rsid w:val="00A8065E"/>
    <w:rsid w:val="00A83365"/>
    <w:rsid w:val="00A84F5B"/>
    <w:rsid w:val="00A874DE"/>
    <w:rsid w:val="00A87DC3"/>
    <w:rsid w:val="00AA43EF"/>
    <w:rsid w:val="00AA5578"/>
    <w:rsid w:val="00AA7A3C"/>
    <w:rsid w:val="00AB3604"/>
    <w:rsid w:val="00AC3AD6"/>
    <w:rsid w:val="00AD5D71"/>
    <w:rsid w:val="00AE118D"/>
    <w:rsid w:val="00AE2479"/>
    <w:rsid w:val="00AE7ADA"/>
    <w:rsid w:val="00AF1166"/>
    <w:rsid w:val="00AF2C62"/>
    <w:rsid w:val="00AF635F"/>
    <w:rsid w:val="00B00B88"/>
    <w:rsid w:val="00B017EB"/>
    <w:rsid w:val="00B04F1B"/>
    <w:rsid w:val="00B10382"/>
    <w:rsid w:val="00B11D03"/>
    <w:rsid w:val="00B1599D"/>
    <w:rsid w:val="00B243A1"/>
    <w:rsid w:val="00B25B28"/>
    <w:rsid w:val="00B317DC"/>
    <w:rsid w:val="00B33607"/>
    <w:rsid w:val="00B33862"/>
    <w:rsid w:val="00B43DE3"/>
    <w:rsid w:val="00B468A5"/>
    <w:rsid w:val="00B46B8A"/>
    <w:rsid w:val="00B51BD0"/>
    <w:rsid w:val="00B54E64"/>
    <w:rsid w:val="00B55A0C"/>
    <w:rsid w:val="00B64381"/>
    <w:rsid w:val="00B65D33"/>
    <w:rsid w:val="00B83161"/>
    <w:rsid w:val="00B83739"/>
    <w:rsid w:val="00B864F9"/>
    <w:rsid w:val="00B878FA"/>
    <w:rsid w:val="00B90288"/>
    <w:rsid w:val="00B90C79"/>
    <w:rsid w:val="00B95066"/>
    <w:rsid w:val="00B95A35"/>
    <w:rsid w:val="00BA0AC7"/>
    <w:rsid w:val="00BB281D"/>
    <w:rsid w:val="00BC3164"/>
    <w:rsid w:val="00BC49CB"/>
    <w:rsid w:val="00BC6081"/>
    <w:rsid w:val="00BC708D"/>
    <w:rsid w:val="00BC7E5D"/>
    <w:rsid w:val="00BD1EFB"/>
    <w:rsid w:val="00BD6F1A"/>
    <w:rsid w:val="00BD7F73"/>
    <w:rsid w:val="00BE5702"/>
    <w:rsid w:val="00BF4A0F"/>
    <w:rsid w:val="00BF5778"/>
    <w:rsid w:val="00BF583F"/>
    <w:rsid w:val="00BF7D88"/>
    <w:rsid w:val="00C03479"/>
    <w:rsid w:val="00C2484C"/>
    <w:rsid w:val="00C331A7"/>
    <w:rsid w:val="00C33999"/>
    <w:rsid w:val="00C42295"/>
    <w:rsid w:val="00C44A64"/>
    <w:rsid w:val="00C524ED"/>
    <w:rsid w:val="00C624FD"/>
    <w:rsid w:val="00C63F3E"/>
    <w:rsid w:val="00C7095A"/>
    <w:rsid w:val="00C80960"/>
    <w:rsid w:val="00C837B8"/>
    <w:rsid w:val="00C86B72"/>
    <w:rsid w:val="00C870D9"/>
    <w:rsid w:val="00C93A5A"/>
    <w:rsid w:val="00C96E20"/>
    <w:rsid w:val="00CA4F1E"/>
    <w:rsid w:val="00CA5522"/>
    <w:rsid w:val="00CB2EE9"/>
    <w:rsid w:val="00CB3B74"/>
    <w:rsid w:val="00CC4301"/>
    <w:rsid w:val="00CD0AA1"/>
    <w:rsid w:val="00CD23AB"/>
    <w:rsid w:val="00CD27F3"/>
    <w:rsid w:val="00CD2BD1"/>
    <w:rsid w:val="00CE6345"/>
    <w:rsid w:val="00CF1925"/>
    <w:rsid w:val="00CF1E4F"/>
    <w:rsid w:val="00CF5325"/>
    <w:rsid w:val="00CF72DD"/>
    <w:rsid w:val="00D0096D"/>
    <w:rsid w:val="00D06C52"/>
    <w:rsid w:val="00D141D8"/>
    <w:rsid w:val="00D17EB4"/>
    <w:rsid w:val="00D22D50"/>
    <w:rsid w:val="00D260DB"/>
    <w:rsid w:val="00D33016"/>
    <w:rsid w:val="00D35BA8"/>
    <w:rsid w:val="00D37CAD"/>
    <w:rsid w:val="00D47D08"/>
    <w:rsid w:val="00D52D07"/>
    <w:rsid w:val="00D53D45"/>
    <w:rsid w:val="00D5583B"/>
    <w:rsid w:val="00D65B9B"/>
    <w:rsid w:val="00D66115"/>
    <w:rsid w:val="00D66315"/>
    <w:rsid w:val="00D71193"/>
    <w:rsid w:val="00D75598"/>
    <w:rsid w:val="00D764EF"/>
    <w:rsid w:val="00D8126B"/>
    <w:rsid w:val="00D815E4"/>
    <w:rsid w:val="00D825D1"/>
    <w:rsid w:val="00D85573"/>
    <w:rsid w:val="00D860C8"/>
    <w:rsid w:val="00D87B03"/>
    <w:rsid w:val="00D90A1B"/>
    <w:rsid w:val="00D9664C"/>
    <w:rsid w:val="00DA367E"/>
    <w:rsid w:val="00DA53A4"/>
    <w:rsid w:val="00DA75BD"/>
    <w:rsid w:val="00DC6A1B"/>
    <w:rsid w:val="00DC7110"/>
    <w:rsid w:val="00DD0EC3"/>
    <w:rsid w:val="00DD19F6"/>
    <w:rsid w:val="00DE11A4"/>
    <w:rsid w:val="00DE229D"/>
    <w:rsid w:val="00DE2CB3"/>
    <w:rsid w:val="00DE5ABE"/>
    <w:rsid w:val="00DF70FC"/>
    <w:rsid w:val="00E050A5"/>
    <w:rsid w:val="00E21C1F"/>
    <w:rsid w:val="00E41130"/>
    <w:rsid w:val="00E41D40"/>
    <w:rsid w:val="00E42F65"/>
    <w:rsid w:val="00E461B0"/>
    <w:rsid w:val="00E73254"/>
    <w:rsid w:val="00E73478"/>
    <w:rsid w:val="00E8055E"/>
    <w:rsid w:val="00E84651"/>
    <w:rsid w:val="00E96874"/>
    <w:rsid w:val="00EA1C4A"/>
    <w:rsid w:val="00EA6E71"/>
    <w:rsid w:val="00EB0D70"/>
    <w:rsid w:val="00ED260A"/>
    <w:rsid w:val="00ED67F6"/>
    <w:rsid w:val="00EE4914"/>
    <w:rsid w:val="00EE5B96"/>
    <w:rsid w:val="00EF6934"/>
    <w:rsid w:val="00F00761"/>
    <w:rsid w:val="00F0162F"/>
    <w:rsid w:val="00F01668"/>
    <w:rsid w:val="00F07B60"/>
    <w:rsid w:val="00F11477"/>
    <w:rsid w:val="00F12616"/>
    <w:rsid w:val="00F17AC0"/>
    <w:rsid w:val="00F34DE0"/>
    <w:rsid w:val="00F35AB8"/>
    <w:rsid w:val="00F37127"/>
    <w:rsid w:val="00F42834"/>
    <w:rsid w:val="00F45A54"/>
    <w:rsid w:val="00F55793"/>
    <w:rsid w:val="00F607FA"/>
    <w:rsid w:val="00F74E65"/>
    <w:rsid w:val="00F77FAB"/>
    <w:rsid w:val="00F8180C"/>
    <w:rsid w:val="00F91279"/>
    <w:rsid w:val="00F97C89"/>
    <w:rsid w:val="00FA6F97"/>
    <w:rsid w:val="00FA7D0B"/>
    <w:rsid w:val="00FC0493"/>
    <w:rsid w:val="00FC04E1"/>
    <w:rsid w:val="00FC1945"/>
    <w:rsid w:val="00FC59AD"/>
    <w:rsid w:val="00FC7219"/>
    <w:rsid w:val="00FC7AE0"/>
    <w:rsid w:val="00FD7DBD"/>
    <w:rsid w:val="00FE7179"/>
    <w:rsid w:val="00FF2FB7"/>
    <w:rsid w:val="00FF5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77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AC5"/>
    <w:pPr>
      <w:widowControl w:val="0"/>
      <w:autoSpaceDE w:val="0"/>
      <w:autoSpaceDN w:val="0"/>
      <w:spacing w:after="0" w:line="240" w:lineRule="auto"/>
    </w:pPr>
    <w:rPr>
      <w:rFonts w:ascii="Arial" w:eastAsia="Arial" w:hAnsi="Arial" w:cs="Arial"/>
      <w:lang/>
    </w:rPr>
  </w:style>
  <w:style w:type="paragraph" w:styleId="Heading1">
    <w:name w:val="heading 1"/>
    <w:basedOn w:val="Normal"/>
    <w:link w:val="Heading1Char"/>
    <w:uiPriority w:val="1"/>
    <w:qFormat/>
    <w:rsid w:val="003E5AC5"/>
    <w:pPr>
      <w:ind w:left="974" w:hanging="426"/>
      <w:outlineLvl w:val="0"/>
    </w:pPr>
    <w:rPr>
      <w:b/>
      <w:bCs/>
      <w:sz w:val="24"/>
      <w:szCs w:val="24"/>
    </w:rPr>
  </w:style>
  <w:style w:type="paragraph" w:styleId="Heading4">
    <w:name w:val="heading 4"/>
    <w:basedOn w:val="Normal"/>
    <w:next w:val="Normal"/>
    <w:link w:val="Heading4Char"/>
    <w:uiPriority w:val="9"/>
    <w:semiHidden/>
    <w:unhideWhenUsed/>
    <w:qFormat/>
    <w:rsid w:val="00F97C8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E5AC5"/>
    <w:rPr>
      <w:rFonts w:ascii="Arial" w:eastAsia="Arial" w:hAnsi="Arial" w:cs="Arial"/>
      <w:b/>
      <w:bCs/>
      <w:sz w:val="24"/>
      <w:szCs w:val="24"/>
      <w:lang/>
    </w:rPr>
  </w:style>
  <w:style w:type="paragraph" w:styleId="BodyText">
    <w:name w:val="Body Text"/>
    <w:basedOn w:val="Normal"/>
    <w:link w:val="BodyTextChar"/>
    <w:uiPriority w:val="1"/>
    <w:qFormat/>
    <w:rsid w:val="003E5AC5"/>
    <w:rPr>
      <w:sz w:val="24"/>
      <w:szCs w:val="24"/>
    </w:rPr>
  </w:style>
  <w:style w:type="character" w:customStyle="1" w:styleId="BodyTextChar">
    <w:name w:val="Body Text Char"/>
    <w:basedOn w:val="DefaultParagraphFont"/>
    <w:link w:val="BodyText"/>
    <w:uiPriority w:val="1"/>
    <w:rsid w:val="003E5AC5"/>
    <w:rPr>
      <w:rFonts w:ascii="Arial" w:eastAsia="Arial" w:hAnsi="Arial" w:cs="Arial"/>
      <w:sz w:val="24"/>
      <w:szCs w:val="24"/>
      <w:lang/>
    </w:rPr>
  </w:style>
  <w:style w:type="paragraph" w:styleId="ListParagraph">
    <w:name w:val="List Paragraph"/>
    <w:aliases w:val="List Paragraph1,List Paragraph11,POINT,List Paragraph2,Body Text Char1,Char Char2,sub de titre 4,ANNEX,TABEL,kepala,Colorful List - Accent 11,Char Char21,Tabel,SUB BAB2,ListKebijakan,Body of text,anak bab.,Normal ind,spasi 2 taiiii"/>
    <w:basedOn w:val="Normal"/>
    <w:link w:val="ListParagraphChar"/>
    <w:uiPriority w:val="99"/>
    <w:qFormat/>
    <w:rsid w:val="003E5AC5"/>
    <w:pPr>
      <w:ind w:left="1681" w:hanging="425"/>
    </w:pPr>
  </w:style>
  <w:style w:type="paragraph" w:customStyle="1" w:styleId="TableParagraph">
    <w:name w:val="Table Paragraph"/>
    <w:basedOn w:val="Normal"/>
    <w:uiPriority w:val="1"/>
    <w:qFormat/>
    <w:rsid w:val="003E5AC5"/>
  </w:style>
  <w:style w:type="table" w:styleId="TableGrid">
    <w:name w:val="Table Grid"/>
    <w:basedOn w:val="TableNormal"/>
    <w:uiPriority w:val="39"/>
    <w:rsid w:val="003E5A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5AC5"/>
    <w:pPr>
      <w:tabs>
        <w:tab w:val="center" w:pos="4680"/>
        <w:tab w:val="right" w:pos="9360"/>
      </w:tabs>
    </w:pPr>
  </w:style>
  <w:style w:type="character" w:customStyle="1" w:styleId="HeaderChar">
    <w:name w:val="Header Char"/>
    <w:basedOn w:val="DefaultParagraphFont"/>
    <w:link w:val="Header"/>
    <w:uiPriority w:val="99"/>
    <w:rsid w:val="003E5AC5"/>
    <w:rPr>
      <w:rFonts w:ascii="Arial" w:eastAsia="Arial" w:hAnsi="Arial" w:cs="Arial"/>
      <w:lang/>
    </w:rPr>
  </w:style>
  <w:style w:type="paragraph" w:styleId="Footer">
    <w:name w:val="footer"/>
    <w:basedOn w:val="Normal"/>
    <w:link w:val="FooterChar"/>
    <w:uiPriority w:val="99"/>
    <w:unhideWhenUsed/>
    <w:rsid w:val="003E5AC5"/>
    <w:pPr>
      <w:tabs>
        <w:tab w:val="center" w:pos="4680"/>
        <w:tab w:val="right" w:pos="9360"/>
      </w:tabs>
    </w:pPr>
  </w:style>
  <w:style w:type="character" w:customStyle="1" w:styleId="FooterChar">
    <w:name w:val="Footer Char"/>
    <w:basedOn w:val="DefaultParagraphFont"/>
    <w:link w:val="Footer"/>
    <w:uiPriority w:val="99"/>
    <w:rsid w:val="003E5AC5"/>
    <w:rPr>
      <w:rFonts w:ascii="Arial" w:eastAsia="Arial" w:hAnsi="Arial" w:cs="Arial"/>
      <w:lang/>
    </w:rPr>
  </w:style>
  <w:style w:type="character" w:customStyle="1" w:styleId="ListParagraphChar">
    <w:name w:val="List Paragraph Char"/>
    <w:aliases w:val="List Paragraph1 Char,List Paragraph11 Char,POINT Char,List Paragraph2 Char,Body Text Char1 Char,Char Char2 Char,sub de titre 4 Char,ANNEX Char,TABEL Char,kepala Char,Colorful List - Accent 11 Char,Char Char21 Char,Tabel Char"/>
    <w:basedOn w:val="DefaultParagraphFont"/>
    <w:link w:val="ListParagraph"/>
    <w:uiPriority w:val="99"/>
    <w:qFormat/>
    <w:rsid w:val="003E5AC5"/>
    <w:rPr>
      <w:rFonts w:ascii="Arial" w:eastAsia="Arial" w:hAnsi="Arial" w:cs="Arial"/>
      <w:lang/>
    </w:rPr>
  </w:style>
  <w:style w:type="paragraph" w:styleId="NormalWeb">
    <w:name w:val="Normal (Web)"/>
    <w:basedOn w:val="Normal"/>
    <w:uiPriority w:val="99"/>
    <w:unhideWhenUsed/>
    <w:rsid w:val="003E5AC5"/>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styleId="BalloonText">
    <w:name w:val="Balloon Text"/>
    <w:basedOn w:val="Normal"/>
    <w:link w:val="BalloonTextChar"/>
    <w:uiPriority w:val="99"/>
    <w:semiHidden/>
    <w:unhideWhenUsed/>
    <w:rsid w:val="003E5A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AC5"/>
    <w:rPr>
      <w:rFonts w:ascii="Segoe UI" w:eastAsia="Arial" w:hAnsi="Segoe UI" w:cs="Segoe UI"/>
      <w:sz w:val="18"/>
      <w:szCs w:val="18"/>
      <w:lang/>
    </w:rPr>
  </w:style>
  <w:style w:type="character" w:styleId="Hyperlink">
    <w:name w:val="Hyperlink"/>
    <w:basedOn w:val="DefaultParagraphFont"/>
    <w:uiPriority w:val="99"/>
    <w:unhideWhenUsed/>
    <w:rsid w:val="003E5AC5"/>
    <w:rPr>
      <w:color w:val="0563C1" w:themeColor="hyperlink"/>
      <w:u w:val="single"/>
    </w:rPr>
  </w:style>
  <w:style w:type="character" w:styleId="FollowedHyperlink">
    <w:name w:val="FollowedHyperlink"/>
    <w:basedOn w:val="DefaultParagraphFont"/>
    <w:uiPriority w:val="99"/>
    <w:semiHidden/>
    <w:unhideWhenUsed/>
    <w:rsid w:val="003E5AC5"/>
    <w:rPr>
      <w:color w:val="954F72" w:themeColor="followedHyperlink"/>
      <w:u w:val="single"/>
    </w:rPr>
  </w:style>
  <w:style w:type="character" w:styleId="PlaceholderText">
    <w:name w:val="Placeholder Text"/>
    <w:basedOn w:val="DefaultParagraphFont"/>
    <w:uiPriority w:val="99"/>
    <w:semiHidden/>
    <w:rsid w:val="00C93A5A"/>
    <w:rPr>
      <w:color w:val="808080"/>
    </w:rPr>
  </w:style>
  <w:style w:type="character" w:styleId="CommentReference">
    <w:name w:val="annotation reference"/>
    <w:basedOn w:val="DefaultParagraphFont"/>
    <w:uiPriority w:val="99"/>
    <w:semiHidden/>
    <w:unhideWhenUsed/>
    <w:rsid w:val="00674AC2"/>
    <w:rPr>
      <w:sz w:val="16"/>
      <w:szCs w:val="16"/>
    </w:rPr>
  </w:style>
  <w:style w:type="paragraph" w:styleId="CommentText">
    <w:name w:val="annotation text"/>
    <w:basedOn w:val="Normal"/>
    <w:link w:val="CommentTextChar"/>
    <w:uiPriority w:val="99"/>
    <w:semiHidden/>
    <w:unhideWhenUsed/>
    <w:rsid w:val="00674AC2"/>
    <w:rPr>
      <w:sz w:val="20"/>
      <w:szCs w:val="20"/>
    </w:rPr>
  </w:style>
  <w:style w:type="character" w:customStyle="1" w:styleId="CommentTextChar">
    <w:name w:val="Comment Text Char"/>
    <w:basedOn w:val="DefaultParagraphFont"/>
    <w:link w:val="CommentText"/>
    <w:uiPriority w:val="99"/>
    <w:semiHidden/>
    <w:rsid w:val="00674AC2"/>
    <w:rPr>
      <w:rFonts w:ascii="Arial" w:eastAsia="Arial" w:hAnsi="Arial" w:cs="Arial"/>
      <w:sz w:val="20"/>
      <w:szCs w:val="20"/>
      <w:lang/>
    </w:rPr>
  </w:style>
  <w:style w:type="paragraph" w:styleId="CommentSubject">
    <w:name w:val="annotation subject"/>
    <w:basedOn w:val="CommentText"/>
    <w:next w:val="CommentText"/>
    <w:link w:val="CommentSubjectChar"/>
    <w:uiPriority w:val="99"/>
    <w:semiHidden/>
    <w:unhideWhenUsed/>
    <w:rsid w:val="00674AC2"/>
    <w:rPr>
      <w:b/>
      <w:bCs/>
    </w:rPr>
  </w:style>
  <w:style w:type="character" w:customStyle="1" w:styleId="CommentSubjectChar">
    <w:name w:val="Comment Subject Char"/>
    <w:basedOn w:val="CommentTextChar"/>
    <w:link w:val="CommentSubject"/>
    <w:uiPriority w:val="99"/>
    <w:semiHidden/>
    <w:rsid w:val="00674AC2"/>
    <w:rPr>
      <w:rFonts w:ascii="Arial" w:eastAsia="Arial" w:hAnsi="Arial" w:cs="Arial"/>
      <w:b/>
      <w:bCs/>
      <w:sz w:val="20"/>
      <w:szCs w:val="20"/>
      <w:lang/>
    </w:rPr>
  </w:style>
  <w:style w:type="character" w:customStyle="1" w:styleId="Heading4Char">
    <w:name w:val="Heading 4 Char"/>
    <w:basedOn w:val="DefaultParagraphFont"/>
    <w:link w:val="Heading4"/>
    <w:uiPriority w:val="9"/>
    <w:semiHidden/>
    <w:rsid w:val="00F97C89"/>
    <w:rPr>
      <w:rFonts w:asciiTheme="majorHAnsi" w:eastAsiaTheme="majorEastAsia" w:hAnsiTheme="majorHAnsi" w:cstheme="majorBidi"/>
      <w:i/>
      <w:iCs/>
      <w:color w:val="2E74B5" w:themeColor="accent1" w:themeShade="BF"/>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AC5"/>
    <w:pPr>
      <w:widowControl w:val="0"/>
      <w:autoSpaceDE w:val="0"/>
      <w:autoSpaceDN w:val="0"/>
      <w:spacing w:after="0" w:line="240" w:lineRule="auto"/>
    </w:pPr>
    <w:rPr>
      <w:rFonts w:ascii="Arial" w:eastAsia="Arial" w:hAnsi="Arial" w:cs="Arial"/>
      <w:lang/>
    </w:rPr>
  </w:style>
  <w:style w:type="paragraph" w:styleId="Heading1">
    <w:name w:val="heading 1"/>
    <w:basedOn w:val="Normal"/>
    <w:link w:val="Heading1Char"/>
    <w:uiPriority w:val="1"/>
    <w:qFormat/>
    <w:rsid w:val="003E5AC5"/>
    <w:pPr>
      <w:ind w:left="974" w:hanging="426"/>
      <w:outlineLvl w:val="0"/>
    </w:pPr>
    <w:rPr>
      <w:b/>
      <w:bCs/>
      <w:sz w:val="24"/>
      <w:szCs w:val="24"/>
    </w:rPr>
  </w:style>
  <w:style w:type="paragraph" w:styleId="Heading4">
    <w:name w:val="heading 4"/>
    <w:basedOn w:val="Normal"/>
    <w:next w:val="Normal"/>
    <w:link w:val="Heading4Char"/>
    <w:uiPriority w:val="9"/>
    <w:semiHidden/>
    <w:unhideWhenUsed/>
    <w:qFormat/>
    <w:rsid w:val="00F97C8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E5AC5"/>
    <w:rPr>
      <w:rFonts w:ascii="Arial" w:eastAsia="Arial" w:hAnsi="Arial" w:cs="Arial"/>
      <w:b/>
      <w:bCs/>
      <w:sz w:val="24"/>
      <w:szCs w:val="24"/>
      <w:lang/>
    </w:rPr>
  </w:style>
  <w:style w:type="paragraph" w:styleId="BodyText">
    <w:name w:val="Body Text"/>
    <w:basedOn w:val="Normal"/>
    <w:link w:val="BodyTextChar"/>
    <w:uiPriority w:val="1"/>
    <w:qFormat/>
    <w:rsid w:val="003E5AC5"/>
    <w:rPr>
      <w:sz w:val="24"/>
      <w:szCs w:val="24"/>
    </w:rPr>
  </w:style>
  <w:style w:type="character" w:customStyle="1" w:styleId="BodyTextChar">
    <w:name w:val="Body Text Char"/>
    <w:basedOn w:val="DefaultParagraphFont"/>
    <w:link w:val="BodyText"/>
    <w:uiPriority w:val="1"/>
    <w:rsid w:val="003E5AC5"/>
    <w:rPr>
      <w:rFonts w:ascii="Arial" w:eastAsia="Arial" w:hAnsi="Arial" w:cs="Arial"/>
      <w:sz w:val="24"/>
      <w:szCs w:val="24"/>
      <w:lang/>
    </w:rPr>
  </w:style>
  <w:style w:type="paragraph" w:styleId="ListParagraph">
    <w:name w:val="List Paragraph"/>
    <w:aliases w:val="List Paragraph1,List Paragraph11,POINT,List Paragraph2,Body Text Char1,Char Char2,sub de titre 4,ANNEX,TABEL,kepala,Colorful List - Accent 11,Char Char21,Tabel,SUB BAB2,ListKebijakan,Body of text,anak bab.,Normal ind,spasi 2 taiiii"/>
    <w:basedOn w:val="Normal"/>
    <w:link w:val="ListParagraphChar"/>
    <w:uiPriority w:val="99"/>
    <w:qFormat/>
    <w:rsid w:val="003E5AC5"/>
    <w:pPr>
      <w:ind w:left="1681" w:hanging="425"/>
    </w:pPr>
  </w:style>
  <w:style w:type="paragraph" w:customStyle="1" w:styleId="TableParagraph">
    <w:name w:val="Table Paragraph"/>
    <w:basedOn w:val="Normal"/>
    <w:uiPriority w:val="1"/>
    <w:qFormat/>
    <w:rsid w:val="003E5AC5"/>
  </w:style>
  <w:style w:type="table" w:styleId="TableGrid">
    <w:name w:val="Table Grid"/>
    <w:basedOn w:val="TableNormal"/>
    <w:uiPriority w:val="39"/>
    <w:rsid w:val="003E5A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5AC5"/>
    <w:pPr>
      <w:tabs>
        <w:tab w:val="center" w:pos="4680"/>
        <w:tab w:val="right" w:pos="9360"/>
      </w:tabs>
    </w:pPr>
  </w:style>
  <w:style w:type="character" w:customStyle="1" w:styleId="HeaderChar">
    <w:name w:val="Header Char"/>
    <w:basedOn w:val="DefaultParagraphFont"/>
    <w:link w:val="Header"/>
    <w:uiPriority w:val="99"/>
    <w:rsid w:val="003E5AC5"/>
    <w:rPr>
      <w:rFonts w:ascii="Arial" w:eastAsia="Arial" w:hAnsi="Arial" w:cs="Arial"/>
      <w:lang/>
    </w:rPr>
  </w:style>
  <w:style w:type="paragraph" w:styleId="Footer">
    <w:name w:val="footer"/>
    <w:basedOn w:val="Normal"/>
    <w:link w:val="FooterChar"/>
    <w:uiPriority w:val="99"/>
    <w:unhideWhenUsed/>
    <w:rsid w:val="003E5AC5"/>
    <w:pPr>
      <w:tabs>
        <w:tab w:val="center" w:pos="4680"/>
        <w:tab w:val="right" w:pos="9360"/>
      </w:tabs>
    </w:pPr>
  </w:style>
  <w:style w:type="character" w:customStyle="1" w:styleId="FooterChar">
    <w:name w:val="Footer Char"/>
    <w:basedOn w:val="DefaultParagraphFont"/>
    <w:link w:val="Footer"/>
    <w:uiPriority w:val="99"/>
    <w:rsid w:val="003E5AC5"/>
    <w:rPr>
      <w:rFonts w:ascii="Arial" w:eastAsia="Arial" w:hAnsi="Arial" w:cs="Arial"/>
      <w:lang/>
    </w:rPr>
  </w:style>
  <w:style w:type="character" w:customStyle="1" w:styleId="ListParagraphChar">
    <w:name w:val="List Paragraph Char"/>
    <w:aliases w:val="List Paragraph1 Char,List Paragraph11 Char,POINT Char,List Paragraph2 Char,Body Text Char1 Char,Char Char2 Char,sub de titre 4 Char,ANNEX Char,TABEL Char,kepala Char,Colorful List - Accent 11 Char,Char Char21 Char,Tabel Char"/>
    <w:basedOn w:val="DefaultParagraphFont"/>
    <w:link w:val="ListParagraph"/>
    <w:uiPriority w:val="99"/>
    <w:qFormat/>
    <w:rsid w:val="003E5AC5"/>
    <w:rPr>
      <w:rFonts w:ascii="Arial" w:eastAsia="Arial" w:hAnsi="Arial" w:cs="Arial"/>
      <w:lang/>
    </w:rPr>
  </w:style>
  <w:style w:type="paragraph" w:styleId="NormalWeb">
    <w:name w:val="Normal (Web)"/>
    <w:basedOn w:val="Normal"/>
    <w:uiPriority w:val="99"/>
    <w:unhideWhenUsed/>
    <w:rsid w:val="003E5AC5"/>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styleId="BalloonText">
    <w:name w:val="Balloon Text"/>
    <w:basedOn w:val="Normal"/>
    <w:link w:val="BalloonTextChar"/>
    <w:uiPriority w:val="99"/>
    <w:semiHidden/>
    <w:unhideWhenUsed/>
    <w:rsid w:val="003E5A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AC5"/>
    <w:rPr>
      <w:rFonts w:ascii="Segoe UI" w:eastAsia="Arial" w:hAnsi="Segoe UI" w:cs="Segoe UI"/>
      <w:sz w:val="18"/>
      <w:szCs w:val="18"/>
      <w:lang/>
    </w:rPr>
  </w:style>
  <w:style w:type="character" w:styleId="Hyperlink">
    <w:name w:val="Hyperlink"/>
    <w:basedOn w:val="DefaultParagraphFont"/>
    <w:uiPriority w:val="99"/>
    <w:unhideWhenUsed/>
    <w:rsid w:val="003E5AC5"/>
    <w:rPr>
      <w:color w:val="0563C1" w:themeColor="hyperlink"/>
      <w:u w:val="single"/>
    </w:rPr>
  </w:style>
  <w:style w:type="character" w:styleId="FollowedHyperlink">
    <w:name w:val="FollowedHyperlink"/>
    <w:basedOn w:val="DefaultParagraphFont"/>
    <w:uiPriority w:val="99"/>
    <w:semiHidden/>
    <w:unhideWhenUsed/>
    <w:rsid w:val="003E5AC5"/>
    <w:rPr>
      <w:color w:val="954F72" w:themeColor="followedHyperlink"/>
      <w:u w:val="single"/>
    </w:rPr>
  </w:style>
  <w:style w:type="character" w:styleId="PlaceholderText">
    <w:name w:val="Placeholder Text"/>
    <w:basedOn w:val="DefaultParagraphFont"/>
    <w:uiPriority w:val="99"/>
    <w:semiHidden/>
    <w:rsid w:val="00C93A5A"/>
    <w:rPr>
      <w:color w:val="808080"/>
    </w:rPr>
  </w:style>
  <w:style w:type="character" w:styleId="CommentReference">
    <w:name w:val="annotation reference"/>
    <w:basedOn w:val="DefaultParagraphFont"/>
    <w:uiPriority w:val="99"/>
    <w:semiHidden/>
    <w:unhideWhenUsed/>
    <w:rsid w:val="00674AC2"/>
    <w:rPr>
      <w:sz w:val="16"/>
      <w:szCs w:val="16"/>
    </w:rPr>
  </w:style>
  <w:style w:type="paragraph" w:styleId="CommentText">
    <w:name w:val="annotation text"/>
    <w:basedOn w:val="Normal"/>
    <w:link w:val="CommentTextChar"/>
    <w:uiPriority w:val="99"/>
    <w:semiHidden/>
    <w:unhideWhenUsed/>
    <w:rsid w:val="00674AC2"/>
    <w:rPr>
      <w:sz w:val="20"/>
      <w:szCs w:val="20"/>
    </w:rPr>
  </w:style>
  <w:style w:type="character" w:customStyle="1" w:styleId="CommentTextChar">
    <w:name w:val="Comment Text Char"/>
    <w:basedOn w:val="DefaultParagraphFont"/>
    <w:link w:val="CommentText"/>
    <w:uiPriority w:val="99"/>
    <w:semiHidden/>
    <w:rsid w:val="00674AC2"/>
    <w:rPr>
      <w:rFonts w:ascii="Arial" w:eastAsia="Arial" w:hAnsi="Arial" w:cs="Arial"/>
      <w:sz w:val="20"/>
      <w:szCs w:val="20"/>
      <w:lang/>
    </w:rPr>
  </w:style>
  <w:style w:type="paragraph" w:styleId="CommentSubject">
    <w:name w:val="annotation subject"/>
    <w:basedOn w:val="CommentText"/>
    <w:next w:val="CommentText"/>
    <w:link w:val="CommentSubjectChar"/>
    <w:uiPriority w:val="99"/>
    <w:semiHidden/>
    <w:unhideWhenUsed/>
    <w:rsid w:val="00674AC2"/>
    <w:rPr>
      <w:b/>
      <w:bCs/>
    </w:rPr>
  </w:style>
  <w:style w:type="character" w:customStyle="1" w:styleId="CommentSubjectChar">
    <w:name w:val="Comment Subject Char"/>
    <w:basedOn w:val="CommentTextChar"/>
    <w:link w:val="CommentSubject"/>
    <w:uiPriority w:val="99"/>
    <w:semiHidden/>
    <w:rsid w:val="00674AC2"/>
    <w:rPr>
      <w:rFonts w:ascii="Arial" w:eastAsia="Arial" w:hAnsi="Arial" w:cs="Arial"/>
      <w:b/>
      <w:bCs/>
      <w:sz w:val="20"/>
      <w:szCs w:val="20"/>
      <w:lang/>
    </w:rPr>
  </w:style>
  <w:style w:type="character" w:customStyle="1" w:styleId="Heading4Char">
    <w:name w:val="Heading 4 Char"/>
    <w:basedOn w:val="DefaultParagraphFont"/>
    <w:link w:val="Heading4"/>
    <w:uiPriority w:val="9"/>
    <w:semiHidden/>
    <w:rsid w:val="00F97C89"/>
    <w:rPr>
      <w:rFonts w:asciiTheme="majorHAnsi" w:eastAsiaTheme="majorEastAsia" w:hAnsiTheme="majorHAnsi" w:cstheme="majorBidi"/>
      <w:i/>
      <w:iCs/>
      <w:color w:val="2E74B5" w:themeColor="accent1" w:themeShade="BF"/>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eader" Target="header11.xml"/><Relationship Id="rId34"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chart" Target="charts/chart2.xml"/><Relationship Id="rId33"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chart" Target="charts/chart5.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9.xml"/><Relationship Id="rId3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chart" Target="charts/chart4.xml"/><Relationship Id="rId30" Type="http://schemas.openxmlformats.org/officeDocument/2006/relationships/header" Target="header14.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sempro%20aaa\Data_Mentah%20CUKUP%20BAI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empro%20aaa\Data_Mentah%20CUKUP%20BAI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empro%20aaa\Data_Mentah%20CUKUP%20BAI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empro%20aaa\Data_Mentah%20CUKUP%20BAI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sempro%20aaa\Data_Mentah%20CUKUP%20BAI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empro%20aaa\Data_Mentah%20CUKUP%20BAI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56310209827121"/>
          <c:y val="0.2236422370280638"/>
          <c:w val="0.81388888888888888"/>
          <c:h val="0.7731481481481481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01B-499A-9058-6A673EBF1D5D}"/>
              </c:ext>
            </c:extLst>
          </c:dPt>
          <c:dPt>
            <c:idx val="1"/>
            <c:bubble3D val="0"/>
            <c:spPr>
              <a:solidFill>
                <a:srgbClr val="00206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01B-499A-9058-6A673EBF1D5D}"/>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01B-499A-9058-6A673EBF1D5D}"/>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B01B-499A-9058-6A673EBF1D5D}"/>
              </c:ext>
            </c:extLst>
          </c:dPt>
          <c:dLbls>
            <c:dLbl>
              <c:idx val="0"/>
              <c:layout>
                <c:manualLayout>
                  <c:x val="5.2834841175579308E-2"/>
                  <c:y val="-7.1225071225071226E-3"/>
                </c:manualLayout>
              </c:layout>
              <c:tx>
                <c:rich>
                  <a:bodyPr/>
                  <a:lstStyle/>
                  <a:p>
                    <a:r>
                      <a:rPr lang="en-US"/>
                      <a:t>Sangat Baik</a:t>
                    </a:r>
                    <a:r>
                      <a:rPr lang="en-US" baseline="0"/>
                      <a:t>
4%</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01B-499A-9058-6A673EBF1D5D}"/>
                </c:ext>
              </c:extLst>
            </c:dLbl>
            <c:dLbl>
              <c:idx val="1"/>
              <c:layout>
                <c:manualLayout>
                  <c:x val="6.1038357069650738E-2"/>
                  <c:y val="4.5561589527737485E-2"/>
                </c:manualLayout>
              </c:layout>
              <c:tx>
                <c:rich>
                  <a:bodyPr/>
                  <a:lstStyle/>
                  <a:p>
                    <a:fld id="{C7A85E34-9C78-49B3-80F2-F9EB1D7E7619}" type="CATEGORYNAME">
                      <a:rPr lang="en-US"/>
                      <a:pPr/>
                      <a:t>[CATEGORY NAME]</a:t>
                    </a:fld>
                    <a:r>
                      <a:rPr lang="en-US" baseline="0"/>
                      <a:t>
39%</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0893429269617158"/>
                      <c:h val="0.31344410688821384"/>
                    </c:manualLayout>
                  </c15:layout>
                  <c15:dlblFieldTable/>
                  <c15:showDataLabelsRange val="0"/>
                </c:ext>
                <c:ext xmlns:c16="http://schemas.microsoft.com/office/drawing/2014/chart" uri="{C3380CC4-5D6E-409C-BE32-E72D297353CC}">
                  <c16:uniqueId val="{00000003-B01B-499A-9058-6A673EBF1D5D}"/>
                </c:ext>
              </c:extLst>
            </c:dLbl>
            <c:dLbl>
              <c:idx val="2"/>
              <c:layout>
                <c:manualLayout>
                  <c:x val="0"/>
                  <c:y val="-1.3888888888888973E-2"/>
                </c:manualLayout>
              </c:layout>
              <c:tx>
                <c:rich>
                  <a:bodyPr/>
                  <a:lstStyle/>
                  <a:p>
                    <a:fld id="{48A4BC01-1512-4E75-B0A0-F610B7E12C48}" type="CATEGORYNAME">
                      <a:rPr lang="en-US"/>
                      <a:pPr/>
                      <a:t>[CATEGORY NAME]</a:t>
                    </a:fld>
                    <a:r>
                      <a:rPr lang="en-US" baseline="0"/>
                      <a:t>
56%</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B01B-499A-9058-6A673EBF1D5D}"/>
                </c:ext>
              </c:extLst>
            </c:dLbl>
            <c:dLbl>
              <c:idx val="3"/>
              <c:layout>
                <c:manualLayout>
                  <c:x val="-0.12914387796497506"/>
                  <c:y val="-1.361913094196559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01B-499A-9058-6A673EBF1D5D}"/>
                </c:ext>
              </c:extLst>
            </c:dLbl>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Sheet2!$K$52:$K$55</c:f>
              <c:strCache>
                <c:ptCount val="4"/>
                <c:pt idx="0">
                  <c:v>Baik Sekali</c:v>
                </c:pt>
                <c:pt idx="1">
                  <c:v>Baik </c:v>
                </c:pt>
                <c:pt idx="2">
                  <c:v>Cukup Baik</c:v>
                </c:pt>
                <c:pt idx="3">
                  <c:v>Tidak Baik</c:v>
                </c:pt>
              </c:strCache>
            </c:strRef>
          </c:cat>
          <c:val>
            <c:numRef>
              <c:f>Sheet2!$L$52:$L$55</c:f>
              <c:numCache>
                <c:formatCode>0%</c:formatCode>
                <c:ptCount val="4"/>
                <c:pt idx="0">
                  <c:v>0.05</c:v>
                </c:pt>
                <c:pt idx="1">
                  <c:v>0.37</c:v>
                </c:pt>
                <c:pt idx="2">
                  <c:v>0.56999999999999995</c:v>
                </c:pt>
                <c:pt idx="3">
                  <c:v>0.01</c:v>
                </c:pt>
              </c:numCache>
            </c:numRef>
          </c:val>
          <c:extLst xmlns:c16r2="http://schemas.microsoft.com/office/drawing/2015/06/chart">
            <c:ext xmlns:c16="http://schemas.microsoft.com/office/drawing/2014/chart" uri="{C3380CC4-5D6E-409C-BE32-E72D297353CC}">
              <c16:uniqueId val="{00000008-B01B-499A-9058-6A673EBF1D5D}"/>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995525840168834E-2"/>
          <c:y val="0.200649959538092"/>
          <c:w val="0.81873411603600699"/>
          <c:h val="0.7731481481481481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99A-43CC-BCF8-BC17BD209AF5}"/>
              </c:ext>
            </c:extLst>
          </c:dPt>
          <c:dPt>
            <c:idx val="1"/>
            <c:bubble3D val="0"/>
            <c:spPr>
              <a:solidFill>
                <a:srgbClr val="00206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99A-43CC-BCF8-BC17BD209AF5}"/>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99A-43CC-BCF8-BC17BD209AF5}"/>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99A-43CC-BCF8-BC17BD209AF5}"/>
              </c:ext>
            </c:extLst>
          </c:dPt>
          <c:dLbls>
            <c:dLbl>
              <c:idx val="0"/>
              <c:layout>
                <c:manualLayout>
                  <c:x val="8.4373301651900254E-2"/>
                  <c:y val="-1.3050570962479609E-2"/>
                </c:manualLayout>
              </c:layout>
              <c:tx>
                <c:rich>
                  <a:bodyPr/>
                  <a:lstStyle/>
                  <a:p>
                    <a:r>
                      <a:rPr lang="en-US" baseline="0"/>
                      <a:t>Sangat Baik
</a:t>
                    </a:r>
                    <a:fld id="{7F52405D-5F96-46F2-94A8-D0CFBA4E9AE1}" type="PERCENTAGE">
                      <a:rPr lang="en-US" baseline="0"/>
                      <a:pPr/>
                      <a:t>[PERCENTAGE]</a:t>
                    </a:fld>
                    <a:endParaRPr lang="en-US"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899A-43CC-BCF8-BC17BD209AF5}"/>
                </c:ext>
              </c:extLst>
            </c:dLbl>
            <c:dLbl>
              <c:idx val="1"/>
              <c:layout>
                <c:manualLayout>
                  <c:x val="4.9759229534510424E-2"/>
                  <c:y val="-2.610114192495921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1314442436268499"/>
                      <c:h val="0.15609356334536487"/>
                    </c:manualLayout>
                  </c15:layout>
                </c:ext>
                <c:ext xmlns:c16="http://schemas.microsoft.com/office/drawing/2014/chart" uri="{C3380CC4-5D6E-409C-BE32-E72D297353CC}">
                  <c16:uniqueId val="{00000003-899A-43CC-BCF8-BC17BD209AF5}"/>
                </c:ext>
              </c:extLst>
            </c:dLbl>
            <c:dLbl>
              <c:idx val="2"/>
              <c:layout>
                <c:manualLayout>
                  <c:x val="1.6237155748789825E-3"/>
                  <c:y val="8.597115001734081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99A-43CC-BCF8-BC17BD209AF5}"/>
                </c:ext>
              </c:extLst>
            </c:dLbl>
            <c:dLbl>
              <c:idx val="3"/>
              <c:layout>
                <c:manualLayout>
                  <c:x val="-8.9455391109819135E-2"/>
                  <c:y val="-1.305057096247961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99A-43CC-BCF8-BC17BD209AF5}"/>
                </c:ext>
              </c:extLst>
            </c:dLbl>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fiksss!$U$51:$U$54</c:f>
              <c:strCache>
                <c:ptCount val="4"/>
                <c:pt idx="0">
                  <c:v>Baik Sekali</c:v>
                </c:pt>
                <c:pt idx="1">
                  <c:v>Baik </c:v>
                </c:pt>
                <c:pt idx="2">
                  <c:v>Cukup Baik</c:v>
                </c:pt>
                <c:pt idx="3">
                  <c:v>Tidak Baik</c:v>
                </c:pt>
              </c:strCache>
            </c:strRef>
          </c:cat>
          <c:val>
            <c:numRef>
              <c:f>fiksss!$V$51:$V$54</c:f>
              <c:numCache>
                <c:formatCode>0%</c:formatCode>
                <c:ptCount val="4"/>
                <c:pt idx="0">
                  <c:v>0.03</c:v>
                </c:pt>
                <c:pt idx="1">
                  <c:v>0.44</c:v>
                </c:pt>
                <c:pt idx="2">
                  <c:v>0.52</c:v>
                </c:pt>
                <c:pt idx="3">
                  <c:v>0.02</c:v>
                </c:pt>
              </c:numCache>
            </c:numRef>
          </c:val>
          <c:extLst xmlns:c16r2="http://schemas.microsoft.com/office/drawing/2015/06/chart">
            <c:ext xmlns:c16="http://schemas.microsoft.com/office/drawing/2014/chart" uri="{C3380CC4-5D6E-409C-BE32-E72D297353CC}">
              <c16:uniqueId val="{00000008-899A-43CC-BCF8-BC17BD209AF5}"/>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971124861400184E-2"/>
          <c:y val="0.22361432470884557"/>
          <c:w val="0.81388888888888888"/>
          <c:h val="0.7731481481481481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356-4C3C-A714-182FD6322469}"/>
              </c:ext>
            </c:extLst>
          </c:dPt>
          <c:dPt>
            <c:idx val="1"/>
            <c:bubble3D val="0"/>
            <c:spPr>
              <a:solidFill>
                <a:srgbClr val="00206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356-4C3C-A714-182FD632246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356-4C3C-A714-182FD632246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356-4C3C-A714-182FD6322469}"/>
              </c:ext>
            </c:extLst>
          </c:dPt>
          <c:dLbls>
            <c:dLbl>
              <c:idx val="0"/>
              <c:layout>
                <c:manualLayout>
                  <c:x val="7.0140280561122245E-2"/>
                  <c:y val="-3.8111927851918831E-2"/>
                </c:manualLayout>
              </c:layout>
              <c:tx>
                <c:rich>
                  <a:bodyPr/>
                  <a:lstStyle/>
                  <a:p>
                    <a:r>
                      <a:rPr lang="en-US" baseline="0"/>
                      <a:t>Sangat Baik
23%</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4356-4C3C-A714-182FD6322469}"/>
                </c:ext>
              </c:extLst>
            </c:dLbl>
            <c:dLbl>
              <c:idx val="1"/>
              <c:layout>
                <c:manualLayout>
                  <c:x val="-0.25890235967514591"/>
                  <c:y val="-8.338271755855020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0700847830394572"/>
                      <c:h val="0.2511314999242597"/>
                    </c:manualLayout>
                  </c15:layout>
                </c:ext>
                <c:ext xmlns:c16="http://schemas.microsoft.com/office/drawing/2014/chart" uri="{C3380CC4-5D6E-409C-BE32-E72D297353CC}">
                  <c16:uniqueId val="{00000003-4356-4C3C-A714-182FD6322469}"/>
                </c:ext>
              </c:extLst>
            </c:dLbl>
            <c:dLbl>
              <c:idx val="2"/>
              <c:layout>
                <c:manualLayout>
                  <c:x val="-7.232233495863119E-2"/>
                  <c:y val="-6.7136623027861855E-3"/>
                </c:manualLayout>
              </c:layout>
              <c:tx>
                <c:rich>
                  <a:bodyPr/>
                  <a:lstStyle/>
                  <a:p>
                    <a:fld id="{FE36AF61-F163-4B27-BCAB-E568C82313B5}" type="CATEGORYNAME">
                      <a:rPr lang="en-US"/>
                      <a:pPr/>
                      <a:t>[CATEGORY NAME]</a:t>
                    </a:fld>
                    <a:r>
                      <a:rPr lang="en-US" baseline="0"/>
                      <a:t>
17%</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4356-4C3C-A714-182FD6322469}"/>
                </c:ext>
              </c:extLst>
            </c:dLbl>
            <c:dLbl>
              <c:idx val="3"/>
              <c:layout>
                <c:manualLayout>
                  <c:x val="0.1268705389782189"/>
                  <c:y val="-3.35683115139308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356-4C3C-A714-182FD6322469}"/>
                </c:ext>
              </c:extLst>
            </c:dLbl>
            <c:spPr>
              <a:no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fiksss!$AD$51:$AD$54</c:f>
              <c:strCache>
                <c:ptCount val="4"/>
                <c:pt idx="0">
                  <c:v>Baik Sekali</c:v>
                </c:pt>
                <c:pt idx="1">
                  <c:v>Baik </c:v>
                </c:pt>
                <c:pt idx="2">
                  <c:v>Cukup Baik</c:v>
                </c:pt>
                <c:pt idx="3">
                  <c:v>Tidak Baik</c:v>
                </c:pt>
              </c:strCache>
            </c:strRef>
          </c:cat>
          <c:val>
            <c:numRef>
              <c:f>fiksss!$AE$51:$AE$54</c:f>
              <c:numCache>
                <c:formatCode>0%</c:formatCode>
                <c:ptCount val="4"/>
                <c:pt idx="0">
                  <c:v>0.24</c:v>
                </c:pt>
                <c:pt idx="1">
                  <c:v>0.59</c:v>
                </c:pt>
                <c:pt idx="2">
                  <c:v>0.16</c:v>
                </c:pt>
                <c:pt idx="3">
                  <c:v>0.01</c:v>
                </c:pt>
              </c:numCache>
            </c:numRef>
          </c:val>
          <c:extLst xmlns:c16r2="http://schemas.microsoft.com/office/drawing/2015/06/chart">
            <c:ext xmlns:c16="http://schemas.microsoft.com/office/drawing/2014/chart" uri="{C3380CC4-5D6E-409C-BE32-E72D297353CC}">
              <c16:uniqueId val="{00000008-4356-4C3C-A714-182FD6322469}"/>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52870704786581"/>
          <c:y val="0.22453726350338471"/>
          <c:w val="0.81388888888888888"/>
          <c:h val="0.7731481481481481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1F1-46F8-A7DA-6529335E8B52}"/>
              </c:ext>
            </c:extLst>
          </c:dPt>
          <c:dPt>
            <c:idx val="1"/>
            <c:bubble3D val="0"/>
            <c:spPr>
              <a:solidFill>
                <a:srgbClr val="00206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1F1-46F8-A7DA-6529335E8B5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1F1-46F8-A7DA-6529335E8B5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1F1-46F8-A7DA-6529335E8B52}"/>
              </c:ext>
            </c:extLst>
          </c:dPt>
          <c:dLbls>
            <c:dLbl>
              <c:idx val="0"/>
              <c:layout>
                <c:manualLayout>
                  <c:x val="4.077890006679756E-2"/>
                  <c:y val="-2.8056112224448898E-2"/>
                </c:manualLayout>
              </c:layout>
              <c:tx>
                <c:rich>
                  <a:bodyPr/>
                  <a:lstStyle/>
                  <a:p>
                    <a:r>
                      <a:rPr lang="en-US" baseline="0"/>
                      <a:t>Sangat Baik
</a:t>
                    </a:r>
                    <a:fld id="{6F8E8887-B21E-4C4C-A1E1-5C7A959E5758}" type="PERCENTAGE">
                      <a:rPr lang="en-US" baseline="0"/>
                      <a:pPr/>
                      <a:t>[PERCENTAGE]</a:t>
                    </a:fld>
                    <a:endParaRPr lang="en-US"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7576983468326099"/>
                      <c:h val="0.2835062250485223"/>
                    </c:manualLayout>
                  </c15:layout>
                  <c15:dlblFieldTable/>
                  <c15:showDataLabelsRange val="0"/>
                </c:ext>
                <c:ext xmlns:c16="http://schemas.microsoft.com/office/drawing/2014/chart" uri="{C3380CC4-5D6E-409C-BE32-E72D297353CC}">
                  <c16:uniqueId val="{00000001-61F1-46F8-A7DA-6529335E8B52}"/>
                </c:ext>
              </c:extLst>
            </c:dLbl>
            <c:dLbl>
              <c:idx val="1"/>
              <c:layout>
                <c:manualLayout>
                  <c:x val="-7.895703268453913E-2"/>
                  <c:y val="-7.214428857715431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2943256771566791"/>
                      <c:h val="0.19175421709560855"/>
                    </c:manualLayout>
                  </c15:layout>
                </c:ext>
                <c:ext xmlns:c16="http://schemas.microsoft.com/office/drawing/2014/chart" uri="{C3380CC4-5D6E-409C-BE32-E72D297353CC}">
                  <c16:uniqueId val="{00000003-61F1-46F8-A7DA-6529335E8B52}"/>
                </c:ext>
              </c:extLst>
            </c:dLbl>
            <c:dLbl>
              <c:idx val="2"/>
              <c:layout>
                <c:manualLayout>
                  <c:x val="-0.15056922511935367"/>
                  <c:y val="4.008016032064128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1F1-46F8-A7DA-6529335E8B52}"/>
                </c:ext>
              </c:extLst>
            </c:dLbl>
            <c:dLbl>
              <c:idx val="3"/>
              <c:layout>
                <c:manualLayout>
                  <c:x val="0.1652589056188028"/>
                  <c:y val="-1.881305918924463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1F1-46F8-A7DA-6529335E8B52}"/>
                </c:ext>
              </c:extLst>
            </c:dLbl>
            <c:spPr>
              <a:no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fiksss!$AL$51:$AL$54</c:f>
              <c:strCache>
                <c:ptCount val="4"/>
                <c:pt idx="0">
                  <c:v>Baik Sekali</c:v>
                </c:pt>
                <c:pt idx="1">
                  <c:v>Baik </c:v>
                </c:pt>
                <c:pt idx="2">
                  <c:v>Cukup Baik</c:v>
                </c:pt>
                <c:pt idx="3">
                  <c:v>Tidak Baik</c:v>
                </c:pt>
              </c:strCache>
            </c:strRef>
          </c:cat>
          <c:val>
            <c:numRef>
              <c:f>fiksss!$AM$51:$AM$54</c:f>
              <c:numCache>
                <c:formatCode>0%</c:formatCode>
                <c:ptCount val="4"/>
                <c:pt idx="0">
                  <c:v>0.32</c:v>
                </c:pt>
                <c:pt idx="1">
                  <c:v>0.56999999999999995</c:v>
                </c:pt>
                <c:pt idx="2">
                  <c:v>0.11</c:v>
                </c:pt>
                <c:pt idx="3">
                  <c:v>0</c:v>
                </c:pt>
              </c:numCache>
            </c:numRef>
          </c:val>
          <c:extLst xmlns:c16r2="http://schemas.microsoft.com/office/drawing/2015/06/chart">
            <c:ext xmlns:c16="http://schemas.microsoft.com/office/drawing/2014/chart" uri="{C3380CC4-5D6E-409C-BE32-E72D297353CC}">
              <c16:uniqueId val="{00000008-61F1-46F8-A7DA-6529335E8B52}"/>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062445338464224E-2"/>
          <c:y val="0.22453724698025312"/>
          <c:w val="0.81388888888888888"/>
          <c:h val="0.7731481481481481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730-40FE-9259-8003A1BC0E27}"/>
              </c:ext>
            </c:extLst>
          </c:dPt>
          <c:dPt>
            <c:idx val="1"/>
            <c:bubble3D val="0"/>
            <c:spPr>
              <a:solidFill>
                <a:srgbClr val="00206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730-40FE-9259-8003A1BC0E2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730-40FE-9259-8003A1BC0E2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730-40FE-9259-8003A1BC0E27}"/>
              </c:ext>
            </c:extLst>
          </c:dPt>
          <c:dLbls>
            <c:dLbl>
              <c:idx val="0"/>
              <c:layout>
                <c:manualLayout>
                  <c:x val="0.12352214575613199"/>
                  <c:y val="3.687315634218289E-2"/>
                </c:manualLayout>
              </c:layout>
              <c:tx>
                <c:rich>
                  <a:bodyPr/>
                  <a:lstStyle/>
                  <a:p>
                    <a:r>
                      <a:rPr lang="en-US" baseline="0"/>
                      <a:t>Sangat Baik
</a:t>
                    </a:r>
                    <a:fld id="{1DCCC395-EF8B-4F80-AC95-AADB72A397CF}" type="PERCENTAGE">
                      <a:rPr lang="en-US" baseline="0"/>
                      <a:pPr/>
                      <a:t>[PERCENTAGE]</a:t>
                    </a:fld>
                    <a:endParaRPr lang="en-US"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730-40FE-9259-8003A1BC0E27}"/>
                </c:ext>
              </c:extLst>
            </c:dLbl>
            <c:dLbl>
              <c:idx val="1"/>
              <c:layout>
                <c:manualLayout>
                  <c:x val="0.22504892853060138"/>
                  <c:y val="-0.1678377375602918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2107170353924405"/>
                      <c:h val="0.25577716398015693"/>
                    </c:manualLayout>
                  </c15:layout>
                </c:ext>
                <c:ext xmlns:c16="http://schemas.microsoft.com/office/drawing/2014/chart" uri="{C3380CC4-5D6E-409C-BE32-E72D297353CC}">
                  <c16:uniqueId val="{00000003-6730-40FE-9259-8003A1BC0E27}"/>
                </c:ext>
              </c:extLst>
            </c:dLbl>
            <c:dLbl>
              <c:idx val="2"/>
              <c:layout>
                <c:manualLayout>
                  <c:x val="-6.0150759098089826E-2"/>
                  <c:y val="-6.586909620590621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730-40FE-9259-8003A1BC0E27}"/>
                </c:ext>
              </c:extLst>
            </c:dLbl>
            <c:dLbl>
              <c:idx val="3"/>
              <c:layout>
                <c:manualLayout>
                  <c:x val="-0.13971091093761506"/>
                  <c:y val="-1.2569681555292315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BD888BA6-9B45-4BE8-8B4A-5C36526F25E9}" type="CATEGORYNAME">
                      <a:rPr lang="en-US" sz="900"/>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t>[CATEGORY NAME]</a:t>
                    </a:fld>
                    <a:r>
                      <a:rPr lang="en-US" baseline="0"/>
                      <a:t>
</a:t>
                    </a:r>
                    <a:fld id="{76CF5873-9E68-4D86-9738-5C1BC697D2D2}" type="PERCENTAGE">
                      <a:rPr lang="en-US" baseline="0"/>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t>[PERCENTAGE]</a:t>
                    </a:fld>
                    <a:endParaRPr lang="en-US" baseline="0"/>
                  </a:p>
                </c:rich>
              </c:tx>
              <c:spPr>
                <a:noFill/>
                <a:ln>
                  <a:solidFill>
                    <a:sysClr val="windowText" lastClr="000000">
                      <a:lumMod val="50000"/>
                      <a:lumOff val="50000"/>
                    </a:sysClr>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2054927755523413"/>
                      <c:h val="0.19190590667317026"/>
                    </c:manualLayout>
                  </c15:layout>
                  <c15:dlblFieldTable/>
                  <c15:showDataLabelsRange val="0"/>
                </c:ext>
                <c:ext xmlns:c16="http://schemas.microsoft.com/office/drawing/2014/chart" uri="{C3380CC4-5D6E-409C-BE32-E72D297353CC}">
                  <c16:uniqueId val="{00000007-6730-40FE-9259-8003A1BC0E27}"/>
                </c:ext>
              </c:extLst>
            </c:dLbl>
            <c:spPr>
              <a:no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Sheet2!$B$51:$B$54</c:f>
              <c:strCache>
                <c:ptCount val="4"/>
                <c:pt idx="0">
                  <c:v>Baik Sekali</c:v>
                </c:pt>
                <c:pt idx="1">
                  <c:v>Baik </c:v>
                </c:pt>
                <c:pt idx="2">
                  <c:v>Cukup Baik</c:v>
                </c:pt>
                <c:pt idx="3">
                  <c:v>Tidak Baik</c:v>
                </c:pt>
              </c:strCache>
            </c:strRef>
          </c:cat>
          <c:val>
            <c:numRef>
              <c:f>Sheet2!$C$51:$C$54</c:f>
              <c:numCache>
                <c:formatCode>0%</c:formatCode>
                <c:ptCount val="4"/>
                <c:pt idx="0">
                  <c:v>0.17</c:v>
                </c:pt>
                <c:pt idx="1">
                  <c:v>0.55000000000000004</c:v>
                </c:pt>
                <c:pt idx="2">
                  <c:v>0.28000000000000003</c:v>
                </c:pt>
                <c:pt idx="3">
                  <c:v>0</c:v>
                </c:pt>
              </c:numCache>
            </c:numRef>
          </c:val>
          <c:extLst xmlns:c16r2="http://schemas.microsoft.com/office/drawing/2015/06/chart">
            <c:ext xmlns:c16="http://schemas.microsoft.com/office/drawing/2014/chart" uri="{C3380CC4-5D6E-409C-BE32-E72D297353CC}">
              <c16:uniqueId val="{00000008-6730-40FE-9259-8003A1BC0E27}"/>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54184598979002"/>
          <c:y val="0.2464077183855819"/>
          <c:w val="0.79329166026948583"/>
          <c:h val="0.7305012735477031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053-4F9B-AAE4-4B4BC24D2CBF}"/>
              </c:ext>
            </c:extLst>
          </c:dPt>
          <c:dPt>
            <c:idx val="1"/>
            <c:bubble3D val="0"/>
            <c:spPr>
              <a:solidFill>
                <a:srgbClr val="00206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053-4F9B-AAE4-4B4BC24D2CBF}"/>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053-4F9B-AAE4-4B4BC24D2CBF}"/>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5053-4F9B-AAE4-4B4BC24D2CBF}"/>
              </c:ext>
            </c:extLst>
          </c:dPt>
          <c:dLbls>
            <c:dLbl>
              <c:idx val="0"/>
              <c:layout>
                <c:manualLayout>
                  <c:x val="9.428625306430323E-2"/>
                  <c:y val="-2.2387765894934797E-2"/>
                </c:manualLayout>
              </c:layout>
              <c:spPr>
                <a:no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2144529689775955"/>
                      <c:h val="0.2116970266776354"/>
                    </c:manualLayout>
                  </c15:layout>
                </c:ext>
                <c:ext xmlns:c16="http://schemas.microsoft.com/office/drawing/2014/chart" uri="{C3380CC4-5D6E-409C-BE32-E72D297353CC}">
                  <c16:uniqueId val="{00000001-5053-4F9B-AAE4-4B4BC24D2CBF}"/>
                </c:ext>
              </c:extLst>
            </c:dLbl>
            <c:dLbl>
              <c:idx val="1"/>
              <c:layout>
                <c:manualLayout>
                  <c:x val="0.11884865366759503"/>
                  <c:y val="-5.9113300492610835E-2"/>
                </c:manualLayout>
              </c:layout>
              <c:tx>
                <c:rich>
                  <a:bodyPr/>
                  <a:lstStyle/>
                  <a:p>
                    <a:fld id="{7F39FB3D-2624-44D3-9EE0-0C4B9FD884E9}" type="CATEGORYNAME">
                      <a:rPr lang="en-US"/>
                      <a:pPr/>
                      <a:t>[CATEGORY NAME]</a:t>
                    </a:fld>
                    <a:r>
                      <a:rPr lang="en-US" baseline="0"/>
                      <a:t>
51%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5053-4F9B-AAE4-4B4BC24D2CBF}"/>
                </c:ext>
              </c:extLst>
            </c:dLbl>
            <c:dLbl>
              <c:idx val="2"/>
              <c:layout>
                <c:manualLayout>
                  <c:x val="-2.2743626026569427E-2"/>
                  <c:y val="-0.11792043718415796"/>
                </c:manualLayout>
              </c:layout>
              <c:tx>
                <c:rich>
                  <a:bodyPr/>
                  <a:lstStyle/>
                  <a:p>
                    <a:fld id="{6023CCE6-5CE9-41C3-962D-9E5DACA88338}" type="CATEGORYNAME">
                      <a:rPr lang="en-US"/>
                      <a:pPr/>
                      <a:t>[CATEGORY NAME]</a:t>
                    </a:fld>
                    <a:r>
                      <a:rPr lang="en-US" baseline="0"/>
                      <a:t>
32%</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5053-4F9B-AAE4-4B4BC24D2CBF}"/>
                </c:ext>
              </c:extLst>
            </c:dLbl>
            <c:dLbl>
              <c:idx val="3"/>
              <c:layout>
                <c:manualLayout>
                  <c:x val="-0.10560060343201964"/>
                  <c:y val="-2.985074626865670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053-4F9B-AAE4-4B4BC24D2CBF}"/>
                </c:ext>
              </c:extLst>
            </c:dLbl>
            <c:spPr>
              <a:no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Sheet2!$D$17:$D$20</c:f>
              <c:strCache>
                <c:ptCount val="4"/>
                <c:pt idx="0">
                  <c:v>Sangat Baik</c:v>
                </c:pt>
                <c:pt idx="1">
                  <c:v>Baik</c:v>
                </c:pt>
                <c:pt idx="2">
                  <c:v>Cukup Baik</c:v>
                </c:pt>
                <c:pt idx="3">
                  <c:v>Tidak Baik</c:v>
                </c:pt>
              </c:strCache>
            </c:strRef>
          </c:cat>
          <c:val>
            <c:numRef>
              <c:f>Sheet2!$E$17:$E$20</c:f>
              <c:numCache>
                <c:formatCode>0%</c:formatCode>
                <c:ptCount val="4"/>
                <c:pt idx="0">
                  <c:v>0.16</c:v>
                </c:pt>
                <c:pt idx="1">
                  <c:v>0.5</c:v>
                </c:pt>
                <c:pt idx="2">
                  <c:v>0.32</c:v>
                </c:pt>
                <c:pt idx="3">
                  <c:v>0.01</c:v>
                </c:pt>
              </c:numCache>
            </c:numRef>
          </c:val>
          <c:extLst xmlns:c16r2="http://schemas.microsoft.com/office/drawing/2015/06/chart">
            <c:ext xmlns:c16="http://schemas.microsoft.com/office/drawing/2014/chart" uri="{C3380CC4-5D6E-409C-BE32-E72D297353CC}">
              <c16:uniqueId val="{00000008-5053-4F9B-AAE4-4B4BC24D2CBF}"/>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8D849-4075-404D-8772-8AA6407DC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35672</Words>
  <Characters>203335</Characters>
  <Application>Microsoft Office Word</Application>
  <DocSecurity>0</DocSecurity>
  <Lines>1694</Lines>
  <Paragraphs>477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2025-10-21T14:12:00Z</cp:lastPrinted>
  <dcterms:created xsi:type="dcterms:W3CDTF">2025-10-22T04:11:00Z</dcterms:created>
  <dcterms:modified xsi:type="dcterms:W3CDTF">2025-10-22T04:11:00Z</dcterms:modified>
</cp:coreProperties>
</file>