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rels" ContentType="application/vnd.openxmlformats-package.relationships+xml"/>
  <Default Extension="emf" ContentType="image/x-emf"/>
  <Override PartName="/word/theme/theme1.xml" ContentType="application/vnd.openxmlformats-officedocument.theme+xml"/>
  <Override PartName="/word/charts/chart3.xml" ContentType="application/vnd.openxmlformats-officedocument.drawingml.chart+xml"/>
  <Override PartName="/word/header1.xml" ContentType="application/vnd.openxmlformats-officedocument.wordprocessingml.header+xml"/>
  <Override PartName="/word/numbering.xml" ContentType="application/vnd.openxmlformats-officedocument.wordprocessingml.numbering+xml"/>
  <Override PartName="/word/charts/colors3.xml" ContentType="application/vnd.ms-office.chartcolorstyle+xml"/>
  <Override PartName="/word/header5.xml" ContentType="application/vnd.openxmlformats-officedocument.wordprocessingml.header+xml"/>
  <Override PartName="/word/settings.xml" ContentType="application/vnd.openxmlformats-officedocument.wordprocessingml.settings+xml"/>
  <Override PartName="/word/theme/themeOverride5.xml" ContentType="application/vnd.openxmlformats-officedocument.themeOverride+xml"/>
  <Override PartName="/word/header9.xml" ContentType="application/vnd.openxmlformats-officedocument.wordprocessingml.header+xml"/>
  <Override PartName="/word/theme/themeOverride1.xml" ContentType="application/vnd.openxmlformats-officedocument.themeOverride+xml"/>
  <Override PartName="/word/charts/colors5.xml" ContentType="application/vnd.ms-office.chartcolorstyle+xml"/>
  <Override PartName="/word/charts/chart4.xml" ContentType="application/vnd.openxmlformats-officedocument.drawingml.chart+xml"/>
  <Override PartName="/word/charts/colors4.xml" ContentType="application/vnd.ms-office.chartcolorstyle+xml"/>
  <Override PartName="/word/document.xml" ContentType="application/vnd.openxmlformats-officedocument.wordprocessingml.document.main+xml"/>
  <Override PartName="/word/charts/style1.xml" ContentType="application/vnd.ms-office.chartstyle+xml"/>
  <Override PartName="/customXml/itemProps1.xml" ContentType="application/vnd.openxmlformats-officedocument.customXmlProperties+xml"/>
  <Override PartName="/word/header4.xml" ContentType="application/vnd.openxmlformats-officedocument.wordprocessingml.header+xml"/>
  <Override PartName="/word/charts/style5.xml" ContentType="application/vnd.ms-office.chartstyle+xml"/>
  <Override PartName="/word/header8.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Override PartName="/word/header3.xml" ContentType="application/vnd.openxmlformats-officedocument.wordprocessingml.header+xml"/>
  <Override PartName="/word/charts/colors1.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charts/chart5.xml" ContentType="application/vnd.openxmlformats-officedocument.drawingml.chart+xml"/>
  <Override PartName="/docProps/core.xml" ContentType="application/vnd.openxmlformats-package.core-properties+xml"/>
  <Override PartName="/word/charts/chart1.xml" ContentType="application/vnd.openxmlformats-officedocument.drawingml.chart+xml"/>
  <Override PartName="/word/charts/style2.xml" ContentType="application/vnd.ms-office.chartstyle+xml"/>
  <Override PartName="/word/theme/themeOverride3.xml" ContentType="application/vnd.openxmlformats-officedocument.themeOverride+xml"/>
  <Override PartName="/word/charts/style4.xml" ContentType="application/vnd.ms-office.chartstyle+xml"/>
  <Override PartName="/docProps/custom.xml" ContentType="application/vnd.openxmlformats-officedocument.custom-properties+xml"/>
  <Override PartName="/word/header7.xml" ContentType="application/vnd.openxmlformats-officedocument.wordprocessingml.header+xml"/>
  <Override PartName="/word/charts/colors2.xml" ContentType="application/vnd.ms-office.chartcolorstyle+xml"/>
  <Override PartName="/word/header2.xml" ContentType="application/vnd.openxmlformats-officedocument.wordprocessingml.header+xml"/>
  <Override PartName="/word/header6.xml" ContentType="application/vnd.openxmlformats-officedocument.wordprocessingml.header+xml"/>
  <Override PartName="/word/theme/themeOverride4.xml" ContentType="application/vnd.openxmlformats-officedocument.themeOverride+xml"/>
  <Override PartName="/word/charts/chart2.xml" ContentType="application/vnd.openxmlformats-officedocument.drawingml.chart+xml"/>
  <Override PartName="/word/charts/style3.xml" ContentType="application/vnd.ms-office.chartstyle+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left" w:leader="none" w:pos="7011"/>
          <w:tab w:val="left" w:leader="none" w:pos="7655"/>
        </w:tabs>
        <w:spacing w:before="100" w:beforeAutospacing="true"/>
        <w:jc w:val="center"/>
        <w:rPr>
          <w:rFonts w:ascii="Arial" w:cs="Arial" w:hAnsi="Arial"/>
          <w:b/>
          <w:sz w:val="24"/>
          <w:szCs w:val="24"/>
          <w:lang w:val="fi-FI"/>
        </w:rPr>
      </w:pPr>
      <w:r>
        <w:rPr>
          <w:rFonts w:ascii="Arial" w:cs="Arial" w:hAnsi="Arial"/>
          <w:b/>
          <w:noProof/>
          <w:sz w:val="24"/>
          <w:szCs w:val="24"/>
          <w:lang w:val="en-US"/>
        </w:rPr>
        <mc:AlternateContent>
          <mc:Choice Requires="wps">
            <w:drawing>
              <wp:anchor distT="0" distB="0" distL="0" distR="0" simplePos="false" relativeHeight="5" behindDoc="false" locked="false" layoutInCell="true" allowOverlap="true">
                <wp:simplePos x="0" y="0"/>
                <wp:positionH relativeFrom="column">
                  <wp:posOffset>5182235</wp:posOffset>
                </wp:positionH>
                <wp:positionV relativeFrom="paragraph">
                  <wp:posOffset>-982980</wp:posOffset>
                </wp:positionV>
                <wp:extent cx="127634" cy="165100"/>
                <wp:effectExtent l="0" t="0" r="5715" b="6350"/>
                <wp:wrapNone/>
                <wp:docPr id="1026" name="Text Box 4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7634" cy="165100"/>
                        </a:xfrm>
                        <a:prstGeom prst="rect"/>
                        <a:solidFill>
                          <a:srgbClr val="ffffff"/>
                        </a:solidFill>
                        <a:ln>
                          <a:noFill/>
                        </a:ln>
                      </wps:spPr>
                      <wps:txbx id="1026">
                        <w:txbxContent>
                          <w:p>
                            <w:pPr>
                              <w:pStyle w:val="style0"/>
                              <w:rPr/>
                            </w:pPr>
                          </w:p>
                        </w:txbxContent>
                      </wps:txbx>
                      <wps:bodyPr lIns="91440" rIns="91440" tIns="45720" bIns="45720" vert="horz" anchor="t" wrap="square">
                        <a:prstTxWarp prst="textNoShape"/>
                      </wps:bodyPr>
                    </wps:wsp>
                  </a:graphicData>
                </a:graphic>
              </wp:anchor>
            </w:drawing>
          </mc:Choice>
          <mc:Fallback>
            <w:pict>
              <v:rect id="1026" fillcolor="white" stroked="f" style="position:absolute;margin-left:408.05pt;margin-top:-77.4pt;width:10.05pt;height:13.0pt;z-index:5;mso-position-horizontal-relative:text;mso-position-vertical-relative:text;mso-width-relative:page;mso-height-relative:page;mso-wrap-distance-left:0.0pt;mso-wrap-distance-right:0.0pt;visibility:visible;">
                <v:stroke on="f"/>
                <v:fill/>
                <v:textbox inset="7.2pt,3.6pt,7.2pt,3.6pt">
                  <w:txbxContent>
                    <w:p>
                      <w:pPr>
                        <w:pStyle w:val="style0"/>
                        <w:rPr/>
                      </w:pPr>
                    </w:p>
                  </w:txbxContent>
                </v:textbox>
              </v:rect>
            </w:pict>
          </mc:Fallback>
        </mc:AlternateContent>
      </w:r>
      <w:r>
        <w:rPr>
          <w:rFonts w:ascii="Arial" w:cs="Arial" w:hAnsi="Arial"/>
          <w:b/>
          <w:sz w:val="24"/>
          <w:szCs w:val="24"/>
          <w:lang w:val="fi-FI"/>
        </w:rPr>
        <w:t>YAYASAN PENDIDIKAN LANCANG KUNING</w:t>
      </w:r>
    </w:p>
    <w:p>
      <w:pPr>
        <w:pStyle w:val="style0"/>
        <w:jc w:val="center"/>
        <w:rPr>
          <w:rFonts w:ascii="Arial" w:cs="Arial" w:hAnsi="Arial"/>
          <w:b/>
          <w:sz w:val="24"/>
          <w:szCs w:val="24"/>
          <w:lang w:val="fi-FI"/>
        </w:rPr>
      </w:pPr>
      <w:r>
        <w:rPr>
          <w:rFonts w:ascii="Arial" w:cs="Arial" w:hAnsi="Arial"/>
          <w:b/>
          <w:sz w:val="24"/>
          <w:szCs w:val="24"/>
          <w:lang w:val="fi-FI"/>
        </w:rPr>
        <w:t xml:space="preserve">LAKSAMANA RAJA DI LAUT </w:t>
      </w:r>
    </w:p>
    <w:p>
      <w:pPr>
        <w:pStyle w:val="style0"/>
        <w:jc w:val="center"/>
        <w:rPr>
          <w:rFonts w:ascii="Arial" w:cs="Arial" w:hAnsi="Arial"/>
          <w:b/>
          <w:sz w:val="24"/>
          <w:szCs w:val="24"/>
          <w:lang w:val="sv-SE"/>
        </w:rPr>
      </w:pPr>
      <w:r>
        <w:rPr>
          <w:rFonts w:ascii="Arial" w:cs="Arial" w:hAnsi="Arial"/>
          <w:b/>
          <w:sz w:val="24"/>
          <w:szCs w:val="24"/>
          <w:lang w:val="sv-SE"/>
        </w:rPr>
        <w:t xml:space="preserve">SEKOLAH TINGGI ILMU ADMINISTRASI LANCANG KUNING </w:t>
      </w:r>
    </w:p>
    <w:p>
      <w:pPr>
        <w:pStyle w:val="style0"/>
        <w:jc w:val="center"/>
        <w:rPr>
          <w:rFonts w:ascii="Arial" w:cs="Arial" w:hAnsi="Arial"/>
          <w:sz w:val="24"/>
          <w:szCs w:val="24"/>
        </w:rPr>
      </w:pPr>
      <w:r>
        <w:rPr>
          <w:rFonts w:ascii="Arial" w:cs="Arial" w:hAnsi="Arial"/>
          <w:noProof/>
          <w:sz w:val="24"/>
          <w:szCs w:val="24"/>
          <w:lang w:val="en-US"/>
        </w:rPr>
        <mc:AlternateContent>
          <mc:Choice Requires="wps">
            <w:drawing>
              <wp:anchor distT="0" distB="0" distL="0" distR="0" simplePos="false" relativeHeight="4" behindDoc="false" locked="false" layoutInCell="true" allowOverlap="true">
                <wp:simplePos x="0" y="0"/>
                <wp:positionH relativeFrom="column">
                  <wp:posOffset>61643</wp:posOffset>
                </wp:positionH>
                <wp:positionV relativeFrom="paragraph">
                  <wp:posOffset>30480</wp:posOffset>
                </wp:positionV>
                <wp:extent cx="5117465" cy="0"/>
                <wp:effectExtent l="0" t="19050" r="26035" b="38100"/>
                <wp:wrapNone/>
                <wp:docPr id="1027" name="Straight Connector 2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117465" cy="0"/>
                        </a:xfrm>
                        <a:prstGeom prst="line"/>
                        <a:ln cmpd="thickThin" cap="flat" w="57150">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27" filled="f" stroked="t" from="4.85378pt,2.4pt" to="407.80377pt,2.4pt" style="position:absolute;z-index:4;mso-position-horizontal-relative:text;mso-position-vertical-relative:text;mso-width-percent:0;mso-height-percent:0;mso-width-relative:page;mso-height-relative:page;mso-wrap-distance-left:0.0pt;mso-wrap-distance-right:0.0pt;visibility:visible;">
                <v:stroke linestyle="thickThin" weight="4.5pt"/>
                <v:fill/>
              </v:line>
            </w:pict>
          </mc:Fallback>
        </mc:AlternateContent>
      </w:r>
    </w:p>
    <w:p>
      <w:pPr>
        <w:pStyle w:val="style0"/>
        <w:rPr>
          <w:rFonts w:ascii="Arial" w:cs="Arial" w:hAnsi="Arial"/>
          <w:b/>
          <w:sz w:val="24"/>
          <w:szCs w:val="24"/>
          <w:lang w:val="sv-SE"/>
        </w:rPr>
      </w:pPr>
    </w:p>
    <w:p>
      <w:pPr>
        <w:pStyle w:val="style0"/>
        <w:spacing w:lineRule="auto" w:line="360"/>
        <w:jc w:val="center"/>
        <w:rPr>
          <w:rFonts w:ascii="Arial" w:cs="Arial" w:hAnsi="Arial"/>
          <w:b/>
          <w:spacing w:val="-2"/>
          <w:sz w:val="24"/>
          <w:szCs w:val="24"/>
          <w:lang w:val="sv-SE"/>
        </w:rPr>
      </w:pPr>
      <w:r>
        <w:rPr>
          <w:rFonts w:ascii="Arial" w:cs="Arial" w:hAnsi="Arial"/>
          <w:b/>
          <w:spacing w:val="-2"/>
          <w:sz w:val="24"/>
          <w:szCs w:val="24"/>
          <w:lang w:val="sv-SE"/>
        </w:rPr>
        <w:t xml:space="preserve">ANALISIS </w:t>
      </w:r>
      <w:r>
        <w:rPr>
          <w:rFonts w:ascii="Arial" w:cs="Arial" w:hAnsi="Arial"/>
          <w:b/>
          <w:spacing w:val="-2"/>
          <w:sz w:val="24"/>
          <w:szCs w:val="24"/>
          <w:lang w:val="sv-SE"/>
        </w:rPr>
        <w:t>IMPLEMENTASI KEBIJAKAN PERLINDUNGAN ANAK</w:t>
      </w:r>
    </w:p>
    <w:p>
      <w:pPr>
        <w:pStyle w:val="style0"/>
        <w:spacing w:lineRule="auto" w:line="360"/>
        <w:jc w:val="center"/>
        <w:rPr>
          <w:rFonts w:ascii="Arial" w:cs="Arial" w:hAnsi="Arial"/>
          <w:b/>
          <w:spacing w:val="-2"/>
          <w:sz w:val="24"/>
          <w:szCs w:val="24"/>
          <w:lang w:val="sv-SE"/>
        </w:rPr>
      </w:pPr>
      <w:r>
        <w:rPr>
          <w:rFonts w:ascii="Arial" w:cs="Arial" w:hAnsi="Arial"/>
          <w:b/>
          <w:spacing w:val="-2"/>
          <w:sz w:val="24"/>
          <w:szCs w:val="24"/>
          <w:lang w:val="sv-SE"/>
        </w:rPr>
        <w:t xml:space="preserve"> PADA DINAS PEMBERDAYAAN PEREMPUAN DAN PERLINDUNGAN </w:t>
      </w:r>
    </w:p>
    <w:p>
      <w:pPr>
        <w:pStyle w:val="style0"/>
        <w:spacing w:lineRule="auto" w:line="360"/>
        <w:jc w:val="center"/>
        <w:rPr>
          <w:rFonts w:ascii="Arial" w:cs="Arial" w:hAnsi="Arial"/>
          <w:b/>
          <w:spacing w:val="-6"/>
          <w:sz w:val="24"/>
          <w:szCs w:val="24"/>
          <w:lang w:val="sv-SE"/>
        </w:rPr>
      </w:pPr>
      <w:r>
        <w:rPr>
          <w:rFonts w:ascii="Arial" w:cs="Arial" w:hAnsi="Arial"/>
          <w:b/>
          <w:spacing w:val="-2"/>
          <w:sz w:val="24"/>
          <w:szCs w:val="24"/>
          <w:lang w:val="sv-SE"/>
        </w:rPr>
        <w:t>ANAK KOTA DUMAI</w:t>
      </w:r>
    </w:p>
    <w:p>
      <w:pPr>
        <w:pStyle w:val="style0"/>
        <w:jc w:val="center"/>
        <w:rPr>
          <w:rFonts w:ascii="Arial" w:cs="Arial" w:hAnsi="Arial"/>
        </w:rPr>
      </w:pPr>
    </w:p>
    <w:p>
      <w:pPr>
        <w:pStyle w:val="style0"/>
        <w:rPr>
          <w:rFonts w:ascii="Arial" w:cs="Arial" w:hAnsi="Arial"/>
        </w:rPr>
      </w:pPr>
    </w:p>
    <w:p>
      <w:pPr>
        <w:pStyle w:val="style0"/>
        <w:jc w:val="center"/>
        <w:rPr>
          <w:rFonts w:ascii="Arial" w:cs="Arial" w:hAnsi="Arial"/>
          <w:b/>
          <w:bCs/>
          <w:lang w:val="sv-SE"/>
        </w:rPr>
      </w:pPr>
      <w:r>
        <w:rPr>
          <w:rFonts w:ascii="Arial" w:cs="Arial" w:hAnsi="Arial"/>
          <w:b/>
          <w:bCs/>
          <w:lang w:val="sv-SE"/>
        </w:rPr>
        <w:t>SKRIPSI</w:t>
      </w:r>
    </w:p>
    <w:p>
      <w:pPr>
        <w:pStyle w:val="style0"/>
        <w:jc w:val="center"/>
        <w:rPr>
          <w:rFonts w:ascii="Arial" w:cs="Arial" w:hAnsi="Arial"/>
          <w:b/>
          <w:bCs/>
          <w:lang w:val="sv-SE"/>
        </w:rPr>
      </w:pPr>
    </w:p>
    <w:p>
      <w:pPr>
        <w:pStyle w:val="style0"/>
        <w:jc w:val="center"/>
        <w:rPr>
          <w:rFonts w:ascii="Arial" w:cs="Arial" w:hAnsi="Arial"/>
          <w:b/>
          <w:bCs/>
          <w:lang w:val="sv-SE"/>
        </w:rPr>
      </w:pPr>
    </w:p>
    <w:p>
      <w:pPr>
        <w:pStyle w:val="style0"/>
        <w:jc w:val="center"/>
        <w:rPr>
          <w:rFonts w:ascii="Arial" w:cs="Arial" w:hAnsi="Arial"/>
          <w:b/>
        </w:rPr>
      </w:pPr>
      <w:r>
        <w:rPr>
          <w:rFonts w:ascii="Arial" w:cs="Arial" w:hAnsi="Arial"/>
          <w:b/>
        </w:rPr>
        <w:t>Diajukan Untuk Memenuhi Salah Satu Syarat Guna Memperoleh Gelar Sarjana (S1)</w:t>
      </w:r>
      <w:r>
        <w:rPr>
          <w:rFonts w:ascii="Arial" w:cs="Arial" w:hAnsi="Arial"/>
          <w:b/>
          <w:lang w:val="sv-SE"/>
        </w:rPr>
        <w:t xml:space="preserve"> </w:t>
      </w:r>
      <w:r>
        <w:rPr>
          <w:rFonts w:ascii="Arial" w:cs="Arial" w:hAnsi="Arial"/>
          <w:b/>
        </w:rPr>
        <w:t>Ilmu Adminisrasi Negara Pada Sekolah Tinggi Ilmu Administrasi (STIA) Lancang Kuning Dumai</w:t>
      </w:r>
    </w:p>
    <w:p>
      <w:pPr>
        <w:pStyle w:val="style0"/>
        <w:jc w:val="center"/>
        <w:rPr>
          <w:rFonts w:ascii="Arial" w:cs="Arial" w:hAnsi="Arial"/>
          <w:b/>
          <w:bCs/>
        </w:rPr>
      </w:pPr>
    </w:p>
    <w:p>
      <w:pPr>
        <w:pStyle w:val="style0"/>
        <w:jc w:val="center"/>
        <w:rPr>
          <w:rFonts w:ascii="Arial" w:cs="Arial" w:hAnsi="Arial"/>
          <w:b/>
          <w:bCs/>
          <w:lang w:val="sv-SE"/>
        </w:rPr>
      </w:pPr>
    </w:p>
    <w:p>
      <w:pPr>
        <w:pStyle w:val="style0"/>
        <w:rPr>
          <w:rFonts w:ascii="Arial" w:cs="Arial" w:hAnsi="Arial"/>
          <w:lang w:val="sv-SE"/>
        </w:rPr>
      </w:pPr>
      <w:r>
        <w:rPr>
          <w:rFonts w:ascii="Arial" w:cs="Arial" w:hAnsi="Arial"/>
          <w:noProof/>
          <w:lang w:val="en-US"/>
        </w:rPr>
        <w:drawing>
          <wp:anchor distT="0" distB="0" distL="0" distR="0" simplePos="false" relativeHeight="3" behindDoc="false" locked="false" layoutInCell="true" allowOverlap="true">
            <wp:simplePos x="0" y="0"/>
            <wp:positionH relativeFrom="margin">
              <wp:posOffset>1701260</wp:posOffset>
            </wp:positionH>
            <wp:positionV relativeFrom="paragraph">
              <wp:posOffset>35466</wp:posOffset>
            </wp:positionV>
            <wp:extent cx="1828800" cy="1848255"/>
            <wp:effectExtent l="0" t="0" r="0" b="0"/>
            <wp:wrapNone/>
            <wp:docPr id="1028" name="Gambar 2" descr="STIA Logo"/>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Gambar 2"/>
                    <pic:cNvPicPr/>
                  </pic:nvPicPr>
                  <pic:blipFill>
                    <a:blip r:embed="rId2" cstate="print"/>
                    <a:srcRect l="0" t="0" r="0" b="0"/>
                    <a:stretch/>
                  </pic:blipFill>
                  <pic:spPr>
                    <a:xfrm rot="0">
                      <a:off x="0" y="0"/>
                      <a:ext cx="1828800" cy="1848255"/>
                    </a:xfrm>
                    <a:prstGeom prst="rect"/>
                    <a:ln>
                      <a:noFill/>
                    </a:ln>
                  </pic:spPr>
                </pic:pic>
              </a:graphicData>
            </a:graphic>
            <wp14:sizeRelH relativeFrom="margin">
              <wp14:pctWidth>0</wp14:pctWidth>
            </wp14:sizeRelH>
            <wp14:sizeRelV relativeFrom="margin">
              <wp14:pctHeight>0</wp14:pctHeight>
            </wp14:sizeRelV>
          </wp:anchor>
        </w:drawing>
      </w:r>
    </w:p>
    <w:p>
      <w:pPr>
        <w:pStyle w:val="style0"/>
        <w:jc w:val="center"/>
        <w:rPr>
          <w:rFonts w:ascii="Arial" w:cs="Arial" w:hAnsi="Arial"/>
          <w:lang w:val="sv-SE"/>
        </w:rPr>
      </w:pPr>
    </w:p>
    <w:p>
      <w:pPr>
        <w:pStyle w:val="style0"/>
        <w:jc w:val="center"/>
        <w:rPr>
          <w:rFonts w:ascii="Arial" w:cs="Arial" w:hAnsi="Arial"/>
          <w:lang w:val="sv-SE"/>
        </w:rPr>
      </w:pPr>
    </w:p>
    <w:p>
      <w:pPr>
        <w:pStyle w:val="style0"/>
        <w:jc w:val="center"/>
        <w:rPr>
          <w:rFonts w:ascii="Arial" w:cs="Arial" w:hAnsi="Arial"/>
          <w:lang w:val="sv-SE"/>
        </w:rPr>
      </w:pPr>
    </w:p>
    <w:p>
      <w:pPr>
        <w:pStyle w:val="style0"/>
        <w:jc w:val="center"/>
        <w:rPr>
          <w:rFonts w:ascii="Arial" w:cs="Arial" w:hAnsi="Arial"/>
          <w:lang w:val="sv-SE"/>
        </w:rPr>
      </w:pPr>
    </w:p>
    <w:p>
      <w:pPr>
        <w:pStyle w:val="style0"/>
        <w:jc w:val="center"/>
        <w:rPr>
          <w:rFonts w:ascii="Arial" w:cs="Arial" w:hAnsi="Arial"/>
        </w:rPr>
      </w:pPr>
    </w:p>
    <w:p>
      <w:pPr>
        <w:pStyle w:val="style0"/>
        <w:jc w:val="center"/>
        <w:rPr>
          <w:rFonts w:ascii="Arial" w:cs="Arial" w:hAnsi="Arial"/>
        </w:rPr>
      </w:pPr>
    </w:p>
    <w:p>
      <w:pPr>
        <w:pStyle w:val="style0"/>
        <w:jc w:val="center"/>
        <w:rPr>
          <w:rFonts w:ascii="Arial" w:cs="Arial" w:hAnsi="Arial"/>
        </w:rPr>
      </w:pPr>
    </w:p>
    <w:p>
      <w:pPr>
        <w:pStyle w:val="style0"/>
        <w:jc w:val="center"/>
        <w:rPr>
          <w:rFonts w:ascii="Arial" w:cs="Arial" w:hAnsi="Arial"/>
        </w:rPr>
      </w:pPr>
    </w:p>
    <w:p>
      <w:pPr>
        <w:pStyle w:val="style0"/>
        <w:jc w:val="center"/>
        <w:rPr>
          <w:rFonts w:ascii="Arial" w:cs="Arial" w:hAnsi="Arial"/>
        </w:rPr>
      </w:pPr>
    </w:p>
    <w:p>
      <w:pPr>
        <w:pStyle w:val="style0"/>
        <w:jc w:val="center"/>
        <w:rPr>
          <w:rFonts w:ascii="Arial" w:cs="Arial" w:hAnsi="Arial"/>
        </w:rPr>
      </w:pPr>
    </w:p>
    <w:p>
      <w:pPr>
        <w:pStyle w:val="style0"/>
        <w:spacing w:lineRule="auto" w:line="480"/>
        <w:rPr>
          <w:rFonts w:ascii="Arial" w:cs="Arial" w:hAnsi="Arial"/>
          <w:lang w:val="sv-SE"/>
        </w:rPr>
      </w:pPr>
    </w:p>
    <w:p>
      <w:pPr>
        <w:pStyle w:val="style0"/>
        <w:tabs>
          <w:tab w:val="left" w:leader="none" w:pos="4935"/>
        </w:tabs>
        <w:spacing w:lineRule="auto" w:line="480"/>
        <w:jc w:val="center"/>
        <w:rPr>
          <w:rFonts w:ascii="Arial" w:cs="Arial" w:hAnsi="Arial"/>
          <w:b/>
          <w:sz w:val="24"/>
          <w:szCs w:val="24"/>
          <w:lang w:val="sv-SE"/>
        </w:rPr>
      </w:pPr>
      <w:r>
        <w:rPr>
          <w:rFonts w:ascii="Arial" w:cs="Arial" w:hAnsi="Arial"/>
          <w:b/>
          <w:sz w:val="24"/>
          <w:szCs w:val="24"/>
          <w:lang w:val="sv-SE"/>
        </w:rPr>
        <w:t>Oleh:</w:t>
      </w:r>
    </w:p>
    <w:p>
      <w:pPr>
        <w:pStyle w:val="style0"/>
        <w:tabs>
          <w:tab w:val="left" w:leader="none" w:pos="4935"/>
        </w:tabs>
        <w:spacing w:lineRule="auto" w:line="360"/>
        <w:jc w:val="center"/>
        <w:rPr>
          <w:rFonts w:ascii="Arial" w:cs="Arial" w:hAnsi="Arial"/>
          <w:b/>
          <w:sz w:val="24"/>
          <w:szCs w:val="24"/>
          <w:lang w:val="sv-SE"/>
        </w:rPr>
      </w:pPr>
    </w:p>
    <w:p>
      <w:pPr>
        <w:pStyle w:val="style0"/>
        <w:tabs>
          <w:tab w:val="left" w:leader="none" w:pos="4935"/>
        </w:tabs>
        <w:spacing w:lineRule="auto" w:line="360"/>
        <w:jc w:val="center"/>
        <w:rPr>
          <w:rFonts w:ascii="Arial" w:cs="Arial" w:hAnsi="Arial"/>
          <w:b/>
          <w:sz w:val="24"/>
          <w:szCs w:val="24"/>
          <w:lang w:val="sv-SE"/>
        </w:rPr>
      </w:pPr>
      <w:r>
        <w:rPr>
          <w:rFonts w:ascii="Arial" w:cs="Arial" w:hAnsi="Arial"/>
          <w:b/>
          <w:sz w:val="24"/>
          <w:szCs w:val="24"/>
          <w:lang w:val="sv-SE"/>
        </w:rPr>
        <w:t>AISAH</w:t>
      </w:r>
    </w:p>
    <w:p>
      <w:pPr>
        <w:pStyle w:val="style0"/>
        <w:tabs>
          <w:tab w:val="left" w:leader="none" w:pos="4935"/>
        </w:tabs>
        <w:spacing w:lineRule="auto" w:line="360"/>
        <w:jc w:val="center"/>
        <w:rPr>
          <w:rFonts w:ascii="Arial" w:cs="Arial" w:hAnsi="Arial"/>
          <w:b/>
          <w:sz w:val="24"/>
          <w:szCs w:val="24"/>
          <w:lang w:val="sv-SE"/>
        </w:rPr>
      </w:pPr>
      <w:r>
        <w:rPr>
          <w:rFonts w:ascii="Arial" w:cs="Arial" w:hAnsi="Arial"/>
          <w:b/>
          <w:sz w:val="24"/>
          <w:szCs w:val="24"/>
          <w:lang w:val="sv-SE"/>
        </w:rPr>
        <w:t>NIM. 211009081112</w:t>
      </w:r>
      <w:r>
        <w:rPr>
          <w:rFonts w:ascii="Arial" w:cs="Arial" w:hAnsi="Arial"/>
          <w:b/>
          <w:sz w:val="24"/>
          <w:szCs w:val="24"/>
          <w:lang w:val="sv-SE"/>
        </w:rPr>
        <w:t>5</w:t>
      </w:r>
    </w:p>
    <w:p>
      <w:pPr>
        <w:pStyle w:val="style0"/>
        <w:tabs>
          <w:tab w:val="left" w:leader="none" w:pos="4935"/>
        </w:tabs>
        <w:spacing w:lineRule="auto" w:line="360"/>
        <w:rPr>
          <w:rFonts w:ascii="Arial" w:cs="Arial" w:hAnsi="Arial"/>
          <w:b/>
          <w:sz w:val="24"/>
          <w:szCs w:val="24"/>
          <w:lang w:val="sv-SE"/>
        </w:rPr>
      </w:pPr>
    </w:p>
    <w:p>
      <w:pPr>
        <w:pStyle w:val="style0"/>
        <w:tabs>
          <w:tab w:val="left" w:leader="none" w:pos="4935"/>
        </w:tabs>
        <w:spacing w:lineRule="auto" w:line="360"/>
        <w:jc w:val="center"/>
        <w:rPr>
          <w:rFonts w:ascii="Arial" w:cs="Arial" w:hAnsi="Arial"/>
          <w:b/>
          <w:sz w:val="24"/>
          <w:szCs w:val="24"/>
          <w:lang w:val="sv-SE"/>
        </w:rPr>
      </w:pPr>
      <w:r>
        <w:rPr>
          <w:rFonts w:ascii="Arial" w:cs="Arial" w:hAnsi="Arial"/>
          <w:b/>
          <w:sz w:val="24"/>
          <w:szCs w:val="24"/>
          <w:lang w:val="sv-SE"/>
        </w:rPr>
        <w:t>PROGRAM STUDI ILMU ADMINISTRASI NEGARA</w:t>
      </w:r>
    </w:p>
    <w:p>
      <w:pPr>
        <w:pStyle w:val="style0"/>
        <w:tabs>
          <w:tab w:val="left" w:leader="none" w:pos="4935"/>
        </w:tabs>
        <w:spacing w:lineRule="auto" w:line="360"/>
        <w:jc w:val="center"/>
        <w:rPr>
          <w:rFonts w:ascii="Arial" w:cs="Arial" w:hAnsi="Arial"/>
          <w:b/>
          <w:sz w:val="24"/>
          <w:szCs w:val="24"/>
          <w:lang w:val="sv-SE"/>
        </w:rPr>
      </w:pPr>
      <w:r>
        <w:rPr>
          <w:rFonts w:ascii="Arial" w:cs="Arial" w:hAnsi="Arial"/>
          <w:b/>
          <w:sz w:val="24"/>
          <w:szCs w:val="24"/>
          <w:lang w:val="sv-SE"/>
        </w:rPr>
        <w:t>TAHUN 2025</w:t>
      </w:r>
    </w:p>
    <w:p>
      <w:pPr>
        <w:pStyle w:val="style0"/>
        <w:rPr>
          <w:rFonts w:ascii="Arial" w:cs="Arial" w:hAnsi="Arial"/>
          <w:sz w:val="24"/>
          <w:szCs w:val="24"/>
          <w:lang w:val="en-US"/>
        </w:rPr>
        <w:sectPr>
          <w:headerReference w:type="default" r:id="rId3"/>
          <w:pgSz w:w="11920" w:h="16850" w:orient="portrait"/>
          <w:pgMar w:top="2268" w:right="1701" w:bottom="1701" w:left="2268" w:header="765" w:footer="0" w:gutter="0"/>
          <w:pgNumType w:start="0"/>
          <w:cols w:space="720"/>
          <w:titlePg/>
          <w:docGrid w:linePitch="299"/>
        </w:sectPr>
      </w:pPr>
      <w:r>
        <w:rPr>
          <w:rFonts w:ascii="Arial" w:cs="Arial" w:hAnsi="Arial"/>
          <w:noProof/>
          <w:lang w:val="en-US"/>
        </w:rPr>
        <mc:AlternateContent>
          <mc:Choice Requires="wps">
            <w:drawing>
              <wp:anchor distT="0" distB="0" distL="0" distR="0" simplePos="false" relativeHeight="2" behindDoc="false" locked="false" layoutInCell="true" allowOverlap="true">
                <wp:simplePos x="0" y="0"/>
                <wp:positionH relativeFrom="column">
                  <wp:posOffset>4949722</wp:posOffset>
                </wp:positionH>
                <wp:positionV relativeFrom="paragraph">
                  <wp:posOffset>-1068144</wp:posOffset>
                </wp:positionV>
                <wp:extent cx="308343" cy="329609"/>
                <wp:effectExtent l="0" t="0" r="15875" b="13334"/>
                <wp:wrapNone/>
                <wp:docPr id="1029" name="Oval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08343" cy="329609"/>
                        </a:xfrm>
                        <a:prstGeom prst="ellipse"/>
                        <a:solidFill>
                          <a:srgbClr val="ffffff"/>
                        </a:solidFill>
                        <a:ln cmpd="sng" cap="flat" w="25400">
                          <a:solidFill>
                            <a:srgbClr val="ffffff"/>
                          </a:solidFill>
                          <a:prstDash val="solid"/>
                          <a:round/>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oval id="1029" fillcolor="white" stroked="t" style="position:absolute;margin-left:389.74pt;margin-top:-84.11pt;width:24.28pt;height:25.95pt;z-index:2;mso-position-horizontal-relative:text;mso-position-vertical-relative:text;mso-width-percent:0;mso-height-percent:0;mso-width-relative:margin;mso-height-relative:margin;mso-wrap-distance-left:0.0pt;mso-wrap-distance-right:0.0pt;visibility:visible;">
                <v:stroke color="white" weight="2.0pt"/>
                <v:fill/>
              </v:oval>
            </w:pict>
          </mc:Fallback>
        </mc:AlternateContent>
      </w:r>
    </w:p>
    <w:p>
      <w:pPr>
        <w:pStyle w:val="style0"/>
        <w:widowControl w:val="false"/>
        <w:autoSpaceDE w:val="false"/>
        <w:autoSpaceDN w:val="false"/>
        <w:spacing w:before="52"/>
        <w:rPr>
          <w:rFonts w:ascii="Times New Roman" w:cs="Arial MT" w:eastAsia="Arial MT" w:hAnsi="Arial MT"/>
          <w:sz w:val="24"/>
          <w:szCs w:val="24"/>
          <w:lang w:bidi="ar-SA" w:eastAsia="en-US"/>
        </w:rPr>
      </w:pPr>
    </w:p>
    <w:p>
      <w:pPr>
        <w:pStyle w:val="style0"/>
        <w:widowControl w:val="false"/>
        <w:autoSpaceDE w:val="false"/>
        <w:autoSpaceDN w:val="false"/>
        <w:ind w:left="422"/>
        <w:jc w:val="center"/>
        <w:rPr>
          <w:rFonts w:ascii="Arial" w:cs="Arial" w:eastAsia="Arial" w:hAnsi="Arial"/>
          <w:b/>
          <w:bCs/>
          <w:sz w:val="24"/>
          <w:szCs w:val="24"/>
          <w:lang w:bidi="ar-SA" w:eastAsia="en-US"/>
        </w:rPr>
      </w:pPr>
      <w:r>
        <w:rPr>
          <w:rFonts w:ascii="Arial" w:cs="Arial" w:eastAsia="Arial" w:hAnsi="Arial"/>
          <w:b/>
          <w:bCs/>
          <w:spacing w:val="-2"/>
          <w:sz w:val="24"/>
          <w:szCs w:val="24"/>
          <w:lang w:bidi="ar-SA" w:eastAsia="en-US"/>
        </w:rPr>
        <w:t>ABSTRAK</w:t>
      </w:r>
    </w:p>
    <w:p>
      <w:pPr>
        <w:pStyle w:val="style0"/>
        <w:widowControl w:val="false"/>
        <w:autoSpaceDE w:val="false"/>
        <w:autoSpaceDN w:val="false"/>
        <w:spacing w:before="137" w:lineRule="auto" w:line="360"/>
        <w:ind w:left="0" w:right="3" w:firstLine="9"/>
        <w:jc w:val="center"/>
        <w:rPr>
          <w:rFonts w:ascii="Arial" w:cs="Arial" w:eastAsia="Arial" w:hAnsi="Arial"/>
          <w:b/>
          <w:bCs/>
          <w:sz w:val="24"/>
          <w:szCs w:val="24"/>
          <w:lang w:bidi="ar-SA" w:eastAsia="en-US"/>
        </w:rPr>
      </w:pPr>
      <w:r>
        <w:rPr>
          <w:rFonts w:ascii="Arial" w:cs="Arial" w:eastAsia="Arial" w:hAnsi="Arial"/>
          <w:b/>
          <w:bCs/>
          <w:spacing w:val="-2"/>
          <w:sz w:val="24"/>
          <w:szCs w:val="24"/>
          <w:lang w:bidi="ar-SA" w:eastAsia="en-US"/>
        </w:rPr>
        <w:t>ANALISIS</w:t>
      </w:r>
      <w:r>
        <w:rPr>
          <w:rFonts w:ascii="Arial" w:cs="Arial" w:eastAsia="Arial" w:hAnsi="Arial"/>
          <w:b/>
          <w:bCs/>
          <w:spacing w:val="-10"/>
          <w:sz w:val="24"/>
          <w:szCs w:val="24"/>
          <w:lang w:bidi="ar-SA" w:eastAsia="en-US"/>
        </w:rPr>
        <w:t xml:space="preserve"> </w:t>
      </w:r>
      <w:r>
        <w:rPr>
          <w:rFonts w:ascii="Arial" w:cs="Arial" w:eastAsia="Arial" w:hAnsi="Arial"/>
          <w:b/>
          <w:bCs/>
          <w:spacing w:val="-2"/>
          <w:sz w:val="24"/>
          <w:szCs w:val="24"/>
          <w:lang w:bidi="ar-SA" w:eastAsia="en-US"/>
        </w:rPr>
        <w:t>IMPLEMENTASI</w:t>
      </w:r>
      <w:r>
        <w:rPr>
          <w:rFonts w:ascii="Arial" w:cs="Arial" w:eastAsia="Arial" w:hAnsi="Arial"/>
          <w:b/>
          <w:bCs/>
          <w:spacing w:val="-10"/>
          <w:sz w:val="24"/>
          <w:szCs w:val="24"/>
          <w:lang w:bidi="ar-SA" w:eastAsia="en-US"/>
        </w:rPr>
        <w:t xml:space="preserve"> </w:t>
      </w:r>
      <w:r>
        <w:rPr>
          <w:rFonts w:ascii="Arial" w:cs="Arial" w:eastAsia="Arial" w:hAnsi="Arial"/>
          <w:b/>
          <w:bCs/>
          <w:spacing w:val="-2"/>
          <w:sz w:val="24"/>
          <w:szCs w:val="24"/>
          <w:lang w:bidi="ar-SA" w:eastAsia="en-US"/>
        </w:rPr>
        <w:t>KEBIJAKAN</w:t>
      </w:r>
      <w:r>
        <w:rPr>
          <w:rFonts w:ascii="Arial" w:cs="Arial" w:eastAsia="Arial" w:hAnsi="Arial"/>
          <w:b/>
          <w:bCs/>
          <w:spacing w:val="-9"/>
          <w:sz w:val="24"/>
          <w:szCs w:val="24"/>
          <w:lang w:bidi="ar-SA" w:eastAsia="en-US"/>
        </w:rPr>
        <w:t xml:space="preserve"> </w:t>
      </w:r>
      <w:r>
        <w:rPr>
          <w:rFonts w:ascii="Arial" w:cs="Arial" w:eastAsia="Arial" w:hAnsi="Arial"/>
          <w:b/>
          <w:bCs/>
          <w:spacing w:val="-2"/>
          <w:sz w:val="24"/>
          <w:szCs w:val="24"/>
          <w:lang w:bidi="ar-SA" w:eastAsia="en-US"/>
        </w:rPr>
        <w:t>PERLINDUNGAN</w:t>
      </w:r>
      <w:r>
        <w:rPr>
          <w:rFonts w:ascii="Arial" w:cs="Arial" w:eastAsia="Arial" w:hAnsi="Arial"/>
          <w:b/>
          <w:bCs/>
          <w:spacing w:val="-4"/>
          <w:sz w:val="24"/>
          <w:szCs w:val="24"/>
          <w:lang w:bidi="ar-SA" w:eastAsia="en-US"/>
        </w:rPr>
        <w:t xml:space="preserve"> </w:t>
      </w:r>
      <w:r>
        <w:rPr>
          <w:rFonts w:ascii="Arial" w:cs="Arial" w:eastAsia="Arial" w:hAnsi="Arial"/>
          <w:b/>
          <w:bCs/>
          <w:spacing w:val="-2"/>
          <w:sz w:val="24"/>
          <w:szCs w:val="24"/>
          <w:lang w:bidi="ar-SA" w:eastAsia="en-US"/>
        </w:rPr>
        <w:t>ANAK</w:t>
      </w:r>
      <w:r>
        <w:rPr>
          <w:rFonts w:ascii="Arial" w:cs="Arial" w:eastAsia="Arial" w:hAnsi="Arial"/>
          <w:b/>
          <w:bCs/>
          <w:spacing w:val="-6"/>
          <w:sz w:val="24"/>
          <w:szCs w:val="24"/>
          <w:lang w:bidi="ar-SA" w:eastAsia="en-US"/>
        </w:rPr>
        <w:t xml:space="preserve"> </w:t>
      </w:r>
      <w:r>
        <w:rPr>
          <w:rFonts w:ascii="Arial" w:cs="Arial" w:eastAsia="Arial" w:hAnsi="Arial"/>
          <w:b/>
          <w:bCs/>
          <w:spacing w:val="-2"/>
          <w:sz w:val="24"/>
          <w:szCs w:val="24"/>
          <w:lang w:bidi="ar-SA" w:eastAsia="en-US"/>
        </w:rPr>
        <w:t>PADA DINAS</w:t>
      </w:r>
      <w:r>
        <w:rPr>
          <w:rFonts w:ascii="Arial" w:cs="Arial" w:eastAsia="Arial" w:hAnsi="Arial"/>
          <w:b/>
          <w:bCs/>
          <w:spacing w:val="-11"/>
          <w:sz w:val="24"/>
          <w:szCs w:val="24"/>
          <w:lang w:bidi="ar-SA" w:eastAsia="en-US"/>
        </w:rPr>
        <w:t xml:space="preserve"> </w:t>
      </w:r>
      <w:r>
        <w:rPr>
          <w:rFonts w:ascii="Arial" w:cs="Arial" w:eastAsia="Arial" w:hAnsi="Arial"/>
          <w:b/>
          <w:bCs/>
          <w:spacing w:val="-2"/>
          <w:sz w:val="24"/>
          <w:szCs w:val="24"/>
          <w:lang w:bidi="ar-SA" w:eastAsia="en-US"/>
        </w:rPr>
        <w:t>PEMBERDAYAAAN</w:t>
      </w:r>
      <w:r>
        <w:rPr>
          <w:rFonts w:ascii="Arial" w:cs="Arial" w:eastAsia="Arial" w:hAnsi="Arial"/>
          <w:b/>
          <w:bCs/>
          <w:spacing w:val="-10"/>
          <w:sz w:val="24"/>
          <w:szCs w:val="24"/>
          <w:lang w:bidi="ar-SA" w:eastAsia="en-US"/>
        </w:rPr>
        <w:t xml:space="preserve"> </w:t>
      </w:r>
      <w:r>
        <w:rPr>
          <w:rFonts w:ascii="Arial" w:cs="Arial" w:eastAsia="Arial" w:hAnsi="Arial"/>
          <w:b/>
          <w:bCs/>
          <w:spacing w:val="-2"/>
          <w:sz w:val="24"/>
          <w:szCs w:val="24"/>
          <w:lang w:bidi="ar-SA" w:eastAsia="en-US"/>
        </w:rPr>
        <w:t>PEREMPUAN</w:t>
      </w:r>
      <w:r>
        <w:rPr>
          <w:rFonts w:ascii="Arial" w:cs="Arial" w:eastAsia="Arial" w:hAnsi="Arial"/>
          <w:b/>
          <w:bCs/>
          <w:spacing w:val="-8"/>
          <w:sz w:val="24"/>
          <w:szCs w:val="24"/>
          <w:lang w:bidi="ar-SA" w:eastAsia="en-US"/>
        </w:rPr>
        <w:t xml:space="preserve"> </w:t>
      </w:r>
      <w:r>
        <w:rPr>
          <w:rFonts w:ascii="Arial" w:cs="Arial" w:eastAsia="Arial" w:hAnsi="Arial"/>
          <w:b/>
          <w:bCs/>
          <w:spacing w:val="-2"/>
          <w:sz w:val="24"/>
          <w:szCs w:val="24"/>
          <w:lang w:bidi="ar-SA" w:eastAsia="en-US"/>
        </w:rPr>
        <w:t>DAN</w:t>
      </w:r>
      <w:r>
        <w:rPr>
          <w:rFonts w:ascii="Arial" w:cs="Arial" w:eastAsia="Arial" w:hAnsi="Arial"/>
          <w:b/>
          <w:bCs/>
          <w:spacing w:val="-12"/>
          <w:sz w:val="24"/>
          <w:szCs w:val="24"/>
          <w:lang w:bidi="ar-SA" w:eastAsia="en-US"/>
        </w:rPr>
        <w:t xml:space="preserve"> </w:t>
      </w:r>
      <w:r>
        <w:rPr>
          <w:rFonts w:ascii="Arial" w:cs="Arial" w:eastAsia="Arial" w:hAnsi="Arial"/>
          <w:b/>
          <w:bCs/>
          <w:spacing w:val="-2"/>
          <w:sz w:val="24"/>
          <w:szCs w:val="24"/>
          <w:lang w:bidi="ar-SA" w:eastAsia="en-US"/>
        </w:rPr>
        <w:t>PERLINDUNGAN</w:t>
      </w:r>
      <w:r>
        <w:rPr>
          <w:rFonts w:ascii="Arial" w:cs="Arial" w:eastAsia="Arial" w:hAnsi="Arial"/>
          <w:b/>
          <w:bCs/>
          <w:spacing w:val="-9"/>
          <w:sz w:val="24"/>
          <w:szCs w:val="24"/>
          <w:lang w:bidi="ar-SA" w:eastAsia="en-US"/>
        </w:rPr>
        <w:t xml:space="preserve"> </w:t>
      </w:r>
      <w:r>
        <w:rPr>
          <w:rFonts w:ascii="Arial" w:cs="Arial" w:eastAsia="Arial" w:hAnsi="Arial"/>
          <w:b/>
          <w:bCs/>
          <w:spacing w:val="-2"/>
          <w:sz w:val="24"/>
          <w:szCs w:val="24"/>
          <w:lang w:bidi="ar-SA" w:eastAsia="en-US"/>
        </w:rPr>
        <w:t xml:space="preserve">ANAK </w:t>
      </w:r>
      <w:r>
        <w:rPr>
          <w:rFonts w:ascii="Arial" w:cs="Arial" w:eastAsia="Arial" w:hAnsi="Arial"/>
          <w:b/>
          <w:bCs/>
          <w:sz w:val="24"/>
          <w:szCs w:val="24"/>
          <w:lang w:bidi="ar-SA" w:eastAsia="en-US"/>
        </w:rPr>
        <w:t>KOTA DUMAI</w:t>
      </w:r>
    </w:p>
    <w:p>
      <w:pPr>
        <w:pStyle w:val="style0"/>
        <w:widowControl w:val="false"/>
        <w:autoSpaceDE w:val="false"/>
        <w:autoSpaceDN w:val="false"/>
        <w:spacing w:before="55"/>
        <w:rPr>
          <w:rFonts w:ascii="Arial" w:cs="Arial" w:eastAsia="Arial MT" w:hAnsi="Arial"/>
          <w:b/>
          <w:sz w:val="20"/>
          <w:szCs w:val="24"/>
          <w:lang w:bidi="ar-SA" w:eastAsia="en-US"/>
        </w:rPr>
      </w:pPr>
    </w:p>
    <w:tbl>
      <w:tblPr>
        <w:tblStyle w:val="style105"/>
        <w:tblW w:w="0" w:type="auto"/>
        <w:tblInd w:w="2677" w:type="dxa"/>
        <w:tblLayout w:type="fixed"/>
        <w:tblCellMar>
          <w:left w:w="0" w:type="dxa"/>
          <w:right w:w="0" w:type="dxa"/>
        </w:tblCellMar>
        <w:tblLook w:val="01E0" w:firstRow="1" w:lastRow="1" w:firstColumn="1" w:lastColumn="1" w:noHBand="0" w:noVBand="0"/>
      </w:tblPr>
      <w:tblGrid>
        <w:gridCol w:w="2888"/>
      </w:tblGrid>
      <w:tr>
        <w:trPr>
          <w:trHeight w:val="340" w:hRule="atLeast"/>
        </w:trPr>
        <w:tc>
          <w:tcPr>
            <w:tcW w:w="2888" w:type="dxa"/>
            <w:tcBorders/>
          </w:tcPr>
          <w:p>
            <w:pPr>
              <w:pStyle w:val="style0"/>
              <w:widowControl w:val="false"/>
              <w:autoSpaceDE w:val="false"/>
              <w:autoSpaceDN w:val="false"/>
              <w:spacing w:lineRule="exact" w:line="268"/>
              <w:ind w:left="50" w:right="41"/>
              <w:rPr>
                <w:rFonts w:ascii="Arial" w:cs="Arial" w:eastAsia="Arial" w:hAnsi="Arial"/>
                <w:b/>
                <w:sz w:val="24"/>
                <w:szCs w:val="22"/>
                <w:lang w:bidi="ar-SA" w:eastAsia="en-US"/>
              </w:rPr>
            </w:pPr>
            <w:r>
              <w:rPr>
                <w:rFonts w:ascii="Arial" w:cs="Arial" w:eastAsia="Arial" w:hAnsi="Arial"/>
                <w:b/>
                <w:sz w:val="24"/>
                <w:szCs w:val="22"/>
                <w:lang w:bidi="ar-SA" w:eastAsia="en-US"/>
              </w:rPr>
              <w:t>NAMA</w:t>
            </w:r>
            <w:r>
              <w:rPr>
                <w:rFonts w:ascii="Arial" w:cs="Arial" w:eastAsia="Arial" w:hAnsi="Arial"/>
                <w:b/>
                <w:spacing w:val="30"/>
                <w:sz w:val="24"/>
                <w:szCs w:val="22"/>
                <w:lang w:bidi="ar-SA" w:eastAsia="en-US"/>
              </w:rPr>
              <w:t xml:space="preserve">  </w:t>
            </w:r>
            <w:r>
              <w:rPr>
                <w:rFonts w:ascii="Arial" w:cs="Arial" w:eastAsia="Arial" w:hAnsi="Arial"/>
                <w:b/>
                <w:sz w:val="24"/>
                <w:szCs w:val="22"/>
                <w:lang w:bidi="ar-SA" w:eastAsia="en-US"/>
              </w:rPr>
              <w:t>:</w:t>
            </w:r>
            <w:r>
              <w:rPr>
                <w:rFonts w:ascii="Arial" w:cs="Arial" w:eastAsia="Arial" w:hAnsi="Arial"/>
                <w:b/>
                <w:spacing w:val="4"/>
                <w:sz w:val="24"/>
                <w:szCs w:val="22"/>
                <w:lang w:bidi="ar-SA" w:eastAsia="en-US"/>
              </w:rPr>
              <w:t xml:space="preserve"> </w:t>
            </w:r>
            <w:r>
              <w:rPr>
                <w:rFonts w:ascii="Arial" w:cs="Arial" w:eastAsia="Arial" w:hAnsi="Arial"/>
                <w:b/>
                <w:spacing w:val="-4"/>
                <w:sz w:val="24"/>
                <w:szCs w:val="22"/>
                <w:lang w:bidi="ar-SA" w:eastAsia="en-US"/>
              </w:rPr>
              <w:t>AISAH</w:t>
            </w:r>
          </w:p>
        </w:tc>
      </w:tr>
      <w:tr>
        <w:tblPrEx/>
        <w:trPr>
          <w:trHeight w:val="340" w:hRule="atLeast"/>
        </w:trPr>
        <w:tc>
          <w:tcPr>
            <w:tcW w:w="2888" w:type="dxa"/>
            <w:tcBorders/>
          </w:tcPr>
          <w:p>
            <w:pPr>
              <w:pStyle w:val="style0"/>
              <w:widowControl w:val="false"/>
              <w:tabs>
                <w:tab w:val="left" w:leader="none" w:pos="1102"/>
              </w:tabs>
              <w:autoSpaceDE w:val="false"/>
              <w:autoSpaceDN w:val="false"/>
              <w:spacing w:before="64" w:lineRule="exact" w:line="256"/>
              <w:ind w:left="50"/>
              <w:rPr>
                <w:rFonts w:ascii="Arial" w:cs="Arial" w:eastAsia="Arial" w:hAnsi="Arial"/>
                <w:b/>
                <w:sz w:val="24"/>
                <w:szCs w:val="22"/>
                <w:lang w:bidi="ar-SA" w:eastAsia="en-US"/>
              </w:rPr>
            </w:pPr>
            <w:r>
              <w:rPr>
                <w:rFonts w:ascii="Arial" w:cs="Arial" w:eastAsia="Arial" w:hAnsi="Arial"/>
                <w:b/>
                <w:spacing w:val="-5"/>
                <w:sz w:val="24"/>
                <w:szCs w:val="22"/>
                <w:lang w:bidi="ar-SA" w:eastAsia="en-US"/>
              </w:rPr>
              <w:t xml:space="preserve">NIM        : </w:t>
            </w:r>
            <w:r>
              <w:rPr>
                <w:rFonts w:ascii="Arial" w:cs="Arial" w:eastAsia="Arial" w:hAnsi="Arial"/>
                <w:b/>
                <w:spacing w:val="-2"/>
                <w:sz w:val="24"/>
                <w:szCs w:val="22"/>
                <w:lang w:bidi="ar-SA" w:eastAsia="en-US"/>
              </w:rPr>
              <w:t>2110090811125</w:t>
            </w:r>
          </w:p>
        </w:tc>
      </w:tr>
    </w:tbl>
    <w:p>
      <w:pPr>
        <w:pStyle w:val="style0"/>
        <w:widowControl w:val="false"/>
        <w:autoSpaceDE w:val="false"/>
        <w:autoSpaceDN w:val="false"/>
        <w:spacing w:before="179"/>
        <w:rPr>
          <w:rFonts w:ascii="Arial" w:cs="Arial" w:eastAsia="Arial MT" w:hAnsi="Arial"/>
          <w:b/>
          <w:sz w:val="24"/>
          <w:szCs w:val="24"/>
          <w:lang w:bidi="ar-SA" w:eastAsia="en-US"/>
        </w:rPr>
      </w:pPr>
    </w:p>
    <w:p>
      <w:pPr>
        <w:pStyle w:val="style0"/>
        <w:widowControl w:val="false"/>
        <w:autoSpaceDE w:val="false"/>
        <w:autoSpaceDN w:val="false"/>
        <w:ind w:right="3" w:firstLine="426"/>
        <w:jc w:val="both"/>
        <w:rPr>
          <w:rFonts w:ascii="Arial" w:cs="Arial" w:eastAsia="Arial MT" w:hAnsi="Arial"/>
          <w:sz w:val="24"/>
          <w:szCs w:val="24"/>
          <w:lang w:bidi="ar-SA" w:eastAsia="en-US"/>
        </w:rPr>
      </w:pPr>
      <w:r>
        <w:rPr>
          <w:rFonts w:ascii="Arial" w:cs="Arial" w:eastAsia="Arial MT" w:hAnsi="Arial"/>
          <w:sz w:val="24"/>
          <w:szCs w:val="24"/>
          <w:lang w:bidi="ar-SA" w:eastAsia="en-US"/>
        </w:rPr>
        <w:t>Dinas Pemberdayaan Perempuan dan Perlindungan Anak (DPPPA) Kota Dumai merupakan lembaga pemerintah daerah yang memiliki peran penting dalam melaksanakan kebijakan perlindungan anak guna</w:t>
      </w:r>
      <w:r>
        <w:rPr>
          <w:rFonts w:ascii="Arial" w:cs="Arial" w:eastAsia="Arial MT" w:hAnsi="Arial"/>
          <w:spacing w:val="40"/>
          <w:sz w:val="24"/>
          <w:szCs w:val="24"/>
          <w:lang w:bidi="ar-SA" w:eastAsia="en-US"/>
        </w:rPr>
        <w:t xml:space="preserve"> </w:t>
      </w:r>
      <w:r>
        <w:rPr>
          <w:rFonts w:ascii="Arial" w:cs="Arial" w:eastAsia="Arial MT" w:hAnsi="Arial"/>
          <w:sz w:val="24"/>
          <w:szCs w:val="24"/>
          <w:lang w:bidi="ar-SA" w:eastAsia="en-US"/>
        </w:rPr>
        <w:t>menjamin terpenuhinya hak-hak anak untuk hidup, tumbuh, berkembang, serta terlindungi dari kekerasan, diskriminasi, dan eksploitasi.</w:t>
      </w:r>
      <w:r>
        <w:rPr>
          <w:rFonts w:ascii="Arial" w:cs="Arial" w:eastAsia="Arial MT" w:hAnsi="Arial"/>
          <w:spacing w:val="40"/>
          <w:sz w:val="24"/>
          <w:szCs w:val="24"/>
          <w:lang w:bidi="ar-SA" w:eastAsia="en-US"/>
        </w:rPr>
        <w:t xml:space="preserve"> </w:t>
      </w:r>
      <w:r>
        <w:rPr>
          <w:rFonts w:ascii="Arial" w:cs="Arial" w:eastAsia="Arial MT" w:hAnsi="Arial"/>
          <w:sz w:val="24"/>
          <w:szCs w:val="24"/>
          <w:lang w:bidi="ar-SA" w:eastAsia="en-US"/>
        </w:rPr>
        <w:t>Berdasarkan hasil observasi yang penulis lakukan terdapat gejala</w:t>
      </w:r>
      <w:r>
        <w:rPr>
          <w:rFonts w:ascii="Arial" w:cs="Arial" w:eastAsia="Arial MT" w:hAnsi="Arial"/>
          <w:spacing w:val="40"/>
          <w:sz w:val="24"/>
          <w:szCs w:val="24"/>
          <w:lang w:bidi="ar-SA" w:eastAsia="en-US"/>
        </w:rPr>
        <w:t xml:space="preserve"> </w:t>
      </w:r>
      <w:r>
        <w:rPr>
          <w:rFonts w:ascii="Arial" w:cs="Arial" w:eastAsia="Arial MT" w:hAnsi="Arial"/>
          <w:sz w:val="24"/>
          <w:szCs w:val="24"/>
          <w:lang w:bidi="ar-SA" w:eastAsia="en-US"/>
        </w:rPr>
        <w:t>masalah antara lain: masih tingginya angka kekerasan terhadap anak di Kota Dumai, masih kurangnya sosialisasi perlindungan anak kepada masyarakat, serta keterbatasan anggaran yang menyebabkan beberapa program belum berjalan secara optimal.</w:t>
      </w:r>
    </w:p>
    <w:p>
      <w:pPr>
        <w:pStyle w:val="style0"/>
        <w:widowControl w:val="false"/>
        <w:autoSpaceDE w:val="false"/>
        <w:autoSpaceDN w:val="false"/>
        <w:spacing w:before="1"/>
        <w:ind w:right="3" w:firstLine="426"/>
        <w:jc w:val="both"/>
        <w:rPr>
          <w:rFonts w:ascii="Arial" w:cs="Arial" w:eastAsia="Arial MT" w:hAnsi="Arial"/>
          <w:sz w:val="24"/>
          <w:szCs w:val="24"/>
          <w:lang w:bidi="ar-SA" w:eastAsia="en-US"/>
        </w:rPr>
      </w:pPr>
      <w:r>
        <w:rPr>
          <w:rFonts w:ascii="Arial" w:cs="Arial" w:eastAsia="Arial MT" w:hAnsi="Arial"/>
          <w:sz w:val="24"/>
          <w:szCs w:val="24"/>
          <w:lang w:bidi="ar-SA" w:eastAsia="en-US"/>
        </w:rPr>
        <w:t>Berdasarkan gejala masalah tersebut, rumusan masalah pokok penelitian ini yaitu: "Bagaimana Implementasi Kebijakan Perlindungan Anak pada Dinas Pemberdayaan Perempuan dan Perlindungan Anak</w:t>
      </w:r>
      <w:r>
        <w:rPr>
          <w:rFonts w:ascii="Arial" w:cs="Arial" w:eastAsia="Arial MT" w:hAnsi="Arial"/>
          <w:spacing w:val="40"/>
          <w:sz w:val="24"/>
          <w:szCs w:val="24"/>
          <w:lang w:bidi="ar-SA" w:eastAsia="en-US"/>
        </w:rPr>
        <w:t xml:space="preserve"> </w:t>
      </w:r>
      <w:r>
        <w:rPr>
          <w:rFonts w:ascii="Arial" w:cs="Arial" w:eastAsia="Arial MT" w:hAnsi="Arial"/>
          <w:sz w:val="24"/>
          <w:szCs w:val="24"/>
          <w:lang w:bidi="ar-SA" w:eastAsia="en-US"/>
        </w:rPr>
        <w:t>Kota Dumai?". Adapun tujuan penelitian ini untuk mengetahui implementasi kebijakan perlindungan anak pada Dinas Pemberdayaan Perempuan dan Perlindungan Anak Kota Dumai, serta mengetahui faktor pendukung dan faktor penghambat dalam pelaksanaan kebijakan perlindungan anak di Kota Dumai.</w:t>
      </w:r>
    </w:p>
    <w:p>
      <w:pPr>
        <w:pStyle w:val="style0"/>
        <w:widowControl w:val="false"/>
        <w:autoSpaceDE w:val="false"/>
        <w:autoSpaceDN w:val="false"/>
        <w:ind w:right="3" w:firstLine="426"/>
        <w:jc w:val="both"/>
        <w:rPr>
          <w:rFonts w:ascii="Arial" w:cs="Arial" w:eastAsia="Arial MT" w:hAnsi="Arial"/>
          <w:sz w:val="24"/>
          <w:szCs w:val="24"/>
          <w:lang w:bidi="ar-SA" w:eastAsia="en-US"/>
        </w:rPr>
      </w:pPr>
      <w:r>
        <w:rPr>
          <w:rFonts w:ascii="Arial" w:cs="Arial" w:eastAsia="Arial MT" w:hAnsi="Arial"/>
          <w:sz w:val="24"/>
          <w:szCs w:val="24"/>
          <w:lang w:bidi="ar-SA" w:eastAsia="en-US"/>
        </w:rPr>
        <w:t>Teori yang digunakan menurut George C. Edwards III (1980) dalam Subianto (2020) terdapat empat indikator implementasi kebijakan yaitu: komunikasi,</w:t>
      </w:r>
      <w:r>
        <w:rPr>
          <w:rFonts w:ascii="Arial" w:cs="Arial" w:eastAsia="Arial MT" w:hAnsi="Arial"/>
          <w:spacing w:val="-3"/>
          <w:sz w:val="24"/>
          <w:szCs w:val="24"/>
          <w:lang w:bidi="ar-SA" w:eastAsia="en-US"/>
        </w:rPr>
        <w:t xml:space="preserve"> </w:t>
      </w:r>
      <w:r>
        <w:rPr>
          <w:rFonts w:ascii="Arial" w:cs="Arial" w:eastAsia="Arial MT" w:hAnsi="Arial"/>
          <w:sz w:val="24"/>
          <w:szCs w:val="24"/>
          <w:lang w:bidi="ar-SA" w:eastAsia="en-US"/>
        </w:rPr>
        <w:t>sumber</w:t>
      </w:r>
      <w:r>
        <w:rPr>
          <w:rFonts w:ascii="Arial" w:cs="Arial" w:eastAsia="Arial MT" w:hAnsi="Arial"/>
          <w:spacing w:val="-3"/>
          <w:sz w:val="24"/>
          <w:szCs w:val="24"/>
          <w:lang w:bidi="ar-SA" w:eastAsia="en-US"/>
        </w:rPr>
        <w:t xml:space="preserve"> </w:t>
      </w:r>
      <w:r>
        <w:rPr>
          <w:rFonts w:ascii="Arial" w:cs="Arial" w:eastAsia="Arial MT" w:hAnsi="Arial"/>
          <w:sz w:val="24"/>
          <w:szCs w:val="24"/>
          <w:lang w:bidi="ar-SA" w:eastAsia="en-US"/>
        </w:rPr>
        <w:t>daya,</w:t>
      </w:r>
      <w:r>
        <w:rPr>
          <w:rFonts w:ascii="Arial" w:cs="Arial" w:eastAsia="Arial MT" w:hAnsi="Arial"/>
          <w:spacing w:val="-3"/>
          <w:sz w:val="24"/>
          <w:szCs w:val="24"/>
          <w:lang w:bidi="ar-SA" w:eastAsia="en-US"/>
        </w:rPr>
        <w:t xml:space="preserve"> </w:t>
      </w:r>
      <w:r>
        <w:rPr>
          <w:rFonts w:ascii="Arial" w:cs="Arial" w:eastAsia="Arial MT" w:hAnsi="Arial"/>
          <w:sz w:val="24"/>
          <w:szCs w:val="24"/>
          <w:lang w:bidi="ar-SA" w:eastAsia="en-US"/>
        </w:rPr>
        <w:t>disposisi,</w:t>
      </w:r>
      <w:r>
        <w:rPr>
          <w:rFonts w:ascii="Arial" w:cs="Arial" w:eastAsia="Arial MT" w:hAnsi="Arial"/>
          <w:spacing w:val="-3"/>
          <w:sz w:val="24"/>
          <w:szCs w:val="24"/>
          <w:lang w:bidi="ar-SA" w:eastAsia="en-US"/>
        </w:rPr>
        <w:t xml:space="preserve"> </w:t>
      </w:r>
      <w:r>
        <w:rPr>
          <w:rFonts w:ascii="Arial" w:cs="Arial" w:eastAsia="Arial MT" w:hAnsi="Arial"/>
          <w:sz w:val="24"/>
          <w:szCs w:val="24"/>
          <w:lang w:bidi="ar-SA" w:eastAsia="en-US"/>
        </w:rPr>
        <w:t>dan</w:t>
      </w:r>
      <w:r>
        <w:rPr>
          <w:rFonts w:ascii="Arial" w:cs="Arial" w:eastAsia="Arial MT" w:hAnsi="Arial"/>
          <w:spacing w:val="-3"/>
          <w:sz w:val="24"/>
          <w:szCs w:val="24"/>
          <w:lang w:bidi="ar-SA" w:eastAsia="en-US"/>
        </w:rPr>
        <w:t xml:space="preserve"> </w:t>
      </w:r>
      <w:r>
        <w:rPr>
          <w:rFonts w:ascii="Arial" w:cs="Arial" w:eastAsia="Arial MT" w:hAnsi="Arial"/>
          <w:sz w:val="24"/>
          <w:szCs w:val="24"/>
          <w:lang w:bidi="ar-SA" w:eastAsia="en-US"/>
        </w:rPr>
        <w:t>struktur</w:t>
      </w:r>
      <w:r>
        <w:rPr>
          <w:rFonts w:ascii="Arial" w:cs="Arial" w:eastAsia="Arial MT" w:hAnsi="Arial"/>
          <w:spacing w:val="-3"/>
          <w:sz w:val="24"/>
          <w:szCs w:val="24"/>
          <w:lang w:bidi="ar-SA" w:eastAsia="en-US"/>
        </w:rPr>
        <w:t xml:space="preserve"> </w:t>
      </w:r>
      <w:r>
        <w:rPr>
          <w:rFonts w:ascii="Arial" w:cs="Arial" w:eastAsia="Arial MT" w:hAnsi="Arial"/>
          <w:sz w:val="24"/>
          <w:szCs w:val="24"/>
          <w:lang w:bidi="ar-SA" w:eastAsia="en-US"/>
        </w:rPr>
        <w:t>birokrasi.</w:t>
      </w:r>
      <w:r>
        <w:rPr>
          <w:rFonts w:ascii="Arial" w:cs="Arial" w:eastAsia="Arial MT" w:hAnsi="Arial"/>
          <w:spacing w:val="-3"/>
          <w:sz w:val="24"/>
          <w:szCs w:val="24"/>
          <w:lang w:bidi="ar-SA" w:eastAsia="en-US"/>
        </w:rPr>
        <w:t xml:space="preserve"> </w:t>
      </w:r>
      <w:r>
        <w:rPr>
          <w:rFonts w:ascii="Arial" w:cs="Arial" w:eastAsia="Arial MT" w:hAnsi="Arial"/>
          <w:sz w:val="24"/>
          <w:szCs w:val="24"/>
          <w:lang w:bidi="ar-SA" w:eastAsia="en-US"/>
        </w:rPr>
        <w:t>Populasi</w:t>
      </w:r>
      <w:r>
        <w:rPr>
          <w:rFonts w:ascii="Arial" w:cs="Arial" w:eastAsia="Arial MT" w:hAnsi="Arial"/>
          <w:spacing w:val="-6"/>
          <w:sz w:val="24"/>
          <w:szCs w:val="24"/>
          <w:lang w:bidi="ar-SA" w:eastAsia="en-US"/>
        </w:rPr>
        <w:t xml:space="preserve"> </w:t>
      </w:r>
      <w:r>
        <w:rPr>
          <w:rFonts w:ascii="Arial" w:cs="Arial" w:eastAsia="Arial MT" w:hAnsi="Arial"/>
          <w:sz w:val="24"/>
          <w:szCs w:val="24"/>
          <w:lang w:bidi="ar-SA" w:eastAsia="en-US"/>
        </w:rPr>
        <w:t xml:space="preserve">dalam penelitian ini adalah seluruh pegawai Dinas Pemberdayaan Perempuan dan Perlindungan Anak Kota Dumai sebanyak </w:t>
      </w:r>
      <w:r>
        <w:rPr>
          <w:rFonts w:ascii="Arial" w:cs="Arial" w:eastAsia="Arial MT" w:hAnsi="Arial"/>
          <w:sz w:val="24"/>
          <w:szCs w:val="24"/>
          <w:lang w:val="en-US" w:bidi="ar-SA" w:eastAsia="en-US"/>
        </w:rPr>
        <w:t>69</w:t>
      </w:r>
      <w:r>
        <w:rPr>
          <w:rFonts w:ascii="Arial" w:cs="Arial" w:eastAsia="Arial MT" w:hAnsi="Arial"/>
          <w:sz w:val="24"/>
          <w:szCs w:val="24"/>
          <w:lang w:bidi="ar-SA" w:eastAsia="en-US"/>
        </w:rPr>
        <w:t xml:space="preserve"> orang yang dijadikan sampel dengan menggunakan teknik sampling jenuh (metode sensus). Jenis dan sumber data yang digunakan yaitu data primer dan data sekunder. Teknik pengumpulan data yang digunakan yaitu observasi, wawancara, angket, dan dokumentasi. Analisis data dalam penelitian ini menggunakan teknik analisis data kuantitatif dengan menggunakan skala </w:t>
      </w:r>
      <w:r>
        <w:rPr>
          <w:rFonts w:ascii="Arial" w:cs="Arial" w:eastAsia="Arial MT" w:hAnsi="Arial"/>
          <w:spacing w:val="-2"/>
          <w:sz w:val="24"/>
          <w:szCs w:val="24"/>
          <w:lang w:bidi="ar-SA" w:eastAsia="en-US"/>
        </w:rPr>
        <w:t>likert.</w:t>
      </w:r>
    </w:p>
    <w:p>
      <w:pPr>
        <w:pStyle w:val="style0"/>
        <w:widowControl w:val="false"/>
        <w:autoSpaceDE w:val="false"/>
        <w:autoSpaceDN w:val="false"/>
        <w:spacing w:before="1"/>
        <w:ind w:right="3" w:firstLine="426"/>
        <w:jc w:val="both"/>
        <w:rPr>
          <w:rFonts w:ascii="Arial" w:cs="Arial" w:eastAsia="Arial MT" w:hAnsi="Arial"/>
          <w:sz w:val="24"/>
          <w:szCs w:val="24"/>
          <w:lang w:val="en-US" w:bidi="ar-SA" w:eastAsia="en-US"/>
        </w:rPr>
        <w:sectPr>
          <w:headerReference w:type="default" r:id="rId4"/>
          <w:type w:val="nextPage"/>
          <w:pgSz w:w="11910" w:h="16840" w:orient="portrait"/>
          <w:pgMar w:top="2268" w:right="1701" w:bottom="1701" w:left="2268" w:header="0" w:footer="720" w:gutter="0"/>
          <w:pgNumType w:start="1"/>
          <w:cols w:space="720"/>
        </w:sectPr>
      </w:pPr>
      <w:r>
        <w:rPr>
          <w:rFonts w:ascii="Arial" w:cs="Arial" w:eastAsia="Arial MT" w:hAnsi="Arial"/>
          <w:sz w:val="24"/>
          <w:szCs w:val="24"/>
          <w:lang w:bidi="ar-SA" w:eastAsia="en-US"/>
        </w:rPr>
        <w:t xml:space="preserve">Hasil dari penelitian ini diperoleh skor sebesar </w:t>
      </w:r>
      <w:r>
        <w:rPr>
          <w:rFonts w:ascii="Arial" w:cs="Arial" w:eastAsia="Arial MT" w:hAnsi="Arial"/>
          <w:sz w:val="24"/>
          <w:szCs w:val="24"/>
          <w:lang w:val="en-US" w:bidi="ar-SA" w:eastAsia="en-US"/>
        </w:rPr>
        <w:t>1.</w:t>
      </w:r>
      <w:r>
        <w:rPr>
          <w:rFonts w:ascii="Arial" w:cs="Arial" w:eastAsia="Arial MT" w:hAnsi="Arial"/>
          <w:sz w:val="24"/>
          <w:szCs w:val="24"/>
          <w:lang w:val="en-US" w:bidi="ar-SA" w:eastAsia="en-US"/>
        </w:rPr>
        <w:t>9</w:t>
      </w:r>
      <w:r>
        <w:rPr>
          <w:rFonts w:ascii="Arial" w:cs="Arial" w:eastAsia="Arial MT" w:hAnsi="Arial"/>
          <w:sz w:val="24"/>
          <w:szCs w:val="24"/>
          <w:lang w:val="en-US" w:bidi="ar-SA" w:eastAsia="en-US"/>
        </w:rPr>
        <w:t>61</w:t>
      </w:r>
      <w:r>
        <w:rPr>
          <w:rFonts w:ascii="Arial" w:cs="Arial" w:eastAsia="Arial MT" w:hAnsi="Arial"/>
          <w:sz w:val="24"/>
          <w:szCs w:val="24"/>
          <w:lang w:bidi="ar-SA" w:eastAsia="en-US"/>
        </w:rPr>
        <w:t xml:space="preserve"> </w:t>
      </w:r>
      <w:r>
        <w:rPr>
          <w:rFonts w:ascii="Arial" w:cs="Arial" w:eastAsia="Arial MT" w:hAnsi="Arial"/>
          <w:sz w:val="24"/>
          <w:szCs w:val="24"/>
          <w:lang w:bidi="ar-SA" w:eastAsia="en-US"/>
        </w:rPr>
        <w:t>yang dikategorikan baik dan berada pada rentang skor</w:t>
      </w:r>
      <w:r>
        <w:rPr>
          <w:rFonts w:ascii="Arial" w:cs="Arial" w:eastAsia="Arial MT" w:hAnsi="Arial"/>
          <w:sz w:val="24"/>
          <w:szCs w:val="24"/>
          <w:lang w:val="en-US" w:bidi="ar-SA" w:eastAsia="en-US"/>
        </w:rPr>
        <w:t xml:space="preserve"> </w:t>
      </w:r>
      <w:r>
        <w:rPr>
          <w:rFonts w:ascii="Arial" w:cs="Arial" w:eastAsia="Arial MT" w:hAnsi="Arial"/>
          <w:sz w:val="24"/>
          <w:szCs w:val="24"/>
          <w:lang w:bidi="ar-SA" w:eastAsia="en-US"/>
        </w:rPr>
        <w:t>1.933</w:t>
      </w:r>
      <w:r>
        <w:rPr>
          <w:rFonts w:ascii="Arial" w:cs="Arial" w:eastAsia="Arial MT" w:hAnsi="Arial"/>
          <w:sz w:val="24"/>
          <w:szCs w:val="24"/>
          <w:lang w:val="id-ID" w:bidi="ar-SA" w:eastAsia="en-US"/>
        </w:rPr>
        <w:t>–</w:t>
      </w:r>
      <w:r>
        <w:rPr>
          <w:rFonts w:ascii="Arial" w:cs="Arial" w:eastAsia="Arial MT" w:hAnsi="Arial"/>
          <w:sz w:val="24"/>
          <w:szCs w:val="24"/>
          <w:lang w:bidi="ar-SA" w:eastAsia="en-US"/>
        </w:rPr>
        <w:t>2.484.</w:t>
      </w:r>
      <w:r>
        <w:rPr>
          <w:rFonts w:ascii="Arial" w:cs="Arial" w:eastAsia="Arial MT" w:hAnsi="Arial"/>
          <w:sz w:val="24"/>
          <w:szCs w:val="24"/>
          <w:lang w:val="en-US" w:bidi="ar-SA" w:eastAsia="en-US"/>
        </w:rPr>
        <w:t xml:space="preserve"> </w:t>
      </w:r>
      <w:r>
        <w:rPr>
          <w:rFonts w:ascii="Arial" w:cs="Arial" w:eastAsia="Arial MT" w:hAnsi="Arial"/>
          <w:sz w:val="24"/>
          <w:szCs w:val="24"/>
          <w:lang w:bidi="ar-SA" w:eastAsia="en-US"/>
        </w:rPr>
        <w:t>Adapun faktor pendukung dan penghambat dalam implementasi kebijakan perlindungan anak pada Dinas Pemberdayaan Perempuan dan Perlindungan Anak Kota Dumai pada faktor pendukung dapat dilihat pada</w:t>
      </w:r>
      <w:r>
        <w:rPr>
          <w:rFonts w:ascii="Arial" w:cs="Arial" w:eastAsia="Arial MT" w:hAnsi="Arial"/>
          <w:sz w:val="24"/>
          <w:szCs w:val="24"/>
          <w:lang w:val="en-US" w:bidi="ar-SA" w:eastAsia="en-US"/>
        </w:rPr>
        <w:t xml:space="preserve">                       </w:t>
      </w:r>
    </w:p>
    <w:p>
      <w:pPr>
        <w:pStyle w:val="style66"/>
        <w:spacing w:before="49"/>
        <w:rPr>
          <w:rFonts w:ascii="Arial" w:cs="Arial" w:hAnsi="Arial"/>
        </w:rPr>
      </w:pPr>
    </w:p>
    <w:p>
      <w:pPr>
        <w:pStyle w:val="style66"/>
        <w:ind w:left="568" w:right="136"/>
        <w:jc w:val="both"/>
        <w:rPr>
          <w:rFonts w:ascii="Arial" w:cs="Arial" w:hAnsi="Arial"/>
        </w:rPr>
      </w:pPr>
      <w:r>
        <w:rPr>
          <w:rFonts w:ascii="Arial" w:cs="Arial" w:hAnsi="Arial"/>
        </w:rPr>
        <w:t>indikator sumber daya dan disposisi, pada indikator sumber daya adanya tenaga pelaksana khusus perlindungan anak, tenaga psikolog, serta pegawai yang</w:t>
      </w:r>
      <w:r>
        <w:rPr>
          <w:rFonts w:ascii="Arial" w:cs="Arial" w:hAnsi="Arial"/>
          <w:spacing w:val="-2"/>
        </w:rPr>
        <w:t xml:space="preserve"> </w:t>
      </w:r>
      <w:r>
        <w:rPr>
          <w:rFonts w:ascii="Arial" w:cs="Arial" w:hAnsi="Arial"/>
        </w:rPr>
        <w:t>mampu</w:t>
      </w:r>
      <w:r>
        <w:rPr>
          <w:rFonts w:ascii="Arial" w:cs="Arial" w:hAnsi="Arial"/>
          <w:spacing w:val="-3"/>
        </w:rPr>
        <w:t xml:space="preserve"> </w:t>
      </w:r>
      <w:r>
        <w:rPr>
          <w:rFonts w:ascii="Arial" w:cs="Arial" w:hAnsi="Arial"/>
        </w:rPr>
        <w:t>memberikan edukasi</w:t>
      </w:r>
      <w:r>
        <w:rPr>
          <w:rFonts w:ascii="Arial" w:cs="Arial" w:hAnsi="Arial"/>
          <w:spacing w:val="-1"/>
        </w:rPr>
        <w:t xml:space="preserve"> </w:t>
      </w:r>
      <w:r>
        <w:rPr>
          <w:rFonts w:ascii="Arial" w:cs="Arial" w:hAnsi="Arial"/>
        </w:rPr>
        <w:t>tentang</w:t>
      </w:r>
      <w:r>
        <w:rPr>
          <w:rFonts w:ascii="Arial" w:cs="Arial" w:hAnsi="Arial"/>
          <w:spacing w:val="-2"/>
        </w:rPr>
        <w:t xml:space="preserve"> </w:t>
      </w:r>
      <w:r>
        <w:rPr>
          <w:rFonts w:ascii="Arial" w:cs="Arial" w:hAnsi="Arial"/>
        </w:rPr>
        <w:t>hak-hak</w:t>
      </w:r>
      <w:r>
        <w:rPr>
          <w:rFonts w:ascii="Arial" w:cs="Arial" w:hAnsi="Arial"/>
          <w:spacing w:val="-1"/>
        </w:rPr>
        <w:t xml:space="preserve"> </w:t>
      </w:r>
      <w:r>
        <w:rPr>
          <w:rFonts w:ascii="Arial" w:cs="Arial" w:hAnsi="Arial"/>
        </w:rPr>
        <w:t>anak</w:t>
      </w:r>
      <w:r>
        <w:rPr>
          <w:rFonts w:ascii="Arial" w:cs="Arial" w:hAnsi="Arial"/>
          <w:spacing w:val="-3"/>
        </w:rPr>
        <w:t xml:space="preserve"> </w:t>
      </w:r>
      <w:r>
        <w:rPr>
          <w:rFonts w:ascii="Arial" w:cs="Arial" w:hAnsi="Arial"/>
        </w:rPr>
        <w:t>menjadi modal utama dalam mempercepat proses penanganan kasus dan peningkatan kesadaran masyarakat. Pada indikator disposisi, dukungan pelaksana terlihat dari sikap aparat yang memiliki komitmen tinggi, rasa tanggung jawab, empati terhadap anak korban kekerasan, serta</w:t>
      </w:r>
      <w:r>
        <w:rPr>
          <w:rFonts w:ascii="Arial" w:cs="Arial" w:hAnsi="Arial"/>
          <w:spacing w:val="40"/>
        </w:rPr>
        <w:t xml:space="preserve"> </w:t>
      </w:r>
      <w:r>
        <w:rPr>
          <w:rFonts w:ascii="Arial" w:cs="Arial" w:hAnsi="Arial"/>
        </w:rPr>
        <w:t>kesediaan untuk merespons cepat setiap laporan, memberikan solusi nyata melalui pendampingan, rujukan, maupun mediasi. Adapun faktor penghambat dalam implementasi kebijakan perlindungan anak pada</w:t>
      </w:r>
      <w:r>
        <w:rPr>
          <w:rFonts w:ascii="Arial" w:cs="Arial" w:hAnsi="Arial"/>
          <w:spacing w:val="80"/>
        </w:rPr>
        <w:t xml:space="preserve"> </w:t>
      </w:r>
      <w:r>
        <w:rPr>
          <w:rFonts w:ascii="Arial" w:cs="Arial" w:hAnsi="Arial"/>
        </w:rPr>
        <w:t>Dinas Pemberdayaan Perempuan dan Perlindungan Anak Kota Dumai terlihat pada indikator komunikasi dan struktur birokrasi. Pada indikator komunikasi, hambatan yang muncul yaitu sosialisasi perlindungan anak belum dilakukan secara merata dan berkelanjutan kepada masyarakat serta penyampaian informasi yang belum konsisten. Pada indikator struktur</w:t>
      </w:r>
      <w:r>
        <w:rPr>
          <w:rFonts w:ascii="Arial" w:cs="Arial" w:hAnsi="Arial"/>
          <w:spacing w:val="-2"/>
        </w:rPr>
        <w:t xml:space="preserve"> </w:t>
      </w:r>
      <w:r>
        <w:rPr>
          <w:rFonts w:ascii="Arial" w:cs="Arial" w:hAnsi="Arial"/>
        </w:rPr>
        <w:t>birokrasi,</w:t>
      </w:r>
      <w:r>
        <w:rPr>
          <w:rFonts w:ascii="Arial" w:cs="Arial" w:hAnsi="Arial"/>
          <w:spacing w:val="-3"/>
        </w:rPr>
        <w:t xml:space="preserve"> </w:t>
      </w:r>
      <w:r>
        <w:rPr>
          <w:rFonts w:ascii="Arial" w:cs="Arial" w:hAnsi="Arial"/>
        </w:rPr>
        <w:t>hambatan terlihat</w:t>
      </w:r>
      <w:r>
        <w:rPr>
          <w:rFonts w:ascii="Arial" w:cs="Arial" w:hAnsi="Arial"/>
          <w:spacing w:val="-3"/>
        </w:rPr>
        <w:t xml:space="preserve"> </w:t>
      </w:r>
      <w:r>
        <w:rPr>
          <w:rFonts w:ascii="Arial" w:cs="Arial" w:hAnsi="Arial"/>
        </w:rPr>
        <w:t>dari</w:t>
      </w:r>
      <w:r>
        <w:rPr>
          <w:rFonts w:ascii="Arial" w:cs="Arial" w:hAnsi="Arial"/>
          <w:spacing w:val="-5"/>
        </w:rPr>
        <w:t xml:space="preserve"> </w:t>
      </w:r>
      <w:r>
        <w:rPr>
          <w:rFonts w:ascii="Arial" w:cs="Arial" w:hAnsi="Arial"/>
        </w:rPr>
        <w:t>pelaksanaan</w:t>
      </w:r>
      <w:r>
        <w:rPr>
          <w:rFonts w:ascii="Arial" w:cs="Arial" w:hAnsi="Arial"/>
          <w:spacing w:val="-3"/>
        </w:rPr>
        <w:t xml:space="preserve"> </w:t>
      </w:r>
      <w:r>
        <w:rPr>
          <w:rFonts w:ascii="Arial" w:cs="Arial" w:hAnsi="Arial"/>
        </w:rPr>
        <w:t>Standar</w:t>
      </w:r>
      <w:r>
        <w:rPr>
          <w:rFonts w:ascii="Arial" w:cs="Arial" w:hAnsi="Arial"/>
          <w:spacing w:val="-4"/>
        </w:rPr>
        <w:t xml:space="preserve"> </w:t>
      </w:r>
      <w:r>
        <w:rPr>
          <w:rFonts w:ascii="Arial" w:cs="Arial" w:hAnsi="Arial"/>
        </w:rPr>
        <w:t>Operasional Prosedur (SOP) yang belum sepenuhnya diterapkan dengan baik serta pembagian tugas dan koordinasi antarbagian yang belum maksimal</w:t>
      </w:r>
      <w:r>
        <w:rPr>
          <w:rFonts w:ascii="Arial" w:cs="Arial" w:hAnsi="Arial"/>
          <w:lang w:val="en-US"/>
        </w:rPr>
        <w:t xml:space="preserve">. </w:t>
      </w:r>
    </w:p>
    <w:p>
      <w:pPr>
        <w:pStyle w:val="style0"/>
        <w:spacing w:before="0" w:after="0"/>
        <w:rPr>
          <w:sz w:val="0"/>
          <w:szCs w:val="0"/>
        </w:rPr>
        <w:sectPr>
          <w:pgSz w:w="11910" w:h="16840" w:orient="portrait"/>
          <w:pgMar w:top="1920" w:right="1559" w:bottom="280" w:left="1700" w:header="0" w:footer="0" w:gutter="0"/>
          <w:cols w:space="720"/>
        </w:sectPr>
      </w:pPr>
    </w:p>
    <w:p>
      <w:pPr>
        <w:pStyle w:val="style0"/>
        <w:widowControl/>
        <w:autoSpaceDE/>
        <w:autoSpaceDN/>
        <w:spacing w:after="120" w:lineRule="auto" w:line="480"/>
        <w:jc w:val="center"/>
        <w:rPr>
          <w:rFonts w:ascii="Arial" w:cs="Arial" w:eastAsia="Calibri" w:hAnsi="Arial"/>
          <w:b/>
          <w:bCs/>
          <w:kern w:val="2"/>
          <w:sz w:val="24"/>
          <w:szCs w:val="24"/>
          <w:lang w:val="en-ID" w:bidi="ar-SA" w:eastAsia="en-US"/>
          <w14:ligatures xmlns:w14="http://schemas.microsoft.com/office/word/2010/wordml" w14:val="standardContextual"/>
        </w:rPr>
      </w:pPr>
      <w:r>
        <w:rPr>
          <w:rFonts w:ascii="Arial" w:cs="Arial" w:eastAsia="Calibri" w:hAnsi="Arial"/>
          <w:b/>
          <w:bCs/>
          <w:kern w:val="2"/>
          <w:sz w:val="24"/>
          <w:szCs w:val="24"/>
          <w:lang w:val="en-ID" w:bidi="ar-SA" w:eastAsia="en-US"/>
          <w14:ligatures xmlns:w14="http://schemas.microsoft.com/office/word/2010/wordml" w14:val="standardContextual"/>
        </w:rPr>
        <w:t>KATA PENGANTAR</w:t>
      </w:r>
    </w:p>
    <w:p>
      <w:pPr>
        <w:pStyle w:val="style0"/>
        <w:widowControl/>
        <w:autoSpaceDE/>
        <w:autoSpaceDN/>
        <w:spacing w:after="0" w:lineRule="auto" w:line="480"/>
        <w:ind w:firstLine="720"/>
        <w:jc w:val="both"/>
        <w:rPr>
          <w:rFonts w:ascii="Arial" w:cs="Arial" w:eastAsia="Calibri" w:hAnsi="Arial"/>
          <w:kern w:val="2"/>
          <w:sz w:val="24"/>
          <w:szCs w:val="24"/>
          <w:lang w:val="en-ID" w:bidi="ar-SA" w:eastAsia="en-US"/>
          <w14:ligatures xmlns:w14="http://schemas.microsoft.com/office/word/2010/wordml" w14:val="standardContextual"/>
        </w:rPr>
      </w:pPr>
      <w:r>
        <w:rPr>
          <w:rFonts w:ascii="Arial" w:cs="Arial" w:eastAsia="Calibri" w:hAnsi="Arial"/>
          <w:kern w:val="2"/>
          <w:sz w:val="24"/>
          <w:szCs w:val="24"/>
          <w:lang w:val="en-ID" w:bidi="ar-SA" w:eastAsia="en-US"/>
          <w14:ligatures xmlns:w14="http://schemas.microsoft.com/office/word/2010/wordml" w14:val="standardContextual"/>
        </w:rPr>
        <w:t>Puji syukur kehadirat Allah SWT yang mana atas segala limpahan rahmat dan hidayah-Nya, baik berupa kesehatan kesempatan dan kekuatan kepada penulis, sehingga penulis dapat menyelesaikan skripsi ini yang merupakan salah satu syarat untuk memperoleh gelar Sarjana Strata Satu (S.1) pada Sekolah Tinggi Ilmu Administrasi Lancang Kuning Dumai.</w:t>
      </w:r>
    </w:p>
    <w:p>
      <w:pPr>
        <w:pStyle w:val="style0"/>
        <w:widowControl/>
        <w:autoSpaceDE/>
        <w:autoSpaceDN/>
        <w:spacing w:after="0" w:lineRule="auto" w:line="480"/>
        <w:ind w:firstLine="720"/>
        <w:jc w:val="both"/>
        <w:rPr>
          <w:rFonts w:ascii="Arial" w:cs="Arial" w:eastAsia="Calibri" w:hAnsi="Arial"/>
          <w:kern w:val="2"/>
          <w:sz w:val="24"/>
          <w:szCs w:val="24"/>
          <w:lang w:val="en-ID" w:bidi="ar-SA" w:eastAsia="en-US"/>
          <w14:ligatures xmlns:w14="http://schemas.microsoft.com/office/word/2010/wordml" w14:val="standardContextual"/>
        </w:rPr>
      </w:pPr>
      <w:r>
        <w:rPr>
          <w:rFonts w:ascii="Arial" w:cs="Arial" w:eastAsia="Calibri" w:hAnsi="Arial"/>
          <w:kern w:val="2"/>
          <w:sz w:val="24"/>
          <w:szCs w:val="24"/>
          <w:lang w:val="en-ID" w:bidi="ar-SA" w:eastAsia="en-US"/>
          <w14:ligatures xmlns:w14="http://schemas.microsoft.com/office/word/2010/wordml" w14:val="standardContextual"/>
        </w:rPr>
        <w:t>Penulis menyadari bahwa penulisan ini masih jauh dari sempurna dan masih terdapat kesalahan dan kejanggalan, untuk itu penulis mohon kritik dan saran demi kesempurnaan penulisan.</w:t>
      </w:r>
    </w:p>
    <w:p>
      <w:pPr>
        <w:pStyle w:val="style0"/>
        <w:widowControl/>
        <w:autoSpaceDE/>
        <w:autoSpaceDN/>
        <w:spacing w:after="0" w:lineRule="auto" w:line="480"/>
        <w:ind w:firstLine="720"/>
        <w:jc w:val="both"/>
        <w:rPr>
          <w:rFonts w:ascii="Arial" w:cs="Arial" w:eastAsia="Calibri" w:hAnsi="Arial"/>
          <w:kern w:val="2"/>
          <w:sz w:val="24"/>
          <w:szCs w:val="24"/>
          <w:lang w:val="en-ID" w:bidi="ar-SA" w:eastAsia="en-US"/>
          <w14:ligatures xmlns:w14="http://schemas.microsoft.com/office/word/2010/wordml" w14:val="standardContextual"/>
        </w:rPr>
      </w:pPr>
      <w:r>
        <w:rPr>
          <w:rFonts w:ascii="Arial" w:cs="Arial" w:eastAsia="Calibri" w:hAnsi="Arial"/>
          <w:kern w:val="2"/>
          <w:sz w:val="24"/>
          <w:szCs w:val="24"/>
          <w:lang w:val="en-ID" w:bidi="ar-SA" w:eastAsia="en-US"/>
          <w14:ligatures xmlns:w14="http://schemas.microsoft.com/office/word/2010/wordml" w14:val="standardContextual"/>
        </w:rPr>
        <w:t xml:space="preserve">Keberhasilan penulis dalam penulisan ini tidak terlepas dari bantuan berbagai pihak, untuk itu dalam kesempatan ini penulis </w:t>
      </w:r>
      <w:r>
        <w:rPr>
          <w:rFonts w:ascii="Arial" w:cs="Arial" w:eastAsia="Calibri" w:hAnsi="Arial"/>
          <w:kern w:val="2"/>
          <w:sz w:val="24"/>
          <w:szCs w:val="24"/>
          <w:lang w:val="en-ID" w:bidi="ar-SA" w:eastAsia="en-US"/>
          <w14:ligatures xmlns:w14="http://schemas.microsoft.com/office/word/2010/wordml" w14:val="standardContextual"/>
        </w:rPr>
        <w:t>mengucapkan terimakasih kepada:</w:t>
      </w:r>
    </w:p>
    <w:p>
      <w:pPr>
        <w:pStyle w:val="style0"/>
        <w:widowControl/>
        <w:numPr>
          <w:ilvl w:val="0"/>
          <w:numId w:val="1"/>
        </w:numPr>
        <w:tabs>
          <w:tab w:val="clear" w:pos="720"/>
        </w:tabs>
        <w:autoSpaceDE/>
        <w:autoSpaceDN/>
        <w:spacing w:after="120" w:lineRule="auto" w:line="480"/>
        <w:ind w:left="426" w:hanging="360"/>
        <w:jc w:val="both"/>
        <w:rPr>
          <w:rFonts w:ascii="Arial" w:cs="Arial" w:eastAsia="Calibri" w:hAnsi="Arial"/>
          <w:kern w:val="2"/>
          <w:sz w:val="24"/>
          <w:szCs w:val="24"/>
          <w:lang w:val="en-ID" w:bidi="ar-SA" w:eastAsia="en-US"/>
          <w14:ligatures xmlns:w14="http://schemas.microsoft.com/office/word/2010/wordml" w14:val="standardContextual"/>
        </w:rPr>
      </w:pPr>
      <w:r>
        <w:rPr>
          <w:rFonts w:ascii="Arial" w:cs="Arial" w:eastAsia="Calibri" w:hAnsi="Arial"/>
          <w:kern w:val="2"/>
          <w:sz w:val="24"/>
          <w:szCs w:val="24"/>
          <w:lang w:val="en-ID" w:bidi="ar-SA" w:eastAsia="en-US"/>
          <w14:ligatures xmlns:w14="http://schemas.microsoft.com/office/word/2010/wordml" w14:val="standardContextual"/>
        </w:rPr>
        <w:t>Bapak</w:t>
      </w:r>
      <w:r>
        <w:rPr>
          <w:rFonts w:ascii="Arial" w:cs="Arial" w:eastAsia="Calibri" w:hAnsi="Arial"/>
          <w:kern w:val="2"/>
          <w:sz w:val="24"/>
          <w:szCs w:val="24"/>
          <w:lang w:val="en-ID" w:bidi="ar-SA" w:eastAsia="en-US"/>
          <w14:ligatures xmlns:w14="http://schemas.microsoft.com/office/word/2010/wordml" w14:val="standardContextual"/>
        </w:rPr>
        <w:t xml:space="preserve"> Latip,</w:t>
      </w:r>
      <w:r>
        <w:rPr>
          <w:rFonts w:ascii="Arial" w:cs="Arial" w:eastAsia="Calibri" w:hAnsi="Arial"/>
          <w:kern w:val="2"/>
          <w:sz w:val="24"/>
          <w:szCs w:val="24"/>
          <w:lang w:val="en-ID" w:bidi="ar-SA" w:eastAsia="en-US"/>
          <w14:ligatures xmlns:w14="http://schemas.microsoft.com/office/word/2010/wordml" w14:val="standardContextual"/>
        </w:rPr>
        <w:t xml:space="preserve"> </w:t>
      </w:r>
      <w:r>
        <w:rPr>
          <w:rFonts w:ascii="Arial" w:cs="Arial" w:eastAsia="Calibri" w:hAnsi="Arial"/>
          <w:kern w:val="2"/>
          <w:sz w:val="24"/>
          <w:szCs w:val="24"/>
          <w:lang w:val="en-ID" w:bidi="ar-SA" w:eastAsia="en-US"/>
          <w14:ligatures xmlns:w14="http://schemas.microsoft.com/office/word/2010/wordml" w14:val="standardContextual"/>
        </w:rPr>
        <w:t>S.Sos., M.Si.,</w:t>
      </w:r>
      <w:r>
        <w:rPr>
          <w:rFonts w:ascii="Arial" w:cs="Arial" w:eastAsia="Calibri" w:hAnsi="Arial"/>
          <w:kern w:val="2"/>
          <w:sz w:val="24"/>
          <w:szCs w:val="24"/>
          <w:lang w:val="en-ID" w:bidi="ar-SA" w:eastAsia="en-US"/>
          <w14:ligatures xmlns:w14="http://schemas.microsoft.com/office/word/2010/wordml" w14:val="standardContextual"/>
        </w:rPr>
        <w:t>Ph.D</w:t>
      </w:r>
      <w:r>
        <w:rPr>
          <w:rFonts w:ascii="Arial" w:cs="Arial" w:eastAsia="Calibri" w:hAnsi="Arial"/>
          <w:kern w:val="2"/>
          <w:sz w:val="24"/>
          <w:szCs w:val="24"/>
          <w:lang w:val="en-ID" w:bidi="ar-SA" w:eastAsia="en-US"/>
          <w14:ligatures xmlns:w14="http://schemas.microsoft.com/office/word/2010/wordml" w14:val="standardContextual"/>
        </w:rPr>
        <w:t xml:space="preserve"> </w:t>
      </w:r>
      <w:r>
        <w:rPr>
          <w:rFonts w:ascii="Arial" w:cs="Arial" w:eastAsia="Calibri" w:hAnsi="Arial"/>
          <w:kern w:val="2"/>
          <w:sz w:val="24"/>
          <w:szCs w:val="24"/>
          <w:lang w:val="en-ID" w:bidi="ar-SA" w:eastAsia="en-US"/>
          <w14:ligatures xmlns:w14="http://schemas.microsoft.com/office/word/2010/wordml" w14:val="standardContextual"/>
        </w:rPr>
        <w:t>selaku Ketua STIA Lancang Kuning, atas arahan dan motivasi yang diberikan kepada penulis.</w:t>
      </w:r>
    </w:p>
    <w:p>
      <w:pPr>
        <w:pStyle w:val="style0"/>
        <w:widowControl/>
        <w:numPr>
          <w:ilvl w:val="0"/>
          <w:numId w:val="1"/>
        </w:numPr>
        <w:tabs>
          <w:tab w:val="clear" w:pos="720"/>
        </w:tabs>
        <w:autoSpaceDE/>
        <w:autoSpaceDN/>
        <w:spacing w:after="100" w:afterAutospacing="true" w:lineRule="auto" w:line="480"/>
        <w:ind w:left="425" w:hanging="360"/>
        <w:jc w:val="both"/>
        <w:rPr>
          <w:rFonts w:ascii="Arial" w:cs="Arial" w:eastAsia="Calibri" w:hAnsi="Arial"/>
          <w:kern w:val="2"/>
          <w:sz w:val="24"/>
          <w:szCs w:val="24"/>
          <w:lang w:val="en-ID" w:bidi="ar-SA" w:eastAsia="en-US"/>
          <w14:ligatures xmlns:w14="http://schemas.microsoft.com/office/word/2010/wordml" w14:val="standardContextual"/>
        </w:rPr>
      </w:pPr>
      <w:r>
        <w:rPr>
          <w:rFonts w:ascii="Arial" w:cs="Arial" w:eastAsia="Calibri" w:hAnsi="Arial"/>
          <w:kern w:val="2"/>
          <w:sz w:val="24"/>
          <w:szCs w:val="24"/>
          <w:lang w:val="en-ID" w:bidi="ar-SA" w:eastAsia="en-US"/>
          <w14:ligatures xmlns:w14="http://schemas.microsoft.com/office/word/2010/wordml" w14:val="standardContextual"/>
        </w:rPr>
        <w:t>Ibu Dila Erlianti, S.Sos., M.Si., selaku Ketua Program Studi Administrasi Negara di STIA Lancang Kuning, atas bimbingan dan petunjuk yang diberikan kepada penulis.</w:t>
      </w:r>
    </w:p>
    <w:p>
      <w:pPr>
        <w:pStyle w:val="style0"/>
        <w:widowControl/>
        <w:numPr>
          <w:ilvl w:val="0"/>
          <w:numId w:val="1"/>
        </w:numPr>
        <w:tabs>
          <w:tab w:val="clear" w:pos="720"/>
        </w:tabs>
        <w:autoSpaceDE/>
        <w:autoSpaceDN/>
        <w:spacing w:after="100" w:afterAutospacing="true" w:lineRule="auto" w:line="480"/>
        <w:ind w:left="425" w:hanging="360"/>
        <w:jc w:val="both"/>
        <w:rPr>
          <w:rFonts w:ascii="Arial" w:cs="Arial" w:eastAsia="Calibri" w:hAnsi="Arial"/>
          <w:kern w:val="2"/>
          <w:sz w:val="24"/>
          <w:szCs w:val="24"/>
          <w:lang w:val="en-ID" w:bidi="ar-SA" w:eastAsia="en-US"/>
          <w14:ligatures xmlns:w14="http://schemas.microsoft.com/office/word/2010/wordml" w14:val="standardContextual"/>
        </w:rPr>
      </w:pPr>
      <w:r>
        <w:rPr>
          <w:rFonts w:ascii="Arial" w:cs="Arial" w:eastAsia="Calibri" w:hAnsi="Arial"/>
          <w:kern w:val="2"/>
          <w:sz w:val="24"/>
          <w:szCs w:val="24"/>
          <w:lang w:val="en-ID" w:bidi="ar-SA" w:eastAsia="en-US"/>
          <w14:ligatures xmlns:w14="http://schemas.microsoft.com/office/word/2010/wordml" w14:val="standardContextual"/>
        </w:rPr>
        <w:t xml:space="preserve">Bapak </w:t>
      </w:r>
      <w:r>
        <w:rPr>
          <w:rFonts w:ascii="Arial" w:cs="Arial" w:eastAsia="Calibri" w:hAnsi="Arial"/>
          <w:kern w:val="0"/>
          <w:sz w:val="24"/>
          <w:szCs w:val="24"/>
          <w:lang w:val="id-ID" w:bidi="ar-SA" w:eastAsia="en-US"/>
          <w14:ligatures xmlns:w14="http://schemas.microsoft.com/office/word/2010/wordml" w14:val="none"/>
        </w:rPr>
        <w:t xml:space="preserve">Dr.,Dede Mirza, SH., </w:t>
      </w:r>
      <w:r>
        <w:rPr>
          <w:rFonts w:ascii="Arial" w:cs="Arial" w:eastAsia="Calibri" w:hAnsi="Arial"/>
          <w:spacing w:val="-5"/>
          <w:kern w:val="0"/>
          <w:sz w:val="24"/>
          <w:szCs w:val="24"/>
          <w:lang w:val="id-ID" w:bidi="ar-SA" w:eastAsia="en-US"/>
          <w14:ligatures xmlns:w14="http://schemas.microsoft.com/office/word/2010/wordml" w14:val="none"/>
        </w:rPr>
        <w:t>MH</w:t>
      </w:r>
      <w:r>
        <w:rPr>
          <w:rFonts w:ascii="Arial" w:cs="Arial" w:eastAsia="Calibri" w:hAnsi="Arial"/>
          <w:spacing w:val="-5"/>
          <w:kern w:val="0"/>
          <w:sz w:val="24"/>
          <w:szCs w:val="24"/>
          <w:lang w:val="en-US" w:bidi="ar-SA" w:eastAsia="en-US"/>
          <w14:ligatures xmlns:w14="http://schemas.microsoft.com/office/word/2010/wordml" w14:val="none"/>
        </w:rPr>
        <w:t xml:space="preserve"> selaku Dosen Pembimbing I </w:t>
      </w:r>
      <w:r>
        <w:rPr>
          <w:rFonts w:ascii="Arial" w:cs="Arial" w:eastAsia="Calibri" w:hAnsi="Arial"/>
          <w:kern w:val="2"/>
          <w:sz w:val="24"/>
          <w:szCs w:val="24"/>
          <w:lang w:val="en-ID" w:bidi="ar-SA" w:eastAsia="en-US"/>
          <w14:ligatures xmlns:w14="http://schemas.microsoft.com/office/word/2010/wordml" w14:val="standardContextual"/>
        </w:rPr>
        <w:t>yang telah meluangkan waktu, tenaga dan pikiran untuk memberikan ilmu, motivasi, petunjuk serta bimbingan dalam penyusuna</w:t>
      </w:r>
      <w:r>
        <w:rPr>
          <w:rFonts w:ascii="Arial" w:cs="Arial" w:eastAsia="Calibri" w:hAnsi="Arial"/>
          <w:kern w:val="2"/>
          <w:sz w:val="24"/>
          <w:szCs w:val="24"/>
          <w:lang w:val="en-US" w:bidi="ar-SA" w:eastAsia="en-US"/>
          <w14:ligatures xmlns:w14="http://schemas.microsoft.com/office/word/2010/wordml" w14:val="standardContextual"/>
        </w:rPr>
        <w:t>n</w:t>
      </w:r>
      <w:r>
        <w:rPr>
          <w:rFonts w:ascii="Arial" w:cs="Arial" w:eastAsia="Calibri" w:hAnsi="Arial"/>
          <w:kern w:val="2"/>
          <w:sz w:val="24"/>
          <w:szCs w:val="24"/>
          <w:lang w:val="en-ID" w:bidi="ar-SA" w:eastAsia="en-US"/>
          <w14:ligatures xmlns:w14="http://schemas.microsoft.com/office/word/2010/wordml" w14:val="standardContextual"/>
        </w:rPr>
        <w:t xml:space="preserve"> skripsi ini kepada penulis.</w:t>
      </w:r>
    </w:p>
    <w:p>
      <w:pPr>
        <w:pStyle w:val="style0"/>
        <w:widowControl/>
        <w:numPr>
          <w:ilvl w:val="0"/>
          <w:numId w:val="1"/>
        </w:numPr>
        <w:tabs>
          <w:tab w:val="clear" w:pos="720"/>
        </w:tabs>
        <w:autoSpaceDE/>
        <w:autoSpaceDN/>
        <w:spacing w:after="120" w:lineRule="auto" w:line="480"/>
        <w:ind w:left="426" w:hanging="360"/>
        <w:jc w:val="both"/>
        <w:rPr>
          <w:rFonts w:ascii="Arial" w:cs="Arial" w:eastAsia="Calibri" w:hAnsi="Arial"/>
          <w:kern w:val="2"/>
          <w:sz w:val="24"/>
          <w:szCs w:val="24"/>
          <w:lang w:val="en-ID" w:bidi="ar-SA" w:eastAsia="en-US"/>
          <w14:ligatures xmlns:w14="http://schemas.microsoft.com/office/word/2010/wordml" w14:val="standardContextual"/>
        </w:rPr>
      </w:pPr>
      <w:r>
        <w:rPr>
          <w:rFonts w:ascii="Arial" w:cs="Arial" w:eastAsia="Calibri" w:hAnsi="Arial"/>
          <w:bCs/>
          <w:kern w:val="2"/>
          <w:sz w:val="24"/>
          <w:szCs w:val="24"/>
          <w:lang w:val="sv-SE" w:bidi="ar-SA" w:eastAsia="en-US"/>
          <w14:ligatures xmlns:w14="http://schemas.microsoft.com/office/word/2010/wordml" w14:val="standardContextual"/>
        </w:rPr>
        <w:t>Ibu</w:t>
      </w:r>
      <w:r>
        <w:rPr>
          <w:rFonts w:ascii="Arial" w:cs="Arial" w:eastAsia="Calibri" w:hAnsi="Arial"/>
          <w:bCs/>
          <w:kern w:val="2"/>
          <w:sz w:val="24"/>
          <w:szCs w:val="24"/>
          <w:lang w:val="sv-SE" w:bidi="ar-SA" w:eastAsia="en-US"/>
          <w14:ligatures xmlns:w14="http://schemas.microsoft.com/office/word/2010/wordml" w14:val="standardContextual"/>
        </w:rPr>
        <w:t xml:space="preserve"> Lili Suryani, S.Sos., M.Si</w:t>
      </w:r>
      <w:r>
        <w:rPr>
          <w:rFonts w:ascii="Arial" w:cs="Arial" w:eastAsia="Calibri" w:hAnsi="Arial"/>
          <w:kern w:val="2"/>
          <w:sz w:val="24"/>
          <w:szCs w:val="24"/>
          <w:lang w:val="en-ID" w:bidi="ar-SA" w:eastAsia="en-US"/>
          <w14:ligatures xmlns:w14="http://schemas.microsoft.com/office/word/2010/wordml" w14:val="standardContextual"/>
        </w:rPr>
        <w:t xml:space="preserve">, S.Sos., </w:t>
      </w:r>
      <w:r>
        <w:rPr>
          <w:rFonts w:ascii="Arial" w:cs="Arial" w:eastAsia="Calibri" w:hAnsi="Arial"/>
          <w:kern w:val="2"/>
          <w:sz w:val="24"/>
          <w:szCs w:val="24"/>
          <w:lang w:val="en-ID" w:bidi="ar-SA" w:eastAsia="en-US"/>
          <w14:ligatures xmlns:w14="http://schemas.microsoft.com/office/word/2010/wordml" w14:val="standardContextual"/>
        </w:rPr>
        <w:t>M.Si., selaku Ketua Program Studi Administrasi</w:t>
      </w:r>
      <w:r>
        <w:rPr>
          <w:rFonts w:ascii="Arial" w:cs="Arial" w:eastAsia="Calibri" w:hAnsi="Arial"/>
          <w:kern w:val="2"/>
          <w:sz w:val="24"/>
          <w:szCs w:val="24"/>
          <w:lang w:val="en-ID" w:bidi="ar-SA" w:eastAsia="en-US"/>
          <w14:ligatures xmlns:w14="http://schemas.microsoft.com/office/word/2010/wordml" w14:val="standardContextual"/>
        </w:rPr>
        <w:t xml:space="preserve"> </w:t>
      </w:r>
      <w:r>
        <w:rPr>
          <w:rFonts w:ascii="Arial" w:cs="Arial" w:eastAsia="Calibri" w:hAnsi="Arial"/>
          <w:kern w:val="2"/>
          <w:sz w:val="24"/>
          <w:szCs w:val="24"/>
          <w:lang w:val="en-ID" w:bidi="ar-SA" w:eastAsia="en-US"/>
          <w14:ligatures xmlns:w14="http://schemas.microsoft.com/office/word/2010/wordml" w14:val="standardContextual"/>
        </w:rPr>
        <w:t>N</w:t>
      </w:r>
      <w:r>
        <w:rPr>
          <w:rFonts w:ascii="Arial" w:cs="Arial" w:eastAsia="Calibri" w:hAnsi="Arial"/>
          <w:kern w:val="2"/>
          <w:sz w:val="24"/>
          <w:szCs w:val="24"/>
          <w:lang w:val="en-ID" w:bidi="ar-SA" w:eastAsia="en-US"/>
          <w14:ligatures xmlns:w14="http://schemas.microsoft.com/office/word/2010/wordml" w14:val="standardContextual"/>
        </w:rPr>
        <w:t>egara</w:t>
      </w:r>
      <w:r>
        <w:rPr>
          <w:rFonts w:ascii="Arial" w:cs="Arial" w:eastAsia="Calibri" w:hAnsi="Arial"/>
          <w:kern w:val="2"/>
          <w:sz w:val="24"/>
          <w:szCs w:val="24"/>
          <w:lang w:val="en-ID" w:bidi="ar-SA" w:eastAsia="en-US"/>
          <w14:ligatures xmlns:w14="http://schemas.microsoft.com/office/word/2010/wordml" w14:val="standardContextual"/>
        </w:rPr>
        <w:t xml:space="preserve"> di STIA Lancang Kuning</w:t>
      </w:r>
      <w:r>
        <w:rPr>
          <w:rFonts w:ascii="Arial" w:cs="Arial" w:eastAsia="Calibri" w:hAnsi="Arial"/>
          <w:kern w:val="2"/>
          <w:sz w:val="24"/>
          <w:szCs w:val="24"/>
          <w:lang w:val="en-ID" w:bidi="ar-SA" w:eastAsia="en-US"/>
          <w14:ligatures xmlns:w14="http://schemas.microsoft.com/office/word/2010/wordml" w14:val="standardContextual"/>
        </w:rPr>
        <w:t xml:space="preserve"> dan </w:t>
      </w:r>
      <w:r>
        <w:rPr>
          <w:rFonts w:ascii="Arial" w:cs="Arial" w:eastAsia="Calibri" w:hAnsi="Arial"/>
          <w:kern w:val="2"/>
          <w:sz w:val="24"/>
          <w:szCs w:val="24"/>
          <w:lang w:val="en-ID" w:bidi="ar-SA" w:eastAsia="en-US"/>
          <w14:ligatures xmlns:w14="http://schemas.microsoft.com/office/word/2010/wordml" w14:val="standardContextual"/>
        </w:rPr>
        <w:t>selaku Dosen Pembimbing II,</w:t>
      </w:r>
      <w:r>
        <w:rPr>
          <w:rFonts w:ascii="Arial" w:cs="Arial" w:eastAsia="Calibri" w:hAnsi="Arial"/>
          <w:kern w:val="2"/>
          <w:sz w:val="24"/>
          <w:szCs w:val="24"/>
          <w:lang w:val="en-ID" w:bidi="ar-SA" w:eastAsia="en-US"/>
          <w14:ligatures xmlns:w14="http://schemas.microsoft.com/office/word/2010/wordml" w14:val="standardContextual"/>
        </w:rPr>
        <w:t xml:space="preserve"> </w:t>
      </w:r>
      <w:r>
        <w:rPr>
          <w:rFonts w:ascii="Arial" w:cs="Arial" w:eastAsia="Calibri" w:hAnsi="Arial"/>
          <w:kern w:val="2"/>
          <w:sz w:val="24"/>
          <w:szCs w:val="24"/>
          <w:lang w:val="en-ID" w:bidi="ar-SA" w:eastAsia="en-US"/>
          <w14:ligatures xmlns:w14="http://schemas.microsoft.com/office/word/2010/wordml" w14:val="standardContextual"/>
        </w:rPr>
        <w:t>yang telah meluangkan waktu untuk memberikan bimbingan dan arahan serta memberikan banyak motivasi dan dorongan kepada penulis sehingga penulis dapat menyelesaikan skripsi ini tepat pada waktunya</w:t>
      </w:r>
      <w:r>
        <w:rPr>
          <w:rFonts w:ascii="Arial" w:cs="Arial" w:eastAsia="Calibri" w:hAnsi="Arial"/>
          <w:kern w:val="2"/>
          <w:sz w:val="24"/>
          <w:szCs w:val="24"/>
          <w:lang w:val="en-ID" w:bidi="ar-SA" w:eastAsia="en-US"/>
          <w14:ligatures xmlns:w14="http://schemas.microsoft.com/office/word/2010/wordml" w14:val="standardContextual"/>
        </w:rPr>
        <w:t>.</w:t>
      </w:r>
    </w:p>
    <w:p>
      <w:pPr>
        <w:pStyle w:val="style179"/>
        <w:widowControl/>
        <w:numPr>
          <w:ilvl w:val="0"/>
          <w:numId w:val="1"/>
        </w:numPr>
        <w:tabs>
          <w:tab w:val="clear" w:pos="720"/>
        </w:tabs>
        <w:autoSpaceDE/>
        <w:autoSpaceDN/>
        <w:spacing w:after="200" w:lineRule="auto" w:line="480"/>
        <w:ind w:left="426" w:hanging="360"/>
        <w:jc w:val="both"/>
        <w:contextualSpacing/>
        <w:rPr>
          <w:rFonts w:ascii="Arial" w:cs="Arial" w:eastAsia="Calibri" w:hAnsi="Arial"/>
          <w:kern w:val="2"/>
          <w:sz w:val="24"/>
          <w:szCs w:val="24"/>
          <w:lang w:val="en-ID" w:bidi="ar-SA" w:eastAsia="en-US"/>
          <w14:ligatures xmlns:w14="http://schemas.microsoft.com/office/word/2010/wordml" w14:val="standardContextual"/>
        </w:rPr>
      </w:pPr>
      <w:r>
        <w:rPr>
          <w:rFonts w:ascii="Arial" w:cs="Arial" w:eastAsia="Calibri" w:hAnsi="Arial"/>
          <w:kern w:val="2"/>
          <w:sz w:val="24"/>
          <w:szCs w:val="24"/>
          <w:lang w:val="en-ID" w:bidi="ar-SA" w:eastAsia="en-US"/>
          <w14:ligatures xmlns:w14="http://schemas.microsoft.com/office/word/2010/wordml" w14:val="standardContextual"/>
        </w:rPr>
        <w:t>Bapak dan Ibu Dose</w:t>
      </w:r>
      <w:r>
        <w:rPr>
          <w:rFonts w:ascii="Arial" w:cs="Arial" w:eastAsia="Calibri" w:hAnsi="Arial"/>
          <w:kern w:val="2"/>
          <w:sz w:val="24"/>
          <w:szCs w:val="24"/>
          <w:lang w:val="en-ID" w:bidi="ar-SA" w:eastAsia="en-US"/>
          <w14:ligatures xmlns:w14="http://schemas.microsoft.com/office/word/2010/wordml" w14:val="standardContextual"/>
        </w:rPr>
        <w:t xml:space="preserve">n &amp; Staff </w:t>
      </w:r>
      <w:r>
        <w:rPr>
          <w:rFonts w:ascii="Arial" w:cs="Arial" w:eastAsia="Calibri" w:hAnsi="Arial"/>
          <w:kern w:val="2"/>
          <w:sz w:val="24"/>
          <w:szCs w:val="24"/>
          <w:lang w:val="en-ID" w:bidi="ar-SA" w:eastAsia="en-US"/>
          <w14:ligatures xmlns:w14="http://schemas.microsoft.com/office/word/2010/wordml" w14:val="standardContextual"/>
        </w:rPr>
        <w:t>Sekolah Tinggi Ilmu Administrasi Lancang Kuning Dumai yang tela</w:t>
      </w:r>
      <w:r>
        <w:rPr>
          <w:rFonts w:ascii="Arial" w:cs="Arial" w:eastAsia="Calibri" w:hAnsi="Arial"/>
          <w:kern w:val="2"/>
          <w:sz w:val="24"/>
          <w:szCs w:val="24"/>
          <w:lang w:val="en-ID" w:bidi="ar-SA" w:eastAsia="en-US"/>
          <w14:ligatures xmlns:w14="http://schemas.microsoft.com/office/word/2010/wordml" w14:val="standardContextual"/>
        </w:rPr>
        <w:t>h banyak memberikan pandangan se</w:t>
      </w:r>
      <w:r>
        <w:rPr>
          <w:rFonts w:ascii="Arial" w:cs="Arial" w:eastAsia="Calibri" w:hAnsi="Arial"/>
          <w:kern w:val="2"/>
          <w:sz w:val="24"/>
          <w:szCs w:val="24"/>
          <w:lang w:val="en-ID" w:bidi="ar-SA" w:eastAsia="en-US"/>
          <w14:ligatures xmlns:w14="http://schemas.microsoft.com/office/word/2010/wordml" w14:val="standardContextual"/>
        </w:rPr>
        <w:t>rta masukan sangat berarti bagi penyelesaian penulisan ini.</w:t>
      </w:r>
    </w:p>
    <w:p>
      <w:pPr>
        <w:pStyle w:val="style179"/>
        <w:widowControl/>
        <w:numPr>
          <w:ilvl w:val="0"/>
          <w:numId w:val="1"/>
        </w:numPr>
        <w:tabs>
          <w:tab w:val="clear" w:pos="720"/>
        </w:tabs>
        <w:autoSpaceDE/>
        <w:autoSpaceDN/>
        <w:spacing w:after="200" w:lineRule="auto" w:line="480"/>
        <w:ind w:left="426" w:hanging="360"/>
        <w:jc w:val="both"/>
        <w:contextualSpacing/>
        <w:rPr>
          <w:rFonts w:ascii="Arial" w:cs="Arial" w:eastAsia="Calibri" w:hAnsi="Arial"/>
          <w:kern w:val="2"/>
          <w:sz w:val="24"/>
          <w:szCs w:val="24"/>
          <w:lang w:val="en-ID" w:bidi="ar-SA" w:eastAsia="en-US"/>
          <w14:ligatures xmlns:w14="http://schemas.microsoft.com/office/word/2010/wordml" w14:val="standardContextual"/>
        </w:rPr>
      </w:pPr>
      <w:r>
        <w:rPr>
          <w:rFonts w:ascii="Arial" w:cs="Arial" w:eastAsia="Calibri" w:hAnsi="Arial"/>
          <w:kern w:val="2"/>
          <w:sz w:val="24"/>
          <w:szCs w:val="24"/>
          <w:lang w:val="en-ID" w:bidi="ar-SA" w:eastAsia="en-US"/>
          <w14:ligatures xmlns:w14="http://schemas.microsoft.com/office/word/2010/wordml" w14:val="standardContextual"/>
        </w:rPr>
        <w:t>Keluarga</w:t>
      </w:r>
      <w:r>
        <w:rPr>
          <w:rFonts w:ascii="Arial" w:cs="Arial" w:eastAsia="Calibri" w:hAnsi="Arial"/>
          <w:kern w:val="2"/>
          <w:sz w:val="24"/>
          <w:szCs w:val="24"/>
          <w:lang w:val="en-ID" w:bidi="ar-SA" w:eastAsia="en-US"/>
          <w14:ligatures xmlns:w14="http://schemas.microsoft.com/office/word/2010/wordml" w14:val="standardContextual"/>
        </w:rPr>
        <w:t xml:space="preserve"> tercinta </w:t>
      </w:r>
      <w:r>
        <w:rPr>
          <w:rFonts w:ascii="Arial" w:cs="Arial" w:eastAsia="Calibri" w:hAnsi="Arial"/>
          <w:kern w:val="2"/>
          <w:sz w:val="24"/>
          <w:szCs w:val="24"/>
          <w:lang w:val="en-ID" w:bidi="ar-SA" w:eastAsia="en-US"/>
          <w14:ligatures xmlns:w14="http://schemas.microsoft.com/office/word/2010/wordml" w14:val="standardContextual"/>
        </w:rPr>
        <w:t xml:space="preserve">terkhusus dan teristimewa terima kasih kepada kedua orang tua </w:t>
      </w:r>
      <w:r>
        <w:rPr>
          <w:rFonts w:ascii="Arial" w:cs="Arial" w:eastAsia="Calibri" w:hAnsi="Arial"/>
          <w:kern w:val="2"/>
          <w:sz w:val="24"/>
          <w:szCs w:val="24"/>
          <w:lang w:val="en-ID" w:bidi="ar-SA" w:eastAsia="en-US"/>
          <w14:ligatures xmlns:w14="http://schemas.microsoft.com/office/word/2010/wordml" w14:val="standardContextual"/>
        </w:rPr>
        <w:t xml:space="preserve">Bapak </w:t>
      </w:r>
      <w:r>
        <w:rPr>
          <w:rFonts w:ascii="Arial" w:cs="Arial" w:eastAsia="Calibri" w:hAnsi="Arial"/>
          <w:kern w:val="2"/>
          <w:sz w:val="24"/>
          <w:szCs w:val="24"/>
          <w:lang w:val="en-ID" w:bidi="ar-SA" w:eastAsia="en-US"/>
          <w14:ligatures xmlns:w14="http://schemas.microsoft.com/office/word/2010/wordml" w14:val="standardContextual"/>
        </w:rPr>
        <w:t xml:space="preserve">Saparuddin </w:t>
      </w:r>
      <w:r>
        <w:rPr>
          <w:rFonts w:ascii="Arial" w:cs="Arial" w:eastAsia="Calibri" w:hAnsi="Arial"/>
          <w:kern w:val="2"/>
          <w:sz w:val="24"/>
          <w:szCs w:val="24"/>
          <w:lang w:val="en-ID" w:bidi="ar-SA" w:eastAsia="en-US"/>
          <w14:ligatures xmlns:w14="http://schemas.microsoft.com/office/word/2010/wordml" w14:val="standardContextual"/>
        </w:rPr>
        <w:t xml:space="preserve"> dan Ibu </w:t>
      </w:r>
      <w:r>
        <w:rPr>
          <w:rFonts w:ascii="Arial" w:cs="Arial" w:eastAsia="Calibri" w:hAnsi="Arial"/>
          <w:kern w:val="2"/>
          <w:sz w:val="24"/>
          <w:szCs w:val="24"/>
          <w:lang w:val="en-ID" w:bidi="ar-SA" w:eastAsia="en-US"/>
          <w14:ligatures xmlns:w14="http://schemas.microsoft.com/office/word/2010/wordml" w14:val="standardContextual"/>
        </w:rPr>
        <w:t>N</w:t>
      </w:r>
      <w:r>
        <w:rPr>
          <w:rFonts w:ascii="Arial" w:cs="Arial" w:eastAsia="Calibri" w:hAnsi="Arial"/>
          <w:kern w:val="2"/>
          <w:sz w:val="24"/>
          <w:szCs w:val="24"/>
          <w:lang w:val="en-ID" w:bidi="ar-SA" w:eastAsia="en-US"/>
          <w14:ligatures xmlns:w14="http://schemas.microsoft.com/office/word/2010/wordml" w14:val="standardContextual"/>
        </w:rPr>
        <w:t>i</w:t>
      </w:r>
      <w:r>
        <w:rPr>
          <w:rFonts w:ascii="Arial" w:cs="Arial" w:eastAsia="Calibri" w:hAnsi="Arial"/>
          <w:kern w:val="2"/>
          <w:sz w:val="24"/>
          <w:szCs w:val="24"/>
          <w:lang w:val="en-ID" w:bidi="ar-SA" w:eastAsia="en-US"/>
          <w14:ligatures xmlns:w14="http://schemas.microsoft.com/office/word/2010/wordml" w14:val="standardContextual"/>
        </w:rPr>
        <w:t>rwati</w:t>
      </w:r>
      <w:r>
        <w:rPr>
          <w:rFonts w:ascii="Arial" w:cs="Arial" w:eastAsia="Calibri" w:hAnsi="Arial"/>
          <w:kern w:val="2"/>
          <w:sz w:val="24"/>
          <w:szCs w:val="24"/>
          <w:lang w:val="en-ID" w:bidi="ar-SA" w:eastAsia="en-US"/>
          <w14:ligatures xmlns:w14="http://schemas.microsoft.com/office/word/2010/wordml" w14:val="standardContextual"/>
        </w:rPr>
        <w:t xml:space="preserve"> yang </w:t>
      </w:r>
      <w:r>
        <w:rPr>
          <w:rFonts w:ascii="Arial" w:cs="Arial" w:eastAsia="Calibri" w:hAnsi="Arial"/>
          <w:kern w:val="2"/>
          <w:sz w:val="24"/>
          <w:szCs w:val="24"/>
          <w:lang w:val="en-ID" w:bidi="ar-SA" w:eastAsia="en-US"/>
          <w14:ligatures xmlns:w14="http://schemas.microsoft.com/office/word/2010/wordml" w14:val="standardContextual"/>
        </w:rPr>
        <w:t>sel</w:t>
      </w:r>
      <w:r>
        <w:rPr>
          <w:rFonts w:ascii="Arial" w:cs="Arial" w:eastAsia="Calibri" w:hAnsi="Arial"/>
          <w:kern w:val="2"/>
          <w:sz w:val="24"/>
          <w:szCs w:val="24"/>
          <w:lang w:val="en-ID" w:bidi="ar-SA" w:eastAsia="en-US"/>
          <w14:ligatures xmlns:w14="http://schemas.microsoft.com/office/word/2010/wordml" w14:val="standardContextual"/>
        </w:rPr>
        <w:t xml:space="preserve">alu </w:t>
      </w:r>
      <w:r>
        <w:rPr>
          <w:rFonts w:ascii="Arial" w:cs="Arial" w:eastAsia="Calibri" w:hAnsi="Arial"/>
          <w:kern w:val="2"/>
          <w:sz w:val="24"/>
          <w:szCs w:val="24"/>
          <w:lang w:val="en-ID" w:bidi="ar-SA" w:eastAsia="en-US"/>
          <w14:ligatures xmlns:w14="http://schemas.microsoft.com/office/word/2010/wordml" w14:val="standardContextual"/>
        </w:rPr>
        <w:t xml:space="preserve">menjadi penyemangat yang tiada hentinya </w:t>
      </w:r>
      <w:r>
        <w:rPr>
          <w:rFonts w:ascii="Arial" w:cs="Arial" w:eastAsia="Calibri" w:hAnsi="Arial"/>
          <w:kern w:val="2"/>
          <w:sz w:val="24"/>
          <w:szCs w:val="24"/>
          <w:lang w:val="en-ID" w:bidi="ar-SA" w:eastAsia="en-US"/>
          <w14:ligatures xmlns:w14="http://schemas.microsoft.com/office/word/2010/wordml" w14:val="standardContextual"/>
        </w:rPr>
        <w:t>memberi</w:t>
      </w:r>
      <w:r>
        <w:rPr>
          <w:rFonts w:ascii="Arial" w:cs="Arial" w:eastAsia="Calibri" w:hAnsi="Arial"/>
          <w:kern w:val="2"/>
          <w:sz w:val="24"/>
          <w:szCs w:val="24"/>
          <w:lang w:val="en-ID" w:bidi="ar-SA" w:eastAsia="en-US"/>
          <w14:ligatures xmlns:w14="http://schemas.microsoft.com/office/word/2010/wordml" w14:val="standardContextual"/>
        </w:rPr>
        <w:t>kan</w:t>
      </w:r>
      <w:r>
        <w:rPr>
          <w:rFonts w:ascii="Arial" w:cs="Arial" w:eastAsia="Calibri" w:hAnsi="Arial"/>
          <w:kern w:val="2"/>
          <w:sz w:val="24"/>
          <w:szCs w:val="24"/>
          <w:lang w:val="en-ID" w:bidi="ar-SA" w:eastAsia="en-US"/>
          <w14:ligatures xmlns:w14="http://schemas.microsoft.com/office/word/2010/wordml" w14:val="standardContextual"/>
        </w:rPr>
        <w:t xml:space="preserve"> kasih sayang, doa dan motivasi penuh keikhlasan kepada penulis</w:t>
      </w:r>
      <w:r>
        <w:rPr>
          <w:rFonts w:ascii="Arial" w:cs="Arial" w:eastAsia="Calibri" w:hAnsi="Arial"/>
          <w:kern w:val="2"/>
          <w:sz w:val="24"/>
          <w:szCs w:val="24"/>
          <w:lang w:val="en-ID" w:bidi="ar-SA" w:eastAsia="en-US"/>
          <w14:ligatures xmlns:w14="http://schemas.microsoft.com/office/word/2010/wordml" w14:val="standardContextual"/>
        </w:rPr>
        <w:t>, sehingga penulis dapat menyelesaikan Pendidikan sampai mendapatkan gelar sarjana.</w:t>
      </w:r>
    </w:p>
    <w:p>
      <w:pPr>
        <w:pStyle w:val="style179"/>
        <w:widowControl w:val="false"/>
        <w:numPr>
          <w:ilvl w:val="0"/>
          <w:numId w:val="1"/>
        </w:numPr>
        <w:tabs>
          <w:tab w:val="clear" w:pos="720"/>
        </w:tabs>
        <w:autoSpaceDE w:val="false"/>
        <w:autoSpaceDN w:val="false"/>
        <w:spacing w:after="0" w:lineRule="auto" w:line="480"/>
        <w:ind w:left="270" w:hanging="360"/>
        <w:jc w:val="both"/>
        <w:contextualSpacing/>
        <w:rPr>
          <w:rFonts w:ascii="Arial" w:cs="Arial" w:eastAsia="Calibri" w:hAnsi="Arial"/>
          <w:bCs/>
          <w:kern w:val="2"/>
          <w:sz w:val="24"/>
          <w:szCs w:val="24"/>
          <w:lang w:val="sv-SE" w:bidi="ar-SA" w:eastAsia="en-US"/>
          <w14:ligatures xmlns:w14="http://schemas.microsoft.com/office/word/2010/wordml" w14:val="standardContextual"/>
        </w:rPr>
      </w:pPr>
      <w:r>
        <w:rPr>
          <w:rFonts w:ascii="Arial" w:cs="Arial" w:eastAsia="Calibri" w:hAnsi="Arial"/>
          <w:bCs/>
          <w:kern w:val="2"/>
          <w:sz w:val="24"/>
          <w:szCs w:val="24"/>
          <w:lang w:val="sv-SE" w:bidi="ar-SA" w:eastAsia="en-US"/>
          <w14:ligatures xmlns:w14="http://schemas.microsoft.com/office/word/2010/wordml" w14:val="standardContextual"/>
        </w:rPr>
        <w:t xml:space="preserve">Terima kasih penulis sampaikan kepada </w:t>
      </w:r>
      <w:r>
        <w:rPr>
          <w:rFonts w:ascii="Arial" w:cs="Arial" w:eastAsia="Calibri" w:hAnsi="Arial"/>
          <w:bCs/>
          <w:kern w:val="2"/>
          <w:sz w:val="24"/>
          <w:szCs w:val="24"/>
          <w:lang w:val="sv-SE" w:bidi="ar-SA" w:eastAsia="en-US"/>
          <w14:ligatures xmlns:w14="http://schemas.microsoft.com/office/word/2010/wordml" w14:val="standardContextual"/>
        </w:rPr>
        <w:t xml:space="preserve"> inara </w:t>
      </w:r>
      <w:r>
        <w:rPr>
          <w:rFonts w:ascii="Arial" w:cs="Arial" w:eastAsia="Calibri" w:hAnsi="Arial"/>
          <w:bCs/>
          <w:kern w:val="2"/>
          <w:sz w:val="24"/>
          <w:szCs w:val="24"/>
          <w:lang w:val="sv-SE" w:bidi="ar-SA" w:eastAsia="en-US"/>
          <w14:ligatures xmlns:w14="http://schemas.microsoft.com/office/word/2010/wordml" w14:val="standardContextual"/>
        </w:rPr>
        <w:t xml:space="preserve"> yang </w:t>
      </w:r>
      <w:r>
        <w:rPr>
          <w:rFonts w:ascii="Arial" w:cs="Arial" w:eastAsia="Calibri" w:hAnsi="Arial"/>
          <w:bCs/>
          <w:kern w:val="2"/>
          <w:sz w:val="24"/>
          <w:szCs w:val="24"/>
          <w:lang w:val="sv-SE" w:bidi="ar-SA" w:eastAsia="en-US"/>
          <w14:ligatures xmlns:w14="http://schemas.microsoft.com/office/word/2010/wordml" w14:val="standardContextual"/>
        </w:rPr>
        <w:t xml:space="preserve">selau memberikan semangat kepada penulis </w:t>
      </w:r>
      <w:r>
        <w:rPr>
          <w:rFonts w:ascii="Arial" w:cs="Arial" w:eastAsia="Calibri" w:hAnsi="Arial"/>
          <w:bCs/>
          <w:kern w:val="2"/>
          <w:sz w:val="24"/>
          <w:szCs w:val="24"/>
          <w:lang w:val="sv-SE" w:bidi="ar-SA" w:eastAsia="en-US"/>
          <w14:ligatures xmlns:w14="http://schemas.microsoft.com/office/word/2010/wordml" w14:val="standardContextual"/>
        </w:rPr>
        <w:t>kasih sayang, dalam setiap langkah penulis.</w:t>
      </w:r>
    </w:p>
    <w:p>
      <w:pPr>
        <w:pStyle w:val="style179"/>
        <w:widowControl w:val="false"/>
        <w:numPr>
          <w:ilvl w:val="0"/>
          <w:numId w:val="1"/>
        </w:numPr>
        <w:tabs>
          <w:tab w:val="clear" w:pos="720"/>
        </w:tabs>
        <w:autoSpaceDE w:val="false"/>
        <w:autoSpaceDN w:val="false"/>
        <w:spacing w:after="0" w:lineRule="auto" w:line="480"/>
        <w:ind w:left="270" w:hanging="360"/>
        <w:jc w:val="both"/>
        <w:contextualSpacing/>
        <w:rPr>
          <w:rFonts w:ascii="Arial" w:cs="Arial" w:eastAsia="Calibri" w:hAnsi="Arial"/>
          <w:bCs/>
          <w:kern w:val="2"/>
          <w:sz w:val="24"/>
          <w:szCs w:val="24"/>
          <w:lang w:val="sv-SE" w:bidi="ar-SA" w:eastAsia="en-US"/>
          <w14:ligatures xmlns:w14="http://schemas.microsoft.com/office/word/2010/wordml" w14:val="standardContextual"/>
        </w:rPr>
      </w:pPr>
      <w:r>
        <w:rPr>
          <w:rFonts w:ascii="Arial" w:cs="Arial" w:eastAsia="Calibri" w:hAnsi="Arial"/>
          <w:bCs/>
          <w:kern w:val="2"/>
          <w:sz w:val="24"/>
          <w:szCs w:val="24"/>
          <w:lang w:val="sv-SE" w:bidi="ar-SA" w:eastAsia="en-US"/>
          <w14:ligatures xmlns:w14="http://schemas.microsoft.com/office/word/2010/wordml" w14:val="standardContextual"/>
        </w:rPr>
        <w:t xml:space="preserve">Ibu Maini Asna, SKM,M. Si </w:t>
      </w:r>
      <w:r>
        <w:rPr>
          <w:rFonts w:ascii="Arial" w:cs="Arial" w:eastAsia="Calibri" w:hAnsi="Arial"/>
          <w:bCs/>
          <w:kern w:val="2"/>
          <w:sz w:val="24"/>
          <w:szCs w:val="24"/>
          <w:lang w:val="sv-SE" w:bidi="ar-SA" w:eastAsia="en-US"/>
          <w14:ligatures xmlns:w14="http://schemas.microsoft.com/office/word/2010/wordml" w14:val="standardContextual"/>
        </w:rPr>
        <w:t xml:space="preserve">selaku </w:t>
      </w:r>
      <w:r>
        <w:rPr>
          <w:rFonts w:ascii="Arial" w:cs="Arial" w:eastAsia="Calibri" w:hAnsi="Arial"/>
          <w:bCs/>
          <w:kern w:val="2"/>
          <w:sz w:val="24"/>
          <w:szCs w:val="24"/>
          <w:lang w:val="sv-SE" w:bidi="ar-SA" w:eastAsia="en-US"/>
          <w14:ligatures xmlns:w14="http://schemas.microsoft.com/office/word/2010/wordml" w14:val="standardContextual"/>
        </w:rPr>
        <w:t>Kepala Dinas Pemberdayaan Perempuan dan Perlindungan Anak Kota Dumai</w:t>
      </w:r>
      <w:r>
        <w:rPr>
          <w:rFonts w:ascii="Arial" w:cs="Arial" w:eastAsia="Calibri" w:hAnsi="Arial"/>
          <w:bCs/>
          <w:kern w:val="2"/>
          <w:sz w:val="24"/>
          <w:szCs w:val="24"/>
          <w:lang w:val="sv-SE" w:bidi="ar-SA" w:eastAsia="en-US"/>
          <w14:ligatures xmlns:w14="http://schemas.microsoft.com/office/word/2010/wordml" w14:val="standardContextual"/>
        </w:rPr>
        <w:t xml:space="preserve"> </w:t>
      </w:r>
      <w:r>
        <w:rPr>
          <w:rFonts w:ascii="Arial" w:cs="Arial" w:eastAsia="Calibri" w:hAnsi="Arial"/>
          <w:bCs/>
          <w:kern w:val="2"/>
          <w:sz w:val="24"/>
          <w:szCs w:val="24"/>
          <w:lang w:val="sv-SE" w:bidi="ar-SA" w:eastAsia="en-US"/>
          <w14:ligatures xmlns:w14="http://schemas.microsoft.com/office/word/2010/wordml" w14:val="standardContextual"/>
        </w:rPr>
        <w:t>yang telah membantu penulis memperoleh data dan informasi yang sangat berarti dalam penelitian ini.</w:t>
      </w:r>
    </w:p>
    <w:p>
      <w:pPr>
        <w:pStyle w:val="style179"/>
        <w:widowControl/>
        <w:autoSpaceDE/>
        <w:autoSpaceDN/>
        <w:spacing w:after="200" w:lineRule="auto" w:line="480"/>
        <w:ind w:left="426" w:firstLine="0"/>
        <w:jc w:val="both"/>
        <w:contextualSpacing/>
        <w:rPr>
          <w:rFonts w:ascii="Arial" w:cs="Arial" w:eastAsia="Calibri" w:hAnsi="Arial"/>
          <w:kern w:val="2"/>
          <w:sz w:val="24"/>
          <w:szCs w:val="24"/>
          <w:lang w:val="en-ID" w:bidi="ar-SA" w:eastAsia="en-US"/>
          <w14:ligatures xmlns:w14="http://schemas.microsoft.com/office/word/2010/wordml" w14:val="standardContextual"/>
        </w:rPr>
      </w:pPr>
    </w:p>
    <w:p>
      <w:pPr>
        <w:pStyle w:val="style179"/>
        <w:widowControl/>
        <w:numPr>
          <w:ilvl w:val="0"/>
          <w:numId w:val="1"/>
        </w:numPr>
        <w:tabs>
          <w:tab w:val="clear" w:pos="720"/>
        </w:tabs>
        <w:autoSpaceDE/>
        <w:autoSpaceDN/>
        <w:spacing w:after="200" w:lineRule="auto" w:line="480"/>
        <w:ind w:left="426" w:hanging="360"/>
        <w:jc w:val="both"/>
        <w:contextualSpacing/>
        <w:rPr>
          <w:rFonts w:ascii="Arial" w:cs="Arial" w:eastAsia="Calibri" w:hAnsi="Arial"/>
          <w:kern w:val="2"/>
          <w:sz w:val="24"/>
          <w:szCs w:val="24"/>
          <w:lang w:val="en-ID" w:bidi="ar-SA" w:eastAsia="en-US"/>
          <w14:ligatures xmlns:w14="http://schemas.microsoft.com/office/word/2010/wordml" w14:val="standardContextual"/>
        </w:rPr>
      </w:pPr>
      <w:r>
        <w:rPr>
          <w:rFonts w:ascii="Arial" w:cs="Arial" w:eastAsia="Calibri" w:hAnsi="Arial"/>
          <w:kern w:val="2"/>
          <w:sz w:val="24"/>
          <w:szCs w:val="24"/>
          <w:lang w:val="en-ID" w:bidi="ar-SA" w:eastAsia="en-US"/>
          <w14:ligatures xmlns:w14="http://schemas.microsoft.com/office/word/2010/wordml" w14:val="standardContextual"/>
        </w:rPr>
        <w:t>Seluruh Bapak dan Ibu yang bek</w:t>
      </w:r>
      <w:r>
        <w:rPr>
          <w:rFonts w:ascii="Arial" w:cs="Arial" w:eastAsia="Calibri" w:hAnsi="Arial"/>
          <w:kern w:val="2"/>
          <w:sz w:val="24"/>
          <w:szCs w:val="24"/>
          <w:lang w:val="en-ID" w:bidi="ar-SA" w:eastAsia="en-US"/>
          <w14:ligatures xmlns:w14="http://schemas.microsoft.com/office/word/2010/wordml" w14:val="standardContextual"/>
        </w:rPr>
        <w:t xml:space="preserve">erja </w:t>
      </w:r>
      <w:r>
        <w:rPr>
          <w:rFonts w:ascii="Arial" w:cs="Arial" w:eastAsia="Calibri" w:hAnsi="Arial"/>
          <w:bCs/>
          <w:kern w:val="2"/>
          <w:sz w:val="24"/>
          <w:szCs w:val="24"/>
          <w:lang w:val="sv-SE" w:bidi="ar-SA" w:eastAsia="en-US"/>
          <w14:ligatures xmlns:w14="http://schemas.microsoft.com/office/word/2010/wordml" w14:val="standardContextual"/>
        </w:rPr>
        <w:t>dinas pemberdayaan perempuan dan perlindungan anak kota dumai</w:t>
      </w:r>
      <w:r>
        <w:rPr>
          <w:rFonts w:ascii="Arial" w:cs="Arial" w:eastAsia="Calibri" w:hAnsi="Arial"/>
          <w:kern w:val="2"/>
          <w:sz w:val="24"/>
          <w:szCs w:val="24"/>
          <w:lang w:val="en-ID" w:bidi="ar-SA" w:eastAsia="en-US"/>
          <w14:ligatures xmlns:w14="http://schemas.microsoft.com/office/word/2010/wordml" w14:val="standardContextual"/>
        </w:rPr>
        <w:t xml:space="preserve"> </w:t>
      </w:r>
      <w:r>
        <w:rPr>
          <w:rFonts w:ascii="Arial" w:cs="Arial" w:eastAsia="Calibri" w:hAnsi="Arial"/>
          <w:kern w:val="2"/>
          <w:sz w:val="24"/>
          <w:szCs w:val="24"/>
          <w:lang w:val="en-ID" w:bidi="ar-SA" w:eastAsia="en-US"/>
          <w14:ligatures xmlns:w14="http://schemas.microsoft.com/office/word/2010/wordml" w14:val="standardContextual"/>
        </w:rPr>
        <w:t>yang telah membantu penulis memperoleh data dan informasi yang sangat berarti dalam penelitian ini.</w:t>
      </w:r>
    </w:p>
    <w:p>
      <w:pPr>
        <w:pStyle w:val="style179"/>
        <w:widowControl/>
        <w:numPr>
          <w:ilvl w:val="0"/>
          <w:numId w:val="1"/>
        </w:numPr>
        <w:tabs>
          <w:tab w:val="clear" w:pos="720"/>
        </w:tabs>
        <w:autoSpaceDE/>
        <w:autoSpaceDN/>
        <w:spacing w:after="200" w:lineRule="auto" w:line="480"/>
        <w:ind w:left="426" w:hanging="360"/>
        <w:jc w:val="both"/>
        <w:contextualSpacing/>
        <w:rPr>
          <w:rFonts w:ascii="Arial" w:cs="Arial" w:eastAsia="Calibri" w:hAnsi="Arial"/>
          <w:kern w:val="2"/>
          <w:sz w:val="24"/>
          <w:szCs w:val="24"/>
          <w:lang w:val="en-ID" w:bidi="ar-SA" w:eastAsia="en-US"/>
          <w14:ligatures xmlns:w14="http://schemas.microsoft.com/office/word/2010/wordml" w14:val="standardContextual"/>
        </w:rPr>
      </w:pPr>
      <w:r>
        <w:rPr>
          <w:rFonts w:ascii="Arial" w:cs="Arial" w:eastAsia="Calibri" w:hAnsi="Arial"/>
          <w:kern w:val="2"/>
          <w:sz w:val="24"/>
          <w:szCs w:val="24"/>
          <w:lang w:val="en-ID" w:bidi="ar-SA" w:eastAsia="en-US"/>
          <w14:ligatures xmlns:w14="http://schemas.microsoft.com/office/word/2010/wordml" w14:val="standardContextual"/>
        </w:rPr>
        <w:t>Teman-teman yang telah memberikan bantuan kepada penulis dalam penelitian ini, dan namanya tidak dapat disebutkan satu persatu.</w:t>
      </w:r>
    </w:p>
    <w:p>
      <w:pPr>
        <w:pStyle w:val="style0"/>
        <w:widowControl/>
        <w:autoSpaceDE/>
        <w:autoSpaceDN/>
        <w:spacing w:after="120" w:lineRule="auto" w:line="480"/>
        <w:ind w:firstLine="709"/>
        <w:jc w:val="both"/>
        <w:rPr>
          <w:rFonts w:ascii="Arial" w:cs="Arial" w:eastAsia="Calibri" w:hAnsi="Arial"/>
          <w:kern w:val="2"/>
          <w:sz w:val="24"/>
          <w:szCs w:val="24"/>
          <w:lang w:val="en-ID" w:bidi="ar-SA" w:eastAsia="en-US"/>
          <w14:ligatures xmlns:w14="http://schemas.microsoft.com/office/word/2010/wordml" w14:val="standardContextual"/>
        </w:rPr>
      </w:pPr>
      <w:r>
        <w:rPr>
          <w:rFonts w:ascii="Arial" w:cs="Arial" w:eastAsia="Calibri" w:hAnsi="Arial"/>
          <w:kern w:val="2"/>
          <w:sz w:val="24"/>
          <w:szCs w:val="24"/>
          <w:lang w:val="en-ID" w:bidi="ar-SA" w:eastAsia="en-US"/>
          <w14:ligatures xmlns:w14="http://schemas.microsoft.com/office/word/2010/wordml" w14:val="standardContextual"/>
        </w:rPr>
        <w:t>P</w:t>
      </w:r>
      <w:r>
        <w:rPr>
          <w:rFonts w:ascii="Arial" w:cs="Arial" w:eastAsia="Calibri" w:hAnsi="Arial"/>
          <w:kern w:val="2"/>
          <w:sz w:val="24"/>
          <w:szCs w:val="24"/>
          <w:lang w:val="en-ID" w:bidi="ar-SA" w:eastAsia="en-US"/>
          <w14:ligatures xmlns:w14="http://schemas.microsoft.com/office/word/2010/wordml" w14:val="standardContextual"/>
        </w:rPr>
        <w:t xml:space="preserve">enulis menyadari bahwa skripsi </w:t>
      </w:r>
      <w:r>
        <w:rPr>
          <w:rFonts w:ascii="Arial" w:cs="Arial" w:eastAsia="Calibri" w:hAnsi="Arial"/>
          <w:kern w:val="2"/>
          <w:sz w:val="24"/>
          <w:szCs w:val="24"/>
          <w:lang w:val="en-ID" w:bidi="ar-SA" w:eastAsia="en-US"/>
          <w14:ligatures xmlns:w14="http://schemas.microsoft.com/office/word/2010/wordml" w14:val="standardContextual"/>
        </w:rPr>
        <w:t xml:space="preserve">ini masih </w:t>
      </w:r>
      <w:r>
        <w:rPr>
          <w:rFonts w:ascii="Arial" w:cs="Arial" w:eastAsia="Calibri" w:hAnsi="Arial"/>
          <w:kern w:val="2"/>
          <w:sz w:val="24"/>
          <w:szCs w:val="24"/>
          <w:lang w:val="en-ID" w:bidi="ar-SA" w:eastAsia="en-US"/>
          <w14:ligatures xmlns:w14="http://schemas.microsoft.com/office/word/2010/wordml" w14:val="standardContextual"/>
        </w:rPr>
        <w:t xml:space="preserve">terdapat </w:t>
      </w:r>
      <w:r>
        <w:rPr>
          <w:rFonts w:ascii="Arial" w:cs="Arial" w:eastAsia="Calibri" w:hAnsi="Arial"/>
          <w:kern w:val="2"/>
          <w:sz w:val="24"/>
          <w:szCs w:val="24"/>
          <w:lang w:val="en-ID" w:bidi="ar-SA" w:eastAsia="en-US"/>
          <w14:ligatures xmlns:w14="http://schemas.microsoft.com/office/word/2010/wordml" w14:val="standardContextual"/>
        </w:rPr>
        <w:t xml:space="preserve">kekurangan dan </w:t>
      </w:r>
      <w:r>
        <w:rPr>
          <w:rFonts w:ascii="Arial" w:cs="Arial" w:eastAsia="Calibri" w:hAnsi="Arial"/>
          <w:kern w:val="2"/>
          <w:sz w:val="24"/>
          <w:szCs w:val="24"/>
          <w:lang w:val="en-ID" w:bidi="ar-SA" w:eastAsia="en-US"/>
          <w14:ligatures xmlns:w14="http://schemas.microsoft.com/office/word/2010/wordml" w14:val="standardContextual"/>
        </w:rPr>
        <w:t>belum sempurna, untuk itu penulis mohon</w:t>
      </w:r>
      <w:r>
        <w:rPr>
          <w:rFonts w:ascii="Arial" w:cs="Arial" w:eastAsia="Calibri" w:hAnsi="Arial"/>
          <w:kern w:val="2"/>
          <w:sz w:val="24"/>
          <w:szCs w:val="24"/>
          <w:lang w:val="en-ID" w:bidi="ar-SA" w:eastAsia="en-US"/>
          <w14:ligatures xmlns:w14="http://schemas.microsoft.com/office/word/2010/wordml" w14:val="standardContextual"/>
        </w:rPr>
        <w:t xml:space="preserve"> kritik dan saran </w:t>
      </w:r>
      <w:r>
        <w:rPr>
          <w:rFonts w:ascii="Arial" w:cs="Arial" w:eastAsia="Calibri" w:hAnsi="Arial"/>
          <w:kern w:val="2"/>
          <w:sz w:val="24"/>
          <w:szCs w:val="24"/>
          <w:lang w:val="en-ID" w:bidi="ar-SA" w:eastAsia="en-US"/>
          <w14:ligatures xmlns:w14="http://schemas.microsoft.com/office/word/2010/wordml" w14:val="standardContextual"/>
        </w:rPr>
        <w:t xml:space="preserve">demi kesempurnaan penulisan ini. </w:t>
      </w:r>
      <w:r>
        <w:rPr>
          <w:rFonts w:ascii="Arial" w:cs="Arial" w:eastAsia="Calibri" w:hAnsi="Arial"/>
          <w:kern w:val="2"/>
          <w:sz w:val="24"/>
          <w:szCs w:val="24"/>
          <w:lang w:val="en-ID" w:bidi="ar-SA" w:eastAsia="en-US"/>
          <w14:ligatures xmlns:w14="http://schemas.microsoft.com/office/word/2010/wordml" w14:val="standardContextual"/>
        </w:rPr>
        <w:t>Semoga segala bantuan yang diberikan mendapat balasan kebaikan dari Allah SWT</w:t>
      </w:r>
      <w:r>
        <w:rPr>
          <w:rFonts w:ascii="Arial" w:cs="Arial" w:eastAsia="Calibri" w:hAnsi="Arial"/>
          <w:kern w:val="2"/>
          <w:sz w:val="24"/>
          <w:szCs w:val="24"/>
          <w:lang w:val="en-ID" w:bidi="ar-SA" w:eastAsia="en-US"/>
          <w14:ligatures xmlns:w14="http://schemas.microsoft.com/office/word/2010/wordml" w14:val="standardContextual"/>
        </w:rPr>
        <w:t>.</w:t>
      </w:r>
    </w:p>
    <w:tbl>
      <w:tblPr>
        <w:tblStyle w:val="style4111"/>
        <w:tblpPr w:leftFromText="180" w:rightFromText="180" w:topFromText="0" w:bottomFromText="0" w:vertAnchor="text" w:horzAnchor="margin" w:tblpXSpec="right" w:tblpY="266"/>
        <w:tblW w:w="4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6"/>
      </w:tblGrid>
      <w:tr>
        <w:trPr>
          <w:trHeight w:val="872" w:hRule="atLeast"/>
        </w:trPr>
        <w:tc>
          <w:tcPr>
            <w:tcW w:w="4176" w:type="dxa"/>
            <w:tcBorders/>
          </w:tcPr>
          <w:p>
            <w:pPr>
              <w:pStyle w:val="style0"/>
              <w:spacing w:after="120" w:lineRule="auto" w:line="480"/>
              <w:ind w:firstLine="709"/>
              <w:jc w:val="center"/>
              <w:rPr>
                <w:rFonts w:ascii="Arial" w:cs="Arial" w:eastAsia="Calibri" w:hAnsi="Arial"/>
                <w:kern w:val="2"/>
                <w:sz w:val="24"/>
                <w:szCs w:val="24"/>
                <w:lang w:val="en-ID" w:bidi="ar-SA" w:eastAsia="en-US"/>
                <w14:ligatures xmlns:w14="http://schemas.microsoft.com/office/word/2010/wordml" w14:val="standardContextual"/>
              </w:rPr>
            </w:pPr>
            <w:r>
              <w:rPr>
                <w:rFonts w:ascii="Arial" w:cs="Arial" w:eastAsia="Calibri" w:hAnsi="Arial"/>
                <w:kern w:val="2"/>
                <w:sz w:val="24"/>
                <w:szCs w:val="24"/>
                <w:lang w:val="en-ID" w:bidi="ar-SA" w:eastAsia="en-US"/>
                <w14:ligatures xmlns:w14="http://schemas.microsoft.com/office/word/2010/wordml" w14:val="standardContextual"/>
              </w:rPr>
              <w:t>Dumai, 1</w:t>
            </w:r>
            <w:r>
              <w:rPr>
                <w:rFonts w:ascii="Arial" w:cs="Arial" w:eastAsia="Calibri" w:hAnsi="Arial"/>
                <w:kern w:val="2"/>
                <w:sz w:val="24"/>
                <w:szCs w:val="24"/>
                <w:lang w:val="en-ID" w:bidi="ar-SA" w:eastAsia="en-US"/>
                <w14:ligatures xmlns:w14="http://schemas.microsoft.com/office/word/2010/wordml" w14:val="standardContextual"/>
              </w:rPr>
              <w:t>8</w:t>
            </w:r>
            <w:r>
              <w:rPr>
                <w:rFonts w:ascii="Arial" w:cs="Arial" w:eastAsia="Calibri" w:hAnsi="Arial"/>
                <w:kern w:val="2"/>
                <w:sz w:val="24"/>
                <w:szCs w:val="24"/>
                <w:lang w:val="en-ID" w:bidi="ar-SA" w:eastAsia="en-US"/>
                <w14:ligatures xmlns:w14="http://schemas.microsoft.com/office/word/2010/wordml" w14:val="standardContextual"/>
              </w:rPr>
              <w:t xml:space="preserve"> </w:t>
            </w:r>
            <w:r>
              <w:rPr>
                <w:rFonts w:ascii="Arial" w:cs="Arial" w:eastAsia="Calibri" w:hAnsi="Arial"/>
                <w:kern w:val="2"/>
                <w:sz w:val="24"/>
                <w:szCs w:val="24"/>
                <w:lang w:val="en-ID" w:bidi="ar-SA" w:eastAsia="en-US"/>
                <w14:ligatures xmlns:w14="http://schemas.microsoft.com/office/word/2010/wordml" w14:val="standardContextual"/>
              </w:rPr>
              <w:t>Oktober</w:t>
            </w:r>
            <w:r>
              <w:rPr>
                <w:rFonts w:ascii="Arial" w:cs="Arial" w:eastAsia="Calibri" w:hAnsi="Arial"/>
                <w:kern w:val="2"/>
                <w:sz w:val="24"/>
                <w:szCs w:val="24"/>
                <w:lang w:val="en-ID" w:bidi="ar-SA" w:eastAsia="en-US"/>
                <w14:ligatures xmlns:w14="http://schemas.microsoft.com/office/word/2010/wordml" w14:val="standardContextual"/>
              </w:rPr>
              <w:t xml:space="preserve"> 2025</w:t>
            </w:r>
          </w:p>
          <w:p>
            <w:pPr>
              <w:pStyle w:val="style0"/>
              <w:spacing w:after="120" w:lineRule="auto" w:line="480"/>
              <w:ind w:firstLine="709"/>
              <w:jc w:val="center"/>
              <w:rPr>
                <w:rFonts w:ascii="Arial" w:cs="Arial" w:eastAsia="Calibri" w:hAnsi="Arial"/>
                <w:kern w:val="2"/>
                <w:sz w:val="24"/>
                <w:szCs w:val="24"/>
                <w:lang w:val="en-ID" w:bidi="ar-SA" w:eastAsia="en-US"/>
                <w14:ligatures xmlns:w14="http://schemas.microsoft.com/office/word/2010/wordml" w14:val="standardContextual"/>
              </w:rPr>
            </w:pPr>
            <w:r>
              <w:rPr>
                <w:rFonts w:ascii="Arial" w:cs="Arial" w:eastAsia="Calibri" w:hAnsi="Arial"/>
                <w:kern w:val="2"/>
                <w:sz w:val="24"/>
                <w:szCs w:val="24"/>
                <w:lang w:val="en-ID" w:bidi="ar-SA" w:eastAsia="en-US"/>
                <w14:ligatures xmlns:w14="http://schemas.microsoft.com/office/word/2010/wordml" w14:val="standardContextual"/>
              </w:rPr>
              <w:t>Penuli</w:t>
            </w:r>
            <w:r>
              <w:rPr>
                <w:rFonts w:ascii="Arial" w:cs="Arial" w:eastAsia="Calibri" w:hAnsi="Arial"/>
                <w:kern w:val="2"/>
                <w:sz w:val="24"/>
                <w:szCs w:val="24"/>
                <w:lang w:val="en-ID" w:bidi="ar-SA" w:eastAsia="en-US"/>
                <w14:ligatures xmlns:w14="http://schemas.microsoft.com/office/word/2010/wordml" w14:val="standardContextual"/>
              </w:rPr>
              <w:t>s</w:t>
            </w:r>
          </w:p>
          <w:p>
            <w:pPr>
              <w:pStyle w:val="style0"/>
              <w:spacing w:after="120" w:lineRule="auto" w:line="480"/>
              <w:ind w:firstLine="709"/>
              <w:jc w:val="center"/>
              <w:rPr>
                <w:rFonts w:ascii="Arial" w:cs="Arial" w:eastAsia="Calibri" w:hAnsi="Arial"/>
                <w:kern w:val="2"/>
                <w:sz w:val="24"/>
                <w:szCs w:val="24"/>
                <w:lang w:val="en-ID" w:bidi="ar-SA" w:eastAsia="en-US"/>
                <w14:ligatures xmlns:w14="http://schemas.microsoft.com/office/word/2010/wordml" w14:val="standardContextual"/>
              </w:rPr>
            </w:pPr>
          </w:p>
          <w:p>
            <w:pPr>
              <w:pStyle w:val="style0"/>
              <w:spacing w:after="120" w:lineRule="auto" w:line="360"/>
              <w:ind w:firstLine="709"/>
              <w:jc w:val="center"/>
              <w:rPr>
                <w:rFonts w:ascii="Arial" w:cs="Arial" w:eastAsia="Calibri" w:hAnsi="Arial"/>
                <w:b/>
                <w:bCs/>
                <w:kern w:val="2"/>
                <w:sz w:val="24"/>
                <w:szCs w:val="24"/>
                <w:u w:val="single"/>
                <w:lang w:val="en-ID" w:bidi="ar-SA" w:eastAsia="en-US"/>
                <w14:ligatures xmlns:w14="http://schemas.microsoft.com/office/word/2010/wordml" w14:val="standardContextual"/>
              </w:rPr>
            </w:pPr>
            <w:r>
              <w:rPr>
                <w:rFonts w:ascii="Arial" w:cs="Arial" w:eastAsia="Calibri" w:hAnsi="Arial"/>
                <w:b/>
                <w:bCs/>
                <w:kern w:val="2"/>
                <w:sz w:val="24"/>
                <w:szCs w:val="24"/>
                <w:u w:val="single"/>
                <w:lang w:val="en-ID" w:bidi="ar-SA" w:eastAsia="en-US"/>
                <w14:ligatures xmlns:w14="http://schemas.microsoft.com/office/word/2010/wordml" w14:val="standardContextual"/>
              </w:rPr>
              <w:t>AISAH</w:t>
            </w:r>
          </w:p>
          <w:p>
            <w:pPr>
              <w:pStyle w:val="style0"/>
              <w:spacing w:after="120" w:lineRule="auto" w:line="360"/>
              <w:ind w:firstLine="709"/>
              <w:jc w:val="center"/>
              <w:rPr>
                <w:rFonts w:ascii="Arial" w:cs="Arial" w:eastAsia="Calibri" w:hAnsi="Arial"/>
                <w:b/>
                <w:bCs/>
                <w:kern w:val="2"/>
                <w:sz w:val="24"/>
                <w:szCs w:val="24"/>
                <w:lang w:val="en-ID" w:bidi="ar-SA" w:eastAsia="en-US"/>
                <w14:ligatures xmlns:w14="http://schemas.microsoft.com/office/word/2010/wordml" w14:val="standardContextual"/>
              </w:rPr>
            </w:pPr>
            <w:r>
              <w:rPr>
                <w:rFonts w:ascii="Arial" w:cs="Arial" w:eastAsia="Calibri" w:hAnsi="Arial"/>
                <w:b/>
                <w:bCs/>
                <w:kern w:val="2"/>
                <w:sz w:val="24"/>
                <w:szCs w:val="24"/>
                <w:lang w:val="en-ID" w:bidi="ar-SA" w:eastAsia="en-US"/>
                <w14:ligatures xmlns:w14="http://schemas.microsoft.com/office/word/2010/wordml" w14:val="standardContextual"/>
              </w:rPr>
              <w:t>NIM : 21100908111</w:t>
            </w:r>
            <w:r>
              <w:rPr>
                <w:rFonts w:ascii="Arial" w:cs="Arial" w:eastAsia="Calibri" w:hAnsi="Arial"/>
                <w:b/>
                <w:bCs/>
                <w:kern w:val="2"/>
                <w:sz w:val="24"/>
                <w:szCs w:val="24"/>
                <w:lang w:val="en-ID" w:bidi="ar-SA" w:eastAsia="en-US"/>
                <w14:ligatures xmlns:w14="http://schemas.microsoft.com/office/word/2010/wordml" w14:val="standardContextual"/>
              </w:rPr>
              <w:t>25</w:t>
            </w:r>
          </w:p>
          <w:p>
            <w:pPr>
              <w:pStyle w:val="style0"/>
              <w:tabs>
                <w:tab w:val="left" w:leader="none" w:pos="4678"/>
              </w:tabs>
              <w:spacing w:after="120" w:lineRule="auto" w:line="480"/>
              <w:jc w:val="center"/>
              <w:rPr>
                <w:rFonts w:ascii="Arial" w:cs="Arial" w:eastAsia="Calibri" w:hAnsi="Arial"/>
                <w:b/>
                <w:bCs/>
                <w:kern w:val="2"/>
                <w:sz w:val="24"/>
                <w:szCs w:val="24"/>
                <w:u w:val="single"/>
                <w:lang w:val="en-ID" w:bidi="ar-SA" w:eastAsia="en-US"/>
                <w14:ligatures xmlns:w14="http://schemas.microsoft.com/office/word/2010/wordml" w14:val="standardContextual"/>
              </w:rPr>
            </w:pPr>
          </w:p>
        </w:tc>
      </w:tr>
    </w:tbl>
    <w:p>
      <w:pPr>
        <w:pStyle w:val="style0"/>
        <w:widowControl/>
        <w:tabs>
          <w:tab w:val="left" w:leader="none" w:pos="4678"/>
        </w:tabs>
        <w:autoSpaceDE/>
        <w:autoSpaceDN/>
        <w:spacing w:after="120" w:lineRule="auto" w:line="480"/>
        <w:jc w:val="both"/>
        <w:rPr>
          <w:rFonts w:ascii="Arial" w:cs="Arial" w:eastAsia="Calibri" w:hAnsi="Arial"/>
          <w:b/>
          <w:bCs/>
          <w:kern w:val="2"/>
          <w:sz w:val="24"/>
          <w:szCs w:val="24"/>
          <w:u w:val="single"/>
          <w:lang w:val="en-ID" w:bidi="ar-SA" w:eastAsia="en-US"/>
          <w14:ligatures xmlns:w14="http://schemas.microsoft.com/office/word/2010/wordml" w14:val="standardContextual"/>
        </w:rPr>
      </w:pPr>
    </w:p>
    <w:p>
      <w:pPr>
        <w:pStyle w:val="style0"/>
        <w:widowControl/>
        <w:tabs>
          <w:tab w:val="left" w:leader="none" w:pos="4678"/>
        </w:tabs>
        <w:autoSpaceDE/>
        <w:autoSpaceDN/>
        <w:spacing w:after="120" w:lineRule="auto" w:line="480"/>
        <w:jc w:val="both"/>
        <w:rPr>
          <w:rFonts w:ascii="Arial" w:cs="Arial" w:eastAsia="Calibri" w:hAnsi="Arial"/>
          <w:b/>
          <w:bCs/>
          <w:kern w:val="2"/>
          <w:sz w:val="24"/>
          <w:szCs w:val="24"/>
          <w:u w:val="single"/>
          <w:lang w:val="en-ID" w:bidi="ar-SA" w:eastAsia="en-US"/>
          <w14:ligatures xmlns:w14="http://schemas.microsoft.com/office/word/2010/wordml" w14:val="standardContextual"/>
        </w:rPr>
      </w:pPr>
    </w:p>
    <w:p>
      <w:pPr>
        <w:pStyle w:val="style0"/>
        <w:widowControl/>
        <w:tabs>
          <w:tab w:val="left" w:leader="none" w:pos="4678"/>
        </w:tabs>
        <w:autoSpaceDE/>
        <w:autoSpaceDN/>
        <w:spacing w:after="120" w:lineRule="auto" w:line="480"/>
        <w:jc w:val="both"/>
        <w:rPr>
          <w:rFonts w:ascii="Arial" w:cs="Arial" w:eastAsia="Calibri" w:hAnsi="Arial"/>
          <w:b/>
          <w:bCs/>
          <w:kern w:val="2"/>
          <w:sz w:val="24"/>
          <w:szCs w:val="24"/>
          <w:u w:val="single"/>
          <w:lang w:val="en-ID" w:bidi="ar-SA" w:eastAsia="en-US"/>
          <w14:ligatures xmlns:w14="http://schemas.microsoft.com/office/word/2010/wordml" w14:val="standardContextual"/>
        </w:rPr>
      </w:pPr>
    </w:p>
    <w:p>
      <w:pPr>
        <w:pStyle w:val="style0"/>
        <w:widowControl/>
        <w:tabs>
          <w:tab w:val="left" w:leader="none" w:pos="4678"/>
        </w:tabs>
        <w:autoSpaceDE/>
        <w:autoSpaceDN/>
        <w:spacing w:after="120" w:lineRule="auto" w:line="480"/>
        <w:jc w:val="both"/>
        <w:rPr>
          <w:rFonts w:ascii="Arial" w:cs="Arial" w:eastAsia="Calibri" w:hAnsi="Arial"/>
          <w:b/>
          <w:bCs/>
          <w:kern w:val="2"/>
          <w:sz w:val="24"/>
          <w:szCs w:val="24"/>
          <w:u w:val="single"/>
          <w:lang w:val="en-ID" w:bidi="ar-SA" w:eastAsia="en-US"/>
          <w14:ligatures xmlns:w14="http://schemas.microsoft.com/office/word/2010/wordml" w14:val="standardContextual"/>
        </w:rPr>
      </w:pPr>
    </w:p>
    <w:p>
      <w:pPr>
        <w:pStyle w:val="style0"/>
        <w:widowControl/>
        <w:tabs>
          <w:tab w:val="left" w:leader="none" w:pos="4678"/>
        </w:tabs>
        <w:autoSpaceDE/>
        <w:autoSpaceDN/>
        <w:spacing w:after="120" w:lineRule="auto" w:line="480"/>
        <w:jc w:val="both"/>
        <w:rPr>
          <w:rFonts w:ascii="Arial" w:cs="Arial" w:eastAsia="Calibri" w:hAnsi="Arial"/>
          <w:b/>
          <w:bCs/>
          <w:kern w:val="2"/>
          <w:sz w:val="24"/>
          <w:szCs w:val="24"/>
          <w:u w:val="single"/>
          <w:lang w:val="en-ID" w:bidi="ar-SA" w:eastAsia="en-US"/>
          <w14:ligatures xmlns:w14="http://schemas.microsoft.com/office/word/2010/wordml" w14:val="standardContextual"/>
        </w:rPr>
      </w:pPr>
    </w:p>
    <w:p>
      <w:pPr>
        <w:pStyle w:val="style0"/>
        <w:widowControl/>
        <w:tabs>
          <w:tab w:val="left" w:leader="none" w:pos="4678"/>
        </w:tabs>
        <w:autoSpaceDE/>
        <w:autoSpaceDN/>
        <w:spacing w:after="120" w:lineRule="auto" w:line="480"/>
        <w:jc w:val="both"/>
        <w:rPr>
          <w:rFonts w:ascii="Arial" w:cs="Arial" w:eastAsia="Calibri" w:hAnsi="Arial"/>
          <w:b/>
          <w:bCs/>
          <w:kern w:val="2"/>
          <w:sz w:val="24"/>
          <w:szCs w:val="24"/>
          <w:u w:val="single"/>
          <w:lang w:val="en-ID" w:bidi="ar-SA" w:eastAsia="en-US"/>
          <w14:ligatures xmlns:w14="http://schemas.microsoft.com/office/word/2010/wordml" w14:val="standardContextual"/>
        </w:rPr>
      </w:pPr>
    </w:p>
    <w:p>
      <w:pPr>
        <w:pStyle w:val="style0"/>
        <w:widowControl/>
        <w:tabs>
          <w:tab w:val="left" w:leader="none" w:pos="4678"/>
        </w:tabs>
        <w:autoSpaceDE/>
        <w:autoSpaceDN/>
        <w:spacing w:after="120" w:lineRule="auto" w:line="480"/>
        <w:jc w:val="both"/>
        <w:rPr>
          <w:rFonts w:ascii="Arial" w:cs="Arial" w:eastAsia="Calibri" w:hAnsi="Arial"/>
          <w:b/>
          <w:bCs/>
          <w:kern w:val="2"/>
          <w:sz w:val="24"/>
          <w:szCs w:val="24"/>
          <w:u w:val="single"/>
          <w:lang w:val="en-ID" w:bidi="ar-SA" w:eastAsia="en-US"/>
          <w14:ligatures xmlns:w14="http://schemas.microsoft.com/office/word/2010/wordml" w14:val="standardContextual"/>
        </w:rPr>
      </w:pPr>
    </w:p>
    <w:p>
      <w:pPr>
        <w:pStyle w:val="style0"/>
        <w:widowControl/>
        <w:tabs>
          <w:tab w:val="left" w:leader="none" w:pos="4678"/>
        </w:tabs>
        <w:autoSpaceDE/>
        <w:autoSpaceDN/>
        <w:spacing w:after="120" w:lineRule="auto" w:line="480"/>
        <w:jc w:val="both"/>
        <w:rPr>
          <w:rFonts w:ascii="Arial" w:cs="Arial" w:eastAsia="Calibri" w:hAnsi="Arial"/>
          <w:b/>
          <w:bCs/>
          <w:kern w:val="2"/>
          <w:sz w:val="24"/>
          <w:szCs w:val="24"/>
          <w:u w:val="single"/>
          <w:lang w:val="en-ID" w:bidi="ar-SA" w:eastAsia="en-US"/>
          <w14:ligatures xmlns:w14="http://schemas.microsoft.com/office/word/2010/wordml" w14:val="standardContextual"/>
        </w:rPr>
      </w:pPr>
    </w:p>
    <w:p>
      <w:pPr>
        <w:pStyle w:val="style0"/>
        <w:widowControl/>
        <w:tabs>
          <w:tab w:val="left" w:leader="none" w:pos="6946"/>
          <w:tab w:val="left" w:leader="dot" w:pos="7513"/>
        </w:tabs>
        <w:autoSpaceDE/>
        <w:autoSpaceDN/>
        <w:spacing w:after="120" w:lineRule="auto" w:line="480"/>
        <w:rPr>
          <w:rFonts w:ascii="Arial" w:cs="Arial" w:eastAsia="Calibri" w:hAnsi="Arial"/>
          <w:kern w:val="2"/>
          <w:sz w:val="24"/>
          <w:szCs w:val="24"/>
          <w:lang w:val="en-ID" w:bidi="ar-SA" w:eastAsia="en-US"/>
          <w14:ligatures xmlns:w14="http://schemas.microsoft.com/office/word/2010/wordml" w14:val="standardContextual"/>
        </w:rPr>
      </w:pPr>
    </w:p>
    <w:p>
      <w:pPr>
        <w:pStyle w:val="style0"/>
        <w:widowControl/>
        <w:autoSpaceDE/>
        <w:autoSpaceDN/>
        <w:spacing w:after="160" w:lineRule="auto" w:line="278"/>
        <w:rPr>
          <w:rFonts w:ascii="Calibri" w:cs="Arial" w:eastAsia="Calibri" w:hAnsi="Calibri"/>
          <w:kern w:val="2"/>
          <w:sz w:val="24"/>
          <w:szCs w:val="24"/>
          <w:lang w:val="en-ID" w:bidi="ar-SA" w:eastAsia="en-US"/>
          <w14:ligatures xmlns:w14="http://schemas.microsoft.com/office/word/2010/wordml" w14:val="standardContextual"/>
        </w:rPr>
        <w:sectPr>
          <w:headerReference w:type="default" r:id="rId5"/>
          <w:type w:val="nextPage"/>
          <w:pgSz w:w="12240" w:h="15840" w:orient="portrait"/>
          <w:pgMar w:top="2268" w:right="1701" w:bottom="1701" w:left="2268" w:header="720" w:footer="720" w:gutter="0"/>
          <w:pgNumType w:fmt="lowerRoman" w:start="1"/>
          <w:cols w:space="720"/>
          <w:docGrid w:linePitch="360"/>
        </w:sectPr>
      </w:pPr>
    </w:p>
    <w:p>
      <w:pPr>
        <w:pStyle w:val="style0"/>
        <w:rPr>
          <w:rFonts w:ascii="Arial" w:cs="Arial" w:hAnsi="Arial"/>
          <w:sz w:val="24"/>
          <w:szCs w:val="24"/>
          <w:lang w:val="en-US"/>
        </w:rPr>
      </w:pPr>
    </w:p>
    <w:p>
      <w:pPr>
        <w:pStyle w:val="style0"/>
        <w:rPr>
          <w:rFonts w:ascii="Arial" w:cs="Arial" w:hAnsi="Arial"/>
          <w:b/>
          <w:spacing w:val="-10"/>
          <w:sz w:val="24"/>
          <w:szCs w:val="24"/>
        </w:rPr>
      </w:pPr>
      <w:r>
        <w:rPr>
          <w:rFonts w:ascii="Arial" w:cs="Arial" w:hAnsi="Arial"/>
          <w:noProof/>
          <w:lang w:val="en-US"/>
        </w:rPr>
        <mc:AlternateContent>
          <mc:Choice Requires="wps">
            <w:drawing>
              <wp:anchor distT="0" distB="0" distL="0" distR="0" simplePos="false" relativeHeight="27" behindDoc="false" locked="false" layoutInCell="true" allowOverlap="true">
                <wp:simplePos x="0" y="0"/>
                <wp:positionH relativeFrom="column">
                  <wp:posOffset>4949722</wp:posOffset>
                </wp:positionH>
                <wp:positionV relativeFrom="paragraph">
                  <wp:posOffset>-1068144</wp:posOffset>
                </wp:positionV>
                <wp:extent cx="308343" cy="329609"/>
                <wp:effectExtent l="0" t="0" r="15875" b="13334"/>
                <wp:wrapNone/>
                <wp:docPr id="1030" name="Oval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08343" cy="329609"/>
                        </a:xfrm>
                        <a:prstGeom prst="ellipse"/>
                        <a:solidFill>
                          <a:srgbClr val="ffffff"/>
                        </a:solidFill>
                        <a:ln cmpd="sng" cap="flat" w="25400">
                          <a:solidFill>
                            <a:srgbClr val="ffffff"/>
                          </a:solidFill>
                          <a:prstDash val="solid"/>
                          <a:round/>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oval id="1030" fillcolor="white" stroked="t" style="position:absolute;margin-left:389.74pt;margin-top:-84.11pt;width:24.28pt;height:25.95pt;z-index:27;mso-position-horizontal-relative:text;mso-position-vertical-relative:text;mso-width-percent:0;mso-height-percent:0;mso-width-relative:margin;mso-height-relative:margin;mso-wrap-distance-left:0.0pt;mso-wrap-distance-right:0.0pt;visibility:visible;">
                <v:stroke color="white" weight="2.0pt"/>
                <v:fill/>
              </v:oval>
            </w:pict>
          </mc:Fallback>
        </mc:AlternateContent>
      </w:r>
    </w:p>
    <w:p>
      <w:pPr>
        <w:pStyle w:val="style66"/>
        <w:spacing w:before="28" w:lineRule="auto" w:line="360"/>
        <w:jc w:val="center"/>
        <w:rPr>
          <w:rFonts w:ascii="Arial" w:cs="Arial" w:hAnsi="Arial"/>
          <w:b/>
        </w:rPr>
      </w:pPr>
      <w:r>
        <w:rPr>
          <w:rFonts w:ascii="Arial" w:cs="Arial" w:hAnsi="Arial"/>
          <w:b/>
          <w:noProof/>
          <w:lang w:val="en-US"/>
        </w:rPr>
        <mc:AlternateContent>
          <mc:Choice Requires="wps">
            <w:drawing>
              <wp:anchor distT="0" distB="0" distL="0" distR="0" simplePos="false" relativeHeight="16" behindDoc="false" locked="false" layoutInCell="true" allowOverlap="true">
                <wp:simplePos x="0" y="0"/>
                <wp:positionH relativeFrom="column">
                  <wp:posOffset>4706620</wp:posOffset>
                </wp:positionH>
                <wp:positionV relativeFrom="paragraph">
                  <wp:posOffset>-1071880</wp:posOffset>
                </wp:positionV>
                <wp:extent cx="552450" cy="438150"/>
                <wp:effectExtent l="0" t="0" r="19050" b="19050"/>
                <wp:wrapNone/>
                <wp:docPr id="1031" name="Text Box 2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52450" cy="438150"/>
                        </a:xfrm>
                        <a:prstGeom prst="rect"/>
                        <a:solidFill>
                          <a:srgbClr val="ffffff"/>
                        </a:solidFill>
                        <a:ln cmpd="sng" cap="flat" w="6350">
                          <a:solidFill>
                            <a:srgbClr val="ffffff"/>
                          </a:solidFill>
                          <a:prstDash val="solid"/>
                          <a:round/>
                          <a:headEnd len="med" w="med" type="none"/>
                          <a:tailEnd len="med" w="med" type="none"/>
                        </a:ln>
                      </wps:spPr>
                      <wps:txbx id="1031">
                        <w:txbxContent>
                          <w:p>
                            <w:pPr>
                              <w:pStyle w:val="style0"/>
                              <w:rPr/>
                            </w:pPr>
                          </w:p>
                        </w:txbxContent>
                      </wps:txbx>
                      <wps:bodyPr lIns="91440" rIns="91440" tIns="45720" bIns="45720" vert="horz" anchor="t" wrap="square">
                        <a:prstTxWarp prst="textNoShape"/>
                      </wps:bodyPr>
                    </wps:wsp>
                  </a:graphicData>
                </a:graphic>
              </wp:anchor>
            </w:drawing>
          </mc:Choice>
          <mc:Fallback>
            <w:pict>
              <v:rect id="1031" fillcolor="white" stroked="t" style="position:absolute;margin-left:370.6pt;margin-top:-84.4pt;width:43.5pt;height:34.5pt;z-index:16;mso-position-horizontal-relative:text;mso-position-vertical-relative:text;mso-width-relative:page;mso-height-relative:page;mso-wrap-distance-left:0.0pt;mso-wrap-distance-right:0.0pt;visibility:visible;">
                <v:stroke color="white" weight="0.5pt"/>
                <v:fill/>
                <v:textbox inset="7.2pt,3.6pt,7.2pt,3.6pt">
                  <w:txbxContent>
                    <w:p>
                      <w:pPr>
                        <w:pStyle w:val="style0"/>
                        <w:rPr/>
                      </w:pPr>
                    </w:p>
                  </w:txbxContent>
                </v:textbox>
              </v:rect>
            </w:pict>
          </mc:Fallback>
        </mc:AlternateContent>
      </w:r>
      <w:r>
        <w:rPr>
          <w:rFonts w:ascii="Arial" w:cs="Arial" w:hAnsi="Arial"/>
          <w:b/>
          <w:spacing w:val="-10"/>
        </w:rPr>
        <w:t>BAB</w:t>
      </w:r>
      <w:r>
        <w:rPr>
          <w:rFonts w:ascii="Arial" w:cs="Arial" w:hAnsi="Arial"/>
          <w:b/>
          <w:spacing w:val="-10"/>
        </w:rPr>
        <w:t xml:space="preserve"> </w:t>
      </w:r>
      <w:r>
        <w:rPr>
          <w:rFonts w:ascii="Arial" w:cs="Arial" w:hAnsi="Arial"/>
          <w:b/>
          <w:spacing w:val="-10"/>
        </w:rPr>
        <w:t>I</w:t>
      </w:r>
      <w:r>
        <w:rPr>
          <w:rFonts w:ascii="Arial" w:cs="Arial" w:hAnsi="Arial"/>
          <w:b/>
        </w:rPr>
        <w:t xml:space="preserve"> </w:t>
      </w:r>
    </w:p>
    <w:p>
      <w:pPr>
        <w:pStyle w:val="style66"/>
        <w:spacing w:before="28" w:lineRule="auto" w:line="360"/>
        <w:jc w:val="center"/>
        <w:rPr>
          <w:rFonts w:ascii="Arial" w:cs="Arial" w:hAnsi="Arial"/>
          <w:b/>
        </w:rPr>
      </w:pPr>
      <w:r>
        <w:rPr>
          <w:rFonts w:ascii="Arial" w:cs="Arial" w:hAnsi="Arial"/>
          <w:b/>
          <w:spacing w:val="-2"/>
        </w:rPr>
        <w:t>PENDAH</w:t>
      </w:r>
      <w:r>
        <w:rPr>
          <w:rFonts w:ascii="Arial" w:cs="Arial" w:hAnsi="Arial"/>
          <w:b/>
          <w:spacing w:val="-2"/>
        </w:rPr>
        <w:t>U</w:t>
      </w:r>
      <w:r>
        <w:rPr>
          <w:rFonts w:ascii="Arial" w:cs="Arial" w:hAnsi="Arial"/>
          <w:b/>
          <w:spacing w:val="-2"/>
        </w:rPr>
        <w:t>LUAN</w:t>
      </w:r>
    </w:p>
    <w:p>
      <w:pPr>
        <w:pStyle w:val="style1"/>
        <w:numPr>
          <w:ilvl w:val="0"/>
          <w:numId w:val="58"/>
        </w:numPr>
        <w:tabs>
          <w:tab w:val="left" w:leader="none" w:pos="1080"/>
        </w:tabs>
        <w:spacing w:lineRule="auto" w:line="480"/>
        <w:ind w:left="426" w:hanging="426"/>
        <w:jc w:val="left"/>
        <w:rPr/>
      </w:pPr>
      <w:r>
        <w:t>Latar</w:t>
      </w:r>
      <w:r>
        <w:rPr>
          <w:spacing w:val="-2"/>
        </w:rPr>
        <w:t xml:space="preserve"> </w:t>
      </w:r>
      <w:r>
        <w:t>Belakang</w:t>
      </w:r>
      <w:r>
        <w:rPr>
          <w:spacing w:val="-1"/>
        </w:rPr>
        <w:t xml:space="preserve"> </w:t>
      </w:r>
      <w:r>
        <w:rPr>
          <w:spacing w:val="-2"/>
        </w:rPr>
        <w:t>Masalah</w:t>
      </w:r>
    </w:p>
    <w:p>
      <w:pPr>
        <w:pStyle w:val="style0"/>
        <w:spacing w:lineRule="auto" w:line="480"/>
        <w:ind w:firstLine="426"/>
        <w:jc w:val="both"/>
        <w:rPr>
          <w:rFonts w:ascii="Arial" w:cs="Arial" w:hAnsi="Arial"/>
          <w:bCs/>
          <w:sz w:val="24"/>
          <w:lang w:val="en-US"/>
        </w:rPr>
      </w:pPr>
      <w:r>
        <w:rPr>
          <w:rFonts w:ascii="Arial" w:cs="Arial" w:hAnsi="Arial"/>
          <w:bCs/>
          <w:sz w:val="24"/>
        </w:rPr>
        <w:t>Anak</w:t>
      </w:r>
      <w:r>
        <w:rPr>
          <w:rFonts w:ascii="Arial" w:cs="Arial" w:hAnsi="Arial"/>
          <w:bCs/>
          <w:sz w:val="24"/>
        </w:rPr>
        <w:t xml:space="preserve"> </w:t>
      </w:r>
      <w:r>
        <w:rPr>
          <w:rFonts w:ascii="Arial" w:cs="Arial" w:hAnsi="Arial"/>
          <w:bCs/>
          <w:sz w:val="24"/>
        </w:rPr>
        <w:t>merupakan</w:t>
      </w:r>
      <w:r>
        <w:rPr>
          <w:rFonts w:ascii="Arial" w:cs="Arial" w:hAnsi="Arial"/>
          <w:bCs/>
          <w:sz w:val="24"/>
        </w:rPr>
        <w:t xml:space="preserve"> </w:t>
      </w:r>
      <w:r>
        <w:rPr>
          <w:rFonts w:ascii="Arial" w:cs="Arial" w:hAnsi="Arial"/>
          <w:bCs/>
          <w:sz w:val="24"/>
        </w:rPr>
        <w:t>amanah</w:t>
      </w:r>
      <w:r>
        <w:rPr>
          <w:rFonts w:ascii="Arial" w:cs="Arial" w:hAnsi="Arial"/>
          <w:bCs/>
          <w:sz w:val="24"/>
        </w:rPr>
        <w:t xml:space="preserve"> </w:t>
      </w:r>
      <w:r>
        <w:rPr>
          <w:rFonts w:ascii="Arial" w:cs="Arial" w:hAnsi="Arial"/>
          <w:bCs/>
          <w:sz w:val="24"/>
        </w:rPr>
        <w:t>sekaligus</w:t>
      </w:r>
      <w:r>
        <w:rPr>
          <w:rFonts w:ascii="Arial" w:cs="Arial" w:hAnsi="Arial"/>
          <w:bCs/>
          <w:sz w:val="24"/>
        </w:rPr>
        <w:t xml:space="preserve"> </w:t>
      </w:r>
      <w:r>
        <w:rPr>
          <w:rFonts w:ascii="Arial" w:cs="Arial" w:hAnsi="Arial"/>
          <w:bCs/>
          <w:sz w:val="24"/>
        </w:rPr>
        <w:t>karunia</w:t>
      </w:r>
      <w:r>
        <w:rPr>
          <w:rFonts w:ascii="Arial" w:cs="Arial" w:hAnsi="Arial"/>
          <w:bCs/>
          <w:sz w:val="24"/>
        </w:rPr>
        <w:t xml:space="preserve"> </w:t>
      </w:r>
      <w:r>
        <w:rPr>
          <w:rFonts w:ascii="Arial" w:cs="Arial" w:hAnsi="Arial"/>
          <w:bCs/>
          <w:sz w:val="24"/>
        </w:rPr>
        <w:t>Tuhan</w:t>
      </w:r>
      <w:r>
        <w:rPr>
          <w:rFonts w:ascii="Arial" w:cs="Arial" w:hAnsi="Arial"/>
          <w:bCs/>
          <w:sz w:val="24"/>
        </w:rPr>
        <w:t xml:space="preserve"> </w:t>
      </w:r>
      <w:r>
        <w:rPr>
          <w:rFonts w:ascii="Arial" w:cs="Arial" w:hAnsi="Arial"/>
          <w:bCs/>
          <w:sz w:val="24"/>
        </w:rPr>
        <w:t>Yang</w:t>
      </w:r>
      <w:r>
        <w:rPr>
          <w:rFonts w:ascii="Arial" w:cs="Arial" w:hAnsi="Arial"/>
          <w:bCs/>
          <w:sz w:val="24"/>
        </w:rPr>
        <w:t xml:space="preserve"> </w:t>
      </w:r>
      <w:r>
        <w:rPr>
          <w:rFonts w:ascii="Arial" w:cs="Arial" w:hAnsi="Arial"/>
          <w:bCs/>
          <w:sz w:val="24"/>
        </w:rPr>
        <w:t>Maha</w:t>
      </w:r>
      <w:r>
        <w:rPr>
          <w:rFonts w:ascii="Arial" w:cs="Arial" w:hAnsi="Arial"/>
          <w:bCs/>
          <w:sz w:val="24"/>
        </w:rPr>
        <w:t xml:space="preserve"> </w:t>
      </w:r>
      <w:r>
        <w:rPr>
          <w:rFonts w:ascii="Arial" w:cs="Arial" w:hAnsi="Arial"/>
          <w:bCs/>
          <w:sz w:val="24"/>
        </w:rPr>
        <w:t>Esa,</w:t>
      </w:r>
      <w:r>
        <w:rPr>
          <w:rFonts w:ascii="Arial" w:cs="Arial" w:hAnsi="Arial"/>
          <w:bCs/>
          <w:sz w:val="24"/>
        </w:rPr>
        <w:t xml:space="preserve"> </w:t>
      </w:r>
      <w:r>
        <w:rPr>
          <w:rFonts w:ascii="Arial" w:cs="Arial" w:hAnsi="Arial"/>
          <w:bCs/>
          <w:sz w:val="24"/>
        </w:rPr>
        <w:t>yang</w:t>
      </w:r>
      <w:r>
        <w:rPr>
          <w:rFonts w:ascii="Arial" w:cs="Arial" w:hAnsi="Arial"/>
          <w:bCs/>
          <w:sz w:val="24"/>
        </w:rPr>
        <w:t xml:space="preserve"> </w:t>
      </w:r>
      <w:r>
        <w:rPr>
          <w:rFonts w:ascii="Arial" w:cs="Arial" w:hAnsi="Arial"/>
          <w:bCs/>
          <w:sz w:val="24"/>
        </w:rPr>
        <w:t>senantiasa</w:t>
      </w:r>
      <w:r>
        <w:rPr>
          <w:rFonts w:ascii="Arial" w:cs="Arial" w:hAnsi="Arial"/>
          <w:bCs/>
          <w:sz w:val="24"/>
        </w:rPr>
        <w:t xml:space="preserve"> </w:t>
      </w:r>
      <w:r>
        <w:rPr>
          <w:rFonts w:ascii="Arial" w:cs="Arial" w:hAnsi="Arial"/>
          <w:bCs/>
          <w:sz w:val="24"/>
        </w:rPr>
        <w:t>harus</w:t>
      </w:r>
      <w:r>
        <w:rPr>
          <w:rFonts w:ascii="Arial" w:cs="Arial" w:hAnsi="Arial"/>
          <w:bCs/>
          <w:sz w:val="24"/>
        </w:rPr>
        <w:t xml:space="preserve"> </w:t>
      </w:r>
      <w:r>
        <w:rPr>
          <w:rFonts w:ascii="Arial" w:cs="Arial" w:hAnsi="Arial"/>
          <w:bCs/>
          <w:sz w:val="24"/>
        </w:rPr>
        <w:t>di</w:t>
      </w:r>
      <w:r>
        <w:rPr>
          <w:rFonts w:ascii="Arial" w:cs="Arial" w:hAnsi="Arial"/>
          <w:bCs/>
          <w:sz w:val="24"/>
        </w:rPr>
        <w:t xml:space="preserve"> </w:t>
      </w:r>
      <w:r>
        <w:rPr>
          <w:rFonts w:ascii="Arial" w:cs="Arial" w:hAnsi="Arial"/>
          <w:bCs/>
          <w:sz w:val="24"/>
        </w:rPr>
        <w:t>jaga</w:t>
      </w:r>
      <w:r>
        <w:rPr>
          <w:rFonts w:ascii="Arial" w:cs="Arial" w:hAnsi="Arial"/>
          <w:bCs/>
          <w:sz w:val="24"/>
        </w:rPr>
        <w:t xml:space="preserve"> </w:t>
      </w:r>
      <w:r>
        <w:rPr>
          <w:rFonts w:ascii="Arial" w:cs="Arial" w:hAnsi="Arial"/>
          <w:bCs/>
          <w:sz w:val="24"/>
        </w:rPr>
        <w:t>karena</w:t>
      </w:r>
      <w:r>
        <w:rPr>
          <w:rFonts w:ascii="Arial" w:cs="Arial" w:hAnsi="Arial"/>
          <w:bCs/>
          <w:sz w:val="24"/>
        </w:rPr>
        <w:t xml:space="preserve"> </w:t>
      </w:r>
      <w:r>
        <w:rPr>
          <w:rFonts w:ascii="Arial" w:cs="Arial" w:hAnsi="Arial"/>
          <w:bCs/>
          <w:sz w:val="24"/>
        </w:rPr>
        <w:t>dalam</w:t>
      </w:r>
      <w:r>
        <w:rPr>
          <w:rFonts w:ascii="Arial" w:cs="Arial" w:hAnsi="Arial"/>
          <w:bCs/>
          <w:sz w:val="24"/>
        </w:rPr>
        <w:t xml:space="preserve"> </w:t>
      </w:r>
      <w:r>
        <w:rPr>
          <w:rFonts w:ascii="Arial" w:cs="Arial" w:hAnsi="Arial"/>
          <w:bCs/>
          <w:sz w:val="24"/>
        </w:rPr>
        <w:t>dirinya</w:t>
      </w:r>
      <w:r>
        <w:rPr>
          <w:rFonts w:ascii="Arial" w:cs="Arial" w:hAnsi="Arial"/>
          <w:bCs/>
          <w:sz w:val="24"/>
        </w:rPr>
        <w:t xml:space="preserve"> </w:t>
      </w:r>
      <w:r>
        <w:rPr>
          <w:rFonts w:ascii="Arial" w:cs="Arial" w:hAnsi="Arial"/>
          <w:bCs/>
          <w:sz w:val="24"/>
        </w:rPr>
        <w:t>melekat</w:t>
      </w:r>
      <w:r>
        <w:rPr>
          <w:rFonts w:ascii="Arial" w:cs="Arial" w:hAnsi="Arial"/>
          <w:bCs/>
          <w:sz w:val="24"/>
        </w:rPr>
        <w:t xml:space="preserve"> </w:t>
      </w:r>
      <w:r>
        <w:rPr>
          <w:rFonts w:ascii="Arial" w:cs="Arial" w:hAnsi="Arial"/>
          <w:bCs/>
          <w:sz w:val="24"/>
        </w:rPr>
        <w:t>harkat,</w:t>
      </w:r>
      <w:r>
        <w:rPr>
          <w:rFonts w:ascii="Arial" w:cs="Arial" w:hAnsi="Arial"/>
          <w:bCs/>
          <w:sz w:val="24"/>
        </w:rPr>
        <w:t xml:space="preserve"> </w:t>
      </w:r>
      <w:r>
        <w:rPr>
          <w:rFonts w:ascii="Arial" w:cs="Arial" w:hAnsi="Arial"/>
          <w:bCs/>
          <w:sz w:val="24"/>
        </w:rPr>
        <w:t>martabat,</w:t>
      </w:r>
      <w:r>
        <w:rPr>
          <w:rFonts w:ascii="Arial" w:cs="Arial" w:hAnsi="Arial"/>
          <w:bCs/>
          <w:sz w:val="24"/>
        </w:rPr>
        <w:t xml:space="preserve"> </w:t>
      </w:r>
      <w:r>
        <w:rPr>
          <w:rFonts w:ascii="Arial" w:cs="Arial" w:hAnsi="Arial"/>
          <w:bCs/>
          <w:sz w:val="24"/>
        </w:rPr>
        <w:t>dan</w:t>
      </w:r>
      <w:r>
        <w:rPr>
          <w:rFonts w:ascii="Arial" w:cs="Arial" w:hAnsi="Arial"/>
          <w:bCs/>
          <w:sz w:val="24"/>
        </w:rPr>
        <w:t xml:space="preserve"> </w:t>
      </w:r>
      <w:r>
        <w:rPr>
          <w:rFonts w:ascii="Arial" w:cs="Arial" w:hAnsi="Arial"/>
          <w:bCs/>
          <w:sz w:val="24"/>
        </w:rPr>
        <w:t>hak-hak</w:t>
      </w:r>
      <w:r>
        <w:rPr>
          <w:rFonts w:ascii="Arial" w:cs="Arial" w:hAnsi="Arial"/>
          <w:bCs/>
          <w:sz w:val="24"/>
        </w:rPr>
        <w:t xml:space="preserve"> </w:t>
      </w:r>
      <w:r>
        <w:rPr>
          <w:rFonts w:ascii="Arial" w:cs="Arial" w:hAnsi="Arial"/>
          <w:bCs/>
          <w:sz w:val="24"/>
        </w:rPr>
        <w:t>sebagai</w:t>
      </w:r>
      <w:r>
        <w:rPr>
          <w:rFonts w:ascii="Arial" w:cs="Arial" w:hAnsi="Arial"/>
          <w:bCs/>
          <w:sz w:val="24"/>
        </w:rPr>
        <w:t xml:space="preserve"> </w:t>
      </w:r>
      <w:r>
        <w:rPr>
          <w:rFonts w:ascii="Arial" w:cs="Arial" w:hAnsi="Arial"/>
          <w:bCs/>
          <w:sz w:val="24"/>
        </w:rPr>
        <w:t>manusia</w:t>
      </w:r>
      <w:r>
        <w:rPr>
          <w:rFonts w:ascii="Arial" w:cs="Arial" w:hAnsi="Arial"/>
          <w:bCs/>
          <w:sz w:val="24"/>
        </w:rPr>
        <w:t xml:space="preserve"> </w:t>
      </w:r>
      <w:r>
        <w:rPr>
          <w:rFonts w:ascii="Arial" w:cs="Arial" w:hAnsi="Arial"/>
          <w:bCs/>
          <w:sz w:val="24"/>
        </w:rPr>
        <w:t>yang</w:t>
      </w:r>
      <w:r>
        <w:rPr>
          <w:rFonts w:ascii="Arial" w:cs="Arial" w:hAnsi="Arial"/>
          <w:bCs/>
          <w:sz w:val="24"/>
        </w:rPr>
        <w:t xml:space="preserve"> </w:t>
      </w:r>
      <w:r>
        <w:rPr>
          <w:rFonts w:ascii="Arial" w:cs="Arial" w:hAnsi="Arial"/>
          <w:bCs/>
          <w:sz w:val="24"/>
        </w:rPr>
        <w:t>harus</w:t>
      </w:r>
      <w:r>
        <w:rPr>
          <w:rFonts w:ascii="Arial" w:cs="Arial" w:hAnsi="Arial"/>
          <w:bCs/>
          <w:sz w:val="24"/>
        </w:rPr>
        <w:t xml:space="preserve"> </w:t>
      </w:r>
      <w:r>
        <w:rPr>
          <w:rFonts w:ascii="Arial" w:cs="Arial" w:hAnsi="Arial"/>
          <w:bCs/>
          <w:sz w:val="24"/>
        </w:rPr>
        <w:t>dijunjung</w:t>
      </w:r>
      <w:r>
        <w:rPr>
          <w:rFonts w:ascii="Arial" w:cs="Arial" w:hAnsi="Arial"/>
          <w:bCs/>
          <w:sz w:val="24"/>
        </w:rPr>
        <w:t xml:space="preserve"> </w:t>
      </w:r>
      <w:r>
        <w:rPr>
          <w:rFonts w:ascii="Arial" w:cs="Arial" w:hAnsi="Arial"/>
          <w:bCs/>
          <w:sz w:val="24"/>
        </w:rPr>
        <w:t>tinggi.</w:t>
      </w:r>
      <w:r>
        <w:rPr>
          <w:rFonts w:ascii="Arial" w:cs="Arial" w:hAnsi="Arial"/>
          <w:bCs/>
          <w:sz w:val="24"/>
        </w:rPr>
        <w:t xml:space="preserve"> </w:t>
      </w:r>
      <w:r>
        <w:rPr>
          <w:rFonts w:ascii="Arial" w:cs="Arial" w:hAnsi="Arial"/>
          <w:bCs/>
          <w:sz w:val="24"/>
          <w:lang w:val="en-US"/>
        </w:rPr>
        <w:t>Dari</w:t>
      </w:r>
      <w:r>
        <w:rPr>
          <w:rFonts w:ascii="Arial" w:cs="Arial" w:hAnsi="Arial"/>
          <w:bCs/>
          <w:sz w:val="24"/>
          <w:lang w:val="en-US"/>
        </w:rPr>
        <w:t xml:space="preserve"> </w:t>
      </w:r>
      <w:r>
        <w:rPr>
          <w:rFonts w:ascii="Arial" w:cs="Arial" w:hAnsi="Arial"/>
          <w:bCs/>
          <w:sz w:val="24"/>
          <w:lang w:val="en-US"/>
        </w:rPr>
        <w:t>segi</w:t>
      </w:r>
      <w:r>
        <w:rPr>
          <w:rFonts w:ascii="Arial" w:cs="Arial" w:hAnsi="Arial"/>
          <w:bCs/>
          <w:sz w:val="24"/>
          <w:lang w:val="en-US"/>
        </w:rPr>
        <w:t xml:space="preserve"> </w:t>
      </w:r>
      <w:r>
        <w:rPr>
          <w:rFonts w:ascii="Arial" w:cs="Arial" w:hAnsi="Arial"/>
          <w:bCs/>
          <w:sz w:val="24"/>
          <w:lang w:val="en-US"/>
        </w:rPr>
        <w:t>kehidupan</w:t>
      </w:r>
      <w:r>
        <w:rPr>
          <w:rFonts w:ascii="Arial" w:cs="Arial" w:hAnsi="Arial"/>
          <w:bCs/>
          <w:sz w:val="24"/>
          <w:lang w:val="en-US"/>
        </w:rPr>
        <w:t xml:space="preserve"> </w:t>
      </w:r>
      <w:r>
        <w:rPr>
          <w:rFonts w:ascii="Arial" w:cs="Arial" w:hAnsi="Arial"/>
          <w:bCs/>
          <w:sz w:val="24"/>
          <w:lang w:val="en-US"/>
        </w:rPr>
        <w:t>berbangsa</w:t>
      </w:r>
      <w:r>
        <w:rPr>
          <w:rFonts w:ascii="Arial" w:cs="Arial" w:hAnsi="Arial"/>
          <w:bCs/>
          <w:sz w:val="24"/>
          <w:lang w:val="en-US"/>
        </w:rPr>
        <w:t xml:space="preserve"> </w:t>
      </w:r>
      <w:r>
        <w:rPr>
          <w:rFonts w:ascii="Arial" w:cs="Arial" w:hAnsi="Arial"/>
          <w:bCs/>
          <w:sz w:val="24"/>
          <w:lang w:val="en-US"/>
        </w:rPr>
        <w:t>dan</w:t>
      </w:r>
      <w:r>
        <w:rPr>
          <w:rFonts w:ascii="Arial" w:cs="Arial" w:hAnsi="Arial"/>
          <w:bCs/>
          <w:sz w:val="24"/>
          <w:lang w:val="en-US"/>
        </w:rPr>
        <w:t xml:space="preserve"> </w:t>
      </w:r>
      <w:r>
        <w:rPr>
          <w:rFonts w:ascii="Arial" w:cs="Arial" w:hAnsi="Arial"/>
          <w:bCs/>
          <w:sz w:val="24"/>
          <w:lang w:val="en-US"/>
        </w:rPr>
        <w:t>bernegara,</w:t>
      </w:r>
      <w:r>
        <w:rPr>
          <w:rFonts w:ascii="Arial" w:cs="Arial" w:hAnsi="Arial"/>
          <w:bCs/>
          <w:sz w:val="24"/>
          <w:lang w:val="en-US"/>
        </w:rPr>
        <w:t xml:space="preserve"> </w:t>
      </w:r>
      <w:r>
        <w:rPr>
          <w:rFonts w:ascii="Arial" w:cs="Arial" w:hAnsi="Arial"/>
          <w:bCs/>
          <w:sz w:val="24"/>
          <w:lang w:val="en-US"/>
        </w:rPr>
        <w:t>anak</w:t>
      </w:r>
      <w:r>
        <w:rPr>
          <w:rFonts w:ascii="Arial" w:cs="Arial" w:hAnsi="Arial"/>
          <w:bCs/>
          <w:sz w:val="24"/>
          <w:lang w:val="en-US"/>
        </w:rPr>
        <w:t xml:space="preserve"> </w:t>
      </w:r>
      <w:r>
        <w:rPr>
          <w:rFonts w:ascii="Arial" w:cs="Arial" w:hAnsi="Arial"/>
          <w:bCs/>
          <w:sz w:val="24"/>
          <w:lang w:val="en-US"/>
        </w:rPr>
        <w:t>adalah</w:t>
      </w:r>
      <w:r>
        <w:rPr>
          <w:rFonts w:ascii="Arial" w:cs="Arial" w:hAnsi="Arial"/>
          <w:bCs/>
          <w:sz w:val="24"/>
          <w:lang w:val="en-US"/>
        </w:rPr>
        <w:t xml:space="preserve"> </w:t>
      </w:r>
      <w:r>
        <w:rPr>
          <w:rFonts w:ascii="Arial" w:cs="Arial" w:hAnsi="Arial"/>
          <w:bCs/>
          <w:sz w:val="24"/>
          <w:lang w:val="en-US"/>
        </w:rPr>
        <w:t>masa</w:t>
      </w:r>
      <w:r>
        <w:rPr>
          <w:rFonts w:ascii="Arial" w:cs="Arial" w:hAnsi="Arial"/>
          <w:bCs/>
          <w:sz w:val="24"/>
          <w:lang w:val="en-US"/>
        </w:rPr>
        <w:t xml:space="preserve"> </w:t>
      </w:r>
      <w:r>
        <w:rPr>
          <w:rFonts w:ascii="Arial" w:cs="Arial" w:hAnsi="Arial"/>
          <w:bCs/>
          <w:sz w:val="24"/>
          <w:lang w:val="en-US"/>
        </w:rPr>
        <w:t>depan</w:t>
      </w:r>
      <w:r>
        <w:rPr>
          <w:rFonts w:ascii="Arial" w:cs="Arial" w:hAnsi="Arial"/>
          <w:bCs/>
          <w:sz w:val="24"/>
          <w:lang w:val="en-US"/>
        </w:rPr>
        <w:t xml:space="preserve"> </w:t>
      </w:r>
      <w:r>
        <w:rPr>
          <w:rFonts w:ascii="Arial" w:cs="Arial" w:hAnsi="Arial"/>
          <w:bCs/>
          <w:sz w:val="24"/>
          <w:lang w:val="en-US"/>
        </w:rPr>
        <w:t>bangsa</w:t>
      </w:r>
      <w:r>
        <w:rPr>
          <w:rFonts w:ascii="Arial" w:cs="Arial" w:hAnsi="Arial"/>
          <w:bCs/>
          <w:sz w:val="24"/>
          <w:lang w:val="en-US"/>
        </w:rPr>
        <w:t xml:space="preserve"> </w:t>
      </w:r>
      <w:r>
        <w:rPr>
          <w:rFonts w:ascii="Arial" w:cs="Arial" w:hAnsi="Arial"/>
          <w:bCs/>
          <w:sz w:val="24"/>
          <w:lang w:val="en-US"/>
        </w:rPr>
        <w:t>dan</w:t>
      </w:r>
      <w:r>
        <w:rPr>
          <w:rFonts w:ascii="Arial" w:cs="Arial" w:hAnsi="Arial"/>
          <w:bCs/>
          <w:sz w:val="24"/>
          <w:lang w:val="en-US"/>
        </w:rPr>
        <w:t xml:space="preserve"> </w:t>
      </w:r>
      <w:r>
        <w:rPr>
          <w:rFonts w:ascii="Arial" w:cs="Arial" w:hAnsi="Arial"/>
          <w:bCs/>
          <w:sz w:val="24"/>
          <w:lang w:val="en-US"/>
        </w:rPr>
        <w:t>generasi</w:t>
      </w:r>
      <w:r>
        <w:rPr>
          <w:rFonts w:ascii="Arial" w:cs="Arial" w:hAnsi="Arial"/>
          <w:bCs/>
          <w:sz w:val="24"/>
          <w:lang w:val="en-US"/>
        </w:rPr>
        <w:t xml:space="preserve"> </w:t>
      </w:r>
      <w:r>
        <w:rPr>
          <w:rFonts w:ascii="Arial" w:cs="Arial" w:hAnsi="Arial"/>
          <w:bCs/>
          <w:sz w:val="24"/>
          <w:lang w:val="en-US"/>
        </w:rPr>
        <w:t>penerus</w:t>
      </w:r>
      <w:r>
        <w:rPr>
          <w:rFonts w:ascii="Arial" w:cs="Arial" w:hAnsi="Arial"/>
          <w:bCs/>
          <w:sz w:val="24"/>
          <w:lang w:val="en-US"/>
        </w:rPr>
        <w:t xml:space="preserve"> </w:t>
      </w:r>
      <w:r>
        <w:rPr>
          <w:rFonts w:ascii="Arial" w:cs="Arial" w:hAnsi="Arial"/>
          <w:bCs/>
          <w:sz w:val="24"/>
          <w:lang w:val="en-US"/>
        </w:rPr>
        <w:t>cita-cita</w:t>
      </w:r>
      <w:r>
        <w:rPr>
          <w:rFonts w:ascii="Arial" w:cs="Arial" w:hAnsi="Arial"/>
          <w:bCs/>
          <w:sz w:val="24"/>
          <w:lang w:val="en-US"/>
        </w:rPr>
        <w:t xml:space="preserve"> </w:t>
      </w:r>
      <w:r>
        <w:rPr>
          <w:rFonts w:ascii="Arial" w:cs="Arial" w:hAnsi="Arial"/>
          <w:bCs/>
          <w:sz w:val="24"/>
          <w:lang w:val="en-US"/>
        </w:rPr>
        <w:t>bangsa,</w:t>
      </w:r>
      <w:r>
        <w:rPr>
          <w:rFonts w:ascii="Arial" w:cs="Arial" w:hAnsi="Arial"/>
          <w:bCs/>
          <w:sz w:val="24"/>
          <w:lang w:val="en-US"/>
        </w:rPr>
        <w:t xml:space="preserve"> </w:t>
      </w:r>
      <w:r>
        <w:rPr>
          <w:rFonts w:ascii="Arial" w:cs="Arial" w:hAnsi="Arial"/>
          <w:bCs/>
          <w:sz w:val="24"/>
          <w:lang w:val="en-US"/>
        </w:rPr>
        <w:t>sehingga</w:t>
      </w:r>
      <w:r>
        <w:rPr>
          <w:rFonts w:ascii="Arial" w:cs="Arial" w:hAnsi="Arial"/>
          <w:bCs/>
          <w:sz w:val="24"/>
          <w:lang w:val="en-US"/>
        </w:rPr>
        <w:t xml:space="preserve"> </w:t>
      </w:r>
      <w:r>
        <w:rPr>
          <w:rFonts w:ascii="Arial" w:cs="Arial" w:hAnsi="Arial"/>
          <w:bCs/>
          <w:sz w:val="24"/>
          <w:lang w:val="en-US"/>
        </w:rPr>
        <w:t>setiap</w:t>
      </w:r>
      <w:r>
        <w:rPr>
          <w:rFonts w:ascii="Arial" w:cs="Arial" w:hAnsi="Arial"/>
          <w:bCs/>
          <w:sz w:val="24"/>
          <w:lang w:val="en-US"/>
        </w:rPr>
        <w:t xml:space="preserve"> </w:t>
      </w:r>
      <w:r>
        <w:rPr>
          <w:rFonts w:ascii="Arial" w:cs="Arial" w:hAnsi="Arial"/>
          <w:bCs/>
          <w:sz w:val="24"/>
          <w:lang w:val="en-US"/>
        </w:rPr>
        <w:t>anak</w:t>
      </w:r>
      <w:r>
        <w:rPr>
          <w:rFonts w:ascii="Arial" w:cs="Arial" w:hAnsi="Arial"/>
          <w:bCs/>
          <w:sz w:val="24"/>
          <w:lang w:val="en-US"/>
        </w:rPr>
        <w:t xml:space="preserve"> </w:t>
      </w:r>
      <w:r>
        <w:rPr>
          <w:rFonts w:ascii="Arial" w:cs="Arial" w:hAnsi="Arial"/>
          <w:bCs/>
          <w:sz w:val="24"/>
          <w:lang w:val="en-US"/>
        </w:rPr>
        <w:t>perlu</w:t>
      </w:r>
      <w:r>
        <w:rPr>
          <w:rFonts w:ascii="Arial" w:cs="Arial" w:hAnsi="Arial"/>
          <w:bCs/>
          <w:sz w:val="24"/>
          <w:lang w:val="en-US"/>
        </w:rPr>
        <w:t xml:space="preserve"> </w:t>
      </w:r>
      <w:r>
        <w:rPr>
          <w:rFonts w:ascii="Arial" w:cs="Arial" w:hAnsi="Arial"/>
          <w:bCs/>
          <w:sz w:val="24"/>
          <w:lang w:val="en-US"/>
        </w:rPr>
        <w:t>mendapatkan</w:t>
      </w:r>
      <w:r>
        <w:rPr>
          <w:rFonts w:ascii="Arial" w:cs="Arial" w:hAnsi="Arial"/>
          <w:bCs/>
          <w:sz w:val="24"/>
          <w:lang w:val="en-US"/>
        </w:rPr>
        <w:t xml:space="preserve"> </w:t>
      </w:r>
      <w:r>
        <w:rPr>
          <w:rFonts w:ascii="Arial" w:cs="Arial" w:hAnsi="Arial"/>
          <w:bCs/>
          <w:sz w:val="24"/>
          <w:lang w:val="en-US"/>
        </w:rPr>
        <w:t>kesempatan</w:t>
      </w:r>
      <w:r>
        <w:rPr>
          <w:rFonts w:ascii="Arial" w:cs="Arial" w:hAnsi="Arial"/>
          <w:bCs/>
          <w:sz w:val="24"/>
          <w:lang w:val="en-US"/>
        </w:rPr>
        <w:t xml:space="preserve"> </w:t>
      </w:r>
      <w:r>
        <w:rPr>
          <w:rFonts w:ascii="Arial" w:cs="Arial" w:hAnsi="Arial"/>
          <w:bCs/>
          <w:sz w:val="24"/>
          <w:lang w:val="en-US"/>
        </w:rPr>
        <w:t>yang</w:t>
      </w:r>
      <w:r>
        <w:rPr>
          <w:rFonts w:ascii="Arial" w:cs="Arial" w:hAnsi="Arial"/>
          <w:bCs/>
          <w:sz w:val="24"/>
          <w:lang w:val="en-US"/>
        </w:rPr>
        <w:t xml:space="preserve"> </w:t>
      </w:r>
      <w:r>
        <w:rPr>
          <w:rFonts w:ascii="Arial" w:cs="Arial" w:hAnsi="Arial"/>
          <w:bCs/>
          <w:sz w:val="24"/>
          <w:lang w:val="en-US"/>
        </w:rPr>
        <w:t>seluas-luasnya</w:t>
      </w:r>
      <w:r>
        <w:rPr>
          <w:rFonts w:ascii="Arial" w:cs="Arial" w:hAnsi="Arial"/>
          <w:bCs/>
          <w:sz w:val="24"/>
          <w:lang w:val="en-US"/>
        </w:rPr>
        <w:t xml:space="preserve"> </w:t>
      </w:r>
      <w:r>
        <w:rPr>
          <w:rFonts w:ascii="Arial" w:cs="Arial" w:hAnsi="Arial"/>
          <w:bCs/>
          <w:sz w:val="24"/>
          <w:lang w:val="en-US"/>
        </w:rPr>
        <w:t>untuk</w:t>
      </w:r>
      <w:r>
        <w:rPr>
          <w:rFonts w:ascii="Arial" w:cs="Arial" w:hAnsi="Arial"/>
          <w:bCs/>
          <w:sz w:val="24"/>
          <w:lang w:val="en-US"/>
        </w:rPr>
        <w:t xml:space="preserve"> </w:t>
      </w:r>
      <w:r>
        <w:rPr>
          <w:rFonts w:ascii="Arial" w:cs="Arial" w:hAnsi="Arial"/>
          <w:bCs/>
          <w:sz w:val="24"/>
          <w:lang w:val="en-US"/>
        </w:rPr>
        <w:t>tumbuh</w:t>
      </w:r>
      <w:r>
        <w:rPr>
          <w:rFonts w:ascii="Arial" w:cs="Arial" w:hAnsi="Arial"/>
          <w:bCs/>
          <w:sz w:val="24"/>
          <w:lang w:val="en-US"/>
        </w:rPr>
        <w:t xml:space="preserve"> </w:t>
      </w:r>
      <w:r>
        <w:rPr>
          <w:rFonts w:ascii="Arial" w:cs="Arial" w:hAnsi="Arial"/>
          <w:bCs/>
          <w:sz w:val="24"/>
          <w:lang w:val="en-US"/>
        </w:rPr>
        <w:t>dan</w:t>
      </w:r>
      <w:r>
        <w:rPr>
          <w:rFonts w:ascii="Arial" w:cs="Arial" w:hAnsi="Arial"/>
          <w:bCs/>
          <w:sz w:val="24"/>
          <w:lang w:val="en-US"/>
        </w:rPr>
        <w:t xml:space="preserve"> </w:t>
      </w:r>
      <w:r>
        <w:rPr>
          <w:rFonts w:ascii="Arial" w:cs="Arial" w:hAnsi="Arial"/>
          <w:bCs/>
          <w:sz w:val="24"/>
          <w:lang w:val="en-US"/>
        </w:rPr>
        <w:t>berkembang</w:t>
      </w:r>
      <w:r>
        <w:rPr>
          <w:rFonts w:ascii="Arial" w:cs="Arial" w:hAnsi="Arial"/>
          <w:bCs/>
          <w:sz w:val="24"/>
          <w:lang w:val="en-US"/>
        </w:rPr>
        <w:t xml:space="preserve"> </w:t>
      </w:r>
      <w:r>
        <w:rPr>
          <w:rFonts w:ascii="Arial" w:cs="Arial" w:hAnsi="Arial"/>
          <w:bCs/>
          <w:sz w:val="24"/>
          <w:lang w:val="en-US"/>
        </w:rPr>
        <w:t>secara</w:t>
      </w:r>
      <w:r>
        <w:rPr>
          <w:rFonts w:ascii="Arial" w:cs="Arial" w:hAnsi="Arial"/>
          <w:bCs/>
          <w:sz w:val="24"/>
          <w:lang w:val="en-US"/>
        </w:rPr>
        <w:t xml:space="preserve"> </w:t>
      </w:r>
      <w:r>
        <w:rPr>
          <w:rFonts w:ascii="Arial" w:cs="Arial" w:hAnsi="Arial"/>
          <w:bCs/>
          <w:sz w:val="24"/>
          <w:lang w:val="en-US"/>
        </w:rPr>
        <w:t>optimal.</w:t>
      </w:r>
    </w:p>
    <w:p>
      <w:pPr>
        <w:pStyle w:val="style0"/>
        <w:spacing w:lineRule="auto" w:line="480"/>
        <w:ind w:firstLine="426"/>
        <w:jc w:val="both"/>
        <w:rPr>
          <w:rFonts w:ascii="Arial" w:cs="Arial" w:hAnsi="Arial"/>
          <w:bCs/>
          <w:sz w:val="24"/>
          <w:lang w:val="en-US"/>
        </w:rPr>
      </w:pPr>
      <w:r>
        <w:rPr>
          <w:rFonts w:ascii="Arial" w:cs="Arial" w:hAnsi="Arial"/>
          <w:bCs/>
          <w:sz w:val="24"/>
          <w:lang w:val="en-US"/>
        </w:rPr>
        <w:t>Implementasi</w:t>
      </w:r>
      <w:r>
        <w:rPr>
          <w:rFonts w:ascii="Arial" w:cs="Arial" w:hAnsi="Arial"/>
          <w:bCs/>
          <w:sz w:val="24"/>
          <w:lang w:val="en-US"/>
        </w:rPr>
        <w:t xml:space="preserve"> </w:t>
      </w:r>
      <w:r>
        <w:rPr>
          <w:rFonts w:ascii="Arial" w:cs="Arial" w:hAnsi="Arial"/>
          <w:bCs/>
          <w:sz w:val="24"/>
          <w:lang w:val="en-US"/>
        </w:rPr>
        <w:t>kebijakan</w:t>
      </w:r>
      <w:r>
        <w:rPr>
          <w:rFonts w:ascii="Arial" w:cs="Arial" w:hAnsi="Arial"/>
          <w:bCs/>
          <w:sz w:val="24"/>
          <w:lang w:val="en-US"/>
        </w:rPr>
        <w:t xml:space="preserve"> </w:t>
      </w:r>
      <w:r>
        <w:rPr>
          <w:rFonts w:ascii="Arial" w:cs="Arial" w:hAnsi="Arial"/>
          <w:bCs/>
          <w:sz w:val="24"/>
          <w:lang w:val="en-US"/>
        </w:rPr>
        <w:t>perlindungan</w:t>
      </w:r>
      <w:r>
        <w:rPr>
          <w:rFonts w:ascii="Arial" w:cs="Arial" w:hAnsi="Arial"/>
          <w:bCs/>
          <w:sz w:val="24"/>
          <w:lang w:val="en-US"/>
        </w:rPr>
        <w:t xml:space="preserve"> </w:t>
      </w:r>
      <w:r>
        <w:rPr>
          <w:rFonts w:ascii="Arial" w:cs="Arial" w:hAnsi="Arial"/>
          <w:bCs/>
          <w:sz w:val="24"/>
          <w:lang w:val="en-US"/>
        </w:rPr>
        <w:t>anak</w:t>
      </w:r>
      <w:r>
        <w:rPr>
          <w:rFonts w:ascii="Arial" w:cs="Arial" w:hAnsi="Arial"/>
          <w:bCs/>
          <w:sz w:val="24"/>
          <w:lang w:val="en-US"/>
        </w:rPr>
        <w:t xml:space="preserve"> </w:t>
      </w:r>
      <w:r>
        <w:rPr>
          <w:rFonts w:ascii="Arial" w:cs="Arial" w:hAnsi="Arial"/>
          <w:bCs/>
          <w:sz w:val="24"/>
          <w:lang w:val="en-US"/>
        </w:rPr>
        <w:t>merupakan</w:t>
      </w:r>
      <w:r>
        <w:rPr>
          <w:rFonts w:ascii="Arial" w:cs="Arial" w:hAnsi="Arial"/>
          <w:bCs/>
          <w:sz w:val="24"/>
          <w:lang w:val="en-US"/>
        </w:rPr>
        <w:t xml:space="preserve"> </w:t>
      </w:r>
      <w:r>
        <w:rPr>
          <w:rFonts w:ascii="Arial" w:cs="Arial" w:hAnsi="Arial"/>
          <w:bCs/>
          <w:sz w:val="24"/>
          <w:lang w:val="en-US"/>
        </w:rPr>
        <w:t>suatu</w:t>
      </w:r>
      <w:r>
        <w:rPr>
          <w:rFonts w:ascii="Arial" w:cs="Arial" w:hAnsi="Arial"/>
          <w:bCs/>
          <w:sz w:val="24"/>
          <w:lang w:val="en-US"/>
        </w:rPr>
        <w:t xml:space="preserve"> </w:t>
      </w:r>
      <w:r>
        <w:rPr>
          <w:rFonts w:ascii="Arial" w:cs="Arial" w:hAnsi="Arial"/>
          <w:bCs/>
          <w:sz w:val="24"/>
          <w:lang w:val="en-US"/>
        </w:rPr>
        <w:t>proses</w:t>
      </w:r>
      <w:r>
        <w:rPr>
          <w:rFonts w:ascii="Arial" w:cs="Arial" w:hAnsi="Arial"/>
          <w:bCs/>
          <w:sz w:val="24"/>
          <w:lang w:val="en-US"/>
        </w:rPr>
        <w:t xml:space="preserve"> </w:t>
      </w:r>
      <w:r>
        <w:rPr>
          <w:rFonts w:ascii="Arial" w:cs="Arial" w:hAnsi="Arial"/>
          <w:bCs/>
          <w:sz w:val="24"/>
          <w:lang w:val="en-US"/>
        </w:rPr>
        <w:t>nyata</w:t>
      </w:r>
      <w:r>
        <w:rPr>
          <w:rFonts w:ascii="Arial" w:cs="Arial" w:hAnsi="Arial"/>
          <w:bCs/>
          <w:sz w:val="24"/>
          <w:lang w:val="en-US"/>
        </w:rPr>
        <w:t xml:space="preserve"> </w:t>
      </w:r>
      <w:r>
        <w:rPr>
          <w:rFonts w:ascii="Arial" w:cs="Arial" w:hAnsi="Arial"/>
          <w:bCs/>
          <w:sz w:val="24"/>
          <w:lang w:val="en-US"/>
        </w:rPr>
        <w:t>dari</w:t>
      </w:r>
      <w:r>
        <w:rPr>
          <w:rFonts w:ascii="Arial" w:cs="Arial" w:hAnsi="Arial"/>
          <w:bCs/>
          <w:sz w:val="24"/>
          <w:lang w:val="en-US"/>
        </w:rPr>
        <w:t xml:space="preserve"> </w:t>
      </w:r>
      <w:r>
        <w:rPr>
          <w:rFonts w:ascii="Arial" w:cs="Arial" w:hAnsi="Arial"/>
          <w:bCs/>
          <w:sz w:val="24"/>
          <w:lang w:val="en-US"/>
        </w:rPr>
        <w:t>pelaksanaan</w:t>
      </w:r>
      <w:r>
        <w:rPr>
          <w:rFonts w:ascii="Arial" w:cs="Arial" w:hAnsi="Arial"/>
          <w:bCs/>
          <w:sz w:val="24"/>
          <w:lang w:val="en-US"/>
        </w:rPr>
        <w:t xml:space="preserve"> </w:t>
      </w:r>
      <w:r>
        <w:rPr>
          <w:rFonts w:ascii="Arial" w:cs="Arial" w:hAnsi="Arial"/>
          <w:bCs/>
          <w:sz w:val="24"/>
          <w:lang w:val="en-US"/>
        </w:rPr>
        <w:t>aturan</w:t>
      </w:r>
      <w:r>
        <w:rPr>
          <w:rFonts w:ascii="Arial" w:cs="Arial" w:hAnsi="Arial"/>
          <w:bCs/>
          <w:sz w:val="24"/>
          <w:lang w:val="en-US"/>
        </w:rPr>
        <w:t xml:space="preserve"> </w:t>
      </w:r>
      <w:r>
        <w:rPr>
          <w:rFonts w:ascii="Arial" w:cs="Arial" w:hAnsi="Arial"/>
          <w:bCs/>
          <w:sz w:val="24"/>
          <w:lang w:val="en-US"/>
        </w:rPr>
        <w:t>dan</w:t>
      </w:r>
      <w:r>
        <w:rPr>
          <w:rFonts w:ascii="Arial" w:cs="Arial" w:hAnsi="Arial"/>
          <w:bCs/>
          <w:sz w:val="24"/>
          <w:lang w:val="en-US"/>
        </w:rPr>
        <w:t xml:space="preserve"> </w:t>
      </w:r>
      <w:r>
        <w:rPr>
          <w:rFonts w:ascii="Arial" w:cs="Arial" w:hAnsi="Arial"/>
          <w:bCs/>
          <w:sz w:val="24"/>
          <w:lang w:val="en-US"/>
        </w:rPr>
        <w:t>prinsip</w:t>
      </w:r>
      <w:r>
        <w:rPr>
          <w:rFonts w:ascii="Arial" w:cs="Arial" w:hAnsi="Arial"/>
          <w:bCs/>
          <w:sz w:val="24"/>
          <w:lang w:val="en-US"/>
        </w:rPr>
        <w:t xml:space="preserve"> </w:t>
      </w:r>
      <w:r>
        <w:rPr>
          <w:rFonts w:ascii="Arial" w:cs="Arial" w:hAnsi="Arial"/>
          <w:bCs/>
          <w:sz w:val="24"/>
          <w:lang w:val="en-US"/>
        </w:rPr>
        <w:t>yang</w:t>
      </w:r>
      <w:r>
        <w:rPr>
          <w:rFonts w:ascii="Arial" w:cs="Arial" w:hAnsi="Arial"/>
          <w:bCs/>
          <w:sz w:val="24"/>
          <w:lang w:val="en-US"/>
        </w:rPr>
        <w:t xml:space="preserve"> </w:t>
      </w:r>
      <w:r>
        <w:rPr>
          <w:rFonts w:ascii="Arial" w:cs="Arial" w:hAnsi="Arial"/>
          <w:bCs/>
          <w:sz w:val="24"/>
          <w:lang w:val="en-US"/>
        </w:rPr>
        <w:t>bertujuan</w:t>
      </w:r>
      <w:r>
        <w:rPr>
          <w:rFonts w:ascii="Arial" w:cs="Arial" w:hAnsi="Arial"/>
          <w:bCs/>
          <w:sz w:val="24"/>
          <w:lang w:val="en-US"/>
        </w:rPr>
        <w:t xml:space="preserve"> </w:t>
      </w:r>
      <w:r>
        <w:rPr>
          <w:rFonts w:ascii="Arial" w:cs="Arial" w:hAnsi="Arial"/>
          <w:bCs/>
          <w:sz w:val="24"/>
          <w:lang w:val="en-US"/>
        </w:rPr>
        <w:t>untuk</w:t>
      </w:r>
      <w:r>
        <w:rPr>
          <w:rFonts w:ascii="Arial" w:cs="Arial" w:hAnsi="Arial"/>
          <w:bCs/>
          <w:sz w:val="24"/>
          <w:lang w:val="en-US"/>
        </w:rPr>
        <w:t xml:space="preserve"> </w:t>
      </w:r>
      <w:r>
        <w:rPr>
          <w:rFonts w:ascii="Arial" w:cs="Arial" w:hAnsi="Arial"/>
          <w:bCs/>
          <w:sz w:val="24"/>
          <w:lang w:val="en-US"/>
        </w:rPr>
        <w:t>menjamin</w:t>
      </w:r>
      <w:r>
        <w:rPr>
          <w:rFonts w:ascii="Arial" w:cs="Arial" w:hAnsi="Arial"/>
          <w:bCs/>
          <w:sz w:val="24"/>
          <w:lang w:val="en-US"/>
        </w:rPr>
        <w:t xml:space="preserve"> </w:t>
      </w:r>
      <w:r>
        <w:rPr>
          <w:rFonts w:ascii="Arial" w:cs="Arial" w:hAnsi="Arial"/>
          <w:bCs/>
          <w:sz w:val="24"/>
          <w:lang w:val="en-US"/>
        </w:rPr>
        <w:t>hak-hak</w:t>
      </w:r>
      <w:r>
        <w:rPr>
          <w:rFonts w:ascii="Arial" w:cs="Arial" w:hAnsi="Arial"/>
          <w:bCs/>
          <w:sz w:val="24"/>
          <w:lang w:val="en-US"/>
        </w:rPr>
        <w:t xml:space="preserve"> </w:t>
      </w:r>
      <w:r>
        <w:rPr>
          <w:rFonts w:ascii="Arial" w:cs="Arial" w:hAnsi="Arial"/>
          <w:bCs/>
          <w:sz w:val="24"/>
          <w:lang w:val="en-US"/>
        </w:rPr>
        <w:t>anak</w:t>
      </w:r>
      <w:r>
        <w:rPr>
          <w:rFonts w:ascii="Arial" w:cs="Arial" w:hAnsi="Arial"/>
          <w:bCs/>
          <w:sz w:val="24"/>
          <w:lang w:val="en-US"/>
        </w:rPr>
        <w:t xml:space="preserve"> </w:t>
      </w:r>
      <w:r>
        <w:rPr>
          <w:rFonts w:ascii="Arial" w:cs="Arial" w:hAnsi="Arial"/>
          <w:bCs/>
          <w:sz w:val="24"/>
          <w:lang w:val="en-US"/>
        </w:rPr>
        <w:t>agar</w:t>
      </w:r>
      <w:r>
        <w:rPr>
          <w:rFonts w:ascii="Arial" w:cs="Arial" w:hAnsi="Arial"/>
          <w:bCs/>
          <w:sz w:val="24"/>
          <w:lang w:val="en-US"/>
        </w:rPr>
        <w:t xml:space="preserve"> </w:t>
      </w:r>
      <w:r>
        <w:rPr>
          <w:rFonts w:ascii="Arial" w:cs="Arial" w:hAnsi="Arial"/>
          <w:bCs/>
          <w:sz w:val="24"/>
          <w:lang w:val="en-US"/>
        </w:rPr>
        <w:t>mereka</w:t>
      </w:r>
      <w:r>
        <w:rPr>
          <w:rFonts w:ascii="Arial" w:cs="Arial" w:hAnsi="Arial"/>
          <w:bCs/>
          <w:sz w:val="24"/>
          <w:lang w:val="en-US"/>
        </w:rPr>
        <w:t xml:space="preserve"> </w:t>
      </w:r>
      <w:r>
        <w:rPr>
          <w:rFonts w:ascii="Arial" w:cs="Arial" w:hAnsi="Arial"/>
          <w:bCs/>
          <w:sz w:val="24"/>
          <w:lang w:val="en-US"/>
        </w:rPr>
        <w:t>dapat</w:t>
      </w:r>
      <w:r>
        <w:rPr>
          <w:rFonts w:ascii="Arial" w:cs="Arial" w:hAnsi="Arial"/>
          <w:bCs/>
          <w:sz w:val="24"/>
          <w:lang w:val="en-US"/>
        </w:rPr>
        <w:t xml:space="preserve"> </w:t>
      </w:r>
      <w:r>
        <w:rPr>
          <w:rFonts w:ascii="Arial" w:cs="Arial" w:hAnsi="Arial"/>
          <w:bCs/>
          <w:sz w:val="24"/>
          <w:lang w:val="en-US"/>
        </w:rPr>
        <w:t>hidup,</w:t>
      </w:r>
      <w:r>
        <w:rPr>
          <w:rFonts w:ascii="Arial" w:cs="Arial" w:hAnsi="Arial"/>
          <w:bCs/>
          <w:sz w:val="24"/>
          <w:lang w:val="en-US"/>
        </w:rPr>
        <w:t xml:space="preserve"> </w:t>
      </w:r>
      <w:r>
        <w:rPr>
          <w:rFonts w:ascii="Arial" w:cs="Arial" w:hAnsi="Arial"/>
          <w:bCs/>
          <w:sz w:val="24"/>
          <w:lang w:val="en-US"/>
        </w:rPr>
        <w:t>tumbuh,</w:t>
      </w:r>
      <w:r>
        <w:rPr>
          <w:rFonts w:ascii="Arial" w:cs="Arial" w:hAnsi="Arial"/>
          <w:bCs/>
          <w:sz w:val="24"/>
          <w:lang w:val="en-US"/>
        </w:rPr>
        <w:t xml:space="preserve"> </w:t>
      </w:r>
      <w:r>
        <w:rPr>
          <w:rFonts w:ascii="Arial" w:cs="Arial" w:hAnsi="Arial"/>
          <w:bCs/>
          <w:sz w:val="24"/>
          <w:lang w:val="en-US"/>
        </w:rPr>
        <w:t>berkembang,</w:t>
      </w:r>
      <w:r>
        <w:rPr>
          <w:rFonts w:ascii="Arial" w:cs="Arial" w:hAnsi="Arial"/>
          <w:bCs/>
          <w:sz w:val="24"/>
          <w:lang w:val="en-US"/>
        </w:rPr>
        <w:t xml:space="preserve"> </w:t>
      </w:r>
      <w:r>
        <w:rPr>
          <w:rFonts w:ascii="Arial" w:cs="Arial" w:hAnsi="Arial"/>
          <w:bCs/>
          <w:sz w:val="24"/>
          <w:lang w:val="en-US"/>
        </w:rPr>
        <w:t>dan</w:t>
      </w:r>
      <w:r>
        <w:rPr>
          <w:rFonts w:ascii="Arial" w:cs="Arial" w:hAnsi="Arial"/>
          <w:bCs/>
          <w:sz w:val="24"/>
          <w:lang w:val="en-US"/>
        </w:rPr>
        <w:t xml:space="preserve"> </w:t>
      </w:r>
      <w:r>
        <w:rPr>
          <w:rFonts w:ascii="Arial" w:cs="Arial" w:hAnsi="Arial"/>
          <w:bCs/>
          <w:sz w:val="24"/>
          <w:lang w:val="en-US"/>
        </w:rPr>
        <w:t>berpartisipasi</w:t>
      </w:r>
      <w:r>
        <w:rPr>
          <w:rFonts w:ascii="Arial" w:cs="Arial" w:hAnsi="Arial"/>
          <w:bCs/>
          <w:sz w:val="24"/>
          <w:lang w:val="en-US"/>
        </w:rPr>
        <w:t xml:space="preserve"> </w:t>
      </w:r>
      <w:r>
        <w:rPr>
          <w:rFonts w:ascii="Arial" w:cs="Arial" w:hAnsi="Arial"/>
          <w:bCs/>
          <w:sz w:val="24"/>
          <w:lang w:val="en-US"/>
        </w:rPr>
        <w:t>secara</w:t>
      </w:r>
      <w:r>
        <w:rPr>
          <w:rFonts w:ascii="Arial" w:cs="Arial" w:hAnsi="Arial"/>
          <w:bCs/>
          <w:sz w:val="24"/>
          <w:lang w:val="en-US"/>
        </w:rPr>
        <w:t xml:space="preserve"> </w:t>
      </w:r>
      <w:r>
        <w:rPr>
          <w:rFonts w:ascii="Arial" w:cs="Arial" w:hAnsi="Arial"/>
          <w:bCs/>
          <w:sz w:val="24"/>
          <w:lang w:val="en-US"/>
        </w:rPr>
        <w:t>optimal</w:t>
      </w:r>
      <w:r>
        <w:rPr>
          <w:rFonts w:ascii="Arial" w:cs="Arial" w:hAnsi="Arial"/>
          <w:bCs/>
          <w:sz w:val="24"/>
          <w:lang w:val="en-US"/>
        </w:rPr>
        <w:t xml:space="preserve"> </w:t>
      </w:r>
      <w:r>
        <w:rPr>
          <w:rFonts w:ascii="Arial" w:cs="Arial" w:hAnsi="Arial"/>
          <w:bCs/>
          <w:sz w:val="24"/>
          <w:lang w:val="en-US"/>
        </w:rPr>
        <w:t>tanpa</w:t>
      </w:r>
      <w:r>
        <w:rPr>
          <w:rFonts w:ascii="Arial" w:cs="Arial" w:hAnsi="Arial"/>
          <w:bCs/>
          <w:sz w:val="24"/>
          <w:lang w:val="en-US"/>
        </w:rPr>
        <w:t xml:space="preserve"> </w:t>
      </w:r>
      <w:r>
        <w:rPr>
          <w:rFonts w:ascii="Arial" w:cs="Arial" w:hAnsi="Arial"/>
          <w:bCs/>
          <w:sz w:val="24"/>
          <w:lang w:val="en-US"/>
        </w:rPr>
        <w:t>mengalami</w:t>
      </w:r>
      <w:r>
        <w:rPr>
          <w:rFonts w:ascii="Arial" w:cs="Arial" w:hAnsi="Arial"/>
          <w:bCs/>
          <w:sz w:val="24"/>
          <w:lang w:val="en-US"/>
        </w:rPr>
        <w:t xml:space="preserve"> </w:t>
      </w:r>
      <w:r>
        <w:rPr>
          <w:rFonts w:ascii="Arial" w:cs="Arial" w:hAnsi="Arial"/>
          <w:bCs/>
          <w:sz w:val="24"/>
          <w:lang w:val="en-US"/>
        </w:rPr>
        <w:t>diskriminasi,</w:t>
      </w:r>
      <w:r>
        <w:rPr>
          <w:rFonts w:ascii="Arial" w:cs="Arial" w:hAnsi="Arial"/>
          <w:bCs/>
          <w:sz w:val="24"/>
          <w:lang w:val="en-US"/>
        </w:rPr>
        <w:t xml:space="preserve"> </w:t>
      </w:r>
      <w:r>
        <w:rPr>
          <w:rFonts w:ascii="Arial" w:cs="Arial" w:hAnsi="Arial"/>
          <w:bCs/>
          <w:sz w:val="24"/>
          <w:lang w:val="en-US"/>
        </w:rPr>
        <w:t>kekerasan,</w:t>
      </w:r>
      <w:r>
        <w:rPr>
          <w:rFonts w:ascii="Arial" w:cs="Arial" w:hAnsi="Arial"/>
          <w:bCs/>
          <w:sz w:val="24"/>
          <w:lang w:val="en-US"/>
        </w:rPr>
        <w:t xml:space="preserve"> </w:t>
      </w:r>
      <w:r>
        <w:rPr>
          <w:rFonts w:ascii="Arial" w:cs="Arial" w:hAnsi="Arial"/>
          <w:bCs/>
          <w:sz w:val="24"/>
          <w:lang w:val="en-US"/>
        </w:rPr>
        <w:t>eksploitasi,</w:t>
      </w:r>
      <w:r>
        <w:rPr>
          <w:rFonts w:ascii="Arial" w:cs="Arial" w:hAnsi="Arial"/>
          <w:bCs/>
          <w:sz w:val="24"/>
          <w:lang w:val="en-US"/>
        </w:rPr>
        <w:t xml:space="preserve"> </w:t>
      </w:r>
      <w:r>
        <w:rPr>
          <w:rFonts w:ascii="Arial" w:cs="Arial" w:hAnsi="Arial"/>
          <w:bCs/>
          <w:sz w:val="24"/>
          <w:lang w:val="en-US"/>
        </w:rPr>
        <w:t>atau</w:t>
      </w:r>
      <w:r>
        <w:rPr>
          <w:rFonts w:ascii="Arial" w:cs="Arial" w:hAnsi="Arial"/>
          <w:bCs/>
          <w:sz w:val="24"/>
          <w:lang w:val="en-US"/>
        </w:rPr>
        <w:t xml:space="preserve"> </w:t>
      </w:r>
      <w:r>
        <w:rPr>
          <w:rFonts w:ascii="Arial" w:cs="Arial" w:hAnsi="Arial"/>
          <w:bCs/>
          <w:sz w:val="24"/>
          <w:lang w:val="en-US"/>
        </w:rPr>
        <w:t>perlakuan</w:t>
      </w:r>
      <w:r>
        <w:rPr>
          <w:rFonts w:ascii="Arial" w:cs="Arial" w:hAnsi="Arial"/>
          <w:bCs/>
          <w:sz w:val="24"/>
          <w:lang w:val="en-US"/>
        </w:rPr>
        <w:t xml:space="preserve"> </w:t>
      </w:r>
      <w:r>
        <w:rPr>
          <w:rFonts w:ascii="Arial" w:cs="Arial" w:hAnsi="Arial"/>
          <w:bCs/>
          <w:sz w:val="24"/>
          <w:lang w:val="en-US"/>
        </w:rPr>
        <w:t>salah</w:t>
      </w:r>
      <w:r>
        <w:rPr>
          <w:rFonts w:ascii="Arial" w:cs="Arial" w:hAnsi="Arial"/>
          <w:bCs/>
          <w:sz w:val="24"/>
          <w:lang w:val="en-US"/>
        </w:rPr>
        <w:t xml:space="preserve"> </w:t>
      </w:r>
      <w:r>
        <w:rPr>
          <w:rFonts w:ascii="Arial" w:cs="Arial" w:hAnsi="Arial"/>
          <w:bCs/>
          <w:sz w:val="24"/>
          <w:lang w:val="en-US"/>
        </w:rPr>
        <w:t>lainnya.</w:t>
      </w:r>
      <w:r>
        <w:rPr>
          <w:rFonts w:ascii="Arial" w:cs="Arial" w:hAnsi="Arial"/>
          <w:bCs/>
          <w:sz w:val="24"/>
          <w:lang w:val="en-US"/>
        </w:rPr>
        <w:t xml:space="preserve"> </w:t>
      </w:r>
      <w:r>
        <w:rPr>
          <w:rFonts w:ascii="Arial" w:cs="Arial" w:hAnsi="Arial"/>
          <w:bCs/>
          <w:sz w:val="24"/>
          <w:lang w:val="en-US"/>
        </w:rPr>
        <w:t>Menurut</w:t>
      </w:r>
      <w:r>
        <w:rPr>
          <w:rFonts w:ascii="Arial" w:cs="Arial" w:hAnsi="Arial"/>
          <w:bCs/>
          <w:sz w:val="24"/>
          <w:lang w:val="en-US"/>
        </w:rPr>
        <w:t xml:space="preserve"> </w:t>
      </w:r>
      <w:r>
        <w:rPr>
          <w:rFonts w:ascii="Arial" w:cs="Arial" w:hAnsi="Arial"/>
          <w:bCs/>
          <w:sz w:val="24"/>
          <w:lang w:val="en-US"/>
        </w:rPr>
        <w:t>George</w:t>
      </w:r>
      <w:r>
        <w:rPr>
          <w:rFonts w:ascii="Arial" w:cs="Arial" w:hAnsi="Arial"/>
          <w:bCs/>
          <w:sz w:val="24"/>
          <w:lang w:val="en-US"/>
        </w:rPr>
        <w:t xml:space="preserve"> </w:t>
      </w:r>
      <w:r>
        <w:rPr>
          <w:rFonts w:ascii="Arial" w:cs="Arial" w:hAnsi="Arial"/>
          <w:bCs/>
          <w:sz w:val="24"/>
          <w:lang w:val="en-US"/>
        </w:rPr>
        <w:t>C.</w:t>
      </w:r>
      <w:r>
        <w:rPr>
          <w:rFonts w:ascii="Arial" w:cs="Arial" w:hAnsi="Arial"/>
          <w:bCs/>
          <w:sz w:val="24"/>
          <w:lang w:val="en-US"/>
        </w:rPr>
        <w:t xml:space="preserve"> </w:t>
      </w:r>
      <w:r>
        <w:rPr>
          <w:rFonts w:ascii="Arial" w:cs="Arial" w:hAnsi="Arial"/>
          <w:bCs/>
          <w:sz w:val="24"/>
          <w:lang w:val="en-US"/>
        </w:rPr>
        <w:t>Edwards</w:t>
      </w:r>
      <w:r>
        <w:rPr>
          <w:rFonts w:ascii="Arial" w:cs="Arial" w:hAnsi="Arial"/>
          <w:bCs/>
          <w:sz w:val="24"/>
          <w:lang w:val="en-US"/>
        </w:rPr>
        <w:t xml:space="preserve"> </w:t>
      </w:r>
      <w:r>
        <w:rPr>
          <w:rFonts w:ascii="Arial" w:cs="Arial" w:hAnsi="Arial"/>
          <w:bCs/>
          <w:sz w:val="24"/>
          <w:lang w:val="en-US"/>
        </w:rPr>
        <w:t>III,</w:t>
      </w:r>
      <w:r>
        <w:rPr>
          <w:rFonts w:ascii="Arial" w:cs="Arial" w:hAnsi="Arial"/>
          <w:bCs/>
          <w:sz w:val="24"/>
          <w:lang w:val="en-US"/>
        </w:rPr>
        <w:t xml:space="preserve"> </w:t>
      </w:r>
      <w:r>
        <w:rPr>
          <w:rFonts w:ascii="Arial" w:cs="Arial" w:hAnsi="Arial"/>
          <w:bCs/>
          <w:sz w:val="24"/>
          <w:lang w:val="en-US"/>
        </w:rPr>
        <w:t>implementasi</w:t>
      </w:r>
      <w:r>
        <w:rPr>
          <w:rFonts w:ascii="Arial" w:cs="Arial" w:hAnsi="Arial"/>
          <w:bCs/>
          <w:sz w:val="24"/>
          <w:lang w:val="en-US"/>
        </w:rPr>
        <w:t xml:space="preserve"> </w:t>
      </w:r>
      <w:r>
        <w:rPr>
          <w:rFonts w:ascii="Arial" w:cs="Arial" w:hAnsi="Arial"/>
          <w:bCs/>
          <w:sz w:val="24"/>
          <w:lang w:val="en-US"/>
        </w:rPr>
        <w:t>adalah</w:t>
      </w:r>
      <w:r>
        <w:rPr>
          <w:rFonts w:ascii="Arial" w:cs="Arial" w:hAnsi="Arial"/>
          <w:bCs/>
          <w:sz w:val="24"/>
          <w:lang w:val="en-US"/>
        </w:rPr>
        <w:t xml:space="preserve"> </w:t>
      </w:r>
      <w:r>
        <w:rPr>
          <w:rFonts w:ascii="Arial" w:cs="Arial" w:hAnsi="Arial"/>
          <w:bCs/>
          <w:sz w:val="24"/>
          <w:lang w:val="en-US"/>
        </w:rPr>
        <w:t>proses</w:t>
      </w:r>
      <w:r>
        <w:rPr>
          <w:rFonts w:ascii="Arial" w:cs="Arial" w:hAnsi="Arial"/>
          <w:bCs/>
          <w:sz w:val="24"/>
          <w:lang w:val="en-US"/>
        </w:rPr>
        <w:t xml:space="preserve"> </w:t>
      </w:r>
      <w:r>
        <w:rPr>
          <w:rFonts w:ascii="Arial" w:cs="Arial" w:hAnsi="Arial"/>
          <w:bCs/>
          <w:sz w:val="24"/>
          <w:lang w:val="en-US"/>
        </w:rPr>
        <w:t>pelaksanaan</w:t>
      </w:r>
      <w:r>
        <w:rPr>
          <w:rFonts w:ascii="Arial" w:cs="Arial" w:hAnsi="Arial"/>
          <w:bCs/>
          <w:sz w:val="24"/>
          <w:lang w:val="en-US"/>
        </w:rPr>
        <w:t xml:space="preserve"> </w:t>
      </w:r>
      <w:r>
        <w:rPr>
          <w:rFonts w:ascii="Arial" w:cs="Arial" w:hAnsi="Arial"/>
          <w:bCs/>
          <w:sz w:val="24"/>
          <w:lang w:val="en-US"/>
        </w:rPr>
        <w:t>keputusan</w:t>
      </w:r>
      <w:r>
        <w:rPr>
          <w:rFonts w:ascii="Arial" w:cs="Arial" w:hAnsi="Arial"/>
          <w:bCs/>
          <w:sz w:val="24"/>
          <w:lang w:val="en-US"/>
        </w:rPr>
        <w:t xml:space="preserve"> </w:t>
      </w:r>
      <w:r>
        <w:rPr>
          <w:rFonts w:ascii="Arial" w:cs="Arial" w:hAnsi="Arial"/>
          <w:bCs/>
          <w:sz w:val="24"/>
          <w:lang w:val="en-US"/>
        </w:rPr>
        <w:t>kebijakan</w:t>
      </w:r>
      <w:r>
        <w:rPr>
          <w:rFonts w:ascii="Arial" w:cs="Arial" w:hAnsi="Arial"/>
          <w:bCs/>
          <w:sz w:val="24"/>
          <w:lang w:val="en-US"/>
        </w:rPr>
        <w:t xml:space="preserve"> </w:t>
      </w:r>
      <w:r>
        <w:rPr>
          <w:rFonts w:ascii="Arial" w:cs="Arial" w:hAnsi="Arial"/>
          <w:bCs/>
          <w:sz w:val="24"/>
          <w:lang w:val="en-US"/>
        </w:rPr>
        <w:t>dalam</w:t>
      </w:r>
      <w:r>
        <w:rPr>
          <w:rFonts w:ascii="Arial" w:cs="Arial" w:hAnsi="Arial"/>
          <w:bCs/>
          <w:sz w:val="24"/>
          <w:lang w:val="en-US"/>
        </w:rPr>
        <w:t xml:space="preserve"> </w:t>
      </w:r>
      <w:r>
        <w:rPr>
          <w:rFonts w:ascii="Arial" w:cs="Arial" w:hAnsi="Arial"/>
          <w:bCs/>
          <w:sz w:val="24"/>
          <w:lang w:val="en-US"/>
        </w:rPr>
        <w:t>bentuk</w:t>
      </w:r>
      <w:r>
        <w:rPr>
          <w:rFonts w:ascii="Arial" w:cs="Arial" w:hAnsi="Arial"/>
          <w:bCs/>
          <w:sz w:val="24"/>
          <w:lang w:val="en-US"/>
        </w:rPr>
        <w:t xml:space="preserve"> </w:t>
      </w:r>
      <w:r>
        <w:rPr>
          <w:rFonts w:ascii="Arial" w:cs="Arial" w:hAnsi="Arial"/>
          <w:bCs/>
          <w:sz w:val="24"/>
          <w:lang w:val="en-US"/>
        </w:rPr>
        <w:t>program</w:t>
      </w:r>
      <w:r>
        <w:rPr>
          <w:rFonts w:ascii="Arial" w:cs="Arial" w:hAnsi="Arial"/>
          <w:bCs/>
          <w:sz w:val="24"/>
          <w:lang w:val="en-US"/>
        </w:rPr>
        <w:t xml:space="preserve"> </w:t>
      </w:r>
      <w:r>
        <w:rPr>
          <w:rFonts w:ascii="Arial" w:cs="Arial" w:hAnsi="Arial"/>
          <w:bCs/>
          <w:sz w:val="24"/>
          <w:lang w:val="en-US"/>
        </w:rPr>
        <w:t>atau</w:t>
      </w:r>
      <w:r>
        <w:rPr>
          <w:rFonts w:ascii="Arial" w:cs="Arial" w:hAnsi="Arial"/>
          <w:bCs/>
          <w:sz w:val="24"/>
          <w:lang w:val="en-US"/>
        </w:rPr>
        <w:t xml:space="preserve"> </w:t>
      </w:r>
      <w:r>
        <w:rPr>
          <w:rFonts w:ascii="Arial" w:cs="Arial" w:hAnsi="Arial"/>
          <w:bCs/>
          <w:sz w:val="24"/>
          <w:lang w:val="en-US"/>
        </w:rPr>
        <w:t>tindakan</w:t>
      </w:r>
      <w:r>
        <w:rPr>
          <w:rFonts w:ascii="Arial" w:cs="Arial" w:hAnsi="Arial"/>
          <w:bCs/>
          <w:sz w:val="24"/>
          <w:lang w:val="en-US"/>
        </w:rPr>
        <w:t xml:space="preserve"> </w:t>
      </w:r>
      <w:r>
        <w:rPr>
          <w:rFonts w:ascii="Arial" w:cs="Arial" w:hAnsi="Arial"/>
          <w:bCs/>
          <w:sz w:val="24"/>
          <w:lang w:val="en-US"/>
        </w:rPr>
        <w:t>untuk</w:t>
      </w:r>
      <w:r>
        <w:rPr>
          <w:rFonts w:ascii="Arial" w:cs="Arial" w:hAnsi="Arial"/>
          <w:bCs/>
          <w:sz w:val="24"/>
          <w:lang w:val="en-US"/>
        </w:rPr>
        <w:t xml:space="preserve"> </w:t>
      </w:r>
      <w:r>
        <w:rPr>
          <w:rFonts w:ascii="Arial" w:cs="Arial" w:hAnsi="Arial"/>
          <w:bCs/>
          <w:sz w:val="24"/>
          <w:lang w:val="en-US"/>
        </w:rPr>
        <w:t>mencapai</w:t>
      </w:r>
      <w:r>
        <w:rPr>
          <w:rFonts w:ascii="Arial" w:cs="Arial" w:hAnsi="Arial"/>
          <w:bCs/>
          <w:sz w:val="24"/>
          <w:lang w:val="en-US"/>
        </w:rPr>
        <w:t xml:space="preserve"> </w:t>
      </w:r>
      <w:r>
        <w:rPr>
          <w:rFonts w:ascii="Arial" w:cs="Arial" w:hAnsi="Arial"/>
          <w:bCs/>
          <w:sz w:val="24"/>
          <w:lang w:val="en-US"/>
        </w:rPr>
        <w:t>tujuan</w:t>
      </w:r>
      <w:r>
        <w:rPr>
          <w:rFonts w:ascii="Arial" w:cs="Arial" w:hAnsi="Arial"/>
          <w:bCs/>
          <w:sz w:val="24"/>
          <w:lang w:val="en-US"/>
        </w:rPr>
        <w:t xml:space="preserve"> </w:t>
      </w:r>
      <w:r>
        <w:rPr>
          <w:rFonts w:ascii="Arial" w:cs="Arial" w:hAnsi="Arial"/>
          <w:bCs/>
          <w:sz w:val="24"/>
          <w:lang w:val="en-US"/>
        </w:rPr>
        <w:t>tertentu.</w:t>
      </w:r>
      <w:r>
        <w:rPr>
          <w:rFonts w:ascii="Arial" w:cs="Arial" w:hAnsi="Arial"/>
          <w:bCs/>
          <w:sz w:val="24"/>
          <w:lang w:val="en-US"/>
        </w:rPr>
        <w:t xml:space="preserve"> </w:t>
      </w:r>
      <w:r>
        <w:rPr>
          <w:rFonts w:ascii="Arial" w:cs="Arial" w:hAnsi="Arial"/>
          <w:bCs/>
          <w:sz w:val="24"/>
          <w:lang w:val="en-US"/>
        </w:rPr>
        <w:t>Artinya,</w:t>
      </w:r>
      <w:r>
        <w:rPr>
          <w:rFonts w:ascii="Arial" w:cs="Arial" w:hAnsi="Arial"/>
          <w:bCs/>
          <w:sz w:val="24"/>
          <w:lang w:val="en-US"/>
        </w:rPr>
        <w:t xml:space="preserve"> </w:t>
      </w:r>
      <w:r>
        <w:rPr>
          <w:rFonts w:ascii="Arial" w:cs="Arial" w:hAnsi="Arial"/>
          <w:bCs/>
          <w:sz w:val="24"/>
          <w:lang w:val="en-US"/>
        </w:rPr>
        <w:t>implementasi</w:t>
      </w:r>
      <w:r>
        <w:rPr>
          <w:rFonts w:ascii="Arial" w:cs="Arial" w:hAnsi="Arial"/>
          <w:bCs/>
          <w:sz w:val="24"/>
          <w:lang w:val="en-US"/>
        </w:rPr>
        <w:t xml:space="preserve"> </w:t>
      </w:r>
      <w:r>
        <w:rPr>
          <w:rFonts w:ascii="Arial" w:cs="Arial" w:hAnsi="Arial"/>
          <w:bCs/>
          <w:sz w:val="24"/>
          <w:lang w:val="en-US"/>
        </w:rPr>
        <w:t>tidak</w:t>
      </w:r>
      <w:r>
        <w:rPr>
          <w:rFonts w:ascii="Arial" w:cs="Arial" w:hAnsi="Arial"/>
          <w:bCs/>
          <w:sz w:val="24"/>
          <w:lang w:val="en-US"/>
        </w:rPr>
        <w:t xml:space="preserve"> </w:t>
      </w:r>
      <w:r>
        <w:rPr>
          <w:rFonts w:ascii="Arial" w:cs="Arial" w:hAnsi="Arial"/>
          <w:bCs/>
          <w:sz w:val="24"/>
          <w:lang w:val="en-US"/>
        </w:rPr>
        <w:t>hanya</w:t>
      </w:r>
      <w:r>
        <w:rPr>
          <w:rFonts w:ascii="Arial" w:cs="Arial" w:hAnsi="Arial"/>
          <w:bCs/>
          <w:sz w:val="24"/>
          <w:lang w:val="en-US"/>
        </w:rPr>
        <w:t xml:space="preserve"> </w:t>
      </w:r>
      <w:r>
        <w:rPr>
          <w:rFonts w:ascii="Arial" w:cs="Arial" w:hAnsi="Arial"/>
          <w:bCs/>
          <w:sz w:val="24"/>
          <w:lang w:val="en-US"/>
        </w:rPr>
        <w:t>berarti</w:t>
      </w:r>
      <w:r>
        <w:rPr>
          <w:rFonts w:ascii="Arial" w:cs="Arial" w:hAnsi="Arial"/>
          <w:bCs/>
          <w:sz w:val="24"/>
          <w:lang w:val="en-US"/>
        </w:rPr>
        <w:t xml:space="preserve"> </w:t>
      </w:r>
      <w:r>
        <w:rPr>
          <w:rFonts w:ascii="Arial" w:cs="Arial" w:hAnsi="Arial"/>
          <w:bCs/>
          <w:sz w:val="24"/>
          <w:lang w:val="en-US"/>
        </w:rPr>
        <w:t>"melaksanakan",</w:t>
      </w:r>
      <w:r>
        <w:rPr>
          <w:rFonts w:ascii="Arial" w:cs="Arial" w:hAnsi="Arial"/>
          <w:bCs/>
          <w:sz w:val="24"/>
          <w:lang w:val="en-US"/>
        </w:rPr>
        <w:t xml:space="preserve"> </w:t>
      </w:r>
      <w:r>
        <w:rPr>
          <w:rFonts w:ascii="Arial" w:cs="Arial" w:hAnsi="Arial"/>
          <w:bCs/>
          <w:sz w:val="24"/>
          <w:lang w:val="en-US"/>
        </w:rPr>
        <w:t>namun</w:t>
      </w:r>
      <w:r>
        <w:rPr>
          <w:rFonts w:ascii="Arial" w:cs="Arial" w:hAnsi="Arial"/>
          <w:bCs/>
          <w:sz w:val="24"/>
          <w:lang w:val="en-US"/>
        </w:rPr>
        <w:t xml:space="preserve"> </w:t>
      </w:r>
      <w:r>
        <w:rPr>
          <w:rFonts w:ascii="Arial" w:cs="Arial" w:hAnsi="Arial"/>
          <w:bCs/>
          <w:sz w:val="24"/>
          <w:lang w:val="en-US"/>
        </w:rPr>
        <w:t>juga</w:t>
      </w:r>
      <w:r>
        <w:rPr>
          <w:rFonts w:ascii="Arial" w:cs="Arial" w:hAnsi="Arial"/>
          <w:bCs/>
          <w:sz w:val="24"/>
          <w:lang w:val="en-US"/>
        </w:rPr>
        <w:t xml:space="preserve"> </w:t>
      </w:r>
      <w:r>
        <w:rPr>
          <w:rFonts w:ascii="Arial" w:cs="Arial" w:hAnsi="Arial"/>
          <w:bCs/>
          <w:sz w:val="24"/>
          <w:lang w:val="en-US"/>
        </w:rPr>
        <w:t>memastikan</w:t>
      </w:r>
      <w:r>
        <w:rPr>
          <w:rFonts w:ascii="Arial" w:cs="Arial" w:hAnsi="Arial"/>
          <w:bCs/>
          <w:sz w:val="24"/>
          <w:lang w:val="en-US"/>
        </w:rPr>
        <w:t xml:space="preserve"> </w:t>
      </w:r>
      <w:r>
        <w:rPr>
          <w:rFonts w:ascii="Arial" w:cs="Arial" w:hAnsi="Arial"/>
          <w:bCs/>
          <w:sz w:val="24"/>
          <w:lang w:val="en-US"/>
        </w:rPr>
        <w:t>bahwa</w:t>
      </w:r>
      <w:r>
        <w:rPr>
          <w:rFonts w:ascii="Arial" w:cs="Arial" w:hAnsi="Arial"/>
          <w:bCs/>
          <w:sz w:val="24"/>
          <w:lang w:val="en-US"/>
        </w:rPr>
        <w:t xml:space="preserve"> </w:t>
      </w:r>
      <w:r>
        <w:rPr>
          <w:rFonts w:ascii="Arial" w:cs="Arial" w:hAnsi="Arial"/>
          <w:bCs/>
          <w:sz w:val="24"/>
          <w:lang w:val="en-US"/>
        </w:rPr>
        <w:t>kebijakan</w:t>
      </w:r>
      <w:r>
        <w:rPr>
          <w:rFonts w:ascii="Arial" w:cs="Arial" w:hAnsi="Arial"/>
          <w:bCs/>
          <w:sz w:val="24"/>
          <w:lang w:val="en-US"/>
        </w:rPr>
        <w:t xml:space="preserve"> </w:t>
      </w:r>
      <w:r>
        <w:rPr>
          <w:rFonts w:ascii="Arial" w:cs="Arial" w:hAnsi="Arial"/>
          <w:bCs/>
          <w:sz w:val="24"/>
          <w:lang w:val="en-US"/>
        </w:rPr>
        <w:t>tepat</w:t>
      </w:r>
      <w:r>
        <w:rPr>
          <w:rFonts w:ascii="Arial" w:cs="Arial" w:hAnsi="Arial"/>
          <w:bCs/>
          <w:sz w:val="24"/>
          <w:lang w:val="en-US"/>
        </w:rPr>
        <w:t xml:space="preserve"> </w:t>
      </w:r>
      <w:r>
        <w:rPr>
          <w:rFonts w:ascii="Arial" w:cs="Arial" w:hAnsi="Arial"/>
          <w:bCs/>
          <w:sz w:val="24"/>
          <w:lang w:val="en-US"/>
        </w:rPr>
        <w:t>sasaran.</w:t>
      </w:r>
    </w:p>
    <w:p>
      <w:pPr>
        <w:pStyle w:val="style0"/>
        <w:spacing w:lineRule="auto" w:line="480"/>
        <w:ind w:firstLine="426"/>
        <w:jc w:val="both"/>
        <w:rPr>
          <w:rFonts w:ascii="Arial" w:cs="Arial" w:hAnsi="Arial"/>
          <w:bCs/>
          <w:sz w:val="24"/>
          <w:lang w:val="en-US"/>
        </w:rPr>
      </w:pPr>
      <w:r>
        <w:rPr>
          <w:rFonts w:ascii="Arial" w:cs="Arial" w:hAnsi="Arial"/>
          <w:bCs/>
          <w:sz w:val="24"/>
          <w:lang w:val="en-US"/>
        </w:rPr>
        <w:t>Di</w:t>
      </w:r>
      <w:r>
        <w:rPr>
          <w:rFonts w:ascii="Arial" w:cs="Arial" w:hAnsi="Arial"/>
          <w:bCs/>
          <w:sz w:val="24"/>
          <w:lang w:val="en-US"/>
        </w:rPr>
        <w:t xml:space="preserve"> </w:t>
      </w:r>
      <w:r>
        <w:rPr>
          <w:rFonts w:ascii="Arial" w:cs="Arial" w:hAnsi="Arial"/>
          <w:bCs/>
          <w:sz w:val="24"/>
          <w:lang w:val="en-US"/>
        </w:rPr>
        <w:t>Indonesia,</w:t>
      </w:r>
      <w:r>
        <w:rPr>
          <w:rFonts w:ascii="Arial" w:cs="Arial" w:hAnsi="Arial"/>
          <w:bCs/>
          <w:sz w:val="24"/>
          <w:lang w:val="en-US"/>
        </w:rPr>
        <w:t xml:space="preserve"> </w:t>
      </w:r>
      <w:r>
        <w:rPr>
          <w:rFonts w:ascii="Arial" w:cs="Arial" w:hAnsi="Arial"/>
          <w:bCs/>
          <w:sz w:val="24"/>
          <w:lang w:val="en-US"/>
        </w:rPr>
        <w:t>pemerintah</w:t>
      </w:r>
      <w:r>
        <w:rPr>
          <w:rFonts w:ascii="Arial" w:cs="Arial" w:hAnsi="Arial"/>
          <w:bCs/>
          <w:sz w:val="24"/>
          <w:lang w:val="en-US"/>
        </w:rPr>
        <w:t xml:space="preserve"> </w:t>
      </w:r>
      <w:r>
        <w:rPr>
          <w:rFonts w:ascii="Arial" w:cs="Arial" w:hAnsi="Arial"/>
          <w:bCs/>
          <w:sz w:val="24"/>
          <w:lang w:val="en-US"/>
        </w:rPr>
        <w:t>telah</w:t>
      </w:r>
      <w:r>
        <w:rPr>
          <w:rFonts w:ascii="Arial" w:cs="Arial" w:hAnsi="Arial"/>
          <w:bCs/>
          <w:sz w:val="24"/>
          <w:lang w:val="en-US"/>
        </w:rPr>
        <w:t xml:space="preserve"> </w:t>
      </w:r>
      <w:r>
        <w:rPr>
          <w:rFonts w:ascii="Arial" w:cs="Arial" w:hAnsi="Arial"/>
          <w:bCs/>
          <w:sz w:val="24"/>
          <w:lang w:val="en-US"/>
        </w:rPr>
        <w:t>menyelenggarakan</w:t>
      </w:r>
      <w:r>
        <w:rPr>
          <w:rFonts w:ascii="Arial" w:cs="Arial" w:hAnsi="Arial"/>
          <w:bCs/>
          <w:sz w:val="24"/>
          <w:lang w:val="en-US"/>
        </w:rPr>
        <w:t xml:space="preserve"> </w:t>
      </w:r>
      <w:r>
        <w:rPr>
          <w:rFonts w:ascii="Arial" w:cs="Arial" w:hAnsi="Arial"/>
          <w:bCs/>
          <w:sz w:val="24"/>
          <w:lang w:val="en-US"/>
        </w:rPr>
        <w:t>berbagai</w:t>
      </w:r>
      <w:r>
        <w:rPr>
          <w:rFonts w:ascii="Arial" w:cs="Arial" w:hAnsi="Arial"/>
          <w:bCs/>
          <w:sz w:val="24"/>
          <w:lang w:val="en-US"/>
        </w:rPr>
        <w:t xml:space="preserve"> </w:t>
      </w:r>
      <w:r>
        <w:rPr>
          <w:rFonts w:ascii="Arial" w:cs="Arial" w:hAnsi="Arial"/>
          <w:bCs/>
          <w:sz w:val="24"/>
          <w:lang w:val="en-US"/>
        </w:rPr>
        <w:t>program</w:t>
      </w:r>
      <w:r>
        <w:rPr>
          <w:rFonts w:ascii="Arial" w:cs="Arial" w:hAnsi="Arial"/>
          <w:bCs/>
          <w:sz w:val="24"/>
          <w:lang w:val="en-US"/>
        </w:rPr>
        <w:t xml:space="preserve"> </w:t>
      </w:r>
      <w:r>
        <w:rPr>
          <w:rFonts w:ascii="Arial" w:cs="Arial" w:hAnsi="Arial"/>
          <w:bCs/>
          <w:sz w:val="24"/>
          <w:lang w:val="en-US"/>
        </w:rPr>
        <w:t>seperti</w:t>
      </w:r>
      <w:r>
        <w:rPr>
          <w:rFonts w:ascii="Arial" w:cs="Arial" w:hAnsi="Arial"/>
          <w:bCs/>
          <w:sz w:val="24"/>
          <w:lang w:val="en-US"/>
        </w:rPr>
        <w:t xml:space="preserve"> </w:t>
      </w:r>
      <w:r>
        <w:rPr>
          <w:rFonts w:ascii="Arial" w:cs="Arial" w:hAnsi="Arial"/>
          <w:bCs/>
          <w:sz w:val="24"/>
          <w:lang w:val="en-US"/>
        </w:rPr>
        <w:t>imunisasi,</w:t>
      </w:r>
      <w:r>
        <w:rPr>
          <w:rFonts w:ascii="Arial" w:cs="Arial" w:hAnsi="Arial"/>
          <w:bCs/>
          <w:sz w:val="24"/>
          <w:lang w:val="en-US"/>
        </w:rPr>
        <w:t xml:space="preserve"> </w:t>
      </w:r>
      <w:r>
        <w:rPr>
          <w:rFonts w:ascii="Arial" w:cs="Arial" w:hAnsi="Arial"/>
          <w:bCs/>
          <w:sz w:val="24"/>
          <w:lang w:val="en-US"/>
        </w:rPr>
        <w:t>pendidikan</w:t>
      </w:r>
      <w:r>
        <w:rPr>
          <w:rFonts w:ascii="Arial" w:cs="Arial" w:hAnsi="Arial"/>
          <w:bCs/>
          <w:sz w:val="24"/>
          <w:lang w:val="en-US"/>
        </w:rPr>
        <w:t xml:space="preserve"> </w:t>
      </w:r>
      <w:r>
        <w:rPr>
          <w:rFonts w:ascii="Arial" w:cs="Arial" w:hAnsi="Arial"/>
          <w:bCs/>
          <w:sz w:val="24"/>
          <w:lang w:val="en-US"/>
        </w:rPr>
        <w:t>gratis,</w:t>
      </w:r>
      <w:r>
        <w:rPr>
          <w:rFonts w:ascii="Arial" w:cs="Arial" w:hAnsi="Arial"/>
          <w:bCs/>
          <w:sz w:val="24"/>
          <w:lang w:val="en-US"/>
        </w:rPr>
        <w:t xml:space="preserve"> </w:t>
      </w:r>
      <w:r>
        <w:rPr>
          <w:rFonts w:ascii="Arial" w:cs="Arial" w:hAnsi="Arial"/>
          <w:bCs/>
          <w:sz w:val="24"/>
          <w:lang w:val="en-US"/>
        </w:rPr>
        <w:t>perlindungan</w:t>
      </w:r>
      <w:r>
        <w:rPr>
          <w:rFonts w:ascii="Arial" w:cs="Arial" w:hAnsi="Arial"/>
          <w:bCs/>
          <w:sz w:val="24"/>
          <w:lang w:val="en-US"/>
        </w:rPr>
        <w:t xml:space="preserve"> </w:t>
      </w:r>
      <w:r>
        <w:rPr>
          <w:rFonts w:ascii="Arial" w:cs="Arial" w:hAnsi="Arial"/>
          <w:bCs/>
          <w:sz w:val="24"/>
          <w:lang w:val="en-US"/>
        </w:rPr>
        <w:t>hukum</w:t>
      </w:r>
      <w:r>
        <w:rPr>
          <w:rFonts w:ascii="Arial" w:cs="Arial" w:hAnsi="Arial"/>
          <w:bCs/>
          <w:sz w:val="24"/>
          <w:lang w:val="en-US"/>
        </w:rPr>
        <w:t xml:space="preserve"> </w:t>
      </w:r>
      <w:r>
        <w:rPr>
          <w:rFonts w:ascii="Arial" w:cs="Arial" w:hAnsi="Arial"/>
          <w:bCs/>
          <w:sz w:val="24"/>
          <w:lang w:val="en-US"/>
        </w:rPr>
        <w:t>bagi</w:t>
      </w:r>
      <w:r>
        <w:rPr>
          <w:rFonts w:ascii="Arial" w:cs="Arial" w:hAnsi="Arial"/>
          <w:bCs/>
          <w:sz w:val="24"/>
          <w:lang w:val="en-US"/>
        </w:rPr>
        <w:t xml:space="preserve"> </w:t>
      </w:r>
      <w:r>
        <w:rPr>
          <w:rFonts w:ascii="Arial" w:cs="Arial" w:hAnsi="Arial"/>
          <w:bCs/>
          <w:sz w:val="24"/>
          <w:lang w:val="en-US"/>
        </w:rPr>
        <w:t>anak</w:t>
      </w:r>
      <w:r>
        <w:rPr>
          <w:rFonts w:ascii="Arial" w:cs="Arial" w:hAnsi="Arial"/>
          <w:bCs/>
          <w:sz w:val="24"/>
          <w:lang w:val="en-US"/>
        </w:rPr>
        <w:t xml:space="preserve"> </w:t>
      </w:r>
      <w:r>
        <w:rPr>
          <w:rFonts w:ascii="Arial" w:cs="Arial" w:hAnsi="Arial"/>
          <w:bCs/>
          <w:sz w:val="24"/>
          <w:lang w:val="en-US"/>
        </w:rPr>
        <w:t>korban</w:t>
      </w:r>
      <w:r>
        <w:rPr>
          <w:rFonts w:ascii="Arial" w:cs="Arial" w:hAnsi="Arial"/>
          <w:bCs/>
          <w:sz w:val="24"/>
          <w:lang w:val="en-US"/>
        </w:rPr>
        <w:t xml:space="preserve"> </w:t>
      </w:r>
      <w:r>
        <w:rPr>
          <w:rFonts w:ascii="Arial" w:cs="Arial" w:hAnsi="Arial"/>
          <w:bCs/>
          <w:sz w:val="24"/>
          <w:lang w:val="en-US"/>
        </w:rPr>
        <w:t>kekerasan,</w:t>
      </w:r>
      <w:r>
        <w:rPr>
          <w:rFonts w:ascii="Arial" w:cs="Arial" w:hAnsi="Arial"/>
          <w:bCs/>
          <w:sz w:val="24"/>
          <w:lang w:val="en-US"/>
        </w:rPr>
        <w:t xml:space="preserve"> </w:t>
      </w:r>
      <w:r>
        <w:rPr>
          <w:rFonts w:ascii="Arial" w:cs="Arial" w:hAnsi="Arial"/>
          <w:bCs/>
          <w:sz w:val="24"/>
          <w:lang w:val="en-US"/>
        </w:rPr>
        <w:t>serta</w:t>
      </w:r>
      <w:r>
        <w:rPr>
          <w:rFonts w:ascii="Arial" w:cs="Arial" w:hAnsi="Arial"/>
          <w:bCs/>
          <w:sz w:val="24"/>
          <w:lang w:val="en-US"/>
        </w:rPr>
        <w:t xml:space="preserve"> </w:t>
      </w:r>
      <w:r>
        <w:rPr>
          <w:rFonts w:ascii="Arial" w:cs="Arial" w:hAnsi="Arial"/>
          <w:bCs/>
          <w:sz w:val="24"/>
          <w:lang w:val="en-US"/>
        </w:rPr>
        <w:t>dukungan</w:t>
      </w:r>
      <w:r>
        <w:rPr>
          <w:rFonts w:ascii="Arial" w:cs="Arial" w:hAnsi="Arial"/>
          <w:bCs/>
          <w:sz w:val="24"/>
          <w:lang w:val="en-US"/>
        </w:rPr>
        <w:t xml:space="preserve"> </w:t>
      </w:r>
      <w:r>
        <w:rPr>
          <w:rFonts w:ascii="Arial" w:cs="Arial" w:hAnsi="Arial"/>
          <w:bCs/>
          <w:sz w:val="24"/>
          <w:lang w:val="en-US"/>
        </w:rPr>
        <w:t>psikologis</w:t>
      </w:r>
      <w:r>
        <w:rPr>
          <w:rFonts w:ascii="Arial" w:cs="Arial" w:hAnsi="Arial"/>
          <w:bCs/>
          <w:sz w:val="24"/>
          <w:lang w:val="en-US"/>
        </w:rPr>
        <w:t xml:space="preserve"> </w:t>
      </w:r>
      <w:r>
        <w:rPr>
          <w:rFonts w:ascii="Arial" w:cs="Arial" w:hAnsi="Arial"/>
          <w:bCs/>
          <w:sz w:val="24"/>
          <w:lang w:val="en-US"/>
        </w:rPr>
        <w:t>bagi</w:t>
      </w:r>
      <w:r>
        <w:rPr>
          <w:rFonts w:ascii="Arial" w:cs="Arial" w:hAnsi="Arial"/>
          <w:bCs/>
          <w:sz w:val="24"/>
          <w:lang w:val="en-US"/>
        </w:rPr>
        <w:t xml:space="preserve"> </w:t>
      </w:r>
      <w:r>
        <w:rPr>
          <w:rFonts w:ascii="Arial" w:cs="Arial" w:hAnsi="Arial"/>
          <w:bCs/>
          <w:sz w:val="24"/>
          <w:lang w:val="en-US"/>
        </w:rPr>
        <w:t>anak-anak</w:t>
      </w:r>
      <w:r>
        <w:rPr>
          <w:rFonts w:ascii="Arial" w:cs="Arial" w:hAnsi="Arial"/>
          <w:bCs/>
          <w:sz w:val="24"/>
          <w:lang w:val="en-US"/>
        </w:rPr>
        <w:t xml:space="preserve"> </w:t>
      </w:r>
      <w:r>
        <w:rPr>
          <w:rFonts w:ascii="Arial" w:cs="Arial" w:hAnsi="Arial"/>
          <w:bCs/>
          <w:sz w:val="24"/>
          <w:lang w:val="en-US"/>
        </w:rPr>
        <w:t>terdampak</w:t>
      </w:r>
      <w:r>
        <w:rPr>
          <w:rFonts w:ascii="Arial" w:cs="Arial" w:hAnsi="Arial"/>
          <w:bCs/>
          <w:sz w:val="24"/>
          <w:lang w:val="en-US"/>
        </w:rPr>
        <w:t xml:space="preserve"> </w:t>
      </w:r>
      <w:r>
        <w:rPr>
          <w:rFonts w:ascii="Arial" w:cs="Arial" w:hAnsi="Arial"/>
          <w:bCs/>
          <w:sz w:val="24"/>
          <w:lang w:val="en-US"/>
        </w:rPr>
        <w:t>bencana.</w:t>
      </w:r>
      <w:r>
        <w:rPr>
          <w:rFonts w:ascii="Arial" w:cs="Arial" w:hAnsi="Arial"/>
          <w:bCs/>
          <w:sz w:val="24"/>
          <w:lang w:val="en-US"/>
        </w:rPr>
        <w:t xml:space="preserve"> </w:t>
      </w:r>
      <w:r>
        <w:rPr>
          <w:rFonts w:ascii="Arial" w:cs="Arial" w:hAnsi="Arial"/>
          <w:bCs/>
          <w:sz w:val="24"/>
          <w:lang w:val="en-US"/>
        </w:rPr>
        <w:t>Lembaga</w:t>
      </w:r>
      <w:r>
        <w:rPr>
          <w:rFonts w:ascii="Arial" w:cs="Arial" w:hAnsi="Arial"/>
          <w:bCs/>
          <w:sz w:val="24"/>
          <w:lang w:val="en-US"/>
        </w:rPr>
        <w:t xml:space="preserve"> </w:t>
      </w:r>
      <w:r>
        <w:rPr>
          <w:rFonts w:ascii="Arial" w:cs="Arial" w:hAnsi="Arial"/>
          <w:bCs/>
          <w:sz w:val="24"/>
          <w:lang w:val="en-US"/>
        </w:rPr>
        <w:t>pelaksana</w:t>
      </w:r>
      <w:r>
        <w:rPr>
          <w:rFonts w:ascii="Arial" w:cs="Arial" w:hAnsi="Arial"/>
          <w:bCs/>
          <w:sz w:val="24"/>
          <w:lang w:val="en-US"/>
        </w:rPr>
        <w:t xml:space="preserve"> </w:t>
      </w:r>
      <w:r>
        <w:rPr>
          <w:rFonts w:ascii="Arial" w:cs="Arial" w:hAnsi="Arial"/>
          <w:bCs/>
          <w:sz w:val="24"/>
          <w:lang w:val="en-US"/>
        </w:rPr>
        <w:t>kebijakan</w:t>
      </w:r>
      <w:r>
        <w:rPr>
          <w:rFonts w:ascii="Arial" w:cs="Arial" w:hAnsi="Arial"/>
          <w:bCs/>
          <w:sz w:val="24"/>
          <w:lang w:val="en-US"/>
        </w:rPr>
        <w:t xml:space="preserve"> </w:t>
      </w:r>
      <w:r>
        <w:rPr>
          <w:rFonts w:ascii="Arial" w:cs="Arial" w:hAnsi="Arial"/>
          <w:bCs/>
          <w:sz w:val="24"/>
          <w:lang w:val="en-US"/>
        </w:rPr>
        <w:t>ini</w:t>
      </w:r>
      <w:r>
        <w:rPr>
          <w:rFonts w:ascii="Arial" w:cs="Arial" w:hAnsi="Arial"/>
          <w:bCs/>
          <w:sz w:val="24"/>
          <w:lang w:val="en-US"/>
        </w:rPr>
        <w:t xml:space="preserve"> </w:t>
      </w:r>
      <w:r>
        <w:rPr>
          <w:rFonts w:ascii="Arial" w:cs="Arial" w:hAnsi="Arial"/>
          <w:bCs/>
          <w:sz w:val="24"/>
          <w:lang w:val="en-US"/>
        </w:rPr>
        <w:t>mencakup</w:t>
      </w:r>
      <w:r>
        <w:rPr>
          <w:rFonts w:ascii="Arial" w:cs="Arial" w:hAnsi="Arial"/>
          <w:bCs/>
          <w:sz w:val="24"/>
          <w:lang w:val="en-US"/>
        </w:rPr>
        <w:t xml:space="preserve"> </w:t>
      </w:r>
      <w:r>
        <w:rPr>
          <w:rFonts w:ascii="Arial" w:cs="Arial" w:hAnsi="Arial"/>
          <w:bCs/>
          <w:sz w:val="24"/>
          <w:lang w:val="en-US"/>
        </w:rPr>
        <w:t>Kementerian</w:t>
      </w:r>
      <w:r>
        <w:rPr>
          <w:rFonts w:ascii="Arial" w:cs="Arial" w:hAnsi="Arial"/>
          <w:bCs/>
          <w:sz w:val="24"/>
          <w:lang w:val="en-US"/>
        </w:rPr>
        <w:t xml:space="preserve"> </w:t>
      </w:r>
      <w:r>
        <w:rPr>
          <w:rFonts w:ascii="Arial" w:cs="Arial" w:hAnsi="Arial"/>
          <w:bCs/>
          <w:sz w:val="24"/>
          <w:lang w:val="en-US"/>
        </w:rPr>
        <w:t>Pemberdayaan</w:t>
      </w:r>
      <w:r>
        <w:rPr>
          <w:rFonts w:ascii="Arial" w:cs="Arial" w:hAnsi="Arial"/>
          <w:bCs/>
          <w:sz w:val="24"/>
          <w:lang w:val="en-US"/>
        </w:rPr>
        <w:t xml:space="preserve"> </w:t>
      </w:r>
      <w:r>
        <w:rPr>
          <w:rFonts w:ascii="Arial" w:cs="Arial" w:hAnsi="Arial"/>
          <w:bCs/>
          <w:sz w:val="24"/>
          <w:lang w:val="en-US"/>
        </w:rPr>
        <w:t>Perempuan</w:t>
      </w:r>
      <w:r>
        <w:rPr>
          <w:rFonts w:ascii="Arial" w:cs="Arial" w:hAnsi="Arial"/>
          <w:bCs/>
          <w:sz w:val="24"/>
          <w:lang w:val="en-US"/>
        </w:rPr>
        <w:t xml:space="preserve"> </w:t>
      </w:r>
      <w:r>
        <w:rPr>
          <w:rFonts w:ascii="Arial" w:cs="Arial" w:hAnsi="Arial"/>
          <w:bCs/>
          <w:sz w:val="24"/>
          <w:lang w:val="en-US"/>
        </w:rPr>
        <w:t>dan</w:t>
      </w:r>
      <w:r>
        <w:rPr>
          <w:rFonts w:ascii="Arial" w:cs="Arial" w:hAnsi="Arial"/>
          <w:bCs/>
          <w:sz w:val="24"/>
          <w:lang w:val="en-US"/>
        </w:rPr>
        <w:t xml:space="preserve"> </w:t>
      </w:r>
      <w:r>
        <w:rPr>
          <w:rFonts w:ascii="Arial" w:cs="Arial" w:hAnsi="Arial"/>
          <w:bCs/>
          <w:sz w:val="24"/>
          <w:lang w:val="en-US"/>
        </w:rPr>
        <w:t>Perlindungan</w:t>
      </w:r>
      <w:r>
        <w:rPr>
          <w:rFonts w:ascii="Arial" w:cs="Arial" w:hAnsi="Arial"/>
          <w:bCs/>
          <w:sz w:val="24"/>
          <w:lang w:val="en-US"/>
        </w:rPr>
        <w:t xml:space="preserve"> </w:t>
      </w:r>
      <w:r>
        <w:rPr>
          <w:rFonts w:ascii="Arial" w:cs="Arial" w:hAnsi="Arial"/>
          <w:bCs/>
          <w:sz w:val="24"/>
          <w:lang w:val="en-US"/>
        </w:rPr>
        <w:t>Anak</w:t>
      </w:r>
      <w:r>
        <w:rPr>
          <w:rFonts w:ascii="Arial" w:cs="Arial" w:hAnsi="Arial"/>
          <w:bCs/>
          <w:sz w:val="24"/>
          <w:lang w:val="en-US"/>
        </w:rPr>
        <w:t xml:space="preserve"> </w:t>
      </w:r>
      <w:r>
        <w:rPr>
          <w:rFonts w:ascii="Arial" w:cs="Arial" w:hAnsi="Arial"/>
          <w:bCs/>
          <w:sz w:val="24"/>
          <w:lang w:val="en-US"/>
        </w:rPr>
        <w:t>(KPPPA),</w:t>
      </w:r>
      <w:r>
        <w:rPr>
          <w:rFonts w:ascii="Arial" w:cs="Arial" w:hAnsi="Arial"/>
          <w:bCs/>
          <w:sz w:val="24"/>
          <w:lang w:val="en-US"/>
        </w:rPr>
        <w:t xml:space="preserve"> </w:t>
      </w:r>
      <w:r>
        <w:rPr>
          <w:rFonts w:ascii="Arial" w:cs="Arial" w:hAnsi="Arial"/>
          <w:bCs/>
          <w:sz w:val="24"/>
          <w:lang w:val="en-US"/>
        </w:rPr>
        <w:t>dinas</w:t>
      </w:r>
      <w:r>
        <w:rPr>
          <w:rFonts w:ascii="Arial" w:cs="Arial" w:hAnsi="Arial"/>
          <w:bCs/>
          <w:sz w:val="24"/>
          <w:lang w:val="en-US"/>
        </w:rPr>
        <w:t xml:space="preserve"> </w:t>
      </w:r>
      <w:r>
        <w:rPr>
          <w:rFonts w:ascii="Arial" w:cs="Arial" w:hAnsi="Arial"/>
          <w:bCs/>
          <w:sz w:val="24"/>
          <w:lang w:val="en-US"/>
        </w:rPr>
        <w:t>di</w:t>
      </w:r>
      <w:r>
        <w:rPr>
          <w:rFonts w:ascii="Arial" w:cs="Arial" w:hAnsi="Arial"/>
          <w:bCs/>
          <w:sz w:val="24"/>
          <w:lang w:val="en-US"/>
        </w:rPr>
        <w:t xml:space="preserve"> </w:t>
      </w:r>
      <w:r>
        <w:rPr>
          <w:rFonts w:ascii="Arial" w:cs="Arial" w:hAnsi="Arial"/>
          <w:bCs/>
          <w:sz w:val="24"/>
          <w:lang w:val="en-US"/>
        </w:rPr>
        <w:t>tingkat</w:t>
      </w:r>
      <w:r>
        <w:rPr>
          <w:rFonts w:ascii="Arial" w:cs="Arial" w:hAnsi="Arial"/>
          <w:bCs/>
          <w:sz w:val="24"/>
          <w:lang w:val="en-US"/>
        </w:rPr>
        <w:t xml:space="preserve"> </w:t>
      </w:r>
      <w:r>
        <w:rPr>
          <w:rFonts w:ascii="Arial" w:cs="Arial" w:hAnsi="Arial"/>
          <w:bCs/>
          <w:sz w:val="24"/>
          <w:lang w:val="en-US"/>
        </w:rPr>
        <w:t>daerah,</w:t>
      </w:r>
      <w:r>
        <w:rPr>
          <w:rFonts w:ascii="Arial" w:cs="Arial" w:hAnsi="Arial"/>
          <w:bCs/>
          <w:sz w:val="24"/>
          <w:lang w:val="en-US"/>
        </w:rPr>
        <w:t xml:space="preserve"> </w:t>
      </w:r>
      <w:r>
        <w:rPr>
          <w:rFonts w:ascii="Arial" w:cs="Arial" w:hAnsi="Arial"/>
          <w:bCs/>
          <w:sz w:val="24"/>
          <w:lang w:val="en-US"/>
        </w:rPr>
        <w:t>aparat</w:t>
      </w:r>
      <w:r>
        <w:rPr>
          <w:rFonts w:ascii="Arial" w:cs="Arial" w:hAnsi="Arial"/>
          <w:bCs/>
          <w:sz w:val="24"/>
          <w:lang w:val="en-US"/>
        </w:rPr>
        <w:t xml:space="preserve"> </w:t>
      </w:r>
      <w:r>
        <w:rPr>
          <w:rFonts w:ascii="Arial" w:cs="Arial" w:hAnsi="Arial"/>
          <w:bCs/>
          <w:sz w:val="24"/>
          <w:lang w:val="en-US"/>
        </w:rPr>
        <w:t>penegak</w:t>
      </w:r>
      <w:r>
        <w:rPr>
          <w:rFonts w:ascii="Arial" w:cs="Arial" w:hAnsi="Arial"/>
          <w:bCs/>
          <w:sz w:val="24"/>
          <w:lang w:val="en-US"/>
        </w:rPr>
        <w:t xml:space="preserve"> </w:t>
      </w:r>
      <w:r>
        <w:rPr>
          <w:rFonts w:ascii="Arial" w:cs="Arial" w:hAnsi="Arial"/>
          <w:bCs/>
          <w:sz w:val="24"/>
          <w:lang w:val="en-US"/>
        </w:rPr>
        <w:t>hukum,</w:t>
      </w:r>
      <w:r>
        <w:rPr>
          <w:rFonts w:ascii="Arial" w:cs="Arial" w:hAnsi="Arial"/>
          <w:bCs/>
          <w:sz w:val="24"/>
          <w:lang w:val="en-US"/>
        </w:rPr>
        <w:t xml:space="preserve"> </w:t>
      </w:r>
      <w:r>
        <w:rPr>
          <w:rFonts w:ascii="Arial" w:cs="Arial" w:hAnsi="Arial"/>
          <w:bCs/>
          <w:sz w:val="24"/>
          <w:lang w:val="en-US"/>
        </w:rPr>
        <w:t>serta</w:t>
      </w:r>
      <w:r>
        <w:rPr>
          <w:rFonts w:ascii="Arial" w:cs="Arial" w:hAnsi="Arial"/>
          <w:bCs/>
          <w:sz w:val="24"/>
          <w:lang w:val="en-US"/>
        </w:rPr>
        <w:t xml:space="preserve"> </w:t>
      </w:r>
      <w:r>
        <w:rPr>
          <w:rFonts w:ascii="Arial" w:cs="Arial" w:hAnsi="Arial"/>
          <w:bCs/>
          <w:sz w:val="24"/>
          <w:lang w:val="en-US"/>
        </w:rPr>
        <w:t>LSM</w:t>
      </w:r>
      <w:r>
        <w:rPr>
          <w:rFonts w:ascii="Arial" w:cs="Arial" w:hAnsi="Arial"/>
          <w:bCs/>
          <w:sz w:val="24"/>
          <w:lang w:val="en-US"/>
        </w:rPr>
        <w:t xml:space="preserve"> </w:t>
      </w:r>
      <w:r>
        <w:rPr>
          <w:rFonts w:ascii="Arial" w:cs="Arial" w:hAnsi="Arial"/>
          <w:bCs/>
          <w:sz w:val="24"/>
          <w:lang w:val="en-US"/>
        </w:rPr>
        <w:t>yang</w:t>
      </w:r>
      <w:r>
        <w:rPr>
          <w:rFonts w:ascii="Arial" w:cs="Arial" w:hAnsi="Arial"/>
          <w:bCs/>
          <w:sz w:val="24"/>
          <w:lang w:val="en-US"/>
        </w:rPr>
        <w:t xml:space="preserve"> </w:t>
      </w:r>
      <w:r>
        <w:rPr>
          <w:rFonts w:ascii="Arial" w:cs="Arial" w:hAnsi="Arial"/>
          <w:bCs/>
          <w:sz w:val="24"/>
          <w:lang w:val="en-US"/>
        </w:rPr>
        <w:t>berfokus</w:t>
      </w:r>
      <w:r>
        <w:rPr>
          <w:rFonts w:ascii="Arial" w:cs="Arial" w:hAnsi="Arial"/>
          <w:bCs/>
          <w:sz w:val="24"/>
          <w:lang w:val="en-US"/>
        </w:rPr>
        <w:t xml:space="preserve"> </w:t>
      </w:r>
      <w:r>
        <w:rPr>
          <w:rFonts w:ascii="Arial" w:cs="Arial" w:hAnsi="Arial"/>
          <w:bCs/>
          <w:sz w:val="24"/>
          <w:lang w:val="en-US"/>
        </w:rPr>
        <w:t>pada</w:t>
      </w:r>
      <w:r>
        <w:rPr>
          <w:rFonts w:ascii="Arial" w:cs="Arial" w:hAnsi="Arial"/>
          <w:bCs/>
          <w:sz w:val="24"/>
          <w:lang w:val="en-US"/>
        </w:rPr>
        <w:t xml:space="preserve"> </w:t>
      </w:r>
      <w:r>
        <w:rPr>
          <w:rFonts w:ascii="Arial" w:cs="Arial" w:hAnsi="Arial"/>
          <w:bCs/>
          <w:sz w:val="24"/>
          <w:lang w:val="en-US"/>
        </w:rPr>
        <w:t>isu</w:t>
      </w:r>
      <w:r>
        <w:rPr>
          <w:rFonts w:ascii="Arial" w:cs="Arial" w:hAnsi="Arial"/>
          <w:bCs/>
          <w:sz w:val="24"/>
          <w:lang w:val="en-US"/>
        </w:rPr>
        <w:t xml:space="preserve"> </w:t>
      </w:r>
      <w:r>
        <w:rPr>
          <w:rFonts w:ascii="Arial" w:cs="Arial" w:hAnsi="Arial"/>
          <w:bCs/>
          <w:sz w:val="24"/>
          <w:lang w:val="en-US"/>
        </w:rPr>
        <w:t>anak.</w:t>
      </w:r>
    </w:p>
    <w:p>
      <w:pPr>
        <w:pStyle w:val="style0"/>
        <w:spacing w:lineRule="auto" w:line="480"/>
        <w:ind w:firstLine="540"/>
        <w:jc w:val="both"/>
        <w:rPr>
          <w:rFonts w:ascii="Arial" w:cs="Arial" w:hAnsi="Arial"/>
          <w:bCs/>
          <w:sz w:val="24"/>
          <w:lang w:val="en-US"/>
        </w:rPr>
      </w:pPr>
      <w:r>
        <w:rPr>
          <w:rFonts w:ascii="Arial" w:cs="Arial" w:hAnsi="Arial"/>
          <w:bCs/>
          <w:sz w:val="24"/>
          <w:lang w:val="en-US"/>
        </w:rPr>
        <w:t>Salah</w:t>
      </w:r>
      <w:r>
        <w:rPr>
          <w:rFonts w:ascii="Arial" w:cs="Arial" w:hAnsi="Arial"/>
          <w:bCs/>
          <w:sz w:val="24"/>
          <w:lang w:val="en-US"/>
        </w:rPr>
        <w:t xml:space="preserve"> </w:t>
      </w:r>
      <w:r>
        <w:rPr>
          <w:rFonts w:ascii="Arial" w:cs="Arial" w:hAnsi="Arial"/>
          <w:bCs/>
          <w:sz w:val="24"/>
          <w:lang w:val="en-US"/>
        </w:rPr>
        <w:t>satu</w:t>
      </w:r>
      <w:r>
        <w:rPr>
          <w:rFonts w:ascii="Arial" w:cs="Arial" w:hAnsi="Arial"/>
          <w:bCs/>
          <w:sz w:val="24"/>
          <w:lang w:val="en-US"/>
        </w:rPr>
        <w:t xml:space="preserve"> </w:t>
      </w:r>
      <w:r>
        <w:rPr>
          <w:rFonts w:ascii="Arial" w:cs="Arial" w:hAnsi="Arial"/>
          <w:bCs/>
          <w:sz w:val="24"/>
          <w:lang w:val="en-US"/>
        </w:rPr>
        <w:t>daerah</w:t>
      </w:r>
      <w:r>
        <w:rPr>
          <w:rFonts w:ascii="Arial" w:cs="Arial" w:hAnsi="Arial"/>
          <w:bCs/>
          <w:sz w:val="24"/>
          <w:lang w:val="en-US"/>
        </w:rPr>
        <w:t xml:space="preserve"> </w:t>
      </w:r>
      <w:r>
        <w:rPr>
          <w:rFonts w:ascii="Arial" w:cs="Arial" w:hAnsi="Arial"/>
          <w:bCs/>
          <w:sz w:val="24"/>
          <w:lang w:val="en-US"/>
        </w:rPr>
        <w:t>yang</w:t>
      </w:r>
      <w:r>
        <w:rPr>
          <w:rFonts w:ascii="Arial" w:cs="Arial" w:hAnsi="Arial"/>
          <w:bCs/>
          <w:sz w:val="24"/>
          <w:lang w:val="en-US"/>
        </w:rPr>
        <w:t xml:space="preserve"> </w:t>
      </w:r>
      <w:r>
        <w:rPr>
          <w:rFonts w:ascii="Arial" w:cs="Arial" w:hAnsi="Arial"/>
          <w:bCs/>
          <w:sz w:val="24"/>
          <w:lang w:val="en-US"/>
        </w:rPr>
        <w:t>menjadi</w:t>
      </w:r>
      <w:r>
        <w:rPr>
          <w:rFonts w:ascii="Arial" w:cs="Arial" w:hAnsi="Arial"/>
          <w:bCs/>
          <w:sz w:val="24"/>
          <w:lang w:val="en-US"/>
        </w:rPr>
        <w:t xml:space="preserve"> </w:t>
      </w:r>
      <w:r>
        <w:rPr>
          <w:rFonts w:ascii="Arial" w:cs="Arial" w:hAnsi="Arial"/>
          <w:bCs/>
          <w:sz w:val="24"/>
          <w:lang w:val="en-US"/>
        </w:rPr>
        <w:t>perhatian</w:t>
      </w:r>
      <w:r>
        <w:rPr>
          <w:rFonts w:ascii="Arial" w:cs="Arial" w:hAnsi="Arial"/>
          <w:bCs/>
          <w:sz w:val="24"/>
          <w:lang w:val="en-US"/>
        </w:rPr>
        <w:t xml:space="preserve"> </w:t>
      </w:r>
      <w:r>
        <w:rPr>
          <w:rFonts w:ascii="Arial" w:cs="Arial" w:hAnsi="Arial"/>
          <w:bCs/>
          <w:sz w:val="24"/>
          <w:lang w:val="en-US"/>
        </w:rPr>
        <w:t>dalam</w:t>
      </w:r>
      <w:r>
        <w:rPr>
          <w:rFonts w:ascii="Arial" w:cs="Arial" w:hAnsi="Arial"/>
          <w:bCs/>
          <w:sz w:val="24"/>
          <w:lang w:val="en-US"/>
        </w:rPr>
        <w:t xml:space="preserve"> </w:t>
      </w:r>
      <w:r>
        <w:rPr>
          <w:rFonts w:ascii="Arial" w:cs="Arial" w:hAnsi="Arial"/>
          <w:bCs/>
          <w:sz w:val="24"/>
          <w:lang w:val="en-US"/>
        </w:rPr>
        <w:t>implementasi</w:t>
      </w:r>
      <w:r>
        <w:rPr>
          <w:rFonts w:ascii="Arial" w:cs="Arial" w:hAnsi="Arial"/>
          <w:bCs/>
          <w:sz w:val="24"/>
          <w:lang w:val="en-US"/>
        </w:rPr>
        <w:t xml:space="preserve"> </w:t>
      </w:r>
      <w:r>
        <w:rPr>
          <w:rFonts w:ascii="Arial" w:cs="Arial" w:hAnsi="Arial"/>
          <w:bCs/>
          <w:sz w:val="24"/>
          <w:lang w:val="en-US"/>
        </w:rPr>
        <w:t>kebijakan</w:t>
      </w:r>
      <w:r>
        <w:rPr>
          <w:rFonts w:ascii="Arial" w:cs="Arial" w:hAnsi="Arial"/>
          <w:bCs/>
          <w:sz w:val="24"/>
          <w:lang w:val="en-US"/>
        </w:rPr>
        <w:t xml:space="preserve"> </w:t>
      </w:r>
      <w:r>
        <w:rPr>
          <w:rFonts w:ascii="Arial" w:cs="Arial" w:hAnsi="Arial"/>
          <w:bCs/>
          <w:sz w:val="24"/>
          <w:lang w:val="en-US"/>
        </w:rPr>
        <w:t>ini</w:t>
      </w:r>
      <w:r>
        <w:rPr>
          <w:rFonts w:ascii="Arial" w:cs="Arial" w:hAnsi="Arial"/>
          <w:bCs/>
          <w:sz w:val="24"/>
          <w:lang w:val="en-US"/>
        </w:rPr>
        <w:t xml:space="preserve"> </w:t>
      </w:r>
      <w:r>
        <w:rPr>
          <w:rFonts w:ascii="Arial" w:cs="Arial" w:hAnsi="Arial"/>
          <w:bCs/>
          <w:sz w:val="24"/>
          <w:lang w:val="en-US"/>
        </w:rPr>
        <w:t>adalah</w:t>
      </w:r>
      <w:r>
        <w:rPr>
          <w:rFonts w:ascii="Arial" w:cs="Arial" w:hAnsi="Arial"/>
          <w:bCs/>
          <w:sz w:val="24"/>
          <w:lang w:val="en-US"/>
        </w:rPr>
        <w:t xml:space="preserve"> </w:t>
      </w:r>
      <w:r>
        <w:rPr>
          <w:rFonts w:ascii="Arial" w:cs="Arial" w:hAnsi="Arial"/>
          <w:bCs/>
          <w:sz w:val="24"/>
          <w:lang w:val="en-US"/>
        </w:rPr>
        <w:t>Kota</w:t>
      </w:r>
      <w:r>
        <w:rPr>
          <w:rFonts w:ascii="Arial" w:cs="Arial" w:hAnsi="Arial"/>
          <w:bCs/>
          <w:sz w:val="24"/>
          <w:lang w:val="en-US"/>
        </w:rPr>
        <w:t xml:space="preserve"> </w:t>
      </w:r>
      <w:r>
        <w:rPr>
          <w:rFonts w:ascii="Arial" w:cs="Arial" w:hAnsi="Arial"/>
          <w:bCs/>
          <w:sz w:val="24"/>
          <w:lang w:val="en-US"/>
        </w:rPr>
        <w:t>Dumai,</w:t>
      </w:r>
      <w:r>
        <w:rPr>
          <w:rFonts w:ascii="Arial" w:cs="Arial" w:hAnsi="Arial"/>
          <w:bCs/>
          <w:sz w:val="24"/>
          <w:lang w:val="en-US"/>
        </w:rPr>
        <w:t xml:space="preserve"> </w:t>
      </w:r>
      <w:r>
        <w:rPr>
          <w:rFonts w:ascii="Arial" w:cs="Arial" w:hAnsi="Arial"/>
          <w:bCs/>
          <w:sz w:val="24"/>
          <w:lang w:val="en-US"/>
        </w:rPr>
        <w:t>Provinsi</w:t>
      </w:r>
      <w:r>
        <w:rPr>
          <w:rFonts w:ascii="Arial" w:cs="Arial" w:hAnsi="Arial"/>
          <w:bCs/>
          <w:sz w:val="24"/>
          <w:lang w:val="en-US"/>
        </w:rPr>
        <w:t xml:space="preserve"> </w:t>
      </w:r>
      <w:r>
        <w:rPr>
          <w:rFonts w:ascii="Arial" w:cs="Arial" w:hAnsi="Arial"/>
          <w:bCs/>
          <w:sz w:val="24"/>
          <w:lang w:val="en-US"/>
        </w:rPr>
        <w:t>Riau.</w:t>
      </w:r>
      <w:r>
        <w:rPr>
          <w:rFonts w:ascii="Arial" w:cs="Arial" w:hAnsi="Arial"/>
          <w:bCs/>
          <w:sz w:val="24"/>
          <w:lang w:val="en-US"/>
        </w:rPr>
        <w:t xml:space="preserve"> </w:t>
      </w:r>
      <w:r>
        <w:rPr>
          <w:rFonts w:ascii="Arial" w:cs="Arial" w:hAnsi="Arial"/>
          <w:bCs/>
          <w:sz w:val="24"/>
          <w:lang w:val="en-US"/>
        </w:rPr>
        <w:t>Dinas</w:t>
      </w:r>
      <w:r>
        <w:rPr>
          <w:rFonts w:ascii="Arial" w:cs="Arial" w:hAnsi="Arial"/>
          <w:bCs/>
          <w:sz w:val="24"/>
          <w:lang w:val="en-US"/>
        </w:rPr>
        <w:t xml:space="preserve"> </w:t>
      </w:r>
      <w:r>
        <w:rPr>
          <w:rFonts w:ascii="Arial" w:cs="Arial" w:hAnsi="Arial"/>
          <w:bCs/>
          <w:sz w:val="24"/>
          <w:lang w:val="en-US"/>
        </w:rPr>
        <w:t>Pemberdayaan</w:t>
      </w:r>
      <w:r>
        <w:rPr>
          <w:rFonts w:ascii="Arial" w:cs="Arial" w:hAnsi="Arial"/>
          <w:bCs/>
          <w:sz w:val="24"/>
          <w:lang w:val="en-US"/>
        </w:rPr>
        <w:t xml:space="preserve"> </w:t>
      </w:r>
      <w:r>
        <w:rPr>
          <w:rFonts w:ascii="Arial" w:cs="Arial" w:hAnsi="Arial"/>
          <w:bCs/>
          <w:sz w:val="24"/>
          <w:lang w:val="en-US"/>
        </w:rPr>
        <w:t>Perempuan</w:t>
      </w:r>
      <w:r>
        <w:rPr>
          <w:rFonts w:ascii="Arial" w:cs="Arial" w:hAnsi="Arial"/>
          <w:bCs/>
          <w:sz w:val="24"/>
          <w:lang w:val="en-US"/>
        </w:rPr>
        <w:t xml:space="preserve"> </w:t>
      </w:r>
      <w:r>
        <w:rPr>
          <w:rFonts w:ascii="Arial" w:cs="Arial" w:hAnsi="Arial"/>
          <w:bCs/>
          <w:sz w:val="24"/>
          <w:lang w:val="en-US"/>
        </w:rPr>
        <w:t>dan</w:t>
      </w:r>
      <w:r>
        <w:rPr>
          <w:rFonts w:ascii="Arial" w:cs="Arial" w:hAnsi="Arial"/>
          <w:bCs/>
          <w:sz w:val="24"/>
          <w:lang w:val="en-US"/>
        </w:rPr>
        <w:t xml:space="preserve"> </w:t>
      </w:r>
      <w:r>
        <w:rPr>
          <w:rFonts w:ascii="Arial" w:cs="Arial" w:hAnsi="Arial"/>
          <w:bCs/>
          <w:sz w:val="24"/>
          <w:lang w:val="en-US"/>
        </w:rPr>
        <w:t>Perlindungan</w:t>
      </w:r>
      <w:r>
        <w:rPr>
          <w:rFonts w:ascii="Arial" w:cs="Arial" w:hAnsi="Arial"/>
          <w:bCs/>
          <w:sz w:val="24"/>
          <w:lang w:val="en-US"/>
        </w:rPr>
        <w:t xml:space="preserve"> </w:t>
      </w:r>
      <w:r>
        <w:rPr>
          <w:rFonts w:ascii="Arial" w:cs="Arial" w:hAnsi="Arial"/>
          <w:bCs/>
          <w:sz w:val="24"/>
          <w:lang w:val="en-US"/>
        </w:rPr>
        <w:t>Anak</w:t>
      </w:r>
      <w:r>
        <w:rPr>
          <w:rFonts w:ascii="Arial" w:cs="Arial" w:hAnsi="Arial"/>
          <w:bCs/>
          <w:sz w:val="24"/>
          <w:lang w:val="en-US"/>
        </w:rPr>
        <w:t xml:space="preserve"> </w:t>
      </w:r>
      <w:r>
        <w:rPr>
          <w:rFonts w:ascii="Arial" w:cs="Arial" w:hAnsi="Arial"/>
          <w:bCs/>
          <w:sz w:val="24"/>
          <w:lang w:val="en-US"/>
        </w:rPr>
        <w:t>Kota</w:t>
      </w:r>
      <w:r>
        <w:rPr>
          <w:rFonts w:ascii="Arial" w:cs="Arial" w:hAnsi="Arial"/>
          <w:bCs/>
          <w:sz w:val="24"/>
          <w:lang w:val="en-US"/>
        </w:rPr>
        <w:t xml:space="preserve"> </w:t>
      </w:r>
      <w:r>
        <w:rPr>
          <w:rFonts w:ascii="Arial" w:cs="Arial" w:hAnsi="Arial"/>
          <w:bCs/>
          <w:sz w:val="24"/>
          <w:lang w:val="en-US"/>
        </w:rPr>
        <w:t>Dumai</w:t>
      </w:r>
      <w:r>
        <w:rPr>
          <w:rFonts w:ascii="Arial" w:cs="Arial" w:hAnsi="Arial"/>
          <w:bCs/>
          <w:sz w:val="24"/>
          <w:lang w:val="en-US"/>
        </w:rPr>
        <w:t xml:space="preserve"> </w:t>
      </w:r>
      <w:r>
        <w:rPr>
          <w:rFonts w:ascii="Arial" w:cs="Arial" w:hAnsi="Arial"/>
          <w:bCs/>
          <w:sz w:val="24"/>
          <w:lang w:val="en-US"/>
        </w:rPr>
        <w:t>(DPPPA)</w:t>
      </w:r>
      <w:r>
        <w:rPr>
          <w:rFonts w:ascii="Arial" w:cs="Arial" w:hAnsi="Arial"/>
          <w:bCs/>
          <w:sz w:val="24"/>
          <w:lang w:val="en-US"/>
        </w:rPr>
        <w:t xml:space="preserve"> </w:t>
      </w:r>
      <w:r>
        <w:rPr>
          <w:rFonts w:ascii="Arial" w:cs="Arial" w:hAnsi="Arial"/>
          <w:bCs/>
          <w:sz w:val="24"/>
          <w:lang w:val="en-US"/>
        </w:rPr>
        <w:t>memiliki</w:t>
      </w:r>
      <w:r>
        <w:rPr>
          <w:rFonts w:ascii="Arial" w:cs="Arial" w:hAnsi="Arial"/>
          <w:bCs/>
          <w:sz w:val="24"/>
          <w:lang w:val="en-US"/>
        </w:rPr>
        <w:t xml:space="preserve"> </w:t>
      </w:r>
      <w:r>
        <w:rPr>
          <w:rFonts w:ascii="Arial" w:cs="Arial" w:hAnsi="Arial"/>
          <w:bCs/>
          <w:sz w:val="24"/>
          <w:lang w:val="en-US"/>
        </w:rPr>
        <w:t>tugas</w:t>
      </w:r>
      <w:r>
        <w:rPr>
          <w:rFonts w:ascii="Arial" w:cs="Arial" w:hAnsi="Arial"/>
          <w:bCs/>
          <w:sz w:val="24"/>
          <w:lang w:val="en-US"/>
        </w:rPr>
        <w:t xml:space="preserve"> </w:t>
      </w:r>
      <w:r>
        <w:rPr>
          <w:rFonts w:ascii="Arial" w:cs="Arial" w:hAnsi="Arial"/>
          <w:bCs/>
          <w:sz w:val="24"/>
          <w:lang w:val="en-US"/>
        </w:rPr>
        <w:t>strategis</w:t>
      </w:r>
      <w:r>
        <w:rPr>
          <w:rFonts w:ascii="Arial" w:cs="Arial" w:hAnsi="Arial"/>
          <w:bCs/>
          <w:sz w:val="24"/>
          <w:lang w:val="en-US"/>
        </w:rPr>
        <w:t xml:space="preserve"> </w:t>
      </w:r>
      <w:r>
        <w:rPr>
          <w:rFonts w:ascii="Arial" w:cs="Arial" w:hAnsi="Arial"/>
          <w:bCs/>
          <w:sz w:val="24"/>
          <w:lang w:val="en-US"/>
        </w:rPr>
        <w:t>untuk</w:t>
      </w:r>
      <w:r>
        <w:rPr>
          <w:rFonts w:ascii="Arial" w:cs="Arial" w:hAnsi="Arial"/>
          <w:bCs/>
          <w:sz w:val="24"/>
          <w:lang w:val="en-US"/>
        </w:rPr>
        <w:t xml:space="preserve"> </w:t>
      </w:r>
      <w:r>
        <w:rPr>
          <w:rFonts w:ascii="Arial" w:cs="Arial" w:hAnsi="Arial"/>
          <w:bCs/>
          <w:sz w:val="24"/>
          <w:lang w:val="en-US"/>
        </w:rPr>
        <w:t>membantu</w:t>
      </w:r>
      <w:r>
        <w:rPr>
          <w:rFonts w:ascii="Arial" w:cs="Arial" w:hAnsi="Arial"/>
          <w:bCs/>
          <w:sz w:val="24"/>
          <w:lang w:val="en-US"/>
        </w:rPr>
        <w:t xml:space="preserve"> </w:t>
      </w:r>
      <w:r>
        <w:rPr>
          <w:rFonts w:ascii="Arial" w:cs="Arial" w:hAnsi="Arial"/>
          <w:bCs/>
          <w:sz w:val="24"/>
          <w:lang w:val="en-US"/>
        </w:rPr>
        <w:t>Wali</w:t>
      </w:r>
      <w:r>
        <w:rPr>
          <w:rFonts w:ascii="Arial" w:cs="Arial" w:hAnsi="Arial"/>
          <w:bCs/>
          <w:sz w:val="24"/>
          <w:lang w:val="en-US"/>
        </w:rPr>
        <w:t xml:space="preserve"> </w:t>
      </w:r>
      <w:r>
        <w:rPr>
          <w:rFonts w:ascii="Arial" w:cs="Arial" w:hAnsi="Arial"/>
          <w:bCs/>
          <w:sz w:val="24"/>
          <w:lang w:val="en-US"/>
        </w:rPr>
        <w:t>Kota</w:t>
      </w:r>
      <w:r>
        <w:rPr>
          <w:rFonts w:ascii="Arial" w:cs="Arial" w:hAnsi="Arial"/>
          <w:bCs/>
          <w:sz w:val="24"/>
          <w:lang w:val="en-US"/>
        </w:rPr>
        <w:t xml:space="preserve"> </w:t>
      </w:r>
      <w:r>
        <w:rPr>
          <w:rFonts w:ascii="Arial" w:cs="Arial" w:hAnsi="Arial"/>
          <w:bCs/>
          <w:sz w:val="24"/>
          <w:lang w:val="en-US"/>
        </w:rPr>
        <w:t>dalam</w:t>
      </w:r>
      <w:r>
        <w:rPr>
          <w:rFonts w:ascii="Arial" w:cs="Arial" w:hAnsi="Arial"/>
          <w:bCs/>
          <w:sz w:val="24"/>
          <w:lang w:val="en-US"/>
        </w:rPr>
        <w:t xml:space="preserve"> </w:t>
      </w:r>
      <w:r>
        <w:rPr>
          <w:rFonts w:ascii="Arial" w:cs="Arial" w:hAnsi="Arial"/>
          <w:bCs/>
          <w:sz w:val="24"/>
          <w:lang w:val="en-US"/>
        </w:rPr>
        <w:t>menyelenggarakan</w:t>
      </w:r>
      <w:r>
        <w:rPr>
          <w:rFonts w:ascii="Arial" w:cs="Arial" w:hAnsi="Arial"/>
          <w:bCs/>
          <w:sz w:val="24"/>
          <w:lang w:val="en-US"/>
        </w:rPr>
        <w:t xml:space="preserve"> </w:t>
      </w:r>
      <w:r>
        <w:rPr>
          <w:rFonts w:ascii="Arial" w:cs="Arial" w:hAnsi="Arial"/>
          <w:bCs/>
          <w:sz w:val="24"/>
          <w:lang w:val="en-US"/>
        </w:rPr>
        <w:t>fungsi</w:t>
      </w:r>
      <w:r>
        <w:rPr>
          <w:rFonts w:ascii="Arial" w:cs="Arial" w:hAnsi="Arial"/>
          <w:bCs/>
          <w:sz w:val="24"/>
          <w:lang w:val="en-US"/>
        </w:rPr>
        <w:t xml:space="preserve"> </w:t>
      </w:r>
      <w:r>
        <w:rPr>
          <w:rFonts w:ascii="Arial" w:cs="Arial" w:hAnsi="Arial"/>
          <w:bCs/>
          <w:sz w:val="24"/>
          <w:lang w:val="en-US"/>
        </w:rPr>
        <w:t>penyusunan</w:t>
      </w:r>
      <w:r>
        <w:rPr>
          <w:rFonts w:ascii="Arial" w:cs="Arial" w:hAnsi="Arial"/>
          <w:bCs/>
          <w:sz w:val="24"/>
          <w:lang w:val="en-US"/>
        </w:rPr>
        <w:t xml:space="preserve"> </w:t>
      </w:r>
      <w:r>
        <w:rPr>
          <w:rFonts w:ascii="Arial" w:cs="Arial" w:hAnsi="Arial"/>
          <w:bCs/>
          <w:sz w:val="24"/>
          <w:lang w:val="en-US"/>
        </w:rPr>
        <w:t>program</w:t>
      </w:r>
      <w:r>
        <w:rPr>
          <w:rFonts w:ascii="Arial" w:cs="Arial" w:hAnsi="Arial"/>
          <w:bCs/>
          <w:sz w:val="24"/>
          <w:lang w:val="en-US"/>
        </w:rPr>
        <w:t xml:space="preserve"> </w:t>
      </w:r>
      <w:r>
        <w:rPr>
          <w:rFonts w:ascii="Arial" w:cs="Arial" w:hAnsi="Arial"/>
          <w:bCs/>
          <w:sz w:val="24"/>
          <w:lang w:val="en-US"/>
        </w:rPr>
        <w:t>kerja,</w:t>
      </w:r>
      <w:r>
        <w:rPr>
          <w:rFonts w:ascii="Arial" w:cs="Arial" w:hAnsi="Arial"/>
          <w:bCs/>
          <w:sz w:val="24"/>
          <w:lang w:val="en-US"/>
        </w:rPr>
        <w:t xml:space="preserve"> </w:t>
      </w:r>
      <w:r>
        <w:rPr>
          <w:rFonts w:ascii="Arial" w:cs="Arial" w:hAnsi="Arial"/>
          <w:bCs/>
          <w:sz w:val="24"/>
          <w:lang w:val="en-US"/>
        </w:rPr>
        <w:t>perumusan</w:t>
      </w:r>
      <w:r>
        <w:rPr>
          <w:rFonts w:ascii="Arial" w:cs="Arial" w:hAnsi="Arial"/>
          <w:bCs/>
          <w:sz w:val="24"/>
          <w:lang w:val="en-US"/>
        </w:rPr>
        <w:t xml:space="preserve"> </w:t>
      </w:r>
      <w:r>
        <w:rPr>
          <w:rFonts w:ascii="Arial" w:cs="Arial" w:hAnsi="Arial"/>
          <w:bCs/>
          <w:sz w:val="24"/>
          <w:lang w:val="en-US"/>
        </w:rPr>
        <w:t>kebijakan</w:t>
      </w:r>
      <w:r>
        <w:rPr>
          <w:rFonts w:ascii="Arial" w:cs="Arial" w:hAnsi="Arial"/>
          <w:bCs/>
          <w:sz w:val="24"/>
          <w:lang w:val="en-US"/>
        </w:rPr>
        <w:t xml:space="preserve"> </w:t>
      </w:r>
      <w:r>
        <w:rPr>
          <w:rFonts w:ascii="Arial" w:cs="Arial" w:hAnsi="Arial"/>
          <w:bCs/>
          <w:sz w:val="24"/>
          <w:lang w:val="en-US"/>
        </w:rPr>
        <w:t>teknis,</w:t>
      </w:r>
      <w:r>
        <w:rPr>
          <w:rFonts w:ascii="Arial" w:cs="Arial" w:hAnsi="Arial"/>
          <w:bCs/>
          <w:sz w:val="24"/>
          <w:lang w:val="en-US"/>
        </w:rPr>
        <w:t xml:space="preserve"> </w:t>
      </w:r>
      <w:r>
        <w:rPr>
          <w:rFonts w:ascii="Arial" w:cs="Arial" w:hAnsi="Arial"/>
          <w:bCs/>
          <w:sz w:val="24"/>
          <w:lang w:val="en-US"/>
        </w:rPr>
        <w:t>pelayanan</w:t>
      </w:r>
      <w:r>
        <w:rPr>
          <w:rFonts w:ascii="Arial" w:cs="Arial" w:hAnsi="Arial"/>
          <w:bCs/>
          <w:sz w:val="24"/>
          <w:lang w:val="en-US"/>
        </w:rPr>
        <w:t xml:space="preserve"> </w:t>
      </w:r>
      <w:r>
        <w:rPr>
          <w:rFonts w:ascii="Arial" w:cs="Arial" w:hAnsi="Arial"/>
          <w:bCs/>
          <w:sz w:val="24"/>
          <w:lang w:val="en-US"/>
        </w:rPr>
        <w:t>umum,</w:t>
      </w:r>
      <w:r>
        <w:rPr>
          <w:rFonts w:ascii="Arial" w:cs="Arial" w:hAnsi="Arial"/>
          <w:bCs/>
          <w:sz w:val="24"/>
          <w:lang w:val="en-US"/>
        </w:rPr>
        <w:t xml:space="preserve"> </w:t>
      </w:r>
      <w:r>
        <w:rPr>
          <w:rFonts w:ascii="Arial" w:cs="Arial" w:hAnsi="Arial"/>
          <w:bCs/>
          <w:sz w:val="24"/>
          <w:lang w:val="en-US"/>
        </w:rPr>
        <w:t>pengesahan</w:t>
      </w:r>
      <w:r>
        <w:rPr>
          <w:rFonts w:ascii="Arial" w:cs="Arial" w:hAnsi="Arial"/>
          <w:bCs/>
          <w:sz w:val="24"/>
          <w:lang w:val="en-US"/>
        </w:rPr>
        <w:t xml:space="preserve"> </w:t>
      </w:r>
      <w:r>
        <w:rPr>
          <w:rFonts w:ascii="Arial" w:cs="Arial" w:hAnsi="Arial"/>
          <w:bCs/>
          <w:sz w:val="24"/>
          <w:lang w:val="en-US"/>
        </w:rPr>
        <w:t>dokumen,</w:t>
      </w:r>
      <w:r>
        <w:rPr>
          <w:rFonts w:ascii="Arial" w:cs="Arial" w:hAnsi="Arial"/>
          <w:bCs/>
          <w:sz w:val="24"/>
          <w:lang w:val="en-US"/>
        </w:rPr>
        <w:t xml:space="preserve"> </w:t>
      </w:r>
      <w:r>
        <w:rPr>
          <w:rFonts w:ascii="Arial" w:cs="Arial" w:hAnsi="Arial"/>
          <w:bCs/>
          <w:sz w:val="24"/>
          <w:lang w:val="en-US"/>
        </w:rPr>
        <w:t>hingga</w:t>
      </w:r>
      <w:r>
        <w:rPr>
          <w:rFonts w:ascii="Arial" w:cs="Arial" w:hAnsi="Arial"/>
          <w:bCs/>
          <w:sz w:val="24"/>
          <w:lang w:val="en-US"/>
        </w:rPr>
        <w:t xml:space="preserve"> </w:t>
      </w:r>
      <w:r>
        <w:rPr>
          <w:rFonts w:ascii="Arial" w:cs="Arial" w:hAnsi="Arial"/>
          <w:bCs/>
          <w:sz w:val="24"/>
          <w:lang w:val="en-US"/>
        </w:rPr>
        <w:t>pengawasan</w:t>
      </w:r>
      <w:r>
        <w:rPr>
          <w:rFonts w:ascii="Arial" w:cs="Arial" w:hAnsi="Arial"/>
          <w:bCs/>
          <w:sz w:val="24"/>
          <w:lang w:val="en-US"/>
        </w:rPr>
        <w:t xml:space="preserve"> </w:t>
      </w:r>
      <w:r>
        <w:rPr>
          <w:rFonts w:ascii="Arial" w:cs="Arial" w:hAnsi="Arial"/>
          <w:bCs/>
          <w:sz w:val="24"/>
          <w:lang w:val="en-US"/>
        </w:rPr>
        <w:t>teknis</w:t>
      </w:r>
      <w:r>
        <w:rPr>
          <w:rFonts w:ascii="Arial" w:cs="Arial" w:hAnsi="Arial"/>
          <w:bCs/>
          <w:sz w:val="24"/>
          <w:lang w:val="en-US"/>
        </w:rPr>
        <w:t xml:space="preserve"> </w:t>
      </w:r>
      <w:r>
        <w:rPr>
          <w:rFonts w:ascii="Arial" w:cs="Arial" w:hAnsi="Arial"/>
          <w:bCs/>
          <w:sz w:val="24"/>
          <w:lang w:val="en-US"/>
        </w:rPr>
        <w:t>di</w:t>
      </w:r>
      <w:r>
        <w:rPr>
          <w:rFonts w:ascii="Arial" w:cs="Arial" w:hAnsi="Arial"/>
          <w:bCs/>
          <w:sz w:val="24"/>
          <w:lang w:val="en-US"/>
        </w:rPr>
        <w:t xml:space="preserve"> </w:t>
      </w:r>
      <w:r>
        <w:rPr>
          <w:rFonts w:ascii="Arial" w:cs="Arial" w:hAnsi="Arial"/>
          <w:bCs/>
          <w:sz w:val="24"/>
          <w:lang w:val="en-US"/>
        </w:rPr>
        <w:t>bidang</w:t>
      </w:r>
      <w:r>
        <w:rPr>
          <w:rFonts w:ascii="Arial" w:cs="Arial" w:hAnsi="Arial"/>
          <w:bCs/>
          <w:sz w:val="24"/>
          <w:lang w:val="en-US"/>
        </w:rPr>
        <w:t xml:space="preserve"> </w:t>
      </w:r>
      <w:r>
        <w:rPr>
          <w:rFonts w:ascii="Arial" w:cs="Arial" w:hAnsi="Arial"/>
          <w:bCs/>
          <w:sz w:val="24"/>
          <w:lang w:val="en-US"/>
        </w:rPr>
        <w:t>perlindungan</w:t>
      </w:r>
      <w:r>
        <w:rPr>
          <w:rFonts w:ascii="Arial" w:cs="Arial" w:hAnsi="Arial"/>
          <w:bCs/>
          <w:sz w:val="24"/>
          <w:lang w:val="en-US"/>
        </w:rPr>
        <w:t xml:space="preserve"> </w:t>
      </w:r>
      <w:r>
        <w:rPr>
          <w:rFonts w:ascii="Arial" w:cs="Arial" w:hAnsi="Arial"/>
          <w:bCs/>
          <w:sz w:val="24"/>
          <w:lang w:val="en-US"/>
        </w:rPr>
        <w:t>anak.</w:t>
      </w:r>
    </w:p>
    <w:p>
      <w:pPr>
        <w:pStyle w:val="style0"/>
        <w:widowControl/>
        <w:autoSpaceDE/>
        <w:autoSpaceDN/>
        <w:spacing w:lineRule="auto" w:line="480"/>
        <w:ind w:firstLine="720"/>
        <w:jc w:val="both"/>
        <w:rPr>
          <w:rFonts w:ascii="Arial" w:cs="Arial" w:eastAsia="Times New Roman" w:hAnsi="Arial"/>
          <w:sz w:val="24"/>
          <w:szCs w:val="24"/>
          <w:lang w:val="en-US"/>
        </w:rPr>
      </w:pPr>
      <w:r>
        <w:rPr>
          <w:rFonts w:ascii="Arial" w:cs="Arial" w:eastAsia="Times New Roman" w:hAnsi="Arial"/>
          <w:sz w:val="24"/>
          <w:szCs w:val="24"/>
          <w:lang w:val="en-US"/>
        </w:rPr>
        <w:t>Dalam</w:t>
      </w:r>
      <w:r>
        <w:rPr>
          <w:rFonts w:ascii="Arial" w:cs="Arial" w:eastAsia="Times New Roman" w:hAnsi="Arial"/>
          <w:sz w:val="24"/>
          <w:szCs w:val="24"/>
          <w:lang w:val="en-US"/>
        </w:rPr>
        <w:t xml:space="preserve"> </w:t>
      </w:r>
      <w:r>
        <w:rPr>
          <w:rFonts w:ascii="Arial" w:cs="Arial" w:eastAsia="Times New Roman" w:hAnsi="Arial"/>
          <w:sz w:val="24"/>
          <w:szCs w:val="24"/>
          <w:lang w:val="en-US"/>
        </w:rPr>
        <w:t>pelaksanaan</w:t>
      </w:r>
      <w:r>
        <w:rPr>
          <w:rFonts w:ascii="Arial" w:cs="Arial" w:eastAsia="Times New Roman" w:hAnsi="Arial"/>
          <w:sz w:val="24"/>
          <w:szCs w:val="24"/>
          <w:lang w:val="en-US"/>
        </w:rPr>
        <w:t xml:space="preserve"> </w:t>
      </w:r>
      <w:r>
        <w:rPr>
          <w:rFonts w:ascii="Arial" w:cs="Arial" w:eastAsia="Times New Roman" w:hAnsi="Arial"/>
          <w:sz w:val="24"/>
          <w:szCs w:val="24"/>
          <w:lang w:val="en-US"/>
        </w:rPr>
        <w:t>tugas</w:t>
      </w:r>
      <w:r>
        <w:rPr>
          <w:rFonts w:ascii="Arial" w:cs="Arial" w:eastAsia="Times New Roman" w:hAnsi="Arial"/>
          <w:sz w:val="24"/>
          <w:szCs w:val="24"/>
          <w:lang w:val="en-US"/>
        </w:rPr>
        <w:t xml:space="preserve"> </w:t>
      </w:r>
      <w:r>
        <w:rPr>
          <w:rFonts w:ascii="Arial" w:cs="Arial" w:eastAsia="Times New Roman" w:hAnsi="Arial"/>
          <w:sz w:val="24"/>
          <w:szCs w:val="24"/>
          <w:lang w:val="en-US"/>
        </w:rPr>
        <w:t>dan</w:t>
      </w:r>
      <w:r>
        <w:rPr>
          <w:rFonts w:ascii="Arial" w:cs="Arial" w:eastAsia="Times New Roman" w:hAnsi="Arial"/>
          <w:sz w:val="24"/>
          <w:szCs w:val="24"/>
          <w:lang w:val="en-US"/>
        </w:rPr>
        <w:t xml:space="preserve"> </w:t>
      </w:r>
      <w:r>
        <w:rPr>
          <w:rFonts w:ascii="Arial" w:cs="Arial" w:eastAsia="Times New Roman" w:hAnsi="Arial"/>
          <w:sz w:val="24"/>
          <w:szCs w:val="24"/>
          <w:lang w:val="en-US"/>
        </w:rPr>
        <w:t>fungsinya,</w:t>
      </w:r>
      <w:r>
        <w:rPr>
          <w:rFonts w:ascii="Arial" w:cs="Arial" w:eastAsia="Times New Roman" w:hAnsi="Arial"/>
          <w:sz w:val="24"/>
          <w:szCs w:val="24"/>
          <w:lang w:val="en-US"/>
        </w:rPr>
        <w:t xml:space="preserve"> </w:t>
      </w:r>
      <w:r>
        <w:rPr>
          <w:rFonts w:ascii="Arial" w:cs="Arial" w:eastAsia="Times New Roman" w:hAnsi="Arial"/>
          <w:sz w:val="24"/>
          <w:szCs w:val="24"/>
          <w:lang w:val="en-US"/>
        </w:rPr>
        <w:t>Dinas</w:t>
      </w:r>
      <w:r>
        <w:rPr>
          <w:rFonts w:ascii="Arial" w:cs="Arial" w:eastAsia="Times New Roman" w:hAnsi="Arial"/>
          <w:sz w:val="24"/>
          <w:szCs w:val="24"/>
          <w:lang w:val="en-US"/>
        </w:rPr>
        <w:t xml:space="preserve"> </w:t>
      </w:r>
      <w:r>
        <w:rPr>
          <w:rFonts w:ascii="Arial" w:cs="Arial" w:eastAsia="Times New Roman" w:hAnsi="Arial"/>
          <w:sz w:val="24"/>
          <w:szCs w:val="24"/>
          <w:lang w:val="en-US"/>
        </w:rPr>
        <w:t>Pemberdayaan</w:t>
      </w:r>
      <w:r>
        <w:rPr>
          <w:rFonts w:ascii="Arial" w:cs="Arial" w:eastAsia="Times New Roman" w:hAnsi="Arial"/>
          <w:sz w:val="24"/>
          <w:szCs w:val="24"/>
          <w:lang w:val="en-US"/>
        </w:rPr>
        <w:t xml:space="preserve"> </w:t>
      </w:r>
      <w:r>
        <w:rPr>
          <w:rFonts w:ascii="Arial" w:cs="Arial" w:eastAsia="Times New Roman" w:hAnsi="Arial"/>
          <w:sz w:val="24"/>
          <w:szCs w:val="24"/>
          <w:lang w:val="en-US"/>
        </w:rPr>
        <w:t>Perempuan</w:t>
      </w:r>
      <w:r>
        <w:rPr>
          <w:rFonts w:ascii="Arial" w:cs="Arial" w:eastAsia="Times New Roman" w:hAnsi="Arial"/>
          <w:sz w:val="24"/>
          <w:szCs w:val="24"/>
          <w:lang w:val="en-US"/>
        </w:rPr>
        <w:t xml:space="preserve"> </w:t>
      </w:r>
      <w:r>
        <w:rPr>
          <w:rFonts w:ascii="Arial" w:cs="Arial" w:eastAsia="Times New Roman" w:hAnsi="Arial"/>
          <w:sz w:val="24"/>
          <w:szCs w:val="24"/>
          <w:lang w:val="en-US"/>
        </w:rPr>
        <w:t>dan</w:t>
      </w:r>
      <w:r>
        <w:rPr>
          <w:rFonts w:ascii="Arial" w:cs="Arial" w:eastAsia="Times New Roman" w:hAnsi="Arial"/>
          <w:sz w:val="24"/>
          <w:szCs w:val="24"/>
          <w:lang w:val="en-US"/>
        </w:rPr>
        <w:t xml:space="preserve"> </w:t>
      </w:r>
      <w:r>
        <w:rPr>
          <w:rFonts w:ascii="Arial" w:cs="Arial" w:eastAsia="Times New Roman" w:hAnsi="Arial"/>
          <w:sz w:val="24"/>
          <w:szCs w:val="24"/>
          <w:lang w:val="en-US"/>
        </w:rPr>
        <w:t>Perlindungan</w:t>
      </w:r>
      <w:r>
        <w:rPr>
          <w:rFonts w:ascii="Arial" w:cs="Arial" w:eastAsia="Times New Roman" w:hAnsi="Arial"/>
          <w:sz w:val="24"/>
          <w:szCs w:val="24"/>
          <w:lang w:val="en-US"/>
        </w:rPr>
        <w:t xml:space="preserve"> </w:t>
      </w:r>
      <w:r>
        <w:rPr>
          <w:rFonts w:ascii="Arial" w:cs="Arial" w:eastAsia="Times New Roman" w:hAnsi="Arial"/>
          <w:sz w:val="24"/>
          <w:szCs w:val="24"/>
          <w:lang w:val="en-US"/>
        </w:rPr>
        <w:t>Anak</w:t>
      </w:r>
      <w:r>
        <w:rPr>
          <w:rFonts w:ascii="Arial" w:cs="Arial" w:eastAsia="Times New Roman" w:hAnsi="Arial"/>
          <w:sz w:val="24"/>
          <w:szCs w:val="24"/>
          <w:lang w:val="en-US"/>
        </w:rPr>
        <w:t xml:space="preserve"> </w:t>
      </w:r>
      <w:r>
        <w:rPr>
          <w:rFonts w:ascii="Arial" w:cs="Arial" w:eastAsia="Times New Roman" w:hAnsi="Arial"/>
          <w:sz w:val="24"/>
          <w:szCs w:val="24"/>
          <w:lang w:val="en-US"/>
        </w:rPr>
        <w:t>(PPPA)</w:t>
      </w:r>
      <w:r>
        <w:rPr>
          <w:rFonts w:ascii="Arial" w:cs="Arial" w:eastAsia="Times New Roman" w:hAnsi="Arial"/>
          <w:sz w:val="24"/>
          <w:szCs w:val="24"/>
          <w:lang w:val="en-US"/>
        </w:rPr>
        <w:t xml:space="preserve"> </w:t>
      </w:r>
      <w:r>
        <w:rPr>
          <w:rFonts w:ascii="Arial" w:cs="Arial" w:eastAsia="Times New Roman" w:hAnsi="Arial"/>
          <w:sz w:val="24"/>
          <w:szCs w:val="24"/>
          <w:lang w:val="en-US"/>
        </w:rPr>
        <w:t>Kota</w:t>
      </w:r>
      <w:r>
        <w:rPr>
          <w:rFonts w:ascii="Arial" w:cs="Arial" w:eastAsia="Times New Roman" w:hAnsi="Arial"/>
          <w:sz w:val="24"/>
          <w:szCs w:val="24"/>
          <w:lang w:val="en-US"/>
        </w:rPr>
        <w:t xml:space="preserve"> </w:t>
      </w:r>
      <w:r>
        <w:rPr>
          <w:rFonts w:ascii="Arial" w:cs="Arial" w:eastAsia="Times New Roman" w:hAnsi="Arial"/>
          <w:sz w:val="24"/>
          <w:szCs w:val="24"/>
          <w:lang w:val="en-US"/>
        </w:rPr>
        <w:t>Dumai</w:t>
      </w:r>
      <w:r>
        <w:rPr>
          <w:rFonts w:ascii="Arial" w:cs="Arial" w:eastAsia="Times New Roman" w:hAnsi="Arial"/>
          <w:sz w:val="24"/>
          <w:szCs w:val="24"/>
          <w:lang w:val="en-US"/>
        </w:rPr>
        <w:t xml:space="preserve"> </w:t>
      </w:r>
      <w:r>
        <w:rPr>
          <w:rFonts w:ascii="Arial" w:cs="Arial" w:eastAsia="Times New Roman" w:hAnsi="Arial"/>
          <w:sz w:val="24"/>
          <w:szCs w:val="24"/>
          <w:lang w:val="en-US"/>
        </w:rPr>
        <w:t>berpedoman</w:t>
      </w:r>
      <w:r>
        <w:rPr>
          <w:rFonts w:ascii="Arial" w:cs="Arial" w:eastAsia="Times New Roman" w:hAnsi="Arial"/>
          <w:sz w:val="24"/>
          <w:szCs w:val="24"/>
          <w:lang w:val="en-US"/>
        </w:rPr>
        <w:t xml:space="preserve"> </w:t>
      </w:r>
      <w:r>
        <w:rPr>
          <w:rFonts w:ascii="Arial" w:cs="Arial" w:eastAsia="Times New Roman" w:hAnsi="Arial"/>
          <w:sz w:val="24"/>
          <w:szCs w:val="24"/>
          <w:lang w:val="en-US"/>
        </w:rPr>
        <w:t>pada</w:t>
      </w:r>
      <w:r>
        <w:rPr>
          <w:rFonts w:ascii="Arial" w:cs="Arial" w:eastAsia="Times New Roman" w:hAnsi="Arial"/>
          <w:sz w:val="24"/>
          <w:szCs w:val="24"/>
          <w:lang w:val="en-US"/>
        </w:rPr>
        <w:t xml:space="preserve"> </w:t>
      </w:r>
      <w:r>
        <w:rPr>
          <w:rFonts w:ascii="Arial" w:cs="Arial" w:eastAsia="Times New Roman" w:hAnsi="Arial"/>
          <w:sz w:val="24"/>
          <w:szCs w:val="24"/>
          <w:lang w:val="en-US"/>
        </w:rPr>
        <w:t>kebijakan</w:t>
      </w:r>
      <w:r>
        <w:rPr>
          <w:rFonts w:ascii="Arial" w:cs="Arial" w:eastAsia="Times New Roman" w:hAnsi="Arial"/>
          <w:sz w:val="24"/>
          <w:szCs w:val="24"/>
          <w:lang w:val="en-US"/>
        </w:rPr>
        <w:t xml:space="preserve"> </w:t>
      </w:r>
      <w:r>
        <w:rPr>
          <w:rFonts w:ascii="Arial" w:cs="Arial" w:eastAsia="Times New Roman" w:hAnsi="Arial"/>
          <w:sz w:val="24"/>
          <w:szCs w:val="24"/>
          <w:lang w:val="en-US"/>
        </w:rPr>
        <w:t>nasional</w:t>
      </w:r>
      <w:r>
        <w:rPr>
          <w:rFonts w:ascii="Arial" w:cs="Arial" w:eastAsia="Times New Roman" w:hAnsi="Arial"/>
          <w:sz w:val="24"/>
          <w:szCs w:val="24"/>
          <w:lang w:val="en-US"/>
        </w:rPr>
        <w:t xml:space="preserve"> </w:t>
      </w:r>
      <w:r>
        <w:rPr>
          <w:rFonts w:ascii="Arial" w:cs="Arial" w:eastAsia="Times New Roman" w:hAnsi="Arial"/>
          <w:sz w:val="24"/>
          <w:szCs w:val="24"/>
          <w:lang w:val="en-US"/>
        </w:rPr>
        <w:t>maupun</w:t>
      </w:r>
      <w:r>
        <w:rPr>
          <w:rFonts w:ascii="Arial" w:cs="Arial" w:eastAsia="Times New Roman" w:hAnsi="Arial"/>
          <w:sz w:val="24"/>
          <w:szCs w:val="24"/>
          <w:lang w:val="en-US"/>
        </w:rPr>
        <w:t xml:space="preserve"> </w:t>
      </w:r>
      <w:r>
        <w:rPr>
          <w:rFonts w:ascii="Arial" w:cs="Arial" w:eastAsia="Times New Roman" w:hAnsi="Arial"/>
          <w:sz w:val="24"/>
          <w:szCs w:val="24"/>
          <w:lang w:val="en-US"/>
        </w:rPr>
        <w:t>daerah</w:t>
      </w:r>
      <w:r>
        <w:rPr>
          <w:rFonts w:ascii="Arial" w:cs="Arial" w:eastAsia="Times New Roman" w:hAnsi="Arial"/>
          <w:sz w:val="24"/>
          <w:szCs w:val="24"/>
          <w:lang w:val="en-US"/>
        </w:rPr>
        <w:t xml:space="preserve"> </w:t>
      </w:r>
      <w:r>
        <w:rPr>
          <w:rFonts w:ascii="Arial" w:cs="Arial" w:eastAsia="Times New Roman" w:hAnsi="Arial"/>
          <w:sz w:val="24"/>
          <w:szCs w:val="24"/>
          <w:lang w:val="en-US"/>
        </w:rPr>
        <w:t>yang</w:t>
      </w:r>
      <w:r>
        <w:rPr>
          <w:rFonts w:ascii="Arial" w:cs="Arial" w:eastAsia="Times New Roman" w:hAnsi="Arial"/>
          <w:sz w:val="24"/>
          <w:szCs w:val="24"/>
          <w:lang w:val="en-US"/>
        </w:rPr>
        <w:t xml:space="preserve"> </w:t>
      </w:r>
      <w:r>
        <w:rPr>
          <w:rFonts w:ascii="Arial" w:cs="Arial" w:eastAsia="Times New Roman" w:hAnsi="Arial"/>
          <w:sz w:val="24"/>
          <w:szCs w:val="24"/>
          <w:lang w:val="en-US"/>
        </w:rPr>
        <w:t>menekankan</w:t>
      </w:r>
      <w:r>
        <w:rPr>
          <w:rFonts w:ascii="Arial" w:cs="Arial" w:eastAsia="Times New Roman" w:hAnsi="Arial"/>
          <w:sz w:val="24"/>
          <w:szCs w:val="24"/>
          <w:lang w:val="en-US"/>
        </w:rPr>
        <w:t xml:space="preserve"> </w:t>
      </w:r>
      <w:r>
        <w:rPr>
          <w:rFonts w:ascii="Arial" w:cs="Arial" w:eastAsia="Times New Roman" w:hAnsi="Arial"/>
          <w:sz w:val="24"/>
          <w:szCs w:val="24"/>
          <w:lang w:val="en-US"/>
        </w:rPr>
        <w:t>pentingnya</w:t>
      </w:r>
      <w:r>
        <w:rPr>
          <w:rFonts w:ascii="Arial" w:cs="Arial" w:eastAsia="Times New Roman" w:hAnsi="Arial"/>
          <w:sz w:val="24"/>
          <w:szCs w:val="24"/>
          <w:lang w:val="en-US"/>
        </w:rPr>
        <w:t xml:space="preserve"> </w:t>
      </w:r>
      <w:r>
        <w:rPr>
          <w:rFonts w:ascii="Arial" w:cs="Arial" w:eastAsia="Times New Roman" w:hAnsi="Arial"/>
          <w:sz w:val="24"/>
          <w:szCs w:val="24"/>
          <w:lang w:val="en-US"/>
        </w:rPr>
        <w:t>perlindungan</w:t>
      </w:r>
      <w:r>
        <w:rPr>
          <w:rFonts w:ascii="Arial" w:cs="Arial" w:eastAsia="Times New Roman" w:hAnsi="Arial"/>
          <w:sz w:val="24"/>
          <w:szCs w:val="24"/>
          <w:lang w:val="en-US"/>
        </w:rPr>
        <w:t xml:space="preserve"> </w:t>
      </w:r>
      <w:r>
        <w:rPr>
          <w:rFonts w:ascii="Arial" w:cs="Arial" w:eastAsia="Times New Roman" w:hAnsi="Arial"/>
          <w:sz w:val="24"/>
          <w:szCs w:val="24"/>
          <w:lang w:val="en-US"/>
        </w:rPr>
        <w:t>serta</w:t>
      </w:r>
      <w:r>
        <w:rPr>
          <w:rFonts w:ascii="Arial" w:cs="Arial" w:eastAsia="Times New Roman" w:hAnsi="Arial"/>
          <w:sz w:val="24"/>
          <w:szCs w:val="24"/>
          <w:lang w:val="en-US"/>
        </w:rPr>
        <w:t xml:space="preserve"> </w:t>
      </w:r>
      <w:r>
        <w:rPr>
          <w:rFonts w:ascii="Arial" w:cs="Arial" w:eastAsia="Times New Roman" w:hAnsi="Arial"/>
          <w:sz w:val="24"/>
          <w:szCs w:val="24"/>
          <w:lang w:val="en-US"/>
        </w:rPr>
        <w:t>pemenuhan</w:t>
      </w:r>
      <w:r>
        <w:rPr>
          <w:rFonts w:ascii="Arial" w:cs="Arial" w:eastAsia="Times New Roman" w:hAnsi="Arial"/>
          <w:sz w:val="24"/>
          <w:szCs w:val="24"/>
          <w:lang w:val="en-US"/>
        </w:rPr>
        <w:t xml:space="preserve"> </w:t>
      </w:r>
      <w:r>
        <w:rPr>
          <w:rFonts w:ascii="Arial" w:cs="Arial" w:eastAsia="Times New Roman" w:hAnsi="Arial"/>
          <w:sz w:val="24"/>
          <w:szCs w:val="24"/>
          <w:lang w:val="en-US"/>
        </w:rPr>
        <w:t>hak</w:t>
      </w:r>
      <w:r>
        <w:rPr>
          <w:rFonts w:ascii="Arial" w:cs="Arial" w:eastAsia="Times New Roman" w:hAnsi="Arial"/>
          <w:sz w:val="24"/>
          <w:szCs w:val="24"/>
          <w:lang w:val="en-US"/>
        </w:rPr>
        <w:t xml:space="preserve"> </w:t>
      </w:r>
      <w:r>
        <w:rPr>
          <w:rFonts w:ascii="Arial" w:cs="Arial" w:eastAsia="Times New Roman" w:hAnsi="Arial"/>
          <w:sz w:val="24"/>
          <w:szCs w:val="24"/>
          <w:lang w:val="en-US"/>
        </w:rPr>
        <w:t>perempuan</w:t>
      </w:r>
      <w:r>
        <w:rPr>
          <w:rFonts w:ascii="Arial" w:cs="Arial" w:eastAsia="Times New Roman" w:hAnsi="Arial"/>
          <w:sz w:val="24"/>
          <w:szCs w:val="24"/>
          <w:lang w:val="en-US"/>
        </w:rPr>
        <w:t xml:space="preserve"> </w:t>
      </w:r>
      <w:r>
        <w:rPr>
          <w:rFonts w:ascii="Arial" w:cs="Arial" w:eastAsia="Times New Roman" w:hAnsi="Arial"/>
          <w:sz w:val="24"/>
          <w:szCs w:val="24"/>
          <w:lang w:val="en-US"/>
        </w:rPr>
        <w:t>dan</w:t>
      </w:r>
      <w:r>
        <w:rPr>
          <w:rFonts w:ascii="Arial" w:cs="Arial" w:eastAsia="Times New Roman" w:hAnsi="Arial"/>
          <w:sz w:val="24"/>
          <w:szCs w:val="24"/>
          <w:lang w:val="en-US"/>
        </w:rPr>
        <w:t xml:space="preserve"> </w:t>
      </w:r>
      <w:r>
        <w:rPr>
          <w:rFonts w:ascii="Arial" w:cs="Arial" w:eastAsia="Times New Roman" w:hAnsi="Arial"/>
          <w:sz w:val="24"/>
          <w:szCs w:val="24"/>
          <w:lang w:val="en-US"/>
        </w:rPr>
        <w:t>anak.</w:t>
      </w:r>
      <w:r>
        <w:rPr>
          <w:rFonts w:ascii="Arial" w:cs="Arial" w:eastAsia="Times New Roman" w:hAnsi="Arial"/>
          <w:sz w:val="24"/>
          <w:szCs w:val="24"/>
          <w:lang w:val="en-US"/>
        </w:rPr>
        <w:t xml:space="preserve"> </w:t>
      </w:r>
      <w:r>
        <w:rPr>
          <w:rFonts w:ascii="Arial" w:cs="Arial" w:eastAsia="Times New Roman" w:hAnsi="Arial"/>
          <w:sz w:val="24"/>
          <w:szCs w:val="24"/>
          <w:lang w:val="en-US"/>
        </w:rPr>
        <w:t>Kebijakan</w:t>
      </w:r>
      <w:r>
        <w:rPr>
          <w:rFonts w:ascii="Arial" w:cs="Arial" w:eastAsia="Times New Roman" w:hAnsi="Arial"/>
          <w:sz w:val="24"/>
          <w:szCs w:val="24"/>
          <w:lang w:val="en-US"/>
        </w:rPr>
        <w:t xml:space="preserve"> </w:t>
      </w:r>
      <w:r>
        <w:rPr>
          <w:rFonts w:ascii="Arial" w:cs="Arial" w:eastAsia="Times New Roman" w:hAnsi="Arial"/>
          <w:sz w:val="24"/>
          <w:szCs w:val="24"/>
          <w:lang w:val="en-US"/>
        </w:rPr>
        <w:t>tersebut</w:t>
      </w:r>
      <w:r>
        <w:rPr>
          <w:rFonts w:ascii="Arial" w:cs="Arial" w:eastAsia="Times New Roman" w:hAnsi="Arial"/>
          <w:sz w:val="24"/>
          <w:szCs w:val="24"/>
          <w:lang w:val="en-US"/>
        </w:rPr>
        <w:t xml:space="preserve"> </w:t>
      </w:r>
      <w:r>
        <w:rPr>
          <w:rFonts w:ascii="Arial" w:cs="Arial" w:eastAsia="Times New Roman" w:hAnsi="Arial"/>
          <w:sz w:val="24"/>
          <w:szCs w:val="24"/>
          <w:lang w:val="en-US"/>
        </w:rPr>
        <w:t>diwujudkan</w:t>
      </w:r>
      <w:r>
        <w:rPr>
          <w:rFonts w:ascii="Arial" w:cs="Arial" w:eastAsia="Times New Roman" w:hAnsi="Arial"/>
          <w:sz w:val="24"/>
          <w:szCs w:val="24"/>
          <w:lang w:val="en-US"/>
        </w:rPr>
        <w:t xml:space="preserve"> </w:t>
      </w:r>
      <w:r>
        <w:rPr>
          <w:rFonts w:ascii="Arial" w:cs="Arial" w:eastAsia="Times New Roman" w:hAnsi="Arial"/>
          <w:sz w:val="24"/>
          <w:szCs w:val="24"/>
          <w:lang w:val="en-US"/>
        </w:rPr>
        <w:t>melalui</w:t>
      </w:r>
      <w:r>
        <w:rPr>
          <w:rFonts w:ascii="Arial" w:cs="Arial" w:eastAsia="Times New Roman" w:hAnsi="Arial"/>
          <w:sz w:val="24"/>
          <w:szCs w:val="24"/>
          <w:lang w:val="en-US"/>
        </w:rPr>
        <w:t xml:space="preserve"> </w:t>
      </w:r>
      <w:r>
        <w:rPr>
          <w:rFonts w:ascii="Arial" w:cs="Arial" w:eastAsia="Times New Roman" w:hAnsi="Arial"/>
          <w:sz w:val="24"/>
          <w:szCs w:val="24"/>
          <w:lang w:val="en-US"/>
        </w:rPr>
        <w:t>penyusunan</w:t>
      </w:r>
      <w:r>
        <w:rPr>
          <w:rFonts w:ascii="Arial" w:cs="Arial" w:eastAsia="Times New Roman" w:hAnsi="Arial"/>
          <w:sz w:val="24"/>
          <w:szCs w:val="24"/>
          <w:lang w:val="en-US"/>
        </w:rPr>
        <w:t xml:space="preserve"> </w:t>
      </w:r>
      <w:r>
        <w:rPr>
          <w:rFonts w:ascii="Arial" w:cs="Arial" w:eastAsia="Times New Roman" w:hAnsi="Arial"/>
          <w:sz w:val="24"/>
          <w:szCs w:val="24"/>
          <w:lang w:val="en-US"/>
        </w:rPr>
        <w:t>dan</w:t>
      </w:r>
      <w:r>
        <w:rPr>
          <w:rFonts w:ascii="Arial" w:cs="Arial" w:eastAsia="Times New Roman" w:hAnsi="Arial"/>
          <w:sz w:val="24"/>
          <w:szCs w:val="24"/>
          <w:lang w:val="en-US"/>
        </w:rPr>
        <w:t xml:space="preserve"> </w:t>
      </w:r>
      <w:r>
        <w:rPr>
          <w:rFonts w:ascii="Arial" w:cs="Arial" w:eastAsia="Times New Roman" w:hAnsi="Arial"/>
          <w:sz w:val="24"/>
          <w:szCs w:val="24"/>
          <w:lang w:val="en-US"/>
        </w:rPr>
        <w:t>penerapan</w:t>
      </w:r>
      <w:r>
        <w:rPr>
          <w:rFonts w:ascii="Arial" w:cs="Arial" w:eastAsia="Times New Roman" w:hAnsi="Arial"/>
          <w:sz w:val="24"/>
          <w:szCs w:val="24"/>
          <w:lang w:val="en-US"/>
        </w:rPr>
        <w:t xml:space="preserve"> </w:t>
      </w:r>
      <w:r>
        <w:rPr>
          <w:rFonts w:ascii="Arial" w:cs="Arial" w:eastAsia="Times New Roman" w:hAnsi="Arial"/>
          <w:sz w:val="24"/>
          <w:szCs w:val="24"/>
          <w:lang w:val="en-US"/>
        </w:rPr>
        <w:t>Standar</w:t>
      </w:r>
      <w:r>
        <w:rPr>
          <w:rFonts w:ascii="Arial" w:cs="Arial" w:eastAsia="Times New Roman" w:hAnsi="Arial"/>
          <w:sz w:val="24"/>
          <w:szCs w:val="24"/>
          <w:lang w:val="en-US"/>
        </w:rPr>
        <w:t xml:space="preserve"> </w:t>
      </w:r>
      <w:r>
        <w:rPr>
          <w:rFonts w:ascii="Arial" w:cs="Arial" w:eastAsia="Times New Roman" w:hAnsi="Arial"/>
          <w:sz w:val="24"/>
          <w:szCs w:val="24"/>
          <w:lang w:val="en-US"/>
        </w:rPr>
        <w:t>Operasional</w:t>
      </w:r>
      <w:r>
        <w:rPr>
          <w:rFonts w:ascii="Arial" w:cs="Arial" w:eastAsia="Times New Roman" w:hAnsi="Arial"/>
          <w:sz w:val="24"/>
          <w:szCs w:val="24"/>
          <w:lang w:val="en-US"/>
        </w:rPr>
        <w:t xml:space="preserve"> </w:t>
      </w:r>
      <w:r>
        <w:rPr>
          <w:rFonts w:ascii="Arial" w:cs="Arial" w:eastAsia="Times New Roman" w:hAnsi="Arial"/>
          <w:sz w:val="24"/>
          <w:szCs w:val="24"/>
          <w:lang w:val="en-US"/>
        </w:rPr>
        <w:t>Prosedur</w:t>
      </w:r>
      <w:r>
        <w:rPr>
          <w:rFonts w:ascii="Arial" w:cs="Arial" w:eastAsia="Times New Roman" w:hAnsi="Arial"/>
          <w:sz w:val="24"/>
          <w:szCs w:val="24"/>
          <w:lang w:val="en-US"/>
        </w:rPr>
        <w:t xml:space="preserve"> </w:t>
      </w:r>
      <w:r>
        <w:rPr>
          <w:rFonts w:ascii="Arial" w:cs="Arial" w:eastAsia="Times New Roman" w:hAnsi="Arial"/>
          <w:sz w:val="24"/>
          <w:szCs w:val="24"/>
          <w:lang w:val="en-US"/>
        </w:rPr>
        <w:t>(SOP)</w:t>
      </w:r>
      <w:r>
        <w:rPr>
          <w:rFonts w:ascii="Arial" w:cs="Arial" w:eastAsia="Times New Roman" w:hAnsi="Arial"/>
          <w:sz w:val="24"/>
          <w:szCs w:val="24"/>
          <w:lang w:val="en-US"/>
        </w:rPr>
        <w:t xml:space="preserve"> </w:t>
      </w:r>
      <w:r>
        <w:rPr>
          <w:rFonts w:ascii="Arial" w:cs="Arial" w:eastAsia="Times New Roman" w:hAnsi="Arial"/>
          <w:sz w:val="24"/>
          <w:szCs w:val="24"/>
          <w:lang w:val="en-US"/>
        </w:rPr>
        <w:t>yang</w:t>
      </w:r>
      <w:r>
        <w:rPr>
          <w:rFonts w:ascii="Arial" w:cs="Arial" w:eastAsia="Times New Roman" w:hAnsi="Arial"/>
          <w:sz w:val="24"/>
          <w:szCs w:val="24"/>
          <w:lang w:val="en-US"/>
        </w:rPr>
        <w:t xml:space="preserve"> </w:t>
      </w:r>
      <w:r>
        <w:rPr>
          <w:rFonts w:ascii="Arial" w:cs="Arial" w:eastAsia="Times New Roman" w:hAnsi="Arial"/>
          <w:sz w:val="24"/>
          <w:szCs w:val="24"/>
          <w:lang w:val="en-US"/>
        </w:rPr>
        <w:t>berfungsi</w:t>
      </w:r>
      <w:r>
        <w:rPr>
          <w:rFonts w:ascii="Arial" w:cs="Arial" w:eastAsia="Times New Roman" w:hAnsi="Arial"/>
          <w:sz w:val="24"/>
          <w:szCs w:val="24"/>
          <w:lang w:val="en-US"/>
        </w:rPr>
        <w:t xml:space="preserve"> </w:t>
      </w:r>
      <w:r>
        <w:rPr>
          <w:rFonts w:ascii="Arial" w:cs="Arial" w:eastAsia="Times New Roman" w:hAnsi="Arial"/>
          <w:sz w:val="24"/>
          <w:szCs w:val="24"/>
          <w:lang w:val="en-US"/>
        </w:rPr>
        <w:t>sebagai</w:t>
      </w:r>
      <w:r>
        <w:rPr>
          <w:rFonts w:ascii="Arial" w:cs="Arial" w:eastAsia="Times New Roman" w:hAnsi="Arial"/>
          <w:sz w:val="24"/>
          <w:szCs w:val="24"/>
          <w:lang w:val="en-US"/>
        </w:rPr>
        <w:t xml:space="preserve"> </w:t>
      </w:r>
      <w:r>
        <w:rPr>
          <w:rFonts w:ascii="Arial" w:cs="Arial" w:eastAsia="Times New Roman" w:hAnsi="Arial"/>
          <w:sz w:val="24"/>
          <w:szCs w:val="24"/>
          <w:lang w:val="en-US"/>
        </w:rPr>
        <w:t>instrumen</w:t>
      </w:r>
      <w:r>
        <w:rPr>
          <w:rFonts w:ascii="Arial" w:cs="Arial" w:eastAsia="Times New Roman" w:hAnsi="Arial"/>
          <w:sz w:val="24"/>
          <w:szCs w:val="24"/>
          <w:lang w:val="en-US"/>
        </w:rPr>
        <w:t xml:space="preserve"> </w:t>
      </w:r>
      <w:r>
        <w:rPr>
          <w:rFonts w:ascii="Arial" w:cs="Arial" w:eastAsia="Times New Roman" w:hAnsi="Arial"/>
          <w:sz w:val="24"/>
          <w:szCs w:val="24"/>
          <w:lang w:val="en-US"/>
        </w:rPr>
        <w:t>teknis</w:t>
      </w:r>
      <w:r>
        <w:rPr>
          <w:rFonts w:ascii="Arial" w:cs="Arial" w:eastAsia="Times New Roman" w:hAnsi="Arial"/>
          <w:sz w:val="24"/>
          <w:szCs w:val="24"/>
          <w:lang w:val="en-US"/>
        </w:rPr>
        <w:t xml:space="preserve"> </w:t>
      </w:r>
      <w:r>
        <w:rPr>
          <w:rFonts w:ascii="Arial" w:cs="Arial" w:eastAsia="Times New Roman" w:hAnsi="Arial"/>
          <w:sz w:val="24"/>
          <w:szCs w:val="24"/>
          <w:lang w:val="en-US"/>
        </w:rPr>
        <w:t>untuk</w:t>
      </w:r>
      <w:r>
        <w:rPr>
          <w:rFonts w:ascii="Arial" w:cs="Arial" w:eastAsia="Times New Roman" w:hAnsi="Arial"/>
          <w:sz w:val="24"/>
          <w:szCs w:val="24"/>
          <w:lang w:val="en-US"/>
        </w:rPr>
        <w:t xml:space="preserve"> </w:t>
      </w:r>
      <w:r>
        <w:rPr>
          <w:rFonts w:ascii="Arial" w:cs="Arial" w:eastAsia="Times New Roman" w:hAnsi="Arial"/>
          <w:sz w:val="24"/>
          <w:szCs w:val="24"/>
          <w:lang w:val="en-US"/>
        </w:rPr>
        <w:t>mengarahkan,</w:t>
      </w:r>
      <w:r>
        <w:rPr>
          <w:rFonts w:ascii="Arial" w:cs="Arial" w:eastAsia="Times New Roman" w:hAnsi="Arial"/>
          <w:sz w:val="24"/>
          <w:szCs w:val="24"/>
          <w:lang w:val="en-US"/>
        </w:rPr>
        <w:t xml:space="preserve"> </w:t>
      </w:r>
      <w:r>
        <w:rPr>
          <w:rFonts w:ascii="Arial" w:cs="Arial" w:eastAsia="Times New Roman" w:hAnsi="Arial"/>
          <w:sz w:val="24"/>
          <w:szCs w:val="24"/>
          <w:lang w:val="en-US"/>
        </w:rPr>
        <w:t>mengatur,</w:t>
      </w:r>
      <w:r>
        <w:rPr>
          <w:rFonts w:ascii="Arial" w:cs="Arial" w:eastAsia="Times New Roman" w:hAnsi="Arial"/>
          <w:sz w:val="24"/>
          <w:szCs w:val="24"/>
          <w:lang w:val="en-US"/>
        </w:rPr>
        <w:t xml:space="preserve"> </w:t>
      </w:r>
      <w:r>
        <w:rPr>
          <w:rFonts w:ascii="Arial" w:cs="Arial" w:eastAsia="Times New Roman" w:hAnsi="Arial"/>
          <w:sz w:val="24"/>
          <w:szCs w:val="24"/>
          <w:lang w:val="en-US"/>
        </w:rPr>
        <w:t>dan</w:t>
      </w:r>
      <w:r>
        <w:rPr>
          <w:rFonts w:ascii="Arial" w:cs="Arial" w:eastAsia="Times New Roman" w:hAnsi="Arial"/>
          <w:sz w:val="24"/>
          <w:szCs w:val="24"/>
          <w:lang w:val="en-US"/>
        </w:rPr>
        <w:t xml:space="preserve"> </w:t>
      </w:r>
      <w:r>
        <w:rPr>
          <w:rFonts w:ascii="Arial" w:cs="Arial" w:eastAsia="Times New Roman" w:hAnsi="Arial"/>
          <w:sz w:val="24"/>
          <w:szCs w:val="24"/>
          <w:lang w:val="en-US"/>
        </w:rPr>
        <w:t>menstandarkan</w:t>
      </w:r>
      <w:r>
        <w:rPr>
          <w:rFonts w:ascii="Arial" w:cs="Arial" w:eastAsia="Times New Roman" w:hAnsi="Arial"/>
          <w:sz w:val="24"/>
          <w:szCs w:val="24"/>
          <w:lang w:val="en-US"/>
        </w:rPr>
        <w:t xml:space="preserve"> </w:t>
      </w:r>
      <w:r>
        <w:rPr>
          <w:rFonts w:ascii="Arial" w:cs="Arial" w:eastAsia="Times New Roman" w:hAnsi="Arial"/>
          <w:sz w:val="24"/>
          <w:szCs w:val="24"/>
          <w:lang w:val="en-US"/>
        </w:rPr>
        <w:t>setiap</w:t>
      </w:r>
      <w:r>
        <w:rPr>
          <w:rFonts w:ascii="Arial" w:cs="Arial" w:eastAsia="Times New Roman" w:hAnsi="Arial"/>
          <w:sz w:val="24"/>
          <w:szCs w:val="24"/>
          <w:lang w:val="en-US"/>
        </w:rPr>
        <w:t xml:space="preserve"> </w:t>
      </w:r>
      <w:r>
        <w:rPr>
          <w:rFonts w:ascii="Arial" w:cs="Arial" w:eastAsia="Times New Roman" w:hAnsi="Arial"/>
          <w:sz w:val="24"/>
          <w:szCs w:val="24"/>
          <w:lang w:val="en-US"/>
        </w:rPr>
        <w:t>proses</w:t>
      </w:r>
      <w:r>
        <w:rPr>
          <w:rFonts w:ascii="Arial" w:cs="Arial" w:eastAsia="Times New Roman" w:hAnsi="Arial"/>
          <w:sz w:val="24"/>
          <w:szCs w:val="24"/>
          <w:lang w:val="en-US"/>
        </w:rPr>
        <w:t xml:space="preserve"> </w:t>
      </w:r>
      <w:r>
        <w:rPr>
          <w:rFonts w:ascii="Arial" w:cs="Arial" w:eastAsia="Times New Roman" w:hAnsi="Arial"/>
          <w:sz w:val="24"/>
          <w:szCs w:val="24"/>
          <w:lang w:val="en-US"/>
        </w:rPr>
        <w:t>pelayanan.</w:t>
      </w:r>
      <w:r>
        <w:rPr>
          <w:rFonts w:ascii="Arial" w:cs="Arial" w:eastAsia="Times New Roman" w:hAnsi="Arial"/>
          <w:sz w:val="24"/>
          <w:szCs w:val="24"/>
          <w:lang w:val="en-US"/>
        </w:rPr>
        <w:t xml:space="preserve"> </w:t>
      </w:r>
      <w:r>
        <w:rPr>
          <w:rFonts w:ascii="Arial" w:cs="Arial" w:eastAsia="Times New Roman" w:hAnsi="Arial"/>
          <w:sz w:val="24"/>
          <w:szCs w:val="24"/>
          <w:lang w:val="en-US"/>
        </w:rPr>
        <w:t>Dengan</w:t>
      </w:r>
      <w:r>
        <w:rPr>
          <w:rFonts w:ascii="Arial" w:cs="Arial" w:eastAsia="Times New Roman" w:hAnsi="Arial"/>
          <w:sz w:val="24"/>
          <w:szCs w:val="24"/>
          <w:lang w:val="en-US"/>
        </w:rPr>
        <w:t xml:space="preserve"> </w:t>
      </w:r>
      <w:r>
        <w:rPr>
          <w:rFonts w:ascii="Arial" w:cs="Arial" w:eastAsia="Times New Roman" w:hAnsi="Arial"/>
          <w:sz w:val="24"/>
          <w:szCs w:val="24"/>
          <w:lang w:val="en-US"/>
        </w:rPr>
        <w:t>adanya</w:t>
      </w:r>
      <w:r>
        <w:rPr>
          <w:rFonts w:ascii="Arial" w:cs="Arial" w:eastAsia="Times New Roman" w:hAnsi="Arial"/>
          <w:sz w:val="24"/>
          <w:szCs w:val="24"/>
          <w:lang w:val="en-US"/>
        </w:rPr>
        <w:t xml:space="preserve"> </w:t>
      </w:r>
      <w:r>
        <w:rPr>
          <w:rFonts w:ascii="Arial" w:cs="Arial" w:eastAsia="Times New Roman" w:hAnsi="Arial"/>
          <w:sz w:val="24"/>
          <w:szCs w:val="24"/>
          <w:lang w:val="en-US"/>
        </w:rPr>
        <w:t>SOP,</w:t>
      </w:r>
      <w:r>
        <w:rPr>
          <w:rFonts w:ascii="Arial" w:cs="Arial" w:eastAsia="Times New Roman" w:hAnsi="Arial"/>
          <w:sz w:val="24"/>
          <w:szCs w:val="24"/>
          <w:lang w:val="en-US"/>
        </w:rPr>
        <w:t xml:space="preserve"> </w:t>
      </w:r>
      <w:r>
        <w:rPr>
          <w:rFonts w:ascii="Arial" w:cs="Arial" w:eastAsia="Times New Roman" w:hAnsi="Arial"/>
          <w:sz w:val="24"/>
          <w:szCs w:val="24"/>
          <w:lang w:val="en-US"/>
        </w:rPr>
        <w:t>pelaksanaan</w:t>
      </w:r>
      <w:r>
        <w:rPr>
          <w:rFonts w:ascii="Arial" w:cs="Arial" w:eastAsia="Times New Roman" w:hAnsi="Arial"/>
          <w:sz w:val="24"/>
          <w:szCs w:val="24"/>
          <w:lang w:val="en-US"/>
        </w:rPr>
        <w:t xml:space="preserve"> </w:t>
      </w:r>
      <w:r>
        <w:rPr>
          <w:rFonts w:ascii="Arial" w:cs="Arial" w:eastAsia="Times New Roman" w:hAnsi="Arial"/>
          <w:sz w:val="24"/>
          <w:szCs w:val="24"/>
          <w:lang w:val="en-US"/>
        </w:rPr>
        <w:t>program</w:t>
      </w:r>
      <w:r>
        <w:rPr>
          <w:rFonts w:ascii="Arial" w:cs="Arial" w:eastAsia="Times New Roman" w:hAnsi="Arial"/>
          <w:sz w:val="24"/>
          <w:szCs w:val="24"/>
          <w:lang w:val="en-US"/>
        </w:rPr>
        <w:t xml:space="preserve"> </w:t>
      </w:r>
      <w:r>
        <w:rPr>
          <w:rFonts w:ascii="Arial" w:cs="Arial" w:eastAsia="Times New Roman" w:hAnsi="Arial"/>
          <w:sz w:val="24"/>
          <w:szCs w:val="24"/>
          <w:lang w:val="en-US"/>
        </w:rPr>
        <w:t>dan</w:t>
      </w:r>
      <w:r>
        <w:rPr>
          <w:rFonts w:ascii="Arial" w:cs="Arial" w:eastAsia="Times New Roman" w:hAnsi="Arial"/>
          <w:sz w:val="24"/>
          <w:szCs w:val="24"/>
          <w:lang w:val="en-US"/>
        </w:rPr>
        <w:t xml:space="preserve"> </w:t>
      </w:r>
      <w:r>
        <w:rPr>
          <w:rFonts w:ascii="Arial" w:cs="Arial" w:eastAsia="Times New Roman" w:hAnsi="Arial"/>
          <w:sz w:val="24"/>
          <w:szCs w:val="24"/>
          <w:lang w:val="en-US"/>
        </w:rPr>
        <w:t>kegiatan</w:t>
      </w:r>
      <w:r>
        <w:rPr>
          <w:rFonts w:ascii="Arial" w:cs="Arial" w:eastAsia="Times New Roman" w:hAnsi="Arial"/>
          <w:sz w:val="24"/>
          <w:szCs w:val="24"/>
          <w:lang w:val="en-US"/>
        </w:rPr>
        <w:t xml:space="preserve"> </w:t>
      </w:r>
      <w:r>
        <w:rPr>
          <w:rFonts w:ascii="Arial" w:cs="Arial" w:eastAsia="Times New Roman" w:hAnsi="Arial"/>
          <w:sz w:val="24"/>
          <w:szCs w:val="24"/>
          <w:lang w:val="en-US"/>
        </w:rPr>
        <w:t>tidak</w:t>
      </w:r>
      <w:r>
        <w:rPr>
          <w:rFonts w:ascii="Arial" w:cs="Arial" w:eastAsia="Times New Roman" w:hAnsi="Arial"/>
          <w:sz w:val="24"/>
          <w:szCs w:val="24"/>
          <w:lang w:val="en-US"/>
        </w:rPr>
        <w:t xml:space="preserve"> </w:t>
      </w:r>
      <w:r>
        <w:rPr>
          <w:rFonts w:ascii="Arial" w:cs="Arial" w:eastAsia="Times New Roman" w:hAnsi="Arial"/>
          <w:sz w:val="24"/>
          <w:szCs w:val="24"/>
          <w:lang w:val="en-US"/>
        </w:rPr>
        <w:t>hanya</w:t>
      </w:r>
      <w:r>
        <w:rPr>
          <w:rFonts w:ascii="Arial" w:cs="Arial" w:eastAsia="Times New Roman" w:hAnsi="Arial"/>
          <w:sz w:val="24"/>
          <w:szCs w:val="24"/>
          <w:lang w:val="en-US"/>
        </w:rPr>
        <w:t xml:space="preserve"> </w:t>
      </w:r>
      <w:r>
        <w:rPr>
          <w:rFonts w:ascii="Arial" w:cs="Arial" w:eastAsia="Times New Roman" w:hAnsi="Arial"/>
          <w:sz w:val="24"/>
          <w:szCs w:val="24"/>
          <w:lang w:val="en-US"/>
        </w:rPr>
        <w:t>berjalan</w:t>
      </w:r>
      <w:r>
        <w:rPr>
          <w:rFonts w:ascii="Arial" w:cs="Arial" w:eastAsia="Times New Roman" w:hAnsi="Arial"/>
          <w:sz w:val="24"/>
          <w:szCs w:val="24"/>
          <w:lang w:val="en-US"/>
        </w:rPr>
        <w:t xml:space="preserve"> </w:t>
      </w:r>
      <w:r>
        <w:rPr>
          <w:rFonts w:ascii="Arial" w:cs="Arial" w:eastAsia="Times New Roman" w:hAnsi="Arial"/>
          <w:sz w:val="24"/>
          <w:szCs w:val="24"/>
          <w:lang w:val="en-US"/>
        </w:rPr>
        <w:t>lebih</w:t>
      </w:r>
      <w:r>
        <w:rPr>
          <w:rFonts w:ascii="Arial" w:cs="Arial" w:eastAsia="Times New Roman" w:hAnsi="Arial"/>
          <w:sz w:val="24"/>
          <w:szCs w:val="24"/>
          <w:lang w:val="en-US"/>
        </w:rPr>
        <w:t xml:space="preserve"> </w:t>
      </w:r>
      <w:r>
        <w:rPr>
          <w:rFonts w:ascii="Arial" w:cs="Arial" w:eastAsia="Times New Roman" w:hAnsi="Arial"/>
          <w:sz w:val="24"/>
          <w:szCs w:val="24"/>
          <w:lang w:val="en-US"/>
        </w:rPr>
        <w:t>efektif</w:t>
      </w:r>
      <w:r>
        <w:rPr>
          <w:rFonts w:ascii="Arial" w:cs="Arial" w:eastAsia="Times New Roman" w:hAnsi="Arial"/>
          <w:sz w:val="24"/>
          <w:szCs w:val="24"/>
          <w:lang w:val="en-US"/>
        </w:rPr>
        <w:t xml:space="preserve"> </w:t>
      </w:r>
      <w:r>
        <w:rPr>
          <w:rFonts w:ascii="Arial" w:cs="Arial" w:eastAsia="Times New Roman" w:hAnsi="Arial"/>
          <w:sz w:val="24"/>
          <w:szCs w:val="24"/>
          <w:lang w:val="en-US"/>
        </w:rPr>
        <w:t>dan</w:t>
      </w:r>
      <w:r>
        <w:rPr>
          <w:rFonts w:ascii="Arial" w:cs="Arial" w:eastAsia="Times New Roman" w:hAnsi="Arial"/>
          <w:sz w:val="24"/>
          <w:szCs w:val="24"/>
          <w:lang w:val="en-US"/>
        </w:rPr>
        <w:t xml:space="preserve"> </w:t>
      </w:r>
      <w:r>
        <w:rPr>
          <w:rFonts w:ascii="Arial" w:cs="Arial" w:eastAsia="Times New Roman" w:hAnsi="Arial"/>
          <w:sz w:val="24"/>
          <w:szCs w:val="24"/>
          <w:lang w:val="en-US"/>
        </w:rPr>
        <w:t>terukur,</w:t>
      </w:r>
      <w:r>
        <w:rPr>
          <w:rFonts w:ascii="Arial" w:cs="Arial" w:eastAsia="Times New Roman" w:hAnsi="Arial"/>
          <w:sz w:val="24"/>
          <w:szCs w:val="24"/>
          <w:lang w:val="en-US"/>
        </w:rPr>
        <w:t xml:space="preserve"> </w:t>
      </w:r>
      <w:r>
        <w:rPr>
          <w:rFonts w:ascii="Arial" w:cs="Arial" w:eastAsia="Times New Roman" w:hAnsi="Arial"/>
          <w:sz w:val="24"/>
          <w:szCs w:val="24"/>
          <w:lang w:val="en-US"/>
        </w:rPr>
        <w:t>tetapi</w:t>
      </w:r>
      <w:r>
        <w:rPr>
          <w:rFonts w:ascii="Arial" w:cs="Arial" w:eastAsia="Times New Roman" w:hAnsi="Arial"/>
          <w:sz w:val="24"/>
          <w:szCs w:val="24"/>
          <w:lang w:val="en-US"/>
        </w:rPr>
        <w:t xml:space="preserve"> </w:t>
      </w:r>
      <w:r>
        <w:rPr>
          <w:rFonts w:ascii="Arial" w:cs="Arial" w:eastAsia="Times New Roman" w:hAnsi="Arial"/>
          <w:sz w:val="24"/>
          <w:szCs w:val="24"/>
          <w:lang w:val="en-US"/>
        </w:rPr>
        <w:t>juga</w:t>
      </w:r>
      <w:r>
        <w:rPr>
          <w:rFonts w:ascii="Arial" w:cs="Arial" w:eastAsia="Times New Roman" w:hAnsi="Arial"/>
          <w:sz w:val="24"/>
          <w:szCs w:val="24"/>
          <w:lang w:val="en-US"/>
        </w:rPr>
        <w:t xml:space="preserve"> </w:t>
      </w:r>
      <w:r>
        <w:rPr>
          <w:rFonts w:ascii="Arial" w:cs="Arial" w:eastAsia="Times New Roman" w:hAnsi="Arial"/>
          <w:sz w:val="24"/>
          <w:szCs w:val="24"/>
          <w:lang w:val="en-US"/>
        </w:rPr>
        <w:t>sejalan</w:t>
      </w:r>
      <w:r>
        <w:rPr>
          <w:rFonts w:ascii="Arial" w:cs="Arial" w:eastAsia="Times New Roman" w:hAnsi="Arial"/>
          <w:sz w:val="24"/>
          <w:szCs w:val="24"/>
          <w:lang w:val="en-US"/>
        </w:rPr>
        <w:t xml:space="preserve"> </w:t>
      </w:r>
      <w:r>
        <w:rPr>
          <w:rFonts w:ascii="Arial" w:cs="Arial" w:eastAsia="Times New Roman" w:hAnsi="Arial"/>
          <w:sz w:val="24"/>
          <w:szCs w:val="24"/>
          <w:lang w:val="en-US"/>
        </w:rPr>
        <w:t>dengan</w:t>
      </w:r>
      <w:r>
        <w:rPr>
          <w:rFonts w:ascii="Arial" w:cs="Arial" w:eastAsia="Times New Roman" w:hAnsi="Arial"/>
          <w:sz w:val="24"/>
          <w:szCs w:val="24"/>
          <w:lang w:val="en-US"/>
        </w:rPr>
        <w:t xml:space="preserve"> </w:t>
      </w:r>
      <w:r>
        <w:rPr>
          <w:rFonts w:ascii="Arial" w:cs="Arial" w:eastAsia="Times New Roman" w:hAnsi="Arial"/>
          <w:sz w:val="24"/>
          <w:szCs w:val="24"/>
          <w:lang w:val="en-US"/>
        </w:rPr>
        <w:t>ketentuan</w:t>
      </w:r>
      <w:r>
        <w:rPr>
          <w:rFonts w:ascii="Arial" w:cs="Arial" w:eastAsia="Times New Roman" w:hAnsi="Arial"/>
          <w:sz w:val="24"/>
          <w:szCs w:val="24"/>
          <w:lang w:val="en-US"/>
        </w:rPr>
        <w:t xml:space="preserve"> </w:t>
      </w:r>
      <w:r>
        <w:rPr>
          <w:rFonts w:ascii="Arial" w:cs="Arial" w:eastAsia="Times New Roman" w:hAnsi="Arial"/>
          <w:sz w:val="24"/>
          <w:szCs w:val="24"/>
          <w:lang w:val="en-US"/>
        </w:rPr>
        <w:t>peraturan</w:t>
      </w:r>
      <w:r>
        <w:rPr>
          <w:rFonts w:ascii="Arial" w:cs="Arial" w:eastAsia="Times New Roman" w:hAnsi="Arial"/>
          <w:sz w:val="24"/>
          <w:szCs w:val="24"/>
          <w:lang w:val="en-US"/>
        </w:rPr>
        <w:t xml:space="preserve"> </w:t>
      </w:r>
      <w:r>
        <w:rPr>
          <w:rFonts w:ascii="Arial" w:cs="Arial" w:eastAsia="Times New Roman" w:hAnsi="Arial"/>
          <w:sz w:val="24"/>
          <w:szCs w:val="24"/>
          <w:lang w:val="en-US"/>
        </w:rPr>
        <w:t>perundang-undangan</w:t>
      </w:r>
      <w:r>
        <w:rPr>
          <w:rFonts w:ascii="Arial" w:cs="Arial" w:eastAsia="Times New Roman" w:hAnsi="Arial"/>
          <w:sz w:val="24"/>
          <w:szCs w:val="24"/>
          <w:lang w:val="en-US"/>
        </w:rPr>
        <w:t xml:space="preserve"> </w:t>
      </w:r>
      <w:r>
        <w:rPr>
          <w:rFonts w:ascii="Arial" w:cs="Arial" w:eastAsia="Times New Roman" w:hAnsi="Arial"/>
          <w:sz w:val="24"/>
          <w:szCs w:val="24"/>
          <w:lang w:val="en-US"/>
        </w:rPr>
        <w:t>yang</w:t>
      </w:r>
      <w:r>
        <w:rPr>
          <w:rFonts w:ascii="Arial" w:cs="Arial" w:eastAsia="Times New Roman" w:hAnsi="Arial"/>
          <w:sz w:val="24"/>
          <w:szCs w:val="24"/>
          <w:lang w:val="en-US"/>
        </w:rPr>
        <w:t xml:space="preserve"> </w:t>
      </w:r>
      <w:r>
        <w:rPr>
          <w:rFonts w:ascii="Arial" w:cs="Arial" w:eastAsia="Times New Roman" w:hAnsi="Arial"/>
          <w:sz w:val="24"/>
          <w:szCs w:val="24"/>
          <w:lang w:val="en-US"/>
        </w:rPr>
        <w:t>berlaku,</w:t>
      </w:r>
      <w:r>
        <w:rPr>
          <w:rFonts w:ascii="Arial" w:cs="Arial" w:eastAsia="Times New Roman" w:hAnsi="Arial"/>
          <w:sz w:val="24"/>
          <w:szCs w:val="24"/>
          <w:lang w:val="en-US"/>
        </w:rPr>
        <w:t xml:space="preserve"> </w:t>
      </w:r>
      <w:r>
        <w:rPr>
          <w:rFonts w:ascii="Arial" w:cs="Arial" w:eastAsia="Times New Roman" w:hAnsi="Arial"/>
          <w:sz w:val="24"/>
          <w:szCs w:val="24"/>
          <w:lang w:val="en-US"/>
        </w:rPr>
        <w:t>baik</w:t>
      </w:r>
      <w:r>
        <w:rPr>
          <w:rFonts w:ascii="Arial" w:cs="Arial" w:eastAsia="Times New Roman" w:hAnsi="Arial"/>
          <w:sz w:val="24"/>
          <w:szCs w:val="24"/>
          <w:lang w:val="en-US"/>
        </w:rPr>
        <w:t xml:space="preserve"> </w:t>
      </w:r>
      <w:r>
        <w:rPr>
          <w:rFonts w:ascii="Arial" w:cs="Arial" w:eastAsia="Times New Roman" w:hAnsi="Arial"/>
          <w:sz w:val="24"/>
          <w:szCs w:val="24"/>
          <w:lang w:val="en-US"/>
        </w:rPr>
        <w:t>di</w:t>
      </w:r>
      <w:r>
        <w:rPr>
          <w:rFonts w:ascii="Arial" w:cs="Arial" w:eastAsia="Times New Roman" w:hAnsi="Arial"/>
          <w:sz w:val="24"/>
          <w:szCs w:val="24"/>
          <w:lang w:val="en-US"/>
        </w:rPr>
        <w:t xml:space="preserve"> </w:t>
      </w:r>
      <w:r>
        <w:rPr>
          <w:rFonts w:ascii="Arial" w:cs="Arial" w:eastAsia="Times New Roman" w:hAnsi="Arial"/>
          <w:sz w:val="24"/>
          <w:szCs w:val="24"/>
          <w:lang w:val="en-US"/>
        </w:rPr>
        <w:t>tingkat</w:t>
      </w:r>
      <w:r>
        <w:rPr>
          <w:rFonts w:ascii="Arial" w:cs="Arial" w:eastAsia="Times New Roman" w:hAnsi="Arial"/>
          <w:sz w:val="24"/>
          <w:szCs w:val="24"/>
          <w:lang w:val="en-US"/>
        </w:rPr>
        <w:t xml:space="preserve"> </w:t>
      </w:r>
      <w:r>
        <w:rPr>
          <w:rFonts w:ascii="Arial" w:cs="Arial" w:eastAsia="Times New Roman" w:hAnsi="Arial"/>
          <w:sz w:val="24"/>
          <w:szCs w:val="24"/>
          <w:lang w:val="en-US"/>
        </w:rPr>
        <w:t>pusat</w:t>
      </w:r>
      <w:r>
        <w:rPr>
          <w:rFonts w:ascii="Arial" w:cs="Arial" w:eastAsia="Times New Roman" w:hAnsi="Arial"/>
          <w:sz w:val="24"/>
          <w:szCs w:val="24"/>
          <w:lang w:val="en-US"/>
        </w:rPr>
        <w:t xml:space="preserve"> </w:t>
      </w:r>
      <w:r>
        <w:rPr>
          <w:rFonts w:ascii="Arial" w:cs="Arial" w:eastAsia="Times New Roman" w:hAnsi="Arial"/>
          <w:sz w:val="24"/>
          <w:szCs w:val="24"/>
          <w:lang w:val="en-US"/>
        </w:rPr>
        <w:t>maupun</w:t>
      </w:r>
      <w:r>
        <w:rPr>
          <w:rFonts w:ascii="Arial" w:cs="Arial" w:eastAsia="Times New Roman" w:hAnsi="Arial"/>
          <w:sz w:val="24"/>
          <w:szCs w:val="24"/>
          <w:lang w:val="en-US"/>
        </w:rPr>
        <w:t xml:space="preserve"> </w:t>
      </w:r>
      <w:r>
        <w:rPr>
          <w:rFonts w:ascii="Arial" w:cs="Arial" w:eastAsia="Times New Roman" w:hAnsi="Arial"/>
          <w:sz w:val="24"/>
          <w:szCs w:val="24"/>
          <w:lang w:val="en-US"/>
        </w:rPr>
        <w:t>daerah.</w:t>
      </w:r>
    </w:p>
    <w:p>
      <w:pPr>
        <w:pStyle w:val="style0"/>
        <w:widowControl/>
        <w:autoSpaceDE/>
        <w:autoSpaceDN/>
        <w:spacing w:lineRule="auto" w:line="480"/>
        <w:ind w:firstLine="720"/>
        <w:jc w:val="both"/>
        <w:rPr>
          <w:rFonts w:ascii="Arial" w:cs="Arial" w:eastAsia="Times New Roman" w:hAnsi="Arial"/>
          <w:sz w:val="24"/>
          <w:szCs w:val="24"/>
          <w:lang w:val="en-US"/>
        </w:rPr>
      </w:pPr>
      <w:r>
        <w:rPr>
          <w:rFonts w:ascii="Arial" w:cs="Arial" w:eastAsia="Times New Roman" w:hAnsi="Arial"/>
          <w:sz w:val="24"/>
          <w:szCs w:val="24"/>
          <w:lang w:val="en-US"/>
        </w:rPr>
        <w:t>Dalam</w:t>
      </w:r>
      <w:r>
        <w:rPr>
          <w:rFonts w:ascii="Arial" w:cs="Arial" w:eastAsia="Times New Roman" w:hAnsi="Arial"/>
          <w:sz w:val="24"/>
          <w:szCs w:val="24"/>
          <w:lang w:val="en-US"/>
        </w:rPr>
        <w:t xml:space="preserve"> </w:t>
      </w:r>
      <w:r>
        <w:rPr>
          <w:rFonts w:ascii="Arial" w:cs="Arial" w:eastAsia="Times New Roman" w:hAnsi="Arial"/>
          <w:sz w:val="24"/>
          <w:szCs w:val="24"/>
          <w:lang w:val="en-US"/>
        </w:rPr>
        <w:t>penanganan</w:t>
      </w:r>
      <w:r>
        <w:rPr>
          <w:rFonts w:ascii="Arial" w:cs="Arial" w:eastAsia="Times New Roman" w:hAnsi="Arial"/>
          <w:sz w:val="24"/>
          <w:szCs w:val="24"/>
          <w:lang w:val="en-US"/>
        </w:rPr>
        <w:t xml:space="preserve"> </w:t>
      </w:r>
      <w:r>
        <w:rPr>
          <w:rFonts w:ascii="Arial" w:cs="Arial" w:eastAsia="Times New Roman" w:hAnsi="Arial"/>
          <w:sz w:val="24"/>
          <w:szCs w:val="24"/>
          <w:lang w:val="en-US"/>
        </w:rPr>
        <w:t>kasus</w:t>
      </w:r>
      <w:r>
        <w:rPr>
          <w:rFonts w:ascii="Arial" w:cs="Arial" w:eastAsia="Times New Roman" w:hAnsi="Arial"/>
          <w:sz w:val="24"/>
          <w:szCs w:val="24"/>
          <w:lang w:val="en-US"/>
        </w:rPr>
        <w:t xml:space="preserve"> </w:t>
      </w:r>
      <w:r>
        <w:rPr>
          <w:rFonts w:ascii="Arial" w:cs="Arial" w:eastAsia="Times New Roman" w:hAnsi="Arial"/>
          <w:sz w:val="24"/>
          <w:szCs w:val="24"/>
          <w:lang w:val="en-US"/>
        </w:rPr>
        <w:t>kekerasan,</w:t>
      </w:r>
      <w:r>
        <w:rPr>
          <w:rFonts w:ascii="Arial" w:cs="Arial" w:eastAsia="Times New Roman" w:hAnsi="Arial"/>
          <w:sz w:val="24"/>
          <w:szCs w:val="24"/>
          <w:lang w:val="en-US"/>
        </w:rPr>
        <w:t xml:space="preserve"> </w:t>
      </w:r>
      <w:r>
        <w:rPr>
          <w:rFonts w:ascii="Arial" w:cs="Arial" w:eastAsia="Times New Roman" w:hAnsi="Arial"/>
          <w:sz w:val="24"/>
          <w:szCs w:val="24"/>
          <w:lang w:val="en-US"/>
        </w:rPr>
        <w:t>keberadaan</w:t>
      </w:r>
      <w:r>
        <w:rPr>
          <w:rFonts w:ascii="Arial" w:cs="Arial" w:eastAsia="Times New Roman" w:hAnsi="Arial"/>
          <w:sz w:val="24"/>
          <w:szCs w:val="24"/>
          <w:lang w:val="en-US"/>
        </w:rPr>
        <w:t xml:space="preserve"> </w:t>
      </w:r>
      <w:r>
        <w:rPr>
          <w:rFonts w:ascii="Arial" w:cs="Arial" w:eastAsia="Times New Roman" w:hAnsi="Arial"/>
          <w:sz w:val="24"/>
          <w:szCs w:val="24"/>
          <w:lang w:val="en-US"/>
        </w:rPr>
        <w:t>Unit</w:t>
      </w:r>
      <w:r>
        <w:rPr>
          <w:rFonts w:ascii="Arial" w:cs="Arial" w:eastAsia="Times New Roman" w:hAnsi="Arial"/>
          <w:sz w:val="24"/>
          <w:szCs w:val="24"/>
          <w:lang w:val="en-US"/>
        </w:rPr>
        <w:t xml:space="preserve"> </w:t>
      </w:r>
      <w:r>
        <w:rPr>
          <w:rFonts w:ascii="Arial" w:cs="Arial" w:eastAsia="Times New Roman" w:hAnsi="Arial"/>
          <w:sz w:val="24"/>
          <w:szCs w:val="24"/>
          <w:lang w:val="en-US"/>
        </w:rPr>
        <w:t>Pelaksana</w:t>
      </w:r>
      <w:r>
        <w:rPr>
          <w:rFonts w:ascii="Arial" w:cs="Arial" w:eastAsia="Times New Roman" w:hAnsi="Arial"/>
          <w:sz w:val="24"/>
          <w:szCs w:val="24"/>
          <w:lang w:val="en-US"/>
        </w:rPr>
        <w:t xml:space="preserve"> </w:t>
      </w:r>
      <w:r>
        <w:rPr>
          <w:rFonts w:ascii="Arial" w:cs="Arial" w:eastAsia="Times New Roman" w:hAnsi="Arial"/>
          <w:sz w:val="24"/>
          <w:szCs w:val="24"/>
          <w:lang w:val="en-US"/>
        </w:rPr>
        <w:t>Teknis</w:t>
      </w:r>
      <w:r>
        <w:rPr>
          <w:rFonts w:ascii="Arial" w:cs="Arial" w:eastAsia="Times New Roman" w:hAnsi="Arial"/>
          <w:sz w:val="24"/>
          <w:szCs w:val="24"/>
          <w:lang w:val="en-US"/>
        </w:rPr>
        <w:t xml:space="preserve"> </w:t>
      </w:r>
      <w:r>
        <w:rPr>
          <w:rFonts w:ascii="Arial" w:cs="Arial" w:eastAsia="Times New Roman" w:hAnsi="Arial"/>
          <w:sz w:val="24"/>
          <w:szCs w:val="24"/>
          <w:lang w:val="en-US"/>
        </w:rPr>
        <w:t>(UPT)</w:t>
      </w:r>
      <w:r>
        <w:rPr>
          <w:rFonts w:ascii="Arial" w:cs="Arial" w:eastAsia="Times New Roman" w:hAnsi="Arial"/>
          <w:sz w:val="24"/>
          <w:szCs w:val="24"/>
          <w:lang w:val="en-US"/>
        </w:rPr>
        <w:t xml:space="preserve"> </w:t>
      </w:r>
      <w:r>
        <w:rPr>
          <w:rFonts w:ascii="Arial" w:cs="Arial" w:eastAsia="Times New Roman" w:hAnsi="Arial"/>
          <w:sz w:val="24"/>
          <w:szCs w:val="24"/>
          <w:lang w:val="en-US"/>
        </w:rPr>
        <w:t>PPA</w:t>
      </w:r>
      <w:r>
        <w:rPr>
          <w:rFonts w:ascii="Arial" w:cs="Arial" w:eastAsia="Times New Roman" w:hAnsi="Arial"/>
          <w:sz w:val="24"/>
          <w:szCs w:val="24"/>
          <w:lang w:val="en-US"/>
        </w:rPr>
        <w:t xml:space="preserve"> </w:t>
      </w:r>
      <w:r>
        <w:rPr>
          <w:rFonts w:ascii="Arial" w:cs="Arial" w:eastAsia="Times New Roman" w:hAnsi="Arial"/>
          <w:sz w:val="24"/>
          <w:szCs w:val="24"/>
          <w:lang w:val="en-US"/>
        </w:rPr>
        <w:t>Kota</w:t>
      </w:r>
      <w:r>
        <w:rPr>
          <w:rFonts w:ascii="Arial" w:cs="Arial" w:eastAsia="Times New Roman" w:hAnsi="Arial"/>
          <w:sz w:val="24"/>
          <w:szCs w:val="24"/>
          <w:lang w:val="en-US"/>
        </w:rPr>
        <w:t xml:space="preserve"> </w:t>
      </w:r>
      <w:r>
        <w:rPr>
          <w:rFonts w:ascii="Arial" w:cs="Arial" w:eastAsia="Times New Roman" w:hAnsi="Arial"/>
          <w:sz w:val="24"/>
          <w:szCs w:val="24"/>
          <w:lang w:val="en-US"/>
        </w:rPr>
        <w:t>Dumai</w:t>
      </w:r>
      <w:r>
        <w:rPr>
          <w:rFonts w:ascii="Arial" w:cs="Arial" w:eastAsia="Times New Roman" w:hAnsi="Arial"/>
          <w:sz w:val="24"/>
          <w:szCs w:val="24"/>
          <w:lang w:val="en-US"/>
        </w:rPr>
        <w:t xml:space="preserve"> </w:t>
      </w:r>
      <w:r>
        <w:rPr>
          <w:rFonts w:ascii="Arial" w:cs="Arial" w:eastAsia="Times New Roman" w:hAnsi="Arial"/>
          <w:sz w:val="24"/>
          <w:szCs w:val="24"/>
          <w:lang w:val="en-US"/>
        </w:rPr>
        <w:t>memiliki</w:t>
      </w:r>
      <w:r>
        <w:rPr>
          <w:rFonts w:ascii="Arial" w:cs="Arial" w:eastAsia="Times New Roman" w:hAnsi="Arial"/>
          <w:sz w:val="24"/>
          <w:szCs w:val="24"/>
          <w:lang w:val="en-US"/>
        </w:rPr>
        <w:t xml:space="preserve"> </w:t>
      </w:r>
      <w:r>
        <w:rPr>
          <w:rFonts w:ascii="Arial" w:cs="Arial" w:eastAsia="Times New Roman" w:hAnsi="Arial"/>
          <w:sz w:val="24"/>
          <w:szCs w:val="24"/>
          <w:lang w:val="en-US"/>
        </w:rPr>
        <w:t>peran</w:t>
      </w:r>
      <w:r>
        <w:rPr>
          <w:rFonts w:ascii="Arial" w:cs="Arial" w:eastAsia="Times New Roman" w:hAnsi="Arial"/>
          <w:sz w:val="24"/>
          <w:szCs w:val="24"/>
          <w:lang w:val="en-US"/>
        </w:rPr>
        <w:t xml:space="preserve"> </w:t>
      </w:r>
      <w:r>
        <w:rPr>
          <w:rFonts w:ascii="Arial" w:cs="Arial" w:eastAsia="Times New Roman" w:hAnsi="Arial"/>
          <w:sz w:val="24"/>
          <w:szCs w:val="24"/>
          <w:lang w:val="en-US"/>
        </w:rPr>
        <w:t>strategis</w:t>
      </w:r>
      <w:r>
        <w:rPr>
          <w:rFonts w:ascii="Arial" w:cs="Arial" w:eastAsia="Times New Roman" w:hAnsi="Arial"/>
          <w:sz w:val="24"/>
          <w:szCs w:val="24"/>
          <w:lang w:val="en-US"/>
        </w:rPr>
        <w:t xml:space="preserve"> </w:t>
      </w:r>
      <w:r>
        <w:rPr>
          <w:rFonts w:ascii="Arial" w:cs="Arial" w:eastAsia="Times New Roman" w:hAnsi="Arial"/>
          <w:sz w:val="24"/>
          <w:szCs w:val="24"/>
          <w:lang w:val="en-US"/>
        </w:rPr>
        <w:t>sebagai</w:t>
      </w:r>
      <w:r>
        <w:rPr>
          <w:rFonts w:ascii="Arial" w:cs="Arial" w:eastAsia="Times New Roman" w:hAnsi="Arial"/>
          <w:sz w:val="24"/>
          <w:szCs w:val="24"/>
          <w:lang w:val="en-US"/>
        </w:rPr>
        <w:t xml:space="preserve"> </w:t>
      </w:r>
      <w:r>
        <w:rPr>
          <w:rFonts w:ascii="Arial" w:cs="Arial" w:eastAsia="Times New Roman" w:hAnsi="Arial"/>
          <w:sz w:val="24"/>
          <w:szCs w:val="24"/>
          <w:lang w:val="en-US"/>
        </w:rPr>
        <w:t>ujung</w:t>
      </w:r>
      <w:r>
        <w:rPr>
          <w:rFonts w:ascii="Arial" w:cs="Arial" w:eastAsia="Times New Roman" w:hAnsi="Arial"/>
          <w:sz w:val="24"/>
          <w:szCs w:val="24"/>
          <w:lang w:val="en-US"/>
        </w:rPr>
        <w:t xml:space="preserve"> </w:t>
      </w:r>
      <w:r>
        <w:rPr>
          <w:rFonts w:ascii="Arial" w:cs="Arial" w:eastAsia="Times New Roman" w:hAnsi="Arial"/>
          <w:sz w:val="24"/>
          <w:szCs w:val="24"/>
          <w:lang w:val="en-US"/>
        </w:rPr>
        <w:t>tombak</w:t>
      </w:r>
      <w:r>
        <w:rPr>
          <w:rFonts w:ascii="Arial" w:cs="Arial" w:eastAsia="Times New Roman" w:hAnsi="Arial"/>
          <w:sz w:val="24"/>
          <w:szCs w:val="24"/>
          <w:lang w:val="en-US"/>
        </w:rPr>
        <w:t xml:space="preserve"> </w:t>
      </w:r>
      <w:r>
        <w:rPr>
          <w:rFonts w:ascii="Arial" w:cs="Arial" w:eastAsia="Times New Roman" w:hAnsi="Arial"/>
          <w:sz w:val="24"/>
          <w:szCs w:val="24"/>
          <w:lang w:val="en-US"/>
        </w:rPr>
        <w:t>layanan.</w:t>
      </w:r>
      <w:r>
        <w:rPr>
          <w:rFonts w:ascii="Arial" w:cs="Arial" w:eastAsia="Times New Roman" w:hAnsi="Arial"/>
          <w:sz w:val="24"/>
          <w:szCs w:val="24"/>
          <w:lang w:val="en-US"/>
        </w:rPr>
        <w:t xml:space="preserve"> </w:t>
      </w:r>
      <w:r>
        <w:rPr>
          <w:rFonts w:ascii="Arial" w:cs="Arial" w:eastAsia="Times New Roman" w:hAnsi="Arial"/>
          <w:sz w:val="24"/>
          <w:szCs w:val="24"/>
          <w:lang w:val="en-US"/>
        </w:rPr>
        <w:t>UPT</w:t>
      </w:r>
      <w:r>
        <w:rPr>
          <w:rFonts w:ascii="Arial" w:cs="Arial" w:eastAsia="Times New Roman" w:hAnsi="Arial"/>
          <w:sz w:val="24"/>
          <w:szCs w:val="24"/>
          <w:lang w:val="en-US"/>
        </w:rPr>
        <w:t xml:space="preserve"> </w:t>
      </w:r>
      <w:r>
        <w:rPr>
          <w:rFonts w:ascii="Arial" w:cs="Arial" w:eastAsia="Times New Roman" w:hAnsi="Arial"/>
          <w:sz w:val="24"/>
          <w:szCs w:val="24"/>
          <w:lang w:val="en-US"/>
        </w:rPr>
        <w:t>PPA</w:t>
      </w:r>
      <w:r>
        <w:rPr>
          <w:rFonts w:ascii="Arial" w:cs="Arial" w:eastAsia="Times New Roman" w:hAnsi="Arial"/>
          <w:sz w:val="24"/>
          <w:szCs w:val="24"/>
          <w:lang w:val="en-US"/>
        </w:rPr>
        <w:t xml:space="preserve"> </w:t>
      </w:r>
      <w:r>
        <w:rPr>
          <w:rFonts w:ascii="Arial" w:cs="Arial" w:eastAsia="Times New Roman" w:hAnsi="Arial"/>
          <w:sz w:val="24"/>
          <w:szCs w:val="24"/>
          <w:lang w:val="en-US"/>
        </w:rPr>
        <w:t>melaksanakan</w:t>
      </w:r>
      <w:r>
        <w:rPr>
          <w:rFonts w:ascii="Arial" w:cs="Arial" w:eastAsia="Times New Roman" w:hAnsi="Arial"/>
          <w:sz w:val="24"/>
          <w:szCs w:val="24"/>
          <w:lang w:val="en-US"/>
        </w:rPr>
        <w:t xml:space="preserve"> </w:t>
      </w:r>
      <w:r>
        <w:rPr>
          <w:rFonts w:ascii="Arial" w:cs="Arial" w:eastAsia="Times New Roman" w:hAnsi="Arial"/>
          <w:sz w:val="24"/>
          <w:szCs w:val="24"/>
          <w:lang w:val="en-US"/>
        </w:rPr>
        <w:t>SOP</w:t>
      </w:r>
      <w:r>
        <w:rPr>
          <w:rFonts w:ascii="Arial" w:cs="Arial" w:eastAsia="Times New Roman" w:hAnsi="Arial"/>
          <w:sz w:val="24"/>
          <w:szCs w:val="24"/>
          <w:lang w:val="en-US"/>
        </w:rPr>
        <w:t xml:space="preserve"> </w:t>
      </w:r>
      <w:r>
        <w:rPr>
          <w:rFonts w:ascii="Arial" w:cs="Arial" w:eastAsia="Times New Roman" w:hAnsi="Arial"/>
          <w:sz w:val="24"/>
          <w:szCs w:val="24"/>
          <w:lang w:val="en-US"/>
        </w:rPr>
        <w:t>yang</w:t>
      </w:r>
      <w:r>
        <w:rPr>
          <w:rFonts w:ascii="Arial" w:cs="Arial" w:eastAsia="Times New Roman" w:hAnsi="Arial"/>
          <w:sz w:val="24"/>
          <w:szCs w:val="24"/>
          <w:lang w:val="en-US"/>
        </w:rPr>
        <w:t xml:space="preserve"> </w:t>
      </w:r>
      <w:r>
        <w:rPr>
          <w:rFonts w:ascii="Arial" w:cs="Arial" w:eastAsia="Times New Roman" w:hAnsi="Arial"/>
          <w:sz w:val="24"/>
          <w:szCs w:val="24"/>
          <w:lang w:val="en-US"/>
        </w:rPr>
        <w:t>telah</w:t>
      </w:r>
      <w:r>
        <w:rPr>
          <w:rFonts w:ascii="Arial" w:cs="Arial" w:eastAsia="Times New Roman" w:hAnsi="Arial"/>
          <w:sz w:val="24"/>
          <w:szCs w:val="24"/>
          <w:lang w:val="en-US"/>
        </w:rPr>
        <w:t xml:space="preserve"> </w:t>
      </w:r>
      <w:r>
        <w:rPr>
          <w:rFonts w:ascii="Arial" w:cs="Arial" w:eastAsia="Times New Roman" w:hAnsi="Arial"/>
          <w:sz w:val="24"/>
          <w:szCs w:val="24"/>
          <w:lang w:val="en-US"/>
        </w:rPr>
        <w:t>ditetapkan</w:t>
      </w:r>
      <w:r>
        <w:rPr>
          <w:rFonts w:ascii="Arial" w:cs="Arial" w:eastAsia="Times New Roman" w:hAnsi="Arial"/>
          <w:sz w:val="24"/>
          <w:szCs w:val="24"/>
          <w:lang w:val="en-US"/>
        </w:rPr>
        <w:t xml:space="preserve"> </w:t>
      </w:r>
      <w:r>
        <w:rPr>
          <w:rFonts w:ascii="Arial" w:cs="Arial" w:eastAsia="Times New Roman" w:hAnsi="Arial"/>
          <w:sz w:val="24"/>
          <w:szCs w:val="24"/>
          <w:lang w:val="en-US"/>
        </w:rPr>
        <w:t>sehingga</w:t>
      </w:r>
      <w:r>
        <w:rPr>
          <w:rFonts w:ascii="Arial" w:cs="Arial" w:eastAsia="Times New Roman" w:hAnsi="Arial"/>
          <w:sz w:val="24"/>
          <w:szCs w:val="24"/>
          <w:lang w:val="en-US"/>
        </w:rPr>
        <w:t xml:space="preserve"> </w:t>
      </w:r>
      <w:r>
        <w:rPr>
          <w:rFonts w:ascii="Arial" w:cs="Arial" w:eastAsia="Times New Roman" w:hAnsi="Arial"/>
          <w:sz w:val="24"/>
          <w:szCs w:val="24"/>
          <w:lang w:val="en-US"/>
        </w:rPr>
        <w:t>setiap</w:t>
      </w:r>
      <w:r>
        <w:rPr>
          <w:rFonts w:ascii="Arial" w:cs="Arial" w:eastAsia="Times New Roman" w:hAnsi="Arial"/>
          <w:sz w:val="24"/>
          <w:szCs w:val="24"/>
          <w:lang w:val="en-US"/>
        </w:rPr>
        <w:t xml:space="preserve"> </w:t>
      </w:r>
      <w:r>
        <w:rPr>
          <w:rFonts w:ascii="Arial" w:cs="Arial" w:eastAsia="Times New Roman" w:hAnsi="Arial"/>
          <w:sz w:val="24"/>
          <w:szCs w:val="24"/>
          <w:lang w:val="en-US"/>
        </w:rPr>
        <w:t>kasus</w:t>
      </w:r>
      <w:r>
        <w:rPr>
          <w:rFonts w:ascii="Arial" w:cs="Arial" w:eastAsia="Times New Roman" w:hAnsi="Arial"/>
          <w:sz w:val="24"/>
          <w:szCs w:val="24"/>
          <w:lang w:val="en-US"/>
        </w:rPr>
        <w:t xml:space="preserve"> </w:t>
      </w:r>
      <w:r>
        <w:rPr>
          <w:rFonts w:ascii="Arial" w:cs="Arial" w:eastAsia="Times New Roman" w:hAnsi="Arial"/>
          <w:sz w:val="24"/>
          <w:szCs w:val="24"/>
          <w:lang w:val="en-US"/>
        </w:rPr>
        <w:t>kekerasan</w:t>
      </w:r>
      <w:r>
        <w:rPr>
          <w:rFonts w:ascii="Arial" w:cs="Arial" w:eastAsia="Times New Roman" w:hAnsi="Arial"/>
          <w:sz w:val="24"/>
          <w:szCs w:val="24"/>
          <w:lang w:val="en-US"/>
        </w:rPr>
        <w:t xml:space="preserve"> </w:t>
      </w:r>
      <w:r>
        <w:rPr>
          <w:rFonts w:ascii="Arial" w:cs="Arial" w:eastAsia="Times New Roman" w:hAnsi="Arial"/>
          <w:sz w:val="24"/>
          <w:szCs w:val="24"/>
          <w:lang w:val="en-US"/>
        </w:rPr>
        <w:t>dapat</w:t>
      </w:r>
      <w:r>
        <w:rPr>
          <w:rFonts w:ascii="Arial" w:cs="Arial" w:eastAsia="Times New Roman" w:hAnsi="Arial"/>
          <w:sz w:val="24"/>
          <w:szCs w:val="24"/>
          <w:lang w:val="en-US"/>
        </w:rPr>
        <w:t xml:space="preserve"> </w:t>
      </w:r>
      <w:r>
        <w:rPr>
          <w:rFonts w:ascii="Arial" w:cs="Arial" w:eastAsia="Times New Roman" w:hAnsi="Arial"/>
          <w:sz w:val="24"/>
          <w:szCs w:val="24"/>
          <w:lang w:val="en-US"/>
        </w:rPr>
        <w:t>ditangani</w:t>
      </w:r>
      <w:r>
        <w:rPr>
          <w:rFonts w:ascii="Arial" w:cs="Arial" w:eastAsia="Times New Roman" w:hAnsi="Arial"/>
          <w:sz w:val="24"/>
          <w:szCs w:val="24"/>
          <w:lang w:val="en-US"/>
        </w:rPr>
        <w:t xml:space="preserve"> </w:t>
      </w:r>
      <w:r>
        <w:rPr>
          <w:rFonts w:ascii="Arial" w:cs="Arial" w:eastAsia="Times New Roman" w:hAnsi="Arial"/>
          <w:sz w:val="24"/>
          <w:szCs w:val="24"/>
          <w:lang w:val="en-US"/>
        </w:rPr>
        <w:t>secara</w:t>
      </w:r>
      <w:r>
        <w:rPr>
          <w:rFonts w:ascii="Arial" w:cs="Arial" w:eastAsia="Times New Roman" w:hAnsi="Arial"/>
          <w:sz w:val="24"/>
          <w:szCs w:val="24"/>
          <w:lang w:val="en-US"/>
        </w:rPr>
        <w:t xml:space="preserve"> </w:t>
      </w:r>
      <w:r>
        <w:rPr>
          <w:rFonts w:ascii="Arial" w:cs="Arial" w:eastAsia="Times New Roman" w:hAnsi="Arial"/>
          <w:sz w:val="24"/>
          <w:szCs w:val="24"/>
          <w:lang w:val="en-US"/>
        </w:rPr>
        <w:t>sistematis,</w:t>
      </w:r>
      <w:r>
        <w:rPr>
          <w:rFonts w:ascii="Arial" w:cs="Arial" w:eastAsia="Times New Roman" w:hAnsi="Arial"/>
          <w:sz w:val="24"/>
          <w:szCs w:val="24"/>
          <w:lang w:val="en-US"/>
        </w:rPr>
        <w:t xml:space="preserve"> </w:t>
      </w:r>
      <w:r>
        <w:rPr>
          <w:rFonts w:ascii="Arial" w:cs="Arial" w:eastAsia="Times New Roman" w:hAnsi="Arial"/>
          <w:sz w:val="24"/>
          <w:szCs w:val="24"/>
          <w:lang w:val="en-US"/>
        </w:rPr>
        <w:t>komprehensif,</w:t>
      </w:r>
      <w:r>
        <w:rPr>
          <w:rFonts w:ascii="Arial" w:cs="Arial" w:eastAsia="Times New Roman" w:hAnsi="Arial"/>
          <w:sz w:val="24"/>
          <w:szCs w:val="24"/>
          <w:lang w:val="en-US"/>
        </w:rPr>
        <w:t xml:space="preserve"> </w:t>
      </w:r>
      <w:r>
        <w:rPr>
          <w:rFonts w:ascii="Arial" w:cs="Arial" w:eastAsia="Times New Roman" w:hAnsi="Arial"/>
          <w:sz w:val="24"/>
          <w:szCs w:val="24"/>
          <w:lang w:val="en-US"/>
        </w:rPr>
        <w:t>dan</w:t>
      </w:r>
      <w:r>
        <w:rPr>
          <w:rFonts w:ascii="Arial" w:cs="Arial" w:eastAsia="Times New Roman" w:hAnsi="Arial"/>
          <w:sz w:val="24"/>
          <w:szCs w:val="24"/>
          <w:lang w:val="en-US"/>
        </w:rPr>
        <w:t xml:space="preserve"> </w:t>
      </w:r>
      <w:r>
        <w:rPr>
          <w:rFonts w:ascii="Arial" w:cs="Arial" w:eastAsia="Times New Roman" w:hAnsi="Arial"/>
          <w:sz w:val="24"/>
          <w:szCs w:val="24"/>
          <w:lang w:val="en-US"/>
        </w:rPr>
        <w:t>terkoordinasi</w:t>
      </w:r>
      <w:r>
        <w:rPr>
          <w:rFonts w:ascii="Arial" w:cs="Arial" w:eastAsia="Times New Roman" w:hAnsi="Arial"/>
          <w:sz w:val="24"/>
          <w:szCs w:val="24"/>
          <w:lang w:val="en-US"/>
        </w:rPr>
        <w:t xml:space="preserve"> </w:t>
      </w:r>
      <w:r>
        <w:rPr>
          <w:rFonts w:ascii="Arial" w:cs="Arial" w:eastAsia="Times New Roman" w:hAnsi="Arial"/>
          <w:sz w:val="24"/>
          <w:szCs w:val="24"/>
          <w:lang w:val="en-US"/>
        </w:rPr>
        <w:t>dengan</w:t>
      </w:r>
      <w:r>
        <w:rPr>
          <w:rFonts w:ascii="Arial" w:cs="Arial" w:eastAsia="Times New Roman" w:hAnsi="Arial"/>
          <w:sz w:val="24"/>
          <w:szCs w:val="24"/>
          <w:lang w:val="en-US"/>
        </w:rPr>
        <w:t xml:space="preserve"> </w:t>
      </w:r>
      <w:r>
        <w:rPr>
          <w:rFonts w:ascii="Arial" w:cs="Arial" w:eastAsia="Times New Roman" w:hAnsi="Arial"/>
          <w:sz w:val="24"/>
          <w:szCs w:val="24"/>
          <w:lang w:val="en-US"/>
        </w:rPr>
        <w:t>mitra</w:t>
      </w:r>
      <w:r>
        <w:rPr>
          <w:rFonts w:ascii="Arial" w:cs="Arial" w:eastAsia="Times New Roman" w:hAnsi="Arial"/>
          <w:sz w:val="24"/>
          <w:szCs w:val="24"/>
          <w:lang w:val="en-US"/>
        </w:rPr>
        <w:t xml:space="preserve"> </w:t>
      </w:r>
      <w:r>
        <w:rPr>
          <w:rFonts w:ascii="Arial" w:cs="Arial" w:eastAsia="Times New Roman" w:hAnsi="Arial"/>
          <w:sz w:val="24"/>
          <w:szCs w:val="24"/>
          <w:lang w:val="en-US"/>
        </w:rPr>
        <w:t>kerja</w:t>
      </w:r>
      <w:r>
        <w:rPr>
          <w:rFonts w:ascii="Arial" w:cs="Arial" w:eastAsia="Times New Roman" w:hAnsi="Arial"/>
          <w:sz w:val="24"/>
          <w:szCs w:val="24"/>
          <w:lang w:val="en-US"/>
        </w:rPr>
        <w:t xml:space="preserve"> </w:t>
      </w:r>
      <w:r>
        <w:rPr>
          <w:rFonts w:ascii="Arial" w:cs="Arial" w:eastAsia="Times New Roman" w:hAnsi="Arial"/>
          <w:sz w:val="24"/>
          <w:szCs w:val="24"/>
          <w:lang w:val="en-US"/>
        </w:rPr>
        <w:t>terkait.</w:t>
      </w:r>
      <w:r>
        <w:rPr>
          <w:rFonts w:ascii="Arial" w:cs="Arial" w:eastAsia="Times New Roman" w:hAnsi="Arial"/>
          <w:sz w:val="24"/>
          <w:szCs w:val="24"/>
          <w:lang w:val="en-US"/>
        </w:rPr>
        <w:t xml:space="preserve"> </w:t>
      </w:r>
      <w:r>
        <w:rPr>
          <w:rFonts w:ascii="Arial" w:cs="Arial" w:eastAsia="Times New Roman" w:hAnsi="Arial"/>
          <w:sz w:val="24"/>
          <w:szCs w:val="24"/>
          <w:lang w:val="en-US"/>
        </w:rPr>
        <w:t>Adapun</w:t>
      </w:r>
      <w:r>
        <w:rPr>
          <w:rFonts w:ascii="Arial" w:cs="Arial" w:eastAsia="Times New Roman" w:hAnsi="Arial"/>
          <w:sz w:val="24"/>
          <w:szCs w:val="24"/>
          <w:lang w:val="en-US"/>
        </w:rPr>
        <w:t xml:space="preserve"> </w:t>
      </w:r>
      <w:r>
        <w:rPr>
          <w:rFonts w:ascii="Arial" w:cs="Arial" w:eastAsia="Times New Roman" w:hAnsi="Arial"/>
          <w:sz w:val="24"/>
          <w:szCs w:val="24"/>
          <w:lang w:val="en-US"/>
        </w:rPr>
        <w:t>alur</w:t>
      </w:r>
      <w:r>
        <w:rPr>
          <w:rFonts w:ascii="Arial" w:cs="Arial" w:eastAsia="Times New Roman" w:hAnsi="Arial"/>
          <w:sz w:val="24"/>
          <w:szCs w:val="24"/>
          <w:lang w:val="en-US"/>
        </w:rPr>
        <w:t xml:space="preserve"> </w:t>
      </w:r>
      <w:r>
        <w:rPr>
          <w:rFonts w:ascii="Arial" w:cs="Arial" w:eastAsia="Times New Roman" w:hAnsi="Arial"/>
          <w:sz w:val="24"/>
          <w:szCs w:val="24"/>
          <w:lang w:val="en-US"/>
        </w:rPr>
        <w:t>SOP</w:t>
      </w:r>
      <w:r>
        <w:rPr>
          <w:rFonts w:ascii="Arial" w:cs="Arial" w:eastAsia="Times New Roman" w:hAnsi="Arial"/>
          <w:sz w:val="24"/>
          <w:szCs w:val="24"/>
          <w:lang w:val="en-US"/>
        </w:rPr>
        <w:t xml:space="preserve"> </w:t>
      </w:r>
      <w:r>
        <w:rPr>
          <w:rFonts w:ascii="Arial" w:cs="Arial" w:eastAsia="Times New Roman" w:hAnsi="Arial"/>
          <w:sz w:val="24"/>
          <w:szCs w:val="24"/>
          <w:lang w:val="en-US"/>
        </w:rPr>
        <w:t>UPT</w:t>
      </w:r>
      <w:r>
        <w:rPr>
          <w:rFonts w:ascii="Arial" w:cs="Arial" w:eastAsia="Times New Roman" w:hAnsi="Arial"/>
          <w:sz w:val="24"/>
          <w:szCs w:val="24"/>
          <w:lang w:val="en-US"/>
        </w:rPr>
        <w:t xml:space="preserve"> </w:t>
      </w:r>
      <w:r>
        <w:rPr>
          <w:rFonts w:ascii="Arial" w:cs="Arial" w:eastAsia="Times New Roman" w:hAnsi="Arial"/>
          <w:sz w:val="24"/>
          <w:szCs w:val="24"/>
          <w:lang w:val="en-US"/>
        </w:rPr>
        <w:t>PPA</w:t>
      </w:r>
      <w:r>
        <w:rPr>
          <w:rFonts w:ascii="Arial" w:cs="Arial" w:eastAsia="Times New Roman" w:hAnsi="Arial"/>
          <w:sz w:val="24"/>
          <w:szCs w:val="24"/>
          <w:lang w:val="en-US"/>
        </w:rPr>
        <w:t xml:space="preserve"> </w:t>
      </w:r>
      <w:r>
        <w:rPr>
          <w:rFonts w:ascii="Arial" w:cs="Arial" w:eastAsia="Times New Roman" w:hAnsi="Arial"/>
          <w:sz w:val="24"/>
          <w:szCs w:val="24"/>
          <w:lang w:val="en-US"/>
        </w:rPr>
        <w:t>Kota</w:t>
      </w:r>
      <w:r>
        <w:rPr>
          <w:rFonts w:ascii="Arial" w:cs="Arial" w:eastAsia="Times New Roman" w:hAnsi="Arial"/>
          <w:sz w:val="24"/>
          <w:szCs w:val="24"/>
          <w:lang w:val="en-US"/>
        </w:rPr>
        <w:t xml:space="preserve"> </w:t>
      </w:r>
      <w:r>
        <w:rPr>
          <w:rFonts w:ascii="Arial" w:cs="Arial" w:eastAsia="Times New Roman" w:hAnsi="Arial"/>
          <w:sz w:val="24"/>
          <w:szCs w:val="24"/>
          <w:lang w:val="en-US"/>
        </w:rPr>
        <w:t>Dumai</w:t>
      </w:r>
      <w:r>
        <w:rPr>
          <w:rFonts w:ascii="Arial" w:cs="Arial" w:eastAsia="Times New Roman" w:hAnsi="Arial"/>
          <w:sz w:val="24"/>
          <w:szCs w:val="24"/>
          <w:lang w:val="en-US"/>
        </w:rPr>
        <w:t xml:space="preserve"> </w:t>
      </w:r>
      <w:r>
        <w:rPr>
          <w:rFonts w:ascii="Arial" w:cs="Arial" w:eastAsia="Times New Roman" w:hAnsi="Arial"/>
          <w:sz w:val="24"/>
          <w:szCs w:val="24"/>
          <w:lang w:val="en-US"/>
        </w:rPr>
        <w:t>meliputi</w:t>
      </w:r>
      <w:r>
        <w:rPr>
          <w:rFonts w:ascii="Arial" w:cs="Arial" w:eastAsia="Times New Roman" w:hAnsi="Arial"/>
          <w:sz w:val="24"/>
          <w:szCs w:val="24"/>
          <w:lang w:val="en-US"/>
        </w:rPr>
        <w:t xml:space="preserve"> </w:t>
      </w:r>
      <w:r>
        <w:rPr>
          <w:rFonts w:ascii="Arial" w:cs="Arial" w:eastAsia="Times New Roman" w:hAnsi="Arial"/>
          <w:sz w:val="24"/>
          <w:szCs w:val="24"/>
          <w:lang w:val="en-US"/>
        </w:rPr>
        <w:t>beberapa</w:t>
      </w:r>
      <w:r>
        <w:rPr>
          <w:rFonts w:ascii="Arial" w:cs="Arial" w:eastAsia="Times New Roman" w:hAnsi="Arial"/>
          <w:sz w:val="24"/>
          <w:szCs w:val="24"/>
          <w:lang w:val="en-US"/>
        </w:rPr>
        <w:t xml:space="preserve"> </w:t>
      </w:r>
      <w:r>
        <w:rPr>
          <w:rFonts w:ascii="Arial" w:cs="Arial" w:eastAsia="Times New Roman" w:hAnsi="Arial"/>
          <w:sz w:val="24"/>
          <w:szCs w:val="24"/>
          <w:lang w:val="en-US"/>
        </w:rPr>
        <w:t>tahapan</w:t>
      </w:r>
      <w:r>
        <w:rPr>
          <w:rFonts w:ascii="Arial" w:cs="Arial" w:eastAsia="Times New Roman" w:hAnsi="Arial"/>
          <w:sz w:val="24"/>
          <w:szCs w:val="24"/>
          <w:lang w:val="en-US"/>
        </w:rPr>
        <w:t xml:space="preserve"> </w:t>
      </w:r>
      <w:r>
        <w:rPr>
          <w:rFonts w:ascii="Arial" w:cs="Arial" w:eastAsia="Times New Roman" w:hAnsi="Arial"/>
          <w:sz w:val="24"/>
          <w:szCs w:val="24"/>
          <w:lang w:val="en-US"/>
        </w:rPr>
        <w:t>utama</w:t>
      </w:r>
      <w:r>
        <w:rPr>
          <w:rFonts w:ascii="Arial" w:cs="Arial" w:eastAsia="Times New Roman" w:hAnsi="Arial"/>
          <w:sz w:val="24"/>
          <w:szCs w:val="24"/>
          <w:lang w:val="en-US"/>
        </w:rPr>
        <w:t xml:space="preserve"> </w:t>
      </w:r>
      <w:r>
        <w:rPr>
          <w:rFonts w:ascii="Arial" w:cs="Arial" w:eastAsia="Times New Roman" w:hAnsi="Arial"/>
          <w:sz w:val="24"/>
          <w:szCs w:val="24"/>
          <w:lang w:val="en-US"/>
        </w:rPr>
        <w:t>sebagai</w:t>
      </w:r>
      <w:r>
        <w:rPr>
          <w:rFonts w:ascii="Arial" w:cs="Arial" w:eastAsia="Times New Roman" w:hAnsi="Arial"/>
          <w:sz w:val="24"/>
          <w:szCs w:val="24"/>
          <w:lang w:val="en-US"/>
        </w:rPr>
        <w:t xml:space="preserve"> </w:t>
      </w:r>
      <w:r>
        <w:rPr>
          <w:rFonts w:ascii="Arial" w:cs="Arial" w:eastAsia="Times New Roman" w:hAnsi="Arial"/>
          <w:sz w:val="24"/>
          <w:szCs w:val="24"/>
          <w:lang w:val="en-US"/>
        </w:rPr>
        <w:t>berikut:</w:t>
      </w:r>
    </w:p>
    <w:p>
      <w:pPr>
        <w:pStyle w:val="style94"/>
        <w:numPr>
          <w:ilvl w:val="0"/>
          <w:numId w:val="59"/>
        </w:numPr>
        <w:tabs>
          <w:tab w:val="clear" w:pos="720"/>
        </w:tabs>
        <w:spacing w:before="0" w:beforeAutospacing="false" w:lineRule="auto" w:line="480"/>
        <w:ind w:left="360"/>
        <w:jc w:val="both"/>
        <w:rPr>
          <w:rFonts w:ascii="Arial" w:cs="Arial" w:hAnsi="Arial"/>
        </w:rPr>
      </w:pPr>
      <w:r>
        <w:rPr>
          <w:rFonts w:ascii="Arial" w:cs="Arial" w:hAnsi="Arial"/>
        </w:rPr>
        <w:t>Korban</w:t>
      </w:r>
      <w:r>
        <w:rPr>
          <w:rFonts w:ascii="Arial" w:cs="Arial" w:hAnsi="Arial"/>
        </w:rPr>
        <w:t xml:space="preserve"> </w:t>
      </w:r>
      <w:r>
        <w:rPr>
          <w:rFonts w:ascii="Arial" w:cs="Arial" w:hAnsi="Arial"/>
        </w:rPr>
        <w:t>datang</w:t>
      </w:r>
      <w:r>
        <w:rPr>
          <w:rFonts w:ascii="Arial" w:cs="Arial" w:hAnsi="Arial"/>
        </w:rPr>
        <w:t xml:space="preserve"> </w:t>
      </w:r>
      <w:r>
        <w:rPr>
          <w:rFonts w:ascii="Arial" w:cs="Arial" w:hAnsi="Arial"/>
        </w:rPr>
        <w:t>sendiri</w:t>
      </w:r>
      <w:r>
        <w:rPr>
          <w:rFonts w:ascii="Arial" w:cs="Arial" w:hAnsi="Arial"/>
        </w:rPr>
        <w:t xml:space="preserve"> </w:t>
      </w:r>
      <w:r>
        <w:rPr>
          <w:rFonts w:ascii="Arial" w:cs="Arial" w:hAnsi="Arial"/>
        </w:rPr>
        <w:t>atau</w:t>
      </w:r>
      <w:r>
        <w:rPr>
          <w:rFonts w:ascii="Arial" w:cs="Arial" w:hAnsi="Arial"/>
        </w:rPr>
        <w:t xml:space="preserve"> </w:t>
      </w:r>
      <w:r>
        <w:rPr>
          <w:rFonts w:ascii="Arial" w:cs="Arial" w:hAnsi="Arial"/>
        </w:rPr>
        <w:t>melalui</w:t>
      </w:r>
      <w:r>
        <w:rPr>
          <w:rFonts w:ascii="Arial" w:cs="Arial" w:hAnsi="Arial"/>
        </w:rPr>
        <w:t xml:space="preserve"> </w:t>
      </w:r>
      <w:r>
        <w:rPr>
          <w:rFonts w:ascii="Arial" w:cs="Arial" w:hAnsi="Arial"/>
        </w:rPr>
        <w:t>rujukan.</w:t>
      </w:r>
    </w:p>
    <w:p>
      <w:pPr>
        <w:pStyle w:val="style94"/>
        <w:numPr>
          <w:ilvl w:val="0"/>
          <w:numId w:val="59"/>
        </w:numPr>
        <w:tabs>
          <w:tab w:val="clear" w:pos="720"/>
        </w:tabs>
        <w:spacing w:lineRule="auto" w:line="480"/>
        <w:ind w:left="360"/>
        <w:jc w:val="both"/>
        <w:rPr>
          <w:rFonts w:ascii="Arial" w:cs="Arial" w:hAnsi="Arial"/>
        </w:rPr>
      </w:pPr>
      <w:r>
        <w:rPr>
          <w:rFonts w:ascii="Arial" w:cs="Arial" w:hAnsi="Arial"/>
        </w:rPr>
        <w:t>Registrasi.</w:t>
      </w:r>
    </w:p>
    <w:p>
      <w:pPr>
        <w:pStyle w:val="style94"/>
        <w:numPr>
          <w:ilvl w:val="0"/>
          <w:numId w:val="59"/>
        </w:numPr>
        <w:tabs>
          <w:tab w:val="clear" w:pos="720"/>
        </w:tabs>
        <w:spacing w:lineRule="auto" w:line="480"/>
        <w:ind w:left="360"/>
        <w:jc w:val="both"/>
        <w:rPr>
          <w:rFonts w:ascii="Arial" w:cs="Arial" w:hAnsi="Arial"/>
        </w:rPr>
      </w:pPr>
      <w:r>
        <w:rPr>
          <w:rFonts w:ascii="Arial" w:cs="Arial" w:hAnsi="Arial"/>
        </w:rPr>
        <w:t>Assessment</w:t>
      </w:r>
      <w:r>
        <w:rPr>
          <w:rFonts w:ascii="Arial" w:cs="Arial" w:hAnsi="Arial"/>
        </w:rPr>
        <w:t xml:space="preserve"> </w:t>
      </w:r>
      <w:r>
        <w:rPr>
          <w:rFonts w:ascii="Arial" w:cs="Arial" w:hAnsi="Arial"/>
        </w:rPr>
        <w:t>/</w:t>
      </w:r>
      <w:r>
        <w:rPr>
          <w:rFonts w:ascii="Arial" w:cs="Arial" w:hAnsi="Arial"/>
        </w:rPr>
        <w:t xml:space="preserve"> </w:t>
      </w:r>
      <w:r>
        <w:rPr>
          <w:rFonts w:ascii="Arial" w:cs="Arial" w:hAnsi="Arial"/>
        </w:rPr>
        <w:t>wawancara</w:t>
      </w:r>
      <w:r>
        <w:rPr>
          <w:rFonts w:ascii="Arial" w:cs="Arial" w:hAnsi="Arial"/>
        </w:rPr>
        <w:t xml:space="preserve"> </w:t>
      </w:r>
      <w:r>
        <w:rPr>
          <w:rFonts w:ascii="Arial" w:cs="Arial" w:hAnsi="Arial"/>
        </w:rPr>
        <w:t>/</w:t>
      </w:r>
      <w:r>
        <w:rPr>
          <w:rFonts w:ascii="Arial" w:cs="Arial" w:hAnsi="Arial"/>
        </w:rPr>
        <w:t xml:space="preserve"> </w:t>
      </w:r>
      <w:r>
        <w:rPr>
          <w:rFonts w:ascii="Arial" w:cs="Arial" w:hAnsi="Arial"/>
        </w:rPr>
        <w:t>screening.</w:t>
      </w:r>
    </w:p>
    <w:p>
      <w:pPr>
        <w:pStyle w:val="style94"/>
        <w:numPr>
          <w:ilvl w:val="0"/>
          <w:numId w:val="59"/>
        </w:numPr>
        <w:tabs>
          <w:tab w:val="clear" w:pos="720"/>
        </w:tabs>
        <w:spacing w:after="0" w:afterAutospacing="false" w:lineRule="auto" w:line="480"/>
        <w:ind w:left="360"/>
        <w:jc w:val="both"/>
        <w:rPr>
          <w:rFonts w:ascii="Arial" w:cs="Arial" w:hAnsi="Arial"/>
        </w:rPr>
      </w:pPr>
      <w:r>
        <w:rPr>
          <w:rFonts w:ascii="Arial" w:cs="Arial" w:hAnsi="Arial"/>
        </w:rPr>
        <w:t>Rencana</w:t>
      </w:r>
      <w:r>
        <w:rPr>
          <w:rFonts w:ascii="Arial" w:cs="Arial" w:hAnsi="Arial"/>
        </w:rPr>
        <w:t xml:space="preserve"> </w:t>
      </w:r>
      <w:r>
        <w:rPr>
          <w:rFonts w:ascii="Arial" w:cs="Arial" w:hAnsi="Arial"/>
        </w:rPr>
        <w:t>intervensi</w:t>
      </w:r>
      <w:r>
        <w:rPr>
          <w:rFonts w:ascii="Arial" w:cs="Arial" w:hAnsi="Arial"/>
        </w:rPr>
        <w:t xml:space="preserve"> </w:t>
      </w:r>
      <w:r>
        <w:rPr>
          <w:rFonts w:ascii="Arial" w:cs="Arial" w:hAnsi="Arial"/>
        </w:rPr>
        <w:t>(rekomendasi</w:t>
      </w:r>
      <w:r>
        <w:rPr>
          <w:rFonts w:ascii="Arial" w:cs="Arial" w:hAnsi="Arial"/>
        </w:rPr>
        <w:t xml:space="preserve"> </w:t>
      </w:r>
      <w:r>
        <w:rPr>
          <w:rFonts w:ascii="Arial" w:cs="Arial" w:hAnsi="Arial"/>
        </w:rPr>
        <w:t>layanan).</w:t>
      </w:r>
    </w:p>
    <w:p>
      <w:pPr>
        <w:pStyle w:val="style94"/>
        <w:numPr>
          <w:ilvl w:val="1"/>
          <w:numId w:val="60"/>
        </w:numPr>
        <w:tabs>
          <w:tab w:val="left" w:leader="none" w:pos="1350"/>
        </w:tabs>
        <w:spacing w:before="0" w:beforeAutospacing="false" w:after="0" w:afterAutospacing="false" w:lineRule="auto" w:line="480"/>
        <w:ind w:left="720"/>
        <w:jc w:val="both"/>
        <w:rPr>
          <w:rFonts w:ascii="Arial" w:cs="Arial" w:hAnsi="Arial"/>
        </w:rPr>
      </w:pPr>
      <w:r>
        <w:rPr>
          <w:rFonts w:ascii="Arial" w:cs="Arial" w:hAnsi="Arial"/>
        </w:rPr>
        <w:t>Pelayanan</w:t>
      </w:r>
      <w:r>
        <w:rPr>
          <w:rFonts w:ascii="Arial" w:cs="Arial" w:hAnsi="Arial"/>
        </w:rPr>
        <w:t xml:space="preserve"> </w:t>
      </w:r>
      <w:r>
        <w:rPr>
          <w:rFonts w:ascii="Arial" w:cs="Arial" w:hAnsi="Arial"/>
        </w:rPr>
        <w:t>hukum</w:t>
      </w:r>
      <w:r>
        <w:rPr>
          <w:rFonts w:ascii="Arial" w:cs="Arial" w:hAnsi="Arial"/>
        </w:rPr>
        <w:t xml:space="preserve"> </w:t>
      </w:r>
      <w:r>
        <w:rPr>
          <w:rFonts w:ascii="Arial" w:cs="Arial" w:hAnsi="Arial"/>
        </w:rPr>
        <w:t>(mitra</w:t>
      </w:r>
      <w:r>
        <w:rPr>
          <w:rFonts w:ascii="Arial" w:cs="Arial" w:hAnsi="Arial"/>
        </w:rPr>
        <w:t xml:space="preserve"> </w:t>
      </w:r>
      <w:r>
        <w:rPr>
          <w:rFonts w:ascii="Arial" w:cs="Arial" w:hAnsi="Arial"/>
        </w:rPr>
        <w:t>kerja:</w:t>
      </w:r>
      <w:r>
        <w:rPr>
          <w:rFonts w:ascii="Arial" w:cs="Arial" w:hAnsi="Arial"/>
        </w:rPr>
        <w:t xml:space="preserve"> </w:t>
      </w:r>
      <w:r>
        <w:rPr>
          <w:rFonts w:ascii="Arial" w:cs="Arial" w:hAnsi="Arial"/>
        </w:rPr>
        <w:t>Unit</w:t>
      </w:r>
      <w:r>
        <w:rPr>
          <w:rFonts w:ascii="Arial" w:cs="Arial" w:hAnsi="Arial"/>
        </w:rPr>
        <w:t xml:space="preserve"> </w:t>
      </w:r>
      <w:r>
        <w:rPr>
          <w:rFonts w:ascii="Arial" w:cs="Arial" w:hAnsi="Arial"/>
        </w:rPr>
        <w:t>PPA</w:t>
      </w:r>
      <w:r>
        <w:rPr>
          <w:rFonts w:ascii="Arial" w:cs="Arial" w:hAnsi="Arial"/>
        </w:rPr>
        <w:t xml:space="preserve"> </w:t>
      </w:r>
      <w:r>
        <w:rPr>
          <w:rFonts w:ascii="Arial" w:cs="Arial" w:hAnsi="Arial"/>
        </w:rPr>
        <w:t>Polres</w:t>
      </w:r>
      <w:r>
        <w:rPr>
          <w:rFonts w:ascii="Arial" w:cs="Arial" w:hAnsi="Arial"/>
        </w:rPr>
        <w:t xml:space="preserve"> </w:t>
      </w:r>
      <w:r>
        <w:rPr>
          <w:rFonts w:ascii="Arial" w:cs="Arial" w:hAnsi="Arial"/>
        </w:rPr>
        <w:t>Dumai,</w:t>
      </w:r>
      <w:r>
        <w:rPr>
          <w:rFonts w:ascii="Arial" w:cs="Arial" w:hAnsi="Arial"/>
        </w:rPr>
        <w:t xml:space="preserve"> </w:t>
      </w:r>
      <w:r>
        <w:rPr>
          <w:rFonts w:ascii="Arial" w:cs="Arial" w:hAnsi="Arial"/>
        </w:rPr>
        <w:t>Polsek,</w:t>
      </w:r>
      <w:r>
        <w:rPr>
          <w:rFonts w:ascii="Arial" w:cs="Arial" w:hAnsi="Arial"/>
        </w:rPr>
        <w:t xml:space="preserve"> </w:t>
      </w:r>
      <w:r>
        <w:rPr>
          <w:rFonts w:ascii="Arial" w:cs="Arial" w:hAnsi="Arial"/>
        </w:rPr>
        <w:t>dan</w:t>
      </w:r>
      <w:r>
        <w:rPr>
          <w:rFonts w:ascii="Arial" w:cs="Arial" w:hAnsi="Arial"/>
        </w:rPr>
        <w:t xml:space="preserve"> </w:t>
      </w:r>
      <w:r>
        <w:rPr>
          <w:rFonts w:ascii="Arial" w:cs="Arial" w:hAnsi="Arial"/>
        </w:rPr>
        <w:t>pihak</w:t>
      </w:r>
      <w:r>
        <w:rPr>
          <w:rFonts w:ascii="Arial" w:cs="Arial" w:hAnsi="Arial"/>
        </w:rPr>
        <w:t xml:space="preserve"> </w:t>
      </w:r>
      <w:r>
        <w:rPr>
          <w:rFonts w:ascii="Arial" w:cs="Arial" w:hAnsi="Arial"/>
        </w:rPr>
        <w:t>terkait).</w:t>
      </w:r>
    </w:p>
    <w:p>
      <w:pPr>
        <w:pStyle w:val="style94"/>
        <w:numPr>
          <w:ilvl w:val="1"/>
          <w:numId w:val="60"/>
        </w:numPr>
        <w:tabs>
          <w:tab w:val="left" w:leader="none" w:pos="1350"/>
        </w:tabs>
        <w:spacing w:before="0" w:beforeAutospacing="false" w:after="0" w:afterAutospacing="false" w:lineRule="auto" w:line="480"/>
        <w:ind w:left="720"/>
        <w:jc w:val="both"/>
        <w:rPr>
          <w:rFonts w:ascii="Arial" w:cs="Arial" w:hAnsi="Arial"/>
        </w:rPr>
      </w:pPr>
      <w:r>
        <w:rPr>
          <w:rFonts w:ascii="Arial" w:cs="Arial" w:hAnsi="Arial"/>
        </w:rPr>
        <w:t>Pelayanan</w:t>
      </w:r>
      <w:r>
        <w:rPr>
          <w:rFonts w:ascii="Arial" w:cs="Arial" w:hAnsi="Arial"/>
        </w:rPr>
        <w:t xml:space="preserve"> </w:t>
      </w:r>
      <w:r>
        <w:rPr>
          <w:rFonts w:ascii="Arial" w:cs="Arial" w:hAnsi="Arial"/>
        </w:rPr>
        <w:t>kesehatan</w:t>
      </w:r>
      <w:r>
        <w:rPr>
          <w:rFonts w:ascii="Arial" w:cs="Arial" w:hAnsi="Arial"/>
        </w:rPr>
        <w:t xml:space="preserve"> </w:t>
      </w:r>
      <w:r>
        <w:rPr>
          <w:rFonts w:ascii="Arial" w:cs="Arial" w:hAnsi="Arial"/>
        </w:rPr>
        <w:t>(mitra</w:t>
      </w:r>
      <w:r>
        <w:rPr>
          <w:rFonts w:ascii="Arial" w:cs="Arial" w:hAnsi="Arial"/>
        </w:rPr>
        <w:t xml:space="preserve"> </w:t>
      </w:r>
      <w:r>
        <w:rPr>
          <w:rFonts w:ascii="Arial" w:cs="Arial" w:hAnsi="Arial"/>
        </w:rPr>
        <w:t>kerja:</w:t>
      </w:r>
      <w:r>
        <w:rPr>
          <w:rFonts w:ascii="Arial" w:cs="Arial" w:hAnsi="Arial"/>
        </w:rPr>
        <w:t xml:space="preserve"> </w:t>
      </w:r>
      <w:r>
        <w:rPr>
          <w:rFonts w:ascii="Arial" w:cs="Arial" w:hAnsi="Arial"/>
        </w:rPr>
        <w:t>Dinas</w:t>
      </w:r>
      <w:r>
        <w:rPr>
          <w:rFonts w:ascii="Arial" w:cs="Arial" w:hAnsi="Arial"/>
        </w:rPr>
        <w:t xml:space="preserve"> </w:t>
      </w:r>
      <w:r>
        <w:rPr>
          <w:rFonts w:ascii="Arial" w:cs="Arial" w:hAnsi="Arial"/>
        </w:rPr>
        <w:t>Kesehatan,</w:t>
      </w:r>
      <w:r>
        <w:rPr>
          <w:rFonts w:ascii="Arial" w:cs="Arial" w:hAnsi="Arial"/>
        </w:rPr>
        <w:t xml:space="preserve"> </w:t>
      </w:r>
      <w:r>
        <w:rPr>
          <w:rFonts w:ascii="Arial" w:cs="Arial" w:hAnsi="Arial"/>
        </w:rPr>
        <w:t>RSUD</w:t>
      </w:r>
      <w:r>
        <w:rPr>
          <w:rFonts w:ascii="Arial" w:cs="Arial" w:hAnsi="Arial"/>
        </w:rPr>
        <w:t xml:space="preserve"> </w:t>
      </w:r>
      <w:r>
        <w:rPr>
          <w:rFonts w:ascii="Arial" w:cs="Arial" w:hAnsi="Arial"/>
        </w:rPr>
        <w:t>Kota</w:t>
      </w:r>
      <w:r>
        <w:rPr>
          <w:rFonts w:ascii="Arial" w:cs="Arial" w:hAnsi="Arial"/>
        </w:rPr>
        <w:t xml:space="preserve"> </w:t>
      </w:r>
      <w:r>
        <w:rPr>
          <w:rFonts w:ascii="Arial" w:cs="Arial" w:hAnsi="Arial"/>
        </w:rPr>
        <w:t>Dumai,</w:t>
      </w:r>
      <w:r>
        <w:rPr>
          <w:rFonts w:ascii="Arial" w:cs="Arial" w:hAnsi="Arial"/>
        </w:rPr>
        <w:t xml:space="preserve"> </w:t>
      </w:r>
      <w:r>
        <w:rPr>
          <w:rFonts w:ascii="Arial" w:cs="Arial" w:hAnsi="Arial"/>
        </w:rPr>
        <w:t>RS</w:t>
      </w:r>
      <w:r>
        <w:rPr>
          <w:rFonts w:ascii="Arial" w:cs="Arial" w:hAnsi="Arial"/>
        </w:rPr>
        <w:t xml:space="preserve"> </w:t>
      </w:r>
      <w:r>
        <w:rPr>
          <w:rFonts w:ascii="Arial" w:cs="Arial" w:hAnsi="Arial"/>
        </w:rPr>
        <w:t>Bhayangkara,</w:t>
      </w:r>
      <w:r>
        <w:rPr>
          <w:rFonts w:ascii="Arial" w:cs="Arial" w:hAnsi="Arial"/>
        </w:rPr>
        <w:t xml:space="preserve"> </w:t>
      </w:r>
      <w:r>
        <w:rPr>
          <w:rFonts w:ascii="Arial" w:cs="Arial" w:hAnsi="Arial"/>
        </w:rPr>
        <w:t>Puskesmas).</w:t>
      </w:r>
    </w:p>
    <w:p>
      <w:pPr>
        <w:pStyle w:val="style94"/>
        <w:numPr>
          <w:ilvl w:val="1"/>
          <w:numId w:val="60"/>
        </w:numPr>
        <w:tabs>
          <w:tab w:val="left" w:leader="none" w:pos="1350"/>
        </w:tabs>
        <w:spacing w:before="0" w:beforeAutospacing="false" w:after="0" w:afterAutospacing="false" w:lineRule="auto" w:line="480"/>
        <w:ind w:left="720"/>
        <w:jc w:val="both"/>
        <w:rPr>
          <w:rFonts w:ascii="Arial" w:cs="Arial" w:hAnsi="Arial"/>
        </w:rPr>
      </w:pPr>
      <w:r>
        <w:rPr>
          <w:rFonts w:ascii="Arial" w:cs="Arial" w:hAnsi="Arial"/>
        </w:rPr>
        <w:t>Pelayanan</w:t>
      </w:r>
      <w:r>
        <w:rPr>
          <w:rFonts w:ascii="Arial" w:cs="Arial" w:hAnsi="Arial"/>
        </w:rPr>
        <w:t xml:space="preserve"> </w:t>
      </w:r>
      <w:r>
        <w:rPr>
          <w:rFonts w:ascii="Arial" w:cs="Arial" w:hAnsi="Arial"/>
        </w:rPr>
        <w:t>psikososial</w:t>
      </w:r>
      <w:r>
        <w:rPr>
          <w:rFonts w:ascii="Arial" w:cs="Arial" w:hAnsi="Arial"/>
        </w:rPr>
        <w:t xml:space="preserve"> </w:t>
      </w:r>
      <w:r>
        <w:rPr>
          <w:rFonts w:ascii="Arial" w:cs="Arial" w:hAnsi="Arial"/>
        </w:rPr>
        <w:t>dan</w:t>
      </w:r>
      <w:r>
        <w:rPr>
          <w:rFonts w:ascii="Arial" w:cs="Arial" w:hAnsi="Arial"/>
        </w:rPr>
        <w:t xml:space="preserve"> </w:t>
      </w:r>
      <w:r>
        <w:rPr>
          <w:rFonts w:ascii="Arial" w:cs="Arial" w:hAnsi="Arial"/>
        </w:rPr>
        <w:t>spiritual</w:t>
      </w:r>
      <w:r>
        <w:rPr>
          <w:rFonts w:ascii="Arial" w:cs="Arial" w:hAnsi="Arial"/>
        </w:rPr>
        <w:t xml:space="preserve"> </w:t>
      </w:r>
      <w:r>
        <w:rPr>
          <w:rFonts w:ascii="Arial" w:cs="Arial" w:hAnsi="Arial"/>
        </w:rPr>
        <w:t>(oleh</w:t>
      </w:r>
      <w:r>
        <w:rPr>
          <w:rFonts w:ascii="Arial" w:cs="Arial" w:hAnsi="Arial"/>
        </w:rPr>
        <w:t xml:space="preserve"> </w:t>
      </w:r>
      <w:r>
        <w:rPr>
          <w:rFonts w:ascii="Arial" w:cs="Arial" w:hAnsi="Arial"/>
        </w:rPr>
        <w:t>psikolog,</w:t>
      </w:r>
      <w:r>
        <w:rPr>
          <w:rFonts w:ascii="Arial" w:cs="Arial" w:hAnsi="Arial"/>
        </w:rPr>
        <w:t xml:space="preserve"> </w:t>
      </w:r>
      <w:r>
        <w:rPr>
          <w:rFonts w:ascii="Arial" w:cs="Arial" w:hAnsi="Arial"/>
        </w:rPr>
        <w:t>tokoh</w:t>
      </w:r>
      <w:r>
        <w:rPr>
          <w:rFonts w:ascii="Arial" w:cs="Arial" w:hAnsi="Arial"/>
        </w:rPr>
        <w:t xml:space="preserve"> </w:t>
      </w:r>
      <w:r>
        <w:rPr>
          <w:rFonts w:ascii="Arial" w:cs="Arial" w:hAnsi="Arial"/>
        </w:rPr>
        <w:t>agama).</w:t>
      </w:r>
    </w:p>
    <w:p>
      <w:pPr>
        <w:pStyle w:val="style94"/>
        <w:numPr>
          <w:ilvl w:val="1"/>
          <w:numId w:val="60"/>
        </w:numPr>
        <w:tabs>
          <w:tab w:val="left" w:leader="none" w:pos="1350"/>
        </w:tabs>
        <w:spacing w:before="0" w:beforeAutospacing="false" w:after="0" w:afterAutospacing="false" w:lineRule="auto" w:line="480"/>
        <w:ind w:left="720"/>
        <w:jc w:val="both"/>
        <w:rPr>
          <w:rFonts w:ascii="Arial" w:cs="Arial" w:hAnsi="Arial"/>
        </w:rPr>
      </w:pPr>
      <w:r>
        <w:rPr>
          <w:rFonts w:ascii="Arial" w:cs="Arial" w:hAnsi="Arial"/>
        </w:rPr>
        <w:t>Pelayanan</w:t>
      </w:r>
      <w:r>
        <w:rPr>
          <w:rFonts w:ascii="Arial" w:cs="Arial" w:hAnsi="Arial"/>
        </w:rPr>
        <w:t xml:space="preserve"> </w:t>
      </w:r>
      <w:r>
        <w:rPr>
          <w:rFonts w:ascii="Arial" w:cs="Arial" w:hAnsi="Arial"/>
        </w:rPr>
        <w:t>rumah</w:t>
      </w:r>
      <w:r>
        <w:rPr>
          <w:rFonts w:ascii="Arial" w:cs="Arial" w:hAnsi="Arial"/>
        </w:rPr>
        <w:t xml:space="preserve"> </w:t>
      </w:r>
      <w:r>
        <w:rPr>
          <w:rFonts w:ascii="Arial" w:cs="Arial" w:hAnsi="Arial"/>
        </w:rPr>
        <w:t>aman</w:t>
      </w:r>
      <w:r>
        <w:rPr>
          <w:rFonts w:ascii="Arial" w:cs="Arial" w:hAnsi="Arial"/>
        </w:rPr>
        <w:t xml:space="preserve"> </w:t>
      </w:r>
      <w:r>
        <w:rPr>
          <w:rFonts w:ascii="Arial" w:cs="Arial" w:hAnsi="Arial"/>
        </w:rPr>
        <w:t>(mitra</w:t>
      </w:r>
      <w:r>
        <w:rPr>
          <w:rFonts w:ascii="Arial" w:cs="Arial" w:hAnsi="Arial"/>
        </w:rPr>
        <w:t xml:space="preserve"> </w:t>
      </w:r>
      <w:r>
        <w:rPr>
          <w:rFonts w:ascii="Arial" w:cs="Arial" w:hAnsi="Arial"/>
        </w:rPr>
        <w:t>kerja:</w:t>
      </w:r>
      <w:r>
        <w:rPr>
          <w:rFonts w:ascii="Arial" w:cs="Arial" w:hAnsi="Arial"/>
        </w:rPr>
        <w:t xml:space="preserve"> </w:t>
      </w:r>
      <w:r>
        <w:rPr>
          <w:rFonts w:ascii="Arial" w:cs="Arial" w:hAnsi="Arial"/>
        </w:rPr>
        <w:t>Dinas</w:t>
      </w:r>
      <w:r>
        <w:rPr>
          <w:rFonts w:ascii="Arial" w:cs="Arial" w:hAnsi="Arial"/>
        </w:rPr>
        <w:t xml:space="preserve"> </w:t>
      </w:r>
      <w:r>
        <w:rPr>
          <w:rFonts w:ascii="Arial" w:cs="Arial" w:hAnsi="Arial"/>
        </w:rPr>
        <w:t>Sosial,</w:t>
      </w:r>
      <w:r>
        <w:rPr>
          <w:rFonts w:ascii="Arial" w:cs="Arial" w:hAnsi="Arial"/>
        </w:rPr>
        <w:t xml:space="preserve"> </w:t>
      </w:r>
      <w:r>
        <w:rPr>
          <w:rFonts w:ascii="Arial" w:cs="Arial" w:hAnsi="Arial"/>
        </w:rPr>
        <w:t>panti</w:t>
      </w:r>
      <w:r>
        <w:rPr>
          <w:rFonts w:ascii="Arial" w:cs="Arial" w:hAnsi="Arial"/>
        </w:rPr>
        <w:t xml:space="preserve"> </w:t>
      </w:r>
      <w:r>
        <w:rPr>
          <w:rFonts w:ascii="Arial" w:cs="Arial" w:hAnsi="Arial"/>
        </w:rPr>
        <w:t>sosial).</w:t>
      </w:r>
    </w:p>
    <w:p>
      <w:pPr>
        <w:pStyle w:val="style94"/>
        <w:numPr>
          <w:ilvl w:val="1"/>
          <w:numId w:val="60"/>
        </w:numPr>
        <w:tabs>
          <w:tab w:val="left" w:leader="none" w:pos="1350"/>
        </w:tabs>
        <w:spacing w:before="0" w:beforeAutospacing="false" w:after="0" w:afterAutospacing="false" w:lineRule="auto" w:line="480"/>
        <w:ind w:left="720"/>
        <w:jc w:val="both"/>
        <w:rPr>
          <w:rFonts w:ascii="Arial" w:cs="Arial" w:hAnsi="Arial"/>
        </w:rPr>
      </w:pPr>
      <w:r>
        <w:rPr>
          <w:rFonts w:ascii="Arial" w:cs="Arial" w:hAnsi="Arial"/>
        </w:rPr>
        <w:t>Pelayanan</w:t>
      </w:r>
      <w:r>
        <w:rPr>
          <w:rFonts w:ascii="Arial" w:cs="Arial" w:hAnsi="Arial"/>
        </w:rPr>
        <w:t xml:space="preserve"> </w:t>
      </w:r>
      <w:r>
        <w:rPr>
          <w:rFonts w:ascii="Arial" w:cs="Arial" w:hAnsi="Arial"/>
        </w:rPr>
        <w:t>rumah</w:t>
      </w:r>
      <w:r>
        <w:rPr>
          <w:rFonts w:ascii="Arial" w:cs="Arial" w:hAnsi="Arial"/>
        </w:rPr>
        <w:t xml:space="preserve"> </w:t>
      </w:r>
      <w:r>
        <w:rPr>
          <w:rFonts w:ascii="Arial" w:cs="Arial" w:hAnsi="Arial"/>
        </w:rPr>
        <w:t>aman</w:t>
      </w:r>
      <w:r>
        <w:rPr>
          <w:rFonts w:ascii="Arial" w:cs="Arial" w:hAnsi="Arial"/>
        </w:rPr>
        <w:t xml:space="preserve"> </w:t>
      </w:r>
      <w:r>
        <w:rPr>
          <w:rFonts w:ascii="Arial" w:cs="Arial" w:hAnsi="Arial"/>
        </w:rPr>
        <w:t>(mitra</w:t>
      </w:r>
      <w:r>
        <w:rPr>
          <w:rFonts w:ascii="Arial" w:cs="Arial" w:hAnsi="Arial"/>
        </w:rPr>
        <w:t xml:space="preserve"> </w:t>
      </w:r>
      <w:r>
        <w:rPr>
          <w:rFonts w:ascii="Arial" w:cs="Arial" w:hAnsi="Arial"/>
        </w:rPr>
        <w:t>kerja:</w:t>
      </w:r>
      <w:r>
        <w:rPr>
          <w:rFonts w:ascii="Arial" w:cs="Arial" w:hAnsi="Arial"/>
        </w:rPr>
        <w:t xml:space="preserve"> </w:t>
      </w:r>
      <w:r>
        <w:rPr>
          <w:rFonts w:ascii="Arial" w:cs="Arial" w:hAnsi="Arial"/>
        </w:rPr>
        <w:t>keluarga,</w:t>
      </w:r>
      <w:r>
        <w:rPr>
          <w:rFonts w:ascii="Arial" w:cs="Arial" w:hAnsi="Arial"/>
        </w:rPr>
        <w:t xml:space="preserve"> </w:t>
      </w:r>
      <w:r>
        <w:rPr>
          <w:rFonts w:ascii="Arial" w:cs="Arial" w:hAnsi="Arial"/>
        </w:rPr>
        <w:t>pekerja</w:t>
      </w:r>
      <w:r>
        <w:rPr>
          <w:rFonts w:ascii="Arial" w:cs="Arial" w:hAnsi="Arial"/>
        </w:rPr>
        <w:t xml:space="preserve"> </w:t>
      </w:r>
      <w:r>
        <w:rPr>
          <w:rFonts w:ascii="Arial" w:cs="Arial" w:hAnsi="Arial"/>
        </w:rPr>
        <w:t>sosial,</w:t>
      </w:r>
      <w:r>
        <w:rPr>
          <w:rFonts w:ascii="Arial" w:cs="Arial" w:hAnsi="Arial"/>
        </w:rPr>
        <w:t xml:space="preserve"> </w:t>
      </w:r>
      <w:r>
        <w:rPr>
          <w:rFonts w:ascii="Arial" w:cs="Arial" w:hAnsi="Arial"/>
        </w:rPr>
        <w:t>tokoh</w:t>
      </w:r>
      <w:r>
        <w:rPr>
          <w:rFonts w:ascii="Arial" w:cs="Arial" w:hAnsi="Arial"/>
        </w:rPr>
        <w:t xml:space="preserve"> </w:t>
      </w:r>
      <w:r>
        <w:rPr>
          <w:rFonts w:ascii="Arial" w:cs="Arial" w:hAnsi="Arial"/>
        </w:rPr>
        <w:t>masyarakat).</w:t>
      </w:r>
    </w:p>
    <w:p>
      <w:pPr>
        <w:pStyle w:val="style94"/>
        <w:numPr>
          <w:ilvl w:val="0"/>
          <w:numId w:val="59"/>
        </w:numPr>
        <w:tabs>
          <w:tab w:val="clear" w:pos="720"/>
        </w:tabs>
        <w:spacing w:before="0" w:beforeAutospacing="false" w:lineRule="auto" w:line="480"/>
        <w:ind w:left="360"/>
        <w:jc w:val="both"/>
        <w:rPr>
          <w:rFonts w:ascii="Arial" w:cs="Arial" w:hAnsi="Arial"/>
        </w:rPr>
      </w:pPr>
      <w:r>
        <w:rPr>
          <w:rFonts w:ascii="Arial" w:cs="Arial" w:hAnsi="Arial"/>
        </w:rPr>
        <w:t>Perjanjian</w:t>
      </w:r>
      <w:r>
        <w:rPr>
          <w:rFonts w:ascii="Arial" w:cs="Arial" w:hAnsi="Arial"/>
        </w:rPr>
        <w:t xml:space="preserve"> </w:t>
      </w:r>
      <w:r>
        <w:rPr>
          <w:rFonts w:ascii="Arial" w:cs="Arial" w:hAnsi="Arial"/>
        </w:rPr>
        <w:t>intervensi.</w:t>
      </w:r>
    </w:p>
    <w:p>
      <w:pPr>
        <w:pStyle w:val="style94"/>
        <w:numPr>
          <w:ilvl w:val="0"/>
          <w:numId w:val="59"/>
        </w:numPr>
        <w:tabs>
          <w:tab w:val="clear" w:pos="720"/>
        </w:tabs>
        <w:spacing w:before="0" w:beforeAutospacing="false" w:lineRule="auto" w:line="480"/>
        <w:ind w:left="360"/>
        <w:jc w:val="both"/>
        <w:rPr>
          <w:rFonts w:ascii="Arial" w:cs="Arial" w:hAnsi="Arial"/>
        </w:rPr>
      </w:pPr>
      <w:r>
        <w:rPr>
          <w:rFonts w:ascii="Arial" w:cs="Arial" w:hAnsi="Arial"/>
        </w:rPr>
        <w:t>Pelaksanaan</w:t>
      </w:r>
      <w:r>
        <w:rPr>
          <w:rFonts w:ascii="Arial" w:cs="Arial" w:hAnsi="Arial"/>
        </w:rPr>
        <w:t xml:space="preserve"> </w:t>
      </w:r>
      <w:r>
        <w:rPr>
          <w:rFonts w:ascii="Arial" w:cs="Arial" w:hAnsi="Arial"/>
        </w:rPr>
        <w:t>intervensi.</w:t>
      </w:r>
    </w:p>
    <w:p>
      <w:pPr>
        <w:pStyle w:val="style94"/>
        <w:numPr>
          <w:ilvl w:val="0"/>
          <w:numId w:val="59"/>
        </w:numPr>
        <w:tabs>
          <w:tab w:val="clear" w:pos="720"/>
        </w:tabs>
        <w:spacing w:before="0" w:beforeAutospacing="false" w:lineRule="auto" w:line="480"/>
        <w:ind w:left="360"/>
        <w:jc w:val="both"/>
        <w:rPr>
          <w:rFonts w:ascii="Arial" w:cs="Arial" w:hAnsi="Arial"/>
        </w:rPr>
      </w:pPr>
      <w:r>
        <w:rPr>
          <w:rFonts w:ascii="Arial" w:cs="Arial" w:hAnsi="Arial"/>
        </w:rPr>
        <w:t>Rekam</w:t>
      </w:r>
      <w:r>
        <w:rPr>
          <w:rFonts w:ascii="Arial" w:cs="Arial" w:hAnsi="Arial"/>
        </w:rPr>
        <w:t xml:space="preserve"> </w:t>
      </w:r>
      <w:r>
        <w:rPr>
          <w:rFonts w:ascii="Arial" w:cs="Arial" w:hAnsi="Arial"/>
        </w:rPr>
        <w:t>kasus.</w:t>
      </w:r>
    </w:p>
    <w:p>
      <w:pPr>
        <w:pStyle w:val="style94"/>
        <w:numPr>
          <w:ilvl w:val="0"/>
          <w:numId w:val="59"/>
        </w:numPr>
        <w:tabs>
          <w:tab w:val="clear" w:pos="720"/>
        </w:tabs>
        <w:spacing w:before="0" w:beforeAutospacing="false" w:lineRule="auto" w:line="480"/>
        <w:ind w:left="360"/>
        <w:jc w:val="both"/>
        <w:rPr>
          <w:rFonts w:ascii="Arial" w:cs="Arial" w:hAnsi="Arial"/>
        </w:rPr>
      </w:pPr>
      <w:r>
        <w:rPr>
          <w:rFonts w:ascii="Arial" w:cs="Arial" w:hAnsi="Arial"/>
        </w:rPr>
        <w:t>Terminasi</w:t>
      </w:r>
      <w:r>
        <w:rPr>
          <w:rFonts w:ascii="Arial" w:cs="Arial" w:hAnsi="Arial"/>
        </w:rPr>
        <w:t xml:space="preserve"> </w:t>
      </w:r>
      <w:r>
        <w:rPr>
          <w:rFonts w:ascii="Arial" w:cs="Arial" w:hAnsi="Arial"/>
        </w:rPr>
        <w:t>(pengakhiran</w:t>
      </w:r>
      <w:r>
        <w:rPr>
          <w:rFonts w:ascii="Arial" w:cs="Arial" w:hAnsi="Arial"/>
        </w:rPr>
        <w:t xml:space="preserve"> </w:t>
      </w:r>
      <w:r>
        <w:rPr>
          <w:rFonts w:ascii="Arial" w:cs="Arial" w:hAnsi="Arial"/>
        </w:rPr>
        <w:t>layanan).</w:t>
      </w:r>
    </w:p>
    <w:p>
      <w:pPr>
        <w:pStyle w:val="style94"/>
        <w:numPr>
          <w:ilvl w:val="0"/>
          <w:numId w:val="59"/>
        </w:numPr>
        <w:tabs>
          <w:tab w:val="clear" w:pos="720"/>
        </w:tabs>
        <w:spacing w:before="0" w:beforeAutospacing="false" w:after="0" w:afterAutospacing="false" w:lineRule="auto" w:line="480"/>
        <w:ind w:left="360"/>
        <w:jc w:val="both"/>
        <w:rPr>
          <w:rFonts w:ascii="Arial" w:cs="Arial" w:hAnsi="Arial"/>
        </w:rPr>
      </w:pPr>
      <w:r>
        <w:rPr>
          <w:rFonts w:ascii="Arial" w:cs="Arial" w:hAnsi="Arial"/>
        </w:rPr>
        <w:t>Pencatatan</w:t>
      </w:r>
      <w:r>
        <w:rPr>
          <w:rFonts w:ascii="Arial" w:cs="Arial" w:hAnsi="Arial"/>
        </w:rPr>
        <w:t xml:space="preserve"> </w:t>
      </w:r>
      <w:r>
        <w:rPr>
          <w:rFonts w:ascii="Arial" w:cs="Arial" w:hAnsi="Arial"/>
        </w:rPr>
        <w:t>dan</w:t>
      </w:r>
      <w:r>
        <w:rPr>
          <w:rFonts w:ascii="Arial" w:cs="Arial" w:hAnsi="Arial"/>
        </w:rPr>
        <w:t xml:space="preserve"> </w:t>
      </w:r>
      <w:r>
        <w:rPr>
          <w:rFonts w:ascii="Arial" w:cs="Arial" w:hAnsi="Arial"/>
        </w:rPr>
        <w:t>pelaporan.</w:t>
      </w:r>
    </w:p>
    <w:p>
      <w:pPr>
        <w:pStyle w:val="style94"/>
        <w:spacing w:before="0" w:beforeAutospacing="false" w:after="0" w:afterAutospacing="false" w:lineRule="auto" w:line="480"/>
        <w:ind w:firstLine="630"/>
        <w:jc w:val="both"/>
        <w:rPr>
          <w:rFonts w:ascii="Arial" w:cs="Arial" w:hAnsi="Arial"/>
        </w:rPr>
      </w:pPr>
      <w:r>
        <w:rPr>
          <w:rFonts w:ascii="Arial" w:cs="Arial" w:hAnsi="Arial"/>
          <w:bCs/>
        </w:rPr>
        <w:t>Sebagai</w:t>
      </w:r>
      <w:r>
        <w:rPr>
          <w:rFonts w:ascii="Arial" w:cs="Arial" w:hAnsi="Arial"/>
          <w:bCs/>
        </w:rPr>
        <w:t xml:space="preserve"> </w:t>
      </w:r>
      <w:r>
        <w:rPr>
          <w:rFonts w:ascii="Arial" w:cs="Arial" w:hAnsi="Arial"/>
          <w:bCs/>
        </w:rPr>
        <w:t>upaya</w:t>
      </w:r>
      <w:r>
        <w:rPr>
          <w:rFonts w:ascii="Arial" w:cs="Arial" w:hAnsi="Arial"/>
          <w:bCs/>
        </w:rPr>
        <w:t xml:space="preserve"> </w:t>
      </w:r>
      <w:r>
        <w:rPr>
          <w:rFonts w:ascii="Arial" w:cs="Arial" w:hAnsi="Arial"/>
          <w:bCs/>
        </w:rPr>
        <w:t>dalam</w:t>
      </w:r>
      <w:r>
        <w:rPr>
          <w:rFonts w:ascii="Arial" w:cs="Arial" w:hAnsi="Arial"/>
          <w:bCs/>
        </w:rPr>
        <w:t xml:space="preserve"> </w:t>
      </w:r>
      <w:r>
        <w:rPr>
          <w:rFonts w:ascii="Arial" w:cs="Arial" w:hAnsi="Arial"/>
          <w:bCs/>
        </w:rPr>
        <w:t>menjamin</w:t>
      </w:r>
      <w:r>
        <w:rPr>
          <w:rFonts w:ascii="Arial" w:cs="Arial" w:hAnsi="Arial"/>
          <w:bCs/>
        </w:rPr>
        <w:t xml:space="preserve"> </w:t>
      </w:r>
      <w:r>
        <w:rPr>
          <w:rFonts w:ascii="Arial" w:cs="Arial" w:hAnsi="Arial"/>
          <w:bCs/>
        </w:rPr>
        <w:t>terwujudnya</w:t>
      </w:r>
      <w:r>
        <w:rPr>
          <w:rFonts w:ascii="Arial" w:cs="Arial" w:hAnsi="Arial"/>
          <w:bCs/>
        </w:rPr>
        <w:t xml:space="preserve"> </w:t>
      </w:r>
      <w:r>
        <w:rPr>
          <w:rFonts w:ascii="Arial" w:cs="Arial" w:hAnsi="Arial"/>
          <w:bCs/>
        </w:rPr>
        <w:t>perlindungan</w:t>
      </w:r>
      <w:r>
        <w:rPr>
          <w:rFonts w:ascii="Arial" w:cs="Arial" w:hAnsi="Arial"/>
          <w:bCs/>
        </w:rPr>
        <w:t xml:space="preserve"> </w:t>
      </w:r>
      <w:r>
        <w:rPr>
          <w:rFonts w:ascii="Arial" w:cs="Arial" w:hAnsi="Arial"/>
          <w:bCs/>
        </w:rPr>
        <w:t>terhadap</w:t>
      </w:r>
      <w:r>
        <w:rPr>
          <w:rFonts w:ascii="Arial" w:cs="Arial" w:hAnsi="Arial"/>
          <w:bCs/>
        </w:rPr>
        <w:t xml:space="preserve"> </w:t>
      </w:r>
      <w:r>
        <w:rPr>
          <w:rFonts w:ascii="Arial" w:cs="Arial" w:hAnsi="Arial"/>
          <w:bCs/>
        </w:rPr>
        <w:t>anak,</w:t>
      </w:r>
      <w:r>
        <w:rPr>
          <w:rFonts w:ascii="Arial" w:cs="Arial" w:hAnsi="Arial"/>
          <w:bCs/>
        </w:rPr>
        <w:t xml:space="preserve"> </w:t>
      </w:r>
      <w:r>
        <w:rPr>
          <w:rFonts w:ascii="Arial" w:cs="Arial" w:hAnsi="Arial"/>
          <w:bCs/>
        </w:rPr>
        <w:t>maka</w:t>
      </w:r>
      <w:r>
        <w:rPr>
          <w:rFonts w:ascii="Arial" w:cs="Arial" w:hAnsi="Arial"/>
          <w:bCs/>
        </w:rPr>
        <w:t xml:space="preserve"> </w:t>
      </w:r>
      <w:r>
        <w:rPr>
          <w:rFonts w:ascii="Arial" w:cs="Arial" w:hAnsi="Arial"/>
          <w:bCs/>
        </w:rPr>
        <w:t>pemerintah</w:t>
      </w:r>
      <w:r>
        <w:rPr>
          <w:rFonts w:ascii="Arial" w:cs="Arial" w:hAnsi="Arial"/>
          <w:bCs/>
        </w:rPr>
        <w:t xml:space="preserve"> </w:t>
      </w:r>
      <w:r>
        <w:rPr>
          <w:rFonts w:ascii="Arial" w:cs="Arial" w:hAnsi="Arial"/>
          <w:bCs/>
        </w:rPr>
        <w:t>telah</w:t>
      </w:r>
      <w:r>
        <w:rPr>
          <w:rFonts w:ascii="Arial" w:cs="Arial" w:hAnsi="Arial"/>
          <w:bCs/>
        </w:rPr>
        <w:t xml:space="preserve"> </w:t>
      </w:r>
      <w:r>
        <w:rPr>
          <w:rFonts w:ascii="Arial" w:cs="Arial" w:hAnsi="Arial"/>
          <w:bCs/>
        </w:rPr>
        <w:t>menetapkan</w:t>
      </w:r>
      <w:r>
        <w:rPr>
          <w:rFonts w:ascii="Arial" w:cs="Arial" w:hAnsi="Arial"/>
          <w:bCs/>
        </w:rPr>
        <w:t xml:space="preserve"> </w:t>
      </w:r>
      <w:r>
        <w:rPr>
          <w:rFonts w:ascii="Arial" w:cs="Arial" w:hAnsi="Arial"/>
          <w:bCs/>
        </w:rPr>
        <w:t>berbagai</w:t>
      </w:r>
      <w:r>
        <w:rPr>
          <w:rFonts w:ascii="Arial" w:cs="Arial" w:hAnsi="Arial"/>
          <w:bCs/>
        </w:rPr>
        <w:t xml:space="preserve"> </w:t>
      </w:r>
      <w:r>
        <w:rPr>
          <w:rFonts w:ascii="Arial" w:cs="Arial" w:hAnsi="Arial"/>
          <w:bCs/>
        </w:rPr>
        <w:t>aturan</w:t>
      </w:r>
      <w:r>
        <w:rPr>
          <w:rFonts w:ascii="Arial" w:cs="Arial" w:hAnsi="Arial"/>
          <w:bCs/>
        </w:rPr>
        <w:t xml:space="preserve"> </w:t>
      </w:r>
      <w:r>
        <w:rPr>
          <w:rFonts w:ascii="Arial" w:cs="Arial" w:hAnsi="Arial"/>
          <w:bCs/>
        </w:rPr>
        <w:t>perundang-</w:t>
      </w:r>
      <w:r>
        <w:rPr>
          <w:rFonts w:ascii="Arial" w:cs="Arial" w:hAnsi="Arial"/>
          <w:bCs/>
        </w:rPr>
        <w:t>undangan,</w:t>
      </w:r>
      <w:r>
        <w:rPr>
          <w:rFonts w:ascii="Arial" w:cs="Arial" w:hAnsi="Arial"/>
          <w:bCs/>
        </w:rPr>
        <w:t xml:space="preserve"> </w:t>
      </w:r>
      <w:r>
        <w:rPr>
          <w:rFonts w:ascii="Arial" w:cs="Arial" w:hAnsi="Arial"/>
          <w:bCs/>
        </w:rPr>
        <w:t>salah</w:t>
      </w:r>
      <w:r>
        <w:rPr>
          <w:rFonts w:ascii="Arial" w:cs="Arial" w:hAnsi="Arial"/>
          <w:bCs/>
        </w:rPr>
        <w:t xml:space="preserve"> </w:t>
      </w:r>
      <w:r>
        <w:rPr>
          <w:rFonts w:ascii="Arial" w:cs="Arial" w:hAnsi="Arial"/>
          <w:bCs/>
        </w:rPr>
        <w:t>satunya</w:t>
      </w:r>
      <w:r>
        <w:rPr>
          <w:rFonts w:ascii="Arial" w:cs="Arial" w:hAnsi="Arial"/>
          <w:bCs/>
        </w:rPr>
        <w:t xml:space="preserve"> </w:t>
      </w:r>
      <w:r>
        <w:rPr>
          <w:rFonts w:ascii="Arial" w:cs="Arial" w:hAnsi="Arial"/>
          <w:bCs/>
        </w:rPr>
        <w:t>yaitu</w:t>
      </w:r>
      <w:r>
        <w:rPr>
          <w:rFonts w:ascii="Arial" w:cs="Arial" w:hAnsi="Arial"/>
          <w:bCs/>
        </w:rPr>
        <w:t xml:space="preserve"> </w:t>
      </w:r>
      <w:r>
        <w:rPr>
          <w:rFonts w:ascii="Arial" w:cs="Arial" w:hAnsi="Arial"/>
          <w:bCs/>
        </w:rPr>
        <w:t>Undang-Undang</w:t>
      </w:r>
      <w:r>
        <w:rPr>
          <w:rFonts w:ascii="Arial" w:cs="Arial" w:hAnsi="Arial"/>
          <w:bCs/>
        </w:rPr>
        <w:t xml:space="preserve"> </w:t>
      </w:r>
      <w:r>
        <w:rPr>
          <w:rFonts w:ascii="Arial" w:cs="Arial" w:hAnsi="Arial"/>
          <w:bCs/>
        </w:rPr>
        <w:t>Nomor</w:t>
      </w:r>
      <w:r>
        <w:rPr>
          <w:rFonts w:ascii="Arial" w:cs="Arial" w:hAnsi="Arial"/>
          <w:bCs/>
        </w:rPr>
        <w:t xml:space="preserve"> </w:t>
      </w:r>
      <w:r>
        <w:rPr>
          <w:rFonts w:ascii="Arial" w:cs="Arial" w:hAnsi="Arial"/>
          <w:bCs/>
        </w:rPr>
        <w:t>35</w:t>
      </w:r>
      <w:r>
        <w:rPr>
          <w:rFonts w:ascii="Arial" w:cs="Arial" w:hAnsi="Arial"/>
          <w:bCs/>
        </w:rPr>
        <w:t xml:space="preserve"> </w:t>
      </w:r>
      <w:r>
        <w:rPr>
          <w:rFonts w:ascii="Arial" w:cs="Arial" w:hAnsi="Arial"/>
          <w:bCs/>
        </w:rPr>
        <w:t>Tahun</w:t>
      </w:r>
      <w:r>
        <w:rPr>
          <w:rFonts w:ascii="Arial" w:cs="Arial" w:hAnsi="Arial"/>
          <w:bCs/>
        </w:rPr>
        <w:t xml:space="preserve"> </w:t>
      </w:r>
      <w:r>
        <w:rPr>
          <w:rFonts w:ascii="Arial" w:cs="Arial" w:hAnsi="Arial"/>
          <w:bCs/>
        </w:rPr>
        <w:t>2014</w:t>
      </w:r>
      <w:r>
        <w:rPr>
          <w:rFonts w:ascii="Arial" w:cs="Arial" w:hAnsi="Arial"/>
          <w:bCs/>
        </w:rPr>
        <w:t xml:space="preserve"> </w:t>
      </w:r>
      <w:r>
        <w:rPr>
          <w:rFonts w:ascii="Arial" w:cs="Arial" w:hAnsi="Arial"/>
          <w:bCs/>
        </w:rPr>
        <w:t>Tentang</w:t>
      </w:r>
      <w:r>
        <w:rPr>
          <w:rFonts w:ascii="Arial" w:cs="Arial" w:hAnsi="Arial"/>
          <w:bCs/>
        </w:rPr>
        <w:t xml:space="preserve"> </w:t>
      </w:r>
      <w:r>
        <w:rPr>
          <w:rFonts w:ascii="Arial" w:cs="Arial" w:hAnsi="Arial"/>
          <w:bCs/>
        </w:rPr>
        <w:t>Perubahan</w:t>
      </w:r>
      <w:r>
        <w:rPr>
          <w:rFonts w:ascii="Arial" w:cs="Arial" w:hAnsi="Arial"/>
          <w:bCs/>
        </w:rPr>
        <w:t xml:space="preserve"> </w:t>
      </w:r>
      <w:r>
        <w:rPr>
          <w:rFonts w:ascii="Arial" w:cs="Arial" w:hAnsi="Arial"/>
          <w:bCs/>
        </w:rPr>
        <w:t>Atas</w:t>
      </w:r>
      <w:r>
        <w:rPr>
          <w:rFonts w:ascii="Arial" w:cs="Arial" w:hAnsi="Arial"/>
          <w:bCs/>
        </w:rPr>
        <w:t xml:space="preserve"> </w:t>
      </w:r>
      <w:r>
        <w:rPr>
          <w:rFonts w:ascii="Arial" w:cs="Arial" w:hAnsi="Arial"/>
          <w:bCs/>
        </w:rPr>
        <w:t>Undang-Undang</w:t>
      </w:r>
      <w:r>
        <w:rPr>
          <w:rFonts w:ascii="Arial" w:cs="Arial" w:hAnsi="Arial"/>
          <w:bCs/>
        </w:rPr>
        <w:t xml:space="preserve"> </w:t>
      </w:r>
      <w:r>
        <w:rPr>
          <w:rFonts w:ascii="Arial" w:cs="Arial" w:hAnsi="Arial"/>
          <w:bCs/>
        </w:rPr>
        <w:t>Nomor</w:t>
      </w:r>
      <w:r>
        <w:rPr>
          <w:rFonts w:ascii="Arial" w:cs="Arial" w:hAnsi="Arial"/>
          <w:bCs/>
        </w:rPr>
        <w:t xml:space="preserve"> </w:t>
      </w:r>
      <w:r>
        <w:rPr>
          <w:rFonts w:ascii="Arial" w:cs="Arial" w:hAnsi="Arial"/>
          <w:bCs/>
        </w:rPr>
        <w:t>23</w:t>
      </w:r>
      <w:r>
        <w:rPr>
          <w:rFonts w:ascii="Arial" w:cs="Arial" w:hAnsi="Arial"/>
          <w:bCs/>
        </w:rPr>
        <w:t xml:space="preserve"> </w:t>
      </w:r>
      <w:r>
        <w:rPr>
          <w:rFonts w:ascii="Arial" w:cs="Arial" w:hAnsi="Arial"/>
          <w:bCs/>
        </w:rPr>
        <w:t>Tahun</w:t>
      </w:r>
      <w:r>
        <w:rPr>
          <w:rFonts w:ascii="Arial" w:cs="Arial" w:hAnsi="Arial"/>
          <w:bCs/>
        </w:rPr>
        <w:t xml:space="preserve"> </w:t>
      </w:r>
      <w:r>
        <w:rPr>
          <w:rFonts w:ascii="Arial" w:cs="Arial" w:hAnsi="Arial"/>
          <w:bCs/>
        </w:rPr>
        <w:t>2002</w:t>
      </w:r>
      <w:r>
        <w:rPr>
          <w:rFonts w:ascii="Arial" w:cs="Arial" w:hAnsi="Arial"/>
          <w:bCs/>
        </w:rPr>
        <w:t xml:space="preserve"> </w:t>
      </w:r>
      <w:r>
        <w:rPr>
          <w:rFonts w:ascii="Arial" w:cs="Arial" w:hAnsi="Arial"/>
          <w:bCs/>
        </w:rPr>
        <w:t>Tentang</w:t>
      </w:r>
      <w:r>
        <w:rPr>
          <w:rFonts w:ascii="Arial" w:cs="Arial" w:hAnsi="Arial"/>
          <w:bCs/>
        </w:rPr>
        <w:t xml:space="preserve"> </w:t>
      </w:r>
      <w:r>
        <w:rPr>
          <w:rFonts w:ascii="Arial" w:cs="Arial" w:hAnsi="Arial"/>
          <w:bCs/>
        </w:rPr>
        <w:t>Perlindungan</w:t>
      </w:r>
      <w:r>
        <w:rPr>
          <w:rFonts w:ascii="Arial" w:cs="Arial" w:hAnsi="Arial"/>
          <w:bCs/>
        </w:rPr>
        <w:t xml:space="preserve"> </w:t>
      </w:r>
      <w:r>
        <w:rPr>
          <w:rFonts w:ascii="Arial" w:cs="Arial" w:hAnsi="Arial"/>
          <w:bCs/>
        </w:rPr>
        <w:t>anak.</w:t>
      </w:r>
      <w:r>
        <w:rPr>
          <w:rFonts w:ascii="Arial" w:cs="Arial" w:hAnsi="Arial"/>
          <w:bCs/>
        </w:rPr>
        <w:t xml:space="preserve"> </w:t>
      </w:r>
      <w:r>
        <w:rPr>
          <w:rFonts w:ascii="Arial" w:cs="Arial" w:hAnsi="Arial"/>
          <w:bCs/>
        </w:rPr>
        <w:t>Dalam</w:t>
      </w:r>
      <w:r>
        <w:rPr>
          <w:rFonts w:ascii="Arial" w:cs="Arial" w:hAnsi="Arial"/>
          <w:bCs/>
        </w:rPr>
        <w:t xml:space="preserve"> </w:t>
      </w:r>
      <w:r>
        <w:rPr>
          <w:rFonts w:ascii="Arial" w:cs="Arial" w:hAnsi="Arial"/>
          <w:bCs/>
        </w:rPr>
        <w:t>peraturan</w:t>
      </w:r>
      <w:r>
        <w:rPr>
          <w:rFonts w:ascii="Arial" w:cs="Arial" w:hAnsi="Arial"/>
          <w:bCs/>
        </w:rPr>
        <w:t xml:space="preserve"> </w:t>
      </w:r>
      <w:r>
        <w:rPr>
          <w:rFonts w:ascii="Arial" w:cs="Arial" w:hAnsi="Arial"/>
          <w:bCs/>
        </w:rPr>
        <w:t>tersebut</w:t>
      </w:r>
      <w:r>
        <w:rPr>
          <w:rFonts w:ascii="Arial" w:cs="Arial" w:hAnsi="Arial"/>
          <w:bCs/>
        </w:rPr>
        <w:t xml:space="preserve"> </w:t>
      </w:r>
      <w:r>
        <w:rPr>
          <w:rFonts w:ascii="Arial" w:cs="Arial" w:hAnsi="Arial"/>
          <w:bCs/>
        </w:rPr>
        <w:t>menegaskan</w:t>
      </w:r>
      <w:r>
        <w:rPr>
          <w:rFonts w:ascii="Arial" w:cs="Arial" w:hAnsi="Arial"/>
          <w:bCs/>
        </w:rPr>
        <w:t xml:space="preserve"> </w:t>
      </w:r>
      <w:r>
        <w:rPr>
          <w:rFonts w:ascii="Arial" w:cs="Arial" w:hAnsi="Arial"/>
          <w:bCs/>
        </w:rPr>
        <w:t>bahwa</w:t>
      </w:r>
      <w:r>
        <w:rPr>
          <w:rFonts w:ascii="Arial" w:cs="Arial" w:hAnsi="Arial"/>
          <w:bCs/>
        </w:rPr>
        <w:t xml:space="preserve"> </w:t>
      </w:r>
      <w:r>
        <w:rPr>
          <w:rFonts w:ascii="Arial" w:cs="Arial" w:hAnsi="Arial"/>
          <w:bCs/>
        </w:rPr>
        <w:t>hak-hak</w:t>
      </w:r>
      <w:r>
        <w:rPr>
          <w:rFonts w:ascii="Arial" w:cs="Arial" w:hAnsi="Arial"/>
          <w:bCs/>
        </w:rPr>
        <w:t xml:space="preserve"> </w:t>
      </w:r>
      <w:r>
        <w:rPr>
          <w:rFonts w:ascii="Arial" w:cs="Arial" w:hAnsi="Arial"/>
          <w:bCs/>
        </w:rPr>
        <w:t>anak</w:t>
      </w:r>
      <w:r>
        <w:rPr>
          <w:rFonts w:ascii="Arial" w:cs="Arial" w:hAnsi="Arial"/>
          <w:bCs/>
        </w:rPr>
        <w:t xml:space="preserve"> </w:t>
      </w:r>
      <w:r>
        <w:rPr>
          <w:rFonts w:ascii="Arial" w:cs="Arial" w:hAnsi="Arial"/>
          <w:bCs/>
        </w:rPr>
        <w:t>dalam</w:t>
      </w:r>
      <w:r>
        <w:rPr>
          <w:rFonts w:ascii="Arial" w:cs="Arial" w:hAnsi="Arial"/>
          <w:bCs/>
        </w:rPr>
        <w:t xml:space="preserve"> </w:t>
      </w:r>
      <w:r>
        <w:rPr>
          <w:rFonts w:ascii="Arial" w:cs="Arial" w:hAnsi="Arial"/>
          <w:bCs/>
        </w:rPr>
        <w:t>penyelenggaraan</w:t>
      </w:r>
      <w:r>
        <w:rPr>
          <w:rFonts w:ascii="Arial" w:cs="Arial" w:hAnsi="Arial"/>
          <w:bCs/>
        </w:rPr>
        <w:t xml:space="preserve"> </w:t>
      </w:r>
      <w:r>
        <w:rPr>
          <w:rFonts w:ascii="Arial" w:cs="Arial" w:hAnsi="Arial"/>
          <w:bCs/>
        </w:rPr>
        <w:t>perlindungan</w:t>
      </w:r>
      <w:r>
        <w:rPr>
          <w:rFonts w:ascii="Arial" w:cs="Arial" w:hAnsi="Arial"/>
          <w:bCs/>
        </w:rPr>
        <w:t xml:space="preserve"> </w:t>
      </w:r>
      <w:r>
        <w:rPr>
          <w:rFonts w:ascii="Arial" w:cs="Arial" w:hAnsi="Arial"/>
          <w:bCs/>
        </w:rPr>
        <w:t>terhadap</w:t>
      </w:r>
      <w:r>
        <w:rPr>
          <w:rFonts w:ascii="Arial" w:cs="Arial" w:hAnsi="Arial"/>
          <w:bCs/>
        </w:rPr>
        <w:t xml:space="preserve"> </w:t>
      </w:r>
      <w:r>
        <w:rPr>
          <w:rFonts w:ascii="Arial" w:cs="Arial" w:hAnsi="Arial"/>
          <w:bCs/>
        </w:rPr>
        <w:t>anak,</w:t>
      </w:r>
      <w:r>
        <w:rPr>
          <w:rFonts w:ascii="Arial" w:cs="Arial" w:hAnsi="Arial"/>
          <w:bCs/>
        </w:rPr>
        <w:t xml:space="preserve"> </w:t>
      </w:r>
      <w:r>
        <w:rPr>
          <w:rFonts w:ascii="Arial" w:cs="Arial" w:hAnsi="Arial"/>
          <w:bCs/>
        </w:rPr>
        <w:t>meliputi</w:t>
      </w:r>
      <w:r>
        <w:rPr>
          <w:rFonts w:ascii="Arial" w:cs="Arial" w:hAnsi="Arial"/>
          <w:bCs/>
        </w:rPr>
        <w:t xml:space="preserve"> </w:t>
      </w:r>
      <w:r>
        <w:rPr>
          <w:rFonts w:ascii="Arial" w:cs="Arial" w:hAnsi="Arial"/>
          <w:bCs/>
        </w:rPr>
        <w:t>hak</w:t>
      </w:r>
      <w:r>
        <w:rPr>
          <w:rFonts w:ascii="Arial" w:cs="Arial" w:hAnsi="Arial"/>
          <w:bCs/>
        </w:rPr>
        <w:t xml:space="preserve"> </w:t>
      </w:r>
      <w:r>
        <w:rPr>
          <w:rFonts w:ascii="Arial" w:cs="Arial" w:hAnsi="Arial"/>
          <w:bCs/>
        </w:rPr>
        <w:t>untuk</w:t>
      </w:r>
      <w:r>
        <w:rPr>
          <w:rFonts w:ascii="Arial" w:cs="Arial" w:hAnsi="Arial"/>
          <w:bCs/>
        </w:rPr>
        <w:t xml:space="preserve"> </w:t>
      </w:r>
      <w:r>
        <w:rPr>
          <w:rFonts w:ascii="Arial" w:cs="Arial" w:hAnsi="Arial"/>
          <w:bCs/>
        </w:rPr>
        <w:t>dilindungi</w:t>
      </w:r>
      <w:r>
        <w:rPr>
          <w:rFonts w:ascii="Arial" w:cs="Arial" w:hAnsi="Arial"/>
          <w:bCs/>
        </w:rPr>
        <w:t xml:space="preserve"> </w:t>
      </w:r>
      <w:r>
        <w:rPr>
          <w:rFonts w:ascii="Arial" w:cs="Arial" w:hAnsi="Arial"/>
          <w:bCs/>
        </w:rPr>
        <w:t>dari</w:t>
      </w:r>
      <w:r>
        <w:rPr>
          <w:rFonts w:ascii="Arial" w:cs="Arial" w:hAnsi="Arial"/>
          <w:bCs/>
        </w:rPr>
        <w:t xml:space="preserve"> </w:t>
      </w:r>
      <w:r>
        <w:rPr>
          <w:rFonts w:ascii="Arial" w:cs="Arial" w:hAnsi="Arial"/>
          <w:bCs/>
        </w:rPr>
        <w:t>kekerasan</w:t>
      </w:r>
      <w:r>
        <w:rPr>
          <w:rFonts w:ascii="Arial" w:cs="Arial" w:hAnsi="Arial"/>
          <w:bCs/>
        </w:rPr>
        <w:t xml:space="preserve"> </w:t>
      </w:r>
      <w:r>
        <w:rPr>
          <w:rFonts w:ascii="Arial" w:cs="Arial" w:hAnsi="Arial"/>
          <w:bCs/>
        </w:rPr>
        <w:t>dan</w:t>
      </w:r>
      <w:r>
        <w:rPr>
          <w:rFonts w:ascii="Arial" w:cs="Arial" w:hAnsi="Arial"/>
          <w:bCs/>
        </w:rPr>
        <w:t xml:space="preserve"> </w:t>
      </w:r>
      <w:r>
        <w:rPr>
          <w:rFonts w:ascii="Arial" w:cs="Arial" w:hAnsi="Arial"/>
          <w:bCs/>
        </w:rPr>
        <w:t>diskriminasi,</w:t>
      </w:r>
      <w:r>
        <w:rPr>
          <w:rFonts w:ascii="Arial" w:cs="Arial" w:hAnsi="Arial"/>
          <w:bCs/>
        </w:rPr>
        <w:t xml:space="preserve"> </w:t>
      </w:r>
      <w:r>
        <w:rPr>
          <w:rFonts w:ascii="Arial" w:cs="Arial" w:hAnsi="Arial"/>
          <w:bCs/>
        </w:rPr>
        <w:t>kepentingan</w:t>
      </w:r>
      <w:r>
        <w:rPr>
          <w:rFonts w:ascii="Arial" w:cs="Arial" w:hAnsi="Arial"/>
          <w:bCs/>
        </w:rPr>
        <w:t xml:space="preserve"> </w:t>
      </w:r>
      <w:r>
        <w:rPr>
          <w:rFonts w:ascii="Arial" w:cs="Arial" w:hAnsi="Arial"/>
          <w:bCs/>
        </w:rPr>
        <w:t>yang</w:t>
      </w:r>
      <w:r>
        <w:rPr>
          <w:rFonts w:ascii="Arial" w:cs="Arial" w:hAnsi="Arial"/>
          <w:bCs/>
        </w:rPr>
        <w:t xml:space="preserve"> </w:t>
      </w:r>
      <w:r>
        <w:rPr>
          <w:rFonts w:ascii="Arial" w:cs="Arial" w:hAnsi="Arial"/>
          <w:bCs/>
        </w:rPr>
        <w:t>terbaik</w:t>
      </w:r>
      <w:r>
        <w:rPr>
          <w:rFonts w:ascii="Arial" w:cs="Arial" w:hAnsi="Arial"/>
          <w:bCs/>
        </w:rPr>
        <w:t xml:space="preserve"> </w:t>
      </w:r>
      <w:r>
        <w:rPr>
          <w:rFonts w:ascii="Arial" w:cs="Arial" w:hAnsi="Arial"/>
          <w:bCs/>
        </w:rPr>
        <w:t>bagi</w:t>
      </w:r>
      <w:r>
        <w:rPr>
          <w:rFonts w:ascii="Arial" w:cs="Arial" w:hAnsi="Arial"/>
          <w:bCs/>
        </w:rPr>
        <w:t xml:space="preserve"> </w:t>
      </w:r>
      <w:r>
        <w:rPr>
          <w:rFonts w:ascii="Arial" w:cs="Arial" w:hAnsi="Arial"/>
          <w:bCs/>
        </w:rPr>
        <w:t>anak,</w:t>
      </w:r>
      <w:r>
        <w:rPr>
          <w:rFonts w:ascii="Arial" w:cs="Arial" w:hAnsi="Arial"/>
          <w:bCs/>
        </w:rPr>
        <w:t xml:space="preserve"> </w:t>
      </w:r>
      <w:r>
        <w:rPr>
          <w:rFonts w:ascii="Arial" w:cs="Arial" w:hAnsi="Arial"/>
          <w:bCs/>
        </w:rPr>
        <w:t>hak</w:t>
      </w:r>
      <w:r>
        <w:rPr>
          <w:rFonts w:ascii="Arial" w:cs="Arial" w:hAnsi="Arial"/>
          <w:bCs/>
        </w:rPr>
        <w:t xml:space="preserve"> </w:t>
      </w:r>
      <w:r>
        <w:rPr>
          <w:rFonts w:ascii="Arial" w:cs="Arial" w:hAnsi="Arial"/>
          <w:bCs/>
        </w:rPr>
        <w:t>untuk</w:t>
      </w:r>
      <w:r>
        <w:rPr>
          <w:rFonts w:ascii="Arial" w:cs="Arial" w:hAnsi="Arial"/>
          <w:bCs/>
        </w:rPr>
        <w:t xml:space="preserve"> </w:t>
      </w:r>
      <w:r>
        <w:rPr>
          <w:rFonts w:ascii="Arial" w:cs="Arial" w:hAnsi="Arial"/>
          <w:bCs/>
        </w:rPr>
        <w:t>hidup,</w:t>
      </w:r>
      <w:r>
        <w:rPr>
          <w:rFonts w:ascii="Arial" w:cs="Arial" w:hAnsi="Arial"/>
          <w:bCs/>
        </w:rPr>
        <w:t xml:space="preserve"> </w:t>
      </w:r>
      <w:r>
        <w:rPr>
          <w:rFonts w:ascii="Arial" w:cs="Arial" w:hAnsi="Arial"/>
          <w:bCs/>
        </w:rPr>
        <w:t>tumbuh</w:t>
      </w:r>
      <w:r>
        <w:rPr>
          <w:rFonts w:ascii="Arial" w:cs="Arial" w:hAnsi="Arial"/>
          <w:bCs/>
        </w:rPr>
        <w:t xml:space="preserve"> </w:t>
      </w:r>
      <w:r>
        <w:rPr>
          <w:rFonts w:ascii="Arial" w:cs="Arial" w:hAnsi="Arial"/>
          <w:bCs/>
        </w:rPr>
        <w:t>dan</w:t>
      </w:r>
      <w:r>
        <w:rPr>
          <w:rFonts w:ascii="Arial" w:cs="Arial" w:hAnsi="Arial"/>
          <w:bCs/>
        </w:rPr>
        <w:t xml:space="preserve"> </w:t>
      </w:r>
      <w:r>
        <w:rPr>
          <w:rFonts w:ascii="Arial" w:cs="Arial" w:hAnsi="Arial"/>
          <w:bCs/>
        </w:rPr>
        <w:t>berkembang,</w:t>
      </w:r>
      <w:r>
        <w:rPr>
          <w:rFonts w:ascii="Arial" w:cs="Arial" w:hAnsi="Arial"/>
          <w:bCs/>
        </w:rPr>
        <w:t xml:space="preserve"> </w:t>
      </w:r>
      <w:r>
        <w:rPr>
          <w:rFonts w:ascii="Arial" w:cs="Arial" w:hAnsi="Arial"/>
          <w:bCs/>
        </w:rPr>
        <w:t>serta</w:t>
      </w:r>
      <w:r>
        <w:rPr>
          <w:rFonts w:ascii="Arial" w:cs="Arial" w:hAnsi="Arial"/>
          <w:bCs/>
        </w:rPr>
        <w:t xml:space="preserve"> </w:t>
      </w:r>
      <w:r>
        <w:rPr>
          <w:rFonts w:ascii="Arial" w:cs="Arial" w:hAnsi="Arial"/>
          <w:bCs/>
        </w:rPr>
        <w:t>berpartisipasi</w:t>
      </w:r>
      <w:r>
        <w:rPr>
          <w:rFonts w:ascii="Arial" w:cs="Arial" w:hAnsi="Arial"/>
          <w:bCs/>
        </w:rPr>
        <w:t xml:space="preserve"> </w:t>
      </w:r>
      <w:r>
        <w:rPr>
          <w:rFonts w:ascii="Arial" w:cs="Arial" w:hAnsi="Arial"/>
          <w:bCs/>
        </w:rPr>
        <w:t>secara</w:t>
      </w:r>
      <w:r>
        <w:rPr>
          <w:rFonts w:ascii="Arial" w:cs="Arial" w:hAnsi="Arial"/>
          <w:bCs/>
        </w:rPr>
        <w:t xml:space="preserve"> </w:t>
      </w:r>
      <w:r>
        <w:rPr>
          <w:rFonts w:ascii="Arial" w:cs="Arial" w:hAnsi="Arial"/>
          <w:bCs/>
        </w:rPr>
        <w:t>optimal</w:t>
      </w:r>
      <w:r>
        <w:rPr>
          <w:rFonts w:ascii="Arial" w:cs="Arial" w:hAnsi="Arial"/>
          <w:bCs/>
        </w:rPr>
        <w:t xml:space="preserve"> </w:t>
      </w:r>
      <w:r>
        <w:rPr>
          <w:rFonts w:ascii="Arial" w:cs="Arial" w:hAnsi="Arial"/>
          <w:bCs/>
        </w:rPr>
        <w:t>sesuai</w:t>
      </w:r>
      <w:r>
        <w:rPr>
          <w:rFonts w:ascii="Arial" w:cs="Arial" w:hAnsi="Arial"/>
          <w:bCs/>
        </w:rPr>
        <w:t xml:space="preserve"> </w:t>
      </w:r>
      <w:r>
        <w:rPr>
          <w:rFonts w:ascii="Arial" w:cs="Arial" w:hAnsi="Arial"/>
          <w:bCs/>
        </w:rPr>
        <w:t>dengan</w:t>
      </w:r>
      <w:r>
        <w:rPr>
          <w:rFonts w:ascii="Arial" w:cs="Arial" w:hAnsi="Arial"/>
          <w:bCs/>
        </w:rPr>
        <w:t xml:space="preserve"> </w:t>
      </w:r>
      <w:r>
        <w:rPr>
          <w:rFonts w:ascii="Arial" w:cs="Arial" w:hAnsi="Arial"/>
          <w:bCs/>
        </w:rPr>
        <w:t>harkat</w:t>
      </w:r>
      <w:r>
        <w:rPr>
          <w:rFonts w:ascii="Arial" w:cs="Arial" w:hAnsi="Arial"/>
          <w:bCs/>
        </w:rPr>
        <w:t xml:space="preserve"> </w:t>
      </w:r>
      <w:r>
        <w:rPr>
          <w:rFonts w:ascii="Arial" w:cs="Arial" w:hAnsi="Arial"/>
          <w:bCs/>
        </w:rPr>
        <w:t>dan</w:t>
      </w:r>
      <w:r>
        <w:rPr>
          <w:rFonts w:ascii="Arial" w:cs="Arial" w:hAnsi="Arial"/>
          <w:bCs/>
        </w:rPr>
        <w:t xml:space="preserve"> </w:t>
      </w:r>
      <w:r>
        <w:rPr>
          <w:rFonts w:ascii="Arial" w:cs="Arial" w:hAnsi="Arial"/>
          <w:bCs/>
        </w:rPr>
        <w:t>martabatnya.</w:t>
      </w:r>
    </w:p>
    <w:p>
      <w:pPr>
        <w:pStyle w:val="style0"/>
        <w:spacing w:lineRule="auto" w:line="480"/>
        <w:ind w:firstLine="630"/>
        <w:jc w:val="both"/>
        <w:rPr>
          <w:rFonts w:ascii="Arial" w:cs="Arial" w:hAnsi="Arial"/>
          <w:bCs/>
          <w:sz w:val="24"/>
          <w:lang w:val="en-US"/>
        </w:rPr>
      </w:pPr>
      <w:r>
        <w:rPr>
          <w:rFonts w:ascii="Arial" w:cs="Arial" w:hAnsi="Arial"/>
          <w:bCs/>
          <w:sz w:val="24"/>
          <w:lang w:val="en-US"/>
        </w:rPr>
        <w:t>Adapun</w:t>
      </w:r>
      <w:r>
        <w:rPr>
          <w:rFonts w:ascii="Arial" w:cs="Arial" w:hAnsi="Arial"/>
          <w:bCs/>
          <w:sz w:val="24"/>
          <w:lang w:val="en-US"/>
        </w:rPr>
        <w:t xml:space="preserve"> </w:t>
      </w:r>
      <w:r>
        <w:rPr>
          <w:rFonts w:ascii="Arial" w:cs="Arial" w:hAnsi="Arial"/>
          <w:bCs/>
          <w:sz w:val="24"/>
          <w:lang w:val="en-US"/>
        </w:rPr>
        <w:t>konsep</w:t>
      </w:r>
      <w:r>
        <w:rPr>
          <w:rFonts w:ascii="Arial" w:cs="Arial" w:hAnsi="Arial"/>
          <w:bCs/>
          <w:sz w:val="24"/>
          <w:lang w:val="en-US"/>
        </w:rPr>
        <w:t xml:space="preserve"> </w:t>
      </w:r>
      <w:r>
        <w:rPr>
          <w:rFonts w:ascii="Arial" w:cs="Arial" w:hAnsi="Arial"/>
          <w:bCs/>
          <w:sz w:val="24"/>
          <w:lang w:val="en-US"/>
        </w:rPr>
        <w:t>perlindungan</w:t>
      </w:r>
      <w:r>
        <w:rPr>
          <w:rFonts w:ascii="Arial" w:cs="Arial" w:hAnsi="Arial"/>
          <w:bCs/>
          <w:sz w:val="24"/>
          <w:lang w:val="en-US"/>
        </w:rPr>
        <w:t xml:space="preserve"> </w:t>
      </w:r>
      <w:r>
        <w:rPr>
          <w:rFonts w:ascii="Arial" w:cs="Arial" w:hAnsi="Arial"/>
          <w:bCs/>
          <w:sz w:val="24"/>
          <w:lang w:val="en-US"/>
        </w:rPr>
        <w:t>anak</w:t>
      </w:r>
      <w:r>
        <w:rPr>
          <w:rFonts w:ascii="Arial" w:cs="Arial" w:hAnsi="Arial"/>
          <w:bCs/>
          <w:sz w:val="24"/>
          <w:lang w:val="en-US"/>
        </w:rPr>
        <w:t xml:space="preserve"> </w:t>
      </w:r>
      <w:r>
        <w:rPr>
          <w:rFonts w:ascii="Arial" w:cs="Arial" w:hAnsi="Arial"/>
          <w:bCs/>
          <w:sz w:val="24"/>
          <w:lang w:val="en-US"/>
        </w:rPr>
        <w:t>yang</w:t>
      </w:r>
      <w:r>
        <w:rPr>
          <w:rFonts w:ascii="Arial" w:cs="Arial" w:hAnsi="Arial"/>
          <w:bCs/>
          <w:sz w:val="24"/>
          <w:lang w:val="en-US"/>
        </w:rPr>
        <w:t xml:space="preserve"> </w:t>
      </w:r>
      <w:r>
        <w:rPr>
          <w:rFonts w:ascii="Arial" w:cs="Arial" w:hAnsi="Arial"/>
          <w:bCs/>
          <w:sz w:val="24"/>
          <w:lang w:val="en-US"/>
        </w:rPr>
        <w:t>termuat</w:t>
      </w:r>
      <w:r>
        <w:rPr>
          <w:rFonts w:ascii="Arial" w:cs="Arial" w:hAnsi="Arial"/>
          <w:bCs/>
          <w:sz w:val="24"/>
          <w:lang w:val="en-US"/>
        </w:rPr>
        <w:t xml:space="preserve"> </w:t>
      </w:r>
      <w:r>
        <w:rPr>
          <w:rFonts w:ascii="Arial" w:cs="Arial" w:hAnsi="Arial"/>
          <w:bCs/>
          <w:sz w:val="24"/>
          <w:lang w:val="en-US"/>
        </w:rPr>
        <w:t>pada</w:t>
      </w:r>
      <w:r>
        <w:rPr>
          <w:rFonts w:ascii="Arial" w:cs="Arial" w:hAnsi="Arial"/>
          <w:bCs/>
          <w:sz w:val="24"/>
          <w:lang w:val="en-US"/>
        </w:rPr>
        <w:t xml:space="preserve"> </w:t>
      </w:r>
      <w:r>
        <w:rPr>
          <w:rFonts w:ascii="Arial" w:cs="Arial" w:hAnsi="Arial"/>
          <w:bCs/>
          <w:sz w:val="24"/>
          <w:lang w:val="en-US"/>
        </w:rPr>
        <w:t>pasal</w:t>
      </w:r>
      <w:r>
        <w:rPr>
          <w:rFonts w:ascii="Arial" w:cs="Arial" w:hAnsi="Arial"/>
          <w:bCs/>
          <w:sz w:val="24"/>
          <w:lang w:val="en-US"/>
        </w:rPr>
        <w:t xml:space="preserve"> </w:t>
      </w:r>
      <w:r>
        <w:rPr>
          <w:rFonts w:ascii="Arial" w:cs="Arial" w:hAnsi="Arial"/>
          <w:bCs/>
          <w:sz w:val="24"/>
          <w:lang w:val="en-US"/>
        </w:rPr>
        <w:t>2</w:t>
      </w:r>
      <w:r>
        <w:rPr>
          <w:rFonts w:ascii="Arial" w:cs="Arial" w:hAnsi="Arial"/>
          <w:bCs/>
          <w:sz w:val="24"/>
          <w:lang w:val="en-US"/>
        </w:rPr>
        <w:t xml:space="preserve"> </w:t>
      </w:r>
      <w:r>
        <w:rPr>
          <w:rFonts w:ascii="Arial" w:cs="Arial" w:hAnsi="Arial"/>
          <w:bCs/>
          <w:sz w:val="24"/>
          <w:lang w:val="en-US"/>
        </w:rPr>
        <w:t>diartikan</w:t>
      </w:r>
      <w:r>
        <w:rPr>
          <w:rFonts w:ascii="Arial" w:cs="Arial" w:hAnsi="Arial"/>
          <w:bCs/>
          <w:sz w:val="24"/>
          <w:lang w:val="en-US"/>
        </w:rPr>
        <w:t xml:space="preserve"> </w:t>
      </w:r>
      <w:r>
        <w:rPr>
          <w:rFonts w:ascii="Arial" w:cs="Arial" w:hAnsi="Arial"/>
          <w:bCs/>
          <w:sz w:val="24"/>
          <w:lang w:val="en-US"/>
        </w:rPr>
        <w:t>sebagai</w:t>
      </w:r>
      <w:r>
        <w:rPr>
          <w:rFonts w:ascii="Arial" w:cs="Arial" w:hAnsi="Arial"/>
          <w:bCs/>
          <w:sz w:val="24"/>
          <w:lang w:val="en-US"/>
        </w:rPr>
        <w:t xml:space="preserve"> </w:t>
      </w:r>
      <w:r>
        <w:rPr>
          <w:rFonts w:ascii="Arial" w:cs="Arial" w:hAnsi="Arial"/>
          <w:bCs/>
          <w:sz w:val="24"/>
          <w:lang w:val="en-US"/>
        </w:rPr>
        <w:t>“segala</w:t>
      </w:r>
      <w:r>
        <w:rPr>
          <w:rFonts w:ascii="Arial" w:cs="Arial" w:hAnsi="Arial"/>
          <w:bCs/>
          <w:sz w:val="24"/>
          <w:lang w:val="en-US"/>
        </w:rPr>
        <w:t xml:space="preserve"> </w:t>
      </w:r>
      <w:r>
        <w:rPr>
          <w:rFonts w:ascii="Arial" w:cs="Arial" w:hAnsi="Arial"/>
          <w:bCs/>
          <w:sz w:val="24"/>
          <w:lang w:val="en-US"/>
        </w:rPr>
        <w:t>kegiatan</w:t>
      </w:r>
      <w:r>
        <w:rPr>
          <w:rFonts w:ascii="Arial" w:cs="Arial" w:hAnsi="Arial"/>
          <w:bCs/>
          <w:sz w:val="24"/>
          <w:lang w:val="en-US"/>
        </w:rPr>
        <w:t xml:space="preserve"> </w:t>
      </w:r>
      <w:r>
        <w:rPr>
          <w:rFonts w:ascii="Arial" w:cs="Arial" w:hAnsi="Arial"/>
          <w:bCs/>
          <w:sz w:val="24"/>
          <w:lang w:val="en-US"/>
        </w:rPr>
        <w:t>untuk</w:t>
      </w:r>
      <w:r>
        <w:rPr>
          <w:rFonts w:ascii="Arial" w:cs="Arial" w:hAnsi="Arial"/>
          <w:bCs/>
          <w:sz w:val="24"/>
          <w:lang w:val="en-US"/>
        </w:rPr>
        <w:t xml:space="preserve"> </w:t>
      </w:r>
      <w:r>
        <w:rPr>
          <w:rFonts w:ascii="Arial" w:cs="Arial" w:hAnsi="Arial"/>
          <w:bCs/>
          <w:sz w:val="24"/>
          <w:lang w:val="en-US"/>
        </w:rPr>
        <w:t>menjamin</w:t>
      </w:r>
      <w:r>
        <w:rPr>
          <w:rFonts w:ascii="Arial" w:cs="Arial" w:hAnsi="Arial"/>
          <w:bCs/>
          <w:sz w:val="24"/>
          <w:lang w:val="en-US"/>
        </w:rPr>
        <w:t xml:space="preserve"> </w:t>
      </w:r>
      <w:r>
        <w:rPr>
          <w:rFonts w:ascii="Arial" w:cs="Arial" w:hAnsi="Arial"/>
          <w:bCs/>
          <w:sz w:val="24"/>
          <w:lang w:val="en-US"/>
        </w:rPr>
        <w:t>dan</w:t>
      </w:r>
      <w:r>
        <w:rPr>
          <w:rFonts w:ascii="Arial" w:cs="Arial" w:hAnsi="Arial"/>
          <w:bCs/>
          <w:sz w:val="24"/>
          <w:lang w:val="en-US"/>
        </w:rPr>
        <w:t xml:space="preserve"> </w:t>
      </w:r>
      <w:r>
        <w:rPr>
          <w:rFonts w:ascii="Arial" w:cs="Arial" w:hAnsi="Arial"/>
          <w:bCs/>
          <w:sz w:val="24"/>
          <w:lang w:val="en-US"/>
        </w:rPr>
        <w:t>melindungi</w:t>
      </w:r>
      <w:r>
        <w:rPr>
          <w:rFonts w:ascii="Arial" w:cs="Arial" w:hAnsi="Arial"/>
          <w:bCs/>
          <w:sz w:val="24"/>
          <w:lang w:val="en-US"/>
        </w:rPr>
        <w:t xml:space="preserve"> </w:t>
      </w:r>
      <w:r>
        <w:rPr>
          <w:rFonts w:ascii="Arial" w:cs="Arial" w:hAnsi="Arial"/>
          <w:bCs/>
          <w:sz w:val="24"/>
          <w:lang w:val="en-US"/>
        </w:rPr>
        <w:t>anak</w:t>
      </w:r>
      <w:r>
        <w:rPr>
          <w:rFonts w:ascii="Arial" w:cs="Arial" w:hAnsi="Arial"/>
          <w:bCs/>
          <w:sz w:val="24"/>
          <w:lang w:val="en-US"/>
        </w:rPr>
        <w:t xml:space="preserve"> </w:t>
      </w:r>
      <w:r>
        <w:rPr>
          <w:rFonts w:ascii="Arial" w:cs="Arial" w:hAnsi="Arial"/>
          <w:bCs/>
          <w:sz w:val="24"/>
          <w:lang w:val="en-US"/>
        </w:rPr>
        <w:t>dan</w:t>
      </w:r>
      <w:r>
        <w:rPr>
          <w:rFonts w:ascii="Arial" w:cs="Arial" w:hAnsi="Arial"/>
          <w:bCs/>
          <w:sz w:val="24"/>
          <w:lang w:val="en-US"/>
        </w:rPr>
        <w:t xml:space="preserve"> </w:t>
      </w:r>
      <w:r>
        <w:rPr>
          <w:rFonts w:ascii="Arial" w:cs="Arial" w:hAnsi="Arial"/>
          <w:bCs/>
          <w:sz w:val="24"/>
          <w:lang w:val="en-US"/>
        </w:rPr>
        <w:t>hakhaknya</w:t>
      </w:r>
      <w:r>
        <w:rPr>
          <w:rFonts w:ascii="Arial" w:cs="Arial" w:hAnsi="Arial"/>
          <w:bCs/>
          <w:sz w:val="24"/>
          <w:lang w:val="en-US"/>
        </w:rPr>
        <w:t xml:space="preserve"> </w:t>
      </w:r>
      <w:r>
        <w:rPr>
          <w:rFonts w:ascii="Arial" w:cs="Arial" w:hAnsi="Arial"/>
          <w:bCs/>
          <w:sz w:val="24"/>
          <w:lang w:val="en-US"/>
        </w:rPr>
        <w:t>agar</w:t>
      </w:r>
      <w:r>
        <w:rPr>
          <w:rFonts w:ascii="Arial" w:cs="Arial" w:hAnsi="Arial"/>
          <w:bCs/>
          <w:sz w:val="24"/>
          <w:lang w:val="en-US"/>
        </w:rPr>
        <w:t xml:space="preserve"> </w:t>
      </w:r>
      <w:r>
        <w:rPr>
          <w:rFonts w:ascii="Arial" w:cs="Arial" w:hAnsi="Arial"/>
          <w:bCs/>
          <w:sz w:val="24"/>
          <w:lang w:val="en-US"/>
        </w:rPr>
        <w:t>dapat</w:t>
      </w:r>
      <w:r>
        <w:rPr>
          <w:rFonts w:ascii="Arial" w:cs="Arial" w:hAnsi="Arial"/>
          <w:bCs/>
          <w:sz w:val="24"/>
          <w:lang w:val="en-US"/>
        </w:rPr>
        <w:t xml:space="preserve"> </w:t>
      </w:r>
      <w:r>
        <w:rPr>
          <w:rFonts w:ascii="Arial" w:cs="Arial" w:hAnsi="Arial"/>
          <w:bCs/>
          <w:sz w:val="24"/>
          <w:lang w:val="en-US"/>
        </w:rPr>
        <w:t>hidup,</w:t>
      </w:r>
      <w:r>
        <w:rPr>
          <w:rFonts w:ascii="Arial" w:cs="Arial" w:hAnsi="Arial"/>
          <w:bCs/>
          <w:sz w:val="24"/>
          <w:lang w:val="en-US"/>
        </w:rPr>
        <w:t xml:space="preserve"> </w:t>
      </w:r>
      <w:r>
        <w:rPr>
          <w:rFonts w:ascii="Arial" w:cs="Arial" w:hAnsi="Arial"/>
          <w:bCs/>
          <w:sz w:val="24"/>
          <w:lang w:val="en-US"/>
        </w:rPr>
        <w:t>tumbuh,</w:t>
      </w:r>
      <w:r>
        <w:rPr>
          <w:rFonts w:ascii="Arial" w:cs="Arial" w:hAnsi="Arial"/>
          <w:bCs/>
          <w:sz w:val="24"/>
          <w:lang w:val="en-US"/>
        </w:rPr>
        <w:t xml:space="preserve"> </w:t>
      </w:r>
      <w:r>
        <w:rPr>
          <w:rFonts w:ascii="Arial" w:cs="Arial" w:hAnsi="Arial"/>
          <w:bCs/>
          <w:sz w:val="24"/>
          <w:lang w:val="en-US"/>
        </w:rPr>
        <w:t>berkembang,</w:t>
      </w:r>
      <w:r>
        <w:rPr>
          <w:rFonts w:ascii="Arial" w:cs="Arial" w:hAnsi="Arial"/>
          <w:bCs/>
          <w:sz w:val="24"/>
          <w:lang w:val="en-US"/>
        </w:rPr>
        <w:t xml:space="preserve"> </w:t>
      </w:r>
      <w:r>
        <w:rPr>
          <w:rFonts w:ascii="Arial" w:cs="Arial" w:hAnsi="Arial"/>
          <w:bCs/>
          <w:sz w:val="24"/>
          <w:lang w:val="en-US"/>
        </w:rPr>
        <w:t>dan</w:t>
      </w:r>
      <w:r>
        <w:rPr>
          <w:rFonts w:ascii="Arial" w:cs="Arial" w:hAnsi="Arial"/>
          <w:bCs/>
          <w:sz w:val="24"/>
          <w:lang w:val="en-US"/>
        </w:rPr>
        <w:t xml:space="preserve"> </w:t>
      </w:r>
      <w:r>
        <w:rPr>
          <w:rFonts w:ascii="Arial" w:cs="Arial" w:hAnsi="Arial"/>
          <w:bCs/>
          <w:sz w:val="24"/>
          <w:lang w:val="en-US"/>
        </w:rPr>
        <w:t>berpartisipasi</w:t>
      </w:r>
      <w:r>
        <w:rPr>
          <w:rFonts w:ascii="Arial" w:cs="Arial" w:hAnsi="Arial"/>
          <w:bCs/>
          <w:sz w:val="24"/>
          <w:lang w:val="en-US"/>
        </w:rPr>
        <w:t xml:space="preserve"> </w:t>
      </w:r>
      <w:r>
        <w:rPr>
          <w:rFonts w:ascii="Arial" w:cs="Arial" w:hAnsi="Arial"/>
          <w:bCs/>
          <w:sz w:val="24"/>
          <w:lang w:val="en-US"/>
        </w:rPr>
        <w:t>secara</w:t>
      </w:r>
      <w:r>
        <w:rPr>
          <w:rFonts w:ascii="Arial" w:cs="Arial" w:hAnsi="Arial"/>
          <w:bCs/>
          <w:sz w:val="24"/>
          <w:lang w:val="en-US"/>
        </w:rPr>
        <w:t xml:space="preserve"> </w:t>
      </w:r>
      <w:r>
        <w:rPr>
          <w:rFonts w:ascii="Arial" w:cs="Arial" w:hAnsi="Arial"/>
          <w:bCs/>
          <w:sz w:val="24"/>
          <w:lang w:val="en-US"/>
        </w:rPr>
        <w:t>optimal</w:t>
      </w:r>
      <w:r>
        <w:rPr>
          <w:rFonts w:ascii="Arial" w:cs="Arial" w:hAnsi="Arial"/>
          <w:bCs/>
          <w:sz w:val="24"/>
          <w:lang w:val="en-US"/>
        </w:rPr>
        <w:t xml:space="preserve"> </w:t>
      </w:r>
      <w:r>
        <w:rPr>
          <w:rFonts w:ascii="Arial" w:cs="Arial" w:hAnsi="Arial"/>
          <w:bCs/>
          <w:sz w:val="24"/>
          <w:lang w:val="en-US"/>
        </w:rPr>
        <w:t>sesuai</w:t>
      </w:r>
      <w:r>
        <w:rPr>
          <w:rFonts w:ascii="Arial" w:cs="Arial" w:hAnsi="Arial"/>
          <w:bCs/>
          <w:sz w:val="24"/>
          <w:lang w:val="en-US"/>
        </w:rPr>
        <w:t xml:space="preserve"> </w:t>
      </w:r>
      <w:r>
        <w:rPr>
          <w:rFonts w:ascii="Arial" w:cs="Arial" w:hAnsi="Arial"/>
          <w:bCs/>
          <w:sz w:val="24"/>
          <w:lang w:val="en-US"/>
        </w:rPr>
        <w:t>dengan</w:t>
      </w:r>
      <w:r>
        <w:rPr>
          <w:rFonts w:ascii="Arial" w:cs="Arial" w:hAnsi="Arial"/>
          <w:bCs/>
          <w:sz w:val="24"/>
          <w:lang w:val="en-US"/>
        </w:rPr>
        <w:t xml:space="preserve"> </w:t>
      </w:r>
      <w:r>
        <w:rPr>
          <w:rFonts w:ascii="Arial" w:cs="Arial" w:hAnsi="Arial"/>
          <w:bCs/>
          <w:sz w:val="24"/>
          <w:lang w:val="en-US"/>
        </w:rPr>
        <w:t>harkat</w:t>
      </w:r>
      <w:r>
        <w:rPr>
          <w:rFonts w:ascii="Arial" w:cs="Arial" w:hAnsi="Arial"/>
          <w:bCs/>
          <w:sz w:val="24"/>
          <w:lang w:val="en-US"/>
        </w:rPr>
        <w:t xml:space="preserve"> </w:t>
      </w:r>
      <w:r>
        <w:rPr>
          <w:rFonts w:ascii="Arial" w:cs="Arial" w:hAnsi="Arial"/>
          <w:bCs/>
          <w:sz w:val="24"/>
          <w:lang w:val="en-US"/>
        </w:rPr>
        <w:t>dan</w:t>
      </w:r>
      <w:r>
        <w:rPr>
          <w:rFonts w:ascii="Arial" w:cs="Arial" w:hAnsi="Arial"/>
          <w:bCs/>
          <w:sz w:val="24"/>
          <w:lang w:val="en-US"/>
        </w:rPr>
        <w:t xml:space="preserve"> </w:t>
      </w:r>
      <w:r>
        <w:rPr>
          <w:rFonts w:ascii="Arial" w:cs="Arial" w:hAnsi="Arial"/>
          <w:bCs/>
          <w:sz w:val="24"/>
          <w:lang w:val="en-US"/>
        </w:rPr>
        <w:t>martabat</w:t>
      </w:r>
      <w:r>
        <w:rPr>
          <w:rFonts w:ascii="Arial" w:cs="Arial" w:hAnsi="Arial"/>
          <w:bCs/>
          <w:sz w:val="24"/>
          <w:lang w:val="en-US"/>
        </w:rPr>
        <w:t xml:space="preserve"> </w:t>
      </w:r>
      <w:r>
        <w:rPr>
          <w:rFonts w:ascii="Arial" w:cs="Arial" w:hAnsi="Arial"/>
          <w:bCs/>
          <w:sz w:val="24"/>
          <w:lang w:val="en-US"/>
        </w:rPr>
        <w:t>kemanusiaan,</w:t>
      </w:r>
      <w:r>
        <w:rPr>
          <w:rFonts w:ascii="Arial" w:cs="Arial" w:hAnsi="Arial"/>
          <w:bCs/>
          <w:sz w:val="24"/>
          <w:lang w:val="en-US"/>
        </w:rPr>
        <w:t xml:space="preserve"> </w:t>
      </w:r>
      <w:r>
        <w:rPr>
          <w:rFonts w:ascii="Arial" w:cs="Arial" w:hAnsi="Arial"/>
          <w:bCs/>
          <w:sz w:val="24"/>
          <w:lang w:val="en-US"/>
        </w:rPr>
        <w:t>serta</w:t>
      </w:r>
      <w:r>
        <w:rPr>
          <w:rFonts w:ascii="Arial" w:cs="Arial" w:hAnsi="Arial"/>
          <w:bCs/>
          <w:sz w:val="24"/>
          <w:lang w:val="en-US"/>
        </w:rPr>
        <w:t xml:space="preserve"> </w:t>
      </w:r>
      <w:r>
        <w:rPr>
          <w:rFonts w:ascii="Arial" w:cs="Arial" w:hAnsi="Arial"/>
          <w:bCs/>
          <w:sz w:val="24"/>
          <w:lang w:val="en-US"/>
        </w:rPr>
        <w:t>mendapat</w:t>
      </w:r>
      <w:r>
        <w:rPr>
          <w:rFonts w:ascii="Arial" w:cs="Arial" w:hAnsi="Arial"/>
          <w:bCs/>
          <w:sz w:val="24"/>
          <w:lang w:val="en-US"/>
        </w:rPr>
        <w:t xml:space="preserve"> </w:t>
      </w:r>
      <w:r>
        <w:rPr>
          <w:rFonts w:ascii="Arial" w:cs="Arial" w:hAnsi="Arial"/>
          <w:bCs/>
          <w:sz w:val="24"/>
          <w:lang w:val="en-US"/>
        </w:rPr>
        <w:t>perlindungan</w:t>
      </w:r>
      <w:r>
        <w:rPr>
          <w:rFonts w:ascii="Arial" w:cs="Arial" w:hAnsi="Arial"/>
          <w:bCs/>
          <w:sz w:val="24"/>
          <w:lang w:val="en-US"/>
        </w:rPr>
        <w:t xml:space="preserve"> </w:t>
      </w:r>
      <w:r>
        <w:rPr>
          <w:rFonts w:ascii="Arial" w:cs="Arial" w:hAnsi="Arial"/>
          <w:bCs/>
          <w:sz w:val="24"/>
          <w:lang w:val="en-US"/>
        </w:rPr>
        <w:t>dari</w:t>
      </w:r>
      <w:r>
        <w:rPr>
          <w:rFonts w:ascii="Arial" w:cs="Arial" w:hAnsi="Arial"/>
          <w:bCs/>
          <w:sz w:val="24"/>
          <w:lang w:val="en-US"/>
        </w:rPr>
        <w:t xml:space="preserve"> </w:t>
      </w:r>
      <w:r>
        <w:rPr>
          <w:rFonts w:ascii="Arial" w:cs="Arial" w:hAnsi="Arial"/>
          <w:bCs/>
          <w:sz w:val="24"/>
          <w:lang w:val="en-US"/>
        </w:rPr>
        <w:t>kekerasan</w:t>
      </w:r>
      <w:r>
        <w:rPr>
          <w:rFonts w:ascii="Arial" w:cs="Arial" w:hAnsi="Arial"/>
          <w:bCs/>
          <w:sz w:val="24"/>
          <w:lang w:val="en-US"/>
        </w:rPr>
        <w:t>.</w:t>
      </w:r>
    </w:p>
    <w:p>
      <w:pPr>
        <w:pStyle w:val="style0"/>
        <w:spacing w:lineRule="auto" w:line="480"/>
        <w:ind w:firstLine="630"/>
        <w:jc w:val="both"/>
        <w:rPr>
          <w:rFonts w:ascii="Arial" w:cs="Arial" w:hAnsi="Arial"/>
          <w:bCs/>
          <w:sz w:val="24"/>
          <w:lang w:val="en-US"/>
        </w:rPr>
      </w:pPr>
      <w:r>
        <w:rPr>
          <w:rFonts w:ascii="Arial" w:cs="Arial" w:hAnsi="Arial"/>
          <w:bCs/>
          <w:sz w:val="24"/>
          <w:lang w:val="en-US"/>
        </w:rPr>
        <w:t xml:space="preserve">Berdasarakan Peraturan Derah Nomor 3 Tahun 2016 tentang Perlindungan Anak Pasal 2 Ayat 2 disebutkan bahwa </w:t>
      </w:r>
      <w:r>
        <w:rPr>
          <w:rFonts w:ascii="Arial" w:cs="Arial" w:hAnsi="Arial"/>
          <w:bCs/>
          <w:sz w:val="24"/>
          <w:lang w:val="en-US"/>
        </w:rPr>
        <w:t>Perlindungan anak dilakukan dengan prinsip; non diskriminasi; kepentingan yang terbaik bagi anak; hak untuk hidup, kelangsungan hidup, dan perkembangan; penghargaan terhadap pendapat anak; keterpaduan; dan keterbukaan.</w:t>
      </w:r>
    </w:p>
    <w:p>
      <w:pPr>
        <w:pStyle w:val="style0"/>
        <w:spacing w:lineRule="auto" w:line="480"/>
        <w:ind w:firstLine="630"/>
        <w:jc w:val="both"/>
        <w:rPr>
          <w:rFonts w:ascii="Arial" w:cs="Arial" w:hAnsi="Arial"/>
          <w:bCs/>
          <w:sz w:val="24"/>
          <w:lang w:val="en-US"/>
        </w:rPr>
      </w:pPr>
      <w:r>
        <w:rPr>
          <w:rFonts w:ascii="Arial" w:cs="Arial" w:hAnsi="Arial"/>
          <w:bCs/>
          <w:sz w:val="24"/>
          <w:lang w:val="en-US"/>
        </w:rPr>
        <w:t xml:space="preserve">Kemudian pada pasal 3 disebutkan </w:t>
      </w:r>
      <w:r>
        <w:rPr>
          <w:rFonts w:ascii="Arial" w:cs="Arial" w:hAnsi="Arial"/>
          <w:bCs/>
          <w:sz w:val="24"/>
          <w:lang w:val="en-US"/>
        </w:rPr>
        <w:t xml:space="preserve">Perlindungan anak bertujuan untuk: memenuhi dan melindungi anak dan hak-haknya; mencegah segala bentuk kekerasan, eksploitasi, penelantaran dan perlakuan salah terhadap anak;melakukan upaya-upaya pengurangan resiko terjadinya kekerasan, eksploitasi, penelantaran dan perlakuan salah terhadap anak; melakukan penanganan terhadap korban kekerasan, eksploitasi seksual anak dan/atau </w:t>
      </w:r>
      <w:r>
        <w:rPr>
          <w:rFonts w:ascii="Arial" w:cs="Arial" w:hAnsi="Arial"/>
          <w:bCs/>
          <w:sz w:val="24"/>
          <w:lang w:val="en-US"/>
        </w:rPr>
        <w:t>eksploitasi ekonomi, penelantaran dan perlakuan salah; meningkatkan partisipasi anak dalam pelaksanaan perlindungan anak; dan meningkatkan partisipasi masyarakat dalam pemenuhan dan perlindungan hak anak serta pencegahan, pengurangan resiko dan penanganan terhadap segala bentuk kekerasan, eksploitasi seksual anak dan/atau eksploitasi ekonomi, penelantaran dan perlakuan salah terhadap anak</w:t>
      </w:r>
      <w:r>
        <w:rPr>
          <w:rFonts w:ascii="Arial" w:cs="Arial" w:hAnsi="Arial"/>
          <w:bCs/>
          <w:sz w:val="24"/>
          <w:lang w:val="en-US"/>
        </w:rPr>
        <w:t>.</w:t>
      </w:r>
    </w:p>
    <w:p>
      <w:pPr>
        <w:pStyle w:val="style0"/>
        <w:spacing w:lineRule="auto" w:line="480"/>
        <w:ind w:firstLine="630"/>
        <w:jc w:val="both"/>
        <w:rPr>
          <w:rFonts w:ascii="Arial" w:cs="Arial" w:hAnsi="Arial"/>
          <w:bCs/>
          <w:sz w:val="24"/>
          <w:lang w:val="en-US"/>
        </w:rPr>
      </w:pPr>
      <w:r>
        <w:rPr>
          <w:rFonts w:ascii="Arial" w:cs="Arial" w:hAnsi="Arial"/>
          <w:bCs/>
          <w:sz w:val="24"/>
          <w:lang w:val="en-US"/>
        </w:rPr>
        <w:t>Menurut Peraturan Walikota Dumai Nomor 22 Tahun 2021 Pasal 12 Ayat 1 disebutkan Hak Perlindungan Khusus sebagaimana dimaksud dalam Pasal 7 huruf e diberikan kepada:</w:t>
      </w:r>
    </w:p>
    <w:p>
      <w:pPr>
        <w:pStyle w:val="style0"/>
        <w:spacing w:lineRule="auto" w:line="480"/>
        <w:ind w:firstLine="630"/>
        <w:jc w:val="both"/>
        <w:rPr>
          <w:rFonts w:ascii="Arial" w:cs="Arial" w:hAnsi="Arial"/>
          <w:bCs/>
          <w:sz w:val="24"/>
          <w:lang w:val="en-US"/>
        </w:rPr>
      </w:pPr>
      <w:r>
        <w:rPr>
          <w:rFonts w:ascii="Arial" w:cs="Arial" w:hAnsi="Arial"/>
          <w:bCs/>
          <w:sz w:val="24"/>
          <w:lang w:val="en-US"/>
        </w:rPr>
        <w:t>a. anak dalam situasi darurat;</w:t>
      </w:r>
    </w:p>
    <w:p>
      <w:pPr>
        <w:pStyle w:val="style0"/>
        <w:spacing w:lineRule="auto" w:line="480"/>
        <w:ind w:firstLine="630"/>
        <w:jc w:val="both"/>
        <w:rPr>
          <w:rFonts w:ascii="Arial" w:cs="Arial" w:hAnsi="Arial"/>
          <w:bCs/>
          <w:sz w:val="24"/>
          <w:lang w:val="en-US"/>
        </w:rPr>
      </w:pPr>
      <w:r>
        <w:rPr>
          <w:rFonts w:ascii="Arial" w:cs="Arial" w:hAnsi="Arial"/>
          <w:bCs/>
          <w:sz w:val="24"/>
          <w:lang w:val="en-US"/>
        </w:rPr>
        <w:t>b. anak yang berhadapan dengan hukum;</w:t>
      </w:r>
    </w:p>
    <w:p>
      <w:pPr>
        <w:pStyle w:val="style0"/>
        <w:spacing w:lineRule="auto" w:line="480"/>
        <w:ind w:firstLine="630"/>
        <w:jc w:val="both"/>
        <w:rPr>
          <w:rFonts w:ascii="Arial" w:cs="Arial" w:hAnsi="Arial"/>
          <w:bCs/>
          <w:sz w:val="24"/>
          <w:lang w:val="en-US"/>
        </w:rPr>
      </w:pPr>
      <w:r>
        <w:rPr>
          <w:rFonts w:ascii="Arial" w:cs="Arial" w:hAnsi="Arial"/>
          <w:bCs/>
          <w:sz w:val="24"/>
          <w:lang w:val="en-US"/>
        </w:rPr>
        <w:t>c. anak dari kelompok minoritas dan terisolasi;</w:t>
      </w:r>
    </w:p>
    <w:p>
      <w:pPr>
        <w:pStyle w:val="style0"/>
        <w:spacing w:lineRule="auto" w:line="480"/>
        <w:ind w:firstLine="630"/>
        <w:jc w:val="both"/>
        <w:rPr>
          <w:rFonts w:ascii="Arial" w:cs="Arial" w:hAnsi="Arial"/>
          <w:bCs/>
          <w:sz w:val="24"/>
          <w:lang w:val="en-US"/>
        </w:rPr>
      </w:pPr>
      <w:r>
        <w:rPr>
          <w:rFonts w:ascii="Arial" w:cs="Arial" w:hAnsi="Arial"/>
          <w:bCs/>
          <w:sz w:val="24"/>
          <w:lang w:val="en-US"/>
        </w:rPr>
        <w:t>d. anak yang dieksploitasi secara ekonomi dan/atau seksual;</w:t>
      </w:r>
    </w:p>
    <w:p>
      <w:pPr>
        <w:pStyle w:val="style0"/>
        <w:spacing w:lineRule="auto" w:line="480"/>
        <w:ind w:firstLine="630"/>
        <w:jc w:val="both"/>
        <w:rPr>
          <w:rFonts w:ascii="Arial" w:cs="Arial" w:hAnsi="Arial"/>
          <w:bCs/>
          <w:sz w:val="24"/>
          <w:lang w:val="en-US"/>
        </w:rPr>
      </w:pPr>
      <w:r>
        <w:rPr>
          <w:rFonts w:ascii="Arial" w:cs="Arial" w:hAnsi="Arial"/>
          <w:bCs/>
          <w:sz w:val="24"/>
          <w:lang w:val="en-US"/>
        </w:rPr>
        <w:t xml:space="preserve">e. anak yang menjadi korban penyelahgunaan narkotika, alkohol, </w:t>
      </w:r>
    </w:p>
    <w:p>
      <w:pPr>
        <w:pStyle w:val="style0"/>
        <w:spacing w:lineRule="auto" w:line="480"/>
        <w:ind w:left="270" w:firstLine="630"/>
        <w:jc w:val="both"/>
        <w:rPr>
          <w:rFonts w:ascii="Arial" w:cs="Arial" w:hAnsi="Arial"/>
          <w:bCs/>
          <w:sz w:val="24"/>
          <w:lang w:val="en-US"/>
        </w:rPr>
      </w:pPr>
      <w:r>
        <w:rPr>
          <w:rFonts w:ascii="Arial" w:cs="Arial" w:hAnsi="Arial"/>
          <w:bCs/>
          <w:sz w:val="24"/>
          <w:lang w:val="en-US"/>
        </w:rPr>
        <w:t>psikotropika, dan zat adiktif lainnya;</w:t>
      </w:r>
    </w:p>
    <w:p>
      <w:pPr>
        <w:pStyle w:val="style0"/>
        <w:spacing w:lineRule="auto" w:line="480"/>
        <w:ind w:firstLine="630"/>
        <w:jc w:val="both"/>
        <w:rPr>
          <w:rFonts w:ascii="Arial" w:cs="Arial" w:hAnsi="Arial"/>
          <w:bCs/>
          <w:sz w:val="24"/>
          <w:lang w:val="en-US"/>
        </w:rPr>
      </w:pPr>
      <w:r>
        <w:rPr>
          <w:rFonts w:ascii="Arial" w:cs="Arial" w:hAnsi="Arial"/>
          <w:bCs/>
          <w:sz w:val="24"/>
          <w:lang w:val="en-US"/>
        </w:rPr>
        <w:t>f. anak yang menjadi korban pornografi;</w:t>
      </w:r>
    </w:p>
    <w:p>
      <w:pPr>
        <w:pStyle w:val="style0"/>
        <w:spacing w:lineRule="auto" w:line="480"/>
        <w:ind w:firstLine="630"/>
        <w:jc w:val="both"/>
        <w:rPr>
          <w:rFonts w:ascii="Arial" w:cs="Arial" w:hAnsi="Arial"/>
          <w:bCs/>
          <w:sz w:val="24"/>
          <w:lang w:val="en-US"/>
        </w:rPr>
      </w:pPr>
      <w:r>
        <w:rPr>
          <w:rFonts w:ascii="Arial" w:cs="Arial" w:hAnsi="Arial"/>
          <w:bCs/>
          <w:sz w:val="24"/>
          <w:lang w:val="en-US"/>
        </w:rPr>
        <w:t>g. anak dengan HIV/AIDS;</w:t>
      </w:r>
    </w:p>
    <w:p>
      <w:pPr>
        <w:pStyle w:val="style0"/>
        <w:spacing w:lineRule="auto" w:line="480"/>
        <w:ind w:firstLine="630"/>
        <w:jc w:val="both"/>
        <w:rPr>
          <w:rFonts w:ascii="Arial" w:cs="Arial" w:hAnsi="Arial"/>
          <w:bCs/>
          <w:sz w:val="24"/>
          <w:lang w:val="en-US"/>
        </w:rPr>
      </w:pPr>
      <w:r>
        <w:rPr>
          <w:rFonts w:ascii="Arial" w:cs="Arial" w:hAnsi="Arial"/>
          <w:bCs/>
          <w:sz w:val="24"/>
          <w:lang w:val="en-US"/>
        </w:rPr>
        <w:t>h. anak korban penculikan, penjualan dan/atau perdagangan;</w:t>
      </w:r>
    </w:p>
    <w:p>
      <w:pPr>
        <w:pStyle w:val="style0"/>
        <w:spacing w:lineRule="auto" w:line="480"/>
        <w:ind w:firstLine="630"/>
        <w:jc w:val="both"/>
        <w:rPr>
          <w:rFonts w:ascii="Arial" w:cs="Arial" w:hAnsi="Arial"/>
          <w:bCs/>
          <w:sz w:val="24"/>
          <w:lang w:val="en-US"/>
        </w:rPr>
      </w:pPr>
      <w:r>
        <w:rPr>
          <w:rFonts w:ascii="Arial" w:cs="Arial" w:hAnsi="Arial"/>
          <w:bCs/>
          <w:sz w:val="24"/>
          <w:lang w:val="en-US"/>
        </w:rPr>
        <w:t>i. anak korban kekerasan fisik dan/atau psikis;</w:t>
      </w:r>
    </w:p>
    <w:p>
      <w:pPr>
        <w:pStyle w:val="style0"/>
        <w:spacing w:lineRule="auto" w:line="480"/>
        <w:ind w:firstLine="630"/>
        <w:jc w:val="both"/>
        <w:rPr>
          <w:rFonts w:ascii="Arial" w:cs="Arial" w:hAnsi="Arial"/>
          <w:bCs/>
          <w:sz w:val="24"/>
          <w:lang w:val="en-US"/>
        </w:rPr>
      </w:pPr>
      <w:r>
        <w:rPr>
          <w:rFonts w:ascii="Arial" w:cs="Arial" w:hAnsi="Arial"/>
          <w:bCs/>
          <w:sz w:val="24"/>
          <w:lang w:val="en-US"/>
        </w:rPr>
        <w:t>j. anak korban kejahatan seksual;</w:t>
      </w:r>
    </w:p>
    <w:p>
      <w:pPr>
        <w:pStyle w:val="style0"/>
        <w:spacing w:lineRule="auto" w:line="480"/>
        <w:ind w:firstLine="630"/>
        <w:jc w:val="both"/>
        <w:rPr>
          <w:rFonts w:ascii="Arial" w:cs="Arial" w:hAnsi="Arial"/>
          <w:bCs/>
          <w:sz w:val="24"/>
          <w:lang w:val="en-US"/>
        </w:rPr>
      </w:pPr>
      <w:r>
        <w:rPr>
          <w:rFonts w:ascii="Arial" w:cs="Arial" w:hAnsi="Arial"/>
          <w:bCs/>
          <w:sz w:val="24"/>
          <w:lang w:val="en-US"/>
        </w:rPr>
        <w:t>k. anak korban jaringan terorisme;</w:t>
      </w:r>
    </w:p>
    <w:p>
      <w:pPr>
        <w:pStyle w:val="style0"/>
        <w:spacing w:lineRule="auto" w:line="480"/>
        <w:ind w:firstLine="630"/>
        <w:jc w:val="both"/>
        <w:rPr>
          <w:rFonts w:ascii="Arial" w:cs="Arial" w:hAnsi="Arial"/>
          <w:bCs/>
          <w:sz w:val="24"/>
          <w:lang w:val="en-US"/>
        </w:rPr>
      </w:pPr>
      <w:r>
        <w:rPr>
          <w:rFonts w:ascii="Arial" w:cs="Arial" w:hAnsi="Arial"/>
          <w:bCs/>
          <w:sz w:val="24"/>
          <w:lang w:val="en-US"/>
        </w:rPr>
        <w:t xml:space="preserve">l. anak penyandang disabilitas dan/atau anak berkebutuhan </w:t>
      </w:r>
    </w:p>
    <w:p>
      <w:pPr>
        <w:pStyle w:val="style0"/>
        <w:spacing w:lineRule="auto" w:line="480"/>
        <w:ind w:left="990" w:hanging="180"/>
        <w:jc w:val="both"/>
        <w:rPr>
          <w:rFonts w:ascii="Arial" w:cs="Arial" w:hAnsi="Arial"/>
          <w:bCs/>
          <w:sz w:val="24"/>
          <w:lang w:val="en-US"/>
        </w:rPr>
      </w:pPr>
      <w:r>
        <w:rPr>
          <w:rFonts w:ascii="Arial" w:cs="Arial" w:hAnsi="Arial"/>
          <w:bCs/>
          <w:sz w:val="24"/>
          <w:lang w:val="en-US"/>
        </w:rPr>
        <w:t>khusus;</w:t>
      </w:r>
    </w:p>
    <w:p>
      <w:pPr>
        <w:pStyle w:val="style0"/>
        <w:spacing w:lineRule="auto" w:line="480"/>
        <w:ind w:firstLine="630"/>
        <w:jc w:val="both"/>
        <w:rPr>
          <w:rFonts w:ascii="Arial" w:cs="Arial" w:hAnsi="Arial"/>
          <w:bCs/>
          <w:sz w:val="24"/>
          <w:lang w:val="en-US"/>
        </w:rPr>
      </w:pPr>
      <w:r>
        <w:rPr>
          <w:rFonts w:ascii="Arial" w:cs="Arial" w:hAnsi="Arial"/>
          <w:bCs/>
          <w:sz w:val="24"/>
          <w:lang w:val="en-US"/>
        </w:rPr>
        <w:t>m. anak korban perlakuan salah dan penalantaran;</w:t>
      </w:r>
    </w:p>
    <w:p>
      <w:pPr>
        <w:pStyle w:val="style0"/>
        <w:spacing w:lineRule="auto" w:line="480"/>
        <w:ind w:firstLine="630"/>
        <w:jc w:val="both"/>
        <w:rPr>
          <w:rFonts w:ascii="Arial" w:cs="Arial" w:hAnsi="Arial"/>
          <w:bCs/>
          <w:sz w:val="24"/>
          <w:lang w:val="en-US"/>
        </w:rPr>
      </w:pPr>
      <w:r>
        <w:rPr>
          <w:rFonts w:ascii="Arial" w:cs="Arial" w:hAnsi="Arial"/>
          <w:bCs/>
          <w:sz w:val="24"/>
          <w:lang w:val="en-US"/>
        </w:rPr>
        <w:t>n. anak dengan perilaku sosial menyimpang; dan</w:t>
      </w:r>
    </w:p>
    <w:p>
      <w:pPr>
        <w:pStyle w:val="style0"/>
        <w:spacing w:lineRule="auto" w:line="480"/>
        <w:ind w:firstLine="630"/>
        <w:jc w:val="both"/>
        <w:rPr>
          <w:rFonts w:ascii="Arial" w:cs="Arial" w:hAnsi="Arial"/>
          <w:bCs/>
          <w:sz w:val="24"/>
          <w:lang w:val="en-US"/>
        </w:rPr>
      </w:pPr>
      <w:r>
        <w:rPr>
          <w:rFonts w:ascii="Arial" w:cs="Arial" w:hAnsi="Arial"/>
          <w:bCs/>
          <w:sz w:val="24"/>
          <w:lang w:val="en-US"/>
        </w:rPr>
        <w:t xml:space="preserve">o. anak yang menjadi korban stigmatisasi dan pelabelan terkait </w:t>
      </w:r>
    </w:p>
    <w:p>
      <w:pPr>
        <w:pStyle w:val="style0"/>
        <w:spacing w:lineRule="auto" w:line="480"/>
        <w:ind w:left="630" w:firstLine="270"/>
        <w:jc w:val="both"/>
        <w:rPr>
          <w:rFonts w:ascii="Arial" w:cs="Arial" w:hAnsi="Arial"/>
          <w:bCs/>
          <w:sz w:val="24"/>
          <w:lang w:val="en-US"/>
        </w:rPr>
      </w:pPr>
      <w:r>
        <w:rPr>
          <w:rFonts w:ascii="Arial" w:cs="Arial" w:hAnsi="Arial"/>
          <w:bCs/>
          <w:sz w:val="24"/>
          <w:lang w:val="en-US"/>
        </w:rPr>
        <w:t>dengan kondisi Orang Tuanya.</w:t>
      </w:r>
    </w:p>
    <w:p>
      <w:pPr>
        <w:pStyle w:val="style0"/>
        <w:spacing w:lineRule="auto" w:line="480"/>
        <w:ind w:left="-90" w:firstLine="720"/>
        <w:jc w:val="both"/>
        <w:rPr>
          <w:rFonts w:ascii="Arial" w:cs="Arial" w:hAnsi="Arial"/>
          <w:bCs/>
          <w:sz w:val="24"/>
          <w:szCs w:val="24"/>
          <w:lang w:val="en-US"/>
        </w:rPr>
      </w:pPr>
      <w:r>
        <w:rPr>
          <w:rFonts w:ascii="Arial" w:cs="Arial" w:hAnsi="Arial"/>
          <w:bCs/>
          <w:sz w:val="24"/>
          <w:szCs w:val="24"/>
          <w:lang w:val="en-US"/>
        </w:rPr>
        <w:t>Dan pada ayat 2 menyebutkan bahwa Perlindungan Khusus Anak</w:t>
      </w:r>
      <w:r>
        <w:rPr>
          <w:rFonts w:ascii="Arial" w:cs="Arial" w:hAnsi="Arial"/>
          <w:bCs/>
          <w:sz w:val="24"/>
          <w:szCs w:val="24"/>
          <w:lang w:val="en-US"/>
        </w:rPr>
        <w:t xml:space="preserve"> </w:t>
      </w:r>
      <w:r>
        <w:rPr>
          <w:rFonts w:ascii="Arial" w:cs="Arial" w:hAnsi="Arial"/>
          <w:bCs/>
          <w:sz w:val="24"/>
          <w:szCs w:val="24"/>
          <w:lang w:val="en-US"/>
        </w:rPr>
        <w:t>sebagaimana dimaksud pada ayat (1) sebagai suatu bentuk perlindungan yang diterima oleh anak dalam situasi dan kondisi tertentu untuk mendapatkan jaminan rasa aman terhadap ancaman yang membahayakan diri dan jiwa dalam tumbuh kembangnya.</w:t>
      </w:r>
    </w:p>
    <w:p>
      <w:pPr>
        <w:pStyle w:val="style0"/>
        <w:spacing w:lineRule="auto" w:line="480"/>
        <w:ind w:firstLine="630"/>
        <w:jc w:val="both"/>
        <w:rPr>
          <w:rFonts w:ascii="Arial" w:cs="Arial" w:hAnsi="Arial"/>
          <w:bCs/>
          <w:sz w:val="24"/>
          <w:szCs w:val="24"/>
          <w:lang w:val="en-US"/>
        </w:rPr>
      </w:pPr>
      <w:r>
        <w:rPr>
          <w:rStyle w:val="style87"/>
          <w:rFonts w:ascii="Arial" w:cs="Arial" w:hAnsi="Arial"/>
          <w:b w:val="false"/>
          <w:bCs w:val="false"/>
          <w:sz w:val="24"/>
          <w:szCs w:val="24"/>
        </w:rPr>
        <w:t>Untuk</w:t>
      </w:r>
      <w:r>
        <w:rPr>
          <w:rStyle w:val="style87"/>
          <w:rFonts w:ascii="Arial" w:cs="Arial" w:hAnsi="Arial"/>
          <w:b w:val="false"/>
          <w:bCs w:val="false"/>
          <w:sz w:val="24"/>
          <w:szCs w:val="24"/>
        </w:rPr>
        <w:t xml:space="preserve"> </w:t>
      </w:r>
      <w:r>
        <w:rPr>
          <w:rStyle w:val="style87"/>
          <w:rFonts w:ascii="Arial" w:cs="Arial" w:hAnsi="Arial"/>
          <w:b w:val="false"/>
          <w:bCs w:val="false"/>
          <w:sz w:val="24"/>
          <w:szCs w:val="24"/>
        </w:rPr>
        <w:t>memahami</w:t>
      </w:r>
      <w:r>
        <w:rPr>
          <w:rStyle w:val="style87"/>
          <w:rFonts w:ascii="Arial" w:cs="Arial" w:hAnsi="Arial"/>
          <w:b w:val="false"/>
          <w:bCs w:val="false"/>
          <w:sz w:val="24"/>
          <w:szCs w:val="24"/>
        </w:rPr>
        <w:t xml:space="preserve"> </w:t>
      </w:r>
      <w:r>
        <w:rPr>
          <w:rStyle w:val="style87"/>
          <w:rFonts w:ascii="Arial" w:cs="Arial" w:hAnsi="Arial"/>
          <w:b w:val="false"/>
          <w:bCs w:val="false"/>
          <w:sz w:val="24"/>
          <w:szCs w:val="24"/>
        </w:rPr>
        <w:t>lebih</w:t>
      </w:r>
      <w:r>
        <w:rPr>
          <w:rStyle w:val="style87"/>
          <w:rFonts w:ascii="Arial" w:cs="Arial" w:hAnsi="Arial"/>
          <w:b w:val="false"/>
          <w:bCs w:val="false"/>
          <w:sz w:val="24"/>
          <w:szCs w:val="24"/>
        </w:rPr>
        <w:t xml:space="preserve"> </w:t>
      </w:r>
      <w:r>
        <w:rPr>
          <w:rStyle w:val="style87"/>
          <w:rFonts w:ascii="Arial" w:cs="Arial" w:hAnsi="Arial"/>
          <w:b w:val="false"/>
          <w:bCs w:val="false"/>
          <w:sz w:val="24"/>
          <w:szCs w:val="24"/>
        </w:rPr>
        <w:t>jauh</w:t>
      </w:r>
      <w:r>
        <w:rPr>
          <w:rFonts w:ascii="Arial" w:cs="Arial" w:hAnsi="Arial"/>
          <w:sz w:val="24"/>
          <w:szCs w:val="24"/>
        </w:rPr>
        <w:t xml:space="preserve"> </w:t>
      </w:r>
      <w:r>
        <w:rPr>
          <w:rFonts w:ascii="Arial" w:cs="Arial" w:hAnsi="Arial"/>
          <w:sz w:val="24"/>
          <w:szCs w:val="24"/>
        </w:rPr>
        <w:t>mengenai</w:t>
      </w:r>
      <w:r>
        <w:rPr>
          <w:rFonts w:ascii="Arial" w:cs="Arial" w:hAnsi="Arial"/>
          <w:sz w:val="24"/>
          <w:szCs w:val="24"/>
        </w:rPr>
        <w:t xml:space="preserve"> </w:t>
      </w:r>
      <w:r>
        <w:rPr>
          <w:rFonts w:ascii="Arial" w:cs="Arial" w:hAnsi="Arial"/>
          <w:sz w:val="24"/>
          <w:szCs w:val="24"/>
        </w:rPr>
        <w:t>kebijakan</w:t>
      </w:r>
      <w:r>
        <w:rPr>
          <w:rFonts w:ascii="Arial" w:cs="Arial" w:hAnsi="Arial"/>
          <w:sz w:val="24"/>
          <w:szCs w:val="24"/>
        </w:rPr>
        <w:t xml:space="preserve"> </w:t>
      </w:r>
      <w:r>
        <w:rPr>
          <w:rFonts w:ascii="Arial" w:cs="Arial" w:hAnsi="Arial"/>
          <w:sz w:val="24"/>
          <w:szCs w:val="24"/>
        </w:rPr>
        <w:t>perlindungan</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penting</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mengetahui</w:t>
      </w:r>
      <w:r>
        <w:rPr>
          <w:rFonts w:ascii="Arial" w:cs="Arial" w:hAnsi="Arial"/>
          <w:sz w:val="24"/>
          <w:szCs w:val="24"/>
        </w:rPr>
        <w:t xml:space="preserve"> </w:t>
      </w:r>
      <w:r>
        <w:rPr>
          <w:rFonts w:ascii="Arial" w:cs="Arial" w:hAnsi="Arial"/>
          <w:sz w:val="24"/>
          <w:szCs w:val="24"/>
        </w:rPr>
        <w:t>bentuk-bentuk</w:t>
      </w:r>
      <w:r>
        <w:rPr>
          <w:rFonts w:ascii="Arial" w:cs="Arial" w:hAnsi="Arial"/>
          <w:sz w:val="24"/>
          <w:szCs w:val="24"/>
        </w:rPr>
        <w:t xml:space="preserve"> </w:t>
      </w:r>
      <w:r>
        <w:rPr>
          <w:rFonts w:ascii="Arial" w:cs="Arial" w:hAnsi="Arial"/>
          <w:sz w:val="24"/>
          <w:szCs w:val="24"/>
        </w:rPr>
        <w:t>kekerasan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sering</w:t>
      </w:r>
      <w:r>
        <w:rPr>
          <w:rFonts w:ascii="Arial" w:cs="Arial" w:hAnsi="Arial"/>
          <w:sz w:val="24"/>
          <w:szCs w:val="24"/>
        </w:rPr>
        <w:t xml:space="preserve"> </w:t>
      </w:r>
      <w:r>
        <w:rPr>
          <w:rFonts w:ascii="Arial" w:cs="Arial" w:hAnsi="Arial"/>
          <w:sz w:val="24"/>
          <w:szCs w:val="24"/>
        </w:rPr>
        <w:t>dialami</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Kekerasan</w:t>
      </w:r>
      <w:r>
        <w:rPr>
          <w:rFonts w:ascii="Arial" w:cs="Arial" w:hAnsi="Arial"/>
          <w:sz w:val="24"/>
          <w:szCs w:val="24"/>
        </w:rPr>
        <w:t xml:space="preserve"> </w:t>
      </w:r>
      <w:r>
        <w:rPr>
          <w:rFonts w:ascii="Arial" w:cs="Arial" w:hAnsi="Arial"/>
          <w:sz w:val="24"/>
          <w:szCs w:val="24"/>
        </w:rPr>
        <w:t>terhadap</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dapat</w:t>
      </w:r>
      <w:r>
        <w:rPr>
          <w:rFonts w:ascii="Arial" w:cs="Arial" w:hAnsi="Arial"/>
          <w:sz w:val="24"/>
          <w:szCs w:val="24"/>
        </w:rPr>
        <w:t xml:space="preserve"> </w:t>
      </w:r>
      <w:r>
        <w:rPr>
          <w:rFonts w:ascii="Arial" w:cs="Arial" w:hAnsi="Arial"/>
          <w:sz w:val="24"/>
          <w:szCs w:val="24"/>
        </w:rPr>
        <w:t>terjadi</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berbagai</w:t>
      </w:r>
      <w:r>
        <w:rPr>
          <w:rFonts w:ascii="Arial" w:cs="Arial" w:hAnsi="Arial"/>
          <w:sz w:val="24"/>
          <w:szCs w:val="24"/>
        </w:rPr>
        <w:t xml:space="preserve"> </w:t>
      </w:r>
      <w:r>
        <w:rPr>
          <w:rFonts w:ascii="Arial" w:cs="Arial" w:hAnsi="Arial"/>
          <w:sz w:val="24"/>
          <w:szCs w:val="24"/>
        </w:rPr>
        <w:t>wujud,</w:t>
      </w:r>
      <w:r>
        <w:rPr>
          <w:rFonts w:ascii="Arial" w:cs="Arial" w:hAnsi="Arial"/>
          <w:sz w:val="24"/>
          <w:szCs w:val="24"/>
        </w:rPr>
        <w:t xml:space="preserve"> </w:t>
      </w:r>
      <w:r>
        <w:rPr>
          <w:rFonts w:ascii="Arial" w:cs="Arial" w:hAnsi="Arial"/>
          <w:sz w:val="24"/>
          <w:szCs w:val="24"/>
        </w:rPr>
        <w:t>baik</w:t>
      </w:r>
      <w:r>
        <w:rPr>
          <w:rFonts w:ascii="Arial" w:cs="Arial" w:hAnsi="Arial"/>
          <w:sz w:val="24"/>
          <w:szCs w:val="24"/>
        </w:rPr>
        <w:t xml:space="preserve"> </w:t>
      </w:r>
      <w:r>
        <w:rPr>
          <w:rFonts w:ascii="Arial" w:cs="Arial" w:hAnsi="Arial"/>
          <w:sz w:val="24"/>
          <w:szCs w:val="24"/>
        </w:rPr>
        <w:t>secara</w:t>
      </w:r>
      <w:r>
        <w:rPr>
          <w:rFonts w:ascii="Arial" w:cs="Arial" w:hAnsi="Arial"/>
          <w:sz w:val="24"/>
          <w:szCs w:val="24"/>
        </w:rPr>
        <w:t xml:space="preserve"> </w:t>
      </w:r>
      <w:r>
        <w:rPr>
          <w:rFonts w:ascii="Arial" w:cs="Arial" w:hAnsi="Arial"/>
          <w:sz w:val="24"/>
          <w:szCs w:val="24"/>
        </w:rPr>
        <w:t>langsung</w:t>
      </w:r>
      <w:r>
        <w:rPr>
          <w:rFonts w:ascii="Arial" w:cs="Arial" w:hAnsi="Arial"/>
          <w:sz w:val="24"/>
          <w:szCs w:val="24"/>
        </w:rPr>
        <w:t xml:space="preserve"> </w:t>
      </w:r>
      <w:r>
        <w:rPr>
          <w:rFonts w:ascii="Arial" w:cs="Arial" w:hAnsi="Arial"/>
          <w:sz w:val="24"/>
          <w:szCs w:val="24"/>
        </w:rPr>
        <w:t>maupun</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langsung,</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masing-masing</w:t>
      </w:r>
      <w:r>
        <w:rPr>
          <w:rFonts w:ascii="Arial" w:cs="Arial" w:hAnsi="Arial"/>
          <w:sz w:val="24"/>
          <w:szCs w:val="24"/>
        </w:rPr>
        <w:t xml:space="preserve"> </w:t>
      </w:r>
      <w:r>
        <w:rPr>
          <w:rFonts w:ascii="Arial" w:cs="Arial" w:hAnsi="Arial"/>
          <w:sz w:val="24"/>
          <w:szCs w:val="24"/>
        </w:rPr>
        <w:t>menimbulkan</w:t>
      </w:r>
      <w:r>
        <w:rPr>
          <w:rFonts w:ascii="Arial" w:cs="Arial" w:hAnsi="Arial"/>
          <w:sz w:val="24"/>
          <w:szCs w:val="24"/>
        </w:rPr>
        <w:t xml:space="preserve"> </w:t>
      </w:r>
      <w:r>
        <w:rPr>
          <w:rFonts w:ascii="Arial" w:cs="Arial" w:hAnsi="Arial"/>
          <w:sz w:val="24"/>
          <w:szCs w:val="24"/>
        </w:rPr>
        <w:t>dampak</w:t>
      </w:r>
      <w:r>
        <w:rPr>
          <w:rFonts w:ascii="Arial" w:cs="Arial" w:hAnsi="Arial"/>
          <w:sz w:val="24"/>
          <w:szCs w:val="24"/>
        </w:rPr>
        <w:t xml:space="preserve"> </w:t>
      </w:r>
      <w:r>
        <w:rPr>
          <w:rFonts w:ascii="Arial" w:cs="Arial" w:hAnsi="Arial"/>
          <w:sz w:val="24"/>
          <w:szCs w:val="24"/>
        </w:rPr>
        <w:t>serius</w:t>
      </w:r>
      <w:r>
        <w:rPr>
          <w:rFonts w:ascii="Arial" w:cs="Arial" w:hAnsi="Arial"/>
          <w:sz w:val="24"/>
          <w:szCs w:val="24"/>
        </w:rPr>
        <w:t xml:space="preserve"> </w:t>
      </w:r>
      <w:r>
        <w:rPr>
          <w:rFonts w:ascii="Arial" w:cs="Arial" w:hAnsi="Arial"/>
          <w:sz w:val="24"/>
          <w:szCs w:val="24"/>
        </w:rPr>
        <w:t>terhadap</w:t>
      </w:r>
      <w:r>
        <w:rPr>
          <w:rFonts w:ascii="Arial" w:cs="Arial" w:hAnsi="Arial"/>
          <w:sz w:val="24"/>
          <w:szCs w:val="24"/>
        </w:rPr>
        <w:t xml:space="preserve"> </w:t>
      </w:r>
      <w:r>
        <w:rPr>
          <w:rFonts w:ascii="Arial" w:cs="Arial" w:hAnsi="Arial"/>
          <w:sz w:val="24"/>
          <w:szCs w:val="24"/>
        </w:rPr>
        <w:t>tumbuh</w:t>
      </w:r>
      <w:r>
        <w:rPr>
          <w:rFonts w:ascii="Arial" w:cs="Arial" w:hAnsi="Arial"/>
          <w:sz w:val="24"/>
          <w:szCs w:val="24"/>
        </w:rPr>
        <w:t xml:space="preserve"> </w:t>
      </w:r>
      <w:r>
        <w:rPr>
          <w:rFonts w:ascii="Arial" w:cs="Arial" w:hAnsi="Arial"/>
          <w:sz w:val="24"/>
          <w:szCs w:val="24"/>
        </w:rPr>
        <w:t>kembang</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Adapun</w:t>
      </w:r>
      <w:r>
        <w:rPr>
          <w:rFonts w:ascii="Arial" w:cs="Arial" w:hAnsi="Arial"/>
          <w:sz w:val="24"/>
          <w:szCs w:val="24"/>
        </w:rPr>
        <w:t xml:space="preserve"> </w:t>
      </w:r>
      <w:r>
        <w:rPr>
          <w:rFonts w:ascii="Arial" w:cs="Arial" w:hAnsi="Arial"/>
          <w:sz w:val="24"/>
          <w:szCs w:val="24"/>
        </w:rPr>
        <w:t>jenis-jenis</w:t>
      </w:r>
      <w:r>
        <w:rPr>
          <w:rFonts w:ascii="Arial" w:cs="Arial" w:hAnsi="Arial"/>
          <w:sz w:val="24"/>
          <w:szCs w:val="24"/>
        </w:rPr>
        <w:t xml:space="preserve"> </w:t>
      </w:r>
      <w:r>
        <w:rPr>
          <w:rFonts w:ascii="Arial" w:cs="Arial" w:hAnsi="Arial"/>
          <w:sz w:val="24"/>
          <w:szCs w:val="24"/>
        </w:rPr>
        <w:t>kekerasan</w:t>
      </w:r>
      <w:r>
        <w:rPr>
          <w:rFonts w:ascii="Arial" w:cs="Arial" w:hAnsi="Arial"/>
          <w:sz w:val="24"/>
          <w:szCs w:val="24"/>
        </w:rPr>
        <w:t xml:space="preserve"> </w:t>
      </w:r>
      <w:r>
        <w:rPr>
          <w:rFonts w:ascii="Arial" w:cs="Arial" w:hAnsi="Arial"/>
          <w:sz w:val="24"/>
          <w:szCs w:val="24"/>
        </w:rPr>
        <w:t>terhadap</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antara</w:t>
      </w:r>
      <w:r>
        <w:rPr>
          <w:rFonts w:ascii="Arial" w:cs="Arial" w:hAnsi="Arial"/>
          <w:sz w:val="24"/>
          <w:szCs w:val="24"/>
        </w:rPr>
        <w:t xml:space="preserve"> </w:t>
      </w:r>
      <w:r>
        <w:rPr>
          <w:rFonts w:ascii="Arial" w:cs="Arial" w:hAnsi="Arial"/>
          <w:sz w:val="24"/>
          <w:szCs w:val="24"/>
        </w:rPr>
        <w:t>lain:</w:t>
      </w:r>
    </w:p>
    <w:p>
      <w:pPr>
        <w:pStyle w:val="style179"/>
        <w:numPr>
          <w:ilvl w:val="0"/>
          <w:numId w:val="61"/>
        </w:numPr>
        <w:spacing w:lineRule="auto" w:line="480"/>
        <w:ind w:left="360"/>
        <w:jc w:val="both"/>
        <w:rPr>
          <w:rFonts w:ascii="Arial" w:cs="Arial" w:hAnsi="Arial"/>
          <w:sz w:val="24"/>
          <w:szCs w:val="24"/>
        </w:rPr>
      </w:pPr>
      <w:r>
        <w:rPr>
          <w:rStyle w:val="style87"/>
          <w:rFonts w:ascii="Arial" w:cs="Arial" w:hAnsi="Arial"/>
          <w:b w:val="false"/>
          <w:bCs w:val="false"/>
          <w:sz w:val="24"/>
          <w:szCs w:val="24"/>
        </w:rPr>
        <w:t>Kekerasan</w:t>
      </w:r>
      <w:r>
        <w:rPr>
          <w:rStyle w:val="style87"/>
          <w:rFonts w:ascii="Arial" w:cs="Arial" w:hAnsi="Arial"/>
          <w:b w:val="false"/>
          <w:bCs w:val="false"/>
          <w:sz w:val="24"/>
          <w:szCs w:val="24"/>
          <w:lang w:val="en-US"/>
        </w:rPr>
        <w:t xml:space="preserve"> </w:t>
      </w:r>
      <w:r>
        <w:rPr>
          <w:rStyle w:val="style87"/>
          <w:rFonts w:ascii="Arial" w:cs="Arial" w:hAnsi="Arial"/>
          <w:b w:val="false"/>
          <w:bCs w:val="false"/>
          <w:sz w:val="24"/>
          <w:szCs w:val="24"/>
        </w:rPr>
        <w:t>Fisik</w:t>
      </w:r>
      <w:r>
        <w:rPr>
          <w:rFonts w:ascii="Arial" w:cs="Arial" w:hAnsi="Arial"/>
          <w:sz w:val="24"/>
          <w:szCs w:val="24"/>
        </w:rPr>
        <w:br/>
      </w:r>
      <w:r>
        <w:rPr>
          <w:rFonts w:ascii="Arial" w:cs="Arial" w:hAnsi="Arial"/>
          <w:sz w:val="24"/>
          <w:szCs w:val="24"/>
        </w:rPr>
        <w:t>Kekerasan</w:t>
      </w:r>
      <w:r>
        <w:rPr>
          <w:rFonts w:ascii="Arial" w:cs="Arial" w:hAnsi="Arial"/>
          <w:sz w:val="24"/>
          <w:szCs w:val="24"/>
        </w:rPr>
        <w:t xml:space="preserve"> </w:t>
      </w:r>
      <w:r>
        <w:rPr>
          <w:rFonts w:ascii="Arial" w:cs="Arial" w:hAnsi="Arial"/>
          <w:sz w:val="24"/>
          <w:szCs w:val="24"/>
        </w:rPr>
        <w:t>fisik</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tindakan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mengakibatkan</w:t>
      </w:r>
      <w:r>
        <w:rPr>
          <w:rFonts w:ascii="Arial" w:cs="Arial" w:hAnsi="Arial"/>
          <w:sz w:val="24"/>
          <w:szCs w:val="24"/>
        </w:rPr>
        <w:t xml:space="preserve"> </w:t>
      </w:r>
      <w:r>
        <w:rPr>
          <w:rFonts w:ascii="Arial" w:cs="Arial" w:hAnsi="Arial"/>
          <w:sz w:val="24"/>
          <w:szCs w:val="24"/>
        </w:rPr>
        <w:t>rasa</w:t>
      </w:r>
      <w:r>
        <w:rPr>
          <w:rFonts w:ascii="Arial" w:cs="Arial" w:hAnsi="Arial"/>
          <w:sz w:val="24"/>
          <w:szCs w:val="24"/>
        </w:rPr>
        <w:t xml:space="preserve"> </w:t>
      </w:r>
      <w:r>
        <w:rPr>
          <w:rFonts w:ascii="Arial" w:cs="Arial" w:hAnsi="Arial"/>
          <w:sz w:val="24"/>
          <w:szCs w:val="24"/>
        </w:rPr>
        <w:t>sakit,</w:t>
      </w:r>
      <w:r>
        <w:rPr>
          <w:rFonts w:ascii="Arial" w:cs="Arial" w:hAnsi="Arial"/>
          <w:sz w:val="24"/>
          <w:szCs w:val="24"/>
        </w:rPr>
        <w:t xml:space="preserve"> </w:t>
      </w:r>
      <w:r>
        <w:rPr>
          <w:rFonts w:ascii="Arial" w:cs="Arial" w:hAnsi="Arial"/>
          <w:sz w:val="24"/>
          <w:szCs w:val="24"/>
        </w:rPr>
        <w:t>luka,</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cedera</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tubuh</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Bentuknya</w:t>
      </w:r>
      <w:r>
        <w:rPr>
          <w:rFonts w:ascii="Arial" w:cs="Arial" w:hAnsi="Arial"/>
          <w:sz w:val="24"/>
          <w:szCs w:val="24"/>
        </w:rPr>
        <w:t xml:space="preserve"> </w:t>
      </w:r>
      <w:r>
        <w:rPr>
          <w:rFonts w:ascii="Arial" w:cs="Arial" w:hAnsi="Arial"/>
          <w:sz w:val="24"/>
          <w:szCs w:val="24"/>
        </w:rPr>
        <w:t>dapat</w:t>
      </w:r>
      <w:r>
        <w:rPr>
          <w:rFonts w:ascii="Arial" w:cs="Arial" w:hAnsi="Arial"/>
          <w:sz w:val="24"/>
          <w:szCs w:val="24"/>
        </w:rPr>
        <w:t xml:space="preserve"> </w:t>
      </w:r>
      <w:r>
        <w:rPr>
          <w:rFonts w:ascii="Arial" w:cs="Arial" w:hAnsi="Arial"/>
          <w:sz w:val="24"/>
          <w:szCs w:val="24"/>
        </w:rPr>
        <w:t>berupa</w:t>
      </w:r>
      <w:r>
        <w:rPr>
          <w:rFonts w:ascii="Arial" w:cs="Arial" w:hAnsi="Arial"/>
          <w:sz w:val="24"/>
          <w:szCs w:val="24"/>
        </w:rPr>
        <w:t xml:space="preserve"> </w:t>
      </w:r>
      <w:r>
        <w:rPr>
          <w:rFonts w:ascii="Arial" w:cs="Arial" w:hAnsi="Arial"/>
          <w:sz w:val="24"/>
          <w:szCs w:val="24"/>
        </w:rPr>
        <w:t>pemukulan,</w:t>
      </w:r>
      <w:r>
        <w:rPr>
          <w:rFonts w:ascii="Arial" w:cs="Arial" w:hAnsi="Arial"/>
          <w:sz w:val="24"/>
          <w:szCs w:val="24"/>
        </w:rPr>
        <w:t xml:space="preserve"> </w:t>
      </w:r>
      <w:r>
        <w:rPr>
          <w:rFonts w:ascii="Arial" w:cs="Arial" w:hAnsi="Arial"/>
          <w:sz w:val="24"/>
          <w:szCs w:val="24"/>
        </w:rPr>
        <w:t>penendangan,</w:t>
      </w:r>
      <w:r>
        <w:rPr>
          <w:rFonts w:ascii="Arial" w:cs="Arial" w:hAnsi="Arial"/>
          <w:sz w:val="24"/>
          <w:szCs w:val="24"/>
        </w:rPr>
        <w:t xml:space="preserve"> </w:t>
      </w:r>
      <w:r>
        <w:rPr>
          <w:rFonts w:ascii="Arial" w:cs="Arial" w:hAnsi="Arial"/>
          <w:sz w:val="24"/>
          <w:szCs w:val="24"/>
        </w:rPr>
        <w:t>tamparan,</w:t>
      </w:r>
      <w:r>
        <w:rPr>
          <w:rFonts w:ascii="Arial" w:cs="Arial" w:hAnsi="Arial"/>
          <w:sz w:val="24"/>
          <w:szCs w:val="24"/>
        </w:rPr>
        <w:t xml:space="preserve"> </w:t>
      </w:r>
      <w:r>
        <w:rPr>
          <w:rFonts w:ascii="Arial" w:cs="Arial" w:hAnsi="Arial"/>
          <w:sz w:val="24"/>
          <w:szCs w:val="24"/>
        </w:rPr>
        <w:t>mencubit,</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tindakan</w:t>
      </w:r>
      <w:r>
        <w:rPr>
          <w:rFonts w:ascii="Arial" w:cs="Arial" w:hAnsi="Arial"/>
          <w:sz w:val="24"/>
          <w:szCs w:val="24"/>
        </w:rPr>
        <w:t xml:space="preserve"> </w:t>
      </w:r>
      <w:r>
        <w:rPr>
          <w:rFonts w:ascii="Arial" w:cs="Arial" w:hAnsi="Arial"/>
          <w:sz w:val="24"/>
          <w:szCs w:val="24"/>
        </w:rPr>
        <w:t>lain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menyakiti</w:t>
      </w:r>
      <w:r>
        <w:rPr>
          <w:rFonts w:ascii="Arial" w:cs="Arial" w:hAnsi="Arial"/>
          <w:sz w:val="24"/>
          <w:szCs w:val="24"/>
        </w:rPr>
        <w:t xml:space="preserve"> </w:t>
      </w:r>
      <w:r>
        <w:rPr>
          <w:rFonts w:ascii="Arial" w:cs="Arial" w:hAnsi="Arial"/>
          <w:sz w:val="24"/>
          <w:szCs w:val="24"/>
        </w:rPr>
        <w:t>secara</w:t>
      </w:r>
      <w:r>
        <w:rPr>
          <w:rFonts w:ascii="Arial" w:cs="Arial" w:hAnsi="Arial"/>
          <w:sz w:val="24"/>
          <w:szCs w:val="24"/>
        </w:rPr>
        <w:t xml:space="preserve"> </w:t>
      </w:r>
      <w:r>
        <w:rPr>
          <w:rFonts w:ascii="Arial" w:cs="Arial" w:hAnsi="Arial"/>
          <w:sz w:val="24"/>
          <w:szCs w:val="24"/>
        </w:rPr>
        <w:t>langsung.</w:t>
      </w:r>
      <w:r>
        <w:rPr>
          <w:rFonts w:ascii="Arial" w:cs="Arial" w:hAnsi="Arial"/>
          <w:sz w:val="24"/>
          <w:szCs w:val="24"/>
        </w:rPr>
        <w:t xml:space="preserve"> </w:t>
      </w:r>
      <w:r>
        <w:rPr>
          <w:rFonts w:ascii="Arial" w:cs="Arial" w:hAnsi="Arial"/>
          <w:sz w:val="24"/>
          <w:szCs w:val="24"/>
        </w:rPr>
        <w:t>Kekerasan</w:t>
      </w:r>
      <w:r>
        <w:rPr>
          <w:rFonts w:ascii="Arial" w:cs="Arial" w:hAnsi="Arial"/>
          <w:sz w:val="24"/>
          <w:szCs w:val="24"/>
        </w:rPr>
        <w:t xml:space="preserve"> </w:t>
      </w:r>
      <w:r>
        <w:rPr>
          <w:rFonts w:ascii="Arial" w:cs="Arial" w:hAnsi="Arial"/>
          <w:sz w:val="24"/>
          <w:szCs w:val="24"/>
        </w:rPr>
        <w:t>fisik</w:t>
      </w:r>
      <w:r>
        <w:rPr>
          <w:rFonts w:ascii="Arial" w:cs="Arial" w:hAnsi="Arial"/>
          <w:sz w:val="24"/>
          <w:szCs w:val="24"/>
        </w:rPr>
        <w:t xml:space="preserve"> </w:t>
      </w:r>
      <w:r>
        <w:rPr>
          <w:rFonts w:ascii="Arial" w:cs="Arial" w:hAnsi="Arial"/>
          <w:sz w:val="24"/>
          <w:szCs w:val="24"/>
        </w:rPr>
        <w:t>biasanya</w:t>
      </w:r>
      <w:r>
        <w:rPr>
          <w:rFonts w:ascii="Arial" w:cs="Arial" w:hAnsi="Arial"/>
          <w:sz w:val="24"/>
          <w:szCs w:val="24"/>
        </w:rPr>
        <w:t xml:space="preserve"> </w:t>
      </w:r>
      <w:r>
        <w:rPr>
          <w:rFonts w:ascii="Arial" w:cs="Arial" w:hAnsi="Arial"/>
          <w:sz w:val="24"/>
          <w:szCs w:val="24"/>
        </w:rPr>
        <w:t>mudah</w:t>
      </w:r>
      <w:r>
        <w:rPr>
          <w:rFonts w:ascii="Arial" w:cs="Arial" w:hAnsi="Arial"/>
          <w:sz w:val="24"/>
          <w:szCs w:val="24"/>
        </w:rPr>
        <w:t xml:space="preserve"> </w:t>
      </w:r>
      <w:r>
        <w:rPr>
          <w:rFonts w:ascii="Arial" w:cs="Arial" w:hAnsi="Arial"/>
          <w:sz w:val="24"/>
          <w:szCs w:val="24"/>
        </w:rPr>
        <w:t>dikenali</w:t>
      </w:r>
      <w:r>
        <w:rPr>
          <w:rFonts w:ascii="Arial" w:cs="Arial" w:hAnsi="Arial"/>
          <w:sz w:val="24"/>
          <w:szCs w:val="24"/>
        </w:rPr>
        <w:t xml:space="preserve"> </w:t>
      </w:r>
      <w:r>
        <w:rPr>
          <w:rFonts w:ascii="Arial" w:cs="Arial" w:hAnsi="Arial"/>
          <w:sz w:val="24"/>
          <w:szCs w:val="24"/>
        </w:rPr>
        <w:t>karena</w:t>
      </w:r>
      <w:r>
        <w:rPr>
          <w:rFonts w:ascii="Arial" w:cs="Arial" w:hAnsi="Arial"/>
          <w:sz w:val="24"/>
          <w:szCs w:val="24"/>
        </w:rPr>
        <w:t xml:space="preserve"> </w:t>
      </w:r>
      <w:r>
        <w:rPr>
          <w:rFonts w:ascii="Arial" w:cs="Arial" w:hAnsi="Arial"/>
          <w:sz w:val="24"/>
          <w:szCs w:val="24"/>
        </w:rPr>
        <w:t>menimbulkan</w:t>
      </w:r>
      <w:r>
        <w:rPr>
          <w:rFonts w:ascii="Arial" w:cs="Arial" w:hAnsi="Arial"/>
          <w:sz w:val="24"/>
          <w:szCs w:val="24"/>
        </w:rPr>
        <w:t xml:space="preserve"> </w:t>
      </w:r>
      <w:r>
        <w:rPr>
          <w:rFonts w:ascii="Arial" w:cs="Arial" w:hAnsi="Arial"/>
          <w:sz w:val="24"/>
          <w:szCs w:val="24"/>
        </w:rPr>
        <w:t>tanda-tanda</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tubuh</w:t>
      </w:r>
      <w:r>
        <w:rPr>
          <w:rFonts w:ascii="Arial" w:cs="Arial" w:hAnsi="Arial"/>
          <w:sz w:val="24"/>
          <w:szCs w:val="24"/>
        </w:rPr>
        <w:t xml:space="preserve"> </w:t>
      </w:r>
      <w:r>
        <w:rPr>
          <w:rFonts w:ascii="Arial" w:cs="Arial" w:hAnsi="Arial"/>
          <w:sz w:val="24"/>
          <w:szCs w:val="24"/>
        </w:rPr>
        <w:t>seperti</w:t>
      </w:r>
      <w:r>
        <w:rPr>
          <w:rFonts w:ascii="Arial" w:cs="Arial" w:hAnsi="Arial"/>
          <w:sz w:val="24"/>
          <w:szCs w:val="24"/>
        </w:rPr>
        <w:t xml:space="preserve"> </w:t>
      </w:r>
      <w:r>
        <w:rPr>
          <w:rFonts w:ascii="Arial" w:cs="Arial" w:hAnsi="Arial"/>
          <w:sz w:val="24"/>
          <w:szCs w:val="24"/>
        </w:rPr>
        <w:t>memar,</w:t>
      </w:r>
      <w:r>
        <w:rPr>
          <w:rFonts w:ascii="Arial" w:cs="Arial" w:hAnsi="Arial"/>
          <w:sz w:val="24"/>
          <w:szCs w:val="24"/>
        </w:rPr>
        <w:t xml:space="preserve"> </w:t>
      </w:r>
      <w:r>
        <w:rPr>
          <w:rFonts w:ascii="Arial" w:cs="Arial" w:hAnsi="Arial"/>
          <w:sz w:val="24"/>
          <w:szCs w:val="24"/>
        </w:rPr>
        <w:t>lecet,</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luka.</w:t>
      </w:r>
      <w:r>
        <w:rPr>
          <w:rFonts w:ascii="Arial" w:cs="Arial" w:hAnsi="Arial"/>
          <w:sz w:val="24"/>
          <w:szCs w:val="24"/>
        </w:rPr>
        <w:t xml:space="preserve"> </w:t>
      </w:r>
      <w:r>
        <w:rPr>
          <w:rFonts w:ascii="Arial" w:cs="Arial" w:hAnsi="Arial"/>
          <w:sz w:val="24"/>
          <w:szCs w:val="24"/>
        </w:rPr>
        <w:t>Dampaknya</w:t>
      </w:r>
      <w:r>
        <w:rPr>
          <w:rFonts w:ascii="Arial" w:cs="Arial" w:hAnsi="Arial"/>
          <w:sz w:val="24"/>
          <w:szCs w:val="24"/>
        </w:rPr>
        <w:t xml:space="preserve"> </w:t>
      </w:r>
      <w:r>
        <w:rPr>
          <w:rFonts w:ascii="Arial" w:cs="Arial" w:hAnsi="Arial"/>
          <w:sz w:val="24"/>
          <w:szCs w:val="24"/>
        </w:rPr>
        <w:t>tidak</w:t>
      </w:r>
      <w:r>
        <w:rPr>
          <w:rFonts w:ascii="Arial" w:cs="Arial" w:hAnsi="Arial"/>
          <w:sz w:val="24"/>
          <w:szCs w:val="24"/>
        </w:rPr>
        <w:t xml:space="preserve"> </w:t>
      </w:r>
      <w:r>
        <w:rPr>
          <w:rFonts w:ascii="Arial" w:cs="Arial" w:hAnsi="Arial"/>
          <w:sz w:val="24"/>
          <w:szCs w:val="24"/>
        </w:rPr>
        <w:t>hanya</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kesehatan</w:t>
      </w:r>
      <w:r>
        <w:rPr>
          <w:rFonts w:ascii="Arial" w:cs="Arial" w:hAnsi="Arial"/>
          <w:sz w:val="24"/>
          <w:szCs w:val="24"/>
        </w:rPr>
        <w:t xml:space="preserve"> </w:t>
      </w:r>
      <w:r>
        <w:rPr>
          <w:rFonts w:ascii="Arial" w:cs="Arial" w:hAnsi="Arial"/>
          <w:sz w:val="24"/>
          <w:szCs w:val="24"/>
        </w:rPr>
        <w:t>fisik</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tetapi</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dapat</w:t>
      </w:r>
      <w:r>
        <w:rPr>
          <w:rFonts w:ascii="Arial" w:cs="Arial" w:hAnsi="Arial"/>
          <w:sz w:val="24"/>
          <w:szCs w:val="24"/>
        </w:rPr>
        <w:t xml:space="preserve"> </w:t>
      </w:r>
      <w:r>
        <w:rPr>
          <w:rFonts w:ascii="Arial" w:cs="Arial" w:hAnsi="Arial"/>
          <w:sz w:val="24"/>
          <w:szCs w:val="24"/>
        </w:rPr>
        <w:t>menimbulkan</w:t>
      </w:r>
      <w:r>
        <w:rPr>
          <w:rFonts w:ascii="Arial" w:cs="Arial" w:hAnsi="Arial"/>
          <w:sz w:val="24"/>
          <w:szCs w:val="24"/>
        </w:rPr>
        <w:t xml:space="preserve"> </w:t>
      </w:r>
      <w:r>
        <w:rPr>
          <w:rFonts w:ascii="Arial" w:cs="Arial" w:hAnsi="Arial"/>
          <w:sz w:val="24"/>
          <w:szCs w:val="24"/>
        </w:rPr>
        <w:t>trauma</w:t>
      </w:r>
      <w:r>
        <w:rPr>
          <w:rFonts w:ascii="Arial" w:cs="Arial" w:hAnsi="Arial"/>
          <w:sz w:val="24"/>
          <w:szCs w:val="24"/>
        </w:rPr>
        <w:t xml:space="preserve"> </w:t>
      </w:r>
      <w:r>
        <w:rPr>
          <w:rFonts w:ascii="Arial" w:cs="Arial" w:hAnsi="Arial"/>
          <w:sz w:val="24"/>
          <w:szCs w:val="24"/>
        </w:rPr>
        <w:t>jangka</w:t>
      </w:r>
      <w:r>
        <w:rPr>
          <w:rFonts w:ascii="Arial" w:cs="Arial" w:hAnsi="Arial"/>
          <w:sz w:val="24"/>
          <w:szCs w:val="24"/>
        </w:rPr>
        <w:t xml:space="preserve"> </w:t>
      </w:r>
      <w:r>
        <w:rPr>
          <w:rFonts w:ascii="Arial" w:cs="Arial" w:hAnsi="Arial"/>
          <w:sz w:val="24"/>
          <w:szCs w:val="24"/>
        </w:rPr>
        <w:t>panjang.</w:t>
      </w:r>
    </w:p>
    <w:p>
      <w:pPr>
        <w:pStyle w:val="style179"/>
        <w:numPr>
          <w:ilvl w:val="0"/>
          <w:numId w:val="61"/>
        </w:numPr>
        <w:spacing w:lineRule="auto" w:line="480"/>
        <w:ind w:left="360"/>
        <w:jc w:val="both"/>
        <w:rPr>
          <w:rFonts w:ascii="Arial" w:cs="Arial" w:hAnsi="Arial"/>
          <w:sz w:val="24"/>
          <w:szCs w:val="24"/>
        </w:rPr>
      </w:pPr>
      <w:r>
        <w:rPr>
          <w:rFonts w:ascii="Arial" w:cs="Arial" w:hAnsi="Arial"/>
          <w:sz w:val="24"/>
          <w:szCs w:val="24"/>
          <w:lang w:val="en-US"/>
        </w:rPr>
        <w:t>Kekerasan</w:t>
      </w:r>
      <w:r>
        <w:rPr>
          <w:rFonts w:ascii="Arial" w:cs="Arial" w:hAnsi="Arial"/>
          <w:sz w:val="24"/>
          <w:szCs w:val="24"/>
          <w:lang w:val="en-US"/>
        </w:rPr>
        <w:t xml:space="preserve"> </w:t>
      </w:r>
      <w:r>
        <w:rPr>
          <w:rFonts w:ascii="Arial" w:cs="Arial" w:hAnsi="Arial"/>
          <w:sz w:val="24"/>
          <w:szCs w:val="24"/>
          <w:lang w:val="en-US"/>
        </w:rPr>
        <w:t>Psikis</w:t>
      </w:r>
      <w:r>
        <w:rPr>
          <w:rFonts w:ascii="Arial" w:cs="Arial" w:eastAsia="Times New Roman" w:hAnsi="Arial"/>
          <w:sz w:val="24"/>
          <w:szCs w:val="24"/>
          <w:lang w:val="en-US"/>
        </w:rPr>
        <w:br/>
      </w:r>
      <w:r>
        <w:rPr>
          <w:rFonts w:ascii="Arial" w:cs="Arial" w:eastAsia="Times New Roman" w:hAnsi="Arial"/>
          <w:sz w:val="24"/>
          <w:szCs w:val="24"/>
          <w:lang w:val="en-US"/>
        </w:rPr>
        <w:t>Kekerasan</w:t>
      </w:r>
      <w:r>
        <w:rPr>
          <w:rFonts w:ascii="Arial" w:cs="Arial" w:eastAsia="Times New Roman" w:hAnsi="Arial"/>
          <w:sz w:val="24"/>
          <w:szCs w:val="24"/>
          <w:lang w:val="en-US"/>
        </w:rPr>
        <w:t xml:space="preserve"> </w:t>
      </w:r>
      <w:r>
        <w:rPr>
          <w:rFonts w:ascii="Arial" w:cs="Arial" w:eastAsia="Times New Roman" w:hAnsi="Arial"/>
          <w:sz w:val="24"/>
          <w:szCs w:val="24"/>
          <w:lang w:val="en-US"/>
        </w:rPr>
        <w:t>psikis</w:t>
      </w:r>
      <w:r>
        <w:rPr>
          <w:rFonts w:ascii="Arial" w:cs="Arial" w:eastAsia="Times New Roman" w:hAnsi="Arial"/>
          <w:sz w:val="24"/>
          <w:szCs w:val="24"/>
          <w:lang w:val="en-US"/>
        </w:rPr>
        <w:t xml:space="preserve"> </w:t>
      </w:r>
      <w:r>
        <w:rPr>
          <w:rFonts w:ascii="Arial" w:cs="Arial" w:eastAsia="Times New Roman" w:hAnsi="Arial"/>
          <w:sz w:val="24"/>
          <w:szCs w:val="24"/>
          <w:lang w:val="en-US"/>
        </w:rPr>
        <w:t>atau</w:t>
      </w:r>
      <w:r>
        <w:rPr>
          <w:rFonts w:ascii="Arial" w:cs="Arial" w:eastAsia="Times New Roman" w:hAnsi="Arial"/>
          <w:sz w:val="24"/>
          <w:szCs w:val="24"/>
          <w:lang w:val="en-US"/>
        </w:rPr>
        <w:t xml:space="preserve"> </w:t>
      </w:r>
      <w:r>
        <w:rPr>
          <w:rFonts w:ascii="Arial" w:cs="Arial" w:eastAsia="Times New Roman" w:hAnsi="Arial"/>
          <w:sz w:val="24"/>
          <w:szCs w:val="24"/>
          <w:lang w:val="en-US"/>
        </w:rPr>
        <w:t>emosional</w:t>
      </w:r>
      <w:r>
        <w:rPr>
          <w:rFonts w:ascii="Arial" w:cs="Arial" w:eastAsia="Times New Roman" w:hAnsi="Arial"/>
          <w:sz w:val="24"/>
          <w:szCs w:val="24"/>
          <w:lang w:val="en-US"/>
        </w:rPr>
        <w:t xml:space="preserve"> </w:t>
      </w:r>
      <w:r>
        <w:rPr>
          <w:rFonts w:ascii="Arial" w:cs="Arial" w:eastAsia="Times New Roman" w:hAnsi="Arial"/>
          <w:sz w:val="24"/>
          <w:szCs w:val="24"/>
          <w:lang w:val="en-US"/>
        </w:rPr>
        <w:t>terjadi</w:t>
      </w:r>
      <w:r>
        <w:rPr>
          <w:rFonts w:ascii="Arial" w:cs="Arial" w:eastAsia="Times New Roman" w:hAnsi="Arial"/>
          <w:sz w:val="24"/>
          <w:szCs w:val="24"/>
          <w:lang w:val="en-US"/>
        </w:rPr>
        <w:t xml:space="preserve"> </w:t>
      </w:r>
      <w:r>
        <w:rPr>
          <w:rFonts w:ascii="Arial" w:cs="Arial" w:eastAsia="Times New Roman" w:hAnsi="Arial"/>
          <w:sz w:val="24"/>
          <w:szCs w:val="24"/>
          <w:lang w:val="en-US"/>
        </w:rPr>
        <w:t>ketika</w:t>
      </w:r>
      <w:r>
        <w:rPr>
          <w:rFonts w:ascii="Arial" w:cs="Arial" w:eastAsia="Times New Roman" w:hAnsi="Arial"/>
          <w:sz w:val="24"/>
          <w:szCs w:val="24"/>
          <w:lang w:val="en-US"/>
        </w:rPr>
        <w:t xml:space="preserve"> </w:t>
      </w:r>
      <w:r>
        <w:rPr>
          <w:rFonts w:ascii="Arial" w:cs="Arial" w:eastAsia="Times New Roman" w:hAnsi="Arial"/>
          <w:sz w:val="24"/>
          <w:szCs w:val="24"/>
          <w:lang w:val="en-US"/>
        </w:rPr>
        <w:t>anak</w:t>
      </w:r>
      <w:r>
        <w:rPr>
          <w:rFonts w:ascii="Arial" w:cs="Arial" w:eastAsia="Times New Roman" w:hAnsi="Arial"/>
          <w:sz w:val="24"/>
          <w:szCs w:val="24"/>
          <w:lang w:val="en-US"/>
        </w:rPr>
        <w:t xml:space="preserve"> </w:t>
      </w:r>
      <w:r>
        <w:rPr>
          <w:rFonts w:ascii="Arial" w:cs="Arial" w:eastAsia="Times New Roman" w:hAnsi="Arial"/>
          <w:sz w:val="24"/>
          <w:szCs w:val="24"/>
          <w:lang w:val="en-US"/>
        </w:rPr>
        <w:t>diperlakukan</w:t>
      </w:r>
      <w:r>
        <w:rPr>
          <w:rFonts w:ascii="Arial" w:cs="Arial" w:eastAsia="Times New Roman" w:hAnsi="Arial"/>
          <w:sz w:val="24"/>
          <w:szCs w:val="24"/>
          <w:lang w:val="en-US"/>
        </w:rPr>
        <w:t xml:space="preserve"> </w:t>
      </w:r>
      <w:r>
        <w:rPr>
          <w:rFonts w:ascii="Arial" w:cs="Arial" w:eastAsia="Times New Roman" w:hAnsi="Arial"/>
          <w:sz w:val="24"/>
          <w:szCs w:val="24"/>
          <w:lang w:val="en-US"/>
        </w:rPr>
        <w:t>dengan</w:t>
      </w:r>
      <w:r>
        <w:rPr>
          <w:rFonts w:ascii="Arial" w:cs="Arial" w:eastAsia="Times New Roman" w:hAnsi="Arial"/>
          <w:sz w:val="24"/>
          <w:szCs w:val="24"/>
          <w:lang w:val="en-US"/>
        </w:rPr>
        <w:t xml:space="preserve"> </w:t>
      </w:r>
      <w:r>
        <w:rPr>
          <w:rFonts w:ascii="Arial" w:cs="Arial" w:eastAsia="Times New Roman" w:hAnsi="Arial"/>
          <w:sz w:val="24"/>
          <w:szCs w:val="24"/>
          <w:lang w:val="en-US"/>
        </w:rPr>
        <w:t>cara</w:t>
      </w:r>
      <w:r>
        <w:rPr>
          <w:rFonts w:ascii="Arial" w:cs="Arial" w:eastAsia="Times New Roman" w:hAnsi="Arial"/>
          <w:sz w:val="24"/>
          <w:szCs w:val="24"/>
          <w:lang w:val="en-US"/>
        </w:rPr>
        <w:t xml:space="preserve"> </w:t>
      </w:r>
      <w:r>
        <w:rPr>
          <w:rFonts w:ascii="Arial" w:cs="Arial" w:eastAsia="Times New Roman" w:hAnsi="Arial"/>
          <w:sz w:val="24"/>
          <w:szCs w:val="24"/>
          <w:lang w:val="en-US"/>
        </w:rPr>
        <w:t>yang</w:t>
      </w:r>
      <w:r>
        <w:rPr>
          <w:rFonts w:ascii="Arial" w:cs="Arial" w:eastAsia="Times New Roman" w:hAnsi="Arial"/>
          <w:sz w:val="24"/>
          <w:szCs w:val="24"/>
          <w:lang w:val="en-US"/>
        </w:rPr>
        <w:t xml:space="preserve"> </w:t>
      </w:r>
      <w:r>
        <w:rPr>
          <w:rFonts w:ascii="Arial" w:cs="Arial" w:eastAsia="Times New Roman" w:hAnsi="Arial"/>
          <w:sz w:val="24"/>
          <w:szCs w:val="24"/>
          <w:lang w:val="en-US"/>
        </w:rPr>
        <w:t>merendahkan</w:t>
      </w:r>
      <w:r>
        <w:rPr>
          <w:rFonts w:ascii="Arial" w:cs="Arial" w:eastAsia="Times New Roman" w:hAnsi="Arial"/>
          <w:sz w:val="24"/>
          <w:szCs w:val="24"/>
          <w:lang w:val="en-US"/>
        </w:rPr>
        <w:t xml:space="preserve"> </w:t>
      </w:r>
      <w:r>
        <w:rPr>
          <w:rFonts w:ascii="Arial" w:cs="Arial" w:eastAsia="Times New Roman" w:hAnsi="Arial"/>
          <w:sz w:val="24"/>
          <w:szCs w:val="24"/>
          <w:lang w:val="en-US"/>
        </w:rPr>
        <w:t>martabat,</w:t>
      </w:r>
      <w:r>
        <w:rPr>
          <w:rFonts w:ascii="Arial" w:cs="Arial" w:eastAsia="Times New Roman" w:hAnsi="Arial"/>
          <w:sz w:val="24"/>
          <w:szCs w:val="24"/>
          <w:lang w:val="en-US"/>
        </w:rPr>
        <w:t xml:space="preserve"> </w:t>
      </w:r>
      <w:r>
        <w:rPr>
          <w:rFonts w:ascii="Arial" w:cs="Arial" w:eastAsia="Times New Roman" w:hAnsi="Arial"/>
          <w:sz w:val="24"/>
          <w:szCs w:val="24"/>
          <w:lang w:val="en-US"/>
        </w:rPr>
        <w:t>melukai</w:t>
      </w:r>
      <w:r>
        <w:rPr>
          <w:rFonts w:ascii="Arial" w:cs="Arial" w:eastAsia="Times New Roman" w:hAnsi="Arial"/>
          <w:sz w:val="24"/>
          <w:szCs w:val="24"/>
          <w:lang w:val="en-US"/>
        </w:rPr>
        <w:t xml:space="preserve"> </w:t>
      </w:r>
      <w:r>
        <w:rPr>
          <w:rFonts w:ascii="Arial" w:cs="Arial" w:eastAsia="Times New Roman" w:hAnsi="Arial"/>
          <w:sz w:val="24"/>
          <w:szCs w:val="24"/>
          <w:lang w:val="en-US"/>
        </w:rPr>
        <w:t>perasaan,</w:t>
      </w:r>
      <w:r>
        <w:rPr>
          <w:rFonts w:ascii="Arial" w:cs="Arial" w:eastAsia="Times New Roman" w:hAnsi="Arial"/>
          <w:sz w:val="24"/>
          <w:szCs w:val="24"/>
          <w:lang w:val="en-US"/>
        </w:rPr>
        <w:t xml:space="preserve"> </w:t>
      </w:r>
      <w:r>
        <w:rPr>
          <w:rFonts w:ascii="Arial" w:cs="Arial" w:eastAsia="Times New Roman" w:hAnsi="Arial"/>
          <w:sz w:val="24"/>
          <w:szCs w:val="24"/>
          <w:lang w:val="en-US"/>
        </w:rPr>
        <w:t>atau</w:t>
      </w:r>
      <w:r>
        <w:rPr>
          <w:rFonts w:ascii="Arial" w:cs="Arial" w:eastAsia="Times New Roman" w:hAnsi="Arial"/>
          <w:sz w:val="24"/>
          <w:szCs w:val="24"/>
          <w:lang w:val="en-US"/>
        </w:rPr>
        <w:t xml:space="preserve"> </w:t>
      </w:r>
      <w:r>
        <w:rPr>
          <w:rFonts w:ascii="Arial" w:cs="Arial" w:eastAsia="Times New Roman" w:hAnsi="Arial"/>
          <w:sz w:val="24"/>
          <w:szCs w:val="24"/>
          <w:lang w:val="en-US"/>
        </w:rPr>
        <w:t>menimbulkan</w:t>
      </w:r>
      <w:r>
        <w:rPr>
          <w:rFonts w:ascii="Arial" w:cs="Arial" w:eastAsia="Times New Roman" w:hAnsi="Arial"/>
          <w:sz w:val="24"/>
          <w:szCs w:val="24"/>
          <w:lang w:val="en-US"/>
        </w:rPr>
        <w:t xml:space="preserve"> </w:t>
      </w:r>
      <w:r>
        <w:rPr>
          <w:rFonts w:ascii="Arial" w:cs="Arial" w:eastAsia="Times New Roman" w:hAnsi="Arial"/>
          <w:sz w:val="24"/>
          <w:szCs w:val="24"/>
          <w:lang w:val="en-US"/>
        </w:rPr>
        <w:t>tekanan</w:t>
      </w:r>
      <w:r>
        <w:rPr>
          <w:rFonts w:ascii="Arial" w:cs="Arial" w:eastAsia="Times New Roman" w:hAnsi="Arial"/>
          <w:sz w:val="24"/>
          <w:szCs w:val="24"/>
          <w:lang w:val="en-US"/>
        </w:rPr>
        <w:t xml:space="preserve"> </w:t>
      </w:r>
      <w:r>
        <w:rPr>
          <w:rFonts w:ascii="Arial" w:cs="Arial" w:eastAsia="Times New Roman" w:hAnsi="Arial"/>
          <w:sz w:val="24"/>
          <w:szCs w:val="24"/>
          <w:lang w:val="en-US"/>
        </w:rPr>
        <w:t>mental.</w:t>
      </w:r>
      <w:r>
        <w:rPr>
          <w:rFonts w:ascii="Arial" w:cs="Arial" w:eastAsia="Times New Roman" w:hAnsi="Arial"/>
          <w:sz w:val="24"/>
          <w:szCs w:val="24"/>
          <w:lang w:val="en-US"/>
        </w:rPr>
        <w:t xml:space="preserve"> </w:t>
      </w:r>
      <w:r>
        <w:rPr>
          <w:rFonts w:ascii="Arial" w:cs="Arial" w:eastAsia="Times New Roman" w:hAnsi="Arial"/>
          <w:sz w:val="24"/>
          <w:szCs w:val="24"/>
          <w:lang w:val="en-US"/>
        </w:rPr>
        <w:t>Contohnya</w:t>
      </w:r>
      <w:r>
        <w:rPr>
          <w:rFonts w:ascii="Arial" w:cs="Arial" w:eastAsia="Times New Roman" w:hAnsi="Arial"/>
          <w:sz w:val="24"/>
          <w:szCs w:val="24"/>
          <w:lang w:val="en-US"/>
        </w:rPr>
        <w:t xml:space="preserve"> </w:t>
      </w:r>
      <w:r>
        <w:rPr>
          <w:rFonts w:ascii="Arial" w:cs="Arial" w:eastAsia="Times New Roman" w:hAnsi="Arial"/>
          <w:sz w:val="24"/>
          <w:szCs w:val="24"/>
          <w:lang w:val="en-US"/>
        </w:rPr>
        <w:t>adalah</w:t>
      </w:r>
      <w:r>
        <w:rPr>
          <w:rFonts w:ascii="Arial" w:cs="Arial" w:eastAsia="Times New Roman" w:hAnsi="Arial"/>
          <w:sz w:val="24"/>
          <w:szCs w:val="24"/>
          <w:lang w:val="en-US"/>
        </w:rPr>
        <w:t xml:space="preserve"> </w:t>
      </w:r>
      <w:r>
        <w:rPr>
          <w:rFonts w:ascii="Arial" w:cs="Arial" w:eastAsia="Times New Roman" w:hAnsi="Arial"/>
          <w:sz w:val="24"/>
          <w:szCs w:val="24"/>
          <w:lang w:val="en-US"/>
        </w:rPr>
        <w:t>memarahi</w:t>
      </w:r>
      <w:r>
        <w:rPr>
          <w:rFonts w:ascii="Arial" w:cs="Arial" w:eastAsia="Times New Roman" w:hAnsi="Arial"/>
          <w:sz w:val="24"/>
          <w:szCs w:val="24"/>
          <w:lang w:val="en-US"/>
        </w:rPr>
        <w:t xml:space="preserve"> </w:t>
      </w:r>
      <w:r>
        <w:rPr>
          <w:rFonts w:ascii="Arial" w:cs="Arial" w:eastAsia="Times New Roman" w:hAnsi="Arial"/>
          <w:sz w:val="24"/>
          <w:szCs w:val="24"/>
          <w:lang w:val="en-US"/>
        </w:rPr>
        <w:t>dengan</w:t>
      </w:r>
      <w:r>
        <w:rPr>
          <w:rFonts w:ascii="Arial" w:cs="Arial" w:eastAsia="Times New Roman" w:hAnsi="Arial"/>
          <w:sz w:val="24"/>
          <w:szCs w:val="24"/>
          <w:lang w:val="en-US"/>
        </w:rPr>
        <w:t xml:space="preserve"> </w:t>
      </w:r>
      <w:r>
        <w:rPr>
          <w:rFonts w:ascii="Arial" w:cs="Arial" w:eastAsia="Times New Roman" w:hAnsi="Arial"/>
          <w:sz w:val="24"/>
          <w:szCs w:val="24"/>
          <w:lang w:val="en-US"/>
        </w:rPr>
        <w:t>kata-kata</w:t>
      </w:r>
      <w:r>
        <w:rPr>
          <w:rFonts w:ascii="Arial" w:cs="Arial" w:eastAsia="Times New Roman" w:hAnsi="Arial"/>
          <w:sz w:val="24"/>
          <w:szCs w:val="24"/>
          <w:lang w:val="en-US"/>
        </w:rPr>
        <w:t xml:space="preserve"> </w:t>
      </w:r>
      <w:r>
        <w:rPr>
          <w:rFonts w:ascii="Arial" w:cs="Arial" w:eastAsia="Times New Roman" w:hAnsi="Arial"/>
          <w:sz w:val="24"/>
          <w:szCs w:val="24"/>
          <w:lang w:val="en-US"/>
        </w:rPr>
        <w:t>kasar,</w:t>
      </w:r>
      <w:r>
        <w:rPr>
          <w:rFonts w:ascii="Arial" w:cs="Arial" w:eastAsia="Times New Roman" w:hAnsi="Arial"/>
          <w:sz w:val="24"/>
          <w:szCs w:val="24"/>
          <w:lang w:val="en-US"/>
        </w:rPr>
        <w:t xml:space="preserve"> </w:t>
      </w:r>
      <w:r>
        <w:rPr>
          <w:rFonts w:ascii="Arial" w:cs="Arial" w:eastAsia="Times New Roman" w:hAnsi="Arial"/>
          <w:sz w:val="24"/>
          <w:szCs w:val="24"/>
          <w:lang w:val="en-US"/>
        </w:rPr>
        <w:t>mengancam,</w:t>
      </w:r>
      <w:r>
        <w:rPr>
          <w:rFonts w:ascii="Arial" w:cs="Arial" w:eastAsia="Times New Roman" w:hAnsi="Arial"/>
          <w:sz w:val="24"/>
          <w:szCs w:val="24"/>
          <w:lang w:val="en-US"/>
        </w:rPr>
        <w:t xml:space="preserve"> </w:t>
      </w:r>
      <w:r>
        <w:rPr>
          <w:rFonts w:ascii="Arial" w:cs="Arial" w:eastAsia="Times New Roman" w:hAnsi="Arial"/>
          <w:sz w:val="24"/>
          <w:szCs w:val="24"/>
          <w:lang w:val="en-US"/>
        </w:rPr>
        <w:t>mengintimidasi,</w:t>
      </w:r>
      <w:r>
        <w:rPr>
          <w:rFonts w:ascii="Arial" w:cs="Arial" w:eastAsia="Times New Roman" w:hAnsi="Arial"/>
          <w:sz w:val="24"/>
          <w:szCs w:val="24"/>
          <w:lang w:val="en-US"/>
        </w:rPr>
        <w:t xml:space="preserve"> </w:t>
      </w:r>
      <w:r>
        <w:rPr>
          <w:rFonts w:ascii="Arial" w:cs="Arial" w:eastAsia="Times New Roman" w:hAnsi="Arial"/>
          <w:sz w:val="24"/>
          <w:szCs w:val="24"/>
          <w:lang w:val="en-US"/>
        </w:rPr>
        <w:t>mengisolasi</w:t>
      </w:r>
      <w:r>
        <w:rPr>
          <w:rFonts w:ascii="Arial" w:cs="Arial" w:eastAsia="Times New Roman" w:hAnsi="Arial"/>
          <w:sz w:val="24"/>
          <w:szCs w:val="24"/>
          <w:lang w:val="en-US"/>
        </w:rPr>
        <w:t xml:space="preserve"> </w:t>
      </w:r>
      <w:r>
        <w:rPr>
          <w:rFonts w:ascii="Arial" w:cs="Arial" w:eastAsia="Times New Roman" w:hAnsi="Arial"/>
          <w:sz w:val="24"/>
          <w:szCs w:val="24"/>
          <w:lang w:val="en-US"/>
        </w:rPr>
        <w:t>anak</w:t>
      </w:r>
      <w:r>
        <w:rPr>
          <w:rFonts w:ascii="Arial" w:cs="Arial" w:eastAsia="Times New Roman" w:hAnsi="Arial"/>
          <w:sz w:val="24"/>
          <w:szCs w:val="24"/>
          <w:lang w:val="en-US"/>
        </w:rPr>
        <w:t xml:space="preserve"> </w:t>
      </w:r>
      <w:r>
        <w:rPr>
          <w:rFonts w:ascii="Arial" w:cs="Arial" w:eastAsia="Times New Roman" w:hAnsi="Arial"/>
          <w:sz w:val="24"/>
          <w:szCs w:val="24"/>
          <w:lang w:val="en-US"/>
        </w:rPr>
        <w:t>dari</w:t>
      </w:r>
      <w:r>
        <w:rPr>
          <w:rFonts w:ascii="Arial" w:cs="Arial" w:eastAsia="Times New Roman" w:hAnsi="Arial"/>
          <w:sz w:val="24"/>
          <w:szCs w:val="24"/>
          <w:lang w:val="en-US"/>
        </w:rPr>
        <w:t xml:space="preserve"> </w:t>
      </w:r>
      <w:r>
        <w:rPr>
          <w:rFonts w:ascii="Arial" w:cs="Arial" w:eastAsia="Times New Roman" w:hAnsi="Arial"/>
          <w:sz w:val="24"/>
          <w:szCs w:val="24"/>
          <w:lang w:val="en-US"/>
        </w:rPr>
        <w:t>lingkungan</w:t>
      </w:r>
      <w:r>
        <w:rPr>
          <w:rFonts w:ascii="Arial" w:cs="Arial" w:eastAsia="Times New Roman" w:hAnsi="Arial"/>
          <w:sz w:val="24"/>
          <w:szCs w:val="24"/>
          <w:lang w:val="en-US"/>
        </w:rPr>
        <w:t xml:space="preserve"> </w:t>
      </w:r>
      <w:r>
        <w:rPr>
          <w:rFonts w:ascii="Arial" w:cs="Arial" w:eastAsia="Times New Roman" w:hAnsi="Arial"/>
          <w:sz w:val="24"/>
          <w:szCs w:val="24"/>
          <w:lang w:val="en-US"/>
        </w:rPr>
        <w:t>sosial,</w:t>
      </w:r>
      <w:r>
        <w:rPr>
          <w:rFonts w:ascii="Arial" w:cs="Arial" w:eastAsia="Times New Roman" w:hAnsi="Arial"/>
          <w:sz w:val="24"/>
          <w:szCs w:val="24"/>
          <w:lang w:val="en-US"/>
        </w:rPr>
        <w:t xml:space="preserve"> </w:t>
      </w:r>
      <w:r>
        <w:rPr>
          <w:rFonts w:ascii="Arial" w:cs="Arial" w:eastAsia="Times New Roman" w:hAnsi="Arial"/>
          <w:sz w:val="24"/>
          <w:szCs w:val="24"/>
          <w:lang w:val="en-US"/>
        </w:rPr>
        <w:t>atau</w:t>
      </w:r>
      <w:r>
        <w:rPr>
          <w:rFonts w:ascii="Arial" w:cs="Arial" w:eastAsia="Times New Roman" w:hAnsi="Arial"/>
          <w:sz w:val="24"/>
          <w:szCs w:val="24"/>
          <w:lang w:val="en-US"/>
        </w:rPr>
        <w:t xml:space="preserve"> </w:t>
      </w:r>
      <w:r>
        <w:rPr>
          <w:rFonts w:ascii="Arial" w:cs="Arial" w:eastAsia="Times New Roman" w:hAnsi="Arial"/>
          <w:sz w:val="24"/>
          <w:szCs w:val="24"/>
          <w:lang w:val="en-US"/>
        </w:rPr>
        <w:t>mempermalukan</w:t>
      </w:r>
      <w:r>
        <w:rPr>
          <w:rFonts w:ascii="Arial" w:cs="Arial" w:eastAsia="Times New Roman" w:hAnsi="Arial"/>
          <w:sz w:val="24"/>
          <w:szCs w:val="24"/>
          <w:lang w:val="en-US"/>
        </w:rPr>
        <w:t xml:space="preserve"> </w:t>
      </w:r>
      <w:r>
        <w:rPr>
          <w:rFonts w:ascii="Arial" w:cs="Arial" w:eastAsia="Times New Roman" w:hAnsi="Arial"/>
          <w:sz w:val="24"/>
          <w:szCs w:val="24"/>
          <w:lang w:val="en-US"/>
        </w:rPr>
        <w:t>anak</w:t>
      </w:r>
      <w:r>
        <w:rPr>
          <w:rFonts w:ascii="Arial" w:cs="Arial" w:eastAsia="Times New Roman" w:hAnsi="Arial"/>
          <w:sz w:val="24"/>
          <w:szCs w:val="24"/>
          <w:lang w:val="en-US"/>
        </w:rPr>
        <w:t xml:space="preserve"> </w:t>
      </w:r>
      <w:r>
        <w:rPr>
          <w:rFonts w:ascii="Arial" w:cs="Arial" w:eastAsia="Times New Roman" w:hAnsi="Arial"/>
          <w:sz w:val="24"/>
          <w:szCs w:val="24"/>
          <w:lang w:val="en-US"/>
        </w:rPr>
        <w:t>di</w:t>
      </w:r>
      <w:r>
        <w:rPr>
          <w:rFonts w:ascii="Arial" w:cs="Arial" w:eastAsia="Times New Roman" w:hAnsi="Arial"/>
          <w:sz w:val="24"/>
          <w:szCs w:val="24"/>
          <w:lang w:val="en-US"/>
        </w:rPr>
        <w:t xml:space="preserve"> </w:t>
      </w:r>
      <w:r>
        <w:rPr>
          <w:rFonts w:ascii="Arial" w:cs="Arial" w:eastAsia="Times New Roman" w:hAnsi="Arial"/>
          <w:sz w:val="24"/>
          <w:szCs w:val="24"/>
          <w:lang w:val="en-US"/>
        </w:rPr>
        <w:t>depan</w:t>
      </w:r>
      <w:r>
        <w:rPr>
          <w:rFonts w:ascii="Arial" w:cs="Arial" w:eastAsia="Times New Roman" w:hAnsi="Arial"/>
          <w:sz w:val="24"/>
          <w:szCs w:val="24"/>
          <w:lang w:val="en-US"/>
        </w:rPr>
        <w:t xml:space="preserve"> </w:t>
      </w:r>
      <w:r>
        <w:rPr>
          <w:rFonts w:ascii="Arial" w:cs="Arial" w:eastAsia="Times New Roman" w:hAnsi="Arial"/>
          <w:sz w:val="24"/>
          <w:szCs w:val="24"/>
          <w:lang w:val="en-US"/>
        </w:rPr>
        <w:t>orang</w:t>
      </w:r>
      <w:r>
        <w:rPr>
          <w:rFonts w:ascii="Arial" w:cs="Arial" w:eastAsia="Times New Roman" w:hAnsi="Arial"/>
          <w:sz w:val="24"/>
          <w:szCs w:val="24"/>
          <w:lang w:val="en-US"/>
        </w:rPr>
        <w:t xml:space="preserve"> </w:t>
      </w:r>
      <w:r>
        <w:rPr>
          <w:rFonts w:ascii="Arial" w:cs="Arial" w:eastAsia="Times New Roman" w:hAnsi="Arial"/>
          <w:sz w:val="24"/>
          <w:szCs w:val="24"/>
          <w:lang w:val="en-US"/>
        </w:rPr>
        <w:t>lain.</w:t>
      </w:r>
      <w:r>
        <w:rPr>
          <w:rFonts w:ascii="Arial" w:cs="Arial" w:eastAsia="Times New Roman" w:hAnsi="Arial"/>
          <w:sz w:val="24"/>
          <w:szCs w:val="24"/>
          <w:lang w:val="en-US"/>
        </w:rPr>
        <w:t xml:space="preserve"> </w:t>
      </w:r>
      <w:r>
        <w:rPr>
          <w:rFonts w:ascii="Arial" w:cs="Arial" w:eastAsia="Times New Roman" w:hAnsi="Arial"/>
          <w:sz w:val="24"/>
          <w:szCs w:val="24"/>
          <w:lang w:val="en-US"/>
        </w:rPr>
        <w:t>Kekerasan</w:t>
      </w:r>
      <w:r>
        <w:rPr>
          <w:rFonts w:ascii="Arial" w:cs="Arial" w:eastAsia="Times New Roman" w:hAnsi="Arial"/>
          <w:sz w:val="24"/>
          <w:szCs w:val="24"/>
          <w:lang w:val="en-US"/>
        </w:rPr>
        <w:t xml:space="preserve"> </w:t>
      </w:r>
      <w:r>
        <w:rPr>
          <w:rFonts w:ascii="Arial" w:cs="Arial" w:eastAsia="Times New Roman" w:hAnsi="Arial"/>
          <w:sz w:val="24"/>
          <w:szCs w:val="24"/>
          <w:lang w:val="en-US"/>
        </w:rPr>
        <w:t>psikis</w:t>
      </w:r>
      <w:r>
        <w:rPr>
          <w:rFonts w:ascii="Arial" w:cs="Arial" w:eastAsia="Times New Roman" w:hAnsi="Arial"/>
          <w:sz w:val="24"/>
          <w:szCs w:val="24"/>
          <w:lang w:val="en-US"/>
        </w:rPr>
        <w:t xml:space="preserve"> </w:t>
      </w:r>
      <w:r>
        <w:rPr>
          <w:rFonts w:ascii="Arial" w:cs="Arial" w:eastAsia="Times New Roman" w:hAnsi="Arial"/>
          <w:sz w:val="24"/>
          <w:szCs w:val="24"/>
          <w:lang w:val="en-US"/>
        </w:rPr>
        <w:t>meskipun</w:t>
      </w:r>
      <w:r>
        <w:rPr>
          <w:rFonts w:ascii="Arial" w:cs="Arial" w:eastAsia="Times New Roman" w:hAnsi="Arial"/>
          <w:sz w:val="24"/>
          <w:szCs w:val="24"/>
          <w:lang w:val="en-US"/>
        </w:rPr>
        <w:t xml:space="preserve"> </w:t>
      </w:r>
      <w:r>
        <w:rPr>
          <w:rFonts w:ascii="Arial" w:cs="Arial" w:eastAsia="Times New Roman" w:hAnsi="Arial"/>
          <w:sz w:val="24"/>
          <w:szCs w:val="24"/>
          <w:lang w:val="en-US"/>
        </w:rPr>
        <w:t>tidak</w:t>
      </w:r>
      <w:r>
        <w:rPr>
          <w:rFonts w:ascii="Arial" w:cs="Arial" w:eastAsia="Times New Roman" w:hAnsi="Arial"/>
          <w:sz w:val="24"/>
          <w:szCs w:val="24"/>
          <w:lang w:val="en-US"/>
        </w:rPr>
        <w:t xml:space="preserve"> </w:t>
      </w:r>
      <w:r>
        <w:rPr>
          <w:rFonts w:ascii="Arial" w:cs="Arial" w:eastAsia="Times New Roman" w:hAnsi="Arial"/>
          <w:sz w:val="24"/>
          <w:szCs w:val="24"/>
          <w:lang w:val="en-US"/>
        </w:rPr>
        <w:t>terlihat</w:t>
      </w:r>
      <w:r>
        <w:rPr>
          <w:rFonts w:ascii="Arial" w:cs="Arial" w:eastAsia="Times New Roman" w:hAnsi="Arial"/>
          <w:sz w:val="24"/>
          <w:szCs w:val="24"/>
          <w:lang w:val="en-US"/>
        </w:rPr>
        <w:t xml:space="preserve"> </w:t>
      </w:r>
      <w:r>
        <w:rPr>
          <w:rFonts w:ascii="Arial" w:cs="Arial" w:eastAsia="Times New Roman" w:hAnsi="Arial"/>
          <w:sz w:val="24"/>
          <w:szCs w:val="24"/>
          <w:lang w:val="en-US"/>
        </w:rPr>
        <w:t>secara</w:t>
      </w:r>
      <w:r>
        <w:rPr>
          <w:rFonts w:ascii="Arial" w:cs="Arial" w:eastAsia="Times New Roman" w:hAnsi="Arial"/>
          <w:sz w:val="24"/>
          <w:szCs w:val="24"/>
          <w:lang w:val="en-US"/>
        </w:rPr>
        <w:t xml:space="preserve"> </w:t>
      </w:r>
      <w:r>
        <w:rPr>
          <w:rFonts w:ascii="Arial" w:cs="Arial" w:eastAsia="Times New Roman" w:hAnsi="Arial"/>
          <w:sz w:val="24"/>
          <w:szCs w:val="24"/>
          <w:lang w:val="en-US"/>
        </w:rPr>
        <w:t>fisik,</w:t>
      </w:r>
      <w:r>
        <w:rPr>
          <w:rFonts w:ascii="Arial" w:cs="Arial" w:eastAsia="Times New Roman" w:hAnsi="Arial"/>
          <w:sz w:val="24"/>
          <w:szCs w:val="24"/>
          <w:lang w:val="en-US"/>
        </w:rPr>
        <w:t xml:space="preserve"> </w:t>
      </w:r>
      <w:r>
        <w:rPr>
          <w:rFonts w:ascii="Arial" w:cs="Arial" w:eastAsia="Times New Roman" w:hAnsi="Arial"/>
          <w:sz w:val="24"/>
          <w:szCs w:val="24"/>
          <w:lang w:val="en-US"/>
        </w:rPr>
        <w:t>dapat</w:t>
      </w:r>
      <w:r>
        <w:rPr>
          <w:rFonts w:ascii="Arial" w:cs="Arial" w:eastAsia="Times New Roman" w:hAnsi="Arial"/>
          <w:sz w:val="24"/>
          <w:szCs w:val="24"/>
          <w:lang w:val="en-US"/>
        </w:rPr>
        <w:t xml:space="preserve"> </w:t>
      </w:r>
      <w:r>
        <w:rPr>
          <w:rFonts w:ascii="Arial" w:cs="Arial" w:eastAsia="Times New Roman" w:hAnsi="Arial"/>
          <w:sz w:val="24"/>
          <w:szCs w:val="24"/>
          <w:lang w:val="en-US"/>
        </w:rPr>
        <w:t>berdampak</w:t>
      </w:r>
      <w:r>
        <w:rPr>
          <w:rFonts w:ascii="Arial" w:cs="Arial" w:eastAsia="Times New Roman" w:hAnsi="Arial"/>
          <w:sz w:val="24"/>
          <w:szCs w:val="24"/>
          <w:lang w:val="en-US"/>
        </w:rPr>
        <w:t xml:space="preserve"> </w:t>
      </w:r>
      <w:r>
        <w:rPr>
          <w:rFonts w:ascii="Arial" w:cs="Arial" w:eastAsia="Times New Roman" w:hAnsi="Arial"/>
          <w:sz w:val="24"/>
          <w:szCs w:val="24"/>
          <w:lang w:val="en-US"/>
        </w:rPr>
        <w:t>serius</w:t>
      </w:r>
      <w:r>
        <w:rPr>
          <w:rFonts w:ascii="Arial" w:cs="Arial" w:eastAsia="Times New Roman" w:hAnsi="Arial"/>
          <w:sz w:val="24"/>
          <w:szCs w:val="24"/>
          <w:lang w:val="en-US"/>
        </w:rPr>
        <w:t xml:space="preserve"> </w:t>
      </w:r>
      <w:r>
        <w:rPr>
          <w:rFonts w:ascii="Arial" w:cs="Arial" w:eastAsia="Times New Roman" w:hAnsi="Arial"/>
          <w:sz w:val="24"/>
          <w:szCs w:val="24"/>
          <w:lang w:val="en-US"/>
        </w:rPr>
        <w:t>terhadap</w:t>
      </w:r>
      <w:r>
        <w:rPr>
          <w:rFonts w:ascii="Arial" w:cs="Arial" w:eastAsia="Times New Roman" w:hAnsi="Arial"/>
          <w:sz w:val="24"/>
          <w:szCs w:val="24"/>
          <w:lang w:val="en-US"/>
        </w:rPr>
        <w:t xml:space="preserve"> </w:t>
      </w:r>
      <w:r>
        <w:rPr>
          <w:rFonts w:ascii="Arial" w:cs="Arial" w:eastAsia="Times New Roman" w:hAnsi="Arial"/>
          <w:sz w:val="24"/>
          <w:szCs w:val="24"/>
          <w:lang w:val="en-US"/>
        </w:rPr>
        <w:t>perkembangan</w:t>
      </w:r>
      <w:r>
        <w:rPr>
          <w:rFonts w:ascii="Arial" w:cs="Arial" w:eastAsia="Times New Roman" w:hAnsi="Arial"/>
          <w:sz w:val="24"/>
          <w:szCs w:val="24"/>
          <w:lang w:val="en-US"/>
        </w:rPr>
        <w:t xml:space="preserve"> </w:t>
      </w:r>
      <w:r>
        <w:rPr>
          <w:rFonts w:ascii="Arial" w:cs="Arial" w:eastAsia="Times New Roman" w:hAnsi="Arial"/>
          <w:sz w:val="24"/>
          <w:szCs w:val="24"/>
          <w:lang w:val="en-US"/>
        </w:rPr>
        <w:t>kepribadian,</w:t>
      </w:r>
      <w:r>
        <w:rPr>
          <w:rFonts w:ascii="Arial" w:cs="Arial" w:eastAsia="Times New Roman" w:hAnsi="Arial"/>
          <w:sz w:val="24"/>
          <w:szCs w:val="24"/>
          <w:lang w:val="en-US"/>
        </w:rPr>
        <w:t xml:space="preserve"> </w:t>
      </w:r>
      <w:r>
        <w:rPr>
          <w:rFonts w:ascii="Arial" w:cs="Arial" w:eastAsia="Times New Roman" w:hAnsi="Arial"/>
          <w:sz w:val="24"/>
          <w:szCs w:val="24"/>
          <w:lang w:val="en-US"/>
        </w:rPr>
        <w:t>menurunkan</w:t>
      </w:r>
      <w:r>
        <w:rPr>
          <w:rFonts w:ascii="Arial" w:cs="Arial" w:eastAsia="Times New Roman" w:hAnsi="Arial"/>
          <w:sz w:val="24"/>
          <w:szCs w:val="24"/>
          <w:lang w:val="en-US"/>
        </w:rPr>
        <w:t xml:space="preserve"> </w:t>
      </w:r>
      <w:r>
        <w:rPr>
          <w:rFonts w:ascii="Arial" w:cs="Arial" w:eastAsia="Times New Roman" w:hAnsi="Arial"/>
          <w:sz w:val="24"/>
          <w:szCs w:val="24"/>
          <w:lang w:val="en-US"/>
        </w:rPr>
        <w:t>rasa</w:t>
      </w:r>
      <w:r>
        <w:rPr>
          <w:rFonts w:ascii="Arial" w:cs="Arial" w:eastAsia="Times New Roman" w:hAnsi="Arial"/>
          <w:sz w:val="24"/>
          <w:szCs w:val="24"/>
          <w:lang w:val="en-US"/>
        </w:rPr>
        <w:t xml:space="preserve"> </w:t>
      </w:r>
      <w:r>
        <w:rPr>
          <w:rFonts w:ascii="Arial" w:cs="Arial" w:eastAsia="Times New Roman" w:hAnsi="Arial"/>
          <w:sz w:val="24"/>
          <w:szCs w:val="24"/>
          <w:lang w:val="en-US"/>
        </w:rPr>
        <w:t>percaya</w:t>
      </w:r>
      <w:r>
        <w:rPr>
          <w:rFonts w:ascii="Arial" w:cs="Arial" w:eastAsia="Times New Roman" w:hAnsi="Arial"/>
          <w:sz w:val="24"/>
          <w:szCs w:val="24"/>
          <w:lang w:val="en-US"/>
        </w:rPr>
        <w:t xml:space="preserve"> </w:t>
      </w:r>
      <w:r>
        <w:rPr>
          <w:rFonts w:ascii="Arial" w:cs="Arial" w:eastAsia="Times New Roman" w:hAnsi="Arial"/>
          <w:sz w:val="24"/>
          <w:szCs w:val="24"/>
          <w:lang w:val="en-US"/>
        </w:rPr>
        <w:t>diri,</w:t>
      </w:r>
      <w:r>
        <w:rPr>
          <w:rFonts w:ascii="Arial" w:cs="Arial" w:eastAsia="Times New Roman" w:hAnsi="Arial"/>
          <w:sz w:val="24"/>
          <w:szCs w:val="24"/>
          <w:lang w:val="en-US"/>
        </w:rPr>
        <w:t xml:space="preserve"> </w:t>
      </w:r>
      <w:r>
        <w:rPr>
          <w:rFonts w:ascii="Arial" w:cs="Arial" w:eastAsia="Times New Roman" w:hAnsi="Arial"/>
          <w:sz w:val="24"/>
          <w:szCs w:val="24"/>
          <w:lang w:val="en-US"/>
        </w:rPr>
        <w:t>dan</w:t>
      </w:r>
      <w:r>
        <w:rPr>
          <w:rFonts w:ascii="Arial" w:cs="Arial" w:eastAsia="Times New Roman" w:hAnsi="Arial"/>
          <w:sz w:val="24"/>
          <w:szCs w:val="24"/>
          <w:lang w:val="en-US"/>
        </w:rPr>
        <w:t xml:space="preserve"> </w:t>
      </w:r>
      <w:r>
        <w:rPr>
          <w:rFonts w:ascii="Arial" w:cs="Arial" w:eastAsia="Times New Roman" w:hAnsi="Arial"/>
          <w:sz w:val="24"/>
          <w:szCs w:val="24"/>
          <w:lang w:val="en-US"/>
        </w:rPr>
        <w:t>menimbulkan</w:t>
      </w:r>
      <w:r>
        <w:rPr>
          <w:rFonts w:ascii="Arial" w:cs="Arial" w:eastAsia="Times New Roman" w:hAnsi="Arial"/>
          <w:sz w:val="24"/>
          <w:szCs w:val="24"/>
          <w:lang w:val="en-US"/>
        </w:rPr>
        <w:t xml:space="preserve"> </w:t>
      </w:r>
      <w:r>
        <w:rPr>
          <w:rFonts w:ascii="Arial" w:cs="Arial" w:eastAsia="Times New Roman" w:hAnsi="Arial"/>
          <w:sz w:val="24"/>
          <w:szCs w:val="24"/>
          <w:lang w:val="en-US"/>
        </w:rPr>
        <w:t>gangguan</w:t>
      </w:r>
      <w:r>
        <w:rPr>
          <w:rFonts w:ascii="Arial" w:cs="Arial" w:eastAsia="Times New Roman" w:hAnsi="Arial"/>
          <w:sz w:val="24"/>
          <w:szCs w:val="24"/>
          <w:lang w:val="en-US"/>
        </w:rPr>
        <w:t xml:space="preserve"> </w:t>
      </w:r>
      <w:r>
        <w:rPr>
          <w:rFonts w:ascii="Arial" w:cs="Arial" w:eastAsia="Times New Roman" w:hAnsi="Arial"/>
          <w:sz w:val="24"/>
          <w:szCs w:val="24"/>
          <w:lang w:val="en-US"/>
        </w:rPr>
        <w:t>emosional</w:t>
      </w:r>
      <w:r>
        <w:rPr>
          <w:rFonts w:ascii="Arial" w:cs="Arial" w:eastAsia="Times New Roman" w:hAnsi="Arial"/>
          <w:sz w:val="24"/>
          <w:szCs w:val="24"/>
          <w:lang w:val="en-US"/>
        </w:rPr>
        <w:t xml:space="preserve"> </w:t>
      </w:r>
      <w:r>
        <w:rPr>
          <w:rFonts w:ascii="Arial" w:cs="Arial" w:eastAsia="Times New Roman" w:hAnsi="Arial"/>
          <w:sz w:val="24"/>
          <w:szCs w:val="24"/>
          <w:lang w:val="en-US"/>
        </w:rPr>
        <w:t>pada</w:t>
      </w:r>
      <w:r>
        <w:rPr>
          <w:rFonts w:ascii="Arial" w:cs="Arial" w:eastAsia="Times New Roman" w:hAnsi="Arial"/>
          <w:sz w:val="24"/>
          <w:szCs w:val="24"/>
          <w:lang w:val="en-US"/>
        </w:rPr>
        <w:t xml:space="preserve"> </w:t>
      </w:r>
      <w:r>
        <w:rPr>
          <w:rFonts w:ascii="Arial" w:cs="Arial" w:eastAsia="Times New Roman" w:hAnsi="Arial"/>
          <w:sz w:val="24"/>
          <w:szCs w:val="24"/>
          <w:lang w:val="en-US"/>
        </w:rPr>
        <w:t>anak.</w:t>
      </w:r>
    </w:p>
    <w:p>
      <w:pPr>
        <w:pStyle w:val="style179"/>
        <w:numPr>
          <w:ilvl w:val="0"/>
          <w:numId w:val="61"/>
        </w:numPr>
        <w:spacing w:lineRule="auto" w:line="480"/>
        <w:ind w:left="360"/>
        <w:jc w:val="both"/>
        <w:rPr>
          <w:rFonts w:ascii="Arial" w:cs="Arial" w:hAnsi="Arial"/>
          <w:sz w:val="24"/>
          <w:szCs w:val="24"/>
        </w:rPr>
      </w:pPr>
      <w:r>
        <w:rPr>
          <w:rFonts w:ascii="Arial" w:cs="Arial" w:eastAsia="Times New Roman" w:hAnsi="Arial"/>
          <w:sz w:val="24"/>
          <w:szCs w:val="24"/>
          <w:lang w:val="en-US"/>
        </w:rPr>
        <w:t>Kekerasan</w:t>
      </w:r>
      <w:r>
        <w:rPr>
          <w:rFonts w:ascii="Arial" w:cs="Arial" w:eastAsia="Times New Roman" w:hAnsi="Arial"/>
          <w:sz w:val="24"/>
          <w:szCs w:val="24"/>
          <w:lang w:val="en-US"/>
        </w:rPr>
        <w:t xml:space="preserve"> </w:t>
      </w:r>
      <w:r>
        <w:rPr>
          <w:rFonts w:ascii="Arial" w:cs="Arial" w:eastAsia="Times New Roman" w:hAnsi="Arial"/>
          <w:sz w:val="24"/>
          <w:szCs w:val="24"/>
          <w:lang w:val="en-US"/>
        </w:rPr>
        <w:t>Seksual</w:t>
      </w:r>
      <w:r>
        <w:rPr>
          <w:rFonts w:ascii="Arial" w:cs="Arial" w:eastAsia="Times New Roman" w:hAnsi="Arial"/>
          <w:sz w:val="24"/>
          <w:szCs w:val="24"/>
          <w:lang w:val="en-US"/>
        </w:rPr>
        <w:br/>
      </w:r>
      <w:r>
        <w:rPr>
          <w:rFonts w:ascii="Arial" w:cs="Arial" w:eastAsia="Times New Roman" w:hAnsi="Arial"/>
          <w:sz w:val="24"/>
          <w:szCs w:val="24"/>
          <w:lang w:val="en-US"/>
        </w:rPr>
        <w:t>Kekerasan</w:t>
      </w:r>
      <w:r>
        <w:rPr>
          <w:rFonts w:ascii="Arial" w:cs="Arial" w:eastAsia="Times New Roman" w:hAnsi="Arial"/>
          <w:sz w:val="24"/>
          <w:szCs w:val="24"/>
          <w:lang w:val="en-US"/>
        </w:rPr>
        <w:t xml:space="preserve"> </w:t>
      </w:r>
      <w:r>
        <w:rPr>
          <w:rFonts w:ascii="Arial" w:cs="Arial" w:eastAsia="Times New Roman" w:hAnsi="Arial"/>
          <w:sz w:val="24"/>
          <w:szCs w:val="24"/>
          <w:lang w:val="en-US"/>
        </w:rPr>
        <w:t>seksual</w:t>
      </w:r>
      <w:r>
        <w:rPr>
          <w:rFonts w:ascii="Arial" w:cs="Arial" w:eastAsia="Times New Roman" w:hAnsi="Arial"/>
          <w:sz w:val="24"/>
          <w:szCs w:val="24"/>
          <w:lang w:val="en-US"/>
        </w:rPr>
        <w:t xml:space="preserve"> </w:t>
      </w:r>
      <w:r>
        <w:rPr>
          <w:rFonts w:ascii="Arial" w:cs="Arial" w:eastAsia="Times New Roman" w:hAnsi="Arial"/>
          <w:sz w:val="24"/>
          <w:szCs w:val="24"/>
          <w:lang w:val="en-US"/>
        </w:rPr>
        <w:t>merupakan</w:t>
      </w:r>
      <w:r>
        <w:rPr>
          <w:rFonts w:ascii="Arial" w:cs="Arial" w:eastAsia="Times New Roman" w:hAnsi="Arial"/>
          <w:sz w:val="24"/>
          <w:szCs w:val="24"/>
          <w:lang w:val="en-US"/>
        </w:rPr>
        <w:t xml:space="preserve"> </w:t>
      </w:r>
      <w:r>
        <w:rPr>
          <w:rFonts w:ascii="Arial" w:cs="Arial" w:eastAsia="Times New Roman" w:hAnsi="Arial"/>
          <w:sz w:val="24"/>
          <w:szCs w:val="24"/>
          <w:lang w:val="en-US"/>
        </w:rPr>
        <w:t>bentuk</w:t>
      </w:r>
      <w:r>
        <w:rPr>
          <w:rFonts w:ascii="Arial" w:cs="Arial" w:eastAsia="Times New Roman" w:hAnsi="Arial"/>
          <w:sz w:val="24"/>
          <w:szCs w:val="24"/>
          <w:lang w:val="en-US"/>
        </w:rPr>
        <w:t xml:space="preserve"> </w:t>
      </w:r>
      <w:r>
        <w:rPr>
          <w:rFonts w:ascii="Arial" w:cs="Arial" w:eastAsia="Times New Roman" w:hAnsi="Arial"/>
          <w:sz w:val="24"/>
          <w:szCs w:val="24"/>
          <w:lang w:val="en-US"/>
        </w:rPr>
        <w:t>kekerasan</w:t>
      </w:r>
      <w:r>
        <w:rPr>
          <w:rFonts w:ascii="Arial" w:cs="Arial" w:eastAsia="Times New Roman" w:hAnsi="Arial"/>
          <w:sz w:val="24"/>
          <w:szCs w:val="24"/>
          <w:lang w:val="en-US"/>
        </w:rPr>
        <w:t xml:space="preserve"> </w:t>
      </w:r>
      <w:r>
        <w:rPr>
          <w:rFonts w:ascii="Arial" w:cs="Arial" w:eastAsia="Times New Roman" w:hAnsi="Arial"/>
          <w:sz w:val="24"/>
          <w:szCs w:val="24"/>
          <w:lang w:val="en-US"/>
        </w:rPr>
        <w:t>yang</w:t>
      </w:r>
      <w:r>
        <w:rPr>
          <w:rFonts w:ascii="Arial" w:cs="Arial" w:eastAsia="Times New Roman" w:hAnsi="Arial"/>
          <w:sz w:val="24"/>
          <w:szCs w:val="24"/>
          <w:lang w:val="en-US"/>
        </w:rPr>
        <w:t xml:space="preserve"> </w:t>
      </w:r>
      <w:r>
        <w:rPr>
          <w:rFonts w:ascii="Arial" w:cs="Arial" w:eastAsia="Times New Roman" w:hAnsi="Arial"/>
          <w:sz w:val="24"/>
          <w:szCs w:val="24"/>
          <w:lang w:val="en-US"/>
        </w:rPr>
        <w:t>paling</w:t>
      </w:r>
      <w:r>
        <w:rPr>
          <w:rFonts w:ascii="Arial" w:cs="Arial" w:eastAsia="Times New Roman" w:hAnsi="Arial"/>
          <w:sz w:val="24"/>
          <w:szCs w:val="24"/>
          <w:lang w:val="en-US"/>
        </w:rPr>
        <w:t xml:space="preserve"> </w:t>
      </w:r>
      <w:r>
        <w:rPr>
          <w:rFonts w:ascii="Arial" w:cs="Arial" w:eastAsia="Times New Roman" w:hAnsi="Arial"/>
          <w:sz w:val="24"/>
          <w:szCs w:val="24"/>
          <w:lang w:val="en-US"/>
        </w:rPr>
        <w:t>kompleks</w:t>
      </w:r>
      <w:r>
        <w:rPr>
          <w:rFonts w:ascii="Arial" w:cs="Arial" w:eastAsia="Times New Roman" w:hAnsi="Arial"/>
          <w:sz w:val="24"/>
          <w:szCs w:val="24"/>
          <w:lang w:val="en-US"/>
        </w:rPr>
        <w:t xml:space="preserve"> </w:t>
      </w:r>
      <w:r>
        <w:rPr>
          <w:rFonts w:ascii="Arial" w:cs="Arial" w:eastAsia="Times New Roman" w:hAnsi="Arial"/>
          <w:sz w:val="24"/>
          <w:szCs w:val="24"/>
          <w:lang w:val="en-US"/>
        </w:rPr>
        <w:t>dan</w:t>
      </w:r>
      <w:r>
        <w:rPr>
          <w:rFonts w:ascii="Arial" w:cs="Arial" w:eastAsia="Times New Roman" w:hAnsi="Arial"/>
          <w:sz w:val="24"/>
          <w:szCs w:val="24"/>
          <w:lang w:val="en-US"/>
        </w:rPr>
        <w:t xml:space="preserve"> </w:t>
      </w:r>
      <w:r>
        <w:rPr>
          <w:rFonts w:ascii="Arial" w:cs="Arial" w:eastAsia="Times New Roman" w:hAnsi="Arial"/>
          <w:sz w:val="24"/>
          <w:szCs w:val="24"/>
          <w:lang w:val="en-US"/>
        </w:rPr>
        <w:t>sensitif.</w:t>
      </w:r>
      <w:r>
        <w:rPr>
          <w:rFonts w:ascii="Arial" w:cs="Arial" w:eastAsia="Times New Roman" w:hAnsi="Arial"/>
          <w:sz w:val="24"/>
          <w:szCs w:val="24"/>
          <w:lang w:val="en-US"/>
        </w:rPr>
        <w:t xml:space="preserve"> </w:t>
      </w:r>
      <w:r>
        <w:rPr>
          <w:rFonts w:ascii="Arial" w:cs="Arial" w:eastAsia="Times New Roman" w:hAnsi="Arial"/>
          <w:sz w:val="24"/>
          <w:szCs w:val="24"/>
          <w:lang w:val="en-US"/>
        </w:rPr>
        <w:t>Kekerasan</w:t>
      </w:r>
      <w:r>
        <w:rPr>
          <w:rFonts w:ascii="Arial" w:cs="Arial" w:eastAsia="Times New Roman" w:hAnsi="Arial"/>
          <w:sz w:val="24"/>
          <w:szCs w:val="24"/>
          <w:lang w:val="en-US"/>
        </w:rPr>
        <w:t xml:space="preserve"> </w:t>
      </w:r>
      <w:r>
        <w:rPr>
          <w:rFonts w:ascii="Arial" w:cs="Arial" w:eastAsia="Times New Roman" w:hAnsi="Arial"/>
          <w:sz w:val="24"/>
          <w:szCs w:val="24"/>
          <w:lang w:val="en-US"/>
        </w:rPr>
        <w:t>ini</w:t>
      </w:r>
      <w:r>
        <w:rPr>
          <w:rFonts w:ascii="Arial" w:cs="Arial" w:eastAsia="Times New Roman" w:hAnsi="Arial"/>
          <w:sz w:val="24"/>
          <w:szCs w:val="24"/>
          <w:lang w:val="en-US"/>
        </w:rPr>
        <w:t xml:space="preserve"> </w:t>
      </w:r>
      <w:r>
        <w:rPr>
          <w:rFonts w:ascii="Arial" w:cs="Arial" w:eastAsia="Times New Roman" w:hAnsi="Arial"/>
          <w:sz w:val="24"/>
          <w:szCs w:val="24"/>
          <w:lang w:val="en-US"/>
        </w:rPr>
        <w:t>meliputi</w:t>
      </w:r>
      <w:r>
        <w:rPr>
          <w:rFonts w:ascii="Arial" w:cs="Arial" w:eastAsia="Times New Roman" w:hAnsi="Arial"/>
          <w:sz w:val="24"/>
          <w:szCs w:val="24"/>
          <w:lang w:val="en-US"/>
        </w:rPr>
        <w:t xml:space="preserve"> </w:t>
      </w:r>
      <w:r>
        <w:rPr>
          <w:rFonts w:ascii="Arial" w:cs="Arial" w:eastAsia="Times New Roman" w:hAnsi="Arial"/>
          <w:sz w:val="24"/>
          <w:szCs w:val="24"/>
          <w:lang w:val="en-US"/>
        </w:rPr>
        <w:t>segala</w:t>
      </w:r>
      <w:r>
        <w:rPr>
          <w:rFonts w:ascii="Arial" w:cs="Arial" w:eastAsia="Times New Roman" w:hAnsi="Arial"/>
          <w:sz w:val="24"/>
          <w:szCs w:val="24"/>
          <w:lang w:val="en-US"/>
        </w:rPr>
        <w:t xml:space="preserve"> </w:t>
      </w:r>
      <w:r>
        <w:rPr>
          <w:rFonts w:ascii="Arial" w:cs="Arial" w:eastAsia="Times New Roman" w:hAnsi="Arial"/>
          <w:sz w:val="24"/>
          <w:szCs w:val="24"/>
          <w:lang w:val="en-US"/>
        </w:rPr>
        <w:t>bentuk</w:t>
      </w:r>
      <w:r>
        <w:rPr>
          <w:rFonts w:ascii="Arial" w:cs="Arial" w:eastAsia="Times New Roman" w:hAnsi="Arial"/>
          <w:sz w:val="24"/>
          <w:szCs w:val="24"/>
          <w:lang w:val="en-US"/>
        </w:rPr>
        <w:t xml:space="preserve"> </w:t>
      </w:r>
      <w:r>
        <w:rPr>
          <w:rFonts w:ascii="Arial" w:cs="Arial" w:eastAsia="Times New Roman" w:hAnsi="Arial"/>
          <w:sz w:val="24"/>
          <w:szCs w:val="24"/>
          <w:lang w:val="en-US"/>
        </w:rPr>
        <w:t>pemaksaan</w:t>
      </w:r>
      <w:r>
        <w:rPr>
          <w:rFonts w:ascii="Arial" w:cs="Arial" w:eastAsia="Times New Roman" w:hAnsi="Arial"/>
          <w:sz w:val="24"/>
          <w:szCs w:val="24"/>
          <w:lang w:val="en-US"/>
        </w:rPr>
        <w:t xml:space="preserve"> </w:t>
      </w:r>
      <w:r>
        <w:rPr>
          <w:rFonts w:ascii="Arial" w:cs="Arial" w:eastAsia="Times New Roman" w:hAnsi="Arial"/>
          <w:sz w:val="24"/>
          <w:szCs w:val="24"/>
          <w:lang w:val="en-US"/>
        </w:rPr>
        <w:t>aktivitas</w:t>
      </w:r>
      <w:r>
        <w:rPr>
          <w:rFonts w:ascii="Arial" w:cs="Arial" w:eastAsia="Times New Roman" w:hAnsi="Arial"/>
          <w:sz w:val="24"/>
          <w:szCs w:val="24"/>
          <w:lang w:val="en-US"/>
        </w:rPr>
        <w:t xml:space="preserve"> </w:t>
      </w:r>
      <w:r>
        <w:rPr>
          <w:rFonts w:ascii="Arial" w:cs="Arial" w:eastAsia="Times New Roman" w:hAnsi="Arial"/>
          <w:sz w:val="24"/>
          <w:szCs w:val="24"/>
          <w:lang w:val="en-US"/>
        </w:rPr>
        <w:t>seksual</w:t>
      </w:r>
      <w:r>
        <w:rPr>
          <w:rFonts w:ascii="Arial" w:cs="Arial" w:eastAsia="Times New Roman" w:hAnsi="Arial"/>
          <w:sz w:val="24"/>
          <w:szCs w:val="24"/>
          <w:lang w:val="en-US"/>
        </w:rPr>
        <w:t xml:space="preserve"> </w:t>
      </w:r>
      <w:r>
        <w:rPr>
          <w:rFonts w:ascii="Arial" w:cs="Arial" w:eastAsia="Times New Roman" w:hAnsi="Arial"/>
          <w:sz w:val="24"/>
          <w:szCs w:val="24"/>
          <w:lang w:val="en-US"/>
        </w:rPr>
        <w:t>terhadap</w:t>
      </w:r>
      <w:r>
        <w:rPr>
          <w:rFonts w:ascii="Arial" w:cs="Arial" w:eastAsia="Times New Roman" w:hAnsi="Arial"/>
          <w:sz w:val="24"/>
          <w:szCs w:val="24"/>
          <w:lang w:val="en-US"/>
        </w:rPr>
        <w:t xml:space="preserve"> </w:t>
      </w:r>
      <w:r>
        <w:rPr>
          <w:rFonts w:ascii="Arial" w:cs="Arial" w:eastAsia="Times New Roman" w:hAnsi="Arial"/>
          <w:sz w:val="24"/>
          <w:szCs w:val="24"/>
          <w:lang w:val="en-US"/>
        </w:rPr>
        <w:t>anak,</w:t>
      </w:r>
      <w:r>
        <w:rPr>
          <w:rFonts w:ascii="Arial" w:cs="Arial" w:eastAsia="Times New Roman" w:hAnsi="Arial"/>
          <w:sz w:val="24"/>
          <w:szCs w:val="24"/>
          <w:lang w:val="en-US"/>
        </w:rPr>
        <w:t xml:space="preserve"> </w:t>
      </w:r>
      <w:r>
        <w:rPr>
          <w:rFonts w:ascii="Arial" w:cs="Arial" w:eastAsia="Times New Roman" w:hAnsi="Arial"/>
          <w:sz w:val="24"/>
          <w:szCs w:val="24"/>
          <w:lang w:val="en-US"/>
        </w:rPr>
        <w:t>baik</w:t>
      </w:r>
      <w:r>
        <w:rPr>
          <w:rFonts w:ascii="Arial" w:cs="Arial" w:eastAsia="Times New Roman" w:hAnsi="Arial"/>
          <w:sz w:val="24"/>
          <w:szCs w:val="24"/>
          <w:lang w:val="en-US"/>
        </w:rPr>
        <w:t xml:space="preserve"> </w:t>
      </w:r>
      <w:r>
        <w:rPr>
          <w:rFonts w:ascii="Arial" w:cs="Arial" w:eastAsia="Times New Roman" w:hAnsi="Arial"/>
          <w:sz w:val="24"/>
          <w:szCs w:val="24"/>
          <w:lang w:val="en-US"/>
        </w:rPr>
        <w:t>melalui</w:t>
      </w:r>
      <w:r>
        <w:rPr>
          <w:rFonts w:ascii="Arial" w:cs="Arial" w:eastAsia="Times New Roman" w:hAnsi="Arial"/>
          <w:sz w:val="24"/>
          <w:szCs w:val="24"/>
          <w:lang w:val="en-US"/>
        </w:rPr>
        <w:t xml:space="preserve"> </w:t>
      </w:r>
      <w:r>
        <w:rPr>
          <w:rFonts w:ascii="Arial" w:cs="Arial" w:eastAsia="Times New Roman" w:hAnsi="Arial"/>
          <w:sz w:val="24"/>
          <w:szCs w:val="24"/>
          <w:lang w:val="en-US"/>
        </w:rPr>
        <w:t>sentuhan</w:t>
      </w:r>
      <w:r>
        <w:rPr>
          <w:rFonts w:ascii="Arial" w:cs="Arial" w:eastAsia="Times New Roman" w:hAnsi="Arial"/>
          <w:sz w:val="24"/>
          <w:szCs w:val="24"/>
          <w:lang w:val="en-US"/>
        </w:rPr>
        <w:t xml:space="preserve"> </w:t>
      </w:r>
      <w:r>
        <w:rPr>
          <w:rFonts w:ascii="Arial" w:cs="Arial" w:eastAsia="Times New Roman" w:hAnsi="Arial"/>
          <w:sz w:val="24"/>
          <w:szCs w:val="24"/>
          <w:lang w:val="en-US"/>
        </w:rPr>
        <w:t>fisik,</w:t>
      </w:r>
      <w:r>
        <w:rPr>
          <w:rFonts w:ascii="Arial" w:cs="Arial" w:eastAsia="Times New Roman" w:hAnsi="Arial"/>
          <w:sz w:val="24"/>
          <w:szCs w:val="24"/>
          <w:lang w:val="en-US"/>
        </w:rPr>
        <w:t xml:space="preserve"> </w:t>
      </w:r>
      <w:r>
        <w:rPr>
          <w:rFonts w:ascii="Arial" w:cs="Arial" w:eastAsia="Times New Roman" w:hAnsi="Arial"/>
          <w:sz w:val="24"/>
          <w:szCs w:val="24"/>
          <w:lang w:val="en-US"/>
        </w:rPr>
        <w:t>pelecehan,</w:t>
      </w:r>
      <w:r>
        <w:rPr>
          <w:rFonts w:ascii="Arial" w:cs="Arial" w:eastAsia="Times New Roman" w:hAnsi="Arial"/>
          <w:sz w:val="24"/>
          <w:szCs w:val="24"/>
          <w:lang w:val="en-US"/>
        </w:rPr>
        <w:t xml:space="preserve"> </w:t>
      </w:r>
      <w:r>
        <w:rPr>
          <w:rFonts w:ascii="Arial" w:cs="Arial" w:eastAsia="Times New Roman" w:hAnsi="Arial"/>
          <w:sz w:val="24"/>
          <w:szCs w:val="24"/>
          <w:lang w:val="en-US"/>
        </w:rPr>
        <w:t>eksploitasi</w:t>
      </w:r>
      <w:r>
        <w:rPr>
          <w:rFonts w:ascii="Arial" w:cs="Arial" w:eastAsia="Times New Roman" w:hAnsi="Arial"/>
          <w:sz w:val="24"/>
          <w:szCs w:val="24"/>
          <w:lang w:val="en-US"/>
        </w:rPr>
        <w:t xml:space="preserve"> </w:t>
      </w:r>
      <w:r>
        <w:rPr>
          <w:rFonts w:ascii="Arial" w:cs="Arial" w:eastAsia="Times New Roman" w:hAnsi="Arial"/>
          <w:sz w:val="24"/>
          <w:szCs w:val="24"/>
          <w:lang w:val="en-US"/>
        </w:rPr>
        <w:t>seksual,</w:t>
      </w:r>
      <w:r>
        <w:rPr>
          <w:rFonts w:ascii="Arial" w:cs="Arial" w:eastAsia="Times New Roman" w:hAnsi="Arial"/>
          <w:sz w:val="24"/>
          <w:szCs w:val="24"/>
          <w:lang w:val="en-US"/>
        </w:rPr>
        <w:t xml:space="preserve"> </w:t>
      </w:r>
      <w:r>
        <w:rPr>
          <w:rFonts w:ascii="Arial" w:cs="Arial" w:eastAsia="Times New Roman" w:hAnsi="Arial"/>
          <w:sz w:val="24"/>
          <w:szCs w:val="24"/>
          <w:lang w:val="en-US"/>
        </w:rPr>
        <w:t>hingga</w:t>
      </w:r>
      <w:r>
        <w:rPr>
          <w:rFonts w:ascii="Arial" w:cs="Arial" w:eastAsia="Times New Roman" w:hAnsi="Arial"/>
          <w:sz w:val="24"/>
          <w:szCs w:val="24"/>
          <w:lang w:val="en-US"/>
        </w:rPr>
        <w:t xml:space="preserve"> </w:t>
      </w:r>
      <w:r>
        <w:rPr>
          <w:rFonts w:ascii="Arial" w:cs="Arial" w:eastAsia="Times New Roman" w:hAnsi="Arial"/>
          <w:sz w:val="24"/>
          <w:szCs w:val="24"/>
          <w:lang w:val="en-US"/>
        </w:rPr>
        <w:t>pemerkosaan.</w:t>
      </w:r>
      <w:r>
        <w:rPr>
          <w:rFonts w:ascii="Arial" w:cs="Arial" w:eastAsia="Times New Roman" w:hAnsi="Arial"/>
          <w:sz w:val="24"/>
          <w:szCs w:val="24"/>
          <w:lang w:val="en-US"/>
        </w:rPr>
        <w:t xml:space="preserve"> </w:t>
      </w:r>
      <w:r>
        <w:rPr>
          <w:rFonts w:ascii="Arial" w:cs="Arial" w:eastAsia="Times New Roman" w:hAnsi="Arial"/>
          <w:sz w:val="24"/>
          <w:szCs w:val="24"/>
          <w:lang w:val="en-US"/>
        </w:rPr>
        <w:t>Selain</w:t>
      </w:r>
      <w:r>
        <w:rPr>
          <w:rFonts w:ascii="Arial" w:cs="Arial" w:eastAsia="Times New Roman" w:hAnsi="Arial"/>
          <w:sz w:val="24"/>
          <w:szCs w:val="24"/>
          <w:lang w:val="en-US"/>
        </w:rPr>
        <w:t xml:space="preserve"> </w:t>
      </w:r>
      <w:r>
        <w:rPr>
          <w:rFonts w:ascii="Arial" w:cs="Arial" w:eastAsia="Times New Roman" w:hAnsi="Arial"/>
          <w:sz w:val="24"/>
          <w:szCs w:val="24"/>
          <w:lang w:val="en-US"/>
        </w:rPr>
        <w:t>menimbulkan</w:t>
      </w:r>
      <w:r>
        <w:rPr>
          <w:rFonts w:ascii="Arial" w:cs="Arial" w:eastAsia="Times New Roman" w:hAnsi="Arial"/>
          <w:sz w:val="24"/>
          <w:szCs w:val="24"/>
          <w:lang w:val="en-US"/>
        </w:rPr>
        <w:t xml:space="preserve"> </w:t>
      </w:r>
      <w:r>
        <w:rPr>
          <w:rFonts w:ascii="Arial" w:cs="Arial" w:eastAsia="Times New Roman" w:hAnsi="Arial"/>
          <w:sz w:val="24"/>
          <w:szCs w:val="24"/>
          <w:lang w:val="en-US"/>
        </w:rPr>
        <w:t>trauma</w:t>
      </w:r>
      <w:r>
        <w:rPr>
          <w:rFonts w:ascii="Arial" w:cs="Arial" w:eastAsia="Times New Roman" w:hAnsi="Arial"/>
          <w:sz w:val="24"/>
          <w:szCs w:val="24"/>
          <w:lang w:val="en-US"/>
        </w:rPr>
        <w:t xml:space="preserve"> </w:t>
      </w:r>
      <w:r>
        <w:rPr>
          <w:rFonts w:ascii="Arial" w:cs="Arial" w:eastAsia="Times New Roman" w:hAnsi="Arial"/>
          <w:sz w:val="24"/>
          <w:szCs w:val="24"/>
          <w:lang w:val="en-US"/>
        </w:rPr>
        <w:t>psikologis</w:t>
      </w:r>
      <w:r>
        <w:rPr>
          <w:rFonts w:ascii="Arial" w:cs="Arial" w:eastAsia="Times New Roman" w:hAnsi="Arial"/>
          <w:sz w:val="24"/>
          <w:szCs w:val="24"/>
          <w:lang w:val="en-US"/>
        </w:rPr>
        <w:t xml:space="preserve"> </w:t>
      </w:r>
      <w:r>
        <w:rPr>
          <w:rFonts w:ascii="Arial" w:cs="Arial" w:eastAsia="Times New Roman" w:hAnsi="Arial"/>
          <w:sz w:val="24"/>
          <w:szCs w:val="24"/>
          <w:lang w:val="en-US"/>
        </w:rPr>
        <w:t>yang</w:t>
      </w:r>
      <w:r>
        <w:rPr>
          <w:rFonts w:ascii="Arial" w:cs="Arial" w:eastAsia="Times New Roman" w:hAnsi="Arial"/>
          <w:sz w:val="24"/>
          <w:szCs w:val="24"/>
          <w:lang w:val="en-US"/>
        </w:rPr>
        <w:t xml:space="preserve"> </w:t>
      </w:r>
      <w:r>
        <w:rPr>
          <w:rFonts w:ascii="Arial" w:cs="Arial" w:eastAsia="Times New Roman" w:hAnsi="Arial"/>
          <w:sz w:val="24"/>
          <w:szCs w:val="24"/>
          <w:lang w:val="en-US"/>
        </w:rPr>
        <w:t>mendalam,</w:t>
      </w:r>
      <w:r>
        <w:rPr>
          <w:rFonts w:ascii="Arial" w:cs="Arial" w:eastAsia="Times New Roman" w:hAnsi="Arial"/>
          <w:sz w:val="24"/>
          <w:szCs w:val="24"/>
          <w:lang w:val="en-US"/>
        </w:rPr>
        <w:t xml:space="preserve"> </w:t>
      </w:r>
      <w:r>
        <w:rPr>
          <w:rFonts w:ascii="Arial" w:cs="Arial" w:eastAsia="Times New Roman" w:hAnsi="Arial"/>
          <w:sz w:val="24"/>
          <w:szCs w:val="24"/>
          <w:lang w:val="en-US"/>
        </w:rPr>
        <w:t>kekerasan</w:t>
      </w:r>
      <w:r>
        <w:rPr>
          <w:rFonts w:ascii="Arial" w:cs="Arial" w:eastAsia="Times New Roman" w:hAnsi="Arial"/>
          <w:sz w:val="24"/>
          <w:szCs w:val="24"/>
          <w:lang w:val="en-US"/>
        </w:rPr>
        <w:t xml:space="preserve"> </w:t>
      </w:r>
      <w:r>
        <w:rPr>
          <w:rFonts w:ascii="Arial" w:cs="Arial" w:eastAsia="Times New Roman" w:hAnsi="Arial"/>
          <w:sz w:val="24"/>
          <w:szCs w:val="24"/>
          <w:lang w:val="en-US"/>
        </w:rPr>
        <w:t>seksual</w:t>
      </w:r>
      <w:r>
        <w:rPr>
          <w:rFonts w:ascii="Arial" w:cs="Arial" w:eastAsia="Times New Roman" w:hAnsi="Arial"/>
          <w:sz w:val="24"/>
          <w:szCs w:val="24"/>
          <w:lang w:val="en-US"/>
        </w:rPr>
        <w:t xml:space="preserve"> </w:t>
      </w:r>
      <w:r>
        <w:rPr>
          <w:rFonts w:ascii="Arial" w:cs="Arial" w:eastAsia="Times New Roman" w:hAnsi="Arial"/>
          <w:sz w:val="24"/>
          <w:szCs w:val="24"/>
          <w:lang w:val="en-US"/>
        </w:rPr>
        <w:t>juga</w:t>
      </w:r>
      <w:r>
        <w:rPr>
          <w:rFonts w:ascii="Arial" w:cs="Arial" w:eastAsia="Times New Roman" w:hAnsi="Arial"/>
          <w:sz w:val="24"/>
          <w:szCs w:val="24"/>
          <w:lang w:val="en-US"/>
        </w:rPr>
        <w:t xml:space="preserve"> </w:t>
      </w:r>
      <w:r>
        <w:rPr>
          <w:rFonts w:ascii="Arial" w:cs="Arial" w:eastAsia="Times New Roman" w:hAnsi="Arial"/>
          <w:sz w:val="24"/>
          <w:szCs w:val="24"/>
          <w:lang w:val="en-US"/>
        </w:rPr>
        <w:t>dapat</w:t>
      </w:r>
      <w:r>
        <w:rPr>
          <w:rFonts w:ascii="Arial" w:cs="Arial" w:eastAsia="Times New Roman" w:hAnsi="Arial"/>
          <w:sz w:val="24"/>
          <w:szCs w:val="24"/>
          <w:lang w:val="en-US"/>
        </w:rPr>
        <w:t xml:space="preserve"> </w:t>
      </w:r>
      <w:r>
        <w:rPr>
          <w:rFonts w:ascii="Arial" w:cs="Arial" w:eastAsia="Times New Roman" w:hAnsi="Arial"/>
          <w:sz w:val="24"/>
          <w:szCs w:val="24"/>
          <w:lang w:val="en-US"/>
        </w:rPr>
        <w:t>berdampak</w:t>
      </w:r>
      <w:r>
        <w:rPr>
          <w:rFonts w:ascii="Arial" w:cs="Arial" w:eastAsia="Times New Roman" w:hAnsi="Arial"/>
          <w:sz w:val="24"/>
          <w:szCs w:val="24"/>
          <w:lang w:val="en-US"/>
        </w:rPr>
        <w:t xml:space="preserve"> </w:t>
      </w:r>
      <w:r>
        <w:rPr>
          <w:rFonts w:ascii="Arial" w:cs="Arial" w:eastAsia="Times New Roman" w:hAnsi="Arial"/>
          <w:sz w:val="24"/>
          <w:szCs w:val="24"/>
          <w:lang w:val="en-US"/>
        </w:rPr>
        <w:t>pada</w:t>
      </w:r>
      <w:r>
        <w:rPr>
          <w:rFonts w:ascii="Arial" w:cs="Arial" w:eastAsia="Times New Roman" w:hAnsi="Arial"/>
          <w:sz w:val="24"/>
          <w:szCs w:val="24"/>
          <w:lang w:val="en-US"/>
        </w:rPr>
        <w:t xml:space="preserve"> </w:t>
      </w:r>
      <w:r>
        <w:rPr>
          <w:rFonts w:ascii="Arial" w:cs="Arial" w:eastAsia="Times New Roman" w:hAnsi="Arial"/>
          <w:sz w:val="24"/>
          <w:szCs w:val="24"/>
          <w:lang w:val="en-US"/>
        </w:rPr>
        <w:t>kesehatan</w:t>
      </w:r>
      <w:r>
        <w:rPr>
          <w:rFonts w:ascii="Arial" w:cs="Arial" w:eastAsia="Times New Roman" w:hAnsi="Arial"/>
          <w:sz w:val="24"/>
          <w:szCs w:val="24"/>
          <w:lang w:val="en-US"/>
        </w:rPr>
        <w:t xml:space="preserve"> </w:t>
      </w:r>
      <w:r>
        <w:rPr>
          <w:rFonts w:ascii="Arial" w:cs="Arial" w:eastAsia="Times New Roman" w:hAnsi="Arial"/>
          <w:sz w:val="24"/>
          <w:szCs w:val="24"/>
          <w:lang w:val="en-US"/>
        </w:rPr>
        <w:t>reproduksi</w:t>
      </w:r>
      <w:r>
        <w:rPr>
          <w:rFonts w:ascii="Arial" w:cs="Arial" w:eastAsia="Times New Roman" w:hAnsi="Arial"/>
          <w:sz w:val="24"/>
          <w:szCs w:val="24"/>
          <w:lang w:val="en-US"/>
        </w:rPr>
        <w:t xml:space="preserve"> </w:t>
      </w:r>
      <w:r>
        <w:rPr>
          <w:rFonts w:ascii="Arial" w:cs="Arial" w:eastAsia="Times New Roman" w:hAnsi="Arial"/>
          <w:sz w:val="24"/>
          <w:szCs w:val="24"/>
          <w:lang w:val="en-US"/>
        </w:rPr>
        <w:t>anak</w:t>
      </w:r>
      <w:r>
        <w:rPr>
          <w:rFonts w:ascii="Arial" w:cs="Arial" w:eastAsia="Times New Roman" w:hAnsi="Arial"/>
          <w:sz w:val="24"/>
          <w:szCs w:val="24"/>
          <w:lang w:val="en-US"/>
        </w:rPr>
        <w:t xml:space="preserve"> </w:t>
      </w:r>
      <w:r>
        <w:rPr>
          <w:rFonts w:ascii="Arial" w:cs="Arial" w:eastAsia="Times New Roman" w:hAnsi="Arial"/>
          <w:sz w:val="24"/>
          <w:szCs w:val="24"/>
          <w:lang w:val="en-US"/>
        </w:rPr>
        <w:t>dan</w:t>
      </w:r>
      <w:r>
        <w:rPr>
          <w:rFonts w:ascii="Arial" w:cs="Arial" w:eastAsia="Times New Roman" w:hAnsi="Arial"/>
          <w:sz w:val="24"/>
          <w:szCs w:val="24"/>
          <w:lang w:val="en-US"/>
        </w:rPr>
        <w:t xml:space="preserve"> </w:t>
      </w:r>
      <w:r>
        <w:rPr>
          <w:rFonts w:ascii="Arial" w:cs="Arial" w:eastAsia="Times New Roman" w:hAnsi="Arial"/>
          <w:sz w:val="24"/>
          <w:szCs w:val="24"/>
          <w:lang w:val="en-US"/>
        </w:rPr>
        <w:t>merusak</w:t>
      </w:r>
      <w:r>
        <w:rPr>
          <w:rFonts w:ascii="Arial" w:cs="Arial" w:eastAsia="Times New Roman" w:hAnsi="Arial"/>
          <w:sz w:val="24"/>
          <w:szCs w:val="24"/>
          <w:lang w:val="en-US"/>
        </w:rPr>
        <w:t xml:space="preserve"> </w:t>
      </w:r>
      <w:r>
        <w:rPr>
          <w:rFonts w:ascii="Arial" w:cs="Arial" w:eastAsia="Times New Roman" w:hAnsi="Arial"/>
          <w:sz w:val="24"/>
          <w:szCs w:val="24"/>
          <w:lang w:val="en-US"/>
        </w:rPr>
        <w:t>masa</w:t>
      </w:r>
      <w:r>
        <w:rPr>
          <w:rFonts w:ascii="Arial" w:cs="Arial" w:eastAsia="Times New Roman" w:hAnsi="Arial"/>
          <w:sz w:val="24"/>
          <w:szCs w:val="24"/>
          <w:lang w:val="en-US"/>
        </w:rPr>
        <w:t xml:space="preserve"> </w:t>
      </w:r>
      <w:r>
        <w:rPr>
          <w:rFonts w:ascii="Arial" w:cs="Arial" w:eastAsia="Times New Roman" w:hAnsi="Arial"/>
          <w:sz w:val="24"/>
          <w:szCs w:val="24"/>
          <w:lang w:val="en-US"/>
        </w:rPr>
        <w:t>depan</w:t>
      </w:r>
      <w:r>
        <w:rPr>
          <w:rFonts w:ascii="Arial" w:cs="Arial" w:eastAsia="Times New Roman" w:hAnsi="Arial"/>
          <w:sz w:val="24"/>
          <w:szCs w:val="24"/>
          <w:lang w:val="en-US"/>
        </w:rPr>
        <w:t xml:space="preserve"> </w:t>
      </w:r>
      <w:r>
        <w:rPr>
          <w:rFonts w:ascii="Arial" w:cs="Arial" w:eastAsia="Times New Roman" w:hAnsi="Arial"/>
          <w:sz w:val="24"/>
          <w:szCs w:val="24"/>
          <w:lang w:val="en-US"/>
        </w:rPr>
        <w:t>anak</w:t>
      </w:r>
      <w:r>
        <w:rPr>
          <w:rFonts w:ascii="Arial" w:cs="Arial" w:eastAsia="Times New Roman" w:hAnsi="Arial"/>
          <w:sz w:val="24"/>
          <w:szCs w:val="24"/>
          <w:lang w:val="en-US"/>
        </w:rPr>
        <w:t xml:space="preserve"> </w:t>
      </w:r>
      <w:r>
        <w:rPr>
          <w:rFonts w:ascii="Arial" w:cs="Arial" w:eastAsia="Times New Roman" w:hAnsi="Arial"/>
          <w:sz w:val="24"/>
          <w:szCs w:val="24"/>
          <w:lang w:val="en-US"/>
        </w:rPr>
        <w:t>secara</w:t>
      </w:r>
      <w:r>
        <w:rPr>
          <w:rFonts w:ascii="Arial" w:cs="Arial" w:eastAsia="Times New Roman" w:hAnsi="Arial"/>
          <w:sz w:val="24"/>
          <w:szCs w:val="24"/>
          <w:lang w:val="en-US"/>
        </w:rPr>
        <w:t xml:space="preserve"> </w:t>
      </w:r>
      <w:r>
        <w:rPr>
          <w:rFonts w:ascii="Arial" w:cs="Arial" w:eastAsia="Times New Roman" w:hAnsi="Arial"/>
          <w:sz w:val="24"/>
          <w:szCs w:val="24"/>
          <w:lang w:val="en-US"/>
        </w:rPr>
        <w:t>sosial</w:t>
      </w:r>
      <w:r>
        <w:rPr>
          <w:rFonts w:ascii="Arial" w:cs="Arial" w:eastAsia="Times New Roman" w:hAnsi="Arial"/>
          <w:sz w:val="24"/>
          <w:szCs w:val="24"/>
          <w:lang w:val="en-US"/>
        </w:rPr>
        <w:t xml:space="preserve"> </w:t>
      </w:r>
      <w:r>
        <w:rPr>
          <w:rFonts w:ascii="Arial" w:cs="Arial" w:eastAsia="Times New Roman" w:hAnsi="Arial"/>
          <w:sz w:val="24"/>
          <w:szCs w:val="24"/>
          <w:lang w:val="en-US"/>
        </w:rPr>
        <w:t>maupun</w:t>
      </w:r>
      <w:r>
        <w:rPr>
          <w:rFonts w:ascii="Arial" w:cs="Arial" w:eastAsia="Times New Roman" w:hAnsi="Arial"/>
          <w:sz w:val="24"/>
          <w:szCs w:val="24"/>
          <w:lang w:val="en-US"/>
        </w:rPr>
        <w:t xml:space="preserve"> </w:t>
      </w:r>
      <w:r>
        <w:rPr>
          <w:rFonts w:ascii="Arial" w:cs="Arial" w:eastAsia="Times New Roman" w:hAnsi="Arial"/>
          <w:sz w:val="24"/>
          <w:szCs w:val="24"/>
          <w:lang w:val="en-US"/>
        </w:rPr>
        <w:t>emosional.</w:t>
      </w:r>
    </w:p>
    <w:p>
      <w:pPr>
        <w:pStyle w:val="style179"/>
        <w:numPr>
          <w:ilvl w:val="0"/>
          <w:numId w:val="61"/>
        </w:numPr>
        <w:spacing w:lineRule="auto" w:line="480"/>
        <w:ind w:left="360"/>
        <w:jc w:val="both"/>
        <w:rPr>
          <w:rFonts w:ascii="Arial" w:cs="Arial" w:hAnsi="Arial"/>
          <w:sz w:val="24"/>
          <w:szCs w:val="24"/>
        </w:rPr>
      </w:pPr>
      <w:r>
        <w:rPr>
          <w:rFonts w:ascii="Arial" w:cs="Arial" w:eastAsia="Times New Roman" w:hAnsi="Arial"/>
          <w:sz w:val="24"/>
          <w:szCs w:val="24"/>
          <w:lang w:val="en-US"/>
        </w:rPr>
        <w:t>Penelantaran</w:t>
      </w:r>
      <w:r>
        <w:rPr>
          <w:rFonts w:ascii="Arial" w:cs="Arial" w:eastAsia="Times New Roman" w:hAnsi="Arial"/>
          <w:sz w:val="24"/>
          <w:szCs w:val="24"/>
          <w:lang w:val="en-US"/>
        </w:rPr>
        <w:t xml:space="preserve"> </w:t>
      </w:r>
      <w:r>
        <w:rPr>
          <w:rFonts w:ascii="Arial" w:cs="Arial" w:eastAsia="Times New Roman" w:hAnsi="Arial"/>
          <w:sz w:val="24"/>
          <w:szCs w:val="24"/>
          <w:lang w:val="en-US"/>
        </w:rPr>
        <w:t>Anak</w:t>
      </w:r>
      <w:r>
        <w:rPr>
          <w:rFonts w:ascii="Arial" w:cs="Arial" w:eastAsia="Times New Roman" w:hAnsi="Arial"/>
          <w:sz w:val="24"/>
          <w:szCs w:val="24"/>
          <w:lang w:val="en-US"/>
        </w:rPr>
        <w:br/>
      </w:r>
      <w:r>
        <w:rPr>
          <w:rFonts w:ascii="Arial" w:cs="Arial" w:eastAsia="Times New Roman" w:hAnsi="Arial"/>
          <w:sz w:val="24"/>
          <w:szCs w:val="24"/>
          <w:lang w:val="en-US"/>
        </w:rPr>
        <w:t>Penelantaran</w:t>
      </w:r>
      <w:r>
        <w:rPr>
          <w:rFonts w:ascii="Arial" w:cs="Arial" w:eastAsia="Times New Roman" w:hAnsi="Arial"/>
          <w:sz w:val="24"/>
          <w:szCs w:val="24"/>
          <w:lang w:val="en-US"/>
        </w:rPr>
        <w:t xml:space="preserve"> </w:t>
      </w:r>
      <w:r>
        <w:rPr>
          <w:rFonts w:ascii="Arial" w:cs="Arial" w:eastAsia="Times New Roman" w:hAnsi="Arial"/>
          <w:sz w:val="24"/>
          <w:szCs w:val="24"/>
          <w:lang w:val="en-US"/>
        </w:rPr>
        <w:t>merupakan</w:t>
      </w:r>
      <w:r>
        <w:rPr>
          <w:rFonts w:ascii="Arial" w:cs="Arial" w:eastAsia="Times New Roman" w:hAnsi="Arial"/>
          <w:sz w:val="24"/>
          <w:szCs w:val="24"/>
          <w:lang w:val="en-US"/>
        </w:rPr>
        <w:t xml:space="preserve"> </w:t>
      </w:r>
      <w:r>
        <w:rPr>
          <w:rFonts w:ascii="Arial" w:cs="Arial" w:eastAsia="Times New Roman" w:hAnsi="Arial"/>
          <w:sz w:val="24"/>
          <w:szCs w:val="24"/>
          <w:lang w:val="en-US"/>
        </w:rPr>
        <w:t>bentuk</w:t>
      </w:r>
      <w:r>
        <w:rPr>
          <w:rFonts w:ascii="Arial" w:cs="Arial" w:eastAsia="Times New Roman" w:hAnsi="Arial"/>
          <w:sz w:val="24"/>
          <w:szCs w:val="24"/>
          <w:lang w:val="en-US"/>
        </w:rPr>
        <w:t xml:space="preserve"> </w:t>
      </w:r>
      <w:r>
        <w:rPr>
          <w:rFonts w:ascii="Arial" w:cs="Arial" w:eastAsia="Times New Roman" w:hAnsi="Arial"/>
          <w:sz w:val="24"/>
          <w:szCs w:val="24"/>
          <w:lang w:val="en-US"/>
        </w:rPr>
        <w:t>kekerasan</w:t>
      </w:r>
      <w:r>
        <w:rPr>
          <w:rFonts w:ascii="Arial" w:cs="Arial" w:eastAsia="Times New Roman" w:hAnsi="Arial"/>
          <w:sz w:val="24"/>
          <w:szCs w:val="24"/>
          <w:lang w:val="en-US"/>
        </w:rPr>
        <w:t xml:space="preserve"> </w:t>
      </w:r>
      <w:r>
        <w:rPr>
          <w:rFonts w:ascii="Arial" w:cs="Arial" w:eastAsia="Times New Roman" w:hAnsi="Arial"/>
          <w:sz w:val="24"/>
          <w:szCs w:val="24"/>
          <w:lang w:val="en-US"/>
        </w:rPr>
        <w:t>tidak</w:t>
      </w:r>
      <w:r>
        <w:rPr>
          <w:rFonts w:ascii="Arial" w:cs="Arial" w:eastAsia="Times New Roman" w:hAnsi="Arial"/>
          <w:sz w:val="24"/>
          <w:szCs w:val="24"/>
          <w:lang w:val="en-US"/>
        </w:rPr>
        <w:t xml:space="preserve"> </w:t>
      </w:r>
      <w:r>
        <w:rPr>
          <w:rFonts w:ascii="Arial" w:cs="Arial" w:eastAsia="Times New Roman" w:hAnsi="Arial"/>
          <w:sz w:val="24"/>
          <w:szCs w:val="24"/>
          <w:lang w:val="en-US"/>
        </w:rPr>
        <w:t>langsung,</w:t>
      </w:r>
      <w:r>
        <w:rPr>
          <w:rFonts w:ascii="Arial" w:cs="Arial" w:eastAsia="Times New Roman" w:hAnsi="Arial"/>
          <w:sz w:val="24"/>
          <w:szCs w:val="24"/>
          <w:lang w:val="en-US"/>
        </w:rPr>
        <w:t xml:space="preserve"> </w:t>
      </w:r>
      <w:r>
        <w:rPr>
          <w:rFonts w:ascii="Arial" w:cs="Arial" w:eastAsia="Times New Roman" w:hAnsi="Arial"/>
          <w:sz w:val="24"/>
          <w:szCs w:val="24"/>
          <w:lang w:val="en-US"/>
        </w:rPr>
        <w:t>yaitu</w:t>
      </w:r>
      <w:r>
        <w:rPr>
          <w:rFonts w:ascii="Arial" w:cs="Arial" w:eastAsia="Times New Roman" w:hAnsi="Arial"/>
          <w:sz w:val="24"/>
          <w:szCs w:val="24"/>
          <w:lang w:val="en-US"/>
        </w:rPr>
        <w:t xml:space="preserve"> </w:t>
      </w:r>
      <w:r>
        <w:rPr>
          <w:rFonts w:ascii="Arial" w:cs="Arial" w:eastAsia="Times New Roman" w:hAnsi="Arial"/>
          <w:sz w:val="24"/>
          <w:szCs w:val="24"/>
          <w:lang w:val="en-US"/>
        </w:rPr>
        <w:t>ketika</w:t>
      </w:r>
      <w:r>
        <w:rPr>
          <w:rFonts w:ascii="Arial" w:cs="Arial" w:eastAsia="Times New Roman" w:hAnsi="Arial"/>
          <w:sz w:val="24"/>
          <w:szCs w:val="24"/>
          <w:lang w:val="en-US"/>
        </w:rPr>
        <w:t xml:space="preserve"> </w:t>
      </w:r>
      <w:r>
        <w:rPr>
          <w:rFonts w:ascii="Arial" w:cs="Arial" w:eastAsia="Times New Roman" w:hAnsi="Arial"/>
          <w:sz w:val="24"/>
          <w:szCs w:val="24"/>
          <w:lang w:val="en-US"/>
        </w:rPr>
        <w:t>orang</w:t>
      </w:r>
      <w:r>
        <w:rPr>
          <w:rFonts w:ascii="Arial" w:cs="Arial" w:eastAsia="Times New Roman" w:hAnsi="Arial"/>
          <w:sz w:val="24"/>
          <w:szCs w:val="24"/>
          <w:lang w:val="en-US"/>
        </w:rPr>
        <w:t xml:space="preserve"> </w:t>
      </w:r>
      <w:r>
        <w:rPr>
          <w:rFonts w:ascii="Arial" w:cs="Arial" w:eastAsia="Times New Roman" w:hAnsi="Arial"/>
          <w:sz w:val="24"/>
          <w:szCs w:val="24"/>
          <w:lang w:val="en-US"/>
        </w:rPr>
        <w:t>tua</w:t>
      </w:r>
      <w:r>
        <w:rPr>
          <w:rFonts w:ascii="Arial" w:cs="Arial" w:eastAsia="Times New Roman" w:hAnsi="Arial"/>
          <w:sz w:val="24"/>
          <w:szCs w:val="24"/>
          <w:lang w:val="en-US"/>
        </w:rPr>
        <w:t xml:space="preserve"> </w:t>
      </w:r>
      <w:r>
        <w:rPr>
          <w:rFonts w:ascii="Arial" w:cs="Arial" w:eastAsia="Times New Roman" w:hAnsi="Arial"/>
          <w:sz w:val="24"/>
          <w:szCs w:val="24"/>
          <w:lang w:val="en-US"/>
        </w:rPr>
        <w:t>atau</w:t>
      </w:r>
      <w:r>
        <w:rPr>
          <w:rFonts w:ascii="Arial" w:cs="Arial" w:eastAsia="Times New Roman" w:hAnsi="Arial"/>
          <w:sz w:val="24"/>
          <w:szCs w:val="24"/>
          <w:lang w:val="en-US"/>
        </w:rPr>
        <w:t xml:space="preserve"> </w:t>
      </w:r>
      <w:r>
        <w:rPr>
          <w:rFonts w:ascii="Arial" w:cs="Arial" w:eastAsia="Times New Roman" w:hAnsi="Arial"/>
          <w:sz w:val="24"/>
          <w:szCs w:val="24"/>
          <w:lang w:val="en-US"/>
        </w:rPr>
        <w:t>pihak</w:t>
      </w:r>
      <w:r>
        <w:rPr>
          <w:rFonts w:ascii="Arial" w:cs="Arial" w:eastAsia="Times New Roman" w:hAnsi="Arial"/>
          <w:sz w:val="24"/>
          <w:szCs w:val="24"/>
          <w:lang w:val="en-US"/>
        </w:rPr>
        <w:t xml:space="preserve"> </w:t>
      </w:r>
      <w:r>
        <w:rPr>
          <w:rFonts w:ascii="Arial" w:cs="Arial" w:eastAsia="Times New Roman" w:hAnsi="Arial"/>
          <w:sz w:val="24"/>
          <w:szCs w:val="24"/>
          <w:lang w:val="en-US"/>
        </w:rPr>
        <w:t>yang</w:t>
      </w:r>
      <w:r>
        <w:rPr>
          <w:rFonts w:ascii="Arial" w:cs="Arial" w:eastAsia="Times New Roman" w:hAnsi="Arial"/>
          <w:sz w:val="24"/>
          <w:szCs w:val="24"/>
          <w:lang w:val="en-US"/>
        </w:rPr>
        <w:t xml:space="preserve"> </w:t>
      </w:r>
      <w:r>
        <w:rPr>
          <w:rFonts w:ascii="Arial" w:cs="Arial" w:eastAsia="Times New Roman" w:hAnsi="Arial"/>
          <w:sz w:val="24"/>
          <w:szCs w:val="24"/>
          <w:lang w:val="en-US"/>
        </w:rPr>
        <w:t>bertanggung</w:t>
      </w:r>
      <w:r>
        <w:rPr>
          <w:rFonts w:ascii="Arial" w:cs="Arial" w:eastAsia="Times New Roman" w:hAnsi="Arial"/>
          <w:sz w:val="24"/>
          <w:szCs w:val="24"/>
          <w:lang w:val="en-US"/>
        </w:rPr>
        <w:t xml:space="preserve"> </w:t>
      </w:r>
      <w:r>
        <w:rPr>
          <w:rFonts w:ascii="Arial" w:cs="Arial" w:eastAsia="Times New Roman" w:hAnsi="Arial"/>
          <w:sz w:val="24"/>
          <w:szCs w:val="24"/>
          <w:lang w:val="en-US"/>
        </w:rPr>
        <w:t>jawab</w:t>
      </w:r>
      <w:r>
        <w:rPr>
          <w:rFonts w:ascii="Arial" w:cs="Arial" w:eastAsia="Times New Roman" w:hAnsi="Arial"/>
          <w:sz w:val="24"/>
          <w:szCs w:val="24"/>
          <w:lang w:val="en-US"/>
        </w:rPr>
        <w:t xml:space="preserve"> </w:t>
      </w:r>
      <w:r>
        <w:rPr>
          <w:rFonts w:ascii="Arial" w:cs="Arial" w:eastAsia="Times New Roman" w:hAnsi="Arial"/>
          <w:sz w:val="24"/>
          <w:szCs w:val="24"/>
          <w:lang w:val="en-US"/>
        </w:rPr>
        <w:t>lalai</w:t>
      </w:r>
      <w:r>
        <w:rPr>
          <w:rFonts w:ascii="Arial" w:cs="Arial" w:eastAsia="Times New Roman" w:hAnsi="Arial"/>
          <w:sz w:val="24"/>
          <w:szCs w:val="24"/>
          <w:lang w:val="en-US"/>
        </w:rPr>
        <w:t xml:space="preserve"> </w:t>
      </w:r>
      <w:r>
        <w:rPr>
          <w:rFonts w:ascii="Arial" w:cs="Arial" w:eastAsia="Times New Roman" w:hAnsi="Arial"/>
          <w:sz w:val="24"/>
          <w:szCs w:val="24"/>
          <w:lang w:val="en-US"/>
        </w:rPr>
        <w:t>dalam</w:t>
      </w:r>
      <w:r>
        <w:rPr>
          <w:rFonts w:ascii="Arial" w:cs="Arial" w:eastAsia="Times New Roman" w:hAnsi="Arial"/>
          <w:sz w:val="24"/>
          <w:szCs w:val="24"/>
          <w:lang w:val="en-US"/>
        </w:rPr>
        <w:t xml:space="preserve"> </w:t>
      </w:r>
      <w:r>
        <w:rPr>
          <w:rFonts w:ascii="Arial" w:cs="Arial" w:eastAsia="Times New Roman" w:hAnsi="Arial"/>
          <w:sz w:val="24"/>
          <w:szCs w:val="24"/>
          <w:lang w:val="en-US"/>
        </w:rPr>
        <w:t>memenuhi</w:t>
      </w:r>
      <w:r>
        <w:rPr>
          <w:rFonts w:ascii="Arial" w:cs="Arial" w:eastAsia="Times New Roman" w:hAnsi="Arial"/>
          <w:sz w:val="24"/>
          <w:szCs w:val="24"/>
          <w:lang w:val="en-US"/>
        </w:rPr>
        <w:t xml:space="preserve"> </w:t>
      </w:r>
      <w:r>
        <w:rPr>
          <w:rFonts w:ascii="Arial" w:cs="Arial" w:eastAsia="Times New Roman" w:hAnsi="Arial"/>
          <w:sz w:val="24"/>
          <w:szCs w:val="24"/>
          <w:lang w:val="en-US"/>
        </w:rPr>
        <w:t>kebutuhan</w:t>
      </w:r>
      <w:r>
        <w:rPr>
          <w:rFonts w:ascii="Arial" w:cs="Arial" w:eastAsia="Times New Roman" w:hAnsi="Arial"/>
          <w:sz w:val="24"/>
          <w:szCs w:val="24"/>
          <w:lang w:val="en-US"/>
        </w:rPr>
        <w:t xml:space="preserve"> </w:t>
      </w:r>
      <w:r>
        <w:rPr>
          <w:rFonts w:ascii="Arial" w:cs="Arial" w:eastAsia="Times New Roman" w:hAnsi="Arial"/>
          <w:sz w:val="24"/>
          <w:szCs w:val="24"/>
          <w:lang w:val="en-US"/>
        </w:rPr>
        <w:t>dasar</w:t>
      </w:r>
      <w:r>
        <w:rPr>
          <w:rFonts w:ascii="Arial" w:cs="Arial" w:eastAsia="Times New Roman" w:hAnsi="Arial"/>
          <w:sz w:val="24"/>
          <w:szCs w:val="24"/>
          <w:lang w:val="en-US"/>
        </w:rPr>
        <w:t xml:space="preserve"> </w:t>
      </w:r>
      <w:r>
        <w:rPr>
          <w:rFonts w:ascii="Arial" w:cs="Arial" w:eastAsia="Times New Roman" w:hAnsi="Arial"/>
          <w:sz w:val="24"/>
          <w:szCs w:val="24"/>
          <w:lang w:val="en-US"/>
        </w:rPr>
        <w:t>anak.</w:t>
      </w:r>
      <w:r>
        <w:rPr>
          <w:rFonts w:ascii="Arial" w:cs="Arial" w:eastAsia="Times New Roman" w:hAnsi="Arial"/>
          <w:sz w:val="24"/>
          <w:szCs w:val="24"/>
          <w:lang w:val="en-US"/>
        </w:rPr>
        <w:t xml:space="preserve"> </w:t>
      </w:r>
      <w:r>
        <w:rPr>
          <w:rFonts w:ascii="Arial" w:cs="Arial" w:eastAsia="Times New Roman" w:hAnsi="Arial"/>
          <w:sz w:val="24"/>
          <w:szCs w:val="24"/>
          <w:lang w:val="en-US"/>
        </w:rPr>
        <w:t>Bentuknya</w:t>
      </w:r>
      <w:r>
        <w:rPr>
          <w:rFonts w:ascii="Arial" w:cs="Arial" w:eastAsia="Times New Roman" w:hAnsi="Arial"/>
          <w:sz w:val="24"/>
          <w:szCs w:val="24"/>
          <w:lang w:val="en-US"/>
        </w:rPr>
        <w:t xml:space="preserve"> </w:t>
      </w:r>
      <w:r>
        <w:rPr>
          <w:rFonts w:ascii="Arial" w:cs="Arial" w:eastAsia="Times New Roman" w:hAnsi="Arial"/>
          <w:sz w:val="24"/>
          <w:szCs w:val="24"/>
          <w:lang w:val="en-US"/>
        </w:rPr>
        <w:t>dapat</w:t>
      </w:r>
      <w:r>
        <w:rPr>
          <w:rFonts w:ascii="Arial" w:cs="Arial" w:eastAsia="Times New Roman" w:hAnsi="Arial"/>
          <w:sz w:val="24"/>
          <w:szCs w:val="24"/>
          <w:lang w:val="en-US"/>
        </w:rPr>
        <w:t xml:space="preserve"> </w:t>
      </w:r>
      <w:r>
        <w:rPr>
          <w:rFonts w:ascii="Arial" w:cs="Arial" w:eastAsia="Times New Roman" w:hAnsi="Arial"/>
          <w:sz w:val="24"/>
          <w:szCs w:val="24"/>
          <w:lang w:val="en-US"/>
        </w:rPr>
        <w:t>berupa</w:t>
      </w:r>
      <w:r>
        <w:rPr>
          <w:rFonts w:ascii="Arial" w:cs="Arial" w:eastAsia="Times New Roman" w:hAnsi="Arial"/>
          <w:sz w:val="24"/>
          <w:szCs w:val="24"/>
          <w:lang w:val="en-US"/>
        </w:rPr>
        <w:t xml:space="preserve"> </w:t>
      </w:r>
      <w:r>
        <w:rPr>
          <w:rFonts w:ascii="Arial" w:cs="Arial" w:eastAsia="Times New Roman" w:hAnsi="Arial"/>
          <w:sz w:val="24"/>
          <w:szCs w:val="24"/>
          <w:lang w:val="en-US"/>
        </w:rPr>
        <w:t>tidak</w:t>
      </w:r>
      <w:r>
        <w:rPr>
          <w:rFonts w:ascii="Arial" w:cs="Arial" w:eastAsia="Times New Roman" w:hAnsi="Arial"/>
          <w:sz w:val="24"/>
          <w:szCs w:val="24"/>
          <w:lang w:val="en-US"/>
        </w:rPr>
        <w:t xml:space="preserve"> </w:t>
      </w:r>
      <w:r>
        <w:rPr>
          <w:rFonts w:ascii="Arial" w:cs="Arial" w:eastAsia="Times New Roman" w:hAnsi="Arial"/>
          <w:sz w:val="24"/>
          <w:szCs w:val="24"/>
          <w:lang w:val="en-US"/>
        </w:rPr>
        <w:t>memberi</w:t>
      </w:r>
      <w:r>
        <w:rPr>
          <w:rFonts w:ascii="Arial" w:cs="Arial" w:eastAsia="Times New Roman" w:hAnsi="Arial"/>
          <w:sz w:val="24"/>
          <w:szCs w:val="24"/>
          <w:lang w:val="en-US"/>
        </w:rPr>
        <w:t xml:space="preserve"> </w:t>
      </w:r>
      <w:r>
        <w:rPr>
          <w:rFonts w:ascii="Arial" w:cs="Arial" w:eastAsia="Times New Roman" w:hAnsi="Arial"/>
          <w:sz w:val="24"/>
          <w:szCs w:val="24"/>
          <w:lang w:val="en-US"/>
        </w:rPr>
        <w:t>makan</w:t>
      </w:r>
      <w:r>
        <w:rPr>
          <w:rFonts w:ascii="Arial" w:cs="Arial" w:eastAsia="Times New Roman" w:hAnsi="Arial"/>
          <w:sz w:val="24"/>
          <w:szCs w:val="24"/>
          <w:lang w:val="en-US"/>
        </w:rPr>
        <w:t xml:space="preserve"> </w:t>
      </w:r>
      <w:r>
        <w:rPr>
          <w:rFonts w:ascii="Arial" w:cs="Arial" w:eastAsia="Times New Roman" w:hAnsi="Arial"/>
          <w:sz w:val="24"/>
          <w:szCs w:val="24"/>
          <w:lang w:val="en-US"/>
        </w:rPr>
        <w:t>yang</w:t>
      </w:r>
      <w:r>
        <w:rPr>
          <w:rFonts w:ascii="Arial" w:cs="Arial" w:eastAsia="Times New Roman" w:hAnsi="Arial"/>
          <w:sz w:val="24"/>
          <w:szCs w:val="24"/>
          <w:lang w:val="en-US"/>
        </w:rPr>
        <w:t xml:space="preserve"> </w:t>
      </w:r>
      <w:r>
        <w:rPr>
          <w:rFonts w:ascii="Arial" w:cs="Arial" w:eastAsia="Times New Roman" w:hAnsi="Arial"/>
          <w:sz w:val="24"/>
          <w:szCs w:val="24"/>
          <w:lang w:val="en-US"/>
        </w:rPr>
        <w:t>cukup,</w:t>
      </w:r>
      <w:r>
        <w:rPr>
          <w:rFonts w:ascii="Arial" w:cs="Arial" w:eastAsia="Times New Roman" w:hAnsi="Arial"/>
          <w:sz w:val="24"/>
          <w:szCs w:val="24"/>
          <w:lang w:val="en-US"/>
        </w:rPr>
        <w:t xml:space="preserve"> </w:t>
      </w:r>
      <w:r>
        <w:rPr>
          <w:rFonts w:ascii="Arial" w:cs="Arial" w:eastAsia="Times New Roman" w:hAnsi="Arial"/>
          <w:sz w:val="24"/>
          <w:szCs w:val="24"/>
          <w:lang w:val="en-US"/>
        </w:rPr>
        <w:t>tidak</w:t>
      </w:r>
      <w:r>
        <w:rPr>
          <w:rFonts w:ascii="Arial" w:cs="Arial" w:eastAsia="Times New Roman" w:hAnsi="Arial"/>
          <w:sz w:val="24"/>
          <w:szCs w:val="24"/>
          <w:lang w:val="en-US"/>
        </w:rPr>
        <w:t xml:space="preserve"> </w:t>
      </w:r>
      <w:r>
        <w:rPr>
          <w:rFonts w:ascii="Arial" w:cs="Arial" w:eastAsia="Times New Roman" w:hAnsi="Arial"/>
          <w:sz w:val="24"/>
          <w:szCs w:val="24"/>
          <w:lang w:val="en-US"/>
        </w:rPr>
        <w:t>memberikan</w:t>
      </w:r>
      <w:r>
        <w:rPr>
          <w:rFonts w:ascii="Arial" w:cs="Arial" w:eastAsia="Times New Roman" w:hAnsi="Arial"/>
          <w:sz w:val="24"/>
          <w:szCs w:val="24"/>
          <w:lang w:val="en-US"/>
        </w:rPr>
        <w:t xml:space="preserve"> </w:t>
      </w:r>
      <w:r>
        <w:rPr>
          <w:rFonts w:ascii="Arial" w:cs="Arial" w:eastAsia="Times New Roman" w:hAnsi="Arial"/>
          <w:sz w:val="24"/>
          <w:szCs w:val="24"/>
          <w:lang w:val="en-US"/>
        </w:rPr>
        <w:t>pendidikan,</w:t>
      </w:r>
      <w:r>
        <w:rPr>
          <w:rFonts w:ascii="Arial" w:cs="Arial" w:eastAsia="Times New Roman" w:hAnsi="Arial"/>
          <w:sz w:val="24"/>
          <w:szCs w:val="24"/>
          <w:lang w:val="en-US"/>
        </w:rPr>
        <w:t xml:space="preserve"> </w:t>
      </w:r>
      <w:r>
        <w:rPr>
          <w:rFonts w:ascii="Arial" w:cs="Arial" w:eastAsia="Times New Roman" w:hAnsi="Arial"/>
          <w:sz w:val="24"/>
          <w:szCs w:val="24"/>
          <w:lang w:val="en-US"/>
        </w:rPr>
        <w:t>tidak</w:t>
      </w:r>
      <w:r>
        <w:rPr>
          <w:rFonts w:ascii="Arial" w:cs="Arial" w:eastAsia="Times New Roman" w:hAnsi="Arial"/>
          <w:sz w:val="24"/>
          <w:szCs w:val="24"/>
          <w:lang w:val="en-US"/>
        </w:rPr>
        <w:t xml:space="preserve"> </w:t>
      </w:r>
      <w:r>
        <w:rPr>
          <w:rFonts w:ascii="Arial" w:cs="Arial" w:eastAsia="Times New Roman" w:hAnsi="Arial"/>
          <w:sz w:val="24"/>
          <w:szCs w:val="24"/>
          <w:lang w:val="en-US"/>
        </w:rPr>
        <w:t>memperhatikan</w:t>
      </w:r>
      <w:r>
        <w:rPr>
          <w:rFonts w:ascii="Arial" w:cs="Arial" w:eastAsia="Times New Roman" w:hAnsi="Arial"/>
          <w:sz w:val="24"/>
          <w:szCs w:val="24"/>
          <w:lang w:val="en-US"/>
        </w:rPr>
        <w:t xml:space="preserve"> </w:t>
      </w:r>
      <w:r>
        <w:rPr>
          <w:rFonts w:ascii="Arial" w:cs="Arial" w:eastAsia="Times New Roman" w:hAnsi="Arial"/>
          <w:sz w:val="24"/>
          <w:szCs w:val="24"/>
          <w:lang w:val="en-US"/>
        </w:rPr>
        <w:t>kesehatan</w:t>
      </w:r>
      <w:r>
        <w:rPr>
          <w:rFonts w:ascii="Arial" w:cs="Arial" w:eastAsia="Times New Roman" w:hAnsi="Arial"/>
          <w:sz w:val="24"/>
          <w:szCs w:val="24"/>
          <w:lang w:val="en-US"/>
        </w:rPr>
        <w:t xml:space="preserve"> </w:t>
      </w:r>
      <w:r>
        <w:rPr>
          <w:rFonts w:ascii="Arial" w:cs="Arial" w:eastAsia="Times New Roman" w:hAnsi="Arial"/>
          <w:sz w:val="24"/>
          <w:szCs w:val="24"/>
          <w:lang w:val="en-US"/>
        </w:rPr>
        <w:t>anak,</w:t>
      </w:r>
      <w:r>
        <w:rPr>
          <w:rFonts w:ascii="Arial" w:cs="Arial" w:eastAsia="Times New Roman" w:hAnsi="Arial"/>
          <w:sz w:val="24"/>
          <w:szCs w:val="24"/>
          <w:lang w:val="en-US"/>
        </w:rPr>
        <w:t xml:space="preserve"> </w:t>
      </w:r>
      <w:r>
        <w:rPr>
          <w:rFonts w:ascii="Arial" w:cs="Arial" w:eastAsia="Times New Roman" w:hAnsi="Arial"/>
          <w:sz w:val="24"/>
          <w:szCs w:val="24"/>
          <w:lang w:val="en-US"/>
        </w:rPr>
        <w:t>atau</w:t>
      </w:r>
      <w:r>
        <w:rPr>
          <w:rFonts w:ascii="Arial" w:cs="Arial" w:eastAsia="Times New Roman" w:hAnsi="Arial"/>
          <w:sz w:val="24"/>
          <w:szCs w:val="24"/>
          <w:lang w:val="en-US"/>
        </w:rPr>
        <w:t xml:space="preserve"> </w:t>
      </w:r>
      <w:r>
        <w:rPr>
          <w:rFonts w:ascii="Arial" w:cs="Arial" w:eastAsia="Times New Roman" w:hAnsi="Arial"/>
          <w:sz w:val="24"/>
          <w:szCs w:val="24"/>
          <w:lang w:val="en-US"/>
        </w:rPr>
        <w:t>membiarkan</w:t>
      </w:r>
      <w:r>
        <w:rPr>
          <w:rFonts w:ascii="Arial" w:cs="Arial" w:eastAsia="Times New Roman" w:hAnsi="Arial"/>
          <w:sz w:val="24"/>
          <w:szCs w:val="24"/>
          <w:lang w:val="en-US"/>
        </w:rPr>
        <w:t xml:space="preserve"> </w:t>
      </w:r>
      <w:r>
        <w:rPr>
          <w:rFonts w:ascii="Arial" w:cs="Arial" w:eastAsia="Times New Roman" w:hAnsi="Arial"/>
          <w:sz w:val="24"/>
          <w:szCs w:val="24"/>
          <w:lang w:val="en-US"/>
        </w:rPr>
        <w:t>anak</w:t>
      </w:r>
      <w:r>
        <w:rPr>
          <w:rFonts w:ascii="Arial" w:cs="Arial" w:eastAsia="Times New Roman" w:hAnsi="Arial"/>
          <w:sz w:val="24"/>
          <w:szCs w:val="24"/>
          <w:lang w:val="en-US"/>
        </w:rPr>
        <w:t xml:space="preserve"> </w:t>
      </w:r>
      <w:r>
        <w:rPr>
          <w:rFonts w:ascii="Arial" w:cs="Arial" w:eastAsia="Times New Roman" w:hAnsi="Arial"/>
          <w:sz w:val="24"/>
          <w:szCs w:val="24"/>
          <w:lang w:val="en-US"/>
        </w:rPr>
        <w:t>bekerja</w:t>
      </w:r>
      <w:r>
        <w:rPr>
          <w:rFonts w:ascii="Arial" w:cs="Arial" w:eastAsia="Times New Roman" w:hAnsi="Arial"/>
          <w:sz w:val="24"/>
          <w:szCs w:val="24"/>
          <w:lang w:val="en-US"/>
        </w:rPr>
        <w:t xml:space="preserve"> </w:t>
      </w:r>
      <w:r>
        <w:rPr>
          <w:rFonts w:ascii="Arial" w:cs="Arial" w:eastAsia="Times New Roman" w:hAnsi="Arial"/>
          <w:sz w:val="24"/>
          <w:szCs w:val="24"/>
          <w:lang w:val="en-US"/>
        </w:rPr>
        <w:t>di</w:t>
      </w:r>
      <w:r>
        <w:rPr>
          <w:rFonts w:ascii="Arial" w:cs="Arial" w:eastAsia="Times New Roman" w:hAnsi="Arial"/>
          <w:sz w:val="24"/>
          <w:szCs w:val="24"/>
          <w:lang w:val="en-US"/>
        </w:rPr>
        <w:t xml:space="preserve"> </w:t>
      </w:r>
      <w:r>
        <w:rPr>
          <w:rFonts w:ascii="Arial" w:cs="Arial" w:eastAsia="Times New Roman" w:hAnsi="Arial"/>
          <w:sz w:val="24"/>
          <w:szCs w:val="24"/>
          <w:lang w:val="en-US"/>
        </w:rPr>
        <w:t>usia</w:t>
      </w:r>
      <w:r>
        <w:rPr>
          <w:rFonts w:ascii="Arial" w:cs="Arial" w:eastAsia="Times New Roman" w:hAnsi="Arial"/>
          <w:sz w:val="24"/>
          <w:szCs w:val="24"/>
          <w:lang w:val="en-US"/>
        </w:rPr>
        <w:t xml:space="preserve"> </w:t>
      </w:r>
      <w:r>
        <w:rPr>
          <w:rFonts w:ascii="Arial" w:cs="Arial" w:eastAsia="Times New Roman" w:hAnsi="Arial"/>
          <w:sz w:val="24"/>
          <w:szCs w:val="24"/>
          <w:lang w:val="en-US"/>
        </w:rPr>
        <w:t>dini.</w:t>
      </w:r>
      <w:r>
        <w:rPr>
          <w:rFonts w:ascii="Arial" w:cs="Arial" w:eastAsia="Times New Roman" w:hAnsi="Arial"/>
          <w:sz w:val="24"/>
          <w:szCs w:val="24"/>
          <w:lang w:val="en-US"/>
        </w:rPr>
        <w:t xml:space="preserve"> </w:t>
      </w:r>
      <w:r>
        <w:rPr>
          <w:rFonts w:ascii="Arial" w:cs="Arial" w:eastAsia="Times New Roman" w:hAnsi="Arial"/>
          <w:sz w:val="24"/>
          <w:szCs w:val="24"/>
          <w:lang w:val="en-US"/>
        </w:rPr>
        <w:t>Penelantaran</w:t>
      </w:r>
      <w:r>
        <w:rPr>
          <w:rFonts w:ascii="Arial" w:cs="Arial" w:eastAsia="Times New Roman" w:hAnsi="Arial"/>
          <w:sz w:val="24"/>
          <w:szCs w:val="24"/>
          <w:lang w:val="en-US"/>
        </w:rPr>
        <w:t xml:space="preserve"> </w:t>
      </w:r>
      <w:r>
        <w:rPr>
          <w:rFonts w:ascii="Arial" w:cs="Arial" w:eastAsia="Times New Roman" w:hAnsi="Arial"/>
          <w:sz w:val="24"/>
          <w:szCs w:val="24"/>
          <w:lang w:val="en-US"/>
        </w:rPr>
        <w:t>dapat</w:t>
      </w:r>
      <w:r>
        <w:rPr>
          <w:rFonts w:ascii="Arial" w:cs="Arial" w:eastAsia="Times New Roman" w:hAnsi="Arial"/>
          <w:sz w:val="24"/>
          <w:szCs w:val="24"/>
          <w:lang w:val="en-US"/>
        </w:rPr>
        <w:t xml:space="preserve"> </w:t>
      </w:r>
      <w:r>
        <w:rPr>
          <w:rFonts w:ascii="Arial" w:cs="Arial" w:eastAsia="Times New Roman" w:hAnsi="Arial"/>
          <w:sz w:val="24"/>
          <w:szCs w:val="24"/>
          <w:lang w:val="en-US"/>
        </w:rPr>
        <w:t>menghambat</w:t>
      </w:r>
      <w:r>
        <w:rPr>
          <w:rFonts w:ascii="Arial" w:cs="Arial" w:eastAsia="Times New Roman" w:hAnsi="Arial"/>
          <w:sz w:val="24"/>
          <w:szCs w:val="24"/>
          <w:lang w:val="en-US"/>
        </w:rPr>
        <w:t xml:space="preserve"> </w:t>
      </w:r>
      <w:r>
        <w:rPr>
          <w:rFonts w:ascii="Arial" w:cs="Arial" w:eastAsia="Times New Roman" w:hAnsi="Arial"/>
          <w:sz w:val="24"/>
          <w:szCs w:val="24"/>
          <w:lang w:val="en-US"/>
        </w:rPr>
        <w:t>tumbuh</w:t>
      </w:r>
      <w:r>
        <w:rPr>
          <w:rFonts w:ascii="Arial" w:cs="Arial" w:eastAsia="Times New Roman" w:hAnsi="Arial"/>
          <w:sz w:val="24"/>
          <w:szCs w:val="24"/>
          <w:lang w:val="en-US"/>
        </w:rPr>
        <w:t xml:space="preserve"> </w:t>
      </w:r>
      <w:r>
        <w:rPr>
          <w:rFonts w:ascii="Arial" w:cs="Arial" w:eastAsia="Times New Roman" w:hAnsi="Arial"/>
          <w:sz w:val="24"/>
          <w:szCs w:val="24"/>
          <w:lang w:val="en-US"/>
        </w:rPr>
        <w:t>kembang</w:t>
      </w:r>
      <w:r>
        <w:rPr>
          <w:rFonts w:ascii="Arial" w:cs="Arial" w:eastAsia="Times New Roman" w:hAnsi="Arial"/>
          <w:sz w:val="24"/>
          <w:szCs w:val="24"/>
          <w:lang w:val="en-US"/>
        </w:rPr>
        <w:t xml:space="preserve"> </w:t>
      </w:r>
      <w:r>
        <w:rPr>
          <w:rFonts w:ascii="Arial" w:cs="Arial" w:eastAsia="Times New Roman" w:hAnsi="Arial"/>
          <w:sz w:val="24"/>
          <w:szCs w:val="24"/>
          <w:lang w:val="en-US"/>
        </w:rPr>
        <w:t>anak</w:t>
      </w:r>
      <w:r>
        <w:rPr>
          <w:rFonts w:ascii="Arial" w:cs="Arial" w:eastAsia="Times New Roman" w:hAnsi="Arial"/>
          <w:sz w:val="24"/>
          <w:szCs w:val="24"/>
          <w:lang w:val="en-US"/>
        </w:rPr>
        <w:t xml:space="preserve"> </w:t>
      </w:r>
      <w:r>
        <w:rPr>
          <w:rFonts w:ascii="Arial" w:cs="Arial" w:eastAsia="Times New Roman" w:hAnsi="Arial"/>
          <w:sz w:val="24"/>
          <w:szCs w:val="24"/>
          <w:lang w:val="en-US"/>
        </w:rPr>
        <w:t>secara</w:t>
      </w:r>
      <w:r>
        <w:rPr>
          <w:rFonts w:ascii="Arial" w:cs="Arial" w:eastAsia="Times New Roman" w:hAnsi="Arial"/>
          <w:sz w:val="24"/>
          <w:szCs w:val="24"/>
          <w:lang w:val="en-US"/>
        </w:rPr>
        <w:t xml:space="preserve"> </w:t>
      </w:r>
      <w:r>
        <w:rPr>
          <w:rFonts w:ascii="Arial" w:cs="Arial" w:eastAsia="Times New Roman" w:hAnsi="Arial"/>
          <w:sz w:val="24"/>
          <w:szCs w:val="24"/>
          <w:lang w:val="en-US"/>
        </w:rPr>
        <w:t>fisik,</w:t>
      </w:r>
      <w:r>
        <w:rPr>
          <w:rFonts w:ascii="Arial" w:cs="Arial" w:eastAsia="Times New Roman" w:hAnsi="Arial"/>
          <w:sz w:val="24"/>
          <w:szCs w:val="24"/>
          <w:lang w:val="en-US"/>
        </w:rPr>
        <w:t xml:space="preserve"> </w:t>
      </w:r>
      <w:r>
        <w:rPr>
          <w:rFonts w:ascii="Arial" w:cs="Arial" w:eastAsia="Times New Roman" w:hAnsi="Arial"/>
          <w:sz w:val="24"/>
          <w:szCs w:val="24"/>
          <w:lang w:val="en-US"/>
        </w:rPr>
        <w:t>psikis,</w:t>
      </w:r>
      <w:r>
        <w:rPr>
          <w:rFonts w:ascii="Arial" w:cs="Arial" w:eastAsia="Times New Roman" w:hAnsi="Arial"/>
          <w:sz w:val="24"/>
          <w:szCs w:val="24"/>
          <w:lang w:val="en-US"/>
        </w:rPr>
        <w:t xml:space="preserve"> </w:t>
      </w:r>
      <w:r>
        <w:rPr>
          <w:rFonts w:ascii="Arial" w:cs="Arial" w:eastAsia="Times New Roman" w:hAnsi="Arial"/>
          <w:sz w:val="24"/>
          <w:szCs w:val="24"/>
          <w:lang w:val="en-US"/>
        </w:rPr>
        <w:t>maupun</w:t>
      </w:r>
      <w:r>
        <w:rPr>
          <w:rFonts w:ascii="Arial" w:cs="Arial" w:eastAsia="Times New Roman" w:hAnsi="Arial"/>
          <w:sz w:val="24"/>
          <w:szCs w:val="24"/>
          <w:lang w:val="en-US"/>
        </w:rPr>
        <w:t xml:space="preserve"> </w:t>
      </w:r>
      <w:r>
        <w:rPr>
          <w:rFonts w:ascii="Arial" w:cs="Arial" w:eastAsia="Times New Roman" w:hAnsi="Arial"/>
          <w:sz w:val="24"/>
          <w:szCs w:val="24"/>
          <w:lang w:val="en-US"/>
        </w:rPr>
        <w:t>sosial,</w:t>
      </w:r>
      <w:r>
        <w:rPr>
          <w:rFonts w:ascii="Arial" w:cs="Arial" w:eastAsia="Times New Roman" w:hAnsi="Arial"/>
          <w:sz w:val="24"/>
          <w:szCs w:val="24"/>
          <w:lang w:val="en-US"/>
        </w:rPr>
        <w:t xml:space="preserve"> </w:t>
      </w:r>
      <w:r>
        <w:rPr>
          <w:rFonts w:ascii="Arial" w:cs="Arial" w:eastAsia="Times New Roman" w:hAnsi="Arial"/>
          <w:sz w:val="24"/>
          <w:szCs w:val="24"/>
          <w:lang w:val="en-US"/>
        </w:rPr>
        <w:t xml:space="preserve"> </w:t>
      </w:r>
      <w:r>
        <w:rPr>
          <w:rFonts w:ascii="Arial" w:cs="Arial" w:eastAsia="Times New Roman" w:hAnsi="Arial"/>
          <w:sz w:val="24"/>
          <w:szCs w:val="24"/>
          <w:lang w:val="en-US"/>
        </w:rPr>
        <w:t>serta</w:t>
      </w:r>
      <w:r>
        <w:rPr>
          <w:rFonts w:ascii="Arial" w:cs="Arial" w:eastAsia="Times New Roman" w:hAnsi="Arial"/>
          <w:sz w:val="24"/>
          <w:szCs w:val="24"/>
          <w:lang w:val="en-US"/>
        </w:rPr>
        <w:t xml:space="preserve"> </w:t>
      </w:r>
      <w:r>
        <w:rPr>
          <w:rFonts w:ascii="Arial" w:cs="Arial" w:eastAsia="Times New Roman" w:hAnsi="Arial"/>
          <w:sz w:val="24"/>
          <w:szCs w:val="24"/>
          <w:lang w:val="en-US"/>
        </w:rPr>
        <w:t>meningkatkan</w:t>
      </w:r>
      <w:r>
        <w:rPr>
          <w:rFonts w:ascii="Arial" w:cs="Arial" w:eastAsia="Times New Roman" w:hAnsi="Arial"/>
          <w:sz w:val="24"/>
          <w:szCs w:val="24"/>
          <w:lang w:val="en-US"/>
        </w:rPr>
        <w:t xml:space="preserve"> </w:t>
      </w:r>
      <w:r>
        <w:rPr>
          <w:rFonts w:ascii="Arial" w:cs="Arial" w:eastAsia="Times New Roman" w:hAnsi="Arial"/>
          <w:sz w:val="24"/>
          <w:szCs w:val="24"/>
          <w:lang w:val="en-US"/>
        </w:rPr>
        <w:t>kerentanan</w:t>
      </w:r>
      <w:r>
        <w:rPr>
          <w:rFonts w:ascii="Arial" w:cs="Arial" w:eastAsia="Times New Roman" w:hAnsi="Arial"/>
          <w:sz w:val="24"/>
          <w:szCs w:val="24"/>
          <w:lang w:val="en-US"/>
        </w:rPr>
        <w:t xml:space="preserve"> </w:t>
      </w:r>
      <w:r>
        <w:rPr>
          <w:rFonts w:ascii="Arial" w:cs="Arial" w:eastAsia="Times New Roman" w:hAnsi="Arial"/>
          <w:sz w:val="24"/>
          <w:szCs w:val="24"/>
          <w:lang w:val="en-US"/>
        </w:rPr>
        <w:t>anak</w:t>
      </w:r>
      <w:r>
        <w:rPr>
          <w:rFonts w:ascii="Arial" w:cs="Arial" w:eastAsia="Times New Roman" w:hAnsi="Arial"/>
          <w:sz w:val="24"/>
          <w:szCs w:val="24"/>
          <w:lang w:val="en-US"/>
        </w:rPr>
        <w:t xml:space="preserve"> </w:t>
      </w:r>
      <w:r>
        <w:rPr>
          <w:rFonts w:ascii="Arial" w:cs="Arial" w:eastAsia="Times New Roman" w:hAnsi="Arial"/>
          <w:sz w:val="24"/>
          <w:szCs w:val="24"/>
          <w:lang w:val="en-US"/>
        </w:rPr>
        <w:t>terhadap</w:t>
      </w:r>
      <w:r>
        <w:rPr>
          <w:rFonts w:ascii="Arial" w:cs="Arial" w:eastAsia="Times New Roman" w:hAnsi="Arial"/>
          <w:sz w:val="24"/>
          <w:szCs w:val="24"/>
          <w:lang w:val="en-US"/>
        </w:rPr>
        <w:t xml:space="preserve"> </w:t>
      </w:r>
      <w:r>
        <w:rPr>
          <w:rFonts w:ascii="Arial" w:cs="Arial" w:eastAsia="Times New Roman" w:hAnsi="Arial"/>
          <w:sz w:val="24"/>
          <w:szCs w:val="24"/>
          <w:lang w:val="en-US"/>
        </w:rPr>
        <w:t>berbagai</w:t>
      </w:r>
      <w:r>
        <w:rPr>
          <w:rFonts w:ascii="Arial" w:cs="Arial" w:eastAsia="Times New Roman" w:hAnsi="Arial"/>
          <w:sz w:val="24"/>
          <w:szCs w:val="24"/>
          <w:lang w:val="en-US"/>
        </w:rPr>
        <w:t xml:space="preserve"> </w:t>
      </w:r>
      <w:r>
        <w:rPr>
          <w:rFonts w:ascii="Arial" w:cs="Arial" w:eastAsia="Times New Roman" w:hAnsi="Arial"/>
          <w:sz w:val="24"/>
          <w:szCs w:val="24"/>
          <w:lang w:val="en-US"/>
        </w:rPr>
        <w:t>bentuk</w:t>
      </w:r>
      <w:r>
        <w:rPr>
          <w:rFonts w:ascii="Arial" w:cs="Arial" w:eastAsia="Times New Roman" w:hAnsi="Arial"/>
          <w:sz w:val="24"/>
          <w:szCs w:val="24"/>
          <w:lang w:val="en-US"/>
        </w:rPr>
        <w:t xml:space="preserve"> </w:t>
      </w:r>
      <w:r>
        <w:rPr>
          <w:rFonts w:ascii="Arial" w:cs="Arial" w:eastAsia="Times New Roman" w:hAnsi="Arial"/>
          <w:sz w:val="24"/>
          <w:szCs w:val="24"/>
          <w:lang w:val="en-US"/>
        </w:rPr>
        <w:t>eksploitasi.</w:t>
      </w:r>
    </w:p>
    <w:p>
      <w:pPr>
        <w:pStyle w:val="style0"/>
        <w:spacing w:lineRule="auto" w:line="480"/>
        <w:ind w:firstLine="720"/>
        <w:jc w:val="both"/>
        <w:rPr>
          <w:b/>
          <w:bCs/>
          <w:sz w:val="24"/>
          <w:szCs w:val="24"/>
        </w:rPr>
      </w:pPr>
      <w:r>
        <w:rPr>
          <w:rFonts w:ascii="Arial" w:cs="Arial" w:hAnsi="Arial"/>
          <w:sz w:val="24"/>
          <w:szCs w:val="24"/>
        </w:rPr>
        <w:t>Kekerasan</w:t>
      </w:r>
      <w:r>
        <w:rPr>
          <w:rFonts w:ascii="Arial" w:cs="Arial" w:hAnsi="Arial"/>
          <w:sz w:val="24"/>
          <w:szCs w:val="24"/>
        </w:rPr>
        <w:t xml:space="preserve"> </w:t>
      </w:r>
      <w:r>
        <w:rPr>
          <w:rFonts w:ascii="Arial" w:cs="Arial" w:hAnsi="Arial"/>
          <w:sz w:val="24"/>
          <w:szCs w:val="24"/>
        </w:rPr>
        <w:t>terhadap</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segala</w:t>
      </w:r>
      <w:r>
        <w:rPr>
          <w:rFonts w:ascii="Arial" w:cs="Arial" w:hAnsi="Arial"/>
          <w:sz w:val="24"/>
          <w:szCs w:val="24"/>
        </w:rPr>
        <w:t xml:space="preserve"> </w:t>
      </w:r>
      <w:r>
        <w:rPr>
          <w:rFonts w:ascii="Arial" w:cs="Arial" w:hAnsi="Arial"/>
          <w:sz w:val="24"/>
          <w:szCs w:val="24"/>
        </w:rPr>
        <w:t>bentuk</w:t>
      </w:r>
      <w:r>
        <w:rPr>
          <w:rFonts w:ascii="Arial" w:cs="Arial" w:hAnsi="Arial"/>
          <w:sz w:val="24"/>
          <w:szCs w:val="24"/>
        </w:rPr>
        <w:t xml:space="preserve"> </w:t>
      </w:r>
      <w:r>
        <w:rPr>
          <w:rFonts w:ascii="Arial" w:cs="Arial" w:hAnsi="Arial"/>
          <w:sz w:val="24"/>
          <w:szCs w:val="24"/>
        </w:rPr>
        <w:t>perbuatan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menimbulkan</w:t>
      </w:r>
      <w:r>
        <w:rPr>
          <w:rFonts w:ascii="Arial" w:cs="Arial" w:hAnsi="Arial"/>
          <w:sz w:val="24"/>
          <w:szCs w:val="24"/>
        </w:rPr>
        <w:t xml:space="preserve"> </w:t>
      </w:r>
      <w:r>
        <w:rPr>
          <w:rFonts w:ascii="Arial" w:cs="Arial" w:hAnsi="Arial"/>
          <w:sz w:val="24"/>
          <w:szCs w:val="24"/>
        </w:rPr>
        <w:t>penderitaan</w:t>
      </w:r>
      <w:r>
        <w:rPr>
          <w:rFonts w:ascii="Arial" w:cs="Arial" w:hAnsi="Arial"/>
          <w:sz w:val="24"/>
          <w:szCs w:val="24"/>
        </w:rPr>
        <w:t xml:space="preserve"> </w:t>
      </w:r>
      <w:r>
        <w:rPr>
          <w:rFonts w:ascii="Arial" w:cs="Arial" w:hAnsi="Arial"/>
          <w:sz w:val="24"/>
          <w:szCs w:val="24"/>
        </w:rPr>
        <w:t>baik</w:t>
      </w:r>
      <w:r>
        <w:rPr>
          <w:rFonts w:ascii="Arial" w:cs="Arial" w:hAnsi="Arial"/>
          <w:sz w:val="24"/>
          <w:szCs w:val="24"/>
        </w:rPr>
        <w:t xml:space="preserve"> </w:t>
      </w:r>
      <w:r>
        <w:rPr>
          <w:rFonts w:ascii="Arial" w:cs="Arial" w:hAnsi="Arial"/>
          <w:sz w:val="24"/>
          <w:szCs w:val="24"/>
        </w:rPr>
        <w:t>secara</w:t>
      </w:r>
      <w:r>
        <w:rPr>
          <w:rFonts w:ascii="Arial" w:cs="Arial" w:hAnsi="Arial"/>
          <w:sz w:val="24"/>
          <w:szCs w:val="24"/>
        </w:rPr>
        <w:t xml:space="preserve"> </w:t>
      </w:r>
      <w:r>
        <w:rPr>
          <w:rFonts w:ascii="Arial" w:cs="Arial" w:hAnsi="Arial"/>
          <w:sz w:val="24"/>
          <w:szCs w:val="24"/>
        </w:rPr>
        <w:t>fisik,</w:t>
      </w:r>
      <w:r>
        <w:rPr>
          <w:rFonts w:ascii="Arial" w:cs="Arial" w:hAnsi="Arial"/>
          <w:sz w:val="24"/>
          <w:szCs w:val="24"/>
        </w:rPr>
        <w:t xml:space="preserve"> </w:t>
      </w:r>
      <w:r>
        <w:rPr>
          <w:rFonts w:ascii="Arial" w:cs="Arial" w:hAnsi="Arial"/>
          <w:sz w:val="24"/>
          <w:szCs w:val="24"/>
        </w:rPr>
        <w:t>mental,</w:t>
      </w:r>
      <w:r>
        <w:rPr>
          <w:rFonts w:ascii="Arial" w:cs="Arial" w:hAnsi="Arial"/>
          <w:sz w:val="24"/>
          <w:szCs w:val="24"/>
        </w:rPr>
        <w:t xml:space="preserve"> </w:t>
      </w:r>
      <w:r>
        <w:rPr>
          <w:rFonts w:ascii="Arial" w:cs="Arial" w:hAnsi="Arial"/>
          <w:sz w:val="24"/>
          <w:szCs w:val="24"/>
        </w:rPr>
        <w:t>maupun</w:t>
      </w:r>
      <w:r>
        <w:rPr>
          <w:rFonts w:ascii="Arial" w:cs="Arial" w:hAnsi="Arial"/>
          <w:sz w:val="24"/>
          <w:szCs w:val="24"/>
        </w:rPr>
        <w:t xml:space="preserve"> </w:t>
      </w:r>
      <w:r>
        <w:rPr>
          <w:rFonts w:ascii="Arial" w:cs="Arial" w:hAnsi="Arial"/>
          <w:sz w:val="24"/>
          <w:szCs w:val="24"/>
        </w:rPr>
        <w:t>sosial.</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konteks</w:t>
      </w:r>
      <w:r>
        <w:rPr>
          <w:rFonts w:ascii="Arial" w:cs="Arial" w:hAnsi="Arial"/>
          <w:sz w:val="24"/>
          <w:szCs w:val="24"/>
        </w:rPr>
        <w:t xml:space="preserve"> </w:t>
      </w:r>
      <w:r>
        <w:rPr>
          <w:rFonts w:ascii="Arial" w:cs="Arial" w:hAnsi="Arial"/>
          <w:sz w:val="24"/>
          <w:szCs w:val="24"/>
        </w:rPr>
        <w:t>perlindungan</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kekerasan</w:t>
      </w:r>
      <w:r>
        <w:rPr>
          <w:rFonts w:ascii="Arial" w:cs="Arial" w:hAnsi="Arial"/>
          <w:sz w:val="24"/>
          <w:szCs w:val="24"/>
        </w:rPr>
        <w:t xml:space="preserve"> </w:t>
      </w:r>
      <w:r>
        <w:rPr>
          <w:rFonts w:ascii="Arial" w:cs="Arial" w:hAnsi="Arial"/>
          <w:sz w:val="24"/>
          <w:szCs w:val="24"/>
        </w:rPr>
        <w:t>dapat</w:t>
      </w:r>
      <w:r>
        <w:rPr>
          <w:rFonts w:ascii="Arial" w:cs="Arial" w:hAnsi="Arial"/>
          <w:sz w:val="24"/>
          <w:szCs w:val="24"/>
        </w:rPr>
        <w:t xml:space="preserve"> </w:t>
      </w:r>
      <w:r>
        <w:rPr>
          <w:rFonts w:ascii="Arial" w:cs="Arial" w:hAnsi="Arial"/>
          <w:sz w:val="24"/>
          <w:szCs w:val="24"/>
        </w:rPr>
        <w:t>dikategorikan</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empat</w:t>
      </w:r>
      <w:r>
        <w:rPr>
          <w:rFonts w:ascii="Arial" w:cs="Arial" w:hAnsi="Arial"/>
          <w:sz w:val="24"/>
          <w:szCs w:val="24"/>
        </w:rPr>
        <w:t xml:space="preserve"> </w:t>
      </w:r>
      <w:r>
        <w:rPr>
          <w:rFonts w:ascii="Arial" w:cs="Arial" w:hAnsi="Arial"/>
          <w:sz w:val="24"/>
          <w:szCs w:val="24"/>
        </w:rPr>
        <w:t>bentuk</w:t>
      </w:r>
      <w:r>
        <w:rPr>
          <w:rFonts w:ascii="Arial" w:cs="Arial" w:hAnsi="Arial"/>
          <w:sz w:val="24"/>
          <w:szCs w:val="24"/>
        </w:rPr>
        <w:t xml:space="preserve"> </w:t>
      </w:r>
      <w:r>
        <w:rPr>
          <w:rFonts w:ascii="Arial" w:cs="Arial" w:hAnsi="Arial"/>
          <w:sz w:val="24"/>
          <w:szCs w:val="24"/>
        </w:rPr>
        <w:t>utama,</w:t>
      </w:r>
      <w:r>
        <w:rPr>
          <w:rFonts w:ascii="Arial" w:cs="Arial" w:hAnsi="Arial"/>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kekerasan</w:t>
      </w:r>
      <w:r>
        <w:rPr>
          <w:rFonts w:ascii="Arial" w:cs="Arial" w:hAnsi="Arial"/>
          <w:sz w:val="24"/>
          <w:szCs w:val="24"/>
        </w:rPr>
        <w:t xml:space="preserve"> </w:t>
      </w:r>
      <w:r>
        <w:rPr>
          <w:rFonts w:ascii="Arial" w:cs="Arial" w:hAnsi="Arial"/>
          <w:sz w:val="24"/>
          <w:szCs w:val="24"/>
        </w:rPr>
        <w:t>fisik,</w:t>
      </w:r>
      <w:r>
        <w:rPr>
          <w:rFonts w:ascii="Arial" w:cs="Arial" w:hAnsi="Arial"/>
          <w:sz w:val="24"/>
          <w:szCs w:val="24"/>
        </w:rPr>
        <w:t xml:space="preserve"> </w:t>
      </w:r>
      <w:r>
        <w:rPr>
          <w:rFonts w:ascii="Arial" w:cs="Arial" w:hAnsi="Arial"/>
          <w:sz w:val="24"/>
          <w:szCs w:val="24"/>
        </w:rPr>
        <w:t>psikis,</w:t>
      </w:r>
      <w:r>
        <w:rPr>
          <w:rFonts w:ascii="Arial" w:cs="Arial" w:hAnsi="Arial"/>
          <w:sz w:val="24"/>
          <w:szCs w:val="24"/>
        </w:rPr>
        <w:t xml:space="preserve"> </w:t>
      </w:r>
      <w:r>
        <w:rPr>
          <w:rFonts w:ascii="Arial" w:cs="Arial" w:hAnsi="Arial"/>
          <w:sz w:val="24"/>
          <w:szCs w:val="24"/>
        </w:rPr>
        <w:t>seksual,</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penelantaran.</w:t>
      </w:r>
      <w:r>
        <w:rPr>
          <w:rFonts w:ascii="Arial" w:cs="Arial" w:hAnsi="Arial"/>
          <w:sz w:val="24"/>
          <w:szCs w:val="24"/>
          <w:lang w:val="en-US"/>
        </w:rPr>
        <w:t xml:space="preserve"> </w:t>
      </w:r>
      <w:r>
        <w:rPr>
          <w:sz w:val="24"/>
          <w:szCs w:val="24"/>
        </w:rPr>
        <w:t>Namun</w:t>
      </w:r>
      <w:r>
        <w:rPr>
          <w:sz w:val="24"/>
          <w:szCs w:val="24"/>
        </w:rPr>
        <w:t xml:space="preserve"> </w:t>
      </w:r>
      <w:r>
        <w:rPr>
          <w:sz w:val="24"/>
          <w:szCs w:val="24"/>
        </w:rPr>
        <w:t>demikian,</w:t>
      </w:r>
      <w:r>
        <w:rPr>
          <w:sz w:val="24"/>
          <w:szCs w:val="24"/>
        </w:rPr>
        <w:t xml:space="preserve"> </w:t>
      </w:r>
      <w:r>
        <w:rPr>
          <w:sz w:val="24"/>
          <w:szCs w:val="24"/>
        </w:rPr>
        <w:t>berbagai</w:t>
      </w:r>
      <w:r>
        <w:rPr>
          <w:sz w:val="24"/>
          <w:szCs w:val="24"/>
        </w:rPr>
        <w:t xml:space="preserve"> </w:t>
      </w:r>
      <w:r>
        <w:rPr>
          <w:sz w:val="24"/>
          <w:szCs w:val="24"/>
        </w:rPr>
        <w:t>bentuk</w:t>
      </w:r>
      <w:r>
        <w:rPr>
          <w:sz w:val="24"/>
          <w:szCs w:val="24"/>
        </w:rPr>
        <w:t xml:space="preserve"> </w:t>
      </w:r>
      <w:r>
        <w:rPr>
          <w:sz w:val="24"/>
          <w:szCs w:val="24"/>
        </w:rPr>
        <w:t>kekerasan</w:t>
      </w:r>
      <w:r>
        <w:rPr>
          <w:sz w:val="24"/>
          <w:szCs w:val="24"/>
        </w:rPr>
        <w:t xml:space="preserve"> </w:t>
      </w:r>
      <w:r>
        <w:rPr>
          <w:sz w:val="24"/>
          <w:szCs w:val="24"/>
        </w:rPr>
        <w:t>tersebut</w:t>
      </w:r>
      <w:r>
        <w:rPr>
          <w:sz w:val="24"/>
          <w:szCs w:val="24"/>
        </w:rPr>
        <w:t xml:space="preserve"> </w:t>
      </w:r>
      <w:r>
        <w:rPr>
          <w:sz w:val="24"/>
          <w:szCs w:val="24"/>
        </w:rPr>
        <w:t>masih</w:t>
      </w:r>
      <w:r>
        <w:rPr>
          <w:sz w:val="24"/>
          <w:szCs w:val="24"/>
        </w:rPr>
        <w:t xml:space="preserve"> </w:t>
      </w:r>
      <w:r>
        <w:rPr>
          <w:sz w:val="24"/>
          <w:szCs w:val="24"/>
        </w:rPr>
        <w:t>ditemukan</w:t>
      </w:r>
      <w:r>
        <w:rPr>
          <w:sz w:val="24"/>
          <w:szCs w:val="24"/>
        </w:rPr>
        <w:t xml:space="preserve"> </w:t>
      </w:r>
      <w:r>
        <w:rPr>
          <w:sz w:val="24"/>
          <w:szCs w:val="24"/>
        </w:rPr>
        <w:t>di</w:t>
      </w:r>
      <w:r>
        <w:rPr>
          <w:sz w:val="24"/>
          <w:szCs w:val="24"/>
        </w:rPr>
        <w:t xml:space="preserve"> </w:t>
      </w:r>
      <w:r>
        <w:rPr>
          <w:sz w:val="24"/>
          <w:szCs w:val="24"/>
        </w:rPr>
        <w:t>Kota</w:t>
      </w:r>
      <w:r>
        <w:rPr>
          <w:sz w:val="24"/>
          <w:szCs w:val="24"/>
        </w:rPr>
        <w:t xml:space="preserve"> </w:t>
      </w:r>
      <w:r>
        <w:rPr>
          <w:sz w:val="24"/>
          <w:szCs w:val="24"/>
        </w:rPr>
        <w:t>Dumai.</w:t>
      </w:r>
      <w:r>
        <w:rPr>
          <w:sz w:val="24"/>
          <w:szCs w:val="24"/>
        </w:rPr>
        <w:t xml:space="preserve"> </w:t>
      </w:r>
      <w:r>
        <w:rPr>
          <w:sz w:val="24"/>
          <w:szCs w:val="24"/>
        </w:rPr>
        <w:t>Berdasarkan</w:t>
      </w:r>
      <w:r>
        <w:rPr>
          <w:sz w:val="24"/>
          <w:szCs w:val="24"/>
        </w:rPr>
        <w:t xml:space="preserve"> </w:t>
      </w:r>
      <w:r>
        <w:rPr>
          <w:sz w:val="24"/>
          <w:szCs w:val="24"/>
        </w:rPr>
        <w:t>data</w:t>
      </w:r>
      <w:r>
        <w:rPr>
          <w:sz w:val="24"/>
          <w:szCs w:val="24"/>
        </w:rPr>
        <w:t xml:space="preserve"> </w:t>
      </w:r>
      <w:r>
        <w:rPr>
          <w:sz w:val="24"/>
          <w:szCs w:val="24"/>
        </w:rPr>
        <w:t>dari</w:t>
      </w:r>
      <w:r>
        <w:rPr>
          <w:sz w:val="24"/>
          <w:szCs w:val="24"/>
        </w:rPr>
        <w:t xml:space="preserve"> </w:t>
      </w:r>
      <w:r>
        <w:rPr>
          <w:rStyle w:val="style87"/>
          <w:b w:val="false"/>
          <w:bCs w:val="false"/>
          <w:sz w:val="24"/>
          <w:szCs w:val="24"/>
        </w:rPr>
        <w:t>UPT</w:t>
      </w:r>
      <w:r>
        <w:rPr>
          <w:rStyle w:val="style87"/>
          <w:b w:val="false"/>
          <w:bCs w:val="false"/>
          <w:sz w:val="24"/>
          <w:szCs w:val="24"/>
        </w:rPr>
        <w:t xml:space="preserve"> </w:t>
      </w:r>
      <w:r>
        <w:rPr>
          <w:rStyle w:val="style87"/>
          <w:b w:val="false"/>
          <w:bCs w:val="false"/>
          <w:sz w:val="24"/>
          <w:szCs w:val="24"/>
        </w:rPr>
        <w:t>Perlindungan</w:t>
      </w:r>
      <w:r>
        <w:rPr>
          <w:rStyle w:val="style87"/>
          <w:b w:val="false"/>
          <w:bCs w:val="false"/>
          <w:sz w:val="24"/>
          <w:szCs w:val="24"/>
        </w:rPr>
        <w:t xml:space="preserve"> </w:t>
      </w:r>
      <w:r>
        <w:rPr>
          <w:rStyle w:val="style87"/>
          <w:b w:val="false"/>
          <w:bCs w:val="false"/>
          <w:sz w:val="24"/>
          <w:szCs w:val="24"/>
        </w:rPr>
        <w:t>Perempuan</w:t>
      </w:r>
      <w:r>
        <w:rPr>
          <w:rStyle w:val="style87"/>
          <w:b w:val="false"/>
          <w:bCs w:val="false"/>
          <w:sz w:val="24"/>
          <w:szCs w:val="24"/>
        </w:rPr>
        <w:t xml:space="preserve"> </w:t>
      </w:r>
      <w:r>
        <w:rPr>
          <w:rStyle w:val="style87"/>
          <w:b w:val="false"/>
          <w:bCs w:val="false"/>
          <w:sz w:val="24"/>
          <w:szCs w:val="24"/>
        </w:rPr>
        <w:t>dan</w:t>
      </w:r>
      <w:r>
        <w:rPr>
          <w:rStyle w:val="style87"/>
          <w:b w:val="false"/>
          <w:bCs w:val="false"/>
          <w:sz w:val="24"/>
          <w:szCs w:val="24"/>
        </w:rPr>
        <w:t xml:space="preserve"> </w:t>
      </w:r>
      <w:r>
        <w:rPr>
          <w:rStyle w:val="style87"/>
          <w:b w:val="false"/>
          <w:bCs w:val="false"/>
          <w:sz w:val="24"/>
          <w:szCs w:val="24"/>
        </w:rPr>
        <w:t>Anak</w:t>
      </w:r>
      <w:r>
        <w:rPr>
          <w:rStyle w:val="style87"/>
          <w:b w:val="false"/>
          <w:bCs w:val="false"/>
          <w:sz w:val="24"/>
          <w:szCs w:val="24"/>
        </w:rPr>
        <w:t xml:space="preserve"> </w:t>
      </w:r>
      <w:r>
        <w:rPr>
          <w:rStyle w:val="style87"/>
          <w:b w:val="false"/>
          <w:bCs w:val="false"/>
          <w:sz w:val="24"/>
          <w:szCs w:val="24"/>
        </w:rPr>
        <w:t>Kota</w:t>
      </w:r>
      <w:r>
        <w:rPr>
          <w:rStyle w:val="style87"/>
          <w:b w:val="false"/>
          <w:bCs w:val="false"/>
          <w:sz w:val="24"/>
          <w:szCs w:val="24"/>
        </w:rPr>
        <w:t xml:space="preserve"> </w:t>
      </w:r>
      <w:r>
        <w:rPr>
          <w:rStyle w:val="style87"/>
          <w:b w:val="false"/>
          <w:bCs w:val="false"/>
          <w:sz w:val="24"/>
          <w:szCs w:val="24"/>
        </w:rPr>
        <w:t>Dumai</w:t>
      </w:r>
      <w:r>
        <w:rPr>
          <w:rStyle w:val="style87"/>
          <w:b w:val="false"/>
          <w:bCs w:val="false"/>
          <w:sz w:val="24"/>
          <w:szCs w:val="24"/>
        </w:rPr>
        <w:t xml:space="preserve"> </w:t>
      </w:r>
      <w:r>
        <w:rPr>
          <w:rStyle w:val="style87"/>
          <w:b w:val="false"/>
          <w:bCs w:val="false"/>
          <w:sz w:val="24"/>
          <w:szCs w:val="24"/>
        </w:rPr>
        <w:t>tahun</w:t>
      </w:r>
      <w:r>
        <w:rPr>
          <w:rStyle w:val="style87"/>
          <w:b w:val="false"/>
          <w:bCs w:val="false"/>
          <w:sz w:val="24"/>
          <w:szCs w:val="24"/>
        </w:rPr>
        <w:t xml:space="preserve"> </w:t>
      </w:r>
      <w:r>
        <w:rPr>
          <w:rStyle w:val="style87"/>
          <w:b w:val="false"/>
          <w:bCs w:val="false"/>
          <w:sz w:val="24"/>
          <w:szCs w:val="24"/>
        </w:rPr>
        <w:t>2022–2024</w:t>
      </w:r>
      <w:r>
        <w:rPr>
          <w:b/>
          <w:bCs/>
          <w:sz w:val="24"/>
          <w:szCs w:val="24"/>
        </w:rPr>
        <w:t>,</w:t>
      </w:r>
      <w:r>
        <w:rPr>
          <w:sz w:val="24"/>
          <w:szCs w:val="24"/>
        </w:rPr>
        <w:t xml:space="preserve"> </w:t>
      </w:r>
      <w:r>
        <w:rPr>
          <w:sz w:val="24"/>
          <w:szCs w:val="24"/>
        </w:rPr>
        <w:t>tercatat</w:t>
      </w:r>
      <w:r>
        <w:rPr>
          <w:sz w:val="24"/>
          <w:szCs w:val="24"/>
        </w:rPr>
        <w:t xml:space="preserve"> </w:t>
      </w:r>
      <w:r>
        <w:rPr>
          <w:rStyle w:val="style87"/>
          <w:b w:val="false"/>
          <w:bCs w:val="false"/>
          <w:sz w:val="24"/>
          <w:szCs w:val="24"/>
        </w:rPr>
        <w:t>253</w:t>
      </w:r>
      <w:r>
        <w:rPr>
          <w:rStyle w:val="style87"/>
          <w:b w:val="false"/>
          <w:bCs w:val="false"/>
          <w:sz w:val="24"/>
          <w:szCs w:val="24"/>
        </w:rPr>
        <w:t xml:space="preserve"> </w:t>
      </w:r>
      <w:r>
        <w:rPr>
          <w:rStyle w:val="style87"/>
          <w:b w:val="false"/>
          <w:bCs w:val="false"/>
          <w:sz w:val="24"/>
          <w:szCs w:val="24"/>
        </w:rPr>
        <w:t>kasus</w:t>
      </w:r>
      <w:r>
        <w:rPr>
          <w:rStyle w:val="style87"/>
          <w:b w:val="false"/>
          <w:bCs w:val="false"/>
          <w:sz w:val="24"/>
          <w:szCs w:val="24"/>
        </w:rPr>
        <w:t xml:space="preserve"> </w:t>
      </w:r>
      <w:r>
        <w:rPr>
          <w:rStyle w:val="style87"/>
          <w:b w:val="false"/>
          <w:bCs w:val="false"/>
          <w:sz w:val="24"/>
          <w:szCs w:val="24"/>
        </w:rPr>
        <w:t>kekerasan</w:t>
      </w:r>
      <w:r>
        <w:rPr>
          <w:rStyle w:val="style87"/>
          <w:b w:val="false"/>
          <w:bCs w:val="false"/>
          <w:sz w:val="24"/>
          <w:szCs w:val="24"/>
        </w:rPr>
        <w:t xml:space="preserve"> </w:t>
      </w:r>
      <w:r>
        <w:rPr>
          <w:rStyle w:val="style87"/>
          <w:b w:val="false"/>
          <w:bCs w:val="false"/>
          <w:sz w:val="24"/>
          <w:szCs w:val="24"/>
        </w:rPr>
        <w:t>terhadap</w:t>
      </w:r>
      <w:r>
        <w:rPr>
          <w:rStyle w:val="style87"/>
          <w:b w:val="false"/>
          <w:bCs w:val="false"/>
          <w:sz w:val="24"/>
          <w:szCs w:val="24"/>
        </w:rPr>
        <w:t xml:space="preserve"> </w:t>
      </w:r>
      <w:r>
        <w:rPr>
          <w:rStyle w:val="style87"/>
          <w:b w:val="false"/>
          <w:bCs w:val="false"/>
          <w:sz w:val="24"/>
          <w:szCs w:val="24"/>
        </w:rPr>
        <w:t>anak</w:t>
      </w:r>
      <w:r>
        <w:rPr>
          <w:b/>
          <w:bCs/>
          <w:sz w:val="24"/>
          <w:szCs w:val="24"/>
        </w:rPr>
        <w:t>.</w:t>
      </w:r>
      <w:r>
        <w:rPr>
          <w:sz w:val="24"/>
          <w:szCs w:val="24"/>
        </w:rPr>
        <w:t xml:space="preserve"> </w:t>
      </w:r>
      <w:r>
        <w:rPr>
          <w:sz w:val="24"/>
          <w:szCs w:val="24"/>
        </w:rPr>
        <w:t>Rinciannya</w:t>
      </w:r>
      <w:r>
        <w:rPr>
          <w:sz w:val="24"/>
          <w:szCs w:val="24"/>
        </w:rPr>
        <w:t xml:space="preserve"> </w:t>
      </w:r>
      <w:r>
        <w:rPr>
          <w:sz w:val="24"/>
          <w:szCs w:val="24"/>
        </w:rPr>
        <w:t>meliputi</w:t>
      </w:r>
      <w:r>
        <w:rPr>
          <w:sz w:val="24"/>
          <w:szCs w:val="24"/>
        </w:rPr>
        <w:t xml:space="preserve"> </w:t>
      </w:r>
      <w:r>
        <w:rPr>
          <w:sz w:val="24"/>
          <w:szCs w:val="24"/>
        </w:rPr>
        <w:t>kekerasan</w:t>
      </w:r>
      <w:r>
        <w:rPr>
          <w:sz w:val="24"/>
          <w:szCs w:val="24"/>
        </w:rPr>
        <w:t xml:space="preserve"> </w:t>
      </w:r>
      <w:r>
        <w:rPr>
          <w:sz w:val="24"/>
          <w:szCs w:val="24"/>
        </w:rPr>
        <w:t>fisik</w:t>
      </w:r>
      <w:r>
        <w:rPr>
          <w:sz w:val="24"/>
          <w:szCs w:val="24"/>
        </w:rPr>
        <w:t xml:space="preserve"> </w:t>
      </w:r>
      <w:r>
        <w:rPr>
          <w:sz w:val="24"/>
          <w:szCs w:val="24"/>
        </w:rPr>
        <w:t>sebanyak</w:t>
      </w:r>
      <w:r>
        <w:rPr>
          <w:sz w:val="24"/>
          <w:szCs w:val="24"/>
        </w:rPr>
        <w:t xml:space="preserve"> </w:t>
      </w:r>
      <w:r>
        <w:rPr>
          <w:sz w:val="24"/>
          <w:szCs w:val="24"/>
        </w:rPr>
        <w:t>34</w:t>
      </w:r>
      <w:r>
        <w:rPr>
          <w:sz w:val="24"/>
          <w:szCs w:val="24"/>
        </w:rPr>
        <w:t xml:space="preserve"> </w:t>
      </w:r>
      <w:r>
        <w:rPr>
          <w:sz w:val="24"/>
          <w:szCs w:val="24"/>
        </w:rPr>
        <w:t>kasus,</w:t>
      </w:r>
      <w:r>
        <w:rPr>
          <w:sz w:val="24"/>
          <w:szCs w:val="24"/>
        </w:rPr>
        <w:t xml:space="preserve"> </w:t>
      </w:r>
      <w:r>
        <w:rPr>
          <w:sz w:val="24"/>
          <w:szCs w:val="24"/>
        </w:rPr>
        <w:t>kekerasan</w:t>
      </w:r>
      <w:r>
        <w:rPr>
          <w:sz w:val="24"/>
          <w:szCs w:val="24"/>
        </w:rPr>
        <w:t xml:space="preserve"> </w:t>
      </w:r>
      <w:r>
        <w:rPr>
          <w:sz w:val="24"/>
          <w:szCs w:val="24"/>
        </w:rPr>
        <w:t>psikis</w:t>
      </w:r>
      <w:r>
        <w:rPr>
          <w:sz w:val="24"/>
          <w:szCs w:val="24"/>
        </w:rPr>
        <w:t xml:space="preserve"> </w:t>
      </w:r>
      <w:r>
        <w:rPr>
          <w:sz w:val="24"/>
          <w:szCs w:val="24"/>
        </w:rPr>
        <w:t>28</w:t>
      </w:r>
      <w:r>
        <w:rPr>
          <w:sz w:val="24"/>
          <w:szCs w:val="24"/>
        </w:rPr>
        <w:t xml:space="preserve"> </w:t>
      </w:r>
      <w:r>
        <w:rPr>
          <w:sz w:val="24"/>
          <w:szCs w:val="24"/>
        </w:rPr>
        <w:t>kasus,</w:t>
      </w:r>
      <w:r>
        <w:rPr>
          <w:sz w:val="24"/>
          <w:szCs w:val="24"/>
        </w:rPr>
        <w:t xml:space="preserve"> </w:t>
      </w:r>
      <w:r>
        <w:rPr>
          <w:sz w:val="24"/>
          <w:szCs w:val="24"/>
        </w:rPr>
        <w:t>kekerasan</w:t>
      </w:r>
      <w:r>
        <w:rPr>
          <w:sz w:val="24"/>
          <w:szCs w:val="24"/>
        </w:rPr>
        <w:t xml:space="preserve"> </w:t>
      </w:r>
      <w:r>
        <w:rPr>
          <w:sz w:val="24"/>
          <w:szCs w:val="24"/>
        </w:rPr>
        <w:t>seksual</w:t>
      </w:r>
      <w:r>
        <w:rPr>
          <w:sz w:val="24"/>
          <w:szCs w:val="24"/>
        </w:rPr>
        <w:t xml:space="preserve"> </w:t>
      </w:r>
      <w:r>
        <w:rPr>
          <w:sz w:val="24"/>
          <w:szCs w:val="24"/>
        </w:rPr>
        <w:t>111</w:t>
      </w:r>
      <w:r>
        <w:rPr>
          <w:sz w:val="24"/>
          <w:szCs w:val="24"/>
        </w:rPr>
        <w:t xml:space="preserve"> </w:t>
      </w:r>
      <w:r>
        <w:rPr>
          <w:sz w:val="24"/>
          <w:szCs w:val="24"/>
        </w:rPr>
        <w:t>kasus,</w:t>
      </w:r>
      <w:r>
        <w:rPr>
          <w:sz w:val="24"/>
          <w:szCs w:val="24"/>
        </w:rPr>
        <w:t xml:space="preserve"> </w:t>
      </w:r>
      <w:r>
        <w:rPr>
          <w:sz w:val="24"/>
          <w:szCs w:val="24"/>
        </w:rPr>
        <w:t>dan</w:t>
      </w:r>
      <w:r>
        <w:rPr>
          <w:sz w:val="24"/>
          <w:szCs w:val="24"/>
        </w:rPr>
        <w:t xml:space="preserve"> </w:t>
      </w:r>
      <w:r>
        <w:rPr>
          <w:sz w:val="24"/>
          <w:szCs w:val="24"/>
        </w:rPr>
        <w:t>penelantaran</w:t>
      </w:r>
      <w:r>
        <w:rPr>
          <w:sz w:val="24"/>
          <w:szCs w:val="24"/>
        </w:rPr>
        <w:t xml:space="preserve"> </w:t>
      </w:r>
      <w:r>
        <w:rPr>
          <w:sz w:val="24"/>
          <w:szCs w:val="24"/>
        </w:rPr>
        <w:t>80</w:t>
      </w:r>
      <w:r>
        <w:rPr>
          <w:sz w:val="24"/>
          <w:szCs w:val="24"/>
        </w:rPr>
        <w:t xml:space="preserve"> </w:t>
      </w:r>
      <w:r>
        <w:rPr>
          <w:sz w:val="24"/>
          <w:szCs w:val="24"/>
        </w:rPr>
        <w:t>kasus.</w:t>
      </w:r>
      <w:r>
        <w:rPr>
          <w:sz w:val="24"/>
          <w:szCs w:val="24"/>
        </w:rPr>
        <w:t xml:space="preserve"> </w:t>
      </w:r>
      <w:r>
        <w:rPr>
          <w:sz w:val="24"/>
          <w:szCs w:val="24"/>
        </w:rPr>
        <w:t>Jenis</w:t>
      </w:r>
      <w:r>
        <w:rPr>
          <w:sz w:val="24"/>
          <w:szCs w:val="24"/>
        </w:rPr>
        <w:t xml:space="preserve"> </w:t>
      </w:r>
      <w:r>
        <w:rPr>
          <w:sz w:val="24"/>
          <w:szCs w:val="24"/>
        </w:rPr>
        <w:t>kekerasan</w:t>
      </w:r>
      <w:r>
        <w:rPr>
          <w:sz w:val="24"/>
          <w:szCs w:val="24"/>
        </w:rPr>
        <w:t xml:space="preserve"> </w:t>
      </w:r>
      <w:r>
        <w:rPr>
          <w:sz w:val="24"/>
          <w:szCs w:val="24"/>
        </w:rPr>
        <w:t>yang</w:t>
      </w:r>
      <w:r>
        <w:rPr>
          <w:sz w:val="24"/>
          <w:szCs w:val="24"/>
        </w:rPr>
        <w:t xml:space="preserve"> </w:t>
      </w:r>
      <w:r>
        <w:rPr>
          <w:sz w:val="24"/>
          <w:szCs w:val="24"/>
        </w:rPr>
        <w:t>paling</w:t>
      </w:r>
      <w:r>
        <w:rPr>
          <w:sz w:val="24"/>
          <w:szCs w:val="24"/>
        </w:rPr>
        <w:t xml:space="preserve"> </w:t>
      </w:r>
      <w:r>
        <w:rPr>
          <w:sz w:val="24"/>
          <w:szCs w:val="24"/>
        </w:rPr>
        <w:t>dominan</w:t>
      </w:r>
      <w:r>
        <w:rPr>
          <w:sz w:val="24"/>
          <w:szCs w:val="24"/>
        </w:rPr>
        <w:t xml:space="preserve"> </w:t>
      </w:r>
      <w:r>
        <w:rPr>
          <w:sz w:val="24"/>
          <w:szCs w:val="24"/>
        </w:rPr>
        <w:t>adalah</w:t>
      </w:r>
      <w:r>
        <w:rPr>
          <w:sz w:val="24"/>
          <w:szCs w:val="24"/>
        </w:rPr>
        <w:t xml:space="preserve"> </w:t>
      </w:r>
      <w:r>
        <w:rPr>
          <w:rStyle w:val="style87"/>
          <w:b w:val="false"/>
          <w:bCs w:val="false"/>
          <w:sz w:val="24"/>
          <w:szCs w:val="24"/>
        </w:rPr>
        <w:t>kekerasan</w:t>
      </w:r>
      <w:r>
        <w:rPr>
          <w:rStyle w:val="style87"/>
          <w:b w:val="false"/>
          <w:bCs w:val="false"/>
          <w:sz w:val="24"/>
          <w:szCs w:val="24"/>
        </w:rPr>
        <w:t xml:space="preserve"> </w:t>
      </w:r>
      <w:r>
        <w:rPr>
          <w:rStyle w:val="style87"/>
          <w:b w:val="false"/>
          <w:bCs w:val="false"/>
          <w:sz w:val="24"/>
          <w:szCs w:val="24"/>
        </w:rPr>
        <w:t>seksual</w:t>
      </w:r>
      <w:r>
        <w:rPr>
          <w:rStyle w:val="style87"/>
          <w:b w:val="false"/>
          <w:bCs w:val="false"/>
          <w:sz w:val="24"/>
          <w:szCs w:val="24"/>
        </w:rPr>
        <w:t xml:space="preserve"> </w:t>
      </w:r>
      <w:r>
        <w:rPr>
          <w:rStyle w:val="style87"/>
          <w:b w:val="false"/>
          <w:bCs w:val="false"/>
          <w:sz w:val="24"/>
          <w:szCs w:val="24"/>
        </w:rPr>
        <w:t>terhadap</w:t>
      </w:r>
      <w:r>
        <w:rPr>
          <w:rStyle w:val="style87"/>
          <w:b w:val="false"/>
          <w:bCs w:val="false"/>
          <w:sz w:val="24"/>
          <w:szCs w:val="24"/>
        </w:rPr>
        <w:t xml:space="preserve"> </w:t>
      </w:r>
      <w:r>
        <w:rPr>
          <w:rStyle w:val="style87"/>
          <w:b w:val="false"/>
          <w:bCs w:val="false"/>
          <w:sz w:val="24"/>
          <w:szCs w:val="24"/>
        </w:rPr>
        <w:t>anak</w:t>
      </w:r>
      <w:r>
        <w:rPr>
          <w:rStyle w:val="style87"/>
          <w:b w:val="false"/>
          <w:bCs w:val="false"/>
          <w:sz w:val="24"/>
          <w:szCs w:val="24"/>
        </w:rPr>
        <w:t xml:space="preserve"> </w:t>
      </w:r>
      <w:r>
        <w:rPr>
          <w:rStyle w:val="style87"/>
          <w:b w:val="false"/>
          <w:bCs w:val="false"/>
          <w:sz w:val="24"/>
          <w:szCs w:val="24"/>
        </w:rPr>
        <w:t>perempuan</w:t>
      </w:r>
      <w:r>
        <w:rPr>
          <w:b/>
          <w:bCs/>
          <w:sz w:val="24"/>
          <w:szCs w:val="24"/>
        </w:rPr>
        <w:t>.</w:t>
      </w:r>
    </w:p>
    <w:p>
      <w:pPr>
        <w:pStyle w:val="style0"/>
        <w:jc w:val="center"/>
        <w:rPr>
          <w:rFonts w:ascii="Arial" w:cs="Arial" w:eastAsia="Times New Roman" w:hAnsi="Arial"/>
          <w:b/>
          <w:bCs/>
          <w:sz w:val="24"/>
          <w:szCs w:val="24"/>
          <w:lang w:val="en-US"/>
        </w:rPr>
      </w:pPr>
      <w:r>
        <w:rPr>
          <w:rFonts w:ascii="Arial" w:cs="Arial" w:eastAsia="Times New Roman" w:hAnsi="Arial"/>
          <w:b/>
          <w:bCs/>
          <w:sz w:val="24"/>
          <w:szCs w:val="24"/>
          <w:lang w:val="en-US"/>
        </w:rPr>
        <w:t>Tabel</w:t>
      </w:r>
      <w:r>
        <w:rPr>
          <w:rFonts w:ascii="Arial" w:cs="Arial" w:eastAsia="Times New Roman" w:hAnsi="Arial"/>
          <w:b/>
          <w:bCs/>
          <w:sz w:val="24"/>
          <w:szCs w:val="24"/>
          <w:lang w:val="en-US"/>
        </w:rPr>
        <w:t xml:space="preserve"> </w:t>
      </w:r>
      <w:r>
        <w:rPr>
          <w:rFonts w:ascii="Arial" w:cs="Arial" w:eastAsia="Times New Roman" w:hAnsi="Arial"/>
          <w:b/>
          <w:bCs/>
          <w:sz w:val="24"/>
          <w:szCs w:val="24"/>
          <w:lang w:val="en-US"/>
        </w:rPr>
        <w:t>1.1</w:t>
      </w:r>
    </w:p>
    <w:p>
      <w:pPr>
        <w:pStyle w:val="style0"/>
        <w:jc w:val="center"/>
        <w:rPr>
          <w:rFonts w:ascii="Arial" w:cs="Arial" w:eastAsia="Times New Roman" w:hAnsi="Arial"/>
          <w:b/>
          <w:bCs/>
          <w:sz w:val="24"/>
          <w:szCs w:val="24"/>
          <w:lang w:val="en-US"/>
        </w:rPr>
      </w:pPr>
      <w:r>
        <w:rPr>
          <w:rFonts w:ascii="Arial" w:cs="Arial" w:eastAsia="Times New Roman" w:hAnsi="Arial"/>
          <w:b/>
          <w:bCs/>
          <w:sz w:val="24"/>
          <w:szCs w:val="24"/>
          <w:lang w:val="en-US"/>
        </w:rPr>
        <w:t>Data</w:t>
      </w:r>
      <w:r>
        <w:rPr>
          <w:rFonts w:ascii="Arial" w:cs="Arial" w:eastAsia="Times New Roman" w:hAnsi="Arial"/>
          <w:b/>
          <w:bCs/>
          <w:sz w:val="24"/>
          <w:szCs w:val="24"/>
          <w:lang w:val="en-US"/>
        </w:rPr>
        <w:t xml:space="preserve"> </w:t>
      </w:r>
      <w:r>
        <w:rPr>
          <w:rFonts w:ascii="Arial" w:cs="Arial" w:eastAsia="Times New Roman" w:hAnsi="Arial"/>
          <w:b/>
          <w:bCs/>
          <w:sz w:val="24"/>
          <w:szCs w:val="24"/>
          <w:lang w:val="en-US"/>
        </w:rPr>
        <w:t>Kasus</w:t>
      </w:r>
      <w:r>
        <w:rPr>
          <w:rFonts w:ascii="Arial" w:cs="Arial" w:eastAsia="Times New Roman" w:hAnsi="Arial"/>
          <w:b/>
          <w:bCs/>
          <w:sz w:val="24"/>
          <w:szCs w:val="24"/>
          <w:lang w:val="en-US"/>
        </w:rPr>
        <w:t xml:space="preserve"> </w:t>
      </w:r>
      <w:r>
        <w:rPr>
          <w:rFonts w:ascii="Arial" w:cs="Arial" w:eastAsia="Times New Roman" w:hAnsi="Arial"/>
          <w:b/>
          <w:bCs/>
          <w:sz w:val="24"/>
          <w:szCs w:val="24"/>
          <w:lang w:val="en-US"/>
        </w:rPr>
        <w:t>Kekerasan</w:t>
      </w:r>
      <w:r>
        <w:rPr>
          <w:rFonts w:ascii="Arial" w:cs="Arial" w:eastAsia="Times New Roman" w:hAnsi="Arial"/>
          <w:b/>
          <w:bCs/>
          <w:sz w:val="24"/>
          <w:szCs w:val="24"/>
          <w:lang w:val="en-US"/>
        </w:rPr>
        <w:t xml:space="preserve"> </w:t>
      </w:r>
      <w:r>
        <w:rPr>
          <w:rFonts w:ascii="Arial" w:cs="Arial" w:eastAsia="Times New Roman" w:hAnsi="Arial"/>
          <w:b/>
          <w:bCs/>
          <w:sz w:val="24"/>
          <w:szCs w:val="24"/>
          <w:lang w:val="en-US"/>
        </w:rPr>
        <w:t>Anak</w:t>
      </w:r>
      <w:r>
        <w:rPr>
          <w:rFonts w:ascii="Arial" w:cs="Arial" w:eastAsia="Times New Roman" w:hAnsi="Arial"/>
          <w:b/>
          <w:bCs/>
          <w:sz w:val="24"/>
          <w:szCs w:val="24"/>
          <w:lang w:val="en-US"/>
        </w:rPr>
        <w:t xml:space="preserve"> </w:t>
      </w:r>
      <w:r>
        <w:rPr>
          <w:rFonts w:ascii="Arial" w:cs="Arial" w:eastAsia="Times New Roman" w:hAnsi="Arial"/>
          <w:b/>
          <w:bCs/>
          <w:sz w:val="24"/>
          <w:szCs w:val="24"/>
          <w:lang w:val="en-US"/>
        </w:rPr>
        <w:t>Kota</w:t>
      </w:r>
      <w:r>
        <w:rPr>
          <w:rFonts w:ascii="Arial" w:cs="Arial" w:eastAsia="Times New Roman" w:hAnsi="Arial"/>
          <w:b/>
          <w:bCs/>
          <w:sz w:val="24"/>
          <w:szCs w:val="24"/>
          <w:lang w:val="en-US"/>
        </w:rPr>
        <w:t xml:space="preserve"> </w:t>
      </w:r>
      <w:r>
        <w:rPr>
          <w:rFonts w:ascii="Arial" w:cs="Arial" w:eastAsia="Times New Roman" w:hAnsi="Arial"/>
          <w:b/>
          <w:bCs/>
          <w:sz w:val="24"/>
          <w:szCs w:val="24"/>
          <w:lang w:val="en-US"/>
        </w:rPr>
        <w:t>Dumai</w:t>
      </w:r>
      <w:r>
        <w:rPr>
          <w:rFonts w:ascii="Arial" w:cs="Arial" w:eastAsia="Times New Roman" w:hAnsi="Arial"/>
          <w:b/>
          <w:bCs/>
          <w:sz w:val="24"/>
          <w:szCs w:val="24"/>
          <w:lang w:val="en-US"/>
        </w:rPr>
        <w:t xml:space="preserve"> </w:t>
      </w:r>
      <w:r>
        <w:rPr>
          <w:rFonts w:ascii="Arial" w:cs="Arial" w:eastAsia="Times New Roman" w:hAnsi="Arial"/>
          <w:b/>
          <w:bCs/>
          <w:sz w:val="24"/>
          <w:szCs w:val="24"/>
          <w:lang w:val="en-US"/>
        </w:rPr>
        <w:t>(2022–2024</w:t>
      </w:r>
      <w:r>
        <w:rPr>
          <w:rFonts w:ascii="Arial" w:cs="Arial" w:eastAsia="Times New Roman" w:hAnsi="Arial"/>
          <w:b/>
          <w:bCs/>
          <w:sz w:val="24"/>
          <w:szCs w:val="24"/>
          <w:lang w:val="en-US"/>
        </w:rPr>
        <w:t>)</w:t>
      </w:r>
    </w:p>
    <w:tbl>
      <w:tblPr>
        <w:tblStyle w:val="style4112"/>
        <w:tblW w:w="8191" w:type="dxa"/>
        <w:tblLook w:val="04A0" w:firstRow="1" w:lastRow="0" w:firstColumn="1" w:lastColumn="0" w:noHBand="0" w:noVBand="1"/>
      </w:tblPr>
      <w:tblGrid>
        <w:gridCol w:w="588"/>
        <w:gridCol w:w="1010"/>
        <w:gridCol w:w="773"/>
        <w:gridCol w:w="626"/>
        <w:gridCol w:w="596"/>
        <w:gridCol w:w="793"/>
        <w:gridCol w:w="681"/>
        <w:gridCol w:w="687"/>
        <w:gridCol w:w="827"/>
        <w:gridCol w:w="827"/>
        <w:gridCol w:w="930"/>
      </w:tblGrid>
      <w:tr>
        <w:trPr>
          <w:trHeight w:val="649" w:hRule="atLeast"/>
        </w:trPr>
        <w:tc>
          <w:tcPr>
            <w:tcW w:w="694" w:type="dxa"/>
            <w:vMerge w:val="restart"/>
            <w:tcBorders>
              <w:top w:val="single" w:sz="4" w:space="0" w:color="auto"/>
              <w:left w:val="single" w:sz="4" w:space="0" w:color="auto"/>
              <w:bottom w:val="single" w:sz="4" w:space="0" w:color="auto"/>
              <w:right w:val="single" w:sz="4" w:space="0" w:color="auto"/>
            </w:tcBorders>
            <w:vAlign w:val="center"/>
            <w:hideMark/>
          </w:tcPr>
          <w:p>
            <w:pPr>
              <w:pStyle w:val="style0"/>
              <w:jc w:val="center"/>
              <w:rPr>
                <w:rFonts w:ascii="Arial" w:cs="Arial" w:eastAsia="Times New Roman" w:hAnsi="Arial"/>
                <w:b/>
                <w:bCs/>
                <w:sz w:val="24"/>
                <w:szCs w:val="24"/>
                <w:lang w:val="en-US"/>
              </w:rPr>
            </w:pPr>
            <w:r>
              <w:rPr>
                <w:rFonts w:ascii="Arial" w:cs="Arial" w:eastAsia="Times New Roman" w:hAnsi="Arial"/>
                <w:b/>
                <w:bCs/>
                <w:sz w:val="24"/>
                <w:szCs w:val="24"/>
              </w:rPr>
              <w:t>No</w:t>
            </w:r>
          </w:p>
        </w:tc>
        <w:tc>
          <w:tcPr>
            <w:tcW w:w="964" w:type="dxa"/>
            <w:vMerge w:val="restart"/>
            <w:tcBorders>
              <w:top w:val="single" w:sz="4" w:space="0" w:color="auto"/>
              <w:left w:val="single" w:sz="4" w:space="0" w:color="auto"/>
              <w:bottom w:val="single" w:sz="4" w:space="0" w:color="auto"/>
              <w:right w:val="single" w:sz="4" w:space="0" w:color="auto"/>
            </w:tcBorders>
            <w:vAlign w:val="center"/>
            <w:hideMark/>
          </w:tcPr>
          <w:p>
            <w:pPr>
              <w:pStyle w:val="style0"/>
              <w:jc w:val="center"/>
              <w:rPr>
                <w:rFonts w:ascii="Arial" w:cs="Arial" w:eastAsia="Times New Roman" w:hAnsi="Arial"/>
                <w:b/>
                <w:bCs/>
                <w:sz w:val="24"/>
                <w:szCs w:val="24"/>
              </w:rPr>
            </w:pPr>
            <w:r>
              <w:rPr>
                <w:rFonts w:ascii="Arial" w:cs="Arial" w:eastAsia="Times New Roman" w:hAnsi="Arial"/>
                <w:b/>
                <w:bCs/>
                <w:sz w:val="24"/>
                <w:szCs w:val="24"/>
              </w:rPr>
              <w:t>Tahun</w:t>
            </w:r>
          </w:p>
        </w:tc>
        <w:tc>
          <w:tcPr>
            <w:tcW w:w="1258" w:type="dxa"/>
            <w:gridSpan w:val="2"/>
            <w:tcBorders>
              <w:top w:val="single" w:sz="4" w:space="0" w:color="auto"/>
              <w:left w:val="single" w:sz="4" w:space="0" w:color="auto"/>
              <w:bottom w:val="single" w:sz="4" w:space="0" w:color="auto"/>
              <w:right w:val="single" w:sz="4" w:space="0" w:color="auto"/>
            </w:tcBorders>
            <w:vAlign w:val="center"/>
            <w:hideMark/>
          </w:tcPr>
          <w:p>
            <w:pPr>
              <w:pStyle w:val="style0"/>
              <w:jc w:val="center"/>
              <w:rPr>
                <w:rFonts w:ascii="Arial" w:cs="Arial" w:eastAsia="Times New Roman" w:hAnsi="Arial"/>
                <w:b/>
                <w:bCs/>
                <w:sz w:val="24"/>
                <w:szCs w:val="24"/>
              </w:rPr>
            </w:pPr>
            <w:r>
              <w:rPr>
                <w:rFonts w:ascii="Arial" w:cs="Arial" w:eastAsia="Times New Roman" w:hAnsi="Arial"/>
                <w:b/>
                <w:bCs/>
                <w:sz w:val="24"/>
                <w:szCs w:val="24"/>
              </w:rPr>
              <w:t>Kekerasan</w:t>
            </w:r>
          </w:p>
          <w:p>
            <w:pPr>
              <w:pStyle w:val="style0"/>
              <w:jc w:val="center"/>
              <w:rPr>
                <w:rFonts w:ascii="Arial" w:cs="Arial" w:eastAsia="Times New Roman" w:hAnsi="Arial"/>
                <w:b/>
                <w:bCs/>
                <w:sz w:val="24"/>
                <w:szCs w:val="24"/>
              </w:rPr>
            </w:pPr>
            <w:r>
              <w:rPr>
                <w:rFonts w:ascii="Arial" w:cs="Arial" w:eastAsia="Times New Roman" w:hAnsi="Arial"/>
                <w:b/>
                <w:bCs/>
                <w:sz w:val="24"/>
                <w:szCs w:val="24"/>
              </w:rPr>
              <w:t>Fisik</w:t>
            </w:r>
          </w:p>
        </w:tc>
        <w:tc>
          <w:tcPr>
            <w:tcW w:w="1247" w:type="dxa"/>
            <w:gridSpan w:val="2"/>
            <w:tcBorders>
              <w:top w:val="single" w:sz="4" w:space="0" w:color="auto"/>
              <w:left w:val="single" w:sz="4" w:space="0" w:color="auto"/>
              <w:bottom w:val="single" w:sz="4" w:space="0" w:color="auto"/>
              <w:right w:val="single" w:sz="4" w:space="0" w:color="auto"/>
            </w:tcBorders>
            <w:vAlign w:val="center"/>
            <w:hideMark/>
          </w:tcPr>
          <w:p>
            <w:pPr>
              <w:pStyle w:val="style0"/>
              <w:jc w:val="center"/>
              <w:rPr>
                <w:rFonts w:ascii="Arial" w:cs="Arial" w:eastAsia="Times New Roman" w:hAnsi="Arial"/>
                <w:b/>
                <w:bCs/>
                <w:sz w:val="24"/>
                <w:szCs w:val="24"/>
              </w:rPr>
            </w:pPr>
            <w:r>
              <w:rPr>
                <w:rFonts w:ascii="Arial" w:cs="Arial" w:eastAsia="Times New Roman" w:hAnsi="Arial"/>
                <w:b/>
                <w:bCs/>
                <w:sz w:val="24"/>
                <w:szCs w:val="24"/>
              </w:rPr>
              <w:t>Kekarasan</w:t>
            </w:r>
          </w:p>
          <w:p>
            <w:pPr>
              <w:pStyle w:val="style0"/>
              <w:jc w:val="center"/>
              <w:rPr>
                <w:rFonts w:ascii="Arial" w:cs="Arial" w:eastAsia="Times New Roman" w:hAnsi="Arial"/>
                <w:b/>
                <w:bCs/>
                <w:sz w:val="24"/>
                <w:szCs w:val="24"/>
              </w:rPr>
            </w:pPr>
            <w:r>
              <w:rPr>
                <w:rFonts w:ascii="Arial" w:cs="Arial" w:eastAsia="Times New Roman" w:hAnsi="Arial"/>
                <w:b/>
                <w:bCs/>
                <w:sz w:val="24"/>
                <w:szCs w:val="24"/>
              </w:rPr>
              <w:t>Psikis</w:t>
            </w:r>
          </w:p>
        </w:tc>
        <w:tc>
          <w:tcPr>
            <w:tcW w:w="1243" w:type="dxa"/>
            <w:gridSpan w:val="2"/>
            <w:tcBorders>
              <w:top w:val="single" w:sz="4" w:space="0" w:color="auto"/>
              <w:left w:val="single" w:sz="4" w:space="0" w:color="auto"/>
              <w:bottom w:val="single" w:sz="4" w:space="0" w:color="auto"/>
              <w:right w:val="single" w:sz="4" w:space="0" w:color="auto"/>
            </w:tcBorders>
            <w:vAlign w:val="center"/>
            <w:hideMark/>
          </w:tcPr>
          <w:p>
            <w:pPr>
              <w:pStyle w:val="style0"/>
              <w:jc w:val="center"/>
              <w:rPr>
                <w:rFonts w:ascii="Arial" w:cs="Arial" w:eastAsia="Times New Roman" w:hAnsi="Arial"/>
                <w:b/>
                <w:bCs/>
                <w:sz w:val="24"/>
                <w:szCs w:val="24"/>
              </w:rPr>
            </w:pPr>
            <w:r>
              <w:rPr>
                <w:rFonts w:ascii="Arial" w:cs="Arial" w:eastAsia="Times New Roman" w:hAnsi="Arial"/>
                <w:b/>
                <w:bCs/>
                <w:sz w:val="24"/>
                <w:szCs w:val="24"/>
              </w:rPr>
              <w:t>Kekerasan</w:t>
            </w:r>
          </w:p>
          <w:p>
            <w:pPr>
              <w:pStyle w:val="style0"/>
              <w:jc w:val="center"/>
              <w:rPr>
                <w:rFonts w:ascii="Arial" w:cs="Arial" w:eastAsia="Times New Roman" w:hAnsi="Arial"/>
                <w:b/>
                <w:bCs/>
                <w:sz w:val="24"/>
                <w:szCs w:val="24"/>
              </w:rPr>
            </w:pPr>
            <w:r>
              <w:rPr>
                <w:rFonts w:ascii="Arial" w:cs="Arial" w:eastAsia="Times New Roman" w:hAnsi="Arial"/>
                <w:b/>
                <w:bCs/>
                <w:sz w:val="24"/>
                <w:szCs w:val="24"/>
              </w:rPr>
              <w:t>Seksual</w:t>
            </w:r>
          </w:p>
        </w:tc>
        <w:tc>
          <w:tcPr>
            <w:tcW w:w="1492" w:type="dxa"/>
            <w:gridSpan w:val="2"/>
            <w:tcBorders>
              <w:top w:val="single" w:sz="4" w:space="0" w:color="auto"/>
              <w:left w:val="single" w:sz="4" w:space="0" w:color="auto"/>
              <w:bottom w:val="single" w:sz="4" w:space="0" w:color="auto"/>
              <w:right w:val="single" w:sz="4" w:space="0" w:color="auto"/>
            </w:tcBorders>
            <w:vAlign w:val="center"/>
            <w:hideMark/>
          </w:tcPr>
          <w:p>
            <w:pPr>
              <w:pStyle w:val="style0"/>
              <w:jc w:val="center"/>
              <w:rPr>
                <w:rFonts w:ascii="Arial" w:cs="Arial" w:eastAsia="Times New Roman" w:hAnsi="Arial"/>
                <w:b/>
                <w:bCs/>
                <w:sz w:val="24"/>
                <w:szCs w:val="24"/>
              </w:rPr>
            </w:pPr>
            <w:r>
              <w:rPr>
                <w:rFonts w:ascii="Arial" w:cs="Arial" w:eastAsia="Times New Roman" w:hAnsi="Arial"/>
                <w:b/>
                <w:bCs/>
                <w:sz w:val="24"/>
                <w:szCs w:val="24"/>
              </w:rPr>
              <w:t>Penelantaran</w:t>
            </w:r>
          </w:p>
        </w:tc>
        <w:tc>
          <w:tcPr>
            <w:tcW w:w="1293" w:type="dxa"/>
            <w:vMerge w:val="restart"/>
            <w:tcBorders>
              <w:top w:val="single" w:sz="4" w:space="0" w:color="auto"/>
              <w:left w:val="single" w:sz="4" w:space="0" w:color="auto"/>
              <w:bottom w:val="single" w:sz="4" w:space="0" w:color="auto"/>
              <w:right w:val="single" w:sz="4" w:space="0" w:color="auto"/>
            </w:tcBorders>
            <w:hideMark/>
          </w:tcPr>
          <w:p>
            <w:pPr>
              <w:pStyle w:val="style0"/>
              <w:jc w:val="center"/>
              <w:rPr>
                <w:rFonts w:ascii="Arial" w:cs="Arial" w:eastAsia="Times New Roman" w:hAnsi="Arial"/>
                <w:b/>
                <w:bCs/>
                <w:sz w:val="24"/>
                <w:szCs w:val="24"/>
              </w:rPr>
            </w:pPr>
            <w:r>
              <w:rPr>
                <w:rFonts w:ascii="Arial" w:cs="Arial" w:eastAsia="Times New Roman" w:hAnsi="Arial"/>
                <w:b/>
                <w:bCs/>
                <w:sz w:val="24"/>
                <w:szCs w:val="24"/>
              </w:rPr>
              <w:t>T</w:t>
            </w:r>
            <w:r>
              <w:rPr>
                <w:rFonts w:ascii="Arial" w:cs="Arial" w:eastAsia="Times New Roman" w:hAnsi="Arial"/>
                <w:b/>
                <w:bCs/>
                <w:sz w:val="24"/>
                <w:szCs w:val="24"/>
              </w:rPr>
              <w:t>otal</w:t>
            </w:r>
          </w:p>
        </w:tc>
      </w:tr>
      <w:tr>
        <w:tblPrEx/>
        <w:trPr>
          <w:trHeight w:val="429" w:hRule="atLeast"/>
        </w:trPr>
        <w:tc>
          <w:tcPr>
            <w:tcW w:w="0" w:type="auto"/>
            <w:vMerge w:val="continue"/>
            <w:tcBorders>
              <w:top w:val="single" w:sz="4" w:space="0" w:color="auto"/>
              <w:left w:val="single" w:sz="4" w:space="0" w:color="auto"/>
              <w:bottom w:val="single" w:sz="4" w:space="0" w:color="auto"/>
              <w:right w:val="single" w:sz="4" w:space="0" w:color="auto"/>
            </w:tcBorders>
            <w:vAlign w:val="center"/>
            <w:hideMark/>
          </w:tcPr>
          <w:p>
            <w:pPr>
              <w:pStyle w:val="style0"/>
              <w:rPr>
                <w:rFonts w:ascii="Arial" w:cs="Arial" w:eastAsia="Times New Roman" w:hAnsi="Arial"/>
                <w:b/>
                <w:bCs/>
                <w:sz w:val="24"/>
                <w:szCs w:val="24"/>
              </w:rPr>
            </w:pPr>
          </w:p>
        </w:tc>
        <w:tc>
          <w:tcPr>
            <w:tcW w:w="0" w:type="auto"/>
            <w:vMerge w:val="continue"/>
            <w:tcBorders>
              <w:top w:val="single" w:sz="4" w:space="0" w:color="auto"/>
              <w:left w:val="single" w:sz="4" w:space="0" w:color="auto"/>
              <w:bottom w:val="single" w:sz="4" w:space="0" w:color="auto"/>
              <w:right w:val="single" w:sz="4" w:space="0" w:color="auto"/>
            </w:tcBorders>
            <w:vAlign w:val="center"/>
            <w:hideMark/>
          </w:tcPr>
          <w:p>
            <w:pPr>
              <w:pStyle w:val="style0"/>
              <w:rPr>
                <w:rFonts w:ascii="Arial" w:cs="Arial" w:eastAsia="Times New Roman" w:hAnsi="Arial"/>
                <w:b/>
                <w:bCs/>
                <w:sz w:val="24"/>
                <w:szCs w:val="24"/>
              </w:rPr>
            </w:pPr>
          </w:p>
        </w:tc>
        <w:tc>
          <w:tcPr>
            <w:tcW w:w="583" w:type="dxa"/>
            <w:tcBorders>
              <w:top w:val="single" w:sz="4" w:space="0" w:color="auto"/>
              <w:left w:val="single" w:sz="4" w:space="0" w:color="auto"/>
              <w:bottom w:val="single" w:sz="4" w:space="0" w:color="auto"/>
              <w:right w:val="single" w:sz="4" w:space="0" w:color="auto"/>
            </w:tcBorders>
            <w:vAlign w:val="center"/>
            <w:hideMark/>
          </w:tcPr>
          <w:p>
            <w:pPr>
              <w:pStyle w:val="style0"/>
              <w:jc w:val="center"/>
              <w:rPr>
                <w:rFonts w:ascii="Arial" w:cs="Arial" w:eastAsia="Times New Roman" w:hAnsi="Arial"/>
                <w:b/>
                <w:bCs/>
                <w:sz w:val="24"/>
                <w:szCs w:val="24"/>
              </w:rPr>
            </w:pPr>
            <w:r>
              <w:rPr>
                <w:rFonts w:ascii="Arial" w:cs="Arial" w:eastAsia="Times New Roman" w:hAnsi="Arial"/>
                <w:b/>
                <w:bCs/>
                <w:sz w:val="24"/>
                <w:szCs w:val="24"/>
              </w:rPr>
              <w:t>L</w:t>
            </w:r>
          </w:p>
        </w:tc>
        <w:tc>
          <w:tcPr>
            <w:tcW w:w="675" w:type="dxa"/>
            <w:tcBorders>
              <w:top w:val="single" w:sz="4" w:space="0" w:color="auto"/>
              <w:left w:val="single" w:sz="4" w:space="0" w:color="auto"/>
              <w:bottom w:val="single" w:sz="4" w:space="0" w:color="auto"/>
              <w:right w:val="single" w:sz="4" w:space="0" w:color="auto"/>
            </w:tcBorders>
            <w:vAlign w:val="center"/>
            <w:hideMark/>
          </w:tcPr>
          <w:p>
            <w:pPr>
              <w:pStyle w:val="style0"/>
              <w:jc w:val="center"/>
              <w:rPr>
                <w:rFonts w:ascii="Arial" w:cs="Arial" w:eastAsia="Times New Roman" w:hAnsi="Arial"/>
                <w:b/>
                <w:bCs/>
                <w:sz w:val="24"/>
                <w:szCs w:val="24"/>
              </w:rPr>
            </w:pPr>
            <w:r>
              <w:rPr>
                <w:rFonts w:ascii="Arial" w:cs="Arial" w:eastAsia="Times New Roman" w:hAnsi="Arial"/>
                <w:b/>
                <w:bCs/>
                <w:sz w:val="24"/>
                <w:szCs w:val="24"/>
              </w:rPr>
              <w:t>P</w:t>
            </w:r>
          </w:p>
        </w:tc>
        <w:tc>
          <w:tcPr>
            <w:tcW w:w="617" w:type="dxa"/>
            <w:tcBorders>
              <w:top w:val="single" w:sz="4" w:space="0" w:color="auto"/>
              <w:left w:val="single" w:sz="4" w:space="0" w:color="auto"/>
              <w:bottom w:val="single" w:sz="4" w:space="0" w:color="auto"/>
              <w:right w:val="single" w:sz="4" w:space="0" w:color="auto"/>
            </w:tcBorders>
            <w:vAlign w:val="center"/>
            <w:hideMark/>
          </w:tcPr>
          <w:p>
            <w:pPr>
              <w:pStyle w:val="style0"/>
              <w:jc w:val="center"/>
              <w:rPr>
                <w:rFonts w:ascii="Arial" w:cs="Arial" w:eastAsia="Times New Roman" w:hAnsi="Arial"/>
                <w:b/>
                <w:bCs/>
                <w:sz w:val="24"/>
                <w:szCs w:val="24"/>
              </w:rPr>
            </w:pPr>
            <w:r>
              <w:rPr>
                <w:rFonts w:ascii="Arial" w:cs="Arial" w:eastAsia="Times New Roman" w:hAnsi="Arial"/>
                <w:b/>
                <w:bCs/>
                <w:sz w:val="24"/>
                <w:szCs w:val="24"/>
              </w:rPr>
              <w:t>L</w:t>
            </w:r>
          </w:p>
        </w:tc>
        <w:tc>
          <w:tcPr>
            <w:tcW w:w="630" w:type="dxa"/>
            <w:tcBorders>
              <w:top w:val="single" w:sz="4" w:space="0" w:color="auto"/>
              <w:left w:val="single" w:sz="4" w:space="0" w:color="auto"/>
              <w:bottom w:val="single" w:sz="4" w:space="0" w:color="auto"/>
              <w:right w:val="single" w:sz="4" w:space="0" w:color="auto"/>
            </w:tcBorders>
            <w:vAlign w:val="center"/>
            <w:hideMark/>
          </w:tcPr>
          <w:p>
            <w:pPr>
              <w:pStyle w:val="style0"/>
              <w:jc w:val="center"/>
              <w:rPr>
                <w:rFonts w:ascii="Arial" w:cs="Arial" w:eastAsia="Times New Roman" w:hAnsi="Arial"/>
                <w:b/>
                <w:bCs/>
                <w:sz w:val="24"/>
                <w:szCs w:val="24"/>
              </w:rPr>
            </w:pPr>
            <w:r>
              <w:rPr>
                <w:rFonts w:ascii="Arial" w:cs="Arial" w:eastAsia="Times New Roman" w:hAnsi="Arial"/>
                <w:b/>
                <w:bCs/>
                <w:sz w:val="24"/>
                <w:szCs w:val="24"/>
              </w:rPr>
              <w:t>P</w:t>
            </w:r>
          </w:p>
        </w:tc>
        <w:tc>
          <w:tcPr>
            <w:tcW w:w="580" w:type="dxa"/>
            <w:tcBorders>
              <w:top w:val="single" w:sz="4" w:space="0" w:color="auto"/>
              <w:left w:val="single" w:sz="4" w:space="0" w:color="auto"/>
              <w:bottom w:val="single" w:sz="4" w:space="0" w:color="auto"/>
              <w:right w:val="single" w:sz="4" w:space="0" w:color="auto"/>
            </w:tcBorders>
            <w:vAlign w:val="center"/>
            <w:hideMark/>
          </w:tcPr>
          <w:p>
            <w:pPr>
              <w:pStyle w:val="style0"/>
              <w:jc w:val="center"/>
              <w:rPr>
                <w:rFonts w:ascii="Arial" w:cs="Arial" w:eastAsia="Times New Roman" w:hAnsi="Arial"/>
                <w:b/>
                <w:bCs/>
                <w:sz w:val="24"/>
                <w:szCs w:val="24"/>
              </w:rPr>
            </w:pPr>
            <w:r>
              <w:rPr>
                <w:rFonts w:ascii="Arial" w:cs="Arial" w:eastAsia="Times New Roman" w:hAnsi="Arial"/>
                <w:b/>
                <w:bCs/>
                <w:sz w:val="24"/>
                <w:szCs w:val="24"/>
              </w:rPr>
              <w:t>L</w:t>
            </w:r>
          </w:p>
        </w:tc>
        <w:tc>
          <w:tcPr>
            <w:tcW w:w="662" w:type="dxa"/>
            <w:tcBorders>
              <w:top w:val="single" w:sz="4" w:space="0" w:color="auto"/>
              <w:left w:val="single" w:sz="4" w:space="0" w:color="auto"/>
              <w:bottom w:val="single" w:sz="4" w:space="0" w:color="auto"/>
              <w:right w:val="single" w:sz="4" w:space="0" w:color="auto"/>
            </w:tcBorders>
            <w:vAlign w:val="center"/>
            <w:hideMark/>
          </w:tcPr>
          <w:p>
            <w:pPr>
              <w:pStyle w:val="style0"/>
              <w:jc w:val="center"/>
              <w:rPr>
                <w:rFonts w:ascii="Arial" w:cs="Arial" w:eastAsia="Times New Roman" w:hAnsi="Arial"/>
                <w:b/>
                <w:bCs/>
                <w:sz w:val="24"/>
                <w:szCs w:val="24"/>
              </w:rPr>
            </w:pPr>
            <w:r>
              <w:rPr>
                <w:rFonts w:ascii="Arial" w:cs="Arial" w:eastAsia="Times New Roman" w:hAnsi="Arial"/>
                <w:b/>
                <w:bCs/>
                <w:sz w:val="24"/>
                <w:szCs w:val="24"/>
              </w:rPr>
              <w:t>P</w:t>
            </w:r>
          </w:p>
        </w:tc>
        <w:tc>
          <w:tcPr>
            <w:tcW w:w="747" w:type="dxa"/>
            <w:tcBorders>
              <w:top w:val="single" w:sz="4" w:space="0" w:color="auto"/>
              <w:left w:val="single" w:sz="4" w:space="0" w:color="auto"/>
              <w:bottom w:val="single" w:sz="4" w:space="0" w:color="auto"/>
              <w:right w:val="single" w:sz="4" w:space="0" w:color="auto"/>
            </w:tcBorders>
            <w:vAlign w:val="center"/>
            <w:hideMark/>
          </w:tcPr>
          <w:p>
            <w:pPr>
              <w:pStyle w:val="style0"/>
              <w:jc w:val="center"/>
              <w:rPr>
                <w:rFonts w:ascii="Arial" w:cs="Arial" w:eastAsia="Times New Roman" w:hAnsi="Arial"/>
                <w:b/>
                <w:bCs/>
                <w:sz w:val="24"/>
                <w:szCs w:val="24"/>
              </w:rPr>
            </w:pPr>
            <w:r>
              <w:rPr>
                <w:rFonts w:ascii="Arial" w:cs="Arial" w:eastAsia="Times New Roman" w:hAnsi="Arial"/>
                <w:b/>
                <w:bCs/>
                <w:sz w:val="24"/>
                <w:szCs w:val="24"/>
              </w:rPr>
              <w:t>L</w:t>
            </w:r>
          </w:p>
        </w:tc>
        <w:tc>
          <w:tcPr>
            <w:tcW w:w="744" w:type="dxa"/>
            <w:tcBorders>
              <w:top w:val="single" w:sz="4" w:space="0" w:color="auto"/>
              <w:left w:val="single" w:sz="4" w:space="0" w:color="auto"/>
              <w:bottom w:val="single" w:sz="4" w:space="0" w:color="auto"/>
              <w:right w:val="single" w:sz="4" w:space="0" w:color="auto"/>
            </w:tcBorders>
            <w:vAlign w:val="center"/>
            <w:hideMark/>
          </w:tcPr>
          <w:p>
            <w:pPr>
              <w:pStyle w:val="style0"/>
              <w:jc w:val="center"/>
              <w:rPr>
                <w:rFonts w:ascii="Arial" w:cs="Arial" w:eastAsia="Times New Roman" w:hAnsi="Arial"/>
                <w:b/>
                <w:bCs/>
                <w:sz w:val="24"/>
                <w:szCs w:val="24"/>
              </w:rPr>
            </w:pPr>
            <w:r>
              <w:rPr>
                <w:rFonts w:ascii="Arial" w:cs="Arial" w:eastAsia="Times New Roman" w:hAnsi="Arial"/>
                <w:b/>
                <w:bCs/>
                <w:sz w:val="24"/>
                <w:szCs w:val="24"/>
              </w:rPr>
              <w:t>P</w:t>
            </w:r>
          </w:p>
        </w:tc>
        <w:tc>
          <w:tcPr>
            <w:tcW w:w="0" w:type="auto"/>
            <w:vMerge w:val="continue"/>
            <w:tcBorders>
              <w:top w:val="single" w:sz="4" w:space="0" w:color="auto"/>
              <w:left w:val="single" w:sz="4" w:space="0" w:color="auto"/>
              <w:bottom w:val="single" w:sz="4" w:space="0" w:color="auto"/>
              <w:right w:val="single" w:sz="4" w:space="0" w:color="auto"/>
            </w:tcBorders>
            <w:vAlign w:val="center"/>
            <w:hideMark/>
          </w:tcPr>
          <w:p>
            <w:pPr>
              <w:pStyle w:val="style0"/>
              <w:rPr>
                <w:rFonts w:ascii="Arial" w:cs="Arial" w:eastAsia="Times New Roman" w:hAnsi="Arial"/>
                <w:b/>
                <w:bCs/>
                <w:sz w:val="24"/>
                <w:szCs w:val="24"/>
              </w:rPr>
            </w:pPr>
          </w:p>
        </w:tc>
      </w:tr>
      <w:tr>
        <w:tblPrEx/>
        <w:trPr>
          <w:trHeight w:val="404" w:hRule="atLeast"/>
        </w:trPr>
        <w:tc>
          <w:tcPr>
            <w:tcW w:w="694" w:type="dxa"/>
            <w:tcBorders>
              <w:top w:val="single" w:sz="4" w:space="0" w:color="auto"/>
              <w:left w:val="single" w:sz="4" w:space="0" w:color="auto"/>
              <w:bottom w:val="single" w:sz="4" w:space="0" w:color="auto"/>
              <w:right w:val="single" w:sz="4" w:space="0" w:color="auto"/>
            </w:tcBorders>
            <w:hideMark/>
          </w:tcPr>
          <w:p>
            <w:pPr>
              <w:pStyle w:val="style0"/>
              <w:jc w:val="center"/>
              <w:rPr>
                <w:rFonts w:ascii="Arial" w:cs="Arial" w:eastAsia="Times New Roman" w:hAnsi="Arial"/>
                <w:sz w:val="24"/>
                <w:szCs w:val="24"/>
              </w:rPr>
            </w:pPr>
            <w:r>
              <w:rPr>
                <w:rFonts w:ascii="Arial" w:cs="Arial" w:eastAsia="Times New Roman" w:hAnsi="Arial"/>
                <w:sz w:val="24"/>
                <w:szCs w:val="24"/>
              </w:rPr>
              <w:t>1</w:t>
            </w:r>
          </w:p>
        </w:tc>
        <w:tc>
          <w:tcPr>
            <w:tcW w:w="964" w:type="dxa"/>
            <w:tcBorders>
              <w:top w:val="single" w:sz="4" w:space="0" w:color="auto"/>
              <w:left w:val="single" w:sz="4" w:space="0" w:color="auto"/>
              <w:bottom w:val="single" w:sz="4" w:space="0" w:color="auto"/>
              <w:right w:val="single" w:sz="4" w:space="0" w:color="auto"/>
            </w:tcBorders>
            <w:hideMark/>
          </w:tcPr>
          <w:p>
            <w:pPr>
              <w:pStyle w:val="style0"/>
              <w:jc w:val="center"/>
              <w:rPr>
                <w:rFonts w:ascii="Arial" w:cs="Arial" w:eastAsia="Times New Roman" w:hAnsi="Arial"/>
                <w:sz w:val="24"/>
                <w:szCs w:val="24"/>
              </w:rPr>
            </w:pPr>
            <w:r>
              <w:rPr>
                <w:rFonts w:ascii="Arial" w:cs="Arial" w:eastAsia="Times New Roman" w:hAnsi="Arial"/>
                <w:sz w:val="24"/>
                <w:szCs w:val="24"/>
              </w:rPr>
              <w:t>2022</w:t>
            </w:r>
          </w:p>
        </w:tc>
        <w:tc>
          <w:tcPr>
            <w:tcW w:w="583" w:type="dxa"/>
            <w:tcBorders>
              <w:top w:val="single" w:sz="4" w:space="0" w:color="auto"/>
              <w:left w:val="single" w:sz="4" w:space="0" w:color="auto"/>
              <w:bottom w:val="single" w:sz="4" w:space="0" w:color="auto"/>
              <w:right w:val="single" w:sz="4" w:space="0" w:color="auto"/>
            </w:tcBorders>
            <w:hideMark/>
          </w:tcPr>
          <w:p>
            <w:pPr>
              <w:pStyle w:val="style0"/>
              <w:jc w:val="center"/>
              <w:rPr>
                <w:rFonts w:ascii="Arial" w:cs="Arial" w:eastAsia="Times New Roman" w:hAnsi="Arial"/>
                <w:sz w:val="24"/>
                <w:szCs w:val="24"/>
              </w:rPr>
            </w:pPr>
            <w:r>
              <w:rPr>
                <w:rFonts w:ascii="Arial" w:cs="Arial" w:eastAsia="Times New Roman" w:hAnsi="Arial"/>
                <w:sz w:val="24"/>
                <w:szCs w:val="24"/>
              </w:rPr>
              <w:t>6</w:t>
            </w:r>
          </w:p>
        </w:tc>
        <w:tc>
          <w:tcPr>
            <w:tcW w:w="675" w:type="dxa"/>
            <w:tcBorders>
              <w:top w:val="single" w:sz="4" w:space="0" w:color="auto"/>
              <w:left w:val="single" w:sz="4" w:space="0" w:color="auto"/>
              <w:bottom w:val="single" w:sz="4" w:space="0" w:color="auto"/>
              <w:right w:val="single" w:sz="4" w:space="0" w:color="auto"/>
            </w:tcBorders>
            <w:hideMark/>
          </w:tcPr>
          <w:p>
            <w:pPr>
              <w:pStyle w:val="style0"/>
              <w:jc w:val="center"/>
              <w:rPr>
                <w:rFonts w:ascii="Arial" w:cs="Arial" w:eastAsia="Times New Roman" w:hAnsi="Arial"/>
                <w:sz w:val="24"/>
                <w:szCs w:val="24"/>
              </w:rPr>
            </w:pPr>
            <w:r>
              <w:rPr>
                <w:rFonts w:ascii="Arial" w:cs="Arial" w:eastAsia="Times New Roman" w:hAnsi="Arial"/>
                <w:sz w:val="24"/>
                <w:szCs w:val="24"/>
              </w:rPr>
              <w:t>3</w:t>
            </w:r>
          </w:p>
        </w:tc>
        <w:tc>
          <w:tcPr>
            <w:tcW w:w="617" w:type="dxa"/>
            <w:tcBorders>
              <w:top w:val="single" w:sz="4" w:space="0" w:color="auto"/>
              <w:left w:val="single" w:sz="4" w:space="0" w:color="auto"/>
              <w:bottom w:val="single" w:sz="4" w:space="0" w:color="auto"/>
              <w:right w:val="single" w:sz="4" w:space="0" w:color="auto"/>
            </w:tcBorders>
            <w:hideMark/>
          </w:tcPr>
          <w:p>
            <w:pPr>
              <w:pStyle w:val="style0"/>
              <w:jc w:val="center"/>
              <w:rPr>
                <w:rFonts w:ascii="Arial" w:cs="Arial" w:eastAsia="Times New Roman" w:hAnsi="Arial"/>
                <w:sz w:val="24"/>
                <w:szCs w:val="24"/>
              </w:rPr>
            </w:pPr>
            <w:r>
              <w:rPr>
                <w:rFonts w:ascii="Arial" w:cs="Arial" w:eastAsia="Times New Roman" w:hAnsi="Arial"/>
                <w:sz w:val="24"/>
                <w:szCs w:val="24"/>
              </w:rPr>
              <w:t>6</w:t>
            </w:r>
          </w:p>
        </w:tc>
        <w:tc>
          <w:tcPr>
            <w:tcW w:w="630" w:type="dxa"/>
            <w:tcBorders>
              <w:top w:val="single" w:sz="4" w:space="0" w:color="auto"/>
              <w:left w:val="single" w:sz="4" w:space="0" w:color="auto"/>
              <w:bottom w:val="single" w:sz="4" w:space="0" w:color="auto"/>
              <w:right w:val="single" w:sz="4" w:space="0" w:color="auto"/>
            </w:tcBorders>
            <w:hideMark/>
          </w:tcPr>
          <w:p>
            <w:pPr>
              <w:pStyle w:val="style0"/>
              <w:jc w:val="center"/>
              <w:rPr>
                <w:rFonts w:ascii="Arial" w:cs="Arial" w:eastAsia="Times New Roman" w:hAnsi="Arial"/>
                <w:sz w:val="24"/>
                <w:szCs w:val="24"/>
              </w:rPr>
            </w:pPr>
            <w:r>
              <w:rPr>
                <w:rFonts w:ascii="Arial" w:cs="Arial" w:eastAsia="Times New Roman" w:hAnsi="Arial"/>
                <w:sz w:val="24"/>
                <w:szCs w:val="24"/>
              </w:rPr>
              <w:t>10</w:t>
            </w:r>
          </w:p>
        </w:tc>
        <w:tc>
          <w:tcPr>
            <w:tcW w:w="580" w:type="dxa"/>
            <w:tcBorders>
              <w:top w:val="single" w:sz="4" w:space="0" w:color="auto"/>
              <w:left w:val="single" w:sz="4" w:space="0" w:color="auto"/>
              <w:bottom w:val="single" w:sz="4" w:space="0" w:color="auto"/>
              <w:right w:val="single" w:sz="4" w:space="0" w:color="auto"/>
            </w:tcBorders>
            <w:hideMark/>
          </w:tcPr>
          <w:p>
            <w:pPr>
              <w:pStyle w:val="style0"/>
              <w:jc w:val="center"/>
              <w:rPr>
                <w:rFonts w:ascii="Arial" w:cs="Arial" w:eastAsia="Times New Roman" w:hAnsi="Arial"/>
                <w:sz w:val="24"/>
                <w:szCs w:val="24"/>
              </w:rPr>
            </w:pPr>
            <w:r>
              <w:rPr>
                <w:rFonts w:ascii="Arial" w:cs="Arial" w:eastAsia="Times New Roman" w:hAnsi="Arial"/>
                <w:sz w:val="24"/>
                <w:szCs w:val="24"/>
              </w:rPr>
              <w:t>0</w:t>
            </w:r>
          </w:p>
        </w:tc>
        <w:tc>
          <w:tcPr>
            <w:tcW w:w="662" w:type="dxa"/>
            <w:tcBorders>
              <w:top w:val="single" w:sz="4" w:space="0" w:color="auto"/>
              <w:left w:val="single" w:sz="4" w:space="0" w:color="auto"/>
              <w:bottom w:val="single" w:sz="4" w:space="0" w:color="auto"/>
              <w:right w:val="single" w:sz="4" w:space="0" w:color="auto"/>
            </w:tcBorders>
            <w:hideMark/>
          </w:tcPr>
          <w:p>
            <w:pPr>
              <w:pStyle w:val="style0"/>
              <w:jc w:val="center"/>
              <w:rPr>
                <w:rFonts w:ascii="Arial" w:cs="Arial" w:eastAsia="Times New Roman" w:hAnsi="Arial"/>
                <w:sz w:val="24"/>
                <w:szCs w:val="24"/>
              </w:rPr>
            </w:pPr>
            <w:r>
              <w:rPr>
                <w:rFonts w:ascii="Arial" w:cs="Arial" w:eastAsia="Times New Roman" w:hAnsi="Arial"/>
                <w:sz w:val="24"/>
                <w:szCs w:val="24"/>
              </w:rPr>
              <w:t>23</w:t>
            </w:r>
          </w:p>
        </w:tc>
        <w:tc>
          <w:tcPr>
            <w:tcW w:w="747" w:type="dxa"/>
            <w:tcBorders>
              <w:top w:val="single" w:sz="4" w:space="0" w:color="auto"/>
              <w:left w:val="single" w:sz="4" w:space="0" w:color="auto"/>
              <w:bottom w:val="single" w:sz="4" w:space="0" w:color="auto"/>
              <w:right w:val="single" w:sz="4" w:space="0" w:color="auto"/>
            </w:tcBorders>
            <w:hideMark/>
          </w:tcPr>
          <w:p>
            <w:pPr>
              <w:pStyle w:val="style0"/>
              <w:jc w:val="center"/>
              <w:rPr>
                <w:rFonts w:ascii="Arial" w:cs="Arial" w:eastAsia="Times New Roman" w:hAnsi="Arial"/>
                <w:sz w:val="24"/>
                <w:szCs w:val="24"/>
              </w:rPr>
            </w:pPr>
            <w:r>
              <w:rPr>
                <w:rFonts w:ascii="Arial" w:cs="Arial" w:eastAsia="Times New Roman" w:hAnsi="Arial"/>
                <w:sz w:val="24"/>
                <w:szCs w:val="24"/>
              </w:rPr>
              <w:t>12</w:t>
            </w:r>
          </w:p>
        </w:tc>
        <w:tc>
          <w:tcPr>
            <w:tcW w:w="744" w:type="dxa"/>
            <w:tcBorders>
              <w:top w:val="single" w:sz="4" w:space="0" w:color="auto"/>
              <w:left w:val="single" w:sz="4" w:space="0" w:color="auto"/>
              <w:bottom w:val="single" w:sz="4" w:space="0" w:color="auto"/>
              <w:right w:val="single" w:sz="4" w:space="0" w:color="auto"/>
            </w:tcBorders>
            <w:hideMark/>
          </w:tcPr>
          <w:p>
            <w:pPr>
              <w:pStyle w:val="style0"/>
              <w:jc w:val="center"/>
              <w:rPr>
                <w:rFonts w:ascii="Arial" w:cs="Arial" w:eastAsia="Times New Roman" w:hAnsi="Arial"/>
                <w:sz w:val="24"/>
                <w:szCs w:val="24"/>
              </w:rPr>
            </w:pPr>
            <w:r>
              <w:rPr>
                <w:rFonts w:ascii="Arial" w:cs="Arial" w:eastAsia="Times New Roman" w:hAnsi="Arial"/>
                <w:sz w:val="24"/>
                <w:szCs w:val="24"/>
              </w:rPr>
              <w:t>20</w:t>
            </w:r>
          </w:p>
        </w:tc>
        <w:tc>
          <w:tcPr>
            <w:tcW w:w="1293" w:type="dxa"/>
            <w:tcBorders>
              <w:top w:val="single" w:sz="4" w:space="0" w:color="auto"/>
              <w:left w:val="single" w:sz="4" w:space="0" w:color="auto"/>
              <w:bottom w:val="single" w:sz="4" w:space="0" w:color="auto"/>
              <w:right w:val="single" w:sz="4" w:space="0" w:color="auto"/>
            </w:tcBorders>
            <w:hideMark/>
          </w:tcPr>
          <w:p>
            <w:pPr>
              <w:pStyle w:val="style0"/>
              <w:jc w:val="center"/>
              <w:rPr>
                <w:rFonts w:ascii="Arial" w:cs="Arial" w:eastAsia="Times New Roman" w:hAnsi="Arial"/>
                <w:sz w:val="24"/>
                <w:szCs w:val="24"/>
              </w:rPr>
            </w:pPr>
            <w:r>
              <w:rPr>
                <w:rFonts w:ascii="Arial" w:cs="Arial" w:eastAsia="Times New Roman" w:hAnsi="Arial"/>
                <w:sz w:val="24"/>
                <w:szCs w:val="24"/>
              </w:rPr>
              <w:t>80</w:t>
            </w:r>
          </w:p>
        </w:tc>
      </w:tr>
      <w:tr>
        <w:tblPrEx/>
        <w:trPr>
          <w:trHeight w:val="404" w:hRule="atLeast"/>
        </w:trPr>
        <w:tc>
          <w:tcPr>
            <w:tcW w:w="694" w:type="dxa"/>
            <w:tcBorders>
              <w:top w:val="single" w:sz="4" w:space="0" w:color="auto"/>
              <w:left w:val="single" w:sz="4" w:space="0" w:color="auto"/>
              <w:bottom w:val="single" w:sz="4" w:space="0" w:color="auto"/>
              <w:right w:val="single" w:sz="4" w:space="0" w:color="auto"/>
            </w:tcBorders>
            <w:hideMark/>
          </w:tcPr>
          <w:p>
            <w:pPr>
              <w:pStyle w:val="style0"/>
              <w:jc w:val="center"/>
              <w:rPr>
                <w:rFonts w:ascii="Arial" w:cs="Arial" w:eastAsia="Times New Roman" w:hAnsi="Arial"/>
                <w:sz w:val="24"/>
                <w:szCs w:val="24"/>
              </w:rPr>
            </w:pPr>
            <w:r>
              <w:rPr>
                <w:rFonts w:ascii="Arial" w:cs="Arial" w:eastAsia="Times New Roman" w:hAnsi="Arial"/>
                <w:sz w:val="24"/>
                <w:szCs w:val="24"/>
              </w:rPr>
              <w:t>2</w:t>
            </w:r>
          </w:p>
        </w:tc>
        <w:tc>
          <w:tcPr>
            <w:tcW w:w="964" w:type="dxa"/>
            <w:tcBorders>
              <w:top w:val="single" w:sz="4" w:space="0" w:color="auto"/>
              <w:left w:val="single" w:sz="4" w:space="0" w:color="auto"/>
              <w:bottom w:val="single" w:sz="4" w:space="0" w:color="auto"/>
              <w:right w:val="single" w:sz="4" w:space="0" w:color="auto"/>
            </w:tcBorders>
            <w:hideMark/>
          </w:tcPr>
          <w:p>
            <w:pPr>
              <w:pStyle w:val="style0"/>
              <w:jc w:val="center"/>
              <w:rPr>
                <w:rFonts w:ascii="Arial" w:cs="Arial" w:eastAsia="Times New Roman" w:hAnsi="Arial"/>
                <w:sz w:val="24"/>
                <w:szCs w:val="24"/>
              </w:rPr>
            </w:pPr>
            <w:r>
              <w:rPr>
                <w:rFonts w:ascii="Arial" w:cs="Arial" w:eastAsia="Times New Roman" w:hAnsi="Arial"/>
                <w:sz w:val="24"/>
                <w:szCs w:val="24"/>
              </w:rPr>
              <w:t>2023</w:t>
            </w:r>
          </w:p>
        </w:tc>
        <w:tc>
          <w:tcPr>
            <w:tcW w:w="583" w:type="dxa"/>
            <w:tcBorders>
              <w:top w:val="single" w:sz="4" w:space="0" w:color="auto"/>
              <w:left w:val="single" w:sz="4" w:space="0" w:color="auto"/>
              <w:bottom w:val="single" w:sz="4" w:space="0" w:color="auto"/>
              <w:right w:val="single" w:sz="4" w:space="0" w:color="auto"/>
            </w:tcBorders>
            <w:hideMark/>
          </w:tcPr>
          <w:p>
            <w:pPr>
              <w:pStyle w:val="style0"/>
              <w:jc w:val="center"/>
              <w:rPr>
                <w:rFonts w:ascii="Arial" w:cs="Arial" w:eastAsia="Times New Roman" w:hAnsi="Arial"/>
                <w:sz w:val="24"/>
                <w:szCs w:val="24"/>
              </w:rPr>
            </w:pPr>
            <w:r>
              <w:rPr>
                <w:rFonts w:ascii="Arial" w:cs="Arial" w:eastAsia="Times New Roman" w:hAnsi="Arial"/>
                <w:sz w:val="24"/>
                <w:szCs w:val="24"/>
              </w:rPr>
              <w:t>9</w:t>
            </w:r>
          </w:p>
        </w:tc>
        <w:tc>
          <w:tcPr>
            <w:tcW w:w="675" w:type="dxa"/>
            <w:tcBorders>
              <w:top w:val="single" w:sz="4" w:space="0" w:color="auto"/>
              <w:left w:val="single" w:sz="4" w:space="0" w:color="auto"/>
              <w:bottom w:val="single" w:sz="4" w:space="0" w:color="auto"/>
              <w:right w:val="single" w:sz="4" w:space="0" w:color="auto"/>
            </w:tcBorders>
            <w:hideMark/>
          </w:tcPr>
          <w:p>
            <w:pPr>
              <w:pStyle w:val="style0"/>
              <w:jc w:val="center"/>
              <w:rPr>
                <w:rFonts w:ascii="Arial" w:cs="Arial" w:eastAsia="Times New Roman" w:hAnsi="Arial"/>
                <w:sz w:val="24"/>
                <w:szCs w:val="24"/>
              </w:rPr>
            </w:pPr>
            <w:r>
              <w:rPr>
                <w:rFonts w:ascii="Arial" w:cs="Arial" w:eastAsia="Times New Roman" w:hAnsi="Arial"/>
                <w:sz w:val="24"/>
                <w:szCs w:val="24"/>
              </w:rPr>
              <w:t>3</w:t>
            </w:r>
          </w:p>
        </w:tc>
        <w:tc>
          <w:tcPr>
            <w:tcW w:w="617" w:type="dxa"/>
            <w:tcBorders>
              <w:top w:val="single" w:sz="4" w:space="0" w:color="auto"/>
              <w:left w:val="single" w:sz="4" w:space="0" w:color="auto"/>
              <w:bottom w:val="single" w:sz="4" w:space="0" w:color="auto"/>
              <w:right w:val="single" w:sz="4" w:space="0" w:color="auto"/>
            </w:tcBorders>
            <w:hideMark/>
          </w:tcPr>
          <w:p>
            <w:pPr>
              <w:pStyle w:val="style0"/>
              <w:jc w:val="center"/>
              <w:rPr>
                <w:rFonts w:ascii="Arial" w:cs="Arial" w:eastAsia="Times New Roman" w:hAnsi="Arial"/>
                <w:sz w:val="24"/>
                <w:szCs w:val="24"/>
              </w:rPr>
            </w:pPr>
            <w:r>
              <w:rPr>
                <w:rFonts w:ascii="Arial" w:cs="Arial" w:eastAsia="Times New Roman" w:hAnsi="Arial"/>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pPr>
              <w:pStyle w:val="style0"/>
              <w:jc w:val="center"/>
              <w:rPr>
                <w:rFonts w:ascii="Arial" w:cs="Arial" w:eastAsia="Times New Roman" w:hAnsi="Arial"/>
                <w:sz w:val="24"/>
                <w:szCs w:val="24"/>
              </w:rPr>
            </w:pPr>
            <w:r>
              <w:rPr>
                <w:rFonts w:ascii="Arial" w:cs="Arial" w:eastAsia="Times New Roman" w:hAnsi="Arial"/>
                <w:sz w:val="24"/>
                <w:szCs w:val="24"/>
              </w:rPr>
              <w:t>8</w:t>
            </w:r>
          </w:p>
        </w:tc>
        <w:tc>
          <w:tcPr>
            <w:tcW w:w="580" w:type="dxa"/>
            <w:tcBorders>
              <w:top w:val="single" w:sz="4" w:space="0" w:color="auto"/>
              <w:left w:val="single" w:sz="4" w:space="0" w:color="auto"/>
              <w:bottom w:val="single" w:sz="4" w:space="0" w:color="auto"/>
              <w:right w:val="single" w:sz="4" w:space="0" w:color="auto"/>
            </w:tcBorders>
            <w:hideMark/>
          </w:tcPr>
          <w:p>
            <w:pPr>
              <w:pStyle w:val="style0"/>
              <w:jc w:val="center"/>
              <w:rPr>
                <w:rFonts w:ascii="Arial" w:cs="Arial" w:eastAsia="Times New Roman" w:hAnsi="Arial"/>
                <w:sz w:val="24"/>
                <w:szCs w:val="24"/>
              </w:rPr>
            </w:pPr>
            <w:r>
              <w:rPr>
                <w:rFonts w:ascii="Arial" w:cs="Arial" w:eastAsia="Times New Roman" w:hAnsi="Arial"/>
                <w:sz w:val="24"/>
                <w:szCs w:val="24"/>
              </w:rPr>
              <w:t>5</w:t>
            </w:r>
          </w:p>
        </w:tc>
        <w:tc>
          <w:tcPr>
            <w:tcW w:w="662" w:type="dxa"/>
            <w:tcBorders>
              <w:top w:val="single" w:sz="4" w:space="0" w:color="auto"/>
              <w:left w:val="single" w:sz="4" w:space="0" w:color="auto"/>
              <w:bottom w:val="single" w:sz="4" w:space="0" w:color="auto"/>
              <w:right w:val="single" w:sz="4" w:space="0" w:color="auto"/>
            </w:tcBorders>
            <w:hideMark/>
          </w:tcPr>
          <w:p>
            <w:pPr>
              <w:pStyle w:val="style0"/>
              <w:jc w:val="center"/>
              <w:rPr>
                <w:rFonts w:ascii="Arial" w:cs="Arial" w:eastAsia="Times New Roman" w:hAnsi="Arial"/>
                <w:sz w:val="24"/>
                <w:szCs w:val="24"/>
              </w:rPr>
            </w:pPr>
            <w:r>
              <w:rPr>
                <w:rFonts w:ascii="Arial" w:cs="Arial" w:eastAsia="Times New Roman" w:hAnsi="Arial"/>
                <w:sz w:val="24"/>
                <w:szCs w:val="24"/>
              </w:rPr>
              <w:t>30</w:t>
            </w:r>
          </w:p>
        </w:tc>
        <w:tc>
          <w:tcPr>
            <w:tcW w:w="747" w:type="dxa"/>
            <w:tcBorders>
              <w:top w:val="single" w:sz="4" w:space="0" w:color="auto"/>
              <w:left w:val="single" w:sz="4" w:space="0" w:color="auto"/>
              <w:bottom w:val="single" w:sz="4" w:space="0" w:color="auto"/>
              <w:right w:val="single" w:sz="4" w:space="0" w:color="auto"/>
            </w:tcBorders>
            <w:hideMark/>
          </w:tcPr>
          <w:p>
            <w:pPr>
              <w:pStyle w:val="style0"/>
              <w:jc w:val="center"/>
              <w:rPr>
                <w:rFonts w:ascii="Arial" w:cs="Arial" w:eastAsia="Times New Roman" w:hAnsi="Arial"/>
                <w:sz w:val="24"/>
                <w:szCs w:val="24"/>
              </w:rPr>
            </w:pPr>
            <w:r>
              <w:rPr>
                <w:rFonts w:ascii="Arial" w:cs="Arial" w:eastAsia="Times New Roman" w:hAnsi="Arial"/>
                <w:sz w:val="24"/>
                <w:szCs w:val="24"/>
              </w:rPr>
              <w:t>12</w:t>
            </w:r>
          </w:p>
        </w:tc>
        <w:tc>
          <w:tcPr>
            <w:tcW w:w="744" w:type="dxa"/>
            <w:tcBorders>
              <w:top w:val="single" w:sz="4" w:space="0" w:color="auto"/>
              <w:left w:val="single" w:sz="4" w:space="0" w:color="auto"/>
              <w:bottom w:val="single" w:sz="4" w:space="0" w:color="auto"/>
              <w:right w:val="single" w:sz="4" w:space="0" w:color="auto"/>
            </w:tcBorders>
            <w:hideMark/>
          </w:tcPr>
          <w:p>
            <w:pPr>
              <w:pStyle w:val="style0"/>
              <w:jc w:val="center"/>
              <w:rPr>
                <w:rFonts w:ascii="Arial" w:cs="Arial" w:eastAsia="Times New Roman" w:hAnsi="Arial"/>
                <w:sz w:val="24"/>
                <w:szCs w:val="24"/>
              </w:rPr>
            </w:pPr>
            <w:r>
              <w:rPr>
                <w:rFonts w:ascii="Arial" w:cs="Arial" w:eastAsia="Times New Roman" w:hAnsi="Arial"/>
                <w:sz w:val="24"/>
                <w:szCs w:val="24"/>
              </w:rPr>
              <w:t>15</w:t>
            </w:r>
          </w:p>
        </w:tc>
        <w:tc>
          <w:tcPr>
            <w:tcW w:w="1293" w:type="dxa"/>
            <w:tcBorders>
              <w:top w:val="single" w:sz="4" w:space="0" w:color="auto"/>
              <w:left w:val="single" w:sz="4" w:space="0" w:color="auto"/>
              <w:bottom w:val="single" w:sz="4" w:space="0" w:color="auto"/>
              <w:right w:val="single" w:sz="4" w:space="0" w:color="auto"/>
            </w:tcBorders>
            <w:hideMark/>
          </w:tcPr>
          <w:p>
            <w:pPr>
              <w:pStyle w:val="style0"/>
              <w:jc w:val="center"/>
              <w:rPr>
                <w:rFonts w:ascii="Arial" w:cs="Arial" w:eastAsia="Times New Roman" w:hAnsi="Arial"/>
                <w:sz w:val="24"/>
                <w:szCs w:val="24"/>
              </w:rPr>
            </w:pPr>
            <w:r>
              <w:rPr>
                <w:rFonts w:ascii="Arial" w:cs="Arial" w:eastAsia="Times New Roman" w:hAnsi="Arial"/>
                <w:sz w:val="24"/>
                <w:szCs w:val="24"/>
              </w:rPr>
              <w:t>84</w:t>
            </w:r>
          </w:p>
        </w:tc>
      </w:tr>
      <w:tr>
        <w:tblPrEx/>
        <w:trPr>
          <w:trHeight w:val="404" w:hRule="atLeast"/>
        </w:trPr>
        <w:tc>
          <w:tcPr>
            <w:tcW w:w="694" w:type="dxa"/>
            <w:tcBorders>
              <w:top w:val="single" w:sz="4" w:space="0" w:color="auto"/>
              <w:left w:val="single" w:sz="4" w:space="0" w:color="auto"/>
              <w:bottom w:val="single" w:sz="4" w:space="0" w:color="auto"/>
              <w:right w:val="single" w:sz="4" w:space="0" w:color="auto"/>
            </w:tcBorders>
            <w:hideMark/>
          </w:tcPr>
          <w:p>
            <w:pPr>
              <w:pStyle w:val="style0"/>
              <w:jc w:val="center"/>
              <w:rPr>
                <w:rFonts w:ascii="Arial" w:cs="Arial" w:eastAsia="Times New Roman" w:hAnsi="Arial"/>
                <w:sz w:val="24"/>
                <w:szCs w:val="24"/>
              </w:rPr>
            </w:pPr>
            <w:r>
              <w:rPr>
                <w:rFonts w:ascii="Arial" w:cs="Arial" w:eastAsia="Times New Roman" w:hAnsi="Arial"/>
                <w:sz w:val="24"/>
                <w:szCs w:val="24"/>
              </w:rPr>
              <w:t>3</w:t>
            </w:r>
          </w:p>
        </w:tc>
        <w:tc>
          <w:tcPr>
            <w:tcW w:w="964" w:type="dxa"/>
            <w:tcBorders>
              <w:top w:val="single" w:sz="4" w:space="0" w:color="auto"/>
              <w:left w:val="single" w:sz="4" w:space="0" w:color="auto"/>
              <w:bottom w:val="single" w:sz="4" w:space="0" w:color="auto"/>
              <w:right w:val="single" w:sz="4" w:space="0" w:color="auto"/>
            </w:tcBorders>
            <w:hideMark/>
          </w:tcPr>
          <w:p>
            <w:pPr>
              <w:pStyle w:val="style0"/>
              <w:jc w:val="center"/>
              <w:rPr>
                <w:rFonts w:ascii="Arial" w:cs="Arial" w:eastAsia="Times New Roman" w:hAnsi="Arial"/>
                <w:sz w:val="24"/>
                <w:szCs w:val="24"/>
              </w:rPr>
            </w:pPr>
            <w:r>
              <w:rPr>
                <w:rFonts w:ascii="Arial" w:cs="Arial" w:eastAsia="Times New Roman" w:hAnsi="Arial"/>
                <w:sz w:val="24"/>
                <w:szCs w:val="24"/>
              </w:rPr>
              <w:t>2024</w:t>
            </w:r>
          </w:p>
        </w:tc>
        <w:tc>
          <w:tcPr>
            <w:tcW w:w="583" w:type="dxa"/>
            <w:tcBorders>
              <w:top w:val="single" w:sz="4" w:space="0" w:color="auto"/>
              <w:left w:val="single" w:sz="4" w:space="0" w:color="auto"/>
              <w:bottom w:val="single" w:sz="4" w:space="0" w:color="auto"/>
              <w:right w:val="single" w:sz="4" w:space="0" w:color="auto"/>
            </w:tcBorders>
            <w:hideMark/>
          </w:tcPr>
          <w:p>
            <w:pPr>
              <w:pStyle w:val="style0"/>
              <w:jc w:val="center"/>
              <w:rPr>
                <w:rFonts w:ascii="Arial" w:cs="Arial" w:eastAsia="Times New Roman" w:hAnsi="Arial"/>
                <w:sz w:val="24"/>
                <w:szCs w:val="24"/>
                <w:lang w:val="en-US"/>
              </w:rPr>
            </w:pPr>
            <w:r>
              <w:rPr>
                <w:rFonts w:ascii="Arial" w:cs="Arial" w:eastAsia="Times New Roman" w:hAnsi="Arial"/>
                <w:sz w:val="24"/>
                <w:szCs w:val="24"/>
                <w:lang w:val="en-US"/>
              </w:rPr>
              <w:t>11</w:t>
            </w:r>
          </w:p>
        </w:tc>
        <w:tc>
          <w:tcPr>
            <w:tcW w:w="675" w:type="dxa"/>
            <w:tcBorders>
              <w:top w:val="single" w:sz="4" w:space="0" w:color="auto"/>
              <w:left w:val="single" w:sz="4" w:space="0" w:color="auto"/>
              <w:bottom w:val="single" w:sz="4" w:space="0" w:color="auto"/>
              <w:right w:val="single" w:sz="4" w:space="0" w:color="auto"/>
            </w:tcBorders>
            <w:hideMark/>
          </w:tcPr>
          <w:p>
            <w:pPr>
              <w:pStyle w:val="style0"/>
              <w:jc w:val="center"/>
              <w:rPr>
                <w:rFonts w:ascii="Arial" w:cs="Arial" w:eastAsia="Times New Roman" w:hAnsi="Arial"/>
                <w:sz w:val="24"/>
                <w:szCs w:val="24"/>
                <w:lang w:val="en-US"/>
              </w:rPr>
            </w:pPr>
            <w:r>
              <w:rPr>
                <w:rFonts w:ascii="Arial" w:cs="Arial" w:eastAsia="Times New Roman" w:hAnsi="Arial"/>
                <w:sz w:val="24"/>
                <w:szCs w:val="24"/>
                <w:lang w:val="en-US"/>
              </w:rPr>
              <w:t>2</w:t>
            </w:r>
          </w:p>
        </w:tc>
        <w:tc>
          <w:tcPr>
            <w:tcW w:w="617" w:type="dxa"/>
            <w:tcBorders>
              <w:top w:val="single" w:sz="4" w:space="0" w:color="auto"/>
              <w:left w:val="single" w:sz="4" w:space="0" w:color="auto"/>
              <w:bottom w:val="single" w:sz="4" w:space="0" w:color="auto"/>
              <w:right w:val="single" w:sz="4" w:space="0" w:color="auto"/>
            </w:tcBorders>
            <w:hideMark/>
          </w:tcPr>
          <w:p>
            <w:pPr>
              <w:pStyle w:val="style0"/>
              <w:jc w:val="center"/>
              <w:rPr>
                <w:rFonts w:ascii="Arial" w:cs="Arial" w:eastAsia="Times New Roman" w:hAnsi="Arial"/>
                <w:sz w:val="24"/>
                <w:szCs w:val="24"/>
              </w:rPr>
            </w:pPr>
            <w:r>
              <w:rPr>
                <w:rFonts w:ascii="Arial" w:cs="Arial" w:eastAsia="Times New Roman" w:hAnsi="Arial"/>
                <w:sz w:val="24"/>
                <w:szCs w:val="24"/>
              </w:rPr>
              <w:t>0</w:t>
            </w:r>
          </w:p>
        </w:tc>
        <w:tc>
          <w:tcPr>
            <w:tcW w:w="630" w:type="dxa"/>
            <w:tcBorders>
              <w:top w:val="single" w:sz="4" w:space="0" w:color="auto"/>
              <w:left w:val="single" w:sz="4" w:space="0" w:color="auto"/>
              <w:bottom w:val="single" w:sz="4" w:space="0" w:color="auto"/>
              <w:right w:val="single" w:sz="4" w:space="0" w:color="auto"/>
            </w:tcBorders>
            <w:hideMark/>
          </w:tcPr>
          <w:p>
            <w:pPr>
              <w:pStyle w:val="style0"/>
              <w:jc w:val="center"/>
              <w:rPr>
                <w:rFonts w:ascii="Arial" w:cs="Arial" w:eastAsia="Times New Roman" w:hAnsi="Arial"/>
                <w:sz w:val="24"/>
                <w:szCs w:val="24"/>
              </w:rPr>
            </w:pPr>
            <w:r>
              <w:rPr>
                <w:rFonts w:ascii="Arial" w:cs="Arial" w:eastAsia="Times New Roman" w:hAnsi="Arial"/>
                <w:sz w:val="24"/>
                <w:szCs w:val="24"/>
              </w:rPr>
              <w:t>2</w:t>
            </w:r>
          </w:p>
        </w:tc>
        <w:tc>
          <w:tcPr>
            <w:tcW w:w="580" w:type="dxa"/>
            <w:tcBorders>
              <w:top w:val="single" w:sz="4" w:space="0" w:color="auto"/>
              <w:left w:val="single" w:sz="4" w:space="0" w:color="auto"/>
              <w:bottom w:val="single" w:sz="4" w:space="0" w:color="auto"/>
              <w:right w:val="single" w:sz="4" w:space="0" w:color="auto"/>
            </w:tcBorders>
            <w:hideMark/>
          </w:tcPr>
          <w:p>
            <w:pPr>
              <w:pStyle w:val="style0"/>
              <w:jc w:val="center"/>
              <w:rPr>
                <w:rFonts w:ascii="Arial" w:cs="Arial" w:eastAsia="Times New Roman" w:hAnsi="Arial"/>
                <w:sz w:val="24"/>
                <w:szCs w:val="24"/>
              </w:rPr>
            </w:pPr>
            <w:r>
              <w:rPr>
                <w:rFonts w:ascii="Arial" w:cs="Arial" w:eastAsia="Times New Roman" w:hAnsi="Arial"/>
                <w:sz w:val="24"/>
                <w:szCs w:val="24"/>
              </w:rPr>
              <w:t>7</w:t>
            </w:r>
          </w:p>
        </w:tc>
        <w:tc>
          <w:tcPr>
            <w:tcW w:w="662" w:type="dxa"/>
            <w:tcBorders>
              <w:top w:val="single" w:sz="4" w:space="0" w:color="auto"/>
              <w:left w:val="single" w:sz="4" w:space="0" w:color="auto"/>
              <w:bottom w:val="single" w:sz="4" w:space="0" w:color="auto"/>
              <w:right w:val="single" w:sz="4" w:space="0" w:color="auto"/>
            </w:tcBorders>
            <w:hideMark/>
          </w:tcPr>
          <w:p>
            <w:pPr>
              <w:pStyle w:val="style0"/>
              <w:jc w:val="center"/>
              <w:rPr>
                <w:rFonts w:ascii="Arial" w:cs="Arial" w:eastAsia="Times New Roman" w:hAnsi="Arial"/>
                <w:sz w:val="24"/>
                <w:szCs w:val="24"/>
                <w:lang w:val="en-US"/>
              </w:rPr>
            </w:pPr>
            <w:r>
              <w:rPr>
                <w:rFonts w:ascii="Arial" w:cs="Arial" w:eastAsia="Times New Roman" w:hAnsi="Arial"/>
                <w:sz w:val="24"/>
                <w:szCs w:val="24"/>
              </w:rPr>
              <w:t>4</w:t>
            </w:r>
            <w:r>
              <w:rPr>
                <w:rFonts w:ascii="Arial" w:cs="Arial" w:eastAsia="Times New Roman" w:hAnsi="Arial"/>
                <w:sz w:val="24"/>
                <w:szCs w:val="24"/>
                <w:lang w:val="en-US"/>
              </w:rPr>
              <w:t>6</w:t>
            </w:r>
          </w:p>
        </w:tc>
        <w:tc>
          <w:tcPr>
            <w:tcW w:w="747" w:type="dxa"/>
            <w:tcBorders>
              <w:top w:val="single" w:sz="4" w:space="0" w:color="auto"/>
              <w:left w:val="single" w:sz="4" w:space="0" w:color="auto"/>
              <w:bottom w:val="single" w:sz="4" w:space="0" w:color="auto"/>
              <w:right w:val="single" w:sz="4" w:space="0" w:color="auto"/>
            </w:tcBorders>
            <w:hideMark/>
          </w:tcPr>
          <w:p>
            <w:pPr>
              <w:pStyle w:val="style0"/>
              <w:jc w:val="center"/>
              <w:rPr>
                <w:rFonts w:ascii="Arial" w:cs="Arial" w:eastAsia="Times New Roman" w:hAnsi="Arial"/>
                <w:sz w:val="24"/>
                <w:szCs w:val="24"/>
              </w:rPr>
            </w:pPr>
            <w:r>
              <w:rPr>
                <w:rFonts w:ascii="Arial" w:cs="Arial" w:eastAsia="Times New Roman" w:hAnsi="Arial"/>
                <w:sz w:val="24"/>
                <w:szCs w:val="24"/>
              </w:rPr>
              <w:t>10</w:t>
            </w:r>
          </w:p>
        </w:tc>
        <w:tc>
          <w:tcPr>
            <w:tcW w:w="744" w:type="dxa"/>
            <w:tcBorders>
              <w:top w:val="single" w:sz="4" w:space="0" w:color="auto"/>
              <w:left w:val="single" w:sz="4" w:space="0" w:color="auto"/>
              <w:bottom w:val="single" w:sz="4" w:space="0" w:color="auto"/>
              <w:right w:val="single" w:sz="4" w:space="0" w:color="auto"/>
            </w:tcBorders>
            <w:hideMark/>
          </w:tcPr>
          <w:p>
            <w:pPr>
              <w:pStyle w:val="style0"/>
              <w:jc w:val="center"/>
              <w:rPr>
                <w:rFonts w:ascii="Arial" w:cs="Arial" w:eastAsia="Times New Roman" w:hAnsi="Arial"/>
                <w:sz w:val="24"/>
                <w:szCs w:val="24"/>
                <w:lang w:val="en-US"/>
              </w:rPr>
            </w:pPr>
            <w:r>
              <w:rPr>
                <w:rFonts w:ascii="Arial" w:cs="Arial" w:eastAsia="Times New Roman" w:hAnsi="Arial"/>
                <w:sz w:val="24"/>
                <w:szCs w:val="24"/>
                <w:lang w:val="en-US"/>
              </w:rPr>
              <w:t>11</w:t>
            </w:r>
          </w:p>
        </w:tc>
        <w:tc>
          <w:tcPr>
            <w:tcW w:w="1293" w:type="dxa"/>
            <w:tcBorders>
              <w:top w:val="single" w:sz="4" w:space="0" w:color="auto"/>
              <w:left w:val="single" w:sz="4" w:space="0" w:color="auto"/>
              <w:bottom w:val="single" w:sz="4" w:space="0" w:color="auto"/>
              <w:right w:val="single" w:sz="4" w:space="0" w:color="auto"/>
            </w:tcBorders>
            <w:hideMark/>
          </w:tcPr>
          <w:p>
            <w:pPr>
              <w:pStyle w:val="style0"/>
              <w:jc w:val="center"/>
              <w:rPr>
                <w:rFonts w:ascii="Arial" w:cs="Arial" w:eastAsia="Times New Roman" w:hAnsi="Arial"/>
                <w:sz w:val="24"/>
                <w:szCs w:val="24"/>
                <w:lang w:val="en-US"/>
              </w:rPr>
            </w:pPr>
            <w:r>
              <w:rPr>
                <w:rFonts w:ascii="Arial" w:cs="Arial" w:eastAsia="Times New Roman" w:hAnsi="Arial"/>
                <w:sz w:val="24"/>
                <w:szCs w:val="24"/>
              </w:rPr>
              <w:t>8</w:t>
            </w:r>
            <w:r>
              <w:rPr>
                <w:rFonts w:ascii="Arial" w:cs="Arial" w:eastAsia="Times New Roman" w:hAnsi="Arial"/>
                <w:sz w:val="24"/>
                <w:szCs w:val="24"/>
                <w:lang w:val="en-US"/>
              </w:rPr>
              <w:t>9</w:t>
            </w:r>
          </w:p>
        </w:tc>
      </w:tr>
      <w:tr>
        <w:tblPrEx/>
        <w:trPr>
          <w:trHeight w:val="404" w:hRule="atLeast"/>
        </w:trPr>
        <w:tc>
          <w:tcPr>
            <w:tcW w:w="694" w:type="dxa"/>
            <w:tcBorders>
              <w:top w:val="single" w:sz="4" w:space="0" w:color="auto"/>
              <w:left w:val="single" w:sz="4" w:space="0" w:color="auto"/>
              <w:bottom w:val="single" w:sz="4" w:space="0" w:color="auto"/>
              <w:right w:val="single" w:sz="4" w:space="0" w:color="auto"/>
            </w:tcBorders>
          </w:tcPr>
          <w:p>
            <w:pPr>
              <w:pStyle w:val="style0"/>
              <w:rPr/>
            </w:pPr>
          </w:p>
        </w:tc>
        <w:tc>
          <w:tcPr>
            <w:tcW w:w="964" w:type="dxa"/>
            <w:tcBorders>
              <w:top w:val="single" w:sz="4" w:space="0" w:color="auto"/>
              <w:left w:val="single" w:sz="4" w:space="0" w:color="auto"/>
              <w:bottom w:val="single" w:sz="4" w:space="0" w:color="auto"/>
              <w:right w:val="single" w:sz="4" w:space="0" w:color="auto"/>
            </w:tcBorders>
            <w:hideMark/>
          </w:tcPr>
          <w:p>
            <w:pPr>
              <w:pStyle w:val="style0"/>
              <w:jc w:val="center"/>
              <w:rPr>
                <w:rFonts w:ascii="Arial" w:cs="Arial" w:eastAsia="Times New Roman" w:hAnsi="Arial"/>
                <w:sz w:val="24"/>
                <w:szCs w:val="24"/>
              </w:rPr>
            </w:pPr>
            <w:r>
              <w:rPr>
                <w:rFonts w:ascii="Arial" w:cs="Arial" w:eastAsia="Times New Roman" w:hAnsi="Arial"/>
                <w:sz w:val="24"/>
                <w:szCs w:val="24"/>
              </w:rPr>
              <w:t>Jumlah</w:t>
            </w:r>
          </w:p>
        </w:tc>
        <w:tc>
          <w:tcPr>
            <w:tcW w:w="583" w:type="dxa"/>
            <w:tcBorders>
              <w:top w:val="single" w:sz="4" w:space="0" w:color="auto"/>
              <w:left w:val="single" w:sz="4" w:space="0" w:color="auto"/>
              <w:bottom w:val="single" w:sz="4" w:space="0" w:color="auto"/>
              <w:right w:val="single" w:sz="4" w:space="0" w:color="auto"/>
            </w:tcBorders>
            <w:hideMark/>
          </w:tcPr>
          <w:p>
            <w:pPr>
              <w:pStyle w:val="style0"/>
              <w:jc w:val="center"/>
              <w:rPr>
                <w:rFonts w:ascii="Arial" w:cs="Arial" w:eastAsia="Times New Roman" w:hAnsi="Arial"/>
                <w:sz w:val="24"/>
                <w:szCs w:val="24"/>
              </w:rPr>
            </w:pPr>
            <w:r>
              <w:rPr>
                <w:rFonts w:ascii="Arial" w:cs="Arial" w:eastAsia="Times New Roman" w:hAnsi="Arial"/>
                <w:sz w:val="24"/>
                <w:szCs w:val="24"/>
              </w:rPr>
              <w:t>26</w:t>
            </w:r>
          </w:p>
        </w:tc>
        <w:tc>
          <w:tcPr>
            <w:tcW w:w="675" w:type="dxa"/>
            <w:tcBorders>
              <w:top w:val="single" w:sz="4" w:space="0" w:color="auto"/>
              <w:left w:val="single" w:sz="4" w:space="0" w:color="auto"/>
              <w:bottom w:val="single" w:sz="4" w:space="0" w:color="auto"/>
              <w:right w:val="single" w:sz="4" w:space="0" w:color="auto"/>
            </w:tcBorders>
            <w:hideMark/>
          </w:tcPr>
          <w:p>
            <w:pPr>
              <w:pStyle w:val="style0"/>
              <w:jc w:val="center"/>
              <w:rPr>
                <w:rFonts w:ascii="Arial" w:cs="Arial" w:eastAsia="Times New Roman" w:hAnsi="Arial"/>
                <w:sz w:val="24"/>
                <w:szCs w:val="24"/>
                <w:lang w:val="en-US"/>
              </w:rPr>
            </w:pPr>
            <w:r>
              <w:rPr>
                <w:rFonts w:ascii="Arial" w:cs="Arial" w:eastAsia="Times New Roman" w:hAnsi="Arial"/>
                <w:sz w:val="24"/>
                <w:szCs w:val="24"/>
                <w:lang w:val="en-US"/>
              </w:rPr>
              <w:t>8</w:t>
            </w:r>
          </w:p>
        </w:tc>
        <w:tc>
          <w:tcPr>
            <w:tcW w:w="617" w:type="dxa"/>
            <w:tcBorders>
              <w:top w:val="single" w:sz="4" w:space="0" w:color="auto"/>
              <w:left w:val="single" w:sz="4" w:space="0" w:color="auto"/>
              <w:bottom w:val="single" w:sz="4" w:space="0" w:color="auto"/>
              <w:right w:val="single" w:sz="4" w:space="0" w:color="auto"/>
            </w:tcBorders>
            <w:hideMark/>
          </w:tcPr>
          <w:p>
            <w:pPr>
              <w:pStyle w:val="style0"/>
              <w:jc w:val="center"/>
              <w:rPr>
                <w:rFonts w:ascii="Arial" w:cs="Arial" w:eastAsia="Times New Roman" w:hAnsi="Arial"/>
                <w:sz w:val="24"/>
                <w:szCs w:val="24"/>
              </w:rPr>
            </w:pPr>
            <w:r>
              <w:rPr>
                <w:rFonts w:ascii="Arial" w:cs="Arial" w:eastAsia="Times New Roman" w:hAnsi="Arial"/>
                <w:sz w:val="24"/>
                <w:szCs w:val="24"/>
              </w:rPr>
              <w:t>8</w:t>
            </w:r>
          </w:p>
        </w:tc>
        <w:tc>
          <w:tcPr>
            <w:tcW w:w="630" w:type="dxa"/>
            <w:tcBorders>
              <w:top w:val="single" w:sz="4" w:space="0" w:color="auto"/>
              <w:left w:val="single" w:sz="4" w:space="0" w:color="auto"/>
              <w:bottom w:val="single" w:sz="4" w:space="0" w:color="auto"/>
              <w:right w:val="single" w:sz="4" w:space="0" w:color="auto"/>
            </w:tcBorders>
            <w:hideMark/>
          </w:tcPr>
          <w:p>
            <w:pPr>
              <w:pStyle w:val="style0"/>
              <w:jc w:val="center"/>
              <w:rPr>
                <w:rFonts w:ascii="Arial" w:cs="Arial" w:eastAsia="Times New Roman" w:hAnsi="Arial"/>
                <w:sz w:val="24"/>
                <w:szCs w:val="24"/>
              </w:rPr>
            </w:pPr>
            <w:r>
              <w:rPr>
                <w:rFonts w:ascii="Arial" w:cs="Arial" w:eastAsia="Times New Roman" w:hAnsi="Arial"/>
                <w:sz w:val="24"/>
                <w:szCs w:val="24"/>
              </w:rPr>
              <w:t>20</w:t>
            </w:r>
          </w:p>
        </w:tc>
        <w:tc>
          <w:tcPr>
            <w:tcW w:w="580" w:type="dxa"/>
            <w:tcBorders>
              <w:top w:val="single" w:sz="4" w:space="0" w:color="auto"/>
              <w:left w:val="single" w:sz="4" w:space="0" w:color="auto"/>
              <w:bottom w:val="single" w:sz="4" w:space="0" w:color="auto"/>
              <w:right w:val="single" w:sz="4" w:space="0" w:color="auto"/>
            </w:tcBorders>
            <w:hideMark/>
          </w:tcPr>
          <w:p>
            <w:pPr>
              <w:pStyle w:val="style0"/>
              <w:jc w:val="center"/>
              <w:rPr>
                <w:rFonts w:ascii="Arial" w:cs="Arial" w:eastAsia="Times New Roman" w:hAnsi="Arial"/>
                <w:sz w:val="24"/>
                <w:szCs w:val="24"/>
              </w:rPr>
            </w:pPr>
            <w:r>
              <w:rPr>
                <w:rFonts w:ascii="Arial" w:cs="Arial" w:eastAsia="Times New Roman" w:hAnsi="Arial"/>
                <w:sz w:val="24"/>
                <w:szCs w:val="24"/>
              </w:rPr>
              <w:t>12</w:t>
            </w:r>
          </w:p>
        </w:tc>
        <w:tc>
          <w:tcPr>
            <w:tcW w:w="662" w:type="dxa"/>
            <w:tcBorders>
              <w:top w:val="single" w:sz="4" w:space="0" w:color="auto"/>
              <w:left w:val="single" w:sz="4" w:space="0" w:color="auto"/>
              <w:bottom w:val="single" w:sz="4" w:space="0" w:color="auto"/>
              <w:right w:val="single" w:sz="4" w:space="0" w:color="auto"/>
            </w:tcBorders>
            <w:hideMark/>
          </w:tcPr>
          <w:p>
            <w:pPr>
              <w:pStyle w:val="style0"/>
              <w:jc w:val="center"/>
              <w:rPr>
                <w:rFonts w:ascii="Arial" w:cs="Arial" w:eastAsia="Times New Roman" w:hAnsi="Arial"/>
                <w:sz w:val="24"/>
                <w:szCs w:val="24"/>
                <w:lang w:val="en-US"/>
              </w:rPr>
            </w:pPr>
            <w:r>
              <w:rPr>
                <w:rFonts w:ascii="Arial" w:cs="Arial" w:eastAsia="Times New Roman" w:hAnsi="Arial"/>
                <w:sz w:val="24"/>
                <w:szCs w:val="24"/>
              </w:rPr>
              <w:t>9</w:t>
            </w:r>
            <w:r>
              <w:rPr>
                <w:rFonts w:ascii="Arial" w:cs="Arial" w:eastAsia="Times New Roman" w:hAnsi="Arial"/>
                <w:sz w:val="24"/>
                <w:szCs w:val="24"/>
                <w:lang w:val="en-US"/>
              </w:rPr>
              <w:t>9</w:t>
            </w:r>
          </w:p>
        </w:tc>
        <w:tc>
          <w:tcPr>
            <w:tcW w:w="747" w:type="dxa"/>
            <w:tcBorders>
              <w:top w:val="single" w:sz="4" w:space="0" w:color="auto"/>
              <w:left w:val="single" w:sz="4" w:space="0" w:color="auto"/>
              <w:bottom w:val="single" w:sz="4" w:space="0" w:color="auto"/>
              <w:right w:val="single" w:sz="4" w:space="0" w:color="auto"/>
            </w:tcBorders>
            <w:hideMark/>
          </w:tcPr>
          <w:p>
            <w:pPr>
              <w:pStyle w:val="style0"/>
              <w:jc w:val="center"/>
              <w:rPr>
                <w:rFonts w:ascii="Arial" w:cs="Arial" w:eastAsia="Times New Roman" w:hAnsi="Arial"/>
                <w:sz w:val="24"/>
                <w:szCs w:val="24"/>
              </w:rPr>
            </w:pPr>
            <w:r>
              <w:rPr>
                <w:rFonts w:ascii="Arial" w:cs="Arial" w:eastAsia="Times New Roman" w:hAnsi="Arial"/>
                <w:sz w:val="24"/>
                <w:szCs w:val="24"/>
              </w:rPr>
              <w:t>34</w:t>
            </w:r>
          </w:p>
        </w:tc>
        <w:tc>
          <w:tcPr>
            <w:tcW w:w="744" w:type="dxa"/>
            <w:tcBorders>
              <w:top w:val="single" w:sz="4" w:space="0" w:color="auto"/>
              <w:left w:val="single" w:sz="4" w:space="0" w:color="auto"/>
              <w:bottom w:val="single" w:sz="4" w:space="0" w:color="auto"/>
              <w:right w:val="single" w:sz="4" w:space="0" w:color="auto"/>
            </w:tcBorders>
            <w:hideMark/>
          </w:tcPr>
          <w:p>
            <w:pPr>
              <w:pStyle w:val="style0"/>
              <w:jc w:val="center"/>
              <w:rPr>
                <w:rFonts w:ascii="Arial" w:cs="Arial" w:eastAsia="Times New Roman" w:hAnsi="Arial"/>
                <w:sz w:val="24"/>
                <w:szCs w:val="24"/>
                <w:lang w:val="en-US"/>
              </w:rPr>
            </w:pPr>
            <w:r>
              <w:rPr>
                <w:rFonts w:ascii="Arial" w:cs="Arial" w:eastAsia="Times New Roman" w:hAnsi="Arial"/>
                <w:sz w:val="24"/>
                <w:szCs w:val="24"/>
              </w:rPr>
              <w:t>4</w:t>
            </w:r>
            <w:r>
              <w:rPr>
                <w:rFonts w:ascii="Arial" w:cs="Arial" w:eastAsia="Times New Roman" w:hAnsi="Arial"/>
                <w:sz w:val="24"/>
                <w:szCs w:val="24"/>
                <w:lang w:val="en-US"/>
              </w:rPr>
              <w:t>6</w:t>
            </w:r>
          </w:p>
        </w:tc>
        <w:tc>
          <w:tcPr>
            <w:tcW w:w="1293" w:type="dxa"/>
            <w:vMerge w:val="restart"/>
            <w:tcBorders>
              <w:top w:val="single" w:sz="4" w:space="0" w:color="auto"/>
              <w:left w:val="single" w:sz="4" w:space="0" w:color="auto"/>
              <w:bottom w:val="single" w:sz="4" w:space="0" w:color="auto"/>
              <w:right w:val="single" w:sz="4" w:space="0" w:color="auto"/>
            </w:tcBorders>
            <w:vAlign w:val="center"/>
            <w:hideMark/>
          </w:tcPr>
          <w:p>
            <w:pPr>
              <w:pStyle w:val="style0"/>
              <w:jc w:val="center"/>
              <w:rPr>
                <w:lang w:val="en-US"/>
              </w:rPr>
            </w:pPr>
            <w:r>
              <w:t>2</w:t>
            </w:r>
            <w:r>
              <w:rPr>
                <w:lang w:val="en-US"/>
              </w:rPr>
              <w:t>53</w:t>
            </w:r>
          </w:p>
        </w:tc>
      </w:tr>
      <w:tr>
        <w:tblPrEx/>
        <w:trPr>
          <w:trHeight w:val="404" w:hRule="atLeast"/>
        </w:trPr>
        <w:tc>
          <w:tcPr>
            <w:tcW w:w="694" w:type="dxa"/>
            <w:tcBorders>
              <w:top w:val="single" w:sz="4" w:space="0" w:color="auto"/>
              <w:left w:val="single" w:sz="4" w:space="0" w:color="auto"/>
              <w:bottom w:val="single" w:sz="4" w:space="0" w:color="auto"/>
              <w:right w:val="single" w:sz="4" w:space="0" w:color="auto"/>
            </w:tcBorders>
          </w:tcPr>
          <w:p>
            <w:pPr>
              <w:pStyle w:val="style0"/>
              <w:jc w:val="both"/>
              <w:rPr>
                <w:rFonts w:ascii="Arial" w:cs="Arial" w:eastAsia="Times New Roman" w:hAnsi="Arial"/>
                <w:sz w:val="24"/>
                <w:szCs w:val="24"/>
              </w:rPr>
            </w:pPr>
          </w:p>
        </w:tc>
        <w:tc>
          <w:tcPr>
            <w:tcW w:w="964" w:type="dxa"/>
            <w:tcBorders>
              <w:top w:val="single" w:sz="4" w:space="0" w:color="auto"/>
              <w:left w:val="single" w:sz="4" w:space="0" w:color="auto"/>
              <w:bottom w:val="single" w:sz="4" w:space="0" w:color="auto"/>
              <w:right w:val="single" w:sz="4" w:space="0" w:color="auto"/>
            </w:tcBorders>
            <w:hideMark/>
          </w:tcPr>
          <w:p>
            <w:pPr>
              <w:pStyle w:val="style0"/>
              <w:jc w:val="center"/>
              <w:rPr>
                <w:rFonts w:ascii="Arial" w:cs="Arial" w:eastAsia="Times New Roman" w:hAnsi="Arial"/>
                <w:sz w:val="24"/>
                <w:szCs w:val="24"/>
              </w:rPr>
            </w:pPr>
            <w:r>
              <w:rPr>
                <w:rFonts w:ascii="Arial" w:cs="Arial" w:eastAsia="Times New Roman" w:hAnsi="Arial"/>
                <w:sz w:val="24"/>
                <w:szCs w:val="24"/>
              </w:rPr>
              <w:t>Total</w:t>
            </w:r>
          </w:p>
        </w:tc>
        <w:tc>
          <w:tcPr>
            <w:tcW w:w="1258" w:type="dxa"/>
            <w:gridSpan w:val="2"/>
            <w:tcBorders>
              <w:top w:val="single" w:sz="4" w:space="0" w:color="auto"/>
              <w:left w:val="single" w:sz="4" w:space="0" w:color="auto"/>
              <w:bottom w:val="single" w:sz="4" w:space="0" w:color="auto"/>
              <w:right w:val="single" w:sz="4" w:space="0" w:color="auto"/>
            </w:tcBorders>
            <w:vAlign w:val="center"/>
            <w:hideMark/>
          </w:tcPr>
          <w:p>
            <w:pPr>
              <w:pStyle w:val="style0"/>
              <w:jc w:val="center"/>
              <w:rPr>
                <w:rFonts w:ascii="Arial" w:cs="Arial" w:eastAsia="Times New Roman" w:hAnsi="Arial"/>
                <w:sz w:val="24"/>
                <w:szCs w:val="24"/>
                <w:lang w:val="en-US"/>
              </w:rPr>
            </w:pPr>
            <w:r>
              <w:rPr>
                <w:rFonts w:ascii="Arial" w:cs="Arial" w:eastAsia="Times New Roman" w:hAnsi="Arial"/>
                <w:sz w:val="24"/>
                <w:szCs w:val="24"/>
              </w:rPr>
              <w:t>3</w:t>
            </w:r>
            <w:r>
              <w:rPr>
                <w:rFonts w:ascii="Arial" w:cs="Arial" w:eastAsia="Times New Roman" w:hAnsi="Arial"/>
                <w:sz w:val="24"/>
                <w:szCs w:val="24"/>
                <w:lang w:val="en-US"/>
              </w:rPr>
              <w:t>4</w:t>
            </w:r>
          </w:p>
        </w:tc>
        <w:tc>
          <w:tcPr>
            <w:tcW w:w="1247" w:type="dxa"/>
            <w:gridSpan w:val="2"/>
            <w:tcBorders>
              <w:top w:val="single" w:sz="4" w:space="0" w:color="auto"/>
              <w:left w:val="single" w:sz="4" w:space="0" w:color="auto"/>
              <w:bottom w:val="single" w:sz="4" w:space="0" w:color="auto"/>
              <w:right w:val="single" w:sz="4" w:space="0" w:color="auto"/>
            </w:tcBorders>
            <w:vAlign w:val="center"/>
            <w:hideMark/>
          </w:tcPr>
          <w:p>
            <w:pPr>
              <w:pStyle w:val="style0"/>
              <w:jc w:val="center"/>
              <w:rPr>
                <w:rFonts w:ascii="Arial" w:cs="Arial" w:eastAsia="Times New Roman" w:hAnsi="Arial"/>
                <w:sz w:val="24"/>
                <w:szCs w:val="24"/>
              </w:rPr>
            </w:pPr>
            <w:r>
              <w:rPr>
                <w:rFonts w:ascii="Arial" w:cs="Arial" w:eastAsia="Times New Roman" w:hAnsi="Arial"/>
                <w:sz w:val="24"/>
                <w:szCs w:val="24"/>
              </w:rPr>
              <w:t>28</w:t>
            </w:r>
          </w:p>
        </w:tc>
        <w:tc>
          <w:tcPr>
            <w:tcW w:w="1243" w:type="dxa"/>
            <w:gridSpan w:val="2"/>
            <w:tcBorders>
              <w:top w:val="single" w:sz="4" w:space="0" w:color="auto"/>
              <w:left w:val="single" w:sz="4" w:space="0" w:color="auto"/>
              <w:bottom w:val="single" w:sz="4" w:space="0" w:color="auto"/>
              <w:right w:val="single" w:sz="4" w:space="0" w:color="auto"/>
            </w:tcBorders>
            <w:vAlign w:val="center"/>
            <w:hideMark/>
          </w:tcPr>
          <w:p>
            <w:pPr>
              <w:pStyle w:val="style0"/>
              <w:jc w:val="center"/>
              <w:rPr>
                <w:rFonts w:ascii="Arial" w:cs="Arial" w:eastAsia="Times New Roman" w:hAnsi="Arial"/>
                <w:sz w:val="24"/>
                <w:szCs w:val="24"/>
                <w:lang w:val="en-US"/>
              </w:rPr>
            </w:pPr>
            <w:r>
              <w:rPr>
                <w:rFonts w:ascii="Arial" w:cs="Arial" w:eastAsia="Times New Roman" w:hAnsi="Arial"/>
                <w:sz w:val="24"/>
                <w:szCs w:val="24"/>
              </w:rPr>
              <w:t>1</w:t>
            </w:r>
            <w:r>
              <w:rPr>
                <w:rFonts w:ascii="Arial" w:cs="Arial" w:eastAsia="Times New Roman" w:hAnsi="Arial"/>
                <w:sz w:val="24"/>
                <w:szCs w:val="24"/>
                <w:lang w:val="en-US"/>
              </w:rPr>
              <w:t>11</w:t>
            </w:r>
          </w:p>
        </w:tc>
        <w:tc>
          <w:tcPr>
            <w:tcW w:w="1492" w:type="dxa"/>
            <w:gridSpan w:val="2"/>
            <w:tcBorders>
              <w:top w:val="single" w:sz="4" w:space="0" w:color="auto"/>
              <w:left w:val="single" w:sz="4" w:space="0" w:color="auto"/>
              <w:bottom w:val="single" w:sz="4" w:space="0" w:color="auto"/>
              <w:right w:val="single" w:sz="4" w:space="0" w:color="auto"/>
            </w:tcBorders>
            <w:vAlign w:val="center"/>
            <w:hideMark/>
          </w:tcPr>
          <w:p>
            <w:pPr>
              <w:pStyle w:val="style0"/>
              <w:jc w:val="center"/>
              <w:rPr>
                <w:rFonts w:ascii="Arial" w:cs="Arial" w:eastAsia="Times New Roman" w:hAnsi="Arial"/>
                <w:sz w:val="24"/>
                <w:szCs w:val="24"/>
                <w:lang w:val="en-US"/>
              </w:rPr>
            </w:pPr>
            <w:r>
              <w:rPr>
                <w:rFonts w:ascii="Arial" w:cs="Arial" w:eastAsia="Times New Roman" w:hAnsi="Arial"/>
                <w:sz w:val="24"/>
                <w:szCs w:val="24"/>
                <w:lang w:val="en-US"/>
              </w:rPr>
              <w:t>80</w:t>
            </w:r>
          </w:p>
        </w:tc>
        <w:tc>
          <w:tcPr>
            <w:tcW w:w="0" w:type="auto"/>
            <w:vMerge w:val="continue"/>
            <w:tcBorders>
              <w:top w:val="single" w:sz="4" w:space="0" w:color="auto"/>
              <w:left w:val="single" w:sz="4" w:space="0" w:color="auto"/>
              <w:bottom w:val="single" w:sz="4" w:space="0" w:color="auto"/>
              <w:right w:val="single" w:sz="4" w:space="0" w:color="auto"/>
            </w:tcBorders>
            <w:vAlign w:val="center"/>
            <w:hideMark/>
          </w:tcPr>
          <w:p>
            <w:pPr>
              <w:pStyle w:val="style0"/>
              <w:rPr>
                <w:rFonts w:ascii="Arial" w:cs="Arial" w:eastAsia="Times New Roman" w:hAnsi="Arial"/>
                <w:sz w:val="24"/>
                <w:szCs w:val="24"/>
              </w:rPr>
            </w:pPr>
          </w:p>
        </w:tc>
      </w:tr>
    </w:tbl>
    <w:p>
      <w:pPr>
        <w:pStyle w:val="style0"/>
        <w:jc w:val="both"/>
        <w:rPr>
          <w:rFonts w:ascii="Arial" w:cs="Arial" w:eastAsia="Times New Roman" w:hAnsi="Arial"/>
          <w:sz w:val="24"/>
          <w:szCs w:val="24"/>
          <w:lang w:val="en-US"/>
        </w:rPr>
      </w:pPr>
      <w:r>
        <w:rPr>
          <w:rFonts w:ascii="Arial" w:cs="Arial" w:eastAsia="Times New Roman" w:hAnsi="Arial"/>
          <w:sz w:val="24"/>
          <w:szCs w:val="24"/>
          <w:lang w:val="en-US"/>
        </w:rPr>
        <w:t>Sumber</w:t>
      </w:r>
      <w:r>
        <w:rPr>
          <w:rFonts w:ascii="Arial" w:cs="Arial" w:eastAsia="Times New Roman" w:hAnsi="Arial"/>
          <w:sz w:val="24"/>
          <w:szCs w:val="24"/>
          <w:lang w:val="en-US"/>
        </w:rPr>
        <w:t xml:space="preserve"> </w:t>
      </w:r>
      <w:r>
        <w:rPr>
          <w:rFonts w:ascii="Arial" w:cs="Arial" w:eastAsia="Times New Roman" w:hAnsi="Arial"/>
          <w:sz w:val="24"/>
          <w:szCs w:val="24"/>
          <w:lang w:val="en-US"/>
        </w:rPr>
        <w:t>Data:Upt</w:t>
      </w:r>
      <w:r>
        <w:rPr>
          <w:rFonts w:ascii="Arial" w:cs="Arial" w:eastAsia="Times New Roman" w:hAnsi="Arial"/>
          <w:sz w:val="24"/>
          <w:szCs w:val="24"/>
          <w:lang w:val="en-US"/>
        </w:rPr>
        <w:t xml:space="preserve"> </w:t>
      </w:r>
      <w:r>
        <w:rPr>
          <w:rFonts w:ascii="Arial" w:cs="Arial" w:eastAsia="Times New Roman" w:hAnsi="Arial"/>
          <w:sz w:val="24"/>
          <w:szCs w:val="24"/>
          <w:lang w:val="en-US"/>
        </w:rPr>
        <w:t>Dinas</w:t>
      </w:r>
      <w:r>
        <w:rPr>
          <w:rFonts w:ascii="Arial" w:cs="Arial" w:eastAsia="Times New Roman" w:hAnsi="Arial"/>
          <w:sz w:val="24"/>
          <w:szCs w:val="24"/>
          <w:lang w:val="en-US"/>
        </w:rPr>
        <w:t xml:space="preserve"> </w:t>
      </w:r>
      <w:r>
        <w:rPr>
          <w:rFonts w:ascii="Arial" w:cs="Arial" w:eastAsia="Times New Roman" w:hAnsi="Arial"/>
          <w:sz w:val="24"/>
          <w:szCs w:val="24"/>
          <w:lang w:val="en-US"/>
        </w:rPr>
        <w:t>Pemberdayaan</w:t>
      </w:r>
      <w:r>
        <w:rPr>
          <w:rFonts w:ascii="Arial" w:cs="Arial" w:eastAsia="Times New Roman" w:hAnsi="Arial"/>
          <w:sz w:val="24"/>
          <w:szCs w:val="24"/>
          <w:lang w:val="en-US"/>
        </w:rPr>
        <w:t xml:space="preserve"> </w:t>
      </w:r>
      <w:r>
        <w:rPr>
          <w:rFonts w:ascii="Arial" w:cs="Arial" w:eastAsia="Times New Roman" w:hAnsi="Arial"/>
          <w:sz w:val="24"/>
          <w:szCs w:val="24"/>
          <w:lang w:val="en-US"/>
        </w:rPr>
        <w:t>Perempuan</w:t>
      </w:r>
      <w:r>
        <w:rPr>
          <w:rFonts w:ascii="Arial" w:cs="Arial" w:eastAsia="Times New Roman" w:hAnsi="Arial"/>
          <w:sz w:val="24"/>
          <w:szCs w:val="24"/>
          <w:lang w:val="en-US"/>
        </w:rPr>
        <w:t xml:space="preserve"> </w:t>
      </w:r>
      <w:r>
        <w:rPr>
          <w:rFonts w:ascii="Arial" w:cs="Arial" w:eastAsia="Times New Roman" w:hAnsi="Arial"/>
          <w:sz w:val="24"/>
          <w:szCs w:val="24"/>
          <w:lang w:val="en-US"/>
        </w:rPr>
        <w:t>Dan</w:t>
      </w:r>
      <w:r>
        <w:rPr>
          <w:rFonts w:ascii="Arial" w:cs="Arial" w:eastAsia="Times New Roman" w:hAnsi="Arial"/>
          <w:sz w:val="24"/>
          <w:szCs w:val="24"/>
          <w:lang w:val="en-US"/>
        </w:rPr>
        <w:t xml:space="preserve"> </w:t>
      </w:r>
      <w:r>
        <w:rPr>
          <w:rFonts w:ascii="Arial" w:cs="Arial" w:eastAsia="Times New Roman" w:hAnsi="Arial"/>
          <w:sz w:val="24"/>
          <w:szCs w:val="24"/>
          <w:lang w:val="en-US"/>
        </w:rPr>
        <w:t>Perlindungan</w:t>
      </w:r>
      <w:r>
        <w:rPr>
          <w:rFonts w:ascii="Arial" w:cs="Arial" w:eastAsia="Times New Roman" w:hAnsi="Arial"/>
          <w:sz w:val="24"/>
          <w:szCs w:val="24"/>
          <w:lang w:val="en-US"/>
        </w:rPr>
        <w:t xml:space="preserve"> </w:t>
      </w:r>
      <w:r>
        <w:rPr>
          <w:rFonts w:ascii="Arial" w:cs="Arial" w:eastAsia="Times New Roman" w:hAnsi="Arial"/>
          <w:sz w:val="24"/>
          <w:szCs w:val="24"/>
          <w:lang w:val="en-US"/>
        </w:rPr>
        <w:t>Anak</w:t>
      </w:r>
      <w:r>
        <w:rPr>
          <w:rFonts w:ascii="Arial" w:cs="Arial" w:eastAsia="Times New Roman" w:hAnsi="Arial"/>
          <w:sz w:val="24"/>
          <w:szCs w:val="24"/>
          <w:lang w:val="en-US"/>
        </w:rPr>
        <w:t xml:space="preserve"> </w:t>
      </w:r>
      <w:r>
        <w:rPr>
          <w:rFonts w:ascii="Arial" w:cs="Arial" w:eastAsia="Times New Roman" w:hAnsi="Arial"/>
          <w:sz w:val="24"/>
          <w:szCs w:val="24"/>
          <w:lang w:val="en-US"/>
        </w:rPr>
        <w:t>Kota</w:t>
      </w:r>
      <w:r>
        <w:rPr>
          <w:rFonts w:ascii="Arial" w:cs="Arial" w:eastAsia="Times New Roman" w:hAnsi="Arial"/>
          <w:sz w:val="24"/>
          <w:szCs w:val="24"/>
          <w:lang w:val="en-US"/>
        </w:rPr>
        <w:t xml:space="preserve"> </w:t>
      </w:r>
      <w:r>
        <w:rPr>
          <w:rFonts w:ascii="Arial" w:cs="Arial" w:eastAsia="Times New Roman" w:hAnsi="Arial"/>
          <w:sz w:val="24"/>
          <w:szCs w:val="24"/>
          <w:lang w:val="en-US"/>
        </w:rPr>
        <w:t>Dumai,2025</w:t>
      </w:r>
    </w:p>
    <w:p>
      <w:pPr>
        <w:pStyle w:val="style0"/>
        <w:jc w:val="both"/>
        <w:rPr>
          <w:rFonts w:ascii="Arial" w:cs="Arial" w:eastAsia="Times New Roman" w:hAnsi="Arial"/>
          <w:b/>
          <w:bCs/>
          <w:sz w:val="24"/>
          <w:szCs w:val="24"/>
          <w:lang w:val="en-US"/>
        </w:rPr>
      </w:pPr>
    </w:p>
    <w:p>
      <w:pPr>
        <w:pStyle w:val="style0"/>
        <w:jc w:val="both"/>
        <w:rPr>
          <w:rFonts w:ascii="Arial" w:cs="Arial" w:eastAsia="Times New Roman" w:hAnsi="Arial"/>
          <w:b/>
          <w:bCs/>
          <w:sz w:val="24"/>
          <w:szCs w:val="24"/>
          <w:lang w:val="en-US"/>
        </w:rPr>
      </w:pPr>
    </w:p>
    <w:p>
      <w:pPr>
        <w:pStyle w:val="style0"/>
        <w:jc w:val="both"/>
        <w:rPr>
          <w:rFonts w:ascii="Arial" w:cs="Arial" w:eastAsia="Times New Roman" w:hAnsi="Arial"/>
          <w:b/>
          <w:bCs/>
          <w:sz w:val="24"/>
          <w:szCs w:val="24"/>
          <w:lang w:val="en-US"/>
        </w:rPr>
      </w:pPr>
    </w:p>
    <w:p>
      <w:pPr>
        <w:pStyle w:val="style0"/>
        <w:spacing w:lineRule="auto" w:line="480"/>
        <w:ind w:firstLine="540"/>
        <w:jc w:val="both"/>
        <w:rPr>
          <w:rFonts w:ascii="Arial" w:cs="Arial" w:eastAsia="Times New Roman" w:hAnsi="Arial"/>
          <w:sz w:val="24"/>
          <w:szCs w:val="24"/>
          <w:lang w:val="en-US"/>
        </w:rPr>
      </w:pPr>
      <w:r>
        <w:rPr>
          <w:rFonts w:ascii="Arial" w:cs="Arial" w:eastAsia="Times New Roman" w:hAnsi="Arial"/>
          <w:sz w:val="24"/>
          <w:szCs w:val="24"/>
          <w:lang w:val="en-US"/>
        </w:rPr>
        <w:t>Tabel</w:t>
      </w:r>
      <w:r>
        <w:rPr>
          <w:rFonts w:ascii="Arial" w:cs="Arial" w:eastAsia="Times New Roman" w:hAnsi="Arial"/>
          <w:sz w:val="24"/>
          <w:szCs w:val="24"/>
          <w:lang w:val="en-US"/>
        </w:rPr>
        <w:t xml:space="preserve"> </w:t>
      </w:r>
      <w:r>
        <w:rPr>
          <w:rFonts w:ascii="Arial" w:cs="Arial" w:eastAsia="Times New Roman" w:hAnsi="Arial"/>
          <w:sz w:val="24"/>
          <w:szCs w:val="24"/>
          <w:lang w:val="en-US"/>
        </w:rPr>
        <w:t>di</w:t>
      </w:r>
      <w:r>
        <w:rPr>
          <w:rFonts w:ascii="Arial" w:cs="Arial" w:eastAsia="Times New Roman" w:hAnsi="Arial"/>
          <w:sz w:val="24"/>
          <w:szCs w:val="24"/>
          <w:lang w:val="en-US"/>
        </w:rPr>
        <w:t xml:space="preserve"> </w:t>
      </w:r>
      <w:r>
        <w:rPr>
          <w:rFonts w:ascii="Arial" w:cs="Arial" w:eastAsia="Times New Roman" w:hAnsi="Arial"/>
          <w:sz w:val="24"/>
          <w:szCs w:val="24"/>
          <w:lang w:val="en-US"/>
        </w:rPr>
        <w:t>atas</w:t>
      </w:r>
      <w:r>
        <w:rPr>
          <w:rFonts w:ascii="Arial" w:cs="Arial" w:eastAsia="Times New Roman" w:hAnsi="Arial"/>
          <w:sz w:val="24"/>
          <w:szCs w:val="24"/>
          <w:lang w:val="en-US"/>
        </w:rPr>
        <w:t xml:space="preserve"> </w:t>
      </w:r>
      <w:r>
        <w:rPr>
          <w:rFonts w:ascii="Arial" w:cs="Arial" w:eastAsia="Times New Roman" w:hAnsi="Arial"/>
          <w:sz w:val="24"/>
          <w:szCs w:val="24"/>
          <w:lang w:val="en-US"/>
        </w:rPr>
        <w:t>menyajikan</w:t>
      </w:r>
      <w:r>
        <w:rPr>
          <w:rFonts w:ascii="Arial" w:cs="Arial" w:eastAsia="Times New Roman" w:hAnsi="Arial"/>
          <w:sz w:val="24"/>
          <w:szCs w:val="24"/>
          <w:lang w:val="en-US"/>
        </w:rPr>
        <w:t xml:space="preserve"> </w:t>
      </w:r>
      <w:r>
        <w:rPr>
          <w:rFonts w:ascii="Arial" w:cs="Arial" w:eastAsia="Times New Roman" w:hAnsi="Arial"/>
          <w:sz w:val="24"/>
          <w:szCs w:val="24"/>
          <w:lang w:val="en-US"/>
        </w:rPr>
        <w:t>data</w:t>
      </w:r>
      <w:r>
        <w:rPr>
          <w:rFonts w:ascii="Arial" w:cs="Arial" w:eastAsia="Times New Roman" w:hAnsi="Arial"/>
          <w:sz w:val="24"/>
          <w:szCs w:val="24"/>
          <w:lang w:val="en-US"/>
        </w:rPr>
        <w:t xml:space="preserve"> </w:t>
      </w:r>
      <w:r>
        <w:rPr>
          <w:rFonts w:ascii="Arial" w:cs="Arial" w:eastAsia="Times New Roman" w:hAnsi="Arial"/>
          <w:sz w:val="24"/>
          <w:szCs w:val="24"/>
          <w:lang w:val="en-US"/>
        </w:rPr>
        <w:t>kasus</w:t>
      </w:r>
      <w:r>
        <w:rPr>
          <w:rFonts w:ascii="Arial" w:cs="Arial" w:eastAsia="Times New Roman" w:hAnsi="Arial"/>
          <w:sz w:val="24"/>
          <w:szCs w:val="24"/>
          <w:lang w:val="en-US"/>
        </w:rPr>
        <w:t xml:space="preserve"> </w:t>
      </w:r>
      <w:r>
        <w:rPr>
          <w:rFonts w:ascii="Arial" w:cs="Arial" w:eastAsia="Times New Roman" w:hAnsi="Arial"/>
          <w:bCs/>
          <w:sz w:val="24"/>
          <w:szCs w:val="24"/>
          <w:lang w:val="en-US"/>
        </w:rPr>
        <w:t>kekerasan</w:t>
      </w:r>
      <w:r>
        <w:rPr>
          <w:rFonts w:ascii="Arial" w:cs="Arial" w:eastAsia="Times New Roman" w:hAnsi="Arial"/>
          <w:bCs/>
          <w:sz w:val="24"/>
          <w:szCs w:val="24"/>
          <w:lang w:val="en-US"/>
        </w:rPr>
        <w:t xml:space="preserve"> </w:t>
      </w:r>
      <w:r>
        <w:rPr>
          <w:rFonts w:ascii="Arial" w:cs="Arial" w:eastAsia="Times New Roman" w:hAnsi="Arial"/>
          <w:bCs/>
          <w:sz w:val="24"/>
          <w:szCs w:val="24"/>
          <w:lang w:val="en-US"/>
        </w:rPr>
        <w:t>terhadap</w:t>
      </w:r>
      <w:r>
        <w:rPr>
          <w:rFonts w:ascii="Arial" w:cs="Arial" w:eastAsia="Times New Roman" w:hAnsi="Arial"/>
          <w:bCs/>
          <w:sz w:val="24"/>
          <w:szCs w:val="24"/>
          <w:lang w:val="en-US"/>
        </w:rPr>
        <w:t xml:space="preserve"> </w:t>
      </w:r>
      <w:r>
        <w:rPr>
          <w:rFonts w:ascii="Arial" w:cs="Arial" w:eastAsia="Times New Roman" w:hAnsi="Arial"/>
          <w:bCs/>
          <w:sz w:val="24"/>
          <w:szCs w:val="24"/>
          <w:lang w:val="en-US"/>
        </w:rPr>
        <w:t>anak</w:t>
      </w:r>
      <w:r>
        <w:rPr>
          <w:rFonts w:ascii="Arial" w:cs="Arial" w:eastAsia="Times New Roman" w:hAnsi="Arial"/>
          <w:bCs/>
          <w:sz w:val="24"/>
          <w:szCs w:val="24"/>
          <w:lang w:val="en-US"/>
        </w:rPr>
        <w:t xml:space="preserve"> </w:t>
      </w:r>
      <w:r>
        <w:rPr>
          <w:rFonts w:ascii="Arial" w:cs="Arial" w:eastAsia="Times New Roman" w:hAnsi="Arial"/>
          <w:bCs/>
          <w:sz w:val="24"/>
          <w:szCs w:val="24"/>
          <w:lang w:val="en-US"/>
        </w:rPr>
        <w:t>di</w:t>
      </w:r>
      <w:r>
        <w:rPr>
          <w:rFonts w:ascii="Arial" w:cs="Arial" w:eastAsia="Times New Roman" w:hAnsi="Arial"/>
          <w:bCs/>
          <w:sz w:val="24"/>
          <w:szCs w:val="24"/>
          <w:lang w:val="en-US"/>
        </w:rPr>
        <w:t xml:space="preserve"> </w:t>
      </w:r>
      <w:r>
        <w:rPr>
          <w:rFonts w:ascii="Arial" w:cs="Arial" w:eastAsia="Times New Roman" w:hAnsi="Arial"/>
          <w:bCs/>
          <w:sz w:val="24"/>
          <w:szCs w:val="24"/>
          <w:lang w:val="en-US"/>
        </w:rPr>
        <w:t>Kota</w:t>
      </w:r>
      <w:r>
        <w:rPr>
          <w:rFonts w:ascii="Arial" w:cs="Arial" w:eastAsia="Times New Roman" w:hAnsi="Arial"/>
          <w:sz w:val="24"/>
          <w:szCs w:val="24"/>
          <w:lang w:val="en-US"/>
        </w:rPr>
        <w:t xml:space="preserve"> </w:t>
      </w:r>
      <w:r>
        <w:rPr>
          <w:rFonts w:ascii="Arial" w:cs="Arial" w:eastAsia="Times New Roman" w:hAnsi="Arial"/>
          <w:bCs/>
          <w:sz w:val="24"/>
          <w:szCs w:val="24"/>
          <w:lang w:val="en-US"/>
        </w:rPr>
        <w:t>Dumai</w:t>
      </w:r>
      <w:r>
        <w:rPr>
          <w:rFonts w:ascii="Arial" w:cs="Arial" w:eastAsia="Times New Roman" w:hAnsi="Arial"/>
          <w:sz w:val="24"/>
          <w:szCs w:val="24"/>
          <w:lang w:val="en-US"/>
        </w:rPr>
        <w:t xml:space="preserve"> </w:t>
      </w:r>
      <w:r>
        <w:rPr>
          <w:rFonts w:ascii="Arial" w:cs="Arial" w:eastAsia="Times New Roman" w:hAnsi="Arial"/>
          <w:sz w:val="24"/>
          <w:szCs w:val="24"/>
          <w:lang w:val="en-US"/>
        </w:rPr>
        <w:t>yang</w:t>
      </w:r>
      <w:r>
        <w:rPr>
          <w:rFonts w:ascii="Arial" w:cs="Arial" w:eastAsia="Times New Roman" w:hAnsi="Arial"/>
          <w:sz w:val="24"/>
          <w:szCs w:val="24"/>
          <w:lang w:val="en-US"/>
        </w:rPr>
        <w:t xml:space="preserve"> </w:t>
      </w:r>
      <w:r>
        <w:rPr>
          <w:rFonts w:ascii="Arial" w:cs="Arial" w:eastAsia="Times New Roman" w:hAnsi="Arial"/>
          <w:sz w:val="24"/>
          <w:szCs w:val="24"/>
          <w:lang w:val="en-US"/>
        </w:rPr>
        <w:t>diklasifikasikan</w:t>
      </w:r>
      <w:r>
        <w:rPr>
          <w:rFonts w:ascii="Arial" w:cs="Arial" w:eastAsia="Times New Roman" w:hAnsi="Arial"/>
          <w:sz w:val="24"/>
          <w:szCs w:val="24"/>
          <w:lang w:val="en-US"/>
        </w:rPr>
        <w:t xml:space="preserve"> </w:t>
      </w:r>
      <w:r>
        <w:rPr>
          <w:rFonts w:ascii="Arial" w:cs="Arial" w:eastAsia="Times New Roman" w:hAnsi="Arial"/>
          <w:sz w:val="24"/>
          <w:szCs w:val="24"/>
          <w:lang w:val="en-US"/>
        </w:rPr>
        <w:t>berdasarkan</w:t>
      </w:r>
      <w:r>
        <w:rPr>
          <w:rFonts w:ascii="Arial" w:cs="Arial" w:eastAsia="Times New Roman" w:hAnsi="Arial"/>
          <w:sz w:val="24"/>
          <w:szCs w:val="24"/>
          <w:lang w:val="en-US"/>
        </w:rPr>
        <w:t xml:space="preserve"> </w:t>
      </w:r>
      <w:r>
        <w:rPr>
          <w:rFonts w:ascii="Arial" w:cs="Arial" w:eastAsia="Times New Roman" w:hAnsi="Arial"/>
          <w:bCs/>
          <w:sz w:val="24"/>
          <w:szCs w:val="24"/>
          <w:lang w:val="en-US"/>
        </w:rPr>
        <w:t>jenis</w:t>
      </w:r>
      <w:r>
        <w:rPr>
          <w:rFonts w:ascii="Arial" w:cs="Arial" w:eastAsia="Times New Roman" w:hAnsi="Arial"/>
          <w:bCs/>
          <w:sz w:val="24"/>
          <w:szCs w:val="24"/>
          <w:lang w:val="en-US"/>
        </w:rPr>
        <w:t xml:space="preserve"> </w:t>
      </w:r>
      <w:r>
        <w:rPr>
          <w:rFonts w:ascii="Arial" w:cs="Arial" w:eastAsia="Times New Roman" w:hAnsi="Arial"/>
          <w:bCs/>
          <w:sz w:val="24"/>
          <w:szCs w:val="24"/>
          <w:lang w:val="en-US"/>
        </w:rPr>
        <w:t>kekerasan</w:t>
      </w:r>
      <w:r>
        <w:rPr>
          <w:rFonts w:ascii="Arial" w:cs="Arial" w:eastAsia="Times New Roman" w:hAnsi="Arial"/>
          <w:sz w:val="24"/>
          <w:szCs w:val="24"/>
          <w:lang w:val="en-US"/>
        </w:rPr>
        <w:t>,</w:t>
      </w:r>
      <w:r>
        <w:rPr>
          <w:rFonts w:ascii="Arial" w:cs="Arial" w:eastAsia="Times New Roman" w:hAnsi="Arial"/>
          <w:sz w:val="24"/>
          <w:szCs w:val="24"/>
          <w:lang w:val="en-US"/>
        </w:rPr>
        <w:t xml:space="preserve"> </w:t>
      </w:r>
      <w:r>
        <w:rPr>
          <w:rFonts w:ascii="Arial" w:cs="Arial" w:eastAsia="Times New Roman" w:hAnsi="Arial"/>
          <w:bCs/>
          <w:sz w:val="24"/>
          <w:szCs w:val="24"/>
          <w:lang w:val="en-US"/>
        </w:rPr>
        <w:t>jenis</w:t>
      </w:r>
      <w:r>
        <w:rPr>
          <w:rFonts w:ascii="Arial" w:cs="Arial" w:eastAsia="Times New Roman" w:hAnsi="Arial"/>
          <w:bCs/>
          <w:sz w:val="24"/>
          <w:szCs w:val="24"/>
          <w:lang w:val="en-US"/>
        </w:rPr>
        <w:t xml:space="preserve"> </w:t>
      </w:r>
      <w:r>
        <w:rPr>
          <w:rFonts w:ascii="Arial" w:cs="Arial" w:eastAsia="Times New Roman" w:hAnsi="Arial"/>
          <w:bCs/>
          <w:sz w:val="24"/>
          <w:szCs w:val="24"/>
          <w:lang w:val="en-US"/>
        </w:rPr>
        <w:t>kelamin</w:t>
      </w:r>
      <w:r>
        <w:rPr>
          <w:rFonts w:ascii="Arial" w:cs="Arial" w:eastAsia="Times New Roman" w:hAnsi="Arial"/>
          <w:bCs/>
          <w:sz w:val="24"/>
          <w:szCs w:val="24"/>
          <w:lang w:val="en-US"/>
        </w:rPr>
        <w:t xml:space="preserve"> </w:t>
      </w:r>
      <w:r>
        <w:rPr>
          <w:rFonts w:ascii="Arial" w:cs="Arial" w:eastAsia="Times New Roman" w:hAnsi="Arial"/>
          <w:bCs/>
          <w:sz w:val="24"/>
          <w:szCs w:val="24"/>
          <w:lang w:val="en-US"/>
        </w:rPr>
        <w:t>korban</w:t>
      </w:r>
      <w:r>
        <w:rPr>
          <w:rFonts w:ascii="Arial" w:cs="Arial" w:eastAsia="Times New Roman" w:hAnsi="Arial"/>
          <w:bCs/>
          <w:sz w:val="24"/>
          <w:szCs w:val="24"/>
          <w:lang w:val="en-US"/>
        </w:rPr>
        <w:t xml:space="preserve"> </w:t>
      </w:r>
      <w:r>
        <w:rPr>
          <w:rFonts w:ascii="Arial" w:cs="Arial" w:eastAsia="Times New Roman" w:hAnsi="Arial"/>
          <w:bCs/>
          <w:sz w:val="24"/>
          <w:szCs w:val="24"/>
          <w:lang w:val="en-US"/>
        </w:rPr>
        <w:t>(laki-laki</w:t>
      </w:r>
      <w:r>
        <w:rPr>
          <w:rFonts w:ascii="Arial" w:cs="Arial" w:eastAsia="Times New Roman" w:hAnsi="Arial"/>
          <w:bCs/>
          <w:sz w:val="24"/>
          <w:szCs w:val="24"/>
          <w:lang w:val="en-US"/>
        </w:rPr>
        <w:t xml:space="preserve"> </w:t>
      </w:r>
      <w:r>
        <w:rPr>
          <w:rFonts w:ascii="Arial" w:cs="Arial" w:eastAsia="Times New Roman" w:hAnsi="Arial"/>
          <w:bCs/>
          <w:sz w:val="24"/>
          <w:szCs w:val="24"/>
          <w:lang w:val="en-US"/>
        </w:rPr>
        <w:t>dan</w:t>
      </w:r>
      <w:r>
        <w:rPr>
          <w:rFonts w:ascii="Arial" w:cs="Arial" w:eastAsia="Times New Roman" w:hAnsi="Arial"/>
          <w:bCs/>
          <w:sz w:val="24"/>
          <w:szCs w:val="24"/>
          <w:lang w:val="en-US"/>
        </w:rPr>
        <w:t xml:space="preserve"> </w:t>
      </w:r>
      <w:r>
        <w:rPr>
          <w:rFonts w:ascii="Arial" w:cs="Arial" w:eastAsia="Times New Roman" w:hAnsi="Arial"/>
          <w:bCs/>
          <w:sz w:val="24"/>
          <w:szCs w:val="24"/>
          <w:lang w:val="en-US"/>
        </w:rPr>
        <w:t>perempuan)</w:t>
      </w:r>
      <w:r>
        <w:rPr>
          <w:rFonts w:ascii="Arial" w:cs="Arial" w:eastAsia="Times New Roman" w:hAnsi="Arial"/>
          <w:sz w:val="24"/>
          <w:szCs w:val="24"/>
          <w:lang w:val="en-US"/>
        </w:rPr>
        <w:t>,</w:t>
      </w:r>
      <w:r>
        <w:rPr>
          <w:rFonts w:ascii="Arial" w:cs="Arial" w:eastAsia="Times New Roman" w:hAnsi="Arial"/>
          <w:sz w:val="24"/>
          <w:szCs w:val="24"/>
          <w:lang w:val="en-US"/>
        </w:rPr>
        <w:t xml:space="preserve"> </w:t>
      </w:r>
      <w:r>
        <w:rPr>
          <w:rFonts w:ascii="Arial" w:cs="Arial" w:eastAsia="Times New Roman" w:hAnsi="Arial"/>
          <w:sz w:val="24"/>
          <w:szCs w:val="24"/>
          <w:lang w:val="en-US"/>
        </w:rPr>
        <w:t>serta</w:t>
      </w:r>
      <w:r>
        <w:rPr>
          <w:rFonts w:ascii="Arial" w:cs="Arial" w:eastAsia="Times New Roman" w:hAnsi="Arial"/>
          <w:sz w:val="24"/>
          <w:szCs w:val="24"/>
          <w:lang w:val="en-US"/>
        </w:rPr>
        <w:t xml:space="preserve"> </w:t>
      </w:r>
      <w:r>
        <w:rPr>
          <w:rFonts w:ascii="Arial" w:cs="Arial" w:eastAsia="Times New Roman" w:hAnsi="Arial"/>
          <w:bCs/>
          <w:sz w:val="24"/>
          <w:szCs w:val="24"/>
          <w:lang w:val="en-US"/>
        </w:rPr>
        <w:t>jumlah</w:t>
      </w:r>
      <w:r>
        <w:rPr>
          <w:rFonts w:ascii="Arial" w:cs="Arial" w:eastAsia="Times New Roman" w:hAnsi="Arial"/>
          <w:bCs/>
          <w:sz w:val="24"/>
          <w:szCs w:val="24"/>
          <w:lang w:val="en-US"/>
        </w:rPr>
        <w:t xml:space="preserve"> </w:t>
      </w:r>
      <w:r>
        <w:rPr>
          <w:rFonts w:ascii="Arial" w:cs="Arial" w:eastAsia="Times New Roman" w:hAnsi="Arial"/>
          <w:bCs/>
          <w:sz w:val="24"/>
          <w:szCs w:val="24"/>
          <w:lang w:val="en-US"/>
        </w:rPr>
        <w:t>total</w:t>
      </w:r>
      <w:r>
        <w:rPr>
          <w:rFonts w:ascii="Arial" w:cs="Arial" w:eastAsia="Times New Roman" w:hAnsi="Arial"/>
          <w:bCs/>
          <w:sz w:val="24"/>
          <w:szCs w:val="24"/>
          <w:lang w:val="en-US"/>
        </w:rPr>
        <w:t xml:space="preserve"> </w:t>
      </w:r>
      <w:r>
        <w:rPr>
          <w:rFonts w:ascii="Arial" w:cs="Arial" w:eastAsia="Times New Roman" w:hAnsi="Arial"/>
          <w:bCs/>
          <w:sz w:val="24"/>
          <w:szCs w:val="24"/>
          <w:lang w:val="en-US"/>
        </w:rPr>
        <w:t>kasus</w:t>
      </w:r>
      <w:r>
        <w:rPr>
          <w:rFonts w:ascii="Arial" w:cs="Arial" w:eastAsia="Times New Roman" w:hAnsi="Arial"/>
          <w:sz w:val="24"/>
          <w:szCs w:val="24"/>
          <w:lang w:val="en-US"/>
        </w:rPr>
        <w:t xml:space="preserve"> </w:t>
      </w:r>
      <w:r>
        <w:rPr>
          <w:rFonts w:ascii="Arial" w:cs="Arial" w:eastAsia="Times New Roman" w:hAnsi="Arial"/>
          <w:sz w:val="24"/>
          <w:szCs w:val="24"/>
          <w:lang w:val="en-US"/>
        </w:rPr>
        <w:t>per</w:t>
      </w:r>
      <w:r>
        <w:rPr>
          <w:rFonts w:ascii="Arial" w:cs="Arial" w:eastAsia="Times New Roman" w:hAnsi="Arial"/>
          <w:sz w:val="24"/>
          <w:szCs w:val="24"/>
          <w:lang w:val="en-US"/>
        </w:rPr>
        <w:t xml:space="preserve"> </w:t>
      </w:r>
      <w:r>
        <w:rPr>
          <w:rFonts w:ascii="Arial" w:cs="Arial" w:eastAsia="Times New Roman" w:hAnsi="Arial"/>
          <w:sz w:val="24"/>
          <w:szCs w:val="24"/>
          <w:lang w:val="en-US"/>
        </w:rPr>
        <w:t>tahun</w:t>
      </w:r>
      <w:r>
        <w:rPr>
          <w:rFonts w:ascii="Arial" w:cs="Arial" w:eastAsia="Times New Roman" w:hAnsi="Arial"/>
          <w:sz w:val="24"/>
          <w:szCs w:val="24"/>
          <w:lang w:val="en-US"/>
        </w:rPr>
        <w:t xml:space="preserve"> </w:t>
      </w:r>
      <w:r>
        <w:rPr>
          <w:rFonts w:ascii="Arial" w:cs="Arial" w:eastAsia="Times New Roman" w:hAnsi="Arial"/>
          <w:sz w:val="24"/>
          <w:szCs w:val="24"/>
          <w:lang w:val="en-US"/>
        </w:rPr>
        <w:t>dari</w:t>
      </w:r>
      <w:r>
        <w:rPr>
          <w:rFonts w:ascii="Arial" w:cs="Arial" w:eastAsia="Times New Roman" w:hAnsi="Arial"/>
          <w:sz w:val="24"/>
          <w:szCs w:val="24"/>
          <w:lang w:val="en-US"/>
        </w:rPr>
        <w:t xml:space="preserve"> </w:t>
      </w:r>
      <w:r>
        <w:rPr>
          <w:rFonts w:ascii="Arial" w:cs="Arial" w:eastAsia="Times New Roman" w:hAnsi="Arial"/>
          <w:sz w:val="24"/>
          <w:szCs w:val="24"/>
          <w:lang w:val="en-US"/>
        </w:rPr>
        <w:t>2022</w:t>
      </w:r>
      <w:r>
        <w:rPr>
          <w:rFonts w:ascii="Arial" w:cs="Arial" w:eastAsia="Times New Roman" w:hAnsi="Arial"/>
          <w:sz w:val="24"/>
          <w:szCs w:val="24"/>
          <w:lang w:val="en-US"/>
        </w:rPr>
        <w:t xml:space="preserve"> </w:t>
      </w:r>
      <w:r>
        <w:rPr>
          <w:rFonts w:ascii="Arial" w:cs="Arial" w:eastAsia="Times New Roman" w:hAnsi="Arial"/>
          <w:sz w:val="24"/>
          <w:szCs w:val="24"/>
          <w:lang w:val="en-US"/>
        </w:rPr>
        <w:t>hingga</w:t>
      </w:r>
      <w:r>
        <w:rPr>
          <w:rFonts w:ascii="Arial" w:cs="Arial" w:eastAsia="Times New Roman" w:hAnsi="Arial"/>
          <w:sz w:val="24"/>
          <w:szCs w:val="24"/>
          <w:lang w:val="en-US"/>
        </w:rPr>
        <w:t xml:space="preserve"> </w:t>
      </w:r>
      <w:r>
        <w:rPr>
          <w:rFonts w:ascii="Arial" w:cs="Arial" w:eastAsia="Times New Roman" w:hAnsi="Arial"/>
          <w:sz w:val="24"/>
          <w:szCs w:val="24"/>
          <w:lang w:val="en-US"/>
        </w:rPr>
        <w:t>2024.</w:t>
      </w:r>
    </w:p>
    <w:p>
      <w:pPr>
        <w:pStyle w:val="style0"/>
        <w:spacing w:lineRule="auto" w:line="480"/>
        <w:ind w:firstLine="432"/>
        <w:jc w:val="both"/>
        <w:rPr>
          <w:rFonts w:ascii="Arial" w:cs="Arial" w:eastAsia="Times New Roman" w:hAnsi="Arial"/>
          <w:sz w:val="24"/>
          <w:szCs w:val="24"/>
          <w:lang w:val="en-US"/>
        </w:rPr>
      </w:pPr>
      <w:r>
        <w:rPr>
          <w:rFonts w:ascii="Arial" w:cs="Arial" w:eastAsia="Times New Roman" w:hAnsi="Arial"/>
          <w:sz w:val="24"/>
          <w:szCs w:val="24"/>
          <w:lang w:val="en-US"/>
        </w:rPr>
        <w:t>Selama</w:t>
      </w:r>
      <w:r>
        <w:rPr>
          <w:rFonts w:ascii="Arial" w:cs="Arial" w:eastAsia="Times New Roman" w:hAnsi="Arial"/>
          <w:sz w:val="24"/>
          <w:szCs w:val="24"/>
          <w:lang w:val="en-US"/>
        </w:rPr>
        <w:t xml:space="preserve"> </w:t>
      </w:r>
      <w:r>
        <w:rPr>
          <w:rFonts w:ascii="Arial" w:cs="Arial" w:eastAsia="Times New Roman" w:hAnsi="Arial"/>
          <w:sz w:val="24"/>
          <w:szCs w:val="24"/>
          <w:lang w:val="en-US"/>
        </w:rPr>
        <w:t>periode</w:t>
      </w:r>
      <w:r>
        <w:rPr>
          <w:rFonts w:ascii="Arial" w:cs="Arial" w:eastAsia="Times New Roman" w:hAnsi="Arial"/>
          <w:sz w:val="24"/>
          <w:szCs w:val="24"/>
          <w:lang w:val="en-US"/>
        </w:rPr>
        <w:t xml:space="preserve"> </w:t>
      </w:r>
      <w:r>
        <w:rPr>
          <w:rFonts w:ascii="Arial" w:cs="Arial" w:eastAsia="Times New Roman" w:hAnsi="Arial"/>
          <w:sz w:val="24"/>
          <w:szCs w:val="24"/>
          <w:lang w:val="en-US"/>
        </w:rPr>
        <w:t>tersebut,</w:t>
      </w:r>
      <w:r>
        <w:rPr>
          <w:rFonts w:ascii="Arial" w:cs="Arial" w:eastAsia="Times New Roman" w:hAnsi="Arial"/>
          <w:sz w:val="24"/>
          <w:szCs w:val="24"/>
          <w:lang w:val="en-US"/>
        </w:rPr>
        <w:t xml:space="preserve"> </w:t>
      </w:r>
      <w:r>
        <w:rPr>
          <w:rFonts w:ascii="Arial" w:cs="Arial" w:eastAsia="Times New Roman" w:hAnsi="Arial"/>
          <w:sz w:val="24"/>
          <w:szCs w:val="24"/>
          <w:lang w:val="en-US"/>
        </w:rPr>
        <w:t>tercatat</w:t>
      </w:r>
      <w:r>
        <w:rPr>
          <w:rFonts w:ascii="Arial" w:cs="Arial" w:eastAsia="Times New Roman" w:hAnsi="Arial"/>
          <w:sz w:val="24"/>
          <w:szCs w:val="24"/>
          <w:lang w:val="en-US"/>
        </w:rPr>
        <w:t xml:space="preserve"> </w:t>
      </w:r>
      <w:r>
        <w:rPr>
          <w:rFonts w:ascii="Arial" w:cs="Arial" w:eastAsia="Times New Roman" w:hAnsi="Arial"/>
          <w:sz w:val="24"/>
          <w:szCs w:val="24"/>
          <w:lang w:val="en-US"/>
        </w:rPr>
        <w:t>total</w:t>
      </w:r>
      <w:r>
        <w:rPr>
          <w:rFonts w:ascii="Arial" w:cs="Arial" w:eastAsia="Times New Roman" w:hAnsi="Arial"/>
          <w:sz w:val="24"/>
          <w:szCs w:val="24"/>
          <w:lang w:val="en-US"/>
        </w:rPr>
        <w:t xml:space="preserve"> </w:t>
      </w:r>
      <w:r>
        <w:rPr>
          <w:rFonts w:ascii="Arial" w:cs="Arial" w:eastAsia="Times New Roman" w:hAnsi="Arial"/>
          <w:bCs/>
          <w:sz w:val="24"/>
          <w:szCs w:val="24"/>
          <w:lang w:val="en-US"/>
        </w:rPr>
        <w:t>2</w:t>
      </w:r>
      <w:r>
        <w:rPr>
          <w:rFonts w:ascii="Arial" w:cs="Arial" w:eastAsia="Times New Roman" w:hAnsi="Arial"/>
          <w:bCs/>
          <w:sz w:val="24"/>
          <w:szCs w:val="24"/>
          <w:lang w:val="en-US"/>
        </w:rPr>
        <w:t>53</w:t>
      </w:r>
      <w:r>
        <w:rPr>
          <w:rFonts w:ascii="Arial" w:cs="Arial" w:eastAsia="Times New Roman" w:hAnsi="Arial"/>
          <w:bCs/>
          <w:sz w:val="24"/>
          <w:szCs w:val="24"/>
          <w:lang w:val="en-US"/>
        </w:rPr>
        <w:t xml:space="preserve"> </w:t>
      </w:r>
      <w:r>
        <w:rPr>
          <w:rFonts w:ascii="Arial" w:cs="Arial" w:eastAsia="Times New Roman" w:hAnsi="Arial"/>
          <w:bCs/>
          <w:sz w:val="24"/>
          <w:szCs w:val="24"/>
          <w:lang w:val="en-US"/>
        </w:rPr>
        <w:t>kasus</w:t>
      </w:r>
      <w:r>
        <w:rPr>
          <w:rFonts w:ascii="Arial" w:cs="Arial" w:eastAsia="Times New Roman" w:hAnsi="Arial"/>
          <w:sz w:val="24"/>
          <w:szCs w:val="24"/>
          <w:lang w:val="en-US"/>
        </w:rPr>
        <w:t>,</w:t>
      </w:r>
      <w:r>
        <w:rPr>
          <w:rFonts w:ascii="Arial" w:cs="Arial" w:eastAsia="Times New Roman" w:hAnsi="Arial"/>
          <w:sz w:val="24"/>
          <w:szCs w:val="24"/>
          <w:lang w:val="en-US"/>
        </w:rPr>
        <w:t xml:space="preserve"> </w:t>
      </w:r>
      <w:r>
        <w:rPr>
          <w:rFonts w:ascii="Arial" w:cs="Arial" w:eastAsia="Times New Roman" w:hAnsi="Arial"/>
          <w:sz w:val="24"/>
          <w:szCs w:val="24"/>
          <w:lang w:val="en-US"/>
        </w:rPr>
        <w:t>terdiri</w:t>
      </w:r>
      <w:r>
        <w:rPr>
          <w:rFonts w:ascii="Arial" w:cs="Arial" w:eastAsia="Times New Roman" w:hAnsi="Arial"/>
          <w:sz w:val="24"/>
          <w:szCs w:val="24"/>
          <w:lang w:val="en-US"/>
        </w:rPr>
        <w:t xml:space="preserve"> </w:t>
      </w:r>
      <w:r>
        <w:rPr>
          <w:rFonts w:ascii="Arial" w:cs="Arial" w:eastAsia="Times New Roman" w:hAnsi="Arial"/>
          <w:sz w:val="24"/>
          <w:szCs w:val="24"/>
          <w:lang w:val="en-US"/>
        </w:rPr>
        <w:t>dari</w:t>
      </w:r>
      <w:r>
        <w:rPr>
          <w:rFonts w:ascii="Arial" w:cs="Arial" w:eastAsia="Times New Roman" w:hAnsi="Arial"/>
          <w:sz w:val="24"/>
          <w:szCs w:val="24"/>
          <w:lang w:val="en-US"/>
        </w:rPr>
        <w:t xml:space="preserve"> </w:t>
      </w:r>
      <w:r>
        <w:rPr>
          <w:rFonts w:ascii="Arial" w:cs="Arial" w:eastAsia="Times New Roman" w:hAnsi="Arial"/>
          <w:bCs/>
          <w:sz w:val="24"/>
          <w:szCs w:val="24"/>
          <w:lang w:val="en-US"/>
        </w:rPr>
        <w:t>80</w:t>
      </w:r>
      <w:r>
        <w:rPr>
          <w:rFonts w:ascii="Arial" w:cs="Arial" w:eastAsia="Times New Roman" w:hAnsi="Arial"/>
          <w:bCs/>
          <w:sz w:val="24"/>
          <w:szCs w:val="24"/>
          <w:lang w:val="en-US"/>
        </w:rPr>
        <w:t xml:space="preserve"> </w:t>
      </w:r>
      <w:r>
        <w:rPr>
          <w:rFonts w:ascii="Arial" w:cs="Arial" w:eastAsia="Times New Roman" w:hAnsi="Arial"/>
          <w:bCs/>
          <w:sz w:val="24"/>
          <w:szCs w:val="24"/>
          <w:lang w:val="en-US"/>
        </w:rPr>
        <w:t>korban</w:t>
      </w:r>
      <w:r>
        <w:rPr>
          <w:rFonts w:ascii="Arial" w:cs="Arial" w:eastAsia="Times New Roman" w:hAnsi="Arial"/>
          <w:bCs/>
          <w:sz w:val="24"/>
          <w:szCs w:val="24"/>
          <w:lang w:val="en-US"/>
        </w:rPr>
        <w:t xml:space="preserve"> </w:t>
      </w:r>
      <w:r>
        <w:rPr>
          <w:rFonts w:ascii="Arial" w:cs="Arial" w:eastAsia="Times New Roman" w:hAnsi="Arial"/>
          <w:bCs/>
          <w:sz w:val="24"/>
          <w:szCs w:val="24"/>
          <w:lang w:val="en-US"/>
        </w:rPr>
        <w:t>laki-laki</w:t>
      </w:r>
      <w:r>
        <w:rPr>
          <w:rFonts w:ascii="Arial" w:cs="Arial" w:eastAsia="Times New Roman" w:hAnsi="Arial"/>
          <w:sz w:val="24"/>
          <w:szCs w:val="24"/>
          <w:lang w:val="en-US"/>
        </w:rPr>
        <w:t xml:space="preserve"> </w:t>
      </w:r>
      <w:r>
        <w:rPr>
          <w:rFonts w:ascii="Arial" w:cs="Arial" w:eastAsia="Times New Roman" w:hAnsi="Arial"/>
          <w:sz w:val="24"/>
          <w:szCs w:val="24"/>
          <w:lang w:val="en-US"/>
        </w:rPr>
        <w:t>dan</w:t>
      </w:r>
      <w:r>
        <w:rPr>
          <w:rFonts w:ascii="Arial" w:cs="Arial" w:eastAsia="Times New Roman" w:hAnsi="Arial"/>
          <w:sz w:val="24"/>
          <w:szCs w:val="24"/>
          <w:lang w:val="en-US"/>
        </w:rPr>
        <w:t xml:space="preserve"> </w:t>
      </w:r>
      <w:r>
        <w:rPr>
          <w:rFonts w:ascii="Arial" w:cs="Arial" w:eastAsia="Times New Roman" w:hAnsi="Arial"/>
          <w:bCs/>
          <w:sz w:val="24"/>
          <w:szCs w:val="24"/>
          <w:lang w:val="en-US"/>
        </w:rPr>
        <w:t>1</w:t>
      </w:r>
      <w:r>
        <w:rPr>
          <w:rFonts w:ascii="Arial" w:cs="Arial" w:eastAsia="Times New Roman" w:hAnsi="Arial"/>
          <w:bCs/>
          <w:sz w:val="24"/>
          <w:szCs w:val="24"/>
          <w:lang w:val="en-US"/>
        </w:rPr>
        <w:t>73</w:t>
      </w:r>
      <w:r>
        <w:rPr>
          <w:rFonts w:ascii="Arial" w:cs="Arial" w:eastAsia="Times New Roman" w:hAnsi="Arial"/>
          <w:bCs/>
          <w:sz w:val="24"/>
          <w:szCs w:val="24"/>
          <w:lang w:val="en-US"/>
        </w:rPr>
        <w:t xml:space="preserve"> </w:t>
      </w:r>
      <w:r>
        <w:rPr>
          <w:rFonts w:ascii="Arial" w:cs="Arial" w:eastAsia="Times New Roman" w:hAnsi="Arial"/>
          <w:bCs/>
          <w:sz w:val="24"/>
          <w:szCs w:val="24"/>
          <w:lang w:val="en-US"/>
        </w:rPr>
        <w:t>korban</w:t>
      </w:r>
      <w:r>
        <w:rPr>
          <w:rFonts w:ascii="Arial" w:cs="Arial" w:eastAsia="Times New Roman" w:hAnsi="Arial"/>
          <w:bCs/>
          <w:sz w:val="24"/>
          <w:szCs w:val="24"/>
          <w:lang w:val="en-US"/>
        </w:rPr>
        <w:t xml:space="preserve"> </w:t>
      </w:r>
      <w:r>
        <w:rPr>
          <w:rFonts w:ascii="Arial" w:cs="Arial" w:eastAsia="Times New Roman" w:hAnsi="Arial"/>
          <w:bCs/>
          <w:sz w:val="24"/>
          <w:szCs w:val="24"/>
          <w:lang w:val="en-US"/>
        </w:rPr>
        <w:t>perempuan</w:t>
      </w:r>
      <w:r>
        <w:rPr>
          <w:rFonts w:ascii="Arial" w:cs="Arial" w:eastAsia="Times New Roman" w:hAnsi="Arial"/>
          <w:sz w:val="24"/>
          <w:szCs w:val="24"/>
          <w:lang w:val="en-US"/>
        </w:rPr>
        <w:t>.</w:t>
      </w:r>
      <w:r>
        <w:rPr>
          <w:rFonts w:ascii="Arial" w:cs="Arial" w:eastAsia="Times New Roman" w:hAnsi="Arial"/>
          <w:sz w:val="24"/>
          <w:szCs w:val="24"/>
          <w:lang w:val="en-US"/>
        </w:rPr>
        <w:t xml:space="preserve"> </w:t>
      </w:r>
      <w:r>
        <w:rPr>
          <w:rFonts w:ascii="Arial" w:cs="Arial" w:eastAsia="Times New Roman" w:hAnsi="Arial"/>
          <w:sz w:val="24"/>
          <w:szCs w:val="24"/>
          <w:lang w:val="en-US"/>
        </w:rPr>
        <w:t>Jenis</w:t>
      </w:r>
      <w:r>
        <w:rPr>
          <w:rFonts w:ascii="Arial" w:cs="Arial" w:eastAsia="Times New Roman" w:hAnsi="Arial"/>
          <w:sz w:val="24"/>
          <w:szCs w:val="24"/>
          <w:lang w:val="en-US"/>
        </w:rPr>
        <w:t xml:space="preserve"> </w:t>
      </w:r>
      <w:r>
        <w:rPr>
          <w:rFonts w:ascii="Arial" w:cs="Arial" w:eastAsia="Times New Roman" w:hAnsi="Arial"/>
          <w:sz w:val="24"/>
          <w:szCs w:val="24"/>
          <w:lang w:val="en-US"/>
        </w:rPr>
        <w:t>kekerasan</w:t>
      </w:r>
      <w:r>
        <w:rPr>
          <w:rFonts w:ascii="Arial" w:cs="Arial" w:eastAsia="Times New Roman" w:hAnsi="Arial"/>
          <w:sz w:val="24"/>
          <w:szCs w:val="24"/>
          <w:lang w:val="en-US"/>
        </w:rPr>
        <w:t xml:space="preserve"> </w:t>
      </w:r>
      <w:r>
        <w:rPr>
          <w:rFonts w:ascii="Arial" w:cs="Arial" w:eastAsia="Times New Roman" w:hAnsi="Arial"/>
          <w:sz w:val="24"/>
          <w:szCs w:val="24"/>
          <w:lang w:val="en-US"/>
        </w:rPr>
        <w:t>yang</w:t>
      </w:r>
      <w:r>
        <w:rPr>
          <w:rFonts w:ascii="Arial" w:cs="Arial" w:eastAsia="Times New Roman" w:hAnsi="Arial"/>
          <w:sz w:val="24"/>
          <w:szCs w:val="24"/>
          <w:lang w:val="en-US"/>
        </w:rPr>
        <w:t xml:space="preserve"> </w:t>
      </w:r>
      <w:r>
        <w:rPr>
          <w:rFonts w:ascii="Arial" w:cs="Arial" w:eastAsia="Times New Roman" w:hAnsi="Arial"/>
          <w:sz w:val="24"/>
          <w:szCs w:val="24"/>
          <w:lang w:val="en-US"/>
        </w:rPr>
        <w:t>paling</w:t>
      </w:r>
      <w:r>
        <w:rPr>
          <w:rFonts w:ascii="Arial" w:cs="Arial" w:eastAsia="Times New Roman" w:hAnsi="Arial"/>
          <w:sz w:val="24"/>
          <w:szCs w:val="24"/>
          <w:lang w:val="en-US"/>
        </w:rPr>
        <w:t xml:space="preserve"> </w:t>
      </w:r>
      <w:r>
        <w:rPr>
          <w:rFonts w:ascii="Arial" w:cs="Arial" w:eastAsia="Times New Roman" w:hAnsi="Arial"/>
          <w:sz w:val="24"/>
          <w:szCs w:val="24"/>
          <w:lang w:val="en-US"/>
        </w:rPr>
        <w:t>dominan</w:t>
      </w:r>
      <w:r>
        <w:rPr>
          <w:rFonts w:ascii="Arial" w:cs="Arial" w:eastAsia="Times New Roman" w:hAnsi="Arial"/>
          <w:sz w:val="24"/>
          <w:szCs w:val="24"/>
          <w:lang w:val="en-US"/>
        </w:rPr>
        <w:t xml:space="preserve"> </w:t>
      </w:r>
      <w:r>
        <w:rPr>
          <w:rFonts w:ascii="Arial" w:cs="Arial" w:eastAsia="Times New Roman" w:hAnsi="Arial"/>
          <w:sz w:val="24"/>
          <w:szCs w:val="24"/>
          <w:lang w:val="en-US"/>
        </w:rPr>
        <w:t>adalah</w:t>
      </w:r>
      <w:r>
        <w:rPr>
          <w:rFonts w:ascii="Arial" w:cs="Arial" w:eastAsia="Times New Roman" w:hAnsi="Arial"/>
          <w:sz w:val="24"/>
          <w:szCs w:val="24"/>
          <w:lang w:val="en-US"/>
        </w:rPr>
        <w:t xml:space="preserve"> </w:t>
      </w:r>
      <w:r>
        <w:rPr>
          <w:rFonts w:ascii="Arial" w:cs="Arial" w:eastAsia="Times New Roman" w:hAnsi="Arial"/>
          <w:bCs/>
          <w:sz w:val="24"/>
          <w:szCs w:val="24"/>
          <w:lang w:val="en-US"/>
        </w:rPr>
        <w:t>kekerasan</w:t>
      </w:r>
      <w:r>
        <w:rPr>
          <w:rFonts w:ascii="Arial" w:cs="Arial" w:eastAsia="Times New Roman" w:hAnsi="Arial"/>
          <w:bCs/>
          <w:sz w:val="24"/>
          <w:szCs w:val="24"/>
          <w:lang w:val="en-US"/>
        </w:rPr>
        <w:t xml:space="preserve"> </w:t>
      </w:r>
      <w:r>
        <w:rPr>
          <w:rFonts w:ascii="Arial" w:cs="Arial" w:eastAsia="Times New Roman" w:hAnsi="Arial"/>
          <w:bCs/>
          <w:sz w:val="24"/>
          <w:szCs w:val="24"/>
          <w:lang w:val="en-US"/>
        </w:rPr>
        <w:t>seksual</w:t>
      </w:r>
      <w:r>
        <w:rPr>
          <w:rFonts w:ascii="Arial" w:cs="Arial" w:eastAsia="Times New Roman" w:hAnsi="Arial"/>
          <w:sz w:val="24"/>
          <w:szCs w:val="24"/>
          <w:lang w:val="en-US"/>
        </w:rPr>
        <w:t>,</w:t>
      </w:r>
      <w:r>
        <w:rPr>
          <w:rFonts w:ascii="Arial" w:cs="Arial" w:eastAsia="Times New Roman" w:hAnsi="Arial"/>
          <w:sz w:val="24"/>
          <w:szCs w:val="24"/>
          <w:lang w:val="en-US"/>
        </w:rPr>
        <w:t xml:space="preserve"> </w:t>
      </w:r>
      <w:r>
        <w:rPr>
          <w:rFonts w:ascii="Arial" w:cs="Arial" w:eastAsia="Times New Roman" w:hAnsi="Arial"/>
          <w:sz w:val="24"/>
          <w:szCs w:val="24"/>
          <w:lang w:val="en-US"/>
        </w:rPr>
        <w:t>terutama</w:t>
      </w:r>
      <w:r>
        <w:rPr>
          <w:rFonts w:ascii="Arial" w:cs="Arial" w:eastAsia="Times New Roman" w:hAnsi="Arial"/>
          <w:sz w:val="24"/>
          <w:szCs w:val="24"/>
          <w:lang w:val="en-US"/>
        </w:rPr>
        <w:t xml:space="preserve"> </w:t>
      </w:r>
      <w:r>
        <w:rPr>
          <w:rFonts w:ascii="Arial" w:cs="Arial" w:eastAsia="Times New Roman" w:hAnsi="Arial"/>
          <w:sz w:val="24"/>
          <w:szCs w:val="24"/>
          <w:lang w:val="en-US"/>
        </w:rPr>
        <w:t>pada</w:t>
      </w:r>
      <w:r>
        <w:rPr>
          <w:rFonts w:ascii="Arial" w:cs="Arial" w:eastAsia="Times New Roman" w:hAnsi="Arial"/>
          <w:sz w:val="24"/>
          <w:szCs w:val="24"/>
          <w:lang w:val="en-US"/>
        </w:rPr>
        <w:t xml:space="preserve"> </w:t>
      </w:r>
      <w:r>
        <w:rPr>
          <w:rFonts w:ascii="Arial" w:cs="Arial" w:eastAsia="Times New Roman" w:hAnsi="Arial"/>
          <w:sz w:val="24"/>
          <w:szCs w:val="24"/>
          <w:lang w:val="en-US"/>
        </w:rPr>
        <w:t>perempuan,</w:t>
      </w:r>
      <w:r>
        <w:rPr>
          <w:rFonts w:ascii="Arial" w:cs="Arial" w:eastAsia="Times New Roman" w:hAnsi="Arial"/>
          <w:sz w:val="24"/>
          <w:szCs w:val="24"/>
          <w:lang w:val="en-US"/>
        </w:rPr>
        <w:t xml:space="preserve"> </w:t>
      </w:r>
      <w:r>
        <w:rPr>
          <w:rFonts w:ascii="Arial" w:cs="Arial" w:eastAsia="Times New Roman" w:hAnsi="Arial"/>
          <w:sz w:val="24"/>
          <w:szCs w:val="24"/>
          <w:lang w:val="en-US"/>
        </w:rPr>
        <w:t>dengan</w:t>
      </w:r>
      <w:r>
        <w:rPr>
          <w:rFonts w:ascii="Arial" w:cs="Arial" w:eastAsia="Times New Roman" w:hAnsi="Arial"/>
          <w:sz w:val="24"/>
          <w:szCs w:val="24"/>
          <w:lang w:val="en-US"/>
        </w:rPr>
        <w:t xml:space="preserve"> </w:t>
      </w:r>
      <w:r>
        <w:rPr>
          <w:rFonts w:ascii="Arial" w:cs="Arial" w:eastAsia="Times New Roman" w:hAnsi="Arial"/>
          <w:sz w:val="24"/>
          <w:szCs w:val="24"/>
          <w:lang w:val="en-US"/>
        </w:rPr>
        <w:t>total</w:t>
      </w:r>
      <w:r>
        <w:rPr>
          <w:rFonts w:ascii="Arial" w:cs="Arial" w:eastAsia="Times New Roman" w:hAnsi="Arial"/>
          <w:sz w:val="24"/>
          <w:szCs w:val="24"/>
          <w:lang w:val="en-US"/>
        </w:rPr>
        <w:t xml:space="preserve"> </w:t>
      </w:r>
      <w:r>
        <w:rPr>
          <w:rFonts w:ascii="Arial" w:cs="Arial" w:eastAsia="Times New Roman" w:hAnsi="Arial"/>
          <w:bCs/>
          <w:sz w:val="24"/>
          <w:szCs w:val="24"/>
          <w:lang w:val="en-US"/>
        </w:rPr>
        <w:t>96</w:t>
      </w:r>
      <w:r>
        <w:rPr>
          <w:rFonts w:ascii="Arial" w:cs="Arial" w:eastAsia="Times New Roman" w:hAnsi="Arial"/>
          <w:bCs/>
          <w:sz w:val="24"/>
          <w:szCs w:val="24"/>
          <w:lang w:val="en-US"/>
        </w:rPr>
        <w:t xml:space="preserve"> </w:t>
      </w:r>
      <w:r>
        <w:rPr>
          <w:rFonts w:ascii="Arial" w:cs="Arial" w:eastAsia="Times New Roman" w:hAnsi="Arial"/>
          <w:bCs/>
          <w:sz w:val="24"/>
          <w:szCs w:val="24"/>
          <w:lang w:val="en-US"/>
        </w:rPr>
        <w:t>kasus</w:t>
      </w:r>
      <w:r>
        <w:rPr>
          <w:rFonts w:ascii="Arial" w:cs="Arial" w:eastAsia="Times New Roman" w:hAnsi="Arial"/>
          <w:sz w:val="24"/>
          <w:szCs w:val="24"/>
          <w:lang w:val="en-US"/>
        </w:rPr>
        <w:t>.</w:t>
      </w:r>
      <w:r>
        <w:rPr>
          <w:rFonts w:ascii="Arial" w:cs="Arial" w:eastAsia="Times New Roman" w:hAnsi="Arial"/>
          <w:sz w:val="24"/>
          <w:szCs w:val="24"/>
          <w:lang w:val="en-US"/>
        </w:rPr>
        <w:t xml:space="preserve"> </w:t>
      </w:r>
      <w:r>
        <w:rPr>
          <w:rFonts w:ascii="Arial" w:cs="Arial" w:eastAsia="Times New Roman" w:hAnsi="Arial"/>
          <w:sz w:val="24"/>
          <w:szCs w:val="24"/>
          <w:lang w:val="en-US"/>
        </w:rPr>
        <w:t>Selain</w:t>
      </w:r>
      <w:r>
        <w:rPr>
          <w:rFonts w:ascii="Arial" w:cs="Arial" w:eastAsia="Times New Roman" w:hAnsi="Arial"/>
          <w:sz w:val="24"/>
          <w:szCs w:val="24"/>
          <w:lang w:val="en-US"/>
        </w:rPr>
        <w:t xml:space="preserve"> </w:t>
      </w:r>
      <w:r>
        <w:rPr>
          <w:rFonts w:ascii="Arial" w:cs="Arial" w:eastAsia="Times New Roman" w:hAnsi="Arial"/>
          <w:sz w:val="24"/>
          <w:szCs w:val="24"/>
          <w:lang w:val="en-US"/>
        </w:rPr>
        <w:t>itu</w:t>
      </w:r>
      <w:r>
        <w:rPr>
          <w:rFonts w:ascii="Arial" w:cs="Arial" w:eastAsia="Times New Roman" w:hAnsi="Arial"/>
          <w:b/>
          <w:sz w:val="24"/>
          <w:szCs w:val="24"/>
          <w:lang w:val="en-US"/>
        </w:rPr>
        <w:t>,</w:t>
      </w:r>
      <w:r>
        <w:rPr>
          <w:rFonts w:ascii="Arial" w:cs="Arial" w:eastAsia="Times New Roman" w:hAnsi="Arial"/>
          <w:b/>
          <w:sz w:val="24"/>
          <w:szCs w:val="24"/>
          <w:lang w:val="en-US"/>
        </w:rPr>
        <w:t xml:space="preserve"> </w:t>
      </w:r>
      <w:r>
        <w:rPr>
          <w:rFonts w:ascii="Arial" w:cs="Arial" w:eastAsia="Times New Roman" w:hAnsi="Arial"/>
          <w:bCs/>
          <w:sz w:val="24"/>
          <w:szCs w:val="24"/>
          <w:lang w:val="en-US"/>
        </w:rPr>
        <w:t>penelantaran</w:t>
      </w:r>
      <w:r>
        <w:rPr>
          <w:rFonts w:ascii="Arial" w:cs="Arial" w:eastAsia="Times New Roman" w:hAnsi="Arial"/>
          <w:bCs/>
          <w:sz w:val="24"/>
          <w:szCs w:val="24"/>
          <w:lang w:val="en-US"/>
        </w:rPr>
        <w:t xml:space="preserve"> </w:t>
      </w:r>
      <w:r>
        <w:rPr>
          <w:rFonts w:ascii="Arial" w:cs="Arial" w:eastAsia="Times New Roman" w:hAnsi="Arial"/>
          <w:bCs/>
          <w:sz w:val="24"/>
          <w:szCs w:val="24"/>
          <w:lang w:val="en-US"/>
        </w:rPr>
        <w:t>anak</w:t>
      </w:r>
      <w:r>
        <w:rPr>
          <w:rFonts w:ascii="Arial" w:cs="Arial" w:eastAsia="Times New Roman" w:hAnsi="Arial"/>
          <w:sz w:val="24"/>
          <w:szCs w:val="24"/>
          <w:lang w:val="en-US"/>
        </w:rPr>
        <w:t xml:space="preserve"> </w:t>
      </w:r>
      <w:r>
        <w:rPr>
          <w:rFonts w:ascii="Arial" w:cs="Arial" w:eastAsia="Times New Roman" w:hAnsi="Arial"/>
          <w:sz w:val="24"/>
          <w:szCs w:val="24"/>
          <w:lang w:val="en-US"/>
        </w:rPr>
        <w:t>juga</w:t>
      </w:r>
      <w:r>
        <w:rPr>
          <w:rFonts w:ascii="Arial" w:cs="Arial" w:eastAsia="Times New Roman" w:hAnsi="Arial"/>
          <w:sz w:val="24"/>
          <w:szCs w:val="24"/>
          <w:lang w:val="en-US"/>
        </w:rPr>
        <w:t xml:space="preserve"> </w:t>
      </w:r>
      <w:r>
        <w:rPr>
          <w:rFonts w:ascii="Arial" w:cs="Arial" w:eastAsia="Times New Roman" w:hAnsi="Arial"/>
          <w:sz w:val="24"/>
          <w:szCs w:val="24"/>
          <w:lang w:val="en-US"/>
        </w:rPr>
        <w:t>menjadi</w:t>
      </w:r>
      <w:r>
        <w:rPr>
          <w:rFonts w:ascii="Arial" w:cs="Arial" w:eastAsia="Times New Roman" w:hAnsi="Arial"/>
          <w:sz w:val="24"/>
          <w:szCs w:val="24"/>
          <w:lang w:val="en-US"/>
        </w:rPr>
        <w:t xml:space="preserve"> </w:t>
      </w:r>
      <w:r>
        <w:rPr>
          <w:rFonts w:ascii="Arial" w:cs="Arial" w:eastAsia="Times New Roman" w:hAnsi="Arial"/>
          <w:sz w:val="24"/>
          <w:szCs w:val="24"/>
          <w:lang w:val="en-US"/>
        </w:rPr>
        <w:t>isu</w:t>
      </w:r>
      <w:r>
        <w:rPr>
          <w:rFonts w:ascii="Arial" w:cs="Arial" w:eastAsia="Times New Roman" w:hAnsi="Arial"/>
          <w:sz w:val="24"/>
          <w:szCs w:val="24"/>
          <w:lang w:val="en-US"/>
        </w:rPr>
        <w:t xml:space="preserve"> </w:t>
      </w:r>
      <w:r>
        <w:rPr>
          <w:rFonts w:ascii="Arial" w:cs="Arial" w:eastAsia="Times New Roman" w:hAnsi="Arial"/>
          <w:sz w:val="24"/>
          <w:szCs w:val="24"/>
          <w:lang w:val="en-US"/>
        </w:rPr>
        <w:t>yang</w:t>
      </w:r>
      <w:r>
        <w:rPr>
          <w:rFonts w:ascii="Arial" w:cs="Arial" w:eastAsia="Times New Roman" w:hAnsi="Arial"/>
          <w:sz w:val="24"/>
          <w:szCs w:val="24"/>
          <w:lang w:val="en-US"/>
        </w:rPr>
        <w:t xml:space="preserve"> </w:t>
      </w:r>
      <w:r>
        <w:rPr>
          <w:rFonts w:ascii="Arial" w:cs="Arial" w:eastAsia="Times New Roman" w:hAnsi="Arial"/>
          <w:sz w:val="24"/>
          <w:szCs w:val="24"/>
          <w:lang w:val="en-US"/>
        </w:rPr>
        <w:t>cukup</w:t>
      </w:r>
      <w:r>
        <w:rPr>
          <w:rFonts w:ascii="Arial" w:cs="Arial" w:eastAsia="Times New Roman" w:hAnsi="Arial"/>
          <w:sz w:val="24"/>
          <w:szCs w:val="24"/>
          <w:lang w:val="en-US"/>
        </w:rPr>
        <w:t xml:space="preserve"> </w:t>
      </w:r>
      <w:r>
        <w:rPr>
          <w:rFonts w:ascii="Arial" w:cs="Arial" w:eastAsia="Times New Roman" w:hAnsi="Arial"/>
          <w:sz w:val="24"/>
          <w:szCs w:val="24"/>
          <w:lang w:val="en-US"/>
        </w:rPr>
        <w:t>tinggi</w:t>
      </w:r>
      <w:r>
        <w:rPr>
          <w:rFonts w:ascii="Arial" w:cs="Arial" w:eastAsia="Times New Roman" w:hAnsi="Arial"/>
          <w:sz w:val="24"/>
          <w:szCs w:val="24"/>
          <w:lang w:val="en-US"/>
        </w:rPr>
        <w:t xml:space="preserve"> </w:t>
      </w:r>
      <w:r>
        <w:rPr>
          <w:rFonts w:ascii="Arial" w:cs="Arial" w:eastAsia="Times New Roman" w:hAnsi="Arial"/>
          <w:sz w:val="24"/>
          <w:szCs w:val="24"/>
          <w:lang w:val="en-US"/>
        </w:rPr>
        <w:t>(</w:t>
      </w:r>
      <w:r>
        <w:rPr>
          <w:rFonts w:ascii="Arial" w:cs="Arial" w:eastAsia="Times New Roman" w:hAnsi="Arial"/>
          <w:sz w:val="24"/>
          <w:szCs w:val="24"/>
          <w:lang w:val="en-US"/>
        </w:rPr>
        <w:t>80</w:t>
      </w:r>
      <w:r>
        <w:rPr>
          <w:rFonts w:ascii="Arial" w:cs="Arial" w:eastAsia="Times New Roman" w:hAnsi="Arial"/>
          <w:sz w:val="24"/>
          <w:szCs w:val="24"/>
          <w:lang w:val="en-US"/>
        </w:rPr>
        <w:t xml:space="preserve"> </w:t>
      </w:r>
      <w:r>
        <w:rPr>
          <w:rFonts w:ascii="Arial" w:cs="Arial" w:eastAsia="Times New Roman" w:hAnsi="Arial"/>
          <w:sz w:val="24"/>
          <w:szCs w:val="24"/>
          <w:lang w:val="en-US"/>
        </w:rPr>
        <w:t>kasus),</w:t>
      </w:r>
      <w:r>
        <w:rPr>
          <w:rFonts w:ascii="Arial" w:cs="Arial" w:eastAsia="Times New Roman" w:hAnsi="Arial"/>
          <w:sz w:val="24"/>
          <w:szCs w:val="24"/>
          <w:lang w:val="en-US"/>
        </w:rPr>
        <w:t xml:space="preserve"> </w:t>
      </w:r>
      <w:r>
        <w:rPr>
          <w:rFonts w:ascii="Arial" w:cs="Arial" w:eastAsia="Times New Roman" w:hAnsi="Arial"/>
          <w:sz w:val="24"/>
          <w:szCs w:val="24"/>
          <w:lang w:val="en-US"/>
        </w:rPr>
        <w:t>disusul</w:t>
      </w:r>
      <w:r>
        <w:rPr>
          <w:rFonts w:ascii="Arial" w:cs="Arial" w:eastAsia="Times New Roman" w:hAnsi="Arial"/>
          <w:sz w:val="24"/>
          <w:szCs w:val="24"/>
          <w:lang w:val="en-US"/>
        </w:rPr>
        <w:t xml:space="preserve"> </w:t>
      </w:r>
      <w:r>
        <w:rPr>
          <w:rFonts w:ascii="Arial" w:cs="Arial" w:eastAsia="Times New Roman" w:hAnsi="Arial"/>
          <w:sz w:val="24"/>
          <w:szCs w:val="24"/>
          <w:lang w:val="en-US"/>
        </w:rPr>
        <w:t>oleh</w:t>
      </w:r>
      <w:r>
        <w:rPr>
          <w:rFonts w:ascii="Arial" w:cs="Arial" w:eastAsia="Times New Roman" w:hAnsi="Arial"/>
          <w:sz w:val="24"/>
          <w:szCs w:val="24"/>
          <w:lang w:val="en-US"/>
        </w:rPr>
        <w:t xml:space="preserve"> </w:t>
      </w:r>
      <w:r>
        <w:rPr>
          <w:rFonts w:ascii="Arial" w:cs="Arial" w:eastAsia="Times New Roman" w:hAnsi="Arial"/>
          <w:sz w:val="24"/>
          <w:szCs w:val="24"/>
          <w:lang w:val="en-US"/>
        </w:rPr>
        <w:t>kekerasan</w:t>
      </w:r>
      <w:r>
        <w:rPr>
          <w:rFonts w:ascii="Arial" w:cs="Arial" w:eastAsia="Times New Roman" w:hAnsi="Arial"/>
          <w:sz w:val="24"/>
          <w:szCs w:val="24"/>
          <w:lang w:val="en-US"/>
        </w:rPr>
        <w:t xml:space="preserve"> </w:t>
      </w:r>
      <w:r>
        <w:rPr>
          <w:rFonts w:ascii="Arial" w:cs="Arial" w:eastAsia="Times New Roman" w:hAnsi="Arial"/>
          <w:sz w:val="24"/>
          <w:szCs w:val="24"/>
          <w:lang w:val="en-US"/>
        </w:rPr>
        <w:t>fisik</w:t>
      </w:r>
      <w:r>
        <w:rPr>
          <w:rFonts w:ascii="Arial" w:cs="Arial" w:eastAsia="Times New Roman" w:hAnsi="Arial"/>
          <w:sz w:val="24"/>
          <w:szCs w:val="24"/>
          <w:lang w:val="en-US"/>
        </w:rPr>
        <w:t xml:space="preserve"> </w:t>
      </w:r>
      <w:r>
        <w:rPr>
          <w:rFonts w:ascii="Arial" w:cs="Arial" w:eastAsia="Times New Roman" w:hAnsi="Arial"/>
          <w:sz w:val="24"/>
          <w:szCs w:val="24"/>
          <w:lang w:val="en-US"/>
        </w:rPr>
        <w:t>(3</w:t>
      </w:r>
      <w:r>
        <w:rPr>
          <w:rFonts w:ascii="Arial" w:cs="Arial" w:eastAsia="Times New Roman" w:hAnsi="Arial"/>
          <w:sz w:val="24"/>
          <w:szCs w:val="24"/>
          <w:lang w:val="en-US"/>
        </w:rPr>
        <w:t>4</w:t>
      </w:r>
      <w:r>
        <w:rPr>
          <w:rFonts w:ascii="Arial" w:cs="Arial" w:eastAsia="Times New Roman" w:hAnsi="Arial"/>
          <w:sz w:val="24"/>
          <w:szCs w:val="24"/>
          <w:lang w:val="en-US"/>
        </w:rPr>
        <w:t xml:space="preserve"> </w:t>
      </w:r>
      <w:r>
        <w:rPr>
          <w:rFonts w:ascii="Arial" w:cs="Arial" w:eastAsia="Times New Roman" w:hAnsi="Arial"/>
          <w:sz w:val="24"/>
          <w:szCs w:val="24"/>
          <w:lang w:val="en-US"/>
        </w:rPr>
        <w:t>kasus)</w:t>
      </w:r>
      <w:r>
        <w:rPr>
          <w:rFonts w:ascii="Arial" w:cs="Arial" w:eastAsia="Times New Roman" w:hAnsi="Arial"/>
          <w:sz w:val="24"/>
          <w:szCs w:val="24"/>
          <w:lang w:val="en-US"/>
        </w:rPr>
        <w:t xml:space="preserve"> </w:t>
      </w:r>
      <w:r>
        <w:rPr>
          <w:rFonts w:ascii="Arial" w:cs="Arial" w:eastAsia="Times New Roman" w:hAnsi="Arial"/>
          <w:sz w:val="24"/>
          <w:szCs w:val="24"/>
          <w:lang w:val="en-US"/>
        </w:rPr>
        <w:t>dan</w:t>
      </w:r>
      <w:r>
        <w:rPr>
          <w:rFonts w:ascii="Arial" w:cs="Arial" w:eastAsia="Times New Roman" w:hAnsi="Arial"/>
          <w:sz w:val="24"/>
          <w:szCs w:val="24"/>
          <w:lang w:val="en-US"/>
        </w:rPr>
        <w:t xml:space="preserve"> </w:t>
      </w:r>
      <w:r>
        <w:rPr>
          <w:rFonts w:ascii="Arial" w:cs="Arial" w:eastAsia="Times New Roman" w:hAnsi="Arial"/>
          <w:sz w:val="24"/>
          <w:szCs w:val="24"/>
          <w:lang w:val="en-US"/>
        </w:rPr>
        <w:t>psikis</w:t>
      </w:r>
      <w:r>
        <w:rPr>
          <w:rFonts w:ascii="Arial" w:cs="Arial" w:eastAsia="Times New Roman" w:hAnsi="Arial"/>
          <w:sz w:val="24"/>
          <w:szCs w:val="24"/>
          <w:lang w:val="en-US"/>
        </w:rPr>
        <w:t xml:space="preserve"> </w:t>
      </w:r>
      <w:r>
        <w:rPr>
          <w:rFonts w:ascii="Arial" w:cs="Arial" w:eastAsia="Times New Roman" w:hAnsi="Arial"/>
          <w:sz w:val="24"/>
          <w:szCs w:val="24"/>
          <w:lang w:val="en-US"/>
        </w:rPr>
        <w:t>(28</w:t>
      </w:r>
      <w:r>
        <w:rPr>
          <w:rFonts w:ascii="Arial" w:cs="Arial" w:eastAsia="Times New Roman" w:hAnsi="Arial"/>
          <w:sz w:val="24"/>
          <w:szCs w:val="24"/>
          <w:lang w:val="en-US"/>
        </w:rPr>
        <w:t xml:space="preserve"> </w:t>
      </w:r>
      <w:r>
        <w:rPr>
          <w:rFonts w:ascii="Arial" w:cs="Arial" w:eastAsia="Times New Roman" w:hAnsi="Arial"/>
          <w:sz w:val="24"/>
          <w:szCs w:val="24"/>
          <w:lang w:val="en-US"/>
        </w:rPr>
        <w:t>kasus).</w:t>
      </w:r>
      <w:r>
        <w:rPr>
          <w:rFonts w:ascii="Arial" w:cs="Arial" w:eastAsia="Times New Roman" w:hAnsi="Arial"/>
          <w:sz w:val="24"/>
          <w:szCs w:val="24"/>
          <w:lang w:val="en-US"/>
        </w:rPr>
        <w:t xml:space="preserve"> </w:t>
      </w:r>
      <w:r>
        <w:rPr>
          <w:rFonts w:ascii="Arial" w:cs="Arial" w:eastAsia="Times New Roman" w:hAnsi="Arial"/>
          <w:sz w:val="24"/>
          <w:szCs w:val="24"/>
          <w:lang w:val="en-US"/>
        </w:rPr>
        <w:t>Tahun</w:t>
      </w:r>
      <w:r>
        <w:rPr>
          <w:rFonts w:ascii="Arial" w:cs="Arial" w:eastAsia="Times New Roman" w:hAnsi="Arial"/>
          <w:sz w:val="24"/>
          <w:szCs w:val="24"/>
          <w:lang w:val="en-US"/>
        </w:rPr>
        <w:t xml:space="preserve"> </w:t>
      </w:r>
      <w:r>
        <w:rPr>
          <w:rFonts w:ascii="Arial" w:cs="Arial" w:eastAsia="Times New Roman" w:hAnsi="Arial"/>
          <w:sz w:val="24"/>
          <w:szCs w:val="24"/>
          <w:lang w:val="en-US"/>
        </w:rPr>
        <w:t>2024</w:t>
      </w:r>
      <w:r>
        <w:rPr>
          <w:rFonts w:ascii="Arial" w:cs="Arial" w:eastAsia="Times New Roman" w:hAnsi="Arial"/>
          <w:sz w:val="24"/>
          <w:szCs w:val="24"/>
          <w:lang w:val="en-US"/>
        </w:rPr>
        <w:t xml:space="preserve"> </w:t>
      </w:r>
      <w:r>
        <w:rPr>
          <w:rFonts w:ascii="Arial" w:cs="Arial" w:eastAsia="Times New Roman" w:hAnsi="Arial"/>
          <w:sz w:val="24"/>
          <w:szCs w:val="24"/>
          <w:lang w:val="en-US"/>
        </w:rPr>
        <w:t>mencatat</w:t>
      </w:r>
      <w:r>
        <w:rPr>
          <w:rFonts w:ascii="Arial" w:cs="Arial" w:eastAsia="Times New Roman" w:hAnsi="Arial"/>
          <w:sz w:val="24"/>
          <w:szCs w:val="24"/>
          <w:lang w:val="en-US"/>
        </w:rPr>
        <w:t xml:space="preserve"> </w:t>
      </w:r>
      <w:r>
        <w:rPr>
          <w:rFonts w:ascii="Arial" w:cs="Arial" w:eastAsia="Times New Roman" w:hAnsi="Arial"/>
          <w:sz w:val="24"/>
          <w:szCs w:val="24"/>
          <w:lang w:val="en-US"/>
        </w:rPr>
        <w:t>jumlah</w:t>
      </w:r>
      <w:r>
        <w:rPr>
          <w:rFonts w:ascii="Arial" w:cs="Arial" w:eastAsia="Times New Roman" w:hAnsi="Arial"/>
          <w:sz w:val="24"/>
          <w:szCs w:val="24"/>
          <w:lang w:val="en-US"/>
        </w:rPr>
        <w:t xml:space="preserve"> </w:t>
      </w:r>
      <w:r>
        <w:rPr>
          <w:rFonts w:ascii="Arial" w:cs="Arial" w:eastAsia="Times New Roman" w:hAnsi="Arial"/>
          <w:sz w:val="24"/>
          <w:szCs w:val="24"/>
          <w:lang w:val="en-US"/>
        </w:rPr>
        <w:t>kasus</w:t>
      </w:r>
      <w:r>
        <w:rPr>
          <w:rFonts w:ascii="Arial" w:cs="Arial" w:eastAsia="Times New Roman" w:hAnsi="Arial"/>
          <w:sz w:val="24"/>
          <w:szCs w:val="24"/>
          <w:lang w:val="en-US"/>
        </w:rPr>
        <w:t xml:space="preserve"> </w:t>
      </w:r>
      <w:r>
        <w:rPr>
          <w:rFonts w:ascii="Arial" w:cs="Arial" w:eastAsia="Times New Roman" w:hAnsi="Arial"/>
          <w:sz w:val="24"/>
          <w:szCs w:val="24"/>
          <w:lang w:val="en-US"/>
        </w:rPr>
        <w:t>tertinggi</w:t>
      </w:r>
      <w:r>
        <w:rPr>
          <w:rFonts w:ascii="Arial" w:cs="Arial" w:eastAsia="Times New Roman" w:hAnsi="Arial"/>
          <w:sz w:val="24"/>
          <w:szCs w:val="24"/>
          <w:lang w:val="en-US"/>
        </w:rPr>
        <w:t xml:space="preserve"> </w:t>
      </w:r>
      <w:r>
        <w:rPr>
          <w:rFonts w:ascii="Arial" w:cs="Arial" w:eastAsia="Times New Roman" w:hAnsi="Arial"/>
          <w:sz w:val="24"/>
          <w:szCs w:val="24"/>
          <w:lang w:val="en-US"/>
        </w:rPr>
        <w:t>yaitu</w:t>
      </w:r>
      <w:r>
        <w:rPr>
          <w:rFonts w:ascii="Arial" w:cs="Arial" w:eastAsia="Times New Roman" w:hAnsi="Arial"/>
          <w:sz w:val="24"/>
          <w:szCs w:val="24"/>
          <w:lang w:val="en-US"/>
        </w:rPr>
        <w:t xml:space="preserve"> </w:t>
      </w:r>
      <w:r>
        <w:rPr>
          <w:rFonts w:ascii="Arial" w:cs="Arial" w:eastAsia="Times New Roman" w:hAnsi="Arial"/>
          <w:bCs/>
          <w:sz w:val="24"/>
          <w:szCs w:val="24"/>
          <w:lang w:val="en-US"/>
        </w:rPr>
        <w:t>8</w:t>
      </w:r>
      <w:r>
        <w:rPr>
          <w:rFonts w:ascii="Arial" w:cs="Arial" w:eastAsia="Times New Roman" w:hAnsi="Arial"/>
          <w:bCs/>
          <w:sz w:val="24"/>
          <w:szCs w:val="24"/>
          <w:lang w:val="en-US"/>
        </w:rPr>
        <w:t>9</w:t>
      </w:r>
      <w:r>
        <w:rPr>
          <w:rFonts w:ascii="Arial" w:cs="Arial" w:eastAsia="Times New Roman" w:hAnsi="Arial"/>
          <w:bCs/>
          <w:sz w:val="24"/>
          <w:szCs w:val="24"/>
          <w:lang w:val="en-US"/>
        </w:rPr>
        <w:t xml:space="preserve"> </w:t>
      </w:r>
      <w:r>
        <w:rPr>
          <w:rFonts w:ascii="Arial" w:cs="Arial" w:eastAsia="Times New Roman" w:hAnsi="Arial"/>
          <w:bCs/>
          <w:sz w:val="24"/>
          <w:szCs w:val="24"/>
          <w:lang w:val="en-US"/>
        </w:rPr>
        <w:t>kasus</w:t>
      </w:r>
      <w:r>
        <w:rPr>
          <w:rFonts w:ascii="Arial" w:cs="Arial" w:eastAsia="Times New Roman" w:hAnsi="Arial"/>
          <w:sz w:val="24"/>
          <w:szCs w:val="24"/>
          <w:lang w:val="en-US"/>
        </w:rPr>
        <w:t>,</w:t>
      </w:r>
      <w:r>
        <w:rPr>
          <w:rFonts w:ascii="Arial" w:cs="Arial" w:eastAsia="Times New Roman" w:hAnsi="Arial"/>
          <w:sz w:val="24"/>
          <w:szCs w:val="24"/>
          <w:lang w:val="en-US"/>
        </w:rPr>
        <w:t xml:space="preserve"> </w:t>
      </w:r>
      <w:r>
        <w:rPr>
          <w:rFonts w:ascii="Arial" w:cs="Arial" w:eastAsia="Times New Roman" w:hAnsi="Arial"/>
          <w:sz w:val="24"/>
          <w:szCs w:val="24"/>
          <w:lang w:val="en-US"/>
        </w:rPr>
        <w:t>disusul</w:t>
      </w:r>
      <w:r>
        <w:rPr>
          <w:rFonts w:ascii="Arial" w:cs="Arial" w:eastAsia="Times New Roman" w:hAnsi="Arial"/>
          <w:sz w:val="24"/>
          <w:szCs w:val="24"/>
          <w:lang w:val="en-US"/>
        </w:rPr>
        <w:t xml:space="preserve"> </w:t>
      </w:r>
      <w:r>
        <w:rPr>
          <w:rFonts w:ascii="Arial" w:cs="Arial" w:eastAsia="Times New Roman" w:hAnsi="Arial"/>
          <w:sz w:val="24"/>
          <w:szCs w:val="24"/>
          <w:lang w:val="en-US"/>
        </w:rPr>
        <w:t>tahun</w:t>
      </w:r>
      <w:r>
        <w:rPr>
          <w:rFonts w:ascii="Arial" w:cs="Arial" w:eastAsia="Times New Roman" w:hAnsi="Arial"/>
          <w:sz w:val="24"/>
          <w:szCs w:val="24"/>
          <w:lang w:val="en-US"/>
        </w:rPr>
        <w:t xml:space="preserve"> </w:t>
      </w:r>
      <w:r>
        <w:rPr>
          <w:rFonts w:ascii="Arial" w:cs="Arial" w:eastAsia="Times New Roman" w:hAnsi="Arial"/>
          <w:sz w:val="24"/>
          <w:szCs w:val="24"/>
          <w:lang w:val="en-US"/>
        </w:rPr>
        <w:t>2023</w:t>
      </w:r>
      <w:r>
        <w:rPr>
          <w:rFonts w:ascii="Arial" w:cs="Arial" w:eastAsia="Times New Roman" w:hAnsi="Arial"/>
          <w:sz w:val="24"/>
          <w:szCs w:val="24"/>
          <w:lang w:val="en-US"/>
        </w:rPr>
        <w:t xml:space="preserve"> </w:t>
      </w:r>
      <w:r>
        <w:rPr>
          <w:rFonts w:ascii="Arial" w:cs="Arial" w:eastAsia="Times New Roman" w:hAnsi="Arial"/>
          <w:sz w:val="24"/>
          <w:szCs w:val="24"/>
          <w:lang w:val="en-US"/>
        </w:rPr>
        <w:t>(84</w:t>
      </w:r>
      <w:r>
        <w:rPr>
          <w:rFonts w:ascii="Arial" w:cs="Arial" w:eastAsia="Times New Roman" w:hAnsi="Arial"/>
          <w:sz w:val="24"/>
          <w:szCs w:val="24"/>
          <w:lang w:val="en-US"/>
        </w:rPr>
        <w:t xml:space="preserve"> </w:t>
      </w:r>
      <w:r>
        <w:rPr>
          <w:rFonts w:ascii="Arial" w:cs="Arial" w:eastAsia="Times New Roman" w:hAnsi="Arial"/>
          <w:sz w:val="24"/>
          <w:szCs w:val="24"/>
          <w:lang w:val="en-US"/>
        </w:rPr>
        <w:t>kasus),</w:t>
      </w:r>
      <w:r>
        <w:rPr>
          <w:rFonts w:ascii="Arial" w:cs="Arial" w:eastAsia="Times New Roman" w:hAnsi="Arial"/>
          <w:sz w:val="24"/>
          <w:szCs w:val="24"/>
          <w:lang w:val="en-US"/>
        </w:rPr>
        <w:t xml:space="preserve"> </w:t>
      </w:r>
      <w:r>
        <w:rPr>
          <w:rFonts w:ascii="Arial" w:cs="Arial" w:eastAsia="Times New Roman" w:hAnsi="Arial"/>
          <w:sz w:val="24"/>
          <w:szCs w:val="24"/>
          <w:lang w:val="en-US"/>
        </w:rPr>
        <w:t>dan</w:t>
      </w:r>
      <w:r>
        <w:rPr>
          <w:rFonts w:ascii="Arial" w:cs="Arial" w:eastAsia="Times New Roman" w:hAnsi="Arial"/>
          <w:sz w:val="24"/>
          <w:szCs w:val="24"/>
          <w:lang w:val="en-US"/>
        </w:rPr>
        <w:t xml:space="preserve"> </w:t>
      </w:r>
      <w:r>
        <w:rPr>
          <w:rFonts w:ascii="Arial" w:cs="Arial" w:eastAsia="Times New Roman" w:hAnsi="Arial"/>
          <w:sz w:val="24"/>
          <w:szCs w:val="24"/>
          <w:lang w:val="en-US"/>
        </w:rPr>
        <w:t>2022</w:t>
      </w:r>
      <w:r>
        <w:rPr>
          <w:rFonts w:ascii="Arial" w:cs="Arial" w:eastAsia="Times New Roman" w:hAnsi="Arial"/>
          <w:sz w:val="24"/>
          <w:szCs w:val="24"/>
          <w:lang w:val="en-US"/>
        </w:rPr>
        <w:t xml:space="preserve"> </w:t>
      </w:r>
      <w:r>
        <w:rPr>
          <w:rFonts w:ascii="Arial" w:cs="Arial" w:eastAsia="Times New Roman" w:hAnsi="Arial"/>
          <w:sz w:val="24"/>
          <w:szCs w:val="24"/>
          <w:lang w:val="en-US"/>
        </w:rPr>
        <w:t>(80</w:t>
      </w:r>
      <w:r>
        <w:rPr>
          <w:rFonts w:ascii="Arial" w:cs="Arial" w:eastAsia="Times New Roman" w:hAnsi="Arial"/>
          <w:sz w:val="24"/>
          <w:szCs w:val="24"/>
          <w:lang w:val="en-US"/>
        </w:rPr>
        <w:t xml:space="preserve"> </w:t>
      </w:r>
      <w:r>
        <w:rPr>
          <w:rFonts w:ascii="Arial" w:cs="Arial" w:eastAsia="Times New Roman" w:hAnsi="Arial"/>
          <w:sz w:val="24"/>
          <w:szCs w:val="24"/>
          <w:lang w:val="en-US"/>
        </w:rPr>
        <w:t>kasus).</w:t>
      </w:r>
      <w:r>
        <w:rPr>
          <w:rFonts w:ascii="Arial" w:cs="Arial" w:eastAsia="Times New Roman" w:hAnsi="Arial"/>
          <w:sz w:val="24"/>
          <w:szCs w:val="24"/>
          <w:lang w:val="en-US"/>
        </w:rPr>
        <w:t xml:space="preserve"> </w:t>
      </w:r>
      <w:r>
        <w:rPr>
          <w:rFonts w:ascii="Arial" w:cs="Arial" w:eastAsia="Times New Roman" w:hAnsi="Arial"/>
          <w:sz w:val="24"/>
          <w:szCs w:val="24"/>
          <w:lang w:val="en-US"/>
        </w:rPr>
        <w:t>Jumlah</w:t>
      </w:r>
      <w:r>
        <w:rPr>
          <w:rFonts w:ascii="Arial" w:cs="Arial" w:eastAsia="Times New Roman" w:hAnsi="Arial"/>
          <w:sz w:val="24"/>
          <w:szCs w:val="24"/>
          <w:lang w:val="en-US"/>
        </w:rPr>
        <w:t xml:space="preserve"> </w:t>
      </w:r>
      <w:r>
        <w:rPr>
          <w:rFonts w:ascii="Arial" w:cs="Arial" w:eastAsia="Times New Roman" w:hAnsi="Arial"/>
          <w:sz w:val="24"/>
          <w:szCs w:val="24"/>
          <w:lang w:val="en-US"/>
        </w:rPr>
        <w:t>korban</w:t>
      </w:r>
      <w:r>
        <w:rPr>
          <w:rFonts w:ascii="Arial" w:cs="Arial" w:eastAsia="Times New Roman" w:hAnsi="Arial"/>
          <w:sz w:val="24"/>
          <w:szCs w:val="24"/>
          <w:lang w:val="en-US"/>
        </w:rPr>
        <w:t xml:space="preserve"> </w:t>
      </w:r>
      <w:r>
        <w:rPr>
          <w:rFonts w:ascii="Arial" w:cs="Arial" w:eastAsia="Times New Roman" w:hAnsi="Arial"/>
          <w:sz w:val="24"/>
          <w:szCs w:val="24"/>
          <w:lang w:val="en-US"/>
        </w:rPr>
        <w:t>perempuan</w:t>
      </w:r>
      <w:r>
        <w:rPr>
          <w:rFonts w:ascii="Arial" w:cs="Arial" w:eastAsia="Times New Roman" w:hAnsi="Arial"/>
          <w:sz w:val="24"/>
          <w:szCs w:val="24"/>
          <w:lang w:val="en-US"/>
        </w:rPr>
        <w:t xml:space="preserve"> </w:t>
      </w:r>
      <w:r>
        <w:rPr>
          <w:rFonts w:ascii="Arial" w:cs="Arial" w:eastAsia="Times New Roman" w:hAnsi="Arial"/>
          <w:sz w:val="24"/>
          <w:szCs w:val="24"/>
          <w:lang w:val="en-US"/>
        </w:rPr>
        <w:t>secara</w:t>
      </w:r>
      <w:r>
        <w:rPr>
          <w:rFonts w:ascii="Arial" w:cs="Arial" w:eastAsia="Times New Roman" w:hAnsi="Arial"/>
          <w:sz w:val="24"/>
          <w:szCs w:val="24"/>
          <w:lang w:val="en-US"/>
        </w:rPr>
        <w:t xml:space="preserve"> </w:t>
      </w:r>
      <w:r>
        <w:rPr>
          <w:rFonts w:ascii="Arial" w:cs="Arial" w:eastAsia="Times New Roman" w:hAnsi="Arial"/>
          <w:sz w:val="24"/>
          <w:szCs w:val="24"/>
          <w:lang w:val="en-US"/>
        </w:rPr>
        <w:t>konsisten</w:t>
      </w:r>
      <w:r>
        <w:rPr>
          <w:rFonts w:ascii="Arial" w:cs="Arial" w:eastAsia="Times New Roman" w:hAnsi="Arial"/>
          <w:sz w:val="24"/>
          <w:szCs w:val="24"/>
          <w:lang w:val="en-US"/>
        </w:rPr>
        <w:t xml:space="preserve"> </w:t>
      </w:r>
      <w:r>
        <w:rPr>
          <w:rFonts w:ascii="Arial" w:cs="Arial" w:eastAsia="Times New Roman" w:hAnsi="Arial"/>
          <w:sz w:val="24"/>
          <w:szCs w:val="24"/>
          <w:lang w:val="en-US"/>
        </w:rPr>
        <w:t>lebih</w:t>
      </w:r>
      <w:r>
        <w:rPr>
          <w:rFonts w:ascii="Arial" w:cs="Arial" w:eastAsia="Times New Roman" w:hAnsi="Arial"/>
          <w:sz w:val="24"/>
          <w:szCs w:val="24"/>
          <w:lang w:val="en-US"/>
        </w:rPr>
        <w:t xml:space="preserve"> </w:t>
      </w:r>
      <w:r>
        <w:rPr>
          <w:rFonts w:ascii="Arial" w:cs="Arial" w:eastAsia="Times New Roman" w:hAnsi="Arial"/>
          <w:sz w:val="24"/>
          <w:szCs w:val="24"/>
          <w:lang w:val="en-US"/>
        </w:rPr>
        <w:t>tinggi</w:t>
      </w:r>
      <w:r>
        <w:rPr>
          <w:rFonts w:ascii="Arial" w:cs="Arial" w:eastAsia="Times New Roman" w:hAnsi="Arial"/>
          <w:sz w:val="24"/>
          <w:szCs w:val="24"/>
          <w:lang w:val="en-US"/>
        </w:rPr>
        <w:t xml:space="preserve"> </w:t>
      </w:r>
      <w:r>
        <w:rPr>
          <w:rFonts w:ascii="Arial" w:cs="Arial" w:eastAsia="Times New Roman" w:hAnsi="Arial"/>
          <w:sz w:val="24"/>
          <w:szCs w:val="24"/>
          <w:lang w:val="en-US"/>
        </w:rPr>
        <w:t>dibandingkan</w:t>
      </w:r>
      <w:r>
        <w:rPr>
          <w:rFonts w:ascii="Arial" w:cs="Arial" w:eastAsia="Times New Roman" w:hAnsi="Arial"/>
          <w:sz w:val="24"/>
          <w:szCs w:val="24"/>
          <w:lang w:val="en-US"/>
        </w:rPr>
        <w:t xml:space="preserve"> </w:t>
      </w:r>
      <w:r>
        <w:rPr>
          <w:rFonts w:ascii="Arial" w:cs="Arial" w:eastAsia="Times New Roman" w:hAnsi="Arial"/>
          <w:sz w:val="24"/>
          <w:szCs w:val="24"/>
          <w:lang w:val="en-US"/>
        </w:rPr>
        <w:t>korban</w:t>
      </w:r>
      <w:r>
        <w:rPr>
          <w:rFonts w:ascii="Arial" w:cs="Arial" w:eastAsia="Times New Roman" w:hAnsi="Arial"/>
          <w:sz w:val="24"/>
          <w:szCs w:val="24"/>
          <w:lang w:val="en-US"/>
        </w:rPr>
        <w:t xml:space="preserve"> </w:t>
      </w:r>
      <w:r>
        <w:rPr>
          <w:rFonts w:ascii="Arial" w:cs="Arial" w:eastAsia="Times New Roman" w:hAnsi="Arial"/>
          <w:sz w:val="24"/>
          <w:szCs w:val="24"/>
          <w:lang w:val="en-US"/>
        </w:rPr>
        <w:t>laki-laki</w:t>
      </w:r>
      <w:r>
        <w:rPr>
          <w:rFonts w:ascii="Arial" w:cs="Arial" w:eastAsia="Times New Roman" w:hAnsi="Arial"/>
          <w:sz w:val="24"/>
          <w:szCs w:val="24"/>
          <w:lang w:val="en-US"/>
        </w:rPr>
        <w:t xml:space="preserve"> </w:t>
      </w:r>
      <w:r>
        <w:rPr>
          <w:rFonts w:ascii="Arial" w:cs="Arial" w:eastAsia="Times New Roman" w:hAnsi="Arial"/>
          <w:sz w:val="24"/>
          <w:szCs w:val="24"/>
          <w:lang w:val="en-US"/>
        </w:rPr>
        <w:t>setiap</w:t>
      </w:r>
      <w:r>
        <w:rPr>
          <w:rFonts w:ascii="Arial" w:cs="Arial" w:eastAsia="Times New Roman" w:hAnsi="Arial"/>
          <w:sz w:val="24"/>
          <w:szCs w:val="24"/>
          <w:lang w:val="en-US"/>
        </w:rPr>
        <w:t xml:space="preserve"> </w:t>
      </w:r>
      <w:r>
        <w:rPr>
          <w:rFonts w:ascii="Arial" w:cs="Arial" w:eastAsia="Times New Roman" w:hAnsi="Arial"/>
          <w:sz w:val="24"/>
          <w:szCs w:val="24"/>
          <w:lang w:val="en-US"/>
        </w:rPr>
        <w:t>tahunnya.</w:t>
      </w:r>
    </w:p>
    <w:p>
      <w:pPr>
        <w:pStyle w:val="style0"/>
        <w:widowControl/>
        <w:autoSpaceDE/>
        <w:autoSpaceDN/>
        <w:spacing w:lineRule="auto" w:line="480"/>
        <w:ind w:firstLine="540"/>
        <w:jc w:val="both"/>
        <w:rPr>
          <w:rFonts w:ascii="Arial" w:cs="Arial" w:eastAsia="Times New Roman" w:hAnsi="Arial"/>
          <w:sz w:val="24"/>
          <w:szCs w:val="24"/>
          <w:lang w:val="en-US"/>
        </w:rPr>
      </w:pPr>
      <w:r>
        <w:rPr>
          <w:rFonts w:ascii="Arial" w:cs="Arial" w:eastAsia="Times New Roman" w:hAnsi="Arial"/>
          <w:sz w:val="24"/>
          <w:szCs w:val="24"/>
          <w:lang w:val="en-US"/>
        </w:rPr>
        <w:t>Pada</w:t>
      </w:r>
      <w:r>
        <w:rPr>
          <w:rFonts w:ascii="Arial" w:cs="Arial" w:eastAsia="Times New Roman" w:hAnsi="Arial"/>
          <w:sz w:val="24"/>
          <w:szCs w:val="24"/>
          <w:lang w:val="en-US"/>
        </w:rPr>
        <w:t xml:space="preserve"> </w:t>
      </w:r>
      <w:r>
        <w:rPr>
          <w:rFonts w:ascii="Arial" w:cs="Arial" w:eastAsia="Times New Roman" w:hAnsi="Arial"/>
          <w:sz w:val="24"/>
          <w:szCs w:val="24"/>
          <w:lang w:val="en-US"/>
        </w:rPr>
        <w:t>tahun</w:t>
      </w:r>
      <w:r>
        <w:rPr>
          <w:rFonts w:ascii="Arial" w:cs="Arial" w:eastAsia="Times New Roman" w:hAnsi="Arial"/>
          <w:sz w:val="24"/>
          <w:szCs w:val="24"/>
          <w:lang w:val="en-US"/>
        </w:rPr>
        <w:t xml:space="preserve"> </w:t>
      </w:r>
      <w:r>
        <w:rPr>
          <w:rFonts w:ascii="Arial" w:cs="Arial" w:eastAsia="Times New Roman" w:hAnsi="Arial"/>
          <w:sz w:val="24"/>
          <w:szCs w:val="24"/>
          <w:lang w:val="en-US"/>
        </w:rPr>
        <w:t>2022–2024</w:t>
      </w:r>
      <w:r>
        <w:rPr>
          <w:rFonts w:ascii="Arial" w:cs="Arial" w:eastAsia="Times New Roman" w:hAnsi="Arial"/>
          <w:sz w:val="24"/>
          <w:szCs w:val="24"/>
          <w:lang w:val="en-US"/>
        </w:rPr>
        <w:t xml:space="preserve"> </w:t>
      </w:r>
      <w:r>
        <w:rPr>
          <w:rFonts w:ascii="Arial" w:cs="Arial" w:eastAsia="Times New Roman" w:hAnsi="Arial"/>
          <w:sz w:val="24"/>
          <w:szCs w:val="24"/>
          <w:lang w:val="en-US"/>
        </w:rPr>
        <w:t>tercatat</w:t>
      </w:r>
      <w:r>
        <w:rPr>
          <w:rFonts w:ascii="Arial" w:cs="Arial" w:eastAsia="Times New Roman" w:hAnsi="Arial"/>
          <w:sz w:val="24"/>
          <w:szCs w:val="24"/>
          <w:lang w:val="en-US"/>
        </w:rPr>
        <w:t xml:space="preserve"> </w:t>
      </w:r>
      <w:r>
        <w:rPr>
          <w:rFonts w:ascii="Arial" w:cs="Arial" w:eastAsia="Times New Roman" w:hAnsi="Arial"/>
          <w:sz w:val="24"/>
          <w:szCs w:val="24"/>
          <w:lang w:val="en-US"/>
        </w:rPr>
        <w:t>253</w:t>
      </w:r>
      <w:r>
        <w:rPr>
          <w:rFonts w:ascii="Arial" w:cs="Arial" w:eastAsia="Times New Roman" w:hAnsi="Arial"/>
          <w:sz w:val="24"/>
          <w:szCs w:val="24"/>
          <w:lang w:val="en-US"/>
        </w:rPr>
        <w:t xml:space="preserve"> </w:t>
      </w:r>
      <w:r>
        <w:rPr>
          <w:rFonts w:ascii="Arial" w:cs="Arial" w:eastAsia="Times New Roman" w:hAnsi="Arial"/>
          <w:sz w:val="24"/>
          <w:szCs w:val="24"/>
          <w:lang w:val="en-US"/>
        </w:rPr>
        <w:t>kasus</w:t>
      </w:r>
      <w:r>
        <w:rPr>
          <w:rFonts w:ascii="Arial" w:cs="Arial" w:eastAsia="Times New Roman" w:hAnsi="Arial"/>
          <w:sz w:val="24"/>
          <w:szCs w:val="24"/>
          <w:lang w:val="en-US"/>
        </w:rPr>
        <w:t xml:space="preserve"> </w:t>
      </w:r>
      <w:r>
        <w:rPr>
          <w:rFonts w:ascii="Arial" w:cs="Arial" w:eastAsia="Times New Roman" w:hAnsi="Arial"/>
          <w:sz w:val="24"/>
          <w:szCs w:val="24"/>
          <w:lang w:val="en-US"/>
        </w:rPr>
        <w:t>kekerasan</w:t>
      </w:r>
      <w:r>
        <w:rPr>
          <w:rFonts w:ascii="Arial" w:cs="Arial" w:eastAsia="Times New Roman" w:hAnsi="Arial"/>
          <w:sz w:val="24"/>
          <w:szCs w:val="24"/>
          <w:lang w:val="en-US"/>
        </w:rPr>
        <w:t xml:space="preserve"> </w:t>
      </w:r>
      <w:r>
        <w:rPr>
          <w:rFonts w:ascii="Arial" w:cs="Arial" w:eastAsia="Times New Roman" w:hAnsi="Arial"/>
          <w:sz w:val="24"/>
          <w:szCs w:val="24"/>
          <w:lang w:val="en-US"/>
        </w:rPr>
        <w:t>anak</w:t>
      </w:r>
      <w:r>
        <w:rPr>
          <w:rFonts w:ascii="Arial" w:cs="Arial" w:eastAsia="Times New Roman" w:hAnsi="Arial"/>
          <w:sz w:val="24"/>
          <w:szCs w:val="24"/>
          <w:lang w:val="en-US"/>
        </w:rPr>
        <w:t xml:space="preserve"> </w:t>
      </w:r>
      <w:r>
        <w:rPr>
          <w:rFonts w:ascii="Arial" w:cs="Arial" w:eastAsia="Times New Roman" w:hAnsi="Arial"/>
          <w:sz w:val="24"/>
          <w:szCs w:val="24"/>
          <w:lang w:val="en-US"/>
        </w:rPr>
        <w:t>di</w:t>
      </w:r>
      <w:r>
        <w:rPr>
          <w:rFonts w:ascii="Arial" w:cs="Arial" w:eastAsia="Times New Roman" w:hAnsi="Arial"/>
          <w:sz w:val="24"/>
          <w:szCs w:val="24"/>
          <w:lang w:val="en-US"/>
        </w:rPr>
        <w:t xml:space="preserve"> </w:t>
      </w:r>
      <w:r>
        <w:rPr>
          <w:rFonts w:ascii="Arial" w:cs="Arial" w:eastAsia="Times New Roman" w:hAnsi="Arial"/>
          <w:sz w:val="24"/>
          <w:szCs w:val="24"/>
          <w:lang w:val="en-US"/>
        </w:rPr>
        <w:t>Kota</w:t>
      </w:r>
      <w:r>
        <w:rPr>
          <w:rFonts w:ascii="Arial" w:cs="Arial" w:eastAsia="Times New Roman" w:hAnsi="Arial"/>
          <w:sz w:val="24"/>
          <w:szCs w:val="24"/>
          <w:lang w:val="en-US"/>
        </w:rPr>
        <w:t xml:space="preserve"> </w:t>
      </w:r>
      <w:r>
        <w:rPr>
          <w:rFonts w:ascii="Arial" w:cs="Arial" w:eastAsia="Times New Roman" w:hAnsi="Arial"/>
          <w:sz w:val="24"/>
          <w:szCs w:val="24"/>
          <w:lang w:val="en-US"/>
        </w:rPr>
        <w:t>Dumai.</w:t>
      </w:r>
      <w:r>
        <w:rPr>
          <w:rFonts w:ascii="Arial" w:cs="Arial" w:eastAsia="Times New Roman" w:hAnsi="Arial"/>
          <w:sz w:val="24"/>
          <w:szCs w:val="24"/>
          <w:lang w:val="en-US"/>
        </w:rPr>
        <w:t xml:space="preserve"> </w:t>
      </w:r>
      <w:r>
        <w:rPr>
          <w:rFonts w:ascii="Arial" w:cs="Arial" w:eastAsia="Times New Roman" w:hAnsi="Arial"/>
          <w:sz w:val="24"/>
          <w:szCs w:val="24"/>
          <w:lang w:val="en-US"/>
        </w:rPr>
        <w:t>Berdasarkan</w:t>
      </w:r>
      <w:r>
        <w:rPr>
          <w:rFonts w:ascii="Arial" w:cs="Arial" w:eastAsia="Times New Roman" w:hAnsi="Arial"/>
          <w:sz w:val="24"/>
          <w:szCs w:val="24"/>
          <w:lang w:val="en-US"/>
        </w:rPr>
        <w:t xml:space="preserve"> </w:t>
      </w:r>
      <w:r>
        <w:rPr>
          <w:rFonts w:ascii="Arial" w:cs="Arial" w:eastAsia="Times New Roman" w:hAnsi="Arial"/>
          <w:sz w:val="24"/>
          <w:szCs w:val="24"/>
          <w:lang w:val="en-US"/>
        </w:rPr>
        <w:t>data</w:t>
      </w:r>
      <w:r>
        <w:rPr>
          <w:rFonts w:ascii="Arial" w:cs="Arial" w:eastAsia="Times New Roman" w:hAnsi="Arial"/>
          <w:sz w:val="24"/>
          <w:szCs w:val="24"/>
          <w:lang w:val="en-US"/>
        </w:rPr>
        <w:t xml:space="preserve"> </w:t>
      </w:r>
      <w:r>
        <w:rPr>
          <w:rFonts w:ascii="Arial" w:cs="Arial" w:eastAsia="Times New Roman" w:hAnsi="Arial"/>
          <w:sz w:val="24"/>
          <w:szCs w:val="24"/>
          <w:lang w:val="en-US"/>
        </w:rPr>
        <w:t>capaian</w:t>
      </w:r>
      <w:r>
        <w:rPr>
          <w:rFonts w:ascii="Arial" w:cs="Arial" w:eastAsia="Times New Roman" w:hAnsi="Arial"/>
          <w:sz w:val="24"/>
          <w:szCs w:val="24"/>
          <w:lang w:val="en-US"/>
        </w:rPr>
        <w:t xml:space="preserve"> </w:t>
      </w:r>
      <w:r>
        <w:rPr>
          <w:rFonts w:ascii="Arial" w:cs="Arial" w:eastAsia="Times New Roman" w:hAnsi="Arial"/>
          <w:sz w:val="24"/>
          <w:szCs w:val="24"/>
          <w:lang w:val="en-US"/>
        </w:rPr>
        <w:t>kinerja</w:t>
      </w:r>
      <w:r>
        <w:rPr>
          <w:rFonts w:ascii="Arial" w:cs="Arial" w:eastAsia="Times New Roman" w:hAnsi="Arial"/>
          <w:sz w:val="24"/>
          <w:szCs w:val="24"/>
          <w:lang w:val="en-US"/>
        </w:rPr>
        <w:t xml:space="preserve"> </w:t>
      </w:r>
      <w:r>
        <w:rPr>
          <w:rFonts w:ascii="Arial" w:cs="Arial" w:eastAsia="Times New Roman" w:hAnsi="Arial"/>
          <w:sz w:val="24"/>
          <w:szCs w:val="24"/>
          <w:lang w:val="en-US"/>
        </w:rPr>
        <w:t>UPTD</w:t>
      </w:r>
      <w:r>
        <w:rPr>
          <w:rFonts w:ascii="Arial" w:cs="Arial" w:eastAsia="Times New Roman" w:hAnsi="Arial"/>
          <w:sz w:val="24"/>
          <w:szCs w:val="24"/>
          <w:lang w:val="en-US"/>
        </w:rPr>
        <w:t xml:space="preserve"> </w:t>
      </w:r>
      <w:r>
        <w:rPr>
          <w:rFonts w:ascii="Arial" w:cs="Arial" w:eastAsia="Times New Roman" w:hAnsi="Arial"/>
          <w:sz w:val="24"/>
          <w:szCs w:val="24"/>
          <w:lang w:val="en-US"/>
        </w:rPr>
        <w:t>PPA,</w:t>
      </w:r>
      <w:r>
        <w:rPr>
          <w:rFonts w:ascii="Arial" w:cs="Arial" w:eastAsia="Times New Roman" w:hAnsi="Arial"/>
          <w:sz w:val="24"/>
          <w:szCs w:val="24"/>
          <w:lang w:val="en-US"/>
        </w:rPr>
        <w:t xml:space="preserve"> </w:t>
      </w:r>
      <w:r>
        <w:rPr>
          <w:rFonts w:ascii="Arial" w:cs="Arial" w:eastAsia="Times New Roman" w:hAnsi="Arial"/>
          <w:sz w:val="24"/>
          <w:szCs w:val="24"/>
          <w:lang w:val="en-US"/>
        </w:rPr>
        <w:t>diperkirakan</w:t>
      </w:r>
      <w:r>
        <w:rPr>
          <w:rFonts w:ascii="Arial" w:cs="Arial" w:eastAsia="Times New Roman" w:hAnsi="Arial"/>
          <w:sz w:val="24"/>
          <w:szCs w:val="24"/>
          <w:lang w:val="en-US"/>
        </w:rPr>
        <w:t xml:space="preserve"> </w:t>
      </w:r>
      <w:r>
        <w:rPr>
          <w:rFonts w:ascii="Arial" w:cs="Arial" w:eastAsia="Times New Roman" w:hAnsi="Arial"/>
          <w:sz w:val="24"/>
          <w:szCs w:val="24"/>
          <w:lang w:val="en-US"/>
        </w:rPr>
        <w:t>85%</w:t>
      </w:r>
      <w:r>
        <w:rPr>
          <w:rFonts w:ascii="Arial" w:cs="Arial" w:eastAsia="Times New Roman" w:hAnsi="Arial"/>
          <w:b/>
          <w:bCs/>
          <w:sz w:val="24"/>
          <w:szCs w:val="24"/>
          <w:lang w:val="en-US"/>
        </w:rPr>
        <w:t xml:space="preserve"> </w:t>
      </w:r>
      <w:r>
        <w:rPr>
          <w:rFonts w:ascii="Arial" w:cs="Arial" w:eastAsia="Times New Roman" w:hAnsi="Arial"/>
          <w:sz w:val="24"/>
          <w:szCs w:val="24"/>
          <w:lang w:val="en-US"/>
        </w:rPr>
        <w:t>kasus</w:t>
      </w:r>
      <w:r>
        <w:rPr>
          <w:rFonts w:ascii="Arial" w:cs="Arial" w:eastAsia="Times New Roman" w:hAnsi="Arial"/>
          <w:sz w:val="24"/>
          <w:szCs w:val="24"/>
          <w:lang w:val="en-US"/>
        </w:rPr>
        <w:t xml:space="preserve"> </w:t>
      </w:r>
      <w:r>
        <w:rPr>
          <w:rFonts w:ascii="Arial" w:cs="Arial" w:eastAsia="Times New Roman" w:hAnsi="Arial"/>
          <w:sz w:val="24"/>
          <w:szCs w:val="24"/>
          <w:lang w:val="en-US"/>
        </w:rPr>
        <w:t>berhasil</w:t>
      </w:r>
      <w:r>
        <w:rPr>
          <w:rFonts w:ascii="Arial" w:cs="Arial" w:eastAsia="Times New Roman" w:hAnsi="Arial"/>
          <w:sz w:val="24"/>
          <w:szCs w:val="24"/>
          <w:lang w:val="en-US"/>
        </w:rPr>
        <w:t xml:space="preserve"> </w:t>
      </w:r>
      <w:r>
        <w:rPr>
          <w:rFonts w:ascii="Arial" w:cs="Arial" w:eastAsia="Times New Roman" w:hAnsi="Arial"/>
          <w:sz w:val="24"/>
          <w:szCs w:val="24"/>
          <w:lang w:val="en-US"/>
        </w:rPr>
        <w:t>diselesaikan,</w:t>
      </w:r>
      <w:r>
        <w:rPr>
          <w:rFonts w:ascii="Arial" w:cs="Arial" w:eastAsia="Times New Roman" w:hAnsi="Arial"/>
          <w:sz w:val="24"/>
          <w:szCs w:val="24"/>
          <w:lang w:val="en-US"/>
        </w:rPr>
        <w:t xml:space="preserve"> </w:t>
      </w:r>
      <w:r>
        <w:rPr>
          <w:rFonts w:ascii="Arial" w:cs="Arial" w:eastAsia="Times New Roman" w:hAnsi="Arial"/>
          <w:sz w:val="24"/>
          <w:szCs w:val="24"/>
          <w:lang w:val="en-US"/>
        </w:rPr>
        <w:t>atau</w:t>
      </w:r>
      <w:r>
        <w:rPr>
          <w:rFonts w:ascii="Arial" w:cs="Arial" w:eastAsia="Times New Roman" w:hAnsi="Arial"/>
          <w:sz w:val="24"/>
          <w:szCs w:val="24"/>
          <w:lang w:val="en-US"/>
        </w:rPr>
        <w:t xml:space="preserve"> </w:t>
      </w:r>
      <w:r>
        <w:rPr>
          <w:rFonts w:ascii="Arial" w:cs="Arial" w:eastAsia="Times New Roman" w:hAnsi="Arial"/>
          <w:sz w:val="24"/>
          <w:szCs w:val="24"/>
          <w:lang w:val="en-US"/>
        </w:rPr>
        <w:t>sekitar</w:t>
      </w:r>
      <w:r>
        <w:rPr>
          <w:rFonts w:ascii="Arial" w:cs="Arial" w:eastAsia="Times New Roman" w:hAnsi="Arial"/>
          <w:sz w:val="24"/>
          <w:szCs w:val="24"/>
          <w:lang w:val="en-US"/>
        </w:rPr>
        <w:t xml:space="preserve"> </w:t>
      </w:r>
      <w:r>
        <w:rPr>
          <w:rFonts w:ascii="Arial" w:cs="Arial" w:eastAsia="Times New Roman" w:hAnsi="Arial"/>
          <w:sz w:val="24"/>
          <w:szCs w:val="24"/>
          <w:lang w:val="en-US"/>
        </w:rPr>
        <w:t>215</w:t>
      </w:r>
      <w:r>
        <w:rPr>
          <w:rFonts w:ascii="Arial" w:cs="Arial" w:eastAsia="Times New Roman" w:hAnsi="Arial"/>
          <w:sz w:val="24"/>
          <w:szCs w:val="24"/>
          <w:lang w:val="en-US"/>
        </w:rPr>
        <w:t xml:space="preserve"> </w:t>
      </w:r>
      <w:r>
        <w:rPr>
          <w:rFonts w:ascii="Arial" w:cs="Arial" w:eastAsia="Times New Roman" w:hAnsi="Arial"/>
          <w:sz w:val="24"/>
          <w:szCs w:val="24"/>
          <w:lang w:val="en-US"/>
        </w:rPr>
        <w:t>kasus.</w:t>
      </w:r>
      <w:r>
        <w:rPr>
          <w:rFonts w:ascii="Arial" w:cs="Arial" w:eastAsia="Times New Roman" w:hAnsi="Arial"/>
          <w:sz w:val="24"/>
          <w:szCs w:val="24"/>
          <w:lang w:val="en-US"/>
        </w:rPr>
        <w:t xml:space="preserve"> </w:t>
      </w:r>
      <w:r>
        <w:rPr>
          <w:rFonts w:ascii="Arial" w:cs="Arial" w:eastAsia="Times New Roman" w:hAnsi="Arial"/>
          <w:sz w:val="24"/>
          <w:szCs w:val="24"/>
          <w:lang w:val="en-US"/>
        </w:rPr>
        <w:t>Penyelesaian</w:t>
      </w:r>
      <w:r>
        <w:rPr>
          <w:rFonts w:ascii="Arial" w:cs="Arial" w:eastAsia="Times New Roman" w:hAnsi="Arial"/>
          <w:sz w:val="24"/>
          <w:szCs w:val="24"/>
          <w:lang w:val="en-US"/>
        </w:rPr>
        <w:t xml:space="preserve"> </w:t>
      </w:r>
      <w:r>
        <w:rPr>
          <w:rFonts w:ascii="Arial" w:cs="Arial" w:eastAsia="Times New Roman" w:hAnsi="Arial"/>
          <w:sz w:val="24"/>
          <w:szCs w:val="24"/>
          <w:lang w:val="en-US"/>
        </w:rPr>
        <w:t>ini</w:t>
      </w:r>
      <w:r>
        <w:rPr>
          <w:rFonts w:ascii="Arial" w:cs="Arial" w:eastAsia="Times New Roman" w:hAnsi="Arial"/>
          <w:sz w:val="24"/>
          <w:szCs w:val="24"/>
          <w:lang w:val="en-US"/>
        </w:rPr>
        <w:t xml:space="preserve"> </w:t>
      </w:r>
      <w:r>
        <w:rPr>
          <w:rFonts w:ascii="Arial" w:cs="Arial" w:eastAsia="Times New Roman" w:hAnsi="Arial"/>
          <w:sz w:val="24"/>
          <w:szCs w:val="24"/>
          <w:lang w:val="en-US"/>
        </w:rPr>
        <w:t>dilakukan</w:t>
      </w:r>
      <w:r>
        <w:rPr>
          <w:rFonts w:ascii="Arial" w:cs="Arial" w:eastAsia="Times New Roman" w:hAnsi="Arial"/>
          <w:sz w:val="24"/>
          <w:szCs w:val="24"/>
          <w:lang w:val="en-US"/>
        </w:rPr>
        <w:t xml:space="preserve"> </w:t>
      </w:r>
      <w:r>
        <w:rPr>
          <w:rFonts w:ascii="Arial" w:cs="Arial" w:eastAsia="Times New Roman" w:hAnsi="Arial"/>
          <w:sz w:val="24"/>
          <w:szCs w:val="24"/>
          <w:lang w:val="en-US"/>
        </w:rPr>
        <w:t>melalui</w:t>
      </w:r>
      <w:r>
        <w:rPr>
          <w:rFonts w:ascii="Arial" w:cs="Arial" w:eastAsia="Times New Roman" w:hAnsi="Arial"/>
          <w:sz w:val="24"/>
          <w:szCs w:val="24"/>
          <w:lang w:val="en-US"/>
        </w:rPr>
        <w:t xml:space="preserve"> </w:t>
      </w:r>
      <w:r>
        <w:rPr>
          <w:rFonts w:ascii="Arial" w:cs="Arial" w:eastAsia="Times New Roman" w:hAnsi="Arial"/>
          <w:sz w:val="24"/>
          <w:szCs w:val="24"/>
          <w:lang w:val="en-US"/>
        </w:rPr>
        <w:t>berbagai</w:t>
      </w:r>
      <w:r>
        <w:rPr>
          <w:rFonts w:ascii="Arial" w:cs="Arial" w:eastAsia="Times New Roman" w:hAnsi="Arial"/>
          <w:sz w:val="24"/>
          <w:szCs w:val="24"/>
          <w:lang w:val="en-US"/>
        </w:rPr>
        <w:t xml:space="preserve"> </w:t>
      </w:r>
      <w:r>
        <w:rPr>
          <w:rFonts w:ascii="Arial" w:cs="Arial" w:eastAsia="Times New Roman" w:hAnsi="Arial"/>
          <w:sz w:val="24"/>
          <w:szCs w:val="24"/>
          <w:lang w:val="en-US"/>
        </w:rPr>
        <w:t>cara,</w:t>
      </w:r>
      <w:r>
        <w:rPr>
          <w:rFonts w:ascii="Arial" w:cs="Arial" w:eastAsia="Times New Roman" w:hAnsi="Arial"/>
          <w:sz w:val="24"/>
          <w:szCs w:val="24"/>
          <w:lang w:val="en-US"/>
        </w:rPr>
        <w:t xml:space="preserve"> </w:t>
      </w:r>
      <w:r>
        <w:rPr>
          <w:rFonts w:ascii="Arial" w:cs="Arial" w:eastAsia="Times New Roman" w:hAnsi="Arial"/>
          <w:sz w:val="24"/>
          <w:szCs w:val="24"/>
          <w:lang w:val="en-US"/>
        </w:rPr>
        <w:t>seperti</w:t>
      </w:r>
      <w:r>
        <w:rPr>
          <w:rFonts w:ascii="Arial" w:cs="Arial" w:eastAsia="Times New Roman" w:hAnsi="Arial"/>
          <w:sz w:val="24"/>
          <w:szCs w:val="24"/>
          <w:lang w:val="en-US"/>
        </w:rPr>
        <w:t xml:space="preserve"> </w:t>
      </w:r>
      <w:r>
        <w:rPr>
          <w:rFonts w:ascii="Arial" w:cs="Arial" w:eastAsia="Times New Roman" w:hAnsi="Arial"/>
          <w:sz w:val="24"/>
          <w:szCs w:val="24"/>
          <w:lang w:val="en-US"/>
        </w:rPr>
        <w:t>pendampingan</w:t>
      </w:r>
      <w:r>
        <w:rPr>
          <w:rFonts w:ascii="Arial" w:cs="Arial" w:eastAsia="Times New Roman" w:hAnsi="Arial"/>
          <w:sz w:val="24"/>
          <w:szCs w:val="24"/>
          <w:lang w:val="en-US"/>
        </w:rPr>
        <w:t xml:space="preserve"> </w:t>
      </w:r>
      <w:r>
        <w:rPr>
          <w:rFonts w:ascii="Arial" w:cs="Arial" w:eastAsia="Times New Roman" w:hAnsi="Arial"/>
          <w:sz w:val="24"/>
          <w:szCs w:val="24"/>
          <w:lang w:val="en-US"/>
        </w:rPr>
        <w:t>hukum,</w:t>
      </w:r>
      <w:r>
        <w:rPr>
          <w:rFonts w:ascii="Arial" w:cs="Arial" w:eastAsia="Times New Roman" w:hAnsi="Arial"/>
          <w:sz w:val="24"/>
          <w:szCs w:val="24"/>
          <w:lang w:val="en-US"/>
        </w:rPr>
        <w:t xml:space="preserve"> </w:t>
      </w:r>
      <w:r>
        <w:rPr>
          <w:rFonts w:ascii="Arial" w:cs="Arial" w:eastAsia="Times New Roman" w:hAnsi="Arial"/>
          <w:sz w:val="24"/>
          <w:szCs w:val="24"/>
          <w:lang w:val="en-US"/>
        </w:rPr>
        <w:t>konseling</w:t>
      </w:r>
      <w:r>
        <w:rPr>
          <w:rFonts w:ascii="Arial" w:cs="Arial" w:eastAsia="Times New Roman" w:hAnsi="Arial"/>
          <w:sz w:val="24"/>
          <w:szCs w:val="24"/>
          <w:lang w:val="en-US"/>
        </w:rPr>
        <w:t xml:space="preserve"> </w:t>
      </w:r>
      <w:r>
        <w:rPr>
          <w:rFonts w:ascii="Arial" w:cs="Arial" w:eastAsia="Times New Roman" w:hAnsi="Arial"/>
          <w:sz w:val="24"/>
          <w:szCs w:val="24"/>
          <w:lang w:val="en-US"/>
        </w:rPr>
        <w:t>psikologis,</w:t>
      </w:r>
      <w:r>
        <w:rPr>
          <w:rFonts w:ascii="Arial" w:cs="Arial" w:eastAsia="Times New Roman" w:hAnsi="Arial"/>
          <w:sz w:val="24"/>
          <w:szCs w:val="24"/>
          <w:lang w:val="en-US"/>
        </w:rPr>
        <w:t xml:space="preserve"> </w:t>
      </w:r>
      <w:r>
        <w:rPr>
          <w:rFonts w:ascii="Arial" w:cs="Arial" w:eastAsia="Times New Roman" w:hAnsi="Arial"/>
          <w:sz w:val="24"/>
          <w:szCs w:val="24"/>
          <w:lang w:val="en-US"/>
        </w:rPr>
        <w:t>mediasi</w:t>
      </w:r>
      <w:r>
        <w:rPr>
          <w:rFonts w:ascii="Arial" w:cs="Arial" w:eastAsia="Times New Roman" w:hAnsi="Arial"/>
          <w:sz w:val="24"/>
          <w:szCs w:val="24"/>
          <w:lang w:val="en-US"/>
        </w:rPr>
        <w:t xml:space="preserve"> </w:t>
      </w:r>
      <w:r>
        <w:rPr>
          <w:rFonts w:ascii="Arial" w:cs="Arial" w:eastAsia="Times New Roman" w:hAnsi="Arial"/>
          <w:sz w:val="24"/>
          <w:szCs w:val="24"/>
          <w:lang w:val="en-US"/>
        </w:rPr>
        <w:t>keluarga,</w:t>
      </w:r>
      <w:r>
        <w:rPr>
          <w:rFonts w:ascii="Arial" w:cs="Arial" w:eastAsia="Times New Roman" w:hAnsi="Arial"/>
          <w:sz w:val="24"/>
          <w:szCs w:val="24"/>
          <w:lang w:val="en-US"/>
        </w:rPr>
        <w:t xml:space="preserve"> </w:t>
      </w:r>
      <w:r>
        <w:rPr>
          <w:rFonts w:ascii="Arial" w:cs="Arial" w:eastAsia="Times New Roman" w:hAnsi="Arial"/>
          <w:sz w:val="24"/>
          <w:szCs w:val="24"/>
          <w:lang w:val="en-US"/>
        </w:rPr>
        <w:t>serta</w:t>
      </w:r>
      <w:r>
        <w:rPr>
          <w:rFonts w:ascii="Arial" w:cs="Arial" w:eastAsia="Times New Roman" w:hAnsi="Arial"/>
          <w:sz w:val="24"/>
          <w:szCs w:val="24"/>
          <w:lang w:val="en-US"/>
        </w:rPr>
        <w:t xml:space="preserve"> </w:t>
      </w:r>
      <w:r>
        <w:rPr>
          <w:rFonts w:ascii="Arial" w:cs="Arial" w:eastAsia="Times New Roman" w:hAnsi="Arial"/>
          <w:sz w:val="24"/>
          <w:szCs w:val="24"/>
          <w:lang w:val="en-US"/>
        </w:rPr>
        <w:t>rujukan</w:t>
      </w:r>
      <w:r>
        <w:rPr>
          <w:rFonts w:ascii="Arial" w:cs="Arial" w:eastAsia="Times New Roman" w:hAnsi="Arial"/>
          <w:sz w:val="24"/>
          <w:szCs w:val="24"/>
          <w:lang w:val="en-US"/>
        </w:rPr>
        <w:t xml:space="preserve"> </w:t>
      </w:r>
      <w:r>
        <w:rPr>
          <w:rFonts w:ascii="Arial" w:cs="Arial" w:eastAsia="Times New Roman" w:hAnsi="Arial"/>
          <w:sz w:val="24"/>
          <w:szCs w:val="24"/>
          <w:lang w:val="en-US"/>
        </w:rPr>
        <w:t>ke</w:t>
      </w:r>
      <w:r>
        <w:rPr>
          <w:rFonts w:ascii="Arial" w:cs="Arial" w:eastAsia="Times New Roman" w:hAnsi="Arial"/>
          <w:sz w:val="24"/>
          <w:szCs w:val="24"/>
          <w:lang w:val="en-US"/>
        </w:rPr>
        <w:t xml:space="preserve"> </w:t>
      </w:r>
      <w:r>
        <w:rPr>
          <w:rFonts w:ascii="Arial" w:cs="Arial" w:eastAsia="Times New Roman" w:hAnsi="Arial"/>
          <w:sz w:val="24"/>
          <w:szCs w:val="24"/>
          <w:lang w:val="en-US"/>
        </w:rPr>
        <w:t>aparat</w:t>
      </w:r>
      <w:r>
        <w:rPr>
          <w:rFonts w:ascii="Arial" w:cs="Arial" w:eastAsia="Times New Roman" w:hAnsi="Arial"/>
          <w:sz w:val="24"/>
          <w:szCs w:val="24"/>
          <w:lang w:val="en-US"/>
        </w:rPr>
        <w:t xml:space="preserve"> </w:t>
      </w:r>
      <w:r>
        <w:rPr>
          <w:rFonts w:ascii="Arial" w:cs="Arial" w:eastAsia="Times New Roman" w:hAnsi="Arial"/>
          <w:sz w:val="24"/>
          <w:szCs w:val="24"/>
          <w:lang w:val="en-US"/>
        </w:rPr>
        <w:t>penegak</w:t>
      </w:r>
      <w:r>
        <w:rPr>
          <w:rFonts w:ascii="Arial" w:cs="Arial" w:eastAsia="Times New Roman" w:hAnsi="Arial"/>
          <w:sz w:val="24"/>
          <w:szCs w:val="24"/>
          <w:lang w:val="en-US"/>
        </w:rPr>
        <w:t xml:space="preserve"> </w:t>
      </w:r>
      <w:r>
        <w:rPr>
          <w:rFonts w:ascii="Arial" w:cs="Arial" w:eastAsia="Times New Roman" w:hAnsi="Arial"/>
          <w:sz w:val="24"/>
          <w:szCs w:val="24"/>
          <w:lang w:val="en-US"/>
        </w:rPr>
        <w:t>hukum.</w:t>
      </w:r>
      <w:r>
        <w:rPr>
          <w:rFonts w:ascii="Arial" w:cs="Arial" w:eastAsia="Times New Roman" w:hAnsi="Arial"/>
          <w:sz w:val="24"/>
          <w:szCs w:val="24"/>
          <w:lang w:val="en-US"/>
        </w:rPr>
        <w:t xml:space="preserve"> </w:t>
      </w:r>
      <w:r>
        <w:rPr>
          <w:rFonts w:ascii="Arial" w:cs="Arial" w:eastAsia="Times New Roman" w:hAnsi="Arial"/>
          <w:sz w:val="24"/>
          <w:szCs w:val="24"/>
          <w:lang w:val="en-US"/>
        </w:rPr>
        <w:t>Sementara</w:t>
      </w:r>
      <w:r>
        <w:rPr>
          <w:rFonts w:ascii="Arial" w:cs="Arial" w:eastAsia="Times New Roman" w:hAnsi="Arial"/>
          <w:sz w:val="24"/>
          <w:szCs w:val="24"/>
          <w:lang w:val="en-US"/>
        </w:rPr>
        <w:t xml:space="preserve"> </w:t>
      </w:r>
      <w:r>
        <w:rPr>
          <w:rFonts w:ascii="Arial" w:cs="Arial" w:eastAsia="Times New Roman" w:hAnsi="Arial"/>
          <w:sz w:val="24"/>
          <w:szCs w:val="24"/>
          <w:lang w:val="en-US"/>
        </w:rPr>
        <w:t>itu,</w:t>
      </w:r>
      <w:r>
        <w:rPr>
          <w:rFonts w:ascii="Arial" w:cs="Arial" w:eastAsia="Times New Roman" w:hAnsi="Arial"/>
          <w:sz w:val="24"/>
          <w:szCs w:val="24"/>
          <w:lang w:val="en-US"/>
        </w:rPr>
        <w:t xml:space="preserve"> </w:t>
      </w:r>
      <w:r>
        <w:rPr>
          <w:rFonts w:ascii="Arial" w:cs="Arial" w:eastAsia="Times New Roman" w:hAnsi="Arial"/>
          <w:sz w:val="24"/>
          <w:szCs w:val="24"/>
          <w:lang w:val="en-US"/>
        </w:rPr>
        <w:t>sekitar</w:t>
      </w:r>
      <w:r>
        <w:rPr>
          <w:rFonts w:ascii="Arial" w:cs="Arial" w:eastAsia="Times New Roman" w:hAnsi="Arial"/>
          <w:sz w:val="24"/>
          <w:szCs w:val="24"/>
          <w:lang w:val="en-US"/>
        </w:rPr>
        <w:t xml:space="preserve"> </w:t>
      </w:r>
      <w:r>
        <w:rPr>
          <w:rFonts w:ascii="Arial" w:cs="Arial" w:eastAsia="Times New Roman" w:hAnsi="Arial"/>
          <w:sz w:val="24"/>
          <w:szCs w:val="24"/>
          <w:lang w:val="en-US"/>
        </w:rPr>
        <w:t>kasus</w:t>
      </w:r>
      <w:r>
        <w:rPr>
          <w:rFonts w:ascii="Arial" w:cs="Arial" w:eastAsia="Times New Roman" w:hAnsi="Arial"/>
          <w:sz w:val="24"/>
          <w:szCs w:val="24"/>
          <w:lang w:val="en-US"/>
        </w:rPr>
        <w:t xml:space="preserve"> </w:t>
      </w:r>
      <w:r>
        <w:rPr>
          <w:rFonts w:ascii="Arial" w:cs="Arial" w:eastAsia="Times New Roman" w:hAnsi="Arial"/>
          <w:sz w:val="24"/>
          <w:szCs w:val="24"/>
          <w:lang w:val="en-US"/>
        </w:rPr>
        <w:t>(38</w:t>
      </w:r>
      <w:r>
        <w:rPr>
          <w:rFonts w:ascii="Arial" w:cs="Arial" w:eastAsia="Times New Roman" w:hAnsi="Arial"/>
          <w:sz w:val="24"/>
          <w:szCs w:val="24"/>
          <w:lang w:val="en-US"/>
        </w:rPr>
        <w:t xml:space="preserve"> </w:t>
      </w:r>
      <w:r>
        <w:rPr>
          <w:rFonts w:ascii="Arial" w:cs="Arial" w:eastAsia="Times New Roman" w:hAnsi="Arial"/>
          <w:sz w:val="24"/>
          <w:szCs w:val="24"/>
          <w:lang w:val="en-US"/>
        </w:rPr>
        <w:t>kasus)</w:t>
      </w:r>
      <w:r>
        <w:rPr>
          <w:rFonts w:ascii="Arial" w:cs="Arial" w:eastAsia="Times New Roman" w:hAnsi="Arial"/>
          <w:sz w:val="24"/>
          <w:szCs w:val="24"/>
          <w:lang w:val="en-US"/>
        </w:rPr>
        <w:t xml:space="preserve"> </w:t>
      </w:r>
      <w:r>
        <w:rPr>
          <w:rFonts w:ascii="Arial" w:cs="Arial" w:eastAsia="Times New Roman" w:hAnsi="Arial"/>
          <w:sz w:val="24"/>
          <w:szCs w:val="24"/>
          <w:lang w:val="en-US"/>
        </w:rPr>
        <w:t>belum</w:t>
      </w:r>
      <w:r>
        <w:rPr>
          <w:rFonts w:ascii="Arial" w:cs="Arial" w:eastAsia="Times New Roman" w:hAnsi="Arial"/>
          <w:sz w:val="24"/>
          <w:szCs w:val="24"/>
          <w:lang w:val="en-US"/>
        </w:rPr>
        <w:t xml:space="preserve"> </w:t>
      </w:r>
      <w:r>
        <w:rPr>
          <w:rFonts w:ascii="Arial" w:cs="Arial" w:eastAsia="Times New Roman" w:hAnsi="Arial"/>
          <w:sz w:val="24"/>
          <w:szCs w:val="24"/>
          <w:lang w:val="en-US"/>
        </w:rPr>
        <w:t>terselesaikan</w:t>
      </w:r>
      <w:r>
        <w:rPr>
          <w:rFonts w:ascii="Arial" w:cs="Arial" w:eastAsia="Times New Roman" w:hAnsi="Arial"/>
          <w:sz w:val="24"/>
          <w:szCs w:val="24"/>
          <w:lang w:val="en-US"/>
        </w:rPr>
        <w:t xml:space="preserve"> </w:t>
      </w:r>
      <w:r>
        <w:rPr>
          <w:rFonts w:ascii="Arial" w:cs="Arial" w:eastAsia="Times New Roman" w:hAnsi="Arial"/>
          <w:sz w:val="24"/>
          <w:szCs w:val="24"/>
          <w:lang w:val="en-US"/>
        </w:rPr>
        <w:t>karena</w:t>
      </w:r>
      <w:r>
        <w:rPr>
          <w:rFonts w:ascii="Arial" w:cs="Arial" w:eastAsia="Times New Roman" w:hAnsi="Arial"/>
          <w:sz w:val="24"/>
          <w:szCs w:val="24"/>
          <w:lang w:val="en-US"/>
        </w:rPr>
        <w:t xml:space="preserve"> </w:t>
      </w:r>
      <w:r>
        <w:rPr>
          <w:rFonts w:ascii="Arial" w:cs="Arial" w:eastAsia="Times New Roman" w:hAnsi="Arial"/>
          <w:sz w:val="24"/>
          <w:szCs w:val="24"/>
          <w:lang w:val="en-US"/>
        </w:rPr>
        <w:t>kendala</w:t>
      </w:r>
      <w:r>
        <w:rPr>
          <w:rFonts w:ascii="Arial" w:cs="Arial" w:eastAsia="Times New Roman" w:hAnsi="Arial"/>
          <w:sz w:val="24"/>
          <w:szCs w:val="24"/>
          <w:lang w:val="en-US"/>
        </w:rPr>
        <w:t xml:space="preserve"> </w:t>
      </w:r>
      <w:r>
        <w:rPr>
          <w:rFonts w:ascii="Arial" w:cs="Arial" w:eastAsia="Times New Roman" w:hAnsi="Arial"/>
          <w:sz w:val="24"/>
          <w:szCs w:val="24"/>
          <w:lang w:val="en-US"/>
        </w:rPr>
        <w:t>seperti:</w:t>
      </w:r>
      <w:r>
        <w:rPr>
          <w:rFonts w:ascii="Arial" w:cs="Arial" w:eastAsia="Times New Roman" w:hAnsi="Arial"/>
          <w:sz w:val="24"/>
          <w:szCs w:val="24"/>
          <w:lang w:val="en-US"/>
        </w:rPr>
        <w:t xml:space="preserve"> </w:t>
      </w:r>
      <w:r>
        <w:rPr>
          <w:rFonts w:ascii="Arial" w:cs="Arial" w:eastAsia="Times New Roman" w:hAnsi="Arial"/>
          <w:sz w:val="24"/>
          <w:szCs w:val="24"/>
          <w:lang w:val="en-US"/>
        </w:rPr>
        <w:t>kurangnya</w:t>
      </w:r>
      <w:r>
        <w:rPr>
          <w:rFonts w:ascii="Arial" w:cs="Arial" w:eastAsia="Times New Roman" w:hAnsi="Arial"/>
          <w:sz w:val="24"/>
          <w:szCs w:val="24"/>
          <w:lang w:val="en-US"/>
        </w:rPr>
        <w:t xml:space="preserve"> </w:t>
      </w:r>
      <w:r>
        <w:rPr>
          <w:rFonts w:ascii="Arial" w:cs="Arial" w:eastAsia="Times New Roman" w:hAnsi="Arial"/>
          <w:sz w:val="24"/>
          <w:szCs w:val="24"/>
          <w:lang w:val="en-US"/>
        </w:rPr>
        <w:t>bukti</w:t>
      </w:r>
      <w:r>
        <w:rPr>
          <w:rFonts w:ascii="Arial" w:cs="Arial" w:eastAsia="Times New Roman" w:hAnsi="Arial"/>
          <w:sz w:val="24"/>
          <w:szCs w:val="24"/>
          <w:lang w:val="en-US"/>
        </w:rPr>
        <w:t xml:space="preserve"> </w:t>
      </w:r>
      <w:r>
        <w:rPr>
          <w:rFonts w:ascii="Arial" w:cs="Arial" w:eastAsia="Times New Roman" w:hAnsi="Arial"/>
          <w:sz w:val="24"/>
          <w:szCs w:val="24"/>
          <w:lang w:val="en-US"/>
        </w:rPr>
        <w:t>kuat,</w:t>
      </w:r>
      <w:r>
        <w:rPr>
          <w:rFonts w:ascii="Arial" w:cs="Arial" w:eastAsia="Times New Roman" w:hAnsi="Arial"/>
          <w:sz w:val="24"/>
          <w:szCs w:val="24"/>
          <w:lang w:val="en-US"/>
        </w:rPr>
        <w:t xml:space="preserve"> </w:t>
      </w:r>
      <w:r>
        <w:rPr>
          <w:rFonts w:ascii="Arial" w:cs="Arial" w:eastAsia="Times New Roman" w:hAnsi="Arial"/>
          <w:sz w:val="24"/>
          <w:szCs w:val="24"/>
          <w:lang w:val="en-US"/>
        </w:rPr>
        <w:t>korban</w:t>
      </w:r>
      <w:r>
        <w:rPr>
          <w:rFonts w:ascii="Arial" w:cs="Arial" w:eastAsia="Times New Roman" w:hAnsi="Arial"/>
          <w:sz w:val="24"/>
          <w:szCs w:val="24"/>
          <w:lang w:val="en-US"/>
        </w:rPr>
        <w:t xml:space="preserve"> </w:t>
      </w:r>
      <w:r>
        <w:rPr>
          <w:rFonts w:ascii="Arial" w:cs="Arial" w:eastAsia="Times New Roman" w:hAnsi="Arial"/>
          <w:sz w:val="24"/>
          <w:szCs w:val="24"/>
          <w:lang w:val="en-US"/>
        </w:rPr>
        <w:t>atau</w:t>
      </w:r>
      <w:r>
        <w:rPr>
          <w:rFonts w:ascii="Arial" w:cs="Arial" w:eastAsia="Times New Roman" w:hAnsi="Arial"/>
          <w:sz w:val="24"/>
          <w:szCs w:val="24"/>
          <w:lang w:val="en-US"/>
        </w:rPr>
        <w:t xml:space="preserve"> </w:t>
      </w:r>
      <w:r>
        <w:rPr>
          <w:rFonts w:ascii="Arial" w:cs="Arial" w:eastAsia="Times New Roman" w:hAnsi="Arial"/>
          <w:sz w:val="24"/>
          <w:szCs w:val="24"/>
          <w:lang w:val="en-US"/>
        </w:rPr>
        <w:t>keluarga</w:t>
      </w:r>
      <w:r>
        <w:rPr>
          <w:rFonts w:ascii="Arial" w:cs="Arial" w:eastAsia="Times New Roman" w:hAnsi="Arial"/>
          <w:sz w:val="24"/>
          <w:szCs w:val="24"/>
          <w:lang w:val="en-US"/>
        </w:rPr>
        <w:t xml:space="preserve"> </w:t>
      </w:r>
      <w:r>
        <w:rPr>
          <w:rFonts w:ascii="Arial" w:cs="Arial" w:eastAsia="Times New Roman" w:hAnsi="Arial"/>
          <w:sz w:val="24"/>
          <w:szCs w:val="24"/>
          <w:lang w:val="en-US"/>
        </w:rPr>
        <w:t>mencabut</w:t>
      </w:r>
      <w:r>
        <w:rPr>
          <w:rFonts w:ascii="Arial" w:cs="Arial" w:eastAsia="Times New Roman" w:hAnsi="Arial"/>
          <w:sz w:val="24"/>
          <w:szCs w:val="24"/>
          <w:lang w:val="en-US"/>
        </w:rPr>
        <w:t xml:space="preserve"> </w:t>
      </w:r>
      <w:r>
        <w:rPr>
          <w:rFonts w:ascii="Arial" w:cs="Arial" w:eastAsia="Times New Roman" w:hAnsi="Arial"/>
          <w:sz w:val="24"/>
          <w:szCs w:val="24"/>
          <w:lang w:val="en-US"/>
        </w:rPr>
        <w:t>laporan,</w:t>
      </w:r>
      <w:r>
        <w:rPr>
          <w:rFonts w:ascii="Arial" w:cs="Arial" w:eastAsia="Times New Roman" w:hAnsi="Arial"/>
          <w:sz w:val="24"/>
          <w:szCs w:val="24"/>
          <w:lang w:val="en-US"/>
        </w:rPr>
        <w:t xml:space="preserve"> </w:t>
      </w:r>
      <w:r>
        <w:rPr>
          <w:rFonts w:ascii="Arial" w:cs="Arial" w:eastAsia="Times New Roman" w:hAnsi="Arial"/>
          <w:sz w:val="24"/>
          <w:szCs w:val="24"/>
          <w:lang w:val="en-US"/>
        </w:rPr>
        <w:t>pelaku</w:t>
      </w:r>
      <w:r>
        <w:rPr>
          <w:rFonts w:ascii="Arial" w:cs="Arial" w:eastAsia="Times New Roman" w:hAnsi="Arial"/>
          <w:sz w:val="24"/>
          <w:szCs w:val="24"/>
          <w:lang w:val="en-US"/>
        </w:rPr>
        <w:t xml:space="preserve"> </w:t>
      </w:r>
      <w:r>
        <w:rPr>
          <w:rFonts w:ascii="Arial" w:cs="Arial" w:eastAsia="Times New Roman" w:hAnsi="Arial"/>
          <w:sz w:val="24"/>
          <w:szCs w:val="24"/>
          <w:lang w:val="en-US"/>
        </w:rPr>
        <w:t>melarikan</w:t>
      </w:r>
      <w:r>
        <w:rPr>
          <w:rFonts w:ascii="Arial" w:cs="Arial" w:eastAsia="Times New Roman" w:hAnsi="Arial"/>
          <w:sz w:val="24"/>
          <w:szCs w:val="24"/>
          <w:lang w:val="en-US"/>
        </w:rPr>
        <w:t xml:space="preserve"> </w:t>
      </w:r>
      <w:r>
        <w:rPr>
          <w:rFonts w:ascii="Arial" w:cs="Arial" w:eastAsia="Times New Roman" w:hAnsi="Arial"/>
          <w:sz w:val="24"/>
          <w:szCs w:val="24"/>
          <w:lang w:val="en-US"/>
        </w:rPr>
        <w:t>diri,</w:t>
      </w:r>
      <w:r>
        <w:rPr>
          <w:rFonts w:ascii="Arial" w:cs="Arial" w:eastAsia="Times New Roman" w:hAnsi="Arial"/>
          <w:sz w:val="24"/>
          <w:szCs w:val="24"/>
          <w:lang w:val="en-US"/>
        </w:rPr>
        <w:t xml:space="preserve"> </w:t>
      </w:r>
      <w:r>
        <w:rPr>
          <w:rFonts w:ascii="Arial" w:cs="Arial" w:eastAsia="Times New Roman" w:hAnsi="Arial"/>
          <w:sz w:val="24"/>
          <w:szCs w:val="24"/>
          <w:lang w:val="en-US"/>
        </w:rPr>
        <w:t>serta</w:t>
      </w:r>
      <w:r>
        <w:rPr>
          <w:rFonts w:ascii="Arial" w:cs="Arial" w:eastAsia="Times New Roman" w:hAnsi="Arial"/>
          <w:sz w:val="24"/>
          <w:szCs w:val="24"/>
          <w:lang w:val="en-US"/>
        </w:rPr>
        <w:t xml:space="preserve"> </w:t>
      </w:r>
      <w:r>
        <w:rPr>
          <w:rFonts w:ascii="Arial" w:cs="Arial" w:eastAsia="Times New Roman" w:hAnsi="Arial"/>
          <w:sz w:val="24"/>
          <w:szCs w:val="24"/>
          <w:lang w:val="en-US"/>
        </w:rPr>
        <w:t>keterbatasan</w:t>
      </w:r>
      <w:r>
        <w:rPr>
          <w:rFonts w:ascii="Arial" w:cs="Arial" w:eastAsia="Times New Roman" w:hAnsi="Arial"/>
          <w:sz w:val="24"/>
          <w:szCs w:val="24"/>
          <w:lang w:val="en-US"/>
        </w:rPr>
        <w:t xml:space="preserve"> </w:t>
      </w:r>
      <w:r>
        <w:rPr>
          <w:rFonts w:ascii="Arial" w:cs="Arial" w:eastAsia="Times New Roman" w:hAnsi="Arial"/>
          <w:sz w:val="24"/>
          <w:szCs w:val="24"/>
          <w:lang w:val="en-US"/>
        </w:rPr>
        <w:t>koordinasi</w:t>
      </w:r>
      <w:r>
        <w:rPr>
          <w:rFonts w:ascii="Arial" w:cs="Arial" w:eastAsia="Times New Roman" w:hAnsi="Arial"/>
          <w:sz w:val="24"/>
          <w:szCs w:val="24"/>
          <w:lang w:val="en-US"/>
        </w:rPr>
        <w:t xml:space="preserve"> </w:t>
      </w:r>
      <w:r>
        <w:rPr>
          <w:rFonts w:ascii="Arial" w:cs="Arial" w:eastAsia="Times New Roman" w:hAnsi="Arial"/>
          <w:sz w:val="24"/>
          <w:szCs w:val="24"/>
          <w:lang w:val="en-US"/>
        </w:rPr>
        <w:t>lintas</w:t>
      </w:r>
      <w:r>
        <w:rPr>
          <w:rFonts w:ascii="Arial" w:cs="Arial" w:eastAsia="Times New Roman" w:hAnsi="Arial"/>
          <w:sz w:val="24"/>
          <w:szCs w:val="24"/>
          <w:lang w:val="en-US"/>
        </w:rPr>
        <w:t xml:space="preserve"> </w:t>
      </w:r>
      <w:r>
        <w:rPr>
          <w:rFonts w:ascii="Arial" w:cs="Arial" w:eastAsia="Times New Roman" w:hAnsi="Arial"/>
          <w:sz w:val="24"/>
          <w:szCs w:val="24"/>
          <w:lang w:val="en-US"/>
        </w:rPr>
        <w:t>instansi</w:t>
      </w:r>
      <w:r>
        <w:rPr>
          <w:rFonts w:ascii="Arial" w:cs="Arial" w:eastAsia="Times New Roman" w:hAnsi="Arial"/>
          <w:sz w:val="24"/>
          <w:szCs w:val="24"/>
          <w:lang w:val="en-US"/>
        </w:rPr>
        <w:t>.</w:t>
      </w:r>
    </w:p>
    <w:p>
      <w:pPr>
        <w:pStyle w:val="style0"/>
        <w:widowControl/>
        <w:autoSpaceDE/>
        <w:autoSpaceDN/>
        <w:spacing w:after="240" w:lineRule="auto" w:line="480"/>
        <w:ind w:firstLine="540"/>
        <w:jc w:val="both"/>
        <w:rPr>
          <w:rFonts w:ascii="Arial" w:cs="Arial" w:hAnsi="Arial"/>
          <w:sz w:val="24"/>
          <w:szCs w:val="24"/>
          <w:lang w:val="en-US"/>
        </w:rPr>
      </w:pPr>
      <w:r>
        <w:rPr>
          <w:rFonts w:ascii="Arial" w:cs="Arial" w:hAnsi="Arial"/>
          <w:sz w:val="24"/>
          <w:szCs w:val="24"/>
        </w:rPr>
        <w:t>Untuk</w:t>
      </w:r>
      <w:r>
        <w:rPr>
          <w:rFonts w:ascii="Arial" w:cs="Arial" w:hAnsi="Arial"/>
          <w:sz w:val="24"/>
          <w:szCs w:val="24"/>
        </w:rPr>
        <w:t xml:space="preserve"> </w:t>
      </w:r>
      <w:r>
        <w:rPr>
          <w:rFonts w:ascii="Arial" w:cs="Arial" w:hAnsi="Arial"/>
          <w:sz w:val="24"/>
          <w:szCs w:val="24"/>
        </w:rPr>
        <w:t>meningkatkan</w:t>
      </w:r>
      <w:r>
        <w:rPr>
          <w:rFonts w:ascii="Arial" w:cs="Arial" w:hAnsi="Arial"/>
          <w:sz w:val="24"/>
          <w:szCs w:val="24"/>
        </w:rPr>
        <w:t xml:space="preserve"> </w:t>
      </w:r>
      <w:r>
        <w:rPr>
          <w:rFonts w:ascii="Arial" w:cs="Arial" w:hAnsi="Arial"/>
          <w:sz w:val="24"/>
          <w:szCs w:val="24"/>
        </w:rPr>
        <w:t>perlindungan</w:t>
      </w:r>
      <w:r>
        <w:rPr>
          <w:rFonts w:ascii="Arial" w:cs="Arial" w:hAnsi="Arial"/>
          <w:sz w:val="24"/>
          <w:szCs w:val="24"/>
        </w:rPr>
        <w:t xml:space="preserve"> </w:t>
      </w:r>
      <w:r>
        <w:rPr>
          <w:rFonts w:ascii="Arial" w:cs="Arial" w:hAnsi="Arial"/>
          <w:sz w:val="24"/>
          <w:szCs w:val="24"/>
        </w:rPr>
        <w:t>terhadap</w:t>
      </w:r>
      <w:r>
        <w:rPr>
          <w:rFonts w:ascii="Arial" w:cs="Arial" w:hAnsi="Arial"/>
          <w:sz w:val="24"/>
          <w:szCs w:val="24"/>
        </w:rPr>
        <w:t xml:space="preserve"> </w:t>
      </w:r>
      <w:r>
        <w:rPr>
          <w:rFonts w:ascii="Arial" w:cs="Arial" w:hAnsi="Arial"/>
          <w:sz w:val="24"/>
          <w:szCs w:val="24"/>
        </w:rPr>
        <w:t>perempuan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Dinas</w:t>
      </w:r>
      <w:r>
        <w:rPr>
          <w:rFonts w:ascii="Arial" w:cs="Arial" w:hAnsi="Arial"/>
          <w:sz w:val="24"/>
          <w:szCs w:val="24"/>
        </w:rPr>
        <w:t xml:space="preserve"> </w:t>
      </w:r>
      <w:r>
        <w:rPr>
          <w:rFonts w:ascii="Arial" w:cs="Arial" w:hAnsi="Arial"/>
          <w:sz w:val="24"/>
          <w:szCs w:val="24"/>
        </w:rPr>
        <w:t>Pemberdayaan</w:t>
      </w:r>
      <w:r>
        <w:rPr>
          <w:rFonts w:ascii="Arial" w:cs="Arial" w:hAnsi="Arial"/>
          <w:sz w:val="24"/>
          <w:szCs w:val="24"/>
        </w:rPr>
        <w:t xml:space="preserve"> </w:t>
      </w:r>
      <w:r>
        <w:rPr>
          <w:rFonts w:ascii="Arial" w:cs="Arial" w:hAnsi="Arial"/>
          <w:sz w:val="24"/>
          <w:szCs w:val="24"/>
        </w:rPr>
        <w:t>Perempuan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Perlindungan</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(DPPPA)</w:t>
      </w:r>
      <w:r>
        <w:rPr>
          <w:rFonts w:ascii="Arial" w:cs="Arial" w:hAnsi="Arial"/>
          <w:sz w:val="24"/>
          <w:szCs w:val="24"/>
        </w:rPr>
        <w:t xml:space="preserve"> </w:t>
      </w:r>
      <w:r>
        <w:rPr>
          <w:rFonts w:ascii="Arial" w:cs="Arial" w:hAnsi="Arial"/>
          <w:sz w:val="24"/>
          <w:szCs w:val="24"/>
        </w:rPr>
        <w:t>Kota</w:t>
      </w:r>
      <w:r>
        <w:rPr>
          <w:rFonts w:ascii="Arial" w:cs="Arial" w:hAnsi="Arial"/>
          <w:sz w:val="24"/>
          <w:szCs w:val="24"/>
        </w:rPr>
        <w:t xml:space="preserve"> </w:t>
      </w:r>
      <w:r>
        <w:rPr>
          <w:rFonts w:ascii="Arial" w:cs="Arial" w:hAnsi="Arial"/>
          <w:sz w:val="24"/>
          <w:szCs w:val="24"/>
        </w:rPr>
        <w:t>Dumai</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periode</w:t>
      </w:r>
      <w:r>
        <w:rPr>
          <w:rFonts w:ascii="Arial" w:cs="Arial" w:hAnsi="Arial"/>
          <w:sz w:val="24"/>
          <w:szCs w:val="24"/>
        </w:rPr>
        <w:t xml:space="preserve"> </w:t>
      </w:r>
      <w:r>
        <w:rPr>
          <w:rFonts w:ascii="Arial" w:cs="Arial" w:hAnsi="Arial"/>
          <w:sz w:val="24"/>
          <w:szCs w:val="24"/>
        </w:rPr>
        <w:t>2022–2024</w:t>
      </w:r>
      <w:r>
        <w:rPr>
          <w:rFonts w:ascii="Arial" w:cs="Arial" w:hAnsi="Arial"/>
          <w:sz w:val="24"/>
          <w:szCs w:val="24"/>
        </w:rPr>
        <w:t xml:space="preserve"> </w:t>
      </w:r>
      <w:r>
        <w:rPr>
          <w:rFonts w:ascii="Arial" w:cs="Arial" w:hAnsi="Arial"/>
          <w:sz w:val="24"/>
          <w:szCs w:val="24"/>
        </w:rPr>
        <w:t>melaksanakan</w:t>
      </w:r>
      <w:r>
        <w:rPr>
          <w:rFonts w:ascii="Arial" w:cs="Arial" w:hAnsi="Arial"/>
          <w:sz w:val="24"/>
          <w:szCs w:val="24"/>
        </w:rPr>
        <w:t xml:space="preserve"> </w:t>
      </w:r>
      <w:r>
        <w:rPr>
          <w:rFonts w:ascii="Arial" w:cs="Arial" w:hAnsi="Arial"/>
          <w:sz w:val="24"/>
          <w:szCs w:val="24"/>
        </w:rPr>
        <w:t>sejumlah</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disesuaikan</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kebutuhan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lapangan.</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meliputi</w:t>
      </w:r>
      <w:r>
        <w:rPr>
          <w:rFonts w:ascii="Arial" w:cs="Arial" w:hAnsi="Arial"/>
          <w:sz w:val="24"/>
          <w:szCs w:val="24"/>
        </w:rPr>
        <w:t xml:space="preserve"> </w:t>
      </w:r>
      <w:r>
        <w:rPr>
          <w:rFonts w:ascii="Arial" w:cs="Arial" w:hAnsi="Arial"/>
          <w:sz w:val="24"/>
          <w:szCs w:val="24"/>
        </w:rPr>
        <w:t>pembentukan</w:t>
      </w:r>
      <w:r>
        <w:rPr>
          <w:rFonts w:ascii="Arial" w:cs="Arial" w:hAnsi="Arial"/>
          <w:sz w:val="24"/>
          <w:szCs w:val="24"/>
        </w:rPr>
        <w:t xml:space="preserve"> </w:t>
      </w:r>
      <w:r>
        <w:rPr>
          <w:rFonts w:ascii="Arial" w:cs="Arial" w:hAnsi="Arial"/>
          <w:sz w:val="24"/>
          <w:szCs w:val="24"/>
        </w:rPr>
        <w:t>Satgas</w:t>
      </w:r>
      <w:r>
        <w:rPr>
          <w:rFonts w:ascii="Arial" w:cs="Arial" w:hAnsi="Arial"/>
          <w:sz w:val="24"/>
          <w:szCs w:val="24"/>
        </w:rPr>
        <w:t xml:space="preserve"> </w:t>
      </w:r>
      <w:r>
        <w:rPr>
          <w:rFonts w:ascii="Arial" w:cs="Arial" w:hAnsi="Arial"/>
          <w:sz w:val="24"/>
          <w:szCs w:val="24"/>
        </w:rPr>
        <w:t>Perlindungan</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pembinaan</w:t>
      </w:r>
      <w:r>
        <w:rPr>
          <w:rFonts w:ascii="Arial" w:cs="Arial" w:hAnsi="Arial"/>
          <w:sz w:val="24"/>
          <w:szCs w:val="24"/>
        </w:rPr>
        <w:t xml:space="preserve"> </w:t>
      </w:r>
      <w:r>
        <w:rPr>
          <w:rFonts w:ascii="Arial" w:cs="Arial" w:hAnsi="Arial"/>
          <w:sz w:val="24"/>
          <w:szCs w:val="24"/>
        </w:rPr>
        <w:t>Forum</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pencegahan</w:t>
      </w:r>
      <w:r>
        <w:rPr>
          <w:rFonts w:ascii="Arial" w:cs="Arial" w:hAnsi="Arial"/>
          <w:sz w:val="24"/>
          <w:szCs w:val="24"/>
        </w:rPr>
        <w:t xml:space="preserve"> </w:t>
      </w:r>
      <w:r>
        <w:rPr>
          <w:rFonts w:ascii="Arial" w:cs="Arial" w:hAnsi="Arial"/>
          <w:sz w:val="24"/>
          <w:szCs w:val="24"/>
        </w:rPr>
        <w:t>kekerasan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perkawinan</w:t>
      </w:r>
      <w:r>
        <w:rPr>
          <w:rFonts w:ascii="Arial" w:cs="Arial" w:hAnsi="Arial"/>
          <w:sz w:val="24"/>
          <w:szCs w:val="24"/>
        </w:rPr>
        <w:t xml:space="preserve"> </w:t>
      </w:r>
      <w:r>
        <w:rPr>
          <w:rFonts w:ascii="Arial" w:cs="Arial" w:hAnsi="Arial"/>
          <w:sz w:val="24"/>
          <w:szCs w:val="24"/>
        </w:rPr>
        <w:t>usia</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serta</w:t>
      </w:r>
      <w:r>
        <w:rPr>
          <w:rFonts w:ascii="Arial" w:cs="Arial" w:hAnsi="Arial"/>
          <w:sz w:val="24"/>
          <w:szCs w:val="24"/>
        </w:rPr>
        <w:t xml:space="preserve"> </w:t>
      </w:r>
      <w:r>
        <w:rPr>
          <w:rFonts w:ascii="Arial" w:cs="Arial" w:hAnsi="Arial"/>
          <w:sz w:val="24"/>
          <w:szCs w:val="24"/>
        </w:rPr>
        <w:t>penguatan</w:t>
      </w:r>
      <w:r>
        <w:rPr>
          <w:rFonts w:ascii="Arial" w:cs="Arial" w:hAnsi="Arial"/>
          <w:sz w:val="24"/>
          <w:szCs w:val="24"/>
        </w:rPr>
        <w:t xml:space="preserve"> </w:t>
      </w:r>
      <w:r>
        <w:rPr>
          <w:rFonts w:ascii="Arial" w:cs="Arial" w:hAnsi="Arial"/>
          <w:sz w:val="24"/>
          <w:szCs w:val="24"/>
        </w:rPr>
        <w:t>kelembagaan</w:t>
      </w:r>
      <w:r>
        <w:rPr>
          <w:rFonts w:ascii="Arial" w:cs="Arial" w:hAnsi="Arial"/>
          <w:sz w:val="24"/>
          <w:szCs w:val="24"/>
        </w:rPr>
        <w:t xml:space="preserve"> </w:t>
      </w:r>
      <w:r>
        <w:rPr>
          <w:rFonts w:ascii="Arial" w:cs="Arial" w:hAnsi="Arial"/>
          <w:sz w:val="24"/>
          <w:szCs w:val="24"/>
        </w:rPr>
        <w:t>perlindungan</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Masing-masing</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memiliki</w:t>
      </w:r>
      <w:r>
        <w:rPr>
          <w:rFonts w:ascii="Arial" w:cs="Arial" w:hAnsi="Arial"/>
          <w:sz w:val="24"/>
          <w:szCs w:val="24"/>
        </w:rPr>
        <w:t xml:space="preserve"> </w:t>
      </w:r>
      <w:r>
        <w:rPr>
          <w:rFonts w:ascii="Arial" w:cs="Arial" w:hAnsi="Arial"/>
          <w:sz w:val="24"/>
          <w:szCs w:val="24"/>
        </w:rPr>
        <w:t>tujuan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ingin</w:t>
      </w:r>
      <w:r>
        <w:rPr>
          <w:rFonts w:ascii="Arial" w:cs="Arial" w:hAnsi="Arial"/>
          <w:sz w:val="24"/>
          <w:szCs w:val="24"/>
        </w:rPr>
        <w:t xml:space="preserve"> </w:t>
      </w:r>
      <w:r>
        <w:rPr>
          <w:rFonts w:ascii="Arial" w:cs="Arial" w:hAnsi="Arial"/>
          <w:sz w:val="24"/>
          <w:szCs w:val="24"/>
        </w:rPr>
        <w:t>dicapai</w:t>
      </w:r>
      <w:r>
        <w:rPr>
          <w:rFonts w:ascii="Arial" w:cs="Arial" w:hAnsi="Arial"/>
          <w:sz w:val="24"/>
          <w:szCs w:val="24"/>
        </w:rPr>
        <w:t xml:space="preserve"> </w:t>
      </w:r>
      <w:r>
        <w:rPr>
          <w:rFonts w:ascii="Arial" w:cs="Arial" w:hAnsi="Arial"/>
          <w:sz w:val="24"/>
          <w:szCs w:val="24"/>
        </w:rPr>
        <w:t>agar</w:t>
      </w:r>
      <w:r>
        <w:rPr>
          <w:rFonts w:ascii="Arial" w:cs="Arial" w:hAnsi="Arial"/>
          <w:sz w:val="24"/>
          <w:szCs w:val="24"/>
        </w:rPr>
        <w:t xml:space="preserve"> </w:t>
      </w:r>
      <w:r>
        <w:rPr>
          <w:rFonts w:ascii="Arial" w:cs="Arial" w:hAnsi="Arial"/>
          <w:sz w:val="24"/>
          <w:szCs w:val="24"/>
        </w:rPr>
        <w:t>upaya</w:t>
      </w:r>
      <w:r>
        <w:rPr>
          <w:rFonts w:ascii="Arial" w:cs="Arial" w:hAnsi="Arial"/>
          <w:sz w:val="24"/>
          <w:szCs w:val="24"/>
        </w:rPr>
        <w:t xml:space="preserve"> </w:t>
      </w:r>
      <w:r>
        <w:rPr>
          <w:rFonts w:ascii="Arial" w:cs="Arial" w:hAnsi="Arial"/>
          <w:sz w:val="24"/>
          <w:szCs w:val="24"/>
        </w:rPr>
        <w:t>perlindungan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pemberdayaan</w:t>
      </w:r>
      <w:r>
        <w:rPr>
          <w:rFonts w:ascii="Arial" w:cs="Arial" w:hAnsi="Arial"/>
          <w:sz w:val="24"/>
          <w:szCs w:val="24"/>
        </w:rPr>
        <w:t xml:space="preserve"> </w:t>
      </w:r>
      <w:r>
        <w:rPr>
          <w:rFonts w:ascii="Arial" w:cs="Arial" w:hAnsi="Arial"/>
          <w:sz w:val="24"/>
          <w:szCs w:val="24"/>
        </w:rPr>
        <w:t>dapat</w:t>
      </w:r>
      <w:r>
        <w:rPr>
          <w:rFonts w:ascii="Arial" w:cs="Arial" w:hAnsi="Arial"/>
          <w:sz w:val="24"/>
          <w:szCs w:val="24"/>
        </w:rPr>
        <w:t xml:space="preserve"> </w:t>
      </w:r>
      <w:r>
        <w:rPr>
          <w:rFonts w:ascii="Arial" w:cs="Arial" w:hAnsi="Arial"/>
          <w:sz w:val="24"/>
          <w:szCs w:val="24"/>
        </w:rPr>
        <w:t>berjalan</w:t>
      </w:r>
      <w:r>
        <w:rPr>
          <w:rFonts w:ascii="Arial" w:cs="Arial" w:hAnsi="Arial"/>
          <w:sz w:val="24"/>
          <w:szCs w:val="24"/>
        </w:rPr>
        <w:t xml:space="preserve"> </w:t>
      </w:r>
      <w:r>
        <w:rPr>
          <w:rFonts w:ascii="Arial" w:cs="Arial" w:hAnsi="Arial"/>
          <w:sz w:val="24"/>
          <w:szCs w:val="24"/>
        </w:rPr>
        <w:t>lebih</w:t>
      </w:r>
      <w:r>
        <w:rPr>
          <w:rFonts w:ascii="Arial" w:cs="Arial" w:hAnsi="Arial"/>
          <w:sz w:val="24"/>
          <w:szCs w:val="24"/>
        </w:rPr>
        <w:t xml:space="preserve"> </w:t>
      </w:r>
      <w:r>
        <w:rPr>
          <w:rFonts w:ascii="Arial" w:cs="Arial" w:hAnsi="Arial"/>
          <w:sz w:val="24"/>
          <w:szCs w:val="24"/>
        </w:rPr>
        <w:t>terarah.</w:t>
      </w:r>
      <w:r>
        <w:rPr>
          <w:rFonts w:ascii="Arial" w:cs="Arial" w:hAnsi="Arial"/>
          <w:sz w:val="24"/>
          <w:szCs w:val="24"/>
        </w:rPr>
        <w:t xml:space="preserve"> </w:t>
      </w:r>
      <w:r>
        <w:rPr>
          <w:rFonts w:ascii="Arial" w:cs="Arial" w:hAnsi="Arial"/>
          <w:sz w:val="24"/>
          <w:szCs w:val="24"/>
        </w:rPr>
        <w:t>Tujuan</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setiap</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dapat</w:t>
      </w:r>
      <w:r>
        <w:rPr>
          <w:rFonts w:ascii="Arial" w:cs="Arial" w:hAnsi="Arial"/>
          <w:sz w:val="24"/>
          <w:szCs w:val="24"/>
        </w:rPr>
        <w:t xml:space="preserve"> </w:t>
      </w:r>
      <w:r>
        <w:rPr>
          <w:rFonts w:ascii="Arial" w:cs="Arial" w:hAnsi="Arial"/>
          <w:sz w:val="24"/>
          <w:szCs w:val="24"/>
        </w:rPr>
        <w:t>dilihat</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tabel</w:t>
      </w:r>
      <w:r>
        <w:rPr>
          <w:rFonts w:ascii="Arial" w:cs="Arial" w:hAnsi="Arial"/>
          <w:sz w:val="24"/>
          <w:szCs w:val="24"/>
        </w:rPr>
        <w:t xml:space="preserve"> </w:t>
      </w:r>
      <w:r>
        <w:rPr>
          <w:rFonts w:ascii="Arial" w:cs="Arial" w:hAnsi="Arial"/>
          <w:sz w:val="24"/>
          <w:szCs w:val="24"/>
        </w:rPr>
        <w:t>berikut</w:t>
      </w:r>
      <w:r>
        <w:rPr>
          <w:rFonts w:ascii="Arial" w:cs="Arial" w:hAnsi="Arial"/>
          <w:sz w:val="24"/>
          <w:szCs w:val="24"/>
          <w:lang w:val="en-US"/>
        </w:rPr>
        <w:t>:</w:t>
      </w:r>
    </w:p>
    <w:p>
      <w:pPr>
        <w:pStyle w:val="style0"/>
        <w:widowControl/>
        <w:autoSpaceDE/>
        <w:autoSpaceDN/>
        <w:ind w:firstLine="540"/>
        <w:jc w:val="center"/>
        <w:rPr>
          <w:rFonts w:ascii="Arial" w:cs="Arial" w:hAnsi="Arial"/>
          <w:sz w:val="24"/>
          <w:szCs w:val="24"/>
          <w:lang w:val="en-US"/>
        </w:rPr>
      </w:pPr>
      <w:r>
        <w:rPr>
          <w:rFonts w:ascii="Arial" w:cs="Arial" w:eastAsia="Times New Roman" w:hAnsi="Arial"/>
          <w:b/>
          <w:bCs/>
          <w:sz w:val="24"/>
          <w:szCs w:val="24"/>
          <w:lang w:val="en-US"/>
        </w:rPr>
        <w:t>Tabel</w:t>
      </w:r>
      <w:r>
        <w:rPr>
          <w:rFonts w:ascii="Arial" w:cs="Arial" w:eastAsia="Times New Roman" w:hAnsi="Arial"/>
          <w:b/>
          <w:bCs/>
          <w:sz w:val="24"/>
          <w:szCs w:val="24"/>
          <w:lang w:val="en-US"/>
        </w:rPr>
        <w:t xml:space="preserve"> </w:t>
      </w:r>
      <w:r>
        <w:rPr>
          <w:rFonts w:ascii="Arial" w:cs="Arial" w:eastAsia="Times New Roman" w:hAnsi="Arial"/>
          <w:b/>
          <w:bCs/>
          <w:sz w:val="24"/>
          <w:szCs w:val="24"/>
          <w:lang w:val="en-US"/>
        </w:rPr>
        <w:t>1.2</w:t>
      </w:r>
    </w:p>
    <w:p>
      <w:pPr>
        <w:pStyle w:val="style0"/>
        <w:widowControl/>
        <w:autoSpaceDE/>
        <w:autoSpaceDN/>
        <w:ind w:firstLine="540"/>
        <w:jc w:val="center"/>
        <w:rPr>
          <w:rFonts w:ascii="Arial" w:cs="Arial" w:hAnsi="Arial"/>
          <w:sz w:val="24"/>
          <w:szCs w:val="24"/>
          <w:lang w:val="en-US"/>
        </w:rPr>
      </w:pPr>
      <w:r>
        <w:rPr>
          <w:rFonts w:ascii="Arial" w:cs="Arial" w:eastAsia="Times New Roman" w:hAnsi="Arial"/>
          <w:b/>
          <w:bCs/>
          <w:sz w:val="24"/>
          <w:szCs w:val="24"/>
          <w:lang w:val="en-US"/>
        </w:rPr>
        <w:t>Program</w:t>
      </w:r>
      <w:r>
        <w:rPr>
          <w:rFonts w:ascii="Arial" w:cs="Arial" w:eastAsia="Times New Roman" w:hAnsi="Arial"/>
          <w:b/>
          <w:bCs/>
          <w:sz w:val="24"/>
          <w:szCs w:val="24"/>
          <w:lang w:val="en-US"/>
        </w:rPr>
        <w:t xml:space="preserve"> </w:t>
      </w:r>
      <w:r>
        <w:rPr>
          <w:rFonts w:ascii="Arial" w:cs="Arial" w:eastAsia="Times New Roman" w:hAnsi="Arial"/>
          <w:b/>
          <w:bCs/>
          <w:sz w:val="24"/>
          <w:szCs w:val="24"/>
          <w:lang w:val="en-US"/>
        </w:rPr>
        <w:t>Tahun</w:t>
      </w:r>
      <w:r>
        <w:rPr>
          <w:rFonts w:ascii="Arial" w:cs="Arial" w:eastAsia="Times New Roman" w:hAnsi="Arial"/>
          <w:b/>
          <w:bCs/>
          <w:sz w:val="24"/>
          <w:szCs w:val="24"/>
          <w:lang w:val="en-US"/>
        </w:rPr>
        <w:t xml:space="preserve"> </w:t>
      </w:r>
      <w:r>
        <w:rPr>
          <w:rFonts w:ascii="Arial" w:cs="Arial" w:eastAsia="Times New Roman" w:hAnsi="Arial"/>
          <w:b/>
          <w:bCs/>
          <w:sz w:val="24"/>
          <w:szCs w:val="24"/>
          <w:lang w:val="en-US"/>
        </w:rPr>
        <w:t>2022-2024</w:t>
      </w:r>
      <w:r>
        <w:rPr>
          <w:rFonts w:ascii="Arial" w:cs="Arial" w:eastAsia="Times New Roman" w:hAnsi="Arial"/>
          <w:b/>
          <w:bCs/>
          <w:sz w:val="24"/>
          <w:szCs w:val="24"/>
          <w:lang w:val="en-US"/>
        </w:rPr>
        <w:t xml:space="preserve"> </w:t>
      </w:r>
      <w:r>
        <w:rPr>
          <w:rFonts w:ascii="Arial" w:cs="Arial" w:eastAsia="Times New Roman" w:hAnsi="Arial"/>
          <w:b/>
          <w:bCs/>
          <w:sz w:val="24"/>
          <w:szCs w:val="24"/>
          <w:lang w:val="en-US"/>
        </w:rPr>
        <w:t>DPPPA</w:t>
      </w:r>
      <w:r>
        <w:rPr>
          <w:rFonts w:ascii="Arial" w:cs="Arial" w:eastAsia="Times New Roman" w:hAnsi="Arial"/>
          <w:b/>
          <w:bCs/>
          <w:sz w:val="24"/>
          <w:szCs w:val="24"/>
          <w:lang w:val="en-US"/>
        </w:rPr>
        <w:t xml:space="preserve"> </w:t>
      </w:r>
      <w:r>
        <w:rPr>
          <w:rFonts w:ascii="Arial" w:cs="Arial" w:eastAsia="Times New Roman" w:hAnsi="Arial"/>
          <w:b/>
          <w:bCs/>
          <w:sz w:val="24"/>
          <w:szCs w:val="24"/>
          <w:lang w:val="en-US"/>
        </w:rPr>
        <w:t>Kota</w:t>
      </w:r>
      <w:r>
        <w:rPr>
          <w:rFonts w:ascii="Arial" w:cs="Arial" w:eastAsia="Times New Roman" w:hAnsi="Arial"/>
          <w:b/>
          <w:bCs/>
          <w:sz w:val="24"/>
          <w:szCs w:val="24"/>
          <w:lang w:val="en-US"/>
        </w:rPr>
        <w:t xml:space="preserve"> </w:t>
      </w:r>
      <w:r>
        <w:rPr>
          <w:rFonts w:ascii="Arial" w:cs="Arial" w:eastAsia="Times New Roman" w:hAnsi="Arial"/>
          <w:b/>
          <w:bCs/>
          <w:sz w:val="24"/>
          <w:szCs w:val="24"/>
          <w:lang w:val="en-US"/>
        </w:rPr>
        <w:t>Dumai</w:t>
      </w:r>
    </w:p>
    <w:tbl>
      <w:tblPr>
        <w:tblStyle w:val="style4112"/>
        <w:tblW w:w="9180" w:type="dxa"/>
        <w:tblInd w:w="-522" w:type="dxa"/>
        <w:tblLayout w:type="fixed"/>
        <w:tblLook w:val="04A0" w:firstRow="1" w:lastRow="0" w:firstColumn="1" w:lastColumn="0" w:noHBand="0" w:noVBand="1"/>
      </w:tblPr>
      <w:tblGrid>
        <w:gridCol w:w="563"/>
        <w:gridCol w:w="909"/>
        <w:gridCol w:w="1678"/>
        <w:gridCol w:w="1710"/>
        <w:gridCol w:w="1260"/>
        <w:gridCol w:w="1350"/>
        <w:gridCol w:w="1710"/>
      </w:tblGrid>
      <w:tr>
        <w:trPr>
          <w:trHeight w:val="368" w:hRule="atLeast"/>
          <w:tblHeader/>
        </w:trPr>
        <w:tc>
          <w:tcPr>
            <w:tcW w:w="563" w:type="dxa"/>
            <w:tcBorders/>
            <w:vAlign w:val="center"/>
          </w:tcPr>
          <w:p>
            <w:pPr>
              <w:pStyle w:val="style0"/>
              <w:jc w:val="center"/>
              <w:rPr>
                <w:rFonts w:ascii="Arial" w:cs="Arial" w:hAnsi="Arial"/>
                <w:b/>
                <w:bCs/>
              </w:rPr>
            </w:pPr>
            <w:r>
              <w:rPr>
                <w:rFonts w:ascii="Arial" w:cs="Arial" w:hAnsi="Arial"/>
                <w:b/>
                <w:bCs/>
              </w:rPr>
              <w:t>No</w:t>
            </w:r>
          </w:p>
        </w:tc>
        <w:tc>
          <w:tcPr>
            <w:tcW w:w="909" w:type="dxa"/>
            <w:tcBorders/>
            <w:vAlign w:val="center"/>
          </w:tcPr>
          <w:p>
            <w:pPr>
              <w:pStyle w:val="style0"/>
              <w:jc w:val="center"/>
              <w:rPr>
                <w:rFonts w:ascii="Arial" w:cs="Arial" w:hAnsi="Arial"/>
                <w:b/>
                <w:bCs/>
              </w:rPr>
            </w:pPr>
            <w:r>
              <w:rPr>
                <w:rFonts w:ascii="Arial" w:cs="Arial" w:hAnsi="Arial"/>
                <w:b/>
                <w:bCs/>
              </w:rPr>
              <w:t>Tahun</w:t>
            </w:r>
          </w:p>
        </w:tc>
        <w:tc>
          <w:tcPr>
            <w:tcW w:w="1678" w:type="dxa"/>
            <w:tcBorders/>
            <w:vAlign w:val="center"/>
          </w:tcPr>
          <w:p>
            <w:pPr>
              <w:pStyle w:val="style0"/>
              <w:jc w:val="center"/>
              <w:rPr>
                <w:rFonts w:ascii="Arial" w:cs="Arial" w:hAnsi="Arial"/>
                <w:b/>
                <w:bCs/>
              </w:rPr>
            </w:pPr>
            <w:r>
              <w:rPr>
                <w:rFonts w:ascii="Arial" w:cs="Arial" w:hAnsi="Arial"/>
                <w:b/>
                <w:bCs/>
              </w:rPr>
              <w:t>Nama</w:t>
            </w:r>
            <w:r>
              <w:rPr>
                <w:rFonts w:ascii="Arial" w:cs="Arial" w:hAnsi="Arial"/>
                <w:b/>
                <w:bCs/>
              </w:rPr>
              <w:t xml:space="preserve"> </w:t>
            </w:r>
            <w:r>
              <w:rPr>
                <w:rFonts w:ascii="Arial" w:cs="Arial" w:hAnsi="Arial"/>
                <w:b/>
                <w:bCs/>
              </w:rPr>
              <w:t>Program</w:t>
            </w:r>
          </w:p>
        </w:tc>
        <w:tc>
          <w:tcPr>
            <w:tcW w:w="1710" w:type="dxa"/>
            <w:tcBorders/>
            <w:vAlign w:val="center"/>
          </w:tcPr>
          <w:p>
            <w:pPr>
              <w:pStyle w:val="style0"/>
              <w:jc w:val="center"/>
              <w:rPr>
                <w:rFonts w:ascii="Arial" w:cs="Arial" w:hAnsi="Arial"/>
                <w:b/>
                <w:bCs/>
              </w:rPr>
            </w:pPr>
            <w:r>
              <w:rPr>
                <w:rFonts w:ascii="Arial" w:cs="Arial" w:hAnsi="Arial"/>
                <w:b/>
                <w:bCs/>
                <w:lang w:val="en-US"/>
              </w:rPr>
              <w:t>K</w:t>
            </w:r>
            <w:r>
              <w:rPr>
                <w:rFonts w:ascii="Arial" w:cs="Arial" w:hAnsi="Arial"/>
                <w:b/>
                <w:bCs/>
              </w:rPr>
              <w:t>egiatan</w:t>
            </w:r>
            <w:r>
              <w:rPr>
                <w:rFonts w:ascii="Arial" w:cs="Arial" w:hAnsi="Arial"/>
                <w:b/>
                <w:bCs/>
              </w:rPr>
              <w:t xml:space="preserve"> </w:t>
            </w:r>
          </w:p>
        </w:tc>
        <w:tc>
          <w:tcPr>
            <w:tcW w:w="1260" w:type="dxa"/>
            <w:tcBorders/>
            <w:vAlign w:val="center"/>
          </w:tcPr>
          <w:p>
            <w:pPr>
              <w:pStyle w:val="style0"/>
              <w:jc w:val="center"/>
              <w:rPr>
                <w:rFonts w:ascii="Arial" w:cs="Arial" w:hAnsi="Arial"/>
                <w:b/>
                <w:bCs/>
              </w:rPr>
            </w:pPr>
            <w:r>
              <w:rPr>
                <w:rFonts w:ascii="Arial" w:cs="Arial" w:hAnsi="Arial"/>
                <w:b/>
                <w:bCs/>
              </w:rPr>
              <w:t>Target</w:t>
            </w:r>
          </w:p>
        </w:tc>
        <w:tc>
          <w:tcPr>
            <w:tcW w:w="1350" w:type="dxa"/>
            <w:tcBorders/>
            <w:vAlign w:val="center"/>
          </w:tcPr>
          <w:p>
            <w:pPr>
              <w:pStyle w:val="style0"/>
              <w:jc w:val="center"/>
              <w:rPr>
                <w:rFonts w:ascii="Arial" w:cs="Arial" w:hAnsi="Arial"/>
                <w:b/>
                <w:bCs/>
              </w:rPr>
            </w:pPr>
            <w:r>
              <w:rPr>
                <w:rFonts w:ascii="Arial" w:cs="Arial" w:hAnsi="Arial"/>
                <w:b/>
                <w:bCs/>
              </w:rPr>
              <w:t>Realisasi</w:t>
            </w:r>
          </w:p>
        </w:tc>
        <w:tc>
          <w:tcPr>
            <w:tcW w:w="1710" w:type="dxa"/>
            <w:tcBorders/>
            <w:vAlign w:val="center"/>
          </w:tcPr>
          <w:p>
            <w:pPr>
              <w:pStyle w:val="style0"/>
              <w:jc w:val="center"/>
              <w:rPr>
                <w:rFonts w:ascii="Arial" w:cs="Arial" w:hAnsi="Arial"/>
                <w:b/>
                <w:bCs/>
              </w:rPr>
            </w:pPr>
            <w:r>
              <w:rPr>
                <w:rFonts w:ascii="Arial" w:cs="Arial" w:hAnsi="Arial"/>
                <w:b/>
                <w:bCs/>
              </w:rPr>
              <w:t>K</w:t>
            </w:r>
            <w:r>
              <w:rPr>
                <w:rFonts w:ascii="Arial" w:cs="Arial" w:hAnsi="Arial"/>
                <w:b/>
                <w:bCs/>
              </w:rPr>
              <w:t>eterangan</w:t>
            </w:r>
          </w:p>
        </w:tc>
      </w:tr>
      <w:tr>
        <w:tblPrEx/>
        <w:trPr>
          <w:trHeight w:val="938" w:hRule="atLeast"/>
        </w:trPr>
        <w:tc>
          <w:tcPr>
            <w:tcW w:w="563" w:type="dxa"/>
            <w:tcBorders/>
          </w:tcPr>
          <w:p>
            <w:pPr>
              <w:pStyle w:val="style0"/>
              <w:rPr>
                <w:rFonts w:ascii="Arial" w:cs="Arial" w:hAnsi="Arial"/>
              </w:rPr>
            </w:pPr>
            <w:r>
              <w:rPr>
                <w:rFonts w:ascii="Arial" w:cs="Arial" w:hAnsi="Arial"/>
              </w:rPr>
              <w:t>1</w:t>
            </w:r>
          </w:p>
        </w:tc>
        <w:tc>
          <w:tcPr>
            <w:tcW w:w="909" w:type="dxa"/>
            <w:tcBorders/>
          </w:tcPr>
          <w:p>
            <w:pPr>
              <w:pStyle w:val="style0"/>
              <w:rPr>
                <w:rFonts w:ascii="Arial" w:cs="Arial" w:hAnsi="Arial"/>
              </w:rPr>
            </w:pPr>
            <w:r>
              <w:rPr>
                <w:rFonts w:ascii="Arial" w:cs="Arial" w:hAnsi="Arial"/>
              </w:rPr>
              <w:t>2022</w:t>
            </w:r>
          </w:p>
        </w:tc>
        <w:tc>
          <w:tcPr>
            <w:tcW w:w="1678" w:type="dxa"/>
            <w:tcBorders/>
          </w:tcPr>
          <w:p>
            <w:pPr>
              <w:pStyle w:val="style0"/>
              <w:rPr>
                <w:rFonts w:ascii="Arial" w:cs="Arial" w:hAnsi="Arial"/>
              </w:rPr>
            </w:pPr>
            <w:r>
              <w:rPr>
                <w:rFonts w:ascii="Arial" w:cs="Arial" w:hAnsi="Arial"/>
              </w:rPr>
              <w:t>Program</w:t>
            </w:r>
            <w:r>
              <w:rPr>
                <w:rFonts w:ascii="Arial" w:cs="Arial" w:hAnsi="Arial"/>
              </w:rPr>
              <w:t xml:space="preserve"> </w:t>
            </w:r>
            <w:r>
              <w:rPr>
                <w:rFonts w:ascii="Arial" w:cs="Arial" w:hAnsi="Arial"/>
              </w:rPr>
              <w:t>Perlindungan</w:t>
            </w:r>
            <w:r>
              <w:rPr>
                <w:rFonts w:ascii="Arial" w:cs="Arial" w:hAnsi="Arial"/>
              </w:rPr>
              <w:t xml:space="preserve"> </w:t>
            </w:r>
            <w:r>
              <w:rPr>
                <w:rFonts w:ascii="Arial" w:cs="Arial" w:hAnsi="Arial"/>
              </w:rPr>
              <w:t>Anak</w:t>
            </w:r>
          </w:p>
        </w:tc>
        <w:tc>
          <w:tcPr>
            <w:tcW w:w="1710" w:type="dxa"/>
            <w:tcBorders/>
          </w:tcPr>
          <w:p>
            <w:pPr>
              <w:pStyle w:val="style0"/>
              <w:rPr>
                <w:rFonts w:ascii="Arial" w:cs="Arial" w:hAnsi="Arial"/>
              </w:rPr>
            </w:pPr>
            <w:r>
              <w:rPr>
                <w:rFonts w:ascii="Arial" w:cs="Arial" w:hAnsi="Arial"/>
              </w:rPr>
              <w:t>Pembentukan</w:t>
            </w:r>
            <w:r>
              <w:rPr>
                <w:rFonts w:ascii="Arial" w:cs="Arial" w:hAnsi="Arial"/>
              </w:rPr>
              <w:t xml:space="preserve"> </w:t>
            </w:r>
            <w:r>
              <w:rPr>
                <w:rFonts w:ascii="Arial" w:cs="Arial" w:hAnsi="Arial"/>
              </w:rPr>
              <w:t>Satgas</w:t>
            </w:r>
            <w:r>
              <w:rPr>
                <w:rFonts w:ascii="Arial" w:cs="Arial" w:hAnsi="Arial"/>
              </w:rPr>
              <w:t xml:space="preserve"> </w:t>
            </w:r>
            <w:r>
              <w:rPr>
                <w:rFonts w:ascii="Arial" w:cs="Arial" w:hAnsi="Arial"/>
              </w:rPr>
              <w:t>Perlindungan</w:t>
            </w:r>
            <w:r>
              <w:rPr>
                <w:rFonts w:ascii="Arial" w:cs="Arial" w:hAnsi="Arial"/>
              </w:rPr>
              <w:t xml:space="preserve"> </w:t>
            </w:r>
            <w:r>
              <w:rPr>
                <w:rFonts w:ascii="Arial" w:cs="Arial" w:hAnsi="Arial"/>
              </w:rPr>
              <w:t>Anak</w:t>
            </w:r>
            <w:r>
              <w:rPr>
                <w:rFonts w:ascii="Arial" w:cs="Arial" w:hAnsi="Arial"/>
              </w:rPr>
              <w:t xml:space="preserve"> </w:t>
            </w:r>
          </w:p>
        </w:tc>
        <w:tc>
          <w:tcPr>
            <w:tcW w:w="1260" w:type="dxa"/>
            <w:tcBorders/>
          </w:tcPr>
          <w:p>
            <w:pPr>
              <w:pStyle w:val="style0"/>
              <w:rPr>
                <w:rFonts w:ascii="Arial" w:cs="Arial" w:hAnsi="Arial"/>
                <w:lang w:val="en-US"/>
              </w:rPr>
            </w:pPr>
            <w:r>
              <w:rPr>
                <w:rFonts w:ascii="Arial" w:cs="Arial" w:hAnsi="Arial"/>
              </w:rPr>
              <w:t>7</w:t>
            </w:r>
            <w:r>
              <w:rPr>
                <w:rFonts w:ascii="Arial" w:cs="Arial" w:hAnsi="Arial"/>
              </w:rPr>
              <w:t xml:space="preserve"> </w:t>
            </w:r>
            <w:r>
              <w:rPr>
                <w:rFonts w:ascii="Arial" w:cs="Arial" w:hAnsi="Arial"/>
              </w:rPr>
              <w:t>k</w:t>
            </w:r>
            <w:r>
              <w:rPr>
                <w:rFonts w:ascii="Arial" w:cs="Arial" w:hAnsi="Arial"/>
                <w:lang w:val="en-US"/>
              </w:rPr>
              <w:t>elurahan</w:t>
            </w:r>
          </w:p>
        </w:tc>
        <w:tc>
          <w:tcPr>
            <w:tcW w:w="1350" w:type="dxa"/>
            <w:tcBorders/>
          </w:tcPr>
          <w:p>
            <w:pPr>
              <w:pStyle w:val="style0"/>
              <w:rPr>
                <w:rFonts w:ascii="Arial" w:cs="Arial" w:hAnsi="Arial"/>
              </w:rPr>
            </w:pPr>
            <w:r>
              <w:rPr>
                <w:rFonts w:ascii="Arial" w:cs="Arial" w:hAnsi="Arial"/>
              </w:rPr>
              <w:t>Terbentuk</w:t>
            </w:r>
            <w:r>
              <w:rPr>
                <w:rFonts w:ascii="Arial" w:cs="Arial" w:hAnsi="Arial"/>
              </w:rPr>
              <w:t xml:space="preserve"> </w:t>
            </w:r>
            <w:r>
              <w:rPr>
                <w:rFonts w:ascii="Arial" w:cs="Arial" w:hAnsi="Arial"/>
              </w:rPr>
              <w:t>di</w:t>
            </w:r>
            <w:r>
              <w:rPr>
                <w:rFonts w:ascii="Arial" w:cs="Arial" w:hAnsi="Arial"/>
              </w:rPr>
              <w:t xml:space="preserve"> </w:t>
            </w:r>
            <w:r>
              <w:rPr>
                <w:rFonts w:ascii="Arial" w:cs="Arial" w:hAnsi="Arial"/>
              </w:rPr>
              <w:t>7</w:t>
            </w:r>
            <w:r>
              <w:rPr>
                <w:rFonts w:ascii="Arial" w:cs="Arial" w:hAnsi="Arial"/>
              </w:rPr>
              <w:t xml:space="preserve"> </w:t>
            </w:r>
            <w:r>
              <w:rPr>
                <w:rFonts w:ascii="Arial" w:cs="Arial" w:hAnsi="Arial"/>
              </w:rPr>
              <w:t>kelurahan</w:t>
            </w:r>
          </w:p>
        </w:tc>
        <w:tc>
          <w:tcPr>
            <w:tcW w:w="1710" w:type="dxa"/>
            <w:tcBorders/>
          </w:tcPr>
          <w:p>
            <w:pPr>
              <w:pStyle w:val="style0"/>
              <w:rPr>
                <w:rFonts w:ascii="Arial" w:cs="Arial" w:hAnsi="Arial"/>
              </w:rPr>
            </w:pPr>
            <w:r>
              <w:rPr>
                <w:rFonts w:ascii="Arial" w:cs="Arial" w:hAnsi="Arial"/>
              </w:rPr>
              <w:t>Sesuai</w:t>
            </w:r>
            <w:r>
              <w:rPr>
                <w:rFonts w:ascii="Arial" w:cs="Arial" w:hAnsi="Arial"/>
              </w:rPr>
              <w:t xml:space="preserve"> </w:t>
            </w:r>
            <w:r>
              <w:rPr>
                <w:rFonts w:ascii="Arial" w:cs="Arial" w:hAnsi="Arial"/>
              </w:rPr>
              <w:t>target,</w:t>
            </w:r>
            <w:r>
              <w:rPr>
                <w:rFonts w:ascii="Arial" w:cs="Arial" w:hAnsi="Arial"/>
              </w:rPr>
              <w:t xml:space="preserve"> </w:t>
            </w:r>
            <w:r>
              <w:rPr>
                <w:rFonts w:ascii="Arial" w:cs="Arial" w:hAnsi="Arial"/>
              </w:rPr>
              <w:t>operasional</w:t>
            </w:r>
            <w:r>
              <w:rPr>
                <w:rFonts w:ascii="Arial" w:cs="Arial" w:hAnsi="Arial"/>
              </w:rPr>
              <w:t xml:space="preserve"> </w:t>
            </w:r>
            <w:r>
              <w:rPr>
                <w:rFonts w:ascii="Arial" w:cs="Arial" w:hAnsi="Arial"/>
              </w:rPr>
              <w:t>belum</w:t>
            </w:r>
            <w:r>
              <w:rPr>
                <w:rFonts w:ascii="Arial" w:cs="Arial" w:hAnsi="Arial"/>
              </w:rPr>
              <w:t xml:space="preserve"> </w:t>
            </w:r>
            <w:r>
              <w:rPr>
                <w:rFonts w:ascii="Arial" w:cs="Arial" w:hAnsi="Arial"/>
              </w:rPr>
              <w:t>optimal</w:t>
            </w:r>
          </w:p>
        </w:tc>
      </w:tr>
      <w:tr>
        <w:tblPrEx/>
        <w:trPr>
          <w:trHeight w:val="730" w:hRule="atLeast"/>
        </w:trPr>
        <w:tc>
          <w:tcPr>
            <w:tcW w:w="563" w:type="dxa"/>
            <w:tcBorders/>
          </w:tcPr>
          <w:p>
            <w:pPr>
              <w:pStyle w:val="style0"/>
              <w:rPr>
                <w:rFonts w:ascii="Arial" w:cs="Arial" w:hAnsi="Arial"/>
              </w:rPr>
            </w:pPr>
            <w:r>
              <w:rPr>
                <w:rFonts w:ascii="Arial" w:cs="Arial" w:hAnsi="Arial"/>
              </w:rPr>
              <w:t>2</w:t>
            </w:r>
          </w:p>
        </w:tc>
        <w:tc>
          <w:tcPr>
            <w:tcW w:w="909" w:type="dxa"/>
            <w:tcBorders/>
          </w:tcPr>
          <w:p>
            <w:pPr>
              <w:pStyle w:val="style0"/>
              <w:rPr>
                <w:rFonts w:ascii="Arial" w:cs="Arial" w:hAnsi="Arial"/>
              </w:rPr>
            </w:pPr>
            <w:r>
              <w:rPr>
                <w:rFonts w:ascii="Arial" w:cs="Arial" w:hAnsi="Arial"/>
              </w:rPr>
              <w:t>2022</w:t>
            </w:r>
          </w:p>
        </w:tc>
        <w:tc>
          <w:tcPr>
            <w:tcW w:w="1678" w:type="dxa"/>
            <w:tcBorders/>
          </w:tcPr>
          <w:p>
            <w:pPr>
              <w:pStyle w:val="style0"/>
              <w:rPr>
                <w:rFonts w:ascii="Arial" w:cs="Arial" w:hAnsi="Arial"/>
              </w:rPr>
            </w:pPr>
            <w:r>
              <w:rPr>
                <w:rFonts w:ascii="Arial" w:cs="Arial" w:hAnsi="Arial"/>
              </w:rPr>
              <w:t>Program</w:t>
            </w:r>
            <w:r>
              <w:rPr>
                <w:rFonts w:ascii="Arial" w:cs="Arial" w:hAnsi="Arial"/>
              </w:rPr>
              <w:t xml:space="preserve"> </w:t>
            </w:r>
            <w:r>
              <w:rPr>
                <w:rFonts w:ascii="Arial" w:cs="Arial" w:hAnsi="Arial"/>
              </w:rPr>
              <w:t>Partisipasi</w:t>
            </w:r>
            <w:r>
              <w:rPr>
                <w:rFonts w:ascii="Arial" w:cs="Arial" w:hAnsi="Arial"/>
              </w:rPr>
              <w:t xml:space="preserve"> </w:t>
            </w:r>
            <w:r>
              <w:rPr>
                <w:rFonts w:ascii="Arial" w:cs="Arial" w:hAnsi="Arial"/>
              </w:rPr>
              <w:t>Anak</w:t>
            </w:r>
            <w:r>
              <w:rPr>
                <w:rFonts w:ascii="Arial" w:cs="Arial" w:hAnsi="Arial"/>
              </w:rPr>
              <w:t xml:space="preserve"> </w:t>
            </w:r>
            <w:r>
              <w:rPr>
                <w:rFonts w:ascii="Arial" w:cs="Arial" w:hAnsi="Arial"/>
              </w:rPr>
              <w:t>dalam</w:t>
            </w:r>
            <w:r>
              <w:rPr>
                <w:rFonts w:ascii="Arial" w:cs="Arial" w:hAnsi="Arial"/>
              </w:rPr>
              <w:t xml:space="preserve"> </w:t>
            </w:r>
            <w:r>
              <w:rPr>
                <w:rFonts w:ascii="Arial" w:cs="Arial" w:hAnsi="Arial"/>
              </w:rPr>
              <w:t>Pembangunan</w:t>
            </w:r>
          </w:p>
        </w:tc>
        <w:tc>
          <w:tcPr>
            <w:tcW w:w="1710" w:type="dxa"/>
            <w:tcBorders/>
          </w:tcPr>
          <w:p>
            <w:pPr>
              <w:pStyle w:val="style0"/>
              <w:rPr>
                <w:rFonts w:ascii="Arial" w:cs="Arial" w:hAnsi="Arial"/>
              </w:rPr>
            </w:pPr>
            <w:r>
              <w:rPr>
                <w:rFonts w:ascii="Arial" w:cs="Arial" w:hAnsi="Arial"/>
              </w:rPr>
              <w:t>Pembinaan</w:t>
            </w:r>
            <w:r>
              <w:rPr>
                <w:rFonts w:ascii="Arial" w:cs="Arial" w:hAnsi="Arial"/>
              </w:rPr>
              <w:t xml:space="preserve"> </w:t>
            </w:r>
            <w:r>
              <w:rPr>
                <w:rFonts w:ascii="Arial" w:cs="Arial" w:hAnsi="Arial"/>
              </w:rPr>
              <w:t>Forum</w:t>
            </w:r>
            <w:r>
              <w:rPr>
                <w:rFonts w:ascii="Arial" w:cs="Arial" w:hAnsi="Arial"/>
              </w:rPr>
              <w:t xml:space="preserve"> </w:t>
            </w:r>
            <w:r>
              <w:rPr>
                <w:rFonts w:ascii="Arial" w:cs="Arial" w:hAnsi="Arial"/>
              </w:rPr>
              <w:t>Anak</w:t>
            </w:r>
            <w:r>
              <w:rPr>
                <w:rFonts w:ascii="Arial" w:cs="Arial" w:hAnsi="Arial"/>
              </w:rPr>
              <w:t xml:space="preserve"> </w:t>
            </w:r>
          </w:p>
        </w:tc>
        <w:tc>
          <w:tcPr>
            <w:tcW w:w="1260" w:type="dxa"/>
            <w:tcBorders/>
          </w:tcPr>
          <w:p>
            <w:pPr>
              <w:pStyle w:val="style0"/>
              <w:rPr>
                <w:rFonts w:ascii="Arial" w:cs="Arial" w:hAnsi="Arial"/>
              </w:rPr>
            </w:pPr>
            <w:r>
              <w:rPr>
                <w:rFonts w:ascii="Arial" w:cs="Arial" w:hAnsi="Arial"/>
              </w:rPr>
              <w:t>2</w:t>
            </w:r>
            <w:r>
              <w:rPr>
                <w:rFonts w:ascii="Arial" w:cs="Arial" w:hAnsi="Arial"/>
              </w:rPr>
              <w:t xml:space="preserve"> </w:t>
            </w:r>
            <w:r>
              <w:rPr>
                <w:rFonts w:ascii="Arial" w:cs="Arial" w:hAnsi="Arial"/>
              </w:rPr>
              <w:t>kali</w:t>
            </w:r>
          </w:p>
        </w:tc>
        <w:tc>
          <w:tcPr>
            <w:tcW w:w="1350" w:type="dxa"/>
            <w:tcBorders/>
          </w:tcPr>
          <w:p>
            <w:pPr>
              <w:pStyle w:val="style0"/>
              <w:rPr>
                <w:rFonts w:ascii="Arial" w:cs="Arial" w:hAnsi="Arial"/>
              </w:rPr>
            </w:pPr>
            <w:r>
              <w:rPr>
                <w:rFonts w:ascii="Arial" w:cs="Arial" w:hAnsi="Arial"/>
              </w:rPr>
              <w:t>Terlaksana</w:t>
            </w:r>
            <w:r>
              <w:rPr>
                <w:rFonts w:ascii="Arial" w:cs="Arial" w:hAnsi="Arial"/>
              </w:rPr>
              <w:t xml:space="preserve"> </w:t>
            </w:r>
            <w:r>
              <w:rPr>
                <w:rFonts w:ascii="Arial" w:cs="Arial" w:hAnsi="Arial"/>
              </w:rPr>
              <w:t>1</w:t>
            </w:r>
            <w:r>
              <w:rPr>
                <w:rFonts w:ascii="Arial" w:cs="Arial" w:hAnsi="Arial"/>
              </w:rPr>
              <w:t xml:space="preserve"> </w:t>
            </w:r>
            <w:r>
              <w:rPr>
                <w:rFonts w:ascii="Arial" w:cs="Arial" w:hAnsi="Arial"/>
              </w:rPr>
              <w:t>kali</w:t>
            </w:r>
          </w:p>
        </w:tc>
        <w:tc>
          <w:tcPr>
            <w:tcW w:w="1710" w:type="dxa"/>
            <w:tcBorders/>
          </w:tcPr>
          <w:p>
            <w:pPr>
              <w:pStyle w:val="style0"/>
              <w:rPr>
                <w:rFonts w:ascii="Arial" w:cs="Arial" w:hAnsi="Arial"/>
              </w:rPr>
            </w:pPr>
            <w:r>
              <w:rPr>
                <w:rFonts w:ascii="Arial" w:cs="Arial" w:hAnsi="Arial"/>
              </w:rPr>
              <w:t>Tercapai</w:t>
            </w:r>
            <w:r>
              <w:rPr>
                <w:rFonts w:ascii="Arial" w:cs="Arial" w:hAnsi="Arial"/>
              </w:rPr>
              <w:t xml:space="preserve"> </w:t>
            </w:r>
            <w:r>
              <w:rPr>
                <w:rFonts w:ascii="Arial" w:cs="Arial" w:hAnsi="Arial"/>
              </w:rPr>
              <w:t>sebagian</w:t>
            </w:r>
          </w:p>
        </w:tc>
      </w:tr>
      <w:tr>
        <w:tblPrEx/>
        <w:trPr>
          <w:trHeight w:val="760" w:hRule="atLeast"/>
        </w:trPr>
        <w:tc>
          <w:tcPr>
            <w:tcW w:w="563" w:type="dxa"/>
            <w:tcBorders/>
          </w:tcPr>
          <w:p>
            <w:pPr>
              <w:pStyle w:val="style0"/>
              <w:rPr>
                <w:rFonts w:ascii="Arial" w:cs="Arial" w:hAnsi="Arial"/>
              </w:rPr>
            </w:pPr>
            <w:r>
              <w:rPr>
                <w:rFonts w:ascii="Arial" w:cs="Arial" w:hAnsi="Arial"/>
              </w:rPr>
              <w:t>3</w:t>
            </w:r>
          </w:p>
        </w:tc>
        <w:tc>
          <w:tcPr>
            <w:tcW w:w="909" w:type="dxa"/>
            <w:tcBorders/>
          </w:tcPr>
          <w:p>
            <w:pPr>
              <w:pStyle w:val="style0"/>
              <w:rPr>
                <w:rFonts w:ascii="Arial" w:cs="Arial" w:hAnsi="Arial"/>
              </w:rPr>
            </w:pPr>
            <w:r>
              <w:rPr>
                <w:rFonts w:ascii="Arial" w:cs="Arial" w:hAnsi="Arial"/>
              </w:rPr>
              <w:t>2023</w:t>
            </w:r>
          </w:p>
        </w:tc>
        <w:tc>
          <w:tcPr>
            <w:tcW w:w="1678" w:type="dxa"/>
            <w:tcBorders/>
          </w:tcPr>
          <w:p>
            <w:pPr>
              <w:pStyle w:val="style0"/>
              <w:rPr>
                <w:rFonts w:ascii="Arial" w:cs="Arial" w:hAnsi="Arial"/>
              </w:rPr>
            </w:pPr>
            <w:r>
              <w:rPr>
                <w:rFonts w:ascii="Arial" w:cs="Arial" w:hAnsi="Arial"/>
              </w:rPr>
              <w:t>Program</w:t>
            </w:r>
            <w:r>
              <w:rPr>
                <w:rFonts w:ascii="Arial" w:cs="Arial" w:hAnsi="Arial"/>
              </w:rPr>
              <w:t xml:space="preserve"> </w:t>
            </w:r>
            <w:r>
              <w:rPr>
                <w:rFonts w:ascii="Arial" w:cs="Arial" w:hAnsi="Arial"/>
              </w:rPr>
              <w:t>Perlindungan</w:t>
            </w:r>
            <w:r>
              <w:rPr>
                <w:rFonts w:ascii="Arial" w:cs="Arial" w:hAnsi="Arial"/>
              </w:rPr>
              <w:t xml:space="preserve"> </w:t>
            </w:r>
            <w:r>
              <w:rPr>
                <w:rFonts w:ascii="Arial" w:cs="Arial" w:hAnsi="Arial"/>
              </w:rPr>
              <w:t>Anak</w:t>
            </w:r>
          </w:p>
        </w:tc>
        <w:tc>
          <w:tcPr>
            <w:tcW w:w="1710" w:type="dxa"/>
            <w:tcBorders/>
          </w:tcPr>
          <w:p>
            <w:pPr>
              <w:pStyle w:val="style0"/>
              <w:rPr>
                <w:rFonts w:ascii="Arial" w:cs="Arial" w:hAnsi="Arial"/>
              </w:rPr>
            </w:pPr>
            <w:r>
              <w:rPr>
                <w:rFonts w:ascii="Arial" w:cs="Arial" w:hAnsi="Arial"/>
              </w:rPr>
              <w:t>Pencegahan</w:t>
            </w:r>
            <w:r>
              <w:rPr>
                <w:rFonts w:ascii="Arial" w:cs="Arial" w:hAnsi="Arial"/>
              </w:rPr>
              <w:t xml:space="preserve"> </w:t>
            </w:r>
            <w:r>
              <w:rPr>
                <w:rFonts w:ascii="Arial" w:cs="Arial" w:hAnsi="Arial"/>
              </w:rPr>
              <w:t>kekerasan</w:t>
            </w:r>
            <w:r>
              <w:rPr>
                <w:rFonts w:ascii="Arial" w:cs="Arial" w:hAnsi="Arial"/>
              </w:rPr>
              <w:t xml:space="preserve"> </w:t>
            </w:r>
            <w:r>
              <w:rPr>
                <w:rFonts w:ascii="Arial" w:cs="Arial" w:hAnsi="Arial"/>
              </w:rPr>
              <w:t>seksual</w:t>
            </w:r>
            <w:r>
              <w:rPr>
                <w:rFonts w:ascii="Arial" w:cs="Arial" w:hAnsi="Arial"/>
              </w:rPr>
              <w:t xml:space="preserve"> </w:t>
            </w:r>
            <w:r>
              <w:rPr>
                <w:rFonts w:ascii="Arial" w:cs="Arial" w:hAnsi="Arial"/>
              </w:rPr>
              <w:t>anak</w:t>
            </w:r>
            <w:r>
              <w:rPr>
                <w:rFonts w:ascii="Arial" w:cs="Arial" w:hAnsi="Arial"/>
              </w:rPr>
              <w:t xml:space="preserve"> </w:t>
            </w:r>
          </w:p>
        </w:tc>
        <w:tc>
          <w:tcPr>
            <w:tcW w:w="1260" w:type="dxa"/>
            <w:tcBorders/>
          </w:tcPr>
          <w:p>
            <w:pPr>
              <w:pStyle w:val="style0"/>
              <w:rPr>
                <w:rFonts w:ascii="Arial" w:cs="Arial" w:hAnsi="Arial"/>
              </w:rPr>
            </w:pPr>
            <w:r>
              <w:rPr>
                <w:rFonts w:ascii="Arial" w:cs="Arial" w:hAnsi="Arial"/>
              </w:rPr>
              <w:t>2</w:t>
            </w:r>
            <w:r>
              <w:rPr>
                <w:rFonts w:ascii="Arial" w:cs="Arial" w:hAnsi="Arial"/>
              </w:rPr>
              <w:t xml:space="preserve"> </w:t>
            </w:r>
            <w:r>
              <w:rPr>
                <w:rFonts w:ascii="Arial" w:cs="Arial" w:hAnsi="Arial"/>
              </w:rPr>
              <w:t>kali</w:t>
            </w:r>
          </w:p>
        </w:tc>
        <w:tc>
          <w:tcPr>
            <w:tcW w:w="1350" w:type="dxa"/>
            <w:tcBorders/>
          </w:tcPr>
          <w:p>
            <w:pPr>
              <w:pStyle w:val="style0"/>
              <w:rPr>
                <w:rFonts w:ascii="Arial" w:cs="Arial" w:hAnsi="Arial"/>
              </w:rPr>
            </w:pPr>
            <w:r>
              <w:rPr>
                <w:rFonts w:ascii="Arial" w:cs="Arial" w:hAnsi="Arial"/>
              </w:rPr>
              <w:t>1</w:t>
            </w:r>
            <w:r>
              <w:rPr>
                <w:rFonts w:ascii="Arial" w:cs="Arial" w:hAnsi="Arial"/>
              </w:rPr>
              <w:t xml:space="preserve"> </w:t>
            </w:r>
            <w:r>
              <w:rPr>
                <w:rFonts w:ascii="Arial" w:cs="Arial" w:hAnsi="Arial"/>
              </w:rPr>
              <w:t>kali</w:t>
            </w:r>
          </w:p>
        </w:tc>
        <w:tc>
          <w:tcPr>
            <w:tcW w:w="1710" w:type="dxa"/>
            <w:tcBorders/>
          </w:tcPr>
          <w:p>
            <w:pPr>
              <w:pStyle w:val="style0"/>
              <w:rPr>
                <w:rFonts w:ascii="Arial" w:cs="Arial" w:hAnsi="Arial"/>
              </w:rPr>
            </w:pPr>
            <w:r>
              <w:rPr>
                <w:rFonts w:ascii="Arial" w:cs="Arial" w:hAnsi="Arial"/>
              </w:rPr>
              <w:t>Belum</w:t>
            </w:r>
            <w:r>
              <w:rPr>
                <w:rFonts w:ascii="Arial" w:cs="Arial" w:hAnsi="Arial"/>
              </w:rPr>
              <w:t xml:space="preserve"> </w:t>
            </w:r>
            <w:r>
              <w:rPr>
                <w:rFonts w:ascii="Arial" w:cs="Arial" w:hAnsi="Arial"/>
              </w:rPr>
              <w:t>sesuai</w:t>
            </w:r>
            <w:r>
              <w:rPr>
                <w:rFonts w:ascii="Arial" w:cs="Arial" w:hAnsi="Arial"/>
              </w:rPr>
              <w:t xml:space="preserve"> </w:t>
            </w:r>
            <w:r>
              <w:rPr>
                <w:rFonts w:ascii="Arial" w:cs="Arial" w:hAnsi="Arial"/>
              </w:rPr>
              <w:t>target</w:t>
            </w:r>
          </w:p>
        </w:tc>
      </w:tr>
      <w:tr>
        <w:tblPrEx/>
        <w:trPr>
          <w:trHeight w:val="938" w:hRule="atLeast"/>
        </w:trPr>
        <w:tc>
          <w:tcPr>
            <w:tcW w:w="563" w:type="dxa"/>
            <w:tcBorders/>
          </w:tcPr>
          <w:p>
            <w:pPr>
              <w:pStyle w:val="style0"/>
              <w:rPr>
                <w:rFonts w:ascii="Arial" w:cs="Arial" w:hAnsi="Arial"/>
              </w:rPr>
            </w:pPr>
            <w:r>
              <w:rPr>
                <w:rFonts w:ascii="Arial" w:cs="Arial" w:hAnsi="Arial"/>
              </w:rPr>
              <w:t>4</w:t>
            </w:r>
          </w:p>
        </w:tc>
        <w:tc>
          <w:tcPr>
            <w:tcW w:w="909" w:type="dxa"/>
            <w:tcBorders/>
          </w:tcPr>
          <w:p>
            <w:pPr>
              <w:pStyle w:val="style0"/>
              <w:rPr>
                <w:rFonts w:ascii="Arial" w:cs="Arial" w:hAnsi="Arial"/>
              </w:rPr>
            </w:pPr>
            <w:r>
              <w:rPr>
                <w:rFonts w:ascii="Arial" w:cs="Arial" w:hAnsi="Arial"/>
              </w:rPr>
              <w:t>2023</w:t>
            </w:r>
          </w:p>
        </w:tc>
        <w:tc>
          <w:tcPr>
            <w:tcW w:w="1678" w:type="dxa"/>
            <w:tcBorders/>
          </w:tcPr>
          <w:p>
            <w:pPr>
              <w:pStyle w:val="style0"/>
              <w:rPr>
                <w:rFonts w:ascii="Arial" w:cs="Arial" w:hAnsi="Arial"/>
              </w:rPr>
            </w:pPr>
            <w:r>
              <w:rPr>
                <w:rFonts w:ascii="Arial" w:cs="Arial" w:hAnsi="Arial"/>
              </w:rPr>
              <w:t>Program</w:t>
            </w:r>
            <w:r>
              <w:rPr>
                <w:rFonts w:ascii="Arial" w:cs="Arial" w:hAnsi="Arial"/>
              </w:rPr>
              <w:t xml:space="preserve"> </w:t>
            </w:r>
            <w:r>
              <w:rPr>
                <w:rFonts w:ascii="Arial" w:cs="Arial" w:hAnsi="Arial"/>
              </w:rPr>
              <w:t>Partisipasi</w:t>
            </w:r>
            <w:r>
              <w:rPr>
                <w:rFonts w:ascii="Arial" w:cs="Arial" w:hAnsi="Arial"/>
              </w:rPr>
              <w:t xml:space="preserve"> </w:t>
            </w:r>
            <w:r>
              <w:rPr>
                <w:rFonts w:ascii="Arial" w:cs="Arial" w:hAnsi="Arial"/>
              </w:rPr>
              <w:t>Anak</w:t>
            </w:r>
            <w:r>
              <w:rPr>
                <w:rFonts w:ascii="Arial" w:cs="Arial" w:hAnsi="Arial"/>
              </w:rPr>
              <w:t xml:space="preserve"> </w:t>
            </w:r>
            <w:r>
              <w:rPr>
                <w:rFonts w:ascii="Arial" w:cs="Arial" w:hAnsi="Arial"/>
              </w:rPr>
              <w:t>dalam</w:t>
            </w:r>
            <w:r>
              <w:rPr>
                <w:rFonts w:ascii="Arial" w:cs="Arial" w:hAnsi="Arial"/>
              </w:rPr>
              <w:t xml:space="preserve"> </w:t>
            </w:r>
            <w:r>
              <w:rPr>
                <w:rFonts w:ascii="Arial" w:cs="Arial" w:hAnsi="Arial"/>
              </w:rPr>
              <w:t>Pembangunan</w:t>
            </w:r>
          </w:p>
        </w:tc>
        <w:tc>
          <w:tcPr>
            <w:tcW w:w="1710" w:type="dxa"/>
            <w:tcBorders/>
          </w:tcPr>
          <w:p>
            <w:pPr>
              <w:pStyle w:val="style0"/>
              <w:rPr>
                <w:rFonts w:ascii="Arial" w:cs="Arial" w:hAnsi="Arial"/>
              </w:rPr>
            </w:pPr>
            <w:r>
              <w:rPr>
                <w:rFonts w:ascii="Arial" w:cs="Arial" w:hAnsi="Arial"/>
              </w:rPr>
              <w:t>Pembinaan</w:t>
            </w:r>
            <w:r>
              <w:rPr>
                <w:rFonts w:ascii="Arial" w:cs="Arial" w:hAnsi="Arial"/>
              </w:rPr>
              <w:t xml:space="preserve"> </w:t>
            </w:r>
            <w:r>
              <w:rPr>
                <w:rFonts w:ascii="Arial" w:cs="Arial" w:hAnsi="Arial"/>
              </w:rPr>
              <w:t>Forum</w:t>
            </w:r>
            <w:r>
              <w:rPr>
                <w:rFonts w:ascii="Arial" w:cs="Arial" w:hAnsi="Arial"/>
              </w:rPr>
              <w:t xml:space="preserve"> </w:t>
            </w:r>
            <w:r>
              <w:rPr>
                <w:rFonts w:ascii="Arial" w:cs="Arial" w:hAnsi="Arial"/>
              </w:rPr>
              <w:t>Anak</w:t>
            </w:r>
            <w:r>
              <w:rPr>
                <w:rFonts w:ascii="Arial" w:cs="Arial" w:hAnsi="Arial"/>
              </w:rPr>
              <w:t xml:space="preserve"> </w:t>
            </w:r>
          </w:p>
        </w:tc>
        <w:tc>
          <w:tcPr>
            <w:tcW w:w="1260" w:type="dxa"/>
            <w:tcBorders/>
          </w:tcPr>
          <w:p>
            <w:pPr>
              <w:pStyle w:val="style0"/>
              <w:rPr>
                <w:rFonts w:ascii="Arial" w:cs="Arial" w:hAnsi="Arial"/>
              </w:rPr>
            </w:pPr>
            <w:r>
              <w:rPr>
                <w:rFonts w:ascii="Arial" w:cs="Arial" w:hAnsi="Arial"/>
              </w:rPr>
              <w:t>2</w:t>
            </w:r>
            <w:r>
              <w:rPr>
                <w:rFonts w:ascii="Arial" w:cs="Arial" w:hAnsi="Arial"/>
              </w:rPr>
              <w:t xml:space="preserve"> </w:t>
            </w:r>
            <w:r>
              <w:rPr>
                <w:rFonts w:ascii="Arial" w:cs="Arial" w:hAnsi="Arial"/>
              </w:rPr>
              <w:t>kali</w:t>
            </w:r>
          </w:p>
        </w:tc>
        <w:tc>
          <w:tcPr>
            <w:tcW w:w="1350" w:type="dxa"/>
            <w:tcBorders/>
          </w:tcPr>
          <w:p>
            <w:pPr>
              <w:pStyle w:val="style0"/>
              <w:rPr>
                <w:rFonts w:ascii="Arial" w:cs="Arial" w:hAnsi="Arial"/>
              </w:rPr>
            </w:pPr>
            <w:r>
              <w:rPr>
                <w:rFonts w:ascii="Arial" w:cs="Arial" w:hAnsi="Arial"/>
              </w:rPr>
              <w:t>1</w:t>
            </w:r>
            <w:r>
              <w:rPr>
                <w:rFonts w:ascii="Arial" w:cs="Arial" w:hAnsi="Arial"/>
              </w:rPr>
              <w:t xml:space="preserve"> </w:t>
            </w:r>
            <w:r>
              <w:rPr>
                <w:rFonts w:ascii="Arial" w:cs="Arial" w:hAnsi="Arial"/>
              </w:rPr>
              <w:t>kali</w:t>
            </w:r>
          </w:p>
        </w:tc>
        <w:tc>
          <w:tcPr>
            <w:tcW w:w="1710" w:type="dxa"/>
            <w:tcBorders/>
          </w:tcPr>
          <w:p>
            <w:pPr>
              <w:pStyle w:val="style0"/>
              <w:rPr>
                <w:rFonts w:ascii="Arial" w:cs="Arial" w:hAnsi="Arial"/>
              </w:rPr>
            </w:pPr>
            <w:r>
              <w:rPr>
                <w:rFonts w:ascii="Arial" w:cs="Arial" w:hAnsi="Arial"/>
              </w:rPr>
              <w:t>Belum</w:t>
            </w:r>
            <w:r>
              <w:rPr>
                <w:rFonts w:ascii="Arial" w:cs="Arial" w:hAnsi="Arial"/>
              </w:rPr>
              <w:t xml:space="preserve"> </w:t>
            </w:r>
            <w:r>
              <w:rPr>
                <w:rFonts w:ascii="Arial" w:cs="Arial" w:hAnsi="Arial"/>
              </w:rPr>
              <w:t>berkelanjutan</w:t>
            </w:r>
          </w:p>
        </w:tc>
      </w:tr>
      <w:tr>
        <w:tblPrEx/>
        <w:trPr>
          <w:trHeight w:val="749" w:hRule="atLeast"/>
        </w:trPr>
        <w:tc>
          <w:tcPr>
            <w:tcW w:w="563" w:type="dxa"/>
            <w:tcBorders/>
          </w:tcPr>
          <w:p>
            <w:pPr>
              <w:pStyle w:val="style0"/>
              <w:rPr>
                <w:rFonts w:ascii="Arial" w:cs="Arial" w:hAnsi="Arial"/>
              </w:rPr>
            </w:pPr>
            <w:r>
              <w:rPr>
                <w:rFonts w:ascii="Arial" w:cs="Arial" w:hAnsi="Arial"/>
              </w:rPr>
              <w:t>5</w:t>
            </w:r>
          </w:p>
        </w:tc>
        <w:tc>
          <w:tcPr>
            <w:tcW w:w="909" w:type="dxa"/>
            <w:tcBorders/>
          </w:tcPr>
          <w:p>
            <w:pPr>
              <w:pStyle w:val="style0"/>
              <w:rPr>
                <w:rFonts w:ascii="Arial" w:cs="Arial" w:hAnsi="Arial"/>
              </w:rPr>
            </w:pPr>
            <w:r>
              <w:rPr>
                <w:rFonts w:ascii="Arial" w:cs="Arial" w:hAnsi="Arial"/>
              </w:rPr>
              <w:t>2023</w:t>
            </w:r>
          </w:p>
        </w:tc>
        <w:tc>
          <w:tcPr>
            <w:tcW w:w="1678" w:type="dxa"/>
            <w:tcBorders/>
          </w:tcPr>
          <w:p>
            <w:pPr>
              <w:pStyle w:val="style0"/>
              <w:rPr>
                <w:rFonts w:ascii="Arial" w:cs="Arial" w:hAnsi="Arial"/>
              </w:rPr>
            </w:pPr>
            <w:r>
              <w:rPr>
                <w:rFonts w:ascii="Arial" w:cs="Arial" w:hAnsi="Arial"/>
              </w:rPr>
              <w:t>Program</w:t>
            </w:r>
            <w:r>
              <w:rPr>
                <w:rFonts w:ascii="Arial" w:cs="Arial" w:hAnsi="Arial"/>
              </w:rPr>
              <w:t xml:space="preserve"> </w:t>
            </w:r>
            <w:r>
              <w:rPr>
                <w:rFonts w:ascii="Arial" w:cs="Arial" w:hAnsi="Arial"/>
              </w:rPr>
              <w:t>Perlindungan</w:t>
            </w:r>
            <w:r>
              <w:rPr>
                <w:rFonts w:ascii="Arial" w:cs="Arial" w:hAnsi="Arial"/>
              </w:rPr>
              <w:t xml:space="preserve"> </w:t>
            </w:r>
            <w:r>
              <w:rPr>
                <w:rFonts w:ascii="Arial" w:cs="Arial" w:hAnsi="Arial"/>
              </w:rPr>
              <w:t>Anak</w:t>
            </w:r>
          </w:p>
        </w:tc>
        <w:tc>
          <w:tcPr>
            <w:tcW w:w="1710" w:type="dxa"/>
            <w:tcBorders/>
          </w:tcPr>
          <w:p>
            <w:pPr>
              <w:pStyle w:val="style0"/>
              <w:rPr>
                <w:rFonts w:ascii="Arial" w:cs="Arial" w:hAnsi="Arial"/>
              </w:rPr>
            </w:pPr>
            <w:r>
              <w:rPr>
                <w:rFonts w:ascii="Arial" w:cs="Arial" w:hAnsi="Arial"/>
              </w:rPr>
              <w:t>Pencegahan</w:t>
            </w:r>
            <w:r>
              <w:rPr>
                <w:rFonts w:ascii="Arial" w:cs="Arial" w:hAnsi="Arial"/>
              </w:rPr>
              <w:t xml:space="preserve"> </w:t>
            </w:r>
            <w:r>
              <w:rPr>
                <w:rFonts w:ascii="Arial" w:cs="Arial" w:hAnsi="Arial"/>
              </w:rPr>
              <w:t>perkawinan</w:t>
            </w:r>
            <w:r>
              <w:rPr>
                <w:rFonts w:ascii="Arial" w:cs="Arial" w:hAnsi="Arial"/>
              </w:rPr>
              <w:t xml:space="preserve"> </w:t>
            </w:r>
            <w:r>
              <w:rPr>
                <w:rFonts w:ascii="Arial" w:cs="Arial" w:hAnsi="Arial"/>
              </w:rPr>
              <w:t>usia</w:t>
            </w:r>
            <w:r>
              <w:rPr>
                <w:rFonts w:ascii="Arial" w:cs="Arial" w:hAnsi="Arial"/>
              </w:rPr>
              <w:t xml:space="preserve"> </w:t>
            </w:r>
            <w:r>
              <w:rPr>
                <w:rFonts w:ascii="Arial" w:cs="Arial" w:hAnsi="Arial"/>
              </w:rPr>
              <w:t>anak</w:t>
            </w:r>
            <w:r>
              <w:rPr>
                <w:rFonts w:ascii="Arial" w:cs="Arial" w:hAnsi="Arial"/>
              </w:rPr>
              <w:t xml:space="preserve"> </w:t>
            </w:r>
          </w:p>
        </w:tc>
        <w:tc>
          <w:tcPr>
            <w:tcW w:w="1260" w:type="dxa"/>
            <w:tcBorders/>
          </w:tcPr>
          <w:p>
            <w:pPr>
              <w:pStyle w:val="style0"/>
              <w:rPr>
                <w:rFonts w:ascii="Arial" w:cs="Arial" w:hAnsi="Arial"/>
              </w:rPr>
            </w:pPr>
            <w:r>
              <w:rPr>
                <w:rFonts w:ascii="Arial" w:cs="Arial" w:hAnsi="Arial"/>
              </w:rPr>
              <w:t>3</w:t>
            </w:r>
            <w:r>
              <w:rPr>
                <w:rFonts w:ascii="Arial" w:cs="Arial" w:hAnsi="Arial"/>
              </w:rPr>
              <w:t xml:space="preserve"> </w:t>
            </w:r>
            <w:r>
              <w:rPr>
                <w:rFonts w:ascii="Arial" w:cs="Arial" w:hAnsi="Arial"/>
              </w:rPr>
              <w:t>kali</w:t>
            </w:r>
          </w:p>
        </w:tc>
        <w:tc>
          <w:tcPr>
            <w:tcW w:w="1350" w:type="dxa"/>
            <w:tcBorders/>
          </w:tcPr>
          <w:p>
            <w:pPr>
              <w:pStyle w:val="style0"/>
              <w:rPr>
                <w:rFonts w:ascii="Arial" w:cs="Arial" w:hAnsi="Arial"/>
              </w:rPr>
            </w:pPr>
            <w:r>
              <w:rPr>
                <w:rFonts w:ascii="Arial" w:cs="Arial" w:hAnsi="Arial"/>
              </w:rPr>
              <w:t>1</w:t>
            </w:r>
            <w:r>
              <w:rPr>
                <w:rFonts w:ascii="Arial" w:cs="Arial" w:hAnsi="Arial"/>
              </w:rPr>
              <w:t xml:space="preserve"> </w:t>
            </w:r>
            <w:r>
              <w:rPr>
                <w:rFonts w:ascii="Arial" w:cs="Arial" w:hAnsi="Arial"/>
              </w:rPr>
              <w:t>kali</w:t>
            </w:r>
          </w:p>
        </w:tc>
        <w:tc>
          <w:tcPr>
            <w:tcW w:w="1710" w:type="dxa"/>
            <w:tcBorders/>
          </w:tcPr>
          <w:p>
            <w:pPr>
              <w:pStyle w:val="style0"/>
              <w:rPr>
                <w:rFonts w:ascii="Arial" w:cs="Arial" w:hAnsi="Arial"/>
              </w:rPr>
            </w:pPr>
            <w:r>
              <w:rPr>
                <w:rFonts w:ascii="Arial" w:cs="Arial" w:hAnsi="Arial"/>
              </w:rPr>
              <w:t>Tercapai</w:t>
            </w:r>
            <w:r>
              <w:rPr>
                <w:rFonts w:ascii="Arial" w:cs="Arial" w:hAnsi="Arial"/>
              </w:rPr>
              <w:t xml:space="preserve"> </w:t>
            </w:r>
            <w:r>
              <w:rPr>
                <w:rFonts w:ascii="Arial" w:cs="Arial" w:hAnsi="Arial"/>
              </w:rPr>
              <w:t>sebagian</w:t>
            </w:r>
          </w:p>
        </w:tc>
      </w:tr>
      <w:tr>
        <w:tblPrEx/>
        <w:trPr>
          <w:trHeight w:val="749" w:hRule="atLeast"/>
        </w:trPr>
        <w:tc>
          <w:tcPr>
            <w:tcW w:w="563" w:type="dxa"/>
            <w:tcBorders/>
          </w:tcPr>
          <w:p>
            <w:pPr>
              <w:pStyle w:val="style0"/>
              <w:rPr>
                <w:rFonts w:ascii="Arial" w:cs="Arial" w:hAnsi="Arial"/>
              </w:rPr>
            </w:pPr>
            <w:r>
              <w:rPr>
                <w:rFonts w:ascii="Arial" w:cs="Arial" w:hAnsi="Arial"/>
              </w:rPr>
              <w:t>6</w:t>
            </w:r>
          </w:p>
        </w:tc>
        <w:tc>
          <w:tcPr>
            <w:tcW w:w="909" w:type="dxa"/>
            <w:tcBorders/>
          </w:tcPr>
          <w:p>
            <w:pPr>
              <w:pStyle w:val="style0"/>
              <w:rPr>
                <w:rFonts w:ascii="Arial" w:cs="Arial" w:hAnsi="Arial"/>
              </w:rPr>
            </w:pPr>
            <w:r>
              <w:rPr>
                <w:rFonts w:ascii="Arial" w:cs="Arial" w:hAnsi="Arial"/>
              </w:rPr>
              <w:t>2024</w:t>
            </w:r>
          </w:p>
        </w:tc>
        <w:tc>
          <w:tcPr>
            <w:tcW w:w="1678" w:type="dxa"/>
            <w:tcBorders/>
          </w:tcPr>
          <w:p>
            <w:pPr>
              <w:pStyle w:val="style0"/>
              <w:rPr>
                <w:rFonts w:ascii="Arial" w:cs="Arial" w:hAnsi="Arial"/>
              </w:rPr>
            </w:pPr>
            <w:r>
              <w:rPr>
                <w:rFonts w:ascii="Arial" w:cs="Arial" w:hAnsi="Arial"/>
              </w:rPr>
              <w:t>Program</w:t>
            </w:r>
            <w:r>
              <w:rPr>
                <w:rFonts w:ascii="Arial" w:cs="Arial" w:hAnsi="Arial"/>
              </w:rPr>
              <w:t xml:space="preserve"> </w:t>
            </w:r>
            <w:r>
              <w:rPr>
                <w:rFonts w:ascii="Arial" w:cs="Arial" w:hAnsi="Arial"/>
              </w:rPr>
              <w:t>Perlindungan</w:t>
            </w:r>
            <w:r>
              <w:rPr>
                <w:rFonts w:ascii="Arial" w:cs="Arial" w:hAnsi="Arial"/>
              </w:rPr>
              <w:t xml:space="preserve"> </w:t>
            </w:r>
            <w:r>
              <w:rPr>
                <w:rFonts w:ascii="Arial" w:cs="Arial" w:hAnsi="Arial"/>
              </w:rPr>
              <w:t>Anak</w:t>
            </w:r>
          </w:p>
        </w:tc>
        <w:tc>
          <w:tcPr>
            <w:tcW w:w="1710" w:type="dxa"/>
            <w:tcBorders/>
          </w:tcPr>
          <w:p>
            <w:pPr>
              <w:pStyle w:val="style0"/>
              <w:rPr>
                <w:rFonts w:ascii="Arial" w:cs="Arial" w:hAnsi="Arial"/>
              </w:rPr>
            </w:pPr>
            <w:r>
              <w:rPr>
                <w:rFonts w:ascii="Arial" w:cs="Arial" w:hAnsi="Arial"/>
              </w:rPr>
              <w:t>Sosialisasi</w:t>
            </w:r>
            <w:r>
              <w:rPr>
                <w:rFonts w:ascii="Arial" w:cs="Arial" w:hAnsi="Arial"/>
              </w:rPr>
              <w:t xml:space="preserve"> </w:t>
            </w:r>
            <w:r>
              <w:rPr>
                <w:rFonts w:ascii="Arial" w:cs="Arial" w:hAnsi="Arial"/>
              </w:rPr>
              <w:t>rumah</w:t>
            </w:r>
            <w:r>
              <w:rPr>
                <w:rFonts w:ascii="Arial" w:cs="Arial" w:hAnsi="Arial"/>
              </w:rPr>
              <w:t xml:space="preserve"> </w:t>
            </w:r>
            <w:r>
              <w:rPr>
                <w:rFonts w:ascii="Arial" w:cs="Arial" w:hAnsi="Arial"/>
              </w:rPr>
              <w:t>ibadah</w:t>
            </w:r>
            <w:r>
              <w:rPr>
                <w:rFonts w:ascii="Arial" w:cs="Arial" w:hAnsi="Arial"/>
              </w:rPr>
              <w:t xml:space="preserve"> </w:t>
            </w:r>
            <w:r>
              <w:rPr>
                <w:rFonts w:ascii="Arial" w:cs="Arial" w:hAnsi="Arial"/>
              </w:rPr>
              <w:t>ramah</w:t>
            </w:r>
            <w:r>
              <w:rPr>
                <w:rFonts w:ascii="Arial" w:cs="Arial" w:hAnsi="Arial"/>
              </w:rPr>
              <w:t xml:space="preserve"> </w:t>
            </w:r>
            <w:r>
              <w:rPr>
                <w:rFonts w:ascii="Arial" w:cs="Arial" w:hAnsi="Arial"/>
              </w:rPr>
              <w:t>anak</w:t>
            </w:r>
            <w:r>
              <w:rPr>
                <w:rFonts w:ascii="Arial" w:cs="Arial" w:hAnsi="Arial"/>
              </w:rPr>
              <w:t xml:space="preserve"> </w:t>
            </w:r>
          </w:p>
        </w:tc>
        <w:tc>
          <w:tcPr>
            <w:tcW w:w="1260" w:type="dxa"/>
            <w:tcBorders/>
          </w:tcPr>
          <w:p>
            <w:pPr>
              <w:pStyle w:val="style0"/>
              <w:rPr>
                <w:rFonts w:ascii="Arial" w:cs="Arial" w:hAnsi="Arial"/>
              </w:rPr>
            </w:pPr>
            <w:r>
              <w:rPr>
                <w:rFonts w:ascii="Arial" w:cs="Arial" w:hAnsi="Arial"/>
              </w:rPr>
              <w:t>2</w:t>
            </w:r>
            <w:r>
              <w:rPr>
                <w:rFonts w:ascii="Arial" w:cs="Arial" w:hAnsi="Arial"/>
              </w:rPr>
              <w:t xml:space="preserve"> </w:t>
            </w:r>
            <w:r>
              <w:rPr>
                <w:rFonts w:ascii="Arial" w:cs="Arial" w:hAnsi="Arial"/>
              </w:rPr>
              <w:t>kali</w:t>
            </w:r>
          </w:p>
        </w:tc>
        <w:tc>
          <w:tcPr>
            <w:tcW w:w="1350" w:type="dxa"/>
            <w:tcBorders/>
          </w:tcPr>
          <w:p>
            <w:pPr>
              <w:pStyle w:val="style0"/>
              <w:rPr>
                <w:rFonts w:ascii="Arial" w:cs="Arial" w:hAnsi="Arial"/>
              </w:rPr>
            </w:pPr>
            <w:r>
              <w:rPr>
                <w:rFonts w:ascii="Arial" w:cs="Arial" w:hAnsi="Arial"/>
              </w:rPr>
              <w:t>1</w:t>
            </w:r>
            <w:r>
              <w:rPr>
                <w:rFonts w:ascii="Arial" w:cs="Arial" w:hAnsi="Arial"/>
              </w:rPr>
              <w:t xml:space="preserve"> </w:t>
            </w:r>
            <w:r>
              <w:rPr>
                <w:rFonts w:ascii="Arial" w:cs="Arial" w:hAnsi="Arial"/>
              </w:rPr>
              <w:t>kali</w:t>
            </w:r>
          </w:p>
        </w:tc>
        <w:tc>
          <w:tcPr>
            <w:tcW w:w="1710" w:type="dxa"/>
            <w:tcBorders/>
          </w:tcPr>
          <w:p>
            <w:pPr>
              <w:pStyle w:val="style0"/>
              <w:rPr>
                <w:rFonts w:ascii="Arial" w:cs="Arial" w:hAnsi="Arial"/>
              </w:rPr>
            </w:pPr>
            <w:r>
              <w:rPr>
                <w:rFonts w:ascii="Arial" w:cs="Arial" w:hAnsi="Arial"/>
              </w:rPr>
              <w:t>Efektivitas</w:t>
            </w:r>
            <w:r>
              <w:rPr>
                <w:rFonts w:ascii="Arial" w:cs="Arial" w:hAnsi="Arial"/>
              </w:rPr>
              <w:t xml:space="preserve"> </w:t>
            </w:r>
            <w:r>
              <w:rPr>
                <w:rFonts w:ascii="Arial" w:cs="Arial" w:hAnsi="Arial"/>
              </w:rPr>
              <w:t>masih</w:t>
            </w:r>
            <w:r>
              <w:rPr>
                <w:rFonts w:ascii="Arial" w:cs="Arial" w:hAnsi="Arial"/>
              </w:rPr>
              <w:t xml:space="preserve"> </w:t>
            </w:r>
            <w:r>
              <w:rPr>
                <w:rFonts w:ascii="Arial" w:cs="Arial" w:hAnsi="Arial"/>
              </w:rPr>
              <w:t>rendah</w:t>
            </w:r>
          </w:p>
        </w:tc>
      </w:tr>
      <w:tr>
        <w:tblPrEx/>
        <w:trPr>
          <w:trHeight w:val="927" w:hRule="atLeast"/>
        </w:trPr>
        <w:tc>
          <w:tcPr>
            <w:tcW w:w="563" w:type="dxa"/>
            <w:tcBorders/>
          </w:tcPr>
          <w:p>
            <w:pPr>
              <w:pStyle w:val="style0"/>
              <w:rPr>
                <w:rFonts w:ascii="Arial" w:cs="Arial" w:hAnsi="Arial"/>
              </w:rPr>
            </w:pPr>
            <w:r>
              <w:rPr>
                <w:rFonts w:ascii="Arial" w:cs="Arial" w:hAnsi="Arial"/>
              </w:rPr>
              <w:t>7</w:t>
            </w:r>
          </w:p>
        </w:tc>
        <w:tc>
          <w:tcPr>
            <w:tcW w:w="909" w:type="dxa"/>
            <w:tcBorders/>
          </w:tcPr>
          <w:p>
            <w:pPr>
              <w:pStyle w:val="style0"/>
              <w:rPr>
                <w:rFonts w:ascii="Arial" w:cs="Arial" w:hAnsi="Arial"/>
              </w:rPr>
            </w:pPr>
            <w:r>
              <w:rPr>
                <w:rFonts w:ascii="Arial" w:cs="Arial" w:hAnsi="Arial"/>
              </w:rPr>
              <w:t>2024</w:t>
            </w:r>
          </w:p>
        </w:tc>
        <w:tc>
          <w:tcPr>
            <w:tcW w:w="1678" w:type="dxa"/>
            <w:tcBorders/>
          </w:tcPr>
          <w:p>
            <w:pPr>
              <w:pStyle w:val="style0"/>
              <w:rPr>
                <w:rFonts w:ascii="Arial" w:cs="Arial" w:hAnsi="Arial"/>
              </w:rPr>
            </w:pPr>
            <w:r>
              <w:rPr>
                <w:rFonts w:ascii="Arial" w:cs="Arial" w:hAnsi="Arial"/>
              </w:rPr>
              <w:t>Program</w:t>
            </w:r>
            <w:r>
              <w:rPr>
                <w:rFonts w:ascii="Arial" w:cs="Arial" w:hAnsi="Arial"/>
              </w:rPr>
              <w:t xml:space="preserve"> </w:t>
            </w:r>
            <w:r>
              <w:rPr>
                <w:rFonts w:ascii="Arial" w:cs="Arial" w:hAnsi="Arial"/>
              </w:rPr>
              <w:t>Penguatan</w:t>
            </w:r>
            <w:r>
              <w:rPr>
                <w:rFonts w:ascii="Arial" w:cs="Arial" w:hAnsi="Arial"/>
              </w:rPr>
              <w:t xml:space="preserve"> </w:t>
            </w:r>
            <w:r>
              <w:rPr>
                <w:rFonts w:ascii="Arial" w:cs="Arial" w:hAnsi="Arial"/>
              </w:rPr>
              <w:t>Kelembagaan</w:t>
            </w:r>
            <w:r>
              <w:rPr>
                <w:rFonts w:ascii="Arial" w:cs="Arial" w:hAnsi="Arial"/>
              </w:rPr>
              <w:t xml:space="preserve"> </w:t>
            </w:r>
            <w:r>
              <w:rPr>
                <w:rFonts w:ascii="Arial" w:cs="Arial" w:hAnsi="Arial"/>
              </w:rPr>
              <w:t>PPA</w:t>
            </w:r>
          </w:p>
        </w:tc>
        <w:tc>
          <w:tcPr>
            <w:tcW w:w="1710" w:type="dxa"/>
            <w:tcBorders/>
          </w:tcPr>
          <w:p>
            <w:pPr>
              <w:pStyle w:val="style0"/>
              <w:rPr>
                <w:rFonts w:ascii="Arial" w:cs="Arial" w:hAnsi="Arial"/>
              </w:rPr>
            </w:pPr>
            <w:r>
              <w:rPr>
                <w:rFonts w:ascii="Arial" w:cs="Arial" w:hAnsi="Arial"/>
              </w:rPr>
              <w:t>Peningkatan</w:t>
            </w:r>
            <w:r>
              <w:rPr>
                <w:rFonts w:ascii="Arial" w:cs="Arial" w:hAnsi="Arial"/>
              </w:rPr>
              <w:t xml:space="preserve"> </w:t>
            </w:r>
            <w:r>
              <w:rPr>
                <w:rFonts w:ascii="Arial" w:cs="Arial" w:hAnsi="Arial"/>
              </w:rPr>
              <w:t>kapasitas</w:t>
            </w:r>
            <w:r>
              <w:rPr>
                <w:rFonts w:ascii="Arial" w:cs="Arial" w:hAnsi="Arial"/>
              </w:rPr>
              <w:t xml:space="preserve"> </w:t>
            </w:r>
            <w:r>
              <w:rPr>
                <w:rFonts w:ascii="Arial" w:cs="Arial" w:hAnsi="Arial"/>
              </w:rPr>
              <w:t>lembaga</w:t>
            </w:r>
            <w:r>
              <w:rPr>
                <w:rFonts w:ascii="Arial" w:cs="Arial" w:hAnsi="Arial"/>
              </w:rPr>
              <w:t xml:space="preserve"> </w:t>
            </w:r>
            <w:r>
              <w:rPr>
                <w:rFonts w:ascii="Arial" w:cs="Arial" w:hAnsi="Arial"/>
              </w:rPr>
              <w:t>perlindungan</w:t>
            </w:r>
            <w:r>
              <w:rPr>
                <w:rFonts w:ascii="Arial" w:cs="Arial" w:hAnsi="Arial"/>
              </w:rPr>
              <w:t xml:space="preserve"> </w:t>
            </w:r>
            <w:r>
              <w:rPr>
                <w:rFonts w:ascii="Arial" w:cs="Arial" w:hAnsi="Arial"/>
              </w:rPr>
              <w:t>anak</w:t>
            </w:r>
            <w:r>
              <w:rPr>
                <w:rFonts w:ascii="Arial" w:cs="Arial" w:hAnsi="Arial"/>
              </w:rPr>
              <w:t xml:space="preserve"> </w:t>
            </w:r>
          </w:p>
        </w:tc>
        <w:tc>
          <w:tcPr>
            <w:tcW w:w="1260" w:type="dxa"/>
            <w:tcBorders/>
          </w:tcPr>
          <w:p>
            <w:pPr>
              <w:pStyle w:val="style0"/>
              <w:rPr>
                <w:rFonts w:ascii="Arial" w:cs="Arial" w:hAnsi="Arial"/>
              </w:rPr>
            </w:pPr>
            <w:r>
              <w:rPr>
                <w:rFonts w:ascii="Arial" w:cs="Arial" w:hAnsi="Arial"/>
              </w:rPr>
              <w:t>2</w:t>
            </w:r>
            <w:r>
              <w:rPr>
                <w:rFonts w:ascii="Arial" w:cs="Arial" w:hAnsi="Arial"/>
              </w:rPr>
              <w:t xml:space="preserve"> </w:t>
            </w:r>
            <w:r>
              <w:rPr>
                <w:rFonts w:ascii="Arial" w:cs="Arial" w:hAnsi="Arial"/>
              </w:rPr>
              <w:t>kali</w:t>
            </w:r>
          </w:p>
        </w:tc>
        <w:tc>
          <w:tcPr>
            <w:tcW w:w="1350" w:type="dxa"/>
            <w:tcBorders/>
          </w:tcPr>
          <w:p>
            <w:pPr>
              <w:pStyle w:val="style0"/>
              <w:rPr>
                <w:rFonts w:ascii="Arial" w:cs="Arial" w:hAnsi="Arial"/>
              </w:rPr>
            </w:pPr>
            <w:r>
              <w:rPr>
                <w:rFonts w:ascii="Arial" w:cs="Arial" w:hAnsi="Arial"/>
              </w:rPr>
              <w:t>1</w:t>
            </w:r>
            <w:r>
              <w:rPr>
                <w:rFonts w:ascii="Arial" w:cs="Arial" w:hAnsi="Arial"/>
              </w:rPr>
              <w:t xml:space="preserve"> </w:t>
            </w:r>
            <w:r>
              <w:rPr>
                <w:rFonts w:ascii="Arial" w:cs="Arial" w:hAnsi="Arial"/>
              </w:rPr>
              <w:t>kali</w:t>
            </w:r>
          </w:p>
        </w:tc>
        <w:tc>
          <w:tcPr>
            <w:tcW w:w="1710" w:type="dxa"/>
            <w:tcBorders/>
          </w:tcPr>
          <w:p>
            <w:pPr>
              <w:pStyle w:val="style0"/>
              <w:rPr>
                <w:rFonts w:ascii="Arial" w:cs="Arial" w:hAnsi="Arial"/>
              </w:rPr>
            </w:pPr>
            <w:r>
              <w:rPr>
                <w:rFonts w:ascii="Arial" w:cs="Arial" w:hAnsi="Arial"/>
              </w:rPr>
              <w:t>Hanya</w:t>
            </w:r>
            <w:r>
              <w:rPr>
                <w:rFonts w:ascii="Arial" w:cs="Arial" w:hAnsi="Arial"/>
              </w:rPr>
              <w:t xml:space="preserve"> </w:t>
            </w:r>
            <w:r>
              <w:rPr>
                <w:rFonts w:ascii="Arial" w:cs="Arial" w:hAnsi="Arial"/>
              </w:rPr>
              <w:t>sekali</w:t>
            </w:r>
            <w:r>
              <w:rPr>
                <w:rFonts w:ascii="Arial" w:cs="Arial" w:hAnsi="Arial"/>
              </w:rPr>
              <w:t xml:space="preserve"> </w:t>
            </w:r>
            <w:r>
              <w:rPr>
                <w:rFonts w:ascii="Arial" w:cs="Arial" w:hAnsi="Arial"/>
              </w:rPr>
              <w:t>karena</w:t>
            </w:r>
            <w:r>
              <w:rPr>
                <w:rFonts w:ascii="Arial" w:cs="Arial" w:hAnsi="Arial"/>
              </w:rPr>
              <w:t xml:space="preserve"> </w:t>
            </w:r>
            <w:r>
              <w:rPr>
                <w:rFonts w:ascii="Arial" w:cs="Arial" w:hAnsi="Arial"/>
              </w:rPr>
              <w:t>keterbatasan</w:t>
            </w:r>
            <w:r>
              <w:rPr>
                <w:rFonts w:ascii="Arial" w:cs="Arial" w:hAnsi="Arial"/>
              </w:rPr>
              <w:t xml:space="preserve"> </w:t>
            </w:r>
            <w:r>
              <w:rPr>
                <w:rFonts w:ascii="Arial" w:cs="Arial" w:hAnsi="Arial"/>
              </w:rPr>
              <w:t>dana</w:t>
            </w:r>
          </w:p>
        </w:tc>
      </w:tr>
    </w:tbl>
    <w:p>
      <w:pPr>
        <w:pStyle w:val="style0"/>
        <w:ind w:left="-720" w:right="-599"/>
        <w:jc w:val="both"/>
        <w:rPr>
          <w:rFonts w:ascii="Arial" w:cs="Arial" w:eastAsia="Times New Roman" w:hAnsi="Arial"/>
          <w:sz w:val="24"/>
          <w:szCs w:val="24"/>
          <w:lang w:val="en-US"/>
        </w:rPr>
      </w:pPr>
      <w:r>
        <w:rPr>
          <w:rFonts w:ascii="Arial" w:cs="Arial" w:eastAsia="Times New Roman" w:hAnsi="Arial"/>
          <w:sz w:val="24"/>
          <w:szCs w:val="24"/>
          <w:lang w:val="en-US"/>
        </w:rPr>
        <w:t>Sumber</w:t>
      </w:r>
      <w:r>
        <w:rPr>
          <w:rFonts w:ascii="Arial" w:cs="Arial" w:eastAsia="Times New Roman" w:hAnsi="Arial"/>
          <w:sz w:val="24"/>
          <w:szCs w:val="24"/>
          <w:lang w:val="en-US"/>
        </w:rPr>
        <w:t xml:space="preserve"> </w:t>
      </w:r>
      <w:r>
        <w:rPr>
          <w:rFonts w:ascii="Arial" w:cs="Arial" w:eastAsia="Times New Roman" w:hAnsi="Arial"/>
          <w:sz w:val="24"/>
          <w:szCs w:val="24"/>
          <w:lang w:val="en-US"/>
        </w:rPr>
        <w:t>Data:Dinas</w:t>
      </w:r>
      <w:r>
        <w:rPr>
          <w:rFonts w:ascii="Arial" w:cs="Arial" w:eastAsia="Times New Roman" w:hAnsi="Arial"/>
          <w:sz w:val="24"/>
          <w:szCs w:val="24"/>
          <w:lang w:val="en-US"/>
        </w:rPr>
        <w:t xml:space="preserve"> </w:t>
      </w:r>
      <w:r>
        <w:rPr>
          <w:rFonts w:ascii="Arial" w:cs="Arial" w:eastAsia="Times New Roman" w:hAnsi="Arial"/>
          <w:sz w:val="24"/>
          <w:szCs w:val="24"/>
          <w:lang w:val="en-US"/>
        </w:rPr>
        <w:t>Pemberdayaan</w:t>
      </w:r>
      <w:r>
        <w:rPr>
          <w:rFonts w:ascii="Arial" w:cs="Arial" w:eastAsia="Times New Roman" w:hAnsi="Arial"/>
          <w:sz w:val="24"/>
          <w:szCs w:val="24"/>
          <w:lang w:val="en-US"/>
        </w:rPr>
        <w:t xml:space="preserve"> </w:t>
      </w:r>
      <w:r>
        <w:rPr>
          <w:rFonts w:ascii="Arial" w:cs="Arial" w:eastAsia="Times New Roman" w:hAnsi="Arial"/>
          <w:sz w:val="24"/>
          <w:szCs w:val="24"/>
          <w:lang w:val="en-US"/>
        </w:rPr>
        <w:t>Perempuan</w:t>
      </w:r>
      <w:r>
        <w:rPr>
          <w:rFonts w:ascii="Arial" w:cs="Arial" w:eastAsia="Times New Roman" w:hAnsi="Arial"/>
          <w:sz w:val="24"/>
          <w:szCs w:val="24"/>
          <w:lang w:val="en-US"/>
        </w:rPr>
        <w:t xml:space="preserve"> </w:t>
      </w:r>
      <w:r>
        <w:rPr>
          <w:rFonts w:ascii="Arial" w:cs="Arial" w:eastAsia="Times New Roman" w:hAnsi="Arial"/>
          <w:sz w:val="24"/>
          <w:szCs w:val="24"/>
          <w:lang w:val="en-US"/>
        </w:rPr>
        <w:t>Dan</w:t>
      </w:r>
      <w:r>
        <w:rPr>
          <w:rFonts w:ascii="Arial" w:cs="Arial" w:eastAsia="Times New Roman" w:hAnsi="Arial"/>
          <w:sz w:val="24"/>
          <w:szCs w:val="24"/>
          <w:lang w:val="en-US"/>
        </w:rPr>
        <w:t xml:space="preserve"> </w:t>
      </w:r>
      <w:r>
        <w:rPr>
          <w:rFonts w:ascii="Arial" w:cs="Arial" w:eastAsia="Times New Roman" w:hAnsi="Arial"/>
          <w:sz w:val="24"/>
          <w:szCs w:val="24"/>
          <w:lang w:val="en-US"/>
        </w:rPr>
        <w:t>Perlindungan</w:t>
      </w:r>
      <w:r>
        <w:rPr>
          <w:rFonts w:ascii="Arial" w:cs="Arial" w:eastAsia="Times New Roman" w:hAnsi="Arial"/>
          <w:sz w:val="24"/>
          <w:szCs w:val="24"/>
          <w:lang w:val="en-US"/>
        </w:rPr>
        <w:t xml:space="preserve"> </w:t>
      </w:r>
      <w:r>
        <w:rPr>
          <w:rFonts w:ascii="Arial" w:cs="Arial" w:eastAsia="Times New Roman" w:hAnsi="Arial"/>
          <w:sz w:val="24"/>
          <w:szCs w:val="24"/>
          <w:lang w:val="en-US"/>
        </w:rPr>
        <w:t>Anak</w:t>
      </w:r>
      <w:r>
        <w:rPr>
          <w:rFonts w:ascii="Arial" w:cs="Arial" w:eastAsia="Times New Roman" w:hAnsi="Arial"/>
          <w:sz w:val="24"/>
          <w:szCs w:val="24"/>
          <w:lang w:val="en-US"/>
        </w:rPr>
        <w:t xml:space="preserve"> </w:t>
      </w:r>
      <w:r>
        <w:rPr>
          <w:rFonts w:ascii="Arial" w:cs="Arial" w:eastAsia="Times New Roman" w:hAnsi="Arial"/>
          <w:sz w:val="24"/>
          <w:szCs w:val="24"/>
          <w:lang w:val="en-US"/>
        </w:rPr>
        <w:t>Kota</w:t>
      </w:r>
      <w:r>
        <w:rPr>
          <w:rFonts w:ascii="Arial" w:cs="Arial" w:eastAsia="Times New Roman" w:hAnsi="Arial"/>
          <w:sz w:val="24"/>
          <w:szCs w:val="24"/>
          <w:lang w:val="en-US"/>
        </w:rPr>
        <w:t xml:space="preserve"> </w:t>
      </w:r>
      <w:r>
        <w:rPr>
          <w:rFonts w:ascii="Arial" w:cs="Arial" w:eastAsia="Times New Roman" w:hAnsi="Arial"/>
          <w:sz w:val="24"/>
          <w:szCs w:val="24"/>
          <w:lang w:val="en-US"/>
        </w:rPr>
        <w:t>Dumai,2025</w:t>
      </w:r>
    </w:p>
    <w:p>
      <w:pPr>
        <w:pStyle w:val="style0"/>
        <w:widowControl/>
        <w:autoSpaceDE/>
        <w:autoSpaceDN/>
        <w:spacing w:before="100" w:beforeAutospacing="true" w:lineRule="auto" w:line="480"/>
        <w:ind w:firstLine="720"/>
        <w:jc w:val="both"/>
        <w:rPr>
          <w:rFonts w:ascii="Arial" w:cs="Arial" w:eastAsia="Times New Roman" w:hAnsi="Arial"/>
          <w:sz w:val="24"/>
          <w:szCs w:val="24"/>
          <w:lang w:val="en-US"/>
        </w:rPr>
      </w:pPr>
      <w:r>
        <w:rPr>
          <w:rFonts w:ascii="Arial" w:cs="Arial" w:eastAsia="Times New Roman" w:hAnsi="Arial"/>
          <w:sz w:val="24"/>
          <w:szCs w:val="24"/>
          <w:lang w:val="en-US"/>
        </w:rPr>
        <w:t>B</w:t>
      </w:r>
      <w:r>
        <w:rPr>
          <w:rFonts w:ascii="Arial" w:cs="Arial" w:eastAsia="Times New Roman" w:hAnsi="Arial"/>
          <w:sz w:val="24"/>
          <w:szCs w:val="24"/>
          <w:lang w:val="en-US"/>
        </w:rPr>
        <w:t>erdasarkan</w:t>
      </w:r>
      <w:r>
        <w:rPr>
          <w:rFonts w:ascii="Arial" w:cs="Arial" w:eastAsia="Times New Roman" w:hAnsi="Arial"/>
          <w:sz w:val="24"/>
          <w:szCs w:val="24"/>
          <w:lang w:val="en-US"/>
        </w:rPr>
        <w:t xml:space="preserve"> </w:t>
      </w:r>
      <w:r>
        <w:rPr>
          <w:rFonts w:ascii="Arial" w:cs="Arial" w:eastAsia="Times New Roman" w:hAnsi="Arial"/>
          <w:sz w:val="24"/>
          <w:szCs w:val="24"/>
          <w:lang w:val="en-US"/>
        </w:rPr>
        <w:t>Tabel</w:t>
      </w:r>
      <w:r>
        <w:rPr>
          <w:rFonts w:ascii="Arial" w:cs="Arial" w:eastAsia="Times New Roman" w:hAnsi="Arial"/>
          <w:sz w:val="24"/>
          <w:szCs w:val="24"/>
          <w:lang w:val="en-US"/>
        </w:rPr>
        <w:t xml:space="preserve"> </w:t>
      </w:r>
      <w:r>
        <w:rPr>
          <w:rFonts w:ascii="Arial" w:cs="Arial" w:eastAsia="Times New Roman" w:hAnsi="Arial"/>
          <w:sz w:val="24"/>
          <w:szCs w:val="24"/>
          <w:lang w:val="en-US"/>
        </w:rPr>
        <w:t>1.2</w:t>
      </w:r>
      <w:r>
        <w:rPr>
          <w:rFonts w:ascii="Arial" w:cs="Arial" w:eastAsia="Times New Roman" w:hAnsi="Arial"/>
          <w:sz w:val="24"/>
          <w:szCs w:val="24"/>
          <w:lang w:val="en-US"/>
        </w:rPr>
        <w:t xml:space="preserve"> </w:t>
      </w:r>
      <w:r>
        <w:rPr>
          <w:rFonts w:ascii="Arial" w:cs="Arial" w:eastAsia="Times New Roman" w:hAnsi="Arial"/>
          <w:sz w:val="24"/>
          <w:szCs w:val="24"/>
          <w:lang w:val="en-US"/>
        </w:rPr>
        <w:t>dapat</w:t>
      </w:r>
      <w:r>
        <w:rPr>
          <w:rFonts w:ascii="Arial" w:cs="Arial" w:eastAsia="Times New Roman" w:hAnsi="Arial"/>
          <w:sz w:val="24"/>
          <w:szCs w:val="24"/>
          <w:lang w:val="en-US"/>
        </w:rPr>
        <w:t xml:space="preserve"> </w:t>
      </w:r>
      <w:r>
        <w:rPr>
          <w:rFonts w:ascii="Arial" w:cs="Arial" w:eastAsia="Times New Roman" w:hAnsi="Arial"/>
          <w:sz w:val="24"/>
          <w:szCs w:val="24"/>
          <w:lang w:val="en-US"/>
        </w:rPr>
        <w:t>dijelaskan</w:t>
      </w:r>
      <w:r>
        <w:rPr>
          <w:rFonts w:ascii="Arial" w:cs="Arial" w:eastAsia="Times New Roman" w:hAnsi="Arial"/>
          <w:sz w:val="24"/>
          <w:szCs w:val="24"/>
          <w:lang w:val="en-US"/>
        </w:rPr>
        <w:t xml:space="preserve"> </w:t>
      </w:r>
      <w:r>
        <w:rPr>
          <w:rFonts w:ascii="Arial" w:cs="Arial" w:eastAsia="Times New Roman" w:hAnsi="Arial"/>
          <w:sz w:val="24"/>
          <w:szCs w:val="24"/>
          <w:lang w:val="en-US"/>
        </w:rPr>
        <w:t>bahwa</w:t>
      </w:r>
      <w:r>
        <w:rPr>
          <w:rFonts w:ascii="Arial" w:cs="Arial" w:eastAsia="Times New Roman" w:hAnsi="Arial"/>
          <w:sz w:val="24"/>
          <w:szCs w:val="24"/>
          <w:lang w:val="en-US"/>
        </w:rPr>
        <w:t xml:space="preserve"> </w:t>
      </w:r>
      <w:r>
        <w:rPr>
          <w:rFonts w:ascii="Arial" w:cs="Arial" w:eastAsia="Times New Roman" w:hAnsi="Arial"/>
          <w:sz w:val="24"/>
          <w:szCs w:val="24"/>
          <w:lang w:val="en-US"/>
        </w:rPr>
        <w:t>pelaksanaan</w:t>
      </w:r>
      <w:r>
        <w:rPr>
          <w:rFonts w:ascii="Arial" w:cs="Arial" w:eastAsia="Times New Roman" w:hAnsi="Arial"/>
          <w:sz w:val="24"/>
          <w:szCs w:val="24"/>
          <w:lang w:val="en-US"/>
        </w:rPr>
        <w:t xml:space="preserve"> </w:t>
      </w:r>
      <w:r>
        <w:rPr>
          <w:rFonts w:ascii="Arial" w:cs="Arial" w:eastAsia="Times New Roman" w:hAnsi="Arial"/>
          <w:sz w:val="24"/>
          <w:szCs w:val="24"/>
          <w:lang w:val="en-US"/>
        </w:rPr>
        <w:t>program</w:t>
      </w:r>
      <w:r>
        <w:rPr>
          <w:rFonts w:ascii="Arial" w:cs="Arial" w:eastAsia="Times New Roman" w:hAnsi="Arial"/>
          <w:sz w:val="24"/>
          <w:szCs w:val="24"/>
          <w:lang w:val="en-US"/>
        </w:rPr>
        <w:t xml:space="preserve"> </w:t>
      </w:r>
      <w:r>
        <w:rPr>
          <w:rFonts w:ascii="Arial" w:cs="Arial" w:eastAsia="Times New Roman" w:hAnsi="Arial"/>
          <w:sz w:val="24"/>
          <w:szCs w:val="24"/>
          <w:lang w:val="en-US"/>
        </w:rPr>
        <w:t>Dinas</w:t>
      </w:r>
      <w:r>
        <w:rPr>
          <w:rFonts w:ascii="Arial" w:cs="Arial" w:eastAsia="Times New Roman" w:hAnsi="Arial"/>
          <w:sz w:val="24"/>
          <w:szCs w:val="24"/>
          <w:lang w:val="en-US"/>
        </w:rPr>
        <w:t xml:space="preserve"> </w:t>
      </w:r>
      <w:r>
        <w:rPr>
          <w:rFonts w:ascii="Arial" w:cs="Arial" w:eastAsia="Times New Roman" w:hAnsi="Arial"/>
          <w:sz w:val="24"/>
          <w:szCs w:val="24"/>
          <w:lang w:val="en-US"/>
        </w:rPr>
        <w:t>Pemberdayaan</w:t>
      </w:r>
      <w:r>
        <w:rPr>
          <w:rFonts w:ascii="Arial" w:cs="Arial" w:eastAsia="Times New Roman" w:hAnsi="Arial"/>
          <w:sz w:val="24"/>
          <w:szCs w:val="24"/>
          <w:lang w:val="en-US"/>
        </w:rPr>
        <w:t xml:space="preserve"> </w:t>
      </w:r>
      <w:r>
        <w:rPr>
          <w:rFonts w:ascii="Arial" w:cs="Arial" w:eastAsia="Times New Roman" w:hAnsi="Arial"/>
          <w:sz w:val="24"/>
          <w:szCs w:val="24"/>
          <w:lang w:val="en-US"/>
        </w:rPr>
        <w:t>Perempuan</w:t>
      </w:r>
      <w:r>
        <w:rPr>
          <w:rFonts w:ascii="Arial" w:cs="Arial" w:eastAsia="Times New Roman" w:hAnsi="Arial"/>
          <w:sz w:val="24"/>
          <w:szCs w:val="24"/>
          <w:lang w:val="en-US"/>
        </w:rPr>
        <w:t xml:space="preserve"> </w:t>
      </w:r>
      <w:r>
        <w:rPr>
          <w:rFonts w:ascii="Arial" w:cs="Arial" w:eastAsia="Times New Roman" w:hAnsi="Arial"/>
          <w:sz w:val="24"/>
          <w:szCs w:val="24"/>
          <w:lang w:val="en-US"/>
        </w:rPr>
        <w:t>dan</w:t>
      </w:r>
      <w:r>
        <w:rPr>
          <w:rFonts w:ascii="Arial" w:cs="Arial" w:eastAsia="Times New Roman" w:hAnsi="Arial"/>
          <w:sz w:val="24"/>
          <w:szCs w:val="24"/>
          <w:lang w:val="en-US"/>
        </w:rPr>
        <w:t xml:space="preserve"> </w:t>
      </w:r>
      <w:r>
        <w:rPr>
          <w:rFonts w:ascii="Arial" w:cs="Arial" w:eastAsia="Times New Roman" w:hAnsi="Arial"/>
          <w:sz w:val="24"/>
          <w:szCs w:val="24"/>
          <w:lang w:val="en-US"/>
        </w:rPr>
        <w:t>Perlindungan</w:t>
      </w:r>
      <w:r>
        <w:rPr>
          <w:rFonts w:ascii="Arial" w:cs="Arial" w:eastAsia="Times New Roman" w:hAnsi="Arial"/>
          <w:sz w:val="24"/>
          <w:szCs w:val="24"/>
          <w:lang w:val="en-US"/>
        </w:rPr>
        <w:t xml:space="preserve"> </w:t>
      </w:r>
      <w:r>
        <w:rPr>
          <w:rFonts w:ascii="Arial" w:cs="Arial" w:eastAsia="Times New Roman" w:hAnsi="Arial"/>
          <w:sz w:val="24"/>
          <w:szCs w:val="24"/>
          <w:lang w:val="en-US"/>
        </w:rPr>
        <w:t>Anak</w:t>
      </w:r>
      <w:r>
        <w:rPr>
          <w:rFonts w:ascii="Arial" w:cs="Arial" w:eastAsia="Times New Roman" w:hAnsi="Arial"/>
          <w:sz w:val="24"/>
          <w:szCs w:val="24"/>
          <w:lang w:val="en-US"/>
        </w:rPr>
        <w:t xml:space="preserve"> </w:t>
      </w:r>
      <w:r>
        <w:rPr>
          <w:rFonts w:ascii="Arial" w:cs="Arial" w:eastAsia="Times New Roman" w:hAnsi="Arial"/>
          <w:sz w:val="24"/>
          <w:szCs w:val="24"/>
          <w:lang w:val="en-US"/>
        </w:rPr>
        <w:t>(DPPPA)</w:t>
      </w:r>
      <w:r>
        <w:rPr>
          <w:rFonts w:ascii="Arial" w:cs="Arial" w:eastAsia="Times New Roman" w:hAnsi="Arial"/>
          <w:sz w:val="24"/>
          <w:szCs w:val="24"/>
          <w:lang w:val="en-US"/>
        </w:rPr>
        <w:t xml:space="preserve"> </w:t>
      </w:r>
      <w:r>
        <w:rPr>
          <w:rFonts w:ascii="Arial" w:cs="Arial" w:eastAsia="Times New Roman" w:hAnsi="Arial"/>
          <w:sz w:val="24"/>
          <w:szCs w:val="24"/>
          <w:lang w:val="en-US"/>
        </w:rPr>
        <w:t>Kota</w:t>
      </w:r>
      <w:r>
        <w:rPr>
          <w:rFonts w:ascii="Arial" w:cs="Arial" w:eastAsia="Times New Roman" w:hAnsi="Arial"/>
          <w:sz w:val="24"/>
          <w:szCs w:val="24"/>
          <w:lang w:val="en-US"/>
        </w:rPr>
        <w:t xml:space="preserve"> </w:t>
      </w:r>
      <w:r>
        <w:rPr>
          <w:rFonts w:ascii="Arial" w:cs="Arial" w:eastAsia="Times New Roman" w:hAnsi="Arial"/>
          <w:sz w:val="24"/>
          <w:szCs w:val="24"/>
          <w:lang w:val="en-US"/>
        </w:rPr>
        <w:t>Dumai</w:t>
      </w:r>
      <w:r>
        <w:rPr>
          <w:rFonts w:ascii="Arial" w:cs="Arial" w:eastAsia="Times New Roman" w:hAnsi="Arial"/>
          <w:sz w:val="24"/>
          <w:szCs w:val="24"/>
          <w:lang w:val="en-US"/>
        </w:rPr>
        <w:t xml:space="preserve"> </w:t>
      </w:r>
      <w:r>
        <w:rPr>
          <w:rFonts w:ascii="Arial" w:cs="Arial" w:eastAsia="Times New Roman" w:hAnsi="Arial"/>
          <w:sz w:val="24"/>
          <w:szCs w:val="24"/>
          <w:lang w:val="en-US"/>
        </w:rPr>
        <w:t>pada</w:t>
      </w:r>
      <w:r>
        <w:rPr>
          <w:rFonts w:ascii="Arial" w:cs="Arial" w:eastAsia="Times New Roman" w:hAnsi="Arial"/>
          <w:sz w:val="24"/>
          <w:szCs w:val="24"/>
          <w:lang w:val="en-US"/>
        </w:rPr>
        <w:t xml:space="preserve"> </w:t>
      </w:r>
      <w:r>
        <w:rPr>
          <w:rFonts w:ascii="Arial" w:cs="Arial" w:eastAsia="Times New Roman" w:hAnsi="Arial"/>
          <w:sz w:val="24"/>
          <w:szCs w:val="24"/>
          <w:lang w:val="en-US"/>
        </w:rPr>
        <w:t>periode</w:t>
      </w:r>
      <w:r>
        <w:rPr>
          <w:rFonts w:ascii="Arial" w:cs="Arial" w:eastAsia="Times New Roman" w:hAnsi="Arial"/>
          <w:sz w:val="24"/>
          <w:szCs w:val="24"/>
          <w:lang w:val="en-US"/>
        </w:rPr>
        <w:t xml:space="preserve"> </w:t>
      </w:r>
      <w:r>
        <w:rPr>
          <w:rFonts w:ascii="Arial" w:cs="Arial" w:eastAsia="Times New Roman" w:hAnsi="Arial"/>
          <w:sz w:val="24"/>
          <w:szCs w:val="24"/>
          <w:lang w:val="en-US"/>
        </w:rPr>
        <w:t>tahun</w:t>
      </w:r>
      <w:r>
        <w:rPr>
          <w:rFonts w:ascii="Arial" w:cs="Arial" w:eastAsia="Times New Roman" w:hAnsi="Arial"/>
          <w:sz w:val="24"/>
          <w:szCs w:val="24"/>
          <w:lang w:val="en-US"/>
        </w:rPr>
        <w:t xml:space="preserve"> </w:t>
      </w:r>
      <w:r>
        <w:rPr>
          <w:rFonts w:ascii="Arial" w:cs="Arial" w:eastAsia="Times New Roman" w:hAnsi="Arial"/>
          <w:sz w:val="24"/>
          <w:szCs w:val="24"/>
          <w:lang w:val="en-US"/>
        </w:rPr>
        <w:t>2022–2024</w:t>
      </w:r>
      <w:r>
        <w:rPr>
          <w:rFonts w:ascii="Arial" w:cs="Arial" w:eastAsia="Times New Roman" w:hAnsi="Arial"/>
          <w:sz w:val="24"/>
          <w:szCs w:val="24"/>
          <w:lang w:val="en-US"/>
        </w:rPr>
        <w:t xml:space="preserve"> </w:t>
      </w:r>
      <w:r>
        <w:rPr>
          <w:rFonts w:ascii="Arial" w:cs="Arial" w:eastAsia="Times New Roman" w:hAnsi="Arial"/>
          <w:sz w:val="24"/>
          <w:szCs w:val="24"/>
          <w:lang w:val="en-US"/>
        </w:rPr>
        <w:t>menunjukkan</w:t>
      </w:r>
      <w:r>
        <w:rPr>
          <w:rFonts w:ascii="Arial" w:cs="Arial" w:eastAsia="Times New Roman" w:hAnsi="Arial"/>
          <w:sz w:val="24"/>
          <w:szCs w:val="24"/>
          <w:lang w:val="en-US"/>
        </w:rPr>
        <w:t xml:space="preserve"> </w:t>
      </w:r>
      <w:r>
        <w:rPr>
          <w:rFonts w:ascii="Arial" w:cs="Arial" w:eastAsia="Times New Roman" w:hAnsi="Arial"/>
          <w:sz w:val="24"/>
          <w:szCs w:val="24"/>
          <w:lang w:val="en-US"/>
        </w:rPr>
        <w:t>adanya</w:t>
      </w:r>
      <w:r>
        <w:rPr>
          <w:rFonts w:ascii="Arial" w:cs="Arial" w:eastAsia="Times New Roman" w:hAnsi="Arial"/>
          <w:sz w:val="24"/>
          <w:szCs w:val="24"/>
          <w:lang w:val="en-US"/>
        </w:rPr>
        <w:t xml:space="preserve"> </w:t>
      </w:r>
      <w:r>
        <w:rPr>
          <w:rFonts w:ascii="Arial" w:cs="Arial" w:eastAsia="Times New Roman" w:hAnsi="Arial"/>
          <w:sz w:val="24"/>
          <w:szCs w:val="24"/>
          <w:lang w:val="en-US"/>
        </w:rPr>
        <w:t>capaian</w:t>
      </w:r>
      <w:r>
        <w:rPr>
          <w:rFonts w:ascii="Arial" w:cs="Arial" w:eastAsia="Times New Roman" w:hAnsi="Arial"/>
          <w:sz w:val="24"/>
          <w:szCs w:val="24"/>
          <w:lang w:val="en-US"/>
        </w:rPr>
        <w:t xml:space="preserve"> </w:t>
      </w:r>
      <w:r>
        <w:rPr>
          <w:rFonts w:ascii="Arial" w:cs="Arial" w:eastAsia="Times New Roman" w:hAnsi="Arial"/>
          <w:sz w:val="24"/>
          <w:szCs w:val="24"/>
          <w:lang w:val="en-US"/>
        </w:rPr>
        <w:t>positif,</w:t>
      </w:r>
      <w:r>
        <w:rPr>
          <w:rFonts w:ascii="Arial" w:cs="Arial" w:eastAsia="Times New Roman" w:hAnsi="Arial"/>
          <w:sz w:val="24"/>
          <w:szCs w:val="24"/>
          <w:lang w:val="en-US"/>
        </w:rPr>
        <w:t xml:space="preserve"> </w:t>
      </w:r>
      <w:r>
        <w:rPr>
          <w:rFonts w:ascii="Arial" w:cs="Arial" w:eastAsia="Times New Roman" w:hAnsi="Arial"/>
          <w:sz w:val="24"/>
          <w:szCs w:val="24"/>
          <w:lang w:val="en-US"/>
        </w:rPr>
        <w:t>meskipun</w:t>
      </w:r>
      <w:r>
        <w:rPr>
          <w:rFonts w:ascii="Arial" w:cs="Arial" w:eastAsia="Times New Roman" w:hAnsi="Arial"/>
          <w:sz w:val="24"/>
          <w:szCs w:val="24"/>
          <w:lang w:val="en-US"/>
        </w:rPr>
        <w:t xml:space="preserve"> </w:t>
      </w:r>
      <w:r>
        <w:rPr>
          <w:rFonts w:ascii="Arial" w:cs="Arial" w:eastAsia="Times New Roman" w:hAnsi="Arial"/>
          <w:sz w:val="24"/>
          <w:szCs w:val="24"/>
          <w:lang w:val="en-US"/>
        </w:rPr>
        <w:t>belum</w:t>
      </w:r>
      <w:r>
        <w:rPr>
          <w:rFonts w:ascii="Arial" w:cs="Arial" w:eastAsia="Times New Roman" w:hAnsi="Arial"/>
          <w:sz w:val="24"/>
          <w:szCs w:val="24"/>
          <w:lang w:val="en-US"/>
        </w:rPr>
        <w:t xml:space="preserve"> </w:t>
      </w:r>
      <w:r>
        <w:rPr>
          <w:rFonts w:ascii="Arial" w:cs="Arial" w:eastAsia="Times New Roman" w:hAnsi="Arial"/>
          <w:sz w:val="24"/>
          <w:szCs w:val="24"/>
          <w:lang w:val="en-US"/>
        </w:rPr>
        <w:t>sepenuhnya</w:t>
      </w:r>
      <w:r>
        <w:rPr>
          <w:rFonts w:ascii="Arial" w:cs="Arial" w:eastAsia="Times New Roman" w:hAnsi="Arial"/>
          <w:sz w:val="24"/>
          <w:szCs w:val="24"/>
          <w:lang w:val="en-US"/>
        </w:rPr>
        <w:t xml:space="preserve"> </w:t>
      </w:r>
      <w:r>
        <w:rPr>
          <w:rFonts w:ascii="Arial" w:cs="Arial" w:eastAsia="Times New Roman" w:hAnsi="Arial"/>
          <w:sz w:val="24"/>
          <w:szCs w:val="24"/>
          <w:lang w:val="en-US"/>
        </w:rPr>
        <w:t>sesuai</w:t>
      </w:r>
      <w:r>
        <w:rPr>
          <w:rFonts w:ascii="Arial" w:cs="Arial" w:eastAsia="Times New Roman" w:hAnsi="Arial"/>
          <w:sz w:val="24"/>
          <w:szCs w:val="24"/>
          <w:lang w:val="en-US"/>
        </w:rPr>
        <w:t xml:space="preserve"> </w:t>
      </w:r>
      <w:r>
        <w:rPr>
          <w:rFonts w:ascii="Arial" w:cs="Arial" w:eastAsia="Times New Roman" w:hAnsi="Arial"/>
          <w:sz w:val="24"/>
          <w:szCs w:val="24"/>
          <w:lang w:val="en-US"/>
        </w:rPr>
        <w:t>dengan</w:t>
      </w:r>
      <w:r>
        <w:rPr>
          <w:rFonts w:ascii="Arial" w:cs="Arial" w:eastAsia="Times New Roman" w:hAnsi="Arial"/>
          <w:sz w:val="24"/>
          <w:szCs w:val="24"/>
          <w:lang w:val="en-US"/>
        </w:rPr>
        <w:t xml:space="preserve"> </w:t>
      </w:r>
      <w:r>
        <w:rPr>
          <w:rFonts w:ascii="Arial" w:cs="Arial" w:eastAsia="Times New Roman" w:hAnsi="Arial"/>
          <w:sz w:val="24"/>
          <w:szCs w:val="24"/>
          <w:lang w:val="en-US"/>
        </w:rPr>
        <w:t>target</w:t>
      </w:r>
      <w:r>
        <w:rPr>
          <w:rFonts w:ascii="Arial" w:cs="Arial" w:eastAsia="Times New Roman" w:hAnsi="Arial"/>
          <w:sz w:val="24"/>
          <w:szCs w:val="24"/>
          <w:lang w:val="en-US"/>
        </w:rPr>
        <w:t xml:space="preserve"> </w:t>
      </w:r>
      <w:r>
        <w:rPr>
          <w:rFonts w:ascii="Arial" w:cs="Arial" w:eastAsia="Times New Roman" w:hAnsi="Arial"/>
          <w:sz w:val="24"/>
          <w:szCs w:val="24"/>
          <w:lang w:val="en-US"/>
        </w:rPr>
        <w:t>yang</w:t>
      </w:r>
      <w:r>
        <w:rPr>
          <w:rFonts w:ascii="Arial" w:cs="Arial" w:eastAsia="Times New Roman" w:hAnsi="Arial"/>
          <w:sz w:val="24"/>
          <w:szCs w:val="24"/>
          <w:lang w:val="en-US"/>
        </w:rPr>
        <w:t xml:space="preserve"> </w:t>
      </w:r>
      <w:r>
        <w:rPr>
          <w:rFonts w:ascii="Arial" w:cs="Arial" w:eastAsia="Times New Roman" w:hAnsi="Arial"/>
          <w:sz w:val="24"/>
          <w:szCs w:val="24"/>
          <w:lang w:val="en-US"/>
        </w:rPr>
        <w:t>telah</w:t>
      </w:r>
      <w:r>
        <w:rPr>
          <w:rFonts w:ascii="Arial" w:cs="Arial" w:eastAsia="Times New Roman" w:hAnsi="Arial"/>
          <w:sz w:val="24"/>
          <w:szCs w:val="24"/>
          <w:lang w:val="en-US"/>
        </w:rPr>
        <w:t xml:space="preserve"> </w:t>
      </w:r>
      <w:r>
        <w:rPr>
          <w:rFonts w:ascii="Arial" w:cs="Arial" w:eastAsia="Times New Roman" w:hAnsi="Arial"/>
          <w:sz w:val="24"/>
          <w:szCs w:val="24"/>
          <w:lang w:val="en-US"/>
        </w:rPr>
        <w:t>direncanakan.</w:t>
      </w:r>
    </w:p>
    <w:p>
      <w:pPr>
        <w:pStyle w:val="style0"/>
        <w:widowControl/>
        <w:autoSpaceDE/>
        <w:autoSpaceDN/>
        <w:spacing w:lineRule="auto" w:line="480"/>
        <w:ind w:firstLine="720"/>
        <w:jc w:val="both"/>
        <w:rPr>
          <w:rFonts w:ascii="Arial" w:cs="Arial" w:eastAsia="Times New Roman" w:hAnsi="Arial"/>
          <w:sz w:val="24"/>
          <w:szCs w:val="24"/>
          <w:lang w:val="en-US"/>
        </w:rPr>
      </w:pPr>
      <w:r>
        <w:rPr>
          <w:rFonts w:ascii="Arial" w:cs="Arial" w:eastAsia="Times New Roman" w:hAnsi="Arial"/>
          <w:sz w:val="24"/>
          <w:szCs w:val="24"/>
          <w:lang w:val="en-US"/>
        </w:rPr>
        <w:t>Pada</w:t>
      </w:r>
      <w:r>
        <w:rPr>
          <w:rFonts w:ascii="Arial" w:cs="Arial" w:eastAsia="Times New Roman" w:hAnsi="Arial"/>
          <w:sz w:val="24"/>
          <w:szCs w:val="24"/>
          <w:lang w:val="en-US"/>
        </w:rPr>
        <w:t xml:space="preserve"> </w:t>
      </w:r>
      <w:r>
        <w:rPr>
          <w:rFonts w:ascii="Arial" w:cs="Arial" w:eastAsia="Times New Roman" w:hAnsi="Arial"/>
          <w:sz w:val="24"/>
          <w:szCs w:val="24"/>
          <w:lang w:val="en-US"/>
        </w:rPr>
        <w:t>tahun</w:t>
      </w:r>
      <w:r>
        <w:rPr>
          <w:rFonts w:ascii="Arial" w:cs="Arial" w:eastAsia="Times New Roman" w:hAnsi="Arial"/>
          <w:sz w:val="24"/>
          <w:szCs w:val="24"/>
          <w:lang w:val="en-US"/>
        </w:rPr>
        <w:t xml:space="preserve"> </w:t>
      </w:r>
      <w:r>
        <w:rPr>
          <w:rFonts w:ascii="Arial" w:cs="Arial" w:eastAsia="Times New Roman" w:hAnsi="Arial"/>
          <w:sz w:val="24"/>
          <w:szCs w:val="24"/>
          <w:lang w:val="en-US"/>
        </w:rPr>
        <w:t>2022,</w:t>
      </w:r>
      <w:r>
        <w:rPr>
          <w:rFonts w:ascii="Arial" w:cs="Arial" w:eastAsia="Times New Roman" w:hAnsi="Arial"/>
          <w:sz w:val="24"/>
          <w:szCs w:val="24"/>
          <w:lang w:val="en-US"/>
        </w:rPr>
        <w:t xml:space="preserve"> </w:t>
      </w:r>
      <w:r>
        <w:rPr>
          <w:rFonts w:ascii="Arial" w:cs="Arial" w:eastAsia="Times New Roman" w:hAnsi="Arial"/>
          <w:sz w:val="24"/>
          <w:szCs w:val="24"/>
          <w:lang w:val="en-US"/>
        </w:rPr>
        <w:t>fokus</w:t>
      </w:r>
      <w:r>
        <w:rPr>
          <w:rFonts w:ascii="Arial" w:cs="Arial" w:eastAsia="Times New Roman" w:hAnsi="Arial"/>
          <w:sz w:val="24"/>
          <w:szCs w:val="24"/>
          <w:lang w:val="en-US"/>
        </w:rPr>
        <w:t xml:space="preserve"> </w:t>
      </w:r>
      <w:r>
        <w:rPr>
          <w:rFonts w:ascii="Arial" w:cs="Arial" w:eastAsia="Times New Roman" w:hAnsi="Arial"/>
          <w:sz w:val="24"/>
          <w:szCs w:val="24"/>
          <w:lang w:val="en-US"/>
        </w:rPr>
        <w:t>utama</w:t>
      </w:r>
      <w:r>
        <w:rPr>
          <w:rFonts w:ascii="Arial" w:cs="Arial" w:eastAsia="Times New Roman" w:hAnsi="Arial"/>
          <w:sz w:val="24"/>
          <w:szCs w:val="24"/>
          <w:lang w:val="en-US"/>
        </w:rPr>
        <w:t xml:space="preserve"> </w:t>
      </w:r>
      <w:r>
        <w:rPr>
          <w:rFonts w:ascii="Arial" w:cs="Arial" w:eastAsia="Times New Roman" w:hAnsi="Arial"/>
          <w:sz w:val="24"/>
          <w:szCs w:val="24"/>
          <w:lang w:val="en-US"/>
        </w:rPr>
        <w:t>program</w:t>
      </w:r>
      <w:r>
        <w:rPr>
          <w:rFonts w:ascii="Arial" w:cs="Arial" w:eastAsia="Times New Roman" w:hAnsi="Arial"/>
          <w:sz w:val="24"/>
          <w:szCs w:val="24"/>
          <w:lang w:val="en-US"/>
        </w:rPr>
        <w:t xml:space="preserve"> </w:t>
      </w:r>
      <w:r>
        <w:rPr>
          <w:rFonts w:ascii="Arial" w:cs="Arial" w:eastAsia="Times New Roman" w:hAnsi="Arial"/>
          <w:sz w:val="24"/>
          <w:szCs w:val="24"/>
          <w:lang w:val="en-US"/>
        </w:rPr>
        <w:t>adalah</w:t>
      </w:r>
      <w:r>
        <w:rPr>
          <w:rFonts w:ascii="Arial" w:cs="Arial" w:eastAsia="Times New Roman" w:hAnsi="Arial"/>
          <w:sz w:val="24"/>
          <w:szCs w:val="24"/>
          <w:lang w:val="en-US"/>
        </w:rPr>
        <w:t xml:space="preserve"> </w:t>
      </w:r>
      <w:r>
        <w:rPr>
          <w:rFonts w:ascii="Arial" w:cs="Arial" w:eastAsia="Times New Roman" w:hAnsi="Arial"/>
          <w:sz w:val="24"/>
          <w:szCs w:val="24"/>
          <w:lang w:val="en-US"/>
        </w:rPr>
        <w:t>pada,</w:t>
      </w:r>
      <w:r>
        <w:rPr>
          <w:rFonts w:ascii="Arial" w:cs="Arial" w:eastAsia="Times New Roman" w:hAnsi="Arial"/>
          <w:sz w:val="24"/>
          <w:szCs w:val="24"/>
          <w:lang w:val="en-US"/>
        </w:rPr>
        <w:t xml:space="preserve"> </w:t>
      </w:r>
      <w:r>
        <w:rPr>
          <w:rFonts w:ascii="Arial" w:cs="Arial" w:eastAsia="Times New Roman" w:hAnsi="Arial"/>
          <w:sz w:val="24"/>
          <w:szCs w:val="24"/>
          <w:lang w:val="en-US"/>
        </w:rPr>
        <w:t>pembentukan</w:t>
      </w:r>
      <w:r>
        <w:rPr>
          <w:rFonts w:ascii="Arial" w:cs="Arial" w:eastAsia="Times New Roman" w:hAnsi="Arial"/>
          <w:sz w:val="24"/>
          <w:szCs w:val="24"/>
          <w:lang w:val="en-US"/>
        </w:rPr>
        <w:t xml:space="preserve"> </w:t>
      </w:r>
      <w:r>
        <w:rPr>
          <w:rFonts w:ascii="Arial" w:cs="Arial" w:eastAsia="Times New Roman" w:hAnsi="Arial"/>
          <w:sz w:val="24"/>
          <w:szCs w:val="24"/>
          <w:lang w:val="en-US"/>
        </w:rPr>
        <w:t>Satgas</w:t>
      </w:r>
      <w:r>
        <w:rPr>
          <w:rFonts w:ascii="Arial" w:cs="Arial" w:eastAsia="Times New Roman" w:hAnsi="Arial"/>
          <w:sz w:val="24"/>
          <w:szCs w:val="24"/>
          <w:lang w:val="en-US"/>
        </w:rPr>
        <w:t xml:space="preserve"> </w:t>
      </w:r>
      <w:r>
        <w:rPr>
          <w:rFonts w:ascii="Arial" w:cs="Arial" w:eastAsia="Times New Roman" w:hAnsi="Arial"/>
          <w:sz w:val="24"/>
          <w:szCs w:val="24"/>
          <w:lang w:val="en-US"/>
        </w:rPr>
        <w:t>Perlindungan</w:t>
      </w:r>
      <w:r>
        <w:rPr>
          <w:rFonts w:ascii="Arial" w:cs="Arial" w:eastAsia="Times New Roman" w:hAnsi="Arial"/>
          <w:sz w:val="24"/>
          <w:szCs w:val="24"/>
          <w:lang w:val="en-US"/>
        </w:rPr>
        <w:t xml:space="preserve"> </w:t>
      </w:r>
      <w:r>
        <w:rPr>
          <w:rFonts w:ascii="Arial" w:cs="Arial" w:eastAsia="Times New Roman" w:hAnsi="Arial"/>
          <w:sz w:val="24"/>
          <w:szCs w:val="24"/>
          <w:lang w:val="en-US"/>
        </w:rPr>
        <w:t>Anak,</w:t>
      </w:r>
      <w:r>
        <w:rPr>
          <w:rFonts w:ascii="Arial" w:cs="Arial" w:eastAsia="Times New Roman" w:hAnsi="Arial"/>
          <w:sz w:val="24"/>
          <w:szCs w:val="24"/>
          <w:lang w:val="en-US"/>
        </w:rPr>
        <w:t xml:space="preserve"> </w:t>
      </w:r>
      <w:r>
        <w:rPr>
          <w:rFonts w:ascii="Arial" w:cs="Arial" w:eastAsia="Times New Roman" w:hAnsi="Arial"/>
          <w:sz w:val="24"/>
          <w:szCs w:val="24"/>
          <w:lang w:val="en-US"/>
        </w:rPr>
        <w:t>serta</w:t>
      </w:r>
      <w:r>
        <w:rPr>
          <w:rFonts w:ascii="Arial" w:cs="Arial" w:eastAsia="Times New Roman" w:hAnsi="Arial"/>
          <w:sz w:val="24"/>
          <w:szCs w:val="24"/>
          <w:lang w:val="en-US"/>
        </w:rPr>
        <w:t xml:space="preserve"> </w:t>
      </w:r>
      <w:r>
        <w:rPr>
          <w:rFonts w:ascii="Arial" w:cs="Arial" w:eastAsia="Times New Roman" w:hAnsi="Arial"/>
          <w:sz w:val="24"/>
          <w:szCs w:val="24"/>
          <w:lang w:val="en-US"/>
        </w:rPr>
        <w:t>pembinaan</w:t>
      </w:r>
      <w:r>
        <w:rPr>
          <w:rFonts w:ascii="Arial" w:cs="Arial" w:eastAsia="Times New Roman" w:hAnsi="Arial"/>
          <w:sz w:val="24"/>
          <w:szCs w:val="24"/>
          <w:lang w:val="en-US"/>
        </w:rPr>
        <w:t xml:space="preserve"> </w:t>
      </w:r>
      <w:r>
        <w:rPr>
          <w:rFonts w:ascii="Arial" w:cs="Arial" w:eastAsia="Times New Roman" w:hAnsi="Arial"/>
          <w:sz w:val="24"/>
          <w:szCs w:val="24"/>
          <w:lang w:val="en-US"/>
        </w:rPr>
        <w:t>Forum</w:t>
      </w:r>
      <w:r>
        <w:rPr>
          <w:rFonts w:ascii="Arial" w:cs="Arial" w:eastAsia="Times New Roman" w:hAnsi="Arial"/>
          <w:sz w:val="24"/>
          <w:szCs w:val="24"/>
          <w:lang w:val="en-US"/>
        </w:rPr>
        <w:t xml:space="preserve"> </w:t>
      </w:r>
      <w:r>
        <w:rPr>
          <w:rFonts w:ascii="Arial" w:cs="Arial" w:eastAsia="Times New Roman" w:hAnsi="Arial"/>
          <w:sz w:val="24"/>
          <w:szCs w:val="24"/>
          <w:lang w:val="en-US"/>
        </w:rPr>
        <w:t>Anak.</w:t>
      </w:r>
      <w:r>
        <w:rPr>
          <w:rFonts w:ascii="Arial" w:cs="Arial" w:eastAsia="Times New Roman" w:hAnsi="Arial"/>
          <w:sz w:val="24"/>
          <w:szCs w:val="24"/>
          <w:lang w:val="en-US"/>
        </w:rPr>
        <w:t xml:space="preserve"> </w:t>
      </w:r>
      <w:r>
        <w:rPr>
          <w:rFonts w:ascii="Arial" w:cs="Arial" w:eastAsia="Times New Roman" w:hAnsi="Arial"/>
          <w:sz w:val="24"/>
          <w:szCs w:val="24"/>
          <w:lang w:val="en-US"/>
        </w:rPr>
        <w:t>Sementara</w:t>
      </w:r>
      <w:r>
        <w:rPr>
          <w:rFonts w:ascii="Arial" w:cs="Arial" w:eastAsia="Times New Roman" w:hAnsi="Arial"/>
          <w:sz w:val="24"/>
          <w:szCs w:val="24"/>
          <w:lang w:val="en-US"/>
        </w:rPr>
        <w:t xml:space="preserve"> </w:t>
      </w:r>
      <w:r>
        <w:rPr>
          <w:rFonts w:ascii="Arial" w:cs="Arial" w:eastAsia="Times New Roman" w:hAnsi="Arial"/>
          <w:sz w:val="24"/>
          <w:szCs w:val="24"/>
          <w:lang w:val="en-US"/>
        </w:rPr>
        <w:t>itu,</w:t>
      </w:r>
      <w:r>
        <w:rPr>
          <w:rFonts w:ascii="Arial" w:cs="Arial" w:eastAsia="Times New Roman" w:hAnsi="Arial"/>
          <w:sz w:val="24"/>
          <w:szCs w:val="24"/>
          <w:lang w:val="en-US"/>
        </w:rPr>
        <w:t xml:space="preserve"> </w:t>
      </w:r>
      <w:r>
        <w:rPr>
          <w:rFonts w:ascii="Arial" w:cs="Arial" w:eastAsia="Times New Roman" w:hAnsi="Arial"/>
          <w:sz w:val="24"/>
          <w:szCs w:val="24"/>
          <w:lang w:val="en-US"/>
        </w:rPr>
        <w:t>pembentukan</w:t>
      </w:r>
      <w:r>
        <w:rPr>
          <w:rFonts w:ascii="Arial" w:cs="Arial" w:eastAsia="Times New Roman" w:hAnsi="Arial"/>
          <w:sz w:val="24"/>
          <w:szCs w:val="24"/>
          <w:lang w:val="en-US"/>
        </w:rPr>
        <w:t xml:space="preserve"> </w:t>
      </w:r>
      <w:r>
        <w:rPr>
          <w:rFonts w:ascii="Arial" w:cs="Arial" w:eastAsia="Times New Roman" w:hAnsi="Arial"/>
          <w:sz w:val="24"/>
          <w:szCs w:val="24"/>
          <w:lang w:val="en-US"/>
        </w:rPr>
        <w:t>Satgas</w:t>
      </w:r>
      <w:r>
        <w:rPr>
          <w:rFonts w:ascii="Arial" w:cs="Arial" w:eastAsia="Times New Roman" w:hAnsi="Arial"/>
          <w:sz w:val="24"/>
          <w:szCs w:val="24"/>
          <w:lang w:val="en-US"/>
        </w:rPr>
        <w:t xml:space="preserve"> </w:t>
      </w:r>
      <w:r>
        <w:rPr>
          <w:rFonts w:ascii="Arial" w:cs="Arial" w:eastAsia="Times New Roman" w:hAnsi="Arial"/>
          <w:sz w:val="24"/>
          <w:szCs w:val="24"/>
          <w:lang w:val="en-US"/>
        </w:rPr>
        <w:t>Perlindungan</w:t>
      </w:r>
      <w:r>
        <w:rPr>
          <w:rFonts w:ascii="Arial" w:cs="Arial" w:eastAsia="Times New Roman" w:hAnsi="Arial"/>
          <w:sz w:val="24"/>
          <w:szCs w:val="24"/>
          <w:lang w:val="en-US"/>
        </w:rPr>
        <w:t xml:space="preserve"> </w:t>
      </w:r>
      <w:r>
        <w:rPr>
          <w:rFonts w:ascii="Arial" w:cs="Arial" w:eastAsia="Times New Roman" w:hAnsi="Arial"/>
          <w:sz w:val="24"/>
          <w:szCs w:val="24"/>
          <w:lang w:val="en-US"/>
        </w:rPr>
        <w:t>Anak</w:t>
      </w:r>
      <w:r>
        <w:rPr>
          <w:rFonts w:ascii="Arial" w:cs="Arial" w:eastAsia="Times New Roman" w:hAnsi="Arial"/>
          <w:sz w:val="24"/>
          <w:szCs w:val="24"/>
          <w:lang w:val="en-US"/>
        </w:rPr>
        <w:t xml:space="preserve"> </w:t>
      </w:r>
      <w:r>
        <w:rPr>
          <w:rFonts w:ascii="Arial" w:cs="Arial" w:eastAsia="Times New Roman" w:hAnsi="Arial"/>
          <w:sz w:val="24"/>
          <w:szCs w:val="24"/>
          <w:lang w:val="en-US"/>
        </w:rPr>
        <w:t>di</w:t>
      </w:r>
      <w:r>
        <w:rPr>
          <w:rFonts w:ascii="Arial" w:cs="Arial" w:eastAsia="Times New Roman" w:hAnsi="Arial"/>
          <w:sz w:val="24"/>
          <w:szCs w:val="24"/>
          <w:lang w:val="en-US"/>
        </w:rPr>
        <w:t xml:space="preserve"> </w:t>
      </w:r>
      <w:r>
        <w:rPr>
          <w:rFonts w:ascii="Arial" w:cs="Arial" w:eastAsia="Times New Roman" w:hAnsi="Arial"/>
          <w:sz w:val="24"/>
          <w:szCs w:val="24"/>
          <w:lang w:val="en-US"/>
        </w:rPr>
        <w:t>tujuh</w:t>
      </w:r>
      <w:r>
        <w:rPr>
          <w:rFonts w:ascii="Arial" w:cs="Arial" w:eastAsia="Times New Roman" w:hAnsi="Arial"/>
          <w:sz w:val="24"/>
          <w:szCs w:val="24"/>
          <w:lang w:val="en-US"/>
        </w:rPr>
        <w:t xml:space="preserve"> </w:t>
      </w:r>
      <w:r>
        <w:rPr>
          <w:rFonts w:ascii="Arial" w:cs="Arial" w:eastAsia="Times New Roman" w:hAnsi="Arial"/>
          <w:sz w:val="24"/>
          <w:szCs w:val="24"/>
          <w:lang w:val="en-US"/>
        </w:rPr>
        <w:t>kelurahan</w:t>
      </w:r>
      <w:r>
        <w:rPr>
          <w:rFonts w:ascii="Arial" w:cs="Arial" w:eastAsia="Times New Roman" w:hAnsi="Arial"/>
          <w:sz w:val="24"/>
          <w:szCs w:val="24"/>
          <w:lang w:val="en-US"/>
        </w:rPr>
        <w:t xml:space="preserve"> </w:t>
      </w:r>
      <w:r>
        <w:rPr>
          <w:rFonts w:ascii="Arial" w:cs="Arial" w:eastAsia="Times New Roman" w:hAnsi="Arial"/>
          <w:sz w:val="24"/>
          <w:szCs w:val="24"/>
          <w:lang w:val="en-US"/>
        </w:rPr>
        <w:t>berhasil</w:t>
      </w:r>
      <w:r>
        <w:rPr>
          <w:rFonts w:ascii="Arial" w:cs="Arial" w:eastAsia="Times New Roman" w:hAnsi="Arial"/>
          <w:sz w:val="24"/>
          <w:szCs w:val="24"/>
          <w:lang w:val="en-US"/>
        </w:rPr>
        <w:t xml:space="preserve"> </w:t>
      </w:r>
      <w:r>
        <w:rPr>
          <w:rFonts w:ascii="Arial" w:cs="Arial" w:eastAsia="Times New Roman" w:hAnsi="Arial"/>
          <w:sz w:val="24"/>
          <w:szCs w:val="24"/>
          <w:lang w:val="en-US"/>
        </w:rPr>
        <w:t>dilaksanakan</w:t>
      </w:r>
      <w:r>
        <w:rPr>
          <w:rFonts w:ascii="Arial" w:cs="Arial" w:eastAsia="Times New Roman" w:hAnsi="Arial"/>
          <w:sz w:val="24"/>
          <w:szCs w:val="24"/>
          <w:lang w:val="en-US"/>
        </w:rPr>
        <w:t xml:space="preserve"> </w:t>
      </w:r>
      <w:r>
        <w:rPr>
          <w:rFonts w:ascii="Arial" w:cs="Arial" w:eastAsia="Times New Roman" w:hAnsi="Arial"/>
          <w:sz w:val="24"/>
          <w:szCs w:val="24"/>
          <w:lang w:val="en-US"/>
        </w:rPr>
        <w:t>sesuai</w:t>
      </w:r>
      <w:r>
        <w:rPr>
          <w:rFonts w:ascii="Arial" w:cs="Arial" w:eastAsia="Times New Roman" w:hAnsi="Arial"/>
          <w:sz w:val="24"/>
          <w:szCs w:val="24"/>
          <w:lang w:val="en-US"/>
        </w:rPr>
        <w:t xml:space="preserve"> </w:t>
      </w:r>
      <w:r>
        <w:rPr>
          <w:rFonts w:ascii="Arial" w:cs="Arial" w:eastAsia="Times New Roman" w:hAnsi="Arial"/>
          <w:sz w:val="24"/>
          <w:szCs w:val="24"/>
          <w:lang w:val="en-US"/>
        </w:rPr>
        <w:t>target,</w:t>
      </w:r>
      <w:r>
        <w:rPr>
          <w:rFonts w:ascii="Arial" w:cs="Arial" w:eastAsia="Times New Roman" w:hAnsi="Arial"/>
          <w:sz w:val="24"/>
          <w:szCs w:val="24"/>
          <w:lang w:val="en-US"/>
        </w:rPr>
        <w:t xml:space="preserve"> </w:t>
      </w:r>
      <w:r>
        <w:rPr>
          <w:rFonts w:ascii="Arial" w:cs="Arial" w:eastAsia="Times New Roman" w:hAnsi="Arial"/>
          <w:sz w:val="24"/>
          <w:szCs w:val="24"/>
          <w:lang w:val="en-US"/>
        </w:rPr>
        <w:t>meskipun</w:t>
      </w:r>
      <w:r>
        <w:rPr>
          <w:rFonts w:ascii="Arial" w:cs="Arial" w:eastAsia="Times New Roman" w:hAnsi="Arial"/>
          <w:sz w:val="24"/>
          <w:szCs w:val="24"/>
          <w:lang w:val="en-US"/>
        </w:rPr>
        <w:t xml:space="preserve"> </w:t>
      </w:r>
      <w:r>
        <w:rPr>
          <w:rFonts w:ascii="Arial" w:cs="Arial" w:eastAsia="Times New Roman" w:hAnsi="Arial"/>
          <w:sz w:val="24"/>
          <w:szCs w:val="24"/>
          <w:lang w:val="en-US"/>
        </w:rPr>
        <w:t>dalam</w:t>
      </w:r>
      <w:r>
        <w:rPr>
          <w:rFonts w:ascii="Arial" w:cs="Arial" w:eastAsia="Times New Roman" w:hAnsi="Arial"/>
          <w:sz w:val="24"/>
          <w:szCs w:val="24"/>
          <w:lang w:val="en-US"/>
        </w:rPr>
        <w:t xml:space="preserve"> </w:t>
      </w:r>
      <w:r>
        <w:rPr>
          <w:rFonts w:ascii="Arial" w:cs="Arial" w:eastAsia="Times New Roman" w:hAnsi="Arial"/>
          <w:sz w:val="24"/>
          <w:szCs w:val="24"/>
          <w:lang w:val="en-US"/>
        </w:rPr>
        <w:t>implementasinya</w:t>
      </w:r>
      <w:r>
        <w:rPr>
          <w:rFonts w:ascii="Arial" w:cs="Arial" w:eastAsia="Times New Roman" w:hAnsi="Arial"/>
          <w:sz w:val="24"/>
          <w:szCs w:val="24"/>
          <w:lang w:val="en-US"/>
        </w:rPr>
        <w:t xml:space="preserve"> </w:t>
      </w:r>
      <w:r>
        <w:rPr>
          <w:rFonts w:ascii="Arial" w:cs="Arial" w:eastAsia="Times New Roman" w:hAnsi="Arial"/>
          <w:sz w:val="24"/>
          <w:szCs w:val="24"/>
          <w:lang w:val="en-US"/>
        </w:rPr>
        <w:t>operasional</w:t>
      </w:r>
      <w:r>
        <w:rPr>
          <w:rFonts w:ascii="Arial" w:cs="Arial" w:eastAsia="Times New Roman" w:hAnsi="Arial"/>
          <w:sz w:val="24"/>
          <w:szCs w:val="24"/>
          <w:lang w:val="en-US"/>
        </w:rPr>
        <w:t xml:space="preserve"> </w:t>
      </w:r>
      <w:r>
        <w:rPr>
          <w:rFonts w:ascii="Arial" w:cs="Arial" w:eastAsia="Times New Roman" w:hAnsi="Arial"/>
          <w:sz w:val="24"/>
          <w:szCs w:val="24"/>
          <w:lang w:val="en-US"/>
        </w:rPr>
        <w:t>Satgas</w:t>
      </w:r>
      <w:r>
        <w:rPr>
          <w:rFonts w:ascii="Arial" w:cs="Arial" w:eastAsia="Times New Roman" w:hAnsi="Arial"/>
          <w:sz w:val="24"/>
          <w:szCs w:val="24"/>
          <w:lang w:val="en-US"/>
        </w:rPr>
        <w:t xml:space="preserve"> </w:t>
      </w:r>
      <w:r>
        <w:rPr>
          <w:rFonts w:ascii="Arial" w:cs="Arial" w:eastAsia="Times New Roman" w:hAnsi="Arial"/>
          <w:sz w:val="24"/>
          <w:szCs w:val="24"/>
          <w:lang w:val="en-US"/>
        </w:rPr>
        <w:t>belum</w:t>
      </w:r>
      <w:r>
        <w:rPr>
          <w:rFonts w:ascii="Arial" w:cs="Arial" w:eastAsia="Times New Roman" w:hAnsi="Arial"/>
          <w:sz w:val="24"/>
          <w:szCs w:val="24"/>
          <w:lang w:val="en-US"/>
        </w:rPr>
        <w:t xml:space="preserve"> </w:t>
      </w:r>
      <w:r>
        <w:rPr>
          <w:rFonts w:ascii="Arial" w:cs="Arial" w:eastAsia="Times New Roman" w:hAnsi="Arial"/>
          <w:sz w:val="24"/>
          <w:szCs w:val="24"/>
          <w:lang w:val="en-US"/>
        </w:rPr>
        <w:t>berjalan</w:t>
      </w:r>
      <w:r>
        <w:rPr>
          <w:rFonts w:ascii="Arial" w:cs="Arial" w:eastAsia="Times New Roman" w:hAnsi="Arial"/>
          <w:sz w:val="24"/>
          <w:szCs w:val="24"/>
          <w:lang w:val="en-US"/>
        </w:rPr>
        <w:t xml:space="preserve"> </w:t>
      </w:r>
      <w:r>
        <w:rPr>
          <w:rFonts w:ascii="Arial" w:cs="Arial" w:eastAsia="Times New Roman" w:hAnsi="Arial"/>
          <w:sz w:val="24"/>
          <w:szCs w:val="24"/>
          <w:lang w:val="en-US"/>
        </w:rPr>
        <w:t>maksimal.</w:t>
      </w:r>
      <w:r>
        <w:rPr>
          <w:rFonts w:ascii="Arial" w:cs="Arial" w:eastAsia="Times New Roman" w:hAnsi="Arial"/>
          <w:sz w:val="24"/>
          <w:szCs w:val="24"/>
          <w:lang w:val="en-US"/>
        </w:rPr>
        <w:t xml:space="preserve"> </w:t>
      </w:r>
      <w:r>
        <w:rPr>
          <w:rFonts w:ascii="Arial" w:cs="Arial" w:eastAsia="Times New Roman" w:hAnsi="Arial"/>
          <w:sz w:val="24"/>
          <w:szCs w:val="24"/>
          <w:lang w:val="en-US"/>
        </w:rPr>
        <w:t>Program</w:t>
      </w:r>
      <w:r>
        <w:rPr>
          <w:rFonts w:ascii="Arial" w:cs="Arial" w:eastAsia="Times New Roman" w:hAnsi="Arial"/>
          <w:sz w:val="24"/>
          <w:szCs w:val="24"/>
          <w:lang w:val="en-US"/>
        </w:rPr>
        <w:t xml:space="preserve"> </w:t>
      </w:r>
      <w:r>
        <w:rPr>
          <w:rFonts w:ascii="Arial" w:cs="Arial" w:eastAsia="Times New Roman" w:hAnsi="Arial"/>
          <w:sz w:val="24"/>
          <w:szCs w:val="24"/>
          <w:lang w:val="en-US"/>
        </w:rPr>
        <w:t>pembinaan</w:t>
      </w:r>
      <w:r>
        <w:rPr>
          <w:rFonts w:ascii="Arial" w:cs="Arial" w:eastAsia="Times New Roman" w:hAnsi="Arial"/>
          <w:sz w:val="24"/>
          <w:szCs w:val="24"/>
          <w:lang w:val="en-US"/>
        </w:rPr>
        <w:t xml:space="preserve"> </w:t>
      </w:r>
      <w:r>
        <w:rPr>
          <w:rFonts w:ascii="Arial" w:cs="Arial" w:eastAsia="Times New Roman" w:hAnsi="Arial"/>
          <w:sz w:val="24"/>
          <w:szCs w:val="24"/>
          <w:lang w:val="en-US"/>
        </w:rPr>
        <w:t>Forum</w:t>
      </w:r>
      <w:r>
        <w:rPr>
          <w:rFonts w:ascii="Arial" w:cs="Arial" w:eastAsia="Times New Roman" w:hAnsi="Arial"/>
          <w:sz w:val="24"/>
          <w:szCs w:val="24"/>
          <w:lang w:val="en-US"/>
        </w:rPr>
        <w:t xml:space="preserve"> </w:t>
      </w:r>
      <w:r>
        <w:rPr>
          <w:rFonts w:ascii="Arial" w:cs="Arial" w:eastAsia="Times New Roman" w:hAnsi="Arial"/>
          <w:sz w:val="24"/>
          <w:szCs w:val="24"/>
          <w:lang w:val="en-US"/>
        </w:rPr>
        <w:t>Anak</w:t>
      </w:r>
      <w:r>
        <w:rPr>
          <w:rFonts w:ascii="Arial" w:cs="Arial" w:eastAsia="Times New Roman" w:hAnsi="Arial"/>
          <w:sz w:val="24"/>
          <w:szCs w:val="24"/>
          <w:lang w:val="en-US"/>
        </w:rPr>
        <w:t xml:space="preserve"> </w:t>
      </w:r>
      <w:r>
        <w:rPr>
          <w:rFonts w:ascii="Arial" w:cs="Arial" w:eastAsia="Times New Roman" w:hAnsi="Arial"/>
          <w:sz w:val="24"/>
          <w:szCs w:val="24"/>
          <w:lang w:val="en-US"/>
        </w:rPr>
        <w:t>juga</w:t>
      </w:r>
      <w:r>
        <w:rPr>
          <w:rFonts w:ascii="Arial" w:cs="Arial" w:eastAsia="Times New Roman" w:hAnsi="Arial"/>
          <w:sz w:val="24"/>
          <w:szCs w:val="24"/>
          <w:lang w:val="en-US"/>
        </w:rPr>
        <w:t xml:space="preserve"> </w:t>
      </w:r>
      <w:r>
        <w:rPr>
          <w:rFonts w:ascii="Arial" w:cs="Arial" w:eastAsia="Times New Roman" w:hAnsi="Arial"/>
          <w:sz w:val="24"/>
          <w:szCs w:val="24"/>
          <w:lang w:val="en-US"/>
        </w:rPr>
        <w:t>belum</w:t>
      </w:r>
      <w:r>
        <w:rPr>
          <w:rFonts w:ascii="Arial" w:cs="Arial" w:eastAsia="Times New Roman" w:hAnsi="Arial"/>
          <w:sz w:val="24"/>
          <w:szCs w:val="24"/>
          <w:lang w:val="en-US"/>
        </w:rPr>
        <w:t xml:space="preserve"> </w:t>
      </w:r>
      <w:r>
        <w:rPr>
          <w:rFonts w:ascii="Arial" w:cs="Arial" w:eastAsia="Times New Roman" w:hAnsi="Arial"/>
          <w:sz w:val="24"/>
          <w:szCs w:val="24"/>
          <w:lang w:val="en-US"/>
        </w:rPr>
        <w:t>sepenuhnya</w:t>
      </w:r>
      <w:r>
        <w:rPr>
          <w:rFonts w:ascii="Arial" w:cs="Arial" w:eastAsia="Times New Roman" w:hAnsi="Arial"/>
          <w:sz w:val="24"/>
          <w:szCs w:val="24"/>
          <w:lang w:val="en-US"/>
        </w:rPr>
        <w:t xml:space="preserve"> </w:t>
      </w:r>
      <w:r>
        <w:rPr>
          <w:rFonts w:ascii="Arial" w:cs="Arial" w:eastAsia="Times New Roman" w:hAnsi="Arial"/>
          <w:sz w:val="24"/>
          <w:szCs w:val="24"/>
          <w:lang w:val="en-US"/>
        </w:rPr>
        <w:t>tercapai</w:t>
      </w:r>
      <w:r>
        <w:rPr>
          <w:rFonts w:ascii="Arial" w:cs="Arial" w:eastAsia="Times New Roman" w:hAnsi="Arial"/>
          <w:sz w:val="24"/>
          <w:szCs w:val="24"/>
          <w:lang w:val="en-US"/>
        </w:rPr>
        <w:t xml:space="preserve"> </w:t>
      </w:r>
      <w:r>
        <w:rPr>
          <w:rFonts w:ascii="Arial" w:cs="Arial" w:eastAsia="Times New Roman" w:hAnsi="Arial"/>
          <w:sz w:val="24"/>
          <w:szCs w:val="24"/>
          <w:lang w:val="en-US"/>
        </w:rPr>
        <w:t>karena</w:t>
      </w:r>
      <w:r>
        <w:rPr>
          <w:rFonts w:ascii="Arial" w:cs="Arial" w:eastAsia="Times New Roman" w:hAnsi="Arial"/>
          <w:sz w:val="24"/>
          <w:szCs w:val="24"/>
          <w:lang w:val="en-US"/>
        </w:rPr>
        <w:t xml:space="preserve"> </w:t>
      </w:r>
      <w:r>
        <w:rPr>
          <w:rFonts w:ascii="Arial" w:cs="Arial" w:eastAsia="Times New Roman" w:hAnsi="Arial"/>
          <w:sz w:val="24"/>
          <w:szCs w:val="24"/>
          <w:lang w:val="en-US"/>
        </w:rPr>
        <w:t>hanya</w:t>
      </w:r>
      <w:r>
        <w:rPr>
          <w:rFonts w:ascii="Arial" w:cs="Arial" w:eastAsia="Times New Roman" w:hAnsi="Arial"/>
          <w:sz w:val="24"/>
          <w:szCs w:val="24"/>
          <w:lang w:val="en-US"/>
        </w:rPr>
        <w:t xml:space="preserve"> </w:t>
      </w:r>
      <w:r>
        <w:rPr>
          <w:rFonts w:ascii="Arial" w:cs="Arial" w:eastAsia="Times New Roman" w:hAnsi="Arial"/>
          <w:sz w:val="24"/>
          <w:szCs w:val="24"/>
          <w:lang w:val="en-US"/>
        </w:rPr>
        <w:t>terlaksana</w:t>
      </w:r>
      <w:r>
        <w:rPr>
          <w:rFonts w:ascii="Arial" w:cs="Arial" w:eastAsia="Times New Roman" w:hAnsi="Arial"/>
          <w:sz w:val="24"/>
          <w:szCs w:val="24"/>
          <w:lang w:val="en-US"/>
        </w:rPr>
        <w:t xml:space="preserve"> </w:t>
      </w:r>
      <w:r>
        <w:rPr>
          <w:rFonts w:ascii="Arial" w:cs="Arial" w:eastAsia="Times New Roman" w:hAnsi="Arial"/>
          <w:sz w:val="24"/>
          <w:szCs w:val="24"/>
          <w:lang w:val="en-US"/>
        </w:rPr>
        <w:t>satu</w:t>
      </w:r>
      <w:r>
        <w:rPr>
          <w:rFonts w:ascii="Arial" w:cs="Arial" w:eastAsia="Times New Roman" w:hAnsi="Arial"/>
          <w:sz w:val="24"/>
          <w:szCs w:val="24"/>
          <w:lang w:val="en-US"/>
        </w:rPr>
        <w:t xml:space="preserve"> </w:t>
      </w:r>
      <w:r>
        <w:rPr>
          <w:rFonts w:ascii="Arial" w:cs="Arial" w:eastAsia="Times New Roman" w:hAnsi="Arial"/>
          <w:sz w:val="24"/>
          <w:szCs w:val="24"/>
          <w:lang w:val="en-US"/>
        </w:rPr>
        <w:t>kali</w:t>
      </w:r>
      <w:r>
        <w:rPr>
          <w:rFonts w:ascii="Arial" w:cs="Arial" w:eastAsia="Times New Roman" w:hAnsi="Arial"/>
          <w:sz w:val="24"/>
          <w:szCs w:val="24"/>
          <w:lang w:val="en-US"/>
        </w:rPr>
        <w:t xml:space="preserve"> </w:t>
      </w:r>
      <w:r>
        <w:rPr>
          <w:rFonts w:ascii="Arial" w:cs="Arial" w:eastAsia="Times New Roman" w:hAnsi="Arial"/>
          <w:sz w:val="24"/>
          <w:szCs w:val="24"/>
          <w:lang w:val="en-US"/>
        </w:rPr>
        <w:t>dari</w:t>
      </w:r>
      <w:r>
        <w:rPr>
          <w:rFonts w:ascii="Arial" w:cs="Arial" w:eastAsia="Times New Roman" w:hAnsi="Arial"/>
          <w:sz w:val="24"/>
          <w:szCs w:val="24"/>
          <w:lang w:val="en-US"/>
        </w:rPr>
        <w:t xml:space="preserve"> </w:t>
      </w:r>
      <w:r>
        <w:rPr>
          <w:rFonts w:ascii="Arial" w:cs="Arial" w:eastAsia="Times New Roman" w:hAnsi="Arial"/>
          <w:sz w:val="24"/>
          <w:szCs w:val="24"/>
          <w:lang w:val="en-US"/>
        </w:rPr>
        <w:t>dua</w:t>
      </w:r>
      <w:r>
        <w:rPr>
          <w:rFonts w:ascii="Arial" w:cs="Arial" w:eastAsia="Times New Roman" w:hAnsi="Arial"/>
          <w:sz w:val="24"/>
          <w:szCs w:val="24"/>
          <w:lang w:val="en-US"/>
        </w:rPr>
        <w:t xml:space="preserve"> </w:t>
      </w:r>
      <w:r>
        <w:rPr>
          <w:rFonts w:ascii="Arial" w:cs="Arial" w:eastAsia="Times New Roman" w:hAnsi="Arial"/>
          <w:sz w:val="24"/>
          <w:szCs w:val="24"/>
          <w:lang w:val="en-US"/>
        </w:rPr>
        <w:t>kali</w:t>
      </w:r>
      <w:r>
        <w:rPr>
          <w:rFonts w:ascii="Arial" w:cs="Arial" w:eastAsia="Times New Roman" w:hAnsi="Arial"/>
          <w:sz w:val="24"/>
          <w:szCs w:val="24"/>
          <w:lang w:val="en-US"/>
        </w:rPr>
        <w:t xml:space="preserve"> </w:t>
      </w:r>
      <w:r>
        <w:rPr>
          <w:rFonts w:ascii="Arial" w:cs="Arial" w:eastAsia="Times New Roman" w:hAnsi="Arial"/>
          <w:sz w:val="24"/>
          <w:szCs w:val="24"/>
          <w:lang w:val="en-US"/>
        </w:rPr>
        <w:t>target</w:t>
      </w:r>
      <w:r>
        <w:rPr>
          <w:rFonts w:ascii="Arial" w:cs="Arial" w:eastAsia="Times New Roman" w:hAnsi="Arial"/>
          <w:sz w:val="24"/>
          <w:szCs w:val="24"/>
          <w:lang w:val="en-US"/>
        </w:rPr>
        <w:t xml:space="preserve"> </w:t>
      </w:r>
      <w:r>
        <w:rPr>
          <w:rFonts w:ascii="Arial" w:cs="Arial" w:eastAsia="Times New Roman" w:hAnsi="Arial"/>
          <w:sz w:val="24"/>
          <w:szCs w:val="24"/>
          <w:lang w:val="en-US"/>
        </w:rPr>
        <w:t>kegiatan</w:t>
      </w:r>
      <w:r>
        <w:rPr>
          <w:rFonts w:ascii="Arial" w:cs="Arial" w:eastAsia="Times New Roman" w:hAnsi="Arial"/>
          <w:sz w:val="24"/>
          <w:szCs w:val="24"/>
          <w:lang w:val="en-US"/>
        </w:rPr>
        <w:t xml:space="preserve"> </w:t>
      </w:r>
      <w:r>
        <w:rPr>
          <w:rFonts w:ascii="Arial" w:cs="Arial" w:eastAsia="Times New Roman" w:hAnsi="Arial"/>
          <w:sz w:val="24"/>
          <w:szCs w:val="24"/>
          <w:lang w:val="en-US"/>
        </w:rPr>
        <w:t>yang</w:t>
      </w:r>
      <w:r>
        <w:rPr>
          <w:rFonts w:ascii="Arial" w:cs="Arial" w:eastAsia="Times New Roman" w:hAnsi="Arial"/>
          <w:sz w:val="24"/>
          <w:szCs w:val="24"/>
          <w:lang w:val="en-US"/>
        </w:rPr>
        <w:t xml:space="preserve"> </w:t>
      </w:r>
      <w:r>
        <w:rPr>
          <w:rFonts w:ascii="Arial" w:cs="Arial" w:eastAsia="Times New Roman" w:hAnsi="Arial"/>
          <w:sz w:val="24"/>
          <w:szCs w:val="24"/>
          <w:lang w:val="en-US"/>
        </w:rPr>
        <w:t>direncanakan.</w:t>
      </w:r>
    </w:p>
    <w:p>
      <w:pPr>
        <w:pStyle w:val="style0"/>
        <w:widowControl/>
        <w:autoSpaceDE/>
        <w:autoSpaceDN/>
        <w:spacing w:lineRule="auto" w:line="480"/>
        <w:ind w:firstLine="720"/>
        <w:jc w:val="both"/>
        <w:rPr>
          <w:rFonts w:ascii="Arial" w:cs="Arial" w:eastAsia="Times New Roman" w:hAnsi="Arial"/>
          <w:sz w:val="24"/>
          <w:szCs w:val="24"/>
          <w:lang w:val="en-US"/>
        </w:rPr>
      </w:pPr>
      <w:r>
        <w:rPr>
          <w:rFonts w:ascii="Arial" w:cs="Arial" w:eastAsia="Times New Roman" w:hAnsi="Arial"/>
          <w:sz w:val="24"/>
          <w:szCs w:val="24"/>
          <w:lang w:val="en-US"/>
        </w:rPr>
        <w:t>Pada</w:t>
      </w:r>
      <w:r>
        <w:rPr>
          <w:rFonts w:ascii="Arial" w:cs="Arial" w:eastAsia="Times New Roman" w:hAnsi="Arial"/>
          <w:sz w:val="24"/>
          <w:szCs w:val="24"/>
          <w:lang w:val="en-US"/>
        </w:rPr>
        <w:t xml:space="preserve"> </w:t>
      </w:r>
      <w:r>
        <w:rPr>
          <w:rFonts w:ascii="Arial" w:cs="Arial" w:eastAsia="Times New Roman" w:hAnsi="Arial"/>
          <w:sz w:val="24"/>
          <w:szCs w:val="24"/>
          <w:lang w:val="en-US"/>
        </w:rPr>
        <w:t>tahun</w:t>
      </w:r>
      <w:r>
        <w:rPr>
          <w:rFonts w:ascii="Arial" w:cs="Arial" w:eastAsia="Times New Roman" w:hAnsi="Arial"/>
          <w:sz w:val="24"/>
          <w:szCs w:val="24"/>
          <w:lang w:val="en-US"/>
        </w:rPr>
        <w:t xml:space="preserve"> </w:t>
      </w:r>
      <w:r>
        <w:rPr>
          <w:rFonts w:ascii="Arial" w:cs="Arial" w:eastAsia="Times New Roman" w:hAnsi="Arial"/>
          <w:sz w:val="24"/>
          <w:szCs w:val="24"/>
          <w:lang w:val="en-US"/>
        </w:rPr>
        <w:t>2023,</w:t>
      </w:r>
      <w:r>
        <w:rPr>
          <w:rFonts w:ascii="Arial" w:cs="Arial" w:eastAsia="Times New Roman" w:hAnsi="Arial"/>
          <w:sz w:val="24"/>
          <w:szCs w:val="24"/>
          <w:lang w:val="en-US"/>
        </w:rPr>
        <w:t xml:space="preserve"> </w:t>
      </w:r>
      <w:r>
        <w:rPr>
          <w:rFonts w:ascii="Arial" w:cs="Arial" w:eastAsia="Times New Roman" w:hAnsi="Arial"/>
          <w:sz w:val="24"/>
          <w:szCs w:val="24"/>
          <w:lang w:val="en-US"/>
        </w:rPr>
        <w:t>DPPPA</w:t>
      </w:r>
      <w:r>
        <w:rPr>
          <w:rFonts w:ascii="Arial" w:cs="Arial" w:eastAsia="Times New Roman" w:hAnsi="Arial"/>
          <w:sz w:val="24"/>
          <w:szCs w:val="24"/>
          <w:lang w:val="en-US"/>
        </w:rPr>
        <w:t xml:space="preserve"> </w:t>
      </w:r>
      <w:r>
        <w:rPr>
          <w:rFonts w:ascii="Arial" w:cs="Arial" w:eastAsia="Times New Roman" w:hAnsi="Arial"/>
          <w:sz w:val="24"/>
          <w:szCs w:val="24"/>
          <w:lang w:val="en-US"/>
        </w:rPr>
        <w:t>Kota</w:t>
      </w:r>
      <w:r>
        <w:rPr>
          <w:rFonts w:ascii="Arial" w:cs="Arial" w:eastAsia="Times New Roman" w:hAnsi="Arial"/>
          <w:sz w:val="24"/>
          <w:szCs w:val="24"/>
          <w:lang w:val="en-US"/>
        </w:rPr>
        <w:t xml:space="preserve"> </w:t>
      </w:r>
      <w:r>
        <w:rPr>
          <w:rFonts w:ascii="Arial" w:cs="Arial" w:eastAsia="Times New Roman" w:hAnsi="Arial"/>
          <w:sz w:val="24"/>
          <w:szCs w:val="24"/>
          <w:lang w:val="en-US"/>
        </w:rPr>
        <w:t>Dumai</w:t>
      </w:r>
      <w:r>
        <w:rPr>
          <w:rFonts w:ascii="Arial" w:cs="Arial" w:eastAsia="Times New Roman" w:hAnsi="Arial"/>
          <w:sz w:val="24"/>
          <w:szCs w:val="24"/>
          <w:lang w:val="en-US"/>
        </w:rPr>
        <w:t xml:space="preserve"> </w:t>
      </w:r>
      <w:r>
        <w:rPr>
          <w:rFonts w:ascii="Arial" w:cs="Arial" w:eastAsia="Times New Roman" w:hAnsi="Arial"/>
          <w:sz w:val="24"/>
          <w:szCs w:val="24"/>
          <w:lang w:val="en-US"/>
        </w:rPr>
        <w:t>melaksanakan</w:t>
      </w:r>
      <w:r>
        <w:rPr>
          <w:rFonts w:ascii="Arial" w:cs="Arial" w:eastAsia="Times New Roman" w:hAnsi="Arial"/>
          <w:sz w:val="24"/>
          <w:szCs w:val="24"/>
          <w:lang w:val="en-US"/>
        </w:rPr>
        <w:t xml:space="preserve"> </w:t>
      </w:r>
      <w:r>
        <w:rPr>
          <w:rFonts w:ascii="Arial" w:cs="Arial" w:eastAsia="Times New Roman" w:hAnsi="Arial"/>
          <w:sz w:val="24"/>
          <w:szCs w:val="24"/>
          <w:lang w:val="en-US"/>
        </w:rPr>
        <w:t>program</w:t>
      </w:r>
      <w:r>
        <w:rPr>
          <w:rFonts w:ascii="Arial" w:cs="Arial" w:eastAsia="Times New Roman" w:hAnsi="Arial"/>
          <w:sz w:val="24"/>
          <w:szCs w:val="24"/>
          <w:lang w:val="en-US"/>
        </w:rPr>
        <w:t xml:space="preserve"> </w:t>
      </w:r>
      <w:r>
        <w:rPr>
          <w:rFonts w:ascii="Arial" w:cs="Arial" w:eastAsia="Times New Roman" w:hAnsi="Arial"/>
          <w:sz w:val="24"/>
          <w:szCs w:val="24"/>
          <w:lang w:val="en-US"/>
        </w:rPr>
        <w:t>yang</w:t>
      </w:r>
      <w:r>
        <w:rPr>
          <w:rFonts w:ascii="Arial" w:cs="Arial" w:eastAsia="Times New Roman" w:hAnsi="Arial"/>
          <w:sz w:val="24"/>
          <w:szCs w:val="24"/>
          <w:lang w:val="en-US"/>
        </w:rPr>
        <w:t xml:space="preserve"> </w:t>
      </w:r>
      <w:r>
        <w:rPr>
          <w:rFonts w:ascii="Arial" w:cs="Arial" w:eastAsia="Times New Roman" w:hAnsi="Arial"/>
          <w:sz w:val="24"/>
          <w:szCs w:val="24"/>
          <w:lang w:val="en-US"/>
        </w:rPr>
        <w:t>berfokus</w:t>
      </w:r>
      <w:r>
        <w:rPr>
          <w:rFonts w:ascii="Arial" w:cs="Arial" w:eastAsia="Times New Roman" w:hAnsi="Arial"/>
          <w:sz w:val="24"/>
          <w:szCs w:val="24"/>
          <w:lang w:val="en-US"/>
        </w:rPr>
        <w:t xml:space="preserve"> </w:t>
      </w:r>
      <w:r>
        <w:rPr>
          <w:rFonts w:ascii="Arial" w:cs="Arial" w:eastAsia="Times New Roman" w:hAnsi="Arial"/>
          <w:sz w:val="24"/>
          <w:szCs w:val="24"/>
          <w:lang w:val="en-US"/>
        </w:rPr>
        <w:t>pada</w:t>
      </w:r>
      <w:r>
        <w:rPr>
          <w:rFonts w:ascii="Arial" w:cs="Arial" w:eastAsia="Times New Roman" w:hAnsi="Arial"/>
          <w:sz w:val="24"/>
          <w:szCs w:val="24"/>
          <w:lang w:val="en-US"/>
        </w:rPr>
        <w:t xml:space="preserve"> </w:t>
      </w:r>
      <w:r>
        <w:rPr>
          <w:rFonts w:ascii="Arial" w:cs="Arial" w:eastAsia="Times New Roman" w:hAnsi="Arial"/>
          <w:sz w:val="24"/>
          <w:szCs w:val="24"/>
          <w:lang w:val="en-US"/>
        </w:rPr>
        <w:t>upaya</w:t>
      </w:r>
      <w:r>
        <w:rPr>
          <w:rFonts w:ascii="Arial" w:cs="Arial" w:eastAsia="Times New Roman" w:hAnsi="Arial"/>
          <w:sz w:val="24"/>
          <w:szCs w:val="24"/>
          <w:lang w:val="en-US"/>
        </w:rPr>
        <w:t xml:space="preserve"> </w:t>
      </w:r>
      <w:r>
        <w:rPr>
          <w:rFonts w:ascii="Arial" w:cs="Arial" w:eastAsia="Times New Roman" w:hAnsi="Arial"/>
          <w:sz w:val="24"/>
          <w:szCs w:val="24"/>
          <w:lang w:val="en-US"/>
        </w:rPr>
        <w:t>pencegahan</w:t>
      </w:r>
      <w:r>
        <w:rPr>
          <w:rFonts w:ascii="Arial" w:cs="Arial" w:eastAsia="Times New Roman" w:hAnsi="Arial"/>
          <w:sz w:val="24"/>
          <w:szCs w:val="24"/>
          <w:lang w:val="en-US"/>
        </w:rPr>
        <w:t xml:space="preserve"> </w:t>
      </w:r>
      <w:r>
        <w:rPr>
          <w:rFonts w:ascii="Arial" w:cs="Arial" w:eastAsia="Times New Roman" w:hAnsi="Arial"/>
          <w:sz w:val="24"/>
          <w:szCs w:val="24"/>
          <w:lang w:val="en-US"/>
        </w:rPr>
        <w:t>kekerasan</w:t>
      </w:r>
      <w:r>
        <w:rPr>
          <w:rFonts w:ascii="Arial" w:cs="Arial" w:eastAsia="Times New Roman" w:hAnsi="Arial"/>
          <w:sz w:val="24"/>
          <w:szCs w:val="24"/>
          <w:lang w:val="en-US"/>
        </w:rPr>
        <w:t xml:space="preserve"> </w:t>
      </w:r>
      <w:r>
        <w:rPr>
          <w:rFonts w:ascii="Arial" w:cs="Arial" w:eastAsia="Times New Roman" w:hAnsi="Arial"/>
          <w:sz w:val="24"/>
          <w:szCs w:val="24"/>
          <w:lang w:val="en-US"/>
        </w:rPr>
        <w:t>seksual</w:t>
      </w:r>
      <w:r>
        <w:rPr>
          <w:rFonts w:ascii="Arial" w:cs="Arial" w:eastAsia="Times New Roman" w:hAnsi="Arial"/>
          <w:sz w:val="24"/>
          <w:szCs w:val="24"/>
          <w:lang w:val="en-US"/>
        </w:rPr>
        <w:t xml:space="preserve"> </w:t>
      </w:r>
      <w:r>
        <w:rPr>
          <w:rFonts w:ascii="Arial" w:cs="Arial" w:eastAsia="Times New Roman" w:hAnsi="Arial"/>
          <w:sz w:val="24"/>
          <w:szCs w:val="24"/>
          <w:lang w:val="en-US"/>
        </w:rPr>
        <w:t>terhadap</w:t>
      </w:r>
      <w:r>
        <w:rPr>
          <w:rFonts w:ascii="Arial" w:cs="Arial" w:eastAsia="Times New Roman" w:hAnsi="Arial"/>
          <w:sz w:val="24"/>
          <w:szCs w:val="24"/>
          <w:lang w:val="en-US"/>
        </w:rPr>
        <w:t xml:space="preserve"> </w:t>
      </w:r>
      <w:r>
        <w:rPr>
          <w:rFonts w:ascii="Arial" w:cs="Arial" w:eastAsia="Times New Roman" w:hAnsi="Arial"/>
          <w:sz w:val="24"/>
          <w:szCs w:val="24"/>
          <w:lang w:val="en-US"/>
        </w:rPr>
        <w:t>anak,</w:t>
      </w:r>
      <w:r>
        <w:rPr>
          <w:rFonts w:ascii="Arial" w:cs="Arial" w:eastAsia="Times New Roman" w:hAnsi="Arial"/>
          <w:sz w:val="24"/>
          <w:szCs w:val="24"/>
          <w:lang w:val="en-US"/>
        </w:rPr>
        <w:t xml:space="preserve"> </w:t>
      </w:r>
      <w:r>
        <w:rPr>
          <w:rFonts w:ascii="Arial" w:cs="Arial" w:eastAsia="Times New Roman" w:hAnsi="Arial"/>
          <w:sz w:val="24"/>
          <w:szCs w:val="24"/>
          <w:lang w:val="en-US"/>
        </w:rPr>
        <w:t>pencegahan</w:t>
      </w:r>
      <w:r>
        <w:rPr>
          <w:rFonts w:ascii="Arial" w:cs="Arial" w:eastAsia="Times New Roman" w:hAnsi="Arial"/>
          <w:sz w:val="24"/>
          <w:szCs w:val="24"/>
          <w:lang w:val="en-US"/>
        </w:rPr>
        <w:t xml:space="preserve"> </w:t>
      </w:r>
      <w:r>
        <w:rPr>
          <w:rFonts w:ascii="Arial" w:cs="Arial" w:eastAsia="Times New Roman" w:hAnsi="Arial"/>
          <w:sz w:val="24"/>
          <w:szCs w:val="24"/>
          <w:lang w:val="en-US"/>
        </w:rPr>
        <w:t>perkawinan</w:t>
      </w:r>
      <w:r>
        <w:rPr>
          <w:rFonts w:ascii="Arial" w:cs="Arial" w:eastAsia="Times New Roman" w:hAnsi="Arial"/>
          <w:sz w:val="24"/>
          <w:szCs w:val="24"/>
          <w:lang w:val="en-US"/>
        </w:rPr>
        <w:t xml:space="preserve"> </w:t>
      </w:r>
      <w:r>
        <w:rPr>
          <w:rFonts w:ascii="Arial" w:cs="Arial" w:eastAsia="Times New Roman" w:hAnsi="Arial"/>
          <w:sz w:val="24"/>
          <w:szCs w:val="24"/>
          <w:lang w:val="en-US"/>
        </w:rPr>
        <w:t>usia</w:t>
      </w:r>
      <w:r>
        <w:rPr>
          <w:rFonts w:ascii="Arial" w:cs="Arial" w:eastAsia="Times New Roman" w:hAnsi="Arial"/>
          <w:sz w:val="24"/>
          <w:szCs w:val="24"/>
          <w:lang w:val="en-US"/>
        </w:rPr>
        <w:t xml:space="preserve"> </w:t>
      </w:r>
      <w:r>
        <w:rPr>
          <w:rFonts w:ascii="Arial" w:cs="Arial" w:eastAsia="Times New Roman" w:hAnsi="Arial"/>
          <w:sz w:val="24"/>
          <w:szCs w:val="24"/>
          <w:lang w:val="en-US"/>
        </w:rPr>
        <w:t>anak,</w:t>
      </w:r>
      <w:r>
        <w:rPr>
          <w:rFonts w:ascii="Arial" w:cs="Arial" w:eastAsia="Times New Roman" w:hAnsi="Arial"/>
          <w:sz w:val="24"/>
          <w:szCs w:val="24"/>
          <w:lang w:val="en-US"/>
        </w:rPr>
        <w:t xml:space="preserve"> </w:t>
      </w:r>
      <w:r>
        <w:rPr>
          <w:rFonts w:ascii="Arial" w:cs="Arial" w:eastAsia="Times New Roman" w:hAnsi="Arial"/>
          <w:sz w:val="24"/>
          <w:szCs w:val="24"/>
          <w:lang w:val="en-US"/>
        </w:rPr>
        <w:t>serta</w:t>
      </w:r>
      <w:r>
        <w:rPr>
          <w:rFonts w:ascii="Arial" w:cs="Arial" w:eastAsia="Times New Roman" w:hAnsi="Arial"/>
          <w:sz w:val="24"/>
          <w:szCs w:val="24"/>
          <w:lang w:val="en-US"/>
        </w:rPr>
        <w:t xml:space="preserve"> </w:t>
      </w:r>
      <w:r>
        <w:rPr>
          <w:rFonts w:ascii="Arial" w:cs="Arial" w:eastAsia="Times New Roman" w:hAnsi="Arial"/>
          <w:sz w:val="24"/>
          <w:szCs w:val="24"/>
          <w:lang w:val="en-US"/>
        </w:rPr>
        <w:t>pembinaan</w:t>
      </w:r>
      <w:r>
        <w:rPr>
          <w:rFonts w:ascii="Arial" w:cs="Arial" w:eastAsia="Times New Roman" w:hAnsi="Arial"/>
          <w:sz w:val="24"/>
          <w:szCs w:val="24"/>
          <w:lang w:val="en-US"/>
        </w:rPr>
        <w:t xml:space="preserve"> </w:t>
      </w:r>
      <w:r>
        <w:rPr>
          <w:rFonts w:ascii="Arial" w:cs="Arial" w:eastAsia="Times New Roman" w:hAnsi="Arial"/>
          <w:sz w:val="24"/>
          <w:szCs w:val="24"/>
          <w:lang w:val="en-US"/>
        </w:rPr>
        <w:t>Forum</w:t>
      </w:r>
      <w:r>
        <w:rPr>
          <w:rFonts w:ascii="Arial" w:cs="Arial" w:eastAsia="Times New Roman" w:hAnsi="Arial"/>
          <w:sz w:val="24"/>
          <w:szCs w:val="24"/>
          <w:lang w:val="en-US"/>
        </w:rPr>
        <w:t xml:space="preserve"> </w:t>
      </w:r>
      <w:r>
        <w:rPr>
          <w:rFonts w:ascii="Arial" w:cs="Arial" w:eastAsia="Times New Roman" w:hAnsi="Arial"/>
          <w:sz w:val="24"/>
          <w:szCs w:val="24"/>
          <w:lang w:val="en-US"/>
        </w:rPr>
        <w:t>Anak.</w:t>
      </w:r>
      <w:r>
        <w:rPr>
          <w:rFonts w:ascii="Arial" w:cs="Arial" w:eastAsia="Times New Roman" w:hAnsi="Arial"/>
          <w:sz w:val="24"/>
          <w:szCs w:val="24"/>
          <w:lang w:val="en-US"/>
        </w:rPr>
        <w:t xml:space="preserve"> </w:t>
      </w:r>
      <w:r>
        <w:rPr>
          <w:rFonts w:ascii="Arial" w:cs="Arial" w:eastAsia="Times New Roman" w:hAnsi="Arial"/>
          <w:sz w:val="24"/>
          <w:szCs w:val="24"/>
          <w:lang w:val="en-US"/>
        </w:rPr>
        <w:t>Program</w:t>
      </w:r>
      <w:r>
        <w:rPr>
          <w:rFonts w:ascii="Arial" w:cs="Arial" w:eastAsia="Times New Roman" w:hAnsi="Arial"/>
          <w:sz w:val="24"/>
          <w:szCs w:val="24"/>
          <w:lang w:val="en-US"/>
        </w:rPr>
        <w:t xml:space="preserve"> </w:t>
      </w:r>
      <w:r>
        <w:rPr>
          <w:rFonts w:ascii="Arial" w:cs="Arial" w:eastAsia="Times New Roman" w:hAnsi="Arial"/>
          <w:sz w:val="24"/>
          <w:szCs w:val="24"/>
          <w:lang w:val="en-US"/>
        </w:rPr>
        <w:t>pencegahan</w:t>
      </w:r>
      <w:r>
        <w:rPr>
          <w:rFonts w:ascii="Arial" w:cs="Arial" w:eastAsia="Times New Roman" w:hAnsi="Arial"/>
          <w:sz w:val="24"/>
          <w:szCs w:val="24"/>
          <w:lang w:val="en-US"/>
        </w:rPr>
        <w:t xml:space="preserve"> </w:t>
      </w:r>
      <w:r>
        <w:rPr>
          <w:rFonts w:ascii="Arial" w:cs="Arial" w:eastAsia="Times New Roman" w:hAnsi="Arial"/>
          <w:sz w:val="24"/>
          <w:szCs w:val="24"/>
          <w:lang w:val="en-US"/>
        </w:rPr>
        <w:t>kekerasan</w:t>
      </w:r>
      <w:r>
        <w:rPr>
          <w:rFonts w:ascii="Arial" w:cs="Arial" w:eastAsia="Times New Roman" w:hAnsi="Arial"/>
          <w:sz w:val="24"/>
          <w:szCs w:val="24"/>
          <w:lang w:val="en-US"/>
        </w:rPr>
        <w:t xml:space="preserve"> </w:t>
      </w:r>
      <w:r>
        <w:rPr>
          <w:rFonts w:ascii="Arial" w:cs="Arial" w:eastAsia="Times New Roman" w:hAnsi="Arial"/>
          <w:sz w:val="24"/>
          <w:szCs w:val="24"/>
          <w:lang w:val="en-US"/>
        </w:rPr>
        <w:t>seksual</w:t>
      </w:r>
      <w:r>
        <w:rPr>
          <w:rFonts w:ascii="Arial" w:cs="Arial" w:eastAsia="Times New Roman" w:hAnsi="Arial"/>
          <w:sz w:val="24"/>
          <w:szCs w:val="24"/>
          <w:lang w:val="en-US"/>
        </w:rPr>
        <w:t xml:space="preserve"> </w:t>
      </w:r>
      <w:r>
        <w:rPr>
          <w:rFonts w:ascii="Arial" w:cs="Arial" w:eastAsia="Times New Roman" w:hAnsi="Arial"/>
          <w:sz w:val="24"/>
          <w:szCs w:val="24"/>
          <w:lang w:val="en-US"/>
        </w:rPr>
        <w:t>anak</w:t>
      </w:r>
      <w:r>
        <w:rPr>
          <w:rFonts w:ascii="Arial" w:cs="Arial" w:eastAsia="Times New Roman" w:hAnsi="Arial"/>
          <w:sz w:val="24"/>
          <w:szCs w:val="24"/>
          <w:lang w:val="en-US"/>
        </w:rPr>
        <w:t xml:space="preserve"> </w:t>
      </w:r>
      <w:r>
        <w:rPr>
          <w:rFonts w:ascii="Arial" w:cs="Arial" w:eastAsia="Times New Roman" w:hAnsi="Arial"/>
          <w:sz w:val="24"/>
          <w:szCs w:val="24"/>
          <w:lang w:val="en-US"/>
        </w:rPr>
        <w:t>direncanakan</w:t>
      </w:r>
      <w:r>
        <w:rPr>
          <w:rFonts w:ascii="Arial" w:cs="Arial" w:eastAsia="Times New Roman" w:hAnsi="Arial"/>
          <w:sz w:val="24"/>
          <w:szCs w:val="24"/>
          <w:lang w:val="en-US"/>
        </w:rPr>
        <w:t xml:space="preserve"> </w:t>
      </w:r>
      <w:r>
        <w:rPr>
          <w:rFonts w:ascii="Arial" w:cs="Arial" w:eastAsia="Times New Roman" w:hAnsi="Arial"/>
          <w:sz w:val="24"/>
          <w:szCs w:val="24"/>
          <w:lang w:val="en-US"/>
        </w:rPr>
        <w:t>dua</w:t>
      </w:r>
      <w:r>
        <w:rPr>
          <w:rFonts w:ascii="Arial" w:cs="Arial" w:eastAsia="Times New Roman" w:hAnsi="Arial"/>
          <w:sz w:val="24"/>
          <w:szCs w:val="24"/>
          <w:lang w:val="en-US"/>
        </w:rPr>
        <w:t xml:space="preserve"> </w:t>
      </w:r>
      <w:r>
        <w:rPr>
          <w:rFonts w:ascii="Arial" w:cs="Arial" w:eastAsia="Times New Roman" w:hAnsi="Arial"/>
          <w:sz w:val="24"/>
          <w:szCs w:val="24"/>
          <w:lang w:val="en-US"/>
        </w:rPr>
        <w:t>kali</w:t>
      </w:r>
      <w:r>
        <w:rPr>
          <w:rFonts w:ascii="Arial" w:cs="Arial" w:eastAsia="Times New Roman" w:hAnsi="Arial"/>
          <w:sz w:val="24"/>
          <w:szCs w:val="24"/>
          <w:lang w:val="en-US"/>
        </w:rPr>
        <w:t xml:space="preserve"> </w:t>
      </w:r>
      <w:r>
        <w:rPr>
          <w:rFonts w:ascii="Arial" w:cs="Arial" w:eastAsia="Times New Roman" w:hAnsi="Arial"/>
          <w:sz w:val="24"/>
          <w:szCs w:val="24"/>
          <w:lang w:val="en-US"/>
        </w:rPr>
        <w:t>namun</w:t>
      </w:r>
      <w:r>
        <w:rPr>
          <w:rFonts w:ascii="Arial" w:cs="Arial" w:eastAsia="Times New Roman" w:hAnsi="Arial"/>
          <w:sz w:val="24"/>
          <w:szCs w:val="24"/>
          <w:lang w:val="en-US"/>
        </w:rPr>
        <w:t xml:space="preserve"> </w:t>
      </w:r>
      <w:r>
        <w:rPr>
          <w:rFonts w:ascii="Arial" w:cs="Arial" w:eastAsia="Times New Roman" w:hAnsi="Arial"/>
          <w:sz w:val="24"/>
          <w:szCs w:val="24"/>
          <w:lang w:val="en-US"/>
        </w:rPr>
        <w:t>hanya</w:t>
      </w:r>
      <w:r>
        <w:rPr>
          <w:rFonts w:ascii="Arial" w:cs="Arial" w:eastAsia="Times New Roman" w:hAnsi="Arial"/>
          <w:sz w:val="24"/>
          <w:szCs w:val="24"/>
          <w:lang w:val="en-US"/>
        </w:rPr>
        <w:t xml:space="preserve"> </w:t>
      </w:r>
      <w:r>
        <w:rPr>
          <w:rFonts w:ascii="Arial" w:cs="Arial" w:eastAsia="Times New Roman" w:hAnsi="Arial"/>
          <w:sz w:val="24"/>
          <w:szCs w:val="24"/>
          <w:lang w:val="en-US"/>
        </w:rPr>
        <w:t>terlaksana</w:t>
      </w:r>
      <w:r>
        <w:rPr>
          <w:rFonts w:ascii="Arial" w:cs="Arial" w:eastAsia="Times New Roman" w:hAnsi="Arial"/>
          <w:sz w:val="24"/>
          <w:szCs w:val="24"/>
          <w:lang w:val="en-US"/>
        </w:rPr>
        <w:t xml:space="preserve"> </w:t>
      </w:r>
      <w:r>
        <w:rPr>
          <w:rFonts w:ascii="Arial" w:cs="Arial" w:eastAsia="Times New Roman" w:hAnsi="Arial"/>
          <w:sz w:val="24"/>
          <w:szCs w:val="24"/>
          <w:lang w:val="en-US"/>
        </w:rPr>
        <w:t>satu</w:t>
      </w:r>
      <w:r>
        <w:rPr>
          <w:rFonts w:ascii="Arial" w:cs="Arial" w:eastAsia="Times New Roman" w:hAnsi="Arial"/>
          <w:sz w:val="24"/>
          <w:szCs w:val="24"/>
          <w:lang w:val="en-US"/>
        </w:rPr>
        <w:t xml:space="preserve"> </w:t>
      </w:r>
      <w:r>
        <w:rPr>
          <w:rFonts w:ascii="Arial" w:cs="Arial" w:eastAsia="Times New Roman" w:hAnsi="Arial"/>
          <w:sz w:val="24"/>
          <w:szCs w:val="24"/>
          <w:lang w:val="en-US"/>
        </w:rPr>
        <w:t>kali.</w:t>
      </w:r>
      <w:r>
        <w:rPr>
          <w:rFonts w:ascii="Arial" w:cs="Arial" w:eastAsia="Times New Roman" w:hAnsi="Arial"/>
          <w:sz w:val="24"/>
          <w:szCs w:val="24"/>
          <w:lang w:val="en-US"/>
        </w:rPr>
        <w:t xml:space="preserve"> </w:t>
      </w:r>
      <w:r>
        <w:rPr>
          <w:rFonts w:ascii="Arial" w:cs="Arial" w:eastAsia="Times New Roman" w:hAnsi="Arial"/>
          <w:sz w:val="24"/>
          <w:szCs w:val="24"/>
          <w:lang w:val="en-US"/>
        </w:rPr>
        <w:t>Begitu</w:t>
      </w:r>
      <w:r>
        <w:rPr>
          <w:rFonts w:ascii="Arial" w:cs="Arial" w:eastAsia="Times New Roman" w:hAnsi="Arial"/>
          <w:sz w:val="24"/>
          <w:szCs w:val="24"/>
          <w:lang w:val="en-US"/>
        </w:rPr>
        <w:t xml:space="preserve"> </w:t>
      </w:r>
      <w:r>
        <w:rPr>
          <w:rFonts w:ascii="Arial" w:cs="Arial" w:eastAsia="Times New Roman" w:hAnsi="Arial"/>
          <w:sz w:val="24"/>
          <w:szCs w:val="24"/>
          <w:lang w:val="en-US"/>
        </w:rPr>
        <w:t>pula</w:t>
      </w:r>
      <w:r>
        <w:rPr>
          <w:rFonts w:ascii="Arial" w:cs="Arial" w:eastAsia="Times New Roman" w:hAnsi="Arial"/>
          <w:sz w:val="24"/>
          <w:szCs w:val="24"/>
          <w:lang w:val="en-US"/>
        </w:rPr>
        <w:t xml:space="preserve"> </w:t>
      </w:r>
      <w:r>
        <w:rPr>
          <w:rFonts w:ascii="Arial" w:cs="Arial" w:eastAsia="Times New Roman" w:hAnsi="Arial"/>
          <w:sz w:val="24"/>
          <w:szCs w:val="24"/>
          <w:lang w:val="en-US"/>
        </w:rPr>
        <w:t>dengan</w:t>
      </w:r>
      <w:r>
        <w:rPr>
          <w:rFonts w:ascii="Arial" w:cs="Arial" w:eastAsia="Times New Roman" w:hAnsi="Arial"/>
          <w:sz w:val="24"/>
          <w:szCs w:val="24"/>
          <w:lang w:val="en-US"/>
        </w:rPr>
        <w:t xml:space="preserve"> </w:t>
      </w:r>
      <w:r>
        <w:rPr>
          <w:rFonts w:ascii="Arial" w:cs="Arial" w:eastAsia="Times New Roman" w:hAnsi="Arial"/>
          <w:sz w:val="24"/>
          <w:szCs w:val="24"/>
          <w:lang w:val="en-US"/>
        </w:rPr>
        <w:t>pembinaan</w:t>
      </w:r>
      <w:r>
        <w:rPr>
          <w:rFonts w:ascii="Arial" w:cs="Arial" w:eastAsia="Times New Roman" w:hAnsi="Arial"/>
          <w:sz w:val="24"/>
          <w:szCs w:val="24"/>
          <w:lang w:val="en-US"/>
        </w:rPr>
        <w:t xml:space="preserve"> </w:t>
      </w:r>
      <w:r>
        <w:rPr>
          <w:rFonts w:ascii="Arial" w:cs="Arial" w:eastAsia="Times New Roman" w:hAnsi="Arial"/>
          <w:sz w:val="24"/>
          <w:szCs w:val="24"/>
          <w:lang w:val="en-US"/>
        </w:rPr>
        <w:t>Forum</w:t>
      </w:r>
      <w:r>
        <w:rPr>
          <w:rFonts w:ascii="Arial" w:cs="Arial" w:eastAsia="Times New Roman" w:hAnsi="Arial"/>
          <w:sz w:val="24"/>
          <w:szCs w:val="24"/>
          <w:lang w:val="en-US"/>
        </w:rPr>
        <w:t xml:space="preserve"> </w:t>
      </w:r>
      <w:r>
        <w:rPr>
          <w:rFonts w:ascii="Arial" w:cs="Arial" w:eastAsia="Times New Roman" w:hAnsi="Arial"/>
          <w:sz w:val="24"/>
          <w:szCs w:val="24"/>
          <w:lang w:val="en-US"/>
        </w:rPr>
        <w:t>Anak</w:t>
      </w:r>
      <w:r>
        <w:rPr>
          <w:rFonts w:ascii="Arial" w:cs="Arial" w:eastAsia="Times New Roman" w:hAnsi="Arial"/>
          <w:sz w:val="24"/>
          <w:szCs w:val="24"/>
          <w:lang w:val="en-US"/>
        </w:rPr>
        <w:t xml:space="preserve"> </w:t>
      </w:r>
      <w:r>
        <w:rPr>
          <w:rFonts w:ascii="Arial" w:cs="Arial" w:eastAsia="Times New Roman" w:hAnsi="Arial"/>
          <w:sz w:val="24"/>
          <w:szCs w:val="24"/>
          <w:lang w:val="en-US"/>
        </w:rPr>
        <w:t>yang</w:t>
      </w:r>
      <w:r>
        <w:rPr>
          <w:rFonts w:ascii="Arial" w:cs="Arial" w:eastAsia="Times New Roman" w:hAnsi="Arial"/>
          <w:sz w:val="24"/>
          <w:szCs w:val="24"/>
          <w:lang w:val="en-US"/>
        </w:rPr>
        <w:t xml:space="preserve"> </w:t>
      </w:r>
      <w:r>
        <w:rPr>
          <w:rFonts w:ascii="Arial" w:cs="Arial" w:eastAsia="Times New Roman" w:hAnsi="Arial"/>
          <w:sz w:val="24"/>
          <w:szCs w:val="24"/>
          <w:lang w:val="en-US"/>
        </w:rPr>
        <w:t>hanya</w:t>
      </w:r>
      <w:r>
        <w:rPr>
          <w:rFonts w:ascii="Arial" w:cs="Arial" w:eastAsia="Times New Roman" w:hAnsi="Arial"/>
          <w:sz w:val="24"/>
          <w:szCs w:val="24"/>
          <w:lang w:val="en-US"/>
        </w:rPr>
        <w:t xml:space="preserve"> </w:t>
      </w:r>
      <w:r>
        <w:rPr>
          <w:rFonts w:ascii="Arial" w:cs="Arial" w:eastAsia="Times New Roman" w:hAnsi="Arial"/>
          <w:sz w:val="24"/>
          <w:szCs w:val="24"/>
          <w:lang w:val="en-US"/>
        </w:rPr>
        <w:t>terlaksana</w:t>
      </w:r>
      <w:r>
        <w:rPr>
          <w:rFonts w:ascii="Arial" w:cs="Arial" w:eastAsia="Times New Roman" w:hAnsi="Arial"/>
          <w:sz w:val="24"/>
          <w:szCs w:val="24"/>
          <w:lang w:val="en-US"/>
        </w:rPr>
        <w:t xml:space="preserve"> </w:t>
      </w:r>
      <w:r>
        <w:rPr>
          <w:rFonts w:ascii="Arial" w:cs="Arial" w:eastAsia="Times New Roman" w:hAnsi="Arial"/>
          <w:sz w:val="24"/>
          <w:szCs w:val="24"/>
          <w:lang w:val="en-US"/>
        </w:rPr>
        <w:t>satu</w:t>
      </w:r>
      <w:r>
        <w:rPr>
          <w:rFonts w:ascii="Arial" w:cs="Arial" w:eastAsia="Times New Roman" w:hAnsi="Arial"/>
          <w:sz w:val="24"/>
          <w:szCs w:val="24"/>
          <w:lang w:val="en-US"/>
        </w:rPr>
        <w:t xml:space="preserve"> </w:t>
      </w:r>
      <w:r>
        <w:rPr>
          <w:rFonts w:ascii="Arial" w:cs="Arial" w:eastAsia="Times New Roman" w:hAnsi="Arial"/>
          <w:sz w:val="24"/>
          <w:szCs w:val="24"/>
          <w:lang w:val="en-US"/>
        </w:rPr>
        <w:t>kali</w:t>
      </w:r>
      <w:r>
        <w:rPr>
          <w:rFonts w:ascii="Arial" w:cs="Arial" w:eastAsia="Times New Roman" w:hAnsi="Arial"/>
          <w:sz w:val="24"/>
          <w:szCs w:val="24"/>
          <w:lang w:val="en-US"/>
        </w:rPr>
        <w:t xml:space="preserve"> </w:t>
      </w:r>
      <w:r>
        <w:rPr>
          <w:rFonts w:ascii="Arial" w:cs="Arial" w:eastAsia="Times New Roman" w:hAnsi="Arial"/>
          <w:sz w:val="24"/>
          <w:szCs w:val="24"/>
          <w:lang w:val="en-US"/>
        </w:rPr>
        <w:t>dari</w:t>
      </w:r>
      <w:r>
        <w:rPr>
          <w:rFonts w:ascii="Arial" w:cs="Arial" w:eastAsia="Times New Roman" w:hAnsi="Arial"/>
          <w:sz w:val="24"/>
          <w:szCs w:val="24"/>
          <w:lang w:val="en-US"/>
        </w:rPr>
        <w:t xml:space="preserve"> </w:t>
      </w:r>
      <w:r>
        <w:rPr>
          <w:rFonts w:ascii="Arial" w:cs="Arial" w:eastAsia="Times New Roman" w:hAnsi="Arial"/>
          <w:sz w:val="24"/>
          <w:szCs w:val="24"/>
          <w:lang w:val="en-US"/>
        </w:rPr>
        <w:t>target</w:t>
      </w:r>
      <w:r>
        <w:rPr>
          <w:rFonts w:ascii="Arial" w:cs="Arial" w:eastAsia="Times New Roman" w:hAnsi="Arial"/>
          <w:sz w:val="24"/>
          <w:szCs w:val="24"/>
          <w:lang w:val="en-US"/>
        </w:rPr>
        <w:t xml:space="preserve"> </w:t>
      </w:r>
      <w:r>
        <w:rPr>
          <w:rFonts w:ascii="Arial" w:cs="Arial" w:eastAsia="Times New Roman" w:hAnsi="Arial"/>
          <w:sz w:val="24"/>
          <w:szCs w:val="24"/>
          <w:lang w:val="en-US"/>
        </w:rPr>
        <w:t>dua</w:t>
      </w:r>
      <w:r>
        <w:rPr>
          <w:rFonts w:ascii="Arial" w:cs="Arial" w:eastAsia="Times New Roman" w:hAnsi="Arial"/>
          <w:sz w:val="24"/>
          <w:szCs w:val="24"/>
          <w:lang w:val="en-US"/>
        </w:rPr>
        <w:t xml:space="preserve"> </w:t>
      </w:r>
      <w:r>
        <w:rPr>
          <w:rFonts w:ascii="Arial" w:cs="Arial" w:eastAsia="Times New Roman" w:hAnsi="Arial"/>
          <w:sz w:val="24"/>
          <w:szCs w:val="24"/>
          <w:lang w:val="en-US"/>
        </w:rPr>
        <w:t>kali,</w:t>
      </w:r>
      <w:r>
        <w:rPr>
          <w:rFonts w:ascii="Arial" w:cs="Arial" w:eastAsia="Times New Roman" w:hAnsi="Arial"/>
          <w:sz w:val="24"/>
          <w:szCs w:val="24"/>
          <w:lang w:val="en-US"/>
        </w:rPr>
        <w:t xml:space="preserve"> </w:t>
      </w:r>
      <w:r>
        <w:rPr>
          <w:rFonts w:ascii="Arial" w:cs="Arial" w:eastAsia="Times New Roman" w:hAnsi="Arial"/>
          <w:sz w:val="24"/>
          <w:szCs w:val="24"/>
          <w:lang w:val="en-US"/>
        </w:rPr>
        <w:t>sehingga</w:t>
      </w:r>
      <w:r>
        <w:rPr>
          <w:rFonts w:ascii="Arial" w:cs="Arial" w:eastAsia="Times New Roman" w:hAnsi="Arial"/>
          <w:sz w:val="24"/>
          <w:szCs w:val="24"/>
          <w:lang w:val="en-US"/>
        </w:rPr>
        <w:t xml:space="preserve"> </w:t>
      </w:r>
      <w:r>
        <w:rPr>
          <w:rFonts w:ascii="Arial" w:cs="Arial" w:eastAsia="Times New Roman" w:hAnsi="Arial"/>
          <w:sz w:val="24"/>
          <w:szCs w:val="24"/>
          <w:lang w:val="en-US"/>
        </w:rPr>
        <w:t>menunjukkan</w:t>
      </w:r>
      <w:r>
        <w:rPr>
          <w:rFonts w:ascii="Arial" w:cs="Arial" w:eastAsia="Times New Roman" w:hAnsi="Arial"/>
          <w:sz w:val="24"/>
          <w:szCs w:val="24"/>
          <w:lang w:val="en-US"/>
        </w:rPr>
        <w:t xml:space="preserve"> </w:t>
      </w:r>
      <w:r>
        <w:rPr>
          <w:rFonts w:ascii="Arial" w:cs="Arial" w:eastAsia="Times New Roman" w:hAnsi="Arial"/>
          <w:sz w:val="24"/>
          <w:szCs w:val="24"/>
          <w:lang w:val="en-US"/>
        </w:rPr>
        <w:t>keterbatasan</w:t>
      </w:r>
      <w:r>
        <w:rPr>
          <w:rFonts w:ascii="Arial" w:cs="Arial" w:eastAsia="Times New Roman" w:hAnsi="Arial"/>
          <w:sz w:val="24"/>
          <w:szCs w:val="24"/>
          <w:lang w:val="en-US"/>
        </w:rPr>
        <w:t xml:space="preserve"> </w:t>
      </w:r>
      <w:r>
        <w:rPr>
          <w:rFonts w:ascii="Arial" w:cs="Arial" w:eastAsia="Times New Roman" w:hAnsi="Arial"/>
          <w:sz w:val="24"/>
          <w:szCs w:val="24"/>
          <w:lang w:val="en-US"/>
        </w:rPr>
        <w:t>dari</w:t>
      </w:r>
      <w:r>
        <w:rPr>
          <w:rFonts w:ascii="Arial" w:cs="Arial" w:eastAsia="Times New Roman" w:hAnsi="Arial"/>
          <w:sz w:val="24"/>
          <w:szCs w:val="24"/>
          <w:lang w:val="en-US"/>
        </w:rPr>
        <w:t xml:space="preserve"> </w:t>
      </w:r>
      <w:r>
        <w:rPr>
          <w:rFonts w:ascii="Arial" w:cs="Arial" w:eastAsia="Times New Roman" w:hAnsi="Arial"/>
          <w:sz w:val="24"/>
          <w:szCs w:val="24"/>
          <w:lang w:val="en-US"/>
        </w:rPr>
        <w:t>sisi</w:t>
      </w:r>
      <w:r>
        <w:rPr>
          <w:rFonts w:ascii="Arial" w:cs="Arial" w:eastAsia="Times New Roman" w:hAnsi="Arial"/>
          <w:sz w:val="24"/>
          <w:szCs w:val="24"/>
          <w:lang w:val="en-US"/>
        </w:rPr>
        <w:t xml:space="preserve"> </w:t>
      </w:r>
      <w:r>
        <w:rPr>
          <w:rFonts w:ascii="Arial" w:cs="Arial" w:eastAsia="Times New Roman" w:hAnsi="Arial"/>
          <w:sz w:val="24"/>
          <w:szCs w:val="24"/>
          <w:lang w:val="en-US"/>
        </w:rPr>
        <w:t>keberlanjutan</w:t>
      </w:r>
      <w:r>
        <w:rPr>
          <w:rFonts w:ascii="Arial" w:cs="Arial" w:eastAsia="Times New Roman" w:hAnsi="Arial"/>
          <w:sz w:val="24"/>
          <w:szCs w:val="24"/>
          <w:lang w:val="en-US"/>
        </w:rPr>
        <w:t xml:space="preserve"> </w:t>
      </w:r>
      <w:r>
        <w:rPr>
          <w:rFonts w:ascii="Arial" w:cs="Arial" w:eastAsia="Times New Roman" w:hAnsi="Arial"/>
          <w:sz w:val="24"/>
          <w:szCs w:val="24"/>
          <w:lang w:val="en-US"/>
        </w:rPr>
        <w:t>kegiatan.</w:t>
      </w:r>
      <w:r>
        <w:rPr>
          <w:rFonts w:ascii="Arial" w:cs="Arial" w:eastAsia="Times New Roman" w:hAnsi="Arial"/>
          <w:sz w:val="24"/>
          <w:szCs w:val="24"/>
          <w:lang w:val="en-US"/>
        </w:rPr>
        <w:t xml:space="preserve"> </w:t>
      </w:r>
      <w:r>
        <w:rPr>
          <w:rFonts w:ascii="Arial" w:cs="Arial" w:eastAsia="Times New Roman" w:hAnsi="Arial"/>
          <w:sz w:val="24"/>
          <w:szCs w:val="24"/>
          <w:lang w:val="en-US"/>
        </w:rPr>
        <w:t>Selain</w:t>
      </w:r>
      <w:r>
        <w:rPr>
          <w:rFonts w:ascii="Arial" w:cs="Arial" w:eastAsia="Times New Roman" w:hAnsi="Arial"/>
          <w:sz w:val="24"/>
          <w:szCs w:val="24"/>
          <w:lang w:val="en-US"/>
        </w:rPr>
        <w:t xml:space="preserve"> </w:t>
      </w:r>
      <w:r>
        <w:rPr>
          <w:rFonts w:ascii="Arial" w:cs="Arial" w:eastAsia="Times New Roman" w:hAnsi="Arial"/>
          <w:sz w:val="24"/>
          <w:szCs w:val="24"/>
          <w:lang w:val="en-US"/>
        </w:rPr>
        <w:t>itu,</w:t>
      </w:r>
      <w:r>
        <w:rPr>
          <w:rFonts w:ascii="Arial" w:cs="Arial" w:eastAsia="Times New Roman" w:hAnsi="Arial"/>
          <w:sz w:val="24"/>
          <w:szCs w:val="24"/>
          <w:lang w:val="en-US"/>
        </w:rPr>
        <w:t xml:space="preserve"> </w:t>
      </w:r>
      <w:r>
        <w:rPr>
          <w:rFonts w:ascii="Arial" w:cs="Arial" w:eastAsia="Times New Roman" w:hAnsi="Arial"/>
          <w:sz w:val="24"/>
          <w:szCs w:val="24"/>
          <w:lang w:val="en-US"/>
        </w:rPr>
        <w:t>program</w:t>
      </w:r>
      <w:r>
        <w:rPr>
          <w:rFonts w:ascii="Arial" w:cs="Arial" w:eastAsia="Times New Roman" w:hAnsi="Arial"/>
          <w:sz w:val="24"/>
          <w:szCs w:val="24"/>
          <w:lang w:val="en-US"/>
        </w:rPr>
        <w:t xml:space="preserve"> </w:t>
      </w:r>
      <w:r>
        <w:rPr>
          <w:rFonts w:ascii="Arial" w:cs="Arial" w:eastAsia="Times New Roman" w:hAnsi="Arial"/>
          <w:sz w:val="24"/>
          <w:szCs w:val="24"/>
          <w:lang w:val="en-US"/>
        </w:rPr>
        <w:t>pencegahan</w:t>
      </w:r>
      <w:r>
        <w:rPr>
          <w:rFonts w:ascii="Arial" w:cs="Arial" w:eastAsia="Times New Roman" w:hAnsi="Arial"/>
          <w:sz w:val="24"/>
          <w:szCs w:val="24"/>
          <w:lang w:val="en-US"/>
        </w:rPr>
        <w:t xml:space="preserve"> </w:t>
      </w:r>
      <w:r>
        <w:rPr>
          <w:rFonts w:ascii="Arial" w:cs="Arial" w:eastAsia="Times New Roman" w:hAnsi="Arial"/>
          <w:sz w:val="24"/>
          <w:szCs w:val="24"/>
          <w:lang w:val="en-US"/>
        </w:rPr>
        <w:t>perkawinan</w:t>
      </w:r>
      <w:r>
        <w:rPr>
          <w:rFonts w:ascii="Arial" w:cs="Arial" w:eastAsia="Times New Roman" w:hAnsi="Arial"/>
          <w:sz w:val="24"/>
          <w:szCs w:val="24"/>
          <w:lang w:val="en-US"/>
        </w:rPr>
        <w:t xml:space="preserve"> </w:t>
      </w:r>
      <w:r>
        <w:rPr>
          <w:rFonts w:ascii="Arial" w:cs="Arial" w:eastAsia="Times New Roman" w:hAnsi="Arial"/>
          <w:sz w:val="24"/>
          <w:szCs w:val="24"/>
          <w:lang w:val="en-US"/>
        </w:rPr>
        <w:t>usia</w:t>
      </w:r>
      <w:r>
        <w:rPr>
          <w:rFonts w:ascii="Arial" w:cs="Arial" w:eastAsia="Times New Roman" w:hAnsi="Arial"/>
          <w:sz w:val="24"/>
          <w:szCs w:val="24"/>
          <w:lang w:val="en-US"/>
        </w:rPr>
        <w:t xml:space="preserve"> </w:t>
      </w:r>
      <w:r>
        <w:rPr>
          <w:rFonts w:ascii="Arial" w:cs="Arial" w:eastAsia="Times New Roman" w:hAnsi="Arial"/>
          <w:sz w:val="24"/>
          <w:szCs w:val="24"/>
          <w:lang w:val="en-US"/>
        </w:rPr>
        <w:t>anak</w:t>
      </w:r>
      <w:r>
        <w:rPr>
          <w:rFonts w:ascii="Arial" w:cs="Arial" w:eastAsia="Times New Roman" w:hAnsi="Arial"/>
          <w:sz w:val="24"/>
          <w:szCs w:val="24"/>
          <w:lang w:val="en-US"/>
        </w:rPr>
        <w:t xml:space="preserve"> </w:t>
      </w:r>
      <w:r>
        <w:rPr>
          <w:rFonts w:ascii="Arial" w:cs="Arial" w:eastAsia="Times New Roman" w:hAnsi="Arial"/>
          <w:sz w:val="24"/>
          <w:szCs w:val="24"/>
          <w:lang w:val="en-US"/>
        </w:rPr>
        <w:t>yang</w:t>
      </w:r>
      <w:r>
        <w:rPr>
          <w:rFonts w:ascii="Arial" w:cs="Arial" w:eastAsia="Times New Roman" w:hAnsi="Arial"/>
          <w:sz w:val="24"/>
          <w:szCs w:val="24"/>
          <w:lang w:val="en-US"/>
        </w:rPr>
        <w:t xml:space="preserve"> </w:t>
      </w:r>
      <w:r>
        <w:rPr>
          <w:rFonts w:ascii="Arial" w:cs="Arial" w:eastAsia="Times New Roman" w:hAnsi="Arial"/>
          <w:sz w:val="24"/>
          <w:szCs w:val="24"/>
          <w:lang w:val="en-US"/>
        </w:rPr>
        <w:t>ditargetkan</w:t>
      </w:r>
      <w:r>
        <w:rPr>
          <w:rFonts w:ascii="Arial" w:cs="Arial" w:eastAsia="Times New Roman" w:hAnsi="Arial"/>
          <w:sz w:val="24"/>
          <w:szCs w:val="24"/>
          <w:lang w:val="en-US"/>
        </w:rPr>
        <w:t xml:space="preserve"> </w:t>
      </w:r>
      <w:r>
        <w:rPr>
          <w:rFonts w:ascii="Arial" w:cs="Arial" w:eastAsia="Times New Roman" w:hAnsi="Arial"/>
          <w:sz w:val="24"/>
          <w:szCs w:val="24"/>
          <w:lang w:val="en-US"/>
        </w:rPr>
        <w:t>tiga</w:t>
      </w:r>
      <w:r>
        <w:rPr>
          <w:rFonts w:ascii="Arial" w:cs="Arial" w:eastAsia="Times New Roman" w:hAnsi="Arial"/>
          <w:sz w:val="24"/>
          <w:szCs w:val="24"/>
          <w:lang w:val="en-US"/>
        </w:rPr>
        <w:t xml:space="preserve"> </w:t>
      </w:r>
      <w:r>
        <w:rPr>
          <w:rFonts w:ascii="Arial" w:cs="Arial" w:eastAsia="Times New Roman" w:hAnsi="Arial"/>
          <w:sz w:val="24"/>
          <w:szCs w:val="24"/>
          <w:lang w:val="en-US"/>
        </w:rPr>
        <w:t>kali</w:t>
      </w:r>
      <w:r>
        <w:rPr>
          <w:rFonts w:ascii="Arial" w:cs="Arial" w:eastAsia="Times New Roman" w:hAnsi="Arial"/>
          <w:sz w:val="24"/>
          <w:szCs w:val="24"/>
          <w:lang w:val="en-US"/>
        </w:rPr>
        <w:t xml:space="preserve"> </w:t>
      </w:r>
      <w:r>
        <w:rPr>
          <w:rFonts w:ascii="Arial" w:cs="Arial" w:eastAsia="Times New Roman" w:hAnsi="Arial"/>
          <w:sz w:val="24"/>
          <w:szCs w:val="24"/>
          <w:lang w:val="en-US"/>
        </w:rPr>
        <w:t>kegiatan</w:t>
      </w:r>
      <w:r>
        <w:rPr>
          <w:rFonts w:ascii="Arial" w:cs="Arial" w:eastAsia="Times New Roman" w:hAnsi="Arial"/>
          <w:sz w:val="24"/>
          <w:szCs w:val="24"/>
          <w:lang w:val="en-US"/>
        </w:rPr>
        <w:t xml:space="preserve"> </w:t>
      </w:r>
      <w:r>
        <w:rPr>
          <w:rFonts w:ascii="Arial" w:cs="Arial" w:eastAsia="Times New Roman" w:hAnsi="Arial"/>
          <w:sz w:val="24"/>
          <w:szCs w:val="24"/>
          <w:lang w:val="en-US"/>
        </w:rPr>
        <w:t>hanya</w:t>
      </w:r>
      <w:r>
        <w:rPr>
          <w:rFonts w:ascii="Arial" w:cs="Arial" w:eastAsia="Times New Roman" w:hAnsi="Arial"/>
          <w:sz w:val="24"/>
          <w:szCs w:val="24"/>
          <w:lang w:val="en-US"/>
        </w:rPr>
        <w:t xml:space="preserve"> </w:t>
      </w:r>
      <w:r>
        <w:rPr>
          <w:rFonts w:ascii="Arial" w:cs="Arial" w:eastAsia="Times New Roman" w:hAnsi="Arial"/>
          <w:sz w:val="24"/>
          <w:szCs w:val="24"/>
          <w:lang w:val="en-US"/>
        </w:rPr>
        <w:t>terlaksana</w:t>
      </w:r>
      <w:r>
        <w:rPr>
          <w:rFonts w:ascii="Arial" w:cs="Arial" w:eastAsia="Times New Roman" w:hAnsi="Arial"/>
          <w:sz w:val="24"/>
          <w:szCs w:val="24"/>
          <w:lang w:val="en-US"/>
        </w:rPr>
        <w:t xml:space="preserve"> </w:t>
      </w:r>
      <w:r>
        <w:rPr>
          <w:rFonts w:ascii="Arial" w:cs="Arial" w:eastAsia="Times New Roman" w:hAnsi="Arial"/>
          <w:sz w:val="24"/>
          <w:szCs w:val="24"/>
          <w:lang w:val="en-US"/>
        </w:rPr>
        <w:t>satu</w:t>
      </w:r>
      <w:r>
        <w:rPr>
          <w:rFonts w:ascii="Arial" w:cs="Arial" w:eastAsia="Times New Roman" w:hAnsi="Arial"/>
          <w:sz w:val="24"/>
          <w:szCs w:val="24"/>
          <w:lang w:val="en-US"/>
        </w:rPr>
        <w:t xml:space="preserve"> </w:t>
      </w:r>
      <w:r>
        <w:rPr>
          <w:rFonts w:ascii="Arial" w:cs="Arial" w:eastAsia="Times New Roman" w:hAnsi="Arial"/>
          <w:sz w:val="24"/>
          <w:szCs w:val="24"/>
          <w:lang w:val="en-US"/>
        </w:rPr>
        <w:t>kali,</w:t>
      </w:r>
      <w:r>
        <w:rPr>
          <w:rFonts w:ascii="Arial" w:cs="Arial" w:eastAsia="Times New Roman" w:hAnsi="Arial"/>
          <w:sz w:val="24"/>
          <w:szCs w:val="24"/>
          <w:lang w:val="en-US"/>
        </w:rPr>
        <w:t xml:space="preserve"> </w:t>
      </w:r>
      <w:r>
        <w:rPr>
          <w:rFonts w:ascii="Arial" w:cs="Arial" w:eastAsia="Times New Roman" w:hAnsi="Arial"/>
          <w:sz w:val="24"/>
          <w:szCs w:val="24"/>
          <w:lang w:val="en-US"/>
        </w:rPr>
        <w:t>meskipun</w:t>
      </w:r>
      <w:r>
        <w:rPr>
          <w:rFonts w:ascii="Arial" w:cs="Arial" w:eastAsia="Times New Roman" w:hAnsi="Arial"/>
          <w:sz w:val="24"/>
          <w:szCs w:val="24"/>
          <w:lang w:val="en-US"/>
        </w:rPr>
        <w:t xml:space="preserve"> </w:t>
      </w:r>
      <w:r>
        <w:rPr>
          <w:rFonts w:ascii="Arial" w:cs="Arial" w:eastAsia="Times New Roman" w:hAnsi="Arial"/>
          <w:sz w:val="24"/>
          <w:szCs w:val="24"/>
          <w:lang w:val="en-US"/>
        </w:rPr>
        <w:t>partisipasi</w:t>
      </w:r>
      <w:r>
        <w:rPr>
          <w:rFonts w:ascii="Arial" w:cs="Arial" w:eastAsia="Times New Roman" w:hAnsi="Arial"/>
          <w:sz w:val="24"/>
          <w:szCs w:val="24"/>
          <w:lang w:val="en-US"/>
        </w:rPr>
        <w:t xml:space="preserve"> </w:t>
      </w:r>
      <w:r>
        <w:rPr>
          <w:rFonts w:ascii="Arial" w:cs="Arial" w:eastAsia="Times New Roman" w:hAnsi="Arial"/>
          <w:sz w:val="24"/>
          <w:szCs w:val="24"/>
          <w:lang w:val="en-US"/>
        </w:rPr>
        <w:t>peserta</w:t>
      </w:r>
      <w:r>
        <w:rPr>
          <w:rFonts w:ascii="Arial" w:cs="Arial" w:eastAsia="Times New Roman" w:hAnsi="Arial"/>
          <w:sz w:val="24"/>
          <w:szCs w:val="24"/>
          <w:lang w:val="en-US"/>
        </w:rPr>
        <w:t xml:space="preserve"> </w:t>
      </w:r>
      <w:r>
        <w:rPr>
          <w:rFonts w:ascii="Arial" w:cs="Arial" w:eastAsia="Times New Roman" w:hAnsi="Arial"/>
          <w:sz w:val="24"/>
          <w:szCs w:val="24"/>
          <w:lang w:val="en-US"/>
        </w:rPr>
        <w:t>dari</w:t>
      </w:r>
      <w:r>
        <w:rPr>
          <w:rFonts w:ascii="Arial" w:cs="Arial" w:eastAsia="Times New Roman" w:hAnsi="Arial"/>
          <w:sz w:val="24"/>
          <w:szCs w:val="24"/>
          <w:lang w:val="en-US"/>
        </w:rPr>
        <w:t xml:space="preserve"> </w:t>
      </w:r>
      <w:r>
        <w:rPr>
          <w:rFonts w:ascii="Arial" w:cs="Arial" w:eastAsia="Times New Roman" w:hAnsi="Arial"/>
          <w:sz w:val="24"/>
          <w:szCs w:val="24"/>
          <w:lang w:val="en-US"/>
        </w:rPr>
        <w:t>kalangan</w:t>
      </w:r>
      <w:r>
        <w:rPr>
          <w:rFonts w:ascii="Arial" w:cs="Arial" w:eastAsia="Times New Roman" w:hAnsi="Arial"/>
          <w:sz w:val="24"/>
          <w:szCs w:val="24"/>
          <w:lang w:val="en-US"/>
        </w:rPr>
        <w:t xml:space="preserve"> </w:t>
      </w:r>
      <w:r>
        <w:rPr>
          <w:rFonts w:ascii="Arial" w:cs="Arial" w:eastAsia="Times New Roman" w:hAnsi="Arial"/>
          <w:sz w:val="24"/>
          <w:szCs w:val="24"/>
          <w:lang w:val="en-US"/>
        </w:rPr>
        <w:t>sekolah</w:t>
      </w:r>
      <w:r>
        <w:rPr>
          <w:rFonts w:ascii="Arial" w:cs="Arial" w:eastAsia="Times New Roman" w:hAnsi="Arial"/>
          <w:sz w:val="24"/>
          <w:szCs w:val="24"/>
          <w:lang w:val="en-US"/>
        </w:rPr>
        <w:t xml:space="preserve"> </w:t>
      </w:r>
      <w:r>
        <w:rPr>
          <w:rFonts w:ascii="Arial" w:cs="Arial" w:eastAsia="Times New Roman" w:hAnsi="Arial"/>
          <w:sz w:val="24"/>
          <w:szCs w:val="24"/>
          <w:lang w:val="en-US"/>
        </w:rPr>
        <w:t>cukup</w:t>
      </w:r>
      <w:r>
        <w:rPr>
          <w:rFonts w:ascii="Arial" w:cs="Arial" w:eastAsia="Times New Roman" w:hAnsi="Arial"/>
          <w:sz w:val="24"/>
          <w:szCs w:val="24"/>
          <w:lang w:val="en-US"/>
        </w:rPr>
        <w:t xml:space="preserve"> </w:t>
      </w:r>
      <w:r>
        <w:rPr>
          <w:rFonts w:ascii="Arial" w:cs="Arial" w:eastAsia="Times New Roman" w:hAnsi="Arial"/>
          <w:sz w:val="24"/>
          <w:szCs w:val="24"/>
          <w:lang w:val="en-US"/>
        </w:rPr>
        <w:t>baik.</w:t>
      </w:r>
    </w:p>
    <w:p>
      <w:pPr>
        <w:pStyle w:val="style0"/>
        <w:widowControl/>
        <w:autoSpaceDE/>
        <w:autoSpaceDN/>
        <w:spacing w:lineRule="auto" w:line="480"/>
        <w:ind w:firstLine="720"/>
        <w:jc w:val="both"/>
        <w:rPr>
          <w:rFonts w:ascii="Arial" w:cs="Arial" w:eastAsia="Times New Roman" w:hAnsi="Arial"/>
          <w:sz w:val="24"/>
          <w:szCs w:val="24"/>
          <w:lang w:val="en-US"/>
        </w:rPr>
      </w:pPr>
      <w:r>
        <w:rPr>
          <w:rFonts w:ascii="Arial" w:cs="Arial" w:eastAsia="Times New Roman" w:hAnsi="Arial"/>
          <w:sz w:val="24"/>
          <w:szCs w:val="24"/>
          <w:lang w:val="en-US"/>
        </w:rPr>
        <w:t>P</w:t>
      </w:r>
      <w:r>
        <w:rPr>
          <w:rFonts w:ascii="Arial" w:cs="Arial" w:eastAsia="Times New Roman" w:hAnsi="Arial"/>
          <w:sz w:val="24"/>
          <w:szCs w:val="24"/>
          <w:lang w:val="en-US"/>
        </w:rPr>
        <w:t>ada</w:t>
      </w:r>
      <w:r>
        <w:rPr>
          <w:rFonts w:ascii="Arial" w:cs="Arial" w:eastAsia="Times New Roman" w:hAnsi="Arial"/>
          <w:sz w:val="24"/>
          <w:szCs w:val="24"/>
          <w:lang w:val="en-US"/>
        </w:rPr>
        <w:t xml:space="preserve"> </w:t>
      </w:r>
      <w:r>
        <w:rPr>
          <w:rFonts w:ascii="Arial" w:cs="Arial" w:eastAsia="Times New Roman" w:hAnsi="Arial"/>
          <w:sz w:val="24"/>
          <w:szCs w:val="24"/>
          <w:lang w:val="en-US"/>
        </w:rPr>
        <w:t>tahun</w:t>
      </w:r>
      <w:r>
        <w:rPr>
          <w:rFonts w:ascii="Arial" w:cs="Arial" w:eastAsia="Times New Roman" w:hAnsi="Arial"/>
          <w:sz w:val="24"/>
          <w:szCs w:val="24"/>
          <w:lang w:val="en-US"/>
        </w:rPr>
        <w:t xml:space="preserve"> </w:t>
      </w:r>
      <w:r>
        <w:rPr>
          <w:rFonts w:ascii="Arial" w:cs="Arial" w:eastAsia="Times New Roman" w:hAnsi="Arial"/>
          <w:sz w:val="24"/>
          <w:szCs w:val="24"/>
          <w:lang w:val="en-US"/>
        </w:rPr>
        <w:t>2024,</w:t>
      </w:r>
      <w:r>
        <w:rPr>
          <w:rFonts w:ascii="Arial" w:cs="Arial" w:eastAsia="Times New Roman" w:hAnsi="Arial"/>
          <w:sz w:val="24"/>
          <w:szCs w:val="24"/>
          <w:lang w:val="en-US"/>
        </w:rPr>
        <w:t xml:space="preserve"> </w:t>
      </w:r>
      <w:r>
        <w:rPr>
          <w:rFonts w:ascii="Arial" w:cs="Arial" w:eastAsia="Times New Roman" w:hAnsi="Arial"/>
          <w:sz w:val="24"/>
          <w:szCs w:val="24"/>
          <w:lang w:val="en-US"/>
        </w:rPr>
        <w:t>program</w:t>
      </w:r>
      <w:r>
        <w:rPr>
          <w:rFonts w:ascii="Arial" w:cs="Arial" w:eastAsia="Times New Roman" w:hAnsi="Arial"/>
          <w:sz w:val="24"/>
          <w:szCs w:val="24"/>
          <w:lang w:val="en-US"/>
        </w:rPr>
        <w:t xml:space="preserve"> </w:t>
      </w:r>
      <w:r>
        <w:rPr>
          <w:rFonts w:ascii="Arial" w:cs="Arial" w:eastAsia="Times New Roman" w:hAnsi="Arial"/>
          <w:sz w:val="24"/>
          <w:szCs w:val="24"/>
          <w:lang w:val="en-US"/>
        </w:rPr>
        <w:t>yang</w:t>
      </w:r>
      <w:r>
        <w:rPr>
          <w:rFonts w:ascii="Arial" w:cs="Arial" w:eastAsia="Times New Roman" w:hAnsi="Arial"/>
          <w:sz w:val="24"/>
          <w:szCs w:val="24"/>
          <w:lang w:val="en-US"/>
        </w:rPr>
        <w:t xml:space="preserve"> </w:t>
      </w:r>
      <w:r>
        <w:rPr>
          <w:rFonts w:ascii="Arial" w:cs="Arial" w:eastAsia="Times New Roman" w:hAnsi="Arial"/>
          <w:sz w:val="24"/>
          <w:szCs w:val="24"/>
          <w:lang w:val="en-US"/>
        </w:rPr>
        <w:t>dilaksanakan</w:t>
      </w:r>
      <w:r>
        <w:rPr>
          <w:rFonts w:ascii="Arial" w:cs="Arial" w:eastAsia="Times New Roman" w:hAnsi="Arial"/>
          <w:sz w:val="24"/>
          <w:szCs w:val="24"/>
          <w:lang w:val="en-US"/>
        </w:rPr>
        <w:t xml:space="preserve"> </w:t>
      </w:r>
      <w:r>
        <w:rPr>
          <w:rFonts w:ascii="Arial" w:cs="Arial" w:eastAsia="Times New Roman" w:hAnsi="Arial"/>
          <w:sz w:val="24"/>
          <w:szCs w:val="24"/>
          <w:lang w:val="en-US"/>
        </w:rPr>
        <w:t>lebih</w:t>
      </w:r>
      <w:r>
        <w:rPr>
          <w:rFonts w:ascii="Arial" w:cs="Arial" w:eastAsia="Times New Roman" w:hAnsi="Arial"/>
          <w:sz w:val="24"/>
          <w:szCs w:val="24"/>
          <w:lang w:val="en-US"/>
        </w:rPr>
        <w:t xml:space="preserve"> </w:t>
      </w:r>
      <w:r>
        <w:rPr>
          <w:rFonts w:ascii="Arial" w:cs="Arial" w:eastAsia="Times New Roman" w:hAnsi="Arial"/>
          <w:sz w:val="24"/>
          <w:szCs w:val="24"/>
          <w:lang w:val="en-US"/>
        </w:rPr>
        <w:t>menekankan</w:t>
      </w:r>
      <w:r>
        <w:rPr>
          <w:rFonts w:ascii="Arial" w:cs="Arial" w:eastAsia="Times New Roman" w:hAnsi="Arial"/>
          <w:sz w:val="24"/>
          <w:szCs w:val="24"/>
          <w:lang w:val="en-US"/>
        </w:rPr>
        <w:t xml:space="preserve"> </w:t>
      </w:r>
      <w:r>
        <w:rPr>
          <w:rFonts w:ascii="Arial" w:cs="Arial" w:eastAsia="Times New Roman" w:hAnsi="Arial"/>
          <w:sz w:val="24"/>
          <w:szCs w:val="24"/>
          <w:lang w:val="en-US"/>
        </w:rPr>
        <w:t>pada</w:t>
      </w:r>
      <w:r>
        <w:rPr>
          <w:rFonts w:ascii="Arial" w:cs="Arial" w:eastAsia="Times New Roman" w:hAnsi="Arial"/>
          <w:sz w:val="24"/>
          <w:szCs w:val="24"/>
          <w:lang w:val="en-US"/>
        </w:rPr>
        <w:t xml:space="preserve"> </w:t>
      </w:r>
      <w:r>
        <w:rPr>
          <w:rFonts w:ascii="Arial" w:cs="Arial" w:eastAsia="Times New Roman" w:hAnsi="Arial"/>
          <w:sz w:val="24"/>
          <w:szCs w:val="24"/>
          <w:lang w:val="en-US"/>
        </w:rPr>
        <w:t>inovasi</w:t>
      </w:r>
      <w:r>
        <w:rPr>
          <w:rFonts w:ascii="Arial" w:cs="Arial" w:eastAsia="Times New Roman" w:hAnsi="Arial"/>
          <w:sz w:val="24"/>
          <w:szCs w:val="24"/>
          <w:lang w:val="en-US"/>
        </w:rPr>
        <w:t xml:space="preserve"> </w:t>
      </w:r>
      <w:r>
        <w:rPr>
          <w:rFonts w:ascii="Arial" w:cs="Arial" w:eastAsia="Times New Roman" w:hAnsi="Arial"/>
          <w:sz w:val="24"/>
          <w:szCs w:val="24"/>
          <w:lang w:val="en-US"/>
        </w:rPr>
        <w:t>kelembagaan</w:t>
      </w:r>
      <w:r>
        <w:rPr>
          <w:rFonts w:ascii="Arial" w:cs="Arial" w:eastAsia="Times New Roman" w:hAnsi="Arial"/>
          <w:sz w:val="24"/>
          <w:szCs w:val="24"/>
          <w:lang w:val="en-US"/>
        </w:rPr>
        <w:t xml:space="preserve"> </w:t>
      </w:r>
      <w:r>
        <w:rPr>
          <w:rFonts w:ascii="Arial" w:cs="Arial" w:eastAsia="Times New Roman" w:hAnsi="Arial"/>
          <w:sz w:val="24"/>
          <w:szCs w:val="24"/>
          <w:lang w:val="en-US"/>
        </w:rPr>
        <w:t>dan</w:t>
      </w:r>
      <w:r>
        <w:rPr>
          <w:rFonts w:ascii="Arial" w:cs="Arial" w:eastAsia="Times New Roman" w:hAnsi="Arial"/>
          <w:sz w:val="24"/>
          <w:szCs w:val="24"/>
          <w:lang w:val="en-US"/>
        </w:rPr>
        <w:t xml:space="preserve"> </w:t>
      </w:r>
      <w:r>
        <w:rPr>
          <w:rFonts w:ascii="Arial" w:cs="Arial" w:eastAsia="Times New Roman" w:hAnsi="Arial"/>
          <w:sz w:val="24"/>
          <w:szCs w:val="24"/>
          <w:lang w:val="en-US"/>
        </w:rPr>
        <w:t>penguatan</w:t>
      </w:r>
      <w:r>
        <w:rPr>
          <w:rFonts w:ascii="Arial" w:cs="Arial" w:eastAsia="Times New Roman" w:hAnsi="Arial"/>
          <w:sz w:val="24"/>
          <w:szCs w:val="24"/>
          <w:lang w:val="en-US"/>
        </w:rPr>
        <w:t xml:space="preserve"> </w:t>
      </w:r>
      <w:r>
        <w:rPr>
          <w:rFonts w:ascii="Arial" w:cs="Arial" w:eastAsia="Times New Roman" w:hAnsi="Arial"/>
          <w:sz w:val="24"/>
          <w:szCs w:val="24"/>
          <w:lang w:val="en-US"/>
        </w:rPr>
        <w:t>kapasitas.</w:t>
      </w:r>
      <w:r>
        <w:rPr>
          <w:rFonts w:ascii="Arial" w:cs="Arial" w:eastAsia="Times New Roman" w:hAnsi="Arial"/>
          <w:sz w:val="24"/>
          <w:szCs w:val="24"/>
          <w:lang w:val="en-US"/>
        </w:rPr>
        <w:t xml:space="preserve"> </w:t>
      </w:r>
      <w:r>
        <w:rPr>
          <w:rFonts w:ascii="Arial" w:cs="Arial" w:eastAsia="Times New Roman" w:hAnsi="Arial"/>
          <w:sz w:val="24"/>
          <w:szCs w:val="24"/>
          <w:lang w:val="en-US"/>
        </w:rPr>
        <w:t>Program</w:t>
      </w:r>
      <w:r>
        <w:rPr>
          <w:rFonts w:ascii="Arial" w:cs="Arial" w:eastAsia="Times New Roman" w:hAnsi="Arial"/>
          <w:sz w:val="24"/>
          <w:szCs w:val="24"/>
          <w:lang w:val="en-US"/>
        </w:rPr>
        <w:t xml:space="preserve"> </w:t>
      </w:r>
      <w:r>
        <w:rPr>
          <w:rFonts w:ascii="Arial" w:cs="Arial" w:eastAsia="Times New Roman" w:hAnsi="Arial"/>
          <w:sz w:val="24"/>
          <w:szCs w:val="24"/>
          <w:lang w:val="en-US"/>
        </w:rPr>
        <w:t>sosialisasi</w:t>
      </w:r>
      <w:r>
        <w:rPr>
          <w:rFonts w:ascii="Arial" w:cs="Arial" w:eastAsia="Times New Roman" w:hAnsi="Arial"/>
          <w:sz w:val="24"/>
          <w:szCs w:val="24"/>
          <w:lang w:val="en-US"/>
        </w:rPr>
        <w:t xml:space="preserve"> </w:t>
      </w:r>
      <w:r>
        <w:rPr>
          <w:rFonts w:ascii="Arial" w:cs="Arial" w:eastAsia="Times New Roman" w:hAnsi="Arial"/>
          <w:sz w:val="24"/>
          <w:szCs w:val="24"/>
          <w:lang w:val="en-US"/>
        </w:rPr>
        <w:t>rumah</w:t>
      </w:r>
      <w:r>
        <w:rPr>
          <w:rFonts w:ascii="Arial" w:cs="Arial" w:eastAsia="Times New Roman" w:hAnsi="Arial"/>
          <w:sz w:val="24"/>
          <w:szCs w:val="24"/>
          <w:lang w:val="en-US"/>
        </w:rPr>
        <w:t xml:space="preserve"> </w:t>
      </w:r>
      <w:r>
        <w:rPr>
          <w:rFonts w:ascii="Arial" w:cs="Arial" w:eastAsia="Times New Roman" w:hAnsi="Arial"/>
          <w:sz w:val="24"/>
          <w:szCs w:val="24"/>
          <w:lang w:val="en-US"/>
        </w:rPr>
        <w:t>ibadah</w:t>
      </w:r>
      <w:r>
        <w:rPr>
          <w:rFonts w:ascii="Arial" w:cs="Arial" w:eastAsia="Times New Roman" w:hAnsi="Arial"/>
          <w:sz w:val="24"/>
          <w:szCs w:val="24"/>
          <w:lang w:val="en-US"/>
        </w:rPr>
        <w:t xml:space="preserve"> </w:t>
      </w:r>
      <w:r>
        <w:rPr>
          <w:rFonts w:ascii="Arial" w:cs="Arial" w:eastAsia="Times New Roman" w:hAnsi="Arial"/>
          <w:sz w:val="24"/>
          <w:szCs w:val="24"/>
          <w:lang w:val="en-US"/>
        </w:rPr>
        <w:t>ramah</w:t>
      </w:r>
      <w:r>
        <w:rPr>
          <w:rFonts w:ascii="Arial" w:cs="Arial" w:eastAsia="Times New Roman" w:hAnsi="Arial"/>
          <w:sz w:val="24"/>
          <w:szCs w:val="24"/>
          <w:lang w:val="en-US"/>
        </w:rPr>
        <w:t xml:space="preserve"> </w:t>
      </w:r>
      <w:r>
        <w:rPr>
          <w:rFonts w:ascii="Arial" w:cs="Arial" w:eastAsia="Times New Roman" w:hAnsi="Arial"/>
          <w:sz w:val="24"/>
          <w:szCs w:val="24"/>
          <w:lang w:val="en-US"/>
        </w:rPr>
        <w:t>anak</w:t>
      </w:r>
      <w:r>
        <w:rPr>
          <w:rFonts w:ascii="Arial" w:cs="Arial" w:eastAsia="Times New Roman" w:hAnsi="Arial"/>
          <w:sz w:val="24"/>
          <w:szCs w:val="24"/>
          <w:lang w:val="en-US"/>
        </w:rPr>
        <w:t xml:space="preserve"> </w:t>
      </w:r>
      <w:r>
        <w:rPr>
          <w:rFonts w:ascii="Arial" w:cs="Arial" w:eastAsia="Times New Roman" w:hAnsi="Arial"/>
          <w:sz w:val="24"/>
          <w:szCs w:val="24"/>
          <w:lang w:val="en-US"/>
        </w:rPr>
        <w:t>hanya</w:t>
      </w:r>
      <w:r>
        <w:rPr>
          <w:rFonts w:ascii="Arial" w:cs="Arial" w:eastAsia="Times New Roman" w:hAnsi="Arial"/>
          <w:sz w:val="24"/>
          <w:szCs w:val="24"/>
          <w:lang w:val="en-US"/>
        </w:rPr>
        <w:t xml:space="preserve"> </w:t>
      </w:r>
      <w:r>
        <w:rPr>
          <w:rFonts w:ascii="Arial" w:cs="Arial" w:eastAsia="Times New Roman" w:hAnsi="Arial"/>
          <w:sz w:val="24"/>
          <w:szCs w:val="24"/>
          <w:lang w:val="en-US"/>
        </w:rPr>
        <w:t>terlaksana</w:t>
      </w:r>
      <w:r>
        <w:rPr>
          <w:rFonts w:ascii="Arial" w:cs="Arial" w:eastAsia="Times New Roman" w:hAnsi="Arial"/>
          <w:sz w:val="24"/>
          <w:szCs w:val="24"/>
          <w:lang w:val="en-US"/>
        </w:rPr>
        <w:t xml:space="preserve"> </w:t>
      </w:r>
      <w:r>
        <w:rPr>
          <w:rFonts w:ascii="Arial" w:cs="Arial" w:eastAsia="Times New Roman" w:hAnsi="Arial"/>
          <w:sz w:val="24"/>
          <w:szCs w:val="24"/>
          <w:lang w:val="en-US"/>
        </w:rPr>
        <w:t>satu</w:t>
      </w:r>
      <w:r>
        <w:rPr>
          <w:rFonts w:ascii="Arial" w:cs="Arial" w:eastAsia="Times New Roman" w:hAnsi="Arial"/>
          <w:sz w:val="24"/>
          <w:szCs w:val="24"/>
          <w:lang w:val="en-US"/>
        </w:rPr>
        <w:t xml:space="preserve"> </w:t>
      </w:r>
      <w:r>
        <w:rPr>
          <w:rFonts w:ascii="Arial" w:cs="Arial" w:eastAsia="Times New Roman" w:hAnsi="Arial"/>
          <w:sz w:val="24"/>
          <w:szCs w:val="24"/>
          <w:lang w:val="en-US"/>
        </w:rPr>
        <w:t>kali</w:t>
      </w:r>
      <w:r>
        <w:rPr>
          <w:rFonts w:ascii="Arial" w:cs="Arial" w:eastAsia="Times New Roman" w:hAnsi="Arial"/>
          <w:sz w:val="24"/>
          <w:szCs w:val="24"/>
          <w:lang w:val="en-US"/>
        </w:rPr>
        <w:t xml:space="preserve"> </w:t>
      </w:r>
      <w:r>
        <w:rPr>
          <w:rFonts w:ascii="Arial" w:cs="Arial" w:eastAsia="Times New Roman" w:hAnsi="Arial"/>
          <w:sz w:val="24"/>
          <w:szCs w:val="24"/>
          <w:lang w:val="en-US"/>
        </w:rPr>
        <w:t>dari</w:t>
      </w:r>
      <w:r>
        <w:rPr>
          <w:rFonts w:ascii="Arial" w:cs="Arial" w:eastAsia="Times New Roman" w:hAnsi="Arial"/>
          <w:sz w:val="24"/>
          <w:szCs w:val="24"/>
          <w:lang w:val="en-US"/>
        </w:rPr>
        <w:t xml:space="preserve"> </w:t>
      </w:r>
      <w:r>
        <w:rPr>
          <w:rFonts w:ascii="Arial" w:cs="Arial" w:eastAsia="Times New Roman" w:hAnsi="Arial"/>
          <w:sz w:val="24"/>
          <w:szCs w:val="24"/>
          <w:lang w:val="en-US"/>
        </w:rPr>
        <w:t>dua</w:t>
      </w:r>
      <w:r>
        <w:rPr>
          <w:rFonts w:ascii="Arial" w:cs="Arial" w:eastAsia="Times New Roman" w:hAnsi="Arial"/>
          <w:sz w:val="24"/>
          <w:szCs w:val="24"/>
          <w:lang w:val="en-US"/>
        </w:rPr>
        <w:t xml:space="preserve"> </w:t>
      </w:r>
      <w:r>
        <w:rPr>
          <w:rFonts w:ascii="Arial" w:cs="Arial" w:eastAsia="Times New Roman" w:hAnsi="Arial"/>
          <w:sz w:val="24"/>
          <w:szCs w:val="24"/>
          <w:lang w:val="en-US"/>
        </w:rPr>
        <w:t>kali</w:t>
      </w:r>
      <w:r>
        <w:rPr>
          <w:rFonts w:ascii="Arial" w:cs="Arial" w:eastAsia="Times New Roman" w:hAnsi="Arial"/>
          <w:sz w:val="24"/>
          <w:szCs w:val="24"/>
          <w:lang w:val="en-US"/>
        </w:rPr>
        <w:t xml:space="preserve"> </w:t>
      </w:r>
      <w:r>
        <w:rPr>
          <w:rFonts w:ascii="Arial" w:cs="Arial" w:eastAsia="Times New Roman" w:hAnsi="Arial"/>
          <w:sz w:val="24"/>
          <w:szCs w:val="24"/>
          <w:lang w:val="en-US"/>
        </w:rPr>
        <w:t>target</w:t>
      </w:r>
      <w:r>
        <w:rPr>
          <w:rFonts w:ascii="Arial" w:cs="Arial" w:eastAsia="Times New Roman" w:hAnsi="Arial"/>
          <w:sz w:val="24"/>
          <w:szCs w:val="24"/>
          <w:lang w:val="en-US"/>
        </w:rPr>
        <w:t xml:space="preserve"> </w:t>
      </w:r>
      <w:r>
        <w:rPr>
          <w:rFonts w:ascii="Arial" w:cs="Arial" w:eastAsia="Times New Roman" w:hAnsi="Arial"/>
          <w:sz w:val="24"/>
          <w:szCs w:val="24"/>
          <w:lang w:val="en-US"/>
        </w:rPr>
        <w:t>yang</w:t>
      </w:r>
      <w:r>
        <w:rPr>
          <w:rFonts w:ascii="Arial" w:cs="Arial" w:eastAsia="Times New Roman" w:hAnsi="Arial"/>
          <w:sz w:val="24"/>
          <w:szCs w:val="24"/>
          <w:lang w:val="en-US"/>
        </w:rPr>
        <w:t xml:space="preserve"> </w:t>
      </w:r>
      <w:r>
        <w:rPr>
          <w:rFonts w:ascii="Arial" w:cs="Arial" w:eastAsia="Times New Roman" w:hAnsi="Arial"/>
          <w:sz w:val="24"/>
          <w:szCs w:val="24"/>
          <w:lang w:val="en-US"/>
        </w:rPr>
        <w:t>direncanakan,</w:t>
      </w:r>
      <w:r>
        <w:rPr>
          <w:rFonts w:ascii="Arial" w:cs="Arial" w:eastAsia="Times New Roman" w:hAnsi="Arial"/>
          <w:sz w:val="24"/>
          <w:szCs w:val="24"/>
          <w:lang w:val="en-US"/>
        </w:rPr>
        <w:t xml:space="preserve"> </w:t>
      </w:r>
      <w:r>
        <w:rPr>
          <w:rFonts w:ascii="Arial" w:cs="Arial" w:eastAsia="Times New Roman" w:hAnsi="Arial"/>
          <w:sz w:val="24"/>
          <w:szCs w:val="24"/>
          <w:lang w:val="en-US"/>
        </w:rPr>
        <w:t>sehingga</w:t>
      </w:r>
      <w:r>
        <w:rPr>
          <w:rFonts w:ascii="Arial" w:cs="Arial" w:eastAsia="Times New Roman" w:hAnsi="Arial"/>
          <w:sz w:val="24"/>
          <w:szCs w:val="24"/>
          <w:lang w:val="en-US"/>
        </w:rPr>
        <w:t xml:space="preserve"> </w:t>
      </w:r>
      <w:r>
        <w:rPr>
          <w:rFonts w:ascii="Arial" w:cs="Arial" w:eastAsia="Times New Roman" w:hAnsi="Arial"/>
          <w:sz w:val="24"/>
          <w:szCs w:val="24"/>
          <w:lang w:val="en-US"/>
        </w:rPr>
        <w:t>efektivitasnya</w:t>
      </w:r>
      <w:r>
        <w:rPr>
          <w:rFonts w:ascii="Arial" w:cs="Arial" w:eastAsia="Times New Roman" w:hAnsi="Arial"/>
          <w:sz w:val="24"/>
          <w:szCs w:val="24"/>
          <w:lang w:val="en-US"/>
        </w:rPr>
        <w:t xml:space="preserve"> </w:t>
      </w:r>
      <w:r>
        <w:rPr>
          <w:rFonts w:ascii="Arial" w:cs="Arial" w:eastAsia="Times New Roman" w:hAnsi="Arial"/>
          <w:sz w:val="24"/>
          <w:szCs w:val="24"/>
          <w:lang w:val="en-US"/>
        </w:rPr>
        <w:t>masih</w:t>
      </w:r>
      <w:r>
        <w:rPr>
          <w:rFonts w:ascii="Arial" w:cs="Arial" w:eastAsia="Times New Roman" w:hAnsi="Arial"/>
          <w:sz w:val="24"/>
          <w:szCs w:val="24"/>
          <w:lang w:val="en-US"/>
        </w:rPr>
        <w:t xml:space="preserve"> </w:t>
      </w:r>
      <w:r>
        <w:rPr>
          <w:rFonts w:ascii="Arial" w:cs="Arial" w:eastAsia="Times New Roman" w:hAnsi="Arial"/>
          <w:sz w:val="24"/>
          <w:szCs w:val="24"/>
          <w:lang w:val="en-US"/>
        </w:rPr>
        <w:t>rendah.</w:t>
      </w:r>
      <w:r>
        <w:rPr>
          <w:rFonts w:ascii="Arial" w:cs="Arial" w:eastAsia="Times New Roman" w:hAnsi="Arial"/>
          <w:sz w:val="24"/>
          <w:szCs w:val="24"/>
          <w:lang w:val="en-US"/>
        </w:rPr>
        <w:t xml:space="preserve"> </w:t>
      </w:r>
      <w:r>
        <w:rPr>
          <w:rFonts w:ascii="Arial" w:cs="Arial" w:eastAsia="Times New Roman" w:hAnsi="Arial"/>
          <w:sz w:val="24"/>
          <w:szCs w:val="24"/>
          <w:lang w:val="en-US"/>
        </w:rPr>
        <w:t>Program</w:t>
      </w:r>
      <w:r>
        <w:rPr>
          <w:rFonts w:ascii="Arial" w:cs="Arial" w:eastAsia="Times New Roman" w:hAnsi="Arial"/>
          <w:sz w:val="24"/>
          <w:szCs w:val="24"/>
          <w:lang w:val="en-US"/>
        </w:rPr>
        <w:t xml:space="preserve"> </w:t>
      </w:r>
      <w:r>
        <w:rPr>
          <w:rFonts w:ascii="Arial" w:cs="Arial" w:eastAsia="Times New Roman" w:hAnsi="Arial"/>
          <w:sz w:val="24"/>
          <w:szCs w:val="24"/>
          <w:lang w:val="en-US"/>
        </w:rPr>
        <w:t>penguatan</w:t>
      </w:r>
      <w:r>
        <w:rPr>
          <w:rFonts w:ascii="Arial" w:cs="Arial" w:eastAsia="Times New Roman" w:hAnsi="Arial"/>
          <w:sz w:val="24"/>
          <w:szCs w:val="24"/>
          <w:lang w:val="en-US"/>
        </w:rPr>
        <w:t xml:space="preserve"> </w:t>
      </w:r>
      <w:r>
        <w:rPr>
          <w:rFonts w:ascii="Arial" w:cs="Arial" w:eastAsia="Times New Roman" w:hAnsi="Arial"/>
          <w:sz w:val="24"/>
          <w:szCs w:val="24"/>
          <w:lang w:val="en-US"/>
        </w:rPr>
        <w:t>kelembagaan</w:t>
      </w:r>
      <w:r>
        <w:rPr>
          <w:rFonts w:ascii="Arial" w:cs="Arial" w:eastAsia="Times New Roman" w:hAnsi="Arial"/>
          <w:sz w:val="24"/>
          <w:szCs w:val="24"/>
          <w:lang w:val="en-US"/>
        </w:rPr>
        <w:t xml:space="preserve"> </w:t>
      </w:r>
      <w:r>
        <w:rPr>
          <w:rFonts w:ascii="Arial" w:cs="Arial" w:eastAsia="Times New Roman" w:hAnsi="Arial"/>
          <w:sz w:val="24"/>
          <w:szCs w:val="24"/>
          <w:lang w:val="en-US"/>
        </w:rPr>
        <w:t>PPA</w:t>
      </w:r>
      <w:r>
        <w:rPr>
          <w:rFonts w:ascii="Arial" w:cs="Arial" w:eastAsia="Times New Roman" w:hAnsi="Arial"/>
          <w:sz w:val="24"/>
          <w:szCs w:val="24"/>
          <w:lang w:val="en-US"/>
        </w:rPr>
        <w:t xml:space="preserve"> </w:t>
      </w:r>
      <w:r>
        <w:rPr>
          <w:rFonts w:ascii="Arial" w:cs="Arial" w:eastAsia="Times New Roman" w:hAnsi="Arial"/>
          <w:sz w:val="24"/>
          <w:szCs w:val="24"/>
          <w:lang w:val="en-US"/>
        </w:rPr>
        <w:t>dalam</w:t>
      </w:r>
      <w:r>
        <w:rPr>
          <w:rFonts w:ascii="Arial" w:cs="Arial" w:eastAsia="Times New Roman" w:hAnsi="Arial"/>
          <w:sz w:val="24"/>
          <w:szCs w:val="24"/>
          <w:lang w:val="en-US"/>
        </w:rPr>
        <w:t xml:space="preserve"> </w:t>
      </w:r>
      <w:r>
        <w:rPr>
          <w:rFonts w:ascii="Arial" w:cs="Arial" w:eastAsia="Times New Roman" w:hAnsi="Arial"/>
          <w:sz w:val="24"/>
          <w:szCs w:val="24"/>
          <w:lang w:val="en-US"/>
        </w:rPr>
        <w:t>bentuk</w:t>
      </w:r>
      <w:r>
        <w:rPr>
          <w:rFonts w:ascii="Arial" w:cs="Arial" w:eastAsia="Times New Roman" w:hAnsi="Arial"/>
          <w:sz w:val="24"/>
          <w:szCs w:val="24"/>
          <w:lang w:val="en-US"/>
        </w:rPr>
        <w:t xml:space="preserve"> </w:t>
      </w:r>
      <w:r>
        <w:rPr>
          <w:rFonts w:ascii="Arial" w:cs="Arial" w:eastAsia="Times New Roman" w:hAnsi="Arial"/>
          <w:sz w:val="24"/>
          <w:szCs w:val="24"/>
          <w:lang w:val="en-US"/>
        </w:rPr>
        <w:t>peningkatan</w:t>
      </w:r>
      <w:r>
        <w:rPr>
          <w:rFonts w:ascii="Arial" w:cs="Arial" w:eastAsia="Times New Roman" w:hAnsi="Arial"/>
          <w:sz w:val="24"/>
          <w:szCs w:val="24"/>
          <w:lang w:val="en-US"/>
        </w:rPr>
        <w:t xml:space="preserve"> </w:t>
      </w:r>
      <w:r>
        <w:rPr>
          <w:rFonts w:ascii="Arial" w:cs="Arial" w:eastAsia="Times New Roman" w:hAnsi="Arial"/>
          <w:sz w:val="24"/>
          <w:szCs w:val="24"/>
          <w:lang w:val="en-US"/>
        </w:rPr>
        <w:t>kapasitas</w:t>
      </w:r>
      <w:r>
        <w:rPr>
          <w:rFonts w:ascii="Arial" w:cs="Arial" w:eastAsia="Times New Roman" w:hAnsi="Arial"/>
          <w:sz w:val="24"/>
          <w:szCs w:val="24"/>
          <w:lang w:val="en-US"/>
        </w:rPr>
        <w:t xml:space="preserve"> </w:t>
      </w:r>
      <w:r>
        <w:rPr>
          <w:rFonts w:ascii="Arial" w:cs="Arial" w:eastAsia="Times New Roman" w:hAnsi="Arial"/>
          <w:sz w:val="24"/>
          <w:szCs w:val="24"/>
          <w:lang w:val="en-US"/>
        </w:rPr>
        <w:t>lembaga</w:t>
      </w:r>
      <w:r>
        <w:rPr>
          <w:rFonts w:ascii="Arial" w:cs="Arial" w:eastAsia="Times New Roman" w:hAnsi="Arial"/>
          <w:sz w:val="24"/>
          <w:szCs w:val="24"/>
          <w:lang w:val="en-US"/>
        </w:rPr>
        <w:t xml:space="preserve"> </w:t>
      </w:r>
      <w:r>
        <w:rPr>
          <w:rFonts w:ascii="Arial" w:cs="Arial" w:eastAsia="Times New Roman" w:hAnsi="Arial"/>
          <w:sz w:val="24"/>
          <w:szCs w:val="24"/>
          <w:lang w:val="en-US"/>
        </w:rPr>
        <w:t>perlindungan</w:t>
      </w:r>
      <w:r>
        <w:rPr>
          <w:rFonts w:ascii="Arial" w:cs="Arial" w:eastAsia="Times New Roman" w:hAnsi="Arial"/>
          <w:sz w:val="24"/>
          <w:szCs w:val="24"/>
          <w:lang w:val="en-US"/>
        </w:rPr>
        <w:t xml:space="preserve"> </w:t>
      </w:r>
      <w:r>
        <w:rPr>
          <w:rFonts w:ascii="Arial" w:cs="Arial" w:eastAsia="Times New Roman" w:hAnsi="Arial"/>
          <w:sz w:val="24"/>
          <w:szCs w:val="24"/>
          <w:lang w:val="en-US"/>
        </w:rPr>
        <w:t>anak</w:t>
      </w:r>
      <w:r>
        <w:rPr>
          <w:rFonts w:ascii="Arial" w:cs="Arial" w:eastAsia="Times New Roman" w:hAnsi="Arial"/>
          <w:sz w:val="24"/>
          <w:szCs w:val="24"/>
          <w:lang w:val="en-US"/>
        </w:rPr>
        <w:t xml:space="preserve"> </w:t>
      </w:r>
      <w:r>
        <w:rPr>
          <w:rFonts w:ascii="Arial" w:cs="Arial" w:eastAsia="Times New Roman" w:hAnsi="Arial"/>
          <w:sz w:val="24"/>
          <w:szCs w:val="24"/>
          <w:lang w:val="en-US"/>
        </w:rPr>
        <w:t>juga</w:t>
      </w:r>
      <w:r>
        <w:rPr>
          <w:rFonts w:ascii="Arial" w:cs="Arial" w:eastAsia="Times New Roman" w:hAnsi="Arial"/>
          <w:sz w:val="24"/>
          <w:szCs w:val="24"/>
          <w:lang w:val="en-US"/>
        </w:rPr>
        <w:t xml:space="preserve"> </w:t>
      </w:r>
      <w:r>
        <w:rPr>
          <w:rFonts w:ascii="Arial" w:cs="Arial" w:eastAsia="Times New Roman" w:hAnsi="Arial"/>
          <w:sz w:val="24"/>
          <w:szCs w:val="24"/>
          <w:lang w:val="en-US"/>
        </w:rPr>
        <w:t>hanya</w:t>
      </w:r>
      <w:r>
        <w:rPr>
          <w:rFonts w:ascii="Arial" w:cs="Arial" w:eastAsia="Times New Roman" w:hAnsi="Arial"/>
          <w:sz w:val="24"/>
          <w:szCs w:val="24"/>
          <w:lang w:val="en-US"/>
        </w:rPr>
        <w:t xml:space="preserve"> </w:t>
      </w:r>
      <w:r>
        <w:rPr>
          <w:rFonts w:ascii="Arial" w:cs="Arial" w:eastAsia="Times New Roman" w:hAnsi="Arial"/>
          <w:sz w:val="24"/>
          <w:szCs w:val="24"/>
          <w:lang w:val="en-US"/>
        </w:rPr>
        <w:t>terlaksana</w:t>
      </w:r>
      <w:r>
        <w:rPr>
          <w:rFonts w:ascii="Arial" w:cs="Arial" w:eastAsia="Times New Roman" w:hAnsi="Arial"/>
          <w:sz w:val="24"/>
          <w:szCs w:val="24"/>
          <w:lang w:val="en-US"/>
        </w:rPr>
        <w:t xml:space="preserve"> </w:t>
      </w:r>
      <w:r>
        <w:rPr>
          <w:rFonts w:ascii="Arial" w:cs="Arial" w:eastAsia="Times New Roman" w:hAnsi="Arial"/>
          <w:sz w:val="24"/>
          <w:szCs w:val="24"/>
          <w:lang w:val="en-US"/>
        </w:rPr>
        <w:t>satu</w:t>
      </w:r>
      <w:r>
        <w:rPr>
          <w:rFonts w:ascii="Arial" w:cs="Arial" w:eastAsia="Times New Roman" w:hAnsi="Arial"/>
          <w:sz w:val="24"/>
          <w:szCs w:val="24"/>
          <w:lang w:val="en-US"/>
        </w:rPr>
        <w:t xml:space="preserve"> </w:t>
      </w:r>
      <w:r>
        <w:rPr>
          <w:rFonts w:ascii="Arial" w:cs="Arial" w:eastAsia="Times New Roman" w:hAnsi="Arial"/>
          <w:sz w:val="24"/>
          <w:szCs w:val="24"/>
          <w:lang w:val="en-US"/>
        </w:rPr>
        <w:t>kali</w:t>
      </w:r>
      <w:r>
        <w:rPr>
          <w:rFonts w:ascii="Arial" w:cs="Arial" w:eastAsia="Times New Roman" w:hAnsi="Arial"/>
          <w:sz w:val="24"/>
          <w:szCs w:val="24"/>
          <w:lang w:val="en-US"/>
        </w:rPr>
        <w:t xml:space="preserve"> </w:t>
      </w:r>
      <w:r>
        <w:rPr>
          <w:rFonts w:ascii="Arial" w:cs="Arial" w:eastAsia="Times New Roman" w:hAnsi="Arial"/>
          <w:sz w:val="24"/>
          <w:szCs w:val="24"/>
          <w:lang w:val="en-US"/>
        </w:rPr>
        <w:t>karena</w:t>
      </w:r>
      <w:r>
        <w:rPr>
          <w:rFonts w:ascii="Arial" w:cs="Arial" w:eastAsia="Times New Roman" w:hAnsi="Arial"/>
          <w:sz w:val="24"/>
          <w:szCs w:val="24"/>
          <w:lang w:val="en-US"/>
        </w:rPr>
        <w:t xml:space="preserve"> </w:t>
      </w:r>
      <w:r>
        <w:rPr>
          <w:rFonts w:ascii="Arial" w:cs="Arial" w:eastAsia="Times New Roman" w:hAnsi="Arial"/>
          <w:sz w:val="24"/>
          <w:szCs w:val="24"/>
          <w:lang w:val="en-US"/>
        </w:rPr>
        <w:t>keterbatasan</w:t>
      </w:r>
      <w:r>
        <w:rPr>
          <w:rFonts w:ascii="Arial" w:cs="Arial" w:eastAsia="Times New Roman" w:hAnsi="Arial"/>
          <w:sz w:val="24"/>
          <w:szCs w:val="24"/>
          <w:lang w:val="en-US"/>
        </w:rPr>
        <w:t xml:space="preserve"> </w:t>
      </w:r>
      <w:r>
        <w:rPr>
          <w:rFonts w:ascii="Arial" w:cs="Arial" w:eastAsia="Times New Roman" w:hAnsi="Arial"/>
          <w:sz w:val="24"/>
          <w:szCs w:val="24"/>
          <w:lang w:val="en-US"/>
        </w:rPr>
        <w:t>dana.</w:t>
      </w:r>
      <w:r>
        <w:rPr>
          <w:rFonts w:ascii="Arial" w:cs="Arial" w:eastAsia="Times New Roman" w:hAnsi="Arial"/>
          <w:sz w:val="24"/>
          <w:szCs w:val="24"/>
          <w:lang w:val="en-US"/>
        </w:rPr>
        <w:t xml:space="preserve"> </w:t>
      </w:r>
      <w:r>
        <w:rPr>
          <w:rFonts w:ascii="Arial" w:cs="Arial" w:eastAsia="Times New Roman" w:hAnsi="Arial"/>
          <w:sz w:val="24"/>
          <w:szCs w:val="24"/>
          <w:lang w:val="en-US"/>
        </w:rPr>
        <w:t>Adapun</w:t>
      </w:r>
      <w:r>
        <w:rPr>
          <w:rFonts w:ascii="Arial" w:cs="Arial" w:eastAsia="Times New Roman" w:hAnsi="Arial"/>
          <w:sz w:val="24"/>
          <w:szCs w:val="24"/>
          <w:lang w:val="en-US"/>
        </w:rPr>
        <w:t xml:space="preserve"> </w:t>
      </w:r>
      <w:r>
        <w:rPr>
          <w:rFonts w:ascii="Arial" w:cs="Arial" w:eastAsia="Times New Roman" w:hAnsi="Arial"/>
          <w:sz w:val="24"/>
          <w:szCs w:val="24"/>
          <w:lang w:val="en-US"/>
        </w:rPr>
        <w:t>program</w:t>
      </w:r>
      <w:r>
        <w:rPr>
          <w:rFonts w:ascii="Arial" w:cs="Arial" w:eastAsia="Times New Roman" w:hAnsi="Arial"/>
          <w:sz w:val="24"/>
          <w:szCs w:val="24"/>
          <w:lang w:val="en-US"/>
        </w:rPr>
        <w:t xml:space="preserve"> </w:t>
      </w:r>
      <w:r>
        <w:rPr>
          <w:rFonts w:ascii="Arial" w:cs="Arial" w:eastAsia="Times New Roman" w:hAnsi="Arial"/>
          <w:sz w:val="24"/>
          <w:szCs w:val="24"/>
          <w:lang w:val="en-US"/>
        </w:rPr>
        <w:t>Kota</w:t>
      </w:r>
      <w:r>
        <w:rPr>
          <w:rFonts w:ascii="Arial" w:cs="Arial" w:eastAsia="Times New Roman" w:hAnsi="Arial"/>
          <w:sz w:val="24"/>
          <w:szCs w:val="24"/>
          <w:lang w:val="en-US"/>
        </w:rPr>
        <w:t xml:space="preserve"> </w:t>
      </w:r>
      <w:r>
        <w:rPr>
          <w:rFonts w:ascii="Arial" w:cs="Arial" w:eastAsia="Times New Roman" w:hAnsi="Arial"/>
          <w:sz w:val="24"/>
          <w:szCs w:val="24"/>
          <w:lang w:val="en-US"/>
        </w:rPr>
        <w:t>Layak</w:t>
      </w:r>
      <w:r>
        <w:rPr>
          <w:rFonts w:ascii="Arial" w:cs="Arial" w:eastAsia="Times New Roman" w:hAnsi="Arial"/>
          <w:sz w:val="24"/>
          <w:szCs w:val="24"/>
          <w:lang w:val="en-US"/>
        </w:rPr>
        <w:t xml:space="preserve"> </w:t>
      </w:r>
      <w:r>
        <w:rPr>
          <w:rFonts w:ascii="Arial" w:cs="Arial" w:eastAsia="Times New Roman" w:hAnsi="Arial"/>
          <w:sz w:val="24"/>
          <w:szCs w:val="24"/>
          <w:lang w:val="en-US"/>
        </w:rPr>
        <w:t>Anak</w:t>
      </w:r>
      <w:r>
        <w:rPr>
          <w:rFonts w:ascii="Arial" w:cs="Arial" w:eastAsia="Times New Roman" w:hAnsi="Arial"/>
          <w:sz w:val="24"/>
          <w:szCs w:val="24"/>
          <w:lang w:val="en-US"/>
        </w:rPr>
        <w:t xml:space="preserve"> </w:t>
      </w:r>
      <w:r>
        <w:rPr>
          <w:rFonts w:ascii="Arial" w:cs="Arial" w:eastAsia="Times New Roman" w:hAnsi="Arial"/>
          <w:sz w:val="24"/>
          <w:szCs w:val="24"/>
          <w:lang w:val="en-US"/>
        </w:rPr>
        <w:t>yang</w:t>
      </w:r>
      <w:r>
        <w:rPr>
          <w:rFonts w:ascii="Arial" w:cs="Arial" w:eastAsia="Times New Roman" w:hAnsi="Arial"/>
          <w:sz w:val="24"/>
          <w:szCs w:val="24"/>
          <w:lang w:val="en-US"/>
        </w:rPr>
        <w:t xml:space="preserve"> </w:t>
      </w:r>
      <w:r>
        <w:rPr>
          <w:rFonts w:ascii="Arial" w:cs="Arial" w:eastAsia="Times New Roman" w:hAnsi="Arial"/>
          <w:sz w:val="24"/>
          <w:szCs w:val="24"/>
          <w:lang w:val="en-US"/>
        </w:rPr>
        <w:t>ditargetkan</w:t>
      </w:r>
      <w:r>
        <w:rPr>
          <w:rFonts w:ascii="Arial" w:cs="Arial" w:eastAsia="Times New Roman" w:hAnsi="Arial"/>
          <w:sz w:val="24"/>
          <w:szCs w:val="24"/>
          <w:lang w:val="en-US"/>
        </w:rPr>
        <w:t xml:space="preserve"> </w:t>
      </w:r>
      <w:r>
        <w:rPr>
          <w:rFonts w:ascii="Arial" w:cs="Arial" w:eastAsia="Times New Roman" w:hAnsi="Arial"/>
          <w:sz w:val="24"/>
          <w:szCs w:val="24"/>
          <w:lang w:val="en-US"/>
        </w:rPr>
        <w:t>dua</w:t>
      </w:r>
      <w:r>
        <w:rPr>
          <w:rFonts w:ascii="Arial" w:cs="Arial" w:eastAsia="Times New Roman" w:hAnsi="Arial"/>
          <w:sz w:val="24"/>
          <w:szCs w:val="24"/>
          <w:lang w:val="en-US"/>
        </w:rPr>
        <w:t xml:space="preserve"> </w:t>
      </w:r>
      <w:r>
        <w:rPr>
          <w:rFonts w:ascii="Arial" w:cs="Arial" w:eastAsia="Times New Roman" w:hAnsi="Arial"/>
          <w:sz w:val="24"/>
          <w:szCs w:val="24"/>
          <w:lang w:val="en-US"/>
        </w:rPr>
        <w:t>kali</w:t>
      </w:r>
      <w:r>
        <w:rPr>
          <w:rFonts w:ascii="Arial" w:cs="Arial" w:eastAsia="Times New Roman" w:hAnsi="Arial"/>
          <w:sz w:val="24"/>
          <w:szCs w:val="24"/>
          <w:lang w:val="en-US"/>
        </w:rPr>
        <w:t xml:space="preserve"> </w:t>
      </w:r>
      <w:r>
        <w:rPr>
          <w:rFonts w:ascii="Arial" w:cs="Arial" w:eastAsia="Times New Roman" w:hAnsi="Arial"/>
          <w:sz w:val="24"/>
          <w:szCs w:val="24"/>
          <w:lang w:val="en-US"/>
        </w:rPr>
        <w:t>kegiatan</w:t>
      </w:r>
      <w:r>
        <w:rPr>
          <w:rFonts w:ascii="Arial" w:cs="Arial" w:eastAsia="Times New Roman" w:hAnsi="Arial"/>
          <w:sz w:val="24"/>
          <w:szCs w:val="24"/>
          <w:lang w:val="en-US"/>
        </w:rPr>
        <w:t xml:space="preserve"> </w:t>
      </w:r>
      <w:r>
        <w:rPr>
          <w:rFonts w:ascii="Arial" w:cs="Arial" w:eastAsia="Times New Roman" w:hAnsi="Arial"/>
          <w:sz w:val="24"/>
          <w:szCs w:val="24"/>
          <w:lang w:val="en-US"/>
        </w:rPr>
        <w:t>hanya</w:t>
      </w:r>
      <w:r>
        <w:rPr>
          <w:rFonts w:ascii="Arial" w:cs="Arial" w:eastAsia="Times New Roman" w:hAnsi="Arial"/>
          <w:sz w:val="24"/>
          <w:szCs w:val="24"/>
          <w:lang w:val="en-US"/>
        </w:rPr>
        <w:t xml:space="preserve"> </w:t>
      </w:r>
      <w:r>
        <w:rPr>
          <w:rFonts w:ascii="Arial" w:cs="Arial" w:eastAsia="Times New Roman" w:hAnsi="Arial"/>
          <w:sz w:val="24"/>
          <w:szCs w:val="24"/>
          <w:lang w:val="en-US"/>
        </w:rPr>
        <w:t>terlaksana</w:t>
      </w:r>
      <w:r>
        <w:rPr>
          <w:rFonts w:ascii="Arial" w:cs="Arial" w:eastAsia="Times New Roman" w:hAnsi="Arial"/>
          <w:sz w:val="24"/>
          <w:szCs w:val="24"/>
          <w:lang w:val="en-US"/>
        </w:rPr>
        <w:t xml:space="preserve"> </w:t>
      </w:r>
      <w:r>
        <w:rPr>
          <w:rFonts w:ascii="Arial" w:cs="Arial" w:eastAsia="Times New Roman" w:hAnsi="Arial"/>
          <w:sz w:val="24"/>
          <w:szCs w:val="24"/>
          <w:lang w:val="en-US"/>
        </w:rPr>
        <w:t>satu</w:t>
      </w:r>
      <w:r>
        <w:rPr>
          <w:rFonts w:ascii="Arial" w:cs="Arial" w:eastAsia="Times New Roman" w:hAnsi="Arial"/>
          <w:sz w:val="24"/>
          <w:szCs w:val="24"/>
          <w:lang w:val="en-US"/>
        </w:rPr>
        <w:t xml:space="preserve"> </w:t>
      </w:r>
      <w:r>
        <w:rPr>
          <w:rFonts w:ascii="Arial" w:cs="Arial" w:eastAsia="Times New Roman" w:hAnsi="Arial"/>
          <w:sz w:val="24"/>
          <w:szCs w:val="24"/>
          <w:lang w:val="en-US"/>
        </w:rPr>
        <w:t>kali,</w:t>
      </w:r>
      <w:r>
        <w:rPr>
          <w:rFonts w:ascii="Arial" w:cs="Arial" w:eastAsia="Times New Roman" w:hAnsi="Arial"/>
          <w:sz w:val="24"/>
          <w:szCs w:val="24"/>
          <w:lang w:val="en-US"/>
        </w:rPr>
        <w:t xml:space="preserve"> </w:t>
      </w:r>
      <w:r>
        <w:rPr>
          <w:rFonts w:ascii="Arial" w:cs="Arial" w:eastAsia="Times New Roman" w:hAnsi="Arial"/>
          <w:sz w:val="24"/>
          <w:szCs w:val="24"/>
          <w:lang w:val="en-US"/>
        </w:rPr>
        <w:t>mengingat</w:t>
      </w:r>
      <w:r>
        <w:rPr>
          <w:rFonts w:ascii="Arial" w:cs="Arial" w:eastAsia="Times New Roman" w:hAnsi="Arial"/>
          <w:sz w:val="24"/>
          <w:szCs w:val="24"/>
          <w:lang w:val="en-US"/>
        </w:rPr>
        <w:t xml:space="preserve"> </w:t>
      </w:r>
      <w:r>
        <w:rPr>
          <w:rFonts w:ascii="Arial" w:cs="Arial" w:eastAsia="Times New Roman" w:hAnsi="Arial"/>
          <w:sz w:val="24"/>
          <w:szCs w:val="24"/>
          <w:lang w:val="en-US"/>
        </w:rPr>
        <w:t>implementasi</w:t>
      </w:r>
      <w:r>
        <w:rPr>
          <w:rFonts w:ascii="Arial" w:cs="Arial" w:eastAsia="Times New Roman" w:hAnsi="Arial"/>
          <w:sz w:val="24"/>
          <w:szCs w:val="24"/>
          <w:lang w:val="en-US"/>
        </w:rPr>
        <w:t xml:space="preserve"> </w:t>
      </w:r>
      <w:r>
        <w:rPr>
          <w:rFonts w:ascii="Arial" w:cs="Arial" w:eastAsia="Times New Roman" w:hAnsi="Arial"/>
          <w:sz w:val="24"/>
          <w:szCs w:val="24"/>
          <w:lang w:val="en-US"/>
        </w:rPr>
        <w:t>masih</w:t>
      </w:r>
      <w:r>
        <w:rPr>
          <w:rFonts w:ascii="Arial" w:cs="Arial" w:eastAsia="Times New Roman" w:hAnsi="Arial"/>
          <w:sz w:val="24"/>
          <w:szCs w:val="24"/>
          <w:lang w:val="en-US"/>
        </w:rPr>
        <w:t xml:space="preserve"> </w:t>
      </w:r>
      <w:r>
        <w:rPr>
          <w:rFonts w:ascii="Arial" w:cs="Arial" w:eastAsia="Times New Roman" w:hAnsi="Arial"/>
          <w:sz w:val="24"/>
          <w:szCs w:val="24"/>
          <w:lang w:val="en-US"/>
        </w:rPr>
        <w:t>dalam</w:t>
      </w:r>
      <w:r>
        <w:rPr>
          <w:rFonts w:ascii="Arial" w:cs="Arial" w:eastAsia="Times New Roman" w:hAnsi="Arial"/>
          <w:sz w:val="24"/>
          <w:szCs w:val="24"/>
          <w:lang w:val="en-US"/>
        </w:rPr>
        <w:t xml:space="preserve"> </w:t>
      </w:r>
      <w:r>
        <w:rPr>
          <w:rFonts w:ascii="Arial" w:cs="Arial" w:eastAsia="Times New Roman" w:hAnsi="Arial"/>
          <w:sz w:val="24"/>
          <w:szCs w:val="24"/>
          <w:lang w:val="en-US"/>
        </w:rPr>
        <w:t>tahap</w:t>
      </w:r>
      <w:r>
        <w:rPr>
          <w:rFonts w:ascii="Arial" w:cs="Arial" w:eastAsia="Times New Roman" w:hAnsi="Arial"/>
          <w:sz w:val="24"/>
          <w:szCs w:val="24"/>
          <w:lang w:val="en-US"/>
        </w:rPr>
        <w:t xml:space="preserve"> </w:t>
      </w:r>
      <w:r>
        <w:rPr>
          <w:rFonts w:ascii="Arial" w:cs="Arial" w:eastAsia="Times New Roman" w:hAnsi="Arial"/>
          <w:sz w:val="24"/>
          <w:szCs w:val="24"/>
          <w:lang w:val="en-US"/>
        </w:rPr>
        <w:t>awal</w:t>
      </w:r>
      <w:r>
        <w:rPr>
          <w:rFonts w:ascii="Arial" w:cs="Arial" w:eastAsia="Times New Roman" w:hAnsi="Arial"/>
          <w:sz w:val="24"/>
          <w:szCs w:val="24"/>
          <w:lang w:val="en-US"/>
        </w:rPr>
        <w:t xml:space="preserve"> </w:t>
      </w:r>
      <w:r>
        <w:rPr>
          <w:rFonts w:ascii="Arial" w:cs="Arial" w:eastAsia="Times New Roman" w:hAnsi="Arial"/>
          <w:sz w:val="24"/>
          <w:szCs w:val="24"/>
          <w:lang w:val="en-US"/>
        </w:rPr>
        <w:t>sosialisasi.</w:t>
      </w:r>
    </w:p>
    <w:p>
      <w:pPr>
        <w:pStyle w:val="style0"/>
        <w:widowControl/>
        <w:autoSpaceDE/>
        <w:autoSpaceDN/>
        <w:spacing w:lineRule="auto" w:line="480"/>
        <w:ind w:firstLine="720"/>
        <w:jc w:val="both"/>
        <w:rPr>
          <w:rFonts w:ascii="Arial" w:cs="Arial" w:eastAsia="Times New Roman" w:hAnsi="Arial"/>
          <w:sz w:val="24"/>
          <w:szCs w:val="24"/>
          <w:lang w:val="en-US"/>
        </w:rPr>
      </w:pPr>
      <w:r>
        <w:rPr>
          <w:rFonts w:ascii="Arial" w:cs="Arial" w:eastAsia="Times New Roman" w:hAnsi="Arial"/>
          <w:sz w:val="24"/>
          <w:szCs w:val="24"/>
          <w:lang w:val="en-US"/>
        </w:rPr>
        <w:t>P</w:t>
      </w:r>
      <w:r>
        <w:rPr>
          <w:rFonts w:ascii="Arial" w:cs="Arial" w:eastAsia="Times New Roman" w:hAnsi="Arial"/>
          <w:sz w:val="24"/>
          <w:szCs w:val="24"/>
          <w:lang w:val="en-US"/>
        </w:rPr>
        <w:t>rogram-program</w:t>
      </w:r>
      <w:r>
        <w:rPr>
          <w:rFonts w:ascii="Arial" w:cs="Arial" w:eastAsia="Times New Roman" w:hAnsi="Arial"/>
          <w:sz w:val="24"/>
          <w:szCs w:val="24"/>
          <w:lang w:val="en-US"/>
        </w:rPr>
        <w:t xml:space="preserve"> </w:t>
      </w:r>
      <w:r>
        <w:rPr>
          <w:rFonts w:ascii="Arial" w:cs="Arial" w:eastAsia="Times New Roman" w:hAnsi="Arial"/>
          <w:sz w:val="24"/>
          <w:szCs w:val="24"/>
          <w:lang w:val="en-US"/>
        </w:rPr>
        <w:t>DPPPA</w:t>
      </w:r>
      <w:r>
        <w:rPr>
          <w:rFonts w:ascii="Arial" w:cs="Arial" w:eastAsia="Times New Roman" w:hAnsi="Arial"/>
          <w:sz w:val="24"/>
          <w:szCs w:val="24"/>
          <w:lang w:val="en-US"/>
        </w:rPr>
        <w:t xml:space="preserve"> </w:t>
      </w:r>
      <w:r>
        <w:rPr>
          <w:rFonts w:ascii="Arial" w:cs="Arial" w:eastAsia="Times New Roman" w:hAnsi="Arial"/>
          <w:sz w:val="24"/>
          <w:szCs w:val="24"/>
          <w:lang w:val="en-US"/>
        </w:rPr>
        <w:t>Kota</w:t>
      </w:r>
      <w:r>
        <w:rPr>
          <w:rFonts w:ascii="Arial" w:cs="Arial" w:eastAsia="Times New Roman" w:hAnsi="Arial"/>
          <w:sz w:val="24"/>
          <w:szCs w:val="24"/>
          <w:lang w:val="en-US"/>
        </w:rPr>
        <w:t xml:space="preserve"> </w:t>
      </w:r>
      <w:r>
        <w:rPr>
          <w:rFonts w:ascii="Arial" w:cs="Arial" w:eastAsia="Times New Roman" w:hAnsi="Arial"/>
          <w:sz w:val="24"/>
          <w:szCs w:val="24"/>
          <w:lang w:val="en-US"/>
        </w:rPr>
        <w:t>Dumai</w:t>
      </w:r>
      <w:r>
        <w:rPr>
          <w:rFonts w:ascii="Arial" w:cs="Arial" w:eastAsia="Times New Roman" w:hAnsi="Arial"/>
          <w:sz w:val="24"/>
          <w:szCs w:val="24"/>
          <w:lang w:val="en-US"/>
        </w:rPr>
        <w:t xml:space="preserve"> </w:t>
      </w:r>
      <w:r>
        <w:rPr>
          <w:rFonts w:ascii="Arial" w:cs="Arial" w:eastAsia="Times New Roman" w:hAnsi="Arial"/>
          <w:sz w:val="24"/>
          <w:szCs w:val="24"/>
          <w:lang w:val="en-US"/>
        </w:rPr>
        <w:t>pada</w:t>
      </w:r>
      <w:r>
        <w:rPr>
          <w:rFonts w:ascii="Arial" w:cs="Arial" w:eastAsia="Times New Roman" w:hAnsi="Arial"/>
          <w:sz w:val="24"/>
          <w:szCs w:val="24"/>
          <w:lang w:val="en-US"/>
        </w:rPr>
        <w:t xml:space="preserve"> </w:t>
      </w:r>
      <w:r>
        <w:rPr>
          <w:rFonts w:ascii="Arial" w:cs="Arial" w:eastAsia="Times New Roman" w:hAnsi="Arial"/>
          <w:sz w:val="24"/>
          <w:szCs w:val="24"/>
          <w:lang w:val="en-US"/>
        </w:rPr>
        <w:t>tahun</w:t>
      </w:r>
      <w:r>
        <w:rPr>
          <w:rFonts w:ascii="Arial" w:cs="Arial" w:eastAsia="Times New Roman" w:hAnsi="Arial"/>
          <w:sz w:val="24"/>
          <w:szCs w:val="24"/>
          <w:lang w:val="en-US"/>
        </w:rPr>
        <w:t xml:space="preserve"> </w:t>
      </w:r>
      <w:r>
        <w:rPr>
          <w:rFonts w:ascii="Arial" w:cs="Arial" w:eastAsia="Times New Roman" w:hAnsi="Arial"/>
          <w:sz w:val="24"/>
          <w:szCs w:val="24"/>
          <w:lang w:val="en-US"/>
        </w:rPr>
        <w:t>2022–2024</w:t>
      </w:r>
      <w:r>
        <w:rPr>
          <w:rFonts w:ascii="Arial" w:cs="Arial" w:eastAsia="Times New Roman" w:hAnsi="Arial"/>
          <w:sz w:val="24"/>
          <w:szCs w:val="24"/>
          <w:lang w:val="en-US"/>
        </w:rPr>
        <w:t xml:space="preserve"> </w:t>
      </w:r>
      <w:r>
        <w:rPr>
          <w:rFonts w:ascii="Arial" w:cs="Arial" w:eastAsia="Times New Roman" w:hAnsi="Arial"/>
          <w:sz w:val="24"/>
          <w:szCs w:val="24"/>
          <w:lang w:val="en-US"/>
        </w:rPr>
        <w:t>telah</w:t>
      </w:r>
      <w:r>
        <w:rPr>
          <w:rFonts w:ascii="Arial" w:cs="Arial" w:eastAsia="Times New Roman" w:hAnsi="Arial"/>
          <w:sz w:val="24"/>
          <w:szCs w:val="24"/>
          <w:lang w:val="en-US"/>
        </w:rPr>
        <w:t xml:space="preserve"> </w:t>
      </w:r>
      <w:r>
        <w:rPr>
          <w:rFonts w:ascii="Arial" w:cs="Arial" w:eastAsia="Times New Roman" w:hAnsi="Arial"/>
          <w:sz w:val="24"/>
          <w:szCs w:val="24"/>
          <w:lang w:val="en-US"/>
        </w:rPr>
        <w:t>berjalan</w:t>
      </w:r>
      <w:r>
        <w:rPr>
          <w:rFonts w:ascii="Arial" w:cs="Arial" w:eastAsia="Times New Roman" w:hAnsi="Arial"/>
          <w:sz w:val="24"/>
          <w:szCs w:val="24"/>
          <w:lang w:val="en-US"/>
        </w:rPr>
        <w:t xml:space="preserve"> </w:t>
      </w:r>
      <w:r>
        <w:rPr>
          <w:rFonts w:ascii="Arial" w:cs="Arial" w:eastAsia="Times New Roman" w:hAnsi="Arial"/>
          <w:sz w:val="24"/>
          <w:szCs w:val="24"/>
          <w:lang w:val="en-US"/>
        </w:rPr>
        <w:t>dan</w:t>
      </w:r>
      <w:r>
        <w:rPr>
          <w:rFonts w:ascii="Arial" w:cs="Arial" w:eastAsia="Times New Roman" w:hAnsi="Arial"/>
          <w:sz w:val="24"/>
          <w:szCs w:val="24"/>
          <w:lang w:val="en-US"/>
        </w:rPr>
        <w:t xml:space="preserve"> </w:t>
      </w:r>
      <w:r>
        <w:rPr>
          <w:rFonts w:ascii="Arial" w:cs="Arial" w:eastAsia="Times New Roman" w:hAnsi="Arial"/>
          <w:sz w:val="24"/>
          <w:szCs w:val="24"/>
          <w:lang w:val="en-US"/>
        </w:rPr>
        <w:t>menunjukkan</w:t>
      </w:r>
      <w:r>
        <w:rPr>
          <w:rFonts w:ascii="Arial" w:cs="Arial" w:eastAsia="Times New Roman" w:hAnsi="Arial"/>
          <w:sz w:val="24"/>
          <w:szCs w:val="24"/>
          <w:lang w:val="en-US"/>
        </w:rPr>
        <w:t xml:space="preserve"> </w:t>
      </w:r>
      <w:r>
        <w:rPr>
          <w:rFonts w:ascii="Arial" w:cs="Arial" w:eastAsia="Times New Roman" w:hAnsi="Arial"/>
          <w:sz w:val="24"/>
          <w:szCs w:val="24"/>
          <w:lang w:val="en-US"/>
        </w:rPr>
        <w:t>upaya</w:t>
      </w:r>
      <w:r>
        <w:rPr>
          <w:rFonts w:ascii="Arial" w:cs="Arial" w:eastAsia="Times New Roman" w:hAnsi="Arial"/>
          <w:sz w:val="24"/>
          <w:szCs w:val="24"/>
          <w:lang w:val="en-US"/>
        </w:rPr>
        <w:t xml:space="preserve"> </w:t>
      </w:r>
      <w:r>
        <w:rPr>
          <w:rFonts w:ascii="Arial" w:cs="Arial" w:eastAsia="Times New Roman" w:hAnsi="Arial"/>
          <w:sz w:val="24"/>
          <w:szCs w:val="24"/>
          <w:lang w:val="en-US"/>
        </w:rPr>
        <w:t>serius</w:t>
      </w:r>
      <w:r>
        <w:rPr>
          <w:rFonts w:ascii="Arial" w:cs="Arial" w:eastAsia="Times New Roman" w:hAnsi="Arial"/>
          <w:sz w:val="24"/>
          <w:szCs w:val="24"/>
          <w:lang w:val="en-US"/>
        </w:rPr>
        <w:t xml:space="preserve"> </w:t>
      </w:r>
      <w:r>
        <w:rPr>
          <w:rFonts w:ascii="Arial" w:cs="Arial" w:eastAsia="Times New Roman" w:hAnsi="Arial"/>
          <w:sz w:val="24"/>
          <w:szCs w:val="24"/>
          <w:lang w:val="en-US"/>
        </w:rPr>
        <w:t>pemerintah</w:t>
      </w:r>
      <w:r>
        <w:rPr>
          <w:rFonts w:ascii="Arial" w:cs="Arial" w:eastAsia="Times New Roman" w:hAnsi="Arial"/>
          <w:sz w:val="24"/>
          <w:szCs w:val="24"/>
          <w:lang w:val="en-US"/>
        </w:rPr>
        <w:t xml:space="preserve"> </w:t>
      </w:r>
      <w:r>
        <w:rPr>
          <w:rFonts w:ascii="Arial" w:cs="Arial" w:eastAsia="Times New Roman" w:hAnsi="Arial"/>
          <w:sz w:val="24"/>
          <w:szCs w:val="24"/>
          <w:lang w:val="en-US"/>
        </w:rPr>
        <w:t>daerah</w:t>
      </w:r>
      <w:r>
        <w:rPr>
          <w:rFonts w:ascii="Arial" w:cs="Arial" w:eastAsia="Times New Roman" w:hAnsi="Arial"/>
          <w:sz w:val="24"/>
          <w:szCs w:val="24"/>
          <w:lang w:val="en-US"/>
        </w:rPr>
        <w:t xml:space="preserve"> </w:t>
      </w:r>
      <w:r>
        <w:rPr>
          <w:rFonts w:ascii="Arial" w:cs="Arial" w:eastAsia="Times New Roman" w:hAnsi="Arial"/>
          <w:sz w:val="24"/>
          <w:szCs w:val="24"/>
          <w:lang w:val="en-US"/>
        </w:rPr>
        <w:t>dalam</w:t>
      </w:r>
      <w:r>
        <w:rPr>
          <w:rFonts w:ascii="Arial" w:cs="Arial" w:eastAsia="Times New Roman" w:hAnsi="Arial"/>
          <w:sz w:val="24"/>
          <w:szCs w:val="24"/>
          <w:lang w:val="en-US"/>
        </w:rPr>
        <w:t xml:space="preserve"> </w:t>
      </w:r>
      <w:r>
        <w:rPr>
          <w:rFonts w:ascii="Arial" w:cs="Arial" w:eastAsia="Times New Roman" w:hAnsi="Arial"/>
          <w:sz w:val="24"/>
          <w:szCs w:val="24"/>
          <w:lang w:val="en-US"/>
        </w:rPr>
        <w:t>meningkatkan</w:t>
      </w:r>
      <w:r>
        <w:rPr>
          <w:rFonts w:ascii="Arial" w:cs="Arial" w:eastAsia="Times New Roman" w:hAnsi="Arial"/>
          <w:sz w:val="24"/>
          <w:szCs w:val="24"/>
          <w:lang w:val="en-US"/>
        </w:rPr>
        <w:t xml:space="preserve"> </w:t>
      </w:r>
      <w:r>
        <w:rPr>
          <w:rFonts w:ascii="Arial" w:cs="Arial" w:eastAsia="Times New Roman" w:hAnsi="Arial"/>
          <w:sz w:val="24"/>
          <w:szCs w:val="24"/>
          <w:lang w:val="en-US"/>
        </w:rPr>
        <w:t>kualitas</w:t>
      </w:r>
      <w:r>
        <w:rPr>
          <w:rFonts w:ascii="Arial" w:cs="Arial" w:eastAsia="Times New Roman" w:hAnsi="Arial"/>
          <w:sz w:val="24"/>
          <w:szCs w:val="24"/>
          <w:lang w:val="en-US"/>
        </w:rPr>
        <w:t xml:space="preserve"> </w:t>
      </w:r>
      <w:r>
        <w:rPr>
          <w:rFonts w:ascii="Arial" w:cs="Arial" w:eastAsia="Times New Roman" w:hAnsi="Arial"/>
          <w:sz w:val="24"/>
          <w:szCs w:val="24"/>
          <w:lang w:val="en-US"/>
        </w:rPr>
        <w:t>hidup</w:t>
      </w:r>
      <w:r>
        <w:rPr>
          <w:rFonts w:ascii="Arial" w:cs="Arial" w:eastAsia="Times New Roman" w:hAnsi="Arial"/>
          <w:sz w:val="24"/>
          <w:szCs w:val="24"/>
          <w:lang w:val="en-US"/>
        </w:rPr>
        <w:t xml:space="preserve"> </w:t>
      </w:r>
      <w:r>
        <w:rPr>
          <w:rFonts w:ascii="Arial" w:cs="Arial" w:eastAsia="Times New Roman" w:hAnsi="Arial"/>
          <w:sz w:val="24"/>
          <w:szCs w:val="24"/>
          <w:lang w:val="en-US"/>
        </w:rPr>
        <w:t>perempuan,</w:t>
      </w:r>
      <w:r>
        <w:rPr>
          <w:rFonts w:ascii="Arial" w:cs="Arial" w:eastAsia="Times New Roman" w:hAnsi="Arial"/>
          <w:sz w:val="24"/>
          <w:szCs w:val="24"/>
          <w:lang w:val="en-US"/>
        </w:rPr>
        <w:t xml:space="preserve"> </w:t>
      </w:r>
      <w:r>
        <w:rPr>
          <w:rFonts w:ascii="Arial" w:cs="Arial" w:eastAsia="Times New Roman" w:hAnsi="Arial"/>
          <w:sz w:val="24"/>
          <w:szCs w:val="24"/>
          <w:lang w:val="en-US"/>
        </w:rPr>
        <w:t>memberikan</w:t>
      </w:r>
      <w:r>
        <w:rPr>
          <w:rFonts w:ascii="Arial" w:cs="Arial" w:eastAsia="Times New Roman" w:hAnsi="Arial"/>
          <w:sz w:val="24"/>
          <w:szCs w:val="24"/>
          <w:lang w:val="en-US"/>
        </w:rPr>
        <w:t xml:space="preserve"> </w:t>
      </w:r>
      <w:r>
        <w:rPr>
          <w:rFonts w:ascii="Arial" w:cs="Arial" w:eastAsia="Times New Roman" w:hAnsi="Arial"/>
          <w:sz w:val="24"/>
          <w:szCs w:val="24"/>
          <w:lang w:val="en-US"/>
        </w:rPr>
        <w:t>perlindungan</w:t>
      </w:r>
      <w:r>
        <w:rPr>
          <w:rFonts w:ascii="Arial" w:cs="Arial" w:eastAsia="Times New Roman" w:hAnsi="Arial"/>
          <w:sz w:val="24"/>
          <w:szCs w:val="24"/>
          <w:lang w:val="en-US"/>
        </w:rPr>
        <w:t xml:space="preserve"> </w:t>
      </w:r>
      <w:r>
        <w:rPr>
          <w:rFonts w:ascii="Arial" w:cs="Arial" w:eastAsia="Times New Roman" w:hAnsi="Arial"/>
          <w:sz w:val="24"/>
          <w:szCs w:val="24"/>
          <w:lang w:val="en-US"/>
        </w:rPr>
        <w:t>anak,</w:t>
      </w:r>
      <w:r>
        <w:rPr>
          <w:rFonts w:ascii="Arial" w:cs="Arial" w:eastAsia="Times New Roman" w:hAnsi="Arial"/>
          <w:sz w:val="24"/>
          <w:szCs w:val="24"/>
          <w:lang w:val="en-US"/>
        </w:rPr>
        <w:t xml:space="preserve"> </w:t>
      </w:r>
      <w:r>
        <w:rPr>
          <w:rFonts w:ascii="Arial" w:cs="Arial" w:eastAsia="Times New Roman" w:hAnsi="Arial"/>
          <w:sz w:val="24"/>
          <w:szCs w:val="24"/>
          <w:lang w:val="en-US"/>
        </w:rPr>
        <w:t>serta</w:t>
      </w:r>
      <w:r>
        <w:rPr>
          <w:rFonts w:ascii="Arial" w:cs="Arial" w:eastAsia="Times New Roman" w:hAnsi="Arial"/>
          <w:sz w:val="24"/>
          <w:szCs w:val="24"/>
          <w:lang w:val="en-US"/>
        </w:rPr>
        <w:t xml:space="preserve"> </w:t>
      </w:r>
      <w:r>
        <w:rPr>
          <w:rFonts w:ascii="Arial" w:cs="Arial" w:eastAsia="Times New Roman" w:hAnsi="Arial"/>
          <w:sz w:val="24"/>
          <w:szCs w:val="24"/>
          <w:lang w:val="en-US"/>
        </w:rPr>
        <w:t>mendorong</w:t>
      </w:r>
      <w:r>
        <w:rPr>
          <w:rFonts w:ascii="Arial" w:cs="Arial" w:eastAsia="Times New Roman" w:hAnsi="Arial"/>
          <w:sz w:val="24"/>
          <w:szCs w:val="24"/>
          <w:lang w:val="en-US"/>
        </w:rPr>
        <w:t xml:space="preserve"> </w:t>
      </w:r>
      <w:r>
        <w:rPr>
          <w:rFonts w:ascii="Arial" w:cs="Arial" w:eastAsia="Times New Roman" w:hAnsi="Arial"/>
          <w:sz w:val="24"/>
          <w:szCs w:val="24"/>
          <w:lang w:val="en-US"/>
        </w:rPr>
        <w:t>partisipasi</w:t>
      </w:r>
      <w:r>
        <w:rPr>
          <w:rFonts w:ascii="Arial" w:cs="Arial" w:eastAsia="Times New Roman" w:hAnsi="Arial"/>
          <w:sz w:val="24"/>
          <w:szCs w:val="24"/>
          <w:lang w:val="en-US"/>
        </w:rPr>
        <w:t xml:space="preserve"> </w:t>
      </w:r>
      <w:r>
        <w:rPr>
          <w:rFonts w:ascii="Arial" w:cs="Arial" w:eastAsia="Times New Roman" w:hAnsi="Arial"/>
          <w:sz w:val="24"/>
          <w:szCs w:val="24"/>
          <w:lang w:val="en-US"/>
        </w:rPr>
        <w:t>anak</w:t>
      </w:r>
      <w:r>
        <w:rPr>
          <w:rFonts w:ascii="Arial" w:cs="Arial" w:eastAsia="Times New Roman" w:hAnsi="Arial"/>
          <w:sz w:val="24"/>
          <w:szCs w:val="24"/>
          <w:lang w:val="en-US"/>
        </w:rPr>
        <w:t xml:space="preserve"> </w:t>
      </w:r>
      <w:r>
        <w:rPr>
          <w:rFonts w:ascii="Arial" w:cs="Arial" w:eastAsia="Times New Roman" w:hAnsi="Arial"/>
          <w:sz w:val="24"/>
          <w:szCs w:val="24"/>
          <w:lang w:val="en-US"/>
        </w:rPr>
        <w:t>dalam</w:t>
      </w:r>
      <w:r>
        <w:rPr>
          <w:rFonts w:ascii="Arial" w:cs="Arial" w:eastAsia="Times New Roman" w:hAnsi="Arial"/>
          <w:sz w:val="24"/>
          <w:szCs w:val="24"/>
          <w:lang w:val="en-US"/>
        </w:rPr>
        <w:t xml:space="preserve"> </w:t>
      </w:r>
      <w:r>
        <w:rPr>
          <w:rFonts w:ascii="Arial" w:cs="Arial" w:eastAsia="Times New Roman" w:hAnsi="Arial"/>
          <w:sz w:val="24"/>
          <w:szCs w:val="24"/>
          <w:lang w:val="en-US"/>
        </w:rPr>
        <w:t>pembangunan.</w:t>
      </w:r>
      <w:r>
        <w:rPr>
          <w:rFonts w:ascii="Arial" w:cs="Arial" w:eastAsia="Times New Roman" w:hAnsi="Arial"/>
          <w:sz w:val="24"/>
          <w:szCs w:val="24"/>
          <w:lang w:val="en-US"/>
        </w:rPr>
        <w:t xml:space="preserve"> </w:t>
      </w:r>
      <w:r>
        <w:rPr>
          <w:rFonts w:ascii="Arial" w:cs="Arial" w:eastAsia="Times New Roman" w:hAnsi="Arial"/>
          <w:sz w:val="24"/>
          <w:szCs w:val="24"/>
          <w:lang w:val="en-US"/>
        </w:rPr>
        <w:t>Namun,</w:t>
      </w:r>
      <w:r>
        <w:rPr>
          <w:rFonts w:ascii="Arial" w:cs="Arial" w:eastAsia="Times New Roman" w:hAnsi="Arial"/>
          <w:sz w:val="24"/>
          <w:szCs w:val="24"/>
          <w:lang w:val="en-US"/>
        </w:rPr>
        <w:t xml:space="preserve"> </w:t>
      </w:r>
      <w:r>
        <w:rPr>
          <w:rFonts w:ascii="Arial" w:cs="Arial" w:eastAsia="Times New Roman" w:hAnsi="Arial"/>
          <w:sz w:val="24"/>
          <w:szCs w:val="24"/>
          <w:lang w:val="en-US"/>
        </w:rPr>
        <w:t>keterbatasan</w:t>
      </w:r>
      <w:r>
        <w:rPr>
          <w:rFonts w:ascii="Arial" w:cs="Arial" w:eastAsia="Times New Roman" w:hAnsi="Arial"/>
          <w:sz w:val="24"/>
          <w:szCs w:val="24"/>
          <w:lang w:val="en-US"/>
        </w:rPr>
        <w:t xml:space="preserve"> </w:t>
      </w:r>
      <w:r>
        <w:rPr>
          <w:rFonts w:ascii="Arial" w:cs="Arial" w:eastAsia="Times New Roman" w:hAnsi="Arial"/>
          <w:sz w:val="24"/>
          <w:szCs w:val="24"/>
          <w:lang w:val="en-US"/>
        </w:rPr>
        <w:t>anggaran,</w:t>
      </w:r>
      <w:r>
        <w:rPr>
          <w:rFonts w:ascii="Arial" w:cs="Arial" w:eastAsia="Times New Roman" w:hAnsi="Arial"/>
          <w:sz w:val="24"/>
          <w:szCs w:val="24"/>
          <w:lang w:val="en-US"/>
        </w:rPr>
        <w:t xml:space="preserve"> </w:t>
      </w:r>
      <w:r>
        <w:rPr>
          <w:rFonts w:ascii="Arial" w:cs="Arial" w:eastAsia="Times New Roman" w:hAnsi="Arial"/>
          <w:sz w:val="24"/>
          <w:szCs w:val="24"/>
          <w:lang w:val="en-US"/>
        </w:rPr>
        <w:t>sumber</w:t>
      </w:r>
      <w:r>
        <w:rPr>
          <w:rFonts w:ascii="Arial" w:cs="Arial" w:eastAsia="Times New Roman" w:hAnsi="Arial"/>
          <w:sz w:val="24"/>
          <w:szCs w:val="24"/>
          <w:lang w:val="en-US"/>
        </w:rPr>
        <w:t xml:space="preserve"> </w:t>
      </w:r>
      <w:r>
        <w:rPr>
          <w:rFonts w:ascii="Arial" w:cs="Arial" w:eastAsia="Times New Roman" w:hAnsi="Arial"/>
          <w:sz w:val="24"/>
          <w:szCs w:val="24"/>
          <w:lang w:val="en-US"/>
        </w:rPr>
        <w:t>daya,</w:t>
      </w:r>
      <w:r>
        <w:rPr>
          <w:rFonts w:ascii="Arial" w:cs="Arial" w:eastAsia="Times New Roman" w:hAnsi="Arial"/>
          <w:sz w:val="24"/>
          <w:szCs w:val="24"/>
          <w:lang w:val="en-US"/>
        </w:rPr>
        <w:t xml:space="preserve"> </w:t>
      </w:r>
      <w:r>
        <w:rPr>
          <w:rFonts w:ascii="Arial" w:cs="Arial" w:eastAsia="Times New Roman" w:hAnsi="Arial"/>
          <w:sz w:val="24"/>
          <w:szCs w:val="24"/>
          <w:lang w:val="en-US"/>
        </w:rPr>
        <w:t>serta</w:t>
      </w:r>
      <w:r>
        <w:rPr>
          <w:rFonts w:ascii="Arial" w:cs="Arial" w:eastAsia="Times New Roman" w:hAnsi="Arial"/>
          <w:sz w:val="24"/>
          <w:szCs w:val="24"/>
          <w:lang w:val="en-US"/>
        </w:rPr>
        <w:t xml:space="preserve"> </w:t>
      </w:r>
      <w:r>
        <w:rPr>
          <w:rFonts w:ascii="Arial" w:cs="Arial" w:eastAsia="Times New Roman" w:hAnsi="Arial"/>
          <w:sz w:val="24"/>
          <w:szCs w:val="24"/>
          <w:lang w:val="en-US"/>
        </w:rPr>
        <w:t>keberlanjutan</w:t>
      </w:r>
      <w:r>
        <w:rPr>
          <w:rFonts w:ascii="Arial" w:cs="Arial" w:eastAsia="Times New Roman" w:hAnsi="Arial"/>
          <w:sz w:val="24"/>
          <w:szCs w:val="24"/>
          <w:lang w:val="en-US"/>
        </w:rPr>
        <w:t xml:space="preserve"> </w:t>
      </w:r>
      <w:r>
        <w:rPr>
          <w:rFonts w:ascii="Arial" w:cs="Arial" w:eastAsia="Times New Roman" w:hAnsi="Arial"/>
          <w:sz w:val="24"/>
          <w:szCs w:val="24"/>
          <w:lang w:val="en-US"/>
        </w:rPr>
        <w:t>kegiatan</w:t>
      </w:r>
      <w:r>
        <w:rPr>
          <w:rFonts w:ascii="Arial" w:cs="Arial" w:eastAsia="Times New Roman" w:hAnsi="Arial"/>
          <w:sz w:val="24"/>
          <w:szCs w:val="24"/>
          <w:lang w:val="en-US"/>
        </w:rPr>
        <w:t xml:space="preserve"> </w:t>
      </w:r>
      <w:r>
        <w:rPr>
          <w:rFonts w:ascii="Arial" w:cs="Arial" w:eastAsia="Times New Roman" w:hAnsi="Arial"/>
          <w:sz w:val="24"/>
          <w:szCs w:val="24"/>
          <w:lang w:val="en-US"/>
        </w:rPr>
        <w:t>menjadi</w:t>
      </w:r>
      <w:r>
        <w:rPr>
          <w:rFonts w:ascii="Arial" w:cs="Arial" w:eastAsia="Times New Roman" w:hAnsi="Arial"/>
          <w:sz w:val="24"/>
          <w:szCs w:val="24"/>
          <w:lang w:val="en-US"/>
        </w:rPr>
        <w:t xml:space="preserve"> </w:t>
      </w:r>
      <w:r>
        <w:rPr>
          <w:rFonts w:ascii="Arial" w:cs="Arial" w:eastAsia="Times New Roman" w:hAnsi="Arial"/>
          <w:sz w:val="24"/>
          <w:szCs w:val="24"/>
          <w:lang w:val="en-US"/>
        </w:rPr>
        <w:t>faktor</w:t>
      </w:r>
      <w:r>
        <w:rPr>
          <w:rFonts w:ascii="Arial" w:cs="Arial" w:eastAsia="Times New Roman" w:hAnsi="Arial"/>
          <w:sz w:val="24"/>
          <w:szCs w:val="24"/>
          <w:lang w:val="en-US"/>
        </w:rPr>
        <w:t xml:space="preserve"> </w:t>
      </w:r>
      <w:r>
        <w:rPr>
          <w:rFonts w:ascii="Arial" w:cs="Arial" w:eastAsia="Times New Roman" w:hAnsi="Arial"/>
          <w:sz w:val="24"/>
          <w:szCs w:val="24"/>
          <w:lang w:val="en-US"/>
        </w:rPr>
        <w:t>utama</w:t>
      </w:r>
      <w:r>
        <w:rPr>
          <w:rFonts w:ascii="Arial" w:cs="Arial" w:eastAsia="Times New Roman" w:hAnsi="Arial"/>
          <w:sz w:val="24"/>
          <w:szCs w:val="24"/>
          <w:lang w:val="en-US"/>
        </w:rPr>
        <w:t xml:space="preserve"> </w:t>
      </w:r>
      <w:r>
        <w:rPr>
          <w:rFonts w:ascii="Arial" w:cs="Arial" w:eastAsia="Times New Roman" w:hAnsi="Arial"/>
          <w:sz w:val="24"/>
          <w:szCs w:val="24"/>
          <w:lang w:val="en-US"/>
        </w:rPr>
        <w:t>yang</w:t>
      </w:r>
      <w:r>
        <w:rPr>
          <w:rFonts w:ascii="Arial" w:cs="Arial" w:eastAsia="Times New Roman" w:hAnsi="Arial"/>
          <w:sz w:val="24"/>
          <w:szCs w:val="24"/>
          <w:lang w:val="en-US"/>
        </w:rPr>
        <w:t xml:space="preserve"> </w:t>
      </w:r>
      <w:r>
        <w:rPr>
          <w:rFonts w:ascii="Arial" w:cs="Arial" w:eastAsia="Times New Roman" w:hAnsi="Arial"/>
          <w:sz w:val="24"/>
          <w:szCs w:val="24"/>
          <w:lang w:val="en-US"/>
        </w:rPr>
        <w:t>menyebabkan</w:t>
      </w:r>
      <w:r>
        <w:rPr>
          <w:rFonts w:ascii="Arial" w:cs="Arial" w:eastAsia="Times New Roman" w:hAnsi="Arial"/>
          <w:sz w:val="24"/>
          <w:szCs w:val="24"/>
          <w:lang w:val="en-US"/>
        </w:rPr>
        <w:t xml:space="preserve"> </w:t>
      </w:r>
      <w:r>
        <w:rPr>
          <w:rFonts w:ascii="Arial" w:cs="Arial" w:eastAsia="Times New Roman" w:hAnsi="Arial"/>
          <w:sz w:val="24"/>
          <w:szCs w:val="24"/>
          <w:lang w:val="en-US"/>
        </w:rPr>
        <w:t>sebagian</w:t>
      </w:r>
      <w:r>
        <w:rPr>
          <w:rFonts w:ascii="Arial" w:cs="Arial" w:eastAsia="Times New Roman" w:hAnsi="Arial"/>
          <w:sz w:val="24"/>
          <w:szCs w:val="24"/>
          <w:lang w:val="en-US"/>
        </w:rPr>
        <w:t xml:space="preserve"> </w:t>
      </w:r>
      <w:r>
        <w:rPr>
          <w:rFonts w:ascii="Arial" w:cs="Arial" w:eastAsia="Times New Roman" w:hAnsi="Arial"/>
          <w:sz w:val="24"/>
          <w:szCs w:val="24"/>
          <w:lang w:val="en-US"/>
        </w:rPr>
        <w:t>besar</w:t>
      </w:r>
      <w:r>
        <w:rPr>
          <w:rFonts w:ascii="Arial" w:cs="Arial" w:eastAsia="Times New Roman" w:hAnsi="Arial"/>
          <w:sz w:val="24"/>
          <w:szCs w:val="24"/>
          <w:lang w:val="en-US"/>
        </w:rPr>
        <w:t xml:space="preserve"> </w:t>
      </w:r>
      <w:r>
        <w:rPr>
          <w:rFonts w:ascii="Arial" w:cs="Arial" w:eastAsia="Times New Roman" w:hAnsi="Arial"/>
          <w:sz w:val="24"/>
          <w:szCs w:val="24"/>
          <w:lang w:val="en-US"/>
        </w:rPr>
        <w:t>target</w:t>
      </w:r>
      <w:r>
        <w:rPr>
          <w:rFonts w:ascii="Arial" w:cs="Arial" w:eastAsia="Times New Roman" w:hAnsi="Arial"/>
          <w:sz w:val="24"/>
          <w:szCs w:val="24"/>
          <w:lang w:val="en-US"/>
        </w:rPr>
        <w:t xml:space="preserve"> </w:t>
      </w:r>
      <w:r>
        <w:rPr>
          <w:rFonts w:ascii="Arial" w:cs="Arial" w:eastAsia="Times New Roman" w:hAnsi="Arial"/>
          <w:sz w:val="24"/>
          <w:szCs w:val="24"/>
          <w:lang w:val="en-US"/>
        </w:rPr>
        <w:t>program</w:t>
      </w:r>
      <w:r>
        <w:rPr>
          <w:rFonts w:ascii="Arial" w:cs="Arial" w:eastAsia="Times New Roman" w:hAnsi="Arial"/>
          <w:sz w:val="24"/>
          <w:szCs w:val="24"/>
          <w:lang w:val="en-US"/>
        </w:rPr>
        <w:t xml:space="preserve"> </w:t>
      </w:r>
      <w:r>
        <w:rPr>
          <w:rFonts w:ascii="Arial" w:cs="Arial" w:eastAsia="Times New Roman" w:hAnsi="Arial"/>
          <w:sz w:val="24"/>
          <w:szCs w:val="24"/>
          <w:lang w:val="en-US"/>
        </w:rPr>
        <w:t>belum</w:t>
      </w:r>
      <w:r>
        <w:rPr>
          <w:rFonts w:ascii="Arial" w:cs="Arial" w:eastAsia="Times New Roman" w:hAnsi="Arial"/>
          <w:sz w:val="24"/>
          <w:szCs w:val="24"/>
          <w:lang w:val="en-US"/>
        </w:rPr>
        <w:t xml:space="preserve"> </w:t>
      </w:r>
      <w:r>
        <w:rPr>
          <w:rFonts w:ascii="Arial" w:cs="Arial" w:eastAsia="Times New Roman" w:hAnsi="Arial"/>
          <w:sz w:val="24"/>
          <w:szCs w:val="24"/>
          <w:lang w:val="en-US"/>
        </w:rPr>
        <w:t>tercapai</w:t>
      </w:r>
      <w:r>
        <w:rPr>
          <w:rFonts w:ascii="Arial" w:cs="Arial" w:eastAsia="Times New Roman" w:hAnsi="Arial"/>
          <w:sz w:val="24"/>
          <w:szCs w:val="24"/>
          <w:lang w:val="en-US"/>
        </w:rPr>
        <w:t xml:space="preserve"> </w:t>
      </w:r>
      <w:r>
        <w:rPr>
          <w:rFonts w:ascii="Arial" w:cs="Arial" w:eastAsia="Times New Roman" w:hAnsi="Arial"/>
          <w:sz w:val="24"/>
          <w:szCs w:val="24"/>
          <w:lang w:val="en-US"/>
        </w:rPr>
        <w:t>secara</w:t>
      </w:r>
      <w:r>
        <w:rPr>
          <w:rFonts w:ascii="Arial" w:cs="Arial" w:eastAsia="Times New Roman" w:hAnsi="Arial"/>
          <w:sz w:val="24"/>
          <w:szCs w:val="24"/>
          <w:lang w:val="en-US"/>
        </w:rPr>
        <w:t xml:space="preserve"> </w:t>
      </w:r>
      <w:r>
        <w:rPr>
          <w:rFonts w:ascii="Arial" w:cs="Arial" w:eastAsia="Times New Roman" w:hAnsi="Arial"/>
          <w:sz w:val="24"/>
          <w:szCs w:val="24"/>
          <w:lang w:val="en-US"/>
        </w:rPr>
        <w:t>optimal.</w:t>
      </w:r>
    </w:p>
    <w:p>
      <w:pPr>
        <w:pStyle w:val="style0"/>
        <w:widowControl/>
        <w:autoSpaceDE/>
        <w:autoSpaceDN/>
        <w:spacing w:lineRule="auto" w:line="480"/>
        <w:ind w:firstLine="540"/>
        <w:jc w:val="both"/>
        <w:rPr>
          <w:rFonts w:ascii="Arial" w:cs="Arial" w:hAnsi="Arial"/>
          <w:sz w:val="24"/>
          <w:lang w:val="en-US"/>
        </w:rPr>
      </w:pPr>
      <w:r>
        <w:rPr>
          <w:rFonts w:ascii="Arial" w:cs="Arial" w:hAnsi="Arial"/>
          <w:sz w:val="24"/>
          <w:lang w:val="en-US"/>
        </w:rPr>
        <w:t>Pada</w:t>
      </w:r>
      <w:r>
        <w:rPr>
          <w:rFonts w:ascii="Arial" w:cs="Arial" w:hAnsi="Arial"/>
          <w:sz w:val="24"/>
          <w:lang w:val="en-US"/>
        </w:rPr>
        <w:t xml:space="preserve"> </w:t>
      </w:r>
      <w:r>
        <w:rPr>
          <w:rFonts w:ascii="Arial" w:cs="Arial" w:hAnsi="Arial"/>
          <w:sz w:val="24"/>
          <w:lang w:val="en-US"/>
        </w:rPr>
        <w:t>tahun</w:t>
      </w:r>
      <w:r>
        <w:rPr>
          <w:rFonts w:ascii="Arial" w:cs="Arial" w:hAnsi="Arial"/>
          <w:sz w:val="24"/>
          <w:lang w:val="en-US"/>
        </w:rPr>
        <w:t xml:space="preserve"> </w:t>
      </w:r>
      <w:r>
        <w:rPr>
          <w:rFonts w:ascii="Arial" w:cs="Arial" w:hAnsi="Arial"/>
          <w:sz w:val="24"/>
          <w:lang w:val="en-US"/>
        </w:rPr>
        <w:t>2024,</w:t>
      </w:r>
      <w:r>
        <w:rPr>
          <w:rFonts w:ascii="Arial" w:cs="Arial" w:hAnsi="Arial"/>
          <w:sz w:val="24"/>
          <w:lang w:val="en-US"/>
        </w:rPr>
        <w:t xml:space="preserve"> </w:t>
      </w:r>
      <w:r>
        <w:rPr>
          <w:rFonts w:ascii="Arial" w:cs="Arial" w:hAnsi="Arial"/>
          <w:sz w:val="24"/>
          <w:lang w:val="en-US"/>
        </w:rPr>
        <w:t>Dinas</w:t>
      </w:r>
      <w:r>
        <w:rPr>
          <w:rFonts w:ascii="Arial" w:cs="Arial" w:hAnsi="Arial"/>
          <w:sz w:val="24"/>
          <w:lang w:val="en-US"/>
        </w:rPr>
        <w:t xml:space="preserve"> </w:t>
      </w:r>
      <w:r>
        <w:rPr>
          <w:rFonts w:ascii="Arial" w:cs="Arial" w:hAnsi="Arial"/>
          <w:sz w:val="24"/>
          <w:lang w:val="en-US"/>
        </w:rPr>
        <w:t>Pemberdayaan</w:t>
      </w:r>
      <w:r>
        <w:rPr>
          <w:rFonts w:ascii="Arial" w:cs="Arial" w:hAnsi="Arial"/>
          <w:sz w:val="24"/>
          <w:lang w:val="en-US"/>
        </w:rPr>
        <w:t xml:space="preserve"> </w:t>
      </w:r>
      <w:r>
        <w:rPr>
          <w:rFonts w:ascii="Arial" w:cs="Arial" w:hAnsi="Arial"/>
          <w:sz w:val="24"/>
          <w:lang w:val="en-US"/>
        </w:rPr>
        <w:t>Perempuan</w:t>
      </w:r>
      <w:r>
        <w:rPr>
          <w:rFonts w:ascii="Arial" w:cs="Arial" w:hAnsi="Arial"/>
          <w:sz w:val="24"/>
          <w:lang w:val="en-US"/>
        </w:rPr>
        <w:t xml:space="preserve"> </w:t>
      </w:r>
      <w:r>
        <w:rPr>
          <w:rFonts w:ascii="Arial" w:cs="Arial" w:hAnsi="Arial"/>
          <w:sz w:val="24"/>
          <w:lang w:val="en-US"/>
        </w:rPr>
        <w:t>dan</w:t>
      </w:r>
      <w:r>
        <w:rPr>
          <w:rFonts w:ascii="Arial" w:cs="Arial" w:hAnsi="Arial"/>
          <w:sz w:val="24"/>
          <w:lang w:val="en-US"/>
        </w:rPr>
        <w:t xml:space="preserve"> </w:t>
      </w:r>
      <w:r>
        <w:rPr>
          <w:rFonts w:ascii="Arial" w:cs="Arial" w:hAnsi="Arial"/>
          <w:sz w:val="24"/>
          <w:lang w:val="en-US"/>
        </w:rPr>
        <w:t>Perlindungan</w:t>
      </w:r>
      <w:r>
        <w:rPr>
          <w:rFonts w:ascii="Arial" w:cs="Arial" w:hAnsi="Arial"/>
          <w:sz w:val="24"/>
          <w:lang w:val="en-US"/>
        </w:rPr>
        <w:t xml:space="preserve"> </w:t>
      </w:r>
      <w:r>
        <w:rPr>
          <w:rFonts w:ascii="Arial" w:cs="Arial" w:hAnsi="Arial"/>
          <w:sz w:val="24"/>
          <w:lang w:val="en-US"/>
        </w:rPr>
        <w:t>Anak</w:t>
      </w:r>
      <w:r>
        <w:rPr>
          <w:rFonts w:ascii="Arial" w:cs="Arial" w:hAnsi="Arial"/>
          <w:sz w:val="24"/>
          <w:lang w:val="en-US"/>
        </w:rPr>
        <w:t xml:space="preserve"> </w:t>
      </w:r>
      <w:r>
        <w:rPr>
          <w:rFonts w:ascii="Arial" w:cs="Arial" w:hAnsi="Arial"/>
          <w:sz w:val="24"/>
          <w:lang w:val="en-US"/>
        </w:rPr>
        <w:t>melaksanakan</w:t>
      </w:r>
      <w:r>
        <w:rPr>
          <w:rFonts w:ascii="Arial" w:cs="Arial" w:hAnsi="Arial"/>
          <w:sz w:val="24"/>
          <w:lang w:val="en-US"/>
        </w:rPr>
        <w:t xml:space="preserve"> </w:t>
      </w:r>
      <w:r>
        <w:rPr>
          <w:rFonts w:ascii="Arial" w:cs="Arial" w:hAnsi="Arial"/>
          <w:sz w:val="24"/>
          <w:lang w:val="en-US"/>
        </w:rPr>
        <w:t>serangkaian</w:t>
      </w:r>
      <w:r>
        <w:rPr>
          <w:rFonts w:ascii="Arial" w:cs="Arial" w:hAnsi="Arial"/>
          <w:sz w:val="24"/>
          <w:lang w:val="en-US"/>
        </w:rPr>
        <w:t xml:space="preserve"> </w:t>
      </w:r>
      <w:r>
        <w:rPr>
          <w:rFonts w:ascii="Arial" w:cs="Arial" w:hAnsi="Arial"/>
          <w:sz w:val="24"/>
          <w:lang w:val="en-US"/>
        </w:rPr>
        <w:t>kegiatan</w:t>
      </w:r>
      <w:r>
        <w:rPr>
          <w:rFonts w:ascii="Arial" w:cs="Arial" w:hAnsi="Arial"/>
          <w:sz w:val="24"/>
          <w:lang w:val="en-US"/>
        </w:rPr>
        <w:t xml:space="preserve"> </w:t>
      </w:r>
      <w:r>
        <w:rPr>
          <w:rFonts w:ascii="Arial" w:cs="Arial" w:hAnsi="Arial"/>
          <w:sz w:val="24"/>
          <w:lang w:val="en-US"/>
        </w:rPr>
        <w:t>sosialisasi</w:t>
      </w:r>
      <w:r>
        <w:rPr>
          <w:rFonts w:ascii="Arial" w:cs="Arial" w:hAnsi="Arial"/>
          <w:sz w:val="24"/>
          <w:lang w:val="en-US"/>
        </w:rPr>
        <w:t xml:space="preserve"> </w:t>
      </w:r>
      <w:r>
        <w:rPr>
          <w:rFonts w:ascii="Arial" w:cs="Arial" w:hAnsi="Arial"/>
          <w:sz w:val="24"/>
          <w:lang w:val="en-US"/>
        </w:rPr>
        <w:t>yang</w:t>
      </w:r>
      <w:r>
        <w:rPr>
          <w:rFonts w:ascii="Arial" w:cs="Arial" w:hAnsi="Arial"/>
          <w:sz w:val="24"/>
          <w:lang w:val="en-US"/>
        </w:rPr>
        <w:t xml:space="preserve"> </w:t>
      </w:r>
      <w:r>
        <w:rPr>
          <w:rFonts w:ascii="Arial" w:cs="Arial" w:hAnsi="Arial"/>
          <w:sz w:val="24"/>
          <w:lang w:val="en-US"/>
        </w:rPr>
        <w:t>tersebar</w:t>
      </w:r>
      <w:r>
        <w:rPr>
          <w:rFonts w:ascii="Arial" w:cs="Arial" w:hAnsi="Arial"/>
          <w:sz w:val="24"/>
          <w:lang w:val="en-US"/>
        </w:rPr>
        <w:t xml:space="preserve"> </w:t>
      </w:r>
      <w:r>
        <w:rPr>
          <w:rFonts w:ascii="Arial" w:cs="Arial" w:hAnsi="Arial"/>
          <w:sz w:val="24"/>
          <w:lang w:val="en-US"/>
        </w:rPr>
        <w:t>di</w:t>
      </w:r>
      <w:r>
        <w:rPr>
          <w:rFonts w:ascii="Arial" w:cs="Arial" w:hAnsi="Arial"/>
          <w:sz w:val="24"/>
          <w:lang w:val="en-US"/>
        </w:rPr>
        <w:t xml:space="preserve"> </w:t>
      </w:r>
      <w:r>
        <w:rPr>
          <w:rFonts w:ascii="Arial" w:cs="Arial" w:hAnsi="Arial"/>
          <w:sz w:val="24"/>
          <w:lang w:val="en-US"/>
        </w:rPr>
        <w:t>beberapa</w:t>
      </w:r>
      <w:r>
        <w:rPr>
          <w:rFonts w:ascii="Arial" w:cs="Arial" w:hAnsi="Arial"/>
          <w:sz w:val="24"/>
          <w:lang w:val="en-US"/>
        </w:rPr>
        <w:t xml:space="preserve"> </w:t>
      </w:r>
      <w:r>
        <w:rPr>
          <w:rFonts w:ascii="Arial" w:cs="Arial" w:hAnsi="Arial"/>
          <w:sz w:val="24"/>
          <w:lang w:val="en-US"/>
        </w:rPr>
        <w:t>lokasi.</w:t>
      </w:r>
      <w:r>
        <w:rPr>
          <w:rFonts w:ascii="Arial" w:cs="Arial" w:hAnsi="Arial"/>
          <w:sz w:val="24"/>
          <w:lang w:val="en-US"/>
        </w:rPr>
        <w:t xml:space="preserve"> </w:t>
      </w:r>
      <w:r>
        <w:rPr>
          <w:rFonts w:ascii="Arial" w:cs="Arial" w:hAnsi="Arial"/>
          <w:sz w:val="24"/>
          <w:lang w:val="en-US"/>
        </w:rPr>
        <w:t>Kegiatan</w:t>
      </w:r>
      <w:r>
        <w:rPr>
          <w:rFonts w:ascii="Arial" w:cs="Arial" w:hAnsi="Arial"/>
          <w:sz w:val="24"/>
          <w:lang w:val="en-US"/>
        </w:rPr>
        <w:t xml:space="preserve"> </w:t>
      </w:r>
      <w:r>
        <w:rPr>
          <w:rFonts w:ascii="Arial" w:cs="Arial" w:hAnsi="Arial"/>
          <w:sz w:val="24"/>
          <w:lang w:val="en-US"/>
        </w:rPr>
        <w:t>ini</w:t>
      </w:r>
      <w:r>
        <w:rPr>
          <w:rFonts w:ascii="Arial" w:cs="Arial" w:hAnsi="Arial"/>
          <w:sz w:val="24"/>
          <w:lang w:val="en-US"/>
        </w:rPr>
        <w:t xml:space="preserve"> </w:t>
      </w:r>
      <w:r>
        <w:rPr>
          <w:rFonts w:ascii="Arial" w:cs="Arial" w:hAnsi="Arial"/>
          <w:sz w:val="24"/>
          <w:lang w:val="en-US"/>
        </w:rPr>
        <w:t>dilakukan</w:t>
      </w:r>
      <w:r>
        <w:rPr>
          <w:rFonts w:ascii="Arial" w:cs="Arial" w:hAnsi="Arial"/>
          <w:sz w:val="24"/>
          <w:lang w:val="en-US"/>
        </w:rPr>
        <w:t xml:space="preserve"> </w:t>
      </w:r>
      <w:r>
        <w:rPr>
          <w:rFonts w:ascii="Arial" w:cs="Arial" w:hAnsi="Arial"/>
          <w:sz w:val="24"/>
          <w:lang w:val="en-US"/>
        </w:rPr>
        <w:t>sebagai</w:t>
      </w:r>
      <w:r>
        <w:rPr>
          <w:rFonts w:ascii="Arial" w:cs="Arial" w:hAnsi="Arial"/>
          <w:sz w:val="24"/>
          <w:lang w:val="en-US"/>
        </w:rPr>
        <w:t xml:space="preserve"> </w:t>
      </w:r>
      <w:r>
        <w:rPr>
          <w:rFonts w:ascii="Arial" w:cs="Arial" w:hAnsi="Arial"/>
          <w:sz w:val="24"/>
          <w:lang w:val="en-US"/>
        </w:rPr>
        <w:t>bentuk</w:t>
      </w:r>
      <w:r>
        <w:rPr>
          <w:rFonts w:ascii="Arial" w:cs="Arial" w:hAnsi="Arial"/>
          <w:sz w:val="24"/>
          <w:lang w:val="en-US"/>
        </w:rPr>
        <w:t xml:space="preserve"> </w:t>
      </w:r>
      <w:r>
        <w:rPr>
          <w:rFonts w:ascii="Arial" w:cs="Arial" w:hAnsi="Arial"/>
          <w:sz w:val="24"/>
          <w:lang w:val="en-US"/>
        </w:rPr>
        <w:t>upaya</w:t>
      </w:r>
      <w:r>
        <w:rPr>
          <w:rFonts w:ascii="Arial" w:cs="Arial" w:hAnsi="Arial"/>
          <w:sz w:val="24"/>
          <w:lang w:val="en-US"/>
        </w:rPr>
        <w:t xml:space="preserve"> </w:t>
      </w:r>
      <w:r>
        <w:rPr>
          <w:rFonts w:ascii="Arial" w:cs="Arial" w:hAnsi="Arial"/>
          <w:sz w:val="24"/>
          <w:lang w:val="en-US"/>
        </w:rPr>
        <w:t>untuk</w:t>
      </w:r>
      <w:r>
        <w:rPr>
          <w:rFonts w:ascii="Arial" w:cs="Arial" w:hAnsi="Arial"/>
          <w:sz w:val="24"/>
          <w:lang w:val="en-US"/>
        </w:rPr>
        <w:t xml:space="preserve"> </w:t>
      </w:r>
      <w:r>
        <w:rPr>
          <w:rFonts w:ascii="Arial" w:cs="Arial" w:hAnsi="Arial"/>
          <w:sz w:val="24"/>
          <w:lang w:val="en-US"/>
        </w:rPr>
        <w:t>meningkatkan</w:t>
      </w:r>
      <w:r>
        <w:rPr>
          <w:rFonts w:ascii="Arial" w:cs="Arial" w:hAnsi="Arial"/>
          <w:sz w:val="24"/>
          <w:lang w:val="en-US"/>
        </w:rPr>
        <w:t xml:space="preserve"> </w:t>
      </w:r>
      <w:r>
        <w:rPr>
          <w:rFonts w:ascii="Arial" w:cs="Arial" w:hAnsi="Arial"/>
          <w:sz w:val="24"/>
          <w:lang w:val="en-US"/>
        </w:rPr>
        <w:t>pemahaman</w:t>
      </w:r>
      <w:r>
        <w:rPr>
          <w:rFonts w:ascii="Arial" w:cs="Arial" w:hAnsi="Arial"/>
          <w:sz w:val="24"/>
          <w:lang w:val="en-US"/>
        </w:rPr>
        <w:t xml:space="preserve"> </w:t>
      </w:r>
      <w:r>
        <w:rPr>
          <w:rFonts w:ascii="Arial" w:cs="Arial" w:hAnsi="Arial"/>
          <w:sz w:val="24"/>
          <w:lang w:val="en-US"/>
        </w:rPr>
        <w:t>masyarakat</w:t>
      </w:r>
      <w:r>
        <w:rPr>
          <w:rFonts w:ascii="Arial" w:cs="Arial" w:hAnsi="Arial"/>
          <w:sz w:val="24"/>
          <w:lang w:val="en-US"/>
        </w:rPr>
        <w:t xml:space="preserve"> </w:t>
      </w:r>
      <w:r>
        <w:rPr>
          <w:rFonts w:ascii="Arial" w:cs="Arial" w:hAnsi="Arial"/>
          <w:sz w:val="24"/>
          <w:lang w:val="en-US"/>
        </w:rPr>
        <w:t>mengenai</w:t>
      </w:r>
      <w:r>
        <w:rPr>
          <w:rFonts w:ascii="Arial" w:cs="Arial" w:hAnsi="Arial"/>
          <w:sz w:val="24"/>
          <w:lang w:val="en-US"/>
        </w:rPr>
        <w:t xml:space="preserve"> </w:t>
      </w:r>
      <w:r>
        <w:rPr>
          <w:rFonts w:ascii="Arial" w:cs="Arial" w:hAnsi="Arial"/>
          <w:sz w:val="24"/>
          <w:lang w:val="en-US"/>
        </w:rPr>
        <w:t>beberapa</w:t>
      </w:r>
      <w:r>
        <w:rPr>
          <w:rFonts w:ascii="Arial" w:cs="Arial" w:hAnsi="Arial"/>
          <w:sz w:val="24"/>
          <w:lang w:val="en-US"/>
        </w:rPr>
        <w:t xml:space="preserve"> </w:t>
      </w:r>
      <w:r>
        <w:rPr>
          <w:rFonts w:ascii="Arial" w:cs="Arial" w:hAnsi="Arial"/>
          <w:sz w:val="24"/>
          <w:lang w:val="en-US"/>
        </w:rPr>
        <w:t>kegiatan</w:t>
      </w:r>
      <w:r>
        <w:rPr>
          <w:rFonts w:ascii="Arial" w:cs="Arial" w:hAnsi="Arial"/>
          <w:sz w:val="24"/>
          <w:lang w:val="en-US"/>
        </w:rPr>
        <w:t xml:space="preserve"> </w:t>
      </w:r>
      <w:r>
        <w:rPr>
          <w:rFonts w:ascii="Arial" w:cs="Arial" w:hAnsi="Arial"/>
          <w:sz w:val="24"/>
          <w:lang w:val="en-US"/>
        </w:rPr>
        <w:t>sosialiasi</w:t>
      </w:r>
      <w:r>
        <w:rPr>
          <w:rFonts w:ascii="Arial" w:cs="Arial" w:hAnsi="Arial"/>
          <w:sz w:val="24"/>
          <w:lang w:val="en-US"/>
        </w:rPr>
        <w:t xml:space="preserve"> </w:t>
      </w:r>
      <w:r>
        <w:rPr>
          <w:rFonts w:ascii="Arial" w:cs="Arial" w:hAnsi="Arial"/>
          <w:sz w:val="24"/>
          <w:lang w:val="en-US"/>
        </w:rPr>
        <w:t>sepe</w:t>
      </w:r>
      <w:r>
        <w:rPr>
          <w:rFonts w:ascii="Arial" w:cs="Arial" w:hAnsi="Arial"/>
          <w:sz w:val="24"/>
          <w:lang w:val="en-US"/>
        </w:rPr>
        <w:t>rti</w:t>
      </w:r>
      <w:r>
        <w:rPr>
          <w:rFonts w:ascii="Arial" w:cs="Arial" w:hAnsi="Arial"/>
          <w:sz w:val="24"/>
          <w:lang w:val="en-US"/>
        </w:rPr>
        <w:t xml:space="preserve"> </w:t>
      </w:r>
      <w:r>
        <w:rPr>
          <w:rFonts w:ascii="Arial" w:cs="Arial" w:hAnsi="Arial"/>
          <w:sz w:val="24"/>
          <w:lang w:val="en-US"/>
        </w:rPr>
        <w:t>pembinaan</w:t>
      </w:r>
      <w:r>
        <w:rPr>
          <w:rFonts w:ascii="Arial" w:cs="Arial" w:hAnsi="Arial"/>
          <w:sz w:val="24"/>
          <w:lang w:val="en-US"/>
        </w:rPr>
        <w:t xml:space="preserve"> </w:t>
      </w:r>
      <w:r>
        <w:rPr>
          <w:rFonts w:ascii="Arial" w:cs="Arial" w:hAnsi="Arial"/>
          <w:sz w:val="24"/>
          <w:lang w:val="en-US"/>
        </w:rPr>
        <w:t>forum</w:t>
      </w:r>
      <w:r>
        <w:rPr>
          <w:rFonts w:ascii="Arial" w:cs="Arial" w:hAnsi="Arial"/>
          <w:sz w:val="24"/>
          <w:lang w:val="en-US"/>
        </w:rPr>
        <w:t xml:space="preserve"> </w:t>
      </w:r>
      <w:r>
        <w:rPr>
          <w:rFonts w:ascii="Arial" w:cs="Arial" w:hAnsi="Arial"/>
          <w:sz w:val="24"/>
          <w:lang w:val="en-US"/>
        </w:rPr>
        <w:t>anak,pencegahan</w:t>
      </w:r>
      <w:r>
        <w:rPr>
          <w:rFonts w:ascii="Arial" w:cs="Arial" w:hAnsi="Arial"/>
          <w:sz w:val="24"/>
          <w:lang w:val="en-US"/>
        </w:rPr>
        <w:t xml:space="preserve"> </w:t>
      </w:r>
      <w:r>
        <w:rPr>
          <w:rFonts w:ascii="Arial" w:cs="Arial" w:hAnsi="Arial"/>
          <w:sz w:val="24"/>
          <w:lang w:val="en-US"/>
        </w:rPr>
        <w:t>perkawinan</w:t>
      </w:r>
      <w:r>
        <w:rPr>
          <w:rFonts w:ascii="Arial" w:cs="Arial" w:hAnsi="Arial"/>
          <w:sz w:val="24"/>
          <w:lang w:val="en-US"/>
        </w:rPr>
        <w:t xml:space="preserve"> </w:t>
      </w:r>
      <w:r>
        <w:rPr>
          <w:rFonts w:ascii="Arial" w:cs="Arial" w:hAnsi="Arial"/>
          <w:sz w:val="24"/>
          <w:lang w:val="en-US"/>
        </w:rPr>
        <w:t>usia</w:t>
      </w:r>
      <w:r>
        <w:rPr>
          <w:rFonts w:ascii="Arial" w:cs="Arial" w:hAnsi="Arial"/>
          <w:sz w:val="24"/>
          <w:lang w:val="en-US"/>
        </w:rPr>
        <w:t xml:space="preserve"> </w:t>
      </w:r>
      <w:r>
        <w:rPr>
          <w:rFonts w:ascii="Arial" w:cs="Arial" w:hAnsi="Arial"/>
          <w:sz w:val="24"/>
          <w:lang w:val="en-US"/>
        </w:rPr>
        <w:t>anak,kegiatan</w:t>
      </w:r>
      <w:r>
        <w:rPr>
          <w:rFonts w:ascii="Arial" w:cs="Arial" w:hAnsi="Arial"/>
          <w:sz w:val="24"/>
          <w:lang w:val="en-US"/>
        </w:rPr>
        <w:t xml:space="preserve"> </w:t>
      </w:r>
      <w:r>
        <w:rPr>
          <w:rFonts w:ascii="Arial" w:cs="Arial" w:hAnsi="Arial"/>
          <w:sz w:val="24"/>
          <w:lang w:val="en-US"/>
        </w:rPr>
        <w:t>sosialisasi</w:t>
      </w:r>
      <w:r>
        <w:rPr>
          <w:rFonts w:ascii="Arial" w:cs="Arial" w:hAnsi="Arial"/>
          <w:sz w:val="24"/>
          <w:lang w:val="en-US"/>
        </w:rPr>
        <w:t xml:space="preserve"> </w:t>
      </w:r>
      <w:r>
        <w:rPr>
          <w:rFonts w:ascii="Arial" w:cs="Arial" w:hAnsi="Arial"/>
          <w:sz w:val="24"/>
          <w:lang w:val="en-US"/>
        </w:rPr>
        <w:t>rumah</w:t>
      </w:r>
      <w:r>
        <w:rPr>
          <w:rFonts w:ascii="Arial" w:cs="Arial" w:hAnsi="Arial"/>
          <w:sz w:val="24"/>
          <w:lang w:val="en-US"/>
        </w:rPr>
        <w:t xml:space="preserve"> </w:t>
      </w:r>
      <w:r>
        <w:rPr>
          <w:rFonts w:ascii="Arial" w:cs="Arial" w:hAnsi="Arial"/>
          <w:sz w:val="24"/>
          <w:lang w:val="en-US"/>
        </w:rPr>
        <w:t>ibadah</w:t>
      </w:r>
      <w:r>
        <w:rPr>
          <w:rFonts w:ascii="Arial" w:cs="Arial" w:hAnsi="Arial"/>
          <w:sz w:val="24"/>
          <w:lang w:val="en-US"/>
        </w:rPr>
        <w:t xml:space="preserve"> </w:t>
      </w:r>
      <w:r>
        <w:rPr>
          <w:rFonts w:ascii="Arial" w:cs="Arial" w:hAnsi="Arial"/>
          <w:sz w:val="24"/>
          <w:lang w:val="en-US"/>
        </w:rPr>
        <w:t>ramah</w:t>
      </w:r>
      <w:r>
        <w:rPr>
          <w:rFonts w:ascii="Arial" w:cs="Arial" w:hAnsi="Arial"/>
          <w:sz w:val="24"/>
          <w:lang w:val="en-US"/>
        </w:rPr>
        <w:t xml:space="preserve"> </w:t>
      </w:r>
      <w:r>
        <w:rPr>
          <w:rFonts w:ascii="Arial" w:cs="Arial" w:hAnsi="Arial"/>
          <w:sz w:val="24"/>
          <w:lang w:val="en-US"/>
        </w:rPr>
        <w:t>anak</w:t>
      </w:r>
      <w:r>
        <w:rPr>
          <w:rFonts w:ascii="Arial" w:cs="Arial" w:hAnsi="Arial"/>
          <w:sz w:val="24"/>
          <w:lang w:val="en-US"/>
        </w:rPr>
        <w:t xml:space="preserve"> </w:t>
      </w:r>
      <w:r>
        <w:rPr>
          <w:rFonts w:ascii="Arial" w:cs="Arial" w:hAnsi="Arial"/>
          <w:sz w:val="24"/>
          <w:lang w:val="en-US"/>
        </w:rPr>
        <w:t>perempuan</w:t>
      </w:r>
      <w:r>
        <w:rPr>
          <w:rFonts w:ascii="Arial" w:cs="Arial" w:hAnsi="Arial"/>
          <w:sz w:val="24"/>
          <w:lang w:val="en-US"/>
        </w:rPr>
        <w:t xml:space="preserve"> </w:t>
      </w:r>
      <w:r>
        <w:rPr>
          <w:rFonts w:ascii="Arial" w:cs="Arial" w:hAnsi="Arial"/>
          <w:sz w:val="24"/>
          <w:lang w:val="en-US"/>
        </w:rPr>
        <w:t>dan</w:t>
      </w:r>
      <w:r>
        <w:rPr>
          <w:rFonts w:ascii="Arial" w:cs="Arial" w:hAnsi="Arial"/>
          <w:sz w:val="24"/>
          <w:lang w:val="en-US"/>
        </w:rPr>
        <w:t xml:space="preserve"> </w:t>
      </w:r>
      <w:r>
        <w:rPr>
          <w:rFonts w:ascii="Arial" w:cs="Arial" w:hAnsi="Arial"/>
          <w:sz w:val="24"/>
          <w:lang w:val="en-US"/>
        </w:rPr>
        <w:t>anak,sekaligus</w:t>
      </w:r>
      <w:r>
        <w:rPr>
          <w:rFonts w:ascii="Arial" w:cs="Arial" w:hAnsi="Arial"/>
          <w:sz w:val="24"/>
          <w:lang w:val="en-US"/>
        </w:rPr>
        <w:t xml:space="preserve"> </w:t>
      </w:r>
      <w:r>
        <w:rPr>
          <w:rFonts w:ascii="Arial" w:cs="Arial" w:hAnsi="Arial"/>
          <w:sz w:val="24"/>
          <w:lang w:val="en-US"/>
        </w:rPr>
        <w:t>memperkuat</w:t>
      </w:r>
      <w:r>
        <w:rPr>
          <w:rFonts w:ascii="Arial" w:cs="Arial" w:hAnsi="Arial"/>
          <w:sz w:val="24"/>
          <w:lang w:val="en-US"/>
        </w:rPr>
        <w:t xml:space="preserve"> </w:t>
      </w:r>
      <w:r>
        <w:rPr>
          <w:rFonts w:ascii="Arial" w:cs="Arial" w:hAnsi="Arial"/>
          <w:sz w:val="24"/>
          <w:lang w:val="en-US"/>
        </w:rPr>
        <w:t>peran</w:t>
      </w:r>
      <w:r>
        <w:rPr>
          <w:rFonts w:ascii="Arial" w:cs="Arial" w:hAnsi="Arial"/>
          <w:sz w:val="24"/>
          <w:lang w:val="en-US"/>
        </w:rPr>
        <w:t xml:space="preserve"> </w:t>
      </w:r>
      <w:r>
        <w:rPr>
          <w:rFonts w:ascii="Arial" w:cs="Arial" w:hAnsi="Arial"/>
          <w:sz w:val="24"/>
          <w:lang w:val="en-US"/>
        </w:rPr>
        <w:t>serta</w:t>
      </w:r>
      <w:r>
        <w:rPr>
          <w:rFonts w:ascii="Arial" w:cs="Arial" w:hAnsi="Arial"/>
          <w:sz w:val="24"/>
          <w:lang w:val="en-US"/>
        </w:rPr>
        <w:t xml:space="preserve"> </w:t>
      </w:r>
      <w:r>
        <w:rPr>
          <w:rFonts w:ascii="Arial" w:cs="Arial" w:hAnsi="Arial"/>
          <w:sz w:val="24"/>
          <w:lang w:val="en-US"/>
        </w:rPr>
        <w:t>masyarakat</w:t>
      </w:r>
      <w:r>
        <w:rPr>
          <w:rFonts w:ascii="Arial" w:cs="Arial" w:hAnsi="Arial"/>
          <w:sz w:val="24"/>
          <w:lang w:val="en-US"/>
        </w:rPr>
        <w:t xml:space="preserve"> </w:t>
      </w:r>
      <w:r>
        <w:rPr>
          <w:rFonts w:ascii="Arial" w:cs="Arial" w:hAnsi="Arial"/>
          <w:sz w:val="24"/>
          <w:lang w:val="en-US"/>
        </w:rPr>
        <w:t>dalam</w:t>
      </w:r>
      <w:r>
        <w:rPr>
          <w:rFonts w:ascii="Arial" w:cs="Arial" w:hAnsi="Arial"/>
          <w:sz w:val="24"/>
          <w:lang w:val="en-US"/>
        </w:rPr>
        <w:t xml:space="preserve"> </w:t>
      </w:r>
      <w:r>
        <w:rPr>
          <w:rFonts w:ascii="Arial" w:cs="Arial" w:hAnsi="Arial"/>
          <w:sz w:val="24"/>
          <w:lang w:val="en-US"/>
        </w:rPr>
        <w:t>mendukung</w:t>
      </w:r>
      <w:r>
        <w:rPr>
          <w:rFonts w:ascii="Arial" w:cs="Arial" w:hAnsi="Arial"/>
          <w:sz w:val="24"/>
          <w:lang w:val="en-US"/>
        </w:rPr>
        <w:t xml:space="preserve"> </w:t>
      </w:r>
      <w:r>
        <w:rPr>
          <w:rFonts w:ascii="Arial" w:cs="Arial" w:hAnsi="Arial"/>
          <w:sz w:val="24"/>
          <w:lang w:val="en-US"/>
        </w:rPr>
        <w:t>program</w:t>
      </w:r>
      <w:r>
        <w:rPr>
          <w:rFonts w:ascii="Arial" w:cs="Arial" w:hAnsi="Arial"/>
          <w:sz w:val="24"/>
          <w:lang w:val="en-US"/>
        </w:rPr>
        <w:t xml:space="preserve"> </w:t>
      </w:r>
      <w:r>
        <w:rPr>
          <w:rFonts w:ascii="Arial" w:cs="Arial" w:hAnsi="Arial"/>
          <w:sz w:val="24"/>
          <w:lang w:val="en-US"/>
        </w:rPr>
        <w:t>perlindungan</w:t>
      </w:r>
      <w:r>
        <w:rPr>
          <w:rFonts w:ascii="Arial" w:cs="Arial" w:hAnsi="Arial"/>
          <w:sz w:val="24"/>
          <w:lang w:val="en-US"/>
        </w:rPr>
        <w:t xml:space="preserve"> </w:t>
      </w:r>
      <w:r>
        <w:rPr>
          <w:rFonts w:ascii="Arial" w:cs="Arial" w:hAnsi="Arial"/>
          <w:sz w:val="24"/>
          <w:lang w:val="en-US"/>
        </w:rPr>
        <w:t>anak</w:t>
      </w:r>
      <w:r>
        <w:rPr>
          <w:rFonts w:ascii="Arial" w:cs="Arial" w:hAnsi="Arial"/>
          <w:sz w:val="24"/>
          <w:lang w:val="en-US"/>
        </w:rPr>
        <w:t>.</w:t>
      </w:r>
    </w:p>
    <w:p>
      <w:pPr>
        <w:pStyle w:val="style0"/>
        <w:spacing w:after="240"/>
        <w:ind w:firstLine="709"/>
        <w:jc w:val="center"/>
        <w:rPr>
          <w:rFonts w:ascii="Arial" w:cs="Arial" w:hAnsi="Arial"/>
          <w:b/>
          <w:sz w:val="24"/>
          <w:szCs w:val="24"/>
          <w:lang w:val="de-DE"/>
        </w:rPr>
      </w:pPr>
      <w:r>
        <w:rPr>
          <w:rFonts w:ascii="Arial" w:cs="Arial" w:hAnsi="Arial"/>
          <w:b/>
          <w:sz w:val="24"/>
          <w:szCs w:val="24"/>
          <w:lang w:val="de-DE"/>
        </w:rPr>
        <w:t>Gambar</w:t>
      </w:r>
      <w:r>
        <w:rPr>
          <w:rFonts w:ascii="Arial" w:cs="Arial" w:hAnsi="Arial"/>
          <w:b/>
          <w:sz w:val="24"/>
          <w:szCs w:val="24"/>
          <w:lang w:val="de-DE"/>
        </w:rPr>
        <w:t xml:space="preserve"> </w:t>
      </w:r>
      <w:r>
        <w:rPr>
          <w:rFonts w:ascii="Arial" w:cs="Arial" w:hAnsi="Arial"/>
          <w:b/>
          <w:sz w:val="24"/>
          <w:szCs w:val="24"/>
          <w:lang w:val="de-DE"/>
        </w:rPr>
        <w:t>I.1</w:t>
      </w:r>
    </w:p>
    <w:p>
      <w:pPr>
        <w:pStyle w:val="style0"/>
        <w:spacing w:after="240"/>
        <w:ind w:firstLine="709"/>
        <w:jc w:val="center"/>
        <w:rPr>
          <w:rFonts w:ascii="Arial" w:cs="Arial" w:hAnsi="Arial"/>
          <w:b/>
          <w:sz w:val="24"/>
          <w:szCs w:val="24"/>
        </w:rPr>
      </w:pPr>
      <w:r>
        <w:rPr>
          <w:rFonts w:ascii="Arial" w:cs="Arial" w:hAnsi="Arial"/>
          <w:b/>
          <w:sz w:val="24"/>
          <w:szCs w:val="24"/>
        </w:rPr>
        <w:t>Pembinaan</w:t>
      </w:r>
      <w:r>
        <w:rPr>
          <w:rFonts w:ascii="Arial" w:cs="Arial" w:hAnsi="Arial"/>
          <w:b/>
          <w:sz w:val="24"/>
          <w:szCs w:val="24"/>
        </w:rPr>
        <w:t xml:space="preserve"> </w:t>
      </w:r>
      <w:r>
        <w:rPr>
          <w:rFonts w:ascii="Arial" w:cs="Arial" w:hAnsi="Arial"/>
          <w:b/>
          <w:sz w:val="24"/>
          <w:szCs w:val="24"/>
        </w:rPr>
        <w:t>Forum</w:t>
      </w:r>
      <w:r>
        <w:rPr>
          <w:rFonts w:ascii="Arial" w:cs="Arial" w:hAnsi="Arial"/>
          <w:b/>
          <w:sz w:val="24"/>
          <w:szCs w:val="24"/>
        </w:rPr>
        <w:t xml:space="preserve"> </w:t>
      </w:r>
      <w:r>
        <w:rPr>
          <w:rFonts w:ascii="Arial" w:cs="Arial" w:hAnsi="Arial"/>
          <w:b/>
          <w:sz w:val="24"/>
          <w:szCs w:val="24"/>
        </w:rPr>
        <w:t>Anak</w:t>
      </w:r>
      <w:r>
        <w:rPr>
          <w:rFonts w:ascii="Arial" w:cs="Arial" w:hAnsi="Arial"/>
          <w:b/>
          <w:sz w:val="24"/>
          <w:szCs w:val="24"/>
        </w:rPr>
        <w:t xml:space="preserve"> </w:t>
      </w:r>
      <w:r>
        <w:rPr>
          <w:rFonts w:ascii="Arial" w:cs="Arial" w:hAnsi="Arial"/>
          <w:b/>
          <w:sz w:val="24"/>
          <w:szCs w:val="24"/>
        </w:rPr>
        <w:t>Tingkat</w:t>
      </w:r>
      <w:r>
        <w:rPr>
          <w:rFonts w:ascii="Arial" w:cs="Arial" w:hAnsi="Arial"/>
          <w:b/>
          <w:sz w:val="24"/>
          <w:szCs w:val="24"/>
        </w:rPr>
        <w:t xml:space="preserve"> </w:t>
      </w:r>
      <w:r>
        <w:rPr>
          <w:rFonts w:ascii="Arial" w:cs="Arial" w:hAnsi="Arial"/>
          <w:b/>
          <w:sz w:val="24"/>
          <w:szCs w:val="24"/>
        </w:rPr>
        <w:t>Kota</w:t>
      </w:r>
      <w:r>
        <w:rPr>
          <w:rFonts w:ascii="Arial" w:cs="Arial" w:hAnsi="Arial"/>
          <w:b/>
          <w:sz w:val="24"/>
          <w:szCs w:val="24"/>
        </w:rPr>
        <w:t xml:space="preserve"> </w:t>
      </w:r>
      <w:r>
        <w:rPr>
          <w:rFonts w:ascii="Arial" w:cs="Arial" w:hAnsi="Arial"/>
          <w:b/>
          <w:sz w:val="24"/>
          <w:szCs w:val="24"/>
        </w:rPr>
        <w:t>Tahun</w:t>
      </w:r>
      <w:r>
        <w:rPr>
          <w:rFonts w:ascii="Arial" w:cs="Arial" w:hAnsi="Arial"/>
          <w:b/>
          <w:sz w:val="24"/>
          <w:szCs w:val="24"/>
        </w:rPr>
        <w:t xml:space="preserve"> </w:t>
      </w:r>
      <w:r>
        <w:rPr>
          <w:rFonts w:ascii="Arial" w:cs="Arial" w:hAnsi="Arial"/>
          <w:b/>
          <w:sz w:val="24"/>
          <w:szCs w:val="24"/>
        </w:rPr>
        <w:t>2024</w:t>
      </w:r>
    </w:p>
    <w:p>
      <w:pPr>
        <w:pStyle w:val="style0"/>
        <w:spacing w:lineRule="auto" w:line="480"/>
        <w:rPr>
          <w:rFonts w:ascii="Arial" w:cs="Arial" w:hAnsi="Arial"/>
          <w:sz w:val="24"/>
          <w:szCs w:val="24"/>
        </w:rPr>
      </w:pPr>
      <w:r>
        <w:rPr>
          <w:rFonts w:ascii="Arial" w:cs="Arial" w:hAnsi="Arial"/>
          <w:b/>
          <w:noProof/>
          <w:sz w:val="24"/>
          <w:szCs w:val="24"/>
          <w:lang w:val="en-US"/>
        </w:rPr>
        <w:drawing>
          <wp:anchor distT="0" distB="0" distL="114300" distR="114300" simplePos="false" relativeHeight="7" behindDoc="true" locked="false" layoutInCell="true" allowOverlap="true">
            <wp:simplePos x="0" y="0"/>
            <wp:positionH relativeFrom="column">
              <wp:posOffset>402590</wp:posOffset>
            </wp:positionH>
            <wp:positionV relativeFrom="paragraph">
              <wp:posOffset>92710</wp:posOffset>
            </wp:positionV>
            <wp:extent cx="4352290" cy="2005330"/>
            <wp:effectExtent l="0" t="0" r="0" b="0"/>
            <wp:wrapTight wrapText="bothSides">
              <wp:wrapPolygon edited="false">
                <wp:start x="0" y="0"/>
                <wp:lineTo x="0" y="21340"/>
                <wp:lineTo x="21461" y="21340"/>
                <wp:lineTo x="21461" y="0"/>
                <wp:lineTo x="0" y="0"/>
              </wp:wrapPolygon>
            </wp:wrapTight>
            <wp:docPr id="1032"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6" cstate="print"/>
                    <a:srcRect l="0" t="0" r="0" b="0"/>
                    <a:stretch/>
                  </pic:blipFill>
                  <pic:spPr>
                    <a:xfrm rot="0">
                      <a:off x="0" y="0"/>
                      <a:ext cx="4352290" cy="2005330"/>
                    </a:xfrm>
                    <a:prstGeom prst="rect"/>
                  </pic:spPr>
                </pic:pic>
              </a:graphicData>
            </a:graphic>
            <wp14:sizeRelH relativeFrom="page">
              <wp14:pctWidth>0</wp14:pctWidth>
            </wp14:sizeRelH>
            <wp14:sizeRelV relativeFrom="page">
              <wp14:pctHeight>0</wp14:pctHeight>
            </wp14:sizeRelV>
          </wp:anchor>
        </w:drawing>
      </w:r>
    </w:p>
    <w:p>
      <w:pPr>
        <w:pStyle w:val="style0"/>
        <w:spacing w:lineRule="auto" w:line="480"/>
        <w:ind w:firstLine="709"/>
        <w:rPr>
          <w:rFonts w:ascii="Arial" w:cs="Arial" w:hAnsi="Arial"/>
        </w:rPr>
      </w:pPr>
    </w:p>
    <w:p>
      <w:pPr>
        <w:pStyle w:val="style0"/>
        <w:spacing w:lineRule="auto" w:line="480"/>
        <w:ind w:firstLine="540"/>
        <w:jc w:val="both"/>
        <w:rPr>
          <w:rFonts w:ascii="Arial" w:cs="Arial" w:hAnsi="Arial"/>
          <w:sz w:val="24"/>
          <w:szCs w:val="24"/>
        </w:rPr>
      </w:pPr>
      <w:r>
        <w:rPr>
          <w:rFonts w:ascii="Arial" w:cs="Arial" w:hAnsi="Arial"/>
          <w:sz w:val="24"/>
          <w:szCs w:val="24"/>
        </w:rPr>
        <w:t>Berdasarkan</w:t>
      </w:r>
      <w:r>
        <w:rPr>
          <w:rFonts w:ascii="Arial" w:cs="Arial" w:hAnsi="Arial"/>
          <w:sz w:val="24"/>
          <w:szCs w:val="24"/>
        </w:rPr>
        <w:t xml:space="preserve"> </w:t>
      </w:r>
      <w:r>
        <w:rPr>
          <w:rFonts w:ascii="Arial" w:cs="Arial" w:hAnsi="Arial"/>
          <w:sz w:val="24"/>
          <w:szCs w:val="24"/>
        </w:rPr>
        <w:t>gambar</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atas,</w:t>
      </w:r>
      <w:r>
        <w:rPr>
          <w:rFonts w:ascii="Arial" w:cs="Arial" w:hAnsi="Arial"/>
          <w:sz w:val="24"/>
          <w:szCs w:val="24"/>
        </w:rPr>
        <w:t xml:space="preserve"> </w:t>
      </w:r>
      <w:r>
        <w:rPr>
          <w:rFonts w:ascii="Arial" w:cs="Arial" w:hAnsi="Arial"/>
          <w:sz w:val="24"/>
          <w:szCs w:val="24"/>
        </w:rPr>
        <w:t>pembinaan</w:t>
      </w:r>
      <w:r>
        <w:rPr>
          <w:rFonts w:ascii="Arial" w:cs="Arial" w:hAnsi="Arial"/>
          <w:sz w:val="24"/>
          <w:szCs w:val="24"/>
        </w:rPr>
        <w:t xml:space="preserve"> </w:t>
      </w:r>
      <w:r>
        <w:rPr>
          <w:rFonts w:ascii="Arial" w:cs="Arial" w:hAnsi="Arial"/>
          <w:sz w:val="24"/>
          <w:szCs w:val="24"/>
        </w:rPr>
        <w:t>forum</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dilaksanakan</w:t>
      </w:r>
      <w:r>
        <w:rPr>
          <w:rFonts w:ascii="Arial" w:cs="Arial" w:hAnsi="Arial"/>
          <w:sz w:val="24"/>
          <w:szCs w:val="24"/>
        </w:rPr>
        <w:t xml:space="preserve"> </w:t>
      </w:r>
      <w:r>
        <w:rPr>
          <w:rFonts w:ascii="Arial" w:cs="Arial" w:hAnsi="Arial"/>
          <w:sz w:val="24"/>
          <w:szCs w:val="24"/>
        </w:rPr>
        <w:t>bersama</w:t>
      </w:r>
      <w:r>
        <w:rPr>
          <w:rFonts w:ascii="Arial" w:cs="Arial" w:hAnsi="Arial"/>
          <w:sz w:val="24"/>
          <w:szCs w:val="24"/>
        </w:rPr>
        <w:t xml:space="preserve"> </w:t>
      </w:r>
      <w:r>
        <w:rPr>
          <w:rFonts w:ascii="Arial" w:cs="Arial" w:hAnsi="Arial"/>
          <w:sz w:val="24"/>
          <w:szCs w:val="24"/>
        </w:rPr>
        <w:t>anggota</w:t>
      </w:r>
      <w:r>
        <w:rPr>
          <w:rFonts w:ascii="Arial" w:cs="Arial" w:hAnsi="Arial"/>
          <w:sz w:val="24"/>
          <w:szCs w:val="24"/>
        </w:rPr>
        <w:t xml:space="preserve"> </w:t>
      </w:r>
      <w:r>
        <w:rPr>
          <w:rFonts w:ascii="Arial" w:cs="Arial" w:hAnsi="Arial"/>
          <w:sz w:val="24"/>
          <w:szCs w:val="24"/>
        </w:rPr>
        <w:t>forum</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se-Kota</w:t>
      </w:r>
      <w:r>
        <w:rPr>
          <w:rFonts w:ascii="Arial" w:cs="Arial" w:hAnsi="Arial"/>
          <w:sz w:val="24"/>
          <w:szCs w:val="24"/>
        </w:rPr>
        <w:t xml:space="preserve"> </w:t>
      </w:r>
      <w:r>
        <w:rPr>
          <w:rFonts w:ascii="Arial" w:cs="Arial" w:hAnsi="Arial"/>
          <w:sz w:val="24"/>
          <w:szCs w:val="24"/>
        </w:rPr>
        <w:t>Dumai</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Gedung</w:t>
      </w:r>
      <w:r>
        <w:rPr>
          <w:rFonts w:ascii="Arial" w:cs="Arial" w:hAnsi="Arial"/>
          <w:sz w:val="24"/>
          <w:szCs w:val="24"/>
        </w:rPr>
        <w:t xml:space="preserve"> </w:t>
      </w:r>
      <w:r>
        <w:rPr>
          <w:rFonts w:ascii="Arial" w:cs="Arial" w:hAnsi="Arial"/>
          <w:sz w:val="24"/>
          <w:szCs w:val="24"/>
        </w:rPr>
        <w:t>Wan</w:t>
      </w:r>
      <w:r>
        <w:rPr>
          <w:rFonts w:ascii="Arial" w:cs="Arial" w:hAnsi="Arial"/>
          <w:sz w:val="24"/>
          <w:szCs w:val="24"/>
        </w:rPr>
        <w:t xml:space="preserve"> </w:t>
      </w:r>
      <w:r>
        <w:rPr>
          <w:rFonts w:ascii="Arial" w:cs="Arial" w:hAnsi="Arial"/>
          <w:sz w:val="24"/>
          <w:szCs w:val="24"/>
        </w:rPr>
        <w:t>Dahlan</w:t>
      </w:r>
      <w:r>
        <w:rPr>
          <w:rFonts w:ascii="Arial" w:cs="Arial" w:hAnsi="Arial"/>
          <w:sz w:val="24"/>
          <w:szCs w:val="24"/>
        </w:rPr>
        <w:t xml:space="preserve"> </w:t>
      </w:r>
      <w:r>
        <w:rPr>
          <w:rFonts w:ascii="Arial" w:cs="Arial" w:hAnsi="Arial"/>
          <w:sz w:val="24"/>
          <w:szCs w:val="24"/>
        </w:rPr>
        <w:t>Ibrahim,</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diikuti</w:t>
      </w:r>
      <w:r>
        <w:rPr>
          <w:rFonts w:ascii="Arial" w:cs="Arial" w:hAnsi="Arial"/>
          <w:sz w:val="24"/>
          <w:szCs w:val="24"/>
        </w:rPr>
        <w:t xml:space="preserve"> </w:t>
      </w:r>
      <w:r>
        <w:rPr>
          <w:rFonts w:ascii="Arial" w:cs="Arial" w:hAnsi="Arial"/>
          <w:sz w:val="24"/>
          <w:szCs w:val="24"/>
        </w:rPr>
        <w:t>oleh</w:t>
      </w:r>
      <w:r>
        <w:rPr>
          <w:rFonts w:ascii="Arial" w:cs="Arial" w:hAnsi="Arial"/>
          <w:sz w:val="24"/>
          <w:szCs w:val="24"/>
        </w:rPr>
        <w:t xml:space="preserve"> </w:t>
      </w:r>
      <w:r>
        <w:rPr>
          <w:rFonts w:ascii="Arial" w:cs="Arial" w:hAnsi="Arial"/>
          <w:sz w:val="24"/>
          <w:szCs w:val="24"/>
        </w:rPr>
        <w:t>32</w:t>
      </w:r>
      <w:r>
        <w:rPr>
          <w:rFonts w:ascii="Arial" w:cs="Arial" w:hAnsi="Arial"/>
          <w:sz w:val="24"/>
          <w:szCs w:val="24"/>
        </w:rPr>
        <w:t xml:space="preserve"> </w:t>
      </w:r>
      <w:r>
        <w:rPr>
          <w:rFonts w:ascii="Arial" w:cs="Arial" w:hAnsi="Arial"/>
          <w:sz w:val="24"/>
          <w:szCs w:val="24"/>
        </w:rPr>
        <w:t>peserta.</w:t>
      </w:r>
    </w:p>
    <w:p>
      <w:pPr>
        <w:pStyle w:val="style0"/>
        <w:ind w:firstLine="540"/>
        <w:jc w:val="center"/>
        <w:rPr>
          <w:rFonts w:ascii="Arial" w:cs="Arial" w:hAnsi="Arial"/>
          <w:b/>
          <w:sz w:val="24"/>
          <w:szCs w:val="24"/>
        </w:rPr>
      </w:pPr>
      <w:r>
        <w:rPr>
          <w:rFonts w:ascii="Arial" w:cs="Arial" w:hAnsi="Arial"/>
          <w:b/>
          <w:sz w:val="24"/>
          <w:szCs w:val="24"/>
        </w:rPr>
        <w:t>Gambar</w:t>
      </w:r>
      <w:r>
        <w:rPr>
          <w:rFonts w:ascii="Arial" w:cs="Arial" w:hAnsi="Arial"/>
          <w:b/>
          <w:sz w:val="24"/>
          <w:szCs w:val="24"/>
        </w:rPr>
        <w:t xml:space="preserve"> </w:t>
      </w:r>
      <w:r>
        <w:rPr>
          <w:rFonts w:ascii="Arial" w:cs="Arial" w:hAnsi="Arial"/>
          <w:b/>
          <w:sz w:val="24"/>
          <w:szCs w:val="24"/>
        </w:rPr>
        <w:t>I.</w:t>
      </w:r>
      <w:r>
        <w:rPr>
          <w:rFonts w:ascii="Arial" w:cs="Arial" w:hAnsi="Arial"/>
          <w:b/>
          <w:sz w:val="24"/>
          <w:szCs w:val="24"/>
        </w:rPr>
        <w:t xml:space="preserve"> </w:t>
      </w:r>
      <w:r>
        <w:rPr>
          <w:rFonts w:ascii="Arial" w:cs="Arial" w:hAnsi="Arial"/>
          <w:b/>
          <w:sz w:val="24"/>
          <w:szCs w:val="24"/>
        </w:rPr>
        <w:t>2</w:t>
      </w:r>
    </w:p>
    <w:p>
      <w:pPr>
        <w:pStyle w:val="style0"/>
        <w:ind w:firstLine="709"/>
        <w:jc w:val="center"/>
        <w:rPr>
          <w:rFonts w:ascii="Arial" w:cs="Arial" w:hAnsi="Arial"/>
          <w:b/>
          <w:sz w:val="24"/>
          <w:szCs w:val="24"/>
        </w:rPr>
      </w:pPr>
      <w:r>
        <w:rPr>
          <w:rFonts w:ascii="Arial" w:cs="Arial" w:hAnsi="Arial"/>
          <w:b/>
          <w:noProof/>
          <w:sz w:val="24"/>
          <w:szCs w:val="24"/>
          <w:lang w:val="en-US"/>
        </w:rPr>
        <w:drawing>
          <wp:anchor distT="0" distB="0" distL="114300" distR="114300" simplePos="false" relativeHeight="8" behindDoc="true" locked="false" layoutInCell="true" allowOverlap="true">
            <wp:simplePos x="0" y="0"/>
            <wp:positionH relativeFrom="margin">
              <wp:align>center</wp:align>
            </wp:positionH>
            <wp:positionV relativeFrom="paragraph">
              <wp:posOffset>259715</wp:posOffset>
            </wp:positionV>
            <wp:extent cx="4718050" cy="2152650"/>
            <wp:effectExtent l="0" t="0" r="6350" b="0"/>
            <wp:wrapTight wrapText="bothSides">
              <wp:wrapPolygon edited="false">
                <wp:start x="0" y="0"/>
                <wp:lineTo x="0" y="21409"/>
                <wp:lineTo x="21542" y="21409"/>
                <wp:lineTo x="21542" y="0"/>
                <wp:lineTo x="0" y="0"/>
              </wp:wrapPolygon>
            </wp:wrapTight>
            <wp:docPr id="1033"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srcRect l="0" t="0" r="0" b="0"/>
                    <a:stretch/>
                  </pic:blipFill>
                  <pic:spPr>
                    <a:xfrm rot="0">
                      <a:off x="0" y="0"/>
                      <a:ext cx="4718050" cy="2152650"/>
                    </a:xfrm>
                    <a:prstGeom prst="rect"/>
                  </pic:spPr>
                </pic:pic>
              </a:graphicData>
            </a:graphic>
            <wp14:sizeRelH relativeFrom="page">
              <wp14:pctWidth>0</wp14:pctWidth>
            </wp14:sizeRelH>
            <wp14:sizeRelV relativeFrom="page">
              <wp14:pctHeight>0</wp14:pctHeight>
            </wp14:sizeRelV>
          </wp:anchor>
        </w:drawing>
      </w:r>
      <w:r>
        <w:rPr>
          <w:rFonts w:ascii="Arial" w:cs="Arial" w:hAnsi="Arial"/>
          <w:b/>
          <w:sz w:val="24"/>
          <w:szCs w:val="24"/>
        </w:rPr>
        <w:t>Kegiatan</w:t>
      </w:r>
      <w:r>
        <w:rPr>
          <w:rFonts w:ascii="Arial" w:cs="Arial" w:hAnsi="Arial"/>
          <w:b/>
          <w:sz w:val="24"/>
          <w:szCs w:val="24"/>
        </w:rPr>
        <w:t xml:space="preserve"> </w:t>
      </w:r>
      <w:r>
        <w:rPr>
          <w:rFonts w:ascii="Arial" w:cs="Arial" w:hAnsi="Arial"/>
          <w:b/>
          <w:sz w:val="24"/>
          <w:szCs w:val="24"/>
        </w:rPr>
        <w:t>Pencegahan</w:t>
      </w:r>
      <w:r>
        <w:rPr>
          <w:rFonts w:ascii="Arial" w:cs="Arial" w:hAnsi="Arial"/>
          <w:b/>
          <w:sz w:val="24"/>
          <w:szCs w:val="24"/>
        </w:rPr>
        <w:t xml:space="preserve"> </w:t>
      </w:r>
      <w:r>
        <w:rPr>
          <w:rFonts w:ascii="Arial" w:cs="Arial" w:hAnsi="Arial"/>
          <w:b/>
          <w:sz w:val="24"/>
          <w:szCs w:val="24"/>
        </w:rPr>
        <w:t>Perkawinan</w:t>
      </w:r>
      <w:r>
        <w:rPr>
          <w:rFonts w:ascii="Arial" w:cs="Arial" w:hAnsi="Arial"/>
          <w:b/>
          <w:sz w:val="24"/>
          <w:szCs w:val="24"/>
        </w:rPr>
        <w:t xml:space="preserve"> </w:t>
      </w:r>
      <w:r>
        <w:rPr>
          <w:rFonts w:ascii="Arial" w:cs="Arial" w:hAnsi="Arial"/>
          <w:b/>
          <w:sz w:val="24"/>
          <w:szCs w:val="24"/>
        </w:rPr>
        <w:t>Usia</w:t>
      </w:r>
      <w:r>
        <w:rPr>
          <w:rFonts w:ascii="Arial" w:cs="Arial" w:hAnsi="Arial"/>
          <w:b/>
          <w:sz w:val="24"/>
          <w:szCs w:val="24"/>
        </w:rPr>
        <w:t xml:space="preserve"> </w:t>
      </w:r>
      <w:r>
        <w:rPr>
          <w:rFonts w:ascii="Arial" w:cs="Arial" w:hAnsi="Arial"/>
          <w:b/>
          <w:sz w:val="24"/>
          <w:szCs w:val="24"/>
        </w:rPr>
        <w:t>Anak</w:t>
      </w:r>
      <w:r>
        <w:rPr>
          <w:rFonts w:ascii="Arial" w:cs="Arial" w:hAnsi="Arial"/>
          <w:b/>
          <w:sz w:val="24"/>
          <w:szCs w:val="24"/>
        </w:rPr>
        <w:t xml:space="preserve"> </w:t>
      </w:r>
      <w:r>
        <w:rPr>
          <w:rFonts w:ascii="Arial" w:cs="Arial" w:hAnsi="Arial"/>
          <w:b/>
          <w:sz w:val="24"/>
          <w:szCs w:val="24"/>
        </w:rPr>
        <w:t>Tahun</w:t>
      </w:r>
      <w:r>
        <w:rPr>
          <w:rFonts w:ascii="Arial" w:cs="Arial" w:hAnsi="Arial"/>
          <w:b/>
          <w:sz w:val="24"/>
          <w:szCs w:val="24"/>
        </w:rPr>
        <w:t xml:space="preserve"> </w:t>
      </w:r>
      <w:r>
        <w:rPr>
          <w:rFonts w:ascii="Arial" w:cs="Arial" w:hAnsi="Arial"/>
          <w:b/>
          <w:sz w:val="24"/>
          <w:szCs w:val="24"/>
        </w:rPr>
        <w:t>2024</w:t>
      </w:r>
    </w:p>
    <w:p>
      <w:pPr>
        <w:pStyle w:val="style0"/>
        <w:ind w:firstLine="709"/>
        <w:jc w:val="center"/>
        <w:rPr>
          <w:rFonts w:ascii="Arial" w:cs="Arial" w:hAnsi="Arial"/>
          <w:b/>
        </w:rPr>
      </w:pPr>
    </w:p>
    <w:p>
      <w:pPr>
        <w:pStyle w:val="style0"/>
        <w:spacing w:lineRule="auto" w:line="480"/>
        <w:ind w:firstLine="540"/>
        <w:rPr>
          <w:rFonts w:ascii="Arial" w:cs="Arial" w:hAnsi="Arial"/>
          <w:sz w:val="24"/>
          <w:szCs w:val="24"/>
        </w:rPr>
      </w:pPr>
      <w:r>
        <w:rPr>
          <w:rFonts w:ascii="Arial" w:cs="Arial" w:hAnsi="Arial"/>
          <w:sz w:val="24"/>
          <w:szCs w:val="24"/>
        </w:rPr>
        <w:t>Berdasarkan</w:t>
      </w:r>
      <w:r>
        <w:rPr>
          <w:rFonts w:ascii="Arial" w:cs="Arial" w:hAnsi="Arial"/>
          <w:sz w:val="24"/>
          <w:szCs w:val="24"/>
        </w:rPr>
        <w:t xml:space="preserve"> </w:t>
      </w:r>
      <w:r>
        <w:rPr>
          <w:rFonts w:ascii="Arial" w:cs="Arial" w:hAnsi="Arial"/>
          <w:sz w:val="24"/>
          <w:szCs w:val="24"/>
        </w:rPr>
        <w:t>gambar</w:t>
      </w:r>
      <w:r>
        <w:rPr>
          <w:rFonts w:ascii="Arial" w:cs="Arial" w:hAnsi="Arial"/>
          <w:sz w:val="24"/>
          <w:szCs w:val="24"/>
        </w:rPr>
        <w:t xml:space="preserve"> </w:t>
      </w:r>
      <w:r>
        <w:rPr>
          <w:rFonts w:ascii="Arial" w:cs="Arial" w:hAnsi="Arial"/>
          <w:sz w:val="24"/>
          <w:szCs w:val="24"/>
        </w:rPr>
        <w:t>I.2</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atas,</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pencegahan</w:t>
      </w:r>
      <w:r>
        <w:rPr>
          <w:rFonts w:ascii="Arial" w:cs="Arial" w:hAnsi="Arial"/>
          <w:sz w:val="24"/>
          <w:szCs w:val="24"/>
        </w:rPr>
        <w:t xml:space="preserve"> </w:t>
      </w:r>
      <w:r>
        <w:rPr>
          <w:rFonts w:ascii="Arial" w:cs="Arial" w:hAnsi="Arial"/>
          <w:sz w:val="24"/>
          <w:szCs w:val="24"/>
        </w:rPr>
        <w:t>perkawinan</w:t>
      </w:r>
      <w:r>
        <w:rPr>
          <w:rFonts w:ascii="Arial" w:cs="Arial" w:hAnsi="Arial"/>
          <w:sz w:val="24"/>
          <w:szCs w:val="24"/>
        </w:rPr>
        <w:t xml:space="preserve"> </w:t>
      </w:r>
      <w:r>
        <w:rPr>
          <w:rFonts w:ascii="Arial" w:cs="Arial" w:hAnsi="Arial"/>
          <w:sz w:val="24"/>
          <w:szCs w:val="24"/>
        </w:rPr>
        <w:t>usia</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dilaksanakan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Hotel</w:t>
      </w:r>
      <w:r>
        <w:rPr>
          <w:rFonts w:ascii="Arial" w:cs="Arial" w:hAnsi="Arial"/>
          <w:sz w:val="24"/>
          <w:szCs w:val="24"/>
        </w:rPr>
        <w:t xml:space="preserve"> </w:t>
      </w:r>
      <w:r>
        <w:rPr>
          <w:rFonts w:ascii="Arial" w:cs="Arial" w:hAnsi="Arial"/>
          <w:sz w:val="24"/>
          <w:szCs w:val="24"/>
        </w:rPr>
        <w:t>Cititel</w:t>
      </w:r>
      <w:r>
        <w:rPr>
          <w:rFonts w:ascii="Arial" w:cs="Arial" w:hAnsi="Arial"/>
          <w:sz w:val="24"/>
          <w:szCs w:val="24"/>
        </w:rPr>
        <w:t xml:space="preserve"> </w:t>
      </w:r>
      <w:r>
        <w:rPr>
          <w:rFonts w:ascii="Arial" w:cs="Arial" w:hAnsi="Arial"/>
          <w:sz w:val="24"/>
          <w:szCs w:val="24"/>
        </w:rPr>
        <w:t>diikuti</w:t>
      </w:r>
      <w:r>
        <w:rPr>
          <w:rFonts w:ascii="Arial" w:cs="Arial" w:hAnsi="Arial"/>
          <w:sz w:val="24"/>
          <w:szCs w:val="24"/>
        </w:rPr>
        <w:t xml:space="preserve"> </w:t>
      </w:r>
      <w:r>
        <w:rPr>
          <w:rFonts w:ascii="Arial" w:cs="Arial" w:hAnsi="Arial"/>
          <w:sz w:val="24"/>
          <w:szCs w:val="24"/>
        </w:rPr>
        <w:t>oleh</w:t>
      </w:r>
      <w:r>
        <w:rPr>
          <w:rFonts w:ascii="Arial" w:cs="Arial" w:hAnsi="Arial"/>
          <w:sz w:val="24"/>
          <w:szCs w:val="24"/>
        </w:rPr>
        <w:t xml:space="preserve"> </w:t>
      </w:r>
      <w:r>
        <w:rPr>
          <w:rFonts w:ascii="Arial" w:cs="Arial" w:hAnsi="Arial"/>
          <w:sz w:val="24"/>
          <w:szCs w:val="24"/>
        </w:rPr>
        <w:t>perwakilan</w:t>
      </w:r>
      <w:r>
        <w:rPr>
          <w:rFonts w:ascii="Arial" w:cs="Arial" w:hAnsi="Arial"/>
          <w:sz w:val="24"/>
          <w:szCs w:val="24"/>
        </w:rPr>
        <w:t xml:space="preserve"> </w:t>
      </w:r>
      <w:r>
        <w:rPr>
          <w:rFonts w:ascii="Arial" w:cs="Arial" w:hAnsi="Arial"/>
          <w:sz w:val="24"/>
          <w:szCs w:val="24"/>
        </w:rPr>
        <w:t>siswa/i</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seluruh</w:t>
      </w:r>
      <w:r>
        <w:rPr>
          <w:rFonts w:ascii="Arial" w:cs="Arial" w:hAnsi="Arial"/>
          <w:sz w:val="24"/>
          <w:szCs w:val="24"/>
        </w:rPr>
        <w:t xml:space="preserve"> </w:t>
      </w:r>
      <w:r>
        <w:rPr>
          <w:rFonts w:ascii="Arial" w:cs="Arial" w:hAnsi="Arial"/>
          <w:sz w:val="24"/>
          <w:szCs w:val="24"/>
        </w:rPr>
        <w:t>sekolah</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Kota</w:t>
      </w:r>
      <w:r>
        <w:rPr>
          <w:rFonts w:ascii="Arial" w:cs="Arial" w:hAnsi="Arial"/>
          <w:sz w:val="24"/>
          <w:szCs w:val="24"/>
        </w:rPr>
        <w:t xml:space="preserve"> </w:t>
      </w:r>
      <w:r>
        <w:rPr>
          <w:rFonts w:ascii="Arial" w:cs="Arial" w:hAnsi="Arial"/>
          <w:sz w:val="24"/>
          <w:szCs w:val="24"/>
        </w:rPr>
        <w:t>Dumai,</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masing-masing</w:t>
      </w:r>
      <w:r>
        <w:rPr>
          <w:rFonts w:ascii="Arial" w:cs="Arial" w:hAnsi="Arial"/>
          <w:sz w:val="24"/>
          <w:szCs w:val="24"/>
        </w:rPr>
        <w:t xml:space="preserve"> </w:t>
      </w:r>
      <w:r>
        <w:rPr>
          <w:rFonts w:ascii="Arial" w:cs="Arial" w:hAnsi="Arial"/>
          <w:sz w:val="24"/>
          <w:szCs w:val="24"/>
        </w:rPr>
        <w:t>sekolah</w:t>
      </w:r>
      <w:r>
        <w:rPr>
          <w:rFonts w:ascii="Arial" w:cs="Arial" w:hAnsi="Arial"/>
          <w:sz w:val="24"/>
          <w:szCs w:val="24"/>
        </w:rPr>
        <w:t xml:space="preserve"> </w:t>
      </w:r>
      <w:r>
        <w:rPr>
          <w:rFonts w:ascii="Arial" w:cs="Arial" w:hAnsi="Arial"/>
          <w:sz w:val="24"/>
          <w:szCs w:val="24"/>
        </w:rPr>
        <w:t>m</w:t>
      </w:r>
      <w:r>
        <w:rPr>
          <w:rFonts w:ascii="Arial" w:cs="Arial" w:hAnsi="Arial"/>
          <w:sz w:val="24"/>
          <w:szCs w:val="24"/>
        </w:rPr>
        <w:t>engirimkan</w:t>
      </w:r>
      <w:r>
        <w:rPr>
          <w:rFonts w:ascii="Arial" w:cs="Arial" w:hAnsi="Arial"/>
          <w:sz w:val="24"/>
          <w:szCs w:val="24"/>
        </w:rPr>
        <w:t xml:space="preserve"> </w:t>
      </w:r>
      <w:r>
        <w:rPr>
          <w:rFonts w:ascii="Arial" w:cs="Arial" w:hAnsi="Arial"/>
          <w:sz w:val="24"/>
          <w:szCs w:val="24"/>
        </w:rPr>
        <w:t>dua</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perwakilan.</w:t>
      </w:r>
    </w:p>
    <w:p>
      <w:pPr>
        <w:pStyle w:val="style0"/>
        <w:ind w:firstLine="540"/>
        <w:jc w:val="center"/>
        <w:rPr>
          <w:rFonts w:ascii="Arial" w:cs="Arial" w:hAnsi="Arial"/>
          <w:b/>
          <w:sz w:val="24"/>
          <w:szCs w:val="24"/>
        </w:rPr>
      </w:pPr>
      <w:r>
        <w:rPr>
          <w:rFonts w:ascii="Arial" w:cs="Arial" w:hAnsi="Arial"/>
          <w:b/>
          <w:sz w:val="24"/>
          <w:szCs w:val="24"/>
        </w:rPr>
        <w:t>Gambar</w:t>
      </w:r>
      <w:r>
        <w:rPr>
          <w:rFonts w:ascii="Arial" w:cs="Arial" w:hAnsi="Arial"/>
          <w:b/>
          <w:sz w:val="24"/>
          <w:szCs w:val="24"/>
        </w:rPr>
        <w:t xml:space="preserve"> </w:t>
      </w:r>
      <w:r>
        <w:rPr>
          <w:rFonts w:ascii="Arial" w:cs="Arial" w:hAnsi="Arial"/>
          <w:b/>
          <w:sz w:val="24"/>
          <w:szCs w:val="24"/>
        </w:rPr>
        <w:t>I.3</w:t>
      </w:r>
    </w:p>
    <w:p>
      <w:pPr>
        <w:pStyle w:val="style0"/>
        <w:ind w:firstLine="709"/>
        <w:jc w:val="center"/>
        <w:rPr>
          <w:rFonts w:ascii="Arial" w:cs="Arial" w:hAnsi="Arial"/>
          <w:b/>
          <w:sz w:val="24"/>
          <w:szCs w:val="24"/>
        </w:rPr>
      </w:pPr>
      <w:r>
        <w:rPr>
          <w:rFonts w:ascii="Arial" w:cs="Arial" w:hAnsi="Arial"/>
          <w:noProof/>
          <w:sz w:val="24"/>
          <w:szCs w:val="24"/>
          <w:lang w:val="en-US"/>
        </w:rPr>
        <w:drawing>
          <wp:anchor distT="0" distB="0" distL="114300" distR="114300" simplePos="false" relativeHeight="9" behindDoc="true" locked="false" layoutInCell="true" allowOverlap="true">
            <wp:simplePos x="0" y="0"/>
            <wp:positionH relativeFrom="column">
              <wp:posOffset>160020</wp:posOffset>
            </wp:positionH>
            <wp:positionV relativeFrom="paragraph">
              <wp:posOffset>265430</wp:posOffset>
            </wp:positionV>
            <wp:extent cx="4701540" cy="2241550"/>
            <wp:effectExtent l="0" t="0" r="3810" b="6350"/>
            <wp:wrapSquare wrapText="bothSides"/>
            <wp:docPr id="1034"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srcRect l="0" t="0" r="0" b="0"/>
                    <a:stretch/>
                  </pic:blipFill>
                  <pic:spPr>
                    <a:xfrm rot="0">
                      <a:off x="0" y="0"/>
                      <a:ext cx="4701540" cy="2241550"/>
                    </a:xfrm>
                    <a:prstGeom prst="rect"/>
                  </pic:spPr>
                </pic:pic>
              </a:graphicData>
            </a:graphic>
            <wp14:sizeRelH relativeFrom="page">
              <wp14:pctWidth>0</wp14:pctWidth>
            </wp14:sizeRelH>
            <wp14:sizeRelV relativeFrom="page">
              <wp14:pctHeight>0</wp14:pctHeight>
            </wp14:sizeRelV>
          </wp:anchor>
        </w:drawing>
      </w:r>
      <w:r>
        <w:rPr>
          <w:rFonts w:ascii="Arial" w:cs="Arial" w:hAnsi="Arial"/>
          <w:b/>
          <w:sz w:val="24"/>
          <w:szCs w:val="24"/>
        </w:rPr>
        <w:t>Kegiatan</w:t>
      </w:r>
      <w:r>
        <w:rPr>
          <w:rFonts w:ascii="Arial" w:cs="Arial" w:hAnsi="Arial"/>
          <w:b/>
          <w:sz w:val="24"/>
          <w:szCs w:val="24"/>
        </w:rPr>
        <w:t xml:space="preserve"> </w:t>
      </w:r>
      <w:r>
        <w:rPr>
          <w:rFonts w:ascii="Arial" w:cs="Arial" w:hAnsi="Arial"/>
          <w:b/>
          <w:sz w:val="24"/>
          <w:szCs w:val="24"/>
        </w:rPr>
        <w:t>Sosialisasi</w:t>
      </w:r>
      <w:r>
        <w:rPr>
          <w:rFonts w:ascii="Arial" w:cs="Arial" w:hAnsi="Arial"/>
          <w:b/>
          <w:sz w:val="24"/>
          <w:szCs w:val="24"/>
        </w:rPr>
        <w:t xml:space="preserve"> </w:t>
      </w:r>
      <w:r>
        <w:rPr>
          <w:rFonts w:ascii="Arial" w:cs="Arial" w:hAnsi="Arial"/>
          <w:b/>
          <w:sz w:val="24"/>
          <w:szCs w:val="24"/>
        </w:rPr>
        <w:t>Rumah</w:t>
      </w:r>
      <w:r>
        <w:rPr>
          <w:rFonts w:ascii="Arial" w:cs="Arial" w:hAnsi="Arial"/>
          <w:b/>
          <w:sz w:val="24"/>
          <w:szCs w:val="24"/>
        </w:rPr>
        <w:t xml:space="preserve"> </w:t>
      </w:r>
      <w:r>
        <w:rPr>
          <w:rFonts w:ascii="Arial" w:cs="Arial" w:hAnsi="Arial"/>
          <w:b/>
          <w:sz w:val="24"/>
          <w:szCs w:val="24"/>
        </w:rPr>
        <w:t>Ibadah</w:t>
      </w:r>
      <w:r>
        <w:rPr>
          <w:rFonts w:ascii="Arial" w:cs="Arial" w:hAnsi="Arial"/>
          <w:b/>
          <w:sz w:val="24"/>
          <w:szCs w:val="24"/>
        </w:rPr>
        <w:t xml:space="preserve"> </w:t>
      </w:r>
      <w:r>
        <w:rPr>
          <w:rFonts w:ascii="Arial" w:cs="Arial" w:hAnsi="Arial"/>
          <w:b/>
          <w:sz w:val="24"/>
          <w:szCs w:val="24"/>
        </w:rPr>
        <w:t>Ramah</w:t>
      </w:r>
      <w:r>
        <w:rPr>
          <w:rFonts w:ascii="Arial" w:cs="Arial" w:hAnsi="Arial"/>
          <w:b/>
          <w:sz w:val="24"/>
          <w:szCs w:val="24"/>
        </w:rPr>
        <w:t xml:space="preserve"> </w:t>
      </w:r>
      <w:r>
        <w:rPr>
          <w:rFonts w:ascii="Arial" w:cs="Arial" w:hAnsi="Arial"/>
          <w:b/>
          <w:sz w:val="24"/>
          <w:szCs w:val="24"/>
        </w:rPr>
        <w:t>Anak</w:t>
      </w:r>
      <w:r>
        <w:rPr>
          <w:rFonts w:ascii="Arial" w:cs="Arial" w:hAnsi="Arial"/>
          <w:b/>
          <w:sz w:val="24"/>
          <w:szCs w:val="24"/>
        </w:rPr>
        <w:t xml:space="preserve"> </w:t>
      </w:r>
      <w:r>
        <w:rPr>
          <w:rFonts w:ascii="Arial" w:cs="Arial" w:hAnsi="Arial"/>
          <w:b/>
          <w:sz w:val="24"/>
          <w:szCs w:val="24"/>
        </w:rPr>
        <w:t>Tahun</w:t>
      </w:r>
      <w:r>
        <w:rPr>
          <w:rFonts w:ascii="Arial" w:cs="Arial" w:hAnsi="Arial"/>
          <w:b/>
          <w:sz w:val="24"/>
          <w:szCs w:val="24"/>
        </w:rPr>
        <w:t xml:space="preserve"> </w:t>
      </w:r>
      <w:r>
        <w:rPr>
          <w:rFonts w:ascii="Arial" w:cs="Arial" w:hAnsi="Arial"/>
          <w:b/>
          <w:sz w:val="24"/>
          <w:szCs w:val="24"/>
        </w:rPr>
        <w:t>2024</w:t>
      </w:r>
    </w:p>
    <w:p>
      <w:pPr>
        <w:pStyle w:val="style0"/>
        <w:ind w:firstLine="709"/>
        <w:jc w:val="center"/>
        <w:rPr>
          <w:rFonts w:ascii="Arial" w:cs="Arial" w:hAnsi="Arial"/>
          <w:b/>
          <w:sz w:val="24"/>
          <w:szCs w:val="24"/>
        </w:rPr>
      </w:pPr>
    </w:p>
    <w:p>
      <w:pPr>
        <w:pStyle w:val="style0"/>
        <w:spacing w:lineRule="auto" w:line="480"/>
        <w:ind w:firstLine="540"/>
        <w:jc w:val="both"/>
        <w:rPr>
          <w:rFonts w:ascii="Arial" w:cs="Arial" w:hAnsi="Arial"/>
          <w:sz w:val="24"/>
          <w:szCs w:val="24"/>
        </w:rPr>
      </w:pPr>
      <w:r>
        <w:rPr>
          <w:rFonts w:ascii="Arial" w:cs="Arial" w:hAnsi="Arial"/>
          <w:sz w:val="24"/>
          <w:szCs w:val="24"/>
        </w:rPr>
        <w:t>Berdasarkan</w:t>
      </w:r>
      <w:r>
        <w:rPr>
          <w:rFonts w:ascii="Arial" w:cs="Arial" w:hAnsi="Arial"/>
          <w:sz w:val="24"/>
          <w:szCs w:val="24"/>
        </w:rPr>
        <w:t xml:space="preserve"> </w:t>
      </w:r>
      <w:r>
        <w:rPr>
          <w:rFonts w:ascii="Arial" w:cs="Arial" w:hAnsi="Arial"/>
          <w:sz w:val="24"/>
          <w:szCs w:val="24"/>
        </w:rPr>
        <w:t>gambar</w:t>
      </w:r>
      <w:r>
        <w:rPr>
          <w:rFonts w:ascii="Arial" w:cs="Arial" w:hAnsi="Arial"/>
          <w:sz w:val="24"/>
          <w:szCs w:val="24"/>
        </w:rPr>
        <w:t xml:space="preserve"> </w:t>
      </w:r>
      <w:r>
        <w:rPr>
          <w:rFonts w:ascii="Arial" w:cs="Arial" w:hAnsi="Arial"/>
          <w:sz w:val="24"/>
          <w:szCs w:val="24"/>
        </w:rPr>
        <w:t>I.3</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atas,</w:t>
      </w:r>
      <w:r>
        <w:rPr>
          <w:rFonts w:ascii="Arial" w:cs="Arial" w:hAnsi="Arial"/>
          <w:sz w:val="24"/>
          <w:szCs w:val="24"/>
        </w:rPr>
        <w:t xml:space="preserve"> </w:t>
      </w:r>
      <w:r>
        <w:rPr>
          <w:rFonts w:ascii="Arial" w:cs="Arial" w:hAnsi="Arial"/>
          <w:sz w:val="24"/>
          <w:szCs w:val="24"/>
        </w:rPr>
        <w:t>kegiatan</w:t>
      </w:r>
      <w:r>
        <w:rPr>
          <w:rFonts w:ascii="Arial" w:cs="Arial" w:hAnsi="Arial"/>
          <w:sz w:val="24"/>
          <w:szCs w:val="24"/>
        </w:rPr>
        <w:t xml:space="preserve"> </w:t>
      </w:r>
      <w:r>
        <w:rPr>
          <w:rFonts w:ascii="Arial" w:cs="Arial" w:hAnsi="Arial"/>
          <w:sz w:val="24"/>
          <w:szCs w:val="24"/>
        </w:rPr>
        <w:t>sosialisasi</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ibadah</w:t>
      </w:r>
      <w:r>
        <w:rPr>
          <w:rFonts w:ascii="Arial" w:cs="Arial" w:hAnsi="Arial"/>
          <w:sz w:val="24"/>
          <w:szCs w:val="24"/>
        </w:rPr>
        <w:t xml:space="preserve"> </w:t>
      </w:r>
      <w:r>
        <w:rPr>
          <w:rFonts w:ascii="Arial" w:cs="Arial" w:hAnsi="Arial"/>
          <w:sz w:val="24"/>
          <w:szCs w:val="24"/>
        </w:rPr>
        <w:t>ramah</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diselenggarakan</w:t>
      </w:r>
      <w:r>
        <w:rPr>
          <w:rFonts w:ascii="Arial" w:cs="Arial" w:hAnsi="Arial"/>
          <w:sz w:val="24"/>
          <w:szCs w:val="24"/>
        </w:rPr>
        <w:t xml:space="preserve"> </w:t>
      </w:r>
      <w:r>
        <w:rPr>
          <w:rFonts w:ascii="Arial" w:cs="Arial" w:hAnsi="Arial"/>
          <w:sz w:val="24"/>
          <w:szCs w:val="24"/>
        </w:rPr>
        <w:t>bersama</w:t>
      </w:r>
      <w:r>
        <w:rPr>
          <w:rFonts w:ascii="Arial" w:cs="Arial" w:hAnsi="Arial"/>
          <w:sz w:val="24"/>
          <w:szCs w:val="24"/>
        </w:rPr>
        <w:t xml:space="preserve"> </w:t>
      </w:r>
      <w:r>
        <w:rPr>
          <w:rFonts w:ascii="Arial" w:cs="Arial" w:hAnsi="Arial"/>
          <w:sz w:val="24"/>
          <w:szCs w:val="24"/>
        </w:rPr>
        <w:t>pengurus</w:t>
      </w:r>
      <w:r>
        <w:rPr>
          <w:rFonts w:ascii="Arial" w:cs="Arial" w:hAnsi="Arial"/>
          <w:sz w:val="24"/>
          <w:szCs w:val="24"/>
        </w:rPr>
        <w:t xml:space="preserve"> </w:t>
      </w:r>
      <w:r>
        <w:rPr>
          <w:rFonts w:ascii="Arial" w:cs="Arial" w:hAnsi="Arial"/>
          <w:sz w:val="24"/>
          <w:szCs w:val="24"/>
        </w:rPr>
        <w:t>rumah</w:t>
      </w:r>
      <w:r>
        <w:rPr>
          <w:rFonts w:ascii="Arial" w:cs="Arial" w:hAnsi="Arial"/>
          <w:sz w:val="24"/>
          <w:szCs w:val="24"/>
        </w:rPr>
        <w:t xml:space="preserve"> </w:t>
      </w:r>
      <w:r>
        <w:rPr>
          <w:rFonts w:ascii="Arial" w:cs="Arial" w:hAnsi="Arial"/>
          <w:sz w:val="24"/>
          <w:szCs w:val="24"/>
        </w:rPr>
        <w:t>ibadah</w:t>
      </w:r>
      <w:r>
        <w:rPr>
          <w:rFonts w:ascii="Arial" w:cs="Arial" w:hAnsi="Arial"/>
          <w:sz w:val="24"/>
          <w:szCs w:val="24"/>
        </w:rPr>
        <w:t xml:space="preserve"> </w:t>
      </w:r>
      <w:r>
        <w:rPr>
          <w:rFonts w:ascii="Arial" w:cs="Arial" w:hAnsi="Arial"/>
          <w:sz w:val="24"/>
          <w:szCs w:val="24"/>
        </w:rPr>
        <w:t>se-Kota</w:t>
      </w:r>
      <w:r>
        <w:rPr>
          <w:rFonts w:ascii="Arial" w:cs="Arial" w:hAnsi="Arial"/>
          <w:sz w:val="24"/>
          <w:szCs w:val="24"/>
        </w:rPr>
        <w:t xml:space="preserve"> </w:t>
      </w:r>
      <w:r>
        <w:rPr>
          <w:rFonts w:ascii="Arial" w:cs="Arial" w:hAnsi="Arial"/>
          <w:sz w:val="24"/>
          <w:szCs w:val="24"/>
        </w:rPr>
        <w:t>Dumai,</w:t>
      </w:r>
      <w:r>
        <w:rPr>
          <w:rFonts w:ascii="Arial" w:cs="Arial" w:hAnsi="Arial"/>
          <w:sz w:val="24"/>
          <w:szCs w:val="24"/>
        </w:rPr>
        <w:t xml:space="preserve"> </w:t>
      </w:r>
      <w:r>
        <w:rPr>
          <w:rFonts w:ascii="Arial" w:cs="Arial" w:hAnsi="Arial"/>
          <w:sz w:val="24"/>
          <w:szCs w:val="24"/>
        </w:rPr>
        <w:t>bertempat</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Gedung</w:t>
      </w:r>
      <w:r>
        <w:rPr>
          <w:rFonts w:ascii="Arial" w:cs="Arial" w:hAnsi="Arial"/>
          <w:sz w:val="24"/>
          <w:szCs w:val="24"/>
        </w:rPr>
        <w:t xml:space="preserve"> </w:t>
      </w:r>
      <w:r>
        <w:rPr>
          <w:rFonts w:ascii="Arial" w:cs="Arial" w:hAnsi="Arial"/>
          <w:sz w:val="24"/>
          <w:szCs w:val="24"/>
        </w:rPr>
        <w:t>Wan</w:t>
      </w:r>
      <w:r>
        <w:rPr>
          <w:rFonts w:ascii="Arial" w:cs="Arial" w:hAnsi="Arial"/>
          <w:sz w:val="24"/>
          <w:szCs w:val="24"/>
        </w:rPr>
        <w:t xml:space="preserve"> </w:t>
      </w:r>
      <w:r>
        <w:rPr>
          <w:rFonts w:ascii="Arial" w:cs="Arial" w:hAnsi="Arial"/>
          <w:sz w:val="24"/>
          <w:szCs w:val="24"/>
        </w:rPr>
        <w:t>Dahlan</w:t>
      </w:r>
      <w:r>
        <w:rPr>
          <w:rFonts w:ascii="Arial" w:cs="Arial" w:hAnsi="Arial"/>
          <w:sz w:val="24"/>
          <w:szCs w:val="24"/>
        </w:rPr>
        <w:t xml:space="preserve"> </w:t>
      </w:r>
      <w:r>
        <w:rPr>
          <w:rFonts w:ascii="Arial" w:cs="Arial" w:hAnsi="Arial"/>
          <w:sz w:val="24"/>
          <w:szCs w:val="24"/>
        </w:rPr>
        <w:t>Ibrahim,</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dihadiri</w:t>
      </w:r>
      <w:r>
        <w:rPr>
          <w:rFonts w:ascii="Arial" w:cs="Arial" w:hAnsi="Arial"/>
          <w:sz w:val="24"/>
          <w:szCs w:val="24"/>
        </w:rPr>
        <w:t xml:space="preserve"> </w:t>
      </w:r>
      <w:r>
        <w:rPr>
          <w:rFonts w:ascii="Arial" w:cs="Arial" w:hAnsi="Arial"/>
          <w:sz w:val="24"/>
          <w:szCs w:val="24"/>
        </w:rPr>
        <w:t>oleh</w:t>
      </w:r>
      <w:r>
        <w:rPr>
          <w:rFonts w:ascii="Arial" w:cs="Arial" w:hAnsi="Arial"/>
          <w:sz w:val="24"/>
          <w:szCs w:val="24"/>
        </w:rPr>
        <w:t xml:space="preserve"> </w:t>
      </w:r>
      <w:r>
        <w:rPr>
          <w:rFonts w:ascii="Arial" w:cs="Arial" w:hAnsi="Arial"/>
          <w:sz w:val="24"/>
          <w:szCs w:val="24"/>
        </w:rPr>
        <w:t>50</w:t>
      </w:r>
      <w:r>
        <w:rPr>
          <w:rFonts w:ascii="Arial" w:cs="Arial" w:hAnsi="Arial"/>
          <w:sz w:val="24"/>
          <w:szCs w:val="24"/>
        </w:rPr>
        <w:t xml:space="preserve"> </w:t>
      </w:r>
      <w:r>
        <w:rPr>
          <w:rFonts w:ascii="Arial" w:cs="Arial" w:hAnsi="Arial"/>
          <w:sz w:val="24"/>
          <w:szCs w:val="24"/>
        </w:rPr>
        <w:t>orang</w:t>
      </w:r>
      <w:r>
        <w:rPr>
          <w:rFonts w:ascii="Arial" w:cs="Arial" w:hAnsi="Arial"/>
          <w:sz w:val="24"/>
          <w:szCs w:val="24"/>
        </w:rPr>
        <w:t xml:space="preserve"> </w:t>
      </w:r>
      <w:r>
        <w:rPr>
          <w:rFonts w:ascii="Arial" w:cs="Arial" w:hAnsi="Arial"/>
          <w:sz w:val="24"/>
          <w:szCs w:val="24"/>
        </w:rPr>
        <w:t>pengurus</w:t>
      </w:r>
      <w:r>
        <w:rPr>
          <w:rFonts w:ascii="Arial" w:cs="Arial" w:hAnsi="Arial"/>
          <w:sz w:val="24"/>
          <w:szCs w:val="24"/>
        </w:rPr>
        <w:t xml:space="preserve"> </w:t>
      </w:r>
      <w:r>
        <w:rPr>
          <w:rFonts w:ascii="Arial" w:cs="Arial" w:hAnsi="Arial"/>
          <w:sz w:val="24"/>
          <w:szCs w:val="24"/>
        </w:rPr>
        <w:t>se</w:t>
      </w:r>
      <w:r>
        <w:rPr>
          <w:rFonts w:ascii="Arial" w:cs="Arial" w:hAnsi="Arial"/>
          <w:sz w:val="24"/>
          <w:szCs w:val="24"/>
        </w:rPr>
        <w:t xml:space="preserve"> </w:t>
      </w:r>
      <w:r>
        <w:rPr>
          <w:rFonts w:ascii="Arial" w:cs="Arial" w:hAnsi="Arial"/>
          <w:sz w:val="24"/>
          <w:szCs w:val="24"/>
        </w:rPr>
        <w:t>Kota</w:t>
      </w:r>
      <w:r>
        <w:rPr>
          <w:rFonts w:ascii="Arial" w:cs="Arial" w:hAnsi="Arial"/>
          <w:sz w:val="24"/>
          <w:szCs w:val="24"/>
        </w:rPr>
        <w:t xml:space="preserve"> </w:t>
      </w:r>
      <w:r>
        <w:rPr>
          <w:rFonts w:ascii="Arial" w:cs="Arial" w:hAnsi="Arial"/>
          <w:sz w:val="24"/>
          <w:szCs w:val="24"/>
        </w:rPr>
        <w:t>Dumai.</w:t>
      </w:r>
      <w:r>
        <w:rPr>
          <w:rFonts w:ascii="Arial" w:cs="Arial" w:hAnsi="Arial"/>
          <w:sz w:val="24"/>
          <w:szCs w:val="24"/>
        </w:rPr>
        <w:t xml:space="preserve"> </w:t>
      </w:r>
      <w:r>
        <w:rPr>
          <w:rFonts w:ascii="Arial" w:cs="Arial" w:hAnsi="Arial"/>
          <w:sz w:val="24"/>
          <w:szCs w:val="24"/>
          <w:lang w:val="en-US"/>
        </w:rPr>
        <w:t>Namun,</w:t>
      </w:r>
      <w:r>
        <w:rPr>
          <w:rFonts w:ascii="Arial" w:cs="Arial" w:hAnsi="Arial"/>
          <w:sz w:val="24"/>
          <w:szCs w:val="24"/>
          <w:lang w:val="en-US"/>
        </w:rPr>
        <w:t xml:space="preserve"> </w:t>
      </w:r>
      <w:r>
        <w:rPr>
          <w:rFonts w:ascii="Arial" w:cs="Arial" w:hAnsi="Arial"/>
          <w:sz w:val="24"/>
          <w:szCs w:val="24"/>
          <w:lang w:val="en-US"/>
        </w:rPr>
        <w:t>efektivitas</w:t>
      </w:r>
      <w:r>
        <w:rPr>
          <w:rFonts w:ascii="Arial" w:cs="Arial" w:hAnsi="Arial"/>
          <w:sz w:val="24"/>
          <w:szCs w:val="24"/>
          <w:lang w:val="en-US"/>
        </w:rPr>
        <w:t xml:space="preserve"> </w:t>
      </w:r>
      <w:r>
        <w:rPr>
          <w:rFonts w:ascii="Arial" w:cs="Arial" w:hAnsi="Arial"/>
          <w:sz w:val="24"/>
          <w:szCs w:val="24"/>
          <w:lang w:val="en-US"/>
        </w:rPr>
        <w:t>program</w:t>
      </w:r>
      <w:r>
        <w:rPr>
          <w:rFonts w:ascii="Arial" w:cs="Arial" w:hAnsi="Arial"/>
          <w:sz w:val="24"/>
          <w:szCs w:val="24"/>
          <w:lang w:val="en-US"/>
        </w:rPr>
        <w:t xml:space="preserve"> </w:t>
      </w:r>
      <w:r>
        <w:rPr>
          <w:rFonts w:ascii="Arial" w:cs="Arial" w:hAnsi="Arial"/>
          <w:sz w:val="24"/>
          <w:szCs w:val="24"/>
          <w:lang w:val="en-US"/>
        </w:rPr>
        <w:t>tersebut</w:t>
      </w:r>
      <w:r>
        <w:rPr>
          <w:rFonts w:ascii="Arial" w:cs="Arial" w:hAnsi="Arial"/>
          <w:sz w:val="24"/>
          <w:szCs w:val="24"/>
          <w:lang w:val="en-US"/>
        </w:rPr>
        <w:t xml:space="preserve"> </w:t>
      </w:r>
      <w:r>
        <w:rPr>
          <w:rFonts w:ascii="Arial" w:cs="Arial" w:hAnsi="Arial"/>
          <w:sz w:val="24"/>
          <w:szCs w:val="24"/>
          <w:lang w:val="en-US"/>
        </w:rPr>
        <w:t>masih</w:t>
      </w:r>
      <w:r>
        <w:rPr>
          <w:rFonts w:ascii="Arial" w:cs="Arial" w:hAnsi="Arial"/>
          <w:sz w:val="24"/>
          <w:szCs w:val="24"/>
          <w:lang w:val="en-US"/>
        </w:rPr>
        <w:t xml:space="preserve"> </w:t>
      </w:r>
      <w:r>
        <w:rPr>
          <w:rFonts w:ascii="Arial" w:cs="Arial" w:hAnsi="Arial"/>
          <w:sz w:val="24"/>
          <w:szCs w:val="24"/>
          <w:lang w:val="en-US"/>
        </w:rPr>
        <w:t>dalam</w:t>
      </w:r>
      <w:r>
        <w:rPr>
          <w:rFonts w:ascii="Arial" w:cs="Arial" w:hAnsi="Arial"/>
          <w:sz w:val="24"/>
          <w:szCs w:val="24"/>
          <w:lang w:val="en-US"/>
        </w:rPr>
        <w:t xml:space="preserve"> </w:t>
      </w:r>
      <w:r>
        <w:rPr>
          <w:rFonts w:ascii="Arial" w:cs="Arial" w:hAnsi="Arial"/>
          <w:sz w:val="24"/>
          <w:szCs w:val="24"/>
          <w:lang w:val="en-US"/>
        </w:rPr>
        <w:t>kategori</w:t>
      </w:r>
      <w:r>
        <w:rPr>
          <w:rFonts w:ascii="Arial" w:cs="Arial" w:hAnsi="Arial"/>
          <w:sz w:val="24"/>
          <w:szCs w:val="24"/>
          <w:lang w:val="en-US"/>
        </w:rPr>
        <w:t xml:space="preserve"> </w:t>
      </w:r>
      <w:r>
        <w:rPr>
          <w:rFonts w:ascii="Arial" w:cs="Arial" w:hAnsi="Arial"/>
          <w:sz w:val="24"/>
          <w:szCs w:val="24"/>
          <w:lang w:val="en-US"/>
        </w:rPr>
        <w:t>“cukup</w:t>
      </w:r>
      <w:r>
        <w:rPr>
          <w:rFonts w:ascii="Arial" w:cs="Arial" w:hAnsi="Arial"/>
          <w:sz w:val="24"/>
          <w:szCs w:val="24"/>
          <w:lang w:val="en-US"/>
        </w:rPr>
        <w:t xml:space="preserve"> </w:t>
      </w:r>
      <w:r>
        <w:rPr>
          <w:rFonts w:ascii="Arial" w:cs="Arial" w:hAnsi="Arial"/>
          <w:sz w:val="24"/>
          <w:szCs w:val="24"/>
          <w:lang w:val="en-US"/>
        </w:rPr>
        <w:t>terlaksana”,</w:t>
      </w:r>
      <w:r>
        <w:rPr>
          <w:rFonts w:ascii="Arial" w:cs="Arial" w:hAnsi="Arial"/>
          <w:sz w:val="24"/>
          <w:szCs w:val="24"/>
          <w:lang w:val="en-US"/>
        </w:rPr>
        <w:t xml:space="preserve"> </w:t>
      </w:r>
      <w:r>
        <w:rPr>
          <w:rFonts w:ascii="Arial" w:cs="Arial" w:hAnsi="Arial"/>
          <w:sz w:val="24"/>
          <w:szCs w:val="24"/>
          <w:lang w:val="en-US"/>
        </w:rPr>
        <w:t>disebabkan</w:t>
      </w:r>
      <w:r>
        <w:rPr>
          <w:rFonts w:ascii="Arial" w:cs="Arial" w:hAnsi="Arial"/>
          <w:sz w:val="24"/>
          <w:szCs w:val="24"/>
          <w:lang w:val="en-US"/>
        </w:rPr>
        <w:t xml:space="preserve"> </w:t>
      </w:r>
      <w:r>
        <w:rPr>
          <w:rFonts w:ascii="Arial" w:cs="Arial" w:hAnsi="Arial"/>
          <w:sz w:val="24"/>
          <w:szCs w:val="24"/>
          <w:lang w:val="en-US"/>
        </w:rPr>
        <w:t>oleh</w:t>
      </w:r>
      <w:r>
        <w:rPr>
          <w:rFonts w:ascii="Arial" w:cs="Arial" w:hAnsi="Arial"/>
          <w:sz w:val="24"/>
          <w:szCs w:val="24"/>
          <w:lang w:val="en-US"/>
        </w:rPr>
        <w:t xml:space="preserve"> </w:t>
      </w:r>
      <w:r>
        <w:rPr>
          <w:rFonts w:ascii="Arial" w:cs="Arial" w:hAnsi="Arial"/>
          <w:sz w:val="24"/>
          <w:szCs w:val="24"/>
          <w:lang w:val="en-US"/>
        </w:rPr>
        <w:t>metode</w:t>
      </w:r>
      <w:r>
        <w:rPr>
          <w:rFonts w:ascii="Arial" w:cs="Arial" w:hAnsi="Arial"/>
          <w:sz w:val="24"/>
          <w:szCs w:val="24"/>
          <w:lang w:val="en-US"/>
        </w:rPr>
        <w:t xml:space="preserve"> </w:t>
      </w:r>
      <w:r>
        <w:rPr>
          <w:rFonts w:ascii="Arial" w:cs="Arial" w:hAnsi="Arial"/>
          <w:sz w:val="24"/>
          <w:szCs w:val="24"/>
          <w:lang w:val="en-US"/>
        </w:rPr>
        <w:t>sosialisasi</w:t>
      </w:r>
      <w:r>
        <w:rPr>
          <w:rFonts w:ascii="Arial" w:cs="Arial" w:hAnsi="Arial"/>
          <w:sz w:val="24"/>
          <w:szCs w:val="24"/>
          <w:lang w:val="en-US"/>
        </w:rPr>
        <w:t xml:space="preserve"> </w:t>
      </w:r>
      <w:r>
        <w:rPr>
          <w:rFonts w:ascii="Arial" w:cs="Arial" w:hAnsi="Arial"/>
          <w:sz w:val="24"/>
          <w:szCs w:val="24"/>
          <w:lang w:val="en-US"/>
        </w:rPr>
        <w:t>yang</w:t>
      </w:r>
      <w:r>
        <w:rPr>
          <w:rFonts w:ascii="Arial" w:cs="Arial" w:hAnsi="Arial"/>
          <w:sz w:val="24"/>
          <w:szCs w:val="24"/>
          <w:lang w:val="en-US"/>
        </w:rPr>
        <w:t xml:space="preserve"> </w:t>
      </w:r>
      <w:r>
        <w:rPr>
          <w:rFonts w:ascii="Arial" w:cs="Arial" w:hAnsi="Arial"/>
          <w:sz w:val="24"/>
          <w:szCs w:val="24"/>
          <w:lang w:val="en-US"/>
        </w:rPr>
        <w:t>kurang</w:t>
      </w:r>
      <w:r>
        <w:rPr>
          <w:rFonts w:ascii="Arial" w:cs="Arial" w:hAnsi="Arial"/>
          <w:sz w:val="24"/>
          <w:szCs w:val="24"/>
          <w:lang w:val="en-US"/>
        </w:rPr>
        <w:t xml:space="preserve"> </w:t>
      </w:r>
      <w:r>
        <w:rPr>
          <w:rFonts w:ascii="Arial" w:cs="Arial" w:hAnsi="Arial"/>
          <w:sz w:val="24"/>
          <w:szCs w:val="24"/>
          <w:lang w:val="en-US"/>
        </w:rPr>
        <w:t>variatif,</w:t>
      </w:r>
      <w:r>
        <w:rPr>
          <w:rFonts w:ascii="Arial" w:cs="Arial" w:hAnsi="Arial"/>
          <w:sz w:val="24"/>
          <w:szCs w:val="24"/>
          <w:lang w:val="en-US"/>
        </w:rPr>
        <w:t xml:space="preserve"> </w:t>
      </w:r>
      <w:r>
        <w:rPr>
          <w:rFonts w:ascii="Arial" w:cs="Arial" w:hAnsi="Arial"/>
          <w:sz w:val="24"/>
          <w:szCs w:val="24"/>
          <w:lang w:val="en-US"/>
        </w:rPr>
        <w:t>keterbatasan</w:t>
      </w:r>
      <w:r>
        <w:rPr>
          <w:rFonts w:ascii="Arial" w:cs="Arial" w:hAnsi="Arial"/>
          <w:sz w:val="24"/>
          <w:szCs w:val="24"/>
          <w:lang w:val="en-US"/>
        </w:rPr>
        <w:t xml:space="preserve"> </w:t>
      </w:r>
      <w:r>
        <w:rPr>
          <w:rFonts w:ascii="Arial" w:cs="Arial" w:hAnsi="Arial"/>
          <w:sz w:val="24"/>
          <w:szCs w:val="24"/>
          <w:lang w:val="en-US"/>
        </w:rPr>
        <w:t>anggaran,</w:t>
      </w:r>
      <w:r>
        <w:rPr>
          <w:rFonts w:ascii="Arial" w:cs="Arial" w:hAnsi="Arial"/>
          <w:sz w:val="24"/>
          <w:szCs w:val="24"/>
          <w:lang w:val="en-US"/>
        </w:rPr>
        <w:t xml:space="preserve"> </w:t>
      </w:r>
      <w:r>
        <w:rPr>
          <w:rFonts w:ascii="Arial" w:cs="Arial" w:hAnsi="Arial"/>
          <w:sz w:val="24"/>
          <w:szCs w:val="24"/>
          <w:lang w:val="en-US"/>
        </w:rPr>
        <w:t>serta</w:t>
      </w:r>
      <w:r>
        <w:rPr>
          <w:rFonts w:ascii="Arial" w:cs="Arial" w:hAnsi="Arial"/>
          <w:sz w:val="24"/>
          <w:szCs w:val="24"/>
          <w:lang w:val="en-US"/>
        </w:rPr>
        <w:t xml:space="preserve"> </w:t>
      </w:r>
      <w:r>
        <w:rPr>
          <w:rFonts w:ascii="Arial" w:cs="Arial" w:hAnsi="Arial"/>
          <w:sz w:val="24"/>
          <w:szCs w:val="24"/>
          <w:lang w:val="en-US"/>
        </w:rPr>
        <w:t>kurangnya</w:t>
      </w:r>
      <w:r>
        <w:rPr>
          <w:rFonts w:ascii="Arial" w:cs="Arial" w:hAnsi="Arial"/>
          <w:sz w:val="24"/>
          <w:szCs w:val="24"/>
          <w:lang w:val="en-US"/>
        </w:rPr>
        <w:t xml:space="preserve"> </w:t>
      </w:r>
      <w:r>
        <w:rPr>
          <w:rFonts w:ascii="Arial" w:cs="Arial" w:hAnsi="Arial"/>
          <w:sz w:val="24"/>
          <w:szCs w:val="24"/>
          <w:lang w:val="en-US"/>
        </w:rPr>
        <w:t>evaluasi</w:t>
      </w:r>
      <w:r>
        <w:rPr>
          <w:rFonts w:ascii="Arial" w:cs="Arial" w:hAnsi="Arial"/>
          <w:sz w:val="24"/>
          <w:szCs w:val="24"/>
          <w:lang w:val="en-US"/>
        </w:rPr>
        <w:t xml:space="preserve"> </w:t>
      </w:r>
      <w:r>
        <w:rPr>
          <w:rFonts w:ascii="Arial" w:cs="Arial" w:hAnsi="Arial"/>
          <w:sz w:val="24"/>
          <w:szCs w:val="24"/>
          <w:lang w:val="en-US"/>
        </w:rPr>
        <w:t>terhadap</w:t>
      </w:r>
      <w:r>
        <w:rPr>
          <w:rFonts w:ascii="Arial" w:cs="Arial" w:hAnsi="Arial"/>
          <w:sz w:val="24"/>
          <w:szCs w:val="24"/>
          <w:lang w:val="en-US"/>
        </w:rPr>
        <w:t xml:space="preserve"> </w:t>
      </w:r>
      <w:r>
        <w:rPr>
          <w:rFonts w:ascii="Arial" w:cs="Arial" w:hAnsi="Arial"/>
          <w:sz w:val="24"/>
          <w:szCs w:val="24"/>
          <w:lang w:val="en-US"/>
        </w:rPr>
        <w:t>program</w:t>
      </w:r>
      <w:r>
        <w:rPr>
          <w:rFonts w:ascii="Arial" w:cs="Arial" w:hAnsi="Arial"/>
          <w:sz w:val="24"/>
          <w:szCs w:val="24"/>
          <w:lang w:val="en-US"/>
        </w:rPr>
        <w:t>.</w:t>
      </w:r>
      <w:r>
        <w:rPr>
          <w:rFonts w:ascii="Arial" w:cs="Arial" w:hAnsi="Arial"/>
          <w:sz w:val="24"/>
          <w:szCs w:val="24"/>
          <w:lang w:val="en-US"/>
        </w:rPr>
        <w:t xml:space="preserve"> </w:t>
      </w:r>
      <w:r>
        <w:rPr>
          <w:rFonts w:ascii="Arial" w:cs="Arial" w:hAnsi="Arial"/>
          <w:sz w:val="24"/>
          <w:szCs w:val="24"/>
          <w:lang w:val="en-US"/>
        </w:rPr>
        <w:t>Keterbatasan</w:t>
      </w:r>
      <w:r>
        <w:rPr>
          <w:rFonts w:ascii="Arial" w:cs="Arial" w:hAnsi="Arial"/>
          <w:sz w:val="24"/>
          <w:szCs w:val="24"/>
          <w:lang w:val="en-US"/>
        </w:rPr>
        <w:t xml:space="preserve"> </w:t>
      </w:r>
      <w:r>
        <w:rPr>
          <w:rFonts w:ascii="Arial" w:cs="Arial" w:hAnsi="Arial"/>
          <w:sz w:val="24"/>
          <w:szCs w:val="24"/>
          <w:lang w:val="en-US"/>
        </w:rPr>
        <w:t>anggaran</w:t>
      </w:r>
      <w:r>
        <w:rPr>
          <w:rFonts w:ascii="Arial" w:cs="Arial" w:hAnsi="Arial"/>
          <w:sz w:val="24"/>
          <w:szCs w:val="24"/>
          <w:lang w:val="en-US"/>
        </w:rPr>
        <w:t xml:space="preserve"> </w:t>
      </w:r>
      <w:r>
        <w:rPr>
          <w:rFonts w:ascii="Arial" w:cs="Arial" w:hAnsi="Arial"/>
          <w:sz w:val="24"/>
          <w:szCs w:val="24"/>
          <w:lang w:val="en-US"/>
        </w:rPr>
        <w:t>daerah</w:t>
      </w:r>
      <w:r>
        <w:rPr>
          <w:rFonts w:ascii="Arial" w:cs="Arial" w:hAnsi="Arial"/>
          <w:sz w:val="24"/>
          <w:szCs w:val="24"/>
          <w:lang w:val="en-US"/>
        </w:rPr>
        <w:t>,</w:t>
      </w:r>
      <w:r>
        <w:rPr>
          <w:rFonts w:ascii="Arial" w:cs="Arial" w:hAnsi="Arial"/>
          <w:sz w:val="24"/>
          <w:szCs w:val="24"/>
          <w:lang w:val="en-US"/>
        </w:rPr>
        <w:t>Rendahnya</w:t>
      </w:r>
      <w:r>
        <w:rPr>
          <w:rFonts w:ascii="Arial" w:cs="Arial" w:hAnsi="Arial"/>
          <w:sz w:val="24"/>
          <w:szCs w:val="24"/>
          <w:lang w:val="en-US"/>
        </w:rPr>
        <w:t xml:space="preserve"> </w:t>
      </w:r>
      <w:r>
        <w:rPr>
          <w:rFonts w:ascii="Arial" w:cs="Arial" w:hAnsi="Arial"/>
          <w:sz w:val="24"/>
          <w:szCs w:val="24"/>
          <w:lang w:val="en-US"/>
        </w:rPr>
        <w:t>partisipasi</w:t>
      </w:r>
      <w:r>
        <w:rPr>
          <w:rFonts w:ascii="Arial" w:cs="Arial" w:hAnsi="Arial"/>
          <w:sz w:val="24"/>
          <w:szCs w:val="24"/>
          <w:lang w:val="en-US"/>
        </w:rPr>
        <w:t xml:space="preserve"> </w:t>
      </w:r>
      <w:r>
        <w:rPr>
          <w:rFonts w:ascii="Arial" w:cs="Arial" w:hAnsi="Arial"/>
          <w:sz w:val="24"/>
          <w:szCs w:val="24"/>
          <w:lang w:val="en-US"/>
        </w:rPr>
        <w:t>masyarakat</w:t>
      </w:r>
      <w:r>
        <w:rPr>
          <w:rFonts w:ascii="Arial" w:cs="Arial" w:hAnsi="Arial"/>
          <w:sz w:val="24"/>
          <w:szCs w:val="24"/>
          <w:lang w:val="en-US"/>
        </w:rPr>
        <w:t xml:space="preserve"> </w:t>
      </w:r>
      <w:r>
        <w:rPr>
          <w:rFonts w:ascii="Arial" w:cs="Arial" w:hAnsi="Arial"/>
          <w:sz w:val="24"/>
          <w:szCs w:val="24"/>
          <w:lang w:val="en-US"/>
        </w:rPr>
        <w:t>dan</w:t>
      </w:r>
      <w:r>
        <w:rPr>
          <w:rFonts w:ascii="Arial" w:cs="Arial" w:hAnsi="Arial"/>
          <w:sz w:val="24"/>
          <w:szCs w:val="24"/>
          <w:lang w:val="en-US"/>
        </w:rPr>
        <w:t xml:space="preserve"> </w:t>
      </w:r>
      <w:r>
        <w:rPr>
          <w:rFonts w:ascii="Arial" w:cs="Arial" w:hAnsi="Arial"/>
          <w:sz w:val="24"/>
          <w:szCs w:val="24"/>
          <w:lang w:val="en-US"/>
        </w:rPr>
        <w:t>kesadaran</w:t>
      </w:r>
      <w:r>
        <w:rPr>
          <w:rFonts w:ascii="Arial" w:cs="Arial" w:hAnsi="Arial"/>
          <w:sz w:val="24"/>
          <w:szCs w:val="24"/>
          <w:lang w:val="en-US"/>
        </w:rPr>
        <w:t xml:space="preserve"> </w:t>
      </w:r>
      <w:r>
        <w:rPr>
          <w:rFonts w:ascii="Arial" w:cs="Arial" w:hAnsi="Arial"/>
          <w:sz w:val="24"/>
          <w:szCs w:val="24"/>
          <w:lang w:val="en-US"/>
        </w:rPr>
        <w:t>akan</w:t>
      </w:r>
      <w:r>
        <w:rPr>
          <w:rFonts w:ascii="Arial" w:cs="Arial" w:hAnsi="Arial"/>
          <w:sz w:val="24"/>
          <w:szCs w:val="24"/>
          <w:lang w:val="en-US"/>
        </w:rPr>
        <w:t xml:space="preserve"> </w:t>
      </w:r>
      <w:r>
        <w:rPr>
          <w:rFonts w:ascii="Arial" w:cs="Arial" w:hAnsi="Arial"/>
          <w:sz w:val="24"/>
          <w:szCs w:val="24"/>
          <w:lang w:val="en-US"/>
        </w:rPr>
        <w:t>hak-hak</w:t>
      </w:r>
      <w:r>
        <w:rPr>
          <w:rFonts w:ascii="Arial" w:cs="Arial" w:hAnsi="Arial"/>
          <w:sz w:val="24"/>
          <w:szCs w:val="24"/>
          <w:lang w:val="en-US"/>
        </w:rPr>
        <w:t xml:space="preserve"> </w:t>
      </w:r>
      <w:r>
        <w:rPr>
          <w:rFonts w:ascii="Arial" w:cs="Arial" w:hAnsi="Arial"/>
          <w:sz w:val="24"/>
          <w:szCs w:val="24"/>
          <w:lang w:val="en-US"/>
        </w:rPr>
        <w:t>anak</w:t>
      </w:r>
      <w:r>
        <w:rPr>
          <w:rFonts w:ascii="Arial" w:cs="Arial" w:hAnsi="Arial"/>
          <w:sz w:val="24"/>
          <w:szCs w:val="24"/>
          <w:lang w:val="en-US"/>
        </w:rPr>
        <w:t>,</w:t>
      </w:r>
      <w:r>
        <w:rPr>
          <w:rFonts w:ascii="Arial" w:cs="Arial" w:hAnsi="Arial"/>
          <w:sz w:val="24"/>
          <w:szCs w:val="24"/>
          <w:lang w:val="en-US"/>
        </w:rPr>
        <w:t xml:space="preserve"> </w:t>
      </w:r>
      <w:r>
        <w:rPr>
          <w:rFonts w:ascii="Arial" w:cs="Arial" w:hAnsi="Arial"/>
          <w:sz w:val="24"/>
          <w:szCs w:val="24"/>
          <w:lang w:val="en-US"/>
        </w:rPr>
        <w:t>Lemahnya</w:t>
      </w:r>
      <w:r>
        <w:rPr>
          <w:rFonts w:ascii="Arial" w:cs="Arial" w:hAnsi="Arial"/>
          <w:sz w:val="24"/>
          <w:szCs w:val="24"/>
          <w:lang w:val="en-US"/>
        </w:rPr>
        <w:t xml:space="preserve"> </w:t>
      </w:r>
      <w:r>
        <w:rPr>
          <w:rFonts w:ascii="Arial" w:cs="Arial" w:hAnsi="Arial"/>
          <w:sz w:val="24"/>
          <w:szCs w:val="24"/>
          <w:lang w:val="en-US"/>
        </w:rPr>
        <w:t>sistem</w:t>
      </w:r>
      <w:r>
        <w:rPr>
          <w:rFonts w:ascii="Arial" w:cs="Arial" w:hAnsi="Arial"/>
          <w:sz w:val="24"/>
          <w:szCs w:val="24"/>
          <w:lang w:val="en-US"/>
        </w:rPr>
        <w:t xml:space="preserve"> </w:t>
      </w:r>
      <w:r>
        <w:rPr>
          <w:rFonts w:ascii="Arial" w:cs="Arial" w:hAnsi="Arial"/>
          <w:sz w:val="24"/>
          <w:szCs w:val="24"/>
          <w:lang w:val="en-US"/>
        </w:rPr>
        <w:t>pelaporan</w:t>
      </w:r>
      <w:r>
        <w:rPr>
          <w:rFonts w:ascii="Arial" w:cs="Arial" w:hAnsi="Arial"/>
          <w:sz w:val="24"/>
          <w:szCs w:val="24"/>
          <w:lang w:val="en-US"/>
        </w:rPr>
        <w:t xml:space="preserve"> </w:t>
      </w:r>
      <w:r>
        <w:rPr>
          <w:rFonts w:ascii="Arial" w:cs="Arial" w:hAnsi="Arial"/>
          <w:sz w:val="24"/>
          <w:szCs w:val="24"/>
          <w:lang w:val="en-US"/>
        </w:rPr>
        <w:t>dan</w:t>
      </w:r>
      <w:r>
        <w:rPr>
          <w:rFonts w:ascii="Arial" w:cs="Arial" w:hAnsi="Arial"/>
          <w:sz w:val="24"/>
          <w:szCs w:val="24"/>
          <w:lang w:val="en-US"/>
        </w:rPr>
        <w:t xml:space="preserve"> </w:t>
      </w:r>
      <w:r>
        <w:rPr>
          <w:rFonts w:ascii="Arial" w:cs="Arial" w:hAnsi="Arial"/>
          <w:sz w:val="24"/>
          <w:szCs w:val="24"/>
          <w:lang w:val="en-US"/>
        </w:rPr>
        <w:t>penanganan</w:t>
      </w:r>
      <w:r>
        <w:rPr>
          <w:rFonts w:ascii="Arial" w:cs="Arial" w:hAnsi="Arial"/>
          <w:sz w:val="24"/>
          <w:szCs w:val="24"/>
          <w:lang w:val="en-US"/>
        </w:rPr>
        <w:t xml:space="preserve"> </w:t>
      </w:r>
      <w:r>
        <w:rPr>
          <w:rFonts w:ascii="Arial" w:cs="Arial" w:hAnsi="Arial"/>
          <w:sz w:val="24"/>
          <w:szCs w:val="24"/>
          <w:lang w:val="en-US"/>
        </w:rPr>
        <w:t>terpadu.</w:t>
      </w:r>
      <w:r>
        <w:rPr>
          <w:rFonts w:ascii="Arial" w:cs="Arial" w:hAnsi="Arial"/>
          <w:sz w:val="24"/>
          <w:szCs w:val="24"/>
        </w:rPr>
        <w:t xml:space="preserve"> </w:t>
      </w:r>
    </w:p>
    <w:p>
      <w:pPr>
        <w:pStyle w:val="style0"/>
        <w:spacing w:lineRule="auto" w:line="480"/>
        <w:ind w:firstLine="540"/>
        <w:jc w:val="both"/>
        <w:rPr>
          <w:rFonts w:ascii="Arial" w:cs="Arial" w:hAnsi="Arial"/>
          <w:sz w:val="24"/>
          <w:szCs w:val="24"/>
        </w:rPr>
      </w:pPr>
      <w:r>
        <w:rPr>
          <w:rFonts w:ascii="Arial" w:cs="Arial" w:hAnsi="Arial"/>
          <w:sz w:val="24"/>
          <w:szCs w:val="24"/>
        </w:rPr>
        <w:t>Selain</w:t>
      </w:r>
      <w:r>
        <w:rPr>
          <w:rFonts w:ascii="Arial" w:cs="Arial" w:hAnsi="Arial"/>
          <w:sz w:val="24"/>
          <w:szCs w:val="24"/>
        </w:rPr>
        <w:t xml:space="preserve"> </w:t>
      </w:r>
      <w:r>
        <w:rPr>
          <w:rFonts w:ascii="Arial" w:cs="Arial" w:hAnsi="Arial"/>
          <w:sz w:val="24"/>
          <w:szCs w:val="24"/>
        </w:rPr>
        <w:t>itu</w:t>
      </w:r>
      <w:r>
        <w:rPr>
          <w:rFonts w:ascii="Arial" w:cs="Arial" w:hAnsi="Arial"/>
          <w:sz w:val="24"/>
          <w:szCs w:val="24"/>
        </w:rPr>
        <w:t xml:space="preserve"> </w:t>
      </w:r>
      <w:r>
        <w:rPr>
          <w:rFonts w:ascii="Arial" w:cs="Arial" w:hAnsi="Arial"/>
          <w:sz w:val="24"/>
          <w:szCs w:val="24"/>
        </w:rPr>
        <w:t>Berdasarkan</w:t>
      </w:r>
      <w:r>
        <w:rPr>
          <w:rFonts w:ascii="Arial" w:cs="Arial" w:hAnsi="Arial"/>
          <w:sz w:val="24"/>
          <w:szCs w:val="24"/>
        </w:rPr>
        <w:t xml:space="preserve"> </w:t>
      </w:r>
      <w:r>
        <w:rPr>
          <w:rFonts w:ascii="Arial" w:cs="Arial" w:hAnsi="Arial"/>
          <w:sz w:val="24"/>
          <w:szCs w:val="24"/>
        </w:rPr>
        <w:t>wawancara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dilakukan</w:t>
      </w:r>
      <w:r>
        <w:rPr>
          <w:rFonts w:ascii="Arial" w:cs="Arial" w:hAnsi="Arial"/>
          <w:sz w:val="24"/>
          <w:szCs w:val="24"/>
        </w:rPr>
        <w:t xml:space="preserve"> </w:t>
      </w:r>
      <w:r>
        <w:rPr>
          <w:rFonts w:ascii="Arial" w:cs="Arial" w:hAnsi="Arial"/>
          <w:sz w:val="24"/>
          <w:szCs w:val="24"/>
        </w:rPr>
        <w:t>oleh</w:t>
      </w:r>
      <w:r>
        <w:rPr>
          <w:rFonts w:ascii="Arial" w:cs="Arial" w:hAnsi="Arial"/>
          <w:sz w:val="24"/>
          <w:szCs w:val="24"/>
        </w:rPr>
        <w:t xml:space="preserve"> </w:t>
      </w:r>
      <w:r>
        <w:rPr>
          <w:rFonts w:ascii="Arial" w:cs="Arial" w:hAnsi="Arial"/>
          <w:sz w:val="24"/>
          <w:szCs w:val="24"/>
        </w:rPr>
        <w:t>ibu</w:t>
      </w:r>
      <w:r>
        <w:rPr>
          <w:rFonts w:ascii="Arial" w:cs="Arial" w:hAnsi="Arial"/>
          <w:sz w:val="24"/>
          <w:szCs w:val="24"/>
        </w:rPr>
        <w:t xml:space="preserve"> </w:t>
      </w:r>
      <w:r>
        <w:rPr>
          <w:rFonts w:ascii="Arial" w:cs="Arial" w:hAnsi="Arial"/>
          <w:sz w:val="24"/>
          <w:szCs w:val="24"/>
        </w:rPr>
        <w:t>Rizki</w:t>
      </w:r>
      <w:r>
        <w:rPr>
          <w:rFonts w:ascii="Arial" w:cs="Arial" w:hAnsi="Arial"/>
          <w:sz w:val="24"/>
          <w:szCs w:val="24"/>
        </w:rPr>
        <w:t xml:space="preserve"> </w:t>
      </w:r>
      <w:r>
        <w:rPr>
          <w:rFonts w:ascii="Arial" w:cs="Arial" w:hAnsi="Arial"/>
          <w:sz w:val="24"/>
          <w:szCs w:val="24"/>
        </w:rPr>
        <w:t>Wahyuni,</w:t>
      </w:r>
      <w:r>
        <w:rPr>
          <w:rFonts w:ascii="Arial" w:cs="Arial" w:hAnsi="Arial"/>
          <w:sz w:val="24"/>
          <w:szCs w:val="24"/>
        </w:rPr>
        <w:t xml:space="preserve"> </w:t>
      </w:r>
      <w:r>
        <w:rPr>
          <w:rFonts w:ascii="Arial" w:cs="Arial" w:hAnsi="Arial"/>
          <w:sz w:val="24"/>
          <w:szCs w:val="24"/>
        </w:rPr>
        <w:t>S.A.P</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bidang</w:t>
      </w:r>
      <w:r>
        <w:rPr>
          <w:rFonts w:ascii="Arial" w:cs="Arial" w:hAnsi="Arial"/>
          <w:sz w:val="24"/>
          <w:szCs w:val="24"/>
        </w:rPr>
        <w:t xml:space="preserve"> </w:t>
      </w:r>
      <w:r>
        <w:rPr>
          <w:rFonts w:ascii="Arial" w:cs="Arial" w:hAnsi="Arial"/>
          <w:sz w:val="24"/>
          <w:szCs w:val="24"/>
        </w:rPr>
        <w:t>pemenuhan</w:t>
      </w:r>
      <w:r>
        <w:rPr>
          <w:rFonts w:ascii="Arial" w:cs="Arial" w:hAnsi="Arial"/>
          <w:sz w:val="24"/>
          <w:szCs w:val="24"/>
        </w:rPr>
        <w:t xml:space="preserve"> </w:t>
      </w:r>
      <w:r>
        <w:rPr>
          <w:rFonts w:ascii="Arial" w:cs="Arial" w:hAnsi="Arial"/>
          <w:sz w:val="24"/>
          <w:szCs w:val="24"/>
        </w:rPr>
        <w:t>hak</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Pemberdayaan</w:t>
      </w:r>
      <w:r>
        <w:rPr>
          <w:rFonts w:ascii="Arial" w:cs="Arial" w:hAnsi="Arial"/>
          <w:sz w:val="24"/>
          <w:szCs w:val="24"/>
        </w:rPr>
        <w:t xml:space="preserve"> </w:t>
      </w:r>
      <w:r>
        <w:rPr>
          <w:rFonts w:ascii="Arial" w:cs="Arial" w:hAnsi="Arial"/>
          <w:sz w:val="24"/>
          <w:szCs w:val="24"/>
        </w:rPr>
        <w:t>Perempuan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Perlindungan</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menyampaikan</w:t>
      </w:r>
      <w:r>
        <w:rPr>
          <w:rFonts w:ascii="Arial" w:cs="Arial" w:hAnsi="Arial"/>
          <w:sz w:val="24"/>
          <w:szCs w:val="24"/>
        </w:rPr>
        <w:t xml:space="preserve"> </w:t>
      </w:r>
      <w:r>
        <w:rPr>
          <w:rFonts w:ascii="Arial" w:cs="Arial" w:hAnsi="Arial"/>
          <w:sz w:val="24"/>
          <w:szCs w:val="24"/>
        </w:rPr>
        <w:t>bahwa:</w:t>
      </w:r>
    </w:p>
    <w:p>
      <w:pPr>
        <w:pStyle w:val="style0"/>
        <w:tabs>
          <w:tab w:val="left" w:leader="none" w:pos="1080"/>
        </w:tabs>
        <w:jc w:val="both"/>
        <w:rPr>
          <w:rFonts w:ascii="Arial" w:cs="Arial" w:hAnsi="Arial"/>
          <w:sz w:val="24"/>
          <w:lang w:val="en-US"/>
        </w:rPr>
      </w:pPr>
      <w:r>
        <w:rPr>
          <w:rFonts w:ascii="Arial" w:cs="Arial" w:hAnsi="Arial"/>
          <w:sz w:val="24"/>
          <w:lang w:val="en-US"/>
        </w:rPr>
        <w:t>"salah</w:t>
      </w:r>
      <w:r>
        <w:rPr>
          <w:rFonts w:ascii="Arial" w:cs="Arial" w:hAnsi="Arial"/>
          <w:sz w:val="24"/>
          <w:lang w:val="en-US"/>
        </w:rPr>
        <w:t xml:space="preserve"> </w:t>
      </w:r>
      <w:r>
        <w:rPr>
          <w:rFonts w:ascii="Arial" w:cs="Arial" w:hAnsi="Arial"/>
          <w:sz w:val="24"/>
          <w:lang w:val="en-US"/>
        </w:rPr>
        <w:t>satu</w:t>
      </w:r>
      <w:r>
        <w:rPr>
          <w:rFonts w:ascii="Arial" w:cs="Arial" w:hAnsi="Arial"/>
          <w:sz w:val="24"/>
          <w:lang w:val="en-US"/>
        </w:rPr>
        <w:t xml:space="preserve"> </w:t>
      </w:r>
      <w:r>
        <w:rPr>
          <w:rFonts w:ascii="Arial" w:cs="Arial" w:hAnsi="Arial"/>
          <w:sz w:val="24"/>
          <w:lang w:val="en-US"/>
        </w:rPr>
        <w:t>kendala</w:t>
      </w:r>
      <w:r>
        <w:rPr>
          <w:rFonts w:ascii="Arial" w:cs="Arial" w:hAnsi="Arial"/>
          <w:sz w:val="24"/>
          <w:lang w:val="en-US"/>
        </w:rPr>
        <w:t xml:space="preserve"> </w:t>
      </w:r>
      <w:r>
        <w:rPr>
          <w:rFonts w:ascii="Arial" w:cs="Arial" w:hAnsi="Arial"/>
          <w:sz w:val="24"/>
          <w:lang w:val="en-US"/>
        </w:rPr>
        <w:t>yang</w:t>
      </w:r>
      <w:r>
        <w:rPr>
          <w:rFonts w:ascii="Arial" w:cs="Arial" w:hAnsi="Arial"/>
          <w:sz w:val="24"/>
          <w:lang w:val="en-US"/>
        </w:rPr>
        <w:t xml:space="preserve"> </w:t>
      </w:r>
      <w:r>
        <w:rPr>
          <w:rFonts w:ascii="Arial" w:cs="Arial" w:hAnsi="Arial"/>
          <w:sz w:val="24"/>
          <w:lang w:val="en-US"/>
        </w:rPr>
        <w:t>kami</w:t>
      </w:r>
      <w:r>
        <w:rPr>
          <w:rFonts w:ascii="Arial" w:cs="Arial" w:hAnsi="Arial"/>
          <w:sz w:val="24"/>
          <w:lang w:val="en-US"/>
        </w:rPr>
        <w:t xml:space="preserve"> </w:t>
      </w:r>
      <w:r>
        <w:rPr>
          <w:rFonts w:ascii="Arial" w:cs="Arial" w:hAnsi="Arial"/>
          <w:sz w:val="24"/>
          <w:lang w:val="en-US"/>
        </w:rPr>
        <w:t>hadapi</w:t>
      </w:r>
      <w:r>
        <w:rPr>
          <w:rFonts w:ascii="Arial" w:cs="Arial" w:hAnsi="Arial"/>
          <w:sz w:val="24"/>
          <w:lang w:val="en-US"/>
        </w:rPr>
        <w:t xml:space="preserve"> </w:t>
      </w:r>
      <w:r>
        <w:rPr>
          <w:rFonts w:ascii="Arial" w:cs="Arial" w:hAnsi="Arial"/>
          <w:sz w:val="24"/>
          <w:lang w:val="en-US"/>
        </w:rPr>
        <w:t>dalam</w:t>
      </w:r>
      <w:r>
        <w:rPr>
          <w:rFonts w:ascii="Arial" w:cs="Arial" w:hAnsi="Arial"/>
          <w:sz w:val="24"/>
          <w:lang w:val="en-US"/>
        </w:rPr>
        <w:t xml:space="preserve"> </w:t>
      </w:r>
      <w:r>
        <w:rPr>
          <w:rFonts w:ascii="Arial" w:cs="Arial" w:hAnsi="Arial"/>
          <w:sz w:val="24"/>
          <w:lang w:val="en-US"/>
        </w:rPr>
        <w:t>upaya</w:t>
      </w:r>
      <w:r>
        <w:rPr>
          <w:rFonts w:ascii="Arial" w:cs="Arial" w:hAnsi="Arial"/>
          <w:sz w:val="24"/>
          <w:lang w:val="en-US"/>
        </w:rPr>
        <w:t xml:space="preserve"> </w:t>
      </w:r>
      <w:r>
        <w:rPr>
          <w:rFonts w:ascii="Arial" w:cs="Arial" w:hAnsi="Arial"/>
          <w:sz w:val="24"/>
          <w:lang w:val="en-US"/>
        </w:rPr>
        <w:t>perlindungan</w:t>
      </w:r>
      <w:r>
        <w:rPr>
          <w:rFonts w:ascii="Arial" w:cs="Arial" w:hAnsi="Arial"/>
          <w:sz w:val="24"/>
          <w:lang w:val="en-US"/>
        </w:rPr>
        <w:t xml:space="preserve"> </w:t>
      </w:r>
      <w:r>
        <w:rPr>
          <w:rFonts w:ascii="Arial" w:cs="Arial" w:hAnsi="Arial"/>
          <w:sz w:val="24"/>
          <w:lang w:val="en-US"/>
        </w:rPr>
        <w:t>anak</w:t>
      </w:r>
      <w:r>
        <w:rPr>
          <w:rFonts w:ascii="Arial" w:cs="Arial" w:hAnsi="Arial"/>
          <w:sz w:val="24"/>
          <w:lang w:val="en-US"/>
        </w:rPr>
        <w:t xml:space="preserve"> </w:t>
      </w:r>
      <w:r>
        <w:rPr>
          <w:rFonts w:ascii="Arial" w:cs="Arial" w:hAnsi="Arial"/>
          <w:sz w:val="24"/>
          <w:lang w:val="en-US"/>
        </w:rPr>
        <w:t>adalah</w:t>
      </w:r>
      <w:r>
        <w:rPr>
          <w:rFonts w:ascii="Arial" w:cs="Arial" w:hAnsi="Arial"/>
          <w:sz w:val="24"/>
          <w:lang w:val="en-US"/>
        </w:rPr>
        <w:t xml:space="preserve"> </w:t>
      </w:r>
      <w:r>
        <w:rPr>
          <w:rFonts w:ascii="Arial" w:cs="Arial" w:hAnsi="Arial"/>
          <w:sz w:val="24"/>
          <w:lang w:val="en-US"/>
        </w:rPr>
        <w:t>masih</w:t>
      </w:r>
      <w:r>
        <w:rPr>
          <w:rFonts w:ascii="Arial" w:cs="Arial" w:hAnsi="Arial"/>
          <w:sz w:val="24"/>
          <w:lang w:val="en-US"/>
        </w:rPr>
        <w:t xml:space="preserve"> </w:t>
      </w:r>
      <w:r>
        <w:rPr>
          <w:rFonts w:ascii="Arial" w:cs="Arial" w:hAnsi="Arial"/>
          <w:sz w:val="24"/>
          <w:lang w:val="en-US"/>
        </w:rPr>
        <w:t>kurangnya</w:t>
      </w:r>
      <w:r>
        <w:rPr>
          <w:rFonts w:ascii="Arial" w:cs="Arial" w:hAnsi="Arial"/>
          <w:sz w:val="24"/>
          <w:lang w:val="en-US"/>
        </w:rPr>
        <w:t xml:space="preserve"> </w:t>
      </w:r>
      <w:r>
        <w:rPr>
          <w:rFonts w:ascii="Arial" w:cs="Arial" w:hAnsi="Arial"/>
          <w:sz w:val="24"/>
          <w:lang w:val="en-US"/>
        </w:rPr>
        <w:t>anggaran</w:t>
      </w:r>
      <w:r>
        <w:rPr>
          <w:rFonts w:ascii="Arial" w:cs="Arial" w:hAnsi="Arial"/>
          <w:sz w:val="24"/>
          <w:lang w:val="en-US"/>
        </w:rPr>
        <w:t xml:space="preserve"> </w:t>
      </w:r>
      <w:r>
        <w:rPr>
          <w:rFonts w:ascii="Arial" w:cs="Arial" w:hAnsi="Arial"/>
          <w:sz w:val="24"/>
          <w:lang w:val="en-US"/>
        </w:rPr>
        <w:t>yang</w:t>
      </w:r>
      <w:r>
        <w:rPr>
          <w:rFonts w:ascii="Arial" w:cs="Arial" w:hAnsi="Arial"/>
          <w:sz w:val="24"/>
          <w:lang w:val="en-US"/>
        </w:rPr>
        <w:t xml:space="preserve"> </w:t>
      </w:r>
      <w:r>
        <w:rPr>
          <w:rFonts w:ascii="Arial" w:cs="Arial" w:hAnsi="Arial"/>
          <w:sz w:val="24"/>
          <w:lang w:val="en-US"/>
        </w:rPr>
        <w:t>tersedia.</w:t>
      </w:r>
      <w:r>
        <w:rPr>
          <w:rFonts w:ascii="Arial" w:cs="Arial" w:hAnsi="Arial"/>
          <w:sz w:val="24"/>
          <w:lang w:val="en-US"/>
        </w:rPr>
        <w:t xml:space="preserve"> </w:t>
      </w:r>
      <w:r>
        <w:rPr>
          <w:rFonts w:ascii="Arial" w:cs="Arial" w:hAnsi="Arial"/>
          <w:sz w:val="24"/>
          <w:lang w:val="en-US"/>
        </w:rPr>
        <w:t>Anggaran</w:t>
      </w:r>
      <w:r>
        <w:rPr>
          <w:rFonts w:ascii="Arial" w:cs="Arial" w:hAnsi="Arial"/>
          <w:sz w:val="24"/>
          <w:lang w:val="en-US"/>
        </w:rPr>
        <w:t xml:space="preserve"> </w:t>
      </w:r>
      <w:r>
        <w:rPr>
          <w:rFonts w:ascii="Arial" w:cs="Arial" w:hAnsi="Arial"/>
          <w:sz w:val="24"/>
          <w:lang w:val="en-US"/>
        </w:rPr>
        <w:t>yang</w:t>
      </w:r>
      <w:r>
        <w:rPr>
          <w:rFonts w:ascii="Arial" w:cs="Arial" w:hAnsi="Arial"/>
          <w:sz w:val="24"/>
          <w:lang w:val="en-US"/>
        </w:rPr>
        <w:t xml:space="preserve"> </w:t>
      </w:r>
      <w:r>
        <w:rPr>
          <w:rFonts w:ascii="Arial" w:cs="Arial" w:hAnsi="Arial"/>
          <w:sz w:val="24"/>
          <w:lang w:val="en-US"/>
        </w:rPr>
        <w:t>terbatas</w:t>
      </w:r>
      <w:r>
        <w:rPr>
          <w:rFonts w:ascii="Arial" w:cs="Arial" w:hAnsi="Arial"/>
          <w:sz w:val="24"/>
          <w:lang w:val="en-US"/>
        </w:rPr>
        <w:t xml:space="preserve"> </w:t>
      </w:r>
      <w:r>
        <w:rPr>
          <w:rFonts w:ascii="Arial" w:cs="Arial" w:hAnsi="Arial"/>
          <w:sz w:val="24"/>
          <w:lang w:val="en-US"/>
        </w:rPr>
        <w:t>membuat</w:t>
      </w:r>
      <w:r>
        <w:rPr>
          <w:rFonts w:ascii="Arial" w:cs="Arial" w:hAnsi="Arial"/>
          <w:sz w:val="24"/>
          <w:lang w:val="en-US"/>
        </w:rPr>
        <w:t xml:space="preserve"> </w:t>
      </w:r>
      <w:r>
        <w:rPr>
          <w:rFonts w:ascii="Arial" w:cs="Arial" w:hAnsi="Arial"/>
          <w:sz w:val="24"/>
          <w:lang w:val="en-US"/>
        </w:rPr>
        <w:t>pelaksanaan</w:t>
      </w:r>
      <w:r>
        <w:rPr>
          <w:rFonts w:ascii="Arial" w:cs="Arial" w:hAnsi="Arial"/>
          <w:sz w:val="24"/>
          <w:lang w:val="en-US"/>
        </w:rPr>
        <w:t xml:space="preserve"> </w:t>
      </w:r>
      <w:r>
        <w:rPr>
          <w:rFonts w:ascii="Arial" w:cs="Arial" w:hAnsi="Arial"/>
          <w:sz w:val="24"/>
          <w:lang w:val="en-US"/>
        </w:rPr>
        <w:t>program,</w:t>
      </w:r>
      <w:r>
        <w:rPr>
          <w:rFonts w:ascii="Arial" w:cs="Arial" w:hAnsi="Arial"/>
          <w:sz w:val="24"/>
          <w:lang w:val="en-US"/>
        </w:rPr>
        <w:t xml:space="preserve"> </w:t>
      </w:r>
      <w:r>
        <w:rPr>
          <w:rFonts w:ascii="Arial" w:cs="Arial" w:hAnsi="Arial"/>
          <w:sz w:val="24"/>
          <w:lang w:val="en-US"/>
        </w:rPr>
        <w:t>termasuk</w:t>
      </w:r>
      <w:r>
        <w:rPr>
          <w:rFonts w:ascii="Arial" w:cs="Arial" w:hAnsi="Arial"/>
          <w:sz w:val="24"/>
          <w:lang w:val="en-US"/>
        </w:rPr>
        <w:t xml:space="preserve"> </w:t>
      </w:r>
      <w:r>
        <w:rPr>
          <w:rFonts w:ascii="Arial" w:cs="Arial" w:hAnsi="Arial"/>
          <w:sz w:val="24"/>
          <w:lang w:val="en-US"/>
        </w:rPr>
        <w:t>penyebarluasan</w:t>
      </w:r>
      <w:r>
        <w:rPr>
          <w:rFonts w:ascii="Arial" w:cs="Arial" w:hAnsi="Arial"/>
          <w:sz w:val="24"/>
          <w:lang w:val="en-US"/>
        </w:rPr>
        <w:t xml:space="preserve"> </w:t>
      </w:r>
      <w:r>
        <w:rPr>
          <w:rFonts w:ascii="Arial" w:cs="Arial" w:hAnsi="Arial"/>
          <w:sz w:val="24"/>
          <w:lang w:val="en-US"/>
        </w:rPr>
        <w:t>informasi</w:t>
      </w:r>
      <w:r>
        <w:rPr>
          <w:rFonts w:ascii="Arial" w:cs="Arial" w:hAnsi="Arial"/>
          <w:sz w:val="24"/>
          <w:lang w:val="en-US"/>
        </w:rPr>
        <w:t xml:space="preserve"> </w:t>
      </w:r>
      <w:r>
        <w:rPr>
          <w:rFonts w:ascii="Arial" w:cs="Arial" w:hAnsi="Arial"/>
          <w:sz w:val="24"/>
          <w:lang w:val="en-US"/>
        </w:rPr>
        <w:t>dan</w:t>
      </w:r>
      <w:r>
        <w:rPr>
          <w:rFonts w:ascii="Arial" w:cs="Arial" w:hAnsi="Arial"/>
          <w:sz w:val="24"/>
          <w:lang w:val="en-US"/>
        </w:rPr>
        <w:t xml:space="preserve"> </w:t>
      </w:r>
      <w:r>
        <w:rPr>
          <w:rFonts w:ascii="Arial" w:cs="Arial" w:hAnsi="Arial"/>
          <w:sz w:val="24"/>
          <w:lang w:val="en-US"/>
        </w:rPr>
        <w:t>penguatan</w:t>
      </w:r>
      <w:r>
        <w:rPr>
          <w:rFonts w:ascii="Arial" w:cs="Arial" w:hAnsi="Arial"/>
          <w:sz w:val="24"/>
          <w:lang w:val="en-US"/>
        </w:rPr>
        <w:t xml:space="preserve"> </w:t>
      </w:r>
      <w:r>
        <w:rPr>
          <w:rFonts w:ascii="Arial" w:cs="Arial" w:hAnsi="Arial"/>
          <w:sz w:val="24"/>
          <w:lang w:val="en-US"/>
        </w:rPr>
        <w:t>kapasitas</w:t>
      </w:r>
      <w:r>
        <w:rPr>
          <w:rFonts w:ascii="Arial" w:cs="Arial" w:hAnsi="Arial"/>
          <w:sz w:val="24"/>
          <w:lang w:val="en-US"/>
        </w:rPr>
        <w:t xml:space="preserve"> </w:t>
      </w:r>
      <w:r>
        <w:rPr>
          <w:rFonts w:ascii="Arial" w:cs="Arial" w:hAnsi="Arial"/>
          <w:sz w:val="24"/>
          <w:lang w:val="en-US"/>
        </w:rPr>
        <w:t>di</w:t>
      </w:r>
      <w:r>
        <w:rPr>
          <w:rFonts w:ascii="Arial" w:cs="Arial" w:hAnsi="Arial"/>
          <w:sz w:val="24"/>
          <w:lang w:val="en-US"/>
        </w:rPr>
        <w:t xml:space="preserve"> </w:t>
      </w:r>
      <w:r>
        <w:rPr>
          <w:rFonts w:ascii="Arial" w:cs="Arial" w:hAnsi="Arial"/>
          <w:sz w:val="24"/>
          <w:lang w:val="en-US"/>
        </w:rPr>
        <w:t>lapangan,</w:t>
      </w:r>
      <w:r>
        <w:rPr>
          <w:rFonts w:ascii="Arial" w:cs="Arial" w:hAnsi="Arial"/>
          <w:sz w:val="24"/>
          <w:lang w:val="en-US"/>
        </w:rPr>
        <w:t xml:space="preserve"> </w:t>
      </w:r>
      <w:r>
        <w:rPr>
          <w:rFonts w:ascii="Arial" w:cs="Arial" w:hAnsi="Arial"/>
          <w:sz w:val="24"/>
          <w:lang w:val="en-US"/>
        </w:rPr>
        <w:t>belum</w:t>
      </w:r>
      <w:r>
        <w:rPr>
          <w:rFonts w:ascii="Arial" w:cs="Arial" w:hAnsi="Arial"/>
          <w:sz w:val="24"/>
          <w:lang w:val="en-US"/>
        </w:rPr>
        <w:t xml:space="preserve"> </w:t>
      </w:r>
      <w:r>
        <w:rPr>
          <w:rFonts w:ascii="Arial" w:cs="Arial" w:hAnsi="Arial"/>
          <w:sz w:val="24"/>
          <w:lang w:val="en-US"/>
        </w:rPr>
        <w:t>bisa</w:t>
      </w:r>
      <w:r>
        <w:rPr>
          <w:rFonts w:ascii="Arial" w:cs="Arial" w:hAnsi="Arial"/>
          <w:sz w:val="24"/>
          <w:lang w:val="en-US"/>
        </w:rPr>
        <w:t xml:space="preserve"> </w:t>
      </w:r>
      <w:r>
        <w:rPr>
          <w:rFonts w:ascii="Arial" w:cs="Arial" w:hAnsi="Arial"/>
          <w:sz w:val="24"/>
          <w:lang w:val="en-US"/>
        </w:rPr>
        <w:t>berjalan</w:t>
      </w:r>
      <w:r>
        <w:rPr>
          <w:rFonts w:ascii="Arial" w:cs="Arial" w:hAnsi="Arial"/>
          <w:sz w:val="24"/>
          <w:lang w:val="en-US"/>
        </w:rPr>
        <w:t xml:space="preserve"> </w:t>
      </w:r>
      <w:r>
        <w:rPr>
          <w:rFonts w:ascii="Arial" w:cs="Arial" w:hAnsi="Arial"/>
          <w:sz w:val="24"/>
          <w:lang w:val="en-US"/>
        </w:rPr>
        <w:t>maksimal.</w:t>
      </w:r>
      <w:r>
        <w:rPr>
          <w:rFonts w:ascii="Arial" w:cs="Arial" w:hAnsi="Arial"/>
          <w:sz w:val="24"/>
          <w:lang w:val="en-US"/>
        </w:rPr>
        <w:t xml:space="preserve"> </w:t>
      </w:r>
      <w:r>
        <w:rPr>
          <w:rFonts w:ascii="Arial" w:cs="Arial" w:hAnsi="Arial"/>
          <w:sz w:val="24"/>
          <w:lang w:val="en-US"/>
        </w:rPr>
        <w:t>Selain</w:t>
      </w:r>
      <w:r>
        <w:rPr>
          <w:rFonts w:ascii="Arial" w:cs="Arial" w:hAnsi="Arial"/>
          <w:sz w:val="24"/>
          <w:lang w:val="en-US"/>
        </w:rPr>
        <w:t xml:space="preserve"> </w:t>
      </w:r>
      <w:r>
        <w:rPr>
          <w:rFonts w:ascii="Arial" w:cs="Arial" w:hAnsi="Arial"/>
          <w:sz w:val="24"/>
          <w:lang w:val="en-US"/>
        </w:rPr>
        <w:t>itu</w:t>
      </w:r>
      <w:r>
        <w:rPr>
          <w:rFonts w:ascii="Arial" w:cs="Arial" w:hAnsi="Arial"/>
          <w:sz w:val="24"/>
          <w:lang w:val="en-US"/>
        </w:rPr>
        <w:t xml:space="preserve"> </w:t>
      </w:r>
      <w:r>
        <w:rPr>
          <w:rFonts w:ascii="Arial" w:cs="Arial" w:hAnsi="Arial"/>
          <w:sz w:val="24"/>
          <w:lang w:val="en-US"/>
        </w:rPr>
        <w:t>kurangnya</w:t>
      </w:r>
      <w:r>
        <w:rPr>
          <w:rFonts w:ascii="Arial" w:cs="Arial" w:hAnsi="Arial"/>
          <w:sz w:val="24"/>
          <w:lang w:val="en-US"/>
        </w:rPr>
        <w:t xml:space="preserve"> </w:t>
      </w:r>
      <w:r>
        <w:rPr>
          <w:rFonts w:ascii="Arial" w:cs="Arial" w:hAnsi="Arial"/>
          <w:sz w:val="24"/>
          <w:lang w:val="en-US"/>
        </w:rPr>
        <w:t>sosialisasi</w:t>
      </w:r>
      <w:r>
        <w:rPr>
          <w:rFonts w:ascii="Arial" w:cs="Arial" w:hAnsi="Arial"/>
          <w:sz w:val="24"/>
          <w:lang w:val="en-US"/>
        </w:rPr>
        <w:t xml:space="preserve"> </w:t>
      </w:r>
      <w:r>
        <w:rPr>
          <w:rFonts w:ascii="Arial" w:cs="Arial" w:hAnsi="Arial"/>
          <w:sz w:val="24"/>
          <w:lang w:val="en-US"/>
        </w:rPr>
        <w:t>dan</w:t>
      </w:r>
      <w:r>
        <w:rPr>
          <w:rFonts w:ascii="Arial" w:cs="Arial" w:hAnsi="Arial"/>
          <w:sz w:val="24"/>
          <w:lang w:val="en-US"/>
        </w:rPr>
        <w:t xml:space="preserve"> </w:t>
      </w:r>
      <w:r>
        <w:rPr>
          <w:rFonts w:ascii="Arial" w:cs="Arial" w:hAnsi="Arial"/>
          <w:sz w:val="24"/>
          <w:lang w:val="en-US"/>
        </w:rPr>
        <w:t>komunikasi</w:t>
      </w:r>
      <w:r>
        <w:rPr>
          <w:rFonts w:ascii="Arial" w:cs="Arial" w:hAnsi="Arial"/>
          <w:sz w:val="24"/>
          <w:lang w:val="en-US"/>
        </w:rPr>
        <w:t xml:space="preserve"> </w:t>
      </w:r>
      <w:r>
        <w:rPr>
          <w:rFonts w:ascii="Arial" w:cs="Arial" w:hAnsi="Arial"/>
          <w:sz w:val="24"/>
          <w:lang w:val="en-US"/>
        </w:rPr>
        <w:t>kebijakan</w:t>
      </w:r>
      <w:r>
        <w:rPr>
          <w:rFonts w:ascii="Arial" w:cs="Arial" w:hAnsi="Arial"/>
          <w:sz w:val="24"/>
          <w:lang w:val="en-US"/>
        </w:rPr>
        <w:t xml:space="preserve"> </w:t>
      </w:r>
      <w:r>
        <w:rPr>
          <w:rFonts w:ascii="Arial" w:cs="Arial" w:hAnsi="Arial"/>
          <w:sz w:val="24"/>
          <w:lang w:val="en-US"/>
        </w:rPr>
        <w:t>perlindungan</w:t>
      </w:r>
      <w:r>
        <w:rPr>
          <w:rFonts w:ascii="Arial" w:cs="Arial" w:hAnsi="Arial"/>
          <w:sz w:val="24"/>
          <w:lang w:val="en-US"/>
        </w:rPr>
        <w:t xml:space="preserve"> </w:t>
      </w:r>
      <w:r>
        <w:rPr>
          <w:rFonts w:ascii="Arial" w:cs="Arial" w:hAnsi="Arial"/>
          <w:sz w:val="24"/>
          <w:lang w:val="en-US"/>
        </w:rPr>
        <w:t>anak,</w:t>
      </w:r>
      <w:r>
        <w:rPr>
          <w:rFonts w:ascii="Arial" w:cs="Arial" w:hAnsi="Arial"/>
          <w:sz w:val="24"/>
          <w:lang w:val="en-US"/>
        </w:rPr>
        <w:t xml:space="preserve"> </w:t>
      </w:r>
      <w:r>
        <w:rPr>
          <w:rFonts w:ascii="Arial" w:cs="Arial" w:hAnsi="Arial"/>
          <w:sz w:val="24"/>
          <w:lang w:val="en-US"/>
        </w:rPr>
        <w:t>khususnya</w:t>
      </w:r>
      <w:r>
        <w:rPr>
          <w:rFonts w:ascii="Arial" w:cs="Arial" w:hAnsi="Arial"/>
          <w:sz w:val="24"/>
          <w:lang w:val="en-US"/>
        </w:rPr>
        <w:t xml:space="preserve"> </w:t>
      </w:r>
      <w:r>
        <w:rPr>
          <w:rFonts w:ascii="Arial" w:cs="Arial" w:hAnsi="Arial"/>
          <w:sz w:val="24"/>
          <w:lang w:val="en-US"/>
        </w:rPr>
        <w:t>di</w:t>
      </w:r>
      <w:r>
        <w:rPr>
          <w:rFonts w:ascii="Arial" w:cs="Arial" w:hAnsi="Arial"/>
          <w:sz w:val="24"/>
          <w:lang w:val="en-US"/>
        </w:rPr>
        <w:t xml:space="preserve"> </w:t>
      </w:r>
      <w:r>
        <w:rPr>
          <w:rFonts w:ascii="Arial" w:cs="Arial" w:hAnsi="Arial"/>
          <w:sz w:val="24"/>
          <w:lang w:val="en-US"/>
        </w:rPr>
        <w:t>daerah-daerah</w:t>
      </w:r>
      <w:r>
        <w:rPr>
          <w:rFonts w:ascii="Arial" w:cs="Arial" w:hAnsi="Arial"/>
          <w:sz w:val="24"/>
          <w:lang w:val="en-US"/>
        </w:rPr>
        <w:t xml:space="preserve"> </w:t>
      </w:r>
      <w:r>
        <w:rPr>
          <w:rFonts w:ascii="Arial" w:cs="Arial" w:hAnsi="Arial"/>
          <w:sz w:val="24"/>
          <w:lang w:val="en-US"/>
        </w:rPr>
        <w:t>terpencil</w:t>
      </w:r>
      <w:r>
        <w:rPr>
          <w:rFonts w:ascii="Arial" w:cs="Arial" w:hAnsi="Arial"/>
          <w:sz w:val="24"/>
          <w:lang w:val="en-US"/>
        </w:rPr>
        <w:t xml:space="preserve"> </w:t>
      </w:r>
      <w:r>
        <w:rPr>
          <w:rFonts w:ascii="Arial" w:cs="Arial" w:hAnsi="Arial"/>
          <w:sz w:val="24"/>
          <w:lang w:val="en-US"/>
        </w:rPr>
        <w:t>juga</w:t>
      </w:r>
      <w:r>
        <w:rPr>
          <w:rFonts w:ascii="Arial" w:cs="Arial" w:hAnsi="Arial"/>
          <w:sz w:val="24"/>
          <w:lang w:val="en-US"/>
        </w:rPr>
        <w:t xml:space="preserve"> </w:t>
      </w:r>
      <w:r>
        <w:rPr>
          <w:rFonts w:ascii="Arial" w:cs="Arial" w:hAnsi="Arial"/>
          <w:sz w:val="24"/>
          <w:lang w:val="en-US"/>
        </w:rPr>
        <w:t>menjadi</w:t>
      </w:r>
      <w:r>
        <w:rPr>
          <w:rFonts w:ascii="Arial" w:cs="Arial" w:hAnsi="Arial"/>
          <w:sz w:val="24"/>
          <w:lang w:val="en-US"/>
        </w:rPr>
        <w:t xml:space="preserve"> </w:t>
      </w:r>
      <w:r>
        <w:rPr>
          <w:rFonts w:ascii="Arial" w:cs="Arial" w:hAnsi="Arial"/>
          <w:sz w:val="24"/>
          <w:lang w:val="en-US"/>
        </w:rPr>
        <w:t>tantangan</w:t>
      </w:r>
      <w:r>
        <w:rPr>
          <w:rFonts w:ascii="Arial" w:cs="Arial" w:hAnsi="Arial"/>
          <w:sz w:val="24"/>
          <w:lang w:val="en-US"/>
        </w:rPr>
        <w:t xml:space="preserve"> </w:t>
      </w:r>
      <w:r>
        <w:rPr>
          <w:rFonts w:ascii="Arial" w:cs="Arial" w:hAnsi="Arial"/>
          <w:sz w:val="24"/>
          <w:lang w:val="en-US"/>
        </w:rPr>
        <w:t>besar.</w:t>
      </w:r>
      <w:r>
        <w:rPr>
          <w:rFonts w:ascii="Arial" w:cs="Arial" w:hAnsi="Arial"/>
          <w:sz w:val="24"/>
          <w:lang w:val="en-US"/>
        </w:rPr>
        <w:t xml:space="preserve"> </w:t>
      </w:r>
      <w:r>
        <w:rPr>
          <w:rFonts w:ascii="Arial" w:cs="Arial" w:hAnsi="Arial"/>
          <w:sz w:val="24"/>
          <w:lang w:val="en-US"/>
        </w:rPr>
        <w:t>Banyak</w:t>
      </w:r>
      <w:r>
        <w:rPr>
          <w:rFonts w:ascii="Arial" w:cs="Arial" w:hAnsi="Arial"/>
          <w:sz w:val="24"/>
          <w:lang w:val="en-US"/>
        </w:rPr>
        <w:t xml:space="preserve"> </w:t>
      </w:r>
      <w:r>
        <w:rPr>
          <w:rFonts w:ascii="Arial" w:cs="Arial" w:hAnsi="Arial"/>
          <w:sz w:val="24"/>
          <w:lang w:val="en-US"/>
        </w:rPr>
        <w:t>masyarakat</w:t>
      </w:r>
      <w:r>
        <w:rPr>
          <w:rFonts w:ascii="Arial" w:cs="Arial" w:hAnsi="Arial"/>
          <w:sz w:val="24"/>
          <w:lang w:val="en-US"/>
        </w:rPr>
        <w:t xml:space="preserve"> </w:t>
      </w:r>
      <w:r>
        <w:rPr>
          <w:rFonts w:ascii="Arial" w:cs="Arial" w:hAnsi="Arial"/>
          <w:sz w:val="24"/>
          <w:lang w:val="en-US"/>
        </w:rPr>
        <w:t>yang</w:t>
      </w:r>
      <w:r>
        <w:rPr>
          <w:rFonts w:ascii="Arial" w:cs="Arial" w:hAnsi="Arial"/>
          <w:sz w:val="24"/>
          <w:lang w:val="en-US"/>
        </w:rPr>
        <w:t xml:space="preserve"> </w:t>
      </w:r>
      <w:r>
        <w:rPr>
          <w:rFonts w:ascii="Arial" w:cs="Arial" w:hAnsi="Arial"/>
          <w:sz w:val="24"/>
          <w:lang w:val="en-US"/>
        </w:rPr>
        <w:t>belum</w:t>
      </w:r>
      <w:r>
        <w:rPr>
          <w:rFonts w:ascii="Arial" w:cs="Arial" w:hAnsi="Arial"/>
          <w:sz w:val="24"/>
          <w:lang w:val="en-US"/>
        </w:rPr>
        <w:t xml:space="preserve"> </w:t>
      </w:r>
      <w:r>
        <w:rPr>
          <w:rFonts w:ascii="Arial" w:cs="Arial" w:hAnsi="Arial"/>
          <w:sz w:val="24"/>
          <w:lang w:val="en-US"/>
        </w:rPr>
        <w:t>memahami</w:t>
      </w:r>
      <w:r>
        <w:rPr>
          <w:rFonts w:ascii="Arial" w:cs="Arial" w:hAnsi="Arial"/>
          <w:sz w:val="24"/>
          <w:lang w:val="en-US"/>
        </w:rPr>
        <w:t xml:space="preserve"> </w:t>
      </w:r>
      <w:r>
        <w:rPr>
          <w:rFonts w:ascii="Arial" w:cs="Arial" w:hAnsi="Arial"/>
          <w:sz w:val="24"/>
          <w:lang w:val="en-US"/>
        </w:rPr>
        <w:t>hak-hak</w:t>
      </w:r>
      <w:r>
        <w:rPr>
          <w:rFonts w:ascii="Arial" w:cs="Arial" w:hAnsi="Arial"/>
          <w:sz w:val="24"/>
          <w:lang w:val="en-US"/>
        </w:rPr>
        <w:t xml:space="preserve"> </w:t>
      </w:r>
      <w:r>
        <w:rPr>
          <w:rFonts w:ascii="Arial" w:cs="Arial" w:hAnsi="Arial"/>
          <w:sz w:val="24"/>
          <w:lang w:val="en-US"/>
        </w:rPr>
        <w:t>anak</w:t>
      </w:r>
      <w:r>
        <w:rPr>
          <w:rFonts w:ascii="Arial" w:cs="Arial" w:hAnsi="Arial"/>
          <w:sz w:val="24"/>
          <w:lang w:val="en-US"/>
        </w:rPr>
        <w:t xml:space="preserve"> </w:t>
      </w:r>
      <w:r>
        <w:rPr>
          <w:rFonts w:ascii="Arial" w:cs="Arial" w:hAnsi="Arial"/>
          <w:sz w:val="24"/>
          <w:lang w:val="en-US"/>
        </w:rPr>
        <w:t>ataupun</w:t>
      </w:r>
      <w:r>
        <w:rPr>
          <w:rFonts w:ascii="Arial" w:cs="Arial" w:hAnsi="Arial"/>
          <w:sz w:val="24"/>
          <w:lang w:val="en-US"/>
        </w:rPr>
        <w:t xml:space="preserve"> </w:t>
      </w:r>
      <w:r>
        <w:rPr>
          <w:rFonts w:ascii="Arial" w:cs="Arial" w:hAnsi="Arial"/>
          <w:sz w:val="24"/>
          <w:lang w:val="en-US"/>
        </w:rPr>
        <w:t>layanan</w:t>
      </w:r>
      <w:r>
        <w:rPr>
          <w:rFonts w:ascii="Arial" w:cs="Arial" w:hAnsi="Arial"/>
          <w:sz w:val="24"/>
          <w:lang w:val="en-US"/>
        </w:rPr>
        <w:t xml:space="preserve"> </w:t>
      </w:r>
      <w:r>
        <w:rPr>
          <w:rFonts w:ascii="Arial" w:cs="Arial" w:hAnsi="Arial"/>
          <w:sz w:val="24"/>
          <w:lang w:val="en-US"/>
        </w:rPr>
        <w:t>perlindungan</w:t>
      </w:r>
      <w:r>
        <w:rPr>
          <w:rFonts w:ascii="Arial" w:cs="Arial" w:hAnsi="Arial"/>
          <w:sz w:val="24"/>
          <w:lang w:val="en-US"/>
        </w:rPr>
        <w:t xml:space="preserve"> </w:t>
      </w:r>
      <w:r>
        <w:rPr>
          <w:rFonts w:ascii="Arial" w:cs="Arial" w:hAnsi="Arial"/>
          <w:sz w:val="24"/>
          <w:lang w:val="en-US"/>
        </w:rPr>
        <w:t>yang</w:t>
      </w:r>
      <w:r>
        <w:rPr>
          <w:rFonts w:ascii="Arial" w:cs="Arial" w:hAnsi="Arial"/>
          <w:sz w:val="24"/>
          <w:lang w:val="en-US"/>
        </w:rPr>
        <w:t xml:space="preserve"> </w:t>
      </w:r>
      <w:r>
        <w:rPr>
          <w:rFonts w:ascii="Arial" w:cs="Arial" w:hAnsi="Arial"/>
          <w:sz w:val="24"/>
          <w:lang w:val="en-US"/>
        </w:rPr>
        <w:t>tersedia,</w:t>
      </w:r>
      <w:r>
        <w:rPr>
          <w:rFonts w:ascii="Arial" w:cs="Arial" w:hAnsi="Arial"/>
          <w:sz w:val="24"/>
          <w:lang w:val="en-US"/>
        </w:rPr>
        <w:t xml:space="preserve"> </w:t>
      </w:r>
      <w:r>
        <w:rPr>
          <w:rFonts w:ascii="Arial" w:cs="Arial" w:hAnsi="Arial"/>
          <w:sz w:val="24"/>
          <w:lang w:val="en-US"/>
        </w:rPr>
        <w:t>karena</w:t>
      </w:r>
      <w:r>
        <w:rPr>
          <w:rFonts w:ascii="Arial" w:cs="Arial" w:hAnsi="Arial"/>
          <w:sz w:val="24"/>
          <w:lang w:val="en-US"/>
        </w:rPr>
        <w:t xml:space="preserve"> </w:t>
      </w:r>
      <w:r>
        <w:rPr>
          <w:rFonts w:ascii="Arial" w:cs="Arial" w:hAnsi="Arial"/>
          <w:sz w:val="24"/>
          <w:lang w:val="en-US"/>
        </w:rPr>
        <w:t>belum</w:t>
      </w:r>
      <w:r>
        <w:rPr>
          <w:rFonts w:ascii="Arial" w:cs="Arial" w:hAnsi="Arial"/>
          <w:sz w:val="24"/>
          <w:lang w:val="en-US"/>
        </w:rPr>
        <w:t xml:space="preserve"> </w:t>
      </w:r>
      <w:r>
        <w:rPr>
          <w:rFonts w:ascii="Arial" w:cs="Arial" w:hAnsi="Arial"/>
          <w:sz w:val="24"/>
          <w:lang w:val="en-US"/>
        </w:rPr>
        <w:t>tersentuh</w:t>
      </w:r>
      <w:r>
        <w:rPr>
          <w:rFonts w:ascii="Arial" w:cs="Arial" w:hAnsi="Arial"/>
          <w:sz w:val="24"/>
          <w:lang w:val="en-US"/>
        </w:rPr>
        <w:t xml:space="preserve"> </w:t>
      </w:r>
      <w:r>
        <w:rPr>
          <w:rFonts w:ascii="Arial" w:cs="Arial" w:hAnsi="Arial"/>
          <w:sz w:val="24"/>
          <w:lang w:val="en-US"/>
        </w:rPr>
        <w:t>oleh</w:t>
      </w:r>
      <w:r>
        <w:rPr>
          <w:rFonts w:ascii="Arial" w:cs="Arial" w:hAnsi="Arial"/>
          <w:sz w:val="24"/>
          <w:lang w:val="en-US"/>
        </w:rPr>
        <w:t xml:space="preserve"> </w:t>
      </w:r>
      <w:r>
        <w:rPr>
          <w:rFonts w:ascii="Arial" w:cs="Arial" w:hAnsi="Arial"/>
          <w:sz w:val="24"/>
          <w:lang w:val="en-US"/>
        </w:rPr>
        <w:t>informasi</w:t>
      </w:r>
      <w:r>
        <w:rPr>
          <w:rFonts w:ascii="Arial" w:cs="Arial" w:hAnsi="Arial"/>
          <w:sz w:val="24"/>
          <w:lang w:val="en-US"/>
        </w:rPr>
        <w:t xml:space="preserve"> </w:t>
      </w:r>
      <w:r>
        <w:rPr>
          <w:rFonts w:ascii="Arial" w:cs="Arial" w:hAnsi="Arial"/>
          <w:sz w:val="24"/>
          <w:lang w:val="en-US"/>
        </w:rPr>
        <w:t>yang</w:t>
      </w:r>
      <w:r>
        <w:rPr>
          <w:rFonts w:ascii="Arial" w:cs="Arial" w:hAnsi="Arial"/>
          <w:sz w:val="24"/>
          <w:lang w:val="en-US"/>
        </w:rPr>
        <w:t xml:space="preserve"> </w:t>
      </w:r>
      <w:r>
        <w:rPr>
          <w:rFonts w:ascii="Arial" w:cs="Arial" w:hAnsi="Arial"/>
          <w:sz w:val="24"/>
          <w:lang w:val="en-US"/>
        </w:rPr>
        <w:t>memadai.</w:t>
      </w:r>
      <w:r>
        <w:rPr>
          <w:rFonts w:ascii="Arial" w:cs="Arial" w:hAnsi="Arial"/>
          <w:sz w:val="24"/>
          <w:lang w:val="en-US"/>
        </w:rPr>
        <w:t xml:space="preserve"> </w:t>
      </w:r>
      <w:r>
        <w:rPr>
          <w:rFonts w:ascii="Arial" w:cs="Arial" w:hAnsi="Arial"/>
          <w:sz w:val="24"/>
          <w:lang w:val="en-US"/>
        </w:rPr>
        <w:t>Hal</w:t>
      </w:r>
      <w:r>
        <w:rPr>
          <w:rFonts w:ascii="Arial" w:cs="Arial" w:hAnsi="Arial"/>
          <w:sz w:val="24"/>
          <w:lang w:val="en-US"/>
        </w:rPr>
        <w:t xml:space="preserve"> </w:t>
      </w:r>
      <w:r>
        <w:rPr>
          <w:rFonts w:ascii="Arial" w:cs="Arial" w:hAnsi="Arial"/>
          <w:sz w:val="24"/>
          <w:lang w:val="en-US"/>
        </w:rPr>
        <w:t>ini</w:t>
      </w:r>
      <w:r>
        <w:rPr>
          <w:rFonts w:ascii="Arial" w:cs="Arial" w:hAnsi="Arial"/>
          <w:sz w:val="24"/>
          <w:lang w:val="en-US"/>
        </w:rPr>
        <w:t xml:space="preserve"> </w:t>
      </w:r>
      <w:r>
        <w:rPr>
          <w:rFonts w:ascii="Arial" w:cs="Arial" w:hAnsi="Arial"/>
          <w:sz w:val="24"/>
          <w:lang w:val="en-US"/>
        </w:rPr>
        <w:t>tentu</w:t>
      </w:r>
      <w:r>
        <w:rPr>
          <w:rFonts w:ascii="Arial" w:cs="Arial" w:hAnsi="Arial"/>
          <w:sz w:val="24"/>
          <w:lang w:val="en-US"/>
        </w:rPr>
        <w:t xml:space="preserve"> </w:t>
      </w:r>
      <w:r>
        <w:rPr>
          <w:rFonts w:ascii="Arial" w:cs="Arial" w:hAnsi="Arial"/>
          <w:sz w:val="24"/>
          <w:lang w:val="en-US"/>
        </w:rPr>
        <w:t>berdampak</w:t>
      </w:r>
      <w:r>
        <w:rPr>
          <w:rFonts w:ascii="Arial" w:cs="Arial" w:hAnsi="Arial"/>
          <w:sz w:val="24"/>
          <w:lang w:val="en-US"/>
        </w:rPr>
        <w:t xml:space="preserve"> </w:t>
      </w:r>
      <w:r>
        <w:rPr>
          <w:rFonts w:ascii="Arial" w:cs="Arial" w:hAnsi="Arial"/>
          <w:sz w:val="24"/>
          <w:lang w:val="en-US"/>
        </w:rPr>
        <w:t>pada</w:t>
      </w:r>
      <w:r>
        <w:rPr>
          <w:rFonts w:ascii="Arial" w:cs="Arial" w:hAnsi="Arial"/>
          <w:sz w:val="24"/>
          <w:lang w:val="en-US"/>
        </w:rPr>
        <w:t xml:space="preserve"> </w:t>
      </w:r>
      <w:r>
        <w:rPr>
          <w:rFonts w:ascii="Arial" w:cs="Arial" w:hAnsi="Arial"/>
          <w:sz w:val="24"/>
          <w:lang w:val="en-US"/>
        </w:rPr>
        <w:t>rendahnya</w:t>
      </w:r>
      <w:r>
        <w:rPr>
          <w:rFonts w:ascii="Arial" w:cs="Arial" w:hAnsi="Arial"/>
          <w:sz w:val="24"/>
          <w:lang w:val="en-US"/>
        </w:rPr>
        <w:t xml:space="preserve"> </w:t>
      </w:r>
      <w:r>
        <w:rPr>
          <w:rFonts w:ascii="Arial" w:cs="Arial" w:hAnsi="Arial"/>
          <w:sz w:val="24"/>
          <w:lang w:val="en-US"/>
        </w:rPr>
        <w:t>kesadaran</w:t>
      </w:r>
      <w:r>
        <w:rPr>
          <w:rFonts w:ascii="Arial" w:cs="Arial" w:hAnsi="Arial"/>
          <w:sz w:val="24"/>
          <w:lang w:val="en-US"/>
        </w:rPr>
        <w:t xml:space="preserve"> </w:t>
      </w:r>
      <w:r>
        <w:rPr>
          <w:rFonts w:ascii="Arial" w:cs="Arial" w:hAnsi="Arial"/>
          <w:sz w:val="24"/>
          <w:lang w:val="en-US"/>
        </w:rPr>
        <w:t>dan</w:t>
      </w:r>
      <w:r>
        <w:rPr>
          <w:rFonts w:ascii="Arial" w:cs="Arial" w:hAnsi="Arial"/>
          <w:sz w:val="24"/>
          <w:lang w:val="en-US"/>
        </w:rPr>
        <w:t xml:space="preserve"> </w:t>
      </w:r>
      <w:r>
        <w:rPr>
          <w:rFonts w:ascii="Arial" w:cs="Arial" w:hAnsi="Arial"/>
          <w:sz w:val="24"/>
          <w:lang w:val="en-US"/>
        </w:rPr>
        <w:t>partisipasi</w:t>
      </w:r>
      <w:r>
        <w:rPr>
          <w:rFonts w:ascii="Arial" w:cs="Arial" w:hAnsi="Arial"/>
          <w:sz w:val="24"/>
          <w:lang w:val="en-US"/>
        </w:rPr>
        <w:t xml:space="preserve"> </w:t>
      </w:r>
      <w:r>
        <w:rPr>
          <w:rFonts w:ascii="Arial" w:cs="Arial" w:hAnsi="Arial"/>
          <w:sz w:val="24"/>
          <w:lang w:val="en-US"/>
        </w:rPr>
        <w:t>masyarakat</w:t>
      </w:r>
      <w:r>
        <w:rPr>
          <w:rFonts w:ascii="Arial" w:cs="Arial" w:hAnsi="Arial"/>
          <w:sz w:val="24"/>
          <w:lang w:val="en-US"/>
        </w:rPr>
        <w:t xml:space="preserve"> </w:t>
      </w:r>
      <w:r>
        <w:rPr>
          <w:rFonts w:ascii="Arial" w:cs="Arial" w:hAnsi="Arial"/>
          <w:sz w:val="24"/>
          <w:lang w:val="en-US"/>
        </w:rPr>
        <w:t>dalam</w:t>
      </w:r>
      <w:r>
        <w:rPr>
          <w:rFonts w:ascii="Arial" w:cs="Arial" w:hAnsi="Arial"/>
          <w:sz w:val="24"/>
          <w:lang w:val="en-US"/>
        </w:rPr>
        <w:t xml:space="preserve"> </w:t>
      </w:r>
      <w:r>
        <w:rPr>
          <w:rFonts w:ascii="Arial" w:cs="Arial" w:hAnsi="Arial"/>
          <w:sz w:val="24"/>
          <w:lang w:val="en-US"/>
        </w:rPr>
        <w:t>mendukung</w:t>
      </w:r>
      <w:r>
        <w:rPr>
          <w:rFonts w:ascii="Arial" w:cs="Arial" w:hAnsi="Arial"/>
          <w:sz w:val="24"/>
          <w:lang w:val="en-US"/>
        </w:rPr>
        <w:t xml:space="preserve"> </w:t>
      </w:r>
      <w:r>
        <w:rPr>
          <w:rFonts w:ascii="Arial" w:cs="Arial" w:hAnsi="Arial"/>
          <w:sz w:val="24"/>
          <w:lang w:val="en-US"/>
        </w:rPr>
        <w:t>upaya</w:t>
      </w:r>
      <w:r>
        <w:rPr>
          <w:rFonts w:ascii="Arial" w:cs="Arial" w:hAnsi="Arial"/>
          <w:sz w:val="24"/>
          <w:lang w:val="en-US"/>
        </w:rPr>
        <w:t xml:space="preserve"> </w:t>
      </w:r>
      <w:r>
        <w:rPr>
          <w:rFonts w:ascii="Arial" w:cs="Arial" w:hAnsi="Arial"/>
          <w:sz w:val="24"/>
          <w:lang w:val="en-US"/>
        </w:rPr>
        <w:t>perlindungan</w:t>
      </w:r>
      <w:r>
        <w:rPr>
          <w:rFonts w:ascii="Arial" w:cs="Arial" w:hAnsi="Arial"/>
          <w:sz w:val="24"/>
          <w:lang w:val="en-US"/>
        </w:rPr>
        <w:t xml:space="preserve"> </w:t>
      </w:r>
      <w:r>
        <w:rPr>
          <w:rFonts w:ascii="Arial" w:cs="Arial" w:hAnsi="Arial"/>
          <w:sz w:val="24"/>
          <w:lang w:val="en-US"/>
        </w:rPr>
        <w:t>anak"</w:t>
      </w:r>
      <w:r>
        <w:rPr>
          <w:rFonts w:ascii="Arial" w:cs="Arial" w:hAnsi="Arial"/>
          <w:sz w:val="24"/>
          <w:lang w:val="en-US"/>
        </w:rPr>
        <w:t>.</w:t>
      </w:r>
      <w:r>
        <w:rPr>
          <w:rFonts w:ascii="Arial" w:cs="Arial" w:hAnsi="Arial"/>
          <w:sz w:val="24"/>
          <w:lang w:val="en-US"/>
        </w:rPr>
        <w:t xml:space="preserve"> </w:t>
      </w:r>
    </w:p>
    <w:p>
      <w:pPr>
        <w:pStyle w:val="style0"/>
        <w:tabs>
          <w:tab w:val="left" w:leader="none" w:pos="1080"/>
        </w:tabs>
        <w:jc w:val="both"/>
        <w:rPr>
          <w:rFonts w:ascii="Arial" w:cs="Arial" w:hAnsi="Arial"/>
          <w:i/>
          <w:iCs/>
          <w:sz w:val="24"/>
          <w:lang w:val="en-US"/>
        </w:rPr>
      </w:pPr>
    </w:p>
    <w:p>
      <w:pPr>
        <w:pStyle w:val="style0"/>
        <w:tabs>
          <w:tab w:val="left" w:leader="none" w:pos="540"/>
        </w:tabs>
        <w:spacing w:lineRule="auto" w:line="480"/>
        <w:jc w:val="both"/>
        <w:rPr>
          <w:rFonts w:ascii="Arial" w:cs="Arial" w:hAnsi="Arial"/>
          <w:i/>
          <w:iCs/>
          <w:sz w:val="24"/>
          <w:lang w:val="en-US"/>
        </w:rPr>
      </w:pPr>
      <w:r>
        <w:rPr>
          <w:rFonts w:ascii="Arial" w:cs="Arial" w:hAnsi="Arial"/>
          <w:sz w:val="24"/>
          <w:lang w:val="en-US"/>
        </w:rPr>
        <w:t xml:space="preserve"> </w:t>
      </w:r>
      <w:r>
        <w:rPr>
          <w:rFonts w:ascii="Arial" w:cs="Arial" w:hAnsi="Arial"/>
          <w:sz w:val="24"/>
          <w:lang w:val="en-US"/>
        </w:rPr>
        <w:tab/>
      </w:r>
      <w:r>
        <w:rPr>
          <w:rFonts w:ascii="Arial" w:cs="Arial" w:hAnsi="Arial"/>
          <w:sz w:val="24"/>
          <w:lang w:val="en-US"/>
        </w:rPr>
        <w:t>Hasil</w:t>
      </w:r>
      <w:r>
        <w:rPr>
          <w:rFonts w:ascii="Arial" w:cs="Arial" w:hAnsi="Arial"/>
          <w:sz w:val="24"/>
          <w:lang w:val="en-US"/>
        </w:rPr>
        <w:t xml:space="preserve"> </w:t>
      </w:r>
      <w:r>
        <w:rPr>
          <w:rFonts w:ascii="Arial" w:cs="Arial" w:hAnsi="Arial"/>
          <w:sz w:val="24"/>
          <w:lang w:val="en-US"/>
        </w:rPr>
        <w:t>wawancara</w:t>
      </w:r>
      <w:r>
        <w:rPr>
          <w:rFonts w:ascii="Arial" w:cs="Arial" w:hAnsi="Arial"/>
          <w:sz w:val="24"/>
          <w:lang w:val="en-US"/>
        </w:rPr>
        <w:t xml:space="preserve"> </w:t>
      </w:r>
      <w:r>
        <w:rPr>
          <w:rFonts w:ascii="Arial" w:cs="Arial" w:hAnsi="Arial"/>
          <w:sz w:val="24"/>
          <w:lang w:val="en-US"/>
        </w:rPr>
        <w:t>tersebut</w:t>
      </w:r>
      <w:r>
        <w:rPr>
          <w:rFonts w:ascii="Arial" w:cs="Arial" w:hAnsi="Arial"/>
          <w:sz w:val="24"/>
          <w:lang w:val="en-US"/>
        </w:rPr>
        <w:t xml:space="preserve"> </w:t>
      </w:r>
      <w:r>
        <w:rPr>
          <w:rFonts w:ascii="Arial" w:cs="Arial" w:hAnsi="Arial"/>
          <w:sz w:val="24"/>
          <w:lang w:val="en-US"/>
        </w:rPr>
        <w:t>menjelaskan</w:t>
      </w:r>
      <w:r>
        <w:rPr>
          <w:rFonts w:ascii="Arial" w:cs="Arial" w:hAnsi="Arial"/>
          <w:sz w:val="24"/>
          <w:lang w:val="en-US"/>
        </w:rPr>
        <w:t xml:space="preserve"> </w:t>
      </w:r>
      <w:r>
        <w:rPr>
          <w:rFonts w:ascii="Arial" w:cs="Arial" w:hAnsi="Arial"/>
          <w:sz w:val="24"/>
          <w:lang w:val="en-US"/>
        </w:rPr>
        <w:t>bahwa</w:t>
      </w:r>
      <w:r>
        <w:rPr>
          <w:rFonts w:ascii="Arial" w:cs="Arial" w:hAnsi="Arial"/>
          <w:sz w:val="24"/>
          <w:lang w:val="en-US"/>
        </w:rPr>
        <w:t xml:space="preserve"> </w:t>
      </w:r>
      <w:r>
        <w:rPr>
          <w:rFonts w:ascii="Arial" w:cs="Arial" w:hAnsi="Arial"/>
          <w:sz w:val="24"/>
          <w:lang w:val="en-US"/>
        </w:rPr>
        <w:t>kurangnya</w:t>
      </w:r>
      <w:r>
        <w:rPr>
          <w:rFonts w:ascii="Arial" w:cs="Arial" w:hAnsi="Arial"/>
          <w:sz w:val="24"/>
          <w:lang w:val="en-US"/>
        </w:rPr>
        <w:t xml:space="preserve"> </w:t>
      </w:r>
      <w:r>
        <w:rPr>
          <w:rFonts w:ascii="Arial" w:cs="Arial" w:hAnsi="Arial"/>
          <w:sz w:val="24"/>
          <w:lang w:val="en-US"/>
        </w:rPr>
        <w:t>anggaran</w:t>
      </w:r>
      <w:r>
        <w:rPr>
          <w:rFonts w:ascii="Arial" w:cs="Arial" w:hAnsi="Arial"/>
          <w:sz w:val="24"/>
          <w:lang w:val="en-US"/>
        </w:rPr>
        <w:t xml:space="preserve"> </w:t>
      </w:r>
      <w:r>
        <w:rPr>
          <w:rFonts w:ascii="Arial" w:cs="Arial" w:hAnsi="Arial"/>
          <w:sz w:val="24"/>
          <w:lang w:val="en-US"/>
        </w:rPr>
        <w:t>termasuk</w:t>
      </w:r>
      <w:r>
        <w:rPr>
          <w:rFonts w:ascii="Arial" w:cs="Arial" w:hAnsi="Arial"/>
          <w:sz w:val="24"/>
          <w:lang w:val="en-US"/>
        </w:rPr>
        <w:t xml:space="preserve"> </w:t>
      </w:r>
      <w:r>
        <w:rPr>
          <w:rFonts w:ascii="Arial" w:cs="Arial" w:hAnsi="Arial"/>
          <w:sz w:val="24"/>
          <w:lang w:val="en-US"/>
        </w:rPr>
        <w:t>penyebarluasan</w:t>
      </w:r>
      <w:r>
        <w:rPr>
          <w:rFonts w:ascii="Arial" w:cs="Arial" w:hAnsi="Arial"/>
          <w:sz w:val="24"/>
          <w:lang w:val="en-US"/>
        </w:rPr>
        <w:t xml:space="preserve"> </w:t>
      </w:r>
      <w:r>
        <w:rPr>
          <w:rFonts w:ascii="Arial" w:cs="Arial" w:hAnsi="Arial"/>
          <w:sz w:val="24"/>
          <w:lang w:val="en-US"/>
        </w:rPr>
        <w:t>informasi</w:t>
      </w:r>
      <w:r>
        <w:rPr>
          <w:rFonts w:ascii="Arial" w:cs="Arial" w:hAnsi="Arial"/>
          <w:sz w:val="24"/>
          <w:lang w:val="en-US"/>
        </w:rPr>
        <w:t xml:space="preserve"> </w:t>
      </w:r>
      <w:r>
        <w:rPr>
          <w:rFonts w:ascii="Arial" w:cs="Arial" w:hAnsi="Arial"/>
          <w:sz w:val="24"/>
          <w:lang w:val="en-US"/>
        </w:rPr>
        <w:t>dan</w:t>
      </w:r>
      <w:r>
        <w:rPr>
          <w:rFonts w:ascii="Arial" w:cs="Arial" w:hAnsi="Arial"/>
          <w:sz w:val="24"/>
          <w:lang w:val="en-US"/>
        </w:rPr>
        <w:t xml:space="preserve"> </w:t>
      </w:r>
      <w:r>
        <w:rPr>
          <w:rFonts w:ascii="Arial" w:cs="Arial" w:hAnsi="Arial"/>
          <w:sz w:val="24"/>
          <w:lang w:val="en-US"/>
        </w:rPr>
        <w:t>penguatan</w:t>
      </w:r>
      <w:r>
        <w:rPr>
          <w:rFonts w:ascii="Arial" w:cs="Arial" w:hAnsi="Arial"/>
          <w:sz w:val="24"/>
          <w:lang w:val="en-US"/>
        </w:rPr>
        <w:t xml:space="preserve"> </w:t>
      </w:r>
      <w:r>
        <w:rPr>
          <w:rFonts w:ascii="Arial" w:cs="Arial" w:hAnsi="Arial"/>
          <w:sz w:val="24"/>
          <w:lang w:val="en-US"/>
        </w:rPr>
        <w:t>kapasitas</w:t>
      </w:r>
      <w:r>
        <w:rPr>
          <w:rFonts w:ascii="Arial" w:cs="Arial" w:hAnsi="Arial"/>
          <w:sz w:val="24"/>
          <w:lang w:val="en-US"/>
        </w:rPr>
        <w:t xml:space="preserve"> </w:t>
      </w:r>
      <w:r>
        <w:rPr>
          <w:rFonts w:ascii="Arial" w:cs="Arial" w:hAnsi="Arial"/>
          <w:sz w:val="24"/>
          <w:lang w:val="en-US"/>
        </w:rPr>
        <w:t>dilapangan</w:t>
      </w:r>
      <w:r>
        <w:rPr>
          <w:rFonts w:ascii="Arial" w:cs="Arial" w:hAnsi="Arial"/>
          <w:sz w:val="24"/>
          <w:lang w:val="en-US"/>
        </w:rPr>
        <w:t xml:space="preserve"> </w:t>
      </w:r>
      <w:r>
        <w:rPr>
          <w:rFonts w:ascii="Arial" w:cs="Arial" w:hAnsi="Arial"/>
          <w:sz w:val="24"/>
          <w:lang w:val="en-US"/>
        </w:rPr>
        <w:t>belum</w:t>
      </w:r>
      <w:r>
        <w:rPr>
          <w:rFonts w:ascii="Arial" w:cs="Arial" w:hAnsi="Arial"/>
          <w:sz w:val="24"/>
          <w:lang w:val="en-US"/>
        </w:rPr>
        <w:t xml:space="preserve"> </w:t>
      </w:r>
      <w:r>
        <w:rPr>
          <w:rFonts w:ascii="Arial" w:cs="Arial" w:hAnsi="Arial"/>
          <w:sz w:val="24"/>
          <w:lang w:val="en-US"/>
        </w:rPr>
        <w:t>bisa</w:t>
      </w:r>
      <w:r>
        <w:rPr>
          <w:rFonts w:ascii="Arial" w:cs="Arial" w:hAnsi="Arial"/>
          <w:sz w:val="24"/>
          <w:lang w:val="en-US"/>
        </w:rPr>
        <w:t xml:space="preserve"> </w:t>
      </w:r>
      <w:r>
        <w:rPr>
          <w:rFonts w:ascii="Arial" w:cs="Arial" w:hAnsi="Arial"/>
          <w:sz w:val="24"/>
          <w:lang w:val="en-US"/>
        </w:rPr>
        <w:t>berjalan</w:t>
      </w:r>
      <w:r>
        <w:rPr>
          <w:rFonts w:ascii="Arial" w:cs="Arial" w:hAnsi="Arial"/>
          <w:sz w:val="24"/>
          <w:lang w:val="en-US"/>
        </w:rPr>
        <w:t xml:space="preserve"> </w:t>
      </w:r>
      <w:r>
        <w:rPr>
          <w:rFonts w:ascii="Arial" w:cs="Arial" w:hAnsi="Arial"/>
          <w:sz w:val="24"/>
          <w:lang w:val="en-US"/>
        </w:rPr>
        <w:t>secara</w:t>
      </w:r>
      <w:r>
        <w:rPr>
          <w:rFonts w:ascii="Arial" w:cs="Arial" w:hAnsi="Arial"/>
          <w:sz w:val="24"/>
          <w:lang w:val="en-US"/>
        </w:rPr>
        <w:t xml:space="preserve"> </w:t>
      </w:r>
      <w:r>
        <w:rPr>
          <w:rFonts w:ascii="Arial" w:cs="Arial" w:hAnsi="Arial"/>
          <w:sz w:val="24"/>
          <w:lang w:val="en-US"/>
        </w:rPr>
        <w:t>maksimal.</w:t>
      </w:r>
      <w:r>
        <w:rPr>
          <w:rFonts w:ascii="Arial" w:cs="Arial" w:hAnsi="Arial"/>
          <w:sz w:val="24"/>
          <w:lang w:val="en-US"/>
        </w:rPr>
        <w:t xml:space="preserve"> </w:t>
      </w:r>
      <w:r>
        <w:rPr>
          <w:rFonts w:ascii="Arial" w:cs="Arial" w:hAnsi="Arial"/>
          <w:sz w:val="24"/>
          <w:lang w:val="en-US"/>
        </w:rPr>
        <w:t>Oleh</w:t>
      </w:r>
      <w:r>
        <w:rPr>
          <w:rFonts w:ascii="Arial" w:cs="Arial" w:hAnsi="Arial"/>
          <w:sz w:val="24"/>
          <w:lang w:val="en-US"/>
        </w:rPr>
        <w:t xml:space="preserve"> </w:t>
      </w:r>
      <w:r>
        <w:rPr>
          <w:rFonts w:ascii="Arial" w:cs="Arial" w:hAnsi="Arial"/>
          <w:sz w:val="24"/>
          <w:lang w:val="en-US"/>
        </w:rPr>
        <w:t>karena</w:t>
      </w:r>
      <w:r>
        <w:rPr>
          <w:rFonts w:ascii="Arial" w:cs="Arial" w:hAnsi="Arial"/>
          <w:sz w:val="24"/>
          <w:lang w:val="en-US"/>
        </w:rPr>
        <w:t xml:space="preserve"> </w:t>
      </w:r>
      <w:r>
        <w:rPr>
          <w:rFonts w:ascii="Arial" w:cs="Arial" w:hAnsi="Arial"/>
          <w:sz w:val="24"/>
          <w:lang w:val="en-US"/>
        </w:rPr>
        <w:t>itu,</w:t>
      </w:r>
      <w:r>
        <w:rPr>
          <w:rFonts w:ascii="Arial" w:cs="Arial" w:hAnsi="Arial"/>
          <w:sz w:val="24"/>
          <w:lang w:val="en-US"/>
        </w:rPr>
        <w:t xml:space="preserve"> </w:t>
      </w:r>
      <w:r>
        <w:rPr>
          <w:rFonts w:ascii="Arial" w:cs="Arial" w:hAnsi="Arial"/>
          <w:sz w:val="24"/>
          <w:lang w:val="en-US"/>
        </w:rPr>
        <w:t>perlu</w:t>
      </w:r>
      <w:r>
        <w:rPr>
          <w:rFonts w:ascii="Arial" w:cs="Arial" w:hAnsi="Arial"/>
          <w:sz w:val="24"/>
          <w:lang w:val="en-US"/>
        </w:rPr>
        <w:t xml:space="preserve"> </w:t>
      </w:r>
      <w:r>
        <w:rPr>
          <w:rFonts w:ascii="Arial" w:cs="Arial" w:hAnsi="Arial"/>
          <w:sz w:val="24"/>
          <w:lang w:val="en-US"/>
        </w:rPr>
        <w:t>dilakukan</w:t>
      </w:r>
      <w:r>
        <w:rPr>
          <w:rFonts w:ascii="Arial" w:cs="Arial" w:hAnsi="Arial"/>
          <w:sz w:val="24"/>
          <w:lang w:val="en-US"/>
        </w:rPr>
        <w:t xml:space="preserve"> </w:t>
      </w:r>
      <w:r>
        <w:rPr>
          <w:rFonts w:ascii="Arial" w:cs="Arial" w:hAnsi="Arial"/>
          <w:sz w:val="24"/>
          <w:lang w:val="en-US"/>
        </w:rPr>
        <w:t>kajian</w:t>
      </w:r>
      <w:r>
        <w:rPr>
          <w:rFonts w:ascii="Arial" w:cs="Arial" w:hAnsi="Arial"/>
          <w:sz w:val="24"/>
          <w:lang w:val="en-US"/>
        </w:rPr>
        <w:t xml:space="preserve"> </w:t>
      </w:r>
      <w:r>
        <w:rPr>
          <w:rFonts w:ascii="Arial" w:cs="Arial" w:hAnsi="Arial"/>
          <w:sz w:val="24"/>
          <w:lang w:val="en-US"/>
        </w:rPr>
        <w:t>atau</w:t>
      </w:r>
      <w:r>
        <w:rPr>
          <w:rFonts w:ascii="Arial" w:cs="Arial" w:hAnsi="Arial"/>
          <w:sz w:val="24"/>
          <w:lang w:val="en-US"/>
        </w:rPr>
        <w:t xml:space="preserve"> </w:t>
      </w:r>
      <w:r>
        <w:rPr>
          <w:rFonts w:ascii="Arial" w:cs="Arial" w:hAnsi="Arial"/>
          <w:sz w:val="24"/>
          <w:lang w:val="en-US"/>
        </w:rPr>
        <w:t>analisa</w:t>
      </w:r>
      <w:r>
        <w:rPr>
          <w:rFonts w:ascii="Arial" w:cs="Arial" w:hAnsi="Arial"/>
          <w:sz w:val="24"/>
          <w:lang w:val="en-US"/>
        </w:rPr>
        <w:t xml:space="preserve"> </w:t>
      </w:r>
      <w:r>
        <w:rPr>
          <w:rFonts w:ascii="Arial" w:cs="Arial" w:hAnsi="Arial"/>
          <w:sz w:val="24"/>
          <w:lang w:val="en-US"/>
        </w:rPr>
        <w:t>ulang</w:t>
      </w:r>
      <w:r>
        <w:rPr>
          <w:rFonts w:ascii="Arial" w:cs="Arial" w:hAnsi="Arial"/>
          <w:sz w:val="24"/>
          <w:lang w:val="en-US"/>
        </w:rPr>
        <w:t xml:space="preserve"> </w:t>
      </w:r>
      <w:r>
        <w:rPr>
          <w:rFonts w:ascii="Arial" w:cs="Arial" w:hAnsi="Arial"/>
          <w:sz w:val="24"/>
          <w:lang w:val="en-US"/>
        </w:rPr>
        <w:t>berkaitan</w:t>
      </w:r>
      <w:r>
        <w:rPr>
          <w:rFonts w:ascii="Arial" w:cs="Arial" w:hAnsi="Arial"/>
          <w:sz w:val="24"/>
          <w:lang w:val="en-US"/>
        </w:rPr>
        <w:t xml:space="preserve"> </w:t>
      </w:r>
      <w:r>
        <w:rPr>
          <w:rFonts w:ascii="Arial" w:cs="Arial" w:hAnsi="Arial"/>
          <w:sz w:val="24"/>
          <w:lang w:val="en-US"/>
        </w:rPr>
        <w:t>dengan</w:t>
      </w:r>
      <w:r>
        <w:rPr>
          <w:rFonts w:ascii="Arial" w:cs="Arial" w:hAnsi="Arial"/>
          <w:sz w:val="24"/>
          <w:lang w:val="en-US"/>
        </w:rPr>
        <w:t xml:space="preserve"> </w:t>
      </w:r>
      <w:r>
        <w:rPr>
          <w:rFonts w:ascii="Arial" w:cs="Arial" w:hAnsi="Arial"/>
          <w:sz w:val="24"/>
          <w:lang w:val="en-US"/>
        </w:rPr>
        <w:t>sosialiasi</w:t>
      </w:r>
      <w:r>
        <w:rPr>
          <w:rFonts w:ascii="Arial" w:cs="Arial" w:hAnsi="Arial"/>
          <w:sz w:val="24"/>
          <w:lang w:val="en-US"/>
        </w:rPr>
        <w:t xml:space="preserve"> </w:t>
      </w:r>
      <w:r>
        <w:rPr>
          <w:rFonts w:ascii="Arial" w:cs="Arial" w:hAnsi="Arial"/>
          <w:sz w:val="24"/>
          <w:lang w:val="en-US"/>
        </w:rPr>
        <w:t>ke</w:t>
      </w:r>
      <w:r>
        <w:rPr>
          <w:rFonts w:ascii="Arial" w:cs="Arial" w:hAnsi="Arial"/>
          <w:sz w:val="24"/>
          <w:lang w:val="en-US"/>
        </w:rPr>
        <w:t xml:space="preserve"> </w:t>
      </w:r>
      <w:r>
        <w:rPr>
          <w:rFonts w:ascii="Arial" w:cs="Arial" w:hAnsi="Arial"/>
          <w:sz w:val="24"/>
          <w:lang w:val="en-US"/>
        </w:rPr>
        <w:t>masyarakat</w:t>
      </w:r>
      <w:r>
        <w:rPr>
          <w:rFonts w:ascii="Arial" w:cs="Arial" w:hAnsi="Arial"/>
          <w:sz w:val="24"/>
          <w:lang w:val="en-US"/>
        </w:rPr>
        <w:t xml:space="preserve"> </w:t>
      </w:r>
      <w:r>
        <w:rPr>
          <w:rFonts w:ascii="Arial" w:cs="Arial" w:hAnsi="Arial"/>
          <w:sz w:val="24"/>
          <w:lang w:val="en-US"/>
        </w:rPr>
        <w:t>agar</w:t>
      </w:r>
      <w:r>
        <w:rPr>
          <w:rFonts w:ascii="Arial" w:cs="Arial" w:hAnsi="Arial"/>
          <w:sz w:val="24"/>
          <w:lang w:val="en-US"/>
        </w:rPr>
        <w:t xml:space="preserve"> </w:t>
      </w:r>
      <w:r>
        <w:rPr>
          <w:rFonts w:ascii="Arial" w:cs="Arial" w:hAnsi="Arial"/>
          <w:sz w:val="24"/>
          <w:lang w:val="en-US"/>
        </w:rPr>
        <w:t>mereka</w:t>
      </w:r>
      <w:r>
        <w:rPr>
          <w:rFonts w:ascii="Arial" w:cs="Arial" w:hAnsi="Arial"/>
          <w:sz w:val="24"/>
          <w:lang w:val="en-US"/>
        </w:rPr>
        <w:t xml:space="preserve"> </w:t>
      </w:r>
      <w:r>
        <w:rPr>
          <w:rFonts w:ascii="Arial" w:cs="Arial" w:hAnsi="Arial"/>
          <w:sz w:val="24"/>
          <w:lang w:val="en-US"/>
        </w:rPr>
        <w:t>lebih</w:t>
      </w:r>
      <w:r>
        <w:rPr>
          <w:rFonts w:ascii="Arial" w:cs="Arial" w:hAnsi="Arial"/>
          <w:sz w:val="24"/>
          <w:lang w:val="en-US"/>
        </w:rPr>
        <w:t xml:space="preserve"> </w:t>
      </w:r>
      <w:r>
        <w:rPr>
          <w:rFonts w:ascii="Arial" w:cs="Arial" w:hAnsi="Arial"/>
          <w:sz w:val="24"/>
          <w:lang w:val="en-US"/>
        </w:rPr>
        <w:t>sadar</w:t>
      </w:r>
      <w:r>
        <w:rPr>
          <w:rFonts w:ascii="Arial" w:cs="Arial" w:hAnsi="Arial"/>
          <w:sz w:val="24"/>
          <w:lang w:val="en-US"/>
        </w:rPr>
        <w:t xml:space="preserve"> </w:t>
      </w:r>
      <w:r>
        <w:rPr>
          <w:rFonts w:ascii="Arial" w:cs="Arial" w:hAnsi="Arial"/>
          <w:sz w:val="24"/>
          <w:lang w:val="en-US"/>
        </w:rPr>
        <w:t>akan</w:t>
      </w:r>
      <w:r>
        <w:rPr>
          <w:rFonts w:ascii="Arial" w:cs="Arial" w:hAnsi="Arial"/>
          <w:sz w:val="24"/>
          <w:lang w:val="en-US"/>
        </w:rPr>
        <w:t xml:space="preserve"> </w:t>
      </w:r>
      <w:r>
        <w:rPr>
          <w:rFonts w:ascii="Arial" w:cs="Arial" w:hAnsi="Arial"/>
          <w:sz w:val="24"/>
          <w:lang w:val="en-US"/>
        </w:rPr>
        <w:t>pentingnya</w:t>
      </w:r>
      <w:r>
        <w:rPr>
          <w:rFonts w:ascii="Arial" w:cs="Arial" w:hAnsi="Arial"/>
          <w:sz w:val="24"/>
          <w:lang w:val="en-US"/>
        </w:rPr>
        <w:t xml:space="preserve"> </w:t>
      </w:r>
      <w:r>
        <w:rPr>
          <w:rFonts w:ascii="Arial" w:cs="Arial" w:hAnsi="Arial"/>
          <w:sz w:val="24"/>
          <w:lang w:val="en-US"/>
        </w:rPr>
        <w:t>perlindungan</w:t>
      </w:r>
      <w:r>
        <w:rPr>
          <w:rFonts w:ascii="Arial" w:cs="Arial" w:hAnsi="Arial"/>
          <w:sz w:val="24"/>
          <w:lang w:val="en-US"/>
        </w:rPr>
        <w:t xml:space="preserve"> </w:t>
      </w:r>
      <w:r>
        <w:rPr>
          <w:rFonts w:ascii="Arial" w:cs="Arial" w:hAnsi="Arial"/>
          <w:sz w:val="24"/>
          <w:lang w:val="en-US"/>
        </w:rPr>
        <w:t>anak</w:t>
      </w:r>
      <w:r>
        <w:rPr>
          <w:rFonts w:ascii="Arial" w:cs="Arial" w:hAnsi="Arial"/>
          <w:sz w:val="24"/>
          <w:lang w:val="en-US"/>
        </w:rPr>
        <w:t xml:space="preserve"> </w:t>
      </w:r>
      <w:r>
        <w:rPr>
          <w:rFonts w:ascii="Arial" w:cs="Arial" w:hAnsi="Arial"/>
          <w:sz w:val="24"/>
          <w:lang w:val="en-US"/>
        </w:rPr>
        <w:t>dan</w:t>
      </w:r>
      <w:r>
        <w:rPr>
          <w:rFonts w:ascii="Arial" w:cs="Arial" w:hAnsi="Arial"/>
          <w:sz w:val="24"/>
          <w:lang w:val="en-US"/>
        </w:rPr>
        <w:t xml:space="preserve"> </w:t>
      </w:r>
      <w:r>
        <w:rPr>
          <w:rFonts w:ascii="Arial" w:cs="Arial" w:hAnsi="Arial"/>
          <w:sz w:val="24"/>
          <w:lang w:val="en-US"/>
        </w:rPr>
        <w:t>tahu</w:t>
      </w:r>
      <w:r>
        <w:rPr>
          <w:rFonts w:ascii="Arial" w:cs="Arial" w:hAnsi="Arial"/>
          <w:sz w:val="24"/>
          <w:lang w:val="en-US"/>
        </w:rPr>
        <w:t xml:space="preserve"> </w:t>
      </w:r>
      <w:r>
        <w:rPr>
          <w:rFonts w:ascii="Arial" w:cs="Arial" w:hAnsi="Arial"/>
          <w:sz w:val="24"/>
          <w:lang w:val="en-US"/>
        </w:rPr>
        <w:t>langkah</w:t>
      </w:r>
      <w:r>
        <w:rPr>
          <w:rFonts w:ascii="Arial" w:cs="Arial" w:hAnsi="Arial"/>
          <w:sz w:val="24"/>
          <w:lang w:val="en-US"/>
        </w:rPr>
        <w:t xml:space="preserve"> </w:t>
      </w:r>
      <w:r>
        <w:rPr>
          <w:rFonts w:ascii="Arial" w:cs="Arial" w:hAnsi="Arial"/>
          <w:sz w:val="24"/>
          <w:lang w:val="en-US"/>
        </w:rPr>
        <w:t>yang</w:t>
      </w:r>
      <w:r>
        <w:rPr>
          <w:rFonts w:ascii="Arial" w:cs="Arial" w:hAnsi="Arial"/>
          <w:sz w:val="24"/>
          <w:lang w:val="en-US"/>
        </w:rPr>
        <w:t xml:space="preserve"> </w:t>
      </w:r>
      <w:r>
        <w:rPr>
          <w:rFonts w:ascii="Arial" w:cs="Arial" w:hAnsi="Arial"/>
          <w:sz w:val="24"/>
          <w:lang w:val="en-US"/>
        </w:rPr>
        <w:t>harus</w:t>
      </w:r>
      <w:r>
        <w:rPr>
          <w:rFonts w:ascii="Arial" w:cs="Arial" w:hAnsi="Arial"/>
          <w:sz w:val="24"/>
          <w:lang w:val="en-US"/>
        </w:rPr>
        <w:t xml:space="preserve"> </w:t>
      </w:r>
      <w:r>
        <w:rPr>
          <w:rFonts w:ascii="Arial" w:cs="Arial" w:hAnsi="Arial"/>
          <w:sz w:val="24"/>
          <w:lang w:val="en-US"/>
        </w:rPr>
        <w:t>diambil</w:t>
      </w:r>
      <w:r>
        <w:rPr>
          <w:rFonts w:ascii="Arial" w:cs="Arial" w:hAnsi="Arial"/>
          <w:sz w:val="24"/>
          <w:lang w:val="en-US"/>
        </w:rPr>
        <w:t xml:space="preserve"> </w:t>
      </w:r>
      <w:r>
        <w:rPr>
          <w:rFonts w:ascii="Arial" w:cs="Arial" w:hAnsi="Arial"/>
          <w:sz w:val="24"/>
          <w:lang w:val="en-US"/>
        </w:rPr>
        <w:t>saat</w:t>
      </w:r>
      <w:r>
        <w:rPr>
          <w:rFonts w:ascii="Arial" w:cs="Arial" w:hAnsi="Arial"/>
          <w:sz w:val="24"/>
          <w:lang w:val="en-US"/>
        </w:rPr>
        <w:t xml:space="preserve"> </w:t>
      </w:r>
      <w:r>
        <w:rPr>
          <w:rFonts w:ascii="Arial" w:cs="Arial" w:hAnsi="Arial"/>
          <w:sz w:val="24"/>
          <w:lang w:val="en-US"/>
        </w:rPr>
        <w:t>terjadi</w:t>
      </w:r>
      <w:r>
        <w:rPr>
          <w:rFonts w:ascii="Arial" w:cs="Arial" w:hAnsi="Arial"/>
          <w:sz w:val="24"/>
          <w:lang w:val="en-US"/>
        </w:rPr>
        <w:t xml:space="preserve"> </w:t>
      </w:r>
      <w:r>
        <w:rPr>
          <w:rFonts w:ascii="Arial" w:cs="Arial" w:hAnsi="Arial"/>
          <w:sz w:val="24"/>
          <w:lang w:val="en-US"/>
        </w:rPr>
        <w:t>pelanggaran.</w:t>
      </w:r>
    </w:p>
    <w:p>
      <w:pPr>
        <w:pStyle w:val="style0"/>
        <w:widowControl/>
        <w:tabs>
          <w:tab w:val="left" w:leader="none" w:pos="540"/>
        </w:tabs>
        <w:autoSpaceDE/>
        <w:autoSpaceDN/>
        <w:spacing w:lineRule="auto" w:line="480"/>
        <w:jc w:val="both"/>
        <w:rPr>
          <w:rFonts w:ascii="Arial" w:cs="Arial" w:hAnsi="Arial"/>
          <w:b/>
          <w:sz w:val="24"/>
          <w:szCs w:val="24"/>
        </w:rPr>
      </w:pPr>
      <w:r>
        <w:rPr>
          <w:rFonts w:ascii="Arial" w:cs="Arial" w:eastAsia="Times New Roman" w:hAnsi="Arial"/>
          <w:sz w:val="24"/>
          <w:szCs w:val="24"/>
          <w:lang w:val="en-US"/>
        </w:rPr>
        <w:t xml:space="preserve"> </w:t>
      </w:r>
      <w:r>
        <w:rPr>
          <w:rFonts w:ascii="Arial" w:cs="Arial" w:hAnsi="Arial"/>
          <w:bCs/>
          <w:sz w:val="24"/>
          <w:lang w:val="en-US"/>
        </w:rPr>
        <w:t>Berdasarkan</w:t>
      </w:r>
      <w:r>
        <w:rPr>
          <w:rFonts w:ascii="Arial" w:cs="Arial" w:hAnsi="Arial"/>
          <w:bCs/>
          <w:sz w:val="24"/>
          <w:lang w:val="en-US"/>
        </w:rPr>
        <w:t xml:space="preserve"> </w:t>
      </w:r>
      <w:r>
        <w:rPr>
          <w:rFonts w:ascii="Arial" w:cs="Arial" w:hAnsi="Arial"/>
          <w:bCs/>
          <w:sz w:val="24"/>
          <w:lang w:val="en-US"/>
        </w:rPr>
        <w:t>uraian</w:t>
      </w:r>
      <w:r>
        <w:rPr>
          <w:rFonts w:ascii="Arial" w:cs="Arial" w:hAnsi="Arial"/>
          <w:bCs/>
          <w:sz w:val="24"/>
          <w:lang w:val="en-US"/>
        </w:rPr>
        <w:t xml:space="preserve"> </w:t>
      </w:r>
      <w:r>
        <w:rPr>
          <w:rFonts w:ascii="Arial" w:cs="Arial" w:hAnsi="Arial"/>
          <w:bCs/>
          <w:sz w:val="24"/>
          <w:lang w:val="en-US"/>
        </w:rPr>
        <w:t>tersebut,</w:t>
      </w:r>
      <w:r>
        <w:rPr>
          <w:rFonts w:ascii="Arial" w:cs="Arial" w:hAnsi="Arial"/>
          <w:bCs/>
          <w:sz w:val="24"/>
          <w:lang w:val="en-US"/>
        </w:rPr>
        <w:t xml:space="preserve"> </w:t>
      </w:r>
      <w:r>
        <w:rPr>
          <w:rFonts w:ascii="Arial" w:cs="Arial" w:hAnsi="Arial"/>
          <w:bCs/>
          <w:sz w:val="24"/>
          <w:lang w:val="en-US"/>
        </w:rPr>
        <w:t>penulis</w:t>
      </w:r>
      <w:r>
        <w:rPr>
          <w:rFonts w:ascii="Arial" w:cs="Arial" w:hAnsi="Arial"/>
          <w:bCs/>
          <w:sz w:val="24"/>
          <w:lang w:val="en-US"/>
        </w:rPr>
        <w:t xml:space="preserve"> </w:t>
      </w:r>
      <w:r>
        <w:rPr>
          <w:rFonts w:ascii="Arial" w:cs="Arial" w:hAnsi="Arial"/>
          <w:bCs/>
          <w:sz w:val="24"/>
          <w:lang w:val="en-US"/>
        </w:rPr>
        <w:t>tertarik</w:t>
      </w:r>
      <w:r>
        <w:rPr>
          <w:rFonts w:ascii="Arial" w:cs="Arial" w:hAnsi="Arial"/>
          <w:bCs/>
          <w:sz w:val="24"/>
          <w:lang w:val="en-US"/>
        </w:rPr>
        <w:t xml:space="preserve"> </w:t>
      </w:r>
      <w:r>
        <w:rPr>
          <w:rFonts w:ascii="Arial" w:cs="Arial" w:hAnsi="Arial"/>
          <w:bCs/>
          <w:sz w:val="24"/>
          <w:lang w:val="en-US"/>
        </w:rPr>
        <w:t>mel</w:t>
      </w:r>
      <w:r>
        <w:rPr>
          <w:rFonts w:ascii="Arial" w:cs="Arial" w:hAnsi="Arial"/>
          <w:bCs/>
          <w:sz w:val="24"/>
          <w:lang w:val="en-US"/>
        </w:rPr>
        <w:t>akukan</w:t>
      </w:r>
      <w:r>
        <w:rPr>
          <w:rFonts w:ascii="Arial" w:cs="Arial" w:hAnsi="Arial"/>
          <w:bCs/>
          <w:sz w:val="24"/>
          <w:lang w:val="en-US"/>
        </w:rPr>
        <w:t xml:space="preserve"> </w:t>
      </w:r>
      <w:r>
        <w:rPr>
          <w:rFonts w:ascii="Arial" w:cs="Arial" w:hAnsi="Arial"/>
          <w:bCs/>
          <w:sz w:val="24"/>
          <w:lang w:val="en-US"/>
        </w:rPr>
        <w:t>penelitian</w:t>
      </w:r>
      <w:r>
        <w:rPr>
          <w:rFonts w:ascii="Arial" w:cs="Arial" w:hAnsi="Arial"/>
          <w:bCs/>
          <w:sz w:val="24"/>
          <w:lang w:val="en-US"/>
        </w:rPr>
        <w:t xml:space="preserve"> </w:t>
      </w:r>
      <w:r>
        <w:rPr>
          <w:rFonts w:ascii="Arial" w:cs="Arial" w:hAnsi="Arial"/>
          <w:bCs/>
          <w:sz w:val="24"/>
          <w:lang w:val="en-US"/>
        </w:rPr>
        <w:t>dengan</w:t>
      </w:r>
      <w:r>
        <w:rPr>
          <w:rFonts w:ascii="Arial" w:cs="Arial" w:hAnsi="Arial"/>
          <w:bCs/>
          <w:sz w:val="24"/>
          <w:lang w:val="en-US"/>
        </w:rPr>
        <w:t xml:space="preserve"> </w:t>
      </w:r>
      <w:r>
        <w:rPr>
          <w:rFonts w:ascii="Arial" w:cs="Arial" w:hAnsi="Arial"/>
          <w:bCs/>
          <w:sz w:val="24"/>
          <w:lang w:val="en-US"/>
        </w:rPr>
        <w:t>judul:</w:t>
      </w:r>
      <w:r>
        <w:rPr>
          <w:rFonts w:ascii="Arial" w:cs="Arial" w:hAnsi="Arial"/>
          <w:bCs/>
          <w:sz w:val="24"/>
          <w:lang w:val="en-US"/>
        </w:rPr>
        <w:t xml:space="preserve"> </w:t>
      </w:r>
      <w:r>
        <w:rPr>
          <w:rFonts w:ascii="Arial" w:cs="Arial" w:hAnsi="Arial"/>
          <w:b/>
          <w:sz w:val="24"/>
          <w:lang w:val="en-US"/>
        </w:rPr>
        <w:t>“Analisis</w:t>
      </w:r>
      <w:r>
        <w:rPr>
          <w:rFonts w:ascii="Arial" w:cs="Arial" w:hAnsi="Arial"/>
          <w:b/>
          <w:sz w:val="24"/>
          <w:lang w:val="en-US"/>
        </w:rPr>
        <w:t xml:space="preserve"> </w:t>
      </w:r>
      <w:r>
        <w:rPr>
          <w:rFonts w:ascii="Arial" w:cs="Arial" w:hAnsi="Arial"/>
          <w:b/>
          <w:sz w:val="24"/>
          <w:lang w:val="en-US"/>
        </w:rPr>
        <w:t>Implementasi</w:t>
      </w:r>
      <w:r>
        <w:rPr>
          <w:rFonts w:ascii="Arial" w:cs="Arial" w:hAnsi="Arial"/>
          <w:b/>
          <w:sz w:val="24"/>
          <w:lang w:val="en-US"/>
        </w:rPr>
        <w:t xml:space="preserve"> </w:t>
      </w:r>
      <w:r>
        <w:rPr>
          <w:rFonts w:ascii="Arial" w:cs="Arial" w:hAnsi="Arial"/>
          <w:b/>
          <w:sz w:val="24"/>
          <w:lang w:val="en-US"/>
        </w:rPr>
        <w:t>Kebijakan</w:t>
      </w:r>
      <w:r>
        <w:rPr>
          <w:rFonts w:ascii="Arial" w:cs="Arial" w:hAnsi="Arial"/>
          <w:b/>
          <w:sz w:val="24"/>
          <w:lang w:val="en-US"/>
        </w:rPr>
        <w:t xml:space="preserve"> </w:t>
      </w:r>
      <w:r>
        <w:rPr>
          <w:rFonts w:ascii="Arial" w:cs="Arial" w:hAnsi="Arial"/>
          <w:b/>
          <w:sz w:val="24"/>
          <w:lang w:val="en-US"/>
        </w:rPr>
        <w:t>Perlindungan</w:t>
      </w:r>
      <w:r>
        <w:rPr>
          <w:rFonts w:ascii="Arial" w:cs="Arial" w:hAnsi="Arial"/>
          <w:b/>
          <w:sz w:val="24"/>
          <w:lang w:val="en-US"/>
        </w:rPr>
        <w:t xml:space="preserve"> </w:t>
      </w:r>
      <w:r>
        <w:rPr>
          <w:rFonts w:ascii="Arial" w:cs="Arial" w:hAnsi="Arial"/>
          <w:b/>
          <w:sz w:val="24"/>
          <w:lang w:val="en-US"/>
        </w:rPr>
        <w:t>Anak</w:t>
      </w:r>
      <w:r>
        <w:rPr>
          <w:rFonts w:ascii="Arial" w:cs="Arial" w:hAnsi="Arial"/>
          <w:b/>
          <w:sz w:val="24"/>
          <w:lang w:val="en-US"/>
        </w:rPr>
        <w:t xml:space="preserve"> </w:t>
      </w:r>
      <w:r>
        <w:rPr>
          <w:rFonts w:ascii="Arial" w:cs="Arial" w:hAnsi="Arial"/>
          <w:b/>
          <w:sz w:val="24"/>
          <w:lang w:val="en-US"/>
        </w:rPr>
        <w:t>Pada</w:t>
      </w:r>
      <w:r>
        <w:rPr>
          <w:rFonts w:ascii="Arial" w:cs="Arial" w:hAnsi="Arial"/>
          <w:b/>
          <w:sz w:val="24"/>
          <w:lang w:val="en-US"/>
        </w:rPr>
        <w:t xml:space="preserve"> </w:t>
      </w:r>
      <w:r>
        <w:rPr>
          <w:rFonts w:ascii="Arial" w:cs="Arial" w:hAnsi="Arial"/>
          <w:b/>
          <w:sz w:val="24"/>
          <w:lang w:val="en-US"/>
        </w:rPr>
        <w:t>Dinas</w:t>
      </w:r>
      <w:r>
        <w:rPr>
          <w:rFonts w:ascii="Arial" w:cs="Arial" w:hAnsi="Arial"/>
          <w:b/>
          <w:sz w:val="24"/>
          <w:lang w:val="en-US"/>
        </w:rPr>
        <w:t xml:space="preserve"> </w:t>
      </w:r>
      <w:r>
        <w:rPr>
          <w:rFonts w:ascii="Arial" w:cs="Arial" w:hAnsi="Arial"/>
          <w:b/>
          <w:sz w:val="24"/>
          <w:lang w:val="en-US"/>
        </w:rPr>
        <w:t>Pemberdayaan</w:t>
      </w:r>
      <w:r>
        <w:rPr>
          <w:rFonts w:ascii="Arial" w:cs="Arial" w:hAnsi="Arial"/>
          <w:b/>
          <w:sz w:val="24"/>
          <w:lang w:val="en-US"/>
        </w:rPr>
        <w:t xml:space="preserve"> </w:t>
      </w:r>
      <w:r>
        <w:rPr>
          <w:rFonts w:ascii="Arial" w:cs="Arial" w:hAnsi="Arial"/>
          <w:b/>
          <w:sz w:val="24"/>
          <w:lang w:val="en-US"/>
        </w:rPr>
        <w:t>Perempuan</w:t>
      </w:r>
      <w:r>
        <w:rPr>
          <w:rFonts w:ascii="Arial" w:cs="Arial" w:hAnsi="Arial"/>
          <w:b/>
          <w:sz w:val="24"/>
          <w:lang w:val="en-US"/>
        </w:rPr>
        <w:t xml:space="preserve"> </w:t>
      </w:r>
      <w:r>
        <w:rPr>
          <w:rFonts w:ascii="Arial" w:cs="Arial" w:hAnsi="Arial"/>
          <w:b/>
          <w:sz w:val="24"/>
          <w:lang w:val="en-US"/>
        </w:rPr>
        <w:t>dan</w:t>
      </w:r>
      <w:r>
        <w:rPr>
          <w:rFonts w:ascii="Arial" w:cs="Arial" w:hAnsi="Arial"/>
          <w:b/>
          <w:sz w:val="24"/>
          <w:lang w:val="en-US"/>
        </w:rPr>
        <w:t xml:space="preserve"> </w:t>
      </w:r>
      <w:r>
        <w:rPr>
          <w:rFonts w:ascii="Arial" w:cs="Arial" w:hAnsi="Arial"/>
          <w:b/>
          <w:sz w:val="24"/>
          <w:lang w:val="en-US"/>
        </w:rPr>
        <w:t>Perlindungan</w:t>
      </w:r>
      <w:r>
        <w:rPr>
          <w:rFonts w:ascii="Arial" w:cs="Arial" w:hAnsi="Arial"/>
          <w:b/>
          <w:sz w:val="24"/>
          <w:lang w:val="en-US"/>
        </w:rPr>
        <w:t xml:space="preserve"> </w:t>
      </w:r>
      <w:r>
        <w:rPr>
          <w:rFonts w:ascii="Arial" w:cs="Arial" w:hAnsi="Arial"/>
          <w:b/>
          <w:sz w:val="24"/>
          <w:lang w:val="en-US"/>
        </w:rPr>
        <w:t>Anak</w:t>
      </w:r>
      <w:r>
        <w:rPr>
          <w:rFonts w:ascii="Arial" w:cs="Arial" w:hAnsi="Arial"/>
          <w:b/>
          <w:sz w:val="24"/>
          <w:lang w:val="en-US"/>
        </w:rPr>
        <w:t xml:space="preserve"> </w:t>
      </w:r>
      <w:r>
        <w:rPr>
          <w:rFonts w:ascii="Arial" w:cs="Arial" w:hAnsi="Arial"/>
          <w:b/>
          <w:sz w:val="24"/>
          <w:lang w:val="en-US"/>
        </w:rPr>
        <w:t>Kota</w:t>
      </w:r>
      <w:r>
        <w:rPr>
          <w:rFonts w:ascii="Arial" w:cs="Arial" w:hAnsi="Arial"/>
          <w:b/>
          <w:sz w:val="24"/>
          <w:lang w:val="en-US"/>
        </w:rPr>
        <w:t xml:space="preserve"> </w:t>
      </w:r>
      <w:r>
        <w:rPr>
          <w:rFonts w:ascii="Arial" w:cs="Arial" w:hAnsi="Arial"/>
          <w:b/>
          <w:sz w:val="24"/>
          <w:lang w:val="en-US"/>
        </w:rPr>
        <w:t>Dumai</w:t>
      </w:r>
      <w:r>
        <w:rPr>
          <w:rFonts w:ascii="Arial" w:cs="Arial" w:hAnsi="Arial"/>
          <w:b/>
          <w:sz w:val="24"/>
          <w:lang w:val="en-US"/>
        </w:rPr>
        <w:t>.”</w:t>
      </w:r>
      <w:r>
        <w:rPr>
          <w:rFonts w:ascii="Arial" w:cs="Arial" w:hAnsi="Arial"/>
          <w:b/>
        </w:rPr>
        <w:t xml:space="preserve"> </w:t>
      </w:r>
    </w:p>
    <w:p>
      <w:pPr>
        <w:pStyle w:val="style1"/>
        <w:numPr>
          <w:ilvl w:val="0"/>
          <w:numId w:val="58"/>
        </w:numPr>
        <w:tabs>
          <w:tab w:val="left" w:leader="none" w:pos="284"/>
        </w:tabs>
        <w:spacing w:lineRule="auto" w:line="480"/>
        <w:ind w:left="284" w:hanging="284"/>
        <w:jc w:val="left"/>
        <w:rPr/>
      </w:pPr>
      <w:r>
        <w:t>Rumusan</w:t>
      </w:r>
      <w:r>
        <w:rPr>
          <w:spacing w:val="-1"/>
        </w:rPr>
        <w:t xml:space="preserve"> </w:t>
      </w:r>
      <w:r>
        <w:rPr>
          <w:spacing w:val="-2"/>
        </w:rPr>
        <w:t>Masalah</w:t>
      </w:r>
    </w:p>
    <w:p>
      <w:pPr>
        <w:pStyle w:val="style66"/>
        <w:spacing w:lineRule="auto" w:line="480"/>
        <w:ind w:right="-50" w:firstLine="284"/>
        <w:jc w:val="both"/>
        <w:rPr>
          <w:rFonts w:ascii="Arial" w:cs="Arial" w:hAnsi="Arial"/>
        </w:rPr>
      </w:pPr>
      <w:r>
        <w:rPr>
          <w:rFonts w:ascii="Arial" w:cs="Arial" w:hAnsi="Arial"/>
        </w:rPr>
        <w:t>Berdasarkan</w:t>
      </w:r>
      <w:r>
        <w:rPr>
          <w:rFonts w:ascii="Arial" w:cs="Arial" w:hAnsi="Arial"/>
        </w:rPr>
        <w:t xml:space="preserve"> </w:t>
      </w:r>
      <w:r>
        <w:rPr>
          <w:rFonts w:ascii="Arial" w:cs="Arial" w:hAnsi="Arial"/>
        </w:rPr>
        <w:t>latar</w:t>
      </w:r>
      <w:r>
        <w:rPr>
          <w:rFonts w:ascii="Arial" w:cs="Arial" w:hAnsi="Arial"/>
        </w:rPr>
        <w:t xml:space="preserve"> </w:t>
      </w:r>
      <w:r>
        <w:rPr>
          <w:rFonts w:ascii="Arial" w:cs="Arial" w:hAnsi="Arial"/>
        </w:rPr>
        <w:t>belakang</w:t>
      </w:r>
      <w:r>
        <w:rPr>
          <w:rFonts w:ascii="Arial" w:cs="Arial" w:hAnsi="Arial"/>
        </w:rPr>
        <w:t xml:space="preserve"> </w:t>
      </w:r>
      <w:r>
        <w:rPr>
          <w:rFonts w:ascii="Arial" w:cs="Arial" w:hAnsi="Arial"/>
        </w:rPr>
        <w:t>masalah</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penulis</w:t>
      </w:r>
      <w:r>
        <w:rPr>
          <w:rFonts w:ascii="Arial" w:cs="Arial" w:hAnsi="Arial"/>
        </w:rPr>
        <w:t xml:space="preserve"> </w:t>
      </w:r>
      <w:r>
        <w:rPr>
          <w:rFonts w:ascii="Arial" w:cs="Arial" w:hAnsi="Arial"/>
        </w:rPr>
        <w:t>uraikan</w:t>
      </w:r>
      <w:r>
        <w:rPr>
          <w:rFonts w:ascii="Arial" w:cs="Arial" w:hAnsi="Arial"/>
        </w:rPr>
        <w:t xml:space="preserve"> </w:t>
      </w:r>
      <w:r>
        <w:rPr>
          <w:rFonts w:ascii="Arial" w:cs="Arial" w:hAnsi="Arial"/>
        </w:rPr>
        <w:t>di</w:t>
      </w:r>
      <w:r>
        <w:rPr>
          <w:rFonts w:ascii="Arial" w:cs="Arial" w:hAnsi="Arial"/>
        </w:rPr>
        <w:t xml:space="preserve"> </w:t>
      </w:r>
      <w:r>
        <w:rPr>
          <w:rFonts w:ascii="Arial" w:cs="Arial" w:hAnsi="Arial"/>
        </w:rPr>
        <w:t>atas,</w:t>
      </w:r>
      <w:r>
        <w:rPr>
          <w:rFonts w:ascii="Arial" w:cs="Arial" w:hAnsi="Arial"/>
        </w:rPr>
        <w:t xml:space="preserve"> </w:t>
      </w:r>
      <w:r>
        <w:rPr>
          <w:rFonts w:ascii="Arial" w:cs="Arial" w:hAnsi="Arial"/>
        </w:rPr>
        <w:t>penulis</w:t>
      </w:r>
      <w:r>
        <w:rPr>
          <w:rFonts w:ascii="Arial" w:cs="Arial" w:hAnsi="Arial"/>
        </w:rPr>
        <w:t xml:space="preserve"> </w:t>
      </w:r>
      <w:r>
        <w:rPr>
          <w:rFonts w:ascii="Arial" w:cs="Arial" w:hAnsi="Arial"/>
        </w:rPr>
        <w:t>menemukan</w:t>
      </w:r>
      <w:r>
        <w:rPr>
          <w:rFonts w:ascii="Arial" w:cs="Arial" w:hAnsi="Arial"/>
        </w:rPr>
        <w:t xml:space="preserve"> </w:t>
      </w:r>
      <w:r>
        <w:rPr>
          <w:rFonts w:ascii="Arial" w:cs="Arial" w:hAnsi="Arial"/>
        </w:rPr>
        <w:t>gejala-gejala</w:t>
      </w:r>
      <w:r>
        <w:rPr>
          <w:rFonts w:ascii="Arial" w:cs="Arial" w:hAnsi="Arial"/>
        </w:rPr>
        <w:t xml:space="preserve"> </w:t>
      </w:r>
      <w:r>
        <w:rPr>
          <w:rFonts w:ascii="Arial" w:cs="Arial" w:hAnsi="Arial"/>
        </w:rPr>
        <w:t>masalah</w:t>
      </w:r>
      <w:r>
        <w:rPr>
          <w:rFonts w:ascii="Arial" w:cs="Arial" w:hAnsi="Arial"/>
        </w:rPr>
        <w:t xml:space="preserve"> </w:t>
      </w:r>
      <w:r>
        <w:rPr>
          <w:rFonts w:ascii="Arial" w:cs="Arial" w:hAnsi="Arial"/>
        </w:rPr>
        <w:t>sebagai</w:t>
      </w:r>
      <w:r>
        <w:rPr>
          <w:rFonts w:ascii="Arial" w:cs="Arial" w:hAnsi="Arial"/>
        </w:rPr>
        <w:t xml:space="preserve"> </w:t>
      </w:r>
      <w:r>
        <w:rPr>
          <w:rFonts w:ascii="Arial" w:cs="Arial" w:hAnsi="Arial"/>
        </w:rPr>
        <w:t>berikut:</w:t>
      </w:r>
    </w:p>
    <w:p>
      <w:pPr>
        <w:pStyle w:val="style179"/>
        <w:numPr>
          <w:ilvl w:val="1"/>
          <w:numId w:val="58"/>
        </w:numPr>
        <w:spacing w:lineRule="auto" w:line="480"/>
        <w:ind w:left="270" w:right="-50" w:hanging="284"/>
        <w:jc w:val="both"/>
        <w:rPr>
          <w:rFonts w:ascii="Arial" w:cs="Arial" w:hAnsi="Arial"/>
          <w:sz w:val="24"/>
        </w:rPr>
      </w:pPr>
      <w:r>
        <w:rPr>
          <w:rFonts w:ascii="Arial" w:cs="Arial" w:hAnsi="Arial"/>
          <w:sz w:val="24"/>
        </w:rPr>
        <w:t>Masih</w:t>
      </w:r>
      <w:r>
        <w:rPr>
          <w:rFonts w:ascii="Arial" w:cs="Arial" w:hAnsi="Arial"/>
          <w:sz w:val="24"/>
        </w:rPr>
        <w:t xml:space="preserve"> </w:t>
      </w:r>
      <w:r>
        <w:rPr>
          <w:rFonts w:ascii="Arial" w:cs="Arial" w:hAnsi="Arial"/>
          <w:sz w:val="24"/>
          <w:lang w:val="en-US"/>
        </w:rPr>
        <w:t>tingginya</w:t>
      </w:r>
      <w:r>
        <w:rPr>
          <w:rFonts w:ascii="Arial" w:cs="Arial" w:hAnsi="Arial"/>
          <w:sz w:val="24"/>
          <w:lang w:val="en-US"/>
        </w:rPr>
        <w:t xml:space="preserve"> </w:t>
      </w:r>
      <w:r>
        <w:rPr>
          <w:rFonts w:ascii="Arial" w:cs="Arial" w:hAnsi="Arial"/>
          <w:sz w:val="24"/>
          <w:lang w:val="en-US"/>
        </w:rPr>
        <w:t>angka</w:t>
      </w:r>
      <w:r>
        <w:rPr>
          <w:rFonts w:ascii="Arial" w:cs="Arial" w:hAnsi="Arial"/>
          <w:sz w:val="24"/>
          <w:lang w:val="en-US"/>
        </w:rPr>
        <w:t xml:space="preserve"> </w:t>
      </w:r>
      <w:r>
        <w:rPr>
          <w:rFonts w:ascii="Arial" w:cs="Arial" w:hAnsi="Arial"/>
          <w:sz w:val="24"/>
          <w:lang w:val="en-US"/>
        </w:rPr>
        <w:t>kasus</w:t>
      </w:r>
      <w:r>
        <w:rPr>
          <w:rFonts w:ascii="Arial" w:cs="Arial" w:hAnsi="Arial"/>
          <w:sz w:val="24"/>
          <w:lang w:val="en-US"/>
        </w:rPr>
        <w:t xml:space="preserve"> </w:t>
      </w:r>
      <w:r>
        <w:rPr>
          <w:rFonts w:ascii="Arial" w:cs="Arial" w:hAnsi="Arial"/>
          <w:sz w:val="24"/>
          <w:lang w:val="en-US"/>
        </w:rPr>
        <w:t>kekerasan</w:t>
      </w:r>
      <w:r>
        <w:rPr>
          <w:rFonts w:ascii="Arial" w:cs="Arial" w:hAnsi="Arial"/>
          <w:sz w:val="24"/>
          <w:lang w:val="en-US"/>
        </w:rPr>
        <w:t xml:space="preserve"> </w:t>
      </w:r>
      <w:r>
        <w:rPr>
          <w:rFonts w:ascii="Arial" w:cs="Arial" w:hAnsi="Arial"/>
          <w:sz w:val="24"/>
          <w:lang w:val="en-US"/>
        </w:rPr>
        <w:t>terhadap</w:t>
      </w:r>
      <w:r>
        <w:rPr>
          <w:rFonts w:ascii="Arial" w:cs="Arial" w:hAnsi="Arial"/>
          <w:sz w:val="24"/>
          <w:lang w:val="en-US"/>
        </w:rPr>
        <w:t xml:space="preserve"> </w:t>
      </w:r>
      <w:r>
        <w:rPr>
          <w:rFonts w:ascii="Arial" w:cs="Arial" w:hAnsi="Arial"/>
          <w:sz w:val="24"/>
          <w:lang w:val="en-US"/>
        </w:rPr>
        <w:t>anak</w:t>
      </w:r>
      <w:r>
        <w:rPr>
          <w:rFonts w:ascii="Arial" w:cs="Arial" w:hAnsi="Arial"/>
          <w:sz w:val="24"/>
          <w:lang w:val="en-US"/>
        </w:rPr>
        <w:t xml:space="preserve"> </w:t>
      </w:r>
      <w:r>
        <w:rPr>
          <w:rFonts w:ascii="Arial" w:cs="Arial" w:hAnsi="Arial"/>
          <w:sz w:val="24"/>
          <w:lang w:val="en-US"/>
        </w:rPr>
        <w:t>di</w:t>
      </w:r>
      <w:r>
        <w:rPr>
          <w:rFonts w:ascii="Arial" w:cs="Arial" w:hAnsi="Arial"/>
          <w:sz w:val="24"/>
          <w:lang w:val="en-US"/>
        </w:rPr>
        <w:t xml:space="preserve"> </w:t>
      </w:r>
      <w:r>
        <w:rPr>
          <w:rFonts w:ascii="Arial" w:cs="Arial" w:hAnsi="Arial"/>
          <w:sz w:val="24"/>
          <w:lang w:val="en-US"/>
        </w:rPr>
        <w:t>Kota</w:t>
      </w:r>
      <w:r>
        <w:rPr>
          <w:rFonts w:ascii="Arial" w:cs="Arial" w:hAnsi="Arial"/>
          <w:sz w:val="24"/>
          <w:lang w:val="en-US"/>
        </w:rPr>
        <w:t xml:space="preserve"> </w:t>
      </w:r>
      <w:r>
        <w:rPr>
          <w:rFonts w:ascii="Arial" w:cs="Arial" w:hAnsi="Arial"/>
          <w:sz w:val="24"/>
          <w:lang w:val="en-US"/>
        </w:rPr>
        <w:t>Dumai</w:t>
      </w:r>
    </w:p>
    <w:p>
      <w:pPr>
        <w:pStyle w:val="style179"/>
        <w:numPr>
          <w:ilvl w:val="1"/>
          <w:numId w:val="58"/>
        </w:numPr>
        <w:spacing w:lineRule="auto" w:line="480"/>
        <w:ind w:left="270" w:right="-50" w:hanging="284"/>
        <w:jc w:val="both"/>
        <w:rPr>
          <w:rFonts w:ascii="Arial" w:cs="Arial" w:hAnsi="Arial"/>
          <w:sz w:val="24"/>
        </w:rPr>
      </w:pPr>
      <w:r>
        <w:rPr>
          <w:rFonts w:ascii="Arial" w:cs="Arial" w:hAnsi="Arial"/>
          <w:sz w:val="24"/>
        </w:rPr>
        <w:t>Masih</w:t>
      </w:r>
      <w:r>
        <w:rPr>
          <w:rFonts w:ascii="Arial" w:cs="Arial" w:hAnsi="Arial"/>
          <w:sz w:val="24"/>
        </w:rPr>
        <w:t xml:space="preserve"> </w:t>
      </w:r>
      <w:r>
        <w:rPr>
          <w:rFonts w:ascii="Arial" w:cs="Arial" w:hAnsi="Arial"/>
          <w:sz w:val="24"/>
        </w:rPr>
        <w:t>kurangnya</w:t>
      </w:r>
      <w:r>
        <w:rPr>
          <w:rFonts w:ascii="Arial" w:cs="Arial" w:hAnsi="Arial"/>
          <w:sz w:val="24"/>
        </w:rPr>
        <w:t xml:space="preserve"> </w:t>
      </w:r>
      <w:r>
        <w:rPr>
          <w:rFonts w:ascii="Arial" w:cs="Arial" w:hAnsi="Arial"/>
          <w:sz w:val="24"/>
        </w:rPr>
        <w:t>Sosialisasi</w:t>
      </w:r>
      <w:r>
        <w:rPr>
          <w:rFonts w:ascii="Arial" w:cs="Arial" w:hAnsi="Arial"/>
          <w:sz w:val="24"/>
        </w:rPr>
        <w:t xml:space="preserve"> </w:t>
      </w:r>
      <w:r>
        <w:rPr>
          <w:rFonts w:ascii="Arial" w:cs="Arial" w:hAnsi="Arial"/>
          <w:sz w:val="24"/>
        </w:rPr>
        <w:t>Perlindungan</w:t>
      </w:r>
      <w:r>
        <w:rPr>
          <w:rFonts w:ascii="Arial" w:cs="Arial" w:hAnsi="Arial"/>
          <w:sz w:val="24"/>
        </w:rPr>
        <w:t xml:space="preserve"> </w:t>
      </w:r>
      <w:r>
        <w:rPr>
          <w:rFonts w:ascii="Arial" w:cs="Arial" w:hAnsi="Arial"/>
          <w:sz w:val="24"/>
        </w:rPr>
        <w:t>Anak</w:t>
      </w:r>
      <w:r>
        <w:rPr>
          <w:rFonts w:ascii="Arial" w:cs="Arial" w:hAnsi="Arial"/>
          <w:sz w:val="24"/>
        </w:rPr>
        <w:t xml:space="preserve"> </w:t>
      </w:r>
      <w:r>
        <w:rPr>
          <w:rFonts w:ascii="Arial" w:cs="Arial" w:hAnsi="Arial"/>
          <w:sz w:val="24"/>
        </w:rPr>
        <w:t>kepada</w:t>
      </w:r>
      <w:r>
        <w:rPr>
          <w:rFonts w:ascii="Arial" w:cs="Arial" w:hAnsi="Arial"/>
          <w:sz w:val="24"/>
        </w:rPr>
        <w:t xml:space="preserve"> </w:t>
      </w:r>
      <w:r>
        <w:rPr>
          <w:rFonts w:ascii="Arial" w:cs="Arial" w:hAnsi="Arial"/>
          <w:sz w:val="24"/>
        </w:rPr>
        <w:t>Masyarakat</w:t>
      </w:r>
      <w:r>
        <w:rPr>
          <w:rFonts w:ascii="Arial" w:cs="Arial" w:hAnsi="Arial"/>
          <w:sz w:val="24"/>
          <w:lang w:val="en-US"/>
        </w:rPr>
        <w:t xml:space="preserve"> </w:t>
      </w:r>
      <w:r>
        <w:rPr>
          <w:rFonts w:ascii="Arial" w:cs="Arial" w:hAnsi="Arial"/>
          <w:sz w:val="24"/>
          <w:lang w:val="en-US"/>
        </w:rPr>
        <w:t>di</w:t>
      </w:r>
      <w:r>
        <w:rPr>
          <w:rFonts w:ascii="Arial" w:cs="Arial" w:hAnsi="Arial"/>
          <w:sz w:val="24"/>
          <w:lang w:val="en-US"/>
        </w:rPr>
        <w:t xml:space="preserve"> </w:t>
      </w:r>
      <w:r>
        <w:rPr>
          <w:rFonts w:ascii="Arial" w:cs="Arial" w:hAnsi="Arial"/>
          <w:sz w:val="24"/>
          <w:lang w:val="en-US"/>
        </w:rPr>
        <w:t>Kota</w:t>
      </w:r>
      <w:r>
        <w:rPr>
          <w:rFonts w:ascii="Arial" w:cs="Arial" w:hAnsi="Arial"/>
          <w:sz w:val="24"/>
          <w:lang w:val="en-US"/>
        </w:rPr>
        <w:t xml:space="preserve"> </w:t>
      </w:r>
      <w:r>
        <w:rPr>
          <w:rFonts w:ascii="Arial" w:cs="Arial" w:hAnsi="Arial"/>
          <w:sz w:val="24"/>
          <w:lang w:val="en-US"/>
        </w:rPr>
        <w:t>Dumai</w:t>
      </w:r>
    </w:p>
    <w:p>
      <w:pPr>
        <w:pStyle w:val="style66"/>
        <w:spacing w:lineRule="auto" w:line="480"/>
        <w:ind w:right="-50" w:firstLine="284"/>
        <w:jc w:val="both"/>
        <w:rPr>
          <w:rFonts w:ascii="Arial" w:cs="Arial" w:hAnsi="Arial"/>
          <w:bCs/>
        </w:rPr>
      </w:pPr>
      <w:r>
        <w:rPr>
          <w:rFonts w:ascii="Arial" w:cs="Arial" w:hAnsi="Arial"/>
        </w:rPr>
        <w:t>Merujuk</w:t>
      </w:r>
      <w:r>
        <w:rPr>
          <w:rFonts w:ascii="Arial" w:cs="Arial" w:hAnsi="Arial"/>
        </w:rPr>
        <w:t xml:space="preserve"> </w:t>
      </w:r>
      <w:r>
        <w:rPr>
          <w:rFonts w:ascii="Arial" w:cs="Arial" w:hAnsi="Arial"/>
        </w:rPr>
        <w:t>pada</w:t>
      </w:r>
      <w:r>
        <w:rPr>
          <w:rFonts w:ascii="Arial" w:cs="Arial" w:hAnsi="Arial"/>
        </w:rPr>
        <w:t xml:space="preserve"> </w:t>
      </w:r>
      <w:r>
        <w:rPr>
          <w:rFonts w:ascii="Arial" w:cs="Arial" w:hAnsi="Arial"/>
        </w:rPr>
        <w:t>gejala</w:t>
      </w:r>
      <w:r>
        <w:rPr>
          <w:rFonts w:ascii="Arial" w:cs="Arial" w:hAnsi="Arial"/>
        </w:rPr>
        <w:t xml:space="preserve"> </w:t>
      </w:r>
      <w:r>
        <w:rPr>
          <w:rFonts w:ascii="Arial" w:cs="Arial" w:hAnsi="Arial"/>
        </w:rPr>
        <w:t>permasalahan</w:t>
      </w:r>
      <w:r>
        <w:rPr>
          <w:rFonts w:ascii="Arial" w:cs="Arial" w:hAnsi="Arial"/>
        </w:rPr>
        <w:t xml:space="preserve"> </w:t>
      </w:r>
      <w:r>
        <w:rPr>
          <w:rFonts w:ascii="Arial" w:cs="Arial" w:hAnsi="Arial"/>
        </w:rPr>
        <w:t>dan</w:t>
      </w:r>
      <w:r>
        <w:rPr>
          <w:rFonts w:ascii="Arial" w:cs="Arial" w:hAnsi="Arial"/>
        </w:rPr>
        <w:t xml:space="preserve"> </w:t>
      </w:r>
      <w:r>
        <w:rPr>
          <w:rFonts w:ascii="Arial" w:cs="Arial" w:hAnsi="Arial"/>
        </w:rPr>
        <w:t>uraian</w:t>
      </w:r>
      <w:r>
        <w:rPr>
          <w:rFonts w:ascii="Arial" w:cs="Arial" w:hAnsi="Arial"/>
        </w:rPr>
        <w:t xml:space="preserve"> </w:t>
      </w:r>
      <w:r>
        <w:rPr>
          <w:rFonts w:ascii="Arial" w:cs="Arial" w:hAnsi="Arial"/>
        </w:rPr>
        <w:t>di</w:t>
      </w:r>
      <w:r>
        <w:rPr>
          <w:rFonts w:ascii="Arial" w:cs="Arial" w:hAnsi="Arial"/>
        </w:rPr>
        <w:t xml:space="preserve"> </w:t>
      </w:r>
      <w:r>
        <w:rPr>
          <w:rFonts w:ascii="Arial" w:cs="Arial" w:hAnsi="Arial"/>
        </w:rPr>
        <w:t>atas</w:t>
      </w:r>
      <w:r>
        <w:rPr>
          <w:rFonts w:ascii="Arial" w:cs="Arial" w:hAnsi="Arial"/>
        </w:rPr>
        <w:t xml:space="preserve"> </w:t>
      </w:r>
      <w:r>
        <w:rPr>
          <w:rFonts w:ascii="Arial" w:cs="Arial" w:hAnsi="Arial"/>
        </w:rPr>
        <w:t>maka</w:t>
      </w:r>
      <w:r>
        <w:rPr>
          <w:rFonts w:ascii="Arial" w:cs="Arial" w:hAnsi="Arial"/>
        </w:rPr>
        <w:t xml:space="preserve"> </w:t>
      </w:r>
      <w:r>
        <w:rPr>
          <w:rFonts w:ascii="Arial" w:cs="Arial" w:hAnsi="Arial"/>
        </w:rPr>
        <w:t>dapat</w:t>
      </w:r>
      <w:r>
        <w:rPr>
          <w:rFonts w:ascii="Arial" w:cs="Arial" w:hAnsi="Arial"/>
        </w:rPr>
        <w:t xml:space="preserve"> </w:t>
      </w:r>
      <w:r>
        <w:rPr>
          <w:rFonts w:ascii="Arial" w:cs="Arial" w:hAnsi="Arial"/>
        </w:rPr>
        <w:t>dirumuskan</w:t>
      </w:r>
      <w:r>
        <w:rPr>
          <w:rFonts w:ascii="Arial" w:cs="Arial" w:hAnsi="Arial"/>
        </w:rPr>
        <w:t xml:space="preserve"> </w:t>
      </w:r>
      <w:r>
        <w:rPr>
          <w:rFonts w:ascii="Arial" w:cs="Arial" w:hAnsi="Arial"/>
        </w:rPr>
        <w:t>permasalahan</w:t>
      </w:r>
      <w:r>
        <w:rPr>
          <w:rFonts w:ascii="Arial" w:cs="Arial" w:hAnsi="Arial"/>
        </w:rPr>
        <w:t xml:space="preserve"> </w:t>
      </w:r>
      <w:r>
        <w:rPr>
          <w:rFonts w:ascii="Arial" w:cs="Arial" w:hAnsi="Arial"/>
        </w:rPr>
        <w:t>pokok</w:t>
      </w:r>
      <w:r>
        <w:rPr>
          <w:rFonts w:ascii="Arial" w:cs="Arial" w:hAnsi="Arial"/>
        </w:rPr>
        <w:t xml:space="preserve"> </w:t>
      </w:r>
      <w:r>
        <w:rPr>
          <w:rFonts w:ascii="Arial" w:cs="Arial" w:hAnsi="Arial"/>
        </w:rPr>
        <w:t>dalam</w:t>
      </w:r>
      <w:r>
        <w:rPr>
          <w:rFonts w:ascii="Arial" w:cs="Arial" w:hAnsi="Arial"/>
        </w:rPr>
        <w:t xml:space="preserve"> </w:t>
      </w:r>
      <w:r>
        <w:rPr>
          <w:rFonts w:ascii="Arial" w:cs="Arial" w:hAnsi="Arial"/>
        </w:rPr>
        <w:t>penelitian</w:t>
      </w:r>
      <w:r>
        <w:rPr>
          <w:rFonts w:ascii="Arial" w:cs="Arial" w:hAnsi="Arial"/>
        </w:rPr>
        <w:t xml:space="preserve"> </w:t>
      </w:r>
      <w:r>
        <w:rPr>
          <w:rFonts w:ascii="Arial" w:cs="Arial" w:hAnsi="Arial"/>
        </w:rPr>
        <w:t>ini</w:t>
      </w:r>
      <w:r>
        <w:rPr>
          <w:rFonts w:ascii="Arial" w:cs="Arial" w:hAnsi="Arial"/>
        </w:rPr>
        <w:t xml:space="preserve"> </w:t>
      </w:r>
      <w:r>
        <w:rPr>
          <w:rFonts w:ascii="Arial" w:cs="Arial" w:hAnsi="Arial"/>
        </w:rPr>
        <w:t>yaitu:</w:t>
      </w:r>
      <w:r>
        <w:rPr>
          <w:rFonts w:ascii="Arial" w:cs="Arial" w:hAnsi="Arial"/>
        </w:rPr>
        <w:t xml:space="preserve"> </w:t>
      </w:r>
      <w:r>
        <w:rPr>
          <w:rFonts w:ascii="Arial" w:cs="Arial" w:hAnsi="Arial"/>
          <w:bCs/>
        </w:rPr>
        <w:t>“Bagaimana</w:t>
      </w:r>
      <w:r>
        <w:rPr>
          <w:rFonts w:ascii="Arial" w:cs="Arial" w:hAnsi="Arial"/>
          <w:bCs/>
        </w:rPr>
        <w:t xml:space="preserve"> </w:t>
      </w:r>
      <w:r>
        <w:rPr>
          <w:rFonts w:ascii="Arial" w:cs="Arial" w:hAnsi="Arial"/>
          <w:bCs/>
        </w:rPr>
        <w:t>Implementasi</w:t>
      </w:r>
      <w:r>
        <w:rPr>
          <w:rFonts w:ascii="Arial" w:cs="Arial" w:hAnsi="Arial"/>
          <w:bCs/>
        </w:rPr>
        <w:t xml:space="preserve"> </w:t>
      </w:r>
      <w:r>
        <w:rPr>
          <w:rFonts w:ascii="Arial" w:cs="Arial" w:hAnsi="Arial"/>
          <w:bCs/>
        </w:rPr>
        <w:t>Kebijakan</w:t>
      </w:r>
      <w:r>
        <w:rPr>
          <w:rFonts w:ascii="Arial" w:cs="Arial" w:hAnsi="Arial"/>
          <w:bCs/>
        </w:rPr>
        <w:t xml:space="preserve"> </w:t>
      </w:r>
      <w:r>
        <w:rPr>
          <w:rFonts w:ascii="Arial" w:cs="Arial" w:hAnsi="Arial"/>
          <w:bCs/>
        </w:rPr>
        <w:t>Perlindungan</w:t>
      </w:r>
      <w:r>
        <w:rPr>
          <w:rFonts w:ascii="Arial" w:cs="Arial" w:hAnsi="Arial"/>
          <w:bCs/>
        </w:rPr>
        <w:t xml:space="preserve"> </w:t>
      </w:r>
      <w:r>
        <w:rPr>
          <w:rFonts w:ascii="Arial" w:cs="Arial" w:hAnsi="Arial"/>
          <w:bCs/>
        </w:rPr>
        <w:t>Anak</w:t>
      </w:r>
      <w:r>
        <w:rPr>
          <w:rFonts w:ascii="Arial" w:cs="Arial" w:hAnsi="Arial"/>
          <w:bCs/>
          <w:spacing w:val="40"/>
        </w:rPr>
        <w:t xml:space="preserve"> </w:t>
      </w:r>
      <w:r>
        <w:rPr>
          <w:rFonts w:ascii="Arial" w:cs="Arial" w:hAnsi="Arial"/>
          <w:bCs/>
        </w:rPr>
        <w:t>pada</w:t>
      </w:r>
      <w:r>
        <w:rPr>
          <w:rFonts w:ascii="Arial" w:cs="Arial" w:hAnsi="Arial"/>
          <w:bCs/>
        </w:rPr>
        <w:t xml:space="preserve"> </w:t>
      </w:r>
      <w:r>
        <w:rPr>
          <w:rFonts w:ascii="Arial" w:cs="Arial" w:hAnsi="Arial"/>
          <w:bCs/>
        </w:rPr>
        <w:t>Dinas</w:t>
      </w:r>
      <w:r>
        <w:rPr>
          <w:rFonts w:ascii="Arial" w:cs="Arial" w:hAnsi="Arial"/>
          <w:bCs/>
        </w:rPr>
        <w:t xml:space="preserve"> </w:t>
      </w:r>
      <w:r>
        <w:rPr>
          <w:rFonts w:ascii="Arial" w:cs="Arial" w:hAnsi="Arial"/>
          <w:bCs/>
        </w:rPr>
        <w:t>Pemberdayaan</w:t>
      </w:r>
      <w:r>
        <w:rPr>
          <w:rFonts w:ascii="Arial" w:cs="Arial" w:hAnsi="Arial"/>
          <w:bCs/>
        </w:rPr>
        <w:t xml:space="preserve"> </w:t>
      </w:r>
      <w:r>
        <w:rPr>
          <w:rFonts w:ascii="Arial" w:cs="Arial" w:hAnsi="Arial"/>
          <w:bCs/>
        </w:rPr>
        <w:t>Perempuan</w:t>
      </w:r>
      <w:r>
        <w:rPr>
          <w:rFonts w:ascii="Arial" w:cs="Arial" w:hAnsi="Arial"/>
          <w:bCs/>
        </w:rPr>
        <w:t xml:space="preserve"> </w:t>
      </w:r>
      <w:r>
        <w:rPr>
          <w:rFonts w:ascii="Arial" w:cs="Arial" w:hAnsi="Arial"/>
          <w:bCs/>
        </w:rPr>
        <w:t>da</w:t>
      </w:r>
      <w:r>
        <w:rPr>
          <w:rFonts w:ascii="Arial" w:cs="Arial" w:hAnsi="Arial"/>
          <w:bCs/>
        </w:rPr>
        <w:t>n</w:t>
      </w:r>
      <w:r>
        <w:rPr>
          <w:rFonts w:ascii="Arial" w:cs="Arial" w:hAnsi="Arial"/>
          <w:bCs/>
        </w:rPr>
        <w:t xml:space="preserve"> </w:t>
      </w:r>
      <w:r>
        <w:rPr>
          <w:rFonts w:ascii="Arial" w:cs="Arial" w:hAnsi="Arial"/>
          <w:bCs/>
        </w:rPr>
        <w:t>Perlindungan</w:t>
      </w:r>
      <w:r>
        <w:rPr>
          <w:rFonts w:ascii="Arial" w:cs="Arial" w:hAnsi="Arial"/>
          <w:bCs/>
        </w:rPr>
        <w:t xml:space="preserve"> </w:t>
      </w:r>
      <w:r>
        <w:rPr>
          <w:rFonts w:ascii="Arial" w:cs="Arial" w:hAnsi="Arial"/>
          <w:bCs/>
        </w:rPr>
        <w:t>Anak</w:t>
      </w:r>
      <w:r>
        <w:rPr>
          <w:rFonts w:ascii="Arial" w:cs="Arial" w:hAnsi="Arial"/>
          <w:bCs/>
        </w:rPr>
        <w:t xml:space="preserve"> </w:t>
      </w:r>
      <w:r>
        <w:rPr>
          <w:rFonts w:ascii="Arial" w:cs="Arial" w:hAnsi="Arial"/>
          <w:bCs/>
        </w:rPr>
        <w:t>Kota</w:t>
      </w:r>
      <w:r>
        <w:rPr>
          <w:rFonts w:ascii="Arial" w:cs="Arial" w:hAnsi="Arial"/>
          <w:bCs/>
        </w:rPr>
        <w:t xml:space="preserve"> </w:t>
      </w:r>
      <w:r>
        <w:rPr>
          <w:rFonts w:ascii="Arial" w:cs="Arial" w:hAnsi="Arial"/>
          <w:bCs/>
        </w:rPr>
        <w:t>Dumai.”</w:t>
      </w:r>
    </w:p>
    <w:p>
      <w:pPr>
        <w:pStyle w:val="style1"/>
        <w:numPr>
          <w:ilvl w:val="0"/>
          <w:numId w:val="58"/>
        </w:numPr>
        <w:tabs>
          <w:tab w:val="left" w:leader="none" w:pos="284"/>
        </w:tabs>
        <w:spacing w:before="3" w:lineRule="auto" w:line="480"/>
        <w:ind w:left="1067" w:right="-50" w:hanging="1067"/>
        <w:jc w:val="left"/>
        <w:rPr/>
      </w:pPr>
      <w:r>
        <w:t>Tujuan</w:t>
      </w:r>
      <w:r>
        <w:rPr>
          <w:spacing w:val="-6"/>
        </w:rPr>
        <w:t xml:space="preserve"> </w:t>
      </w:r>
      <w:r>
        <w:rPr>
          <w:spacing w:val="-6"/>
          <w:lang w:val="en-US"/>
        </w:rPr>
        <w:t>dan</w:t>
      </w:r>
      <w:r>
        <w:rPr>
          <w:spacing w:val="-6"/>
          <w:lang w:val="en-US"/>
        </w:rPr>
        <w:t xml:space="preserve"> </w:t>
      </w:r>
      <w:r>
        <w:rPr>
          <w:spacing w:val="-6"/>
          <w:lang w:val="en-US"/>
        </w:rPr>
        <w:t>Kegunaan</w:t>
      </w:r>
      <w:r>
        <w:rPr>
          <w:spacing w:val="-6"/>
          <w:lang w:val="en-US"/>
        </w:rPr>
        <w:t xml:space="preserve"> </w:t>
      </w:r>
      <w:r>
        <w:rPr>
          <w:spacing w:val="-2"/>
        </w:rPr>
        <w:t>Penelitian</w:t>
      </w:r>
    </w:p>
    <w:p>
      <w:pPr>
        <w:pStyle w:val="style1"/>
        <w:numPr>
          <w:ilvl w:val="0"/>
          <w:numId w:val="62"/>
        </w:numPr>
        <w:tabs>
          <w:tab w:val="left" w:leader="none" w:pos="284"/>
        </w:tabs>
        <w:spacing w:before="3" w:lineRule="auto" w:line="480"/>
        <w:ind w:left="630" w:right="31"/>
        <w:jc w:val="both"/>
        <w:rPr>
          <w:b w:val="false"/>
          <w:bCs w:val="false"/>
        </w:rPr>
      </w:pPr>
      <w:r>
        <w:rPr>
          <w:b w:val="false"/>
          <w:bCs w:val="false"/>
          <w:lang w:val="en-US"/>
        </w:rPr>
        <w:t>Tujuan</w:t>
      </w:r>
      <w:r>
        <w:rPr>
          <w:b w:val="false"/>
          <w:bCs w:val="false"/>
          <w:lang w:val="en-US"/>
        </w:rPr>
        <w:t xml:space="preserve"> </w:t>
      </w:r>
      <w:r>
        <w:rPr>
          <w:b w:val="false"/>
          <w:bCs w:val="false"/>
          <w:lang w:val="en-US"/>
        </w:rPr>
        <w:t>Penelitian</w:t>
      </w:r>
    </w:p>
    <w:p>
      <w:pPr>
        <w:pStyle w:val="style179"/>
        <w:numPr>
          <w:ilvl w:val="0"/>
          <w:numId w:val="63"/>
        </w:numPr>
        <w:spacing w:lineRule="auto" w:line="480"/>
        <w:ind w:right="-50"/>
        <w:jc w:val="both"/>
        <w:rPr>
          <w:rFonts w:ascii="Arial" w:cs="Arial" w:hAnsi="Arial"/>
          <w:sz w:val="24"/>
        </w:rPr>
      </w:pPr>
      <w:r>
        <w:rPr>
          <w:rFonts w:ascii="Arial" w:cs="Arial" w:hAnsi="Arial"/>
          <w:sz w:val="24"/>
        </w:rPr>
        <w:t>Untuk</w:t>
      </w:r>
      <w:r>
        <w:rPr>
          <w:rFonts w:ascii="Arial" w:cs="Arial" w:hAnsi="Arial"/>
          <w:sz w:val="24"/>
        </w:rPr>
        <w:t xml:space="preserve"> </w:t>
      </w:r>
      <w:r>
        <w:rPr>
          <w:rFonts w:ascii="Arial" w:cs="Arial" w:hAnsi="Arial"/>
          <w:sz w:val="24"/>
        </w:rPr>
        <w:t>mengetahui</w:t>
      </w:r>
      <w:r>
        <w:rPr>
          <w:rFonts w:ascii="Arial" w:cs="Arial" w:hAnsi="Arial"/>
          <w:sz w:val="24"/>
        </w:rPr>
        <w:t xml:space="preserve"> </w:t>
      </w:r>
      <w:r>
        <w:rPr>
          <w:rFonts w:ascii="Arial" w:cs="Arial" w:hAnsi="Arial"/>
          <w:sz w:val="24"/>
        </w:rPr>
        <w:t>Implementasi</w:t>
      </w:r>
      <w:r>
        <w:rPr>
          <w:rFonts w:ascii="Arial" w:cs="Arial" w:hAnsi="Arial"/>
          <w:sz w:val="24"/>
        </w:rPr>
        <w:t xml:space="preserve"> </w:t>
      </w:r>
      <w:r>
        <w:rPr>
          <w:rFonts w:ascii="Arial" w:cs="Arial" w:hAnsi="Arial"/>
          <w:sz w:val="24"/>
        </w:rPr>
        <w:t>Kebijakan</w:t>
      </w:r>
      <w:r>
        <w:rPr>
          <w:rFonts w:ascii="Arial" w:cs="Arial" w:hAnsi="Arial"/>
          <w:sz w:val="24"/>
        </w:rPr>
        <w:t xml:space="preserve"> </w:t>
      </w:r>
      <w:r>
        <w:rPr>
          <w:rFonts w:ascii="Arial" w:cs="Arial" w:hAnsi="Arial"/>
          <w:sz w:val="24"/>
        </w:rPr>
        <w:t>Perlindungan</w:t>
      </w:r>
      <w:r>
        <w:rPr>
          <w:rFonts w:ascii="Arial" w:cs="Arial" w:hAnsi="Arial"/>
          <w:sz w:val="24"/>
        </w:rPr>
        <w:t xml:space="preserve"> </w:t>
      </w:r>
      <w:r>
        <w:rPr>
          <w:rFonts w:ascii="Arial" w:cs="Arial" w:hAnsi="Arial"/>
          <w:sz w:val="24"/>
        </w:rPr>
        <w:t>Anak</w:t>
      </w:r>
      <w:r>
        <w:rPr>
          <w:rFonts w:ascii="Arial" w:cs="Arial" w:hAnsi="Arial"/>
          <w:spacing w:val="40"/>
          <w:sz w:val="24"/>
        </w:rPr>
        <w:t xml:space="preserve"> </w:t>
      </w:r>
      <w:r>
        <w:rPr>
          <w:rFonts w:ascii="Arial" w:cs="Arial" w:hAnsi="Arial"/>
          <w:sz w:val="24"/>
        </w:rPr>
        <w:t>pada</w:t>
      </w:r>
      <w:r>
        <w:rPr>
          <w:rFonts w:ascii="Arial" w:cs="Arial" w:hAnsi="Arial"/>
          <w:sz w:val="24"/>
        </w:rPr>
        <w:t xml:space="preserve"> </w:t>
      </w:r>
      <w:r>
        <w:rPr>
          <w:rFonts w:ascii="Arial" w:cs="Arial" w:hAnsi="Arial"/>
          <w:sz w:val="24"/>
        </w:rPr>
        <w:t>Dinas</w:t>
      </w:r>
      <w:r>
        <w:rPr>
          <w:rFonts w:ascii="Arial" w:cs="Arial" w:hAnsi="Arial"/>
          <w:sz w:val="24"/>
        </w:rPr>
        <w:t xml:space="preserve"> </w:t>
      </w:r>
      <w:r>
        <w:rPr>
          <w:rFonts w:ascii="Arial" w:cs="Arial" w:hAnsi="Arial"/>
          <w:sz w:val="24"/>
        </w:rPr>
        <w:t>Pemberdayaan</w:t>
      </w:r>
      <w:r>
        <w:rPr>
          <w:rFonts w:ascii="Arial" w:cs="Arial" w:hAnsi="Arial"/>
          <w:sz w:val="24"/>
        </w:rPr>
        <w:t xml:space="preserve"> </w:t>
      </w:r>
      <w:r>
        <w:rPr>
          <w:rFonts w:ascii="Arial" w:cs="Arial" w:hAnsi="Arial"/>
          <w:sz w:val="24"/>
        </w:rPr>
        <w:t>Perempuan</w:t>
      </w:r>
      <w:r>
        <w:rPr>
          <w:rFonts w:ascii="Arial" w:cs="Arial" w:hAnsi="Arial"/>
          <w:sz w:val="24"/>
        </w:rPr>
        <w:t xml:space="preserve"> </w:t>
      </w:r>
      <w:r>
        <w:rPr>
          <w:rFonts w:ascii="Arial" w:cs="Arial" w:hAnsi="Arial"/>
          <w:sz w:val="24"/>
        </w:rPr>
        <w:t>dan</w:t>
      </w:r>
      <w:r>
        <w:rPr>
          <w:rFonts w:ascii="Arial" w:cs="Arial" w:hAnsi="Arial"/>
          <w:sz w:val="24"/>
        </w:rPr>
        <w:t xml:space="preserve"> </w:t>
      </w:r>
      <w:r>
        <w:rPr>
          <w:rFonts w:ascii="Arial" w:cs="Arial" w:hAnsi="Arial"/>
          <w:sz w:val="24"/>
        </w:rPr>
        <w:t>Perlindungan</w:t>
      </w:r>
      <w:r>
        <w:rPr>
          <w:rFonts w:ascii="Arial" w:cs="Arial" w:hAnsi="Arial"/>
          <w:sz w:val="24"/>
        </w:rPr>
        <w:t xml:space="preserve"> </w:t>
      </w:r>
      <w:r>
        <w:rPr>
          <w:rFonts w:ascii="Arial" w:cs="Arial" w:hAnsi="Arial"/>
          <w:sz w:val="24"/>
        </w:rPr>
        <w:t>Anak</w:t>
      </w:r>
      <w:r>
        <w:rPr>
          <w:rFonts w:ascii="Arial" w:cs="Arial" w:hAnsi="Arial"/>
          <w:sz w:val="24"/>
        </w:rPr>
        <w:t xml:space="preserve"> </w:t>
      </w:r>
      <w:r>
        <w:rPr>
          <w:rFonts w:ascii="Arial" w:cs="Arial" w:hAnsi="Arial"/>
          <w:sz w:val="24"/>
        </w:rPr>
        <w:t>Kota</w:t>
      </w:r>
      <w:r>
        <w:rPr>
          <w:rFonts w:ascii="Arial" w:cs="Arial" w:hAnsi="Arial"/>
          <w:sz w:val="24"/>
        </w:rPr>
        <w:t xml:space="preserve"> </w:t>
      </w:r>
      <w:r>
        <w:rPr>
          <w:rFonts w:ascii="Arial" w:cs="Arial" w:hAnsi="Arial"/>
          <w:sz w:val="24"/>
        </w:rPr>
        <w:t>Dumai.</w:t>
      </w:r>
    </w:p>
    <w:p>
      <w:pPr>
        <w:pStyle w:val="style179"/>
        <w:numPr>
          <w:ilvl w:val="0"/>
          <w:numId w:val="63"/>
        </w:numPr>
        <w:spacing w:lineRule="auto" w:line="480"/>
        <w:ind w:right="-50"/>
        <w:jc w:val="both"/>
        <w:rPr>
          <w:rFonts w:ascii="Arial" w:cs="Arial" w:hAnsi="Arial"/>
          <w:sz w:val="24"/>
        </w:rPr>
      </w:pPr>
      <w:r>
        <w:rPr>
          <w:rFonts w:ascii="Arial" w:cs="Arial" w:hAnsi="Arial"/>
          <w:sz w:val="24"/>
        </w:rPr>
        <w:t>Untuk</w:t>
      </w:r>
      <w:r>
        <w:rPr>
          <w:rFonts w:ascii="Arial" w:cs="Arial" w:hAnsi="Arial"/>
          <w:sz w:val="24"/>
        </w:rPr>
        <w:t xml:space="preserve"> </w:t>
      </w:r>
      <w:r>
        <w:rPr>
          <w:rFonts w:ascii="Arial" w:cs="Arial" w:hAnsi="Arial"/>
          <w:sz w:val="24"/>
        </w:rPr>
        <w:t>mengetahui</w:t>
      </w:r>
      <w:r>
        <w:rPr>
          <w:rFonts w:ascii="Arial" w:cs="Arial" w:hAnsi="Arial"/>
          <w:sz w:val="24"/>
        </w:rPr>
        <w:t xml:space="preserve"> </w:t>
      </w:r>
      <w:r>
        <w:rPr>
          <w:rFonts w:ascii="Arial" w:cs="Arial" w:hAnsi="Arial"/>
          <w:sz w:val="24"/>
        </w:rPr>
        <w:t>faktor</w:t>
      </w:r>
      <w:r>
        <w:rPr>
          <w:rFonts w:ascii="Arial" w:cs="Arial" w:hAnsi="Arial"/>
          <w:sz w:val="24"/>
        </w:rPr>
        <w:t xml:space="preserve"> </w:t>
      </w:r>
      <w:r>
        <w:rPr>
          <w:rFonts w:ascii="Arial" w:cs="Arial" w:hAnsi="Arial"/>
          <w:sz w:val="24"/>
        </w:rPr>
        <w:t>pendukung</w:t>
      </w:r>
      <w:r>
        <w:rPr>
          <w:rFonts w:ascii="Arial" w:cs="Arial" w:hAnsi="Arial"/>
          <w:sz w:val="24"/>
        </w:rPr>
        <w:t xml:space="preserve"> </w:t>
      </w:r>
      <w:r>
        <w:rPr>
          <w:rFonts w:ascii="Arial" w:cs="Arial" w:hAnsi="Arial"/>
          <w:sz w:val="24"/>
        </w:rPr>
        <w:t>dan</w:t>
      </w:r>
      <w:r>
        <w:rPr>
          <w:rFonts w:ascii="Arial" w:cs="Arial" w:hAnsi="Arial"/>
          <w:sz w:val="24"/>
        </w:rPr>
        <w:t xml:space="preserve"> </w:t>
      </w:r>
      <w:r>
        <w:rPr>
          <w:rFonts w:ascii="Arial" w:cs="Arial" w:hAnsi="Arial"/>
          <w:sz w:val="24"/>
        </w:rPr>
        <w:t>faktor</w:t>
      </w:r>
      <w:r>
        <w:rPr>
          <w:rFonts w:ascii="Arial" w:cs="Arial" w:hAnsi="Arial"/>
          <w:sz w:val="24"/>
        </w:rPr>
        <w:t xml:space="preserve"> </w:t>
      </w:r>
      <w:r>
        <w:rPr>
          <w:rFonts w:ascii="Arial" w:cs="Arial" w:hAnsi="Arial"/>
          <w:sz w:val="24"/>
        </w:rPr>
        <w:t>penghambat</w:t>
      </w:r>
      <w:r>
        <w:rPr>
          <w:rFonts w:ascii="Arial" w:cs="Arial" w:hAnsi="Arial"/>
          <w:sz w:val="24"/>
        </w:rPr>
        <w:t xml:space="preserve"> </w:t>
      </w:r>
      <w:r>
        <w:rPr>
          <w:rFonts w:ascii="Arial" w:cs="Arial" w:hAnsi="Arial"/>
          <w:sz w:val="24"/>
        </w:rPr>
        <w:t>dalam</w:t>
      </w:r>
      <w:r>
        <w:rPr>
          <w:rFonts w:ascii="Arial" w:cs="Arial" w:hAnsi="Arial"/>
          <w:sz w:val="24"/>
        </w:rPr>
        <w:t xml:space="preserve"> </w:t>
      </w:r>
      <w:r>
        <w:rPr>
          <w:rFonts w:ascii="Arial" w:cs="Arial" w:hAnsi="Arial"/>
          <w:sz w:val="24"/>
        </w:rPr>
        <w:t>implementasi</w:t>
      </w:r>
      <w:r>
        <w:rPr>
          <w:rFonts w:ascii="Arial" w:cs="Arial" w:hAnsi="Arial"/>
          <w:sz w:val="24"/>
        </w:rPr>
        <w:t xml:space="preserve"> </w:t>
      </w:r>
      <w:r>
        <w:rPr>
          <w:rFonts w:ascii="Arial" w:cs="Arial" w:hAnsi="Arial"/>
          <w:sz w:val="24"/>
        </w:rPr>
        <w:t>kebijakan</w:t>
      </w:r>
      <w:r>
        <w:rPr>
          <w:rFonts w:ascii="Arial" w:cs="Arial" w:hAnsi="Arial"/>
          <w:sz w:val="24"/>
        </w:rPr>
        <w:t xml:space="preserve"> </w:t>
      </w:r>
      <w:r>
        <w:rPr>
          <w:rFonts w:ascii="Arial" w:cs="Arial" w:hAnsi="Arial"/>
          <w:sz w:val="24"/>
        </w:rPr>
        <w:t>perlindungan</w:t>
      </w:r>
      <w:r>
        <w:rPr>
          <w:rFonts w:ascii="Arial" w:cs="Arial" w:hAnsi="Arial"/>
          <w:sz w:val="24"/>
        </w:rPr>
        <w:t xml:space="preserve"> </w:t>
      </w:r>
      <w:r>
        <w:rPr>
          <w:rFonts w:ascii="Arial" w:cs="Arial" w:hAnsi="Arial"/>
          <w:sz w:val="24"/>
        </w:rPr>
        <w:t>anak</w:t>
      </w:r>
      <w:r>
        <w:rPr>
          <w:rFonts w:ascii="Arial" w:cs="Arial" w:hAnsi="Arial"/>
          <w:sz w:val="24"/>
        </w:rPr>
        <w:t xml:space="preserve"> </w:t>
      </w:r>
      <w:r>
        <w:rPr>
          <w:rFonts w:ascii="Arial" w:cs="Arial" w:hAnsi="Arial"/>
          <w:sz w:val="24"/>
        </w:rPr>
        <w:t>di</w:t>
      </w:r>
      <w:r>
        <w:rPr>
          <w:rFonts w:ascii="Arial" w:cs="Arial" w:hAnsi="Arial"/>
          <w:sz w:val="24"/>
        </w:rPr>
        <w:t xml:space="preserve"> </w:t>
      </w:r>
      <w:r>
        <w:rPr>
          <w:rFonts w:ascii="Arial" w:cs="Arial" w:hAnsi="Arial"/>
          <w:sz w:val="24"/>
        </w:rPr>
        <w:t>Kota</w:t>
      </w:r>
      <w:r>
        <w:rPr>
          <w:rFonts w:ascii="Arial" w:cs="Arial" w:hAnsi="Arial"/>
          <w:sz w:val="24"/>
        </w:rPr>
        <w:t xml:space="preserve"> </w:t>
      </w:r>
      <w:r>
        <w:rPr>
          <w:rFonts w:ascii="Arial" w:cs="Arial" w:hAnsi="Arial"/>
          <w:sz w:val="24"/>
        </w:rPr>
        <w:t>Dumai.</w:t>
      </w:r>
    </w:p>
    <w:p>
      <w:pPr>
        <w:pStyle w:val="style179"/>
        <w:numPr>
          <w:ilvl w:val="0"/>
          <w:numId w:val="62"/>
        </w:numPr>
        <w:spacing w:lineRule="auto" w:line="480"/>
        <w:ind w:left="630" w:right="-50" w:hanging="270"/>
        <w:jc w:val="both"/>
        <w:rPr>
          <w:rFonts w:ascii="Arial" w:cs="Arial" w:hAnsi="Arial"/>
          <w:sz w:val="24"/>
          <w:lang w:val="en-US"/>
        </w:rPr>
      </w:pPr>
      <w:r>
        <w:rPr>
          <w:rFonts w:ascii="Arial" w:cs="Arial" w:hAnsi="Arial"/>
          <w:sz w:val="24"/>
          <w:lang w:val="en-US"/>
        </w:rPr>
        <w:t xml:space="preserve"> </w:t>
      </w:r>
      <w:r>
        <w:rPr>
          <w:rFonts w:ascii="Arial" w:cs="Arial" w:hAnsi="Arial"/>
          <w:sz w:val="24"/>
          <w:lang w:val="en-US"/>
        </w:rPr>
        <w:t>Kegunaan</w:t>
      </w:r>
      <w:r>
        <w:rPr>
          <w:rFonts w:ascii="Arial" w:cs="Arial" w:hAnsi="Arial"/>
          <w:sz w:val="24"/>
          <w:lang w:val="en-US"/>
        </w:rPr>
        <w:t xml:space="preserve"> </w:t>
      </w:r>
      <w:r>
        <w:rPr>
          <w:rFonts w:ascii="Arial" w:cs="Arial" w:hAnsi="Arial"/>
          <w:sz w:val="24"/>
          <w:lang w:val="en-US"/>
        </w:rPr>
        <w:t>Penelitian</w:t>
      </w:r>
    </w:p>
    <w:p>
      <w:pPr>
        <w:pStyle w:val="style179"/>
        <w:numPr>
          <w:ilvl w:val="0"/>
          <w:numId w:val="64"/>
        </w:numPr>
        <w:spacing w:lineRule="auto" w:line="480"/>
        <w:ind w:right="-50"/>
        <w:jc w:val="both"/>
        <w:rPr>
          <w:rFonts w:ascii="Arial" w:cs="Arial" w:hAnsi="Arial"/>
          <w:sz w:val="24"/>
          <w:lang w:val="en-US"/>
        </w:rPr>
      </w:pPr>
      <w:r>
        <w:rPr>
          <w:rFonts w:ascii="Arial" w:cs="Arial" w:hAnsi="Arial"/>
          <w:sz w:val="24"/>
          <w:lang w:val="en-US"/>
        </w:rPr>
        <w:t>Penelitian ini sebagaai bahan masukan dan informasi pada Dinas Pemberdayaan Perempuan Dan Perlindungan Anak Kota Dumai</w:t>
      </w:r>
      <w:r>
        <w:rPr>
          <w:rFonts w:ascii="Arial" w:cs="Arial" w:hAnsi="Arial"/>
          <w:sz w:val="24"/>
          <w:lang w:val="en-US"/>
        </w:rPr>
        <w:t>.</w:t>
      </w:r>
    </w:p>
    <w:p>
      <w:pPr>
        <w:pStyle w:val="style179"/>
        <w:numPr>
          <w:ilvl w:val="0"/>
          <w:numId w:val="64"/>
        </w:numPr>
        <w:spacing w:lineRule="auto" w:line="480"/>
        <w:ind w:right="-50"/>
        <w:jc w:val="both"/>
        <w:rPr>
          <w:rFonts w:ascii="Arial" w:cs="Arial" w:hAnsi="Arial"/>
          <w:sz w:val="24"/>
        </w:rPr>
      </w:pPr>
      <w:r>
        <w:rPr>
          <w:rFonts w:ascii="Arial" w:cs="Arial" w:hAnsi="Arial"/>
          <w:sz w:val="24"/>
        </w:rPr>
        <w:t>Penelitian</w:t>
      </w:r>
      <w:r>
        <w:rPr>
          <w:rFonts w:ascii="Arial" w:cs="Arial" w:hAnsi="Arial"/>
          <w:sz w:val="24"/>
        </w:rPr>
        <w:t xml:space="preserve"> </w:t>
      </w:r>
      <w:r>
        <w:rPr>
          <w:rFonts w:ascii="Arial" w:cs="Arial" w:hAnsi="Arial"/>
          <w:sz w:val="24"/>
        </w:rPr>
        <w:t>ini</w:t>
      </w:r>
      <w:r>
        <w:rPr>
          <w:rFonts w:ascii="Arial" w:cs="Arial" w:hAnsi="Arial"/>
          <w:sz w:val="24"/>
        </w:rPr>
        <w:t xml:space="preserve"> </w:t>
      </w:r>
      <w:r>
        <w:rPr>
          <w:rFonts w:ascii="Arial" w:cs="Arial" w:hAnsi="Arial"/>
          <w:sz w:val="24"/>
        </w:rPr>
        <w:t>Sebagai</w:t>
      </w:r>
      <w:r>
        <w:rPr>
          <w:rFonts w:ascii="Arial" w:cs="Arial" w:hAnsi="Arial"/>
          <w:sz w:val="24"/>
        </w:rPr>
        <w:t xml:space="preserve"> </w:t>
      </w:r>
      <w:r>
        <w:rPr>
          <w:rFonts w:ascii="Arial" w:cs="Arial" w:hAnsi="Arial"/>
          <w:sz w:val="24"/>
        </w:rPr>
        <w:t>bahan</w:t>
      </w:r>
      <w:r>
        <w:rPr>
          <w:rFonts w:ascii="Arial" w:cs="Arial" w:hAnsi="Arial"/>
          <w:sz w:val="24"/>
        </w:rPr>
        <w:t xml:space="preserve"> </w:t>
      </w:r>
      <w:r>
        <w:rPr>
          <w:rFonts w:ascii="Arial" w:cs="Arial" w:hAnsi="Arial"/>
          <w:sz w:val="24"/>
        </w:rPr>
        <w:t>pengembangan</w:t>
      </w:r>
      <w:r>
        <w:rPr>
          <w:rFonts w:ascii="Arial" w:cs="Arial" w:hAnsi="Arial"/>
          <w:sz w:val="24"/>
        </w:rPr>
        <w:t xml:space="preserve"> </w:t>
      </w:r>
      <w:r>
        <w:rPr>
          <w:rFonts w:ascii="Arial" w:cs="Arial" w:hAnsi="Arial"/>
          <w:sz w:val="24"/>
        </w:rPr>
        <w:t>wawasan</w:t>
      </w:r>
      <w:r>
        <w:rPr>
          <w:rFonts w:ascii="Arial" w:cs="Arial" w:hAnsi="Arial"/>
          <w:sz w:val="24"/>
        </w:rPr>
        <w:t xml:space="preserve"> </w:t>
      </w:r>
      <w:r>
        <w:rPr>
          <w:rFonts w:ascii="Arial" w:cs="Arial" w:hAnsi="Arial"/>
          <w:sz w:val="24"/>
        </w:rPr>
        <w:t>program-</w:t>
      </w:r>
      <w:r>
        <w:rPr>
          <w:rFonts w:ascii="Arial" w:cs="Arial" w:hAnsi="Arial"/>
          <w:sz w:val="24"/>
        </w:rPr>
        <w:t xml:space="preserve"> </w:t>
      </w:r>
      <w:r>
        <w:rPr>
          <w:rFonts w:ascii="Arial" w:cs="Arial" w:hAnsi="Arial"/>
          <w:sz w:val="24"/>
        </w:rPr>
        <w:t>program</w:t>
      </w:r>
      <w:r>
        <w:rPr>
          <w:rFonts w:ascii="Arial" w:cs="Arial" w:hAnsi="Arial"/>
          <w:sz w:val="24"/>
        </w:rPr>
        <w:t xml:space="preserve"> </w:t>
      </w:r>
      <w:r>
        <w:rPr>
          <w:rFonts w:ascii="Arial" w:cs="Arial" w:hAnsi="Arial"/>
          <w:sz w:val="24"/>
        </w:rPr>
        <w:t>perlindungan</w:t>
      </w:r>
      <w:r>
        <w:rPr>
          <w:rFonts w:ascii="Arial" w:cs="Arial" w:hAnsi="Arial"/>
          <w:sz w:val="24"/>
        </w:rPr>
        <w:t xml:space="preserve"> </w:t>
      </w:r>
      <w:r>
        <w:rPr>
          <w:rFonts w:ascii="Arial" w:cs="Arial" w:hAnsi="Arial"/>
          <w:sz w:val="24"/>
        </w:rPr>
        <w:t>anak</w:t>
      </w:r>
      <w:r>
        <w:rPr>
          <w:rFonts w:ascii="Arial" w:cs="Arial" w:hAnsi="Arial"/>
          <w:sz w:val="24"/>
        </w:rPr>
        <w:t xml:space="preserve"> </w:t>
      </w:r>
      <w:r>
        <w:rPr>
          <w:rFonts w:ascii="Arial" w:cs="Arial" w:hAnsi="Arial"/>
          <w:sz w:val="24"/>
        </w:rPr>
        <w:t>yang</w:t>
      </w:r>
      <w:r>
        <w:rPr>
          <w:rFonts w:ascii="Arial" w:cs="Arial" w:hAnsi="Arial"/>
          <w:sz w:val="24"/>
        </w:rPr>
        <w:t xml:space="preserve"> </w:t>
      </w:r>
      <w:r>
        <w:rPr>
          <w:rFonts w:ascii="Arial" w:cs="Arial" w:hAnsi="Arial"/>
          <w:sz w:val="24"/>
        </w:rPr>
        <w:t>lebih</w:t>
      </w:r>
      <w:r>
        <w:rPr>
          <w:rFonts w:ascii="Arial" w:cs="Arial" w:hAnsi="Arial"/>
          <w:sz w:val="24"/>
        </w:rPr>
        <w:t xml:space="preserve"> </w:t>
      </w:r>
      <w:r>
        <w:rPr>
          <w:rFonts w:ascii="Arial" w:cs="Arial" w:hAnsi="Arial"/>
          <w:sz w:val="24"/>
        </w:rPr>
        <w:t>baik</w:t>
      </w:r>
      <w:r>
        <w:rPr>
          <w:rFonts w:ascii="Arial" w:cs="Arial" w:hAnsi="Arial"/>
          <w:sz w:val="24"/>
        </w:rPr>
        <w:t xml:space="preserve"> </w:t>
      </w:r>
      <w:r>
        <w:rPr>
          <w:rFonts w:ascii="Arial" w:cs="Arial" w:hAnsi="Arial"/>
          <w:sz w:val="24"/>
        </w:rPr>
        <w:t>dan</w:t>
      </w:r>
      <w:r>
        <w:rPr>
          <w:rFonts w:ascii="Arial" w:cs="Arial" w:hAnsi="Arial"/>
          <w:sz w:val="24"/>
        </w:rPr>
        <w:t xml:space="preserve"> </w:t>
      </w:r>
      <w:r>
        <w:rPr>
          <w:rFonts w:ascii="Arial" w:cs="Arial" w:hAnsi="Arial"/>
          <w:sz w:val="24"/>
        </w:rPr>
        <w:t>sesuai</w:t>
      </w:r>
      <w:r>
        <w:rPr>
          <w:rFonts w:ascii="Arial" w:cs="Arial" w:hAnsi="Arial"/>
          <w:sz w:val="24"/>
        </w:rPr>
        <w:t xml:space="preserve"> </w:t>
      </w:r>
      <w:r>
        <w:rPr>
          <w:rFonts w:ascii="Arial" w:cs="Arial" w:hAnsi="Arial"/>
          <w:sz w:val="24"/>
        </w:rPr>
        <w:t>dengan</w:t>
      </w:r>
      <w:r>
        <w:rPr>
          <w:rFonts w:ascii="Arial" w:cs="Arial" w:hAnsi="Arial"/>
          <w:sz w:val="24"/>
        </w:rPr>
        <w:t xml:space="preserve"> </w:t>
      </w:r>
      <w:r>
        <w:rPr>
          <w:rFonts w:ascii="Arial" w:cs="Arial" w:hAnsi="Arial"/>
          <w:sz w:val="24"/>
        </w:rPr>
        <w:t>kebutuhan</w:t>
      </w:r>
      <w:r>
        <w:rPr>
          <w:rFonts w:ascii="Arial" w:cs="Arial" w:hAnsi="Arial"/>
          <w:sz w:val="24"/>
        </w:rPr>
        <w:t xml:space="preserve"> </w:t>
      </w:r>
      <w:r>
        <w:rPr>
          <w:rFonts w:ascii="Arial" w:cs="Arial" w:hAnsi="Arial"/>
          <w:sz w:val="24"/>
        </w:rPr>
        <w:t>masyrakat.</w:t>
      </w:r>
    </w:p>
    <w:p>
      <w:pPr>
        <w:pStyle w:val="style179"/>
        <w:numPr>
          <w:ilvl w:val="0"/>
          <w:numId w:val="64"/>
        </w:numPr>
        <w:spacing w:lineRule="auto" w:line="480"/>
        <w:ind w:right="-50"/>
        <w:jc w:val="both"/>
        <w:rPr>
          <w:rFonts w:ascii="Arial" w:cs="Arial" w:hAnsi="Arial"/>
          <w:sz w:val="24"/>
        </w:rPr>
        <w:sectPr>
          <w:headerReference w:type="default" r:id="rId9"/>
          <w:type w:val="nextPage"/>
          <w:pgSz w:w="11920" w:h="16850" w:orient="portrait"/>
          <w:pgMar w:top="2268" w:right="1701" w:bottom="1701" w:left="2268" w:header="765" w:footer="0" w:gutter="0"/>
          <w:pgNumType w:start="1"/>
          <w:cols w:space="720"/>
          <w:titlePg/>
          <w:docGrid w:linePitch="299"/>
        </w:sectPr>
      </w:pPr>
      <w:r>
        <w:rPr>
          <w:rFonts w:ascii="Arial" w:cs="Arial" w:hAnsi="Arial"/>
          <w:sz w:val="24"/>
        </w:rPr>
        <w:t>Penelitian</w:t>
      </w:r>
      <w:r>
        <w:rPr>
          <w:rFonts w:ascii="Arial" w:cs="Arial" w:hAnsi="Arial"/>
          <w:sz w:val="24"/>
        </w:rPr>
        <w:t xml:space="preserve"> </w:t>
      </w:r>
      <w:r>
        <w:rPr>
          <w:rFonts w:ascii="Arial" w:cs="Arial" w:hAnsi="Arial"/>
          <w:sz w:val="24"/>
        </w:rPr>
        <w:t>ini</w:t>
      </w:r>
      <w:r>
        <w:rPr>
          <w:rFonts w:ascii="Arial" w:cs="Arial" w:hAnsi="Arial"/>
          <w:sz w:val="24"/>
        </w:rPr>
        <w:t xml:space="preserve"> </w:t>
      </w:r>
      <w:r>
        <w:rPr>
          <w:rFonts w:ascii="Arial" w:cs="Arial" w:hAnsi="Arial"/>
          <w:sz w:val="24"/>
        </w:rPr>
        <w:t>Sebagai</w:t>
      </w:r>
      <w:r>
        <w:rPr>
          <w:rFonts w:ascii="Arial" w:cs="Arial" w:hAnsi="Arial"/>
          <w:sz w:val="24"/>
        </w:rPr>
        <w:t xml:space="preserve"> </w:t>
      </w:r>
      <w:r>
        <w:rPr>
          <w:rFonts w:ascii="Arial" w:cs="Arial" w:hAnsi="Arial"/>
          <w:sz w:val="24"/>
        </w:rPr>
        <w:t>bahan</w:t>
      </w:r>
      <w:r>
        <w:rPr>
          <w:rFonts w:ascii="Arial" w:cs="Arial" w:hAnsi="Arial"/>
          <w:sz w:val="24"/>
        </w:rPr>
        <w:t xml:space="preserve"> </w:t>
      </w:r>
      <w:r>
        <w:rPr>
          <w:rFonts w:ascii="Arial" w:cs="Arial" w:hAnsi="Arial"/>
          <w:sz w:val="24"/>
        </w:rPr>
        <w:t>informasi</w:t>
      </w:r>
      <w:r>
        <w:rPr>
          <w:rFonts w:ascii="Arial" w:cs="Arial" w:hAnsi="Arial"/>
          <w:sz w:val="24"/>
        </w:rPr>
        <w:t xml:space="preserve"> </w:t>
      </w:r>
      <w:r>
        <w:rPr>
          <w:rFonts w:ascii="Arial" w:cs="Arial" w:hAnsi="Arial"/>
          <w:sz w:val="24"/>
        </w:rPr>
        <w:t>bagi</w:t>
      </w:r>
      <w:r>
        <w:rPr>
          <w:rFonts w:ascii="Arial" w:cs="Arial" w:hAnsi="Arial"/>
          <w:sz w:val="24"/>
        </w:rPr>
        <w:t xml:space="preserve"> </w:t>
      </w:r>
      <w:r>
        <w:rPr>
          <w:rFonts w:ascii="Arial" w:cs="Arial" w:hAnsi="Arial"/>
          <w:sz w:val="24"/>
        </w:rPr>
        <w:t>peneliti</w:t>
      </w:r>
      <w:r>
        <w:rPr>
          <w:rFonts w:ascii="Arial" w:cs="Arial" w:hAnsi="Arial"/>
          <w:sz w:val="24"/>
        </w:rPr>
        <w:t xml:space="preserve"> </w:t>
      </w:r>
      <w:r>
        <w:rPr>
          <w:rFonts w:ascii="Arial" w:cs="Arial" w:hAnsi="Arial"/>
          <w:sz w:val="24"/>
        </w:rPr>
        <w:t>lainnya</w:t>
      </w:r>
      <w:r>
        <w:rPr>
          <w:rFonts w:ascii="Arial" w:cs="Arial" w:hAnsi="Arial"/>
          <w:sz w:val="24"/>
        </w:rPr>
        <w:t xml:space="preserve"> </w:t>
      </w:r>
      <w:r>
        <w:rPr>
          <w:rFonts w:ascii="Arial" w:cs="Arial" w:hAnsi="Arial"/>
          <w:sz w:val="24"/>
        </w:rPr>
        <w:t>dalam</w:t>
      </w:r>
      <w:r>
        <w:rPr>
          <w:rFonts w:ascii="Arial" w:cs="Arial" w:hAnsi="Arial"/>
          <w:sz w:val="24"/>
        </w:rPr>
        <w:t xml:space="preserve"> </w:t>
      </w:r>
      <w:r>
        <w:rPr>
          <w:rFonts w:ascii="Arial" w:cs="Arial" w:hAnsi="Arial"/>
          <w:sz w:val="24"/>
        </w:rPr>
        <w:t>melakukan</w:t>
      </w:r>
      <w:r>
        <w:rPr>
          <w:rFonts w:ascii="Arial" w:cs="Arial" w:hAnsi="Arial"/>
          <w:sz w:val="24"/>
        </w:rPr>
        <w:t xml:space="preserve"> </w:t>
      </w:r>
      <w:r>
        <w:rPr>
          <w:rFonts w:ascii="Arial" w:cs="Arial" w:hAnsi="Arial"/>
          <w:sz w:val="24"/>
        </w:rPr>
        <w:t>kajian</w:t>
      </w:r>
      <w:r>
        <w:rPr>
          <w:rFonts w:ascii="Arial" w:cs="Arial" w:hAnsi="Arial"/>
          <w:sz w:val="24"/>
        </w:rPr>
        <w:t xml:space="preserve"> </w:t>
      </w:r>
      <w:r>
        <w:rPr>
          <w:rFonts w:ascii="Arial" w:cs="Arial" w:hAnsi="Arial"/>
          <w:sz w:val="24"/>
        </w:rPr>
        <w:t>terhadap</w:t>
      </w:r>
      <w:r>
        <w:rPr>
          <w:rFonts w:ascii="Arial" w:cs="Arial" w:hAnsi="Arial"/>
          <w:sz w:val="24"/>
        </w:rPr>
        <w:t xml:space="preserve"> </w:t>
      </w:r>
      <w:r>
        <w:rPr>
          <w:rFonts w:ascii="Arial" w:cs="Arial" w:hAnsi="Arial"/>
          <w:sz w:val="24"/>
        </w:rPr>
        <w:t>permasalahan</w:t>
      </w:r>
      <w:r>
        <w:rPr>
          <w:rFonts w:ascii="Arial" w:cs="Arial" w:hAnsi="Arial"/>
          <w:sz w:val="24"/>
        </w:rPr>
        <w:t xml:space="preserve"> </w:t>
      </w:r>
      <w:r>
        <w:rPr>
          <w:rFonts w:ascii="Arial" w:cs="Arial" w:hAnsi="Arial"/>
          <w:sz w:val="24"/>
        </w:rPr>
        <w:t>yang</w:t>
      </w:r>
      <w:r>
        <w:rPr>
          <w:rFonts w:ascii="Arial" w:cs="Arial" w:hAnsi="Arial"/>
          <w:sz w:val="24"/>
        </w:rPr>
        <w:t xml:space="preserve"> </w:t>
      </w:r>
      <w:r>
        <w:rPr>
          <w:rFonts w:ascii="Arial" w:cs="Arial" w:hAnsi="Arial"/>
          <w:sz w:val="24"/>
        </w:rPr>
        <w:t>sama</w:t>
      </w:r>
      <w:r>
        <w:rPr>
          <w:rFonts w:ascii="Arial" w:cs="Arial" w:hAnsi="Arial"/>
          <w:sz w:val="24"/>
          <w:lang w:val="en-US"/>
        </w:rPr>
        <w:t>.</w:t>
      </w:r>
    </w:p>
    <w:p>
      <w:pPr>
        <w:pStyle w:val="style66"/>
        <w:spacing w:lineRule="auto" w:line="360"/>
        <w:jc w:val="center"/>
        <w:rPr>
          <w:rFonts w:ascii="Arial" w:cs="Arial" w:hAnsi="Arial"/>
        </w:rPr>
      </w:pPr>
      <w:r>
        <w:rPr>
          <w:rFonts w:ascii="Arial" w:cs="Arial" w:hAnsi="Arial"/>
          <w:noProof/>
          <w:lang w:val="en-US"/>
        </w:rPr>
        <mc:AlternateContent>
          <mc:Choice Requires="wps">
            <w:drawing>
              <wp:anchor distT="0" distB="0" distL="0" distR="0" simplePos="false" relativeHeight="6" behindDoc="false" locked="false" layoutInCell="true" allowOverlap="true">
                <wp:simplePos x="0" y="0"/>
                <wp:positionH relativeFrom="column">
                  <wp:posOffset>5353930</wp:posOffset>
                </wp:positionH>
                <wp:positionV relativeFrom="paragraph">
                  <wp:posOffset>-803422</wp:posOffset>
                </wp:positionV>
                <wp:extent cx="334107" cy="430823"/>
                <wp:effectExtent l="0" t="0" r="27940" b="26669"/>
                <wp:wrapNone/>
                <wp:docPr id="1035" name="Text Box 1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34107" cy="430823"/>
                        </a:xfrm>
                        <a:prstGeom prst="rect"/>
                        <a:solidFill>
                          <a:srgbClr val="ffffff"/>
                        </a:solidFill>
                        <a:ln cmpd="sng" cap="flat" w="6350">
                          <a:solidFill>
                            <a:srgbClr val="ffffff"/>
                          </a:solidFill>
                          <a:prstDash val="solid"/>
                          <a:round/>
                          <a:headEnd len="med" w="med" type="none"/>
                          <a:tailEnd len="med" w="med" type="none"/>
                        </a:ln>
                      </wps:spPr>
                      <wps:txbx id="1035">
                        <w:txbxContent>
                          <w:p>
                            <w:pPr>
                              <w:pStyle w:val="style0"/>
                              <w:rPr/>
                            </w:pPr>
                          </w:p>
                        </w:txbxContent>
                      </wps:txbx>
                      <wps:bodyPr lIns="91440" rIns="91440" tIns="45720" bIns="45720" vert="horz" anchor="t" wrap="square">
                        <a:prstTxWarp prst="textNoShape"/>
                      </wps:bodyPr>
                    </wps:wsp>
                  </a:graphicData>
                </a:graphic>
              </wp:anchor>
            </w:drawing>
          </mc:Choice>
          <mc:Fallback>
            <w:pict>
              <v:rect id="1035" fillcolor="white" stroked="t" style="position:absolute;margin-left:421.57pt;margin-top:-63.26pt;width:26.31pt;height:33.92pt;z-index:6;mso-position-horizontal-relative:text;mso-position-vertical-relative:text;mso-width-relative:page;mso-height-relative:page;mso-wrap-distance-left:0.0pt;mso-wrap-distance-right:0.0pt;visibility:visible;">
                <v:stroke color="white" weight="0.5pt"/>
                <v:fill/>
                <v:textbox inset="7.2pt,3.6pt,7.2pt,3.6pt">
                  <w:txbxContent>
                    <w:p>
                      <w:pPr>
                        <w:pStyle w:val="style0"/>
                        <w:rPr/>
                      </w:pPr>
                    </w:p>
                  </w:txbxContent>
                </v:textbox>
              </v:rect>
            </w:pict>
          </mc:Fallback>
        </mc:AlternateContent>
      </w:r>
      <w:r>
        <w:rPr>
          <w:rFonts w:ascii="Arial" w:cs="Arial" w:hAnsi="Arial"/>
          <w:b/>
          <w:lang w:val="en-US"/>
        </w:rPr>
        <w:t>BAB</w:t>
      </w:r>
      <w:r>
        <w:rPr>
          <w:rFonts w:ascii="Arial" w:cs="Arial" w:hAnsi="Arial"/>
          <w:b/>
          <w:lang w:val="en-US"/>
        </w:rPr>
        <w:t xml:space="preserve"> </w:t>
      </w:r>
      <w:r>
        <w:rPr>
          <w:rFonts w:ascii="Arial" w:cs="Arial" w:hAnsi="Arial"/>
          <w:b/>
        </w:rPr>
        <w:t>II</w:t>
      </w:r>
    </w:p>
    <w:p>
      <w:pPr>
        <w:pStyle w:val="style0"/>
        <w:spacing w:lineRule="auto" w:line="360"/>
        <w:ind w:left="1442" w:right="1232"/>
        <w:jc w:val="center"/>
        <w:rPr>
          <w:rFonts w:ascii="Arial" w:cs="Arial" w:hAnsi="Arial"/>
          <w:b/>
          <w:sz w:val="24"/>
        </w:rPr>
      </w:pPr>
      <w:r>
        <w:rPr>
          <w:rFonts w:ascii="Arial" w:cs="Arial" w:hAnsi="Arial"/>
          <w:b/>
          <w:sz w:val="24"/>
        </w:rPr>
        <w:t>TELAAH</w:t>
      </w:r>
      <w:r>
        <w:rPr>
          <w:rFonts w:ascii="Arial" w:cs="Arial" w:hAnsi="Arial"/>
          <w:b/>
          <w:spacing w:val="-3"/>
          <w:sz w:val="24"/>
        </w:rPr>
        <w:t xml:space="preserve"> </w:t>
      </w:r>
      <w:r>
        <w:rPr>
          <w:rFonts w:ascii="Arial" w:cs="Arial" w:hAnsi="Arial"/>
          <w:b/>
          <w:spacing w:val="-2"/>
          <w:sz w:val="24"/>
        </w:rPr>
        <w:t>PUSTAKA</w:t>
      </w:r>
    </w:p>
    <w:p>
      <w:pPr>
        <w:pStyle w:val="style1"/>
        <w:numPr>
          <w:ilvl w:val="0"/>
          <w:numId w:val="65"/>
        </w:numPr>
        <w:tabs>
          <w:tab w:val="left" w:leader="none" w:pos="540"/>
        </w:tabs>
        <w:spacing w:lineRule="auto" w:line="480"/>
        <w:ind w:left="360" w:hanging="356"/>
        <w:jc w:val="left"/>
        <w:rPr/>
      </w:pPr>
      <w:r>
        <w:t>Kerangka</w:t>
      </w:r>
      <w:r>
        <w:rPr>
          <w:spacing w:val="3"/>
        </w:rPr>
        <w:t xml:space="preserve"> </w:t>
      </w:r>
      <w:r>
        <w:rPr>
          <w:spacing w:val="-2"/>
        </w:rPr>
        <w:t>Teori</w:t>
      </w:r>
    </w:p>
    <w:p>
      <w:pPr>
        <w:pStyle w:val="style1"/>
        <w:numPr>
          <w:ilvl w:val="0"/>
          <w:numId w:val="66"/>
        </w:numPr>
        <w:tabs>
          <w:tab w:val="left" w:leader="none" w:pos="540"/>
        </w:tabs>
        <w:spacing w:lineRule="auto" w:line="480"/>
        <w:ind w:left="810" w:hanging="450"/>
        <w:rPr/>
      </w:pPr>
      <w:r>
        <w:t>Konsep</w:t>
      </w:r>
      <w:r>
        <w:rPr>
          <w:spacing w:val="-4"/>
        </w:rPr>
        <w:t xml:space="preserve"> </w:t>
      </w:r>
      <w:r>
        <w:t>Kebijakan</w:t>
      </w:r>
      <w:r>
        <w:rPr>
          <w:spacing w:val="-4"/>
        </w:rPr>
        <w:t xml:space="preserve"> </w:t>
      </w:r>
      <w:r>
        <w:rPr>
          <w:spacing w:val="-2"/>
        </w:rPr>
        <w:t>Publik</w:t>
      </w:r>
    </w:p>
    <w:p>
      <w:pPr>
        <w:pStyle w:val="style0"/>
        <w:tabs>
          <w:tab w:val="left" w:leader="none" w:pos="720"/>
        </w:tabs>
        <w:spacing w:lineRule="auto" w:line="480"/>
        <w:jc w:val="both"/>
        <w:rPr>
          <w:rFonts w:ascii="Arial" w:cs="Arial" w:eastAsia="Times New Roman" w:hAnsi="Arial"/>
          <w:sz w:val="24"/>
          <w:szCs w:val="24"/>
          <w:lang w:val="en-US"/>
        </w:rPr>
      </w:pPr>
      <w:r>
        <w:rPr>
          <w:rFonts w:ascii="Arial" w:cs="Arial" w:eastAsia="Times New Roman" w:hAnsi="Arial"/>
          <w:sz w:val="24"/>
          <w:szCs w:val="24"/>
          <w:lang w:val="en-US"/>
        </w:rPr>
        <w:t xml:space="preserve"> </w:t>
      </w:r>
      <w:r>
        <w:rPr>
          <w:rFonts w:ascii="Arial" w:cs="Arial" w:eastAsia="Times New Roman" w:hAnsi="Arial"/>
          <w:sz w:val="24"/>
          <w:szCs w:val="24"/>
          <w:lang w:val="en-US"/>
        </w:rPr>
        <w:tab/>
      </w:r>
      <w:r>
        <w:rPr>
          <w:rFonts w:ascii="Arial" w:cs="Arial" w:eastAsia="Times New Roman" w:hAnsi="Arial"/>
          <w:sz w:val="24"/>
          <w:szCs w:val="24"/>
          <w:lang w:val="en-US"/>
        </w:rPr>
        <w:t>Kebijakan</w:t>
      </w:r>
      <w:r>
        <w:rPr>
          <w:rFonts w:ascii="Arial" w:cs="Arial" w:eastAsia="Times New Roman" w:hAnsi="Arial"/>
          <w:sz w:val="24"/>
          <w:szCs w:val="24"/>
          <w:lang w:val="en-US"/>
        </w:rPr>
        <w:t xml:space="preserve"> </w:t>
      </w:r>
      <w:r>
        <w:rPr>
          <w:rFonts w:ascii="Arial" w:cs="Arial" w:eastAsia="Times New Roman" w:hAnsi="Arial"/>
          <w:sz w:val="24"/>
          <w:szCs w:val="24"/>
          <w:lang w:val="en-US"/>
        </w:rPr>
        <w:t>publik</w:t>
      </w:r>
      <w:r>
        <w:rPr>
          <w:rFonts w:ascii="Arial" w:cs="Arial" w:eastAsia="Times New Roman" w:hAnsi="Arial"/>
          <w:sz w:val="24"/>
          <w:szCs w:val="24"/>
          <w:lang w:val="en-US"/>
        </w:rPr>
        <w:t xml:space="preserve"> </w:t>
      </w:r>
      <w:r>
        <w:rPr>
          <w:rFonts w:ascii="Arial" w:cs="Arial" w:eastAsia="Times New Roman" w:hAnsi="Arial"/>
          <w:sz w:val="24"/>
          <w:szCs w:val="24"/>
          <w:lang w:val="en-US"/>
        </w:rPr>
        <w:t>merupakan</w:t>
      </w:r>
      <w:r>
        <w:rPr>
          <w:rFonts w:ascii="Arial" w:cs="Arial" w:eastAsia="Times New Roman" w:hAnsi="Arial"/>
          <w:sz w:val="24"/>
          <w:szCs w:val="24"/>
          <w:lang w:val="en-US"/>
        </w:rPr>
        <w:t xml:space="preserve"> </w:t>
      </w:r>
      <w:r>
        <w:rPr>
          <w:rFonts w:ascii="Arial" w:cs="Arial" w:eastAsia="Times New Roman" w:hAnsi="Arial"/>
          <w:sz w:val="24"/>
          <w:szCs w:val="24"/>
          <w:lang w:val="en-US"/>
        </w:rPr>
        <w:t>serangkaian</w:t>
      </w:r>
      <w:r>
        <w:rPr>
          <w:rFonts w:ascii="Arial" w:cs="Arial" w:eastAsia="Times New Roman" w:hAnsi="Arial"/>
          <w:sz w:val="24"/>
          <w:szCs w:val="24"/>
          <w:lang w:val="en-US"/>
        </w:rPr>
        <w:t xml:space="preserve"> </w:t>
      </w:r>
      <w:r>
        <w:rPr>
          <w:rFonts w:ascii="Arial" w:cs="Arial" w:eastAsia="Times New Roman" w:hAnsi="Arial"/>
          <w:sz w:val="24"/>
          <w:szCs w:val="24"/>
          <w:lang w:val="en-US"/>
        </w:rPr>
        <w:t>keputusan</w:t>
      </w:r>
      <w:r>
        <w:rPr>
          <w:rFonts w:ascii="Arial" w:cs="Arial" w:eastAsia="Times New Roman" w:hAnsi="Arial"/>
          <w:sz w:val="24"/>
          <w:szCs w:val="24"/>
          <w:lang w:val="en-US"/>
        </w:rPr>
        <w:t xml:space="preserve"> </w:t>
      </w:r>
      <w:r>
        <w:rPr>
          <w:rFonts w:ascii="Arial" w:cs="Arial" w:eastAsia="Times New Roman" w:hAnsi="Arial"/>
          <w:sz w:val="24"/>
          <w:szCs w:val="24"/>
          <w:lang w:val="en-US"/>
        </w:rPr>
        <w:t>atau</w:t>
      </w:r>
      <w:r>
        <w:rPr>
          <w:rFonts w:ascii="Arial" w:cs="Arial" w:eastAsia="Times New Roman" w:hAnsi="Arial"/>
          <w:sz w:val="24"/>
          <w:szCs w:val="24"/>
          <w:lang w:val="en-US"/>
        </w:rPr>
        <w:t xml:space="preserve"> </w:t>
      </w:r>
      <w:r>
        <w:rPr>
          <w:rFonts w:ascii="Arial" w:cs="Arial" w:eastAsia="Times New Roman" w:hAnsi="Arial"/>
          <w:sz w:val="24"/>
          <w:szCs w:val="24"/>
          <w:lang w:val="en-US"/>
        </w:rPr>
        <w:t>tindakan</w:t>
      </w:r>
      <w:r>
        <w:rPr>
          <w:rFonts w:ascii="Arial" w:cs="Arial" w:eastAsia="Times New Roman" w:hAnsi="Arial"/>
          <w:sz w:val="24"/>
          <w:szCs w:val="24"/>
          <w:lang w:val="en-US"/>
        </w:rPr>
        <w:t xml:space="preserve"> </w:t>
      </w:r>
      <w:r>
        <w:rPr>
          <w:rFonts w:ascii="Arial" w:cs="Arial" w:eastAsia="Times New Roman" w:hAnsi="Arial"/>
          <w:sz w:val="24"/>
          <w:szCs w:val="24"/>
          <w:lang w:val="en-US"/>
        </w:rPr>
        <w:t>yang</w:t>
      </w:r>
      <w:r>
        <w:rPr>
          <w:rFonts w:ascii="Arial" w:cs="Arial" w:eastAsia="Times New Roman" w:hAnsi="Arial"/>
          <w:sz w:val="24"/>
          <w:szCs w:val="24"/>
          <w:lang w:val="en-US"/>
        </w:rPr>
        <w:t xml:space="preserve"> </w:t>
      </w:r>
      <w:r>
        <w:rPr>
          <w:rFonts w:ascii="Arial" w:cs="Arial" w:eastAsia="Times New Roman" w:hAnsi="Arial"/>
          <w:sz w:val="24"/>
          <w:szCs w:val="24"/>
          <w:lang w:val="en-US"/>
        </w:rPr>
        <w:t>dibuat</w:t>
      </w:r>
      <w:r>
        <w:rPr>
          <w:rFonts w:ascii="Arial" w:cs="Arial" w:eastAsia="Times New Roman" w:hAnsi="Arial"/>
          <w:sz w:val="24"/>
          <w:szCs w:val="24"/>
          <w:lang w:val="en-US"/>
        </w:rPr>
        <w:t xml:space="preserve"> </w:t>
      </w:r>
      <w:r>
        <w:rPr>
          <w:rFonts w:ascii="Arial" w:cs="Arial" w:eastAsia="Times New Roman" w:hAnsi="Arial"/>
          <w:sz w:val="24"/>
          <w:szCs w:val="24"/>
          <w:lang w:val="en-US"/>
        </w:rPr>
        <w:t>oleh</w:t>
      </w:r>
      <w:r>
        <w:rPr>
          <w:rFonts w:ascii="Arial" w:cs="Arial" w:eastAsia="Times New Roman" w:hAnsi="Arial"/>
          <w:sz w:val="24"/>
          <w:szCs w:val="24"/>
          <w:lang w:val="en-US"/>
        </w:rPr>
        <w:t xml:space="preserve"> </w:t>
      </w:r>
      <w:r>
        <w:rPr>
          <w:rFonts w:ascii="Arial" w:cs="Arial" w:eastAsia="Times New Roman" w:hAnsi="Arial"/>
          <w:sz w:val="24"/>
          <w:szCs w:val="24"/>
          <w:lang w:val="en-US"/>
        </w:rPr>
        <w:t>pemerintah</w:t>
      </w:r>
      <w:r>
        <w:rPr>
          <w:rFonts w:ascii="Arial" w:cs="Arial" w:eastAsia="Times New Roman" w:hAnsi="Arial"/>
          <w:sz w:val="24"/>
          <w:szCs w:val="24"/>
          <w:lang w:val="en-US"/>
        </w:rPr>
        <w:t xml:space="preserve"> </w:t>
      </w:r>
      <w:r>
        <w:rPr>
          <w:rFonts w:ascii="Arial" w:cs="Arial" w:eastAsia="Times New Roman" w:hAnsi="Arial"/>
          <w:sz w:val="24"/>
          <w:szCs w:val="24"/>
          <w:lang w:val="en-US"/>
        </w:rPr>
        <w:t>untuk</w:t>
      </w:r>
      <w:r>
        <w:rPr>
          <w:rFonts w:ascii="Arial" w:cs="Arial" w:eastAsia="Times New Roman" w:hAnsi="Arial"/>
          <w:sz w:val="24"/>
          <w:szCs w:val="24"/>
          <w:lang w:val="en-US"/>
        </w:rPr>
        <w:t xml:space="preserve"> </w:t>
      </w:r>
      <w:r>
        <w:rPr>
          <w:rFonts w:ascii="Arial" w:cs="Arial" w:eastAsia="Times New Roman" w:hAnsi="Arial"/>
          <w:sz w:val="24"/>
          <w:szCs w:val="24"/>
          <w:lang w:val="en-US"/>
        </w:rPr>
        <w:t>menyelesaikan</w:t>
      </w:r>
      <w:r>
        <w:rPr>
          <w:rFonts w:ascii="Arial" w:cs="Arial" w:eastAsia="Times New Roman" w:hAnsi="Arial"/>
          <w:sz w:val="24"/>
          <w:szCs w:val="24"/>
          <w:lang w:val="en-US"/>
        </w:rPr>
        <w:t xml:space="preserve"> </w:t>
      </w:r>
      <w:r>
        <w:rPr>
          <w:rFonts w:ascii="Arial" w:cs="Arial" w:eastAsia="Times New Roman" w:hAnsi="Arial"/>
          <w:sz w:val="24"/>
          <w:szCs w:val="24"/>
          <w:lang w:val="en-US"/>
        </w:rPr>
        <w:t>masalah</w:t>
      </w:r>
      <w:r>
        <w:rPr>
          <w:rFonts w:ascii="Arial" w:cs="Arial" w:eastAsia="Times New Roman" w:hAnsi="Arial"/>
          <w:sz w:val="24"/>
          <w:szCs w:val="24"/>
          <w:lang w:val="en-US"/>
        </w:rPr>
        <w:t xml:space="preserve"> </w:t>
      </w:r>
      <w:r>
        <w:rPr>
          <w:rFonts w:ascii="Arial" w:cs="Arial" w:eastAsia="Times New Roman" w:hAnsi="Arial"/>
          <w:sz w:val="24"/>
          <w:szCs w:val="24"/>
          <w:lang w:val="en-US"/>
        </w:rPr>
        <w:t>tertentu</w:t>
      </w:r>
      <w:r>
        <w:rPr>
          <w:rFonts w:ascii="Arial" w:cs="Arial" w:eastAsia="Times New Roman" w:hAnsi="Arial"/>
          <w:sz w:val="24"/>
          <w:szCs w:val="24"/>
          <w:lang w:val="en-US"/>
        </w:rPr>
        <w:t xml:space="preserve"> </w:t>
      </w:r>
      <w:r>
        <w:rPr>
          <w:rFonts w:ascii="Arial" w:cs="Arial" w:eastAsia="Times New Roman" w:hAnsi="Arial"/>
          <w:sz w:val="24"/>
          <w:szCs w:val="24"/>
          <w:lang w:val="en-US"/>
        </w:rPr>
        <w:t>dalam</w:t>
      </w:r>
      <w:r>
        <w:rPr>
          <w:rFonts w:ascii="Arial" w:cs="Arial" w:eastAsia="Times New Roman" w:hAnsi="Arial"/>
          <w:sz w:val="24"/>
          <w:szCs w:val="24"/>
          <w:lang w:val="en-US"/>
        </w:rPr>
        <w:t xml:space="preserve"> </w:t>
      </w:r>
      <w:r>
        <w:rPr>
          <w:rFonts w:ascii="Arial" w:cs="Arial" w:eastAsia="Times New Roman" w:hAnsi="Arial"/>
          <w:sz w:val="24"/>
          <w:szCs w:val="24"/>
          <w:lang w:val="en-US"/>
        </w:rPr>
        <w:t>masyarakat.</w:t>
      </w:r>
      <w:r>
        <w:rPr>
          <w:rFonts w:ascii="Arial" w:cs="Arial" w:eastAsia="Times New Roman" w:hAnsi="Arial"/>
          <w:sz w:val="24"/>
          <w:szCs w:val="24"/>
          <w:lang w:val="en-US"/>
        </w:rPr>
        <w:t xml:space="preserve"> </w:t>
      </w:r>
      <w:r>
        <w:rPr>
          <w:rFonts w:ascii="Arial" w:cs="Arial" w:eastAsia="Times New Roman" w:hAnsi="Arial"/>
          <w:sz w:val="24"/>
          <w:szCs w:val="24"/>
          <w:lang w:val="en-US"/>
        </w:rPr>
        <w:t>Menurut</w:t>
      </w:r>
      <w:r>
        <w:rPr>
          <w:rFonts w:ascii="Arial" w:cs="Arial" w:eastAsia="Times New Roman" w:hAnsi="Arial"/>
          <w:sz w:val="24"/>
          <w:szCs w:val="24"/>
          <w:lang w:val="en-US"/>
        </w:rPr>
        <w:t xml:space="preserve"> </w:t>
      </w:r>
      <w:r>
        <w:rPr>
          <w:rFonts w:ascii="Arial" w:cs="Arial" w:eastAsia="Times New Roman" w:hAnsi="Arial"/>
          <w:sz w:val="24"/>
          <w:szCs w:val="24"/>
          <w:lang w:val="en-US"/>
        </w:rPr>
        <w:t>Hoque</w:t>
      </w:r>
      <w:r>
        <w:rPr>
          <w:rFonts w:ascii="Arial" w:cs="Arial" w:eastAsia="Times New Roman" w:hAnsi="Arial"/>
          <w:sz w:val="24"/>
          <w:szCs w:val="24"/>
          <w:lang w:val="en-US"/>
        </w:rPr>
        <w:t xml:space="preserve"> </w:t>
      </w:r>
      <w:r>
        <w:rPr>
          <w:rFonts w:ascii="Arial" w:cs="Arial" w:eastAsia="Times New Roman" w:hAnsi="Arial"/>
          <w:sz w:val="24"/>
          <w:szCs w:val="24"/>
          <w:lang w:val="en-US"/>
        </w:rPr>
        <w:t>(2024),</w:t>
      </w:r>
      <w:r>
        <w:rPr>
          <w:rFonts w:ascii="Arial" w:cs="Arial" w:eastAsia="Times New Roman" w:hAnsi="Arial"/>
          <w:sz w:val="24"/>
          <w:szCs w:val="24"/>
          <w:lang w:val="en-US"/>
        </w:rPr>
        <w:t xml:space="preserve"> </w:t>
      </w:r>
      <w:r>
        <w:rPr>
          <w:rFonts w:ascii="Arial" w:cs="Arial" w:eastAsia="Times New Roman" w:hAnsi="Arial"/>
          <w:sz w:val="24"/>
          <w:szCs w:val="24"/>
          <w:lang w:val="en-US"/>
        </w:rPr>
        <w:t>kebijakan</w:t>
      </w:r>
      <w:r>
        <w:rPr>
          <w:rFonts w:ascii="Arial" w:cs="Arial" w:eastAsia="Times New Roman" w:hAnsi="Arial"/>
          <w:sz w:val="24"/>
          <w:szCs w:val="24"/>
          <w:lang w:val="en-US"/>
        </w:rPr>
        <w:t xml:space="preserve"> </w:t>
      </w:r>
      <w:r>
        <w:rPr>
          <w:rFonts w:ascii="Arial" w:cs="Arial" w:eastAsia="Times New Roman" w:hAnsi="Arial"/>
          <w:sz w:val="24"/>
          <w:szCs w:val="24"/>
          <w:lang w:val="en-US"/>
        </w:rPr>
        <w:t>publik</w:t>
      </w:r>
      <w:r>
        <w:rPr>
          <w:rFonts w:ascii="Arial" w:cs="Arial" w:eastAsia="Times New Roman" w:hAnsi="Arial"/>
          <w:sz w:val="24"/>
          <w:szCs w:val="24"/>
          <w:lang w:val="en-US"/>
        </w:rPr>
        <w:t xml:space="preserve"> </w:t>
      </w:r>
      <w:r>
        <w:rPr>
          <w:rFonts w:ascii="Arial" w:cs="Arial" w:eastAsia="Times New Roman" w:hAnsi="Arial"/>
          <w:sz w:val="24"/>
          <w:szCs w:val="24"/>
          <w:lang w:val="en-US"/>
        </w:rPr>
        <w:t>adalah</w:t>
      </w:r>
      <w:r>
        <w:rPr>
          <w:rFonts w:ascii="Arial" w:cs="Arial" w:eastAsia="Times New Roman" w:hAnsi="Arial"/>
          <w:sz w:val="24"/>
          <w:szCs w:val="24"/>
          <w:lang w:val="en-US"/>
        </w:rPr>
        <w:t xml:space="preserve"> </w:t>
      </w:r>
      <w:r>
        <w:rPr>
          <w:rFonts w:ascii="Arial" w:cs="Arial" w:eastAsia="Times New Roman" w:hAnsi="Arial"/>
          <w:i/>
          <w:iCs/>
          <w:sz w:val="24"/>
          <w:szCs w:val="24"/>
          <w:lang w:val="en-US"/>
        </w:rPr>
        <w:t>“whatever</w:t>
      </w:r>
      <w:r>
        <w:rPr>
          <w:rFonts w:ascii="Arial" w:cs="Arial" w:eastAsia="Times New Roman" w:hAnsi="Arial"/>
          <w:i/>
          <w:iCs/>
          <w:sz w:val="24"/>
          <w:szCs w:val="24"/>
          <w:lang w:val="en-US"/>
        </w:rPr>
        <w:t xml:space="preserve"> </w:t>
      </w:r>
      <w:r>
        <w:rPr>
          <w:rFonts w:ascii="Arial" w:cs="Arial" w:eastAsia="Times New Roman" w:hAnsi="Arial"/>
          <w:i/>
          <w:iCs/>
          <w:sz w:val="24"/>
          <w:szCs w:val="24"/>
          <w:lang w:val="en-US"/>
        </w:rPr>
        <w:t>governments</w:t>
      </w:r>
      <w:r>
        <w:rPr>
          <w:rFonts w:ascii="Arial" w:cs="Arial" w:eastAsia="Times New Roman" w:hAnsi="Arial"/>
          <w:i/>
          <w:iCs/>
          <w:sz w:val="24"/>
          <w:szCs w:val="24"/>
          <w:lang w:val="en-US"/>
        </w:rPr>
        <w:t xml:space="preserve"> </w:t>
      </w:r>
      <w:r>
        <w:rPr>
          <w:rFonts w:ascii="Arial" w:cs="Arial" w:eastAsia="Times New Roman" w:hAnsi="Arial"/>
          <w:i/>
          <w:iCs/>
          <w:sz w:val="24"/>
          <w:szCs w:val="24"/>
          <w:lang w:val="en-US"/>
        </w:rPr>
        <w:t>choose</w:t>
      </w:r>
      <w:r>
        <w:rPr>
          <w:rFonts w:ascii="Arial" w:cs="Arial" w:eastAsia="Times New Roman" w:hAnsi="Arial"/>
          <w:i/>
          <w:iCs/>
          <w:sz w:val="24"/>
          <w:szCs w:val="24"/>
          <w:lang w:val="en-US"/>
        </w:rPr>
        <w:t xml:space="preserve"> </w:t>
      </w:r>
      <w:r>
        <w:rPr>
          <w:rFonts w:ascii="Arial" w:cs="Arial" w:eastAsia="Times New Roman" w:hAnsi="Arial"/>
          <w:i/>
          <w:iCs/>
          <w:sz w:val="24"/>
          <w:szCs w:val="24"/>
          <w:lang w:val="en-US"/>
        </w:rPr>
        <w:t>to</w:t>
      </w:r>
      <w:r>
        <w:rPr>
          <w:rFonts w:ascii="Arial" w:cs="Arial" w:eastAsia="Times New Roman" w:hAnsi="Arial"/>
          <w:i/>
          <w:iCs/>
          <w:sz w:val="24"/>
          <w:szCs w:val="24"/>
          <w:lang w:val="en-US"/>
        </w:rPr>
        <w:t xml:space="preserve"> </w:t>
      </w:r>
      <w:r>
        <w:rPr>
          <w:rFonts w:ascii="Arial" w:cs="Arial" w:eastAsia="Times New Roman" w:hAnsi="Arial"/>
          <w:i/>
          <w:iCs/>
          <w:sz w:val="24"/>
          <w:szCs w:val="24"/>
          <w:lang w:val="en-US"/>
        </w:rPr>
        <w:t>do</w:t>
      </w:r>
      <w:r>
        <w:rPr>
          <w:rFonts w:ascii="Arial" w:cs="Arial" w:eastAsia="Times New Roman" w:hAnsi="Arial"/>
          <w:i/>
          <w:iCs/>
          <w:sz w:val="24"/>
          <w:szCs w:val="24"/>
          <w:lang w:val="en-US"/>
        </w:rPr>
        <w:t xml:space="preserve"> </w:t>
      </w:r>
      <w:r>
        <w:rPr>
          <w:rFonts w:ascii="Arial" w:cs="Arial" w:eastAsia="Times New Roman" w:hAnsi="Arial"/>
          <w:i/>
          <w:iCs/>
          <w:sz w:val="24"/>
          <w:szCs w:val="24"/>
          <w:lang w:val="en-US"/>
        </w:rPr>
        <w:t>or</w:t>
      </w:r>
      <w:r>
        <w:rPr>
          <w:rFonts w:ascii="Arial" w:cs="Arial" w:eastAsia="Times New Roman" w:hAnsi="Arial"/>
          <w:i/>
          <w:iCs/>
          <w:sz w:val="24"/>
          <w:szCs w:val="24"/>
          <w:lang w:val="en-US"/>
        </w:rPr>
        <w:t xml:space="preserve"> </w:t>
      </w:r>
      <w:r>
        <w:rPr>
          <w:rFonts w:ascii="Arial" w:cs="Arial" w:eastAsia="Times New Roman" w:hAnsi="Arial"/>
          <w:i/>
          <w:iCs/>
          <w:sz w:val="24"/>
          <w:szCs w:val="24"/>
          <w:lang w:val="en-US"/>
        </w:rPr>
        <w:t>not</w:t>
      </w:r>
      <w:r>
        <w:rPr>
          <w:rFonts w:ascii="Arial" w:cs="Arial" w:eastAsia="Times New Roman" w:hAnsi="Arial"/>
          <w:i/>
          <w:iCs/>
          <w:sz w:val="24"/>
          <w:szCs w:val="24"/>
          <w:lang w:val="en-US"/>
        </w:rPr>
        <w:t xml:space="preserve"> </w:t>
      </w:r>
      <w:r>
        <w:rPr>
          <w:rFonts w:ascii="Arial" w:cs="Arial" w:eastAsia="Times New Roman" w:hAnsi="Arial"/>
          <w:i/>
          <w:iCs/>
          <w:sz w:val="24"/>
          <w:szCs w:val="24"/>
          <w:lang w:val="en-US"/>
        </w:rPr>
        <w:t>to</w:t>
      </w:r>
      <w:r>
        <w:rPr>
          <w:rFonts w:ascii="Arial" w:cs="Arial" w:eastAsia="Times New Roman" w:hAnsi="Arial"/>
          <w:i/>
          <w:iCs/>
          <w:sz w:val="24"/>
          <w:szCs w:val="24"/>
          <w:lang w:val="en-US"/>
        </w:rPr>
        <w:t xml:space="preserve"> </w:t>
      </w:r>
      <w:r>
        <w:rPr>
          <w:rFonts w:ascii="Arial" w:cs="Arial" w:eastAsia="Times New Roman" w:hAnsi="Arial"/>
          <w:i/>
          <w:iCs/>
          <w:sz w:val="24"/>
          <w:szCs w:val="24"/>
          <w:lang w:val="en-US"/>
        </w:rPr>
        <w:t>do”</w:t>
      </w:r>
      <w:r>
        <w:rPr>
          <w:rFonts w:ascii="Arial" w:cs="Arial" w:eastAsia="Times New Roman" w:hAnsi="Arial"/>
          <w:sz w:val="24"/>
          <w:szCs w:val="24"/>
          <w:lang w:val="en-US"/>
        </w:rPr>
        <w:t>,</w:t>
      </w:r>
      <w:r>
        <w:rPr>
          <w:rFonts w:ascii="Arial" w:cs="Arial" w:eastAsia="Times New Roman" w:hAnsi="Arial"/>
          <w:sz w:val="24"/>
          <w:szCs w:val="24"/>
          <w:lang w:val="en-US"/>
        </w:rPr>
        <w:t xml:space="preserve"> </w:t>
      </w:r>
      <w:r>
        <w:rPr>
          <w:rFonts w:ascii="Arial" w:cs="Arial" w:eastAsia="Times New Roman" w:hAnsi="Arial"/>
          <w:sz w:val="24"/>
          <w:szCs w:val="24"/>
          <w:lang w:val="en-US"/>
        </w:rPr>
        <w:t>artinya</w:t>
      </w:r>
      <w:r>
        <w:rPr>
          <w:rFonts w:ascii="Arial" w:cs="Arial" w:eastAsia="Times New Roman" w:hAnsi="Arial"/>
          <w:sz w:val="24"/>
          <w:szCs w:val="24"/>
          <w:lang w:val="en-US"/>
        </w:rPr>
        <w:t xml:space="preserve"> </w:t>
      </w:r>
      <w:r>
        <w:rPr>
          <w:rFonts w:ascii="Arial" w:cs="Arial" w:eastAsia="Times New Roman" w:hAnsi="Arial"/>
          <w:sz w:val="24"/>
          <w:szCs w:val="24"/>
          <w:lang w:val="en-US"/>
        </w:rPr>
        <w:t>kebijakan</w:t>
      </w:r>
      <w:r>
        <w:rPr>
          <w:rFonts w:ascii="Arial" w:cs="Arial" w:eastAsia="Times New Roman" w:hAnsi="Arial"/>
          <w:sz w:val="24"/>
          <w:szCs w:val="24"/>
          <w:lang w:val="en-US"/>
        </w:rPr>
        <w:t xml:space="preserve"> </w:t>
      </w:r>
      <w:r>
        <w:rPr>
          <w:rFonts w:ascii="Arial" w:cs="Arial" w:eastAsia="Times New Roman" w:hAnsi="Arial"/>
          <w:sz w:val="24"/>
          <w:szCs w:val="24"/>
          <w:lang w:val="en-US"/>
        </w:rPr>
        <w:t>publik</w:t>
      </w:r>
      <w:r>
        <w:rPr>
          <w:rFonts w:ascii="Arial" w:cs="Arial" w:eastAsia="Times New Roman" w:hAnsi="Arial"/>
          <w:sz w:val="24"/>
          <w:szCs w:val="24"/>
          <w:lang w:val="en-US"/>
        </w:rPr>
        <w:t xml:space="preserve"> </w:t>
      </w:r>
      <w:r>
        <w:rPr>
          <w:rFonts w:ascii="Arial" w:cs="Arial" w:eastAsia="Times New Roman" w:hAnsi="Arial"/>
          <w:sz w:val="24"/>
          <w:szCs w:val="24"/>
          <w:lang w:val="en-US"/>
        </w:rPr>
        <w:t>mencakup</w:t>
      </w:r>
      <w:r>
        <w:rPr>
          <w:rFonts w:ascii="Arial" w:cs="Arial" w:eastAsia="Times New Roman" w:hAnsi="Arial"/>
          <w:sz w:val="24"/>
          <w:szCs w:val="24"/>
          <w:lang w:val="en-US"/>
        </w:rPr>
        <w:t xml:space="preserve"> </w:t>
      </w:r>
      <w:r>
        <w:rPr>
          <w:rFonts w:ascii="Arial" w:cs="Arial" w:eastAsia="Times New Roman" w:hAnsi="Arial"/>
          <w:sz w:val="24"/>
          <w:szCs w:val="24"/>
          <w:lang w:val="en-US"/>
        </w:rPr>
        <w:t>keputusan</w:t>
      </w:r>
      <w:r>
        <w:rPr>
          <w:rFonts w:ascii="Arial" w:cs="Arial" w:eastAsia="Times New Roman" w:hAnsi="Arial"/>
          <w:sz w:val="24"/>
          <w:szCs w:val="24"/>
          <w:lang w:val="en-US"/>
        </w:rPr>
        <w:t xml:space="preserve"> </w:t>
      </w:r>
      <w:r>
        <w:rPr>
          <w:rFonts w:ascii="Arial" w:cs="Arial" w:eastAsia="Times New Roman" w:hAnsi="Arial"/>
          <w:sz w:val="24"/>
          <w:szCs w:val="24"/>
          <w:lang w:val="en-US"/>
        </w:rPr>
        <w:t>pemerintah</w:t>
      </w:r>
      <w:r>
        <w:rPr>
          <w:rFonts w:ascii="Arial" w:cs="Arial" w:eastAsia="Times New Roman" w:hAnsi="Arial"/>
          <w:sz w:val="24"/>
          <w:szCs w:val="24"/>
          <w:lang w:val="en-US"/>
        </w:rPr>
        <w:t xml:space="preserve"> </w:t>
      </w:r>
      <w:r>
        <w:rPr>
          <w:rFonts w:ascii="Arial" w:cs="Arial" w:eastAsia="Times New Roman" w:hAnsi="Arial"/>
          <w:sz w:val="24"/>
          <w:szCs w:val="24"/>
          <w:lang w:val="en-US"/>
        </w:rPr>
        <w:t>baik</w:t>
      </w:r>
      <w:r>
        <w:rPr>
          <w:rFonts w:ascii="Arial" w:cs="Arial" w:eastAsia="Times New Roman" w:hAnsi="Arial"/>
          <w:sz w:val="24"/>
          <w:szCs w:val="24"/>
          <w:lang w:val="en-US"/>
        </w:rPr>
        <w:t xml:space="preserve"> </w:t>
      </w:r>
      <w:r>
        <w:rPr>
          <w:rFonts w:ascii="Arial" w:cs="Arial" w:eastAsia="Times New Roman" w:hAnsi="Arial"/>
          <w:sz w:val="24"/>
          <w:szCs w:val="24"/>
          <w:lang w:val="en-US"/>
        </w:rPr>
        <w:t>dalam</w:t>
      </w:r>
      <w:r>
        <w:rPr>
          <w:rFonts w:ascii="Arial" w:cs="Arial" w:eastAsia="Times New Roman" w:hAnsi="Arial"/>
          <w:sz w:val="24"/>
          <w:szCs w:val="24"/>
          <w:lang w:val="en-US"/>
        </w:rPr>
        <w:t xml:space="preserve"> </w:t>
      </w:r>
      <w:r>
        <w:rPr>
          <w:rFonts w:ascii="Arial" w:cs="Arial" w:eastAsia="Times New Roman" w:hAnsi="Arial"/>
          <w:sz w:val="24"/>
          <w:szCs w:val="24"/>
          <w:lang w:val="en-US"/>
        </w:rPr>
        <w:t>bentuk</w:t>
      </w:r>
      <w:r>
        <w:rPr>
          <w:rFonts w:ascii="Arial" w:cs="Arial" w:eastAsia="Times New Roman" w:hAnsi="Arial"/>
          <w:sz w:val="24"/>
          <w:szCs w:val="24"/>
          <w:lang w:val="en-US"/>
        </w:rPr>
        <w:t xml:space="preserve"> </w:t>
      </w:r>
      <w:r>
        <w:rPr>
          <w:rFonts w:ascii="Arial" w:cs="Arial" w:eastAsia="Times New Roman" w:hAnsi="Arial"/>
          <w:sz w:val="24"/>
          <w:szCs w:val="24"/>
          <w:lang w:val="en-US"/>
        </w:rPr>
        <w:t>tindakan</w:t>
      </w:r>
      <w:r>
        <w:rPr>
          <w:rFonts w:ascii="Arial" w:cs="Arial" w:eastAsia="Times New Roman" w:hAnsi="Arial"/>
          <w:sz w:val="24"/>
          <w:szCs w:val="24"/>
          <w:lang w:val="en-US"/>
        </w:rPr>
        <w:t xml:space="preserve"> </w:t>
      </w:r>
      <w:r>
        <w:rPr>
          <w:rFonts w:ascii="Arial" w:cs="Arial" w:eastAsia="Times New Roman" w:hAnsi="Arial"/>
          <w:sz w:val="24"/>
          <w:szCs w:val="24"/>
          <w:lang w:val="en-US"/>
        </w:rPr>
        <w:t>maupun</w:t>
      </w:r>
      <w:r>
        <w:rPr>
          <w:rFonts w:ascii="Arial" w:cs="Arial" w:eastAsia="Times New Roman" w:hAnsi="Arial"/>
          <w:sz w:val="24"/>
          <w:szCs w:val="24"/>
          <w:lang w:val="en-US"/>
        </w:rPr>
        <w:t xml:space="preserve"> </w:t>
      </w:r>
      <w:r>
        <w:rPr>
          <w:rFonts w:ascii="Arial" w:cs="Arial" w:eastAsia="Times New Roman" w:hAnsi="Arial"/>
          <w:sz w:val="24"/>
          <w:szCs w:val="24"/>
          <w:lang w:val="en-US"/>
        </w:rPr>
        <w:t>keputusan</w:t>
      </w:r>
      <w:r>
        <w:rPr>
          <w:rFonts w:ascii="Arial" w:cs="Arial" w:eastAsia="Times New Roman" w:hAnsi="Arial"/>
          <w:sz w:val="24"/>
          <w:szCs w:val="24"/>
          <w:lang w:val="en-US"/>
        </w:rPr>
        <w:t xml:space="preserve"> </w:t>
      </w:r>
      <w:r>
        <w:rPr>
          <w:rFonts w:ascii="Arial" w:cs="Arial" w:eastAsia="Times New Roman" w:hAnsi="Arial"/>
          <w:sz w:val="24"/>
          <w:szCs w:val="24"/>
          <w:lang w:val="en-US"/>
        </w:rPr>
        <w:t>untuk</w:t>
      </w:r>
      <w:r>
        <w:rPr>
          <w:rFonts w:ascii="Arial" w:cs="Arial" w:eastAsia="Times New Roman" w:hAnsi="Arial"/>
          <w:sz w:val="24"/>
          <w:szCs w:val="24"/>
          <w:lang w:val="en-US"/>
        </w:rPr>
        <w:t xml:space="preserve"> </w:t>
      </w:r>
      <w:r>
        <w:rPr>
          <w:rFonts w:ascii="Arial" w:cs="Arial" w:eastAsia="Times New Roman" w:hAnsi="Arial"/>
          <w:sz w:val="24"/>
          <w:szCs w:val="24"/>
          <w:lang w:val="en-US"/>
        </w:rPr>
        <w:t>tidak</w:t>
      </w:r>
      <w:r>
        <w:rPr>
          <w:rFonts w:ascii="Arial" w:cs="Arial" w:eastAsia="Times New Roman" w:hAnsi="Arial"/>
          <w:sz w:val="24"/>
          <w:szCs w:val="24"/>
          <w:lang w:val="en-US"/>
        </w:rPr>
        <w:t xml:space="preserve"> </w:t>
      </w:r>
      <w:r>
        <w:rPr>
          <w:rFonts w:ascii="Arial" w:cs="Arial" w:eastAsia="Times New Roman" w:hAnsi="Arial"/>
          <w:sz w:val="24"/>
          <w:szCs w:val="24"/>
          <w:lang w:val="en-US"/>
        </w:rPr>
        <w:t>bertindak</w:t>
      </w:r>
      <w:r>
        <w:rPr>
          <w:rFonts w:ascii="Arial" w:cs="Arial" w:eastAsia="Times New Roman" w:hAnsi="Arial"/>
          <w:sz w:val="24"/>
          <w:szCs w:val="24"/>
          <w:lang w:val="en-US"/>
        </w:rPr>
        <w:t xml:space="preserve"> </w:t>
      </w:r>
      <w:r>
        <w:rPr>
          <w:rFonts w:ascii="Arial" w:cs="Arial" w:eastAsia="Times New Roman" w:hAnsi="Arial"/>
          <w:sz w:val="24"/>
          <w:szCs w:val="24"/>
          <w:lang w:val="en-US"/>
        </w:rPr>
        <w:t>terhadap</w:t>
      </w:r>
      <w:r>
        <w:rPr>
          <w:rFonts w:ascii="Arial" w:cs="Arial" w:eastAsia="Times New Roman" w:hAnsi="Arial"/>
          <w:sz w:val="24"/>
          <w:szCs w:val="24"/>
          <w:lang w:val="en-US"/>
        </w:rPr>
        <w:t xml:space="preserve"> </w:t>
      </w:r>
      <w:r>
        <w:rPr>
          <w:rFonts w:ascii="Arial" w:cs="Arial" w:eastAsia="Times New Roman" w:hAnsi="Arial"/>
          <w:sz w:val="24"/>
          <w:szCs w:val="24"/>
          <w:lang w:val="en-US"/>
        </w:rPr>
        <w:t>suatu</w:t>
      </w:r>
      <w:r>
        <w:rPr>
          <w:rFonts w:ascii="Arial" w:cs="Arial" w:eastAsia="Times New Roman" w:hAnsi="Arial"/>
          <w:sz w:val="24"/>
          <w:szCs w:val="24"/>
          <w:lang w:val="en-US"/>
        </w:rPr>
        <w:t xml:space="preserve"> </w:t>
      </w:r>
      <w:r>
        <w:rPr>
          <w:rFonts w:ascii="Arial" w:cs="Arial" w:eastAsia="Times New Roman" w:hAnsi="Arial"/>
          <w:sz w:val="24"/>
          <w:szCs w:val="24"/>
          <w:lang w:val="en-US"/>
        </w:rPr>
        <w:t>isu</w:t>
      </w:r>
      <w:r>
        <w:rPr>
          <w:rFonts w:ascii="Arial" w:cs="Arial" w:eastAsia="Times New Roman" w:hAnsi="Arial"/>
          <w:sz w:val="24"/>
          <w:szCs w:val="24"/>
          <w:lang w:val="en-US"/>
        </w:rPr>
        <w:t xml:space="preserve"> </w:t>
      </w:r>
      <w:r>
        <w:rPr>
          <w:rFonts w:ascii="Arial" w:cs="Arial" w:eastAsia="Times New Roman" w:hAnsi="Arial"/>
          <w:sz w:val="24"/>
          <w:szCs w:val="24"/>
          <w:lang w:val="en-US"/>
        </w:rPr>
        <w:t>publik.</w:t>
      </w:r>
      <w:r>
        <w:rPr>
          <w:rFonts w:ascii="Arial" w:cs="Arial" w:eastAsia="Times New Roman" w:hAnsi="Arial"/>
          <w:sz w:val="24"/>
          <w:szCs w:val="24"/>
          <w:lang w:val="en-US"/>
        </w:rPr>
        <w:t xml:space="preserve"> </w:t>
      </w:r>
      <w:r>
        <w:rPr>
          <w:rFonts w:ascii="Arial" w:cs="Arial" w:eastAsia="Times New Roman" w:hAnsi="Arial"/>
          <w:sz w:val="24"/>
          <w:szCs w:val="24"/>
          <w:lang w:val="en-US"/>
        </w:rPr>
        <w:t>Definisi</w:t>
      </w:r>
      <w:r>
        <w:rPr>
          <w:rFonts w:ascii="Arial" w:cs="Arial" w:eastAsia="Times New Roman" w:hAnsi="Arial"/>
          <w:sz w:val="24"/>
          <w:szCs w:val="24"/>
          <w:lang w:val="en-US"/>
        </w:rPr>
        <w:t xml:space="preserve"> </w:t>
      </w:r>
      <w:r>
        <w:rPr>
          <w:rFonts w:ascii="Arial" w:cs="Arial" w:eastAsia="Times New Roman" w:hAnsi="Arial"/>
          <w:sz w:val="24"/>
          <w:szCs w:val="24"/>
          <w:lang w:val="en-US"/>
        </w:rPr>
        <w:t>ini</w:t>
      </w:r>
      <w:r>
        <w:rPr>
          <w:rFonts w:ascii="Arial" w:cs="Arial" w:eastAsia="Times New Roman" w:hAnsi="Arial"/>
          <w:sz w:val="24"/>
          <w:szCs w:val="24"/>
          <w:lang w:val="en-US"/>
        </w:rPr>
        <w:t xml:space="preserve"> </w:t>
      </w:r>
      <w:r>
        <w:rPr>
          <w:rFonts w:ascii="Arial" w:cs="Arial" w:eastAsia="Times New Roman" w:hAnsi="Arial"/>
          <w:sz w:val="24"/>
          <w:szCs w:val="24"/>
          <w:lang w:val="en-US"/>
        </w:rPr>
        <w:t>menekankan</w:t>
      </w:r>
      <w:r>
        <w:rPr>
          <w:rFonts w:ascii="Arial" w:cs="Arial" w:eastAsia="Times New Roman" w:hAnsi="Arial"/>
          <w:sz w:val="24"/>
          <w:szCs w:val="24"/>
          <w:lang w:val="en-US"/>
        </w:rPr>
        <w:t xml:space="preserve"> </w:t>
      </w:r>
      <w:r>
        <w:rPr>
          <w:rFonts w:ascii="Arial" w:cs="Arial" w:eastAsia="Times New Roman" w:hAnsi="Arial"/>
          <w:sz w:val="24"/>
          <w:szCs w:val="24"/>
          <w:lang w:val="en-US"/>
        </w:rPr>
        <w:t>bahwa</w:t>
      </w:r>
      <w:r>
        <w:rPr>
          <w:rFonts w:ascii="Arial" w:cs="Arial" w:eastAsia="Times New Roman" w:hAnsi="Arial"/>
          <w:sz w:val="24"/>
          <w:szCs w:val="24"/>
          <w:lang w:val="en-US"/>
        </w:rPr>
        <w:t xml:space="preserve"> </w:t>
      </w:r>
      <w:r>
        <w:rPr>
          <w:rFonts w:ascii="Arial" w:cs="Arial" w:eastAsia="Times New Roman" w:hAnsi="Arial"/>
          <w:sz w:val="24"/>
          <w:szCs w:val="24"/>
          <w:lang w:val="en-US"/>
        </w:rPr>
        <w:t>kebijakan</w:t>
      </w:r>
      <w:r>
        <w:rPr>
          <w:rFonts w:ascii="Arial" w:cs="Arial" w:eastAsia="Times New Roman" w:hAnsi="Arial"/>
          <w:sz w:val="24"/>
          <w:szCs w:val="24"/>
          <w:lang w:val="en-US"/>
        </w:rPr>
        <w:t xml:space="preserve"> </w:t>
      </w:r>
      <w:r>
        <w:rPr>
          <w:rFonts w:ascii="Arial" w:cs="Arial" w:eastAsia="Times New Roman" w:hAnsi="Arial"/>
          <w:sz w:val="24"/>
          <w:szCs w:val="24"/>
          <w:lang w:val="en-US"/>
        </w:rPr>
        <w:t>publik</w:t>
      </w:r>
      <w:r>
        <w:rPr>
          <w:rFonts w:ascii="Arial" w:cs="Arial" w:eastAsia="Times New Roman" w:hAnsi="Arial"/>
          <w:sz w:val="24"/>
          <w:szCs w:val="24"/>
          <w:lang w:val="en-US"/>
        </w:rPr>
        <w:t xml:space="preserve"> </w:t>
      </w:r>
      <w:r>
        <w:rPr>
          <w:rFonts w:ascii="Arial" w:cs="Arial" w:eastAsia="Times New Roman" w:hAnsi="Arial"/>
          <w:sz w:val="24"/>
          <w:szCs w:val="24"/>
          <w:lang w:val="en-US"/>
        </w:rPr>
        <w:t>tidak</w:t>
      </w:r>
      <w:r>
        <w:rPr>
          <w:rFonts w:ascii="Arial" w:cs="Arial" w:eastAsia="Times New Roman" w:hAnsi="Arial"/>
          <w:sz w:val="24"/>
          <w:szCs w:val="24"/>
          <w:lang w:val="en-US"/>
        </w:rPr>
        <w:t xml:space="preserve"> </w:t>
      </w:r>
      <w:r>
        <w:rPr>
          <w:rFonts w:ascii="Arial" w:cs="Arial" w:eastAsia="Times New Roman" w:hAnsi="Arial"/>
          <w:sz w:val="24"/>
          <w:szCs w:val="24"/>
          <w:lang w:val="en-US"/>
        </w:rPr>
        <w:t>hanya</w:t>
      </w:r>
      <w:r>
        <w:rPr>
          <w:rFonts w:ascii="Arial" w:cs="Arial" w:eastAsia="Times New Roman" w:hAnsi="Arial"/>
          <w:sz w:val="24"/>
          <w:szCs w:val="24"/>
          <w:lang w:val="en-US"/>
        </w:rPr>
        <w:t xml:space="preserve"> </w:t>
      </w:r>
      <w:r>
        <w:rPr>
          <w:rFonts w:ascii="Arial" w:cs="Arial" w:eastAsia="Times New Roman" w:hAnsi="Arial"/>
          <w:sz w:val="24"/>
          <w:szCs w:val="24"/>
          <w:lang w:val="en-US"/>
        </w:rPr>
        <w:t>berbentuk</w:t>
      </w:r>
      <w:r>
        <w:rPr>
          <w:rFonts w:ascii="Arial" w:cs="Arial" w:eastAsia="Times New Roman" w:hAnsi="Arial"/>
          <w:sz w:val="24"/>
          <w:szCs w:val="24"/>
          <w:lang w:val="en-US"/>
        </w:rPr>
        <w:t xml:space="preserve"> </w:t>
      </w:r>
      <w:r>
        <w:rPr>
          <w:rFonts w:ascii="Arial" w:cs="Arial" w:eastAsia="Times New Roman" w:hAnsi="Arial"/>
          <w:sz w:val="24"/>
          <w:szCs w:val="24"/>
          <w:lang w:val="en-US"/>
        </w:rPr>
        <w:t>program</w:t>
      </w:r>
      <w:r>
        <w:rPr>
          <w:rFonts w:ascii="Arial" w:cs="Arial" w:eastAsia="Times New Roman" w:hAnsi="Arial"/>
          <w:sz w:val="24"/>
          <w:szCs w:val="24"/>
          <w:lang w:val="en-US"/>
        </w:rPr>
        <w:t xml:space="preserve"> </w:t>
      </w:r>
      <w:r>
        <w:rPr>
          <w:rFonts w:ascii="Arial" w:cs="Arial" w:eastAsia="Times New Roman" w:hAnsi="Arial"/>
          <w:sz w:val="24"/>
          <w:szCs w:val="24"/>
          <w:lang w:val="en-US"/>
        </w:rPr>
        <w:t>konkret,</w:t>
      </w:r>
      <w:r>
        <w:rPr>
          <w:rFonts w:ascii="Arial" w:cs="Arial" w:eastAsia="Times New Roman" w:hAnsi="Arial"/>
          <w:sz w:val="24"/>
          <w:szCs w:val="24"/>
          <w:lang w:val="en-US"/>
        </w:rPr>
        <w:t xml:space="preserve"> </w:t>
      </w:r>
      <w:r>
        <w:rPr>
          <w:rFonts w:ascii="Arial" w:cs="Arial" w:eastAsia="Times New Roman" w:hAnsi="Arial"/>
          <w:sz w:val="24"/>
          <w:szCs w:val="24"/>
          <w:lang w:val="en-US"/>
        </w:rPr>
        <w:t>tetapi</w:t>
      </w:r>
      <w:r>
        <w:rPr>
          <w:rFonts w:ascii="Arial" w:cs="Arial" w:eastAsia="Times New Roman" w:hAnsi="Arial"/>
          <w:sz w:val="24"/>
          <w:szCs w:val="24"/>
          <w:lang w:val="en-US"/>
        </w:rPr>
        <w:t xml:space="preserve"> </w:t>
      </w:r>
      <w:r>
        <w:rPr>
          <w:rFonts w:ascii="Arial" w:cs="Arial" w:eastAsia="Times New Roman" w:hAnsi="Arial"/>
          <w:sz w:val="24"/>
          <w:szCs w:val="24"/>
          <w:lang w:val="en-US"/>
        </w:rPr>
        <w:t>juga</w:t>
      </w:r>
      <w:r>
        <w:rPr>
          <w:rFonts w:ascii="Arial" w:cs="Arial" w:eastAsia="Times New Roman" w:hAnsi="Arial"/>
          <w:sz w:val="24"/>
          <w:szCs w:val="24"/>
          <w:lang w:val="en-US"/>
        </w:rPr>
        <w:t xml:space="preserve"> </w:t>
      </w:r>
      <w:r>
        <w:rPr>
          <w:rFonts w:ascii="Arial" w:cs="Arial" w:eastAsia="Times New Roman" w:hAnsi="Arial"/>
          <w:sz w:val="24"/>
          <w:szCs w:val="24"/>
          <w:lang w:val="en-US"/>
        </w:rPr>
        <w:t>bisa</w:t>
      </w:r>
      <w:r>
        <w:rPr>
          <w:rFonts w:ascii="Arial" w:cs="Arial" w:eastAsia="Times New Roman" w:hAnsi="Arial"/>
          <w:sz w:val="24"/>
          <w:szCs w:val="24"/>
          <w:lang w:val="en-US"/>
        </w:rPr>
        <w:t xml:space="preserve"> </w:t>
      </w:r>
      <w:r>
        <w:rPr>
          <w:rFonts w:ascii="Arial" w:cs="Arial" w:eastAsia="Times New Roman" w:hAnsi="Arial"/>
          <w:sz w:val="24"/>
          <w:szCs w:val="24"/>
          <w:lang w:val="en-US"/>
        </w:rPr>
        <w:t>berup</w:t>
      </w:r>
      <w:r>
        <w:rPr>
          <w:rFonts w:ascii="Arial" w:cs="Arial" w:eastAsia="Times New Roman" w:hAnsi="Arial"/>
          <w:sz w:val="24"/>
          <w:szCs w:val="24"/>
          <w:lang w:val="en-US"/>
        </w:rPr>
        <w:t>a</w:t>
      </w:r>
      <w:r>
        <w:rPr>
          <w:rFonts w:ascii="Arial" w:cs="Arial" w:eastAsia="Times New Roman" w:hAnsi="Arial"/>
          <w:sz w:val="24"/>
          <w:szCs w:val="24"/>
          <w:lang w:val="en-US"/>
        </w:rPr>
        <w:t xml:space="preserve"> </w:t>
      </w:r>
      <w:r>
        <w:rPr>
          <w:rFonts w:ascii="Arial" w:cs="Arial" w:eastAsia="Times New Roman" w:hAnsi="Arial"/>
          <w:sz w:val="24"/>
          <w:szCs w:val="24"/>
          <w:lang w:val="en-US"/>
        </w:rPr>
        <w:t>keputusan</w:t>
      </w:r>
      <w:r>
        <w:rPr>
          <w:rFonts w:ascii="Arial" w:cs="Arial" w:eastAsia="Times New Roman" w:hAnsi="Arial"/>
          <w:sz w:val="24"/>
          <w:szCs w:val="24"/>
          <w:lang w:val="en-US"/>
        </w:rPr>
        <w:t xml:space="preserve"> </w:t>
      </w:r>
      <w:r>
        <w:rPr>
          <w:rFonts w:ascii="Arial" w:cs="Arial" w:eastAsia="Times New Roman" w:hAnsi="Arial"/>
          <w:sz w:val="24"/>
          <w:szCs w:val="24"/>
          <w:lang w:val="en-US"/>
        </w:rPr>
        <w:t>untuk</w:t>
      </w:r>
      <w:r>
        <w:rPr>
          <w:rFonts w:ascii="Arial" w:cs="Arial" w:eastAsia="Times New Roman" w:hAnsi="Arial"/>
          <w:sz w:val="24"/>
          <w:szCs w:val="24"/>
          <w:lang w:val="en-US"/>
        </w:rPr>
        <w:t xml:space="preserve"> </w:t>
      </w:r>
      <w:r>
        <w:rPr>
          <w:rFonts w:ascii="Arial" w:cs="Arial" w:eastAsia="Times New Roman" w:hAnsi="Arial"/>
          <w:sz w:val="24"/>
          <w:szCs w:val="24"/>
          <w:lang w:val="en-US"/>
        </w:rPr>
        <w:t>membiarkan</w:t>
      </w:r>
      <w:r>
        <w:rPr>
          <w:rFonts w:ascii="Arial" w:cs="Arial" w:eastAsia="Times New Roman" w:hAnsi="Arial"/>
          <w:sz w:val="24"/>
          <w:szCs w:val="24"/>
          <w:lang w:val="en-US"/>
        </w:rPr>
        <w:t xml:space="preserve"> </w:t>
      </w:r>
      <w:r>
        <w:rPr>
          <w:rFonts w:ascii="Arial" w:cs="Arial" w:eastAsia="Times New Roman" w:hAnsi="Arial"/>
          <w:sz w:val="24"/>
          <w:szCs w:val="24"/>
          <w:lang w:val="en-US"/>
        </w:rPr>
        <w:t>suatu</w:t>
      </w:r>
      <w:r>
        <w:rPr>
          <w:rFonts w:ascii="Arial" w:cs="Arial" w:eastAsia="Times New Roman" w:hAnsi="Arial"/>
          <w:sz w:val="24"/>
          <w:szCs w:val="24"/>
          <w:lang w:val="en-US"/>
        </w:rPr>
        <w:t xml:space="preserve"> </w:t>
      </w:r>
      <w:r>
        <w:rPr>
          <w:rFonts w:ascii="Arial" w:cs="Arial" w:eastAsia="Times New Roman" w:hAnsi="Arial"/>
          <w:sz w:val="24"/>
          <w:szCs w:val="24"/>
          <w:lang w:val="en-US"/>
        </w:rPr>
        <w:t>permasalahan</w:t>
      </w:r>
      <w:r>
        <w:rPr>
          <w:rFonts w:ascii="Arial" w:cs="Arial" w:eastAsia="Times New Roman" w:hAnsi="Arial"/>
          <w:sz w:val="24"/>
          <w:szCs w:val="24"/>
          <w:lang w:val="en-US"/>
        </w:rPr>
        <w:t xml:space="preserve"> </w:t>
      </w:r>
      <w:r>
        <w:rPr>
          <w:rFonts w:ascii="Arial" w:cs="Arial" w:eastAsia="Times New Roman" w:hAnsi="Arial"/>
          <w:sz w:val="24"/>
          <w:szCs w:val="24"/>
          <w:lang w:val="en-US"/>
        </w:rPr>
        <w:t>tetap</w:t>
      </w:r>
      <w:r>
        <w:rPr>
          <w:rFonts w:ascii="Arial" w:cs="Arial" w:eastAsia="Times New Roman" w:hAnsi="Arial"/>
          <w:sz w:val="24"/>
          <w:szCs w:val="24"/>
          <w:lang w:val="en-US"/>
        </w:rPr>
        <w:t xml:space="preserve"> </w:t>
      </w:r>
      <w:r>
        <w:rPr>
          <w:rFonts w:ascii="Arial" w:cs="Arial" w:eastAsia="Times New Roman" w:hAnsi="Arial"/>
          <w:sz w:val="24"/>
          <w:szCs w:val="24"/>
          <w:lang w:val="en-US"/>
        </w:rPr>
        <w:t>ada</w:t>
      </w:r>
      <w:r>
        <w:rPr>
          <w:rFonts w:ascii="Arial" w:cs="Arial" w:eastAsia="Times New Roman" w:hAnsi="Arial"/>
          <w:sz w:val="24"/>
          <w:szCs w:val="24"/>
          <w:lang w:val="en-US"/>
        </w:rPr>
        <w:t xml:space="preserve"> </w:t>
      </w:r>
      <w:r>
        <w:rPr>
          <w:rFonts w:ascii="Arial" w:cs="Arial" w:eastAsia="Times New Roman" w:hAnsi="Arial"/>
          <w:sz w:val="24"/>
          <w:szCs w:val="24"/>
          <w:lang w:val="en-US"/>
        </w:rPr>
        <w:t>tanpa</w:t>
      </w:r>
      <w:r>
        <w:rPr>
          <w:rFonts w:ascii="Arial" w:cs="Arial" w:eastAsia="Times New Roman" w:hAnsi="Arial"/>
          <w:sz w:val="24"/>
          <w:szCs w:val="24"/>
          <w:lang w:val="en-US"/>
        </w:rPr>
        <w:t xml:space="preserve"> </w:t>
      </w:r>
      <w:r>
        <w:rPr>
          <w:rFonts w:ascii="Arial" w:cs="Arial" w:eastAsia="Times New Roman" w:hAnsi="Arial"/>
          <w:sz w:val="24"/>
          <w:szCs w:val="24"/>
          <w:lang w:val="en-US"/>
        </w:rPr>
        <w:t>intervensi.</w:t>
      </w:r>
    </w:p>
    <w:p>
      <w:pPr>
        <w:pStyle w:val="style0"/>
        <w:tabs>
          <w:tab w:val="left" w:leader="none" w:pos="720"/>
        </w:tabs>
        <w:spacing w:lineRule="auto" w:line="480"/>
        <w:jc w:val="both"/>
        <w:rPr>
          <w:rFonts w:ascii="Arial" w:cs="Arial" w:eastAsia="Times New Roman" w:hAnsi="Arial"/>
          <w:sz w:val="24"/>
          <w:szCs w:val="24"/>
          <w:lang w:val="en-US"/>
        </w:rPr>
      </w:pPr>
      <w:r>
        <w:rPr>
          <w:rFonts w:ascii="Arial" w:cs="Arial" w:eastAsia="Times New Roman" w:hAnsi="Arial"/>
          <w:sz w:val="24"/>
          <w:szCs w:val="24"/>
          <w:lang w:val="en-US"/>
        </w:rPr>
        <w:tab/>
      </w:r>
      <w:r>
        <w:rPr>
          <w:rFonts w:ascii="Arial" w:cs="Arial" w:eastAsia="Times New Roman" w:hAnsi="Arial"/>
          <w:sz w:val="24"/>
          <w:szCs w:val="24"/>
          <w:lang w:val="en-US"/>
        </w:rPr>
        <w:t>Sementara</w:t>
      </w:r>
      <w:r>
        <w:rPr>
          <w:rFonts w:ascii="Arial" w:cs="Arial" w:eastAsia="Times New Roman" w:hAnsi="Arial"/>
          <w:sz w:val="24"/>
          <w:szCs w:val="24"/>
          <w:lang w:val="en-US"/>
        </w:rPr>
        <w:t xml:space="preserve"> </w:t>
      </w:r>
      <w:r>
        <w:rPr>
          <w:rFonts w:ascii="Arial" w:cs="Arial" w:eastAsia="Times New Roman" w:hAnsi="Arial"/>
          <w:sz w:val="24"/>
          <w:szCs w:val="24"/>
          <w:lang w:val="en-US"/>
        </w:rPr>
        <w:t>itu,</w:t>
      </w:r>
      <w:r>
        <w:rPr>
          <w:rFonts w:ascii="Arial" w:cs="Arial" w:eastAsia="Times New Roman" w:hAnsi="Arial"/>
          <w:sz w:val="24"/>
          <w:szCs w:val="24"/>
          <w:lang w:val="en-US"/>
        </w:rPr>
        <w:t xml:space="preserve"> </w:t>
      </w:r>
      <w:r>
        <w:rPr>
          <w:rFonts w:ascii="Arial" w:cs="Arial" w:eastAsia="Times New Roman" w:hAnsi="Arial"/>
          <w:sz w:val="24"/>
          <w:szCs w:val="24"/>
          <w:lang w:val="en-US"/>
        </w:rPr>
        <w:t>Thompson</w:t>
      </w:r>
      <w:r>
        <w:rPr>
          <w:rFonts w:ascii="Arial" w:cs="Arial" w:eastAsia="Times New Roman" w:hAnsi="Arial"/>
          <w:sz w:val="24"/>
          <w:szCs w:val="24"/>
          <w:lang w:val="en-US"/>
        </w:rPr>
        <w:t xml:space="preserve"> </w:t>
      </w:r>
      <w:r>
        <w:rPr>
          <w:rFonts w:ascii="Arial" w:cs="Arial" w:eastAsia="Times New Roman" w:hAnsi="Arial"/>
          <w:sz w:val="24"/>
          <w:szCs w:val="24"/>
          <w:lang w:val="en-US"/>
        </w:rPr>
        <w:t>et</w:t>
      </w:r>
      <w:r>
        <w:rPr>
          <w:rFonts w:ascii="Arial" w:cs="Arial" w:eastAsia="Times New Roman" w:hAnsi="Arial"/>
          <w:sz w:val="24"/>
          <w:szCs w:val="24"/>
          <w:lang w:val="en-US"/>
        </w:rPr>
        <w:t xml:space="preserve"> </w:t>
      </w:r>
      <w:r>
        <w:rPr>
          <w:rFonts w:ascii="Arial" w:cs="Arial" w:eastAsia="Times New Roman" w:hAnsi="Arial"/>
          <w:sz w:val="24"/>
          <w:szCs w:val="24"/>
          <w:lang w:val="en-US"/>
        </w:rPr>
        <w:t>al.</w:t>
      </w:r>
      <w:r>
        <w:rPr>
          <w:rFonts w:ascii="Arial" w:cs="Arial" w:eastAsia="Times New Roman" w:hAnsi="Arial"/>
          <w:sz w:val="24"/>
          <w:szCs w:val="24"/>
          <w:lang w:val="en-US"/>
        </w:rPr>
        <w:t xml:space="preserve"> </w:t>
      </w:r>
      <w:r>
        <w:rPr>
          <w:rFonts w:ascii="Arial" w:cs="Arial" w:eastAsia="Times New Roman" w:hAnsi="Arial"/>
          <w:sz w:val="24"/>
          <w:szCs w:val="24"/>
          <w:lang w:val="en-US"/>
        </w:rPr>
        <w:t>(2025)</w:t>
      </w:r>
      <w:r>
        <w:rPr>
          <w:rFonts w:ascii="Arial" w:cs="Arial" w:eastAsia="Times New Roman" w:hAnsi="Arial"/>
          <w:sz w:val="24"/>
          <w:szCs w:val="24"/>
          <w:lang w:val="en-US"/>
        </w:rPr>
        <w:t xml:space="preserve"> </w:t>
      </w:r>
      <w:r>
        <w:rPr>
          <w:rFonts w:ascii="Arial" w:cs="Arial" w:eastAsia="Times New Roman" w:hAnsi="Arial"/>
          <w:sz w:val="24"/>
          <w:szCs w:val="24"/>
          <w:lang w:val="en-US"/>
        </w:rPr>
        <w:t>mengartikan</w:t>
      </w:r>
      <w:r>
        <w:rPr>
          <w:rFonts w:ascii="Arial" w:cs="Arial" w:eastAsia="Times New Roman" w:hAnsi="Arial"/>
          <w:sz w:val="24"/>
          <w:szCs w:val="24"/>
          <w:lang w:val="en-US"/>
        </w:rPr>
        <w:t xml:space="preserve"> </w:t>
      </w:r>
      <w:r>
        <w:rPr>
          <w:rFonts w:ascii="Arial" w:cs="Arial" w:eastAsia="Times New Roman" w:hAnsi="Arial"/>
          <w:sz w:val="24"/>
          <w:szCs w:val="24"/>
          <w:lang w:val="en-US"/>
        </w:rPr>
        <w:t>kebijakan</w:t>
      </w:r>
      <w:r>
        <w:rPr>
          <w:rFonts w:ascii="Arial" w:cs="Arial" w:eastAsia="Times New Roman" w:hAnsi="Arial"/>
          <w:sz w:val="24"/>
          <w:szCs w:val="24"/>
          <w:lang w:val="en-US"/>
        </w:rPr>
        <w:t xml:space="preserve"> </w:t>
      </w:r>
      <w:r>
        <w:rPr>
          <w:rFonts w:ascii="Arial" w:cs="Arial" w:eastAsia="Times New Roman" w:hAnsi="Arial"/>
          <w:sz w:val="24"/>
          <w:szCs w:val="24"/>
          <w:lang w:val="en-US"/>
        </w:rPr>
        <w:t>publik</w:t>
      </w:r>
      <w:r>
        <w:rPr>
          <w:rFonts w:ascii="Arial" w:cs="Arial" w:eastAsia="Times New Roman" w:hAnsi="Arial"/>
          <w:sz w:val="24"/>
          <w:szCs w:val="24"/>
          <w:lang w:val="en-US"/>
        </w:rPr>
        <w:t xml:space="preserve"> </w:t>
      </w:r>
      <w:r>
        <w:rPr>
          <w:rFonts w:ascii="Arial" w:cs="Arial" w:eastAsia="Times New Roman" w:hAnsi="Arial"/>
          <w:sz w:val="24"/>
          <w:szCs w:val="24"/>
          <w:lang w:val="en-US"/>
        </w:rPr>
        <w:t>sebagai</w:t>
      </w:r>
      <w:r>
        <w:rPr>
          <w:rFonts w:ascii="Arial" w:cs="Arial" w:eastAsia="Times New Roman" w:hAnsi="Arial"/>
          <w:sz w:val="24"/>
          <w:szCs w:val="24"/>
          <w:lang w:val="en-US"/>
        </w:rPr>
        <w:t xml:space="preserve"> </w:t>
      </w:r>
      <w:r>
        <w:rPr>
          <w:rFonts w:ascii="Arial" w:cs="Arial" w:eastAsia="Times New Roman" w:hAnsi="Arial"/>
          <w:sz w:val="24"/>
          <w:szCs w:val="24"/>
          <w:lang w:val="en-US"/>
        </w:rPr>
        <w:t>suatu</w:t>
      </w:r>
      <w:r>
        <w:rPr>
          <w:rFonts w:ascii="Arial" w:cs="Arial" w:eastAsia="Times New Roman" w:hAnsi="Arial"/>
          <w:sz w:val="24"/>
          <w:szCs w:val="24"/>
          <w:lang w:val="en-US"/>
        </w:rPr>
        <w:t xml:space="preserve"> </w:t>
      </w:r>
      <w:r>
        <w:rPr>
          <w:rFonts w:ascii="Arial" w:cs="Arial" w:eastAsia="Times New Roman" w:hAnsi="Arial"/>
          <w:sz w:val="24"/>
          <w:szCs w:val="24"/>
          <w:lang w:val="en-US"/>
        </w:rPr>
        <w:t>arah</w:t>
      </w:r>
      <w:r>
        <w:rPr>
          <w:rFonts w:ascii="Arial" w:cs="Arial" w:eastAsia="Times New Roman" w:hAnsi="Arial"/>
          <w:sz w:val="24"/>
          <w:szCs w:val="24"/>
          <w:lang w:val="en-US"/>
        </w:rPr>
        <w:t xml:space="preserve"> </w:t>
      </w:r>
      <w:r>
        <w:rPr>
          <w:rFonts w:ascii="Arial" w:cs="Arial" w:eastAsia="Times New Roman" w:hAnsi="Arial"/>
          <w:sz w:val="24"/>
          <w:szCs w:val="24"/>
          <w:lang w:val="en-US"/>
        </w:rPr>
        <w:t>tindakan</w:t>
      </w:r>
      <w:r>
        <w:rPr>
          <w:rFonts w:ascii="Arial" w:cs="Arial" w:eastAsia="Times New Roman" w:hAnsi="Arial"/>
          <w:sz w:val="24"/>
          <w:szCs w:val="24"/>
          <w:lang w:val="en-US"/>
        </w:rPr>
        <w:t xml:space="preserve"> </w:t>
      </w:r>
      <w:r>
        <w:rPr>
          <w:rFonts w:ascii="Arial" w:cs="Arial" w:eastAsia="Times New Roman" w:hAnsi="Arial"/>
          <w:sz w:val="24"/>
          <w:szCs w:val="24"/>
          <w:lang w:val="en-US"/>
        </w:rPr>
        <w:t>yang</w:t>
      </w:r>
      <w:r>
        <w:rPr>
          <w:rFonts w:ascii="Arial" w:cs="Arial" w:eastAsia="Times New Roman" w:hAnsi="Arial"/>
          <w:sz w:val="24"/>
          <w:szCs w:val="24"/>
          <w:lang w:val="en-US"/>
        </w:rPr>
        <w:t xml:space="preserve"> </w:t>
      </w:r>
      <w:r>
        <w:rPr>
          <w:rFonts w:ascii="Arial" w:cs="Arial" w:eastAsia="Times New Roman" w:hAnsi="Arial"/>
          <w:sz w:val="24"/>
          <w:szCs w:val="24"/>
          <w:lang w:val="en-US"/>
        </w:rPr>
        <w:t>memiliki</w:t>
      </w:r>
      <w:r>
        <w:rPr>
          <w:rFonts w:ascii="Arial" w:cs="Arial" w:eastAsia="Times New Roman" w:hAnsi="Arial"/>
          <w:sz w:val="24"/>
          <w:szCs w:val="24"/>
          <w:lang w:val="en-US"/>
        </w:rPr>
        <w:t xml:space="preserve"> </w:t>
      </w:r>
      <w:r>
        <w:rPr>
          <w:rFonts w:ascii="Arial" w:cs="Arial" w:eastAsia="Times New Roman" w:hAnsi="Arial"/>
          <w:sz w:val="24"/>
          <w:szCs w:val="24"/>
          <w:lang w:val="en-US"/>
        </w:rPr>
        <w:t>tujuan</w:t>
      </w:r>
      <w:r>
        <w:rPr>
          <w:rFonts w:ascii="Arial" w:cs="Arial" w:eastAsia="Times New Roman" w:hAnsi="Arial"/>
          <w:sz w:val="24"/>
          <w:szCs w:val="24"/>
          <w:lang w:val="en-US"/>
        </w:rPr>
        <w:t xml:space="preserve"> </w:t>
      </w:r>
      <w:r>
        <w:rPr>
          <w:rFonts w:ascii="Arial" w:cs="Arial" w:eastAsia="Times New Roman" w:hAnsi="Arial"/>
          <w:sz w:val="24"/>
          <w:szCs w:val="24"/>
          <w:lang w:val="en-US"/>
        </w:rPr>
        <w:t>yang</w:t>
      </w:r>
      <w:r>
        <w:rPr>
          <w:rFonts w:ascii="Arial" w:cs="Arial" w:eastAsia="Times New Roman" w:hAnsi="Arial"/>
          <w:sz w:val="24"/>
          <w:szCs w:val="24"/>
          <w:lang w:val="en-US"/>
        </w:rPr>
        <w:t xml:space="preserve"> </w:t>
      </w:r>
      <w:r>
        <w:rPr>
          <w:rFonts w:ascii="Arial" w:cs="Arial" w:eastAsia="Times New Roman" w:hAnsi="Arial"/>
          <w:sz w:val="24"/>
          <w:szCs w:val="24"/>
          <w:lang w:val="en-US"/>
        </w:rPr>
        <w:t>diikuti</w:t>
      </w:r>
      <w:r>
        <w:rPr>
          <w:rFonts w:ascii="Arial" w:cs="Arial" w:eastAsia="Times New Roman" w:hAnsi="Arial"/>
          <w:sz w:val="24"/>
          <w:szCs w:val="24"/>
          <w:lang w:val="en-US"/>
        </w:rPr>
        <w:t xml:space="preserve"> </w:t>
      </w:r>
      <w:r>
        <w:rPr>
          <w:rFonts w:ascii="Arial" w:cs="Arial" w:eastAsia="Times New Roman" w:hAnsi="Arial"/>
          <w:sz w:val="24"/>
          <w:szCs w:val="24"/>
          <w:lang w:val="en-US"/>
        </w:rPr>
        <w:t>oleh</w:t>
      </w:r>
      <w:r>
        <w:rPr>
          <w:rFonts w:ascii="Arial" w:cs="Arial" w:eastAsia="Times New Roman" w:hAnsi="Arial"/>
          <w:sz w:val="24"/>
          <w:szCs w:val="24"/>
          <w:lang w:val="en-US"/>
        </w:rPr>
        <w:t xml:space="preserve"> </w:t>
      </w:r>
      <w:r>
        <w:rPr>
          <w:rFonts w:ascii="Arial" w:cs="Arial" w:eastAsia="Times New Roman" w:hAnsi="Arial"/>
          <w:sz w:val="24"/>
          <w:szCs w:val="24"/>
          <w:lang w:val="en-US"/>
        </w:rPr>
        <w:t>pelaku</w:t>
      </w:r>
      <w:r>
        <w:rPr>
          <w:rFonts w:ascii="Arial" w:cs="Arial" w:eastAsia="Times New Roman" w:hAnsi="Arial"/>
          <w:sz w:val="24"/>
          <w:szCs w:val="24"/>
          <w:lang w:val="en-US"/>
        </w:rPr>
        <w:t xml:space="preserve"> </w:t>
      </w:r>
      <w:r>
        <w:rPr>
          <w:rFonts w:ascii="Arial" w:cs="Arial" w:eastAsia="Times New Roman" w:hAnsi="Arial"/>
          <w:sz w:val="24"/>
          <w:szCs w:val="24"/>
          <w:lang w:val="en-US"/>
        </w:rPr>
        <w:t>atau</w:t>
      </w:r>
      <w:r>
        <w:rPr>
          <w:rFonts w:ascii="Arial" w:cs="Arial" w:eastAsia="Times New Roman" w:hAnsi="Arial"/>
          <w:sz w:val="24"/>
          <w:szCs w:val="24"/>
          <w:lang w:val="en-US"/>
        </w:rPr>
        <w:t xml:space="preserve"> </w:t>
      </w:r>
      <w:r>
        <w:rPr>
          <w:rFonts w:ascii="Arial" w:cs="Arial" w:eastAsia="Times New Roman" w:hAnsi="Arial"/>
          <w:sz w:val="24"/>
          <w:szCs w:val="24"/>
          <w:lang w:val="en-US"/>
        </w:rPr>
        <w:t>kelompok</w:t>
      </w:r>
      <w:r>
        <w:rPr>
          <w:rFonts w:ascii="Arial" w:cs="Arial" w:eastAsia="Times New Roman" w:hAnsi="Arial"/>
          <w:sz w:val="24"/>
          <w:szCs w:val="24"/>
          <w:lang w:val="en-US"/>
        </w:rPr>
        <w:t xml:space="preserve"> </w:t>
      </w:r>
      <w:r>
        <w:rPr>
          <w:rFonts w:ascii="Arial" w:cs="Arial" w:eastAsia="Times New Roman" w:hAnsi="Arial"/>
          <w:sz w:val="24"/>
          <w:szCs w:val="24"/>
          <w:lang w:val="en-US"/>
        </w:rPr>
        <w:t>aktor</w:t>
      </w:r>
      <w:r>
        <w:rPr>
          <w:rFonts w:ascii="Arial" w:cs="Arial" w:eastAsia="Times New Roman" w:hAnsi="Arial"/>
          <w:sz w:val="24"/>
          <w:szCs w:val="24"/>
          <w:lang w:val="en-US"/>
        </w:rPr>
        <w:t xml:space="preserve"> </w:t>
      </w:r>
      <w:r>
        <w:rPr>
          <w:rFonts w:ascii="Arial" w:cs="Arial" w:eastAsia="Times New Roman" w:hAnsi="Arial"/>
          <w:sz w:val="24"/>
          <w:szCs w:val="24"/>
          <w:lang w:val="en-US"/>
        </w:rPr>
        <w:t>dalam</w:t>
      </w:r>
      <w:r>
        <w:rPr>
          <w:rFonts w:ascii="Arial" w:cs="Arial" w:eastAsia="Times New Roman" w:hAnsi="Arial"/>
          <w:sz w:val="24"/>
          <w:szCs w:val="24"/>
          <w:lang w:val="en-US"/>
        </w:rPr>
        <w:t xml:space="preserve"> </w:t>
      </w:r>
      <w:r>
        <w:rPr>
          <w:rFonts w:ascii="Arial" w:cs="Arial" w:eastAsia="Times New Roman" w:hAnsi="Arial"/>
          <w:sz w:val="24"/>
          <w:szCs w:val="24"/>
          <w:lang w:val="en-US"/>
        </w:rPr>
        <w:t>menyelesaikan</w:t>
      </w:r>
      <w:r>
        <w:rPr>
          <w:rFonts w:ascii="Arial" w:cs="Arial" w:eastAsia="Times New Roman" w:hAnsi="Arial"/>
          <w:sz w:val="24"/>
          <w:szCs w:val="24"/>
          <w:lang w:val="en-US"/>
        </w:rPr>
        <w:t xml:space="preserve"> </w:t>
      </w:r>
      <w:r>
        <w:rPr>
          <w:rFonts w:ascii="Arial" w:cs="Arial" w:eastAsia="Times New Roman" w:hAnsi="Arial"/>
          <w:sz w:val="24"/>
          <w:szCs w:val="24"/>
          <w:lang w:val="en-US"/>
        </w:rPr>
        <w:t>suatu</w:t>
      </w:r>
      <w:r>
        <w:rPr>
          <w:rFonts w:ascii="Arial" w:cs="Arial" w:eastAsia="Times New Roman" w:hAnsi="Arial"/>
          <w:sz w:val="24"/>
          <w:szCs w:val="24"/>
          <w:lang w:val="en-US"/>
        </w:rPr>
        <w:t xml:space="preserve"> </w:t>
      </w:r>
      <w:r>
        <w:rPr>
          <w:rFonts w:ascii="Arial" w:cs="Arial" w:eastAsia="Times New Roman" w:hAnsi="Arial"/>
          <w:sz w:val="24"/>
          <w:szCs w:val="24"/>
          <w:lang w:val="en-US"/>
        </w:rPr>
        <w:t>masalah</w:t>
      </w:r>
      <w:r>
        <w:rPr>
          <w:rFonts w:ascii="Arial" w:cs="Arial" w:eastAsia="Times New Roman" w:hAnsi="Arial"/>
          <w:sz w:val="24"/>
          <w:szCs w:val="24"/>
          <w:lang w:val="en-US"/>
        </w:rPr>
        <w:t xml:space="preserve"> </w:t>
      </w:r>
      <w:r>
        <w:rPr>
          <w:rFonts w:ascii="Arial" w:cs="Arial" w:eastAsia="Times New Roman" w:hAnsi="Arial"/>
          <w:sz w:val="24"/>
          <w:szCs w:val="24"/>
          <w:lang w:val="en-US"/>
        </w:rPr>
        <w:t>atau</w:t>
      </w:r>
      <w:r>
        <w:rPr>
          <w:rFonts w:ascii="Arial" w:cs="Arial" w:eastAsia="Times New Roman" w:hAnsi="Arial"/>
          <w:sz w:val="24"/>
          <w:szCs w:val="24"/>
          <w:lang w:val="en-US"/>
        </w:rPr>
        <w:t xml:space="preserve"> </w:t>
      </w:r>
      <w:r>
        <w:rPr>
          <w:rFonts w:ascii="Arial" w:cs="Arial" w:eastAsia="Times New Roman" w:hAnsi="Arial"/>
          <w:sz w:val="24"/>
          <w:szCs w:val="24"/>
          <w:lang w:val="en-US"/>
        </w:rPr>
        <w:t>persoalan</w:t>
      </w:r>
      <w:r>
        <w:rPr>
          <w:rFonts w:ascii="Arial" w:cs="Arial" w:eastAsia="Times New Roman" w:hAnsi="Arial"/>
          <w:sz w:val="24"/>
          <w:szCs w:val="24"/>
          <w:lang w:val="en-US"/>
        </w:rPr>
        <w:t xml:space="preserve"> </w:t>
      </w:r>
      <w:r>
        <w:rPr>
          <w:rFonts w:ascii="Arial" w:cs="Arial" w:eastAsia="Times New Roman" w:hAnsi="Arial"/>
          <w:sz w:val="24"/>
          <w:szCs w:val="24"/>
          <w:lang w:val="en-US"/>
        </w:rPr>
        <w:t>tertentu.</w:t>
      </w:r>
      <w:r>
        <w:rPr>
          <w:rFonts w:ascii="Arial" w:cs="Arial" w:eastAsia="Times New Roman" w:hAnsi="Arial"/>
          <w:sz w:val="24"/>
          <w:szCs w:val="24"/>
          <w:lang w:val="en-US"/>
        </w:rPr>
        <w:t xml:space="preserve"> </w:t>
      </w:r>
      <w:r>
        <w:rPr>
          <w:rFonts w:ascii="Arial" w:cs="Arial" w:eastAsia="Times New Roman" w:hAnsi="Arial"/>
          <w:sz w:val="24"/>
          <w:szCs w:val="24"/>
          <w:lang w:val="en-US"/>
        </w:rPr>
        <w:t>Dalam</w:t>
      </w:r>
      <w:r>
        <w:rPr>
          <w:rFonts w:ascii="Arial" w:cs="Arial" w:eastAsia="Times New Roman" w:hAnsi="Arial"/>
          <w:sz w:val="24"/>
          <w:szCs w:val="24"/>
          <w:lang w:val="en-US"/>
        </w:rPr>
        <w:t xml:space="preserve"> </w:t>
      </w:r>
      <w:r>
        <w:rPr>
          <w:rFonts w:ascii="Arial" w:cs="Arial" w:eastAsia="Times New Roman" w:hAnsi="Arial"/>
          <w:sz w:val="24"/>
          <w:szCs w:val="24"/>
          <w:lang w:val="en-US"/>
        </w:rPr>
        <w:t>pandangan</w:t>
      </w:r>
      <w:r>
        <w:rPr>
          <w:rFonts w:ascii="Arial" w:cs="Arial" w:eastAsia="Times New Roman" w:hAnsi="Arial"/>
          <w:sz w:val="24"/>
          <w:szCs w:val="24"/>
          <w:lang w:val="en-US"/>
        </w:rPr>
        <w:t xml:space="preserve"> </w:t>
      </w:r>
      <w:r>
        <w:rPr>
          <w:rFonts w:ascii="Arial" w:cs="Arial" w:eastAsia="Times New Roman" w:hAnsi="Arial"/>
          <w:sz w:val="24"/>
          <w:szCs w:val="24"/>
          <w:lang w:val="en-US"/>
        </w:rPr>
        <w:t>ini,</w:t>
      </w:r>
      <w:r>
        <w:rPr>
          <w:rFonts w:ascii="Arial" w:cs="Arial" w:eastAsia="Times New Roman" w:hAnsi="Arial"/>
          <w:sz w:val="24"/>
          <w:szCs w:val="24"/>
          <w:lang w:val="en-US"/>
        </w:rPr>
        <w:t xml:space="preserve"> </w:t>
      </w:r>
      <w:r>
        <w:rPr>
          <w:rFonts w:ascii="Arial" w:cs="Arial" w:eastAsia="Times New Roman" w:hAnsi="Arial"/>
          <w:sz w:val="24"/>
          <w:szCs w:val="24"/>
          <w:lang w:val="en-US"/>
        </w:rPr>
        <w:t>kebijakan</w:t>
      </w:r>
      <w:r>
        <w:rPr>
          <w:rFonts w:ascii="Arial" w:cs="Arial" w:eastAsia="Times New Roman" w:hAnsi="Arial"/>
          <w:sz w:val="24"/>
          <w:szCs w:val="24"/>
          <w:lang w:val="en-US"/>
        </w:rPr>
        <w:t xml:space="preserve"> </w:t>
      </w:r>
      <w:r>
        <w:rPr>
          <w:rFonts w:ascii="Arial" w:cs="Arial" w:eastAsia="Times New Roman" w:hAnsi="Arial"/>
          <w:sz w:val="24"/>
          <w:szCs w:val="24"/>
          <w:lang w:val="en-US"/>
        </w:rPr>
        <w:t>publik</w:t>
      </w:r>
      <w:r>
        <w:rPr>
          <w:rFonts w:ascii="Arial" w:cs="Arial" w:eastAsia="Times New Roman" w:hAnsi="Arial"/>
          <w:sz w:val="24"/>
          <w:szCs w:val="24"/>
          <w:lang w:val="en-US"/>
        </w:rPr>
        <w:t xml:space="preserve"> </w:t>
      </w:r>
      <w:r>
        <w:rPr>
          <w:rFonts w:ascii="Arial" w:cs="Arial" w:eastAsia="Times New Roman" w:hAnsi="Arial"/>
          <w:sz w:val="24"/>
          <w:szCs w:val="24"/>
          <w:lang w:val="en-US"/>
        </w:rPr>
        <w:t>merupakan</w:t>
      </w:r>
      <w:r>
        <w:rPr>
          <w:rFonts w:ascii="Arial" w:cs="Arial" w:eastAsia="Times New Roman" w:hAnsi="Arial"/>
          <w:sz w:val="24"/>
          <w:szCs w:val="24"/>
          <w:lang w:val="en-US"/>
        </w:rPr>
        <w:t xml:space="preserve"> </w:t>
      </w:r>
      <w:r>
        <w:rPr>
          <w:rFonts w:ascii="Arial" w:cs="Arial" w:eastAsia="Times New Roman" w:hAnsi="Arial"/>
          <w:sz w:val="24"/>
          <w:szCs w:val="24"/>
          <w:lang w:val="en-US"/>
        </w:rPr>
        <w:t>hasil</w:t>
      </w:r>
      <w:r>
        <w:rPr>
          <w:rFonts w:ascii="Arial" w:cs="Arial" w:eastAsia="Times New Roman" w:hAnsi="Arial"/>
          <w:sz w:val="24"/>
          <w:szCs w:val="24"/>
          <w:lang w:val="en-US"/>
        </w:rPr>
        <w:t xml:space="preserve"> </w:t>
      </w:r>
      <w:r>
        <w:rPr>
          <w:rFonts w:ascii="Arial" w:cs="Arial" w:eastAsia="Times New Roman" w:hAnsi="Arial"/>
          <w:sz w:val="24"/>
          <w:szCs w:val="24"/>
          <w:lang w:val="en-US"/>
        </w:rPr>
        <w:t>dari</w:t>
      </w:r>
      <w:r>
        <w:rPr>
          <w:rFonts w:ascii="Arial" w:cs="Arial" w:eastAsia="Times New Roman" w:hAnsi="Arial"/>
          <w:sz w:val="24"/>
          <w:szCs w:val="24"/>
          <w:lang w:val="en-US"/>
        </w:rPr>
        <w:t xml:space="preserve"> </w:t>
      </w:r>
      <w:r>
        <w:rPr>
          <w:rFonts w:ascii="Arial" w:cs="Arial" w:eastAsia="Times New Roman" w:hAnsi="Arial"/>
          <w:sz w:val="24"/>
          <w:szCs w:val="24"/>
          <w:lang w:val="en-US"/>
        </w:rPr>
        <w:t>proses</w:t>
      </w:r>
      <w:r>
        <w:rPr>
          <w:rFonts w:ascii="Arial" w:cs="Arial" w:eastAsia="Times New Roman" w:hAnsi="Arial"/>
          <w:sz w:val="24"/>
          <w:szCs w:val="24"/>
          <w:lang w:val="en-US"/>
        </w:rPr>
        <w:t xml:space="preserve"> </w:t>
      </w:r>
      <w:r>
        <w:rPr>
          <w:rFonts w:ascii="Arial" w:cs="Arial" w:eastAsia="Times New Roman" w:hAnsi="Arial"/>
          <w:sz w:val="24"/>
          <w:szCs w:val="24"/>
          <w:lang w:val="en-US"/>
        </w:rPr>
        <w:t>politik</w:t>
      </w:r>
      <w:r>
        <w:rPr>
          <w:rFonts w:ascii="Arial" w:cs="Arial" w:eastAsia="Times New Roman" w:hAnsi="Arial"/>
          <w:sz w:val="24"/>
          <w:szCs w:val="24"/>
          <w:lang w:val="en-US"/>
        </w:rPr>
        <w:t xml:space="preserve"> </w:t>
      </w:r>
      <w:r>
        <w:rPr>
          <w:rFonts w:ascii="Arial" w:cs="Arial" w:eastAsia="Times New Roman" w:hAnsi="Arial"/>
          <w:sz w:val="24"/>
          <w:szCs w:val="24"/>
          <w:lang w:val="en-US"/>
        </w:rPr>
        <w:t>yang</w:t>
      </w:r>
      <w:r>
        <w:rPr>
          <w:rFonts w:ascii="Arial" w:cs="Arial" w:eastAsia="Times New Roman" w:hAnsi="Arial"/>
          <w:sz w:val="24"/>
          <w:szCs w:val="24"/>
          <w:lang w:val="en-US"/>
        </w:rPr>
        <w:t xml:space="preserve"> </w:t>
      </w:r>
      <w:r>
        <w:rPr>
          <w:rFonts w:ascii="Arial" w:cs="Arial" w:eastAsia="Times New Roman" w:hAnsi="Arial"/>
          <w:sz w:val="24"/>
          <w:szCs w:val="24"/>
          <w:lang w:val="en-US"/>
        </w:rPr>
        <w:t>melibatkan</w:t>
      </w:r>
      <w:r>
        <w:rPr>
          <w:rFonts w:ascii="Arial" w:cs="Arial" w:eastAsia="Times New Roman" w:hAnsi="Arial"/>
          <w:sz w:val="24"/>
          <w:szCs w:val="24"/>
          <w:lang w:val="en-US"/>
        </w:rPr>
        <w:t xml:space="preserve"> </w:t>
      </w:r>
      <w:r>
        <w:rPr>
          <w:rFonts w:ascii="Arial" w:cs="Arial" w:eastAsia="Times New Roman" w:hAnsi="Arial"/>
          <w:sz w:val="24"/>
          <w:szCs w:val="24"/>
          <w:lang w:val="en-US"/>
        </w:rPr>
        <w:t>berbagai</w:t>
      </w:r>
      <w:r>
        <w:rPr>
          <w:rFonts w:ascii="Arial" w:cs="Arial" w:eastAsia="Times New Roman" w:hAnsi="Arial"/>
          <w:sz w:val="24"/>
          <w:szCs w:val="24"/>
          <w:lang w:val="en-US"/>
        </w:rPr>
        <w:t xml:space="preserve"> </w:t>
      </w:r>
      <w:r>
        <w:rPr>
          <w:rFonts w:ascii="Arial" w:cs="Arial" w:eastAsia="Times New Roman" w:hAnsi="Arial"/>
          <w:sz w:val="24"/>
          <w:szCs w:val="24"/>
          <w:lang w:val="en-US"/>
        </w:rPr>
        <w:t>pihak,</w:t>
      </w:r>
      <w:r>
        <w:rPr>
          <w:rFonts w:ascii="Arial" w:cs="Arial" w:eastAsia="Times New Roman" w:hAnsi="Arial"/>
          <w:sz w:val="24"/>
          <w:szCs w:val="24"/>
          <w:lang w:val="en-US"/>
        </w:rPr>
        <w:t xml:space="preserve"> </w:t>
      </w:r>
      <w:r>
        <w:rPr>
          <w:rFonts w:ascii="Arial" w:cs="Arial" w:eastAsia="Times New Roman" w:hAnsi="Arial"/>
          <w:sz w:val="24"/>
          <w:szCs w:val="24"/>
          <w:lang w:val="en-US"/>
        </w:rPr>
        <w:t>termasuk</w:t>
      </w:r>
      <w:r>
        <w:rPr>
          <w:rFonts w:ascii="Arial" w:cs="Arial" w:eastAsia="Times New Roman" w:hAnsi="Arial"/>
          <w:sz w:val="24"/>
          <w:szCs w:val="24"/>
          <w:lang w:val="en-US"/>
        </w:rPr>
        <w:t xml:space="preserve"> </w:t>
      </w:r>
      <w:r>
        <w:rPr>
          <w:rFonts w:ascii="Arial" w:cs="Arial" w:eastAsia="Times New Roman" w:hAnsi="Arial"/>
          <w:sz w:val="24"/>
          <w:szCs w:val="24"/>
          <w:lang w:val="en-US"/>
        </w:rPr>
        <w:t>lembaga</w:t>
      </w:r>
      <w:r>
        <w:rPr>
          <w:rFonts w:ascii="Arial" w:cs="Arial" w:eastAsia="Times New Roman" w:hAnsi="Arial"/>
          <w:sz w:val="24"/>
          <w:szCs w:val="24"/>
          <w:lang w:val="en-US"/>
        </w:rPr>
        <w:t xml:space="preserve"> </w:t>
      </w:r>
      <w:r>
        <w:rPr>
          <w:rFonts w:ascii="Arial" w:cs="Arial" w:eastAsia="Times New Roman" w:hAnsi="Arial"/>
          <w:sz w:val="24"/>
          <w:szCs w:val="24"/>
          <w:lang w:val="en-US"/>
        </w:rPr>
        <w:t>pemerintah,</w:t>
      </w:r>
      <w:r>
        <w:rPr>
          <w:rFonts w:ascii="Arial" w:cs="Arial" w:eastAsia="Times New Roman" w:hAnsi="Arial"/>
          <w:sz w:val="24"/>
          <w:szCs w:val="24"/>
          <w:lang w:val="en-US"/>
        </w:rPr>
        <w:t xml:space="preserve"> </w:t>
      </w:r>
      <w:r>
        <w:rPr>
          <w:rFonts w:ascii="Arial" w:cs="Arial" w:eastAsia="Times New Roman" w:hAnsi="Arial"/>
          <w:sz w:val="24"/>
          <w:szCs w:val="24"/>
          <w:lang w:val="en-US"/>
        </w:rPr>
        <w:t>legislatif,</w:t>
      </w:r>
      <w:r>
        <w:rPr>
          <w:rFonts w:ascii="Arial" w:cs="Arial" w:eastAsia="Times New Roman" w:hAnsi="Arial"/>
          <w:sz w:val="24"/>
          <w:szCs w:val="24"/>
          <w:lang w:val="en-US"/>
        </w:rPr>
        <w:t xml:space="preserve"> </w:t>
      </w:r>
      <w:r>
        <w:rPr>
          <w:rFonts w:ascii="Arial" w:cs="Arial" w:eastAsia="Times New Roman" w:hAnsi="Arial"/>
          <w:sz w:val="24"/>
          <w:szCs w:val="24"/>
          <w:lang w:val="en-US"/>
        </w:rPr>
        <w:t>kelompok</w:t>
      </w:r>
      <w:r>
        <w:rPr>
          <w:rFonts w:ascii="Arial" w:cs="Arial" w:eastAsia="Times New Roman" w:hAnsi="Arial"/>
          <w:sz w:val="24"/>
          <w:szCs w:val="24"/>
          <w:lang w:val="en-US"/>
        </w:rPr>
        <w:t xml:space="preserve"> </w:t>
      </w:r>
      <w:r>
        <w:rPr>
          <w:rFonts w:ascii="Arial" w:cs="Arial" w:eastAsia="Times New Roman" w:hAnsi="Arial"/>
          <w:sz w:val="24"/>
          <w:szCs w:val="24"/>
          <w:lang w:val="en-US"/>
        </w:rPr>
        <w:t>kepentingan,</w:t>
      </w:r>
      <w:r>
        <w:rPr>
          <w:rFonts w:ascii="Arial" w:cs="Arial" w:eastAsia="Times New Roman" w:hAnsi="Arial"/>
          <w:sz w:val="24"/>
          <w:szCs w:val="24"/>
          <w:lang w:val="en-US"/>
        </w:rPr>
        <w:t xml:space="preserve"> </w:t>
      </w:r>
      <w:r>
        <w:rPr>
          <w:rFonts w:ascii="Arial" w:cs="Arial" w:eastAsia="Times New Roman" w:hAnsi="Arial"/>
          <w:sz w:val="24"/>
          <w:szCs w:val="24"/>
          <w:lang w:val="en-US"/>
        </w:rPr>
        <w:t>dan</w:t>
      </w:r>
      <w:r>
        <w:rPr>
          <w:rFonts w:ascii="Arial" w:cs="Arial" w:eastAsia="Times New Roman" w:hAnsi="Arial"/>
          <w:sz w:val="24"/>
          <w:szCs w:val="24"/>
          <w:lang w:val="en-US"/>
        </w:rPr>
        <w:t xml:space="preserve"> </w:t>
      </w:r>
      <w:r>
        <w:rPr>
          <w:rFonts w:ascii="Arial" w:cs="Arial" w:eastAsia="Times New Roman" w:hAnsi="Arial"/>
          <w:sz w:val="24"/>
          <w:szCs w:val="24"/>
          <w:lang w:val="en-US"/>
        </w:rPr>
        <w:t>masyarakat.</w:t>
      </w:r>
      <w:r>
        <w:rPr>
          <w:rFonts w:ascii="Arial" w:cs="Arial" w:eastAsia="Times New Roman" w:hAnsi="Arial"/>
          <w:sz w:val="24"/>
          <w:szCs w:val="24"/>
          <w:lang w:val="en-US"/>
        </w:rPr>
        <w:t xml:space="preserve"> </w:t>
      </w:r>
      <w:r>
        <w:rPr>
          <w:rFonts w:ascii="Arial" w:cs="Arial" w:eastAsia="Times New Roman" w:hAnsi="Arial"/>
          <w:sz w:val="24"/>
          <w:szCs w:val="24"/>
          <w:lang w:val="en-US"/>
        </w:rPr>
        <w:t>Proses</w:t>
      </w:r>
      <w:r>
        <w:rPr>
          <w:rFonts w:ascii="Arial" w:cs="Arial" w:eastAsia="Times New Roman" w:hAnsi="Arial"/>
          <w:sz w:val="24"/>
          <w:szCs w:val="24"/>
          <w:lang w:val="en-US"/>
        </w:rPr>
        <w:t xml:space="preserve"> </w:t>
      </w:r>
      <w:r>
        <w:rPr>
          <w:rFonts w:ascii="Arial" w:cs="Arial" w:eastAsia="Times New Roman" w:hAnsi="Arial"/>
          <w:sz w:val="24"/>
          <w:szCs w:val="24"/>
          <w:lang w:val="en-US"/>
        </w:rPr>
        <w:t>tersebut</w:t>
      </w:r>
      <w:r>
        <w:rPr>
          <w:rFonts w:ascii="Arial" w:cs="Arial" w:eastAsia="Times New Roman" w:hAnsi="Arial"/>
          <w:sz w:val="24"/>
          <w:szCs w:val="24"/>
          <w:lang w:val="en-US"/>
        </w:rPr>
        <w:t xml:space="preserve"> </w:t>
      </w:r>
      <w:r>
        <w:rPr>
          <w:rFonts w:ascii="Arial" w:cs="Arial" w:eastAsia="Times New Roman" w:hAnsi="Arial"/>
          <w:sz w:val="24"/>
          <w:szCs w:val="24"/>
          <w:lang w:val="en-US"/>
        </w:rPr>
        <w:t>mencakup</w:t>
      </w:r>
      <w:r>
        <w:rPr>
          <w:rFonts w:ascii="Arial" w:cs="Arial" w:eastAsia="Times New Roman" w:hAnsi="Arial"/>
          <w:sz w:val="24"/>
          <w:szCs w:val="24"/>
          <w:lang w:val="en-US"/>
        </w:rPr>
        <w:t xml:space="preserve"> </w:t>
      </w:r>
      <w:r>
        <w:rPr>
          <w:rFonts w:ascii="Arial" w:cs="Arial" w:eastAsia="Times New Roman" w:hAnsi="Arial"/>
          <w:sz w:val="24"/>
          <w:szCs w:val="24"/>
          <w:lang w:val="en-US"/>
        </w:rPr>
        <w:t>tahapan</w:t>
      </w:r>
      <w:r>
        <w:rPr>
          <w:rFonts w:ascii="Arial" w:cs="Arial" w:eastAsia="Times New Roman" w:hAnsi="Arial"/>
          <w:sz w:val="24"/>
          <w:szCs w:val="24"/>
          <w:lang w:val="en-US"/>
        </w:rPr>
        <w:t xml:space="preserve"> </w:t>
      </w:r>
      <w:r>
        <w:rPr>
          <w:rFonts w:ascii="Arial" w:cs="Arial" w:eastAsia="Times New Roman" w:hAnsi="Arial"/>
          <w:sz w:val="24"/>
          <w:szCs w:val="24"/>
          <w:lang w:val="en-US"/>
        </w:rPr>
        <w:t>formulasi</w:t>
      </w:r>
      <w:r>
        <w:rPr>
          <w:rFonts w:ascii="Arial" w:cs="Arial" w:eastAsia="Times New Roman" w:hAnsi="Arial"/>
          <w:sz w:val="24"/>
          <w:szCs w:val="24"/>
          <w:lang w:val="en-US"/>
        </w:rPr>
        <w:t xml:space="preserve"> </w:t>
      </w:r>
      <w:r>
        <w:rPr>
          <w:rFonts w:ascii="Arial" w:cs="Arial" w:eastAsia="Times New Roman" w:hAnsi="Arial"/>
          <w:sz w:val="24"/>
          <w:szCs w:val="24"/>
          <w:lang w:val="en-US"/>
        </w:rPr>
        <w:t>masalah,</w:t>
      </w:r>
      <w:r>
        <w:rPr>
          <w:rFonts w:ascii="Arial" w:cs="Arial" w:eastAsia="Times New Roman" w:hAnsi="Arial"/>
          <w:sz w:val="24"/>
          <w:szCs w:val="24"/>
          <w:lang w:val="en-US"/>
        </w:rPr>
        <w:t xml:space="preserve"> </w:t>
      </w:r>
      <w:r>
        <w:rPr>
          <w:rFonts w:ascii="Arial" w:cs="Arial" w:eastAsia="Times New Roman" w:hAnsi="Arial"/>
          <w:sz w:val="24"/>
          <w:szCs w:val="24"/>
          <w:lang w:val="en-US"/>
        </w:rPr>
        <w:t>penyusunan</w:t>
      </w:r>
      <w:r>
        <w:rPr>
          <w:rFonts w:ascii="Arial" w:cs="Arial" w:eastAsia="Times New Roman" w:hAnsi="Arial"/>
          <w:sz w:val="24"/>
          <w:szCs w:val="24"/>
          <w:lang w:val="en-US"/>
        </w:rPr>
        <w:t xml:space="preserve"> </w:t>
      </w:r>
      <w:r>
        <w:rPr>
          <w:rFonts w:ascii="Arial" w:cs="Arial" w:eastAsia="Times New Roman" w:hAnsi="Arial"/>
          <w:sz w:val="24"/>
          <w:szCs w:val="24"/>
          <w:lang w:val="en-US"/>
        </w:rPr>
        <w:t>alternatif,</w:t>
      </w:r>
      <w:r>
        <w:rPr>
          <w:rFonts w:ascii="Arial" w:cs="Arial" w:eastAsia="Times New Roman" w:hAnsi="Arial"/>
          <w:sz w:val="24"/>
          <w:szCs w:val="24"/>
          <w:lang w:val="en-US"/>
        </w:rPr>
        <w:t xml:space="preserve"> </w:t>
      </w:r>
      <w:r>
        <w:rPr>
          <w:rFonts w:ascii="Arial" w:cs="Arial" w:eastAsia="Times New Roman" w:hAnsi="Arial"/>
          <w:sz w:val="24"/>
          <w:szCs w:val="24"/>
          <w:lang w:val="en-US"/>
        </w:rPr>
        <w:t>pengambilan</w:t>
      </w:r>
      <w:r>
        <w:rPr>
          <w:rFonts w:ascii="Arial" w:cs="Arial" w:eastAsia="Times New Roman" w:hAnsi="Arial"/>
          <w:sz w:val="24"/>
          <w:szCs w:val="24"/>
          <w:lang w:val="en-US"/>
        </w:rPr>
        <w:t xml:space="preserve"> </w:t>
      </w:r>
      <w:r>
        <w:rPr>
          <w:rFonts w:ascii="Arial" w:cs="Arial" w:eastAsia="Times New Roman" w:hAnsi="Arial"/>
          <w:sz w:val="24"/>
          <w:szCs w:val="24"/>
          <w:lang w:val="en-US"/>
        </w:rPr>
        <w:t>keputusan,</w:t>
      </w:r>
      <w:r>
        <w:rPr>
          <w:rFonts w:ascii="Arial" w:cs="Arial" w:eastAsia="Times New Roman" w:hAnsi="Arial"/>
          <w:sz w:val="24"/>
          <w:szCs w:val="24"/>
          <w:lang w:val="en-US"/>
        </w:rPr>
        <w:t xml:space="preserve"> </w:t>
      </w:r>
      <w:r>
        <w:rPr>
          <w:rFonts w:ascii="Arial" w:cs="Arial" w:eastAsia="Times New Roman" w:hAnsi="Arial"/>
          <w:sz w:val="24"/>
          <w:szCs w:val="24"/>
          <w:lang w:val="en-US"/>
        </w:rPr>
        <w:t>implementasi,</w:t>
      </w:r>
      <w:r>
        <w:rPr>
          <w:rFonts w:ascii="Arial" w:cs="Arial" w:eastAsia="Times New Roman" w:hAnsi="Arial"/>
          <w:sz w:val="24"/>
          <w:szCs w:val="24"/>
          <w:lang w:val="en-US"/>
        </w:rPr>
        <w:t xml:space="preserve"> </w:t>
      </w:r>
      <w:r>
        <w:rPr>
          <w:rFonts w:ascii="Arial" w:cs="Arial" w:eastAsia="Times New Roman" w:hAnsi="Arial"/>
          <w:sz w:val="24"/>
          <w:szCs w:val="24"/>
          <w:lang w:val="en-US"/>
        </w:rPr>
        <w:t>dan</w:t>
      </w:r>
      <w:r>
        <w:rPr>
          <w:rFonts w:ascii="Arial" w:cs="Arial" w:eastAsia="Times New Roman" w:hAnsi="Arial"/>
          <w:sz w:val="24"/>
          <w:szCs w:val="24"/>
          <w:lang w:val="en-US"/>
        </w:rPr>
        <w:t xml:space="preserve"> </w:t>
      </w:r>
      <w:r>
        <w:rPr>
          <w:rFonts w:ascii="Arial" w:cs="Arial" w:eastAsia="Times New Roman" w:hAnsi="Arial"/>
          <w:sz w:val="24"/>
          <w:szCs w:val="24"/>
          <w:lang w:val="en-US"/>
        </w:rPr>
        <w:t>evaluasi</w:t>
      </w:r>
      <w:r>
        <w:rPr>
          <w:rFonts w:ascii="Arial" w:cs="Arial" w:eastAsia="Times New Roman" w:hAnsi="Arial"/>
          <w:sz w:val="24"/>
          <w:szCs w:val="24"/>
          <w:lang w:val="en-US"/>
        </w:rPr>
        <w:t xml:space="preserve"> </w:t>
      </w:r>
      <w:r>
        <w:rPr>
          <w:rFonts w:ascii="Arial" w:cs="Arial" w:eastAsia="Times New Roman" w:hAnsi="Arial"/>
          <w:sz w:val="24"/>
          <w:szCs w:val="24"/>
          <w:lang w:val="en-US"/>
        </w:rPr>
        <w:t>kebijakan.</w:t>
      </w:r>
    </w:p>
    <w:p>
      <w:pPr>
        <w:pStyle w:val="style0"/>
        <w:tabs>
          <w:tab w:val="left" w:leader="none" w:pos="720"/>
        </w:tabs>
        <w:spacing w:lineRule="auto" w:line="480"/>
        <w:jc w:val="both"/>
        <w:rPr>
          <w:rFonts w:ascii="Arial" w:cs="Arial" w:eastAsia="Times New Roman" w:hAnsi="Arial"/>
          <w:sz w:val="24"/>
          <w:szCs w:val="24"/>
          <w:lang w:val="en-US"/>
        </w:rPr>
      </w:pPr>
    </w:p>
    <w:p>
      <w:pPr>
        <w:pStyle w:val="style0"/>
        <w:tabs>
          <w:tab w:val="left" w:leader="none" w:pos="720"/>
        </w:tabs>
        <w:spacing w:lineRule="auto" w:line="480"/>
        <w:jc w:val="both"/>
        <w:rPr>
          <w:rFonts w:ascii="Arial" w:cs="Arial" w:eastAsia="Times New Roman" w:hAnsi="Arial"/>
          <w:sz w:val="24"/>
          <w:szCs w:val="24"/>
          <w:lang w:val="en-US"/>
        </w:rPr>
      </w:pPr>
      <w:r>
        <w:rPr>
          <w:rFonts w:ascii="Arial" w:cs="Arial" w:eastAsia="Times New Roman" w:hAnsi="Arial"/>
          <w:sz w:val="24"/>
          <w:szCs w:val="24"/>
          <w:lang w:val="en-US"/>
        </w:rPr>
        <w:t xml:space="preserve"> </w:t>
      </w:r>
      <w:r>
        <w:rPr>
          <w:rFonts w:ascii="Arial" w:cs="Arial" w:eastAsia="Times New Roman" w:hAnsi="Arial"/>
          <w:sz w:val="24"/>
          <w:szCs w:val="24"/>
          <w:lang w:val="en-US"/>
        </w:rPr>
        <w:t>Collins</w:t>
      </w:r>
      <w:r>
        <w:rPr>
          <w:rFonts w:ascii="Arial" w:cs="Arial" w:eastAsia="Times New Roman" w:hAnsi="Arial"/>
          <w:sz w:val="24"/>
          <w:szCs w:val="24"/>
          <w:lang w:val="en-US"/>
        </w:rPr>
        <w:t xml:space="preserve"> </w:t>
      </w:r>
      <w:r>
        <w:rPr>
          <w:rFonts w:ascii="Arial" w:cs="Arial" w:eastAsia="Times New Roman" w:hAnsi="Arial"/>
          <w:sz w:val="24"/>
          <w:szCs w:val="24"/>
          <w:lang w:val="en-US"/>
        </w:rPr>
        <w:t>(2025)</w:t>
      </w:r>
      <w:r>
        <w:rPr>
          <w:rFonts w:ascii="Arial" w:cs="Arial" w:eastAsia="Times New Roman" w:hAnsi="Arial"/>
          <w:sz w:val="24"/>
          <w:szCs w:val="24"/>
          <w:lang w:val="en-US"/>
        </w:rPr>
        <w:t xml:space="preserve"> </w:t>
      </w:r>
      <w:r>
        <w:rPr>
          <w:rFonts w:ascii="Arial" w:cs="Arial" w:eastAsia="Times New Roman" w:hAnsi="Arial"/>
          <w:sz w:val="24"/>
          <w:szCs w:val="24"/>
          <w:lang w:val="en-US"/>
        </w:rPr>
        <w:t>menekankan</w:t>
      </w:r>
      <w:r>
        <w:rPr>
          <w:rFonts w:ascii="Arial" w:cs="Arial" w:eastAsia="Times New Roman" w:hAnsi="Arial"/>
          <w:sz w:val="24"/>
          <w:szCs w:val="24"/>
          <w:lang w:val="en-US"/>
        </w:rPr>
        <w:t xml:space="preserve"> </w:t>
      </w:r>
      <w:r>
        <w:rPr>
          <w:rFonts w:ascii="Arial" w:cs="Arial" w:eastAsia="Times New Roman" w:hAnsi="Arial"/>
          <w:sz w:val="24"/>
          <w:szCs w:val="24"/>
          <w:lang w:val="en-US"/>
        </w:rPr>
        <w:t>bahwa</w:t>
      </w:r>
      <w:r>
        <w:rPr>
          <w:rFonts w:ascii="Arial" w:cs="Arial" w:eastAsia="Times New Roman" w:hAnsi="Arial"/>
          <w:sz w:val="24"/>
          <w:szCs w:val="24"/>
          <w:lang w:val="en-US"/>
        </w:rPr>
        <w:t xml:space="preserve"> </w:t>
      </w:r>
      <w:r>
        <w:rPr>
          <w:rFonts w:ascii="Arial" w:cs="Arial" w:eastAsia="Times New Roman" w:hAnsi="Arial"/>
          <w:sz w:val="24"/>
          <w:szCs w:val="24"/>
          <w:lang w:val="en-US"/>
        </w:rPr>
        <w:t>kebijakan</w:t>
      </w:r>
      <w:r>
        <w:rPr>
          <w:rFonts w:ascii="Arial" w:cs="Arial" w:eastAsia="Times New Roman" w:hAnsi="Arial"/>
          <w:sz w:val="24"/>
          <w:szCs w:val="24"/>
          <w:lang w:val="en-US"/>
        </w:rPr>
        <w:t xml:space="preserve"> </w:t>
      </w:r>
      <w:r>
        <w:rPr>
          <w:rFonts w:ascii="Arial" w:cs="Arial" w:eastAsia="Times New Roman" w:hAnsi="Arial"/>
          <w:sz w:val="24"/>
          <w:szCs w:val="24"/>
          <w:lang w:val="en-US"/>
        </w:rPr>
        <w:t>publik</w:t>
      </w:r>
      <w:r>
        <w:rPr>
          <w:rFonts w:ascii="Arial" w:cs="Arial" w:eastAsia="Times New Roman" w:hAnsi="Arial"/>
          <w:sz w:val="24"/>
          <w:szCs w:val="24"/>
          <w:lang w:val="en-US"/>
        </w:rPr>
        <w:t xml:space="preserve"> </w:t>
      </w:r>
      <w:r>
        <w:rPr>
          <w:rFonts w:ascii="Arial" w:cs="Arial" w:eastAsia="Times New Roman" w:hAnsi="Arial"/>
          <w:sz w:val="24"/>
          <w:szCs w:val="24"/>
          <w:lang w:val="en-US"/>
        </w:rPr>
        <w:t>harus</w:t>
      </w:r>
      <w:r>
        <w:rPr>
          <w:rFonts w:ascii="Arial" w:cs="Arial" w:eastAsia="Times New Roman" w:hAnsi="Arial"/>
          <w:sz w:val="24"/>
          <w:szCs w:val="24"/>
          <w:lang w:val="en-US"/>
        </w:rPr>
        <w:t xml:space="preserve"> </w:t>
      </w:r>
      <w:r>
        <w:rPr>
          <w:rFonts w:ascii="Arial" w:cs="Arial" w:eastAsia="Times New Roman" w:hAnsi="Arial"/>
          <w:sz w:val="24"/>
          <w:szCs w:val="24"/>
          <w:lang w:val="en-US"/>
        </w:rPr>
        <w:t>bersifat</w:t>
      </w:r>
      <w:r>
        <w:rPr>
          <w:rFonts w:ascii="Arial" w:cs="Arial" w:eastAsia="Times New Roman" w:hAnsi="Arial"/>
          <w:sz w:val="24"/>
          <w:szCs w:val="24"/>
          <w:lang w:val="en-US"/>
        </w:rPr>
        <w:t xml:space="preserve"> </w:t>
      </w:r>
      <w:r>
        <w:rPr>
          <w:rFonts w:ascii="Arial" w:cs="Arial" w:eastAsia="Times New Roman" w:hAnsi="Arial"/>
          <w:sz w:val="24"/>
          <w:szCs w:val="24"/>
          <w:lang w:val="en-US"/>
        </w:rPr>
        <w:t>rasional,</w:t>
      </w:r>
      <w:r>
        <w:rPr>
          <w:rFonts w:ascii="Arial" w:cs="Arial" w:eastAsia="Times New Roman" w:hAnsi="Arial"/>
          <w:sz w:val="24"/>
          <w:szCs w:val="24"/>
          <w:lang w:val="en-US"/>
        </w:rPr>
        <w:t xml:space="preserve"> </w:t>
      </w:r>
      <w:r>
        <w:rPr>
          <w:rFonts w:ascii="Arial" w:cs="Arial" w:eastAsia="Times New Roman" w:hAnsi="Arial"/>
          <w:sz w:val="24"/>
          <w:szCs w:val="24"/>
          <w:lang w:val="en-US"/>
        </w:rPr>
        <w:t>berbasis</w:t>
      </w:r>
      <w:r>
        <w:rPr>
          <w:rFonts w:ascii="Arial" w:cs="Arial" w:eastAsia="Times New Roman" w:hAnsi="Arial"/>
          <w:sz w:val="24"/>
          <w:szCs w:val="24"/>
          <w:lang w:val="en-US"/>
        </w:rPr>
        <w:t xml:space="preserve"> </w:t>
      </w:r>
      <w:r>
        <w:rPr>
          <w:rFonts w:ascii="Arial" w:cs="Arial" w:eastAsia="Times New Roman" w:hAnsi="Arial"/>
          <w:sz w:val="24"/>
          <w:szCs w:val="24"/>
          <w:lang w:val="en-US"/>
        </w:rPr>
        <w:t>bukti</w:t>
      </w:r>
      <w:r>
        <w:rPr>
          <w:rFonts w:ascii="Arial" w:cs="Arial" w:eastAsia="Times New Roman" w:hAnsi="Arial"/>
          <w:sz w:val="24"/>
          <w:szCs w:val="24"/>
          <w:lang w:val="en-US"/>
        </w:rPr>
        <w:t xml:space="preserve"> </w:t>
      </w:r>
      <w:r>
        <w:rPr>
          <w:rFonts w:ascii="Arial" w:cs="Arial" w:eastAsia="Times New Roman" w:hAnsi="Arial"/>
          <w:sz w:val="24"/>
          <w:szCs w:val="24"/>
          <w:lang w:val="en-US"/>
        </w:rPr>
        <w:t>(</w:t>
      </w:r>
      <w:r>
        <w:rPr>
          <w:rFonts w:ascii="Arial" w:cs="Arial" w:eastAsia="Times New Roman" w:hAnsi="Arial"/>
          <w:i/>
          <w:iCs/>
          <w:sz w:val="24"/>
          <w:szCs w:val="24"/>
          <w:lang w:val="en-US"/>
        </w:rPr>
        <w:t>evidence-based</w:t>
      </w:r>
      <w:r>
        <w:rPr>
          <w:rFonts w:ascii="Arial" w:cs="Arial" w:eastAsia="Times New Roman" w:hAnsi="Arial"/>
          <w:sz w:val="24"/>
          <w:szCs w:val="24"/>
          <w:lang w:val="en-US"/>
        </w:rPr>
        <w:t>),</w:t>
      </w:r>
      <w:r>
        <w:rPr>
          <w:rFonts w:ascii="Arial" w:cs="Arial" w:eastAsia="Times New Roman" w:hAnsi="Arial"/>
          <w:sz w:val="24"/>
          <w:szCs w:val="24"/>
          <w:lang w:val="en-US"/>
        </w:rPr>
        <w:t xml:space="preserve"> </w:t>
      </w:r>
      <w:r>
        <w:rPr>
          <w:rFonts w:ascii="Arial" w:cs="Arial" w:eastAsia="Times New Roman" w:hAnsi="Arial"/>
          <w:sz w:val="24"/>
          <w:szCs w:val="24"/>
          <w:lang w:val="en-US"/>
        </w:rPr>
        <w:t>dan</w:t>
      </w:r>
      <w:r>
        <w:rPr>
          <w:rFonts w:ascii="Arial" w:cs="Arial" w:eastAsia="Times New Roman" w:hAnsi="Arial"/>
          <w:sz w:val="24"/>
          <w:szCs w:val="24"/>
          <w:lang w:val="en-US"/>
        </w:rPr>
        <w:t xml:space="preserve"> </w:t>
      </w:r>
      <w:r>
        <w:rPr>
          <w:rFonts w:ascii="Arial" w:cs="Arial" w:eastAsia="Times New Roman" w:hAnsi="Arial"/>
          <w:sz w:val="24"/>
          <w:szCs w:val="24"/>
          <w:lang w:val="en-US"/>
        </w:rPr>
        <w:t>mampu</w:t>
      </w:r>
      <w:r>
        <w:rPr>
          <w:rFonts w:ascii="Arial" w:cs="Arial" w:eastAsia="Times New Roman" w:hAnsi="Arial"/>
          <w:sz w:val="24"/>
          <w:szCs w:val="24"/>
          <w:lang w:val="en-US"/>
        </w:rPr>
        <w:t xml:space="preserve"> </w:t>
      </w:r>
      <w:r>
        <w:rPr>
          <w:rFonts w:ascii="Arial" w:cs="Arial" w:eastAsia="Times New Roman" w:hAnsi="Arial"/>
          <w:sz w:val="24"/>
          <w:szCs w:val="24"/>
          <w:lang w:val="en-US"/>
        </w:rPr>
        <w:t>memberikan</w:t>
      </w:r>
      <w:r>
        <w:rPr>
          <w:rFonts w:ascii="Arial" w:cs="Arial" w:eastAsia="Times New Roman" w:hAnsi="Arial"/>
          <w:sz w:val="24"/>
          <w:szCs w:val="24"/>
          <w:lang w:val="en-US"/>
        </w:rPr>
        <w:t xml:space="preserve"> </w:t>
      </w:r>
      <w:r>
        <w:rPr>
          <w:rFonts w:ascii="Arial" w:cs="Arial" w:eastAsia="Times New Roman" w:hAnsi="Arial"/>
          <w:sz w:val="24"/>
          <w:szCs w:val="24"/>
          <w:lang w:val="en-US"/>
        </w:rPr>
        <w:t>solusi</w:t>
      </w:r>
      <w:r>
        <w:rPr>
          <w:rFonts w:ascii="Arial" w:cs="Arial" w:eastAsia="Times New Roman" w:hAnsi="Arial"/>
          <w:sz w:val="24"/>
          <w:szCs w:val="24"/>
          <w:lang w:val="en-US"/>
        </w:rPr>
        <w:t xml:space="preserve"> </w:t>
      </w:r>
      <w:r>
        <w:rPr>
          <w:rFonts w:ascii="Arial" w:cs="Arial" w:eastAsia="Times New Roman" w:hAnsi="Arial"/>
          <w:sz w:val="24"/>
          <w:szCs w:val="24"/>
          <w:lang w:val="en-US"/>
        </w:rPr>
        <w:t>atas</w:t>
      </w:r>
      <w:r>
        <w:rPr>
          <w:rFonts w:ascii="Arial" w:cs="Arial" w:eastAsia="Times New Roman" w:hAnsi="Arial"/>
          <w:sz w:val="24"/>
          <w:szCs w:val="24"/>
          <w:lang w:val="en-US"/>
        </w:rPr>
        <w:t xml:space="preserve"> </w:t>
      </w:r>
      <w:r>
        <w:rPr>
          <w:rFonts w:ascii="Arial" w:cs="Arial" w:eastAsia="Times New Roman" w:hAnsi="Arial"/>
          <w:sz w:val="24"/>
          <w:szCs w:val="24"/>
          <w:lang w:val="en-US"/>
        </w:rPr>
        <w:t>persoalan</w:t>
      </w:r>
      <w:r>
        <w:rPr>
          <w:rFonts w:ascii="Arial" w:cs="Arial" w:eastAsia="Times New Roman" w:hAnsi="Arial"/>
          <w:sz w:val="24"/>
          <w:szCs w:val="24"/>
          <w:lang w:val="en-US"/>
        </w:rPr>
        <w:t xml:space="preserve"> </w:t>
      </w:r>
      <w:r>
        <w:rPr>
          <w:rFonts w:ascii="Arial" w:cs="Arial" w:eastAsia="Times New Roman" w:hAnsi="Arial"/>
          <w:sz w:val="24"/>
          <w:szCs w:val="24"/>
          <w:lang w:val="en-US"/>
        </w:rPr>
        <w:t>nyata</w:t>
      </w:r>
      <w:r>
        <w:rPr>
          <w:rFonts w:ascii="Arial" w:cs="Arial" w:eastAsia="Times New Roman" w:hAnsi="Arial"/>
          <w:sz w:val="24"/>
          <w:szCs w:val="24"/>
          <w:lang w:val="en-US"/>
        </w:rPr>
        <w:t xml:space="preserve"> </w:t>
      </w:r>
      <w:r>
        <w:rPr>
          <w:rFonts w:ascii="Arial" w:cs="Arial" w:eastAsia="Times New Roman" w:hAnsi="Arial"/>
          <w:sz w:val="24"/>
          <w:szCs w:val="24"/>
          <w:lang w:val="en-US"/>
        </w:rPr>
        <w:t>di</w:t>
      </w:r>
      <w:r>
        <w:rPr>
          <w:rFonts w:ascii="Arial" w:cs="Arial" w:eastAsia="Times New Roman" w:hAnsi="Arial"/>
          <w:sz w:val="24"/>
          <w:szCs w:val="24"/>
          <w:lang w:val="en-US"/>
        </w:rPr>
        <w:t xml:space="preserve"> </w:t>
      </w:r>
      <w:r>
        <w:rPr>
          <w:rFonts w:ascii="Arial" w:cs="Arial" w:eastAsia="Times New Roman" w:hAnsi="Arial"/>
          <w:sz w:val="24"/>
          <w:szCs w:val="24"/>
          <w:lang w:val="en-US"/>
        </w:rPr>
        <w:t>masyarakat.</w:t>
      </w:r>
      <w:r>
        <w:rPr>
          <w:rFonts w:ascii="Arial" w:cs="Arial" w:eastAsia="Times New Roman" w:hAnsi="Arial"/>
          <w:sz w:val="24"/>
          <w:szCs w:val="24"/>
          <w:lang w:val="en-US"/>
        </w:rPr>
        <w:t xml:space="preserve"> </w:t>
      </w:r>
      <w:r>
        <w:rPr>
          <w:rFonts w:ascii="Arial" w:cs="Arial" w:eastAsia="Times New Roman" w:hAnsi="Arial"/>
          <w:sz w:val="24"/>
          <w:szCs w:val="24"/>
          <w:lang w:val="en-US"/>
        </w:rPr>
        <w:t>Kebijakan</w:t>
      </w:r>
      <w:r>
        <w:rPr>
          <w:rFonts w:ascii="Arial" w:cs="Arial" w:eastAsia="Times New Roman" w:hAnsi="Arial"/>
          <w:sz w:val="24"/>
          <w:szCs w:val="24"/>
          <w:lang w:val="en-US"/>
        </w:rPr>
        <w:t xml:space="preserve"> </w:t>
      </w:r>
      <w:r>
        <w:rPr>
          <w:rFonts w:ascii="Arial" w:cs="Arial" w:eastAsia="Times New Roman" w:hAnsi="Arial"/>
          <w:sz w:val="24"/>
          <w:szCs w:val="24"/>
          <w:lang w:val="en-US"/>
        </w:rPr>
        <w:t>yang</w:t>
      </w:r>
      <w:r>
        <w:rPr>
          <w:rFonts w:ascii="Arial" w:cs="Arial" w:eastAsia="Times New Roman" w:hAnsi="Arial"/>
          <w:sz w:val="24"/>
          <w:szCs w:val="24"/>
          <w:lang w:val="en-US"/>
        </w:rPr>
        <w:t xml:space="preserve"> </w:t>
      </w:r>
      <w:r>
        <w:rPr>
          <w:rFonts w:ascii="Arial" w:cs="Arial" w:eastAsia="Times New Roman" w:hAnsi="Arial"/>
          <w:sz w:val="24"/>
          <w:szCs w:val="24"/>
          <w:lang w:val="en-US"/>
        </w:rPr>
        <w:t>baik</w:t>
      </w:r>
      <w:r>
        <w:rPr>
          <w:rFonts w:ascii="Arial" w:cs="Arial" w:eastAsia="Times New Roman" w:hAnsi="Arial"/>
          <w:sz w:val="24"/>
          <w:szCs w:val="24"/>
          <w:lang w:val="en-US"/>
        </w:rPr>
        <w:t xml:space="preserve"> </w:t>
      </w:r>
      <w:r>
        <w:rPr>
          <w:rFonts w:ascii="Arial" w:cs="Arial" w:eastAsia="Times New Roman" w:hAnsi="Arial"/>
          <w:sz w:val="24"/>
          <w:szCs w:val="24"/>
          <w:lang w:val="en-US"/>
        </w:rPr>
        <w:t>bukan</w:t>
      </w:r>
      <w:r>
        <w:rPr>
          <w:rFonts w:ascii="Arial" w:cs="Arial" w:eastAsia="Times New Roman" w:hAnsi="Arial"/>
          <w:sz w:val="24"/>
          <w:szCs w:val="24"/>
          <w:lang w:val="en-US"/>
        </w:rPr>
        <w:t xml:space="preserve"> </w:t>
      </w:r>
      <w:r>
        <w:rPr>
          <w:rFonts w:ascii="Arial" w:cs="Arial" w:eastAsia="Times New Roman" w:hAnsi="Arial"/>
          <w:sz w:val="24"/>
          <w:szCs w:val="24"/>
          <w:lang w:val="en-US"/>
        </w:rPr>
        <w:t>hanya</w:t>
      </w:r>
      <w:r>
        <w:rPr>
          <w:rFonts w:ascii="Arial" w:cs="Arial" w:eastAsia="Times New Roman" w:hAnsi="Arial"/>
          <w:sz w:val="24"/>
          <w:szCs w:val="24"/>
          <w:lang w:val="en-US"/>
        </w:rPr>
        <w:t xml:space="preserve"> </w:t>
      </w:r>
      <w:r>
        <w:rPr>
          <w:rFonts w:ascii="Arial" w:cs="Arial" w:eastAsia="Times New Roman" w:hAnsi="Arial"/>
          <w:sz w:val="24"/>
          <w:szCs w:val="24"/>
          <w:lang w:val="en-US"/>
        </w:rPr>
        <w:t>bersifat</w:t>
      </w:r>
      <w:r>
        <w:rPr>
          <w:rFonts w:ascii="Arial" w:cs="Arial" w:eastAsia="Times New Roman" w:hAnsi="Arial"/>
          <w:sz w:val="24"/>
          <w:szCs w:val="24"/>
          <w:lang w:val="en-US"/>
        </w:rPr>
        <w:t xml:space="preserve"> </w:t>
      </w:r>
      <w:r>
        <w:rPr>
          <w:rFonts w:ascii="Arial" w:cs="Arial" w:eastAsia="Times New Roman" w:hAnsi="Arial"/>
          <w:sz w:val="24"/>
          <w:szCs w:val="24"/>
          <w:lang w:val="en-US"/>
        </w:rPr>
        <w:t>normatif</w:t>
      </w:r>
      <w:r>
        <w:rPr>
          <w:rFonts w:ascii="Arial" w:cs="Arial" w:eastAsia="Times New Roman" w:hAnsi="Arial"/>
          <w:sz w:val="24"/>
          <w:szCs w:val="24"/>
          <w:lang w:val="en-US"/>
        </w:rPr>
        <w:t xml:space="preserve"> </w:t>
      </w:r>
      <w:r>
        <w:rPr>
          <w:rFonts w:ascii="Arial" w:cs="Arial" w:eastAsia="Times New Roman" w:hAnsi="Arial"/>
          <w:sz w:val="24"/>
          <w:szCs w:val="24"/>
          <w:lang w:val="en-US"/>
        </w:rPr>
        <w:t>tetapi</w:t>
      </w:r>
      <w:r>
        <w:rPr>
          <w:rFonts w:ascii="Arial" w:cs="Arial" w:eastAsia="Times New Roman" w:hAnsi="Arial"/>
          <w:sz w:val="24"/>
          <w:szCs w:val="24"/>
          <w:lang w:val="en-US"/>
        </w:rPr>
        <w:t xml:space="preserve"> </w:t>
      </w:r>
      <w:r>
        <w:rPr>
          <w:rFonts w:ascii="Arial" w:cs="Arial" w:eastAsia="Times New Roman" w:hAnsi="Arial"/>
          <w:sz w:val="24"/>
          <w:szCs w:val="24"/>
          <w:lang w:val="en-US"/>
        </w:rPr>
        <w:t>juga</w:t>
      </w:r>
      <w:r>
        <w:rPr>
          <w:rFonts w:ascii="Arial" w:cs="Arial" w:eastAsia="Times New Roman" w:hAnsi="Arial"/>
          <w:sz w:val="24"/>
          <w:szCs w:val="24"/>
          <w:lang w:val="en-US"/>
        </w:rPr>
        <w:t xml:space="preserve"> </w:t>
      </w:r>
      <w:r>
        <w:rPr>
          <w:rFonts w:ascii="Arial" w:cs="Arial" w:eastAsia="Times New Roman" w:hAnsi="Arial"/>
          <w:sz w:val="24"/>
          <w:szCs w:val="24"/>
          <w:lang w:val="en-US"/>
        </w:rPr>
        <w:t>dapat</w:t>
      </w:r>
      <w:r>
        <w:rPr>
          <w:rFonts w:ascii="Arial" w:cs="Arial" w:eastAsia="Times New Roman" w:hAnsi="Arial"/>
          <w:sz w:val="24"/>
          <w:szCs w:val="24"/>
          <w:lang w:val="en-US"/>
        </w:rPr>
        <w:t xml:space="preserve"> </w:t>
      </w:r>
      <w:r>
        <w:rPr>
          <w:rFonts w:ascii="Arial" w:cs="Arial" w:eastAsia="Times New Roman" w:hAnsi="Arial"/>
          <w:sz w:val="24"/>
          <w:szCs w:val="24"/>
          <w:lang w:val="en-US"/>
        </w:rPr>
        <w:t>diimplementasikan</w:t>
      </w:r>
      <w:r>
        <w:rPr>
          <w:rFonts w:ascii="Arial" w:cs="Arial" w:eastAsia="Times New Roman" w:hAnsi="Arial"/>
          <w:sz w:val="24"/>
          <w:szCs w:val="24"/>
          <w:lang w:val="en-US"/>
        </w:rPr>
        <w:t xml:space="preserve"> </w:t>
      </w:r>
      <w:r>
        <w:rPr>
          <w:rFonts w:ascii="Arial" w:cs="Arial" w:eastAsia="Times New Roman" w:hAnsi="Arial"/>
          <w:sz w:val="24"/>
          <w:szCs w:val="24"/>
          <w:lang w:val="en-US"/>
        </w:rPr>
        <w:t>secara</w:t>
      </w:r>
      <w:r>
        <w:rPr>
          <w:rFonts w:ascii="Arial" w:cs="Arial" w:eastAsia="Times New Roman" w:hAnsi="Arial"/>
          <w:sz w:val="24"/>
          <w:szCs w:val="24"/>
          <w:lang w:val="en-US"/>
        </w:rPr>
        <w:t xml:space="preserve"> </w:t>
      </w:r>
      <w:r>
        <w:rPr>
          <w:rFonts w:ascii="Arial" w:cs="Arial" w:eastAsia="Times New Roman" w:hAnsi="Arial"/>
          <w:sz w:val="24"/>
          <w:szCs w:val="24"/>
          <w:lang w:val="en-US"/>
        </w:rPr>
        <w:t>realistis</w:t>
      </w:r>
      <w:r>
        <w:rPr>
          <w:rFonts w:ascii="Arial" w:cs="Arial" w:eastAsia="Times New Roman" w:hAnsi="Arial"/>
          <w:sz w:val="24"/>
          <w:szCs w:val="24"/>
          <w:lang w:val="en-US"/>
        </w:rPr>
        <w:t xml:space="preserve"> </w:t>
      </w:r>
      <w:r>
        <w:rPr>
          <w:rFonts w:ascii="Arial" w:cs="Arial" w:eastAsia="Times New Roman" w:hAnsi="Arial"/>
          <w:sz w:val="24"/>
          <w:szCs w:val="24"/>
          <w:lang w:val="en-US"/>
        </w:rPr>
        <w:t>sesuai</w:t>
      </w:r>
      <w:r>
        <w:rPr>
          <w:rFonts w:ascii="Arial" w:cs="Arial" w:eastAsia="Times New Roman" w:hAnsi="Arial"/>
          <w:sz w:val="24"/>
          <w:szCs w:val="24"/>
          <w:lang w:val="en-US"/>
        </w:rPr>
        <w:t xml:space="preserve"> </w:t>
      </w:r>
      <w:r>
        <w:rPr>
          <w:rFonts w:ascii="Arial" w:cs="Arial" w:eastAsia="Times New Roman" w:hAnsi="Arial"/>
          <w:sz w:val="24"/>
          <w:szCs w:val="24"/>
          <w:lang w:val="en-US"/>
        </w:rPr>
        <w:t>dengan</w:t>
      </w:r>
      <w:r>
        <w:rPr>
          <w:rFonts w:ascii="Arial" w:cs="Arial" w:eastAsia="Times New Roman" w:hAnsi="Arial"/>
          <w:sz w:val="24"/>
          <w:szCs w:val="24"/>
          <w:lang w:val="en-US"/>
        </w:rPr>
        <w:t xml:space="preserve"> </w:t>
      </w:r>
      <w:r>
        <w:rPr>
          <w:rFonts w:ascii="Arial" w:cs="Arial" w:eastAsia="Times New Roman" w:hAnsi="Arial"/>
          <w:sz w:val="24"/>
          <w:szCs w:val="24"/>
          <w:lang w:val="en-US"/>
        </w:rPr>
        <w:t>kebutuhan</w:t>
      </w:r>
      <w:r>
        <w:rPr>
          <w:rFonts w:ascii="Arial" w:cs="Arial" w:eastAsia="Times New Roman" w:hAnsi="Arial"/>
          <w:sz w:val="24"/>
          <w:szCs w:val="24"/>
          <w:lang w:val="en-US"/>
        </w:rPr>
        <w:t xml:space="preserve"> </w:t>
      </w:r>
      <w:r>
        <w:rPr>
          <w:rFonts w:ascii="Arial" w:cs="Arial" w:eastAsia="Times New Roman" w:hAnsi="Arial"/>
          <w:sz w:val="24"/>
          <w:szCs w:val="24"/>
          <w:lang w:val="en-US"/>
        </w:rPr>
        <w:t>publik.</w:t>
      </w:r>
    </w:p>
    <w:p>
      <w:pPr>
        <w:pStyle w:val="style0"/>
        <w:tabs>
          <w:tab w:val="left" w:leader="none" w:pos="720"/>
        </w:tabs>
        <w:spacing w:lineRule="auto" w:line="480"/>
        <w:ind w:firstLine="90"/>
        <w:jc w:val="both"/>
        <w:rPr>
          <w:rFonts w:ascii="Arial" w:cs="Arial" w:hAnsi="Arial"/>
          <w:b/>
          <w:sz w:val="24"/>
        </w:rPr>
      </w:pPr>
      <w:r>
        <w:rPr>
          <w:rFonts w:ascii="Arial" w:cs="Arial" w:eastAsia="Times New Roman" w:hAnsi="Arial"/>
          <w:sz w:val="24"/>
          <w:szCs w:val="24"/>
          <w:lang w:val="en-US"/>
        </w:rPr>
        <w:tab/>
      </w:r>
      <w:r>
        <w:rPr>
          <w:rFonts w:ascii="Arial" w:cs="Arial" w:eastAsia="Times New Roman" w:hAnsi="Arial"/>
          <w:sz w:val="24"/>
          <w:szCs w:val="24"/>
          <w:lang w:val="en-US"/>
        </w:rPr>
        <w:t>Menurut</w:t>
      </w:r>
      <w:r>
        <w:rPr>
          <w:rFonts w:ascii="Arial" w:cs="Arial" w:eastAsia="Times New Roman" w:hAnsi="Arial"/>
          <w:sz w:val="24"/>
          <w:szCs w:val="24"/>
          <w:lang w:val="en-US"/>
        </w:rPr>
        <w:t xml:space="preserve"> </w:t>
      </w:r>
      <w:r>
        <w:rPr>
          <w:rFonts w:ascii="Arial" w:cs="Arial" w:eastAsia="Times New Roman" w:hAnsi="Arial"/>
          <w:sz w:val="24"/>
          <w:szCs w:val="24"/>
          <w:lang w:val="en-US"/>
        </w:rPr>
        <w:t>Aryee</w:t>
      </w:r>
      <w:r>
        <w:rPr>
          <w:rFonts w:ascii="Arial" w:cs="Arial" w:eastAsia="Times New Roman" w:hAnsi="Arial"/>
          <w:sz w:val="24"/>
          <w:szCs w:val="24"/>
          <w:lang w:val="en-US"/>
        </w:rPr>
        <w:t xml:space="preserve"> </w:t>
      </w:r>
      <w:r>
        <w:rPr>
          <w:rFonts w:ascii="Arial" w:cs="Arial" w:eastAsia="Times New Roman" w:hAnsi="Arial"/>
          <w:sz w:val="24"/>
          <w:szCs w:val="24"/>
          <w:lang w:val="en-US"/>
        </w:rPr>
        <w:t>&amp;</w:t>
      </w:r>
      <w:r>
        <w:rPr>
          <w:rFonts w:ascii="Arial" w:cs="Arial" w:eastAsia="Times New Roman" w:hAnsi="Arial"/>
          <w:sz w:val="24"/>
          <w:szCs w:val="24"/>
          <w:lang w:val="en-US"/>
        </w:rPr>
        <w:t xml:space="preserve"> </w:t>
      </w:r>
      <w:r>
        <w:rPr>
          <w:rFonts w:ascii="Arial" w:cs="Arial" w:eastAsia="Times New Roman" w:hAnsi="Arial"/>
          <w:sz w:val="24"/>
          <w:szCs w:val="24"/>
          <w:lang w:val="en-US"/>
        </w:rPr>
        <w:t>Manful</w:t>
      </w:r>
      <w:r>
        <w:rPr>
          <w:rFonts w:ascii="Arial" w:cs="Arial" w:eastAsia="Times New Roman" w:hAnsi="Arial"/>
          <w:sz w:val="24"/>
          <w:szCs w:val="24"/>
          <w:lang w:val="en-US"/>
        </w:rPr>
        <w:t xml:space="preserve"> </w:t>
      </w:r>
      <w:r>
        <w:rPr>
          <w:rFonts w:ascii="Arial" w:cs="Arial" w:eastAsia="Times New Roman" w:hAnsi="Arial"/>
          <w:sz w:val="24"/>
          <w:szCs w:val="24"/>
          <w:lang w:val="en-US"/>
        </w:rPr>
        <w:t>(2025),</w:t>
      </w:r>
      <w:r>
        <w:rPr>
          <w:rFonts w:ascii="Arial" w:cs="Arial" w:eastAsia="Times New Roman" w:hAnsi="Arial"/>
          <w:sz w:val="24"/>
          <w:szCs w:val="24"/>
          <w:lang w:val="en-US"/>
        </w:rPr>
        <w:t xml:space="preserve"> </w:t>
      </w:r>
      <w:r>
        <w:rPr>
          <w:rFonts w:ascii="Arial" w:cs="Arial" w:eastAsia="Times New Roman" w:hAnsi="Arial"/>
          <w:sz w:val="24"/>
          <w:szCs w:val="24"/>
          <w:lang w:val="en-US"/>
        </w:rPr>
        <w:t>istilah</w:t>
      </w:r>
      <w:r>
        <w:rPr>
          <w:rFonts w:ascii="Arial" w:cs="Arial" w:eastAsia="Times New Roman" w:hAnsi="Arial"/>
          <w:sz w:val="24"/>
          <w:szCs w:val="24"/>
          <w:lang w:val="en-US"/>
        </w:rPr>
        <w:t xml:space="preserve"> </w:t>
      </w:r>
      <w:r>
        <w:rPr>
          <w:rFonts w:ascii="Arial" w:cs="Arial" w:eastAsia="Times New Roman" w:hAnsi="Arial"/>
          <w:sz w:val="24"/>
          <w:szCs w:val="24"/>
          <w:lang w:val="en-US"/>
        </w:rPr>
        <w:t>kebijaksanaan</w:t>
      </w:r>
      <w:r>
        <w:rPr>
          <w:rFonts w:ascii="Arial" w:cs="Arial" w:eastAsia="Times New Roman" w:hAnsi="Arial"/>
          <w:sz w:val="24"/>
          <w:szCs w:val="24"/>
          <w:lang w:val="en-US"/>
        </w:rPr>
        <w:t xml:space="preserve"> </w:t>
      </w:r>
      <w:r>
        <w:rPr>
          <w:rFonts w:ascii="Arial" w:cs="Arial" w:eastAsia="Times New Roman" w:hAnsi="Arial"/>
          <w:sz w:val="24"/>
          <w:szCs w:val="24"/>
          <w:lang w:val="en-US"/>
        </w:rPr>
        <w:t>memiliki</w:t>
      </w:r>
      <w:r>
        <w:rPr>
          <w:rFonts w:ascii="Arial" w:cs="Arial" w:eastAsia="Times New Roman" w:hAnsi="Arial"/>
          <w:sz w:val="24"/>
          <w:szCs w:val="24"/>
          <w:lang w:val="en-US"/>
        </w:rPr>
        <w:t xml:space="preserve"> </w:t>
      </w:r>
      <w:r>
        <w:rPr>
          <w:rFonts w:ascii="Arial" w:cs="Arial" w:eastAsia="Times New Roman" w:hAnsi="Arial"/>
          <w:sz w:val="24"/>
          <w:szCs w:val="24"/>
          <w:lang w:val="en-US"/>
        </w:rPr>
        <w:t>makna</w:t>
      </w:r>
      <w:r>
        <w:rPr>
          <w:rFonts w:ascii="Arial" w:cs="Arial" w:eastAsia="Times New Roman" w:hAnsi="Arial"/>
          <w:sz w:val="24"/>
          <w:szCs w:val="24"/>
          <w:lang w:val="en-US"/>
        </w:rPr>
        <w:t xml:space="preserve"> </w:t>
      </w:r>
      <w:r>
        <w:rPr>
          <w:rFonts w:ascii="Arial" w:cs="Arial" w:eastAsia="Times New Roman" w:hAnsi="Arial"/>
          <w:sz w:val="24"/>
          <w:szCs w:val="24"/>
          <w:lang w:val="en-US"/>
        </w:rPr>
        <w:t>yang</w:t>
      </w:r>
      <w:r>
        <w:rPr>
          <w:rFonts w:ascii="Arial" w:cs="Arial" w:eastAsia="Times New Roman" w:hAnsi="Arial"/>
          <w:sz w:val="24"/>
          <w:szCs w:val="24"/>
          <w:lang w:val="en-US"/>
        </w:rPr>
        <w:t xml:space="preserve"> </w:t>
      </w:r>
      <w:r>
        <w:rPr>
          <w:rFonts w:ascii="Arial" w:cs="Arial" w:eastAsia="Times New Roman" w:hAnsi="Arial"/>
          <w:sz w:val="24"/>
          <w:szCs w:val="24"/>
          <w:lang w:val="en-US"/>
        </w:rPr>
        <w:t>tidak</w:t>
      </w:r>
      <w:r>
        <w:rPr>
          <w:rFonts w:ascii="Arial" w:cs="Arial" w:eastAsia="Times New Roman" w:hAnsi="Arial"/>
          <w:sz w:val="24"/>
          <w:szCs w:val="24"/>
          <w:lang w:val="en-US"/>
        </w:rPr>
        <w:t xml:space="preserve"> </w:t>
      </w:r>
      <w:r>
        <w:rPr>
          <w:rFonts w:ascii="Arial" w:cs="Arial" w:eastAsia="Times New Roman" w:hAnsi="Arial"/>
          <w:sz w:val="24"/>
          <w:szCs w:val="24"/>
          <w:lang w:val="en-US"/>
        </w:rPr>
        <w:t>jauh</w:t>
      </w:r>
      <w:r>
        <w:rPr>
          <w:rFonts w:ascii="Arial" w:cs="Arial" w:eastAsia="Times New Roman" w:hAnsi="Arial"/>
          <w:sz w:val="24"/>
          <w:szCs w:val="24"/>
          <w:lang w:val="en-US"/>
        </w:rPr>
        <w:t xml:space="preserve"> </w:t>
      </w:r>
      <w:r>
        <w:rPr>
          <w:rFonts w:ascii="Arial" w:cs="Arial" w:eastAsia="Times New Roman" w:hAnsi="Arial"/>
          <w:sz w:val="24"/>
          <w:szCs w:val="24"/>
          <w:lang w:val="en-US"/>
        </w:rPr>
        <w:t>berbeda</w:t>
      </w:r>
      <w:r>
        <w:rPr>
          <w:rFonts w:ascii="Arial" w:cs="Arial" w:eastAsia="Times New Roman" w:hAnsi="Arial"/>
          <w:sz w:val="24"/>
          <w:szCs w:val="24"/>
          <w:lang w:val="en-US"/>
        </w:rPr>
        <w:t xml:space="preserve"> </w:t>
      </w:r>
      <w:r>
        <w:rPr>
          <w:rFonts w:ascii="Arial" w:cs="Arial" w:eastAsia="Times New Roman" w:hAnsi="Arial"/>
          <w:sz w:val="24"/>
          <w:szCs w:val="24"/>
          <w:lang w:val="en-US"/>
        </w:rPr>
        <w:t>dengan</w:t>
      </w:r>
      <w:r>
        <w:rPr>
          <w:rFonts w:ascii="Arial" w:cs="Arial" w:eastAsia="Times New Roman" w:hAnsi="Arial"/>
          <w:sz w:val="24"/>
          <w:szCs w:val="24"/>
          <w:lang w:val="en-US"/>
        </w:rPr>
        <w:t xml:space="preserve"> </w:t>
      </w:r>
      <w:r>
        <w:rPr>
          <w:rFonts w:ascii="Arial" w:cs="Arial" w:eastAsia="Times New Roman" w:hAnsi="Arial"/>
          <w:sz w:val="24"/>
          <w:szCs w:val="24"/>
          <w:lang w:val="en-US"/>
        </w:rPr>
        <w:t>kata</w:t>
      </w:r>
      <w:r>
        <w:rPr>
          <w:rFonts w:ascii="Arial" w:cs="Arial" w:eastAsia="Times New Roman" w:hAnsi="Arial"/>
          <w:sz w:val="24"/>
          <w:szCs w:val="24"/>
          <w:lang w:val="en-US"/>
        </w:rPr>
        <w:t xml:space="preserve"> </w:t>
      </w:r>
      <w:r>
        <w:rPr>
          <w:rFonts w:ascii="Arial" w:cs="Arial" w:eastAsia="Times New Roman" w:hAnsi="Arial"/>
          <w:sz w:val="24"/>
          <w:szCs w:val="24"/>
          <w:lang w:val="en-US"/>
        </w:rPr>
        <w:t>kebijakan.</w:t>
      </w:r>
      <w:r>
        <w:rPr>
          <w:rFonts w:ascii="Arial" w:cs="Arial" w:eastAsia="Times New Roman" w:hAnsi="Arial"/>
          <w:sz w:val="24"/>
          <w:szCs w:val="24"/>
          <w:lang w:val="en-US"/>
        </w:rPr>
        <w:t xml:space="preserve"> </w:t>
      </w:r>
      <w:r>
        <w:rPr>
          <w:rFonts w:ascii="Arial" w:cs="Arial" w:eastAsia="Times New Roman" w:hAnsi="Arial"/>
          <w:sz w:val="24"/>
          <w:szCs w:val="24"/>
          <w:lang w:val="en-US"/>
        </w:rPr>
        <w:t>Kebijaksanaan</w:t>
      </w:r>
      <w:r>
        <w:rPr>
          <w:rFonts w:ascii="Arial" w:cs="Arial" w:eastAsia="Times New Roman" w:hAnsi="Arial"/>
          <w:sz w:val="24"/>
          <w:szCs w:val="24"/>
          <w:lang w:val="en-US"/>
        </w:rPr>
        <w:t xml:space="preserve"> </w:t>
      </w:r>
      <w:r>
        <w:rPr>
          <w:rFonts w:ascii="Arial" w:cs="Arial" w:eastAsia="Times New Roman" w:hAnsi="Arial"/>
          <w:sz w:val="24"/>
          <w:szCs w:val="24"/>
          <w:lang w:val="en-US"/>
        </w:rPr>
        <w:t>dipahami</w:t>
      </w:r>
      <w:r>
        <w:rPr>
          <w:rFonts w:ascii="Arial" w:cs="Arial" w:eastAsia="Times New Roman" w:hAnsi="Arial"/>
          <w:sz w:val="24"/>
          <w:szCs w:val="24"/>
          <w:lang w:val="en-US"/>
        </w:rPr>
        <w:t xml:space="preserve"> </w:t>
      </w:r>
      <w:r>
        <w:rPr>
          <w:rFonts w:ascii="Arial" w:cs="Arial" w:eastAsia="Times New Roman" w:hAnsi="Arial"/>
          <w:sz w:val="24"/>
          <w:szCs w:val="24"/>
          <w:lang w:val="en-US"/>
        </w:rPr>
        <w:t>sebagai</w:t>
      </w:r>
      <w:r>
        <w:rPr>
          <w:rFonts w:ascii="Arial" w:cs="Arial" w:eastAsia="Times New Roman" w:hAnsi="Arial"/>
          <w:sz w:val="24"/>
          <w:szCs w:val="24"/>
          <w:lang w:val="en-US"/>
        </w:rPr>
        <w:t xml:space="preserve"> </w:t>
      </w:r>
      <w:r>
        <w:rPr>
          <w:rFonts w:ascii="Arial" w:cs="Arial" w:eastAsia="Times New Roman" w:hAnsi="Arial"/>
          <w:sz w:val="24"/>
          <w:szCs w:val="24"/>
          <w:lang w:val="en-US"/>
        </w:rPr>
        <w:t>suatu</w:t>
      </w:r>
      <w:r>
        <w:rPr>
          <w:rFonts w:ascii="Arial" w:cs="Arial" w:eastAsia="Times New Roman" w:hAnsi="Arial"/>
          <w:sz w:val="24"/>
          <w:szCs w:val="24"/>
          <w:lang w:val="en-US"/>
        </w:rPr>
        <w:t xml:space="preserve"> </w:t>
      </w:r>
      <w:r>
        <w:rPr>
          <w:rFonts w:ascii="Arial" w:cs="Arial" w:eastAsia="Times New Roman" w:hAnsi="Arial"/>
          <w:sz w:val="24"/>
          <w:szCs w:val="24"/>
          <w:lang w:val="en-US"/>
        </w:rPr>
        <w:t>kumpulan</w:t>
      </w:r>
      <w:r>
        <w:rPr>
          <w:rFonts w:ascii="Arial" w:cs="Arial" w:eastAsia="Times New Roman" w:hAnsi="Arial"/>
          <w:sz w:val="24"/>
          <w:szCs w:val="24"/>
          <w:lang w:val="en-US"/>
        </w:rPr>
        <w:t xml:space="preserve"> </w:t>
      </w:r>
      <w:r>
        <w:rPr>
          <w:rFonts w:ascii="Arial" w:cs="Arial" w:eastAsia="Times New Roman" w:hAnsi="Arial"/>
          <w:sz w:val="24"/>
          <w:szCs w:val="24"/>
          <w:lang w:val="en-US"/>
        </w:rPr>
        <w:t>keputusan</w:t>
      </w:r>
      <w:r>
        <w:rPr>
          <w:rFonts w:ascii="Arial" w:cs="Arial" w:eastAsia="Times New Roman" w:hAnsi="Arial"/>
          <w:sz w:val="24"/>
          <w:szCs w:val="24"/>
          <w:lang w:val="en-US"/>
        </w:rPr>
        <w:t xml:space="preserve"> </w:t>
      </w:r>
      <w:r>
        <w:rPr>
          <w:rFonts w:ascii="Arial" w:cs="Arial" w:eastAsia="Times New Roman" w:hAnsi="Arial"/>
          <w:sz w:val="24"/>
          <w:szCs w:val="24"/>
          <w:lang w:val="en-US"/>
        </w:rPr>
        <w:t>yang</w:t>
      </w:r>
      <w:r>
        <w:rPr>
          <w:rFonts w:ascii="Arial" w:cs="Arial" w:eastAsia="Times New Roman" w:hAnsi="Arial"/>
          <w:sz w:val="24"/>
          <w:szCs w:val="24"/>
          <w:lang w:val="en-US"/>
        </w:rPr>
        <w:t xml:space="preserve"> </w:t>
      </w:r>
      <w:r>
        <w:rPr>
          <w:rFonts w:ascii="Arial" w:cs="Arial" w:eastAsia="Times New Roman" w:hAnsi="Arial"/>
          <w:sz w:val="24"/>
          <w:szCs w:val="24"/>
          <w:lang w:val="en-US"/>
        </w:rPr>
        <w:t>diambil</w:t>
      </w:r>
      <w:r>
        <w:rPr>
          <w:rFonts w:ascii="Arial" w:cs="Arial" w:eastAsia="Times New Roman" w:hAnsi="Arial"/>
          <w:sz w:val="24"/>
          <w:szCs w:val="24"/>
          <w:lang w:val="en-US"/>
        </w:rPr>
        <w:t xml:space="preserve"> </w:t>
      </w:r>
      <w:r>
        <w:rPr>
          <w:rFonts w:ascii="Arial" w:cs="Arial" w:eastAsia="Times New Roman" w:hAnsi="Arial"/>
          <w:sz w:val="24"/>
          <w:szCs w:val="24"/>
          <w:lang w:val="en-US"/>
        </w:rPr>
        <w:t>oleh</w:t>
      </w:r>
      <w:r>
        <w:rPr>
          <w:rFonts w:ascii="Arial" w:cs="Arial" w:eastAsia="Times New Roman" w:hAnsi="Arial"/>
          <w:sz w:val="24"/>
          <w:szCs w:val="24"/>
          <w:lang w:val="en-US"/>
        </w:rPr>
        <w:t xml:space="preserve"> </w:t>
      </w:r>
      <w:r>
        <w:rPr>
          <w:rFonts w:ascii="Arial" w:cs="Arial" w:eastAsia="Times New Roman" w:hAnsi="Arial"/>
          <w:sz w:val="24"/>
          <w:szCs w:val="24"/>
          <w:lang w:val="en-US"/>
        </w:rPr>
        <w:t>seorang</w:t>
      </w:r>
      <w:r>
        <w:rPr>
          <w:rFonts w:ascii="Arial" w:cs="Arial" w:eastAsia="Times New Roman" w:hAnsi="Arial"/>
          <w:sz w:val="24"/>
          <w:szCs w:val="24"/>
          <w:lang w:val="en-US"/>
        </w:rPr>
        <w:t xml:space="preserve"> </w:t>
      </w:r>
      <w:r>
        <w:rPr>
          <w:rFonts w:ascii="Arial" w:cs="Arial" w:eastAsia="Times New Roman" w:hAnsi="Arial"/>
          <w:sz w:val="24"/>
          <w:szCs w:val="24"/>
          <w:lang w:val="en-US"/>
        </w:rPr>
        <w:t>pelaku</w:t>
      </w:r>
      <w:r>
        <w:rPr>
          <w:rFonts w:ascii="Arial" w:cs="Arial" w:eastAsia="Times New Roman" w:hAnsi="Arial"/>
          <w:sz w:val="24"/>
          <w:szCs w:val="24"/>
          <w:lang w:val="en-US"/>
        </w:rPr>
        <w:t xml:space="preserve"> </w:t>
      </w:r>
      <w:r>
        <w:rPr>
          <w:rFonts w:ascii="Arial" w:cs="Arial" w:eastAsia="Times New Roman" w:hAnsi="Arial"/>
          <w:sz w:val="24"/>
          <w:szCs w:val="24"/>
          <w:lang w:val="en-US"/>
        </w:rPr>
        <w:t>atau</w:t>
      </w:r>
      <w:r>
        <w:rPr>
          <w:rFonts w:ascii="Arial" w:cs="Arial" w:eastAsia="Times New Roman" w:hAnsi="Arial"/>
          <w:sz w:val="24"/>
          <w:szCs w:val="24"/>
          <w:lang w:val="en-US"/>
        </w:rPr>
        <w:t xml:space="preserve"> </w:t>
      </w:r>
      <w:r>
        <w:rPr>
          <w:rFonts w:ascii="Arial" w:cs="Arial" w:eastAsia="Times New Roman" w:hAnsi="Arial"/>
          <w:sz w:val="24"/>
          <w:szCs w:val="24"/>
          <w:lang w:val="en-US"/>
        </w:rPr>
        <w:t>oleh</w:t>
      </w:r>
      <w:r>
        <w:rPr>
          <w:rFonts w:ascii="Arial" w:cs="Arial" w:eastAsia="Times New Roman" w:hAnsi="Arial"/>
          <w:sz w:val="24"/>
          <w:szCs w:val="24"/>
          <w:lang w:val="en-US"/>
        </w:rPr>
        <w:t xml:space="preserve"> </w:t>
      </w:r>
      <w:r>
        <w:rPr>
          <w:rFonts w:ascii="Arial" w:cs="Arial" w:eastAsia="Times New Roman" w:hAnsi="Arial"/>
          <w:sz w:val="24"/>
          <w:szCs w:val="24"/>
          <w:lang w:val="en-US"/>
        </w:rPr>
        <w:t>kelompok</w:t>
      </w:r>
      <w:r>
        <w:rPr>
          <w:rFonts w:ascii="Arial" w:cs="Arial" w:eastAsia="Times New Roman" w:hAnsi="Arial"/>
          <w:sz w:val="24"/>
          <w:szCs w:val="24"/>
          <w:lang w:val="en-US"/>
        </w:rPr>
        <w:t xml:space="preserve"> </w:t>
      </w:r>
      <w:r>
        <w:rPr>
          <w:rFonts w:ascii="Arial" w:cs="Arial" w:eastAsia="Times New Roman" w:hAnsi="Arial"/>
          <w:sz w:val="24"/>
          <w:szCs w:val="24"/>
          <w:lang w:val="en-US"/>
        </w:rPr>
        <w:t>politik</w:t>
      </w:r>
      <w:r>
        <w:rPr>
          <w:rFonts w:ascii="Arial" w:cs="Arial" w:eastAsia="Times New Roman" w:hAnsi="Arial"/>
          <w:sz w:val="24"/>
          <w:szCs w:val="24"/>
          <w:lang w:val="en-US"/>
        </w:rPr>
        <w:t xml:space="preserve"> </w:t>
      </w:r>
      <w:r>
        <w:rPr>
          <w:rFonts w:ascii="Arial" w:cs="Arial" w:eastAsia="Times New Roman" w:hAnsi="Arial"/>
          <w:sz w:val="24"/>
          <w:szCs w:val="24"/>
          <w:lang w:val="en-US"/>
        </w:rPr>
        <w:t>dalam</w:t>
      </w:r>
      <w:r>
        <w:rPr>
          <w:rFonts w:ascii="Arial" w:cs="Arial" w:eastAsia="Times New Roman" w:hAnsi="Arial"/>
          <w:sz w:val="24"/>
          <w:szCs w:val="24"/>
          <w:lang w:val="en-US"/>
        </w:rPr>
        <w:t xml:space="preserve"> </w:t>
      </w:r>
      <w:r>
        <w:rPr>
          <w:rFonts w:ascii="Arial" w:cs="Arial" w:eastAsia="Times New Roman" w:hAnsi="Arial"/>
          <w:sz w:val="24"/>
          <w:szCs w:val="24"/>
          <w:lang w:val="en-US"/>
        </w:rPr>
        <w:t>usaha</w:t>
      </w:r>
      <w:r>
        <w:rPr>
          <w:rFonts w:ascii="Arial" w:cs="Arial" w:eastAsia="Times New Roman" w:hAnsi="Arial"/>
          <w:sz w:val="24"/>
          <w:szCs w:val="24"/>
          <w:lang w:val="en-US"/>
        </w:rPr>
        <w:t xml:space="preserve"> </w:t>
      </w:r>
      <w:r>
        <w:rPr>
          <w:rFonts w:ascii="Arial" w:cs="Arial" w:eastAsia="Times New Roman" w:hAnsi="Arial"/>
          <w:sz w:val="24"/>
          <w:szCs w:val="24"/>
          <w:lang w:val="en-US"/>
        </w:rPr>
        <w:t>memilih</w:t>
      </w:r>
      <w:r>
        <w:rPr>
          <w:rFonts w:ascii="Arial" w:cs="Arial" w:eastAsia="Times New Roman" w:hAnsi="Arial"/>
          <w:sz w:val="24"/>
          <w:szCs w:val="24"/>
          <w:lang w:val="en-US"/>
        </w:rPr>
        <w:t xml:space="preserve"> </w:t>
      </w:r>
      <w:r>
        <w:rPr>
          <w:rFonts w:ascii="Arial" w:cs="Arial" w:eastAsia="Times New Roman" w:hAnsi="Arial"/>
          <w:sz w:val="24"/>
          <w:szCs w:val="24"/>
          <w:lang w:val="en-US"/>
        </w:rPr>
        <w:t>tujuan-tujuan</w:t>
      </w:r>
      <w:r>
        <w:rPr>
          <w:rFonts w:ascii="Arial" w:cs="Arial" w:eastAsia="Times New Roman" w:hAnsi="Arial"/>
          <w:sz w:val="24"/>
          <w:szCs w:val="24"/>
          <w:lang w:val="en-US"/>
        </w:rPr>
        <w:t xml:space="preserve"> </w:t>
      </w:r>
      <w:r>
        <w:rPr>
          <w:rFonts w:ascii="Arial" w:cs="Arial" w:eastAsia="Times New Roman" w:hAnsi="Arial"/>
          <w:sz w:val="24"/>
          <w:szCs w:val="24"/>
          <w:lang w:val="en-US"/>
        </w:rPr>
        <w:t>dan</w:t>
      </w:r>
      <w:r>
        <w:rPr>
          <w:rFonts w:ascii="Arial" w:cs="Arial" w:eastAsia="Times New Roman" w:hAnsi="Arial"/>
          <w:sz w:val="24"/>
          <w:szCs w:val="24"/>
          <w:lang w:val="en-US"/>
        </w:rPr>
        <w:t xml:space="preserve"> </w:t>
      </w:r>
      <w:r>
        <w:rPr>
          <w:rFonts w:ascii="Arial" w:cs="Arial" w:eastAsia="Times New Roman" w:hAnsi="Arial"/>
          <w:sz w:val="24"/>
          <w:szCs w:val="24"/>
          <w:lang w:val="en-US"/>
        </w:rPr>
        <w:t>cara-cara</w:t>
      </w:r>
      <w:r>
        <w:rPr>
          <w:rFonts w:ascii="Arial" w:cs="Arial" w:eastAsia="Times New Roman" w:hAnsi="Arial"/>
          <w:sz w:val="24"/>
          <w:szCs w:val="24"/>
          <w:lang w:val="en-US"/>
        </w:rPr>
        <w:t xml:space="preserve"> </w:t>
      </w:r>
      <w:r>
        <w:rPr>
          <w:rFonts w:ascii="Arial" w:cs="Arial" w:eastAsia="Times New Roman" w:hAnsi="Arial"/>
          <w:sz w:val="24"/>
          <w:szCs w:val="24"/>
          <w:lang w:val="en-US"/>
        </w:rPr>
        <w:t>untuk</w:t>
      </w:r>
      <w:r>
        <w:rPr>
          <w:rFonts w:ascii="Arial" w:cs="Arial" w:eastAsia="Times New Roman" w:hAnsi="Arial"/>
          <w:sz w:val="24"/>
          <w:szCs w:val="24"/>
          <w:lang w:val="en-US"/>
        </w:rPr>
        <w:t xml:space="preserve"> </w:t>
      </w:r>
      <w:r>
        <w:rPr>
          <w:rFonts w:ascii="Arial" w:cs="Arial" w:eastAsia="Times New Roman" w:hAnsi="Arial"/>
          <w:sz w:val="24"/>
          <w:szCs w:val="24"/>
          <w:lang w:val="en-US"/>
        </w:rPr>
        <w:t>mencapai</w:t>
      </w:r>
      <w:r>
        <w:rPr>
          <w:rFonts w:ascii="Arial" w:cs="Arial" w:eastAsia="Times New Roman" w:hAnsi="Arial"/>
          <w:sz w:val="24"/>
          <w:szCs w:val="24"/>
          <w:lang w:val="en-US"/>
        </w:rPr>
        <w:t xml:space="preserve"> </w:t>
      </w:r>
      <w:r>
        <w:rPr>
          <w:rFonts w:ascii="Arial" w:cs="Arial" w:eastAsia="Times New Roman" w:hAnsi="Arial"/>
          <w:sz w:val="24"/>
          <w:szCs w:val="24"/>
          <w:lang w:val="en-US"/>
        </w:rPr>
        <w:t>tujuan</w:t>
      </w:r>
      <w:r>
        <w:rPr>
          <w:rFonts w:ascii="Arial" w:cs="Arial" w:eastAsia="Times New Roman" w:hAnsi="Arial"/>
          <w:sz w:val="24"/>
          <w:szCs w:val="24"/>
          <w:lang w:val="en-US"/>
        </w:rPr>
        <w:t xml:space="preserve"> </w:t>
      </w:r>
      <w:r>
        <w:rPr>
          <w:rFonts w:ascii="Arial" w:cs="Arial" w:eastAsia="Times New Roman" w:hAnsi="Arial"/>
          <w:sz w:val="24"/>
          <w:szCs w:val="24"/>
          <w:lang w:val="en-US"/>
        </w:rPr>
        <w:t>itu.</w:t>
      </w:r>
      <w:r>
        <w:rPr>
          <w:rFonts w:ascii="Arial" w:cs="Arial" w:eastAsia="Times New Roman" w:hAnsi="Arial"/>
          <w:sz w:val="24"/>
          <w:szCs w:val="24"/>
          <w:lang w:val="en-US"/>
        </w:rPr>
        <w:t xml:space="preserve"> </w:t>
      </w:r>
      <w:r>
        <w:rPr>
          <w:rFonts w:ascii="Arial" w:cs="Arial" w:eastAsia="Times New Roman" w:hAnsi="Arial"/>
          <w:sz w:val="24"/>
          <w:szCs w:val="24"/>
          <w:lang w:val="en-US"/>
        </w:rPr>
        <w:t>Selaras</w:t>
      </w:r>
      <w:r>
        <w:rPr>
          <w:rFonts w:ascii="Arial" w:cs="Arial" w:eastAsia="Times New Roman" w:hAnsi="Arial"/>
          <w:sz w:val="24"/>
          <w:szCs w:val="24"/>
          <w:lang w:val="en-US"/>
        </w:rPr>
        <w:t xml:space="preserve"> </w:t>
      </w:r>
      <w:r>
        <w:rPr>
          <w:rFonts w:ascii="Arial" w:cs="Arial" w:eastAsia="Times New Roman" w:hAnsi="Arial"/>
          <w:sz w:val="24"/>
          <w:szCs w:val="24"/>
          <w:lang w:val="en-US"/>
        </w:rPr>
        <w:t>dengan</w:t>
      </w:r>
      <w:r>
        <w:rPr>
          <w:rFonts w:ascii="Arial" w:cs="Arial" w:eastAsia="Times New Roman" w:hAnsi="Arial"/>
          <w:sz w:val="24"/>
          <w:szCs w:val="24"/>
          <w:lang w:val="en-US"/>
        </w:rPr>
        <w:t xml:space="preserve"> </w:t>
      </w:r>
      <w:r>
        <w:rPr>
          <w:rFonts w:ascii="Arial" w:cs="Arial" w:eastAsia="Times New Roman" w:hAnsi="Arial"/>
          <w:sz w:val="24"/>
          <w:szCs w:val="24"/>
          <w:lang w:val="en-US"/>
        </w:rPr>
        <w:t>itu,</w:t>
      </w:r>
      <w:r>
        <w:rPr>
          <w:rFonts w:ascii="Arial" w:cs="Arial" w:eastAsia="Times New Roman" w:hAnsi="Arial"/>
          <w:sz w:val="24"/>
          <w:szCs w:val="24"/>
          <w:lang w:val="en-US"/>
        </w:rPr>
        <w:t xml:space="preserve"> </w:t>
      </w:r>
      <w:r>
        <w:rPr>
          <w:rFonts w:ascii="Arial" w:cs="Arial" w:eastAsia="Times New Roman" w:hAnsi="Arial"/>
          <w:sz w:val="24"/>
          <w:szCs w:val="24"/>
          <w:lang w:val="en-US"/>
        </w:rPr>
        <w:t>Usubillaga</w:t>
      </w:r>
      <w:r>
        <w:rPr>
          <w:rFonts w:ascii="Arial" w:cs="Arial" w:eastAsia="Times New Roman" w:hAnsi="Arial"/>
          <w:sz w:val="24"/>
          <w:szCs w:val="24"/>
          <w:lang w:val="en-US"/>
        </w:rPr>
        <w:t xml:space="preserve"> </w:t>
      </w:r>
      <w:r>
        <w:rPr>
          <w:rFonts w:ascii="Arial" w:cs="Arial" w:eastAsia="Times New Roman" w:hAnsi="Arial"/>
          <w:sz w:val="24"/>
          <w:szCs w:val="24"/>
          <w:lang w:val="en-US"/>
        </w:rPr>
        <w:t>et</w:t>
      </w:r>
      <w:r>
        <w:rPr>
          <w:rFonts w:ascii="Arial" w:cs="Arial" w:eastAsia="Times New Roman" w:hAnsi="Arial"/>
          <w:sz w:val="24"/>
          <w:szCs w:val="24"/>
          <w:lang w:val="en-US"/>
        </w:rPr>
        <w:t xml:space="preserve"> </w:t>
      </w:r>
      <w:r>
        <w:rPr>
          <w:rFonts w:ascii="Arial" w:cs="Arial" w:eastAsia="Times New Roman" w:hAnsi="Arial"/>
          <w:sz w:val="24"/>
          <w:szCs w:val="24"/>
          <w:lang w:val="en-US"/>
        </w:rPr>
        <w:t>al.</w:t>
      </w:r>
      <w:r>
        <w:rPr>
          <w:rFonts w:ascii="Arial" w:cs="Arial" w:eastAsia="Times New Roman" w:hAnsi="Arial"/>
          <w:sz w:val="24"/>
          <w:szCs w:val="24"/>
          <w:lang w:val="en-US"/>
        </w:rPr>
        <w:t xml:space="preserve"> </w:t>
      </w:r>
      <w:r>
        <w:rPr>
          <w:rFonts w:ascii="Arial" w:cs="Arial" w:eastAsia="Times New Roman" w:hAnsi="Arial"/>
          <w:sz w:val="24"/>
          <w:szCs w:val="24"/>
          <w:lang w:val="en-US"/>
        </w:rPr>
        <w:t>(2024)</w:t>
      </w:r>
      <w:r>
        <w:rPr>
          <w:rFonts w:ascii="Arial" w:cs="Arial" w:eastAsia="Times New Roman" w:hAnsi="Arial"/>
          <w:sz w:val="24"/>
          <w:szCs w:val="24"/>
          <w:lang w:val="en-US"/>
        </w:rPr>
        <w:t xml:space="preserve"> </w:t>
      </w:r>
      <w:r>
        <w:rPr>
          <w:rFonts w:ascii="Arial" w:cs="Arial" w:eastAsia="Times New Roman" w:hAnsi="Arial"/>
          <w:sz w:val="24"/>
          <w:szCs w:val="24"/>
          <w:lang w:val="en-US"/>
        </w:rPr>
        <w:t>menyatakan</w:t>
      </w:r>
      <w:r>
        <w:rPr>
          <w:rFonts w:ascii="Arial" w:cs="Arial" w:eastAsia="Times New Roman" w:hAnsi="Arial"/>
          <w:sz w:val="24"/>
          <w:szCs w:val="24"/>
          <w:lang w:val="en-US"/>
        </w:rPr>
        <w:t xml:space="preserve"> </w:t>
      </w:r>
      <w:r>
        <w:rPr>
          <w:rFonts w:ascii="Arial" w:cs="Arial" w:eastAsia="Times New Roman" w:hAnsi="Arial"/>
          <w:sz w:val="24"/>
          <w:szCs w:val="24"/>
          <w:lang w:val="en-US"/>
        </w:rPr>
        <w:t>bahwa</w:t>
      </w:r>
      <w:r>
        <w:rPr>
          <w:rFonts w:ascii="Arial" w:cs="Arial" w:eastAsia="Times New Roman" w:hAnsi="Arial"/>
          <w:sz w:val="24"/>
          <w:szCs w:val="24"/>
          <w:lang w:val="en-US"/>
        </w:rPr>
        <w:t xml:space="preserve"> </w:t>
      </w:r>
      <w:r>
        <w:rPr>
          <w:rFonts w:ascii="Arial" w:cs="Arial" w:eastAsia="Times New Roman" w:hAnsi="Arial"/>
          <w:sz w:val="24"/>
          <w:szCs w:val="24"/>
          <w:lang w:val="en-US"/>
        </w:rPr>
        <w:t>kebijakan</w:t>
      </w:r>
      <w:r>
        <w:rPr>
          <w:rFonts w:ascii="Arial" w:cs="Arial" w:eastAsia="Times New Roman" w:hAnsi="Arial"/>
          <w:sz w:val="24"/>
          <w:szCs w:val="24"/>
          <w:lang w:val="en-US"/>
        </w:rPr>
        <w:t xml:space="preserve"> </w:t>
      </w:r>
      <w:r>
        <w:rPr>
          <w:rFonts w:ascii="Arial" w:cs="Arial" w:eastAsia="Times New Roman" w:hAnsi="Arial"/>
          <w:sz w:val="24"/>
          <w:szCs w:val="24"/>
          <w:lang w:val="en-US"/>
        </w:rPr>
        <w:t>melibatkan</w:t>
      </w:r>
      <w:r>
        <w:rPr>
          <w:rFonts w:ascii="Arial" w:cs="Arial" w:eastAsia="Times New Roman" w:hAnsi="Arial"/>
          <w:sz w:val="24"/>
          <w:szCs w:val="24"/>
          <w:lang w:val="en-US"/>
        </w:rPr>
        <w:t xml:space="preserve"> </w:t>
      </w:r>
      <w:r>
        <w:rPr>
          <w:rFonts w:ascii="Arial" w:cs="Arial" w:eastAsia="Times New Roman" w:hAnsi="Arial"/>
          <w:sz w:val="24"/>
          <w:szCs w:val="24"/>
          <w:lang w:val="en-US"/>
        </w:rPr>
        <w:t>perilaku</w:t>
      </w:r>
      <w:r>
        <w:rPr>
          <w:rFonts w:ascii="Arial" w:cs="Arial" w:eastAsia="Times New Roman" w:hAnsi="Arial"/>
          <w:sz w:val="24"/>
          <w:szCs w:val="24"/>
          <w:lang w:val="en-US"/>
        </w:rPr>
        <w:t xml:space="preserve"> </w:t>
      </w:r>
      <w:r>
        <w:rPr>
          <w:rFonts w:ascii="Arial" w:cs="Arial" w:eastAsia="Times New Roman" w:hAnsi="Arial"/>
          <w:sz w:val="24"/>
          <w:szCs w:val="24"/>
          <w:lang w:val="en-US"/>
        </w:rPr>
        <w:t>seperti</w:t>
      </w:r>
      <w:r>
        <w:rPr>
          <w:rFonts w:ascii="Arial" w:cs="Arial" w:eastAsia="Times New Roman" w:hAnsi="Arial"/>
          <w:sz w:val="24"/>
          <w:szCs w:val="24"/>
          <w:lang w:val="en-US"/>
        </w:rPr>
        <w:t xml:space="preserve"> </w:t>
      </w:r>
      <w:r>
        <w:rPr>
          <w:rFonts w:ascii="Arial" w:cs="Arial" w:eastAsia="Times New Roman" w:hAnsi="Arial"/>
          <w:sz w:val="24"/>
          <w:szCs w:val="24"/>
          <w:lang w:val="en-US"/>
        </w:rPr>
        <w:t>halnya</w:t>
      </w:r>
      <w:r>
        <w:rPr>
          <w:rFonts w:ascii="Arial" w:cs="Arial" w:eastAsia="Times New Roman" w:hAnsi="Arial"/>
          <w:sz w:val="24"/>
          <w:szCs w:val="24"/>
          <w:lang w:val="en-US"/>
        </w:rPr>
        <w:t xml:space="preserve"> </w:t>
      </w:r>
      <w:r>
        <w:rPr>
          <w:rFonts w:ascii="Arial" w:cs="Arial" w:eastAsia="Times New Roman" w:hAnsi="Arial"/>
          <w:sz w:val="24"/>
          <w:szCs w:val="24"/>
          <w:lang w:val="en-US"/>
        </w:rPr>
        <w:t>maksud-maksud,</w:t>
      </w:r>
      <w:r>
        <w:rPr>
          <w:rFonts w:ascii="Arial" w:cs="Arial" w:eastAsia="Times New Roman" w:hAnsi="Arial"/>
          <w:sz w:val="24"/>
          <w:szCs w:val="24"/>
          <w:lang w:val="en-US"/>
        </w:rPr>
        <w:t xml:space="preserve"> </w:t>
      </w:r>
      <w:r>
        <w:rPr>
          <w:rFonts w:ascii="Arial" w:cs="Arial" w:eastAsia="Times New Roman" w:hAnsi="Arial"/>
          <w:sz w:val="24"/>
          <w:szCs w:val="24"/>
          <w:lang w:val="en-US"/>
        </w:rPr>
        <w:t>dapat</w:t>
      </w:r>
      <w:r>
        <w:rPr>
          <w:rFonts w:ascii="Arial" w:cs="Arial" w:eastAsia="Times New Roman" w:hAnsi="Arial"/>
          <w:sz w:val="24"/>
          <w:szCs w:val="24"/>
          <w:lang w:val="en-US"/>
        </w:rPr>
        <w:t xml:space="preserve"> </w:t>
      </w:r>
      <w:r>
        <w:rPr>
          <w:rFonts w:ascii="Arial" w:cs="Arial" w:eastAsia="Times New Roman" w:hAnsi="Arial"/>
          <w:sz w:val="24"/>
          <w:szCs w:val="24"/>
          <w:lang w:val="en-US"/>
        </w:rPr>
        <w:t>berupa</w:t>
      </w:r>
      <w:r>
        <w:rPr>
          <w:rFonts w:ascii="Arial" w:cs="Arial" w:eastAsia="Times New Roman" w:hAnsi="Arial"/>
          <w:sz w:val="24"/>
          <w:szCs w:val="24"/>
          <w:lang w:val="en-US"/>
        </w:rPr>
        <w:t xml:space="preserve"> </w:t>
      </w:r>
      <w:r>
        <w:rPr>
          <w:rFonts w:ascii="Arial" w:cs="Arial" w:eastAsia="Times New Roman" w:hAnsi="Arial"/>
          <w:sz w:val="24"/>
          <w:szCs w:val="24"/>
          <w:lang w:val="en-US"/>
        </w:rPr>
        <w:t>tindakan</w:t>
      </w:r>
      <w:r>
        <w:rPr>
          <w:rFonts w:ascii="Arial" w:cs="Arial" w:eastAsia="Times New Roman" w:hAnsi="Arial"/>
          <w:sz w:val="24"/>
          <w:szCs w:val="24"/>
          <w:lang w:val="en-US"/>
        </w:rPr>
        <w:t xml:space="preserve"> </w:t>
      </w:r>
      <w:r>
        <w:rPr>
          <w:rFonts w:ascii="Arial" w:cs="Arial" w:eastAsia="Times New Roman" w:hAnsi="Arial"/>
          <w:sz w:val="24"/>
          <w:szCs w:val="24"/>
          <w:lang w:val="en-US"/>
        </w:rPr>
        <w:t>maupun</w:t>
      </w:r>
      <w:r>
        <w:rPr>
          <w:rFonts w:ascii="Arial" w:cs="Arial" w:eastAsia="Times New Roman" w:hAnsi="Arial"/>
          <w:sz w:val="24"/>
          <w:szCs w:val="24"/>
          <w:lang w:val="en-US"/>
        </w:rPr>
        <w:t xml:space="preserve"> </w:t>
      </w:r>
      <w:r>
        <w:rPr>
          <w:rFonts w:ascii="Arial" w:cs="Arial" w:eastAsia="Times New Roman" w:hAnsi="Arial"/>
          <w:sz w:val="24"/>
          <w:szCs w:val="24"/>
          <w:lang w:val="en-US"/>
        </w:rPr>
        <w:t>ketidakaktifan</w:t>
      </w:r>
      <w:r>
        <w:rPr>
          <w:rFonts w:ascii="Arial" w:cs="Arial" w:eastAsia="Times New Roman" w:hAnsi="Arial"/>
          <w:sz w:val="24"/>
          <w:szCs w:val="24"/>
          <w:lang w:val="en-US"/>
        </w:rPr>
        <w:t xml:space="preserve"> </w:t>
      </w:r>
      <w:r>
        <w:rPr>
          <w:rFonts w:ascii="Arial" w:cs="Arial" w:eastAsia="Times New Roman" w:hAnsi="Arial"/>
          <w:sz w:val="24"/>
          <w:szCs w:val="24"/>
          <w:lang w:val="en-US"/>
        </w:rPr>
        <w:t>(</w:t>
      </w:r>
      <w:r>
        <w:rPr>
          <w:rFonts w:ascii="Arial" w:cs="Arial" w:eastAsia="Times New Roman" w:hAnsi="Arial"/>
          <w:i/>
          <w:iCs/>
          <w:sz w:val="24"/>
          <w:szCs w:val="24"/>
          <w:lang w:val="en-US"/>
        </w:rPr>
        <w:t>non-action</w:t>
      </w:r>
      <w:r>
        <w:rPr>
          <w:rFonts w:ascii="Arial" w:cs="Arial" w:eastAsia="Times New Roman" w:hAnsi="Arial"/>
          <w:sz w:val="24"/>
          <w:szCs w:val="24"/>
          <w:lang w:val="en-US"/>
        </w:rPr>
        <w:t>).</w:t>
      </w:r>
      <w:r>
        <w:rPr>
          <w:rFonts w:ascii="Arial" w:cs="Arial" w:eastAsia="Times New Roman" w:hAnsi="Arial"/>
          <w:sz w:val="24"/>
          <w:szCs w:val="24"/>
          <w:lang w:val="en-US"/>
        </w:rPr>
        <w:t xml:space="preserve"> </w:t>
      </w:r>
      <w:r>
        <w:rPr>
          <w:rFonts w:ascii="Arial" w:cs="Arial" w:eastAsia="Times New Roman" w:hAnsi="Arial"/>
          <w:sz w:val="24"/>
          <w:szCs w:val="24"/>
          <w:lang w:val="en-US"/>
        </w:rPr>
        <w:t>Kebijakan</w:t>
      </w:r>
      <w:r>
        <w:rPr>
          <w:rFonts w:ascii="Arial" w:cs="Arial" w:eastAsia="Times New Roman" w:hAnsi="Arial"/>
          <w:sz w:val="24"/>
          <w:szCs w:val="24"/>
          <w:lang w:val="en-US"/>
        </w:rPr>
        <w:t xml:space="preserve"> </w:t>
      </w:r>
      <w:r>
        <w:rPr>
          <w:rFonts w:ascii="Arial" w:cs="Arial" w:eastAsia="Times New Roman" w:hAnsi="Arial"/>
          <w:sz w:val="24"/>
          <w:szCs w:val="24"/>
          <w:lang w:val="en-US"/>
        </w:rPr>
        <w:t>juga</w:t>
      </w:r>
      <w:r>
        <w:rPr>
          <w:rFonts w:ascii="Arial" w:cs="Arial" w:eastAsia="Times New Roman" w:hAnsi="Arial"/>
          <w:sz w:val="24"/>
          <w:szCs w:val="24"/>
          <w:lang w:val="en-US"/>
        </w:rPr>
        <w:t xml:space="preserve"> </w:t>
      </w:r>
      <w:r>
        <w:rPr>
          <w:rFonts w:ascii="Arial" w:cs="Arial" w:eastAsia="Times New Roman" w:hAnsi="Arial"/>
          <w:sz w:val="24"/>
          <w:szCs w:val="24"/>
          <w:lang w:val="en-US"/>
        </w:rPr>
        <w:t>menunjuk</w:t>
      </w:r>
      <w:r>
        <w:rPr>
          <w:rFonts w:ascii="Arial" w:cs="Arial" w:eastAsia="Times New Roman" w:hAnsi="Arial"/>
          <w:sz w:val="24"/>
          <w:szCs w:val="24"/>
          <w:lang w:val="en-US"/>
        </w:rPr>
        <w:t xml:space="preserve"> </w:t>
      </w:r>
      <w:r>
        <w:rPr>
          <w:rFonts w:ascii="Arial" w:cs="Arial" w:eastAsia="Times New Roman" w:hAnsi="Arial"/>
          <w:sz w:val="24"/>
          <w:szCs w:val="24"/>
          <w:lang w:val="en-US"/>
        </w:rPr>
        <w:t>pada</w:t>
      </w:r>
      <w:r>
        <w:rPr>
          <w:rFonts w:ascii="Arial" w:cs="Arial" w:eastAsia="Times New Roman" w:hAnsi="Arial"/>
          <w:sz w:val="24"/>
          <w:szCs w:val="24"/>
          <w:lang w:val="en-US"/>
        </w:rPr>
        <w:t xml:space="preserve"> </w:t>
      </w:r>
      <w:r>
        <w:rPr>
          <w:rFonts w:ascii="Arial" w:cs="Arial" w:eastAsia="Times New Roman" w:hAnsi="Arial"/>
          <w:sz w:val="24"/>
          <w:szCs w:val="24"/>
          <w:lang w:val="en-US"/>
        </w:rPr>
        <w:t>serangkaian</w:t>
      </w:r>
      <w:r>
        <w:rPr>
          <w:rFonts w:ascii="Arial" w:cs="Arial" w:eastAsia="Times New Roman" w:hAnsi="Arial"/>
          <w:sz w:val="24"/>
          <w:szCs w:val="24"/>
          <w:lang w:val="en-US"/>
        </w:rPr>
        <w:t xml:space="preserve"> </w:t>
      </w:r>
      <w:r>
        <w:rPr>
          <w:rFonts w:ascii="Arial" w:cs="Arial" w:eastAsia="Times New Roman" w:hAnsi="Arial"/>
          <w:sz w:val="24"/>
          <w:szCs w:val="24"/>
          <w:lang w:val="en-US"/>
        </w:rPr>
        <w:t>tindakan</w:t>
      </w:r>
      <w:r>
        <w:rPr>
          <w:rFonts w:ascii="Arial" w:cs="Arial" w:eastAsia="Times New Roman" w:hAnsi="Arial"/>
          <w:sz w:val="24"/>
          <w:szCs w:val="24"/>
          <w:lang w:val="en-US"/>
        </w:rPr>
        <w:t xml:space="preserve"> </w:t>
      </w:r>
      <w:r>
        <w:rPr>
          <w:rFonts w:ascii="Arial" w:cs="Arial" w:eastAsia="Times New Roman" w:hAnsi="Arial"/>
          <w:sz w:val="24"/>
          <w:szCs w:val="24"/>
          <w:lang w:val="en-US"/>
        </w:rPr>
        <w:t>yang</w:t>
      </w:r>
      <w:r>
        <w:rPr>
          <w:rFonts w:ascii="Arial" w:cs="Arial" w:eastAsia="Times New Roman" w:hAnsi="Arial"/>
          <w:sz w:val="24"/>
          <w:szCs w:val="24"/>
          <w:lang w:val="en-US"/>
        </w:rPr>
        <w:t xml:space="preserve"> </w:t>
      </w:r>
      <w:r>
        <w:rPr>
          <w:rFonts w:ascii="Arial" w:cs="Arial" w:eastAsia="Times New Roman" w:hAnsi="Arial"/>
          <w:sz w:val="24"/>
          <w:szCs w:val="24"/>
          <w:lang w:val="en-US"/>
        </w:rPr>
        <w:t>muncul</w:t>
      </w:r>
      <w:r>
        <w:rPr>
          <w:rFonts w:ascii="Arial" w:cs="Arial" w:eastAsia="Times New Roman" w:hAnsi="Arial"/>
          <w:sz w:val="24"/>
          <w:szCs w:val="24"/>
          <w:lang w:val="en-US"/>
        </w:rPr>
        <w:t xml:space="preserve"> </w:t>
      </w:r>
      <w:r>
        <w:rPr>
          <w:rFonts w:ascii="Arial" w:cs="Arial" w:eastAsia="Times New Roman" w:hAnsi="Arial"/>
          <w:sz w:val="24"/>
          <w:szCs w:val="24"/>
          <w:lang w:val="en-US"/>
        </w:rPr>
        <w:t>dari</w:t>
      </w:r>
      <w:r>
        <w:rPr>
          <w:rFonts w:ascii="Arial" w:cs="Arial" w:eastAsia="Times New Roman" w:hAnsi="Arial"/>
          <w:sz w:val="24"/>
          <w:szCs w:val="24"/>
          <w:lang w:val="en-US"/>
        </w:rPr>
        <w:t xml:space="preserve"> </w:t>
      </w:r>
      <w:r>
        <w:rPr>
          <w:rFonts w:ascii="Arial" w:cs="Arial" w:eastAsia="Times New Roman" w:hAnsi="Arial"/>
          <w:sz w:val="24"/>
          <w:szCs w:val="24"/>
          <w:lang w:val="en-US"/>
        </w:rPr>
        <w:t>proses</w:t>
      </w:r>
      <w:r>
        <w:rPr>
          <w:rFonts w:ascii="Arial" w:cs="Arial" w:eastAsia="Times New Roman" w:hAnsi="Arial"/>
          <w:sz w:val="24"/>
          <w:szCs w:val="24"/>
          <w:lang w:val="en-US"/>
        </w:rPr>
        <w:t xml:space="preserve"> </w:t>
      </w:r>
      <w:r>
        <w:rPr>
          <w:rFonts w:ascii="Arial" w:cs="Arial" w:eastAsia="Times New Roman" w:hAnsi="Arial"/>
          <w:sz w:val="24"/>
          <w:szCs w:val="24"/>
          <w:lang w:val="en-US"/>
        </w:rPr>
        <w:t>yang</w:t>
      </w:r>
      <w:r>
        <w:rPr>
          <w:rFonts w:ascii="Arial" w:cs="Arial" w:eastAsia="Times New Roman" w:hAnsi="Arial"/>
          <w:sz w:val="24"/>
          <w:szCs w:val="24"/>
          <w:lang w:val="en-US"/>
        </w:rPr>
        <w:t xml:space="preserve"> </w:t>
      </w:r>
      <w:r>
        <w:rPr>
          <w:rFonts w:ascii="Arial" w:cs="Arial" w:eastAsia="Times New Roman" w:hAnsi="Arial"/>
          <w:sz w:val="24"/>
          <w:szCs w:val="24"/>
          <w:lang w:val="en-US"/>
        </w:rPr>
        <w:t>melibatkan</w:t>
      </w:r>
      <w:r>
        <w:rPr>
          <w:rFonts w:ascii="Arial" w:cs="Arial" w:eastAsia="Times New Roman" w:hAnsi="Arial"/>
          <w:sz w:val="24"/>
          <w:szCs w:val="24"/>
          <w:lang w:val="en-US"/>
        </w:rPr>
        <w:t xml:space="preserve"> </w:t>
      </w:r>
      <w:r>
        <w:rPr>
          <w:rFonts w:ascii="Arial" w:cs="Arial" w:eastAsia="Times New Roman" w:hAnsi="Arial"/>
          <w:sz w:val="24"/>
          <w:szCs w:val="24"/>
          <w:lang w:val="en-US"/>
        </w:rPr>
        <w:t>hubungan</w:t>
      </w:r>
      <w:r>
        <w:rPr>
          <w:rFonts w:ascii="Arial" w:cs="Arial" w:eastAsia="Times New Roman" w:hAnsi="Arial"/>
          <w:sz w:val="24"/>
          <w:szCs w:val="24"/>
          <w:lang w:val="en-US"/>
        </w:rPr>
        <w:t xml:space="preserve"> </w:t>
      </w:r>
      <w:r>
        <w:rPr>
          <w:rFonts w:ascii="Arial" w:cs="Arial" w:eastAsia="Times New Roman" w:hAnsi="Arial"/>
          <w:sz w:val="24"/>
          <w:szCs w:val="24"/>
          <w:lang w:val="en-US"/>
        </w:rPr>
        <w:t>organisasional</w:t>
      </w:r>
      <w:r>
        <w:rPr>
          <w:rFonts w:ascii="Arial" w:cs="Arial" w:eastAsia="Times New Roman" w:hAnsi="Arial"/>
          <w:sz w:val="24"/>
          <w:szCs w:val="24"/>
          <w:lang w:val="en-US"/>
        </w:rPr>
        <w:t xml:space="preserve"> </w:t>
      </w:r>
      <w:r>
        <w:rPr>
          <w:rFonts w:ascii="Arial" w:cs="Arial" w:eastAsia="Times New Roman" w:hAnsi="Arial"/>
          <w:sz w:val="24"/>
          <w:szCs w:val="24"/>
          <w:lang w:val="en-US"/>
        </w:rPr>
        <w:t>serta</w:t>
      </w:r>
      <w:r>
        <w:rPr>
          <w:rFonts w:ascii="Arial" w:cs="Arial" w:eastAsia="Times New Roman" w:hAnsi="Arial"/>
          <w:sz w:val="24"/>
          <w:szCs w:val="24"/>
          <w:lang w:val="en-US"/>
        </w:rPr>
        <w:t xml:space="preserve"> </w:t>
      </w:r>
      <w:r>
        <w:rPr>
          <w:rFonts w:ascii="Arial" w:cs="Arial" w:eastAsia="Times New Roman" w:hAnsi="Arial"/>
          <w:sz w:val="24"/>
          <w:szCs w:val="24"/>
          <w:lang w:val="en-US"/>
        </w:rPr>
        <w:t>partisipasi</w:t>
      </w:r>
      <w:r>
        <w:rPr>
          <w:rFonts w:ascii="Arial" w:cs="Arial" w:eastAsia="Times New Roman" w:hAnsi="Arial"/>
          <w:sz w:val="24"/>
          <w:szCs w:val="24"/>
          <w:lang w:val="en-US"/>
        </w:rPr>
        <w:t xml:space="preserve"> </w:t>
      </w:r>
      <w:r>
        <w:rPr>
          <w:rFonts w:ascii="Arial" w:cs="Arial" w:eastAsia="Times New Roman" w:hAnsi="Arial"/>
          <w:sz w:val="24"/>
          <w:szCs w:val="24"/>
          <w:lang w:val="en-US"/>
        </w:rPr>
        <w:t>dari</w:t>
      </w:r>
      <w:r>
        <w:rPr>
          <w:rFonts w:ascii="Arial" w:cs="Arial" w:eastAsia="Times New Roman" w:hAnsi="Arial"/>
          <w:sz w:val="24"/>
          <w:szCs w:val="24"/>
          <w:lang w:val="en-US"/>
        </w:rPr>
        <w:t xml:space="preserve"> </w:t>
      </w:r>
      <w:r>
        <w:rPr>
          <w:rFonts w:ascii="Arial" w:cs="Arial" w:eastAsia="Times New Roman" w:hAnsi="Arial"/>
          <w:sz w:val="24"/>
          <w:szCs w:val="24"/>
          <w:lang w:val="en-US"/>
        </w:rPr>
        <w:t>agen</w:t>
      </w:r>
      <w:r>
        <w:rPr>
          <w:rFonts w:ascii="Arial" w:cs="Arial" w:eastAsia="Times New Roman" w:hAnsi="Arial"/>
          <w:sz w:val="24"/>
          <w:szCs w:val="24"/>
          <w:lang w:val="en-US"/>
        </w:rPr>
        <w:t xml:space="preserve"> </w:t>
      </w:r>
      <w:r>
        <w:rPr>
          <w:rFonts w:ascii="Arial" w:cs="Arial" w:eastAsia="Times New Roman" w:hAnsi="Arial"/>
          <w:sz w:val="24"/>
          <w:szCs w:val="24"/>
          <w:lang w:val="en-US"/>
        </w:rPr>
        <w:t>kebijakan.</w:t>
      </w:r>
      <w:r>
        <w:rPr>
          <w:rFonts w:ascii="Arial" w:cs="Arial" w:hAnsi="Arial"/>
          <w:b/>
          <w:sz w:val="24"/>
        </w:rPr>
        <w:t xml:space="preserve"> </w:t>
      </w:r>
    </w:p>
    <w:p>
      <w:pPr>
        <w:pStyle w:val="style0"/>
        <w:tabs>
          <w:tab w:val="left" w:leader="none" w:pos="720"/>
        </w:tabs>
        <w:spacing w:lineRule="auto" w:line="480"/>
        <w:ind w:firstLine="90"/>
        <w:jc w:val="both"/>
        <w:rPr>
          <w:rFonts w:ascii="Arial" w:cs="Arial" w:eastAsia="Times New Roman" w:hAnsi="Arial"/>
          <w:sz w:val="24"/>
          <w:szCs w:val="24"/>
          <w:lang w:val="en-US"/>
        </w:rPr>
      </w:pPr>
      <w:r>
        <w:rPr>
          <w:rFonts w:ascii="Arial" w:cs="Arial" w:hAnsi="Arial"/>
          <w:b/>
          <w:sz w:val="24"/>
        </w:rPr>
        <w:tab/>
      </w:r>
      <w:r>
        <w:rPr>
          <w:rFonts w:ascii="Arial" w:cs="Arial" w:eastAsia="Times New Roman" w:hAnsi="Arial"/>
          <w:sz w:val="24"/>
          <w:szCs w:val="24"/>
        </w:rPr>
        <w:t>Nugroho</w:t>
      </w:r>
      <w:r>
        <w:rPr>
          <w:rFonts w:ascii="Arial" w:cs="Arial" w:eastAsia="Times New Roman" w:hAnsi="Arial"/>
          <w:sz w:val="24"/>
          <w:szCs w:val="24"/>
        </w:rPr>
        <w:t xml:space="preserve"> </w:t>
      </w:r>
      <w:r>
        <w:rPr>
          <w:rFonts w:ascii="Arial" w:cs="Arial" w:eastAsia="Times New Roman" w:hAnsi="Arial"/>
          <w:sz w:val="24"/>
          <w:szCs w:val="24"/>
        </w:rPr>
        <w:t>et</w:t>
      </w:r>
      <w:r>
        <w:rPr>
          <w:rFonts w:ascii="Arial" w:cs="Arial" w:eastAsia="Times New Roman" w:hAnsi="Arial"/>
          <w:sz w:val="24"/>
          <w:szCs w:val="24"/>
        </w:rPr>
        <w:t xml:space="preserve"> </w:t>
      </w:r>
      <w:r>
        <w:rPr>
          <w:rFonts w:ascii="Arial" w:cs="Arial" w:eastAsia="Times New Roman" w:hAnsi="Arial"/>
          <w:sz w:val="24"/>
          <w:szCs w:val="24"/>
        </w:rPr>
        <w:t>al.</w:t>
      </w:r>
      <w:r>
        <w:rPr>
          <w:rFonts w:ascii="Arial" w:cs="Arial" w:eastAsia="Times New Roman" w:hAnsi="Arial"/>
          <w:sz w:val="24"/>
          <w:szCs w:val="24"/>
        </w:rPr>
        <w:t xml:space="preserve"> </w:t>
      </w:r>
      <w:r>
        <w:rPr>
          <w:rFonts w:ascii="Arial" w:cs="Arial" w:eastAsia="Times New Roman" w:hAnsi="Arial"/>
          <w:sz w:val="24"/>
          <w:szCs w:val="24"/>
        </w:rPr>
        <w:t>(2016)</w:t>
      </w:r>
      <w:r>
        <w:rPr>
          <w:rFonts w:ascii="Arial" w:cs="Arial" w:eastAsia="Times New Roman" w:hAnsi="Arial"/>
          <w:sz w:val="24"/>
          <w:szCs w:val="24"/>
        </w:rPr>
        <w:t xml:space="preserve"> </w:t>
      </w:r>
      <w:r>
        <w:rPr>
          <w:rFonts w:ascii="Arial" w:cs="Arial" w:eastAsia="Times New Roman" w:hAnsi="Arial"/>
          <w:sz w:val="24"/>
          <w:szCs w:val="24"/>
        </w:rPr>
        <w:t>memaknai</w:t>
      </w:r>
      <w:r>
        <w:rPr>
          <w:rFonts w:ascii="Arial" w:cs="Arial" w:eastAsia="Times New Roman" w:hAnsi="Arial"/>
          <w:sz w:val="24"/>
          <w:szCs w:val="24"/>
        </w:rPr>
        <w:t xml:space="preserve"> </w:t>
      </w:r>
      <w:r>
        <w:rPr>
          <w:rFonts w:ascii="Arial" w:cs="Arial" w:eastAsia="Times New Roman" w:hAnsi="Arial"/>
          <w:sz w:val="24"/>
          <w:szCs w:val="24"/>
        </w:rPr>
        <w:t>kebijakan</w:t>
      </w:r>
      <w:r>
        <w:rPr>
          <w:rFonts w:ascii="Arial" w:cs="Arial" w:eastAsia="Times New Roman" w:hAnsi="Arial"/>
          <w:sz w:val="24"/>
          <w:szCs w:val="24"/>
        </w:rPr>
        <w:t xml:space="preserve"> </w:t>
      </w:r>
      <w:r>
        <w:rPr>
          <w:rFonts w:ascii="Arial" w:cs="Arial" w:eastAsia="Times New Roman" w:hAnsi="Arial"/>
          <w:sz w:val="24"/>
          <w:szCs w:val="24"/>
        </w:rPr>
        <w:t>sebagai</w:t>
      </w:r>
      <w:r>
        <w:rPr>
          <w:rFonts w:ascii="Arial" w:cs="Arial" w:eastAsia="Times New Roman" w:hAnsi="Arial"/>
          <w:sz w:val="24"/>
          <w:szCs w:val="24"/>
        </w:rPr>
        <w:t xml:space="preserve"> </w:t>
      </w:r>
      <w:r>
        <w:rPr>
          <w:rFonts w:ascii="Arial" w:cs="Arial" w:eastAsia="Times New Roman" w:hAnsi="Arial"/>
          <w:sz w:val="24"/>
          <w:szCs w:val="24"/>
        </w:rPr>
        <w:t>rencana</w:t>
      </w:r>
      <w:r>
        <w:rPr>
          <w:rFonts w:ascii="Arial" w:cs="Arial" w:eastAsia="Times New Roman" w:hAnsi="Arial"/>
          <w:sz w:val="24"/>
          <w:szCs w:val="24"/>
        </w:rPr>
        <w:t xml:space="preserve"> </w:t>
      </w:r>
      <w:r>
        <w:rPr>
          <w:rFonts w:ascii="Arial" w:cs="Arial" w:eastAsia="Times New Roman" w:hAnsi="Arial"/>
          <w:sz w:val="24"/>
          <w:szCs w:val="24"/>
        </w:rPr>
        <w:t>tindakan</w:t>
      </w:r>
      <w:r>
        <w:rPr>
          <w:rFonts w:ascii="Arial" w:cs="Arial" w:eastAsia="Times New Roman" w:hAnsi="Arial"/>
          <w:sz w:val="24"/>
          <w:szCs w:val="24"/>
        </w:rPr>
        <w:t xml:space="preserve"> </w:t>
      </w:r>
      <w:r>
        <w:rPr>
          <w:rFonts w:ascii="Arial" w:cs="Arial" w:eastAsia="Times New Roman" w:hAnsi="Arial"/>
          <w:sz w:val="24"/>
          <w:szCs w:val="24"/>
        </w:rPr>
        <w:t>yang</w:t>
      </w:r>
      <w:r>
        <w:rPr>
          <w:rFonts w:ascii="Arial" w:cs="Arial" w:eastAsia="Times New Roman" w:hAnsi="Arial"/>
          <w:sz w:val="24"/>
          <w:szCs w:val="24"/>
        </w:rPr>
        <w:t xml:space="preserve"> </w:t>
      </w:r>
      <w:r>
        <w:rPr>
          <w:rFonts w:ascii="Arial" w:cs="Arial" w:eastAsia="Times New Roman" w:hAnsi="Arial"/>
          <w:sz w:val="24"/>
          <w:szCs w:val="24"/>
        </w:rPr>
        <w:t>dilakukan</w:t>
      </w:r>
      <w:r>
        <w:rPr>
          <w:rFonts w:ascii="Arial" w:cs="Arial" w:eastAsia="Times New Roman" w:hAnsi="Arial"/>
          <w:sz w:val="24"/>
          <w:szCs w:val="24"/>
        </w:rPr>
        <w:t xml:space="preserve"> </w:t>
      </w:r>
      <w:r>
        <w:rPr>
          <w:rFonts w:ascii="Arial" w:cs="Arial" w:eastAsia="Times New Roman" w:hAnsi="Arial"/>
          <w:sz w:val="24"/>
          <w:szCs w:val="24"/>
        </w:rPr>
        <w:t>oleh</w:t>
      </w:r>
      <w:r>
        <w:rPr>
          <w:rFonts w:ascii="Arial" w:cs="Arial" w:eastAsia="Times New Roman" w:hAnsi="Arial"/>
          <w:sz w:val="24"/>
          <w:szCs w:val="24"/>
        </w:rPr>
        <w:t xml:space="preserve"> </w:t>
      </w:r>
      <w:r>
        <w:rPr>
          <w:rFonts w:ascii="Arial" w:cs="Arial" w:eastAsia="Times New Roman" w:hAnsi="Arial"/>
          <w:sz w:val="24"/>
          <w:szCs w:val="24"/>
        </w:rPr>
        <w:t>pejabat</w:t>
      </w:r>
      <w:r>
        <w:rPr>
          <w:rFonts w:ascii="Arial" w:cs="Arial" w:eastAsia="Times New Roman" w:hAnsi="Arial"/>
          <w:sz w:val="24"/>
          <w:szCs w:val="24"/>
        </w:rPr>
        <w:t xml:space="preserve"> </w:t>
      </w:r>
      <w:r>
        <w:rPr>
          <w:rFonts w:ascii="Arial" w:cs="Arial" w:eastAsia="Times New Roman" w:hAnsi="Arial"/>
          <w:sz w:val="24"/>
          <w:szCs w:val="24"/>
        </w:rPr>
        <w:t>pemerintah</w:t>
      </w:r>
      <w:r>
        <w:rPr>
          <w:rFonts w:ascii="Arial" w:cs="Arial" w:eastAsia="Times New Roman" w:hAnsi="Arial"/>
          <w:sz w:val="24"/>
          <w:szCs w:val="24"/>
        </w:rPr>
        <w:t xml:space="preserve"> </w:t>
      </w:r>
      <w:r>
        <w:rPr>
          <w:rFonts w:ascii="Arial" w:cs="Arial" w:eastAsia="Times New Roman" w:hAnsi="Arial"/>
          <w:sz w:val="24"/>
          <w:szCs w:val="24"/>
        </w:rPr>
        <w:t>untuk</w:t>
      </w:r>
      <w:r>
        <w:rPr>
          <w:rFonts w:ascii="Arial" w:cs="Arial" w:eastAsia="Times New Roman" w:hAnsi="Arial"/>
          <w:sz w:val="24"/>
          <w:szCs w:val="24"/>
        </w:rPr>
        <w:t xml:space="preserve"> </w:t>
      </w:r>
      <w:r>
        <w:rPr>
          <w:rFonts w:ascii="Arial" w:cs="Arial" w:eastAsia="Times New Roman" w:hAnsi="Arial"/>
          <w:sz w:val="24"/>
          <w:szCs w:val="24"/>
        </w:rPr>
        <w:t>mencapai</w:t>
      </w:r>
      <w:r>
        <w:rPr>
          <w:rFonts w:ascii="Arial" w:cs="Arial" w:eastAsia="Times New Roman" w:hAnsi="Arial"/>
          <w:sz w:val="24"/>
          <w:szCs w:val="24"/>
        </w:rPr>
        <w:t xml:space="preserve"> </w:t>
      </w:r>
      <w:r>
        <w:rPr>
          <w:rFonts w:ascii="Arial" w:cs="Arial" w:eastAsia="Times New Roman" w:hAnsi="Arial"/>
          <w:sz w:val="24"/>
          <w:szCs w:val="24"/>
        </w:rPr>
        <w:t>tujuan</w:t>
      </w:r>
      <w:r>
        <w:rPr>
          <w:rFonts w:ascii="Arial" w:cs="Arial" w:eastAsia="Times New Roman" w:hAnsi="Arial"/>
          <w:sz w:val="24"/>
          <w:szCs w:val="24"/>
        </w:rPr>
        <w:t xml:space="preserve"> </w:t>
      </w:r>
      <w:r>
        <w:rPr>
          <w:rFonts w:ascii="Arial" w:cs="Arial" w:eastAsia="Times New Roman" w:hAnsi="Arial"/>
          <w:sz w:val="24"/>
          <w:szCs w:val="24"/>
        </w:rPr>
        <w:t>yang</w:t>
      </w:r>
      <w:r>
        <w:rPr>
          <w:rFonts w:ascii="Arial" w:cs="Arial" w:eastAsia="Times New Roman" w:hAnsi="Arial"/>
          <w:sz w:val="24"/>
          <w:szCs w:val="24"/>
        </w:rPr>
        <w:t xml:space="preserve"> </w:t>
      </w:r>
      <w:r>
        <w:rPr>
          <w:rFonts w:ascii="Arial" w:cs="Arial" w:eastAsia="Times New Roman" w:hAnsi="Arial"/>
          <w:sz w:val="24"/>
          <w:szCs w:val="24"/>
        </w:rPr>
        <w:t>lebih</w:t>
      </w:r>
      <w:r>
        <w:rPr>
          <w:rFonts w:ascii="Arial" w:cs="Arial" w:eastAsia="Times New Roman" w:hAnsi="Arial"/>
          <w:sz w:val="24"/>
          <w:szCs w:val="24"/>
        </w:rPr>
        <w:t xml:space="preserve"> </w:t>
      </w:r>
      <w:r>
        <w:rPr>
          <w:rFonts w:ascii="Arial" w:cs="Arial" w:eastAsia="Times New Roman" w:hAnsi="Arial"/>
          <w:sz w:val="24"/>
          <w:szCs w:val="24"/>
        </w:rPr>
        <w:t>luas</w:t>
      </w:r>
      <w:r>
        <w:rPr>
          <w:rFonts w:ascii="Arial" w:cs="Arial" w:eastAsia="Times New Roman" w:hAnsi="Arial"/>
          <w:sz w:val="24"/>
          <w:szCs w:val="24"/>
        </w:rPr>
        <w:t xml:space="preserve"> </w:t>
      </w:r>
      <w:r>
        <w:rPr>
          <w:rFonts w:ascii="Arial" w:cs="Arial" w:eastAsia="Times New Roman" w:hAnsi="Arial"/>
          <w:sz w:val="24"/>
          <w:szCs w:val="24"/>
        </w:rPr>
        <w:t>dan</w:t>
      </w:r>
      <w:r>
        <w:rPr>
          <w:rFonts w:ascii="Arial" w:cs="Arial" w:eastAsia="Times New Roman" w:hAnsi="Arial"/>
          <w:sz w:val="24"/>
          <w:szCs w:val="24"/>
        </w:rPr>
        <w:t xml:space="preserve"> </w:t>
      </w:r>
      <w:r>
        <w:rPr>
          <w:rFonts w:ascii="Arial" w:cs="Arial" w:eastAsia="Times New Roman" w:hAnsi="Arial"/>
          <w:sz w:val="24"/>
          <w:szCs w:val="24"/>
        </w:rPr>
        <w:t>berdampak</w:t>
      </w:r>
      <w:r>
        <w:rPr>
          <w:rFonts w:ascii="Arial" w:cs="Arial" w:eastAsia="Times New Roman" w:hAnsi="Arial"/>
          <w:sz w:val="24"/>
          <w:szCs w:val="24"/>
        </w:rPr>
        <w:t xml:space="preserve"> </w:t>
      </w:r>
      <w:r>
        <w:rPr>
          <w:rFonts w:ascii="Arial" w:cs="Arial" w:eastAsia="Times New Roman" w:hAnsi="Arial"/>
          <w:sz w:val="24"/>
          <w:szCs w:val="24"/>
        </w:rPr>
        <w:t>pada</w:t>
      </w:r>
      <w:r>
        <w:rPr>
          <w:rFonts w:ascii="Arial" w:cs="Arial" w:eastAsia="Times New Roman" w:hAnsi="Arial"/>
          <w:sz w:val="24"/>
          <w:szCs w:val="24"/>
        </w:rPr>
        <w:t xml:space="preserve"> </w:t>
      </w:r>
      <w:r>
        <w:rPr>
          <w:rFonts w:ascii="Arial" w:cs="Arial" w:eastAsia="Times New Roman" w:hAnsi="Arial"/>
          <w:sz w:val="24"/>
          <w:szCs w:val="24"/>
        </w:rPr>
        <w:t>kehidupan</w:t>
      </w:r>
      <w:r>
        <w:rPr>
          <w:rFonts w:ascii="Arial" w:cs="Arial" w:eastAsia="Times New Roman" w:hAnsi="Arial"/>
          <w:sz w:val="24"/>
          <w:szCs w:val="24"/>
        </w:rPr>
        <w:t xml:space="preserve"> </w:t>
      </w:r>
      <w:r>
        <w:rPr>
          <w:rFonts w:ascii="Arial" w:cs="Arial" w:eastAsia="Times New Roman" w:hAnsi="Arial"/>
          <w:sz w:val="24"/>
          <w:szCs w:val="24"/>
        </w:rPr>
        <w:t>masyarakat</w:t>
      </w:r>
      <w:r>
        <w:rPr>
          <w:rFonts w:ascii="Arial" w:cs="Arial" w:eastAsia="Times New Roman" w:hAnsi="Arial"/>
          <w:sz w:val="24"/>
          <w:szCs w:val="24"/>
        </w:rPr>
        <w:t xml:space="preserve"> </w:t>
      </w:r>
      <w:r>
        <w:rPr>
          <w:rFonts w:ascii="Arial" w:cs="Arial" w:eastAsia="Times New Roman" w:hAnsi="Arial"/>
          <w:sz w:val="24"/>
          <w:szCs w:val="24"/>
        </w:rPr>
        <w:t>secara</w:t>
      </w:r>
      <w:r>
        <w:rPr>
          <w:rFonts w:ascii="Arial" w:cs="Arial" w:eastAsia="Times New Roman" w:hAnsi="Arial"/>
          <w:sz w:val="24"/>
          <w:szCs w:val="24"/>
        </w:rPr>
        <w:t xml:space="preserve"> </w:t>
      </w:r>
      <w:r>
        <w:rPr>
          <w:rFonts w:ascii="Arial" w:cs="Arial" w:eastAsia="Times New Roman" w:hAnsi="Arial"/>
          <w:sz w:val="24"/>
          <w:szCs w:val="24"/>
        </w:rPr>
        <w:t>substansial.</w:t>
      </w:r>
      <w:r>
        <w:rPr>
          <w:rFonts w:ascii="Arial" w:cs="Arial" w:eastAsia="Times New Roman" w:hAnsi="Arial"/>
          <w:sz w:val="24"/>
          <w:szCs w:val="24"/>
        </w:rPr>
        <w:t xml:space="preserve"> </w:t>
      </w:r>
      <w:r>
        <w:rPr>
          <w:rFonts w:ascii="Arial" w:cs="Arial" w:eastAsia="Times New Roman" w:hAnsi="Arial"/>
          <w:sz w:val="24"/>
          <w:szCs w:val="24"/>
        </w:rPr>
        <w:t>Aryee</w:t>
      </w:r>
      <w:r>
        <w:rPr>
          <w:rFonts w:ascii="Arial" w:cs="Arial" w:eastAsia="Times New Roman" w:hAnsi="Arial"/>
          <w:sz w:val="24"/>
          <w:szCs w:val="24"/>
        </w:rPr>
        <w:t xml:space="preserve"> </w:t>
      </w:r>
      <w:r>
        <w:rPr>
          <w:rFonts w:ascii="Arial" w:cs="Arial" w:eastAsia="Times New Roman" w:hAnsi="Arial"/>
          <w:sz w:val="24"/>
          <w:szCs w:val="24"/>
        </w:rPr>
        <w:t>&amp;</w:t>
      </w:r>
      <w:r>
        <w:rPr>
          <w:rFonts w:ascii="Arial" w:cs="Arial" w:eastAsia="Times New Roman" w:hAnsi="Arial"/>
          <w:sz w:val="24"/>
          <w:szCs w:val="24"/>
        </w:rPr>
        <w:t xml:space="preserve"> </w:t>
      </w:r>
      <w:r>
        <w:rPr>
          <w:rFonts w:ascii="Arial" w:cs="Arial" w:eastAsia="Times New Roman" w:hAnsi="Arial"/>
          <w:sz w:val="24"/>
          <w:szCs w:val="24"/>
        </w:rPr>
        <w:t>Manful</w:t>
      </w:r>
      <w:r>
        <w:rPr>
          <w:rFonts w:ascii="Arial" w:cs="Arial" w:eastAsia="Times New Roman" w:hAnsi="Arial"/>
          <w:sz w:val="24"/>
          <w:szCs w:val="24"/>
        </w:rPr>
        <w:t xml:space="preserve"> </w:t>
      </w:r>
      <w:r>
        <w:rPr>
          <w:rFonts w:ascii="Arial" w:cs="Arial" w:eastAsia="Times New Roman" w:hAnsi="Arial"/>
          <w:sz w:val="24"/>
          <w:szCs w:val="24"/>
        </w:rPr>
        <w:t>(2025)</w:t>
      </w:r>
      <w:r>
        <w:rPr>
          <w:rFonts w:ascii="Arial" w:cs="Arial" w:eastAsia="Times New Roman" w:hAnsi="Arial"/>
          <w:sz w:val="24"/>
          <w:szCs w:val="24"/>
        </w:rPr>
        <w:t xml:space="preserve"> </w:t>
      </w:r>
      <w:r>
        <w:rPr>
          <w:rFonts w:ascii="Arial" w:cs="Arial" w:eastAsia="Times New Roman" w:hAnsi="Arial"/>
          <w:sz w:val="24"/>
          <w:szCs w:val="24"/>
        </w:rPr>
        <w:t>kembali</w:t>
      </w:r>
      <w:r>
        <w:rPr>
          <w:rFonts w:ascii="Arial" w:cs="Arial" w:eastAsia="Times New Roman" w:hAnsi="Arial"/>
          <w:sz w:val="24"/>
          <w:szCs w:val="24"/>
        </w:rPr>
        <w:t xml:space="preserve"> </w:t>
      </w:r>
      <w:r>
        <w:rPr>
          <w:rFonts w:ascii="Arial" w:cs="Arial" w:eastAsia="Times New Roman" w:hAnsi="Arial"/>
          <w:sz w:val="24"/>
          <w:szCs w:val="24"/>
        </w:rPr>
        <w:t>menekankan</w:t>
      </w:r>
      <w:r>
        <w:rPr>
          <w:rFonts w:ascii="Arial" w:cs="Arial" w:eastAsia="Times New Roman" w:hAnsi="Arial"/>
          <w:sz w:val="24"/>
          <w:szCs w:val="24"/>
        </w:rPr>
        <w:t xml:space="preserve"> </w:t>
      </w:r>
      <w:r>
        <w:rPr>
          <w:rFonts w:ascii="Arial" w:cs="Arial" w:eastAsia="Times New Roman" w:hAnsi="Arial"/>
          <w:sz w:val="24"/>
          <w:szCs w:val="24"/>
        </w:rPr>
        <w:t>bahwa</w:t>
      </w:r>
      <w:r>
        <w:rPr>
          <w:rFonts w:ascii="Arial" w:cs="Arial" w:eastAsia="Times New Roman" w:hAnsi="Arial"/>
          <w:sz w:val="24"/>
          <w:szCs w:val="24"/>
        </w:rPr>
        <w:t xml:space="preserve"> </w:t>
      </w:r>
      <w:r>
        <w:rPr>
          <w:rFonts w:ascii="Arial" w:cs="Arial" w:eastAsia="Times New Roman" w:hAnsi="Arial"/>
          <w:sz w:val="24"/>
          <w:szCs w:val="24"/>
        </w:rPr>
        <w:t>kebijakan</w:t>
      </w:r>
      <w:r>
        <w:rPr>
          <w:rFonts w:ascii="Arial" w:cs="Arial" w:eastAsia="Times New Roman" w:hAnsi="Arial"/>
          <w:sz w:val="24"/>
          <w:szCs w:val="24"/>
        </w:rPr>
        <w:t xml:space="preserve"> </w:t>
      </w:r>
      <w:r>
        <w:rPr>
          <w:rFonts w:ascii="Arial" w:cs="Arial" w:eastAsia="Times New Roman" w:hAnsi="Arial"/>
          <w:sz w:val="24"/>
          <w:szCs w:val="24"/>
        </w:rPr>
        <w:t>publik</w:t>
      </w:r>
      <w:r>
        <w:rPr>
          <w:rFonts w:ascii="Arial" w:cs="Arial" w:eastAsia="Times New Roman" w:hAnsi="Arial"/>
          <w:sz w:val="24"/>
          <w:szCs w:val="24"/>
        </w:rPr>
        <w:t xml:space="preserve"> </w:t>
      </w:r>
      <w:r>
        <w:rPr>
          <w:rFonts w:ascii="Arial" w:cs="Arial" w:eastAsia="Times New Roman" w:hAnsi="Arial"/>
          <w:sz w:val="24"/>
          <w:szCs w:val="24"/>
        </w:rPr>
        <w:t>dapat</w:t>
      </w:r>
      <w:r>
        <w:rPr>
          <w:rFonts w:ascii="Arial" w:cs="Arial" w:eastAsia="Times New Roman" w:hAnsi="Arial"/>
          <w:sz w:val="24"/>
          <w:szCs w:val="24"/>
        </w:rPr>
        <w:t xml:space="preserve"> </w:t>
      </w:r>
      <w:r>
        <w:rPr>
          <w:rFonts w:ascii="Arial" w:cs="Arial" w:eastAsia="Times New Roman" w:hAnsi="Arial"/>
          <w:sz w:val="24"/>
          <w:szCs w:val="24"/>
        </w:rPr>
        <w:t>dilihat</w:t>
      </w:r>
      <w:r>
        <w:rPr>
          <w:rFonts w:ascii="Arial" w:cs="Arial" w:eastAsia="Times New Roman" w:hAnsi="Arial"/>
          <w:sz w:val="24"/>
          <w:szCs w:val="24"/>
        </w:rPr>
        <w:t xml:space="preserve"> </w:t>
      </w:r>
      <w:r>
        <w:rPr>
          <w:rFonts w:ascii="Arial" w:cs="Arial" w:eastAsia="Times New Roman" w:hAnsi="Arial"/>
          <w:sz w:val="24"/>
          <w:szCs w:val="24"/>
        </w:rPr>
        <w:t>sebagai</w:t>
      </w:r>
      <w:r>
        <w:rPr>
          <w:rFonts w:ascii="Arial" w:cs="Arial" w:eastAsia="Times New Roman" w:hAnsi="Arial"/>
          <w:sz w:val="24"/>
          <w:szCs w:val="24"/>
        </w:rPr>
        <w:t xml:space="preserve"> </w:t>
      </w:r>
      <w:r>
        <w:rPr>
          <w:rFonts w:ascii="Arial" w:cs="Arial" w:eastAsia="Times New Roman" w:hAnsi="Arial"/>
          <w:sz w:val="24"/>
          <w:szCs w:val="24"/>
        </w:rPr>
        <w:t>“hubungan</w:t>
      </w:r>
      <w:r>
        <w:rPr>
          <w:rFonts w:ascii="Arial" w:cs="Arial" w:eastAsia="Times New Roman" w:hAnsi="Arial"/>
          <w:sz w:val="24"/>
          <w:szCs w:val="24"/>
        </w:rPr>
        <w:t xml:space="preserve"> </w:t>
      </w:r>
      <w:r>
        <w:rPr>
          <w:rFonts w:ascii="Arial" w:cs="Arial" w:eastAsia="Times New Roman" w:hAnsi="Arial"/>
          <w:sz w:val="24"/>
          <w:szCs w:val="24"/>
        </w:rPr>
        <w:t>suatu</w:t>
      </w:r>
      <w:r>
        <w:rPr>
          <w:rFonts w:ascii="Arial" w:cs="Arial" w:eastAsia="Times New Roman" w:hAnsi="Arial"/>
          <w:sz w:val="24"/>
          <w:szCs w:val="24"/>
        </w:rPr>
        <w:t xml:space="preserve"> </w:t>
      </w:r>
      <w:r>
        <w:rPr>
          <w:rFonts w:ascii="Arial" w:cs="Arial" w:eastAsia="Times New Roman" w:hAnsi="Arial"/>
          <w:sz w:val="24"/>
          <w:szCs w:val="24"/>
        </w:rPr>
        <w:t>unit</w:t>
      </w:r>
      <w:r>
        <w:rPr>
          <w:rFonts w:ascii="Arial" w:cs="Arial" w:eastAsia="Times New Roman" w:hAnsi="Arial"/>
          <w:sz w:val="24"/>
          <w:szCs w:val="24"/>
        </w:rPr>
        <w:t xml:space="preserve"> </w:t>
      </w:r>
      <w:r>
        <w:rPr>
          <w:rFonts w:ascii="Arial" w:cs="Arial" w:eastAsia="Times New Roman" w:hAnsi="Arial"/>
          <w:sz w:val="24"/>
          <w:szCs w:val="24"/>
        </w:rPr>
        <w:t>pemerintah</w:t>
      </w:r>
      <w:r>
        <w:rPr>
          <w:rFonts w:ascii="Arial" w:cs="Arial" w:eastAsia="Times New Roman" w:hAnsi="Arial"/>
          <w:sz w:val="24"/>
          <w:szCs w:val="24"/>
        </w:rPr>
        <w:t xml:space="preserve"> </w:t>
      </w:r>
      <w:r>
        <w:rPr>
          <w:rFonts w:ascii="Arial" w:cs="Arial" w:eastAsia="Times New Roman" w:hAnsi="Arial"/>
          <w:sz w:val="24"/>
          <w:szCs w:val="24"/>
        </w:rPr>
        <w:t>dengan</w:t>
      </w:r>
      <w:r>
        <w:rPr>
          <w:rFonts w:ascii="Arial" w:cs="Arial" w:eastAsia="Times New Roman" w:hAnsi="Arial"/>
          <w:sz w:val="24"/>
          <w:szCs w:val="24"/>
        </w:rPr>
        <w:t xml:space="preserve"> </w:t>
      </w:r>
      <w:r>
        <w:rPr>
          <w:rFonts w:ascii="Arial" w:cs="Arial" w:eastAsia="Times New Roman" w:hAnsi="Arial"/>
          <w:sz w:val="24"/>
          <w:szCs w:val="24"/>
        </w:rPr>
        <w:t>lingkungannya”,</w:t>
      </w:r>
      <w:r>
        <w:rPr>
          <w:rFonts w:ascii="Arial" w:cs="Arial" w:eastAsia="Times New Roman" w:hAnsi="Arial"/>
          <w:sz w:val="24"/>
          <w:szCs w:val="24"/>
        </w:rPr>
        <w:t xml:space="preserve"> </w:t>
      </w:r>
      <w:r>
        <w:rPr>
          <w:rFonts w:ascii="Arial" w:cs="Arial" w:eastAsia="Times New Roman" w:hAnsi="Arial"/>
          <w:sz w:val="24"/>
          <w:szCs w:val="24"/>
        </w:rPr>
        <w:t>serta</w:t>
      </w:r>
      <w:r>
        <w:rPr>
          <w:rFonts w:ascii="Arial" w:cs="Arial" w:eastAsia="Times New Roman" w:hAnsi="Arial"/>
          <w:sz w:val="24"/>
          <w:szCs w:val="24"/>
        </w:rPr>
        <w:t xml:space="preserve"> </w:t>
      </w:r>
      <w:r>
        <w:rPr>
          <w:rFonts w:ascii="Arial" w:cs="Arial" w:eastAsia="Times New Roman" w:hAnsi="Arial"/>
          <w:sz w:val="24"/>
          <w:szCs w:val="24"/>
        </w:rPr>
        <w:t>merupakan</w:t>
      </w:r>
      <w:r>
        <w:rPr>
          <w:rFonts w:ascii="Arial" w:cs="Arial" w:eastAsia="Times New Roman" w:hAnsi="Arial"/>
          <w:sz w:val="24"/>
          <w:szCs w:val="24"/>
        </w:rPr>
        <w:t xml:space="preserve"> </w:t>
      </w:r>
      <w:r>
        <w:rPr>
          <w:rFonts w:ascii="Arial" w:cs="Arial" w:eastAsia="Times New Roman" w:hAnsi="Arial"/>
          <w:sz w:val="24"/>
          <w:szCs w:val="24"/>
        </w:rPr>
        <w:t>proses</w:t>
      </w:r>
      <w:r>
        <w:rPr>
          <w:rFonts w:ascii="Arial" w:cs="Arial" w:eastAsia="Times New Roman" w:hAnsi="Arial"/>
          <w:sz w:val="24"/>
          <w:szCs w:val="24"/>
        </w:rPr>
        <w:t xml:space="preserve"> </w:t>
      </w:r>
      <w:r>
        <w:rPr>
          <w:rFonts w:ascii="Arial" w:cs="Arial" w:eastAsia="Times New Roman" w:hAnsi="Arial"/>
          <w:sz w:val="24"/>
          <w:szCs w:val="24"/>
        </w:rPr>
        <w:t>dinamis</w:t>
      </w:r>
      <w:r>
        <w:rPr>
          <w:rFonts w:ascii="Arial" w:cs="Arial" w:eastAsia="Times New Roman" w:hAnsi="Arial"/>
          <w:sz w:val="24"/>
          <w:szCs w:val="24"/>
        </w:rPr>
        <w:t xml:space="preserve"> </w:t>
      </w:r>
      <w:r>
        <w:rPr>
          <w:rFonts w:ascii="Arial" w:cs="Arial" w:eastAsia="Times New Roman" w:hAnsi="Arial"/>
          <w:sz w:val="24"/>
          <w:szCs w:val="24"/>
        </w:rPr>
        <w:t>yang</w:t>
      </w:r>
      <w:r>
        <w:rPr>
          <w:rFonts w:ascii="Arial" w:cs="Arial" w:eastAsia="Times New Roman" w:hAnsi="Arial"/>
          <w:sz w:val="24"/>
          <w:szCs w:val="24"/>
        </w:rPr>
        <w:t xml:space="preserve"> </w:t>
      </w:r>
      <w:r>
        <w:rPr>
          <w:rFonts w:ascii="Arial" w:cs="Arial" w:eastAsia="Times New Roman" w:hAnsi="Arial"/>
          <w:sz w:val="24"/>
          <w:szCs w:val="24"/>
        </w:rPr>
        <w:t>meliputi</w:t>
      </w:r>
      <w:r>
        <w:rPr>
          <w:rFonts w:ascii="Arial" w:cs="Arial" w:eastAsia="Times New Roman" w:hAnsi="Arial"/>
          <w:sz w:val="24"/>
          <w:szCs w:val="24"/>
        </w:rPr>
        <w:t xml:space="preserve"> </w:t>
      </w:r>
      <w:r>
        <w:rPr>
          <w:rFonts w:ascii="Arial" w:cs="Arial" w:eastAsia="Times New Roman" w:hAnsi="Arial"/>
          <w:sz w:val="24"/>
          <w:szCs w:val="24"/>
        </w:rPr>
        <w:t>penyiapan,</w:t>
      </w:r>
      <w:r>
        <w:rPr>
          <w:rFonts w:ascii="Arial" w:cs="Arial" w:eastAsia="Times New Roman" w:hAnsi="Arial"/>
          <w:sz w:val="24"/>
          <w:szCs w:val="24"/>
        </w:rPr>
        <w:t xml:space="preserve"> </w:t>
      </w:r>
      <w:r>
        <w:rPr>
          <w:rFonts w:ascii="Arial" w:cs="Arial" w:eastAsia="Times New Roman" w:hAnsi="Arial"/>
          <w:sz w:val="24"/>
          <w:szCs w:val="24"/>
        </w:rPr>
        <w:t>penetapan,</w:t>
      </w:r>
      <w:r>
        <w:rPr>
          <w:rFonts w:ascii="Arial" w:cs="Arial" w:eastAsia="Times New Roman" w:hAnsi="Arial"/>
          <w:sz w:val="24"/>
          <w:szCs w:val="24"/>
        </w:rPr>
        <w:t xml:space="preserve"> </w:t>
      </w:r>
      <w:r>
        <w:rPr>
          <w:rFonts w:ascii="Arial" w:cs="Arial" w:eastAsia="Times New Roman" w:hAnsi="Arial"/>
          <w:sz w:val="24"/>
          <w:szCs w:val="24"/>
        </w:rPr>
        <w:t>pelaksanaan,</w:t>
      </w:r>
      <w:r>
        <w:rPr>
          <w:rFonts w:ascii="Arial" w:cs="Arial" w:eastAsia="Times New Roman" w:hAnsi="Arial"/>
          <w:sz w:val="24"/>
          <w:szCs w:val="24"/>
        </w:rPr>
        <w:t xml:space="preserve"> </w:t>
      </w:r>
      <w:r>
        <w:rPr>
          <w:rFonts w:ascii="Arial" w:cs="Arial" w:eastAsia="Times New Roman" w:hAnsi="Arial"/>
          <w:sz w:val="24"/>
          <w:szCs w:val="24"/>
        </w:rPr>
        <w:t>hingga</w:t>
      </w:r>
      <w:r>
        <w:rPr>
          <w:rFonts w:ascii="Arial" w:cs="Arial" w:eastAsia="Times New Roman" w:hAnsi="Arial"/>
          <w:sz w:val="24"/>
          <w:szCs w:val="24"/>
        </w:rPr>
        <w:t xml:space="preserve"> </w:t>
      </w:r>
      <w:r>
        <w:rPr>
          <w:rFonts w:ascii="Arial" w:cs="Arial" w:eastAsia="Times New Roman" w:hAnsi="Arial"/>
          <w:sz w:val="24"/>
          <w:szCs w:val="24"/>
        </w:rPr>
        <w:t>evaluasi</w:t>
      </w:r>
      <w:r>
        <w:rPr>
          <w:rFonts w:ascii="Arial" w:cs="Arial" w:eastAsia="Times New Roman" w:hAnsi="Arial"/>
          <w:sz w:val="24"/>
          <w:szCs w:val="24"/>
        </w:rPr>
        <w:t xml:space="preserve"> </w:t>
      </w:r>
      <w:r>
        <w:rPr>
          <w:rFonts w:ascii="Arial" w:cs="Arial" w:eastAsia="Times New Roman" w:hAnsi="Arial"/>
          <w:sz w:val="24"/>
          <w:szCs w:val="24"/>
        </w:rPr>
        <w:t>dan</w:t>
      </w:r>
      <w:r>
        <w:rPr>
          <w:rFonts w:ascii="Arial" w:cs="Arial" w:eastAsia="Times New Roman" w:hAnsi="Arial"/>
          <w:sz w:val="24"/>
          <w:szCs w:val="24"/>
        </w:rPr>
        <w:t xml:space="preserve"> </w:t>
      </w:r>
      <w:r>
        <w:rPr>
          <w:rFonts w:ascii="Arial" w:cs="Arial" w:eastAsia="Times New Roman" w:hAnsi="Arial"/>
          <w:sz w:val="24"/>
          <w:szCs w:val="24"/>
        </w:rPr>
        <w:t>pengendalian</w:t>
      </w:r>
      <w:r>
        <w:rPr>
          <w:rFonts w:ascii="Arial" w:cs="Arial" w:eastAsia="Times New Roman" w:hAnsi="Arial"/>
          <w:sz w:val="24"/>
          <w:szCs w:val="24"/>
        </w:rPr>
        <w:t xml:space="preserve"> </w:t>
      </w:r>
      <w:r>
        <w:rPr>
          <w:rFonts w:ascii="Arial" w:cs="Arial" w:eastAsia="Times New Roman" w:hAnsi="Arial"/>
          <w:sz w:val="24"/>
          <w:szCs w:val="24"/>
        </w:rPr>
        <w:t>kebijakan.</w:t>
      </w:r>
      <w:r>
        <w:rPr>
          <w:rFonts w:ascii="Arial" w:cs="Arial" w:hAnsi="Arial"/>
          <w:b/>
          <w:sz w:val="24"/>
        </w:rPr>
        <w:t xml:space="preserve"> </w:t>
      </w:r>
      <w:r>
        <w:rPr>
          <w:rFonts w:ascii="Arial" w:cs="Arial" w:eastAsia="Times New Roman" w:hAnsi="Arial"/>
          <w:sz w:val="24"/>
          <w:szCs w:val="24"/>
          <w:lang w:val="en-US"/>
        </w:rPr>
        <w:t>Lebih</w:t>
      </w:r>
      <w:r>
        <w:rPr>
          <w:rFonts w:ascii="Arial" w:cs="Arial" w:eastAsia="Times New Roman" w:hAnsi="Arial"/>
          <w:sz w:val="24"/>
          <w:szCs w:val="24"/>
          <w:lang w:val="en-US"/>
        </w:rPr>
        <w:t xml:space="preserve"> </w:t>
      </w:r>
      <w:r>
        <w:rPr>
          <w:rFonts w:ascii="Arial" w:cs="Arial" w:eastAsia="Times New Roman" w:hAnsi="Arial"/>
          <w:sz w:val="24"/>
          <w:szCs w:val="24"/>
          <w:lang w:val="en-US"/>
        </w:rPr>
        <w:t>lanjut,</w:t>
      </w:r>
      <w:r>
        <w:rPr>
          <w:rFonts w:ascii="Arial" w:cs="Arial" w:eastAsia="Times New Roman" w:hAnsi="Arial"/>
          <w:sz w:val="24"/>
          <w:szCs w:val="24"/>
          <w:lang w:val="en-US"/>
        </w:rPr>
        <w:t xml:space="preserve"> </w:t>
      </w:r>
      <w:r>
        <w:rPr>
          <w:rFonts w:ascii="Arial" w:cs="Arial" w:eastAsia="Times New Roman" w:hAnsi="Arial"/>
          <w:sz w:val="24"/>
          <w:szCs w:val="24"/>
          <w:lang w:val="en-US"/>
        </w:rPr>
        <w:t>menurut</w:t>
      </w:r>
      <w:r>
        <w:rPr>
          <w:rFonts w:ascii="Arial" w:cs="Arial" w:eastAsia="Times New Roman" w:hAnsi="Arial"/>
          <w:sz w:val="24"/>
          <w:szCs w:val="24"/>
          <w:lang w:val="en-US"/>
        </w:rPr>
        <w:t xml:space="preserve"> </w:t>
      </w:r>
      <w:r>
        <w:rPr>
          <w:rFonts w:ascii="Arial" w:cs="Arial" w:eastAsia="Times New Roman" w:hAnsi="Arial"/>
          <w:sz w:val="24"/>
          <w:szCs w:val="24"/>
          <w:lang w:val="en-US"/>
        </w:rPr>
        <w:t>Howlett,</w:t>
      </w:r>
      <w:r>
        <w:rPr>
          <w:rFonts w:ascii="Arial" w:cs="Arial" w:eastAsia="Times New Roman" w:hAnsi="Arial"/>
          <w:sz w:val="24"/>
          <w:szCs w:val="24"/>
          <w:lang w:val="en-US"/>
        </w:rPr>
        <w:t xml:space="preserve"> </w:t>
      </w:r>
      <w:r>
        <w:rPr>
          <w:rFonts w:ascii="Arial" w:cs="Arial" w:eastAsia="Times New Roman" w:hAnsi="Arial"/>
          <w:sz w:val="24"/>
          <w:szCs w:val="24"/>
          <w:lang w:val="en-US"/>
        </w:rPr>
        <w:t>Ramesh,</w:t>
      </w:r>
      <w:r>
        <w:rPr>
          <w:rFonts w:ascii="Arial" w:cs="Arial" w:eastAsia="Times New Roman" w:hAnsi="Arial"/>
          <w:sz w:val="24"/>
          <w:szCs w:val="24"/>
          <w:lang w:val="en-US"/>
        </w:rPr>
        <w:t xml:space="preserve"> </w:t>
      </w:r>
      <w:r>
        <w:rPr>
          <w:rFonts w:ascii="Arial" w:cs="Arial" w:eastAsia="Times New Roman" w:hAnsi="Arial"/>
          <w:sz w:val="24"/>
          <w:szCs w:val="24"/>
          <w:lang w:val="en-US"/>
        </w:rPr>
        <w:t>&amp;</w:t>
      </w:r>
      <w:r>
        <w:rPr>
          <w:rFonts w:ascii="Arial" w:cs="Arial" w:eastAsia="Times New Roman" w:hAnsi="Arial"/>
          <w:sz w:val="24"/>
          <w:szCs w:val="24"/>
          <w:lang w:val="en-US"/>
        </w:rPr>
        <w:t xml:space="preserve"> </w:t>
      </w:r>
      <w:r>
        <w:rPr>
          <w:rFonts w:ascii="Arial" w:cs="Arial" w:eastAsia="Times New Roman" w:hAnsi="Arial"/>
          <w:sz w:val="24"/>
          <w:szCs w:val="24"/>
          <w:lang w:val="en-US"/>
        </w:rPr>
        <w:t>Perl</w:t>
      </w:r>
      <w:r>
        <w:rPr>
          <w:rFonts w:ascii="Arial" w:cs="Arial" w:eastAsia="Times New Roman" w:hAnsi="Arial"/>
          <w:sz w:val="24"/>
          <w:szCs w:val="24"/>
          <w:lang w:val="en-US"/>
        </w:rPr>
        <w:t xml:space="preserve"> </w:t>
      </w:r>
      <w:r>
        <w:rPr>
          <w:rFonts w:ascii="Arial" w:cs="Arial" w:eastAsia="Times New Roman" w:hAnsi="Arial"/>
          <w:sz w:val="24"/>
          <w:szCs w:val="24"/>
          <w:lang w:val="en-US"/>
        </w:rPr>
        <w:t>(2020),</w:t>
      </w:r>
      <w:r>
        <w:rPr>
          <w:rFonts w:ascii="Arial" w:cs="Arial" w:eastAsia="Times New Roman" w:hAnsi="Arial"/>
          <w:sz w:val="24"/>
          <w:szCs w:val="24"/>
          <w:lang w:val="en-US"/>
        </w:rPr>
        <w:t xml:space="preserve"> </w:t>
      </w:r>
      <w:r>
        <w:rPr>
          <w:rFonts w:ascii="Arial" w:cs="Arial" w:eastAsia="Times New Roman" w:hAnsi="Arial"/>
          <w:sz w:val="24"/>
          <w:szCs w:val="24"/>
          <w:lang w:val="en-US"/>
        </w:rPr>
        <w:t>kebijakan</w:t>
      </w:r>
      <w:r>
        <w:rPr>
          <w:rFonts w:ascii="Arial" w:cs="Arial" w:eastAsia="Times New Roman" w:hAnsi="Arial"/>
          <w:sz w:val="24"/>
          <w:szCs w:val="24"/>
          <w:lang w:val="en-US"/>
        </w:rPr>
        <w:t xml:space="preserve"> </w:t>
      </w:r>
      <w:r>
        <w:rPr>
          <w:rFonts w:ascii="Arial" w:cs="Arial" w:eastAsia="Times New Roman" w:hAnsi="Arial"/>
          <w:sz w:val="24"/>
          <w:szCs w:val="24"/>
          <w:lang w:val="en-US"/>
        </w:rPr>
        <w:t>publik</w:t>
      </w:r>
      <w:r>
        <w:rPr>
          <w:rFonts w:ascii="Arial" w:cs="Arial" w:eastAsia="Times New Roman" w:hAnsi="Arial"/>
          <w:sz w:val="24"/>
          <w:szCs w:val="24"/>
          <w:lang w:val="en-US"/>
        </w:rPr>
        <w:t xml:space="preserve"> </w:t>
      </w:r>
      <w:r>
        <w:rPr>
          <w:rFonts w:ascii="Arial" w:cs="Arial" w:eastAsia="Times New Roman" w:hAnsi="Arial"/>
          <w:sz w:val="24"/>
          <w:szCs w:val="24"/>
          <w:lang w:val="en-US"/>
        </w:rPr>
        <w:t>tidak</w:t>
      </w:r>
      <w:r>
        <w:rPr>
          <w:rFonts w:ascii="Arial" w:cs="Arial" w:eastAsia="Times New Roman" w:hAnsi="Arial"/>
          <w:sz w:val="24"/>
          <w:szCs w:val="24"/>
          <w:lang w:val="en-US"/>
        </w:rPr>
        <w:t xml:space="preserve"> </w:t>
      </w:r>
      <w:r>
        <w:rPr>
          <w:rFonts w:ascii="Arial" w:cs="Arial" w:eastAsia="Times New Roman" w:hAnsi="Arial"/>
          <w:sz w:val="24"/>
          <w:szCs w:val="24"/>
          <w:lang w:val="en-US"/>
        </w:rPr>
        <w:t>hanya</w:t>
      </w:r>
      <w:r>
        <w:rPr>
          <w:rFonts w:ascii="Arial" w:cs="Arial" w:eastAsia="Times New Roman" w:hAnsi="Arial"/>
          <w:sz w:val="24"/>
          <w:szCs w:val="24"/>
          <w:lang w:val="en-US"/>
        </w:rPr>
        <w:t xml:space="preserve"> </w:t>
      </w:r>
      <w:r>
        <w:rPr>
          <w:rFonts w:ascii="Arial" w:cs="Arial" w:eastAsia="Times New Roman" w:hAnsi="Arial"/>
          <w:sz w:val="24"/>
          <w:szCs w:val="24"/>
          <w:lang w:val="en-US"/>
        </w:rPr>
        <w:t>dilihat</w:t>
      </w:r>
      <w:r>
        <w:rPr>
          <w:rFonts w:ascii="Arial" w:cs="Arial" w:eastAsia="Times New Roman" w:hAnsi="Arial"/>
          <w:sz w:val="24"/>
          <w:szCs w:val="24"/>
          <w:lang w:val="en-US"/>
        </w:rPr>
        <w:t xml:space="preserve"> </w:t>
      </w:r>
      <w:r>
        <w:rPr>
          <w:rFonts w:ascii="Arial" w:cs="Arial" w:eastAsia="Times New Roman" w:hAnsi="Arial"/>
          <w:sz w:val="24"/>
          <w:szCs w:val="24"/>
          <w:lang w:val="en-US"/>
        </w:rPr>
        <w:t>sebagai</w:t>
      </w:r>
      <w:r>
        <w:rPr>
          <w:rFonts w:ascii="Arial" w:cs="Arial" w:eastAsia="Times New Roman" w:hAnsi="Arial"/>
          <w:sz w:val="24"/>
          <w:szCs w:val="24"/>
          <w:lang w:val="en-US"/>
        </w:rPr>
        <w:t xml:space="preserve"> </w:t>
      </w:r>
      <w:r>
        <w:rPr>
          <w:rFonts w:ascii="Arial" w:cs="Arial" w:eastAsia="Times New Roman" w:hAnsi="Arial"/>
          <w:sz w:val="24"/>
          <w:szCs w:val="24"/>
          <w:lang w:val="en-US"/>
        </w:rPr>
        <w:t>keputusan</w:t>
      </w:r>
      <w:r>
        <w:rPr>
          <w:rFonts w:ascii="Arial" w:cs="Arial" w:eastAsia="Times New Roman" w:hAnsi="Arial"/>
          <w:sz w:val="24"/>
          <w:szCs w:val="24"/>
          <w:lang w:val="en-US"/>
        </w:rPr>
        <w:t xml:space="preserve"> </w:t>
      </w:r>
      <w:r>
        <w:rPr>
          <w:rFonts w:ascii="Arial" w:cs="Arial" w:eastAsia="Times New Roman" w:hAnsi="Arial"/>
          <w:sz w:val="24"/>
          <w:szCs w:val="24"/>
          <w:lang w:val="en-US"/>
        </w:rPr>
        <w:t>tunggal,</w:t>
      </w:r>
      <w:r>
        <w:rPr>
          <w:rFonts w:ascii="Arial" w:cs="Arial" w:eastAsia="Times New Roman" w:hAnsi="Arial"/>
          <w:sz w:val="24"/>
          <w:szCs w:val="24"/>
          <w:lang w:val="en-US"/>
        </w:rPr>
        <w:t xml:space="preserve"> </w:t>
      </w:r>
      <w:r>
        <w:rPr>
          <w:rFonts w:ascii="Arial" w:cs="Arial" w:eastAsia="Times New Roman" w:hAnsi="Arial"/>
          <w:sz w:val="24"/>
          <w:szCs w:val="24"/>
          <w:lang w:val="en-US"/>
        </w:rPr>
        <w:t>tetapi</w:t>
      </w:r>
      <w:r>
        <w:rPr>
          <w:rFonts w:ascii="Arial" w:cs="Arial" w:eastAsia="Times New Roman" w:hAnsi="Arial"/>
          <w:sz w:val="24"/>
          <w:szCs w:val="24"/>
          <w:lang w:val="en-US"/>
        </w:rPr>
        <w:t xml:space="preserve"> </w:t>
      </w:r>
      <w:r>
        <w:rPr>
          <w:rFonts w:ascii="Arial" w:cs="Arial" w:eastAsia="Times New Roman" w:hAnsi="Arial"/>
          <w:sz w:val="24"/>
          <w:szCs w:val="24"/>
          <w:lang w:val="en-US"/>
        </w:rPr>
        <w:t>sebagai</w:t>
      </w:r>
      <w:r>
        <w:rPr>
          <w:rFonts w:ascii="Arial" w:cs="Arial" w:eastAsia="Times New Roman" w:hAnsi="Arial"/>
          <w:sz w:val="24"/>
          <w:szCs w:val="24"/>
          <w:lang w:val="en-US"/>
        </w:rPr>
        <w:t xml:space="preserve"> </w:t>
      </w:r>
      <w:r>
        <w:rPr>
          <w:rFonts w:ascii="Arial" w:cs="Arial" w:eastAsia="Times New Roman" w:hAnsi="Arial"/>
          <w:sz w:val="24"/>
          <w:szCs w:val="24"/>
          <w:lang w:val="en-US"/>
        </w:rPr>
        <w:t>rangkaian</w:t>
      </w:r>
      <w:r>
        <w:rPr>
          <w:rFonts w:ascii="Arial" w:cs="Arial" w:eastAsia="Times New Roman" w:hAnsi="Arial"/>
          <w:sz w:val="24"/>
          <w:szCs w:val="24"/>
          <w:lang w:val="en-US"/>
        </w:rPr>
        <w:t xml:space="preserve"> </w:t>
      </w:r>
      <w:r>
        <w:rPr>
          <w:rFonts w:ascii="Arial" w:cs="Arial" w:eastAsia="Times New Roman" w:hAnsi="Arial"/>
          <w:sz w:val="24"/>
          <w:szCs w:val="24"/>
          <w:lang w:val="en-US"/>
        </w:rPr>
        <w:t>keputusan</w:t>
      </w:r>
      <w:r>
        <w:rPr>
          <w:rFonts w:ascii="Arial" w:cs="Arial" w:eastAsia="Times New Roman" w:hAnsi="Arial"/>
          <w:sz w:val="24"/>
          <w:szCs w:val="24"/>
          <w:lang w:val="en-US"/>
        </w:rPr>
        <w:t xml:space="preserve"> </w:t>
      </w:r>
      <w:r>
        <w:rPr>
          <w:rFonts w:ascii="Arial" w:cs="Arial" w:eastAsia="Times New Roman" w:hAnsi="Arial"/>
          <w:sz w:val="24"/>
          <w:szCs w:val="24"/>
          <w:lang w:val="en-US"/>
        </w:rPr>
        <w:t>yang</w:t>
      </w:r>
      <w:r>
        <w:rPr>
          <w:rFonts w:ascii="Arial" w:cs="Arial" w:eastAsia="Times New Roman" w:hAnsi="Arial"/>
          <w:sz w:val="24"/>
          <w:szCs w:val="24"/>
          <w:lang w:val="en-US"/>
        </w:rPr>
        <w:t xml:space="preserve"> </w:t>
      </w:r>
      <w:r>
        <w:rPr>
          <w:rFonts w:ascii="Arial" w:cs="Arial" w:eastAsia="Times New Roman" w:hAnsi="Arial"/>
          <w:sz w:val="24"/>
          <w:szCs w:val="24"/>
          <w:lang w:val="en-US"/>
        </w:rPr>
        <w:t>memiliki</w:t>
      </w:r>
      <w:r>
        <w:rPr>
          <w:rFonts w:ascii="Arial" w:cs="Arial" w:eastAsia="Times New Roman" w:hAnsi="Arial"/>
          <w:sz w:val="24"/>
          <w:szCs w:val="24"/>
          <w:lang w:val="en-US"/>
        </w:rPr>
        <w:t xml:space="preserve"> </w:t>
      </w:r>
      <w:r>
        <w:rPr>
          <w:rFonts w:ascii="Arial" w:cs="Arial" w:eastAsia="Times New Roman" w:hAnsi="Arial"/>
          <w:sz w:val="24"/>
          <w:szCs w:val="24"/>
          <w:lang w:val="en-US"/>
        </w:rPr>
        <w:t>logika</w:t>
      </w:r>
      <w:r>
        <w:rPr>
          <w:rFonts w:ascii="Arial" w:cs="Arial" w:eastAsia="Times New Roman" w:hAnsi="Arial"/>
          <w:sz w:val="24"/>
          <w:szCs w:val="24"/>
          <w:lang w:val="en-US"/>
        </w:rPr>
        <w:t xml:space="preserve"> </w:t>
      </w:r>
      <w:r>
        <w:rPr>
          <w:rFonts w:ascii="Arial" w:cs="Arial" w:eastAsia="Times New Roman" w:hAnsi="Arial"/>
          <w:sz w:val="24"/>
          <w:szCs w:val="24"/>
          <w:lang w:val="en-US"/>
        </w:rPr>
        <w:t>tertentu.</w:t>
      </w:r>
      <w:r>
        <w:rPr>
          <w:rFonts w:ascii="Arial" w:cs="Arial" w:eastAsia="Times New Roman" w:hAnsi="Arial"/>
          <w:sz w:val="24"/>
          <w:szCs w:val="24"/>
          <w:lang w:val="en-US"/>
        </w:rPr>
        <w:t xml:space="preserve"> </w:t>
      </w:r>
      <w:r>
        <w:rPr>
          <w:rFonts w:ascii="Arial" w:cs="Arial" w:eastAsia="Times New Roman" w:hAnsi="Arial"/>
          <w:sz w:val="24"/>
          <w:szCs w:val="24"/>
          <w:lang w:val="en-US"/>
        </w:rPr>
        <w:t>Kebijakan</w:t>
      </w:r>
      <w:r>
        <w:rPr>
          <w:rFonts w:ascii="Arial" w:cs="Arial" w:eastAsia="Times New Roman" w:hAnsi="Arial"/>
          <w:sz w:val="24"/>
          <w:szCs w:val="24"/>
          <w:lang w:val="en-US"/>
        </w:rPr>
        <w:t xml:space="preserve"> </w:t>
      </w:r>
      <w:r>
        <w:rPr>
          <w:rFonts w:ascii="Arial" w:cs="Arial" w:eastAsia="Times New Roman" w:hAnsi="Arial"/>
          <w:sz w:val="24"/>
          <w:szCs w:val="24"/>
          <w:lang w:val="en-US"/>
        </w:rPr>
        <w:t>harus</w:t>
      </w:r>
      <w:r>
        <w:rPr>
          <w:rFonts w:ascii="Arial" w:cs="Arial" w:eastAsia="Times New Roman" w:hAnsi="Arial"/>
          <w:sz w:val="24"/>
          <w:szCs w:val="24"/>
          <w:lang w:val="en-US"/>
        </w:rPr>
        <w:t xml:space="preserve"> </w:t>
      </w:r>
      <w:r>
        <w:rPr>
          <w:rFonts w:ascii="Arial" w:cs="Arial" w:eastAsia="Times New Roman" w:hAnsi="Arial"/>
          <w:sz w:val="24"/>
          <w:szCs w:val="24"/>
          <w:lang w:val="en-US"/>
        </w:rPr>
        <w:t>dilihat</w:t>
      </w:r>
      <w:r>
        <w:rPr>
          <w:rFonts w:ascii="Arial" w:cs="Arial" w:eastAsia="Times New Roman" w:hAnsi="Arial"/>
          <w:sz w:val="24"/>
          <w:szCs w:val="24"/>
          <w:lang w:val="en-US"/>
        </w:rPr>
        <w:t xml:space="preserve"> </w:t>
      </w:r>
      <w:r>
        <w:rPr>
          <w:rFonts w:ascii="Arial" w:cs="Arial" w:eastAsia="Times New Roman" w:hAnsi="Arial"/>
          <w:sz w:val="24"/>
          <w:szCs w:val="24"/>
          <w:lang w:val="en-US"/>
        </w:rPr>
        <w:t>sebagai</w:t>
      </w:r>
      <w:r>
        <w:rPr>
          <w:rFonts w:ascii="Arial" w:cs="Arial" w:eastAsia="Times New Roman" w:hAnsi="Arial"/>
          <w:sz w:val="24"/>
          <w:szCs w:val="24"/>
          <w:lang w:val="en-US"/>
        </w:rPr>
        <w:t xml:space="preserve"> </w:t>
      </w:r>
      <w:r>
        <w:rPr>
          <w:rFonts w:ascii="Arial" w:cs="Arial" w:eastAsia="Times New Roman" w:hAnsi="Arial"/>
          <w:sz w:val="24"/>
          <w:szCs w:val="24"/>
          <w:lang w:val="en-US"/>
        </w:rPr>
        <w:t>sistem</w:t>
      </w:r>
      <w:r>
        <w:rPr>
          <w:rFonts w:ascii="Arial" w:cs="Arial" w:eastAsia="Times New Roman" w:hAnsi="Arial"/>
          <w:sz w:val="24"/>
          <w:szCs w:val="24"/>
          <w:lang w:val="en-US"/>
        </w:rPr>
        <w:t xml:space="preserve"> </w:t>
      </w:r>
      <w:r>
        <w:rPr>
          <w:rFonts w:ascii="Arial" w:cs="Arial" w:eastAsia="Times New Roman" w:hAnsi="Arial"/>
          <w:sz w:val="24"/>
          <w:szCs w:val="24"/>
          <w:lang w:val="en-US"/>
        </w:rPr>
        <w:t>yang</w:t>
      </w:r>
      <w:r>
        <w:rPr>
          <w:rFonts w:ascii="Arial" w:cs="Arial" w:eastAsia="Times New Roman" w:hAnsi="Arial"/>
          <w:sz w:val="24"/>
          <w:szCs w:val="24"/>
          <w:lang w:val="en-US"/>
        </w:rPr>
        <w:t xml:space="preserve"> </w:t>
      </w:r>
      <w:r>
        <w:rPr>
          <w:rFonts w:ascii="Arial" w:cs="Arial" w:eastAsia="Times New Roman" w:hAnsi="Arial"/>
          <w:sz w:val="24"/>
          <w:szCs w:val="24"/>
          <w:lang w:val="en-US"/>
        </w:rPr>
        <w:t>melibatkan</w:t>
      </w:r>
      <w:r>
        <w:rPr>
          <w:rFonts w:ascii="Arial" w:cs="Arial" w:eastAsia="Times New Roman" w:hAnsi="Arial"/>
          <w:sz w:val="24"/>
          <w:szCs w:val="24"/>
          <w:lang w:val="en-US"/>
        </w:rPr>
        <w:t xml:space="preserve"> </w:t>
      </w:r>
      <w:r>
        <w:rPr>
          <w:rFonts w:ascii="Arial" w:cs="Arial" w:eastAsia="Times New Roman" w:hAnsi="Arial"/>
          <w:sz w:val="24"/>
          <w:szCs w:val="24"/>
          <w:lang w:val="en-US"/>
        </w:rPr>
        <w:t>f</w:t>
      </w:r>
      <w:r>
        <w:rPr>
          <w:rFonts w:ascii="Arial" w:cs="Arial" w:eastAsia="Times New Roman" w:hAnsi="Arial"/>
          <w:sz w:val="24"/>
          <w:szCs w:val="24"/>
          <w:lang w:val="en-US"/>
        </w:rPr>
        <w:t>aktor-</w:t>
      </w:r>
      <w:r>
        <w:rPr>
          <w:rFonts w:ascii="Arial" w:cs="Arial" w:eastAsia="Times New Roman" w:hAnsi="Arial"/>
          <w:sz w:val="24"/>
          <w:szCs w:val="24"/>
          <w:lang w:val="en-US"/>
        </w:rPr>
        <w:t>f</w:t>
      </w:r>
      <w:r>
        <w:rPr>
          <w:rFonts w:ascii="Arial" w:cs="Arial" w:eastAsia="Times New Roman" w:hAnsi="Arial"/>
          <w:sz w:val="24"/>
          <w:szCs w:val="24"/>
          <w:lang w:val="en-US"/>
        </w:rPr>
        <w:t>aktor</w:t>
      </w:r>
      <w:r>
        <w:rPr>
          <w:rFonts w:ascii="Arial" w:cs="Arial" w:eastAsia="Times New Roman" w:hAnsi="Arial"/>
          <w:sz w:val="24"/>
          <w:szCs w:val="24"/>
          <w:lang w:val="en-US"/>
        </w:rPr>
        <w:t xml:space="preserve"> </w:t>
      </w:r>
      <w:r>
        <w:rPr>
          <w:rFonts w:ascii="Arial" w:cs="Arial" w:eastAsia="Times New Roman" w:hAnsi="Arial"/>
          <w:sz w:val="24"/>
          <w:szCs w:val="24"/>
          <w:lang w:val="en-US"/>
        </w:rPr>
        <w:t>dalam</w:t>
      </w:r>
      <w:r>
        <w:rPr>
          <w:rFonts w:ascii="Arial" w:cs="Arial" w:eastAsia="Times New Roman" w:hAnsi="Arial"/>
          <w:sz w:val="24"/>
          <w:szCs w:val="24"/>
          <w:lang w:val="en-US"/>
        </w:rPr>
        <w:t xml:space="preserve"> </w:t>
      </w:r>
      <w:r>
        <w:rPr>
          <w:rFonts w:ascii="Arial" w:cs="Arial" w:eastAsia="Times New Roman" w:hAnsi="Arial"/>
          <w:sz w:val="24"/>
          <w:szCs w:val="24"/>
          <w:lang w:val="en-US"/>
        </w:rPr>
        <w:t>suatu</w:t>
      </w:r>
      <w:r>
        <w:rPr>
          <w:rFonts w:ascii="Arial" w:cs="Arial" w:eastAsia="Times New Roman" w:hAnsi="Arial"/>
          <w:sz w:val="24"/>
          <w:szCs w:val="24"/>
          <w:lang w:val="en-US"/>
        </w:rPr>
        <w:t xml:space="preserve"> </w:t>
      </w:r>
      <w:r>
        <w:rPr>
          <w:rFonts w:ascii="Arial" w:cs="Arial" w:eastAsia="Times New Roman" w:hAnsi="Arial"/>
          <w:sz w:val="24"/>
          <w:szCs w:val="24"/>
          <w:lang w:val="en-US"/>
        </w:rPr>
        <w:t>jaringan</w:t>
      </w:r>
      <w:r>
        <w:rPr>
          <w:rFonts w:ascii="Arial" w:cs="Arial" w:eastAsia="Times New Roman" w:hAnsi="Arial"/>
          <w:sz w:val="24"/>
          <w:szCs w:val="24"/>
          <w:lang w:val="en-US"/>
        </w:rPr>
        <w:t xml:space="preserve"> </w:t>
      </w:r>
      <w:r>
        <w:rPr>
          <w:rFonts w:ascii="Arial" w:cs="Arial" w:eastAsia="Times New Roman" w:hAnsi="Arial"/>
          <w:sz w:val="24"/>
          <w:szCs w:val="24"/>
          <w:lang w:val="en-US"/>
        </w:rPr>
        <w:t>kebijakan</w:t>
      </w:r>
      <w:r>
        <w:rPr>
          <w:rFonts w:ascii="Arial" w:cs="Arial" w:eastAsia="Times New Roman" w:hAnsi="Arial"/>
          <w:sz w:val="24"/>
          <w:szCs w:val="24"/>
          <w:lang w:val="en-US"/>
        </w:rPr>
        <w:t xml:space="preserve"> </w:t>
      </w:r>
      <w:r>
        <w:rPr>
          <w:rFonts w:ascii="Arial" w:cs="Arial" w:eastAsia="Times New Roman" w:hAnsi="Arial"/>
          <w:sz w:val="24"/>
          <w:szCs w:val="24"/>
          <w:lang w:val="en-US"/>
        </w:rPr>
        <w:t>(</w:t>
      </w:r>
      <w:r>
        <w:rPr>
          <w:rFonts w:ascii="Arial" w:cs="Arial" w:eastAsia="Times New Roman" w:hAnsi="Arial"/>
          <w:i/>
          <w:iCs/>
          <w:sz w:val="24"/>
          <w:szCs w:val="24"/>
          <w:lang w:val="en-US"/>
        </w:rPr>
        <w:t>policy</w:t>
      </w:r>
      <w:r>
        <w:rPr>
          <w:rFonts w:ascii="Arial" w:cs="Arial" w:eastAsia="Times New Roman" w:hAnsi="Arial"/>
          <w:i/>
          <w:iCs/>
          <w:sz w:val="24"/>
          <w:szCs w:val="24"/>
          <w:lang w:val="en-US"/>
        </w:rPr>
        <w:t xml:space="preserve"> </w:t>
      </w:r>
      <w:r>
        <w:rPr>
          <w:rFonts w:ascii="Arial" w:cs="Arial" w:eastAsia="Times New Roman" w:hAnsi="Arial"/>
          <w:i/>
          <w:iCs/>
          <w:sz w:val="24"/>
          <w:szCs w:val="24"/>
          <w:lang w:val="en-US"/>
        </w:rPr>
        <w:t>network</w:t>
      </w:r>
      <w:r>
        <w:rPr>
          <w:rFonts w:ascii="Arial" w:cs="Arial" w:eastAsia="Times New Roman" w:hAnsi="Arial"/>
          <w:sz w:val="24"/>
          <w:szCs w:val="24"/>
          <w:lang w:val="en-US"/>
        </w:rPr>
        <w:t>),</w:t>
      </w:r>
      <w:r>
        <w:rPr>
          <w:rFonts w:ascii="Arial" w:cs="Arial" w:eastAsia="Times New Roman" w:hAnsi="Arial"/>
          <w:sz w:val="24"/>
          <w:szCs w:val="24"/>
          <w:lang w:val="en-US"/>
        </w:rPr>
        <w:t xml:space="preserve"> </w:t>
      </w:r>
      <w:r>
        <w:rPr>
          <w:rFonts w:ascii="Arial" w:cs="Arial" w:eastAsia="Times New Roman" w:hAnsi="Arial"/>
          <w:sz w:val="24"/>
          <w:szCs w:val="24"/>
          <w:lang w:val="en-US"/>
        </w:rPr>
        <w:t>dengan</w:t>
      </w:r>
      <w:r>
        <w:rPr>
          <w:rFonts w:ascii="Arial" w:cs="Arial" w:eastAsia="Times New Roman" w:hAnsi="Arial"/>
          <w:sz w:val="24"/>
          <w:szCs w:val="24"/>
          <w:lang w:val="en-US"/>
        </w:rPr>
        <w:t xml:space="preserve"> </w:t>
      </w:r>
      <w:r>
        <w:rPr>
          <w:rFonts w:ascii="Arial" w:cs="Arial" w:eastAsia="Times New Roman" w:hAnsi="Arial"/>
          <w:sz w:val="24"/>
          <w:szCs w:val="24"/>
          <w:lang w:val="en-US"/>
        </w:rPr>
        <w:t>pengaruh</w:t>
      </w:r>
      <w:r>
        <w:rPr>
          <w:rFonts w:ascii="Arial" w:cs="Arial" w:eastAsia="Times New Roman" w:hAnsi="Arial"/>
          <w:sz w:val="24"/>
          <w:szCs w:val="24"/>
          <w:lang w:val="en-US"/>
        </w:rPr>
        <w:t xml:space="preserve"> </w:t>
      </w:r>
      <w:r>
        <w:rPr>
          <w:rFonts w:ascii="Arial" w:cs="Arial" w:eastAsia="Times New Roman" w:hAnsi="Arial"/>
          <w:sz w:val="24"/>
          <w:szCs w:val="24"/>
          <w:lang w:val="en-US"/>
        </w:rPr>
        <w:t>dari</w:t>
      </w:r>
      <w:r>
        <w:rPr>
          <w:rFonts w:ascii="Arial" w:cs="Arial" w:eastAsia="Times New Roman" w:hAnsi="Arial"/>
          <w:sz w:val="24"/>
          <w:szCs w:val="24"/>
          <w:lang w:val="en-US"/>
        </w:rPr>
        <w:t xml:space="preserve"> </w:t>
      </w:r>
      <w:r>
        <w:rPr>
          <w:rFonts w:ascii="Arial" w:cs="Arial" w:eastAsia="Times New Roman" w:hAnsi="Arial"/>
          <w:sz w:val="24"/>
          <w:szCs w:val="24"/>
          <w:lang w:val="en-US"/>
        </w:rPr>
        <w:t>konteks</w:t>
      </w:r>
      <w:r>
        <w:rPr>
          <w:rFonts w:ascii="Arial" w:cs="Arial" w:eastAsia="Times New Roman" w:hAnsi="Arial"/>
          <w:sz w:val="24"/>
          <w:szCs w:val="24"/>
          <w:lang w:val="en-US"/>
        </w:rPr>
        <w:t xml:space="preserve"> </w:t>
      </w:r>
      <w:r>
        <w:rPr>
          <w:rFonts w:ascii="Arial" w:cs="Arial" w:eastAsia="Times New Roman" w:hAnsi="Arial"/>
          <w:sz w:val="24"/>
          <w:szCs w:val="24"/>
          <w:lang w:val="en-US"/>
        </w:rPr>
        <w:t>politik,</w:t>
      </w:r>
      <w:r>
        <w:rPr>
          <w:rFonts w:ascii="Arial" w:cs="Arial" w:eastAsia="Times New Roman" w:hAnsi="Arial"/>
          <w:sz w:val="24"/>
          <w:szCs w:val="24"/>
          <w:lang w:val="en-US"/>
        </w:rPr>
        <w:t xml:space="preserve"> </w:t>
      </w:r>
      <w:r>
        <w:rPr>
          <w:rFonts w:ascii="Arial" w:cs="Arial" w:eastAsia="Times New Roman" w:hAnsi="Arial"/>
          <w:sz w:val="24"/>
          <w:szCs w:val="24"/>
          <w:lang w:val="en-US"/>
        </w:rPr>
        <w:t>sosial,</w:t>
      </w:r>
      <w:r>
        <w:rPr>
          <w:rFonts w:ascii="Arial" w:cs="Arial" w:eastAsia="Times New Roman" w:hAnsi="Arial"/>
          <w:sz w:val="24"/>
          <w:szCs w:val="24"/>
          <w:lang w:val="en-US"/>
        </w:rPr>
        <w:t xml:space="preserve"> </w:t>
      </w:r>
      <w:r>
        <w:rPr>
          <w:rFonts w:ascii="Arial" w:cs="Arial" w:eastAsia="Times New Roman" w:hAnsi="Arial"/>
          <w:sz w:val="24"/>
          <w:szCs w:val="24"/>
          <w:lang w:val="en-US"/>
        </w:rPr>
        <w:t>ekonomi,</w:t>
      </w:r>
      <w:r>
        <w:rPr>
          <w:rFonts w:ascii="Arial" w:cs="Arial" w:eastAsia="Times New Roman" w:hAnsi="Arial"/>
          <w:sz w:val="24"/>
          <w:szCs w:val="24"/>
          <w:lang w:val="en-US"/>
        </w:rPr>
        <w:t xml:space="preserve"> </w:t>
      </w:r>
      <w:r>
        <w:rPr>
          <w:rFonts w:ascii="Arial" w:cs="Arial" w:eastAsia="Times New Roman" w:hAnsi="Arial"/>
          <w:sz w:val="24"/>
          <w:szCs w:val="24"/>
          <w:lang w:val="en-US"/>
        </w:rPr>
        <w:t>dan</w:t>
      </w:r>
      <w:r>
        <w:rPr>
          <w:rFonts w:ascii="Arial" w:cs="Arial" w:eastAsia="Times New Roman" w:hAnsi="Arial"/>
          <w:sz w:val="24"/>
          <w:szCs w:val="24"/>
          <w:lang w:val="en-US"/>
        </w:rPr>
        <w:t xml:space="preserve"> </w:t>
      </w:r>
      <w:r>
        <w:rPr>
          <w:rFonts w:ascii="Arial" w:cs="Arial" w:eastAsia="Times New Roman" w:hAnsi="Arial"/>
          <w:sz w:val="24"/>
          <w:szCs w:val="24"/>
          <w:lang w:val="en-US"/>
        </w:rPr>
        <w:t>budaya.</w:t>
      </w:r>
    </w:p>
    <w:p>
      <w:pPr>
        <w:pStyle w:val="style1"/>
        <w:numPr>
          <w:ilvl w:val="0"/>
          <w:numId w:val="66"/>
        </w:numPr>
        <w:tabs>
          <w:tab w:val="left" w:leader="none" w:pos="540"/>
        </w:tabs>
        <w:spacing w:before="3" w:lineRule="auto" w:line="480"/>
        <w:ind w:hanging="720"/>
        <w:jc w:val="both"/>
        <w:rPr/>
      </w:pPr>
      <w:r>
        <w:t>Konsep</w:t>
      </w:r>
      <w:r>
        <w:rPr>
          <w:spacing w:val="-6"/>
        </w:rPr>
        <w:t xml:space="preserve"> </w:t>
      </w:r>
      <w:r>
        <w:t>Implementasi</w:t>
      </w:r>
      <w:r>
        <w:rPr>
          <w:spacing w:val="-3"/>
        </w:rPr>
        <w:t xml:space="preserve"> </w:t>
      </w:r>
      <w:r>
        <w:rPr>
          <w:spacing w:val="-2"/>
        </w:rPr>
        <w:t>Kebijakan</w:t>
      </w:r>
    </w:p>
    <w:p>
      <w:pPr>
        <w:pStyle w:val="style66"/>
        <w:spacing w:lineRule="auto" w:line="480"/>
        <w:ind w:right="49" w:firstLine="567"/>
        <w:jc w:val="both"/>
        <w:rPr>
          <w:rFonts w:ascii="Arial" w:cs="Arial" w:hAnsi="Arial"/>
        </w:rPr>
      </w:pPr>
      <w:r>
        <w:rPr>
          <w:rFonts w:ascii="Arial" w:cs="Arial" w:hAnsi="Arial"/>
        </w:rPr>
        <w:t xml:space="preserve"> </w:t>
      </w:r>
      <w:r>
        <w:rPr>
          <w:rFonts w:ascii="Arial" w:cs="Arial" w:hAnsi="Arial"/>
        </w:rPr>
        <w:t>Implementasi</w:t>
      </w:r>
      <w:r>
        <w:rPr>
          <w:rFonts w:ascii="Arial" w:cs="Arial" w:hAnsi="Arial"/>
        </w:rPr>
        <w:t xml:space="preserve"> </w:t>
      </w:r>
      <w:r>
        <w:rPr>
          <w:rFonts w:ascii="Arial" w:cs="Arial" w:hAnsi="Arial"/>
        </w:rPr>
        <w:t>kebijakan</w:t>
      </w:r>
      <w:r>
        <w:rPr>
          <w:rFonts w:ascii="Arial" w:cs="Arial" w:hAnsi="Arial"/>
        </w:rPr>
        <w:t xml:space="preserve"> </w:t>
      </w:r>
      <w:r>
        <w:rPr>
          <w:rFonts w:ascii="Arial" w:cs="Arial" w:hAnsi="Arial"/>
        </w:rPr>
        <w:t>merupakan</w:t>
      </w:r>
      <w:r>
        <w:rPr>
          <w:rFonts w:ascii="Arial" w:cs="Arial" w:hAnsi="Arial"/>
        </w:rPr>
        <w:t xml:space="preserve"> </w:t>
      </w:r>
      <w:r>
        <w:rPr>
          <w:rFonts w:ascii="Arial" w:cs="Arial" w:hAnsi="Arial"/>
        </w:rPr>
        <w:t>tahap</w:t>
      </w:r>
      <w:r>
        <w:rPr>
          <w:rFonts w:ascii="Arial" w:cs="Arial" w:hAnsi="Arial"/>
        </w:rPr>
        <w:t xml:space="preserve"> </w:t>
      </w:r>
      <w:r>
        <w:rPr>
          <w:rFonts w:ascii="Arial" w:cs="Arial" w:hAnsi="Arial"/>
        </w:rPr>
        <w:t>kur</w:t>
      </w:r>
      <w:r>
        <w:rPr>
          <w:rFonts w:ascii="Arial" w:cs="Arial" w:hAnsi="Arial"/>
        </w:rPr>
        <w:t>sial</w:t>
      </w:r>
      <w:r>
        <w:rPr>
          <w:rFonts w:ascii="Arial" w:cs="Arial" w:hAnsi="Arial"/>
        </w:rPr>
        <w:t xml:space="preserve"> </w:t>
      </w:r>
      <w:r>
        <w:rPr>
          <w:rFonts w:ascii="Arial" w:cs="Arial" w:hAnsi="Arial"/>
        </w:rPr>
        <w:t>dalam</w:t>
      </w:r>
      <w:r>
        <w:rPr>
          <w:rFonts w:ascii="Arial" w:cs="Arial" w:hAnsi="Arial"/>
        </w:rPr>
        <w:t xml:space="preserve"> </w:t>
      </w:r>
      <w:r>
        <w:rPr>
          <w:rFonts w:ascii="Arial" w:cs="Arial" w:hAnsi="Arial"/>
        </w:rPr>
        <w:t>siklus</w:t>
      </w:r>
      <w:r>
        <w:rPr>
          <w:rFonts w:ascii="Arial" w:cs="Arial" w:hAnsi="Arial"/>
        </w:rPr>
        <w:t xml:space="preserve"> </w:t>
      </w:r>
      <w:r>
        <w:rPr>
          <w:rFonts w:ascii="Arial" w:cs="Arial" w:hAnsi="Arial"/>
        </w:rPr>
        <w:t>kebijakan</w:t>
      </w:r>
      <w:r>
        <w:rPr>
          <w:rFonts w:ascii="Arial" w:cs="Arial" w:hAnsi="Arial"/>
        </w:rPr>
        <w:t xml:space="preserve"> </w:t>
      </w:r>
      <w:r>
        <w:rPr>
          <w:rFonts w:ascii="Arial" w:cs="Arial" w:hAnsi="Arial"/>
        </w:rPr>
        <w:t>publik,</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menentukan</w:t>
      </w:r>
      <w:r>
        <w:rPr>
          <w:rFonts w:ascii="Arial" w:cs="Arial" w:hAnsi="Arial"/>
        </w:rPr>
        <w:t xml:space="preserve"> </w:t>
      </w:r>
      <w:r>
        <w:rPr>
          <w:rFonts w:ascii="Arial" w:cs="Arial" w:hAnsi="Arial"/>
        </w:rPr>
        <w:t>apakah</w:t>
      </w:r>
      <w:r>
        <w:rPr>
          <w:rFonts w:ascii="Arial" w:cs="Arial" w:hAnsi="Arial"/>
        </w:rPr>
        <w:t xml:space="preserve"> </w:t>
      </w:r>
      <w:r>
        <w:rPr>
          <w:rFonts w:ascii="Arial" w:cs="Arial" w:hAnsi="Arial"/>
        </w:rPr>
        <w:t>suatu</w:t>
      </w:r>
      <w:r>
        <w:rPr>
          <w:rFonts w:ascii="Arial" w:cs="Arial" w:hAnsi="Arial"/>
        </w:rPr>
        <w:t xml:space="preserve"> </w:t>
      </w:r>
      <w:r>
        <w:rPr>
          <w:rFonts w:ascii="Arial" w:cs="Arial" w:hAnsi="Arial"/>
        </w:rPr>
        <w:t>kebijakan</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telah</w:t>
      </w:r>
      <w:r>
        <w:rPr>
          <w:rFonts w:ascii="Arial" w:cs="Arial" w:hAnsi="Arial"/>
        </w:rPr>
        <w:t xml:space="preserve"> </w:t>
      </w:r>
      <w:r>
        <w:rPr>
          <w:rFonts w:ascii="Arial" w:cs="Arial" w:hAnsi="Arial"/>
        </w:rPr>
        <w:t>dirumuskan</w:t>
      </w:r>
      <w:r>
        <w:rPr>
          <w:rFonts w:ascii="Arial" w:cs="Arial" w:hAnsi="Arial"/>
        </w:rPr>
        <w:t xml:space="preserve"> </w:t>
      </w:r>
      <w:r>
        <w:rPr>
          <w:rFonts w:ascii="Arial" w:cs="Arial" w:hAnsi="Arial"/>
        </w:rPr>
        <w:t>dapat</w:t>
      </w:r>
      <w:r>
        <w:rPr>
          <w:rFonts w:ascii="Arial" w:cs="Arial" w:hAnsi="Arial"/>
        </w:rPr>
        <w:t xml:space="preserve"> </w:t>
      </w:r>
      <w:r>
        <w:rPr>
          <w:rFonts w:ascii="Arial" w:cs="Arial" w:hAnsi="Arial"/>
        </w:rPr>
        <w:t>mencapai</w:t>
      </w:r>
      <w:r>
        <w:rPr>
          <w:rFonts w:ascii="Arial" w:cs="Arial" w:hAnsi="Arial"/>
        </w:rPr>
        <w:t xml:space="preserve"> </w:t>
      </w:r>
      <w:r>
        <w:rPr>
          <w:rFonts w:ascii="Arial" w:cs="Arial" w:hAnsi="Arial"/>
        </w:rPr>
        <w:t>tujuan</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diharapkan.</w:t>
      </w:r>
      <w:r>
        <w:rPr>
          <w:rFonts w:ascii="Arial" w:cs="Arial" w:hAnsi="Arial"/>
        </w:rPr>
        <w:t xml:space="preserve"> </w:t>
      </w:r>
      <w:r>
        <w:rPr>
          <w:rFonts w:ascii="Arial" w:cs="Arial" w:hAnsi="Arial"/>
        </w:rPr>
        <w:t>Menurut</w:t>
      </w:r>
      <w:r>
        <w:rPr>
          <w:rFonts w:ascii="Arial" w:cs="Arial" w:hAnsi="Arial"/>
        </w:rPr>
        <w:t xml:space="preserve"> </w:t>
      </w:r>
      <w:r>
        <w:rPr>
          <w:rFonts w:ascii="Arial" w:cs="Arial" w:hAnsi="Arial"/>
        </w:rPr>
        <w:t>(Durocher</w:t>
      </w:r>
      <w:r>
        <w:rPr>
          <w:rFonts w:ascii="Arial" w:cs="Arial" w:hAnsi="Arial"/>
        </w:rPr>
        <w:t xml:space="preserve"> </w:t>
      </w:r>
      <w:r>
        <w:rPr>
          <w:rFonts w:ascii="Arial" w:cs="Arial" w:hAnsi="Arial"/>
        </w:rPr>
        <w:t>et</w:t>
      </w:r>
      <w:r>
        <w:rPr>
          <w:rFonts w:ascii="Arial" w:cs="Arial" w:hAnsi="Arial"/>
        </w:rPr>
        <w:t xml:space="preserve"> </w:t>
      </w:r>
      <w:r>
        <w:rPr>
          <w:rFonts w:ascii="Arial" w:cs="Arial" w:hAnsi="Arial"/>
        </w:rPr>
        <w:t>al.,</w:t>
      </w:r>
      <w:r>
        <w:rPr>
          <w:rFonts w:ascii="Arial" w:cs="Arial" w:hAnsi="Arial"/>
        </w:rPr>
        <w:t xml:space="preserve"> </w:t>
      </w:r>
      <w:r>
        <w:rPr>
          <w:rFonts w:ascii="Arial" w:cs="Arial" w:hAnsi="Arial"/>
        </w:rPr>
        <w:t>2024)</w:t>
      </w:r>
      <w:r>
        <w:rPr>
          <w:rFonts w:ascii="Arial" w:cs="Arial" w:hAnsi="Arial"/>
        </w:rPr>
        <w:t xml:space="preserve"> </w:t>
      </w:r>
      <w:r>
        <w:rPr>
          <w:rFonts w:ascii="Arial" w:cs="Arial" w:hAnsi="Arial"/>
        </w:rPr>
        <w:t>implementasi</w:t>
      </w:r>
      <w:r>
        <w:rPr>
          <w:rFonts w:ascii="Arial" w:cs="Arial" w:hAnsi="Arial"/>
        </w:rPr>
        <w:t xml:space="preserve"> </w:t>
      </w:r>
      <w:r>
        <w:rPr>
          <w:rFonts w:ascii="Arial" w:cs="Arial" w:hAnsi="Arial"/>
        </w:rPr>
        <w:t>kebijakan</w:t>
      </w:r>
      <w:r>
        <w:rPr>
          <w:rFonts w:ascii="Arial" w:cs="Arial" w:hAnsi="Arial"/>
        </w:rPr>
        <w:t xml:space="preserve"> </w:t>
      </w:r>
      <w:r>
        <w:rPr>
          <w:rFonts w:ascii="Arial" w:cs="Arial" w:hAnsi="Arial"/>
        </w:rPr>
        <w:t>adalah</w:t>
      </w:r>
      <w:r>
        <w:rPr>
          <w:rFonts w:ascii="Arial" w:cs="Arial" w:hAnsi="Arial"/>
        </w:rPr>
        <w:t xml:space="preserve"> </w:t>
      </w:r>
      <w:r>
        <w:rPr>
          <w:rFonts w:ascii="Arial" w:cs="Arial" w:hAnsi="Arial"/>
        </w:rPr>
        <w:t>tindakan-tindakan</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dilakukan</w:t>
      </w:r>
      <w:r>
        <w:rPr>
          <w:rFonts w:ascii="Arial" w:cs="Arial" w:hAnsi="Arial"/>
        </w:rPr>
        <w:t xml:space="preserve"> </w:t>
      </w:r>
      <w:r>
        <w:rPr>
          <w:rFonts w:ascii="Arial" w:cs="Arial" w:hAnsi="Arial"/>
        </w:rPr>
        <w:t>oleh</w:t>
      </w:r>
      <w:r>
        <w:rPr>
          <w:rFonts w:ascii="Arial" w:cs="Arial" w:hAnsi="Arial"/>
          <w:spacing w:val="40"/>
        </w:rPr>
        <w:t xml:space="preserve"> </w:t>
      </w:r>
      <w:r>
        <w:rPr>
          <w:rFonts w:ascii="Arial" w:cs="Arial" w:hAnsi="Arial"/>
        </w:rPr>
        <w:t>individu</w:t>
      </w:r>
      <w:r>
        <w:rPr>
          <w:rFonts w:ascii="Arial" w:cs="Arial" w:hAnsi="Arial"/>
        </w:rPr>
        <w:t xml:space="preserve"> </w:t>
      </w:r>
      <w:r>
        <w:rPr>
          <w:rFonts w:ascii="Arial" w:cs="Arial" w:hAnsi="Arial"/>
        </w:rPr>
        <w:t>atau</w:t>
      </w:r>
      <w:r>
        <w:rPr>
          <w:rFonts w:ascii="Arial" w:cs="Arial" w:hAnsi="Arial"/>
        </w:rPr>
        <w:t xml:space="preserve"> </w:t>
      </w:r>
      <w:r>
        <w:rPr>
          <w:rFonts w:ascii="Arial" w:cs="Arial" w:hAnsi="Arial"/>
        </w:rPr>
        <w:t>kelompok</w:t>
      </w:r>
      <w:r>
        <w:rPr>
          <w:rFonts w:ascii="Arial" w:cs="Arial" w:hAnsi="Arial"/>
        </w:rPr>
        <w:t xml:space="preserve"> </w:t>
      </w:r>
      <w:r>
        <w:rPr>
          <w:rFonts w:ascii="Arial" w:cs="Arial" w:hAnsi="Arial"/>
        </w:rPr>
        <w:t>administratif</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diarahkan</w:t>
      </w:r>
      <w:r>
        <w:rPr>
          <w:rFonts w:ascii="Arial" w:cs="Arial" w:hAnsi="Arial"/>
        </w:rPr>
        <w:t xml:space="preserve"> </w:t>
      </w:r>
      <w:r>
        <w:rPr>
          <w:rFonts w:ascii="Arial" w:cs="Arial" w:hAnsi="Arial"/>
        </w:rPr>
        <w:t>untuk</w:t>
      </w:r>
      <w:r>
        <w:rPr>
          <w:rFonts w:ascii="Arial" w:cs="Arial" w:hAnsi="Arial"/>
        </w:rPr>
        <w:t xml:space="preserve"> </w:t>
      </w:r>
      <w:r>
        <w:rPr>
          <w:rFonts w:ascii="Arial" w:cs="Arial" w:hAnsi="Arial"/>
        </w:rPr>
        <w:t>mencapai</w:t>
      </w:r>
      <w:r>
        <w:rPr>
          <w:rFonts w:ascii="Arial" w:cs="Arial" w:hAnsi="Arial"/>
        </w:rPr>
        <w:t xml:space="preserve"> </w:t>
      </w:r>
      <w:r>
        <w:rPr>
          <w:rFonts w:ascii="Arial" w:cs="Arial" w:hAnsi="Arial"/>
        </w:rPr>
        <w:t>tujuan</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telah</w:t>
      </w:r>
      <w:r>
        <w:rPr>
          <w:rFonts w:ascii="Arial" w:cs="Arial" w:hAnsi="Arial"/>
        </w:rPr>
        <w:t xml:space="preserve"> </w:t>
      </w:r>
      <w:r>
        <w:rPr>
          <w:rFonts w:ascii="Arial" w:cs="Arial" w:hAnsi="Arial"/>
        </w:rPr>
        <w:t>ditetapkan</w:t>
      </w:r>
      <w:r>
        <w:rPr>
          <w:rFonts w:ascii="Arial" w:cs="Arial" w:hAnsi="Arial"/>
        </w:rPr>
        <w:t xml:space="preserve"> </w:t>
      </w:r>
      <w:r>
        <w:rPr>
          <w:rFonts w:ascii="Arial" w:cs="Arial" w:hAnsi="Arial"/>
        </w:rPr>
        <w:t>dalam</w:t>
      </w:r>
      <w:r>
        <w:rPr>
          <w:rFonts w:ascii="Arial" w:cs="Arial" w:hAnsi="Arial"/>
        </w:rPr>
        <w:t xml:space="preserve"> </w:t>
      </w:r>
      <w:r>
        <w:rPr>
          <w:rFonts w:ascii="Arial" w:cs="Arial" w:hAnsi="Arial"/>
        </w:rPr>
        <w:t>keputusan</w:t>
      </w:r>
      <w:r>
        <w:rPr>
          <w:rFonts w:ascii="Arial" w:cs="Arial" w:hAnsi="Arial"/>
        </w:rPr>
        <w:t xml:space="preserve"> </w:t>
      </w:r>
      <w:r>
        <w:rPr>
          <w:rFonts w:ascii="Arial" w:cs="Arial" w:hAnsi="Arial"/>
        </w:rPr>
        <w:t>kebijakan.</w:t>
      </w:r>
      <w:r>
        <w:rPr>
          <w:rFonts w:ascii="Arial" w:cs="Arial" w:hAnsi="Arial"/>
        </w:rPr>
        <w:t xml:space="preserve"> </w:t>
      </w:r>
      <w:r>
        <w:rPr>
          <w:rFonts w:ascii="Arial" w:cs="Arial" w:hAnsi="Arial"/>
        </w:rPr>
        <w:t>Implementasi</w:t>
      </w:r>
      <w:r>
        <w:rPr>
          <w:rFonts w:ascii="Arial" w:cs="Arial" w:hAnsi="Arial"/>
        </w:rPr>
        <w:t xml:space="preserve"> </w:t>
      </w:r>
      <w:r>
        <w:rPr>
          <w:rFonts w:ascii="Arial" w:cs="Arial" w:hAnsi="Arial"/>
        </w:rPr>
        <w:t>tidak</w:t>
      </w:r>
      <w:r>
        <w:rPr>
          <w:rFonts w:ascii="Arial" w:cs="Arial" w:hAnsi="Arial"/>
        </w:rPr>
        <w:t xml:space="preserve"> </w:t>
      </w:r>
      <w:r>
        <w:rPr>
          <w:rFonts w:ascii="Arial" w:cs="Arial" w:hAnsi="Arial"/>
        </w:rPr>
        <w:t>hanya</w:t>
      </w:r>
      <w:r>
        <w:rPr>
          <w:rFonts w:ascii="Arial" w:cs="Arial" w:hAnsi="Arial"/>
        </w:rPr>
        <w:t xml:space="preserve"> </w:t>
      </w:r>
      <w:r>
        <w:rPr>
          <w:rFonts w:ascii="Arial" w:cs="Arial" w:hAnsi="Arial"/>
        </w:rPr>
        <w:t>mencakup</w:t>
      </w:r>
      <w:r>
        <w:rPr>
          <w:rFonts w:ascii="Arial" w:cs="Arial" w:hAnsi="Arial"/>
        </w:rPr>
        <w:t xml:space="preserve"> </w:t>
      </w:r>
      <w:r>
        <w:rPr>
          <w:rFonts w:ascii="Arial" w:cs="Arial" w:hAnsi="Arial"/>
        </w:rPr>
        <w:t>pelaksanaan</w:t>
      </w:r>
      <w:r>
        <w:rPr>
          <w:rFonts w:ascii="Arial" w:cs="Arial" w:hAnsi="Arial"/>
        </w:rPr>
        <w:t xml:space="preserve"> </w:t>
      </w:r>
      <w:r>
        <w:rPr>
          <w:rFonts w:ascii="Arial" w:cs="Arial" w:hAnsi="Arial"/>
        </w:rPr>
        <w:t>teknis</w:t>
      </w:r>
      <w:r>
        <w:rPr>
          <w:rFonts w:ascii="Arial" w:cs="Arial" w:hAnsi="Arial"/>
        </w:rPr>
        <w:t xml:space="preserve"> </w:t>
      </w:r>
      <w:r>
        <w:rPr>
          <w:rFonts w:ascii="Arial" w:cs="Arial" w:hAnsi="Arial"/>
        </w:rPr>
        <w:t>semata,</w:t>
      </w:r>
      <w:r>
        <w:rPr>
          <w:rFonts w:ascii="Arial" w:cs="Arial" w:hAnsi="Arial"/>
        </w:rPr>
        <w:t xml:space="preserve"> </w:t>
      </w:r>
      <w:r>
        <w:rPr>
          <w:rFonts w:ascii="Arial" w:cs="Arial" w:hAnsi="Arial"/>
        </w:rPr>
        <w:t>tetapi</w:t>
      </w:r>
      <w:r>
        <w:rPr>
          <w:rFonts w:ascii="Arial" w:cs="Arial" w:hAnsi="Arial"/>
        </w:rPr>
        <w:t xml:space="preserve"> </w:t>
      </w:r>
      <w:r>
        <w:rPr>
          <w:rFonts w:ascii="Arial" w:cs="Arial" w:hAnsi="Arial"/>
        </w:rPr>
        <w:t>juga</w:t>
      </w:r>
      <w:r>
        <w:rPr>
          <w:rFonts w:ascii="Arial" w:cs="Arial" w:hAnsi="Arial"/>
        </w:rPr>
        <w:t xml:space="preserve"> </w:t>
      </w:r>
      <w:r>
        <w:rPr>
          <w:rFonts w:ascii="Arial" w:cs="Arial" w:hAnsi="Arial"/>
        </w:rPr>
        <w:t>keterlibatan</w:t>
      </w:r>
      <w:r>
        <w:rPr>
          <w:rFonts w:ascii="Arial" w:cs="Arial" w:hAnsi="Arial"/>
        </w:rPr>
        <w:t xml:space="preserve"> </w:t>
      </w:r>
      <w:r>
        <w:rPr>
          <w:rFonts w:ascii="Arial" w:cs="Arial" w:hAnsi="Arial"/>
        </w:rPr>
        <w:t>aktor-aktor</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terlibat,</w:t>
      </w:r>
      <w:r>
        <w:rPr>
          <w:rFonts w:ascii="Arial" w:cs="Arial" w:hAnsi="Arial"/>
        </w:rPr>
        <w:t xml:space="preserve"> </w:t>
      </w:r>
      <w:r>
        <w:rPr>
          <w:rFonts w:ascii="Arial" w:cs="Arial" w:hAnsi="Arial"/>
        </w:rPr>
        <w:t>sumber</w:t>
      </w:r>
      <w:r>
        <w:rPr>
          <w:rFonts w:ascii="Arial" w:cs="Arial" w:hAnsi="Arial"/>
        </w:rPr>
        <w:t xml:space="preserve"> </w:t>
      </w:r>
      <w:r>
        <w:rPr>
          <w:rFonts w:ascii="Arial" w:cs="Arial" w:hAnsi="Arial"/>
        </w:rPr>
        <w:t>daya</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tersedia,</w:t>
      </w:r>
      <w:r>
        <w:rPr>
          <w:rFonts w:ascii="Arial" w:cs="Arial" w:hAnsi="Arial"/>
        </w:rPr>
        <w:t xml:space="preserve"> </w:t>
      </w:r>
      <w:r>
        <w:rPr>
          <w:rFonts w:ascii="Arial" w:cs="Arial" w:hAnsi="Arial"/>
        </w:rPr>
        <w:t>dan</w:t>
      </w:r>
      <w:r>
        <w:rPr>
          <w:rFonts w:ascii="Arial" w:cs="Arial" w:hAnsi="Arial"/>
        </w:rPr>
        <w:t xml:space="preserve"> </w:t>
      </w:r>
      <w:r>
        <w:rPr>
          <w:rFonts w:ascii="Arial" w:cs="Arial" w:hAnsi="Arial"/>
        </w:rPr>
        <w:t>lingkungan</w:t>
      </w:r>
      <w:r>
        <w:rPr>
          <w:rFonts w:ascii="Arial" w:cs="Arial" w:hAnsi="Arial"/>
        </w:rPr>
        <w:t xml:space="preserve"> </w:t>
      </w:r>
      <w:r>
        <w:rPr>
          <w:rFonts w:ascii="Arial" w:cs="Arial" w:hAnsi="Arial"/>
        </w:rPr>
        <w:t>sosial-politik</w:t>
      </w:r>
      <w:r>
        <w:rPr>
          <w:rFonts w:ascii="Arial" w:cs="Arial" w:hAnsi="Arial"/>
          <w:spacing w:val="80"/>
        </w:rPr>
        <w:t xml:space="preserve"> </w:t>
      </w:r>
      <w:r>
        <w:rPr>
          <w:rFonts w:ascii="Arial" w:cs="Arial" w:hAnsi="Arial"/>
        </w:rPr>
        <w:t>tempat</w:t>
      </w:r>
      <w:r>
        <w:rPr>
          <w:rFonts w:ascii="Arial" w:cs="Arial" w:hAnsi="Arial"/>
        </w:rPr>
        <w:t xml:space="preserve"> </w:t>
      </w:r>
      <w:r>
        <w:rPr>
          <w:rFonts w:ascii="Arial" w:cs="Arial" w:hAnsi="Arial"/>
        </w:rPr>
        <w:t>kebijakan</w:t>
      </w:r>
      <w:r>
        <w:rPr>
          <w:rFonts w:ascii="Arial" w:cs="Arial" w:hAnsi="Arial"/>
        </w:rPr>
        <w:t xml:space="preserve"> </w:t>
      </w:r>
      <w:r>
        <w:rPr>
          <w:rFonts w:ascii="Arial" w:cs="Arial" w:hAnsi="Arial"/>
        </w:rPr>
        <w:t>diterapkan.</w:t>
      </w:r>
    </w:p>
    <w:p>
      <w:pPr>
        <w:pStyle w:val="style66"/>
        <w:spacing w:lineRule="auto" w:line="480"/>
        <w:ind w:right="49" w:firstLine="720"/>
        <w:jc w:val="both"/>
        <w:rPr>
          <w:rFonts w:ascii="Arial" w:cs="Arial" w:hAnsi="Arial"/>
        </w:rPr>
      </w:pPr>
      <w:r>
        <w:rPr>
          <w:rFonts w:ascii="Arial" w:cs="Arial" w:hAnsi="Arial"/>
        </w:rPr>
        <w:t>(Afrizal</w:t>
      </w:r>
      <w:r>
        <w:rPr>
          <w:rFonts w:ascii="Arial" w:cs="Arial" w:hAnsi="Arial"/>
        </w:rPr>
        <w:t xml:space="preserve"> </w:t>
      </w:r>
      <w:r>
        <w:rPr>
          <w:rFonts w:ascii="Arial" w:cs="Arial" w:hAnsi="Arial"/>
        </w:rPr>
        <w:t>et</w:t>
      </w:r>
      <w:r>
        <w:rPr>
          <w:rFonts w:ascii="Arial" w:cs="Arial" w:hAnsi="Arial"/>
        </w:rPr>
        <w:t xml:space="preserve"> </w:t>
      </w:r>
      <w:r>
        <w:rPr>
          <w:rFonts w:ascii="Arial" w:cs="Arial" w:hAnsi="Arial"/>
        </w:rPr>
        <w:t>al.,</w:t>
      </w:r>
      <w:r>
        <w:rPr>
          <w:rFonts w:ascii="Arial" w:cs="Arial" w:hAnsi="Arial"/>
        </w:rPr>
        <w:t xml:space="preserve"> </w:t>
      </w:r>
      <w:r>
        <w:rPr>
          <w:rFonts w:ascii="Arial" w:cs="Arial" w:hAnsi="Arial"/>
        </w:rPr>
        <w:t>2021)</w:t>
      </w:r>
      <w:r>
        <w:rPr>
          <w:rFonts w:ascii="Arial" w:cs="Arial" w:hAnsi="Arial"/>
        </w:rPr>
        <w:t xml:space="preserve"> </w:t>
      </w:r>
      <w:r>
        <w:rPr>
          <w:rFonts w:ascii="Arial" w:cs="Arial" w:hAnsi="Arial"/>
        </w:rPr>
        <w:t>berpendapat</w:t>
      </w:r>
      <w:r>
        <w:rPr>
          <w:rFonts w:ascii="Arial" w:cs="Arial" w:hAnsi="Arial"/>
        </w:rPr>
        <w:t xml:space="preserve"> </w:t>
      </w:r>
      <w:r>
        <w:rPr>
          <w:rFonts w:ascii="Arial" w:cs="Arial" w:hAnsi="Arial"/>
        </w:rPr>
        <w:t>bahwa</w:t>
      </w:r>
      <w:r>
        <w:rPr>
          <w:rFonts w:ascii="Arial" w:cs="Arial" w:hAnsi="Arial"/>
        </w:rPr>
        <w:t xml:space="preserve"> </w:t>
      </w:r>
      <w:r>
        <w:rPr>
          <w:rFonts w:ascii="Arial" w:cs="Arial" w:hAnsi="Arial"/>
        </w:rPr>
        <w:t>implementasi</w:t>
      </w:r>
      <w:r>
        <w:rPr>
          <w:rFonts w:ascii="Arial" w:cs="Arial" w:hAnsi="Arial"/>
        </w:rPr>
        <w:t xml:space="preserve"> </w:t>
      </w:r>
      <w:r>
        <w:rPr>
          <w:rFonts w:ascii="Arial" w:cs="Arial" w:hAnsi="Arial"/>
        </w:rPr>
        <w:t>berkenaan</w:t>
      </w:r>
      <w:r>
        <w:rPr>
          <w:rFonts w:ascii="Arial" w:cs="Arial" w:hAnsi="Arial"/>
        </w:rPr>
        <w:t xml:space="preserve"> </w:t>
      </w:r>
      <w:r>
        <w:rPr>
          <w:rFonts w:ascii="Arial" w:cs="Arial" w:hAnsi="Arial"/>
        </w:rPr>
        <w:t>dengan</w:t>
      </w:r>
      <w:r>
        <w:rPr>
          <w:rFonts w:ascii="Arial" w:cs="Arial" w:hAnsi="Arial"/>
        </w:rPr>
        <w:t xml:space="preserve"> </w:t>
      </w:r>
      <w:r>
        <w:rPr>
          <w:rFonts w:ascii="Arial" w:cs="Arial" w:hAnsi="Arial"/>
        </w:rPr>
        <w:t>berbagai</w:t>
      </w:r>
      <w:r>
        <w:rPr>
          <w:rFonts w:ascii="Arial" w:cs="Arial" w:hAnsi="Arial"/>
        </w:rPr>
        <w:t xml:space="preserve"> </w:t>
      </w:r>
      <w:r>
        <w:rPr>
          <w:rFonts w:ascii="Arial" w:cs="Arial" w:hAnsi="Arial"/>
        </w:rPr>
        <w:t>kegiatan</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diarahkan</w:t>
      </w:r>
      <w:r>
        <w:rPr>
          <w:rFonts w:ascii="Arial" w:cs="Arial" w:hAnsi="Arial"/>
        </w:rPr>
        <w:t xml:space="preserve"> </w:t>
      </w:r>
      <w:r>
        <w:rPr>
          <w:rFonts w:ascii="Arial" w:cs="Arial" w:hAnsi="Arial"/>
        </w:rPr>
        <w:t>pada</w:t>
      </w:r>
      <w:r>
        <w:rPr>
          <w:rFonts w:ascii="Arial" w:cs="Arial" w:hAnsi="Arial"/>
        </w:rPr>
        <w:t xml:space="preserve"> </w:t>
      </w:r>
      <w:r>
        <w:rPr>
          <w:rFonts w:ascii="Arial" w:cs="Arial" w:hAnsi="Arial"/>
        </w:rPr>
        <w:t>realisasi</w:t>
      </w:r>
      <w:r>
        <w:rPr>
          <w:rFonts w:ascii="Arial" w:cs="Arial" w:hAnsi="Arial"/>
        </w:rPr>
        <w:t xml:space="preserve"> </w:t>
      </w:r>
      <w:r>
        <w:rPr>
          <w:rFonts w:ascii="Arial" w:cs="Arial" w:hAnsi="Arial"/>
        </w:rPr>
        <w:t>tujuan-tujuan</w:t>
      </w:r>
      <w:r>
        <w:rPr>
          <w:rFonts w:ascii="Arial" w:cs="Arial" w:hAnsi="Arial"/>
        </w:rPr>
        <w:t xml:space="preserve"> </w:t>
      </w:r>
      <w:r>
        <w:rPr>
          <w:rFonts w:ascii="Arial" w:cs="Arial" w:hAnsi="Arial"/>
        </w:rPr>
        <w:t>program,</w:t>
      </w:r>
      <w:r>
        <w:rPr>
          <w:rFonts w:ascii="Arial" w:cs="Arial" w:hAnsi="Arial"/>
        </w:rPr>
        <w:t xml:space="preserve"> </w:t>
      </w:r>
      <w:r>
        <w:rPr>
          <w:rFonts w:ascii="Arial" w:cs="Arial" w:hAnsi="Arial"/>
        </w:rPr>
        <w:t>dengan</w:t>
      </w:r>
      <w:r>
        <w:rPr>
          <w:rFonts w:ascii="Arial" w:cs="Arial" w:hAnsi="Arial"/>
        </w:rPr>
        <w:t xml:space="preserve"> </w:t>
      </w:r>
      <w:r>
        <w:rPr>
          <w:rFonts w:ascii="Arial" w:cs="Arial" w:hAnsi="Arial"/>
        </w:rPr>
        <w:t>cara</w:t>
      </w:r>
      <w:r>
        <w:rPr>
          <w:rFonts w:ascii="Arial" w:cs="Arial" w:hAnsi="Arial"/>
        </w:rPr>
        <w:t xml:space="preserve"> </w:t>
      </w:r>
      <w:r>
        <w:rPr>
          <w:rFonts w:ascii="Arial" w:cs="Arial" w:hAnsi="Arial"/>
        </w:rPr>
        <w:t>mengorganisir,</w:t>
      </w:r>
      <w:r>
        <w:rPr>
          <w:rFonts w:ascii="Arial" w:cs="Arial" w:hAnsi="Arial"/>
        </w:rPr>
        <w:t xml:space="preserve"> </w:t>
      </w:r>
      <w:r>
        <w:rPr>
          <w:rFonts w:ascii="Arial" w:cs="Arial" w:hAnsi="Arial"/>
        </w:rPr>
        <w:t>menginterpretasikan</w:t>
      </w:r>
      <w:r>
        <w:rPr>
          <w:rFonts w:ascii="Arial" w:cs="Arial" w:hAnsi="Arial"/>
        </w:rPr>
        <w:t xml:space="preserve"> </w:t>
      </w:r>
      <w:r>
        <w:rPr>
          <w:rFonts w:ascii="Arial" w:cs="Arial" w:hAnsi="Arial"/>
        </w:rPr>
        <w:t>dan</w:t>
      </w:r>
      <w:r>
        <w:rPr>
          <w:rFonts w:ascii="Arial" w:cs="Arial" w:hAnsi="Arial"/>
        </w:rPr>
        <w:t xml:space="preserve"> </w:t>
      </w:r>
      <w:r>
        <w:rPr>
          <w:rFonts w:ascii="Arial" w:cs="Arial" w:hAnsi="Arial"/>
        </w:rPr>
        <w:t>menerapkan</w:t>
      </w:r>
      <w:r>
        <w:rPr>
          <w:rFonts w:ascii="Arial" w:cs="Arial" w:hAnsi="Arial"/>
        </w:rPr>
        <w:t xml:space="preserve"> </w:t>
      </w:r>
      <w:r>
        <w:rPr>
          <w:rFonts w:ascii="Arial" w:cs="Arial" w:hAnsi="Arial"/>
        </w:rPr>
        <w:t>kebijakan</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telah</w:t>
      </w:r>
      <w:r>
        <w:rPr>
          <w:rFonts w:ascii="Arial" w:cs="Arial" w:hAnsi="Arial"/>
        </w:rPr>
        <w:t xml:space="preserve"> </w:t>
      </w:r>
      <w:r>
        <w:rPr>
          <w:rFonts w:ascii="Arial" w:cs="Arial" w:hAnsi="Arial"/>
        </w:rPr>
        <w:t>diseleksi.</w:t>
      </w:r>
      <w:r>
        <w:rPr>
          <w:rFonts w:ascii="Arial" w:cs="Arial" w:hAnsi="Arial"/>
        </w:rPr>
        <w:t xml:space="preserve"> </w:t>
      </w:r>
      <w:r>
        <w:rPr>
          <w:rFonts w:ascii="Arial" w:cs="Arial" w:hAnsi="Arial"/>
        </w:rPr>
        <w:t>Sama</w:t>
      </w:r>
      <w:r>
        <w:rPr>
          <w:rFonts w:ascii="Arial" w:cs="Arial" w:hAnsi="Arial"/>
        </w:rPr>
        <w:t xml:space="preserve"> </w:t>
      </w:r>
      <w:r>
        <w:rPr>
          <w:rFonts w:ascii="Arial" w:cs="Arial" w:hAnsi="Arial"/>
        </w:rPr>
        <w:t>halnya</w:t>
      </w:r>
      <w:r>
        <w:rPr>
          <w:rFonts w:ascii="Arial" w:cs="Arial" w:hAnsi="Arial"/>
        </w:rPr>
        <w:t xml:space="preserve"> </w:t>
      </w:r>
      <w:r>
        <w:rPr>
          <w:rFonts w:ascii="Arial" w:cs="Arial" w:hAnsi="Arial"/>
        </w:rPr>
        <w:t>dengan</w:t>
      </w:r>
      <w:r>
        <w:rPr>
          <w:rFonts w:ascii="Arial" w:cs="Arial" w:hAnsi="Arial"/>
          <w:spacing w:val="40"/>
        </w:rPr>
        <w:t xml:space="preserve"> </w:t>
      </w:r>
      <w:r>
        <w:rPr>
          <w:rFonts w:ascii="Arial" w:cs="Arial" w:hAnsi="Arial"/>
        </w:rPr>
        <w:t>(Rannita</w:t>
      </w:r>
      <w:r>
        <w:rPr>
          <w:rFonts w:ascii="Arial" w:cs="Arial" w:hAnsi="Arial"/>
        </w:rPr>
        <w:t xml:space="preserve"> </w:t>
      </w:r>
      <w:r>
        <w:rPr>
          <w:rFonts w:ascii="Arial" w:cs="Arial" w:hAnsi="Arial"/>
        </w:rPr>
        <w:t>et</w:t>
      </w:r>
      <w:r>
        <w:rPr>
          <w:rFonts w:ascii="Arial" w:cs="Arial" w:hAnsi="Arial"/>
        </w:rPr>
        <w:t xml:space="preserve"> </w:t>
      </w:r>
      <w:r>
        <w:rPr>
          <w:rFonts w:ascii="Arial" w:cs="Arial" w:hAnsi="Arial"/>
        </w:rPr>
        <w:t>al.,</w:t>
      </w:r>
      <w:r>
        <w:rPr>
          <w:rFonts w:ascii="Arial" w:cs="Arial" w:hAnsi="Arial"/>
        </w:rPr>
        <w:t xml:space="preserve"> </w:t>
      </w:r>
      <w:r>
        <w:rPr>
          <w:rFonts w:ascii="Arial" w:cs="Arial" w:hAnsi="Arial"/>
        </w:rPr>
        <w:t>2024)</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berpendapat</w:t>
      </w:r>
      <w:r>
        <w:rPr>
          <w:rFonts w:ascii="Arial" w:cs="Arial" w:hAnsi="Arial"/>
        </w:rPr>
        <w:t xml:space="preserve"> </w:t>
      </w:r>
      <w:r>
        <w:rPr>
          <w:rFonts w:ascii="Arial" w:cs="Arial" w:hAnsi="Arial"/>
        </w:rPr>
        <w:t>bahwa</w:t>
      </w:r>
      <w:r>
        <w:rPr>
          <w:rFonts w:ascii="Arial" w:cs="Arial" w:hAnsi="Arial"/>
        </w:rPr>
        <w:t xml:space="preserve"> </w:t>
      </w:r>
      <w:r>
        <w:rPr>
          <w:rFonts w:ascii="Arial" w:cs="Arial" w:hAnsi="Arial"/>
        </w:rPr>
        <w:t>implementasi</w:t>
      </w:r>
      <w:r>
        <w:rPr>
          <w:rFonts w:ascii="Arial" w:cs="Arial" w:hAnsi="Arial"/>
        </w:rPr>
        <w:t xml:space="preserve"> </w:t>
      </w:r>
      <w:r>
        <w:rPr>
          <w:rFonts w:ascii="Arial" w:cs="Arial" w:hAnsi="Arial"/>
        </w:rPr>
        <w:t>kebijakan</w:t>
      </w:r>
      <w:r>
        <w:rPr>
          <w:rFonts w:ascii="Arial" w:cs="Arial" w:hAnsi="Arial"/>
        </w:rPr>
        <w:t xml:space="preserve"> </w:t>
      </w:r>
      <w:r>
        <w:rPr>
          <w:rFonts w:ascii="Arial" w:cs="Arial" w:hAnsi="Arial"/>
        </w:rPr>
        <w:t>pada</w:t>
      </w:r>
      <w:r>
        <w:rPr>
          <w:rFonts w:ascii="Arial" w:cs="Arial" w:hAnsi="Arial"/>
        </w:rPr>
        <w:t xml:space="preserve"> </w:t>
      </w:r>
      <w:r>
        <w:rPr>
          <w:rFonts w:ascii="Arial" w:cs="Arial" w:hAnsi="Arial"/>
        </w:rPr>
        <w:t>prinsipnya</w:t>
      </w:r>
      <w:r>
        <w:rPr>
          <w:rFonts w:ascii="Arial" w:cs="Arial" w:hAnsi="Arial"/>
        </w:rPr>
        <w:t xml:space="preserve"> </w:t>
      </w:r>
      <w:r>
        <w:rPr>
          <w:rFonts w:ascii="Arial" w:cs="Arial" w:hAnsi="Arial"/>
        </w:rPr>
        <w:t>adalah</w:t>
      </w:r>
      <w:r>
        <w:rPr>
          <w:rFonts w:ascii="Arial" w:cs="Arial" w:hAnsi="Arial"/>
        </w:rPr>
        <w:t xml:space="preserve"> </w:t>
      </w:r>
      <w:r>
        <w:rPr>
          <w:rFonts w:ascii="Arial" w:cs="Arial" w:hAnsi="Arial"/>
        </w:rPr>
        <w:t>cara</w:t>
      </w:r>
      <w:r>
        <w:rPr>
          <w:rFonts w:ascii="Arial" w:cs="Arial" w:hAnsi="Arial"/>
        </w:rPr>
        <w:t xml:space="preserve"> </w:t>
      </w:r>
      <w:r>
        <w:rPr>
          <w:rFonts w:ascii="Arial" w:cs="Arial" w:hAnsi="Arial"/>
        </w:rPr>
        <w:t>agar</w:t>
      </w:r>
      <w:r>
        <w:rPr>
          <w:rFonts w:ascii="Arial" w:cs="Arial" w:hAnsi="Arial"/>
        </w:rPr>
        <w:t xml:space="preserve"> </w:t>
      </w:r>
      <w:r>
        <w:rPr>
          <w:rFonts w:ascii="Arial" w:cs="Arial" w:hAnsi="Arial"/>
        </w:rPr>
        <w:t>sebuah</w:t>
      </w:r>
      <w:r>
        <w:rPr>
          <w:rFonts w:ascii="Arial" w:cs="Arial" w:hAnsi="Arial"/>
        </w:rPr>
        <w:t xml:space="preserve"> </w:t>
      </w:r>
      <w:r>
        <w:rPr>
          <w:rFonts w:ascii="Arial" w:cs="Arial" w:hAnsi="Arial"/>
        </w:rPr>
        <w:t>kebijakan</w:t>
      </w:r>
      <w:r>
        <w:rPr>
          <w:rFonts w:ascii="Arial" w:cs="Arial" w:hAnsi="Arial"/>
        </w:rPr>
        <w:t xml:space="preserve"> </w:t>
      </w:r>
      <w:r>
        <w:rPr>
          <w:rFonts w:ascii="Arial" w:cs="Arial" w:hAnsi="Arial"/>
        </w:rPr>
        <w:t>dapat</w:t>
      </w:r>
      <w:r>
        <w:rPr>
          <w:rFonts w:ascii="Arial" w:cs="Arial" w:hAnsi="Arial"/>
        </w:rPr>
        <w:t xml:space="preserve"> </w:t>
      </w:r>
      <w:r>
        <w:rPr>
          <w:rFonts w:ascii="Arial" w:cs="Arial" w:hAnsi="Arial"/>
        </w:rPr>
        <w:t>mencapi</w:t>
      </w:r>
      <w:r>
        <w:rPr>
          <w:rFonts w:ascii="Arial" w:cs="Arial" w:hAnsi="Arial"/>
        </w:rPr>
        <w:t xml:space="preserve"> </w:t>
      </w:r>
      <w:r>
        <w:rPr>
          <w:rFonts w:ascii="Arial" w:cs="Arial" w:hAnsi="Arial"/>
        </w:rPr>
        <w:t>tujuannya.</w:t>
      </w:r>
      <w:r>
        <w:rPr>
          <w:rFonts w:ascii="Arial" w:cs="Arial" w:hAnsi="Arial"/>
        </w:rPr>
        <w:t xml:space="preserve"> </w:t>
      </w:r>
    </w:p>
    <w:p>
      <w:pPr>
        <w:pStyle w:val="style66"/>
        <w:spacing w:lineRule="auto" w:line="480"/>
        <w:ind w:right="49" w:firstLine="567"/>
        <w:jc w:val="both"/>
        <w:rPr>
          <w:rFonts w:ascii="Arial" w:cs="Arial" w:hAnsi="Arial"/>
        </w:rPr>
        <w:sectPr>
          <w:headerReference w:type="default" r:id="rId10"/>
          <w:pgSz w:w="12240" w:h="15840" w:orient="portrait"/>
          <w:pgMar w:top="2268" w:right="1701" w:bottom="1701" w:left="2268" w:header="768" w:footer="0" w:gutter="0"/>
          <w:pgNumType w:start="17"/>
          <w:cols w:space="720"/>
          <w:titlePg/>
          <w:docGrid w:linePitch="299"/>
        </w:sectPr>
      </w:pPr>
    </w:p>
    <w:p>
      <w:pPr>
        <w:pStyle w:val="style66"/>
        <w:spacing w:lineRule="auto" w:line="480"/>
        <w:ind w:right="49" w:firstLine="720"/>
        <w:jc w:val="both"/>
        <w:rPr>
          <w:rFonts w:ascii="Arial" w:cs="Arial" w:hAnsi="Arial"/>
        </w:rPr>
      </w:pPr>
      <w:r>
        <w:rPr>
          <w:rFonts w:ascii="Arial" w:cs="Arial" w:hAnsi="Arial"/>
        </w:rPr>
        <w:t>Senada</w:t>
      </w:r>
      <w:r>
        <w:rPr>
          <w:rFonts w:ascii="Arial" w:cs="Arial" w:hAnsi="Arial"/>
        </w:rPr>
        <w:t xml:space="preserve"> </w:t>
      </w:r>
      <w:r>
        <w:rPr>
          <w:rFonts w:ascii="Arial" w:cs="Arial" w:hAnsi="Arial"/>
        </w:rPr>
        <w:t>dengan</w:t>
      </w:r>
      <w:r>
        <w:rPr>
          <w:rFonts w:ascii="Arial" w:cs="Arial" w:hAnsi="Arial"/>
        </w:rPr>
        <w:t xml:space="preserve"> </w:t>
      </w:r>
      <w:r>
        <w:rPr>
          <w:rFonts w:ascii="Arial" w:cs="Arial" w:hAnsi="Arial"/>
        </w:rPr>
        <w:t>pendapat</w:t>
      </w:r>
      <w:r>
        <w:rPr>
          <w:rFonts w:ascii="Arial" w:cs="Arial" w:hAnsi="Arial"/>
        </w:rPr>
        <w:t xml:space="preserve"> </w:t>
      </w:r>
      <w:r>
        <w:rPr>
          <w:rFonts w:ascii="Arial" w:cs="Arial" w:hAnsi="Arial"/>
        </w:rPr>
        <w:t>di</w:t>
      </w:r>
      <w:r>
        <w:rPr>
          <w:rFonts w:ascii="Arial" w:cs="Arial" w:hAnsi="Arial"/>
        </w:rPr>
        <w:t xml:space="preserve"> </w:t>
      </w:r>
      <w:r>
        <w:rPr>
          <w:rFonts w:ascii="Arial" w:cs="Arial" w:hAnsi="Arial"/>
        </w:rPr>
        <w:t>atas,</w:t>
      </w:r>
      <w:r>
        <w:rPr>
          <w:rFonts w:ascii="Arial" w:cs="Arial" w:hAnsi="Arial"/>
        </w:rPr>
        <w:t xml:space="preserve"> </w:t>
      </w:r>
      <w:r>
        <w:rPr>
          <w:rFonts w:ascii="Arial" w:cs="Arial" w:hAnsi="Arial"/>
        </w:rPr>
        <w:t>(</w:t>
      </w:r>
      <w:r>
        <w:rPr>
          <w:rStyle w:val="style87"/>
          <w:rFonts w:ascii="Arial" w:cs="Arial" w:hAnsi="Arial"/>
          <w:b w:val="false"/>
        </w:rPr>
        <w:t>Maznah</w:t>
      </w:r>
      <w:r>
        <w:rPr>
          <w:rStyle w:val="style87"/>
          <w:rFonts w:ascii="Arial" w:cs="Arial" w:hAnsi="Arial"/>
          <w:b w:val="false"/>
        </w:rPr>
        <w:t xml:space="preserve"> </w:t>
      </w:r>
      <w:r>
        <w:rPr>
          <w:rStyle w:val="style87"/>
          <w:rFonts w:ascii="Arial" w:cs="Arial" w:hAnsi="Arial"/>
          <w:b w:val="false"/>
        </w:rPr>
        <w:t>et</w:t>
      </w:r>
      <w:r>
        <w:rPr>
          <w:rStyle w:val="style87"/>
          <w:rFonts w:ascii="Arial" w:cs="Arial" w:hAnsi="Arial"/>
          <w:b w:val="false"/>
        </w:rPr>
        <w:t xml:space="preserve"> </w:t>
      </w:r>
      <w:r>
        <w:rPr>
          <w:rStyle w:val="style87"/>
          <w:rFonts w:ascii="Arial" w:cs="Arial" w:hAnsi="Arial"/>
          <w:b w:val="false"/>
        </w:rPr>
        <w:t>al.</w:t>
      </w:r>
      <w:r>
        <w:rPr>
          <w:rStyle w:val="style87"/>
          <w:rFonts w:ascii="Arial" w:cs="Arial" w:hAnsi="Arial"/>
          <w:b w:val="false"/>
        </w:rPr>
        <w:t xml:space="preserve"> </w:t>
      </w:r>
      <w:r>
        <w:rPr>
          <w:rStyle w:val="style87"/>
          <w:rFonts w:ascii="Arial" w:cs="Arial" w:hAnsi="Arial"/>
          <w:b w:val="false"/>
        </w:rPr>
        <w:t>2022)</w:t>
      </w:r>
      <w:r>
        <w:rPr>
          <w:rFonts w:ascii="Arial" w:cs="Arial" w:hAnsi="Arial"/>
        </w:rPr>
        <w:t xml:space="preserve"> </w:t>
      </w:r>
      <w:r>
        <w:rPr>
          <w:rFonts w:ascii="Arial" w:cs="Arial" w:hAnsi="Arial"/>
        </w:rPr>
        <w:t>mengemukakan</w:t>
      </w:r>
      <w:r>
        <w:rPr>
          <w:rFonts w:ascii="Arial" w:cs="Arial" w:hAnsi="Arial"/>
        </w:rPr>
        <w:t xml:space="preserve"> </w:t>
      </w:r>
      <w:r>
        <w:rPr>
          <w:rFonts w:ascii="Arial" w:cs="Arial" w:hAnsi="Arial"/>
        </w:rPr>
        <w:t>bahwa</w:t>
      </w:r>
      <w:r>
        <w:rPr>
          <w:rFonts w:ascii="Arial" w:cs="Arial" w:hAnsi="Arial"/>
        </w:rPr>
        <w:t xml:space="preserve"> </w:t>
      </w:r>
      <w:r>
        <w:rPr>
          <w:rFonts w:ascii="Arial" w:cs="Arial" w:hAnsi="Arial"/>
        </w:rPr>
        <w:t>implementasi</w:t>
      </w:r>
      <w:r>
        <w:rPr>
          <w:rFonts w:ascii="Arial" w:cs="Arial" w:hAnsi="Arial"/>
        </w:rPr>
        <w:t xml:space="preserve"> </w:t>
      </w:r>
      <w:r>
        <w:rPr>
          <w:rFonts w:ascii="Arial" w:cs="Arial" w:hAnsi="Arial"/>
        </w:rPr>
        <w:t>kebijakan</w:t>
      </w:r>
      <w:r>
        <w:rPr>
          <w:rFonts w:ascii="Arial" w:cs="Arial" w:hAnsi="Arial"/>
        </w:rPr>
        <w:t xml:space="preserve"> </w:t>
      </w:r>
      <w:r>
        <w:rPr>
          <w:rFonts w:ascii="Arial" w:cs="Arial" w:hAnsi="Arial"/>
        </w:rPr>
        <w:t>negara</w:t>
      </w:r>
      <w:r>
        <w:rPr>
          <w:rFonts w:ascii="Arial" w:cs="Arial" w:hAnsi="Arial"/>
        </w:rPr>
        <w:t xml:space="preserve"> </w:t>
      </w:r>
      <w:r>
        <w:rPr>
          <w:rFonts w:ascii="Arial" w:cs="Arial" w:hAnsi="Arial"/>
        </w:rPr>
        <w:t>sesungguhnya</w:t>
      </w:r>
      <w:r>
        <w:rPr>
          <w:rFonts w:ascii="Arial" w:cs="Arial" w:hAnsi="Arial"/>
        </w:rPr>
        <w:t xml:space="preserve"> </w:t>
      </w:r>
      <w:r>
        <w:rPr>
          <w:rFonts w:ascii="Arial" w:cs="Arial" w:hAnsi="Arial"/>
        </w:rPr>
        <w:t>bukanlah</w:t>
      </w:r>
      <w:r>
        <w:rPr>
          <w:rFonts w:ascii="Arial" w:cs="Arial" w:hAnsi="Arial"/>
        </w:rPr>
        <w:t xml:space="preserve"> </w:t>
      </w:r>
      <w:r>
        <w:rPr>
          <w:rFonts w:ascii="Arial" w:cs="Arial" w:hAnsi="Arial"/>
        </w:rPr>
        <w:t>sekadar</w:t>
      </w:r>
      <w:r>
        <w:rPr>
          <w:rFonts w:ascii="Arial" w:cs="Arial" w:hAnsi="Arial"/>
        </w:rPr>
        <w:t xml:space="preserve"> </w:t>
      </w:r>
      <w:r>
        <w:rPr>
          <w:rFonts w:ascii="Arial" w:cs="Arial" w:hAnsi="Arial"/>
        </w:rPr>
        <w:t>proses</w:t>
      </w:r>
      <w:r>
        <w:rPr>
          <w:rFonts w:ascii="Arial" w:cs="Arial" w:hAnsi="Arial"/>
        </w:rPr>
        <w:t xml:space="preserve"> </w:t>
      </w:r>
      <w:r>
        <w:rPr>
          <w:rFonts w:ascii="Arial" w:cs="Arial" w:hAnsi="Arial"/>
        </w:rPr>
        <w:t>teknis</w:t>
      </w:r>
      <w:r>
        <w:rPr>
          <w:rFonts w:ascii="Arial" w:cs="Arial" w:hAnsi="Arial"/>
        </w:rPr>
        <w:t xml:space="preserve"> </w:t>
      </w:r>
      <w:r>
        <w:rPr>
          <w:rFonts w:ascii="Arial" w:cs="Arial" w:hAnsi="Arial"/>
        </w:rPr>
        <w:t>berupa</w:t>
      </w:r>
      <w:r>
        <w:rPr>
          <w:rFonts w:ascii="Arial" w:cs="Arial" w:hAnsi="Arial"/>
        </w:rPr>
        <w:t xml:space="preserve"> </w:t>
      </w:r>
      <w:r>
        <w:rPr>
          <w:rFonts w:ascii="Arial" w:cs="Arial" w:hAnsi="Arial"/>
        </w:rPr>
        <w:t>penjabaran</w:t>
      </w:r>
      <w:r>
        <w:rPr>
          <w:rFonts w:ascii="Arial" w:cs="Arial" w:hAnsi="Arial"/>
        </w:rPr>
        <w:t xml:space="preserve"> </w:t>
      </w:r>
      <w:r>
        <w:rPr>
          <w:rFonts w:ascii="Arial" w:cs="Arial" w:hAnsi="Arial"/>
        </w:rPr>
        <w:t>keputusan</w:t>
      </w:r>
      <w:r>
        <w:rPr>
          <w:rFonts w:ascii="Arial" w:cs="Arial" w:hAnsi="Arial"/>
        </w:rPr>
        <w:t xml:space="preserve"> </w:t>
      </w:r>
      <w:r>
        <w:rPr>
          <w:rFonts w:ascii="Arial" w:cs="Arial" w:hAnsi="Arial"/>
        </w:rPr>
        <w:t>politik</w:t>
      </w:r>
      <w:r>
        <w:rPr>
          <w:rFonts w:ascii="Arial" w:cs="Arial" w:hAnsi="Arial"/>
        </w:rPr>
        <w:t xml:space="preserve"> </w:t>
      </w:r>
      <w:r>
        <w:rPr>
          <w:rFonts w:ascii="Arial" w:cs="Arial" w:hAnsi="Arial"/>
        </w:rPr>
        <w:t>ke</w:t>
      </w:r>
      <w:r>
        <w:rPr>
          <w:rFonts w:ascii="Arial" w:cs="Arial" w:hAnsi="Arial"/>
        </w:rPr>
        <w:t xml:space="preserve"> </w:t>
      </w:r>
      <w:r>
        <w:rPr>
          <w:rFonts w:ascii="Arial" w:cs="Arial" w:hAnsi="Arial"/>
        </w:rPr>
        <w:t>dalam</w:t>
      </w:r>
      <w:r>
        <w:rPr>
          <w:rFonts w:ascii="Arial" w:cs="Arial" w:hAnsi="Arial"/>
        </w:rPr>
        <w:t xml:space="preserve"> </w:t>
      </w:r>
      <w:r>
        <w:rPr>
          <w:rFonts w:ascii="Arial" w:cs="Arial" w:hAnsi="Arial"/>
        </w:rPr>
        <w:t>prosedur</w:t>
      </w:r>
      <w:r>
        <w:rPr>
          <w:rFonts w:ascii="Arial" w:cs="Arial" w:hAnsi="Arial"/>
        </w:rPr>
        <w:t xml:space="preserve"> </w:t>
      </w:r>
      <w:r>
        <w:rPr>
          <w:rFonts w:ascii="Arial" w:cs="Arial" w:hAnsi="Arial"/>
        </w:rPr>
        <w:t>rutin</w:t>
      </w:r>
      <w:r>
        <w:rPr>
          <w:rFonts w:ascii="Arial" w:cs="Arial" w:hAnsi="Arial"/>
        </w:rPr>
        <w:t xml:space="preserve"> </w:t>
      </w:r>
      <w:r>
        <w:rPr>
          <w:rFonts w:ascii="Arial" w:cs="Arial" w:hAnsi="Arial"/>
        </w:rPr>
        <w:t>birokrasi.</w:t>
      </w:r>
      <w:r>
        <w:rPr>
          <w:rFonts w:ascii="Arial" w:cs="Arial" w:hAnsi="Arial"/>
        </w:rPr>
        <w:t xml:space="preserve"> </w:t>
      </w:r>
      <w:r>
        <w:rPr>
          <w:rFonts w:ascii="Arial" w:cs="Arial" w:hAnsi="Arial"/>
        </w:rPr>
        <w:t>Lebih</w:t>
      </w:r>
      <w:r>
        <w:rPr>
          <w:rFonts w:ascii="Arial" w:cs="Arial" w:hAnsi="Arial"/>
        </w:rPr>
        <w:t xml:space="preserve"> </w:t>
      </w:r>
      <w:r>
        <w:rPr>
          <w:rFonts w:ascii="Arial" w:cs="Arial" w:hAnsi="Arial"/>
        </w:rPr>
        <w:t>dari</w:t>
      </w:r>
      <w:r>
        <w:rPr>
          <w:rFonts w:ascii="Arial" w:cs="Arial" w:hAnsi="Arial"/>
        </w:rPr>
        <w:t xml:space="preserve"> </w:t>
      </w:r>
      <w:r>
        <w:rPr>
          <w:rFonts w:ascii="Arial" w:cs="Arial" w:hAnsi="Arial"/>
        </w:rPr>
        <w:t>itu,</w:t>
      </w:r>
      <w:r>
        <w:rPr>
          <w:rFonts w:ascii="Arial" w:cs="Arial" w:hAnsi="Arial"/>
        </w:rPr>
        <w:t xml:space="preserve"> </w:t>
      </w:r>
      <w:r>
        <w:rPr>
          <w:rFonts w:ascii="Arial" w:cs="Arial" w:hAnsi="Arial"/>
        </w:rPr>
        <w:t>implementasi</w:t>
      </w:r>
      <w:r>
        <w:rPr>
          <w:rFonts w:ascii="Arial" w:cs="Arial" w:hAnsi="Arial"/>
        </w:rPr>
        <w:t xml:space="preserve"> </w:t>
      </w:r>
      <w:r>
        <w:rPr>
          <w:rFonts w:ascii="Arial" w:cs="Arial" w:hAnsi="Arial"/>
        </w:rPr>
        <w:t>kebijakan</w:t>
      </w:r>
      <w:r>
        <w:rPr>
          <w:rFonts w:ascii="Arial" w:cs="Arial" w:hAnsi="Arial"/>
        </w:rPr>
        <w:t xml:space="preserve"> </w:t>
      </w:r>
      <w:r>
        <w:rPr>
          <w:rFonts w:ascii="Arial" w:cs="Arial" w:hAnsi="Arial"/>
        </w:rPr>
        <w:t>juga</w:t>
      </w:r>
      <w:r>
        <w:rPr>
          <w:rFonts w:ascii="Arial" w:cs="Arial" w:hAnsi="Arial"/>
        </w:rPr>
        <w:t xml:space="preserve"> </w:t>
      </w:r>
      <w:r>
        <w:rPr>
          <w:rFonts w:ascii="Arial" w:cs="Arial" w:hAnsi="Arial"/>
        </w:rPr>
        <w:t>berkaitan</w:t>
      </w:r>
      <w:r>
        <w:rPr>
          <w:rFonts w:ascii="Arial" w:cs="Arial" w:hAnsi="Arial"/>
        </w:rPr>
        <w:t xml:space="preserve"> </w:t>
      </w:r>
      <w:r>
        <w:rPr>
          <w:rFonts w:ascii="Arial" w:cs="Arial" w:hAnsi="Arial"/>
        </w:rPr>
        <w:t>erat</w:t>
      </w:r>
      <w:r>
        <w:rPr>
          <w:rFonts w:ascii="Arial" w:cs="Arial" w:hAnsi="Arial"/>
        </w:rPr>
        <w:t xml:space="preserve"> </w:t>
      </w:r>
      <w:r>
        <w:rPr>
          <w:rFonts w:ascii="Arial" w:cs="Arial" w:hAnsi="Arial"/>
        </w:rPr>
        <w:t>dengan</w:t>
      </w:r>
      <w:r>
        <w:rPr>
          <w:rFonts w:ascii="Arial" w:cs="Arial" w:hAnsi="Arial"/>
        </w:rPr>
        <w:t xml:space="preserve"> </w:t>
      </w:r>
      <w:r>
        <w:rPr>
          <w:rFonts w:ascii="Arial" w:cs="Arial" w:hAnsi="Arial"/>
        </w:rPr>
        <w:t>dinamika</w:t>
      </w:r>
      <w:r>
        <w:rPr>
          <w:rFonts w:ascii="Arial" w:cs="Arial" w:hAnsi="Arial"/>
        </w:rPr>
        <w:t xml:space="preserve"> </w:t>
      </w:r>
      <w:r>
        <w:rPr>
          <w:rFonts w:ascii="Arial" w:cs="Arial" w:hAnsi="Arial"/>
        </w:rPr>
        <w:t>kekuasaan,</w:t>
      </w:r>
      <w:r>
        <w:rPr>
          <w:rFonts w:ascii="Arial" w:cs="Arial" w:hAnsi="Arial"/>
        </w:rPr>
        <w:t xml:space="preserve"> </w:t>
      </w:r>
      <w:r>
        <w:rPr>
          <w:rFonts w:ascii="Arial" w:cs="Arial" w:hAnsi="Arial"/>
        </w:rPr>
        <w:t>konflik</w:t>
      </w:r>
      <w:r>
        <w:rPr>
          <w:rFonts w:ascii="Arial" w:cs="Arial" w:hAnsi="Arial"/>
        </w:rPr>
        <w:t xml:space="preserve"> </w:t>
      </w:r>
      <w:r>
        <w:rPr>
          <w:rFonts w:ascii="Arial" w:cs="Arial" w:hAnsi="Arial"/>
        </w:rPr>
        <w:t>kepentingan,</w:t>
      </w:r>
      <w:r>
        <w:rPr>
          <w:rFonts w:ascii="Arial" w:cs="Arial" w:hAnsi="Arial"/>
        </w:rPr>
        <w:t xml:space="preserve"> </w:t>
      </w:r>
      <w:r>
        <w:rPr>
          <w:rFonts w:ascii="Arial" w:cs="Arial" w:hAnsi="Arial"/>
        </w:rPr>
        <w:t>serta</w:t>
      </w:r>
      <w:r>
        <w:rPr>
          <w:rFonts w:ascii="Arial" w:cs="Arial" w:hAnsi="Arial"/>
        </w:rPr>
        <w:t xml:space="preserve"> </w:t>
      </w:r>
      <w:r>
        <w:rPr>
          <w:rFonts w:ascii="Arial" w:cs="Arial" w:hAnsi="Arial"/>
        </w:rPr>
        <w:t>keputusan-keputusan</w:t>
      </w:r>
      <w:r>
        <w:rPr>
          <w:rFonts w:ascii="Arial" w:cs="Arial" w:hAnsi="Arial"/>
        </w:rPr>
        <w:t xml:space="preserve"> </w:t>
      </w:r>
      <w:r>
        <w:rPr>
          <w:rFonts w:ascii="Arial" w:cs="Arial" w:hAnsi="Arial"/>
        </w:rPr>
        <w:t>strategis</w:t>
      </w:r>
      <w:r>
        <w:rPr>
          <w:rFonts w:ascii="Arial" w:cs="Arial" w:hAnsi="Arial"/>
        </w:rPr>
        <w:t xml:space="preserve"> </w:t>
      </w:r>
      <w:r>
        <w:rPr>
          <w:rFonts w:ascii="Arial" w:cs="Arial" w:hAnsi="Arial"/>
        </w:rPr>
        <w:t>mengenai</w:t>
      </w:r>
      <w:r>
        <w:rPr>
          <w:rFonts w:ascii="Arial" w:cs="Arial" w:hAnsi="Arial"/>
        </w:rPr>
        <w:t xml:space="preserve"> </w:t>
      </w:r>
      <w:r>
        <w:rPr>
          <w:rFonts w:ascii="Arial" w:cs="Arial" w:hAnsi="Arial"/>
        </w:rPr>
        <w:t>siapa</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mendapatkan</w:t>
      </w:r>
      <w:r>
        <w:rPr>
          <w:rFonts w:ascii="Arial" w:cs="Arial" w:hAnsi="Arial"/>
        </w:rPr>
        <w:t xml:space="preserve"> </w:t>
      </w:r>
      <w:r>
        <w:rPr>
          <w:rFonts w:ascii="Arial" w:cs="Arial" w:hAnsi="Arial"/>
        </w:rPr>
        <w:t>manfaat</w:t>
      </w:r>
      <w:r>
        <w:rPr>
          <w:rFonts w:ascii="Arial" w:cs="Arial" w:hAnsi="Arial"/>
        </w:rPr>
        <w:t xml:space="preserve"> </w:t>
      </w:r>
      <w:r>
        <w:rPr>
          <w:rFonts w:ascii="Arial" w:cs="Arial" w:hAnsi="Arial"/>
        </w:rPr>
        <w:t>atau</w:t>
      </w:r>
      <w:r>
        <w:rPr>
          <w:rFonts w:ascii="Arial" w:cs="Arial" w:hAnsi="Arial"/>
        </w:rPr>
        <w:t xml:space="preserve"> </w:t>
      </w:r>
      <w:r>
        <w:rPr>
          <w:rFonts w:ascii="Arial" w:cs="Arial" w:hAnsi="Arial"/>
        </w:rPr>
        <w:t>dirugikan</w:t>
      </w:r>
      <w:r>
        <w:rPr>
          <w:rFonts w:ascii="Arial" w:cs="Arial" w:hAnsi="Arial"/>
        </w:rPr>
        <w:t xml:space="preserve"> </w:t>
      </w:r>
      <w:r>
        <w:rPr>
          <w:rFonts w:ascii="Arial" w:cs="Arial" w:hAnsi="Arial"/>
        </w:rPr>
        <w:t>oleh</w:t>
      </w:r>
      <w:r>
        <w:rPr>
          <w:rFonts w:ascii="Arial" w:cs="Arial" w:hAnsi="Arial"/>
        </w:rPr>
        <w:t xml:space="preserve"> </w:t>
      </w:r>
      <w:r>
        <w:rPr>
          <w:rFonts w:ascii="Arial" w:cs="Arial" w:hAnsi="Arial"/>
        </w:rPr>
        <w:t>suatu</w:t>
      </w:r>
      <w:r>
        <w:rPr>
          <w:rFonts w:ascii="Arial" w:cs="Arial" w:hAnsi="Arial"/>
        </w:rPr>
        <w:t xml:space="preserve"> </w:t>
      </w:r>
      <w:r>
        <w:rPr>
          <w:rFonts w:ascii="Arial" w:cs="Arial" w:hAnsi="Arial"/>
        </w:rPr>
        <w:t>kebijakan.</w:t>
      </w:r>
      <w:r>
        <w:rPr>
          <w:rFonts w:ascii="Arial" w:cs="Arial" w:hAnsi="Arial"/>
        </w:rPr>
        <w:t xml:space="preserve"> </w:t>
      </w:r>
      <w:r>
        <w:rPr>
          <w:rFonts w:ascii="Arial" w:cs="Arial" w:hAnsi="Arial"/>
        </w:rPr>
        <w:t>Hal</w:t>
      </w:r>
      <w:r>
        <w:rPr>
          <w:rFonts w:ascii="Arial" w:cs="Arial" w:hAnsi="Arial"/>
        </w:rPr>
        <w:t xml:space="preserve"> </w:t>
      </w:r>
      <w:r>
        <w:rPr>
          <w:rFonts w:ascii="Arial" w:cs="Arial" w:hAnsi="Arial"/>
        </w:rPr>
        <w:t>ini</w:t>
      </w:r>
      <w:r>
        <w:rPr>
          <w:rFonts w:ascii="Arial" w:cs="Arial" w:hAnsi="Arial"/>
        </w:rPr>
        <w:t xml:space="preserve"> </w:t>
      </w:r>
      <w:r>
        <w:rPr>
          <w:rFonts w:ascii="Arial" w:cs="Arial" w:hAnsi="Arial"/>
        </w:rPr>
        <w:t>menunjukkan</w:t>
      </w:r>
      <w:r>
        <w:rPr>
          <w:rFonts w:ascii="Arial" w:cs="Arial" w:hAnsi="Arial"/>
        </w:rPr>
        <w:t xml:space="preserve"> </w:t>
      </w:r>
      <w:r>
        <w:rPr>
          <w:rFonts w:ascii="Arial" w:cs="Arial" w:hAnsi="Arial"/>
        </w:rPr>
        <w:t>bahwa</w:t>
      </w:r>
      <w:r>
        <w:rPr>
          <w:rFonts w:ascii="Arial" w:cs="Arial" w:hAnsi="Arial"/>
        </w:rPr>
        <w:t xml:space="preserve"> </w:t>
      </w:r>
      <w:r>
        <w:rPr>
          <w:rFonts w:ascii="Arial" w:cs="Arial" w:hAnsi="Arial"/>
        </w:rPr>
        <w:t>proses</w:t>
      </w:r>
      <w:r>
        <w:rPr>
          <w:rFonts w:ascii="Arial" w:cs="Arial" w:hAnsi="Arial"/>
        </w:rPr>
        <w:t xml:space="preserve"> </w:t>
      </w:r>
      <w:r>
        <w:rPr>
          <w:rFonts w:ascii="Arial" w:cs="Arial" w:hAnsi="Arial"/>
        </w:rPr>
        <w:t>implementasi</w:t>
      </w:r>
      <w:r>
        <w:rPr>
          <w:rFonts w:ascii="Arial" w:cs="Arial" w:hAnsi="Arial"/>
        </w:rPr>
        <w:t xml:space="preserve"> </w:t>
      </w:r>
      <w:r>
        <w:rPr>
          <w:rFonts w:ascii="Arial" w:cs="Arial" w:hAnsi="Arial"/>
        </w:rPr>
        <w:t>tidaklah</w:t>
      </w:r>
      <w:r>
        <w:rPr>
          <w:rFonts w:ascii="Arial" w:cs="Arial" w:hAnsi="Arial"/>
        </w:rPr>
        <w:t xml:space="preserve"> </w:t>
      </w:r>
      <w:r>
        <w:rPr>
          <w:rFonts w:ascii="Arial" w:cs="Arial" w:hAnsi="Arial"/>
        </w:rPr>
        <w:t>netral,</w:t>
      </w:r>
      <w:r>
        <w:rPr>
          <w:rFonts w:ascii="Arial" w:cs="Arial" w:hAnsi="Arial"/>
        </w:rPr>
        <w:t xml:space="preserve"> </w:t>
      </w:r>
      <w:r>
        <w:rPr>
          <w:rFonts w:ascii="Arial" w:cs="Arial" w:hAnsi="Arial"/>
        </w:rPr>
        <w:t>melainkan</w:t>
      </w:r>
      <w:r>
        <w:rPr>
          <w:rFonts w:ascii="Arial" w:cs="Arial" w:hAnsi="Arial"/>
        </w:rPr>
        <w:t xml:space="preserve"> </w:t>
      </w:r>
      <w:r>
        <w:rPr>
          <w:rFonts w:ascii="Arial" w:cs="Arial" w:hAnsi="Arial"/>
        </w:rPr>
        <w:t>sarat</w:t>
      </w:r>
      <w:r>
        <w:rPr>
          <w:rFonts w:ascii="Arial" w:cs="Arial" w:hAnsi="Arial"/>
        </w:rPr>
        <w:t xml:space="preserve"> </w:t>
      </w:r>
      <w:r>
        <w:rPr>
          <w:rFonts w:ascii="Arial" w:cs="Arial" w:hAnsi="Arial"/>
        </w:rPr>
        <w:t>dengan</w:t>
      </w:r>
      <w:r>
        <w:rPr>
          <w:rFonts w:ascii="Arial" w:cs="Arial" w:hAnsi="Arial"/>
        </w:rPr>
        <w:t xml:space="preserve"> </w:t>
      </w:r>
      <w:r>
        <w:rPr>
          <w:rFonts w:ascii="Arial" w:cs="Arial" w:hAnsi="Arial"/>
        </w:rPr>
        <w:t>pertimbangan</w:t>
      </w:r>
      <w:r>
        <w:rPr>
          <w:rFonts w:ascii="Arial" w:cs="Arial" w:hAnsi="Arial"/>
        </w:rPr>
        <w:t xml:space="preserve"> </w:t>
      </w:r>
      <w:r>
        <w:rPr>
          <w:rFonts w:ascii="Arial" w:cs="Arial" w:hAnsi="Arial"/>
        </w:rPr>
        <w:t>sosial,</w:t>
      </w:r>
      <w:r>
        <w:rPr>
          <w:rFonts w:ascii="Arial" w:cs="Arial" w:hAnsi="Arial"/>
        </w:rPr>
        <w:t xml:space="preserve"> </w:t>
      </w:r>
      <w:r>
        <w:rPr>
          <w:rFonts w:ascii="Arial" w:cs="Arial" w:hAnsi="Arial"/>
        </w:rPr>
        <w:t>politik,</w:t>
      </w:r>
      <w:r>
        <w:rPr>
          <w:rFonts w:ascii="Arial" w:cs="Arial" w:hAnsi="Arial"/>
        </w:rPr>
        <w:t xml:space="preserve"> </w:t>
      </w:r>
      <w:r>
        <w:rPr>
          <w:rFonts w:ascii="Arial" w:cs="Arial" w:hAnsi="Arial"/>
        </w:rPr>
        <w:t>dan</w:t>
      </w:r>
      <w:r>
        <w:rPr>
          <w:rFonts w:ascii="Arial" w:cs="Arial" w:hAnsi="Arial"/>
        </w:rPr>
        <w:t xml:space="preserve"> </w:t>
      </w:r>
      <w:r>
        <w:rPr>
          <w:rFonts w:ascii="Arial" w:cs="Arial" w:hAnsi="Arial"/>
        </w:rPr>
        <w:t>ekonomi.</w:t>
      </w:r>
      <w:r>
        <w:rPr>
          <w:rFonts w:ascii="Arial" w:cs="Arial" w:hAnsi="Arial"/>
        </w:rPr>
        <w:t xml:space="preserve"> </w:t>
      </w:r>
      <w:r>
        <w:rPr>
          <w:rFonts w:ascii="Arial" w:cs="Arial" w:hAnsi="Arial"/>
        </w:rPr>
        <w:t>Bahkan,</w:t>
      </w:r>
      <w:r>
        <w:rPr>
          <w:rFonts w:ascii="Arial" w:cs="Arial" w:hAnsi="Arial"/>
        </w:rPr>
        <w:t xml:space="preserve"> </w:t>
      </w:r>
    </w:p>
    <w:p>
      <w:pPr>
        <w:pStyle w:val="style66"/>
        <w:spacing w:before="1" w:lineRule="auto" w:line="480"/>
        <w:ind w:right="49" w:firstLine="720"/>
        <w:jc w:val="both"/>
        <w:rPr>
          <w:rFonts w:ascii="Arial" w:cs="Arial" w:hAnsi="Arial"/>
        </w:rPr>
      </w:pPr>
      <w:r>
        <w:rPr>
          <w:rStyle w:val="style87"/>
          <w:rFonts w:ascii="Arial" w:cs="Arial" w:hAnsi="Arial"/>
          <w:b w:val="false"/>
        </w:rPr>
        <w:t>(Silpiani</w:t>
      </w:r>
      <w:r>
        <w:rPr>
          <w:rStyle w:val="style87"/>
          <w:rFonts w:ascii="Arial" w:cs="Arial" w:hAnsi="Arial"/>
          <w:b w:val="false"/>
        </w:rPr>
        <w:t xml:space="preserve"> </w:t>
      </w:r>
      <w:r>
        <w:rPr>
          <w:rStyle w:val="style87"/>
          <w:rFonts w:ascii="Arial" w:cs="Arial" w:hAnsi="Arial"/>
          <w:b w:val="false"/>
        </w:rPr>
        <w:t>&amp;</w:t>
      </w:r>
      <w:r>
        <w:rPr>
          <w:rStyle w:val="style87"/>
          <w:rFonts w:ascii="Arial" w:cs="Arial" w:hAnsi="Arial"/>
          <w:b w:val="false"/>
        </w:rPr>
        <w:t xml:space="preserve"> </w:t>
      </w:r>
      <w:r>
        <w:rPr>
          <w:rStyle w:val="style87"/>
          <w:rFonts w:ascii="Arial" w:cs="Arial" w:hAnsi="Arial"/>
          <w:b w:val="false"/>
        </w:rPr>
        <w:t>Andry,</w:t>
      </w:r>
      <w:r>
        <w:rPr>
          <w:rStyle w:val="style87"/>
          <w:rFonts w:ascii="Arial" w:cs="Arial" w:hAnsi="Arial"/>
          <w:b w:val="false"/>
        </w:rPr>
        <w:t xml:space="preserve"> </w:t>
      </w:r>
      <w:r>
        <w:rPr>
          <w:rStyle w:val="style87"/>
          <w:rFonts w:ascii="Arial" w:cs="Arial" w:hAnsi="Arial"/>
          <w:b w:val="false"/>
        </w:rPr>
        <w:t>2024)</w:t>
      </w:r>
      <w:r>
        <w:rPr>
          <w:rFonts w:ascii="Arial" w:cs="Arial" w:hAnsi="Arial"/>
        </w:rPr>
        <w:t xml:space="preserve"> </w:t>
      </w:r>
      <w:r>
        <w:rPr>
          <w:rFonts w:ascii="Arial" w:cs="Arial" w:hAnsi="Arial"/>
        </w:rPr>
        <w:t>menegaskan</w:t>
      </w:r>
      <w:r>
        <w:rPr>
          <w:rFonts w:ascii="Arial" w:cs="Arial" w:hAnsi="Arial"/>
        </w:rPr>
        <w:t xml:space="preserve"> </w:t>
      </w:r>
      <w:r>
        <w:rPr>
          <w:rFonts w:ascii="Arial" w:cs="Arial" w:hAnsi="Arial"/>
        </w:rPr>
        <w:t>bahwa</w:t>
      </w:r>
      <w:r>
        <w:rPr>
          <w:rFonts w:ascii="Arial" w:cs="Arial" w:hAnsi="Arial"/>
        </w:rPr>
        <w:t xml:space="preserve"> </w:t>
      </w:r>
      <w:r>
        <w:rPr>
          <w:rFonts w:ascii="Arial" w:cs="Arial" w:hAnsi="Arial"/>
        </w:rPr>
        <w:t>pelaksanaan</w:t>
      </w:r>
      <w:r>
        <w:rPr>
          <w:rFonts w:ascii="Arial" w:cs="Arial" w:hAnsi="Arial"/>
        </w:rPr>
        <w:t xml:space="preserve"> </w:t>
      </w:r>
      <w:r>
        <w:rPr>
          <w:rFonts w:ascii="Arial" w:cs="Arial" w:hAnsi="Arial"/>
        </w:rPr>
        <w:t>suatu</w:t>
      </w:r>
      <w:r>
        <w:rPr>
          <w:rFonts w:ascii="Arial" w:cs="Arial" w:hAnsi="Arial"/>
        </w:rPr>
        <w:t xml:space="preserve"> </w:t>
      </w:r>
      <w:r>
        <w:rPr>
          <w:rFonts w:ascii="Arial" w:cs="Arial" w:hAnsi="Arial"/>
        </w:rPr>
        <w:t>kebijakan</w:t>
      </w:r>
      <w:r>
        <w:rPr>
          <w:rFonts w:ascii="Arial" w:cs="Arial" w:hAnsi="Arial"/>
        </w:rPr>
        <w:t xml:space="preserve"> </w:t>
      </w:r>
      <w:r>
        <w:rPr>
          <w:rFonts w:ascii="Arial" w:cs="Arial" w:hAnsi="Arial"/>
        </w:rPr>
        <w:t>memiliki</w:t>
      </w:r>
      <w:r>
        <w:rPr>
          <w:rFonts w:ascii="Arial" w:cs="Arial" w:hAnsi="Arial"/>
        </w:rPr>
        <w:t xml:space="preserve"> </w:t>
      </w:r>
      <w:r>
        <w:rPr>
          <w:rFonts w:ascii="Arial" w:cs="Arial" w:hAnsi="Arial"/>
        </w:rPr>
        <w:t>arti</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sangat</w:t>
      </w:r>
      <w:r>
        <w:rPr>
          <w:rFonts w:ascii="Arial" w:cs="Arial" w:hAnsi="Arial"/>
        </w:rPr>
        <w:t xml:space="preserve"> </w:t>
      </w:r>
      <w:r>
        <w:rPr>
          <w:rFonts w:ascii="Arial" w:cs="Arial" w:hAnsi="Arial"/>
        </w:rPr>
        <w:t>krusial,</w:t>
      </w:r>
      <w:r>
        <w:rPr>
          <w:rFonts w:ascii="Arial" w:cs="Arial" w:hAnsi="Arial"/>
        </w:rPr>
        <w:t xml:space="preserve"> </w:t>
      </w:r>
      <w:r>
        <w:rPr>
          <w:rFonts w:ascii="Arial" w:cs="Arial" w:hAnsi="Arial"/>
        </w:rPr>
        <w:t>bahkan</w:t>
      </w:r>
      <w:r>
        <w:rPr>
          <w:rFonts w:ascii="Arial" w:cs="Arial" w:hAnsi="Arial"/>
        </w:rPr>
        <w:t xml:space="preserve"> </w:t>
      </w:r>
      <w:r>
        <w:rPr>
          <w:rFonts w:ascii="Arial" w:cs="Arial" w:hAnsi="Arial"/>
        </w:rPr>
        <w:t>bisa</w:t>
      </w:r>
      <w:r>
        <w:rPr>
          <w:rFonts w:ascii="Arial" w:cs="Arial" w:hAnsi="Arial"/>
        </w:rPr>
        <w:t xml:space="preserve"> </w:t>
      </w:r>
      <w:r>
        <w:rPr>
          <w:rFonts w:ascii="Arial" w:cs="Arial" w:hAnsi="Arial"/>
        </w:rPr>
        <w:t>dikatakan</w:t>
      </w:r>
      <w:r>
        <w:rPr>
          <w:rFonts w:ascii="Arial" w:cs="Arial" w:hAnsi="Arial"/>
        </w:rPr>
        <w:t xml:space="preserve"> </w:t>
      </w:r>
      <w:r>
        <w:rPr>
          <w:rFonts w:ascii="Arial" w:cs="Arial" w:hAnsi="Arial"/>
        </w:rPr>
        <w:t>lebih</w:t>
      </w:r>
      <w:r>
        <w:rPr>
          <w:rFonts w:ascii="Arial" w:cs="Arial" w:hAnsi="Arial"/>
        </w:rPr>
        <w:t xml:space="preserve"> </w:t>
      </w:r>
      <w:r>
        <w:rPr>
          <w:rFonts w:ascii="Arial" w:cs="Arial" w:hAnsi="Arial"/>
        </w:rPr>
        <w:t>penting</w:t>
      </w:r>
      <w:r>
        <w:rPr>
          <w:rFonts w:ascii="Arial" w:cs="Arial" w:hAnsi="Arial"/>
        </w:rPr>
        <w:t xml:space="preserve"> </w:t>
      </w:r>
      <w:r>
        <w:rPr>
          <w:rFonts w:ascii="Arial" w:cs="Arial" w:hAnsi="Arial"/>
        </w:rPr>
        <w:t>daripada</w:t>
      </w:r>
      <w:r>
        <w:rPr>
          <w:rFonts w:ascii="Arial" w:cs="Arial" w:hAnsi="Arial"/>
        </w:rPr>
        <w:t xml:space="preserve"> </w:t>
      </w:r>
      <w:r>
        <w:rPr>
          <w:rFonts w:ascii="Arial" w:cs="Arial" w:hAnsi="Arial"/>
        </w:rPr>
        <w:t>proses</w:t>
      </w:r>
      <w:r>
        <w:rPr>
          <w:rFonts w:ascii="Arial" w:cs="Arial" w:hAnsi="Arial"/>
        </w:rPr>
        <w:t xml:space="preserve"> </w:t>
      </w:r>
      <w:r>
        <w:rPr>
          <w:rFonts w:ascii="Arial" w:cs="Arial" w:hAnsi="Arial"/>
        </w:rPr>
        <w:t>perumusannya.</w:t>
      </w:r>
      <w:r>
        <w:rPr>
          <w:rFonts w:ascii="Arial" w:cs="Arial" w:hAnsi="Arial"/>
        </w:rPr>
        <w:t xml:space="preserve"> </w:t>
      </w:r>
      <w:r>
        <w:rPr>
          <w:rFonts w:ascii="Arial" w:cs="Arial" w:hAnsi="Arial"/>
        </w:rPr>
        <w:t>Tanpa</w:t>
      </w:r>
      <w:r>
        <w:rPr>
          <w:rFonts w:ascii="Arial" w:cs="Arial" w:hAnsi="Arial"/>
        </w:rPr>
        <w:t xml:space="preserve"> </w:t>
      </w:r>
      <w:r>
        <w:rPr>
          <w:rFonts w:ascii="Arial" w:cs="Arial" w:hAnsi="Arial"/>
        </w:rPr>
        <w:t>implementasi</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nyata,</w:t>
      </w:r>
      <w:r>
        <w:rPr>
          <w:rFonts w:ascii="Arial" w:cs="Arial" w:hAnsi="Arial"/>
        </w:rPr>
        <w:t xml:space="preserve"> </w:t>
      </w:r>
      <w:r>
        <w:rPr>
          <w:rFonts w:ascii="Arial" w:cs="Arial" w:hAnsi="Arial"/>
        </w:rPr>
        <w:t>kebijakan</w:t>
      </w:r>
      <w:r>
        <w:rPr>
          <w:rFonts w:ascii="Arial" w:cs="Arial" w:hAnsi="Arial"/>
        </w:rPr>
        <w:t xml:space="preserve"> </w:t>
      </w:r>
      <w:r>
        <w:rPr>
          <w:rFonts w:ascii="Arial" w:cs="Arial" w:hAnsi="Arial"/>
        </w:rPr>
        <w:t>hanyalah</w:t>
      </w:r>
      <w:r>
        <w:rPr>
          <w:rFonts w:ascii="Arial" w:cs="Arial" w:hAnsi="Arial"/>
        </w:rPr>
        <w:t xml:space="preserve"> </w:t>
      </w:r>
      <w:r>
        <w:rPr>
          <w:rFonts w:ascii="Arial" w:cs="Arial" w:hAnsi="Arial"/>
        </w:rPr>
        <w:t>dokumen</w:t>
      </w:r>
      <w:r>
        <w:rPr>
          <w:rFonts w:ascii="Arial" w:cs="Arial" w:hAnsi="Arial"/>
        </w:rPr>
        <w:t xml:space="preserve"> </w:t>
      </w:r>
      <w:r>
        <w:rPr>
          <w:rFonts w:ascii="Arial" w:cs="Arial" w:hAnsi="Arial"/>
        </w:rPr>
        <w:t>ideal</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tertulis</w:t>
      </w:r>
      <w:r>
        <w:rPr>
          <w:rFonts w:ascii="Arial" w:cs="Arial" w:hAnsi="Arial"/>
        </w:rPr>
        <w:t xml:space="preserve"> </w:t>
      </w:r>
      <w:r>
        <w:rPr>
          <w:rFonts w:ascii="Arial" w:cs="Arial" w:hAnsi="Arial"/>
        </w:rPr>
        <w:t>rapi</w:t>
      </w:r>
      <w:r>
        <w:rPr>
          <w:rFonts w:ascii="Arial" w:cs="Arial" w:hAnsi="Arial"/>
        </w:rPr>
        <w:t xml:space="preserve"> </w:t>
      </w:r>
      <w:r>
        <w:rPr>
          <w:rFonts w:ascii="Arial" w:cs="Arial" w:hAnsi="Arial"/>
        </w:rPr>
        <w:t>di</w:t>
      </w:r>
      <w:r>
        <w:rPr>
          <w:rFonts w:ascii="Arial" w:cs="Arial" w:hAnsi="Arial"/>
        </w:rPr>
        <w:t xml:space="preserve"> </w:t>
      </w:r>
      <w:r>
        <w:rPr>
          <w:rFonts w:ascii="Arial" w:cs="Arial" w:hAnsi="Arial"/>
        </w:rPr>
        <w:t>atas</w:t>
      </w:r>
      <w:r>
        <w:rPr>
          <w:rFonts w:ascii="Arial" w:cs="Arial" w:hAnsi="Arial"/>
        </w:rPr>
        <w:t xml:space="preserve"> </w:t>
      </w:r>
      <w:r>
        <w:rPr>
          <w:rFonts w:ascii="Arial" w:cs="Arial" w:hAnsi="Arial"/>
        </w:rPr>
        <w:t>kertas,</w:t>
      </w:r>
      <w:r>
        <w:rPr>
          <w:rFonts w:ascii="Arial" w:cs="Arial" w:hAnsi="Arial"/>
        </w:rPr>
        <w:t xml:space="preserve"> </w:t>
      </w:r>
      <w:r>
        <w:rPr>
          <w:rFonts w:ascii="Arial" w:cs="Arial" w:hAnsi="Arial"/>
        </w:rPr>
        <w:t>namun</w:t>
      </w:r>
      <w:r>
        <w:rPr>
          <w:rFonts w:ascii="Arial" w:cs="Arial" w:hAnsi="Arial"/>
        </w:rPr>
        <w:t xml:space="preserve"> </w:t>
      </w:r>
      <w:r>
        <w:rPr>
          <w:rFonts w:ascii="Arial" w:cs="Arial" w:hAnsi="Arial"/>
        </w:rPr>
        <w:t>tidak</w:t>
      </w:r>
      <w:r>
        <w:rPr>
          <w:rFonts w:ascii="Arial" w:cs="Arial" w:hAnsi="Arial"/>
        </w:rPr>
        <w:t xml:space="preserve"> </w:t>
      </w:r>
      <w:r>
        <w:rPr>
          <w:rFonts w:ascii="Arial" w:cs="Arial" w:hAnsi="Arial"/>
        </w:rPr>
        <w:t>membawa</w:t>
      </w:r>
      <w:r>
        <w:rPr>
          <w:rFonts w:ascii="Arial" w:cs="Arial" w:hAnsi="Arial"/>
        </w:rPr>
        <w:t xml:space="preserve"> </w:t>
      </w:r>
      <w:r>
        <w:rPr>
          <w:rFonts w:ascii="Arial" w:cs="Arial" w:hAnsi="Arial"/>
        </w:rPr>
        <w:t>perubahan</w:t>
      </w:r>
      <w:r>
        <w:rPr>
          <w:rFonts w:ascii="Arial" w:cs="Arial" w:hAnsi="Arial"/>
        </w:rPr>
        <w:t xml:space="preserve"> </w:t>
      </w:r>
      <w:r>
        <w:rPr>
          <w:rFonts w:ascii="Arial" w:cs="Arial" w:hAnsi="Arial"/>
        </w:rPr>
        <w:t>apa</w:t>
      </w:r>
      <w:r>
        <w:rPr>
          <w:rFonts w:ascii="Arial" w:cs="Arial" w:hAnsi="Arial"/>
        </w:rPr>
        <w:t xml:space="preserve"> </w:t>
      </w:r>
      <w:r>
        <w:rPr>
          <w:rFonts w:ascii="Arial" w:cs="Arial" w:hAnsi="Arial"/>
        </w:rPr>
        <w:t>pun</w:t>
      </w:r>
      <w:r>
        <w:rPr>
          <w:rFonts w:ascii="Arial" w:cs="Arial" w:hAnsi="Arial"/>
        </w:rPr>
        <w:t xml:space="preserve"> </w:t>
      </w:r>
      <w:r>
        <w:rPr>
          <w:rFonts w:ascii="Arial" w:cs="Arial" w:hAnsi="Arial"/>
        </w:rPr>
        <w:t>di</w:t>
      </w:r>
      <w:r>
        <w:rPr>
          <w:rFonts w:ascii="Arial" w:cs="Arial" w:hAnsi="Arial"/>
        </w:rPr>
        <w:t xml:space="preserve"> </w:t>
      </w:r>
      <w:r>
        <w:rPr>
          <w:rFonts w:ascii="Arial" w:cs="Arial" w:hAnsi="Arial"/>
        </w:rPr>
        <w:t>lapangan.</w:t>
      </w:r>
      <w:r>
        <w:rPr>
          <w:rFonts w:ascii="Arial" w:cs="Arial" w:hAnsi="Arial"/>
        </w:rPr>
        <w:t xml:space="preserve"> </w:t>
      </w:r>
      <w:r>
        <w:rPr>
          <w:rFonts w:ascii="Arial" w:cs="Arial" w:hAnsi="Arial"/>
        </w:rPr>
        <w:t>Oleh</w:t>
      </w:r>
      <w:r>
        <w:rPr>
          <w:rFonts w:ascii="Arial" w:cs="Arial" w:hAnsi="Arial"/>
        </w:rPr>
        <w:t xml:space="preserve"> </w:t>
      </w:r>
      <w:r>
        <w:rPr>
          <w:rFonts w:ascii="Arial" w:cs="Arial" w:hAnsi="Arial"/>
        </w:rPr>
        <w:t>karena</w:t>
      </w:r>
      <w:r>
        <w:rPr>
          <w:rFonts w:ascii="Arial" w:cs="Arial" w:hAnsi="Arial"/>
        </w:rPr>
        <w:t xml:space="preserve"> </w:t>
      </w:r>
      <w:r>
        <w:rPr>
          <w:rFonts w:ascii="Arial" w:cs="Arial" w:hAnsi="Arial"/>
        </w:rPr>
        <w:t>itu,</w:t>
      </w:r>
      <w:r>
        <w:rPr>
          <w:rFonts w:ascii="Arial" w:cs="Arial" w:hAnsi="Arial"/>
        </w:rPr>
        <w:t xml:space="preserve"> </w:t>
      </w:r>
      <w:r>
        <w:rPr>
          <w:rFonts w:ascii="Arial" w:cs="Arial" w:hAnsi="Arial"/>
        </w:rPr>
        <w:t>keberhasilan</w:t>
      </w:r>
      <w:r>
        <w:rPr>
          <w:rFonts w:ascii="Arial" w:cs="Arial" w:hAnsi="Arial"/>
        </w:rPr>
        <w:t xml:space="preserve"> </w:t>
      </w:r>
      <w:r>
        <w:rPr>
          <w:rFonts w:ascii="Arial" w:cs="Arial" w:hAnsi="Arial"/>
        </w:rPr>
        <w:t>kebijakan</w:t>
      </w:r>
      <w:r>
        <w:rPr>
          <w:rFonts w:ascii="Arial" w:cs="Arial" w:hAnsi="Arial"/>
        </w:rPr>
        <w:t xml:space="preserve"> </w:t>
      </w:r>
      <w:r>
        <w:rPr>
          <w:rFonts w:ascii="Arial" w:cs="Arial" w:hAnsi="Arial"/>
        </w:rPr>
        <w:t>publik</w:t>
      </w:r>
      <w:r>
        <w:rPr>
          <w:rFonts w:ascii="Arial" w:cs="Arial" w:hAnsi="Arial"/>
        </w:rPr>
        <w:t xml:space="preserve"> </w:t>
      </w:r>
      <w:r>
        <w:rPr>
          <w:rFonts w:ascii="Arial" w:cs="Arial" w:hAnsi="Arial"/>
        </w:rPr>
        <w:t>tidak</w:t>
      </w:r>
      <w:r>
        <w:rPr>
          <w:rFonts w:ascii="Arial" w:cs="Arial" w:hAnsi="Arial"/>
        </w:rPr>
        <w:t xml:space="preserve"> </w:t>
      </w:r>
      <w:r>
        <w:rPr>
          <w:rFonts w:ascii="Arial" w:cs="Arial" w:hAnsi="Arial"/>
        </w:rPr>
        <w:t>cukup</w:t>
      </w:r>
      <w:r>
        <w:rPr>
          <w:rFonts w:ascii="Arial" w:cs="Arial" w:hAnsi="Arial"/>
        </w:rPr>
        <w:t xml:space="preserve"> </w:t>
      </w:r>
      <w:r>
        <w:rPr>
          <w:rFonts w:ascii="Arial" w:cs="Arial" w:hAnsi="Arial"/>
        </w:rPr>
        <w:t>diukur</w:t>
      </w:r>
      <w:r>
        <w:rPr>
          <w:rFonts w:ascii="Arial" w:cs="Arial" w:hAnsi="Arial"/>
        </w:rPr>
        <w:t xml:space="preserve"> </w:t>
      </w:r>
      <w:r>
        <w:rPr>
          <w:rFonts w:ascii="Arial" w:cs="Arial" w:hAnsi="Arial"/>
        </w:rPr>
        <w:t>dari</w:t>
      </w:r>
      <w:r>
        <w:rPr>
          <w:rFonts w:ascii="Arial" w:cs="Arial" w:hAnsi="Arial"/>
        </w:rPr>
        <w:t xml:space="preserve"> </w:t>
      </w:r>
      <w:r>
        <w:rPr>
          <w:rFonts w:ascii="Arial" w:cs="Arial" w:hAnsi="Arial"/>
        </w:rPr>
        <w:t>kualitas</w:t>
      </w:r>
      <w:r>
        <w:rPr>
          <w:rFonts w:ascii="Arial" w:cs="Arial" w:hAnsi="Arial"/>
        </w:rPr>
        <w:t xml:space="preserve"> </w:t>
      </w:r>
      <w:r>
        <w:rPr>
          <w:rFonts w:ascii="Arial" w:cs="Arial" w:hAnsi="Arial"/>
        </w:rPr>
        <w:t>desain</w:t>
      </w:r>
      <w:r>
        <w:rPr>
          <w:rFonts w:ascii="Arial" w:cs="Arial" w:hAnsi="Arial"/>
        </w:rPr>
        <w:t xml:space="preserve"> </w:t>
      </w:r>
      <w:r>
        <w:rPr>
          <w:rFonts w:ascii="Arial" w:cs="Arial" w:hAnsi="Arial"/>
        </w:rPr>
        <w:t>atau</w:t>
      </w:r>
      <w:r>
        <w:rPr>
          <w:rFonts w:ascii="Arial" w:cs="Arial" w:hAnsi="Arial"/>
        </w:rPr>
        <w:t xml:space="preserve"> </w:t>
      </w:r>
      <w:r>
        <w:rPr>
          <w:rFonts w:ascii="Arial" w:cs="Arial" w:hAnsi="Arial"/>
        </w:rPr>
        <w:t>perumusannya</w:t>
      </w:r>
      <w:r>
        <w:rPr>
          <w:rFonts w:ascii="Arial" w:cs="Arial" w:hAnsi="Arial"/>
        </w:rPr>
        <w:t xml:space="preserve"> </w:t>
      </w:r>
      <w:r>
        <w:rPr>
          <w:rFonts w:ascii="Arial" w:cs="Arial" w:hAnsi="Arial"/>
        </w:rPr>
        <w:t>saja,</w:t>
      </w:r>
      <w:r>
        <w:rPr>
          <w:rFonts w:ascii="Arial" w:cs="Arial" w:hAnsi="Arial"/>
        </w:rPr>
        <w:t xml:space="preserve"> </w:t>
      </w:r>
      <w:r>
        <w:rPr>
          <w:rFonts w:ascii="Arial" w:cs="Arial" w:hAnsi="Arial"/>
        </w:rPr>
        <w:t>tetapi</w:t>
      </w:r>
      <w:r>
        <w:rPr>
          <w:rFonts w:ascii="Arial" w:cs="Arial" w:hAnsi="Arial"/>
        </w:rPr>
        <w:t xml:space="preserve"> </w:t>
      </w:r>
      <w:r>
        <w:rPr>
          <w:rFonts w:ascii="Arial" w:cs="Arial" w:hAnsi="Arial"/>
        </w:rPr>
        <w:t>juga</w:t>
      </w:r>
      <w:r>
        <w:rPr>
          <w:rFonts w:ascii="Arial" w:cs="Arial" w:hAnsi="Arial"/>
        </w:rPr>
        <w:t xml:space="preserve"> </w:t>
      </w:r>
      <w:r>
        <w:rPr>
          <w:rFonts w:ascii="Arial" w:cs="Arial" w:hAnsi="Arial"/>
        </w:rPr>
        <w:t>ditentukan</w:t>
      </w:r>
      <w:r>
        <w:rPr>
          <w:rFonts w:ascii="Arial" w:cs="Arial" w:hAnsi="Arial"/>
        </w:rPr>
        <w:t xml:space="preserve"> </w:t>
      </w:r>
      <w:r>
        <w:rPr>
          <w:rFonts w:ascii="Arial" w:cs="Arial" w:hAnsi="Arial"/>
        </w:rPr>
        <w:t>oleh</w:t>
      </w:r>
      <w:r>
        <w:rPr>
          <w:rFonts w:ascii="Arial" w:cs="Arial" w:hAnsi="Arial"/>
        </w:rPr>
        <w:t xml:space="preserve"> </w:t>
      </w:r>
      <w:r>
        <w:rPr>
          <w:rFonts w:ascii="Arial" w:cs="Arial" w:hAnsi="Arial"/>
        </w:rPr>
        <w:t>bagaimana</w:t>
      </w:r>
      <w:r>
        <w:rPr>
          <w:rFonts w:ascii="Arial" w:cs="Arial" w:hAnsi="Arial"/>
        </w:rPr>
        <w:t xml:space="preserve"> </w:t>
      </w:r>
      <w:r>
        <w:rPr>
          <w:rFonts w:ascii="Arial" w:cs="Arial" w:hAnsi="Arial"/>
        </w:rPr>
        <w:t>kebijakan</w:t>
      </w:r>
      <w:r>
        <w:rPr>
          <w:rFonts w:ascii="Arial" w:cs="Arial" w:hAnsi="Arial"/>
        </w:rPr>
        <w:t xml:space="preserve"> </w:t>
      </w:r>
      <w:r>
        <w:rPr>
          <w:rFonts w:ascii="Arial" w:cs="Arial" w:hAnsi="Arial"/>
        </w:rPr>
        <w:t>tersebut</w:t>
      </w:r>
      <w:r>
        <w:rPr>
          <w:rFonts w:ascii="Arial" w:cs="Arial" w:hAnsi="Arial"/>
        </w:rPr>
        <w:t xml:space="preserve"> </w:t>
      </w:r>
      <w:r>
        <w:rPr>
          <w:rFonts w:ascii="Arial" w:cs="Arial" w:hAnsi="Arial"/>
        </w:rPr>
        <w:t>diterapkan</w:t>
      </w:r>
      <w:r>
        <w:rPr>
          <w:rFonts w:ascii="Arial" w:cs="Arial" w:hAnsi="Arial"/>
        </w:rPr>
        <w:t xml:space="preserve"> </w:t>
      </w:r>
      <w:r>
        <w:rPr>
          <w:rFonts w:ascii="Arial" w:cs="Arial" w:hAnsi="Arial"/>
        </w:rPr>
        <w:t>secara</w:t>
      </w:r>
      <w:r>
        <w:rPr>
          <w:rFonts w:ascii="Arial" w:cs="Arial" w:hAnsi="Arial"/>
        </w:rPr>
        <w:t xml:space="preserve"> </w:t>
      </w:r>
      <w:r>
        <w:rPr>
          <w:rFonts w:ascii="Arial" w:cs="Arial" w:hAnsi="Arial"/>
        </w:rPr>
        <w:t>efektif,</w:t>
      </w:r>
      <w:r>
        <w:rPr>
          <w:rFonts w:ascii="Arial" w:cs="Arial" w:hAnsi="Arial"/>
        </w:rPr>
        <w:t xml:space="preserve"> </w:t>
      </w:r>
      <w:r>
        <w:rPr>
          <w:rFonts w:ascii="Arial" w:cs="Arial" w:hAnsi="Arial"/>
        </w:rPr>
        <w:t>adil,</w:t>
      </w:r>
      <w:r>
        <w:rPr>
          <w:rFonts w:ascii="Arial" w:cs="Arial" w:hAnsi="Arial"/>
        </w:rPr>
        <w:t xml:space="preserve"> </w:t>
      </w:r>
      <w:r>
        <w:rPr>
          <w:rFonts w:ascii="Arial" w:cs="Arial" w:hAnsi="Arial"/>
        </w:rPr>
        <w:t>dan</w:t>
      </w:r>
      <w:r>
        <w:rPr>
          <w:rFonts w:ascii="Arial" w:cs="Arial" w:hAnsi="Arial"/>
        </w:rPr>
        <w:t xml:space="preserve"> </w:t>
      </w:r>
      <w:r>
        <w:rPr>
          <w:rFonts w:ascii="Arial" w:cs="Arial" w:hAnsi="Arial"/>
        </w:rPr>
        <w:t>responsif</w:t>
      </w:r>
      <w:r>
        <w:rPr>
          <w:rFonts w:ascii="Arial" w:cs="Arial" w:hAnsi="Arial"/>
        </w:rPr>
        <w:t xml:space="preserve"> </w:t>
      </w:r>
      <w:r>
        <w:rPr>
          <w:rFonts w:ascii="Arial" w:cs="Arial" w:hAnsi="Arial"/>
        </w:rPr>
        <w:t>terhadap</w:t>
      </w:r>
      <w:r>
        <w:rPr>
          <w:rFonts w:ascii="Arial" w:cs="Arial" w:hAnsi="Arial"/>
        </w:rPr>
        <w:t xml:space="preserve"> </w:t>
      </w:r>
      <w:r>
        <w:rPr>
          <w:rFonts w:ascii="Arial" w:cs="Arial" w:hAnsi="Arial"/>
        </w:rPr>
        <w:t>kebutuhan</w:t>
      </w:r>
      <w:r>
        <w:rPr>
          <w:rFonts w:ascii="Arial" w:cs="Arial" w:hAnsi="Arial"/>
        </w:rPr>
        <w:t xml:space="preserve"> </w:t>
      </w:r>
      <w:r>
        <w:rPr>
          <w:rFonts w:ascii="Arial" w:cs="Arial" w:hAnsi="Arial"/>
        </w:rPr>
        <w:t>masyarakat.</w:t>
      </w:r>
    </w:p>
    <w:p>
      <w:pPr>
        <w:pStyle w:val="style66"/>
        <w:spacing w:lineRule="auto" w:line="480"/>
        <w:ind w:right="49" w:firstLine="720"/>
        <w:jc w:val="both"/>
        <w:rPr>
          <w:rFonts w:ascii="Arial" w:cs="Arial" w:hAnsi="Arial"/>
        </w:rPr>
      </w:pPr>
      <w:r>
        <w:rPr>
          <w:rFonts w:ascii="Arial" w:cs="Arial" w:hAnsi="Arial"/>
        </w:rPr>
        <w:t>(Abdissa</w:t>
      </w:r>
      <w:r>
        <w:rPr>
          <w:rFonts w:ascii="Arial" w:cs="Arial" w:hAnsi="Arial"/>
        </w:rPr>
        <w:t xml:space="preserve"> </w:t>
      </w:r>
      <w:r>
        <w:rPr>
          <w:rFonts w:ascii="Arial" w:cs="Arial" w:hAnsi="Arial"/>
        </w:rPr>
        <w:t>et</w:t>
      </w:r>
      <w:r>
        <w:rPr>
          <w:rFonts w:ascii="Arial" w:cs="Arial" w:hAnsi="Arial"/>
        </w:rPr>
        <w:t xml:space="preserve"> </w:t>
      </w:r>
      <w:r>
        <w:rPr>
          <w:rFonts w:ascii="Arial" w:cs="Arial" w:hAnsi="Arial"/>
        </w:rPr>
        <w:t>al.,</w:t>
      </w:r>
      <w:r>
        <w:rPr>
          <w:rFonts w:ascii="Arial" w:cs="Arial" w:hAnsi="Arial"/>
        </w:rPr>
        <w:t xml:space="preserve"> </w:t>
      </w:r>
      <w:r>
        <w:rPr>
          <w:rFonts w:ascii="Arial" w:cs="Arial" w:hAnsi="Arial"/>
        </w:rPr>
        <w:t>2021)</w:t>
      </w:r>
      <w:r>
        <w:rPr>
          <w:rFonts w:ascii="Arial" w:cs="Arial" w:hAnsi="Arial"/>
        </w:rPr>
        <w:t xml:space="preserve"> </w:t>
      </w:r>
      <w:r>
        <w:rPr>
          <w:rFonts w:ascii="Arial" w:cs="Arial" w:hAnsi="Arial"/>
        </w:rPr>
        <w:t>merumuskan</w:t>
      </w:r>
      <w:r>
        <w:rPr>
          <w:rFonts w:ascii="Arial" w:cs="Arial" w:hAnsi="Arial"/>
        </w:rPr>
        <w:t xml:space="preserve"> </w:t>
      </w:r>
      <w:r>
        <w:rPr>
          <w:rFonts w:ascii="Arial" w:cs="Arial" w:hAnsi="Arial"/>
        </w:rPr>
        <w:t>empat</w:t>
      </w:r>
      <w:r>
        <w:rPr>
          <w:rFonts w:ascii="Arial" w:cs="Arial" w:hAnsi="Arial"/>
        </w:rPr>
        <w:t xml:space="preserve"> </w:t>
      </w:r>
      <w:r>
        <w:rPr>
          <w:rFonts w:ascii="Arial" w:cs="Arial" w:hAnsi="Arial"/>
        </w:rPr>
        <w:t>faktor</w:t>
      </w:r>
      <w:r>
        <w:rPr>
          <w:rFonts w:ascii="Arial" w:cs="Arial" w:hAnsi="Arial"/>
        </w:rPr>
        <w:t xml:space="preserve"> </w:t>
      </w:r>
      <w:r>
        <w:rPr>
          <w:rFonts w:ascii="Arial" w:cs="Arial" w:hAnsi="Arial"/>
        </w:rPr>
        <w:t>atau</w:t>
      </w:r>
      <w:r>
        <w:rPr>
          <w:rFonts w:ascii="Arial" w:cs="Arial" w:hAnsi="Arial"/>
        </w:rPr>
        <w:t xml:space="preserve"> </w:t>
      </w:r>
      <w:r>
        <w:rPr>
          <w:rFonts w:ascii="Arial" w:cs="Arial" w:hAnsi="Arial"/>
        </w:rPr>
        <w:t>variabel</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merupakan</w:t>
      </w:r>
      <w:r>
        <w:rPr>
          <w:rFonts w:ascii="Arial" w:cs="Arial" w:hAnsi="Arial"/>
        </w:rPr>
        <w:t xml:space="preserve"> </w:t>
      </w:r>
      <w:r>
        <w:rPr>
          <w:rFonts w:ascii="Arial" w:cs="Arial" w:hAnsi="Arial"/>
        </w:rPr>
        <w:t>syarat-syarat</w:t>
      </w:r>
      <w:r>
        <w:rPr>
          <w:rFonts w:ascii="Arial" w:cs="Arial" w:hAnsi="Arial"/>
        </w:rPr>
        <w:t xml:space="preserve"> </w:t>
      </w:r>
      <w:r>
        <w:rPr>
          <w:rFonts w:ascii="Arial" w:cs="Arial" w:hAnsi="Arial"/>
        </w:rPr>
        <w:t>terpenting</w:t>
      </w:r>
      <w:r>
        <w:rPr>
          <w:rFonts w:ascii="Arial" w:cs="Arial" w:hAnsi="Arial"/>
        </w:rPr>
        <w:t xml:space="preserve"> </w:t>
      </w:r>
      <w:r>
        <w:rPr>
          <w:rFonts w:ascii="Arial" w:cs="Arial" w:hAnsi="Arial"/>
        </w:rPr>
        <w:t>guna</w:t>
      </w:r>
      <w:r>
        <w:rPr>
          <w:rFonts w:ascii="Arial" w:cs="Arial" w:hAnsi="Arial"/>
        </w:rPr>
        <w:t xml:space="preserve"> </w:t>
      </w:r>
      <w:r>
        <w:rPr>
          <w:rFonts w:ascii="Arial" w:cs="Arial" w:hAnsi="Arial"/>
        </w:rPr>
        <w:t>berhasilnya</w:t>
      </w:r>
      <w:r>
        <w:rPr>
          <w:rFonts w:ascii="Arial" w:cs="Arial" w:hAnsi="Arial"/>
        </w:rPr>
        <w:t xml:space="preserve"> </w:t>
      </w:r>
      <w:r>
        <w:rPr>
          <w:rFonts w:ascii="Arial" w:cs="Arial" w:hAnsi="Arial"/>
        </w:rPr>
        <w:t>proses</w:t>
      </w:r>
      <w:r>
        <w:rPr>
          <w:rFonts w:ascii="Arial" w:cs="Arial" w:hAnsi="Arial"/>
        </w:rPr>
        <w:t xml:space="preserve"> </w:t>
      </w:r>
      <w:r>
        <w:rPr>
          <w:rFonts w:ascii="Arial" w:cs="Arial" w:hAnsi="Arial"/>
        </w:rPr>
        <w:t>implementasi.</w:t>
      </w:r>
      <w:r>
        <w:rPr>
          <w:rFonts w:ascii="Arial" w:cs="Arial" w:hAnsi="Arial"/>
        </w:rPr>
        <w:t xml:space="preserve"> </w:t>
      </w:r>
      <w:r>
        <w:rPr>
          <w:rFonts w:ascii="Arial" w:cs="Arial" w:hAnsi="Arial"/>
        </w:rPr>
        <w:t>Keempat</w:t>
      </w:r>
      <w:r>
        <w:rPr>
          <w:rFonts w:ascii="Arial" w:cs="Arial" w:hAnsi="Arial"/>
        </w:rPr>
        <w:t xml:space="preserve"> </w:t>
      </w:r>
      <w:r>
        <w:rPr>
          <w:rFonts w:ascii="Arial" w:cs="Arial" w:hAnsi="Arial"/>
        </w:rPr>
        <w:t>faktor</w:t>
      </w:r>
      <w:r>
        <w:rPr>
          <w:rFonts w:ascii="Arial" w:cs="Arial" w:hAnsi="Arial"/>
        </w:rPr>
        <w:t xml:space="preserve"> </w:t>
      </w:r>
      <w:r>
        <w:rPr>
          <w:rFonts w:ascii="Arial" w:cs="Arial" w:hAnsi="Arial"/>
        </w:rPr>
        <w:t>tersebut</w:t>
      </w:r>
      <w:r>
        <w:rPr>
          <w:rFonts w:ascii="Arial" w:cs="Arial" w:hAnsi="Arial"/>
        </w:rPr>
        <w:t xml:space="preserve"> </w:t>
      </w:r>
      <w:r>
        <w:rPr>
          <w:rFonts w:ascii="Arial" w:cs="Arial" w:hAnsi="Arial"/>
        </w:rPr>
        <w:t>yakni</w:t>
      </w:r>
      <w:r>
        <w:rPr>
          <w:rFonts w:ascii="Arial" w:cs="Arial" w:hAnsi="Arial"/>
        </w:rPr>
        <w:t xml:space="preserve"> </w:t>
      </w:r>
      <w:r>
        <w:rPr>
          <w:rFonts w:ascii="Arial" w:cs="Arial" w:hAnsi="Arial"/>
        </w:rPr>
        <w:t>faktor</w:t>
      </w:r>
      <w:r>
        <w:rPr>
          <w:rFonts w:ascii="Arial" w:cs="Arial" w:hAnsi="Arial"/>
        </w:rPr>
        <w:t xml:space="preserve"> </w:t>
      </w:r>
      <w:r>
        <w:rPr>
          <w:rFonts w:ascii="Arial" w:cs="Arial" w:hAnsi="Arial"/>
        </w:rPr>
        <w:t>komunikasi,</w:t>
      </w:r>
      <w:r>
        <w:rPr>
          <w:rFonts w:ascii="Arial" w:cs="Arial" w:hAnsi="Arial"/>
        </w:rPr>
        <w:t xml:space="preserve"> </w:t>
      </w:r>
      <w:r>
        <w:rPr>
          <w:rFonts w:ascii="Arial" w:cs="Arial" w:hAnsi="Arial"/>
        </w:rPr>
        <w:t>sumber</w:t>
      </w:r>
      <w:r>
        <w:rPr>
          <w:rFonts w:ascii="Arial" w:cs="Arial" w:hAnsi="Arial"/>
        </w:rPr>
        <w:t xml:space="preserve"> </w:t>
      </w:r>
      <w:r>
        <w:rPr>
          <w:rFonts w:ascii="Arial" w:cs="Arial" w:hAnsi="Arial"/>
        </w:rPr>
        <w:t>daya</w:t>
      </w:r>
      <w:r>
        <w:rPr>
          <w:rFonts w:ascii="Arial" w:cs="Arial" w:hAnsi="Arial"/>
        </w:rPr>
        <w:t xml:space="preserve"> </w:t>
      </w:r>
      <w:r>
        <w:rPr>
          <w:rFonts w:ascii="Arial" w:cs="Arial" w:hAnsi="Arial"/>
        </w:rPr>
        <w:t>(resources),</w:t>
      </w:r>
      <w:r>
        <w:rPr>
          <w:rFonts w:ascii="Arial" w:cs="Arial" w:hAnsi="Arial"/>
        </w:rPr>
        <w:t xml:space="preserve"> </w:t>
      </w:r>
      <w:r>
        <w:rPr>
          <w:rFonts w:ascii="Arial" w:cs="Arial" w:hAnsi="Arial"/>
        </w:rPr>
        <w:t>sikap</w:t>
      </w:r>
      <w:r>
        <w:rPr>
          <w:rFonts w:ascii="Arial" w:cs="Arial" w:hAnsi="Arial"/>
        </w:rPr>
        <w:t xml:space="preserve"> </w:t>
      </w:r>
      <w:r>
        <w:rPr>
          <w:rFonts w:ascii="Arial" w:cs="Arial" w:hAnsi="Arial"/>
        </w:rPr>
        <w:t>birokrasi</w:t>
      </w:r>
      <w:r>
        <w:rPr>
          <w:rFonts w:ascii="Arial" w:cs="Arial" w:hAnsi="Arial"/>
        </w:rPr>
        <w:t xml:space="preserve"> </w:t>
      </w:r>
      <w:r>
        <w:rPr>
          <w:rFonts w:ascii="Arial" w:cs="Arial" w:hAnsi="Arial"/>
        </w:rPr>
        <w:t>dan</w:t>
      </w:r>
      <w:r>
        <w:rPr>
          <w:rFonts w:ascii="Arial" w:cs="Arial" w:hAnsi="Arial"/>
        </w:rPr>
        <w:t xml:space="preserve"> </w:t>
      </w:r>
      <w:r>
        <w:rPr>
          <w:rFonts w:ascii="Arial" w:cs="Arial" w:hAnsi="Arial"/>
        </w:rPr>
        <w:t>pelaksana</w:t>
      </w:r>
      <w:r>
        <w:rPr>
          <w:rFonts w:ascii="Arial" w:cs="Arial" w:hAnsi="Arial"/>
        </w:rPr>
        <w:t xml:space="preserve"> </w:t>
      </w:r>
      <w:r>
        <w:rPr>
          <w:rFonts w:ascii="Arial" w:cs="Arial" w:hAnsi="Arial"/>
        </w:rPr>
        <w:t>serta</w:t>
      </w:r>
      <w:r>
        <w:rPr>
          <w:rFonts w:ascii="Arial" w:cs="Arial" w:hAnsi="Arial"/>
        </w:rPr>
        <w:t xml:space="preserve"> </w:t>
      </w:r>
      <w:r>
        <w:rPr>
          <w:rFonts w:ascii="Arial" w:cs="Arial" w:hAnsi="Arial"/>
        </w:rPr>
        <w:t>struktur</w:t>
      </w:r>
      <w:r>
        <w:rPr>
          <w:rFonts w:ascii="Arial" w:cs="Arial" w:hAnsi="Arial"/>
        </w:rPr>
        <w:t xml:space="preserve"> </w:t>
      </w:r>
      <w:r>
        <w:rPr>
          <w:rFonts w:ascii="Arial" w:cs="Arial" w:hAnsi="Arial"/>
        </w:rPr>
        <w:t>organisasi</w:t>
      </w:r>
      <w:r>
        <w:rPr>
          <w:rFonts w:ascii="Arial" w:cs="Arial" w:hAnsi="Arial"/>
        </w:rPr>
        <w:t xml:space="preserve"> </w:t>
      </w:r>
      <w:r>
        <w:rPr>
          <w:rFonts w:ascii="Arial" w:cs="Arial" w:hAnsi="Arial"/>
        </w:rPr>
        <w:t>dan</w:t>
      </w:r>
      <w:r>
        <w:rPr>
          <w:rFonts w:ascii="Arial" w:cs="Arial" w:hAnsi="Arial"/>
        </w:rPr>
        <w:t xml:space="preserve"> </w:t>
      </w:r>
      <w:r>
        <w:rPr>
          <w:rFonts w:ascii="Arial" w:cs="Arial" w:hAnsi="Arial"/>
        </w:rPr>
        <w:t>tata</w:t>
      </w:r>
      <w:r>
        <w:rPr>
          <w:rFonts w:ascii="Arial" w:cs="Arial" w:hAnsi="Arial"/>
        </w:rPr>
        <w:t xml:space="preserve"> </w:t>
      </w:r>
      <w:r>
        <w:rPr>
          <w:rFonts w:ascii="Arial" w:cs="Arial" w:hAnsi="Arial"/>
        </w:rPr>
        <w:t>aliran</w:t>
      </w:r>
      <w:r>
        <w:rPr>
          <w:rFonts w:ascii="Arial" w:cs="Arial" w:hAnsi="Arial"/>
        </w:rPr>
        <w:t xml:space="preserve"> </w:t>
      </w:r>
      <w:r>
        <w:rPr>
          <w:rFonts w:ascii="Arial" w:cs="Arial" w:hAnsi="Arial"/>
        </w:rPr>
        <w:t>kerja</w:t>
      </w:r>
      <w:r>
        <w:rPr>
          <w:rFonts w:ascii="Arial" w:cs="Arial" w:hAnsi="Arial"/>
        </w:rPr>
        <w:t xml:space="preserve"> </w:t>
      </w:r>
      <w:r>
        <w:rPr>
          <w:rFonts w:ascii="Arial" w:cs="Arial" w:hAnsi="Arial"/>
        </w:rPr>
        <w:t>birokrasi</w:t>
      </w:r>
      <w:r>
        <w:rPr>
          <w:rFonts w:ascii="Arial" w:cs="Arial" w:hAnsi="Arial"/>
        </w:rPr>
        <w:t xml:space="preserve"> </w:t>
      </w:r>
      <w:r>
        <w:rPr>
          <w:rFonts w:ascii="Arial" w:cs="Arial" w:hAnsi="Arial"/>
        </w:rPr>
        <w:t>pelaksana</w:t>
      </w:r>
    </w:p>
    <w:p>
      <w:pPr>
        <w:pStyle w:val="style179"/>
        <w:numPr>
          <w:ilvl w:val="0"/>
          <w:numId w:val="67"/>
        </w:numPr>
        <w:tabs>
          <w:tab w:val="left" w:leader="none" w:pos="851"/>
        </w:tabs>
        <w:spacing w:lineRule="auto" w:line="480"/>
        <w:ind w:left="450" w:right="49" w:hanging="284"/>
        <w:jc w:val="both"/>
        <w:rPr>
          <w:rFonts w:ascii="Arial" w:cs="Arial" w:hAnsi="Arial"/>
          <w:sz w:val="24"/>
        </w:rPr>
      </w:pPr>
      <w:r>
        <w:rPr>
          <w:rFonts w:ascii="Arial" w:cs="Arial" w:hAnsi="Arial"/>
          <w:spacing w:val="-2"/>
          <w:sz w:val="24"/>
        </w:rPr>
        <w:t>Komunikasi</w:t>
      </w:r>
    </w:p>
    <w:p>
      <w:pPr>
        <w:pStyle w:val="style66"/>
        <w:tabs>
          <w:tab w:val="left" w:leader="none" w:pos="426"/>
        </w:tabs>
        <w:spacing w:lineRule="auto" w:line="480"/>
        <w:ind w:left="450" w:right="49" w:firstLine="4"/>
        <w:jc w:val="both"/>
        <w:rPr>
          <w:rFonts w:ascii="Arial" w:cs="Arial" w:hAnsi="Arial"/>
        </w:rPr>
      </w:pPr>
      <w:r>
        <w:rPr>
          <w:rFonts w:ascii="Arial" w:cs="Arial" w:hAnsi="Arial"/>
        </w:rPr>
        <w:t>Komunikasi</w:t>
      </w:r>
      <w:r>
        <w:rPr>
          <w:rFonts w:ascii="Arial" w:cs="Arial" w:hAnsi="Arial"/>
        </w:rPr>
        <w:t xml:space="preserve"> </w:t>
      </w:r>
      <w:r>
        <w:rPr>
          <w:rFonts w:ascii="Arial" w:cs="Arial" w:hAnsi="Arial"/>
        </w:rPr>
        <w:t>sangat</w:t>
      </w:r>
      <w:r>
        <w:rPr>
          <w:rFonts w:ascii="Arial" w:cs="Arial" w:hAnsi="Arial"/>
        </w:rPr>
        <w:t xml:space="preserve"> </w:t>
      </w:r>
      <w:r>
        <w:rPr>
          <w:rFonts w:ascii="Arial" w:cs="Arial" w:hAnsi="Arial"/>
        </w:rPr>
        <w:t>penting,</w:t>
      </w:r>
      <w:r>
        <w:rPr>
          <w:rFonts w:ascii="Arial" w:cs="Arial" w:hAnsi="Arial"/>
        </w:rPr>
        <w:t xml:space="preserve"> </w:t>
      </w:r>
      <w:r>
        <w:rPr>
          <w:rFonts w:ascii="Arial" w:cs="Arial" w:hAnsi="Arial"/>
        </w:rPr>
        <w:t>karena</w:t>
      </w:r>
      <w:r>
        <w:rPr>
          <w:rFonts w:ascii="Arial" w:cs="Arial" w:hAnsi="Arial"/>
        </w:rPr>
        <w:t xml:space="preserve"> </w:t>
      </w:r>
      <w:r>
        <w:rPr>
          <w:rFonts w:ascii="Arial" w:cs="Arial" w:hAnsi="Arial"/>
        </w:rPr>
        <w:t>suatu</w:t>
      </w:r>
      <w:r>
        <w:rPr>
          <w:rFonts w:ascii="Arial" w:cs="Arial" w:hAnsi="Arial"/>
        </w:rPr>
        <w:t xml:space="preserve"> </w:t>
      </w:r>
      <w:r>
        <w:rPr>
          <w:rFonts w:ascii="Arial" w:cs="Arial" w:hAnsi="Arial"/>
        </w:rPr>
        <w:t>program</w:t>
      </w:r>
      <w:r>
        <w:rPr>
          <w:rFonts w:ascii="Arial" w:cs="Arial" w:hAnsi="Arial"/>
        </w:rPr>
        <w:t xml:space="preserve"> </w:t>
      </w:r>
      <w:r>
        <w:rPr>
          <w:rFonts w:ascii="Arial" w:cs="Arial" w:hAnsi="Arial"/>
        </w:rPr>
        <w:t>hanya</w:t>
      </w:r>
      <w:r>
        <w:rPr>
          <w:rFonts w:ascii="Arial" w:cs="Arial" w:hAnsi="Arial"/>
        </w:rPr>
        <w:t xml:space="preserve"> </w:t>
      </w:r>
      <w:r>
        <w:rPr>
          <w:rFonts w:ascii="Arial" w:cs="Arial" w:hAnsi="Arial"/>
        </w:rPr>
        <w:t>dapat</w:t>
      </w:r>
      <w:r>
        <w:rPr>
          <w:rFonts w:ascii="Arial" w:cs="Arial" w:hAnsi="Arial"/>
        </w:rPr>
        <w:t xml:space="preserve"> </w:t>
      </w:r>
      <w:r>
        <w:rPr>
          <w:rFonts w:ascii="Arial" w:cs="Arial" w:hAnsi="Arial"/>
        </w:rPr>
        <w:t>diimplementasikan</w:t>
      </w:r>
      <w:r>
        <w:rPr>
          <w:rFonts w:ascii="Arial" w:cs="Arial" w:hAnsi="Arial"/>
        </w:rPr>
        <w:t xml:space="preserve"> </w:t>
      </w:r>
      <w:r>
        <w:rPr>
          <w:rFonts w:ascii="Arial" w:cs="Arial" w:hAnsi="Arial"/>
        </w:rPr>
        <w:t>dengan</w:t>
      </w:r>
      <w:r>
        <w:rPr>
          <w:rFonts w:ascii="Arial" w:cs="Arial" w:hAnsi="Arial"/>
        </w:rPr>
        <w:t xml:space="preserve"> </w:t>
      </w:r>
      <w:r>
        <w:rPr>
          <w:rFonts w:ascii="Arial" w:cs="Arial" w:hAnsi="Arial"/>
        </w:rPr>
        <w:t>baik,</w:t>
      </w:r>
      <w:r>
        <w:rPr>
          <w:rFonts w:ascii="Arial" w:cs="Arial" w:hAnsi="Arial"/>
        </w:rPr>
        <w:t xml:space="preserve"> </w:t>
      </w:r>
      <w:r>
        <w:rPr>
          <w:rFonts w:ascii="Arial" w:cs="Arial" w:hAnsi="Arial"/>
        </w:rPr>
        <w:t>jika</w:t>
      </w:r>
      <w:r>
        <w:rPr>
          <w:rFonts w:ascii="Arial" w:cs="Arial" w:hAnsi="Arial"/>
        </w:rPr>
        <w:t xml:space="preserve"> </w:t>
      </w:r>
      <w:r>
        <w:rPr>
          <w:rFonts w:ascii="Arial" w:cs="Arial" w:hAnsi="Arial"/>
        </w:rPr>
        <w:t>jelas</w:t>
      </w:r>
      <w:r>
        <w:rPr>
          <w:rFonts w:ascii="Arial" w:cs="Arial" w:hAnsi="Arial"/>
        </w:rPr>
        <w:t xml:space="preserve"> </w:t>
      </w:r>
      <w:r>
        <w:rPr>
          <w:rFonts w:ascii="Arial" w:cs="Arial" w:hAnsi="Arial"/>
        </w:rPr>
        <w:t>bagi</w:t>
      </w:r>
      <w:r>
        <w:rPr>
          <w:rFonts w:ascii="Arial" w:cs="Arial" w:hAnsi="Arial"/>
        </w:rPr>
        <w:t xml:space="preserve"> </w:t>
      </w:r>
      <w:r>
        <w:rPr>
          <w:rFonts w:ascii="Arial" w:cs="Arial" w:hAnsi="Arial"/>
        </w:rPr>
        <w:t>pelaksana.</w:t>
      </w:r>
      <w:r>
        <w:rPr>
          <w:rFonts w:ascii="Arial" w:cs="Arial" w:hAnsi="Arial"/>
        </w:rPr>
        <w:t xml:space="preserve"> </w:t>
      </w:r>
      <w:r>
        <w:rPr>
          <w:rFonts w:ascii="Arial" w:cs="Arial" w:hAnsi="Arial"/>
        </w:rPr>
        <w:t>Hal</w:t>
      </w:r>
      <w:r>
        <w:rPr>
          <w:rFonts w:ascii="Arial" w:cs="Arial" w:hAnsi="Arial"/>
        </w:rPr>
        <w:t xml:space="preserve"> </w:t>
      </w:r>
      <w:r>
        <w:rPr>
          <w:rFonts w:ascii="Arial" w:cs="Arial" w:hAnsi="Arial"/>
        </w:rPr>
        <w:t>ini</w:t>
      </w:r>
      <w:r>
        <w:rPr>
          <w:rFonts w:ascii="Arial" w:cs="Arial" w:hAnsi="Arial"/>
        </w:rPr>
        <w:t xml:space="preserve"> </w:t>
      </w:r>
      <w:r>
        <w:rPr>
          <w:rFonts w:ascii="Arial" w:cs="Arial" w:hAnsi="Arial"/>
        </w:rPr>
        <w:t>menyangkut</w:t>
      </w:r>
      <w:r>
        <w:rPr>
          <w:rFonts w:ascii="Arial" w:cs="Arial" w:hAnsi="Arial"/>
        </w:rPr>
        <w:t xml:space="preserve"> </w:t>
      </w:r>
      <w:r>
        <w:rPr>
          <w:rFonts w:ascii="Arial" w:cs="Arial" w:hAnsi="Arial"/>
        </w:rPr>
        <w:t>proses</w:t>
      </w:r>
      <w:r>
        <w:rPr>
          <w:rFonts w:ascii="Arial" w:cs="Arial" w:hAnsi="Arial"/>
        </w:rPr>
        <w:t xml:space="preserve"> </w:t>
      </w:r>
      <w:r>
        <w:rPr>
          <w:rFonts w:ascii="Arial" w:cs="Arial" w:hAnsi="Arial"/>
        </w:rPr>
        <w:t>penyampaian</w:t>
      </w:r>
      <w:r>
        <w:rPr>
          <w:rFonts w:ascii="Arial" w:cs="Arial" w:hAnsi="Arial"/>
        </w:rPr>
        <w:t xml:space="preserve"> </w:t>
      </w:r>
      <w:r>
        <w:rPr>
          <w:rFonts w:ascii="Arial" w:cs="Arial" w:hAnsi="Arial"/>
        </w:rPr>
        <w:t>informasi</w:t>
      </w:r>
      <w:r>
        <w:rPr>
          <w:rFonts w:ascii="Arial" w:cs="Arial" w:hAnsi="Arial"/>
        </w:rPr>
        <w:t xml:space="preserve"> </w:t>
      </w:r>
      <w:r>
        <w:rPr>
          <w:rFonts w:ascii="Arial" w:cs="Arial" w:hAnsi="Arial"/>
        </w:rPr>
        <w:t>atau</w:t>
      </w:r>
      <w:r>
        <w:rPr>
          <w:rFonts w:ascii="Arial" w:cs="Arial" w:hAnsi="Arial"/>
        </w:rPr>
        <w:t xml:space="preserve"> </w:t>
      </w:r>
      <w:r>
        <w:rPr>
          <w:rFonts w:ascii="Arial" w:cs="Arial" w:hAnsi="Arial"/>
        </w:rPr>
        <w:t>transmisi,</w:t>
      </w:r>
      <w:r>
        <w:rPr>
          <w:rFonts w:ascii="Arial" w:cs="Arial" w:hAnsi="Arial"/>
        </w:rPr>
        <w:t xml:space="preserve"> </w:t>
      </w:r>
      <w:r>
        <w:rPr>
          <w:rFonts w:ascii="Arial" w:cs="Arial" w:hAnsi="Arial"/>
        </w:rPr>
        <w:t>kejelasan</w:t>
      </w:r>
      <w:r>
        <w:rPr>
          <w:rFonts w:ascii="Arial" w:cs="Arial" w:hAnsi="Arial"/>
        </w:rPr>
        <w:t xml:space="preserve"> </w:t>
      </w:r>
      <w:r>
        <w:rPr>
          <w:rFonts w:ascii="Arial" w:cs="Arial" w:hAnsi="Arial"/>
        </w:rPr>
        <w:t>informasi</w:t>
      </w:r>
      <w:r>
        <w:rPr>
          <w:rFonts w:ascii="Arial" w:cs="Arial" w:hAnsi="Arial"/>
        </w:rPr>
        <w:t xml:space="preserve"> </w:t>
      </w:r>
      <w:r>
        <w:rPr>
          <w:rFonts w:ascii="Arial" w:cs="Arial" w:hAnsi="Arial"/>
        </w:rPr>
        <w:t>(</w:t>
      </w:r>
      <w:r>
        <w:rPr>
          <w:rFonts w:ascii="Arial" w:cs="Arial" w:hAnsi="Arial"/>
          <w:i/>
          <w:iCs/>
        </w:rPr>
        <w:t>clarity</w:t>
      </w:r>
      <w:r>
        <w:rPr>
          <w:rFonts w:ascii="Arial" w:cs="Arial" w:hAnsi="Arial"/>
        </w:rPr>
        <w:t>)</w:t>
      </w:r>
      <w:r>
        <w:rPr>
          <w:rFonts w:ascii="Arial" w:cs="Arial" w:hAnsi="Arial"/>
        </w:rPr>
        <w:t xml:space="preserve"> </w:t>
      </w:r>
      <w:r>
        <w:rPr>
          <w:rFonts w:ascii="Arial" w:cs="Arial" w:hAnsi="Arial"/>
        </w:rPr>
        <w:t>serta</w:t>
      </w:r>
      <w:r>
        <w:rPr>
          <w:rFonts w:ascii="Arial" w:cs="Arial" w:hAnsi="Arial"/>
        </w:rPr>
        <w:t xml:space="preserve"> </w:t>
      </w:r>
      <w:r>
        <w:rPr>
          <w:rFonts w:ascii="Arial" w:cs="Arial" w:hAnsi="Arial"/>
        </w:rPr>
        <w:t>konsentrasi</w:t>
      </w:r>
      <w:r>
        <w:rPr>
          <w:rFonts w:ascii="Arial" w:cs="Arial" w:hAnsi="Arial"/>
        </w:rPr>
        <w:t xml:space="preserve"> </w:t>
      </w:r>
      <w:r>
        <w:rPr>
          <w:rFonts w:ascii="Arial" w:cs="Arial" w:hAnsi="Arial"/>
        </w:rPr>
        <w:t>informasi</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disampaikan.</w:t>
      </w:r>
    </w:p>
    <w:p>
      <w:pPr>
        <w:pStyle w:val="style179"/>
        <w:numPr>
          <w:ilvl w:val="0"/>
          <w:numId w:val="67"/>
        </w:numPr>
        <w:tabs>
          <w:tab w:val="left" w:leader="none" w:pos="426"/>
        </w:tabs>
        <w:spacing w:lineRule="auto" w:line="480"/>
        <w:ind w:left="450" w:right="49" w:hanging="284"/>
        <w:jc w:val="both"/>
        <w:rPr>
          <w:rFonts w:ascii="Arial" w:cs="Arial" w:hAnsi="Arial"/>
          <w:sz w:val="24"/>
        </w:rPr>
      </w:pPr>
      <w:r>
        <w:rPr>
          <w:rFonts w:ascii="Arial" w:cs="Arial" w:hAnsi="Arial"/>
          <w:i/>
          <w:iCs/>
          <w:sz w:val="24"/>
        </w:rPr>
        <w:t>Resources</w:t>
      </w:r>
      <w:r>
        <w:rPr>
          <w:rFonts w:ascii="Arial" w:cs="Arial" w:hAnsi="Arial"/>
          <w:spacing w:val="-5"/>
          <w:sz w:val="24"/>
        </w:rPr>
        <w:t xml:space="preserve"> </w:t>
      </w:r>
      <w:r>
        <w:rPr>
          <w:rFonts w:ascii="Arial" w:cs="Arial" w:hAnsi="Arial"/>
          <w:sz w:val="24"/>
        </w:rPr>
        <w:t>(Sumber</w:t>
      </w:r>
      <w:r>
        <w:rPr>
          <w:rFonts w:ascii="Arial" w:cs="Arial" w:hAnsi="Arial"/>
          <w:spacing w:val="-5"/>
          <w:sz w:val="24"/>
        </w:rPr>
        <w:t xml:space="preserve"> </w:t>
      </w:r>
      <w:r>
        <w:rPr>
          <w:rFonts w:ascii="Arial" w:cs="Arial" w:hAnsi="Arial"/>
          <w:spacing w:val="-4"/>
          <w:sz w:val="24"/>
        </w:rPr>
        <w:t>Daya)</w:t>
      </w:r>
    </w:p>
    <w:p>
      <w:pPr>
        <w:pStyle w:val="style66"/>
        <w:tabs>
          <w:tab w:val="left" w:leader="none" w:pos="426"/>
        </w:tabs>
        <w:spacing w:lineRule="auto" w:line="480"/>
        <w:ind w:left="450" w:right="49" w:firstLine="4"/>
        <w:jc w:val="both"/>
        <w:rPr>
          <w:rFonts w:ascii="Arial" w:cs="Arial" w:hAnsi="Arial"/>
        </w:rPr>
      </w:pPr>
      <w:r>
        <w:rPr>
          <w:rFonts w:ascii="Arial" w:cs="Arial" w:hAnsi="Arial"/>
        </w:rPr>
        <w:t>Mencakup</w:t>
      </w:r>
      <w:r>
        <w:rPr>
          <w:rFonts w:ascii="Arial" w:cs="Arial" w:hAnsi="Arial"/>
        </w:rPr>
        <w:t xml:space="preserve"> </w:t>
      </w:r>
      <w:r>
        <w:rPr>
          <w:rFonts w:ascii="Arial" w:cs="Arial" w:hAnsi="Arial"/>
        </w:rPr>
        <w:t>empat</w:t>
      </w:r>
      <w:r>
        <w:rPr>
          <w:rFonts w:ascii="Arial" w:cs="Arial" w:hAnsi="Arial"/>
        </w:rPr>
        <w:t xml:space="preserve"> </w:t>
      </w:r>
      <w:r>
        <w:rPr>
          <w:rFonts w:ascii="Arial" w:cs="Arial" w:hAnsi="Arial"/>
        </w:rPr>
        <w:t>komponen</w:t>
      </w:r>
      <w:r>
        <w:rPr>
          <w:rFonts w:ascii="Arial" w:cs="Arial" w:hAnsi="Arial"/>
        </w:rPr>
        <w:t xml:space="preserve"> </w:t>
      </w:r>
      <w:r>
        <w:rPr>
          <w:rFonts w:ascii="Arial" w:cs="Arial" w:hAnsi="Arial"/>
        </w:rPr>
        <w:t>yakni,</w:t>
      </w:r>
      <w:r>
        <w:rPr>
          <w:rFonts w:ascii="Arial" w:cs="Arial" w:hAnsi="Arial"/>
        </w:rPr>
        <w:t xml:space="preserve"> </w:t>
      </w:r>
      <w:r>
        <w:rPr>
          <w:rFonts w:ascii="Arial" w:cs="Arial" w:hAnsi="Arial"/>
        </w:rPr>
        <w:t>Staff</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cukup</w:t>
      </w:r>
      <w:r>
        <w:rPr>
          <w:rFonts w:ascii="Arial" w:cs="Arial" w:hAnsi="Arial"/>
        </w:rPr>
        <w:t xml:space="preserve"> </w:t>
      </w:r>
      <w:r>
        <w:rPr>
          <w:rFonts w:ascii="Arial" w:cs="Arial" w:hAnsi="Arial"/>
        </w:rPr>
        <w:t>(kuantitas</w:t>
      </w:r>
      <w:r>
        <w:rPr>
          <w:rFonts w:ascii="Arial" w:cs="Arial" w:hAnsi="Arial"/>
        </w:rPr>
        <w:t xml:space="preserve"> </w:t>
      </w:r>
      <w:r>
        <w:rPr>
          <w:rFonts w:ascii="Arial" w:cs="Arial" w:hAnsi="Arial"/>
        </w:rPr>
        <w:t>&amp;</w:t>
      </w:r>
      <w:r>
        <w:rPr>
          <w:rFonts w:ascii="Arial" w:cs="Arial" w:hAnsi="Arial"/>
          <w:spacing w:val="40"/>
        </w:rPr>
        <w:t xml:space="preserve"> </w:t>
      </w:r>
      <w:r>
        <w:rPr>
          <w:rFonts w:ascii="Arial" w:cs="Arial" w:hAnsi="Arial"/>
        </w:rPr>
        <w:t>kualitas),</w:t>
      </w:r>
      <w:r>
        <w:rPr>
          <w:rFonts w:ascii="Arial" w:cs="Arial" w:hAnsi="Arial"/>
        </w:rPr>
        <w:t xml:space="preserve"> </w:t>
      </w:r>
      <w:r>
        <w:rPr>
          <w:rFonts w:ascii="Arial" w:cs="Arial" w:hAnsi="Arial"/>
        </w:rPr>
        <w:t>informasi</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diperlukan</w:t>
      </w:r>
      <w:r>
        <w:rPr>
          <w:rFonts w:ascii="Arial" w:cs="Arial" w:hAnsi="Arial"/>
        </w:rPr>
        <w:t xml:space="preserve"> </w:t>
      </w:r>
      <w:r>
        <w:rPr>
          <w:rFonts w:ascii="Arial" w:cs="Arial" w:hAnsi="Arial"/>
        </w:rPr>
        <w:t>untuk</w:t>
      </w:r>
      <w:r>
        <w:rPr>
          <w:rFonts w:ascii="Arial" w:cs="Arial" w:hAnsi="Arial"/>
        </w:rPr>
        <w:t xml:space="preserve"> </w:t>
      </w:r>
      <w:r>
        <w:rPr>
          <w:rFonts w:ascii="Arial" w:cs="Arial" w:hAnsi="Arial"/>
        </w:rPr>
        <w:t>pengambilan</w:t>
      </w:r>
      <w:r>
        <w:rPr>
          <w:rFonts w:ascii="Arial" w:cs="Arial" w:hAnsi="Arial"/>
        </w:rPr>
        <w:t xml:space="preserve"> </w:t>
      </w:r>
      <w:r>
        <w:rPr>
          <w:rFonts w:ascii="Arial" w:cs="Arial" w:hAnsi="Arial"/>
        </w:rPr>
        <w:t>keputusan;</w:t>
      </w:r>
      <w:r>
        <w:rPr>
          <w:rFonts w:ascii="Arial" w:cs="Arial" w:hAnsi="Arial"/>
        </w:rPr>
        <w:t xml:space="preserve"> </w:t>
      </w:r>
      <w:r>
        <w:rPr>
          <w:rFonts w:ascii="Arial" w:cs="Arial" w:hAnsi="Arial"/>
          <w:i/>
          <w:iCs/>
        </w:rPr>
        <w:t>Authority</w:t>
      </w:r>
      <w:r>
        <w:rPr>
          <w:rFonts w:ascii="Arial" w:cs="Arial" w:hAnsi="Arial"/>
          <w:i/>
          <w:iCs/>
        </w:rPr>
        <w:t xml:space="preserve"> </w:t>
      </w:r>
      <w:r>
        <w:rPr>
          <w:rFonts w:ascii="Arial" w:cs="Arial" w:hAnsi="Arial"/>
        </w:rPr>
        <w:t>(kewenangan)</w:t>
      </w:r>
      <w:r>
        <w:rPr>
          <w:rFonts w:ascii="Arial" w:cs="Arial" w:hAnsi="Arial"/>
        </w:rPr>
        <w:t xml:space="preserve"> </w:t>
      </w:r>
      <w:r>
        <w:rPr>
          <w:rFonts w:ascii="Arial" w:cs="Arial" w:hAnsi="Arial"/>
        </w:rPr>
        <w:t>guna</w:t>
      </w:r>
      <w:r>
        <w:rPr>
          <w:rFonts w:ascii="Arial" w:cs="Arial" w:hAnsi="Arial"/>
        </w:rPr>
        <w:t xml:space="preserve"> </w:t>
      </w:r>
      <w:r>
        <w:rPr>
          <w:rFonts w:ascii="Arial" w:cs="Arial" w:hAnsi="Arial"/>
        </w:rPr>
        <w:t>melaksanakan</w:t>
      </w:r>
      <w:r>
        <w:rPr>
          <w:rFonts w:ascii="Arial" w:cs="Arial" w:hAnsi="Arial"/>
        </w:rPr>
        <w:t xml:space="preserve"> </w:t>
      </w:r>
      <w:r>
        <w:rPr>
          <w:rFonts w:ascii="Arial" w:cs="Arial" w:hAnsi="Arial"/>
        </w:rPr>
        <w:t>tugas</w:t>
      </w:r>
      <w:r>
        <w:rPr>
          <w:rFonts w:ascii="Arial" w:cs="Arial" w:hAnsi="Arial"/>
        </w:rPr>
        <w:t xml:space="preserve"> </w:t>
      </w:r>
      <w:r>
        <w:rPr>
          <w:rFonts w:ascii="Arial" w:cs="Arial" w:hAnsi="Arial"/>
        </w:rPr>
        <w:t>dan</w:t>
      </w:r>
      <w:r>
        <w:rPr>
          <w:rFonts w:ascii="Arial" w:cs="Arial" w:hAnsi="Arial"/>
        </w:rPr>
        <w:t xml:space="preserve"> </w:t>
      </w:r>
      <w:r>
        <w:rPr>
          <w:rFonts w:ascii="Arial" w:cs="Arial" w:hAnsi="Arial"/>
        </w:rPr>
        <w:t>tanggung-jawab</w:t>
      </w:r>
      <w:r>
        <w:rPr>
          <w:rFonts w:ascii="Arial" w:cs="Arial" w:hAnsi="Arial"/>
        </w:rPr>
        <w:t xml:space="preserve"> </w:t>
      </w:r>
      <w:r>
        <w:rPr>
          <w:rFonts w:ascii="Arial" w:cs="Arial" w:hAnsi="Arial"/>
        </w:rPr>
        <w:t>serta</w:t>
      </w:r>
      <w:r>
        <w:rPr>
          <w:rFonts w:ascii="Arial" w:cs="Arial" w:hAnsi="Arial"/>
        </w:rPr>
        <w:t xml:space="preserve"> </w:t>
      </w:r>
      <w:r>
        <w:rPr>
          <w:rFonts w:ascii="Arial" w:cs="Arial" w:hAnsi="Arial"/>
        </w:rPr>
        <w:t>fasilitas</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dibutuhkan</w:t>
      </w:r>
      <w:r>
        <w:rPr>
          <w:rFonts w:ascii="Arial" w:cs="Arial" w:hAnsi="Arial"/>
        </w:rPr>
        <w:t xml:space="preserve"> </w:t>
      </w:r>
      <w:r>
        <w:rPr>
          <w:rFonts w:ascii="Arial" w:cs="Arial" w:hAnsi="Arial"/>
        </w:rPr>
        <w:t>dalam</w:t>
      </w:r>
      <w:r>
        <w:rPr>
          <w:rFonts w:ascii="Arial" w:cs="Arial" w:hAnsi="Arial"/>
        </w:rPr>
        <w:t xml:space="preserve"> </w:t>
      </w:r>
      <w:r>
        <w:rPr>
          <w:rFonts w:ascii="Arial" w:cs="Arial" w:hAnsi="Arial"/>
        </w:rPr>
        <w:t>pelaksanaan.</w:t>
      </w:r>
    </w:p>
    <w:p>
      <w:pPr>
        <w:pStyle w:val="style179"/>
        <w:numPr>
          <w:ilvl w:val="0"/>
          <w:numId w:val="67"/>
        </w:numPr>
        <w:tabs>
          <w:tab w:val="left" w:leader="none" w:pos="426"/>
          <w:tab w:val="left" w:leader="none" w:pos="892"/>
        </w:tabs>
        <w:spacing w:lineRule="auto" w:line="480"/>
        <w:ind w:left="450" w:right="49" w:hanging="284"/>
        <w:jc w:val="both"/>
        <w:rPr>
          <w:rFonts w:ascii="Arial" w:cs="Arial" w:hAnsi="Arial"/>
          <w:sz w:val="24"/>
        </w:rPr>
      </w:pPr>
      <w:r>
        <w:rPr>
          <w:rFonts w:ascii="Arial" w:cs="Arial" w:hAnsi="Arial"/>
          <w:spacing w:val="-2"/>
          <w:sz w:val="24"/>
        </w:rPr>
        <w:t>Disposisi</w:t>
      </w:r>
    </w:p>
    <w:p>
      <w:pPr>
        <w:pStyle w:val="style66"/>
        <w:tabs>
          <w:tab w:val="left" w:leader="none" w:pos="426"/>
        </w:tabs>
        <w:spacing w:lineRule="auto" w:line="480"/>
        <w:ind w:left="450" w:right="49"/>
        <w:jc w:val="both"/>
        <w:rPr>
          <w:rFonts w:ascii="Arial" w:cs="Arial" w:hAnsi="Arial"/>
        </w:rPr>
      </w:pPr>
      <w:r>
        <w:rPr>
          <w:rFonts w:ascii="Arial" w:cs="Arial" w:hAnsi="Arial"/>
        </w:rPr>
        <w:t>Adalah</w:t>
      </w:r>
      <w:r>
        <w:rPr>
          <w:rFonts w:ascii="Arial" w:cs="Arial" w:hAnsi="Arial"/>
        </w:rPr>
        <w:t xml:space="preserve"> </w:t>
      </w:r>
      <w:r>
        <w:rPr>
          <w:rFonts w:ascii="Arial" w:cs="Arial" w:hAnsi="Arial"/>
        </w:rPr>
        <w:t>sikap</w:t>
      </w:r>
      <w:r>
        <w:rPr>
          <w:rFonts w:ascii="Arial" w:cs="Arial" w:hAnsi="Arial"/>
        </w:rPr>
        <w:t xml:space="preserve"> </w:t>
      </w:r>
      <w:r>
        <w:rPr>
          <w:rFonts w:ascii="Arial" w:cs="Arial" w:hAnsi="Arial"/>
        </w:rPr>
        <w:t>dan</w:t>
      </w:r>
      <w:r>
        <w:rPr>
          <w:rFonts w:ascii="Arial" w:cs="Arial" w:hAnsi="Arial"/>
        </w:rPr>
        <w:t xml:space="preserve"> </w:t>
      </w:r>
      <w:r>
        <w:rPr>
          <w:rFonts w:ascii="Arial" w:cs="Arial" w:hAnsi="Arial"/>
        </w:rPr>
        <w:t>komitmen</w:t>
      </w:r>
      <w:r>
        <w:rPr>
          <w:rFonts w:ascii="Arial" w:cs="Arial" w:hAnsi="Arial"/>
        </w:rPr>
        <w:t xml:space="preserve"> </w:t>
      </w:r>
      <w:r>
        <w:rPr>
          <w:rFonts w:ascii="Arial" w:cs="Arial" w:hAnsi="Arial"/>
        </w:rPr>
        <w:t>dari</w:t>
      </w:r>
      <w:r>
        <w:rPr>
          <w:rFonts w:ascii="Arial" w:cs="Arial" w:hAnsi="Arial"/>
        </w:rPr>
        <w:t xml:space="preserve"> </w:t>
      </w:r>
      <w:r>
        <w:rPr>
          <w:rFonts w:ascii="Arial" w:cs="Arial" w:hAnsi="Arial"/>
        </w:rPr>
        <w:t>pelaksana</w:t>
      </w:r>
      <w:r>
        <w:rPr>
          <w:rFonts w:ascii="Arial" w:cs="Arial" w:hAnsi="Arial"/>
        </w:rPr>
        <w:t xml:space="preserve"> </w:t>
      </w:r>
      <w:r>
        <w:rPr>
          <w:rFonts w:ascii="Arial" w:cs="Arial" w:hAnsi="Arial"/>
        </w:rPr>
        <w:t>terhadap</w:t>
      </w:r>
      <w:r>
        <w:rPr>
          <w:rFonts w:ascii="Arial" w:cs="Arial" w:hAnsi="Arial"/>
        </w:rPr>
        <w:t xml:space="preserve"> </w:t>
      </w:r>
      <w:r>
        <w:rPr>
          <w:rFonts w:ascii="Arial" w:cs="Arial" w:hAnsi="Arial"/>
        </w:rPr>
        <w:t>program,</w:t>
      </w:r>
      <w:r>
        <w:rPr>
          <w:rFonts w:ascii="Arial" w:cs="Arial" w:hAnsi="Arial"/>
        </w:rPr>
        <w:t xml:space="preserve"> </w:t>
      </w:r>
      <w:r>
        <w:rPr>
          <w:rFonts w:ascii="Arial" w:cs="Arial" w:hAnsi="Arial"/>
        </w:rPr>
        <w:t>khususnya</w:t>
      </w:r>
      <w:r>
        <w:rPr>
          <w:rFonts w:ascii="Arial" w:cs="Arial" w:hAnsi="Arial"/>
        </w:rPr>
        <w:t xml:space="preserve"> </w:t>
      </w:r>
      <w:r>
        <w:rPr>
          <w:rFonts w:ascii="Arial" w:cs="Arial" w:hAnsi="Arial"/>
        </w:rPr>
        <w:t>dari</w:t>
      </w:r>
      <w:r>
        <w:rPr>
          <w:rFonts w:ascii="Arial" w:cs="Arial" w:hAnsi="Arial"/>
        </w:rPr>
        <w:t xml:space="preserve"> </w:t>
      </w:r>
      <w:r>
        <w:rPr>
          <w:rFonts w:ascii="Arial" w:cs="Arial" w:hAnsi="Arial"/>
        </w:rPr>
        <w:t>mereka</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menjadi</w:t>
      </w:r>
      <w:r>
        <w:rPr>
          <w:rFonts w:ascii="Arial" w:cs="Arial" w:hAnsi="Arial"/>
        </w:rPr>
        <w:t xml:space="preserve"> </w:t>
      </w:r>
      <w:r>
        <w:rPr>
          <w:rFonts w:ascii="Arial" w:cs="Arial" w:hAnsi="Arial"/>
        </w:rPr>
        <w:t>implementor,</w:t>
      </w:r>
      <w:r>
        <w:rPr>
          <w:rFonts w:ascii="Arial" w:cs="Arial" w:hAnsi="Arial"/>
        </w:rPr>
        <w:t xml:space="preserve"> </w:t>
      </w:r>
      <w:r>
        <w:rPr>
          <w:rFonts w:ascii="Arial" w:cs="Arial" w:hAnsi="Arial"/>
        </w:rPr>
        <w:t>dalam</w:t>
      </w:r>
      <w:r>
        <w:rPr>
          <w:rFonts w:ascii="Arial" w:cs="Arial" w:hAnsi="Arial"/>
        </w:rPr>
        <w:t xml:space="preserve"> </w:t>
      </w:r>
      <w:r>
        <w:rPr>
          <w:rFonts w:ascii="Arial" w:cs="Arial" w:hAnsi="Arial"/>
        </w:rPr>
        <w:t>hal</w:t>
      </w:r>
      <w:r>
        <w:rPr>
          <w:rFonts w:ascii="Arial" w:cs="Arial" w:hAnsi="Arial"/>
        </w:rPr>
        <w:t xml:space="preserve"> </w:t>
      </w:r>
      <w:r>
        <w:rPr>
          <w:rFonts w:ascii="Arial" w:cs="Arial" w:hAnsi="Arial"/>
        </w:rPr>
        <w:t>ini</w:t>
      </w:r>
      <w:r>
        <w:rPr>
          <w:rFonts w:ascii="Arial" w:cs="Arial" w:hAnsi="Arial"/>
        </w:rPr>
        <w:t xml:space="preserve"> </w:t>
      </w:r>
      <w:r>
        <w:rPr>
          <w:rFonts w:ascii="Arial" w:cs="Arial" w:hAnsi="Arial"/>
        </w:rPr>
        <w:t>terutama</w:t>
      </w:r>
      <w:r>
        <w:rPr>
          <w:rFonts w:ascii="Arial" w:cs="Arial" w:hAnsi="Arial"/>
        </w:rPr>
        <w:t xml:space="preserve"> </w:t>
      </w:r>
      <w:r>
        <w:rPr>
          <w:rFonts w:ascii="Arial" w:cs="Arial" w:hAnsi="Arial"/>
        </w:rPr>
        <w:t>adalah</w:t>
      </w:r>
      <w:r>
        <w:rPr>
          <w:rFonts w:ascii="Arial" w:cs="Arial" w:hAnsi="Arial"/>
        </w:rPr>
        <w:t xml:space="preserve"> </w:t>
      </w:r>
      <w:r>
        <w:rPr>
          <w:rFonts w:ascii="Arial" w:cs="Arial" w:hAnsi="Arial"/>
        </w:rPr>
        <w:t>aparatur</w:t>
      </w:r>
      <w:r>
        <w:rPr>
          <w:rFonts w:ascii="Arial" w:cs="Arial" w:hAnsi="Arial"/>
        </w:rPr>
        <w:t xml:space="preserve"> </w:t>
      </w:r>
      <w:r>
        <w:rPr>
          <w:rFonts w:ascii="Arial" w:cs="Arial" w:hAnsi="Arial"/>
        </w:rPr>
        <w:t>birokrasi</w:t>
      </w:r>
    </w:p>
    <w:p>
      <w:pPr>
        <w:pStyle w:val="style179"/>
        <w:numPr>
          <w:ilvl w:val="0"/>
          <w:numId w:val="67"/>
        </w:numPr>
        <w:tabs>
          <w:tab w:val="left" w:leader="none" w:pos="426"/>
        </w:tabs>
        <w:spacing w:lineRule="auto" w:line="480"/>
        <w:ind w:left="450" w:right="49" w:hanging="284"/>
        <w:rPr>
          <w:rFonts w:ascii="Arial" w:cs="Arial" w:hAnsi="Arial"/>
          <w:sz w:val="24"/>
        </w:rPr>
      </w:pPr>
      <w:r>
        <w:rPr>
          <w:rFonts w:ascii="Arial" w:cs="Arial" w:hAnsi="Arial"/>
          <w:sz w:val="24"/>
        </w:rPr>
        <w:t>Struktur</w:t>
      </w:r>
      <w:r>
        <w:rPr>
          <w:rFonts w:ascii="Arial" w:cs="Arial" w:hAnsi="Arial"/>
          <w:spacing w:val="1"/>
          <w:sz w:val="24"/>
        </w:rPr>
        <w:t xml:space="preserve"> </w:t>
      </w:r>
      <w:r>
        <w:rPr>
          <w:rFonts w:ascii="Arial" w:cs="Arial" w:hAnsi="Arial"/>
          <w:spacing w:val="-2"/>
          <w:sz w:val="24"/>
        </w:rPr>
        <w:t>Birokrasi</w:t>
      </w:r>
    </w:p>
    <w:p>
      <w:pPr>
        <w:pStyle w:val="style66"/>
        <w:tabs>
          <w:tab w:val="left" w:leader="none" w:pos="426"/>
        </w:tabs>
        <w:spacing w:lineRule="auto" w:line="480"/>
        <w:ind w:left="450" w:right="49" w:firstLine="4"/>
        <w:jc w:val="both"/>
        <w:rPr>
          <w:rFonts w:ascii="Arial" w:cs="Arial" w:hAnsi="Arial"/>
        </w:rPr>
      </w:pPr>
      <w:r>
        <w:rPr>
          <w:rFonts w:ascii="Arial" w:cs="Arial" w:hAnsi="Arial"/>
        </w:rPr>
        <w:t>Yaitu</w:t>
      </w:r>
      <w:r>
        <w:rPr>
          <w:rFonts w:ascii="Arial" w:cs="Arial" w:hAnsi="Arial"/>
        </w:rPr>
        <w:t xml:space="preserve"> </w:t>
      </w:r>
      <w:r>
        <w:rPr>
          <w:rFonts w:ascii="Arial" w:cs="Arial" w:hAnsi="Arial"/>
        </w:rPr>
        <w:t>terdapatnya</w:t>
      </w:r>
      <w:r>
        <w:rPr>
          <w:rFonts w:ascii="Arial" w:cs="Arial" w:hAnsi="Arial"/>
        </w:rPr>
        <w:t xml:space="preserve"> </w:t>
      </w:r>
      <w:r>
        <w:rPr>
          <w:rFonts w:ascii="Arial" w:cs="Arial" w:hAnsi="Arial"/>
        </w:rPr>
        <w:t>suatu</w:t>
      </w:r>
      <w:r>
        <w:rPr>
          <w:rFonts w:ascii="Arial" w:cs="Arial" w:hAnsi="Arial"/>
        </w:rPr>
        <w:t xml:space="preserve"> </w:t>
      </w:r>
      <w:r>
        <w:rPr>
          <w:rFonts w:ascii="Arial" w:cs="Arial" w:hAnsi="Arial"/>
        </w:rPr>
        <w:t>SOP</w:t>
      </w:r>
      <w:r>
        <w:rPr>
          <w:rFonts w:ascii="Arial" w:cs="Arial" w:hAnsi="Arial"/>
        </w:rPr>
        <w:t xml:space="preserve"> </w:t>
      </w:r>
      <w:r>
        <w:rPr>
          <w:rFonts w:ascii="Arial" w:cs="Arial" w:hAnsi="Arial"/>
        </w:rPr>
        <w:t>(</w:t>
      </w:r>
      <w:r>
        <w:rPr>
          <w:rFonts w:ascii="Arial" w:cs="Arial" w:hAnsi="Arial"/>
          <w:i/>
          <w:iCs/>
        </w:rPr>
        <w:t>Standard</w:t>
      </w:r>
      <w:r>
        <w:rPr>
          <w:rFonts w:ascii="Arial" w:cs="Arial" w:hAnsi="Arial"/>
          <w:i/>
          <w:iCs/>
        </w:rPr>
        <w:t xml:space="preserve"> </w:t>
      </w:r>
      <w:r>
        <w:rPr>
          <w:rFonts w:ascii="Arial" w:cs="Arial" w:hAnsi="Arial"/>
          <w:i/>
          <w:iCs/>
        </w:rPr>
        <w:t>Operating</w:t>
      </w:r>
      <w:r>
        <w:rPr>
          <w:rFonts w:ascii="Arial" w:cs="Arial" w:hAnsi="Arial"/>
          <w:i/>
          <w:iCs/>
        </w:rPr>
        <w:t xml:space="preserve"> </w:t>
      </w:r>
      <w:r>
        <w:rPr>
          <w:rFonts w:ascii="Arial" w:cs="Arial" w:hAnsi="Arial"/>
          <w:i/>
          <w:iCs/>
        </w:rPr>
        <w:t>Procedures</w:t>
      </w:r>
      <w:r>
        <w:rPr>
          <w:rFonts w:ascii="Arial" w:cs="Arial" w:hAnsi="Arial"/>
        </w:rPr>
        <w:t>),</w:t>
      </w:r>
      <w:r>
        <w:rPr>
          <w:rFonts w:ascii="Arial" w:cs="Arial" w:hAnsi="Arial"/>
        </w:rPr>
        <w:t xml:space="preserve"> </w:t>
      </w:r>
      <w:r>
        <w:rPr>
          <w:rFonts w:ascii="Arial" w:cs="Arial" w:hAnsi="Arial"/>
        </w:rPr>
        <w:t>tata</w:t>
      </w:r>
      <w:r>
        <w:rPr>
          <w:rFonts w:ascii="Arial" w:cs="Arial" w:hAnsi="Arial"/>
          <w:spacing w:val="80"/>
        </w:rPr>
        <w:t xml:space="preserve"> </w:t>
      </w:r>
      <w:r>
        <w:rPr>
          <w:rFonts w:ascii="Arial" w:cs="Arial" w:hAnsi="Arial"/>
        </w:rPr>
        <w:t>aliran</w:t>
      </w:r>
      <w:r>
        <w:rPr>
          <w:rFonts w:ascii="Arial" w:cs="Arial" w:hAnsi="Arial"/>
        </w:rPr>
        <w:t xml:space="preserve"> </w:t>
      </w:r>
      <w:r>
        <w:rPr>
          <w:rFonts w:ascii="Arial" w:cs="Arial" w:hAnsi="Arial"/>
        </w:rPr>
        <w:t>pekerjaan</w:t>
      </w:r>
      <w:r>
        <w:rPr>
          <w:rFonts w:ascii="Arial" w:cs="Arial" w:hAnsi="Arial"/>
        </w:rPr>
        <w:t xml:space="preserve"> </w:t>
      </w:r>
      <w:r>
        <w:rPr>
          <w:rFonts w:ascii="Arial" w:cs="Arial" w:hAnsi="Arial"/>
        </w:rPr>
        <w:t>dan</w:t>
      </w:r>
      <w:r>
        <w:rPr>
          <w:rFonts w:ascii="Arial" w:cs="Arial" w:hAnsi="Arial"/>
        </w:rPr>
        <w:t xml:space="preserve"> </w:t>
      </w:r>
      <w:r>
        <w:rPr>
          <w:rFonts w:ascii="Arial" w:cs="Arial" w:hAnsi="Arial"/>
        </w:rPr>
        <w:t>pelaksanaan</w:t>
      </w:r>
      <w:r>
        <w:rPr>
          <w:rFonts w:ascii="Arial" w:cs="Arial" w:hAnsi="Arial"/>
        </w:rPr>
        <w:t xml:space="preserve"> </w:t>
      </w:r>
      <w:r>
        <w:rPr>
          <w:rFonts w:ascii="Arial" w:cs="Arial" w:hAnsi="Arial"/>
        </w:rPr>
        <w:t>program.</w:t>
      </w:r>
      <w:r>
        <w:rPr>
          <w:rFonts w:ascii="Arial" w:cs="Arial" w:hAnsi="Arial"/>
        </w:rPr>
        <w:t xml:space="preserve"> </w:t>
      </w:r>
      <w:r>
        <w:rPr>
          <w:rFonts w:ascii="Arial" w:cs="Arial" w:hAnsi="Arial"/>
        </w:rPr>
        <w:t>Jika</w:t>
      </w:r>
      <w:r>
        <w:rPr>
          <w:rFonts w:ascii="Arial" w:cs="Arial" w:hAnsi="Arial"/>
        </w:rPr>
        <w:t xml:space="preserve"> </w:t>
      </w:r>
      <w:r>
        <w:rPr>
          <w:rFonts w:ascii="Arial" w:cs="Arial" w:hAnsi="Arial"/>
        </w:rPr>
        <w:t>hal</w:t>
      </w:r>
      <w:r>
        <w:rPr>
          <w:rFonts w:ascii="Arial" w:cs="Arial" w:hAnsi="Arial"/>
        </w:rPr>
        <w:t xml:space="preserve"> </w:t>
      </w:r>
      <w:r>
        <w:rPr>
          <w:rFonts w:ascii="Arial" w:cs="Arial" w:hAnsi="Arial"/>
        </w:rPr>
        <w:t>ini</w:t>
      </w:r>
      <w:r>
        <w:rPr>
          <w:rFonts w:ascii="Arial" w:cs="Arial" w:hAnsi="Arial"/>
        </w:rPr>
        <w:t xml:space="preserve"> </w:t>
      </w:r>
      <w:r>
        <w:rPr>
          <w:rFonts w:ascii="Arial" w:cs="Arial" w:hAnsi="Arial"/>
        </w:rPr>
        <w:t>tidak</w:t>
      </w:r>
      <w:r>
        <w:rPr>
          <w:rFonts w:ascii="Arial" w:cs="Arial" w:hAnsi="Arial"/>
        </w:rPr>
        <w:t xml:space="preserve"> </w:t>
      </w:r>
      <w:r>
        <w:rPr>
          <w:rFonts w:ascii="Arial" w:cs="Arial" w:hAnsi="Arial"/>
        </w:rPr>
        <w:t>ada,</w:t>
      </w:r>
      <w:r>
        <w:rPr>
          <w:rFonts w:ascii="Arial" w:cs="Arial" w:hAnsi="Arial"/>
        </w:rPr>
        <w:t xml:space="preserve"> </w:t>
      </w:r>
      <w:r>
        <w:rPr>
          <w:rFonts w:ascii="Arial" w:cs="Arial" w:hAnsi="Arial"/>
        </w:rPr>
        <w:t>maka</w:t>
      </w:r>
      <w:r>
        <w:rPr>
          <w:rFonts w:ascii="Arial" w:cs="Arial" w:hAnsi="Arial"/>
        </w:rPr>
        <w:t xml:space="preserve"> </w:t>
      </w:r>
      <w:r>
        <w:rPr>
          <w:rFonts w:ascii="Arial" w:cs="Arial" w:hAnsi="Arial"/>
        </w:rPr>
        <w:t>sulit</w:t>
      </w:r>
      <w:r>
        <w:rPr>
          <w:rFonts w:ascii="Arial" w:cs="Arial" w:hAnsi="Arial"/>
        </w:rPr>
        <w:t xml:space="preserve"> </w:t>
      </w:r>
      <w:r>
        <w:rPr>
          <w:rFonts w:ascii="Arial" w:cs="Arial" w:hAnsi="Arial"/>
        </w:rPr>
        <w:t>untuk</w:t>
      </w:r>
      <w:r>
        <w:rPr>
          <w:rFonts w:ascii="Arial" w:cs="Arial" w:hAnsi="Arial"/>
        </w:rPr>
        <w:t xml:space="preserve"> </w:t>
      </w:r>
      <w:r>
        <w:rPr>
          <w:rFonts w:ascii="Arial" w:cs="Arial" w:hAnsi="Arial"/>
        </w:rPr>
        <w:t>mencapai</w:t>
      </w:r>
      <w:r>
        <w:rPr>
          <w:rFonts w:ascii="Arial" w:cs="Arial" w:hAnsi="Arial"/>
        </w:rPr>
        <w:t xml:space="preserve"> </w:t>
      </w:r>
      <w:r>
        <w:rPr>
          <w:rFonts w:ascii="Arial" w:cs="Arial" w:hAnsi="Arial"/>
        </w:rPr>
        <w:t>hasil</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memuaskan,</w:t>
      </w:r>
      <w:r>
        <w:rPr>
          <w:rFonts w:ascii="Arial" w:cs="Arial" w:hAnsi="Arial"/>
        </w:rPr>
        <w:t xml:space="preserve"> </w:t>
      </w:r>
      <w:r>
        <w:rPr>
          <w:rFonts w:ascii="Arial" w:cs="Arial" w:hAnsi="Arial"/>
        </w:rPr>
        <w:t>karena</w:t>
      </w:r>
      <w:r>
        <w:rPr>
          <w:rFonts w:ascii="Arial" w:cs="Arial" w:hAnsi="Arial"/>
        </w:rPr>
        <w:t xml:space="preserve"> </w:t>
      </w:r>
      <w:r>
        <w:rPr>
          <w:rFonts w:ascii="Arial" w:cs="Arial" w:hAnsi="Arial"/>
        </w:rPr>
        <w:t>penyelesaian</w:t>
      </w:r>
      <w:r>
        <w:rPr>
          <w:rFonts w:ascii="Arial" w:cs="Arial" w:hAnsi="Arial"/>
        </w:rPr>
        <w:t xml:space="preserve"> </w:t>
      </w:r>
      <w:r>
        <w:rPr>
          <w:rFonts w:ascii="Arial" w:cs="Arial" w:hAnsi="Arial"/>
        </w:rPr>
        <w:t>masalah</w:t>
      </w:r>
      <w:r>
        <w:rPr>
          <w:rFonts w:ascii="Arial" w:cs="Arial" w:hAnsi="Arial"/>
        </w:rPr>
        <w:t xml:space="preserve"> </w:t>
      </w:r>
      <w:r>
        <w:rPr>
          <w:rFonts w:ascii="Arial" w:cs="Arial" w:hAnsi="Arial"/>
        </w:rPr>
        <w:t>bersifat</w:t>
      </w:r>
      <w:r>
        <w:rPr>
          <w:rFonts w:ascii="Arial" w:cs="Arial" w:hAnsi="Arial"/>
        </w:rPr>
        <w:t xml:space="preserve"> </w:t>
      </w:r>
      <w:r>
        <w:rPr>
          <w:rFonts w:ascii="Arial" w:cs="Arial" w:hAnsi="Arial"/>
        </w:rPr>
        <w:t>ad-hoc,</w:t>
      </w:r>
      <w:r>
        <w:rPr>
          <w:rFonts w:ascii="Arial" w:cs="Arial" w:hAnsi="Arial"/>
        </w:rPr>
        <w:t xml:space="preserve"> </w:t>
      </w:r>
      <w:r>
        <w:rPr>
          <w:rFonts w:ascii="Arial" w:cs="Arial" w:hAnsi="Arial"/>
        </w:rPr>
        <w:t>memerlukan</w:t>
      </w:r>
      <w:r>
        <w:rPr>
          <w:rFonts w:ascii="Arial" w:cs="Arial" w:hAnsi="Arial"/>
        </w:rPr>
        <w:t xml:space="preserve"> </w:t>
      </w:r>
      <w:r>
        <w:rPr>
          <w:rFonts w:ascii="Arial" w:cs="Arial" w:hAnsi="Arial"/>
        </w:rPr>
        <w:t>penanganan</w:t>
      </w:r>
      <w:r>
        <w:rPr>
          <w:rFonts w:ascii="Arial" w:cs="Arial" w:hAnsi="Arial"/>
        </w:rPr>
        <w:t xml:space="preserve"> </w:t>
      </w:r>
      <w:r>
        <w:rPr>
          <w:rFonts w:ascii="Arial" w:cs="Arial" w:hAnsi="Arial"/>
        </w:rPr>
        <w:t>dan</w:t>
      </w:r>
      <w:r>
        <w:rPr>
          <w:rFonts w:ascii="Arial" w:cs="Arial" w:hAnsi="Arial"/>
        </w:rPr>
        <w:t xml:space="preserve"> </w:t>
      </w:r>
      <w:r>
        <w:rPr>
          <w:rFonts w:ascii="Arial" w:cs="Arial" w:hAnsi="Arial"/>
        </w:rPr>
        <w:t>penyelesaian</w:t>
      </w:r>
      <w:r>
        <w:rPr>
          <w:rFonts w:ascii="Arial" w:cs="Arial" w:hAnsi="Arial"/>
        </w:rPr>
        <w:t xml:space="preserve"> </w:t>
      </w:r>
      <w:r>
        <w:rPr>
          <w:rFonts w:ascii="Arial" w:cs="Arial" w:hAnsi="Arial"/>
        </w:rPr>
        <w:t>khusus</w:t>
      </w:r>
      <w:r>
        <w:rPr>
          <w:rFonts w:ascii="Arial" w:cs="Arial" w:hAnsi="Arial"/>
        </w:rPr>
        <w:t xml:space="preserve"> </w:t>
      </w:r>
      <w:r>
        <w:rPr>
          <w:rFonts w:ascii="Arial" w:cs="Arial" w:hAnsi="Arial"/>
        </w:rPr>
        <w:t>tanpa</w:t>
      </w:r>
      <w:r>
        <w:rPr>
          <w:rFonts w:ascii="Arial" w:cs="Arial" w:hAnsi="Arial"/>
        </w:rPr>
        <w:t xml:space="preserve"> </w:t>
      </w:r>
      <w:r>
        <w:rPr>
          <w:rFonts w:ascii="Arial" w:cs="Arial" w:hAnsi="Arial"/>
        </w:rPr>
        <w:t>pola</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standar.</w:t>
      </w:r>
      <w:r>
        <w:rPr>
          <w:rFonts w:ascii="Arial" w:cs="Arial" w:hAnsi="Arial"/>
        </w:rPr>
        <w:t xml:space="preserve"> </w:t>
      </w:r>
      <w:r>
        <w:rPr>
          <w:rFonts w:ascii="Arial" w:cs="Arial" w:hAnsi="Arial"/>
        </w:rPr>
        <w:t>Fragmentasi</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sering</w:t>
      </w:r>
      <w:r>
        <w:rPr>
          <w:rFonts w:ascii="Arial" w:cs="Arial" w:hAnsi="Arial"/>
        </w:rPr>
        <w:t xml:space="preserve"> </w:t>
      </w:r>
      <w:r>
        <w:rPr>
          <w:rFonts w:ascii="Arial" w:cs="Arial" w:hAnsi="Arial"/>
        </w:rPr>
        <w:t>terdapat</w:t>
      </w:r>
      <w:r>
        <w:rPr>
          <w:rFonts w:ascii="Arial" w:cs="Arial" w:hAnsi="Arial"/>
        </w:rPr>
        <w:t xml:space="preserve"> </w:t>
      </w:r>
      <w:r>
        <w:rPr>
          <w:rFonts w:ascii="Arial" w:cs="Arial" w:hAnsi="Arial"/>
        </w:rPr>
        <w:t>di</w:t>
      </w:r>
      <w:r>
        <w:rPr>
          <w:rFonts w:ascii="Arial" w:cs="Arial" w:hAnsi="Arial"/>
        </w:rPr>
        <w:t xml:space="preserve"> </w:t>
      </w:r>
      <w:r>
        <w:rPr>
          <w:rFonts w:ascii="Arial" w:cs="Arial" w:hAnsi="Arial"/>
        </w:rPr>
        <w:t>dalam</w:t>
      </w:r>
      <w:r>
        <w:rPr>
          <w:rFonts w:ascii="Arial" w:cs="Arial" w:hAnsi="Arial"/>
        </w:rPr>
        <w:t xml:space="preserve"> </w:t>
      </w:r>
      <w:r>
        <w:rPr>
          <w:rFonts w:ascii="Arial" w:cs="Arial" w:hAnsi="Arial"/>
        </w:rPr>
        <w:t>organisasi</w:t>
      </w:r>
      <w:r>
        <w:rPr>
          <w:rFonts w:ascii="Arial" w:cs="Arial" w:hAnsi="Arial"/>
        </w:rPr>
        <w:t xml:space="preserve"> </w:t>
      </w:r>
      <w:r>
        <w:rPr>
          <w:rFonts w:ascii="Arial" w:cs="Arial" w:hAnsi="Arial"/>
        </w:rPr>
        <w:t>harus</w:t>
      </w:r>
      <w:r>
        <w:rPr>
          <w:rFonts w:ascii="Arial" w:cs="Arial" w:hAnsi="Arial"/>
        </w:rPr>
        <w:t xml:space="preserve"> </w:t>
      </w:r>
      <w:r>
        <w:rPr>
          <w:rFonts w:ascii="Arial" w:cs="Arial" w:hAnsi="Arial"/>
        </w:rPr>
        <w:t>dihindari</w:t>
      </w:r>
      <w:r>
        <w:rPr>
          <w:rFonts w:ascii="Arial" w:cs="Arial" w:hAnsi="Arial"/>
        </w:rPr>
        <w:t xml:space="preserve"> </w:t>
      </w:r>
      <w:r>
        <w:rPr>
          <w:rFonts w:ascii="Arial" w:cs="Arial" w:hAnsi="Arial"/>
        </w:rPr>
        <w:t>dan</w:t>
      </w:r>
      <w:r>
        <w:rPr>
          <w:rFonts w:ascii="Arial" w:cs="Arial" w:hAnsi="Arial"/>
        </w:rPr>
        <w:t xml:space="preserve"> </w:t>
      </w:r>
      <w:r>
        <w:rPr>
          <w:rFonts w:ascii="Arial" w:cs="Arial" w:hAnsi="Arial"/>
        </w:rPr>
        <w:t>diatasi</w:t>
      </w:r>
      <w:r>
        <w:rPr>
          <w:rFonts w:ascii="Arial" w:cs="Arial" w:hAnsi="Arial"/>
        </w:rPr>
        <w:t xml:space="preserve"> </w:t>
      </w:r>
      <w:r>
        <w:rPr>
          <w:rFonts w:ascii="Arial" w:cs="Arial" w:hAnsi="Arial"/>
        </w:rPr>
        <w:t>melalui</w:t>
      </w:r>
      <w:r>
        <w:rPr>
          <w:rFonts w:ascii="Arial" w:cs="Arial" w:hAnsi="Arial"/>
        </w:rPr>
        <w:t xml:space="preserve"> </w:t>
      </w:r>
      <w:r>
        <w:rPr>
          <w:rFonts w:ascii="Arial" w:cs="Arial" w:hAnsi="Arial"/>
        </w:rPr>
        <w:t>sistem</w:t>
      </w:r>
      <w:r>
        <w:rPr>
          <w:rFonts w:ascii="Arial" w:cs="Arial" w:hAnsi="Arial"/>
        </w:rPr>
        <w:t xml:space="preserve"> </w:t>
      </w:r>
      <w:r>
        <w:rPr>
          <w:rFonts w:ascii="Arial" w:cs="Arial" w:hAnsi="Arial"/>
        </w:rPr>
        <w:t>koordinasi.</w:t>
      </w:r>
    </w:p>
    <w:p>
      <w:pPr>
        <w:pStyle w:val="style66"/>
        <w:tabs>
          <w:tab w:val="left" w:leader="none" w:pos="426"/>
        </w:tabs>
        <w:spacing w:lineRule="auto" w:line="480"/>
        <w:ind w:right="257"/>
        <w:jc w:val="both"/>
        <w:rPr>
          <w:rFonts w:ascii="Arial" w:cs="Arial" w:hAnsi="Arial"/>
        </w:rPr>
        <w:sectPr>
          <w:pgSz w:w="12240" w:h="15840" w:orient="portrait"/>
          <w:pgMar w:top="2268" w:right="1701" w:bottom="1701" w:left="2268" w:header="768" w:footer="0" w:gutter="0"/>
          <w:cols w:space="720"/>
        </w:sectPr>
      </w:pPr>
    </w:p>
    <w:p>
      <w:pPr>
        <w:pStyle w:val="style1"/>
        <w:numPr>
          <w:ilvl w:val="0"/>
          <w:numId w:val="66"/>
        </w:numPr>
        <w:tabs>
          <w:tab w:val="left" w:leader="none" w:pos="540"/>
        </w:tabs>
        <w:spacing w:lineRule="auto" w:line="480"/>
        <w:ind w:hanging="720"/>
        <w:jc w:val="both"/>
        <w:rPr/>
      </w:pPr>
      <w:r>
        <w:t xml:space="preserve"> </w:t>
      </w:r>
      <w:r>
        <w:t>Konsep</w:t>
      </w:r>
      <w:r>
        <w:rPr>
          <w:spacing w:val="-3"/>
        </w:rPr>
        <w:t xml:space="preserve"> </w:t>
      </w:r>
      <w:r>
        <w:t>Kebijakan</w:t>
      </w:r>
      <w:r>
        <w:rPr>
          <w:spacing w:val="-6"/>
        </w:rPr>
        <w:t xml:space="preserve"> </w:t>
      </w:r>
      <w:r>
        <w:t>Perlindungan</w:t>
      </w:r>
      <w:r>
        <w:rPr>
          <w:spacing w:val="3"/>
        </w:rPr>
        <w:t xml:space="preserve"> </w:t>
      </w:r>
      <w:r>
        <w:rPr>
          <w:spacing w:val="-4"/>
        </w:rPr>
        <w:t>Anak</w:t>
      </w:r>
    </w:p>
    <w:p>
      <w:pPr>
        <w:pStyle w:val="style66"/>
        <w:spacing w:lineRule="auto" w:line="480"/>
        <w:ind w:right="49" w:firstLine="630"/>
        <w:jc w:val="both"/>
        <w:rPr>
          <w:rFonts w:ascii="Arial" w:cs="Arial" w:hAnsi="Arial"/>
        </w:rPr>
      </w:pPr>
      <w:r>
        <w:rPr>
          <w:rFonts w:ascii="Arial" w:cs="Arial" w:hAnsi="Arial"/>
        </w:rPr>
        <w:t>Menurut</w:t>
      </w:r>
      <w:r>
        <w:rPr>
          <w:rFonts w:ascii="Arial" w:cs="Arial" w:hAnsi="Arial"/>
        </w:rPr>
        <w:t xml:space="preserve"> </w:t>
      </w:r>
      <w:r>
        <w:rPr>
          <w:rFonts w:ascii="Arial" w:cs="Arial" w:hAnsi="Arial"/>
        </w:rPr>
        <w:t>(Fish,</w:t>
      </w:r>
      <w:r>
        <w:rPr>
          <w:rFonts w:ascii="Arial" w:cs="Arial" w:hAnsi="Arial"/>
        </w:rPr>
        <w:t xml:space="preserve"> </w:t>
      </w:r>
      <w:r>
        <w:rPr>
          <w:rFonts w:ascii="Arial" w:cs="Arial" w:hAnsi="Arial"/>
        </w:rPr>
        <w:t>2020)</w:t>
      </w:r>
      <w:r>
        <w:rPr>
          <w:rFonts w:ascii="Arial" w:cs="Arial" w:hAnsi="Arial"/>
        </w:rPr>
        <w:t xml:space="preserve"> </w:t>
      </w:r>
      <w:r>
        <w:rPr>
          <w:rFonts w:ascii="Arial" w:cs="Arial" w:hAnsi="Arial"/>
        </w:rPr>
        <w:t>Kebijakan</w:t>
      </w:r>
      <w:r>
        <w:rPr>
          <w:rFonts w:ascii="Arial" w:cs="Arial" w:hAnsi="Arial"/>
        </w:rPr>
        <w:t xml:space="preserve"> </w:t>
      </w:r>
      <w:r>
        <w:rPr>
          <w:rFonts w:ascii="Arial" w:cs="Arial" w:hAnsi="Arial"/>
        </w:rPr>
        <w:t>perlindungan</w:t>
      </w:r>
      <w:r>
        <w:rPr>
          <w:rFonts w:ascii="Arial" w:cs="Arial" w:hAnsi="Arial"/>
        </w:rPr>
        <w:t xml:space="preserve"> </w:t>
      </w:r>
      <w:r>
        <w:rPr>
          <w:rFonts w:ascii="Arial" w:cs="Arial" w:hAnsi="Arial"/>
        </w:rPr>
        <w:t>anak</w:t>
      </w:r>
      <w:r>
        <w:rPr>
          <w:rFonts w:ascii="Arial" w:cs="Arial" w:hAnsi="Arial"/>
        </w:rPr>
        <w:t xml:space="preserve"> </w:t>
      </w:r>
      <w:r>
        <w:rPr>
          <w:rFonts w:ascii="Arial" w:cs="Arial" w:hAnsi="Arial"/>
        </w:rPr>
        <w:t>merupakan</w:t>
      </w:r>
      <w:r>
        <w:rPr>
          <w:rFonts w:ascii="Arial" w:cs="Arial" w:hAnsi="Arial"/>
        </w:rPr>
        <w:t xml:space="preserve"> </w:t>
      </w:r>
      <w:r>
        <w:rPr>
          <w:rFonts w:ascii="Arial" w:cs="Arial" w:hAnsi="Arial"/>
        </w:rPr>
        <w:t>bagian</w:t>
      </w:r>
      <w:r>
        <w:rPr>
          <w:rFonts w:ascii="Arial" w:cs="Arial" w:hAnsi="Arial"/>
        </w:rPr>
        <w:t xml:space="preserve"> </w:t>
      </w:r>
      <w:r>
        <w:rPr>
          <w:rFonts w:ascii="Arial" w:cs="Arial" w:hAnsi="Arial"/>
        </w:rPr>
        <w:t>dari</w:t>
      </w:r>
      <w:r>
        <w:rPr>
          <w:rFonts w:ascii="Arial" w:cs="Arial" w:hAnsi="Arial"/>
        </w:rPr>
        <w:t xml:space="preserve"> </w:t>
      </w:r>
      <w:r>
        <w:rPr>
          <w:rFonts w:ascii="Arial" w:cs="Arial" w:hAnsi="Arial"/>
        </w:rPr>
        <w:t>kebijakan</w:t>
      </w:r>
      <w:r>
        <w:rPr>
          <w:rFonts w:ascii="Arial" w:cs="Arial" w:hAnsi="Arial"/>
        </w:rPr>
        <w:t xml:space="preserve"> </w:t>
      </w:r>
      <w:r>
        <w:rPr>
          <w:rFonts w:ascii="Arial" w:cs="Arial" w:hAnsi="Arial"/>
        </w:rPr>
        <w:t>publik</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bertujuan</w:t>
      </w:r>
      <w:r>
        <w:rPr>
          <w:rFonts w:ascii="Arial" w:cs="Arial" w:hAnsi="Arial"/>
        </w:rPr>
        <w:t xml:space="preserve"> </w:t>
      </w:r>
      <w:r>
        <w:rPr>
          <w:rFonts w:ascii="Arial" w:cs="Arial" w:hAnsi="Arial"/>
        </w:rPr>
        <w:t>untuk</w:t>
      </w:r>
      <w:r>
        <w:rPr>
          <w:rFonts w:ascii="Arial" w:cs="Arial" w:hAnsi="Arial"/>
        </w:rPr>
        <w:t xml:space="preserve"> </w:t>
      </w:r>
      <w:r>
        <w:rPr>
          <w:rFonts w:ascii="Arial" w:cs="Arial" w:hAnsi="Arial"/>
        </w:rPr>
        <w:t>menjamin</w:t>
      </w:r>
      <w:r>
        <w:rPr>
          <w:rFonts w:ascii="Arial" w:cs="Arial" w:hAnsi="Arial"/>
        </w:rPr>
        <w:t xml:space="preserve"> </w:t>
      </w:r>
      <w:r>
        <w:rPr>
          <w:rFonts w:ascii="Arial" w:cs="Arial" w:hAnsi="Arial"/>
        </w:rPr>
        <w:t>hak-hak</w:t>
      </w:r>
      <w:r>
        <w:rPr>
          <w:rFonts w:ascii="Arial" w:cs="Arial" w:hAnsi="Arial"/>
        </w:rPr>
        <w:t xml:space="preserve"> </w:t>
      </w:r>
      <w:r>
        <w:rPr>
          <w:rFonts w:ascii="Arial" w:cs="Arial" w:hAnsi="Arial"/>
        </w:rPr>
        <w:t>anak</w:t>
      </w:r>
      <w:r>
        <w:rPr>
          <w:rFonts w:ascii="Arial" w:cs="Arial" w:hAnsi="Arial"/>
        </w:rPr>
        <w:t xml:space="preserve"> </w:t>
      </w:r>
      <w:r>
        <w:rPr>
          <w:rFonts w:ascii="Arial" w:cs="Arial" w:hAnsi="Arial"/>
        </w:rPr>
        <w:t>secara</w:t>
      </w:r>
      <w:r>
        <w:rPr>
          <w:rFonts w:ascii="Arial" w:cs="Arial" w:hAnsi="Arial"/>
        </w:rPr>
        <w:t xml:space="preserve"> </w:t>
      </w:r>
      <w:r>
        <w:rPr>
          <w:rFonts w:ascii="Arial" w:cs="Arial" w:hAnsi="Arial"/>
        </w:rPr>
        <w:t>menyeluruh,</w:t>
      </w:r>
      <w:r>
        <w:rPr>
          <w:rFonts w:ascii="Arial" w:cs="Arial" w:hAnsi="Arial"/>
        </w:rPr>
        <w:t xml:space="preserve"> </w:t>
      </w:r>
      <w:r>
        <w:rPr>
          <w:rFonts w:ascii="Arial" w:cs="Arial" w:hAnsi="Arial"/>
        </w:rPr>
        <w:t>baik</w:t>
      </w:r>
      <w:r>
        <w:rPr>
          <w:rFonts w:ascii="Arial" w:cs="Arial" w:hAnsi="Arial"/>
        </w:rPr>
        <w:t xml:space="preserve"> </w:t>
      </w:r>
      <w:r>
        <w:rPr>
          <w:rFonts w:ascii="Arial" w:cs="Arial" w:hAnsi="Arial"/>
        </w:rPr>
        <w:t>dalam</w:t>
      </w:r>
      <w:r>
        <w:rPr>
          <w:rFonts w:ascii="Arial" w:cs="Arial" w:hAnsi="Arial"/>
        </w:rPr>
        <w:t xml:space="preserve"> </w:t>
      </w:r>
      <w:r>
        <w:rPr>
          <w:rFonts w:ascii="Arial" w:cs="Arial" w:hAnsi="Arial"/>
        </w:rPr>
        <w:t>aspek</w:t>
      </w:r>
      <w:r>
        <w:rPr>
          <w:rFonts w:ascii="Arial" w:cs="Arial" w:hAnsi="Arial"/>
        </w:rPr>
        <w:t xml:space="preserve"> </w:t>
      </w:r>
      <w:r>
        <w:rPr>
          <w:rFonts w:ascii="Arial" w:cs="Arial" w:hAnsi="Arial"/>
        </w:rPr>
        <w:t>kesehatan,</w:t>
      </w:r>
      <w:r>
        <w:rPr>
          <w:rFonts w:ascii="Arial" w:cs="Arial" w:hAnsi="Arial"/>
        </w:rPr>
        <w:t xml:space="preserve"> </w:t>
      </w:r>
      <w:r>
        <w:rPr>
          <w:rFonts w:ascii="Arial" w:cs="Arial" w:hAnsi="Arial"/>
        </w:rPr>
        <w:t>pendidikan,</w:t>
      </w:r>
      <w:r>
        <w:rPr>
          <w:rFonts w:ascii="Arial" w:cs="Arial" w:hAnsi="Arial"/>
        </w:rPr>
        <w:t xml:space="preserve"> </w:t>
      </w:r>
      <w:r>
        <w:rPr>
          <w:rFonts w:ascii="Arial" w:cs="Arial" w:hAnsi="Arial"/>
        </w:rPr>
        <w:t>kesejahteraan,</w:t>
      </w:r>
      <w:r>
        <w:rPr>
          <w:rFonts w:ascii="Arial" w:cs="Arial" w:hAnsi="Arial"/>
        </w:rPr>
        <w:t xml:space="preserve"> </w:t>
      </w:r>
      <w:r>
        <w:rPr>
          <w:rFonts w:ascii="Arial" w:cs="Arial" w:hAnsi="Arial"/>
        </w:rPr>
        <w:t>maupun</w:t>
      </w:r>
      <w:r>
        <w:rPr>
          <w:rFonts w:ascii="Arial" w:cs="Arial" w:hAnsi="Arial"/>
        </w:rPr>
        <w:t xml:space="preserve"> </w:t>
      </w:r>
      <w:r>
        <w:rPr>
          <w:rFonts w:ascii="Arial" w:cs="Arial" w:hAnsi="Arial"/>
        </w:rPr>
        <w:t>perlindungan</w:t>
      </w:r>
      <w:r>
        <w:rPr>
          <w:rFonts w:ascii="Arial" w:cs="Arial" w:hAnsi="Arial"/>
        </w:rPr>
        <w:t xml:space="preserve"> </w:t>
      </w:r>
      <w:r>
        <w:rPr>
          <w:rFonts w:ascii="Arial" w:cs="Arial" w:hAnsi="Arial"/>
        </w:rPr>
        <w:t>dari</w:t>
      </w:r>
      <w:r>
        <w:rPr>
          <w:rFonts w:ascii="Arial" w:cs="Arial" w:hAnsi="Arial"/>
        </w:rPr>
        <w:t xml:space="preserve"> </w:t>
      </w:r>
      <w:r>
        <w:rPr>
          <w:rFonts w:ascii="Arial" w:cs="Arial" w:hAnsi="Arial"/>
        </w:rPr>
        <w:t>kekerasan</w:t>
      </w:r>
      <w:r>
        <w:rPr>
          <w:rFonts w:ascii="Arial" w:cs="Arial" w:hAnsi="Arial"/>
        </w:rPr>
        <w:t xml:space="preserve"> </w:t>
      </w:r>
      <w:r>
        <w:rPr>
          <w:rFonts w:ascii="Arial" w:cs="Arial" w:hAnsi="Arial"/>
        </w:rPr>
        <w:t>dan</w:t>
      </w:r>
      <w:r>
        <w:rPr>
          <w:rFonts w:ascii="Arial" w:cs="Arial" w:hAnsi="Arial"/>
        </w:rPr>
        <w:t xml:space="preserve"> </w:t>
      </w:r>
      <w:r>
        <w:rPr>
          <w:rFonts w:ascii="Arial" w:cs="Arial" w:hAnsi="Arial"/>
        </w:rPr>
        <w:t>eksploitasi.</w:t>
      </w:r>
      <w:r>
        <w:rPr>
          <w:rFonts w:ascii="Arial" w:cs="Arial" w:hAnsi="Arial"/>
        </w:rPr>
        <w:t xml:space="preserve"> </w:t>
      </w:r>
      <w:r>
        <w:rPr>
          <w:rFonts w:ascii="Arial" w:cs="Arial" w:hAnsi="Arial"/>
        </w:rPr>
        <w:t>Menurut</w:t>
      </w:r>
      <w:r>
        <w:rPr>
          <w:rFonts w:ascii="Arial" w:cs="Arial" w:hAnsi="Arial"/>
        </w:rPr>
        <w:t xml:space="preserve"> </w:t>
      </w:r>
      <w:r>
        <w:rPr>
          <w:rFonts w:ascii="Arial" w:cs="Arial" w:hAnsi="Arial"/>
        </w:rPr>
        <w:t>UNICEF</w:t>
      </w:r>
      <w:r>
        <w:rPr>
          <w:rFonts w:ascii="Arial" w:cs="Arial" w:hAnsi="Arial"/>
        </w:rPr>
        <w:t xml:space="preserve"> </w:t>
      </w:r>
      <w:r>
        <w:rPr>
          <w:rFonts w:ascii="Arial" w:cs="Arial" w:hAnsi="Arial"/>
        </w:rPr>
        <w:t>(2006),</w:t>
      </w:r>
      <w:r>
        <w:rPr>
          <w:rFonts w:ascii="Arial" w:cs="Arial" w:hAnsi="Arial"/>
        </w:rPr>
        <w:t xml:space="preserve"> </w:t>
      </w:r>
      <w:r>
        <w:rPr>
          <w:rFonts w:ascii="Arial" w:cs="Arial" w:hAnsi="Arial"/>
        </w:rPr>
        <w:t>perlindungan</w:t>
      </w:r>
      <w:r>
        <w:rPr>
          <w:rFonts w:ascii="Arial" w:cs="Arial" w:hAnsi="Arial"/>
        </w:rPr>
        <w:t xml:space="preserve"> </w:t>
      </w:r>
      <w:r>
        <w:rPr>
          <w:rFonts w:ascii="Arial" w:cs="Arial" w:hAnsi="Arial"/>
        </w:rPr>
        <w:t>anak</w:t>
      </w:r>
      <w:r>
        <w:rPr>
          <w:rFonts w:ascii="Arial" w:cs="Arial" w:hAnsi="Arial"/>
        </w:rPr>
        <w:t xml:space="preserve"> </w:t>
      </w:r>
      <w:r>
        <w:rPr>
          <w:rFonts w:ascii="Arial" w:cs="Arial" w:hAnsi="Arial"/>
        </w:rPr>
        <w:t>adalah</w:t>
      </w:r>
      <w:r>
        <w:rPr>
          <w:rFonts w:ascii="Arial" w:cs="Arial" w:hAnsi="Arial"/>
        </w:rPr>
        <w:t xml:space="preserve"> </w:t>
      </w:r>
      <w:r>
        <w:rPr>
          <w:rFonts w:ascii="Arial" w:cs="Arial" w:hAnsi="Arial"/>
        </w:rPr>
        <w:t>segala</w:t>
      </w:r>
      <w:r>
        <w:rPr>
          <w:rFonts w:ascii="Arial" w:cs="Arial" w:hAnsi="Arial"/>
        </w:rPr>
        <w:t xml:space="preserve"> </w:t>
      </w:r>
      <w:r>
        <w:rPr>
          <w:rFonts w:ascii="Arial" w:cs="Arial" w:hAnsi="Arial"/>
        </w:rPr>
        <w:t>bentuk</w:t>
      </w:r>
      <w:r>
        <w:rPr>
          <w:rFonts w:ascii="Arial" w:cs="Arial" w:hAnsi="Arial"/>
        </w:rPr>
        <w:t xml:space="preserve"> </w:t>
      </w:r>
      <w:r>
        <w:rPr>
          <w:rFonts w:ascii="Arial" w:cs="Arial" w:hAnsi="Arial"/>
        </w:rPr>
        <w:t>upaya</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dilakukan</w:t>
      </w:r>
      <w:r>
        <w:rPr>
          <w:rFonts w:ascii="Arial" w:cs="Arial" w:hAnsi="Arial"/>
        </w:rPr>
        <w:t xml:space="preserve"> </w:t>
      </w:r>
      <w:r>
        <w:rPr>
          <w:rFonts w:ascii="Arial" w:cs="Arial" w:hAnsi="Arial"/>
        </w:rPr>
        <w:t>untuk</w:t>
      </w:r>
      <w:r>
        <w:rPr>
          <w:rFonts w:ascii="Arial" w:cs="Arial" w:hAnsi="Arial"/>
        </w:rPr>
        <w:t xml:space="preserve"> </w:t>
      </w:r>
      <w:r>
        <w:rPr>
          <w:rFonts w:ascii="Arial" w:cs="Arial" w:hAnsi="Arial"/>
        </w:rPr>
        <w:t>mencegah</w:t>
      </w:r>
      <w:r>
        <w:rPr>
          <w:rFonts w:ascii="Arial" w:cs="Arial" w:hAnsi="Arial"/>
        </w:rPr>
        <w:t xml:space="preserve"> </w:t>
      </w:r>
      <w:r>
        <w:rPr>
          <w:rFonts w:ascii="Arial" w:cs="Arial" w:hAnsi="Arial"/>
        </w:rPr>
        <w:t>dan</w:t>
      </w:r>
      <w:r>
        <w:rPr>
          <w:rFonts w:ascii="Arial" w:cs="Arial" w:hAnsi="Arial"/>
        </w:rPr>
        <w:t xml:space="preserve"> </w:t>
      </w:r>
      <w:r>
        <w:rPr>
          <w:rFonts w:ascii="Arial" w:cs="Arial" w:hAnsi="Arial"/>
        </w:rPr>
        <w:t>menanggulangi</w:t>
      </w:r>
      <w:r>
        <w:rPr>
          <w:rFonts w:ascii="Arial" w:cs="Arial" w:hAnsi="Arial"/>
        </w:rPr>
        <w:t xml:space="preserve"> </w:t>
      </w:r>
      <w:r>
        <w:rPr>
          <w:rFonts w:ascii="Arial" w:cs="Arial" w:hAnsi="Arial"/>
        </w:rPr>
        <w:t>kekerasan,</w:t>
      </w:r>
      <w:r>
        <w:rPr>
          <w:rFonts w:ascii="Arial" w:cs="Arial" w:hAnsi="Arial"/>
        </w:rPr>
        <w:t xml:space="preserve"> </w:t>
      </w:r>
      <w:r>
        <w:rPr>
          <w:rFonts w:ascii="Arial" w:cs="Arial" w:hAnsi="Arial"/>
        </w:rPr>
        <w:t>penelantaran,</w:t>
      </w:r>
      <w:r>
        <w:rPr>
          <w:rFonts w:ascii="Arial" w:cs="Arial" w:hAnsi="Arial"/>
        </w:rPr>
        <w:t xml:space="preserve"> </w:t>
      </w:r>
      <w:r>
        <w:rPr>
          <w:rFonts w:ascii="Arial" w:cs="Arial" w:hAnsi="Arial"/>
        </w:rPr>
        <w:t>eksploitasi,</w:t>
      </w:r>
      <w:r>
        <w:rPr>
          <w:rFonts w:ascii="Arial" w:cs="Arial" w:hAnsi="Arial"/>
        </w:rPr>
        <w:t xml:space="preserve"> </w:t>
      </w:r>
      <w:r>
        <w:rPr>
          <w:rFonts w:ascii="Arial" w:cs="Arial" w:hAnsi="Arial"/>
        </w:rPr>
        <w:t>dan</w:t>
      </w:r>
      <w:r>
        <w:rPr>
          <w:rFonts w:ascii="Arial" w:cs="Arial" w:hAnsi="Arial"/>
        </w:rPr>
        <w:t xml:space="preserve"> </w:t>
      </w:r>
      <w:r>
        <w:rPr>
          <w:rFonts w:ascii="Arial" w:cs="Arial" w:hAnsi="Arial"/>
        </w:rPr>
        <w:t>perlakuan</w:t>
      </w:r>
      <w:r>
        <w:rPr>
          <w:rFonts w:ascii="Arial" w:cs="Arial" w:hAnsi="Arial"/>
        </w:rPr>
        <w:t xml:space="preserve"> </w:t>
      </w:r>
      <w:r>
        <w:rPr>
          <w:rFonts w:ascii="Arial" w:cs="Arial" w:hAnsi="Arial"/>
        </w:rPr>
        <w:t>salah</w:t>
      </w:r>
      <w:r>
        <w:rPr>
          <w:rFonts w:ascii="Arial" w:cs="Arial" w:hAnsi="Arial"/>
        </w:rPr>
        <w:t xml:space="preserve"> </w:t>
      </w:r>
      <w:r>
        <w:rPr>
          <w:rFonts w:ascii="Arial" w:cs="Arial" w:hAnsi="Arial"/>
        </w:rPr>
        <w:t>terhadap</w:t>
      </w:r>
      <w:r>
        <w:rPr>
          <w:rFonts w:ascii="Arial" w:cs="Arial" w:hAnsi="Arial"/>
        </w:rPr>
        <w:t xml:space="preserve"> </w:t>
      </w:r>
      <w:r>
        <w:rPr>
          <w:rFonts w:ascii="Arial" w:cs="Arial" w:hAnsi="Arial"/>
        </w:rPr>
        <w:t>anak</w:t>
      </w:r>
      <w:r>
        <w:rPr>
          <w:rFonts w:ascii="Arial" w:cs="Arial" w:hAnsi="Arial"/>
        </w:rPr>
        <w:t xml:space="preserve"> </w:t>
      </w:r>
      <w:r>
        <w:rPr>
          <w:rFonts w:ascii="Arial" w:cs="Arial" w:hAnsi="Arial"/>
        </w:rPr>
        <w:t>di</w:t>
      </w:r>
      <w:r>
        <w:rPr>
          <w:rFonts w:ascii="Arial" w:cs="Arial" w:hAnsi="Arial"/>
        </w:rPr>
        <w:t xml:space="preserve"> </w:t>
      </w:r>
      <w:r>
        <w:rPr>
          <w:rFonts w:ascii="Arial" w:cs="Arial" w:hAnsi="Arial"/>
        </w:rPr>
        <w:t>berbagai</w:t>
      </w:r>
      <w:r>
        <w:rPr>
          <w:rFonts w:ascii="Arial" w:cs="Arial" w:hAnsi="Arial"/>
        </w:rPr>
        <w:t xml:space="preserve"> </w:t>
      </w:r>
      <w:r>
        <w:rPr>
          <w:rFonts w:ascii="Arial" w:cs="Arial" w:hAnsi="Arial"/>
        </w:rPr>
        <w:t>lingkungan,</w:t>
      </w:r>
      <w:r>
        <w:rPr>
          <w:rFonts w:ascii="Arial" w:cs="Arial" w:hAnsi="Arial"/>
        </w:rPr>
        <w:t xml:space="preserve"> </w:t>
      </w:r>
      <w:r>
        <w:rPr>
          <w:rFonts w:ascii="Arial" w:cs="Arial" w:hAnsi="Arial"/>
        </w:rPr>
        <w:t>baik</w:t>
      </w:r>
      <w:r>
        <w:rPr>
          <w:rFonts w:ascii="Arial" w:cs="Arial" w:hAnsi="Arial"/>
        </w:rPr>
        <w:t xml:space="preserve"> </w:t>
      </w:r>
      <w:r>
        <w:rPr>
          <w:rFonts w:ascii="Arial" w:cs="Arial" w:hAnsi="Arial"/>
        </w:rPr>
        <w:t>dalam</w:t>
      </w:r>
      <w:r>
        <w:rPr>
          <w:rFonts w:ascii="Arial" w:cs="Arial" w:hAnsi="Arial"/>
        </w:rPr>
        <w:t xml:space="preserve"> </w:t>
      </w:r>
      <w:r>
        <w:rPr>
          <w:rFonts w:ascii="Arial" w:cs="Arial" w:hAnsi="Arial"/>
        </w:rPr>
        <w:t>keluarga,</w:t>
      </w:r>
      <w:r>
        <w:rPr>
          <w:rFonts w:ascii="Arial" w:cs="Arial" w:hAnsi="Arial"/>
        </w:rPr>
        <w:t xml:space="preserve"> </w:t>
      </w:r>
      <w:r>
        <w:rPr>
          <w:rFonts w:ascii="Arial" w:cs="Arial" w:hAnsi="Arial"/>
        </w:rPr>
        <w:t>sekolah,</w:t>
      </w:r>
      <w:r>
        <w:rPr>
          <w:rFonts w:ascii="Arial" w:cs="Arial" w:hAnsi="Arial"/>
        </w:rPr>
        <w:t xml:space="preserve"> </w:t>
      </w:r>
      <w:r>
        <w:rPr>
          <w:rFonts w:ascii="Arial" w:cs="Arial" w:hAnsi="Arial"/>
        </w:rPr>
        <w:t>maupun</w:t>
      </w:r>
      <w:r>
        <w:rPr>
          <w:rFonts w:ascii="Arial" w:cs="Arial" w:hAnsi="Arial"/>
        </w:rPr>
        <w:t xml:space="preserve"> </w:t>
      </w:r>
      <w:r>
        <w:rPr>
          <w:rFonts w:ascii="Arial" w:cs="Arial" w:hAnsi="Arial"/>
        </w:rPr>
        <w:t>masyarakat.</w:t>
      </w:r>
      <w:r>
        <w:rPr>
          <w:rFonts w:ascii="Arial" w:cs="Arial" w:hAnsi="Arial"/>
        </w:rPr>
        <w:t xml:space="preserve"> </w:t>
      </w:r>
      <w:r>
        <w:rPr>
          <w:rFonts w:ascii="Arial" w:cs="Arial" w:hAnsi="Arial"/>
        </w:rPr>
        <w:t>Kebijakan</w:t>
      </w:r>
      <w:r>
        <w:rPr>
          <w:rFonts w:ascii="Arial" w:cs="Arial" w:hAnsi="Arial"/>
        </w:rPr>
        <w:t xml:space="preserve"> </w:t>
      </w:r>
      <w:r>
        <w:rPr>
          <w:rFonts w:ascii="Arial" w:cs="Arial" w:hAnsi="Arial"/>
        </w:rPr>
        <w:t>perlindungan</w:t>
      </w:r>
      <w:r>
        <w:rPr>
          <w:rFonts w:ascii="Arial" w:cs="Arial" w:hAnsi="Arial"/>
        </w:rPr>
        <w:t xml:space="preserve"> </w:t>
      </w:r>
      <w:r>
        <w:rPr>
          <w:rFonts w:ascii="Arial" w:cs="Arial" w:hAnsi="Arial"/>
        </w:rPr>
        <w:t>anak</w:t>
      </w:r>
      <w:r>
        <w:rPr>
          <w:rFonts w:ascii="Arial" w:cs="Arial" w:hAnsi="Arial"/>
        </w:rPr>
        <w:t xml:space="preserve"> </w:t>
      </w:r>
      <w:r>
        <w:rPr>
          <w:rFonts w:ascii="Arial" w:cs="Arial" w:hAnsi="Arial"/>
        </w:rPr>
        <w:t>harus</w:t>
      </w:r>
      <w:r>
        <w:rPr>
          <w:rFonts w:ascii="Arial" w:cs="Arial" w:hAnsi="Arial"/>
        </w:rPr>
        <w:t xml:space="preserve"> </w:t>
      </w:r>
      <w:r>
        <w:rPr>
          <w:rFonts w:ascii="Arial" w:cs="Arial" w:hAnsi="Arial"/>
        </w:rPr>
        <w:t>dirancang</w:t>
      </w:r>
      <w:r>
        <w:rPr>
          <w:rFonts w:ascii="Arial" w:cs="Arial" w:hAnsi="Arial"/>
        </w:rPr>
        <w:t xml:space="preserve"> </w:t>
      </w:r>
      <w:r>
        <w:rPr>
          <w:rFonts w:ascii="Arial" w:cs="Arial" w:hAnsi="Arial"/>
        </w:rPr>
        <w:t>berdasarkan</w:t>
      </w:r>
      <w:r>
        <w:rPr>
          <w:rFonts w:ascii="Arial" w:cs="Arial" w:hAnsi="Arial"/>
        </w:rPr>
        <w:t xml:space="preserve"> </w:t>
      </w:r>
      <w:r>
        <w:rPr>
          <w:rFonts w:ascii="Arial" w:cs="Arial" w:hAnsi="Arial"/>
        </w:rPr>
        <w:t>prinsip-prinsip</w:t>
      </w:r>
      <w:r>
        <w:rPr>
          <w:rFonts w:ascii="Arial" w:cs="Arial" w:hAnsi="Arial"/>
        </w:rPr>
        <w:t xml:space="preserve"> </w:t>
      </w:r>
      <w:r>
        <w:rPr>
          <w:rFonts w:ascii="Arial" w:cs="Arial" w:hAnsi="Arial"/>
        </w:rPr>
        <w:t>Konvensi</w:t>
      </w:r>
      <w:r>
        <w:rPr>
          <w:rFonts w:ascii="Arial" w:cs="Arial" w:hAnsi="Arial"/>
        </w:rPr>
        <w:t xml:space="preserve"> </w:t>
      </w:r>
      <w:r>
        <w:rPr>
          <w:rFonts w:ascii="Arial" w:cs="Arial" w:hAnsi="Arial"/>
        </w:rPr>
        <w:t>Hak</w:t>
      </w:r>
      <w:r>
        <w:rPr>
          <w:rFonts w:ascii="Arial" w:cs="Arial" w:hAnsi="Arial"/>
        </w:rPr>
        <w:t xml:space="preserve"> </w:t>
      </w:r>
      <w:r>
        <w:rPr>
          <w:rFonts w:ascii="Arial" w:cs="Arial" w:hAnsi="Arial"/>
        </w:rPr>
        <w:t>Anak</w:t>
      </w:r>
      <w:r>
        <w:rPr>
          <w:rFonts w:ascii="Arial" w:cs="Arial" w:hAnsi="Arial"/>
        </w:rPr>
        <w:t xml:space="preserve"> </w:t>
      </w:r>
      <w:r>
        <w:rPr>
          <w:rFonts w:ascii="Arial" w:cs="Arial" w:hAnsi="Arial"/>
        </w:rPr>
        <w:t>(</w:t>
      </w:r>
      <w:r>
        <w:rPr>
          <w:rFonts w:ascii="Arial" w:cs="Arial" w:hAnsi="Arial"/>
          <w:i/>
        </w:rPr>
        <w:t>Convention</w:t>
      </w:r>
      <w:r>
        <w:rPr>
          <w:rFonts w:ascii="Arial" w:cs="Arial" w:hAnsi="Arial"/>
          <w:i/>
        </w:rPr>
        <w:t xml:space="preserve"> </w:t>
      </w:r>
      <w:r>
        <w:rPr>
          <w:rFonts w:ascii="Arial" w:cs="Arial" w:hAnsi="Arial"/>
          <w:i/>
        </w:rPr>
        <w:t>on</w:t>
      </w:r>
      <w:r>
        <w:rPr>
          <w:rFonts w:ascii="Arial" w:cs="Arial" w:hAnsi="Arial"/>
          <w:i/>
        </w:rPr>
        <w:t xml:space="preserve"> </w:t>
      </w:r>
      <w:r>
        <w:rPr>
          <w:rFonts w:ascii="Arial" w:cs="Arial" w:hAnsi="Arial"/>
          <w:i/>
        </w:rPr>
        <w:t>the</w:t>
      </w:r>
      <w:r>
        <w:rPr>
          <w:rFonts w:ascii="Arial" w:cs="Arial" w:hAnsi="Arial"/>
          <w:i/>
        </w:rPr>
        <w:t xml:space="preserve"> </w:t>
      </w:r>
      <w:r>
        <w:rPr>
          <w:rFonts w:ascii="Arial" w:cs="Arial" w:hAnsi="Arial"/>
          <w:i/>
        </w:rPr>
        <w:t>Rights</w:t>
      </w:r>
      <w:r>
        <w:rPr>
          <w:rFonts w:ascii="Arial" w:cs="Arial" w:hAnsi="Arial"/>
          <w:i/>
        </w:rPr>
        <w:t xml:space="preserve"> </w:t>
      </w:r>
      <w:r>
        <w:rPr>
          <w:rFonts w:ascii="Arial" w:cs="Arial" w:hAnsi="Arial"/>
          <w:i/>
        </w:rPr>
        <w:t>of</w:t>
      </w:r>
      <w:r>
        <w:rPr>
          <w:rFonts w:ascii="Arial" w:cs="Arial" w:hAnsi="Arial"/>
          <w:i/>
        </w:rPr>
        <w:t xml:space="preserve"> </w:t>
      </w:r>
      <w:r>
        <w:rPr>
          <w:rFonts w:ascii="Arial" w:cs="Arial" w:hAnsi="Arial"/>
          <w:i/>
        </w:rPr>
        <w:t>the</w:t>
      </w:r>
      <w:r>
        <w:rPr>
          <w:rFonts w:ascii="Arial" w:cs="Arial" w:hAnsi="Arial"/>
          <w:i/>
        </w:rPr>
        <w:t xml:space="preserve"> </w:t>
      </w:r>
      <w:r>
        <w:rPr>
          <w:rFonts w:ascii="Arial" w:cs="Arial" w:hAnsi="Arial"/>
          <w:i/>
        </w:rPr>
        <w:t>Child/CRC</w:t>
      </w:r>
      <w:r>
        <w:rPr>
          <w:rFonts w:ascii="Arial" w:cs="Arial" w:hAnsi="Arial"/>
        </w:rPr>
        <w:t>)</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disahkan</w:t>
      </w:r>
      <w:r>
        <w:rPr>
          <w:rFonts w:ascii="Arial" w:cs="Arial" w:hAnsi="Arial"/>
        </w:rPr>
        <w:t xml:space="preserve"> </w:t>
      </w:r>
      <w:r>
        <w:rPr>
          <w:rFonts w:ascii="Arial" w:cs="Arial" w:hAnsi="Arial"/>
        </w:rPr>
        <w:t>oleh</w:t>
      </w:r>
      <w:r>
        <w:rPr>
          <w:rFonts w:ascii="Arial" w:cs="Arial" w:hAnsi="Arial"/>
        </w:rPr>
        <w:t xml:space="preserve"> </w:t>
      </w:r>
      <w:r>
        <w:rPr>
          <w:rFonts w:ascii="Arial" w:cs="Arial" w:hAnsi="Arial"/>
        </w:rPr>
        <w:t>PBB,</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menekankan</w:t>
      </w:r>
      <w:r>
        <w:rPr>
          <w:rFonts w:ascii="Arial" w:cs="Arial" w:hAnsi="Arial"/>
        </w:rPr>
        <w:t xml:space="preserve"> </w:t>
      </w:r>
      <w:r>
        <w:rPr>
          <w:rFonts w:ascii="Arial" w:cs="Arial" w:hAnsi="Arial"/>
        </w:rPr>
        <w:t>pada</w:t>
      </w:r>
      <w:r>
        <w:rPr>
          <w:rFonts w:ascii="Arial" w:cs="Arial" w:hAnsi="Arial"/>
        </w:rPr>
        <w:t xml:space="preserve"> </w:t>
      </w:r>
      <w:r>
        <w:rPr>
          <w:rFonts w:ascii="Arial" w:cs="Arial" w:hAnsi="Arial"/>
        </w:rPr>
        <w:t>kepentingan</w:t>
      </w:r>
      <w:r>
        <w:rPr>
          <w:rFonts w:ascii="Arial" w:cs="Arial" w:hAnsi="Arial"/>
        </w:rPr>
        <w:t xml:space="preserve"> </w:t>
      </w:r>
      <w:r>
        <w:rPr>
          <w:rFonts w:ascii="Arial" w:cs="Arial" w:hAnsi="Arial"/>
        </w:rPr>
        <w:t>terbaik</w:t>
      </w:r>
      <w:r>
        <w:rPr>
          <w:rFonts w:ascii="Arial" w:cs="Arial" w:hAnsi="Arial"/>
        </w:rPr>
        <w:t xml:space="preserve"> </w:t>
      </w:r>
      <w:r>
        <w:rPr>
          <w:rFonts w:ascii="Arial" w:cs="Arial" w:hAnsi="Arial"/>
        </w:rPr>
        <w:t>bagi</w:t>
      </w:r>
      <w:r>
        <w:rPr>
          <w:rFonts w:ascii="Arial" w:cs="Arial" w:hAnsi="Arial"/>
        </w:rPr>
        <w:t xml:space="preserve"> </w:t>
      </w:r>
      <w:r>
        <w:rPr>
          <w:rFonts w:ascii="Arial" w:cs="Arial" w:hAnsi="Arial"/>
        </w:rPr>
        <w:t>anak</w:t>
      </w:r>
      <w:r>
        <w:rPr>
          <w:rFonts w:ascii="Arial" w:cs="Arial" w:hAnsi="Arial"/>
        </w:rPr>
        <w:t xml:space="preserve"> </w:t>
      </w:r>
      <w:r>
        <w:rPr>
          <w:rFonts w:ascii="Arial" w:cs="Arial" w:hAnsi="Arial"/>
        </w:rPr>
        <w:t>(the</w:t>
      </w:r>
      <w:r>
        <w:rPr>
          <w:rFonts w:ascii="Arial" w:cs="Arial" w:hAnsi="Arial"/>
        </w:rPr>
        <w:t xml:space="preserve"> </w:t>
      </w:r>
      <w:r>
        <w:rPr>
          <w:rFonts w:ascii="Arial" w:cs="Arial" w:hAnsi="Arial"/>
        </w:rPr>
        <w:t>best</w:t>
      </w:r>
      <w:r>
        <w:rPr>
          <w:rFonts w:ascii="Arial" w:cs="Arial" w:hAnsi="Arial"/>
        </w:rPr>
        <w:t xml:space="preserve"> </w:t>
      </w:r>
      <w:r>
        <w:rPr>
          <w:rFonts w:ascii="Arial" w:cs="Arial" w:hAnsi="Arial"/>
        </w:rPr>
        <w:t>interest</w:t>
      </w:r>
      <w:r>
        <w:rPr>
          <w:rFonts w:ascii="Arial" w:cs="Arial" w:hAnsi="Arial"/>
        </w:rPr>
        <w:t xml:space="preserve"> </w:t>
      </w:r>
      <w:r>
        <w:rPr>
          <w:rFonts w:ascii="Arial" w:cs="Arial" w:hAnsi="Arial"/>
        </w:rPr>
        <w:t>of</w:t>
      </w:r>
      <w:r>
        <w:rPr>
          <w:rFonts w:ascii="Arial" w:cs="Arial" w:hAnsi="Arial"/>
        </w:rPr>
        <w:t xml:space="preserve"> </w:t>
      </w:r>
      <w:r>
        <w:rPr>
          <w:rFonts w:ascii="Arial" w:cs="Arial" w:hAnsi="Arial"/>
        </w:rPr>
        <w:t>the</w:t>
      </w:r>
      <w:r>
        <w:rPr>
          <w:rFonts w:ascii="Arial" w:cs="Arial" w:hAnsi="Arial"/>
        </w:rPr>
        <w:t xml:space="preserve"> </w:t>
      </w:r>
      <w:r>
        <w:rPr>
          <w:rFonts w:ascii="Arial" w:cs="Arial" w:hAnsi="Arial"/>
        </w:rPr>
        <w:t>child).</w:t>
      </w:r>
    </w:p>
    <w:p>
      <w:pPr>
        <w:pStyle w:val="style66"/>
        <w:spacing w:lineRule="auto" w:line="480"/>
        <w:ind w:right="49" w:firstLine="654"/>
        <w:jc w:val="both"/>
        <w:rPr>
          <w:rFonts w:ascii="Arial" w:cs="Arial" w:hAnsi="Arial"/>
        </w:rPr>
      </w:pPr>
      <w:r>
        <w:rPr>
          <w:rFonts w:ascii="Arial" w:cs="Arial" w:hAnsi="Arial"/>
        </w:rPr>
        <w:t>Kebijakan</w:t>
      </w:r>
      <w:r>
        <w:rPr>
          <w:rFonts w:ascii="Arial" w:cs="Arial" w:hAnsi="Arial"/>
        </w:rPr>
        <w:t xml:space="preserve"> </w:t>
      </w:r>
      <w:r>
        <w:rPr>
          <w:rFonts w:ascii="Arial" w:cs="Arial" w:hAnsi="Arial"/>
        </w:rPr>
        <w:t>Perlindungan</w:t>
      </w:r>
      <w:r>
        <w:rPr>
          <w:rFonts w:ascii="Arial" w:cs="Arial" w:hAnsi="Arial"/>
        </w:rPr>
        <w:t xml:space="preserve"> </w:t>
      </w:r>
      <w:r>
        <w:rPr>
          <w:rFonts w:ascii="Arial" w:cs="Arial" w:hAnsi="Arial"/>
        </w:rPr>
        <w:t>Anak</w:t>
      </w:r>
      <w:r>
        <w:rPr>
          <w:rFonts w:ascii="Arial" w:cs="Arial" w:hAnsi="Arial"/>
        </w:rPr>
        <w:t xml:space="preserve"> </w:t>
      </w:r>
      <w:r>
        <w:rPr>
          <w:rFonts w:ascii="Arial" w:cs="Arial" w:hAnsi="Arial"/>
        </w:rPr>
        <w:t>merupakan</w:t>
      </w:r>
      <w:r>
        <w:rPr>
          <w:rFonts w:ascii="Arial" w:cs="Arial" w:hAnsi="Arial"/>
        </w:rPr>
        <w:t xml:space="preserve"> </w:t>
      </w:r>
      <w:r>
        <w:rPr>
          <w:rFonts w:ascii="Arial" w:cs="Arial" w:hAnsi="Arial"/>
        </w:rPr>
        <w:t>bagian</w:t>
      </w:r>
      <w:r>
        <w:rPr>
          <w:rFonts w:ascii="Arial" w:cs="Arial" w:hAnsi="Arial"/>
        </w:rPr>
        <w:t xml:space="preserve"> </w:t>
      </w:r>
      <w:r>
        <w:rPr>
          <w:rFonts w:ascii="Arial" w:cs="Arial" w:hAnsi="Arial"/>
        </w:rPr>
        <w:t>dari</w:t>
      </w:r>
      <w:r>
        <w:rPr>
          <w:rFonts w:ascii="Arial" w:cs="Arial" w:hAnsi="Arial"/>
        </w:rPr>
        <w:t xml:space="preserve"> </w:t>
      </w:r>
      <w:r>
        <w:rPr>
          <w:rFonts w:ascii="Arial" w:cs="Arial" w:hAnsi="Arial"/>
        </w:rPr>
        <w:t>upaya</w:t>
      </w:r>
      <w:r>
        <w:rPr>
          <w:rFonts w:ascii="Arial" w:cs="Arial" w:hAnsi="Arial"/>
        </w:rPr>
        <w:t xml:space="preserve"> </w:t>
      </w:r>
      <w:r>
        <w:rPr>
          <w:rFonts w:ascii="Arial" w:cs="Arial" w:hAnsi="Arial"/>
        </w:rPr>
        <w:t>negara</w:t>
      </w:r>
      <w:r>
        <w:rPr>
          <w:rFonts w:ascii="Arial" w:cs="Arial" w:hAnsi="Arial"/>
        </w:rPr>
        <w:t xml:space="preserve"> </w:t>
      </w:r>
      <w:r>
        <w:rPr>
          <w:rFonts w:ascii="Arial" w:cs="Arial" w:hAnsi="Arial"/>
        </w:rPr>
        <w:t>dalam</w:t>
      </w:r>
      <w:r>
        <w:rPr>
          <w:rFonts w:ascii="Arial" w:cs="Arial" w:hAnsi="Arial"/>
        </w:rPr>
        <w:t xml:space="preserve"> </w:t>
      </w:r>
      <w:r>
        <w:rPr>
          <w:rFonts w:ascii="Arial" w:cs="Arial" w:hAnsi="Arial"/>
        </w:rPr>
        <w:t>menjamin</w:t>
      </w:r>
      <w:r>
        <w:rPr>
          <w:rFonts w:ascii="Arial" w:cs="Arial" w:hAnsi="Arial"/>
        </w:rPr>
        <w:t xml:space="preserve"> </w:t>
      </w:r>
      <w:r>
        <w:rPr>
          <w:rFonts w:ascii="Arial" w:cs="Arial" w:hAnsi="Arial"/>
        </w:rPr>
        <w:t>terpenuhinya</w:t>
      </w:r>
      <w:r>
        <w:rPr>
          <w:rFonts w:ascii="Arial" w:cs="Arial" w:hAnsi="Arial"/>
        </w:rPr>
        <w:t xml:space="preserve"> </w:t>
      </w:r>
      <w:r>
        <w:rPr>
          <w:rFonts w:ascii="Arial" w:cs="Arial" w:hAnsi="Arial"/>
        </w:rPr>
        <w:t>hak-hak</w:t>
      </w:r>
      <w:r>
        <w:rPr>
          <w:rFonts w:ascii="Arial" w:cs="Arial" w:hAnsi="Arial"/>
        </w:rPr>
        <w:t xml:space="preserve"> </w:t>
      </w:r>
      <w:r>
        <w:rPr>
          <w:rFonts w:ascii="Arial" w:cs="Arial" w:hAnsi="Arial"/>
        </w:rPr>
        <w:t>anak</w:t>
      </w:r>
      <w:r>
        <w:rPr>
          <w:rFonts w:ascii="Arial" w:cs="Arial" w:hAnsi="Arial"/>
        </w:rPr>
        <w:t xml:space="preserve"> </w:t>
      </w:r>
      <w:r>
        <w:rPr>
          <w:rFonts w:ascii="Arial" w:cs="Arial" w:hAnsi="Arial"/>
        </w:rPr>
        <w:t>agar</w:t>
      </w:r>
      <w:r>
        <w:rPr>
          <w:rFonts w:ascii="Arial" w:cs="Arial" w:hAnsi="Arial"/>
        </w:rPr>
        <w:t xml:space="preserve"> </w:t>
      </w:r>
      <w:r>
        <w:rPr>
          <w:rFonts w:ascii="Arial" w:cs="Arial" w:hAnsi="Arial"/>
        </w:rPr>
        <w:t>dapat</w:t>
      </w:r>
      <w:r>
        <w:rPr>
          <w:rFonts w:ascii="Arial" w:cs="Arial" w:hAnsi="Arial"/>
        </w:rPr>
        <w:t xml:space="preserve"> </w:t>
      </w:r>
      <w:r>
        <w:rPr>
          <w:rFonts w:ascii="Arial" w:cs="Arial" w:hAnsi="Arial"/>
        </w:rPr>
        <w:t>hidup,</w:t>
      </w:r>
      <w:r>
        <w:rPr>
          <w:rFonts w:ascii="Arial" w:cs="Arial" w:hAnsi="Arial"/>
        </w:rPr>
        <w:t xml:space="preserve"> </w:t>
      </w:r>
      <w:r>
        <w:rPr>
          <w:rFonts w:ascii="Arial" w:cs="Arial" w:hAnsi="Arial"/>
        </w:rPr>
        <w:t>tumbuh,</w:t>
      </w:r>
      <w:r>
        <w:rPr>
          <w:rFonts w:ascii="Arial" w:cs="Arial" w:hAnsi="Arial"/>
        </w:rPr>
        <w:t xml:space="preserve"> </w:t>
      </w:r>
      <w:r>
        <w:rPr>
          <w:rFonts w:ascii="Arial" w:cs="Arial" w:hAnsi="Arial"/>
        </w:rPr>
        <w:t>berkembang,</w:t>
      </w:r>
      <w:r>
        <w:rPr>
          <w:rFonts w:ascii="Arial" w:cs="Arial" w:hAnsi="Arial"/>
        </w:rPr>
        <w:t xml:space="preserve"> </w:t>
      </w:r>
      <w:r>
        <w:rPr>
          <w:rFonts w:ascii="Arial" w:cs="Arial" w:hAnsi="Arial"/>
        </w:rPr>
        <w:t>dan</w:t>
      </w:r>
      <w:r>
        <w:rPr>
          <w:rFonts w:ascii="Arial" w:cs="Arial" w:hAnsi="Arial"/>
        </w:rPr>
        <w:t xml:space="preserve"> </w:t>
      </w:r>
      <w:r>
        <w:rPr>
          <w:rFonts w:ascii="Arial" w:cs="Arial" w:hAnsi="Arial"/>
        </w:rPr>
        <w:t>berpartisipasi</w:t>
      </w:r>
      <w:r>
        <w:rPr>
          <w:rFonts w:ascii="Arial" w:cs="Arial" w:hAnsi="Arial"/>
        </w:rPr>
        <w:t xml:space="preserve"> </w:t>
      </w:r>
      <w:r>
        <w:rPr>
          <w:rFonts w:ascii="Arial" w:cs="Arial" w:hAnsi="Arial"/>
        </w:rPr>
        <w:t>secara</w:t>
      </w:r>
      <w:r>
        <w:rPr>
          <w:rFonts w:ascii="Arial" w:cs="Arial" w:hAnsi="Arial"/>
        </w:rPr>
        <w:t xml:space="preserve"> </w:t>
      </w:r>
      <w:r>
        <w:rPr>
          <w:rFonts w:ascii="Arial" w:cs="Arial" w:hAnsi="Arial"/>
        </w:rPr>
        <w:t>optimal</w:t>
      </w:r>
      <w:r>
        <w:rPr>
          <w:rFonts w:ascii="Arial" w:cs="Arial" w:hAnsi="Arial"/>
        </w:rPr>
        <w:t xml:space="preserve"> </w:t>
      </w:r>
      <w:r>
        <w:rPr>
          <w:rFonts w:ascii="Arial" w:cs="Arial" w:hAnsi="Arial"/>
        </w:rPr>
        <w:t>sesuai</w:t>
      </w:r>
      <w:r>
        <w:rPr>
          <w:rFonts w:ascii="Arial" w:cs="Arial" w:hAnsi="Arial"/>
        </w:rPr>
        <w:t xml:space="preserve"> </w:t>
      </w:r>
      <w:r>
        <w:rPr>
          <w:rFonts w:ascii="Arial" w:cs="Arial" w:hAnsi="Arial"/>
        </w:rPr>
        <w:t>dengan</w:t>
      </w:r>
      <w:r>
        <w:rPr>
          <w:rFonts w:ascii="Arial" w:cs="Arial" w:hAnsi="Arial"/>
        </w:rPr>
        <w:t xml:space="preserve"> </w:t>
      </w:r>
      <w:r>
        <w:rPr>
          <w:rFonts w:ascii="Arial" w:cs="Arial" w:hAnsi="Arial"/>
        </w:rPr>
        <w:t>harkat</w:t>
      </w:r>
      <w:r>
        <w:rPr>
          <w:rFonts w:ascii="Arial" w:cs="Arial" w:hAnsi="Arial"/>
        </w:rPr>
        <w:t xml:space="preserve"> </w:t>
      </w:r>
      <w:r>
        <w:rPr>
          <w:rFonts w:ascii="Arial" w:cs="Arial" w:hAnsi="Arial"/>
        </w:rPr>
        <w:t>dan</w:t>
      </w:r>
      <w:r>
        <w:rPr>
          <w:rFonts w:ascii="Arial" w:cs="Arial" w:hAnsi="Arial"/>
        </w:rPr>
        <w:t xml:space="preserve"> </w:t>
      </w:r>
      <w:r>
        <w:rPr>
          <w:rFonts w:ascii="Arial" w:cs="Arial" w:hAnsi="Arial"/>
        </w:rPr>
        <w:t>martabat</w:t>
      </w:r>
      <w:r>
        <w:rPr>
          <w:rFonts w:ascii="Arial" w:cs="Arial" w:hAnsi="Arial"/>
        </w:rPr>
        <w:t xml:space="preserve"> </w:t>
      </w:r>
      <w:r>
        <w:rPr>
          <w:rFonts w:ascii="Arial" w:cs="Arial" w:hAnsi="Arial"/>
        </w:rPr>
        <w:t>kemanusiaan,</w:t>
      </w:r>
      <w:r>
        <w:rPr>
          <w:rFonts w:ascii="Arial" w:cs="Arial" w:hAnsi="Arial"/>
        </w:rPr>
        <w:t xml:space="preserve"> </w:t>
      </w:r>
      <w:r>
        <w:rPr>
          <w:rFonts w:ascii="Arial" w:cs="Arial" w:hAnsi="Arial"/>
        </w:rPr>
        <w:t>serta</w:t>
      </w:r>
      <w:r>
        <w:rPr>
          <w:rFonts w:ascii="Arial" w:cs="Arial" w:hAnsi="Arial"/>
        </w:rPr>
        <w:t xml:space="preserve"> </w:t>
      </w:r>
      <w:r>
        <w:rPr>
          <w:rFonts w:ascii="Arial" w:cs="Arial" w:hAnsi="Arial"/>
        </w:rPr>
        <w:t>mendapatkan</w:t>
      </w:r>
      <w:r>
        <w:rPr>
          <w:rFonts w:ascii="Arial" w:cs="Arial" w:hAnsi="Arial"/>
        </w:rPr>
        <w:t xml:space="preserve"> </w:t>
      </w:r>
      <w:r>
        <w:rPr>
          <w:rFonts w:ascii="Arial" w:cs="Arial" w:hAnsi="Arial"/>
        </w:rPr>
        <w:t>perlindungan</w:t>
      </w:r>
      <w:r>
        <w:rPr>
          <w:rFonts w:ascii="Arial" w:cs="Arial" w:hAnsi="Arial"/>
        </w:rPr>
        <w:t xml:space="preserve"> </w:t>
      </w:r>
      <w:r>
        <w:rPr>
          <w:rFonts w:ascii="Arial" w:cs="Arial" w:hAnsi="Arial"/>
        </w:rPr>
        <w:t>dari</w:t>
      </w:r>
      <w:r>
        <w:rPr>
          <w:rFonts w:ascii="Arial" w:cs="Arial" w:hAnsi="Arial"/>
        </w:rPr>
        <w:t xml:space="preserve"> </w:t>
      </w:r>
      <w:r>
        <w:rPr>
          <w:rFonts w:ascii="Arial" w:cs="Arial" w:hAnsi="Arial"/>
        </w:rPr>
        <w:t>kekerasan</w:t>
      </w:r>
      <w:r>
        <w:rPr>
          <w:rFonts w:ascii="Arial" w:cs="Arial" w:hAnsi="Arial"/>
        </w:rPr>
        <w:t xml:space="preserve"> </w:t>
      </w:r>
      <w:r>
        <w:rPr>
          <w:rFonts w:ascii="Arial" w:cs="Arial" w:hAnsi="Arial"/>
        </w:rPr>
        <w:t>dan</w:t>
      </w:r>
      <w:r>
        <w:rPr>
          <w:rFonts w:ascii="Arial" w:cs="Arial" w:hAnsi="Arial"/>
        </w:rPr>
        <w:t xml:space="preserve"> </w:t>
      </w:r>
      <w:r>
        <w:rPr>
          <w:rFonts w:ascii="Arial" w:cs="Arial" w:hAnsi="Arial"/>
        </w:rPr>
        <w:t>diskriminasi.</w:t>
      </w:r>
      <w:r>
        <w:rPr>
          <w:rFonts w:ascii="Arial" w:cs="Arial" w:hAnsi="Arial"/>
        </w:rPr>
        <w:t xml:space="preserve"> </w:t>
      </w:r>
      <w:r>
        <w:rPr>
          <w:rFonts w:ascii="Arial" w:cs="Arial" w:hAnsi="Arial"/>
        </w:rPr>
        <w:t>Kebijakan</w:t>
      </w:r>
      <w:r>
        <w:rPr>
          <w:rFonts w:ascii="Arial" w:cs="Arial" w:hAnsi="Arial"/>
        </w:rPr>
        <w:t xml:space="preserve"> </w:t>
      </w:r>
      <w:r>
        <w:rPr>
          <w:rFonts w:ascii="Arial" w:cs="Arial" w:hAnsi="Arial"/>
        </w:rPr>
        <w:t>ini</w:t>
      </w:r>
      <w:r>
        <w:rPr>
          <w:rFonts w:ascii="Arial" w:cs="Arial" w:hAnsi="Arial"/>
        </w:rPr>
        <w:t xml:space="preserve"> </w:t>
      </w:r>
      <w:r>
        <w:rPr>
          <w:rFonts w:ascii="Arial" w:cs="Arial" w:hAnsi="Arial"/>
        </w:rPr>
        <w:t>mengacu</w:t>
      </w:r>
      <w:r>
        <w:rPr>
          <w:rFonts w:ascii="Arial" w:cs="Arial" w:hAnsi="Arial"/>
        </w:rPr>
        <w:t xml:space="preserve"> </w:t>
      </w:r>
      <w:r>
        <w:rPr>
          <w:rFonts w:ascii="Arial" w:cs="Arial" w:hAnsi="Arial"/>
        </w:rPr>
        <w:t>pada</w:t>
      </w:r>
      <w:r>
        <w:rPr>
          <w:rFonts w:ascii="Arial" w:cs="Arial" w:hAnsi="Arial"/>
        </w:rPr>
        <w:t xml:space="preserve"> </w:t>
      </w:r>
      <w:r>
        <w:rPr>
          <w:rFonts w:ascii="Arial" w:cs="Arial" w:hAnsi="Arial"/>
        </w:rPr>
        <w:t>berbagai</w:t>
      </w:r>
      <w:r>
        <w:rPr>
          <w:rFonts w:ascii="Arial" w:cs="Arial" w:hAnsi="Arial"/>
        </w:rPr>
        <w:t xml:space="preserve"> </w:t>
      </w:r>
      <w:r>
        <w:rPr>
          <w:rFonts w:ascii="Arial" w:cs="Arial" w:hAnsi="Arial"/>
        </w:rPr>
        <w:t>regulasi,</w:t>
      </w:r>
      <w:r>
        <w:rPr>
          <w:rFonts w:ascii="Arial" w:cs="Arial" w:hAnsi="Arial"/>
        </w:rPr>
        <w:t xml:space="preserve"> </w:t>
      </w:r>
      <w:r>
        <w:rPr>
          <w:rFonts w:ascii="Arial" w:cs="Arial" w:hAnsi="Arial"/>
        </w:rPr>
        <w:t>terutama</w:t>
      </w:r>
      <w:r>
        <w:rPr>
          <w:rFonts w:ascii="Arial" w:cs="Arial" w:hAnsi="Arial"/>
        </w:rPr>
        <w:t xml:space="preserve"> </w:t>
      </w:r>
      <w:r>
        <w:rPr>
          <w:rFonts w:ascii="Arial" w:cs="Arial" w:hAnsi="Arial"/>
        </w:rPr>
        <w:t>Undang-Undang</w:t>
      </w:r>
      <w:r>
        <w:rPr>
          <w:rFonts w:ascii="Arial" w:cs="Arial" w:hAnsi="Arial"/>
        </w:rPr>
        <w:t xml:space="preserve"> </w:t>
      </w:r>
      <w:r>
        <w:rPr>
          <w:rFonts w:ascii="Arial" w:cs="Arial" w:hAnsi="Arial"/>
        </w:rPr>
        <w:t>Nomor</w:t>
      </w:r>
      <w:r>
        <w:rPr>
          <w:rFonts w:ascii="Arial" w:cs="Arial" w:hAnsi="Arial"/>
        </w:rPr>
        <w:t xml:space="preserve"> </w:t>
      </w:r>
      <w:r>
        <w:rPr>
          <w:rFonts w:ascii="Arial" w:cs="Arial" w:hAnsi="Arial"/>
        </w:rPr>
        <w:t>35</w:t>
      </w:r>
      <w:r>
        <w:rPr>
          <w:rFonts w:ascii="Arial" w:cs="Arial" w:hAnsi="Arial"/>
        </w:rPr>
        <w:t xml:space="preserve"> </w:t>
      </w:r>
      <w:r>
        <w:rPr>
          <w:rFonts w:ascii="Arial" w:cs="Arial" w:hAnsi="Arial"/>
        </w:rPr>
        <w:t>Tahun</w:t>
      </w:r>
      <w:r>
        <w:rPr>
          <w:rFonts w:ascii="Arial" w:cs="Arial" w:hAnsi="Arial"/>
        </w:rPr>
        <w:t xml:space="preserve"> </w:t>
      </w:r>
      <w:r>
        <w:rPr>
          <w:rFonts w:ascii="Arial" w:cs="Arial" w:hAnsi="Arial"/>
        </w:rPr>
        <w:t>2014</w:t>
      </w:r>
      <w:r>
        <w:rPr>
          <w:rFonts w:ascii="Arial" w:cs="Arial" w:hAnsi="Arial"/>
        </w:rPr>
        <w:t xml:space="preserve"> </w:t>
      </w:r>
      <w:r>
        <w:rPr>
          <w:rFonts w:ascii="Arial" w:cs="Arial" w:hAnsi="Arial"/>
        </w:rPr>
        <w:t>tentang</w:t>
      </w:r>
      <w:r>
        <w:rPr>
          <w:rFonts w:ascii="Arial" w:cs="Arial" w:hAnsi="Arial"/>
        </w:rPr>
        <w:t xml:space="preserve"> </w:t>
      </w:r>
      <w:r>
        <w:rPr>
          <w:rFonts w:ascii="Arial" w:cs="Arial" w:hAnsi="Arial"/>
        </w:rPr>
        <w:t>Perubahan</w:t>
      </w:r>
      <w:r>
        <w:rPr>
          <w:rFonts w:ascii="Arial" w:cs="Arial" w:hAnsi="Arial"/>
        </w:rPr>
        <w:t xml:space="preserve"> </w:t>
      </w:r>
      <w:r>
        <w:rPr>
          <w:rFonts w:ascii="Arial" w:cs="Arial" w:hAnsi="Arial"/>
        </w:rPr>
        <w:t>atas</w:t>
      </w:r>
      <w:r>
        <w:rPr>
          <w:rFonts w:ascii="Arial" w:cs="Arial" w:hAnsi="Arial"/>
        </w:rPr>
        <w:t xml:space="preserve"> </w:t>
      </w:r>
      <w:r>
        <w:rPr>
          <w:rFonts w:ascii="Arial" w:cs="Arial" w:hAnsi="Arial"/>
        </w:rPr>
        <w:t>Undang-</w:t>
      </w:r>
      <w:r>
        <w:rPr>
          <w:rFonts w:ascii="Arial" w:cs="Arial" w:hAnsi="Arial"/>
        </w:rPr>
        <w:t xml:space="preserve"> </w:t>
      </w:r>
      <w:r>
        <w:rPr>
          <w:rFonts w:ascii="Arial" w:cs="Arial" w:hAnsi="Arial"/>
        </w:rPr>
        <w:t>Undang</w:t>
      </w:r>
      <w:r>
        <w:rPr>
          <w:rFonts w:ascii="Arial" w:cs="Arial" w:hAnsi="Arial"/>
        </w:rPr>
        <w:t xml:space="preserve"> </w:t>
      </w:r>
      <w:r>
        <w:rPr>
          <w:rFonts w:ascii="Arial" w:cs="Arial" w:hAnsi="Arial"/>
        </w:rPr>
        <w:t>Nomor</w:t>
      </w:r>
      <w:r>
        <w:rPr>
          <w:rFonts w:ascii="Arial" w:cs="Arial" w:hAnsi="Arial"/>
        </w:rPr>
        <w:t xml:space="preserve"> </w:t>
      </w:r>
      <w:r>
        <w:rPr>
          <w:rFonts w:ascii="Arial" w:cs="Arial" w:hAnsi="Arial"/>
        </w:rPr>
        <w:t>23</w:t>
      </w:r>
      <w:r>
        <w:rPr>
          <w:rFonts w:ascii="Arial" w:cs="Arial" w:hAnsi="Arial"/>
        </w:rPr>
        <w:t xml:space="preserve"> </w:t>
      </w:r>
      <w:r>
        <w:rPr>
          <w:rFonts w:ascii="Arial" w:cs="Arial" w:hAnsi="Arial"/>
        </w:rPr>
        <w:t>Tahun</w:t>
      </w:r>
      <w:r>
        <w:rPr>
          <w:rFonts w:ascii="Arial" w:cs="Arial" w:hAnsi="Arial"/>
        </w:rPr>
        <w:t xml:space="preserve"> </w:t>
      </w:r>
      <w:r>
        <w:rPr>
          <w:rFonts w:ascii="Arial" w:cs="Arial" w:hAnsi="Arial"/>
        </w:rPr>
        <w:t>2002</w:t>
      </w:r>
      <w:r>
        <w:rPr>
          <w:rFonts w:ascii="Arial" w:cs="Arial" w:hAnsi="Arial"/>
        </w:rPr>
        <w:t xml:space="preserve"> </w:t>
      </w:r>
      <w:r>
        <w:rPr>
          <w:rFonts w:ascii="Arial" w:cs="Arial" w:hAnsi="Arial"/>
        </w:rPr>
        <w:t>tentang</w:t>
      </w:r>
      <w:r>
        <w:rPr>
          <w:rFonts w:ascii="Arial" w:cs="Arial" w:hAnsi="Arial"/>
        </w:rPr>
        <w:t xml:space="preserve"> </w:t>
      </w:r>
      <w:r>
        <w:rPr>
          <w:rFonts w:ascii="Arial" w:cs="Arial" w:hAnsi="Arial"/>
        </w:rPr>
        <w:t>Perlindungan</w:t>
      </w:r>
      <w:r>
        <w:rPr>
          <w:rFonts w:ascii="Arial" w:cs="Arial" w:hAnsi="Arial"/>
        </w:rPr>
        <w:t xml:space="preserve"> </w:t>
      </w:r>
      <w:r>
        <w:rPr>
          <w:rFonts w:ascii="Arial" w:cs="Arial" w:hAnsi="Arial"/>
        </w:rPr>
        <w:t>Anak.</w:t>
      </w:r>
    </w:p>
    <w:p>
      <w:pPr>
        <w:pStyle w:val="style66"/>
        <w:spacing w:lineRule="auto" w:line="480"/>
        <w:ind w:left="426" w:right="49"/>
        <w:jc w:val="both"/>
        <w:rPr>
          <w:rFonts w:ascii="Arial" w:cs="Arial" w:hAnsi="Arial"/>
        </w:rPr>
        <w:sectPr>
          <w:pgSz w:w="12240" w:h="15840" w:orient="portrait"/>
          <w:pgMar w:top="2268" w:right="1701" w:bottom="1701" w:left="2268" w:header="768" w:footer="0" w:gutter="0"/>
          <w:cols w:space="720"/>
        </w:sectPr>
      </w:pPr>
    </w:p>
    <w:p>
      <w:pPr>
        <w:pStyle w:val="style66"/>
        <w:tabs>
          <w:tab w:val="left" w:leader="none" w:pos="540"/>
        </w:tabs>
        <w:spacing w:before="3" w:lineRule="auto" w:line="480"/>
        <w:ind w:left="360" w:right="49"/>
        <w:rPr>
          <w:rFonts w:ascii="Arial" w:cs="Arial" w:hAnsi="Arial"/>
        </w:rPr>
      </w:pPr>
      <w:r>
        <w:rPr>
          <w:rFonts w:ascii="Arial" w:cs="Arial" w:hAnsi="Arial"/>
        </w:rPr>
        <w:t>Secara</w:t>
      </w:r>
      <w:r>
        <w:rPr>
          <w:rFonts w:ascii="Arial" w:cs="Arial" w:hAnsi="Arial"/>
          <w:spacing w:val="-13"/>
        </w:rPr>
        <w:t xml:space="preserve"> </w:t>
      </w:r>
      <w:r>
        <w:rPr>
          <w:rFonts w:ascii="Arial" w:cs="Arial" w:hAnsi="Arial"/>
        </w:rPr>
        <w:t>lebih</w:t>
      </w:r>
      <w:r>
        <w:rPr>
          <w:rFonts w:ascii="Arial" w:cs="Arial" w:hAnsi="Arial"/>
          <w:spacing w:val="-9"/>
        </w:rPr>
        <w:t xml:space="preserve"> </w:t>
      </w:r>
      <w:r>
        <w:rPr>
          <w:rFonts w:ascii="Arial" w:cs="Arial" w:hAnsi="Arial"/>
        </w:rPr>
        <w:t>khusus,</w:t>
      </w:r>
      <w:r>
        <w:rPr>
          <w:rFonts w:ascii="Arial" w:cs="Arial" w:hAnsi="Arial"/>
          <w:spacing w:val="-7"/>
        </w:rPr>
        <w:t xml:space="preserve"> </w:t>
      </w:r>
      <w:r>
        <w:rPr>
          <w:rFonts w:ascii="Arial" w:cs="Arial" w:hAnsi="Arial"/>
        </w:rPr>
        <w:t>kebijakan</w:t>
      </w:r>
      <w:r>
        <w:rPr>
          <w:rFonts w:ascii="Arial" w:cs="Arial" w:hAnsi="Arial"/>
          <w:spacing w:val="-13"/>
        </w:rPr>
        <w:t xml:space="preserve"> </w:t>
      </w:r>
      <w:r>
        <w:rPr>
          <w:rFonts w:ascii="Arial" w:cs="Arial" w:hAnsi="Arial"/>
        </w:rPr>
        <w:t>perlindungan</w:t>
      </w:r>
      <w:r>
        <w:rPr>
          <w:rFonts w:ascii="Arial" w:cs="Arial" w:hAnsi="Arial"/>
          <w:spacing w:val="-11"/>
        </w:rPr>
        <w:t xml:space="preserve"> </w:t>
      </w:r>
      <w:r>
        <w:rPr>
          <w:rFonts w:ascii="Arial" w:cs="Arial" w:hAnsi="Arial"/>
        </w:rPr>
        <w:t>anak</w:t>
      </w:r>
      <w:r>
        <w:rPr>
          <w:rFonts w:ascii="Arial" w:cs="Arial" w:hAnsi="Arial"/>
          <w:spacing w:val="-12"/>
        </w:rPr>
        <w:t xml:space="preserve"> </w:t>
      </w:r>
      <w:r>
        <w:rPr>
          <w:rFonts w:ascii="Arial" w:cs="Arial" w:hAnsi="Arial"/>
        </w:rPr>
        <w:t>bertujuan</w:t>
      </w:r>
      <w:r>
        <w:rPr>
          <w:rFonts w:ascii="Arial" w:cs="Arial" w:hAnsi="Arial"/>
          <w:spacing w:val="-7"/>
        </w:rPr>
        <w:t xml:space="preserve"> </w:t>
      </w:r>
      <w:r>
        <w:rPr>
          <w:rFonts w:ascii="Arial" w:cs="Arial" w:hAnsi="Arial"/>
          <w:spacing w:val="-2"/>
        </w:rPr>
        <w:t>untuk:</w:t>
      </w:r>
    </w:p>
    <w:p>
      <w:pPr>
        <w:pStyle w:val="style179"/>
        <w:numPr>
          <w:ilvl w:val="0"/>
          <w:numId w:val="68"/>
        </w:numPr>
        <w:spacing w:lineRule="auto" w:line="480"/>
        <w:ind w:left="360" w:right="49" w:hanging="284"/>
        <w:jc w:val="both"/>
        <w:rPr>
          <w:rFonts w:ascii="Arial" w:cs="Arial" w:hAnsi="Arial"/>
          <w:sz w:val="24"/>
        </w:rPr>
      </w:pPr>
      <w:r>
        <w:rPr>
          <w:rFonts w:ascii="Arial" w:cs="Arial" w:hAnsi="Arial"/>
          <w:sz w:val="24"/>
        </w:rPr>
        <w:t>Menjamin</w:t>
      </w:r>
      <w:r>
        <w:rPr>
          <w:rFonts w:ascii="Arial" w:cs="Arial" w:hAnsi="Arial"/>
          <w:spacing w:val="32"/>
          <w:sz w:val="24"/>
        </w:rPr>
        <w:t xml:space="preserve"> </w:t>
      </w:r>
      <w:r>
        <w:rPr>
          <w:rFonts w:ascii="Arial" w:cs="Arial" w:hAnsi="Arial"/>
          <w:sz w:val="24"/>
        </w:rPr>
        <w:t>pemenuhan</w:t>
      </w:r>
      <w:r>
        <w:rPr>
          <w:rFonts w:ascii="Arial" w:cs="Arial" w:hAnsi="Arial"/>
          <w:spacing w:val="34"/>
          <w:sz w:val="24"/>
        </w:rPr>
        <w:t xml:space="preserve"> </w:t>
      </w:r>
      <w:r>
        <w:rPr>
          <w:rFonts w:ascii="Arial" w:cs="Arial" w:hAnsi="Arial"/>
          <w:sz w:val="24"/>
        </w:rPr>
        <w:t>hak</w:t>
      </w:r>
      <w:r>
        <w:rPr>
          <w:rFonts w:ascii="Arial" w:cs="Arial" w:hAnsi="Arial"/>
          <w:spacing w:val="34"/>
          <w:sz w:val="24"/>
        </w:rPr>
        <w:t xml:space="preserve"> </w:t>
      </w:r>
      <w:r>
        <w:rPr>
          <w:rFonts w:ascii="Arial" w:cs="Arial" w:hAnsi="Arial"/>
          <w:sz w:val="24"/>
        </w:rPr>
        <w:t>anak</w:t>
      </w:r>
      <w:r>
        <w:rPr>
          <w:rFonts w:ascii="Arial" w:cs="Arial" w:hAnsi="Arial"/>
          <w:spacing w:val="32"/>
          <w:sz w:val="24"/>
        </w:rPr>
        <w:t xml:space="preserve"> </w:t>
      </w:r>
      <w:r>
        <w:rPr>
          <w:rFonts w:ascii="Arial" w:cs="Arial" w:hAnsi="Arial"/>
          <w:sz w:val="24"/>
        </w:rPr>
        <w:t>atas</w:t>
      </w:r>
      <w:r>
        <w:rPr>
          <w:rFonts w:ascii="Arial" w:cs="Arial" w:hAnsi="Arial"/>
          <w:spacing w:val="34"/>
          <w:sz w:val="24"/>
        </w:rPr>
        <w:t xml:space="preserve"> </w:t>
      </w:r>
      <w:r>
        <w:rPr>
          <w:rFonts w:ascii="Arial" w:cs="Arial" w:hAnsi="Arial"/>
          <w:sz w:val="24"/>
        </w:rPr>
        <w:t>kelangsungan</w:t>
      </w:r>
      <w:r>
        <w:rPr>
          <w:rFonts w:ascii="Arial" w:cs="Arial" w:hAnsi="Arial"/>
          <w:spacing w:val="39"/>
          <w:sz w:val="24"/>
        </w:rPr>
        <w:t xml:space="preserve"> </w:t>
      </w:r>
      <w:r>
        <w:rPr>
          <w:rFonts w:ascii="Arial" w:cs="Arial" w:hAnsi="Arial"/>
          <w:sz w:val="24"/>
        </w:rPr>
        <w:t>hidup,</w:t>
      </w:r>
      <w:r>
        <w:rPr>
          <w:rFonts w:ascii="Arial" w:cs="Arial" w:hAnsi="Arial"/>
          <w:spacing w:val="33"/>
          <w:sz w:val="24"/>
        </w:rPr>
        <w:t xml:space="preserve"> </w:t>
      </w:r>
      <w:r>
        <w:rPr>
          <w:rFonts w:ascii="Arial" w:cs="Arial" w:hAnsi="Arial"/>
          <w:sz w:val="24"/>
        </w:rPr>
        <w:t>tumbuh</w:t>
      </w:r>
      <w:r>
        <w:rPr>
          <w:rFonts w:ascii="Arial" w:cs="Arial" w:hAnsi="Arial"/>
          <w:spacing w:val="36"/>
          <w:sz w:val="24"/>
        </w:rPr>
        <w:t xml:space="preserve"> </w:t>
      </w:r>
      <w:r>
        <w:rPr>
          <w:rFonts w:ascii="Arial" w:cs="Arial" w:hAnsi="Arial"/>
          <w:sz w:val="24"/>
        </w:rPr>
        <w:t>dan</w:t>
      </w:r>
      <w:r>
        <w:rPr>
          <w:rFonts w:ascii="Arial" w:cs="Arial" w:hAnsi="Arial"/>
          <w:sz w:val="24"/>
        </w:rPr>
        <w:t xml:space="preserve"> </w:t>
      </w:r>
      <w:r>
        <w:rPr>
          <w:rFonts w:ascii="Arial" w:cs="Arial" w:hAnsi="Arial"/>
          <w:sz w:val="24"/>
        </w:rPr>
        <w:t>berkembang</w:t>
      </w:r>
      <w:r>
        <w:rPr>
          <w:rFonts w:ascii="Arial" w:cs="Arial" w:hAnsi="Arial"/>
          <w:sz w:val="24"/>
        </w:rPr>
        <w:t xml:space="preserve"> </w:t>
      </w:r>
      <w:r>
        <w:rPr>
          <w:rFonts w:ascii="Arial" w:cs="Arial" w:hAnsi="Arial"/>
          <w:sz w:val="24"/>
        </w:rPr>
        <w:t>secara</w:t>
      </w:r>
      <w:r>
        <w:rPr>
          <w:rFonts w:ascii="Arial" w:cs="Arial" w:hAnsi="Arial"/>
          <w:sz w:val="24"/>
        </w:rPr>
        <w:t xml:space="preserve"> </w:t>
      </w:r>
      <w:r>
        <w:rPr>
          <w:rFonts w:ascii="Arial" w:cs="Arial" w:hAnsi="Arial"/>
          <w:sz w:val="24"/>
        </w:rPr>
        <w:t>optimal.</w:t>
      </w:r>
    </w:p>
    <w:p>
      <w:pPr>
        <w:pStyle w:val="style179"/>
        <w:numPr>
          <w:ilvl w:val="0"/>
          <w:numId w:val="68"/>
        </w:numPr>
        <w:spacing w:lineRule="auto" w:line="480"/>
        <w:ind w:left="360" w:right="49" w:hanging="284"/>
        <w:jc w:val="both"/>
        <w:rPr>
          <w:rFonts w:ascii="Arial" w:cs="Arial" w:hAnsi="Arial"/>
          <w:sz w:val="24"/>
        </w:rPr>
      </w:pPr>
      <w:r>
        <w:rPr>
          <w:rFonts w:ascii="Arial" w:cs="Arial" w:hAnsi="Arial"/>
          <w:sz w:val="24"/>
        </w:rPr>
        <w:t>Memberikan</w:t>
      </w:r>
      <w:r>
        <w:rPr>
          <w:rFonts w:ascii="Arial" w:cs="Arial" w:hAnsi="Arial"/>
          <w:spacing w:val="27"/>
          <w:sz w:val="24"/>
        </w:rPr>
        <w:t xml:space="preserve"> </w:t>
      </w:r>
      <w:r>
        <w:rPr>
          <w:rFonts w:ascii="Arial" w:cs="Arial" w:hAnsi="Arial"/>
          <w:sz w:val="24"/>
        </w:rPr>
        <w:t>perlindungan</w:t>
      </w:r>
      <w:r>
        <w:rPr>
          <w:rFonts w:ascii="Arial" w:cs="Arial" w:hAnsi="Arial"/>
          <w:spacing w:val="29"/>
          <w:sz w:val="24"/>
        </w:rPr>
        <w:t xml:space="preserve"> </w:t>
      </w:r>
      <w:r>
        <w:rPr>
          <w:rFonts w:ascii="Arial" w:cs="Arial" w:hAnsi="Arial"/>
          <w:sz w:val="24"/>
        </w:rPr>
        <w:t>terhadap</w:t>
      </w:r>
      <w:r>
        <w:rPr>
          <w:rFonts w:ascii="Arial" w:cs="Arial" w:hAnsi="Arial"/>
          <w:sz w:val="24"/>
        </w:rPr>
        <w:t xml:space="preserve"> </w:t>
      </w:r>
      <w:r>
        <w:rPr>
          <w:rFonts w:ascii="Arial" w:cs="Arial" w:hAnsi="Arial"/>
          <w:sz w:val="24"/>
        </w:rPr>
        <w:t>anak</w:t>
      </w:r>
      <w:r>
        <w:rPr>
          <w:rFonts w:ascii="Arial" w:cs="Arial" w:hAnsi="Arial"/>
          <w:spacing w:val="-7"/>
          <w:sz w:val="24"/>
        </w:rPr>
        <w:t xml:space="preserve"> </w:t>
      </w:r>
      <w:r>
        <w:rPr>
          <w:rFonts w:ascii="Arial" w:cs="Arial" w:hAnsi="Arial"/>
          <w:sz w:val="24"/>
        </w:rPr>
        <w:t>dari</w:t>
      </w:r>
      <w:r>
        <w:rPr>
          <w:rFonts w:ascii="Arial" w:cs="Arial" w:hAnsi="Arial"/>
          <w:sz w:val="24"/>
        </w:rPr>
        <w:t xml:space="preserve"> </w:t>
      </w:r>
      <w:r>
        <w:rPr>
          <w:rFonts w:ascii="Arial" w:cs="Arial" w:hAnsi="Arial"/>
          <w:sz w:val="24"/>
        </w:rPr>
        <w:t>segala</w:t>
      </w:r>
      <w:r>
        <w:rPr>
          <w:rFonts w:ascii="Arial" w:cs="Arial" w:hAnsi="Arial"/>
          <w:spacing w:val="28"/>
          <w:sz w:val="24"/>
        </w:rPr>
        <w:t xml:space="preserve"> </w:t>
      </w:r>
      <w:r>
        <w:rPr>
          <w:rFonts w:ascii="Arial" w:cs="Arial" w:hAnsi="Arial"/>
          <w:sz w:val="24"/>
        </w:rPr>
        <w:t>bentuk</w:t>
      </w:r>
      <w:r>
        <w:rPr>
          <w:rFonts w:ascii="Arial" w:cs="Arial" w:hAnsi="Arial"/>
          <w:spacing w:val="-4"/>
          <w:sz w:val="24"/>
        </w:rPr>
        <w:t xml:space="preserve"> </w:t>
      </w:r>
      <w:r>
        <w:rPr>
          <w:rFonts w:ascii="Arial" w:cs="Arial" w:hAnsi="Arial"/>
          <w:sz w:val="24"/>
        </w:rPr>
        <w:t>kekerasan,</w:t>
      </w:r>
      <w:r>
        <w:rPr>
          <w:rFonts w:ascii="Arial" w:cs="Arial" w:hAnsi="Arial"/>
          <w:sz w:val="24"/>
        </w:rPr>
        <w:t xml:space="preserve"> </w:t>
      </w:r>
      <w:r>
        <w:rPr>
          <w:rFonts w:ascii="Arial" w:cs="Arial" w:hAnsi="Arial"/>
          <w:sz w:val="24"/>
        </w:rPr>
        <w:t>eksploitasi,</w:t>
      </w:r>
      <w:r>
        <w:rPr>
          <w:rFonts w:ascii="Arial" w:cs="Arial" w:hAnsi="Arial"/>
          <w:sz w:val="24"/>
        </w:rPr>
        <w:t xml:space="preserve"> </w:t>
      </w:r>
      <w:r>
        <w:rPr>
          <w:rFonts w:ascii="Arial" w:cs="Arial" w:hAnsi="Arial"/>
          <w:sz w:val="24"/>
        </w:rPr>
        <w:t>penelantaran,</w:t>
      </w:r>
      <w:r>
        <w:rPr>
          <w:rFonts w:ascii="Arial" w:cs="Arial" w:hAnsi="Arial"/>
          <w:sz w:val="24"/>
        </w:rPr>
        <w:t xml:space="preserve"> </w:t>
      </w:r>
      <w:r>
        <w:rPr>
          <w:rFonts w:ascii="Arial" w:cs="Arial" w:hAnsi="Arial"/>
          <w:sz w:val="24"/>
        </w:rPr>
        <w:t>dan</w:t>
      </w:r>
      <w:r>
        <w:rPr>
          <w:rFonts w:ascii="Arial" w:cs="Arial" w:hAnsi="Arial"/>
          <w:sz w:val="24"/>
        </w:rPr>
        <w:t xml:space="preserve"> </w:t>
      </w:r>
      <w:r>
        <w:rPr>
          <w:rFonts w:ascii="Arial" w:cs="Arial" w:hAnsi="Arial"/>
          <w:sz w:val="24"/>
        </w:rPr>
        <w:t>perlakuan</w:t>
      </w:r>
      <w:r>
        <w:rPr>
          <w:rFonts w:ascii="Arial" w:cs="Arial" w:hAnsi="Arial"/>
          <w:sz w:val="24"/>
        </w:rPr>
        <w:t xml:space="preserve"> </w:t>
      </w:r>
      <w:r>
        <w:rPr>
          <w:rFonts w:ascii="Arial" w:cs="Arial" w:hAnsi="Arial"/>
          <w:sz w:val="24"/>
        </w:rPr>
        <w:t>salah</w:t>
      </w:r>
      <w:r>
        <w:rPr>
          <w:rFonts w:ascii="Arial" w:cs="Arial" w:hAnsi="Arial"/>
          <w:sz w:val="24"/>
        </w:rPr>
        <w:t xml:space="preserve"> </w:t>
      </w:r>
      <w:r>
        <w:rPr>
          <w:rFonts w:ascii="Arial" w:cs="Arial" w:hAnsi="Arial"/>
          <w:sz w:val="24"/>
        </w:rPr>
        <w:t>lainnya.</w:t>
      </w:r>
    </w:p>
    <w:p>
      <w:pPr>
        <w:pStyle w:val="style179"/>
        <w:numPr>
          <w:ilvl w:val="0"/>
          <w:numId w:val="68"/>
        </w:numPr>
        <w:spacing w:before="1" w:lineRule="auto" w:line="480"/>
        <w:ind w:left="360" w:right="49" w:hanging="284"/>
        <w:jc w:val="both"/>
        <w:rPr>
          <w:rFonts w:ascii="Arial" w:cs="Arial" w:hAnsi="Arial"/>
          <w:sz w:val="24"/>
        </w:rPr>
      </w:pPr>
      <w:r>
        <w:rPr>
          <w:rFonts w:ascii="Arial" w:cs="Arial" w:hAnsi="Arial"/>
          <w:sz w:val="24"/>
        </w:rPr>
        <w:t>Mewujudkan</w:t>
      </w:r>
      <w:r>
        <w:rPr>
          <w:rFonts w:ascii="Arial" w:cs="Arial" w:hAnsi="Arial"/>
          <w:spacing w:val="30"/>
          <w:sz w:val="24"/>
        </w:rPr>
        <w:t xml:space="preserve"> </w:t>
      </w:r>
      <w:r>
        <w:rPr>
          <w:rFonts w:ascii="Arial" w:cs="Arial" w:hAnsi="Arial"/>
          <w:sz w:val="24"/>
        </w:rPr>
        <w:t>lingkungan</w:t>
      </w:r>
      <w:r>
        <w:rPr>
          <w:rFonts w:ascii="Arial" w:cs="Arial" w:hAnsi="Arial"/>
          <w:spacing w:val="30"/>
          <w:sz w:val="24"/>
        </w:rPr>
        <w:t xml:space="preserve"> </w:t>
      </w:r>
      <w:r>
        <w:rPr>
          <w:rFonts w:ascii="Arial" w:cs="Arial" w:hAnsi="Arial"/>
          <w:sz w:val="24"/>
        </w:rPr>
        <w:t>yang</w:t>
      </w:r>
      <w:r>
        <w:rPr>
          <w:rFonts w:ascii="Arial" w:cs="Arial" w:hAnsi="Arial"/>
          <w:sz w:val="24"/>
        </w:rPr>
        <w:t xml:space="preserve"> </w:t>
      </w:r>
      <w:r>
        <w:rPr>
          <w:rFonts w:ascii="Arial" w:cs="Arial" w:hAnsi="Arial"/>
          <w:sz w:val="24"/>
        </w:rPr>
        <w:t>ramah</w:t>
      </w:r>
      <w:r>
        <w:rPr>
          <w:rFonts w:ascii="Arial" w:cs="Arial" w:hAnsi="Arial"/>
          <w:sz w:val="24"/>
        </w:rPr>
        <w:t xml:space="preserve"> </w:t>
      </w:r>
      <w:r>
        <w:rPr>
          <w:rFonts w:ascii="Arial" w:cs="Arial" w:hAnsi="Arial"/>
          <w:sz w:val="24"/>
        </w:rPr>
        <w:t>anak,</w:t>
      </w:r>
      <w:r>
        <w:rPr>
          <w:rFonts w:ascii="Arial" w:cs="Arial" w:hAnsi="Arial"/>
          <w:sz w:val="24"/>
        </w:rPr>
        <w:t xml:space="preserve"> </w:t>
      </w:r>
      <w:r>
        <w:rPr>
          <w:rFonts w:ascii="Arial" w:cs="Arial" w:hAnsi="Arial"/>
          <w:sz w:val="24"/>
        </w:rPr>
        <w:t>baik</w:t>
      </w:r>
      <w:r>
        <w:rPr>
          <w:rFonts w:ascii="Arial" w:cs="Arial" w:hAnsi="Arial"/>
          <w:sz w:val="24"/>
        </w:rPr>
        <w:t xml:space="preserve"> </w:t>
      </w:r>
      <w:r>
        <w:rPr>
          <w:rFonts w:ascii="Arial" w:cs="Arial" w:hAnsi="Arial"/>
          <w:sz w:val="24"/>
        </w:rPr>
        <w:t>di</w:t>
      </w:r>
      <w:r>
        <w:rPr>
          <w:rFonts w:ascii="Arial" w:cs="Arial" w:hAnsi="Arial"/>
          <w:spacing w:val="-3"/>
          <w:sz w:val="24"/>
        </w:rPr>
        <w:t xml:space="preserve"> </w:t>
      </w:r>
      <w:r>
        <w:rPr>
          <w:rFonts w:ascii="Arial" w:cs="Arial" w:hAnsi="Arial"/>
          <w:sz w:val="24"/>
        </w:rPr>
        <w:t>lingkungan</w:t>
      </w:r>
      <w:r>
        <w:rPr>
          <w:rFonts w:ascii="Arial" w:cs="Arial" w:hAnsi="Arial"/>
          <w:spacing w:val="30"/>
          <w:sz w:val="24"/>
        </w:rPr>
        <w:t xml:space="preserve"> </w:t>
      </w:r>
      <w:r>
        <w:rPr>
          <w:rFonts w:ascii="Arial" w:cs="Arial" w:hAnsi="Arial"/>
          <w:sz w:val="24"/>
        </w:rPr>
        <w:t>keluarga,</w:t>
      </w:r>
      <w:r>
        <w:rPr>
          <w:rFonts w:ascii="Arial" w:cs="Arial" w:hAnsi="Arial"/>
          <w:sz w:val="24"/>
        </w:rPr>
        <w:t xml:space="preserve"> </w:t>
      </w:r>
      <w:r>
        <w:rPr>
          <w:rFonts w:ascii="Arial" w:cs="Arial" w:hAnsi="Arial"/>
          <w:sz w:val="24"/>
        </w:rPr>
        <w:t>sekolah,</w:t>
      </w:r>
      <w:r>
        <w:rPr>
          <w:rFonts w:ascii="Arial" w:cs="Arial" w:hAnsi="Arial"/>
          <w:sz w:val="24"/>
        </w:rPr>
        <w:t xml:space="preserve"> </w:t>
      </w:r>
      <w:r>
        <w:rPr>
          <w:rFonts w:ascii="Arial" w:cs="Arial" w:hAnsi="Arial"/>
          <w:sz w:val="24"/>
        </w:rPr>
        <w:t>maupun</w:t>
      </w:r>
      <w:r>
        <w:rPr>
          <w:rFonts w:ascii="Arial" w:cs="Arial" w:hAnsi="Arial"/>
          <w:sz w:val="24"/>
        </w:rPr>
        <w:t xml:space="preserve"> </w:t>
      </w:r>
      <w:r>
        <w:rPr>
          <w:rFonts w:ascii="Arial" w:cs="Arial" w:hAnsi="Arial"/>
          <w:sz w:val="24"/>
        </w:rPr>
        <w:t>masyarakat.</w:t>
      </w:r>
    </w:p>
    <w:p>
      <w:pPr>
        <w:pStyle w:val="style179"/>
        <w:numPr>
          <w:ilvl w:val="0"/>
          <w:numId w:val="68"/>
        </w:numPr>
        <w:spacing w:before="3" w:lineRule="auto" w:line="480"/>
        <w:ind w:left="360" w:right="49" w:hanging="284"/>
        <w:jc w:val="both"/>
        <w:rPr>
          <w:rFonts w:ascii="Arial" w:cs="Arial" w:hAnsi="Arial"/>
          <w:sz w:val="24"/>
        </w:rPr>
      </w:pPr>
      <w:r>
        <w:rPr>
          <w:rFonts w:ascii="Arial" w:cs="Arial" w:hAnsi="Arial"/>
          <w:sz w:val="24"/>
        </w:rPr>
        <w:t>Memberikan</w:t>
      </w:r>
      <w:r>
        <w:rPr>
          <w:rFonts w:ascii="Arial" w:cs="Arial" w:hAnsi="Arial"/>
          <w:spacing w:val="36"/>
          <w:sz w:val="24"/>
        </w:rPr>
        <w:t xml:space="preserve"> </w:t>
      </w:r>
      <w:r>
        <w:rPr>
          <w:rFonts w:ascii="Arial" w:cs="Arial" w:hAnsi="Arial"/>
          <w:sz w:val="24"/>
        </w:rPr>
        <w:t>layanan</w:t>
      </w:r>
      <w:r>
        <w:rPr>
          <w:rFonts w:ascii="Arial" w:cs="Arial" w:hAnsi="Arial"/>
          <w:spacing w:val="34"/>
          <w:sz w:val="24"/>
        </w:rPr>
        <w:t xml:space="preserve"> </w:t>
      </w:r>
      <w:r>
        <w:rPr>
          <w:rFonts w:ascii="Arial" w:cs="Arial" w:hAnsi="Arial"/>
          <w:sz w:val="24"/>
        </w:rPr>
        <w:t>rehabilitasi,</w:t>
      </w:r>
      <w:r>
        <w:rPr>
          <w:rFonts w:ascii="Arial" w:cs="Arial" w:hAnsi="Arial"/>
          <w:spacing w:val="35"/>
          <w:sz w:val="24"/>
        </w:rPr>
        <w:t xml:space="preserve"> </w:t>
      </w:r>
      <w:r>
        <w:rPr>
          <w:rFonts w:ascii="Arial" w:cs="Arial" w:hAnsi="Arial"/>
          <w:sz w:val="24"/>
        </w:rPr>
        <w:t>reintegrasi</w:t>
      </w:r>
      <w:r>
        <w:rPr>
          <w:rFonts w:ascii="Arial" w:cs="Arial" w:hAnsi="Arial"/>
          <w:spacing w:val="34"/>
          <w:sz w:val="24"/>
        </w:rPr>
        <w:t xml:space="preserve"> </w:t>
      </w:r>
      <w:r>
        <w:rPr>
          <w:rFonts w:ascii="Arial" w:cs="Arial" w:hAnsi="Arial"/>
          <w:sz w:val="24"/>
        </w:rPr>
        <w:t>sosial,</w:t>
      </w:r>
      <w:r>
        <w:rPr>
          <w:rFonts w:ascii="Arial" w:cs="Arial" w:hAnsi="Arial"/>
          <w:spacing w:val="32"/>
          <w:sz w:val="24"/>
        </w:rPr>
        <w:t xml:space="preserve"> </w:t>
      </w:r>
      <w:r>
        <w:rPr>
          <w:rFonts w:ascii="Arial" w:cs="Arial" w:hAnsi="Arial"/>
          <w:sz w:val="24"/>
        </w:rPr>
        <w:t>dan</w:t>
      </w:r>
      <w:r>
        <w:rPr>
          <w:rFonts w:ascii="Arial" w:cs="Arial" w:hAnsi="Arial"/>
          <w:spacing w:val="33"/>
          <w:sz w:val="24"/>
        </w:rPr>
        <w:t xml:space="preserve"> </w:t>
      </w:r>
      <w:r>
        <w:rPr>
          <w:rFonts w:ascii="Arial" w:cs="Arial" w:hAnsi="Arial"/>
          <w:sz w:val="24"/>
        </w:rPr>
        <w:t>pendampingan</w:t>
      </w:r>
      <w:r>
        <w:rPr>
          <w:rFonts w:ascii="Arial" w:cs="Arial" w:hAnsi="Arial"/>
          <w:sz w:val="24"/>
        </w:rPr>
        <w:t xml:space="preserve"> </w:t>
      </w:r>
      <w:r>
        <w:rPr>
          <w:rFonts w:ascii="Arial" w:cs="Arial" w:hAnsi="Arial"/>
          <w:sz w:val="24"/>
        </w:rPr>
        <w:t>hukum</w:t>
      </w:r>
      <w:r>
        <w:rPr>
          <w:rFonts w:ascii="Arial" w:cs="Arial" w:hAnsi="Arial"/>
          <w:sz w:val="24"/>
        </w:rPr>
        <w:t xml:space="preserve"> </w:t>
      </w:r>
      <w:r>
        <w:rPr>
          <w:rFonts w:ascii="Arial" w:cs="Arial" w:hAnsi="Arial"/>
          <w:sz w:val="24"/>
        </w:rPr>
        <w:t>bagi</w:t>
      </w:r>
      <w:r>
        <w:rPr>
          <w:rFonts w:ascii="Arial" w:cs="Arial" w:hAnsi="Arial"/>
          <w:sz w:val="24"/>
        </w:rPr>
        <w:t xml:space="preserve"> </w:t>
      </w:r>
      <w:r>
        <w:rPr>
          <w:rFonts w:ascii="Arial" w:cs="Arial" w:hAnsi="Arial"/>
          <w:sz w:val="24"/>
        </w:rPr>
        <w:t>anak</w:t>
      </w:r>
      <w:r>
        <w:rPr>
          <w:rFonts w:ascii="Arial" w:cs="Arial" w:hAnsi="Arial"/>
          <w:sz w:val="24"/>
        </w:rPr>
        <w:t xml:space="preserve"> </w:t>
      </w:r>
      <w:r>
        <w:rPr>
          <w:rFonts w:ascii="Arial" w:cs="Arial" w:hAnsi="Arial"/>
          <w:sz w:val="24"/>
        </w:rPr>
        <w:t>yang</w:t>
      </w:r>
      <w:r>
        <w:rPr>
          <w:rFonts w:ascii="Arial" w:cs="Arial" w:hAnsi="Arial"/>
          <w:sz w:val="24"/>
        </w:rPr>
        <w:t xml:space="preserve"> </w:t>
      </w:r>
      <w:r>
        <w:rPr>
          <w:rFonts w:ascii="Arial" w:cs="Arial" w:hAnsi="Arial"/>
          <w:sz w:val="24"/>
        </w:rPr>
        <w:t>menjadi</w:t>
      </w:r>
      <w:r>
        <w:rPr>
          <w:rFonts w:ascii="Arial" w:cs="Arial" w:hAnsi="Arial"/>
          <w:sz w:val="24"/>
        </w:rPr>
        <w:t xml:space="preserve"> </w:t>
      </w:r>
      <w:r>
        <w:rPr>
          <w:rFonts w:ascii="Arial" w:cs="Arial" w:hAnsi="Arial"/>
          <w:sz w:val="24"/>
        </w:rPr>
        <w:t>korban.</w:t>
      </w:r>
    </w:p>
    <w:p>
      <w:pPr>
        <w:pStyle w:val="style179"/>
        <w:numPr>
          <w:ilvl w:val="0"/>
          <w:numId w:val="68"/>
        </w:numPr>
        <w:tabs>
          <w:tab w:val="left" w:leader="none" w:pos="2127"/>
          <w:tab w:val="left" w:leader="none" w:pos="3261"/>
        </w:tabs>
        <w:spacing w:before="3" w:lineRule="auto" w:line="480"/>
        <w:ind w:left="360" w:right="49" w:hanging="284"/>
        <w:jc w:val="both"/>
        <w:rPr>
          <w:rFonts w:ascii="Arial" w:cs="Arial" w:hAnsi="Arial"/>
          <w:sz w:val="24"/>
        </w:rPr>
      </w:pPr>
      <w:r>
        <w:rPr>
          <w:rFonts w:ascii="Arial" w:cs="Arial" w:hAnsi="Arial"/>
          <w:spacing w:val="-2"/>
          <w:sz w:val="24"/>
        </w:rPr>
        <w:t>Menumbuhkan</w:t>
      </w:r>
      <w:r>
        <w:rPr>
          <w:rFonts w:ascii="Arial" w:cs="Arial" w:hAnsi="Arial"/>
          <w:sz w:val="24"/>
        </w:rPr>
        <w:t xml:space="preserve"> </w:t>
      </w:r>
      <w:r>
        <w:rPr>
          <w:rFonts w:ascii="Arial" w:cs="Arial" w:hAnsi="Arial"/>
          <w:spacing w:val="-2"/>
          <w:sz w:val="24"/>
        </w:rPr>
        <w:t>partisipasi</w:t>
      </w:r>
      <w:r>
        <w:rPr>
          <w:rFonts w:ascii="Arial" w:cs="Arial" w:hAnsi="Arial"/>
          <w:sz w:val="24"/>
        </w:rPr>
        <w:t xml:space="preserve"> </w:t>
      </w:r>
      <w:r>
        <w:rPr>
          <w:rFonts w:ascii="Arial" w:cs="Arial" w:hAnsi="Arial"/>
          <w:spacing w:val="-2"/>
          <w:sz w:val="24"/>
        </w:rPr>
        <w:t>masyarakat</w:t>
      </w:r>
      <w:r>
        <w:rPr>
          <w:rFonts w:ascii="Arial" w:cs="Arial" w:hAnsi="Arial"/>
          <w:sz w:val="24"/>
        </w:rPr>
        <w:t xml:space="preserve"> </w:t>
      </w:r>
      <w:r>
        <w:rPr>
          <w:rFonts w:ascii="Arial" w:cs="Arial" w:hAnsi="Arial"/>
          <w:spacing w:val="-2"/>
          <w:sz w:val="24"/>
        </w:rPr>
        <w:t>dalam</w:t>
      </w:r>
      <w:r>
        <w:rPr>
          <w:rFonts w:ascii="Arial" w:cs="Arial" w:hAnsi="Arial"/>
          <w:sz w:val="24"/>
        </w:rPr>
        <w:t xml:space="preserve"> </w:t>
      </w:r>
      <w:r>
        <w:rPr>
          <w:rFonts w:ascii="Arial" w:cs="Arial" w:hAnsi="Arial"/>
          <w:spacing w:val="-4"/>
          <w:sz w:val="24"/>
        </w:rPr>
        <w:t>penyelenggaraan</w:t>
      </w:r>
      <w:r>
        <w:rPr>
          <w:rFonts w:ascii="Arial" w:cs="Arial" w:hAnsi="Arial"/>
          <w:spacing w:val="-4"/>
          <w:sz w:val="24"/>
        </w:rPr>
        <w:t xml:space="preserve"> </w:t>
      </w:r>
      <w:r>
        <w:rPr>
          <w:rFonts w:ascii="Arial" w:cs="Arial" w:hAnsi="Arial"/>
          <w:sz w:val="24"/>
        </w:rPr>
        <w:t>perlindungan</w:t>
      </w:r>
      <w:r>
        <w:rPr>
          <w:rFonts w:ascii="Arial" w:cs="Arial" w:hAnsi="Arial"/>
          <w:sz w:val="24"/>
        </w:rPr>
        <w:t xml:space="preserve"> </w:t>
      </w:r>
      <w:r>
        <w:rPr>
          <w:rFonts w:ascii="Arial" w:cs="Arial" w:hAnsi="Arial"/>
          <w:sz w:val="24"/>
        </w:rPr>
        <w:t>anak.</w:t>
      </w:r>
    </w:p>
    <w:p>
      <w:pPr>
        <w:pStyle w:val="style66"/>
        <w:spacing w:lineRule="auto" w:line="480"/>
        <w:ind w:left="90" w:right="49" w:firstLine="294"/>
        <w:jc w:val="both"/>
        <w:rPr>
          <w:rFonts w:ascii="Arial" w:cs="Arial" w:hAnsi="Arial"/>
        </w:rPr>
      </w:pPr>
      <w:r>
        <w:rPr>
          <w:rFonts w:ascii="Arial" w:cs="Arial" w:hAnsi="Arial"/>
        </w:rPr>
        <w:t>Pelaksanaan</w:t>
      </w:r>
      <w:r>
        <w:rPr>
          <w:rFonts w:ascii="Arial" w:cs="Arial" w:hAnsi="Arial"/>
          <w:spacing w:val="40"/>
        </w:rPr>
        <w:t xml:space="preserve"> </w:t>
      </w:r>
      <w:r>
        <w:rPr>
          <w:rFonts w:ascii="Arial" w:cs="Arial" w:hAnsi="Arial"/>
        </w:rPr>
        <w:t>kebijakan</w:t>
      </w:r>
      <w:r>
        <w:rPr>
          <w:rFonts w:ascii="Arial" w:cs="Arial" w:hAnsi="Arial"/>
          <w:spacing w:val="40"/>
        </w:rPr>
        <w:t xml:space="preserve"> </w:t>
      </w:r>
      <w:r>
        <w:rPr>
          <w:rFonts w:ascii="Arial" w:cs="Arial" w:hAnsi="Arial"/>
        </w:rPr>
        <w:t>perlindungan</w:t>
      </w:r>
      <w:r>
        <w:rPr>
          <w:rFonts w:ascii="Arial" w:cs="Arial" w:hAnsi="Arial"/>
          <w:spacing w:val="40"/>
        </w:rPr>
        <w:t xml:space="preserve"> </w:t>
      </w:r>
      <w:r>
        <w:rPr>
          <w:rFonts w:ascii="Arial" w:cs="Arial" w:hAnsi="Arial"/>
        </w:rPr>
        <w:t>anak</w:t>
      </w:r>
      <w:r>
        <w:rPr>
          <w:rFonts w:ascii="Arial" w:cs="Arial" w:hAnsi="Arial"/>
          <w:spacing w:val="40"/>
        </w:rPr>
        <w:t xml:space="preserve"> </w:t>
      </w:r>
      <w:r>
        <w:rPr>
          <w:rFonts w:ascii="Arial" w:cs="Arial" w:hAnsi="Arial"/>
        </w:rPr>
        <w:t>dilakukan</w:t>
      </w:r>
      <w:r>
        <w:rPr>
          <w:rFonts w:ascii="Arial" w:cs="Arial" w:hAnsi="Arial"/>
          <w:spacing w:val="40"/>
        </w:rPr>
        <w:t xml:space="preserve"> </w:t>
      </w:r>
      <w:r>
        <w:rPr>
          <w:rFonts w:ascii="Arial" w:cs="Arial" w:hAnsi="Arial"/>
        </w:rPr>
        <w:t>melalui</w:t>
      </w:r>
      <w:r>
        <w:rPr>
          <w:rFonts w:ascii="Arial" w:cs="Arial" w:hAnsi="Arial"/>
          <w:spacing w:val="40"/>
        </w:rPr>
        <w:t xml:space="preserve"> </w:t>
      </w:r>
      <w:r>
        <w:rPr>
          <w:rFonts w:ascii="Arial" w:cs="Arial" w:hAnsi="Arial"/>
        </w:rPr>
        <w:t>beberapa</w:t>
      </w:r>
      <w:r>
        <w:rPr>
          <w:rFonts w:ascii="Arial" w:cs="Arial" w:hAnsi="Arial"/>
        </w:rPr>
        <w:t xml:space="preserve"> </w:t>
      </w:r>
      <w:r>
        <w:rPr>
          <w:rFonts w:ascii="Arial" w:cs="Arial" w:hAnsi="Arial"/>
        </w:rPr>
        <w:t>upaya,</w:t>
      </w:r>
      <w:r>
        <w:rPr>
          <w:rFonts w:ascii="Arial" w:cs="Arial" w:hAnsi="Arial"/>
        </w:rPr>
        <w:t xml:space="preserve"> </w:t>
      </w:r>
      <w:r>
        <w:rPr>
          <w:rFonts w:ascii="Arial" w:cs="Arial" w:hAnsi="Arial"/>
        </w:rPr>
        <w:t>antara</w:t>
      </w:r>
      <w:r>
        <w:rPr>
          <w:rFonts w:ascii="Arial" w:cs="Arial" w:hAnsi="Arial"/>
        </w:rPr>
        <w:t xml:space="preserve"> </w:t>
      </w:r>
      <w:r>
        <w:rPr>
          <w:rFonts w:ascii="Arial" w:cs="Arial" w:hAnsi="Arial"/>
        </w:rPr>
        <w:t>lain:</w:t>
      </w:r>
    </w:p>
    <w:p>
      <w:pPr>
        <w:pStyle w:val="style179"/>
        <w:numPr>
          <w:ilvl w:val="1"/>
          <w:numId w:val="68"/>
        </w:numPr>
        <w:tabs>
          <w:tab w:val="left" w:leader="none" w:pos="567"/>
          <w:tab w:val="left" w:leader="none" w:pos="709"/>
        </w:tabs>
        <w:spacing w:lineRule="auto" w:line="480"/>
        <w:ind w:left="540" w:right="49" w:hanging="450"/>
        <w:jc w:val="both"/>
        <w:rPr>
          <w:rFonts w:ascii="Arial" w:cs="Arial" w:hAnsi="Arial"/>
          <w:sz w:val="24"/>
        </w:rPr>
      </w:pPr>
      <w:r>
        <w:rPr>
          <w:rFonts w:ascii="Arial" w:cs="Arial" w:hAnsi="Arial"/>
          <w:sz w:val="24"/>
        </w:rPr>
        <w:t>Peningkatan</w:t>
      </w:r>
      <w:r>
        <w:rPr>
          <w:rFonts w:ascii="Arial" w:cs="Arial" w:hAnsi="Arial"/>
          <w:spacing w:val="-7"/>
          <w:sz w:val="24"/>
        </w:rPr>
        <w:t xml:space="preserve"> </w:t>
      </w:r>
      <w:r>
        <w:rPr>
          <w:rFonts w:ascii="Arial" w:cs="Arial" w:hAnsi="Arial"/>
          <w:sz w:val="24"/>
        </w:rPr>
        <w:t>peran</w:t>
      </w:r>
      <w:r>
        <w:rPr>
          <w:rFonts w:ascii="Arial" w:cs="Arial" w:hAnsi="Arial"/>
          <w:spacing w:val="-7"/>
          <w:sz w:val="24"/>
        </w:rPr>
        <w:t xml:space="preserve"> </w:t>
      </w:r>
      <w:r>
        <w:rPr>
          <w:rFonts w:ascii="Arial" w:cs="Arial" w:hAnsi="Arial"/>
          <w:sz w:val="24"/>
        </w:rPr>
        <w:t>keluarga,</w:t>
      </w:r>
      <w:r>
        <w:rPr>
          <w:rFonts w:ascii="Arial" w:cs="Arial" w:hAnsi="Arial"/>
          <w:spacing w:val="-5"/>
          <w:sz w:val="24"/>
        </w:rPr>
        <w:t xml:space="preserve"> </w:t>
      </w:r>
      <w:r>
        <w:rPr>
          <w:rFonts w:ascii="Arial" w:cs="Arial" w:hAnsi="Arial"/>
          <w:sz w:val="24"/>
        </w:rPr>
        <w:t>sekolah,</w:t>
      </w:r>
      <w:r>
        <w:rPr>
          <w:rFonts w:ascii="Arial" w:cs="Arial" w:hAnsi="Arial"/>
          <w:spacing w:val="-7"/>
          <w:sz w:val="24"/>
        </w:rPr>
        <w:t xml:space="preserve"> </w:t>
      </w:r>
      <w:r>
        <w:rPr>
          <w:rFonts w:ascii="Arial" w:cs="Arial" w:hAnsi="Arial"/>
          <w:sz w:val="24"/>
        </w:rPr>
        <w:t>dan</w:t>
      </w:r>
      <w:r>
        <w:rPr>
          <w:rFonts w:ascii="Arial" w:cs="Arial" w:hAnsi="Arial"/>
          <w:spacing w:val="-5"/>
          <w:sz w:val="24"/>
        </w:rPr>
        <w:t xml:space="preserve"> </w:t>
      </w:r>
      <w:r>
        <w:rPr>
          <w:rFonts w:ascii="Arial" w:cs="Arial" w:hAnsi="Arial"/>
          <w:sz w:val="24"/>
        </w:rPr>
        <w:t>masyarakat</w:t>
      </w:r>
      <w:r>
        <w:rPr>
          <w:rFonts w:ascii="Arial" w:cs="Arial" w:hAnsi="Arial"/>
          <w:spacing w:val="-5"/>
          <w:sz w:val="24"/>
        </w:rPr>
        <w:t xml:space="preserve"> </w:t>
      </w:r>
      <w:r>
        <w:rPr>
          <w:rFonts w:ascii="Arial" w:cs="Arial" w:hAnsi="Arial"/>
          <w:sz w:val="24"/>
        </w:rPr>
        <w:t>dalam</w:t>
      </w:r>
      <w:r>
        <w:rPr>
          <w:rFonts w:ascii="Arial" w:cs="Arial" w:hAnsi="Arial"/>
          <w:spacing w:val="-6"/>
          <w:sz w:val="24"/>
        </w:rPr>
        <w:t xml:space="preserve"> </w:t>
      </w:r>
      <w:r>
        <w:rPr>
          <w:rFonts w:ascii="Arial" w:cs="Arial" w:hAnsi="Arial"/>
          <w:sz w:val="24"/>
        </w:rPr>
        <w:t>mendukung</w:t>
      </w:r>
      <w:r>
        <w:rPr>
          <w:rFonts w:ascii="Arial" w:cs="Arial" w:hAnsi="Arial"/>
          <w:sz w:val="24"/>
        </w:rPr>
        <w:t xml:space="preserve"> </w:t>
      </w:r>
      <w:r>
        <w:rPr>
          <w:rFonts w:ascii="Arial" w:cs="Arial" w:hAnsi="Arial"/>
          <w:sz w:val="24"/>
        </w:rPr>
        <w:t>tumbuh</w:t>
      </w:r>
      <w:r>
        <w:rPr>
          <w:rFonts w:ascii="Arial" w:cs="Arial" w:hAnsi="Arial"/>
          <w:sz w:val="24"/>
        </w:rPr>
        <w:t xml:space="preserve"> </w:t>
      </w:r>
      <w:r>
        <w:rPr>
          <w:rFonts w:ascii="Arial" w:cs="Arial" w:hAnsi="Arial"/>
          <w:sz w:val="24"/>
        </w:rPr>
        <w:t>kembang</w:t>
      </w:r>
      <w:r>
        <w:rPr>
          <w:rFonts w:ascii="Arial" w:cs="Arial" w:hAnsi="Arial"/>
          <w:sz w:val="24"/>
        </w:rPr>
        <w:t xml:space="preserve"> </w:t>
      </w:r>
      <w:r>
        <w:rPr>
          <w:rFonts w:ascii="Arial" w:cs="Arial" w:hAnsi="Arial"/>
          <w:sz w:val="24"/>
        </w:rPr>
        <w:t>anak</w:t>
      </w:r>
      <w:r>
        <w:rPr>
          <w:rFonts w:ascii="Arial" w:cs="Arial" w:hAnsi="Arial"/>
          <w:sz w:val="24"/>
        </w:rPr>
        <w:t xml:space="preserve"> </w:t>
      </w:r>
      <w:r>
        <w:rPr>
          <w:rFonts w:ascii="Arial" w:cs="Arial" w:hAnsi="Arial"/>
          <w:sz w:val="24"/>
        </w:rPr>
        <w:t>secara</w:t>
      </w:r>
      <w:r>
        <w:rPr>
          <w:rFonts w:ascii="Arial" w:cs="Arial" w:hAnsi="Arial"/>
          <w:sz w:val="24"/>
        </w:rPr>
        <w:t xml:space="preserve"> </w:t>
      </w:r>
      <w:r>
        <w:rPr>
          <w:rFonts w:ascii="Arial" w:cs="Arial" w:hAnsi="Arial"/>
          <w:sz w:val="24"/>
        </w:rPr>
        <w:t>optimal</w:t>
      </w:r>
      <w:r>
        <w:rPr>
          <w:rFonts w:ascii="Arial" w:cs="Arial" w:hAnsi="Arial"/>
          <w:sz w:val="24"/>
        </w:rPr>
        <w:t xml:space="preserve"> </w:t>
      </w:r>
      <w:r>
        <w:rPr>
          <w:rFonts w:ascii="Arial" w:cs="Arial" w:hAnsi="Arial"/>
          <w:sz w:val="24"/>
        </w:rPr>
        <w:t>dan</w:t>
      </w:r>
      <w:r>
        <w:rPr>
          <w:rFonts w:ascii="Arial" w:cs="Arial" w:hAnsi="Arial"/>
          <w:sz w:val="24"/>
        </w:rPr>
        <w:t xml:space="preserve"> </w:t>
      </w:r>
      <w:r>
        <w:rPr>
          <w:rFonts w:ascii="Arial" w:cs="Arial" w:hAnsi="Arial"/>
          <w:sz w:val="24"/>
        </w:rPr>
        <w:t>bebas</w:t>
      </w:r>
      <w:r>
        <w:rPr>
          <w:rFonts w:ascii="Arial" w:cs="Arial" w:hAnsi="Arial"/>
          <w:sz w:val="24"/>
        </w:rPr>
        <w:t xml:space="preserve"> </w:t>
      </w:r>
      <w:r>
        <w:rPr>
          <w:rFonts w:ascii="Arial" w:cs="Arial" w:hAnsi="Arial"/>
          <w:sz w:val="24"/>
        </w:rPr>
        <w:t>dari</w:t>
      </w:r>
      <w:r>
        <w:rPr>
          <w:rFonts w:ascii="Arial" w:cs="Arial" w:hAnsi="Arial"/>
          <w:sz w:val="24"/>
        </w:rPr>
        <w:t xml:space="preserve"> </w:t>
      </w:r>
      <w:r>
        <w:rPr>
          <w:rFonts w:ascii="Arial" w:cs="Arial" w:hAnsi="Arial"/>
          <w:sz w:val="24"/>
        </w:rPr>
        <w:t>kekerasan.</w:t>
      </w:r>
    </w:p>
    <w:p>
      <w:pPr>
        <w:pStyle w:val="style179"/>
        <w:numPr>
          <w:ilvl w:val="1"/>
          <w:numId w:val="68"/>
        </w:numPr>
        <w:tabs>
          <w:tab w:val="left" w:leader="none" w:pos="567"/>
          <w:tab w:val="left" w:leader="none" w:pos="709"/>
          <w:tab w:val="left" w:leader="none" w:pos="2277"/>
          <w:tab w:val="left" w:leader="none" w:pos="4004"/>
          <w:tab w:val="left" w:leader="none" w:pos="5490"/>
          <w:tab w:val="left" w:leader="none" w:pos="6524"/>
          <w:tab w:val="left" w:leader="none" w:pos="7208"/>
          <w:tab w:val="left" w:leader="none" w:pos="8082"/>
        </w:tabs>
        <w:spacing w:lineRule="auto" w:line="480"/>
        <w:ind w:left="540" w:right="49" w:hanging="450"/>
        <w:jc w:val="both"/>
        <w:rPr>
          <w:rFonts w:ascii="Arial" w:cs="Arial" w:hAnsi="Arial"/>
          <w:sz w:val="24"/>
        </w:rPr>
      </w:pPr>
      <w:r>
        <w:rPr>
          <w:rFonts w:ascii="Arial" w:cs="Arial" w:hAnsi="Arial"/>
          <w:spacing w:val="-2"/>
          <w:sz w:val="24"/>
        </w:rPr>
        <w:t>Penguatan</w:t>
      </w:r>
      <w:r>
        <w:rPr>
          <w:rFonts w:ascii="Arial" w:cs="Arial" w:hAnsi="Arial"/>
          <w:sz w:val="24"/>
        </w:rPr>
        <w:t xml:space="preserve"> </w:t>
      </w:r>
      <w:r>
        <w:rPr>
          <w:rFonts w:ascii="Arial" w:cs="Arial" w:hAnsi="Arial"/>
          <w:spacing w:val="-2"/>
          <w:sz w:val="24"/>
        </w:rPr>
        <w:t>kelembagaan</w:t>
      </w:r>
      <w:r>
        <w:rPr>
          <w:rFonts w:ascii="Arial" w:cs="Arial" w:hAnsi="Arial"/>
          <w:sz w:val="24"/>
        </w:rPr>
        <w:t xml:space="preserve"> </w:t>
      </w:r>
      <w:r>
        <w:rPr>
          <w:rFonts w:ascii="Arial" w:cs="Arial" w:hAnsi="Arial"/>
          <w:spacing w:val="-2"/>
          <w:sz w:val="24"/>
        </w:rPr>
        <w:t>pemerintah</w:t>
      </w:r>
      <w:r>
        <w:rPr>
          <w:rFonts w:ascii="Arial" w:cs="Arial" w:hAnsi="Arial"/>
          <w:sz w:val="24"/>
        </w:rPr>
        <w:t xml:space="preserve"> </w:t>
      </w:r>
      <w:r>
        <w:rPr>
          <w:rFonts w:ascii="Arial" w:cs="Arial" w:hAnsi="Arial"/>
          <w:spacing w:val="-2"/>
          <w:sz w:val="24"/>
        </w:rPr>
        <w:t>daerah</w:t>
      </w:r>
      <w:r>
        <w:rPr>
          <w:rFonts w:ascii="Arial" w:cs="Arial" w:hAnsi="Arial"/>
          <w:sz w:val="24"/>
        </w:rPr>
        <w:t xml:space="preserve"> </w:t>
      </w:r>
      <w:r>
        <w:rPr>
          <w:rFonts w:ascii="Arial" w:cs="Arial" w:hAnsi="Arial"/>
          <w:spacing w:val="-4"/>
          <w:sz w:val="24"/>
        </w:rPr>
        <w:t>dan</w:t>
      </w:r>
      <w:r>
        <w:rPr>
          <w:rFonts w:ascii="Arial" w:cs="Arial" w:hAnsi="Arial"/>
          <w:sz w:val="24"/>
        </w:rPr>
        <w:t xml:space="preserve"> </w:t>
      </w:r>
      <w:r>
        <w:rPr>
          <w:rFonts w:ascii="Arial" w:cs="Arial" w:hAnsi="Arial"/>
          <w:spacing w:val="-2"/>
          <w:sz w:val="24"/>
        </w:rPr>
        <w:t>pusat</w:t>
      </w:r>
      <w:r>
        <w:rPr>
          <w:rFonts w:ascii="Arial" w:cs="Arial" w:hAnsi="Arial"/>
          <w:sz w:val="24"/>
        </w:rPr>
        <w:t xml:space="preserve"> </w:t>
      </w:r>
      <w:r>
        <w:rPr>
          <w:rFonts w:ascii="Arial" w:cs="Arial" w:hAnsi="Arial"/>
          <w:spacing w:val="-4"/>
          <w:sz w:val="24"/>
        </w:rPr>
        <w:t>dalam</w:t>
      </w:r>
      <w:r>
        <w:rPr>
          <w:rFonts w:ascii="Arial" w:cs="Arial" w:hAnsi="Arial"/>
          <w:spacing w:val="-4"/>
          <w:sz w:val="24"/>
        </w:rPr>
        <w:t xml:space="preserve"> </w:t>
      </w:r>
      <w:r>
        <w:rPr>
          <w:rFonts w:ascii="Arial" w:cs="Arial" w:hAnsi="Arial"/>
          <w:sz w:val="24"/>
        </w:rPr>
        <w:t>penyelenggaraan</w:t>
      </w:r>
      <w:r>
        <w:rPr>
          <w:rFonts w:ascii="Arial" w:cs="Arial" w:hAnsi="Arial"/>
          <w:sz w:val="24"/>
        </w:rPr>
        <w:t xml:space="preserve"> </w:t>
      </w:r>
      <w:r>
        <w:rPr>
          <w:rFonts w:ascii="Arial" w:cs="Arial" w:hAnsi="Arial"/>
          <w:sz w:val="24"/>
        </w:rPr>
        <w:t>pelayanan</w:t>
      </w:r>
      <w:r>
        <w:rPr>
          <w:rFonts w:ascii="Arial" w:cs="Arial" w:hAnsi="Arial"/>
          <w:sz w:val="24"/>
        </w:rPr>
        <w:t xml:space="preserve"> </w:t>
      </w:r>
      <w:r>
        <w:rPr>
          <w:rFonts w:ascii="Arial" w:cs="Arial" w:hAnsi="Arial"/>
          <w:sz w:val="24"/>
        </w:rPr>
        <w:t>perlindungan</w:t>
      </w:r>
      <w:r>
        <w:rPr>
          <w:rFonts w:ascii="Arial" w:cs="Arial" w:hAnsi="Arial"/>
          <w:sz w:val="24"/>
        </w:rPr>
        <w:t xml:space="preserve"> </w:t>
      </w:r>
      <w:r>
        <w:rPr>
          <w:rFonts w:ascii="Arial" w:cs="Arial" w:hAnsi="Arial"/>
          <w:sz w:val="24"/>
        </w:rPr>
        <w:t>anak.</w:t>
      </w:r>
    </w:p>
    <w:p>
      <w:pPr>
        <w:pStyle w:val="style179"/>
        <w:numPr>
          <w:ilvl w:val="1"/>
          <w:numId w:val="68"/>
        </w:numPr>
        <w:tabs>
          <w:tab w:val="left" w:leader="none" w:pos="567"/>
          <w:tab w:val="left" w:leader="none" w:pos="709"/>
        </w:tabs>
        <w:spacing w:before="3" w:lineRule="auto" w:line="480"/>
        <w:ind w:left="540" w:right="49" w:hanging="450"/>
        <w:jc w:val="both"/>
        <w:rPr>
          <w:rFonts w:ascii="Arial" w:cs="Arial" w:hAnsi="Arial"/>
          <w:sz w:val="24"/>
        </w:rPr>
      </w:pPr>
      <w:r>
        <w:rPr>
          <w:rFonts w:ascii="Arial" w:cs="Arial" w:hAnsi="Arial"/>
          <w:sz w:val="24"/>
        </w:rPr>
        <w:t>Sosialisasi</w:t>
      </w:r>
      <w:r>
        <w:rPr>
          <w:rFonts w:ascii="Arial" w:cs="Arial" w:hAnsi="Arial"/>
          <w:spacing w:val="36"/>
          <w:sz w:val="24"/>
        </w:rPr>
        <w:t xml:space="preserve"> </w:t>
      </w:r>
      <w:r>
        <w:rPr>
          <w:rFonts w:ascii="Arial" w:cs="Arial" w:hAnsi="Arial"/>
          <w:sz w:val="24"/>
        </w:rPr>
        <w:t>dan</w:t>
      </w:r>
      <w:r>
        <w:rPr>
          <w:rFonts w:ascii="Arial" w:cs="Arial" w:hAnsi="Arial"/>
          <w:spacing w:val="35"/>
          <w:sz w:val="24"/>
        </w:rPr>
        <w:t xml:space="preserve"> </w:t>
      </w:r>
      <w:r>
        <w:rPr>
          <w:rFonts w:ascii="Arial" w:cs="Arial" w:hAnsi="Arial"/>
          <w:sz w:val="24"/>
        </w:rPr>
        <w:t>edukasi</w:t>
      </w:r>
      <w:r>
        <w:rPr>
          <w:rFonts w:ascii="Arial" w:cs="Arial" w:hAnsi="Arial"/>
          <w:spacing w:val="35"/>
          <w:sz w:val="24"/>
        </w:rPr>
        <w:t xml:space="preserve"> </w:t>
      </w:r>
      <w:r>
        <w:rPr>
          <w:rFonts w:ascii="Arial" w:cs="Arial" w:hAnsi="Arial"/>
          <w:sz w:val="24"/>
        </w:rPr>
        <w:t>tentang</w:t>
      </w:r>
      <w:r>
        <w:rPr>
          <w:rFonts w:ascii="Arial" w:cs="Arial" w:hAnsi="Arial"/>
          <w:spacing w:val="32"/>
          <w:sz w:val="24"/>
        </w:rPr>
        <w:t xml:space="preserve"> </w:t>
      </w:r>
      <w:r>
        <w:rPr>
          <w:rFonts w:ascii="Arial" w:cs="Arial" w:hAnsi="Arial"/>
          <w:sz w:val="24"/>
        </w:rPr>
        <w:t>hak-hak</w:t>
      </w:r>
      <w:r>
        <w:rPr>
          <w:rFonts w:ascii="Arial" w:cs="Arial" w:hAnsi="Arial"/>
          <w:spacing w:val="33"/>
          <w:sz w:val="24"/>
        </w:rPr>
        <w:t xml:space="preserve"> </w:t>
      </w:r>
      <w:r>
        <w:rPr>
          <w:rFonts w:ascii="Arial" w:cs="Arial" w:hAnsi="Arial"/>
          <w:sz w:val="24"/>
        </w:rPr>
        <w:t>anak</w:t>
      </w:r>
      <w:r>
        <w:rPr>
          <w:rFonts w:ascii="Arial" w:cs="Arial" w:hAnsi="Arial"/>
          <w:spacing w:val="35"/>
          <w:sz w:val="24"/>
        </w:rPr>
        <w:t xml:space="preserve"> </w:t>
      </w:r>
      <w:r>
        <w:rPr>
          <w:rFonts w:ascii="Arial" w:cs="Arial" w:hAnsi="Arial"/>
          <w:sz w:val="24"/>
        </w:rPr>
        <w:t>serta</w:t>
      </w:r>
      <w:r>
        <w:rPr>
          <w:rFonts w:ascii="Arial" w:cs="Arial" w:hAnsi="Arial"/>
          <w:spacing w:val="34"/>
          <w:sz w:val="24"/>
        </w:rPr>
        <w:t xml:space="preserve"> </w:t>
      </w:r>
      <w:r>
        <w:rPr>
          <w:rFonts w:ascii="Arial" w:cs="Arial" w:hAnsi="Arial"/>
          <w:sz w:val="24"/>
        </w:rPr>
        <w:t>perlindungannya</w:t>
      </w:r>
      <w:r>
        <w:rPr>
          <w:rFonts w:ascii="Arial" w:cs="Arial" w:hAnsi="Arial"/>
          <w:sz w:val="24"/>
        </w:rPr>
        <w:t xml:space="preserve"> </w:t>
      </w:r>
      <w:r>
        <w:rPr>
          <w:rFonts w:ascii="Arial" w:cs="Arial" w:hAnsi="Arial"/>
          <w:sz w:val="24"/>
        </w:rPr>
        <w:t>kepada</w:t>
      </w:r>
      <w:r>
        <w:rPr>
          <w:rFonts w:ascii="Arial" w:cs="Arial" w:hAnsi="Arial"/>
          <w:sz w:val="24"/>
        </w:rPr>
        <w:t xml:space="preserve"> </w:t>
      </w:r>
      <w:r>
        <w:rPr>
          <w:rFonts w:ascii="Arial" w:cs="Arial" w:hAnsi="Arial"/>
          <w:sz w:val="24"/>
        </w:rPr>
        <w:t>seluruh</w:t>
      </w:r>
      <w:r>
        <w:rPr>
          <w:rFonts w:ascii="Arial" w:cs="Arial" w:hAnsi="Arial"/>
          <w:sz w:val="24"/>
        </w:rPr>
        <w:t xml:space="preserve"> </w:t>
      </w:r>
      <w:r>
        <w:rPr>
          <w:rFonts w:ascii="Arial" w:cs="Arial" w:hAnsi="Arial"/>
          <w:sz w:val="24"/>
        </w:rPr>
        <w:t>lapisan</w:t>
      </w:r>
      <w:r>
        <w:rPr>
          <w:rFonts w:ascii="Arial" w:cs="Arial" w:hAnsi="Arial"/>
          <w:sz w:val="24"/>
        </w:rPr>
        <w:t xml:space="preserve"> </w:t>
      </w:r>
      <w:r>
        <w:rPr>
          <w:rFonts w:ascii="Arial" w:cs="Arial" w:hAnsi="Arial"/>
          <w:sz w:val="24"/>
        </w:rPr>
        <w:t>masyarakat.</w:t>
      </w:r>
    </w:p>
    <w:p>
      <w:pPr>
        <w:pStyle w:val="style179"/>
        <w:numPr>
          <w:ilvl w:val="1"/>
          <w:numId w:val="68"/>
        </w:numPr>
        <w:tabs>
          <w:tab w:val="left" w:leader="none" w:pos="567"/>
          <w:tab w:val="left" w:leader="none" w:pos="709"/>
        </w:tabs>
        <w:spacing w:lineRule="auto" w:line="480"/>
        <w:ind w:left="540" w:right="49" w:hanging="450"/>
        <w:jc w:val="both"/>
        <w:rPr>
          <w:rFonts w:ascii="Arial" w:cs="Arial" w:hAnsi="Arial"/>
          <w:sz w:val="24"/>
        </w:rPr>
        <w:sectPr>
          <w:pgSz w:w="12240" w:h="15840" w:orient="portrait"/>
          <w:pgMar w:top="2268" w:right="1701" w:bottom="1701" w:left="2268" w:header="768" w:footer="0" w:gutter="0"/>
          <w:cols w:space="720"/>
        </w:sectPr>
      </w:pPr>
      <w:r>
        <w:rPr>
          <w:rFonts w:ascii="Arial" w:cs="Arial" w:hAnsi="Arial"/>
          <w:sz w:val="24"/>
        </w:rPr>
        <w:t>Penegakan</w:t>
      </w:r>
      <w:r>
        <w:rPr>
          <w:rFonts w:ascii="Arial" w:cs="Arial" w:hAnsi="Arial"/>
          <w:spacing w:val="-12"/>
          <w:sz w:val="24"/>
        </w:rPr>
        <w:t xml:space="preserve"> </w:t>
      </w:r>
      <w:r>
        <w:rPr>
          <w:rFonts w:ascii="Arial" w:cs="Arial" w:hAnsi="Arial"/>
          <w:sz w:val="24"/>
        </w:rPr>
        <w:t>hukum</w:t>
      </w:r>
      <w:r>
        <w:rPr>
          <w:rFonts w:ascii="Arial" w:cs="Arial" w:hAnsi="Arial"/>
          <w:spacing w:val="-7"/>
          <w:sz w:val="24"/>
        </w:rPr>
        <w:t xml:space="preserve"> </w:t>
      </w:r>
      <w:r>
        <w:rPr>
          <w:rFonts w:ascii="Arial" w:cs="Arial" w:hAnsi="Arial"/>
          <w:sz w:val="24"/>
        </w:rPr>
        <w:t>yang</w:t>
      </w:r>
      <w:r>
        <w:rPr>
          <w:rFonts w:ascii="Arial" w:cs="Arial" w:hAnsi="Arial"/>
          <w:spacing w:val="-10"/>
          <w:sz w:val="24"/>
        </w:rPr>
        <w:t xml:space="preserve"> </w:t>
      </w:r>
      <w:r>
        <w:rPr>
          <w:rFonts w:ascii="Arial" w:cs="Arial" w:hAnsi="Arial"/>
          <w:sz w:val="24"/>
        </w:rPr>
        <w:t>tegas</w:t>
      </w:r>
      <w:r>
        <w:rPr>
          <w:rFonts w:ascii="Arial" w:cs="Arial" w:hAnsi="Arial"/>
          <w:spacing w:val="-9"/>
          <w:sz w:val="24"/>
        </w:rPr>
        <w:t xml:space="preserve"> </w:t>
      </w:r>
      <w:r>
        <w:rPr>
          <w:rFonts w:ascii="Arial" w:cs="Arial" w:hAnsi="Arial"/>
          <w:sz w:val="24"/>
        </w:rPr>
        <w:t>terhadap</w:t>
      </w:r>
      <w:r>
        <w:rPr>
          <w:rFonts w:ascii="Arial" w:cs="Arial" w:hAnsi="Arial"/>
          <w:spacing w:val="-9"/>
          <w:sz w:val="24"/>
        </w:rPr>
        <w:t xml:space="preserve"> </w:t>
      </w:r>
      <w:r>
        <w:rPr>
          <w:rFonts w:ascii="Arial" w:cs="Arial" w:hAnsi="Arial"/>
          <w:sz w:val="24"/>
        </w:rPr>
        <w:t>pelaku</w:t>
      </w:r>
      <w:r>
        <w:rPr>
          <w:rFonts w:ascii="Arial" w:cs="Arial" w:hAnsi="Arial"/>
          <w:spacing w:val="-6"/>
          <w:sz w:val="24"/>
        </w:rPr>
        <w:t xml:space="preserve"> </w:t>
      </w:r>
      <w:r>
        <w:rPr>
          <w:rFonts w:ascii="Arial" w:cs="Arial" w:hAnsi="Arial"/>
          <w:sz w:val="24"/>
        </w:rPr>
        <w:t>kekerasan</w:t>
      </w:r>
      <w:r>
        <w:rPr>
          <w:rFonts w:ascii="Arial" w:cs="Arial" w:hAnsi="Arial"/>
          <w:spacing w:val="-9"/>
          <w:sz w:val="24"/>
        </w:rPr>
        <w:t xml:space="preserve"> </w:t>
      </w:r>
      <w:r>
        <w:rPr>
          <w:rFonts w:ascii="Arial" w:cs="Arial" w:hAnsi="Arial"/>
          <w:sz w:val="24"/>
        </w:rPr>
        <w:t>anak.</w:t>
      </w:r>
    </w:p>
    <w:p>
      <w:pPr>
        <w:pStyle w:val="style66"/>
        <w:spacing w:lineRule="auto" w:line="480"/>
        <w:ind w:right="49" w:firstLine="720"/>
        <w:jc w:val="both"/>
        <w:rPr>
          <w:rFonts w:ascii="Arial" w:cs="Arial" w:hAnsi="Arial"/>
        </w:rPr>
      </w:pPr>
      <w:r>
        <w:rPr>
          <w:rFonts w:ascii="Arial" w:cs="Arial" w:hAnsi="Arial"/>
        </w:rPr>
        <w:t>Kebijakan</w:t>
      </w:r>
      <w:r>
        <w:rPr>
          <w:rFonts w:ascii="Arial" w:cs="Arial" w:hAnsi="Arial"/>
        </w:rPr>
        <w:t xml:space="preserve"> </w:t>
      </w:r>
      <w:r>
        <w:rPr>
          <w:rFonts w:ascii="Arial" w:cs="Arial" w:hAnsi="Arial"/>
        </w:rPr>
        <w:t>ini</w:t>
      </w:r>
      <w:r>
        <w:rPr>
          <w:rFonts w:ascii="Arial" w:cs="Arial" w:hAnsi="Arial"/>
        </w:rPr>
        <w:t xml:space="preserve"> </w:t>
      </w:r>
      <w:r>
        <w:rPr>
          <w:rFonts w:ascii="Arial" w:cs="Arial" w:hAnsi="Arial"/>
        </w:rPr>
        <w:t>juga</w:t>
      </w:r>
      <w:r>
        <w:rPr>
          <w:rFonts w:ascii="Arial" w:cs="Arial" w:hAnsi="Arial"/>
        </w:rPr>
        <w:t xml:space="preserve"> </w:t>
      </w:r>
      <w:r>
        <w:rPr>
          <w:rFonts w:ascii="Arial" w:cs="Arial" w:hAnsi="Arial"/>
        </w:rPr>
        <w:t>melibatkan</w:t>
      </w:r>
      <w:r>
        <w:rPr>
          <w:rFonts w:ascii="Arial" w:cs="Arial" w:hAnsi="Arial"/>
        </w:rPr>
        <w:t xml:space="preserve"> </w:t>
      </w:r>
      <w:r>
        <w:rPr>
          <w:rFonts w:ascii="Arial" w:cs="Arial" w:hAnsi="Arial"/>
        </w:rPr>
        <w:t>lembaga</w:t>
      </w:r>
      <w:r>
        <w:rPr>
          <w:rFonts w:ascii="Arial" w:cs="Arial" w:hAnsi="Arial"/>
        </w:rPr>
        <w:t xml:space="preserve"> </w:t>
      </w:r>
      <w:r>
        <w:rPr>
          <w:rFonts w:ascii="Arial" w:cs="Arial" w:hAnsi="Arial"/>
        </w:rPr>
        <w:t>teknis</w:t>
      </w:r>
      <w:r>
        <w:rPr>
          <w:rFonts w:ascii="Arial" w:cs="Arial" w:hAnsi="Arial"/>
        </w:rPr>
        <w:t xml:space="preserve"> </w:t>
      </w:r>
      <w:r>
        <w:rPr>
          <w:rFonts w:ascii="Arial" w:cs="Arial" w:hAnsi="Arial"/>
        </w:rPr>
        <w:t>seperti</w:t>
      </w:r>
      <w:r>
        <w:rPr>
          <w:rFonts w:ascii="Arial" w:cs="Arial" w:hAnsi="Arial"/>
        </w:rPr>
        <w:t xml:space="preserve"> </w:t>
      </w:r>
      <w:r>
        <w:rPr>
          <w:rFonts w:ascii="Arial" w:cs="Arial" w:hAnsi="Arial"/>
        </w:rPr>
        <w:t>Dinas</w:t>
      </w:r>
      <w:r>
        <w:rPr>
          <w:rFonts w:ascii="Arial" w:cs="Arial" w:hAnsi="Arial"/>
          <w:spacing w:val="40"/>
        </w:rPr>
        <w:t xml:space="preserve"> </w:t>
      </w:r>
      <w:r>
        <w:rPr>
          <w:rFonts w:ascii="Arial" w:cs="Arial" w:hAnsi="Arial"/>
        </w:rPr>
        <w:t>Pemberdayaan</w:t>
      </w:r>
      <w:r>
        <w:rPr>
          <w:rFonts w:ascii="Arial" w:cs="Arial" w:hAnsi="Arial"/>
        </w:rPr>
        <w:t xml:space="preserve"> </w:t>
      </w:r>
      <w:r>
        <w:rPr>
          <w:rFonts w:ascii="Arial" w:cs="Arial" w:hAnsi="Arial"/>
        </w:rPr>
        <w:t>Perempuan</w:t>
      </w:r>
      <w:r>
        <w:rPr>
          <w:rFonts w:ascii="Arial" w:cs="Arial" w:hAnsi="Arial"/>
        </w:rPr>
        <w:t xml:space="preserve"> </w:t>
      </w:r>
      <w:r>
        <w:rPr>
          <w:rFonts w:ascii="Arial" w:cs="Arial" w:hAnsi="Arial"/>
        </w:rPr>
        <w:t>dan</w:t>
      </w:r>
      <w:r>
        <w:rPr>
          <w:rFonts w:ascii="Arial" w:cs="Arial" w:hAnsi="Arial"/>
        </w:rPr>
        <w:t xml:space="preserve"> </w:t>
      </w:r>
      <w:r>
        <w:rPr>
          <w:rFonts w:ascii="Arial" w:cs="Arial" w:hAnsi="Arial"/>
        </w:rPr>
        <w:t>Perlindungan</w:t>
      </w:r>
      <w:r>
        <w:rPr>
          <w:rFonts w:ascii="Arial" w:cs="Arial" w:hAnsi="Arial"/>
        </w:rPr>
        <w:t xml:space="preserve"> </w:t>
      </w:r>
      <w:r>
        <w:rPr>
          <w:rFonts w:ascii="Arial" w:cs="Arial" w:hAnsi="Arial"/>
        </w:rPr>
        <w:t>Anak</w:t>
      </w:r>
      <w:r>
        <w:rPr>
          <w:rFonts w:ascii="Arial" w:cs="Arial" w:hAnsi="Arial"/>
        </w:rPr>
        <w:t xml:space="preserve"> </w:t>
      </w:r>
      <w:r>
        <w:rPr>
          <w:rFonts w:ascii="Arial" w:cs="Arial" w:hAnsi="Arial"/>
        </w:rPr>
        <w:t>(DP3A),</w:t>
      </w:r>
      <w:r>
        <w:rPr>
          <w:rFonts w:ascii="Arial" w:cs="Arial" w:hAnsi="Arial"/>
        </w:rPr>
        <w:t xml:space="preserve"> </w:t>
      </w:r>
      <w:r>
        <w:rPr>
          <w:rFonts w:ascii="Arial" w:cs="Arial" w:hAnsi="Arial"/>
        </w:rPr>
        <w:t>Unit</w:t>
      </w:r>
      <w:r>
        <w:rPr>
          <w:rFonts w:ascii="Arial" w:cs="Arial" w:hAnsi="Arial"/>
        </w:rPr>
        <w:t xml:space="preserve"> </w:t>
      </w:r>
      <w:r>
        <w:rPr>
          <w:rFonts w:ascii="Arial" w:cs="Arial" w:hAnsi="Arial"/>
        </w:rPr>
        <w:t>Pelaksana</w:t>
      </w:r>
      <w:r>
        <w:rPr>
          <w:rFonts w:ascii="Arial" w:cs="Arial" w:hAnsi="Arial"/>
        </w:rPr>
        <w:t xml:space="preserve"> </w:t>
      </w:r>
      <w:r>
        <w:rPr>
          <w:rFonts w:ascii="Arial" w:cs="Arial" w:hAnsi="Arial"/>
        </w:rPr>
        <w:t>Teknis</w:t>
      </w:r>
      <w:r>
        <w:rPr>
          <w:rFonts w:ascii="Arial" w:cs="Arial" w:hAnsi="Arial"/>
        </w:rPr>
        <w:t xml:space="preserve"> </w:t>
      </w:r>
      <w:r>
        <w:rPr>
          <w:rFonts w:ascii="Arial" w:cs="Arial" w:hAnsi="Arial"/>
        </w:rPr>
        <w:t>Daerah</w:t>
      </w:r>
      <w:r>
        <w:rPr>
          <w:rFonts w:ascii="Arial" w:cs="Arial" w:hAnsi="Arial"/>
        </w:rPr>
        <w:t xml:space="preserve"> </w:t>
      </w:r>
      <w:r>
        <w:rPr>
          <w:rFonts w:ascii="Arial" w:cs="Arial" w:hAnsi="Arial"/>
        </w:rPr>
        <w:t>Perlindungan</w:t>
      </w:r>
      <w:r>
        <w:rPr>
          <w:rFonts w:ascii="Arial" w:cs="Arial" w:hAnsi="Arial"/>
        </w:rPr>
        <w:t xml:space="preserve"> </w:t>
      </w:r>
      <w:r>
        <w:rPr>
          <w:rFonts w:ascii="Arial" w:cs="Arial" w:hAnsi="Arial"/>
        </w:rPr>
        <w:t>Perempuan</w:t>
      </w:r>
      <w:r>
        <w:rPr>
          <w:rFonts w:ascii="Arial" w:cs="Arial" w:hAnsi="Arial"/>
        </w:rPr>
        <w:t xml:space="preserve"> </w:t>
      </w:r>
      <w:r>
        <w:rPr>
          <w:rFonts w:ascii="Arial" w:cs="Arial" w:hAnsi="Arial"/>
        </w:rPr>
        <w:t>dan</w:t>
      </w:r>
      <w:r>
        <w:rPr>
          <w:rFonts w:ascii="Arial" w:cs="Arial" w:hAnsi="Arial"/>
        </w:rPr>
        <w:t xml:space="preserve"> </w:t>
      </w:r>
      <w:r>
        <w:rPr>
          <w:rFonts w:ascii="Arial" w:cs="Arial" w:hAnsi="Arial"/>
        </w:rPr>
        <w:t>Anak</w:t>
      </w:r>
      <w:r>
        <w:rPr>
          <w:rFonts w:ascii="Arial" w:cs="Arial" w:hAnsi="Arial"/>
        </w:rPr>
        <w:t xml:space="preserve"> </w:t>
      </w:r>
      <w:r>
        <w:rPr>
          <w:rFonts w:ascii="Arial" w:cs="Arial" w:hAnsi="Arial"/>
        </w:rPr>
        <w:t>(UPTD</w:t>
      </w:r>
      <w:r>
        <w:rPr>
          <w:rFonts w:ascii="Arial" w:cs="Arial" w:hAnsi="Arial"/>
        </w:rPr>
        <w:t xml:space="preserve"> </w:t>
      </w:r>
      <w:r>
        <w:rPr>
          <w:rFonts w:ascii="Arial" w:cs="Arial" w:hAnsi="Arial"/>
        </w:rPr>
        <w:t>PPA),</w:t>
      </w:r>
      <w:r>
        <w:rPr>
          <w:rFonts w:ascii="Arial" w:cs="Arial" w:hAnsi="Arial"/>
        </w:rPr>
        <w:t xml:space="preserve"> </w:t>
      </w:r>
      <w:r>
        <w:rPr>
          <w:rFonts w:ascii="Arial" w:cs="Arial" w:hAnsi="Arial"/>
        </w:rPr>
        <w:t>serta</w:t>
      </w:r>
      <w:r>
        <w:rPr>
          <w:rFonts w:ascii="Arial" w:cs="Arial" w:hAnsi="Arial"/>
        </w:rPr>
        <w:t xml:space="preserve"> </w:t>
      </w:r>
      <w:r>
        <w:rPr>
          <w:rFonts w:ascii="Arial" w:cs="Arial" w:hAnsi="Arial"/>
        </w:rPr>
        <w:t>dukungan</w:t>
      </w:r>
      <w:r>
        <w:rPr>
          <w:rFonts w:ascii="Arial" w:cs="Arial" w:hAnsi="Arial"/>
        </w:rPr>
        <w:t xml:space="preserve"> </w:t>
      </w:r>
      <w:r>
        <w:rPr>
          <w:rFonts w:ascii="Arial" w:cs="Arial" w:hAnsi="Arial"/>
        </w:rPr>
        <w:t>dari</w:t>
      </w:r>
      <w:r>
        <w:rPr>
          <w:rFonts w:ascii="Arial" w:cs="Arial" w:hAnsi="Arial"/>
        </w:rPr>
        <w:t xml:space="preserve"> </w:t>
      </w:r>
      <w:r>
        <w:rPr>
          <w:rFonts w:ascii="Arial" w:cs="Arial" w:hAnsi="Arial"/>
        </w:rPr>
        <w:t>sektor</w:t>
      </w:r>
      <w:r>
        <w:rPr>
          <w:rFonts w:ascii="Arial" w:cs="Arial" w:hAnsi="Arial"/>
        </w:rPr>
        <w:t xml:space="preserve"> </w:t>
      </w:r>
      <w:r>
        <w:rPr>
          <w:rFonts w:ascii="Arial" w:cs="Arial" w:hAnsi="Arial"/>
        </w:rPr>
        <w:t>lain</w:t>
      </w:r>
      <w:r>
        <w:rPr>
          <w:rFonts w:ascii="Arial" w:cs="Arial" w:hAnsi="Arial"/>
        </w:rPr>
        <w:t xml:space="preserve"> </w:t>
      </w:r>
      <w:r>
        <w:rPr>
          <w:rFonts w:ascii="Arial" w:cs="Arial" w:hAnsi="Arial"/>
        </w:rPr>
        <w:t>seperti</w:t>
      </w:r>
      <w:r>
        <w:rPr>
          <w:rFonts w:ascii="Arial" w:cs="Arial" w:hAnsi="Arial"/>
        </w:rPr>
        <w:t xml:space="preserve"> </w:t>
      </w:r>
      <w:r>
        <w:rPr>
          <w:rFonts w:ascii="Arial" w:cs="Arial" w:hAnsi="Arial"/>
        </w:rPr>
        <w:t>pendidikan,</w:t>
      </w:r>
      <w:r>
        <w:rPr>
          <w:rFonts w:ascii="Arial" w:cs="Arial" w:hAnsi="Arial"/>
        </w:rPr>
        <w:t xml:space="preserve"> </w:t>
      </w:r>
      <w:r>
        <w:rPr>
          <w:rFonts w:ascii="Arial" w:cs="Arial" w:hAnsi="Arial"/>
        </w:rPr>
        <w:t>kesehatan,</w:t>
      </w:r>
      <w:r>
        <w:rPr>
          <w:rFonts w:ascii="Arial" w:cs="Arial" w:hAnsi="Arial"/>
        </w:rPr>
        <w:t xml:space="preserve"> </w:t>
      </w:r>
      <w:r>
        <w:rPr>
          <w:rFonts w:ascii="Arial" w:cs="Arial" w:hAnsi="Arial"/>
        </w:rPr>
        <w:t>dan</w:t>
      </w:r>
      <w:r>
        <w:rPr>
          <w:rFonts w:ascii="Arial" w:cs="Arial" w:hAnsi="Arial"/>
        </w:rPr>
        <w:t xml:space="preserve"> </w:t>
      </w:r>
      <w:r>
        <w:rPr>
          <w:rFonts w:ascii="Arial" w:cs="Arial" w:hAnsi="Arial"/>
        </w:rPr>
        <w:t>kepolisian.</w:t>
      </w:r>
      <w:r>
        <w:rPr>
          <w:rFonts w:ascii="Arial" w:cs="Arial" w:hAnsi="Arial"/>
        </w:rPr>
        <w:t xml:space="preserve"> </w:t>
      </w:r>
      <w:r>
        <w:rPr>
          <w:rFonts w:ascii="Arial" w:cs="Arial" w:hAnsi="Arial"/>
        </w:rPr>
        <w:t>Menurut</w:t>
      </w:r>
      <w:r>
        <w:rPr>
          <w:rFonts w:ascii="Arial" w:cs="Arial" w:hAnsi="Arial"/>
        </w:rPr>
        <w:t xml:space="preserve"> </w:t>
      </w:r>
      <w:r>
        <w:rPr>
          <w:rFonts w:ascii="Arial" w:cs="Arial" w:hAnsi="Arial"/>
        </w:rPr>
        <w:t>Abdissa</w:t>
      </w:r>
      <w:r>
        <w:rPr>
          <w:rFonts w:ascii="Arial" w:cs="Arial" w:hAnsi="Arial"/>
        </w:rPr>
        <w:t xml:space="preserve"> </w:t>
      </w:r>
      <w:r>
        <w:rPr>
          <w:rFonts w:ascii="Arial" w:cs="Arial" w:hAnsi="Arial"/>
        </w:rPr>
        <w:t>et</w:t>
      </w:r>
      <w:r>
        <w:rPr>
          <w:rFonts w:ascii="Arial" w:cs="Arial" w:hAnsi="Arial"/>
        </w:rPr>
        <w:t xml:space="preserve"> </w:t>
      </w:r>
      <w:r>
        <w:rPr>
          <w:rFonts w:ascii="Arial" w:cs="Arial" w:hAnsi="Arial"/>
        </w:rPr>
        <w:t>al.,</w:t>
      </w:r>
      <w:r>
        <w:rPr>
          <w:rFonts w:ascii="Arial" w:cs="Arial" w:hAnsi="Arial"/>
        </w:rPr>
        <w:t xml:space="preserve"> </w:t>
      </w:r>
      <w:r>
        <w:rPr>
          <w:rFonts w:ascii="Arial" w:cs="Arial" w:hAnsi="Arial"/>
        </w:rPr>
        <w:t>(2021),</w:t>
      </w:r>
      <w:r>
        <w:rPr>
          <w:rFonts w:ascii="Arial" w:cs="Arial" w:hAnsi="Arial"/>
        </w:rPr>
        <w:t xml:space="preserve"> </w:t>
      </w:r>
      <w:r>
        <w:rPr>
          <w:rFonts w:ascii="Arial" w:cs="Arial" w:hAnsi="Arial"/>
        </w:rPr>
        <w:t>pelaksanaan</w:t>
      </w:r>
      <w:r>
        <w:rPr>
          <w:rFonts w:ascii="Arial" w:cs="Arial" w:hAnsi="Arial"/>
        </w:rPr>
        <w:t xml:space="preserve"> </w:t>
      </w:r>
      <w:r>
        <w:rPr>
          <w:rFonts w:ascii="Arial" w:cs="Arial" w:hAnsi="Arial"/>
        </w:rPr>
        <w:t>perlindungan</w:t>
      </w:r>
      <w:r>
        <w:rPr>
          <w:rFonts w:ascii="Arial" w:cs="Arial" w:hAnsi="Arial"/>
        </w:rPr>
        <w:t xml:space="preserve"> </w:t>
      </w:r>
      <w:r>
        <w:rPr>
          <w:rFonts w:ascii="Arial" w:cs="Arial" w:hAnsi="Arial"/>
        </w:rPr>
        <w:t>anak</w:t>
      </w:r>
      <w:r>
        <w:rPr>
          <w:rFonts w:ascii="Arial" w:cs="Arial" w:hAnsi="Arial"/>
        </w:rPr>
        <w:t xml:space="preserve"> </w:t>
      </w:r>
      <w:r>
        <w:rPr>
          <w:rFonts w:ascii="Arial" w:cs="Arial" w:hAnsi="Arial"/>
        </w:rPr>
        <w:t>membutuhkan</w:t>
      </w:r>
      <w:r>
        <w:rPr>
          <w:rFonts w:ascii="Arial" w:cs="Arial" w:hAnsi="Arial"/>
        </w:rPr>
        <w:t xml:space="preserve"> </w:t>
      </w:r>
      <w:r>
        <w:rPr>
          <w:rFonts w:ascii="Arial" w:cs="Arial" w:hAnsi="Arial"/>
        </w:rPr>
        <w:t>pendekatan</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komprehensif</w:t>
      </w:r>
      <w:r>
        <w:rPr>
          <w:rFonts w:ascii="Arial" w:cs="Arial" w:hAnsi="Arial"/>
        </w:rPr>
        <w:t xml:space="preserve"> </w:t>
      </w:r>
      <w:r>
        <w:rPr>
          <w:rFonts w:ascii="Arial" w:cs="Arial" w:hAnsi="Arial"/>
        </w:rPr>
        <w:t>dan</w:t>
      </w:r>
      <w:r>
        <w:rPr>
          <w:rFonts w:ascii="Arial" w:cs="Arial" w:hAnsi="Arial"/>
        </w:rPr>
        <w:t xml:space="preserve"> </w:t>
      </w:r>
      <w:r>
        <w:rPr>
          <w:rFonts w:ascii="Arial" w:cs="Arial" w:hAnsi="Arial"/>
        </w:rPr>
        <w:t>berkelanjutan,</w:t>
      </w:r>
      <w:r>
        <w:rPr>
          <w:rFonts w:ascii="Arial" w:cs="Arial" w:hAnsi="Arial"/>
        </w:rPr>
        <w:t xml:space="preserve"> </w:t>
      </w:r>
      <w:r>
        <w:rPr>
          <w:rFonts w:ascii="Arial" w:cs="Arial" w:hAnsi="Arial"/>
        </w:rPr>
        <w:t>dengan</w:t>
      </w:r>
      <w:r>
        <w:rPr>
          <w:rFonts w:ascii="Arial" w:cs="Arial" w:hAnsi="Arial"/>
        </w:rPr>
        <w:t xml:space="preserve"> </w:t>
      </w:r>
      <w:r>
        <w:rPr>
          <w:rFonts w:ascii="Arial" w:cs="Arial" w:hAnsi="Arial"/>
        </w:rPr>
        <w:t>memperhatikan</w:t>
      </w:r>
      <w:r>
        <w:rPr>
          <w:rFonts w:ascii="Arial" w:cs="Arial" w:hAnsi="Arial"/>
        </w:rPr>
        <w:t xml:space="preserve"> </w:t>
      </w:r>
      <w:r>
        <w:rPr>
          <w:rFonts w:ascii="Arial" w:cs="Arial" w:hAnsi="Arial"/>
        </w:rPr>
        <w:t>faktor-faktor</w:t>
      </w:r>
      <w:r>
        <w:rPr>
          <w:rFonts w:ascii="Arial" w:cs="Arial" w:hAnsi="Arial"/>
        </w:rPr>
        <w:t xml:space="preserve"> </w:t>
      </w:r>
      <w:r>
        <w:rPr>
          <w:rFonts w:ascii="Arial" w:cs="Arial" w:hAnsi="Arial"/>
        </w:rPr>
        <w:t>sosial,</w:t>
      </w:r>
      <w:r>
        <w:rPr>
          <w:rFonts w:ascii="Arial" w:cs="Arial" w:hAnsi="Arial"/>
        </w:rPr>
        <w:t xml:space="preserve"> </w:t>
      </w:r>
      <w:r>
        <w:rPr>
          <w:rFonts w:ascii="Arial" w:cs="Arial" w:hAnsi="Arial"/>
        </w:rPr>
        <w:t>ekonomi,</w:t>
      </w:r>
      <w:r>
        <w:rPr>
          <w:rFonts w:ascii="Arial" w:cs="Arial" w:hAnsi="Arial"/>
        </w:rPr>
        <w:t xml:space="preserve"> </w:t>
      </w:r>
      <w:r>
        <w:rPr>
          <w:rFonts w:ascii="Arial" w:cs="Arial" w:hAnsi="Arial"/>
        </w:rPr>
        <w:t>dan</w:t>
      </w:r>
      <w:r>
        <w:rPr>
          <w:rFonts w:ascii="Arial" w:cs="Arial" w:hAnsi="Arial"/>
        </w:rPr>
        <w:t xml:space="preserve"> </w:t>
      </w:r>
      <w:r>
        <w:rPr>
          <w:rFonts w:ascii="Arial" w:cs="Arial" w:hAnsi="Arial"/>
        </w:rPr>
        <w:t>budaya</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memengaruhi</w:t>
      </w:r>
      <w:r>
        <w:rPr>
          <w:rFonts w:ascii="Arial" w:cs="Arial" w:hAnsi="Arial"/>
        </w:rPr>
        <w:t xml:space="preserve"> </w:t>
      </w:r>
      <w:r>
        <w:rPr>
          <w:rFonts w:ascii="Arial" w:cs="Arial" w:hAnsi="Arial"/>
        </w:rPr>
        <w:t>kondisi</w:t>
      </w:r>
      <w:r>
        <w:rPr>
          <w:rFonts w:ascii="Arial" w:cs="Arial" w:hAnsi="Arial"/>
        </w:rPr>
        <w:t xml:space="preserve"> </w:t>
      </w:r>
      <w:r>
        <w:rPr>
          <w:rFonts w:ascii="Arial" w:cs="Arial" w:hAnsi="Arial"/>
        </w:rPr>
        <w:t>anak.</w:t>
      </w:r>
      <w:r>
        <w:rPr>
          <w:rFonts w:ascii="Arial" w:cs="Arial" w:hAnsi="Arial"/>
        </w:rPr>
        <w:t xml:space="preserve"> </w:t>
      </w:r>
      <w:r>
        <w:rPr>
          <w:rFonts w:ascii="Arial" w:cs="Arial" w:hAnsi="Arial"/>
        </w:rPr>
        <w:t>Sementara</w:t>
      </w:r>
      <w:r>
        <w:rPr>
          <w:rFonts w:ascii="Arial" w:cs="Arial" w:hAnsi="Arial"/>
        </w:rPr>
        <w:t xml:space="preserve"> </w:t>
      </w:r>
      <w:r>
        <w:rPr>
          <w:rFonts w:ascii="Arial" w:cs="Arial" w:hAnsi="Arial"/>
        </w:rPr>
        <w:t>itu,</w:t>
      </w:r>
      <w:r>
        <w:rPr>
          <w:rFonts w:ascii="Arial" w:cs="Arial" w:hAnsi="Arial"/>
        </w:rPr>
        <w:t xml:space="preserve"> </w:t>
      </w:r>
      <w:r>
        <w:rPr>
          <w:rFonts w:ascii="Arial" w:cs="Arial" w:hAnsi="Arial"/>
        </w:rPr>
        <w:t>Adolph,</w:t>
      </w:r>
      <w:r>
        <w:rPr>
          <w:rFonts w:ascii="Arial" w:cs="Arial" w:hAnsi="Arial"/>
        </w:rPr>
        <w:t xml:space="preserve"> </w:t>
      </w:r>
      <w:r>
        <w:rPr>
          <w:rFonts w:ascii="Arial" w:cs="Arial" w:hAnsi="Arial"/>
        </w:rPr>
        <w:t>(2016)</w:t>
      </w:r>
      <w:r>
        <w:rPr>
          <w:rFonts w:ascii="Arial" w:cs="Arial" w:hAnsi="Arial"/>
        </w:rPr>
        <w:t xml:space="preserve"> </w:t>
      </w:r>
      <w:r>
        <w:rPr>
          <w:rFonts w:ascii="Arial" w:cs="Arial" w:hAnsi="Arial"/>
        </w:rPr>
        <w:t>menyebutkan</w:t>
      </w:r>
      <w:r>
        <w:rPr>
          <w:rFonts w:ascii="Arial" w:cs="Arial" w:hAnsi="Arial"/>
        </w:rPr>
        <w:t xml:space="preserve"> </w:t>
      </w:r>
      <w:r>
        <w:rPr>
          <w:rFonts w:ascii="Arial" w:cs="Arial" w:hAnsi="Arial"/>
        </w:rPr>
        <w:t>bahwa</w:t>
      </w:r>
      <w:r>
        <w:rPr>
          <w:rFonts w:ascii="Arial" w:cs="Arial" w:hAnsi="Arial"/>
        </w:rPr>
        <w:t xml:space="preserve"> </w:t>
      </w:r>
      <w:r>
        <w:rPr>
          <w:rFonts w:ascii="Arial" w:cs="Arial" w:hAnsi="Arial"/>
        </w:rPr>
        <w:t>strategi</w:t>
      </w:r>
      <w:r>
        <w:rPr>
          <w:rFonts w:ascii="Arial" w:cs="Arial" w:hAnsi="Arial"/>
        </w:rPr>
        <w:t xml:space="preserve"> </w:t>
      </w:r>
      <w:r>
        <w:rPr>
          <w:rFonts w:ascii="Arial" w:cs="Arial" w:hAnsi="Arial"/>
        </w:rPr>
        <w:t>kebijakan</w:t>
      </w:r>
      <w:r>
        <w:rPr>
          <w:rFonts w:ascii="Arial" w:cs="Arial" w:hAnsi="Arial"/>
        </w:rPr>
        <w:t xml:space="preserve"> </w:t>
      </w:r>
      <w:r>
        <w:rPr>
          <w:rFonts w:ascii="Arial" w:cs="Arial" w:hAnsi="Arial"/>
        </w:rPr>
        <w:t>perlindungan</w:t>
      </w:r>
      <w:r>
        <w:rPr>
          <w:rFonts w:ascii="Arial" w:cs="Arial" w:hAnsi="Arial"/>
        </w:rPr>
        <w:t xml:space="preserve"> </w:t>
      </w:r>
      <w:r>
        <w:rPr>
          <w:rFonts w:ascii="Arial" w:cs="Arial" w:hAnsi="Arial"/>
        </w:rPr>
        <w:t>anak</w:t>
      </w:r>
      <w:r>
        <w:rPr>
          <w:rFonts w:ascii="Arial" w:cs="Arial" w:hAnsi="Arial"/>
        </w:rPr>
        <w:t xml:space="preserve"> </w:t>
      </w:r>
      <w:r>
        <w:rPr>
          <w:rFonts w:ascii="Arial" w:cs="Arial" w:hAnsi="Arial"/>
        </w:rPr>
        <w:t>dapat</w:t>
      </w:r>
      <w:r>
        <w:rPr>
          <w:rFonts w:ascii="Arial" w:cs="Arial" w:hAnsi="Arial"/>
        </w:rPr>
        <w:t xml:space="preserve"> </w:t>
      </w:r>
      <w:r>
        <w:rPr>
          <w:rFonts w:ascii="Arial" w:cs="Arial" w:hAnsi="Arial"/>
        </w:rPr>
        <w:t>dibagi</w:t>
      </w:r>
      <w:r>
        <w:rPr>
          <w:rFonts w:ascii="Arial" w:cs="Arial" w:hAnsi="Arial"/>
        </w:rPr>
        <w:t xml:space="preserve"> </w:t>
      </w:r>
      <w:r>
        <w:rPr>
          <w:rFonts w:ascii="Arial" w:cs="Arial" w:hAnsi="Arial"/>
        </w:rPr>
        <w:t>menjadi</w:t>
      </w:r>
      <w:r>
        <w:rPr>
          <w:rFonts w:ascii="Arial" w:cs="Arial" w:hAnsi="Arial"/>
        </w:rPr>
        <w:t xml:space="preserve"> </w:t>
      </w:r>
      <w:r>
        <w:rPr>
          <w:rFonts w:ascii="Arial" w:cs="Arial" w:hAnsi="Arial"/>
        </w:rPr>
        <w:t>dua,</w:t>
      </w:r>
      <w:r>
        <w:rPr>
          <w:rFonts w:ascii="Arial" w:cs="Arial" w:hAnsi="Arial"/>
        </w:rPr>
        <w:t xml:space="preserve"> </w:t>
      </w:r>
      <w:r>
        <w:rPr>
          <w:rFonts w:ascii="Arial" w:cs="Arial" w:hAnsi="Arial"/>
        </w:rPr>
        <w:t>yaitu:</w:t>
      </w:r>
    </w:p>
    <w:p>
      <w:pPr>
        <w:pStyle w:val="style179"/>
        <w:numPr>
          <w:ilvl w:val="0"/>
          <w:numId w:val="69"/>
        </w:numPr>
        <w:spacing w:before="2" w:lineRule="auto" w:line="480"/>
        <w:ind w:left="270" w:right="49" w:hanging="284"/>
        <w:jc w:val="both"/>
        <w:rPr>
          <w:rFonts w:ascii="Arial" w:cs="Arial" w:hAnsi="Arial"/>
          <w:sz w:val="24"/>
        </w:rPr>
      </w:pPr>
      <w:r>
        <w:rPr>
          <w:rFonts w:ascii="Arial" w:cs="Arial" w:hAnsi="Arial"/>
          <w:sz w:val="24"/>
        </w:rPr>
        <w:t>Strategi</w:t>
      </w:r>
      <w:r>
        <w:rPr>
          <w:rFonts w:ascii="Arial" w:cs="Arial" w:hAnsi="Arial"/>
          <w:sz w:val="24"/>
        </w:rPr>
        <w:t xml:space="preserve"> </w:t>
      </w:r>
      <w:r>
        <w:rPr>
          <w:rFonts w:ascii="Arial" w:cs="Arial" w:hAnsi="Arial"/>
          <w:sz w:val="24"/>
        </w:rPr>
        <w:t>Dasar,</w:t>
      </w:r>
      <w:r>
        <w:rPr>
          <w:rFonts w:ascii="Arial" w:cs="Arial" w:hAnsi="Arial"/>
          <w:sz w:val="24"/>
        </w:rPr>
        <w:t xml:space="preserve"> </w:t>
      </w:r>
      <w:r>
        <w:rPr>
          <w:rFonts w:ascii="Arial" w:cs="Arial" w:hAnsi="Arial"/>
          <w:sz w:val="24"/>
        </w:rPr>
        <w:t>yang</w:t>
      </w:r>
      <w:r>
        <w:rPr>
          <w:rFonts w:ascii="Arial" w:cs="Arial" w:hAnsi="Arial"/>
          <w:sz w:val="24"/>
        </w:rPr>
        <w:t xml:space="preserve"> </w:t>
      </w:r>
      <w:r>
        <w:rPr>
          <w:rFonts w:ascii="Arial" w:cs="Arial" w:hAnsi="Arial"/>
          <w:sz w:val="24"/>
        </w:rPr>
        <w:t>meliputi</w:t>
      </w:r>
      <w:r>
        <w:rPr>
          <w:rFonts w:ascii="Arial" w:cs="Arial" w:hAnsi="Arial"/>
          <w:sz w:val="24"/>
        </w:rPr>
        <w:t xml:space="preserve"> </w:t>
      </w:r>
      <w:r>
        <w:rPr>
          <w:rFonts w:ascii="Arial" w:cs="Arial" w:hAnsi="Arial"/>
          <w:sz w:val="24"/>
        </w:rPr>
        <w:t>penguatan</w:t>
      </w:r>
      <w:r>
        <w:rPr>
          <w:rFonts w:ascii="Arial" w:cs="Arial" w:hAnsi="Arial"/>
          <w:sz w:val="24"/>
        </w:rPr>
        <w:t xml:space="preserve"> </w:t>
      </w:r>
      <w:r>
        <w:rPr>
          <w:rFonts w:ascii="Arial" w:cs="Arial" w:hAnsi="Arial"/>
          <w:sz w:val="24"/>
        </w:rPr>
        <w:t>kebijakan</w:t>
      </w:r>
      <w:r>
        <w:rPr>
          <w:rFonts w:ascii="Arial" w:cs="Arial" w:hAnsi="Arial"/>
          <w:sz w:val="24"/>
        </w:rPr>
        <w:t xml:space="preserve"> </w:t>
      </w:r>
      <w:r>
        <w:rPr>
          <w:rFonts w:ascii="Arial" w:cs="Arial" w:hAnsi="Arial"/>
          <w:sz w:val="24"/>
        </w:rPr>
        <w:t>dan</w:t>
      </w:r>
      <w:r>
        <w:rPr>
          <w:rFonts w:ascii="Arial" w:cs="Arial" w:hAnsi="Arial"/>
          <w:sz w:val="24"/>
        </w:rPr>
        <w:t xml:space="preserve"> </w:t>
      </w:r>
      <w:r>
        <w:rPr>
          <w:rFonts w:ascii="Arial" w:cs="Arial" w:hAnsi="Arial"/>
          <w:sz w:val="24"/>
        </w:rPr>
        <w:t>kelembagaan,</w:t>
      </w:r>
      <w:r>
        <w:rPr>
          <w:rFonts w:ascii="Arial" w:cs="Arial" w:hAnsi="Arial"/>
          <w:sz w:val="24"/>
        </w:rPr>
        <w:t xml:space="preserve"> </w:t>
      </w:r>
      <w:r>
        <w:rPr>
          <w:rFonts w:ascii="Arial" w:cs="Arial" w:hAnsi="Arial"/>
          <w:sz w:val="24"/>
        </w:rPr>
        <w:t>serta</w:t>
      </w:r>
      <w:r>
        <w:rPr>
          <w:rFonts w:ascii="Arial" w:cs="Arial" w:hAnsi="Arial"/>
          <w:sz w:val="24"/>
        </w:rPr>
        <w:t xml:space="preserve"> </w:t>
      </w:r>
      <w:r>
        <w:rPr>
          <w:rFonts w:ascii="Arial" w:cs="Arial" w:hAnsi="Arial"/>
          <w:sz w:val="24"/>
        </w:rPr>
        <w:t>jaminan</w:t>
      </w:r>
      <w:r>
        <w:rPr>
          <w:rFonts w:ascii="Arial" w:cs="Arial" w:hAnsi="Arial"/>
          <w:sz w:val="24"/>
        </w:rPr>
        <w:t xml:space="preserve"> </w:t>
      </w:r>
      <w:r>
        <w:rPr>
          <w:rFonts w:ascii="Arial" w:cs="Arial" w:hAnsi="Arial"/>
          <w:sz w:val="24"/>
        </w:rPr>
        <w:t>berkelanjutan</w:t>
      </w:r>
      <w:r>
        <w:rPr>
          <w:rFonts w:ascii="Arial" w:cs="Arial" w:hAnsi="Arial"/>
          <w:sz w:val="24"/>
        </w:rPr>
        <w:t xml:space="preserve"> </w:t>
      </w:r>
      <w:r>
        <w:rPr>
          <w:rFonts w:ascii="Arial" w:cs="Arial" w:hAnsi="Arial"/>
          <w:sz w:val="24"/>
        </w:rPr>
        <w:t>terhadap</w:t>
      </w:r>
      <w:r>
        <w:rPr>
          <w:rFonts w:ascii="Arial" w:cs="Arial" w:hAnsi="Arial"/>
          <w:sz w:val="24"/>
        </w:rPr>
        <w:t xml:space="preserve"> </w:t>
      </w:r>
      <w:r>
        <w:rPr>
          <w:rFonts w:ascii="Arial" w:cs="Arial" w:hAnsi="Arial"/>
          <w:sz w:val="24"/>
        </w:rPr>
        <w:t>program</w:t>
      </w:r>
      <w:r>
        <w:rPr>
          <w:rFonts w:ascii="Arial" w:cs="Arial" w:hAnsi="Arial"/>
          <w:sz w:val="24"/>
        </w:rPr>
        <w:t xml:space="preserve"> </w:t>
      </w:r>
      <w:r>
        <w:rPr>
          <w:rFonts w:ascii="Arial" w:cs="Arial" w:hAnsi="Arial"/>
          <w:sz w:val="24"/>
        </w:rPr>
        <w:t>perlindungan</w:t>
      </w:r>
      <w:r>
        <w:rPr>
          <w:rFonts w:ascii="Arial" w:cs="Arial" w:hAnsi="Arial"/>
          <w:sz w:val="24"/>
        </w:rPr>
        <w:t xml:space="preserve"> </w:t>
      </w:r>
      <w:r>
        <w:rPr>
          <w:rFonts w:ascii="Arial" w:cs="Arial" w:hAnsi="Arial"/>
          <w:sz w:val="24"/>
        </w:rPr>
        <w:t>anak.</w:t>
      </w:r>
    </w:p>
    <w:p>
      <w:pPr>
        <w:pStyle w:val="style179"/>
        <w:numPr>
          <w:ilvl w:val="0"/>
          <w:numId w:val="69"/>
        </w:numPr>
        <w:spacing w:lineRule="auto" w:line="480"/>
        <w:ind w:left="270" w:right="49" w:hanging="284"/>
        <w:jc w:val="both"/>
        <w:rPr>
          <w:rFonts w:ascii="Arial" w:cs="Arial" w:hAnsi="Arial"/>
          <w:sz w:val="24"/>
        </w:rPr>
      </w:pPr>
      <w:r>
        <w:rPr>
          <w:rFonts w:ascii="Arial" w:cs="Arial" w:hAnsi="Arial"/>
          <w:sz w:val="24"/>
        </w:rPr>
        <w:t>Strategi</w:t>
      </w:r>
      <w:r>
        <w:rPr>
          <w:rFonts w:ascii="Arial" w:cs="Arial" w:hAnsi="Arial"/>
          <w:sz w:val="24"/>
        </w:rPr>
        <w:t xml:space="preserve"> </w:t>
      </w:r>
      <w:r>
        <w:rPr>
          <w:rFonts w:ascii="Arial" w:cs="Arial" w:hAnsi="Arial"/>
          <w:sz w:val="24"/>
        </w:rPr>
        <w:t>Operasional,</w:t>
      </w:r>
      <w:r>
        <w:rPr>
          <w:rFonts w:ascii="Arial" w:cs="Arial" w:hAnsi="Arial"/>
          <w:sz w:val="24"/>
        </w:rPr>
        <w:t xml:space="preserve"> </w:t>
      </w:r>
      <w:r>
        <w:rPr>
          <w:rFonts w:ascii="Arial" w:cs="Arial" w:hAnsi="Arial"/>
          <w:sz w:val="24"/>
        </w:rPr>
        <w:t>meliputi</w:t>
      </w:r>
      <w:r>
        <w:rPr>
          <w:rFonts w:ascii="Arial" w:cs="Arial" w:hAnsi="Arial"/>
          <w:sz w:val="24"/>
        </w:rPr>
        <w:t xml:space="preserve"> </w:t>
      </w:r>
      <w:r>
        <w:rPr>
          <w:rFonts w:ascii="Arial" w:cs="Arial" w:hAnsi="Arial"/>
          <w:sz w:val="24"/>
        </w:rPr>
        <w:t>peningkatan</w:t>
      </w:r>
      <w:r>
        <w:rPr>
          <w:rFonts w:ascii="Arial" w:cs="Arial" w:hAnsi="Arial"/>
          <w:sz w:val="24"/>
        </w:rPr>
        <w:t xml:space="preserve"> </w:t>
      </w:r>
      <w:r>
        <w:rPr>
          <w:rFonts w:ascii="Arial" w:cs="Arial" w:hAnsi="Arial"/>
          <w:sz w:val="24"/>
        </w:rPr>
        <w:t>kapasitas</w:t>
      </w:r>
      <w:r>
        <w:rPr>
          <w:rFonts w:ascii="Arial" w:cs="Arial" w:hAnsi="Arial"/>
          <w:sz w:val="24"/>
        </w:rPr>
        <w:t xml:space="preserve"> </w:t>
      </w:r>
      <w:r>
        <w:rPr>
          <w:rFonts w:ascii="Arial" w:cs="Arial" w:hAnsi="Arial"/>
          <w:sz w:val="24"/>
        </w:rPr>
        <w:t>petugas</w:t>
      </w:r>
      <w:r>
        <w:rPr>
          <w:rFonts w:ascii="Arial" w:cs="Arial" w:hAnsi="Arial"/>
          <w:sz w:val="24"/>
        </w:rPr>
        <w:t xml:space="preserve"> </w:t>
      </w:r>
      <w:r>
        <w:rPr>
          <w:rFonts w:ascii="Arial" w:cs="Arial" w:hAnsi="Arial"/>
          <w:sz w:val="24"/>
        </w:rPr>
        <w:t>perlindungan</w:t>
      </w:r>
      <w:r>
        <w:rPr>
          <w:rFonts w:ascii="Arial" w:cs="Arial" w:hAnsi="Arial"/>
          <w:spacing w:val="80"/>
          <w:w w:val="150"/>
          <w:sz w:val="24"/>
        </w:rPr>
        <w:t xml:space="preserve"> </w:t>
      </w:r>
      <w:r>
        <w:rPr>
          <w:rFonts w:ascii="Arial" w:cs="Arial" w:hAnsi="Arial"/>
          <w:sz w:val="24"/>
        </w:rPr>
        <w:t>anak,</w:t>
      </w:r>
      <w:r>
        <w:rPr>
          <w:rFonts w:ascii="Arial" w:cs="Arial" w:hAnsi="Arial"/>
          <w:spacing w:val="80"/>
          <w:w w:val="150"/>
          <w:sz w:val="24"/>
        </w:rPr>
        <w:t xml:space="preserve"> </w:t>
      </w:r>
      <w:r>
        <w:rPr>
          <w:rFonts w:ascii="Arial" w:cs="Arial" w:hAnsi="Arial"/>
          <w:sz w:val="24"/>
        </w:rPr>
        <w:t>peningkatan</w:t>
      </w:r>
      <w:r>
        <w:rPr>
          <w:rFonts w:ascii="Arial" w:cs="Arial" w:hAnsi="Arial"/>
          <w:spacing w:val="80"/>
          <w:w w:val="150"/>
          <w:sz w:val="24"/>
        </w:rPr>
        <w:t xml:space="preserve"> </w:t>
      </w:r>
      <w:r>
        <w:rPr>
          <w:rFonts w:ascii="Arial" w:cs="Arial" w:hAnsi="Arial"/>
          <w:sz w:val="24"/>
        </w:rPr>
        <w:t>kualitas</w:t>
      </w:r>
      <w:r>
        <w:rPr>
          <w:rFonts w:ascii="Arial" w:cs="Arial" w:hAnsi="Arial"/>
          <w:spacing w:val="80"/>
          <w:w w:val="150"/>
          <w:sz w:val="24"/>
        </w:rPr>
        <w:t xml:space="preserve"> </w:t>
      </w:r>
      <w:r>
        <w:rPr>
          <w:rFonts w:ascii="Arial" w:cs="Arial" w:hAnsi="Arial"/>
          <w:sz w:val="24"/>
        </w:rPr>
        <w:t>layanan,</w:t>
      </w:r>
      <w:r>
        <w:rPr>
          <w:rFonts w:ascii="Arial" w:cs="Arial" w:hAnsi="Arial"/>
          <w:spacing w:val="80"/>
          <w:w w:val="150"/>
          <w:sz w:val="24"/>
        </w:rPr>
        <w:t xml:space="preserve"> </w:t>
      </w:r>
      <w:r>
        <w:rPr>
          <w:rFonts w:ascii="Arial" w:cs="Arial" w:hAnsi="Arial"/>
          <w:sz w:val="24"/>
        </w:rPr>
        <w:t>monitoring</w:t>
      </w:r>
      <w:r>
        <w:rPr>
          <w:rFonts w:ascii="Arial" w:cs="Arial" w:hAnsi="Arial"/>
          <w:spacing w:val="80"/>
          <w:w w:val="150"/>
          <w:sz w:val="24"/>
        </w:rPr>
        <w:t xml:space="preserve"> </w:t>
      </w:r>
      <w:r>
        <w:rPr>
          <w:rFonts w:ascii="Arial" w:cs="Arial" w:hAnsi="Arial"/>
          <w:sz w:val="24"/>
        </w:rPr>
        <w:t>dan</w:t>
      </w:r>
      <w:r>
        <w:rPr>
          <w:rFonts w:ascii="Arial" w:cs="Arial" w:hAnsi="Arial"/>
          <w:sz w:val="24"/>
        </w:rPr>
        <w:t xml:space="preserve"> </w:t>
      </w:r>
      <w:r>
        <w:rPr>
          <w:rFonts w:ascii="Arial" w:cs="Arial" w:hAnsi="Arial"/>
          <w:sz w:val="24"/>
        </w:rPr>
        <w:t>evaluasi,</w:t>
      </w:r>
      <w:r>
        <w:rPr>
          <w:rFonts w:ascii="Arial" w:cs="Arial" w:hAnsi="Arial"/>
          <w:sz w:val="24"/>
        </w:rPr>
        <w:t xml:space="preserve"> </w:t>
      </w:r>
      <w:r>
        <w:rPr>
          <w:rFonts w:ascii="Arial" w:cs="Arial" w:hAnsi="Arial"/>
          <w:sz w:val="24"/>
        </w:rPr>
        <w:t>serta</w:t>
      </w:r>
      <w:r>
        <w:rPr>
          <w:rFonts w:ascii="Arial" w:cs="Arial" w:hAnsi="Arial"/>
          <w:sz w:val="24"/>
        </w:rPr>
        <w:t xml:space="preserve"> </w:t>
      </w:r>
      <w:r>
        <w:rPr>
          <w:rFonts w:ascii="Arial" w:cs="Arial" w:hAnsi="Arial"/>
          <w:sz w:val="24"/>
        </w:rPr>
        <w:t>dukungan</w:t>
      </w:r>
      <w:r>
        <w:rPr>
          <w:rFonts w:ascii="Arial" w:cs="Arial" w:hAnsi="Arial"/>
          <w:sz w:val="24"/>
        </w:rPr>
        <w:t xml:space="preserve"> </w:t>
      </w:r>
      <w:r>
        <w:rPr>
          <w:rFonts w:ascii="Arial" w:cs="Arial" w:hAnsi="Arial"/>
          <w:sz w:val="24"/>
        </w:rPr>
        <w:t>regulasi</w:t>
      </w:r>
      <w:r>
        <w:rPr>
          <w:rFonts w:ascii="Arial" w:cs="Arial" w:hAnsi="Arial"/>
          <w:sz w:val="24"/>
        </w:rPr>
        <w:t xml:space="preserve"> </w:t>
      </w:r>
      <w:r>
        <w:rPr>
          <w:rFonts w:ascii="Arial" w:cs="Arial" w:hAnsi="Arial"/>
          <w:sz w:val="24"/>
        </w:rPr>
        <w:t>yang</w:t>
      </w:r>
      <w:r>
        <w:rPr>
          <w:rFonts w:ascii="Arial" w:cs="Arial" w:hAnsi="Arial"/>
          <w:sz w:val="24"/>
        </w:rPr>
        <w:t xml:space="preserve"> </w:t>
      </w:r>
      <w:r>
        <w:rPr>
          <w:rFonts w:ascii="Arial" w:cs="Arial" w:hAnsi="Arial"/>
          <w:sz w:val="24"/>
        </w:rPr>
        <w:t>responsif</w:t>
      </w:r>
      <w:r>
        <w:rPr>
          <w:rFonts w:ascii="Arial" w:cs="Arial" w:hAnsi="Arial"/>
          <w:sz w:val="24"/>
        </w:rPr>
        <w:t xml:space="preserve"> </w:t>
      </w:r>
      <w:r>
        <w:rPr>
          <w:rFonts w:ascii="Arial" w:cs="Arial" w:hAnsi="Arial"/>
          <w:sz w:val="24"/>
        </w:rPr>
        <w:t>terhadap</w:t>
      </w:r>
      <w:r>
        <w:rPr>
          <w:rFonts w:ascii="Arial" w:cs="Arial" w:hAnsi="Arial"/>
          <w:sz w:val="24"/>
        </w:rPr>
        <w:t xml:space="preserve"> </w:t>
      </w:r>
      <w:r>
        <w:rPr>
          <w:rFonts w:ascii="Arial" w:cs="Arial" w:hAnsi="Arial"/>
          <w:sz w:val="24"/>
        </w:rPr>
        <w:t>isu</w:t>
      </w:r>
      <w:r>
        <w:rPr>
          <w:rFonts w:ascii="Arial" w:cs="Arial" w:hAnsi="Arial"/>
          <w:sz w:val="24"/>
        </w:rPr>
        <w:t xml:space="preserve"> </w:t>
      </w:r>
      <w:r>
        <w:rPr>
          <w:rFonts w:ascii="Arial" w:cs="Arial" w:hAnsi="Arial"/>
          <w:sz w:val="24"/>
        </w:rPr>
        <w:t>kekerasan</w:t>
      </w:r>
      <w:r>
        <w:rPr>
          <w:rFonts w:ascii="Arial" w:cs="Arial" w:hAnsi="Arial"/>
          <w:sz w:val="24"/>
        </w:rPr>
        <w:t xml:space="preserve"> </w:t>
      </w:r>
      <w:r>
        <w:rPr>
          <w:rFonts w:ascii="Arial" w:cs="Arial" w:hAnsi="Arial"/>
          <w:sz w:val="24"/>
        </w:rPr>
        <w:t>anak.</w:t>
      </w:r>
      <w:r>
        <w:rPr>
          <w:rFonts w:ascii="Arial" w:cs="Arial" w:hAnsi="Arial"/>
          <w:sz w:val="24"/>
        </w:rPr>
        <w:t xml:space="preserve"> </w:t>
      </w:r>
    </w:p>
    <w:p>
      <w:pPr>
        <w:pStyle w:val="style179"/>
        <w:spacing w:lineRule="auto" w:line="480"/>
        <w:ind w:left="0" w:right="49" w:firstLine="720"/>
        <w:jc w:val="both"/>
        <w:rPr>
          <w:rFonts w:ascii="Arial" w:cs="Arial" w:hAnsi="Arial"/>
          <w:sz w:val="28"/>
          <w:szCs w:val="24"/>
        </w:rPr>
      </w:pPr>
      <w:r>
        <w:rPr>
          <w:rFonts w:ascii="Arial" w:cs="Arial" w:hAnsi="Arial"/>
          <w:sz w:val="24"/>
        </w:rPr>
        <w:t>Dalam</w:t>
      </w:r>
      <w:r>
        <w:rPr>
          <w:rFonts w:ascii="Arial" w:cs="Arial" w:hAnsi="Arial"/>
          <w:sz w:val="24"/>
        </w:rPr>
        <w:t xml:space="preserve"> </w:t>
      </w:r>
      <w:r>
        <w:rPr>
          <w:rFonts w:ascii="Arial" w:cs="Arial" w:hAnsi="Arial"/>
          <w:sz w:val="24"/>
        </w:rPr>
        <w:t>pelaksanaannya,</w:t>
      </w:r>
      <w:r>
        <w:rPr>
          <w:rFonts w:ascii="Arial" w:cs="Arial" w:hAnsi="Arial"/>
          <w:sz w:val="24"/>
        </w:rPr>
        <w:t xml:space="preserve"> </w:t>
      </w:r>
      <w:r>
        <w:rPr>
          <w:rFonts w:ascii="Arial" w:cs="Arial" w:hAnsi="Arial"/>
          <w:sz w:val="24"/>
        </w:rPr>
        <w:t>ada</w:t>
      </w:r>
      <w:r>
        <w:rPr>
          <w:rFonts w:ascii="Arial" w:cs="Arial" w:hAnsi="Arial"/>
          <w:sz w:val="24"/>
        </w:rPr>
        <w:t xml:space="preserve"> </w:t>
      </w:r>
      <w:r>
        <w:rPr>
          <w:rFonts w:ascii="Arial" w:cs="Arial" w:hAnsi="Arial"/>
          <w:sz w:val="24"/>
        </w:rPr>
        <w:t>beberapa</w:t>
      </w:r>
      <w:r>
        <w:rPr>
          <w:rFonts w:ascii="Arial" w:cs="Arial" w:hAnsi="Arial"/>
          <w:sz w:val="24"/>
        </w:rPr>
        <w:t xml:space="preserve"> </w:t>
      </w:r>
      <w:r>
        <w:rPr>
          <w:rFonts w:ascii="Arial" w:cs="Arial" w:hAnsi="Arial"/>
          <w:sz w:val="24"/>
        </w:rPr>
        <w:t>hal</w:t>
      </w:r>
      <w:r>
        <w:rPr>
          <w:rFonts w:ascii="Arial" w:cs="Arial" w:hAnsi="Arial"/>
          <w:sz w:val="24"/>
        </w:rPr>
        <w:t xml:space="preserve"> </w:t>
      </w:r>
      <w:r>
        <w:rPr>
          <w:rFonts w:ascii="Arial" w:cs="Arial" w:hAnsi="Arial"/>
          <w:sz w:val="24"/>
        </w:rPr>
        <w:t>penting</w:t>
      </w:r>
      <w:r>
        <w:rPr>
          <w:rFonts w:ascii="Arial" w:cs="Arial" w:hAnsi="Arial"/>
          <w:sz w:val="24"/>
        </w:rPr>
        <w:t xml:space="preserve"> </w:t>
      </w:r>
      <w:r>
        <w:rPr>
          <w:rFonts w:ascii="Arial" w:cs="Arial" w:hAnsi="Arial"/>
          <w:sz w:val="24"/>
        </w:rPr>
        <w:t>yang</w:t>
      </w:r>
      <w:r>
        <w:rPr>
          <w:rFonts w:ascii="Arial" w:cs="Arial" w:hAnsi="Arial"/>
          <w:sz w:val="24"/>
        </w:rPr>
        <w:t xml:space="preserve"> </w:t>
      </w:r>
      <w:r>
        <w:rPr>
          <w:rFonts w:ascii="Arial" w:cs="Arial" w:hAnsi="Arial"/>
          <w:sz w:val="24"/>
        </w:rPr>
        <w:t>perlu</w:t>
      </w:r>
      <w:r>
        <w:rPr>
          <w:rFonts w:ascii="Arial" w:cs="Arial" w:hAnsi="Arial"/>
          <w:sz w:val="24"/>
        </w:rPr>
        <w:t xml:space="preserve"> </w:t>
      </w:r>
      <w:r>
        <w:rPr>
          <w:rFonts w:ascii="Arial" w:cs="Arial" w:hAnsi="Arial"/>
          <w:sz w:val="24"/>
        </w:rPr>
        <w:t>diperhatikan,</w:t>
      </w:r>
      <w:r>
        <w:rPr>
          <w:rFonts w:ascii="Arial" w:cs="Arial" w:hAnsi="Arial"/>
          <w:sz w:val="24"/>
        </w:rPr>
        <w:t xml:space="preserve"> </w:t>
      </w:r>
      <w:r>
        <w:rPr>
          <w:rFonts w:ascii="Arial" w:cs="Arial" w:hAnsi="Arial"/>
          <w:sz w:val="24"/>
        </w:rPr>
        <w:t>yaitu:</w:t>
      </w:r>
      <w:r>
        <w:rPr>
          <w:rFonts w:ascii="Arial" w:cs="Arial" w:hAnsi="Arial"/>
          <w:sz w:val="24"/>
        </w:rPr>
        <w:t xml:space="preserve"> </w:t>
      </w:r>
      <w:r>
        <w:rPr>
          <w:rFonts w:ascii="Arial" w:cs="Arial" w:hAnsi="Arial"/>
          <w:sz w:val="24"/>
          <w:szCs w:val="24"/>
        </w:rPr>
        <w:t>evaluasi,</w:t>
      </w:r>
      <w:r>
        <w:rPr>
          <w:rFonts w:ascii="Arial" w:cs="Arial" w:hAnsi="Arial"/>
          <w:sz w:val="24"/>
          <w:szCs w:val="24"/>
        </w:rPr>
        <w:t xml:space="preserve"> </w:t>
      </w:r>
      <w:r>
        <w:rPr>
          <w:rFonts w:ascii="Arial" w:cs="Arial" w:hAnsi="Arial"/>
          <w:sz w:val="24"/>
          <w:szCs w:val="24"/>
        </w:rPr>
        <w:t>serta</w:t>
      </w:r>
      <w:r>
        <w:rPr>
          <w:rFonts w:ascii="Arial" w:cs="Arial" w:hAnsi="Arial"/>
          <w:sz w:val="24"/>
          <w:szCs w:val="24"/>
        </w:rPr>
        <w:t xml:space="preserve"> </w:t>
      </w:r>
      <w:r>
        <w:rPr>
          <w:rFonts w:ascii="Arial" w:cs="Arial" w:hAnsi="Arial"/>
          <w:sz w:val="24"/>
          <w:szCs w:val="24"/>
        </w:rPr>
        <w:t>dukungan</w:t>
      </w:r>
      <w:r>
        <w:rPr>
          <w:rFonts w:ascii="Arial" w:cs="Arial" w:hAnsi="Arial"/>
          <w:sz w:val="24"/>
          <w:szCs w:val="24"/>
        </w:rPr>
        <w:t xml:space="preserve"> </w:t>
      </w:r>
      <w:r>
        <w:rPr>
          <w:rFonts w:ascii="Arial" w:cs="Arial" w:hAnsi="Arial"/>
          <w:sz w:val="24"/>
          <w:szCs w:val="24"/>
        </w:rPr>
        <w:t>regulasi</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responsif</w:t>
      </w:r>
      <w:r>
        <w:rPr>
          <w:rFonts w:ascii="Arial" w:cs="Arial" w:hAnsi="Arial"/>
          <w:sz w:val="24"/>
          <w:szCs w:val="24"/>
        </w:rPr>
        <w:t xml:space="preserve"> </w:t>
      </w:r>
      <w:r>
        <w:rPr>
          <w:rFonts w:ascii="Arial" w:cs="Arial" w:hAnsi="Arial"/>
          <w:sz w:val="24"/>
          <w:szCs w:val="24"/>
        </w:rPr>
        <w:t>terhadap</w:t>
      </w:r>
      <w:r>
        <w:rPr>
          <w:rFonts w:ascii="Arial" w:cs="Arial" w:hAnsi="Arial"/>
          <w:sz w:val="24"/>
          <w:szCs w:val="24"/>
        </w:rPr>
        <w:t xml:space="preserve"> </w:t>
      </w:r>
      <w:r>
        <w:rPr>
          <w:rFonts w:ascii="Arial" w:cs="Arial" w:hAnsi="Arial"/>
          <w:sz w:val="24"/>
          <w:szCs w:val="24"/>
        </w:rPr>
        <w:t>isu</w:t>
      </w:r>
      <w:r>
        <w:rPr>
          <w:rFonts w:ascii="Arial" w:cs="Arial" w:hAnsi="Arial"/>
          <w:sz w:val="24"/>
          <w:szCs w:val="24"/>
        </w:rPr>
        <w:t xml:space="preserve"> </w:t>
      </w:r>
      <w:r>
        <w:rPr>
          <w:rFonts w:ascii="Arial" w:cs="Arial" w:hAnsi="Arial"/>
          <w:sz w:val="24"/>
          <w:szCs w:val="24"/>
        </w:rPr>
        <w:t>kekerasan</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pelaksanaannya,</w:t>
      </w:r>
      <w:r>
        <w:rPr>
          <w:rFonts w:ascii="Arial" w:cs="Arial" w:hAnsi="Arial"/>
          <w:sz w:val="24"/>
          <w:szCs w:val="24"/>
        </w:rPr>
        <w:t xml:space="preserve"> </w:t>
      </w:r>
      <w:r>
        <w:rPr>
          <w:rFonts w:ascii="Arial" w:cs="Arial" w:hAnsi="Arial"/>
          <w:sz w:val="24"/>
          <w:szCs w:val="24"/>
        </w:rPr>
        <w:t>ada</w:t>
      </w:r>
      <w:r>
        <w:rPr>
          <w:rFonts w:ascii="Arial" w:cs="Arial" w:hAnsi="Arial"/>
          <w:sz w:val="24"/>
          <w:szCs w:val="24"/>
        </w:rPr>
        <w:t xml:space="preserve"> </w:t>
      </w:r>
      <w:r>
        <w:rPr>
          <w:rFonts w:ascii="Arial" w:cs="Arial" w:hAnsi="Arial"/>
          <w:sz w:val="24"/>
          <w:szCs w:val="24"/>
        </w:rPr>
        <w:t>beberapa</w:t>
      </w:r>
      <w:r>
        <w:rPr>
          <w:rFonts w:ascii="Arial" w:cs="Arial" w:hAnsi="Arial"/>
          <w:sz w:val="24"/>
          <w:szCs w:val="24"/>
        </w:rPr>
        <w:t xml:space="preserve"> </w:t>
      </w:r>
      <w:r>
        <w:rPr>
          <w:rFonts w:ascii="Arial" w:cs="Arial" w:hAnsi="Arial"/>
          <w:sz w:val="24"/>
          <w:szCs w:val="24"/>
        </w:rPr>
        <w:t>hal</w:t>
      </w:r>
      <w:r>
        <w:rPr>
          <w:rFonts w:ascii="Arial" w:cs="Arial" w:hAnsi="Arial"/>
          <w:sz w:val="24"/>
          <w:szCs w:val="24"/>
        </w:rPr>
        <w:t xml:space="preserve"> </w:t>
      </w:r>
      <w:r>
        <w:rPr>
          <w:rFonts w:ascii="Arial" w:cs="Arial" w:hAnsi="Arial"/>
          <w:sz w:val="24"/>
          <w:szCs w:val="24"/>
        </w:rPr>
        <w:t>penting</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perlu</w:t>
      </w:r>
      <w:r>
        <w:rPr>
          <w:rFonts w:ascii="Arial" w:cs="Arial" w:hAnsi="Arial"/>
          <w:sz w:val="24"/>
          <w:szCs w:val="24"/>
        </w:rPr>
        <w:t xml:space="preserve"> </w:t>
      </w:r>
      <w:r>
        <w:rPr>
          <w:rFonts w:ascii="Arial" w:cs="Arial" w:hAnsi="Arial"/>
          <w:sz w:val="24"/>
          <w:szCs w:val="24"/>
        </w:rPr>
        <w:t>diperhatikan,</w:t>
      </w:r>
      <w:r>
        <w:rPr>
          <w:rFonts w:ascii="Arial" w:cs="Arial" w:hAnsi="Arial"/>
          <w:sz w:val="24"/>
          <w:szCs w:val="24"/>
        </w:rPr>
        <w:t xml:space="preserve"> </w:t>
      </w:r>
      <w:r>
        <w:rPr>
          <w:rFonts w:ascii="Arial" w:cs="Arial" w:hAnsi="Arial"/>
          <w:sz w:val="24"/>
          <w:szCs w:val="24"/>
        </w:rPr>
        <w:t>yaitu:</w:t>
      </w:r>
    </w:p>
    <w:p>
      <w:pPr>
        <w:pStyle w:val="style179"/>
        <w:numPr>
          <w:ilvl w:val="0"/>
          <w:numId w:val="70"/>
        </w:numPr>
        <w:tabs>
          <w:tab w:val="left" w:leader="none" w:pos="720"/>
        </w:tabs>
        <w:spacing w:lineRule="auto" w:line="480"/>
        <w:ind w:left="270" w:right="49" w:hanging="308"/>
        <w:jc w:val="both"/>
        <w:rPr>
          <w:rFonts w:ascii="Arial" w:cs="Arial" w:hAnsi="Arial"/>
          <w:sz w:val="24"/>
        </w:rPr>
      </w:pPr>
      <w:r>
        <w:rPr>
          <w:rFonts w:ascii="Arial" w:cs="Arial" w:hAnsi="Arial"/>
          <w:sz w:val="24"/>
        </w:rPr>
        <w:t>Petugas</w:t>
      </w:r>
      <w:r>
        <w:rPr>
          <w:rFonts w:ascii="Arial" w:cs="Arial" w:hAnsi="Arial"/>
          <w:spacing w:val="40"/>
          <w:sz w:val="24"/>
        </w:rPr>
        <w:t xml:space="preserve"> </w:t>
      </w:r>
      <w:r>
        <w:rPr>
          <w:rFonts w:ascii="Arial" w:cs="Arial" w:hAnsi="Arial"/>
          <w:sz w:val="24"/>
        </w:rPr>
        <w:t>Pelaksana:</w:t>
      </w:r>
      <w:r>
        <w:rPr>
          <w:rFonts w:ascii="Arial" w:cs="Arial" w:hAnsi="Arial"/>
          <w:spacing w:val="40"/>
          <w:sz w:val="24"/>
        </w:rPr>
        <w:t xml:space="preserve"> </w:t>
      </w:r>
      <w:r>
        <w:rPr>
          <w:rFonts w:ascii="Arial" w:cs="Arial" w:hAnsi="Arial"/>
          <w:sz w:val="24"/>
        </w:rPr>
        <w:t>seperti</w:t>
      </w:r>
      <w:r>
        <w:rPr>
          <w:rFonts w:ascii="Arial" w:cs="Arial" w:hAnsi="Arial"/>
          <w:spacing w:val="40"/>
          <w:sz w:val="24"/>
        </w:rPr>
        <w:t xml:space="preserve"> </w:t>
      </w:r>
      <w:r>
        <w:rPr>
          <w:rFonts w:ascii="Arial" w:cs="Arial" w:hAnsi="Arial"/>
          <w:sz w:val="24"/>
        </w:rPr>
        <w:t>pendamping</w:t>
      </w:r>
      <w:r>
        <w:rPr>
          <w:rFonts w:ascii="Arial" w:cs="Arial" w:hAnsi="Arial"/>
          <w:spacing w:val="40"/>
          <w:sz w:val="24"/>
        </w:rPr>
        <w:t xml:space="preserve"> </w:t>
      </w:r>
      <w:r>
        <w:rPr>
          <w:rFonts w:ascii="Arial" w:cs="Arial" w:hAnsi="Arial"/>
          <w:sz w:val="24"/>
        </w:rPr>
        <w:t>anak,</w:t>
      </w:r>
      <w:r>
        <w:rPr>
          <w:rFonts w:ascii="Arial" w:cs="Arial" w:hAnsi="Arial"/>
          <w:spacing w:val="40"/>
          <w:sz w:val="24"/>
        </w:rPr>
        <w:t xml:space="preserve"> </w:t>
      </w:r>
      <w:r>
        <w:rPr>
          <w:rFonts w:ascii="Arial" w:cs="Arial" w:hAnsi="Arial"/>
          <w:sz w:val="24"/>
        </w:rPr>
        <w:t>petugas</w:t>
      </w:r>
      <w:r>
        <w:rPr>
          <w:rFonts w:ascii="Arial" w:cs="Arial" w:hAnsi="Arial"/>
          <w:spacing w:val="40"/>
          <w:sz w:val="24"/>
        </w:rPr>
        <w:t xml:space="preserve"> </w:t>
      </w:r>
      <w:r>
        <w:rPr>
          <w:rFonts w:ascii="Arial" w:cs="Arial" w:hAnsi="Arial"/>
          <w:sz w:val="24"/>
        </w:rPr>
        <w:t>UPTD</w:t>
      </w:r>
      <w:r>
        <w:rPr>
          <w:rFonts w:ascii="Arial" w:cs="Arial" w:hAnsi="Arial"/>
          <w:spacing w:val="40"/>
          <w:sz w:val="24"/>
        </w:rPr>
        <w:t xml:space="preserve"> </w:t>
      </w:r>
      <w:r>
        <w:rPr>
          <w:rFonts w:ascii="Arial" w:cs="Arial" w:hAnsi="Arial"/>
          <w:sz w:val="24"/>
        </w:rPr>
        <w:t>PPA,</w:t>
      </w:r>
      <w:r>
        <w:rPr>
          <w:rFonts w:ascii="Arial" w:cs="Arial" w:hAnsi="Arial"/>
          <w:spacing w:val="40"/>
          <w:sz w:val="24"/>
        </w:rPr>
        <w:t xml:space="preserve"> </w:t>
      </w:r>
      <w:r>
        <w:rPr>
          <w:rFonts w:ascii="Arial" w:cs="Arial" w:hAnsi="Arial"/>
          <w:sz w:val="24"/>
        </w:rPr>
        <w:t>psikolog,</w:t>
      </w:r>
      <w:r>
        <w:rPr>
          <w:rFonts w:ascii="Arial" w:cs="Arial" w:hAnsi="Arial"/>
          <w:sz w:val="24"/>
        </w:rPr>
        <w:t xml:space="preserve"> </w:t>
      </w:r>
      <w:r>
        <w:rPr>
          <w:rFonts w:ascii="Arial" w:cs="Arial" w:hAnsi="Arial"/>
          <w:sz w:val="24"/>
        </w:rPr>
        <w:t>dan</w:t>
      </w:r>
      <w:r>
        <w:rPr>
          <w:rFonts w:ascii="Arial" w:cs="Arial" w:hAnsi="Arial"/>
          <w:sz w:val="24"/>
        </w:rPr>
        <w:t xml:space="preserve"> </w:t>
      </w:r>
      <w:r>
        <w:rPr>
          <w:rFonts w:ascii="Arial" w:cs="Arial" w:hAnsi="Arial"/>
          <w:sz w:val="24"/>
        </w:rPr>
        <w:t>pekerja</w:t>
      </w:r>
      <w:r>
        <w:rPr>
          <w:rFonts w:ascii="Arial" w:cs="Arial" w:hAnsi="Arial"/>
          <w:sz w:val="24"/>
        </w:rPr>
        <w:t xml:space="preserve"> </w:t>
      </w:r>
      <w:r>
        <w:rPr>
          <w:rFonts w:ascii="Arial" w:cs="Arial" w:hAnsi="Arial"/>
          <w:sz w:val="24"/>
        </w:rPr>
        <w:t>sosial.</w:t>
      </w:r>
    </w:p>
    <w:p>
      <w:pPr>
        <w:pStyle w:val="style179"/>
        <w:numPr>
          <w:ilvl w:val="0"/>
          <w:numId w:val="70"/>
        </w:numPr>
        <w:tabs>
          <w:tab w:val="left" w:leader="none" w:pos="720"/>
        </w:tabs>
        <w:spacing w:before="3" w:lineRule="auto" w:line="480"/>
        <w:ind w:left="270" w:right="49" w:hanging="308"/>
        <w:jc w:val="both"/>
        <w:rPr>
          <w:rFonts w:ascii="Arial" w:cs="Arial" w:hAnsi="Arial"/>
          <w:sz w:val="24"/>
        </w:rPr>
      </w:pPr>
      <w:r>
        <w:rPr>
          <w:rFonts w:ascii="Arial" w:cs="Arial" w:hAnsi="Arial"/>
          <w:sz w:val="24"/>
        </w:rPr>
        <w:t>Komunikasi,</w:t>
      </w:r>
      <w:r>
        <w:rPr>
          <w:rFonts w:ascii="Arial" w:cs="Arial" w:hAnsi="Arial"/>
          <w:spacing w:val="-8"/>
          <w:sz w:val="24"/>
        </w:rPr>
        <w:t xml:space="preserve"> </w:t>
      </w:r>
      <w:r>
        <w:rPr>
          <w:rFonts w:ascii="Arial" w:cs="Arial" w:hAnsi="Arial"/>
          <w:sz w:val="24"/>
        </w:rPr>
        <w:t>Informasi,</w:t>
      </w:r>
      <w:r>
        <w:rPr>
          <w:rFonts w:ascii="Arial" w:cs="Arial" w:hAnsi="Arial"/>
          <w:spacing w:val="-11"/>
          <w:sz w:val="24"/>
        </w:rPr>
        <w:t xml:space="preserve"> </w:t>
      </w:r>
      <w:r>
        <w:rPr>
          <w:rFonts w:ascii="Arial" w:cs="Arial" w:hAnsi="Arial"/>
          <w:sz w:val="24"/>
        </w:rPr>
        <w:t>dan</w:t>
      </w:r>
      <w:r>
        <w:rPr>
          <w:rFonts w:ascii="Arial" w:cs="Arial" w:hAnsi="Arial"/>
          <w:spacing w:val="-7"/>
          <w:sz w:val="24"/>
        </w:rPr>
        <w:t xml:space="preserve"> </w:t>
      </w:r>
      <w:r>
        <w:rPr>
          <w:rFonts w:ascii="Arial" w:cs="Arial" w:hAnsi="Arial"/>
          <w:sz w:val="24"/>
        </w:rPr>
        <w:t>Edukasi</w:t>
      </w:r>
      <w:r>
        <w:rPr>
          <w:rFonts w:ascii="Arial" w:cs="Arial" w:hAnsi="Arial"/>
          <w:spacing w:val="-9"/>
          <w:sz w:val="24"/>
        </w:rPr>
        <w:t xml:space="preserve"> </w:t>
      </w:r>
      <w:r>
        <w:rPr>
          <w:rFonts w:ascii="Arial" w:cs="Arial" w:hAnsi="Arial"/>
          <w:sz w:val="24"/>
        </w:rPr>
        <w:t>(KIE):</w:t>
      </w:r>
      <w:r>
        <w:rPr>
          <w:rFonts w:ascii="Arial" w:cs="Arial" w:hAnsi="Arial"/>
          <w:spacing w:val="-9"/>
          <w:sz w:val="24"/>
        </w:rPr>
        <w:t xml:space="preserve"> </w:t>
      </w:r>
      <w:r>
        <w:rPr>
          <w:rFonts w:ascii="Arial" w:cs="Arial" w:hAnsi="Arial"/>
          <w:sz w:val="24"/>
        </w:rPr>
        <w:t>untuk</w:t>
      </w:r>
      <w:r>
        <w:rPr>
          <w:rFonts w:ascii="Arial" w:cs="Arial" w:hAnsi="Arial"/>
          <w:spacing w:val="-9"/>
          <w:sz w:val="24"/>
        </w:rPr>
        <w:t xml:space="preserve"> </w:t>
      </w:r>
      <w:r>
        <w:rPr>
          <w:rFonts w:ascii="Arial" w:cs="Arial" w:hAnsi="Arial"/>
          <w:sz w:val="24"/>
        </w:rPr>
        <w:t>meningkatkan</w:t>
      </w:r>
      <w:r>
        <w:rPr>
          <w:rFonts w:ascii="Arial" w:cs="Arial" w:hAnsi="Arial"/>
          <w:spacing w:val="-7"/>
          <w:sz w:val="24"/>
        </w:rPr>
        <w:t xml:space="preserve"> </w:t>
      </w:r>
      <w:r>
        <w:rPr>
          <w:rFonts w:ascii="Arial" w:cs="Arial" w:hAnsi="Arial"/>
          <w:sz w:val="24"/>
        </w:rPr>
        <w:t>kesadaran</w:t>
      </w:r>
      <w:r>
        <w:rPr>
          <w:rFonts w:ascii="Arial" w:cs="Arial" w:hAnsi="Arial"/>
          <w:sz w:val="24"/>
        </w:rPr>
        <w:t xml:space="preserve"> </w:t>
      </w:r>
      <w:r>
        <w:rPr>
          <w:rFonts w:ascii="Arial" w:cs="Arial" w:hAnsi="Arial"/>
          <w:sz w:val="24"/>
        </w:rPr>
        <w:t>masyarakat</w:t>
      </w:r>
      <w:r>
        <w:rPr>
          <w:rFonts w:ascii="Arial" w:cs="Arial" w:hAnsi="Arial"/>
          <w:sz w:val="24"/>
        </w:rPr>
        <w:t xml:space="preserve"> </w:t>
      </w:r>
      <w:r>
        <w:rPr>
          <w:rFonts w:ascii="Arial" w:cs="Arial" w:hAnsi="Arial"/>
          <w:sz w:val="24"/>
        </w:rPr>
        <w:t>tentang</w:t>
      </w:r>
      <w:r>
        <w:rPr>
          <w:rFonts w:ascii="Arial" w:cs="Arial" w:hAnsi="Arial"/>
          <w:sz w:val="24"/>
        </w:rPr>
        <w:t xml:space="preserve"> </w:t>
      </w:r>
      <w:r>
        <w:rPr>
          <w:rFonts w:ascii="Arial" w:cs="Arial" w:hAnsi="Arial"/>
          <w:sz w:val="24"/>
        </w:rPr>
        <w:t>pentingnya</w:t>
      </w:r>
      <w:r>
        <w:rPr>
          <w:rFonts w:ascii="Arial" w:cs="Arial" w:hAnsi="Arial"/>
          <w:sz w:val="24"/>
        </w:rPr>
        <w:t xml:space="preserve"> </w:t>
      </w:r>
      <w:r>
        <w:rPr>
          <w:rFonts w:ascii="Arial" w:cs="Arial" w:hAnsi="Arial"/>
          <w:sz w:val="24"/>
        </w:rPr>
        <w:t>perlindungan</w:t>
      </w:r>
      <w:r>
        <w:rPr>
          <w:rFonts w:ascii="Arial" w:cs="Arial" w:hAnsi="Arial"/>
          <w:sz w:val="24"/>
        </w:rPr>
        <w:t xml:space="preserve"> </w:t>
      </w:r>
      <w:r>
        <w:rPr>
          <w:rFonts w:ascii="Arial" w:cs="Arial" w:hAnsi="Arial"/>
          <w:sz w:val="24"/>
        </w:rPr>
        <w:t>anak.</w:t>
      </w:r>
    </w:p>
    <w:p>
      <w:pPr>
        <w:pStyle w:val="style179"/>
        <w:numPr>
          <w:ilvl w:val="0"/>
          <w:numId w:val="70"/>
        </w:numPr>
        <w:tabs>
          <w:tab w:val="left" w:leader="none" w:pos="720"/>
        </w:tabs>
        <w:spacing w:lineRule="auto" w:line="480"/>
        <w:ind w:left="270" w:right="49" w:hanging="308"/>
        <w:jc w:val="both"/>
        <w:rPr>
          <w:rFonts w:ascii="Arial" w:cs="Arial" w:hAnsi="Arial"/>
          <w:sz w:val="24"/>
        </w:rPr>
      </w:pPr>
      <w:r>
        <w:rPr>
          <w:rFonts w:ascii="Arial" w:cs="Arial" w:hAnsi="Arial"/>
          <w:sz w:val="24"/>
        </w:rPr>
        <w:t>Sarana</w:t>
      </w:r>
      <w:r>
        <w:rPr>
          <w:rFonts w:ascii="Arial" w:cs="Arial" w:hAnsi="Arial"/>
          <w:spacing w:val="37"/>
          <w:sz w:val="24"/>
        </w:rPr>
        <w:t xml:space="preserve"> </w:t>
      </w:r>
      <w:r>
        <w:rPr>
          <w:rFonts w:ascii="Arial" w:cs="Arial" w:hAnsi="Arial"/>
          <w:sz w:val="24"/>
        </w:rPr>
        <w:t>dan</w:t>
      </w:r>
      <w:r>
        <w:rPr>
          <w:rFonts w:ascii="Arial" w:cs="Arial" w:hAnsi="Arial"/>
          <w:spacing w:val="34"/>
          <w:sz w:val="24"/>
        </w:rPr>
        <w:t xml:space="preserve"> </w:t>
      </w:r>
      <w:r>
        <w:rPr>
          <w:rFonts w:ascii="Arial" w:cs="Arial" w:hAnsi="Arial"/>
          <w:sz w:val="24"/>
        </w:rPr>
        <w:t>Prasarana:</w:t>
      </w:r>
      <w:r>
        <w:rPr>
          <w:rFonts w:ascii="Arial" w:cs="Arial" w:hAnsi="Arial"/>
          <w:spacing w:val="37"/>
          <w:sz w:val="24"/>
        </w:rPr>
        <w:t xml:space="preserve"> </w:t>
      </w:r>
      <w:r>
        <w:rPr>
          <w:rFonts w:ascii="Arial" w:cs="Arial" w:hAnsi="Arial"/>
          <w:sz w:val="24"/>
        </w:rPr>
        <w:t>seperti</w:t>
      </w:r>
      <w:r>
        <w:rPr>
          <w:rFonts w:ascii="Arial" w:cs="Arial" w:hAnsi="Arial"/>
          <w:spacing w:val="33"/>
          <w:sz w:val="24"/>
        </w:rPr>
        <w:t xml:space="preserve"> </w:t>
      </w:r>
      <w:r>
        <w:rPr>
          <w:rFonts w:ascii="Arial" w:cs="Arial" w:hAnsi="Arial"/>
          <w:sz w:val="24"/>
        </w:rPr>
        <w:t>rumah</w:t>
      </w:r>
      <w:r>
        <w:rPr>
          <w:rFonts w:ascii="Arial" w:cs="Arial" w:hAnsi="Arial"/>
          <w:spacing w:val="35"/>
          <w:sz w:val="24"/>
        </w:rPr>
        <w:t xml:space="preserve"> </w:t>
      </w:r>
      <w:r>
        <w:rPr>
          <w:rFonts w:ascii="Arial" w:cs="Arial" w:hAnsi="Arial"/>
          <w:sz w:val="24"/>
        </w:rPr>
        <w:t>aman</w:t>
      </w:r>
      <w:r>
        <w:rPr>
          <w:rFonts w:ascii="Arial" w:cs="Arial" w:hAnsi="Arial"/>
          <w:spacing w:val="36"/>
          <w:sz w:val="24"/>
        </w:rPr>
        <w:t xml:space="preserve"> </w:t>
      </w:r>
      <w:r>
        <w:rPr>
          <w:rFonts w:ascii="Arial" w:cs="Arial" w:hAnsi="Arial"/>
          <w:sz w:val="24"/>
        </w:rPr>
        <w:t>(shelter),</w:t>
      </w:r>
      <w:r>
        <w:rPr>
          <w:rFonts w:ascii="Arial" w:cs="Arial" w:hAnsi="Arial"/>
          <w:spacing w:val="36"/>
          <w:sz w:val="24"/>
        </w:rPr>
        <w:t xml:space="preserve"> </w:t>
      </w:r>
      <w:r>
        <w:rPr>
          <w:rFonts w:ascii="Arial" w:cs="Arial" w:hAnsi="Arial"/>
          <w:sz w:val="24"/>
        </w:rPr>
        <w:t>pusat</w:t>
      </w:r>
      <w:r>
        <w:rPr>
          <w:rFonts w:ascii="Arial" w:cs="Arial" w:hAnsi="Arial"/>
          <w:spacing w:val="34"/>
          <w:sz w:val="24"/>
        </w:rPr>
        <w:t xml:space="preserve"> </w:t>
      </w:r>
      <w:r>
        <w:rPr>
          <w:rFonts w:ascii="Arial" w:cs="Arial" w:hAnsi="Arial"/>
          <w:sz w:val="24"/>
        </w:rPr>
        <w:t>layanan</w:t>
      </w:r>
      <w:r>
        <w:rPr>
          <w:rFonts w:ascii="Arial" w:cs="Arial" w:hAnsi="Arial"/>
          <w:sz w:val="24"/>
        </w:rPr>
        <w:t xml:space="preserve"> </w:t>
      </w:r>
      <w:r>
        <w:rPr>
          <w:rFonts w:ascii="Arial" w:cs="Arial" w:hAnsi="Arial"/>
          <w:sz w:val="24"/>
        </w:rPr>
        <w:t>terpadu,</w:t>
      </w:r>
      <w:r>
        <w:rPr>
          <w:rFonts w:ascii="Arial" w:cs="Arial" w:hAnsi="Arial"/>
          <w:sz w:val="24"/>
        </w:rPr>
        <w:t xml:space="preserve"> </w:t>
      </w:r>
      <w:r>
        <w:rPr>
          <w:rFonts w:ascii="Arial" w:cs="Arial" w:hAnsi="Arial"/>
          <w:sz w:val="24"/>
        </w:rPr>
        <w:t>dan</w:t>
      </w:r>
      <w:r>
        <w:rPr>
          <w:rFonts w:ascii="Arial" w:cs="Arial" w:hAnsi="Arial"/>
          <w:sz w:val="24"/>
        </w:rPr>
        <w:t xml:space="preserve"> </w:t>
      </w:r>
      <w:r>
        <w:rPr>
          <w:rFonts w:ascii="Arial" w:cs="Arial" w:hAnsi="Arial"/>
          <w:sz w:val="24"/>
        </w:rPr>
        <w:t>layanan</w:t>
      </w:r>
      <w:r>
        <w:rPr>
          <w:rFonts w:ascii="Arial" w:cs="Arial" w:hAnsi="Arial"/>
          <w:sz w:val="24"/>
        </w:rPr>
        <w:t xml:space="preserve"> </w:t>
      </w:r>
      <w:r>
        <w:rPr>
          <w:rFonts w:ascii="Arial" w:cs="Arial" w:hAnsi="Arial"/>
          <w:sz w:val="24"/>
        </w:rPr>
        <w:t>hotline.</w:t>
      </w:r>
    </w:p>
    <w:p>
      <w:pPr>
        <w:pStyle w:val="style179"/>
        <w:numPr>
          <w:ilvl w:val="0"/>
          <w:numId w:val="70"/>
        </w:numPr>
        <w:tabs>
          <w:tab w:val="left" w:leader="none" w:pos="720"/>
          <w:tab w:val="left" w:leader="none" w:pos="1812"/>
          <w:tab w:val="left" w:leader="none" w:pos="2424"/>
          <w:tab w:val="left" w:leader="none" w:pos="3461"/>
          <w:tab w:val="left" w:leader="none" w:pos="4659"/>
          <w:tab w:val="left" w:leader="none" w:pos="6166"/>
          <w:tab w:val="left" w:leader="none" w:pos="7081"/>
          <w:tab w:val="left" w:leader="none" w:pos="7936"/>
        </w:tabs>
        <w:spacing w:lineRule="auto" w:line="480"/>
        <w:ind w:left="270" w:right="49" w:hanging="308"/>
        <w:jc w:val="both"/>
        <w:rPr>
          <w:rFonts w:ascii="Arial" w:cs="Arial" w:hAnsi="Arial"/>
          <w:sz w:val="24"/>
          <w:szCs w:val="24"/>
        </w:rPr>
      </w:pPr>
      <w:r>
        <w:rPr>
          <w:rFonts w:ascii="Arial" w:cs="Arial" w:hAnsi="Arial"/>
          <w:sz w:val="24"/>
          <w:szCs w:val="24"/>
        </w:rPr>
        <w:t>Korban</w:t>
      </w:r>
      <w:r>
        <w:rPr>
          <w:rFonts w:ascii="Arial" w:cs="Arial" w:hAnsi="Arial"/>
          <w:sz w:val="24"/>
          <w:szCs w:val="24"/>
          <w:lang w:val="en-US"/>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Respon</w:t>
      </w:r>
      <w:r>
        <w:rPr>
          <w:rFonts w:ascii="Arial" w:cs="Arial" w:hAnsi="Arial"/>
          <w:sz w:val="24"/>
          <w:szCs w:val="24"/>
          <w:lang w:val="en-US"/>
        </w:rPr>
        <w:t xml:space="preserve"> </w:t>
      </w:r>
      <w:r>
        <w:rPr>
          <w:rFonts w:ascii="Arial" w:cs="Arial" w:hAnsi="Arial"/>
          <w:sz w:val="24"/>
          <w:szCs w:val="24"/>
        </w:rPr>
        <w:t>Layanan</w:t>
      </w:r>
      <w:r>
        <w:rPr>
          <w:rFonts w:ascii="Arial" w:cs="Arial" w:hAnsi="Arial"/>
          <w:spacing w:val="-2"/>
          <w:sz w:val="24"/>
          <w:szCs w:val="24"/>
        </w:rPr>
        <w:t>:</w:t>
      </w:r>
      <w:r>
        <w:rPr>
          <w:rFonts w:ascii="Arial" w:cs="Arial" w:hAnsi="Arial"/>
          <w:sz w:val="24"/>
          <w:szCs w:val="24"/>
        </w:rPr>
        <w:t>memastikan</w:t>
      </w:r>
      <w:r>
        <w:rPr>
          <w:rFonts w:ascii="Arial" w:cs="Arial" w:hAnsi="Arial"/>
          <w:sz w:val="24"/>
          <w:szCs w:val="24"/>
          <w:lang w:val="en-US"/>
        </w:rPr>
        <w:t xml:space="preserve"> </w:t>
      </w:r>
      <w:r>
        <w:rPr>
          <w:rFonts w:ascii="Arial" w:cs="Arial" w:hAnsi="Arial"/>
          <w:sz w:val="24"/>
          <w:szCs w:val="24"/>
        </w:rPr>
        <w:t>bahwa</w:t>
      </w:r>
      <w:r>
        <w:rPr>
          <w:rFonts w:ascii="Arial" w:cs="Arial" w:hAnsi="Arial"/>
          <w:sz w:val="24"/>
          <w:szCs w:val="24"/>
          <w:lang w:val="en-US"/>
        </w:rPr>
        <w:t xml:space="preserve"> </w:t>
      </w:r>
      <w:r>
        <w:rPr>
          <w:rFonts w:ascii="Arial" w:cs="Arial" w:hAnsi="Arial"/>
          <w:spacing w:val="-2"/>
          <w:sz w:val="24"/>
          <w:szCs w:val="24"/>
        </w:rPr>
        <w:t>setiap</w:t>
      </w:r>
      <w:r>
        <w:rPr>
          <w:rFonts w:ascii="Arial" w:cs="Arial" w:hAnsi="Arial"/>
          <w:sz w:val="24"/>
          <w:szCs w:val="24"/>
        </w:rPr>
        <w:t xml:space="preserve"> </w:t>
      </w:r>
      <w:r>
        <w:rPr>
          <w:rFonts w:ascii="Arial" w:cs="Arial" w:hAnsi="Arial"/>
          <w:spacing w:val="-4"/>
          <w:sz w:val="24"/>
          <w:szCs w:val="24"/>
        </w:rPr>
        <w:t>laporan</w:t>
      </w:r>
      <w:r>
        <w:rPr>
          <w:rFonts w:ascii="Arial" w:cs="Arial" w:hAnsi="Arial"/>
          <w:spacing w:val="-4"/>
          <w:sz w:val="24"/>
          <w:szCs w:val="24"/>
        </w:rPr>
        <w:t xml:space="preserve"> </w:t>
      </w:r>
      <w:r>
        <w:rPr>
          <w:rFonts w:ascii="Arial" w:cs="Arial" w:hAnsi="Arial"/>
          <w:sz w:val="24"/>
          <w:szCs w:val="24"/>
        </w:rPr>
        <w:t>kekerasan</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mendapat</w:t>
      </w:r>
      <w:r>
        <w:rPr>
          <w:rFonts w:ascii="Arial" w:cs="Arial" w:hAnsi="Arial"/>
          <w:sz w:val="24"/>
          <w:szCs w:val="24"/>
        </w:rPr>
        <w:t xml:space="preserve"> </w:t>
      </w:r>
      <w:r>
        <w:rPr>
          <w:rFonts w:ascii="Arial" w:cs="Arial" w:hAnsi="Arial"/>
          <w:sz w:val="24"/>
          <w:szCs w:val="24"/>
        </w:rPr>
        <w:t>penanganan</w:t>
      </w:r>
      <w:r>
        <w:rPr>
          <w:rFonts w:ascii="Arial" w:cs="Arial" w:hAnsi="Arial"/>
          <w:sz w:val="24"/>
          <w:szCs w:val="24"/>
        </w:rPr>
        <w:t xml:space="preserve"> </w:t>
      </w:r>
      <w:r>
        <w:rPr>
          <w:rFonts w:ascii="Arial" w:cs="Arial" w:hAnsi="Arial"/>
          <w:sz w:val="24"/>
          <w:szCs w:val="24"/>
        </w:rPr>
        <w:t>cepat</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tepat.</w:t>
      </w:r>
    </w:p>
    <w:p>
      <w:pPr>
        <w:pStyle w:val="style66"/>
        <w:spacing w:before="1" w:lineRule="auto" w:line="480"/>
        <w:ind w:right="49" w:firstLine="427"/>
        <w:jc w:val="both"/>
        <w:rPr>
          <w:rFonts w:ascii="Arial" w:cs="Arial" w:hAnsi="Arial"/>
        </w:rPr>
      </w:pPr>
      <w:r>
        <w:rPr>
          <w:rFonts w:ascii="Arial" w:cs="Arial" w:hAnsi="Arial"/>
        </w:rPr>
        <w:t>Dengan</w:t>
      </w:r>
      <w:r>
        <w:rPr>
          <w:rFonts w:ascii="Arial" w:cs="Arial" w:hAnsi="Arial"/>
        </w:rPr>
        <w:t xml:space="preserve"> </w:t>
      </w:r>
      <w:r>
        <w:rPr>
          <w:rFonts w:ascii="Arial" w:cs="Arial" w:hAnsi="Arial"/>
        </w:rPr>
        <w:t>kebijakan</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menyeluruh</w:t>
      </w:r>
      <w:r>
        <w:rPr>
          <w:rFonts w:ascii="Arial" w:cs="Arial" w:hAnsi="Arial"/>
        </w:rPr>
        <w:t xml:space="preserve"> </w:t>
      </w:r>
      <w:r>
        <w:rPr>
          <w:rFonts w:ascii="Arial" w:cs="Arial" w:hAnsi="Arial"/>
        </w:rPr>
        <w:t>dan</w:t>
      </w:r>
      <w:r>
        <w:rPr>
          <w:rFonts w:ascii="Arial" w:cs="Arial" w:hAnsi="Arial"/>
        </w:rPr>
        <w:t xml:space="preserve"> </w:t>
      </w:r>
      <w:r>
        <w:rPr>
          <w:rFonts w:ascii="Arial" w:cs="Arial" w:hAnsi="Arial"/>
        </w:rPr>
        <w:t>implementasi</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konsisten,</w:t>
      </w:r>
      <w:r>
        <w:rPr>
          <w:rFonts w:ascii="Arial" w:cs="Arial" w:hAnsi="Arial"/>
        </w:rPr>
        <w:t xml:space="preserve"> </w:t>
      </w:r>
      <w:r>
        <w:rPr>
          <w:rFonts w:ascii="Arial" w:cs="Arial" w:hAnsi="Arial"/>
        </w:rPr>
        <w:t>diharapkan</w:t>
      </w:r>
      <w:r>
        <w:rPr>
          <w:rFonts w:ascii="Arial" w:cs="Arial" w:hAnsi="Arial"/>
        </w:rPr>
        <w:t xml:space="preserve"> </w:t>
      </w:r>
      <w:r>
        <w:rPr>
          <w:rFonts w:ascii="Arial" w:cs="Arial" w:hAnsi="Arial"/>
        </w:rPr>
        <w:t>setiap</w:t>
      </w:r>
      <w:r>
        <w:rPr>
          <w:rFonts w:ascii="Arial" w:cs="Arial" w:hAnsi="Arial"/>
        </w:rPr>
        <w:t xml:space="preserve"> </w:t>
      </w:r>
      <w:r>
        <w:rPr>
          <w:rFonts w:ascii="Arial" w:cs="Arial" w:hAnsi="Arial"/>
        </w:rPr>
        <w:t>anak</w:t>
      </w:r>
      <w:r>
        <w:rPr>
          <w:rFonts w:ascii="Arial" w:cs="Arial" w:hAnsi="Arial"/>
        </w:rPr>
        <w:t xml:space="preserve"> </w:t>
      </w:r>
      <w:r>
        <w:rPr>
          <w:rFonts w:ascii="Arial" w:cs="Arial" w:hAnsi="Arial"/>
        </w:rPr>
        <w:t>di</w:t>
      </w:r>
      <w:r>
        <w:rPr>
          <w:rFonts w:ascii="Arial" w:cs="Arial" w:hAnsi="Arial"/>
        </w:rPr>
        <w:t xml:space="preserve"> </w:t>
      </w:r>
      <w:r>
        <w:rPr>
          <w:rFonts w:ascii="Arial" w:cs="Arial" w:hAnsi="Arial"/>
        </w:rPr>
        <w:t>Indonesia</w:t>
      </w:r>
      <w:r>
        <w:rPr>
          <w:rFonts w:ascii="Arial" w:cs="Arial" w:hAnsi="Arial"/>
        </w:rPr>
        <w:t xml:space="preserve"> </w:t>
      </w:r>
      <w:r>
        <w:rPr>
          <w:rFonts w:ascii="Arial" w:cs="Arial" w:hAnsi="Arial"/>
        </w:rPr>
        <w:t>dapat</w:t>
      </w:r>
      <w:r>
        <w:rPr>
          <w:rFonts w:ascii="Arial" w:cs="Arial" w:hAnsi="Arial"/>
        </w:rPr>
        <w:t xml:space="preserve"> </w:t>
      </w:r>
      <w:r>
        <w:rPr>
          <w:rFonts w:ascii="Arial" w:cs="Arial" w:hAnsi="Arial"/>
        </w:rPr>
        <w:t>hidup</w:t>
      </w:r>
      <w:r>
        <w:rPr>
          <w:rFonts w:ascii="Arial" w:cs="Arial" w:hAnsi="Arial"/>
        </w:rPr>
        <w:t xml:space="preserve"> </w:t>
      </w:r>
      <w:r>
        <w:rPr>
          <w:rFonts w:ascii="Arial" w:cs="Arial" w:hAnsi="Arial"/>
        </w:rPr>
        <w:t>dalam</w:t>
      </w:r>
      <w:r>
        <w:rPr>
          <w:rFonts w:ascii="Arial" w:cs="Arial" w:hAnsi="Arial"/>
        </w:rPr>
        <w:t xml:space="preserve"> </w:t>
      </w:r>
      <w:r>
        <w:rPr>
          <w:rFonts w:ascii="Arial" w:cs="Arial" w:hAnsi="Arial"/>
        </w:rPr>
        <w:t>lingkungan</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aman,</w:t>
      </w:r>
      <w:r>
        <w:rPr>
          <w:rFonts w:ascii="Arial" w:cs="Arial" w:hAnsi="Arial"/>
        </w:rPr>
        <w:t xml:space="preserve"> </w:t>
      </w:r>
      <w:r>
        <w:rPr>
          <w:rFonts w:ascii="Arial" w:cs="Arial" w:hAnsi="Arial"/>
        </w:rPr>
        <w:t>sehat,</w:t>
      </w:r>
      <w:r>
        <w:rPr>
          <w:rFonts w:ascii="Arial" w:cs="Arial" w:hAnsi="Arial"/>
        </w:rPr>
        <w:t xml:space="preserve"> </w:t>
      </w:r>
      <w:r>
        <w:rPr>
          <w:rFonts w:ascii="Arial" w:cs="Arial" w:hAnsi="Arial"/>
        </w:rPr>
        <w:t>dan</w:t>
      </w:r>
      <w:r>
        <w:rPr>
          <w:rFonts w:ascii="Arial" w:cs="Arial" w:hAnsi="Arial"/>
        </w:rPr>
        <w:t xml:space="preserve"> </w:t>
      </w:r>
      <w:r>
        <w:rPr>
          <w:rFonts w:ascii="Arial" w:cs="Arial" w:hAnsi="Arial"/>
        </w:rPr>
        <w:t>mendukung</w:t>
      </w:r>
      <w:r>
        <w:rPr>
          <w:rFonts w:ascii="Arial" w:cs="Arial" w:hAnsi="Arial"/>
        </w:rPr>
        <w:t xml:space="preserve"> </w:t>
      </w:r>
      <w:r>
        <w:rPr>
          <w:rFonts w:ascii="Arial" w:cs="Arial" w:hAnsi="Arial"/>
        </w:rPr>
        <w:t>masa</w:t>
      </w:r>
      <w:r>
        <w:rPr>
          <w:rFonts w:ascii="Arial" w:cs="Arial" w:hAnsi="Arial"/>
        </w:rPr>
        <w:t xml:space="preserve"> </w:t>
      </w:r>
      <w:r>
        <w:rPr>
          <w:rFonts w:ascii="Arial" w:cs="Arial" w:hAnsi="Arial"/>
        </w:rPr>
        <w:t>depannya</w:t>
      </w:r>
      <w:r>
        <w:rPr>
          <w:rFonts w:ascii="Arial" w:cs="Arial" w:hAnsi="Arial"/>
        </w:rPr>
        <w:t xml:space="preserve"> </w:t>
      </w:r>
      <w:r>
        <w:rPr>
          <w:rFonts w:ascii="Arial" w:cs="Arial" w:hAnsi="Arial"/>
        </w:rPr>
        <w:t>secara</w:t>
      </w:r>
      <w:r>
        <w:rPr>
          <w:rFonts w:ascii="Arial" w:cs="Arial" w:hAnsi="Arial"/>
        </w:rPr>
        <w:t xml:space="preserve"> </w:t>
      </w:r>
      <w:r>
        <w:rPr>
          <w:rFonts w:ascii="Arial" w:cs="Arial" w:hAnsi="Arial"/>
        </w:rPr>
        <w:t>berkelanjutan.</w:t>
      </w:r>
    </w:p>
    <w:p>
      <w:pPr>
        <w:pStyle w:val="style1"/>
        <w:numPr>
          <w:ilvl w:val="0"/>
          <w:numId w:val="65"/>
        </w:numPr>
        <w:spacing w:lineRule="auto" w:line="480"/>
        <w:ind w:left="540" w:right="49" w:hanging="540"/>
        <w:jc w:val="left"/>
        <w:rPr/>
      </w:pPr>
      <w:r>
        <w:t>Operasional</w:t>
      </w:r>
      <w:r>
        <w:rPr>
          <w:spacing w:val="-6"/>
        </w:rPr>
        <w:t xml:space="preserve"> </w:t>
      </w:r>
      <w:r>
        <w:t>Variabel</w:t>
      </w:r>
      <w:r>
        <w:rPr>
          <w:spacing w:val="-4"/>
        </w:rPr>
        <w:t xml:space="preserve"> </w:t>
      </w:r>
      <w:r>
        <w:rPr>
          <w:spacing w:val="-2"/>
        </w:rPr>
        <w:t>Penelitian</w:t>
      </w:r>
    </w:p>
    <w:p>
      <w:pPr>
        <w:pStyle w:val="style66"/>
        <w:spacing w:lineRule="auto" w:line="480"/>
        <w:ind w:right="49" w:firstLine="540"/>
        <w:jc w:val="both"/>
        <w:rPr>
          <w:rFonts w:ascii="Arial" w:cs="Arial" w:hAnsi="Arial"/>
        </w:rPr>
      </w:pPr>
      <w:r>
        <w:rPr>
          <w:rFonts w:ascii="Arial" w:cs="Arial" w:hAnsi="Arial"/>
        </w:rPr>
        <w:t>Untuk</w:t>
      </w:r>
      <w:r>
        <w:rPr>
          <w:rFonts w:ascii="Arial" w:cs="Arial" w:hAnsi="Arial"/>
        </w:rPr>
        <w:t xml:space="preserve"> </w:t>
      </w:r>
      <w:r>
        <w:rPr>
          <w:rFonts w:ascii="Arial" w:cs="Arial" w:hAnsi="Arial"/>
        </w:rPr>
        <w:t>menghindari</w:t>
      </w:r>
      <w:r>
        <w:rPr>
          <w:rFonts w:ascii="Arial" w:cs="Arial" w:hAnsi="Arial"/>
        </w:rPr>
        <w:t xml:space="preserve"> </w:t>
      </w:r>
      <w:r>
        <w:rPr>
          <w:rFonts w:ascii="Arial" w:cs="Arial" w:hAnsi="Arial"/>
        </w:rPr>
        <w:t>kesalahpahaman</w:t>
      </w:r>
      <w:r>
        <w:rPr>
          <w:rFonts w:ascii="Arial" w:cs="Arial" w:hAnsi="Arial"/>
        </w:rPr>
        <w:t xml:space="preserve"> </w:t>
      </w:r>
      <w:r>
        <w:rPr>
          <w:rFonts w:ascii="Arial" w:cs="Arial" w:hAnsi="Arial"/>
        </w:rPr>
        <w:t>dalam</w:t>
      </w:r>
      <w:r>
        <w:rPr>
          <w:rFonts w:ascii="Arial" w:cs="Arial" w:hAnsi="Arial"/>
        </w:rPr>
        <w:t xml:space="preserve"> </w:t>
      </w:r>
      <w:r>
        <w:rPr>
          <w:rFonts w:ascii="Arial" w:cs="Arial" w:hAnsi="Arial"/>
        </w:rPr>
        <w:t>penggunaan</w:t>
      </w:r>
      <w:r>
        <w:rPr>
          <w:rFonts w:ascii="Arial" w:cs="Arial" w:hAnsi="Arial"/>
        </w:rPr>
        <w:t xml:space="preserve"> </w:t>
      </w:r>
      <w:r>
        <w:rPr>
          <w:rFonts w:ascii="Arial" w:cs="Arial" w:hAnsi="Arial"/>
        </w:rPr>
        <w:t>konsep</w:t>
      </w:r>
      <w:r>
        <w:rPr>
          <w:rFonts w:ascii="Arial" w:cs="Arial" w:hAnsi="Arial"/>
        </w:rPr>
        <w:t xml:space="preserve"> </w:t>
      </w:r>
      <w:r>
        <w:rPr>
          <w:rFonts w:ascii="Arial" w:cs="Arial" w:hAnsi="Arial"/>
        </w:rPr>
        <w:t>teori</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masih</w:t>
      </w:r>
      <w:r>
        <w:rPr>
          <w:rFonts w:ascii="Arial" w:cs="Arial" w:hAnsi="Arial"/>
        </w:rPr>
        <w:t xml:space="preserve"> </w:t>
      </w:r>
      <w:r>
        <w:rPr>
          <w:rFonts w:ascii="Arial" w:cs="Arial" w:hAnsi="Arial"/>
        </w:rPr>
        <w:t>bersifat</w:t>
      </w:r>
      <w:r>
        <w:rPr>
          <w:rFonts w:ascii="Arial" w:cs="Arial" w:hAnsi="Arial"/>
        </w:rPr>
        <w:t xml:space="preserve"> </w:t>
      </w:r>
      <w:r>
        <w:rPr>
          <w:rFonts w:ascii="Arial" w:cs="Arial" w:hAnsi="Arial"/>
        </w:rPr>
        <w:t>abstrak,</w:t>
      </w:r>
      <w:r>
        <w:rPr>
          <w:rFonts w:ascii="Arial" w:cs="Arial" w:hAnsi="Arial"/>
        </w:rPr>
        <w:t xml:space="preserve"> </w:t>
      </w:r>
      <w:r>
        <w:rPr>
          <w:rFonts w:ascii="Arial" w:cs="Arial" w:hAnsi="Arial"/>
        </w:rPr>
        <w:t>maka</w:t>
      </w:r>
      <w:r>
        <w:rPr>
          <w:rFonts w:ascii="Arial" w:cs="Arial" w:hAnsi="Arial"/>
        </w:rPr>
        <w:t xml:space="preserve"> </w:t>
      </w:r>
      <w:r>
        <w:rPr>
          <w:rFonts w:ascii="Arial" w:cs="Arial" w:hAnsi="Arial"/>
        </w:rPr>
        <w:t>dalam</w:t>
      </w:r>
      <w:r>
        <w:rPr>
          <w:rFonts w:ascii="Arial" w:cs="Arial" w:hAnsi="Arial"/>
        </w:rPr>
        <w:t xml:space="preserve"> </w:t>
      </w:r>
      <w:r>
        <w:rPr>
          <w:rFonts w:ascii="Arial" w:cs="Arial" w:hAnsi="Arial"/>
        </w:rPr>
        <w:t>penelitian</w:t>
      </w:r>
      <w:r>
        <w:rPr>
          <w:rFonts w:ascii="Arial" w:cs="Arial" w:hAnsi="Arial"/>
        </w:rPr>
        <w:t xml:space="preserve"> </w:t>
      </w:r>
      <w:r>
        <w:rPr>
          <w:rFonts w:ascii="Arial" w:cs="Arial" w:hAnsi="Arial"/>
        </w:rPr>
        <w:t>ini</w:t>
      </w:r>
      <w:r>
        <w:rPr>
          <w:rFonts w:ascii="Arial" w:cs="Arial" w:hAnsi="Arial"/>
        </w:rPr>
        <w:t xml:space="preserve"> </w:t>
      </w:r>
      <w:r>
        <w:rPr>
          <w:rFonts w:ascii="Arial" w:cs="Arial" w:hAnsi="Arial"/>
        </w:rPr>
        <w:t>akan</w:t>
      </w:r>
      <w:r>
        <w:rPr>
          <w:rFonts w:ascii="Arial" w:cs="Arial" w:hAnsi="Arial"/>
        </w:rPr>
        <w:t xml:space="preserve"> </w:t>
      </w:r>
      <w:r>
        <w:rPr>
          <w:rFonts w:ascii="Arial" w:cs="Arial" w:hAnsi="Arial"/>
        </w:rPr>
        <w:t>dilakukan</w:t>
      </w:r>
      <w:r>
        <w:rPr>
          <w:rFonts w:ascii="Arial" w:cs="Arial" w:hAnsi="Arial"/>
        </w:rPr>
        <w:t xml:space="preserve"> </w:t>
      </w:r>
      <w:r>
        <w:rPr>
          <w:rFonts w:ascii="Arial" w:cs="Arial" w:hAnsi="Arial"/>
        </w:rPr>
        <w:t>pengoperasionalan</w:t>
      </w:r>
      <w:r>
        <w:rPr>
          <w:rFonts w:ascii="Arial" w:cs="Arial" w:hAnsi="Arial"/>
        </w:rPr>
        <w:t xml:space="preserve"> </w:t>
      </w:r>
      <w:r>
        <w:rPr>
          <w:rFonts w:ascii="Arial" w:cs="Arial" w:hAnsi="Arial"/>
        </w:rPr>
        <w:t>konsep-konsep</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akan</w:t>
      </w:r>
      <w:r>
        <w:rPr>
          <w:rFonts w:ascii="Arial" w:cs="Arial" w:hAnsi="Arial"/>
        </w:rPr>
        <w:t xml:space="preserve"> </w:t>
      </w:r>
      <w:r>
        <w:rPr>
          <w:rFonts w:ascii="Arial" w:cs="Arial" w:hAnsi="Arial"/>
        </w:rPr>
        <w:t>digunakan</w:t>
      </w:r>
      <w:r>
        <w:rPr>
          <w:rFonts w:ascii="Arial" w:cs="Arial" w:hAnsi="Arial"/>
        </w:rPr>
        <w:t xml:space="preserve"> </w:t>
      </w:r>
      <w:r>
        <w:rPr>
          <w:rFonts w:ascii="Arial" w:cs="Arial" w:hAnsi="Arial"/>
        </w:rPr>
        <w:t>dalam</w:t>
      </w:r>
      <w:r>
        <w:rPr>
          <w:rFonts w:ascii="Arial" w:cs="Arial" w:hAnsi="Arial"/>
        </w:rPr>
        <w:t xml:space="preserve"> </w:t>
      </w:r>
      <w:r>
        <w:rPr>
          <w:rFonts w:ascii="Arial" w:cs="Arial" w:hAnsi="Arial"/>
        </w:rPr>
        <w:t>penelitian</w:t>
      </w:r>
      <w:r>
        <w:rPr>
          <w:rFonts w:ascii="Arial" w:cs="Arial" w:hAnsi="Arial"/>
          <w:spacing w:val="40"/>
        </w:rPr>
        <w:t xml:space="preserve"> </w:t>
      </w:r>
      <w:r>
        <w:rPr>
          <w:rFonts w:ascii="Arial" w:cs="Arial" w:hAnsi="Arial"/>
        </w:rPr>
        <w:t>ini,</w:t>
      </w:r>
      <w:r>
        <w:rPr>
          <w:rFonts w:ascii="Arial" w:cs="Arial" w:hAnsi="Arial"/>
        </w:rPr>
        <w:t xml:space="preserve"> </w:t>
      </w:r>
      <w:r>
        <w:rPr>
          <w:rFonts w:ascii="Arial" w:cs="Arial" w:hAnsi="Arial"/>
        </w:rPr>
        <w:t>antara</w:t>
      </w:r>
      <w:r>
        <w:rPr>
          <w:rFonts w:ascii="Arial" w:cs="Arial" w:hAnsi="Arial"/>
        </w:rPr>
        <w:t xml:space="preserve"> </w:t>
      </w:r>
      <w:r>
        <w:rPr>
          <w:rFonts w:ascii="Arial" w:cs="Arial" w:hAnsi="Arial"/>
        </w:rPr>
        <w:t>lain</w:t>
      </w:r>
    </w:p>
    <w:p>
      <w:pPr>
        <w:pStyle w:val="style1"/>
        <w:numPr>
          <w:ilvl w:val="1"/>
          <w:numId w:val="65"/>
        </w:numPr>
        <w:tabs>
          <w:tab w:val="left" w:leader="none" w:pos="270"/>
        </w:tabs>
        <w:spacing w:before="1" w:lineRule="auto" w:line="480"/>
        <w:ind w:left="180" w:right="49" w:hanging="198"/>
        <w:jc w:val="left"/>
        <w:rPr>
          <w:b w:val="false"/>
          <w:bCs w:val="false"/>
        </w:rPr>
      </w:pPr>
      <w:r>
        <w:rPr>
          <w:b w:val="false"/>
          <w:bCs w:val="false"/>
          <w:spacing w:val="-2"/>
        </w:rPr>
        <w:t xml:space="preserve"> </w:t>
      </w:r>
      <w:r>
        <w:rPr>
          <w:b w:val="false"/>
          <w:bCs w:val="false"/>
          <w:spacing w:val="-2"/>
        </w:rPr>
        <w:t>Implementasi</w:t>
      </w:r>
    </w:p>
    <w:p>
      <w:pPr>
        <w:pStyle w:val="style66"/>
        <w:tabs>
          <w:tab w:val="left" w:leader="none" w:pos="630"/>
        </w:tabs>
        <w:spacing w:lineRule="auto" w:line="480"/>
        <w:ind w:left="284" w:right="49"/>
        <w:jc w:val="both"/>
        <w:rPr>
          <w:rFonts w:ascii="Arial" w:cs="Arial" w:hAnsi="Arial"/>
        </w:rPr>
      </w:pPr>
      <w:r>
        <w:rPr>
          <w:rFonts w:ascii="Arial" w:cs="Arial" w:hAnsi="Arial"/>
        </w:rPr>
        <w:t>Implementasi</w:t>
      </w:r>
      <w:r>
        <w:rPr>
          <w:rFonts w:ascii="Arial" w:cs="Arial" w:hAnsi="Arial"/>
        </w:rPr>
        <w:t xml:space="preserve"> </w:t>
      </w:r>
      <w:r>
        <w:rPr>
          <w:rFonts w:ascii="Arial" w:cs="Arial" w:hAnsi="Arial"/>
        </w:rPr>
        <w:t>berkenaan</w:t>
      </w:r>
      <w:r>
        <w:rPr>
          <w:rFonts w:ascii="Arial" w:cs="Arial" w:hAnsi="Arial"/>
        </w:rPr>
        <w:t xml:space="preserve"> </w:t>
      </w:r>
      <w:r>
        <w:rPr>
          <w:rFonts w:ascii="Arial" w:cs="Arial" w:hAnsi="Arial"/>
        </w:rPr>
        <w:t>dengan</w:t>
      </w:r>
      <w:r>
        <w:rPr>
          <w:rFonts w:ascii="Arial" w:cs="Arial" w:hAnsi="Arial"/>
        </w:rPr>
        <w:t xml:space="preserve"> </w:t>
      </w:r>
      <w:r>
        <w:rPr>
          <w:rFonts w:ascii="Arial" w:cs="Arial" w:hAnsi="Arial"/>
        </w:rPr>
        <w:t>berbagai</w:t>
      </w:r>
      <w:r>
        <w:rPr>
          <w:rFonts w:ascii="Arial" w:cs="Arial" w:hAnsi="Arial"/>
        </w:rPr>
        <w:t xml:space="preserve"> </w:t>
      </w:r>
      <w:r>
        <w:rPr>
          <w:rFonts w:ascii="Arial" w:cs="Arial" w:hAnsi="Arial"/>
        </w:rPr>
        <w:t>kegiatan</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diarahkan</w:t>
      </w:r>
      <w:r>
        <w:rPr>
          <w:rFonts w:ascii="Arial" w:cs="Arial" w:hAnsi="Arial"/>
        </w:rPr>
        <w:t xml:space="preserve"> </w:t>
      </w:r>
      <w:r>
        <w:rPr>
          <w:rFonts w:ascii="Arial" w:cs="Arial" w:hAnsi="Arial"/>
        </w:rPr>
        <w:t>pada</w:t>
      </w:r>
      <w:r>
        <w:rPr>
          <w:rFonts w:ascii="Arial" w:cs="Arial" w:hAnsi="Arial"/>
        </w:rPr>
        <w:t xml:space="preserve"> </w:t>
      </w:r>
      <w:r>
        <w:t>realisasi</w:t>
      </w:r>
      <w:r>
        <w:rPr>
          <w:lang w:val="en-US"/>
        </w:rPr>
        <w:t xml:space="preserve"> </w:t>
      </w:r>
      <w:r>
        <w:t>tujuan</w:t>
      </w:r>
      <w:r>
        <w:rPr>
          <w:lang w:val="en-US"/>
        </w:rPr>
        <w:t xml:space="preserve"> </w:t>
      </w:r>
      <w:r>
        <w:t>program</w:t>
      </w:r>
      <w:r>
        <w:rPr>
          <w:rFonts w:ascii="Arial" w:cs="Arial" w:hAnsi="Arial"/>
        </w:rPr>
        <w:t>,dengan</w:t>
      </w:r>
      <w:r>
        <w:rPr>
          <w:rFonts w:ascii="Arial" w:cs="Arial" w:hAnsi="Arial"/>
          <w:lang w:val="en-US"/>
        </w:rPr>
        <w:t xml:space="preserve"> </w:t>
      </w:r>
      <w:r>
        <w:rPr>
          <w:rFonts w:ascii="Arial" w:cs="Arial" w:hAnsi="Arial"/>
        </w:rPr>
        <w:t>cara</w:t>
      </w:r>
      <w:r>
        <w:rPr>
          <w:rFonts w:ascii="Arial" w:cs="Arial" w:hAnsi="Arial"/>
          <w:spacing w:val="75"/>
          <w:lang w:val="en-US"/>
        </w:rPr>
        <w:t xml:space="preserve"> </w:t>
      </w:r>
      <w:r>
        <w:rPr>
          <w:rFonts w:ascii="Arial" w:cs="Arial" w:hAnsi="Arial"/>
        </w:rPr>
        <w:t>mengorganisir,</w:t>
      </w:r>
      <w:r>
        <w:rPr>
          <w:rFonts w:ascii="Arial" w:cs="Arial" w:hAnsi="Arial"/>
        </w:rPr>
        <w:t>menginterpretasikan,</w:t>
      </w:r>
      <w:r>
        <w:rPr>
          <w:rFonts w:ascii="Arial" w:cs="Arial" w:hAnsi="Arial"/>
        </w:rPr>
        <w:t xml:space="preserve"> </w:t>
      </w:r>
      <w:r>
        <w:rPr>
          <w:rFonts w:ascii="Arial" w:cs="Arial" w:hAnsi="Arial"/>
        </w:rPr>
        <w:t>dan</w:t>
      </w:r>
      <w:r>
        <w:rPr>
          <w:rFonts w:ascii="Arial" w:cs="Arial" w:hAnsi="Arial"/>
        </w:rPr>
        <w:t xml:space="preserve"> </w:t>
      </w:r>
      <w:r>
        <w:rPr>
          <w:rFonts w:ascii="Arial" w:cs="Arial" w:hAnsi="Arial"/>
        </w:rPr>
        <w:t>menerapkan</w:t>
      </w:r>
      <w:r>
        <w:rPr>
          <w:rFonts w:ascii="Arial" w:cs="Arial" w:hAnsi="Arial"/>
        </w:rPr>
        <w:t xml:space="preserve"> </w:t>
      </w:r>
      <w:r>
        <w:rPr>
          <w:rFonts w:ascii="Arial" w:cs="Arial" w:hAnsi="Arial"/>
        </w:rPr>
        <w:t>kebijakan</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telah</w:t>
      </w:r>
      <w:r>
        <w:rPr>
          <w:rFonts w:ascii="Arial" w:cs="Arial" w:hAnsi="Arial"/>
        </w:rPr>
        <w:t xml:space="preserve"> </w:t>
      </w:r>
      <w:r>
        <w:rPr>
          <w:rFonts w:ascii="Arial" w:cs="Arial" w:hAnsi="Arial"/>
        </w:rPr>
        <w:t>diseleksi.</w:t>
      </w:r>
      <w:r>
        <w:rPr>
          <w:rFonts w:ascii="Arial" w:cs="Arial" w:hAnsi="Arial"/>
        </w:rPr>
        <w:t xml:space="preserve"> </w:t>
      </w:r>
      <w:r>
        <w:rPr>
          <w:rFonts w:ascii="Arial" w:cs="Arial" w:hAnsi="Arial"/>
        </w:rPr>
        <w:t>Terkait</w:t>
      </w:r>
      <w:r>
        <w:rPr>
          <w:rFonts w:ascii="Arial" w:cs="Arial" w:hAnsi="Arial"/>
        </w:rPr>
        <w:t xml:space="preserve"> </w:t>
      </w:r>
      <w:r>
        <w:rPr>
          <w:rFonts w:ascii="Arial" w:cs="Arial" w:hAnsi="Arial"/>
        </w:rPr>
        <w:t>dalam</w:t>
      </w:r>
      <w:r>
        <w:rPr>
          <w:rFonts w:ascii="Arial" w:cs="Arial" w:hAnsi="Arial"/>
        </w:rPr>
        <w:t xml:space="preserve"> </w:t>
      </w:r>
      <w:r>
        <w:rPr>
          <w:rFonts w:ascii="Arial" w:cs="Arial" w:hAnsi="Arial"/>
        </w:rPr>
        <w:t>penelitian</w:t>
      </w:r>
      <w:r>
        <w:rPr>
          <w:rFonts w:ascii="Arial" w:cs="Arial" w:hAnsi="Arial"/>
        </w:rPr>
        <w:t xml:space="preserve"> </w:t>
      </w:r>
      <w:r>
        <w:rPr>
          <w:rFonts w:ascii="Arial" w:cs="Arial" w:hAnsi="Arial"/>
        </w:rPr>
        <w:t>ini,</w:t>
      </w:r>
      <w:r>
        <w:rPr>
          <w:rFonts w:ascii="Arial" w:cs="Arial" w:hAnsi="Arial"/>
        </w:rPr>
        <w:t xml:space="preserve"> </w:t>
      </w:r>
      <w:r>
        <w:rPr>
          <w:rFonts w:ascii="Arial" w:cs="Arial" w:hAnsi="Arial"/>
        </w:rPr>
        <w:t>implementasi</w:t>
      </w:r>
      <w:r>
        <w:rPr>
          <w:rFonts w:ascii="Arial" w:cs="Arial" w:hAnsi="Arial"/>
        </w:rPr>
        <w:t xml:space="preserve"> </w:t>
      </w:r>
      <w:r>
        <w:rPr>
          <w:rFonts w:ascii="Arial" w:cs="Arial" w:hAnsi="Arial"/>
        </w:rPr>
        <w:t>mengarah</w:t>
      </w:r>
      <w:r>
        <w:rPr>
          <w:rFonts w:ascii="Arial" w:cs="Arial" w:hAnsi="Arial"/>
        </w:rPr>
        <w:t xml:space="preserve"> </w:t>
      </w:r>
      <w:r>
        <w:rPr>
          <w:rFonts w:ascii="Arial" w:cs="Arial" w:hAnsi="Arial"/>
        </w:rPr>
        <w:t>pada</w:t>
      </w:r>
      <w:r>
        <w:rPr>
          <w:rFonts w:ascii="Arial" w:cs="Arial" w:hAnsi="Arial"/>
        </w:rPr>
        <w:t xml:space="preserve"> </w:t>
      </w:r>
      <w:r>
        <w:rPr>
          <w:rFonts w:ascii="Arial" w:cs="Arial" w:hAnsi="Arial"/>
        </w:rPr>
        <w:t>pelaksanaan</w:t>
      </w:r>
      <w:r>
        <w:rPr>
          <w:rFonts w:ascii="Arial" w:cs="Arial" w:hAnsi="Arial"/>
        </w:rPr>
        <w:t xml:space="preserve"> </w:t>
      </w:r>
      <w:r>
        <w:rPr>
          <w:rFonts w:ascii="Arial" w:cs="Arial" w:hAnsi="Arial"/>
        </w:rPr>
        <w:t>program</w:t>
      </w:r>
      <w:r>
        <w:rPr>
          <w:rFonts w:ascii="Arial" w:cs="Arial" w:hAnsi="Arial"/>
        </w:rPr>
        <w:t xml:space="preserve"> </w:t>
      </w:r>
      <w:r>
        <w:rPr>
          <w:rFonts w:ascii="Arial" w:cs="Arial" w:hAnsi="Arial"/>
        </w:rPr>
        <w:t>perlindungan</w:t>
      </w:r>
      <w:r>
        <w:rPr>
          <w:rFonts w:ascii="Arial" w:cs="Arial" w:hAnsi="Arial"/>
        </w:rPr>
        <w:t xml:space="preserve"> </w:t>
      </w:r>
      <w:r>
        <w:rPr>
          <w:rFonts w:ascii="Arial" w:cs="Arial" w:hAnsi="Arial"/>
        </w:rPr>
        <w:t>anak</w:t>
      </w:r>
      <w:r>
        <w:rPr>
          <w:rFonts w:ascii="Arial" w:cs="Arial" w:hAnsi="Arial"/>
        </w:rPr>
        <w:t xml:space="preserve"> </w:t>
      </w:r>
      <w:r>
        <w:rPr>
          <w:rFonts w:ascii="Arial" w:cs="Arial" w:hAnsi="Arial"/>
        </w:rPr>
        <w:t>di</w:t>
      </w:r>
      <w:r>
        <w:rPr>
          <w:rFonts w:ascii="Arial" w:cs="Arial" w:hAnsi="Arial"/>
        </w:rPr>
        <w:t xml:space="preserve"> </w:t>
      </w:r>
      <w:r>
        <w:rPr>
          <w:rFonts w:ascii="Arial" w:cs="Arial" w:hAnsi="Arial"/>
        </w:rPr>
        <w:t>Kota</w:t>
      </w:r>
      <w:r>
        <w:rPr>
          <w:rFonts w:ascii="Arial" w:cs="Arial" w:hAnsi="Arial"/>
        </w:rPr>
        <w:t xml:space="preserve"> </w:t>
      </w:r>
      <w:r>
        <w:rPr>
          <w:rFonts w:ascii="Arial" w:cs="Arial" w:hAnsi="Arial"/>
        </w:rPr>
        <w:t>Dumai</w:t>
      </w:r>
      <w:r>
        <w:rPr>
          <w:rFonts w:ascii="Arial" w:cs="Arial" w:hAnsi="Arial"/>
        </w:rPr>
        <w:t xml:space="preserve"> </w:t>
      </w:r>
      <w:r>
        <w:rPr>
          <w:rFonts w:ascii="Arial" w:cs="Arial" w:hAnsi="Arial"/>
        </w:rPr>
        <w:t>oleh</w:t>
      </w:r>
      <w:r>
        <w:rPr>
          <w:rFonts w:ascii="Arial" w:cs="Arial" w:hAnsi="Arial"/>
        </w:rPr>
        <w:t xml:space="preserve"> </w:t>
      </w:r>
      <w:r>
        <w:rPr>
          <w:rFonts w:ascii="Arial" w:cs="Arial" w:hAnsi="Arial"/>
        </w:rPr>
        <w:t>pelaksana,</w:t>
      </w:r>
      <w:r>
        <w:rPr>
          <w:rFonts w:ascii="Arial" w:cs="Arial" w:hAnsi="Arial"/>
        </w:rPr>
        <w:t xml:space="preserve"> </w:t>
      </w:r>
      <w:r>
        <w:rPr>
          <w:rFonts w:ascii="Arial" w:cs="Arial" w:hAnsi="Arial"/>
        </w:rPr>
        <w:t>dalam</w:t>
      </w:r>
      <w:r>
        <w:rPr>
          <w:rFonts w:ascii="Arial" w:cs="Arial" w:hAnsi="Arial"/>
        </w:rPr>
        <w:t xml:space="preserve"> </w:t>
      </w:r>
      <w:r>
        <w:rPr>
          <w:rFonts w:ascii="Arial" w:cs="Arial" w:hAnsi="Arial"/>
        </w:rPr>
        <w:t>hal</w:t>
      </w:r>
      <w:r>
        <w:rPr>
          <w:rFonts w:ascii="Arial" w:cs="Arial" w:hAnsi="Arial"/>
        </w:rPr>
        <w:t xml:space="preserve"> </w:t>
      </w:r>
      <w:r>
        <w:rPr>
          <w:rFonts w:ascii="Arial" w:cs="Arial" w:hAnsi="Arial"/>
        </w:rPr>
        <w:t>ini</w:t>
      </w:r>
      <w:r>
        <w:rPr>
          <w:rFonts w:ascii="Arial" w:cs="Arial" w:hAnsi="Arial"/>
        </w:rPr>
        <w:t xml:space="preserve"> </w:t>
      </w:r>
      <w:r>
        <w:rPr>
          <w:rFonts w:ascii="Arial" w:cs="Arial" w:hAnsi="Arial"/>
        </w:rPr>
        <w:t>yakni</w:t>
      </w:r>
      <w:r>
        <w:rPr>
          <w:rFonts w:ascii="Arial" w:cs="Arial" w:hAnsi="Arial"/>
        </w:rPr>
        <w:t xml:space="preserve"> </w:t>
      </w:r>
      <w:r>
        <w:rPr>
          <w:rFonts w:ascii="Arial" w:cs="Arial" w:hAnsi="Arial"/>
        </w:rPr>
        <w:t>Dinas</w:t>
      </w:r>
      <w:r>
        <w:rPr>
          <w:rFonts w:ascii="Arial" w:cs="Arial" w:hAnsi="Arial"/>
        </w:rPr>
        <w:t xml:space="preserve"> </w:t>
      </w:r>
      <w:r>
        <w:rPr>
          <w:rFonts w:ascii="Arial" w:cs="Arial" w:hAnsi="Arial"/>
        </w:rPr>
        <w:t>Pemberdayaan</w:t>
      </w:r>
      <w:r>
        <w:rPr>
          <w:rFonts w:ascii="Arial" w:cs="Arial" w:hAnsi="Arial"/>
        </w:rPr>
        <w:t xml:space="preserve"> </w:t>
      </w:r>
      <w:r>
        <w:rPr>
          <w:rFonts w:ascii="Arial" w:cs="Arial" w:hAnsi="Arial"/>
        </w:rPr>
        <w:t>Perempuan</w:t>
      </w:r>
      <w:r>
        <w:rPr>
          <w:rFonts w:ascii="Arial" w:cs="Arial" w:hAnsi="Arial"/>
        </w:rPr>
        <w:t xml:space="preserve"> </w:t>
      </w:r>
      <w:r>
        <w:rPr>
          <w:rFonts w:ascii="Arial" w:cs="Arial" w:hAnsi="Arial"/>
        </w:rPr>
        <w:t>dan</w:t>
      </w:r>
      <w:r>
        <w:rPr>
          <w:rFonts w:ascii="Arial" w:cs="Arial" w:hAnsi="Arial"/>
        </w:rPr>
        <w:t xml:space="preserve"> </w:t>
      </w:r>
      <w:r>
        <w:rPr>
          <w:rFonts w:ascii="Arial" w:cs="Arial" w:hAnsi="Arial"/>
        </w:rPr>
        <w:t>Perlindungan</w:t>
      </w:r>
      <w:r>
        <w:rPr>
          <w:rFonts w:ascii="Arial" w:cs="Arial" w:hAnsi="Arial"/>
        </w:rPr>
        <w:t xml:space="preserve"> </w:t>
      </w:r>
      <w:r>
        <w:rPr>
          <w:rFonts w:ascii="Arial" w:cs="Arial" w:hAnsi="Arial"/>
        </w:rPr>
        <w:t>Anak</w:t>
      </w:r>
      <w:r>
        <w:rPr>
          <w:rFonts w:ascii="Arial" w:cs="Arial" w:hAnsi="Arial"/>
        </w:rPr>
        <w:t xml:space="preserve"> </w:t>
      </w:r>
      <w:r>
        <w:rPr>
          <w:rFonts w:ascii="Arial" w:cs="Arial" w:hAnsi="Arial"/>
        </w:rPr>
        <w:t>(DPPPA)</w:t>
      </w:r>
      <w:r>
        <w:rPr>
          <w:rFonts w:ascii="Arial" w:cs="Arial" w:hAnsi="Arial"/>
        </w:rPr>
        <w:t xml:space="preserve"> </w:t>
      </w:r>
      <w:r>
        <w:rPr>
          <w:rFonts w:ascii="Arial" w:cs="Arial" w:hAnsi="Arial"/>
        </w:rPr>
        <w:t>Kota</w:t>
      </w:r>
      <w:r>
        <w:rPr>
          <w:rFonts w:ascii="Arial" w:cs="Arial" w:hAnsi="Arial"/>
        </w:rPr>
        <w:t xml:space="preserve"> </w:t>
      </w:r>
      <w:r>
        <w:rPr>
          <w:rFonts w:ascii="Arial" w:cs="Arial" w:hAnsi="Arial"/>
        </w:rPr>
        <w:t>Dumai.</w:t>
      </w:r>
    </w:p>
    <w:p>
      <w:pPr>
        <w:pStyle w:val="style1"/>
        <w:numPr>
          <w:ilvl w:val="1"/>
          <w:numId w:val="65"/>
        </w:numPr>
        <w:tabs>
          <w:tab w:val="left" w:leader="none" w:pos="630"/>
        </w:tabs>
        <w:spacing w:lineRule="auto" w:line="480"/>
        <w:ind w:left="284" w:hanging="198"/>
        <w:jc w:val="left"/>
        <w:rPr>
          <w:b w:val="false"/>
          <w:bCs w:val="false"/>
        </w:rPr>
      </w:pPr>
      <w:r>
        <w:rPr>
          <w:b w:val="false"/>
          <w:bCs w:val="false"/>
          <w:spacing w:val="-2"/>
        </w:rPr>
        <w:t>Kebijakan</w:t>
      </w:r>
    </w:p>
    <w:p>
      <w:pPr>
        <w:pStyle w:val="style66"/>
        <w:tabs>
          <w:tab w:val="left" w:leader="none" w:pos="630"/>
        </w:tabs>
        <w:spacing w:lineRule="auto" w:line="480"/>
        <w:ind w:left="284" w:right="49"/>
        <w:jc w:val="both"/>
        <w:rPr>
          <w:rFonts w:ascii="Arial" w:cs="Arial" w:hAnsi="Arial"/>
        </w:rPr>
      </w:pPr>
      <w:r>
        <w:rPr>
          <w:rFonts w:ascii="Arial" w:cs="Arial" w:hAnsi="Arial"/>
        </w:rPr>
        <w:t>Kebijakan</w:t>
      </w:r>
      <w:r>
        <w:rPr>
          <w:rFonts w:ascii="Arial" w:cs="Arial" w:hAnsi="Arial"/>
        </w:rPr>
        <w:t xml:space="preserve"> </w:t>
      </w:r>
      <w:r>
        <w:rPr>
          <w:rFonts w:ascii="Arial" w:cs="Arial" w:hAnsi="Arial"/>
        </w:rPr>
        <w:t>adalah</w:t>
      </w:r>
      <w:r>
        <w:rPr>
          <w:rFonts w:ascii="Arial" w:cs="Arial" w:hAnsi="Arial"/>
        </w:rPr>
        <w:t xml:space="preserve"> </w:t>
      </w:r>
      <w:r>
        <w:rPr>
          <w:rFonts w:ascii="Arial" w:cs="Arial" w:hAnsi="Arial"/>
        </w:rPr>
        <w:t>keputusan</w:t>
      </w:r>
      <w:r>
        <w:rPr>
          <w:rFonts w:ascii="Arial" w:cs="Arial" w:hAnsi="Arial"/>
        </w:rPr>
        <w:t xml:space="preserve"> </w:t>
      </w:r>
      <w:r>
        <w:rPr>
          <w:rFonts w:ascii="Arial" w:cs="Arial" w:hAnsi="Arial"/>
        </w:rPr>
        <w:t>atas</w:t>
      </w:r>
      <w:r>
        <w:rPr>
          <w:rFonts w:ascii="Arial" w:cs="Arial" w:hAnsi="Arial"/>
        </w:rPr>
        <w:t xml:space="preserve"> </w:t>
      </w:r>
      <w:r>
        <w:rPr>
          <w:rFonts w:ascii="Arial" w:cs="Arial" w:hAnsi="Arial"/>
        </w:rPr>
        <w:t>sejumlah</w:t>
      </w:r>
      <w:r>
        <w:rPr>
          <w:rFonts w:ascii="Arial" w:cs="Arial" w:hAnsi="Arial"/>
        </w:rPr>
        <w:t xml:space="preserve"> </w:t>
      </w:r>
      <w:r>
        <w:rPr>
          <w:rFonts w:ascii="Arial" w:cs="Arial" w:hAnsi="Arial"/>
        </w:rPr>
        <w:t>atau</w:t>
      </w:r>
      <w:r>
        <w:rPr>
          <w:rFonts w:ascii="Arial" w:cs="Arial" w:hAnsi="Arial"/>
        </w:rPr>
        <w:t xml:space="preserve"> </w:t>
      </w:r>
      <w:r>
        <w:rPr>
          <w:rFonts w:ascii="Arial" w:cs="Arial" w:hAnsi="Arial"/>
        </w:rPr>
        <w:t>serangkaian</w:t>
      </w:r>
      <w:r>
        <w:rPr>
          <w:rFonts w:ascii="Arial" w:cs="Arial" w:hAnsi="Arial"/>
        </w:rPr>
        <w:t xml:space="preserve"> </w:t>
      </w:r>
      <w:r>
        <w:rPr>
          <w:rFonts w:ascii="Arial" w:cs="Arial" w:hAnsi="Arial"/>
        </w:rPr>
        <w:t>pilihan</w:t>
      </w:r>
      <w:r>
        <w:rPr>
          <w:rFonts w:ascii="Arial" w:cs="Arial" w:hAnsi="Arial"/>
        </w:rPr>
        <w:t xml:space="preserve"> </w:t>
      </w:r>
      <w:r>
        <w:rPr>
          <w:rFonts w:ascii="Arial" w:cs="Arial" w:hAnsi="Arial"/>
        </w:rPr>
        <w:t>cara</w:t>
      </w:r>
      <w:r>
        <w:rPr>
          <w:rFonts w:ascii="Arial" w:cs="Arial" w:hAnsi="Arial"/>
        </w:rPr>
        <w:t xml:space="preserve"> </w:t>
      </w:r>
      <w:r>
        <w:rPr>
          <w:rFonts w:ascii="Arial" w:cs="Arial" w:hAnsi="Arial"/>
        </w:rPr>
        <w:t>atau</w:t>
      </w:r>
      <w:r>
        <w:rPr>
          <w:rFonts w:ascii="Arial" w:cs="Arial" w:hAnsi="Arial"/>
        </w:rPr>
        <w:t xml:space="preserve"> </w:t>
      </w:r>
      <w:r>
        <w:rPr>
          <w:rFonts w:ascii="Arial" w:cs="Arial" w:hAnsi="Arial"/>
        </w:rPr>
        <w:t>alternatif</w:t>
      </w:r>
      <w:r>
        <w:rPr>
          <w:rFonts w:ascii="Arial" w:cs="Arial" w:hAnsi="Arial"/>
        </w:rPr>
        <w:t xml:space="preserve"> </w:t>
      </w:r>
      <w:r>
        <w:rPr>
          <w:rFonts w:ascii="Arial" w:cs="Arial" w:hAnsi="Arial"/>
        </w:rPr>
        <w:t>terbaik</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berhubungan</w:t>
      </w:r>
      <w:r>
        <w:rPr>
          <w:rFonts w:ascii="Arial" w:cs="Arial" w:hAnsi="Arial"/>
        </w:rPr>
        <w:t xml:space="preserve"> </w:t>
      </w:r>
      <w:r>
        <w:rPr>
          <w:rFonts w:ascii="Arial" w:cs="Arial" w:hAnsi="Arial"/>
        </w:rPr>
        <w:t>satu</w:t>
      </w:r>
      <w:r>
        <w:rPr>
          <w:rFonts w:ascii="Arial" w:cs="Arial" w:hAnsi="Arial"/>
        </w:rPr>
        <w:t xml:space="preserve"> </w:t>
      </w:r>
      <w:r>
        <w:rPr>
          <w:rFonts w:ascii="Arial" w:cs="Arial" w:hAnsi="Arial"/>
        </w:rPr>
        <w:t>sama</w:t>
      </w:r>
      <w:r>
        <w:rPr>
          <w:rFonts w:ascii="Arial" w:cs="Arial" w:hAnsi="Arial"/>
        </w:rPr>
        <w:t xml:space="preserve"> </w:t>
      </w:r>
      <w:r>
        <w:rPr>
          <w:rFonts w:ascii="Arial" w:cs="Arial" w:hAnsi="Arial"/>
        </w:rPr>
        <w:t>lain</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dimaksudkan</w:t>
      </w:r>
      <w:r>
        <w:rPr>
          <w:rFonts w:ascii="Arial" w:cs="Arial" w:hAnsi="Arial"/>
        </w:rPr>
        <w:t xml:space="preserve"> </w:t>
      </w:r>
      <w:r>
        <w:rPr>
          <w:rFonts w:ascii="Arial" w:cs="Arial" w:hAnsi="Arial"/>
        </w:rPr>
        <w:t>untuk</w:t>
      </w:r>
      <w:r>
        <w:rPr>
          <w:rFonts w:ascii="Arial" w:cs="Arial" w:hAnsi="Arial"/>
        </w:rPr>
        <w:t xml:space="preserve"> </w:t>
      </w:r>
      <w:r>
        <w:rPr>
          <w:rFonts w:ascii="Arial" w:cs="Arial" w:hAnsi="Arial"/>
        </w:rPr>
        <w:t>mencapai</w:t>
      </w:r>
      <w:r>
        <w:rPr>
          <w:rFonts w:ascii="Arial" w:cs="Arial" w:hAnsi="Arial"/>
        </w:rPr>
        <w:t xml:space="preserve"> </w:t>
      </w:r>
      <w:r>
        <w:rPr>
          <w:rFonts w:ascii="Arial" w:cs="Arial" w:hAnsi="Arial"/>
        </w:rPr>
        <w:t>tujuan</w:t>
      </w:r>
      <w:r>
        <w:rPr>
          <w:rFonts w:ascii="Arial" w:cs="Arial" w:hAnsi="Arial"/>
        </w:rPr>
        <w:t xml:space="preserve"> </w:t>
      </w:r>
      <w:r>
        <w:rPr>
          <w:rFonts w:ascii="Arial" w:cs="Arial" w:hAnsi="Arial"/>
        </w:rPr>
        <w:t>tertentu.</w:t>
      </w:r>
      <w:r>
        <w:rPr>
          <w:rFonts w:ascii="Arial" w:cs="Arial" w:hAnsi="Arial"/>
        </w:rPr>
        <w:t xml:space="preserve"> </w:t>
      </w:r>
      <w:r>
        <w:rPr>
          <w:rFonts w:ascii="Arial" w:cs="Arial" w:hAnsi="Arial"/>
        </w:rPr>
        <w:t>Dalam</w:t>
      </w:r>
      <w:r>
        <w:rPr>
          <w:rFonts w:ascii="Arial" w:cs="Arial" w:hAnsi="Arial"/>
        </w:rPr>
        <w:t xml:space="preserve"> </w:t>
      </w:r>
      <w:r>
        <w:rPr>
          <w:rFonts w:ascii="Arial" w:cs="Arial" w:hAnsi="Arial"/>
        </w:rPr>
        <w:t>konteks</w:t>
      </w:r>
      <w:r>
        <w:rPr>
          <w:rFonts w:ascii="Arial" w:cs="Arial" w:hAnsi="Arial"/>
        </w:rPr>
        <w:t xml:space="preserve"> </w:t>
      </w:r>
      <w:r>
        <w:rPr>
          <w:rFonts w:ascii="Arial" w:cs="Arial" w:hAnsi="Arial"/>
        </w:rPr>
        <w:t>penelitian</w:t>
      </w:r>
      <w:r>
        <w:rPr>
          <w:rFonts w:ascii="Arial" w:cs="Arial" w:hAnsi="Arial"/>
        </w:rPr>
        <w:t xml:space="preserve"> </w:t>
      </w:r>
      <w:r>
        <w:rPr>
          <w:rFonts w:ascii="Arial" w:cs="Arial" w:hAnsi="Arial"/>
        </w:rPr>
        <w:t>ini,</w:t>
      </w:r>
      <w:r>
        <w:rPr>
          <w:rFonts w:ascii="Arial" w:cs="Arial" w:hAnsi="Arial"/>
        </w:rPr>
        <w:t xml:space="preserve"> </w:t>
      </w:r>
      <w:r>
        <w:rPr>
          <w:rFonts w:ascii="Arial" w:cs="Arial" w:hAnsi="Arial"/>
        </w:rPr>
        <w:t>kebijakan</w:t>
      </w:r>
      <w:r>
        <w:rPr>
          <w:rFonts w:ascii="Arial" w:cs="Arial" w:hAnsi="Arial"/>
        </w:rPr>
        <w:t xml:space="preserve"> </w:t>
      </w:r>
      <w:r>
        <w:rPr>
          <w:rFonts w:ascii="Arial" w:cs="Arial" w:hAnsi="Arial"/>
        </w:rPr>
        <w:t>dimaksudkan</w:t>
      </w:r>
      <w:r>
        <w:rPr>
          <w:rFonts w:ascii="Arial" w:cs="Arial" w:hAnsi="Arial"/>
        </w:rPr>
        <w:t xml:space="preserve"> </w:t>
      </w:r>
      <w:r>
        <w:rPr>
          <w:rFonts w:ascii="Arial" w:cs="Arial" w:hAnsi="Arial"/>
        </w:rPr>
        <w:t>sebagai</w:t>
      </w:r>
      <w:r>
        <w:rPr>
          <w:rFonts w:ascii="Arial" w:cs="Arial" w:hAnsi="Arial"/>
        </w:rPr>
        <w:t xml:space="preserve"> </w:t>
      </w:r>
      <w:r>
        <w:rPr>
          <w:rFonts w:ascii="Arial" w:cs="Arial" w:hAnsi="Arial"/>
        </w:rPr>
        <w:t>upaya</w:t>
      </w:r>
      <w:r>
        <w:rPr>
          <w:rFonts w:ascii="Arial" w:cs="Arial" w:hAnsi="Arial"/>
        </w:rPr>
        <w:t xml:space="preserve"> </w:t>
      </w:r>
      <w:r>
        <w:rPr>
          <w:rFonts w:ascii="Arial" w:cs="Arial" w:hAnsi="Arial"/>
        </w:rPr>
        <w:t>untuk</w:t>
      </w:r>
      <w:r>
        <w:rPr>
          <w:rFonts w:ascii="Arial" w:cs="Arial" w:hAnsi="Arial"/>
        </w:rPr>
        <w:t xml:space="preserve"> </w:t>
      </w:r>
      <w:r>
        <w:rPr>
          <w:rFonts w:ascii="Arial" w:cs="Arial" w:hAnsi="Arial"/>
        </w:rPr>
        <w:t>menjamin</w:t>
      </w:r>
      <w:r>
        <w:rPr>
          <w:rFonts w:ascii="Arial" w:cs="Arial" w:hAnsi="Arial"/>
        </w:rPr>
        <w:t xml:space="preserve"> </w:t>
      </w:r>
      <w:r>
        <w:rPr>
          <w:rFonts w:ascii="Arial" w:cs="Arial" w:hAnsi="Arial"/>
        </w:rPr>
        <w:t>perlindungan</w:t>
      </w:r>
      <w:r>
        <w:rPr>
          <w:rFonts w:ascii="Arial" w:cs="Arial" w:hAnsi="Arial"/>
        </w:rPr>
        <w:t xml:space="preserve"> </w:t>
      </w:r>
      <w:r>
        <w:rPr>
          <w:rFonts w:ascii="Arial" w:cs="Arial" w:hAnsi="Arial"/>
        </w:rPr>
        <w:t>hak-hak</w:t>
      </w:r>
      <w:r>
        <w:rPr>
          <w:rFonts w:ascii="Arial" w:cs="Arial" w:hAnsi="Arial"/>
          <w:spacing w:val="-1"/>
        </w:rPr>
        <w:t xml:space="preserve"> </w:t>
      </w:r>
      <w:r>
        <w:rPr>
          <w:rFonts w:ascii="Arial" w:cs="Arial" w:hAnsi="Arial"/>
        </w:rPr>
        <w:t>anak</w:t>
      </w:r>
      <w:r>
        <w:rPr>
          <w:rFonts w:ascii="Arial" w:cs="Arial" w:hAnsi="Arial"/>
        </w:rPr>
        <w:t xml:space="preserve"> </w:t>
      </w:r>
      <w:r>
        <w:rPr>
          <w:rFonts w:ascii="Arial" w:cs="Arial" w:hAnsi="Arial"/>
        </w:rPr>
        <w:t>dari</w:t>
      </w:r>
      <w:r>
        <w:rPr>
          <w:rFonts w:ascii="Arial" w:cs="Arial" w:hAnsi="Arial"/>
        </w:rPr>
        <w:t xml:space="preserve"> </w:t>
      </w:r>
      <w:r>
        <w:rPr>
          <w:rFonts w:ascii="Arial" w:cs="Arial" w:hAnsi="Arial"/>
        </w:rPr>
        <w:t>segala</w:t>
      </w:r>
      <w:r>
        <w:rPr>
          <w:rFonts w:ascii="Arial" w:cs="Arial" w:hAnsi="Arial"/>
        </w:rPr>
        <w:t xml:space="preserve"> </w:t>
      </w:r>
      <w:r>
        <w:rPr>
          <w:rFonts w:ascii="Arial" w:cs="Arial" w:hAnsi="Arial"/>
        </w:rPr>
        <w:t>bentuk</w:t>
      </w:r>
      <w:r>
        <w:rPr>
          <w:rFonts w:ascii="Arial" w:cs="Arial" w:hAnsi="Arial"/>
        </w:rPr>
        <w:t xml:space="preserve"> </w:t>
      </w:r>
      <w:r>
        <w:rPr>
          <w:rFonts w:ascii="Arial" w:cs="Arial" w:hAnsi="Arial"/>
        </w:rPr>
        <w:t>kekerasan,</w:t>
      </w:r>
      <w:r>
        <w:rPr>
          <w:rFonts w:ascii="Arial" w:cs="Arial" w:hAnsi="Arial"/>
        </w:rPr>
        <w:t xml:space="preserve"> </w:t>
      </w:r>
      <w:r>
        <w:rPr>
          <w:rFonts w:ascii="Arial" w:cs="Arial" w:hAnsi="Arial"/>
        </w:rPr>
        <w:t>diskriminasi,</w:t>
      </w:r>
      <w:r>
        <w:rPr>
          <w:rFonts w:ascii="Arial" w:cs="Arial" w:hAnsi="Arial"/>
        </w:rPr>
        <w:t xml:space="preserve"> </w:t>
      </w:r>
      <w:r>
        <w:rPr>
          <w:rFonts w:ascii="Arial" w:cs="Arial" w:hAnsi="Arial"/>
        </w:rPr>
        <w:t>eksploitasi,</w:t>
      </w:r>
      <w:r>
        <w:rPr>
          <w:rFonts w:ascii="Arial" w:cs="Arial" w:hAnsi="Arial"/>
        </w:rPr>
        <w:t xml:space="preserve"> </w:t>
      </w:r>
      <w:r>
        <w:rPr>
          <w:rFonts w:ascii="Arial" w:cs="Arial" w:hAnsi="Arial"/>
        </w:rPr>
        <w:t>dan</w:t>
      </w:r>
      <w:r>
        <w:rPr>
          <w:rFonts w:ascii="Arial" w:cs="Arial" w:hAnsi="Arial"/>
        </w:rPr>
        <w:t xml:space="preserve"> </w:t>
      </w:r>
      <w:r>
        <w:rPr>
          <w:rFonts w:ascii="Arial" w:cs="Arial" w:hAnsi="Arial"/>
        </w:rPr>
        <w:t>penelantaran,</w:t>
      </w:r>
      <w:r>
        <w:rPr>
          <w:rFonts w:ascii="Arial" w:cs="Arial" w:hAnsi="Arial"/>
        </w:rPr>
        <w:t xml:space="preserve"> </w:t>
      </w:r>
      <w:r>
        <w:rPr>
          <w:rFonts w:ascii="Arial" w:cs="Arial" w:hAnsi="Arial"/>
        </w:rPr>
        <w:t>serta</w:t>
      </w:r>
      <w:r>
        <w:rPr>
          <w:rFonts w:ascii="Arial" w:cs="Arial" w:hAnsi="Arial"/>
        </w:rPr>
        <w:t xml:space="preserve"> </w:t>
      </w:r>
      <w:r>
        <w:rPr>
          <w:rFonts w:ascii="Arial" w:cs="Arial" w:hAnsi="Arial"/>
        </w:rPr>
        <w:t>menciptakan</w:t>
      </w:r>
      <w:r>
        <w:rPr>
          <w:rFonts w:ascii="Arial" w:cs="Arial" w:hAnsi="Arial"/>
        </w:rPr>
        <w:t xml:space="preserve"> </w:t>
      </w:r>
      <w:r>
        <w:rPr>
          <w:rFonts w:ascii="Arial" w:cs="Arial" w:hAnsi="Arial"/>
        </w:rPr>
        <w:t>lingkungan</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aman</w:t>
      </w:r>
      <w:r>
        <w:rPr>
          <w:rFonts w:ascii="Arial" w:cs="Arial" w:hAnsi="Arial"/>
        </w:rPr>
        <w:t xml:space="preserve"> </w:t>
      </w:r>
      <w:r>
        <w:rPr>
          <w:rFonts w:ascii="Arial" w:cs="Arial" w:hAnsi="Arial"/>
        </w:rPr>
        <w:t>dan</w:t>
      </w:r>
      <w:r>
        <w:rPr>
          <w:rFonts w:ascii="Arial" w:cs="Arial" w:hAnsi="Arial"/>
        </w:rPr>
        <w:t xml:space="preserve"> </w:t>
      </w:r>
      <w:r>
        <w:rPr>
          <w:rFonts w:ascii="Arial" w:cs="Arial" w:hAnsi="Arial"/>
        </w:rPr>
        <w:t>ramah</w:t>
      </w:r>
      <w:r>
        <w:rPr>
          <w:rFonts w:ascii="Arial" w:cs="Arial" w:hAnsi="Arial"/>
        </w:rPr>
        <w:t xml:space="preserve"> </w:t>
      </w:r>
      <w:r>
        <w:rPr>
          <w:rFonts w:ascii="Arial" w:cs="Arial" w:hAnsi="Arial"/>
        </w:rPr>
        <w:t>anak</w:t>
      </w:r>
      <w:r>
        <w:rPr>
          <w:rFonts w:ascii="Arial" w:cs="Arial" w:hAnsi="Arial"/>
        </w:rPr>
        <w:t xml:space="preserve"> </w:t>
      </w:r>
      <w:r>
        <w:rPr>
          <w:rFonts w:ascii="Arial" w:cs="Arial" w:hAnsi="Arial"/>
        </w:rPr>
        <w:t>melalui</w:t>
      </w:r>
      <w:r>
        <w:rPr>
          <w:rFonts w:ascii="Arial" w:cs="Arial" w:hAnsi="Arial"/>
        </w:rPr>
        <w:t xml:space="preserve"> </w:t>
      </w:r>
      <w:r>
        <w:rPr>
          <w:rFonts w:ascii="Arial" w:cs="Arial" w:hAnsi="Arial"/>
        </w:rPr>
        <w:t>program-program</w:t>
      </w:r>
      <w:r>
        <w:rPr>
          <w:rFonts w:ascii="Arial" w:cs="Arial" w:hAnsi="Arial"/>
        </w:rPr>
        <w:t xml:space="preserve"> </w:t>
      </w:r>
      <w:r>
        <w:rPr>
          <w:rFonts w:ascii="Arial" w:cs="Arial" w:hAnsi="Arial"/>
        </w:rPr>
        <w:t>strategis</w:t>
      </w:r>
      <w:r>
        <w:rPr>
          <w:rFonts w:ascii="Arial" w:cs="Arial" w:hAnsi="Arial"/>
        </w:rPr>
        <w:t xml:space="preserve"> </w:t>
      </w:r>
      <w:r>
        <w:rPr>
          <w:rFonts w:ascii="Arial" w:cs="Arial" w:hAnsi="Arial"/>
        </w:rPr>
        <w:t>dari</w:t>
      </w:r>
      <w:r>
        <w:rPr>
          <w:rFonts w:ascii="Arial" w:cs="Arial" w:hAnsi="Arial"/>
        </w:rPr>
        <w:t xml:space="preserve"> </w:t>
      </w:r>
      <w:r>
        <w:rPr>
          <w:rFonts w:ascii="Arial" w:cs="Arial" w:hAnsi="Arial"/>
        </w:rPr>
        <w:t>pemerintah</w:t>
      </w:r>
      <w:r>
        <w:rPr>
          <w:rFonts w:ascii="Arial" w:cs="Arial" w:hAnsi="Arial"/>
        </w:rPr>
        <w:t xml:space="preserve"> </w:t>
      </w:r>
      <w:r>
        <w:rPr>
          <w:rFonts w:ascii="Arial" w:cs="Arial" w:hAnsi="Arial"/>
        </w:rPr>
        <w:t>daerah.</w:t>
      </w:r>
    </w:p>
    <w:p>
      <w:pPr>
        <w:pStyle w:val="style1"/>
        <w:numPr>
          <w:ilvl w:val="1"/>
          <w:numId w:val="65"/>
        </w:numPr>
        <w:tabs>
          <w:tab w:val="left" w:leader="none" w:pos="666"/>
        </w:tabs>
        <w:spacing w:lineRule="auto" w:line="480"/>
        <w:ind w:left="284" w:right="49" w:hanging="284"/>
        <w:jc w:val="left"/>
        <w:rPr>
          <w:b w:val="false"/>
          <w:bCs w:val="false"/>
        </w:rPr>
      </w:pPr>
      <w:r>
        <w:rPr>
          <w:b w:val="false"/>
          <w:bCs w:val="false"/>
        </w:rPr>
        <w:t>Kebijakan</w:t>
      </w:r>
      <w:r>
        <w:rPr>
          <w:b w:val="false"/>
          <w:bCs w:val="false"/>
          <w:spacing w:val="-6"/>
        </w:rPr>
        <w:t xml:space="preserve"> </w:t>
      </w:r>
      <w:r>
        <w:rPr>
          <w:b w:val="false"/>
          <w:bCs w:val="false"/>
          <w:spacing w:val="-2"/>
        </w:rPr>
        <w:t>Implementasi</w:t>
      </w:r>
    </w:p>
    <w:p>
      <w:pPr>
        <w:pStyle w:val="style66"/>
        <w:spacing w:lineRule="auto" w:line="480"/>
        <w:ind w:left="284" w:right="49"/>
        <w:jc w:val="both"/>
        <w:rPr>
          <w:rFonts w:ascii="Arial" w:cs="Arial" w:hAnsi="Arial"/>
        </w:rPr>
      </w:pPr>
      <w:r>
        <w:rPr>
          <w:rFonts w:ascii="Arial" w:cs="Arial" w:hAnsi="Arial"/>
        </w:rPr>
        <w:t>Implementasi</w:t>
      </w:r>
      <w:r>
        <w:rPr>
          <w:rFonts w:ascii="Arial" w:cs="Arial" w:hAnsi="Arial"/>
        </w:rPr>
        <w:t xml:space="preserve"> </w:t>
      </w:r>
      <w:r>
        <w:rPr>
          <w:rFonts w:ascii="Arial" w:cs="Arial" w:hAnsi="Arial"/>
        </w:rPr>
        <w:t>kebijakan</w:t>
      </w:r>
      <w:r>
        <w:rPr>
          <w:rFonts w:ascii="Arial" w:cs="Arial" w:hAnsi="Arial"/>
        </w:rPr>
        <w:t xml:space="preserve"> </w:t>
      </w:r>
      <w:r>
        <w:rPr>
          <w:rFonts w:ascii="Arial" w:cs="Arial" w:hAnsi="Arial"/>
        </w:rPr>
        <w:t>adalah</w:t>
      </w:r>
      <w:r>
        <w:rPr>
          <w:rFonts w:ascii="Arial" w:cs="Arial" w:hAnsi="Arial"/>
        </w:rPr>
        <w:t xml:space="preserve"> </w:t>
      </w:r>
      <w:r>
        <w:rPr>
          <w:rFonts w:ascii="Arial" w:cs="Arial" w:hAnsi="Arial"/>
        </w:rPr>
        <w:t>suatu</w:t>
      </w:r>
      <w:r>
        <w:rPr>
          <w:rFonts w:ascii="Arial" w:cs="Arial" w:hAnsi="Arial"/>
        </w:rPr>
        <w:t xml:space="preserve"> </w:t>
      </w:r>
      <w:r>
        <w:rPr>
          <w:rFonts w:ascii="Arial" w:cs="Arial" w:hAnsi="Arial"/>
        </w:rPr>
        <w:t>aktivitas</w:t>
      </w:r>
      <w:r>
        <w:rPr>
          <w:rFonts w:ascii="Arial" w:cs="Arial" w:hAnsi="Arial"/>
        </w:rPr>
        <w:t xml:space="preserve"> </w:t>
      </w:r>
      <w:r>
        <w:rPr>
          <w:rFonts w:ascii="Arial" w:cs="Arial" w:hAnsi="Arial"/>
        </w:rPr>
        <w:t>atau</w:t>
      </w:r>
      <w:r>
        <w:rPr>
          <w:rFonts w:ascii="Arial" w:cs="Arial" w:hAnsi="Arial"/>
        </w:rPr>
        <w:t xml:space="preserve"> </w:t>
      </w:r>
      <w:r>
        <w:rPr>
          <w:rFonts w:ascii="Arial" w:cs="Arial" w:hAnsi="Arial"/>
        </w:rPr>
        <w:t>kegiatan</w:t>
      </w:r>
      <w:r>
        <w:rPr>
          <w:rFonts w:ascii="Arial" w:cs="Arial" w:hAnsi="Arial"/>
        </w:rPr>
        <w:t xml:space="preserve"> </w:t>
      </w:r>
      <w:r>
        <w:rPr>
          <w:rFonts w:ascii="Arial" w:cs="Arial" w:hAnsi="Arial"/>
        </w:rPr>
        <w:t>dalam</w:t>
      </w:r>
      <w:r>
        <w:rPr>
          <w:rFonts w:ascii="Arial" w:cs="Arial" w:hAnsi="Arial"/>
        </w:rPr>
        <w:t xml:space="preserve"> </w:t>
      </w:r>
      <w:r>
        <w:rPr>
          <w:rFonts w:ascii="Arial" w:cs="Arial" w:hAnsi="Arial"/>
        </w:rPr>
        <w:t>rangka</w:t>
      </w:r>
      <w:r>
        <w:rPr>
          <w:rFonts w:ascii="Arial" w:cs="Arial" w:hAnsi="Arial"/>
        </w:rPr>
        <w:t xml:space="preserve"> </w:t>
      </w:r>
      <w:r>
        <w:rPr>
          <w:rFonts w:ascii="Arial" w:cs="Arial" w:hAnsi="Arial"/>
        </w:rPr>
        <w:t>mewujudkan</w:t>
      </w:r>
      <w:r>
        <w:rPr>
          <w:rFonts w:ascii="Arial" w:cs="Arial" w:hAnsi="Arial"/>
        </w:rPr>
        <w:t xml:space="preserve"> </w:t>
      </w:r>
      <w:r>
        <w:rPr>
          <w:rFonts w:ascii="Arial" w:cs="Arial" w:hAnsi="Arial"/>
        </w:rPr>
        <w:t>atau</w:t>
      </w:r>
      <w:r>
        <w:rPr>
          <w:rFonts w:ascii="Arial" w:cs="Arial" w:hAnsi="Arial"/>
        </w:rPr>
        <w:t xml:space="preserve"> </w:t>
      </w:r>
      <w:r>
        <w:rPr>
          <w:rFonts w:ascii="Arial" w:cs="Arial" w:hAnsi="Arial"/>
        </w:rPr>
        <w:t>merealisasikan</w:t>
      </w:r>
      <w:r>
        <w:rPr>
          <w:rFonts w:ascii="Arial" w:cs="Arial" w:hAnsi="Arial"/>
        </w:rPr>
        <w:t xml:space="preserve"> </w:t>
      </w:r>
      <w:r>
        <w:rPr>
          <w:rFonts w:ascii="Arial" w:cs="Arial" w:hAnsi="Arial"/>
        </w:rPr>
        <w:t>kebijakan</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telah</w:t>
      </w:r>
      <w:r>
        <w:rPr>
          <w:rFonts w:ascii="Arial" w:cs="Arial" w:hAnsi="Arial"/>
        </w:rPr>
        <w:t xml:space="preserve"> </w:t>
      </w:r>
      <w:r>
        <w:rPr>
          <w:rFonts w:ascii="Arial" w:cs="Arial" w:hAnsi="Arial"/>
        </w:rPr>
        <w:t>ditetapkan</w:t>
      </w:r>
      <w:r>
        <w:rPr>
          <w:rFonts w:ascii="Arial" w:cs="Arial" w:hAnsi="Arial"/>
        </w:rPr>
        <w:t xml:space="preserve"> </w:t>
      </w:r>
      <w:r>
        <w:rPr>
          <w:rFonts w:ascii="Arial" w:cs="Arial" w:hAnsi="Arial"/>
        </w:rPr>
        <w:t>sebelumnya.</w:t>
      </w:r>
      <w:r>
        <w:rPr>
          <w:rFonts w:ascii="Arial" w:cs="Arial" w:hAnsi="Arial"/>
        </w:rPr>
        <w:t xml:space="preserve"> </w:t>
      </w:r>
      <w:r>
        <w:rPr>
          <w:rFonts w:ascii="Arial" w:cs="Arial" w:hAnsi="Arial"/>
        </w:rPr>
        <w:t>Dalam</w:t>
      </w:r>
      <w:r>
        <w:rPr>
          <w:rFonts w:ascii="Arial" w:cs="Arial" w:hAnsi="Arial"/>
        </w:rPr>
        <w:t xml:space="preserve"> </w:t>
      </w:r>
      <w:r>
        <w:rPr>
          <w:rFonts w:ascii="Arial" w:cs="Arial" w:hAnsi="Arial"/>
        </w:rPr>
        <w:t>hal</w:t>
      </w:r>
      <w:r>
        <w:rPr>
          <w:rFonts w:ascii="Arial" w:cs="Arial" w:hAnsi="Arial"/>
        </w:rPr>
        <w:t xml:space="preserve"> </w:t>
      </w:r>
      <w:r>
        <w:rPr>
          <w:rFonts w:ascii="Arial" w:cs="Arial" w:hAnsi="Arial"/>
        </w:rPr>
        <w:t>ini,</w:t>
      </w:r>
      <w:r>
        <w:rPr>
          <w:rFonts w:ascii="Arial" w:cs="Arial" w:hAnsi="Arial"/>
        </w:rPr>
        <w:t xml:space="preserve"> </w:t>
      </w:r>
      <w:r>
        <w:rPr>
          <w:rFonts w:ascii="Arial" w:cs="Arial" w:hAnsi="Arial"/>
        </w:rPr>
        <w:t>implementasi</w:t>
      </w:r>
      <w:r>
        <w:rPr>
          <w:rFonts w:ascii="Arial" w:cs="Arial" w:hAnsi="Arial"/>
        </w:rPr>
        <w:t xml:space="preserve"> </w:t>
      </w:r>
      <w:r>
        <w:rPr>
          <w:rFonts w:ascii="Arial" w:cs="Arial" w:hAnsi="Arial"/>
        </w:rPr>
        <w:t>dilakukan</w:t>
      </w:r>
      <w:r>
        <w:rPr>
          <w:rFonts w:ascii="Arial" w:cs="Arial" w:hAnsi="Arial"/>
        </w:rPr>
        <w:t xml:space="preserve"> </w:t>
      </w:r>
      <w:r>
        <w:rPr>
          <w:rFonts w:ascii="Arial" w:cs="Arial" w:hAnsi="Arial"/>
        </w:rPr>
        <w:t>oleh</w:t>
      </w:r>
      <w:r>
        <w:rPr>
          <w:rFonts w:ascii="Arial" w:cs="Arial" w:hAnsi="Arial"/>
        </w:rPr>
        <w:t xml:space="preserve"> </w:t>
      </w:r>
      <w:r>
        <w:rPr>
          <w:rFonts w:ascii="Arial" w:cs="Arial" w:hAnsi="Arial"/>
        </w:rPr>
        <w:t>Dinas</w:t>
      </w:r>
      <w:r>
        <w:rPr>
          <w:rFonts w:ascii="Arial" w:cs="Arial" w:hAnsi="Arial"/>
        </w:rPr>
        <w:t xml:space="preserve"> </w:t>
      </w:r>
      <w:r>
        <w:rPr>
          <w:rFonts w:ascii="Arial" w:cs="Arial" w:hAnsi="Arial"/>
        </w:rPr>
        <w:t>Pemberdayaan</w:t>
      </w:r>
      <w:r>
        <w:rPr>
          <w:rFonts w:ascii="Arial" w:cs="Arial" w:hAnsi="Arial"/>
        </w:rPr>
        <w:t xml:space="preserve"> </w:t>
      </w:r>
      <w:r>
        <w:rPr>
          <w:rFonts w:ascii="Arial" w:cs="Arial" w:hAnsi="Arial"/>
        </w:rPr>
        <w:t>Perempuan</w:t>
      </w:r>
      <w:r>
        <w:rPr>
          <w:rFonts w:ascii="Arial" w:cs="Arial" w:hAnsi="Arial"/>
        </w:rPr>
        <w:t xml:space="preserve"> </w:t>
      </w:r>
      <w:r>
        <w:rPr>
          <w:rFonts w:ascii="Arial" w:cs="Arial" w:hAnsi="Arial"/>
        </w:rPr>
        <w:t>dan</w:t>
      </w:r>
      <w:r>
        <w:rPr>
          <w:rFonts w:ascii="Arial" w:cs="Arial" w:hAnsi="Arial"/>
        </w:rPr>
        <w:t xml:space="preserve"> </w:t>
      </w:r>
      <w:r>
        <w:rPr>
          <w:rFonts w:ascii="Arial" w:cs="Arial" w:hAnsi="Arial"/>
        </w:rPr>
        <w:t>Perlindungan</w:t>
      </w:r>
      <w:r>
        <w:rPr>
          <w:rFonts w:ascii="Arial" w:cs="Arial" w:hAnsi="Arial"/>
        </w:rPr>
        <w:t xml:space="preserve"> </w:t>
      </w:r>
      <w:r>
        <w:rPr>
          <w:rFonts w:ascii="Arial" w:cs="Arial" w:hAnsi="Arial"/>
        </w:rPr>
        <w:t>Anak</w:t>
      </w:r>
      <w:r>
        <w:rPr>
          <w:rFonts w:ascii="Arial" w:cs="Arial" w:hAnsi="Arial"/>
        </w:rPr>
        <w:t xml:space="preserve"> </w:t>
      </w:r>
      <w:r>
        <w:rPr>
          <w:rFonts w:ascii="Arial" w:cs="Arial" w:hAnsi="Arial"/>
        </w:rPr>
        <w:t>(DPPPA)</w:t>
      </w:r>
      <w:r>
        <w:rPr>
          <w:rFonts w:ascii="Arial" w:cs="Arial" w:hAnsi="Arial"/>
        </w:rPr>
        <w:t xml:space="preserve"> </w:t>
      </w:r>
      <w:r>
        <w:rPr>
          <w:rFonts w:ascii="Arial" w:cs="Arial" w:hAnsi="Arial"/>
        </w:rPr>
        <w:t>Kota</w:t>
      </w:r>
      <w:r>
        <w:rPr>
          <w:rFonts w:ascii="Arial" w:cs="Arial" w:hAnsi="Arial"/>
        </w:rPr>
        <w:t xml:space="preserve"> </w:t>
      </w:r>
      <w:r>
        <w:rPr>
          <w:rFonts w:ascii="Arial" w:cs="Arial" w:hAnsi="Arial"/>
        </w:rPr>
        <w:t>Dumai</w:t>
      </w:r>
      <w:r>
        <w:rPr>
          <w:rFonts w:ascii="Arial" w:cs="Arial" w:hAnsi="Arial"/>
        </w:rPr>
        <w:t xml:space="preserve"> </w:t>
      </w:r>
      <w:r>
        <w:rPr>
          <w:rFonts w:ascii="Arial" w:cs="Arial" w:hAnsi="Arial"/>
        </w:rPr>
        <w:t>melalui</w:t>
      </w:r>
      <w:r>
        <w:rPr>
          <w:rFonts w:ascii="Arial" w:cs="Arial" w:hAnsi="Arial"/>
        </w:rPr>
        <w:t xml:space="preserve"> </w:t>
      </w:r>
      <w:r>
        <w:rPr>
          <w:rFonts w:ascii="Arial" w:cs="Arial" w:hAnsi="Arial"/>
        </w:rPr>
        <w:t>proses</w:t>
      </w:r>
      <w:r>
        <w:rPr>
          <w:rFonts w:ascii="Arial" w:cs="Arial" w:hAnsi="Arial"/>
        </w:rPr>
        <w:t xml:space="preserve"> </w:t>
      </w:r>
      <w:r>
        <w:rPr>
          <w:rFonts w:ascii="Arial" w:cs="Arial" w:hAnsi="Arial"/>
        </w:rPr>
        <w:t>administrasi,</w:t>
      </w:r>
      <w:r>
        <w:rPr>
          <w:rFonts w:ascii="Arial" w:cs="Arial" w:hAnsi="Arial"/>
        </w:rPr>
        <w:t xml:space="preserve"> </w:t>
      </w:r>
      <w:r>
        <w:rPr>
          <w:rFonts w:ascii="Arial" w:cs="Arial" w:hAnsi="Arial"/>
        </w:rPr>
        <w:t>koordinasi</w:t>
      </w:r>
      <w:r>
        <w:rPr>
          <w:rFonts w:ascii="Arial" w:cs="Arial" w:hAnsi="Arial"/>
        </w:rPr>
        <w:t xml:space="preserve"> </w:t>
      </w:r>
      <w:r>
        <w:rPr>
          <w:rFonts w:ascii="Arial" w:cs="Arial" w:hAnsi="Arial"/>
        </w:rPr>
        <w:t>lintas</w:t>
      </w:r>
      <w:r>
        <w:rPr>
          <w:rFonts w:ascii="Arial" w:cs="Arial" w:hAnsi="Arial"/>
        </w:rPr>
        <w:t xml:space="preserve"> </w:t>
      </w:r>
      <w:r>
        <w:rPr>
          <w:rFonts w:ascii="Arial" w:cs="Arial" w:hAnsi="Arial"/>
        </w:rPr>
        <w:t>sektor,</w:t>
      </w:r>
      <w:r>
        <w:rPr>
          <w:rFonts w:ascii="Arial" w:cs="Arial" w:hAnsi="Arial"/>
        </w:rPr>
        <w:t xml:space="preserve"> </w:t>
      </w:r>
      <w:r>
        <w:rPr>
          <w:rFonts w:ascii="Arial" w:cs="Arial" w:hAnsi="Arial"/>
        </w:rPr>
        <w:t>serta</w:t>
      </w:r>
      <w:r>
        <w:rPr>
          <w:rFonts w:ascii="Arial" w:cs="Arial" w:hAnsi="Arial"/>
        </w:rPr>
        <w:t xml:space="preserve"> </w:t>
      </w:r>
      <w:r>
        <w:rPr>
          <w:rFonts w:ascii="Arial" w:cs="Arial" w:hAnsi="Arial"/>
        </w:rPr>
        <w:t>pemanfaatan</w:t>
      </w:r>
      <w:r>
        <w:rPr>
          <w:rFonts w:ascii="Arial" w:cs="Arial" w:hAnsi="Arial"/>
        </w:rPr>
        <w:t xml:space="preserve"> </w:t>
      </w:r>
      <w:r>
        <w:rPr>
          <w:rFonts w:ascii="Arial" w:cs="Arial" w:hAnsi="Arial"/>
        </w:rPr>
        <w:t>sumber</w:t>
      </w:r>
      <w:r>
        <w:rPr>
          <w:rFonts w:ascii="Arial" w:cs="Arial" w:hAnsi="Arial"/>
        </w:rPr>
        <w:t xml:space="preserve"> </w:t>
      </w:r>
      <w:r>
        <w:rPr>
          <w:rFonts w:ascii="Arial" w:cs="Arial" w:hAnsi="Arial"/>
        </w:rPr>
        <w:t>daya</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tersedia.</w:t>
      </w:r>
      <w:r>
        <w:rPr>
          <w:rFonts w:ascii="Arial" w:cs="Arial" w:hAnsi="Arial"/>
        </w:rPr>
        <w:t xml:space="preserve"> </w:t>
      </w:r>
      <w:r>
        <w:rPr>
          <w:rFonts w:ascii="Arial" w:cs="Arial" w:hAnsi="Arial"/>
        </w:rPr>
        <w:t>Tujuan</w:t>
      </w:r>
      <w:r>
        <w:rPr>
          <w:rFonts w:ascii="Arial" w:cs="Arial" w:hAnsi="Arial"/>
        </w:rPr>
        <w:t xml:space="preserve"> </w:t>
      </w:r>
      <w:r>
        <w:rPr>
          <w:rFonts w:ascii="Arial" w:cs="Arial" w:hAnsi="Arial"/>
        </w:rPr>
        <w:t>dari</w:t>
      </w:r>
      <w:r>
        <w:rPr>
          <w:rFonts w:ascii="Arial" w:cs="Arial" w:hAnsi="Arial"/>
        </w:rPr>
        <w:t xml:space="preserve"> </w:t>
      </w:r>
      <w:r>
        <w:rPr>
          <w:rFonts w:ascii="Arial" w:cs="Arial" w:hAnsi="Arial"/>
        </w:rPr>
        <w:t>implementasi</w:t>
      </w:r>
      <w:r>
        <w:rPr>
          <w:rFonts w:ascii="Arial" w:cs="Arial" w:hAnsi="Arial"/>
        </w:rPr>
        <w:t xml:space="preserve"> </w:t>
      </w:r>
      <w:r>
        <w:rPr>
          <w:rFonts w:ascii="Arial" w:cs="Arial" w:hAnsi="Arial"/>
        </w:rPr>
        <w:t>kebijakan</w:t>
      </w:r>
      <w:r>
        <w:rPr>
          <w:rFonts w:ascii="Arial" w:cs="Arial" w:hAnsi="Arial"/>
        </w:rPr>
        <w:t xml:space="preserve"> </w:t>
      </w:r>
      <w:r>
        <w:rPr>
          <w:rFonts w:ascii="Arial" w:cs="Arial" w:hAnsi="Arial"/>
        </w:rPr>
        <w:t>ini</w:t>
      </w:r>
      <w:r>
        <w:rPr>
          <w:rFonts w:ascii="Arial" w:cs="Arial" w:hAnsi="Arial"/>
        </w:rPr>
        <w:t xml:space="preserve"> </w:t>
      </w:r>
      <w:r>
        <w:rPr>
          <w:rFonts w:ascii="Arial" w:cs="Arial" w:hAnsi="Arial"/>
        </w:rPr>
        <w:t>adalah</w:t>
      </w:r>
      <w:r>
        <w:rPr>
          <w:rFonts w:ascii="Arial" w:cs="Arial" w:hAnsi="Arial"/>
        </w:rPr>
        <w:t xml:space="preserve"> </w:t>
      </w:r>
      <w:r>
        <w:rPr>
          <w:rFonts w:ascii="Arial" w:cs="Arial" w:hAnsi="Arial"/>
        </w:rPr>
        <w:t>untuk</w:t>
      </w:r>
      <w:r>
        <w:rPr>
          <w:rFonts w:ascii="Arial" w:cs="Arial" w:hAnsi="Arial"/>
        </w:rPr>
        <w:t xml:space="preserve"> </w:t>
      </w:r>
      <w:r>
        <w:rPr>
          <w:rFonts w:ascii="Arial" w:cs="Arial" w:hAnsi="Arial"/>
        </w:rPr>
        <w:t>memastikan</w:t>
      </w:r>
      <w:r>
        <w:rPr>
          <w:rFonts w:ascii="Arial" w:cs="Arial" w:hAnsi="Arial"/>
        </w:rPr>
        <w:t xml:space="preserve"> </w:t>
      </w:r>
      <w:r>
        <w:rPr>
          <w:rFonts w:ascii="Arial" w:cs="Arial" w:hAnsi="Arial"/>
        </w:rPr>
        <w:t>terpenuhinya</w:t>
      </w:r>
      <w:r>
        <w:rPr>
          <w:rFonts w:ascii="Arial" w:cs="Arial" w:hAnsi="Arial"/>
        </w:rPr>
        <w:t xml:space="preserve"> </w:t>
      </w:r>
      <w:r>
        <w:rPr>
          <w:rFonts w:ascii="Arial" w:cs="Arial" w:hAnsi="Arial"/>
        </w:rPr>
        <w:t>hak</w:t>
      </w:r>
      <w:r>
        <w:rPr>
          <w:rFonts w:ascii="Arial" w:cs="Arial" w:hAnsi="Arial"/>
        </w:rPr>
        <w:t xml:space="preserve"> </w:t>
      </w:r>
      <w:r>
        <w:rPr>
          <w:rFonts w:ascii="Arial" w:cs="Arial" w:hAnsi="Arial"/>
        </w:rPr>
        <w:t>anak</w:t>
      </w:r>
      <w:r>
        <w:rPr>
          <w:rFonts w:ascii="Arial" w:cs="Arial" w:hAnsi="Arial"/>
          <w:b/>
        </w:rPr>
        <w:t>,</w:t>
      </w:r>
      <w:r>
        <w:rPr>
          <w:rFonts w:ascii="Arial" w:cs="Arial" w:hAnsi="Arial"/>
          <w:b/>
        </w:rPr>
        <w:t xml:space="preserve"> </w:t>
      </w:r>
      <w:r>
        <w:rPr>
          <w:rFonts w:ascii="Arial" w:cs="Arial" w:hAnsi="Arial"/>
        </w:rPr>
        <w:t>memberikan</w:t>
      </w:r>
      <w:r>
        <w:rPr>
          <w:rFonts w:ascii="Arial" w:cs="Arial" w:hAnsi="Arial"/>
        </w:rPr>
        <w:t xml:space="preserve"> </w:t>
      </w:r>
      <w:r>
        <w:rPr>
          <w:rFonts w:ascii="Arial" w:cs="Arial" w:hAnsi="Arial"/>
        </w:rPr>
        <w:t>perlindungan</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komprehensif,</w:t>
      </w:r>
      <w:r>
        <w:rPr>
          <w:rFonts w:ascii="Arial" w:cs="Arial" w:hAnsi="Arial"/>
          <w:spacing w:val="40"/>
        </w:rPr>
        <w:t xml:space="preserve"> </w:t>
      </w:r>
      <w:r>
        <w:rPr>
          <w:rFonts w:ascii="Arial" w:cs="Arial" w:hAnsi="Arial"/>
        </w:rPr>
        <w:t>serta</w:t>
      </w:r>
      <w:r>
        <w:rPr>
          <w:rFonts w:ascii="Arial" w:cs="Arial" w:hAnsi="Arial"/>
          <w:spacing w:val="40"/>
        </w:rPr>
        <w:t xml:space="preserve"> </w:t>
      </w:r>
      <w:r>
        <w:rPr>
          <w:rFonts w:ascii="Arial" w:cs="Arial" w:hAnsi="Arial"/>
        </w:rPr>
        <w:t>meningkatkan</w:t>
      </w:r>
      <w:r>
        <w:rPr>
          <w:rFonts w:ascii="Arial" w:cs="Arial" w:hAnsi="Arial"/>
          <w:spacing w:val="40"/>
        </w:rPr>
        <w:t xml:space="preserve"> </w:t>
      </w:r>
      <w:r>
        <w:rPr>
          <w:rFonts w:ascii="Arial" w:cs="Arial" w:hAnsi="Arial"/>
        </w:rPr>
        <w:t>kualitas</w:t>
      </w:r>
      <w:r>
        <w:rPr>
          <w:rFonts w:ascii="Arial" w:cs="Arial" w:hAnsi="Arial"/>
          <w:spacing w:val="40"/>
        </w:rPr>
        <w:t xml:space="preserve"> </w:t>
      </w:r>
      <w:r>
        <w:rPr>
          <w:rFonts w:ascii="Arial" w:cs="Arial" w:hAnsi="Arial"/>
        </w:rPr>
        <w:t>hidup</w:t>
      </w:r>
      <w:r>
        <w:rPr>
          <w:rFonts w:ascii="Arial" w:cs="Arial" w:hAnsi="Arial"/>
          <w:spacing w:val="40"/>
        </w:rPr>
        <w:t xml:space="preserve"> </w:t>
      </w:r>
      <w:r>
        <w:rPr>
          <w:rFonts w:ascii="Arial" w:cs="Arial" w:hAnsi="Arial"/>
        </w:rPr>
        <w:t>anak-anak</w:t>
      </w:r>
      <w:r>
        <w:rPr>
          <w:rFonts w:ascii="Arial" w:cs="Arial" w:hAnsi="Arial"/>
          <w:spacing w:val="40"/>
        </w:rPr>
        <w:t xml:space="preserve"> </w:t>
      </w:r>
      <w:r>
        <w:rPr>
          <w:rFonts w:ascii="Arial" w:cs="Arial" w:hAnsi="Arial"/>
        </w:rPr>
        <w:t>agar</w:t>
      </w:r>
      <w:r>
        <w:rPr>
          <w:rFonts w:ascii="Arial" w:cs="Arial" w:hAnsi="Arial"/>
          <w:spacing w:val="40"/>
        </w:rPr>
        <w:t xml:space="preserve"> </w:t>
      </w:r>
      <w:r>
        <w:rPr>
          <w:rFonts w:ascii="Arial" w:cs="Arial" w:hAnsi="Arial"/>
        </w:rPr>
        <w:t>tumbuh</w:t>
      </w:r>
      <w:r>
        <w:rPr>
          <w:rFonts w:ascii="Arial" w:cs="Arial" w:hAnsi="Arial"/>
        </w:rPr>
        <w:t xml:space="preserve"> </w:t>
      </w:r>
      <w:r>
        <w:rPr>
          <w:rFonts w:ascii="Arial" w:cs="Arial" w:hAnsi="Arial"/>
        </w:rPr>
        <w:t>dan</w:t>
      </w:r>
      <w:r>
        <w:rPr>
          <w:rFonts w:ascii="Arial" w:cs="Arial" w:hAnsi="Arial"/>
          <w:spacing w:val="32"/>
        </w:rPr>
        <w:t xml:space="preserve"> </w:t>
      </w:r>
      <w:r>
        <w:rPr>
          <w:rFonts w:ascii="Arial" w:cs="Arial" w:hAnsi="Arial"/>
        </w:rPr>
        <w:t>berkembang</w:t>
      </w:r>
      <w:r>
        <w:rPr>
          <w:rFonts w:ascii="Arial" w:cs="Arial" w:hAnsi="Arial"/>
          <w:spacing w:val="34"/>
        </w:rPr>
        <w:t xml:space="preserve"> </w:t>
      </w:r>
      <w:r>
        <w:rPr>
          <w:rFonts w:ascii="Arial" w:cs="Arial" w:hAnsi="Arial"/>
        </w:rPr>
        <w:t>secara</w:t>
      </w:r>
      <w:r>
        <w:rPr>
          <w:rFonts w:ascii="Arial" w:cs="Arial" w:hAnsi="Arial"/>
          <w:spacing w:val="37"/>
        </w:rPr>
        <w:t xml:space="preserve"> </w:t>
      </w:r>
      <w:r>
        <w:rPr>
          <w:rFonts w:ascii="Arial" w:cs="Arial" w:hAnsi="Arial"/>
        </w:rPr>
        <w:t>optimal</w:t>
      </w:r>
      <w:r>
        <w:rPr>
          <w:rFonts w:ascii="Arial" w:cs="Arial" w:hAnsi="Arial"/>
          <w:spacing w:val="32"/>
        </w:rPr>
        <w:t xml:space="preserve"> </w:t>
      </w:r>
      <w:r>
        <w:rPr>
          <w:rFonts w:ascii="Arial" w:cs="Arial" w:hAnsi="Arial"/>
        </w:rPr>
        <w:t>dalam</w:t>
      </w:r>
      <w:r>
        <w:rPr>
          <w:rFonts w:ascii="Arial" w:cs="Arial" w:hAnsi="Arial"/>
          <w:spacing w:val="36"/>
        </w:rPr>
        <w:t xml:space="preserve"> </w:t>
      </w:r>
      <w:r>
        <w:rPr>
          <w:rFonts w:ascii="Arial" w:cs="Arial" w:hAnsi="Arial"/>
        </w:rPr>
        <w:t>lingkungan</w:t>
      </w:r>
      <w:r>
        <w:rPr>
          <w:rFonts w:ascii="Arial" w:cs="Arial" w:hAnsi="Arial"/>
          <w:spacing w:val="38"/>
        </w:rPr>
        <w:t xml:space="preserve"> </w:t>
      </w:r>
      <w:r>
        <w:rPr>
          <w:rFonts w:ascii="Arial" w:cs="Arial" w:hAnsi="Arial"/>
        </w:rPr>
        <w:t>yang</w:t>
      </w:r>
      <w:r>
        <w:rPr>
          <w:rFonts w:ascii="Arial" w:cs="Arial" w:hAnsi="Arial"/>
          <w:spacing w:val="33"/>
        </w:rPr>
        <w:t xml:space="preserve"> </w:t>
      </w:r>
      <w:r>
        <w:rPr>
          <w:rFonts w:ascii="Arial" w:cs="Arial" w:hAnsi="Arial"/>
        </w:rPr>
        <w:t>aman,</w:t>
      </w:r>
      <w:r>
        <w:rPr>
          <w:rFonts w:ascii="Arial" w:cs="Arial" w:hAnsi="Arial"/>
        </w:rPr>
        <w:t xml:space="preserve"> </w:t>
      </w:r>
      <w:r>
        <w:rPr>
          <w:rFonts w:ascii="Arial" w:cs="Arial" w:hAnsi="Arial"/>
        </w:rPr>
        <w:t>sehat,</w:t>
      </w:r>
      <w:r>
        <w:rPr>
          <w:rFonts w:ascii="Arial" w:cs="Arial" w:hAnsi="Arial"/>
          <w:spacing w:val="36"/>
        </w:rPr>
        <w:t xml:space="preserve"> </w:t>
      </w:r>
      <w:r>
        <w:rPr>
          <w:rFonts w:ascii="Arial" w:cs="Arial" w:hAnsi="Arial"/>
        </w:rPr>
        <w:t>dan</w:t>
      </w:r>
      <w:r>
        <w:rPr>
          <w:rFonts w:ascii="Arial" w:cs="Arial" w:hAnsi="Arial"/>
        </w:rPr>
        <w:t xml:space="preserve"> </w:t>
      </w:r>
      <w:r>
        <w:rPr>
          <w:rFonts w:ascii="Arial" w:cs="Arial" w:hAnsi="Arial"/>
        </w:rPr>
        <w:t>penuh</w:t>
      </w:r>
      <w:r>
        <w:rPr>
          <w:rFonts w:ascii="Arial" w:cs="Arial" w:hAnsi="Arial"/>
        </w:rPr>
        <w:t xml:space="preserve"> </w:t>
      </w:r>
      <w:r>
        <w:rPr>
          <w:rFonts w:ascii="Arial" w:cs="Arial" w:hAnsi="Arial"/>
        </w:rPr>
        <w:t>kasih</w:t>
      </w:r>
      <w:r>
        <w:rPr>
          <w:rFonts w:ascii="Arial" w:cs="Arial" w:hAnsi="Arial"/>
        </w:rPr>
        <w:t xml:space="preserve"> </w:t>
      </w:r>
      <w:r>
        <w:rPr>
          <w:rFonts w:ascii="Arial" w:cs="Arial" w:hAnsi="Arial"/>
        </w:rPr>
        <w:t>sayang.</w:t>
      </w:r>
    </w:p>
    <w:p>
      <w:pPr>
        <w:pStyle w:val="style1"/>
        <w:numPr>
          <w:ilvl w:val="1"/>
          <w:numId w:val="65"/>
        </w:numPr>
        <w:tabs>
          <w:tab w:val="left" w:leader="none" w:pos="450"/>
        </w:tabs>
        <w:spacing w:lineRule="auto" w:line="480"/>
        <w:ind w:left="284" w:right="49" w:hanging="284"/>
        <w:jc w:val="left"/>
        <w:rPr>
          <w:b w:val="false"/>
          <w:bCs w:val="false"/>
        </w:rPr>
      </w:pPr>
      <w:r>
        <w:rPr>
          <w:b w:val="false"/>
          <w:bCs w:val="false"/>
        </w:rPr>
        <w:t>Perlindungan</w:t>
      </w:r>
      <w:r>
        <w:rPr>
          <w:b w:val="false"/>
          <w:bCs w:val="false"/>
          <w:spacing w:val="-2"/>
        </w:rPr>
        <w:t xml:space="preserve"> </w:t>
      </w:r>
      <w:r>
        <w:rPr>
          <w:b w:val="false"/>
          <w:bCs w:val="false"/>
          <w:spacing w:val="-4"/>
        </w:rPr>
        <w:t>Anak</w:t>
      </w:r>
    </w:p>
    <w:p>
      <w:pPr>
        <w:pStyle w:val="style66"/>
        <w:spacing w:lineRule="auto" w:line="480"/>
        <w:ind w:left="284" w:right="49"/>
        <w:jc w:val="both"/>
        <w:rPr>
          <w:rFonts w:ascii="Arial" w:cs="Arial" w:hAnsi="Arial"/>
          <w:b/>
        </w:rPr>
      </w:pPr>
      <w:r>
        <w:rPr>
          <w:rFonts w:ascii="Arial" w:cs="Arial" w:hAnsi="Arial"/>
        </w:rPr>
        <w:t>Perlindungan</w:t>
      </w:r>
      <w:r>
        <w:rPr>
          <w:rFonts w:ascii="Arial" w:cs="Arial" w:hAnsi="Arial"/>
        </w:rPr>
        <w:t xml:space="preserve"> </w:t>
      </w:r>
      <w:r>
        <w:rPr>
          <w:rFonts w:ascii="Arial" w:cs="Arial" w:hAnsi="Arial"/>
        </w:rPr>
        <w:t>Anak</w:t>
      </w:r>
      <w:r>
        <w:rPr>
          <w:rFonts w:ascii="Arial" w:cs="Arial" w:hAnsi="Arial"/>
        </w:rPr>
        <w:t xml:space="preserve"> </w:t>
      </w:r>
      <w:r>
        <w:rPr>
          <w:rFonts w:ascii="Arial" w:cs="Arial" w:hAnsi="Arial"/>
        </w:rPr>
        <w:t>merupakan</w:t>
      </w:r>
      <w:r>
        <w:rPr>
          <w:rFonts w:ascii="Arial" w:cs="Arial" w:hAnsi="Arial"/>
        </w:rPr>
        <w:t xml:space="preserve"> </w:t>
      </w:r>
      <w:r>
        <w:rPr>
          <w:rFonts w:ascii="Arial" w:cs="Arial" w:hAnsi="Arial"/>
        </w:rPr>
        <w:t>upaya</w:t>
      </w:r>
      <w:r>
        <w:rPr>
          <w:rFonts w:ascii="Arial" w:cs="Arial" w:hAnsi="Arial"/>
        </w:rPr>
        <w:t xml:space="preserve"> </w:t>
      </w:r>
      <w:r>
        <w:rPr>
          <w:rFonts w:ascii="Arial" w:cs="Arial" w:hAnsi="Arial"/>
        </w:rPr>
        <w:t>untuk</w:t>
      </w:r>
      <w:r>
        <w:rPr>
          <w:rFonts w:ascii="Arial" w:cs="Arial" w:hAnsi="Arial"/>
        </w:rPr>
        <w:t xml:space="preserve"> </w:t>
      </w:r>
      <w:r>
        <w:rPr>
          <w:rFonts w:ascii="Arial" w:cs="Arial" w:hAnsi="Arial"/>
        </w:rPr>
        <w:t>menjamin</w:t>
      </w:r>
      <w:r>
        <w:rPr>
          <w:rFonts w:ascii="Arial" w:cs="Arial" w:hAnsi="Arial"/>
        </w:rPr>
        <w:t xml:space="preserve"> </w:t>
      </w:r>
      <w:r>
        <w:rPr>
          <w:rFonts w:ascii="Arial" w:cs="Arial" w:hAnsi="Arial"/>
        </w:rPr>
        <w:t>terpenuhinya</w:t>
      </w:r>
      <w:r>
        <w:rPr>
          <w:rFonts w:ascii="Arial" w:cs="Arial" w:hAnsi="Arial"/>
        </w:rPr>
        <w:t xml:space="preserve"> </w:t>
      </w:r>
      <w:r>
        <w:rPr>
          <w:rFonts w:ascii="Arial" w:cs="Arial" w:hAnsi="Arial"/>
        </w:rPr>
        <w:t>hak-</w:t>
      </w:r>
      <w:r>
        <w:rPr>
          <w:rFonts w:ascii="Arial" w:cs="Arial" w:hAnsi="Arial"/>
        </w:rPr>
        <w:t xml:space="preserve"> </w:t>
      </w:r>
      <w:r>
        <w:rPr>
          <w:rFonts w:ascii="Arial" w:cs="Arial" w:hAnsi="Arial"/>
        </w:rPr>
        <w:t>hak</w:t>
      </w:r>
      <w:r>
        <w:rPr>
          <w:rFonts w:ascii="Arial" w:cs="Arial" w:hAnsi="Arial"/>
        </w:rPr>
        <w:t xml:space="preserve"> </w:t>
      </w:r>
      <w:r>
        <w:rPr>
          <w:rFonts w:ascii="Arial" w:cs="Arial" w:hAnsi="Arial"/>
        </w:rPr>
        <w:t>anak</w:t>
      </w:r>
      <w:r>
        <w:rPr>
          <w:rFonts w:ascii="Arial" w:cs="Arial" w:hAnsi="Arial"/>
        </w:rPr>
        <w:t xml:space="preserve"> </w:t>
      </w:r>
      <w:r>
        <w:rPr>
          <w:rFonts w:ascii="Arial" w:cs="Arial" w:hAnsi="Arial"/>
        </w:rPr>
        <w:t>atas</w:t>
      </w:r>
      <w:r>
        <w:rPr>
          <w:rFonts w:ascii="Arial" w:cs="Arial" w:hAnsi="Arial"/>
        </w:rPr>
        <w:t xml:space="preserve"> </w:t>
      </w:r>
      <w:r>
        <w:rPr>
          <w:rFonts w:ascii="Arial" w:cs="Arial" w:hAnsi="Arial"/>
        </w:rPr>
        <w:t>kelangsungan</w:t>
      </w:r>
      <w:r>
        <w:rPr>
          <w:rFonts w:ascii="Arial" w:cs="Arial" w:hAnsi="Arial"/>
        </w:rPr>
        <w:t xml:space="preserve"> </w:t>
      </w:r>
      <w:r>
        <w:rPr>
          <w:rFonts w:ascii="Arial" w:cs="Arial" w:hAnsi="Arial"/>
        </w:rPr>
        <w:t>hidup,</w:t>
      </w:r>
      <w:r>
        <w:rPr>
          <w:rFonts w:ascii="Arial" w:cs="Arial" w:hAnsi="Arial"/>
        </w:rPr>
        <w:t xml:space="preserve"> </w:t>
      </w:r>
      <w:r>
        <w:rPr>
          <w:rFonts w:ascii="Arial" w:cs="Arial" w:hAnsi="Arial"/>
        </w:rPr>
        <w:t>tumbuh</w:t>
      </w:r>
      <w:r>
        <w:rPr>
          <w:rFonts w:ascii="Arial" w:cs="Arial" w:hAnsi="Arial"/>
        </w:rPr>
        <w:t xml:space="preserve"> </w:t>
      </w:r>
      <w:r>
        <w:rPr>
          <w:rFonts w:ascii="Arial" w:cs="Arial" w:hAnsi="Arial"/>
        </w:rPr>
        <w:t>dan</w:t>
      </w:r>
      <w:r>
        <w:rPr>
          <w:rFonts w:ascii="Arial" w:cs="Arial" w:hAnsi="Arial"/>
        </w:rPr>
        <w:t xml:space="preserve"> </w:t>
      </w:r>
      <w:r>
        <w:rPr>
          <w:rFonts w:ascii="Arial" w:cs="Arial" w:hAnsi="Arial"/>
        </w:rPr>
        <w:t>berkembang</w:t>
      </w:r>
      <w:r>
        <w:rPr>
          <w:rFonts w:ascii="Arial" w:cs="Arial" w:hAnsi="Arial"/>
        </w:rPr>
        <w:t xml:space="preserve"> </w:t>
      </w:r>
      <w:r>
        <w:rPr>
          <w:rFonts w:ascii="Arial" w:cs="Arial" w:hAnsi="Arial"/>
        </w:rPr>
        <w:t>secara</w:t>
      </w:r>
      <w:r>
        <w:rPr>
          <w:rFonts w:ascii="Arial" w:cs="Arial" w:hAnsi="Arial"/>
        </w:rPr>
        <w:t xml:space="preserve"> </w:t>
      </w:r>
      <w:r>
        <w:rPr>
          <w:rFonts w:ascii="Arial" w:cs="Arial" w:hAnsi="Arial"/>
        </w:rPr>
        <w:t>optimal,</w:t>
      </w:r>
      <w:r>
        <w:rPr>
          <w:rFonts w:ascii="Arial" w:cs="Arial" w:hAnsi="Arial"/>
        </w:rPr>
        <w:t xml:space="preserve"> </w:t>
      </w:r>
      <w:r>
        <w:rPr>
          <w:rFonts w:ascii="Arial" w:cs="Arial" w:hAnsi="Arial"/>
        </w:rPr>
        <w:t>serta</w:t>
      </w:r>
      <w:r>
        <w:rPr>
          <w:rFonts w:ascii="Arial" w:cs="Arial" w:hAnsi="Arial"/>
        </w:rPr>
        <w:t xml:space="preserve"> </w:t>
      </w:r>
      <w:r>
        <w:rPr>
          <w:rFonts w:ascii="Arial" w:cs="Arial" w:hAnsi="Arial"/>
        </w:rPr>
        <w:t>mendapatkan</w:t>
      </w:r>
      <w:r>
        <w:rPr>
          <w:rFonts w:ascii="Arial" w:cs="Arial" w:hAnsi="Arial"/>
        </w:rPr>
        <w:t xml:space="preserve"> </w:t>
      </w:r>
      <w:r>
        <w:rPr>
          <w:rFonts w:ascii="Arial" w:cs="Arial" w:hAnsi="Arial"/>
        </w:rPr>
        <w:t>perlindungan</w:t>
      </w:r>
      <w:r>
        <w:rPr>
          <w:rFonts w:ascii="Arial" w:cs="Arial" w:hAnsi="Arial"/>
        </w:rPr>
        <w:t xml:space="preserve"> </w:t>
      </w:r>
      <w:r>
        <w:rPr>
          <w:rFonts w:ascii="Arial" w:cs="Arial" w:hAnsi="Arial"/>
        </w:rPr>
        <w:t>dari</w:t>
      </w:r>
      <w:r>
        <w:rPr>
          <w:rFonts w:ascii="Arial" w:cs="Arial" w:hAnsi="Arial"/>
        </w:rPr>
        <w:t xml:space="preserve"> </w:t>
      </w:r>
      <w:r>
        <w:rPr>
          <w:rFonts w:ascii="Arial" w:cs="Arial" w:hAnsi="Arial"/>
        </w:rPr>
        <w:t>kekerasan,</w:t>
      </w:r>
      <w:r>
        <w:rPr>
          <w:rFonts w:ascii="Arial" w:cs="Arial" w:hAnsi="Arial"/>
        </w:rPr>
        <w:t xml:space="preserve"> </w:t>
      </w:r>
      <w:r>
        <w:rPr>
          <w:rFonts w:ascii="Arial" w:cs="Arial" w:hAnsi="Arial"/>
        </w:rPr>
        <w:t>eksploitasi,</w:t>
      </w:r>
      <w:r>
        <w:rPr>
          <w:rFonts w:ascii="Arial" w:cs="Arial" w:hAnsi="Arial"/>
        </w:rPr>
        <w:t xml:space="preserve"> </w:t>
      </w:r>
      <w:r>
        <w:rPr>
          <w:rFonts w:ascii="Arial" w:cs="Arial" w:hAnsi="Arial"/>
        </w:rPr>
        <w:t>diskriminasi,</w:t>
      </w:r>
      <w:r>
        <w:rPr>
          <w:rFonts w:ascii="Arial" w:cs="Arial" w:hAnsi="Arial"/>
          <w:spacing w:val="40"/>
        </w:rPr>
        <w:t xml:space="preserve"> </w:t>
      </w:r>
      <w:r>
        <w:rPr>
          <w:rFonts w:ascii="Arial" w:cs="Arial" w:hAnsi="Arial"/>
        </w:rPr>
        <w:t>dan</w:t>
      </w:r>
      <w:r>
        <w:rPr>
          <w:rFonts w:ascii="Arial" w:cs="Arial" w:hAnsi="Arial"/>
        </w:rPr>
        <w:t xml:space="preserve"> </w:t>
      </w:r>
      <w:r>
        <w:rPr>
          <w:rFonts w:ascii="Arial" w:cs="Arial" w:hAnsi="Arial"/>
        </w:rPr>
        <w:t>penelantaran.</w:t>
      </w:r>
      <w:r>
        <w:rPr>
          <w:rFonts w:ascii="Arial" w:cs="Arial" w:hAnsi="Arial"/>
        </w:rPr>
        <w:t xml:space="preserve"> </w:t>
      </w:r>
      <w:r>
        <w:rPr>
          <w:rFonts w:ascii="Arial" w:cs="Arial" w:hAnsi="Arial"/>
        </w:rPr>
        <w:t>Upaya</w:t>
      </w:r>
      <w:r>
        <w:rPr>
          <w:rFonts w:ascii="Arial" w:cs="Arial" w:hAnsi="Arial"/>
        </w:rPr>
        <w:t xml:space="preserve"> </w:t>
      </w:r>
      <w:r>
        <w:rPr>
          <w:rFonts w:ascii="Arial" w:cs="Arial" w:hAnsi="Arial"/>
        </w:rPr>
        <w:t>ini</w:t>
      </w:r>
      <w:r>
        <w:rPr>
          <w:rFonts w:ascii="Arial" w:cs="Arial" w:hAnsi="Arial"/>
        </w:rPr>
        <w:t xml:space="preserve"> </w:t>
      </w:r>
      <w:r>
        <w:rPr>
          <w:rFonts w:ascii="Arial" w:cs="Arial" w:hAnsi="Arial"/>
        </w:rPr>
        <w:t>dilakukan</w:t>
      </w:r>
      <w:r>
        <w:rPr>
          <w:rFonts w:ascii="Arial" w:cs="Arial" w:hAnsi="Arial"/>
        </w:rPr>
        <w:t xml:space="preserve"> </w:t>
      </w:r>
      <w:r>
        <w:rPr>
          <w:rFonts w:ascii="Arial" w:cs="Arial" w:hAnsi="Arial"/>
        </w:rPr>
        <w:t>melalui</w:t>
      </w:r>
      <w:r>
        <w:rPr>
          <w:rFonts w:ascii="Arial" w:cs="Arial" w:hAnsi="Arial"/>
        </w:rPr>
        <w:t xml:space="preserve"> </w:t>
      </w:r>
      <w:r>
        <w:rPr>
          <w:rFonts w:ascii="Arial" w:cs="Arial" w:hAnsi="Arial"/>
        </w:rPr>
        <w:t>edukasi,</w:t>
      </w:r>
      <w:r>
        <w:rPr>
          <w:rFonts w:ascii="Arial" w:cs="Arial" w:hAnsi="Arial"/>
        </w:rPr>
        <w:t xml:space="preserve"> </w:t>
      </w:r>
      <w:r>
        <w:rPr>
          <w:rFonts w:ascii="Arial" w:cs="Arial" w:hAnsi="Arial"/>
        </w:rPr>
        <w:t>pendampingan,</w:t>
      </w:r>
      <w:r>
        <w:rPr>
          <w:rFonts w:ascii="Arial" w:cs="Arial" w:hAnsi="Arial"/>
        </w:rPr>
        <w:t xml:space="preserve"> </w:t>
      </w:r>
      <w:r>
        <w:rPr>
          <w:rFonts w:ascii="Arial" w:cs="Arial" w:hAnsi="Arial"/>
        </w:rPr>
        <w:t>pemberdayaan</w:t>
      </w:r>
      <w:r>
        <w:rPr>
          <w:rFonts w:ascii="Arial" w:cs="Arial" w:hAnsi="Arial"/>
        </w:rPr>
        <w:t xml:space="preserve"> </w:t>
      </w:r>
      <w:r>
        <w:rPr>
          <w:rFonts w:ascii="Arial" w:cs="Arial" w:hAnsi="Arial"/>
        </w:rPr>
        <w:t>keluarga,</w:t>
      </w:r>
      <w:r>
        <w:rPr>
          <w:rFonts w:ascii="Arial" w:cs="Arial" w:hAnsi="Arial"/>
        </w:rPr>
        <w:t xml:space="preserve"> </w:t>
      </w:r>
      <w:r>
        <w:rPr>
          <w:rFonts w:ascii="Arial" w:cs="Arial" w:hAnsi="Arial"/>
        </w:rPr>
        <w:t>serta</w:t>
      </w:r>
      <w:r>
        <w:rPr>
          <w:rFonts w:ascii="Arial" w:cs="Arial" w:hAnsi="Arial"/>
        </w:rPr>
        <w:t xml:space="preserve"> </w:t>
      </w:r>
      <w:r>
        <w:rPr>
          <w:rFonts w:ascii="Arial" w:cs="Arial" w:hAnsi="Arial"/>
        </w:rPr>
        <w:t>intervensi</w:t>
      </w:r>
      <w:r>
        <w:rPr>
          <w:rFonts w:ascii="Arial" w:cs="Arial" w:hAnsi="Arial"/>
        </w:rPr>
        <w:t xml:space="preserve"> </w:t>
      </w:r>
      <w:r>
        <w:rPr>
          <w:rFonts w:ascii="Arial" w:cs="Arial" w:hAnsi="Arial"/>
        </w:rPr>
        <w:t>langsung</w:t>
      </w:r>
      <w:r>
        <w:rPr>
          <w:rFonts w:ascii="Arial" w:cs="Arial" w:hAnsi="Arial"/>
        </w:rPr>
        <w:t xml:space="preserve"> </w:t>
      </w:r>
      <w:r>
        <w:rPr>
          <w:rFonts w:ascii="Arial" w:cs="Arial" w:hAnsi="Arial"/>
        </w:rPr>
        <w:t>kepada</w:t>
      </w:r>
      <w:r>
        <w:rPr>
          <w:rFonts w:ascii="Arial" w:cs="Arial" w:hAnsi="Arial"/>
        </w:rPr>
        <w:t xml:space="preserve"> </w:t>
      </w:r>
      <w:r>
        <w:rPr>
          <w:rFonts w:ascii="Arial" w:cs="Arial" w:hAnsi="Arial"/>
        </w:rPr>
        <w:t>anak</w:t>
      </w:r>
      <w:r>
        <w:rPr>
          <w:rFonts w:ascii="Arial" w:cs="Arial" w:hAnsi="Arial"/>
        </w:rPr>
        <w:t xml:space="preserve"> </w:t>
      </w:r>
      <w:r>
        <w:rPr>
          <w:rFonts w:ascii="Arial" w:cs="Arial" w:hAnsi="Arial"/>
        </w:rPr>
        <w:t>dan</w:t>
      </w:r>
      <w:r>
        <w:rPr>
          <w:rFonts w:ascii="Arial" w:cs="Arial" w:hAnsi="Arial"/>
        </w:rPr>
        <w:t xml:space="preserve"> </w:t>
      </w:r>
      <w:r>
        <w:rPr>
          <w:rFonts w:ascii="Arial" w:cs="Arial" w:hAnsi="Arial"/>
        </w:rPr>
        <w:t>lingkungan</w:t>
      </w:r>
      <w:r>
        <w:rPr>
          <w:rFonts w:ascii="Arial" w:cs="Arial" w:hAnsi="Arial"/>
        </w:rPr>
        <w:t xml:space="preserve"> </w:t>
      </w:r>
      <w:r>
        <w:rPr>
          <w:rFonts w:ascii="Arial" w:cs="Arial" w:hAnsi="Arial"/>
        </w:rPr>
        <w:t>sekitarnya.</w:t>
      </w:r>
      <w:r>
        <w:rPr>
          <w:rFonts w:ascii="Arial" w:cs="Arial" w:hAnsi="Arial"/>
        </w:rPr>
        <w:t xml:space="preserve"> </w:t>
      </w:r>
      <w:r>
        <w:rPr>
          <w:rFonts w:ascii="Arial" w:cs="Arial" w:hAnsi="Arial"/>
        </w:rPr>
        <w:t>Perlindungan</w:t>
      </w:r>
      <w:r>
        <w:rPr>
          <w:rFonts w:ascii="Arial" w:cs="Arial" w:hAnsi="Arial"/>
        </w:rPr>
        <w:t xml:space="preserve"> </w:t>
      </w:r>
      <w:r>
        <w:rPr>
          <w:rFonts w:ascii="Arial" w:cs="Arial" w:hAnsi="Arial"/>
        </w:rPr>
        <w:t>diberikan</w:t>
      </w:r>
      <w:r>
        <w:rPr>
          <w:rFonts w:ascii="Arial" w:cs="Arial" w:hAnsi="Arial"/>
        </w:rPr>
        <w:t xml:space="preserve"> </w:t>
      </w:r>
      <w:r>
        <w:rPr>
          <w:rFonts w:ascii="Arial" w:cs="Arial" w:hAnsi="Arial"/>
        </w:rPr>
        <w:t>sesuai</w:t>
      </w:r>
      <w:r>
        <w:rPr>
          <w:rFonts w:ascii="Arial" w:cs="Arial" w:hAnsi="Arial"/>
        </w:rPr>
        <w:t xml:space="preserve"> </w:t>
      </w:r>
      <w:r>
        <w:rPr>
          <w:rFonts w:ascii="Arial" w:cs="Arial" w:hAnsi="Arial"/>
        </w:rPr>
        <w:t>dengan</w:t>
      </w:r>
      <w:r>
        <w:rPr>
          <w:rFonts w:ascii="Arial" w:cs="Arial" w:hAnsi="Arial"/>
        </w:rPr>
        <w:t xml:space="preserve"> </w:t>
      </w:r>
      <w:r>
        <w:rPr>
          <w:rFonts w:ascii="Arial" w:cs="Arial" w:hAnsi="Arial"/>
        </w:rPr>
        <w:t>prinsip-prinsip</w:t>
      </w:r>
      <w:r>
        <w:rPr>
          <w:rFonts w:ascii="Arial" w:cs="Arial" w:hAnsi="Arial"/>
        </w:rPr>
        <w:t xml:space="preserve"> </w:t>
      </w:r>
      <w:r>
        <w:rPr>
          <w:rFonts w:ascii="Arial" w:cs="Arial" w:hAnsi="Arial"/>
        </w:rPr>
        <w:t>hak</w:t>
      </w:r>
      <w:r>
        <w:rPr>
          <w:rFonts w:ascii="Arial" w:cs="Arial" w:hAnsi="Arial"/>
        </w:rPr>
        <w:t xml:space="preserve"> </w:t>
      </w:r>
      <w:r>
        <w:rPr>
          <w:rFonts w:ascii="Arial" w:cs="Arial" w:hAnsi="Arial"/>
        </w:rPr>
        <w:t>anak</w:t>
      </w:r>
      <w:r>
        <w:rPr>
          <w:rFonts w:ascii="Arial" w:cs="Arial" w:hAnsi="Arial"/>
        </w:rPr>
        <w:t xml:space="preserve"> </w:t>
      </w:r>
      <w:r>
        <w:rPr>
          <w:rFonts w:ascii="Arial" w:cs="Arial" w:hAnsi="Arial"/>
        </w:rPr>
        <w:t>demi</w:t>
      </w:r>
      <w:r>
        <w:rPr>
          <w:rFonts w:ascii="Arial" w:cs="Arial" w:hAnsi="Arial"/>
        </w:rPr>
        <w:t xml:space="preserve"> </w:t>
      </w:r>
      <w:r>
        <w:rPr>
          <w:rFonts w:ascii="Arial" w:cs="Arial" w:hAnsi="Arial"/>
        </w:rPr>
        <w:t>mewujudkan</w:t>
      </w:r>
      <w:r>
        <w:rPr>
          <w:rFonts w:ascii="Arial" w:cs="Arial" w:hAnsi="Arial"/>
        </w:rPr>
        <w:t xml:space="preserve"> </w:t>
      </w:r>
      <w:r>
        <w:rPr>
          <w:rFonts w:ascii="Arial" w:cs="Arial" w:hAnsi="Arial"/>
        </w:rPr>
        <w:t>generasi</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sehat,</w:t>
      </w:r>
      <w:r>
        <w:rPr>
          <w:rFonts w:ascii="Arial" w:cs="Arial" w:hAnsi="Arial"/>
        </w:rPr>
        <w:t xml:space="preserve"> </w:t>
      </w:r>
      <w:r>
        <w:rPr>
          <w:rFonts w:ascii="Arial" w:cs="Arial" w:hAnsi="Arial"/>
        </w:rPr>
        <w:t>berkualitas,</w:t>
      </w:r>
      <w:r>
        <w:rPr>
          <w:rFonts w:ascii="Arial" w:cs="Arial" w:hAnsi="Arial"/>
        </w:rPr>
        <w:t xml:space="preserve"> </w:t>
      </w:r>
      <w:r>
        <w:rPr>
          <w:rFonts w:ascii="Arial" w:cs="Arial" w:hAnsi="Arial"/>
        </w:rPr>
        <w:t>dan</w:t>
      </w:r>
      <w:r>
        <w:rPr>
          <w:rFonts w:ascii="Arial" w:cs="Arial" w:hAnsi="Arial"/>
        </w:rPr>
        <w:t xml:space="preserve"> </w:t>
      </w:r>
      <w:r>
        <w:rPr>
          <w:rFonts w:ascii="Arial" w:cs="Arial" w:hAnsi="Arial"/>
        </w:rPr>
        <w:t>sejahtera,</w:t>
      </w:r>
      <w:r>
        <w:rPr>
          <w:rFonts w:ascii="Arial" w:cs="Arial" w:hAnsi="Arial"/>
        </w:rPr>
        <w:t xml:space="preserve"> </w:t>
      </w:r>
      <w:r>
        <w:rPr>
          <w:rFonts w:ascii="Arial" w:cs="Arial" w:hAnsi="Arial"/>
        </w:rPr>
        <w:t>sejalan</w:t>
      </w:r>
      <w:r>
        <w:rPr>
          <w:rFonts w:ascii="Arial" w:cs="Arial" w:hAnsi="Arial"/>
        </w:rPr>
        <w:t xml:space="preserve"> </w:t>
      </w:r>
      <w:r>
        <w:rPr>
          <w:rFonts w:ascii="Arial" w:cs="Arial" w:hAnsi="Arial"/>
        </w:rPr>
        <w:t>dengan</w:t>
      </w:r>
      <w:r>
        <w:rPr>
          <w:rFonts w:ascii="Arial" w:cs="Arial" w:hAnsi="Arial"/>
        </w:rPr>
        <w:t xml:space="preserve"> </w:t>
      </w:r>
      <w:r>
        <w:rPr>
          <w:rFonts w:ascii="Arial" w:cs="Arial" w:hAnsi="Arial"/>
        </w:rPr>
        <w:t>kebijakan</w:t>
      </w:r>
      <w:r>
        <w:rPr>
          <w:rFonts w:ascii="Arial" w:cs="Arial" w:hAnsi="Arial"/>
        </w:rPr>
        <w:t xml:space="preserve"> </w:t>
      </w:r>
      <w:r>
        <w:rPr>
          <w:rFonts w:ascii="Arial" w:cs="Arial" w:hAnsi="Arial"/>
        </w:rPr>
        <w:t>dan</w:t>
      </w:r>
      <w:r>
        <w:rPr>
          <w:rFonts w:ascii="Arial" w:cs="Arial" w:hAnsi="Arial"/>
        </w:rPr>
        <w:t xml:space="preserve"> </w:t>
      </w:r>
      <w:r>
        <w:rPr>
          <w:rFonts w:ascii="Arial" w:cs="Arial" w:hAnsi="Arial"/>
        </w:rPr>
        <w:t>tujuan</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diterapkan</w:t>
      </w:r>
      <w:r>
        <w:rPr>
          <w:rFonts w:ascii="Arial" w:cs="Arial" w:hAnsi="Arial"/>
        </w:rPr>
        <w:t xml:space="preserve"> </w:t>
      </w:r>
      <w:r>
        <w:rPr>
          <w:rFonts w:ascii="Arial" w:cs="Arial" w:hAnsi="Arial"/>
        </w:rPr>
        <w:t>oleh</w:t>
      </w:r>
      <w:r>
        <w:rPr>
          <w:rFonts w:ascii="Arial" w:cs="Arial" w:hAnsi="Arial"/>
        </w:rPr>
        <w:t xml:space="preserve"> </w:t>
      </w:r>
      <w:r>
        <w:rPr>
          <w:rFonts w:ascii="Arial" w:cs="Arial" w:hAnsi="Arial"/>
        </w:rPr>
        <w:t>Dinas</w:t>
      </w:r>
      <w:r>
        <w:rPr>
          <w:rFonts w:ascii="Arial" w:cs="Arial" w:hAnsi="Arial"/>
        </w:rPr>
        <w:t xml:space="preserve"> </w:t>
      </w:r>
      <w:r>
        <w:rPr>
          <w:rFonts w:ascii="Arial" w:cs="Arial" w:hAnsi="Arial"/>
        </w:rPr>
        <w:t>Pemberdayaan</w:t>
      </w:r>
      <w:r>
        <w:rPr>
          <w:rFonts w:ascii="Arial" w:cs="Arial" w:hAnsi="Arial"/>
        </w:rPr>
        <w:t xml:space="preserve"> </w:t>
      </w:r>
      <w:r>
        <w:rPr>
          <w:rFonts w:ascii="Arial" w:cs="Arial" w:hAnsi="Arial"/>
        </w:rPr>
        <w:t>Perempuan</w:t>
      </w:r>
      <w:r>
        <w:rPr>
          <w:rFonts w:ascii="Arial" w:cs="Arial" w:hAnsi="Arial"/>
        </w:rPr>
        <w:t xml:space="preserve"> </w:t>
      </w:r>
      <w:r>
        <w:rPr>
          <w:rFonts w:ascii="Arial" w:cs="Arial" w:hAnsi="Arial"/>
        </w:rPr>
        <w:t>dan</w:t>
      </w:r>
      <w:r>
        <w:rPr>
          <w:rFonts w:ascii="Arial" w:cs="Arial" w:hAnsi="Arial"/>
        </w:rPr>
        <w:t xml:space="preserve"> </w:t>
      </w:r>
      <w:r>
        <w:rPr>
          <w:rFonts w:ascii="Arial" w:cs="Arial" w:hAnsi="Arial"/>
        </w:rPr>
        <w:t>Perlindungan</w:t>
      </w:r>
      <w:r>
        <w:rPr>
          <w:rFonts w:ascii="Arial" w:cs="Arial" w:hAnsi="Arial"/>
        </w:rPr>
        <w:t xml:space="preserve"> </w:t>
      </w:r>
      <w:r>
        <w:rPr>
          <w:rFonts w:ascii="Arial" w:cs="Arial" w:hAnsi="Arial"/>
        </w:rPr>
        <w:t>Anak</w:t>
      </w:r>
      <w:r>
        <w:rPr>
          <w:rFonts w:ascii="Arial" w:cs="Arial" w:hAnsi="Arial"/>
        </w:rPr>
        <w:t xml:space="preserve"> </w:t>
      </w:r>
      <w:r>
        <w:rPr>
          <w:rFonts w:ascii="Arial" w:cs="Arial" w:hAnsi="Arial"/>
        </w:rPr>
        <w:t>(DPPPA)</w:t>
      </w:r>
      <w:r>
        <w:rPr>
          <w:rFonts w:ascii="Arial" w:cs="Arial" w:hAnsi="Arial"/>
        </w:rPr>
        <w:t xml:space="preserve"> </w:t>
      </w:r>
      <w:r>
        <w:rPr>
          <w:rFonts w:ascii="Arial" w:cs="Arial" w:hAnsi="Arial"/>
        </w:rPr>
        <w:t>(Majumdar</w:t>
      </w:r>
      <w:r>
        <w:rPr>
          <w:rFonts w:ascii="Arial" w:cs="Arial" w:hAnsi="Arial"/>
        </w:rPr>
        <w:t xml:space="preserve"> </w:t>
      </w:r>
      <w:r>
        <w:rPr>
          <w:rFonts w:ascii="Arial" w:cs="Arial" w:hAnsi="Arial"/>
        </w:rPr>
        <w:t>&amp;</w:t>
      </w:r>
      <w:r>
        <w:rPr>
          <w:rFonts w:ascii="Arial" w:cs="Arial" w:hAnsi="Arial"/>
        </w:rPr>
        <w:t xml:space="preserve"> </w:t>
      </w:r>
      <w:r>
        <w:rPr>
          <w:rFonts w:ascii="Arial" w:cs="Arial" w:hAnsi="Arial"/>
        </w:rPr>
        <w:t>Sarkar,</w:t>
      </w:r>
      <w:r>
        <w:rPr>
          <w:rFonts w:ascii="Arial" w:cs="Arial" w:hAnsi="Arial"/>
        </w:rPr>
        <w:t xml:space="preserve"> </w:t>
      </w:r>
      <w:r>
        <w:rPr>
          <w:rFonts w:ascii="Arial" w:cs="Arial" w:hAnsi="Arial"/>
        </w:rPr>
        <w:t>2025)</w:t>
      </w:r>
      <w:r>
        <w:rPr>
          <w:rFonts w:ascii="Arial" w:cs="Arial" w:hAnsi="Arial"/>
          <w:b/>
        </w:rPr>
        <w:t>.</w:t>
      </w:r>
    </w:p>
    <w:p>
      <w:pPr>
        <w:pStyle w:val="style66"/>
        <w:numPr>
          <w:ilvl w:val="1"/>
          <w:numId w:val="65"/>
        </w:numPr>
        <w:spacing w:lineRule="auto" w:line="480"/>
        <w:ind w:left="284" w:right="49" w:hanging="284"/>
        <w:jc w:val="both"/>
        <w:rPr>
          <w:rFonts w:ascii="Arial" w:cs="Arial" w:hAnsi="Arial"/>
        </w:rPr>
      </w:pPr>
      <w:r>
        <w:t>Indikator</w:t>
      </w:r>
      <w:r>
        <w:rPr>
          <w:spacing w:val="-5"/>
        </w:rPr>
        <w:t xml:space="preserve"> </w:t>
      </w:r>
      <w:r>
        <w:t>Impelementasi</w:t>
      </w:r>
      <w:r>
        <w:rPr>
          <w:spacing w:val="-3"/>
        </w:rPr>
        <w:t xml:space="preserve"> </w:t>
      </w:r>
      <w:r>
        <w:rPr>
          <w:spacing w:val="-2"/>
        </w:rPr>
        <w:t>Kebijakan</w:t>
      </w:r>
    </w:p>
    <w:p>
      <w:pPr>
        <w:pStyle w:val="style66"/>
        <w:spacing w:lineRule="auto" w:line="480"/>
        <w:ind w:left="284" w:right="49" w:firstLine="6"/>
        <w:jc w:val="both"/>
        <w:rPr>
          <w:rFonts w:ascii="Arial" w:cs="Arial" w:hAnsi="Arial"/>
        </w:rPr>
      </w:pPr>
      <w:r>
        <w:rPr>
          <w:rFonts w:ascii="Arial" w:cs="Arial" w:hAnsi="Arial"/>
        </w:rPr>
        <w:t>Indikator</w:t>
      </w:r>
      <w:r>
        <w:rPr>
          <w:rFonts w:ascii="Arial" w:cs="Arial" w:hAnsi="Arial"/>
        </w:rPr>
        <w:t xml:space="preserve"> </w:t>
      </w:r>
      <w:r>
        <w:rPr>
          <w:rFonts w:ascii="Arial" w:cs="Arial" w:hAnsi="Arial"/>
        </w:rPr>
        <w:t>implementasi</w:t>
      </w:r>
      <w:r>
        <w:rPr>
          <w:rFonts w:ascii="Arial" w:cs="Arial" w:hAnsi="Arial"/>
        </w:rPr>
        <w:t xml:space="preserve"> </w:t>
      </w:r>
      <w:r>
        <w:rPr>
          <w:rFonts w:ascii="Arial" w:cs="Arial" w:hAnsi="Arial"/>
        </w:rPr>
        <w:t>kebijakan</w:t>
      </w:r>
      <w:r>
        <w:rPr>
          <w:rFonts w:ascii="Arial" w:cs="Arial" w:hAnsi="Arial"/>
        </w:rPr>
        <w:t xml:space="preserve"> </w:t>
      </w:r>
      <w:r>
        <w:rPr>
          <w:rFonts w:ascii="Arial" w:cs="Arial" w:hAnsi="Arial"/>
        </w:rPr>
        <w:t>merupakan</w:t>
      </w:r>
      <w:r>
        <w:rPr>
          <w:rFonts w:ascii="Arial" w:cs="Arial" w:hAnsi="Arial"/>
        </w:rPr>
        <w:t xml:space="preserve"> </w:t>
      </w:r>
      <w:r>
        <w:rPr>
          <w:rFonts w:ascii="Arial" w:cs="Arial" w:hAnsi="Arial"/>
        </w:rPr>
        <w:t>elemen</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digunakan</w:t>
      </w:r>
      <w:r>
        <w:rPr>
          <w:rFonts w:ascii="Arial" w:cs="Arial" w:hAnsi="Arial"/>
        </w:rPr>
        <w:t xml:space="preserve"> </w:t>
      </w:r>
      <w:r>
        <w:rPr>
          <w:rFonts w:ascii="Arial" w:cs="Arial" w:hAnsi="Arial"/>
        </w:rPr>
        <w:t>untuk</w:t>
      </w:r>
      <w:r>
        <w:rPr>
          <w:rFonts w:ascii="Arial" w:cs="Arial" w:hAnsi="Arial"/>
        </w:rPr>
        <w:t xml:space="preserve"> </w:t>
      </w:r>
      <w:r>
        <w:rPr>
          <w:rFonts w:ascii="Arial" w:cs="Arial" w:hAnsi="Arial"/>
        </w:rPr>
        <w:t>mengukur</w:t>
      </w:r>
      <w:r>
        <w:rPr>
          <w:rFonts w:ascii="Arial" w:cs="Arial" w:hAnsi="Arial"/>
        </w:rPr>
        <w:t xml:space="preserve"> </w:t>
      </w:r>
      <w:r>
        <w:rPr>
          <w:rFonts w:ascii="Arial" w:cs="Arial" w:hAnsi="Arial"/>
        </w:rPr>
        <w:t>tingkat</w:t>
      </w:r>
      <w:r>
        <w:rPr>
          <w:rFonts w:ascii="Arial" w:cs="Arial" w:hAnsi="Arial"/>
        </w:rPr>
        <w:t xml:space="preserve"> </w:t>
      </w:r>
      <w:r>
        <w:rPr>
          <w:rFonts w:ascii="Arial" w:cs="Arial" w:hAnsi="Arial"/>
        </w:rPr>
        <w:t>keberhasilan</w:t>
      </w:r>
      <w:r>
        <w:rPr>
          <w:rFonts w:ascii="Arial" w:cs="Arial" w:hAnsi="Arial"/>
        </w:rPr>
        <w:t xml:space="preserve"> </w:t>
      </w:r>
      <w:r>
        <w:rPr>
          <w:rFonts w:ascii="Arial" w:cs="Arial" w:hAnsi="Arial"/>
        </w:rPr>
        <w:t>pelaksanaan</w:t>
      </w:r>
      <w:r>
        <w:rPr>
          <w:rFonts w:ascii="Arial" w:cs="Arial" w:hAnsi="Arial"/>
        </w:rPr>
        <w:t xml:space="preserve"> </w:t>
      </w:r>
      <w:r>
        <w:rPr>
          <w:rFonts w:ascii="Arial" w:cs="Arial" w:hAnsi="Arial"/>
        </w:rPr>
        <w:t>suatu</w:t>
      </w:r>
      <w:r>
        <w:rPr>
          <w:rFonts w:ascii="Arial" w:cs="Arial" w:hAnsi="Arial"/>
        </w:rPr>
        <w:t xml:space="preserve"> </w:t>
      </w:r>
      <w:r>
        <w:rPr>
          <w:rFonts w:ascii="Arial" w:cs="Arial" w:hAnsi="Arial"/>
        </w:rPr>
        <w:t>program</w:t>
      </w:r>
      <w:r>
        <w:rPr>
          <w:rFonts w:ascii="Arial" w:cs="Arial" w:hAnsi="Arial"/>
        </w:rPr>
        <w:t xml:space="preserve"> </w:t>
      </w:r>
      <w:r>
        <w:rPr>
          <w:rFonts w:ascii="Arial" w:cs="Arial" w:hAnsi="Arial"/>
        </w:rPr>
        <w:t>oleh</w:t>
      </w:r>
      <w:r>
        <w:rPr>
          <w:rFonts w:ascii="Arial" w:cs="Arial" w:hAnsi="Arial"/>
        </w:rPr>
        <w:t xml:space="preserve"> </w:t>
      </w:r>
      <w:r>
        <w:rPr>
          <w:rFonts w:ascii="Arial" w:cs="Arial" w:hAnsi="Arial"/>
        </w:rPr>
        <w:t>sebuah</w:t>
      </w:r>
      <w:r>
        <w:rPr>
          <w:rFonts w:ascii="Arial" w:cs="Arial" w:hAnsi="Arial"/>
        </w:rPr>
        <w:t xml:space="preserve"> </w:t>
      </w:r>
      <w:r>
        <w:rPr>
          <w:rFonts w:ascii="Arial" w:cs="Arial" w:hAnsi="Arial"/>
        </w:rPr>
        <w:t>organisasi.</w:t>
      </w:r>
      <w:r>
        <w:rPr>
          <w:rFonts w:ascii="Arial" w:cs="Arial" w:hAnsi="Arial"/>
        </w:rPr>
        <w:t xml:space="preserve"> </w:t>
      </w:r>
      <w:r>
        <w:rPr>
          <w:rFonts w:ascii="Arial" w:cs="Arial" w:hAnsi="Arial"/>
        </w:rPr>
        <w:t>Indikator</w:t>
      </w:r>
      <w:r>
        <w:rPr>
          <w:rFonts w:ascii="Arial" w:cs="Arial" w:hAnsi="Arial"/>
        </w:rPr>
        <w:t xml:space="preserve"> </w:t>
      </w:r>
      <w:r>
        <w:rPr>
          <w:rFonts w:ascii="Arial" w:cs="Arial" w:hAnsi="Arial"/>
        </w:rPr>
        <w:t>ini</w:t>
      </w:r>
      <w:r>
        <w:rPr>
          <w:rFonts w:ascii="Arial" w:cs="Arial" w:hAnsi="Arial"/>
        </w:rPr>
        <w:t xml:space="preserve"> </w:t>
      </w:r>
      <w:r>
        <w:rPr>
          <w:rFonts w:ascii="Arial" w:cs="Arial" w:hAnsi="Arial"/>
        </w:rPr>
        <w:t>bertujuan</w:t>
      </w:r>
      <w:r>
        <w:rPr>
          <w:rFonts w:ascii="Arial" w:cs="Arial" w:hAnsi="Arial"/>
        </w:rPr>
        <w:t xml:space="preserve"> </w:t>
      </w:r>
      <w:r>
        <w:rPr>
          <w:rFonts w:ascii="Arial" w:cs="Arial" w:hAnsi="Arial"/>
        </w:rPr>
        <w:t>untuk</w:t>
      </w:r>
      <w:r>
        <w:rPr>
          <w:rFonts w:ascii="Arial" w:cs="Arial" w:hAnsi="Arial"/>
        </w:rPr>
        <w:t xml:space="preserve"> </w:t>
      </w:r>
      <w:r>
        <w:rPr>
          <w:rFonts w:ascii="Arial" w:cs="Arial" w:hAnsi="Arial"/>
        </w:rPr>
        <w:t>mengidentifikasi</w:t>
      </w:r>
      <w:r>
        <w:rPr>
          <w:rFonts w:ascii="Arial" w:cs="Arial" w:hAnsi="Arial"/>
        </w:rPr>
        <w:t xml:space="preserve"> </w:t>
      </w:r>
      <w:r>
        <w:rPr>
          <w:rFonts w:ascii="Arial" w:cs="Arial" w:hAnsi="Arial"/>
        </w:rPr>
        <w:t>apakah</w:t>
      </w:r>
      <w:r>
        <w:rPr>
          <w:rFonts w:ascii="Arial" w:cs="Arial" w:hAnsi="Arial"/>
        </w:rPr>
        <w:t xml:space="preserve"> </w:t>
      </w:r>
      <w:r>
        <w:rPr>
          <w:rFonts w:ascii="Arial" w:cs="Arial" w:hAnsi="Arial"/>
        </w:rPr>
        <w:t>terdapat</w:t>
      </w:r>
      <w:r>
        <w:rPr>
          <w:rFonts w:ascii="Arial" w:cs="Arial" w:hAnsi="Arial"/>
        </w:rPr>
        <w:t xml:space="preserve"> </w:t>
      </w:r>
      <w:r>
        <w:rPr>
          <w:rFonts w:ascii="Arial" w:cs="Arial" w:hAnsi="Arial"/>
        </w:rPr>
        <w:t>kekeliruan</w:t>
      </w:r>
      <w:r>
        <w:rPr>
          <w:rFonts w:ascii="Arial" w:cs="Arial" w:hAnsi="Arial"/>
        </w:rPr>
        <w:t xml:space="preserve"> </w:t>
      </w:r>
      <w:r>
        <w:rPr>
          <w:rFonts w:ascii="Arial" w:cs="Arial" w:hAnsi="Arial"/>
        </w:rPr>
        <w:t>atau</w:t>
      </w:r>
      <w:r>
        <w:rPr>
          <w:rFonts w:ascii="Arial" w:cs="Arial" w:hAnsi="Arial"/>
        </w:rPr>
        <w:t xml:space="preserve"> </w:t>
      </w:r>
      <w:r>
        <w:rPr>
          <w:rFonts w:ascii="Arial" w:cs="Arial" w:hAnsi="Arial"/>
        </w:rPr>
        <w:t>penyimpangan</w:t>
      </w:r>
      <w:r>
        <w:rPr>
          <w:rFonts w:ascii="Arial" w:cs="Arial" w:hAnsi="Arial"/>
        </w:rPr>
        <w:t xml:space="preserve"> </w:t>
      </w:r>
      <w:r>
        <w:rPr>
          <w:rFonts w:ascii="Arial" w:cs="Arial" w:hAnsi="Arial"/>
        </w:rPr>
        <w:t>dalam</w:t>
      </w:r>
      <w:r>
        <w:rPr>
          <w:rFonts w:ascii="Arial" w:cs="Arial" w:hAnsi="Arial"/>
        </w:rPr>
        <w:t xml:space="preserve"> </w:t>
      </w:r>
      <w:r>
        <w:rPr>
          <w:rFonts w:ascii="Arial" w:cs="Arial" w:hAnsi="Arial"/>
        </w:rPr>
        <w:t>penerapan</w:t>
      </w:r>
      <w:r>
        <w:rPr>
          <w:rFonts w:ascii="Arial" w:cs="Arial" w:hAnsi="Arial"/>
        </w:rPr>
        <w:t xml:space="preserve"> </w:t>
      </w:r>
      <w:r>
        <w:rPr>
          <w:rFonts w:ascii="Arial" w:cs="Arial" w:hAnsi="Arial"/>
        </w:rPr>
        <w:t>kebijakan</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telah</w:t>
      </w:r>
      <w:r>
        <w:rPr>
          <w:rFonts w:ascii="Arial" w:cs="Arial" w:hAnsi="Arial"/>
        </w:rPr>
        <w:t xml:space="preserve"> </w:t>
      </w:r>
      <w:r>
        <w:rPr>
          <w:rFonts w:ascii="Arial" w:cs="Arial" w:hAnsi="Arial"/>
        </w:rPr>
        <w:t>dirumuskan</w:t>
      </w:r>
      <w:r>
        <w:rPr>
          <w:rFonts w:ascii="Arial" w:cs="Arial" w:hAnsi="Arial"/>
        </w:rPr>
        <w:t xml:space="preserve"> </w:t>
      </w:r>
      <w:r>
        <w:rPr>
          <w:rFonts w:ascii="Arial" w:cs="Arial" w:hAnsi="Arial"/>
        </w:rPr>
        <w:t>sebelumnya.</w:t>
      </w:r>
    </w:p>
    <w:p>
      <w:pPr>
        <w:pStyle w:val="style66"/>
        <w:spacing w:lineRule="auto" w:line="480"/>
        <w:ind w:right="49" w:firstLine="432"/>
        <w:jc w:val="both"/>
        <w:rPr>
          <w:rFonts w:ascii="Arial" w:cs="Arial" w:hAnsi="Arial"/>
        </w:rPr>
      </w:pPr>
      <w:r>
        <w:rPr>
          <w:rFonts w:ascii="Arial" w:cs="Arial" w:hAnsi="Arial"/>
        </w:rPr>
        <w:t>Pada</w:t>
      </w:r>
      <w:r>
        <w:rPr>
          <w:rFonts w:ascii="Arial" w:cs="Arial" w:hAnsi="Arial"/>
        </w:rPr>
        <w:t xml:space="preserve"> </w:t>
      </w:r>
      <w:r>
        <w:rPr>
          <w:rFonts w:ascii="Arial" w:cs="Arial" w:hAnsi="Arial"/>
        </w:rPr>
        <w:t>penelitian</w:t>
      </w:r>
      <w:r>
        <w:rPr>
          <w:rFonts w:ascii="Arial" w:cs="Arial" w:hAnsi="Arial"/>
        </w:rPr>
        <w:t xml:space="preserve"> </w:t>
      </w:r>
      <w:r>
        <w:rPr>
          <w:rFonts w:ascii="Arial" w:cs="Arial" w:hAnsi="Arial"/>
        </w:rPr>
        <w:t>ini,</w:t>
      </w:r>
      <w:r>
        <w:rPr>
          <w:rFonts w:ascii="Arial" w:cs="Arial" w:hAnsi="Arial"/>
        </w:rPr>
        <w:t xml:space="preserve"> </w:t>
      </w:r>
      <w:r>
        <w:rPr>
          <w:rFonts w:ascii="Arial" w:cs="Arial" w:hAnsi="Arial"/>
        </w:rPr>
        <w:t>peneliti</w:t>
      </w:r>
      <w:r>
        <w:rPr>
          <w:rFonts w:ascii="Arial" w:cs="Arial" w:hAnsi="Arial"/>
        </w:rPr>
        <w:t xml:space="preserve"> </w:t>
      </w:r>
      <w:r>
        <w:rPr>
          <w:rFonts w:ascii="Arial" w:cs="Arial" w:hAnsi="Arial"/>
        </w:rPr>
        <w:t>menerapkan</w:t>
      </w:r>
      <w:r>
        <w:rPr>
          <w:rFonts w:ascii="Arial" w:cs="Arial" w:hAnsi="Arial"/>
        </w:rPr>
        <w:t xml:space="preserve"> </w:t>
      </w:r>
      <w:r>
        <w:rPr>
          <w:rFonts w:ascii="Arial" w:cs="Arial" w:hAnsi="Arial"/>
        </w:rPr>
        <w:t>indikator</w:t>
      </w:r>
      <w:r>
        <w:rPr>
          <w:rFonts w:ascii="Arial" w:cs="Arial" w:hAnsi="Arial"/>
        </w:rPr>
        <w:t xml:space="preserve"> </w:t>
      </w:r>
      <w:r>
        <w:rPr>
          <w:rFonts w:ascii="Arial" w:cs="Arial" w:hAnsi="Arial"/>
        </w:rPr>
        <w:t>dari</w:t>
      </w:r>
      <w:r>
        <w:rPr>
          <w:rFonts w:ascii="Arial" w:cs="Arial" w:hAnsi="Arial"/>
        </w:rPr>
        <w:t xml:space="preserve"> </w:t>
      </w:r>
      <w:r>
        <w:rPr>
          <w:rFonts w:ascii="Arial" w:cs="Arial" w:hAnsi="Arial"/>
        </w:rPr>
        <w:t>Teori</w:t>
      </w:r>
      <w:r>
        <w:rPr>
          <w:rFonts w:ascii="Arial" w:cs="Arial" w:hAnsi="Arial"/>
        </w:rPr>
        <w:t xml:space="preserve"> </w:t>
      </w:r>
      <w:r>
        <w:rPr>
          <w:rFonts w:ascii="Arial" w:cs="Arial" w:hAnsi="Arial"/>
        </w:rPr>
        <w:t>Edward</w:t>
      </w:r>
      <w:r>
        <w:rPr>
          <w:rFonts w:ascii="Arial" w:cs="Arial" w:hAnsi="Arial"/>
        </w:rPr>
        <w:t xml:space="preserve"> </w:t>
      </w:r>
      <w:r>
        <w:rPr>
          <w:rFonts w:ascii="Arial" w:cs="Arial" w:hAnsi="Arial"/>
        </w:rPr>
        <w:t>III</w:t>
      </w:r>
      <w:r>
        <w:rPr>
          <w:rFonts w:ascii="Arial" w:cs="Arial" w:hAnsi="Arial"/>
        </w:rPr>
        <w:t xml:space="preserve"> </w:t>
      </w:r>
      <w:r>
        <w:rPr>
          <w:rFonts w:ascii="Arial" w:cs="Arial" w:hAnsi="Arial"/>
          <w:lang w:val="en-US"/>
        </w:rPr>
        <w:t>1980</w:t>
      </w:r>
      <w:r>
        <w:rPr>
          <w:rFonts w:ascii="Arial" w:cs="Arial" w:hAnsi="Arial"/>
          <w:lang w:val="en-US"/>
        </w:rPr>
        <w:t xml:space="preserve"> </w:t>
      </w:r>
      <w:r>
        <w:rPr>
          <w:rFonts w:ascii="Arial" w:cs="Arial" w:hAnsi="Arial"/>
          <w:lang w:val="en-US"/>
        </w:rPr>
        <w:t>(Subianto,</w:t>
      </w:r>
      <w:r>
        <w:rPr>
          <w:rFonts w:ascii="Arial" w:cs="Arial" w:hAnsi="Arial"/>
          <w:lang w:val="en-US"/>
        </w:rPr>
        <w:t xml:space="preserve"> </w:t>
      </w:r>
      <w:r>
        <w:rPr>
          <w:rFonts w:ascii="Arial" w:cs="Arial" w:hAnsi="Arial"/>
          <w:lang w:val="en-US"/>
        </w:rPr>
        <w:t>2020)</w:t>
      </w:r>
      <w:r>
        <w:rPr>
          <w:rFonts w:ascii="Arial" w:cs="Arial" w:hAnsi="Arial"/>
          <w:lang w:val="en-US"/>
        </w:rPr>
        <w:t xml:space="preserve"> </w:t>
      </w:r>
      <w:r>
        <w:rPr>
          <w:rFonts w:ascii="Arial" w:cs="Arial" w:hAnsi="Arial"/>
        </w:rPr>
        <w:t>pada</w:t>
      </w:r>
      <w:r>
        <w:rPr>
          <w:rFonts w:ascii="Arial" w:cs="Arial" w:hAnsi="Arial"/>
        </w:rPr>
        <w:t xml:space="preserve"> </w:t>
      </w:r>
      <w:r>
        <w:rPr>
          <w:rFonts w:ascii="Arial" w:cs="Arial" w:hAnsi="Arial"/>
        </w:rPr>
        <w:t>proses</w:t>
      </w:r>
      <w:r>
        <w:rPr>
          <w:rFonts w:ascii="Arial" w:cs="Arial" w:hAnsi="Arial"/>
        </w:rPr>
        <w:t xml:space="preserve"> </w:t>
      </w:r>
      <w:r>
        <w:rPr>
          <w:rFonts w:ascii="Arial" w:cs="Arial" w:hAnsi="Arial"/>
        </w:rPr>
        <w:t>implementasi</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an</w:t>
      </w:r>
      <w:r>
        <w:rPr>
          <w:rFonts w:ascii="Arial" w:cs="Arial" w:hAnsi="Arial"/>
        </w:rPr>
        <w:t>tara</w:t>
      </w:r>
      <w:r>
        <w:rPr>
          <w:rFonts w:ascii="Arial" w:cs="Arial" w:hAnsi="Arial"/>
        </w:rPr>
        <w:t xml:space="preserve"> </w:t>
      </w:r>
      <w:r>
        <w:rPr>
          <w:rFonts w:ascii="Arial" w:cs="Arial" w:hAnsi="Arial"/>
        </w:rPr>
        <w:t>lain:</w:t>
      </w:r>
    </w:p>
    <w:p>
      <w:pPr>
        <w:pStyle w:val="style179"/>
        <w:numPr>
          <w:ilvl w:val="0"/>
          <w:numId w:val="71"/>
        </w:numPr>
        <w:tabs>
          <w:tab w:val="left" w:leader="none" w:pos="284"/>
        </w:tabs>
        <w:spacing w:lineRule="auto" w:line="480"/>
        <w:ind w:left="180" w:right="49" w:hanging="180"/>
        <w:rPr>
          <w:rFonts w:ascii="Arial" w:cs="Arial" w:hAnsi="Arial"/>
          <w:sz w:val="24"/>
        </w:rPr>
      </w:pPr>
      <w:r>
        <w:rPr>
          <w:rFonts w:ascii="Arial" w:cs="Arial" w:hAnsi="Arial"/>
          <w:spacing w:val="-2"/>
          <w:sz w:val="24"/>
        </w:rPr>
        <w:t>Komunikasi</w:t>
      </w:r>
    </w:p>
    <w:p>
      <w:pPr>
        <w:pStyle w:val="style66"/>
        <w:tabs>
          <w:tab w:val="left" w:leader="none" w:pos="0"/>
        </w:tabs>
        <w:spacing w:lineRule="auto" w:line="480"/>
        <w:ind w:right="49" w:firstLine="284"/>
        <w:jc w:val="both"/>
        <w:rPr>
          <w:rFonts w:ascii="Arial" w:cs="Arial" w:hAnsi="Arial"/>
        </w:rPr>
      </w:pPr>
      <w:r>
        <w:rPr>
          <w:rFonts w:ascii="Arial" w:cs="Arial" w:hAnsi="Arial"/>
        </w:rPr>
        <w:t xml:space="preserve"> </w:t>
      </w:r>
      <w:r>
        <w:rPr>
          <w:rFonts w:ascii="Arial" w:cs="Arial" w:hAnsi="Arial"/>
        </w:rPr>
        <w:t>Komunikasi</w:t>
      </w:r>
      <w:r>
        <w:rPr>
          <w:rFonts w:ascii="Arial" w:cs="Arial" w:hAnsi="Arial"/>
        </w:rPr>
        <w:t xml:space="preserve"> </w:t>
      </w:r>
      <w:r>
        <w:rPr>
          <w:rFonts w:ascii="Arial" w:cs="Arial" w:hAnsi="Arial"/>
        </w:rPr>
        <w:t>menyangkut</w:t>
      </w:r>
      <w:r>
        <w:rPr>
          <w:rFonts w:ascii="Arial" w:cs="Arial" w:hAnsi="Arial"/>
        </w:rPr>
        <w:t xml:space="preserve"> </w:t>
      </w:r>
      <w:r>
        <w:rPr>
          <w:rFonts w:ascii="Arial" w:cs="Arial" w:hAnsi="Arial"/>
        </w:rPr>
        <w:t>proses</w:t>
      </w:r>
      <w:r>
        <w:rPr>
          <w:rFonts w:ascii="Arial" w:cs="Arial" w:hAnsi="Arial"/>
        </w:rPr>
        <w:t xml:space="preserve"> </w:t>
      </w:r>
      <w:r>
        <w:rPr>
          <w:rFonts w:ascii="Arial" w:cs="Arial" w:hAnsi="Arial"/>
        </w:rPr>
        <w:t>penyampaian</w:t>
      </w:r>
      <w:r>
        <w:rPr>
          <w:rFonts w:ascii="Arial" w:cs="Arial" w:hAnsi="Arial"/>
        </w:rPr>
        <w:t xml:space="preserve"> </w:t>
      </w:r>
      <w:r>
        <w:rPr>
          <w:rFonts w:ascii="Arial" w:cs="Arial" w:hAnsi="Arial"/>
        </w:rPr>
        <w:t>atau</w:t>
      </w:r>
      <w:r>
        <w:rPr>
          <w:rFonts w:ascii="Arial" w:cs="Arial" w:hAnsi="Arial"/>
        </w:rPr>
        <w:t xml:space="preserve"> </w:t>
      </w:r>
      <w:r>
        <w:rPr>
          <w:rFonts w:ascii="Arial" w:cs="Arial" w:hAnsi="Arial"/>
        </w:rPr>
        <w:t>transmisi</w:t>
      </w:r>
      <w:r>
        <w:rPr>
          <w:rFonts w:ascii="Arial" w:cs="Arial" w:hAnsi="Arial"/>
        </w:rPr>
        <w:t xml:space="preserve"> </w:t>
      </w:r>
      <w:r>
        <w:rPr>
          <w:rFonts w:ascii="Arial" w:cs="Arial" w:hAnsi="Arial"/>
        </w:rPr>
        <w:t>informasi,</w:t>
      </w:r>
      <w:r>
        <w:rPr>
          <w:rFonts w:ascii="Arial" w:cs="Arial" w:hAnsi="Arial"/>
        </w:rPr>
        <w:t xml:space="preserve"> </w:t>
      </w:r>
      <w:r>
        <w:rPr>
          <w:rFonts w:ascii="Arial" w:cs="Arial" w:hAnsi="Arial"/>
        </w:rPr>
        <w:t>kejelasan</w:t>
      </w:r>
      <w:r>
        <w:rPr>
          <w:rFonts w:ascii="Arial" w:cs="Arial" w:hAnsi="Arial"/>
        </w:rPr>
        <w:t xml:space="preserve"> </w:t>
      </w:r>
      <w:r>
        <w:rPr>
          <w:rFonts w:ascii="Arial" w:cs="Arial" w:hAnsi="Arial"/>
        </w:rPr>
        <w:t>pesan</w:t>
      </w:r>
      <w:r>
        <w:rPr>
          <w:rFonts w:ascii="Arial" w:cs="Arial" w:hAnsi="Arial"/>
        </w:rPr>
        <w:t xml:space="preserve"> </w:t>
      </w:r>
      <w:r>
        <w:rPr>
          <w:rFonts w:ascii="Arial" w:cs="Arial" w:hAnsi="Arial"/>
        </w:rPr>
        <w:t>(clarity),</w:t>
      </w:r>
      <w:r>
        <w:rPr>
          <w:rFonts w:ascii="Arial" w:cs="Arial" w:hAnsi="Arial"/>
        </w:rPr>
        <w:t xml:space="preserve"> </w:t>
      </w:r>
      <w:r>
        <w:rPr>
          <w:rFonts w:ascii="Arial" w:cs="Arial" w:hAnsi="Arial"/>
        </w:rPr>
        <w:t>serta</w:t>
      </w:r>
      <w:r>
        <w:rPr>
          <w:rFonts w:ascii="Arial" w:cs="Arial" w:hAnsi="Arial"/>
        </w:rPr>
        <w:t xml:space="preserve"> </w:t>
      </w:r>
      <w:r>
        <w:rPr>
          <w:rFonts w:ascii="Arial" w:cs="Arial" w:hAnsi="Arial"/>
        </w:rPr>
        <w:t>konsistensi</w:t>
      </w:r>
      <w:r>
        <w:rPr>
          <w:rFonts w:ascii="Arial" w:cs="Arial" w:hAnsi="Arial"/>
        </w:rPr>
        <w:t xml:space="preserve"> </w:t>
      </w:r>
      <w:r>
        <w:rPr>
          <w:rFonts w:ascii="Arial" w:cs="Arial" w:hAnsi="Arial"/>
        </w:rPr>
        <w:t>dalam</w:t>
      </w:r>
      <w:r>
        <w:rPr>
          <w:rFonts w:ascii="Arial" w:cs="Arial" w:hAnsi="Arial"/>
        </w:rPr>
        <w:t xml:space="preserve"> </w:t>
      </w:r>
      <w:r>
        <w:rPr>
          <w:rFonts w:ascii="Arial" w:cs="Arial" w:hAnsi="Arial"/>
        </w:rPr>
        <w:t>penyampaian</w:t>
      </w:r>
      <w:r>
        <w:rPr>
          <w:rFonts w:ascii="Arial" w:cs="Arial" w:hAnsi="Arial"/>
        </w:rPr>
        <w:t xml:space="preserve"> </w:t>
      </w:r>
      <w:r>
        <w:rPr>
          <w:rFonts w:ascii="Arial" w:cs="Arial" w:hAnsi="Arial"/>
        </w:rPr>
        <w:t>informasi.</w:t>
      </w:r>
      <w:r>
        <w:rPr>
          <w:rFonts w:ascii="Arial" w:cs="Arial" w:hAnsi="Arial"/>
        </w:rPr>
        <w:t xml:space="preserve"> </w:t>
      </w:r>
      <w:r>
        <w:rPr>
          <w:rFonts w:ascii="Arial" w:cs="Arial" w:hAnsi="Arial"/>
        </w:rPr>
        <w:t>Dalam</w:t>
      </w:r>
      <w:r>
        <w:rPr>
          <w:rFonts w:ascii="Arial" w:cs="Arial" w:hAnsi="Arial"/>
        </w:rPr>
        <w:t xml:space="preserve"> </w:t>
      </w:r>
      <w:r>
        <w:rPr>
          <w:rFonts w:ascii="Arial" w:cs="Arial" w:hAnsi="Arial"/>
        </w:rPr>
        <w:t>konteks</w:t>
      </w:r>
      <w:r>
        <w:rPr>
          <w:rFonts w:ascii="Arial" w:cs="Arial" w:hAnsi="Arial"/>
        </w:rPr>
        <w:t xml:space="preserve"> </w:t>
      </w:r>
      <w:r>
        <w:rPr>
          <w:rFonts w:ascii="Arial" w:cs="Arial" w:hAnsi="Arial"/>
        </w:rPr>
        <w:t>implementasi</w:t>
      </w:r>
      <w:r>
        <w:rPr>
          <w:rFonts w:ascii="Arial" w:cs="Arial" w:hAnsi="Arial"/>
        </w:rPr>
        <w:t xml:space="preserve"> </w:t>
      </w:r>
      <w:r>
        <w:rPr>
          <w:rFonts w:ascii="Arial" w:cs="Arial" w:hAnsi="Arial"/>
        </w:rPr>
        <w:t>kebijakan,</w:t>
      </w:r>
      <w:r>
        <w:rPr>
          <w:rFonts w:ascii="Arial" w:cs="Arial" w:hAnsi="Arial"/>
        </w:rPr>
        <w:t xml:space="preserve"> </w:t>
      </w:r>
      <w:r>
        <w:rPr>
          <w:rFonts w:ascii="Arial" w:cs="Arial" w:hAnsi="Arial"/>
        </w:rPr>
        <w:t>komunikasi</w:t>
      </w:r>
      <w:r>
        <w:rPr>
          <w:rFonts w:ascii="Arial" w:cs="Arial" w:hAnsi="Arial"/>
        </w:rPr>
        <w:t xml:space="preserve"> </w:t>
      </w:r>
      <w:r>
        <w:rPr>
          <w:rFonts w:ascii="Arial" w:cs="Arial" w:hAnsi="Arial"/>
        </w:rPr>
        <w:t>berperan</w:t>
      </w:r>
      <w:r>
        <w:rPr>
          <w:rFonts w:ascii="Arial" w:cs="Arial" w:hAnsi="Arial"/>
        </w:rPr>
        <w:t xml:space="preserve"> </w:t>
      </w:r>
      <w:r>
        <w:rPr>
          <w:rFonts w:ascii="Arial" w:cs="Arial" w:hAnsi="Arial"/>
        </w:rPr>
        <w:t>penting</w:t>
      </w:r>
      <w:r>
        <w:rPr>
          <w:rFonts w:ascii="Arial" w:cs="Arial" w:hAnsi="Arial"/>
        </w:rPr>
        <w:t xml:space="preserve"> </w:t>
      </w:r>
      <w:r>
        <w:rPr>
          <w:rFonts w:ascii="Arial" w:cs="Arial" w:hAnsi="Arial"/>
        </w:rPr>
        <w:t>untuk</w:t>
      </w:r>
      <w:r>
        <w:rPr>
          <w:rFonts w:ascii="Arial" w:cs="Arial" w:hAnsi="Arial"/>
        </w:rPr>
        <w:t xml:space="preserve"> </w:t>
      </w:r>
      <w:r>
        <w:rPr>
          <w:rFonts w:ascii="Arial" w:cs="Arial" w:hAnsi="Arial"/>
        </w:rPr>
        <w:t>menghindari</w:t>
      </w:r>
      <w:r>
        <w:rPr>
          <w:rFonts w:ascii="Arial" w:cs="Arial" w:hAnsi="Arial"/>
          <w:spacing w:val="-4"/>
        </w:rPr>
        <w:t xml:space="preserve"> </w:t>
      </w:r>
      <w:r>
        <w:rPr>
          <w:rFonts w:ascii="Arial" w:cs="Arial" w:hAnsi="Arial"/>
        </w:rPr>
        <w:t>terjadinya</w:t>
      </w:r>
      <w:r>
        <w:rPr>
          <w:rFonts w:ascii="Arial" w:cs="Arial" w:hAnsi="Arial"/>
          <w:spacing w:val="-3"/>
        </w:rPr>
        <w:t xml:space="preserve"> </w:t>
      </w:r>
      <w:r>
        <w:rPr>
          <w:rFonts w:ascii="Arial" w:cs="Arial" w:hAnsi="Arial"/>
        </w:rPr>
        <w:t>miskomunikasi,</w:t>
      </w:r>
      <w:r>
        <w:rPr>
          <w:rFonts w:ascii="Arial" w:cs="Arial" w:hAnsi="Arial"/>
          <w:spacing w:val="-4"/>
        </w:rPr>
        <w:t xml:space="preserve"> </w:t>
      </w:r>
      <w:r>
        <w:rPr>
          <w:rFonts w:ascii="Arial" w:cs="Arial" w:hAnsi="Arial"/>
        </w:rPr>
        <w:t>kesalahan,</w:t>
      </w:r>
      <w:r>
        <w:rPr>
          <w:rFonts w:ascii="Arial" w:cs="Arial" w:hAnsi="Arial"/>
          <w:spacing w:val="-2"/>
        </w:rPr>
        <w:t xml:space="preserve"> </w:t>
      </w:r>
      <w:r>
        <w:rPr>
          <w:rFonts w:ascii="Arial" w:cs="Arial" w:hAnsi="Arial"/>
        </w:rPr>
        <w:t>atau</w:t>
      </w:r>
      <w:r>
        <w:rPr>
          <w:rFonts w:ascii="Arial" w:cs="Arial" w:hAnsi="Arial"/>
          <w:spacing w:val="-6"/>
        </w:rPr>
        <w:t xml:space="preserve"> </w:t>
      </w:r>
      <w:r>
        <w:rPr>
          <w:rFonts w:ascii="Arial" w:cs="Arial" w:hAnsi="Arial"/>
        </w:rPr>
        <w:t>penyimpangan</w:t>
      </w:r>
      <w:r>
        <w:rPr>
          <w:rFonts w:ascii="Arial" w:cs="Arial" w:hAnsi="Arial"/>
          <w:spacing w:val="-2"/>
        </w:rPr>
        <w:t xml:space="preserve"> </w:t>
      </w:r>
      <w:r>
        <w:rPr>
          <w:rFonts w:ascii="Arial" w:cs="Arial" w:hAnsi="Arial"/>
        </w:rPr>
        <w:t>dalam</w:t>
      </w:r>
      <w:r>
        <w:rPr>
          <w:rFonts w:ascii="Arial" w:cs="Arial" w:hAnsi="Arial"/>
        </w:rPr>
        <w:t xml:space="preserve"> </w:t>
      </w:r>
      <w:r>
        <w:rPr>
          <w:rFonts w:ascii="Arial" w:cs="Arial" w:hAnsi="Arial"/>
        </w:rPr>
        <w:t>pelaksanaan</w:t>
      </w:r>
      <w:r>
        <w:rPr>
          <w:rFonts w:ascii="Arial" w:cs="Arial" w:hAnsi="Arial"/>
        </w:rPr>
        <w:t xml:space="preserve"> </w:t>
      </w:r>
      <w:r>
        <w:rPr>
          <w:rFonts w:ascii="Arial" w:cs="Arial" w:hAnsi="Arial"/>
        </w:rPr>
        <w:t>tugas</w:t>
      </w:r>
      <w:r>
        <w:rPr>
          <w:rFonts w:ascii="Arial" w:cs="Arial" w:hAnsi="Arial"/>
        </w:rPr>
        <w:t xml:space="preserve"> </w:t>
      </w:r>
      <w:r>
        <w:rPr>
          <w:rFonts w:ascii="Arial" w:cs="Arial" w:hAnsi="Arial"/>
        </w:rPr>
        <w:t>oleh</w:t>
      </w:r>
      <w:r>
        <w:rPr>
          <w:rFonts w:ascii="Arial" w:cs="Arial" w:hAnsi="Arial"/>
        </w:rPr>
        <w:t xml:space="preserve"> </w:t>
      </w:r>
      <w:r>
        <w:rPr>
          <w:rFonts w:ascii="Arial" w:cs="Arial" w:hAnsi="Arial"/>
        </w:rPr>
        <w:t>para</w:t>
      </w:r>
      <w:r>
        <w:rPr>
          <w:rFonts w:ascii="Arial" w:cs="Arial" w:hAnsi="Arial"/>
        </w:rPr>
        <w:t xml:space="preserve"> </w:t>
      </w:r>
      <w:r>
        <w:rPr>
          <w:rFonts w:ascii="Arial" w:cs="Arial" w:hAnsi="Arial"/>
        </w:rPr>
        <w:t>pelaksana</w:t>
      </w:r>
      <w:r>
        <w:rPr>
          <w:rFonts w:ascii="Arial" w:cs="Arial" w:hAnsi="Arial"/>
        </w:rPr>
        <w:t xml:space="preserve"> </w:t>
      </w:r>
      <w:r>
        <w:rPr>
          <w:rFonts w:ascii="Arial" w:cs="Arial" w:hAnsi="Arial"/>
        </w:rPr>
        <w:t>kebijakan.</w:t>
      </w:r>
      <w:r>
        <w:rPr>
          <w:rFonts w:ascii="Arial" w:cs="Arial" w:hAnsi="Arial"/>
        </w:rPr>
        <w:t xml:space="preserve"> </w:t>
      </w:r>
      <w:r>
        <w:rPr>
          <w:rFonts w:ascii="Arial" w:cs="Arial" w:hAnsi="Arial"/>
        </w:rPr>
        <w:t>Dalam</w:t>
      </w:r>
      <w:r>
        <w:rPr>
          <w:rFonts w:ascii="Arial" w:cs="Arial" w:hAnsi="Arial"/>
        </w:rPr>
        <w:t xml:space="preserve"> </w:t>
      </w:r>
      <w:r>
        <w:rPr>
          <w:rFonts w:ascii="Arial" w:cs="Arial" w:hAnsi="Arial"/>
        </w:rPr>
        <w:t>penelitian</w:t>
      </w:r>
      <w:r>
        <w:rPr>
          <w:rFonts w:ascii="Arial" w:cs="Arial" w:hAnsi="Arial"/>
        </w:rPr>
        <w:t xml:space="preserve"> </w:t>
      </w:r>
      <w:r>
        <w:rPr>
          <w:rFonts w:ascii="Arial" w:cs="Arial" w:hAnsi="Arial"/>
        </w:rPr>
        <w:t>ini,</w:t>
      </w:r>
      <w:r>
        <w:rPr>
          <w:rFonts w:ascii="Arial" w:cs="Arial" w:hAnsi="Arial"/>
        </w:rPr>
        <w:t xml:space="preserve"> </w:t>
      </w:r>
      <w:r>
        <w:rPr>
          <w:rFonts w:ascii="Arial" w:cs="Arial" w:hAnsi="Arial"/>
        </w:rPr>
        <w:t>komunikasi</w:t>
      </w:r>
      <w:r>
        <w:rPr>
          <w:rFonts w:ascii="Arial" w:cs="Arial" w:hAnsi="Arial"/>
        </w:rPr>
        <w:t xml:space="preserve"> </w:t>
      </w:r>
      <w:r>
        <w:rPr>
          <w:rFonts w:ascii="Arial" w:cs="Arial" w:hAnsi="Arial"/>
        </w:rPr>
        <w:t>dimaknai</w:t>
      </w:r>
      <w:r>
        <w:rPr>
          <w:rFonts w:ascii="Arial" w:cs="Arial" w:hAnsi="Arial"/>
        </w:rPr>
        <w:t xml:space="preserve"> </w:t>
      </w:r>
      <w:r>
        <w:rPr>
          <w:rFonts w:ascii="Arial" w:cs="Arial" w:hAnsi="Arial"/>
        </w:rPr>
        <w:t>sebagai</w:t>
      </w:r>
      <w:r>
        <w:rPr>
          <w:rFonts w:ascii="Arial" w:cs="Arial" w:hAnsi="Arial"/>
        </w:rPr>
        <w:t xml:space="preserve"> </w:t>
      </w:r>
      <w:r>
        <w:rPr>
          <w:rFonts w:ascii="Arial" w:cs="Arial" w:hAnsi="Arial"/>
        </w:rPr>
        <w:t>bentuk</w:t>
      </w:r>
      <w:r>
        <w:rPr>
          <w:rFonts w:ascii="Arial" w:cs="Arial" w:hAnsi="Arial"/>
        </w:rPr>
        <w:t xml:space="preserve"> </w:t>
      </w:r>
      <w:r>
        <w:rPr>
          <w:rFonts w:ascii="Arial" w:cs="Arial" w:hAnsi="Arial"/>
        </w:rPr>
        <w:t>koordinasi</w:t>
      </w:r>
      <w:r>
        <w:rPr>
          <w:rFonts w:ascii="Arial" w:cs="Arial" w:hAnsi="Arial"/>
        </w:rPr>
        <w:t xml:space="preserve"> </w:t>
      </w:r>
      <w:r>
        <w:rPr>
          <w:rFonts w:ascii="Arial" w:cs="Arial" w:hAnsi="Arial"/>
        </w:rPr>
        <w:t>dan</w:t>
      </w:r>
      <w:r>
        <w:rPr>
          <w:rFonts w:ascii="Arial" w:cs="Arial" w:hAnsi="Arial"/>
        </w:rPr>
        <w:t xml:space="preserve"> </w:t>
      </w:r>
      <w:r>
        <w:rPr>
          <w:rFonts w:ascii="Arial" w:cs="Arial" w:hAnsi="Arial"/>
        </w:rPr>
        <w:t>penyampaian</w:t>
      </w:r>
      <w:r>
        <w:rPr>
          <w:rFonts w:ascii="Arial" w:cs="Arial" w:hAnsi="Arial"/>
        </w:rPr>
        <w:t xml:space="preserve"> </w:t>
      </w:r>
      <w:r>
        <w:rPr>
          <w:rFonts w:ascii="Arial" w:cs="Arial" w:hAnsi="Arial"/>
        </w:rPr>
        <w:t>informasi</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dilakukan</w:t>
      </w:r>
      <w:r>
        <w:rPr>
          <w:rFonts w:ascii="Arial" w:cs="Arial" w:hAnsi="Arial"/>
        </w:rPr>
        <w:t xml:space="preserve"> </w:t>
      </w:r>
      <w:r>
        <w:rPr>
          <w:rFonts w:ascii="Arial" w:cs="Arial" w:hAnsi="Arial"/>
        </w:rPr>
        <w:t>oleh</w:t>
      </w:r>
      <w:r>
        <w:rPr>
          <w:rFonts w:ascii="Arial" w:cs="Arial" w:hAnsi="Arial"/>
        </w:rPr>
        <w:t xml:space="preserve"> </w:t>
      </w:r>
      <w:r>
        <w:rPr>
          <w:rFonts w:ascii="Arial" w:cs="Arial" w:hAnsi="Arial"/>
        </w:rPr>
        <w:t>Dinas</w:t>
      </w:r>
      <w:r>
        <w:rPr>
          <w:rFonts w:ascii="Arial" w:cs="Arial" w:hAnsi="Arial"/>
        </w:rPr>
        <w:t xml:space="preserve"> </w:t>
      </w:r>
      <w:r>
        <w:rPr>
          <w:rFonts w:ascii="Arial" w:cs="Arial" w:hAnsi="Arial"/>
        </w:rPr>
        <w:t>Pemberdayaan</w:t>
      </w:r>
      <w:r>
        <w:rPr>
          <w:rFonts w:ascii="Arial" w:cs="Arial" w:hAnsi="Arial"/>
        </w:rPr>
        <w:t xml:space="preserve"> </w:t>
      </w:r>
      <w:r>
        <w:rPr>
          <w:rFonts w:ascii="Arial" w:cs="Arial" w:hAnsi="Arial"/>
        </w:rPr>
        <w:t>Perempuan</w:t>
      </w:r>
      <w:r>
        <w:rPr>
          <w:rFonts w:ascii="Arial" w:cs="Arial" w:hAnsi="Arial"/>
        </w:rPr>
        <w:t xml:space="preserve"> </w:t>
      </w:r>
      <w:r>
        <w:rPr>
          <w:rFonts w:ascii="Arial" w:cs="Arial" w:hAnsi="Arial"/>
        </w:rPr>
        <w:t>dan</w:t>
      </w:r>
      <w:r>
        <w:rPr>
          <w:rFonts w:ascii="Arial" w:cs="Arial" w:hAnsi="Arial"/>
        </w:rPr>
        <w:t xml:space="preserve"> </w:t>
      </w:r>
      <w:r>
        <w:rPr>
          <w:rFonts w:ascii="Arial" w:cs="Arial" w:hAnsi="Arial"/>
        </w:rPr>
        <w:t>Perlindungan</w:t>
      </w:r>
      <w:r>
        <w:rPr>
          <w:rFonts w:ascii="Arial" w:cs="Arial" w:hAnsi="Arial"/>
        </w:rPr>
        <w:t xml:space="preserve"> </w:t>
      </w:r>
      <w:r>
        <w:rPr>
          <w:rFonts w:ascii="Arial" w:cs="Arial" w:hAnsi="Arial"/>
        </w:rPr>
        <w:t>Anak</w:t>
      </w:r>
      <w:r>
        <w:rPr>
          <w:rFonts w:ascii="Arial" w:cs="Arial" w:hAnsi="Arial"/>
        </w:rPr>
        <w:t xml:space="preserve"> </w:t>
      </w:r>
      <w:r>
        <w:rPr>
          <w:rFonts w:ascii="Arial" w:cs="Arial" w:hAnsi="Arial"/>
        </w:rPr>
        <w:t>(DPPPA)</w:t>
      </w:r>
      <w:r>
        <w:rPr>
          <w:rFonts w:ascii="Arial" w:cs="Arial" w:hAnsi="Arial"/>
        </w:rPr>
        <w:t xml:space="preserve"> </w:t>
      </w:r>
      <w:r>
        <w:rPr>
          <w:rFonts w:ascii="Arial" w:cs="Arial" w:hAnsi="Arial"/>
        </w:rPr>
        <w:t>Kota</w:t>
      </w:r>
      <w:r>
        <w:rPr>
          <w:rFonts w:ascii="Arial" w:cs="Arial" w:hAnsi="Arial"/>
        </w:rPr>
        <w:t xml:space="preserve"> </w:t>
      </w:r>
      <w:r>
        <w:rPr>
          <w:rFonts w:ascii="Arial" w:cs="Arial" w:hAnsi="Arial"/>
        </w:rPr>
        <w:t>Dumai,</w:t>
      </w:r>
      <w:r>
        <w:rPr>
          <w:rFonts w:ascii="Arial" w:cs="Arial" w:hAnsi="Arial"/>
        </w:rPr>
        <w:t xml:space="preserve"> </w:t>
      </w:r>
      <w:r>
        <w:rPr>
          <w:rFonts w:ascii="Arial" w:cs="Arial" w:hAnsi="Arial"/>
        </w:rPr>
        <w:t>baik</w:t>
      </w:r>
      <w:r>
        <w:rPr>
          <w:rFonts w:ascii="Arial" w:cs="Arial" w:hAnsi="Arial"/>
        </w:rPr>
        <w:t xml:space="preserve"> </w:t>
      </w:r>
      <w:r>
        <w:rPr>
          <w:rFonts w:ascii="Arial" w:cs="Arial" w:hAnsi="Arial"/>
        </w:rPr>
        <w:t>kepada</w:t>
      </w:r>
      <w:r>
        <w:rPr>
          <w:rFonts w:ascii="Arial" w:cs="Arial" w:hAnsi="Arial"/>
        </w:rPr>
        <w:t xml:space="preserve"> </w:t>
      </w:r>
      <w:r>
        <w:rPr>
          <w:rFonts w:ascii="Arial" w:cs="Arial" w:hAnsi="Arial"/>
        </w:rPr>
        <w:t>sesama</w:t>
      </w:r>
      <w:r>
        <w:rPr>
          <w:rFonts w:ascii="Arial" w:cs="Arial" w:hAnsi="Arial"/>
        </w:rPr>
        <w:t xml:space="preserve"> </w:t>
      </w:r>
      <w:r>
        <w:rPr>
          <w:rFonts w:ascii="Arial" w:cs="Arial" w:hAnsi="Arial"/>
        </w:rPr>
        <w:t>pelaksana,</w:t>
      </w:r>
      <w:r>
        <w:rPr>
          <w:rFonts w:ascii="Arial" w:cs="Arial" w:hAnsi="Arial"/>
        </w:rPr>
        <w:t xml:space="preserve"> </w:t>
      </w:r>
      <w:r>
        <w:rPr>
          <w:rFonts w:ascii="Arial" w:cs="Arial" w:hAnsi="Arial"/>
        </w:rPr>
        <w:t>mitra</w:t>
      </w:r>
      <w:r>
        <w:rPr>
          <w:rFonts w:ascii="Arial" w:cs="Arial" w:hAnsi="Arial"/>
        </w:rPr>
        <w:t xml:space="preserve"> </w:t>
      </w:r>
      <w:r>
        <w:rPr>
          <w:rFonts w:ascii="Arial" w:cs="Arial" w:hAnsi="Arial"/>
        </w:rPr>
        <w:t>kerja,</w:t>
      </w:r>
      <w:r>
        <w:rPr>
          <w:rFonts w:ascii="Arial" w:cs="Arial" w:hAnsi="Arial"/>
        </w:rPr>
        <w:t xml:space="preserve"> </w:t>
      </w:r>
      <w:r>
        <w:rPr>
          <w:rFonts w:ascii="Arial" w:cs="Arial" w:hAnsi="Arial"/>
        </w:rPr>
        <w:t>maupun</w:t>
      </w:r>
      <w:r>
        <w:rPr>
          <w:rFonts w:ascii="Arial" w:cs="Arial" w:hAnsi="Arial"/>
        </w:rPr>
        <w:t xml:space="preserve"> </w:t>
      </w:r>
      <w:r>
        <w:rPr>
          <w:rFonts w:ascii="Arial" w:cs="Arial" w:hAnsi="Arial"/>
        </w:rPr>
        <w:t>kepada</w:t>
      </w:r>
      <w:r>
        <w:rPr>
          <w:rFonts w:ascii="Arial" w:cs="Arial" w:hAnsi="Arial"/>
        </w:rPr>
        <w:t xml:space="preserve"> </w:t>
      </w:r>
      <w:r>
        <w:rPr>
          <w:rFonts w:ascii="Arial" w:cs="Arial" w:hAnsi="Arial"/>
        </w:rPr>
        <w:t>masyarakat,</w:t>
      </w:r>
      <w:r>
        <w:rPr>
          <w:rFonts w:ascii="Arial" w:cs="Arial" w:hAnsi="Arial"/>
        </w:rPr>
        <w:t xml:space="preserve"> </w:t>
      </w:r>
      <w:r>
        <w:rPr>
          <w:rFonts w:ascii="Arial" w:cs="Arial" w:hAnsi="Arial"/>
        </w:rPr>
        <w:t>khususnya</w:t>
      </w:r>
      <w:r>
        <w:rPr>
          <w:rFonts w:ascii="Arial" w:cs="Arial" w:hAnsi="Arial"/>
        </w:rPr>
        <w:t xml:space="preserve"> </w:t>
      </w:r>
      <w:r>
        <w:rPr>
          <w:rFonts w:ascii="Arial" w:cs="Arial" w:hAnsi="Arial"/>
        </w:rPr>
        <w:t>orang</w:t>
      </w:r>
      <w:r>
        <w:rPr>
          <w:rFonts w:ascii="Arial" w:cs="Arial" w:hAnsi="Arial"/>
        </w:rPr>
        <w:t xml:space="preserve"> </w:t>
      </w:r>
      <w:r>
        <w:rPr>
          <w:rFonts w:ascii="Arial" w:cs="Arial" w:hAnsi="Arial"/>
        </w:rPr>
        <w:t>tua</w:t>
      </w:r>
      <w:r>
        <w:rPr>
          <w:rFonts w:ascii="Arial" w:cs="Arial" w:hAnsi="Arial"/>
        </w:rPr>
        <w:t xml:space="preserve"> </w:t>
      </w:r>
      <w:r>
        <w:rPr>
          <w:rFonts w:ascii="Arial" w:cs="Arial" w:hAnsi="Arial"/>
        </w:rPr>
        <w:t>dan</w:t>
      </w:r>
      <w:r>
        <w:rPr>
          <w:rFonts w:ascii="Arial" w:cs="Arial" w:hAnsi="Arial"/>
        </w:rPr>
        <w:t xml:space="preserve"> </w:t>
      </w:r>
      <w:r>
        <w:rPr>
          <w:rFonts w:ascii="Arial" w:cs="Arial" w:hAnsi="Arial"/>
        </w:rPr>
        <w:t>anak,</w:t>
      </w:r>
      <w:r>
        <w:rPr>
          <w:rFonts w:ascii="Arial" w:cs="Arial" w:hAnsi="Arial"/>
        </w:rPr>
        <w:t xml:space="preserve"> </w:t>
      </w:r>
      <w:r>
        <w:rPr>
          <w:rFonts w:ascii="Arial" w:cs="Arial" w:hAnsi="Arial"/>
        </w:rPr>
        <w:t>terkait</w:t>
      </w:r>
      <w:r>
        <w:rPr>
          <w:rFonts w:ascii="Arial" w:cs="Arial" w:hAnsi="Arial"/>
        </w:rPr>
        <w:t xml:space="preserve"> </w:t>
      </w:r>
      <w:r>
        <w:rPr>
          <w:rFonts w:ascii="Arial" w:cs="Arial" w:hAnsi="Arial"/>
        </w:rPr>
        <w:t>dengan</w:t>
      </w:r>
      <w:r>
        <w:rPr>
          <w:rFonts w:ascii="Arial" w:cs="Arial" w:hAnsi="Arial"/>
        </w:rPr>
        <w:t xml:space="preserve"> </w:t>
      </w:r>
      <w:r>
        <w:rPr>
          <w:rFonts w:ascii="Arial" w:cs="Arial" w:hAnsi="Arial"/>
        </w:rPr>
        <w:t>upaya</w:t>
      </w:r>
      <w:r>
        <w:rPr>
          <w:rFonts w:ascii="Arial" w:cs="Arial" w:hAnsi="Arial"/>
        </w:rPr>
        <w:t xml:space="preserve"> </w:t>
      </w:r>
      <w:r>
        <w:rPr>
          <w:rFonts w:ascii="Arial" w:cs="Arial" w:hAnsi="Arial"/>
        </w:rPr>
        <w:t>perlindungan</w:t>
      </w:r>
      <w:r>
        <w:rPr>
          <w:rFonts w:ascii="Arial" w:cs="Arial" w:hAnsi="Arial"/>
        </w:rPr>
        <w:t xml:space="preserve"> </w:t>
      </w:r>
      <w:r>
        <w:rPr>
          <w:rFonts w:ascii="Arial" w:cs="Arial" w:hAnsi="Arial"/>
        </w:rPr>
        <w:t>anak.</w:t>
      </w:r>
    </w:p>
    <w:p>
      <w:pPr>
        <w:pStyle w:val="style66"/>
        <w:tabs>
          <w:tab w:val="left" w:leader="none" w:pos="0"/>
        </w:tabs>
        <w:spacing w:lineRule="auto" w:line="480"/>
        <w:ind w:right="49"/>
        <w:jc w:val="both"/>
        <w:rPr>
          <w:rFonts w:ascii="Arial" w:cs="Arial" w:hAnsi="Arial"/>
        </w:rPr>
      </w:pPr>
      <w:r>
        <w:rPr>
          <w:rFonts w:ascii="Arial" w:cs="Arial" w:hAnsi="Arial"/>
        </w:rPr>
        <w:tab/>
      </w:r>
      <w:r>
        <w:rPr>
          <w:rFonts w:ascii="Arial" w:cs="Arial" w:hAnsi="Arial"/>
        </w:rPr>
        <w:t>Untuk</w:t>
      </w:r>
      <w:r>
        <w:rPr>
          <w:rFonts w:ascii="Arial" w:cs="Arial" w:hAnsi="Arial"/>
        </w:rPr>
        <w:t xml:space="preserve"> </w:t>
      </w:r>
      <w:r>
        <w:rPr>
          <w:rFonts w:ascii="Arial" w:cs="Arial" w:hAnsi="Arial"/>
        </w:rPr>
        <w:t>melihat</w:t>
      </w:r>
      <w:r>
        <w:rPr>
          <w:rFonts w:ascii="Arial" w:cs="Arial" w:hAnsi="Arial"/>
        </w:rPr>
        <w:t xml:space="preserve"> </w:t>
      </w:r>
      <w:r>
        <w:rPr>
          <w:rFonts w:ascii="Arial" w:cs="Arial" w:hAnsi="Arial"/>
        </w:rPr>
        <w:t>komunikasi</w:t>
      </w:r>
      <w:r>
        <w:rPr>
          <w:rFonts w:ascii="Arial" w:cs="Arial" w:hAnsi="Arial"/>
        </w:rPr>
        <w:t xml:space="preserve"> </w:t>
      </w:r>
      <w:r>
        <w:rPr>
          <w:rFonts w:ascii="Arial" w:cs="Arial" w:hAnsi="Arial"/>
        </w:rPr>
        <w:t>dalam</w:t>
      </w:r>
      <w:r>
        <w:rPr>
          <w:rFonts w:ascii="Arial" w:cs="Arial" w:hAnsi="Arial"/>
        </w:rPr>
        <w:t xml:space="preserve"> </w:t>
      </w:r>
      <w:r>
        <w:rPr>
          <w:rFonts w:ascii="Arial" w:cs="Arial" w:hAnsi="Arial"/>
        </w:rPr>
        <w:t>implementasi</w:t>
      </w:r>
      <w:r>
        <w:rPr>
          <w:rFonts w:ascii="Arial" w:cs="Arial" w:hAnsi="Arial"/>
        </w:rPr>
        <w:t xml:space="preserve"> </w:t>
      </w:r>
      <w:r>
        <w:rPr>
          <w:rFonts w:ascii="Arial" w:cs="Arial" w:hAnsi="Arial"/>
        </w:rPr>
        <w:t>program</w:t>
      </w:r>
      <w:r>
        <w:rPr>
          <w:rFonts w:ascii="Arial" w:cs="Arial" w:hAnsi="Arial"/>
        </w:rPr>
        <w:t xml:space="preserve"> </w:t>
      </w:r>
      <w:r>
        <w:rPr>
          <w:rFonts w:ascii="Arial" w:cs="Arial" w:hAnsi="Arial"/>
        </w:rPr>
        <w:t>perlindungan</w:t>
      </w:r>
      <w:r>
        <w:rPr>
          <w:rFonts w:ascii="Arial" w:cs="Arial" w:hAnsi="Arial"/>
        </w:rPr>
        <w:t xml:space="preserve"> </w:t>
      </w:r>
      <w:r>
        <w:rPr>
          <w:rFonts w:ascii="Arial" w:cs="Arial" w:hAnsi="Arial"/>
        </w:rPr>
        <w:t>anak</w:t>
      </w:r>
      <w:r>
        <w:rPr>
          <w:rFonts w:ascii="Arial" w:cs="Arial" w:hAnsi="Arial"/>
        </w:rPr>
        <w:t xml:space="preserve"> </w:t>
      </w:r>
      <w:r>
        <w:rPr>
          <w:rFonts w:ascii="Arial" w:cs="Arial" w:hAnsi="Arial"/>
        </w:rPr>
        <w:t>oleh</w:t>
      </w:r>
      <w:r>
        <w:rPr>
          <w:rFonts w:ascii="Arial" w:cs="Arial" w:hAnsi="Arial"/>
        </w:rPr>
        <w:t xml:space="preserve"> </w:t>
      </w:r>
      <w:r>
        <w:rPr>
          <w:rFonts w:ascii="Arial" w:cs="Arial" w:hAnsi="Arial"/>
        </w:rPr>
        <w:t>DPPPA</w:t>
      </w:r>
      <w:r>
        <w:rPr>
          <w:rFonts w:ascii="Arial" w:cs="Arial" w:hAnsi="Arial"/>
        </w:rPr>
        <w:t xml:space="preserve"> </w:t>
      </w:r>
      <w:r>
        <w:rPr>
          <w:rFonts w:ascii="Arial" w:cs="Arial" w:hAnsi="Arial"/>
        </w:rPr>
        <w:t>Kota</w:t>
      </w:r>
      <w:r>
        <w:rPr>
          <w:rFonts w:ascii="Arial" w:cs="Arial" w:hAnsi="Arial"/>
        </w:rPr>
        <w:t xml:space="preserve"> </w:t>
      </w:r>
      <w:r>
        <w:rPr>
          <w:rFonts w:ascii="Arial" w:cs="Arial" w:hAnsi="Arial"/>
        </w:rPr>
        <w:t>Dumai,</w:t>
      </w:r>
      <w:r>
        <w:rPr>
          <w:rFonts w:ascii="Arial" w:cs="Arial" w:hAnsi="Arial"/>
        </w:rPr>
        <w:t xml:space="preserve"> </w:t>
      </w:r>
      <w:r>
        <w:rPr>
          <w:rFonts w:ascii="Arial" w:cs="Arial" w:hAnsi="Arial"/>
        </w:rPr>
        <w:t>dapat</w:t>
      </w:r>
      <w:r>
        <w:rPr>
          <w:rFonts w:ascii="Arial" w:cs="Arial" w:hAnsi="Arial"/>
        </w:rPr>
        <w:t xml:space="preserve"> </w:t>
      </w:r>
      <w:r>
        <w:rPr>
          <w:rFonts w:ascii="Arial" w:cs="Arial" w:hAnsi="Arial"/>
        </w:rPr>
        <w:t>diukur</w:t>
      </w:r>
      <w:r>
        <w:rPr>
          <w:rFonts w:ascii="Arial" w:cs="Arial" w:hAnsi="Arial"/>
        </w:rPr>
        <w:t xml:space="preserve"> </w:t>
      </w:r>
      <w:r>
        <w:rPr>
          <w:rFonts w:ascii="Arial" w:cs="Arial" w:hAnsi="Arial"/>
        </w:rPr>
        <w:t>melalui</w:t>
      </w:r>
      <w:r>
        <w:rPr>
          <w:rFonts w:ascii="Arial" w:cs="Arial" w:hAnsi="Arial"/>
        </w:rPr>
        <w:t xml:space="preserve"> </w:t>
      </w:r>
      <w:r>
        <w:rPr>
          <w:rFonts w:ascii="Arial" w:cs="Arial" w:hAnsi="Arial"/>
        </w:rPr>
        <w:t>sub-indikator</w:t>
      </w:r>
      <w:r>
        <w:rPr>
          <w:rFonts w:ascii="Arial" w:cs="Arial" w:hAnsi="Arial"/>
        </w:rPr>
        <w:t xml:space="preserve"> </w:t>
      </w:r>
      <w:r>
        <w:rPr>
          <w:rFonts w:ascii="Arial" w:cs="Arial" w:hAnsi="Arial"/>
        </w:rPr>
        <w:t>berikut:</w:t>
      </w:r>
    </w:p>
    <w:p>
      <w:pPr>
        <w:pStyle w:val="style179"/>
        <w:numPr>
          <w:ilvl w:val="0"/>
          <w:numId w:val="72"/>
        </w:numPr>
        <w:tabs>
          <w:tab w:val="left" w:leader="none" w:pos="540"/>
        </w:tabs>
        <w:spacing w:before="1" w:lineRule="auto" w:line="480"/>
        <w:ind w:left="426" w:right="49" w:hanging="360"/>
        <w:jc w:val="both"/>
        <w:rPr>
          <w:rFonts w:ascii="Arial" w:cs="Arial" w:hAnsi="Arial"/>
          <w:sz w:val="24"/>
        </w:rPr>
      </w:pPr>
      <w:r>
        <w:rPr>
          <w:rFonts w:ascii="Arial" w:cs="Arial" w:hAnsi="Arial"/>
          <w:sz w:val="24"/>
        </w:rPr>
        <w:t>Adanya</w:t>
      </w:r>
      <w:r>
        <w:rPr>
          <w:rFonts w:ascii="Arial" w:cs="Arial" w:hAnsi="Arial"/>
          <w:sz w:val="24"/>
        </w:rPr>
        <w:t xml:space="preserve"> </w:t>
      </w:r>
      <w:r>
        <w:rPr>
          <w:rFonts w:ascii="Arial" w:cs="Arial" w:hAnsi="Arial"/>
          <w:sz w:val="24"/>
        </w:rPr>
        <w:t>sosialisasi</w:t>
      </w:r>
      <w:r>
        <w:rPr>
          <w:rFonts w:ascii="Arial" w:cs="Arial" w:hAnsi="Arial"/>
          <w:sz w:val="24"/>
        </w:rPr>
        <w:t xml:space="preserve"> </w:t>
      </w:r>
      <w:r>
        <w:rPr>
          <w:rFonts w:ascii="Arial" w:cs="Arial" w:hAnsi="Arial"/>
          <w:sz w:val="24"/>
        </w:rPr>
        <w:t>rutin</w:t>
      </w:r>
      <w:r>
        <w:rPr>
          <w:rFonts w:ascii="Arial" w:cs="Arial" w:hAnsi="Arial"/>
          <w:sz w:val="24"/>
        </w:rPr>
        <w:t xml:space="preserve"> </w:t>
      </w:r>
      <w:r>
        <w:rPr>
          <w:rFonts w:ascii="Arial" w:cs="Arial" w:hAnsi="Arial"/>
          <w:sz w:val="24"/>
        </w:rPr>
        <w:t>mengenai</w:t>
      </w:r>
      <w:r>
        <w:rPr>
          <w:rFonts w:ascii="Arial" w:cs="Arial" w:hAnsi="Arial"/>
          <w:sz w:val="24"/>
        </w:rPr>
        <w:t xml:space="preserve"> </w:t>
      </w:r>
      <w:r>
        <w:rPr>
          <w:rFonts w:ascii="Arial" w:cs="Arial" w:hAnsi="Arial"/>
          <w:sz w:val="24"/>
        </w:rPr>
        <w:t>perlindungan</w:t>
      </w:r>
      <w:r>
        <w:rPr>
          <w:rFonts w:ascii="Arial" w:cs="Arial" w:hAnsi="Arial"/>
          <w:sz w:val="24"/>
          <w:lang w:val="en-US"/>
        </w:rPr>
        <w:t xml:space="preserve"> </w:t>
      </w:r>
      <w:r>
        <w:rPr>
          <w:rFonts w:ascii="Arial" w:cs="Arial" w:hAnsi="Arial"/>
          <w:sz w:val="24"/>
          <w:lang w:val="en-US"/>
        </w:rPr>
        <w:t>anak</w:t>
      </w:r>
      <w:r>
        <w:rPr>
          <w:rFonts w:ascii="Arial" w:cs="Arial" w:hAnsi="Arial"/>
          <w:sz w:val="24"/>
        </w:rPr>
        <w:t xml:space="preserve"> </w:t>
      </w:r>
      <w:r>
        <w:rPr>
          <w:rFonts w:ascii="Arial" w:cs="Arial" w:hAnsi="Arial"/>
          <w:sz w:val="24"/>
        </w:rPr>
        <w:t>yang</w:t>
      </w:r>
      <w:r>
        <w:rPr>
          <w:rFonts w:ascii="Arial" w:cs="Arial" w:hAnsi="Arial"/>
          <w:sz w:val="24"/>
        </w:rPr>
        <w:t xml:space="preserve"> </w:t>
      </w:r>
      <w:r>
        <w:rPr>
          <w:rFonts w:ascii="Arial" w:cs="Arial" w:hAnsi="Arial"/>
          <w:sz w:val="24"/>
        </w:rPr>
        <w:t>dilakukan</w:t>
      </w:r>
      <w:r>
        <w:rPr>
          <w:rFonts w:ascii="Arial" w:cs="Arial" w:hAnsi="Arial"/>
          <w:sz w:val="24"/>
        </w:rPr>
        <w:t xml:space="preserve"> </w:t>
      </w:r>
      <w:r>
        <w:rPr>
          <w:rFonts w:ascii="Arial" w:cs="Arial" w:hAnsi="Arial"/>
          <w:sz w:val="24"/>
        </w:rPr>
        <w:t>oleh</w:t>
      </w:r>
      <w:r>
        <w:rPr>
          <w:rFonts w:ascii="Arial" w:cs="Arial" w:hAnsi="Arial"/>
          <w:sz w:val="24"/>
        </w:rPr>
        <w:t xml:space="preserve"> </w:t>
      </w:r>
      <w:r>
        <w:rPr>
          <w:rFonts w:ascii="Arial" w:cs="Arial" w:hAnsi="Arial"/>
          <w:sz w:val="24"/>
        </w:rPr>
        <w:t>Dinas</w:t>
      </w:r>
      <w:r>
        <w:rPr>
          <w:rFonts w:ascii="Arial" w:cs="Arial" w:hAnsi="Arial"/>
          <w:sz w:val="24"/>
        </w:rPr>
        <w:t xml:space="preserve"> </w:t>
      </w:r>
      <w:r>
        <w:rPr>
          <w:rFonts w:ascii="Arial" w:cs="Arial" w:hAnsi="Arial"/>
          <w:sz w:val="24"/>
        </w:rPr>
        <w:t>Pemberdayaan</w:t>
      </w:r>
      <w:r>
        <w:rPr>
          <w:rFonts w:ascii="Arial" w:cs="Arial" w:hAnsi="Arial"/>
          <w:sz w:val="24"/>
        </w:rPr>
        <w:t xml:space="preserve"> </w:t>
      </w:r>
      <w:r>
        <w:rPr>
          <w:rFonts w:ascii="Arial" w:cs="Arial" w:hAnsi="Arial"/>
          <w:sz w:val="24"/>
        </w:rPr>
        <w:t>Perempuan</w:t>
      </w:r>
      <w:r>
        <w:rPr>
          <w:rFonts w:ascii="Arial" w:cs="Arial" w:hAnsi="Arial"/>
          <w:sz w:val="24"/>
        </w:rPr>
        <w:t xml:space="preserve"> </w:t>
      </w:r>
      <w:r>
        <w:rPr>
          <w:rFonts w:ascii="Arial" w:cs="Arial" w:hAnsi="Arial"/>
          <w:sz w:val="24"/>
        </w:rPr>
        <w:t>dan</w:t>
      </w:r>
      <w:r>
        <w:rPr>
          <w:rFonts w:ascii="Arial" w:cs="Arial" w:hAnsi="Arial"/>
          <w:sz w:val="24"/>
        </w:rPr>
        <w:t xml:space="preserve"> </w:t>
      </w:r>
      <w:r>
        <w:rPr>
          <w:rFonts w:ascii="Arial" w:cs="Arial" w:hAnsi="Arial"/>
          <w:sz w:val="24"/>
        </w:rPr>
        <w:t>Perlindungan</w:t>
      </w:r>
      <w:r>
        <w:rPr>
          <w:rFonts w:ascii="Arial" w:cs="Arial" w:hAnsi="Arial"/>
          <w:sz w:val="24"/>
        </w:rPr>
        <w:t xml:space="preserve"> </w:t>
      </w:r>
      <w:r>
        <w:rPr>
          <w:rFonts w:ascii="Arial" w:cs="Arial" w:hAnsi="Arial"/>
          <w:sz w:val="24"/>
        </w:rPr>
        <w:t>Anak</w:t>
      </w:r>
      <w:r>
        <w:rPr>
          <w:rFonts w:ascii="Arial" w:cs="Arial" w:hAnsi="Arial"/>
          <w:sz w:val="24"/>
        </w:rPr>
        <w:t xml:space="preserve"> </w:t>
      </w:r>
      <w:r>
        <w:rPr>
          <w:rFonts w:ascii="Arial" w:cs="Arial" w:hAnsi="Arial"/>
          <w:sz w:val="24"/>
        </w:rPr>
        <w:t>Kota</w:t>
      </w:r>
      <w:r>
        <w:rPr>
          <w:rFonts w:ascii="Arial" w:cs="Arial" w:hAnsi="Arial"/>
          <w:sz w:val="24"/>
        </w:rPr>
        <w:t xml:space="preserve"> </w:t>
      </w:r>
      <w:r>
        <w:rPr>
          <w:rFonts w:ascii="Arial" w:cs="Arial" w:hAnsi="Arial"/>
          <w:sz w:val="24"/>
        </w:rPr>
        <w:t>Dumai</w:t>
      </w:r>
      <w:r>
        <w:rPr>
          <w:rFonts w:ascii="Arial" w:cs="Arial" w:hAnsi="Arial"/>
          <w:sz w:val="24"/>
        </w:rPr>
        <w:t xml:space="preserve"> </w:t>
      </w:r>
      <w:r>
        <w:rPr>
          <w:rFonts w:ascii="Arial" w:cs="Arial" w:hAnsi="Arial"/>
          <w:sz w:val="24"/>
        </w:rPr>
        <w:t>kepada</w:t>
      </w:r>
      <w:r>
        <w:rPr>
          <w:rFonts w:ascii="Arial" w:cs="Arial" w:hAnsi="Arial"/>
          <w:sz w:val="24"/>
        </w:rPr>
        <w:t xml:space="preserve"> </w:t>
      </w:r>
      <w:r>
        <w:rPr>
          <w:rFonts w:ascii="Arial" w:cs="Arial" w:hAnsi="Arial"/>
          <w:sz w:val="24"/>
        </w:rPr>
        <w:t>masyarakat</w:t>
      </w:r>
      <w:r>
        <w:rPr>
          <w:rFonts w:ascii="Arial" w:cs="Arial" w:hAnsi="Arial"/>
          <w:sz w:val="24"/>
        </w:rPr>
        <w:t>.</w:t>
      </w:r>
    </w:p>
    <w:p>
      <w:pPr>
        <w:pStyle w:val="style179"/>
        <w:numPr>
          <w:ilvl w:val="0"/>
          <w:numId w:val="72"/>
        </w:numPr>
        <w:tabs>
          <w:tab w:val="left" w:leader="none" w:pos="540"/>
        </w:tabs>
        <w:spacing w:before="1" w:lineRule="auto" w:line="480"/>
        <w:ind w:left="426" w:right="49" w:hanging="360"/>
        <w:jc w:val="both"/>
        <w:rPr>
          <w:rFonts w:ascii="Arial" w:cs="Arial" w:hAnsi="Arial"/>
          <w:sz w:val="24"/>
        </w:rPr>
      </w:pPr>
      <w:r>
        <w:rPr>
          <w:rFonts w:ascii="Arial" w:cs="Arial" w:hAnsi="Arial"/>
          <w:sz w:val="24"/>
        </w:rPr>
        <w:t>Adanya</w:t>
      </w:r>
      <w:r>
        <w:rPr>
          <w:rFonts w:ascii="Arial" w:cs="Arial" w:hAnsi="Arial"/>
          <w:sz w:val="24"/>
        </w:rPr>
        <w:t xml:space="preserve"> </w:t>
      </w:r>
      <w:r>
        <w:rPr>
          <w:rFonts w:ascii="Arial" w:cs="Arial" w:hAnsi="Arial"/>
          <w:sz w:val="24"/>
        </w:rPr>
        <w:t>ketepatan</w:t>
      </w:r>
      <w:r>
        <w:rPr>
          <w:rFonts w:ascii="Arial" w:cs="Arial" w:hAnsi="Arial"/>
          <w:sz w:val="24"/>
        </w:rPr>
        <w:t xml:space="preserve"> </w:t>
      </w:r>
      <w:r>
        <w:rPr>
          <w:rFonts w:ascii="Arial" w:cs="Arial" w:hAnsi="Arial"/>
          <w:sz w:val="24"/>
        </w:rPr>
        <w:t>informasi</w:t>
      </w:r>
      <w:r>
        <w:rPr>
          <w:rFonts w:ascii="Arial" w:cs="Arial" w:hAnsi="Arial"/>
          <w:sz w:val="24"/>
        </w:rPr>
        <w:t xml:space="preserve"> </w:t>
      </w:r>
      <w:r>
        <w:rPr>
          <w:rFonts w:ascii="Arial" w:cs="Arial" w:hAnsi="Arial"/>
          <w:sz w:val="24"/>
        </w:rPr>
        <w:t>yang</w:t>
      </w:r>
      <w:r>
        <w:rPr>
          <w:rFonts w:ascii="Arial" w:cs="Arial" w:hAnsi="Arial"/>
          <w:sz w:val="24"/>
        </w:rPr>
        <w:t xml:space="preserve"> </w:t>
      </w:r>
      <w:r>
        <w:rPr>
          <w:rFonts w:ascii="Arial" w:cs="Arial" w:hAnsi="Arial"/>
          <w:sz w:val="24"/>
        </w:rPr>
        <w:t>disampaikan</w:t>
      </w:r>
      <w:r>
        <w:rPr>
          <w:rFonts w:ascii="Arial" w:cs="Arial" w:hAnsi="Arial"/>
          <w:sz w:val="24"/>
        </w:rPr>
        <w:t xml:space="preserve"> </w:t>
      </w:r>
      <w:r>
        <w:rPr>
          <w:rFonts w:ascii="Arial" w:cs="Arial" w:hAnsi="Arial"/>
          <w:sz w:val="24"/>
        </w:rPr>
        <w:t>kepada</w:t>
      </w:r>
      <w:r>
        <w:rPr>
          <w:rFonts w:ascii="Arial" w:cs="Arial" w:hAnsi="Arial"/>
          <w:sz w:val="24"/>
        </w:rPr>
        <w:t xml:space="preserve"> </w:t>
      </w:r>
      <w:r>
        <w:rPr>
          <w:rFonts w:ascii="Arial" w:cs="Arial" w:hAnsi="Arial"/>
          <w:sz w:val="24"/>
        </w:rPr>
        <w:t>masyarakat</w:t>
      </w:r>
      <w:r>
        <w:rPr>
          <w:rFonts w:ascii="Arial" w:cs="Arial" w:hAnsi="Arial"/>
          <w:sz w:val="24"/>
        </w:rPr>
        <w:t xml:space="preserve"> </w:t>
      </w:r>
      <w:r>
        <w:rPr>
          <w:rFonts w:ascii="Arial" w:cs="Arial" w:hAnsi="Arial"/>
          <w:sz w:val="24"/>
        </w:rPr>
        <w:t>terkait</w:t>
      </w:r>
      <w:r>
        <w:rPr>
          <w:rFonts w:ascii="Arial" w:cs="Arial" w:hAnsi="Arial"/>
          <w:sz w:val="24"/>
        </w:rPr>
        <w:t xml:space="preserve"> </w:t>
      </w:r>
      <w:r>
        <w:rPr>
          <w:rFonts w:ascii="Arial" w:cs="Arial" w:hAnsi="Arial"/>
          <w:sz w:val="24"/>
        </w:rPr>
        <w:t>pelaksanaan</w:t>
      </w:r>
      <w:r>
        <w:rPr>
          <w:rFonts w:ascii="Arial" w:cs="Arial" w:hAnsi="Arial"/>
          <w:sz w:val="24"/>
        </w:rPr>
        <w:t xml:space="preserve"> </w:t>
      </w:r>
      <w:r>
        <w:rPr>
          <w:rFonts w:ascii="Arial" w:cs="Arial" w:hAnsi="Arial"/>
          <w:sz w:val="24"/>
        </w:rPr>
        <w:t>kegiatan</w:t>
      </w:r>
      <w:r>
        <w:rPr>
          <w:rFonts w:ascii="Arial" w:cs="Arial" w:hAnsi="Arial"/>
          <w:sz w:val="24"/>
        </w:rPr>
        <w:t xml:space="preserve"> </w:t>
      </w:r>
      <w:r>
        <w:rPr>
          <w:rFonts w:ascii="Arial" w:cs="Arial" w:hAnsi="Arial"/>
          <w:sz w:val="24"/>
        </w:rPr>
        <w:t>atau</w:t>
      </w:r>
      <w:r>
        <w:rPr>
          <w:rFonts w:ascii="Arial" w:cs="Arial" w:hAnsi="Arial"/>
          <w:sz w:val="24"/>
        </w:rPr>
        <w:t xml:space="preserve"> </w:t>
      </w:r>
      <w:r>
        <w:rPr>
          <w:rFonts w:ascii="Arial" w:cs="Arial" w:hAnsi="Arial"/>
          <w:sz w:val="24"/>
        </w:rPr>
        <w:t>layanan</w:t>
      </w:r>
      <w:r>
        <w:rPr>
          <w:rFonts w:ascii="Arial" w:cs="Arial" w:hAnsi="Arial"/>
          <w:sz w:val="24"/>
        </w:rPr>
        <w:t xml:space="preserve"> </w:t>
      </w:r>
      <w:r>
        <w:rPr>
          <w:rFonts w:ascii="Arial" w:cs="Arial" w:hAnsi="Arial"/>
          <w:sz w:val="24"/>
        </w:rPr>
        <w:t>perlindungan</w:t>
      </w:r>
      <w:r>
        <w:rPr>
          <w:rFonts w:ascii="Arial" w:cs="Arial" w:hAnsi="Arial"/>
          <w:sz w:val="24"/>
        </w:rPr>
        <w:t xml:space="preserve"> </w:t>
      </w:r>
      <w:r>
        <w:rPr>
          <w:rFonts w:ascii="Arial" w:cs="Arial" w:hAnsi="Arial"/>
          <w:sz w:val="24"/>
        </w:rPr>
        <w:t>anak,</w:t>
      </w:r>
      <w:r>
        <w:rPr>
          <w:rFonts w:ascii="Arial" w:cs="Arial" w:hAnsi="Arial"/>
          <w:sz w:val="24"/>
        </w:rPr>
        <w:t xml:space="preserve"> </w:t>
      </w:r>
      <w:r>
        <w:rPr>
          <w:rFonts w:ascii="Arial" w:cs="Arial" w:hAnsi="Arial"/>
          <w:sz w:val="24"/>
        </w:rPr>
        <w:t>sehingga</w:t>
      </w:r>
      <w:r>
        <w:rPr>
          <w:rFonts w:ascii="Arial" w:cs="Arial" w:hAnsi="Arial"/>
          <w:sz w:val="24"/>
        </w:rPr>
        <w:t xml:space="preserve"> </w:t>
      </w:r>
      <w:r>
        <w:rPr>
          <w:rFonts w:ascii="Arial" w:cs="Arial" w:hAnsi="Arial"/>
          <w:sz w:val="24"/>
        </w:rPr>
        <w:t>tidak</w:t>
      </w:r>
      <w:r>
        <w:rPr>
          <w:rFonts w:ascii="Arial" w:cs="Arial" w:hAnsi="Arial"/>
          <w:sz w:val="24"/>
        </w:rPr>
        <w:t xml:space="preserve"> </w:t>
      </w:r>
      <w:r>
        <w:rPr>
          <w:rFonts w:ascii="Arial" w:cs="Arial" w:hAnsi="Arial"/>
          <w:sz w:val="24"/>
        </w:rPr>
        <w:t>menimbulkan</w:t>
      </w:r>
      <w:r>
        <w:rPr>
          <w:rFonts w:ascii="Arial" w:cs="Arial" w:hAnsi="Arial"/>
          <w:sz w:val="24"/>
        </w:rPr>
        <w:t xml:space="preserve"> </w:t>
      </w:r>
      <w:r>
        <w:rPr>
          <w:rFonts w:ascii="Arial" w:cs="Arial" w:hAnsi="Arial"/>
          <w:sz w:val="24"/>
        </w:rPr>
        <w:t>kebingungan</w:t>
      </w:r>
      <w:r>
        <w:rPr>
          <w:rFonts w:ascii="Arial" w:cs="Arial" w:hAnsi="Arial"/>
          <w:sz w:val="24"/>
        </w:rPr>
        <w:t xml:space="preserve"> </w:t>
      </w:r>
      <w:r>
        <w:rPr>
          <w:rFonts w:ascii="Arial" w:cs="Arial" w:hAnsi="Arial"/>
          <w:sz w:val="24"/>
        </w:rPr>
        <w:t>atau</w:t>
      </w:r>
      <w:r>
        <w:rPr>
          <w:rFonts w:ascii="Arial" w:cs="Arial" w:hAnsi="Arial"/>
          <w:sz w:val="24"/>
        </w:rPr>
        <w:t xml:space="preserve"> </w:t>
      </w:r>
      <w:r>
        <w:rPr>
          <w:rFonts w:ascii="Arial" w:cs="Arial" w:hAnsi="Arial"/>
          <w:sz w:val="24"/>
        </w:rPr>
        <w:t>kesalahpahaman.</w:t>
      </w:r>
    </w:p>
    <w:p>
      <w:pPr>
        <w:pStyle w:val="style179"/>
        <w:numPr>
          <w:ilvl w:val="0"/>
          <w:numId w:val="72"/>
        </w:numPr>
        <w:tabs>
          <w:tab w:val="left" w:leader="none" w:pos="360"/>
        </w:tabs>
        <w:spacing w:lineRule="auto" w:line="480"/>
        <w:ind w:left="426" w:right="49" w:hanging="360"/>
        <w:jc w:val="both"/>
        <w:rPr>
          <w:rFonts w:ascii="Arial" w:cs="Arial" w:hAnsi="Arial"/>
          <w:sz w:val="24"/>
        </w:rPr>
      </w:pPr>
      <w:r>
        <w:rPr>
          <w:rFonts w:ascii="Arial" w:cs="Arial" w:hAnsi="Arial"/>
          <w:sz w:val="24"/>
        </w:rPr>
        <w:t>Adanya</w:t>
      </w:r>
      <w:r>
        <w:rPr>
          <w:rFonts w:ascii="Arial" w:cs="Arial" w:hAnsi="Arial"/>
          <w:spacing w:val="34"/>
          <w:sz w:val="24"/>
        </w:rPr>
        <w:t xml:space="preserve"> </w:t>
      </w:r>
      <w:r>
        <w:rPr>
          <w:rFonts w:ascii="Arial" w:cs="Arial" w:hAnsi="Arial"/>
          <w:sz w:val="24"/>
        </w:rPr>
        <w:t>penyampaian</w:t>
      </w:r>
      <w:r>
        <w:rPr>
          <w:rFonts w:ascii="Arial" w:cs="Arial" w:hAnsi="Arial"/>
          <w:spacing w:val="35"/>
          <w:sz w:val="24"/>
        </w:rPr>
        <w:t xml:space="preserve"> </w:t>
      </w:r>
      <w:r>
        <w:rPr>
          <w:rFonts w:ascii="Arial" w:cs="Arial" w:hAnsi="Arial"/>
          <w:sz w:val="24"/>
        </w:rPr>
        <w:t>informasi</w:t>
      </w:r>
      <w:r>
        <w:rPr>
          <w:rFonts w:ascii="Arial" w:cs="Arial" w:hAnsi="Arial"/>
          <w:spacing w:val="35"/>
          <w:sz w:val="24"/>
        </w:rPr>
        <w:t xml:space="preserve"> </w:t>
      </w:r>
      <w:r>
        <w:rPr>
          <w:rFonts w:ascii="Arial" w:cs="Arial" w:hAnsi="Arial"/>
          <w:sz w:val="24"/>
        </w:rPr>
        <w:t>yang</w:t>
      </w:r>
      <w:r>
        <w:rPr>
          <w:rFonts w:ascii="Arial" w:cs="Arial" w:hAnsi="Arial"/>
          <w:spacing w:val="32"/>
          <w:sz w:val="24"/>
        </w:rPr>
        <w:t xml:space="preserve"> </w:t>
      </w:r>
      <w:r>
        <w:rPr>
          <w:rFonts w:ascii="Arial" w:cs="Arial" w:hAnsi="Arial"/>
          <w:sz w:val="24"/>
        </w:rPr>
        <w:t>mudah</w:t>
      </w:r>
      <w:r>
        <w:rPr>
          <w:rFonts w:ascii="Arial" w:cs="Arial" w:hAnsi="Arial"/>
          <w:spacing w:val="36"/>
          <w:sz w:val="24"/>
        </w:rPr>
        <w:t xml:space="preserve"> </w:t>
      </w:r>
      <w:r>
        <w:rPr>
          <w:rFonts w:ascii="Arial" w:cs="Arial" w:hAnsi="Arial"/>
          <w:sz w:val="24"/>
        </w:rPr>
        <w:t>dipahami</w:t>
      </w:r>
      <w:r>
        <w:rPr>
          <w:rFonts w:ascii="Arial" w:cs="Arial" w:hAnsi="Arial"/>
          <w:spacing w:val="33"/>
          <w:sz w:val="24"/>
        </w:rPr>
        <w:t xml:space="preserve"> </w:t>
      </w:r>
      <w:r>
        <w:rPr>
          <w:rFonts w:ascii="Arial" w:cs="Arial" w:hAnsi="Arial"/>
          <w:sz w:val="24"/>
        </w:rPr>
        <w:t>oleh</w:t>
      </w:r>
      <w:r>
        <w:rPr>
          <w:rFonts w:ascii="Arial" w:cs="Arial" w:hAnsi="Arial"/>
          <w:spacing w:val="35"/>
          <w:sz w:val="24"/>
        </w:rPr>
        <w:t xml:space="preserve"> </w:t>
      </w:r>
      <w:r>
        <w:rPr>
          <w:rFonts w:ascii="Arial" w:cs="Arial" w:hAnsi="Arial"/>
          <w:sz w:val="24"/>
        </w:rPr>
        <w:t>berbagai</w:t>
      </w:r>
      <w:r>
        <w:rPr>
          <w:rFonts w:ascii="Arial" w:cs="Arial" w:hAnsi="Arial"/>
          <w:sz w:val="24"/>
        </w:rPr>
        <w:t xml:space="preserve"> </w:t>
      </w:r>
      <w:r>
        <w:rPr>
          <w:rFonts w:ascii="Arial" w:cs="Arial" w:hAnsi="Arial"/>
          <w:sz w:val="24"/>
        </w:rPr>
        <w:t>kalangan</w:t>
      </w:r>
      <w:r>
        <w:rPr>
          <w:rFonts w:ascii="Arial" w:cs="Arial" w:hAnsi="Arial"/>
          <w:sz w:val="24"/>
        </w:rPr>
        <w:t xml:space="preserve"> </w:t>
      </w:r>
      <w:r>
        <w:rPr>
          <w:rFonts w:ascii="Arial" w:cs="Arial" w:hAnsi="Arial"/>
          <w:sz w:val="24"/>
        </w:rPr>
        <w:t>masyarakat</w:t>
      </w:r>
      <w:r>
        <w:rPr>
          <w:rFonts w:ascii="Arial" w:cs="Arial" w:hAnsi="Arial"/>
          <w:sz w:val="24"/>
        </w:rPr>
        <w:t>.</w:t>
      </w:r>
    </w:p>
    <w:p>
      <w:pPr>
        <w:pStyle w:val="style179"/>
        <w:numPr>
          <w:ilvl w:val="0"/>
          <w:numId w:val="71"/>
        </w:numPr>
        <w:tabs>
          <w:tab w:val="left" w:leader="none" w:pos="666"/>
        </w:tabs>
        <w:spacing w:lineRule="auto" w:line="480"/>
        <w:ind w:left="180"/>
        <w:jc w:val="both"/>
        <w:rPr>
          <w:rFonts w:ascii="Arial" w:cs="Arial" w:hAnsi="Arial"/>
          <w:sz w:val="24"/>
          <w:szCs w:val="24"/>
        </w:rPr>
      </w:pPr>
      <w:r>
        <w:rPr>
          <w:rFonts w:ascii="Arial" w:cs="Arial" w:hAnsi="Arial"/>
          <w:sz w:val="24"/>
          <w:szCs w:val="24"/>
        </w:rPr>
        <w:t xml:space="preserve"> </w:t>
      </w:r>
      <w:r>
        <w:rPr>
          <w:rFonts w:ascii="Arial" w:cs="Arial" w:hAnsi="Arial"/>
          <w:sz w:val="24"/>
          <w:szCs w:val="24"/>
        </w:rPr>
        <w:t>Sumber</w:t>
      </w:r>
      <w:r>
        <w:rPr>
          <w:rFonts w:ascii="Arial" w:cs="Arial" w:hAnsi="Arial"/>
          <w:spacing w:val="-5"/>
          <w:sz w:val="24"/>
          <w:szCs w:val="24"/>
        </w:rPr>
        <w:t xml:space="preserve"> </w:t>
      </w:r>
      <w:r>
        <w:rPr>
          <w:rFonts w:ascii="Arial" w:cs="Arial" w:hAnsi="Arial"/>
          <w:spacing w:val="-4"/>
          <w:sz w:val="24"/>
          <w:szCs w:val="24"/>
        </w:rPr>
        <w:t>Daya</w:t>
      </w:r>
    </w:p>
    <w:p>
      <w:pPr>
        <w:pStyle w:val="style0"/>
        <w:tabs>
          <w:tab w:val="left" w:leader="none" w:pos="426"/>
        </w:tabs>
        <w:spacing w:lineRule="auto" w:line="480"/>
        <w:jc w:val="both"/>
        <w:rPr>
          <w:rFonts w:ascii="Arial" w:cs="Arial" w:hAnsi="Arial"/>
          <w:sz w:val="24"/>
          <w:szCs w:val="24"/>
        </w:rPr>
      </w:pPr>
      <w:r>
        <w:rPr>
          <w:rFonts w:ascii="Arial" w:cs="Arial" w:hAnsi="Arial"/>
          <w:sz w:val="24"/>
          <w:szCs w:val="24"/>
        </w:rPr>
        <w:tab/>
      </w:r>
      <w:r>
        <w:rPr>
          <w:rFonts w:ascii="Arial" w:cs="Arial" w:hAnsi="Arial"/>
          <w:sz w:val="24"/>
          <w:szCs w:val="24"/>
        </w:rPr>
        <w:t>Sumber</w:t>
      </w:r>
      <w:r>
        <w:rPr>
          <w:rFonts w:ascii="Arial" w:cs="Arial" w:hAnsi="Arial"/>
          <w:sz w:val="24"/>
          <w:szCs w:val="24"/>
        </w:rPr>
        <w:t xml:space="preserve"> </w:t>
      </w:r>
      <w:r>
        <w:rPr>
          <w:rFonts w:ascii="Arial" w:cs="Arial" w:hAnsi="Arial"/>
          <w:sz w:val="24"/>
          <w:szCs w:val="24"/>
        </w:rPr>
        <w:t>daya</w:t>
      </w:r>
      <w:r>
        <w:rPr>
          <w:rFonts w:ascii="Arial" w:cs="Arial" w:hAnsi="Arial"/>
          <w:sz w:val="24"/>
          <w:szCs w:val="24"/>
        </w:rPr>
        <w:t xml:space="preserve"> </w:t>
      </w:r>
      <w:r>
        <w:rPr>
          <w:rFonts w:ascii="Arial" w:cs="Arial" w:hAnsi="Arial"/>
          <w:sz w:val="24"/>
          <w:szCs w:val="24"/>
        </w:rPr>
        <w:t>merupakan</w:t>
      </w:r>
      <w:r>
        <w:rPr>
          <w:rFonts w:ascii="Arial" w:cs="Arial" w:hAnsi="Arial"/>
          <w:sz w:val="24"/>
          <w:szCs w:val="24"/>
        </w:rPr>
        <w:t xml:space="preserve"> </w:t>
      </w:r>
      <w:r>
        <w:rPr>
          <w:rFonts w:ascii="Arial" w:cs="Arial" w:hAnsi="Arial"/>
          <w:sz w:val="24"/>
          <w:szCs w:val="24"/>
        </w:rPr>
        <w:t>faktor</w:t>
      </w:r>
      <w:r>
        <w:rPr>
          <w:rFonts w:ascii="Arial" w:cs="Arial" w:hAnsi="Arial"/>
          <w:sz w:val="24"/>
          <w:szCs w:val="24"/>
        </w:rPr>
        <w:t xml:space="preserve"> </w:t>
      </w:r>
      <w:r>
        <w:rPr>
          <w:rFonts w:ascii="Arial" w:cs="Arial" w:hAnsi="Arial"/>
          <w:sz w:val="24"/>
          <w:szCs w:val="24"/>
        </w:rPr>
        <w:t>penting</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mendukung</w:t>
      </w:r>
      <w:r>
        <w:rPr>
          <w:rFonts w:ascii="Arial" w:cs="Arial" w:hAnsi="Arial"/>
          <w:sz w:val="24"/>
          <w:szCs w:val="24"/>
        </w:rPr>
        <w:t xml:space="preserve"> </w:t>
      </w:r>
      <w:r>
        <w:rPr>
          <w:rFonts w:ascii="Arial" w:cs="Arial" w:hAnsi="Arial"/>
          <w:sz w:val="24"/>
          <w:szCs w:val="24"/>
        </w:rPr>
        <w:t>implementasi</w:t>
      </w:r>
      <w:r>
        <w:rPr>
          <w:rFonts w:ascii="Arial" w:cs="Arial" w:hAnsi="Arial"/>
          <w:sz w:val="24"/>
          <w:szCs w:val="24"/>
        </w:rPr>
        <w:t xml:space="preserve"> </w:t>
      </w:r>
      <w:r>
        <w:rPr>
          <w:rFonts w:ascii="Arial" w:cs="Arial" w:hAnsi="Arial"/>
          <w:sz w:val="24"/>
          <w:szCs w:val="24"/>
        </w:rPr>
        <w:t>kebijakan</w:t>
      </w:r>
      <w:r>
        <w:rPr>
          <w:rFonts w:ascii="Arial" w:cs="Arial" w:hAnsi="Arial"/>
          <w:sz w:val="24"/>
          <w:szCs w:val="24"/>
        </w:rPr>
        <w:t xml:space="preserve"> </w:t>
      </w:r>
      <w:r>
        <w:rPr>
          <w:rFonts w:ascii="Arial" w:cs="Arial" w:hAnsi="Arial"/>
          <w:sz w:val="24"/>
          <w:szCs w:val="24"/>
        </w:rPr>
        <w:t>secara</w:t>
      </w:r>
      <w:r>
        <w:rPr>
          <w:rFonts w:ascii="Arial" w:cs="Arial" w:hAnsi="Arial"/>
          <w:sz w:val="24"/>
          <w:szCs w:val="24"/>
        </w:rPr>
        <w:t xml:space="preserve"> </w:t>
      </w:r>
      <w:r>
        <w:rPr>
          <w:rFonts w:ascii="Arial" w:cs="Arial" w:hAnsi="Arial"/>
          <w:sz w:val="24"/>
          <w:szCs w:val="24"/>
        </w:rPr>
        <w:t>efektif.</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teori</w:t>
      </w:r>
      <w:r>
        <w:rPr>
          <w:rFonts w:ascii="Arial" w:cs="Arial" w:hAnsi="Arial"/>
          <w:sz w:val="24"/>
          <w:szCs w:val="24"/>
        </w:rPr>
        <w:t xml:space="preserve"> </w:t>
      </w:r>
      <w:r>
        <w:rPr>
          <w:rFonts w:ascii="Arial" w:cs="Arial" w:hAnsi="Arial"/>
          <w:sz w:val="24"/>
          <w:szCs w:val="24"/>
        </w:rPr>
        <w:t>Edward</w:t>
      </w:r>
      <w:r>
        <w:rPr>
          <w:rFonts w:ascii="Arial" w:cs="Arial" w:hAnsi="Arial"/>
          <w:sz w:val="24"/>
          <w:szCs w:val="24"/>
        </w:rPr>
        <w:t xml:space="preserve"> </w:t>
      </w:r>
      <w:r>
        <w:rPr>
          <w:rFonts w:ascii="Arial" w:cs="Arial" w:hAnsi="Arial"/>
          <w:sz w:val="24"/>
          <w:szCs w:val="24"/>
        </w:rPr>
        <w:t>III,</w:t>
      </w:r>
      <w:r>
        <w:rPr>
          <w:rFonts w:ascii="Arial" w:cs="Arial" w:hAnsi="Arial"/>
          <w:sz w:val="24"/>
          <w:szCs w:val="24"/>
        </w:rPr>
        <w:t xml:space="preserve"> </w:t>
      </w:r>
      <w:r>
        <w:rPr>
          <w:rFonts w:ascii="Arial" w:cs="Arial" w:hAnsi="Arial"/>
          <w:sz w:val="24"/>
          <w:szCs w:val="24"/>
        </w:rPr>
        <w:t>sumber</w:t>
      </w:r>
      <w:r>
        <w:rPr>
          <w:rFonts w:ascii="Arial" w:cs="Arial" w:hAnsi="Arial"/>
          <w:sz w:val="24"/>
          <w:szCs w:val="24"/>
        </w:rPr>
        <w:t xml:space="preserve"> </w:t>
      </w:r>
      <w:r>
        <w:rPr>
          <w:rFonts w:ascii="Arial" w:cs="Arial" w:hAnsi="Arial"/>
          <w:sz w:val="24"/>
          <w:szCs w:val="24"/>
        </w:rPr>
        <w:t>daya</w:t>
      </w:r>
      <w:r>
        <w:rPr>
          <w:rFonts w:ascii="Arial" w:cs="Arial" w:hAnsi="Arial"/>
          <w:sz w:val="24"/>
          <w:szCs w:val="24"/>
        </w:rPr>
        <w:t xml:space="preserve"> </w:t>
      </w:r>
      <w:r>
        <w:rPr>
          <w:rFonts w:ascii="Arial" w:cs="Arial" w:hAnsi="Arial"/>
          <w:sz w:val="24"/>
          <w:szCs w:val="24"/>
        </w:rPr>
        <w:t>meliputi</w:t>
      </w:r>
      <w:r>
        <w:rPr>
          <w:rFonts w:ascii="Arial" w:cs="Arial" w:hAnsi="Arial"/>
          <w:sz w:val="24"/>
          <w:szCs w:val="24"/>
        </w:rPr>
        <w:t xml:space="preserve"> </w:t>
      </w:r>
      <w:r>
        <w:rPr>
          <w:rFonts w:ascii="Arial" w:cs="Arial" w:hAnsi="Arial"/>
          <w:sz w:val="24"/>
          <w:szCs w:val="24"/>
        </w:rPr>
        <w:t>berbagai</w:t>
      </w:r>
      <w:r>
        <w:rPr>
          <w:rFonts w:ascii="Arial" w:cs="Arial" w:hAnsi="Arial"/>
          <w:sz w:val="24"/>
          <w:szCs w:val="24"/>
        </w:rPr>
        <w:t xml:space="preserve"> </w:t>
      </w:r>
      <w:r>
        <w:rPr>
          <w:rFonts w:ascii="Arial" w:cs="Arial" w:hAnsi="Arial"/>
          <w:sz w:val="24"/>
          <w:szCs w:val="24"/>
        </w:rPr>
        <w:t>elemen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harus</w:t>
      </w:r>
      <w:r>
        <w:rPr>
          <w:rFonts w:ascii="Arial" w:cs="Arial" w:hAnsi="Arial"/>
          <w:sz w:val="24"/>
          <w:szCs w:val="24"/>
        </w:rPr>
        <w:t xml:space="preserve"> </w:t>
      </w:r>
      <w:r>
        <w:rPr>
          <w:rFonts w:ascii="Arial" w:cs="Arial" w:hAnsi="Arial"/>
          <w:sz w:val="24"/>
          <w:szCs w:val="24"/>
        </w:rPr>
        <w:t>tersedia</w:t>
      </w:r>
      <w:r>
        <w:rPr>
          <w:rFonts w:ascii="Arial" w:cs="Arial" w:hAnsi="Arial"/>
          <w:sz w:val="24"/>
          <w:szCs w:val="24"/>
        </w:rPr>
        <w:t xml:space="preserve"> </w:t>
      </w:r>
      <w:r>
        <w:rPr>
          <w:rFonts w:ascii="Arial" w:cs="Arial" w:hAnsi="Arial"/>
          <w:sz w:val="24"/>
          <w:szCs w:val="24"/>
        </w:rPr>
        <w:t>agar</w:t>
      </w:r>
      <w:r>
        <w:rPr>
          <w:rFonts w:ascii="Arial" w:cs="Arial" w:hAnsi="Arial"/>
          <w:sz w:val="24"/>
          <w:szCs w:val="24"/>
        </w:rPr>
        <w:t xml:space="preserve"> </w:t>
      </w:r>
      <w:r>
        <w:rPr>
          <w:rFonts w:ascii="Arial" w:cs="Arial" w:hAnsi="Arial"/>
          <w:sz w:val="24"/>
          <w:szCs w:val="24"/>
        </w:rPr>
        <w:t>kebijakan</w:t>
      </w:r>
      <w:r>
        <w:rPr>
          <w:rFonts w:ascii="Arial" w:cs="Arial" w:hAnsi="Arial"/>
          <w:sz w:val="24"/>
          <w:szCs w:val="24"/>
        </w:rPr>
        <w:t xml:space="preserve"> </w:t>
      </w:r>
      <w:r>
        <w:rPr>
          <w:rFonts w:ascii="Arial" w:cs="Arial" w:hAnsi="Arial"/>
          <w:sz w:val="24"/>
          <w:szCs w:val="24"/>
        </w:rPr>
        <w:t>dapat</w:t>
      </w:r>
      <w:r>
        <w:rPr>
          <w:rFonts w:ascii="Arial" w:cs="Arial" w:hAnsi="Arial"/>
          <w:sz w:val="24"/>
          <w:szCs w:val="24"/>
        </w:rPr>
        <w:t xml:space="preserve"> </w:t>
      </w:r>
      <w:r>
        <w:rPr>
          <w:rFonts w:ascii="Arial" w:cs="Arial" w:hAnsi="Arial"/>
          <w:sz w:val="24"/>
          <w:szCs w:val="24"/>
        </w:rPr>
        <w:t>dijalankan</w:t>
      </w:r>
      <w:r>
        <w:rPr>
          <w:rFonts w:ascii="Arial" w:cs="Arial" w:hAnsi="Arial"/>
          <w:sz w:val="24"/>
          <w:szCs w:val="24"/>
        </w:rPr>
        <w:t xml:space="preserve"> </w:t>
      </w:r>
      <w:r>
        <w:rPr>
          <w:rFonts w:ascii="Arial" w:cs="Arial" w:hAnsi="Arial"/>
          <w:sz w:val="24"/>
          <w:szCs w:val="24"/>
        </w:rPr>
        <w:t>secara</w:t>
      </w:r>
      <w:r>
        <w:rPr>
          <w:rFonts w:ascii="Arial" w:cs="Arial" w:hAnsi="Arial"/>
          <w:sz w:val="24"/>
          <w:szCs w:val="24"/>
        </w:rPr>
        <w:t xml:space="preserve"> </w:t>
      </w:r>
      <w:r>
        <w:rPr>
          <w:rFonts w:ascii="Arial" w:cs="Arial" w:hAnsi="Arial"/>
          <w:sz w:val="24"/>
          <w:szCs w:val="24"/>
        </w:rPr>
        <w:t>optimal.</w:t>
      </w:r>
      <w:r>
        <w:rPr>
          <w:rFonts w:ascii="Arial" w:cs="Arial" w:hAnsi="Arial"/>
          <w:sz w:val="24"/>
          <w:szCs w:val="24"/>
        </w:rPr>
        <w:t xml:space="preserve"> </w:t>
      </w:r>
    </w:p>
    <w:p>
      <w:pPr>
        <w:pStyle w:val="style0"/>
        <w:tabs>
          <w:tab w:val="left" w:leader="none" w:pos="567"/>
        </w:tabs>
        <w:spacing w:lineRule="auto" w:line="480"/>
        <w:jc w:val="both"/>
        <w:rPr>
          <w:rFonts w:ascii="Arial" w:cs="Arial" w:hAnsi="Arial"/>
          <w:sz w:val="24"/>
          <w:szCs w:val="24"/>
          <w:lang w:val="en-US"/>
        </w:rPr>
      </w:pPr>
      <w:r>
        <w:rPr>
          <w:rFonts w:ascii="Arial" w:cs="Arial" w:hAnsi="Arial"/>
          <w:sz w:val="24"/>
          <w:szCs w:val="24"/>
        </w:rPr>
        <w:tab/>
      </w:r>
      <w:r>
        <w:rPr>
          <w:rFonts w:ascii="Arial" w:cs="Arial" w:hAnsi="Arial"/>
          <w:sz w:val="24"/>
          <w:szCs w:val="24"/>
        </w:rPr>
        <w:t>Dalam</w:t>
      </w:r>
      <w:r>
        <w:rPr>
          <w:rFonts w:ascii="Arial" w:cs="Arial" w:hAnsi="Arial"/>
          <w:sz w:val="24"/>
          <w:szCs w:val="24"/>
        </w:rPr>
        <w:t xml:space="preserve"> </w:t>
      </w:r>
      <w:r>
        <w:rPr>
          <w:rFonts w:ascii="Arial" w:cs="Arial" w:hAnsi="Arial"/>
          <w:sz w:val="24"/>
          <w:szCs w:val="24"/>
        </w:rPr>
        <w:t>penelitian</w:t>
      </w:r>
      <w:r>
        <w:rPr>
          <w:rFonts w:ascii="Arial" w:cs="Arial" w:hAnsi="Arial"/>
          <w:sz w:val="24"/>
          <w:szCs w:val="24"/>
        </w:rPr>
        <w:t xml:space="preserve"> </w:t>
      </w:r>
      <w:r>
        <w:rPr>
          <w:rFonts w:ascii="Arial" w:cs="Arial" w:hAnsi="Arial"/>
          <w:sz w:val="24"/>
          <w:szCs w:val="24"/>
        </w:rPr>
        <w:t>ini,</w:t>
      </w:r>
      <w:r>
        <w:rPr>
          <w:rFonts w:ascii="Arial" w:cs="Arial" w:hAnsi="Arial"/>
          <w:sz w:val="24"/>
          <w:szCs w:val="24"/>
        </w:rPr>
        <w:t xml:space="preserve"> </w:t>
      </w:r>
      <w:r>
        <w:rPr>
          <w:rFonts w:ascii="Arial" w:cs="Arial" w:hAnsi="Arial"/>
          <w:sz w:val="24"/>
          <w:szCs w:val="24"/>
        </w:rPr>
        <w:t>sumber</w:t>
      </w:r>
      <w:r>
        <w:rPr>
          <w:rFonts w:ascii="Arial" w:cs="Arial" w:hAnsi="Arial"/>
          <w:sz w:val="24"/>
          <w:szCs w:val="24"/>
        </w:rPr>
        <w:t xml:space="preserve"> </w:t>
      </w:r>
      <w:r>
        <w:rPr>
          <w:rFonts w:ascii="Arial" w:cs="Arial" w:hAnsi="Arial"/>
          <w:sz w:val="24"/>
          <w:szCs w:val="24"/>
        </w:rPr>
        <w:t>daya</w:t>
      </w:r>
      <w:r>
        <w:rPr>
          <w:rFonts w:ascii="Arial" w:cs="Arial" w:hAnsi="Arial"/>
          <w:sz w:val="24"/>
          <w:szCs w:val="24"/>
        </w:rPr>
        <w:t xml:space="preserve"> </w:t>
      </w:r>
      <w:r>
        <w:rPr>
          <w:rFonts w:ascii="Arial" w:cs="Arial" w:hAnsi="Arial"/>
          <w:sz w:val="24"/>
          <w:szCs w:val="24"/>
        </w:rPr>
        <w:t>merujuk</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dukungan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dimiliki</w:t>
      </w:r>
      <w:r>
        <w:rPr>
          <w:rFonts w:ascii="Arial" w:cs="Arial" w:hAnsi="Arial"/>
          <w:sz w:val="24"/>
          <w:szCs w:val="24"/>
        </w:rPr>
        <w:t xml:space="preserve"> </w:t>
      </w:r>
      <w:r>
        <w:rPr>
          <w:rFonts w:ascii="Arial" w:cs="Arial" w:hAnsi="Arial"/>
          <w:sz w:val="24"/>
          <w:szCs w:val="24"/>
        </w:rPr>
        <w:t>oleh</w:t>
      </w:r>
      <w:r>
        <w:rPr>
          <w:rFonts w:ascii="Arial" w:cs="Arial" w:hAnsi="Arial"/>
          <w:sz w:val="24"/>
          <w:szCs w:val="24"/>
        </w:rPr>
        <w:t xml:space="preserve"> </w:t>
      </w:r>
      <w:r>
        <w:rPr>
          <w:rFonts w:ascii="Arial" w:cs="Arial" w:hAnsi="Arial"/>
          <w:sz w:val="24"/>
          <w:szCs w:val="24"/>
        </w:rPr>
        <w:t>Dinas</w:t>
      </w:r>
      <w:r>
        <w:rPr>
          <w:rFonts w:ascii="Arial" w:cs="Arial" w:hAnsi="Arial"/>
          <w:sz w:val="24"/>
          <w:szCs w:val="24"/>
        </w:rPr>
        <w:t xml:space="preserve"> </w:t>
      </w:r>
      <w:r>
        <w:rPr>
          <w:rFonts w:ascii="Arial" w:cs="Arial" w:hAnsi="Arial"/>
          <w:sz w:val="24"/>
          <w:szCs w:val="24"/>
        </w:rPr>
        <w:t>Pemberdayaan</w:t>
      </w:r>
      <w:r>
        <w:rPr>
          <w:rFonts w:ascii="Arial" w:cs="Arial" w:hAnsi="Arial"/>
          <w:sz w:val="24"/>
          <w:szCs w:val="24"/>
        </w:rPr>
        <w:t xml:space="preserve"> </w:t>
      </w:r>
      <w:r>
        <w:rPr>
          <w:rFonts w:ascii="Arial" w:cs="Arial" w:hAnsi="Arial"/>
          <w:sz w:val="24"/>
          <w:szCs w:val="24"/>
        </w:rPr>
        <w:t>Perempuan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Perlindungan</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(DPPPA)</w:t>
      </w:r>
      <w:r>
        <w:rPr>
          <w:rFonts w:ascii="Arial" w:cs="Arial" w:hAnsi="Arial"/>
          <w:sz w:val="24"/>
          <w:szCs w:val="24"/>
        </w:rPr>
        <w:t xml:space="preserve"> </w:t>
      </w:r>
      <w:r>
        <w:rPr>
          <w:rFonts w:ascii="Arial" w:cs="Arial" w:hAnsi="Arial"/>
          <w:sz w:val="24"/>
          <w:szCs w:val="24"/>
        </w:rPr>
        <w:t>Kota</w:t>
      </w:r>
      <w:r>
        <w:rPr>
          <w:rFonts w:ascii="Arial" w:cs="Arial" w:hAnsi="Arial"/>
          <w:sz w:val="24"/>
          <w:szCs w:val="24"/>
        </w:rPr>
        <w:t xml:space="preserve"> </w:t>
      </w:r>
      <w:r>
        <w:rPr>
          <w:rFonts w:ascii="Arial" w:cs="Arial" w:hAnsi="Arial"/>
          <w:sz w:val="24"/>
          <w:szCs w:val="24"/>
        </w:rPr>
        <w:t>Dumai</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pelaksanaan</w:t>
      </w:r>
      <w:r>
        <w:rPr>
          <w:rFonts w:ascii="Arial" w:cs="Arial" w:hAnsi="Arial"/>
          <w:sz w:val="24"/>
          <w:szCs w:val="24"/>
        </w:rPr>
        <w:t xml:space="preserve"> </w:t>
      </w:r>
      <w:r>
        <w:rPr>
          <w:rFonts w:ascii="Arial" w:cs="Arial" w:hAnsi="Arial"/>
          <w:sz w:val="24"/>
          <w:szCs w:val="24"/>
        </w:rPr>
        <w:t>kebijakan</w:t>
      </w:r>
      <w:r>
        <w:rPr>
          <w:rFonts w:ascii="Arial" w:cs="Arial" w:hAnsi="Arial"/>
          <w:sz w:val="24"/>
          <w:szCs w:val="24"/>
        </w:rPr>
        <w:t xml:space="preserve"> </w:t>
      </w:r>
      <w:r>
        <w:rPr>
          <w:rFonts w:ascii="Arial" w:cs="Arial" w:hAnsi="Arial"/>
          <w:sz w:val="24"/>
          <w:szCs w:val="24"/>
        </w:rPr>
        <w:t>perlindungan</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Pertama</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tenaga</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pegawai</w:t>
      </w:r>
      <w:r>
        <w:rPr>
          <w:rFonts w:ascii="Arial" w:cs="Arial" w:hAnsi="Arial"/>
          <w:sz w:val="24"/>
          <w:szCs w:val="24"/>
        </w:rPr>
        <w:t xml:space="preserve"> </w:t>
      </w:r>
      <w:r>
        <w:rPr>
          <w:rFonts w:ascii="Arial" w:cs="Arial" w:hAnsi="Arial"/>
          <w:sz w:val="24"/>
          <w:szCs w:val="24"/>
        </w:rPr>
        <w:t>(staff)</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berperan</w:t>
      </w:r>
      <w:r>
        <w:rPr>
          <w:rFonts w:ascii="Arial" w:cs="Arial" w:hAnsi="Arial"/>
          <w:sz w:val="24"/>
          <w:szCs w:val="24"/>
        </w:rPr>
        <w:t xml:space="preserve"> </w:t>
      </w:r>
      <w:r>
        <w:rPr>
          <w:rFonts w:ascii="Arial" w:cs="Arial" w:hAnsi="Arial"/>
          <w:sz w:val="24"/>
          <w:szCs w:val="24"/>
        </w:rPr>
        <w:t>langsung</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upaya</w:t>
      </w:r>
      <w:r>
        <w:rPr>
          <w:rFonts w:ascii="Arial" w:cs="Arial" w:hAnsi="Arial"/>
          <w:sz w:val="24"/>
          <w:szCs w:val="24"/>
        </w:rPr>
        <w:t xml:space="preserve"> </w:t>
      </w:r>
      <w:r>
        <w:rPr>
          <w:rFonts w:ascii="Arial" w:cs="Arial" w:hAnsi="Arial"/>
          <w:sz w:val="24"/>
          <w:szCs w:val="24"/>
        </w:rPr>
        <w:t>perlindungan</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Kedua</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informasi</w:t>
      </w:r>
      <w:r>
        <w:rPr>
          <w:rFonts w:ascii="Arial" w:cs="Arial" w:hAnsi="Arial"/>
          <w:b/>
          <w:sz w:val="24"/>
          <w:szCs w:val="24"/>
        </w:rPr>
        <w:t>,</w:t>
      </w:r>
      <w:r>
        <w:rPr>
          <w:rFonts w:ascii="Arial" w:cs="Arial" w:hAnsi="Arial"/>
          <w:b/>
          <w:sz w:val="24"/>
          <w:szCs w:val="24"/>
        </w:rPr>
        <w:t xml:space="preserve"> </w:t>
      </w:r>
      <w:r>
        <w:rPr>
          <w:rFonts w:ascii="Arial" w:cs="Arial" w:hAnsi="Arial"/>
          <w:sz w:val="24"/>
          <w:szCs w:val="24"/>
        </w:rPr>
        <w:t>yaitu</w:t>
      </w:r>
      <w:r>
        <w:rPr>
          <w:rFonts w:ascii="Arial" w:cs="Arial" w:hAnsi="Arial"/>
          <w:sz w:val="24"/>
          <w:szCs w:val="24"/>
        </w:rPr>
        <w:t xml:space="preserve"> </w:t>
      </w:r>
      <w:r>
        <w:rPr>
          <w:rFonts w:ascii="Arial" w:cs="Arial" w:hAnsi="Arial"/>
          <w:sz w:val="24"/>
          <w:szCs w:val="24"/>
        </w:rPr>
        <w:t>sejauh</w:t>
      </w:r>
      <w:r>
        <w:rPr>
          <w:rFonts w:ascii="Arial" w:cs="Arial" w:hAnsi="Arial"/>
          <w:sz w:val="24"/>
          <w:szCs w:val="24"/>
        </w:rPr>
        <w:t xml:space="preserve"> </w:t>
      </w:r>
      <w:r>
        <w:rPr>
          <w:rFonts w:ascii="Arial" w:cs="Arial" w:hAnsi="Arial"/>
          <w:sz w:val="24"/>
          <w:szCs w:val="24"/>
        </w:rPr>
        <w:t>mana</w:t>
      </w:r>
      <w:r>
        <w:rPr>
          <w:rFonts w:ascii="Arial" w:cs="Arial" w:hAnsi="Arial"/>
          <w:sz w:val="24"/>
          <w:szCs w:val="24"/>
        </w:rPr>
        <w:t xml:space="preserve"> </w:t>
      </w:r>
      <w:r>
        <w:rPr>
          <w:rFonts w:ascii="Arial" w:cs="Arial" w:hAnsi="Arial"/>
          <w:sz w:val="24"/>
          <w:szCs w:val="24"/>
        </w:rPr>
        <w:t>kemampuan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pengetahuan</w:t>
      </w:r>
      <w:r>
        <w:rPr>
          <w:rFonts w:ascii="Arial" w:cs="Arial" w:hAnsi="Arial"/>
          <w:sz w:val="24"/>
          <w:szCs w:val="24"/>
        </w:rPr>
        <w:t xml:space="preserve"> </w:t>
      </w:r>
      <w:r>
        <w:rPr>
          <w:rFonts w:ascii="Arial" w:cs="Arial" w:hAnsi="Arial"/>
          <w:sz w:val="24"/>
          <w:szCs w:val="24"/>
        </w:rPr>
        <w:t>pegawai</w:t>
      </w:r>
      <w:r>
        <w:rPr>
          <w:rFonts w:ascii="Arial" w:cs="Arial" w:hAnsi="Arial"/>
          <w:sz w:val="24"/>
          <w:szCs w:val="24"/>
        </w:rPr>
        <w:t xml:space="preserve"> </w:t>
      </w:r>
      <w:r>
        <w:rPr>
          <w:rFonts w:ascii="Arial" w:cs="Arial" w:hAnsi="Arial"/>
          <w:sz w:val="24"/>
          <w:szCs w:val="24"/>
        </w:rPr>
        <w:t>sesuai</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tugas</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mereka</w:t>
      </w:r>
      <w:r>
        <w:rPr>
          <w:rFonts w:ascii="Arial" w:cs="Arial" w:hAnsi="Arial"/>
          <w:sz w:val="24"/>
          <w:szCs w:val="24"/>
        </w:rPr>
        <w:t xml:space="preserve"> </w:t>
      </w:r>
      <w:r>
        <w:rPr>
          <w:rFonts w:ascii="Arial" w:cs="Arial" w:hAnsi="Arial"/>
          <w:sz w:val="24"/>
          <w:szCs w:val="24"/>
        </w:rPr>
        <w:t>jalankan.</w:t>
      </w:r>
      <w:r>
        <w:rPr>
          <w:rFonts w:ascii="Arial" w:cs="Arial" w:hAnsi="Arial"/>
          <w:sz w:val="24"/>
          <w:szCs w:val="24"/>
        </w:rPr>
        <w:t xml:space="preserve"> </w:t>
      </w:r>
      <w:r>
        <w:rPr>
          <w:rFonts w:ascii="Arial" w:cs="Arial" w:hAnsi="Arial"/>
          <w:sz w:val="24"/>
          <w:szCs w:val="24"/>
        </w:rPr>
        <w:t>Ketiga</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wewenang</w:t>
      </w:r>
      <w:r>
        <w:rPr>
          <w:rFonts w:ascii="Arial" w:cs="Arial" w:hAnsi="Arial"/>
          <w:sz w:val="24"/>
          <w:szCs w:val="24"/>
        </w:rPr>
        <w:t xml:space="preserve"> </w:t>
      </w:r>
      <w:r>
        <w:rPr>
          <w:rFonts w:ascii="Arial" w:cs="Arial" w:hAnsi="Arial"/>
          <w:sz w:val="24"/>
          <w:szCs w:val="24"/>
        </w:rPr>
        <w:t>(authority),</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merujuk</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batasan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tanggung</w:t>
      </w:r>
      <w:r>
        <w:rPr>
          <w:rFonts w:ascii="Arial" w:cs="Arial" w:hAnsi="Arial"/>
          <w:sz w:val="24"/>
          <w:szCs w:val="24"/>
        </w:rPr>
        <w:t xml:space="preserve"> </w:t>
      </w:r>
      <w:r>
        <w:rPr>
          <w:rFonts w:ascii="Arial" w:cs="Arial" w:hAnsi="Arial"/>
          <w:sz w:val="24"/>
          <w:szCs w:val="24"/>
        </w:rPr>
        <w:t>jawab</w:t>
      </w:r>
      <w:r>
        <w:rPr>
          <w:rFonts w:ascii="Arial" w:cs="Arial" w:hAnsi="Arial"/>
          <w:sz w:val="24"/>
          <w:szCs w:val="24"/>
        </w:rPr>
        <w:t xml:space="preserve"> </w:t>
      </w:r>
      <w:r>
        <w:rPr>
          <w:rFonts w:ascii="Arial" w:cs="Arial" w:hAnsi="Arial"/>
          <w:sz w:val="24"/>
          <w:szCs w:val="24"/>
        </w:rPr>
        <w:t>jabatan</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melaksanakan</w:t>
      </w:r>
      <w:r>
        <w:rPr>
          <w:rFonts w:ascii="Arial" w:cs="Arial" w:hAnsi="Arial"/>
          <w:sz w:val="24"/>
          <w:szCs w:val="24"/>
        </w:rPr>
        <w:t xml:space="preserve"> </w:t>
      </w:r>
      <w:r>
        <w:rPr>
          <w:rFonts w:ascii="Arial" w:cs="Arial" w:hAnsi="Arial"/>
          <w:sz w:val="24"/>
          <w:szCs w:val="24"/>
        </w:rPr>
        <w:t>kebijakan.</w:t>
      </w:r>
      <w:r>
        <w:rPr>
          <w:rFonts w:ascii="Arial" w:cs="Arial" w:hAnsi="Arial"/>
          <w:sz w:val="24"/>
          <w:szCs w:val="24"/>
        </w:rPr>
        <w:t xml:space="preserve"> </w:t>
      </w:r>
      <w:r>
        <w:rPr>
          <w:rFonts w:ascii="Arial" w:cs="Arial" w:hAnsi="Arial"/>
          <w:sz w:val="24"/>
          <w:szCs w:val="24"/>
        </w:rPr>
        <w:t>Keempat</w:t>
      </w:r>
      <w:r>
        <w:rPr>
          <w:rFonts w:ascii="Arial" w:cs="Arial" w:hAnsi="Arial"/>
          <w:spacing w:val="40"/>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fasilitas</w:t>
      </w:r>
      <w:r>
        <w:rPr>
          <w:rFonts w:ascii="Arial" w:cs="Arial" w:hAnsi="Arial"/>
          <w:b/>
          <w:sz w:val="24"/>
          <w:szCs w:val="24"/>
        </w:rPr>
        <w:t>,</w:t>
      </w:r>
      <w:r>
        <w:rPr>
          <w:rFonts w:ascii="Arial" w:cs="Arial" w:hAnsi="Arial"/>
          <w:b/>
          <w:sz w:val="24"/>
          <w:szCs w:val="24"/>
        </w:rPr>
        <w:t xml:space="preserve"> </w:t>
      </w:r>
      <w:r>
        <w:rPr>
          <w:rFonts w:ascii="Arial" w:cs="Arial" w:hAnsi="Arial"/>
          <w:sz w:val="24"/>
          <w:szCs w:val="24"/>
        </w:rPr>
        <w:t>yakni</w:t>
      </w:r>
      <w:r>
        <w:rPr>
          <w:rFonts w:ascii="Arial" w:cs="Arial" w:hAnsi="Arial"/>
          <w:sz w:val="24"/>
          <w:szCs w:val="24"/>
        </w:rPr>
        <w:t xml:space="preserve"> </w:t>
      </w:r>
      <w:r>
        <w:rPr>
          <w:rFonts w:ascii="Arial" w:cs="Arial" w:hAnsi="Arial"/>
          <w:sz w:val="24"/>
          <w:szCs w:val="24"/>
        </w:rPr>
        <w:t>sarana</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prasarana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mendukung</w:t>
      </w:r>
      <w:r>
        <w:rPr>
          <w:rFonts w:ascii="Arial" w:cs="Arial" w:hAnsi="Arial"/>
          <w:sz w:val="24"/>
          <w:szCs w:val="24"/>
        </w:rPr>
        <w:t xml:space="preserve"> </w:t>
      </w:r>
      <w:r>
        <w:rPr>
          <w:rFonts w:ascii="Arial" w:cs="Arial" w:hAnsi="Arial"/>
          <w:sz w:val="24"/>
          <w:szCs w:val="24"/>
        </w:rPr>
        <w:t>jalannya</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perlindungan</w:t>
      </w:r>
      <w:r>
        <w:rPr>
          <w:rFonts w:ascii="Arial" w:cs="Arial" w:hAnsi="Arial"/>
          <w:sz w:val="24"/>
          <w:szCs w:val="24"/>
        </w:rPr>
        <w:t xml:space="preserve"> </w:t>
      </w:r>
      <w:r>
        <w:rPr>
          <w:rFonts w:ascii="Arial" w:cs="Arial" w:hAnsi="Arial"/>
          <w:sz w:val="24"/>
          <w:szCs w:val="24"/>
        </w:rPr>
        <w:t>anak</w:t>
      </w:r>
      <w:r>
        <w:rPr>
          <w:rFonts w:ascii="Arial" w:cs="Arial" w:hAnsi="Arial"/>
          <w:sz w:val="24"/>
          <w:szCs w:val="24"/>
          <w:lang w:val="en-US"/>
        </w:rPr>
        <w:t>.</w:t>
      </w:r>
    </w:p>
    <w:p>
      <w:pPr>
        <w:pStyle w:val="style0"/>
        <w:tabs>
          <w:tab w:val="left" w:leader="none" w:pos="567"/>
        </w:tabs>
        <w:spacing w:lineRule="auto" w:line="480"/>
        <w:jc w:val="both"/>
        <w:rPr>
          <w:rFonts w:ascii="Arial" w:cs="Arial" w:hAnsi="Arial"/>
          <w:sz w:val="24"/>
          <w:szCs w:val="24"/>
        </w:rPr>
      </w:pPr>
      <w:r>
        <w:rPr>
          <w:rFonts w:ascii="Arial" w:cs="Arial" w:hAnsi="Arial"/>
          <w:sz w:val="24"/>
          <w:szCs w:val="24"/>
          <w:lang w:val="en-US"/>
        </w:rPr>
        <w:tab/>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melihat</w:t>
      </w:r>
      <w:r>
        <w:rPr>
          <w:rFonts w:ascii="Arial" w:cs="Arial" w:hAnsi="Arial"/>
          <w:sz w:val="24"/>
          <w:szCs w:val="24"/>
        </w:rPr>
        <w:t xml:space="preserve"> </w:t>
      </w:r>
      <w:r>
        <w:rPr>
          <w:rFonts w:ascii="Arial" w:cs="Arial" w:hAnsi="Arial"/>
          <w:sz w:val="24"/>
          <w:szCs w:val="24"/>
        </w:rPr>
        <w:t>kejelasan</w:t>
      </w:r>
      <w:r>
        <w:rPr>
          <w:rFonts w:ascii="Arial" w:cs="Arial" w:hAnsi="Arial"/>
          <w:sz w:val="24"/>
          <w:szCs w:val="24"/>
        </w:rPr>
        <w:t xml:space="preserve"> </w:t>
      </w:r>
      <w:r>
        <w:rPr>
          <w:rFonts w:ascii="Arial" w:cs="Arial" w:hAnsi="Arial"/>
          <w:sz w:val="24"/>
          <w:szCs w:val="24"/>
        </w:rPr>
        <w:t>indikator</w:t>
      </w:r>
      <w:r>
        <w:rPr>
          <w:rFonts w:ascii="Arial" w:cs="Arial" w:hAnsi="Arial"/>
          <w:sz w:val="24"/>
          <w:szCs w:val="24"/>
        </w:rPr>
        <w:t xml:space="preserve"> </w:t>
      </w:r>
      <w:r>
        <w:rPr>
          <w:rFonts w:ascii="Arial" w:cs="Arial" w:hAnsi="Arial"/>
          <w:sz w:val="24"/>
          <w:szCs w:val="24"/>
        </w:rPr>
        <w:t>sumber</w:t>
      </w:r>
      <w:r>
        <w:rPr>
          <w:rFonts w:ascii="Arial" w:cs="Arial" w:hAnsi="Arial"/>
          <w:sz w:val="24"/>
          <w:szCs w:val="24"/>
        </w:rPr>
        <w:t xml:space="preserve"> </w:t>
      </w:r>
      <w:r>
        <w:rPr>
          <w:rFonts w:ascii="Arial" w:cs="Arial" w:hAnsi="Arial"/>
          <w:sz w:val="24"/>
          <w:szCs w:val="24"/>
        </w:rPr>
        <w:t>daya</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implementasi</w:t>
      </w:r>
      <w:r>
        <w:rPr>
          <w:rFonts w:ascii="Arial" w:cs="Arial" w:hAnsi="Arial"/>
          <w:sz w:val="24"/>
          <w:szCs w:val="24"/>
        </w:rPr>
        <w:t xml:space="preserve"> </w:t>
      </w:r>
      <w:r>
        <w:rPr>
          <w:rFonts w:ascii="Arial" w:cs="Arial" w:hAnsi="Arial"/>
          <w:sz w:val="24"/>
          <w:szCs w:val="24"/>
        </w:rPr>
        <w:t>kebijakan</w:t>
      </w:r>
      <w:r>
        <w:rPr>
          <w:rFonts w:ascii="Arial" w:cs="Arial" w:hAnsi="Arial"/>
          <w:sz w:val="24"/>
          <w:szCs w:val="24"/>
        </w:rPr>
        <w:t xml:space="preserve"> </w:t>
      </w:r>
      <w:r>
        <w:rPr>
          <w:rFonts w:ascii="Arial" w:cs="Arial" w:hAnsi="Arial"/>
          <w:sz w:val="24"/>
          <w:szCs w:val="24"/>
        </w:rPr>
        <w:t>perlindungan</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Kota</w:t>
      </w:r>
      <w:r>
        <w:rPr>
          <w:rFonts w:ascii="Arial" w:cs="Arial" w:hAnsi="Arial"/>
          <w:sz w:val="24"/>
          <w:szCs w:val="24"/>
        </w:rPr>
        <w:t xml:space="preserve"> </w:t>
      </w:r>
      <w:r>
        <w:rPr>
          <w:rFonts w:ascii="Arial" w:cs="Arial" w:hAnsi="Arial"/>
          <w:sz w:val="24"/>
          <w:szCs w:val="24"/>
        </w:rPr>
        <w:t>Dumai,</w:t>
      </w:r>
      <w:r>
        <w:rPr>
          <w:rFonts w:ascii="Arial" w:cs="Arial" w:hAnsi="Arial"/>
          <w:sz w:val="24"/>
          <w:szCs w:val="24"/>
        </w:rPr>
        <w:t xml:space="preserve"> </w:t>
      </w:r>
      <w:r>
        <w:rPr>
          <w:rFonts w:ascii="Arial" w:cs="Arial" w:hAnsi="Arial"/>
          <w:sz w:val="24"/>
          <w:szCs w:val="24"/>
        </w:rPr>
        <w:t>dapat</w:t>
      </w:r>
      <w:r>
        <w:rPr>
          <w:rFonts w:ascii="Arial" w:cs="Arial" w:hAnsi="Arial"/>
          <w:sz w:val="24"/>
          <w:szCs w:val="24"/>
        </w:rPr>
        <w:t xml:space="preserve"> </w:t>
      </w:r>
      <w:r>
        <w:rPr>
          <w:rFonts w:ascii="Arial" w:cs="Arial" w:hAnsi="Arial"/>
          <w:sz w:val="24"/>
          <w:szCs w:val="24"/>
        </w:rPr>
        <w:t>dianalisis</w:t>
      </w:r>
      <w:r>
        <w:rPr>
          <w:rFonts w:ascii="Arial" w:cs="Arial" w:hAnsi="Arial"/>
          <w:sz w:val="24"/>
          <w:szCs w:val="24"/>
        </w:rPr>
        <w:t xml:space="preserve"> </w:t>
      </w:r>
      <w:r>
        <w:rPr>
          <w:rFonts w:ascii="Arial" w:cs="Arial" w:hAnsi="Arial"/>
          <w:sz w:val="24"/>
          <w:szCs w:val="24"/>
        </w:rPr>
        <w:t>melalui</w:t>
      </w:r>
      <w:r>
        <w:rPr>
          <w:rFonts w:ascii="Arial" w:cs="Arial" w:hAnsi="Arial"/>
          <w:sz w:val="24"/>
          <w:szCs w:val="24"/>
        </w:rPr>
        <w:t xml:space="preserve"> </w:t>
      </w:r>
      <w:r>
        <w:rPr>
          <w:rFonts w:ascii="Arial" w:cs="Arial" w:hAnsi="Arial"/>
          <w:sz w:val="24"/>
          <w:szCs w:val="24"/>
        </w:rPr>
        <w:t>sub-</w:t>
      </w:r>
      <w:r>
        <w:rPr>
          <w:rFonts w:ascii="Arial" w:cs="Arial" w:hAnsi="Arial"/>
          <w:sz w:val="24"/>
          <w:szCs w:val="24"/>
        </w:rPr>
        <w:t xml:space="preserve"> </w:t>
      </w:r>
      <w:r>
        <w:rPr>
          <w:rFonts w:ascii="Arial" w:cs="Arial" w:hAnsi="Arial"/>
          <w:sz w:val="24"/>
          <w:szCs w:val="24"/>
        </w:rPr>
        <w:t>indikator</w:t>
      </w:r>
      <w:r>
        <w:rPr>
          <w:rFonts w:ascii="Arial" w:cs="Arial" w:hAnsi="Arial"/>
          <w:sz w:val="24"/>
          <w:szCs w:val="24"/>
        </w:rPr>
        <w:t xml:space="preserve"> </w:t>
      </w:r>
      <w:r>
        <w:rPr>
          <w:rFonts w:ascii="Arial" w:cs="Arial" w:hAnsi="Arial"/>
          <w:sz w:val="24"/>
          <w:szCs w:val="24"/>
        </w:rPr>
        <w:t>berikut:</w:t>
      </w:r>
    </w:p>
    <w:p>
      <w:pPr>
        <w:pStyle w:val="style179"/>
        <w:numPr>
          <w:ilvl w:val="0"/>
          <w:numId w:val="73"/>
        </w:numPr>
        <w:spacing w:lineRule="auto" w:line="480"/>
        <w:ind w:left="426" w:right="49" w:hanging="283"/>
        <w:jc w:val="both"/>
        <w:rPr>
          <w:rFonts w:ascii="Arial" w:cs="Arial" w:hAnsi="Arial"/>
          <w:sz w:val="24"/>
          <w:szCs w:val="24"/>
        </w:rPr>
      </w:pPr>
      <w:r>
        <w:rPr>
          <w:rFonts w:ascii="Arial" w:cs="Arial" w:hAnsi="Arial"/>
          <w:sz w:val="24"/>
          <w:szCs w:val="24"/>
        </w:rPr>
        <w:t>Adanya</w:t>
      </w:r>
      <w:r>
        <w:rPr>
          <w:rFonts w:ascii="Arial" w:cs="Arial" w:hAnsi="Arial"/>
          <w:sz w:val="24"/>
          <w:szCs w:val="24"/>
        </w:rPr>
        <w:t xml:space="preserve"> </w:t>
      </w:r>
      <w:r>
        <w:rPr>
          <w:rFonts w:ascii="Arial" w:cs="Arial" w:hAnsi="Arial"/>
          <w:sz w:val="24"/>
          <w:szCs w:val="24"/>
        </w:rPr>
        <w:t>tenaga</w:t>
      </w:r>
      <w:r>
        <w:rPr>
          <w:rFonts w:ascii="Arial" w:cs="Arial" w:hAnsi="Arial"/>
          <w:sz w:val="24"/>
          <w:szCs w:val="24"/>
        </w:rPr>
        <w:t xml:space="preserve"> </w:t>
      </w:r>
      <w:r>
        <w:rPr>
          <w:rFonts w:ascii="Arial" w:cs="Arial" w:hAnsi="Arial"/>
          <w:sz w:val="24"/>
          <w:szCs w:val="24"/>
        </w:rPr>
        <w:t>pelaksana</w:t>
      </w:r>
      <w:r>
        <w:rPr>
          <w:rFonts w:ascii="Arial" w:cs="Arial" w:hAnsi="Arial"/>
          <w:sz w:val="24"/>
          <w:szCs w:val="24"/>
        </w:rPr>
        <w:t xml:space="preserve"> </w:t>
      </w:r>
      <w:r>
        <w:rPr>
          <w:rFonts w:ascii="Arial" w:cs="Arial" w:hAnsi="Arial"/>
          <w:sz w:val="24"/>
          <w:szCs w:val="24"/>
        </w:rPr>
        <w:t>khusus</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bidang</w:t>
      </w:r>
      <w:r>
        <w:rPr>
          <w:rFonts w:ascii="Arial" w:cs="Arial" w:hAnsi="Arial"/>
          <w:sz w:val="24"/>
          <w:szCs w:val="24"/>
        </w:rPr>
        <w:t xml:space="preserve"> </w:t>
      </w:r>
      <w:r>
        <w:rPr>
          <w:rFonts w:ascii="Arial" w:cs="Arial" w:hAnsi="Arial"/>
          <w:sz w:val="24"/>
          <w:szCs w:val="24"/>
        </w:rPr>
        <w:t>perlindungan</w:t>
      </w:r>
      <w:r>
        <w:rPr>
          <w:rFonts w:ascii="Arial" w:cs="Arial" w:hAnsi="Arial"/>
          <w:sz w:val="24"/>
          <w:szCs w:val="24"/>
        </w:rPr>
        <w:t xml:space="preserve"> </w:t>
      </w:r>
      <w:r>
        <w:rPr>
          <w:rFonts w:ascii="Arial" w:cs="Arial" w:hAnsi="Arial"/>
          <w:sz w:val="24"/>
          <w:szCs w:val="24"/>
        </w:rPr>
        <w:t>anak</w:t>
      </w:r>
      <w:r>
        <w:rPr>
          <w:rFonts w:ascii="Arial" w:cs="Arial" w:hAnsi="Arial"/>
          <w:sz w:val="24"/>
          <w:szCs w:val="24"/>
          <w:lang w:val="en-US"/>
        </w:rPr>
        <w:t xml:space="preserve"> </w:t>
      </w:r>
      <w:r>
        <w:rPr>
          <w:rFonts w:ascii="Arial" w:cs="Arial" w:hAnsi="Arial"/>
          <w:sz w:val="24"/>
          <w:szCs w:val="24"/>
          <w:lang w:val="en-US"/>
        </w:rPr>
        <w:t>pada</w:t>
      </w:r>
      <w:r>
        <w:rPr>
          <w:rFonts w:ascii="Arial" w:cs="Arial" w:hAnsi="Arial"/>
          <w:sz w:val="24"/>
          <w:szCs w:val="24"/>
        </w:rPr>
        <w:t xml:space="preserve"> </w:t>
      </w:r>
      <w:r>
        <w:rPr>
          <w:rFonts w:ascii="Arial" w:cs="Arial" w:hAnsi="Arial"/>
          <w:sz w:val="24"/>
          <w:szCs w:val="24"/>
        </w:rPr>
        <w:t>layanan</w:t>
      </w:r>
      <w:r>
        <w:rPr>
          <w:rFonts w:ascii="Arial" w:cs="Arial" w:hAnsi="Arial"/>
          <w:sz w:val="24"/>
          <w:szCs w:val="24"/>
        </w:rPr>
        <w:t xml:space="preserve"> </w:t>
      </w:r>
      <w:r>
        <w:rPr>
          <w:rFonts w:ascii="Arial" w:cs="Arial" w:hAnsi="Arial"/>
          <w:sz w:val="24"/>
          <w:szCs w:val="24"/>
        </w:rPr>
        <w:t>pengaduan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ditugaskan</w:t>
      </w:r>
      <w:r>
        <w:rPr>
          <w:rFonts w:ascii="Arial" w:cs="Arial" w:hAnsi="Arial"/>
          <w:sz w:val="24"/>
          <w:szCs w:val="24"/>
        </w:rPr>
        <w:t xml:space="preserve"> </w:t>
      </w:r>
      <w:r>
        <w:rPr>
          <w:rFonts w:ascii="Arial" w:cs="Arial" w:hAnsi="Arial"/>
          <w:sz w:val="24"/>
          <w:szCs w:val="24"/>
        </w:rPr>
        <w:t>oleh</w:t>
      </w:r>
      <w:r>
        <w:rPr>
          <w:rFonts w:ascii="Arial" w:cs="Arial" w:hAnsi="Arial"/>
          <w:sz w:val="24"/>
          <w:szCs w:val="24"/>
        </w:rPr>
        <w:t xml:space="preserve"> </w:t>
      </w:r>
      <w:r>
        <w:rPr>
          <w:rFonts w:ascii="Arial" w:cs="Arial" w:hAnsi="Arial"/>
          <w:sz w:val="24"/>
          <w:szCs w:val="24"/>
        </w:rPr>
        <w:t>DPPPA</w:t>
      </w:r>
      <w:r>
        <w:rPr>
          <w:rFonts w:ascii="Arial" w:cs="Arial" w:hAnsi="Arial"/>
          <w:sz w:val="24"/>
          <w:szCs w:val="24"/>
        </w:rPr>
        <w:t xml:space="preserve"> </w:t>
      </w:r>
      <w:r>
        <w:rPr>
          <w:rFonts w:ascii="Arial" w:cs="Arial" w:hAnsi="Arial"/>
          <w:sz w:val="24"/>
          <w:szCs w:val="24"/>
        </w:rPr>
        <w:t>Kota</w:t>
      </w:r>
      <w:r>
        <w:rPr>
          <w:rFonts w:ascii="Arial" w:cs="Arial" w:hAnsi="Arial"/>
          <w:sz w:val="24"/>
          <w:szCs w:val="24"/>
        </w:rPr>
        <w:t xml:space="preserve"> </w:t>
      </w:r>
      <w:r>
        <w:rPr>
          <w:rFonts w:ascii="Arial" w:cs="Arial" w:hAnsi="Arial"/>
          <w:sz w:val="24"/>
          <w:szCs w:val="24"/>
        </w:rPr>
        <w:t>Dumai.</w:t>
      </w:r>
    </w:p>
    <w:p>
      <w:pPr>
        <w:pStyle w:val="style179"/>
        <w:numPr>
          <w:ilvl w:val="0"/>
          <w:numId w:val="73"/>
        </w:numPr>
        <w:spacing w:lineRule="auto" w:line="480"/>
        <w:ind w:left="426" w:right="49" w:hanging="283"/>
        <w:jc w:val="both"/>
        <w:rPr>
          <w:rFonts w:ascii="Arial" w:cs="Arial" w:hAnsi="Arial"/>
          <w:sz w:val="24"/>
          <w:szCs w:val="24"/>
        </w:rPr>
      </w:pPr>
      <w:r>
        <w:rPr>
          <w:rFonts w:ascii="Arial" w:cs="Arial" w:hAnsi="Arial"/>
          <w:sz w:val="24"/>
          <w:szCs w:val="24"/>
        </w:rPr>
        <w:t>Adanya</w:t>
      </w:r>
      <w:r>
        <w:rPr>
          <w:rFonts w:ascii="Arial" w:cs="Arial" w:hAnsi="Arial"/>
          <w:sz w:val="24"/>
          <w:szCs w:val="24"/>
        </w:rPr>
        <w:t xml:space="preserve"> </w:t>
      </w:r>
      <w:r>
        <w:rPr>
          <w:rFonts w:ascii="Arial" w:cs="Arial" w:hAnsi="Arial"/>
          <w:sz w:val="24"/>
          <w:szCs w:val="24"/>
        </w:rPr>
        <w:t>kemampuan</w:t>
      </w:r>
      <w:r>
        <w:rPr>
          <w:rFonts w:ascii="Arial" w:cs="Arial" w:hAnsi="Arial"/>
          <w:sz w:val="24"/>
          <w:szCs w:val="24"/>
        </w:rPr>
        <w:t xml:space="preserve"> </w:t>
      </w:r>
      <w:r>
        <w:rPr>
          <w:rFonts w:ascii="Arial" w:cs="Arial" w:hAnsi="Arial"/>
          <w:sz w:val="24"/>
          <w:szCs w:val="24"/>
        </w:rPr>
        <w:t>pegawai</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memberikan</w:t>
      </w:r>
      <w:r>
        <w:rPr>
          <w:rFonts w:ascii="Arial" w:cs="Arial" w:hAnsi="Arial"/>
          <w:sz w:val="24"/>
          <w:szCs w:val="24"/>
        </w:rPr>
        <w:t xml:space="preserve"> </w:t>
      </w:r>
      <w:r>
        <w:rPr>
          <w:rFonts w:ascii="Arial" w:cs="Arial" w:hAnsi="Arial"/>
          <w:sz w:val="24"/>
          <w:szCs w:val="24"/>
        </w:rPr>
        <w:t>edukasi</w:t>
      </w:r>
      <w:r>
        <w:rPr>
          <w:rFonts w:ascii="Arial" w:cs="Arial" w:hAnsi="Arial"/>
          <w:sz w:val="24"/>
          <w:szCs w:val="24"/>
        </w:rPr>
        <w:t xml:space="preserve"> </w:t>
      </w:r>
      <w:r>
        <w:rPr>
          <w:rFonts w:ascii="Arial" w:cs="Arial" w:hAnsi="Arial"/>
          <w:sz w:val="24"/>
          <w:szCs w:val="24"/>
          <w:lang w:val="en-US"/>
        </w:rPr>
        <w:t>tentang</w:t>
      </w:r>
      <w:r>
        <w:rPr>
          <w:rFonts w:ascii="Arial" w:cs="Arial" w:hAnsi="Arial"/>
          <w:sz w:val="24"/>
          <w:szCs w:val="24"/>
          <w:lang w:val="en-US"/>
        </w:rPr>
        <w:t xml:space="preserve"> </w:t>
      </w:r>
      <w:r>
        <w:rPr>
          <w:rFonts w:ascii="Arial" w:cs="Arial" w:hAnsi="Arial"/>
          <w:sz w:val="24"/>
          <w:szCs w:val="24"/>
        </w:rPr>
        <w:t>prinsip</w:t>
      </w:r>
      <w:r>
        <w:rPr>
          <w:rFonts w:ascii="Arial" w:cs="Arial" w:hAnsi="Arial"/>
          <w:sz w:val="24"/>
          <w:szCs w:val="24"/>
          <w:lang w:val="en-US"/>
        </w:rPr>
        <w:t>-</w:t>
      </w:r>
      <w:r>
        <w:rPr>
          <w:rFonts w:ascii="Arial" w:cs="Arial" w:hAnsi="Arial"/>
          <w:sz w:val="24"/>
          <w:szCs w:val="24"/>
        </w:rPr>
        <w:t>prinsip</w:t>
      </w:r>
      <w:r>
        <w:rPr>
          <w:rFonts w:ascii="Arial" w:cs="Arial" w:hAnsi="Arial"/>
          <w:sz w:val="24"/>
          <w:szCs w:val="24"/>
        </w:rPr>
        <w:t xml:space="preserve"> </w:t>
      </w:r>
      <w:r>
        <w:rPr>
          <w:rFonts w:ascii="Arial" w:cs="Arial" w:hAnsi="Arial"/>
          <w:sz w:val="24"/>
          <w:szCs w:val="24"/>
        </w:rPr>
        <w:t>dasar</w:t>
      </w:r>
      <w:r>
        <w:rPr>
          <w:rFonts w:ascii="Arial" w:cs="Arial" w:hAnsi="Arial"/>
          <w:sz w:val="24"/>
          <w:szCs w:val="24"/>
        </w:rPr>
        <w:t xml:space="preserve"> </w:t>
      </w:r>
      <w:r>
        <w:rPr>
          <w:rFonts w:ascii="Arial" w:cs="Arial" w:hAnsi="Arial"/>
          <w:sz w:val="24"/>
          <w:szCs w:val="24"/>
        </w:rPr>
        <w:t>perlindungan</w:t>
      </w:r>
      <w:r>
        <w:rPr>
          <w:rFonts w:ascii="Arial" w:cs="Arial" w:hAnsi="Arial"/>
          <w:sz w:val="24"/>
          <w:szCs w:val="24"/>
        </w:rPr>
        <w:t xml:space="preserve"> </w:t>
      </w:r>
      <w:r>
        <w:rPr>
          <w:rFonts w:ascii="Arial" w:cs="Arial" w:hAnsi="Arial"/>
          <w:sz w:val="24"/>
          <w:szCs w:val="24"/>
        </w:rPr>
        <w:t>anak.</w:t>
      </w:r>
    </w:p>
    <w:p>
      <w:pPr>
        <w:pStyle w:val="style179"/>
        <w:numPr>
          <w:ilvl w:val="0"/>
          <w:numId w:val="73"/>
        </w:numPr>
        <w:spacing w:lineRule="auto" w:line="480"/>
        <w:ind w:left="426" w:right="49" w:hanging="283"/>
        <w:jc w:val="both"/>
        <w:rPr>
          <w:rFonts w:ascii="Arial" w:cs="Arial" w:hAnsi="Arial"/>
          <w:sz w:val="24"/>
          <w:szCs w:val="24"/>
        </w:rPr>
      </w:pPr>
      <w:r>
        <w:rPr>
          <w:rFonts w:ascii="Arial" w:cs="Arial" w:hAnsi="Arial"/>
          <w:sz w:val="24"/>
          <w:szCs w:val="24"/>
          <w:lang w:val="en-US"/>
        </w:rPr>
        <w:t xml:space="preserve"> </w:t>
      </w:r>
      <w:r>
        <w:rPr>
          <w:rFonts w:ascii="Arial" w:cs="Arial" w:hAnsi="Arial"/>
          <w:sz w:val="24"/>
          <w:szCs w:val="24"/>
          <w:lang w:val="en-US"/>
        </w:rPr>
        <w:t>Adanya</w:t>
      </w:r>
      <w:r>
        <w:rPr>
          <w:rFonts w:ascii="Arial" w:cs="Arial" w:hAnsi="Arial"/>
          <w:sz w:val="24"/>
          <w:szCs w:val="24"/>
          <w:lang w:val="en-US"/>
        </w:rPr>
        <w:t xml:space="preserve"> </w:t>
      </w:r>
      <w:r>
        <w:rPr>
          <w:rFonts w:ascii="Arial" w:cs="Arial" w:hAnsi="Arial"/>
          <w:sz w:val="24"/>
          <w:szCs w:val="24"/>
          <w:lang w:val="en-US"/>
        </w:rPr>
        <w:t>T</w:t>
      </w:r>
      <w:r>
        <w:rPr>
          <w:rFonts w:ascii="Arial" w:cs="Arial" w:hAnsi="Arial"/>
          <w:sz w:val="24"/>
          <w:szCs w:val="24"/>
        </w:rPr>
        <w:t>enaga</w:t>
      </w:r>
      <w:r>
        <w:rPr>
          <w:rFonts w:ascii="Arial" w:cs="Arial" w:hAnsi="Arial"/>
          <w:sz w:val="24"/>
          <w:szCs w:val="24"/>
        </w:rPr>
        <w:t xml:space="preserve"> </w:t>
      </w:r>
      <w:r>
        <w:rPr>
          <w:rFonts w:ascii="Arial" w:cs="Arial" w:hAnsi="Arial"/>
          <w:sz w:val="24"/>
          <w:szCs w:val="24"/>
        </w:rPr>
        <w:t>psikolog</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tersedia</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mendampingi</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korban</w:t>
      </w:r>
      <w:r>
        <w:rPr>
          <w:rFonts w:ascii="Arial" w:cs="Arial" w:hAnsi="Arial"/>
          <w:sz w:val="24"/>
          <w:szCs w:val="24"/>
        </w:rPr>
        <w:t xml:space="preserve"> </w:t>
      </w:r>
      <w:r>
        <w:rPr>
          <w:rFonts w:ascii="Arial" w:cs="Arial" w:hAnsi="Arial"/>
          <w:sz w:val="24"/>
          <w:szCs w:val="24"/>
        </w:rPr>
        <w:t>kekerasan</w:t>
      </w:r>
      <w:r>
        <w:rPr>
          <w:rFonts w:ascii="Arial" w:cs="Arial" w:hAnsi="Arial"/>
          <w:sz w:val="24"/>
          <w:szCs w:val="24"/>
          <w:lang w:val="en-US"/>
        </w:rPr>
        <w:t>.</w:t>
      </w:r>
    </w:p>
    <w:p>
      <w:pPr>
        <w:pStyle w:val="style179"/>
        <w:numPr>
          <w:ilvl w:val="0"/>
          <w:numId w:val="71"/>
        </w:numPr>
        <w:tabs>
          <w:tab w:val="left" w:leader="none" w:pos="360"/>
        </w:tabs>
        <w:spacing w:lineRule="auto" w:line="480"/>
        <w:ind w:left="284" w:right="49" w:hanging="287"/>
        <w:jc w:val="both"/>
        <w:rPr>
          <w:rFonts w:ascii="Arial" w:cs="Arial" w:hAnsi="Arial"/>
          <w:sz w:val="24"/>
          <w:szCs w:val="24"/>
        </w:rPr>
      </w:pPr>
      <w:r>
        <w:rPr>
          <w:rFonts w:ascii="Arial" w:cs="Arial" w:hAnsi="Arial"/>
          <w:spacing w:val="-2"/>
          <w:sz w:val="24"/>
          <w:szCs w:val="24"/>
        </w:rPr>
        <w:t>Disposisi</w:t>
      </w:r>
    </w:p>
    <w:p>
      <w:pPr>
        <w:pStyle w:val="style66"/>
        <w:tabs>
          <w:tab w:val="left" w:leader="none" w:pos="360"/>
        </w:tabs>
        <w:spacing w:lineRule="auto" w:line="480"/>
        <w:ind w:left="-3" w:right="49"/>
        <w:jc w:val="both"/>
        <w:rPr>
          <w:rFonts w:ascii="Arial" w:cs="Arial" w:hAnsi="Arial"/>
        </w:rPr>
      </w:pPr>
      <w:r>
        <w:rPr>
          <w:rFonts w:ascii="Arial" w:cs="Arial" w:hAnsi="Arial"/>
        </w:rPr>
        <w:tab/>
      </w:r>
      <w:r>
        <w:rPr>
          <w:rFonts w:ascii="Arial" w:cs="Arial" w:hAnsi="Arial"/>
        </w:rPr>
        <w:t>Menurut</w:t>
      </w:r>
      <w:r>
        <w:rPr>
          <w:rFonts w:ascii="Arial" w:cs="Arial" w:hAnsi="Arial"/>
        </w:rPr>
        <w:t xml:space="preserve"> </w:t>
      </w:r>
      <w:r>
        <w:rPr>
          <w:rFonts w:ascii="Arial" w:cs="Arial" w:hAnsi="Arial"/>
        </w:rPr>
        <w:t>(Dubbeldeman</w:t>
      </w:r>
      <w:r>
        <w:rPr>
          <w:rFonts w:ascii="Arial" w:cs="Arial" w:hAnsi="Arial"/>
        </w:rPr>
        <w:t xml:space="preserve"> </w:t>
      </w:r>
      <w:r>
        <w:rPr>
          <w:rFonts w:ascii="Arial" w:cs="Arial" w:hAnsi="Arial"/>
        </w:rPr>
        <w:t>et</w:t>
      </w:r>
      <w:r>
        <w:rPr>
          <w:rFonts w:ascii="Arial" w:cs="Arial" w:hAnsi="Arial"/>
        </w:rPr>
        <w:t xml:space="preserve"> </w:t>
      </w:r>
      <w:r>
        <w:rPr>
          <w:rFonts w:ascii="Arial" w:cs="Arial" w:hAnsi="Arial"/>
        </w:rPr>
        <w:t>al.,</w:t>
      </w:r>
      <w:r>
        <w:rPr>
          <w:rFonts w:ascii="Arial" w:cs="Arial" w:hAnsi="Arial"/>
        </w:rPr>
        <w:t xml:space="preserve"> </w:t>
      </w:r>
      <w:r>
        <w:rPr>
          <w:rFonts w:ascii="Arial" w:cs="Arial" w:hAnsi="Arial"/>
        </w:rPr>
        <w:t>2025)</w:t>
      </w:r>
      <w:r>
        <w:rPr>
          <w:rFonts w:ascii="Arial" w:cs="Arial" w:hAnsi="Arial"/>
        </w:rPr>
        <w:t xml:space="preserve"> </w:t>
      </w:r>
      <w:r>
        <w:rPr>
          <w:rFonts w:ascii="Arial" w:cs="Arial" w:hAnsi="Arial"/>
        </w:rPr>
        <w:t>Disposisi</w:t>
      </w:r>
      <w:r>
        <w:rPr>
          <w:rFonts w:ascii="Arial" w:cs="Arial" w:hAnsi="Arial"/>
        </w:rPr>
        <w:t xml:space="preserve"> </w:t>
      </w:r>
      <w:r>
        <w:rPr>
          <w:rFonts w:ascii="Arial" w:cs="Arial" w:hAnsi="Arial"/>
        </w:rPr>
        <w:t>merupakan</w:t>
      </w:r>
      <w:r>
        <w:rPr>
          <w:rFonts w:ascii="Arial" w:cs="Arial" w:hAnsi="Arial"/>
        </w:rPr>
        <w:t xml:space="preserve"> </w:t>
      </w:r>
      <w:r>
        <w:rPr>
          <w:rFonts w:ascii="Arial" w:cs="Arial" w:hAnsi="Arial"/>
        </w:rPr>
        <w:t>sikap,</w:t>
      </w:r>
      <w:r>
        <w:rPr>
          <w:rFonts w:ascii="Arial" w:cs="Arial" w:hAnsi="Arial"/>
        </w:rPr>
        <w:t xml:space="preserve"> </w:t>
      </w:r>
      <w:r>
        <w:rPr>
          <w:rFonts w:ascii="Arial" w:cs="Arial" w:hAnsi="Arial"/>
        </w:rPr>
        <w:t>komitmen,</w:t>
      </w:r>
      <w:r>
        <w:rPr>
          <w:rFonts w:ascii="Arial" w:cs="Arial" w:hAnsi="Arial"/>
        </w:rPr>
        <w:t xml:space="preserve"> </w:t>
      </w:r>
      <w:r>
        <w:rPr>
          <w:rFonts w:ascii="Arial" w:cs="Arial" w:hAnsi="Arial"/>
        </w:rPr>
        <w:t>dan</w:t>
      </w:r>
      <w:r>
        <w:rPr>
          <w:rFonts w:ascii="Arial" w:cs="Arial" w:hAnsi="Arial"/>
        </w:rPr>
        <w:t xml:space="preserve"> </w:t>
      </w:r>
      <w:r>
        <w:rPr>
          <w:rFonts w:ascii="Arial" w:cs="Arial" w:hAnsi="Arial"/>
        </w:rPr>
        <w:t>karakter</w:t>
      </w:r>
      <w:r>
        <w:rPr>
          <w:rFonts w:ascii="Arial" w:cs="Arial" w:hAnsi="Arial"/>
        </w:rPr>
        <w:t xml:space="preserve"> </w:t>
      </w:r>
      <w:r>
        <w:rPr>
          <w:rFonts w:ascii="Arial" w:cs="Arial" w:hAnsi="Arial"/>
        </w:rPr>
        <w:t>pelaksana</w:t>
      </w:r>
      <w:r>
        <w:rPr>
          <w:rFonts w:ascii="Arial" w:cs="Arial" w:hAnsi="Arial"/>
        </w:rPr>
        <w:t xml:space="preserve"> </w:t>
      </w:r>
      <w:r>
        <w:rPr>
          <w:rFonts w:ascii="Arial" w:cs="Arial" w:hAnsi="Arial"/>
        </w:rPr>
        <w:t>dalam</w:t>
      </w:r>
      <w:r>
        <w:rPr>
          <w:rFonts w:ascii="Arial" w:cs="Arial" w:hAnsi="Arial"/>
        </w:rPr>
        <w:t xml:space="preserve"> </w:t>
      </w:r>
      <w:r>
        <w:rPr>
          <w:rFonts w:ascii="Arial" w:cs="Arial" w:hAnsi="Arial"/>
        </w:rPr>
        <w:t>menjalankan</w:t>
      </w:r>
      <w:r>
        <w:rPr>
          <w:rFonts w:ascii="Arial" w:cs="Arial" w:hAnsi="Arial"/>
        </w:rPr>
        <w:t xml:space="preserve"> </w:t>
      </w:r>
      <w:r>
        <w:rPr>
          <w:rFonts w:ascii="Arial" w:cs="Arial" w:hAnsi="Arial"/>
        </w:rPr>
        <w:t>suatu</w:t>
      </w:r>
      <w:r>
        <w:rPr>
          <w:rFonts w:ascii="Arial" w:cs="Arial" w:hAnsi="Arial"/>
        </w:rPr>
        <w:t xml:space="preserve"> </w:t>
      </w:r>
      <w:r>
        <w:rPr>
          <w:rFonts w:ascii="Arial" w:cs="Arial" w:hAnsi="Arial"/>
        </w:rPr>
        <w:t>program</w:t>
      </w:r>
      <w:r>
        <w:rPr>
          <w:rFonts w:ascii="Arial" w:cs="Arial" w:hAnsi="Arial"/>
        </w:rPr>
        <w:t xml:space="preserve"> </w:t>
      </w:r>
      <w:r>
        <w:rPr>
          <w:rFonts w:ascii="Arial" w:cs="Arial" w:hAnsi="Arial"/>
        </w:rPr>
        <w:t>atau</w:t>
      </w:r>
      <w:r>
        <w:rPr>
          <w:rFonts w:ascii="Arial" w:cs="Arial" w:hAnsi="Arial"/>
        </w:rPr>
        <w:t xml:space="preserve"> </w:t>
      </w:r>
      <w:r>
        <w:rPr>
          <w:rFonts w:ascii="Arial" w:cs="Arial" w:hAnsi="Arial"/>
        </w:rPr>
        <w:t>kebijakan.</w:t>
      </w:r>
      <w:r>
        <w:rPr>
          <w:rFonts w:ascii="Arial" w:cs="Arial" w:hAnsi="Arial"/>
        </w:rPr>
        <w:t xml:space="preserve"> </w:t>
      </w:r>
      <w:r>
        <w:rPr>
          <w:rFonts w:ascii="Arial" w:cs="Arial" w:hAnsi="Arial"/>
        </w:rPr>
        <w:t>Disposisi</w:t>
      </w:r>
      <w:r>
        <w:rPr>
          <w:rFonts w:ascii="Arial" w:cs="Arial" w:hAnsi="Arial"/>
        </w:rPr>
        <w:t xml:space="preserve"> </w:t>
      </w:r>
      <w:r>
        <w:rPr>
          <w:rFonts w:ascii="Arial" w:cs="Arial" w:hAnsi="Arial"/>
        </w:rPr>
        <w:t>mencerminkan</w:t>
      </w:r>
      <w:r>
        <w:rPr>
          <w:rFonts w:ascii="Arial" w:cs="Arial" w:hAnsi="Arial"/>
        </w:rPr>
        <w:t xml:space="preserve"> </w:t>
      </w:r>
      <w:r>
        <w:rPr>
          <w:rFonts w:ascii="Arial" w:cs="Arial" w:hAnsi="Arial"/>
        </w:rPr>
        <w:t>sejauh</w:t>
      </w:r>
      <w:r>
        <w:rPr>
          <w:rFonts w:ascii="Arial" w:cs="Arial" w:hAnsi="Arial"/>
        </w:rPr>
        <w:t xml:space="preserve"> </w:t>
      </w:r>
      <w:r>
        <w:rPr>
          <w:rFonts w:ascii="Arial" w:cs="Arial" w:hAnsi="Arial"/>
        </w:rPr>
        <w:t>mana</w:t>
      </w:r>
      <w:r>
        <w:rPr>
          <w:rFonts w:ascii="Arial" w:cs="Arial" w:hAnsi="Arial"/>
        </w:rPr>
        <w:t xml:space="preserve"> </w:t>
      </w:r>
      <w:r>
        <w:rPr>
          <w:rFonts w:ascii="Arial" w:cs="Arial" w:hAnsi="Arial"/>
        </w:rPr>
        <w:t>para</w:t>
      </w:r>
      <w:r>
        <w:rPr>
          <w:rFonts w:ascii="Arial" w:cs="Arial" w:hAnsi="Arial"/>
        </w:rPr>
        <w:t xml:space="preserve"> </w:t>
      </w:r>
      <w:r>
        <w:rPr>
          <w:rFonts w:ascii="Arial" w:cs="Arial" w:hAnsi="Arial"/>
        </w:rPr>
        <w:t>pelaksana</w:t>
      </w:r>
      <w:r>
        <w:rPr>
          <w:rFonts w:ascii="Arial" w:cs="Arial" w:hAnsi="Arial"/>
        </w:rPr>
        <w:t xml:space="preserve"> </w:t>
      </w:r>
      <w:r>
        <w:rPr>
          <w:rFonts w:ascii="Arial" w:cs="Arial" w:hAnsi="Arial"/>
        </w:rPr>
        <w:t>memahami,</w:t>
      </w:r>
      <w:r>
        <w:rPr>
          <w:rFonts w:ascii="Arial" w:cs="Arial" w:hAnsi="Arial"/>
        </w:rPr>
        <w:t xml:space="preserve"> </w:t>
      </w:r>
      <w:r>
        <w:rPr>
          <w:rFonts w:ascii="Arial" w:cs="Arial" w:hAnsi="Arial"/>
        </w:rPr>
        <w:t>mendukung,</w:t>
      </w:r>
      <w:r>
        <w:rPr>
          <w:rFonts w:ascii="Arial" w:cs="Arial" w:hAnsi="Arial"/>
        </w:rPr>
        <w:t xml:space="preserve"> </w:t>
      </w:r>
      <w:r>
        <w:rPr>
          <w:rFonts w:ascii="Arial" w:cs="Arial" w:hAnsi="Arial"/>
        </w:rPr>
        <w:t>serta</w:t>
      </w:r>
      <w:r>
        <w:rPr>
          <w:rFonts w:ascii="Arial" w:cs="Arial" w:hAnsi="Arial"/>
        </w:rPr>
        <w:t xml:space="preserve"> </w:t>
      </w:r>
      <w:r>
        <w:rPr>
          <w:rFonts w:ascii="Arial" w:cs="Arial" w:hAnsi="Arial"/>
        </w:rPr>
        <w:t>melaksanakan</w:t>
      </w:r>
      <w:r>
        <w:rPr>
          <w:rFonts w:ascii="Arial" w:cs="Arial" w:hAnsi="Arial"/>
        </w:rPr>
        <w:t xml:space="preserve"> </w:t>
      </w:r>
      <w:r>
        <w:rPr>
          <w:rFonts w:ascii="Arial" w:cs="Arial" w:hAnsi="Arial"/>
        </w:rPr>
        <w:t>kebijakan</w:t>
      </w:r>
      <w:r>
        <w:rPr>
          <w:rFonts w:ascii="Arial" w:cs="Arial" w:hAnsi="Arial"/>
        </w:rPr>
        <w:t xml:space="preserve"> </w:t>
      </w:r>
      <w:r>
        <w:rPr>
          <w:rFonts w:ascii="Arial" w:cs="Arial" w:hAnsi="Arial"/>
        </w:rPr>
        <w:t>secara</w:t>
      </w:r>
      <w:r>
        <w:rPr>
          <w:rFonts w:ascii="Arial" w:cs="Arial" w:hAnsi="Arial"/>
        </w:rPr>
        <w:t xml:space="preserve"> </w:t>
      </w:r>
      <w:r>
        <w:rPr>
          <w:rFonts w:ascii="Arial" w:cs="Arial" w:hAnsi="Arial"/>
        </w:rPr>
        <w:t>konsisten</w:t>
      </w:r>
      <w:r>
        <w:rPr>
          <w:rFonts w:ascii="Arial" w:cs="Arial" w:hAnsi="Arial"/>
        </w:rPr>
        <w:t xml:space="preserve"> </w:t>
      </w:r>
      <w:r>
        <w:rPr>
          <w:rFonts w:ascii="Arial" w:cs="Arial" w:hAnsi="Arial"/>
        </w:rPr>
        <w:t>dan</w:t>
      </w:r>
      <w:r>
        <w:rPr>
          <w:rFonts w:ascii="Arial" w:cs="Arial" w:hAnsi="Arial"/>
        </w:rPr>
        <w:t xml:space="preserve"> </w:t>
      </w:r>
      <w:r>
        <w:rPr>
          <w:rFonts w:ascii="Arial" w:cs="Arial" w:hAnsi="Arial"/>
        </w:rPr>
        <w:t>sesuai</w:t>
      </w:r>
      <w:r>
        <w:rPr>
          <w:rFonts w:ascii="Arial" w:cs="Arial" w:hAnsi="Arial"/>
        </w:rPr>
        <w:t xml:space="preserve"> </w:t>
      </w:r>
      <w:r>
        <w:rPr>
          <w:rFonts w:ascii="Arial" w:cs="Arial" w:hAnsi="Arial"/>
        </w:rPr>
        <w:t>dengan</w:t>
      </w:r>
      <w:r>
        <w:rPr>
          <w:rFonts w:ascii="Arial" w:cs="Arial" w:hAnsi="Arial"/>
        </w:rPr>
        <w:t xml:space="preserve"> </w:t>
      </w:r>
      <w:r>
        <w:rPr>
          <w:rFonts w:ascii="Arial" w:cs="Arial" w:hAnsi="Arial"/>
        </w:rPr>
        <w:t>tujuan</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telah</w:t>
      </w:r>
      <w:r>
        <w:rPr>
          <w:rFonts w:ascii="Arial" w:cs="Arial" w:hAnsi="Arial"/>
        </w:rPr>
        <w:t xml:space="preserve"> </w:t>
      </w:r>
      <w:r>
        <w:rPr>
          <w:rFonts w:ascii="Arial" w:cs="Arial" w:hAnsi="Arial"/>
        </w:rPr>
        <w:t>ditetapkan.</w:t>
      </w:r>
    </w:p>
    <w:p>
      <w:pPr>
        <w:pStyle w:val="style66"/>
        <w:tabs>
          <w:tab w:val="left" w:leader="none" w:pos="720"/>
        </w:tabs>
        <w:spacing w:lineRule="auto" w:line="480"/>
        <w:ind w:right="49"/>
        <w:jc w:val="both"/>
        <w:rPr>
          <w:rFonts w:ascii="Arial" w:cs="Arial" w:hAnsi="Arial"/>
        </w:rPr>
      </w:pPr>
      <w:r>
        <w:rPr>
          <w:rFonts w:ascii="Arial" w:cs="Arial" w:hAnsi="Arial"/>
        </w:rPr>
        <w:tab/>
      </w:r>
      <w:r>
        <w:rPr>
          <w:rFonts w:ascii="Arial" w:cs="Arial" w:hAnsi="Arial"/>
        </w:rPr>
        <w:t>Dalam</w:t>
      </w:r>
      <w:r>
        <w:rPr>
          <w:rFonts w:ascii="Arial" w:cs="Arial" w:hAnsi="Arial"/>
        </w:rPr>
        <w:t xml:space="preserve"> </w:t>
      </w:r>
      <w:r>
        <w:rPr>
          <w:rFonts w:ascii="Arial" w:cs="Arial" w:hAnsi="Arial"/>
        </w:rPr>
        <w:t>penelitian</w:t>
      </w:r>
      <w:r>
        <w:rPr>
          <w:rFonts w:ascii="Arial" w:cs="Arial" w:hAnsi="Arial"/>
        </w:rPr>
        <w:t xml:space="preserve"> </w:t>
      </w:r>
      <w:r>
        <w:rPr>
          <w:rFonts w:ascii="Arial" w:cs="Arial" w:hAnsi="Arial"/>
        </w:rPr>
        <w:t>ini,</w:t>
      </w:r>
      <w:r>
        <w:rPr>
          <w:rFonts w:ascii="Arial" w:cs="Arial" w:hAnsi="Arial"/>
        </w:rPr>
        <w:t xml:space="preserve"> </w:t>
      </w:r>
      <w:r>
        <w:rPr>
          <w:rFonts w:ascii="Arial" w:cs="Arial" w:hAnsi="Arial"/>
        </w:rPr>
        <w:t>disposisi</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dimaksud</w:t>
      </w:r>
      <w:r>
        <w:rPr>
          <w:rFonts w:ascii="Arial" w:cs="Arial" w:hAnsi="Arial"/>
        </w:rPr>
        <w:t xml:space="preserve"> </w:t>
      </w:r>
      <w:r>
        <w:rPr>
          <w:rFonts w:ascii="Arial" w:cs="Arial" w:hAnsi="Arial"/>
        </w:rPr>
        <w:t>adalah</w:t>
      </w:r>
      <w:r>
        <w:rPr>
          <w:rFonts w:ascii="Arial" w:cs="Arial" w:hAnsi="Arial"/>
        </w:rPr>
        <w:t xml:space="preserve"> </w:t>
      </w:r>
      <w:r>
        <w:rPr>
          <w:rFonts w:ascii="Arial" w:cs="Arial" w:hAnsi="Arial"/>
        </w:rPr>
        <w:t>sikap</w:t>
      </w:r>
      <w:r>
        <w:rPr>
          <w:rFonts w:ascii="Arial" w:cs="Arial" w:hAnsi="Arial"/>
        </w:rPr>
        <w:t xml:space="preserve"> </w:t>
      </w:r>
      <w:r>
        <w:rPr>
          <w:rFonts w:ascii="Arial" w:cs="Arial" w:hAnsi="Arial"/>
        </w:rPr>
        <w:t>dan</w:t>
      </w:r>
      <w:r>
        <w:rPr>
          <w:rFonts w:ascii="Arial" w:cs="Arial" w:hAnsi="Arial"/>
        </w:rPr>
        <w:t xml:space="preserve"> </w:t>
      </w:r>
      <w:r>
        <w:rPr>
          <w:rFonts w:ascii="Arial" w:cs="Arial" w:hAnsi="Arial"/>
        </w:rPr>
        <w:t>tindakan</w:t>
      </w:r>
      <w:r>
        <w:rPr>
          <w:rFonts w:ascii="Arial" w:cs="Arial" w:hAnsi="Arial"/>
        </w:rPr>
        <w:t xml:space="preserve"> </w:t>
      </w:r>
      <w:r>
        <w:rPr>
          <w:rFonts w:ascii="Arial" w:cs="Arial" w:hAnsi="Arial"/>
        </w:rPr>
        <w:t>dari</w:t>
      </w:r>
      <w:r>
        <w:rPr>
          <w:rFonts w:ascii="Arial" w:cs="Arial" w:hAnsi="Arial"/>
        </w:rPr>
        <w:t xml:space="preserve"> </w:t>
      </w:r>
      <w:r>
        <w:rPr>
          <w:rFonts w:ascii="Arial" w:cs="Arial" w:hAnsi="Arial"/>
        </w:rPr>
        <w:t>pelaksana</w:t>
      </w:r>
      <w:r>
        <w:rPr>
          <w:rFonts w:ascii="Arial" w:cs="Arial" w:hAnsi="Arial"/>
        </w:rPr>
        <w:t xml:space="preserve"> </w:t>
      </w:r>
      <w:r>
        <w:rPr>
          <w:rFonts w:ascii="Arial" w:cs="Arial" w:hAnsi="Arial"/>
        </w:rPr>
        <w:t>kebijakan</w:t>
      </w:r>
      <w:r>
        <w:rPr>
          <w:rFonts w:ascii="Arial" w:cs="Arial" w:hAnsi="Arial"/>
        </w:rPr>
        <w:t xml:space="preserve"> </w:t>
      </w:r>
      <w:r>
        <w:rPr>
          <w:rFonts w:ascii="Arial" w:cs="Arial" w:hAnsi="Arial"/>
        </w:rPr>
        <w:t>perlindungan</w:t>
      </w:r>
      <w:r>
        <w:rPr>
          <w:rFonts w:ascii="Arial" w:cs="Arial" w:hAnsi="Arial"/>
        </w:rPr>
        <w:t xml:space="preserve"> </w:t>
      </w:r>
      <w:r>
        <w:rPr>
          <w:rFonts w:ascii="Arial" w:cs="Arial" w:hAnsi="Arial"/>
        </w:rPr>
        <w:t>anak</w:t>
      </w:r>
      <w:r>
        <w:rPr>
          <w:rFonts w:ascii="Arial" w:cs="Arial" w:hAnsi="Arial"/>
        </w:rPr>
        <w:t xml:space="preserve"> </w:t>
      </w:r>
      <w:r>
        <w:rPr>
          <w:rFonts w:ascii="Arial" w:cs="Arial" w:hAnsi="Arial"/>
        </w:rPr>
        <w:t>di</w:t>
      </w:r>
      <w:r>
        <w:rPr>
          <w:rFonts w:ascii="Arial" w:cs="Arial" w:hAnsi="Arial"/>
        </w:rPr>
        <w:t xml:space="preserve"> </w:t>
      </w:r>
      <w:r>
        <w:rPr>
          <w:rFonts w:ascii="Arial" w:cs="Arial" w:hAnsi="Arial"/>
        </w:rPr>
        <w:t>Dinas</w:t>
      </w:r>
      <w:r>
        <w:rPr>
          <w:rFonts w:ascii="Arial" w:cs="Arial" w:hAnsi="Arial"/>
        </w:rPr>
        <w:t xml:space="preserve"> </w:t>
      </w:r>
      <w:r>
        <w:rPr>
          <w:rFonts w:ascii="Arial" w:cs="Arial" w:hAnsi="Arial"/>
        </w:rPr>
        <w:t>Pemberdayaan</w:t>
      </w:r>
      <w:r>
        <w:rPr>
          <w:rFonts w:ascii="Arial" w:cs="Arial" w:hAnsi="Arial"/>
        </w:rPr>
        <w:t xml:space="preserve"> </w:t>
      </w:r>
      <w:r>
        <w:rPr>
          <w:rFonts w:ascii="Arial" w:cs="Arial" w:hAnsi="Arial"/>
        </w:rPr>
        <w:t>Perempuan</w:t>
      </w:r>
      <w:r>
        <w:rPr>
          <w:rFonts w:ascii="Arial" w:cs="Arial" w:hAnsi="Arial"/>
        </w:rPr>
        <w:t xml:space="preserve"> </w:t>
      </w:r>
      <w:r>
        <w:rPr>
          <w:rFonts w:ascii="Arial" w:cs="Arial" w:hAnsi="Arial"/>
        </w:rPr>
        <w:t>dan</w:t>
      </w:r>
      <w:r>
        <w:rPr>
          <w:rFonts w:ascii="Arial" w:cs="Arial" w:hAnsi="Arial"/>
        </w:rPr>
        <w:t xml:space="preserve"> </w:t>
      </w:r>
      <w:r>
        <w:rPr>
          <w:rFonts w:ascii="Arial" w:cs="Arial" w:hAnsi="Arial"/>
        </w:rPr>
        <w:t>Perlindungan</w:t>
      </w:r>
      <w:r>
        <w:rPr>
          <w:rFonts w:ascii="Arial" w:cs="Arial" w:hAnsi="Arial"/>
        </w:rPr>
        <w:t xml:space="preserve"> </w:t>
      </w:r>
      <w:r>
        <w:rPr>
          <w:rFonts w:ascii="Arial" w:cs="Arial" w:hAnsi="Arial"/>
        </w:rPr>
        <w:t>Anak</w:t>
      </w:r>
      <w:r>
        <w:rPr>
          <w:rFonts w:ascii="Arial" w:cs="Arial" w:hAnsi="Arial"/>
        </w:rPr>
        <w:t xml:space="preserve"> </w:t>
      </w:r>
      <w:r>
        <w:rPr>
          <w:rFonts w:ascii="Arial" w:cs="Arial" w:hAnsi="Arial"/>
        </w:rPr>
        <w:t>(DPPPA)</w:t>
      </w:r>
      <w:r>
        <w:rPr>
          <w:rFonts w:ascii="Arial" w:cs="Arial" w:hAnsi="Arial"/>
        </w:rPr>
        <w:t xml:space="preserve"> </w:t>
      </w:r>
      <w:r>
        <w:rPr>
          <w:rFonts w:ascii="Arial" w:cs="Arial" w:hAnsi="Arial"/>
        </w:rPr>
        <w:t>Kota</w:t>
      </w:r>
      <w:r>
        <w:rPr>
          <w:rFonts w:ascii="Arial" w:cs="Arial" w:hAnsi="Arial"/>
        </w:rPr>
        <w:t xml:space="preserve"> </w:t>
      </w:r>
      <w:r>
        <w:rPr>
          <w:rFonts w:ascii="Arial" w:cs="Arial" w:hAnsi="Arial"/>
        </w:rPr>
        <w:t>Dumai</w:t>
      </w:r>
      <w:r>
        <w:rPr>
          <w:rFonts w:ascii="Arial" w:cs="Arial" w:hAnsi="Arial"/>
        </w:rPr>
        <w:t xml:space="preserve"> </w:t>
      </w:r>
      <w:r>
        <w:rPr>
          <w:rFonts w:ascii="Arial" w:cs="Arial" w:hAnsi="Arial"/>
        </w:rPr>
        <w:t>dalam</w:t>
      </w:r>
      <w:r>
        <w:rPr>
          <w:rFonts w:ascii="Arial" w:cs="Arial" w:hAnsi="Arial"/>
        </w:rPr>
        <w:t xml:space="preserve"> </w:t>
      </w:r>
      <w:r>
        <w:rPr>
          <w:rFonts w:ascii="Arial" w:cs="Arial" w:hAnsi="Arial"/>
        </w:rPr>
        <w:t>melaksanakan</w:t>
      </w:r>
      <w:r>
        <w:rPr>
          <w:rFonts w:ascii="Arial" w:cs="Arial" w:hAnsi="Arial"/>
        </w:rPr>
        <w:t xml:space="preserve"> </w:t>
      </w:r>
      <w:r>
        <w:rPr>
          <w:rFonts w:ascii="Arial" w:cs="Arial" w:hAnsi="Arial"/>
        </w:rPr>
        <w:t>program</w:t>
      </w:r>
      <w:r>
        <w:rPr>
          <w:rFonts w:ascii="Arial" w:cs="Arial" w:hAnsi="Arial"/>
        </w:rPr>
        <w:t xml:space="preserve"> </w:t>
      </w:r>
      <w:r>
        <w:rPr>
          <w:rFonts w:ascii="Arial" w:cs="Arial" w:hAnsi="Arial"/>
        </w:rPr>
        <w:t>perlindungan</w:t>
      </w:r>
      <w:r>
        <w:rPr>
          <w:rFonts w:ascii="Arial" w:cs="Arial" w:hAnsi="Arial"/>
        </w:rPr>
        <w:t xml:space="preserve"> </w:t>
      </w:r>
      <w:r>
        <w:rPr>
          <w:rFonts w:ascii="Arial" w:cs="Arial" w:hAnsi="Arial"/>
        </w:rPr>
        <w:t>anak</w:t>
      </w:r>
      <w:r>
        <w:rPr>
          <w:rFonts w:ascii="Arial" w:cs="Arial" w:hAnsi="Arial"/>
        </w:rPr>
        <w:t xml:space="preserve"> </w:t>
      </w:r>
      <w:r>
        <w:rPr>
          <w:rFonts w:ascii="Arial" w:cs="Arial" w:hAnsi="Arial"/>
        </w:rPr>
        <w:t>dengan</w:t>
      </w:r>
      <w:r>
        <w:rPr>
          <w:rFonts w:ascii="Arial" w:cs="Arial" w:hAnsi="Arial"/>
        </w:rPr>
        <w:t xml:space="preserve"> </w:t>
      </w:r>
      <w:r>
        <w:rPr>
          <w:rFonts w:ascii="Arial" w:cs="Arial" w:hAnsi="Arial"/>
        </w:rPr>
        <w:t>sebaik-baiknya,</w:t>
      </w:r>
      <w:r>
        <w:rPr>
          <w:rFonts w:ascii="Arial" w:cs="Arial" w:hAnsi="Arial"/>
        </w:rPr>
        <w:t xml:space="preserve"> </w:t>
      </w:r>
      <w:r>
        <w:rPr>
          <w:rFonts w:ascii="Arial" w:cs="Arial" w:hAnsi="Arial"/>
        </w:rPr>
        <w:t>sesuai</w:t>
      </w:r>
      <w:r>
        <w:rPr>
          <w:rFonts w:ascii="Arial" w:cs="Arial" w:hAnsi="Arial"/>
        </w:rPr>
        <w:t xml:space="preserve"> </w:t>
      </w:r>
      <w:r>
        <w:rPr>
          <w:rFonts w:ascii="Arial" w:cs="Arial" w:hAnsi="Arial"/>
        </w:rPr>
        <w:t>prosedur,</w:t>
      </w:r>
      <w:r>
        <w:rPr>
          <w:rFonts w:ascii="Arial" w:cs="Arial" w:hAnsi="Arial"/>
        </w:rPr>
        <w:t xml:space="preserve"> </w:t>
      </w:r>
      <w:r>
        <w:rPr>
          <w:rFonts w:ascii="Arial" w:cs="Arial" w:hAnsi="Arial"/>
        </w:rPr>
        <w:t>serta</w:t>
      </w:r>
      <w:r>
        <w:rPr>
          <w:rFonts w:ascii="Arial" w:cs="Arial" w:hAnsi="Arial"/>
        </w:rPr>
        <w:t xml:space="preserve"> </w:t>
      </w:r>
      <w:r>
        <w:rPr>
          <w:rFonts w:ascii="Arial" w:cs="Arial" w:hAnsi="Arial"/>
        </w:rPr>
        <w:t>berorientasi</w:t>
      </w:r>
      <w:r>
        <w:rPr>
          <w:rFonts w:ascii="Arial" w:cs="Arial" w:hAnsi="Arial"/>
        </w:rPr>
        <w:t xml:space="preserve"> </w:t>
      </w:r>
      <w:r>
        <w:rPr>
          <w:rFonts w:ascii="Arial" w:cs="Arial" w:hAnsi="Arial"/>
        </w:rPr>
        <w:t>pada</w:t>
      </w:r>
      <w:r>
        <w:rPr>
          <w:rFonts w:ascii="Arial" w:cs="Arial" w:hAnsi="Arial"/>
        </w:rPr>
        <w:t xml:space="preserve"> </w:t>
      </w:r>
      <w:r>
        <w:rPr>
          <w:rFonts w:ascii="Arial" w:cs="Arial" w:hAnsi="Arial"/>
        </w:rPr>
        <w:t>kepentingan</w:t>
      </w:r>
      <w:r>
        <w:rPr>
          <w:rFonts w:ascii="Arial" w:cs="Arial" w:hAnsi="Arial"/>
        </w:rPr>
        <w:t xml:space="preserve"> </w:t>
      </w:r>
      <w:r>
        <w:rPr>
          <w:rFonts w:ascii="Arial" w:cs="Arial" w:hAnsi="Arial"/>
        </w:rPr>
        <w:t>terbaik</w:t>
      </w:r>
      <w:r>
        <w:rPr>
          <w:rFonts w:ascii="Arial" w:cs="Arial" w:hAnsi="Arial"/>
        </w:rPr>
        <w:t xml:space="preserve"> </w:t>
      </w:r>
      <w:r>
        <w:rPr>
          <w:rFonts w:ascii="Arial" w:cs="Arial" w:hAnsi="Arial"/>
        </w:rPr>
        <w:t>bagi</w:t>
      </w:r>
      <w:r>
        <w:rPr>
          <w:rFonts w:ascii="Arial" w:cs="Arial" w:hAnsi="Arial"/>
        </w:rPr>
        <w:t xml:space="preserve"> </w:t>
      </w:r>
      <w:r>
        <w:rPr>
          <w:rFonts w:ascii="Arial" w:cs="Arial" w:hAnsi="Arial"/>
        </w:rPr>
        <w:t>anak.</w:t>
      </w:r>
    </w:p>
    <w:p>
      <w:pPr>
        <w:pStyle w:val="style66"/>
        <w:tabs>
          <w:tab w:val="left" w:leader="none" w:pos="720"/>
        </w:tabs>
        <w:spacing w:lineRule="auto" w:line="480"/>
        <w:ind w:right="49"/>
        <w:jc w:val="both"/>
        <w:rPr>
          <w:rFonts w:ascii="Arial" w:cs="Arial" w:hAnsi="Arial"/>
        </w:rPr>
      </w:pPr>
      <w:r>
        <w:rPr>
          <w:rFonts w:ascii="Arial" w:cs="Arial" w:hAnsi="Arial"/>
        </w:rPr>
        <w:tab/>
      </w:r>
      <w:r>
        <w:rPr>
          <w:rFonts w:ascii="Arial" w:cs="Arial" w:hAnsi="Arial"/>
        </w:rPr>
        <w:t>(Sakinah</w:t>
      </w:r>
      <w:r>
        <w:rPr>
          <w:rFonts w:ascii="Arial" w:cs="Arial" w:hAnsi="Arial"/>
        </w:rPr>
        <w:t xml:space="preserve"> </w:t>
      </w:r>
      <w:r>
        <w:rPr>
          <w:rFonts w:ascii="Arial" w:cs="Arial" w:hAnsi="Arial"/>
        </w:rPr>
        <w:t>&amp;</w:t>
      </w:r>
      <w:r>
        <w:rPr>
          <w:rFonts w:ascii="Arial" w:cs="Arial" w:hAnsi="Arial"/>
        </w:rPr>
        <w:t xml:space="preserve"> </w:t>
      </w:r>
      <w:r>
        <w:rPr>
          <w:rFonts w:ascii="Arial" w:cs="Arial" w:hAnsi="Arial"/>
        </w:rPr>
        <w:t>Andry,</w:t>
      </w:r>
      <w:r>
        <w:rPr>
          <w:rFonts w:ascii="Arial" w:cs="Arial" w:hAnsi="Arial"/>
        </w:rPr>
        <w:t xml:space="preserve"> </w:t>
      </w:r>
      <w:r>
        <w:rPr>
          <w:rFonts w:ascii="Arial" w:cs="Arial" w:hAnsi="Arial"/>
        </w:rPr>
        <w:t>2024)</w:t>
      </w:r>
      <w:r>
        <w:rPr>
          <w:rFonts w:ascii="Arial" w:cs="Arial" w:hAnsi="Arial"/>
        </w:rPr>
        <w:t xml:space="preserve"> </w:t>
      </w:r>
      <w:r>
        <w:rPr>
          <w:rFonts w:ascii="Arial" w:cs="Arial" w:hAnsi="Arial"/>
        </w:rPr>
        <w:t>menjelaskan</w:t>
      </w:r>
      <w:r>
        <w:rPr>
          <w:rFonts w:ascii="Arial" w:cs="Arial" w:hAnsi="Arial"/>
        </w:rPr>
        <w:t xml:space="preserve"> </w:t>
      </w:r>
      <w:r>
        <w:rPr>
          <w:rFonts w:ascii="Arial" w:cs="Arial" w:hAnsi="Arial"/>
        </w:rPr>
        <w:t>bahwa</w:t>
      </w:r>
      <w:r>
        <w:rPr>
          <w:rFonts w:ascii="Arial" w:cs="Arial" w:hAnsi="Arial"/>
        </w:rPr>
        <w:t xml:space="preserve"> </w:t>
      </w:r>
      <w:r>
        <w:rPr>
          <w:rFonts w:ascii="Arial" w:cs="Arial" w:hAnsi="Arial"/>
        </w:rPr>
        <w:t>untuk</w:t>
      </w:r>
      <w:r>
        <w:rPr>
          <w:rFonts w:ascii="Arial" w:cs="Arial" w:hAnsi="Arial"/>
        </w:rPr>
        <w:t xml:space="preserve"> </w:t>
      </w:r>
      <w:r>
        <w:rPr>
          <w:rFonts w:ascii="Arial" w:cs="Arial" w:hAnsi="Arial"/>
        </w:rPr>
        <w:t>melihat</w:t>
      </w:r>
      <w:r>
        <w:rPr>
          <w:rFonts w:ascii="Arial" w:cs="Arial" w:hAnsi="Arial"/>
        </w:rPr>
        <w:t xml:space="preserve"> </w:t>
      </w:r>
      <w:r>
        <w:rPr>
          <w:rFonts w:ascii="Arial" w:cs="Arial" w:hAnsi="Arial"/>
        </w:rPr>
        <w:t>disposisi</w:t>
      </w:r>
      <w:r>
        <w:rPr>
          <w:rFonts w:ascii="Arial" w:cs="Arial" w:hAnsi="Arial"/>
          <w:lang w:val="en-US"/>
        </w:rPr>
        <w:t xml:space="preserve"> </w:t>
      </w:r>
      <w:r>
        <w:rPr>
          <w:rFonts w:ascii="Arial" w:cs="Arial" w:hAnsi="Arial"/>
        </w:rPr>
        <w:t>dalam</w:t>
      </w:r>
      <w:r>
        <w:rPr>
          <w:rFonts w:ascii="Arial" w:cs="Arial" w:hAnsi="Arial"/>
        </w:rPr>
        <w:t xml:space="preserve"> </w:t>
      </w:r>
      <w:r>
        <w:rPr>
          <w:rFonts w:ascii="Arial" w:cs="Arial" w:hAnsi="Arial"/>
        </w:rPr>
        <w:t>implementasi</w:t>
      </w:r>
      <w:r>
        <w:rPr>
          <w:rFonts w:ascii="Arial" w:cs="Arial" w:hAnsi="Arial"/>
        </w:rPr>
        <w:t xml:space="preserve"> </w:t>
      </w:r>
      <w:r>
        <w:rPr>
          <w:rFonts w:ascii="Arial" w:cs="Arial" w:hAnsi="Arial"/>
        </w:rPr>
        <w:t>program</w:t>
      </w:r>
      <w:r>
        <w:rPr>
          <w:rFonts w:ascii="Arial" w:cs="Arial" w:hAnsi="Arial"/>
        </w:rPr>
        <w:t xml:space="preserve"> </w:t>
      </w:r>
      <w:r>
        <w:rPr>
          <w:rFonts w:ascii="Arial" w:cs="Arial" w:hAnsi="Arial"/>
        </w:rPr>
        <w:t>perlindungan</w:t>
      </w:r>
      <w:r>
        <w:rPr>
          <w:rFonts w:ascii="Arial" w:cs="Arial" w:hAnsi="Arial"/>
        </w:rPr>
        <w:t xml:space="preserve"> </w:t>
      </w:r>
      <w:r>
        <w:rPr>
          <w:rFonts w:ascii="Arial" w:cs="Arial" w:hAnsi="Arial"/>
        </w:rPr>
        <w:t>anak</w:t>
      </w:r>
      <w:r>
        <w:rPr>
          <w:rFonts w:ascii="Arial" w:cs="Arial" w:hAnsi="Arial"/>
        </w:rPr>
        <w:t xml:space="preserve"> </w:t>
      </w:r>
      <w:r>
        <w:rPr>
          <w:rFonts w:ascii="Arial" w:cs="Arial" w:hAnsi="Arial"/>
        </w:rPr>
        <w:t>di</w:t>
      </w:r>
      <w:r>
        <w:rPr>
          <w:rFonts w:ascii="Arial" w:cs="Arial" w:hAnsi="Arial"/>
        </w:rPr>
        <w:t xml:space="preserve"> </w:t>
      </w:r>
      <w:r>
        <w:rPr>
          <w:rFonts w:ascii="Arial" w:cs="Arial" w:hAnsi="Arial"/>
        </w:rPr>
        <w:t>DPPPA</w:t>
      </w:r>
      <w:r>
        <w:rPr>
          <w:rFonts w:ascii="Arial" w:cs="Arial" w:hAnsi="Arial"/>
        </w:rPr>
        <w:t xml:space="preserve"> </w:t>
      </w:r>
      <w:r>
        <w:rPr>
          <w:rFonts w:ascii="Arial" w:cs="Arial" w:hAnsi="Arial"/>
        </w:rPr>
        <w:t>Kota</w:t>
      </w:r>
      <w:r>
        <w:rPr>
          <w:rFonts w:ascii="Arial" w:cs="Arial" w:hAnsi="Arial"/>
        </w:rPr>
        <w:t xml:space="preserve"> </w:t>
      </w:r>
      <w:r>
        <w:rPr>
          <w:rFonts w:ascii="Arial" w:cs="Arial" w:hAnsi="Arial"/>
        </w:rPr>
        <w:t>Dumai,</w:t>
      </w:r>
      <w:r>
        <w:rPr>
          <w:rFonts w:ascii="Arial" w:cs="Arial" w:hAnsi="Arial"/>
        </w:rPr>
        <w:t xml:space="preserve"> </w:t>
      </w:r>
      <w:r>
        <w:rPr>
          <w:rFonts w:ascii="Arial" w:cs="Arial" w:hAnsi="Arial"/>
        </w:rPr>
        <w:t>dapat</w:t>
      </w:r>
      <w:r>
        <w:rPr>
          <w:rFonts w:ascii="Arial" w:cs="Arial" w:hAnsi="Arial"/>
        </w:rPr>
        <w:t xml:space="preserve"> </w:t>
      </w:r>
      <w:r>
        <w:rPr>
          <w:rFonts w:ascii="Arial" w:cs="Arial" w:hAnsi="Arial"/>
        </w:rPr>
        <w:t>diukur</w:t>
      </w:r>
      <w:r>
        <w:rPr>
          <w:rFonts w:ascii="Arial" w:cs="Arial" w:hAnsi="Arial"/>
        </w:rPr>
        <w:t xml:space="preserve"> </w:t>
      </w:r>
      <w:r>
        <w:rPr>
          <w:rFonts w:ascii="Arial" w:cs="Arial" w:hAnsi="Arial"/>
        </w:rPr>
        <w:t>melalui</w:t>
      </w:r>
      <w:r>
        <w:rPr>
          <w:rFonts w:ascii="Arial" w:cs="Arial" w:hAnsi="Arial"/>
        </w:rPr>
        <w:t xml:space="preserve"> </w:t>
      </w:r>
      <w:r>
        <w:rPr>
          <w:rFonts w:ascii="Arial" w:cs="Arial" w:hAnsi="Arial"/>
        </w:rPr>
        <w:t>sub-indikator</w:t>
      </w:r>
      <w:r>
        <w:rPr>
          <w:rFonts w:ascii="Arial" w:cs="Arial" w:hAnsi="Arial"/>
        </w:rPr>
        <w:t xml:space="preserve"> </w:t>
      </w:r>
      <w:r>
        <w:rPr>
          <w:rFonts w:ascii="Arial" w:cs="Arial" w:hAnsi="Arial"/>
        </w:rPr>
        <w:t>berikut:</w:t>
      </w:r>
    </w:p>
    <w:p>
      <w:pPr>
        <w:pStyle w:val="style179"/>
        <w:numPr>
          <w:ilvl w:val="0"/>
          <w:numId w:val="74"/>
        </w:numPr>
        <w:tabs>
          <w:tab w:val="left" w:leader="none" w:pos="180"/>
        </w:tabs>
        <w:spacing w:lineRule="auto" w:line="480"/>
        <w:ind w:left="426" w:right="49" w:hanging="360"/>
        <w:jc w:val="both"/>
        <w:rPr>
          <w:rFonts w:ascii="Arial" w:cs="Arial" w:hAnsi="Arial"/>
          <w:sz w:val="24"/>
          <w:szCs w:val="24"/>
        </w:rPr>
      </w:pPr>
      <w:r>
        <w:rPr>
          <w:rFonts w:ascii="Arial" w:cs="Arial" w:hAnsi="Arial"/>
          <w:sz w:val="24"/>
          <w:szCs w:val="24"/>
        </w:rPr>
        <w:t>Adanya</w:t>
      </w:r>
      <w:r>
        <w:rPr>
          <w:rFonts w:ascii="Arial" w:cs="Arial" w:hAnsi="Arial"/>
          <w:sz w:val="24"/>
          <w:szCs w:val="24"/>
        </w:rPr>
        <w:t xml:space="preserve"> </w:t>
      </w:r>
      <w:r>
        <w:rPr>
          <w:rFonts w:ascii="Arial" w:cs="Arial" w:hAnsi="Arial"/>
          <w:sz w:val="24"/>
          <w:szCs w:val="24"/>
        </w:rPr>
        <w:t>respons</w:t>
      </w:r>
      <w:r>
        <w:rPr>
          <w:rFonts w:ascii="Arial" w:cs="Arial" w:hAnsi="Arial"/>
          <w:sz w:val="24"/>
          <w:szCs w:val="24"/>
        </w:rPr>
        <w:t xml:space="preserve"> </w:t>
      </w:r>
      <w:r>
        <w:rPr>
          <w:rFonts w:ascii="Arial" w:cs="Arial" w:hAnsi="Arial"/>
          <w:sz w:val="24"/>
          <w:szCs w:val="24"/>
        </w:rPr>
        <w:t>positif</w:t>
      </w:r>
      <w:r>
        <w:rPr>
          <w:rFonts w:ascii="Arial" w:cs="Arial" w:hAnsi="Arial"/>
          <w:sz w:val="24"/>
          <w:szCs w:val="24"/>
        </w:rPr>
        <w:t xml:space="preserve"> </w:t>
      </w:r>
      <w:r>
        <w:rPr>
          <w:rFonts w:ascii="Arial" w:cs="Arial" w:hAnsi="Arial"/>
          <w:sz w:val="24"/>
          <w:szCs w:val="24"/>
        </w:rPr>
        <w:t>pelaksana</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memberikan</w:t>
      </w:r>
      <w:r>
        <w:rPr>
          <w:rFonts w:ascii="Arial" w:cs="Arial" w:hAnsi="Arial"/>
          <w:sz w:val="24"/>
          <w:szCs w:val="24"/>
        </w:rPr>
        <w:t xml:space="preserve"> </w:t>
      </w:r>
      <w:r>
        <w:rPr>
          <w:rFonts w:ascii="Arial" w:cs="Arial" w:hAnsi="Arial"/>
          <w:sz w:val="24"/>
          <w:szCs w:val="24"/>
        </w:rPr>
        <w:t>layanan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pendampingan</w:t>
      </w:r>
      <w:r>
        <w:rPr>
          <w:rFonts w:ascii="Arial" w:cs="Arial" w:hAnsi="Arial"/>
          <w:sz w:val="24"/>
          <w:szCs w:val="24"/>
        </w:rPr>
        <w:t xml:space="preserve"> </w:t>
      </w:r>
      <w:r>
        <w:rPr>
          <w:rFonts w:ascii="Arial" w:cs="Arial" w:hAnsi="Arial"/>
          <w:sz w:val="24"/>
          <w:szCs w:val="24"/>
        </w:rPr>
        <w:t>kepada</w:t>
      </w:r>
      <w:r>
        <w:rPr>
          <w:rFonts w:ascii="Arial" w:cs="Arial" w:hAnsi="Arial"/>
          <w:sz w:val="24"/>
          <w:szCs w:val="24"/>
        </w:rPr>
        <w:t xml:space="preserve"> </w:t>
      </w:r>
      <w:r>
        <w:rPr>
          <w:rFonts w:ascii="Arial" w:cs="Arial" w:hAnsi="Arial"/>
          <w:sz w:val="24"/>
          <w:szCs w:val="24"/>
        </w:rPr>
        <w:t>anak-anak</w:t>
      </w:r>
      <w:r>
        <w:rPr>
          <w:rFonts w:ascii="Arial" w:cs="Arial" w:hAnsi="Arial"/>
          <w:sz w:val="24"/>
          <w:szCs w:val="24"/>
        </w:rPr>
        <w:t xml:space="preserve"> </w:t>
      </w:r>
      <w:r>
        <w:rPr>
          <w:rFonts w:ascii="Arial" w:cs="Arial" w:hAnsi="Arial"/>
          <w:sz w:val="24"/>
          <w:szCs w:val="24"/>
        </w:rPr>
        <w:t>korban</w:t>
      </w:r>
      <w:r>
        <w:rPr>
          <w:rFonts w:ascii="Arial" w:cs="Arial" w:hAnsi="Arial"/>
          <w:sz w:val="24"/>
          <w:szCs w:val="24"/>
        </w:rPr>
        <w:t xml:space="preserve"> </w:t>
      </w:r>
      <w:r>
        <w:rPr>
          <w:rFonts w:ascii="Arial" w:cs="Arial" w:hAnsi="Arial"/>
          <w:sz w:val="24"/>
          <w:szCs w:val="24"/>
        </w:rPr>
        <w:t>kekerasan</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memerlukan</w:t>
      </w:r>
      <w:r>
        <w:rPr>
          <w:rFonts w:ascii="Arial" w:cs="Arial" w:hAnsi="Arial"/>
          <w:sz w:val="24"/>
          <w:szCs w:val="24"/>
        </w:rPr>
        <w:t xml:space="preserve"> </w:t>
      </w:r>
      <w:r>
        <w:rPr>
          <w:rFonts w:ascii="Arial" w:cs="Arial" w:hAnsi="Arial"/>
          <w:sz w:val="24"/>
          <w:szCs w:val="24"/>
        </w:rPr>
        <w:t>perlindungan</w:t>
      </w:r>
      <w:r>
        <w:rPr>
          <w:rFonts w:ascii="Arial" w:cs="Arial" w:hAnsi="Arial"/>
          <w:sz w:val="24"/>
          <w:szCs w:val="24"/>
        </w:rPr>
        <w:t xml:space="preserve"> </w:t>
      </w:r>
      <w:r>
        <w:rPr>
          <w:rFonts w:ascii="Arial" w:cs="Arial" w:hAnsi="Arial"/>
          <w:sz w:val="24"/>
          <w:szCs w:val="24"/>
        </w:rPr>
        <w:t>khusus.</w:t>
      </w:r>
    </w:p>
    <w:p>
      <w:pPr>
        <w:pStyle w:val="style179"/>
        <w:numPr>
          <w:ilvl w:val="0"/>
          <w:numId w:val="74"/>
        </w:numPr>
        <w:tabs>
          <w:tab w:val="left" w:leader="none" w:pos="180"/>
        </w:tabs>
        <w:spacing w:before="3" w:lineRule="auto" w:line="480"/>
        <w:ind w:left="426" w:right="49" w:hanging="360"/>
        <w:jc w:val="both"/>
        <w:rPr>
          <w:rFonts w:ascii="Arial" w:cs="Arial" w:hAnsi="Arial"/>
          <w:sz w:val="24"/>
          <w:szCs w:val="24"/>
        </w:rPr>
      </w:pPr>
      <w:r>
        <w:rPr>
          <w:rFonts w:ascii="Arial" w:cs="Arial" w:hAnsi="Arial"/>
          <w:sz w:val="24"/>
          <w:szCs w:val="24"/>
        </w:rPr>
        <w:t xml:space="preserve"> </w:t>
      </w:r>
      <w:r>
        <w:rPr>
          <w:rFonts w:ascii="Arial" w:cs="Arial" w:hAnsi="Arial"/>
          <w:sz w:val="24"/>
          <w:szCs w:val="24"/>
        </w:rPr>
        <w:t>Adanya</w:t>
      </w:r>
      <w:r>
        <w:rPr>
          <w:rFonts w:ascii="Arial" w:cs="Arial" w:hAnsi="Arial"/>
          <w:sz w:val="24"/>
          <w:szCs w:val="24"/>
        </w:rPr>
        <w:t xml:space="preserve"> </w:t>
      </w:r>
      <w:r>
        <w:rPr>
          <w:rFonts w:ascii="Arial" w:cs="Arial" w:hAnsi="Arial"/>
          <w:sz w:val="24"/>
          <w:szCs w:val="24"/>
        </w:rPr>
        <w:t>respon</w:t>
      </w:r>
      <w:r>
        <w:rPr>
          <w:rFonts w:ascii="Arial" w:cs="Arial" w:hAnsi="Arial"/>
          <w:sz w:val="24"/>
          <w:szCs w:val="24"/>
        </w:rPr>
        <w:t xml:space="preserve"> </w:t>
      </w:r>
      <w:r>
        <w:rPr>
          <w:rFonts w:ascii="Arial" w:cs="Arial" w:hAnsi="Arial"/>
          <w:sz w:val="24"/>
          <w:szCs w:val="24"/>
        </w:rPr>
        <w:t>dari</w:t>
      </w:r>
      <w:r>
        <w:rPr>
          <w:rFonts w:ascii="Arial" w:cs="Arial" w:hAnsi="Arial"/>
          <w:sz w:val="24"/>
          <w:szCs w:val="24"/>
        </w:rPr>
        <w:t xml:space="preserve"> </w:t>
      </w:r>
      <w:r>
        <w:rPr>
          <w:rFonts w:ascii="Arial" w:cs="Arial" w:hAnsi="Arial"/>
          <w:sz w:val="24"/>
          <w:szCs w:val="24"/>
        </w:rPr>
        <w:t>pelaksana</w:t>
      </w:r>
      <w:r>
        <w:rPr>
          <w:rFonts w:ascii="Arial" w:cs="Arial" w:hAnsi="Arial"/>
          <w:sz w:val="24"/>
          <w:szCs w:val="24"/>
        </w:rPr>
        <w:t xml:space="preserve"> </w:t>
      </w:r>
      <w:r>
        <w:rPr>
          <w:rFonts w:ascii="Arial" w:cs="Arial" w:hAnsi="Arial"/>
          <w:sz w:val="24"/>
          <w:szCs w:val="24"/>
        </w:rPr>
        <w:t>terhadap</w:t>
      </w:r>
      <w:r>
        <w:rPr>
          <w:rFonts w:ascii="Arial" w:cs="Arial" w:hAnsi="Arial"/>
          <w:sz w:val="24"/>
          <w:szCs w:val="24"/>
        </w:rPr>
        <w:t xml:space="preserve"> </w:t>
      </w:r>
      <w:r>
        <w:rPr>
          <w:rFonts w:ascii="Arial" w:cs="Arial" w:hAnsi="Arial"/>
          <w:sz w:val="24"/>
          <w:szCs w:val="24"/>
        </w:rPr>
        <w:t>laporan,</w:t>
      </w:r>
      <w:r>
        <w:rPr>
          <w:rFonts w:ascii="Arial" w:cs="Arial" w:hAnsi="Arial"/>
          <w:sz w:val="24"/>
          <w:szCs w:val="24"/>
        </w:rPr>
        <w:t xml:space="preserve"> </w:t>
      </w:r>
      <w:r>
        <w:rPr>
          <w:rFonts w:ascii="Arial" w:cs="Arial" w:hAnsi="Arial"/>
          <w:sz w:val="24"/>
          <w:szCs w:val="24"/>
        </w:rPr>
        <w:t>keluhan,</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aduan</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mengenai</w:t>
      </w:r>
      <w:r>
        <w:rPr>
          <w:rFonts w:ascii="Arial" w:cs="Arial" w:hAnsi="Arial"/>
          <w:sz w:val="24"/>
          <w:szCs w:val="24"/>
        </w:rPr>
        <w:t xml:space="preserve"> </w:t>
      </w:r>
      <w:r>
        <w:rPr>
          <w:rFonts w:ascii="Arial" w:cs="Arial" w:hAnsi="Arial"/>
          <w:sz w:val="24"/>
          <w:szCs w:val="24"/>
        </w:rPr>
        <w:t>kasus</w:t>
      </w:r>
      <w:r>
        <w:rPr>
          <w:rFonts w:ascii="Arial" w:cs="Arial" w:hAnsi="Arial"/>
          <w:sz w:val="24"/>
          <w:szCs w:val="24"/>
        </w:rPr>
        <w:t xml:space="preserve"> </w:t>
      </w:r>
      <w:r>
        <w:rPr>
          <w:rFonts w:ascii="Arial" w:cs="Arial" w:hAnsi="Arial"/>
          <w:sz w:val="24"/>
          <w:szCs w:val="24"/>
        </w:rPr>
        <w:t>kekerasan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pelanggaran</w:t>
      </w:r>
      <w:r>
        <w:rPr>
          <w:rFonts w:ascii="Arial" w:cs="Arial" w:hAnsi="Arial"/>
          <w:sz w:val="24"/>
          <w:szCs w:val="24"/>
        </w:rPr>
        <w:t xml:space="preserve"> </w:t>
      </w:r>
      <w:r>
        <w:rPr>
          <w:rFonts w:ascii="Arial" w:cs="Arial" w:hAnsi="Arial"/>
          <w:sz w:val="24"/>
          <w:szCs w:val="24"/>
        </w:rPr>
        <w:t>hak</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w:t>
      </w:r>
    </w:p>
    <w:p>
      <w:pPr>
        <w:pStyle w:val="style179"/>
        <w:numPr>
          <w:ilvl w:val="0"/>
          <w:numId w:val="74"/>
        </w:numPr>
        <w:tabs>
          <w:tab w:val="left" w:leader="none" w:pos="180"/>
        </w:tabs>
        <w:spacing w:lineRule="auto" w:line="480"/>
        <w:ind w:left="426" w:right="49" w:hanging="360"/>
        <w:jc w:val="both"/>
        <w:rPr>
          <w:rFonts w:ascii="Arial" w:cs="Arial" w:hAnsi="Arial"/>
          <w:sz w:val="24"/>
          <w:szCs w:val="24"/>
        </w:rPr>
      </w:pPr>
      <w:r>
        <w:rPr>
          <w:rFonts w:ascii="Arial" w:cs="Arial" w:hAnsi="Arial"/>
          <w:sz w:val="24"/>
          <w:szCs w:val="24"/>
        </w:rPr>
        <w:t>Adanya</w:t>
      </w:r>
      <w:r>
        <w:rPr>
          <w:rFonts w:ascii="Arial" w:cs="Arial" w:hAnsi="Arial"/>
          <w:sz w:val="24"/>
          <w:szCs w:val="24"/>
        </w:rPr>
        <w:t xml:space="preserve"> </w:t>
      </w:r>
      <w:r>
        <w:rPr>
          <w:rFonts w:ascii="Arial" w:cs="Arial" w:hAnsi="Arial"/>
          <w:sz w:val="24"/>
          <w:szCs w:val="24"/>
        </w:rPr>
        <w:t>solusi</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tindakan</w:t>
      </w:r>
      <w:r>
        <w:rPr>
          <w:rFonts w:ascii="Arial" w:cs="Arial" w:hAnsi="Arial"/>
          <w:sz w:val="24"/>
          <w:szCs w:val="24"/>
        </w:rPr>
        <w:t xml:space="preserve"> </w:t>
      </w:r>
      <w:r>
        <w:rPr>
          <w:rFonts w:ascii="Arial" w:cs="Arial" w:hAnsi="Arial"/>
          <w:sz w:val="24"/>
          <w:szCs w:val="24"/>
        </w:rPr>
        <w:t>nyata</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diberikan</w:t>
      </w:r>
      <w:r>
        <w:rPr>
          <w:rFonts w:ascii="Arial" w:cs="Arial" w:hAnsi="Arial"/>
          <w:sz w:val="24"/>
          <w:szCs w:val="24"/>
        </w:rPr>
        <w:t xml:space="preserve"> </w:t>
      </w:r>
      <w:r>
        <w:rPr>
          <w:rFonts w:ascii="Arial" w:cs="Arial" w:hAnsi="Arial"/>
          <w:sz w:val="24"/>
          <w:szCs w:val="24"/>
        </w:rPr>
        <w:t>oleh</w:t>
      </w:r>
      <w:r>
        <w:rPr>
          <w:rFonts w:ascii="Arial" w:cs="Arial" w:hAnsi="Arial"/>
          <w:sz w:val="24"/>
          <w:szCs w:val="24"/>
        </w:rPr>
        <w:t xml:space="preserve"> </w:t>
      </w:r>
      <w:r>
        <w:rPr>
          <w:rFonts w:ascii="Arial" w:cs="Arial" w:hAnsi="Arial"/>
          <w:sz w:val="24"/>
          <w:szCs w:val="24"/>
        </w:rPr>
        <w:t>pelaksana</w:t>
      </w:r>
      <w:r>
        <w:rPr>
          <w:rFonts w:ascii="Arial" w:cs="Arial" w:hAnsi="Arial"/>
          <w:sz w:val="24"/>
          <w:szCs w:val="24"/>
        </w:rPr>
        <w:t xml:space="preserve"> </w:t>
      </w:r>
      <w:r>
        <w:rPr>
          <w:rFonts w:ascii="Arial" w:cs="Arial" w:hAnsi="Arial"/>
          <w:sz w:val="24"/>
          <w:szCs w:val="24"/>
        </w:rPr>
        <w:t>terhadap</w:t>
      </w:r>
      <w:r>
        <w:rPr>
          <w:rFonts w:ascii="Arial" w:cs="Arial" w:hAnsi="Arial"/>
          <w:sz w:val="24"/>
          <w:szCs w:val="24"/>
        </w:rPr>
        <w:t xml:space="preserve"> </w:t>
      </w:r>
      <w:r>
        <w:rPr>
          <w:rFonts w:ascii="Arial" w:cs="Arial" w:hAnsi="Arial"/>
          <w:sz w:val="24"/>
          <w:szCs w:val="24"/>
        </w:rPr>
        <w:t>permasalahan</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baik</w:t>
      </w:r>
      <w:r>
        <w:rPr>
          <w:rFonts w:ascii="Arial" w:cs="Arial" w:hAnsi="Arial"/>
          <w:sz w:val="24"/>
          <w:szCs w:val="24"/>
        </w:rPr>
        <w:t xml:space="preserve"> </w:t>
      </w:r>
      <w:r>
        <w:rPr>
          <w:rFonts w:ascii="Arial" w:cs="Arial" w:hAnsi="Arial"/>
          <w:sz w:val="24"/>
          <w:szCs w:val="24"/>
        </w:rPr>
        <w:t>melalui</w:t>
      </w:r>
      <w:r>
        <w:rPr>
          <w:rFonts w:ascii="Arial" w:cs="Arial" w:hAnsi="Arial"/>
          <w:sz w:val="24"/>
          <w:szCs w:val="24"/>
        </w:rPr>
        <w:t xml:space="preserve"> </w:t>
      </w:r>
      <w:r>
        <w:rPr>
          <w:rFonts w:ascii="Arial" w:cs="Arial" w:hAnsi="Arial"/>
          <w:sz w:val="24"/>
          <w:szCs w:val="24"/>
        </w:rPr>
        <w:t>rujukan</w:t>
      </w:r>
      <w:r>
        <w:rPr>
          <w:rFonts w:ascii="Arial" w:cs="Arial" w:hAnsi="Arial"/>
          <w:sz w:val="24"/>
          <w:szCs w:val="24"/>
        </w:rPr>
        <w:t xml:space="preserve"> </w:t>
      </w:r>
      <w:r>
        <w:rPr>
          <w:rFonts w:ascii="Arial" w:cs="Arial" w:hAnsi="Arial"/>
          <w:sz w:val="24"/>
          <w:szCs w:val="24"/>
        </w:rPr>
        <w:t>ke</w:t>
      </w:r>
      <w:r>
        <w:rPr>
          <w:rFonts w:ascii="Arial" w:cs="Arial" w:hAnsi="Arial"/>
          <w:sz w:val="24"/>
          <w:szCs w:val="24"/>
        </w:rPr>
        <w:t xml:space="preserve"> </w:t>
      </w:r>
      <w:r>
        <w:rPr>
          <w:rFonts w:ascii="Arial" w:cs="Arial" w:hAnsi="Arial"/>
          <w:sz w:val="24"/>
          <w:szCs w:val="24"/>
        </w:rPr>
        <w:t>lembaga</w:t>
      </w:r>
      <w:r>
        <w:rPr>
          <w:rFonts w:ascii="Arial" w:cs="Arial" w:hAnsi="Arial"/>
          <w:sz w:val="24"/>
          <w:szCs w:val="24"/>
        </w:rPr>
        <w:t xml:space="preserve"> </w:t>
      </w:r>
      <w:r>
        <w:rPr>
          <w:rFonts w:ascii="Arial" w:cs="Arial" w:hAnsi="Arial"/>
          <w:sz w:val="24"/>
          <w:szCs w:val="24"/>
        </w:rPr>
        <w:t>terkait,</w:t>
      </w:r>
      <w:r>
        <w:rPr>
          <w:rFonts w:ascii="Arial" w:cs="Arial" w:hAnsi="Arial"/>
          <w:sz w:val="24"/>
          <w:szCs w:val="24"/>
        </w:rPr>
        <w:t xml:space="preserve"> </w:t>
      </w:r>
      <w:r>
        <w:rPr>
          <w:rFonts w:ascii="Arial" w:cs="Arial" w:hAnsi="Arial"/>
          <w:sz w:val="24"/>
          <w:szCs w:val="24"/>
        </w:rPr>
        <w:t>mediasi,</w:t>
      </w:r>
      <w:r>
        <w:rPr>
          <w:rFonts w:ascii="Arial" w:cs="Arial" w:hAnsi="Arial"/>
          <w:sz w:val="24"/>
          <w:szCs w:val="24"/>
        </w:rPr>
        <w:t xml:space="preserve"> </w:t>
      </w:r>
      <w:r>
        <w:rPr>
          <w:rFonts w:ascii="Arial" w:cs="Arial" w:hAnsi="Arial"/>
          <w:sz w:val="24"/>
          <w:szCs w:val="24"/>
        </w:rPr>
        <w:t>atau</w:t>
      </w:r>
      <w:r>
        <w:rPr>
          <w:rFonts w:ascii="Arial" w:cs="Arial" w:hAnsi="Arial"/>
          <w:sz w:val="24"/>
          <w:szCs w:val="24"/>
        </w:rPr>
        <w:t xml:space="preserve"> </w:t>
      </w:r>
      <w:r>
        <w:rPr>
          <w:rFonts w:ascii="Arial" w:cs="Arial" w:hAnsi="Arial"/>
          <w:sz w:val="24"/>
          <w:szCs w:val="24"/>
        </w:rPr>
        <w:t>pendampingan</w:t>
      </w:r>
      <w:r>
        <w:rPr>
          <w:rFonts w:ascii="Arial" w:cs="Arial" w:hAnsi="Arial"/>
          <w:sz w:val="24"/>
          <w:szCs w:val="24"/>
        </w:rPr>
        <w:t xml:space="preserve"> </w:t>
      </w:r>
      <w:r>
        <w:rPr>
          <w:rFonts w:ascii="Arial" w:cs="Arial" w:hAnsi="Arial"/>
          <w:sz w:val="24"/>
          <w:szCs w:val="24"/>
        </w:rPr>
        <w:t>psikososial.</w:t>
      </w:r>
    </w:p>
    <w:p>
      <w:pPr>
        <w:pStyle w:val="style179"/>
        <w:numPr>
          <w:ilvl w:val="0"/>
          <w:numId w:val="71"/>
        </w:numPr>
        <w:tabs>
          <w:tab w:val="left" w:leader="none" w:pos="180"/>
          <w:tab w:val="left" w:leader="none" w:pos="733"/>
        </w:tabs>
        <w:spacing w:before="1" w:lineRule="auto" w:line="480"/>
        <w:ind w:left="360" w:right="49" w:hanging="360"/>
        <w:jc w:val="both"/>
        <w:rPr>
          <w:rFonts w:ascii="Arial" w:cs="Arial" w:hAnsi="Arial"/>
          <w:sz w:val="24"/>
          <w:szCs w:val="24"/>
        </w:rPr>
      </w:pPr>
      <w:r>
        <w:rPr>
          <w:rFonts w:ascii="Arial" w:cs="Arial" w:hAnsi="Arial"/>
          <w:sz w:val="24"/>
          <w:szCs w:val="24"/>
        </w:rPr>
        <w:t>Strukur</w:t>
      </w:r>
      <w:r>
        <w:rPr>
          <w:rFonts w:ascii="Arial" w:cs="Arial" w:hAnsi="Arial"/>
          <w:spacing w:val="-5"/>
          <w:sz w:val="24"/>
          <w:szCs w:val="24"/>
        </w:rPr>
        <w:t xml:space="preserve"> </w:t>
      </w:r>
      <w:r>
        <w:rPr>
          <w:rFonts w:ascii="Arial" w:cs="Arial" w:hAnsi="Arial"/>
          <w:spacing w:val="-2"/>
          <w:sz w:val="24"/>
          <w:szCs w:val="24"/>
        </w:rPr>
        <w:t>Birokrasi</w:t>
      </w:r>
    </w:p>
    <w:p>
      <w:pPr>
        <w:pStyle w:val="style0"/>
        <w:tabs>
          <w:tab w:val="left" w:leader="none" w:pos="360"/>
          <w:tab w:val="left" w:leader="none" w:pos="666"/>
        </w:tabs>
        <w:spacing w:lineRule="auto" w:line="480"/>
        <w:ind w:right="49"/>
        <w:jc w:val="both"/>
        <w:rPr>
          <w:rFonts w:ascii="Arial" w:cs="Arial" w:hAnsi="Arial"/>
          <w:sz w:val="24"/>
          <w:szCs w:val="24"/>
        </w:rPr>
      </w:pPr>
      <w:r>
        <w:rPr>
          <w:rFonts w:ascii="Arial" w:cs="Arial" w:hAnsi="Arial"/>
          <w:sz w:val="24"/>
          <w:szCs w:val="24"/>
        </w:rPr>
        <w:tab/>
      </w:r>
      <w:r>
        <w:rPr>
          <w:rFonts w:ascii="Arial" w:cs="Arial" w:hAnsi="Arial"/>
          <w:sz w:val="24"/>
          <w:szCs w:val="24"/>
        </w:rPr>
        <w:t>Struktur</w:t>
      </w:r>
      <w:r>
        <w:rPr>
          <w:rFonts w:ascii="Arial" w:cs="Arial" w:hAnsi="Arial"/>
          <w:sz w:val="24"/>
          <w:szCs w:val="24"/>
        </w:rPr>
        <w:t xml:space="preserve"> </w:t>
      </w:r>
      <w:r>
        <w:rPr>
          <w:rFonts w:ascii="Arial" w:cs="Arial" w:hAnsi="Arial"/>
          <w:sz w:val="24"/>
          <w:szCs w:val="24"/>
        </w:rPr>
        <w:t>birokrasi</w:t>
      </w:r>
      <w:r>
        <w:rPr>
          <w:rFonts w:ascii="Arial" w:cs="Arial" w:hAnsi="Arial"/>
          <w:sz w:val="24"/>
          <w:szCs w:val="24"/>
        </w:rPr>
        <w:t xml:space="preserve"> </w:t>
      </w:r>
      <w:r>
        <w:rPr>
          <w:rFonts w:ascii="Arial" w:cs="Arial" w:hAnsi="Arial"/>
          <w:sz w:val="24"/>
          <w:szCs w:val="24"/>
        </w:rPr>
        <w:t>merujuk</w:t>
      </w:r>
      <w:r>
        <w:rPr>
          <w:rFonts w:ascii="Arial" w:cs="Arial" w:hAnsi="Arial"/>
          <w:sz w:val="24"/>
          <w:szCs w:val="24"/>
        </w:rPr>
        <w:t xml:space="preserve"> </w:t>
      </w:r>
      <w:r>
        <w:rPr>
          <w:rFonts w:ascii="Arial" w:cs="Arial" w:hAnsi="Arial"/>
          <w:sz w:val="24"/>
          <w:szCs w:val="24"/>
        </w:rPr>
        <w:t>pada</w:t>
      </w:r>
      <w:r>
        <w:rPr>
          <w:rFonts w:ascii="Arial" w:cs="Arial" w:hAnsi="Arial"/>
          <w:sz w:val="24"/>
          <w:szCs w:val="24"/>
        </w:rPr>
        <w:t xml:space="preserve"> </w:t>
      </w:r>
      <w:r>
        <w:rPr>
          <w:rFonts w:ascii="Arial" w:cs="Arial" w:hAnsi="Arial"/>
          <w:sz w:val="24"/>
          <w:szCs w:val="24"/>
        </w:rPr>
        <w:t>prosedur</w:t>
      </w:r>
      <w:r>
        <w:rPr>
          <w:rFonts w:ascii="Arial" w:cs="Arial" w:hAnsi="Arial"/>
          <w:sz w:val="24"/>
          <w:szCs w:val="24"/>
        </w:rPr>
        <w:t xml:space="preserve"> </w:t>
      </w:r>
      <w:r>
        <w:rPr>
          <w:rFonts w:ascii="Arial" w:cs="Arial" w:hAnsi="Arial"/>
          <w:sz w:val="24"/>
          <w:szCs w:val="24"/>
        </w:rPr>
        <w:t>operasional</w:t>
      </w:r>
      <w:r>
        <w:rPr>
          <w:rFonts w:ascii="Arial" w:cs="Arial" w:hAnsi="Arial"/>
          <w:sz w:val="24"/>
          <w:szCs w:val="24"/>
        </w:rPr>
        <w:t xml:space="preserve"> </w:t>
      </w:r>
      <w:r>
        <w:rPr>
          <w:rFonts w:ascii="Arial" w:cs="Arial" w:hAnsi="Arial"/>
          <w:sz w:val="24"/>
          <w:szCs w:val="24"/>
        </w:rPr>
        <w:t>standar</w:t>
      </w:r>
      <w:r>
        <w:rPr>
          <w:rFonts w:ascii="Arial" w:cs="Arial" w:hAnsi="Arial"/>
          <w:sz w:val="24"/>
          <w:szCs w:val="24"/>
        </w:rPr>
        <w:t xml:space="preserve"> </w:t>
      </w:r>
      <w:r>
        <w:rPr>
          <w:rFonts w:ascii="Arial" w:cs="Arial" w:hAnsi="Arial"/>
          <w:sz w:val="24"/>
          <w:szCs w:val="24"/>
        </w:rPr>
        <w:t>(Standard</w:t>
      </w:r>
      <w:r>
        <w:rPr>
          <w:rFonts w:ascii="Arial" w:cs="Arial" w:hAnsi="Arial"/>
          <w:sz w:val="24"/>
          <w:szCs w:val="24"/>
        </w:rPr>
        <w:t xml:space="preserve"> </w:t>
      </w:r>
      <w:r>
        <w:rPr>
          <w:rFonts w:ascii="Arial" w:cs="Arial" w:hAnsi="Arial"/>
          <w:sz w:val="24"/>
          <w:szCs w:val="24"/>
        </w:rPr>
        <w:t>Operating</w:t>
      </w:r>
      <w:r>
        <w:rPr>
          <w:rFonts w:ascii="Arial" w:cs="Arial" w:hAnsi="Arial"/>
          <w:sz w:val="24"/>
          <w:szCs w:val="24"/>
        </w:rPr>
        <w:t xml:space="preserve"> </w:t>
      </w:r>
      <w:r>
        <w:rPr>
          <w:rFonts w:ascii="Arial" w:cs="Arial" w:hAnsi="Arial"/>
          <w:sz w:val="24"/>
          <w:szCs w:val="24"/>
        </w:rPr>
        <w:t>Procedures/SOP)</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menjadi</w:t>
      </w:r>
      <w:r>
        <w:rPr>
          <w:rFonts w:ascii="Arial" w:cs="Arial" w:hAnsi="Arial"/>
          <w:sz w:val="24"/>
          <w:szCs w:val="24"/>
        </w:rPr>
        <w:t xml:space="preserve"> </w:t>
      </w:r>
      <w:r>
        <w:rPr>
          <w:rFonts w:ascii="Arial" w:cs="Arial" w:hAnsi="Arial"/>
          <w:sz w:val="24"/>
          <w:szCs w:val="24"/>
        </w:rPr>
        <w:t>pedoman</w:t>
      </w:r>
      <w:r>
        <w:rPr>
          <w:rFonts w:ascii="Arial" w:cs="Arial" w:hAnsi="Arial"/>
          <w:sz w:val="24"/>
          <w:szCs w:val="24"/>
        </w:rPr>
        <w:t xml:space="preserve"> </w:t>
      </w:r>
      <w:r>
        <w:rPr>
          <w:rFonts w:ascii="Arial" w:cs="Arial" w:hAnsi="Arial"/>
          <w:sz w:val="24"/>
          <w:szCs w:val="24"/>
        </w:rPr>
        <w:t>bagi</w:t>
      </w:r>
      <w:r>
        <w:rPr>
          <w:rFonts w:ascii="Arial" w:cs="Arial" w:hAnsi="Arial"/>
          <w:sz w:val="24"/>
          <w:szCs w:val="24"/>
        </w:rPr>
        <w:t xml:space="preserve"> </w:t>
      </w:r>
      <w:r>
        <w:rPr>
          <w:rFonts w:ascii="Arial" w:cs="Arial" w:hAnsi="Arial"/>
          <w:sz w:val="24"/>
          <w:szCs w:val="24"/>
        </w:rPr>
        <w:t>seluruh</w:t>
      </w:r>
      <w:r>
        <w:rPr>
          <w:rFonts w:ascii="Arial" w:cs="Arial" w:hAnsi="Arial"/>
          <w:sz w:val="24"/>
          <w:szCs w:val="24"/>
        </w:rPr>
        <w:t xml:space="preserve"> </w:t>
      </w:r>
      <w:r>
        <w:rPr>
          <w:rFonts w:ascii="Arial" w:cs="Arial" w:hAnsi="Arial"/>
          <w:sz w:val="24"/>
          <w:szCs w:val="24"/>
        </w:rPr>
        <w:t>aparatur</w:t>
      </w:r>
      <w:r>
        <w:rPr>
          <w:rFonts w:ascii="Arial" w:cs="Arial" w:hAnsi="Arial"/>
          <w:sz w:val="24"/>
          <w:szCs w:val="24"/>
        </w:rPr>
        <w:t xml:space="preserve"> </w:t>
      </w:r>
      <w:r>
        <w:rPr>
          <w:rFonts w:ascii="Arial" w:cs="Arial" w:hAnsi="Arial"/>
          <w:sz w:val="24"/>
          <w:szCs w:val="24"/>
        </w:rPr>
        <w:t>pelaksana</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lingkungan</w:t>
      </w:r>
      <w:r>
        <w:rPr>
          <w:rFonts w:ascii="Arial" w:cs="Arial" w:hAnsi="Arial"/>
          <w:sz w:val="24"/>
          <w:szCs w:val="24"/>
        </w:rPr>
        <w:t xml:space="preserve"> </w:t>
      </w:r>
      <w:r>
        <w:rPr>
          <w:rFonts w:ascii="Arial" w:cs="Arial" w:hAnsi="Arial"/>
          <w:sz w:val="24"/>
          <w:szCs w:val="24"/>
        </w:rPr>
        <w:t>Dinas</w:t>
      </w:r>
      <w:r>
        <w:rPr>
          <w:rFonts w:ascii="Arial" w:cs="Arial" w:hAnsi="Arial"/>
          <w:sz w:val="24"/>
          <w:szCs w:val="24"/>
        </w:rPr>
        <w:t xml:space="preserve"> </w:t>
      </w:r>
      <w:r>
        <w:rPr>
          <w:rFonts w:ascii="Arial" w:cs="Arial" w:hAnsi="Arial"/>
          <w:sz w:val="24"/>
          <w:szCs w:val="24"/>
        </w:rPr>
        <w:t>Pemberdayaan</w:t>
      </w:r>
      <w:r>
        <w:rPr>
          <w:rFonts w:ascii="Arial" w:cs="Arial" w:hAnsi="Arial"/>
          <w:sz w:val="24"/>
          <w:szCs w:val="24"/>
        </w:rPr>
        <w:t xml:space="preserve"> </w:t>
      </w:r>
      <w:r>
        <w:rPr>
          <w:rFonts w:ascii="Arial" w:cs="Arial" w:hAnsi="Arial"/>
          <w:sz w:val="24"/>
          <w:szCs w:val="24"/>
        </w:rPr>
        <w:t>Perempuan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Perlindungan</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(DPPPA)</w:t>
      </w:r>
      <w:r>
        <w:rPr>
          <w:rFonts w:ascii="Arial" w:cs="Arial" w:hAnsi="Arial"/>
          <w:sz w:val="24"/>
          <w:szCs w:val="24"/>
        </w:rPr>
        <w:t xml:space="preserve"> </w:t>
      </w:r>
      <w:r>
        <w:rPr>
          <w:rFonts w:ascii="Arial" w:cs="Arial" w:hAnsi="Arial"/>
          <w:sz w:val="24"/>
          <w:szCs w:val="24"/>
        </w:rPr>
        <w:t>Kota</w:t>
      </w:r>
      <w:r>
        <w:rPr>
          <w:rFonts w:ascii="Arial" w:cs="Arial" w:hAnsi="Arial"/>
          <w:sz w:val="24"/>
          <w:szCs w:val="24"/>
        </w:rPr>
        <w:t xml:space="preserve"> </w:t>
      </w:r>
      <w:r>
        <w:rPr>
          <w:rFonts w:ascii="Arial" w:cs="Arial" w:hAnsi="Arial"/>
          <w:sz w:val="24"/>
          <w:szCs w:val="24"/>
        </w:rPr>
        <w:t>Dumai</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menjalankan</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perlindungan</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SOP</w:t>
      </w:r>
      <w:r>
        <w:rPr>
          <w:rFonts w:ascii="Arial" w:cs="Arial" w:hAnsi="Arial"/>
          <w:sz w:val="24"/>
          <w:szCs w:val="24"/>
        </w:rPr>
        <w:t xml:space="preserve"> </w:t>
      </w:r>
      <w:r>
        <w:rPr>
          <w:rFonts w:ascii="Arial" w:cs="Arial" w:hAnsi="Arial"/>
          <w:sz w:val="24"/>
          <w:szCs w:val="24"/>
        </w:rPr>
        <w:t>tersebut</w:t>
      </w:r>
      <w:r>
        <w:rPr>
          <w:rFonts w:ascii="Arial" w:cs="Arial" w:hAnsi="Arial"/>
          <w:sz w:val="24"/>
          <w:szCs w:val="24"/>
        </w:rPr>
        <w:t xml:space="preserve"> </w:t>
      </w:r>
      <w:r>
        <w:rPr>
          <w:rFonts w:ascii="Arial" w:cs="Arial" w:hAnsi="Arial"/>
          <w:sz w:val="24"/>
          <w:szCs w:val="24"/>
        </w:rPr>
        <w:t>disusun</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memastikan</w:t>
      </w:r>
      <w:r>
        <w:rPr>
          <w:rFonts w:ascii="Arial" w:cs="Arial" w:hAnsi="Arial"/>
          <w:sz w:val="24"/>
          <w:szCs w:val="24"/>
        </w:rPr>
        <w:t xml:space="preserve"> </w:t>
      </w:r>
      <w:r>
        <w:rPr>
          <w:rFonts w:ascii="Arial" w:cs="Arial" w:hAnsi="Arial"/>
          <w:sz w:val="24"/>
          <w:szCs w:val="24"/>
        </w:rPr>
        <w:t>pelaksanaan</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berjalan</w:t>
      </w:r>
      <w:r>
        <w:rPr>
          <w:rFonts w:ascii="Arial" w:cs="Arial" w:hAnsi="Arial"/>
          <w:sz w:val="24"/>
          <w:szCs w:val="24"/>
        </w:rPr>
        <w:t xml:space="preserve"> </w:t>
      </w:r>
      <w:r>
        <w:rPr>
          <w:rFonts w:ascii="Arial" w:cs="Arial" w:hAnsi="Arial"/>
          <w:sz w:val="24"/>
          <w:szCs w:val="24"/>
        </w:rPr>
        <w:t>secara</w:t>
      </w:r>
      <w:r>
        <w:rPr>
          <w:rFonts w:ascii="Arial" w:cs="Arial" w:hAnsi="Arial"/>
          <w:sz w:val="24"/>
          <w:szCs w:val="24"/>
        </w:rPr>
        <w:t xml:space="preserve"> </w:t>
      </w:r>
      <w:r>
        <w:rPr>
          <w:rFonts w:ascii="Arial" w:cs="Arial" w:hAnsi="Arial"/>
          <w:sz w:val="24"/>
          <w:szCs w:val="24"/>
        </w:rPr>
        <w:t>terarah,</w:t>
      </w:r>
      <w:r>
        <w:rPr>
          <w:rFonts w:ascii="Arial" w:cs="Arial" w:hAnsi="Arial"/>
          <w:sz w:val="24"/>
          <w:szCs w:val="24"/>
        </w:rPr>
        <w:t xml:space="preserve"> </w:t>
      </w:r>
      <w:r>
        <w:rPr>
          <w:rFonts w:ascii="Arial" w:cs="Arial" w:hAnsi="Arial"/>
          <w:sz w:val="24"/>
          <w:szCs w:val="24"/>
        </w:rPr>
        <w:t>sistematis,</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sesuai</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ketentuan</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berlaku,</w:t>
      </w:r>
      <w:r>
        <w:rPr>
          <w:rFonts w:ascii="Arial" w:cs="Arial" w:hAnsi="Arial"/>
          <w:sz w:val="24"/>
          <w:szCs w:val="24"/>
        </w:rPr>
        <w:t xml:space="preserve"> </w:t>
      </w:r>
      <w:r>
        <w:rPr>
          <w:rFonts w:ascii="Arial" w:cs="Arial" w:hAnsi="Arial"/>
          <w:sz w:val="24"/>
          <w:szCs w:val="24"/>
        </w:rPr>
        <w:t>sehingga</w:t>
      </w:r>
      <w:r>
        <w:rPr>
          <w:rFonts w:ascii="Arial" w:cs="Arial" w:hAnsi="Arial"/>
          <w:sz w:val="24"/>
          <w:szCs w:val="24"/>
        </w:rPr>
        <w:t xml:space="preserve"> </w:t>
      </w:r>
      <w:r>
        <w:rPr>
          <w:rFonts w:ascii="Arial" w:cs="Arial" w:hAnsi="Arial"/>
          <w:sz w:val="24"/>
          <w:szCs w:val="24"/>
        </w:rPr>
        <w:t>efektivitas</w:t>
      </w:r>
      <w:r>
        <w:rPr>
          <w:rFonts w:ascii="Arial" w:cs="Arial" w:hAnsi="Arial"/>
          <w:sz w:val="24"/>
          <w:szCs w:val="24"/>
        </w:rPr>
        <w:t xml:space="preserve"> </w:t>
      </w:r>
      <w:r>
        <w:rPr>
          <w:rFonts w:ascii="Arial" w:cs="Arial" w:hAnsi="Arial"/>
          <w:sz w:val="24"/>
          <w:szCs w:val="24"/>
        </w:rPr>
        <w:t>kebijakan</w:t>
      </w:r>
      <w:r>
        <w:rPr>
          <w:rFonts w:ascii="Arial" w:cs="Arial" w:hAnsi="Arial"/>
          <w:sz w:val="24"/>
          <w:szCs w:val="24"/>
        </w:rPr>
        <w:t xml:space="preserve"> </w:t>
      </w:r>
      <w:r>
        <w:rPr>
          <w:rFonts w:ascii="Arial" w:cs="Arial" w:hAnsi="Arial"/>
          <w:sz w:val="24"/>
          <w:szCs w:val="24"/>
        </w:rPr>
        <w:t>dapat</w:t>
      </w:r>
      <w:r>
        <w:rPr>
          <w:rFonts w:ascii="Arial" w:cs="Arial" w:hAnsi="Arial"/>
          <w:sz w:val="24"/>
          <w:szCs w:val="24"/>
        </w:rPr>
        <w:t xml:space="preserve"> </w:t>
      </w:r>
      <w:r>
        <w:rPr>
          <w:rFonts w:ascii="Arial" w:cs="Arial" w:hAnsi="Arial"/>
          <w:sz w:val="24"/>
          <w:szCs w:val="24"/>
        </w:rPr>
        <w:t>tercapai</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baik.</w:t>
      </w:r>
    </w:p>
    <w:p>
      <w:pPr>
        <w:pStyle w:val="style0"/>
        <w:tabs>
          <w:tab w:val="left" w:leader="none" w:pos="360"/>
          <w:tab w:val="left" w:leader="none" w:pos="666"/>
        </w:tabs>
        <w:spacing w:lineRule="auto" w:line="480"/>
        <w:ind w:right="49"/>
        <w:jc w:val="both"/>
        <w:rPr>
          <w:rFonts w:ascii="Arial" w:cs="Arial" w:hAnsi="Arial"/>
          <w:sz w:val="24"/>
          <w:szCs w:val="24"/>
        </w:rPr>
      </w:pPr>
    </w:p>
    <w:p>
      <w:pPr>
        <w:pStyle w:val="style0"/>
        <w:tabs>
          <w:tab w:val="left" w:leader="none" w:pos="720"/>
        </w:tabs>
        <w:spacing w:lineRule="auto" w:line="480"/>
        <w:ind w:right="49"/>
        <w:jc w:val="both"/>
        <w:rPr>
          <w:rFonts w:ascii="Arial" w:cs="Arial" w:hAnsi="Arial"/>
          <w:sz w:val="24"/>
          <w:szCs w:val="24"/>
        </w:rPr>
      </w:pPr>
      <w:r>
        <w:rPr>
          <w:rFonts w:ascii="Arial" w:cs="Arial" w:hAnsi="Arial"/>
          <w:sz w:val="24"/>
          <w:szCs w:val="24"/>
        </w:rPr>
        <w:tab/>
      </w:r>
      <w:r>
        <w:rPr>
          <w:rFonts w:ascii="Arial" w:cs="Arial" w:hAnsi="Arial"/>
          <w:sz w:val="24"/>
          <w:szCs w:val="24"/>
        </w:rPr>
        <w:t>Di</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struktur</w:t>
      </w:r>
      <w:r>
        <w:rPr>
          <w:rFonts w:ascii="Arial" w:cs="Arial" w:hAnsi="Arial"/>
          <w:sz w:val="24"/>
          <w:szCs w:val="24"/>
        </w:rPr>
        <w:t xml:space="preserve"> </w:t>
      </w:r>
      <w:r>
        <w:rPr>
          <w:rFonts w:ascii="Arial" w:cs="Arial" w:hAnsi="Arial"/>
          <w:sz w:val="24"/>
          <w:szCs w:val="24"/>
        </w:rPr>
        <w:t>birokrasi</w:t>
      </w:r>
      <w:r>
        <w:rPr>
          <w:rFonts w:ascii="Arial" w:cs="Arial" w:hAnsi="Arial"/>
          <w:sz w:val="24"/>
          <w:szCs w:val="24"/>
        </w:rPr>
        <w:t xml:space="preserve"> </w:t>
      </w:r>
      <w:r>
        <w:rPr>
          <w:rFonts w:ascii="Arial" w:cs="Arial" w:hAnsi="Arial"/>
          <w:sz w:val="24"/>
          <w:szCs w:val="24"/>
        </w:rPr>
        <w:t>juga</w:t>
      </w:r>
      <w:r>
        <w:rPr>
          <w:rFonts w:ascii="Arial" w:cs="Arial" w:hAnsi="Arial"/>
          <w:sz w:val="24"/>
          <w:szCs w:val="24"/>
        </w:rPr>
        <w:t xml:space="preserve"> </w:t>
      </w:r>
      <w:r>
        <w:rPr>
          <w:rFonts w:ascii="Arial" w:cs="Arial" w:hAnsi="Arial"/>
          <w:sz w:val="24"/>
          <w:szCs w:val="24"/>
        </w:rPr>
        <w:t>terdapat</w:t>
      </w:r>
      <w:r>
        <w:rPr>
          <w:rFonts w:ascii="Arial" w:cs="Arial" w:hAnsi="Arial"/>
          <w:sz w:val="24"/>
          <w:szCs w:val="24"/>
        </w:rPr>
        <w:t xml:space="preserve"> </w:t>
      </w:r>
      <w:r>
        <w:rPr>
          <w:rFonts w:ascii="Arial" w:cs="Arial" w:hAnsi="Arial"/>
          <w:sz w:val="24"/>
          <w:szCs w:val="24"/>
        </w:rPr>
        <w:t>pembagian</w:t>
      </w:r>
      <w:r>
        <w:rPr>
          <w:rFonts w:ascii="Arial" w:cs="Arial" w:hAnsi="Arial"/>
          <w:sz w:val="24"/>
          <w:szCs w:val="24"/>
        </w:rPr>
        <w:t xml:space="preserve"> </w:t>
      </w:r>
      <w:r>
        <w:rPr>
          <w:rFonts w:ascii="Arial" w:cs="Arial" w:hAnsi="Arial"/>
          <w:sz w:val="24"/>
          <w:szCs w:val="24"/>
        </w:rPr>
        <w:t>tugas</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tanggung</w:t>
      </w:r>
      <w:r>
        <w:rPr>
          <w:rFonts w:ascii="Arial" w:cs="Arial" w:hAnsi="Arial"/>
          <w:sz w:val="24"/>
          <w:szCs w:val="24"/>
        </w:rPr>
        <w:t xml:space="preserve"> </w:t>
      </w:r>
      <w:r>
        <w:rPr>
          <w:rFonts w:ascii="Arial" w:cs="Arial" w:hAnsi="Arial"/>
          <w:sz w:val="24"/>
          <w:szCs w:val="24"/>
        </w:rPr>
        <w:t>jawab</w:t>
      </w:r>
      <w:r>
        <w:rPr>
          <w:rFonts w:ascii="Arial" w:cs="Arial" w:hAnsi="Arial"/>
          <w:spacing w:val="80"/>
          <w:w w:val="150"/>
          <w:sz w:val="24"/>
          <w:szCs w:val="24"/>
        </w:rPr>
        <w:t xml:space="preserve"> </w:t>
      </w:r>
      <w:r>
        <w:rPr>
          <w:rFonts w:ascii="Arial" w:cs="Arial" w:hAnsi="Arial"/>
          <w:sz w:val="24"/>
          <w:szCs w:val="24"/>
        </w:rPr>
        <w:t>yang</w:t>
      </w:r>
      <w:r>
        <w:rPr>
          <w:rFonts w:ascii="Arial" w:cs="Arial" w:hAnsi="Arial"/>
          <w:spacing w:val="75"/>
          <w:w w:val="150"/>
          <w:sz w:val="24"/>
          <w:szCs w:val="24"/>
          <w:lang w:val="en-US"/>
        </w:rPr>
        <w:t xml:space="preserve"> </w:t>
      </w:r>
      <w:r>
        <w:rPr>
          <w:rFonts w:ascii="Arial" w:cs="Arial" w:hAnsi="Arial"/>
          <w:sz w:val="24"/>
          <w:szCs w:val="24"/>
        </w:rPr>
        <w:t>jelas</w:t>
      </w:r>
      <w:r>
        <w:rPr>
          <w:rFonts w:ascii="Arial" w:cs="Arial" w:hAnsi="Arial"/>
          <w:spacing w:val="75"/>
          <w:w w:val="150"/>
          <w:sz w:val="24"/>
          <w:szCs w:val="24"/>
        </w:rPr>
        <w:t xml:space="preserve"> </w:t>
      </w:r>
      <w:r>
        <w:rPr>
          <w:rFonts w:ascii="Arial" w:cs="Arial" w:hAnsi="Arial"/>
          <w:sz w:val="24"/>
          <w:szCs w:val="24"/>
        </w:rPr>
        <w:t>antar</w:t>
      </w:r>
      <w:r>
        <w:rPr>
          <w:rFonts w:ascii="Arial" w:cs="Arial" w:hAnsi="Arial"/>
          <w:sz w:val="24"/>
          <w:szCs w:val="24"/>
          <w:lang w:val="en-US"/>
        </w:rPr>
        <w:t xml:space="preserve"> </w:t>
      </w:r>
      <w:r>
        <w:rPr>
          <w:rFonts w:ascii="Arial" w:cs="Arial" w:hAnsi="Arial"/>
          <w:sz w:val="24"/>
          <w:szCs w:val="24"/>
        </w:rPr>
        <w:t>unit</w:t>
      </w:r>
      <w:r>
        <w:rPr>
          <w:rFonts w:ascii="Arial" w:cs="Arial" w:hAnsi="Arial"/>
          <w:spacing w:val="74"/>
          <w:w w:val="150"/>
          <w:sz w:val="24"/>
          <w:szCs w:val="24"/>
        </w:rPr>
        <w:t xml:space="preserve"> </w:t>
      </w:r>
      <w:r>
        <w:rPr>
          <w:rFonts w:ascii="Arial" w:cs="Arial" w:hAnsi="Arial"/>
          <w:sz w:val="24"/>
          <w:szCs w:val="24"/>
        </w:rPr>
        <w:t>kerja</w:t>
      </w:r>
      <w:r>
        <w:rPr>
          <w:rFonts w:ascii="Arial" w:cs="Arial" w:hAnsi="Arial"/>
          <w:spacing w:val="73"/>
          <w:w w:val="150"/>
          <w:sz w:val="24"/>
          <w:szCs w:val="24"/>
        </w:rPr>
        <w:t xml:space="preserve"> </w:t>
      </w:r>
      <w:r>
        <w:rPr>
          <w:rFonts w:ascii="Arial" w:cs="Arial" w:hAnsi="Arial"/>
          <w:sz w:val="24"/>
          <w:szCs w:val="24"/>
        </w:rPr>
        <w:t>maupun</w:t>
      </w:r>
      <w:r>
        <w:rPr>
          <w:rFonts w:ascii="Arial" w:cs="Arial" w:hAnsi="Arial"/>
          <w:spacing w:val="76"/>
          <w:w w:val="150"/>
          <w:sz w:val="24"/>
          <w:szCs w:val="24"/>
        </w:rPr>
        <w:t xml:space="preserve"> </w:t>
      </w:r>
      <w:r>
        <w:rPr>
          <w:rFonts w:ascii="Arial" w:cs="Arial" w:hAnsi="Arial"/>
          <w:sz w:val="24"/>
          <w:szCs w:val="24"/>
        </w:rPr>
        <w:t>antar</w:t>
      </w:r>
      <w:r>
        <w:rPr>
          <w:rFonts w:ascii="Arial" w:cs="Arial" w:hAnsi="Arial"/>
          <w:sz w:val="24"/>
          <w:szCs w:val="24"/>
          <w:lang w:val="en-US"/>
        </w:rPr>
        <w:t xml:space="preserve"> </w:t>
      </w:r>
      <w:r>
        <w:rPr>
          <w:rFonts w:ascii="Arial" w:cs="Arial" w:hAnsi="Arial"/>
          <w:sz w:val="24"/>
          <w:szCs w:val="24"/>
        </w:rPr>
        <w:t>instansi</w:t>
      </w:r>
      <w:r>
        <w:rPr>
          <w:rFonts w:ascii="Arial" w:cs="Arial" w:hAnsi="Arial"/>
          <w:spacing w:val="74"/>
          <w:w w:val="150"/>
          <w:sz w:val="24"/>
          <w:szCs w:val="24"/>
        </w:rPr>
        <w:t xml:space="preserve"> </w:t>
      </w:r>
      <w:r>
        <w:rPr>
          <w:rFonts w:ascii="Arial" w:cs="Arial" w:hAnsi="Arial"/>
          <w:sz w:val="24"/>
          <w:szCs w:val="24"/>
        </w:rPr>
        <w:t>terkait.</w:t>
      </w:r>
      <w:r>
        <w:rPr>
          <w:rFonts w:ascii="Arial" w:cs="Arial" w:hAnsi="Arial"/>
          <w:spacing w:val="75"/>
          <w:w w:val="150"/>
          <w:sz w:val="24"/>
          <w:szCs w:val="24"/>
        </w:rPr>
        <w:t xml:space="preserve"> </w:t>
      </w:r>
      <w:r>
        <w:rPr>
          <w:rFonts w:ascii="Arial" w:cs="Arial" w:hAnsi="Arial"/>
          <w:sz w:val="24"/>
          <w:szCs w:val="24"/>
        </w:rPr>
        <w:t>Hal</w:t>
      </w:r>
      <w:r>
        <w:rPr>
          <w:rFonts w:ascii="Arial" w:cs="Arial" w:hAnsi="Arial"/>
          <w:spacing w:val="78"/>
          <w:w w:val="150"/>
          <w:sz w:val="24"/>
          <w:szCs w:val="24"/>
        </w:rPr>
        <w:t xml:space="preserve"> </w:t>
      </w:r>
      <w:r>
        <w:rPr>
          <w:rFonts w:ascii="Arial" w:cs="Arial" w:hAnsi="Arial"/>
          <w:sz w:val="24"/>
          <w:szCs w:val="24"/>
        </w:rPr>
        <w:t>i</w:t>
      </w:r>
      <w:r>
        <w:rPr>
          <w:rFonts w:ascii="Arial" w:cs="Arial" w:hAnsi="Arial"/>
          <w:sz w:val="24"/>
          <w:szCs w:val="24"/>
          <w:lang w:val="en-US"/>
        </w:rPr>
        <w:t>n</w:t>
      </w:r>
      <w:r>
        <w:rPr>
          <w:rFonts w:ascii="Arial" w:cs="Arial" w:hAnsi="Arial"/>
          <w:sz w:val="24"/>
          <w:szCs w:val="24"/>
          <w:lang w:val="en-US"/>
        </w:rPr>
        <w:t>i</w:t>
      </w:r>
      <w:r>
        <w:rPr>
          <w:rFonts w:ascii="Arial" w:cs="Arial" w:hAnsi="Arial"/>
          <w:sz w:val="24"/>
          <w:szCs w:val="24"/>
          <w:lang w:val="en-US"/>
        </w:rPr>
        <w:t xml:space="preserve"> </w:t>
      </w:r>
      <w:r>
        <w:rPr>
          <w:rFonts w:ascii="Arial" w:cs="Arial" w:hAnsi="Arial"/>
          <w:sz w:val="24"/>
          <w:szCs w:val="24"/>
        </w:rPr>
        <w:t>dilakukan</w:t>
      </w:r>
      <w:r>
        <w:rPr>
          <w:rFonts w:ascii="Arial" w:cs="Arial" w:hAnsi="Arial"/>
          <w:spacing w:val="-1"/>
          <w:sz w:val="24"/>
          <w:szCs w:val="24"/>
        </w:rPr>
        <w:t xml:space="preserve"> </w:t>
      </w:r>
      <w:r>
        <w:rPr>
          <w:rFonts w:ascii="Arial" w:cs="Arial" w:hAnsi="Arial"/>
          <w:sz w:val="24"/>
          <w:szCs w:val="24"/>
        </w:rPr>
        <w:t>untuk</w:t>
      </w:r>
      <w:r>
        <w:rPr>
          <w:rFonts w:ascii="Arial" w:cs="Arial" w:hAnsi="Arial"/>
          <w:spacing w:val="-3"/>
          <w:sz w:val="24"/>
          <w:szCs w:val="24"/>
        </w:rPr>
        <w:t xml:space="preserve"> </w:t>
      </w:r>
      <w:r>
        <w:rPr>
          <w:rFonts w:ascii="Arial" w:cs="Arial" w:hAnsi="Arial"/>
          <w:sz w:val="24"/>
          <w:szCs w:val="24"/>
        </w:rPr>
        <w:t>memastikan</w:t>
      </w:r>
      <w:r>
        <w:rPr>
          <w:rFonts w:ascii="Arial" w:cs="Arial" w:hAnsi="Arial"/>
          <w:sz w:val="24"/>
          <w:szCs w:val="24"/>
        </w:rPr>
        <w:t xml:space="preserve"> </w:t>
      </w:r>
      <w:r>
        <w:rPr>
          <w:rFonts w:ascii="Arial" w:cs="Arial" w:hAnsi="Arial"/>
          <w:sz w:val="24"/>
          <w:szCs w:val="24"/>
        </w:rPr>
        <w:t>bahwa</w:t>
      </w:r>
      <w:r>
        <w:rPr>
          <w:rFonts w:ascii="Arial" w:cs="Arial" w:hAnsi="Arial"/>
          <w:sz w:val="24"/>
          <w:szCs w:val="24"/>
        </w:rPr>
        <w:t xml:space="preserve"> </w:t>
      </w:r>
      <w:r>
        <w:rPr>
          <w:rFonts w:ascii="Arial" w:cs="Arial" w:hAnsi="Arial"/>
          <w:sz w:val="24"/>
          <w:szCs w:val="24"/>
        </w:rPr>
        <w:t>pelaksanaan</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perlindungan</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dapat</w:t>
      </w:r>
      <w:r>
        <w:rPr>
          <w:rFonts w:ascii="Arial" w:cs="Arial" w:hAnsi="Arial"/>
          <w:sz w:val="24"/>
          <w:szCs w:val="24"/>
        </w:rPr>
        <w:t xml:space="preserve"> </w:t>
      </w:r>
      <w:r>
        <w:rPr>
          <w:rFonts w:ascii="Arial" w:cs="Arial" w:hAnsi="Arial"/>
          <w:sz w:val="24"/>
          <w:szCs w:val="24"/>
        </w:rPr>
        <w:t>menjangkau</w:t>
      </w:r>
      <w:r>
        <w:rPr>
          <w:rFonts w:ascii="Arial" w:cs="Arial" w:hAnsi="Arial"/>
          <w:sz w:val="24"/>
          <w:szCs w:val="24"/>
        </w:rPr>
        <w:t xml:space="preserve"> </w:t>
      </w:r>
      <w:r>
        <w:rPr>
          <w:rFonts w:ascii="Arial" w:cs="Arial" w:hAnsi="Arial"/>
          <w:sz w:val="24"/>
          <w:szCs w:val="24"/>
        </w:rPr>
        <w:t>seluruh</w:t>
      </w:r>
      <w:r>
        <w:rPr>
          <w:rFonts w:ascii="Arial" w:cs="Arial" w:hAnsi="Arial"/>
          <w:sz w:val="24"/>
          <w:szCs w:val="24"/>
        </w:rPr>
        <w:t xml:space="preserve"> </w:t>
      </w:r>
      <w:r>
        <w:rPr>
          <w:rFonts w:ascii="Arial" w:cs="Arial" w:hAnsi="Arial"/>
          <w:sz w:val="24"/>
          <w:szCs w:val="24"/>
        </w:rPr>
        <w:t>lapisan</w:t>
      </w:r>
      <w:r>
        <w:rPr>
          <w:rFonts w:ascii="Arial" w:cs="Arial" w:hAnsi="Arial"/>
          <w:sz w:val="24"/>
          <w:szCs w:val="24"/>
        </w:rPr>
        <w:t xml:space="preserve"> </w:t>
      </w:r>
      <w:r>
        <w:rPr>
          <w:rFonts w:ascii="Arial" w:cs="Arial" w:hAnsi="Arial"/>
          <w:sz w:val="24"/>
          <w:szCs w:val="24"/>
        </w:rPr>
        <w:t>masyarakat</w:t>
      </w:r>
      <w:r>
        <w:rPr>
          <w:rFonts w:ascii="Arial" w:cs="Arial" w:hAnsi="Arial"/>
          <w:sz w:val="24"/>
          <w:szCs w:val="24"/>
        </w:rPr>
        <w:t xml:space="preserve"> </w:t>
      </w:r>
      <w:r>
        <w:rPr>
          <w:rFonts w:ascii="Arial" w:cs="Arial" w:hAnsi="Arial"/>
          <w:sz w:val="24"/>
          <w:szCs w:val="24"/>
        </w:rPr>
        <w:t>secara</w:t>
      </w:r>
      <w:r>
        <w:rPr>
          <w:rFonts w:ascii="Arial" w:cs="Arial" w:hAnsi="Arial"/>
          <w:sz w:val="24"/>
          <w:szCs w:val="24"/>
        </w:rPr>
        <w:t xml:space="preserve"> </w:t>
      </w:r>
      <w:r>
        <w:rPr>
          <w:rFonts w:ascii="Arial" w:cs="Arial" w:hAnsi="Arial"/>
          <w:sz w:val="24"/>
          <w:szCs w:val="24"/>
        </w:rPr>
        <w:t>merata.</w:t>
      </w:r>
      <w:r>
        <w:rPr>
          <w:rFonts w:ascii="Arial" w:cs="Arial" w:hAnsi="Arial"/>
          <w:sz w:val="24"/>
          <w:szCs w:val="24"/>
        </w:rPr>
        <w:t xml:space="preserve"> </w:t>
      </w:r>
      <w:r>
        <w:rPr>
          <w:rFonts w:ascii="Arial" w:cs="Arial" w:hAnsi="Arial"/>
          <w:sz w:val="24"/>
          <w:szCs w:val="24"/>
        </w:rPr>
        <w:t>Pelaksanaan</w:t>
      </w:r>
      <w:r>
        <w:rPr>
          <w:rFonts w:ascii="Arial" w:cs="Arial" w:hAnsi="Arial"/>
          <w:sz w:val="24"/>
          <w:szCs w:val="24"/>
        </w:rPr>
        <w:t xml:space="preserve"> </w:t>
      </w:r>
      <w:r>
        <w:rPr>
          <w:rFonts w:ascii="Arial" w:cs="Arial" w:hAnsi="Arial"/>
          <w:sz w:val="24"/>
          <w:szCs w:val="24"/>
        </w:rPr>
        <w:t>program</w:t>
      </w:r>
      <w:r>
        <w:rPr>
          <w:rFonts w:ascii="Arial" w:cs="Arial" w:hAnsi="Arial"/>
          <w:sz w:val="24"/>
          <w:szCs w:val="24"/>
        </w:rPr>
        <w:t xml:space="preserve"> </w:t>
      </w:r>
      <w:r>
        <w:rPr>
          <w:rFonts w:ascii="Arial" w:cs="Arial" w:hAnsi="Arial"/>
          <w:sz w:val="24"/>
          <w:szCs w:val="24"/>
        </w:rPr>
        <w:t>dilakukan</w:t>
      </w:r>
      <w:r>
        <w:rPr>
          <w:rFonts w:ascii="Arial" w:cs="Arial" w:hAnsi="Arial"/>
          <w:sz w:val="24"/>
          <w:szCs w:val="24"/>
        </w:rPr>
        <w:t xml:space="preserve"> </w:t>
      </w:r>
      <w:r>
        <w:rPr>
          <w:rFonts w:ascii="Arial" w:cs="Arial" w:hAnsi="Arial"/>
          <w:sz w:val="24"/>
          <w:szCs w:val="24"/>
        </w:rPr>
        <w:t>melalui</w:t>
      </w:r>
      <w:r>
        <w:rPr>
          <w:rFonts w:ascii="Arial" w:cs="Arial" w:hAnsi="Arial"/>
          <w:sz w:val="24"/>
          <w:szCs w:val="24"/>
        </w:rPr>
        <w:t xml:space="preserve"> </w:t>
      </w:r>
      <w:r>
        <w:rPr>
          <w:rFonts w:ascii="Arial" w:cs="Arial" w:hAnsi="Arial"/>
          <w:sz w:val="24"/>
          <w:szCs w:val="24"/>
        </w:rPr>
        <w:t>kerja</w:t>
      </w:r>
      <w:r>
        <w:rPr>
          <w:rFonts w:ascii="Arial" w:cs="Arial" w:hAnsi="Arial"/>
          <w:sz w:val="24"/>
          <w:szCs w:val="24"/>
        </w:rPr>
        <w:t xml:space="preserve"> </w:t>
      </w:r>
      <w:r>
        <w:rPr>
          <w:rFonts w:ascii="Arial" w:cs="Arial" w:hAnsi="Arial"/>
          <w:sz w:val="24"/>
          <w:szCs w:val="24"/>
        </w:rPr>
        <w:t>sama</w:t>
      </w:r>
      <w:r>
        <w:rPr>
          <w:rFonts w:ascii="Arial" w:cs="Arial" w:hAnsi="Arial"/>
          <w:sz w:val="24"/>
          <w:szCs w:val="24"/>
        </w:rPr>
        <w:t xml:space="preserve"> </w:t>
      </w:r>
      <w:r>
        <w:rPr>
          <w:rFonts w:ascii="Arial" w:cs="Arial" w:hAnsi="Arial"/>
          <w:sz w:val="24"/>
          <w:szCs w:val="24"/>
        </w:rPr>
        <w:t>dengan</w:t>
      </w:r>
      <w:r>
        <w:rPr>
          <w:rFonts w:ascii="Arial" w:cs="Arial" w:hAnsi="Arial"/>
          <w:sz w:val="24"/>
          <w:szCs w:val="24"/>
        </w:rPr>
        <w:t xml:space="preserve"> </w:t>
      </w:r>
      <w:r>
        <w:rPr>
          <w:rFonts w:ascii="Arial" w:cs="Arial" w:hAnsi="Arial"/>
          <w:sz w:val="24"/>
          <w:szCs w:val="24"/>
        </w:rPr>
        <w:t>berbagai</w:t>
      </w:r>
      <w:r>
        <w:rPr>
          <w:rFonts w:ascii="Arial" w:cs="Arial" w:hAnsi="Arial"/>
          <w:sz w:val="24"/>
          <w:szCs w:val="24"/>
        </w:rPr>
        <w:t xml:space="preserve"> </w:t>
      </w:r>
      <w:r>
        <w:rPr>
          <w:rFonts w:ascii="Arial" w:cs="Arial" w:hAnsi="Arial"/>
          <w:sz w:val="24"/>
          <w:szCs w:val="24"/>
        </w:rPr>
        <w:t>pihak</w:t>
      </w:r>
      <w:r>
        <w:rPr>
          <w:rFonts w:ascii="Arial" w:cs="Arial" w:hAnsi="Arial"/>
          <w:sz w:val="24"/>
          <w:szCs w:val="24"/>
        </w:rPr>
        <w:t xml:space="preserve"> </w:t>
      </w:r>
      <w:r>
        <w:rPr>
          <w:rFonts w:ascii="Arial" w:cs="Arial" w:hAnsi="Arial"/>
          <w:sz w:val="24"/>
          <w:szCs w:val="24"/>
        </w:rPr>
        <w:t>seperti</w:t>
      </w:r>
      <w:r>
        <w:rPr>
          <w:rFonts w:ascii="Arial" w:cs="Arial" w:hAnsi="Arial"/>
          <w:sz w:val="24"/>
          <w:szCs w:val="24"/>
        </w:rPr>
        <w:t xml:space="preserve"> </w:t>
      </w:r>
      <w:r>
        <w:rPr>
          <w:rFonts w:ascii="Arial" w:cs="Arial" w:hAnsi="Arial"/>
          <w:sz w:val="24"/>
          <w:szCs w:val="24"/>
        </w:rPr>
        <w:t>pusat</w:t>
      </w:r>
      <w:r>
        <w:rPr>
          <w:rFonts w:ascii="Arial" w:cs="Arial" w:hAnsi="Arial"/>
          <w:sz w:val="24"/>
          <w:szCs w:val="24"/>
        </w:rPr>
        <w:t xml:space="preserve"> </w:t>
      </w:r>
      <w:r>
        <w:rPr>
          <w:rFonts w:ascii="Arial" w:cs="Arial" w:hAnsi="Arial"/>
          <w:sz w:val="24"/>
          <w:szCs w:val="24"/>
        </w:rPr>
        <w:t>layanan</w:t>
      </w:r>
      <w:r>
        <w:rPr>
          <w:rFonts w:ascii="Arial" w:cs="Arial" w:hAnsi="Arial"/>
          <w:sz w:val="24"/>
          <w:szCs w:val="24"/>
        </w:rPr>
        <w:t xml:space="preserve"> </w:t>
      </w:r>
      <w:r>
        <w:rPr>
          <w:rFonts w:ascii="Arial" w:cs="Arial" w:hAnsi="Arial"/>
          <w:sz w:val="24"/>
          <w:szCs w:val="24"/>
        </w:rPr>
        <w:t>terpadu,</w:t>
      </w:r>
      <w:r>
        <w:rPr>
          <w:rFonts w:ascii="Arial" w:cs="Arial" w:hAnsi="Arial"/>
          <w:sz w:val="24"/>
          <w:szCs w:val="24"/>
        </w:rPr>
        <w:t xml:space="preserve"> </w:t>
      </w:r>
      <w:r>
        <w:rPr>
          <w:rFonts w:ascii="Arial" w:cs="Arial" w:hAnsi="Arial"/>
          <w:sz w:val="24"/>
          <w:szCs w:val="24"/>
        </w:rPr>
        <w:t>satuan</w:t>
      </w:r>
      <w:r>
        <w:rPr>
          <w:rFonts w:ascii="Arial" w:cs="Arial" w:hAnsi="Arial"/>
          <w:sz w:val="24"/>
          <w:szCs w:val="24"/>
        </w:rPr>
        <w:t xml:space="preserve"> </w:t>
      </w:r>
      <w:r>
        <w:rPr>
          <w:rFonts w:ascii="Arial" w:cs="Arial" w:hAnsi="Arial"/>
          <w:sz w:val="24"/>
          <w:szCs w:val="24"/>
        </w:rPr>
        <w:t>pendidikan,</w:t>
      </w:r>
      <w:r>
        <w:rPr>
          <w:rFonts w:ascii="Arial" w:cs="Arial" w:hAnsi="Arial"/>
          <w:sz w:val="24"/>
          <w:szCs w:val="24"/>
        </w:rPr>
        <w:t xml:space="preserve"> </w:t>
      </w:r>
      <w:r>
        <w:rPr>
          <w:rFonts w:ascii="Arial" w:cs="Arial" w:hAnsi="Arial"/>
          <w:sz w:val="24"/>
          <w:szCs w:val="24"/>
        </w:rPr>
        <w:t>fasilitas</w:t>
      </w:r>
      <w:r>
        <w:rPr>
          <w:rFonts w:ascii="Arial" w:cs="Arial" w:hAnsi="Arial"/>
          <w:sz w:val="24"/>
          <w:szCs w:val="24"/>
        </w:rPr>
        <w:t xml:space="preserve"> </w:t>
      </w:r>
      <w:r>
        <w:rPr>
          <w:rFonts w:ascii="Arial" w:cs="Arial" w:hAnsi="Arial"/>
          <w:sz w:val="24"/>
          <w:szCs w:val="24"/>
        </w:rPr>
        <w:t>kesehatan,</w:t>
      </w:r>
      <w:r>
        <w:rPr>
          <w:rFonts w:ascii="Arial" w:cs="Arial" w:hAnsi="Arial"/>
          <w:sz w:val="24"/>
          <w:szCs w:val="24"/>
        </w:rPr>
        <w:t xml:space="preserve"> </w:t>
      </w:r>
      <w:r>
        <w:rPr>
          <w:rFonts w:ascii="Arial" w:cs="Arial" w:hAnsi="Arial"/>
          <w:sz w:val="24"/>
          <w:szCs w:val="24"/>
        </w:rPr>
        <w:t>serta</w:t>
      </w:r>
      <w:r>
        <w:rPr>
          <w:rFonts w:ascii="Arial" w:cs="Arial" w:hAnsi="Arial"/>
          <w:sz w:val="24"/>
          <w:szCs w:val="24"/>
        </w:rPr>
        <w:t xml:space="preserve"> </w:t>
      </w:r>
      <w:r>
        <w:rPr>
          <w:rFonts w:ascii="Arial" w:cs="Arial" w:hAnsi="Arial"/>
          <w:sz w:val="24"/>
          <w:szCs w:val="24"/>
        </w:rPr>
        <w:t>lembaga</w:t>
      </w:r>
      <w:r>
        <w:rPr>
          <w:rFonts w:ascii="Arial" w:cs="Arial" w:hAnsi="Arial"/>
          <w:sz w:val="24"/>
          <w:szCs w:val="24"/>
        </w:rPr>
        <w:t xml:space="preserve"> </w:t>
      </w:r>
      <w:r>
        <w:rPr>
          <w:rFonts w:ascii="Arial" w:cs="Arial" w:hAnsi="Arial"/>
          <w:sz w:val="24"/>
          <w:szCs w:val="24"/>
        </w:rPr>
        <w:t>perlindungan</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tersebar</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tingkat</w:t>
      </w:r>
      <w:r>
        <w:rPr>
          <w:rFonts w:ascii="Arial" w:cs="Arial" w:hAnsi="Arial"/>
          <w:sz w:val="24"/>
          <w:szCs w:val="24"/>
        </w:rPr>
        <w:t xml:space="preserve"> </w:t>
      </w:r>
      <w:r>
        <w:rPr>
          <w:rFonts w:ascii="Arial" w:cs="Arial" w:hAnsi="Arial"/>
          <w:sz w:val="24"/>
          <w:szCs w:val="24"/>
        </w:rPr>
        <w:t>kecamatan</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kelurahan</w:t>
      </w:r>
      <w:r>
        <w:rPr>
          <w:rFonts w:ascii="Arial" w:cs="Arial" w:hAnsi="Arial"/>
          <w:sz w:val="24"/>
          <w:szCs w:val="24"/>
        </w:rPr>
        <w:t xml:space="preserve"> </w:t>
      </w:r>
      <w:r>
        <w:rPr>
          <w:rFonts w:ascii="Arial" w:cs="Arial" w:hAnsi="Arial"/>
          <w:sz w:val="24"/>
          <w:szCs w:val="24"/>
        </w:rPr>
        <w:t>di</w:t>
      </w:r>
      <w:r>
        <w:rPr>
          <w:rFonts w:ascii="Arial" w:cs="Arial" w:hAnsi="Arial"/>
          <w:sz w:val="24"/>
          <w:szCs w:val="24"/>
        </w:rPr>
        <w:t xml:space="preserve"> </w:t>
      </w:r>
      <w:r>
        <w:rPr>
          <w:rFonts w:ascii="Arial" w:cs="Arial" w:hAnsi="Arial"/>
          <w:sz w:val="24"/>
          <w:szCs w:val="24"/>
        </w:rPr>
        <w:t>Kota</w:t>
      </w:r>
      <w:r>
        <w:rPr>
          <w:rFonts w:ascii="Arial" w:cs="Arial" w:hAnsi="Arial"/>
          <w:sz w:val="24"/>
          <w:szCs w:val="24"/>
        </w:rPr>
        <w:t xml:space="preserve"> </w:t>
      </w:r>
      <w:r>
        <w:rPr>
          <w:rFonts w:ascii="Arial" w:cs="Arial" w:hAnsi="Arial"/>
          <w:sz w:val="24"/>
          <w:szCs w:val="24"/>
        </w:rPr>
        <w:t>Dumai.</w:t>
      </w:r>
      <w:r>
        <w:rPr>
          <w:rFonts w:ascii="Arial" w:cs="Arial" w:hAnsi="Arial"/>
          <w:sz w:val="24"/>
          <w:szCs w:val="24"/>
        </w:rPr>
        <w:t xml:space="preserve"> </w:t>
      </w:r>
    </w:p>
    <w:p>
      <w:pPr>
        <w:pStyle w:val="style0"/>
        <w:tabs>
          <w:tab w:val="left" w:leader="none" w:pos="720"/>
        </w:tabs>
        <w:spacing w:lineRule="auto" w:line="480"/>
        <w:ind w:right="49"/>
        <w:jc w:val="both"/>
        <w:rPr>
          <w:rFonts w:ascii="Arial" w:cs="Arial" w:hAnsi="Arial"/>
          <w:sz w:val="24"/>
          <w:szCs w:val="24"/>
        </w:rPr>
      </w:pPr>
      <w:r>
        <w:rPr>
          <w:rFonts w:ascii="Arial" w:cs="Arial" w:hAnsi="Arial"/>
          <w:sz w:val="24"/>
          <w:szCs w:val="24"/>
        </w:rPr>
        <w:tab/>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menilai</w:t>
      </w:r>
      <w:r>
        <w:rPr>
          <w:rFonts w:ascii="Arial" w:cs="Arial" w:hAnsi="Arial"/>
          <w:sz w:val="24"/>
          <w:szCs w:val="24"/>
        </w:rPr>
        <w:t xml:space="preserve"> </w:t>
      </w:r>
      <w:r>
        <w:rPr>
          <w:rFonts w:ascii="Arial" w:cs="Arial" w:hAnsi="Arial"/>
          <w:sz w:val="24"/>
          <w:szCs w:val="24"/>
        </w:rPr>
        <w:t>sejauh</w:t>
      </w:r>
      <w:r>
        <w:rPr>
          <w:rFonts w:ascii="Arial" w:cs="Arial" w:hAnsi="Arial"/>
          <w:sz w:val="24"/>
          <w:szCs w:val="24"/>
        </w:rPr>
        <w:t xml:space="preserve"> </w:t>
      </w:r>
      <w:r>
        <w:rPr>
          <w:rFonts w:ascii="Arial" w:cs="Arial" w:hAnsi="Arial"/>
          <w:sz w:val="24"/>
          <w:szCs w:val="24"/>
        </w:rPr>
        <w:t>mana</w:t>
      </w:r>
      <w:r>
        <w:rPr>
          <w:rFonts w:ascii="Arial" w:cs="Arial" w:hAnsi="Arial"/>
          <w:sz w:val="24"/>
          <w:szCs w:val="24"/>
        </w:rPr>
        <w:t xml:space="preserve"> </w:t>
      </w:r>
      <w:r>
        <w:rPr>
          <w:rFonts w:ascii="Arial" w:cs="Arial" w:hAnsi="Arial"/>
          <w:sz w:val="24"/>
          <w:szCs w:val="24"/>
        </w:rPr>
        <w:t>struktur</w:t>
      </w:r>
      <w:r>
        <w:rPr>
          <w:rFonts w:ascii="Arial" w:cs="Arial" w:hAnsi="Arial"/>
          <w:sz w:val="24"/>
          <w:szCs w:val="24"/>
        </w:rPr>
        <w:t xml:space="preserve"> </w:t>
      </w:r>
      <w:r>
        <w:rPr>
          <w:rFonts w:ascii="Arial" w:cs="Arial" w:hAnsi="Arial"/>
          <w:sz w:val="24"/>
          <w:szCs w:val="24"/>
        </w:rPr>
        <w:t>birokrasi</w:t>
      </w:r>
      <w:r>
        <w:rPr>
          <w:rFonts w:ascii="Arial" w:cs="Arial" w:hAnsi="Arial"/>
          <w:sz w:val="24"/>
          <w:szCs w:val="24"/>
        </w:rPr>
        <w:t xml:space="preserve"> </w:t>
      </w:r>
      <w:r>
        <w:rPr>
          <w:rFonts w:ascii="Arial" w:cs="Arial" w:hAnsi="Arial"/>
          <w:sz w:val="24"/>
          <w:szCs w:val="24"/>
        </w:rPr>
        <w:t>mendukung</w:t>
      </w:r>
      <w:r>
        <w:rPr>
          <w:rFonts w:ascii="Arial" w:cs="Arial" w:hAnsi="Arial"/>
          <w:sz w:val="24"/>
          <w:szCs w:val="24"/>
        </w:rPr>
        <w:t xml:space="preserve"> </w:t>
      </w:r>
      <w:r>
        <w:rPr>
          <w:rFonts w:ascii="Arial" w:cs="Arial" w:hAnsi="Arial"/>
          <w:sz w:val="24"/>
          <w:szCs w:val="24"/>
        </w:rPr>
        <w:t>implementasi</w:t>
      </w:r>
      <w:r>
        <w:rPr>
          <w:rFonts w:ascii="Arial" w:cs="Arial" w:hAnsi="Arial"/>
          <w:sz w:val="24"/>
          <w:szCs w:val="24"/>
        </w:rPr>
        <w:t xml:space="preserve"> </w:t>
      </w:r>
      <w:r>
        <w:rPr>
          <w:rFonts w:ascii="Arial" w:cs="Arial" w:hAnsi="Arial"/>
          <w:sz w:val="24"/>
          <w:szCs w:val="24"/>
        </w:rPr>
        <w:t>kebijakan</w:t>
      </w:r>
      <w:r>
        <w:rPr>
          <w:rFonts w:ascii="Arial" w:cs="Arial" w:hAnsi="Arial"/>
          <w:sz w:val="24"/>
          <w:szCs w:val="24"/>
        </w:rPr>
        <w:t xml:space="preserve"> </w:t>
      </w:r>
      <w:r>
        <w:rPr>
          <w:rFonts w:ascii="Arial" w:cs="Arial" w:hAnsi="Arial"/>
          <w:sz w:val="24"/>
          <w:szCs w:val="24"/>
        </w:rPr>
        <w:t>perlindungan</w:t>
      </w:r>
      <w:r>
        <w:rPr>
          <w:rFonts w:ascii="Arial" w:cs="Arial" w:hAnsi="Arial"/>
          <w:sz w:val="24"/>
          <w:szCs w:val="24"/>
        </w:rPr>
        <w:t xml:space="preserve"> </w:t>
      </w:r>
      <w:r>
        <w:rPr>
          <w:rFonts w:ascii="Arial" w:cs="Arial" w:hAnsi="Arial"/>
          <w:sz w:val="24"/>
          <w:szCs w:val="24"/>
        </w:rPr>
        <w:t>anak</w:t>
      </w:r>
      <w:r>
        <w:rPr>
          <w:rFonts w:ascii="Arial" w:cs="Arial" w:hAnsi="Arial"/>
          <w:sz w:val="24"/>
          <w:szCs w:val="24"/>
        </w:rPr>
        <w:t xml:space="preserve"> </w:t>
      </w:r>
      <w:r>
        <w:rPr>
          <w:rFonts w:ascii="Arial" w:cs="Arial" w:hAnsi="Arial"/>
          <w:sz w:val="24"/>
          <w:szCs w:val="24"/>
        </w:rPr>
        <w:t>oleh</w:t>
      </w:r>
      <w:r>
        <w:rPr>
          <w:rFonts w:ascii="Arial" w:cs="Arial" w:hAnsi="Arial"/>
          <w:sz w:val="24"/>
          <w:szCs w:val="24"/>
        </w:rPr>
        <w:t xml:space="preserve"> </w:t>
      </w:r>
      <w:r>
        <w:rPr>
          <w:rFonts w:ascii="Arial" w:cs="Arial" w:hAnsi="Arial"/>
          <w:sz w:val="24"/>
          <w:szCs w:val="24"/>
        </w:rPr>
        <w:t>DPPPA</w:t>
      </w:r>
      <w:r>
        <w:rPr>
          <w:rFonts w:ascii="Arial" w:cs="Arial" w:hAnsi="Arial"/>
          <w:sz w:val="24"/>
          <w:szCs w:val="24"/>
        </w:rPr>
        <w:t xml:space="preserve"> </w:t>
      </w:r>
      <w:r>
        <w:rPr>
          <w:rFonts w:ascii="Arial" w:cs="Arial" w:hAnsi="Arial"/>
          <w:sz w:val="24"/>
          <w:szCs w:val="24"/>
        </w:rPr>
        <w:t>Kota</w:t>
      </w:r>
      <w:r>
        <w:rPr>
          <w:rFonts w:ascii="Arial" w:cs="Arial" w:hAnsi="Arial"/>
          <w:sz w:val="24"/>
          <w:szCs w:val="24"/>
        </w:rPr>
        <w:t xml:space="preserve"> </w:t>
      </w:r>
      <w:r>
        <w:rPr>
          <w:rFonts w:ascii="Arial" w:cs="Arial" w:hAnsi="Arial"/>
          <w:sz w:val="24"/>
          <w:szCs w:val="24"/>
        </w:rPr>
        <w:t>Dumai,</w:t>
      </w:r>
      <w:r>
        <w:rPr>
          <w:rFonts w:ascii="Arial" w:cs="Arial" w:hAnsi="Arial"/>
          <w:sz w:val="24"/>
          <w:szCs w:val="24"/>
        </w:rPr>
        <w:t xml:space="preserve"> </w:t>
      </w:r>
      <w:r>
        <w:rPr>
          <w:rFonts w:ascii="Arial" w:cs="Arial" w:hAnsi="Arial"/>
          <w:sz w:val="24"/>
          <w:szCs w:val="24"/>
        </w:rPr>
        <w:t>maka</w:t>
      </w:r>
      <w:r>
        <w:rPr>
          <w:rFonts w:ascii="Arial" w:cs="Arial" w:hAnsi="Arial"/>
          <w:sz w:val="24"/>
          <w:szCs w:val="24"/>
        </w:rPr>
        <w:t xml:space="preserve"> </w:t>
      </w:r>
      <w:r>
        <w:rPr>
          <w:rFonts w:ascii="Arial" w:cs="Arial" w:hAnsi="Arial"/>
          <w:sz w:val="24"/>
          <w:szCs w:val="24"/>
        </w:rPr>
        <w:t>dapat</w:t>
      </w:r>
      <w:r>
        <w:rPr>
          <w:rFonts w:ascii="Arial" w:cs="Arial" w:hAnsi="Arial"/>
          <w:sz w:val="24"/>
          <w:szCs w:val="24"/>
        </w:rPr>
        <w:t xml:space="preserve"> </w:t>
      </w:r>
      <w:r>
        <w:rPr>
          <w:rFonts w:ascii="Arial" w:cs="Arial" w:hAnsi="Arial"/>
          <w:sz w:val="24"/>
          <w:szCs w:val="24"/>
        </w:rPr>
        <w:t>diukur</w:t>
      </w:r>
      <w:r>
        <w:rPr>
          <w:rFonts w:ascii="Arial" w:cs="Arial" w:hAnsi="Arial"/>
          <w:sz w:val="24"/>
          <w:szCs w:val="24"/>
        </w:rPr>
        <w:t xml:space="preserve"> </w:t>
      </w:r>
      <w:r>
        <w:rPr>
          <w:rFonts w:ascii="Arial" w:cs="Arial" w:hAnsi="Arial"/>
          <w:sz w:val="24"/>
          <w:szCs w:val="24"/>
        </w:rPr>
        <w:t>melalui</w:t>
      </w:r>
      <w:r>
        <w:rPr>
          <w:rFonts w:ascii="Arial" w:cs="Arial" w:hAnsi="Arial"/>
          <w:sz w:val="24"/>
          <w:szCs w:val="24"/>
        </w:rPr>
        <w:t xml:space="preserve"> </w:t>
      </w:r>
      <w:r>
        <w:rPr>
          <w:rFonts w:ascii="Arial" w:cs="Arial" w:hAnsi="Arial"/>
          <w:sz w:val="24"/>
          <w:szCs w:val="24"/>
        </w:rPr>
        <w:t>indikator</w:t>
      </w:r>
      <w:r>
        <w:rPr>
          <w:rFonts w:ascii="Arial" w:cs="Arial" w:hAnsi="Arial"/>
          <w:sz w:val="24"/>
          <w:szCs w:val="24"/>
        </w:rPr>
        <w:t xml:space="preserve"> </w:t>
      </w:r>
      <w:r>
        <w:rPr>
          <w:rFonts w:ascii="Arial" w:cs="Arial" w:hAnsi="Arial"/>
          <w:sz w:val="24"/>
          <w:szCs w:val="24"/>
        </w:rPr>
        <w:t>sebagai</w:t>
      </w:r>
      <w:r>
        <w:rPr>
          <w:rFonts w:ascii="Arial" w:cs="Arial" w:hAnsi="Arial"/>
          <w:sz w:val="24"/>
          <w:szCs w:val="24"/>
        </w:rPr>
        <w:t xml:space="preserve"> </w:t>
      </w:r>
      <w:r>
        <w:rPr>
          <w:rFonts w:ascii="Arial" w:cs="Arial" w:hAnsi="Arial"/>
          <w:sz w:val="24"/>
          <w:szCs w:val="24"/>
        </w:rPr>
        <w:t>berikut:</w:t>
      </w:r>
    </w:p>
    <w:p>
      <w:pPr>
        <w:pStyle w:val="style179"/>
        <w:numPr>
          <w:ilvl w:val="0"/>
          <w:numId w:val="75"/>
        </w:numPr>
        <w:spacing w:before="3" w:lineRule="auto" w:line="480"/>
        <w:ind w:left="426" w:right="49" w:hanging="283"/>
        <w:jc w:val="both"/>
        <w:rPr>
          <w:rFonts w:ascii="Arial" w:cs="Arial" w:hAnsi="Arial"/>
          <w:sz w:val="24"/>
        </w:rPr>
      </w:pPr>
      <w:r>
        <w:rPr>
          <w:rFonts w:ascii="Arial" w:cs="Arial" w:hAnsi="Arial"/>
          <w:sz w:val="24"/>
        </w:rPr>
        <w:t>Adanya</w:t>
      </w:r>
      <w:r>
        <w:rPr>
          <w:rFonts w:ascii="Arial" w:cs="Arial" w:hAnsi="Arial"/>
          <w:sz w:val="24"/>
        </w:rPr>
        <w:t xml:space="preserve"> </w:t>
      </w:r>
      <w:r>
        <w:rPr>
          <w:rFonts w:ascii="Arial" w:cs="Arial" w:hAnsi="Arial"/>
          <w:sz w:val="24"/>
        </w:rPr>
        <w:t>kebijakan</w:t>
      </w:r>
      <w:r>
        <w:rPr>
          <w:rFonts w:ascii="Arial" w:cs="Arial" w:hAnsi="Arial"/>
          <w:sz w:val="24"/>
        </w:rPr>
        <w:t xml:space="preserve"> </w:t>
      </w:r>
      <w:r>
        <w:rPr>
          <w:rFonts w:ascii="Arial" w:cs="Arial" w:hAnsi="Arial"/>
          <w:sz w:val="24"/>
        </w:rPr>
        <w:t>yang</w:t>
      </w:r>
      <w:r>
        <w:rPr>
          <w:rFonts w:ascii="Arial" w:cs="Arial" w:hAnsi="Arial"/>
          <w:sz w:val="24"/>
        </w:rPr>
        <w:t xml:space="preserve"> </w:t>
      </w:r>
      <w:r>
        <w:rPr>
          <w:rFonts w:ascii="Arial" w:cs="Arial" w:hAnsi="Arial"/>
          <w:sz w:val="24"/>
        </w:rPr>
        <w:t>telah</w:t>
      </w:r>
      <w:r>
        <w:rPr>
          <w:rFonts w:ascii="Arial" w:cs="Arial" w:hAnsi="Arial"/>
          <w:sz w:val="24"/>
        </w:rPr>
        <w:t xml:space="preserve"> </w:t>
      </w:r>
      <w:r>
        <w:rPr>
          <w:rFonts w:ascii="Arial" w:cs="Arial" w:hAnsi="Arial"/>
          <w:sz w:val="24"/>
        </w:rPr>
        <w:t>ditetapkan</w:t>
      </w:r>
      <w:r>
        <w:rPr>
          <w:rFonts w:ascii="Arial" w:cs="Arial" w:hAnsi="Arial"/>
          <w:sz w:val="24"/>
        </w:rPr>
        <w:t xml:space="preserve"> </w:t>
      </w:r>
      <w:r>
        <w:rPr>
          <w:rFonts w:ascii="Arial" w:cs="Arial" w:hAnsi="Arial"/>
          <w:sz w:val="24"/>
        </w:rPr>
        <w:t>sebagai</w:t>
      </w:r>
      <w:r>
        <w:rPr>
          <w:rFonts w:ascii="Arial" w:cs="Arial" w:hAnsi="Arial"/>
          <w:sz w:val="24"/>
        </w:rPr>
        <w:t xml:space="preserve"> </w:t>
      </w:r>
      <w:r>
        <w:rPr>
          <w:rFonts w:ascii="Arial" w:cs="Arial" w:hAnsi="Arial"/>
          <w:sz w:val="24"/>
        </w:rPr>
        <w:t>dasar</w:t>
      </w:r>
      <w:r>
        <w:rPr>
          <w:rFonts w:ascii="Arial" w:cs="Arial" w:hAnsi="Arial"/>
          <w:sz w:val="24"/>
        </w:rPr>
        <w:t xml:space="preserve"> </w:t>
      </w:r>
      <w:r>
        <w:rPr>
          <w:rFonts w:ascii="Arial" w:cs="Arial" w:hAnsi="Arial"/>
          <w:sz w:val="24"/>
        </w:rPr>
        <w:t>hukum</w:t>
      </w:r>
      <w:r>
        <w:rPr>
          <w:rFonts w:ascii="Arial" w:cs="Arial" w:hAnsi="Arial"/>
          <w:sz w:val="24"/>
        </w:rPr>
        <w:t xml:space="preserve"> </w:t>
      </w:r>
      <w:r>
        <w:rPr>
          <w:rFonts w:ascii="Arial" w:cs="Arial" w:hAnsi="Arial"/>
          <w:sz w:val="24"/>
        </w:rPr>
        <w:t>dan</w:t>
      </w:r>
      <w:r>
        <w:rPr>
          <w:rFonts w:ascii="Arial" w:cs="Arial" w:hAnsi="Arial"/>
          <w:sz w:val="24"/>
        </w:rPr>
        <w:t xml:space="preserve"> </w:t>
      </w:r>
      <w:r>
        <w:rPr>
          <w:rFonts w:ascii="Arial" w:cs="Arial" w:hAnsi="Arial"/>
          <w:sz w:val="24"/>
        </w:rPr>
        <w:t>acuan</w:t>
      </w:r>
      <w:r>
        <w:rPr>
          <w:rFonts w:ascii="Arial" w:cs="Arial" w:hAnsi="Arial"/>
          <w:sz w:val="24"/>
        </w:rPr>
        <w:t xml:space="preserve"> </w:t>
      </w:r>
      <w:r>
        <w:rPr>
          <w:rFonts w:ascii="Arial" w:cs="Arial" w:hAnsi="Arial"/>
          <w:sz w:val="24"/>
        </w:rPr>
        <w:t>pelaksanaan</w:t>
      </w:r>
      <w:r>
        <w:rPr>
          <w:rFonts w:ascii="Arial" w:cs="Arial" w:hAnsi="Arial"/>
          <w:sz w:val="24"/>
        </w:rPr>
        <w:t xml:space="preserve"> </w:t>
      </w:r>
      <w:r>
        <w:rPr>
          <w:rFonts w:ascii="Arial" w:cs="Arial" w:hAnsi="Arial"/>
          <w:sz w:val="24"/>
        </w:rPr>
        <w:t>program</w:t>
      </w:r>
      <w:r>
        <w:rPr>
          <w:rFonts w:ascii="Arial" w:cs="Arial" w:hAnsi="Arial"/>
          <w:sz w:val="24"/>
        </w:rPr>
        <w:t xml:space="preserve"> </w:t>
      </w:r>
      <w:r>
        <w:rPr>
          <w:rFonts w:ascii="Arial" w:cs="Arial" w:hAnsi="Arial"/>
          <w:sz w:val="24"/>
        </w:rPr>
        <w:t>perlindungan</w:t>
      </w:r>
      <w:r>
        <w:rPr>
          <w:rFonts w:ascii="Arial" w:cs="Arial" w:hAnsi="Arial"/>
          <w:sz w:val="24"/>
        </w:rPr>
        <w:t xml:space="preserve"> </w:t>
      </w:r>
      <w:r>
        <w:rPr>
          <w:rFonts w:ascii="Arial" w:cs="Arial" w:hAnsi="Arial"/>
          <w:sz w:val="24"/>
        </w:rPr>
        <w:t>anak.</w:t>
      </w:r>
    </w:p>
    <w:p>
      <w:pPr>
        <w:pStyle w:val="style179"/>
        <w:numPr>
          <w:ilvl w:val="0"/>
          <w:numId w:val="75"/>
        </w:numPr>
        <w:spacing w:lineRule="auto" w:line="480"/>
        <w:ind w:left="426" w:right="49" w:hanging="283"/>
        <w:jc w:val="both"/>
        <w:rPr>
          <w:rFonts w:ascii="Arial" w:cs="Arial" w:hAnsi="Arial"/>
          <w:sz w:val="24"/>
        </w:rPr>
      </w:pPr>
      <w:r>
        <w:rPr>
          <w:rFonts w:ascii="Arial" w:cs="Arial" w:hAnsi="Arial"/>
          <w:sz w:val="24"/>
        </w:rPr>
        <w:t>Adanya</w:t>
      </w:r>
      <w:r>
        <w:rPr>
          <w:rFonts w:ascii="Arial" w:cs="Arial" w:hAnsi="Arial"/>
          <w:sz w:val="24"/>
        </w:rPr>
        <w:t xml:space="preserve"> </w:t>
      </w:r>
      <w:r>
        <w:rPr>
          <w:rFonts w:ascii="Arial" w:cs="Arial" w:hAnsi="Arial"/>
          <w:sz w:val="24"/>
        </w:rPr>
        <w:t>prosedur</w:t>
      </w:r>
      <w:r>
        <w:rPr>
          <w:rFonts w:ascii="Arial" w:cs="Arial" w:hAnsi="Arial"/>
          <w:spacing w:val="-1"/>
          <w:sz w:val="24"/>
        </w:rPr>
        <w:t xml:space="preserve"> </w:t>
      </w:r>
      <w:r>
        <w:rPr>
          <w:rFonts w:ascii="Arial" w:cs="Arial" w:hAnsi="Arial"/>
          <w:sz w:val="24"/>
        </w:rPr>
        <w:t>operasional</w:t>
      </w:r>
      <w:r>
        <w:rPr>
          <w:rFonts w:ascii="Arial" w:cs="Arial" w:hAnsi="Arial"/>
          <w:spacing w:val="-1"/>
          <w:sz w:val="24"/>
        </w:rPr>
        <w:t xml:space="preserve"> </w:t>
      </w:r>
      <w:r>
        <w:rPr>
          <w:rFonts w:ascii="Arial" w:cs="Arial" w:hAnsi="Arial"/>
          <w:sz w:val="24"/>
        </w:rPr>
        <w:t>standar</w:t>
      </w:r>
      <w:r>
        <w:rPr>
          <w:rFonts w:ascii="Arial" w:cs="Arial" w:hAnsi="Arial"/>
          <w:spacing w:val="-1"/>
          <w:sz w:val="24"/>
        </w:rPr>
        <w:t xml:space="preserve"> </w:t>
      </w:r>
      <w:r>
        <w:rPr>
          <w:rFonts w:ascii="Arial" w:cs="Arial" w:hAnsi="Arial"/>
          <w:sz w:val="24"/>
        </w:rPr>
        <w:t>(SOP)</w:t>
      </w:r>
      <w:r>
        <w:rPr>
          <w:rFonts w:ascii="Arial" w:cs="Arial" w:hAnsi="Arial"/>
          <w:spacing w:val="-2"/>
          <w:sz w:val="24"/>
        </w:rPr>
        <w:t xml:space="preserve"> </w:t>
      </w:r>
      <w:r>
        <w:rPr>
          <w:rFonts w:ascii="Arial" w:cs="Arial" w:hAnsi="Arial"/>
          <w:sz w:val="24"/>
        </w:rPr>
        <w:t>yang</w:t>
      </w:r>
      <w:r>
        <w:rPr>
          <w:rFonts w:ascii="Arial" w:cs="Arial" w:hAnsi="Arial"/>
          <w:spacing w:val="-3"/>
          <w:sz w:val="24"/>
        </w:rPr>
        <w:t xml:space="preserve"> </w:t>
      </w:r>
      <w:r>
        <w:rPr>
          <w:rFonts w:ascii="Arial" w:cs="Arial" w:hAnsi="Arial"/>
          <w:sz w:val="24"/>
        </w:rPr>
        <w:t>mengatur</w:t>
      </w:r>
      <w:r>
        <w:rPr>
          <w:rFonts w:ascii="Arial" w:cs="Arial" w:hAnsi="Arial"/>
          <w:spacing w:val="-1"/>
          <w:sz w:val="24"/>
        </w:rPr>
        <w:t xml:space="preserve"> </w:t>
      </w:r>
      <w:r>
        <w:rPr>
          <w:rFonts w:ascii="Arial" w:cs="Arial" w:hAnsi="Arial"/>
          <w:sz w:val="24"/>
        </w:rPr>
        <w:t>secara</w:t>
      </w:r>
      <w:r>
        <w:rPr>
          <w:rFonts w:ascii="Arial" w:cs="Arial" w:hAnsi="Arial"/>
          <w:spacing w:val="-3"/>
          <w:sz w:val="24"/>
        </w:rPr>
        <w:t xml:space="preserve"> </w:t>
      </w:r>
      <w:r>
        <w:rPr>
          <w:rFonts w:ascii="Arial" w:cs="Arial" w:hAnsi="Arial"/>
          <w:sz w:val="24"/>
        </w:rPr>
        <w:t>teknis</w:t>
      </w:r>
      <w:r>
        <w:rPr>
          <w:rFonts w:ascii="Arial" w:cs="Arial" w:hAnsi="Arial"/>
          <w:sz w:val="24"/>
        </w:rPr>
        <w:t xml:space="preserve"> </w:t>
      </w:r>
      <w:r>
        <w:rPr>
          <w:rFonts w:ascii="Arial" w:cs="Arial" w:hAnsi="Arial"/>
          <w:sz w:val="24"/>
        </w:rPr>
        <w:t>pelaksanaan</w:t>
      </w:r>
      <w:r>
        <w:rPr>
          <w:rFonts w:ascii="Arial" w:cs="Arial" w:hAnsi="Arial"/>
          <w:sz w:val="24"/>
        </w:rPr>
        <w:t xml:space="preserve"> </w:t>
      </w:r>
      <w:r>
        <w:rPr>
          <w:rFonts w:ascii="Arial" w:cs="Arial" w:hAnsi="Arial"/>
          <w:sz w:val="24"/>
        </w:rPr>
        <w:t>layanan</w:t>
      </w:r>
      <w:r>
        <w:rPr>
          <w:rFonts w:ascii="Arial" w:cs="Arial" w:hAnsi="Arial"/>
          <w:sz w:val="24"/>
        </w:rPr>
        <w:t xml:space="preserve"> </w:t>
      </w:r>
      <w:r>
        <w:rPr>
          <w:rFonts w:ascii="Arial" w:cs="Arial" w:hAnsi="Arial"/>
          <w:sz w:val="24"/>
        </w:rPr>
        <w:t>perlindungan</w:t>
      </w:r>
      <w:r>
        <w:rPr>
          <w:rFonts w:ascii="Arial" w:cs="Arial" w:hAnsi="Arial"/>
          <w:sz w:val="24"/>
        </w:rPr>
        <w:t xml:space="preserve"> </w:t>
      </w:r>
      <w:r>
        <w:rPr>
          <w:rFonts w:ascii="Arial" w:cs="Arial" w:hAnsi="Arial"/>
          <w:sz w:val="24"/>
        </w:rPr>
        <w:t>anak</w:t>
      </w:r>
      <w:r>
        <w:rPr>
          <w:rFonts w:ascii="Arial" w:cs="Arial" w:hAnsi="Arial"/>
          <w:sz w:val="24"/>
        </w:rPr>
        <w:t>.</w:t>
      </w:r>
    </w:p>
    <w:p>
      <w:pPr>
        <w:pStyle w:val="style179"/>
        <w:numPr>
          <w:ilvl w:val="0"/>
          <w:numId w:val="75"/>
        </w:numPr>
        <w:spacing w:lineRule="auto" w:line="480"/>
        <w:ind w:left="426" w:right="49" w:hanging="283"/>
        <w:jc w:val="both"/>
        <w:rPr>
          <w:rFonts w:ascii="Arial" w:cs="Arial" w:hAnsi="Arial"/>
          <w:sz w:val="24"/>
        </w:rPr>
      </w:pPr>
      <w:r>
        <w:rPr>
          <w:rFonts w:ascii="Arial" w:cs="Arial" w:hAnsi="Arial"/>
          <w:sz w:val="24"/>
        </w:rPr>
        <w:t>Adanya</w:t>
      </w:r>
      <w:r>
        <w:rPr>
          <w:rFonts w:ascii="Arial" w:cs="Arial" w:hAnsi="Arial"/>
          <w:sz w:val="24"/>
        </w:rPr>
        <w:t xml:space="preserve"> </w:t>
      </w:r>
      <w:r>
        <w:rPr>
          <w:rFonts w:ascii="Arial" w:cs="Arial" w:hAnsi="Arial"/>
          <w:sz w:val="24"/>
        </w:rPr>
        <w:t>pembagian</w:t>
      </w:r>
      <w:r>
        <w:rPr>
          <w:rFonts w:ascii="Arial" w:cs="Arial" w:hAnsi="Arial"/>
          <w:sz w:val="24"/>
        </w:rPr>
        <w:t xml:space="preserve"> </w:t>
      </w:r>
      <w:r>
        <w:rPr>
          <w:rFonts w:ascii="Arial" w:cs="Arial" w:hAnsi="Arial"/>
          <w:sz w:val="24"/>
        </w:rPr>
        <w:t>tugas</w:t>
      </w:r>
      <w:r>
        <w:rPr>
          <w:rFonts w:ascii="Arial" w:cs="Arial" w:hAnsi="Arial"/>
          <w:sz w:val="24"/>
        </w:rPr>
        <w:t xml:space="preserve"> </w:t>
      </w:r>
      <w:r>
        <w:rPr>
          <w:rFonts w:ascii="Arial" w:cs="Arial" w:hAnsi="Arial"/>
          <w:sz w:val="24"/>
        </w:rPr>
        <w:t>dan</w:t>
      </w:r>
      <w:r>
        <w:rPr>
          <w:rFonts w:ascii="Arial" w:cs="Arial" w:hAnsi="Arial"/>
          <w:sz w:val="24"/>
        </w:rPr>
        <w:t xml:space="preserve"> </w:t>
      </w:r>
      <w:r>
        <w:rPr>
          <w:rFonts w:ascii="Arial" w:cs="Arial" w:hAnsi="Arial"/>
          <w:sz w:val="24"/>
        </w:rPr>
        <w:t>tanggung</w:t>
      </w:r>
      <w:r>
        <w:rPr>
          <w:rFonts w:ascii="Arial" w:cs="Arial" w:hAnsi="Arial"/>
          <w:sz w:val="24"/>
        </w:rPr>
        <w:t xml:space="preserve"> </w:t>
      </w:r>
      <w:r>
        <w:rPr>
          <w:rFonts w:ascii="Arial" w:cs="Arial" w:hAnsi="Arial"/>
          <w:sz w:val="24"/>
        </w:rPr>
        <w:t>jawab</w:t>
      </w:r>
      <w:r>
        <w:rPr>
          <w:rFonts w:ascii="Arial" w:cs="Arial" w:hAnsi="Arial"/>
          <w:sz w:val="24"/>
        </w:rPr>
        <w:t xml:space="preserve"> </w:t>
      </w:r>
      <w:r>
        <w:rPr>
          <w:rFonts w:ascii="Arial" w:cs="Arial" w:hAnsi="Arial"/>
          <w:sz w:val="24"/>
        </w:rPr>
        <w:t>yang</w:t>
      </w:r>
      <w:r>
        <w:rPr>
          <w:rFonts w:ascii="Arial" w:cs="Arial" w:hAnsi="Arial"/>
          <w:sz w:val="24"/>
        </w:rPr>
        <w:t xml:space="preserve"> </w:t>
      </w:r>
      <w:r>
        <w:rPr>
          <w:rFonts w:ascii="Arial" w:cs="Arial" w:hAnsi="Arial"/>
          <w:sz w:val="24"/>
        </w:rPr>
        <w:t>terstruktu</w:t>
      </w:r>
      <w:r>
        <w:rPr>
          <w:rFonts w:ascii="Arial" w:cs="Arial" w:hAnsi="Arial"/>
          <w:b/>
          <w:sz w:val="24"/>
        </w:rPr>
        <w:t>r</w:t>
      </w:r>
      <w:r>
        <w:rPr>
          <w:rFonts w:ascii="Arial" w:cs="Arial" w:hAnsi="Arial"/>
          <w:b/>
          <w:sz w:val="24"/>
        </w:rPr>
        <w:t xml:space="preserve"> </w:t>
      </w:r>
      <w:r>
        <w:rPr>
          <w:rFonts w:ascii="Arial" w:cs="Arial" w:hAnsi="Arial"/>
          <w:sz w:val="24"/>
        </w:rPr>
        <w:t>antara</w:t>
      </w:r>
      <w:r>
        <w:rPr>
          <w:rFonts w:ascii="Arial" w:cs="Arial" w:hAnsi="Arial"/>
          <w:sz w:val="24"/>
        </w:rPr>
        <w:t xml:space="preserve"> </w:t>
      </w:r>
      <w:r>
        <w:rPr>
          <w:rFonts w:ascii="Arial" w:cs="Arial" w:hAnsi="Arial"/>
          <w:sz w:val="24"/>
        </w:rPr>
        <w:t>aparatur</w:t>
      </w:r>
      <w:r>
        <w:rPr>
          <w:rFonts w:ascii="Arial" w:cs="Arial" w:hAnsi="Arial"/>
          <w:sz w:val="24"/>
        </w:rPr>
        <w:t xml:space="preserve"> </w:t>
      </w:r>
      <w:r>
        <w:rPr>
          <w:rFonts w:ascii="Arial" w:cs="Arial" w:hAnsi="Arial"/>
          <w:sz w:val="24"/>
        </w:rPr>
        <w:t>pemerintah,</w:t>
      </w:r>
      <w:r>
        <w:rPr>
          <w:rFonts w:ascii="Arial" w:cs="Arial" w:hAnsi="Arial"/>
          <w:sz w:val="24"/>
        </w:rPr>
        <w:t xml:space="preserve"> </w:t>
      </w:r>
      <w:r>
        <w:rPr>
          <w:rFonts w:ascii="Arial" w:cs="Arial" w:hAnsi="Arial"/>
          <w:sz w:val="24"/>
        </w:rPr>
        <w:t>petugas</w:t>
      </w:r>
      <w:r>
        <w:rPr>
          <w:rFonts w:ascii="Arial" w:cs="Arial" w:hAnsi="Arial"/>
          <w:sz w:val="24"/>
        </w:rPr>
        <w:t xml:space="preserve"> </w:t>
      </w:r>
      <w:r>
        <w:rPr>
          <w:rFonts w:ascii="Arial" w:cs="Arial" w:hAnsi="Arial"/>
          <w:sz w:val="24"/>
        </w:rPr>
        <w:t>lapangan,</w:t>
      </w:r>
      <w:r>
        <w:rPr>
          <w:rFonts w:ascii="Arial" w:cs="Arial" w:hAnsi="Arial"/>
          <w:sz w:val="24"/>
        </w:rPr>
        <w:t xml:space="preserve"> </w:t>
      </w:r>
      <w:r>
        <w:rPr>
          <w:rFonts w:ascii="Arial" w:cs="Arial" w:hAnsi="Arial"/>
          <w:sz w:val="24"/>
        </w:rPr>
        <w:t>dan</w:t>
      </w:r>
      <w:r>
        <w:rPr>
          <w:rFonts w:ascii="Arial" w:cs="Arial" w:hAnsi="Arial"/>
          <w:sz w:val="24"/>
        </w:rPr>
        <w:t xml:space="preserve"> </w:t>
      </w:r>
      <w:r>
        <w:rPr>
          <w:rFonts w:ascii="Arial" w:cs="Arial" w:hAnsi="Arial"/>
          <w:sz w:val="24"/>
        </w:rPr>
        <w:t>pemangku</w:t>
      </w:r>
      <w:r>
        <w:rPr>
          <w:rFonts w:ascii="Arial" w:cs="Arial" w:hAnsi="Arial"/>
          <w:sz w:val="24"/>
        </w:rPr>
        <w:t xml:space="preserve"> </w:t>
      </w:r>
      <w:r>
        <w:rPr>
          <w:rFonts w:ascii="Arial" w:cs="Arial" w:hAnsi="Arial"/>
          <w:sz w:val="24"/>
        </w:rPr>
        <w:t>kepentingan</w:t>
      </w:r>
      <w:r>
        <w:rPr>
          <w:rFonts w:ascii="Arial" w:cs="Arial" w:hAnsi="Arial"/>
          <w:sz w:val="24"/>
        </w:rPr>
        <w:t xml:space="preserve"> </w:t>
      </w:r>
      <w:r>
        <w:rPr>
          <w:rFonts w:ascii="Arial" w:cs="Arial" w:hAnsi="Arial"/>
          <w:sz w:val="24"/>
        </w:rPr>
        <w:t>lainnya</w:t>
      </w:r>
      <w:r>
        <w:rPr>
          <w:rFonts w:ascii="Arial" w:cs="Arial" w:hAnsi="Arial"/>
          <w:sz w:val="24"/>
        </w:rPr>
        <w:t xml:space="preserve"> </w:t>
      </w:r>
      <w:r>
        <w:rPr>
          <w:rFonts w:ascii="Arial" w:cs="Arial" w:hAnsi="Arial"/>
          <w:sz w:val="24"/>
        </w:rPr>
        <w:t>di</w:t>
      </w:r>
      <w:r>
        <w:rPr>
          <w:rFonts w:ascii="Arial" w:cs="Arial" w:hAnsi="Arial"/>
          <w:sz w:val="24"/>
        </w:rPr>
        <w:t xml:space="preserve"> </w:t>
      </w:r>
      <w:r>
        <w:rPr>
          <w:rFonts w:ascii="Arial" w:cs="Arial" w:hAnsi="Arial"/>
          <w:sz w:val="24"/>
        </w:rPr>
        <w:t>setiap</w:t>
      </w:r>
      <w:r>
        <w:rPr>
          <w:rFonts w:ascii="Arial" w:cs="Arial" w:hAnsi="Arial"/>
          <w:sz w:val="24"/>
        </w:rPr>
        <w:t xml:space="preserve"> </w:t>
      </w:r>
      <w:r>
        <w:rPr>
          <w:rFonts w:ascii="Arial" w:cs="Arial" w:hAnsi="Arial"/>
          <w:sz w:val="24"/>
        </w:rPr>
        <w:t>tingkatan</w:t>
      </w:r>
      <w:r>
        <w:rPr>
          <w:rFonts w:ascii="Arial" w:cs="Arial" w:hAnsi="Arial"/>
          <w:sz w:val="24"/>
        </w:rPr>
        <w:t xml:space="preserve"> </w:t>
      </w:r>
      <w:r>
        <w:rPr>
          <w:rFonts w:ascii="Arial" w:cs="Arial" w:hAnsi="Arial"/>
          <w:sz w:val="24"/>
        </w:rPr>
        <w:t>wilayah.</w:t>
      </w:r>
    </w:p>
    <w:p>
      <w:pPr>
        <w:pStyle w:val="style66"/>
        <w:spacing w:after="8" w:lineRule="auto" w:line="480"/>
        <w:ind w:right="254" w:firstLine="426"/>
        <w:jc w:val="both"/>
        <w:rPr>
          <w:rFonts w:ascii="Arial" w:cs="Arial" w:hAnsi="Arial"/>
        </w:rPr>
      </w:pPr>
      <w:r>
        <w:rPr>
          <w:rFonts w:ascii="Arial" w:cs="Arial" w:hAnsi="Arial"/>
        </w:rPr>
        <w:t>Dari</w:t>
      </w:r>
      <w:r>
        <w:rPr>
          <w:rFonts w:ascii="Arial" w:cs="Arial" w:hAnsi="Arial"/>
        </w:rPr>
        <w:t xml:space="preserve"> </w:t>
      </w:r>
      <w:r>
        <w:rPr>
          <w:rFonts w:ascii="Arial" w:cs="Arial" w:hAnsi="Arial"/>
        </w:rPr>
        <w:t>uraian</w:t>
      </w:r>
      <w:r>
        <w:rPr>
          <w:rFonts w:ascii="Arial" w:cs="Arial" w:hAnsi="Arial"/>
        </w:rPr>
        <w:t xml:space="preserve"> </w:t>
      </w:r>
      <w:r>
        <w:rPr>
          <w:rFonts w:ascii="Arial" w:cs="Arial" w:hAnsi="Arial"/>
        </w:rPr>
        <w:t>diatas</w:t>
      </w:r>
      <w:r>
        <w:rPr>
          <w:rFonts w:ascii="Arial" w:cs="Arial" w:hAnsi="Arial"/>
        </w:rPr>
        <w:t xml:space="preserve"> </w:t>
      </w:r>
      <w:r>
        <w:rPr>
          <w:rFonts w:ascii="Arial" w:cs="Arial" w:hAnsi="Arial"/>
        </w:rPr>
        <w:t>dapat</w:t>
      </w:r>
      <w:r>
        <w:rPr>
          <w:rFonts w:ascii="Arial" w:cs="Arial" w:hAnsi="Arial"/>
        </w:rPr>
        <w:t xml:space="preserve"> </w:t>
      </w:r>
      <w:r>
        <w:rPr>
          <w:rFonts w:ascii="Arial" w:cs="Arial" w:hAnsi="Arial"/>
        </w:rPr>
        <w:t>diketahui</w:t>
      </w:r>
      <w:r>
        <w:rPr>
          <w:rFonts w:ascii="Arial" w:cs="Arial" w:hAnsi="Arial"/>
        </w:rPr>
        <w:t xml:space="preserve"> </w:t>
      </w:r>
      <w:r>
        <w:rPr>
          <w:rFonts w:ascii="Arial" w:cs="Arial" w:hAnsi="Arial"/>
        </w:rPr>
        <w:t>bahwa</w:t>
      </w:r>
      <w:r>
        <w:rPr>
          <w:rFonts w:ascii="Arial" w:cs="Arial" w:hAnsi="Arial"/>
        </w:rPr>
        <w:t xml:space="preserve"> </w:t>
      </w:r>
      <w:r>
        <w:rPr>
          <w:rFonts w:ascii="Arial" w:cs="Arial" w:hAnsi="Arial"/>
        </w:rPr>
        <w:t>setiap</w:t>
      </w:r>
      <w:r>
        <w:rPr>
          <w:rFonts w:ascii="Arial" w:cs="Arial" w:hAnsi="Arial"/>
        </w:rPr>
        <w:t xml:space="preserve"> </w:t>
      </w:r>
      <w:r>
        <w:rPr>
          <w:rFonts w:ascii="Arial" w:cs="Arial" w:hAnsi="Arial"/>
        </w:rPr>
        <w:t>indikator</w:t>
      </w:r>
      <w:r>
        <w:rPr>
          <w:rFonts w:ascii="Arial" w:cs="Arial" w:hAnsi="Arial"/>
        </w:rPr>
        <w:t xml:space="preserve"> </w:t>
      </w:r>
      <w:r>
        <w:rPr>
          <w:rFonts w:ascii="Arial" w:cs="Arial" w:hAnsi="Arial"/>
        </w:rPr>
        <w:t>terdiri</w:t>
      </w:r>
      <w:r>
        <w:rPr>
          <w:rFonts w:ascii="Arial" w:cs="Arial" w:hAnsi="Arial"/>
        </w:rPr>
        <w:t xml:space="preserve"> </w:t>
      </w:r>
      <w:r>
        <w:rPr>
          <w:rFonts w:ascii="Arial" w:cs="Arial" w:hAnsi="Arial"/>
        </w:rPr>
        <w:t>dari</w:t>
      </w:r>
      <w:r>
        <w:rPr>
          <w:rFonts w:ascii="Arial" w:cs="Arial" w:hAnsi="Arial"/>
        </w:rPr>
        <w:t xml:space="preserve"> </w:t>
      </w:r>
      <w:r>
        <w:rPr>
          <w:rFonts w:ascii="Arial" w:cs="Arial" w:hAnsi="Arial"/>
        </w:rPr>
        <w:t>tiga</w:t>
      </w:r>
      <w:r>
        <w:rPr>
          <w:rFonts w:ascii="Arial" w:cs="Arial" w:hAnsi="Arial"/>
        </w:rPr>
        <w:t xml:space="preserve"> </w:t>
      </w:r>
      <w:r>
        <w:rPr>
          <w:rFonts w:ascii="Arial" w:cs="Arial" w:hAnsi="Arial"/>
        </w:rPr>
        <w:t>sub</w:t>
      </w:r>
      <w:r>
        <w:rPr>
          <w:rFonts w:ascii="Arial" w:cs="Arial" w:hAnsi="Arial"/>
        </w:rPr>
        <w:t xml:space="preserve"> </w:t>
      </w:r>
      <w:r>
        <w:rPr>
          <w:rFonts w:ascii="Arial" w:cs="Arial" w:hAnsi="Arial"/>
        </w:rPr>
        <w:t>indikator.</w:t>
      </w:r>
      <w:r>
        <w:rPr>
          <w:rFonts w:ascii="Arial" w:cs="Arial" w:hAnsi="Arial"/>
        </w:rPr>
        <w:t xml:space="preserve"> </w:t>
      </w:r>
      <w:r>
        <w:rPr>
          <w:rFonts w:ascii="Arial" w:cs="Arial" w:hAnsi="Arial"/>
        </w:rPr>
        <w:t>Adapun</w:t>
      </w:r>
      <w:r>
        <w:rPr>
          <w:rFonts w:ascii="Arial" w:cs="Arial" w:hAnsi="Arial"/>
        </w:rPr>
        <w:t xml:space="preserve"> </w:t>
      </w:r>
      <w:r>
        <w:rPr>
          <w:rFonts w:ascii="Arial" w:cs="Arial" w:hAnsi="Arial"/>
        </w:rPr>
        <w:t>kriteria</w:t>
      </w:r>
      <w:r>
        <w:rPr>
          <w:rFonts w:ascii="Arial" w:cs="Arial" w:hAnsi="Arial"/>
        </w:rPr>
        <w:t xml:space="preserve"> </w:t>
      </w:r>
      <w:r>
        <w:rPr>
          <w:rFonts w:ascii="Arial" w:cs="Arial" w:hAnsi="Arial"/>
        </w:rPr>
        <w:t>penilaian</w:t>
      </w:r>
      <w:r>
        <w:rPr>
          <w:rFonts w:ascii="Arial" w:cs="Arial" w:hAnsi="Arial"/>
        </w:rPr>
        <w:t xml:space="preserve"> </w:t>
      </w:r>
      <w:r>
        <w:rPr>
          <w:rFonts w:ascii="Arial" w:cs="Arial" w:hAnsi="Arial"/>
        </w:rPr>
        <w:t>dari</w:t>
      </w:r>
      <w:r>
        <w:rPr>
          <w:rFonts w:ascii="Arial" w:cs="Arial" w:hAnsi="Arial"/>
        </w:rPr>
        <w:t xml:space="preserve"> </w:t>
      </w:r>
      <w:r>
        <w:rPr>
          <w:rFonts w:ascii="Arial" w:cs="Arial" w:hAnsi="Arial"/>
        </w:rPr>
        <w:t>sub</w:t>
      </w:r>
      <w:r>
        <w:rPr>
          <w:rFonts w:ascii="Arial" w:cs="Arial" w:hAnsi="Arial"/>
        </w:rPr>
        <w:t xml:space="preserve"> </w:t>
      </w:r>
      <w:r>
        <w:rPr>
          <w:rFonts w:ascii="Arial" w:cs="Arial" w:hAnsi="Arial"/>
        </w:rPr>
        <w:t>indikator</w:t>
      </w:r>
      <w:r>
        <w:rPr>
          <w:rFonts w:ascii="Arial" w:cs="Arial" w:hAnsi="Arial"/>
        </w:rPr>
        <w:t xml:space="preserve"> </w:t>
      </w:r>
      <w:r>
        <w:rPr>
          <w:rFonts w:ascii="Arial" w:cs="Arial" w:hAnsi="Arial"/>
        </w:rPr>
        <w:t>diatas</w:t>
      </w:r>
      <w:r>
        <w:rPr>
          <w:rFonts w:ascii="Arial" w:cs="Arial" w:hAnsi="Arial"/>
        </w:rPr>
        <w:t xml:space="preserve"> </w:t>
      </w:r>
      <w:r>
        <w:rPr>
          <w:rFonts w:ascii="Arial" w:cs="Arial" w:hAnsi="Arial"/>
        </w:rPr>
        <w:t>dapat</w:t>
      </w:r>
      <w:r>
        <w:rPr>
          <w:rFonts w:ascii="Arial" w:cs="Arial" w:hAnsi="Arial"/>
        </w:rPr>
        <w:t xml:space="preserve"> </w:t>
      </w:r>
      <w:r>
        <w:rPr>
          <w:rFonts w:ascii="Arial" w:cs="Arial" w:hAnsi="Arial"/>
        </w:rPr>
        <w:t>dilihat</w:t>
      </w:r>
      <w:r>
        <w:rPr>
          <w:rFonts w:ascii="Arial" w:cs="Arial" w:hAnsi="Arial"/>
        </w:rPr>
        <w:t xml:space="preserve"> </w:t>
      </w:r>
      <w:r>
        <w:rPr>
          <w:rFonts w:ascii="Arial" w:cs="Arial" w:hAnsi="Arial"/>
        </w:rPr>
        <w:t>sebagai</w:t>
      </w:r>
      <w:r>
        <w:rPr>
          <w:rFonts w:ascii="Arial" w:cs="Arial" w:hAnsi="Arial"/>
        </w:rPr>
        <w:t xml:space="preserve"> </w:t>
      </w:r>
      <w:r>
        <w:rPr>
          <w:rFonts w:ascii="Arial" w:cs="Arial" w:hAnsi="Arial"/>
        </w:rPr>
        <w:t>berikut:</w:t>
      </w:r>
    </w:p>
    <w:p>
      <w:pPr>
        <w:pStyle w:val="style66"/>
        <w:spacing w:after="8" w:lineRule="auto" w:line="480"/>
        <w:ind w:right="254" w:firstLine="426"/>
        <w:jc w:val="both"/>
        <w:rPr>
          <w:rFonts w:ascii="Arial" w:cs="Arial" w:hAnsi="Arial"/>
        </w:rPr>
      </w:pPr>
    </w:p>
    <w:tbl>
      <w:tblPr>
        <w:tblStyle w:val="style105"/>
        <w:tblpPr w:leftFromText="180" w:rightFromText="180" w:topFromText="0" w:bottomFromText="0" w:vertAnchor="text" w:horzAnchor="margin" w:tblpXSpec="left" w:tblpY="150"/>
        <w:tblW w:w="3135" w:type="dxa"/>
        <w:tblLayout w:type="fixed"/>
        <w:tblCellMar>
          <w:left w:w="0" w:type="dxa"/>
          <w:right w:w="0" w:type="dxa"/>
        </w:tblCellMar>
        <w:tblLook w:val="01E0" w:firstRow="1" w:lastRow="1" w:firstColumn="1" w:lastColumn="1" w:noHBand="0" w:noVBand="0"/>
      </w:tblPr>
      <w:tblGrid>
        <w:gridCol w:w="2370"/>
        <w:gridCol w:w="765"/>
      </w:tblGrid>
      <w:tr>
        <w:trPr>
          <w:trHeight w:val="340" w:hRule="atLeast"/>
        </w:trPr>
        <w:tc>
          <w:tcPr>
            <w:tcW w:w="2370" w:type="dxa"/>
            <w:tcBorders/>
          </w:tcPr>
          <w:p>
            <w:pPr>
              <w:pStyle w:val="style4097"/>
              <w:spacing w:lineRule="auto" w:line="480"/>
              <w:ind w:left="50"/>
              <w:jc w:val="left"/>
              <w:rPr>
                <w:rFonts w:ascii="Arial" w:cs="Arial" w:hAnsi="Arial"/>
                <w:sz w:val="24"/>
              </w:rPr>
            </w:pPr>
            <w:r>
              <w:rPr>
                <w:rFonts w:ascii="Arial" w:cs="Arial" w:hAnsi="Arial"/>
                <w:spacing w:val="-4"/>
                <w:sz w:val="24"/>
              </w:rPr>
              <w:t>Baik</w:t>
            </w:r>
          </w:p>
        </w:tc>
        <w:tc>
          <w:tcPr>
            <w:tcW w:w="765" w:type="dxa"/>
            <w:tcBorders/>
          </w:tcPr>
          <w:p>
            <w:pPr>
              <w:pStyle w:val="style4097"/>
              <w:spacing w:lineRule="auto" w:line="480"/>
              <w:jc w:val="left"/>
              <w:rPr>
                <w:rFonts w:ascii="Arial" w:cs="Arial" w:hAnsi="Arial"/>
                <w:sz w:val="24"/>
              </w:rPr>
            </w:pPr>
            <w:r>
              <w:rPr>
                <w:rFonts w:ascii="Arial" w:cs="Arial" w:hAnsi="Arial"/>
                <w:spacing w:val="-10"/>
                <w:sz w:val="24"/>
                <w:lang w:val="en-US"/>
              </w:rPr>
              <w:t xml:space="preserve">  </w:t>
            </w:r>
            <w:r>
              <w:rPr>
                <w:rFonts w:ascii="Arial" w:cs="Arial" w:hAnsi="Arial"/>
                <w:spacing w:val="-10"/>
                <w:sz w:val="24"/>
                <w:lang w:val="en-US"/>
              </w:rPr>
              <w:t xml:space="preserve"> </w:t>
            </w:r>
            <w:r>
              <w:rPr>
                <w:rFonts w:ascii="Arial" w:cs="Arial" w:hAnsi="Arial"/>
                <w:spacing w:val="-10"/>
                <w:sz w:val="24"/>
              </w:rPr>
              <w:t>3</w:t>
            </w:r>
          </w:p>
        </w:tc>
      </w:tr>
      <w:tr>
        <w:tblPrEx/>
        <w:trPr>
          <w:trHeight w:val="458" w:hRule="atLeast"/>
        </w:trPr>
        <w:tc>
          <w:tcPr>
            <w:tcW w:w="2370" w:type="dxa"/>
            <w:tcBorders/>
          </w:tcPr>
          <w:p>
            <w:pPr>
              <w:pStyle w:val="style4097"/>
              <w:spacing w:before="134" w:lineRule="auto" w:line="480"/>
              <w:ind w:left="50"/>
              <w:jc w:val="left"/>
              <w:rPr>
                <w:rFonts w:ascii="Arial" w:cs="Arial" w:hAnsi="Arial"/>
                <w:sz w:val="24"/>
              </w:rPr>
            </w:pPr>
            <w:r>
              <w:rPr>
                <w:rFonts w:ascii="Arial" w:cs="Arial" w:hAnsi="Arial"/>
                <w:sz w:val="24"/>
              </w:rPr>
              <w:t>Cukup</w:t>
            </w:r>
            <w:r>
              <w:rPr>
                <w:rFonts w:ascii="Arial" w:cs="Arial" w:hAnsi="Arial"/>
                <w:spacing w:val="-16"/>
                <w:sz w:val="24"/>
              </w:rPr>
              <w:t xml:space="preserve"> </w:t>
            </w:r>
            <w:r>
              <w:rPr>
                <w:rFonts w:ascii="Arial" w:cs="Arial" w:hAnsi="Arial"/>
                <w:spacing w:val="-4"/>
                <w:sz w:val="24"/>
              </w:rPr>
              <w:t>baik</w:t>
            </w:r>
          </w:p>
        </w:tc>
        <w:tc>
          <w:tcPr>
            <w:tcW w:w="765" w:type="dxa"/>
            <w:tcBorders/>
          </w:tcPr>
          <w:p>
            <w:pPr>
              <w:pStyle w:val="style4097"/>
              <w:spacing w:before="134" w:lineRule="auto" w:line="480"/>
              <w:ind w:left="179"/>
              <w:jc w:val="left"/>
              <w:rPr>
                <w:rFonts w:ascii="Arial" w:cs="Arial" w:hAnsi="Arial"/>
                <w:sz w:val="24"/>
              </w:rPr>
            </w:pPr>
            <w:r>
              <w:rPr>
                <w:rFonts w:ascii="Arial" w:cs="Arial" w:hAnsi="Arial"/>
                <w:spacing w:val="-10"/>
                <w:sz w:val="24"/>
              </w:rPr>
              <w:t>2</w:t>
            </w:r>
          </w:p>
        </w:tc>
      </w:tr>
      <w:tr>
        <w:tblPrEx/>
        <w:trPr>
          <w:trHeight w:val="340" w:hRule="atLeast"/>
        </w:trPr>
        <w:tc>
          <w:tcPr>
            <w:tcW w:w="2370" w:type="dxa"/>
            <w:tcBorders/>
          </w:tcPr>
          <w:p>
            <w:pPr>
              <w:pStyle w:val="style4097"/>
              <w:spacing w:before="135" w:lineRule="auto" w:line="480"/>
              <w:ind w:left="50"/>
              <w:jc w:val="left"/>
              <w:rPr>
                <w:rFonts w:ascii="Arial" w:cs="Arial" w:hAnsi="Arial"/>
                <w:sz w:val="24"/>
              </w:rPr>
            </w:pPr>
            <w:r>
              <w:rPr>
                <w:rFonts w:ascii="Arial" w:cs="Arial" w:hAnsi="Arial"/>
                <w:sz w:val="24"/>
              </w:rPr>
              <w:t>Tidak</w:t>
            </w:r>
            <w:r>
              <w:rPr>
                <w:rFonts w:ascii="Arial" w:cs="Arial" w:hAnsi="Arial"/>
                <w:spacing w:val="-6"/>
                <w:sz w:val="24"/>
              </w:rPr>
              <w:t xml:space="preserve"> </w:t>
            </w:r>
            <w:r>
              <w:rPr>
                <w:rFonts w:ascii="Arial" w:cs="Arial" w:hAnsi="Arial"/>
                <w:spacing w:val="-4"/>
                <w:sz w:val="24"/>
              </w:rPr>
              <w:t>baik</w:t>
            </w:r>
          </w:p>
        </w:tc>
        <w:tc>
          <w:tcPr>
            <w:tcW w:w="765" w:type="dxa"/>
            <w:tcBorders/>
          </w:tcPr>
          <w:p>
            <w:pPr>
              <w:pStyle w:val="style4097"/>
              <w:spacing w:before="135" w:lineRule="auto" w:line="480"/>
              <w:ind w:left="193"/>
              <w:jc w:val="left"/>
              <w:rPr>
                <w:rFonts w:ascii="Arial" w:cs="Arial" w:hAnsi="Arial"/>
                <w:sz w:val="24"/>
              </w:rPr>
            </w:pPr>
            <w:r>
              <w:rPr>
                <w:rFonts w:ascii="Arial" w:cs="Arial" w:hAnsi="Arial"/>
                <w:spacing w:val="-10"/>
                <w:sz w:val="24"/>
              </w:rPr>
              <w:t>1</w:t>
            </w:r>
          </w:p>
        </w:tc>
      </w:tr>
    </w:tbl>
    <w:p>
      <w:pPr>
        <w:pStyle w:val="style0"/>
        <w:tabs>
          <w:tab w:val="left" w:leader="none" w:pos="540"/>
        </w:tabs>
        <w:spacing w:lineRule="auto" w:line="480"/>
        <w:ind w:right="251"/>
        <w:jc w:val="both"/>
        <w:rPr>
          <w:rFonts w:ascii="Arial" w:cs="Arial" w:hAnsi="Arial"/>
          <w:sz w:val="24"/>
        </w:rPr>
        <w:sectPr>
          <w:pgSz w:w="12240" w:h="15840" w:orient="portrait"/>
          <w:pgMar w:top="2268" w:right="1701" w:bottom="1701" w:left="2268" w:header="768" w:footer="0" w:gutter="0"/>
          <w:cols w:space="720"/>
        </w:sectPr>
      </w:pPr>
    </w:p>
    <w:p>
      <w:pPr>
        <w:pStyle w:val="style0"/>
        <w:spacing w:lineRule="auto" w:line="360"/>
        <w:ind w:right="49"/>
        <w:jc w:val="center"/>
        <w:rPr>
          <w:rFonts w:ascii="Arial" w:cs="Arial" w:hAnsi="Arial"/>
          <w:b/>
          <w:spacing w:val="-2"/>
          <w:sz w:val="24"/>
        </w:rPr>
      </w:pPr>
      <w:r>
        <w:rPr>
          <w:rFonts w:ascii="Arial" w:cs="Arial" w:hAnsi="Arial"/>
          <w:b/>
          <w:sz w:val="24"/>
          <w:lang w:val="en-US"/>
        </w:rPr>
        <w:t>BAB</w:t>
      </w:r>
      <w:r>
        <w:rPr>
          <w:rFonts w:ascii="Arial" w:cs="Arial" w:hAnsi="Arial"/>
          <w:b/>
          <w:sz w:val="24"/>
          <w:lang w:val="en-US"/>
        </w:rPr>
        <w:t xml:space="preserve"> </w:t>
      </w:r>
      <w:r>
        <w:rPr>
          <w:rFonts w:ascii="Arial" w:cs="Arial" w:hAnsi="Arial"/>
          <w:b/>
          <w:sz w:val="24"/>
        </w:rPr>
        <w:t>III</w:t>
      </w:r>
    </w:p>
    <w:p>
      <w:pPr>
        <w:pStyle w:val="style0"/>
        <w:spacing w:lineRule="auto" w:line="360"/>
        <w:ind w:right="49"/>
        <w:jc w:val="center"/>
        <w:rPr>
          <w:rFonts w:ascii="Arial" w:cs="Arial" w:hAnsi="Arial"/>
          <w:b/>
          <w:sz w:val="24"/>
        </w:rPr>
      </w:pPr>
      <w:r>
        <w:rPr>
          <w:rFonts w:ascii="Arial" w:cs="Arial" w:hAnsi="Arial"/>
          <w:b/>
          <w:sz w:val="24"/>
        </w:rPr>
        <w:t>METO</w:t>
      </w:r>
      <w:r>
        <w:rPr>
          <w:rFonts w:ascii="Arial" w:cs="Arial" w:hAnsi="Arial"/>
          <w:b/>
          <w:sz w:val="24"/>
          <w:lang w:val="en-US"/>
        </w:rPr>
        <w:t>DO</w:t>
      </w:r>
      <w:r>
        <w:rPr>
          <w:rFonts w:ascii="Arial" w:cs="Arial" w:hAnsi="Arial"/>
          <w:b/>
          <w:sz w:val="24"/>
        </w:rPr>
        <w:t>LOGI</w:t>
      </w:r>
      <w:r>
        <w:rPr>
          <w:rFonts w:ascii="Arial" w:cs="Arial" w:hAnsi="Arial"/>
          <w:b/>
          <w:spacing w:val="-2"/>
          <w:sz w:val="24"/>
        </w:rPr>
        <w:t xml:space="preserve"> </w:t>
      </w:r>
      <w:r>
        <w:rPr>
          <w:rFonts w:ascii="Arial" w:cs="Arial" w:hAnsi="Arial"/>
          <w:b/>
          <w:spacing w:val="-2"/>
          <w:sz w:val="24"/>
        </w:rPr>
        <w:t>PENELITIAN</w:t>
      </w:r>
    </w:p>
    <w:p>
      <w:pPr>
        <w:pStyle w:val="style1"/>
        <w:numPr>
          <w:ilvl w:val="1"/>
          <w:numId w:val="75"/>
        </w:numPr>
        <w:spacing w:lineRule="auto" w:line="480"/>
        <w:ind w:left="540" w:hanging="540"/>
        <w:jc w:val="both"/>
        <w:rPr/>
      </w:pPr>
      <w:r>
        <w:t>Lokasi</w:t>
      </w:r>
      <w:r>
        <w:t xml:space="preserve"> </w:t>
      </w:r>
      <w:r>
        <w:rPr>
          <w:spacing w:val="-2"/>
        </w:rPr>
        <w:t>Penelitian</w:t>
      </w:r>
    </w:p>
    <w:p>
      <w:pPr>
        <w:pStyle w:val="style1"/>
        <w:spacing w:lineRule="auto" w:line="480"/>
        <w:ind w:left="90" w:firstLine="450"/>
        <w:jc w:val="both"/>
        <w:rPr>
          <w:b w:val="false"/>
        </w:rPr>
      </w:pPr>
      <w:r>
        <w:rPr>
          <w:b w:val="false"/>
        </w:rPr>
        <w:t>Lokasi</w:t>
      </w:r>
      <w:r>
        <w:rPr>
          <w:b w:val="false"/>
        </w:rPr>
        <w:t xml:space="preserve"> </w:t>
      </w:r>
      <w:r>
        <w:rPr>
          <w:b w:val="false"/>
        </w:rPr>
        <w:t>penelitian</w:t>
      </w:r>
      <w:r>
        <w:rPr>
          <w:b w:val="false"/>
        </w:rPr>
        <w:t xml:space="preserve"> </w:t>
      </w:r>
      <w:r>
        <w:rPr>
          <w:b w:val="false"/>
        </w:rPr>
        <w:t>ini</w:t>
      </w:r>
      <w:r>
        <w:rPr>
          <w:b w:val="false"/>
        </w:rPr>
        <w:t xml:space="preserve"> </w:t>
      </w:r>
      <w:r>
        <w:rPr>
          <w:b w:val="false"/>
        </w:rPr>
        <w:t>di</w:t>
      </w:r>
      <w:r>
        <w:rPr>
          <w:b w:val="false"/>
        </w:rPr>
        <w:t xml:space="preserve"> </w:t>
      </w:r>
      <w:r>
        <w:rPr>
          <w:b w:val="false"/>
        </w:rPr>
        <w:t>lakukan</w:t>
      </w:r>
      <w:r>
        <w:rPr>
          <w:b w:val="false"/>
        </w:rPr>
        <w:t xml:space="preserve"> </w:t>
      </w:r>
      <w:r>
        <w:rPr>
          <w:b w:val="false"/>
        </w:rPr>
        <w:t>pada</w:t>
      </w:r>
      <w:r>
        <w:rPr>
          <w:b w:val="false"/>
        </w:rPr>
        <w:t xml:space="preserve"> </w:t>
      </w:r>
      <w:r>
        <w:rPr>
          <w:b w:val="false"/>
        </w:rPr>
        <w:t>Dinas</w:t>
      </w:r>
      <w:r>
        <w:rPr>
          <w:b w:val="false"/>
        </w:rPr>
        <w:t xml:space="preserve"> </w:t>
      </w:r>
      <w:r>
        <w:rPr>
          <w:b w:val="false"/>
        </w:rPr>
        <w:t>Pemberdayaan</w:t>
      </w:r>
      <w:r>
        <w:rPr>
          <w:b w:val="false"/>
        </w:rPr>
        <w:t xml:space="preserve"> </w:t>
      </w:r>
      <w:r>
        <w:rPr>
          <w:b w:val="false"/>
        </w:rPr>
        <w:t>Perempuan</w:t>
      </w:r>
      <w:r>
        <w:rPr>
          <w:b w:val="false"/>
        </w:rPr>
        <w:t xml:space="preserve"> </w:t>
      </w:r>
      <w:r>
        <w:rPr>
          <w:b w:val="false"/>
        </w:rPr>
        <w:t>dan</w:t>
      </w:r>
      <w:r>
        <w:rPr>
          <w:b w:val="false"/>
          <w:spacing w:val="-2"/>
        </w:rPr>
        <w:t xml:space="preserve"> </w:t>
      </w:r>
      <w:r>
        <w:rPr>
          <w:b w:val="false"/>
        </w:rPr>
        <w:t>Perlindungan</w:t>
      </w:r>
      <w:r>
        <w:rPr>
          <w:b w:val="false"/>
        </w:rPr>
        <w:t xml:space="preserve"> </w:t>
      </w:r>
      <w:r>
        <w:rPr>
          <w:b w:val="false"/>
        </w:rPr>
        <w:t>Anak</w:t>
      </w:r>
      <w:r>
        <w:rPr>
          <w:b w:val="false"/>
          <w:spacing w:val="-1"/>
        </w:rPr>
        <w:t xml:space="preserve"> </w:t>
      </w:r>
      <w:r>
        <w:rPr>
          <w:b w:val="false"/>
        </w:rPr>
        <w:t>Kota</w:t>
      </w:r>
      <w:r>
        <w:rPr>
          <w:b w:val="false"/>
        </w:rPr>
        <w:t xml:space="preserve"> </w:t>
      </w:r>
      <w:r>
        <w:rPr>
          <w:b w:val="false"/>
        </w:rPr>
        <w:t>Dumai</w:t>
      </w:r>
      <w:r>
        <w:rPr>
          <w:b w:val="false"/>
          <w:spacing w:val="-1"/>
        </w:rPr>
        <w:t xml:space="preserve"> </w:t>
      </w:r>
      <w:r>
        <w:rPr>
          <w:b w:val="false"/>
        </w:rPr>
        <w:t>yang</w:t>
      </w:r>
      <w:r>
        <w:rPr>
          <w:b w:val="false"/>
          <w:spacing w:val="-2"/>
        </w:rPr>
        <w:t xml:space="preserve"> </w:t>
      </w:r>
      <w:r>
        <w:rPr>
          <w:b w:val="false"/>
        </w:rPr>
        <w:t>yang</w:t>
      </w:r>
      <w:r>
        <w:rPr>
          <w:b w:val="false"/>
          <w:spacing w:val="-1"/>
        </w:rPr>
        <w:t xml:space="preserve"> </w:t>
      </w:r>
      <w:r>
        <w:rPr>
          <w:b w:val="false"/>
        </w:rPr>
        <w:t>beralamatkan</w:t>
      </w:r>
      <w:r>
        <w:rPr>
          <w:b w:val="false"/>
        </w:rPr>
        <w:t xml:space="preserve"> </w:t>
      </w:r>
      <w:r>
        <w:rPr>
          <w:b w:val="false"/>
        </w:rPr>
        <w:t>di</w:t>
      </w:r>
      <w:r>
        <w:rPr>
          <w:b w:val="false"/>
        </w:rPr>
        <w:t xml:space="preserve"> </w:t>
      </w:r>
      <w:r>
        <w:rPr>
          <w:b w:val="false"/>
        </w:rPr>
        <w:t>Jl.PutrI</w:t>
      </w:r>
      <w:r>
        <w:rPr>
          <w:b w:val="false"/>
          <w:spacing w:val="-1"/>
        </w:rPr>
        <w:t xml:space="preserve"> </w:t>
      </w:r>
      <w:r>
        <w:rPr>
          <w:b w:val="false"/>
        </w:rPr>
        <w:t>Tujuh</w:t>
      </w:r>
      <w:r>
        <w:rPr>
          <w:b w:val="false"/>
        </w:rPr>
        <w:t xml:space="preserve"> </w:t>
      </w:r>
      <w:r>
        <w:rPr>
          <w:b w:val="false"/>
        </w:rPr>
        <w:t>Teluk</w:t>
      </w:r>
      <w:r>
        <w:rPr>
          <w:b w:val="false"/>
        </w:rPr>
        <w:t xml:space="preserve"> </w:t>
      </w:r>
      <w:r>
        <w:rPr>
          <w:b w:val="false"/>
        </w:rPr>
        <w:t>Binjai</w:t>
      </w:r>
      <w:r>
        <w:rPr>
          <w:b w:val="false"/>
        </w:rPr>
        <w:t xml:space="preserve"> </w:t>
      </w:r>
      <w:r>
        <w:rPr>
          <w:b w:val="false"/>
        </w:rPr>
        <w:t>,Kecamatan</w:t>
      </w:r>
      <w:r>
        <w:rPr>
          <w:b w:val="false"/>
        </w:rPr>
        <w:t xml:space="preserve"> </w:t>
      </w:r>
      <w:r>
        <w:rPr>
          <w:b w:val="false"/>
        </w:rPr>
        <w:t>Dumai</w:t>
      </w:r>
      <w:r>
        <w:rPr>
          <w:b w:val="false"/>
        </w:rPr>
        <w:t xml:space="preserve"> </w:t>
      </w:r>
      <w:r>
        <w:rPr>
          <w:b w:val="false"/>
        </w:rPr>
        <w:t>Timur</w:t>
      </w:r>
      <w:r>
        <w:rPr>
          <w:b w:val="false"/>
        </w:rPr>
        <w:t xml:space="preserve"> </w:t>
      </w:r>
      <w:r>
        <w:rPr>
          <w:b w:val="false"/>
        </w:rPr>
        <w:t>,Kota</w:t>
      </w:r>
      <w:r>
        <w:rPr>
          <w:b w:val="false"/>
        </w:rPr>
        <w:t xml:space="preserve"> </w:t>
      </w:r>
      <w:r>
        <w:rPr>
          <w:b w:val="false"/>
        </w:rPr>
        <w:t>Dumai.</w:t>
      </w:r>
      <w:r>
        <w:rPr>
          <w:b w:val="false"/>
        </w:rPr>
        <w:t xml:space="preserve"> </w:t>
      </w:r>
      <w:r>
        <w:rPr>
          <w:b w:val="false"/>
        </w:rPr>
        <w:t>Adapun</w:t>
      </w:r>
      <w:r>
        <w:rPr>
          <w:b w:val="false"/>
        </w:rPr>
        <w:t xml:space="preserve"> </w:t>
      </w:r>
      <w:r>
        <w:rPr>
          <w:b w:val="false"/>
        </w:rPr>
        <w:t>alasan</w:t>
      </w:r>
      <w:r>
        <w:rPr>
          <w:b w:val="false"/>
        </w:rPr>
        <w:t xml:space="preserve"> </w:t>
      </w:r>
      <w:r>
        <w:rPr>
          <w:b w:val="false"/>
        </w:rPr>
        <w:t>penulis</w:t>
      </w:r>
      <w:r>
        <w:rPr>
          <w:b w:val="false"/>
        </w:rPr>
        <w:t xml:space="preserve"> </w:t>
      </w:r>
      <w:r>
        <w:rPr>
          <w:b w:val="false"/>
        </w:rPr>
        <w:t>memilih</w:t>
      </w:r>
      <w:r>
        <w:rPr>
          <w:b w:val="false"/>
        </w:rPr>
        <w:t xml:space="preserve"> </w:t>
      </w:r>
      <w:r>
        <w:rPr>
          <w:b w:val="false"/>
        </w:rPr>
        <w:t>lokasi</w:t>
      </w:r>
      <w:r>
        <w:rPr>
          <w:b w:val="false"/>
        </w:rPr>
        <w:t xml:space="preserve"> </w:t>
      </w:r>
      <w:r>
        <w:rPr>
          <w:b w:val="false"/>
        </w:rPr>
        <w:t>penelitian</w:t>
      </w:r>
      <w:r>
        <w:rPr>
          <w:b w:val="false"/>
        </w:rPr>
        <w:t xml:space="preserve"> </w:t>
      </w:r>
      <w:r>
        <w:rPr>
          <w:b w:val="false"/>
        </w:rPr>
        <w:t>didasarkan</w:t>
      </w:r>
      <w:r>
        <w:rPr>
          <w:b w:val="false"/>
        </w:rPr>
        <w:t xml:space="preserve"> </w:t>
      </w:r>
      <w:r>
        <w:rPr>
          <w:b w:val="false"/>
        </w:rPr>
        <w:t>pada</w:t>
      </w:r>
      <w:r>
        <w:rPr>
          <w:b w:val="false"/>
        </w:rPr>
        <w:t xml:space="preserve"> </w:t>
      </w:r>
      <w:r>
        <w:rPr>
          <w:b w:val="false"/>
        </w:rPr>
        <w:t>perannya</w:t>
      </w:r>
      <w:r>
        <w:rPr>
          <w:b w:val="false"/>
        </w:rPr>
        <w:t xml:space="preserve"> </w:t>
      </w:r>
      <w:r>
        <w:rPr>
          <w:b w:val="false"/>
        </w:rPr>
        <w:t>sebagai</w:t>
      </w:r>
      <w:r>
        <w:rPr>
          <w:b w:val="false"/>
        </w:rPr>
        <w:t xml:space="preserve"> </w:t>
      </w:r>
      <w:r>
        <w:rPr>
          <w:b w:val="false"/>
        </w:rPr>
        <w:t>institusi</w:t>
      </w:r>
      <w:r>
        <w:rPr>
          <w:b w:val="false"/>
        </w:rPr>
        <w:t xml:space="preserve"> </w:t>
      </w:r>
      <w:r>
        <w:rPr>
          <w:b w:val="false"/>
        </w:rPr>
        <w:t>dalam</w:t>
      </w:r>
      <w:r>
        <w:rPr>
          <w:b w:val="false"/>
        </w:rPr>
        <w:t xml:space="preserve"> </w:t>
      </w:r>
      <w:r>
        <w:rPr>
          <w:b w:val="false"/>
        </w:rPr>
        <w:t>implementasi</w:t>
      </w:r>
      <w:r>
        <w:rPr>
          <w:b w:val="false"/>
        </w:rPr>
        <w:t xml:space="preserve"> </w:t>
      </w:r>
      <w:r>
        <w:rPr>
          <w:b w:val="false"/>
        </w:rPr>
        <w:t>kebijakan</w:t>
      </w:r>
      <w:r>
        <w:rPr>
          <w:b w:val="false"/>
        </w:rPr>
        <w:t xml:space="preserve"> </w:t>
      </w:r>
      <w:r>
        <w:rPr>
          <w:b w:val="false"/>
        </w:rPr>
        <w:t>perlindungan</w:t>
      </w:r>
      <w:r>
        <w:rPr>
          <w:b w:val="false"/>
        </w:rPr>
        <w:t xml:space="preserve"> </w:t>
      </w:r>
      <w:r>
        <w:rPr>
          <w:b w:val="false"/>
        </w:rPr>
        <w:t>anak</w:t>
      </w:r>
      <w:r>
        <w:rPr>
          <w:b w:val="false"/>
        </w:rPr>
        <w:t xml:space="preserve"> </w:t>
      </w:r>
      <w:r>
        <w:rPr>
          <w:b w:val="false"/>
        </w:rPr>
        <w:t>di</w:t>
      </w:r>
      <w:r>
        <w:rPr>
          <w:b w:val="false"/>
        </w:rPr>
        <w:t xml:space="preserve"> </w:t>
      </w:r>
      <w:r>
        <w:rPr>
          <w:b w:val="false"/>
        </w:rPr>
        <w:t>daerah</w:t>
      </w:r>
      <w:r>
        <w:rPr>
          <w:b w:val="false"/>
        </w:rPr>
        <w:t xml:space="preserve"> </w:t>
      </w:r>
      <w:r>
        <w:rPr>
          <w:b w:val="false"/>
        </w:rPr>
        <w:t>tersebut.Kendala</w:t>
      </w:r>
      <w:r>
        <w:rPr>
          <w:b w:val="false"/>
        </w:rPr>
        <w:t xml:space="preserve"> </w:t>
      </w:r>
      <w:r>
        <w:rPr>
          <w:b w:val="false"/>
        </w:rPr>
        <w:t>sosial</w:t>
      </w:r>
      <w:r>
        <w:rPr>
          <w:b w:val="false"/>
        </w:rPr>
        <w:t xml:space="preserve"> </w:t>
      </w:r>
      <w:r>
        <w:rPr>
          <w:b w:val="false"/>
        </w:rPr>
        <w:t>dan</w:t>
      </w:r>
      <w:r>
        <w:rPr>
          <w:b w:val="false"/>
        </w:rPr>
        <w:t xml:space="preserve"> </w:t>
      </w:r>
      <w:r>
        <w:rPr>
          <w:b w:val="false"/>
        </w:rPr>
        <w:t>ekonomi</w:t>
      </w:r>
      <w:r>
        <w:rPr>
          <w:b w:val="false"/>
        </w:rPr>
        <w:t xml:space="preserve"> </w:t>
      </w:r>
      <w:r>
        <w:rPr>
          <w:b w:val="false"/>
        </w:rPr>
        <w:t>yang</w:t>
      </w:r>
      <w:r>
        <w:rPr>
          <w:b w:val="false"/>
        </w:rPr>
        <w:t xml:space="preserve"> </w:t>
      </w:r>
      <w:r>
        <w:rPr>
          <w:b w:val="false"/>
        </w:rPr>
        <w:t>berpotensi</w:t>
      </w:r>
      <w:r>
        <w:rPr>
          <w:b w:val="false"/>
        </w:rPr>
        <w:t xml:space="preserve"> </w:t>
      </w:r>
      <w:r>
        <w:rPr>
          <w:b w:val="false"/>
        </w:rPr>
        <w:t>memengaruhi</w:t>
      </w:r>
      <w:r>
        <w:rPr>
          <w:b w:val="false"/>
        </w:rPr>
        <w:t xml:space="preserve"> </w:t>
      </w:r>
      <w:r>
        <w:rPr>
          <w:b w:val="false"/>
        </w:rPr>
        <w:t>efektivitas</w:t>
      </w:r>
      <w:r>
        <w:rPr>
          <w:b w:val="false"/>
        </w:rPr>
        <w:t xml:space="preserve"> </w:t>
      </w:r>
      <w:r>
        <w:rPr>
          <w:b w:val="false"/>
        </w:rPr>
        <w:t>kebijakan.</w:t>
      </w:r>
    </w:p>
    <w:p>
      <w:pPr>
        <w:pStyle w:val="style1"/>
        <w:numPr>
          <w:ilvl w:val="1"/>
          <w:numId w:val="75"/>
        </w:numPr>
        <w:tabs>
          <w:tab w:val="left" w:leader="none" w:pos="630"/>
        </w:tabs>
        <w:spacing w:before="3" w:lineRule="auto" w:line="480"/>
        <w:ind w:left="630" w:hanging="598"/>
        <w:rPr/>
      </w:pPr>
      <w:r>
        <w:t>Populasi</w:t>
      </w:r>
      <w:r>
        <w:rPr>
          <w:spacing w:val="-1"/>
        </w:rPr>
        <w:t xml:space="preserve"> </w:t>
      </w:r>
      <w:r>
        <w:t>Dan</w:t>
      </w:r>
      <w:r>
        <w:rPr>
          <w:spacing w:val="-2"/>
        </w:rPr>
        <w:t xml:space="preserve"> </w:t>
      </w:r>
      <w:r>
        <w:rPr>
          <w:spacing w:val="-2"/>
        </w:rPr>
        <w:t>sampel</w:t>
      </w:r>
    </w:p>
    <w:p>
      <w:pPr>
        <w:pStyle w:val="style1"/>
        <w:tabs>
          <w:tab w:val="left" w:leader="none" w:pos="630"/>
        </w:tabs>
        <w:spacing w:before="3" w:lineRule="auto" w:line="480"/>
        <w:ind w:left="0" w:firstLine="0"/>
        <w:jc w:val="both"/>
        <w:rPr>
          <w:b w:val="false"/>
        </w:rPr>
        <w:sectPr>
          <w:headerReference w:type="default" r:id="rId11"/>
          <w:pgSz w:w="12240" w:h="15840" w:orient="portrait"/>
          <w:pgMar w:top="2268" w:right="1701" w:bottom="1701" w:left="2268" w:header="0" w:footer="0" w:gutter="0"/>
          <w:pgNumType w:start="33"/>
          <w:cols w:space="720"/>
          <w:titlePg/>
          <w:docGrid w:linePitch="224"/>
        </w:sectPr>
      </w:pPr>
      <w:r>
        <w:rPr>
          <w:b w:val="false"/>
        </w:rPr>
        <w:t xml:space="preserve"> </w:t>
      </w:r>
      <w:r>
        <w:rPr>
          <w:b w:val="false"/>
        </w:rPr>
        <w:tab/>
      </w:r>
      <w:r>
        <w:rPr>
          <w:b w:val="false"/>
        </w:rPr>
        <w:t>Populasi</w:t>
      </w:r>
      <w:r>
        <w:rPr>
          <w:b w:val="false"/>
        </w:rPr>
        <w:t xml:space="preserve"> </w:t>
      </w:r>
      <w:r>
        <w:rPr>
          <w:b w:val="false"/>
        </w:rPr>
        <w:t>adalah</w:t>
      </w:r>
      <w:r>
        <w:rPr>
          <w:b w:val="false"/>
        </w:rPr>
        <w:t xml:space="preserve"> </w:t>
      </w:r>
      <w:r>
        <w:rPr>
          <w:b w:val="false"/>
        </w:rPr>
        <w:t>wilayah</w:t>
      </w:r>
      <w:r>
        <w:rPr>
          <w:b w:val="false"/>
        </w:rPr>
        <w:t xml:space="preserve"> </w:t>
      </w:r>
      <w:r>
        <w:rPr>
          <w:b w:val="false"/>
        </w:rPr>
        <w:t>genera</w:t>
      </w:r>
      <w:r>
        <w:rPr>
          <w:b w:val="false"/>
        </w:rPr>
        <w:t>lisasi</w:t>
      </w:r>
      <w:r>
        <w:rPr>
          <w:b w:val="false"/>
        </w:rPr>
        <w:t xml:space="preserve"> </w:t>
      </w:r>
      <w:r>
        <w:rPr>
          <w:b w:val="false"/>
        </w:rPr>
        <w:t>yang</w:t>
      </w:r>
      <w:r>
        <w:rPr>
          <w:b w:val="false"/>
        </w:rPr>
        <w:t xml:space="preserve"> </w:t>
      </w:r>
      <w:r>
        <w:rPr>
          <w:b w:val="false"/>
        </w:rPr>
        <w:t>terdiri</w:t>
      </w:r>
      <w:r>
        <w:rPr>
          <w:b w:val="false"/>
        </w:rPr>
        <w:t xml:space="preserve"> </w:t>
      </w:r>
      <w:r>
        <w:rPr>
          <w:b w:val="false"/>
        </w:rPr>
        <w:t>atas</w:t>
      </w:r>
      <w:r>
        <w:rPr>
          <w:b w:val="false"/>
        </w:rPr>
        <w:t xml:space="preserve"> </w:t>
      </w:r>
      <w:r>
        <w:rPr>
          <w:b w:val="false"/>
        </w:rPr>
        <w:t>objek</w:t>
      </w:r>
      <w:r>
        <w:rPr>
          <w:b w:val="false"/>
        </w:rPr>
        <w:t xml:space="preserve"> </w:t>
      </w:r>
      <w:r>
        <w:rPr>
          <w:b w:val="false"/>
        </w:rPr>
        <w:t>subjek</w:t>
      </w:r>
      <w:r>
        <w:rPr>
          <w:b w:val="false"/>
        </w:rPr>
        <w:t xml:space="preserve"> </w:t>
      </w:r>
      <w:r>
        <w:rPr>
          <w:b w:val="false"/>
        </w:rPr>
        <w:t>yang</w:t>
      </w:r>
      <w:r>
        <w:rPr>
          <w:b w:val="false"/>
        </w:rPr>
        <w:t xml:space="preserve"> </w:t>
      </w:r>
      <w:r>
        <w:rPr>
          <w:b w:val="false"/>
        </w:rPr>
        <w:t>mempunyai</w:t>
      </w:r>
      <w:r>
        <w:rPr>
          <w:b w:val="false"/>
        </w:rPr>
        <w:t xml:space="preserve"> </w:t>
      </w:r>
      <w:r>
        <w:rPr>
          <w:b w:val="false"/>
        </w:rPr>
        <w:t>kualitas</w:t>
      </w:r>
      <w:r>
        <w:rPr>
          <w:b w:val="false"/>
        </w:rPr>
        <w:t xml:space="preserve"> </w:t>
      </w:r>
      <w:r>
        <w:rPr>
          <w:b w:val="false"/>
        </w:rPr>
        <w:t>dan</w:t>
      </w:r>
      <w:r>
        <w:rPr>
          <w:b w:val="false"/>
        </w:rPr>
        <w:t xml:space="preserve"> </w:t>
      </w:r>
      <w:r>
        <w:rPr>
          <w:b w:val="false"/>
        </w:rPr>
        <w:t>karakteristik</w:t>
      </w:r>
      <w:r>
        <w:rPr>
          <w:b w:val="false"/>
        </w:rPr>
        <w:t xml:space="preserve"> </w:t>
      </w:r>
      <w:r>
        <w:rPr>
          <w:b w:val="false"/>
        </w:rPr>
        <w:t>tertentu</w:t>
      </w:r>
      <w:r>
        <w:rPr>
          <w:b w:val="false"/>
        </w:rPr>
        <w:t xml:space="preserve"> </w:t>
      </w:r>
      <w:r>
        <w:rPr>
          <w:b w:val="false"/>
        </w:rPr>
        <w:t>yang</w:t>
      </w:r>
      <w:r>
        <w:rPr>
          <w:b w:val="false"/>
        </w:rPr>
        <w:t xml:space="preserve"> </w:t>
      </w:r>
      <w:r>
        <w:rPr>
          <w:b w:val="false"/>
        </w:rPr>
        <w:t>ditetapkan</w:t>
      </w:r>
      <w:r>
        <w:rPr>
          <w:b w:val="false"/>
        </w:rPr>
        <w:t xml:space="preserve"> </w:t>
      </w:r>
      <w:r>
        <w:rPr>
          <w:b w:val="false"/>
        </w:rPr>
        <w:t>oleh</w:t>
      </w:r>
      <w:r>
        <w:rPr>
          <w:b w:val="false"/>
        </w:rPr>
        <w:t xml:space="preserve"> </w:t>
      </w:r>
      <w:r>
        <w:rPr>
          <w:b w:val="false"/>
        </w:rPr>
        <w:t>peneliti</w:t>
      </w:r>
      <w:r>
        <w:rPr>
          <w:b w:val="false"/>
        </w:rPr>
        <w:t xml:space="preserve"> </w:t>
      </w:r>
      <w:r>
        <w:rPr>
          <w:b w:val="false"/>
        </w:rPr>
        <w:t>untuk</w:t>
      </w:r>
      <w:r>
        <w:rPr>
          <w:b w:val="false"/>
        </w:rPr>
        <w:t xml:space="preserve"> </w:t>
      </w:r>
      <w:r>
        <w:rPr>
          <w:b w:val="false"/>
        </w:rPr>
        <w:t>dipelajari</w:t>
      </w:r>
      <w:r>
        <w:rPr>
          <w:b w:val="false"/>
        </w:rPr>
        <w:t xml:space="preserve"> </w:t>
      </w:r>
      <w:r>
        <w:rPr>
          <w:b w:val="false"/>
        </w:rPr>
        <w:t>dan</w:t>
      </w:r>
      <w:r>
        <w:rPr>
          <w:b w:val="false"/>
        </w:rPr>
        <w:t xml:space="preserve"> </w:t>
      </w:r>
      <w:r>
        <w:rPr>
          <w:b w:val="false"/>
        </w:rPr>
        <w:t>kemudian</w:t>
      </w:r>
      <w:r>
        <w:rPr>
          <w:b w:val="false"/>
        </w:rPr>
        <w:t xml:space="preserve"> </w:t>
      </w:r>
      <w:r>
        <w:rPr>
          <w:b w:val="false"/>
        </w:rPr>
        <w:t>ditarik</w:t>
      </w:r>
      <w:r>
        <w:rPr>
          <w:b w:val="false"/>
        </w:rPr>
        <w:t xml:space="preserve"> </w:t>
      </w:r>
      <w:r>
        <w:rPr>
          <w:b w:val="false"/>
        </w:rPr>
        <w:t>kesimpulannya.</w:t>
      </w:r>
      <w:r>
        <w:rPr>
          <w:b w:val="false"/>
        </w:rPr>
        <w:t xml:space="preserve"> </w:t>
      </w:r>
      <w:r>
        <w:rPr>
          <w:b w:val="false"/>
        </w:rPr>
        <w:t>Sampel</w:t>
      </w:r>
      <w:r>
        <w:rPr>
          <w:b w:val="false"/>
        </w:rPr>
        <w:t xml:space="preserve"> </w:t>
      </w:r>
      <w:r>
        <w:rPr>
          <w:b w:val="false"/>
        </w:rPr>
        <w:t>adalah</w:t>
      </w:r>
      <w:r>
        <w:rPr>
          <w:b w:val="false"/>
        </w:rPr>
        <w:t xml:space="preserve"> </w:t>
      </w:r>
      <w:r>
        <w:rPr>
          <w:b w:val="false"/>
        </w:rPr>
        <w:t>bagian</w:t>
      </w:r>
      <w:r>
        <w:rPr>
          <w:b w:val="false"/>
        </w:rPr>
        <w:t xml:space="preserve"> </w:t>
      </w:r>
      <w:r>
        <w:rPr>
          <w:b w:val="false"/>
        </w:rPr>
        <w:t>dari</w:t>
      </w:r>
      <w:r>
        <w:rPr>
          <w:b w:val="false"/>
        </w:rPr>
        <w:t xml:space="preserve"> </w:t>
      </w:r>
      <w:r>
        <w:rPr>
          <w:b w:val="false"/>
        </w:rPr>
        <w:t>jumlah</w:t>
      </w:r>
      <w:r>
        <w:rPr>
          <w:b w:val="false"/>
        </w:rPr>
        <w:t xml:space="preserve"> </w:t>
      </w:r>
      <w:r>
        <w:rPr>
          <w:b w:val="false"/>
        </w:rPr>
        <w:t>dan</w:t>
      </w:r>
      <w:r>
        <w:rPr>
          <w:b w:val="false"/>
        </w:rPr>
        <w:t xml:space="preserve"> </w:t>
      </w:r>
      <w:r>
        <w:rPr>
          <w:b w:val="false"/>
        </w:rPr>
        <w:t>karakteristik</w:t>
      </w:r>
      <w:r>
        <w:rPr>
          <w:b w:val="false"/>
        </w:rPr>
        <w:t xml:space="preserve"> </w:t>
      </w:r>
      <w:r>
        <w:rPr>
          <w:b w:val="false"/>
        </w:rPr>
        <w:t>yang</w:t>
      </w:r>
      <w:r>
        <w:rPr>
          <w:b w:val="false"/>
        </w:rPr>
        <w:t xml:space="preserve"> </w:t>
      </w:r>
      <w:r>
        <w:rPr>
          <w:b w:val="false"/>
        </w:rPr>
        <w:t>dimiliki</w:t>
      </w:r>
      <w:r>
        <w:rPr>
          <w:b w:val="false"/>
        </w:rPr>
        <w:t xml:space="preserve"> </w:t>
      </w:r>
      <w:r>
        <w:rPr>
          <w:b w:val="false"/>
        </w:rPr>
        <w:t>oleh</w:t>
      </w:r>
      <w:r>
        <w:rPr>
          <w:b w:val="false"/>
        </w:rPr>
        <w:t xml:space="preserve"> </w:t>
      </w:r>
      <w:r>
        <w:rPr>
          <w:b w:val="false"/>
        </w:rPr>
        <w:t>populasi</w:t>
      </w:r>
      <w:r>
        <w:rPr>
          <w:b w:val="false"/>
        </w:rPr>
        <w:t xml:space="preserve"> </w:t>
      </w:r>
      <w:r>
        <w:rPr>
          <w:b w:val="false"/>
        </w:rPr>
        <w:t>tersebut</w:t>
      </w:r>
      <w:r>
        <w:rPr>
          <w:b w:val="false"/>
        </w:rPr>
        <w:t xml:space="preserve"> </w:t>
      </w:r>
      <w:r>
        <w:rPr>
          <w:b w:val="false"/>
        </w:rPr>
        <w:t>(Sugiyono,</w:t>
      </w:r>
      <w:r>
        <w:rPr>
          <w:b w:val="false"/>
        </w:rPr>
        <w:t xml:space="preserve"> </w:t>
      </w:r>
      <w:r>
        <w:rPr>
          <w:b w:val="false"/>
        </w:rPr>
        <w:t>2017).</w:t>
      </w:r>
      <w:r>
        <w:rPr>
          <w:b w:val="false"/>
        </w:rPr>
        <w:t xml:space="preserve"> </w:t>
      </w:r>
      <w:r>
        <w:rPr>
          <w:b w:val="false"/>
        </w:rPr>
        <w:t>Dalam</w:t>
      </w:r>
      <w:r>
        <w:rPr>
          <w:b w:val="false"/>
        </w:rPr>
        <w:t xml:space="preserve"> </w:t>
      </w:r>
      <w:r>
        <w:rPr>
          <w:b w:val="false"/>
        </w:rPr>
        <w:t>penelitian</w:t>
      </w:r>
      <w:r>
        <w:rPr>
          <w:b w:val="false"/>
        </w:rPr>
        <w:t xml:space="preserve"> </w:t>
      </w:r>
      <w:r>
        <w:rPr>
          <w:b w:val="false"/>
        </w:rPr>
        <w:t>ini</w:t>
      </w:r>
      <w:r>
        <w:rPr>
          <w:b w:val="false"/>
        </w:rPr>
        <w:t xml:space="preserve"> </w:t>
      </w:r>
      <w:r>
        <w:rPr>
          <w:b w:val="false"/>
        </w:rPr>
        <w:t>teknik</w:t>
      </w:r>
      <w:r>
        <w:rPr>
          <w:b w:val="false"/>
        </w:rPr>
        <w:t xml:space="preserve"> </w:t>
      </w:r>
      <w:r>
        <w:rPr>
          <w:b w:val="false"/>
        </w:rPr>
        <w:t>pengambilan</w:t>
      </w:r>
      <w:r>
        <w:rPr>
          <w:b w:val="false"/>
        </w:rPr>
        <w:t xml:space="preserve"> </w:t>
      </w:r>
      <w:r>
        <w:rPr>
          <w:b w:val="false"/>
        </w:rPr>
        <w:t>sampel</w:t>
      </w:r>
      <w:r>
        <w:rPr>
          <w:b w:val="false"/>
        </w:rPr>
        <w:t xml:space="preserve"> </w:t>
      </w:r>
      <w:r>
        <w:rPr>
          <w:b w:val="false"/>
        </w:rPr>
        <w:t>yang</w:t>
      </w:r>
      <w:r>
        <w:rPr>
          <w:b w:val="false"/>
        </w:rPr>
        <w:t xml:space="preserve"> </w:t>
      </w:r>
      <w:r>
        <w:rPr>
          <w:b w:val="false"/>
        </w:rPr>
        <w:t>digunakan</w:t>
      </w:r>
      <w:r>
        <w:rPr>
          <w:b w:val="false"/>
        </w:rPr>
        <w:t xml:space="preserve"> </w:t>
      </w:r>
      <w:r>
        <w:rPr>
          <w:b w:val="false"/>
        </w:rPr>
        <w:t>adalah</w:t>
      </w:r>
      <w:r>
        <w:rPr>
          <w:b w:val="false"/>
        </w:rPr>
        <w:t xml:space="preserve"> </w:t>
      </w:r>
      <w:r>
        <w:rPr>
          <w:b w:val="false"/>
        </w:rPr>
        <w:t>sampling</w:t>
      </w:r>
      <w:r>
        <w:rPr>
          <w:b w:val="false"/>
        </w:rPr>
        <w:t xml:space="preserve"> </w:t>
      </w:r>
      <w:r>
        <w:rPr>
          <w:b w:val="false"/>
        </w:rPr>
        <w:t>jenuh.</w:t>
      </w:r>
      <w:r>
        <w:rPr>
          <w:b w:val="false"/>
        </w:rPr>
        <w:t xml:space="preserve"> </w:t>
      </w:r>
      <w:r>
        <w:rPr>
          <w:b w:val="false"/>
        </w:rPr>
        <w:t>Sampling</w:t>
      </w:r>
      <w:r>
        <w:rPr>
          <w:b w:val="false"/>
        </w:rPr>
        <w:t xml:space="preserve"> </w:t>
      </w:r>
      <w:r>
        <w:rPr>
          <w:b w:val="false"/>
        </w:rPr>
        <w:t>jenuh</w:t>
      </w:r>
      <w:r>
        <w:rPr>
          <w:b w:val="false"/>
        </w:rPr>
        <w:t xml:space="preserve"> </w:t>
      </w:r>
      <w:r>
        <w:rPr>
          <w:b w:val="false"/>
        </w:rPr>
        <w:t>merupakan</w:t>
      </w:r>
      <w:r>
        <w:rPr>
          <w:b w:val="false"/>
        </w:rPr>
        <w:t xml:space="preserve"> </w:t>
      </w:r>
      <w:r>
        <w:rPr>
          <w:b w:val="false"/>
        </w:rPr>
        <w:t>teknik</w:t>
      </w:r>
      <w:r>
        <w:t xml:space="preserve"> </w:t>
      </w:r>
      <w:r>
        <w:rPr>
          <w:b w:val="false"/>
        </w:rPr>
        <w:t>pengambilan</w:t>
      </w:r>
      <w:r>
        <w:rPr>
          <w:b w:val="false"/>
        </w:rPr>
        <w:t xml:space="preserve"> </w:t>
      </w:r>
      <w:r>
        <w:rPr>
          <w:b w:val="false"/>
        </w:rPr>
        <w:t>sampel</w:t>
      </w:r>
      <w:r>
        <w:rPr>
          <w:b w:val="false"/>
        </w:rPr>
        <w:t xml:space="preserve"> </w:t>
      </w:r>
      <w:r>
        <w:rPr>
          <w:b w:val="false"/>
        </w:rPr>
        <w:t>apabila</w:t>
      </w:r>
      <w:r>
        <w:rPr>
          <w:b w:val="false"/>
        </w:rPr>
        <w:t xml:space="preserve"> </w:t>
      </w:r>
      <w:r>
        <w:rPr>
          <w:b w:val="false"/>
        </w:rPr>
        <w:t>seluruh</w:t>
      </w:r>
      <w:r>
        <w:rPr>
          <w:b w:val="false"/>
        </w:rPr>
        <w:t xml:space="preserve"> </w:t>
      </w:r>
      <w:r>
        <w:rPr>
          <w:b w:val="false"/>
        </w:rPr>
        <w:t>anggota</w:t>
      </w:r>
      <w:r>
        <w:rPr>
          <w:b w:val="false"/>
        </w:rPr>
        <w:t xml:space="preserve"> </w:t>
      </w:r>
      <w:r>
        <w:rPr>
          <w:b w:val="false"/>
        </w:rPr>
        <w:t>populasi</w:t>
      </w:r>
      <w:r>
        <w:rPr>
          <w:b w:val="false"/>
        </w:rPr>
        <w:t xml:space="preserve"> </w:t>
      </w:r>
      <w:r>
        <w:rPr>
          <w:b w:val="false"/>
        </w:rPr>
        <w:t>digunakan</w:t>
      </w:r>
      <w:r>
        <w:t xml:space="preserve"> </w:t>
      </w:r>
      <w:r>
        <w:rPr>
          <w:b w:val="false"/>
          <w:bCs w:val="false"/>
        </w:rPr>
        <w:t>sebagai</w:t>
      </w:r>
      <w:r>
        <w:t xml:space="preserve"> </w:t>
      </w:r>
      <w:r>
        <w:rPr>
          <w:b w:val="false"/>
        </w:rPr>
        <w:t>sampel.</w:t>
      </w:r>
      <w:r>
        <w:rPr>
          <w:b w:val="false"/>
        </w:rPr>
        <w:t xml:space="preserve"> </w:t>
      </w:r>
      <w:r>
        <w:rPr>
          <w:b w:val="false"/>
        </w:rPr>
        <w:t>Dengan</w:t>
      </w:r>
      <w:r>
        <w:rPr>
          <w:b w:val="false"/>
        </w:rPr>
        <w:t xml:space="preserve"> </w:t>
      </w:r>
      <w:r>
        <w:rPr>
          <w:b w:val="false"/>
        </w:rPr>
        <w:t>demikian,</w:t>
      </w:r>
      <w:r>
        <w:rPr>
          <w:b w:val="false"/>
        </w:rPr>
        <w:t xml:space="preserve"> </w:t>
      </w:r>
      <w:r>
        <w:rPr>
          <w:b w:val="false"/>
        </w:rPr>
        <w:t>semua</w:t>
      </w:r>
      <w:r>
        <w:rPr>
          <w:b w:val="false"/>
        </w:rPr>
        <w:t xml:space="preserve"> </w:t>
      </w:r>
      <w:r>
        <w:rPr>
          <w:b w:val="false"/>
        </w:rPr>
        <w:t>pegawai</w:t>
      </w:r>
      <w:r>
        <w:rPr>
          <w:b w:val="false"/>
        </w:rPr>
        <w:t xml:space="preserve"> </w:t>
      </w:r>
      <w:r>
        <w:rPr>
          <w:b w:val="false"/>
        </w:rPr>
        <w:t>pada</w:t>
      </w:r>
      <w:r>
        <w:rPr>
          <w:b w:val="false"/>
        </w:rPr>
        <w:t xml:space="preserve"> </w:t>
      </w:r>
      <w:r>
        <w:rPr>
          <w:b w:val="false"/>
        </w:rPr>
        <w:t>Dinas</w:t>
      </w:r>
      <w:r>
        <w:rPr>
          <w:b w:val="false"/>
        </w:rPr>
        <w:t xml:space="preserve"> </w:t>
      </w:r>
      <w:r>
        <w:rPr>
          <w:b w:val="false"/>
        </w:rPr>
        <w:t>Pemberdayaan</w:t>
      </w:r>
      <w:r>
        <w:rPr>
          <w:b w:val="false"/>
        </w:rPr>
        <w:t xml:space="preserve"> </w:t>
      </w:r>
      <w:r>
        <w:rPr>
          <w:b w:val="false"/>
        </w:rPr>
        <w:t>Perempuan</w:t>
      </w:r>
      <w:r>
        <w:rPr>
          <w:b w:val="false"/>
        </w:rPr>
        <w:t xml:space="preserve"> </w:t>
      </w:r>
      <w:r>
        <w:rPr>
          <w:b w:val="false"/>
        </w:rPr>
        <w:t>dan</w:t>
      </w:r>
      <w:r>
        <w:rPr>
          <w:b w:val="false"/>
        </w:rPr>
        <w:t xml:space="preserve"> </w:t>
      </w:r>
      <w:r>
        <w:rPr>
          <w:b w:val="false"/>
        </w:rPr>
        <w:t>Perlindungan</w:t>
      </w:r>
      <w:r>
        <w:rPr>
          <w:b w:val="false"/>
        </w:rPr>
        <w:t xml:space="preserve"> </w:t>
      </w:r>
      <w:r>
        <w:rPr>
          <w:b w:val="false"/>
        </w:rPr>
        <w:t>Anak</w:t>
      </w:r>
      <w:r>
        <w:rPr>
          <w:b w:val="false"/>
        </w:rPr>
        <w:t xml:space="preserve"> </w:t>
      </w:r>
      <w:r>
        <w:rPr>
          <w:b w:val="false"/>
        </w:rPr>
        <w:t>Kota</w:t>
      </w:r>
      <w:r>
        <w:rPr>
          <w:b w:val="false"/>
        </w:rPr>
        <w:t xml:space="preserve"> </w:t>
      </w:r>
      <w:r>
        <w:rPr>
          <w:b w:val="false"/>
        </w:rPr>
        <w:t>Dumai</w:t>
      </w:r>
      <w:r>
        <w:rPr>
          <w:b w:val="false"/>
        </w:rPr>
        <w:t xml:space="preserve"> </w:t>
      </w:r>
      <w:r>
        <w:rPr>
          <w:b w:val="false"/>
        </w:rPr>
        <w:t>dijadikan</w:t>
      </w:r>
      <w:r>
        <w:rPr>
          <w:b w:val="false"/>
        </w:rPr>
        <w:t xml:space="preserve"> </w:t>
      </w:r>
      <w:r>
        <w:rPr>
          <w:b w:val="false"/>
        </w:rPr>
        <w:t>responden</w:t>
      </w:r>
      <w:r>
        <w:rPr>
          <w:b w:val="false"/>
        </w:rPr>
        <w:t xml:space="preserve"> </w:t>
      </w:r>
      <w:r>
        <w:rPr>
          <w:b w:val="false"/>
        </w:rPr>
        <w:t>dalam</w:t>
      </w:r>
      <w:r>
        <w:rPr>
          <w:b w:val="false"/>
        </w:rPr>
        <w:t xml:space="preserve"> </w:t>
      </w:r>
      <w:r>
        <w:rPr>
          <w:b w:val="false"/>
        </w:rPr>
        <w:t>penelitian</w:t>
      </w:r>
      <w:r>
        <w:rPr>
          <w:b w:val="false"/>
        </w:rPr>
        <w:t xml:space="preserve"> </w:t>
      </w:r>
      <w:r>
        <w:rPr>
          <w:b w:val="false"/>
        </w:rPr>
        <w:t>ini.</w:t>
      </w:r>
    </w:p>
    <w:p>
      <w:pPr>
        <w:pStyle w:val="style1"/>
        <w:ind w:left="0" w:right="49" w:firstLine="0"/>
        <w:jc w:val="center"/>
        <w:rPr/>
      </w:pPr>
      <w:r>
        <w:rPr>
          <w:rFonts w:eastAsia="Arial MT"/>
          <w:b w:val="false"/>
          <w:bCs w:val="false"/>
        </w:rPr>
        <w:t xml:space="preserve"> </w:t>
      </w:r>
      <w:r>
        <w:t>Tabel</w:t>
      </w:r>
      <w:r>
        <w:rPr>
          <w:spacing w:val="2"/>
        </w:rPr>
        <w:t xml:space="preserve"> </w:t>
      </w:r>
      <w:r>
        <w:rPr>
          <w:spacing w:val="-2"/>
        </w:rPr>
        <w:t>III.1</w:t>
      </w:r>
    </w:p>
    <w:p>
      <w:pPr>
        <w:pStyle w:val="style0"/>
        <w:ind w:left="1442" w:right="1231"/>
        <w:jc w:val="center"/>
        <w:rPr>
          <w:rFonts w:ascii="Arial" w:cs="Arial" w:hAnsi="Arial"/>
          <w:b/>
          <w:sz w:val="24"/>
        </w:rPr>
      </w:pPr>
      <w:r>
        <w:rPr>
          <w:rFonts w:ascii="Arial" w:cs="Arial" w:hAnsi="Arial"/>
          <w:b/>
          <w:sz w:val="24"/>
        </w:rPr>
        <w:t>Populasi</w:t>
      </w:r>
      <w:r>
        <w:rPr>
          <w:rFonts w:ascii="Arial" w:cs="Arial" w:hAnsi="Arial"/>
          <w:b/>
          <w:spacing w:val="-2"/>
          <w:sz w:val="24"/>
        </w:rPr>
        <w:t xml:space="preserve"> </w:t>
      </w:r>
      <w:r>
        <w:rPr>
          <w:rFonts w:ascii="Arial" w:cs="Arial" w:hAnsi="Arial"/>
          <w:b/>
          <w:sz w:val="24"/>
        </w:rPr>
        <w:t>dan</w:t>
      </w:r>
      <w:r>
        <w:rPr>
          <w:rFonts w:ascii="Arial" w:cs="Arial" w:hAnsi="Arial"/>
          <w:b/>
          <w:spacing w:val="-3"/>
          <w:sz w:val="24"/>
        </w:rPr>
        <w:t xml:space="preserve"> </w:t>
      </w:r>
      <w:r>
        <w:rPr>
          <w:rFonts w:ascii="Arial" w:cs="Arial" w:hAnsi="Arial"/>
          <w:b/>
          <w:sz w:val="24"/>
        </w:rPr>
        <w:t>Sampel</w:t>
      </w:r>
      <w:r>
        <w:rPr>
          <w:rFonts w:ascii="Arial" w:cs="Arial" w:hAnsi="Arial"/>
          <w:b/>
          <w:spacing w:val="-3"/>
          <w:sz w:val="24"/>
        </w:rPr>
        <w:t xml:space="preserve"> </w:t>
      </w:r>
      <w:r>
        <w:rPr>
          <w:rFonts w:ascii="Arial" w:cs="Arial" w:hAnsi="Arial"/>
          <w:b/>
          <w:spacing w:val="-2"/>
          <w:sz w:val="24"/>
        </w:rPr>
        <w:t>Penelitian</w:t>
      </w:r>
    </w:p>
    <w:tbl>
      <w:tblPr>
        <w:tblStyle w:val="style105"/>
        <w:tblW w:w="782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8"/>
        <w:gridCol w:w="3580"/>
        <w:gridCol w:w="1118"/>
        <w:gridCol w:w="1109"/>
        <w:gridCol w:w="1336"/>
      </w:tblGrid>
      <w:tr>
        <w:trPr>
          <w:trHeight w:val="680" w:hRule="atLeast"/>
        </w:trPr>
        <w:tc>
          <w:tcPr>
            <w:tcW w:w="678" w:type="dxa"/>
            <w:tcBorders/>
            <w:vAlign w:val="center"/>
          </w:tcPr>
          <w:p>
            <w:pPr>
              <w:pStyle w:val="style4097"/>
              <w:spacing w:lineRule="auto" w:line="276"/>
              <w:ind w:right="2"/>
              <w:rPr>
                <w:rFonts w:ascii="Arial" w:cs="Arial" w:hAnsi="Arial"/>
                <w:b/>
                <w:sz w:val="24"/>
                <w:szCs w:val="24"/>
              </w:rPr>
            </w:pPr>
            <w:r>
              <w:rPr>
                <w:rFonts w:ascii="Arial" w:cs="Arial" w:hAnsi="Arial"/>
                <w:b/>
                <w:spacing w:val="-5"/>
                <w:sz w:val="24"/>
                <w:szCs w:val="24"/>
              </w:rPr>
              <w:t>No</w:t>
            </w:r>
          </w:p>
        </w:tc>
        <w:tc>
          <w:tcPr>
            <w:tcW w:w="3580" w:type="dxa"/>
            <w:tcBorders/>
            <w:vAlign w:val="center"/>
          </w:tcPr>
          <w:p>
            <w:pPr>
              <w:pStyle w:val="style4097"/>
              <w:spacing w:lineRule="auto" w:line="276"/>
              <w:ind w:left="112"/>
              <w:rPr>
                <w:rFonts w:ascii="Arial" w:cs="Arial" w:hAnsi="Arial"/>
                <w:b/>
                <w:sz w:val="24"/>
                <w:szCs w:val="24"/>
              </w:rPr>
            </w:pPr>
            <w:r>
              <w:rPr>
                <w:rFonts w:ascii="Arial" w:cs="Arial" w:hAnsi="Arial"/>
                <w:b/>
                <w:sz w:val="24"/>
                <w:szCs w:val="24"/>
              </w:rPr>
              <w:t>Sub</w:t>
            </w:r>
            <w:r>
              <w:rPr>
                <w:rFonts w:ascii="Arial" w:cs="Arial" w:hAnsi="Arial"/>
                <w:b/>
                <w:spacing w:val="-12"/>
                <w:sz w:val="24"/>
                <w:szCs w:val="24"/>
              </w:rPr>
              <w:t xml:space="preserve"> </w:t>
            </w:r>
            <w:r>
              <w:rPr>
                <w:rFonts w:ascii="Arial" w:cs="Arial" w:hAnsi="Arial"/>
                <w:b/>
                <w:spacing w:val="-2"/>
                <w:sz w:val="24"/>
                <w:szCs w:val="24"/>
              </w:rPr>
              <w:t>Populasi</w:t>
            </w:r>
          </w:p>
        </w:tc>
        <w:tc>
          <w:tcPr>
            <w:tcW w:w="1118" w:type="dxa"/>
            <w:tcBorders/>
            <w:vAlign w:val="center"/>
          </w:tcPr>
          <w:p>
            <w:pPr>
              <w:pStyle w:val="style4097"/>
              <w:spacing w:lineRule="auto" w:line="276"/>
              <w:ind w:left="20" w:right="12"/>
              <w:rPr>
                <w:rFonts w:ascii="Arial" w:cs="Arial" w:hAnsi="Arial"/>
                <w:b/>
                <w:sz w:val="24"/>
                <w:szCs w:val="24"/>
              </w:rPr>
            </w:pPr>
            <w:r>
              <w:rPr>
                <w:rFonts w:ascii="Arial" w:cs="Arial" w:hAnsi="Arial"/>
                <w:b/>
                <w:spacing w:val="-2"/>
                <w:sz w:val="24"/>
                <w:szCs w:val="24"/>
              </w:rPr>
              <w:t>P</w:t>
            </w:r>
            <w:r>
              <w:rPr>
                <w:rFonts w:ascii="Arial" w:cs="Arial" w:hAnsi="Arial"/>
                <w:b/>
                <w:spacing w:val="-2"/>
                <w:sz w:val="24"/>
                <w:szCs w:val="24"/>
                <w:lang w:val="en-US"/>
              </w:rPr>
              <w:t>o</w:t>
            </w:r>
            <w:r>
              <w:rPr>
                <w:rFonts w:ascii="Arial" w:cs="Arial" w:hAnsi="Arial"/>
                <w:b/>
                <w:spacing w:val="-2"/>
                <w:sz w:val="24"/>
                <w:szCs w:val="24"/>
              </w:rPr>
              <w:t>pulasi</w:t>
            </w:r>
          </w:p>
        </w:tc>
        <w:tc>
          <w:tcPr>
            <w:tcW w:w="1109" w:type="dxa"/>
            <w:tcBorders/>
            <w:vAlign w:val="center"/>
          </w:tcPr>
          <w:p>
            <w:pPr>
              <w:pStyle w:val="style4097"/>
              <w:spacing w:lineRule="auto" w:line="276"/>
              <w:ind w:right="8"/>
              <w:rPr>
                <w:rFonts w:ascii="Arial" w:cs="Arial" w:hAnsi="Arial"/>
                <w:b/>
                <w:sz w:val="24"/>
                <w:szCs w:val="24"/>
              </w:rPr>
            </w:pPr>
            <w:r>
              <w:rPr>
                <w:rFonts w:ascii="Arial" w:cs="Arial" w:hAnsi="Arial"/>
                <w:b/>
                <w:spacing w:val="-2"/>
                <w:sz w:val="24"/>
                <w:szCs w:val="24"/>
              </w:rPr>
              <w:t>Sampel</w:t>
            </w:r>
          </w:p>
        </w:tc>
        <w:tc>
          <w:tcPr>
            <w:tcW w:w="1336" w:type="dxa"/>
            <w:tcBorders/>
            <w:vAlign w:val="center"/>
          </w:tcPr>
          <w:p>
            <w:pPr>
              <w:pStyle w:val="style4097"/>
              <w:spacing w:lineRule="auto" w:line="276"/>
              <w:ind w:left="8" w:right="5"/>
              <w:rPr>
                <w:rFonts w:ascii="Arial" w:cs="Arial" w:hAnsi="Arial"/>
                <w:b/>
                <w:sz w:val="24"/>
                <w:szCs w:val="24"/>
              </w:rPr>
            </w:pPr>
            <w:r>
              <w:rPr>
                <w:rFonts w:ascii="Arial" w:cs="Arial" w:hAnsi="Arial"/>
                <w:b/>
                <w:spacing w:val="-2"/>
                <w:sz w:val="24"/>
                <w:szCs w:val="24"/>
              </w:rPr>
              <w:t>Per</w:t>
            </w:r>
            <w:r>
              <w:rPr>
                <w:rFonts w:ascii="Arial" w:cs="Arial" w:hAnsi="Arial"/>
                <w:b/>
                <w:spacing w:val="-2"/>
                <w:sz w:val="24"/>
                <w:szCs w:val="24"/>
              </w:rPr>
              <w:t>sentase</w:t>
            </w:r>
          </w:p>
        </w:tc>
      </w:tr>
      <w:tr>
        <w:tblPrEx/>
        <w:trPr>
          <w:trHeight w:val="340" w:hRule="atLeast"/>
        </w:trPr>
        <w:tc>
          <w:tcPr>
            <w:tcW w:w="678" w:type="dxa"/>
            <w:tcBorders/>
            <w:vAlign w:val="center"/>
          </w:tcPr>
          <w:p>
            <w:pPr>
              <w:pStyle w:val="style4097"/>
              <w:spacing w:lineRule="auto" w:line="276"/>
              <w:rPr>
                <w:rFonts w:ascii="Arial" w:cs="Arial" w:hAnsi="Arial"/>
                <w:sz w:val="24"/>
                <w:szCs w:val="24"/>
              </w:rPr>
            </w:pPr>
            <w:r>
              <w:rPr>
                <w:rFonts w:ascii="Arial" w:cs="Arial" w:hAnsi="Arial"/>
                <w:spacing w:val="-5"/>
                <w:sz w:val="24"/>
                <w:szCs w:val="24"/>
              </w:rPr>
              <w:t>1.</w:t>
            </w:r>
          </w:p>
        </w:tc>
        <w:tc>
          <w:tcPr>
            <w:tcW w:w="3580" w:type="dxa"/>
            <w:tcBorders/>
            <w:vAlign w:val="center"/>
          </w:tcPr>
          <w:p>
            <w:pPr>
              <w:pStyle w:val="style4097"/>
              <w:spacing w:lineRule="auto" w:line="276"/>
              <w:ind w:left="112"/>
              <w:jc w:val="left"/>
              <w:rPr>
                <w:rFonts w:ascii="Arial" w:cs="Arial" w:hAnsi="Arial"/>
                <w:sz w:val="24"/>
                <w:szCs w:val="24"/>
              </w:rPr>
            </w:pPr>
            <w:r>
              <w:rPr>
                <w:rFonts w:ascii="Arial" w:cs="Arial" w:hAnsi="Arial"/>
                <w:spacing w:val="-2"/>
                <w:sz w:val="24"/>
                <w:szCs w:val="24"/>
              </w:rPr>
              <w:t>Kepala</w:t>
            </w:r>
            <w:r>
              <w:rPr>
                <w:rFonts w:ascii="Arial" w:cs="Arial" w:hAnsi="Arial"/>
                <w:spacing w:val="-7"/>
                <w:sz w:val="24"/>
                <w:szCs w:val="24"/>
              </w:rPr>
              <w:t xml:space="preserve"> </w:t>
            </w:r>
            <w:r>
              <w:rPr>
                <w:rFonts w:ascii="Arial" w:cs="Arial" w:hAnsi="Arial"/>
                <w:spacing w:val="-2"/>
                <w:sz w:val="24"/>
                <w:szCs w:val="24"/>
              </w:rPr>
              <w:t>Dinas</w:t>
            </w:r>
          </w:p>
        </w:tc>
        <w:tc>
          <w:tcPr>
            <w:tcW w:w="1118" w:type="dxa"/>
            <w:tcBorders/>
            <w:vAlign w:val="center"/>
          </w:tcPr>
          <w:p>
            <w:pPr>
              <w:pStyle w:val="style4097"/>
              <w:spacing w:lineRule="auto" w:line="276"/>
              <w:ind w:left="20"/>
              <w:rPr>
                <w:rFonts w:ascii="Arial" w:cs="Arial" w:hAnsi="Arial"/>
                <w:sz w:val="24"/>
                <w:szCs w:val="24"/>
              </w:rPr>
            </w:pPr>
            <w:r>
              <w:rPr>
                <w:rFonts w:ascii="Arial" w:cs="Arial" w:hAnsi="Arial"/>
                <w:spacing w:val="-10"/>
                <w:sz w:val="24"/>
                <w:szCs w:val="24"/>
              </w:rPr>
              <w:t>1</w:t>
            </w:r>
          </w:p>
        </w:tc>
        <w:tc>
          <w:tcPr>
            <w:tcW w:w="1109" w:type="dxa"/>
            <w:tcBorders/>
            <w:vAlign w:val="center"/>
          </w:tcPr>
          <w:p>
            <w:pPr>
              <w:pStyle w:val="style4097"/>
              <w:spacing w:lineRule="auto" w:line="276"/>
              <w:rPr>
                <w:rFonts w:ascii="Arial" w:cs="Arial" w:hAnsi="Arial"/>
                <w:sz w:val="24"/>
                <w:szCs w:val="24"/>
              </w:rPr>
            </w:pPr>
            <w:r>
              <w:rPr>
                <w:rFonts w:ascii="Arial" w:cs="Arial" w:hAnsi="Arial"/>
                <w:spacing w:val="-10"/>
                <w:sz w:val="24"/>
                <w:szCs w:val="24"/>
              </w:rPr>
              <w:t>1</w:t>
            </w:r>
          </w:p>
        </w:tc>
        <w:tc>
          <w:tcPr>
            <w:tcW w:w="1336" w:type="dxa"/>
            <w:tcBorders/>
            <w:vAlign w:val="center"/>
          </w:tcPr>
          <w:p>
            <w:pPr>
              <w:pStyle w:val="style4097"/>
              <w:spacing w:lineRule="auto" w:line="276"/>
              <w:ind w:left="8"/>
              <w:rPr>
                <w:rFonts w:ascii="Arial" w:cs="Arial" w:hAnsi="Arial"/>
                <w:sz w:val="24"/>
                <w:szCs w:val="24"/>
              </w:rPr>
            </w:pPr>
            <w:r>
              <w:rPr>
                <w:rFonts w:ascii="Arial" w:cs="Arial" w:hAnsi="Arial"/>
                <w:spacing w:val="-4"/>
                <w:sz w:val="24"/>
                <w:szCs w:val="24"/>
              </w:rPr>
              <w:t>100%</w:t>
            </w:r>
          </w:p>
        </w:tc>
      </w:tr>
      <w:tr>
        <w:tblPrEx/>
        <w:trPr>
          <w:trHeight w:val="340" w:hRule="atLeast"/>
        </w:trPr>
        <w:tc>
          <w:tcPr>
            <w:tcW w:w="678" w:type="dxa"/>
            <w:tcBorders/>
            <w:vAlign w:val="center"/>
          </w:tcPr>
          <w:p>
            <w:pPr>
              <w:pStyle w:val="style4097"/>
              <w:spacing w:lineRule="auto" w:line="276"/>
              <w:rPr>
                <w:rFonts w:ascii="Arial" w:cs="Arial" w:hAnsi="Arial"/>
                <w:sz w:val="24"/>
                <w:szCs w:val="24"/>
              </w:rPr>
            </w:pPr>
            <w:r>
              <w:rPr>
                <w:rFonts w:ascii="Arial" w:cs="Arial" w:hAnsi="Arial"/>
                <w:spacing w:val="-5"/>
                <w:sz w:val="24"/>
                <w:szCs w:val="24"/>
              </w:rPr>
              <w:t>2.</w:t>
            </w:r>
          </w:p>
        </w:tc>
        <w:tc>
          <w:tcPr>
            <w:tcW w:w="3580" w:type="dxa"/>
            <w:tcBorders/>
            <w:vAlign w:val="center"/>
          </w:tcPr>
          <w:p>
            <w:pPr>
              <w:pStyle w:val="style4097"/>
              <w:spacing w:lineRule="auto" w:line="276"/>
              <w:ind w:left="112"/>
              <w:jc w:val="left"/>
              <w:rPr>
                <w:rFonts w:ascii="Arial" w:cs="Arial" w:hAnsi="Arial"/>
                <w:sz w:val="24"/>
                <w:szCs w:val="24"/>
              </w:rPr>
            </w:pPr>
            <w:r>
              <w:rPr>
                <w:rFonts w:ascii="Arial" w:cs="Arial" w:hAnsi="Arial"/>
                <w:spacing w:val="-2"/>
                <w:sz w:val="24"/>
                <w:szCs w:val="24"/>
              </w:rPr>
              <w:t>Sekretaris</w:t>
            </w:r>
          </w:p>
        </w:tc>
        <w:tc>
          <w:tcPr>
            <w:tcW w:w="1118" w:type="dxa"/>
            <w:tcBorders/>
            <w:vAlign w:val="center"/>
          </w:tcPr>
          <w:p>
            <w:pPr>
              <w:pStyle w:val="style4097"/>
              <w:spacing w:lineRule="auto" w:line="276"/>
              <w:ind w:left="20"/>
              <w:rPr>
                <w:rFonts w:ascii="Arial" w:cs="Arial" w:hAnsi="Arial"/>
                <w:sz w:val="24"/>
                <w:szCs w:val="24"/>
              </w:rPr>
            </w:pPr>
            <w:r>
              <w:rPr>
                <w:rFonts w:ascii="Arial" w:cs="Arial" w:hAnsi="Arial"/>
                <w:spacing w:val="-10"/>
                <w:sz w:val="24"/>
                <w:szCs w:val="24"/>
              </w:rPr>
              <w:t>1</w:t>
            </w:r>
          </w:p>
        </w:tc>
        <w:tc>
          <w:tcPr>
            <w:tcW w:w="1109" w:type="dxa"/>
            <w:tcBorders/>
            <w:vAlign w:val="center"/>
          </w:tcPr>
          <w:p>
            <w:pPr>
              <w:pStyle w:val="style4097"/>
              <w:spacing w:lineRule="auto" w:line="276"/>
              <w:rPr>
                <w:rFonts w:ascii="Arial" w:cs="Arial" w:hAnsi="Arial"/>
                <w:sz w:val="24"/>
                <w:szCs w:val="24"/>
              </w:rPr>
            </w:pPr>
            <w:r>
              <w:rPr>
                <w:rFonts w:ascii="Arial" w:cs="Arial" w:hAnsi="Arial"/>
                <w:spacing w:val="-10"/>
                <w:sz w:val="24"/>
                <w:szCs w:val="24"/>
              </w:rPr>
              <w:t>1</w:t>
            </w:r>
          </w:p>
        </w:tc>
        <w:tc>
          <w:tcPr>
            <w:tcW w:w="1336" w:type="dxa"/>
            <w:tcBorders/>
            <w:vAlign w:val="center"/>
          </w:tcPr>
          <w:p>
            <w:pPr>
              <w:pStyle w:val="style4097"/>
              <w:spacing w:lineRule="auto" w:line="276"/>
              <w:ind w:left="8"/>
              <w:rPr>
                <w:rFonts w:ascii="Arial" w:cs="Arial" w:hAnsi="Arial"/>
                <w:sz w:val="24"/>
                <w:szCs w:val="24"/>
              </w:rPr>
            </w:pPr>
            <w:r>
              <w:rPr>
                <w:rFonts w:ascii="Arial" w:cs="Arial" w:hAnsi="Arial"/>
                <w:spacing w:val="-4"/>
                <w:sz w:val="24"/>
                <w:szCs w:val="24"/>
              </w:rPr>
              <w:t>100%</w:t>
            </w:r>
          </w:p>
        </w:tc>
      </w:tr>
      <w:tr>
        <w:tblPrEx/>
        <w:trPr>
          <w:trHeight w:val="340" w:hRule="atLeast"/>
        </w:trPr>
        <w:tc>
          <w:tcPr>
            <w:tcW w:w="678" w:type="dxa"/>
            <w:tcBorders/>
            <w:vAlign w:val="center"/>
          </w:tcPr>
          <w:p>
            <w:pPr>
              <w:pStyle w:val="style4097"/>
              <w:spacing w:lineRule="auto" w:line="276"/>
              <w:rPr>
                <w:rFonts w:ascii="Arial" w:cs="Arial" w:hAnsi="Arial"/>
                <w:sz w:val="24"/>
                <w:szCs w:val="24"/>
              </w:rPr>
            </w:pPr>
            <w:r>
              <w:rPr>
                <w:rFonts w:ascii="Arial" w:cs="Arial" w:hAnsi="Arial"/>
                <w:spacing w:val="-5"/>
                <w:sz w:val="24"/>
                <w:szCs w:val="24"/>
              </w:rPr>
              <w:t>3.</w:t>
            </w:r>
          </w:p>
        </w:tc>
        <w:tc>
          <w:tcPr>
            <w:tcW w:w="3580" w:type="dxa"/>
            <w:tcBorders/>
            <w:vAlign w:val="center"/>
          </w:tcPr>
          <w:p>
            <w:pPr>
              <w:pStyle w:val="style4097"/>
              <w:spacing w:lineRule="auto" w:line="276"/>
              <w:ind w:left="112"/>
              <w:jc w:val="left"/>
              <w:rPr>
                <w:rFonts w:ascii="Arial" w:cs="Arial" w:hAnsi="Arial"/>
                <w:sz w:val="24"/>
                <w:szCs w:val="24"/>
                <w:lang w:val="en-US"/>
              </w:rPr>
            </w:pPr>
            <w:r>
              <w:rPr>
                <w:rFonts w:ascii="Arial" w:cs="Arial" w:hAnsi="Arial"/>
                <w:spacing w:val="-2"/>
                <w:sz w:val="24"/>
                <w:szCs w:val="24"/>
                <w:lang w:val="en-US"/>
              </w:rPr>
              <w:t>Kepala</w:t>
            </w:r>
            <w:r>
              <w:rPr>
                <w:rFonts w:ascii="Arial" w:cs="Arial" w:hAnsi="Arial"/>
                <w:spacing w:val="-2"/>
                <w:sz w:val="24"/>
                <w:szCs w:val="24"/>
                <w:lang w:val="en-US"/>
              </w:rPr>
              <w:t xml:space="preserve"> </w:t>
            </w:r>
            <w:r>
              <w:rPr>
                <w:rFonts w:ascii="Arial" w:cs="Arial" w:hAnsi="Arial"/>
                <w:spacing w:val="-2"/>
                <w:sz w:val="24"/>
                <w:szCs w:val="24"/>
                <w:lang w:val="en-US"/>
              </w:rPr>
              <w:t>Bidang</w:t>
            </w:r>
          </w:p>
        </w:tc>
        <w:tc>
          <w:tcPr>
            <w:tcW w:w="1118" w:type="dxa"/>
            <w:tcBorders/>
            <w:vAlign w:val="center"/>
          </w:tcPr>
          <w:p>
            <w:pPr>
              <w:pStyle w:val="style4097"/>
              <w:spacing w:lineRule="auto" w:line="276"/>
              <w:ind w:left="20"/>
              <w:rPr>
                <w:rFonts w:ascii="Arial" w:cs="Arial" w:hAnsi="Arial"/>
                <w:sz w:val="24"/>
                <w:szCs w:val="24"/>
                <w:lang w:val="en-US"/>
              </w:rPr>
            </w:pPr>
            <w:r>
              <w:rPr>
                <w:rFonts w:ascii="Arial" w:cs="Arial" w:hAnsi="Arial"/>
                <w:spacing w:val="-10"/>
                <w:sz w:val="24"/>
                <w:szCs w:val="24"/>
                <w:lang w:val="en-US"/>
              </w:rPr>
              <w:t>4</w:t>
            </w:r>
          </w:p>
        </w:tc>
        <w:tc>
          <w:tcPr>
            <w:tcW w:w="1109" w:type="dxa"/>
            <w:tcBorders/>
            <w:vAlign w:val="center"/>
          </w:tcPr>
          <w:p>
            <w:pPr>
              <w:pStyle w:val="style4097"/>
              <w:spacing w:lineRule="auto" w:line="276"/>
              <w:rPr>
                <w:rFonts w:ascii="Arial" w:cs="Arial" w:hAnsi="Arial"/>
                <w:sz w:val="24"/>
                <w:szCs w:val="24"/>
                <w:lang w:val="en-US"/>
              </w:rPr>
            </w:pPr>
            <w:r>
              <w:rPr>
                <w:rFonts w:ascii="Arial" w:cs="Arial" w:hAnsi="Arial"/>
                <w:spacing w:val="-10"/>
                <w:sz w:val="24"/>
                <w:szCs w:val="24"/>
                <w:lang w:val="en-US"/>
              </w:rPr>
              <w:t>4</w:t>
            </w:r>
          </w:p>
        </w:tc>
        <w:tc>
          <w:tcPr>
            <w:tcW w:w="1336" w:type="dxa"/>
            <w:tcBorders/>
            <w:vAlign w:val="center"/>
          </w:tcPr>
          <w:p>
            <w:pPr>
              <w:pStyle w:val="style4097"/>
              <w:spacing w:lineRule="auto" w:line="276"/>
              <w:ind w:left="8"/>
              <w:rPr>
                <w:rFonts w:ascii="Arial" w:cs="Arial" w:hAnsi="Arial"/>
                <w:sz w:val="24"/>
                <w:szCs w:val="24"/>
              </w:rPr>
            </w:pPr>
            <w:r>
              <w:rPr>
                <w:rFonts w:ascii="Arial" w:cs="Arial" w:hAnsi="Arial"/>
                <w:spacing w:val="-4"/>
                <w:sz w:val="24"/>
                <w:szCs w:val="24"/>
              </w:rPr>
              <w:t>100%</w:t>
            </w:r>
          </w:p>
        </w:tc>
      </w:tr>
      <w:tr>
        <w:tblPrEx/>
        <w:trPr>
          <w:trHeight w:val="340" w:hRule="atLeast"/>
        </w:trPr>
        <w:tc>
          <w:tcPr>
            <w:tcW w:w="678" w:type="dxa"/>
            <w:tcBorders/>
            <w:vAlign w:val="center"/>
          </w:tcPr>
          <w:p>
            <w:pPr>
              <w:pStyle w:val="style4097"/>
              <w:spacing w:lineRule="auto" w:line="276"/>
              <w:rPr>
                <w:rFonts w:ascii="Arial" w:cs="Arial" w:hAnsi="Arial"/>
                <w:sz w:val="24"/>
                <w:szCs w:val="24"/>
              </w:rPr>
            </w:pPr>
            <w:r>
              <w:rPr>
                <w:rFonts w:ascii="Arial" w:cs="Arial" w:hAnsi="Arial"/>
                <w:spacing w:val="-5"/>
                <w:sz w:val="24"/>
                <w:szCs w:val="24"/>
              </w:rPr>
              <w:t>4.</w:t>
            </w:r>
          </w:p>
        </w:tc>
        <w:tc>
          <w:tcPr>
            <w:tcW w:w="3580" w:type="dxa"/>
            <w:tcBorders/>
            <w:vAlign w:val="center"/>
          </w:tcPr>
          <w:p>
            <w:pPr>
              <w:pStyle w:val="style4097"/>
              <w:spacing w:lineRule="auto" w:line="276"/>
              <w:ind w:left="112"/>
              <w:jc w:val="left"/>
              <w:rPr>
                <w:rFonts w:ascii="Arial" w:cs="Arial" w:hAnsi="Arial"/>
                <w:sz w:val="24"/>
                <w:szCs w:val="24"/>
                <w:lang w:val="en-US"/>
              </w:rPr>
            </w:pPr>
            <w:r>
              <w:rPr>
                <w:rFonts w:ascii="Arial" w:cs="Arial" w:hAnsi="Arial"/>
                <w:spacing w:val="-2"/>
                <w:sz w:val="24"/>
                <w:szCs w:val="24"/>
                <w:lang w:val="en-US"/>
              </w:rPr>
              <w:t>Kepala</w:t>
            </w:r>
            <w:r>
              <w:rPr>
                <w:rFonts w:ascii="Arial" w:cs="Arial" w:hAnsi="Arial"/>
                <w:spacing w:val="-2"/>
                <w:sz w:val="24"/>
                <w:szCs w:val="24"/>
                <w:lang w:val="en-US"/>
              </w:rPr>
              <w:t xml:space="preserve"> </w:t>
            </w:r>
            <w:r>
              <w:rPr>
                <w:rFonts w:ascii="Arial" w:cs="Arial" w:hAnsi="Arial"/>
                <w:spacing w:val="-2"/>
                <w:sz w:val="24"/>
                <w:szCs w:val="24"/>
                <w:lang w:val="en-US"/>
              </w:rPr>
              <w:t>Upt</w:t>
            </w:r>
          </w:p>
        </w:tc>
        <w:tc>
          <w:tcPr>
            <w:tcW w:w="1118" w:type="dxa"/>
            <w:tcBorders/>
            <w:vAlign w:val="center"/>
          </w:tcPr>
          <w:p>
            <w:pPr>
              <w:pStyle w:val="style4097"/>
              <w:spacing w:lineRule="auto" w:line="276"/>
              <w:ind w:left="20"/>
              <w:rPr>
                <w:rFonts w:ascii="Arial" w:cs="Arial" w:hAnsi="Arial"/>
                <w:sz w:val="24"/>
                <w:szCs w:val="24"/>
              </w:rPr>
            </w:pPr>
            <w:r>
              <w:rPr>
                <w:rFonts w:ascii="Arial" w:cs="Arial" w:hAnsi="Arial"/>
                <w:spacing w:val="-10"/>
                <w:sz w:val="24"/>
                <w:szCs w:val="24"/>
              </w:rPr>
              <w:t>1</w:t>
            </w:r>
          </w:p>
        </w:tc>
        <w:tc>
          <w:tcPr>
            <w:tcW w:w="1109" w:type="dxa"/>
            <w:tcBorders/>
            <w:vAlign w:val="center"/>
          </w:tcPr>
          <w:p>
            <w:pPr>
              <w:pStyle w:val="style4097"/>
              <w:spacing w:lineRule="auto" w:line="276"/>
              <w:rPr>
                <w:rFonts w:ascii="Arial" w:cs="Arial" w:hAnsi="Arial"/>
                <w:sz w:val="24"/>
                <w:szCs w:val="24"/>
              </w:rPr>
            </w:pPr>
            <w:r>
              <w:rPr>
                <w:rFonts w:ascii="Arial" w:cs="Arial" w:hAnsi="Arial"/>
                <w:spacing w:val="-10"/>
                <w:sz w:val="24"/>
                <w:szCs w:val="24"/>
              </w:rPr>
              <w:t>1</w:t>
            </w:r>
          </w:p>
        </w:tc>
        <w:tc>
          <w:tcPr>
            <w:tcW w:w="1336" w:type="dxa"/>
            <w:tcBorders/>
            <w:vAlign w:val="center"/>
          </w:tcPr>
          <w:p>
            <w:pPr>
              <w:pStyle w:val="style4097"/>
              <w:spacing w:lineRule="auto" w:line="276"/>
              <w:ind w:left="8"/>
              <w:rPr>
                <w:rFonts w:ascii="Arial" w:cs="Arial" w:hAnsi="Arial"/>
                <w:sz w:val="24"/>
                <w:szCs w:val="24"/>
              </w:rPr>
            </w:pPr>
            <w:r>
              <w:rPr>
                <w:rFonts w:ascii="Arial" w:cs="Arial" w:hAnsi="Arial"/>
                <w:spacing w:val="-4"/>
                <w:sz w:val="24"/>
                <w:szCs w:val="24"/>
              </w:rPr>
              <w:t>100%</w:t>
            </w:r>
          </w:p>
        </w:tc>
      </w:tr>
      <w:tr>
        <w:tblPrEx/>
        <w:trPr>
          <w:trHeight w:val="340" w:hRule="atLeast"/>
        </w:trPr>
        <w:tc>
          <w:tcPr>
            <w:tcW w:w="678" w:type="dxa"/>
            <w:tcBorders/>
            <w:vAlign w:val="center"/>
          </w:tcPr>
          <w:p>
            <w:pPr>
              <w:pStyle w:val="style4097"/>
              <w:spacing w:lineRule="auto" w:line="276"/>
              <w:rPr>
                <w:rFonts w:ascii="Arial" w:cs="Arial" w:hAnsi="Arial"/>
                <w:sz w:val="24"/>
                <w:szCs w:val="24"/>
              </w:rPr>
            </w:pPr>
            <w:r>
              <w:rPr>
                <w:rFonts w:ascii="Arial" w:cs="Arial" w:hAnsi="Arial"/>
                <w:spacing w:val="-5"/>
                <w:sz w:val="24"/>
                <w:szCs w:val="24"/>
              </w:rPr>
              <w:t>5.</w:t>
            </w:r>
          </w:p>
        </w:tc>
        <w:tc>
          <w:tcPr>
            <w:tcW w:w="3580" w:type="dxa"/>
            <w:tcBorders/>
            <w:vAlign w:val="center"/>
          </w:tcPr>
          <w:p>
            <w:pPr>
              <w:pStyle w:val="style4097"/>
              <w:spacing w:lineRule="auto" w:line="276"/>
              <w:ind w:left="112"/>
              <w:jc w:val="left"/>
              <w:rPr>
                <w:rFonts w:ascii="Arial" w:cs="Arial" w:hAnsi="Arial"/>
                <w:sz w:val="24"/>
                <w:szCs w:val="24"/>
                <w:lang w:val="en-US"/>
              </w:rPr>
            </w:pPr>
            <w:r>
              <w:rPr>
                <w:rFonts w:ascii="Arial" w:cs="Arial" w:hAnsi="Arial"/>
                <w:spacing w:val="-2"/>
                <w:sz w:val="24"/>
                <w:szCs w:val="24"/>
              </w:rPr>
              <w:t>K</w:t>
            </w:r>
            <w:r>
              <w:rPr>
                <w:rFonts w:ascii="Arial" w:cs="Arial" w:hAnsi="Arial"/>
                <w:spacing w:val="-2"/>
                <w:sz w:val="24"/>
                <w:szCs w:val="24"/>
                <w:lang w:val="en-US"/>
              </w:rPr>
              <w:t>epala</w:t>
            </w:r>
            <w:r>
              <w:rPr>
                <w:rFonts w:ascii="Arial" w:cs="Arial" w:hAnsi="Arial"/>
                <w:spacing w:val="-2"/>
                <w:sz w:val="24"/>
                <w:szCs w:val="24"/>
                <w:lang w:val="en-US"/>
              </w:rPr>
              <w:t xml:space="preserve"> </w:t>
            </w:r>
            <w:r>
              <w:rPr>
                <w:rFonts w:ascii="Arial" w:cs="Arial" w:hAnsi="Arial"/>
                <w:spacing w:val="-2"/>
                <w:sz w:val="24"/>
                <w:szCs w:val="24"/>
                <w:lang w:val="en-US"/>
              </w:rPr>
              <w:t>Sub</w:t>
            </w:r>
            <w:r>
              <w:rPr>
                <w:rFonts w:ascii="Arial" w:cs="Arial" w:hAnsi="Arial"/>
                <w:spacing w:val="-2"/>
                <w:sz w:val="24"/>
                <w:szCs w:val="24"/>
                <w:lang w:val="en-US"/>
              </w:rPr>
              <w:t xml:space="preserve"> </w:t>
            </w:r>
            <w:r>
              <w:rPr>
                <w:rFonts w:ascii="Arial" w:cs="Arial" w:hAnsi="Arial"/>
                <w:spacing w:val="-2"/>
                <w:sz w:val="24"/>
                <w:szCs w:val="24"/>
                <w:lang w:val="en-US"/>
              </w:rPr>
              <w:t>Bagian</w:t>
            </w:r>
          </w:p>
        </w:tc>
        <w:tc>
          <w:tcPr>
            <w:tcW w:w="1118" w:type="dxa"/>
            <w:tcBorders/>
            <w:vAlign w:val="center"/>
          </w:tcPr>
          <w:p>
            <w:pPr>
              <w:pStyle w:val="style4097"/>
              <w:spacing w:lineRule="auto" w:line="276"/>
              <w:ind w:left="20"/>
              <w:rPr>
                <w:rFonts w:ascii="Arial" w:cs="Arial" w:hAnsi="Arial"/>
                <w:sz w:val="24"/>
                <w:szCs w:val="24"/>
                <w:lang w:val="en-US"/>
              </w:rPr>
            </w:pPr>
            <w:r>
              <w:rPr>
                <w:rFonts w:ascii="Arial" w:cs="Arial" w:hAnsi="Arial"/>
                <w:spacing w:val="-10"/>
                <w:sz w:val="24"/>
                <w:szCs w:val="24"/>
                <w:lang w:val="en-US"/>
              </w:rPr>
              <w:t>6</w:t>
            </w:r>
          </w:p>
        </w:tc>
        <w:tc>
          <w:tcPr>
            <w:tcW w:w="1109" w:type="dxa"/>
            <w:tcBorders/>
            <w:vAlign w:val="center"/>
          </w:tcPr>
          <w:p>
            <w:pPr>
              <w:pStyle w:val="style4097"/>
              <w:spacing w:lineRule="auto" w:line="276"/>
              <w:rPr>
                <w:rFonts w:ascii="Arial" w:cs="Arial" w:hAnsi="Arial"/>
                <w:sz w:val="24"/>
                <w:szCs w:val="24"/>
                <w:lang w:val="en-US"/>
              </w:rPr>
            </w:pPr>
            <w:r>
              <w:rPr>
                <w:rFonts w:ascii="Arial" w:cs="Arial" w:hAnsi="Arial"/>
                <w:spacing w:val="-10"/>
                <w:sz w:val="24"/>
                <w:szCs w:val="24"/>
                <w:lang w:val="en-US"/>
              </w:rPr>
              <w:t>6</w:t>
            </w:r>
          </w:p>
        </w:tc>
        <w:tc>
          <w:tcPr>
            <w:tcW w:w="1336" w:type="dxa"/>
            <w:tcBorders/>
            <w:vAlign w:val="center"/>
          </w:tcPr>
          <w:p>
            <w:pPr>
              <w:pStyle w:val="style4097"/>
              <w:spacing w:lineRule="auto" w:line="276"/>
              <w:ind w:left="8"/>
              <w:rPr>
                <w:rFonts w:ascii="Arial" w:cs="Arial" w:hAnsi="Arial"/>
                <w:sz w:val="24"/>
                <w:szCs w:val="24"/>
              </w:rPr>
            </w:pPr>
            <w:r>
              <w:rPr>
                <w:rFonts w:ascii="Arial" w:cs="Arial" w:hAnsi="Arial"/>
                <w:spacing w:val="-4"/>
                <w:sz w:val="24"/>
                <w:szCs w:val="24"/>
              </w:rPr>
              <w:t>100%</w:t>
            </w:r>
          </w:p>
        </w:tc>
      </w:tr>
      <w:tr>
        <w:tblPrEx/>
        <w:trPr>
          <w:trHeight w:val="340" w:hRule="atLeast"/>
        </w:trPr>
        <w:tc>
          <w:tcPr>
            <w:tcW w:w="678" w:type="dxa"/>
            <w:tcBorders/>
            <w:vAlign w:val="center"/>
          </w:tcPr>
          <w:p>
            <w:pPr>
              <w:pStyle w:val="style4097"/>
              <w:spacing w:lineRule="auto" w:line="276"/>
              <w:rPr>
                <w:rFonts w:ascii="Arial" w:cs="Arial" w:hAnsi="Arial"/>
                <w:sz w:val="24"/>
                <w:szCs w:val="24"/>
              </w:rPr>
            </w:pPr>
            <w:r>
              <w:rPr>
                <w:rFonts w:ascii="Arial" w:cs="Arial" w:hAnsi="Arial"/>
                <w:spacing w:val="-5"/>
                <w:sz w:val="24"/>
                <w:szCs w:val="24"/>
              </w:rPr>
              <w:t>6.</w:t>
            </w:r>
          </w:p>
        </w:tc>
        <w:tc>
          <w:tcPr>
            <w:tcW w:w="3580" w:type="dxa"/>
            <w:tcBorders/>
            <w:vAlign w:val="center"/>
          </w:tcPr>
          <w:p>
            <w:pPr>
              <w:pStyle w:val="style4097"/>
              <w:spacing w:before="3" w:lineRule="auto" w:line="276"/>
              <w:jc w:val="left"/>
              <w:rPr>
                <w:rFonts w:ascii="Arial" w:cs="Arial" w:hAnsi="Arial"/>
                <w:sz w:val="24"/>
                <w:szCs w:val="24"/>
                <w:lang w:val="en-US"/>
              </w:rPr>
            </w:pPr>
            <w:r>
              <w:rPr>
                <w:rFonts w:ascii="Arial" w:cs="Arial" w:hAnsi="Arial"/>
                <w:sz w:val="24"/>
                <w:szCs w:val="24"/>
                <w:lang w:val="en-US"/>
              </w:rPr>
              <w:t xml:space="preserve"> Jabatan fungsional</w:t>
            </w:r>
          </w:p>
        </w:tc>
        <w:tc>
          <w:tcPr>
            <w:tcW w:w="1118" w:type="dxa"/>
            <w:tcBorders/>
            <w:vAlign w:val="center"/>
          </w:tcPr>
          <w:p>
            <w:pPr>
              <w:pStyle w:val="style4097"/>
              <w:spacing w:lineRule="auto" w:line="276"/>
              <w:ind w:left="20"/>
              <w:rPr>
                <w:rFonts w:ascii="Arial" w:cs="Arial" w:hAnsi="Arial"/>
                <w:sz w:val="24"/>
                <w:szCs w:val="24"/>
                <w:lang w:val="en-US"/>
              </w:rPr>
            </w:pPr>
            <w:r>
              <w:rPr>
                <w:rFonts w:ascii="Arial" w:cs="Arial" w:hAnsi="Arial"/>
                <w:spacing w:val="-10"/>
                <w:sz w:val="24"/>
                <w:szCs w:val="24"/>
                <w:lang w:val="en-US"/>
              </w:rPr>
              <w:t>12</w:t>
            </w:r>
          </w:p>
        </w:tc>
        <w:tc>
          <w:tcPr>
            <w:tcW w:w="1109" w:type="dxa"/>
            <w:tcBorders/>
            <w:vAlign w:val="center"/>
          </w:tcPr>
          <w:p>
            <w:pPr>
              <w:pStyle w:val="style4097"/>
              <w:spacing w:lineRule="auto" w:line="276"/>
              <w:rPr>
                <w:rFonts w:ascii="Arial" w:cs="Arial" w:hAnsi="Arial"/>
                <w:sz w:val="24"/>
                <w:szCs w:val="24"/>
                <w:lang w:val="en-US"/>
              </w:rPr>
            </w:pPr>
            <w:r>
              <w:rPr>
                <w:rFonts w:ascii="Arial" w:cs="Arial" w:hAnsi="Arial"/>
                <w:spacing w:val="-10"/>
                <w:sz w:val="24"/>
                <w:szCs w:val="24"/>
                <w:lang w:val="en-US"/>
              </w:rPr>
              <w:t>12</w:t>
            </w:r>
          </w:p>
        </w:tc>
        <w:tc>
          <w:tcPr>
            <w:tcW w:w="1336" w:type="dxa"/>
            <w:tcBorders/>
            <w:vAlign w:val="center"/>
          </w:tcPr>
          <w:p>
            <w:pPr>
              <w:pStyle w:val="style4097"/>
              <w:spacing w:lineRule="auto" w:line="276"/>
              <w:ind w:left="8"/>
              <w:rPr>
                <w:rFonts w:ascii="Arial" w:cs="Arial" w:hAnsi="Arial"/>
                <w:sz w:val="24"/>
                <w:szCs w:val="24"/>
              </w:rPr>
            </w:pPr>
            <w:r>
              <w:rPr>
                <w:rFonts w:ascii="Arial" w:cs="Arial" w:hAnsi="Arial"/>
                <w:spacing w:val="-4"/>
                <w:sz w:val="24"/>
                <w:szCs w:val="24"/>
              </w:rPr>
              <w:t>100%</w:t>
            </w:r>
          </w:p>
        </w:tc>
      </w:tr>
      <w:tr>
        <w:tblPrEx/>
        <w:trPr>
          <w:trHeight w:val="340" w:hRule="atLeast"/>
        </w:trPr>
        <w:tc>
          <w:tcPr>
            <w:tcW w:w="678" w:type="dxa"/>
            <w:tcBorders/>
            <w:vAlign w:val="center"/>
          </w:tcPr>
          <w:p>
            <w:pPr>
              <w:pStyle w:val="style4097"/>
              <w:spacing w:lineRule="auto" w:line="276"/>
              <w:rPr>
                <w:rFonts w:ascii="Arial" w:cs="Arial" w:hAnsi="Arial"/>
                <w:sz w:val="24"/>
                <w:szCs w:val="24"/>
              </w:rPr>
            </w:pPr>
            <w:r>
              <w:rPr>
                <w:rFonts w:ascii="Arial" w:cs="Arial" w:hAnsi="Arial"/>
                <w:spacing w:val="-5"/>
                <w:sz w:val="24"/>
                <w:szCs w:val="24"/>
              </w:rPr>
              <w:t>7.</w:t>
            </w:r>
          </w:p>
        </w:tc>
        <w:tc>
          <w:tcPr>
            <w:tcW w:w="3580" w:type="dxa"/>
            <w:tcBorders/>
            <w:vAlign w:val="center"/>
          </w:tcPr>
          <w:p>
            <w:pPr>
              <w:pStyle w:val="style4097"/>
              <w:spacing w:before="21" w:lineRule="auto" w:line="276"/>
              <w:ind w:left="90"/>
              <w:jc w:val="left"/>
              <w:rPr>
                <w:rFonts w:ascii="Arial" w:cs="Arial" w:hAnsi="Arial"/>
                <w:sz w:val="24"/>
                <w:szCs w:val="24"/>
                <w:lang w:val="en-US"/>
              </w:rPr>
            </w:pPr>
            <w:r>
              <w:rPr>
                <w:rFonts w:ascii="Arial" w:cs="Arial" w:hAnsi="Arial"/>
                <w:sz w:val="24"/>
                <w:szCs w:val="24"/>
                <w:lang w:val="en-US"/>
              </w:rPr>
              <w:t>Psikolog</w:t>
            </w:r>
            <w:r>
              <w:rPr>
                <w:rFonts w:ascii="Arial" w:cs="Arial" w:hAnsi="Arial"/>
                <w:sz w:val="24"/>
                <w:szCs w:val="24"/>
                <w:lang w:val="en-US"/>
              </w:rPr>
              <w:t xml:space="preserve"> </w:t>
            </w:r>
            <w:r>
              <w:rPr>
                <w:rFonts w:ascii="Arial" w:cs="Arial" w:hAnsi="Arial"/>
                <w:sz w:val="24"/>
                <w:szCs w:val="24"/>
                <w:lang w:val="en-US"/>
              </w:rPr>
              <w:t>Pendamping/Penyuluh</w:t>
            </w:r>
          </w:p>
        </w:tc>
        <w:tc>
          <w:tcPr>
            <w:tcW w:w="1118" w:type="dxa"/>
            <w:tcBorders/>
            <w:vAlign w:val="center"/>
          </w:tcPr>
          <w:p>
            <w:pPr>
              <w:pStyle w:val="style4097"/>
              <w:spacing w:lineRule="auto" w:line="276"/>
              <w:ind w:left="20"/>
              <w:rPr>
                <w:rFonts w:ascii="Arial" w:cs="Arial" w:hAnsi="Arial"/>
                <w:sz w:val="24"/>
                <w:szCs w:val="24"/>
                <w:lang w:val="en-US"/>
              </w:rPr>
            </w:pPr>
            <w:r>
              <w:rPr>
                <w:rFonts w:ascii="Arial" w:cs="Arial" w:hAnsi="Arial"/>
                <w:sz w:val="24"/>
                <w:szCs w:val="24"/>
                <w:lang w:val="en-US"/>
              </w:rPr>
              <w:t>1</w:t>
            </w:r>
            <w:r>
              <w:rPr>
                <w:rFonts w:ascii="Arial" w:cs="Arial" w:hAnsi="Arial"/>
                <w:sz w:val="24"/>
                <w:szCs w:val="24"/>
                <w:lang w:val="en-US"/>
              </w:rPr>
              <w:t>2</w:t>
            </w:r>
          </w:p>
        </w:tc>
        <w:tc>
          <w:tcPr>
            <w:tcW w:w="1109" w:type="dxa"/>
            <w:tcBorders/>
            <w:vAlign w:val="center"/>
          </w:tcPr>
          <w:p>
            <w:pPr>
              <w:pStyle w:val="style4097"/>
              <w:spacing w:lineRule="auto" w:line="276"/>
              <w:rPr>
                <w:rFonts w:ascii="Arial" w:cs="Arial" w:hAnsi="Arial"/>
                <w:sz w:val="24"/>
                <w:szCs w:val="24"/>
                <w:lang w:val="en-US"/>
              </w:rPr>
            </w:pPr>
            <w:r>
              <w:rPr>
                <w:rFonts w:ascii="Arial" w:cs="Arial" w:hAnsi="Arial"/>
                <w:spacing w:val="-10"/>
                <w:sz w:val="24"/>
                <w:szCs w:val="24"/>
                <w:lang w:val="en-US"/>
              </w:rPr>
              <w:t>1</w:t>
            </w:r>
            <w:r>
              <w:rPr>
                <w:rFonts w:ascii="Arial" w:cs="Arial" w:hAnsi="Arial"/>
                <w:spacing w:val="-10"/>
                <w:sz w:val="24"/>
                <w:szCs w:val="24"/>
                <w:lang w:val="en-US"/>
              </w:rPr>
              <w:t>2</w:t>
            </w:r>
          </w:p>
        </w:tc>
        <w:tc>
          <w:tcPr>
            <w:tcW w:w="1336" w:type="dxa"/>
            <w:tcBorders/>
            <w:vAlign w:val="center"/>
          </w:tcPr>
          <w:p>
            <w:pPr>
              <w:pStyle w:val="style4097"/>
              <w:spacing w:lineRule="auto" w:line="276"/>
              <w:ind w:left="8"/>
              <w:rPr>
                <w:rFonts w:ascii="Arial" w:cs="Arial" w:hAnsi="Arial"/>
                <w:sz w:val="24"/>
                <w:szCs w:val="24"/>
              </w:rPr>
            </w:pPr>
            <w:r>
              <w:rPr>
                <w:rFonts w:ascii="Arial" w:cs="Arial" w:hAnsi="Arial"/>
                <w:spacing w:val="-4"/>
                <w:sz w:val="24"/>
                <w:szCs w:val="24"/>
              </w:rPr>
              <w:t>100%</w:t>
            </w:r>
          </w:p>
        </w:tc>
      </w:tr>
      <w:tr>
        <w:tblPrEx/>
        <w:trPr>
          <w:trHeight w:val="340" w:hRule="atLeast"/>
        </w:trPr>
        <w:tc>
          <w:tcPr>
            <w:tcW w:w="678" w:type="dxa"/>
            <w:tcBorders/>
            <w:vAlign w:val="center"/>
          </w:tcPr>
          <w:p>
            <w:pPr>
              <w:pStyle w:val="style4097"/>
              <w:spacing w:lineRule="auto" w:line="276"/>
              <w:rPr>
                <w:rFonts w:ascii="Arial" w:cs="Arial" w:hAnsi="Arial"/>
                <w:spacing w:val="-5"/>
                <w:sz w:val="24"/>
                <w:szCs w:val="24"/>
                <w:lang w:val="en-US"/>
              </w:rPr>
            </w:pPr>
            <w:r>
              <w:rPr>
                <w:rFonts w:ascii="Arial" w:cs="Arial" w:hAnsi="Arial"/>
                <w:spacing w:val="-5"/>
                <w:sz w:val="24"/>
                <w:szCs w:val="24"/>
                <w:lang w:val="en-US"/>
              </w:rPr>
              <w:t>8</w:t>
            </w:r>
          </w:p>
        </w:tc>
        <w:tc>
          <w:tcPr>
            <w:tcW w:w="3580" w:type="dxa"/>
            <w:tcBorders/>
            <w:vAlign w:val="center"/>
          </w:tcPr>
          <w:p>
            <w:pPr>
              <w:pStyle w:val="style4097"/>
              <w:spacing w:before="21" w:lineRule="auto" w:line="276"/>
              <w:ind w:left="90"/>
              <w:jc w:val="left"/>
              <w:rPr>
                <w:rFonts w:ascii="Arial" w:cs="Arial" w:hAnsi="Arial"/>
                <w:sz w:val="24"/>
                <w:szCs w:val="24"/>
                <w:lang w:val="en-US"/>
              </w:rPr>
            </w:pPr>
            <w:r>
              <w:rPr>
                <w:rFonts w:ascii="Arial" w:cs="Arial" w:hAnsi="Arial"/>
                <w:sz w:val="24"/>
                <w:szCs w:val="24"/>
                <w:lang w:val="en-US"/>
              </w:rPr>
              <w:t>Administrator</w:t>
            </w:r>
          </w:p>
        </w:tc>
        <w:tc>
          <w:tcPr>
            <w:tcW w:w="1118" w:type="dxa"/>
            <w:tcBorders/>
            <w:vAlign w:val="center"/>
          </w:tcPr>
          <w:p>
            <w:pPr>
              <w:pStyle w:val="style4097"/>
              <w:spacing w:lineRule="auto" w:line="276"/>
              <w:ind w:left="20"/>
              <w:rPr>
                <w:rFonts w:ascii="Arial" w:cs="Arial" w:hAnsi="Arial"/>
                <w:spacing w:val="-10"/>
                <w:sz w:val="24"/>
                <w:szCs w:val="24"/>
                <w:lang w:val="en-US"/>
              </w:rPr>
            </w:pPr>
            <w:r>
              <w:rPr>
                <w:rFonts w:ascii="Arial" w:cs="Arial" w:hAnsi="Arial"/>
                <w:spacing w:val="-10"/>
                <w:sz w:val="24"/>
                <w:szCs w:val="24"/>
                <w:lang w:val="en-US"/>
              </w:rPr>
              <w:t>1</w:t>
            </w:r>
            <w:r>
              <w:rPr>
                <w:rFonts w:ascii="Arial" w:cs="Arial" w:hAnsi="Arial"/>
                <w:spacing w:val="-10"/>
                <w:sz w:val="24"/>
                <w:szCs w:val="24"/>
                <w:lang w:val="en-US"/>
              </w:rPr>
              <w:t>1</w:t>
            </w:r>
          </w:p>
        </w:tc>
        <w:tc>
          <w:tcPr>
            <w:tcW w:w="1109" w:type="dxa"/>
            <w:tcBorders/>
            <w:vAlign w:val="center"/>
          </w:tcPr>
          <w:p>
            <w:pPr>
              <w:pStyle w:val="style4097"/>
              <w:spacing w:lineRule="auto" w:line="276"/>
              <w:rPr>
                <w:rFonts w:ascii="Arial" w:cs="Arial" w:hAnsi="Arial"/>
                <w:spacing w:val="-10"/>
                <w:sz w:val="24"/>
                <w:szCs w:val="24"/>
                <w:lang w:val="en-US"/>
              </w:rPr>
            </w:pPr>
            <w:r>
              <w:rPr>
                <w:rFonts w:ascii="Arial" w:cs="Arial" w:hAnsi="Arial"/>
                <w:spacing w:val="-10"/>
                <w:sz w:val="24"/>
                <w:szCs w:val="24"/>
                <w:lang w:val="en-US"/>
              </w:rPr>
              <w:t>1</w:t>
            </w:r>
            <w:r>
              <w:rPr>
                <w:rFonts w:ascii="Arial" w:cs="Arial" w:hAnsi="Arial"/>
                <w:spacing w:val="-10"/>
                <w:sz w:val="24"/>
                <w:szCs w:val="24"/>
                <w:lang w:val="en-US"/>
              </w:rPr>
              <w:t>1</w:t>
            </w:r>
          </w:p>
        </w:tc>
        <w:tc>
          <w:tcPr>
            <w:tcW w:w="1336" w:type="dxa"/>
            <w:tcBorders/>
            <w:vAlign w:val="center"/>
          </w:tcPr>
          <w:p>
            <w:pPr>
              <w:pStyle w:val="style4097"/>
              <w:spacing w:lineRule="auto" w:line="276"/>
              <w:ind w:left="8"/>
              <w:rPr>
                <w:rFonts w:ascii="Arial" w:cs="Arial" w:hAnsi="Arial"/>
                <w:spacing w:val="-4"/>
                <w:sz w:val="24"/>
                <w:szCs w:val="24"/>
              </w:rPr>
            </w:pPr>
            <w:r>
              <w:rPr>
                <w:rFonts w:ascii="Arial" w:cs="Arial" w:hAnsi="Arial"/>
                <w:spacing w:val="-4"/>
                <w:sz w:val="24"/>
                <w:szCs w:val="24"/>
              </w:rPr>
              <w:t>100%</w:t>
            </w:r>
          </w:p>
        </w:tc>
      </w:tr>
      <w:tr>
        <w:tblPrEx/>
        <w:trPr>
          <w:trHeight w:val="340" w:hRule="atLeast"/>
        </w:trPr>
        <w:tc>
          <w:tcPr>
            <w:tcW w:w="678" w:type="dxa"/>
            <w:tcBorders/>
            <w:vAlign w:val="center"/>
          </w:tcPr>
          <w:p>
            <w:pPr>
              <w:pStyle w:val="style4097"/>
              <w:spacing w:lineRule="auto" w:line="276"/>
              <w:rPr>
                <w:rFonts w:ascii="Arial" w:cs="Arial" w:hAnsi="Arial"/>
                <w:spacing w:val="-5"/>
                <w:sz w:val="24"/>
                <w:szCs w:val="24"/>
                <w:lang w:val="en-US"/>
              </w:rPr>
            </w:pPr>
            <w:r>
              <w:rPr>
                <w:rFonts w:ascii="Arial" w:cs="Arial" w:hAnsi="Arial"/>
                <w:spacing w:val="-5"/>
                <w:sz w:val="24"/>
                <w:szCs w:val="24"/>
                <w:lang w:val="en-US"/>
              </w:rPr>
              <w:t>9</w:t>
            </w:r>
          </w:p>
        </w:tc>
        <w:tc>
          <w:tcPr>
            <w:tcW w:w="3580" w:type="dxa"/>
            <w:tcBorders/>
            <w:vAlign w:val="center"/>
          </w:tcPr>
          <w:p>
            <w:pPr>
              <w:pStyle w:val="style4097"/>
              <w:spacing w:before="21" w:lineRule="auto" w:line="276"/>
              <w:ind w:left="90"/>
              <w:jc w:val="left"/>
              <w:rPr>
                <w:rFonts w:ascii="Arial" w:cs="Arial" w:hAnsi="Arial"/>
                <w:sz w:val="24"/>
                <w:szCs w:val="24"/>
                <w:lang w:val="en-US"/>
              </w:rPr>
            </w:pPr>
            <w:r>
              <w:rPr>
                <w:rFonts w:ascii="Arial" w:cs="Arial" w:hAnsi="Arial"/>
                <w:sz w:val="24"/>
                <w:szCs w:val="24"/>
                <w:lang w:val="en-US"/>
              </w:rPr>
              <w:t>Psikolog</w:t>
            </w:r>
          </w:p>
        </w:tc>
        <w:tc>
          <w:tcPr>
            <w:tcW w:w="1118" w:type="dxa"/>
            <w:tcBorders/>
            <w:vAlign w:val="center"/>
          </w:tcPr>
          <w:p>
            <w:pPr>
              <w:pStyle w:val="style4097"/>
              <w:spacing w:lineRule="auto" w:line="276"/>
              <w:ind w:left="20"/>
              <w:rPr>
                <w:rFonts w:ascii="Arial" w:cs="Arial" w:hAnsi="Arial"/>
                <w:spacing w:val="-10"/>
                <w:sz w:val="24"/>
                <w:szCs w:val="24"/>
                <w:lang w:val="en-US"/>
              </w:rPr>
            </w:pPr>
            <w:r>
              <w:rPr>
                <w:rFonts w:ascii="Arial" w:cs="Arial" w:hAnsi="Arial"/>
                <w:spacing w:val="-10"/>
                <w:sz w:val="24"/>
                <w:szCs w:val="24"/>
                <w:lang w:val="en-US"/>
              </w:rPr>
              <w:t>1</w:t>
            </w:r>
          </w:p>
        </w:tc>
        <w:tc>
          <w:tcPr>
            <w:tcW w:w="1109" w:type="dxa"/>
            <w:tcBorders/>
            <w:vAlign w:val="center"/>
          </w:tcPr>
          <w:p>
            <w:pPr>
              <w:pStyle w:val="style4097"/>
              <w:spacing w:lineRule="auto" w:line="276"/>
              <w:rPr>
                <w:rFonts w:ascii="Arial" w:cs="Arial" w:hAnsi="Arial"/>
                <w:spacing w:val="-10"/>
                <w:sz w:val="24"/>
                <w:szCs w:val="24"/>
                <w:lang w:val="en-US"/>
              </w:rPr>
            </w:pPr>
            <w:r>
              <w:rPr>
                <w:rFonts w:ascii="Arial" w:cs="Arial" w:hAnsi="Arial"/>
                <w:spacing w:val="-10"/>
                <w:sz w:val="24"/>
                <w:szCs w:val="24"/>
                <w:lang w:val="en-US"/>
              </w:rPr>
              <w:t>1</w:t>
            </w:r>
          </w:p>
        </w:tc>
        <w:tc>
          <w:tcPr>
            <w:tcW w:w="1336" w:type="dxa"/>
            <w:tcBorders/>
            <w:vAlign w:val="center"/>
          </w:tcPr>
          <w:p>
            <w:pPr>
              <w:pStyle w:val="style4097"/>
              <w:spacing w:lineRule="auto" w:line="276"/>
              <w:ind w:left="8"/>
              <w:rPr>
                <w:rFonts w:ascii="Arial" w:cs="Arial" w:hAnsi="Arial"/>
                <w:spacing w:val="-4"/>
                <w:sz w:val="24"/>
                <w:szCs w:val="24"/>
              </w:rPr>
            </w:pPr>
            <w:r>
              <w:rPr>
                <w:rFonts w:ascii="Arial" w:cs="Arial" w:hAnsi="Arial"/>
                <w:spacing w:val="-4"/>
                <w:sz w:val="24"/>
                <w:szCs w:val="24"/>
              </w:rPr>
              <w:t>100%</w:t>
            </w:r>
          </w:p>
        </w:tc>
      </w:tr>
      <w:tr>
        <w:tblPrEx/>
        <w:trPr>
          <w:trHeight w:val="340" w:hRule="atLeast"/>
        </w:trPr>
        <w:tc>
          <w:tcPr>
            <w:tcW w:w="678" w:type="dxa"/>
            <w:tcBorders/>
            <w:vAlign w:val="center"/>
          </w:tcPr>
          <w:p>
            <w:pPr>
              <w:pStyle w:val="style4097"/>
              <w:spacing w:lineRule="auto" w:line="276"/>
              <w:rPr>
                <w:rFonts w:ascii="Arial" w:cs="Arial" w:hAnsi="Arial"/>
                <w:spacing w:val="-5"/>
                <w:sz w:val="24"/>
                <w:szCs w:val="24"/>
                <w:lang w:val="en-US"/>
              </w:rPr>
            </w:pPr>
            <w:r>
              <w:rPr>
                <w:rFonts w:ascii="Arial" w:cs="Arial" w:hAnsi="Arial"/>
                <w:spacing w:val="-5"/>
                <w:sz w:val="24"/>
                <w:szCs w:val="24"/>
                <w:lang w:val="en-US"/>
              </w:rPr>
              <w:t>10</w:t>
            </w:r>
          </w:p>
        </w:tc>
        <w:tc>
          <w:tcPr>
            <w:tcW w:w="3580" w:type="dxa"/>
            <w:tcBorders/>
            <w:vAlign w:val="center"/>
          </w:tcPr>
          <w:p>
            <w:pPr>
              <w:pStyle w:val="style4097"/>
              <w:spacing w:before="21" w:lineRule="auto" w:line="276"/>
              <w:ind w:left="90"/>
              <w:jc w:val="left"/>
              <w:rPr>
                <w:rFonts w:ascii="Arial" w:cs="Arial" w:hAnsi="Arial"/>
                <w:sz w:val="24"/>
                <w:szCs w:val="24"/>
                <w:lang w:val="en-US"/>
              </w:rPr>
            </w:pPr>
            <w:r>
              <w:rPr>
                <w:rFonts w:ascii="Arial" w:cs="Arial" w:hAnsi="Arial"/>
                <w:sz w:val="24"/>
                <w:szCs w:val="24"/>
                <w:lang w:val="en-US"/>
              </w:rPr>
              <w:t>Staff</w:t>
            </w:r>
          </w:p>
        </w:tc>
        <w:tc>
          <w:tcPr>
            <w:tcW w:w="1118" w:type="dxa"/>
            <w:tcBorders/>
            <w:vAlign w:val="center"/>
          </w:tcPr>
          <w:p>
            <w:pPr>
              <w:pStyle w:val="style4097"/>
              <w:spacing w:lineRule="auto" w:line="276"/>
              <w:ind w:left="20"/>
              <w:rPr>
                <w:rFonts w:ascii="Arial" w:cs="Arial" w:hAnsi="Arial"/>
                <w:spacing w:val="-10"/>
                <w:sz w:val="24"/>
                <w:szCs w:val="24"/>
                <w:lang w:val="en-US"/>
              </w:rPr>
            </w:pPr>
            <w:r>
              <w:rPr>
                <w:rFonts w:ascii="Arial" w:cs="Arial" w:hAnsi="Arial"/>
                <w:spacing w:val="-10"/>
                <w:sz w:val="24"/>
                <w:szCs w:val="24"/>
                <w:lang w:val="en-US"/>
              </w:rPr>
              <w:t>20</w:t>
            </w:r>
          </w:p>
        </w:tc>
        <w:tc>
          <w:tcPr>
            <w:tcW w:w="1109" w:type="dxa"/>
            <w:tcBorders/>
            <w:vAlign w:val="center"/>
          </w:tcPr>
          <w:p>
            <w:pPr>
              <w:pStyle w:val="style4097"/>
              <w:spacing w:lineRule="auto" w:line="276"/>
              <w:rPr>
                <w:rFonts w:ascii="Arial" w:cs="Arial" w:hAnsi="Arial"/>
                <w:spacing w:val="-10"/>
                <w:sz w:val="24"/>
                <w:szCs w:val="24"/>
                <w:lang w:val="en-US"/>
              </w:rPr>
            </w:pPr>
            <w:r>
              <w:rPr>
                <w:rFonts w:ascii="Arial" w:cs="Arial" w:hAnsi="Arial"/>
                <w:spacing w:val="-10"/>
                <w:sz w:val="24"/>
                <w:szCs w:val="24"/>
                <w:lang w:val="en-US"/>
              </w:rPr>
              <w:t>20</w:t>
            </w:r>
          </w:p>
        </w:tc>
        <w:tc>
          <w:tcPr>
            <w:tcW w:w="1336" w:type="dxa"/>
            <w:tcBorders/>
            <w:vAlign w:val="center"/>
          </w:tcPr>
          <w:p>
            <w:pPr>
              <w:pStyle w:val="style4097"/>
              <w:spacing w:lineRule="auto" w:line="276"/>
              <w:ind w:left="8"/>
              <w:rPr>
                <w:rFonts w:ascii="Arial" w:cs="Arial" w:hAnsi="Arial"/>
                <w:spacing w:val="-4"/>
                <w:sz w:val="24"/>
                <w:szCs w:val="24"/>
              </w:rPr>
            </w:pPr>
            <w:r>
              <w:rPr>
                <w:rFonts w:ascii="Arial" w:cs="Arial" w:hAnsi="Arial"/>
                <w:spacing w:val="-4"/>
                <w:sz w:val="24"/>
                <w:szCs w:val="24"/>
              </w:rPr>
              <w:t>100%</w:t>
            </w:r>
          </w:p>
        </w:tc>
      </w:tr>
      <w:tr>
        <w:tblPrEx/>
        <w:trPr>
          <w:trHeight w:val="340" w:hRule="atLeast"/>
        </w:trPr>
        <w:tc>
          <w:tcPr>
            <w:tcW w:w="4258" w:type="dxa"/>
            <w:gridSpan w:val="2"/>
            <w:tcBorders/>
            <w:vAlign w:val="center"/>
          </w:tcPr>
          <w:p>
            <w:pPr>
              <w:pStyle w:val="style4097"/>
              <w:spacing w:lineRule="auto" w:line="276"/>
              <w:ind w:left="13"/>
              <w:rPr>
                <w:rFonts w:ascii="Arial" w:cs="Arial" w:hAnsi="Arial"/>
                <w:sz w:val="24"/>
                <w:szCs w:val="24"/>
              </w:rPr>
            </w:pPr>
            <w:r>
              <w:rPr>
                <w:rFonts w:ascii="Arial" w:cs="Arial" w:hAnsi="Arial"/>
                <w:spacing w:val="-2"/>
                <w:sz w:val="24"/>
                <w:szCs w:val="24"/>
              </w:rPr>
              <w:t>Jumlah</w:t>
            </w:r>
          </w:p>
        </w:tc>
        <w:tc>
          <w:tcPr>
            <w:tcW w:w="1118" w:type="dxa"/>
            <w:tcBorders/>
            <w:vAlign w:val="center"/>
          </w:tcPr>
          <w:p>
            <w:pPr>
              <w:pStyle w:val="style4097"/>
              <w:spacing w:lineRule="auto" w:line="276"/>
              <w:ind w:left="20" w:right="10"/>
              <w:rPr>
                <w:rFonts w:ascii="Arial" w:cs="Arial" w:hAnsi="Arial"/>
                <w:sz w:val="24"/>
                <w:szCs w:val="24"/>
                <w:lang w:val="en-US"/>
              </w:rPr>
            </w:pPr>
            <w:r>
              <w:rPr>
                <w:rFonts w:ascii="Arial" w:cs="Arial" w:hAnsi="Arial"/>
                <w:spacing w:val="-5"/>
                <w:sz w:val="24"/>
                <w:szCs w:val="24"/>
                <w:lang w:val="en-US"/>
              </w:rPr>
              <w:t>69</w:t>
            </w:r>
          </w:p>
        </w:tc>
        <w:tc>
          <w:tcPr>
            <w:tcW w:w="1109" w:type="dxa"/>
            <w:tcBorders/>
            <w:vAlign w:val="center"/>
          </w:tcPr>
          <w:p>
            <w:pPr>
              <w:pStyle w:val="style4097"/>
              <w:spacing w:lineRule="auto" w:line="276"/>
              <w:ind w:right="14"/>
              <w:rPr>
                <w:rFonts w:ascii="Arial" w:cs="Arial" w:hAnsi="Arial"/>
                <w:sz w:val="24"/>
                <w:szCs w:val="24"/>
                <w:lang w:val="en-US"/>
              </w:rPr>
            </w:pPr>
            <w:r>
              <w:rPr>
                <w:rFonts w:ascii="Arial" w:cs="Arial" w:hAnsi="Arial"/>
                <w:spacing w:val="-5"/>
                <w:sz w:val="24"/>
                <w:szCs w:val="24"/>
                <w:lang w:val="en-US"/>
              </w:rPr>
              <w:t>69</w:t>
            </w:r>
          </w:p>
        </w:tc>
        <w:tc>
          <w:tcPr>
            <w:tcW w:w="1336" w:type="dxa"/>
            <w:tcBorders/>
            <w:vAlign w:val="center"/>
          </w:tcPr>
          <w:p>
            <w:pPr>
              <w:pStyle w:val="style4097"/>
              <w:spacing w:lineRule="auto" w:line="276"/>
              <w:ind w:left="0"/>
              <w:rPr>
                <w:rFonts w:ascii="Arial" w:cs="Arial" w:hAnsi="Arial"/>
                <w:sz w:val="24"/>
                <w:szCs w:val="24"/>
              </w:rPr>
            </w:pPr>
            <w:r>
              <w:rPr>
                <w:rFonts w:ascii="Arial" w:cs="Arial" w:hAnsi="Arial"/>
                <w:spacing w:val="-4"/>
                <w:sz w:val="24"/>
                <w:szCs w:val="24"/>
              </w:rPr>
              <w:t>100%</w:t>
            </w:r>
          </w:p>
        </w:tc>
      </w:tr>
    </w:tbl>
    <w:p>
      <w:pPr>
        <w:pStyle w:val="style0"/>
        <w:spacing w:before="1" w:lineRule="auto" w:line="360"/>
        <w:ind w:left="142" w:right="49"/>
        <w:jc w:val="both"/>
        <w:rPr>
          <w:rFonts w:ascii="Arial" w:cs="Arial" w:hAnsi="Arial"/>
          <w:sz w:val="24"/>
          <w:szCs w:val="24"/>
        </w:rPr>
      </w:pPr>
      <w:r>
        <w:rPr>
          <w:rFonts w:ascii="Arial" w:cs="Arial" w:hAnsi="Arial"/>
          <w:sz w:val="24"/>
          <w:szCs w:val="24"/>
        </w:rPr>
        <w:t>Sumber</w:t>
      </w:r>
      <w:r>
        <w:rPr>
          <w:rFonts w:ascii="Arial" w:cs="Arial" w:hAnsi="Arial"/>
          <w:spacing w:val="35"/>
          <w:sz w:val="24"/>
          <w:szCs w:val="24"/>
        </w:rPr>
        <w:t xml:space="preserve"> </w:t>
      </w:r>
      <w:r>
        <w:rPr>
          <w:rFonts w:ascii="Arial" w:cs="Arial" w:hAnsi="Arial"/>
          <w:sz w:val="24"/>
          <w:szCs w:val="24"/>
        </w:rPr>
        <w:t>Data</w:t>
      </w:r>
      <w:r>
        <w:rPr>
          <w:rFonts w:ascii="Arial" w:cs="Arial" w:hAnsi="Arial"/>
          <w:spacing w:val="33"/>
          <w:sz w:val="24"/>
          <w:szCs w:val="24"/>
        </w:rPr>
        <w:t xml:space="preserve"> </w:t>
      </w:r>
      <w:r>
        <w:rPr>
          <w:rFonts w:ascii="Arial" w:cs="Arial" w:hAnsi="Arial"/>
          <w:sz w:val="24"/>
          <w:szCs w:val="24"/>
        </w:rPr>
        <w:t>:Dinas</w:t>
      </w:r>
      <w:r>
        <w:rPr>
          <w:rFonts w:ascii="Arial" w:cs="Arial" w:hAnsi="Arial"/>
          <w:spacing w:val="37"/>
          <w:sz w:val="24"/>
          <w:szCs w:val="24"/>
        </w:rPr>
        <w:t xml:space="preserve"> </w:t>
      </w:r>
      <w:r>
        <w:rPr>
          <w:rFonts w:ascii="Arial" w:cs="Arial" w:hAnsi="Arial"/>
          <w:sz w:val="24"/>
          <w:szCs w:val="24"/>
        </w:rPr>
        <w:t>Pemberdayaan</w:t>
      </w:r>
      <w:r>
        <w:rPr>
          <w:rFonts w:ascii="Arial" w:cs="Arial" w:hAnsi="Arial"/>
          <w:spacing w:val="36"/>
          <w:sz w:val="24"/>
          <w:szCs w:val="24"/>
        </w:rPr>
        <w:t xml:space="preserve"> </w:t>
      </w:r>
      <w:r>
        <w:rPr>
          <w:rFonts w:ascii="Arial" w:cs="Arial" w:hAnsi="Arial"/>
          <w:sz w:val="24"/>
          <w:szCs w:val="24"/>
        </w:rPr>
        <w:t>Perempuan</w:t>
      </w:r>
      <w:r>
        <w:rPr>
          <w:rFonts w:ascii="Arial" w:cs="Arial" w:hAnsi="Arial"/>
          <w:spacing w:val="37"/>
          <w:sz w:val="24"/>
          <w:szCs w:val="24"/>
        </w:rPr>
        <w:t xml:space="preserve"> </w:t>
      </w:r>
      <w:r>
        <w:rPr>
          <w:rFonts w:ascii="Arial" w:cs="Arial" w:hAnsi="Arial"/>
          <w:sz w:val="24"/>
          <w:szCs w:val="24"/>
        </w:rPr>
        <w:t>Dan</w:t>
      </w:r>
      <w:r>
        <w:rPr>
          <w:rFonts w:ascii="Arial" w:cs="Arial" w:hAnsi="Arial"/>
          <w:spacing w:val="34"/>
          <w:sz w:val="24"/>
          <w:szCs w:val="24"/>
        </w:rPr>
        <w:t xml:space="preserve"> </w:t>
      </w:r>
      <w:r>
        <w:rPr>
          <w:rFonts w:ascii="Arial" w:cs="Arial" w:hAnsi="Arial"/>
          <w:sz w:val="24"/>
          <w:szCs w:val="24"/>
        </w:rPr>
        <w:t>Perlindungan</w:t>
      </w:r>
      <w:r>
        <w:rPr>
          <w:rFonts w:ascii="Arial" w:cs="Arial" w:hAnsi="Arial"/>
          <w:spacing w:val="34"/>
          <w:sz w:val="24"/>
          <w:szCs w:val="24"/>
        </w:rPr>
        <w:t xml:space="preserve"> </w:t>
      </w:r>
      <w:r>
        <w:rPr>
          <w:rFonts w:ascii="Arial" w:cs="Arial" w:hAnsi="Arial"/>
          <w:sz w:val="24"/>
          <w:szCs w:val="24"/>
        </w:rPr>
        <w:t>Anak</w:t>
      </w:r>
      <w:r>
        <w:rPr>
          <w:rFonts w:ascii="Arial" w:cs="Arial" w:hAnsi="Arial"/>
          <w:spacing w:val="37"/>
          <w:sz w:val="24"/>
          <w:szCs w:val="24"/>
        </w:rPr>
        <w:t xml:space="preserve"> </w:t>
      </w:r>
      <w:r>
        <w:rPr>
          <w:rFonts w:ascii="Arial" w:cs="Arial" w:hAnsi="Arial"/>
          <w:sz w:val="24"/>
          <w:szCs w:val="24"/>
        </w:rPr>
        <w:t>Kota</w:t>
      </w:r>
      <w:r>
        <w:rPr>
          <w:rFonts w:ascii="Arial" w:cs="Arial" w:hAnsi="Arial"/>
          <w:sz w:val="24"/>
          <w:szCs w:val="24"/>
        </w:rPr>
        <w:t xml:space="preserve"> </w:t>
      </w:r>
      <w:r>
        <w:rPr>
          <w:rFonts w:ascii="Arial" w:cs="Arial" w:hAnsi="Arial"/>
          <w:spacing w:val="-2"/>
          <w:sz w:val="24"/>
          <w:szCs w:val="24"/>
        </w:rPr>
        <w:t>Dumai,2025</w:t>
      </w:r>
    </w:p>
    <w:p>
      <w:pPr>
        <w:pStyle w:val="style1"/>
        <w:numPr>
          <w:ilvl w:val="1"/>
          <w:numId w:val="75"/>
        </w:numPr>
        <w:tabs>
          <w:tab w:val="left" w:leader="none" w:pos="540"/>
        </w:tabs>
        <w:spacing w:lineRule="auto" w:line="480"/>
        <w:ind w:left="630" w:hanging="630"/>
        <w:rPr/>
      </w:pPr>
      <w:r>
        <w:t>Sumber</w:t>
      </w:r>
      <w:r>
        <w:rPr>
          <w:spacing w:val="-4"/>
        </w:rPr>
        <w:t xml:space="preserve"> </w:t>
      </w:r>
      <w:r>
        <w:t>dan</w:t>
      </w:r>
      <w:r>
        <w:rPr>
          <w:spacing w:val="-4"/>
        </w:rPr>
        <w:t xml:space="preserve"> </w:t>
      </w:r>
      <w:r>
        <w:t>Jenis</w:t>
      </w:r>
      <w:r>
        <w:rPr>
          <w:spacing w:val="-3"/>
        </w:rPr>
        <w:t xml:space="preserve"> </w:t>
      </w:r>
      <w:r>
        <w:rPr>
          <w:spacing w:val="-4"/>
        </w:rPr>
        <w:t>Data</w:t>
      </w:r>
    </w:p>
    <w:p>
      <w:pPr>
        <w:pStyle w:val="style66"/>
        <w:spacing w:lineRule="auto" w:line="480"/>
        <w:ind w:right="257" w:firstLine="720"/>
        <w:jc w:val="both"/>
        <w:rPr>
          <w:rFonts w:ascii="Arial" w:cs="Arial" w:hAnsi="Arial"/>
        </w:rPr>
      </w:pPr>
      <w:r>
        <w:rPr>
          <w:rFonts w:ascii="Arial" w:cs="Arial" w:hAnsi="Arial"/>
        </w:rPr>
        <w:t>Dalam</w:t>
      </w:r>
      <w:r>
        <w:rPr>
          <w:rFonts w:ascii="Arial" w:cs="Arial" w:hAnsi="Arial"/>
        </w:rPr>
        <w:t xml:space="preserve"> </w:t>
      </w:r>
      <w:r>
        <w:rPr>
          <w:rFonts w:ascii="Arial" w:cs="Arial" w:hAnsi="Arial"/>
        </w:rPr>
        <w:t>penelitian</w:t>
      </w:r>
      <w:r>
        <w:rPr>
          <w:rFonts w:ascii="Arial" w:cs="Arial" w:hAnsi="Arial"/>
        </w:rPr>
        <w:t xml:space="preserve"> </w:t>
      </w:r>
      <w:r>
        <w:rPr>
          <w:rFonts w:ascii="Arial" w:cs="Arial" w:hAnsi="Arial"/>
        </w:rPr>
        <w:t>ini</w:t>
      </w:r>
      <w:r>
        <w:rPr>
          <w:rFonts w:ascii="Arial" w:cs="Arial" w:hAnsi="Arial"/>
        </w:rPr>
        <w:t xml:space="preserve"> </w:t>
      </w:r>
      <w:r>
        <w:rPr>
          <w:rFonts w:ascii="Arial" w:cs="Arial" w:hAnsi="Arial"/>
        </w:rPr>
        <w:t>,sumber</w:t>
      </w:r>
      <w:r>
        <w:rPr>
          <w:rFonts w:ascii="Arial" w:cs="Arial" w:hAnsi="Arial"/>
        </w:rPr>
        <w:t xml:space="preserve"> </w:t>
      </w:r>
      <w:r>
        <w:rPr>
          <w:rFonts w:ascii="Arial" w:cs="Arial" w:hAnsi="Arial"/>
        </w:rPr>
        <w:t>dan</w:t>
      </w:r>
      <w:r>
        <w:rPr>
          <w:rFonts w:ascii="Arial" w:cs="Arial" w:hAnsi="Arial"/>
        </w:rPr>
        <w:t xml:space="preserve"> </w:t>
      </w:r>
      <w:r>
        <w:rPr>
          <w:rFonts w:ascii="Arial" w:cs="Arial" w:hAnsi="Arial"/>
        </w:rPr>
        <w:t>jenis</w:t>
      </w:r>
      <w:r>
        <w:rPr>
          <w:rFonts w:ascii="Arial" w:cs="Arial" w:hAnsi="Arial"/>
        </w:rPr>
        <w:t xml:space="preserve"> </w:t>
      </w:r>
      <w:r>
        <w:rPr>
          <w:rFonts w:ascii="Arial" w:cs="Arial" w:hAnsi="Arial"/>
        </w:rPr>
        <w:t>data</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dibutuhkan</w:t>
      </w:r>
      <w:r>
        <w:rPr>
          <w:rFonts w:ascii="Arial" w:cs="Arial" w:hAnsi="Arial"/>
        </w:rPr>
        <w:t xml:space="preserve"> </w:t>
      </w:r>
      <w:r>
        <w:rPr>
          <w:rFonts w:ascii="Arial" w:cs="Arial" w:hAnsi="Arial"/>
        </w:rPr>
        <w:t>terdiri</w:t>
      </w:r>
      <w:r>
        <w:rPr>
          <w:rFonts w:ascii="Arial" w:cs="Arial" w:hAnsi="Arial"/>
        </w:rPr>
        <w:t xml:space="preserve"> </w:t>
      </w:r>
      <w:r>
        <w:rPr>
          <w:rFonts w:ascii="Arial" w:cs="Arial" w:hAnsi="Arial"/>
        </w:rPr>
        <w:t>dari</w:t>
      </w:r>
      <w:r>
        <w:rPr>
          <w:rFonts w:ascii="Arial" w:cs="Arial" w:hAnsi="Arial"/>
        </w:rPr>
        <w:t xml:space="preserve"> </w:t>
      </w:r>
      <w:r>
        <w:rPr>
          <w:rFonts w:ascii="Arial" w:cs="Arial" w:hAnsi="Arial"/>
          <w:spacing w:val="-2"/>
        </w:rPr>
        <w:t>yaitu:</w:t>
      </w:r>
    </w:p>
    <w:p>
      <w:pPr>
        <w:pStyle w:val="style1"/>
        <w:numPr>
          <w:ilvl w:val="2"/>
          <w:numId w:val="75"/>
        </w:numPr>
        <w:tabs>
          <w:tab w:val="left" w:leader="none" w:pos="360"/>
        </w:tabs>
        <w:spacing w:before="2" w:lineRule="auto" w:line="480"/>
        <w:ind w:left="0" w:firstLine="0"/>
        <w:jc w:val="both"/>
        <w:rPr>
          <w:b w:val="false"/>
        </w:rPr>
      </w:pPr>
      <w:r>
        <w:rPr>
          <w:b w:val="false"/>
        </w:rPr>
        <w:t>Data</w:t>
      </w:r>
      <w:r>
        <w:rPr>
          <w:b w:val="false"/>
          <w:spacing w:val="-1"/>
        </w:rPr>
        <w:t xml:space="preserve"> </w:t>
      </w:r>
      <w:r>
        <w:rPr>
          <w:b w:val="false"/>
          <w:spacing w:val="-2"/>
        </w:rPr>
        <w:t>Primer</w:t>
      </w:r>
    </w:p>
    <w:p>
      <w:pPr>
        <w:pStyle w:val="style1"/>
        <w:tabs>
          <w:tab w:val="left" w:leader="none" w:pos="284"/>
        </w:tabs>
        <w:spacing w:before="2" w:lineRule="auto" w:line="480"/>
        <w:ind w:left="284" w:firstLine="0"/>
        <w:jc w:val="both"/>
        <w:rPr>
          <w:b w:val="false"/>
        </w:rPr>
      </w:pPr>
      <w:r>
        <w:rPr>
          <w:b w:val="false"/>
        </w:rPr>
        <w:tab/>
      </w:r>
      <w:r>
        <w:rPr>
          <w:b w:val="false"/>
        </w:rPr>
        <w:t xml:space="preserve"> </w:t>
      </w:r>
      <w:r>
        <w:rPr>
          <w:b w:val="false"/>
        </w:rPr>
        <w:t>Data</w:t>
      </w:r>
      <w:r>
        <w:rPr>
          <w:b w:val="false"/>
        </w:rPr>
        <w:t xml:space="preserve"> </w:t>
      </w:r>
      <w:r>
        <w:rPr>
          <w:b w:val="false"/>
        </w:rPr>
        <w:t>primer</w:t>
      </w:r>
      <w:r>
        <w:rPr>
          <w:b w:val="false"/>
        </w:rPr>
        <w:t xml:space="preserve"> </w:t>
      </w:r>
      <w:r>
        <w:rPr>
          <w:b w:val="false"/>
        </w:rPr>
        <w:t>adalah</w:t>
      </w:r>
      <w:r>
        <w:rPr>
          <w:b w:val="false"/>
        </w:rPr>
        <w:t xml:space="preserve"> </w:t>
      </w:r>
      <w:r>
        <w:rPr>
          <w:b w:val="false"/>
        </w:rPr>
        <w:t>data</w:t>
      </w:r>
      <w:r>
        <w:rPr>
          <w:b w:val="false"/>
        </w:rPr>
        <w:t xml:space="preserve"> </w:t>
      </w:r>
      <w:r>
        <w:rPr>
          <w:b w:val="false"/>
        </w:rPr>
        <w:t>yang</w:t>
      </w:r>
      <w:r>
        <w:rPr>
          <w:b w:val="false"/>
        </w:rPr>
        <w:t xml:space="preserve"> </w:t>
      </w:r>
      <w:r>
        <w:rPr>
          <w:b w:val="false"/>
        </w:rPr>
        <w:t>diperoleh</w:t>
      </w:r>
      <w:r>
        <w:rPr>
          <w:b w:val="false"/>
        </w:rPr>
        <w:t xml:space="preserve"> </w:t>
      </w:r>
      <w:r>
        <w:rPr>
          <w:b w:val="false"/>
        </w:rPr>
        <w:t>peneliti</w:t>
      </w:r>
      <w:r>
        <w:rPr>
          <w:b w:val="false"/>
        </w:rPr>
        <w:t xml:space="preserve"> </w:t>
      </w:r>
      <w:r>
        <w:rPr>
          <w:b w:val="false"/>
        </w:rPr>
        <w:t>langsung</w:t>
      </w:r>
      <w:r>
        <w:rPr>
          <w:b w:val="false"/>
        </w:rPr>
        <w:t xml:space="preserve"> </w:t>
      </w:r>
      <w:r>
        <w:rPr>
          <w:b w:val="false"/>
        </w:rPr>
        <w:t>dari</w:t>
      </w:r>
      <w:r>
        <w:rPr>
          <w:b w:val="false"/>
        </w:rPr>
        <w:t xml:space="preserve"> </w:t>
      </w:r>
      <w:r>
        <w:rPr>
          <w:b w:val="false"/>
        </w:rPr>
        <w:t>objek</w:t>
      </w:r>
      <w:r>
        <w:rPr>
          <w:b w:val="false"/>
        </w:rPr>
        <w:t xml:space="preserve"> </w:t>
      </w:r>
      <w:r>
        <w:rPr>
          <w:b w:val="false"/>
        </w:rPr>
        <w:t>yang</w:t>
      </w:r>
      <w:r>
        <w:rPr>
          <w:b w:val="false"/>
        </w:rPr>
        <w:t xml:space="preserve"> </w:t>
      </w:r>
      <w:r>
        <w:rPr>
          <w:b w:val="false"/>
        </w:rPr>
        <w:t>diteliti,baik</w:t>
      </w:r>
      <w:r>
        <w:rPr>
          <w:b w:val="false"/>
        </w:rPr>
        <w:t xml:space="preserve"> </w:t>
      </w:r>
      <w:r>
        <w:rPr>
          <w:b w:val="false"/>
        </w:rPr>
        <w:t>oleh</w:t>
      </w:r>
      <w:r>
        <w:rPr>
          <w:b w:val="false"/>
        </w:rPr>
        <w:t xml:space="preserve"> </w:t>
      </w:r>
      <w:r>
        <w:rPr>
          <w:b w:val="false"/>
        </w:rPr>
        <w:t>perorangan</w:t>
      </w:r>
      <w:r>
        <w:rPr>
          <w:b w:val="false"/>
        </w:rPr>
        <w:t xml:space="preserve"> </w:t>
      </w:r>
      <w:r>
        <w:rPr>
          <w:b w:val="false"/>
        </w:rPr>
        <w:t>maupun</w:t>
      </w:r>
      <w:r>
        <w:rPr>
          <w:b w:val="false"/>
        </w:rPr>
        <w:t xml:space="preserve"> </w:t>
      </w:r>
      <w:r>
        <w:rPr>
          <w:b w:val="false"/>
        </w:rPr>
        <w:t>organisasi.</w:t>
      </w:r>
      <w:r>
        <w:rPr>
          <w:b w:val="false"/>
        </w:rPr>
        <w:t xml:space="preserve"> </w:t>
      </w:r>
      <w:r>
        <w:rPr>
          <w:b w:val="false"/>
        </w:rPr>
        <w:t>Data</w:t>
      </w:r>
      <w:r>
        <w:rPr>
          <w:b w:val="false"/>
        </w:rPr>
        <w:t xml:space="preserve"> </w:t>
      </w:r>
      <w:r>
        <w:rPr>
          <w:b w:val="false"/>
        </w:rPr>
        <w:t>primer</w:t>
      </w:r>
      <w:r>
        <w:rPr>
          <w:b w:val="false"/>
        </w:rPr>
        <w:t xml:space="preserve"> </w:t>
      </w:r>
      <w:r>
        <w:rPr>
          <w:b w:val="false"/>
        </w:rPr>
        <w:t>biasanya</w:t>
      </w:r>
      <w:r>
        <w:rPr>
          <w:b w:val="false"/>
        </w:rPr>
        <w:t xml:space="preserve"> </w:t>
      </w:r>
      <w:r>
        <w:rPr>
          <w:b w:val="false"/>
        </w:rPr>
        <w:t>didapatkan</w:t>
      </w:r>
      <w:r>
        <w:rPr>
          <w:b w:val="false"/>
        </w:rPr>
        <w:t xml:space="preserve"> </w:t>
      </w:r>
      <w:r>
        <w:rPr>
          <w:b w:val="false"/>
        </w:rPr>
        <w:t>melalui</w:t>
      </w:r>
      <w:r>
        <w:rPr>
          <w:b w:val="false"/>
        </w:rPr>
        <w:t xml:space="preserve"> </w:t>
      </w:r>
      <w:r>
        <w:rPr>
          <w:b w:val="false"/>
        </w:rPr>
        <w:t>wawancara,survei,eksperimen</w:t>
      </w:r>
      <w:r>
        <w:rPr>
          <w:b w:val="false"/>
        </w:rPr>
        <w:t xml:space="preserve"> </w:t>
      </w:r>
      <w:r>
        <w:rPr>
          <w:b w:val="false"/>
        </w:rPr>
        <w:t>atau</w:t>
      </w:r>
      <w:r>
        <w:rPr>
          <w:b w:val="false"/>
        </w:rPr>
        <w:t xml:space="preserve"> </w:t>
      </w:r>
      <w:r>
        <w:rPr>
          <w:b w:val="false"/>
        </w:rPr>
        <w:t>observasi.</w:t>
      </w:r>
      <w:r>
        <w:rPr>
          <w:b w:val="false"/>
        </w:rPr>
        <w:t xml:space="preserve"> </w:t>
      </w:r>
      <w:r>
        <w:rPr>
          <w:b w:val="false"/>
        </w:rPr>
        <w:t>(Wahyuni</w:t>
      </w:r>
      <w:r>
        <w:rPr>
          <w:b w:val="false"/>
        </w:rPr>
        <w:t xml:space="preserve"> </w:t>
      </w:r>
      <w:r>
        <w:rPr>
          <w:b w:val="false"/>
        </w:rPr>
        <w:t>et</w:t>
      </w:r>
      <w:r>
        <w:rPr>
          <w:b w:val="false"/>
        </w:rPr>
        <w:t xml:space="preserve"> </w:t>
      </w:r>
      <w:r>
        <w:rPr>
          <w:b w:val="false"/>
        </w:rPr>
        <w:t>al,2022)</w:t>
      </w:r>
      <w:r>
        <w:rPr>
          <w:b w:val="false"/>
        </w:rPr>
        <w:t>.</w:t>
      </w:r>
      <w:r>
        <w:rPr>
          <w:b w:val="false"/>
        </w:rPr>
        <w:t xml:space="preserve"> </w:t>
      </w:r>
      <w:r>
        <w:rPr>
          <w:b w:val="false"/>
        </w:rPr>
        <w:t>Adapun</w:t>
      </w:r>
      <w:r>
        <w:rPr>
          <w:b w:val="false"/>
          <w:spacing w:val="40"/>
        </w:rPr>
        <w:t xml:space="preserve"> </w:t>
      </w:r>
      <w:r>
        <w:rPr>
          <w:b w:val="false"/>
        </w:rPr>
        <w:t>data</w:t>
      </w:r>
      <w:r>
        <w:rPr>
          <w:b w:val="false"/>
          <w:spacing w:val="40"/>
        </w:rPr>
        <w:t xml:space="preserve"> </w:t>
      </w:r>
      <w:r>
        <w:rPr>
          <w:b w:val="false"/>
        </w:rPr>
        <w:t>yang</w:t>
      </w:r>
      <w:r>
        <w:rPr>
          <w:b w:val="false"/>
          <w:spacing w:val="40"/>
        </w:rPr>
        <w:t xml:space="preserve"> </w:t>
      </w:r>
      <w:r>
        <w:rPr>
          <w:b w:val="false"/>
        </w:rPr>
        <w:t>diperoleh</w:t>
      </w:r>
      <w:r>
        <w:rPr>
          <w:b w:val="false"/>
          <w:spacing w:val="40"/>
        </w:rPr>
        <w:t xml:space="preserve"> </w:t>
      </w:r>
      <w:r>
        <w:rPr>
          <w:b w:val="false"/>
        </w:rPr>
        <w:t>dari</w:t>
      </w:r>
      <w:r>
        <w:rPr>
          <w:b w:val="false"/>
          <w:spacing w:val="40"/>
        </w:rPr>
        <w:t xml:space="preserve"> </w:t>
      </w:r>
      <w:r>
        <w:rPr>
          <w:b w:val="false"/>
        </w:rPr>
        <w:t>Responden</w:t>
      </w:r>
      <w:r>
        <w:rPr>
          <w:b w:val="false"/>
          <w:spacing w:val="40"/>
        </w:rPr>
        <w:t xml:space="preserve"> </w:t>
      </w:r>
      <w:r>
        <w:rPr>
          <w:b w:val="false"/>
        </w:rPr>
        <w:t>adalah</w:t>
      </w:r>
      <w:r>
        <w:rPr>
          <w:b w:val="false"/>
          <w:spacing w:val="40"/>
        </w:rPr>
        <w:t xml:space="preserve"> </w:t>
      </w:r>
      <w:r>
        <w:rPr>
          <w:b w:val="false"/>
        </w:rPr>
        <w:t>data</w:t>
      </w:r>
      <w:r>
        <w:rPr>
          <w:b w:val="false"/>
          <w:spacing w:val="40"/>
        </w:rPr>
        <w:t xml:space="preserve"> </w:t>
      </w:r>
      <w:r>
        <w:rPr>
          <w:b w:val="false"/>
        </w:rPr>
        <w:t>tentang</w:t>
      </w:r>
      <w:r>
        <w:rPr>
          <w:b w:val="false"/>
          <w:spacing w:val="80"/>
        </w:rPr>
        <w:t xml:space="preserve"> </w:t>
      </w:r>
      <w:r>
        <w:rPr>
          <w:b w:val="false"/>
        </w:rPr>
        <w:t>implementasi</w:t>
      </w:r>
      <w:r>
        <w:rPr>
          <w:b w:val="false"/>
        </w:rPr>
        <w:t xml:space="preserve"> </w:t>
      </w:r>
      <w:r>
        <w:rPr>
          <w:b w:val="false"/>
        </w:rPr>
        <w:t>program</w:t>
      </w:r>
      <w:r>
        <w:rPr>
          <w:b w:val="false"/>
        </w:rPr>
        <w:t xml:space="preserve"> </w:t>
      </w:r>
      <w:r>
        <w:rPr>
          <w:b w:val="false"/>
        </w:rPr>
        <w:t>yang</w:t>
      </w:r>
      <w:r>
        <w:rPr>
          <w:b w:val="false"/>
        </w:rPr>
        <w:t xml:space="preserve"> </w:t>
      </w:r>
      <w:r>
        <w:rPr>
          <w:b w:val="false"/>
        </w:rPr>
        <w:t>meliputi:</w:t>
      </w:r>
    </w:p>
    <w:p>
      <w:pPr>
        <w:pStyle w:val="style66"/>
        <w:tabs>
          <w:tab w:val="left" w:leader="none" w:pos="284"/>
        </w:tabs>
        <w:spacing w:lineRule="auto" w:line="480"/>
        <w:ind w:left="284" w:right="5431"/>
        <w:rPr>
          <w:rFonts w:ascii="Arial" w:cs="Arial" w:hAnsi="Arial"/>
        </w:rPr>
      </w:pPr>
      <w:r>
        <w:rPr>
          <w:rFonts w:ascii="Arial" w:cs="Arial" w:hAnsi="Arial"/>
          <w:sz w:val="22"/>
        </w:rPr>
        <w:t>a.</w:t>
      </w:r>
      <w:r>
        <w:rPr>
          <w:rFonts w:ascii="Arial" w:cs="Arial" w:hAnsi="Arial"/>
          <w:spacing w:val="-42"/>
          <w:sz w:val="22"/>
        </w:rPr>
        <w:t xml:space="preserve"> </w:t>
      </w:r>
      <w:r>
        <w:rPr>
          <w:rFonts w:ascii="Arial" w:cs="Arial" w:hAnsi="Arial"/>
        </w:rPr>
        <w:t>Komunikasi</w:t>
      </w:r>
      <w:r>
        <w:rPr>
          <w:rFonts w:ascii="Arial" w:cs="Arial" w:hAnsi="Arial"/>
        </w:rPr>
        <w:t xml:space="preserve"> </w:t>
      </w:r>
      <w:r>
        <w:rPr>
          <w:rFonts w:ascii="Arial" w:cs="Arial" w:hAnsi="Arial"/>
          <w:spacing w:val="-2"/>
        </w:rPr>
        <w:t>b.Sumber</w:t>
      </w:r>
      <w:r>
        <w:rPr>
          <w:rFonts w:ascii="Arial" w:cs="Arial" w:hAnsi="Arial"/>
          <w:spacing w:val="-17"/>
          <w:lang w:val="en-US"/>
        </w:rPr>
        <w:t xml:space="preserve"> </w:t>
      </w:r>
      <w:r>
        <w:rPr>
          <w:rFonts w:ascii="Arial" w:cs="Arial" w:hAnsi="Arial"/>
          <w:spacing w:val="-2"/>
        </w:rPr>
        <w:t>daya</w:t>
      </w:r>
    </w:p>
    <w:p>
      <w:pPr>
        <w:pStyle w:val="style66"/>
        <w:tabs>
          <w:tab w:val="left" w:leader="none" w:pos="284"/>
        </w:tabs>
        <w:spacing w:lineRule="auto" w:line="480"/>
        <w:ind w:left="284"/>
        <w:rPr>
          <w:rFonts w:ascii="Arial" w:cs="Arial" w:hAnsi="Arial"/>
        </w:rPr>
      </w:pPr>
      <w:r>
        <w:rPr>
          <w:rFonts w:ascii="Arial" w:cs="Arial" w:hAnsi="Arial"/>
        </w:rPr>
        <w:t>c.</w:t>
      </w:r>
      <w:r>
        <w:rPr>
          <w:rFonts w:ascii="Arial" w:cs="Arial" w:hAnsi="Arial"/>
          <w:spacing w:val="-2"/>
        </w:rPr>
        <w:t xml:space="preserve"> </w:t>
      </w:r>
      <w:r>
        <w:rPr>
          <w:rFonts w:ascii="Arial" w:cs="Arial" w:hAnsi="Arial"/>
          <w:spacing w:val="-2"/>
        </w:rPr>
        <w:t>Disposisi</w:t>
      </w:r>
    </w:p>
    <w:p>
      <w:pPr>
        <w:pStyle w:val="style66"/>
        <w:tabs>
          <w:tab w:val="left" w:leader="none" w:pos="284"/>
        </w:tabs>
        <w:spacing w:lineRule="auto" w:line="480"/>
        <w:ind w:left="284"/>
        <w:rPr>
          <w:rFonts w:ascii="Arial" w:cs="Arial" w:hAnsi="Arial"/>
        </w:rPr>
      </w:pPr>
      <w:r>
        <w:rPr>
          <w:rFonts w:ascii="Arial" w:cs="Arial" w:hAnsi="Arial"/>
        </w:rPr>
        <w:t>d.</w:t>
      </w:r>
      <w:r>
        <w:rPr>
          <w:rFonts w:ascii="Arial" w:cs="Arial" w:hAnsi="Arial"/>
          <w:spacing w:val="-2"/>
        </w:rPr>
        <w:t xml:space="preserve"> </w:t>
      </w:r>
      <w:r>
        <w:rPr>
          <w:rFonts w:ascii="Arial" w:cs="Arial" w:hAnsi="Arial"/>
        </w:rPr>
        <w:t>Struktur</w:t>
      </w:r>
      <w:r>
        <w:rPr>
          <w:rFonts w:ascii="Arial" w:cs="Arial" w:hAnsi="Arial"/>
          <w:spacing w:val="-2"/>
        </w:rPr>
        <w:t xml:space="preserve"> </w:t>
      </w:r>
      <w:r>
        <w:rPr>
          <w:rFonts w:ascii="Arial" w:cs="Arial" w:hAnsi="Arial"/>
          <w:spacing w:val="-2"/>
        </w:rPr>
        <w:t>birokrasi</w:t>
      </w:r>
    </w:p>
    <w:p>
      <w:pPr>
        <w:pStyle w:val="style1"/>
        <w:numPr>
          <w:ilvl w:val="2"/>
          <w:numId w:val="75"/>
        </w:numPr>
        <w:tabs>
          <w:tab w:val="left" w:leader="none" w:pos="284"/>
        </w:tabs>
        <w:spacing w:lineRule="auto" w:line="480"/>
        <w:ind w:left="284" w:hanging="284"/>
        <w:rPr>
          <w:b w:val="false"/>
        </w:rPr>
      </w:pPr>
      <w:r>
        <w:rPr>
          <w:b w:val="false"/>
        </w:rPr>
        <w:t xml:space="preserve"> </w:t>
      </w:r>
      <w:r>
        <w:rPr>
          <w:b w:val="false"/>
        </w:rPr>
        <w:t>Data</w:t>
      </w:r>
      <w:r>
        <w:rPr>
          <w:b w:val="false"/>
          <w:spacing w:val="1"/>
        </w:rPr>
        <w:t xml:space="preserve"> </w:t>
      </w:r>
      <w:r>
        <w:rPr>
          <w:b w:val="false"/>
          <w:spacing w:val="-2"/>
        </w:rPr>
        <w:t>Sekunder</w:t>
      </w:r>
    </w:p>
    <w:p>
      <w:pPr>
        <w:pStyle w:val="style1"/>
        <w:tabs>
          <w:tab w:val="left" w:leader="none" w:pos="0"/>
          <w:tab w:val="left" w:leader="none" w:pos="426"/>
        </w:tabs>
        <w:spacing w:lineRule="auto" w:line="480"/>
        <w:ind w:left="0" w:firstLine="0"/>
        <w:jc w:val="both"/>
        <w:rPr>
          <w:b w:val="false"/>
        </w:rPr>
      </w:pPr>
      <w:r>
        <w:rPr>
          <w:b w:val="false"/>
        </w:rPr>
        <w:t xml:space="preserve"> </w:t>
      </w:r>
      <w:r>
        <w:rPr>
          <w:b w:val="false"/>
        </w:rPr>
        <w:tab/>
      </w:r>
      <w:r>
        <w:rPr>
          <w:b w:val="false"/>
        </w:rPr>
        <w:tab/>
      </w:r>
      <w:r>
        <w:rPr>
          <w:b w:val="false"/>
        </w:rPr>
        <w:t>Menurut</w:t>
      </w:r>
      <w:r>
        <w:rPr>
          <w:b w:val="false"/>
        </w:rPr>
        <w:t xml:space="preserve"> </w:t>
      </w:r>
      <w:r>
        <w:rPr>
          <w:b w:val="false"/>
        </w:rPr>
        <w:t>pasolong,</w:t>
      </w:r>
      <w:r>
        <w:rPr>
          <w:b w:val="false"/>
        </w:rPr>
        <w:t xml:space="preserve"> </w:t>
      </w:r>
      <w:r>
        <w:rPr>
          <w:b w:val="false"/>
        </w:rPr>
        <w:t>(2013)</w:t>
      </w:r>
      <w:r>
        <w:rPr>
          <w:b w:val="false"/>
        </w:rPr>
        <w:t xml:space="preserve"> </w:t>
      </w:r>
      <w:r>
        <w:rPr>
          <w:b w:val="false"/>
        </w:rPr>
        <w:t>data</w:t>
      </w:r>
      <w:r>
        <w:rPr>
          <w:b w:val="false"/>
        </w:rPr>
        <w:t xml:space="preserve"> </w:t>
      </w:r>
      <w:r>
        <w:rPr>
          <w:b w:val="false"/>
        </w:rPr>
        <w:t>skunder</w:t>
      </w:r>
      <w:r>
        <w:rPr>
          <w:b w:val="false"/>
        </w:rPr>
        <w:t xml:space="preserve"> </w:t>
      </w:r>
      <w:r>
        <w:rPr>
          <w:b w:val="false"/>
        </w:rPr>
        <w:t>adalah</w:t>
      </w:r>
      <w:r>
        <w:rPr>
          <w:b w:val="false"/>
        </w:rPr>
        <w:t xml:space="preserve"> </w:t>
      </w:r>
      <w:r>
        <w:rPr>
          <w:b w:val="false"/>
        </w:rPr>
        <w:t>semua</w:t>
      </w:r>
      <w:r>
        <w:rPr>
          <w:b w:val="false"/>
        </w:rPr>
        <w:t xml:space="preserve"> </w:t>
      </w:r>
      <w:r>
        <w:rPr>
          <w:b w:val="false"/>
        </w:rPr>
        <w:t>data</w:t>
      </w:r>
      <w:r>
        <w:rPr>
          <w:b w:val="false"/>
        </w:rPr>
        <w:t xml:space="preserve"> </w:t>
      </w:r>
      <w:r>
        <w:rPr>
          <w:b w:val="false"/>
        </w:rPr>
        <w:t>yang</w:t>
      </w:r>
      <w:r>
        <w:rPr>
          <w:b w:val="false"/>
        </w:rPr>
        <w:t xml:space="preserve"> </w:t>
      </w:r>
      <w:r>
        <w:rPr>
          <w:b w:val="false"/>
        </w:rPr>
        <w:t>diperoleh</w:t>
      </w:r>
      <w:r>
        <w:rPr>
          <w:b w:val="false"/>
        </w:rPr>
        <w:t xml:space="preserve"> </w:t>
      </w:r>
      <w:r>
        <w:rPr>
          <w:b w:val="false"/>
        </w:rPr>
        <w:t>tidak</w:t>
      </w:r>
      <w:r>
        <w:rPr>
          <w:b w:val="false"/>
        </w:rPr>
        <w:t xml:space="preserve"> </w:t>
      </w:r>
      <w:r>
        <w:rPr>
          <w:b w:val="false"/>
        </w:rPr>
        <w:t>langsung</w:t>
      </w:r>
      <w:r>
        <w:rPr>
          <w:b w:val="false"/>
        </w:rPr>
        <w:t xml:space="preserve"> </w:t>
      </w:r>
      <w:r>
        <w:rPr>
          <w:b w:val="false"/>
        </w:rPr>
        <w:t>dari</w:t>
      </w:r>
      <w:r>
        <w:rPr>
          <w:b w:val="false"/>
        </w:rPr>
        <w:t xml:space="preserve"> </w:t>
      </w:r>
      <w:r>
        <w:rPr>
          <w:b w:val="false"/>
        </w:rPr>
        <w:t>objek</w:t>
      </w:r>
      <w:r>
        <w:rPr>
          <w:b w:val="false"/>
        </w:rPr>
        <w:t xml:space="preserve"> </w:t>
      </w:r>
      <w:r>
        <w:rPr>
          <w:b w:val="false"/>
        </w:rPr>
        <w:t>penelitian.</w:t>
      </w:r>
      <w:r>
        <w:rPr>
          <w:b w:val="false"/>
        </w:rPr>
        <w:t xml:space="preserve"> </w:t>
      </w:r>
      <w:r>
        <w:rPr>
          <w:b w:val="false"/>
        </w:rPr>
        <w:t>Adapun</w:t>
      </w:r>
      <w:r>
        <w:rPr>
          <w:b w:val="false"/>
        </w:rPr>
        <w:t xml:space="preserve"> </w:t>
      </w:r>
      <w:r>
        <w:rPr>
          <w:b w:val="false"/>
        </w:rPr>
        <w:t>data</w:t>
      </w:r>
      <w:r>
        <w:rPr>
          <w:b w:val="false"/>
        </w:rPr>
        <w:t xml:space="preserve"> </w:t>
      </w:r>
      <w:r>
        <w:rPr>
          <w:b w:val="false"/>
        </w:rPr>
        <w:t>yang</w:t>
      </w:r>
      <w:r>
        <w:rPr>
          <w:b w:val="false"/>
        </w:rPr>
        <w:t xml:space="preserve"> </w:t>
      </w:r>
      <w:r>
        <w:rPr>
          <w:b w:val="false"/>
        </w:rPr>
        <w:t>diperlukan</w:t>
      </w:r>
      <w:r>
        <w:rPr>
          <w:b w:val="false"/>
        </w:rPr>
        <w:t xml:space="preserve"> </w:t>
      </w:r>
      <w:r>
        <w:rPr>
          <w:b w:val="false"/>
        </w:rPr>
        <w:t>dalam</w:t>
      </w:r>
      <w:r>
        <w:rPr>
          <w:b w:val="false"/>
        </w:rPr>
        <w:t xml:space="preserve"> </w:t>
      </w:r>
      <w:r>
        <w:rPr>
          <w:b w:val="false"/>
        </w:rPr>
        <w:t>melakukan</w:t>
      </w:r>
      <w:r>
        <w:rPr>
          <w:b w:val="false"/>
        </w:rPr>
        <w:t xml:space="preserve"> </w:t>
      </w:r>
      <w:r>
        <w:rPr>
          <w:b w:val="false"/>
        </w:rPr>
        <w:t>penelitian</w:t>
      </w:r>
      <w:r>
        <w:rPr>
          <w:b w:val="false"/>
        </w:rPr>
        <w:t xml:space="preserve"> </w:t>
      </w:r>
      <w:r>
        <w:rPr>
          <w:b w:val="false"/>
        </w:rPr>
        <w:t>dari</w:t>
      </w:r>
      <w:r>
        <w:rPr>
          <w:b w:val="false"/>
        </w:rPr>
        <w:t xml:space="preserve"> </w:t>
      </w:r>
      <w:r>
        <w:rPr>
          <w:b w:val="false"/>
        </w:rPr>
        <w:t>penulis</w:t>
      </w:r>
      <w:r>
        <w:rPr>
          <w:b w:val="false"/>
        </w:rPr>
        <w:t xml:space="preserve"> </w:t>
      </w:r>
      <w:r>
        <w:rPr>
          <w:b w:val="false"/>
        </w:rPr>
        <w:t>yaitu</w:t>
      </w:r>
      <w:r>
        <w:rPr>
          <w:b w:val="false"/>
        </w:rPr>
        <w:t xml:space="preserve"> </w:t>
      </w:r>
      <w:r>
        <w:rPr>
          <w:b w:val="false"/>
        </w:rPr>
        <w:t>sebagai</w:t>
      </w:r>
      <w:r>
        <w:rPr>
          <w:b w:val="false"/>
        </w:rPr>
        <w:t xml:space="preserve"> </w:t>
      </w:r>
      <w:r>
        <w:rPr>
          <w:b w:val="false"/>
        </w:rPr>
        <w:t>berikut:</w:t>
      </w:r>
    </w:p>
    <w:p>
      <w:pPr>
        <w:pStyle w:val="style179"/>
        <w:numPr>
          <w:ilvl w:val="0"/>
          <w:numId w:val="76"/>
        </w:numPr>
        <w:tabs>
          <w:tab w:val="left" w:leader="none" w:pos="450"/>
          <w:tab w:val="left" w:leader="none" w:pos="8222"/>
        </w:tabs>
        <w:spacing w:lineRule="auto" w:line="480"/>
        <w:ind w:left="630" w:right="49" w:hanging="360"/>
        <w:jc w:val="both"/>
        <w:rPr>
          <w:rFonts w:ascii="Arial" w:cs="Arial" w:hAnsi="Arial"/>
          <w:sz w:val="24"/>
        </w:rPr>
      </w:pPr>
      <w:r>
        <w:rPr>
          <w:rFonts w:ascii="Arial" w:cs="Arial" w:hAnsi="Arial"/>
          <w:sz w:val="24"/>
        </w:rPr>
        <w:t>Sejarah</w:t>
      </w:r>
      <w:r>
        <w:rPr>
          <w:rFonts w:ascii="Arial" w:cs="Arial" w:hAnsi="Arial"/>
          <w:sz w:val="24"/>
        </w:rPr>
        <w:t xml:space="preserve"> </w:t>
      </w:r>
      <w:r>
        <w:rPr>
          <w:rFonts w:ascii="Arial" w:cs="Arial" w:hAnsi="Arial"/>
          <w:sz w:val="24"/>
        </w:rPr>
        <w:t>Dinas</w:t>
      </w:r>
      <w:r>
        <w:rPr>
          <w:rFonts w:ascii="Arial" w:cs="Arial" w:hAnsi="Arial"/>
          <w:sz w:val="24"/>
        </w:rPr>
        <w:t xml:space="preserve"> </w:t>
      </w:r>
      <w:r>
        <w:rPr>
          <w:rFonts w:ascii="Arial" w:cs="Arial" w:hAnsi="Arial"/>
          <w:sz w:val="24"/>
        </w:rPr>
        <w:t>Pemberdayaan</w:t>
      </w:r>
      <w:r>
        <w:rPr>
          <w:rFonts w:ascii="Arial" w:cs="Arial" w:hAnsi="Arial"/>
          <w:sz w:val="24"/>
        </w:rPr>
        <w:t xml:space="preserve"> </w:t>
      </w:r>
      <w:r>
        <w:rPr>
          <w:rFonts w:ascii="Arial" w:cs="Arial" w:hAnsi="Arial"/>
          <w:sz w:val="24"/>
        </w:rPr>
        <w:t>Perempuan</w:t>
      </w:r>
      <w:r>
        <w:rPr>
          <w:rFonts w:ascii="Arial" w:cs="Arial" w:hAnsi="Arial"/>
          <w:sz w:val="24"/>
        </w:rPr>
        <w:t xml:space="preserve"> </w:t>
      </w:r>
      <w:r>
        <w:rPr>
          <w:rFonts w:ascii="Arial" w:cs="Arial" w:hAnsi="Arial"/>
          <w:sz w:val="24"/>
        </w:rPr>
        <w:t>dan</w:t>
      </w:r>
      <w:r>
        <w:rPr>
          <w:rFonts w:ascii="Arial" w:cs="Arial" w:hAnsi="Arial"/>
          <w:sz w:val="24"/>
        </w:rPr>
        <w:t xml:space="preserve"> </w:t>
      </w:r>
      <w:r>
        <w:rPr>
          <w:rFonts w:ascii="Arial" w:cs="Arial" w:hAnsi="Arial"/>
          <w:sz w:val="24"/>
        </w:rPr>
        <w:t>Perlindungan</w:t>
      </w:r>
      <w:r>
        <w:rPr>
          <w:rFonts w:ascii="Arial" w:cs="Arial" w:hAnsi="Arial"/>
          <w:spacing w:val="40"/>
          <w:sz w:val="24"/>
        </w:rPr>
        <w:t xml:space="preserve"> </w:t>
      </w:r>
      <w:r>
        <w:rPr>
          <w:rFonts w:ascii="Arial" w:cs="Arial" w:hAnsi="Arial"/>
          <w:sz w:val="24"/>
        </w:rPr>
        <w:t>Anak</w:t>
      </w:r>
      <w:r>
        <w:rPr>
          <w:rFonts w:ascii="Arial" w:cs="Arial" w:hAnsi="Arial"/>
          <w:sz w:val="24"/>
        </w:rPr>
        <w:t xml:space="preserve"> </w:t>
      </w:r>
      <w:r>
        <w:rPr>
          <w:rFonts w:ascii="Arial" w:cs="Arial" w:hAnsi="Arial"/>
          <w:sz w:val="24"/>
        </w:rPr>
        <w:t>Kota</w:t>
      </w:r>
      <w:r>
        <w:rPr>
          <w:rFonts w:ascii="Arial" w:cs="Arial" w:hAnsi="Arial"/>
          <w:sz w:val="24"/>
        </w:rPr>
        <w:t xml:space="preserve"> </w:t>
      </w:r>
      <w:r>
        <w:rPr>
          <w:rFonts w:ascii="Arial" w:cs="Arial" w:hAnsi="Arial"/>
          <w:sz w:val="24"/>
        </w:rPr>
        <w:t>Dumai.</w:t>
      </w:r>
    </w:p>
    <w:p>
      <w:pPr>
        <w:pStyle w:val="style179"/>
        <w:numPr>
          <w:ilvl w:val="0"/>
          <w:numId w:val="76"/>
        </w:numPr>
        <w:tabs>
          <w:tab w:val="left" w:leader="none" w:pos="450"/>
          <w:tab w:val="left" w:leader="none" w:pos="8222"/>
        </w:tabs>
        <w:spacing w:before="1" w:lineRule="auto" w:line="480"/>
        <w:ind w:left="630" w:right="49" w:hanging="357"/>
        <w:jc w:val="both"/>
        <w:rPr>
          <w:rFonts w:ascii="Arial" w:cs="Arial" w:hAnsi="Arial"/>
          <w:spacing w:val="-2"/>
        </w:rPr>
      </w:pPr>
      <w:r>
        <w:rPr>
          <w:rFonts w:ascii="Arial" w:cs="Arial" w:hAnsi="Arial"/>
          <w:sz w:val="24"/>
          <w:szCs w:val="24"/>
        </w:rPr>
        <w:t>Keadaan</w:t>
      </w:r>
      <w:r>
        <w:rPr>
          <w:rFonts w:ascii="Arial" w:cs="Arial" w:hAnsi="Arial"/>
          <w:spacing w:val="57"/>
          <w:sz w:val="24"/>
          <w:szCs w:val="24"/>
        </w:rPr>
        <w:t xml:space="preserve"> </w:t>
      </w:r>
      <w:r>
        <w:rPr>
          <w:rFonts w:ascii="Arial" w:cs="Arial" w:hAnsi="Arial"/>
          <w:sz w:val="24"/>
          <w:szCs w:val="24"/>
        </w:rPr>
        <w:t>Dan</w:t>
      </w:r>
      <w:r>
        <w:rPr>
          <w:rFonts w:ascii="Arial" w:cs="Arial" w:hAnsi="Arial"/>
          <w:spacing w:val="55"/>
          <w:sz w:val="24"/>
          <w:szCs w:val="24"/>
        </w:rPr>
        <w:t xml:space="preserve"> </w:t>
      </w:r>
      <w:r>
        <w:rPr>
          <w:rFonts w:ascii="Arial" w:cs="Arial" w:hAnsi="Arial"/>
          <w:sz w:val="24"/>
          <w:szCs w:val="24"/>
        </w:rPr>
        <w:t>Komposisi</w:t>
      </w:r>
      <w:r>
        <w:rPr>
          <w:rFonts w:ascii="Arial" w:cs="Arial" w:hAnsi="Arial"/>
          <w:spacing w:val="54"/>
          <w:sz w:val="24"/>
          <w:szCs w:val="24"/>
        </w:rPr>
        <w:t xml:space="preserve"> </w:t>
      </w:r>
      <w:r>
        <w:rPr>
          <w:rFonts w:ascii="Arial" w:cs="Arial" w:hAnsi="Arial"/>
          <w:sz w:val="24"/>
          <w:szCs w:val="24"/>
        </w:rPr>
        <w:t>Pegawai</w:t>
      </w:r>
      <w:r>
        <w:rPr>
          <w:rFonts w:ascii="Arial" w:cs="Arial" w:hAnsi="Arial"/>
          <w:spacing w:val="60"/>
          <w:sz w:val="24"/>
          <w:szCs w:val="24"/>
        </w:rPr>
        <w:t xml:space="preserve"> </w:t>
      </w:r>
      <w:r>
        <w:rPr>
          <w:rFonts w:ascii="Arial" w:cs="Arial" w:hAnsi="Arial"/>
          <w:sz w:val="24"/>
          <w:szCs w:val="24"/>
        </w:rPr>
        <w:t>Dinas</w:t>
      </w:r>
      <w:r>
        <w:rPr>
          <w:rFonts w:ascii="Arial" w:cs="Arial" w:hAnsi="Arial"/>
          <w:spacing w:val="54"/>
          <w:sz w:val="24"/>
          <w:szCs w:val="24"/>
        </w:rPr>
        <w:t xml:space="preserve"> </w:t>
      </w:r>
      <w:r>
        <w:rPr>
          <w:rFonts w:ascii="Arial" w:cs="Arial" w:hAnsi="Arial"/>
          <w:sz w:val="24"/>
          <w:szCs w:val="24"/>
        </w:rPr>
        <w:t>Pemberdayaan</w:t>
      </w:r>
      <w:r>
        <w:rPr>
          <w:rFonts w:ascii="Arial" w:cs="Arial" w:hAnsi="Arial"/>
          <w:spacing w:val="54"/>
          <w:sz w:val="24"/>
          <w:szCs w:val="24"/>
        </w:rPr>
        <w:t xml:space="preserve"> </w:t>
      </w:r>
      <w:r>
        <w:rPr>
          <w:rFonts w:ascii="Arial" w:cs="Arial" w:hAnsi="Arial"/>
          <w:sz w:val="24"/>
          <w:szCs w:val="24"/>
        </w:rPr>
        <w:t>Perempuan</w:t>
      </w:r>
      <w:r>
        <w:rPr>
          <w:rFonts w:ascii="Arial" w:cs="Arial" w:hAnsi="Arial"/>
          <w:spacing w:val="53"/>
          <w:sz w:val="24"/>
          <w:szCs w:val="24"/>
        </w:rPr>
        <w:t xml:space="preserve"> </w:t>
      </w:r>
      <w:r>
        <w:rPr>
          <w:rFonts w:ascii="Arial" w:cs="Arial" w:hAnsi="Arial"/>
          <w:spacing w:val="-5"/>
          <w:sz w:val="24"/>
          <w:szCs w:val="24"/>
        </w:rPr>
        <w:t>dan</w:t>
      </w:r>
      <w:r>
        <w:rPr>
          <w:rFonts w:ascii="Arial" w:cs="Arial" w:hAnsi="Arial"/>
          <w:spacing w:val="-5"/>
          <w:lang w:val="en-US"/>
        </w:rPr>
        <w:t xml:space="preserve"> </w:t>
      </w:r>
      <w:r>
        <w:rPr>
          <w:rFonts w:ascii="Arial" w:cs="Arial" w:hAnsi="Arial"/>
          <w:sz w:val="24"/>
          <w:szCs w:val="24"/>
        </w:rPr>
        <w:t>Perlindungan</w:t>
      </w:r>
      <w:r>
        <w:rPr>
          <w:rFonts w:ascii="Arial" w:cs="Arial" w:hAnsi="Arial"/>
          <w:spacing w:val="-8"/>
          <w:sz w:val="24"/>
          <w:szCs w:val="24"/>
        </w:rPr>
        <w:t xml:space="preserve"> </w:t>
      </w:r>
      <w:r>
        <w:rPr>
          <w:rFonts w:ascii="Arial" w:cs="Arial" w:hAnsi="Arial"/>
          <w:sz w:val="24"/>
          <w:szCs w:val="24"/>
        </w:rPr>
        <w:t>Anak</w:t>
      </w:r>
      <w:r>
        <w:rPr>
          <w:rFonts w:ascii="Arial" w:cs="Arial" w:hAnsi="Arial"/>
          <w:spacing w:val="-9"/>
          <w:sz w:val="24"/>
          <w:szCs w:val="24"/>
        </w:rPr>
        <w:t xml:space="preserve"> </w:t>
      </w:r>
      <w:r>
        <w:rPr>
          <w:rFonts w:ascii="Arial" w:cs="Arial" w:hAnsi="Arial"/>
          <w:sz w:val="24"/>
          <w:szCs w:val="24"/>
        </w:rPr>
        <w:t>Kota</w:t>
      </w:r>
      <w:r>
        <w:rPr>
          <w:rFonts w:ascii="Arial" w:cs="Arial" w:hAnsi="Arial"/>
          <w:spacing w:val="-7"/>
          <w:sz w:val="24"/>
          <w:szCs w:val="24"/>
        </w:rPr>
        <w:t xml:space="preserve"> </w:t>
      </w:r>
      <w:r>
        <w:rPr>
          <w:rFonts w:ascii="Arial" w:cs="Arial" w:hAnsi="Arial"/>
          <w:spacing w:val="-2"/>
          <w:sz w:val="24"/>
          <w:szCs w:val="24"/>
        </w:rPr>
        <w:t>Dumai.</w:t>
      </w:r>
    </w:p>
    <w:p>
      <w:pPr>
        <w:pStyle w:val="style179"/>
        <w:numPr>
          <w:ilvl w:val="0"/>
          <w:numId w:val="76"/>
        </w:numPr>
        <w:tabs>
          <w:tab w:val="left" w:leader="none" w:pos="540"/>
          <w:tab w:val="left" w:leader="none" w:pos="895"/>
          <w:tab w:val="left" w:leader="none" w:pos="8222"/>
        </w:tabs>
        <w:spacing w:before="2" w:lineRule="auto" w:line="480"/>
        <w:ind w:left="630" w:right="49" w:hanging="360"/>
        <w:jc w:val="both"/>
        <w:rPr>
          <w:rFonts w:ascii="Arial" w:cs="Arial" w:hAnsi="Arial"/>
          <w:sz w:val="24"/>
        </w:rPr>
      </w:pPr>
      <w:r>
        <w:rPr>
          <w:rFonts w:ascii="Arial" w:cs="Arial" w:hAnsi="Arial"/>
          <w:sz w:val="24"/>
        </w:rPr>
        <w:t>Struktur</w:t>
      </w:r>
      <w:r>
        <w:rPr>
          <w:rFonts w:ascii="Arial" w:cs="Arial" w:hAnsi="Arial"/>
          <w:spacing w:val="-7"/>
          <w:sz w:val="24"/>
          <w:lang w:val="en-US"/>
        </w:rPr>
        <w:t xml:space="preserve"> </w:t>
      </w:r>
      <w:r>
        <w:rPr>
          <w:rFonts w:ascii="Arial" w:cs="Arial" w:hAnsi="Arial"/>
          <w:sz w:val="24"/>
        </w:rPr>
        <w:t>Organisasi</w:t>
      </w:r>
      <w:r>
        <w:rPr>
          <w:rFonts w:ascii="Arial" w:cs="Arial" w:hAnsi="Arial"/>
          <w:spacing w:val="-7"/>
          <w:sz w:val="24"/>
          <w:lang w:val="en-US"/>
        </w:rPr>
        <w:t xml:space="preserve"> </w:t>
      </w:r>
      <w:r>
        <w:t>Dinas</w:t>
      </w:r>
      <w:r>
        <w:rPr>
          <w:lang w:val="en-US"/>
        </w:rPr>
        <w:t xml:space="preserve"> </w:t>
      </w:r>
      <w:r>
        <w:t>Pemberdayaan</w:t>
      </w:r>
      <w:r>
        <w:rPr>
          <w:rFonts w:ascii="Arial" w:cs="Arial" w:hAnsi="Arial"/>
          <w:spacing w:val="-7"/>
          <w:sz w:val="24"/>
        </w:rPr>
        <w:t xml:space="preserve"> </w:t>
      </w:r>
      <w:r>
        <w:rPr>
          <w:rFonts w:ascii="Arial" w:cs="Arial" w:hAnsi="Arial"/>
          <w:sz w:val="24"/>
        </w:rPr>
        <w:t>Perempuan</w:t>
      </w:r>
      <w:r>
        <w:rPr>
          <w:rFonts w:ascii="Arial" w:cs="Arial" w:hAnsi="Arial"/>
          <w:spacing w:val="-9"/>
          <w:sz w:val="24"/>
        </w:rPr>
        <w:t xml:space="preserve"> </w:t>
      </w:r>
      <w:r>
        <w:rPr>
          <w:rFonts w:ascii="Arial" w:cs="Arial" w:hAnsi="Arial"/>
          <w:sz w:val="24"/>
        </w:rPr>
        <w:t>dan</w:t>
      </w:r>
      <w:r>
        <w:rPr>
          <w:rFonts w:ascii="Arial" w:cs="Arial" w:hAnsi="Arial"/>
          <w:spacing w:val="-7"/>
          <w:sz w:val="24"/>
        </w:rPr>
        <w:t xml:space="preserve"> </w:t>
      </w:r>
      <w:r>
        <w:rPr>
          <w:rFonts w:ascii="Arial" w:cs="Arial" w:hAnsi="Arial"/>
          <w:sz w:val="24"/>
        </w:rPr>
        <w:t>Perlindungan</w:t>
      </w:r>
      <w:r>
        <w:rPr>
          <w:rFonts w:ascii="Arial" w:cs="Arial" w:hAnsi="Arial"/>
          <w:sz w:val="24"/>
        </w:rPr>
        <w:t xml:space="preserve"> </w:t>
      </w:r>
      <w:r>
        <w:rPr>
          <w:rFonts w:ascii="Arial" w:cs="Arial" w:hAnsi="Arial"/>
          <w:sz w:val="24"/>
        </w:rPr>
        <w:t>Anak</w:t>
      </w:r>
      <w:r>
        <w:rPr>
          <w:rFonts w:ascii="Arial" w:cs="Arial" w:hAnsi="Arial"/>
          <w:sz w:val="24"/>
        </w:rPr>
        <w:t xml:space="preserve"> </w:t>
      </w:r>
      <w:r>
        <w:rPr>
          <w:rFonts w:ascii="Arial" w:cs="Arial" w:hAnsi="Arial"/>
          <w:sz w:val="24"/>
        </w:rPr>
        <w:t>Kota</w:t>
      </w:r>
      <w:r>
        <w:rPr>
          <w:rFonts w:ascii="Arial" w:cs="Arial" w:hAnsi="Arial"/>
          <w:sz w:val="24"/>
        </w:rPr>
        <w:t xml:space="preserve"> </w:t>
      </w:r>
      <w:r>
        <w:rPr>
          <w:rFonts w:ascii="Arial" w:cs="Arial" w:hAnsi="Arial"/>
          <w:sz w:val="24"/>
        </w:rPr>
        <w:t>Dumai.</w:t>
      </w:r>
    </w:p>
    <w:p>
      <w:pPr>
        <w:pStyle w:val="style179"/>
        <w:numPr>
          <w:ilvl w:val="0"/>
          <w:numId w:val="76"/>
        </w:numPr>
        <w:tabs>
          <w:tab w:val="left" w:leader="none" w:pos="540"/>
          <w:tab w:val="left" w:leader="none" w:pos="895"/>
          <w:tab w:val="left" w:leader="none" w:pos="8222"/>
        </w:tabs>
        <w:spacing w:before="2" w:lineRule="auto" w:line="480"/>
        <w:ind w:left="630" w:right="49" w:hanging="360"/>
        <w:jc w:val="both"/>
        <w:rPr>
          <w:rFonts w:ascii="Arial" w:cs="Arial" w:hAnsi="Arial"/>
          <w:sz w:val="24"/>
        </w:rPr>
      </w:pPr>
      <w:r>
        <w:rPr>
          <w:rFonts w:ascii="Arial" w:cs="Arial" w:hAnsi="Arial"/>
          <w:spacing w:val="-2"/>
          <w:sz w:val="24"/>
          <w:lang w:val="en-US"/>
        </w:rPr>
        <w:t xml:space="preserve"> </w:t>
      </w:r>
      <w:r>
        <w:rPr>
          <w:rFonts w:ascii="Arial" w:cs="Arial" w:hAnsi="Arial"/>
          <w:spacing w:val="-2"/>
          <w:sz w:val="24"/>
        </w:rPr>
        <w:t>Tugas</w:t>
      </w:r>
      <w:r>
        <w:rPr>
          <w:rFonts w:ascii="Arial" w:cs="Arial" w:hAnsi="Arial"/>
          <w:sz w:val="24"/>
          <w:lang w:val="en-US"/>
        </w:rPr>
        <w:t xml:space="preserve"> </w:t>
      </w:r>
      <w:r>
        <w:rPr>
          <w:rFonts w:ascii="Arial" w:cs="Arial" w:hAnsi="Arial"/>
          <w:spacing w:val="-4"/>
          <w:sz w:val="24"/>
        </w:rPr>
        <w:t>pokok</w:t>
      </w:r>
      <w:r>
        <w:rPr>
          <w:rFonts w:ascii="Arial" w:cs="Arial" w:hAnsi="Arial"/>
          <w:sz w:val="24"/>
          <w:lang w:val="en-US"/>
        </w:rPr>
        <w:t xml:space="preserve"> </w:t>
      </w:r>
      <w:r>
        <w:rPr>
          <w:rFonts w:ascii="Arial" w:cs="Arial" w:hAnsi="Arial"/>
          <w:spacing w:val="-4"/>
          <w:sz w:val="24"/>
        </w:rPr>
        <w:t>dan</w:t>
      </w:r>
      <w:r>
        <w:rPr>
          <w:rFonts w:ascii="Arial" w:cs="Arial" w:hAnsi="Arial"/>
          <w:sz w:val="24"/>
        </w:rPr>
        <w:t xml:space="preserve"> </w:t>
      </w:r>
      <w:r>
        <w:rPr>
          <w:rFonts w:ascii="Arial" w:cs="Arial" w:hAnsi="Arial"/>
          <w:spacing w:val="-2"/>
          <w:sz w:val="24"/>
        </w:rPr>
        <w:t>fungsi</w:t>
      </w:r>
      <w:r>
        <w:rPr>
          <w:rFonts w:ascii="Arial" w:cs="Arial" w:hAnsi="Arial"/>
          <w:sz w:val="24"/>
        </w:rPr>
        <w:t xml:space="preserve"> </w:t>
      </w:r>
      <w:r>
        <w:rPr>
          <w:rFonts w:ascii="Arial" w:cs="Arial" w:hAnsi="Arial"/>
          <w:spacing w:val="-4"/>
          <w:sz w:val="24"/>
        </w:rPr>
        <w:t>Dinas</w:t>
      </w:r>
      <w:r>
        <w:rPr>
          <w:rFonts w:ascii="Arial" w:cs="Arial" w:hAnsi="Arial"/>
          <w:sz w:val="24"/>
        </w:rPr>
        <w:t xml:space="preserve"> </w:t>
      </w:r>
      <w:r>
        <w:rPr>
          <w:rFonts w:ascii="Arial" w:cs="Arial" w:hAnsi="Arial"/>
          <w:spacing w:val="-2"/>
          <w:sz w:val="24"/>
        </w:rPr>
        <w:t>Pemberdayaan</w:t>
      </w:r>
      <w:r>
        <w:rPr>
          <w:rFonts w:ascii="Arial" w:cs="Arial" w:hAnsi="Arial"/>
          <w:spacing w:val="-2"/>
          <w:sz w:val="24"/>
          <w:lang w:val="en-US"/>
        </w:rPr>
        <w:t xml:space="preserve"> </w:t>
      </w:r>
      <w:r>
        <w:rPr>
          <w:rFonts w:ascii="Arial" w:cs="Arial" w:hAnsi="Arial"/>
          <w:spacing w:val="-2"/>
          <w:sz w:val="24"/>
        </w:rPr>
        <w:t>Perempuan</w:t>
      </w:r>
      <w:r>
        <w:rPr>
          <w:rFonts w:ascii="Arial" w:cs="Arial" w:hAnsi="Arial"/>
          <w:sz w:val="24"/>
          <w:lang w:val="en-US"/>
        </w:rPr>
        <w:t xml:space="preserve"> </w:t>
      </w:r>
      <w:r>
        <w:rPr>
          <w:rFonts w:ascii="Arial" w:cs="Arial" w:hAnsi="Arial"/>
          <w:spacing w:val="-8"/>
          <w:sz w:val="24"/>
        </w:rPr>
        <w:t>dan</w:t>
      </w:r>
      <w:r>
        <w:rPr>
          <w:rFonts w:ascii="Arial" w:cs="Arial" w:hAnsi="Arial"/>
          <w:spacing w:val="-8"/>
          <w:sz w:val="24"/>
          <w:lang w:val="en-US"/>
        </w:rPr>
        <w:t xml:space="preserve"> </w:t>
      </w:r>
      <w:r>
        <w:rPr>
          <w:rFonts w:ascii="Arial" w:cs="Arial" w:hAnsi="Arial"/>
          <w:sz w:val="24"/>
        </w:rPr>
        <w:t>Perlindungan</w:t>
      </w:r>
      <w:r>
        <w:rPr>
          <w:rFonts w:ascii="Arial" w:cs="Arial" w:hAnsi="Arial"/>
          <w:sz w:val="24"/>
        </w:rPr>
        <w:t xml:space="preserve"> </w:t>
      </w:r>
      <w:r>
        <w:rPr>
          <w:rFonts w:ascii="Arial" w:cs="Arial" w:hAnsi="Arial"/>
          <w:sz w:val="24"/>
        </w:rPr>
        <w:t>Anak</w:t>
      </w:r>
      <w:r>
        <w:rPr>
          <w:rFonts w:ascii="Arial" w:cs="Arial" w:hAnsi="Arial"/>
          <w:sz w:val="24"/>
        </w:rPr>
        <w:t xml:space="preserve"> </w:t>
      </w:r>
      <w:r>
        <w:rPr>
          <w:rFonts w:ascii="Arial" w:cs="Arial" w:hAnsi="Arial"/>
          <w:sz w:val="24"/>
        </w:rPr>
        <w:t>Kota</w:t>
      </w:r>
      <w:r>
        <w:rPr>
          <w:rFonts w:ascii="Arial" w:cs="Arial" w:hAnsi="Arial"/>
          <w:sz w:val="24"/>
        </w:rPr>
        <w:t xml:space="preserve"> </w:t>
      </w:r>
      <w:r>
        <w:rPr>
          <w:rFonts w:ascii="Arial" w:cs="Arial" w:hAnsi="Arial"/>
          <w:sz w:val="24"/>
        </w:rPr>
        <w:t>Dumai.</w:t>
      </w:r>
    </w:p>
    <w:p>
      <w:pPr>
        <w:pStyle w:val="style179"/>
        <w:numPr>
          <w:ilvl w:val="0"/>
          <w:numId w:val="76"/>
        </w:numPr>
        <w:tabs>
          <w:tab w:val="left" w:leader="none" w:pos="450"/>
          <w:tab w:val="left" w:leader="none" w:pos="8222"/>
        </w:tabs>
        <w:spacing w:lineRule="auto" w:line="480"/>
        <w:ind w:left="630" w:right="49" w:hanging="360"/>
        <w:jc w:val="both"/>
        <w:rPr>
          <w:rFonts w:ascii="Arial" w:cs="Arial" w:hAnsi="Arial"/>
          <w:sz w:val="24"/>
        </w:rPr>
      </w:pPr>
      <w:r>
        <w:rPr>
          <w:rFonts w:ascii="Arial" w:cs="Arial" w:hAnsi="Arial"/>
          <w:sz w:val="24"/>
          <w:lang w:val="en-US"/>
        </w:rPr>
        <w:t xml:space="preserve">Sarana prasana </w:t>
      </w:r>
      <w:r>
        <w:rPr>
          <w:rFonts w:ascii="Arial" w:cs="Arial" w:hAnsi="Arial"/>
          <w:sz w:val="24"/>
        </w:rPr>
        <w:t>Dinas</w:t>
      </w:r>
      <w:r>
        <w:rPr>
          <w:rFonts w:ascii="Arial" w:cs="Arial" w:hAnsi="Arial"/>
          <w:sz w:val="24"/>
        </w:rPr>
        <w:t xml:space="preserve"> </w:t>
      </w:r>
      <w:r>
        <w:rPr>
          <w:rFonts w:ascii="Arial" w:cs="Arial" w:hAnsi="Arial"/>
          <w:sz w:val="24"/>
        </w:rPr>
        <w:t>Pemberdayaan</w:t>
      </w:r>
      <w:r>
        <w:rPr>
          <w:rFonts w:ascii="Arial" w:cs="Arial" w:hAnsi="Arial"/>
          <w:sz w:val="24"/>
        </w:rPr>
        <w:t xml:space="preserve"> </w:t>
      </w:r>
      <w:r>
        <w:rPr>
          <w:rFonts w:ascii="Arial" w:cs="Arial" w:hAnsi="Arial"/>
          <w:sz w:val="24"/>
        </w:rPr>
        <w:t>Perempuan</w:t>
      </w:r>
      <w:r>
        <w:rPr>
          <w:rFonts w:ascii="Arial" w:cs="Arial" w:hAnsi="Arial"/>
          <w:sz w:val="24"/>
        </w:rPr>
        <w:t xml:space="preserve"> </w:t>
      </w:r>
      <w:r>
        <w:rPr>
          <w:rFonts w:ascii="Arial" w:cs="Arial" w:hAnsi="Arial"/>
          <w:sz w:val="24"/>
        </w:rPr>
        <w:t>dan</w:t>
      </w:r>
      <w:r>
        <w:rPr>
          <w:rFonts w:ascii="Arial" w:cs="Arial" w:hAnsi="Arial"/>
          <w:sz w:val="24"/>
        </w:rPr>
        <w:t xml:space="preserve"> </w:t>
      </w:r>
      <w:r>
        <w:rPr>
          <w:rFonts w:ascii="Arial" w:cs="Arial" w:hAnsi="Arial"/>
          <w:sz w:val="24"/>
        </w:rPr>
        <w:t>Perlindungan</w:t>
      </w:r>
      <w:r>
        <w:rPr>
          <w:rFonts w:ascii="Arial" w:cs="Arial" w:hAnsi="Arial"/>
          <w:spacing w:val="40"/>
          <w:sz w:val="24"/>
        </w:rPr>
        <w:t xml:space="preserve"> </w:t>
      </w:r>
      <w:r>
        <w:rPr>
          <w:rFonts w:ascii="Arial" w:cs="Arial" w:hAnsi="Arial"/>
          <w:sz w:val="24"/>
        </w:rPr>
        <w:t>Anak</w:t>
      </w:r>
      <w:r>
        <w:rPr>
          <w:rFonts w:ascii="Arial" w:cs="Arial" w:hAnsi="Arial"/>
          <w:sz w:val="24"/>
        </w:rPr>
        <w:t xml:space="preserve"> </w:t>
      </w:r>
      <w:r>
        <w:rPr>
          <w:rFonts w:ascii="Arial" w:cs="Arial" w:hAnsi="Arial"/>
          <w:sz w:val="24"/>
        </w:rPr>
        <w:t>Kota</w:t>
      </w:r>
      <w:r>
        <w:rPr>
          <w:rFonts w:ascii="Arial" w:cs="Arial" w:hAnsi="Arial"/>
          <w:sz w:val="24"/>
        </w:rPr>
        <w:t xml:space="preserve"> </w:t>
      </w:r>
      <w:r>
        <w:rPr>
          <w:rFonts w:ascii="Arial" w:cs="Arial" w:hAnsi="Arial"/>
          <w:sz w:val="24"/>
        </w:rPr>
        <w:t>Dumai.</w:t>
      </w:r>
    </w:p>
    <w:p>
      <w:pPr>
        <w:pStyle w:val="style179"/>
        <w:numPr>
          <w:ilvl w:val="1"/>
          <w:numId w:val="75"/>
        </w:numPr>
        <w:tabs>
          <w:tab w:val="left" w:leader="none" w:pos="540"/>
          <w:tab w:val="left" w:leader="none" w:pos="895"/>
          <w:tab w:val="left" w:leader="none" w:pos="8222"/>
        </w:tabs>
        <w:spacing w:before="2" w:lineRule="auto" w:line="480"/>
        <w:ind w:left="630" w:right="49" w:hanging="630"/>
        <w:jc w:val="both"/>
        <w:rPr>
          <w:rFonts w:ascii="Arial" w:cs="Arial" w:hAnsi="Arial"/>
          <w:b/>
          <w:bCs/>
          <w:sz w:val="28"/>
          <w:szCs w:val="24"/>
        </w:rPr>
      </w:pPr>
      <w:r>
        <w:rPr>
          <w:rFonts w:ascii="Arial" w:cs="Arial" w:hAnsi="Arial"/>
          <w:b/>
          <w:bCs/>
          <w:sz w:val="24"/>
          <w:szCs w:val="24"/>
        </w:rPr>
        <w:t>Teknik</w:t>
      </w:r>
      <w:r>
        <w:rPr>
          <w:rFonts w:ascii="Arial" w:cs="Arial" w:hAnsi="Arial"/>
          <w:b/>
          <w:bCs/>
          <w:spacing w:val="-6"/>
          <w:sz w:val="24"/>
          <w:szCs w:val="24"/>
        </w:rPr>
        <w:t xml:space="preserve"> </w:t>
      </w:r>
      <w:r>
        <w:rPr>
          <w:rFonts w:ascii="Arial" w:cs="Arial" w:hAnsi="Arial"/>
          <w:b/>
          <w:bCs/>
          <w:sz w:val="24"/>
          <w:szCs w:val="24"/>
        </w:rPr>
        <w:t>pengumpulan</w:t>
      </w:r>
      <w:r>
        <w:rPr>
          <w:rFonts w:ascii="Arial" w:cs="Arial" w:hAnsi="Arial"/>
          <w:b/>
          <w:bCs/>
          <w:spacing w:val="-3"/>
          <w:sz w:val="24"/>
          <w:szCs w:val="24"/>
        </w:rPr>
        <w:t xml:space="preserve"> </w:t>
      </w:r>
      <w:r>
        <w:rPr>
          <w:rFonts w:ascii="Arial" w:cs="Arial" w:hAnsi="Arial"/>
          <w:b/>
          <w:bCs/>
          <w:spacing w:val="-4"/>
          <w:sz w:val="24"/>
          <w:szCs w:val="24"/>
        </w:rPr>
        <w:t>data</w:t>
      </w:r>
    </w:p>
    <w:p>
      <w:pPr>
        <w:pStyle w:val="style1"/>
        <w:tabs>
          <w:tab w:val="left" w:leader="none" w:pos="540"/>
        </w:tabs>
        <w:spacing w:lineRule="auto" w:line="480"/>
        <w:ind w:left="0" w:firstLine="0"/>
        <w:jc w:val="both"/>
        <w:rPr>
          <w:b w:val="false"/>
          <w:lang w:val="en-US"/>
        </w:rPr>
      </w:pPr>
      <w:r>
        <w:rPr>
          <w:b w:val="false"/>
        </w:rPr>
        <w:tab/>
      </w:r>
      <w:r>
        <w:rPr>
          <w:b w:val="false"/>
        </w:rPr>
        <w:tab/>
      </w:r>
      <w:r>
        <w:rPr>
          <w:b w:val="false"/>
        </w:rPr>
        <w:t xml:space="preserve"> </w:t>
      </w:r>
      <w:r>
        <w:rPr>
          <w:b w:val="false"/>
        </w:rPr>
        <w:t>Untuk</w:t>
      </w:r>
      <w:r>
        <w:rPr>
          <w:b w:val="false"/>
          <w:spacing w:val="-6"/>
        </w:rPr>
        <w:t xml:space="preserve"> </w:t>
      </w:r>
      <w:r>
        <w:rPr>
          <w:b w:val="false"/>
        </w:rPr>
        <w:t>memperoleh</w:t>
      </w:r>
      <w:r>
        <w:rPr>
          <w:b w:val="false"/>
          <w:spacing w:val="-5"/>
        </w:rPr>
        <w:t xml:space="preserve"> </w:t>
      </w:r>
      <w:r>
        <w:rPr>
          <w:b w:val="false"/>
        </w:rPr>
        <w:t>data</w:t>
      </w:r>
      <w:r>
        <w:rPr>
          <w:b w:val="false"/>
          <w:spacing w:val="-4"/>
        </w:rPr>
        <w:t xml:space="preserve"> </w:t>
      </w:r>
      <w:r>
        <w:rPr>
          <w:b w:val="false"/>
        </w:rPr>
        <w:t>yang</w:t>
      </w:r>
      <w:r>
        <w:rPr>
          <w:b w:val="false"/>
          <w:spacing w:val="-6"/>
        </w:rPr>
        <w:t xml:space="preserve"> </w:t>
      </w:r>
      <w:r>
        <w:rPr>
          <w:b w:val="false"/>
        </w:rPr>
        <w:t>penulis</w:t>
      </w:r>
      <w:r>
        <w:rPr>
          <w:b w:val="false"/>
          <w:spacing w:val="-6"/>
        </w:rPr>
        <w:t xml:space="preserve"> </w:t>
      </w:r>
      <w:r>
        <w:rPr>
          <w:b w:val="false"/>
        </w:rPr>
        <w:t>perlukan,</w:t>
      </w:r>
      <w:r>
        <w:rPr>
          <w:b w:val="false"/>
          <w:spacing w:val="-6"/>
        </w:rPr>
        <w:t xml:space="preserve"> </w:t>
      </w:r>
      <w:r>
        <w:rPr>
          <w:b w:val="false"/>
        </w:rPr>
        <w:t>maka</w:t>
      </w:r>
      <w:r>
        <w:rPr>
          <w:b w:val="false"/>
          <w:spacing w:val="-6"/>
        </w:rPr>
        <w:t xml:space="preserve"> </w:t>
      </w:r>
      <w:r>
        <w:rPr>
          <w:b w:val="false"/>
        </w:rPr>
        <w:t>penulis</w:t>
      </w:r>
      <w:r>
        <w:rPr>
          <w:b w:val="false"/>
        </w:rPr>
        <w:t xml:space="preserve"> </w:t>
      </w:r>
      <w:r>
        <w:rPr>
          <w:b w:val="false"/>
        </w:rPr>
        <w:t>menggunakan</w:t>
      </w:r>
      <w:r>
        <w:rPr>
          <w:b w:val="false"/>
        </w:rPr>
        <w:t xml:space="preserve"> </w:t>
      </w:r>
      <w:r>
        <w:rPr>
          <w:b w:val="false"/>
        </w:rPr>
        <w:t>teknik</w:t>
      </w:r>
      <w:r>
        <w:rPr>
          <w:b w:val="false"/>
        </w:rPr>
        <w:t xml:space="preserve"> </w:t>
      </w:r>
      <w:r>
        <w:rPr>
          <w:b w:val="false"/>
        </w:rPr>
        <w:t>pengumpulan</w:t>
      </w:r>
      <w:r>
        <w:rPr>
          <w:b w:val="false"/>
        </w:rPr>
        <w:t xml:space="preserve"> </w:t>
      </w:r>
      <w:r>
        <w:rPr>
          <w:b w:val="false"/>
        </w:rPr>
        <w:t>data</w:t>
      </w:r>
      <w:r>
        <w:rPr>
          <w:b w:val="false"/>
        </w:rPr>
        <w:t xml:space="preserve"> </w:t>
      </w:r>
      <w:r>
        <w:rPr>
          <w:b w:val="false"/>
        </w:rPr>
        <w:t>sebagai</w:t>
      </w:r>
      <w:r>
        <w:rPr>
          <w:b w:val="false"/>
        </w:rPr>
        <w:t xml:space="preserve"> </w:t>
      </w:r>
      <w:r>
        <w:rPr>
          <w:b w:val="false"/>
        </w:rPr>
        <w:t>berikut</w:t>
      </w:r>
      <w:r>
        <w:rPr>
          <w:b w:val="false"/>
          <w:lang w:val="en-US"/>
        </w:rPr>
        <w:t>:</w:t>
      </w:r>
    </w:p>
    <w:p>
      <w:pPr>
        <w:pStyle w:val="style1"/>
        <w:numPr>
          <w:ilvl w:val="1"/>
          <w:numId w:val="77"/>
        </w:numPr>
        <w:tabs>
          <w:tab w:val="left" w:leader="none" w:pos="667"/>
        </w:tabs>
        <w:spacing w:lineRule="auto" w:line="480"/>
        <w:ind w:left="360"/>
        <w:rPr>
          <w:b w:val="false"/>
        </w:rPr>
      </w:pPr>
      <w:r>
        <w:rPr>
          <w:b w:val="false"/>
          <w:spacing w:val="-2"/>
        </w:rPr>
        <w:t>Observasi</w:t>
      </w:r>
    </w:p>
    <w:p>
      <w:pPr>
        <w:pStyle w:val="style66"/>
        <w:tabs>
          <w:tab w:val="left" w:leader="none" w:pos="8222"/>
        </w:tabs>
        <w:spacing w:lineRule="auto" w:line="480"/>
        <w:ind w:right="49" w:firstLine="360"/>
        <w:jc w:val="both"/>
        <w:rPr>
          <w:rFonts w:ascii="Arial" w:cs="Arial" w:hAnsi="Arial"/>
          <w:spacing w:val="-2"/>
        </w:rPr>
      </w:pPr>
      <w:r>
        <w:rPr>
          <w:rFonts w:ascii="Arial" w:cs="Arial" w:hAnsi="Arial"/>
        </w:rPr>
        <w:t>Observasi</w:t>
      </w:r>
      <w:r>
        <w:rPr>
          <w:rFonts w:ascii="Arial" w:cs="Arial" w:hAnsi="Arial"/>
        </w:rPr>
        <w:t xml:space="preserve"> </w:t>
      </w:r>
      <w:r>
        <w:rPr>
          <w:rFonts w:ascii="Arial" w:cs="Arial" w:hAnsi="Arial"/>
        </w:rPr>
        <w:t>adalah</w:t>
      </w:r>
      <w:r>
        <w:rPr>
          <w:rFonts w:ascii="Arial" w:cs="Arial" w:hAnsi="Arial"/>
        </w:rPr>
        <w:t xml:space="preserve"> </w:t>
      </w:r>
      <w:r>
        <w:rPr>
          <w:rFonts w:ascii="Arial" w:cs="Arial" w:hAnsi="Arial"/>
        </w:rPr>
        <w:t>kondisi</w:t>
      </w:r>
      <w:r>
        <w:rPr>
          <w:rFonts w:ascii="Arial" w:cs="Arial" w:hAnsi="Arial"/>
        </w:rPr>
        <w:t xml:space="preserve"> </w:t>
      </w:r>
      <w:r>
        <w:rPr>
          <w:rFonts w:ascii="Arial" w:cs="Arial" w:hAnsi="Arial"/>
        </w:rPr>
        <w:t>dimana</w:t>
      </w:r>
      <w:r>
        <w:rPr>
          <w:rFonts w:ascii="Arial" w:cs="Arial" w:hAnsi="Arial"/>
        </w:rPr>
        <w:t xml:space="preserve"> </w:t>
      </w:r>
      <w:r>
        <w:rPr>
          <w:rFonts w:ascii="Arial" w:cs="Arial" w:hAnsi="Arial"/>
        </w:rPr>
        <w:t>dilakukannya</w:t>
      </w:r>
      <w:r>
        <w:rPr>
          <w:rFonts w:ascii="Arial" w:cs="Arial" w:hAnsi="Arial"/>
        </w:rPr>
        <w:t xml:space="preserve"> </w:t>
      </w:r>
      <w:r>
        <w:rPr>
          <w:rFonts w:ascii="Arial" w:cs="Arial" w:hAnsi="Arial"/>
        </w:rPr>
        <w:t>pengamatan</w:t>
      </w:r>
      <w:r>
        <w:rPr>
          <w:rFonts w:ascii="Arial" w:cs="Arial" w:hAnsi="Arial"/>
        </w:rPr>
        <w:t xml:space="preserve"> </w:t>
      </w:r>
      <w:r>
        <w:rPr>
          <w:rFonts w:ascii="Arial" w:cs="Arial" w:hAnsi="Arial"/>
        </w:rPr>
        <w:t>secara</w:t>
      </w:r>
      <w:r>
        <w:rPr>
          <w:rFonts w:ascii="Arial" w:cs="Arial" w:hAnsi="Arial"/>
        </w:rPr>
        <w:t xml:space="preserve"> </w:t>
      </w:r>
      <w:r>
        <w:rPr>
          <w:rFonts w:ascii="Arial" w:cs="Arial" w:hAnsi="Arial"/>
        </w:rPr>
        <w:t>langsung</w:t>
      </w:r>
      <w:r>
        <w:rPr>
          <w:rFonts w:ascii="Arial" w:cs="Arial" w:hAnsi="Arial"/>
        </w:rPr>
        <w:t xml:space="preserve"> </w:t>
      </w:r>
      <w:r>
        <w:rPr>
          <w:rFonts w:ascii="Arial" w:cs="Arial" w:hAnsi="Arial"/>
        </w:rPr>
        <w:t>oleh</w:t>
      </w:r>
      <w:r>
        <w:rPr>
          <w:rFonts w:ascii="Arial" w:cs="Arial" w:hAnsi="Arial"/>
        </w:rPr>
        <w:t xml:space="preserve"> </w:t>
      </w:r>
      <w:r>
        <w:rPr>
          <w:rFonts w:ascii="Arial" w:cs="Arial" w:hAnsi="Arial"/>
        </w:rPr>
        <w:t>peneliti</w:t>
      </w:r>
      <w:r>
        <w:rPr>
          <w:rFonts w:ascii="Arial" w:cs="Arial" w:hAnsi="Arial"/>
        </w:rPr>
        <w:t xml:space="preserve"> </w:t>
      </w:r>
      <w:r>
        <w:rPr>
          <w:rFonts w:ascii="Arial" w:cs="Arial" w:hAnsi="Arial"/>
        </w:rPr>
        <w:t>agar</w:t>
      </w:r>
      <w:r>
        <w:rPr>
          <w:rFonts w:ascii="Arial" w:cs="Arial" w:hAnsi="Arial"/>
        </w:rPr>
        <w:t xml:space="preserve"> </w:t>
      </w:r>
      <w:r>
        <w:rPr>
          <w:rFonts w:ascii="Arial" w:cs="Arial" w:hAnsi="Arial"/>
        </w:rPr>
        <w:t>lebih</w:t>
      </w:r>
      <w:r>
        <w:rPr>
          <w:rFonts w:ascii="Arial" w:cs="Arial" w:hAnsi="Arial"/>
        </w:rPr>
        <w:t xml:space="preserve"> </w:t>
      </w:r>
      <w:r>
        <w:rPr>
          <w:rFonts w:ascii="Arial" w:cs="Arial" w:hAnsi="Arial"/>
        </w:rPr>
        <w:t>mampu</w:t>
      </w:r>
      <w:r>
        <w:rPr>
          <w:rFonts w:ascii="Arial" w:cs="Arial" w:hAnsi="Arial"/>
        </w:rPr>
        <w:t xml:space="preserve"> </w:t>
      </w:r>
      <w:r>
        <w:rPr>
          <w:rFonts w:ascii="Arial" w:cs="Arial" w:hAnsi="Arial"/>
        </w:rPr>
        <w:t>memahami</w:t>
      </w:r>
      <w:r>
        <w:rPr>
          <w:rFonts w:ascii="Arial" w:cs="Arial" w:hAnsi="Arial"/>
        </w:rPr>
        <w:t xml:space="preserve"> </w:t>
      </w:r>
      <w:r>
        <w:rPr>
          <w:rFonts w:ascii="Arial" w:cs="Arial" w:hAnsi="Arial"/>
        </w:rPr>
        <w:t>konteks</w:t>
      </w:r>
      <w:r>
        <w:rPr>
          <w:rFonts w:ascii="Arial" w:cs="Arial" w:hAnsi="Arial"/>
        </w:rPr>
        <w:t xml:space="preserve"> </w:t>
      </w:r>
      <w:r>
        <w:rPr>
          <w:rFonts w:ascii="Arial" w:cs="Arial" w:hAnsi="Arial"/>
        </w:rPr>
        <w:t>data</w:t>
      </w:r>
      <w:r>
        <w:rPr>
          <w:rFonts w:ascii="Arial" w:cs="Arial" w:hAnsi="Arial"/>
        </w:rPr>
        <w:t xml:space="preserve"> </w:t>
      </w:r>
      <w:r>
        <w:rPr>
          <w:rFonts w:ascii="Arial" w:cs="Arial" w:hAnsi="Arial"/>
        </w:rPr>
        <w:t>dalam</w:t>
      </w:r>
      <w:r>
        <w:rPr>
          <w:rFonts w:ascii="Arial" w:cs="Arial" w:hAnsi="Arial"/>
        </w:rPr>
        <w:t xml:space="preserve"> </w:t>
      </w:r>
      <w:r>
        <w:rPr>
          <w:rFonts w:ascii="Arial" w:cs="Arial" w:hAnsi="Arial"/>
        </w:rPr>
        <w:t>keseluruhan</w:t>
      </w:r>
      <w:r>
        <w:rPr>
          <w:rFonts w:ascii="Arial" w:cs="Arial" w:hAnsi="Arial"/>
        </w:rPr>
        <w:t xml:space="preserve"> </w:t>
      </w:r>
      <w:r>
        <w:rPr>
          <w:rFonts w:ascii="Arial" w:cs="Arial" w:hAnsi="Arial"/>
        </w:rPr>
        <w:t>situasi</w:t>
      </w:r>
      <w:r>
        <w:rPr>
          <w:rFonts w:ascii="Arial" w:cs="Arial" w:hAnsi="Arial"/>
        </w:rPr>
        <w:t xml:space="preserve"> </w:t>
      </w:r>
      <w:r>
        <w:rPr>
          <w:rFonts w:ascii="Arial" w:cs="Arial" w:hAnsi="Arial"/>
        </w:rPr>
        <w:t>sosial</w:t>
      </w:r>
      <w:r>
        <w:rPr>
          <w:rFonts w:ascii="Arial" w:cs="Arial" w:hAnsi="Arial"/>
        </w:rPr>
        <w:t xml:space="preserve"> </w:t>
      </w:r>
      <w:r>
        <w:rPr>
          <w:rFonts w:ascii="Arial" w:cs="Arial" w:hAnsi="Arial"/>
        </w:rPr>
        <w:t>sehingga</w:t>
      </w:r>
      <w:r>
        <w:rPr>
          <w:rFonts w:ascii="Arial" w:cs="Arial" w:hAnsi="Arial"/>
        </w:rPr>
        <w:t xml:space="preserve"> </w:t>
      </w:r>
      <w:r>
        <w:rPr>
          <w:rFonts w:ascii="Arial" w:cs="Arial" w:hAnsi="Arial"/>
        </w:rPr>
        <w:t>dapat</w:t>
      </w:r>
      <w:r>
        <w:rPr>
          <w:rFonts w:ascii="Arial" w:cs="Arial" w:hAnsi="Arial"/>
        </w:rPr>
        <w:t xml:space="preserve"> </w:t>
      </w:r>
      <w:r>
        <w:rPr>
          <w:rFonts w:ascii="Arial" w:cs="Arial" w:hAnsi="Arial"/>
        </w:rPr>
        <w:t>diperoleh</w:t>
      </w:r>
      <w:r>
        <w:rPr>
          <w:rFonts w:ascii="Arial" w:cs="Arial" w:hAnsi="Arial"/>
        </w:rPr>
        <w:t xml:space="preserve"> </w:t>
      </w:r>
      <w:r>
        <w:rPr>
          <w:rFonts w:ascii="Arial" w:cs="Arial" w:hAnsi="Arial"/>
        </w:rPr>
        <w:t>pandangan</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holistik</w:t>
      </w:r>
      <w:r>
        <w:rPr>
          <w:rFonts w:ascii="Arial" w:cs="Arial" w:hAnsi="Arial"/>
        </w:rPr>
        <w:t xml:space="preserve"> </w:t>
      </w:r>
      <w:r>
        <w:rPr>
          <w:rFonts w:ascii="Arial" w:cs="Arial" w:hAnsi="Arial"/>
          <w:spacing w:val="-2"/>
        </w:rPr>
        <w:t>(menyeluruh).</w:t>
      </w:r>
    </w:p>
    <w:p>
      <w:pPr>
        <w:pStyle w:val="style66"/>
        <w:tabs>
          <w:tab w:val="left" w:leader="none" w:pos="8222"/>
        </w:tabs>
        <w:spacing w:lineRule="auto" w:line="480"/>
        <w:ind w:right="49" w:firstLine="360"/>
        <w:jc w:val="both"/>
        <w:rPr>
          <w:rFonts w:ascii="Arial" w:cs="Arial" w:hAnsi="Arial"/>
        </w:rPr>
      </w:pPr>
    </w:p>
    <w:p>
      <w:pPr>
        <w:pStyle w:val="style1"/>
        <w:numPr>
          <w:ilvl w:val="1"/>
          <w:numId w:val="77"/>
        </w:numPr>
        <w:tabs>
          <w:tab w:val="left" w:leader="none" w:pos="667"/>
          <w:tab w:val="left" w:leader="none" w:pos="8222"/>
        </w:tabs>
        <w:spacing w:before="3" w:lineRule="auto" w:line="480"/>
        <w:ind w:left="360" w:right="49"/>
        <w:rPr>
          <w:b w:val="false"/>
        </w:rPr>
      </w:pPr>
      <w:r>
        <w:rPr>
          <w:b w:val="false"/>
          <w:spacing w:val="-2"/>
        </w:rPr>
        <w:t>Wawancara</w:t>
      </w:r>
    </w:p>
    <w:p>
      <w:pPr>
        <w:pStyle w:val="style66"/>
        <w:tabs>
          <w:tab w:val="left" w:leader="none" w:pos="8222"/>
        </w:tabs>
        <w:spacing w:lineRule="auto" w:line="480"/>
        <w:ind w:right="49" w:firstLine="360"/>
        <w:jc w:val="both"/>
        <w:rPr>
          <w:rFonts w:ascii="Arial" w:cs="Arial" w:hAnsi="Arial"/>
        </w:rPr>
      </w:pPr>
      <w:r>
        <w:rPr>
          <w:rFonts w:ascii="Arial" w:cs="Arial" w:hAnsi="Arial"/>
        </w:rPr>
        <w:t>Wawancara</w:t>
      </w:r>
      <w:r>
        <w:rPr>
          <w:rFonts w:ascii="Arial" w:cs="Arial" w:hAnsi="Arial"/>
        </w:rPr>
        <w:t xml:space="preserve"> </w:t>
      </w:r>
      <w:r>
        <w:rPr>
          <w:rFonts w:ascii="Arial" w:cs="Arial" w:hAnsi="Arial"/>
        </w:rPr>
        <w:t>merupakan</w:t>
      </w:r>
      <w:r>
        <w:rPr>
          <w:rFonts w:ascii="Arial" w:cs="Arial" w:hAnsi="Arial"/>
        </w:rPr>
        <w:t xml:space="preserve"> </w:t>
      </w:r>
      <w:r>
        <w:rPr>
          <w:rFonts w:ascii="Arial" w:cs="Arial" w:hAnsi="Arial"/>
        </w:rPr>
        <w:t>tanya</w:t>
      </w:r>
      <w:r>
        <w:rPr>
          <w:rFonts w:ascii="Arial" w:cs="Arial" w:hAnsi="Arial"/>
        </w:rPr>
        <w:t xml:space="preserve"> </w:t>
      </w:r>
      <w:r>
        <w:rPr>
          <w:rFonts w:ascii="Arial" w:cs="Arial" w:hAnsi="Arial"/>
        </w:rPr>
        <w:t>jawab</w:t>
      </w:r>
      <w:r>
        <w:rPr>
          <w:rFonts w:ascii="Arial" w:cs="Arial" w:hAnsi="Arial"/>
        </w:rPr>
        <w:t xml:space="preserve"> </w:t>
      </w:r>
      <w:r>
        <w:rPr>
          <w:rFonts w:ascii="Arial" w:cs="Arial" w:hAnsi="Arial"/>
        </w:rPr>
        <w:t>lisan</w:t>
      </w:r>
      <w:r>
        <w:rPr>
          <w:rFonts w:ascii="Arial" w:cs="Arial" w:hAnsi="Arial"/>
        </w:rPr>
        <w:t xml:space="preserve"> </w:t>
      </w:r>
      <w:r>
        <w:rPr>
          <w:rFonts w:ascii="Arial" w:cs="Arial" w:hAnsi="Arial"/>
        </w:rPr>
        <w:t>antara</w:t>
      </w:r>
      <w:r>
        <w:rPr>
          <w:rFonts w:ascii="Arial" w:cs="Arial" w:hAnsi="Arial"/>
        </w:rPr>
        <w:t xml:space="preserve"> </w:t>
      </w:r>
      <w:r>
        <w:rPr>
          <w:rFonts w:ascii="Arial" w:cs="Arial" w:hAnsi="Arial"/>
        </w:rPr>
        <w:t>dua</w:t>
      </w:r>
      <w:r>
        <w:rPr>
          <w:rFonts w:ascii="Arial" w:cs="Arial" w:hAnsi="Arial"/>
        </w:rPr>
        <w:t xml:space="preserve"> </w:t>
      </w:r>
      <w:r>
        <w:rPr>
          <w:rFonts w:ascii="Arial" w:cs="Arial" w:hAnsi="Arial"/>
        </w:rPr>
        <w:t>orang</w:t>
      </w:r>
      <w:r>
        <w:rPr>
          <w:rFonts w:ascii="Arial" w:cs="Arial" w:hAnsi="Arial"/>
        </w:rPr>
        <w:t xml:space="preserve"> </w:t>
      </w:r>
      <w:r>
        <w:rPr>
          <w:rFonts w:ascii="Arial" w:cs="Arial" w:hAnsi="Arial"/>
        </w:rPr>
        <w:t>atau</w:t>
      </w:r>
      <w:r>
        <w:rPr>
          <w:rFonts w:ascii="Arial" w:cs="Arial" w:hAnsi="Arial"/>
        </w:rPr>
        <w:t xml:space="preserve"> </w:t>
      </w:r>
      <w:r>
        <w:rPr>
          <w:rFonts w:ascii="Arial" w:cs="Arial" w:hAnsi="Arial"/>
        </w:rPr>
        <w:t>lebih</w:t>
      </w:r>
      <w:r>
        <w:rPr>
          <w:rFonts w:ascii="Arial" w:cs="Arial" w:hAnsi="Arial"/>
        </w:rPr>
        <w:t xml:space="preserve"> </w:t>
      </w:r>
      <w:r>
        <w:rPr>
          <w:rFonts w:ascii="Arial" w:cs="Arial" w:hAnsi="Arial"/>
        </w:rPr>
        <w:t>secara</w:t>
      </w:r>
      <w:r>
        <w:rPr>
          <w:rFonts w:ascii="Arial" w:cs="Arial" w:hAnsi="Arial"/>
        </w:rPr>
        <w:t xml:space="preserve"> </w:t>
      </w:r>
      <w:r>
        <w:rPr>
          <w:rFonts w:ascii="Arial" w:cs="Arial" w:hAnsi="Arial"/>
        </w:rPr>
        <w:t>langsung</w:t>
      </w:r>
      <w:r>
        <w:rPr>
          <w:rFonts w:ascii="Arial" w:cs="Arial" w:hAnsi="Arial"/>
        </w:rPr>
        <w:t xml:space="preserve"> </w:t>
      </w:r>
      <w:r>
        <w:rPr>
          <w:rFonts w:ascii="Arial" w:cs="Arial" w:hAnsi="Arial"/>
        </w:rPr>
        <w:t>(Usman</w:t>
      </w:r>
      <w:r>
        <w:rPr>
          <w:rFonts w:ascii="Arial" w:cs="Arial" w:hAnsi="Arial"/>
        </w:rPr>
        <w:t xml:space="preserve"> </w:t>
      </w:r>
      <w:r>
        <w:rPr>
          <w:rFonts w:ascii="Arial" w:cs="Arial" w:hAnsi="Arial"/>
        </w:rPr>
        <w:t>dan</w:t>
      </w:r>
      <w:r>
        <w:rPr>
          <w:rFonts w:ascii="Arial" w:cs="Arial" w:hAnsi="Arial"/>
        </w:rPr>
        <w:t xml:space="preserve"> </w:t>
      </w:r>
      <w:r>
        <w:rPr>
          <w:rFonts w:ascii="Arial" w:cs="Arial" w:hAnsi="Arial"/>
        </w:rPr>
        <w:t>akbar,</w:t>
      </w:r>
      <w:r>
        <w:rPr>
          <w:rFonts w:ascii="Arial" w:cs="Arial" w:hAnsi="Arial"/>
        </w:rPr>
        <w:t xml:space="preserve"> </w:t>
      </w:r>
      <w:r>
        <w:rPr>
          <w:rFonts w:ascii="Arial" w:cs="Arial" w:hAnsi="Arial"/>
        </w:rPr>
        <w:t>2017).</w:t>
      </w:r>
      <w:r>
        <w:rPr>
          <w:rFonts w:ascii="Arial" w:cs="Arial" w:hAnsi="Arial"/>
        </w:rPr>
        <w:t xml:space="preserve"> </w:t>
      </w:r>
      <w:r>
        <w:rPr>
          <w:rFonts w:ascii="Arial" w:cs="Arial" w:hAnsi="Arial"/>
        </w:rPr>
        <w:t>Sedangkan</w:t>
      </w:r>
      <w:r>
        <w:rPr>
          <w:rFonts w:ascii="Arial" w:cs="Arial" w:hAnsi="Arial"/>
        </w:rPr>
        <w:t xml:space="preserve"> </w:t>
      </w:r>
      <w:r>
        <w:rPr>
          <w:rFonts w:ascii="Arial" w:cs="Arial" w:hAnsi="Arial"/>
        </w:rPr>
        <w:t>wawancara</w:t>
      </w:r>
      <w:r>
        <w:rPr>
          <w:rFonts w:ascii="Arial" w:cs="Arial" w:hAnsi="Arial"/>
        </w:rPr>
        <w:t xml:space="preserve"> </w:t>
      </w:r>
      <w:r>
        <w:rPr>
          <w:rFonts w:ascii="Arial" w:cs="Arial" w:hAnsi="Arial"/>
        </w:rPr>
        <w:t>menurut</w:t>
      </w:r>
      <w:r>
        <w:rPr>
          <w:rFonts w:ascii="Arial" w:cs="Arial" w:hAnsi="Arial"/>
        </w:rPr>
        <w:t xml:space="preserve"> </w:t>
      </w:r>
      <w:r>
        <w:rPr>
          <w:rFonts w:ascii="Arial" w:cs="Arial" w:hAnsi="Arial"/>
        </w:rPr>
        <w:t>(Sugiyono</w:t>
      </w:r>
      <w:r>
        <w:rPr>
          <w:rFonts w:ascii="Arial" w:cs="Arial" w:hAnsi="Arial"/>
        </w:rPr>
        <w:t xml:space="preserve"> </w:t>
      </w:r>
      <w:r>
        <w:rPr>
          <w:rFonts w:ascii="Arial" w:cs="Arial" w:hAnsi="Arial"/>
        </w:rPr>
        <w:t>2016)</w:t>
      </w:r>
      <w:r>
        <w:rPr>
          <w:rFonts w:ascii="Arial" w:cs="Arial" w:hAnsi="Arial"/>
        </w:rPr>
        <w:t xml:space="preserve"> </w:t>
      </w:r>
      <w:r>
        <w:rPr>
          <w:rFonts w:ascii="Arial" w:cs="Arial" w:hAnsi="Arial"/>
        </w:rPr>
        <w:t>wawancara</w:t>
      </w:r>
      <w:r>
        <w:rPr>
          <w:rFonts w:ascii="Arial" w:cs="Arial" w:hAnsi="Arial"/>
        </w:rPr>
        <w:t xml:space="preserve"> </w:t>
      </w:r>
      <w:r>
        <w:rPr>
          <w:rFonts w:ascii="Arial" w:cs="Arial" w:hAnsi="Arial"/>
        </w:rPr>
        <w:t>digunakan</w:t>
      </w:r>
      <w:r>
        <w:rPr>
          <w:rFonts w:ascii="Arial" w:cs="Arial" w:hAnsi="Arial"/>
        </w:rPr>
        <w:t xml:space="preserve"> </w:t>
      </w:r>
      <w:r>
        <w:rPr>
          <w:rFonts w:ascii="Arial" w:cs="Arial" w:hAnsi="Arial"/>
        </w:rPr>
        <w:t>sebagai</w:t>
      </w:r>
      <w:r>
        <w:rPr>
          <w:rFonts w:ascii="Arial" w:cs="Arial" w:hAnsi="Arial"/>
        </w:rPr>
        <w:t xml:space="preserve"> </w:t>
      </w:r>
      <w:r>
        <w:rPr>
          <w:rFonts w:ascii="Arial" w:cs="Arial" w:hAnsi="Arial"/>
        </w:rPr>
        <w:t>teknik</w:t>
      </w:r>
      <w:r>
        <w:rPr>
          <w:rFonts w:ascii="Arial" w:cs="Arial" w:hAnsi="Arial"/>
        </w:rPr>
        <w:t xml:space="preserve"> </w:t>
      </w:r>
      <w:r>
        <w:rPr>
          <w:rFonts w:ascii="Arial" w:cs="Arial" w:hAnsi="Arial"/>
        </w:rPr>
        <w:t>pengumpulan</w:t>
      </w:r>
      <w:r>
        <w:rPr>
          <w:rFonts w:ascii="Arial" w:cs="Arial" w:hAnsi="Arial"/>
        </w:rPr>
        <w:t xml:space="preserve"> </w:t>
      </w:r>
      <w:r>
        <w:rPr>
          <w:rFonts w:ascii="Arial" w:cs="Arial" w:hAnsi="Arial"/>
        </w:rPr>
        <w:t>data</w:t>
      </w:r>
      <w:r>
        <w:rPr>
          <w:rFonts w:ascii="Arial" w:cs="Arial" w:hAnsi="Arial"/>
        </w:rPr>
        <w:t xml:space="preserve"> </w:t>
      </w:r>
      <w:r>
        <w:rPr>
          <w:rFonts w:ascii="Arial" w:cs="Arial" w:hAnsi="Arial"/>
        </w:rPr>
        <w:t>apabila</w:t>
      </w:r>
      <w:r>
        <w:rPr>
          <w:rFonts w:ascii="Arial" w:cs="Arial" w:hAnsi="Arial"/>
        </w:rPr>
        <w:t xml:space="preserve"> </w:t>
      </w:r>
      <w:r>
        <w:rPr>
          <w:rFonts w:ascii="Arial" w:cs="Arial" w:hAnsi="Arial"/>
        </w:rPr>
        <w:t>peneliti</w:t>
      </w:r>
      <w:r>
        <w:rPr>
          <w:rFonts w:ascii="Arial" w:cs="Arial" w:hAnsi="Arial"/>
        </w:rPr>
        <w:t xml:space="preserve"> </w:t>
      </w:r>
      <w:r>
        <w:rPr>
          <w:rFonts w:ascii="Arial" w:cs="Arial" w:hAnsi="Arial"/>
        </w:rPr>
        <w:t>ingin</w:t>
      </w:r>
      <w:r>
        <w:rPr>
          <w:rFonts w:ascii="Arial" w:cs="Arial" w:hAnsi="Arial"/>
        </w:rPr>
        <w:t xml:space="preserve"> </w:t>
      </w:r>
      <w:r>
        <w:rPr>
          <w:rFonts w:ascii="Arial" w:cs="Arial" w:hAnsi="Arial"/>
        </w:rPr>
        <w:t>melakukan</w:t>
      </w:r>
      <w:r>
        <w:rPr>
          <w:rFonts w:ascii="Arial" w:cs="Arial" w:hAnsi="Arial"/>
        </w:rPr>
        <w:t xml:space="preserve"> </w:t>
      </w:r>
      <w:r>
        <w:rPr>
          <w:rFonts w:ascii="Arial" w:cs="Arial" w:hAnsi="Arial"/>
        </w:rPr>
        <w:t>studi</w:t>
      </w:r>
      <w:r>
        <w:rPr>
          <w:rFonts w:ascii="Arial" w:cs="Arial" w:hAnsi="Arial"/>
        </w:rPr>
        <w:t xml:space="preserve"> </w:t>
      </w:r>
      <w:r>
        <w:rPr>
          <w:rFonts w:ascii="Arial" w:cs="Arial" w:hAnsi="Arial"/>
        </w:rPr>
        <w:t>pendahuluan</w:t>
      </w:r>
      <w:r>
        <w:rPr>
          <w:rFonts w:ascii="Arial" w:cs="Arial" w:hAnsi="Arial"/>
        </w:rPr>
        <w:t xml:space="preserve"> </w:t>
      </w:r>
      <w:r>
        <w:rPr>
          <w:rFonts w:ascii="Arial" w:cs="Arial" w:hAnsi="Arial"/>
        </w:rPr>
        <w:t>untuk</w:t>
      </w:r>
      <w:r>
        <w:rPr>
          <w:rFonts w:ascii="Arial" w:cs="Arial" w:hAnsi="Arial"/>
        </w:rPr>
        <w:t xml:space="preserve"> </w:t>
      </w:r>
      <w:r>
        <w:rPr>
          <w:rFonts w:ascii="Arial" w:cs="Arial" w:hAnsi="Arial"/>
        </w:rPr>
        <w:t>menemukan</w:t>
      </w:r>
      <w:r>
        <w:rPr>
          <w:rFonts w:ascii="Arial" w:cs="Arial" w:hAnsi="Arial"/>
        </w:rPr>
        <w:t xml:space="preserve"> </w:t>
      </w:r>
      <w:r>
        <w:rPr>
          <w:rFonts w:ascii="Arial" w:cs="Arial" w:hAnsi="Arial"/>
        </w:rPr>
        <w:t>permasalahan</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harus</w:t>
      </w:r>
      <w:r>
        <w:rPr>
          <w:rFonts w:ascii="Arial" w:cs="Arial" w:hAnsi="Arial"/>
        </w:rPr>
        <w:t xml:space="preserve"> </w:t>
      </w:r>
      <w:r>
        <w:rPr>
          <w:rFonts w:ascii="Arial" w:cs="Arial" w:hAnsi="Arial"/>
        </w:rPr>
        <w:t>diteliti,</w:t>
      </w:r>
      <w:r>
        <w:rPr>
          <w:rFonts w:ascii="Arial" w:cs="Arial" w:hAnsi="Arial"/>
        </w:rPr>
        <w:t xml:space="preserve"> </w:t>
      </w:r>
      <w:r>
        <w:rPr>
          <w:rFonts w:ascii="Arial" w:cs="Arial" w:hAnsi="Arial"/>
        </w:rPr>
        <w:t>dan</w:t>
      </w:r>
      <w:r>
        <w:rPr>
          <w:rFonts w:ascii="Arial" w:cs="Arial" w:hAnsi="Arial"/>
        </w:rPr>
        <w:t xml:space="preserve"> </w:t>
      </w:r>
      <w:r>
        <w:rPr>
          <w:rFonts w:ascii="Arial" w:cs="Arial" w:hAnsi="Arial"/>
        </w:rPr>
        <w:t>juga</w:t>
      </w:r>
      <w:r>
        <w:rPr>
          <w:rFonts w:ascii="Arial" w:cs="Arial" w:hAnsi="Arial"/>
        </w:rPr>
        <w:t xml:space="preserve"> </w:t>
      </w:r>
      <w:r>
        <w:rPr>
          <w:rFonts w:ascii="Arial" w:cs="Arial" w:hAnsi="Arial"/>
        </w:rPr>
        <w:t>apabila</w:t>
      </w:r>
      <w:r>
        <w:rPr>
          <w:rFonts w:ascii="Arial" w:cs="Arial" w:hAnsi="Arial"/>
        </w:rPr>
        <w:t xml:space="preserve"> </w:t>
      </w:r>
      <w:r>
        <w:rPr>
          <w:rFonts w:ascii="Arial" w:cs="Arial" w:hAnsi="Arial"/>
        </w:rPr>
        <w:t>peneliti</w:t>
      </w:r>
      <w:r>
        <w:rPr>
          <w:rFonts w:ascii="Arial" w:cs="Arial" w:hAnsi="Arial"/>
        </w:rPr>
        <w:t xml:space="preserve"> </w:t>
      </w:r>
      <w:r>
        <w:rPr>
          <w:rFonts w:ascii="Arial" w:cs="Arial" w:hAnsi="Arial"/>
        </w:rPr>
        <w:t>ingin</w:t>
      </w:r>
      <w:r>
        <w:rPr>
          <w:rFonts w:ascii="Arial" w:cs="Arial" w:hAnsi="Arial"/>
        </w:rPr>
        <w:t xml:space="preserve"> </w:t>
      </w:r>
      <w:r>
        <w:rPr>
          <w:rFonts w:ascii="Arial" w:cs="Arial" w:hAnsi="Arial"/>
        </w:rPr>
        <w:t>mengetahui</w:t>
      </w:r>
      <w:r>
        <w:rPr>
          <w:rFonts w:ascii="Arial" w:cs="Arial" w:hAnsi="Arial"/>
        </w:rPr>
        <w:t xml:space="preserve"> </w:t>
      </w:r>
      <w:r>
        <w:rPr>
          <w:rFonts w:ascii="Arial" w:cs="Arial" w:hAnsi="Arial"/>
        </w:rPr>
        <w:t>hal-hal</w:t>
      </w:r>
      <w:r>
        <w:rPr>
          <w:rFonts w:ascii="Arial" w:cs="Arial" w:hAnsi="Arial"/>
        </w:rPr>
        <w:t xml:space="preserve"> </w:t>
      </w:r>
      <w:r>
        <w:rPr>
          <w:rFonts w:ascii="Arial" w:cs="Arial" w:hAnsi="Arial"/>
        </w:rPr>
        <w:t>dari</w:t>
      </w:r>
      <w:r>
        <w:rPr>
          <w:rFonts w:ascii="Arial" w:cs="Arial" w:hAnsi="Arial"/>
        </w:rPr>
        <w:t xml:space="preserve"> </w:t>
      </w:r>
      <w:r>
        <w:rPr>
          <w:rFonts w:ascii="Arial" w:cs="Arial" w:hAnsi="Arial"/>
        </w:rPr>
        <w:t>responden</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lebih</w:t>
      </w:r>
      <w:r>
        <w:rPr>
          <w:rFonts w:ascii="Arial" w:cs="Arial" w:hAnsi="Arial"/>
        </w:rPr>
        <w:t xml:space="preserve"> </w:t>
      </w:r>
      <w:r>
        <w:rPr>
          <w:rFonts w:ascii="Arial" w:cs="Arial" w:hAnsi="Arial"/>
        </w:rPr>
        <w:t>mendalam</w:t>
      </w:r>
      <w:r>
        <w:rPr>
          <w:rFonts w:ascii="Arial" w:cs="Arial" w:hAnsi="Arial"/>
        </w:rPr>
        <w:t xml:space="preserve"> </w:t>
      </w:r>
      <w:r>
        <w:rPr>
          <w:rFonts w:ascii="Arial" w:cs="Arial" w:hAnsi="Arial"/>
        </w:rPr>
        <w:t>dan</w:t>
      </w:r>
      <w:r>
        <w:rPr>
          <w:rFonts w:ascii="Arial" w:cs="Arial" w:hAnsi="Arial"/>
        </w:rPr>
        <w:t xml:space="preserve"> </w:t>
      </w:r>
      <w:r>
        <w:rPr>
          <w:rFonts w:ascii="Arial" w:cs="Arial" w:hAnsi="Arial"/>
        </w:rPr>
        <w:t>jumlah</w:t>
      </w:r>
      <w:r>
        <w:rPr>
          <w:rFonts w:ascii="Arial" w:cs="Arial" w:hAnsi="Arial"/>
        </w:rPr>
        <w:t xml:space="preserve"> </w:t>
      </w:r>
      <w:r>
        <w:rPr>
          <w:rFonts w:ascii="Arial" w:cs="Arial" w:hAnsi="Arial"/>
        </w:rPr>
        <w:t>respondennya</w:t>
      </w:r>
      <w:r>
        <w:rPr>
          <w:rFonts w:ascii="Arial" w:cs="Arial" w:hAnsi="Arial"/>
          <w:spacing w:val="40"/>
        </w:rPr>
        <w:t xml:space="preserve"> </w:t>
      </w:r>
      <w:r>
        <w:rPr>
          <w:rFonts w:ascii="Arial" w:cs="Arial" w:hAnsi="Arial"/>
        </w:rPr>
        <w:t>sedikit</w:t>
      </w:r>
      <w:r>
        <w:rPr>
          <w:rFonts w:ascii="Arial" w:cs="Arial" w:hAnsi="Arial"/>
        </w:rPr>
        <w:t xml:space="preserve"> </w:t>
      </w:r>
      <w:r>
        <w:rPr>
          <w:rFonts w:ascii="Arial" w:cs="Arial" w:hAnsi="Arial"/>
        </w:rPr>
        <w:t>atau</w:t>
      </w:r>
      <w:r>
        <w:rPr>
          <w:rFonts w:ascii="Arial" w:cs="Arial" w:hAnsi="Arial"/>
        </w:rPr>
        <w:t xml:space="preserve"> </w:t>
      </w:r>
      <w:r>
        <w:rPr>
          <w:rFonts w:ascii="Arial" w:cs="Arial" w:hAnsi="Arial"/>
        </w:rPr>
        <w:t>kecil.</w:t>
      </w:r>
    </w:p>
    <w:p>
      <w:pPr>
        <w:pStyle w:val="style1"/>
        <w:numPr>
          <w:ilvl w:val="1"/>
          <w:numId w:val="77"/>
        </w:numPr>
        <w:tabs>
          <w:tab w:val="left" w:leader="none" w:pos="667"/>
          <w:tab w:val="left" w:leader="none" w:pos="8222"/>
        </w:tabs>
        <w:spacing w:before="1" w:lineRule="auto" w:line="480"/>
        <w:ind w:left="360" w:right="49"/>
        <w:rPr>
          <w:b w:val="false"/>
          <w:bCs w:val="false"/>
        </w:rPr>
      </w:pPr>
      <w:r>
        <w:rPr>
          <w:b w:val="false"/>
          <w:bCs w:val="false"/>
          <w:spacing w:val="-2"/>
        </w:rPr>
        <w:t>Kuesioner</w:t>
      </w:r>
    </w:p>
    <w:p>
      <w:pPr>
        <w:pStyle w:val="style66"/>
        <w:tabs>
          <w:tab w:val="left" w:leader="none" w:pos="8222"/>
        </w:tabs>
        <w:spacing w:lineRule="auto" w:line="480"/>
        <w:ind w:right="49" w:firstLine="450"/>
        <w:jc w:val="both"/>
        <w:rPr>
          <w:rFonts w:ascii="Arial" w:cs="Arial" w:hAnsi="Arial"/>
        </w:rPr>
      </w:pPr>
      <w:r>
        <w:rPr>
          <w:rFonts w:ascii="Arial" w:cs="Arial" w:hAnsi="Arial"/>
        </w:rPr>
        <w:t>Menurut</w:t>
      </w:r>
      <w:r>
        <w:rPr>
          <w:rFonts w:ascii="Arial" w:cs="Arial" w:hAnsi="Arial"/>
        </w:rPr>
        <w:t xml:space="preserve"> </w:t>
      </w:r>
      <w:r>
        <w:rPr>
          <w:rFonts w:ascii="Arial" w:cs="Arial" w:hAnsi="Arial"/>
        </w:rPr>
        <w:t>(</w:t>
      </w:r>
      <w:r>
        <w:rPr>
          <w:rFonts w:ascii="Arial" w:cs="Arial" w:hAnsi="Arial"/>
        </w:rPr>
        <w:t xml:space="preserve"> </w:t>
      </w:r>
      <w:r>
        <w:rPr>
          <w:rFonts w:ascii="Arial" w:cs="Arial" w:hAnsi="Arial"/>
        </w:rPr>
        <w:t>Pasolong</w:t>
      </w:r>
      <w:r>
        <w:rPr>
          <w:rFonts w:ascii="Arial" w:cs="Arial" w:hAnsi="Arial"/>
        </w:rPr>
        <w:t xml:space="preserve"> </w:t>
      </w:r>
      <w:r>
        <w:rPr>
          <w:rFonts w:ascii="Arial" w:cs="Arial" w:hAnsi="Arial"/>
        </w:rPr>
        <w:t>2013)</w:t>
      </w:r>
      <w:r>
        <w:rPr>
          <w:rFonts w:ascii="Arial" w:cs="Arial" w:hAnsi="Arial"/>
        </w:rPr>
        <w:t xml:space="preserve"> </w:t>
      </w:r>
      <w:r>
        <w:rPr>
          <w:rFonts w:ascii="Arial" w:cs="Arial" w:hAnsi="Arial"/>
        </w:rPr>
        <w:t>kuesioner</w:t>
      </w:r>
      <w:r>
        <w:rPr>
          <w:rFonts w:ascii="Arial" w:cs="Arial" w:hAnsi="Arial"/>
        </w:rPr>
        <w:t xml:space="preserve"> </w:t>
      </w:r>
      <w:r>
        <w:rPr>
          <w:rFonts w:ascii="Arial" w:cs="Arial" w:hAnsi="Arial"/>
        </w:rPr>
        <w:t>adalah</w:t>
      </w:r>
      <w:r>
        <w:rPr>
          <w:rFonts w:ascii="Arial" w:cs="Arial" w:hAnsi="Arial"/>
        </w:rPr>
        <w:t xml:space="preserve"> </w:t>
      </w:r>
      <w:r>
        <w:rPr>
          <w:rFonts w:ascii="Arial" w:cs="Arial" w:hAnsi="Arial"/>
        </w:rPr>
        <w:t>suatu</w:t>
      </w:r>
      <w:r>
        <w:rPr>
          <w:rFonts w:ascii="Arial" w:cs="Arial" w:hAnsi="Arial"/>
        </w:rPr>
        <w:t xml:space="preserve"> </w:t>
      </w:r>
      <w:r>
        <w:rPr>
          <w:rFonts w:ascii="Arial" w:cs="Arial" w:hAnsi="Arial"/>
        </w:rPr>
        <w:t>pengumpulan</w:t>
      </w:r>
      <w:r>
        <w:rPr>
          <w:rFonts w:ascii="Arial" w:cs="Arial" w:hAnsi="Arial"/>
        </w:rPr>
        <w:t xml:space="preserve"> </w:t>
      </w:r>
      <w:r>
        <w:rPr>
          <w:rFonts w:ascii="Arial" w:cs="Arial" w:hAnsi="Arial"/>
        </w:rPr>
        <w:t>data</w:t>
      </w:r>
      <w:r>
        <w:rPr>
          <w:rFonts w:ascii="Arial" w:cs="Arial" w:hAnsi="Arial"/>
        </w:rPr>
        <w:t xml:space="preserve"> </w:t>
      </w:r>
      <w:r>
        <w:rPr>
          <w:rFonts w:ascii="Arial" w:cs="Arial" w:hAnsi="Arial"/>
        </w:rPr>
        <w:t>melalui</w:t>
      </w:r>
      <w:r>
        <w:rPr>
          <w:rFonts w:ascii="Arial" w:cs="Arial" w:hAnsi="Arial"/>
        </w:rPr>
        <w:t xml:space="preserve"> </w:t>
      </w:r>
      <w:r>
        <w:rPr>
          <w:rFonts w:ascii="Arial" w:cs="Arial" w:hAnsi="Arial"/>
        </w:rPr>
        <w:t>daftar</w:t>
      </w:r>
      <w:r>
        <w:rPr>
          <w:rFonts w:ascii="Arial" w:cs="Arial" w:hAnsi="Arial"/>
        </w:rPr>
        <w:t xml:space="preserve"> </w:t>
      </w:r>
      <w:r>
        <w:rPr>
          <w:rFonts w:ascii="Arial" w:cs="Arial" w:hAnsi="Arial"/>
        </w:rPr>
        <w:t>pertanyaan</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diisi</w:t>
      </w:r>
      <w:r>
        <w:rPr>
          <w:rFonts w:ascii="Arial" w:cs="Arial" w:hAnsi="Arial"/>
        </w:rPr>
        <w:t xml:space="preserve"> </w:t>
      </w:r>
      <w:r>
        <w:rPr>
          <w:rFonts w:ascii="Arial" w:cs="Arial" w:hAnsi="Arial"/>
        </w:rPr>
        <w:t>oleh</w:t>
      </w:r>
      <w:r>
        <w:rPr>
          <w:rFonts w:ascii="Arial" w:cs="Arial" w:hAnsi="Arial"/>
        </w:rPr>
        <w:t xml:space="preserve"> </w:t>
      </w:r>
      <w:r>
        <w:rPr>
          <w:rFonts w:ascii="Arial" w:cs="Arial" w:hAnsi="Arial"/>
        </w:rPr>
        <w:t>responden</w:t>
      </w:r>
      <w:r>
        <w:rPr>
          <w:rFonts w:ascii="Arial" w:cs="Arial" w:hAnsi="Arial"/>
        </w:rPr>
        <w:t xml:space="preserve"> </w:t>
      </w:r>
      <w:r>
        <w:rPr>
          <w:rFonts w:ascii="Arial" w:cs="Arial" w:hAnsi="Arial"/>
        </w:rPr>
        <w:t>itu</w:t>
      </w:r>
      <w:r>
        <w:rPr>
          <w:rFonts w:ascii="Arial" w:cs="Arial" w:hAnsi="Arial"/>
        </w:rPr>
        <w:t xml:space="preserve"> </w:t>
      </w:r>
      <w:r>
        <w:rPr>
          <w:rFonts w:ascii="Arial" w:cs="Arial" w:hAnsi="Arial"/>
        </w:rPr>
        <w:t>sendiri.</w:t>
      </w:r>
      <w:r>
        <w:rPr>
          <w:rFonts w:ascii="Arial" w:cs="Arial" w:hAnsi="Arial"/>
        </w:rPr>
        <w:t xml:space="preserve"> </w:t>
      </w:r>
      <w:r>
        <w:rPr>
          <w:rFonts w:ascii="Arial" w:cs="Arial" w:hAnsi="Arial"/>
        </w:rPr>
        <w:t>Daiam</w:t>
      </w:r>
      <w:r>
        <w:rPr>
          <w:rFonts w:ascii="Arial" w:cs="Arial" w:hAnsi="Arial"/>
        </w:rPr>
        <w:t xml:space="preserve"> </w:t>
      </w:r>
      <w:r>
        <w:rPr>
          <w:rFonts w:ascii="Arial" w:cs="Arial" w:hAnsi="Arial"/>
        </w:rPr>
        <w:t>teknik</w:t>
      </w:r>
      <w:r>
        <w:rPr>
          <w:rFonts w:ascii="Arial" w:cs="Arial" w:hAnsi="Arial"/>
        </w:rPr>
        <w:t xml:space="preserve"> </w:t>
      </w:r>
      <w:r>
        <w:rPr>
          <w:rFonts w:ascii="Arial" w:cs="Arial" w:hAnsi="Arial"/>
        </w:rPr>
        <w:t>kuesioner,</w:t>
      </w:r>
      <w:r>
        <w:rPr>
          <w:rFonts w:ascii="Arial" w:cs="Arial" w:hAnsi="Arial"/>
        </w:rPr>
        <w:t xml:space="preserve"> </w:t>
      </w:r>
      <w:r>
        <w:rPr>
          <w:rFonts w:ascii="Arial" w:cs="Arial" w:hAnsi="Arial"/>
        </w:rPr>
        <w:t>responden</w:t>
      </w:r>
      <w:r>
        <w:rPr>
          <w:rFonts w:ascii="Arial" w:cs="Arial" w:hAnsi="Arial"/>
        </w:rPr>
        <w:t xml:space="preserve"> </w:t>
      </w:r>
      <w:r>
        <w:rPr>
          <w:rFonts w:ascii="Arial" w:cs="Arial" w:hAnsi="Arial"/>
        </w:rPr>
        <w:t>mempunyai</w:t>
      </w:r>
      <w:r>
        <w:rPr>
          <w:rFonts w:ascii="Arial" w:cs="Arial" w:hAnsi="Arial"/>
        </w:rPr>
        <w:t xml:space="preserve"> </w:t>
      </w:r>
      <w:r>
        <w:rPr>
          <w:rFonts w:ascii="Arial" w:cs="Arial" w:hAnsi="Arial"/>
        </w:rPr>
        <w:t>peranan</w:t>
      </w:r>
      <w:r>
        <w:rPr>
          <w:rFonts w:ascii="Arial" w:cs="Arial" w:hAnsi="Arial"/>
        </w:rPr>
        <w:t xml:space="preserve"> </w:t>
      </w:r>
      <w:r>
        <w:rPr>
          <w:rFonts w:ascii="Arial" w:cs="Arial" w:hAnsi="Arial"/>
        </w:rPr>
        <w:t>penting</w:t>
      </w:r>
      <w:r>
        <w:rPr>
          <w:rFonts w:ascii="Arial" w:cs="Arial" w:hAnsi="Arial"/>
        </w:rPr>
        <w:t xml:space="preserve"> </w:t>
      </w:r>
      <w:r>
        <w:rPr>
          <w:rFonts w:ascii="Arial" w:cs="Arial" w:hAnsi="Arial"/>
        </w:rPr>
        <w:t>dalam</w:t>
      </w:r>
      <w:r>
        <w:rPr>
          <w:rFonts w:ascii="Arial" w:cs="Arial" w:hAnsi="Arial"/>
        </w:rPr>
        <w:t xml:space="preserve"> </w:t>
      </w:r>
      <w:r>
        <w:rPr>
          <w:rFonts w:ascii="Arial" w:cs="Arial" w:hAnsi="Arial"/>
        </w:rPr>
        <w:t>memperoleh</w:t>
      </w:r>
      <w:r>
        <w:rPr>
          <w:rFonts w:ascii="Arial" w:cs="Arial" w:hAnsi="Arial"/>
        </w:rPr>
        <w:t xml:space="preserve"> </w:t>
      </w:r>
      <w:r>
        <w:rPr>
          <w:rFonts w:ascii="Arial" w:cs="Arial" w:hAnsi="Arial"/>
        </w:rPr>
        <w:t>data</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dibutuhkan.</w:t>
      </w:r>
    </w:p>
    <w:p>
      <w:pPr>
        <w:pStyle w:val="style1"/>
        <w:numPr>
          <w:ilvl w:val="1"/>
          <w:numId w:val="75"/>
        </w:numPr>
        <w:spacing w:lineRule="auto" w:line="480"/>
        <w:ind w:left="540" w:hanging="540"/>
        <w:rPr/>
      </w:pPr>
      <w:r>
        <w:t>Teknik</w:t>
      </w:r>
      <w:r>
        <w:rPr>
          <w:spacing w:val="-4"/>
        </w:rPr>
        <w:t xml:space="preserve"> </w:t>
      </w:r>
      <w:r>
        <w:t>Analisis</w:t>
      </w:r>
      <w:r>
        <w:rPr>
          <w:spacing w:val="-3"/>
        </w:rPr>
        <w:t xml:space="preserve"> </w:t>
      </w:r>
      <w:r>
        <w:rPr>
          <w:spacing w:val="-4"/>
        </w:rPr>
        <w:t>Data</w:t>
      </w:r>
    </w:p>
    <w:p>
      <w:pPr>
        <w:pStyle w:val="style66"/>
        <w:spacing w:lineRule="auto" w:line="480"/>
        <w:ind w:right="49" w:firstLine="540"/>
        <w:jc w:val="both"/>
        <w:rPr>
          <w:rFonts w:ascii="Arial" w:cs="Arial" w:hAnsi="Arial"/>
        </w:rPr>
      </w:pPr>
      <w:r>
        <w:rPr>
          <w:rFonts w:ascii="Arial" w:cs="Arial" w:hAnsi="Arial"/>
        </w:rPr>
        <w:t>Analisis</w:t>
      </w:r>
      <w:r>
        <w:rPr>
          <w:rFonts w:ascii="Arial" w:cs="Arial" w:hAnsi="Arial"/>
        </w:rPr>
        <w:t xml:space="preserve"> </w:t>
      </w:r>
      <w:r>
        <w:rPr>
          <w:rFonts w:ascii="Arial" w:cs="Arial" w:hAnsi="Arial"/>
        </w:rPr>
        <w:t>data</w:t>
      </w:r>
      <w:r>
        <w:rPr>
          <w:rFonts w:ascii="Arial" w:cs="Arial" w:hAnsi="Arial"/>
        </w:rPr>
        <w:t xml:space="preserve"> </w:t>
      </w:r>
      <w:r>
        <w:rPr>
          <w:rFonts w:ascii="Arial" w:cs="Arial" w:hAnsi="Arial"/>
        </w:rPr>
        <w:t>merupakan</w:t>
      </w:r>
      <w:r>
        <w:rPr>
          <w:rFonts w:ascii="Arial" w:cs="Arial" w:hAnsi="Arial"/>
        </w:rPr>
        <w:t xml:space="preserve"> </w:t>
      </w:r>
      <w:r>
        <w:rPr>
          <w:rFonts w:ascii="Arial" w:cs="Arial" w:hAnsi="Arial"/>
        </w:rPr>
        <w:t>proses</w:t>
      </w:r>
      <w:r>
        <w:rPr>
          <w:rFonts w:ascii="Arial" w:cs="Arial" w:hAnsi="Arial"/>
        </w:rPr>
        <w:t xml:space="preserve"> </w:t>
      </w:r>
      <w:r>
        <w:rPr>
          <w:rFonts w:ascii="Arial" w:cs="Arial" w:hAnsi="Arial"/>
        </w:rPr>
        <w:t>untuk</w:t>
      </w:r>
      <w:r>
        <w:rPr>
          <w:rFonts w:ascii="Arial" w:cs="Arial" w:hAnsi="Arial"/>
        </w:rPr>
        <w:t xml:space="preserve"> </w:t>
      </w:r>
      <w:r>
        <w:rPr>
          <w:rFonts w:ascii="Arial" w:cs="Arial" w:hAnsi="Arial"/>
        </w:rPr>
        <w:t>mengolah</w:t>
      </w:r>
      <w:r>
        <w:rPr>
          <w:rFonts w:ascii="Arial" w:cs="Arial" w:hAnsi="Arial"/>
        </w:rPr>
        <w:t xml:space="preserve"> </w:t>
      </w:r>
      <w:r>
        <w:rPr>
          <w:rFonts w:ascii="Arial" w:cs="Arial" w:hAnsi="Arial"/>
        </w:rPr>
        <w:t>data</w:t>
      </w:r>
      <w:r>
        <w:rPr>
          <w:rFonts w:ascii="Arial" w:cs="Arial" w:hAnsi="Arial"/>
        </w:rPr>
        <w:t xml:space="preserve"> </w:t>
      </w:r>
      <w:r>
        <w:rPr>
          <w:rFonts w:ascii="Arial" w:cs="Arial" w:hAnsi="Arial"/>
        </w:rPr>
        <w:t>hasil</w:t>
      </w:r>
      <w:r>
        <w:rPr>
          <w:rFonts w:ascii="Arial" w:cs="Arial" w:hAnsi="Arial"/>
        </w:rPr>
        <w:t xml:space="preserve"> </w:t>
      </w:r>
      <w:r>
        <w:rPr>
          <w:rFonts w:ascii="Arial" w:cs="Arial" w:hAnsi="Arial"/>
        </w:rPr>
        <w:t>penelitian</w:t>
      </w:r>
      <w:r>
        <w:rPr>
          <w:rFonts w:ascii="Arial" w:cs="Arial" w:hAnsi="Arial"/>
        </w:rPr>
        <w:t xml:space="preserve"> </w:t>
      </w:r>
      <w:r>
        <w:rPr>
          <w:rFonts w:ascii="Arial" w:cs="Arial" w:hAnsi="Arial"/>
        </w:rPr>
        <w:t>agar</w:t>
      </w:r>
      <w:r>
        <w:rPr>
          <w:rFonts w:ascii="Arial" w:cs="Arial" w:hAnsi="Arial"/>
        </w:rPr>
        <w:t xml:space="preserve"> </w:t>
      </w:r>
      <w:r>
        <w:rPr>
          <w:rFonts w:ascii="Arial" w:cs="Arial" w:hAnsi="Arial"/>
        </w:rPr>
        <w:t>menjadi</w:t>
      </w:r>
      <w:r>
        <w:rPr>
          <w:rFonts w:ascii="Arial" w:cs="Arial" w:hAnsi="Arial"/>
        </w:rPr>
        <w:t xml:space="preserve"> </w:t>
      </w:r>
      <w:r>
        <w:rPr>
          <w:rFonts w:ascii="Arial" w:cs="Arial" w:hAnsi="Arial"/>
        </w:rPr>
        <w:t>informasi</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bermakna</w:t>
      </w:r>
      <w:r>
        <w:rPr>
          <w:rFonts w:ascii="Arial" w:cs="Arial" w:hAnsi="Arial"/>
        </w:rPr>
        <w:t xml:space="preserve"> </w:t>
      </w:r>
      <w:r>
        <w:rPr>
          <w:rFonts w:ascii="Arial" w:cs="Arial" w:hAnsi="Arial"/>
        </w:rPr>
        <w:t>dan</w:t>
      </w:r>
      <w:r>
        <w:rPr>
          <w:rFonts w:ascii="Arial" w:cs="Arial" w:hAnsi="Arial"/>
        </w:rPr>
        <w:t xml:space="preserve"> </w:t>
      </w:r>
      <w:r>
        <w:rPr>
          <w:rFonts w:ascii="Arial" w:cs="Arial" w:hAnsi="Arial"/>
        </w:rPr>
        <w:t>dapat</w:t>
      </w:r>
      <w:r>
        <w:rPr>
          <w:rFonts w:ascii="Arial" w:cs="Arial" w:hAnsi="Arial"/>
        </w:rPr>
        <w:t xml:space="preserve"> </w:t>
      </w:r>
      <w:r>
        <w:rPr>
          <w:rFonts w:ascii="Arial" w:cs="Arial" w:hAnsi="Arial"/>
        </w:rPr>
        <w:t>digunakan</w:t>
      </w:r>
      <w:r>
        <w:rPr>
          <w:rFonts w:ascii="Arial" w:cs="Arial" w:hAnsi="Arial"/>
        </w:rPr>
        <w:t xml:space="preserve"> </w:t>
      </w:r>
      <w:r>
        <w:rPr>
          <w:rFonts w:ascii="Arial" w:cs="Arial" w:hAnsi="Arial"/>
        </w:rPr>
        <w:t>untuk</w:t>
      </w:r>
      <w:r>
        <w:rPr>
          <w:rFonts w:ascii="Arial" w:cs="Arial" w:hAnsi="Arial"/>
          <w:spacing w:val="80"/>
        </w:rPr>
        <w:t xml:space="preserve"> </w:t>
      </w:r>
      <w:r>
        <w:rPr>
          <w:rFonts w:ascii="Arial" w:cs="Arial" w:hAnsi="Arial"/>
        </w:rPr>
        <w:t>menjawab</w:t>
      </w:r>
      <w:r>
        <w:rPr>
          <w:rFonts w:ascii="Arial" w:cs="Arial" w:hAnsi="Arial"/>
        </w:rPr>
        <w:t xml:space="preserve"> </w:t>
      </w:r>
      <w:r>
        <w:rPr>
          <w:rFonts w:ascii="Arial" w:cs="Arial" w:hAnsi="Arial"/>
        </w:rPr>
        <w:t>rumusan</w:t>
      </w:r>
      <w:r>
        <w:rPr>
          <w:rFonts w:ascii="Arial" w:cs="Arial" w:hAnsi="Arial"/>
        </w:rPr>
        <w:t xml:space="preserve"> </w:t>
      </w:r>
      <w:r>
        <w:rPr>
          <w:rFonts w:ascii="Arial" w:cs="Arial" w:hAnsi="Arial"/>
        </w:rPr>
        <w:t>masalah.</w:t>
      </w:r>
      <w:r>
        <w:rPr>
          <w:rFonts w:ascii="Arial" w:cs="Arial" w:hAnsi="Arial"/>
        </w:rPr>
        <w:t xml:space="preserve"> </w:t>
      </w:r>
      <w:r>
        <w:rPr>
          <w:rFonts w:ascii="Arial" w:cs="Arial" w:hAnsi="Arial"/>
        </w:rPr>
        <w:t>Dalam</w:t>
      </w:r>
      <w:r>
        <w:rPr>
          <w:rFonts w:ascii="Arial" w:cs="Arial" w:hAnsi="Arial"/>
        </w:rPr>
        <w:t xml:space="preserve"> </w:t>
      </w:r>
      <w:r>
        <w:rPr>
          <w:rFonts w:ascii="Arial" w:cs="Arial" w:hAnsi="Arial"/>
        </w:rPr>
        <w:t>penelitian</w:t>
      </w:r>
      <w:r>
        <w:rPr>
          <w:rFonts w:ascii="Arial" w:cs="Arial" w:hAnsi="Arial"/>
        </w:rPr>
        <w:t xml:space="preserve"> </w:t>
      </w:r>
      <w:r>
        <w:rPr>
          <w:rFonts w:ascii="Arial" w:cs="Arial" w:hAnsi="Arial"/>
        </w:rPr>
        <w:t>ini,</w:t>
      </w:r>
      <w:r>
        <w:rPr>
          <w:rFonts w:ascii="Arial" w:cs="Arial" w:hAnsi="Arial"/>
        </w:rPr>
        <w:t xml:space="preserve"> </w:t>
      </w:r>
      <w:r>
        <w:rPr>
          <w:rFonts w:ascii="Arial" w:cs="Arial" w:hAnsi="Arial"/>
        </w:rPr>
        <w:t>analisis</w:t>
      </w:r>
      <w:r>
        <w:rPr>
          <w:rFonts w:ascii="Arial" w:cs="Arial" w:hAnsi="Arial"/>
        </w:rPr>
        <w:t xml:space="preserve"> </w:t>
      </w:r>
      <w:r>
        <w:rPr>
          <w:rFonts w:ascii="Arial" w:cs="Arial" w:hAnsi="Arial"/>
        </w:rPr>
        <w:t>data</w:t>
      </w:r>
      <w:r>
        <w:rPr>
          <w:rFonts w:ascii="Arial" w:cs="Arial" w:hAnsi="Arial"/>
        </w:rPr>
        <w:t xml:space="preserve"> </w:t>
      </w:r>
      <w:r>
        <w:rPr>
          <w:rFonts w:ascii="Arial" w:cs="Arial" w:hAnsi="Arial"/>
        </w:rPr>
        <w:t>dilakukan</w:t>
      </w:r>
      <w:r>
        <w:rPr>
          <w:rFonts w:ascii="Arial" w:cs="Arial" w:hAnsi="Arial"/>
        </w:rPr>
        <w:t xml:space="preserve"> </w:t>
      </w:r>
      <w:r>
        <w:rPr>
          <w:rFonts w:ascii="Arial" w:cs="Arial" w:hAnsi="Arial"/>
        </w:rPr>
        <w:t>secara</w:t>
      </w:r>
      <w:r>
        <w:rPr>
          <w:rFonts w:ascii="Arial" w:cs="Arial" w:hAnsi="Arial"/>
        </w:rPr>
        <w:t xml:space="preserve"> </w:t>
      </w:r>
      <w:r>
        <w:rPr>
          <w:rFonts w:ascii="Arial" w:cs="Arial" w:hAnsi="Arial"/>
        </w:rPr>
        <w:t>kuantitatif</w:t>
      </w:r>
      <w:r>
        <w:rPr>
          <w:rFonts w:ascii="Arial" w:cs="Arial" w:hAnsi="Arial"/>
        </w:rPr>
        <w:t xml:space="preserve"> </w:t>
      </w:r>
      <w:r>
        <w:rPr>
          <w:rFonts w:ascii="Arial" w:cs="Arial" w:hAnsi="Arial"/>
        </w:rPr>
        <w:t>deskriptif,</w:t>
      </w:r>
      <w:r>
        <w:rPr>
          <w:rFonts w:ascii="Arial" w:cs="Arial" w:hAnsi="Arial"/>
        </w:rPr>
        <w:t xml:space="preserve"> </w:t>
      </w:r>
      <w:r>
        <w:rPr>
          <w:rFonts w:ascii="Arial" w:cs="Arial" w:hAnsi="Arial"/>
        </w:rPr>
        <w:t>dengan</w:t>
      </w:r>
      <w:r>
        <w:rPr>
          <w:rFonts w:ascii="Arial" w:cs="Arial" w:hAnsi="Arial"/>
        </w:rPr>
        <w:t xml:space="preserve"> </w:t>
      </w:r>
      <w:r>
        <w:rPr>
          <w:rFonts w:ascii="Arial" w:cs="Arial" w:hAnsi="Arial"/>
        </w:rPr>
        <w:t>tujuan</w:t>
      </w:r>
      <w:r>
        <w:rPr>
          <w:rFonts w:ascii="Arial" w:cs="Arial" w:hAnsi="Arial"/>
        </w:rPr>
        <w:t xml:space="preserve"> </w:t>
      </w:r>
      <w:r>
        <w:rPr>
          <w:rFonts w:ascii="Arial" w:cs="Arial" w:hAnsi="Arial"/>
        </w:rPr>
        <w:t>untuk</w:t>
      </w:r>
      <w:r>
        <w:rPr>
          <w:rFonts w:ascii="Arial" w:cs="Arial" w:hAnsi="Arial"/>
        </w:rPr>
        <w:t xml:space="preserve"> </w:t>
      </w:r>
      <w:r>
        <w:rPr>
          <w:rFonts w:ascii="Arial" w:cs="Arial" w:hAnsi="Arial"/>
        </w:rPr>
        <w:t>memberikan</w:t>
      </w:r>
      <w:r>
        <w:rPr>
          <w:rFonts w:ascii="Arial" w:cs="Arial" w:hAnsi="Arial"/>
        </w:rPr>
        <w:t xml:space="preserve"> </w:t>
      </w:r>
      <w:r>
        <w:rPr>
          <w:rFonts w:ascii="Arial" w:cs="Arial" w:hAnsi="Arial"/>
        </w:rPr>
        <w:t>gambaran</w:t>
      </w:r>
      <w:r>
        <w:rPr>
          <w:rFonts w:ascii="Arial" w:cs="Arial" w:hAnsi="Arial"/>
        </w:rPr>
        <w:t xml:space="preserve"> </w:t>
      </w:r>
      <w:r>
        <w:rPr>
          <w:rFonts w:ascii="Arial" w:cs="Arial" w:hAnsi="Arial"/>
        </w:rPr>
        <w:t>umum</w:t>
      </w:r>
      <w:r>
        <w:rPr>
          <w:rFonts w:ascii="Arial" w:cs="Arial" w:hAnsi="Arial"/>
        </w:rPr>
        <w:t xml:space="preserve"> </w:t>
      </w:r>
      <w:r>
        <w:rPr>
          <w:rFonts w:ascii="Arial" w:cs="Arial" w:hAnsi="Arial"/>
        </w:rPr>
        <w:t>terhadap</w:t>
      </w:r>
      <w:r>
        <w:rPr>
          <w:rFonts w:ascii="Arial" w:cs="Arial" w:hAnsi="Arial"/>
        </w:rPr>
        <w:t xml:space="preserve"> </w:t>
      </w:r>
      <w:r>
        <w:rPr>
          <w:rFonts w:ascii="Arial" w:cs="Arial" w:hAnsi="Arial"/>
        </w:rPr>
        <w:t>tanggapan</w:t>
      </w:r>
      <w:r>
        <w:rPr>
          <w:rFonts w:ascii="Arial" w:cs="Arial" w:hAnsi="Arial"/>
        </w:rPr>
        <w:t xml:space="preserve"> </w:t>
      </w:r>
      <w:r>
        <w:rPr>
          <w:rFonts w:ascii="Arial" w:cs="Arial" w:hAnsi="Arial"/>
        </w:rPr>
        <w:t>responden</w:t>
      </w:r>
      <w:r>
        <w:rPr>
          <w:rFonts w:ascii="Arial" w:cs="Arial" w:hAnsi="Arial"/>
        </w:rPr>
        <w:t xml:space="preserve"> </w:t>
      </w:r>
      <w:r>
        <w:rPr>
          <w:rFonts w:ascii="Arial" w:cs="Arial" w:hAnsi="Arial"/>
        </w:rPr>
        <w:t>mengenai</w:t>
      </w:r>
      <w:r>
        <w:rPr>
          <w:rFonts w:ascii="Arial" w:cs="Arial" w:hAnsi="Arial"/>
        </w:rPr>
        <w:t xml:space="preserve"> </w:t>
      </w:r>
      <w:r>
        <w:rPr>
          <w:rFonts w:ascii="Arial" w:cs="Arial" w:hAnsi="Arial"/>
        </w:rPr>
        <w:t>variabel</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diteliti.</w:t>
      </w:r>
      <w:r>
        <w:rPr>
          <w:rFonts w:ascii="Arial" w:cs="Arial" w:hAnsi="Arial"/>
        </w:rPr>
        <w:t xml:space="preserve"> </w:t>
      </w:r>
      <w:r>
        <w:rPr>
          <w:rFonts w:ascii="Arial" w:cs="Arial" w:hAnsi="Arial"/>
        </w:rPr>
        <w:t>Teknik</w:t>
      </w:r>
      <w:r>
        <w:rPr>
          <w:rFonts w:ascii="Arial" w:cs="Arial" w:hAnsi="Arial"/>
        </w:rPr>
        <w:t xml:space="preserve"> </w:t>
      </w:r>
      <w:r>
        <w:rPr>
          <w:rFonts w:ascii="Arial" w:cs="Arial" w:hAnsi="Arial"/>
        </w:rPr>
        <w:t>ini</w:t>
      </w:r>
      <w:r>
        <w:rPr>
          <w:rFonts w:ascii="Arial" w:cs="Arial" w:hAnsi="Arial"/>
        </w:rPr>
        <w:t xml:space="preserve"> </w:t>
      </w:r>
      <w:r>
        <w:rPr>
          <w:rFonts w:ascii="Arial" w:cs="Arial" w:hAnsi="Arial"/>
        </w:rPr>
        <w:t>digunakan</w:t>
      </w:r>
      <w:r>
        <w:rPr>
          <w:rFonts w:ascii="Arial" w:cs="Arial" w:hAnsi="Arial"/>
        </w:rPr>
        <w:t xml:space="preserve"> </w:t>
      </w:r>
      <w:r>
        <w:rPr>
          <w:rFonts w:ascii="Arial" w:cs="Arial" w:hAnsi="Arial"/>
        </w:rPr>
        <w:t>karena</w:t>
      </w:r>
      <w:r>
        <w:rPr>
          <w:rFonts w:ascii="Arial" w:cs="Arial" w:hAnsi="Arial"/>
        </w:rPr>
        <w:t xml:space="preserve"> </w:t>
      </w:r>
      <w:r>
        <w:rPr>
          <w:rFonts w:ascii="Arial" w:cs="Arial" w:hAnsi="Arial"/>
        </w:rPr>
        <w:t>sesuai</w:t>
      </w:r>
      <w:r>
        <w:rPr>
          <w:rFonts w:ascii="Arial" w:cs="Arial" w:hAnsi="Arial"/>
        </w:rPr>
        <w:t xml:space="preserve"> </w:t>
      </w:r>
      <w:r>
        <w:rPr>
          <w:rFonts w:ascii="Arial" w:cs="Arial" w:hAnsi="Arial"/>
        </w:rPr>
        <w:t>dengan</w:t>
      </w:r>
      <w:r>
        <w:rPr>
          <w:rFonts w:ascii="Arial" w:cs="Arial" w:hAnsi="Arial"/>
        </w:rPr>
        <w:t xml:space="preserve"> </w:t>
      </w:r>
      <w:r>
        <w:rPr>
          <w:rFonts w:ascii="Arial" w:cs="Arial" w:hAnsi="Arial"/>
        </w:rPr>
        <w:t>jenis</w:t>
      </w:r>
      <w:r>
        <w:rPr>
          <w:rFonts w:ascii="Arial" w:cs="Arial" w:hAnsi="Arial"/>
        </w:rPr>
        <w:t xml:space="preserve"> </w:t>
      </w:r>
      <w:r>
        <w:rPr>
          <w:rFonts w:ascii="Arial" w:cs="Arial" w:hAnsi="Arial"/>
        </w:rPr>
        <w:t>data</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diperoleh,</w:t>
      </w:r>
      <w:r>
        <w:rPr>
          <w:rFonts w:ascii="Arial" w:cs="Arial" w:hAnsi="Arial"/>
        </w:rPr>
        <w:t xml:space="preserve"> </w:t>
      </w:r>
      <w:r>
        <w:rPr>
          <w:rFonts w:ascii="Arial" w:cs="Arial" w:hAnsi="Arial"/>
        </w:rPr>
        <w:t>yakni</w:t>
      </w:r>
      <w:r>
        <w:rPr>
          <w:rFonts w:ascii="Arial" w:cs="Arial" w:hAnsi="Arial"/>
        </w:rPr>
        <w:t xml:space="preserve"> </w:t>
      </w:r>
      <w:r>
        <w:rPr>
          <w:rFonts w:ascii="Arial" w:cs="Arial" w:hAnsi="Arial"/>
        </w:rPr>
        <w:t>data</w:t>
      </w:r>
      <w:r>
        <w:rPr>
          <w:rFonts w:ascii="Arial" w:cs="Arial" w:hAnsi="Arial"/>
        </w:rPr>
        <w:t xml:space="preserve"> </w:t>
      </w:r>
      <w:r>
        <w:rPr>
          <w:rFonts w:ascii="Arial" w:cs="Arial" w:hAnsi="Arial"/>
        </w:rPr>
        <w:t>berupa</w:t>
      </w:r>
      <w:r>
        <w:rPr>
          <w:rFonts w:ascii="Arial" w:cs="Arial" w:hAnsi="Arial"/>
        </w:rPr>
        <w:t xml:space="preserve"> </w:t>
      </w:r>
      <w:r>
        <w:rPr>
          <w:rFonts w:ascii="Arial" w:cs="Arial" w:hAnsi="Arial"/>
        </w:rPr>
        <w:t>angka</w:t>
      </w:r>
      <w:r>
        <w:rPr>
          <w:rFonts w:ascii="Arial" w:cs="Arial" w:hAnsi="Arial"/>
        </w:rPr>
        <w:t xml:space="preserve"> </w:t>
      </w:r>
      <w:r>
        <w:rPr>
          <w:rFonts w:ascii="Arial" w:cs="Arial" w:hAnsi="Arial"/>
        </w:rPr>
        <w:t>dari</w:t>
      </w:r>
      <w:r>
        <w:rPr>
          <w:rFonts w:ascii="Arial" w:cs="Arial" w:hAnsi="Arial"/>
        </w:rPr>
        <w:t xml:space="preserve"> </w:t>
      </w:r>
      <w:r>
        <w:rPr>
          <w:rFonts w:ascii="Arial" w:cs="Arial" w:hAnsi="Arial"/>
        </w:rPr>
        <w:t>hasil</w:t>
      </w:r>
      <w:r>
        <w:rPr>
          <w:rFonts w:ascii="Arial" w:cs="Arial" w:hAnsi="Arial"/>
        </w:rPr>
        <w:t xml:space="preserve"> </w:t>
      </w:r>
      <w:r>
        <w:rPr>
          <w:rFonts w:ascii="Arial" w:cs="Arial" w:hAnsi="Arial"/>
        </w:rPr>
        <w:t>pengisian</w:t>
      </w:r>
      <w:r>
        <w:rPr>
          <w:rFonts w:ascii="Arial" w:cs="Arial" w:hAnsi="Arial"/>
        </w:rPr>
        <w:t xml:space="preserve"> </w:t>
      </w:r>
      <w:r>
        <w:rPr>
          <w:rFonts w:ascii="Arial" w:cs="Arial" w:hAnsi="Arial"/>
        </w:rPr>
        <w:t>kuesioner</w:t>
      </w:r>
      <w:r>
        <w:rPr>
          <w:rFonts w:ascii="Arial" w:cs="Arial" w:hAnsi="Arial"/>
        </w:rPr>
        <w:t xml:space="preserve"> </w:t>
      </w:r>
      <w:r>
        <w:rPr>
          <w:rFonts w:ascii="Arial" w:cs="Arial" w:hAnsi="Arial"/>
        </w:rPr>
        <w:t>oleh</w:t>
      </w:r>
      <w:r>
        <w:rPr>
          <w:rFonts w:ascii="Arial" w:cs="Arial" w:hAnsi="Arial"/>
        </w:rPr>
        <w:t xml:space="preserve"> </w:t>
      </w:r>
      <w:r>
        <w:rPr>
          <w:rFonts w:ascii="Arial" w:cs="Arial" w:hAnsi="Arial"/>
        </w:rPr>
        <w:t>responden.</w:t>
      </w:r>
    </w:p>
    <w:p>
      <w:pPr>
        <w:pStyle w:val="style66"/>
        <w:spacing w:before="3" w:lineRule="auto" w:line="480"/>
        <w:ind w:right="90" w:firstLine="566"/>
        <w:jc w:val="both"/>
        <w:rPr>
          <w:rFonts w:ascii="Arial" w:cs="Arial" w:hAnsi="Arial"/>
        </w:rPr>
      </w:pPr>
      <w:r>
        <w:rPr>
          <w:rFonts w:ascii="Arial" w:cs="Arial" w:hAnsi="Arial"/>
        </w:rPr>
        <w:t>Menurut</w:t>
      </w:r>
      <w:r>
        <w:rPr>
          <w:rFonts w:ascii="Arial" w:cs="Arial" w:hAnsi="Arial"/>
        </w:rPr>
        <w:t xml:space="preserve"> </w:t>
      </w:r>
      <w:r>
        <w:rPr>
          <w:rFonts w:ascii="Arial" w:cs="Arial" w:hAnsi="Arial"/>
        </w:rPr>
        <w:t>Sugiyono</w:t>
      </w:r>
      <w:r>
        <w:rPr>
          <w:rFonts w:ascii="Arial" w:cs="Arial" w:hAnsi="Arial"/>
        </w:rPr>
        <w:t xml:space="preserve"> </w:t>
      </w:r>
      <w:r>
        <w:rPr>
          <w:rFonts w:ascii="Arial" w:cs="Arial" w:hAnsi="Arial"/>
        </w:rPr>
        <w:t>skala</w:t>
      </w:r>
      <w:r>
        <w:rPr>
          <w:rFonts w:ascii="Arial" w:cs="Arial" w:hAnsi="Arial"/>
        </w:rPr>
        <w:t xml:space="preserve"> </w:t>
      </w:r>
      <w:r>
        <w:rPr>
          <w:rFonts w:ascii="Arial" w:cs="Arial" w:hAnsi="Arial"/>
        </w:rPr>
        <w:t>likert</w:t>
      </w:r>
      <w:r>
        <w:rPr>
          <w:rFonts w:ascii="Arial" w:cs="Arial" w:hAnsi="Arial"/>
        </w:rPr>
        <w:t xml:space="preserve"> </w:t>
      </w:r>
      <w:r>
        <w:rPr>
          <w:rFonts w:ascii="Arial" w:cs="Arial" w:hAnsi="Arial"/>
        </w:rPr>
        <w:t>adalah</w:t>
      </w:r>
      <w:r>
        <w:rPr>
          <w:rFonts w:ascii="Arial" w:cs="Arial" w:hAnsi="Arial"/>
        </w:rPr>
        <w:t xml:space="preserve"> </w:t>
      </w:r>
      <w:r>
        <w:rPr>
          <w:rFonts w:ascii="Arial" w:cs="Arial" w:hAnsi="Arial"/>
        </w:rPr>
        <w:t>alat</w:t>
      </w:r>
      <w:r>
        <w:rPr>
          <w:rFonts w:ascii="Arial" w:cs="Arial" w:hAnsi="Arial"/>
        </w:rPr>
        <w:t xml:space="preserve"> </w:t>
      </w:r>
      <w:r>
        <w:rPr>
          <w:rFonts w:ascii="Arial" w:cs="Arial" w:hAnsi="Arial"/>
        </w:rPr>
        <w:t>untuk</w:t>
      </w:r>
      <w:r>
        <w:rPr>
          <w:rFonts w:ascii="Arial" w:cs="Arial" w:hAnsi="Arial"/>
        </w:rPr>
        <w:t xml:space="preserve"> </w:t>
      </w:r>
      <w:r>
        <w:rPr>
          <w:rFonts w:ascii="Arial" w:cs="Arial" w:hAnsi="Arial"/>
        </w:rPr>
        <w:t>mengukur</w:t>
      </w:r>
      <w:r>
        <w:rPr>
          <w:rFonts w:ascii="Arial" w:cs="Arial" w:hAnsi="Arial"/>
        </w:rPr>
        <w:t xml:space="preserve"> </w:t>
      </w:r>
      <w:r>
        <w:rPr>
          <w:rFonts w:ascii="Arial" w:cs="Arial" w:hAnsi="Arial"/>
        </w:rPr>
        <w:t>sikap,</w:t>
      </w:r>
      <w:r>
        <w:rPr>
          <w:rFonts w:ascii="Arial" w:cs="Arial" w:hAnsi="Arial"/>
        </w:rPr>
        <w:t xml:space="preserve"> </w:t>
      </w:r>
      <w:r>
        <w:rPr>
          <w:rFonts w:ascii="Arial" w:cs="Arial" w:hAnsi="Arial"/>
        </w:rPr>
        <w:t>pendapat</w:t>
      </w:r>
      <w:r>
        <w:rPr>
          <w:rFonts w:ascii="Arial" w:cs="Arial" w:hAnsi="Arial"/>
        </w:rPr>
        <w:t xml:space="preserve"> </w:t>
      </w:r>
      <w:r>
        <w:rPr>
          <w:rFonts w:ascii="Arial" w:cs="Arial" w:hAnsi="Arial"/>
        </w:rPr>
        <w:t>dan</w:t>
      </w:r>
      <w:r>
        <w:rPr>
          <w:rFonts w:ascii="Arial" w:cs="Arial" w:hAnsi="Arial"/>
        </w:rPr>
        <w:t xml:space="preserve"> </w:t>
      </w:r>
      <w:r>
        <w:rPr>
          <w:rFonts w:ascii="Arial" w:cs="Arial" w:hAnsi="Arial"/>
        </w:rPr>
        <w:t>persepsi</w:t>
      </w:r>
      <w:r>
        <w:rPr>
          <w:rFonts w:ascii="Arial" w:cs="Arial" w:hAnsi="Arial"/>
        </w:rPr>
        <w:t xml:space="preserve"> </w:t>
      </w:r>
      <w:r>
        <w:rPr>
          <w:rFonts w:ascii="Arial" w:cs="Arial" w:hAnsi="Arial"/>
        </w:rPr>
        <w:t>seseorang</w:t>
      </w:r>
      <w:r>
        <w:rPr>
          <w:rFonts w:ascii="Arial" w:cs="Arial" w:hAnsi="Arial"/>
        </w:rPr>
        <w:t xml:space="preserve"> </w:t>
      </w:r>
      <w:r>
        <w:rPr>
          <w:rFonts w:ascii="Arial" w:cs="Arial" w:hAnsi="Arial"/>
        </w:rPr>
        <w:t>atau</w:t>
      </w:r>
      <w:r>
        <w:rPr>
          <w:rFonts w:ascii="Arial" w:cs="Arial" w:hAnsi="Arial"/>
        </w:rPr>
        <w:t xml:space="preserve"> </w:t>
      </w:r>
      <w:r>
        <w:rPr>
          <w:rFonts w:ascii="Arial" w:cs="Arial" w:hAnsi="Arial"/>
        </w:rPr>
        <w:t>sekelompok</w:t>
      </w:r>
      <w:r>
        <w:rPr>
          <w:rFonts w:ascii="Arial" w:cs="Arial" w:hAnsi="Arial"/>
        </w:rPr>
        <w:t xml:space="preserve"> </w:t>
      </w:r>
      <w:r>
        <w:rPr>
          <w:rFonts w:ascii="Arial" w:cs="Arial" w:hAnsi="Arial"/>
        </w:rPr>
        <w:t>orang</w:t>
      </w:r>
      <w:r>
        <w:rPr>
          <w:rFonts w:ascii="Arial" w:cs="Arial" w:hAnsi="Arial"/>
        </w:rPr>
        <w:t xml:space="preserve"> </w:t>
      </w:r>
      <w:r>
        <w:rPr>
          <w:rFonts w:ascii="Arial" w:cs="Arial" w:hAnsi="Arial"/>
        </w:rPr>
        <w:t>tentang</w:t>
      </w:r>
      <w:r>
        <w:rPr>
          <w:rFonts w:ascii="Arial" w:cs="Arial" w:hAnsi="Arial"/>
        </w:rPr>
        <w:t xml:space="preserve"> </w:t>
      </w:r>
      <w:r>
        <w:rPr>
          <w:rFonts w:ascii="Arial" w:cs="Arial" w:hAnsi="Arial"/>
        </w:rPr>
        <w:t>tentang</w:t>
      </w:r>
      <w:r>
        <w:rPr>
          <w:rFonts w:ascii="Arial" w:cs="Arial" w:hAnsi="Arial"/>
        </w:rPr>
        <w:t xml:space="preserve"> </w:t>
      </w:r>
      <w:r>
        <w:rPr>
          <w:rFonts w:ascii="Arial" w:cs="Arial" w:hAnsi="Arial"/>
        </w:rPr>
        <w:t>fenomena</w:t>
      </w:r>
      <w:r>
        <w:rPr>
          <w:rFonts w:ascii="Arial" w:cs="Arial" w:hAnsi="Arial"/>
        </w:rPr>
        <w:t xml:space="preserve"> </w:t>
      </w:r>
      <w:r>
        <w:rPr>
          <w:rFonts w:ascii="Arial" w:cs="Arial" w:hAnsi="Arial"/>
        </w:rPr>
        <w:t>sosial.</w:t>
      </w:r>
      <w:r>
        <w:rPr>
          <w:rFonts w:ascii="Arial" w:cs="Arial" w:hAnsi="Arial"/>
        </w:rPr>
        <w:t xml:space="preserve"> </w:t>
      </w:r>
      <w:r>
        <w:rPr>
          <w:rFonts w:ascii="Arial" w:cs="Arial" w:hAnsi="Arial"/>
        </w:rPr>
        <w:t>Dalam</w:t>
      </w:r>
      <w:r>
        <w:rPr>
          <w:rFonts w:ascii="Arial" w:cs="Arial" w:hAnsi="Arial"/>
        </w:rPr>
        <w:t xml:space="preserve"> </w:t>
      </w:r>
      <w:r>
        <w:rPr>
          <w:rFonts w:ascii="Arial" w:cs="Arial" w:hAnsi="Arial"/>
        </w:rPr>
        <w:t>penelitian</w:t>
      </w:r>
      <w:r>
        <w:rPr>
          <w:rFonts w:ascii="Arial" w:cs="Arial" w:hAnsi="Arial"/>
        </w:rPr>
        <w:t xml:space="preserve"> </w:t>
      </w:r>
      <w:r>
        <w:rPr>
          <w:rFonts w:ascii="Arial" w:cs="Arial" w:hAnsi="Arial"/>
        </w:rPr>
        <w:t>fenomena</w:t>
      </w:r>
      <w:r>
        <w:rPr>
          <w:rFonts w:ascii="Arial" w:cs="Arial" w:hAnsi="Arial"/>
        </w:rPr>
        <w:t xml:space="preserve"> </w:t>
      </w:r>
      <w:r>
        <w:rPr>
          <w:rFonts w:ascii="Arial" w:cs="Arial" w:hAnsi="Arial"/>
        </w:rPr>
        <w:t>sosial</w:t>
      </w:r>
      <w:r>
        <w:rPr>
          <w:rFonts w:ascii="Arial" w:cs="Arial" w:hAnsi="Arial"/>
        </w:rPr>
        <w:t xml:space="preserve"> </w:t>
      </w:r>
      <w:r>
        <w:rPr>
          <w:rFonts w:ascii="Arial" w:cs="Arial" w:hAnsi="Arial"/>
        </w:rPr>
        <w:t>ini</w:t>
      </w:r>
      <w:r>
        <w:rPr>
          <w:rFonts w:ascii="Arial" w:cs="Arial" w:hAnsi="Arial"/>
        </w:rPr>
        <w:t xml:space="preserve"> </w:t>
      </w:r>
      <w:r>
        <w:rPr>
          <w:rFonts w:ascii="Arial" w:cs="Arial" w:hAnsi="Arial"/>
        </w:rPr>
        <w:t>telah</w:t>
      </w:r>
      <w:r>
        <w:rPr>
          <w:rFonts w:ascii="Arial" w:cs="Arial" w:hAnsi="Arial"/>
        </w:rPr>
        <w:t xml:space="preserve"> </w:t>
      </w:r>
      <w:r>
        <w:rPr>
          <w:rFonts w:ascii="Arial" w:cs="Arial" w:hAnsi="Arial"/>
        </w:rPr>
        <w:t>ditetapkan</w:t>
      </w:r>
      <w:r>
        <w:rPr>
          <w:rFonts w:ascii="Arial" w:cs="Arial" w:hAnsi="Arial"/>
        </w:rPr>
        <w:t xml:space="preserve"> </w:t>
      </w:r>
      <w:r>
        <w:rPr>
          <w:rFonts w:ascii="Arial" w:cs="Arial" w:hAnsi="Arial"/>
        </w:rPr>
        <w:t>secara</w:t>
      </w:r>
      <w:r>
        <w:rPr>
          <w:rFonts w:ascii="Arial" w:cs="Arial" w:hAnsi="Arial"/>
        </w:rPr>
        <w:t xml:space="preserve"> </w:t>
      </w:r>
      <w:r>
        <w:rPr>
          <w:rFonts w:ascii="Arial" w:cs="Arial" w:hAnsi="Arial"/>
        </w:rPr>
        <w:t>sesifik</w:t>
      </w:r>
      <w:r>
        <w:rPr>
          <w:rFonts w:ascii="Arial" w:cs="Arial" w:hAnsi="Arial"/>
        </w:rPr>
        <w:t xml:space="preserve"> </w:t>
      </w:r>
      <w:r>
        <w:rPr>
          <w:rFonts w:ascii="Arial" w:cs="Arial" w:hAnsi="Arial"/>
        </w:rPr>
        <w:t>oleh</w:t>
      </w:r>
      <w:r>
        <w:rPr>
          <w:rFonts w:ascii="Arial" w:cs="Arial" w:hAnsi="Arial"/>
        </w:rPr>
        <w:t xml:space="preserve"> </w:t>
      </w:r>
      <w:r>
        <w:rPr>
          <w:rFonts w:ascii="Arial" w:cs="Arial" w:hAnsi="Arial"/>
        </w:rPr>
        <w:t>peneliti,</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selanjutnya</w:t>
      </w:r>
      <w:r>
        <w:rPr>
          <w:rFonts w:ascii="Arial" w:cs="Arial" w:hAnsi="Arial"/>
        </w:rPr>
        <w:t xml:space="preserve"> </w:t>
      </w:r>
      <w:r>
        <w:rPr>
          <w:rFonts w:ascii="Arial" w:cs="Arial" w:hAnsi="Arial"/>
        </w:rPr>
        <w:t>disebut</w:t>
      </w:r>
      <w:r>
        <w:rPr>
          <w:rFonts w:ascii="Arial" w:cs="Arial" w:hAnsi="Arial"/>
        </w:rPr>
        <w:t xml:space="preserve"> </w:t>
      </w:r>
      <w:r>
        <w:rPr>
          <w:rFonts w:ascii="Arial" w:cs="Arial" w:hAnsi="Arial"/>
        </w:rPr>
        <w:t>sebagai</w:t>
      </w:r>
      <w:r>
        <w:rPr>
          <w:rFonts w:ascii="Arial" w:cs="Arial" w:hAnsi="Arial"/>
        </w:rPr>
        <w:t xml:space="preserve"> </w:t>
      </w:r>
      <w:r>
        <w:rPr>
          <w:rFonts w:ascii="Arial" w:cs="Arial" w:hAnsi="Arial"/>
        </w:rPr>
        <w:t>variabel</w:t>
      </w:r>
      <w:r>
        <w:rPr>
          <w:rFonts w:ascii="Arial" w:cs="Arial" w:hAnsi="Arial"/>
        </w:rPr>
        <w:t xml:space="preserve"> </w:t>
      </w:r>
      <w:r>
        <w:rPr>
          <w:rFonts w:ascii="Arial" w:cs="Arial" w:hAnsi="Arial"/>
          <w:spacing w:val="-2"/>
        </w:rPr>
        <w:t>penelitian.</w:t>
      </w:r>
    </w:p>
    <w:p>
      <w:pPr>
        <w:pStyle w:val="style66"/>
        <w:spacing w:lineRule="auto" w:line="480"/>
        <w:ind w:right="90" w:firstLine="578"/>
        <w:jc w:val="both"/>
        <w:rPr>
          <w:rFonts w:ascii="Arial" w:cs="Arial" w:hAnsi="Arial"/>
        </w:rPr>
      </w:pPr>
      <w:r>
        <w:rPr>
          <w:rFonts w:ascii="Arial" w:cs="Arial" w:hAnsi="Arial"/>
        </w:rPr>
        <w:t>Dengan</w:t>
      </w:r>
      <w:r>
        <w:rPr>
          <w:rFonts w:ascii="Arial" w:cs="Arial" w:hAnsi="Arial"/>
        </w:rPr>
        <w:t xml:space="preserve"> </w:t>
      </w:r>
      <w:r>
        <w:rPr>
          <w:rFonts w:ascii="Arial" w:cs="Arial" w:hAnsi="Arial"/>
        </w:rPr>
        <w:t>skala</w:t>
      </w:r>
      <w:r>
        <w:rPr>
          <w:rFonts w:ascii="Arial" w:cs="Arial" w:hAnsi="Arial"/>
        </w:rPr>
        <w:t xml:space="preserve"> </w:t>
      </w:r>
      <w:r>
        <w:rPr>
          <w:rFonts w:ascii="Arial" w:cs="Arial" w:hAnsi="Arial"/>
        </w:rPr>
        <w:t>likert,</w:t>
      </w:r>
      <w:r>
        <w:rPr>
          <w:rFonts w:ascii="Arial" w:cs="Arial" w:hAnsi="Arial"/>
        </w:rPr>
        <w:t xml:space="preserve"> </w:t>
      </w:r>
      <w:r>
        <w:rPr>
          <w:rFonts w:ascii="Arial" w:cs="Arial" w:hAnsi="Arial"/>
        </w:rPr>
        <w:t>maka</w:t>
      </w:r>
      <w:r>
        <w:rPr>
          <w:rFonts w:ascii="Arial" w:cs="Arial" w:hAnsi="Arial"/>
        </w:rPr>
        <w:t xml:space="preserve"> </w:t>
      </w:r>
      <w:r>
        <w:rPr>
          <w:rFonts w:ascii="Arial" w:cs="Arial" w:hAnsi="Arial"/>
        </w:rPr>
        <w:t>diperoleh</w:t>
      </w:r>
      <w:r>
        <w:rPr>
          <w:rFonts w:ascii="Arial" w:cs="Arial" w:hAnsi="Arial"/>
        </w:rPr>
        <w:t xml:space="preserve"> </w:t>
      </w:r>
      <w:r>
        <w:rPr>
          <w:rFonts w:ascii="Arial" w:cs="Arial" w:hAnsi="Arial"/>
        </w:rPr>
        <w:t>skor</w:t>
      </w:r>
      <w:r>
        <w:rPr>
          <w:rFonts w:ascii="Arial" w:cs="Arial" w:hAnsi="Arial"/>
        </w:rPr>
        <w:t xml:space="preserve"> </w:t>
      </w:r>
      <w:r>
        <w:rPr>
          <w:rFonts w:ascii="Arial" w:cs="Arial" w:hAnsi="Arial"/>
        </w:rPr>
        <w:t>masing-masing</w:t>
      </w:r>
      <w:r>
        <w:rPr>
          <w:rFonts w:ascii="Arial" w:cs="Arial" w:hAnsi="Arial"/>
        </w:rPr>
        <w:t xml:space="preserve"> </w:t>
      </w:r>
      <w:r>
        <w:rPr>
          <w:rFonts w:ascii="Arial" w:cs="Arial" w:hAnsi="Arial"/>
        </w:rPr>
        <w:t>penilaian</w:t>
      </w:r>
      <w:r>
        <w:rPr>
          <w:rFonts w:ascii="Arial" w:cs="Arial" w:hAnsi="Arial"/>
        </w:rPr>
        <w:t xml:space="preserve"> </w:t>
      </w:r>
      <w:r>
        <w:rPr>
          <w:rFonts w:ascii="Arial" w:cs="Arial" w:hAnsi="Arial"/>
        </w:rPr>
        <w:t>dengan</w:t>
      </w:r>
      <w:r>
        <w:rPr>
          <w:rFonts w:ascii="Arial" w:cs="Arial" w:hAnsi="Arial"/>
        </w:rPr>
        <w:t xml:space="preserve"> </w:t>
      </w:r>
      <w:r>
        <w:rPr>
          <w:rFonts w:ascii="Arial" w:cs="Arial" w:hAnsi="Arial"/>
        </w:rPr>
        <w:t>rentang</w:t>
      </w:r>
      <w:r>
        <w:rPr>
          <w:rFonts w:ascii="Arial" w:cs="Arial" w:hAnsi="Arial"/>
        </w:rPr>
        <w:t xml:space="preserve"> </w:t>
      </w:r>
      <w:r>
        <w:rPr>
          <w:rFonts w:ascii="Arial" w:cs="Arial" w:hAnsi="Arial"/>
        </w:rPr>
        <w:t>skor</w:t>
      </w:r>
      <w:r>
        <w:rPr>
          <w:rFonts w:ascii="Arial" w:cs="Arial" w:hAnsi="Arial"/>
        </w:rPr>
        <w:t xml:space="preserve"> </w:t>
      </w:r>
      <w:r>
        <w:rPr>
          <w:rFonts w:ascii="Arial" w:cs="Arial" w:hAnsi="Arial"/>
        </w:rPr>
        <w:t>1-3.</w:t>
      </w:r>
      <w:r>
        <w:rPr>
          <w:rFonts w:ascii="Arial" w:cs="Arial" w:hAnsi="Arial"/>
        </w:rPr>
        <w:t xml:space="preserve"> </w:t>
      </w:r>
      <w:r>
        <w:rPr>
          <w:rFonts w:ascii="Arial" w:cs="Arial" w:hAnsi="Arial"/>
        </w:rPr>
        <w:t>Jawaban</w:t>
      </w:r>
      <w:r>
        <w:rPr>
          <w:rFonts w:ascii="Arial" w:cs="Arial" w:hAnsi="Arial"/>
        </w:rPr>
        <w:t xml:space="preserve"> </w:t>
      </w:r>
      <w:r>
        <w:rPr>
          <w:rFonts w:ascii="Arial" w:cs="Arial" w:hAnsi="Arial"/>
        </w:rPr>
        <w:t>responden</w:t>
      </w:r>
      <w:r>
        <w:rPr>
          <w:rFonts w:ascii="Arial" w:cs="Arial" w:hAnsi="Arial"/>
        </w:rPr>
        <w:t xml:space="preserve"> </w:t>
      </w:r>
      <w:r>
        <w:rPr>
          <w:rFonts w:ascii="Arial" w:cs="Arial" w:hAnsi="Arial"/>
        </w:rPr>
        <w:t>bervariasi</w:t>
      </w:r>
      <w:r>
        <w:rPr>
          <w:rFonts w:ascii="Arial" w:cs="Arial" w:hAnsi="Arial"/>
        </w:rPr>
        <w:t xml:space="preserve"> </w:t>
      </w:r>
      <w:r>
        <w:rPr>
          <w:rFonts w:ascii="Arial" w:cs="Arial" w:hAnsi="Arial"/>
        </w:rPr>
        <w:t>dengan</w:t>
      </w:r>
      <w:r>
        <w:rPr>
          <w:rFonts w:ascii="Arial" w:cs="Arial" w:hAnsi="Arial"/>
        </w:rPr>
        <w:t xml:space="preserve"> </w:t>
      </w:r>
      <w:r>
        <w:rPr>
          <w:rFonts w:ascii="Arial" w:cs="Arial" w:hAnsi="Arial"/>
        </w:rPr>
        <w:t>kriteria:</w:t>
      </w:r>
      <w:r>
        <w:rPr>
          <w:rFonts w:ascii="Arial" w:cs="Arial" w:hAnsi="Arial"/>
        </w:rPr>
        <w:t xml:space="preserve"> </w:t>
      </w:r>
      <w:r>
        <w:rPr>
          <w:rFonts w:ascii="Arial" w:cs="Arial" w:hAnsi="Arial"/>
        </w:rPr>
        <w:t>Baik,</w:t>
      </w:r>
      <w:r>
        <w:rPr>
          <w:rFonts w:ascii="Arial" w:cs="Arial" w:hAnsi="Arial"/>
        </w:rPr>
        <w:t xml:space="preserve"> </w:t>
      </w:r>
      <w:r>
        <w:rPr>
          <w:rFonts w:ascii="Arial" w:cs="Arial" w:hAnsi="Arial"/>
        </w:rPr>
        <w:t>Cukup</w:t>
      </w:r>
      <w:r>
        <w:rPr>
          <w:rFonts w:ascii="Arial" w:cs="Arial" w:hAnsi="Arial"/>
        </w:rPr>
        <w:t xml:space="preserve"> </w:t>
      </w:r>
      <w:r>
        <w:rPr>
          <w:rFonts w:ascii="Arial" w:cs="Arial" w:hAnsi="Arial"/>
        </w:rPr>
        <w:t>Baik,</w:t>
      </w:r>
      <w:r>
        <w:rPr>
          <w:rFonts w:ascii="Arial" w:cs="Arial" w:hAnsi="Arial"/>
        </w:rPr>
        <w:t xml:space="preserve"> </w:t>
      </w:r>
      <w:r>
        <w:rPr>
          <w:rFonts w:ascii="Arial" w:cs="Arial" w:hAnsi="Arial"/>
        </w:rPr>
        <w:t>Tidak</w:t>
      </w:r>
      <w:r>
        <w:rPr>
          <w:rFonts w:ascii="Arial" w:cs="Arial" w:hAnsi="Arial"/>
        </w:rPr>
        <w:t xml:space="preserve"> </w:t>
      </w:r>
      <w:r>
        <w:rPr>
          <w:rFonts w:ascii="Arial" w:cs="Arial" w:hAnsi="Arial"/>
        </w:rPr>
        <w:t>Baik.</w:t>
      </w:r>
      <w:r>
        <w:rPr>
          <w:rFonts w:ascii="Arial" w:cs="Arial" w:hAnsi="Arial"/>
        </w:rPr>
        <w:t xml:space="preserve"> </w:t>
      </w:r>
      <w:r>
        <w:rPr>
          <w:rFonts w:ascii="Arial" w:cs="Arial" w:hAnsi="Arial"/>
        </w:rPr>
        <w:t>Untuk</w:t>
      </w:r>
      <w:r>
        <w:rPr>
          <w:rFonts w:ascii="Arial" w:cs="Arial" w:hAnsi="Arial"/>
        </w:rPr>
        <w:t xml:space="preserve"> </w:t>
      </w:r>
      <w:r>
        <w:rPr>
          <w:rFonts w:ascii="Arial" w:cs="Arial" w:hAnsi="Arial"/>
        </w:rPr>
        <w:t>mengukur</w:t>
      </w:r>
      <w:r>
        <w:rPr>
          <w:rFonts w:ascii="Arial" w:cs="Arial" w:hAnsi="Arial"/>
        </w:rPr>
        <w:t xml:space="preserve"> </w:t>
      </w:r>
      <w:r>
        <w:rPr>
          <w:rFonts w:ascii="Arial" w:cs="Arial" w:hAnsi="Arial"/>
        </w:rPr>
        <w:t>hasil</w:t>
      </w:r>
      <w:r>
        <w:rPr>
          <w:rFonts w:ascii="Arial" w:cs="Arial" w:hAnsi="Arial"/>
        </w:rPr>
        <w:t xml:space="preserve"> </w:t>
      </w:r>
      <w:r>
        <w:rPr>
          <w:rFonts w:ascii="Arial" w:cs="Arial" w:hAnsi="Arial"/>
        </w:rPr>
        <w:t>keseluruhan</w:t>
      </w:r>
      <w:r>
        <w:rPr>
          <w:rFonts w:ascii="Arial" w:cs="Arial" w:hAnsi="Arial"/>
        </w:rPr>
        <w:t xml:space="preserve"> </w:t>
      </w:r>
      <w:r>
        <w:rPr>
          <w:rFonts w:ascii="Arial" w:cs="Arial" w:hAnsi="Arial"/>
        </w:rPr>
        <w:t>jawaban</w:t>
      </w:r>
      <w:r>
        <w:rPr>
          <w:rFonts w:ascii="Arial" w:cs="Arial" w:hAnsi="Arial"/>
        </w:rPr>
        <w:t xml:space="preserve"> </w:t>
      </w:r>
      <w:r>
        <w:rPr>
          <w:rFonts w:ascii="Arial" w:cs="Arial" w:hAnsi="Arial"/>
        </w:rPr>
        <w:t>dari</w:t>
      </w:r>
      <w:r>
        <w:rPr>
          <w:rFonts w:ascii="Arial" w:cs="Arial" w:hAnsi="Arial"/>
        </w:rPr>
        <w:t xml:space="preserve"> </w:t>
      </w:r>
      <w:r>
        <w:rPr>
          <w:rFonts w:ascii="Arial" w:cs="Arial" w:hAnsi="Arial"/>
        </w:rPr>
        <w:t>masing-masing</w:t>
      </w:r>
      <w:r>
        <w:rPr>
          <w:rFonts w:ascii="Arial" w:cs="Arial" w:hAnsi="Arial"/>
        </w:rPr>
        <w:t xml:space="preserve"> </w:t>
      </w:r>
      <w:r>
        <w:rPr>
          <w:rFonts w:ascii="Arial" w:cs="Arial" w:hAnsi="Arial"/>
        </w:rPr>
        <w:t>variabel</w:t>
      </w:r>
      <w:r>
        <w:rPr>
          <w:rFonts w:ascii="Arial" w:cs="Arial" w:hAnsi="Arial"/>
        </w:rPr>
        <w:t xml:space="preserve"> </w:t>
      </w:r>
      <w:r>
        <w:rPr>
          <w:rFonts w:ascii="Arial" w:cs="Arial" w:hAnsi="Arial"/>
        </w:rPr>
        <w:t>dan</w:t>
      </w:r>
      <w:r>
        <w:rPr>
          <w:rFonts w:ascii="Arial" w:cs="Arial" w:hAnsi="Arial"/>
        </w:rPr>
        <w:t xml:space="preserve"> </w:t>
      </w:r>
      <w:r>
        <w:rPr>
          <w:rFonts w:ascii="Arial" w:cs="Arial" w:hAnsi="Arial"/>
        </w:rPr>
        <w:t>indikator</w:t>
      </w:r>
      <w:r>
        <w:rPr>
          <w:rFonts w:ascii="Arial" w:cs="Arial" w:hAnsi="Arial"/>
        </w:rPr>
        <w:t xml:space="preserve"> </w:t>
      </w:r>
      <w:r>
        <w:rPr>
          <w:rFonts w:ascii="Arial" w:cs="Arial" w:hAnsi="Arial"/>
        </w:rPr>
        <w:t>dalam</w:t>
      </w:r>
      <w:r>
        <w:rPr>
          <w:rFonts w:ascii="Arial" w:cs="Arial" w:hAnsi="Arial"/>
        </w:rPr>
        <w:t xml:space="preserve"> </w:t>
      </w:r>
      <w:r>
        <w:rPr>
          <w:rFonts w:ascii="Arial" w:cs="Arial" w:hAnsi="Arial"/>
        </w:rPr>
        <w:t>penelitian</w:t>
      </w:r>
      <w:r>
        <w:rPr>
          <w:rFonts w:ascii="Arial" w:cs="Arial" w:hAnsi="Arial"/>
        </w:rPr>
        <w:t xml:space="preserve"> </w:t>
      </w:r>
      <w:r>
        <w:rPr>
          <w:rFonts w:ascii="Arial" w:cs="Arial" w:hAnsi="Arial"/>
        </w:rPr>
        <w:t>ini</w:t>
      </w:r>
      <w:r>
        <w:rPr>
          <w:rFonts w:ascii="Arial" w:cs="Arial" w:hAnsi="Arial"/>
        </w:rPr>
        <w:t xml:space="preserve"> </w:t>
      </w:r>
      <w:r>
        <w:rPr>
          <w:rFonts w:ascii="Arial" w:cs="Arial" w:hAnsi="Arial"/>
        </w:rPr>
        <w:t>diggunakan</w:t>
      </w:r>
      <w:r>
        <w:rPr>
          <w:rFonts w:ascii="Arial" w:cs="Arial" w:hAnsi="Arial"/>
        </w:rPr>
        <w:t xml:space="preserve"> </w:t>
      </w:r>
      <w:r>
        <w:rPr>
          <w:rFonts w:ascii="Arial" w:cs="Arial" w:hAnsi="Arial"/>
        </w:rPr>
        <w:t>dalam</w:t>
      </w:r>
      <w:r>
        <w:rPr>
          <w:rFonts w:ascii="Arial" w:cs="Arial" w:hAnsi="Arial"/>
        </w:rPr>
        <w:t xml:space="preserve"> </w:t>
      </w:r>
      <w:r>
        <w:rPr>
          <w:rFonts w:ascii="Arial" w:cs="Arial" w:hAnsi="Arial"/>
        </w:rPr>
        <w:t>penelitian</w:t>
      </w:r>
      <w:r>
        <w:rPr>
          <w:rFonts w:ascii="Arial" w:cs="Arial" w:hAnsi="Arial"/>
        </w:rPr>
        <w:t xml:space="preserve"> </w:t>
      </w:r>
      <w:r>
        <w:rPr>
          <w:rFonts w:ascii="Arial" w:cs="Arial" w:hAnsi="Arial"/>
        </w:rPr>
        <w:t>ini</w:t>
      </w:r>
      <w:r>
        <w:rPr>
          <w:rFonts w:ascii="Arial" w:cs="Arial" w:hAnsi="Arial"/>
        </w:rPr>
        <w:t xml:space="preserve"> </w:t>
      </w:r>
      <w:r>
        <w:rPr>
          <w:rFonts w:ascii="Arial" w:cs="Arial" w:hAnsi="Arial"/>
        </w:rPr>
        <w:t>digunakan</w:t>
      </w:r>
      <w:r>
        <w:rPr>
          <w:rFonts w:ascii="Arial" w:cs="Arial" w:hAnsi="Arial"/>
        </w:rPr>
        <w:t xml:space="preserve"> </w:t>
      </w:r>
      <w:r>
        <w:rPr>
          <w:rFonts w:ascii="Arial" w:cs="Arial" w:hAnsi="Arial"/>
        </w:rPr>
        <w:t>skala</w:t>
      </w:r>
      <w:r>
        <w:rPr>
          <w:rFonts w:ascii="Arial" w:cs="Arial" w:hAnsi="Arial"/>
        </w:rPr>
        <w:t xml:space="preserve"> </w:t>
      </w:r>
      <w:r>
        <w:rPr>
          <w:rFonts w:ascii="Arial" w:cs="Arial" w:hAnsi="Arial"/>
        </w:rPr>
        <w:t>interval</w:t>
      </w:r>
      <w:r>
        <w:rPr>
          <w:rFonts w:ascii="Arial" w:cs="Arial" w:hAnsi="Arial"/>
        </w:rPr>
        <w:t xml:space="preserve"> </w:t>
      </w:r>
      <w:r>
        <w:rPr>
          <w:rFonts w:ascii="Arial" w:cs="Arial" w:hAnsi="Arial"/>
        </w:rPr>
        <w:t>sehingga</w:t>
      </w:r>
      <w:r>
        <w:rPr>
          <w:rFonts w:ascii="Arial" w:cs="Arial" w:hAnsi="Arial"/>
        </w:rPr>
        <w:t xml:space="preserve"> </w:t>
      </w:r>
      <w:r>
        <w:rPr>
          <w:rFonts w:ascii="Arial" w:cs="Arial" w:hAnsi="Arial"/>
        </w:rPr>
        <w:t>bisa</w:t>
      </w:r>
      <w:r>
        <w:rPr>
          <w:rFonts w:ascii="Arial" w:cs="Arial" w:hAnsi="Arial"/>
        </w:rPr>
        <w:t xml:space="preserve"> </w:t>
      </w:r>
      <w:r>
        <w:rPr>
          <w:rFonts w:ascii="Arial" w:cs="Arial" w:hAnsi="Arial"/>
        </w:rPr>
        <w:t>diketahui</w:t>
      </w:r>
      <w:r>
        <w:rPr>
          <w:rFonts w:ascii="Arial" w:cs="Arial" w:hAnsi="Arial"/>
        </w:rPr>
        <w:t xml:space="preserve"> </w:t>
      </w:r>
      <w:r>
        <w:rPr>
          <w:rFonts w:ascii="Arial" w:cs="Arial" w:hAnsi="Arial"/>
        </w:rPr>
        <w:t>sbagaimana</w:t>
      </w:r>
      <w:r>
        <w:rPr>
          <w:rFonts w:ascii="Arial" w:cs="Arial" w:hAnsi="Arial"/>
        </w:rPr>
        <w:t xml:space="preserve"> </w:t>
      </w:r>
      <w:r>
        <w:rPr>
          <w:rFonts w:ascii="Arial" w:cs="Arial" w:hAnsi="Arial"/>
        </w:rPr>
        <w:t>tanggapan</w:t>
      </w:r>
      <w:r>
        <w:rPr>
          <w:rFonts w:ascii="Arial" w:cs="Arial" w:hAnsi="Arial"/>
        </w:rPr>
        <w:t xml:space="preserve"> </w:t>
      </w:r>
      <w:r>
        <w:rPr>
          <w:rFonts w:ascii="Arial" w:cs="Arial" w:hAnsi="Arial"/>
        </w:rPr>
        <w:t>responden</w:t>
      </w:r>
      <w:r>
        <w:rPr>
          <w:rFonts w:ascii="Arial" w:cs="Arial" w:hAnsi="Arial"/>
        </w:rPr>
        <w:t xml:space="preserve"> </w:t>
      </w:r>
      <w:r>
        <w:rPr>
          <w:rFonts w:ascii="Arial" w:cs="Arial" w:hAnsi="Arial"/>
        </w:rPr>
        <w:t>terhadap</w:t>
      </w:r>
      <w:r>
        <w:rPr>
          <w:rFonts w:ascii="Arial" w:cs="Arial" w:hAnsi="Arial"/>
        </w:rPr>
        <w:t xml:space="preserve"> </w:t>
      </w:r>
      <w:r>
        <w:rPr>
          <w:rFonts w:ascii="Arial" w:cs="Arial" w:hAnsi="Arial"/>
        </w:rPr>
        <w:t>masing-masing</w:t>
      </w:r>
      <w:r>
        <w:rPr>
          <w:rFonts w:ascii="Arial" w:cs="Arial" w:hAnsi="Arial"/>
        </w:rPr>
        <w:t xml:space="preserve"> </w:t>
      </w:r>
      <w:r>
        <w:rPr>
          <w:rFonts w:ascii="Arial" w:cs="Arial" w:hAnsi="Arial"/>
        </w:rPr>
        <w:t>variabel</w:t>
      </w:r>
      <w:r>
        <w:rPr>
          <w:rFonts w:ascii="Arial" w:cs="Arial" w:hAnsi="Arial"/>
        </w:rPr>
        <w:t xml:space="preserve"> </w:t>
      </w:r>
      <w:r>
        <w:rPr>
          <w:rFonts w:ascii="Arial" w:cs="Arial" w:hAnsi="Arial"/>
        </w:rPr>
        <w:t>dalam</w:t>
      </w:r>
      <w:r>
        <w:rPr>
          <w:rFonts w:ascii="Arial" w:cs="Arial" w:hAnsi="Arial"/>
        </w:rPr>
        <w:t xml:space="preserve"> </w:t>
      </w:r>
      <w:r>
        <w:rPr>
          <w:rFonts w:ascii="Arial" w:cs="Arial" w:hAnsi="Arial"/>
        </w:rPr>
        <w:t>penelitian</w:t>
      </w:r>
      <w:r>
        <w:rPr>
          <w:rFonts w:ascii="Arial" w:cs="Arial" w:hAnsi="Arial"/>
        </w:rPr>
        <w:t xml:space="preserve"> </w:t>
      </w:r>
      <w:r>
        <w:rPr>
          <w:rFonts w:ascii="Arial" w:cs="Arial" w:hAnsi="Arial"/>
        </w:rPr>
        <w:t>ini.</w:t>
      </w:r>
    </w:p>
    <w:p>
      <w:pPr>
        <w:pStyle w:val="style66"/>
        <w:spacing w:lineRule="auto" w:line="480"/>
        <w:ind w:right="90" w:firstLine="578"/>
        <w:jc w:val="both"/>
        <w:rPr>
          <w:rFonts w:ascii="Arial" w:cs="Arial" w:hAnsi="Arial"/>
        </w:rPr>
      </w:pPr>
      <w:r>
        <w:rPr>
          <w:rFonts w:ascii="Arial" w:cs="Arial" w:hAnsi="Arial"/>
        </w:rPr>
        <w:t>Adapun</w:t>
      </w:r>
      <w:r>
        <w:rPr>
          <w:rFonts w:ascii="Arial" w:cs="Arial" w:hAnsi="Arial"/>
        </w:rPr>
        <w:t xml:space="preserve"> </w:t>
      </w:r>
      <w:r>
        <w:rPr>
          <w:rFonts w:ascii="Arial" w:cs="Arial" w:hAnsi="Arial"/>
        </w:rPr>
        <w:t>jumlah</w:t>
      </w:r>
      <w:r>
        <w:rPr>
          <w:rFonts w:ascii="Arial" w:cs="Arial" w:hAnsi="Arial"/>
        </w:rPr>
        <w:t xml:space="preserve"> </w:t>
      </w:r>
      <w:r>
        <w:rPr>
          <w:rFonts w:ascii="Arial" w:cs="Arial" w:hAnsi="Arial"/>
        </w:rPr>
        <w:t>sampel</w:t>
      </w:r>
      <w:r>
        <w:rPr>
          <w:rFonts w:ascii="Arial" w:cs="Arial" w:hAnsi="Arial"/>
        </w:rPr>
        <w:t xml:space="preserve"> </w:t>
      </w:r>
      <w:r>
        <w:rPr>
          <w:rFonts w:ascii="Arial" w:cs="Arial" w:hAnsi="Arial"/>
        </w:rPr>
        <w:t>sebanyak</w:t>
      </w:r>
      <w:r>
        <w:rPr>
          <w:rFonts w:ascii="Arial" w:cs="Arial" w:hAnsi="Arial"/>
        </w:rPr>
        <w:t xml:space="preserve"> </w:t>
      </w:r>
      <w:r>
        <w:rPr>
          <w:rFonts w:ascii="Arial" w:cs="Arial" w:hAnsi="Arial"/>
          <w:lang w:val="en-US"/>
        </w:rPr>
        <w:t>69</w:t>
      </w:r>
      <w:r>
        <w:rPr>
          <w:rFonts w:ascii="Arial" w:cs="Arial" w:hAnsi="Arial"/>
        </w:rPr>
        <w:t xml:space="preserve"> </w:t>
      </w:r>
      <w:r>
        <w:rPr>
          <w:rFonts w:ascii="Arial" w:cs="Arial" w:hAnsi="Arial"/>
        </w:rPr>
        <w:t>orang,</w:t>
      </w:r>
      <w:r>
        <w:rPr>
          <w:rFonts w:ascii="Arial" w:cs="Arial" w:hAnsi="Arial"/>
        </w:rPr>
        <w:t xml:space="preserve"> </w:t>
      </w:r>
      <w:r>
        <w:rPr>
          <w:rFonts w:ascii="Arial" w:cs="Arial" w:hAnsi="Arial"/>
        </w:rPr>
        <w:t>rencana</w:t>
      </w:r>
      <w:r>
        <w:rPr>
          <w:rFonts w:ascii="Arial" w:cs="Arial" w:hAnsi="Arial"/>
        </w:rPr>
        <w:t xml:space="preserve"> </w:t>
      </w:r>
      <w:r>
        <w:rPr>
          <w:rFonts w:ascii="Arial" w:cs="Arial" w:hAnsi="Arial"/>
        </w:rPr>
        <w:t>pertanyaan</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akan</w:t>
      </w:r>
      <w:r>
        <w:rPr>
          <w:rFonts w:ascii="Arial" w:cs="Arial" w:hAnsi="Arial"/>
        </w:rPr>
        <w:t xml:space="preserve"> </w:t>
      </w:r>
      <w:r>
        <w:rPr>
          <w:rFonts w:ascii="Arial" w:cs="Arial" w:hAnsi="Arial"/>
        </w:rPr>
        <w:t>diajukan</w:t>
      </w:r>
      <w:r>
        <w:rPr>
          <w:rFonts w:ascii="Arial" w:cs="Arial" w:hAnsi="Arial"/>
        </w:rPr>
        <w:t xml:space="preserve"> </w:t>
      </w:r>
      <w:r>
        <w:rPr>
          <w:rFonts w:ascii="Arial" w:cs="Arial" w:hAnsi="Arial"/>
        </w:rPr>
        <w:t>pada</w:t>
      </w:r>
      <w:r>
        <w:rPr>
          <w:rFonts w:ascii="Arial" w:cs="Arial" w:hAnsi="Arial"/>
        </w:rPr>
        <w:t xml:space="preserve"> </w:t>
      </w:r>
      <w:r>
        <w:rPr>
          <w:rFonts w:ascii="Arial" w:cs="Arial" w:hAnsi="Arial"/>
        </w:rPr>
        <w:t>setiap</w:t>
      </w:r>
      <w:r>
        <w:rPr>
          <w:rFonts w:ascii="Arial" w:cs="Arial" w:hAnsi="Arial"/>
        </w:rPr>
        <w:t xml:space="preserve"> </w:t>
      </w:r>
      <w:r>
        <w:rPr>
          <w:rFonts w:ascii="Arial" w:cs="Arial" w:hAnsi="Arial"/>
        </w:rPr>
        <w:t>indikator</w:t>
      </w:r>
      <w:r>
        <w:rPr>
          <w:rFonts w:ascii="Arial" w:cs="Arial" w:hAnsi="Arial"/>
        </w:rPr>
        <w:t xml:space="preserve"> </w:t>
      </w:r>
      <w:r>
        <w:rPr>
          <w:rFonts w:ascii="Arial" w:cs="Arial" w:hAnsi="Arial"/>
        </w:rPr>
        <w:t>sebanyak</w:t>
      </w:r>
      <w:r>
        <w:rPr>
          <w:rFonts w:ascii="Arial" w:cs="Arial" w:hAnsi="Arial"/>
        </w:rPr>
        <w:t xml:space="preserve"> </w:t>
      </w:r>
      <w:r>
        <w:rPr>
          <w:rFonts w:ascii="Arial" w:cs="Arial" w:hAnsi="Arial"/>
        </w:rPr>
        <w:t>3</w:t>
      </w:r>
      <w:r>
        <w:rPr>
          <w:rFonts w:ascii="Arial" w:cs="Arial" w:hAnsi="Arial"/>
        </w:rPr>
        <w:t xml:space="preserve"> </w:t>
      </w:r>
      <w:r>
        <w:rPr>
          <w:rFonts w:ascii="Arial" w:cs="Arial" w:hAnsi="Arial"/>
        </w:rPr>
        <w:t>(tiga)</w:t>
      </w:r>
      <w:r>
        <w:rPr>
          <w:rFonts w:ascii="Arial" w:cs="Arial" w:hAnsi="Arial"/>
        </w:rPr>
        <w:t xml:space="preserve"> </w:t>
      </w:r>
      <w:r>
        <w:rPr>
          <w:rFonts w:ascii="Arial" w:cs="Arial" w:hAnsi="Arial"/>
        </w:rPr>
        <w:t>pertanyaan.</w:t>
      </w:r>
      <w:r>
        <w:rPr>
          <w:rFonts w:ascii="Arial" w:cs="Arial" w:hAnsi="Arial"/>
        </w:rPr>
        <w:t xml:space="preserve"> </w:t>
      </w:r>
      <w:r>
        <w:rPr>
          <w:rFonts w:ascii="Arial" w:cs="Arial" w:hAnsi="Arial"/>
        </w:rPr>
        <w:t>Selanjutnya</w:t>
      </w:r>
      <w:r>
        <w:rPr>
          <w:rFonts w:ascii="Arial" w:cs="Arial" w:hAnsi="Arial"/>
        </w:rPr>
        <w:t xml:space="preserve"> </w:t>
      </w:r>
      <w:r>
        <w:rPr>
          <w:rFonts w:ascii="Arial" w:cs="Arial" w:hAnsi="Arial"/>
        </w:rPr>
        <w:t>interval</w:t>
      </w:r>
      <w:r>
        <w:rPr>
          <w:rFonts w:ascii="Arial" w:cs="Arial" w:hAnsi="Arial"/>
        </w:rPr>
        <w:t xml:space="preserve"> </w:t>
      </w:r>
      <w:r>
        <w:rPr>
          <w:rFonts w:ascii="Arial" w:cs="Arial" w:hAnsi="Arial"/>
        </w:rPr>
        <w:t>untuk</w:t>
      </w:r>
      <w:r>
        <w:rPr>
          <w:rFonts w:ascii="Arial" w:cs="Arial" w:hAnsi="Arial"/>
        </w:rPr>
        <w:t xml:space="preserve"> </w:t>
      </w:r>
      <w:r>
        <w:rPr>
          <w:rFonts w:ascii="Arial" w:cs="Arial" w:hAnsi="Arial"/>
        </w:rPr>
        <w:t>setiap</w:t>
      </w:r>
      <w:r>
        <w:rPr>
          <w:rFonts w:ascii="Arial" w:cs="Arial" w:hAnsi="Arial"/>
        </w:rPr>
        <w:t xml:space="preserve"> </w:t>
      </w:r>
      <w:r>
        <w:rPr>
          <w:rFonts w:ascii="Arial" w:cs="Arial" w:hAnsi="Arial"/>
        </w:rPr>
        <w:t>indikator</w:t>
      </w:r>
      <w:r>
        <w:rPr>
          <w:rFonts w:ascii="Arial" w:cs="Arial" w:hAnsi="Arial"/>
        </w:rPr>
        <w:t xml:space="preserve"> </w:t>
      </w:r>
      <w:r>
        <w:rPr>
          <w:rFonts w:ascii="Arial" w:cs="Arial" w:hAnsi="Arial"/>
        </w:rPr>
        <w:t>ditentukan</w:t>
      </w:r>
      <w:r>
        <w:rPr>
          <w:rFonts w:ascii="Arial" w:cs="Arial" w:hAnsi="Arial"/>
        </w:rPr>
        <w:t xml:space="preserve"> </w:t>
      </w:r>
      <w:r>
        <w:rPr>
          <w:rFonts w:ascii="Arial" w:cs="Arial" w:hAnsi="Arial"/>
        </w:rPr>
        <w:t>sebagai</w:t>
      </w:r>
      <w:r>
        <w:rPr>
          <w:rFonts w:ascii="Arial" w:cs="Arial" w:hAnsi="Arial"/>
        </w:rPr>
        <w:t xml:space="preserve"> </w:t>
      </w:r>
      <w:r>
        <w:rPr>
          <w:rFonts w:ascii="Arial" w:cs="Arial" w:hAnsi="Arial"/>
        </w:rPr>
        <w:t>berikut:</w:t>
      </w:r>
    </w:p>
    <w:p>
      <w:pPr>
        <w:pStyle w:val="style179"/>
        <w:numPr>
          <w:ilvl w:val="0"/>
          <w:numId w:val="78"/>
        </w:numPr>
        <w:tabs>
          <w:tab w:val="left" w:leader="none" w:pos="751"/>
        </w:tabs>
        <w:spacing w:lineRule="auto" w:line="480"/>
        <w:ind w:left="450" w:hanging="432"/>
        <w:jc w:val="both"/>
        <w:rPr>
          <w:rFonts w:ascii="Arial" w:cs="Arial" w:hAnsi="Arial"/>
          <w:b/>
          <w:bCs/>
          <w:sz w:val="24"/>
        </w:rPr>
      </w:pPr>
      <w:r>
        <w:rPr>
          <w:rFonts w:ascii="Arial" w:cs="Arial" w:hAnsi="Arial"/>
          <w:b/>
          <w:bCs/>
          <w:sz w:val="24"/>
        </w:rPr>
        <w:t>Pengukuran</w:t>
      </w:r>
      <w:r>
        <w:rPr>
          <w:rFonts w:ascii="Arial" w:cs="Arial" w:hAnsi="Arial"/>
          <w:b/>
          <w:bCs/>
          <w:spacing w:val="-8"/>
          <w:sz w:val="24"/>
        </w:rPr>
        <w:t xml:space="preserve"> </w:t>
      </w:r>
      <w:r>
        <w:rPr>
          <w:rFonts w:ascii="Arial" w:cs="Arial" w:hAnsi="Arial"/>
          <w:b/>
          <w:bCs/>
          <w:sz w:val="24"/>
        </w:rPr>
        <w:t>data</w:t>
      </w:r>
      <w:r>
        <w:rPr>
          <w:rFonts w:ascii="Arial" w:cs="Arial" w:hAnsi="Arial"/>
          <w:b/>
          <w:bCs/>
          <w:spacing w:val="-10"/>
          <w:sz w:val="24"/>
        </w:rPr>
        <w:t xml:space="preserve"> </w:t>
      </w:r>
      <w:r>
        <w:rPr>
          <w:rFonts w:ascii="Arial" w:cs="Arial" w:hAnsi="Arial"/>
          <w:b/>
          <w:bCs/>
          <w:sz w:val="24"/>
        </w:rPr>
        <w:t>untuk</w:t>
      </w:r>
      <w:r>
        <w:rPr>
          <w:rFonts w:ascii="Arial" w:cs="Arial" w:hAnsi="Arial"/>
          <w:b/>
          <w:bCs/>
          <w:spacing w:val="-9"/>
          <w:sz w:val="24"/>
        </w:rPr>
        <w:t xml:space="preserve"> </w:t>
      </w:r>
      <w:r>
        <w:rPr>
          <w:rFonts w:ascii="Arial" w:cs="Arial" w:hAnsi="Arial"/>
          <w:b/>
          <w:bCs/>
          <w:sz w:val="24"/>
        </w:rPr>
        <w:t>setiap</w:t>
      </w:r>
      <w:r>
        <w:rPr>
          <w:rFonts w:ascii="Arial" w:cs="Arial" w:hAnsi="Arial"/>
          <w:b/>
          <w:bCs/>
          <w:spacing w:val="-10"/>
          <w:sz w:val="24"/>
        </w:rPr>
        <w:t xml:space="preserve"> </w:t>
      </w:r>
      <w:r>
        <w:rPr>
          <w:rFonts w:ascii="Arial" w:cs="Arial" w:hAnsi="Arial"/>
          <w:b/>
          <w:bCs/>
          <w:sz w:val="24"/>
        </w:rPr>
        <w:t>indikator</w:t>
      </w:r>
      <w:r>
        <w:rPr>
          <w:rFonts w:ascii="Arial" w:cs="Arial" w:hAnsi="Arial"/>
          <w:b/>
          <w:bCs/>
          <w:spacing w:val="-10"/>
          <w:sz w:val="24"/>
        </w:rPr>
        <w:t xml:space="preserve"> </w:t>
      </w:r>
      <w:r>
        <w:rPr>
          <w:rFonts w:ascii="Arial" w:cs="Arial" w:hAnsi="Arial"/>
          <w:b/>
          <w:bCs/>
          <w:sz w:val="24"/>
        </w:rPr>
        <w:t>penelitian</w:t>
      </w:r>
      <w:r>
        <w:rPr>
          <w:rFonts w:ascii="Arial" w:cs="Arial" w:hAnsi="Arial"/>
          <w:b/>
          <w:bCs/>
          <w:spacing w:val="-6"/>
          <w:sz w:val="24"/>
        </w:rPr>
        <w:t xml:space="preserve"> </w:t>
      </w:r>
      <w:r>
        <w:rPr>
          <w:rFonts w:ascii="Arial" w:cs="Arial" w:hAnsi="Arial"/>
          <w:b/>
          <w:bCs/>
          <w:spacing w:val="-2"/>
          <w:sz w:val="24"/>
        </w:rPr>
        <w:t>adalah:</w:t>
      </w:r>
    </w:p>
    <w:p>
      <w:pPr>
        <w:pStyle w:val="style66"/>
        <w:tabs>
          <w:tab w:val="left" w:leader="none" w:pos="751"/>
        </w:tabs>
        <w:spacing w:lineRule="auto" w:line="480"/>
        <w:ind w:firstLine="544"/>
        <w:jc w:val="both"/>
        <w:rPr>
          <w:rFonts w:ascii="Arial" w:cs="Arial" w:hAnsi="Arial"/>
        </w:rPr>
      </w:pPr>
      <w:r>
        <w:rPr>
          <w:rFonts w:ascii="Arial" w:cs="Arial" w:hAnsi="Arial"/>
        </w:rPr>
        <w:t>Untuk</w:t>
      </w:r>
      <w:r>
        <w:rPr>
          <w:rFonts w:ascii="Arial" w:cs="Arial" w:hAnsi="Arial"/>
        </w:rPr>
        <w:t xml:space="preserve"> </w:t>
      </w:r>
      <w:r>
        <w:rPr>
          <w:rFonts w:ascii="Arial" w:cs="Arial" w:hAnsi="Arial"/>
        </w:rPr>
        <w:t>menentukan</w:t>
      </w:r>
      <w:r>
        <w:rPr>
          <w:rFonts w:ascii="Arial" w:cs="Arial" w:hAnsi="Arial"/>
        </w:rPr>
        <w:t xml:space="preserve"> </w:t>
      </w:r>
      <w:r>
        <w:rPr>
          <w:rFonts w:ascii="Arial" w:cs="Arial" w:hAnsi="Arial"/>
        </w:rPr>
        <w:t>kategori</w:t>
      </w:r>
      <w:r>
        <w:rPr>
          <w:rFonts w:ascii="Arial" w:cs="Arial" w:hAnsi="Arial"/>
        </w:rPr>
        <w:t xml:space="preserve"> </w:t>
      </w:r>
      <w:r>
        <w:rPr>
          <w:rFonts w:ascii="Arial" w:cs="Arial" w:hAnsi="Arial"/>
        </w:rPr>
        <w:t>terhadap</w:t>
      </w:r>
      <w:r>
        <w:rPr>
          <w:rFonts w:ascii="Arial" w:cs="Arial" w:hAnsi="Arial"/>
        </w:rPr>
        <w:t xml:space="preserve"> </w:t>
      </w:r>
      <w:r>
        <w:rPr>
          <w:rFonts w:ascii="Arial" w:cs="Arial" w:hAnsi="Arial"/>
        </w:rPr>
        <w:t>setiap</w:t>
      </w:r>
      <w:r>
        <w:rPr>
          <w:rFonts w:ascii="Arial" w:cs="Arial" w:hAnsi="Arial"/>
        </w:rPr>
        <w:t xml:space="preserve"> </w:t>
      </w:r>
      <w:r>
        <w:rPr>
          <w:rFonts w:ascii="Arial" w:cs="Arial" w:hAnsi="Arial"/>
        </w:rPr>
        <w:t>indikator</w:t>
      </w:r>
      <w:r>
        <w:rPr>
          <w:rFonts w:ascii="Arial" w:cs="Arial" w:hAnsi="Arial"/>
        </w:rPr>
        <w:t xml:space="preserve"> </w:t>
      </w:r>
      <w:r>
        <w:rPr>
          <w:rFonts w:ascii="Arial" w:cs="Arial" w:hAnsi="Arial"/>
        </w:rPr>
        <w:t>penelitian</w:t>
      </w:r>
      <w:r>
        <w:rPr>
          <w:rFonts w:ascii="Arial" w:cs="Arial" w:hAnsi="Arial"/>
        </w:rPr>
        <w:t xml:space="preserve"> </w:t>
      </w:r>
      <w:r>
        <w:rPr>
          <w:rFonts w:ascii="Arial" w:cs="Arial" w:hAnsi="Arial"/>
        </w:rPr>
        <w:t>ditentukan</w:t>
      </w:r>
      <w:r>
        <w:rPr>
          <w:rFonts w:ascii="Arial" w:cs="Arial" w:hAnsi="Arial"/>
        </w:rPr>
        <w:t xml:space="preserve"> </w:t>
      </w:r>
      <w:r>
        <w:rPr>
          <w:rFonts w:ascii="Arial" w:cs="Arial" w:hAnsi="Arial"/>
        </w:rPr>
        <w:t>dengan</w:t>
      </w:r>
      <w:r>
        <w:rPr>
          <w:rFonts w:ascii="Arial" w:cs="Arial" w:hAnsi="Arial"/>
        </w:rPr>
        <w:t xml:space="preserve"> </w:t>
      </w:r>
      <w:r>
        <w:rPr>
          <w:rFonts w:ascii="Arial" w:cs="Arial" w:hAnsi="Arial"/>
        </w:rPr>
        <w:t>rumusan</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dikemukakan</w:t>
      </w:r>
      <w:r>
        <w:rPr>
          <w:rFonts w:ascii="Arial" w:cs="Arial" w:hAnsi="Arial"/>
        </w:rPr>
        <w:t xml:space="preserve"> </w:t>
      </w:r>
      <w:r>
        <w:rPr>
          <w:rFonts w:ascii="Arial" w:cs="Arial" w:hAnsi="Arial"/>
        </w:rPr>
        <w:t>oleh</w:t>
      </w:r>
      <w:r>
        <w:rPr>
          <w:rFonts w:ascii="Arial" w:cs="Arial" w:hAnsi="Arial"/>
        </w:rPr>
        <w:t xml:space="preserve"> </w:t>
      </w:r>
      <w:r>
        <w:rPr>
          <w:rFonts w:ascii="Arial" w:cs="Arial" w:hAnsi="Arial"/>
        </w:rPr>
        <w:t>Lind</w:t>
      </w:r>
      <w:r>
        <w:rPr>
          <w:rFonts w:ascii="Arial" w:cs="Arial" w:hAnsi="Arial"/>
        </w:rPr>
        <w:t xml:space="preserve"> </w:t>
      </w:r>
      <w:r>
        <w:rPr>
          <w:rFonts w:ascii="Arial" w:cs="Arial" w:hAnsi="Arial"/>
        </w:rPr>
        <w:t>et</w:t>
      </w:r>
      <w:r>
        <w:rPr>
          <w:rFonts w:ascii="Arial" w:cs="Arial" w:hAnsi="Arial"/>
        </w:rPr>
        <w:t xml:space="preserve"> </w:t>
      </w:r>
      <w:r>
        <w:rPr>
          <w:rFonts w:ascii="Arial" w:cs="Arial" w:hAnsi="Arial"/>
        </w:rPr>
        <w:t>al</w:t>
      </w:r>
      <w:r>
        <w:rPr>
          <w:rFonts w:ascii="Arial" w:cs="Arial" w:hAnsi="Arial"/>
        </w:rPr>
        <w:t xml:space="preserve"> </w:t>
      </w:r>
      <w:r>
        <w:rPr>
          <w:rFonts w:ascii="Arial" w:cs="Arial" w:hAnsi="Arial"/>
        </w:rPr>
        <w:t>dalam</w:t>
      </w:r>
      <w:r>
        <w:rPr>
          <w:rFonts w:ascii="Arial" w:cs="Arial" w:hAnsi="Arial"/>
        </w:rPr>
        <w:t xml:space="preserve"> </w:t>
      </w:r>
      <w:r>
        <w:rPr>
          <w:rFonts w:ascii="Arial" w:cs="Arial" w:hAnsi="Arial"/>
        </w:rPr>
        <w:t>(</w:t>
      </w:r>
      <w:r>
        <w:rPr>
          <w:rFonts w:ascii="Arial" w:cs="Arial" w:hAnsi="Arial"/>
        </w:rPr>
        <w:t>Zulgenef</w:t>
      </w:r>
      <w:r>
        <w:rPr>
          <w:rFonts w:ascii="Arial" w:cs="Arial" w:hAnsi="Arial"/>
        </w:rPr>
        <w:t>,</w:t>
      </w:r>
      <w:r>
        <w:rPr>
          <w:rFonts w:ascii="Arial" w:cs="Arial" w:hAnsi="Arial"/>
        </w:rPr>
        <w:t xml:space="preserve"> </w:t>
      </w:r>
      <w:r>
        <w:rPr>
          <w:rFonts w:ascii="Arial" w:cs="Arial" w:hAnsi="Arial"/>
        </w:rPr>
        <w:t>2018)</w:t>
      </w:r>
      <w:r>
        <w:rPr>
          <w:rFonts w:ascii="Arial" w:cs="Arial" w:hAnsi="Arial"/>
        </w:rPr>
        <w:t xml:space="preserve"> </w:t>
      </w:r>
      <w:r>
        <w:rPr>
          <w:rFonts w:ascii="Arial" w:cs="Arial" w:hAnsi="Arial"/>
        </w:rPr>
        <w:t>l</w:t>
      </w:r>
      <w:r>
        <w:rPr>
          <w:rFonts w:ascii="Arial" w:cs="Arial" w:hAnsi="Arial"/>
        </w:rPr>
        <w:t>angka</w:t>
      </w:r>
      <w:r>
        <w:rPr>
          <w:rFonts w:ascii="Arial" w:cs="Arial" w:hAnsi="Arial"/>
        </w:rPr>
        <w:t>h</w:t>
      </w:r>
      <w:r>
        <w:rPr>
          <w:rFonts w:ascii="Arial" w:cs="Arial" w:hAnsi="Arial"/>
        </w:rPr>
        <w:t xml:space="preserve"> </w:t>
      </w:r>
      <w:r>
        <w:rPr>
          <w:rFonts w:ascii="Arial" w:cs="Arial" w:hAnsi="Arial"/>
        </w:rPr>
        <w:t>awal</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dilakukan</w:t>
      </w:r>
      <w:r>
        <w:rPr>
          <w:rFonts w:ascii="Arial" w:cs="Arial" w:hAnsi="Arial"/>
        </w:rPr>
        <w:t xml:space="preserve"> </w:t>
      </w:r>
      <w:r>
        <w:rPr>
          <w:rFonts w:ascii="Arial" w:cs="Arial" w:hAnsi="Arial"/>
        </w:rPr>
        <w:t>yaitu</w:t>
      </w:r>
      <w:r>
        <w:rPr>
          <w:rFonts w:ascii="Arial" w:cs="Arial" w:hAnsi="Arial"/>
        </w:rPr>
        <w:t xml:space="preserve"> </w:t>
      </w:r>
      <w:r>
        <w:rPr>
          <w:rFonts w:ascii="Arial" w:cs="Arial" w:hAnsi="Arial"/>
        </w:rPr>
        <w:t>dengan</w:t>
      </w:r>
      <w:r>
        <w:rPr>
          <w:rFonts w:ascii="Arial" w:cs="Arial" w:hAnsi="Arial"/>
        </w:rPr>
        <w:t xml:space="preserve"> </w:t>
      </w:r>
      <w:r>
        <w:rPr>
          <w:rFonts w:ascii="Arial" w:cs="Arial" w:hAnsi="Arial"/>
        </w:rPr>
        <w:t>menghitung</w:t>
      </w:r>
      <w:r>
        <w:rPr>
          <w:rFonts w:ascii="Arial" w:cs="Arial" w:hAnsi="Arial"/>
        </w:rPr>
        <w:t xml:space="preserve"> </w:t>
      </w:r>
      <w:r>
        <w:rPr>
          <w:rFonts w:ascii="Arial" w:cs="Arial" w:hAnsi="Arial"/>
        </w:rPr>
        <w:t>skor</w:t>
      </w:r>
      <w:r>
        <w:rPr>
          <w:rFonts w:ascii="Arial" w:cs="Arial" w:hAnsi="Arial"/>
          <w:spacing w:val="40"/>
        </w:rPr>
        <w:t xml:space="preserve"> </w:t>
      </w:r>
      <w:r>
        <w:rPr>
          <w:rFonts w:ascii="Arial" w:cs="Arial" w:hAnsi="Arial"/>
        </w:rPr>
        <w:t>tertinggi</w:t>
      </w:r>
      <w:r>
        <w:rPr>
          <w:rFonts w:ascii="Arial" w:cs="Arial" w:hAnsi="Arial"/>
        </w:rPr>
        <w:t xml:space="preserve"> </w:t>
      </w:r>
      <w:r>
        <w:rPr>
          <w:rFonts w:ascii="Arial" w:cs="Arial" w:hAnsi="Arial"/>
        </w:rPr>
        <w:t>dan</w:t>
      </w:r>
      <w:r>
        <w:rPr>
          <w:rFonts w:ascii="Arial" w:cs="Arial" w:hAnsi="Arial"/>
        </w:rPr>
        <w:t xml:space="preserve"> </w:t>
      </w:r>
      <w:r>
        <w:rPr>
          <w:rFonts w:ascii="Arial" w:cs="Arial" w:hAnsi="Arial"/>
        </w:rPr>
        <w:t>terendah,</w:t>
      </w:r>
      <w:r>
        <w:rPr>
          <w:rFonts w:ascii="Arial" w:cs="Arial" w:hAnsi="Arial"/>
        </w:rPr>
        <w:t xml:space="preserve"> </w:t>
      </w:r>
      <w:r>
        <w:rPr>
          <w:rFonts w:ascii="Arial" w:cs="Arial" w:hAnsi="Arial"/>
        </w:rPr>
        <w:t>sebagai</w:t>
      </w:r>
      <w:r>
        <w:rPr>
          <w:rFonts w:ascii="Arial" w:cs="Arial" w:hAnsi="Arial"/>
        </w:rPr>
        <w:t xml:space="preserve"> </w:t>
      </w:r>
      <w:r>
        <w:rPr>
          <w:rFonts w:ascii="Arial" w:cs="Arial" w:hAnsi="Arial"/>
        </w:rPr>
        <w:t>berikut:</w:t>
      </w:r>
    </w:p>
    <w:p>
      <w:pPr>
        <w:pStyle w:val="style179"/>
        <w:numPr>
          <w:ilvl w:val="1"/>
          <w:numId w:val="78"/>
        </w:numPr>
        <w:spacing w:before="4" w:lineRule="auto" w:line="480"/>
        <w:ind w:left="567" w:hanging="584"/>
        <w:jc w:val="both"/>
        <w:rPr>
          <w:rFonts w:ascii="Arial" w:cs="Arial" w:hAnsi="Arial"/>
          <w:sz w:val="28"/>
        </w:rPr>
      </w:pPr>
      <w:r>
        <w:rPr>
          <w:rFonts w:ascii="Arial" w:cs="Arial" w:hAnsi="Arial"/>
          <w:sz w:val="24"/>
        </w:rPr>
        <w:t>Skor</w:t>
      </w:r>
      <w:r>
        <w:rPr>
          <w:rFonts w:ascii="Arial" w:cs="Arial" w:hAnsi="Arial"/>
          <w:spacing w:val="-4"/>
          <w:sz w:val="24"/>
        </w:rPr>
        <w:t xml:space="preserve"> </w:t>
      </w:r>
      <w:r>
        <w:rPr>
          <w:rFonts w:ascii="Arial" w:cs="Arial" w:hAnsi="Arial"/>
          <w:sz w:val="24"/>
        </w:rPr>
        <w:t>tertinggi</w:t>
      </w:r>
      <w:r>
        <w:rPr>
          <w:rFonts w:ascii="Arial" w:cs="Arial" w:hAnsi="Arial"/>
          <w:spacing w:val="63"/>
          <w:sz w:val="24"/>
        </w:rPr>
        <w:t xml:space="preserve"> </w:t>
      </w:r>
      <w:r>
        <w:rPr>
          <w:rFonts w:ascii="Arial" w:cs="Arial" w:hAnsi="Arial"/>
          <w:sz w:val="24"/>
        </w:rPr>
        <w:t>:</w:t>
      </w:r>
      <w:r>
        <w:rPr>
          <w:rFonts w:ascii="Arial" w:cs="Arial" w:hAnsi="Arial"/>
          <w:spacing w:val="-3"/>
          <w:sz w:val="24"/>
        </w:rPr>
        <w:t xml:space="preserve"> </w:t>
      </w:r>
      <w:r>
        <w:rPr>
          <w:rFonts w:ascii="Arial" w:cs="Arial" w:hAnsi="Arial"/>
          <w:sz w:val="24"/>
        </w:rPr>
        <w:t>3</w:t>
      </w:r>
      <w:r>
        <w:rPr>
          <w:rFonts w:ascii="Arial" w:cs="Arial" w:hAnsi="Arial"/>
          <w:sz w:val="24"/>
        </w:rPr>
        <w:t xml:space="preserve"> </w:t>
      </w:r>
      <w:r>
        <w:rPr>
          <w:rFonts w:ascii="Arial" w:cs="Arial" w:hAnsi="Arial"/>
          <w:sz w:val="24"/>
        </w:rPr>
        <w:t>x</w:t>
      </w:r>
      <w:r>
        <w:rPr>
          <w:rFonts w:ascii="Arial" w:cs="Arial" w:hAnsi="Arial"/>
          <w:spacing w:val="-6"/>
          <w:sz w:val="24"/>
        </w:rPr>
        <w:t xml:space="preserve"> </w:t>
      </w:r>
      <w:r>
        <w:rPr>
          <w:rFonts w:ascii="Arial" w:cs="Arial" w:hAnsi="Arial"/>
          <w:sz w:val="24"/>
        </w:rPr>
        <w:t>3</w:t>
      </w:r>
      <w:r>
        <w:rPr>
          <w:rFonts w:ascii="Arial" w:cs="Arial" w:hAnsi="Arial"/>
          <w:spacing w:val="-3"/>
          <w:sz w:val="24"/>
        </w:rPr>
        <w:t xml:space="preserve"> </w:t>
      </w:r>
      <w:r>
        <w:rPr>
          <w:rFonts w:ascii="Arial" w:cs="Arial" w:hAnsi="Arial"/>
          <w:sz w:val="24"/>
        </w:rPr>
        <w:t>x</w:t>
      </w:r>
      <w:r>
        <w:rPr>
          <w:rFonts w:ascii="Arial" w:cs="Arial" w:hAnsi="Arial"/>
          <w:spacing w:val="-5"/>
          <w:sz w:val="24"/>
        </w:rPr>
        <w:t xml:space="preserve"> </w:t>
      </w:r>
      <w:r>
        <w:rPr>
          <w:rFonts w:ascii="Arial" w:cs="Arial" w:hAnsi="Arial"/>
          <w:sz w:val="24"/>
          <w:lang w:val="en-US"/>
        </w:rPr>
        <w:t>69</w:t>
      </w:r>
      <w:r>
        <w:rPr>
          <w:rFonts w:ascii="Arial" w:cs="Arial" w:hAnsi="Arial"/>
          <w:spacing w:val="-1"/>
          <w:sz w:val="24"/>
        </w:rPr>
        <w:t xml:space="preserve"> </w:t>
      </w:r>
      <w:r>
        <w:rPr>
          <w:rFonts w:ascii="Arial" w:cs="Arial" w:hAnsi="Arial"/>
          <w:sz w:val="24"/>
        </w:rPr>
        <w:t>=</w:t>
      </w:r>
      <w:r>
        <w:rPr>
          <w:rFonts w:ascii="Arial" w:cs="Arial" w:hAnsi="Arial"/>
          <w:spacing w:val="-3"/>
          <w:sz w:val="24"/>
        </w:rPr>
        <w:t xml:space="preserve"> </w:t>
      </w:r>
      <w:r>
        <w:rPr>
          <w:rFonts w:ascii="Arial" w:cs="Arial" w:hAnsi="Arial"/>
          <w:spacing w:val="-5"/>
          <w:sz w:val="24"/>
          <w:lang w:val="en-US"/>
        </w:rPr>
        <w:t>621</w:t>
      </w:r>
    </w:p>
    <w:p>
      <w:pPr>
        <w:pStyle w:val="style179"/>
        <w:numPr>
          <w:ilvl w:val="1"/>
          <w:numId w:val="78"/>
        </w:numPr>
        <w:spacing w:before="4" w:lineRule="auto" w:line="480"/>
        <w:ind w:left="567" w:hanging="584"/>
        <w:jc w:val="both"/>
        <w:rPr>
          <w:rFonts w:ascii="Arial" w:cs="Arial" w:hAnsi="Arial"/>
          <w:sz w:val="28"/>
        </w:rPr>
      </w:pPr>
      <w:r>
        <w:rPr>
          <w:rFonts w:ascii="Arial" w:cs="Arial" w:hAnsi="Arial"/>
          <w:sz w:val="24"/>
        </w:rPr>
        <w:t>Skor</w:t>
      </w:r>
      <w:r>
        <w:rPr>
          <w:rFonts w:ascii="Arial" w:cs="Arial" w:hAnsi="Arial"/>
          <w:spacing w:val="-4"/>
          <w:sz w:val="24"/>
        </w:rPr>
        <w:t xml:space="preserve"> </w:t>
      </w:r>
      <w:r>
        <w:rPr>
          <w:rFonts w:ascii="Arial" w:cs="Arial" w:hAnsi="Arial"/>
          <w:sz w:val="24"/>
        </w:rPr>
        <w:t>terendah</w:t>
      </w:r>
      <w:r>
        <w:rPr>
          <w:rFonts w:ascii="Arial" w:cs="Arial" w:hAnsi="Arial"/>
          <w:spacing w:val="62"/>
          <w:w w:val="150"/>
          <w:sz w:val="24"/>
        </w:rPr>
        <w:t xml:space="preserve"> </w:t>
      </w:r>
      <w:r>
        <w:rPr>
          <w:rFonts w:ascii="Arial" w:cs="Arial" w:hAnsi="Arial"/>
          <w:sz w:val="24"/>
        </w:rPr>
        <w:t>:</w:t>
      </w:r>
      <w:r>
        <w:rPr>
          <w:rFonts w:ascii="Arial" w:cs="Arial" w:hAnsi="Arial"/>
          <w:spacing w:val="-5"/>
          <w:sz w:val="24"/>
        </w:rPr>
        <w:t xml:space="preserve"> </w:t>
      </w:r>
      <w:r>
        <w:rPr>
          <w:rFonts w:ascii="Arial" w:cs="Arial" w:hAnsi="Arial"/>
          <w:sz w:val="24"/>
        </w:rPr>
        <w:t>1</w:t>
      </w:r>
      <w:r>
        <w:rPr>
          <w:rFonts w:ascii="Arial" w:cs="Arial" w:hAnsi="Arial"/>
          <w:sz w:val="24"/>
        </w:rPr>
        <w:t xml:space="preserve"> </w:t>
      </w:r>
      <w:r>
        <w:rPr>
          <w:rFonts w:ascii="Arial" w:cs="Arial" w:hAnsi="Arial"/>
          <w:sz w:val="24"/>
        </w:rPr>
        <w:t>x</w:t>
      </w:r>
      <w:r>
        <w:rPr>
          <w:rFonts w:ascii="Arial" w:cs="Arial" w:hAnsi="Arial"/>
          <w:spacing w:val="-8"/>
          <w:sz w:val="24"/>
        </w:rPr>
        <w:t xml:space="preserve"> </w:t>
      </w:r>
      <w:r>
        <w:rPr>
          <w:rFonts w:ascii="Arial" w:cs="Arial" w:hAnsi="Arial"/>
          <w:sz w:val="24"/>
        </w:rPr>
        <w:t>3</w:t>
      </w:r>
      <w:r>
        <w:rPr>
          <w:rFonts w:ascii="Arial" w:cs="Arial" w:hAnsi="Arial"/>
          <w:spacing w:val="2"/>
          <w:sz w:val="24"/>
        </w:rPr>
        <w:t xml:space="preserve"> </w:t>
      </w:r>
      <w:r>
        <w:rPr>
          <w:rFonts w:ascii="Arial" w:cs="Arial" w:hAnsi="Arial"/>
          <w:sz w:val="24"/>
        </w:rPr>
        <w:t>x</w:t>
      </w:r>
      <w:r>
        <w:rPr>
          <w:rFonts w:ascii="Arial" w:cs="Arial" w:hAnsi="Arial"/>
          <w:spacing w:val="-5"/>
          <w:sz w:val="24"/>
        </w:rPr>
        <w:t xml:space="preserve"> </w:t>
      </w:r>
      <w:r>
        <w:rPr>
          <w:rFonts w:ascii="Arial" w:cs="Arial" w:hAnsi="Arial"/>
          <w:sz w:val="24"/>
          <w:lang w:val="en-US"/>
        </w:rPr>
        <w:t>69</w:t>
      </w:r>
      <w:r>
        <w:rPr>
          <w:rFonts w:ascii="Arial" w:cs="Arial" w:hAnsi="Arial"/>
          <w:spacing w:val="-1"/>
          <w:sz w:val="24"/>
        </w:rPr>
        <w:t xml:space="preserve"> </w:t>
      </w:r>
      <w:r>
        <w:rPr>
          <w:rFonts w:ascii="Arial" w:cs="Arial" w:hAnsi="Arial"/>
          <w:sz w:val="24"/>
        </w:rPr>
        <w:t>=</w:t>
      </w:r>
      <w:r>
        <w:rPr>
          <w:rFonts w:ascii="Arial" w:cs="Arial" w:hAnsi="Arial"/>
          <w:spacing w:val="-3"/>
          <w:sz w:val="24"/>
        </w:rPr>
        <w:t xml:space="preserve"> </w:t>
      </w:r>
      <w:r>
        <w:rPr>
          <w:rFonts w:ascii="Arial" w:cs="Arial" w:hAnsi="Arial"/>
          <w:spacing w:val="-5"/>
          <w:sz w:val="24"/>
          <w:lang w:val="en-US"/>
        </w:rPr>
        <w:t>207</w:t>
      </w:r>
    </w:p>
    <w:p>
      <w:pPr>
        <w:pStyle w:val="style179"/>
        <w:spacing w:before="4" w:lineRule="auto" w:line="480"/>
        <w:ind w:left="0" w:firstLine="567"/>
        <w:jc w:val="both"/>
        <w:rPr>
          <w:rFonts w:ascii="Arial" w:cs="Arial" w:hAnsi="Arial"/>
          <w:sz w:val="32"/>
          <w:szCs w:val="24"/>
        </w:rPr>
      </w:pPr>
      <w:r>
        <w:rPr>
          <w:rFonts w:ascii="Arial" w:cs="Arial" w:hAnsi="Arial"/>
          <w:sz w:val="24"/>
          <w:szCs w:val="24"/>
        </w:rPr>
        <w:t>Selanjutnya</w:t>
      </w:r>
      <w:r>
        <w:rPr>
          <w:rFonts w:ascii="Arial" w:cs="Arial" w:hAnsi="Arial"/>
          <w:sz w:val="24"/>
          <w:szCs w:val="24"/>
        </w:rPr>
        <w:t xml:space="preserve"> </w:t>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menentukan</w:t>
      </w:r>
      <w:r>
        <w:rPr>
          <w:rFonts w:ascii="Arial" w:cs="Arial" w:hAnsi="Arial"/>
          <w:sz w:val="24"/>
          <w:szCs w:val="24"/>
        </w:rPr>
        <w:t xml:space="preserve"> </w:t>
      </w:r>
      <w:r>
        <w:rPr>
          <w:rFonts w:ascii="Arial" w:cs="Arial" w:hAnsi="Arial"/>
          <w:sz w:val="24"/>
          <w:szCs w:val="24"/>
        </w:rPr>
        <w:t>interval</w:t>
      </w:r>
      <w:r>
        <w:rPr>
          <w:rFonts w:ascii="Arial" w:cs="Arial" w:hAnsi="Arial"/>
          <w:sz w:val="24"/>
          <w:szCs w:val="24"/>
        </w:rPr>
        <w:t xml:space="preserve"> </w:t>
      </w:r>
      <w:r>
        <w:rPr>
          <w:rFonts w:ascii="Arial" w:cs="Arial" w:hAnsi="Arial"/>
          <w:sz w:val="24"/>
          <w:szCs w:val="24"/>
        </w:rPr>
        <w:t>kelas</w:t>
      </w:r>
      <w:r>
        <w:rPr>
          <w:rFonts w:ascii="Arial" w:cs="Arial" w:hAnsi="Arial"/>
          <w:sz w:val="24"/>
          <w:szCs w:val="24"/>
        </w:rPr>
        <w:t xml:space="preserve"> </w:t>
      </w:r>
      <w:r>
        <w:rPr>
          <w:rFonts w:ascii="Arial" w:cs="Arial" w:hAnsi="Arial"/>
          <w:sz w:val="24"/>
          <w:szCs w:val="24"/>
        </w:rPr>
        <w:t>(i)</w:t>
      </w:r>
      <w:r>
        <w:rPr>
          <w:rFonts w:ascii="Arial" w:cs="Arial" w:hAnsi="Arial"/>
          <w:sz w:val="24"/>
          <w:szCs w:val="24"/>
        </w:rPr>
        <w:t xml:space="preserve"> </w:t>
      </w:r>
      <w:r>
        <w:rPr>
          <w:rFonts w:ascii="Arial" w:cs="Arial" w:hAnsi="Arial"/>
          <w:sz w:val="24"/>
          <w:szCs w:val="24"/>
        </w:rPr>
        <w:t>menggunkan</w:t>
      </w:r>
      <w:r>
        <w:rPr>
          <w:rFonts w:ascii="Arial" w:cs="Arial" w:hAnsi="Arial"/>
          <w:sz w:val="24"/>
          <w:szCs w:val="24"/>
        </w:rPr>
        <w:t xml:space="preserve"> </w:t>
      </w:r>
      <w:r>
        <w:rPr>
          <w:rFonts w:ascii="Arial" w:cs="Arial" w:hAnsi="Arial"/>
          <w:sz w:val="24"/>
          <w:szCs w:val="24"/>
        </w:rPr>
        <w:t>rumus</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dikemukakan</w:t>
      </w:r>
      <w:r>
        <w:rPr>
          <w:rFonts w:ascii="Arial" w:cs="Arial" w:hAnsi="Arial"/>
          <w:sz w:val="24"/>
          <w:szCs w:val="24"/>
        </w:rPr>
        <w:t xml:space="preserve"> </w:t>
      </w:r>
      <w:r>
        <w:rPr>
          <w:rFonts w:ascii="Arial" w:cs="Arial" w:hAnsi="Arial"/>
          <w:sz w:val="24"/>
          <w:szCs w:val="24"/>
        </w:rPr>
        <w:t>oleh</w:t>
      </w:r>
      <w:r>
        <w:rPr>
          <w:rFonts w:ascii="Arial" w:cs="Arial" w:hAnsi="Arial"/>
          <w:sz w:val="24"/>
          <w:szCs w:val="24"/>
        </w:rPr>
        <w:t xml:space="preserve"> </w:t>
      </w:r>
      <w:r>
        <w:rPr>
          <w:rFonts w:ascii="Arial" w:cs="Arial" w:hAnsi="Arial"/>
          <w:sz w:val="24"/>
          <w:szCs w:val="24"/>
        </w:rPr>
        <w:t>Lind</w:t>
      </w:r>
      <w:r>
        <w:rPr>
          <w:rFonts w:ascii="Arial" w:cs="Arial" w:hAnsi="Arial"/>
          <w:sz w:val="24"/>
          <w:szCs w:val="24"/>
        </w:rPr>
        <w:t xml:space="preserve"> </w:t>
      </w:r>
      <w:r>
        <w:rPr>
          <w:rFonts w:ascii="Arial" w:cs="Arial" w:hAnsi="Arial"/>
          <w:sz w:val="24"/>
          <w:szCs w:val="24"/>
        </w:rPr>
        <w:t>et</w:t>
      </w:r>
      <w:r>
        <w:rPr>
          <w:rFonts w:ascii="Arial" w:cs="Arial" w:hAnsi="Arial"/>
          <w:sz w:val="24"/>
          <w:szCs w:val="24"/>
        </w:rPr>
        <w:t xml:space="preserve"> </w:t>
      </w:r>
      <w:r>
        <w:rPr>
          <w:rFonts w:ascii="Arial" w:cs="Arial" w:hAnsi="Arial"/>
          <w:sz w:val="24"/>
          <w:szCs w:val="24"/>
        </w:rPr>
        <w:t>al</w:t>
      </w:r>
      <w:r>
        <w:rPr>
          <w:rFonts w:ascii="Arial" w:cs="Arial" w:hAnsi="Arial"/>
          <w:sz w:val="24"/>
          <w:szCs w:val="24"/>
        </w:rPr>
        <w:t xml:space="preserve"> </w:t>
      </w:r>
      <w:r>
        <w:rPr>
          <w:rFonts w:ascii="Arial" w:cs="Arial" w:hAnsi="Arial"/>
          <w:sz w:val="24"/>
          <w:szCs w:val="24"/>
        </w:rPr>
        <w:t>dalam</w:t>
      </w:r>
      <w:r>
        <w:rPr>
          <w:rFonts w:ascii="Arial" w:cs="Arial" w:hAnsi="Arial"/>
          <w:sz w:val="24"/>
          <w:szCs w:val="24"/>
        </w:rPr>
        <w:t xml:space="preserve"> </w:t>
      </w:r>
      <w:r>
        <w:rPr>
          <w:rFonts w:ascii="Arial" w:cs="Arial" w:hAnsi="Arial"/>
          <w:sz w:val="24"/>
          <w:szCs w:val="24"/>
        </w:rPr>
        <w:t>Zulgenef</w:t>
      </w:r>
      <w:r>
        <w:rPr>
          <w:rFonts w:ascii="Arial" w:cs="Arial" w:hAnsi="Arial"/>
          <w:sz w:val="24"/>
          <w:szCs w:val="24"/>
        </w:rPr>
        <w:t xml:space="preserve"> </w:t>
      </w:r>
      <w:r>
        <w:rPr>
          <w:rFonts w:ascii="Arial" w:cs="Arial" w:hAnsi="Arial"/>
          <w:sz w:val="24"/>
          <w:szCs w:val="24"/>
        </w:rPr>
        <w:t>(2018)</w:t>
      </w:r>
      <w:r>
        <w:rPr>
          <w:rFonts w:ascii="Arial" w:cs="Arial" w:hAnsi="Arial"/>
          <w:sz w:val="24"/>
          <w:szCs w:val="24"/>
        </w:rPr>
        <w:t xml:space="preserve"> </w:t>
      </w:r>
      <w:r>
        <w:rPr>
          <w:rFonts w:ascii="Arial" w:cs="Arial" w:hAnsi="Arial"/>
          <w:sz w:val="24"/>
          <w:szCs w:val="24"/>
        </w:rPr>
        <w:t>yaitu:</w:t>
      </w:r>
    </w:p>
    <w:p>
      <w:pPr>
        <w:pStyle w:val="style0"/>
        <w:spacing w:lineRule="auto" w:line="480"/>
        <w:ind w:left="1759"/>
        <w:rPr>
          <w:rFonts w:ascii="Arial" w:cs="Arial" w:eastAsia="Cambria Math" w:hAnsi="Arial"/>
          <w:sz w:val="36"/>
        </w:rPr>
      </w:pPr>
      <w:r>
        <w:rPr>
          <w:rFonts w:ascii="Arial" w:cs="Arial" w:eastAsia="Cambria Math" w:hAnsi="Arial"/>
          <w:sz w:val="36"/>
        </w:rPr>
        <w:t>i</w:t>
      </w:r>
      <w:r>
        <w:rPr>
          <w:rFonts w:ascii="Arial" w:cs="Arial" w:eastAsia="Cambria Math" w:hAnsi="Arial"/>
          <w:sz w:val="36"/>
        </w:rPr>
        <w:t xml:space="preserve"> </w:t>
      </w:r>
      <w:r>
        <w:rPr>
          <w:rFonts w:ascii="Arial" w:cs="Arial" w:eastAsia="Cambria Math" w:hAnsi="Arial"/>
          <w:sz w:val="36"/>
        </w:rPr>
        <w:t>=</w:t>
      </w:r>
      <m:oMath>
        <m:f>
          <m:fPr>
            <m:ctrlPr>
              <w:rPr>
                <w:rFonts w:ascii="Cambria Math" w:cs="Arial" w:eastAsia="Cambria Math" w:hAnsi="Cambria Math"/>
                <w:i/>
                <w:sz w:val="36"/>
              </w:rPr>
            </m:ctrlPr>
          </m:fPr>
          <m:num>
            <m:r>
              <w:rPr>
                <w:rFonts w:ascii="Cambria Math" w:cs="Arial" w:eastAsia="Cambria Math" w:hAnsi="Cambria Math"/>
                <w:sz w:val="36"/>
              </w:rPr>
              <m:t>H-L</m:t>
            </m:r>
          </m:num>
          <m:den>
            <m:r>
              <w:rPr>
                <w:rFonts w:ascii="Cambria Math" w:cs="Arial" w:eastAsia="Cambria Math" w:hAnsi="Cambria Math"/>
                <w:sz w:val="36"/>
              </w:rPr>
              <m:t>K</m:t>
            </m:r>
          </m:den>
        </m:f>
      </m:oMath>
    </w:p>
    <w:p>
      <w:pPr>
        <w:pStyle w:val="style0"/>
        <w:spacing w:lineRule="auto" w:line="480"/>
        <w:rPr>
          <w:rFonts w:ascii="Arial" w:cs="Arial" w:eastAsia="Cambria Math" w:hAnsi="Arial"/>
          <w:sz w:val="24"/>
          <w:szCs w:val="24"/>
        </w:rPr>
      </w:pPr>
      <w:r>
        <w:rPr>
          <w:rFonts w:ascii="Arial" w:cs="Arial" w:hAnsi="Arial"/>
          <w:sz w:val="24"/>
          <w:szCs w:val="24"/>
        </w:rPr>
        <w:t>Dimana</w:t>
      </w:r>
      <w:r>
        <w:rPr>
          <w:rFonts w:ascii="Arial" w:cs="Arial" w:hAnsi="Arial"/>
          <w:spacing w:val="-9"/>
          <w:sz w:val="24"/>
          <w:szCs w:val="24"/>
        </w:rPr>
        <w:t xml:space="preserve"> </w:t>
      </w:r>
      <w:r>
        <w:rPr>
          <w:rFonts w:ascii="Arial" w:cs="Arial" w:hAnsi="Arial"/>
          <w:spacing w:val="-10"/>
          <w:sz w:val="24"/>
          <w:szCs w:val="24"/>
        </w:rPr>
        <w:t>:</w:t>
      </w:r>
    </w:p>
    <w:p>
      <w:pPr>
        <w:pStyle w:val="style0"/>
        <w:spacing w:lineRule="auto" w:line="480"/>
        <w:rPr>
          <w:rFonts w:ascii="Arial" w:cs="Arial" w:hAnsi="Arial"/>
          <w:i/>
          <w:sz w:val="24"/>
          <w:szCs w:val="24"/>
        </w:rPr>
      </w:pPr>
      <w:r>
        <w:rPr>
          <w:rFonts w:ascii="Arial" w:cs="Arial" w:hAnsi="Arial"/>
          <w:sz w:val="24"/>
          <w:szCs w:val="24"/>
        </w:rPr>
        <w:t>H</w:t>
      </w:r>
      <w:r>
        <w:rPr>
          <w:rFonts w:ascii="Arial" w:cs="Arial" w:hAnsi="Arial"/>
          <w:spacing w:val="-14"/>
          <w:sz w:val="24"/>
          <w:szCs w:val="24"/>
        </w:rPr>
        <w:t xml:space="preserve"> </w:t>
      </w:r>
      <w:r>
        <w:rPr>
          <w:rFonts w:ascii="Arial" w:cs="Arial" w:hAnsi="Arial"/>
          <w:sz w:val="24"/>
          <w:szCs w:val="24"/>
        </w:rPr>
        <w:t>=</w:t>
      </w:r>
      <w:r>
        <w:rPr>
          <w:rFonts w:ascii="Arial" w:cs="Arial" w:hAnsi="Arial"/>
          <w:spacing w:val="-14"/>
          <w:sz w:val="24"/>
          <w:szCs w:val="24"/>
        </w:rPr>
        <w:t xml:space="preserve"> </w:t>
      </w:r>
      <w:r>
        <w:rPr>
          <w:rFonts w:ascii="Arial" w:cs="Arial" w:hAnsi="Arial"/>
          <w:sz w:val="24"/>
          <w:szCs w:val="24"/>
        </w:rPr>
        <w:t>nilai</w:t>
      </w:r>
      <w:r>
        <w:rPr>
          <w:rFonts w:ascii="Arial" w:cs="Arial" w:hAnsi="Arial"/>
          <w:spacing w:val="-13"/>
          <w:sz w:val="24"/>
          <w:szCs w:val="24"/>
        </w:rPr>
        <w:t xml:space="preserve"> </w:t>
      </w:r>
      <w:r>
        <w:rPr>
          <w:rFonts w:ascii="Arial" w:cs="Arial" w:hAnsi="Arial"/>
          <w:sz w:val="24"/>
          <w:szCs w:val="24"/>
        </w:rPr>
        <w:t>data</w:t>
      </w:r>
      <w:r>
        <w:rPr>
          <w:rFonts w:ascii="Arial" w:cs="Arial" w:hAnsi="Arial"/>
          <w:spacing w:val="-11"/>
          <w:sz w:val="24"/>
          <w:szCs w:val="24"/>
        </w:rPr>
        <w:t xml:space="preserve"> </w:t>
      </w:r>
      <w:r>
        <w:rPr>
          <w:rFonts w:ascii="Arial" w:cs="Arial" w:hAnsi="Arial"/>
          <w:sz w:val="24"/>
          <w:szCs w:val="24"/>
        </w:rPr>
        <w:t>tertinggi</w:t>
      </w:r>
      <w:r>
        <w:rPr>
          <w:rFonts w:ascii="Arial" w:cs="Arial" w:hAnsi="Arial"/>
          <w:spacing w:val="-13"/>
          <w:sz w:val="24"/>
          <w:szCs w:val="24"/>
        </w:rPr>
        <w:t xml:space="preserve"> </w:t>
      </w:r>
      <w:r>
        <w:rPr>
          <w:rFonts w:ascii="Arial" w:cs="Arial" w:hAnsi="Arial"/>
          <w:sz w:val="24"/>
          <w:szCs w:val="24"/>
        </w:rPr>
        <w:t>(</w:t>
      </w:r>
      <w:r>
        <w:rPr>
          <w:rFonts w:ascii="Arial" w:cs="Arial" w:hAnsi="Arial"/>
          <w:i/>
          <w:sz w:val="24"/>
          <w:szCs w:val="24"/>
        </w:rPr>
        <w:t>highest</w:t>
      </w:r>
      <w:r>
        <w:rPr>
          <w:rFonts w:ascii="Arial" w:cs="Arial" w:hAnsi="Arial"/>
          <w:i/>
          <w:spacing w:val="-12"/>
          <w:sz w:val="24"/>
          <w:szCs w:val="24"/>
        </w:rPr>
        <w:t xml:space="preserve"> </w:t>
      </w:r>
      <w:r>
        <w:rPr>
          <w:rFonts w:ascii="Arial" w:cs="Arial" w:hAnsi="Arial"/>
          <w:i/>
          <w:sz w:val="24"/>
          <w:szCs w:val="24"/>
        </w:rPr>
        <w:t>value)</w:t>
      </w:r>
    </w:p>
    <w:p>
      <w:pPr>
        <w:pStyle w:val="style0"/>
        <w:spacing w:lineRule="auto" w:line="480"/>
        <w:rPr>
          <w:rFonts w:ascii="Arial" w:cs="Arial" w:hAnsi="Arial"/>
          <w:i/>
          <w:sz w:val="24"/>
          <w:szCs w:val="24"/>
        </w:rPr>
      </w:pPr>
      <w:r>
        <w:rPr>
          <w:rFonts w:ascii="Arial" w:cs="Arial" w:hAnsi="Arial"/>
          <w:i/>
          <w:sz w:val="24"/>
          <w:szCs w:val="24"/>
        </w:rPr>
        <w:t xml:space="preserve"> </w:t>
      </w:r>
      <w:r>
        <w:rPr>
          <w:rFonts w:ascii="Arial" w:cs="Arial" w:hAnsi="Arial"/>
          <w:sz w:val="24"/>
          <w:szCs w:val="24"/>
        </w:rPr>
        <w:t>L</w:t>
      </w:r>
      <w:r>
        <w:rPr>
          <w:rFonts w:ascii="Arial" w:cs="Arial" w:hAnsi="Arial"/>
          <w:sz w:val="24"/>
          <w:szCs w:val="24"/>
        </w:rPr>
        <w:t xml:space="preserve"> </w:t>
      </w:r>
      <w:r>
        <w:rPr>
          <w:rFonts w:ascii="Arial" w:cs="Arial" w:hAnsi="Arial"/>
          <w:sz w:val="24"/>
          <w:szCs w:val="24"/>
        </w:rPr>
        <w:t>=</w:t>
      </w:r>
      <w:r>
        <w:rPr>
          <w:rFonts w:ascii="Arial" w:cs="Arial" w:hAnsi="Arial"/>
          <w:sz w:val="24"/>
          <w:szCs w:val="24"/>
        </w:rPr>
        <w:t xml:space="preserve"> </w:t>
      </w:r>
      <w:r>
        <w:rPr>
          <w:rFonts w:ascii="Arial" w:cs="Arial" w:hAnsi="Arial"/>
          <w:sz w:val="24"/>
          <w:szCs w:val="24"/>
        </w:rPr>
        <w:t>nilai</w:t>
      </w:r>
      <w:r>
        <w:rPr>
          <w:rFonts w:ascii="Arial" w:cs="Arial" w:hAnsi="Arial"/>
          <w:sz w:val="24"/>
          <w:szCs w:val="24"/>
        </w:rPr>
        <w:t xml:space="preserve"> </w:t>
      </w:r>
      <w:r>
        <w:rPr>
          <w:rFonts w:ascii="Arial" w:cs="Arial" w:hAnsi="Arial"/>
          <w:sz w:val="24"/>
          <w:szCs w:val="24"/>
        </w:rPr>
        <w:t>data</w:t>
      </w:r>
      <w:r>
        <w:rPr>
          <w:rFonts w:ascii="Arial" w:cs="Arial" w:hAnsi="Arial"/>
          <w:sz w:val="24"/>
          <w:szCs w:val="24"/>
        </w:rPr>
        <w:t xml:space="preserve"> </w:t>
      </w:r>
      <w:r>
        <w:rPr>
          <w:rFonts w:ascii="Arial" w:cs="Arial" w:hAnsi="Arial"/>
          <w:sz w:val="24"/>
          <w:szCs w:val="24"/>
        </w:rPr>
        <w:t>terendah</w:t>
      </w:r>
      <w:r>
        <w:rPr>
          <w:rFonts w:ascii="Arial" w:cs="Arial" w:hAnsi="Arial"/>
          <w:sz w:val="24"/>
          <w:szCs w:val="24"/>
        </w:rPr>
        <w:t xml:space="preserve"> </w:t>
      </w:r>
      <w:r>
        <w:rPr>
          <w:rFonts w:ascii="Arial" w:cs="Arial" w:hAnsi="Arial"/>
          <w:sz w:val="24"/>
          <w:szCs w:val="24"/>
        </w:rPr>
        <w:t>(</w:t>
      </w:r>
      <w:r>
        <w:rPr>
          <w:rFonts w:ascii="Arial" w:cs="Arial" w:hAnsi="Arial"/>
          <w:i/>
          <w:sz w:val="24"/>
          <w:szCs w:val="24"/>
        </w:rPr>
        <w:t>lowes</w:t>
      </w:r>
      <w:r>
        <w:rPr>
          <w:rFonts w:ascii="Arial" w:cs="Arial" w:hAnsi="Arial"/>
          <w:i/>
          <w:sz w:val="24"/>
          <w:szCs w:val="24"/>
        </w:rPr>
        <w:t xml:space="preserve"> </w:t>
      </w:r>
      <w:r>
        <w:rPr>
          <w:rFonts w:ascii="Arial" w:cs="Arial" w:hAnsi="Arial"/>
          <w:i/>
          <w:sz w:val="24"/>
          <w:szCs w:val="24"/>
        </w:rPr>
        <w:t>value)</w:t>
      </w:r>
      <w:r>
        <w:rPr>
          <w:rFonts w:ascii="Arial" w:cs="Arial" w:hAnsi="Arial"/>
          <w:i/>
          <w:sz w:val="24"/>
          <w:szCs w:val="24"/>
        </w:rPr>
        <w:t xml:space="preserve"> </w:t>
      </w:r>
    </w:p>
    <w:p>
      <w:pPr>
        <w:pStyle w:val="style0"/>
        <w:spacing w:lineRule="auto" w:line="480"/>
        <w:rPr>
          <w:rFonts w:ascii="Arial" w:cs="Arial" w:eastAsia="Cambria Math" w:hAnsi="Arial"/>
          <w:sz w:val="24"/>
          <w:szCs w:val="24"/>
        </w:rPr>
      </w:pPr>
      <w:r>
        <w:rPr>
          <w:rFonts w:ascii="Arial" w:cs="Arial" w:hAnsi="Arial"/>
          <w:sz w:val="24"/>
          <w:szCs w:val="24"/>
        </w:rPr>
        <w:t>K</w:t>
      </w:r>
      <w:r>
        <w:rPr>
          <w:rFonts w:ascii="Arial" w:cs="Arial" w:hAnsi="Arial"/>
          <w:sz w:val="24"/>
          <w:szCs w:val="24"/>
        </w:rPr>
        <w:t xml:space="preserve"> </w:t>
      </w:r>
      <w:r>
        <w:rPr>
          <w:rFonts w:ascii="Arial" w:cs="Arial" w:hAnsi="Arial"/>
          <w:sz w:val="24"/>
          <w:szCs w:val="24"/>
        </w:rPr>
        <w:t>=</w:t>
      </w:r>
      <w:r>
        <w:rPr>
          <w:rFonts w:ascii="Arial" w:cs="Arial" w:hAnsi="Arial"/>
          <w:sz w:val="24"/>
          <w:szCs w:val="24"/>
        </w:rPr>
        <w:t xml:space="preserve"> </w:t>
      </w:r>
      <w:r>
        <w:rPr>
          <w:rFonts w:ascii="Arial" w:cs="Arial" w:hAnsi="Arial"/>
          <w:sz w:val="24"/>
          <w:szCs w:val="24"/>
        </w:rPr>
        <w:t>jumlah</w:t>
      </w:r>
      <w:r>
        <w:rPr>
          <w:rFonts w:ascii="Arial" w:cs="Arial" w:hAnsi="Arial"/>
          <w:sz w:val="24"/>
          <w:szCs w:val="24"/>
        </w:rPr>
        <w:t xml:space="preserve"> </w:t>
      </w:r>
      <w:r>
        <w:rPr>
          <w:rFonts w:ascii="Arial" w:cs="Arial" w:hAnsi="Arial"/>
          <w:sz w:val="24"/>
          <w:szCs w:val="24"/>
        </w:rPr>
        <w:t>kelas</w:t>
      </w:r>
    </w:p>
    <w:p>
      <w:pPr>
        <w:pStyle w:val="style66"/>
        <w:spacing w:before="6" w:lineRule="auto" w:line="480"/>
        <w:ind w:right="90" w:firstLine="566"/>
        <w:rPr>
          <w:rFonts w:ascii="Arial" w:cs="Arial" w:hAnsi="Arial"/>
        </w:rPr>
      </w:pPr>
      <w:r>
        <w:rPr>
          <w:rFonts w:ascii="Arial" w:cs="Arial" w:hAnsi="Arial"/>
        </w:rPr>
        <w:t>Berdasarkan</w:t>
      </w:r>
      <w:r>
        <w:rPr>
          <w:rFonts w:ascii="Arial" w:cs="Arial" w:hAnsi="Arial"/>
          <w:spacing w:val="-7"/>
        </w:rPr>
        <w:t xml:space="preserve"> </w:t>
      </w:r>
      <w:r>
        <w:rPr>
          <w:rFonts w:ascii="Arial" w:cs="Arial" w:hAnsi="Arial"/>
        </w:rPr>
        <w:t>hal</w:t>
      </w:r>
      <w:r>
        <w:rPr>
          <w:rFonts w:ascii="Arial" w:cs="Arial" w:hAnsi="Arial"/>
          <w:spacing w:val="-6"/>
        </w:rPr>
        <w:t xml:space="preserve"> </w:t>
      </w:r>
      <w:r>
        <w:rPr>
          <w:rFonts w:ascii="Arial" w:cs="Arial" w:hAnsi="Arial"/>
        </w:rPr>
        <w:t>tersebut</w:t>
      </w:r>
      <w:r>
        <w:rPr>
          <w:rFonts w:ascii="Arial" w:cs="Arial" w:hAnsi="Arial"/>
          <w:spacing w:val="-8"/>
        </w:rPr>
        <w:t xml:space="preserve"> </w:t>
      </w:r>
      <w:r>
        <w:rPr>
          <w:rFonts w:ascii="Arial" w:cs="Arial" w:hAnsi="Arial"/>
        </w:rPr>
        <w:t>maka</w:t>
      </w:r>
      <w:r>
        <w:rPr>
          <w:rFonts w:ascii="Arial" w:cs="Arial" w:hAnsi="Arial"/>
          <w:spacing w:val="-6"/>
        </w:rPr>
        <w:t xml:space="preserve"> </w:t>
      </w:r>
      <w:r>
        <w:rPr>
          <w:rFonts w:ascii="Arial" w:cs="Arial" w:hAnsi="Arial"/>
        </w:rPr>
        <w:t>dapat</w:t>
      </w:r>
      <w:r>
        <w:rPr>
          <w:rFonts w:ascii="Arial" w:cs="Arial" w:hAnsi="Arial"/>
          <w:spacing w:val="-6"/>
        </w:rPr>
        <w:t xml:space="preserve"> </w:t>
      </w:r>
      <w:r>
        <w:rPr>
          <w:rFonts w:ascii="Arial" w:cs="Arial" w:hAnsi="Arial"/>
        </w:rPr>
        <w:t>ditentukan</w:t>
      </w:r>
      <w:r>
        <w:rPr>
          <w:rFonts w:ascii="Arial" w:cs="Arial" w:hAnsi="Arial"/>
          <w:spacing w:val="-6"/>
        </w:rPr>
        <w:t xml:space="preserve"> </w:t>
      </w:r>
      <w:r>
        <w:rPr>
          <w:rFonts w:ascii="Arial" w:cs="Arial" w:hAnsi="Arial"/>
        </w:rPr>
        <w:t>interval</w:t>
      </w:r>
      <w:r>
        <w:rPr>
          <w:rFonts w:ascii="Arial" w:cs="Arial" w:hAnsi="Arial"/>
          <w:spacing w:val="-6"/>
        </w:rPr>
        <w:t xml:space="preserve"> </w:t>
      </w:r>
      <w:r>
        <w:rPr>
          <w:rFonts w:ascii="Arial" w:cs="Arial" w:hAnsi="Arial"/>
        </w:rPr>
        <w:t>skor</w:t>
      </w:r>
      <w:r>
        <w:rPr>
          <w:rFonts w:ascii="Arial" w:cs="Arial" w:hAnsi="Arial"/>
          <w:spacing w:val="-6"/>
        </w:rPr>
        <w:t xml:space="preserve"> </w:t>
      </w:r>
      <w:r>
        <w:rPr>
          <w:rFonts w:ascii="Arial" w:cs="Arial" w:hAnsi="Arial"/>
        </w:rPr>
        <w:t>sebagai</w:t>
      </w:r>
      <w:r>
        <w:rPr>
          <w:rFonts w:ascii="Arial" w:cs="Arial" w:hAnsi="Arial"/>
        </w:rPr>
        <w:t xml:space="preserve"> </w:t>
      </w:r>
      <w:r>
        <w:rPr>
          <w:rFonts w:ascii="Arial" w:cs="Arial" w:hAnsi="Arial"/>
        </w:rPr>
        <w:t>berikut</w:t>
      </w:r>
      <w:r>
        <w:rPr>
          <w:rFonts w:ascii="Arial" w:cs="Arial" w:hAnsi="Arial"/>
        </w:rPr>
        <w:t xml:space="preserve"> </w:t>
      </w:r>
      <w:r>
        <w:rPr>
          <w:rFonts w:ascii="Arial" w:cs="Arial" w:hAnsi="Arial"/>
        </w:rPr>
        <w:t>:</w:t>
      </w:r>
    </w:p>
    <w:p>
      <w:pPr>
        <w:pStyle w:val="style66"/>
        <w:spacing w:lineRule="auto" w:line="480"/>
        <w:ind w:left="1038" w:right="2970" w:hanging="997"/>
        <w:rPr>
          <w:rFonts w:ascii="Arial" w:cs="Arial" w:hAnsi="Arial"/>
          <w:sz w:val="32"/>
        </w:rPr>
      </w:pPr>
      <w:r>
        <w:rPr>
          <w:rFonts w:ascii="Arial" w:cs="Arial" w:hAnsi="Arial"/>
        </w:rPr>
        <w:t>Interval</w:t>
      </w:r>
      <w:r>
        <w:rPr>
          <w:rFonts w:ascii="Arial" w:cs="Arial" w:hAnsi="Arial"/>
        </w:rPr>
        <w:t xml:space="preserve"> </w:t>
      </w:r>
      <w:r>
        <w:rPr>
          <w:rFonts w:ascii="Arial" w:cs="Arial" w:hAnsi="Arial"/>
        </w:rPr>
        <w:t>=</w:t>
      </w:r>
      <w:r>
        <w:rPr>
          <w:rFonts w:ascii="Arial" w:cs="Arial" w:hAnsi="Arial"/>
          <w:sz w:val="32"/>
        </w:rPr>
        <w:t xml:space="preserve"> </w:t>
      </w:r>
      <m:oMath>
        <m:f>
          <m:fPr>
            <m:ctrlPr>
              <w:rPr>
                <w:rFonts w:ascii="Cambria Math" w:cs="Arial" w:hAnsi="Cambria Math"/>
                <w:i/>
                <w:sz w:val="32"/>
              </w:rPr>
            </m:ctrlPr>
          </m:fPr>
          <m:num>
            <m:r>
              <w:rPr>
                <w:rFonts w:ascii="Cambria Math" w:cs="Arial" w:hAnsi="Cambria Math"/>
                <w:sz w:val="32"/>
              </w:rPr>
              <m:t>Skor tertinggi-Skor terendah</m:t>
            </m:r>
          </m:num>
          <m:den>
            <m:r>
              <w:rPr>
                <w:rFonts w:ascii="Cambria Math" w:cs="Arial" w:hAnsi="Cambria Math"/>
                <w:sz w:val="32"/>
              </w:rPr>
              <m:t>Jumlah Kelas</m:t>
            </m:r>
          </m:den>
        </m:f>
      </m:oMath>
    </w:p>
    <w:p>
      <w:pPr>
        <w:pStyle w:val="style0"/>
        <w:spacing w:before="226" w:lineRule="auto" w:line="480"/>
        <w:rPr>
          <w:rFonts w:ascii="Arial" w:cs="Arial" w:eastAsia="Cambria Math" w:hAnsi="Arial"/>
          <w:sz w:val="32"/>
        </w:rPr>
      </w:pPr>
      <w:r>
        <w:rPr>
          <w:rFonts w:ascii="Cambria Math" w:cs="Cambria Math" w:eastAsia="Cambria Math" w:hAnsi="Cambria Math"/>
          <w:sz w:val="28"/>
          <w:szCs w:val="28"/>
        </w:rPr>
        <w:t>𝑖𝑛𝑡𝑒𝑟𝑣𝑎𝑙</w:t>
      </w:r>
      <w:r>
        <w:rPr>
          <w:rFonts w:ascii="Arial" w:cs="Arial" w:eastAsia="Cambria Math" w:hAnsi="Arial"/>
          <w:spacing w:val="17"/>
          <w:sz w:val="28"/>
          <w:szCs w:val="28"/>
        </w:rPr>
        <w:t xml:space="preserve"> </w:t>
      </w:r>
      <w:r>
        <w:rPr>
          <w:rFonts w:ascii="Arial" w:cs="Arial" w:eastAsia="Cambria Math" w:hAnsi="Arial"/>
          <w:spacing w:val="-10"/>
          <w:sz w:val="28"/>
          <w:szCs w:val="28"/>
        </w:rPr>
        <w:t>=</w:t>
      </w:r>
      <w:r>
        <w:rPr>
          <w:rFonts w:ascii="Arial" w:cs="Arial" w:eastAsia="Cambria Math" w:hAnsi="Arial"/>
          <w:spacing w:val="-10"/>
          <w:sz w:val="32"/>
        </w:rPr>
        <w:t xml:space="preserve"> </w:t>
      </w:r>
      <m:oMath>
        <m:f>
          <m:fPr>
            <m:ctrlPr>
              <w:rPr>
                <w:rFonts w:ascii="Cambria Math" w:cs="Arial" w:eastAsia="Cambria Math" w:hAnsi="Cambria Math"/>
                <w:i/>
                <w:spacing w:val="-10"/>
                <w:sz w:val="32"/>
              </w:rPr>
            </m:ctrlPr>
          </m:fPr>
          <m:num>
            <m:r>
              <w:rPr>
                <w:rFonts w:ascii="Cambria Math" w:cs="Arial" w:eastAsia="Cambria Math" w:hAnsi="Cambria Math"/>
                <w:spacing w:val="-10"/>
                <w:sz w:val="32"/>
              </w:rPr>
              <m:t>621-207</m:t>
            </m:r>
          </m:num>
          <m:den>
            <m:r>
              <w:rPr>
                <w:rFonts w:ascii="Cambria Math" w:cs="Arial" w:eastAsia="Cambria Math" w:hAnsi="Cambria Math"/>
                <w:spacing w:val="-10"/>
                <w:sz w:val="32"/>
              </w:rPr>
              <m:t>3</m:t>
            </m:r>
          </m:den>
        </m:f>
      </m:oMath>
    </w:p>
    <w:p>
      <w:pPr>
        <w:pStyle w:val="style0"/>
        <w:spacing w:before="226" w:lineRule="auto" w:line="480"/>
        <w:rPr>
          <w:rFonts w:ascii="Cambria" w:cs="Arial" w:eastAsia="Cambria Math" w:hAnsi="Cambria"/>
          <w:spacing w:val="-10"/>
          <w:sz w:val="24"/>
          <w:szCs w:val="24"/>
          <w:lang w:val="en-US"/>
        </w:rPr>
      </w:pPr>
      <w:r>
        <w:rPr>
          <w:rFonts w:ascii="Cambria Math" w:cs="Cambria Math" w:eastAsia="Cambria Math" w:hAnsi="Cambria Math"/>
          <w:sz w:val="28"/>
          <w:szCs w:val="28"/>
        </w:rPr>
        <w:t>𝑖𝑛𝑡𝑒𝑟𝑣𝑎𝑙</w:t>
      </w:r>
      <w:r>
        <w:rPr>
          <w:rFonts w:ascii="Arial" w:cs="Arial" w:eastAsia="Cambria Math" w:hAnsi="Arial"/>
          <w:spacing w:val="17"/>
          <w:sz w:val="28"/>
          <w:szCs w:val="28"/>
        </w:rPr>
        <w:t xml:space="preserve"> </w:t>
      </w:r>
      <w:r>
        <w:rPr>
          <w:rFonts w:ascii="Arial" w:cs="Arial" w:eastAsia="Cambria Math" w:hAnsi="Arial"/>
          <w:spacing w:val="-10"/>
          <w:sz w:val="28"/>
          <w:szCs w:val="28"/>
        </w:rPr>
        <w:t>=</w:t>
      </w:r>
      <w:r>
        <w:rPr>
          <w:rFonts w:ascii="Arial" w:cs="Arial" w:eastAsia="Cambria Math" w:hAnsi="Arial"/>
          <w:spacing w:val="-10"/>
          <w:sz w:val="32"/>
        </w:rPr>
        <w:t xml:space="preserve"> </w:t>
      </w:r>
      <m:oMath>
        <m:f>
          <m:fPr>
            <m:ctrlPr>
              <w:rPr>
                <w:rFonts w:ascii="Cambria Math" w:cs="Arial" w:eastAsia="Cambria Math" w:hAnsi="Cambria Math"/>
                <w:i/>
                <w:spacing w:val="-10"/>
                <w:sz w:val="32"/>
              </w:rPr>
            </m:ctrlPr>
          </m:fPr>
          <m:num>
            <m:r>
              <w:rPr>
                <w:rFonts w:ascii="Cambria Math" w:cs="Arial" w:eastAsia="Cambria Math" w:hAnsi="Cambria Math"/>
                <w:spacing w:val="-10"/>
                <w:sz w:val="32"/>
              </w:rPr>
              <m:t>414</m:t>
            </m:r>
          </m:num>
          <m:den>
            <m:r>
              <w:rPr>
                <w:rFonts w:ascii="Cambria Math" w:cs="Arial" w:eastAsia="Cambria Math" w:hAnsi="Cambria Math"/>
                <w:spacing w:val="-10"/>
                <w:sz w:val="32"/>
              </w:rPr>
              <m:t>3</m:t>
            </m:r>
          </m:den>
        </m:f>
      </m:oMath>
      <w:r>
        <w:rPr>
          <w:rFonts w:ascii="Arial" w:cs="Arial" w:eastAsia="Cambria Math" w:hAnsi="Arial"/>
          <w:spacing w:val="-10"/>
          <w:sz w:val="32"/>
        </w:rPr>
        <w:t xml:space="preserve"> </w:t>
      </w:r>
      <w:r>
        <w:rPr>
          <w:rFonts w:ascii="Arial" w:cs="Arial" w:eastAsia="Cambria Math" w:hAnsi="Arial"/>
          <w:spacing w:val="-10"/>
          <w:sz w:val="24"/>
          <w:szCs w:val="24"/>
        </w:rPr>
        <w:t>=</w:t>
      </w:r>
      <w:r>
        <w:rPr>
          <w:rFonts w:ascii="Arial" w:cs="Arial" w:eastAsia="Cambria Math" w:hAnsi="Arial"/>
          <w:spacing w:val="-10"/>
          <w:sz w:val="24"/>
          <w:szCs w:val="24"/>
        </w:rPr>
        <w:t xml:space="preserve"> </w:t>
      </w:r>
      <w:r>
        <w:rPr>
          <w:rFonts w:ascii="Cambria" w:cs="Arial" w:eastAsia="Cambria Math" w:hAnsi="Cambria"/>
          <w:spacing w:val="-10"/>
          <w:sz w:val="24"/>
          <w:szCs w:val="24"/>
        </w:rPr>
        <w:t>1</w:t>
      </w:r>
      <w:r>
        <w:rPr>
          <w:rFonts w:ascii="Cambria" w:cs="Arial" w:eastAsia="Cambria Math" w:hAnsi="Cambria"/>
          <w:spacing w:val="-10"/>
          <w:sz w:val="24"/>
          <w:szCs w:val="24"/>
          <w:lang w:val="en-US"/>
        </w:rPr>
        <w:t>38</w:t>
      </w:r>
    </w:p>
    <w:p>
      <w:pPr>
        <w:pStyle w:val="style66"/>
        <w:spacing w:after="5" w:lineRule="auto" w:line="480"/>
        <w:ind w:right="301" w:firstLine="566"/>
        <w:jc w:val="both"/>
        <w:rPr>
          <w:rFonts w:ascii="Arial" w:cs="Arial" w:hAnsi="Arial"/>
        </w:rPr>
      </w:pPr>
      <w:r>
        <w:rPr>
          <w:rFonts w:ascii="Arial" w:cs="Arial" w:hAnsi="Arial"/>
        </w:rPr>
        <w:t>Maka</w:t>
      </w:r>
      <w:r>
        <w:rPr>
          <w:rFonts w:ascii="Arial" w:cs="Arial" w:hAnsi="Arial"/>
          <w:spacing w:val="32"/>
        </w:rPr>
        <w:t xml:space="preserve"> </w:t>
      </w:r>
      <w:r>
        <w:rPr>
          <w:rFonts w:ascii="Arial" w:cs="Arial" w:hAnsi="Arial"/>
        </w:rPr>
        <w:t>penentuan</w:t>
      </w:r>
      <w:r>
        <w:rPr>
          <w:rFonts w:ascii="Arial" w:cs="Arial" w:hAnsi="Arial"/>
          <w:spacing w:val="31"/>
        </w:rPr>
        <w:t xml:space="preserve"> </w:t>
      </w:r>
      <w:r>
        <w:rPr>
          <w:rFonts w:ascii="Arial" w:cs="Arial" w:hAnsi="Arial"/>
        </w:rPr>
        <w:t>skor</w:t>
      </w:r>
      <w:r>
        <w:rPr>
          <w:rFonts w:ascii="Arial" w:cs="Arial" w:hAnsi="Arial"/>
          <w:spacing w:val="-6"/>
        </w:rPr>
        <w:t xml:space="preserve"> </w:t>
      </w:r>
      <w:r>
        <w:rPr>
          <w:rFonts w:ascii="Arial" w:cs="Arial" w:hAnsi="Arial"/>
        </w:rPr>
        <w:t>untuk</w:t>
      </w:r>
      <w:r>
        <w:rPr>
          <w:rFonts w:ascii="Arial" w:cs="Arial" w:hAnsi="Arial"/>
          <w:spacing w:val="30"/>
        </w:rPr>
        <w:t xml:space="preserve"> </w:t>
      </w:r>
      <w:r>
        <w:rPr>
          <w:rFonts w:ascii="Arial" w:cs="Arial" w:hAnsi="Arial"/>
        </w:rPr>
        <w:t>setiap</w:t>
      </w:r>
      <w:r>
        <w:rPr>
          <w:rFonts w:ascii="Arial" w:cs="Arial" w:hAnsi="Arial"/>
          <w:spacing w:val="30"/>
        </w:rPr>
        <w:t xml:space="preserve"> </w:t>
      </w:r>
      <w:r>
        <w:rPr>
          <w:rFonts w:ascii="Arial" w:cs="Arial" w:hAnsi="Arial"/>
        </w:rPr>
        <w:t>indikator</w:t>
      </w:r>
      <w:r>
        <w:rPr>
          <w:rFonts w:ascii="Arial" w:cs="Arial" w:hAnsi="Arial"/>
          <w:spacing w:val="-6"/>
        </w:rPr>
        <w:t xml:space="preserve"> </w:t>
      </w:r>
      <w:r>
        <w:rPr>
          <w:rFonts w:ascii="Arial" w:cs="Arial" w:hAnsi="Arial"/>
        </w:rPr>
        <w:t>dalam</w:t>
      </w:r>
      <w:r>
        <w:rPr>
          <w:rFonts w:ascii="Arial" w:cs="Arial" w:hAnsi="Arial"/>
          <w:spacing w:val="31"/>
        </w:rPr>
        <w:t xml:space="preserve"> </w:t>
      </w:r>
      <w:r>
        <w:rPr>
          <w:rFonts w:ascii="Arial" w:cs="Arial" w:hAnsi="Arial"/>
        </w:rPr>
        <w:t>penelitian</w:t>
      </w:r>
      <w:r>
        <w:rPr>
          <w:rFonts w:ascii="Arial" w:cs="Arial" w:hAnsi="Arial"/>
          <w:spacing w:val="32"/>
        </w:rPr>
        <w:t xml:space="preserve"> </w:t>
      </w:r>
      <w:r>
        <w:rPr>
          <w:rFonts w:ascii="Arial" w:cs="Arial" w:hAnsi="Arial"/>
        </w:rPr>
        <w:t>ini</w:t>
      </w:r>
      <w:r>
        <w:rPr>
          <w:rFonts w:ascii="Arial" w:cs="Arial" w:hAnsi="Arial"/>
          <w:spacing w:val="-5"/>
        </w:rPr>
        <w:t xml:space="preserve"> </w:t>
      </w:r>
      <w:r>
        <w:rPr>
          <w:rFonts w:ascii="Arial" w:cs="Arial" w:hAnsi="Arial"/>
        </w:rPr>
        <w:t>akan</w:t>
      </w:r>
      <w:r>
        <w:rPr>
          <w:rFonts w:ascii="Arial" w:cs="Arial" w:hAnsi="Arial"/>
        </w:rPr>
        <w:t xml:space="preserve"> </w:t>
      </w:r>
      <w:r>
        <w:rPr>
          <w:rFonts w:ascii="Arial" w:cs="Arial" w:hAnsi="Arial"/>
        </w:rPr>
        <w:t>dianalisis</w:t>
      </w:r>
      <w:r>
        <w:rPr>
          <w:rFonts w:ascii="Arial" w:cs="Arial" w:hAnsi="Arial"/>
        </w:rPr>
        <w:t xml:space="preserve"> </w:t>
      </w:r>
      <w:r>
        <w:rPr>
          <w:rFonts w:ascii="Arial" w:cs="Arial" w:hAnsi="Arial"/>
        </w:rPr>
        <w:t>berdasarkan</w:t>
      </w:r>
      <w:r>
        <w:rPr>
          <w:rFonts w:ascii="Arial" w:cs="Arial" w:hAnsi="Arial"/>
        </w:rPr>
        <w:t xml:space="preserve"> </w:t>
      </w:r>
      <w:r>
        <w:rPr>
          <w:rFonts w:ascii="Arial" w:cs="Arial" w:hAnsi="Arial"/>
        </w:rPr>
        <w:t>kategori</w:t>
      </w:r>
      <w:r>
        <w:rPr>
          <w:rFonts w:ascii="Arial" w:cs="Arial" w:hAnsi="Arial"/>
        </w:rPr>
        <w:t xml:space="preserve"> </w:t>
      </w:r>
      <w:r>
        <w:rPr>
          <w:rFonts w:ascii="Arial" w:cs="Arial" w:hAnsi="Arial"/>
        </w:rPr>
        <w:t>skor</w:t>
      </w:r>
      <w:r>
        <w:rPr>
          <w:rFonts w:ascii="Arial" w:cs="Arial" w:hAnsi="Arial"/>
        </w:rPr>
        <w:t xml:space="preserve"> </w:t>
      </w:r>
      <w:r>
        <w:rPr>
          <w:rFonts w:ascii="Arial" w:cs="Arial" w:hAnsi="Arial"/>
        </w:rPr>
        <w:t>sebagai</w:t>
      </w:r>
      <w:r>
        <w:rPr>
          <w:rFonts w:ascii="Arial" w:cs="Arial" w:hAnsi="Arial"/>
        </w:rPr>
        <w:t xml:space="preserve"> </w:t>
      </w:r>
      <w:r>
        <w:rPr>
          <w:rFonts w:ascii="Arial" w:cs="Arial" w:hAnsi="Arial"/>
        </w:rPr>
        <w:t>berikut</w:t>
      </w:r>
      <w:r>
        <w:rPr>
          <w:rFonts w:ascii="Arial" w:cs="Arial" w:hAnsi="Arial"/>
        </w:rPr>
        <w:t>:</w:t>
      </w:r>
    </w:p>
    <w:tbl>
      <w:tblPr>
        <w:tblStyle w:val="style105"/>
        <w:tblpPr w:leftFromText="187" w:rightFromText="187" w:topFromText="0" w:bottomFromText="0" w:vertAnchor="text" w:horzAnchor="margin" w:tblpXSpec="center"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1"/>
        <w:gridCol w:w="3257"/>
      </w:tblGrid>
      <w:tr>
        <w:trPr>
          <w:trHeight w:val="496" w:hRule="atLeast"/>
        </w:trPr>
        <w:tc>
          <w:tcPr>
            <w:tcW w:w="3691" w:type="dxa"/>
            <w:tcBorders/>
          </w:tcPr>
          <w:p>
            <w:pPr>
              <w:pStyle w:val="style4097"/>
              <w:spacing w:lineRule="auto" w:line="480"/>
              <w:ind w:left="29" w:right="15"/>
              <w:rPr>
                <w:rFonts w:ascii="Arial" w:cs="Arial" w:hAnsi="Arial"/>
                <w:b/>
                <w:sz w:val="24"/>
              </w:rPr>
            </w:pPr>
            <w:r>
              <w:rPr>
                <w:rFonts w:ascii="Arial" w:cs="Arial" w:hAnsi="Arial"/>
                <w:b/>
                <w:spacing w:val="-2"/>
                <w:sz w:val="24"/>
              </w:rPr>
              <w:t>Kategori</w:t>
            </w:r>
          </w:p>
        </w:tc>
        <w:tc>
          <w:tcPr>
            <w:tcW w:w="3257" w:type="dxa"/>
            <w:tcBorders/>
          </w:tcPr>
          <w:p>
            <w:pPr>
              <w:pStyle w:val="style4097"/>
              <w:spacing w:lineRule="auto" w:line="480"/>
              <w:ind w:left="26" w:right="7"/>
              <w:rPr>
                <w:rFonts w:ascii="Arial" w:cs="Arial" w:hAnsi="Arial"/>
                <w:b/>
                <w:sz w:val="24"/>
              </w:rPr>
            </w:pPr>
            <w:r>
              <w:rPr>
                <w:rFonts w:ascii="Arial" w:cs="Arial" w:hAnsi="Arial"/>
                <w:b/>
                <w:sz w:val="24"/>
              </w:rPr>
              <w:t>Interval</w:t>
            </w:r>
            <w:r>
              <w:rPr>
                <w:rFonts w:ascii="Arial" w:cs="Arial" w:hAnsi="Arial"/>
                <w:b/>
                <w:spacing w:val="-10"/>
                <w:sz w:val="24"/>
              </w:rPr>
              <w:t xml:space="preserve"> </w:t>
            </w:r>
            <w:r>
              <w:rPr>
                <w:rFonts w:ascii="Arial" w:cs="Arial" w:hAnsi="Arial"/>
                <w:b/>
                <w:spacing w:val="-4"/>
                <w:sz w:val="24"/>
              </w:rPr>
              <w:t>Skor</w:t>
            </w:r>
          </w:p>
        </w:tc>
      </w:tr>
      <w:tr>
        <w:tblPrEx/>
        <w:trPr>
          <w:trHeight w:val="493" w:hRule="atLeast"/>
        </w:trPr>
        <w:tc>
          <w:tcPr>
            <w:tcW w:w="3691" w:type="dxa"/>
            <w:tcBorders/>
          </w:tcPr>
          <w:p>
            <w:pPr>
              <w:pStyle w:val="style4097"/>
              <w:spacing w:lineRule="auto" w:line="480"/>
              <w:ind w:left="29" w:right="1"/>
              <w:jc w:val="both"/>
              <w:rPr>
                <w:rFonts w:ascii="Arial" w:cs="Arial" w:hAnsi="Arial"/>
                <w:sz w:val="24"/>
              </w:rPr>
            </w:pPr>
            <w:r>
              <w:rPr>
                <w:rFonts w:ascii="Arial" w:cs="Arial" w:hAnsi="Arial"/>
                <w:sz w:val="24"/>
              </w:rPr>
              <w:t>Baik</w:t>
            </w:r>
            <w:r>
              <w:rPr>
                <w:rFonts w:ascii="Arial" w:cs="Arial" w:hAnsi="Arial"/>
                <w:sz w:val="24"/>
              </w:rPr>
              <w:t xml:space="preserve"> </w:t>
            </w:r>
            <w:r>
              <w:rPr>
                <w:rFonts w:ascii="Arial" w:cs="Arial" w:hAnsi="Arial"/>
                <w:spacing w:val="-5"/>
                <w:sz w:val="24"/>
              </w:rPr>
              <w:t>(B)</w:t>
            </w:r>
          </w:p>
        </w:tc>
        <w:tc>
          <w:tcPr>
            <w:tcW w:w="3257" w:type="dxa"/>
            <w:tcBorders/>
          </w:tcPr>
          <w:p>
            <w:pPr>
              <w:pStyle w:val="style4097"/>
              <w:spacing w:lineRule="auto" w:line="480"/>
              <w:rPr>
                <w:rFonts w:ascii="Arial" w:cs="Arial" w:hAnsi="Arial"/>
                <w:sz w:val="24"/>
                <w:lang w:val="en-US"/>
              </w:rPr>
            </w:pPr>
            <w:r>
              <w:rPr>
                <w:rFonts w:ascii="Arial" w:cs="Arial" w:hAnsi="Arial"/>
                <w:sz w:val="24"/>
                <w:lang w:val="en-US"/>
              </w:rPr>
              <w:t>4</w:t>
            </w:r>
            <w:r>
              <w:rPr>
                <w:rFonts w:ascii="Arial" w:cs="Arial" w:hAnsi="Arial"/>
                <w:sz w:val="24"/>
                <w:lang w:val="en-US"/>
              </w:rPr>
              <w:t>84</w:t>
            </w:r>
            <w:r>
              <w:rPr>
                <w:rFonts w:ascii="Arial" w:cs="Arial" w:hAnsi="Arial"/>
                <w:sz w:val="24"/>
                <w:lang w:val="en-US"/>
              </w:rPr>
              <w:t xml:space="preserve"> </w:t>
            </w:r>
            <w:r>
              <w:rPr>
                <w:rFonts w:ascii="Arial" w:cs="Arial" w:hAnsi="Arial"/>
                <w:sz w:val="24"/>
                <w:lang w:val="en-US"/>
              </w:rPr>
              <w:t>–</w:t>
            </w:r>
            <w:r>
              <w:rPr>
                <w:rFonts w:ascii="Arial" w:cs="Arial" w:hAnsi="Arial"/>
                <w:sz w:val="24"/>
                <w:lang w:val="en-US"/>
              </w:rPr>
              <w:t xml:space="preserve"> </w:t>
            </w:r>
            <w:r>
              <w:rPr>
                <w:rFonts w:ascii="Arial" w:cs="Arial" w:hAnsi="Arial"/>
                <w:sz w:val="24"/>
                <w:lang w:val="en-US"/>
              </w:rPr>
              <w:t>621</w:t>
            </w:r>
          </w:p>
        </w:tc>
      </w:tr>
      <w:tr>
        <w:tblPrEx/>
        <w:trPr>
          <w:trHeight w:val="493" w:hRule="atLeast"/>
        </w:trPr>
        <w:tc>
          <w:tcPr>
            <w:tcW w:w="3691" w:type="dxa"/>
            <w:tcBorders/>
          </w:tcPr>
          <w:p>
            <w:pPr>
              <w:pStyle w:val="style4097"/>
              <w:spacing w:lineRule="auto" w:line="480"/>
              <w:ind w:left="29" w:right="7"/>
              <w:jc w:val="both"/>
              <w:rPr>
                <w:rFonts w:ascii="Arial" w:cs="Arial" w:hAnsi="Arial"/>
                <w:sz w:val="24"/>
              </w:rPr>
            </w:pPr>
            <w:r>
              <w:rPr>
                <w:rFonts w:ascii="Arial" w:cs="Arial" w:hAnsi="Arial"/>
                <w:sz w:val="24"/>
              </w:rPr>
              <w:t>Cukup</w:t>
            </w:r>
            <w:r>
              <w:rPr>
                <w:rFonts w:ascii="Arial" w:cs="Arial" w:hAnsi="Arial"/>
                <w:spacing w:val="-17"/>
                <w:sz w:val="24"/>
              </w:rPr>
              <w:t xml:space="preserve"> </w:t>
            </w:r>
            <w:r>
              <w:rPr>
                <w:rFonts w:ascii="Arial" w:cs="Arial" w:hAnsi="Arial"/>
                <w:sz w:val="24"/>
              </w:rPr>
              <w:t>Baik</w:t>
            </w:r>
            <w:r>
              <w:rPr>
                <w:rFonts w:ascii="Arial" w:cs="Arial" w:hAnsi="Arial"/>
                <w:spacing w:val="-15"/>
                <w:sz w:val="24"/>
              </w:rPr>
              <w:t xml:space="preserve"> </w:t>
            </w:r>
            <w:r>
              <w:rPr>
                <w:rFonts w:ascii="Arial" w:cs="Arial" w:hAnsi="Arial"/>
                <w:spacing w:val="-4"/>
                <w:sz w:val="24"/>
              </w:rPr>
              <w:t>(CB)</w:t>
            </w:r>
          </w:p>
        </w:tc>
        <w:tc>
          <w:tcPr>
            <w:tcW w:w="3257" w:type="dxa"/>
            <w:tcBorders/>
          </w:tcPr>
          <w:p>
            <w:pPr>
              <w:pStyle w:val="style4097"/>
              <w:spacing w:lineRule="auto" w:line="480"/>
              <w:ind w:left="26" w:right="5"/>
              <w:rPr>
                <w:rFonts w:ascii="Arial" w:cs="Arial" w:hAnsi="Arial"/>
                <w:sz w:val="24"/>
                <w:lang w:val="en-US"/>
              </w:rPr>
            </w:pPr>
            <w:r>
              <w:rPr>
                <w:rFonts w:ascii="Arial" w:cs="Arial" w:hAnsi="Arial"/>
                <w:sz w:val="24"/>
                <w:lang w:val="en-US"/>
              </w:rPr>
              <w:t>346</w:t>
            </w:r>
            <w:r>
              <w:rPr>
                <w:rFonts w:ascii="Arial" w:cs="Arial" w:hAnsi="Arial"/>
                <w:sz w:val="24"/>
                <w:lang w:val="en-US"/>
              </w:rPr>
              <w:t xml:space="preserve"> </w:t>
            </w:r>
            <w:r>
              <w:rPr>
                <w:rFonts w:ascii="Arial" w:cs="Arial" w:hAnsi="Arial"/>
                <w:sz w:val="24"/>
                <w:lang w:val="en-US"/>
              </w:rPr>
              <w:t>–</w:t>
            </w:r>
            <w:r>
              <w:rPr>
                <w:rFonts w:ascii="Arial" w:cs="Arial" w:hAnsi="Arial"/>
                <w:sz w:val="24"/>
                <w:lang w:val="en-US"/>
              </w:rPr>
              <w:t xml:space="preserve"> </w:t>
            </w:r>
            <w:r>
              <w:rPr>
                <w:rFonts w:ascii="Arial" w:cs="Arial" w:hAnsi="Arial"/>
                <w:sz w:val="24"/>
                <w:lang w:val="en-US"/>
              </w:rPr>
              <w:t>4</w:t>
            </w:r>
            <w:r>
              <w:rPr>
                <w:rFonts w:ascii="Arial" w:cs="Arial" w:hAnsi="Arial"/>
                <w:sz w:val="24"/>
                <w:lang w:val="en-US"/>
              </w:rPr>
              <w:t>83</w:t>
            </w:r>
          </w:p>
        </w:tc>
      </w:tr>
      <w:tr>
        <w:tblPrEx/>
        <w:trPr>
          <w:trHeight w:val="493" w:hRule="atLeast"/>
        </w:trPr>
        <w:tc>
          <w:tcPr>
            <w:tcW w:w="3691" w:type="dxa"/>
            <w:tcBorders/>
          </w:tcPr>
          <w:p>
            <w:pPr>
              <w:pStyle w:val="style4097"/>
              <w:spacing w:lineRule="auto" w:line="480"/>
              <w:ind w:left="29"/>
              <w:jc w:val="both"/>
              <w:rPr>
                <w:rFonts w:ascii="Arial" w:cs="Arial" w:hAnsi="Arial"/>
                <w:sz w:val="24"/>
              </w:rPr>
            </w:pPr>
            <w:r>
              <w:rPr>
                <w:rFonts w:ascii="Arial" w:cs="Arial" w:hAnsi="Arial"/>
                <w:sz w:val="24"/>
              </w:rPr>
              <w:t>Tidak</w:t>
            </w:r>
            <w:r>
              <w:rPr>
                <w:rFonts w:ascii="Arial" w:cs="Arial" w:hAnsi="Arial"/>
                <w:spacing w:val="-8"/>
                <w:sz w:val="24"/>
              </w:rPr>
              <w:t xml:space="preserve"> </w:t>
            </w:r>
            <w:r>
              <w:rPr>
                <w:rFonts w:ascii="Arial" w:cs="Arial" w:hAnsi="Arial"/>
                <w:sz w:val="24"/>
              </w:rPr>
              <w:t>Baik</w:t>
            </w:r>
            <w:r>
              <w:rPr>
                <w:rFonts w:ascii="Arial" w:cs="Arial" w:hAnsi="Arial"/>
                <w:sz w:val="24"/>
              </w:rPr>
              <w:t xml:space="preserve"> </w:t>
            </w:r>
            <w:r>
              <w:rPr>
                <w:rFonts w:ascii="Arial" w:cs="Arial" w:hAnsi="Arial"/>
                <w:spacing w:val="-4"/>
                <w:sz w:val="24"/>
              </w:rPr>
              <w:t>(TB)</w:t>
            </w:r>
          </w:p>
        </w:tc>
        <w:tc>
          <w:tcPr>
            <w:tcW w:w="3257" w:type="dxa"/>
            <w:tcBorders/>
          </w:tcPr>
          <w:p>
            <w:pPr>
              <w:pStyle w:val="style4097"/>
              <w:spacing w:lineRule="auto" w:line="480"/>
              <w:ind w:left="26"/>
              <w:rPr>
                <w:rFonts w:ascii="Arial" w:cs="Arial" w:hAnsi="Arial"/>
                <w:sz w:val="24"/>
                <w:lang w:val="en-US"/>
              </w:rPr>
            </w:pPr>
            <w:r>
              <w:rPr>
                <w:rFonts w:ascii="Arial" w:cs="Arial" w:hAnsi="Arial"/>
                <w:sz w:val="24"/>
                <w:lang w:val="en-US"/>
              </w:rPr>
              <w:t>207</w:t>
            </w:r>
            <w:r>
              <w:rPr>
                <w:rFonts w:ascii="Arial" w:cs="Arial" w:hAnsi="Arial"/>
                <w:sz w:val="24"/>
                <w:lang w:val="en-US"/>
              </w:rPr>
              <w:t xml:space="preserve"> </w:t>
            </w:r>
            <w:r>
              <w:rPr>
                <w:rFonts w:ascii="Arial" w:cs="Arial" w:hAnsi="Arial"/>
                <w:sz w:val="24"/>
                <w:lang w:val="en-US"/>
              </w:rPr>
              <w:t>–</w:t>
            </w:r>
            <w:r>
              <w:rPr>
                <w:rFonts w:ascii="Arial" w:cs="Arial" w:hAnsi="Arial"/>
                <w:sz w:val="24"/>
                <w:lang w:val="en-US"/>
              </w:rPr>
              <w:t xml:space="preserve"> </w:t>
            </w:r>
            <w:r>
              <w:rPr>
                <w:rFonts w:ascii="Arial" w:cs="Arial" w:hAnsi="Arial"/>
                <w:sz w:val="24"/>
                <w:lang w:val="en-US"/>
              </w:rPr>
              <w:t>345</w:t>
            </w:r>
          </w:p>
        </w:tc>
      </w:tr>
    </w:tbl>
    <w:p>
      <w:pPr>
        <w:pStyle w:val="style66"/>
        <w:tabs>
          <w:tab w:val="left" w:leader="none" w:pos="6044"/>
        </w:tabs>
        <w:spacing w:lineRule="auto" w:line="480"/>
        <w:jc w:val="both"/>
        <w:rPr>
          <w:sz w:val="22"/>
          <w:szCs w:val="22"/>
        </w:rPr>
      </w:pPr>
    </w:p>
    <w:p>
      <w:pPr>
        <w:pStyle w:val="style66"/>
        <w:spacing w:lineRule="auto" w:line="480"/>
        <w:jc w:val="both"/>
        <w:rPr>
          <w:rFonts w:ascii="Arial" w:cs="Arial" w:hAnsi="Arial"/>
          <w:noProof/>
          <w:lang w:val="en-US"/>
        </w:rPr>
      </w:pPr>
      <w:r>
        <w:rPr>
          <w:rFonts w:ascii="Arial" w:cs="Arial" w:hAnsi="Arial"/>
        </w:rPr>
        <w:t xml:space="preserve"> </w:t>
      </w:r>
      <w:r>
        <w:rPr>
          <w:rFonts w:ascii="Arial" w:cs="Arial" w:hAnsi="Arial"/>
        </w:rPr>
        <w:tab/>
      </w:r>
      <w:r>
        <w:rPr>
          <w:rFonts w:ascii="Arial" w:cs="Arial" w:hAnsi="Arial"/>
        </w:rPr>
        <w:t>Untuk</w:t>
      </w:r>
      <w:r>
        <w:rPr>
          <w:rFonts w:ascii="Arial" w:cs="Arial" w:hAnsi="Arial"/>
          <w:spacing w:val="40"/>
        </w:rPr>
        <w:t xml:space="preserve"> </w:t>
      </w:r>
      <w:r>
        <w:rPr>
          <w:rFonts w:ascii="Arial" w:cs="Arial" w:hAnsi="Arial"/>
        </w:rPr>
        <w:t>melihat</w:t>
      </w:r>
      <w:r>
        <w:rPr>
          <w:rFonts w:ascii="Arial" w:cs="Arial" w:hAnsi="Arial"/>
          <w:spacing w:val="40"/>
        </w:rPr>
        <w:t xml:space="preserve"> </w:t>
      </w:r>
      <w:r>
        <w:rPr>
          <w:rFonts w:ascii="Arial" w:cs="Arial" w:hAnsi="Arial"/>
        </w:rPr>
        <w:t>kriteria</w:t>
      </w:r>
      <w:r>
        <w:rPr>
          <w:rFonts w:ascii="Arial" w:cs="Arial" w:hAnsi="Arial"/>
          <w:spacing w:val="40"/>
        </w:rPr>
        <w:t xml:space="preserve"> </w:t>
      </w:r>
      <w:r>
        <w:rPr>
          <w:rFonts w:ascii="Arial" w:cs="Arial" w:hAnsi="Arial"/>
        </w:rPr>
        <w:t>yang</w:t>
      </w:r>
      <w:r>
        <w:rPr>
          <w:rFonts w:ascii="Arial" w:cs="Arial" w:hAnsi="Arial"/>
          <w:spacing w:val="40"/>
        </w:rPr>
        <w:t xml:space="preserve"> </w:t>
      </w:r>
      <w:r>
        <w:rPr>
          <w:rFonts w:ascii="Arial" w:cs="Arial" w:hAnsi="Arial"/>
        </w:rPr>
        <w:t>telah</w:t>
      </w:r>
      <w:r>
        <w:rPr>
          <w:rFonts w:ascii="Arial" w:cs="Arial" w:hAnsi="Arial"/>
          <w:spacing w:val="40"/>
        </w:rPr>
        <w:t xml:space="preserve"> </w:t>
      </w:r>
      <w:r>
        <w:rPr>
          <w:rFonts w:ascii="Arial" w:cs="Arial" w:hAnsi="Arial"/>
        </w:rPr>
        <w:t>ditetapkan</w:t>
      </w:r>
      <w:r>
        <w:rPr>
          <w:rFonts w:ascii="Arial" w:cs="Arial" w:hAnsi="Arial"/>
          <w:lang w:val="en-US"/>
        </w:rPr>
        <w:t xml:space="preserve"> </w:t>
      </w:r>
      <w:r>
        <w:rPr>
          <w:rFonts w:ascii="Arial" w:cs="Arial" w:hAnsi="Arial"/>
        </w:rPr>
        <w:t>dari</w:t>
      </w:r>
      <w:r>
        <w:rPr>
          <w:rFonts w:ascii="Arial" w:cs="Arial" w:hAnsi="Arial"/>
        </w:rPr>
        <w:t xml:space="preserve"> </w:t>
      </w:r>
      <w:r>
        <w:rPr>
          <w:rFonts w:ascii="Arial" w:cs="Arial" w:hAnsi="Arial"/>
        </w:rPr>
        <w:t>skor</w:t>
      </w:r>
      <w:r>
        <w:rPr>
          <w:rFonts w:ascii="Arial" w:cs="Arial" w:hAnsi="Arial"/>
        </w:rPr>
        <w:t xml:space="preserve"> </w:t>
      </w:r>
      <w:r>
        <w:rPr>
          <w:rFonts w:ascii="Arial" w:cs="Arial" w:hAnsi="Arial"/>
        </w:rPr>
        <w:t>yang</w:t>
      </w:r>
      <w:r>
        <w:rPr>
          <w:rFonts w:ascii="Arial" w:cs="Arial" w:hAnsi="Arial"/>
        </w:rPr>
        <w:t xml:space="preserve"> </w:t>
      </w:r>
      <w:r>
        <w:rPr>
          <w:rFonts w:ascii="Arial" w:cs="Arial" w:hAnsi="Arial"/>
        </w:rPr>
        <w:t>diperoleh</w:t>
      </w:r>
      <w:r>
        <w:rPr>
          <w:rFonts w:ascii="Arial" w:cs="Arial" w:hAnsi="Arial"/>
        </w:rPr>
        <w:t xml:space="preserve"> </w:t>
      </w:r>
      <w:r>
        <w:rPr>
          <w:rFonts w:ascii="Arial" w:cs="Arial" w:hAnsi="Arial"/>
        </w:rPr>
        <w:t>tentang</w:t>
      </w:r>
      <w:r>
        <w:rPr>
          <w:rFonts w:ascii="Arial" w:cs="Arial" w:hAnsi="Arial"/>
        </w:rPr>
        <w:t xml:space="preserve"> </w:t>
      </w:r>
      <w:r>
        <w:rPr>
          <w:rFonts w:ascii="Arial" w:cs="Arial" w:hAnsi="Arial"/>
        </w:rPr>
        <w:t>indikator</w:t>
      </w:r>
      <w:r>
        <w:rPr>
          <w:rFonts w:ascii="Arial" w:cs="Arial" w:hAnsi="Arial"/>
        </w:rPr>
        <w:t xml:space="preserve"> </w:t>
      </w:r>
      <w:r>
        <w:rPr>
          <w:rFonts w:ascii="Arial" w:cs="Arial" w:hAnsi="Arial"/>
        </w:rPr>
        <w:t>dapat</w:t>
      </w:r>
      <w:r>
        <w:rPr>
          <w:rFonts w:ascii="Arial" w:cs="Arial" w:hAnsi="Arial"/>
        </w:rPr>
        <w:t xml:space="preserve"> </w:t>
      </w:r>
      <w:r>
        <w:rPr>
          <w:rFonts w:ascii="Arial" w:cs="Arial" w:hAnsi="Arial"/>
        </w:rPr>
        <w:t>dilihat</w:t>
      </w:r>
      <w:r>
        <w:rPr>
          <w:rFonts w:ascii="Arial" w:cs="Arial" w:hAnsi="Arial"/>
        </w:rPr>
        <w:t xml:space="preserve"> </w:t>
      </w:r>
      <w:r>
        <w:rPr>
          <w:rFonts w:ascii="Arial" w:cs="Arial" w:hAnsi="Arial"/>
        </w:rPr>
        <w:t>berdasarkan</w:t>
      </w:r>
      <w:r>
        <w:rPr>
          <w:rFonts w:ascii="Arial" w:cs="Arial" w:hAnsi="Arial"/>
        </w:rPr>
        <w:t xml:space="preserve"> </w:t>
      </w:r>
      <w:r>
        <w:rPr>
          <w:rFonts w:ascii="Arial" w:cs="Arial" w:hAnsi="Arial"/>
        </w:rPr>
        <w:t>garis</w:t>
      </w:r>
      <w:r>
        <w:rPr>
          <w:rFonts w:ascii="Arial" w:cs="Arial" w:hAnsi="Arial"/>
        </w:rPr>
        <w:t xml:space="preserve"> </w:t>
      </w:r>
      <w:r>
        <w:rPr>
          <w:rFonts w:ascii="Arial" w:cs="Arial" w:hAnsi="Arial"/>
        </w:rPr>
        <w:t>kontinum</w:t>
      </w:r>
      <w:r>
        <w:rPr>
          <w:rFonts w:ascii="Arial" w:cs="Arial" w:hAnsi="Arial"/>
        </w:rPr>
        <w:t xml:space="preserve"> </w:t>
      </w:r>
      <w:r>
        <w:rPr>
          <w:rFonts w:ascii="Arial" w:cs="Arial" w:hAnsi="Arial"/>
        </w:rPr>
        <w:t>sebagai</w:t>
      </w:r>
      <w:r>
        <w:rPr>
          <w:rFonts w:ascii="Arial" w:cs="Arial" w:hAnsi="Arial"/>
        </w:rPr>
        <w:t xml:space="preserve"> </w:t>
      </w:r>
      <w:r>
        <w:rPr>
          <w:rFonts w:ascii="Arial" w:cs="Arial" w:hAnsi="Arial"/>
        </w:rPr>
        <w:t>berikut:</w:t>
      </w:r>
      <w:r>
        <w:rPr>
          <w:rFonts w:ascii="Arial" w:cs="Arial" w:hAnsi="Arial"/>
          <w:noProof/>
          <w:lang w:val="en-US"/>
        </w:rPr>
        <w:t xml:space="preserve"> </w:t>
      </w:r>
    </w:p>
    <w:p>
      <w:pPr>
        <w:pStyle w:val="style66"/>
        <w:spacing w:lineRule="auto" w:line="480"/>
        <w:jc w:val="both"/>
        <w:rPr>
          <w:rFonts w:ascii="Arial" w:cs="Arial" w:hAnsi="Arial"/>
          <w:noProof/>
          <w:lang w:val="en-US"/>
        </w:rPr>
      </w:pPr>
    </w:p>
    <w:p>
      <w:pPr>
        <w:pStyle w:val="style66"/>
        <w:spacing w:lineRule="auto" w:line="480"/>
        <w:jc w:val="both"/>
        <w:rPr>
          <w:rFonts w:ascii="Arial" w:cs="Arial" w:hAnsi="Arial"/>
          <w:noProof/>
          <w:lang w:val="en-US"/>
        </w:rPr>
      </w:pPr>
    </w:p>
    <w:p>
      <w:pPr>
        <w:pStyle w:val="style66"/>
        <w:spacing w:lineRule="auto" w:line="480"/>
        <w:jc w:val="both"/>
        <w:rPr>
          <w:rFonts w:ascii="Arial" w:cs="Arial" w:hAnsi="Arial"/>
          <w:noProof/>
          <w:lang w:val="en-US"/>
        </w:rPr>
      </w:pPr>
      <w:r>
        <w:rPr>
          <w:rFonts w:ascii="Arial" w:cs="Arial" w:hAnsi="Arial"/>
          <w:noProof/>
          <w:lang w:val="en-US"/>
        </w:rPr>
        <mc:AlternateContent>
          <mc:Choice Requires="wpg">
            <w:drawing>
              <wp:anchor distT="0" distB="0" distL="0" distR="0" simplePos="false" relativeHeight="10" behindDoc="false" locked="false" layoutInCell="true" allowOverlap="true">
                <wp:simplePos x="0" y="0"/>
                <wp:positionH relativeFrom="page">
                  <wp:posOffset>1592312</wp:posOffset>
                </wp:positionH>
                <wp:positionV relativeFrom="paragraph">
                  <wp:posOffset>266354</wp:posOffset>
                </wp:positionV>
                <wp:extent cx="4955788" cy="466229"/>
                <wp:effectExtent l="0" t="0" r="16510" b="0"/>
                <wp:wrapNone/>
                <wp:docPr id="1036" name="Group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955788" cy="466229"/>
                          <a:chOff x="0" y="0"/>
                          <a:chExt cx="4772025" cy="343535"/>
                        </a:xfrm>
                      </wpg:grpSpPr>
                      <wps:wsp>
                        <wps:cNvSpPr/>
                        <wps:spPr>
                          <a:xfrm rot="0">
                            <a:off x="9525" y="0"/>
                            <a:ext cx="4752975" cy="300990"/>
                          </a:xfrm>
                          <a:custGeom>
                            <a:avLst/>
                            <a:gdLst/>
                            <a:ahLst/>
                            <a:rect l="l" t="t" r="r" b="b"/>
                            <a:pathLst>
                              <a:path w="4752975" h="300990" stroke="1">
                                <a:moveTo>
                                  <a:pt x="0" y="25400"/>
                                </a:moveTo>
                                <a:lnTo>
                                  <a:pt x="0" y="300989"/>
                                </a:lnTo>
                              </a:path>
                              <a:path w="4752975" h="300990" stroke="1">
                                <a:moveTo>
                                  <a:pt x="4752975" y="25400"/>
                                </a:moveTo>
                                <a:lnTo>
                                  <a:pt x="4752975" y="300989"/>
                                </a:lnTo>
                              </a:path>
                              <a:path w="4752975" h="300990" stroke="1">
                                <a:moveTo>
                                  <a:pt x="4752340" y="163829"/>
                                </a:moveTo>
                                <a:lnTo>
                                  <a:pt x="0" y="163829"/>
                                </a:lnTo>
                              </a:path>
                              <a:path w="4752975" h="300990" stroke="1">
                                <a:moveTo>
                                  <a:pt x="3171190" y="7620"/>
                                </a:moveTo>
                                <a:lnTo>
                                  <a:pt x="3171190" y="283210"/>
                                </a:lnTo>
                              </a:path>
                              <a:path w="4752975" h="300990" stroke="1">
                                <a:moveTo>
                                  <a:pt x="1569720" y="0"/>
                                </a:moveTo>
                                <a:lnTo>
                                  <a:pt x="1569720" y="275589"/>
                                </a:lnTo>
                              </a:path>
                            </a:pathLst>
                          </a:custGeom>
                          <a:ln cmpd="sng" cap="flat" w="19050">
                            <a:solidFill>
                              <a:srgbClr val="000000"/>
                            </a:solidFill>
                            <a:prstDash val="solid"/>
                            <a:round/>
                            <a:headEnd len="med" w="med" type="none"/>
                            <a:tailEnd len="med" w="med" type="none"/>
                          </a:ln>
                        </wps:spPr>
                        <wps:bodyPr>
                          <a:prstTxWarp prst="textNoShape"/>
                        </wps:bodyPr>
                      </wps:wsp>
                      <wps:wsp>
                        <wps:cNvSpPr/>
                        <wps:spPr>
                          <a:xfrm rot="0">
                            <a:off x="137160" y="228345"/>
                            <a:ext cx="4540250" cy="114935"/>
                          </a:xfrm>
                          <a:custGeom>
                            <a:avLst/>
                            <a:gdLst/>
                            <a:ahLst/>
                            <a:rect l="l" t="t" r="r" b="b"/>
                            <a:pathLst>
                              <a:path w="4540250" h="114935" stroke="1">
                                <a:moveTo>
                                  <a:pt x="1286510" y="51689"/>
                                </a:moveTo>
                                <a:lnTo>
                                  <a:pt x="1276680" y="45974"/>
                                </a:lnTo>
                                <a:lnTo>
                                  <a:pt x="1197864" y="0"/>
                                </a:lnTo>
                                <a:lnTo>
                                  <a:pt x="1194054" y="1016"/>
                                </a:lnTo>
                                <a:lnTo>
                                  <a:pt x="1190498" y="7112"/>
                                </a:lnTo>
                                <a:lnTo>
                                  <a:pt x="1191514" y="11049"/>
                                </a:lnTo>
                                <a:lnTo>
                                  <a:pt x="1250442" y="45339"/>
                                </a:lnTo>
                                <a:lnTo>
                                  <a:pt x="36068" y="45974"/>
                                </a:lnTo>
                                <a:lnTo>
                                  <a:pt x="94996" y="11557"/>
                                </a:lnTo>
                                <a:lnTo>
                                  <a:pt x="96012" y="7620"/>
                                </a:lnTo>
                                <a:lnTo>
                                  <a:pt x="94234" y="4572"/>
                                </a:lnTo>
                                <a:lnTo>
                                  <a:pt x="92456" y="1651"/>
                                </a:lnTo>
                                <a:lnTo>
                                  <a:pt x="88519" y="635"/>
                                </a:lnTo>
                                <a:lnTo>
                                  <a:pt x="85598" y="2286"/>
                                </a:lnTo>
                                <a:lnTo>
                                  <a:pt x="25146" y="37719"/>
                                </a:lnTo>
                                <a:lnTo>
                                  <a:pt x="0" y="52324"/>
                                </a:lnTo>
                                <a:lnTo>
                                  <a:pt x="88646" y="104013"/>
                                </a:lnTo>
                                <a:lnTo>
                                  <a:pt x="92456" y="102997"/>
                                </a:lnTo>
                                <a:lnTo>
                                  <a:pt x="96012" y="96901"/>
                                </a:lnTo>
                                <a:lnTo>
                                  <a:pt x="94996" y="92964"/>
                                </a:lnTo>
                                <a:lnTo>
                                  <a:pt x="36068" y="58674"/>
                                </a:lnTo>
                                <a:lnTo>
                                  <a:pt x="1250416" y="58064"/>
                                </a:lnTo>
                                <a:lnTo>
                                  <a:pt x="1191514" y="92456"/>
                                </a:lnTo>
                                <a:lnTo>
                                  <a:pt x="1190498" y="96393"/>
                                </a:lnTo>
                                <a:lnTo>
                                  <a:pt x="1192276" y="99441"/>
                                </a:lnTo>
                                <a:lnTo>
                                  <a:pt x="1194054" y="102362"/>
                                </a:lnTo>
                                <a:lnTo>
                                  <a:pt x="1197991" y="103378"/>
                                </a:lnTo>
                                <a:lnTo>
                                  <a:pt x="1200912" y="101727"/>
                                </a:lnTo>
                                <a:lnTo>
                                  <a:pt x="1275588" y="58039"/>
                                </a:lnTo>
                                <a:lnTo>
                                  <a:pt x="1276019" y="57785"/>
                                </a:lnTo>
                                <a:lnTo>
                                  <a:pt x="1286510" y="51689"/>
                                </a:lnTo>
                                <a:close/>
                              </a:path>
                              <a:path w="4540250" h="114935" stroke="1">
                                <a:moveTo>
                                  <a:pt x="2913380" y="63119"/>
                                </a:moveTo>
                                <a:lnTo>
                                  <a:pt x="2824734" y="11430"/>
                                </a:lnTo>
                                <a:lnTo>
                                  <a:pt x="2820924" y="12446"/>
                                </a:lnTo>
                                <a:lnTo>
                                  <a:pt x="2817368" y="18542"/>
                                </a:lnTo>
                                <a:lnTo>
                                  <a:pt x="2818384" y="22352"/>
                                </a:lnTo>
                                <a:lnTo>
                                  <a:pt x="2877312" y="56769"/>
                                </a:lnTo>
                                <a:lnTo>
                                  <a:pt x="1662811" y="56769"/>
                                </a:lnTo>
                                <a:lnTo>
                                  <a:pt x="1721866" y="22352"/>
                                </a:lnTo>
                                <a:lnTo>
                                  <a:pt x="1722882" y="18542"/>
                                </a:lnTo>
                                <a:lnTo>
                                  <a:pt x="1719326" y="12446"/>
                                </a:lnTo>
                                <a:lnTo>
                                  <a:pt x="1715516" y="11430"/>
                                </a:lnTo>
                                <a:lnTo>
                                  <a:pt x="1626870" y="63119"/>
                                </a:lnTo>
                                <a:lnTo>
                                  <a:pt x="1715516" y="114808"/>
                                </a:lnTo>
                                <a:lnTo>
                                  <a:pt x="1719326" y="113792"/>
                                </a:lnTo>
                                <a:lnTo>
                                  <a:pt x="1722882" y="107696"/>
                                </a:lnTo>
                                <a:lnTo>
                                  <a:pt x="1721866" y="103886"/>
                                </a:lnTo>
                                <a:lnTo>
                                  <a:pt x="1662811" y="69469"/>
                                </a:lnTo>
                                <a:lnTo>
                                  <a:pt x="2877312" y="69469"/>
                                </a:lnTo>
                                <a:lnTo>
                                  <a:pt x="2818384" y="103886"/>
                                </a:lnTo>
                                <a:lnTo>
                                  <a:pt x="2817368" y="107696"/>
                                </a:lnTo>
                                <a:lnTo>
                                  <a:pt x="2820924" y="113792"/>
                                </a:lnTo>
                                <a:lnTo>
                                  <a:pt x="2824734" y="114808"/>
                                </a:lnTo>
                                <a:lnTo>
                                  <a:pt x="2913380" y="63119"/>
                                </a:lnTo>
                                <a:close/>
                              </a:path>
                              <a:path w="4540250" h="114935" stroke="1">
                                <a:moveTo>
                                  <a:pt x="4540250" y="52324"/>
                                </a:moveTo>
                                <a:lnTo>
                                  <a:pt x="4530407" y="46609"/>
                                </a:lnTo>
                                <a:lnTo>
                                  <a:pt x="4451604" y="635"/>
                                </a:lnTo>
                                <a:lnTo>
                                  <a:pt x="4447794" y="1651"/>
                                </a:lnTo>
                                <a:lnTo>
                                  <a:pt x="4444238" y="7747"/>
                                </a:lnTo>
                                <a:lnTo>
                                  <a:pt x="4445254" y="11684"/>
                                </a:lnTo>
                                <a:lnTo>
                                  <a:pt x="4504182" y="45974"/>
                                </a:lnTo>
                                <a:lnTo>
                                  <a:pt x="3215513" y="46609"/>
                                </a:lnTo>
                                <a:lnTo>
                                  <a:pt x="3274441" y="12192"/>
                                </a:lnTo>
                                <a:lnTo>
                                  <a:pt x="3275457" y="8255"/>
                                </a:lnTo>
                                <a:lnTo>
                                  <a:pt x="3273679" y="5207"/>
                                </a:lnTo>
                                <a:lnTo>
                                  <a:pt x="3271901" y="2286"/>
                                </a:lnTo>
                                <a:lnTo>
                                  <a:pt x="3267964" y="1270"/>
                                </a:lnTo>
                                <a:lnTo>
                                  <a:pt x="3265043" y="3048"/>
                                </a:lnTo>
                                <a:lnTo>
                                  <a:pt x="3204591" y="38354"/>
                                </a:lnTo>
                                <a:lnTo>
                                  <a:pt x="3179445" y="52959"/>
                                </a:lnTo>
                                <a:lnTo>
                                  <a:pt x="3268091" y="104648"/>
                                </a:lnTo>
                                <a:lnTo>
                                  <a:pt x="3271901" y="103632"/>
                                </a:lnTo>
                                <a:lnTo>
                                  <a:pt x="3275457" y="97536"/>
                                </a:lnTo>
                                <a:lnTo>
                                  <a:pt x="3274441" y="93599"/>
                                </a:lnTo>
                                <a:lnTo>
                                  <a:pt x="3215513" y="59309"/>
                                </a:lnTo>
                                <a:lnTo>
                                  <a:pt x="4504156" y="58686"/>
                                </a:lnTo>
                                <a:lnTo>
                                  <a:pt x="4445254" y="93091"/>
                                </a:lnTo>
                                <a:lnTo>
                                  <a:pt x="4444238" y="97028"/>
                                </a:lnTo>
                                <a:lnTo>
                                  <a:pt x="4446016" y="100076"/>
                                </a:lnTo>
                                <a:lnTo>
                                  <a:pt x="4447794" y="102997"/>
                                </a:lnTo>
                                <a:lnTo>
                                  <a:pt x="4451731" y="104013"/>
                                </a:lnTo>
                                <a:lnTo>
                                  <a:pt x="4454652" y="102362"/>
                                </a:lnTo>
                                <a:lnTo>
                                  <a:pt x="4529328" y="58674"/>
                                </a:lnTo>
                                <a:lnTo>
                                  <a:pt x="4529760" y="58420"/>
                                </a:lnTo>
                                <a:lnTo>
                                  <a:pt x="4540250" y="52324"/>
                                </a:lnTo>
                                <a:close/>
                              </a:path>
                            </a:pathLst>
                          </a:custGeom>
                          <a:solidFill>
                            <a:srgbClr val="000000"/>
                          </a:solidFill>
                        </wps:spPr>
                        <wps:bodyPr>
                          <a:prstTxWarp prst="textNoShape"/>
                        </wps:bodyPr>
                      </wps:wsp>
                    </wpg:wgp>
                  </a:graphicData>
                </a:graphic>
                <wp14:sizeRelH relativeFrom="margin">
                  <wp14:pctWidth>0</wp14:pctWidth>
                </wp14:sizeRelH>
                <wp14:sizeRelV relativeFrom="margin">
                  <wp14:pctHeight>0</wp14:pctHeight>
                </wp14:sizeRelV>
              </wp:anchor>
            </w:drawing>
          </mc:Choice>
          <mc:Fallback>
            <w:pict>
              <v:group id="1036" filled="f" stroked="f" style="position:absolute;margin-left:125.38pt;margin-top:20.97pt;width:390.22pt;height:36.71pt;z-index:10;mso-position-horizontal-relative:page;mso-position-vertical-relative:text;mso-width-percent:0;mso-height-percent:0;mso-width-relative:margin;mso-height-relative:margin;mso-wrap-distance-left:0.0pt;mso-wrap-distance-right:0.0pt;visibility:visible;" coordsize="4772025,343535">
                <v:shape id="1037" coordsize="4752975,300990" path="m0,25400l0,300989em4752975,25400l4752975,300989em4752340,163829l0,163829em3171190,7620l3171190,283210em1569720,0l1569720,275589e" filled="f" stroked="t" style="position:absolute;left:9525;top:0;width:4752975;height:300990;z-index:2;mso-position-horizontal-relative:page;mso-position-vertical-relative:page;mso-width-relative:page;mso-height-relative:page;visibility:visible;">
                  <v:stroke weight="1.5pt"/>
                  <v:fill/>
                  <v:path textboxrect="0,0,4752975,300990"/>
                </v:shape>
                <v:shape id="1038" coordsize="4540250,114935" path="m1286510,51689l1276680,45974l1197864,0l1194054,1016l1190498,7112l1191514,11049l1250442,45339l36068,45974l94996,11557l96012,7620l94234,4572l92456,1651l88519,635l85598,2286l25146,37719l0,52324l88646,104013l92456,102997l96012,96901l94996,92964l36068,58674l1250416,58064l1191514,92456l1190498,96393l1192276,99441l1194054,102362l1197991,103378l1200912,101727l1275588,58039l1276019,57785l1286510,51689xem2913380,63119l2824734,11430l2820924,12446l2817368,18542l2818384,22352l2877312,56769l1662811,56769l1721866,22352l1722882,18542l1719326,12446l1715516,11430l1626870,63119l1715516,114808l1719326,113792l1722882,107696l1721866,103886l1662811,69469l2877312,69469l2818384,103886l2817368,107696l2820924,113792l2824734,114808l2913380,63119xem4540250,52324l4530407,46609l4451604,635l4447794,1651l4444238,7747l4445254,11684l4504182,45974l3215513,46609l3274441,12192l3275457,8255l3273679,5207l3271901,2286l3267964,1270l3265043,3048l3204591,38354l3179445,52959l3268091,104648l3271901,103632l3275457,97536l3274441,93599l3215513,59309l4504156,58686l4445254,93091l4444238,97028l4446016,100076l4447794,102997l4451731,104013l4454652,102362l4529328,58674l4529760,58420l4540250,52324xe" fillcolor="black" stroked="f" style="position:absolute;left:137160;top:228345;width:4540250;height:114935;z-index:3;mso-position-horizontal-relative:page;mso-position-vertical-relative:page;mso-width-relative:page;mso-height-relative:page;visibility:visible;">
                  <v:fill/>
                  <v:path textboxrect="0,0,4540250,114935"/>
                </v:shape>
                <v:fill/>
              </v:group>
            </w:pict>
          </mc:Fallback>
        </mc:AlternateContent>
      </w:r>
    </w:p>
    <w:p>
      <w:pPr>
        <w:pStyle w:val="style0"/>
        <w:tabs>
          <w:tab w:val="left" w:leader="none" w:pos="1805"/>
          <w:tab w:val="left" w:leader="none" w:pos="2924"/>
          <w:tab w:val="left" w:leader="none" w:pos="4328"/>
          <w:tab w:val="left" w:leader="none" w:pos="5607"/>
          <w:tab w:val="left" w:leader="none" w:pos="7009"/>
          <w:tab w:val="right" w:leader="none" w:pos="8386"/>
        </w:tabs>
        <w:spacing w:before="792" w:lineRule="auto" w:line="480"/>
        <w:rPr>
          <w:rFonts w:ascii="Arial" w:cs="Arial" w:hAnsi="Arial"/>
          <w:b/>
          <w:spacing w:val="-2"/>
          <w:sz w:val="24"/>
          <w:lang w:val="en-US"/>
        </w:rPr>
      </w:pPr>
      <w:r>
        <w:rPr>
          <w:rFonts w:ascii="Arial" w:cs="Arial" w:hAnsi="Arial"/>
          <w:b/>
          <w:spacing w:val="-2"/>
          <w:sz w:val="24"/>
          <w:lang w:val="en-US"/>
        </w:rPr>
        <w:t xml:space="preserve">  </w:t>
      </w:r>
      <w:r>
        <w:rPr>
          <w:rFonts w:ascii="Arial" w:cs="Arial" w:hAnsi="Arial"/>
          <w:b/>
          <w:spacing w:val="-2"/>
          <w:sz w:val="24"/>
          <w:lang w:val="en-US"/>
        </w:rPr>
        <w:t>207</w:t>
      </w:r>
      <w:r>
        <w:rPr>
          <w:rFonts w:ascii="Arial" w:cs="Arial" w:hAnsi="Arial"/>
          <w:b/>
          <w:spacing w:val="-2"/>
          <w:sz w:val="24"/>
          <w:lang w:val="en-US"/>
        </w:rPr>
        <w:t xml:space="preserve">  </w:t>
      </w:r>
      <w:r>
        <w:rPr>
          <w:rFonts w:ascii="Arial" w:cs="Arial" w:hAnsi="Arial"/>
          <w:b/>
          <w:spacing w:val="-2"/>
          <w:sz w:val="24"/>
          <w:lang w:val="en-US"/>
        </w:rPr>
        <w:t xml:space="preserve"> </w:t>
      </w:r>
      <w:r>
        <w:rPr>
          <w:rFonts w:ascii="Arial" w:cs="Arial" w:hAnsi="Arial"/>
          <w:b/>
          <w:spacing w:val="-2"/>
          <w:sz w:val="24"/>
          <w:lang w:val="en-US"/>
        </w:rPr>
        <w:t xml:space="preserve"> </w:t>
      </w:r>
      <w:r>
        <w:rPr>
          <w:rFonts w:ascii="Arial" w:cs="Arial" w:hAnsi="Arial"/>
          <w:b/>
          <w:spacing w:val="-2"/>
          <w:sz w:val="24"/>
          <w:lang w:val="en-US"/>
        </w:rPr>
        <w:t xml:space="preserve">      </w:t>
      </w:r>
      <w:r>
        <w:rPr>
          <w:rFonts w:ascii="Arial" w:cs="Arial" w:hAnsi="Arial"/>
          <w:b/>
          <w:spacing w:val="-2"/>
          <w:sz w:val="24"/>
          <w:lang w:val="en-US"/>
        </w:rPr>
        <w:t xml:space="preserve"> </w:t>
      </w:r>
      <w:r>
        <w:rPr>
          <w:rFonts w:ascii="Arial" w:cs="Arial" w:hAnsi="Arial"/>
          <w:b/>
          <w:spacing w:val="-5"/>
          <w:sz w:val="24"/>
        </w:rPr>
        <w:t>TB</w:t>
      </w:r>
      <w:r>
        <w:rPr>
          <w:rFonts w:ascii="Arial" w:cs="Arial" w:hAnsi="Arial"/>
          <w:b/>
          <w:spacing w:val="-5"/>
          <w:sz w:val="24"/>
          <w:lang w:val="en-US"/>
        </w:rPr>
        <w:t xml:space="preserve">         </w:t>
      </w:r>
      <w:r>
        <w:rPr>
          <w:rFonts w:ascii="Arial" w:cs="Arial" w:hAnsi="Arial"/>
          <w:b/>
          <w:spacing w:val="-5"/>
          <w:sz w:val="24"/>
          <w:lang w:val="en-US"/>
        </w:rPr>
        <w:t xml:space="preserve"> </w:t>
      </w:r>
      <w:r>
        <w:rPr>
          <w:rFonts w:ascii="Arial" w:cs="Arial" w:hAnsi="Arial"/>
          <w:b/>
          <w:spacing w:val="-5"/>
          <w:sz w:val="24"/>
        </w:rPr>
        <w:t xml:space="preserve"> </w:t>
      </w:r>
      <w:r>
        <w:rPr>
          <w:rFonts w:ascii="Arial" w:cs="Arial" w:hAnsi="Arial"/>
          <w:b/>
          <w:spacing w:val="-4"/>
          <w:sz w:val="24"/>
          <w:lang w:val="en-US"/>
        </w:rPr>
        <w:t>345</w:t>
      </w:r>
      <w:r>
        <w:rPr>
          <w:rFonts w:ascii="Arial" w:cs="Arial" w:hAnsi="Arial"/>
          <w:b/>
          <w:spacing w:val="-4"/>
          <w:sz w:val="24"/>
          <w:lang w:val="en-US"/>
        </w:rPr>
        <w:t xml:space="preserve">  </w:t>
      </w:r>
      <w:r>
        <w:rPr>
          <w:rFonts w:ascii="Arial" w:cs="Arial" w:hAnsi="Arial"/>
          <w:b/>
          <w:spacing w:val="-4"/>
          <w:sz w:val="24"/>
          <w:lang w:val="en-US"/>
        </w:rPr>
        <w:t xml:space="preserve"> </w:t>
      </w:r>
      <w:r>
        <w:rPr>
          <w:rFonts w:ascii="Arial" w:cs="Arial" w:hAnsi="Arial"/>
          <w:b/>
          <w:spacing w:val="-4"/>
          <w:sz w:val="24"/>
          <w:lang w:val="en-US"/>
        </w:rPr>
        <w:t xml:space="preserve">    </w:t>
      </w:r>
      <w:r>
        <w:rPr>
          <w:rFonts w:ascii="Arial" w:cs="Arial" w:hAnsi="Arial"/>
          <w:b/>
          <w:spacing w:val="-4"/>
          <w:sz w:val="24"/>
          <w:lang w:val="en-US"/>
        </w:rPr>
        <w:t xml:space="preserve"> </w:t>
      </w:r>
      <w:r>
        <w:rPr>
          <w:rFonts w:ascii="Arial" w:cs="Arial" w:hAnsi="Arial"/>
          <w:b/>
          <w:spacing w:val="-5"/>
          <w:sz w:val="24"/>
        </w:rPr>
        <w:t>CB</w:t>
      </w:r>
      <w:r>
        <w:rPr>
          <w:rFonts w:ascii="Arial" w:cs="Arial" w:hAnsi="Arial"/>
          <w:b/>
          <w:spacing w:val="-5"/>
          <w:sz w:val="24"/>
          <w:lang w:val="en-US"/>
        </w:rPr>
        <w:t xml:space="preserve">               </w:t>
      </w:r>
      <w:r>
        <w:rPr>
          <w:rFonts w:ascii="Arial" w:cs="Arial" w:hAnsi="Arial"/>
          <w:b/>
          <w:spacing w:val="-5"/>
          <w:sz w:val="24"/>
          <w:lang w:val="en-US"/>
        </w:rPr>
        <w:t xml:space="preserve"> </w:t>
      </w:r>
      <w:r>
        <w:rPr>
          <w:rFonts w:ascii="Arial" w:cs="Arial" w:hAnsi="Arial"/>
          <w:b/>
          <w:spacing w:val="-5"/>
          <w:sz w:val="24"/>
          <w:lang w:val="en-US"/>
        </w:rPr>
        <w:t xml:space="preserve">      </w:t>
      </w:r>
      <w:r>
        <w:rPr>
          <w:rFonts w:ascii="Arial" w:cs="Arial" w:hAnsi="Arial"/>
          <w:b/>
          <w:sz w:val="24"/>
        </w:rPr>
        <w:t xml:space="preserve"> </w:t>
      </w:r>
      <w:r>
        <w:rPr>
          <w:rFonts w:ascii="Arial" w:cs="Arial" w:hAnsi="Arial"/>
          <w:b/>
          <w:spacing w:val="-2"/>
          <w:sz w:val="24"/>
          <w:lang w:val="en-US"/>
        </w:rPr>
        <w:t>4</w:t>
      </w:r>
      <w:r>
        <w:rPr>
          <w:rFonts w:ascii="Arial" w:cs="Arial" w:hAnsi="Arial"/>
          <w:b/>
          <w:spacing w:val="-2"/>
          <w:sz w:val="24"/>
          <w:lang w:val="en-US"/>
        </w:rPr>
        <w:t>83</w:t>
      </w:r>
      <w:r>
        <w:rPr>
          <w:rFonts w:ascii="Arial" w:cs="Arial" w:hAnsi="Arial"/>
          <w:b/>
          <w:sz w:val="24"/>
          <w:lang w:val="en-US"/>
        </w:rPr>
        <w:t xml:space="preserve">  </w:t>
      </w:r>
      <w:r>
        <w:rPr>
          <w:rFonts w:ascii="Arial" w:cs="Arial" w:hAnsi="Arial"/>
          <w:b/>
          <w:sz w:val="24"/>
          <w:lang w:val="en-US"/>
        </w:rPr>
        <w:t xml:space="preserve"> </w:t>
      </w:r>
      <w:r>
        <w:rPr>
          <w:rFonts w:ascii="Arial" w:cs="Arial" w:hAnsi="Arial"/>
          <w:b/>
          <w:sz w:val="24"/>
          <w:lang w:val="en-US"/>
        </w:rPr>
        <w:t xml:space="preserve">   </w:t>
      </w:r>
      <w:r>
        <w:rPr>
          <w:rFonts w:ascii="Arial" w:cs="Arial" w:hAnsi="Arial"/>
          <w:b/>
          <w:spacing w:val="-10"/>
          <w:sz w:val="24"/>
        </w:rPr>
        <w:t>B</w:t>
      </w:r>
      <w:r>
        <w:rPr>
          <w:rFonts w:ascii="Arial" w:cs="Arial" w:hAnsi="Arial"/>
          <w:b/>
          <w:spacing w:val="-10"/>
          <w:sz w:val="24"/>
        </w:rPr>
        <w:t xml:space="preserve"> </w:t>
      </w:r>
      <w:r>
        <w:rPr>
          <w:rFonts w:ascii="Arial" w:cs="Arial" w:hAnsi="Arial"/>
          <w:b/>
          <w:spacing w:val="-10"/>
          <w:sz w:val="24"/>
          <w:lang w:val="en-US"/>
        </w:rPr>
        <w:t xml:space="preserve">      </w:t>
      </w:r>
      <w:r>
        <w:rPr>
          <w:rFonts w:ascii="Arial" w:cs="Arial" w:hAnsi="Arial"/>
          <w:b/>
          <w:spacing w:val="-10"/>
          <w:sz w:val="24"/>
          <w:lang w:val="en-US"/>
        </w:rPr>
        <w:t xml:space="preserve">    </w:t>
      </w:r>
      <w:r>
        <w:rPr>
          <w:rFonts w:ascii="Arial" w:cs="Arial" w:hAnsi="Arial"/>
          <w:b/>
          <w:spacing w:val="-10"/>
          <w:sz w:val="24"/>
          <w:lang w:val="en-US"/>
        </w:rPr>
        <w:t xml:space="preserve">              </w:t>
      </w:r>
      <w:r>
        <w:rPr>
          <w:rFonts w:ascii="Arial" w:cs="Arial" w:hAnsi="Arial"/>
          <w:b/>
          <w:spacing w:val="-10"/>
          <w:sz w:val="24"/>
          <w:lang w:val="en-US"/>
        </w:rPr>
        <w:t xml:space="preserve"> </w:t>
      </w:r>
      <w:r>
        <w:rPr>
          <w:rFonts w:ascii="Arial" w:cs="Arial" w:hAnsi="Arial"/>
          <w:b/>
          <w:spacing w:val="-2"/>
          <w:sz w:val="24"/>
          <w:lang w:val="en-US"/>
        </w:rPr>
        <w:t>621</w:t>
      </w:r>
    </w:p>
    <w:p>
      <w:pPr>
        <w:pStyle w:val="style179"/>
        <w:numPr>
          <w:ilvl w:val="0"/>
          <w:numId w:val="78"/>
        </w:numPr>
        <w:tabs>
          <w:tab w:val="left" w:leader="none" w:pos="450"/>
        </w:tabs>
        <w:spacing w:lineRule="auto" w:line="480"/>
        <w:ind w:left="270" w:hanging="282"/>
        <w:jc w:val="both"/>
        <w:rPr>
          <w:rFonts w:ascii="Arial" w:cs="Arial" w:hAnsi="Arial"/>
          <w:b/>
          <w:bCs/>
          <w:sz w:val="24"/>
          <w:szCs w:val="24"/>
        </w:rPr>
      </w:pPr>
      <w:r>
        <w:rPr>
          <w:rFonts w:ascii="Arial" w:cs="Arial" w:hAnsi="Arial"/>
          <w:b/>
          <w:bCs/>
          <w:sz w:val="24"/>
          <w:szCs w:val="24"/>
        </w:rPr>
        <w:t>Pengukuran</w:t>
      </w:r>
      <w:r>
        <w:rPr>
          <w:rFonts w:ascii="Arial" w:cs="Arial" w:hAnsi="Arial"/>
          <w:b/>
          <w:bCs/>
          <w:spacing w:val="-12"/>
          <w:sz w:val="24"/>
          <w:szCs w:val="24"/>
        </w:rPr>
        <w:t xml:space="preserve"> </w:t>
      </w:r>
      <w:r>
        <w:rPr>
          <w:rFonts w:ascii="Arial" w:cs="Arial" w:hAnsi="Arial"/>
          <w:b/>
          <w:bCs/>
          <w:sz w:val="24"/>
          <w:szCs w:val="24"/>
        </w:rPr>
        <w:t>variabel</w:t>
      </w:r>
      <w:r>
        <w:rPr>
          <w:rFonts w:ascii="Arial" w:cs="Arial" w:hAnsi="Arial"/>
          <w:b/>
          <w:bCs/>
          <w:spacing w:val="-12"/>
          <w:sz w:val="24"/>
          <w:szCs w:val="24"/>
        </w:rPr>
        <w:t xml:space="preserve"> </w:t>
      </w:r>
      <w:r>
        <w:rPr>
          <w:rFonts w:ascii="Arial" w:cs="Arial" w:hAnsi="Arial"/>
          <w:b/>
          <w:bCs/>
          <w:spacing w:val="-2"/>
          <w:sz w:val="24"/>
          <w:szCs w:val="24"/>
        </w:rPr>
        <w:t>penelitian</w:t>
      </w:r>
    </w:p>
    <w:p>
      <w:pPr>
        <w:pStyle w:val="style179"/>
        <w:tabs>
          <w:tab w:val="left" w:leader="none" w:pos="284"/>
        </w:tabs>
        <w:spacing w:lineRule="auto" w:line="480"/>
        <w:ind w:left="0" w:firstLine="0"/>
        <w:jc w:val="both"/>
        <w:rPr>
          <w:rFonts w:ascii="Arial" w:cs="Arial" w:hAnsi="Arial"/>
          <w:sz w:val="24"/>
          <w:szCs w:val="24"/>
        </w:rPr>
      </w:pPr>
      <w:r>
        <w:rPr>
          <w:rFonts w:ascii="Arial" w:cs="Arial" w:hAnsi="Arial"/>
          <w:sz w:val="24"/>
          <w:szCs w:val="24"/>
        </w:rPr>
        <w:t xml:space="preserve"> </w:t>
      </w:r>
      <w:r>
        <w:rPr>
          <w:rFonts w:ascii="Arial" w:cs="Arial" w:hAnsi="Arial"/>
          <w:sz w:val="24"/>
          <w:szCs w:val="24"/>
        </w:rPr>
        <w:tab/>
      </w:r>
      <w:r>
        <w:rPr>
          <w:rFonts w:ascii="Arial" w:cs="Arial" w:hAnsi="Arial"/>
          <w:sz w:val="24"/>
          <w:szCs w:val="24"/>
        </w:rPr>
        <w:tab/>
      </w:r>
      <w:r>
        <w:rPr>
          <w:rFonts w:ascii="Arial" w:cs="Arial" w:hAnsi="Arial"/>
          <w:sz w:val="24"/>
          <w:szCs w:val="24"/>
        </w:rPr>
        <w:t>Untuk</w:t>
      </w:r>
      <w:r>
        <w:rPr>
          <w:rFonts w:ascii="Arial" w:cs="Arial" w:hAnsi="Arial"/>
          <w:sz w:val="24"/>
          <w:szCs w:val="24"/>
        </w:rPr>
        <w:t xml:space="preserve"> </w:t>
      </w:r>
      <w:r>
        <w:rPr>
          <w:rFonts w:ascii="Arial" w:cs="Arial" w:hAnsi="Arial"/>
          <w:sz w:val="24"/>
          <w:szCs w:val="24"/>
        </w:rPr>
        <w:t>melihat</w:t>
      </w:r>
      <w:r>
        <w:rPr>
          <w:rFonts w:ascii="Arial" w:cs="Arial" w:hAnsi="Arial"/>
          <w:sz w:val="24"/>
          <w:szCs w:val="24"/>
        </w:rPr>
        <w:t xml:space="preserve"> </w:t>
      </w:r>
      <w:r>
        <w:rPr>
          <w:rFonts w:ascii="Arial" w:cs="Arial" w:hAnsi="Arial"/>
          <w:sz w:val="24"/>
          <w:szCs w:val="24"/>
        </w:rPr>
        <w:t>kategori</w:t>
      </w:r>
      <w:r>
        <w:rPr>
          <w:rFonts w:ascii="Arial" w:cs="Arial" w:hAnsi="Arial"/>
          <w:sz w:val="24"/>
          <w:szCs w:val="24"/>
        </w:rPr>
        <w:t xml:space="preserve"> </w:t>
      </w:r>
      <w:r>
        <w:rPr>
          <w:rFonts w:ascii="Arial" w:cs="Arial" w:hAnsi="Arial"/>
          <w:sz w:val="24"/>
          <w:szCs w:val="24"/>
        </w:rPr>
        <w:t>seluruh</w:t>
      </w:r>
      <w:r>
        <w:rPr>
          <w:rFonts w:ascii="Arial" w:cs="Arial" w:hAnsi="Arial"/>
          <w:sz w:val="24"/>
          <w:szCs w:val="24"/>
        </w:rPr>
        <w:t xml:space="preserve"> </w:t>
      </w:r>
      <w:r>
        <w:rPr>
          <w:rFonts w:ascii="Arial" w:cs="Arial" w:hAnsi="Arial"/>
          <w:sz w:val="24"/>
          <w:szCs w:val="24"/>
        </w:rPr>
        <w:t>indikator</w:t>
      </w:r>
      <w:r>
        <w:rPr>
          <w:rFonts w:ascii="Arial" w:cs="Arial" w:hAnsi="Arial"/>
          <w:sz w:val="24"/>
          <w:szCs w:val="24"/>
        </w:rPr>
        <w:t xml:space="preserve"> </w:t>
      </w:r>
      <w:r>
        <w:rPr>
          <w:rFonts w:ascii="Arial" w:cs="Arial" w:hAnsi="Arial"/>
          <w:sz w:val="24"/>
          <w:szCs w:val="24"/>
        </w:rPr>
        <w:t>penelitian,di</w:t>
      </w:r>
      <w:r>
        <w:rPr>
          <w:rFonts w:ascii="Arial" w:cs="Arial" w:hAnsi="Arial"/>
          <w:sz w:val="24"/>
          <w:szCs w:val="24"/>
        </w:rPr>
        <w:t xml:space="preserve"> </w:t>
      </w:r>
      <w:r>
        <w:rPr>
          <w:rFonts w:ascii="Arial" w:cs="Arial" w:hAnsi="Arial"/>
          <w:sz w:val="24"/>
          <w:szCs w:val="24"/>
        </w:rPr>
        <w:t>gunakan</w:t>
      </w:r>
      <w:r>
        <w:rPr>
          <w:rFonts w:ascii="Arial" w:cs="Arial" w:hAnsi="Arial"/>
          <w:sz w:val="24"/>
          <w:szCs w:val="24"/>
        </w:rPr>
        <w:t xml:space="preserve"> </w:t>
      </w:r>
      <w:r>
        <w:rPr>
          <w:rFonts w:ascii="Arial" w:cs="Arial" w:hAnsi="Arial"/>
          <w:sz w:val="24"/>
          <w:szCs w:val="24"/>
        </w:rPr>
        <w:t>rumus</w:t>
      </w:r>
      <w:r>
        <w:rPr>
          <w:rFonts w:ascii="Arial" w:cs="Arial" w:hAnsi="Arial"/>
          <w:sz w:val="24"/>
          <w:szCs w:val="24"/>
        </w:rPr>
        <w:t xml:space="preserve"> </w:t>
      </w:r>
      <w:r>
        <w:rPr>
          <w:rFonts w:ascii="Arial" w:cs="Arial" w:hAnsi="Arial"/>
          <w:sz w:val="24"/>
          <w:szCs w:val="24"/>
        </w:rPr>
        <w:t>yang</w:t>
      </w:r>
      <w:r>
        <w:rPr>
          <w:rFonts w:ascii="Arial" w:cs="Arial" w:hAnsi="Arial"/>
          <w:sz w:val="24"/>
          <w:szCs w:val="24"/>
        </w:rPr>
        <w:t xml:space="preserve"> </w:t>
      </w:r>
      <w:r>
        <w:rPr>
          <w:rFonts w:ascii="Arial" w:cs="Arial" w:hAnsi="Arial"/>
          <w:sz w:val="24"/>
          <w:szCs w:val="24"/>
        </w:rPr>
        <w:t>dikemukakan</w:t>
      </w:r>
      <w:r>
        <w:rPr>
          <w:rFonts w:ascii="Arial" w:cs="Arial" w:hAnsi="Arial"/>
          <w:sz w:val="24"/>
          <w:szCs w:val="24"/>
        </w:rPr>
        <w:t xml:space="preserve"> </w:t>
      </w:r>
      <w:r>
        <w:rPr>
          <w:rFonts w:ascii="Arial" w:cs="Arial" w:hAnsi="Arial"/>
          <w:sz w:val="24"/>
          <w:szCs w:val="24"/>
        </w:rPr>
        <w:t>oleh</w:t>
      </w:r>
      <w:r>
        <w:rPr>
          <w:rFonts w:ascii="Arial" w:cs="Arial" w:hAnsi="Arial"/>
          <w:sz w:val="24"/>
          <w:szCs w:val="24"/>
        </w:rPr>
        <w:t xml:space="preserve"> </w:t>
      </w:r>
      <w:r>
        <w:rPr>
          <w:rFonts w:ascii="Arial" w:cs="Arial" w:hAnsi="Arial"/>
          <w:sz w:val="24"/>
          <w:szCs w:val="24"/>
        </w:rPr>
        <w:t>Lin</w:t>
      </w:r>
      <w:r>
        <w:rPr>
          <w:rFonts w:ascii="Arial" w:cs="Arial" w:hAnsi="Arial"/>
          <w:sz w:val="24"/>
          <w:szCs w:val="24"/>
        </w:rPr>
        <w:t xml:space="preserve"> </w:t>
      </w:r>
      <w:r>
        <w:rPr>
          <w:rFonts w:ascii="Arial" w:cs="Arial" w:hAnsi="Arial"/>
          <w:sz w:val="24"/>
          <w:szCs w:val="24"/>
        </w:rPr>
        <w:t>et</w:t>
      </w:r>
      <w:r>
        <w:rPr>
          <w:rFonts w:ascii="Arial" w:cs="Arial" w:hAnsi="Arial"/>
          <w:sz w:val="24"/>
          <w:szCs w:val="24"/>
        </w:rPr>
        <w:t xml:space="preserve"> </w:t>
      </w:r>
      <w:r>
        <w:rPr>
          <w:rFonts w:ascii="Arial" w:cs="Arial" w:hAnsi="Arial"/>
          <w:sz w:val="24"/>
          <w:szCs w:val="24"/>
        </w:rPr>
        <w:t>al</w:t>
      </w:r>
      <w:r>
        <w:rPr>
          <w:rFonts w:ascii="Arial" w:cs="Arial" w:hAnsi="Arial"/>
          <w:sz w:val="24"/>
          <w:szCs w:val="24"/>
        </w:rPr>
        <w:t xml:space="preserve"> </w:t>
      </w:r>
      <w:r>
        <w:rPr>
          <w:rFonts w:ascii="Arial" w:cs="Arial" w:hAnsi="Arial"/>
          <w:sz w:val="24"/>
          <w:szCs w:val="24"/>
        </w:rPr>
        <w:t>(Zulgenef,</w:t>
      </w:r>
      <w:r>
        <w:rPr>
          <w:rFonts w:ascii="Arial" w:cs="Arial" w:hAnsi="Arial"/>
          <w:sz w:val="24"/>
          <w:szCs w:val="24"/>
        </w:rPr>
        <w:t xml:space="preserve"> </w:t>
      </w:r>
      <w:r>
        <w:rPr>
          <w:rFonts w:ascii="Arial" w:cs="Arial" w:hAnsi="Arial"/>
          <w:sz w:val="24"/>
          <w:szCs w:val="24"/>
        </w:rPr>
        <w:t>2018),</w:t>
      </w:r>
      <w:r>
        <w:rPr>
          <w:rFonts w:ascii="Arial" w:cs="Arial" w:hAnsi="Arial"/>
          <w:sz w:val="24"/>
          <w:szCs w:val="24"/>
        </w:rPr>
        <w:t xml:space="preserve"> </w:t>
      </w:r>
      <w:r>
        <w:rPr>
          <w:rFonts w:ascii="Arial" w:cs="Arial" w:hAnsi="Arial"/>
          <w:sz w:val="24"/>
          <w:szCs w:val="24"/>
        </w:rPr>
        <w:t>langkah</w:t>
      </w:r>
      <w:r>
        <w:rPr>
          <w:rFonts w:ascii="Arial" w:cs="Arial" w:hAnsi="Arial"/>
          <w:sz w:val="24"/>
          <w:szCs w:val="24"/>
        </w:rPr>
        <w:t xml:space="preserve"> </w:t>
      </w:r>
      <w:r>
        <w:rPr>
          <w:rFonts w:ascii="Arial" w:cs="Arial" w:hAnsi="Arial"/>
          <w:sz w:val="24"/>
          <w:szCs w:val="24"/>
        </w:rPr>
        <w:t>pertama</w:t>
      </w:r>
      <w:r>
        <w:rPr>
          <w:rFonts w:ascii="Arial" w:cs="Arial" w:hAnsi="Arial"/>
          <w:sz w:val="24"/>
          <w:szCs w:val="24"/>
        </w:rPr>
        <w:t xml:space="preserve"> </w:t>
      </w:r>
      <w:r>
        <w:rPr>
          <w:rFonts w:ascii="Arial" w:cs="Arial" w:hAnsi="Arial"/>
          <w:sz w:val="24"/>
          <w:szCs w:val="24"/>
        </w:rPr>
        <w:t>adalah</w:t>
      </w:r>
      <w:r>
        <w:rPr>
          <w:rFonts w:ascii="Arial" w:cs="Arial" w:hAnsi="Arial"/>
          <w:sz w:val="24"/>
          <w:szCs w:val="24"/>
        </w:rPr>
        <w:t xml:space="preserve"> </w:t>
      </w:r>
      <w:r>
        <w:rPr>
          <w:rFonts w:ascii="Arial" w:cs="Arial" w:hAnsi="Arial"/>
          <w:sz w:val="24"/>
          <w:szCs w:val="24"/>
        </w:rPr>
        <w:t>menghitung</w:t>
      </w:r>
      <w:r>
        <w:rPr>
          <w:rFonts w:ascii="Arial" w:cs="Arial" w:hAnsi="Arial"/>
          <w:sz w:val="24"/>
          <w:szCs w:val="24"/>
        </w:rPr>
        <w:t xml:space="preserve"> </w:t>
      </w:r>
      <w:r>
        <w:rPr>
          <w:rFonts w:ascii="Arial" w:cs="Arial" w:hAnsi="Arial"/>
          <w:sz w:val="24"/>
          <w:szCs w:val="24"/>
        </w:rPr>
        <w:t>skor</w:t>
      </w:r>
      <w:r>
        <w:rPr>
          <w:rFonts w:ascii="Arial" w:cs="Arial" w:hAnsi="Arial"/>
          <w:sz w:val="24"/>
          <w:szCs w:val="24"/>
        </w:rPr>
        <w:t xml:space="preserve"> </w:t>
      </w:r>
      <w:r>
        <w:rPr>
          <w:rFonts w:ascii="Arial" w:cs="Arial" w:hAnsi="Arial"/>
          <w:sz w:val="24"/>
          <w:szCs w:val="24"/>
        </w:rPr>
        <w:t>tertinggi</w:t>
      </w:r>
      <w:r>
        <w:rPr>
          <w:rFonts w:ascii="Arial" w:cs="Arial" w:hAnsi="Arial"/>
          <w:sz w:val="24"/>
          <w:szCs w:val="24"/>
        </w:rPr>
        <w:t xml:space="preserve"> </w:t>
      </w:r>
      <w:r>
        <w:rPr>
          <w:rFonts w:ascii="Arial" w:cs="Arial" w:hAnsi="Arial"/>
          <w:sz w:val="24"/>
          <w:szCs w:val="24"/>
        </w:rPr>
        <w:t>dan</w:t>
      </w:r>
      <w:r>
        <w:rPr>
          <w:rFonts w:ascii="Arial" w:cs="Arial" w:hAnsi="Arial"/>
          <w:sz w:val="24"/>
          <w:szCs w:val="24"/>
        </w:rPr>
        <w:t xml:space="preserve"> </w:t>
      </w:r>
      <w:r>
        <w:rPr>
          <w:rFonts w:ascii="Arial" w:cs="Arial" w:hAnsi="Arial"/>
          <w:sz w:val="24"/>
          <w:szCs w:val="24"/>
        </w:rPr>
        <w:t>terendah</w:t>
      </w:r>
      <w:r>
        <w:rPr>
          <w:rFonts w:ascii="Arial" w:cs="Arial" w:hAnsi="Arial"/>
          <w:sz w:val="24"/>
          <w:szCs w:val="24"/>
        </w:rPr>
        <w:t xml:space="preserve"> </w:t>
      </w:r>
      <w:r>
        <w:rPr>
          <w:rFonts w:ascii="Arial" w:cs="Arial" w:hAnsi="Arial"/>
          <w:sz w:val="24"/>
          <w:szCs w:val="24"/>
        </w:rPr>
        <w:t>sebagai</w:t>
      </w:r>
      <w:r>
        <w:rPr>
          <w:rFonts w:ascii="Arial" w:cs="Arial" w:hAnsi="Arial"/>
          <w:sz w:val="24"/>
          <w:szCs w:val="24"/>
        </w:rPr>
        <w:t xml:space="preserve"> </w:t>
      </w:r>
      <w:r>
        <w:rPr>
          <w:rFonts w:ascii="Arial" w:cs="Arial" w:hAnsi="Arial"/>
          <w:sz w:val="24"/>
          <w:szCs w:val="24"/>
        </w:rPr>
        <w:t>berikut:</w:t>
      </w:r>
    </w:p>
    <w:p>
      <w:pPr>
        <w:pStyle w:val="style179"/>
        <w:numPr>
          <w:ilvl w:val="1"/>
          <w:numId w:val="78"/>
        </w:numPr>
        <w:tabs>
          <w:tab w:val="left" w:leader="none" w:pos="450"/>
        </w:tabs>
        <w:spacing w:lineRule="auto" w:line="480"/>
        <w:ind w:left="360"/>
        <w:rPr>
          <w:rFonts w:ascii="Arial" w:cs="Arial" w:hAnsi="Arial"/>
          <w:sz w:val="24"/>
        </w:rPr>
      </w:pPr>
      <w:r>
        <w:rPr>
          <w:rFonts w:ascii="Arial" w:cs="Arial" w:hAnsi="Arial"/>
          <w:sz w:val="24"/>
        </w:rPr>
        <w:t>Skor</w:t>
      </w:r>
      <w:r>
        <w:rPr>
          <w:rFonts w:ascii="Arial" w:cs="Arial" w:hAnsi="Arial"/>
          <w:spacing w:val="-5"/>
          <w:sz w:val="24"/>
        </w:rPr>
        <w:t xml:space="preserve"> </w:t>
      </w:r>
      <w:r>
        <w:rPr>
          <w:rFonts w:ascii="Arial" w:cs="Arial" w:hAnsi="Arial"/>
          <w:sz w:val="24"/>
        </w:rPr>
        <w:t>tertinggi</w:t>
      </w:r>
      <w:r>
        <w:rPr>
          <w:rFonts w:ascii="Arial" w:cs="Arial" w:hAnsi="Arial"/>
          <w:spacing w:val="58"/>
          <w:sz w:val="24"/>
        </w:rPr>
        <w:t xml:space="preserve"> </w:t>
      </w:r>
      <w:r>
        <w:rPr>
          <w:rFonts w:ascii="Arial" w:cs="Arial" w:hAnsi="Arial"/>
          <w:sz w:val="24"/>
        </w:rPr>
        <w:t>=</w:t>
      </w:r>
      <w:r>
        <w:rPr>
          <w:rFonts w:ascii="Arial" w:cs="Arial" w:hAnsi="Arial"/>
          <w:spacing w:val="-5"/>
          <w:sz w:val="24"/>
        </w:rPr>
        <w:t xml:space="preserve"> </w:t>
      </w:r>
      <w:r>
        <w:rPr>
          <w:rFonts w:ascii="Arial" w:cs="Arial" w:hAnsi="Arial"/>
          <w:sz w:val="24"/>
        </w:rPr>
        <w:t>3</w:t>
      </w:r>
      <w:r>
        <w:rPr>
          <w:rFonts w:ascii="Arial" w:cs="Arial" w:hAnsi="Arial"/>
          <w:spacing w:val="-3"/>
          <w:sz w:val="24"/>
        </w:rPr>
        <w:t xml:space="preserve"> </w:t>
      </w:r>
      <w:r>
        <w:rPr>
          <w:rFonts w:ascii="Arial" w:cs="Arial" w:hAnsi="Arial"/>
          <w:sz w:val="24"/>
        </w:rPr>
        <w:t>x</w:t>
      </w:r>
      <w:r>
        <w:rPr>
          <w:rFonts w:ascii="Arial" w:cs="Arial" w:hAnsi="Arial"/>
          <w:spacing w:val="-7"/>
          <w:sz w:val="24"/>
        </w:rPr>
        <w:t xml:space="preserve"> </w:t>
      </w:r>
      <w:r>
        <w:rPr>
          <w:rFonts w:ascii="Arial" w:cs="Arial" w:hAnsi="Arial"/>
          <w:sz w:val="24"/>
        </w:rPr>
        <w:t>1</w:t>
      </w:r>
      <w:r>
        <w:rPr>
          <w:rFonts w:ascii="Arial" w:cs="Arial" w:hAnsi="Arial"/>
          <w:sz w:val="24"/>
          <w:lang w:val="en-US"/>
        </w:rPr>
        <w:t>2</w:t>
      </w:r>
      <w:r>
        <w:rPr>
          <w:rFonts w:ascii="Arial" w:cs="Arial" w:hAnsi="Arial"/>
          <w:spacing w:val="-6"/>
          <w:sz w:val="24"/>
        </w:rPr>
        <w:t xml:space="preserve"> </w:t>
      </w:r>
      <w:r>
        <w:rPr>
          <w:rFonts w:ascii="Arial" w:cs="Arial" w:hAnsi="Arial"/>
          <w:sz w:val="24"/>
        </w:rPr>
        <w:t>x</w:t>
      </w:r>
      <w:r>
        <w:rPr>
          <w:rFonts w:ascii="Arial" w:cs="Arial" w:hAnsi="Arial"/>
          <w:spacing w:val="-7"/>
          <w:sz w:val="24"/>
        </w:rPr>
        <w:t xml:space="preserve"> </w:t>
      </w:r>
      <w:r>
        <w:rPr>
          <w:rFonts w:ascii="Arial" w:cs="Arial" w:hAnsi="Arial"/>
          <w:sz w:val="24"/>
          <w:lang w:val="en-US"/>
        </w:rPr>
        <w:t>69</w:t>
      </w:r>
      <w:r>
        <w:rPr>
          <w:rFonts w:ascii="Arial" w:cs="Arial" w:hAnsi="Arial"/>
          <w:sz w:val="24"/>
        </w:rPr>
        <w:t>=</w:t>
      </w:r>
      <w:r>
        <w:rPr>
          <w:rFonts w:ascii="Arial" w:cs="Arial" w:hAnsi="Arial"/>
          <w:spacing w:val="-5"/>
          <w:sz w:val="24"/>
        </w:rPr>
        <w:t xml:space="preserve"> </w:t>
      </w:r>
      <w:r>
        <w:rPr>
          <w:rFonts w:ascii="Arial" w:cs="Arial" w:hAnsi="Arial"/>
          <w:spacing w:val="-4"/>
          <w:sz w:val="24"/>
          <w:lang w:val="en-US"/>
        </w:rPr>
        <w:t>2.</w:t>
      </w:r>
      <w:r>
        <w:rPr>
          <w:rFonts w:ascii="Arial" w:cs="Arial" w:hAnsi="Arial"/>
          <w:spacing w:val="-4"/>
          <w:sz w:val="24"/>
          <w:lang w:val="en-US"/>
        </w:rPr>
        <w:t>484</w:t>
      </w:r>
    </w:p>
    <w:p>
      <w:pPr>
        <w:pStyle w:val="style179"/>
        <w:numPr>
          <w:ilvl w:val="1"/>
          <w:numId w:val="78"/>
        </w:numPr>
        <w:tabs>
          <w:tab w:val="left" w:leader="none" w:pos="450"/>
        </w:tabs>
        <w:spacing w:lineRule="auto" w:line="480"/>
        <w:ind w:left="360" w:hanging="356"/>
        <w:rPr>
          <w:rFonts w:ascii="Arial" w:cs="Arial" w:hAnsi="Arial"/>
          <w:sz w:val="24"/>
        </w:rPr>
      </w:pPr>
      <w:r>
        <w:rPr>
          <w:rFonts w:ascii="Arial" w:cs="Arial" w:hAnsi="Arial"/>
          <w:sz w:val="24"/>
        </w:rPr>
        <w:t>Skor</w:t>
      </w:r>
      <w:r>
        <w:rPr>
          <w:rFonts w:ascii="Arial" w:cs="Arial" w:hAnsi="Arial"/>
          <w:spacing w:val="-5"/>
          <w:sz w:val="24"/>
        </w:rPr>
        <w:t xml:space="preserve"> </w:t>
      </w:r>
      <w:r>
        <w:rPr>
          <w:rFonts w:ascii="Arial" w:cs="Arial" w:hAnsi="Arial"/>
          <w:sz w:val="24"/>
        </w:rPr>
        <w:t>terendah</w:t>
      </w:r>
      <w:r>
        <w:rPr>
          <w:rFonts w:ascii="Arial" w:cs="Arial" w:hAnsi="Arial"/>
          <w:spacing w:val="-2"/>
          <w:sz w:val="24"/>
        </w:rPr>
        <w:t xml:space="preserve"> </w:t>
      </w:r>
      <w:r>
        <w:rPr>
          <w:rFonts w:ascii="Arial" w:cs="Arial" w:hAnsi="Arial"/>
          <w:sz w:val="24"/>
        </w:rPr>
        <w:t>=</w:t>
      </w:r>
      <w:r>
        <w:rPr>
          <w:rFonts w:ascii="Arial" w:cs="Arial" w:hAnsi="Arial"/>
          <w:spacing w:val="-2"/>
          <w:sz w:val="24"/>
        </w:rPr>
        <w:t xml:space="preserve"> </w:t>
      </w:r>
      <w:r>
        <w:rPr>
          <w:rFonts w:ascii="Arial" w:cs="Arial" w:hAnsi="Arial"/>
          <w:sz w:val="24"/>
        </w:rPr>
        <w:t>1</w:t>
      </w:r>
      <w:r>
        <w:rPr>
          <w:rFonts w:ascii="Arial" w:cs="Arial" w:hAnsi="Arial"/>
          <w:spacing w:val="-1"/>
          <w:sz w:val="24"/>
        </w:rPr>
        <w:t xml:space="preserve"> </w:t>
      </w:r>
      <w:r>
        <w:rPr>
          <w:rFonts w:ascii="Arial" w:cs="Arial" w:hAnsi="Arial"/>
          <w:sz w:val="24"/>
        </w:rPr>
        <w:t>x</w:t>
      </w:r>
      <w:r>
        <w:rPr>
          <w:rFonts w:ascii="Arial" w:cs="Arial" w:hAnsi="Arial"/>
          <w:spacing w:val="-8"/>
          <w:sz w:val="24"/>
        </w:rPr>
        <w:t xml:space="preserve"> </w:t>
      </w:r>
      <w:r>
        <w:rPr>
          <w:rFonts w:ascii="Arial" w:cs="Arial" w:hAnsi="Arial"/>
          <w:sz w:val="24"/>
        </w:rPr>
        <w:t>1</w:t>
      </w:r>
      <w:r>
        <w:rPr>
          <w:rFonts w:ascii="Arial" w:cs="Arial" w:hAnsi="Arial"/>
          <w:sz w:val="24"/>
          <w:lang w:val="en-US"/>
        </w:rPr>
        <w:t>2</w:t>
      </w:r>
      <w:r>
        <w:rPr>
          <w:rFonts w:ascii="Arial" w:cs="Arial" w:hAnsi="Arial"/>
          <w:spacing w:val="-8"/>
          <w:sz w:val="24"/>
        </w:rPr>
        <w:t xml:space="preserve"> </w:t>
      </w:r>
      <w:r>
        <w:rPr>
          <w:rFonts w:ascii="Arial" w:cs="Arial" w:hAnsi="Arial"/>
          <w:sz w:val="24"/>
        </w:rPr>
        <w:t>x</w:t>
      </w:r>
      <w:r>
        <w:rPr>
          <w:rFonts w:ascii="Arial" w:cs="Arial" w:hAnsi="Arial"/>
          <w:spacing w:val="-6"/>
          <w:sz w:val="24"/>
        </w:rPr>
        <w:t xml:space="preserve"> </w:t>
      </w:r>
      <w:r>
        <w:rPr>
          <w:rFonts w:ascii="Arial" w:cs="Arial" w:hAnsi="Arial"/>
          <w:sz w:val="24"/>
          <w:lang w:val="en-US"/>
        </w:rPr>
        <w:t>69</w:t>
      </w:r>
      <w:r>
        <w:rPr>
          <w:rFonts w:ascii="Arial" w:cs="Arial" w:hAnsi="Arial"/>
          <w:spacing w:val="-1"/>
          <w:sz w:val="24"/>
        </w:rPr>
        <w:t xml:space="preserve"> </w:t>
      </w:r>
      <w:r>
        <w:rPr>
          <w:rFonts w:ascii="Arial" w:cs="Arial" w:hAnsi="Arial"/>
          <w:sz w:val="24"/>
        </w:rPr>
        <w:t>=</w:t>
      </w:r>
      <w:r>
        <w:rPr>
          <w:rFonts w:ascii="Arial" w:cs="Arial" w:hAnsi="Arial"/>
          <w:spacing w:val="-4"/>
          <w:sz w:val="24"/>
        </w:rPr>
        <w:t xml:space="preserve"> </w:t>
      </w:r>
      <w:r>
        <w:rPr>
          <w:rFonts w:ascii="Arial" w:cs="Arial" w:hAnsi="Arial"/>
          <w:spacing w:val="-4"/>
          <w:sz w:val="24"/>
          <w:lang w:val="en-US"/>
        </w:rPr>
        <w:t>828</w:t>
      </w:r>
    </w:p>
    <w:p>
      <w:pPr>
        <w:pStyle w:val="style66"/>
        <w:spacing w:lineRule="auto" w:line="480"/>
        <w:ind w:right="301" w:firstLine="360"/>
        <w:rPr>
          <w:rFonts w:ascii="Arial" w:cs="Arial" w:hAnsi="Arial"/>
        </w:rPr>
      </w:pPr>
      <w:r>
        <w:rPr>
          <w:rFonts w:ascii="Arial" w:cs="Arial" w:hAnsi="Arial"/>
        </w:rPr>
        <w:t>Selanjutnya</w:t>
      </w:r>
      <w:r>
        <w:rPr>
          <w:rFonts w:ascii="Arial" w:cs="Arial" w:hAnsi="Arial"/>
          <w:spacing w:val="-5"/>
        </w:rPr>
        <w:t xml:space="preserve"> </w:t>
      </w:r>
      <w:r>
        <w:rPr>
          <w:rFonts w:ascii="Arial" w:cs="Arial" w:hAnsi="Arial"/>
        </w:rPr>
        <w:t>untuk</w:t>
      </w:r>
      <w:r>
        <w:rPr>
          <w:rFonts w:ascii="Arial" w:cs="Arial" w:hAnsi="Arial"/>
          <w:spacing w:val="-7"/>
        </w:rPr>
        <w:t xml:space="preserve"> </w:t>
      </w:r>
      <w:r>
        <w:rPr>
          <w:rFonts w:ascii="Arial" w:cs="Arial" w:hAnsi="Arial"/>
        </w:rPr>
        <w:t>menentukan</w:t>
      </w:r>
      <w:r>
        <w:rPr>
          <w:rFonts w:ascii="Arial" w:cs="Arial" w:hAnsi="Arial"/>
          <w:spacing w:val="-5"/>
        </w:rPr>
        <w:t xml:space="preserve"> </w:t>
      </w:r>
      <w:r>
        <w:rPr>
          <w:rFonts w:ascii="Arial" w:cs="Arial" w:hAnsi="Arial"/>
        </w:rPr>
        <w:t>interval</w:t>
      </w:r>
      <w:r>
        <w:rPr>
          <w:rFonts w:ascii="Arial" w:cs="Arial" w:hAnsi="Arial"/>
          <w:spacing w:val="-5"/>
        </w:rPr>
        <w:t xml:space="preserve"> </w:t>
      </w:r>
      <w:r>
        <w:rPr>
          <w:rFonts w:ascii="Arial" w:cs="Arial" w:hAnsi="Arial"/>
        </w:rPr>
        <w:t>kelas</w:t>
      </w:r>
      <w:r>
        <w:rPr>
          <w:rFonts w:ascii="Arial" w:cs="Arial" w:hAnsi="Arial"/>
          <w:spacing w:val="-7"/>
        </w:rPr>
        <w:t xml:space="preserve"> </w:t>
      </w:r>
      <w:r>
        <w:rPr>
          <w:rFonts w:ascii="Arial" w:cs="Arial" w:hAnsi="Arial"/>
        </w:rPr>
        <w:t>(i)</w:t>
      </w:r>
      <w:r>
        <w:rPr>
          <w:rFonts w:ascii="Arial" w:cs="Arial" w:hAnsi="Arial"/>
          <w:spacing w:val="-5"/>
        </w:rPr>
        <w:t xml:space="preserve"> </w:t>
      </w:r>
      <w:r>
        <w:rPr>
          <w:rFonts w:ascii="Arial" w:cs="Arial" w:hAnsi="Arial"/>
        </w:rPr>
        <w:t>menggunkan</w:t>
      </w:r>
      <w:r>
        <w:rPr>
          <w:rFonts w:ascii="Arial" w:cs="Arial" w:hAnsi="Arial"/>
          <w:spacing w:val="-5"/>
        </w:rPr>
        <w:t xml:space="preserve"> </w:t>
      </w:r>
      <w:r>
        <w:rPr>
          <w:rFonts w:ascii="Arial" w:cs="Arial" w:hAnsi="Arial"/>
        </w:rPr>
        <w:t>rumus</w:t>
      </w:r>
      <w:r>
        <w:rPr>
          <w:rFonts w:ascii="Arial" w:cs="Arial" w:hAnsi="Arial"/>
          <w:spacing w:val="-8"/>
        </w:rPr>
        <w:t xml:space="preserve"> </w:t>
      </w:r>
      <w:r>
        <w:rPr>
          <w:rFonts w:ascii="Arial" w:cs="Arial" w:hAnsi="Arial"/>
        </w:rPr>
        <w:t>yang</w:t>
      </w:r>
      <w:r>
        <w:rPr>
          <w:rFonts w:ascii="Arial" w:cs="Arial" w:hAnsi="Arial"/>
        </w:rPr>
        <w:t xml:space="preserve"> </w:t>
      </w:r>
      <w:r>
        <w:rPr>
          <w:rFonts w:ascii="Arial" w:cs="Arial" w:hAnsi="Arial"/>
        </w:rPr>
        <w:t>dikemukakan</w:t>
      </w:r>
      <w:r>
        <w:rPr>
          <w:rFonts w:ascii="Arial" w:cs="Arial" w:hAnsi="Arial"/>
        </w:rPr>
        <w:t xml:space="preserve"> </w:t>
      </w:r>
      <w:r>
        <w:rPr>
          <w:rFonts w:ascii="Arial" w:cs="Arial" w:hAnsi="Arial"/>
        </w:rPr>
        <w:t>oleh</w:t>
      </w:r>
      <w:r>
        <w:rPr>
          <w:rFonts w:ascii="Arial" w:cs="Arial" w:hAnsi="Arial"/>
        </w:rPr>
        <w:t xml:space="preserve"> </w:t>
      </w:r>
      <w:r>
        <w:rPr>
          <w:rFonts w:ascii="Arial" w:cs="Arial" w:hAnsi="Arial"/>
        </w:rPr>
        <w:t>Lind</w:t>
      </w:r>
      <w:r>
        <w:rPr>
          <w:rFonts w:ascii="Arial" w:cs="Arial" w:hAnsi="Arial"/>
        </w:rPr>
        <w:t xml:space="preserve"> </w:t>
      </w:r>
      <w:r>
        <w:rPr>
          <w:rFonts w:ascii="Arial" w:cs="Arial" w:hAnsi="Arial"/>
        </w:rPr>
        <w:t>et</w:t>
      </w:r>
      <w:r>
        <w:rPr>
          <w:rFonts w:ascii="Arial" w:cs="Arial" w:hAnsi="Arial"/>
        </w:rPr>
        <w:t xml:space="preserve"> </w:t>
      </w:r>
      <w:r>
        <w:rPr>
          <w:rFonts w:ascii="Arial" w:cs="Arial" w:hAnsi="Arial"/>
        </w:rPr>
        <w:t>al</w:t>
      </w:r>
      <w:r>
        <w:rPr>
          <w:rFonts w:ascii="Arial" w:cs="Arial" w:hAnsi="Arial"/>
        </w:rPr>
        <w:t xml:space="preserve"> </w:t>
      </w:r>
      <w:r>
        <w:rPr>
          <w:rFonts w:ascii="Arial" w:cs="Arial" w:hAnsi="Arial"/>
        </w:rPr>
        <w:t>dalam</w:t>
      </w:r>
      <w:r>
        <w:rPr>
          <w:rFonts w:ascii="Arial" w:cs="Arial" w:hAnsi="Arial"/>
        </w:rPr>
        <w:t xml:space="preserve"> </w:t>
      </w:r>
      <w:r>
        <w:rPr>
          <w:rFonts w:ascii="Arial" w:cs="Arial" w:hAnsi="Arial"/>
        </w:rPr>
        <w:t>Zulgenef</w:t>
      </w:r>
      <w:r>
        <w:rPr>
          <w:rFonts w:ascii="Arial" w:cs="Arial" w:hAnsi="Arial"/>
        </w:rPr>
        <w:t xml:space="preserve"> </w:t>
      </w:r>
      <w:r>
        <w:rPr>
          <w:rFonts w:ascii="Arial" w:cs="Arial" w:hAnsi="Arial"/>
        </w:rPr>
        <w:t>(2018)</w:t>
      </w:r>
      <w:r>
        <w:rPr>
          <w:rFonts w:ascii="Arial" w:cs="Arial" w:hAnsi="Arial"/>
        </w:rPr>
        <w:t xml:space="preserve"> </w:t>
      </w:r>
      <w:r>
        <w:rPr>
          <w:rFonts w:ascii="Arial" w:cs="Arial" w:hAnsi="Arial"/>
        </w:rPr>
        <w:t>yaitu:</w:t>
      </w:r>
    </w:p>
    <w:p>
      <w:pPr>
        <w:pStyle w:val="style0"/>
        <w:spacing w:lineRule="auto" w:line="480"/>
        <w:ind w:left="1759"/>
        <w:rPr>
          <w:rFonts w:ascii="Arial" w:cs="Arial" w:eastAsia="Cambria Math" w:hAnsi="Arial"/>
          <w:sz w:val="36"/>
        </w:rPr>
      </w:pPr>
      <w:r>
        <w:rPr>
          <w:rFonts w:ascii="Arial" w:cs="Arial" w:eastAsia="Cambria Math" w:hAnsi="Arial"/>
          <w:sz w:val="36"/>
        </w:rPr>
        <w:t>i</w:t>
      </w:r>
      <w:r>
        <w:rPr>
          <w:rFonts w:ascii="Arial" w:cs="Arial" w:eastAsia="Cambria Math" w:hAnsi="Arial"/>
          <w:sz w:val="36"/>
        </w:rPr>
        <w:t xml:space="preserve"> </w:t>
      </w:r>
      <w:r>
        <w:rPr>
          <w:rFonts w:ascii="Arial" w:cs="Arial" w:eastAsia="Cambria Math" w:hAnsi="Arial"/>
          <w:sz w:val="36"/>
        </w:rPr>
        <w:t>=</w:t>
      </w:r>
      <m:oMath>
        <m:f>
          <m:fPr>
            <m:ctrlPr>
              <w:rPr>
                <w:rFonts w:ascii="Cambria Math" w:cs="Arial" w:eastAsia="Cambria Math" w:hAnsi="Cambria Math"/>
                <w:i/>
                <w:sz w:val="36"/>
              </w:rPr>
            </m:ctrlPr>
          </m:fPr>
          <m:num>
            <m:r>
              <w:rPr>
                <w:rFonts w:ascii="Cambria Math" w:cs="Arial" w:eastAsia="Cambria Math" w:hAnsi="Cambria Math"/>
                <w:sz w:val="36"/>
              </w:rPr>
              <m:t>H-L</m:t>
            </m:r>
          </m:num>
          <m:den>
            <m:r>
              <w:rPr>
                <w:rFonts w:ascii="Cambria Math" w:cs="Arial" w:eastAsia="Cambria Math" w:hAnsi="Cambria Math"/>
                <w:sz w:val="36"/>
              </w:rPr>
              <m:t>K</m:t>
            </m:r>
          </m:den>
        </m:f>
      </m:oMath>
    </w:p>
    <w:p>
      <w:pPr>
        <w:pStyle w:val="style66"/>
        <w:spacing w:lineRule="auto" w:line="480"/>
        <w:rPr>
          <w:rFonts w:ascii="Arial" w:cs="Arial" w:hAnsi="Arial"/>
          <w:spacing w:val="-10"/>
        </w:rPr>
      </w:pPr>
      <w:r>
        <w:rPr>
          <w:rFonts w:ascii="Arial" w:cs="Arial" w:hAnsi="Arial"/>
        </w:rPr>
        <w:t>Dimana</w:t>
      </w:r>
      <w:r>
        <w:rPr>
          <w:rFonts w:ascii="Arial" w:cs="Arial" w:hAnsi="Arial"/>
          <w:spacing w:val="-9"/>
        </w:rPr>
        <w:t xml:space="preserve"> </w:t>
      </w:r>
      <w:r>
        <w:rPr>
          <w:rFonts w:ascii="Arial" w:cs="Arial" w:hAnsi="Arial"/>
          <w:spacing w:val="-10"/>
        </w:rPr>
        <w:t>:</w:t>
      </w:r>
    </w:p>
    <w:p>
      <w:pPr>
        <w:pStyle w:val="style66"/>
        <w:spacing w:lineRule="auto" w:line="480"/>
        <w:rPr>
          <w:rFonts w:ascii="Arial" w:cs="Arial" w:hAnsi="Arial"/>
          <w:i/>
        </w:rPr>
      </w:pPr>
      <w:r>
        <w:rPr>
          <w:rFonts w:ascii="Arial" w:cs="Arial" w:hAnsi="Arial"/>
        </w:rPr>
        <w:t>H</w:t>
      </w:r>
      <w:r>
        <w:rPr>
          <w:rFonts w:ascii="Arial" w:cs="Arial" w:hAnsi="Arial"/>
          <w:spacing w:val="-14"/>
        </w:rPr>
        <w:t xml:space="preserve"> </w:t>
      </w:r>
      <w:r>
        <w:rPr>
          <w:rFonts w:ascii="Arial" w:cs="Arial" w:hAnsi="Arial"/>
        </w:rPr>
        <w:t>=</w:t>
      </w:r>
      <w:r>
        <w:rPr>
          <w:rFonts w:ascii="Arial" w:cs="Arial" w:hAnsi="Arial"/>
          <w:spacing w:val="-14"/>
        </w:rPr>
        <w:t xml:space="preserve"> </w:t>
      </w:r>
      <w:r>
        <w:rPr>
          <w:rFonts w:ascii="Arial" w:cs="Arial" w:hAnsi="Arial"/>
        </w:rPr>
        <w:t>nilai</w:t>
      </w:r>
      <w:r>
        <w:rPr>
          <w:rFonts w:ascii="Arial" w:cs="Arial" w:hAnsi="Arial"/>
          <w:spacing w:val="-13"/>
        </w:rPr>
        <w:t xml:space="preserve"> </w:t>
      </w:r>
      <w:r>
        <w:rPr>
          <w:rFonts w:ascii="Arial" w:cs="Arial" w:hAnsi="Arial"/>
        </w:rPr>
        <w:t>data</w:t>
      </w:r>
      <w:r>
        <w:rPr>
          <w:rFonts w:ascii="Arial" w:cs="Arial" w:hAnsi="Arial"/>
          <w:spacing w:val="-11"/>
        </w:rPr>
        <w:t xml:space="preserve"> </w:t>
      </w:r>
      <w:r>
        <w:rPr>
          <w:rFonts w:ascii="Arial" w:cs="Arial" w:hAnsi="Arial"/>
        </w:rPr>
        <w:t>tertinggi</w:t>
      </w:r>
      <w:r>
        <w:rPr>
          <w:rFonts w:ascii="Arial" w:cs="Arial" w:hAnsi="Arial"/>
          <w:spacing w:val="-13"/>
        </w:rPr>
        <w:t xml:space="preserve"> </w:t>
      </w:r>
      <w:r>
        <w:rPr>
          <w:rFonts w:ascii="Arial" w:cs="Arial" w:hAnsi="Arial"/>
        </w:rPr>
        <w:t>(</w:t>
      </w:r>
      <w:r>
        <w:rPr>
          <w:rFonts w:ascii="Arial" w:cs="Arial" w:hAnsi="Arial"/>
          <w:i/>
        </w:rPr>
        <w:t>highest</w:t>
      </w:r>
      <w:r>
        <w:rPr>
          <w:rFonts w:ascii="Arial" w:cs="Arial" w:hAnsi="Arial"/>
          <w:i/>
          <w:spacing w:val="-12"/>
        </w:rPr>
        <w:t xml:space="preserve"> </w:t>
      </w:r>
      <w:r>
        <w:rPr>
          <w:rFonts w:ascii="Arial" w:cs="Arial" w:hAnsi="Arial"/>
          <w:i/>
        </w:rPr>
        <w:t>value)</w:t>
      </w:r>
    </w:p>
    <w:p>
      <w:pPr>
        <w:pStyle w:val="style66"/>
        <w:spacing w:lineRule="auto" w:line="480"/>
        <w:rPr>
          <w:rFonts w:ascii="Arial" w:cs="Arial" w:hAnsi="Arial"/>
          <w:i/>
        </w:rPr>
      </w:pPr>
      <w:r>
        <w:rPr>
          <w:rFonts w:ascii="Arial" w:cs="Arial" w:hAnsi="Arial"/>
          <w:i/>
        </w:rPr>
        <w:t xml:space="preserve"> </w:t>
      </w:r>
      <w:r>
        <w:rPr>
          <w:rFonts w:ascii="Arial" w:cs="Arial" w:hAnsi="Arial"/>
        </w:rPr>
        <w:t>L</w:t>
      </w:r>
      <w:r>
        <w:rPr>
          <w:rFonts w:ascii="Arial" w:cs="Arial" w:hAnsi="Arial"/>
        </w:rPr>
        <w:t xml:space="preserve"> </w:t>
      </w:r>
      <w:r>
        <w:rPr>
          <w:rFonts w:ascii="Arial" w:cs="Arial" w:hAnsi="Arial"/>
        </w:rPr>
        <w:t>=</w:t>
      </w:r>
      <w:r>
        <w:rPr>
          <w:rFonts w:ascii="Arial" w:cs="Arial" w:hAnsi="Arial"/>
        </w:rPr>
        <w:t xml:space="preserve"> </w:t>
      </w:r>
      <w:r>
        <w:rPr>
          <w:rFonts w:ascii="Arial" w:cs="Arial" w:hAnsi="Arial"/>
        </w:rPr>
        <w:t>nilai</w:t>
      </w:r>
      <w:r>
        <w:rPr>
          <w:rFonts w:ascii="Arial" w:cs="Arial" w:hAnsi="Arial"/>
        </w:rPr>
        <w:t xml:space="preserve"> </w:t>
      </w:r>
      <w:r>
        <w:rPr>
          <w:rFonts w:ascii="Arial" w:cs="Arial" w:hAnsi="Arial"/>
        </w:rPr>
        <w:t>data</w:t>
      </w:r>
      <w:r>
        <w:rPr>
          <w:rFonts w:ascii="Arial" w:cs="Arial" w:hAnsi="Arial"/>
        </w:rPr>
        <w:t xml:space="preserve"> </w:t>
      </w:r>
      <w:r>
        <w:rPr>
          <w:rFonts w:ascii="Arial" w:cs="Arial" w:hAnsi="Arial"/>
        </w:rPr>
        <w:t>terendah</w:t>
      </w:r>
      <w:r>
        <w:rPr>
          <w:rFonts w:ascii="Arial" w:cs="Arial" w:hAnsi="Arial"/>
        </w:rPr>
        <w:t xml:space="preserve"> </w:t>
      </w:r>
      <w:r>
        <w:rPr>
          <w:rFonts w:ascii="Arial" w:cs="Arial" w:hAnsi="Arial"/>
        </w:rPr>
        <w:t>(</w:t>
      </w:r>
      <w:r>
        <w:rPr>
          <w:rFonts w:ascii="Arial" w:cs="Arial" w:hAnsi="Arial"/>
          <w:i/>
        </w:rPr>
        <w:t>lowes</w:t>
      </w:r>
      <w:r>
        <w:rPr>
          <w:rFonts w:ascii="Arial" w:cs="Arial" w:hAnsi="Arial"/>
          <w:i/>
        </w:rPr>
        <w:t xml:space="preserve"> </w:t>
      </w:r>
      <w:r>
        <w:rPr>
          <w:rFonts w:ascii="Arial" w:cs="Arial" w:hAnsi="Arial"/>
          <w:i/>
        </w:rPr>
        <w:t>value)</w:t>
      </w:r>
      <w:r>
        <w:rPr>
          <w:rFonts w:ascii="Arial" w:cs="Arial" w:hAnsi="Arial"/>
          <w:i/>
        </w:rPr>
        <w:t xml:space="preserve"> </w:t>
      </w:r>
    </w:p>
    <w:p>
      <w:pPr>
        <w:pStyle w:val="style66"/>
        <w:spacing w:lineRule="auto" w:line="480"/>
        <w:rPr>
          <w:rFonts w:ascii="Arial" w:cs="Arial" w:hAnsi="Arial"/>
        </w:rPr>
      </w:pPr>
      <w:r>
        <w:rPr>
          <w:rFonts w:ascii="Arial" w:cs="Arial" w:hAnsi="Arial"/>
        </w:rPr>
        <w:t>K</w:t>
      </w:r>
      <w:r>
        <w:rPr>
          <w:rFonts w:ascii="Arial" w:cs="Arial" w:hAnsi="Arial"/>
        </w:rPr>
        <w:t xml:space="preserve"> </w:t>
      </w:r>
      <w:r>
        <w:rPr>
          <w:rFonts w:ascii="Arial" w:cs="Arial" w:hAnsi="Arial"/>
        </w:rPr>
        <w:t>=</w:t>
      </w:r>
      <w:r>
        <w:rPr>
          <w:rFonts w:ascii="Arial" w:cs="Arial" w:hAnsi="Arial"/>
        </w:rPr>
        <w:t xml:space="preserve"> </w:t>
      </w:r>
      <w:r>
        <w:rPr>
          <w:rFonts w:ascii="Arial" w:cs="Arial" w:hAnsi="Arial"/>
        </w:rPr>
        <w:t>jumlah</w:t>
      </w:r>
      <w:r>
        <w:rPr>
          <w:rFonts w:ascii="Arial" w:cs="Arial" w:hAnsi="Arial"/>
        </w:rPr>
        <w:t xml:space="preserve"> </w:t>
      </w:r>
      <w:r>
        <w:rPr>
          <w:rFonts w:ascii="Arial" w:cs="Arial" w:hAnsi="Arial"/>
        </w:rPr>
        <w:t>kelas</w:t>
      </w:r>
    </w:p>
    <w:p>
      <w:pPr>
        <w:pStyle w:val="style66"/>
        <w:spacing w:before="3" w:lineRule="auto" w:line="480"/>
        <w:ind w:right="301"/>
        <w:rPr>
          <w:rFonts w:ascii="Arial" w:cs="Arial" w:hAnsi="Arial"/>
        </w:rPr>
      </w:pPr>
      <w:r>
        <w:rPr>
          <w:rFonts w:ascii="Arial" w:cs="Arial" w:hAnsi="Arial"/>
        </w:rPr>
        <w:t>Berdasarkan</w:t>
      </w:r>
      <w:r>
        <w:rPr>
          <w:rFonts w:ascii="Arial" w:cs="Arial" w:hAnsi="Arial"/>
          <w:spacing w:val="-7"/>
        </w:rPr>
        <w:t xml:space="preserve"> </w:t>
      </w:r>
      <w:r>
        <w:rPr>
          <w:rFonts w:ascii="Arial" w:cs="Arial" w:hAnsi="Arial"/>
        </w:rPr>
        <w:t>hal</w:t>
      </w:r>
      <w:r>
        <w:rPr>
          <w:rFonts w:ascii="Arial" w:cs="Arial" w:hAnsi="Arial"/>
          <w:spacing w:val="-6"/>
        </w:rPr>
        <w:t xml:space="preserve"> </w:t>
      </w:r>
      <w:r>
        <w:rPr>
          <w:rFonts w:ascii="Arial" w:cs="Arial" w:hAnsi="Arial"/>
        </w:rPr>
        <w:t>tersebut</w:t>
      </w:r>
      <w:r>
        <w:rPr>
          <w:rFonts w:ascii="Arial" w:cs="Arial" w:hAnsi="Arial"/>
          <w:spacing w:val="-8"/>
        </w:rPr>
        <w:t xml:space="preserve"> </w:t>
      </w:r>
      <w:r>
        <w:rPr>
          <w:rFonts w:ascii="Arial" w:cs="Arial" w:hAnsi="Arial"/>
        </w:rPr>
        <w:t>maka</w:t>
      </w:r>
      <w:r>
        <w:rPr>
          <w:rFonts w:ascii="Arial" w:cs="Arial" w:hAnsi="Arial"/>
          <w:spacing w:val="-6"/>
        </w:rPr>
        <w:t xml:space="preserve"> </w:t>
      </w:r>
      <w:r>
        <w:rPr>
          <w:rFonts w:ascii="Arial" w:cs="Arial" w:hAnsi="Arial"/>
        </w:rPr>
        <w:t>dapat</w:t>
      </w:r>
      <w:r>
        <w:rPr>
          <w:rFonts w:ascii="Arial" w:cs="Arial" w:hAnsi="Arial"/>
          <w:spacing w:val="-6"/>
        </w:rPr>
        <w:t xml:space="preserve"> </w:t>
      </w:r>
      <w:r>
        <w:rPr>
          <w:rFonts w:ascii="Arial" w:cs="Arial" w:hAnsi="Arial"/>
        </w:rPr>
        <w:t>ditentukan</w:t>
      </w:r>
      <w:r>
        <w:rPr>
          <w:rFonts w:ascii="Arial" w:cs="Arial" w:hAnsi="Arial"/>
          <w:spacing w:val="-6"/>
        </w:rPr>
        <w:t xml:space="preserve"> </w:t>
      </w:r>
      <w:r>
        <w:rPr>
          <w:rFonts w:ascii="Arial" w:cs="Arial" w:hAnsi="Arial"/>
        </w:rPr>
        <w:t>interval</w:t>
      </w:r>
      <w:r>
        <w:rPr>
          <w:rFonts w:ascii="Arial" w:cs="Arial" w:hAnsi="Arial"/>
          <w:spacing w:val="-6"/>
        </w:rPr>
        <w:t xml:space="preserve"> </w:t>
      </w:r>
      <w:r>
        <w:rPr>
          <w:rFonts w:ascii="Arial" w:cs="Arial" w:hAnsi="Arial"/>
        </w:rPr>
        <w:t>skor</w:t>
      </w:r>
      <w:r>
        <w:rPr>
          <w:rFonts w:ascii="Arial" w:cs="Arial" w:hAnsi="Arial"/>
          <w:spacing w:val="-6"/>
        </w:rPr>
        <w:t xml:space="preserve"> </w:t>
      </w:r>
      <w:r>
        <w:rPr>
          <w:rFonts w:ascii="Arial" w:cs="Arial" w:hAnsi="Arial"/>
        </w:rPr>
        <w:t>sebagai</w:t>
      </w:r>
      <w:r>
        <w:rPr>
          <w:rFonts w:ascii="Arial" w:cs="Arial" w:hAnsi="Arial"/>
        </w:rPr>
        <w:t xml:space="preserve"> </w:t>
      </w:r>
      <w:r>
        <w:rPr>
          <w:rFonts w:ascii="Arial" w:cs="Arial" w:hAnsi="Arial"/>
        </w:rPr>
        <w:t>berikut</w:t>
      </w:r>
      <w:r>
        <w:rPr>
          <w:rFonts w:ascii="Arial" w:cs="Arial" w:hAnsi="Arial"/>
        </w:rPr>
        <w:t xml:space="preserve"> </w:t>
      </w:r>
      <w:r>
        <w:rPr>
          <w:rFonts w:ascii="Arial" w:cs="Arial" w:hAnsi="Arial"/>
        </w:rPr>
        <w:t>:</w:t>
      </w:r>
    </w:p>
    <w:p>
      <w:pPr>
        <w:pStyle w:val="style66"/>
        <w:spacing w:lineRule="auto" w:line="480"/>
        <w:ind w:left="1038" w:right="2970" w:hanging="997"/>
        <w:rPr>
          <w:rFonts w:ascii="Arial" w:cs="Arial" w:hAnsi="Arial"/>
        </w:rPr>
      </w:pPr>
      <w:r>
        <w:rPr>
          <w:rFonts w:ascii="Arial" w:cs="Arial" w:hAnsi="Arial"/>
        </w:rPr>
        <w:t>Interval</w:t>
      </w:r>
      <w:r>
        <w:rPr>
          <w:rFonts w:ascii="Arial" w:cs="Arial" w:hAnsi="Arial"/>
        </w:rPr>
        <w:t xml:space="preserve"> </w:t>
      </w:r>
      <w:r>
        <w:rPr>
          <w:rFonts w:ascii="Arial" w:cs="Arial" w:hAnsi="Arial"/>
        </w:rPr>
        <w:t>=</w:t>
      </w:r>
      <w:r>
        <w:rPr>
          <w:rFonts w:ascii="Arial" w:cs="Arial" w:hAnsi="Arial"/>
        </w:rPr>
        <w:t xml:space="preserve"> </w:t>
      </w:r>
      <m:oMath>
        <m:f>
          <m:fPr>
            <m:ctrlPr>
              <w:rPr>
                <w:rFonts w:ascii="Cambria Math" w:cs="Arial" w:hAnsi="Cambria Math"/>
                <w:i/>
                <w:sz w:val="28"/>
                <w:szCs w:val="28"/>
              </w:rPr>
            </m:ctrlPr>
          </m:fPr>
          <m:num>
            <m:r>
              <w:rPr>
                <w:rFonts w:ascii="Cambria Math" w:cs="Arial" w:hAnsi="Cambria Math"/>
                <w:sz w:val="28"/>
                <w:szCs w:val="28"/>
              </w:rPr>
              <m:t>Skor tertinggi-Skor terendah</m:t>
            </m:r>
          </m:num>
          <m:den>
            <m:r>
              <w:rPr>
                <w:rFonts w:ascii="Cambria Math" w:cs="Arial" w:hAnsi="Cambria Math"/>
                <w:sz w:val="28"/>
                <w:szCs w:val="28"/>
              </w:rPr>
              <m:t>Jumlah Kelas</m:t>
            </m:r>
          </m:den>
        </m:f>
      </m:oMath>
    </w:p>
    <w:p>
      <w:pPr>
        <w:pStyle w:val="style0"/>
        <w:spacing w:before="226" w:lineRule="auto" w:line="480"/>
        <w:rPr>
          <w:rFonts w:ascii="Arial" w:cs="Arial" w:eastAsia="Cambria Math" w:hAnsi="Arial"/>
          <w:sz w:val="24"/>
          <w:szCs w:val="24"/>
        </w:rPr>
      </w:pPr>
      <w:r>
        <w:rPr>
          <w:rFonts w:ascii="Cambria Math" w:cs="Cambria Math" w:eastAsia="Cambria Math" w:hAnsi="Cambria Math"/>
          <w:sz w:val="24"/>
          <w:szCs w:val="24"/>
        </w:rPr>
        <w:t>𝑖𝑛𝑡𝑒𝑟𝑣𝑎𝑙</w:t>
      </w:r>
      <w:r>
        <w:rPr>
          <w:rFonts w:ascii="Arial" w:cs="Arial" w:eastAsia="Cambria Math" w:hAnsi="Arial"/>
          <w:spacing w:val="17"/>
          <w:sz w:val="24"/>
          <w:szCs w:val="24"/>
        </w:rPr>
        <w:t xml:space="preserve"> </w:t>
      </w:r>
      <w:r>
        <w:rPr>
          <w:rFonts w:ascii="Arial" w:cs="Arial" w:eastAsia="Cambria Math" w:hAnsi="Arial"/>
          <w:spacing w:val="-10"/>
          <w:sz w:val="24"/>
          <w:szCs w:val="24"/>
        </w:rPr>
        <w:t>=</w:t>
      </w:r>
      <w:r>
        <w:rPr>
          <w:rFonts w:ascii="Arial" w:cs="Arial" w:eastAsia="Cambria Math" w:hAnsi="Arial"/>
          <w:spacing w:val="-10"/>
          <w:sz w:val="24"/>
          <w:szCs w:val="24"/>
        </w:rPr>
        <w:t xml:space="preserve"> </w:t>
      </w:r>
      <m:oMath>
        <m:f>
          <m:fPr>
            <m:ctrlPr>
              <w:rPr>
                <w:rFonts w:ascii="Cambria Math" w:cs="Arial" w:eastAsia="Cambria Math" w:hAnsi="Cambria Math"/>
                <w:i/>
                <w:spacing w:val="-10"/>
                <w:sz w:val="28"/>
                <w:szCs w:val="28"/>
              </w:rPr>
            </m:ctrlPr>
          </m:fPr>
          <m:num>
            <m:r>
              <w:rPr>
                <w:rFonts w:ascii="Cambria Math" w:cs="Arial" w:eastAsia="Cambria Math" w:hAnsi="Cambria Math"/>
                <w:spacing w:val="-10"/>
                <w:sz w:val="28"/>
                <w:szCs w:val="28"/>
              </w:rPr>
              <m:t>2.484-828</m:t>
            </m:r>
          </m:num>
          <m:den>
            <m:r>
              <w:rPr>
                <w:rFonts w:ascii="Cambria Math" w:cs="Arial" w:eastAsia="Cambria Math" w:hAnsi="Cambria Math"/>
                <w:spacing w:val="-10"/>
                <w:sz w:val="28"/>
                <w:szCs w:val="28"/>
              </w:rPr>
              <m:t>3</m:t>
            </m:r>
          </m:den>
        </m:f>
      </m:oMath>
    </w:p>
    <w:p>
      <w:pPr>
        <w:pStyle w:val="style0"/>
        <w:spacing w:before="226" w:lineRule="auto" w:line="480"/>
        <w:rPr>
          <w:rFonts w:ascii="Cambria" w:cs="Arial" w:eastAsia="Cambria Math" w:hAnsi="Cambria"/>
          <w:spacing w:val="-10"/>
          <w:sz w:val="24"/>
          <w:szCs w:val="24"/>
          <w:lang w:val="en-US"/>
        </w:rPr>
      </w:pPr>
      <w:r>
        <w:rPr>
          <w:rFonts w:ascii="Cambria Math" w:cs="Cambria Math" w:eastAsia="Cambria Math" w:hAnsi="Cambria Math"/>
          <w:sz w:val="24"/>
          <w:szCs w:val="24"/>
        </w:rPr>
        <w:t>𝑖𝑛𝑡𝑒𝑟𝑣𝑎𝑙</w:t>
      </w:r>
      <w:r>
        <w:rPr>
          <w:rFonts w:ascii="Arial" w:cs="Arial" w:eastAsia="Cambria Math" w:hAnsi="Arial"/>
          <w:spacing w:val="17"/>
          <w:sz w:val="24"/>
          <w:szCs w:val="24"/>
        </w:rPr>
        <w:t xml:space="preserve"> </w:t>
      </w:r>
      <w:r>
        <w:rPr>
          <w:rFonts w:ascii="Arial" w:cs="Arial" w:eastAsia="Cambria Math" w:hAnsi="Arial"/>
          <w:spacing w:val="-10"/>
          <w:sz w:val="24"/>
          <w:szCs w:val="24"/>
        </w:rPr>
        <w:t>=</w:t>
      </w:r>
      <w:r>
        <w:rPr>
          <w:rFonts w:ascii="Arial" w:cs="Arial" w:eastAsia="Cambria Math" w:hAnsi="Arial"/>
          <w:spacing w:val="-10"/>
          <w:sz w:val="24"/>
          <w:szCs w:val="24"/>
        </w:rPr>
        <w:t xml:space="preserve"> </w:t>
      </w:r>
      <m:oMath>
        <m:f>
          <m:fPr>
            <m:ctrlPr>
              <w:rPr>
                <w:rFonts w:ascii="Cambria Math" w:cs="Arial" w:eastAsia="Cambria Math" w:hAnsi="Cambria Math"/>
                <w:i/>
                <w:spacing w:val="-10"/>
                <w:sz w:val="28"/>
                <w:szCs w:val="28"/>
              </w:rPr>
            </m:ctrlPr>
          </m:fPr>
          <m:num>
            <m:r>
              <w:rPr>
                <w:rFonts w:ascii="Cambria Math" w:cs="Arial" w:eastAsia="Cambria Math" w:hAnsi="Cambria Math"/>
                <w:spacing w:val="-10"/>
                <w:sz w:val="28"/>
                <w:szCs w:val="28"/>
              </w:rPr>
              <m:t>1.656</m:t>
            </m:r>
          </m:num>
          <m:den>
            <m:r>
              <w:rPr>
                <w:rFonts w:ascii="Cambria Math" w:cs="Arial" w:eastAsia="Cambria Math" w:hAnsi="Cambria Math"/>
                <w:spacing w:val="-10"/>
                <w:sz w:val="28"/>
                <w:szCs w:val="28"/>
              </w:rPr>
              <m:t>3</m:t>
            </m:r>
          </m:den>
        </m:f>
      </m:oMath>
      <w:r>
        <w:rPr>
          <w:rFonts w:ascii="Arial" w:cs="Arial" w:eastAsia="Cambria Math" w:hAnsi="Arial"/>
          <w:spacing w:val="-10"/>
          <w:sz w:val="24"/>
          <w:szCs w:val="24"/>
        </w:rPr>
        <w:t xml:space="preserve"> </w:t>
      </w:r>
      <w:r>
        <w:rPr>
          <w:rFonts w:ascii="Arial" w:cs="Arial" w:eastAsia="Cambria Math" w:hAnsi="Arial"/>
          <w:spacing w:val="-10"/>
          <w:sz w:val="24"/>
          <w:szCs w:val="24"/>
        </w:rPr>
        <w:t>=</w:t>
      </w:r>
      <w:r>
        <w:rPr>
          <w:rFonts w:ascii="Arial" w:cs="Arial" w:eastAsia="Cambria Math" w:hAnsi="Arial"/>
          <w:spacing w:val="-10"/>
          <w:sz w:val="24"/>
          <w:szCs w:val="24"/>
        </w:rPr>
        <w:t xml:space="preserve"> </w:t>
      </w:r>
      <w:r>
        <w:rPr>
          <w:rFonts w:ascii="Cambria" w:cs="Arial" w:eastAsia="Cambria Math" w:hAnsi="Cambria"/>
          <w:spacing w:val="-10"/>
          <w:sz w:val="24"/>
          <w:szCs w:val="24"/>
          <w:lang w:val="en-US"/>
        </w:rPr>
        <w:t>552</w:t>
      </w:r>
    </w:p>
    <w:p>
      <w:pPr>
        <w:pStyle w:val="style0"/>
        <w:spacing w:before="226" w:lineRule="auto" w:line="480"/>
        <w:ind w:firstLine="567"/>
        <w:jc w:val="both"/>
        <w:rPr>
          <w:rFonts w:ascii="Arial" w:cs="Arial" w:hAnsi="Arial"/>
          <w:sz w:val="24"/>
          <w:szCs w:val="24"/>
        </w:rPr>
      </w:pPr>
      <w:r>
        <w:rPr>
          <w:rFonts w:ascii="Arial" w:cs="Arial" w:hAnsi="Arial"/>
          <w:sz w:val="24"/>
          <w:szCs w:val="24"/>
        </w:rPr>
        <w:t>Maka</w:t>
      </w:r>
      <w:r>
        <w:rPr>
          <w:rFonts w:ascii="Arial" w:cs="Arial" w:hAnsi="Arial"/>
          <w:spacing w:val="-4"/>
          <w:sz w:val="24"/>
          <w:szCs w:val="24"/>
        </w:rPr>
        <w:t xml:space="preserve"> </w:t>
      </w:r>
      <w:r>
        <w:rPr>
          <w:rFonts w:ascii="Arial" w:cs="Arial" w:hAnsi="Arial"/>
          <w:sz w:val="24"/>
          <w:szCs w:val="24"/>
        </w:rPr>
        <w:t>penentuan</w:t>
      </w:r>
      <w:r>
        <w:rPr>
          <w:rFonts w:ascii="Arial" w:cs="Arial" w:hAnsi="Arial"/>
          <w:spacing w:val="-4"/>
          <w:sz w:val="24"/>
          <w:szCs w:val="24"/>
        </w:rPr>
        <w:t xml:space="preserve"> </w:t>
      </w:r>
      <w:r>
        <w:rPr>
          <w:rFonts w:ascii="Arial" w:cs="Arial" w:hAnsi="Arial"/>
          <w:sz w:val="24"/>
          <w:szCs w:val="24"/>
        </w:rPr>
        <w:t>skor</w:t>
      </w:r>
      <w:r>
        <w:rPr>
          <w:rFonts w:ascii="Arial" w:cs="Arial" w:hAnsi="Arial"/>
          <w:spacing w:val="-4"/>
          <w:sz w:val="24"/>
          <w:szCs w:val="24"/>
        </w:rPr>
        <w:t xml:space="preserve"> </w:t>
      </w:r>
      <w:r>
        <w:rPr>
          <w:rFonts w:ascii="Arial" w:cs="Arial" w:hAnsi="Arial"/>
          <w:sz w:val="24"/>
          <w:szCs w:val="24"/>
        </w:rPr>
        <w:t>untuk</w:t>
      </w:r>
      <w:r>
        <w:rPr>
          <w:rFonts w:ascii="Arial" w:cs="Arial" w:hAnsi="Arial"/>
          <w:spacing w:val="-7"/>
          <w:sz w:val="24"/>
          <w:szCs w:val="24"/>
        </w:rPr>
        <w:t xml:space="preserve"> </w:t>
      </w:r>
      <w:r>
        <w:rPr>
          <w:rFonts w:ascii="Arial" w:cs="Arial" w:hAnsi="Arial"/>
          <w:sz w:val="24"/>
          <w:szCs w:val="24"/>
        </w:rPr>
        <w:t>setiap</w:t>
      </w:r>
      <w:r>
        <w:rPr>
          <w:rFonts w:ascii="Arial" w:cs="Arial" w:hAnsi="Arial"/>
          <w:spacing w:val="-4"/>
          <w:sz w:val="24"/>
          <w:szCs w:val="24"/>
        </w:rPr>
        <w:t xml:space="preserve"> </w:t>
      </w:r>
      <w:r>
        <w:rPr>
          <w:rFonts w:ascii="Arial" w:cs="Arial" w:hAnsi="Arial"/>
          <w:sz w:val="24"/>
          <w:szCs w:val="24"/>
        </w:rPr>
        <w:t>indikator</w:t>
      </w:r>
      <w:r>
        <w:rPr>
          <w:rFonts w:ascii="Arial" w:cs="Arial" w:hAnsi="Arial"/>
          <w:spacing w:val="-7"/>
          <w:sz w:val="24"/>
          <w:szCs w:val="24"/>
        </w:rPr>
        <w:t xml:space="preserve"> </w:t>
      </w:r>
      <w:r>
        <w:rPr>
          <w:rFonts w:ascii="Arial" w:cs="Arial" w:hAnsi="Arial"/>
          <w:sz w:val="24"/>
          <w:szCs w:val="24"/>
        </w:rPr>
        <w:t>dalam</w:t>
      </w:r>
      <w:r>
        <w:rPr>
          <w:rFonts w:ascii="Arial" w:cs="Arial" w:hAnsi="Arial"/>
          <w:spacing w:val="-3"/>
          <w:sz w:val="24"/>
          <w:szCs w:val="24"/>
        </w:rPr>
        <w:t xml:space="preserve"> </w:t>
      </w:r>
      <w:r>
        <w:rPr>
          <w:rFonts w:ascii="Arial" w:cs="Arial" w:hAnsi="Arial"/>
          <w:sz w:val="24"/>
          <w:szCs w:val="24"/>
        </w:rPr>
        <w:t>penelitian</w:t>
      </w:r>
      <w:r>
        <w:rPr>
          <w:rFonts w:ascii="Arial" w:cs="Arial" w:hAnsi="Arial"/>
          <w:spacing w:val="-4"/>
          <w:sz w:val="24"/>
          <w:szCs w:val="24"/>
        </w:rPr>
        <w:t xml:space="preserve"> </w:t>
      </w:r>
      <w:r>
        <w:rPr>
          <w:rFonts w:ascii="Arial" w:cs="Arial" w:hAnsi="Arial"/>
          <w:sz w:val="24"/>
          <w:szCs w:val="24"/>
        </w:rPr>
        <w:t>ini</w:t>
      </w:r>
      <w:r>
        <w:rPr>
          <w:rFonts w:ascii="Arial" w:cs="Arial" w:hAnsi="Arial"/>
          <w:spacing w:val="-4"/>
          <w:sz w:val="24"/>
          <w:szCs w:val="24"/>
        </w:rPr>
        <w:t xml:space="preserve"> </w:t>
      </w:r>
      <w:r>
        <w:rPr>
          <w:rFonts w:ascii="Arial" w:cs="Arial" w:hAnsi="Arial"/>
          <w:sz w:val="24"/>
          <w:szCs w:val="24"/>
        </w:rPr>
        <w:t>akan</w:t>
      </w:r>
      <w:r>
        <w:rPr>
          <w:rFonts w:ascii="Arial" w:cs="Arial" w:hAnsi="Arial"/>
          <w:sz w:val="24"/>
          <w:szCs w:val="24"/>
        </w:rPr>
        <w:t xml:space="preserve"> </w:t>
      </w:r>
      <w:r>
        <w:rPr>
          <w:rFonts w:ascii="Arial" w:cs="Arial" w:hAnsi="Arial"/>
          <w:sz w:val="24"/>
          <w:szCs w:val="24"/>
        </w:rPr>
        <w:t>dianalisis</w:t>
      </w:r>
      <w:r>
        <w:rPr>
          <w:rFonts w:ascii="Arial" w:cs="Arial" w:hAnsi="Arial"/>
          <w:sz w:val="24"/>
          <w:szCs w:val="24"/>
        </w:rPr>
        <w:t xml:space="preserve"> </w:t>
      </w:r>
      <w:r>
        <w:rPr>
          <w:rFonts w:ascii="Arial" w:cs="Arial" w:hAnsi="Arial"/>
          <w:sz w:val="24"/>
          <w:szCs w:val="24"/>
        </w:rPr>
        <w:t>berdasarkan</w:t>
      </w:r>
      <w:r>
        <w:rPr>
          <w:rFonts w:ascii="Arial" w:cs="Arial" w:hAnsi="Arial"/>
          <w:sz w:val="24"/>
          <w:szCs w:val="24"/>
        </w:rPr>
        <w:t xml:space="preserve"> </w:t>
      </w:r>
      <w:r>
        <w:rPr>
          <w:rFonts w:ascii="Arial" w:cs="Arial" w:hAnsi="Arial"/>
          <w:sz w:val="24"/>
          <w:szCs w:val="24"/>
        </w:rPr>
        <w:t>kategori</w:t>
      </w:r>
      <w:r>
        <w:rPr>
          <w:rFonts w:ascii="Arial" w:cs="Arial" w:hAnsi="Arial"/>
          <w:sz w:val="24"/>
          <w:szCs w:val="24"/>
        </w:rPr>
        <w:t xml:space="preserve"> </w:t>
      </w:r>
      <w:r>
        <w:rPr>
          <w:rFonts w:ascii="Arial" w:cs="Arial" w:hAnsi="Arial"/>
          <w:sz w:val="24"/>
          <w:szCs w:val="24"/>
        </w:rPr>
        <w:t>skor</w:t>
      </w:r>
      <w:r>
        <w:rPr>
          <w:rFonts w:ascii="Arial" w:cs="Arial" w:hAnsi="Arial"/>
          <w:sz w:val="24"/>
          <w:szCs w:val="24"/>
        </w:rPr>
        <w:t xml:space="preserve"> </w:t>
      </w:r>
      <w:r>
        <w:rPr>
          <w:rFonts w:ascii="Arial" w:cs="Arial" w:hAnsi="Arial"/>
          <w:sz w:val="24"/>
          <w:szCs w:val="24"/>
        </w:rPr>
        <w:t>sebagai</w:t>
      </w:r>
      <w:r>
        <w:rPr>
          <w:rFonts w:ascii="Arial" w:cs="Arial" w:hAnsi="Arial"/>
          <w:sz w:val="24"/>
          <w:szCs w:val="24"/>
        </w:rPr>
        <w:t xml:space="preserve"> </w:t>
      </w:r>
      <w:r>
        <w:rPr>
          <w:rFonts w:ascii="Arial" w:cs="Arial" w:hAnsi="Arial"/>
          <w:sz w:val="24"/>
          <w:szCs w:val="24"/>
        </w:rPr>
        <w:t>berikut:</w:t>
      </w:r>
    </w:p>
    <w:tbl>
      <w:tblPr>
        <w:tblStyle w:val="style105"/>
        <w:tblpPr w:leftFromText="180" w:rightFromText="180" w:topFromText="0" w:bottomFromText="0" w:vertAnchor="text" w:horzAnchor="margin" w:tblpXSpec="center" w:tblpY="1"/>
        <w:tblW w:w="7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5"/>
        <w:gridCol w:w="3407"/>
      </w:tblGrid>
      <w:tr>
        <w:trPr>
          <w:trHeight w:val="494" w:hRule="atLeast"/>
        </w:trPr>
        <w:tc>
          <w:tcPr>
            <w:tcW w:w="3865" w:type="dxa"/>
            <w:tcBorders/>
            <w:vAlign w:val="bottom"/>
          </w:tcPr>
          <w:p>
            <w:pPr>
              <w:pStyle w:val="style4097"/>
              <w:spacing w:lineRule="auto" w:line="480"/>
              <w:ind w:left="23" w:right="9"/>
              <w:rPr>
                <w:rFonts w:ascii="Arial" w:cs="Arial" w:hAnsi="Arial"/>
                <w:b/>
                <w:sz w:val="24"/>
              </w:rPr>
            </w:pPr>
            <w:r>
              <w:rPr>
                <w:rFonts w:ascii="Arial" w:cs="Arial" w:hAnsi="Arial"/>
                <w:b/>
                <w:spacing w:val="-2"/>
                <w:sz w:val="24"/>
              </w:rPr>
              <w:t>Kategori</w:t>
            </w:r>
          </w:p>
        </w:tc>
        <w:tc>
          <w:tcPr>
            <w:tcW w:w="3407" w:type="dxa"/>
            <w:tcBorders/>
            <w:vAlign w:val="bottom"/>
          </w:tcPr>
          <w:p>
            <w:pPr>
              <w:pStyle w:val="style4097"/>
              <w:spacing w:lineRule="auto" w:line="480"/>
              <w:ind w:left="23" w:right="6"/>
              <w:rPr>
                <w:rFonts w:ascii="Arial" w:cs="Arial" w:hAnsi="Arial"/>
                <w:b/>
                <w:sz w:val="24"/>
              </w:rPr>
            </w:pPr>
            <w:r>
              <w:rPr>
                <w:rFonts w:ascii="Arial" w:cs="Arial" w:hAnsi="Arial"/>
                <w:b/>
                <w:sz w:val="24"/>
              </w:rPr>
              <w:t>Interval</w:t>
            </w:r>
            <w:r>
              <w:rPr>
                <w:rFonts w:ascii="Arial" w:cs="Arial" w:hAnsi="Arial"/>
                <w:b/>
                <w:spacing w:val="-10"/>
                <w:sz w:val="24"/>
              </w:rPr>
              <w:t xml:space="preserve"> </w:t>
            </w:r>
            <w:r>
              <w:rPr>
                <w:rFonts w:ascii="Arial" w:cs="Arial" w:hAnsi="Arial"/>
                <w:b/>
                <w:spacing w:val="-4"/>
                <w:sz w:val="24"/>
              </w:rPr>
              <w:t>Skor</w:t>
            </w:r>
          </w:p>
        </w:tc>
      </w:tr>
      <w:tr>
        <w:tblPrEx/>
        <w:trPr>
          <w:trHeight w:val="494" w:hRule="atLeast"/>
        </w:trPr>
        <w:tc>
          <w:tcPr>
            <w:tcW w:w="3865" w:type="dxa"/>
            <w:tcBorders/>
          </w:tcPr>
          <w:p>
            <w:pPr>
              <w:pStyle w:val="style4097"/>
              <w:spacing w:lineRule="auto" w:line="480"/>
              <w:ind w:left="23"/>
              <w:rPr>
                <w:rFonts w:ascii="Arial" w:cs="Arial" w:hAnsi="Arial"/>
                <w:sz w:val="24"/>
              </w:rPr>
            </w:pPr>
            <w:r>
              <w:rPr>
                <w:rFonts w:ascii="Arial" w:cs="Arial" w:hAnsi="Arial"/>
                <w:sz w:val="24"/>
              </w:rPr>
              <w:t>Baik</w:t>
            </w:r>
            <w:r>
              <w:rPr>
                <w:rFonts w:ascii="Arial" w:cs="Arial" w:hAnsi="Arial"/>
                <w:sz w:val="24"/>
              </w:rPr>
              <w:t xml:space="preserve"> </w:t>
            </w:r>
            <w:r>
              <w:rPr>
                <w:rFonts w:ascii="Arial" w:cs="Arial" w:hAnsi="Arial"/>
                <w:spacing w:val="-5"/>
                <w:sz w:val="24"/>
              </w:rPr>
              <w:t>(B)</w:t>
            </w:r>
          </w:p>
        </w:tc>
        <w:tc>
          <w:tcPr>
            <w:tcW w:w="3407" w:type="dxa"/>
            <w:tcBorders/>
          </w:tcPr>
          <w:p>
            <w:pPr>
              <w:pStyle w:val="style4097"/>
              <w:spacing w:lineRule="auto" w:line="480"/>
              <w:ind w:left="893"/>
              <w:jc w:val="left"/>
              <w:rPr>
                <w:rFonts w:ascii="Arial" w:cs="Arial" w:hAnsi="Arial"/>
                <w:sz w:val="24"/>
                <w:lang w:val="en-US"/>
              </w:rPr>
            </w:pPr>
            <w:r>
              <w:rPr>
                <w:rFonts w:ascii="Arial" w:cs="Arial" w:hAnsi="Arial"/>
                <w:sz w:val="24"/>
                <w:lang w:val="en-US"/>
              </w:rPr>
              <w:t>1.</w:t>
            </w:r>
            <w:r>
              <w:rPr>
                <w:rFonts w:ascii="Arial" w:cs="Arial" w:hAnsi="Arial"/>
                <w:sz w:val="24"/>
                <w:lang w:val="en-US"/>
              </w:rPr>
              <w:t>93</w:t>
            </w:r>
            <w:r>
              <w:rPr>
                <w:rFonts w:ascii="Arial" w:cs="Arial" w:hAnsi="Arial"/>
                <w:sz w:val="24"/>
                <w:lang w:val="en-US"/>
              </w:rPr>
              <w:t>3</w:t>
            </w:r>
            <w:r>
              <w:rPr>
                <w:rFonts w:ascii="Arial" w:cs="Arial" w:hAnsi="Arial"/>
                <w:sz w:val="24"/>
                <w:lang w:val="en-US"/>
              </w:rPr>
              <w:t xml:space="preserve"> </w:t>
            </w:r>
            <w:r>
              <w:rPr>
                <w:rFonts w:ascii="Arial" w:cs="Arial" w:hAnsi="Arial"/>
                <w:sz w:val="24"/>
                <w:lang w:val="en-US"/>
              </w:rPr>
              <w:t>–</w:t>
            </w:r>
            <w:r>
              <w:rPr>
                <w:rFonts w:ascii="Arial" w:cs="Arial" w:hAnsi="Arial"/>
                <w:sz w:val="24"/>
                <w:lang w:val="en-US"/>
              </w:rPr>
              <w:t xml:space="preserve"> </w:t>
            </w:r>
            <w:r>
              <w:rPr>
                <w:rFonts w:ascii="Arial" w:cs="Arial" w:hAnsi="Arial"/>
                <w:sz w:val="24"/>
                <w:lang w:val="en-US"/>
              </w:rPr>
              <w:t>2.</w:t>
            </w:r>
            <w:r>
              <w:rPr>
                <w:rFonts w:ascii="Arial" w:cs="Arial" w:hAnsi="Arial"/>
                <w:sz w:val="24"/>
                <w:lang w:val="en-US"/>
              </w:rPr>
              <w:t>484</w:t>
            </w:r>
          </w:p>
        </w:tc>
      </w:tr>
      <w:tr>
        <w:tblPrEx/>
        <w:trPr>
          <w:trHeight w:val="492" w:hRule="atLeast"/>
        </w:trPr>
        <w:tc>
          <w:tcPr>
            <w:tcW w:w="3865" w:type="dxa"/>
            <w:tcBorders/>
          </w:tcPr>
          <w:p>
            <w:pPr>
              <w:pStyle w:val="style4097"/>
              <w:spacing w:lineRule="auto" w:line="480"/>
              <w:ind w:left="23" w:right="10"/>
              <w:rPr>
                <w:rFonts w:ascii="Arial" w:cs="Arial" w:hAnsi="Arial"/>
                <w:sz w:val="24"/>
              </w:rPr>
            </w:pPr>
            <w:r>
              <w:rPr>
                <w:rFonts w:ascii="Arial" w:cs="Arial" w:hAnsi="Arial"/>
                <w:sz w:val="24"/>
              </w:rPr>
              <w:t>Cukup</w:t>
            </w:r>
            <w:r>
              <w:rPr>
                <w:rFonts w:ascii="Arial" w:cs="Arial" w:hAnsi="Arial"/>
                <w:spacing w:val="-17"/>
                <w:sz w:val="24"/>
              </w:rPr>
              <w:t xml:space="preserve"> </w:t>
            </w:r>
            <w:r>
              <w:rPr>
                <w:rFonts w:ascii="Arial" w:cs="Arial" w:hAnsi="Arial"/>
                <w:sz w:val="24"/>
              </w:rPr>
              <w:t>Baik</w:t>
            </w:r>
            <w:r>
              <w:rPr>
                <w:rFonts w:ascii="Arial" w:cs="Arial" w:hAnsi="Arial"/>
                <w:spacing w:val="-15"/>
                <w:sz w:val="24"/>
              </w:rPr>
              <w:t xml:space="preserve"> </w:t>
            </w:r>
            <w:r>
              <w:rPr>
                <w:rFonts w:ascii="Arial" w:cs="Arial" w:hAnsi="Arial"/>
                <w:spacing w:val="-4"/>
                <w:sz w:val="24"/>
              </w:rPr>
              <w:t>(CB)</w:t>
            </w:r>
          </w:p>
        </w:tc>
        <w:tc>
          <w:tcPr>
            <w:tcW w:w="3407" w:type="dxa"/>
            <w:tcBorders/>
          </w:tcPr>
          <w:p>
            <w:pPr>
              <w:pStyle w:val="style4097"/>
              <w:spacing w:lineRule="auto" w:line="480"/>
              <w:ind w:left="893"/>
              <w:jc w:val="left"/>
              <w:rPr>
                <w:rFonts w:ascii="Arial" w:cs="Arial" w:hAnsi="Arial"/>
                <w:sz w:val="24"/>
                <w:lang w:val="en-US"/>
              </w:rPr>
            </w:pPr>
            <w:r>
              <w:rPr>
                <w:rFonts w:ascii="Arial" w:cs="Arial" w:hAnsi="Arial"/>
                <w:sz w:val="24"/>
                <w:lang w:val="en-US"/>
              </w:rPr>
              <w:t>1.</w:t>
            </w:r>
            <w:r>
              <w:rPr>
                <w:rFonts w:ascii="Arial" w:cs="Arial" w:hAnsi="Arial"/>
                <w:sz w:val="24"/>
                <w:lang w:val="en-US"/>
              </w:rPr>
              <w:t>381</w:t>
            </w:r>
            <w:r>
              <w:rPr>
                <w:rFonts w:ascii="Arial" w:cs="Arial" w:hAnsi="Arial"/>
                <w:sz w:val="24"/>
                <w:lang w:val="en-US"/>
              </w:rPr>
              <w:t xml:space="preserve"> </w:t>
            </w:r>
            <w:r>
              <w:rPr>
                <w:rFonts w:ascii="Arial" w:cs="Arial" w:hAnsi="Arial"/>
                <w:sz w:val="24"/>
                <w:lang w:val="en-US"/>
              </w:rPr>
              <w:t>–</w:t>
            </w:r>
            <w:r>
              <w:rPr>
                <w:rFonts w:ascii="Arial" w:cs="Arial" w:hAnsi="Arial"/>
                <w:sz w:val="24"/>
                <w:lang w:val="en-US"/>
              </w:rPr>
              <w:t xml:space="preserve"> </w:t>
            </w:r>
            <w:r>
              <w:rPr>
                <w:rFonts w:ascii="Arial" w:cs="Arial" w:hAnsi="Arial"/>
                <w:sz w:val="24"/>
                <w:lang w:val="en-US"/>
              </w:rPr>
              <w:t>1.</w:t>
            </w:r>
            <w:r>
              <w:rPr>
                <w:rFonts w:ascii="Arial" w:cs="Arial" w:hAnsi="Arial"/>
                <w:sz w:val="24"/>
                <w:lang w:val="en-US"/>
              </w:rPr>
              <w:t>93</w:t>
            </w:r>
            <w:r>
              <w:rPr>
                <w:rFonts w:ascii="Arial" w:cs="Arial" w:hAnsi="Arial"/>
                <w:sz w:val="24"/>
                <w:lang w:val="en-US"/>
              </w:rPr>
              <w:t>2</w:t>
            </w:r>
          </w:p>
        </w:tc>
      </w:tr>
      <w:tr>
        <w:tblPrEx/>
        <w:trPr>
          <w:trHeight w:val="499" w:hRule="atLeast"/>
        </w:trPr>
        <w:tc>
          <w:tcPr>
            <w:tcW w:w="3865" w:type="dxa"/>
            <w:tcBorders/>
          </w:tcPr>
          <w:p>
            <w:pPr>
              <w:pStyle w:val="style4097"/>
              <w:spacing w:lineRule="auto" w:line="480"/>
              <w:ind w:left="23" w:right="3"/>
              <w:rPr>
                <w:rFonts w:ascii="Arial" w:cs="Arial" w:hAnsi="Arial"/>
                <w:sz w:val="24"/>
              </w:rPr>
            </w:pPr>
            <w:r>
              <w:rPr>
                <w:rFonts w:ascii="Arial" w:cs="Arial" w:hAnsi="Arial"/>
                <w:sz w:val="24"/>
              </w:rPr>
              <w:t>Tidak</w:t>
            </w:r>
            <w:r>
              <w:rPr>
                <w:rFonts w:ascii="Arial" w:cs="Arial" w:hAnsi="Arial"/>
                <w:spacing w:val="-8"/>
                <w:sz w:val="24"/>
              </w:rPr>
              <w:t xml:space="preserve"> </w:t>
            </w:r>
            <w:r>
              <w:rPr>
                <w:rFonts w:ascii="Arial" w:cs="Arial" w:hAnsi="Arial"/>
                <w:sz w:val="24"/>
              </w:rPr>
              <w:t>Baik</w:t>
            </w:r>
            <w:r>
              <w:rPr>
                <w:rFonts w:ascii="Arial" w:cs="Arial" w:hAnsi="Arial"/>
                <w:sz w:val="24"/>
              </w:rPr>
              <w:t xml:space="preserve"> </w:t>
            </w:r>
            <w:r>
              <w:rPr>
                <w:rFonts w:ascii="Arial" w:cs="Arial" w:hAnsi="Arial"/>
                <w:spacing w:val="-4"/>
                <w:sz w:val="24"/>
              </w:rPr>
              <w:t>(TB)</w:t>
            </w:r>
          </w:p>
        </w:tc>
        <w:tc>
          <w:tcPr>
            <w:tcW w:w="3407" w:type="dxa"/>
            <w:tcBorders/>
          </w:tcPr>
          <w:p>
            <w:pPr>
              <w:pStyle w:val="style4097"/>
              <w:spacing w:lineRule="auto" w:line="480"/>
              <w:ind w:left="23"/>
              <w:rPr>
                <w:rFonts w:ascii="Arial" w:cs="Arial" w:hAnsi="Arial"/>
                <w:sz w:val="24"/>
                <w:lang w:val="en-US"/>
              </w:rPr>
            </w:pPr>
            <w:r>
              <w:rPr>
                <w:rFonts w:ascii="Arial" w:cs="Arial" w:hAnsi="Arial"/>
                <w:sz w:val="24"/>
                <w:lang w:val="en-US"/>
              </w:rPr>
              <w:t>828</w:t>
            </w:r>
            <w:r>
              <w:rPr>
                <w:rFonts w:ascii="Arial" w:cs="Arial" w:hAnsi="Arial"/>
                <w:sz w:val="24"/>
                <w:lang w:val="en-US"/>
              </w:rPr>
              <w:t xml:space="preserve"> </w:t>
            </w:r>
            <w:r>
              <w:rPr>
                <w:rFonts w:ascii="Arial" w:cs="Arial" w:hAnsi="Arial"/>
                <w:sz w:val="24"/>
                <w:lang w:val="en-US"/>
              </w:rPr>
              <w:t>–</w:t>
            </w:r>
            <w:r>
              <w:rPr>
                <w:rFonts w:ascii="Arial" w:cs="Arial" w:hAnsi="Arial"/>
                <w:sz w:val="24"/>
                <w:lang w:val="en-US"/>
              </w:rPr>
              <w:t xml:space="preserve"> </w:t>
            </w:r>
            <w:r>
              <w:rPr>
                <w:rFonts w:ascii="Arial" w:cs="Arial" w:hAnsi="Arial"/>
                <w:sz w:val="24"/>
                <w:lang w:val="en-US"/>
              </w:rPr>
              <w:t>1.</w:t>
            </w:r>
            <w:r>
              <w:rPr>
                <w:rFonts w:ascii="Arial" w:cs="Arial" w:hAnsi="Arial"/>
                <w:sz w:val="24"/>
                <w:lang w:val="en-US"/>
              </w:rPr>
              <w:t>380</w:t>
            </w:r>
          </w:p>
        </w:tc>
      </w:tr>
    </w:tbl>
    <w:p>
      <w:pPr>
        <w:pStyle w:val="style66"/>
        <w:spacing w:before="1" w:lineRule="auto" w:line="480"/>
        <w:rPr>
          <w:rFonts w:ascii="Arial" w:cs="Arial" w:hAnsi="Arial"/>
        </w:rPr>
      </w:pPr>
    </w:p>
    <w:p>
      <w:pPr>
        <w:pStyle w:val="style66"/>
        <w:spacing w:before="1" w:lineRule="auto" w:line="480"/>
        <w:ind w:firstLine="720"/>
        <w:rPr>
          <w:rFonts w:ascii="Arial" w:cs="Arial" w:hAnsi="Arial"/>
        </w:rPr>
      </w:pPr>
      <w:r>
        <w:rPr>
          <w:rFonts w:ascii="Arial" w:cs="Arial" w:hAnsi="Arial"/>
        </w:rPr>
        <w:t>Untuk</w:t>
      </w:r>
      <w:r>
        <w:rPr>
          <w:rFonts w:ascii="Arial" w:cs="Arial" w:hAnsi="Arial"/>
          <w:spacing w:val="-5"/>
        </w:rPr>
        <w:t xml:space="preserve"> </w:t>
      </w:r>
      <w:r>
        <w:rPr>
          <w:rFonts w:ascii="Arial" w:cs="Arial" w:hAnsi="Arial"/>
        </w:rPr>
        <w:t>melihat</w:t>
      </w:r>
      <w:r>
        <w:rPr>
          <w:rFonts w:ascii="Arial" w:cs="Arial" w:hAnsi="Arial"/>
          <w:spacing w:val="-3"/>
        </w:rPr>
        <w:t xml:space="preserve"> </w:t>
      </w:r>
      <w:r>
        <w:rPr>
          <w:rFonts w:ascii="Arial" w:cs="Arial" w:hAnsi="Arial"/>
        </w:rPr>
        <w:t>kriteria</w:t>
      </w:r>
      <w:r>
        <w:rPr>
          <w:rFonts w:ascii="Arial" w:cs="Arial" w:hAnsi="Arial"/>
          <w:spacing w:val="-3"/>
        </w:rPr>
        <w:t xml:space="preserve"> </w:t>
      </w:r>
      <w:r>
        <w:rPr>
          <w:rFonts w:ascii="Arial" w:cs="Arial" w:hAnsi="Arial"/>
        </w:rPr>
        <w:t>yang</w:t>
      </w:r>
      <w:r>
        <w:rPr>
          <w:rFonts w:ascii="Arial" w:cs="Arial" w:hAnsi="Arial"/>
          <w:spacing w:val="-5"/>
        </w:rPr>
        <w:t xml:space="preserve"> </w:t>
      </w:r>
      <w:r>
        <w:rPr>
          <w:rFonts w:ascii="Arial" w:cs="Arial" w:hAnsi="Arial"/>
        </w:rPr>
        <w:t>telah</w:t>
      </w:r>
      <w:r>
        <w:rPr>
          <w:rFonts w:ascii="Arial" w:cs="Arial" w:hAnsi="Arial"/>
          <w:spacing w:val="-4"/>
        </w:rPr>
        <w:t xml:space="preserve"> </w:t>
      </w:r>
      <w:r>
        <w:rPr>
          <w:rFonts w:ascii="Arial" w:cs="Arial" w:hAnsi="Arial"/>
        </w:rPr>
        <w:t>ditetapkan</w:t>
      </w:r>
      <w:r>
        <w:rPr>
          <w:rFonts w:ascii="Arial" w:cs="Arial" w:hAnsi="Arial"/>
          <w:spacing w:val="39"/>
        </w:rPr>
        <w:t xml:space="preserve"> </w:t>
      </w:r>
      <w:r>
        <w:rPr>
          <w:rFonts w:ascii="Arial" w:cs="Arial" w:hAnsi="Arial"/>
        </w:rPr>
        <w:t>dari</w:t>
      </w:r>
      <w:r>
        <w:rPr>
          <w:rFonts w:ascii="Arial" w:cs="Arial" w:hAnsi="Arial"/>
          <w:spacing w:val="-5"/>
        </w:rPr>
        <w:t xml:space="preserve"> </w:t>
      </w:r>
      <w:r>
        <w:rPr>
          <w:rFonts w:ascii="Arial" w:cs="Arial" w:hAnsi="Arial"/>
        </w:rPr>
        <w:t>skor</w:t>
      </w:r>
      <w:r>
        <w:rPr>
          <w:rFonts w:ascii="Arial" w:cs="Arial" w:hAnsi="Arial"/>
          <w:spacing w:val="-3"/>
        </w:rPr>
        <w:t xml:space="preserve"> </w:t>
      </w:r>
      <w:r>
        <w:rPr>
          <w:rFonts w:ascii="Arial" w:cs="Arial" w:hAnsi="Arial"/>
        </w:rPr>
        <w:t>yang</w:t>
      </w:r>
      <w:r>
        <w:rPr>
          <w:rFonts w:ascii="Arial" w:cs="Arial" w:hAnsi="Arial"/>
          <w:spacing w:val="-5"/>
          <w:lang w:val="en-US"/>
        </w:rPr>
        <w:t xml:space="preserve"> </w:t>
      </w:r>
      <w:r>
        <w:rPr>
          <w:rFonts w:ascii="Arial" w:cs="Arial" w:hAnsi="Arial"/>
        </w:rPr>
        <w:t>diperoleh</w:t>
      </w:r>
      <w:r>
        <w:rPr>
          <w:rFonts w:ascii="Arial" w:cs="Arial" w:hAnsi="Arial"/>
          <w:spacing w:val="-4"/>
        </w:rPr>
        <w:t xml:space="preserve"> </w:t>
      </w:r>
      <w:r>
        <w:rPr>
          <w:rFonts w:ascii="Arial" w:cs="Arial" w:hAnsi="Arial"/>
        </w:rPr>
        <w:t>tentang</w:t>
      </w:r>
      <w:r>
        <w:rPr>
          <w:rFonts w:ascii="Arial" w:cs="Arial" w:hAnsi="Arial"/>
        </w:rPr>
        <w:t xml:space="preserve"> </w:t>
      </w:r>
      <w:r>
        <w:rPr>
          <w:rFonts w:ascii="Arial" w:cs="Arial" w:hAnsi="Arial"/>
        </w:rPr>
        <w:t>indikator</w:t>
      </w:r>
      <w:r>
        <w:rPr>
          <w:rFonts w:ascii="Arial" w:cs="Arial" w:hAnsi="Arial"/>
        </w:rPr>
        <w:t xml:space="preserve"> </w:t>
      </w:r>
      <w:r>
        <w:rPr>
          <w:rFonts w:ascii="Arial" w:cs="Arial" w:hAnsi="Arial"/>
        </w:rPr>
        <w:t>dapat</w:t>
      </w:r>
      <w:r>
        <w:rPr>
          <w:rFonts w:ascii="Arial" w:cs="Arial" w:hAnsi="Arial"/>
        </w:rPr>
        <w:t xml:space="preserve"> </w:t>
      </w:r>
      <w:r>
        <w:rPr>
          <w:rFonts w:ascii="Arial" w:cs="Arial" w:hAnsi="Arial"/>
        </w:rPr>
        <w:t>dilihat</w:t>
      </w:r>
      <w:r>
        <w:rPr>
          <w:rFonts w:ascii="Arial" w:cs="Arial" w:hAnsi="Arial"/>
        </w:rPr>
        <w:t xml:space="preserve"> </w:t>
      </w:r>
      <w:r>
        <w:rPr>
          <w:rFonts w:ascii="Arial" w:cs="Arial" w:hAnsi="Arial"/>
        </w:rPr>
        <w:t>berdasarkan</w:t>
      </w:r>
      <w:r>
        <w:rPr>
          <w:rFonts w:ascii="Arial" w:cs="Arial" w:hAnsi="Arial"/>
        </w:rPr>
        <w:t xml:space="preserve"> </w:t>
      </w:r>
      <w:r>
        <w:rPr>
          <w:rFonts w:ascii="Arial" w:cs="Arial" w:hAnsi="Arial"/>
        </w:rPr>
        <w:t>garis</w:t>
      </w:r>
      <w:r>
        <w:rPr>
          <w:rFonts w:ascii="Arial" w:cs="Arial" w:hAnsi="Arial"/>
        </w:rPr>
        <w:t xml:space="preserve"> </w:t>
      </w:r>
      <w:r>
        <w:rPr>
          <w:rFonts w:ascii="Arial" w:cs="Arial" w:hAnsi="Arial"/>
        </w:rPr>
        <w:t>kontinum</w:t>
      </w:r>
      <w:r>
        <w:rPr>
          <w:rFonts w:ascii="Arial" w:cs="Arial" w:hAnsi="Arial"/>
        </w:rPr>
        <w:t xml:space="preserve"> </w:t>
      </w:r>
      <w:r>
        <w:rPr>
          <w:rFonts w:ascii="Arial" w:cs="Arial" w:hAnsi="Arial"/>
        </w:rPr>
        <w:t>sebagai</w:t>
      </w:r>
      <w:r>
        <w:rPr>
          <w:rFonts w:ascii="Arial" w:cs="Arial" w:hAnsi="Arial"/>
        </w:rPr>
        <w:t xml:space="preserve"> </w:t>
      </w:r>
      <w:r>
        <w:rPr>
          <w:rFonts w:ascii="Arial" w:cs="Arial" w:hAnsi="Arial"/>
        </w:rPr>
        <w:t>berikut:</w:t>
      </w:r>
    </w:p>
    <w:p>
      <w:pPr>
        <w:pStyle w:val="style0"/>
        <w:tabs>
          <w:tab w:val="left" w:leader="none" w:pos="1134"/>
          <w:tab w:val="left" w:leader="none" w:pos="2552"/>
          <w:tab w:val="left" w:leader="none" w:pos="3969"/>
          <w:tab w:val="left" w:leader="none" w:pos="5387"/>
          <w:tab w:val="left" w:leader="none" w:pos="6804"/>
          <w:tab w:val="left" w:leader="none" w:pos="7655"/>
        </w:tabs>
        <w:ind w:right="-801"/>
        <w:rPr>
          <w:b/>
          <w:bCs/>
          <w:lang w:val="en-US"/>
        </w:rPr>
      </w:pPr>
    </w:p>
    <w:p>
      <w:pPr>
        <w:pStyle w:val="style0"/>
        <w:tabs>
          <w:tab w:val="left" w:leader="none" w:pos="1805"/>
          <w:tab w:val="left" w:leader="none" w:pos="2924"/>
          <w:tab w:val="left" w:leader="none" w:pos="4328"/>
          <w:tab w:val="left" w:leader="none" w:pos="5607"/>
          <w:tab w:val="left" w:leader="none" w:pos="7009"/>
          <w:tab w:val="right" w:leader="none" w:pos="8386"/>
        </w:tabs>
        <w:spacing w:before="792" w:lineRule="auto" w:line="480"/>
        <w:rPr>
          <w:rFonts w:ascii="Arial" w:cs="Arial" w:hAnsi="Arial"/>
          <w:b/>
          <w:spacing w:val="-2"/>
          <w:sz w:val="24"/>
          <w:lang w:val="en-US"/>
        </w:rPr>
      </w:pPr>
      <w:r>
        <w:rPr>
          <w:rFonts w:ascii="Arial" w:cs="Arial" w:hAnsi="Arial"/>
          <w:noProof/>
          <w:lang w:val="en-US"/>
        </w:rPr>
        <mc:AlternateContent>
          <mc:Choice Requires="wpg">
            <w:drawing>
              <wp:anchor distT="0" distB="0" distL="0" distR="0" simplePos="false" relativeHeight="11" behindDoc="false" locked="false" layoutInCell="true" allowOverlap="true">
                <wp:simplePos x="0" y="0"/>
                <wp:positionH relativeFrom="page">
                  <wp:posOffset>1658620</wp:posOffset>
                </wp:positionH>
                <wp:positionV relativeFrom="paragraph">
                  <wp:posOffset>-924</wp:posOffset>
                </wp:positionV>
                <wp:extent cx="4772025" cy="343535"/>
                <wp:effectExtent l="0" t="0" r="9525" b="0"/>
                <wp:wrapNone/>
                <wp:docPr id="1039" name="Group 2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772025" cy="343535"/>
                          <a:chOff x="0" y="0"/>
                          <a:chExt cx="4772025" cy="343535"/>
                        </a:xfrm>
                      </wpg:grpSpPr>
                      <wps:wsp>
                        <wps:cNvSpPr/>
                        <wps:spPr>
                          <a:xfrm rot="0">
                            <a:off x="9525" y="0"/>
                            <a:ext cx="4752975" cy="300990"/>
                          </a:xfrm>
                          <a:custGeom>
                            <a:avLst/>
                            <a:gdLst/>
                            <a:ahLst/>
                            <a:rect l="l" t="t" r="r" b="b"/>
                            <a:pathLst>
                              <a:path w="4752975" h="300990" stroke="1">
                                <a:moveTo>
                                  <a:pt x="0" y="25400"/>
                                </a:moveTo>
                                <a:lnTo>
                                  <a:pt x="0" y="300989"/>
                                </a:lnTo>
                              </a:path>
                              <a:path w="4752975" h="300990" stroke="1">
                                <a:moveTo>
                                  <a:pt x="4752975" y="25400"/>
                                </a:moveTo>
                                <a:lnTo>
                                  <a:pt x="4752975" y="300989"/>
                                </a:lnTo>
                              </a:path>
                              <a:path w="4752975" h="300990" stroke="1">
                                <a:moveTo>
                                  <a:pt x="4752340" y="163829"/>
                                </a:moveTo>
                                <a:lnTo>
                                  <a:pt x="0" y="163829"/>
                                </a:lnTo>
                              </a:path>
                              <a:path w="4752975" h="300990" stroke="1">
                                <a:moveTo>
                                  <a:pt x="3171190" y="7620"/>
                                </a:moveTo>
                                <a:lnTo>
                                  <a:pt x="3171190" y="283210"/>
                                </a:lnTo>
                              </a:path>
                              <a:path w="4752975" h="300990" stroke="1">
                                <a:moveTo>
                                  <a:pt x="1569720" y="0"/>
                                </a:moveTo>
                                <a:lnTo>
                                  <a:pt x="1569720" y="275589"/>
                                </a:lnTo>
                              </a:path>
                            </a:pathLst>
                          </a:custGeom>
                          <a:ln cmpd="sng" cap="flat" w="19050">
                            <a:solidFill>
                              <a:srgbClr val="000000"/>
                            </a:solidFill>
                            <a:prstDash val="solid"/>
                            <a:round/>
                            <a:headEnd len="med" w="med" type="none"/>
                            <a:tailEnd len="med" w="med" type="none"/>
                          </a:ln>
                        </wps:spPr>
                        <wps:bodyPr>
                          <a:prstTxWarp prst="textNoShape"/>
                        </wps:bodyPr>
                      </wps:wsp>
                      <wps:wsp>
                        <wps:cNvSpPr/>
                        <wps:spPr>
                          <a:xfrm rot="0">
                            <a:off x="137160" y="228345"/>
                            <a:ext cx="4540250" cy="114935"/>
                          </a:xfrm>
                          <a:custGeom>
                            <a:avLst/>
                            <a:gdLst/>
                            <a:ahLst/>
                            <a:rect l="l" t="t" r="r" b="b"/>
                            <a:pathLst>
                              <a:path w="4540250" h="114935" stroke="1">
                                <a:moveTo>
                                  <a:pt x="1286510" y="51689"/>
                                </a:moveTo>
                                <a:lnTo>
                                  <a:pt x="1276680" y="45974"/>
                                </a:lnTo>
                                <a:lnTo>
                                  <a:pt x="1197864" y="0"/>
                                </a:lnTo>
                                <a:lnTo>
                                  <a:pt x="1194054" y="1016"/>
                                </a:lnTo>
                                <a:lnTo>
                                  <a:pt x="1190498" y="7112"/>
                                </a:lnTo>
                                <a:lnTo>
                                  <a:pt x="1191514" y="11049"/>
                                </a:lnTo>
                                <a:lnTo>
                                  <a:pt x="1250442" y="45339"/>
                                </a:lnTo>
                                <a:lnTo>
                                  <a:pt x="36068" y="45974"/>
                                </a:lnTo>
                                <a:lnTo>
                                  <a:pt x="94996" y="11557"/>
                                </a:lnTo>
                                <a:lnTo>
                                  <a:pt x="96012" y="7620"/>
                                </a:lnTo>
                                <a:lnTo>
                                  <a:pt x="94234" y="4572"/>
                                </a:lnTo>
                                <a:lnTo>
                                  <a:pt x="92456" y="1651"/>
                                </a:lnTo>
                                <a:lnTo>
                                  <a:pt x="88519" y="635"/>
                                </a:lnTo>
                                <a:lnTo>
                                  <a:pt x="85598" y="2286"/>
                                </a:lnTo>
                                <a:lnTo>
                                  <a:pt x="25146" y="37719"/>
                                </a:lnTo>
                                <a:lnTo>
                                  <a:pt x="0" y="52324"/>
                                </a:lnTo>
                                <a:lnTo>
                                  <a:pt x="88646" y="104013"/>
                                </a:lnTo>
                                <a:lnTo>
                                  <a:pt x="92456" y="102997"/>
                                </a:lnTo>
                                <a:lnTo>
                                  <a:pt x="96012" y="96901"/>
                                </a:lnTo>
                                <a:lnTo>
                                  <a:pt x="94996" y="92964"/>
                                </a:lnTo>
                                <a:lnTo>
                                  <a:pt x="36068" y="58674"/>
                                </a:lnTo>
                                <a:lnTo>
                                  <a:pt x="1250416" y="58064"/>
                                </a:lnTo>
                                <a:lnTo>
                                  <a:pt x="1191514" y="92456"/>
                                </a:lnTo>
                                <a:lnTo>
                                  <a:pt x="1190498" y="96393"/>
                                </a:lnTo>
                                <a:lnTo>
                                  <a:pt x="1192276" y="99441"/>
                                </a:lnTo>
                                <a:lnTo>
                                  <a:pt x="1194054" y="102362"/>
                                </a:lnTo>
                                <a:lnTo>
                                  <a:pt x="1197991" y="103378"/>
                                </a:lnTo>
                                <a:lnTo>
                                  <a:pt x="1200912" y="101727"/>
                                </a:lnTo>
                                <a:lnTo>
                                  <a:pt x="1275588" y="58039"/>
                                </a:lnTo>
                                <a:lnTo>
                                  <a:pt x="1276019" y="57785"/>
                                </a:lnTo>
                                <a:lnTo>
                                  <a:pt x="1286510" y="51689"/>
                                </a:lnTo>
                                <a:close/>
                              </a:path>
                              <a:path w="4540250" h="114935" stroke="1">
                                <a:moveTo>
                                  <a:pt x="2913380" y="63119"/>
                                </a:moveTo>
                                <a:lnTo>
                                  <a:pt x="2824734" y="11430"/>
                                </a:lnTo>
                                <a:lnTo>
                                  <a:pt x="2820924" y="12446"/>
                                </a:lnTo>
                                <a:lnTo>
                                  <a:pt x="2817368" y="18542"/>
                                </a:lnTo>
                                <a:lnTo>
                                  <a:pt x="2818384" y="22352"/>
                                </a:lnTo>
                                <a:lnTo>
                                  <a:pt x="2877312" y="56769"/>
                                </a:lnTo>
                                <a:lnTo>
                                  <a:pt x="1662811" y="56769"/>
                                </a:lnTo>
                                <a:lnTo>
                                  <a:pt x="1721866" y="22352"/>
                                </a:lnTo>
                                <a:lnTo>
                                  <a:pt x="1722882" y="18542"/>
                                </a:lnTo>
                                <a:lnTo>
                                  <a:pt x="1719326" y="12446"/>
                                </a:lnTo>
                                <a:lnTo>
                                  <a:pt x="1715516" y="11430"/>
                                </a:lnTo>
                                <a:lnTo>
                                  <a:pt x="1626870" y="63119"/>
                                </a:lnTo>
                                <a:lnTo>
                                  <a:pt x="1715516" y="114808"/>
                                </a:lnTo>
                                <a:lnTo>
                                  <a:pt x="1719326" y="113792"/>
                                </a:lnTo>
                                <a:lnTo>
                                  <a:pt x="1722882" y="107696"/>
                                </a:lnTo>
                                <a:lnTo>
                                  <a:pt x="1721866" y="103886"/>
                                </a:lnTo>
                                <a:lnTo>
                                  <a:pt x="1662811" y="69469"/>
                                </a:lnTo>
                                <a:lnTo>
                                  <a:pt x="2877312" y="69469"/>
                                </a:lnTo>
                                <a:lnTo>
                                  <a:pt x="2818384" y="103886"/>
                                </a:lnTo>
                                <a:lnTo>
                                  <a:pt x="2817368" y="107696"/>
                                </a:lnTo>
                                <a:lnTo>
                                  <a:pt x="2820924" y="113792"/>
                                </a:lnTo>
                                <a:lnTo>
                                  <a:pt x="2824734" y="114808"/>
                                </a:lnTo>
                                <a:lnTo>
                                  <a:pt x="2913380" y="63119"/>
                                </a:lnTo>
                                <a:close/>
                              </a:path>
                              <a:path w="4540250" h="114935" stroke="1">
                                <a:moveTo>
                                  <a:pt x="4540250" y="52324"/>
                                </a:moveTo>
                                <a:lnTo>
                                  <a:pt x="4530407" y="46609"/>
                                </a:lnTo>
                                <a:lnTo>
                                  <a:pt x="4451604" y="635"/>
                                </a:lnTo>
                                <a:lnTo>
                                  <a:pt x="4447794" y="1651"/>
                                </a:lnTo>
                                <a:lnTo>
                                  <a:pt x="4444238" y="7747"/>
                                </a:lnTo>
                                <a:lnTo>
                                  <a:pt x="4445254" y="11684"/>
                                </a:lnTo>
                                <a:lnTo>
                                  <a:pt x="4504182" y="45974"/>
                                </a:lnTo>
                                <a:lnTo>
                                  <a:pt x="3215513" y="46609"/>
                                </a:lnTo>
                                <a:lnTo>
                                  <a:pt x="3274441" y="12192"/>
                                </a:lnTo>
                                <a:lnTo>
                                  <a:pt x="3275457" y="8255"/>
                                </a:lnTo>
                                <a:lnTo>
                                  <a:pt x="3273679" y="5207"/>
                                </a:lnTo>
                                <a:lnTo>
                                  <a:pt x="3271901" y="2286"/>
                                </a:lnTo>
                                <a:lnTo>
                                  <a:pt x="3267964" y="1270"/>
                                </a:lnTo>
                                <a:lnTo>
                                  <a:pt x="3265043" y="3048"/>
                                </a:lnTo>
                                <a:lnTo>
                                  <a:pt x="3204591" y="38354"/>
                                </a:lnTo>
                                <a:lnTo>
                                  <a:pt x="3179445" y="52959"/>
                                </a:lnTo>
                                <a:lnTo>
                                  <a:pt x="3268091" y="104648"/>
                                </a:lnTo>
                                <a:lnTo>
                                  <a:pt x="3271901" y="103632"/>
                                </a:lnTo>
                                <a:lnTo>
                                  <a:pt x="3275457" y="97536"/>
                                </a:lnTo>
                                <a:lnTo>
                                  <a:pt x="3274441" y="93599"/>
                                </a:lnTo>
                                <a:lnTo>
                                  <a:pt x="3215513" y="59309"/>
                                </a:lnTo>
                                <a:lnTo>
                                  <a:pt x="4504156" y="58686"/>
                                </a:lnTo>
                                <a:lnTo>
                                  <a:pt x="4445254" y="93091"/>
                                </a:lnTo>
                                <a:lnTo>
                                  <a:pt x="4444238" y="97028"/>
                                </a:lnTo>
                                <a:lnTo>
                                  <a:pt x="4446016" y="100076"/>
                                </a:lnTo>
                                <a:lnTo>
                                  <a:pt x="4447794" y="102997"/>
                                </a:lnTo>
                                <a:lnTo>
                                  <a:pt x="4451731" y="104013"/>
                                </a:lnTo>
                                <a:lnTo>
                                  <a:pt x="4454652" y="102362"/>
                                </a:lnTo>
                                <a:lnTo>
                                  <a:pt x="4529328" y="58674"/>
                                </a:lnTo>
                                <a:lnTo>
                                  <a:pt x="4529760" y="58420"/>
                                </a:lnTo>
                                <a:lnTo>
                                  <a:pt x="4540250" y="52324"/>
                                </a:lnTo>
                                <a:close/>
                              </a:path>
                            </a:pathLst>
                          </a:custGeom>
                          <a:solidFill>
                            <a:srgbClr val="000000"/>
                          </a:solidFill>
                        </wps:spPr>
                        <wps:bodyPr>
                          <a:prstTxWarp prst="textNoShape"/>
                        </wps:bodyPr>
                      </wps:wsp>
                    </wpg:wgp>
                  </a:graphicData>
                </a:graphic>
              </wp:anchor>
            </w:drawing>
          </mc:Choice>
          <mc:Fallback>
            <w:pict>
              <v:group id="1039" filled="f" stroked="f" style="position:absolute;margin-left:130.6pt;margin-top:-0.07pt;width:375.75pt;height:27.05pt;z-index:11;mso-position-horizontal-relative:page;mso-position-vertical-relative:text;mso-width-relative:page;mso-height-relative:page;mso-wrap-distance-left:0.0pt;mso-wrap-distance-right:0.0pt;visibility:visible;" coordsize="4772025,343535">
                <v:shape id="1040" coordsize="4752975,300990" path="m0,25400l0,300989em4752975,25400l4752975,300989em4752340,163829l0,163829em3171190,7620l3171190,283210em1569720,0l1569720,275589e" filled="f" stroked="t" style="position:absolute;left:9525;top:0;width:4752975;height:300990;z-index:2;mso-position-horizontal-relative:page;mso-position-vertical-relative:page;mso-width-relative:page;mso-height-relative:page;visibility:visible;">
                  <v:stroke weight="1.5pt"/>
                  <v:fill/>
                  <v:path textboxrect="0,0,4752975,300990"/>
                </v:shape>
                <v:shape id="1041" coordsize="4540250,114935" path="m1286510,51689l1276680,45974l1197864,0l1194054,1016l1190498,7112l1191514,11049l1250442,45339l36068,45974l94996,11557l96012,7620l94234,4572l92456,1651l88519,635l85598,2286l25146,37719l0,52324l88646,104013l92456,102997l96012,96901l94996,92964l36068,58674l1250416,58064l1191514,92456l1190498,96393l1192276,99441l1194054,102362l1197991,103378l1200912,101727l1275588,58039l1276019,57785l1286510,51689xem2913380,63119l2824734,11430l2820924,12446l2817368,18542l2818384,22352l2877312,56769l1662811,56769l1721866,22352l1722882,18542l1719326,12446l1715516,11430l1626870,63119l1715516,114808l1719326,113792l1722882,107696l1721866,103886l1662811,69469l2877312,69469l2818384,103886l2817368,107696l2820924,113792l2824734,114808l2913380,63119xem4540250,52324l4530407,46609l4451604,635l4447794,1651l4444238,7747l4445254,11684l4504182,45974l3215513,46609l3274441,12192l3275457,8255l3273679,5207l3271901,2286l3267964,1270l3265043,3048l3204591,38354l3179445,52959l3268091,104648l3271901,103632l3275457,97536l3274441,93599l3215513,59309l4504156,58686l4445254,93091l4444238,97028l4446016,100076l4447794,102997l4451731,104013l4454652,102362l4529328,58674l4529760,58420l4540250,52324xe" fillcolor="black" stroked="f" style="position:absolute;left:137160;top:228345;width:4540250;height:114935;z-index:3;mso-position-horizontal-relative:page;mso-position-vertical-relative:page;mso-width-relative:page;mso-height-relative:page;visibility:visible;">
                  <v:fill/>
                  <v:path textboxrect="0,0,4540250,114935"/>
                </v:shape>
                <v:fill/>
              </v:group>
            </w:pict>
          </mc:Fallback>
        </mc:AlternateContent>
      </w:r>
      <w:r>
        <w:rPr>
          <w:rFonts w:ascii="Arial" w:cs="Arial" w:hAnsi="Arial"/>
          <w:b/>
          <w:spacing w:val="-2"/>
          <w:sz w:val="24"/>
          <w:lang w:val="en-US"/>
        </w:rPr>
        <w:t xml:space="preserve">    </w:t>
      </w:r>
      <w:r>
        <w:rPr>
          <w:rFonts w:ascii="Arial" w:cs="Arial" w:hAnsi="Arial"/>
          <w:b/>
          <w:spacing w:val="-2"/>
          <w:sz w:val="24"/>
          <w:lang w:val="en-US"/>
        </w:rPr>
        <w:t xml:space="preserve"> </w:t>
      </w:r>
      <w:r>
        <w:rPr>
          <w:rFonts w:ascii="Arial" w:cs="Arial" w:hAnsi="Arial"/>
          <w:b/>
          <w:spacing w:val="-2"/>
          <w:sz w:val="24"/>
          <w:lang w:val="en-US"/>
        </w:rPr>
        <w:t>828</w:t>
      </w:r>
      <w:r>
        <w:rPr>
          <w:rFonts w:ascii="Arial" w:cs="Arial" w:hAnsi="Arial"/>
          <w:b/>
          <w:sz w:val="24"/>
        </w:rPr>
        <w:t xml:space="preserve"> </w:t>
      </w:r>
      <w:r>
        <w:rPr>
          <w:rFonts w:ascii="Arial" w:cs="Arial" w:hAnsi="Arial"/>
          <w:b/>
          <w:sz w:val="24"/>
          <w:lang w:val="en-US"/>
        </w:rPr>
        <w:t xml:space="preserve"> </w:t>
      </w:r>
      <w:r>
        <w:rPr>
          <w:rFonts w:ascii="Arial" w:cs="Arial" w:hAnsi="Arial"/>
          <w:b/>
          <w:sz w:val="24"/>
          <w:lang w:val="en-US"/>
        </w:rPr>
        <w:t xml:space="preserve">   </w:t>
      </w:r>
      <w:r>
        <w:rPr>
          <w:rFonts w:ascii="Arial" w:cs="Arial" w:hAnsi="Arial"/>
          <w:b/>
          <w:sz w:val="24"/>
          <w:lang w:val="en-US"/>
        </w:rPr>
        <w:t xml:space="preserve">  </w:t>
      </w:r>
      <w:r>
        <w:rPr>
          <w:rFonts w:ascii="Arial" w:cs="Arial" w:hAnsi="Arial"/>
          <w:b/>
          <w:sz w:val="24"/>
          <w:lang w:val="en-US"/>
        </w:rPr>
        <w:t xml:space="preserve"> </w:t>
      </w:r>
      <w:r>
        <w:rPr>
          <w:rFonts w:ascii="Arial" w:cs="Arial" w:hAnsi="Arial"/>
          <w:b/>
          <w:spacing w:val="-5"/>
          <w:sz w:val="24"/>
        </w:rPr>
        <w:t>TB</w:t>
      </w:r>
      <w:r>
        <w:rPr>
          <w:rFonts w:ascii="Arial" w:cs="Arial" w:hAnsi="Arial"/>
          <w:b/>
          <w:spacing w:val="-5"/>
          <w:sz w:val="24"/>
          <w:lang w:val="en-US"/>
        </w:rPr>
        <w:t xml:space="preserve">   </w:t>
      </w:r>
      <w:r>
        <w:rPr>
          <w:rFonts w:ascii="Arial" w:cs="Arial" w:hAnsi="Arial"/>
          <w:b/>
          <w:spacing w:val="-5"/>
          <w:sz w:val="24"/>
          <w:lang w:val="en-US"/>
        </w:rPr>
        <w:t xml:space="preserve"> </w:t>
      </w:r>
      <w:r>
        <w:rPr>
          <w:rFonts w:ascii="Arial" w:cs="Arial" w:hAnsi="Arial"/>
          <w:b/>
          <w:spacing w:val="-5"/>
          <w:sz w:val="24"/>
          <w:lang w:val="en-US"/>
        </w:rPr>
        <w:t xml:space="preserve">  </w:t>
      </w:r>
      <w:r>
        <w:rPr>
          <w:rFonts w:ascii="Arial" w:cs="Arial" w:hAnsi="Arial"/>
          <w:b/>
          <w:spacing w:val="-5"/>
          <w:sz w:val="24"/>
          <w:lang w:val="en-US"/>
        </w:rPr>
        <w:t xml:space="preserve"> </w:t>
      </w:r>
      <w:r>
        <w:rPr>
          <w:rFonts w:ascii="Arial" w:cs="Arial" w:hAnsi="Arial"/>
          <w:b/>
          <w:sz w:val="24"/>
        </w:rPr>
        <w:t xml:space="preserve"> </w:t>
      </w:r>
      <w:r>
        <w:rPr>
          <w:rFonts w:ascii="Arial" w:cs="Arial" w:hAnsi="Arial"/>
          <w:b/>
          <w:spacing w:val="-4"/>
          <w:sz w:val="24"/>
          <w:lang w:val="en-US"/>
        </w:rPr>
        <w:t>1.</w:t>
      </w:r>
      <w:r>
        <w:rPr>
          <w:rFonts w:ascii="Arial" w:cs="Arial" w:hAnsi="Arial"/>
          <w:b/>
          <w:spacing w:val="-4"/>
          <w:sz w:val="24"/>
          <w:lang w:val="en-US"/>
        </w:rPr>
        <w:t>380</w:t>
      </w:r>
      <w:r>
        <w:rPr>
          <w:rFonts w:ascii="Arial" w:cs="Arial" w:hAnsi="Arial"/>
          <w:b/>
          <w:sz w:val="24"/>
        </w:rPr>
        <w:t xml:space="preserve"> </w:t>
      </w:r>
      <w:r>
        <w:rPr>
          <w:rFonts w:ascii="Arial" w:cs="Arial" w:hAnsi="Arial"/>
          <w:b/>
          <w:sz w:val="24"/>
          <w:lang w:val="en-US"/>
        </w:rPr>
        <w:t xml:space="preserve"> </w:t>
      </w:r>
      <w:r>
        <w:rPr>
          <w:rFonts w:ascii="Arial" w:cs="Arial" w:hAnsi="Arial"/>
          <w:b/>
          <w:sz w:val="24"/>
          <w:lang w:val="en-US"/>
        </w:rPr>
        <w:t xml:space="preserve"> </w:t>
      </w:r>
      <w:r>
        <w:rPr>
          <w:rFonts w:ascii="Arial" w:cs="Arial" w:hAnsi="Arial"/>
          <w:b/>
          <w:sz w:val="24"/>
          <w:lang w:val="en-US"/>
        </w:rPr>
        <w:t xml:space="preserve">     </w:t>
      </w:r>
      <w:r>
        <w:rPr>
          <w:rFonts w:ascii="Arial" w:cs="Arial" w:hAnsi="Arial"/>
          <w:b/>
          <w:spacing w:val="-5"/>
          <w:sz w:val="24"/>
        </w:rPr>
        <w:t>C</w:t>
      </w:r>
      <w:r>
        <w:rPr>
          <w:rFonts w:ascii="Arial" w:cs="Arial" w:hAnsi="Arial"/>
          <w:b/>
          <w:spacing w:val="-5"/>
          <w:sz w:val="24"/>
          <w:lang w:val="en-US"/>
        </w:rPr>
        <w:t>B</w:t>
      </w:r>
      <w:r>
        <w:rPr>
          <w:rFonts w:ascii="Arial" w:cs="Arial" w:hAnsi="Arial"/>
          <w:b/>
          <w:sz w:val="24"/>
          <w:lang w:val="en-US"/>
        </w:rPr>
        <w:t xml:space="preserve">      </w:t>
      </w:r>
      <w:r>
        <w:rPr>
          <w:rFonts w:ascii="Arial" w:cs="Arial" w:hAnsi="Arial"/>
          <w:b/>
          <w:sz w:val="24"/>
          <w:lang w:val="en-US"/>
        </w:rPr>
        <w:t xml:space="preserve">        </w:t>
      </w:r>
      <w:r>
        <w:rPr>
          <w:rFonts w:ascii="Arial" w:cs="Arial" w:hAnsi="Arial"/>
          <w:b/>
          <w:sz w:val="24"/>
          <w:lang w:val="en-US"/>
        </w:rPr>
        <w:t xml:space="preserve"> </w:t>
      </w:r>
      <w:r>
        <w:rPr>
          <w:rFonts w:ascii="Arial" w:cs="Arial" w:hAnsi="Arial"/>
          <w:b/>
          <w:sz w:val="24"/>
          <w:lang w:val="en-US"/>
        </w:rPr>
        <w:t xml:space="preserve"> </w:t>
      </w:r>
      <w:r>
        <w:rPr>
          <w:rFonts w:ascii="Arial" w:cs="Arial" w:hAnsi="Arial"/>
          <w:b/>
          <w:spacing w:val="-2"/>
          <w:sz w:val="24"/>
          <w:lang w:val="en-US"/>
        </w:rPr>
        <w:t>1.</w:t>
      </w:r>
      <w:r>
        <w:rPr>
          <w:rFonts w:ascii="Arial" w:cs="Arial" w:hAnsi="Arial"/>
          <w:b/>
          <w:spacing w:val="-2"/>
          <w:sz w:val="24"/>
          <w:lang w:val="en-US"/>
        </w:rPr>
        <w:t>932</w:t>
      </w:r>
      <w:r>
        <w:rPr>
          <w:rFonts w:ascii="Arial" w:cs="Arial" w:hAnsi="Arial"/>
          <w:b/>
          <w:spacing w:val="-2"/>
          <w:sz w:val="24"/>
          <w:lang w:val="en-US"/>
        </w:rPr>
        <w:t xml:space="preserve">    </w:t>
      </w:r>
      <w:r>
        <w:rPr>
          <w:rFonts w:ascii="Arial" w:cs="Arial" w:hAnsi="Arial"/>
          <w:b/>
          <w:spacing w:val="-2"/>
          <w:sz w:val="24"/>
          <w:lang w:val="en-US"/>
        </w:rPr>
        <w:t xml:space="preserve"> </w:t>
      </w:r>
      <w:r>
        <w:rPr>
          <w:rFonts w:ascii="Arial" w:cs="Arial" w:hAnsi="Arial"/>
          <w:b/>
          <w:spacing w:val="-2"/>
          <w:sz w:val="24"/>
          <w:lang w:val="en-US"/>
        </w:rPr>
        <w:t xml:space="preserve"> </w:t>
      </w:r>
      <w:r>
        <w:rPr>
          <w:rFonts w:ascii="Arial" w:cs="Arial" w:hAnsi="Arial"/>
          <w:b/>
          <w:spacing w:val="-10"/>
          <w:sz w:val="24"/>
        </w:rPr>
        <w:t>B</w:t>
      </w:r>
      <w:r>
        <w:rPr>
          <w:rFonts w:ascii="Arial" w:cs="Arial" w:hAnsi="Arial"/>
          <w:b/>
          <w:spacing w:val="-10"/>
          <w:sz w:val="24"/>
          <w:lang w:val="en-US"/>
        </w:rPr>
        <w:t xml:space="preserve">         </w:t>
      </w:r>
      <w:r>
        <w:rPr>
          <w:rFonts w:ascii="Arial" w:cs="Arial" w:hAnsi="Arial"/>
          <w:b/>
          <w:spacing w:val="-10"/>
          <w:sz w:val="24"/>
          <w:lang w:val="en-US"/>
        </w:rPr>
        <w:t xml:space="preserve">    </w:t>
      </w:r>
      <w:r>
        <w:rPr>
          <w:rFonts w:ascii="Arial" w:cs="Arial" w:hAnsi="Arial"/>
          <w:b/>
          <w:spacing w:val="-10"/>
          <w:sz w:val="24"/>
          <w:lang w:val="en-US"/>
        </w:rPr>
        <w:t xml:space="preserve">         </w:t>
      </w:r>
      <w:r>
        <w:rPr>
          <w:rFonts w:ascii="Arial" w:cs="Arial" w:hAnsi="Arial"/>
          <w:b/>
          <w:sz w:val="24"/>
        </w:rPr>
        <w:t xml:space="preserve"> </w:t>
      </w:r>
      <w:r>
        <w:rPr>
          <w:rFonts w:ascii="Arial" w:cs="Arial" w:hAnsi="Arial"/>
          <w:b/>
          <w:spacing w:val="-2"/>
          <w:sz w:val="24"/>
          <w:lang w:val="en-US"/>
        </w:rPr>
        <w:t>2</w:t>
      </w:r>
      <w:r>
        <w:rPr>
          <w:rFonts w:ascii="Arial" w:cs="Arial" w:hAnsi="Arial"/>
          <w:b/>
          <w:spacing w:val="-2"/>
          <w:sz w:val="24"/>
          <w:lang w:val="en-US"/>
        </w:rPr>
        <w:t>.484</w:t>
      </w:r>
    </w:p>
    <w:p>
      <w:pPr>
        <w:pStyle w:val="style157"/>
        <w:spacing w:lineRule="auto" w:line="360"/>
        <w:jc w:val="center"/>
        <w:rPr>
          <w:rFonts w:ascii="Arial" w:cs="Arial" w:hAnsi="Arial"/>
          <w:b/>
          <w:noProof/>
          <w:sz w:val="24"/>
          <w:szCs w:val="24"/>
          <w:lang w:val="en-US"/>
        </w:rPr>
      </w:pPr>
    </w:p>
    <w:p>
      <w:pPr>
        <w:pStyle w:val="style157"/>
        <w:spacing w:lineRule="auto" w:line="360"/>
        <w:jc w:val="center"/>
        <w:rPr>
          <w:rFonts w:ascii="Arial" w:cs="Arial" w:hAnsi="Arial"/>
          <w:b/>
          <w:noProof/>
          <w:sz w:val="24"/>
          <w:szCs w:val="24"/>
          <w:lang w:val="en-US"/>
        </w:rPr>
      </w:pPr>
    </w:p>
    <w:p>
      <w:pPr>
        <w:pStyle w:val="style157"/>
        <w:spacing w:lineRule="auto" w:line="360"/>
        <w:jc w:val="center"/>
        <w:rPr>
          <w:rFonts w:ascii="Arial" w:cs="Arial" w:hAnsi="Arial"/>
          <w:b/>
          <w:noProof/>
          <w:sz w:val="24"/>
          <w:szCs w:val="24"/>
          <w:lang w:val="en-US"/>
        </w:rPr>
      </w:pPr>
    </w:p>
    <w:p>
      <w:pPr>
        <w:pStyle w:val="style157"/>
        <w:spacing w:lineRule="auto" w:line="360"/>
        <w:jc w:val="center"/>
        <w:rPr>
          <w:rFonts w:ascii="Arial" w:cs="Arial" w:hAnsi="Arial"/>
          <w:b/>
          <w:noProof/>
          <w:sz w:val="24"/>
          <w:szCs w:val="24"/>
          <w:lang w:val="en-US"/>
        </w:rPr>
      </w:pPr>
    </w:p>
    <w:p>
      <w:pPr>
        <w:pStyle w:val="style157"/>
        <w:spacing w:lineRule="auto" w:line="360"/>
        <w:jc w:val="center"/>
        <w:rPr>
          <w:rFonts w:ascii="Arial" w:cs="Arial" w:hAnsi="Arial"/>
          <w:b/>
          <w:noProof/>
          <w:sz w:val="24"/>
          <w:szCs w:val="24"/>
          <w:lang w:val="en-US"/>
        </w:rPr>
      </w:pPr>
    </w:p>
    <w:p>
      <w:pPr>
        <w:pStyle w:val="style157"/>
        <w:spacing w:lineRule="auto" w:line="360"/>
        <w:jc w:val="center"/>
        <w:rPr>
          <w:rFonts w:ascii="Arial" w:cs="Arial" w:hAnsi="Arial"/>
          <w:b/>
          <w:noProof/>
          <w:sz w:val="24"/>
          <w:szCs w:val="24"/>
          <w:lang w:val="en-US"/>
        </w:rPr>
      </w:pPr>
    </w:p>
    <w:p>
      <w:pPr>
        <w:pStyle w:val="style157"/>
        <w:spacing w:lineRule="auto" w:line="360"/>
        <w:jc w:val="center"/>
        <w:rPr>
          <w:rFonts w:ascii="Arial" w:cs="Arial" w:hAnsi="Arial"/>
          <w:b/>
          <w:noProof/>
          <w:sz w:val="24"/>
          <w:szCs w:val="24"/>
          <w:lang w:val="en-US"/>
        </w:rPr>
      </w:pPr>
    </w:p>
    <w:p>
      <w:pPr>
        <w:pStyle w:val="style157"/>
        <w:spacing w:lineRule="auto" w:line="360"/>
        <w:jc w:val="center"/>
        <w:rPr>
          <w:rFonts w:ascii="Arial" w:cs="Arial" w:hAnsi="Arial"/>
          <w:b/>
          <w:noProof/>
          <w:sz w:val="24"/>
          <w:szCs w:val="24"/>
          <w:lang w:val="en-US"/>
        </w:rPr>
      </w:pPr>
    </w:p>
    <w:p>
      <w:pPr>
        <w:pStyle w:val="style157"/>
        <w:spacing w:lineRule="auto" w:line="360"/>
        <w:jc w:val="center"/>
        <w:rPr>
          <w:rFonts w:ascii="Arial" w:cs="Arial" w:hAnsi="Arial"/>
          <w:b/>
          <w:noProof/>
          <w:sz w:val="24"/>
          <w:szCs w:val="24"/>
          <w:lang w:val="en-US"/>
        </w:rPr>
      </w:pPr>
    </w:p>
    <w:p>
      <w:pPr>
        <w:pStyle w:val="style157"/>
        <w:spacing w:lineRule="auto" w:line="360"/>
        <w:jc w:val="center"/>
        <w:rPr>
          <w:rFonts w:ascii="Arial" w:cs="Arial" w:hAnsi="Arial"/>
          <w:b/>
          <w:noProof/>
          <w:sz w:val="24"/>
          <w:szCs w:val="24"/>
          <w:lang w:val="en-US"/>
        </w:rPr>
      </w:pPr>
    </w:p>
    <w:p>
      <w:pPr>
        <w:pStyle w:val="style157"/>
        <w:spacing w:lineRule="auto" w:line="360"/>
        <w:jc w:val="center"/>
        <w:rPr>
          <w:rFonts w:ascii="Arial" w:cs="Arial" w:hAnsi="Arial"/>
          <w:b/>
          <w:noProof/>
          <w:sz w:val="24"/>
          <w:szCs w:val="24"/>
          <w:lang w:val="en-US"/>
        </w:rPr>
      </w:pPr>
    </w:p>
    <w:p>
      <w:pPr>
        <w:pStyle w:val="style157"/>
        <w:spacing w:lineRule="auto" w:line="360"/>
        <w:jc w:val="center"/>
        <w:rPr>
          <w:rFonts w:ascii="Arial" w:cs="Arial" w:hAnsi="Arial"/>
          <w:b/>
          <w:noProof/>
          <w:sz w:val="24"/>
          <w:szCs w:val="24"/>
          <w:lang w:val="en-US"/>
        </w:rPr>
      </w:pPr>
      <w:r>
        <w:rPr>
          <w:rFonts w:ascii="Arial" w:cs="Arial" w:hAnsi="Arial"/>
          <w:b/>
          <w:noProof/>
          <w:sz w:val="24"/>
          <w:szCs w:val="24"/>
          <w:lang w:val="en-US"/>
        </w:rPr>
        <mc:AlternateContent>
          <mc:Choice Requires="wps">
            <w:drawing>
              <wp:anchor distT="0" distB="0" distL="0" distR="0" simplePos="false" relativeHeight="14" behindDoc="false" locked="false" layoutInCell="true" allowOverlap="true">
                <wp:simplePos x="0" y="0"/>
                <wp:positionH relativeFrom="column">
                  <wp:posOffset>4854742</wp:posOffset>
                </wp:positionH>
                <wp:positionV relativeFrom="paragraph">
                  <wp:posOffset>-987793</wp:posOffset>
                </wp:positionV>
                <wp:extent cx="269507" cy="240632"/>
                <wp:effectExtent l="0" t="0" r="0" b="7620"/>
                <wp:wrapNone/>
                <wp:docPr id="1042" name="Rectangle 1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69507" cy="240632"/>
                        </a:xfrm>
                        <a:prstGeom prst="rect"/>
                        <a:solidFill>
                          <a:srgbClr val="ffffff"/>
                        </a:solidFill>
                        <a:ln>
                          <a:noFill/>
                        </a:ln>
                      </wps:spPr>
                      <wps:bodyPr>
                        <a:prstTxWarp prst="textNoShape"/>
                      </wps:bodyPr>
                    </wps:wsp>
                  </a:graphicData>
                </a:graphic>
              </wp:anchor>
            </w:drawing>
          </mc:Choice>
          <mc:Fallback>
            <w:pict>
              <v:rect id="1042" fillcolor="white" stroked="f" style="position:absolute;margin-left:382.26pt;margin-top:-77.78pt;width:21.22pt;height:18.95pt;z-index:14;mso-position-horizontal-relative:text;mso-position-vertical-relative:text;mso-width-relative:page;mso-height-relative:page;mso-wrap-distance-left:0.0pt;mso-wrap-distance-right:0.0pt;visibility:visible;">
                <v:stroke on="f"/>
                <v:fill/>
              </v:rect>
            </w:pict>
          </mc:Fallback>
        </mc:AlternateContent>
      </w:r>
      <w:r>
        <w:rPr>
          <w:rFonts w:ascii="Arial" w:cs="Arial" w:hAnsi="Arial"/>
          <w:b/>
          <w:noProof/>
          <w:sz w:val="24"/>
          <w:szCs w:val="24"/>
          <w:lang w:val="en-US"/>
        </w:rPr>
        <mc:AlternateContent>
          <mc:Choice Requires="wps">
            <w:drawing>
              <wp:anchor distT="0" distB="0" distL="0" distR="0" simplePos="false" relativeHeight="13" behindDoc="false" locked="false" layoutInCell="true" allowOverlap="true">
                <wp:simplePos x="0" y="0"/>
                <wp:positionH relativeFrom="column">
                  <wp:posOffset>5550031</wp:posOffset>
                </wp:positionH>
                <wp:positionV relativeFrom="paragraph">
                  <wp:posOffset>-797473</wp:posOffset>
                </wp:positionV>
                <wp:extent cx="256854" cy="226032"/>
                <wp:effectExtent l="0" t="0" r="10160" b="22225"/>
                <wp:wrapNone/>
                <wp:docPr id="1043" name="Rectangle 22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56854" cy="226032"/>
                        </a:xfrm>
                        <a:prstGeom prst="rect"/>
                        <a:solidFill>
                          <a:srgbClr val="ffffff"/>
                        </a:solidFill>
                        <a:ln cmpd="sng" cap="flat" w="25400">
                          <a:solidFill>
                            <a:srgbClr val="ffffff"/>
                          </a:solidFill>
                          <a:prstDash val="solid"/>
                          <a:round/>
                          <a:headEnd len="med" w="med" type="none"/>
                          <a:tailEnd len="med" w="med" type="none"/>
                        </a:ln>
                      </wps:spPr>
                      <wps:bodyPr>
                        <a:prstTxWarp prst="textNoShape"/>
                      </wps:bodyPr>
                    </wps:wsp>
                  </a:graphicData>
                </a:graphic>
              </wp:anchor>
            </w:drawing>
          </mc:Choice>
          <mc:Fallback>
            <w:pict>
              <v:rect id="1043" fillcolor="white" stroked="t" style="position:absolute;margin-left:437.01pt;margin-top:-62.79pt;width:20.22pt;height:17.8pt;z-index:13;mso-position-horizontal-relative:text;mso-position-vertical-relative:text;mso-width-relative:page;mso-height-relative:page;mso-wrap-distance-left:0.0pt;mso-wrap-distance-right:0.0pt;visibility:visible;">
                <v:stroke color="white" weight="2.0pt"/>
                <v:fill/>
              </v:rect>
            </w:pict>
          </mc:Fallback>
        </mc:AlternateContent>
      </w:r>
      <w:r>
        <w:rPr>
          <w:rFonts w:ascii="Arial" w:cs="Arial" w:hAnsi="Arial"/>
          <w:b/>
          <w:noProof/>
          <w:sz w:val="24"/>
          <w:szCs w:val="24"/>
          <w:lang w:val="en-US"/>
        </w:rPr>
        <mc:AlternateContent>
          <mc:Choice Requires="wps">
            <w:drawing>
              <wp:anchor distT="0" distB="0" distL="0" distR="0" simplePos="false" relativeHeight="12" behindDoc="false" locked="false" layoutInCell="true" allowOverlap="true">
                <wp:simplePos x="0" y="0"/>
                <wp:positionH relativeFrom="column">
                  <wp:posOffset>4893945</wp:posOffset>
                </wp:positionH>
                <wp:positionV relativeFrom="paragraph">
                  <wp:posOffset>-803275</wp:posOffset>
                </wp:positionV>
                <wp:extent cx="161925" cy="171450"/>
                <wp:effectExtent l="0" t="0" r="28575" b="19050"/>
                <wp:wrapNone/>
                <wp:docPr id="1044" name="Rectangle 24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1925" cy="171450"/>
                        </a:xfrm>
                        <a:prstGeom prst="rect"/>
                        <a:solidFill>
                          <a:srgbClr val="ffffff"/>
                        </a:solidFill>
                        <a:ln cmpd="sng" cap="flat" w="25400">
                          <a:solidFill>
                            <a:srgbClr val="ffffff"/>
                          </a:solidFill>
                          <a:prstDash val="solid"/>
                          <a:round/>
                          <a:headEnd len="med" w="med" type="none"/>
                          <a:tailEnd len="med" w="med" type="none"/>
                        </a:ln>
                      </wps:spPr>
                      <wps:bodyPr>
                        <a:prstTxWarp prst="textNoShape"/>
                      </wps:bodyPr>
                    </wps:wsp>
                  </a:graphicData>
                </a:graphic>
              </wp:anchor>
            </w:drawing>
          </mc:Choice>
          <mc:Fallback>
            <w:pict>
              <v:rect id="1044" fillcolor="white" stroked="t" style="position:absolute;margin-left:385.35pt;margin-top:-63.25pt;width:12.75pt;height:13.5pt;z-index:12;mso-position-horizontal-relative:text;mso-position-vertical-relative:text;mso-width-relative:page;mso-height-relative:page;mso-wrap-distance-left:0.0pt;mso-wrap-distance-right:0.0pt;visibility:visible;">
                <v:stroke color="white" weight="2.0pt"/>
                <v:fill/>
              </v:rect>
            </w:pict>
          </mc:Fallback>
        </mc:AlternateContent>
      </w:r>
      <w:r>
        <w:rPr>
          <w:rFonts w:ascii="Arial" w:cs="Arial" w:hAnsi="Arial"/>
          <w:b/>
          <w:noProof/>
          <w:sz w:val="24"/>
          <w:szCs w:val="24"/>
          <w:lang w:val="id-ID"/>
        </w:rPr>
        <w:t>BAB</w:t>
      </w:r>
      <w:r>
        <w:rPr>
          <w:rFonts w:ascii="Arial" w:cs="Arial" w:hAnsi="Arial"/>
          <w:b/>
          <w:noProof/>
          <w:sz w:val="24"/>
          <w:szCs w:val="24"/>
          <w:lang w:val="id-ID"/>
        </w:rPr>
        <w:t xml:space="preserve"> </w:t>
      </w:r>
      <w:r>
        <w:rPr>
          <w:rFonts w:ascii="Arial" w:cs="Arial" w:hAnsi="Arial"/>
          <w:b/>
          <w:noProof/>
          <w:sz w:val="24"/>
          <w:szCs w:val="24"/>
          <w:lang w:val="en-US"/>
        </w:rPr>
        <w:t>IV</w:t>
      </w:r>
    </w:p>
    <w:p>
      <w:pPr>
        <w:pStyle w:val="style157"/>
        <w:spacing w:lineRule="auto" w:line="360"/>
        <w:jc w:val="center"/>
        <w:rPr>
          <w:rFonts w:ascii="Arial" w:cs="Arial" w:hAnsi="Arial"/>
          <w:b/>
          <w:noProof/>
          <w:sz w:val="24"/>
          <w:szCs w:val="24"/>
          <w:lang w:val="id-ID"/>
        </w:rPr>
      </w:pPr>
      <w:r>
        <w:rPr>
          <w:rFonts w:ascii="Arial" w:cs="Arial" w:hAnsi="Arial"/>
          <w:b/>
          <w:noProof/>
          <w:sz w:val="24"/>
          <w:szCs w:val="24"/>
          <w:lang w:val="id-ID"/>
        </w:rPr>
        <w:t>GAMBARAN</w:t>
      </w:r>
      <w:r>
        <w:rPr>
          <w:rFonts w:ascii="Arial" w:cs="Arial" w:hAnsi="Arial"/>
          <w:b/>
          <w:noProof/>
          <w:sz w:val="24"/>
          <w:szCs w:val="24"/>
          <w:lang w:val="id-ID"/>
        </w:rPr>
        <w:t xml:space="preserve"> </w:t>
      </w:r>
      <w:r>
        <w:rPr>
          <w:rFonts w:ascii="Arial" w:cs="Arial" w:hAnsi="Arial"/>
          <w:b/>
          <w:noProof/>
          <w:sz w:val="24"/>
          <w:szCs w:val="24"/>
          <w:lang w:val="id-ID"/>
        </w:rPr>
        <w:t>UMUM</w:t>
      </w:r>
      <w:r>
        <w:rPr>
          <w:rFonts w:ascii="Arial" w:cs="Arial" w:hAnsi="Arial"/>
          <w:b/>
          <w:noProof/>
          <w:sz w:val="24"/>
          <w:szCs w:val="24"/>
          <w:lang w:val="id-ID"/>
        </w:rPr>
        <w:t xml:space="preserve"> </w:t>
      </w:r>
      <w:r>
        <w:rPr>
          <w:rFonts w:ascii="Arial" w:cs="Arial" w:hAnsi="Arial"/>
          <w:b/>
          <w:noProof/>
          <w:sz w:val="24"/>
          <w:szCs w:val="24"/>
          <w:lang w:val="id-ID"/>
        </w:rPr>
        <w:t>DINAS</w:t>
      </w:r>
      <w:r>
        <w:rPr>
          <w:rFonts w:ascii="Arial" w:cs="Arial" w:hAnsi="Arial"/>
          <w:b/>
          <w:noProof/>
          <w:sz w:val="24"/>
          <w:szCs w:val="24"/>
          <w:lang w:val="id-ID"/>
        </w:rPr>
        <w:t xml:space="preserve"> </w:t>
      </w:r>
      <w:r>
        <w:rPr>
          <w:rFonts w:ascii="Arial" w:cs="Arial" w:hAnsi="Arial"/>
          <w:b/>
          <w:noProof/>
          <w:sz w:val="24"/>
          <w:szCs w:val="24"/>
          <w:lang w:val="id-ID"/>
        </w:rPr>
        <w:t>PEMBERDAYAAN</w:t>
      </w:r>
      <w:r>
        <w:rPr>
          <w:rFonts w:ascii="Arial" w:cs="Arial" w:hAnsi="Arial"/>
          <w:b/>
          <w:noProof/>
          <w:sz w:val="24"/>
          <w:szCs w:val="24"/>
          <w:lang w:val="id-ID"/>
        </w:rPr>
        <w:t xml:space="preserve"> </w:t>
      </w:r>
      <w:r>
        <w:rPr>
          <w:rFonts w:ascii="Arial" w:cs="Arial" w:hAnsi="Arial"/>
          <w:b/>
          <w:noProof/>
          <w:sz w:val="24"/>
          <w:szCs w:val="24"/>
          <w:lang w:val="id-ID"/>
        </w:rPr>
        <w:t>PEREMPUAN</w:t>
      </w:r>
    </w:p>
    <w:p>
      <w:pPr>
        <w:pStyle w:val="style157"/>
        <w:spacing w:after="240" w:lineRule="auto" w:line="360"/>
        <w:jc w:val="center"/>
        <w:rPr>
          <w:rFonts w:ascii="Arial" w:cs="Arial" w:hAnsi="Arial"/>
          <w:b/>
          <w:noProof/>
          <w:sz w:val="24"/>
          <w:szCs w:val="24"/>
          <w:lang w:val="id-ID"/>
        </w:rPr>
      </w:pPr>
      <w:r>
        <w:rPr>
          <w:rFonts w:ascii="Arial" w:cs="Arial" w:hAnsi="Arial"/>
          <w:b/>
          <w:noProof/>
          <w:sz w:val="24"/>
          <w:szCs w:val="24"/>
          <w:lang w:val="id-ID"/>
        </w:rPr>
        <w:t>DAN</w:t>
      </w:r>
      <w:r>
        <w:rPr>
          <w:rFonts w:ascii="Arial" w:cs="Arial" w:hAnsi="Arial"/>
          <w:b/>
          <w:noProof/>
          <w:sz w:val="24"/>
          <w:szCs w:val="24"/>
          <w:lang w:val="id-ID"/>
        </w:rPr>
        <w:t xml:space="preserve"> </w:t>
      </w:r>
      <w:r>
        <w:rPr>
          <w:rFonts w:ascii="Arial" w:cs="Arial" w:hAnsi="Arial"/>
          <w:b/>
          <w:noProof/>
          <w:sz w:val="24"/>
          <w:szCs w:val="24"/>
          <w:lang w:val="id-ID"/>
        </w:rPr>
        <w:t>PERLINDUNGAN</w:t>
      </w:r>
      <w:r>
        <w:rPr>
          <w:rFonts w:ascii="Arial" w:cs="Arial" w:hAnsi="Arial"/>
          <w:b/>
          <w:noProof/>
          <w:sz w:val="24"/>
          <w:szCs w:val="24"/>
          <w:lang w:val="id-ID"/>
        </w:rPr>
        <w:t xml:space="preserve"> </w:t>
      </w:r>
      <w:r>
        <w:rPr>
          <w:rFonts w:ascii="Arial" w:cs="Arial" w:hAnsi="Arial"/>
          <w:b/>
          <w:noProof/>
          <w:sz w:val="24"/>
          <w:szCs w:val="24"/>
          <w:lang w:val="id-ID"/>
        </w:rPr>
        <w:t>ANAK</w:t>
      </w:r>
      <w:r>
        <w:rPr>
          <w:rFonts w:ascii="Arial" w:cs="Arial" w:hAnsi="Arial"/>
          <w:b/>
          <w:noProof/>
          <w:sz w:val="24"/>
          <w:szCs w:val="24"/>
          <w:lang w:val="id-ID"/>
        </w:rPr>
        <w:t xml:space="preserve"> </w:t>
      </w:r>
      <w:r>
        <w:rPr>
          <w:rFonts w:ascii="Arial" w:cs="Arial" w:hAnsi="Arial"/>
          <w:b/>
          <w:noProof/>
          <w:sz w:val="24"/>
          <w:szCs w:val="24"/>
          <w:lang w:val="id-ID"/>
        </w:rPr>
        <w:t>KOTA</w:t>
      </w:r>
      <w:r>
        <w:rPr>
          <w:rFonts w:ascii="Arial" w:cs="Arial" w:hAnsi="Arial"/>
          <w:b/>
          <w:noProof/>
          <w:sz w:val="24"/>
          <w:szCs w:val="24"/>
          <w:lang w:val="id-ID"/>
        </w:rPr>
        <w:t xml:space="preserve"> </w:t>
      </w:r>
      <w:r>
        <w:rPr>
          <w:rFonts w:ascii="Arial" w:cs="Arial" w:hAnsi="Arial"/>
          <w:b/>
          <w:noProof/>
          <w:sz w:val="24"/>
          <w:szCs w:val="24"/>
          <w:lang w:val="id-ID"/>
        </w:rPr>
        <w:t>DUMAI</w:t>
      </w:r>
    </w:p>
    <w:p>
      <w:pPr>
        <w:pStyle w:val="style179"/>
        <w:numPr>
          <w:ilvl w:val="0"/>
          <w:numId w:val="79"/>
        </w:numPr>
        <w:spacing w:lineRule="auto" w:line="480"/>
        <w:ind w:left="540" w:hanging="540"/>
        <w:jc w:val="both"/>
        <w:contextualSpacing/>
        <w:rPr>
          <w:rFonts w:ascii="Arial" w:cs="Arial" w:hAnsi="Arial"/>
          <w:b/>
          <w:noProof/>
          <w:sz w:val="24"/>
          <w:szCs w:val="24"/>
          <w:lang w:val="id-ID"/>
        </w:rPr>
      </w:pPr>
      <w:r>
        <w:rPr>
          <w:rFonts w:ascii="Arial" w:cs="Arial" w:hAnsi="Arial"/>
          <w:b/>
          <w:noProof/>
          <w:sz w:val="24"/>
          <w:szCs w:val="24"/>
          <w:lang w:val="id-ID"/>
        </w:rPr>
        <w:t>Sejarah</w:t>
      </w:r>
      <w:r>
        <w:rPr>
          <w:rFonts w:ascii="Arial" w:cs="Arial" w:hAnsi="Arial"/>
          <w:b/>
          <w:noProof/>
          <w:sz w:val="24"/>
          <w:szCs w:val="24"/>
          <w:lang w:val="id-ID"/>
        </w:rPr>
        <w:t xml:space="preserve"> </w:t>
      </w:r>
      <w:r>
        <w:rPr>
          <w:rFonts w:ascii="Arial" w:cs="Arial" w:hAnsi="Arial"/>
          <w:b/>
          <w:noProof/>
          <w:sz w:val="24"/>
          <w:szCs w:val="24"/>
          <w:lang w:val="id-ID"/>
        </w:rPr>
        <w:t>Dinas</w:t>
      </w:r>
      <w:r>
        <w:rPr>
          <w:rFonts w:ascii="Arial" w:cs="Arial" w:hAnsi="Arial"/>
          <w:b/>
          <w:noProof/>
          <w:sz w:val="24"/>
          <w:szCs w:val="24"/>
          <w:lang w:val="id-ID"/>
        </w:rPr>
        <w:t xml:space="preserve"> </w:t>
      </w:r>
      <w:r>
        <w:rPr>
          <w:rFonts w:ascii="Arial" w:cs="Arial" w:hAnsi="Arial"/>
          <w:b/>
          <w:noProof/>
          <w:sz w:val="24"/>
          <w:szCs w:val="24"/>
          <w:lang w:val="id-ID"/>
        </w:rPr>
        <w:t>Pemberda</w:t>
      </w:r>
      <w:r>
        <w:rPr>
          <w:rFonts w:ascii="Arial" w:cs="Arial" w:hAnsi="Arial"/>
          <w:b/>
          <w:noProof/>
          <w:sz w:val="24"/>
          <w:szCs w:val="24"/>
          <w:lang w:val="id-ID"/>
        </w:rPr>
        <w:t>yaan</w:t>
      </w:r>
      <w:r>
        <w:rPr>
          <w:rFonts w:ascii="Arial" w:cs="Arial" w:hAnsi="Arial"/>
          <w:b/>
          <w:noProof/>
          <w:sz w:val="24"/>
          <w:szCs w:val="24"/>
          <w:lang w:val="id-ID"/>
        </w:rPr>
        <w:t xml:space="preserve"> </w:t>
      </w:r>
      <w:r>
        <w:rPr>
          <w:rFonts w:ascii="Arial" w:cs="Arial" w:hAnsi="Arial"/>
          <w:b/>
          <w:noProof/>
          <w:sz w:val="24"/>
          <w:szCs w:val="24"/>
          <w:lang w:val="id-ID"/>
        </w:rPr>
        <w:t>Perempuan</w:t>
      </w:r>
      <w:r>
        <w:rPr>
          <w:rFonts w:ascii="Arial" w:cs="Arial" w:hAnsi="Arial"/>
          <w:b/>
          <w:noProof/>
          <w:sz w:val="24"/>
          <w:szCs w:val="24"/>
          <w:lang w:val="id-ID"/>
        </w:rPr>
        <w:t xml:space="preserve"> </w:t>
      </w:r>
      <w:r>
        <w:rPr>
          <w:rFonts w:ascii="Arial" w:cs="Arial" w:hAnsi="Arial"/>
          <w:b/>
          <w:noProof/>
          <w:sz w:val="24"/>
          <w:szCs w:val="24"/>
          <w:lang w:val="id-ID"/>
        </w:rPr>
        <w:t>dan</w:t>
      </w:r>
      <w:r>
        <w:rPr>
          <w:rFonts w:ascii="Arial" w:cs="Arial" w:hAnsi="Arial"/>
          <w:b/>
          <w:noProof/>
          <w:sz w:val="24"/>
          <w:szCs w:val="24"/>
          <w:lang w:val="id-ID"/>
        </w:rPr>
        <w:t xml:space="preserve"> </w:t>
      </w:r>
      <w:r>
        <w:rPr>
          <w:rFonts w:ascii="Arial" w:cs="Arial" w:hAnsi="Arial"/>
          <w:b/>
          <w:noProof/>
          <w:sz w:val="24"/>
          <w:szCs w:val="24"/>
          <w:lang w:val="id-ID"/>
        </w:rPr>
        <w:t>Perlindungan</w:t>
      </w:r>
      <w:r>
        <w:rPr>
          <w:rFonts w:ascii="Arial" w:cs="Arial" w:hAnsi="Arial"/>
          <w:b/>
          <w:noProof/>
          <w:sz w:val="24"/>
          <w:szCs w:val="24"/>
        </w:rPr>
        <w:t xml:space="preserve"> </w:t>
      </w:r>
      <w:r>
        <w:rPr>
          <w:rFonts w:ascii="Arial" w:cs="Arial" w:hAnsi="Arial"/>
          <w:b/>
          <w:noProof/>
          <w:sz w:val="24"/>
          <w:szCs w:val="24"/>
          <w:lang w:val="id-ID"/>
        </w:rPr>
        <w:t>Anak</w:t>
      </w:r>
      <w:r>
        <w:rPr>
          <w:rFonts w:ascii="Arial" w:cs="Arial" w:hAnsi="Arial"/>
          <w:b/>
          <w:noProof/>
          <w:sz w:val="24"/>
          <w:szCs w:val="24"/>
          <w:lang w:val="id-ID"/>
        </w:rPr>
        <w:t xml:space="preserve"> </w:t>
      </w:r>
      <w:r>
        <w:rPr>
          <w:rFonts w:ascii="Arial" w:cs="Arial" w:hAnsi="Arial"/>
          <w:b/>
          <w:noProof/>
          <w:sz w:val="24"/>
          <w:szCs w:val="24"/>
          <w:lang w:val="id-ID"/>
        </w:rPr>
        <w:t>Kota</w:t>
      </w:r>
      <w:r>
        <w:rPr>
          <w:rFonts w:ascii="Arial" w:cs="Arial" w:hAnsi="Arial"/>
          <w:b/>
          <w:noProof/>
          <w:sz w:val="24"/>
          <w:szCs w:val="24"/>
          <w:lang w:val="id-ID"/>
        </w:rPr>
        <w:t xml:space="preserve"> </w:t>
      </w:r>
      <w:r>
        <w:rPr>
          <w:rFonts w:ascii="Arial" w:cs="Arial" w:hAnsi="Arial"/>
          <w:b/>
          <w:noProof/>
          <w:sz w:val="24"/>
          <w:szCs w:val="24"/>
          <w:lang w:val="id-ID"/>
        </w:rPr>
        <w:t>Dumai</w:t>
      </w:r>
    </w:p>
    <w:p>
      <w:pPr>
        <w:pStyle w:val="style0"/>
        <w:spacing w:lineRule="auto" w:line="480"/>
        <w:ind w:firstLine="540"/>
        <w:jc w:val="both"/>
        <w:rPr>
          <w:rFonts w:ascii="Arial" w:cs="Arial" w:hAnsi="Arial"/>
          <w:noProof/>
          <w:sz w:val="24"/>
          <w:szCs w:val="24"/>
        </w:rPr>
      </w:pPr>
      <w:r>
        <w:rPr>
          <w:rFonts w:ascii="Arial" w:cs="Arial" w:hAnsi="Arial"/>
          <w:noProof/>
          <w:sz w:val="24"/>
          <w:szCs w:val="24"/>
          <w:lang w:val="id-ID"/>
        </w:rPr>
        <w:t>Dinas</w:t>
      </w:r>
      <w:r>
        <w:rPr>
          <w:rFonts w:ascii="Arial" w:cs="Arial" w:hAnsi="Arial"/>
          <w:noProof/>
          <w:sz w:val="24"/>
          <w:szCs w:val="24"/>
          <w:lang w:val="id-ID"/>
        </w:rPr>
        <w:t xml:space="preserve"> </w:t>
      </w:r>
      <w:r>
        <w:rPr>
          <w:rFonts w:ascii="Arial" w:cs="Arial" w:hAnsi="Arial"/>
          <w:noProof/>
          <w:sz w:val="24"/>
          <w:szCs w:val="24"/>
          <w:lang w:val="id-ID"/>
        </w:rPr>
        <w:t>Pemberdayaan</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Perlindungan</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lang w:val="id-ID"/>
        </w:rPr>
        <w:t xml:space="preserve"> </w:t>
      </w:r>
      <w:r>
        <w:rPr>
          <w:rFonts w:ascii="Arial" w:cs="Arial" w:hAnsi="Arial"/>
          <w:noProof/>
          <w:sz w:val="24"/>
          <w:szCs w:val="24"/>
          <w:lang w:val="id-ID"/>
        </w:rPr>
        <w:t>Kota</w:t>
      </w:r>
      <w:r>
        <w:rPr>
          <w:rFonts w:ascii="Arial" w:cs="Arial" w:hAnsi="Arial"/>
          <w:noProof/>
          <w:sz w:val="24"/>
          <w:szCs w:val="24"/>
          <w:lang w:val="id-ID"/>
        </w:rPr>
        <w:t xml:space="preserve"> </w:t>
      </w:r>
      <w:r>
        <w:rPr>
          <w:rFonts w:ascii="Arial" w:cs="Arial" w:hAnsi="Arial"/>
          <w:noProof/>
          <w:sz w:val="24"/>
          <w:szCs w:val="24"/>
          <w:lang w:val="id-ID"/>
        </w:rPr>
        <w:t>Dumai</w:t>
      </w:r>
      <w:r>
        <w:rPr>
          <w:rFonts w:ascii="Arial" w:cs="Arial" w:hAnsi="Arial"/>
          <w:noProof/>
          <w:sz w:val="24"/>
          <w:szCs w:val="24"/>
          <w:lang w:val="id-ID"/>
        </w:rPr>
        <w:t xml:space="preserve"> </w:t>
      </w:r>
      <w:r>
        <w:rPr>
          <w:rFonts w:ascii="Arial" w:cs="Arial" w:hAnsi="Arial"/>
          <w:noProof/>
          <w:sz w:val="24"/>
          <w:szCs w:val="24"/>
          <w:lang w:val="id-ID"/>
        </w:rPr>
        <w:t>adalah</w:t>
      </w:r>
      <w:r>
        <w:rPr>
          <w:rFonts w:ascii="Arial" w:cs="Arial" w:hAnsi="Arial"/>
          <w:noProof/>
          <w:sz w:val="24"/>
          <w:szCs w:val="24"/>
          <w:lang w:val="id-ID"/>
        </w:rPr>
        <w:t xml:space="preserve"> </w:t>
      </w:r>
      <w:r>
        <w:rPr>
          <w:rFonts w:ascii="Arial" w:cs="Arial" w:hAnsi="Arial"/>
          <w:noProof/>
          <w:sz w:val="24"/>
          <w:szCs w:val="24"/>
          <w:lang w:val="id-ID"/>
        </w:rPr>
        <w:t>salah</w:t>
      </w:r>
      <w:r>
        <w:rPr>
          <w:rFonts w:ascii="Arial" w:cs="Arial" w:hAnsi="Arial"/>
          <w:noProof/>
          <w:sz w:val="24"/>
          <w:szCs w:val="24"/>
          <w:lang w:val="id-ID"/>
        </w:rPr>
        <w:t xml:space="preserve"> </w:t>
      </w:r>
      <w:r>
        <w:rPr>
          <w:rFonts w:ascii="Arial" w:cs="Arial" w:hAnsi="Arial"/>
          <w:noProof/>
          <w:sz w:val="24"/>
          <w:szCs w:val="24"/>
          <w:lang w:val="id-ID"/>
        </w:rPr>
        <w:t>satu</w:t>
      </w:r>
      <w:r>
        <w:rPr>
          <w:rFonts w:ascii="Arial" w:cs="Arial" w:hAnsi="Arial"/>
          <w:noProof/>
          <w:sz w:val="24"/>
          <w:szCs w:val="24"/>
          <w:lang w:val="id-ID"/>
        </w:rPr>
        <w:t xml:space="preserve"> </w:t>
      </w:r>
      <w:r>
        <w:rPr>
          <w:rFonts w:ascii="Arial" w:cs="Arial" w:hAnsi="Arial"/>
          <w:noProof/>
          <w:sz w:val="24"/>
          <w:szCs w:val="24"/>
          <w:lang w:val="id-ID"/>
        </w:rPr>
        <w:t>Organisasi</w:t>
      </w:r>
      <w:r>
        <w:rPr>
          <w:rFonts w:ascii="Arial" w:cs="Arial" w:hAnsi="Arial"/>
          <w:noProof/>
          <w:sz w:val="24"/>
          <w:szCs w:val="24"/>
          <w:lang w:val="id-ID"/>
        </w:rPr>
        <w:t xml:space="preserve"> </w:t>
      </w:r>
      <w:r>
        <w:rPr>
          <w:rFonts w:ascii="Arial" w:cs="Arial" w:hAnsi="Arial"/>
          <w:noProof/>
          <w:sz w:val="24"/>
          <w:szCs w:val="24"/>
          <w:lang w:val="id-ID"/>
        </w:rPr>
        <w:t>Perangkat</w:t>
      </w:r>
      <w:r>
        <w:rPr>
          <w:rFonts w:ascii="Arial" w:cs="Arial" w:hAnsi="Arial"/>
          <w:noProof/>
          <w:sz w:val="24"/>
          <w:szCs w:val="24"/>
          <w:lang w:val="id-ID"/>
        </w:rPr>
        <w:t xml:space="preserve"> </w:t>
      </w:r>
      <w:r>
        <w:rPr>
          <w:rFonts w:ascii="Arial" w:cs="Arial" w:hAnsi="Arial"/>
          <w:noProof/>
          <w:sz w:val="24"/>
          <w:szCs w:val="24"/>
          <w:lang w:val="id-ID"/>
        </w:rPr>
        <w:t>Daerah</w:t>
      </w:r>
      <w:r>
        <w:rPr>
          <w:rFonts w:ascii="Arial" w:cs="Arial" w:hAnsi="Arial"/>
          <w:noProof/>
          <w:sz w:val="24"/>
          <w:szCs w:val="24"/>
          <w:lang w:val="id-ID"/>
        </w:rPr>
        <w:t xml:space="preserve"> </w:t>
      </w:r>
      <w:r>
        <w:rPr>
          <w:rFonts w:ascii="Arial" w:cs="Arial" w:hAnsi="Arial"/>
          <w:noProof/>
          <w:sz w:val="24"/>
          <w:szCs w:val="24"/>
          <w:lang w:val="id-ID"/>
        </w:rPr>
        <w:t>yang</w:t>
      </w:r>
      <w:r>
        <w:rPr>
          <w:rFonts w:ascii="Arial" w:cs="Arial" w:hAnsi="Arial"/>
          <w:noProof/>
          <w:sz w:val="24"/>
          <w:szCs w:val="24"/>
          <w:lang w:val="id-ID"/>
        </w:rPr>
        <w:t xml:space="preserve"> </w:t>
      </w:r>
      <w:r>
        <w:rPr>
          <w:rFonts w:ascii="Arial" w:cs="Arial" w:hAnsi="Arial"/>
          <w:noProof/>
          <w:sz w:val="24"/>
          <w:szCs w:val="24"/>
          <w:lang w:val="id-ID"/>
        </w:rPr>
        <w:t>berdiri</w:t>
      </w:r>
      <w:r>
        <w:rPr>
          <w:rFonts w:ascii="Arial" w:cs="Arial" w:hAnsi="Arial"/>
          <w:noProof/>
          <w:sz w:val="24"/>
          <w:szCs w:val="24"/>
          <w:lang w:val="id-ID"/>
        </w:rPr>
        <w:t xml:space="preserve"> </w:t>
      </w:r>
      <w:r>
        <w:rPr>
          <w:rFonts w:ascii="Arial" w:cs="Arial" w:hAnsi="Arial"/>
          <w:noProof/>
          <w:sz w:val="24"/>
          <w:szCs w:val="24"/>
          <w:lang w:val="id-ID"/>
        </w:rPr>
        <w:t>berdasarkan</w:t>
      </w:r>
      <w:r>
        <w:rPr>
          <w:rFonts w:ascii="Arial" w:cs="Arial" w:hAnsi="Arial"/>
          <w:noProof/>
          <w:sz w:val="24"/>
          <w:szCs w:val="24"/>
          <w:lang w:val="id-ID"/>
        </w:rPr>
        <w:t xml:space="preserve"> </w:t>
      </w:r>
      <w:r>
        <w:rPr>
          <w:rFonts w:ascii="Arial" w:cs="Arial" w:hAnsi="Arial"/>
          <w:noProof/>
          <w:sz w:val="24"/>
          <w:szCs w:val="24"/>
          <w:lang w:val="id-ID"/>
        </w:rPr>
        <w:t>Perda</w:t>
      </w:r>
      <w:r>
        <w:rPr>
          <w:rFonts w:ascii="Arial" w:cs="Arial" w:hAnsi="Arial"/>
          <w:noProof/>
          <w:sz w:val="24"/>
          <w:szCs w:val="24"/>
          <w:lang w:val="id-ID"/>
        </w:rPr>
        <w:t xml:space="preserve"> </w:t>
      </w:r>
      <w:r>
        <w:rPr>
          <w:rFonts w:ascii="Arial" w:cs="Arial" w:hAnsi="Arial"/>
          <w:noProof/>
          <w:sz w:val="24"/>
          <w:szCs w:val="24"/>
          <w:lang w:val="id-ID"/>
        </w:rPr>
        <w:t>SOTK</w:t>
      </w:r>
      <w:r>
        <w:rPr>
          <w:rFonts w:ascii="Arial" w:cs="Arial" w:hAnsi="Arial"/>
          <w:noProof/>
          <w:sz w:val="24"/>
          <w:szCs w:val="24"/>
          <w:lang w:val="id-ID"/>
        </w:rPr>
        <w:t xml:space="preserve"> </w:t>
      </w:r>
      <w:r>
        <w:rPr>
          <w:rFonts w:ascii="Arial" w:cs="Arial" w:hAnsi="Arial"/>
          <w:noProof/>
          <w:sz w:val="24"/>
          <w:szCs w:val="24"/>
          <w:lang w:val="id-ID"/>
        </w:rPr>
        <w:t>Nomor</w:t>
      </w:r>
      <w:r>
        <w:rPr>
          <w:rFonts w:ascii="Arial" w:cs="Arial" w:hAnsi="Arial"/>
          <w:noProof/>
          <w:sz w:val="24"/>
          <w:szCs w:val="24"/>
          <w:lang w:val="id-ID"/>
        </w:rPr>
        <w:t xml:space="preserve"> </w:t>
      </w:r>
      <w:r>
        <w:rPr>
          <w:rFonts w:ascii="Arial" w:cs="Arial" w:hAnsi="Arial"/>
          <w:noProof/>
          <w:sz w:val="24"/>
          <w:szCs w:val="24"/>
          <w:lang w:val="id-ID"/>
        </w:rPr>
        <w:t>16</w:t>
      </w:r>
      <w:r>
        <w:rPr>
          <w:rFonts w:ascii="Arial" w:cs="Arial" w:hAnsi="Arial"/>
          <w:noProof/>
          <w:sz w:val="24"/>
          <w:szCs w:val="24"/>
          <w:lang w:val="id-ID"/>
        </w:rPr>
        <w:t xml:space="preserve"> </w:t>
      </w:r>
      <w:r>
        <w:rPr>
          <w:rFonts w:ascii="Arial" w:cs="Arial" w:hAnsi="Arial"/>
          <w:noProof/>
          <w:sz w:val="24"/>
          <w:szCs w:val="24"/>
          <w:lang w:val="id-ID"/>
        </w:rPr>
        <w:t>Tahun</w:t>
      </w:r>
      <w:r>
        <w:rPr>
          <w:rFonts w:ascii="Arial" w:cs="Arial" w:hAnsi="Arial"/>
          <w:noProof/>
          <w:sz w:val="24"/>
          <w:szCs w:val="24"/>
          <w:lang w:val="id-ID"/>
        </w:rPr>
        <w:t xml:space="preserve"> </w:t>
      </w:r>
      <w:r>
        <w:rPr>
          <w:rFonts w:ascii="Arial" w:cs="Arial" w:hAnsi="Arial"/>
          <w:noProof/>
          <w:sz w:val="24"/>
          <w:szCs w:val="24"/>
          <w:lang w:val="id-ID"/>
        </w:rPr>
        <w:t>2008</w:t>
      </w:r>
      <w:r>
        <w:rPr>
          <w:rFonts w:ascii="Arial" w:cs="Arial" w:hAnsi="Arial"/>
          <w:noProof/>
          <w:sz w:val="24"/>
          <w:szCs w:val="24"/>
          <w:lang w:val="id-ID"/>
        </w:rPr>
        <w:t xml:space="preserve"> </w:t>
      </w:r>
      <w:r>
        <w:rPr>
          <w:rFonts w:ascii="Arial" w:cs="Arial" w:hAnsi="Arial"/>
          <w:noProof/>
          <w:sz w:val="24"/>
          <w:szCs w:val="24"/>
          <w:lang w:val="id-ID"/>
        </w:rPr>
        <w:t>Tentang</w:t>
      </w:r>
      <w:r>
        <w:rPr>
          <w:rFonts w:ascii="Arial" w:cs="Arial" w:hAnsi="Arial"/>
          <w:noProof/>
          <w:sz w:val="24"/>
          <w:szCs w:val="24"/>
          <w:lang w:val="id-ID"/>
        </w:rPr>
        <w:t xml:space="preserve"> </w:t>
      </w:r>
      <w:r>
        <w:rPr>
          <w:rFonts w:ascii="Arial" w:cs="Arial" w:hAnsi="Arial"/>
          <w:noProof/>
          <w:sz w:val="24"/>
          <w:szCs w:val="24"/>
          <w:lang w:val="id-ID"/>
        </w:rPr>
        <w:t>Organisasi</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Tata</w:t>
      </w:r>
      <w:r>
        <w:rPr>
          <w:rFonts w:ascii="Arial" w:cs="Arial" w:hAnsi="Arial"/>
          <w:noProof/>
          <w:sz w:val="24"/>
          <w:szCs w:val="24"/>
          <w:lang w:val="id-ID"/>
        </w:rPr>
        <w:t xml:space="preserve"> </w:t>
      </w:r>
      <w:r>
        <w:rPr>
          <w:rFonts w:ascii="Arial" w:cs="Arial" w:hAnsi="Arial"/>
          <w:noProof/>
          <w:sz w:val="24"/>
          <w:szCs w:val="24"/>
          <w:lang w:val="id-ID"/>
        </w:rPr>
        <w:t>Kerja</w:t>
      </w:r>
      <w:r>
        <w:rPr>
          <w:rFonts w:ascii="Arial" w:cs="Arial" w:hAnsi="Arial"/>
          <w:noProof/>
          <w:sz w:val="24"/>
          <w:szCs w:val="24"/>
          <w:lang w:val="id-ID"/>
        </w:rPr>
        <w:t xml:space="preserve"> </w:t>
      </w:r>
      <w:r>
        <w:rPr>
          <w:rFonts w:ascii="Arial" w:cs="Arial" w:hAnsi="Arial"/>
          <w:noProof/>
          <w:sz w:val="24"/>
          <w:szCs w:val="24"/>
          <w:lang w:val="id-ID"/>
        </w:rPr>
        <w:t>Dinas</w:t>
      </w:r>
      <w:r>
        <w:rPr>
          <w:rFonts w:ascii="Arial" w:cs="Arial" w:hAnsi="Arial"/>
          <w:noProof/>
          <w:sz w:val="24"/>
          <w:szCs w:val="24"/>
          <w:lang w:val="id-ID"/>
        </w:rPr>
        <w:t xml:space="preserve"> </w:t>
      </w:r>
      <w:r>
        <w:rPr>
          <w:rFonts w:ascii="Arial" w:cs="Arial" w:hAnsi="Arial"/>
          <w:noProof/>
          <w:sz w:val="24"/>
          <w:szCs w:val="24"/>
          <w:lang w:val="id-ID"/>
        </w:rPr>
        <w:t>Daerah</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Peraturan</w:t>
      </w:r>
      <w:r>
        <w:rPr>
          <w:rFonts w:ascii="Arial" w:cs="Arial" w:hAnsi="Arial"/>
          <w:noProof/>
          <w:sz w:val="24"/>
          <w:szCs w:val="24"/>
          <w:lang w:val="id-ID"/>
        </w:rPr>
        <w:t xml:space="preserve"> </w:t>
      </w:r>
      <w:r>
        <w:rPr>
          <w:rFonts w:ascii="Arial" w:cs="Arial" w:hAnsi="Arial"/>
          <w:noProof/>
          <w:sz w:val="24"/>
          <w:szCs w:val="24"/>
          <w:lang w:val="id-ID"/>
        </w:rPr>
        <w:t>Walikota</w:t>
      </w:r>
      <w:r>
        <w:rPr>
          <w:rFonts w:ascii="Arial" w:cs="Arial" w:hAnsi="Arial"/>
          <w:noProof/>
          <w:sz w:val="24"/>
          <w:szCs w:val="24"/>
          <w:lang w:val="id-ID"/>
        </w:rPr>
        <w:t xml:space="preserve"> </w:t>
      </w:r>
      <w:r>
        <w:rPr>
          <w:rFonts w:ascii="Arial" w:cs="Arial" w:hAnsi="Arial"/>
          <w:noProof/>
          <w:sz w:val="24"/>
          <w:szCs w:val="24"/>
          <w:lang w:val="id-ID"/>
        </w:rPr>
        <w:t>Dumai</w:t>
      </w:r>
      <w:r>
        <w:rPr>
          <w:rFonts w:ascii="Arial" w:cs="Arial" w:hAnsi="Arial"/>
          <w:noProof/>
          <w:sz w:val="24"/>
          <w:szCs w:val="24"/>
          <w:lang w:val="id-ID"/>
        </w:rPr>
        <w:t xml:space="preserve"> </w:t>
      </w:r>
      <w:r>
        <w:rPr>
          <w:rFonts w:ascii="Arial" w:cs="Arial" w:hAnsi="Arial"/>
          <w:noProof/>
          <w:sz w:val="24"/>
          <w:szCs w:val="24"/>
          <w:lang w:val="id-ID"/>
        </w:rPr>
        <w:t>nomor</w:t>
      </w:r>
      <w:r>
        <w:rPr>
          <w:rFonts w:ascii="Arial" w:cs="Arial" w:hAnsi="Arial"/>
          <w:noProof/>
          <w:sz w:val="24"/>
          <w:szCs w:val="24"/>
          <w:lang w:val="id-ID"/>
        </w:rPr>
        <w:t xml:space="preserve"> </w:t>
      </w:r>
      <w:r>
        <w:rPr>
          <w:rFonts w:ascii="Arial" w:cs="Arial" w:hAnsi="Arial"/>
          <w:noProof/>
          <w:sz w:val="24"/>
          <w:szCs w:val="24"/>
          <w:lang w:val="id-ID"/>
        </w:rPr>
        <w:t>55</w:t>
      </w:r>
      <w:r>
        <w:rPr>
          <w:rFonts w:ascii="Arial" w:cs="Arial" w:hAnsi="Arial"/>
          <w:noProof/>
          <w:sz w:val="24"/>
          <w:szCs w:val="24"/>
          <w:lang w:val="id-ID"/>
        </w:rPr>
        <w:t xml:space="preserve"> </w:t>
      </w:r>
      <w:r>
        <w:rPr>
          <w:rFonts w:ascii="Arial" w:cs="Arial" w:hAnsi="Arial"/>
          <w:noProof/>
          <w:sz w:val="24"/>
          <w:szCs w:val="24"/>
          <w:lang w:val="id-ID"/>
        </w:rPr>
        <w:t>Tahun</w:t>
      </w:r>
      <w:r>
        <w:rPr>
          <w:rFonts w:ascii="Arial" w:cs="Arial" w:hAnsi="Arial"/>
          <w:noProof/>
          <w:sz w:val="24"/>
          <w:szCs w:val="24"/>
          <w:lang w:val="id-ID"/>
        </w:rPr>
        <w:t xml:space="preserve"> </w:t>
      </w:r>
      <w:r>
        <w:rPr>
          <w:rFonts w:ascii="Arial" w:cs="Arial" w:hAnsi="Arial"/>
          <w:noProof/>
          <w:sz w:val="24"/>
          <w:szCs w:val="24"/>
          <w:lang w:val="id-ID"/>
        </w:rPr>
        <w:t>2016</w:t>
      </w:r>
      <w:r>
        <w:rPr>
          <w:rFonts w:ascii="Arial" w:cs="Arial" w:hAnsi="Arial"/>
          <w:noProof/>
          <w:sz w:val="24"/>
          <w:szCs w:val="24"/>
          <w:lang w:val="id-ID"/>
        </w:rPr>
        <w:t xml:space="preserve"> </w:t>
      </w:r>
      <w:r>
        <w:rPr>
          <w:rFonts w:ascii="Arial" w:cs="Arial" w:hAnsi="Arial"/>
          <w:noProof/>
          <w:sz w:val="24"/>
          <w:szCs w:val="24"/>
          <w:lang w:val="id-ID"/>
        </w:rPr>
        <w:t>tentang</w:t>
      </w:r>
      <w:r>
        <w:rPr>
          <w:rFonts w:ascii="Arial" w:cs="Arial" w:hAnsi="Arial"/>
          <w:noProof/>
          <w:sz w:val="24"/>
          <w:szCs w:val="24"/>
          <w:lang w:val="id-ID"/>
        </w:rPr>
        <w:t xml:space="preserve"> </w:t>
      </w:r>
      <w:r>
        <w:rPr>
          <w:rFonts w:ascii="Arial" w:cs="Arial" w:hAnsi="Arial"/>
          <w:noProof/>
          <w:sz w:val="24"/>
          <w:szCs w:val="24"/>
          <w:lang w:val="id-ID"/>
        </w:rPr>
        <w:t>Kedudukan,</w:t>
      </w:r>
      <w:r>
        <w:rPr>
          <w:rFonts w:ascii="Arial" w:cs="Arial" w:hAnsi="Arial"/>
          <w:noProof/>
          <w:sz w:val="24"/>
          <w:szCs w:val="24"/>
          <w:lang w:val="id-ID"/>
        </w:rPr>
        <w:t xml:space="preserve"> </w:t>
      </w:r>
      <w:r>
        <w:rPr>
          <w:rFonts w:ascii="Arial" w:cs="Arial" w:hAnsi="Arial"/>
          <w:noProof/>
          <w:sz w:val="24"/>
          <w:szCs w:val="24"/>
          <w:lang w:val="id-ID"/>
        </w:rPr>
        <w:t>Susunan</w:t>
      </w:r>
      <w:r>
        <w:rPr>
          <w:rFonts w:ascii="Arial" w:cs="Arial" w:hAnsi="Arial"/>
          <w:noProof/>
          <w:sz w:val="24"/>
          <w:szCs w:val="24"/>
          <w:lang w:val="id-ID"/>
        </w:rPr>
        <w:t xml:space="preserve"> </w:t>
      </w:r>
      <w:r>
        <w:rPr>
          <w:rFonts w:ascii="Arial" w:cs="Arial" w:hAnsi="Arial"/>
          <w:noProof/>
          <w:sz w:val="24"/>
          <w:szCs w:val="24"/>
          <w:lang w:val="id-ID"/>
        </w:rPr>
        <w:t>Organisasi,</w:t>
      </w:r>
      <w:r>
        <w:rPr>
          <w:rFonts w:ascii="Arial" w:cs="Arial" w:hAnsi="Arial"/>
          <w:noProof/>
          <w:sz w:val="24"/>
          <w:szCs w:val="24"/>
          <w:lang w:val="id-ID"/>
        </w:rPr>
        <w:t xml:space="preserve"> </w:t>
      </w:r>
      <w:r>
        <w:rPr>
          <w:rFonts w:ascii="Arial" w:cs="Arial" w:hAnsi="Arial"/>
          <w:noProof/>
          <w:sz w:val="24"/>
          <w:szCs w:val="24"/>
          <w:lang w:val="id-ID"/>
        </w:rPr>
        <w:t>Tugas</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Fungsi</w:t>
      </w:r>
      <w:r>
        <w:rPr>
          <w:rFonts w:ascii="Arial" w:cs="Arial" w:hAnsi="Arial"/>
          <w:noProof/>
          <w:sz w:val="24"/>
          <w:szCs w:val="24"/>
          <w:lang w:val="id-ID"/>
        </w:rPr>
        <w:t xml:space="preserve"> </w:t>
      </w:r>
      <w:r>
        <w:rPr>
          <w:rFonts w:ascii="Arial" w:cs="Arial" w:hAnsi="Arial"/>
          <w:noProof/>
          <w:sz w:val="24"/>
          <w:szCs w:val="24"/>
          <w:lang w:val="id-ID"/>
        </w:rPr>
        <w:t>serta</w:t>
      </w:r>
      <w:r>
        <w:rPr>
          <w:rFonts w:ascii="Arial" w:cs="Arial" w:hAnsi="Arial"/>
          <w:noProof/>
          <w:sz w:val="24"/>
          <w:szCs w:val="24"/>
          <w:lang w:val="id-ID"/>
        </w:rPr>
        <w:t xml:space="preserve"> </w:t>
      </w:r>
      <w:r>
        <w:rPr>
          <w:rFonts w:ascii="Arial" w:cs="Arial" w:hAnsi="Arial"/>
          <w:noProof/>
          <w:sz w:val="24"/>
          <w:szCs w:val="24"/>
          <w:lang w:val="id-ID"/>
        </w:rPr>
        <w:t>tata</w:t>
      </w:r>
      <w:r>
        <w:rPr>
          <w:rFonts w:ascii="Arial" w:cs="Arial" w:hAnsi="Arial"/>
          <w:noProof/>
          <w:sz w:val="24"/>
          <w:szCs w:val="24"/>
          <w:lang w:val="id-ID"/>
        </w:rPr>
        <w:t xml:space="preserve"> </w:t>
      </w:r>
      <w:r>
        <w:rPr>
          <w:rFonts w:ascii="Arial" w:cs="Arial" w:hAnsi="Arial"/>
          <w:noProof/>
          <w:sz w:val="24"/>
          <w:szCs w:val="24"/>
          <w:lang w:val="id-ID"/>
        </w:rPr>
        <w:t>kerja</w:t>
      </w:r>
      <w:r>
        <w:rPr>
          <w:rFonts w:ascii="Arial" w:cs="Arial" w:hAnsi="Arial"/>
          <w:noProof/>
          <w:sz w:val="24"/>
          <w:szCs w:val="24"/>
          <w:lang w:val="id-ID"/>
        </w:rPr>
        <w:t xml:space="preserve"> </w:t>
      </w:r>
      <w:r>
        <w:rPr>
          <w:rFonts w:ascii="Arial" w:cs="Arial" w:hAnsi="Arial"/>
          <w:noProof/>
          <w:sz w:val="24"/>
          <w:szCs w:val="24"/>
          <w:lang w:val="id-ID"/>
        </w:rPr>
        <w:t>Dinas</w:t>
      </w:r>
      <w:r>
        <w:rPr>
          <w:rFonts w:ascii="Arial" w:cs="Arial" w:hAnsi="Arial"/>
          <w:noProof/>
          <w:sz w:val="24"/>
          <w:szCs w:val="24"/>
          <w:lang w:val="id-ID"/>
        </w:rPr>
        <w:t xml:space="preserve"> </w:t>
      </w:r>
      <w:r>
        <w:rPr>
          <w:rFonts w:ascii="Arial" w:cs="Arial" w:hAnsi="Arial"/>
          <w:noProof/>
          <w:sz w:val="24"/>
          <w:szCs w:val="24"/>
          <w:lang w:val="id-ID"/>
        </w:rPr>
        <w:t>Pemberdayaan</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Perlindungan</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lang w:val="id-ID"/>
        </w:rPr>
        <w:t xml:space="preserve"> </w:t>
      </w:r>
      <w:r>
        <w:rPr>
          <w:rFonts w:ascii="Arial" w:cs="Arial" w:hAnsi="Arial"/>
          <w:noProof/>
          <w:sz w:val="24"/>
          <w:szCs w:val="24"/>
          <w:lang w:val="id-ID"/>
        </w:rPr>
        <w:t>Kota</w:t>
      </w:r>
      <w:r>
        <w:rPr>
          <w:rFonts w:ascii="Arial" w:cs="Arial" w:hAnsi="Arial"/>
          <w:noProof/>
          <w:sz w:val="24"/>
          <w:szCs w:val="24"/>
          <w:lang w:val="id-ID"/>
        </w:rPr>
        <w:t xml:space="preserve"> </w:t>
      </w:r>
      <w:r>
        <w:rPr>
          <w:rFonts w:ascii="Arial" w:cs="Arial" w:hAnsi="Arial"/>
          <w:noProof/>
          <w:sz w:val="24"/>
          <w:szCs w:val="24"/>
          <w:lang w:val="id-ID"/>
        </w:rPr>
        <w:t>Dumai</w:t>
      </w:r>
      <w:r>
        <w:rPr>
          <w:rFonts w:ascii="Arial" w:cs="Arial" w:hAnsi="Arial"/>
          <w:noProof/>
          <w:sz w:val="24"/>
          <w:szCs w:val="24"/>
          <w:lang w:val="id-ID"/>
        </w:rPr>
        <w:t xml:space="preserve"> </w:t>
      </w:r>
      <w:r>
        <w:rPr>
          <w:rFonts w:ascii="Arial" w:cs="Arial" w:hAnsi="Arial"/>
          <w:noProof/>
          <w:sz w:val="24"/>
          <w:szCs w:val="24"/>
          <w:lang w:val="id-ID"/>
        </w:rPr>
        <w:t>Tahun</w:t>
      </w:r>
      <w:r>
        <w:rPr>
          <w:rFonts w:ascii="Arial" w:cs="Arial" w:hAnsi="Arial"/>
          <w:noProof/>
          <w:sz w:val="24"/>
          <w:szCs w:val="24"/>
          <w:lang w:val="id-ID"/>
        </w:rPr>
        <w:t xml:space="preserve"> </w:t>
      </w:r>
      <w:r>
        <w:rPr>
          <w:rFonts w:ascii="Arial" w:cs="Arial" w:hAnsi="Arial"/>
          <w:noProof/>
          <w:sz w:val="24"/>
          <w:szCs w:val="24"/>
          <w:lang w:val="id-ID"/>
        </w:rPr>
        <w:t>2016</w:t>
      </w:r>
      <w:r>
        <w:rPr>
          <w:rFonts w:ascii="Arial" w:cs="Arial" w:hAnsi="Arial"/>
          <w:noProof/>
          <w:sz w:val="24"/>
          <w:szCs w:val="24"/>
          <w:lang w:val="id-ID"/>
        </w:rPr>
        <w:t xml:space="preserve"> </w:t>
      </w:r>
      <w:r>
        <w:rPr>
          <w:rFonts w:ascii="Arial" w:cs="Arial" w:hAnsi="Arial"/>
          <w:noProof/>
          <w:sz w:val="24"/>
          <w:szCs w:val="24"/>
          <w:lang w:val="id-ID"/>
        </w:rPr>
        <w:t>dengan</w:t>
      </w:r>
      <w:r>
        <w:rPr>
          <w:rFonts w:ascii="Arial" w:cs="Arial" w:hAnsi="Arial"/>
          <w:noProof/>
          <w:sz w:val="24"/>
          <w:szCs w:val="24"/>
          <w:lang w:val="id-ID"/>
        </w:rPr>
        <w:t xml:space="preserve"> </w:t>
      </w:r>
      <w:r>
        <w:rPr>
          <w:rFonts w:ascii="Arial" w:cs="Arial" w:hAnsi="Arial"/>
          <w:noProof/>
          <w:sz w:val="24"/>
          <w:szCs w:val="24"/>
          <w:lang w:val="id-ID"/>
        </w:rPr>
        <w:t>Dinas</w:t>
      </w:r>
      <w:r>
        <w:rPr>
          <w:rFonts w:ascii="Arial" w:cs="Arial" w:hAnsi="Arial"/>
          <w:noProof/>
          <w:sz w:val="24"/>
          <w:szCs w:val="24"/>
          <w:lang w:val="id-ID"/>
        </w:rPr>
        <w:t xml:space="preserve"> </w:t>
      </w:r>
      <w:r>
        <w:rPr>
          <w:rFonts w:ascii="Arial" w:cs="Arial" w:hAnsi="Arial"/>
          <w:noProof/>
          <w:sz w:val="24"/>
          <w:szCs w:val="24"/>
          <w:lang w:val="id-ID"/>
        </w:rPr>
        <w:t>Tipe</w:t>
      </w:r>
      <w:r>
        <w:rPr>
          <w:rFonts w:ascii="Arial" w:cs="Arial" w:hAnsi="Arial"/>
          <w:noProof/>
          <w:sz w:val="24"/>
          <w:szCs w:val="24"/>
          <w:lang w:val="id-ID"/>
        </w:rPr>
        <w:t xml:space="preserve"> </w:t>
      </w:r>
      <w:r>
        <w:rPr>
          <w:rFonts w:ascii="Arial" w:cs="Arial" w:hAnsi="Arial"/>
          <w:noProof/>
          <w:sz w:val="24"/>
          <w:szCs w:val="24"/>
          <w:lang w:val="id-ID"/>
        </w:rPr>
        <w:t>A</w:t>
      </w:r>
      <w:r>
        <w:rPr>
          <w:rFonts w:ascii="Arial" w:cs="Arial" w:hAnsi="Arial"/>
          <w:noProof/>
          <w:sz w:val="24"/>
          <w:szCs w:val="24"/>
          <w:lang w:val="id-ID"/>
        </w:rPr>
        <w:t xml:space="preserve"> </w:t>
      </w:r>
      <w:r>
        <w:rPr>
          <w:rFonts w:ascii="Arial" w:cs="Arial" w:hAnsi="Arial"/>
          <w:noProof/>
          <w:sz w:val="24"/>
          <w:szCs w:val="24"/>
          <w:lang w:val="id-ID"/>
        </w:rPr>
        <w:t>yang</w:t>
      </w:r>
      <w:r>
        <w:rPr>
          <w:rFonts w:ascii="Arial" w:cs="Arial" w:hAnsi="Arial"/>
          <w:noProof/>
          <w:sz w:val="24"/>
          <w:szCs w:val="24"/>
          <w:lang w:val="id-ID"/>
        </w:rPr>
        <w:t xml:space="preserve"> </w:t>
      </w:r>
      <w:r>
        <w:rPr>
          <w:rFonts w:ascii="Arial" w:cs="Arial" w:hAnsi="Arial"/>
          <w:noProof/>
          <w:sz w:val="24"/>
          <w:szCs w:val="24"/>
          <w:lang w:val="id-ID"/>
        </w:rPr>
        <w:t>memilki</w:t>
      </w:r>
      <w:r>
        <w:rPr>
          <w:rFonts w:ascii="Arial" w:cs="Arial" w:hAnsi="Arial"/>
          <w:noProof/>
          <w:sz w:val="24"/>
          <w:szCs w:val="24"/>
          <w:lang w:val="id-ID"/>
        </w:rPr>
        <w:t xml:space="preserve"> </w:t>
      </w:r>
      <w:r>
        <w:rPr>
          <w:rFonts w:ascii="Arial" w:cs="Arial" w:hAnsi="Arial"/>
          <w:noProof/>
          <w:sz w:val="24"/>
          <w:szCs w:val="24"/>
          <w:lang w:val="id-ID"/>
        </w:rPr>
        <w:t>satu</w:t>
      </w:r>
      <w:r>
        <w:rPr>
          <w:rFonts w:ascii="Arial" w:cs="Arial" w:hAnsi="Arial"/>
          <w:noProof/>
          <w:sz w:val="24"/>
          <w:szCs w:val="24"/>
          <w:lang w:val="id-ID"/>
        </w:rPr>
        <w:t xml:space="preserve"> </w:t>
      </w:r>
      <w:r>
        <w:rPr>
          <w:rFonts w:ascii="Arial" w:cs="Arial" w:hAnsi="Arial"/>
          <w:noProof/>
          <w:sz w:val="24"/>
          <w:szCs w:val="24"/>
          <w:lang w:val="id-ID"/>
        </w:rPr>
        <w:t>(1)</w:t>
      </w:r>
      <w:r>
        <w:rPr>
          <w:rFonts w:ascii="Arial" w:cs="Arial" w:hAnsi="Arial"/>
          <w:noProof/>
          <w:sz w:val="24"/>
          <w:szCs w:val="24"/>
          <w:lang w:val="id-ID"/>
        </w:rPr>
        <w:t xml:space="preserve"> </w:t>
      </w:r>
      <w:r>
        <w:rPr>
          <w:rFonts w:ascii="Arial" w:cs="Arial" w:hAnsi="Arial"/>
          <w:noProof/>
          <w:sz w:val="24"/>
          <w:szCs w:val="24"/>
          <w:lang w:val="id-ID"/>
        </w:rPr>
        <w:t>Sekretariat</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empat</w:t>
      </w:r>
      <w:r>
        <w:rPr>
          <w:rFonts w:ascii="Arial" w:cs="Arial" w:hAnsi="Arial"/>
          <w:noProof/>
          <w:sz w:val="24"/>
          <w:szCs w:val="24"/>
          <w:lang w:val="id-ID"/>
        </w:rPr>
        <w:t xml:space="preserve"> </w:t>
      </w:r>
      <w:r>
        <w:rPr>
          <w:rFonts w:ascii="Arial" w:cs="Arial" w:hAnsi="Arial"/>
          <w:noProof/>
          <w:sz w:val="24"/>
          <w:szCs w:val="24"/>
          <w:lang w:val="id-ID"/>
        </w:rPr>
        <w:t>(4)</w:t>
      </w:r>
      <w:r>
        <w:rPr>
          <w:rFonts w:ascii="Arial" w:cs="Arial" w:hAnsi="Arial"/>
          <w:noProof/>
          <w:sz w:val="24"/>
          <w:szCs w:val="24"/>
          <w:lang w:val="id-ID"/>
        </w:rPr>
        <w:t xml:space="preserve"> </w:t>
      </w:r>
      <w:r>
        <w:rPr>
          <w:rFonts w:ascii="Arial" w:cs="Arial" w:hAnsi="Arial"/>
          <w:noProof/>
          <w:sz w:val="24"/>
          <w:szCs w:val="24"/>
          <w:lang w:val="id-ID"/>
        </w:rPr>
        <w:t>Bidang</w:t>
      </w:r>
      <w:r>
        <w:rPr>
          <w:rFonts w:ascii="Arial" w:cs="Arial" w:hAnsi="Arial"/>
          <w:noProof/>
          <w:sz w:val="24"/>
          <w:szCs w:val="24"/>
          <w:lang w:val="id-ID"/>
        </w:rPr>
        <w:t xml:space="preserve"> </w:t>
      </w:r>
      <w:r>
        <w:rPr>
          <w:rFonts w:ascii="Arial" w:cs="Arial" w:hAnsi="Arial"/>
          <w:noProof/>
          <w:sz w:val="24"/>
          <w:szCs w:val="24"/>
          <w:lang w:val="id-ID"/>
        </w:rPr>
        <w:t>Teknis</w:t>
      </w:r>
      <w:r>
        <w:rPr>
          <w:rFonts w:ascii="Arial" w:cs="Arial" w:hAnsi="Arial"/>
          <w:noProof/>
          <w:sz w:val="24"/>
          <w:szCs w:val="24"/>
          <w:lang w:val="id-ID"/>
        </w:rPr>
        <w:t xml:space="preserve"> </w:t>
      </w:r>
      <w:r>
        <w:rPr>
          <w:rFonts w:ascii="Arial" w:cs="Arial" w:hAnsi="Arial"/>
          <w:noProof/>
          <w:sz w:val="24"/>
          <w:szCs w:val="24"/>
          <w:lang w:val="id-ID"/>
        </w:rPr>
        <w:t>yang</w:t>
      </w:r>
      <w:r>
        <w:rPr>
          <w:rFonts w:ascii="Arial" w:cs="Arial" w:hAnsi="Arial"/>
          <w:noProof/>
          <w:sz w:val="24"/>
          <w:szCs w:val="24"/>
          <w:lang w:val="id-ID"/>
        </w:rPr>
        <w:t xml:space="preserve"> </w:t>
      </w:r>
      <w:r>
        <w:rPr>
          <w:rFonts w:ascii="Arial" w:cs="Arial" w:hAnsi="Arial"/>
          <w:noProof/>
          <w:sz w:val="24"/>
          <w:szCs w:val="24"/>
          <w:lang w:val="id-ID"/>
        </w:rPr>
        <w:t>beralamat</w:t>
      </w:r>
      <w:r>
        <w:rPr>
          <w:rFonts w:ascii="Arial" w:cs="Arial" w:hAnsi="Arial"/>
          <w:noProof/>
          <w:sz w:val="24"/>
          <w:szCs w:val="24"/>
          <w:lang w:val="id-ID"/>
        </w:rPr>
        <w:t xml:space="preserve"> </w:t>
      </w:r>
      <w:r>
        <w:rPr>
          <w:rFonts w:ascii="Arial" w:cs="Arial" w:hAnsi="Arial"/>
          <w:noProof/>
          <w:sz w:val="24"/>
          <w:szCs w:val="24"/>
          <w:lang w:val="id-ID"/>
        </w:rPr>
        <w:t>di</w:t>
      </w:r>
      <w:r>
        <w:rPr>
          <w:rFonts w:ascii="Arial" w:cs="Arial" w:hAnsi="Arial"/>
          <w:noProof/>
          <w:sz w:val="24"/>
          <w:szCs w:val="24"/>
          <w:lang w:val="id-ID"/>
        </w:rPr>
        <w:t xml:space="preserve"> </w:t>
      </w:r>
      <w:r>
        <w:rPr>
          <w:rFonts w:ascii="Arial" w:cs="Arial" w:hAnsi="Arial"/>
          <w:noProof/>
          <w:sz w:val="24"/>
          <w:szCs w:val="24"/>
          <w:lang w:val="id-ID"/>
        </w:rPr>
        <w:t>Komplek</w:t>
      </w:r>
      <w:r>
        <w:rPr>
          <w:rFonts w:ascii="Arial" w:cs="Arial" w:hAnsi="Arial"/>
          <w:noProof/>
          <w:sz w:val="24"/>
          <w:szCs w:val="24"/>
          <w:lang w:val="id-ID"/>
        </w:rPr>
        <w:t xml:space="preserve"> </w:t>
      </w:r>
      <w:r>
        <w:rPr>
          <w:rFonts w:ascii="Arial" w:cs="Arial" w:hAnsi="Arial"/>
          <w:noProof/>
          <w:sz w:val="24"/>
          <w:szCs w:val="24"/>
          <w:lang w:val="id-ID"/>
        </w:rPr>
        <w:t>Perumahan</w:t>
      </w:r>
      <w:r>
        <w:rPr>
          <w:rFonts w:ascii="Arial" w:cs="Arial" w:hAnsi="Arial"/>
          <w:noProof/>
          <w:sz w:val="24"/>
          <w:szCs w:val="24"/>
          <w:lang w:val="id-ID"/>
        </w:rPr>
        <w:t xml:space="preserve"> </w:t>
      </w:r>
      <w:r>
        <w:rPr>
          <w:rFonts w:ascii="Arial" w:cs="Arial" w:hAnsi="Arial"/>
          <w:noProof/>
          <w:sz w:val="24"/>
          <w:szCs w:val="24"/>
          <w:lang w:val="id-ID"/>
        </w:rPr>
        <w:t>Dinas</w:t>
      </w:r>
      <w:r>
        <w:rPr>
          <w:rFonts w:ascii="Arial" w:cs="Arial" w:hAnsi="Arial"/>
          <w:noProof/>
          <w:sz w:val="24"/>
          <w:szCs w:val="24"/>
          <w:lang w:val="id-ID"/>
        </w:rPr>
        <w:t xml:space="preserve"> </w:t>
      </w:r>
      <w:r>
        <w:rPr>
          <w:rFonts w:ascii="Arial" w:cs="Arial" w:hAnsi="Arial"/>
          <w:noProof/>
          <w:sz w:val="24"/>
          <w:szCs w:val="24"/>
          <w:lang w:val="id-ID"/>
        </w:rPr>
        <w:t>PEMKO</w:t>
      </w:r>
      <w:r>
        <w:rPr>
          <w:rFonts w:ascii="Arial" w:cs="Arial" w:hAnsi="Arial"/>
          <w:noProof/>
          <w:sz w:val="24"/>
          <w:szCs w:val="24"/>
          <w:lang w:val="id-ID"/>
        </w:rPr>
        <w:t xml:space="preserve"> </w:t>
      </w:r>
      <w:r>
        <w:rPr>
          <w:rFonts w:ascii="Arial" w:cs="Arial" w:hAnsi="Arial"/>
          <w:noProof/>
          <w:sz w:val="24"/>
          <w:szCs w:val="24"/>
          <w:lang w:val="id-ID"/>
        </w:rPr>
        <w:t>JI.</w:t>
      </w:r>
      <w:r>
        <w:rPr>
          <w:rFonts w:ascii="Arial" w:cs="Arial" w:hAnsi="Arial"/>
          <w:noProof/>
          <w:sz w:val="24"/>
          <w:szCs w:val="24"/>
          <w:lang w:val="id-ID"/>
        </w:rPr>
        <w:t xml:space="preserve"> </w:t>
      </w:r>
      <w:r>
        <w:rPr>
          <w:rFonts w:ascii="Arial" w:cs="Arial" w:hAnsi="Arial"/>
          <w:noProof/>
          <w:sz w:val="24"/>
          <w:szCs w:val="24"/>
          <w:lang w:val="id-ID"/>
        </w:rPr>
        <w:t>Putri</w:t>
      </w:r>
      <w:r>
        <w:rPr>
          <w:rFonts w:ascii="Arial" w:cs="Arial" w:hAnsi="Arial"/>
          <w:noProof/>
          <w:sz w:val="24"/>
          <w:szCs w:val="24"/>
          <w:lang w:val="id-ID"/>
        </w:rPr>
        <w:t xml:space="preserve"> </w:t>
      </w:r>
      <w:r>
        <w:rPr>
          <w:rFonts w:ascii="Arial" w:cs="Arial" w:hAnsi="Arial"/>
          <w:noProof/>
          <w:sz w:val="24"/>
          <w:szCs w:val="24"/>
          <w:lang w:val="id-ID"/>
        </w:rPr>
        <w:t>Tujuh</w:t>
      </w:r>
      <w:r>
        <w:rPr>
          <w:rFonts w:ascii="Arial" w:cs="Arial" w:hAnsi="Arial"/>
          <w:noProof/>
          <w:sz w:val="24"/>
          <w:szCs w:val="24"/>
          <w:lang w:val="id-ID"/>
        </w:rPr>
        <w:t xml:space="preserve"> </w:t>
      </w:r>
      <w:r>
        <w:rPr>
          <w:rFonts w:ascii="Arial" w:cs="Arial" w:hAnsi="Arial"/>
          <w:noProof/>
          <w:sz w:val="24"/>
          <w:szCs w:val="24"/>
          <w:lang w:val="id-ID"/>
        </w:rPr>
        <w:t>No.2</w:t>
      </w:r>
      <w:r>
        <w:rPr>
          <w:rFonts w:ascii="Arial" w:cs="Arial" w:hAnsi="Arial"/>
          <w:noProof/>
          <w:sz w:val="24"/>
          <w:szCs w:val="24"/>
          <w:lang w:val="id-ID"/>
        </w:rPr>
        <w:t xml:space="preserve"> </w:t>
      </w:r>
      <w:r>
        <w:rPr>
          <w:rFonts w:ascii="Arial" w:cs="Arial" w:hAnsi="Arial"/>
          <w:noProof/>
          <w:sz w:val="24"/>
          <w:szCs w:val="24"/>
          <w:lang w:val="id-ID"/>
        </w:rPr>
        <w:t>Kecamatan</w:t>
      </w:r>
      <w:r>
        <w:rPr>
          <w:rFonts w:ascii="Arial" w:cs="Arial" w:hAnsi="Arial"/>
          <w:noProof/>
          <w:sz w:val="24"/>
          <w:szCs w:val="24"/>
          <w:lang w:val="id-ID"/>
        </w:rPr>
        <w:t xml:space="preserve"> </w:t>
      </w:r>
      <w:r>
        <w:rPr>
          <w:rFonts w:ascii="Arial" w:cs="Arial" w:hAnsi="Arial"/>
          <w:noProof/>
          <w:sz w:val="24"/>
          <w:szCs w:val="24"/>
          <w:lang w:val="id-ID"/>
        </w:rPr>
        <w:t>Dumai</w:t>
      </w:r>
      <w:r>
        <w:rPr>
          <w:rFonts w:ascii="Arial" w:cs="Arial" w:hAnsi="Arial"/>
          <w:noProof/>
          <w:sz w:val="24"/>
          <w:szCs w:val="24"/>
          <w:lang w:val="id-ID"/>
        </w:rPr>
        <w:t xml:space="preserve"> </w:t>
      </w:r>
      <w:r>
        <w:rPr>
          <w:rFonts w:ascii="Arial" w:cs="Arial" w:hAnsi="Arial"/>
          <w:noProof/>
          <w:sz w:val="24"/>
          <w:szCs w:val="24"/>
          <w:lang w:val="id-ID"/>
        </w:rPr>
        <w:t>Timur.</w:t>
      </w:r>
    </w:p>
    <w:p>
      <w:pPr>
        <w:pStyle w:val="style0"/>
        <w:spacing w:lineRule="auto" w:line="480"/>
        <w:ind w:firstLine="540"/>
        <w:jc w:val="both"/>
        <w:rPr>
          <w:rFonts w:ascii="Arial" w:cs="Arial" w:hAnsi="Arial"/>
          <w:noProof/>
          <w:sz w:val="24"/>
          <w:szCs w:val="24"/>
        </w:rPr>
      </w:pPr>
      <w:r>
        <w:rPr>
          <w:rFonts w:ascii="Arial" w:cs="Arial" w:hAnsi="Arial"/>
          <w:noProof/>
          <w:sz w:val="24"/>
          <w:szCs w:val="24"/>
        </w:rPr>
        <w:t>D</w:t>
      </w:r>
      <w:r>
        <w:rPr>
          <w:rFonts w:ascii="Arial" w:cs="Arial" w:hAnsi="Arial"/>
          <w:noProof/>
          <w:sz w:val="24"/>
          <w:szCs w:val="24"/>
          <w:lang w:val="id-ID"/>
        </w:rPr>
        <w:t>inas</w:t>
      </w:r>
      <w:r>
        <w:rPr>
          <w:rFonts w:ascii="Arial" w:cs="Arial" w:hAnsi="Arial"/>
          <w:noProof/>
          <w:sz w:val="24"/>
          <w:szCs w:val="24"/>
          <w:lang w:val="id-ID"/>
        </w:rPr>
        <w:t xml:space="preserve"> </w:t>
      </w:r>
      <w:r>
        <w:rPr>
          <w:rFonts w:ascii="Arial" w:cs="Arial" w:hAnsi="Arial"/>
          <w:noProof/>
          <w:sz w:val="24"/>
          <w:szCs w:val="24"/>
          <w:lang w:val="id-ID"/>
        </w:rPr>
        <w:t>Pemberdayaan</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Perlindungan</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lang w:val="id-ID"/>
        </w:rPr>
        <w:t xml:space="preserve"> </w:t>
      </w:r>
      <w:r>
        <w:rPr>
          <w:rFonts w:ascii="Arial" w:cs="Arial" w:hAnsi="Arial"/>
          <w:noProof/>
          <w:sz w:val="24"/>
          <w:szCs w:val="24"/>
          <w:lang w:val="id-ID"/>
        </w:rPr>
        <w:t>Kota</w:t>
      </w:r>
      <w:r>
        <w:rPr>
          <w:rFonts w:ascii="Arial" w:cs="Arial" w:hAnsi="Arial"/>
          <w:noProof/>
          <w:sz w:val="24"/>
          <w:szCs w:val="24"/>
          <w:lang w:val="id-ID"/>
        </w:rPr>
        <w:t xml:space="preserve"> </w:t>
      </w:r>
      <w:r>
        <w:rPr>
          <w:rFonts w:ascii="Arial" w:cs="Arial" w:hAnsi="Arial"/>
          <w:noProof/>
          <w:sz w:val="24"/>
          <w:szCs w:val="24"/>
          <w:lang w:val="id-ID"/>
        </w:rPr>
        <w:t>Dumai</w:t>
      </w:r>
      <w:r>
        <w:rPr>
          <w:rFonts w:ascii="Arial" w:cs="Arial" w:hAnsi="Arial"/>
          <w:noProof/>
          <w:sz w:val="24"/>
          <w:szCs w:val="24"/>
          <w:lang w:val="id-ID"/>
        </w:rPr>
        <w:t xml:space="preserve"> </w:t>
      </w:r>
      <w:r>
        <w:rPr>
          <w:rFonts w:ascii="Arial" w:cs="Arial" w:hAnsi="Arial"/>
          <w:noProof/>
          <w:sz w:val="24"/>
          <w:szCs w:val="24"/>
          <w:lang w:val="id-ID"/>
        </w:rPr>
        <w:t>mendukung</w:t>
      </w:r>
      <w:r>
        <w:rPr>
          <w:rFonts w:ascii="Arial" w:cs="Arial" w:hAnsi="Arial"/>
          <w:noProof/>
          <w:sz w:val="24"/>
          <w:szCs w:val="24"/>
          <w:lang w:val="id-ID"/>
        </w:rPr>
        <w:t xml:space="preserve"> </w:t>
      </w:r>
      <w:r>
        <w:rPr>
          <w:rFonts w:ascii="Arial" w:cs="Arial" w:hAnsi="Arial"/>
          <w:noProof/>
          <w:sz w:val="24"/>
          <w:szCs w:val="24"/>
          <w:lang w:val="id-ID"/>
        </w:rPr>
        <w:t>Misi</w:t>
      </w:r>
      <w:r>
        <w:rPr>
          <w:rFonts w:ascii="Arial" w:cs="Arial" w:hAnsi="Arial"/>
          <w:noProof/>
          <w:sz w:val="24"/>
          <w:szCs w:val="24"/>
          <w:lang w:val="id-ID"/>
        </w:rPr>
        <w:t xml:space="preserve"> </w:t>
      </w:r>
      <w:r>
        <w:rPr>
          <w:rFonts w:ascii="Arial" w:cs="Arial" w:hAnsi="Arial"/>
          <w:noProof/>
          <w:sz w:val="24"/>
          <w:szCs w:val="24"/>
          <w:lang w:val="id-ID"/>
        </w:rPr>
        <w:t>Walikota</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Wakil</w:t>
      </w:r>
      <w:r>
        <w:rPr>
          <w:rFonts w:ascii="Arial" w:cs="Arial" w:hAnsi="Arial"/>
          <w:noProof/>
          <w:sz w:val="24"/>
          <w:szCs w:val="24"/>
          <w:lang w:val="id-ID"/>
        </w:rPr>
        <w:t xml:space="preserve"> </w:t>
      </w:r>
      <w:r>
        <w:rPr>
          <w:rFonts w:ascii="Arial" w:cs="Arial" w:hAnsi="Arial"/>
          <w:noProof/>
          <w:sz w:val="24"/>
          <w:szCs w:val="24"/>
          <w:lang w:val="id-ID"/>
        </w:rPr>
        <w:t>Walikota</w:t>
      </w:r>
      <w:r>
        <w:rPr>
          <w:rFonts w:ascii="Arial" w:cs="Arial" w:hAnsi="Arial"/>
          <w:noProof/>
          <w:sz w:val="24"/>
          <w:szCs w:val="24"/>
          <w:lang w:val="id-ID"/>
        </w:rPr>
        <w:t xml:space="preserve"> </w:t>
      </w:r>
      <w:r>
        <w:rPr>
          <w:rFonts w:ascii="Arial" w:cs="Arial" w:hAnsi="Arial"/>
          <w:noProof/>
          <w:sz w:val="24"/>
          <w:szCs w:val="24"/>
          <w:lang w:val="id-ID"/>
        </w:rPr>
        <w:t>Dumai</w:t>
      </w:r>
      <w:r>
        <w:rPr>
          <w:rFonts w:ascii="Arial" w:cs="Arial" w:hAnsi="Arial"/>
          <w:noProof/>
          <w:sz w:val="24"/>
          <w:szCs w:val="24"/>
          <w:lang w:val="id-ID"/>
        </w:rPr>
        <w:t xml:space="preserve"> </w:t>
      </w:r>
      <w:r>
        <w:rPr>
          <w:rFonts w:ascii="Arial" w:cs="Arial" w:hAnsi="Arial"/>
          <w:noProof/>
          <w:sz w:val="24"/>
          <w:szCs w:val="24"/>
          <w:lang w:val="id-ID"/>
        </w:rPr>
        <w:t>yang</w:t>
      </w:r>
      <w:r>
        <w:rPr>
          <w:rFonts w:ascii="Arial" w:cs="Arial" w:hAnsi="Arial"/>
          <w:noProof/>
          <w:sz w:val="24"/>
          <w:szCs w:val="24"/>
          <w:lang w:val="id-ID"/>
        </w:rPr>
        <w:t xml:space="preserve"> </w:t>
      </w:r>
      <w:r>
        <w:rPr>
          <w:rFonts w:ascii="Arial" w:cs="Arial" w:hAnsi="Arial"/>
          <w:noProof/>
          <w:sz w:val="24"/>
          <w:szCs w:val="24"/>
          <w:lang w:val="id-ID"/>
        </w:rPr>
        <w:t>Keempat</w:t>
      </w:r>
      <w:r>
        <w:rPr>
          <w:rFonts w:ascii="Arial" w:cs="Arial" w:hAnsi="Arial"/>
          <w:noProof/>
          <w:sz w:val="24"/>
          <w:szCs w:val="24"/>
          <w:lang w:val="id-ID"/>
        </w:rPr>
        <w:t xml:space="preserve"> </w:t>
      </w:r>
      <w:r>
        <w:rPr>
          <w:rFonts w:ascii="Arial" w:cs="Arial" w:hAnsi="Arial"/>
          <w:noProof/>
          <w:sz w:val="24"/>
          <w:szCs w:val="24"/>
          <w:lang w:val="id-ID"/>
        </w:rPr>
        <w:t>"Mewujudkan</w:t>
      </w:r>
      <w:r>
        <w:rPr>
          <w:rFonts w:ascii="Arial" w:cs="Arial" w:hAnsi="Arial"/>
          <w:noProof/>
          <w:sz w:val="24"/>
          <w:szCs w:val="24"/>
          <w:lang w:val="id-ID"/>
        </w:rPr>
        <w:t xml:space="preserve"> </w:t>
      </w:r>
      <w:r>
        <w:rPr>
          <w:rFonts w:ascii="Arial" w:cs="Arial" w:hAnsi="Arial"/>
          <w:noProof/>
          <w:sz w:val="24"/>
          <w:szCs w:val="24"/>
          <w:lang w:val="id-ID"/>
        </w:rPr>
        <w:t>pemerintahan</w:t>
      </w:r>
      <w:r>
        <w:rPr>
          <w:rFonts w:ascii="Arial" w:cs="Arial" w:hAnsi="Arial"/>
          <w:noProof/>
          <w:sz w:val="24"/>
          <w:szCs w:val="24"/>
          <w:lang w:val="id-ID"/>
        </w:rPr>
        <w:t xml:space="preserve"> </w:t>
      </w:r>
      <w:r>
        <w:rPr>
          <w:rFonts w:ascii="Arial" w:cs="Arial" w:hAnsi="Arial"/>
          <w:noProof/>
          <w:sz w:val="24"/>
          <w:szCs w:val="24"/>
          <w:lang w:val="id-ID"/>
        </w:rPr>
        <w:t>yang</w:t>
      </w:r>
      <w:r>
        <w:rPr>
          <w:rFonts w:ascii="Arial" w:cs="Arial" w:hAnsi="Arial"/>
          <w:noProof/>
          <w:sz w:val="24"/>
          <w:szCs w:val="24"/>
          <w:lang w:val="id-ID"/>
        </w:rPr>
        <w:t xml:space="preserve"> </w:t>
      </w:r>
      <w:r>
        <w:rPr>
          <w:rFonts w:ascii="Arial" w:cs="Arial" w:hAnsi="Arial"/>
          <w:noProof/>
          <w:sz w:val="24"/>
          <w:szCs w:val="24"/>
          <w:lang w:val="id-ID"/>
        </w:rPr>
        <w:t>efektif,</w:t>
      </w:r>
      <w:r>
        <w:rPr>
          <w:rFonts w:ascii="Arial" w:cs="Arial" w:hAnsi="Arial"/>
          <w:noProof/>
          <w:sz w:val="24"/>
          <w:szCs w:val="24"/>
          <w:lang w:val="id-ID"/>
        </w:rPr>
        <w:t xml:space="preserve"> </w:t>
      </w:r>
      <w:r>
        <w:rPr>
          <w:rFonts w:ascii="Arial" w:cs="Arial" w:hAnsi="Arial"/>
          <w:noProof/>
          <w:sz w:val="24"/>
          <w:szCs w:val="24"/>
          <w:lang w:val="id-ID"/>
        </w:rPr>
        <w:t>bersih</w:t>
      </w:r>
      <w:r>
        <w:rPr>
          <w:rFonts w:ascii="Arial" w:cs="Arial" w:hAnsi="Arial"/>
          <w:noProof/>
          <w:sz w:val="24"/>
          <w:szCs w:val="24"/>
          <w:lang w:val="id-ID"/>
        </w:rPr>
        <w:t xml:space="preserve"> </w:t>
      </w:r>
      <w:r>
        <w:rPr>
          <w:rFonts w:ascii="Arial" w:cs="Arial" w:hAnsi="Arial"/>
          <w:noProof/>
          <w:sz w:val="24"/>
          <w:szCs w:val="24"/>
          <w:lang w:val="id-ID"/>
        </w:rPr>
        <w:t>melalui</w:t>
      </w:r>
      <w:r>
        <w:rPr>
          <w:rFonts w:ascii="Arial" w:cs="Arial" w:hAnsi="Arial"/>
          <w:noProof/>
          <w:sz w:val="24"/>
          <w:szCs w:val="24"/>
          <w:lang w:val="id-ID"/>
        </w:rPr>
        <w:t xml:space="preserve"> </w:t>
      </w:r>
      <w:r>
        <w:rPr>
          <w:rFonts w:ascii="Arial" w:cs="Arial" w:hAnsi="Arial"/>
          <w:noProof/>
          <w:sz w:val="24"/>
          <w:szCs w:val="24"/>
          <w:lang w:val="id-ID"/>
        </w:rPr>
        <w:t>penyelenggaraan</w:t>
      </w:r>
      <w:r>
        <w:rPr>
          <w:rFonts w:ascii="Arial" w:cs="Arial" w:hAnsi="Arial"/>
          <w:noProof/>
          <w:sz w:val="24"/>
          <w:szCs w:val="24"/>
          <w:lang w:val="id-ID"/>
        </w:rPr>
        <w:t xml:space="preserve"> </w:t>
      </w:r>
      <w:r>
        <w:rPr>
          <w:rFonts w:ascii="Arial" w:cs="Arial" w:hAnsi="Arial"/>
          <w:noProof/>
          <w:sz w:val="24"/>
          <w:szCs w:val="24"/>
          <w:lang w:val="id-ID"/>
        </w:rPr>
        <w:t>pemerintahan</w:t>
      </w:r>
      <w:r>
        <w:rPr>
          <w:rFonts w:ascii="Arial" w:cs="Arial" w:hAnsi="Arial"/>
          <w:noProof/>
          <w:sz w:val="24"/>
          <w:szCs w:val="24"/>
          <w:lang w:val="id-ID"/>
        </w:rPr>
        <w:t xml:space="preserve"> </w:t>
      </w:r>
      <w:r>
        <w:rPr>
          <w:rFonts w:ascii="Arial" w:cs="Arial" w:hAnsi="Arial"/>
          <w:noProof/>
          <w:sz w:val="24"/>
          <w:szCs w:val="24"/>
          <w:lang w:val="id-ID"/>
        </w:rPr>
        <w:t>yang</w:t>
      </w:r>
      <w:r>
        <w:rPr>
          <w:rFonts w:ascii="Arial" w:cs="Arial" w:hAnsi="Arial"/>
          <w:noProof/>
          <w:sz w:val="24"/>
          <w:szCs w:val="24"/>
          <w:lang w:val="id-ID"/>
        </w:rPr>
        <w:t xml:space="preserve"> </w:t>
      </w:r>
      <w:r>
        <w:rPr>
          <w:rFonts w:ascii="Arial" w:cs="Arial" w:hAnsi="Arial"/>
          <w:noProof/>
          <w:sz w:val="24"/>
          <w:szCs w:val="24"/>
          <w:lang w:val="id-ID"/>
        </w:rPr>
        <w:t>profesional,</w:t>
      </w:r>
      <w:r>
        <w:rPr>
          <w:rFonts w:ascii="Arial" w:cs="Arial" w:hAnsi="Arial"/>
          <w:noProof/>
          <w:sz w:val="24"/>
          <w:szCs w:val="24"/>
          <w:lang w:val="id-ID"/>
        </w:rPr>
        <w:t xml:space="preserve"> </w:t>
      </w:r>
      <w:r>
        <w:rPr>
          <w:rFonts w:ascii="Arial" w:cs="Arial" w:hAnsi="Arial"/>
          <w:noProof/>
          <w:sz w:val="24"/>
          <w:szCs w:val="24"/>
          <w:lang w:val="id-ID"/>
        </w:rPr>
        <w:t>aspiratif,</w:t>
      </w:r>
      <w:r>
        <w:rPr>
          <w:rFonts w:ascii="Arial" w:cs="Arial" w:hAnsi="Arial"/>
          <w:noProof/>
          <w:sz w:val="24"/>
          <w:szCs w:val="24"/>
          <w:lang w:val="id-ID"/>
        </w:rPr>
        <w:t xml:space="preserve"> </w:t>
      </w:r>
      <w:r>
        <w:rPr>
          <w:rFonts w:ascii="Arial" w:cs="Arial" w:hAnsi="Arial"/>
          <w:noProof/>
          <w:sz w:val="24"/>
          <w:szCs w:val="24"/>
          <w:lang w:val="id-ID"/>
        </w:rPr>
        <w:t>partisipatif</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transparan."</w:t>
      </w:r>
    </w:p>
    <w:p>
      <w:pPr>
        <w:pStyle w:val="style0"/>
        <w:spacing w:lineRule="auto" w:line="480"/>
        <w:ind w:firstLine="630"/>
        <w:jc w:val="both"/>
        <w:rPr>
          <w:rFonts w:ascii="Arial" w:cs="Arial" w:hAnsi="Arial"/>
          <w:noProof/>
          <w:sz w:val="24"/>
          <w:szCs w:val="24"/>
        </w:rPr>
      </w:pPr>
      <w:r>
        <w:rPr>
          <w:rFonts w:ascii="Arial" w:cs="Arial" w:hAnsi="Arial"/>
          <w:noProof/>
          <w:sz w:val="24"/>
          <w:szCs w:val="24"/>
          <w:lang w:val="id-ID"/>
        </w:rPr>
        <w:t>Tujuan</w:t>
      </w:r>
      <w:r>
        <w:rPr>
          <w:rFonts w:ascii="Arial" w:cs="Arial" w:hAnsi="Arial"/>
          <w:noProof/>
          <w:sz w:val="24"/>
          <w:szCs w:val="24"/>
          <w:lang w:val="id-ID"/>
        </w:rPr>
        <w:t xml:space="preserve"> </w:t>
      </w:r>
      <w:r>
        <w:rPr>
          <w:rFonts w:ascii="Arial" w:cs="Arial" w:hAnsi="Arial"/>
          <w:noProof/>
          <w:sz w:val="24"/>
          <w:szCs w:val="24"/>
          <w:lang w:val="id-ID"/>
        </w:rPr>
        <w:t>yang</w:t>
      </w:r>
      <w:r>
        <w:rPr>
          <w:rFonts w:ascii="Arial" w:cs="Arial" w:hAnsi="Arial"/>
          <w:noProof/>
          <w:sz w:val="24"/>
          <w:szCs w:val="24"/>
          <w:lang w:val="id-ID"/>
        </w:rPr>
        <w:t xml:space="preserve"> </w:t>
      </w:r>
      <w:r>
        <w:rPr>
          <w:rFonts w:ascii="Arial" w:cs="Arial" w:hAnsi="Arial"/>
          <w:noProof/>
          <w:sz w:val="24"/>
          <w:szCs w:val="24"/>
          <w:lang w:val="id-ID"/>
        </w:rPr>
        <w:t>terkait</w:t>
      </w:r>
      <w:r>
        <w:rPr>
          <w:rFonts w:ascii="Arial" w:cs="Arial" w:hAnsi="Arial"/>
          <w:noProof/>
          <w:sz w:val="24"/>
          <w:szCs w:val="24"/>
          <w:lang w:val="id-ID"/>
        </w:rPr>
        <w:t xml:space="preserve"> </w:t>
      </w:r>
      <w:r>
        <w:rPr>
          <w:rFonts w:ascii="Arial" w:cs="Arial" w:hAnsi="Arial"/>
          <w:noProof/>
          <w:sz w:val="24"/>
          <w:szCs w:val="24"/>
          <w:lang w:val="id-ID"/>
        </w:rPr>
        <w:t>dengan</w:t>
      </w:r>
      <w:r>
        <w:rPr>
          <w:rFonts w:ascii="Arial" w:cs="Arial" w:hAnsi="Arial"/>
          <w:noProof/>
          <w:sz w:val="24"/>
          <w:szCs w:val="24"/>
          <w:lang w:val="id-ID"/>
        </w:rPr>
        <w:t xml:space="preserve"> </w:t>
      </w:r>
      <w:r>
        <w:rPr>
          <w:rFonts w:ascii="Arial" w:cs="Arial" w:hAnsi="Arial"/>
          <w:noProof/>
          <w:sz w:val="24"/>
          <w:szCs w:val="24"/>
          <w:lang w:val="id-ID"/>
        </w:rPr>
        <w:t>pelayanan</w:t>
      </w:r>
      <w:r>
        <w:rPr>
          <w:rFonts w:ascii="Arial" w:cs="Arial" w:hAnsi="Arial"/>
          <w:noProof/>
          <w:sz w:val="24"/>
          <w:szCs w:val="24"/>
          <w:lang w:val="id-ID"/>
        </w:rPr>
        <w:t xml:space="preserve"> </w:t>
      </w:r>
      <w:r>
        <w:rPr>
          <w:rFonts w:ascii="Arial" w:cs="Arial" w:hAnsi="Arial"/>
          <w:noProof/>
          <w:sz w:val="24"/>
          <w:szCs w:val="24"/>
          <w:lang w:val="id-ID"/>
        </w:rPr>
        <w:t>Dinas</w:t>
      </w:r>
      <w:r>
        <w:rPr>
          <w:rFonts w:ascii="Arial" w:cs="Arial" w:hAnsi="Arial"/>
          <w:noProof/>
          <w:sz w:val="24"/>
          <w:szCs w:val="24"/>
          <w:lang w:val="id-ID"/>
        </w:rPr>
        <w:t xml:space="preserve"> </w:t>
      </w:r>
      <w:r>
        <w:rPr>
          <w:rFonts w:ascii="Arial" w:cs="Arial" w:hAnsi="Arial"/>
          <w:noProof/>
          <w:sz w:val="24"/>
          <w:szCs w:val="24"/>
          <w:lang w:val="id-ID"/>
        </w:rPr>
        <w:t>Pemberdayaan</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Perlindungan</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lang w:val="id-ID"/>
        </w:rPr>
        <w:t xml:space="preserve"> </w:t>
      </w:r>
      <w:r>
        <w:rPr>
          <w:rFonts w:ascii="Arial" w:cs="Arial" w:hAnsi="Arial"/>
          <w:noProof/>
          <w:sz w:val="24"/>
          <w:szCs w:val="24"/>
          <w:lang w:val="id-ID"/>
        </w:rPr>
        <w:t>Kota</w:t>
      </w:r>
      <w:r>
        <w:rPr>
          <w:rFonts w:ascii="Arial" w:cs="Arial" w:hAnsi="Arial"/>
          <w:noProof/>
          <w:sz w:val="24"/>
          <w:szCs w:val="24"/>
          <w:lang w:val="id-ID"/>
        </w:rPr>
        <w:t xml:space="preserve"> </w:t>
      </w:r>
      <w:r>
        <w:rPr>
          <w:rFonts w:ascii="Arial" w:cs="Arial" w:hAnsi="Arial"/>
          <w:noProof/>
          <w:sz w:val="24"/>
          <w:szCs w:val="24"/>
          <w:lang w:val="id-ID"/>
        </w:rPr>
        <w:t>Dumai</w:t>
      </w:r>
      <w:r>
        <w:rPr>
          <w:rFonts w:ascii="Arial" w:cs="Arial" w:hAnsi="Arial"/>
          <w:noProof/>
          <w:sz w:val="24"/>
          <w:szCs w:val="24"/>
          <w:lang w:val="id-ID"/>
        </w:rPr>
        <w:t xml:space="preserve"> </w:t>
      </w:r>
      <w:r>
        <w:rPr>
          <w:rFonts w:ascii="Arial" w:cs="Arial" w:hAnsi="Arial"/>
          <w:noProof/>
          <w:sz w:val="24"/>
          <w:szCs w:val="24"/>
          <w:lang w:val="id-ID"/>
        </w:rPr>
        <w:t>adalah</w:t>
      </w:r>
      <w:r>
        <w:rPr>
          <w:rFonts w:ascii="Arial" w:cs="Arial" w:hAnsi="Arial"/>
          <w:noProof/>
          <w:sz w:val="24"/>
          <w:szCs w:val="24"/>
          <w:lang w:val="id-ID"/>
        </w:rPr>
        <w:t xml:space="preserve"> </w:t>
      </w:r>
      <w:r>
        <w:rPr>
          <w:rFonts w:ascii="Arial" w:cs="Arial" w:hAnsi="Arial"/>
          <w:noProof/>
          <w:sz w:val="24"/>
          <w:szCs w:val="24"/>
          <w:lang w:val="id-ID"/>
        </w:rPr>
        <w:t>"Meningkatnya</w:t>
      </w:r>
      <w:r>
        <w:rPr>
          <w:rFonts w:ascii="Arial" w:cs="Arial" w:hAnsi="Arial"/>
          <w:noProof/>
          <w:sz w:val="24"/>
          <w:szCs w:val="24"/>
          <w:lang w:val="id-ID"/>
        </w:rPr>
        <w:t xml:space="preserve"> </w:t>
      </w:r>
      <w:r>
        <w:rPr>
          <w:rFonts w:ascii="Arial" w:cs="Arial" w:hAnsi="Arial"/>
          <w:noProof/>
          <w:sz w:val="24"/>
          <w:szCs w:val="24"/>
          <w:lang w:val="id-ID"/>
        </w:rPr>
        <w:t>Kualitas</w:t>
      </w:r>
      <w:r>
        <w:rPr>
          <w:rFonts w:ascii="Arial" w:cs="Arial" w:hAnsi="Arial"/>
          <w:noProof/>
          <w:sz w:val="24"/>
          <w:szCs w:val="24"/>
          <w:lang w:val="id-ID"/>
        </w:rPr>
        <w:t xml:space="preserve"> </w:t>
      </w:r>
      <w:r>
        <w:rPr>
          <w:rFonts w:ascii="Arial" w:cs="Arial" w:hAnsi="Arial"/>
          <w:noProof/>
          <w:sz w:val="24"/>
          <w:szCs w:val="24"/>
          <w:lang w:val="id-ID"/>
        </w:rPr>
        <w:t>Pembangunan</w:t>
      </w:r>
      <w:r>
        <w:rPr>
          <w:rFonts w:ascii="Arial" w:cs="Arial" w:hAnsi="Arial"/>
          <w:noProof/>
          <w:sz w:val="24"/>
          <w:szCs w:val="24"/>
          <w:lang w:val="id-ID"/>
        </w:rPr>
        <w:t xml:space="preserve"> </w:t>
      </w:r>
      <w:r>
        <w:rPr>
          <w:rFonts w:ascii="Arial" w:cs="Arial" w:hAnsi="Arial"/>
          <w:noProof/>
          <w:sz w:val="24"/>
          <w:szCs w:val="24"/>
          <w:lang w:val="id-ID"/>
        </w:rPr>
        <w:t>Gender"</w:t>
      </w:r>
      <w:r>
        <w:rPr>
          <w:rFonts w:ascii="Arial" w:cs="Arial" w:hAnsi="Arial"/>
          <w:noProof/>
          <w:sz w:val="24"/>
          <w:szCs w:val="24"/>
          <w:lang w:val="id-ID"/>
        </w:rPr>
        <w:t xml:space="preserve"> </w:t>
      </w:r>
      <w:r>
        <w:rPr>
          <w:rFonts w:ascii="Arial" w:cs="Arial" w:hAnsi="Arial"/>
          <w:noProof/>
          <w:sz w:val="24"/>
          <w:szCs w:val="24"/>
          <w:lang w:val="id-ID"/>
        </w:rPr>
        <w:t>dengan</w:t>
      </w:r>
      <w:r>
        <w:rPr>
          <w:rFonts w:ascii="Arial" w:cs="Arial" w:hAnsi="Arial"/>
          <w:noProof/>
          <w:sz w:val="24"/>
          <w:szCs w:val="24"/>
          <w:lang w:val="id-ID"/>
        </w:rPr>
        <w:t xml:space="preserve"> </w:t>
      </w:r>
      <w:r>
        <w:rPr>
          <w:rFonts w:ascii="Arial" w:cs="Arial" w:hAnsi="Arial"/>
          <w:noProof/>
          <w:sz w:val="24"/>
          <w:szCs w:val="24"/>
          <w:lang w:val="id-ID"/>
        </w:rPr>
        <w:t>sasaran</w:t>
      </w:r>
      <w:r>
        <w:rPr>
          <w:rFonts w:ascii="Arial" w:cs="Arial" w:hAnsi="Arial"/>
          <w:noProof/>
          <w:sz w:val="24"/>
          <w:szCs w:val="24"/>
          <w:lang w:val="id-ID"/>
        </w:rPr>
        <w:t xml:space="preserve"> </w:t>
      </w:r>
      <w:r>
        <w:rPr>
          <w:rFonts w:ascii="Arial" w:cs="Arial" w:hAnsi="Arial"/>
          <w:noProof/>
          <w:sz w:val="24"/>
          <w:szCs w:val="24"/>
          <w:lang w:val="id-ID"/>
        </w:rPr>
        <w:t>yaitu</w:t>
      </w:r>
      <w:r>
        <w:rPr>
          <w:rFonts w:ascii="Arial" w:cs="Arial" w:hAnsi="Arial"/>
          <w:noProof/>
          <w:sz w:val="24"/>
          <w:szCs w:val="24"/>
          <w:lang w:val="id-ID"/>
        </w:rPr>
        <w:t xml:space="preserve"> </w:t>
      </w:r>
      <w:r>
        <w:rPr>
          <w:rFonts w:ascii="Arial" w:cs="Arial" w:hAnsi="Arial"/>
          <w:noProof/>
          <w:sz w:val="24"/>
          <w:szCs w:val="24"/>
          <w:lang w:val="id-ID"/>
        </w:rPr>
        <w:t>"Meningkatnya</w:t>
      </w:r>
      <w:r>
        <w:rPr>
          <w:rFonts w:ascii="Arial" w:cs="Arial" w:hAnsi="Arial"/>
          <w:noProof/>
          <w:sz w:val="24"/>
          <w:szCs w:val="24"/>
          <w:lang w:val="id-ID"/>
        </w:rPr>
        <w:t xml:space="preserve"> </w:t>
      </w:r>
      <w:r>
        <w:rPr>
          <w:rFonts w:ascii="Arial" w:cs="Arial" w:hAnsi="Arial"/>
          <w:noProof/>
          <w:sz w:val="24"/>
          <w:szCs w:val="24"/>
          <w:lang w:val="id-ID"/>
        </w:rPr>
        <w:t>Kesetaraan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Keadilan</w:t>
      </w:r>
      <w:r>
        <w:rPr>
          <w:rFonts w:ascii="Arial" w:cs="Arial" w:hAnsi="Arial"/>
          <w:noProof/>
          <w:sz w:val="24"/>
          <w:szCs w:val="24"/>
          <w:lang w:val="id-ID"/>
        </w:rPr>
        <w:t xml:space="preserve"> </w:t>
      </w:r>
      <w:r>
        <w:rPr>
          <w:rFonts w:ascii="Arial" w:cs="Arial" w:hAnsi="Arial"/>
          <w:noProof/>
          <w:sz w:val="24"/>
          <w:szCs w:val="24"/>
          <w:lang w:val="id-ID"/>
        </w:rPr>
        <w:t>Gender</w:t>
      </w:r>
      <w:r>
        <w:rPr>
          <w:rFonts w:ascii="Arial" w:cs="Arial" w:hAnsi="Arial"/>
          <w:noProof/>
          <w:sz w:val="24"/>
          <w:szCs w:val="24"/>
          <w:lang w:val="id-ID"/>
        </w:rPr>
        <w:t xml:space="preserve"> </w:t>
      </w:r>
      <w:r>
        <w:rPr>
          <w:rFonts w:ascii="Arial" w:cs="Arial" w:hAnsi="Arial"/>
          <w:noProof/>
          <w:sz w:val="24"/>
          <w:szCs w:val="24"/>
          <w:lang w:val="id-ID"/>
        </w:rPr>
        <w:t>serta</w:t>
      </w:r>
      <w:r>
        <w:rPr>
          <w:rFonts w:ascii="Arial" w:cs="Arial" w:hAnsi="Arial"/>
          <w:noProof/>
          <w:sz w:val="24"/>
          <w:szCs w:val="24"/>
          <w:lang w:val="id-ID"/>
        </w:rPr>
        <w:t xml:space="preserve"> </w:t>
      </w:r>
      <w:r>
        <w:rPr>
          <w:rFonts w:ascii="Arial" w:cs="Arial" w:hAnsi="Arial"/>
          <w:noProof/>
          <w:sz w:val="24"/>
          <w:szCs w:val="24"/>
          <w:lang w:val="id-ID"/>
        </w:rPr>
        <w:t>Pemenuhan</w:t>
      </w:r>
      <w:r>
        <w:rPr>
          <w:rFonts w:ascii="Arial" w:cs="Arial" w:hAnsi="Arial"/>
          <w:noProof/>
          <w:sz w:val="24"/>
          <w:szCs w:val="24"/>
          <w:lang w:val="id-ID"/>
        </w:rPr>
        <w:t xml:space="preserve"> </w:t>
      </w:r>
      <w:r>
        <w:rPr>
          <w:rFonts w:ascii="Arial" w:cs="Arial" w:hAnsi="Arial"/>
          <w:noProof/>
          <w:sz w:val="24"/>
          <w:szCs w:val="24"/>
          <w:lang w:val="id-ID"/>
        </w:rPr>
        <w:t>Hak</w:t>
      </w:r>
      <w:r>
        <w:rPr>
          <w:rFonts w:ascii="Arial" w:cs="Arial" w:hAnsi="Arial"/>
          <w:noProof/>
          <w:sz w:val="24"/>
          <w:szCs w:val="24"/>
          <w:lang w:val="id-ID"/>
        </w:rPr>
        <w:t xml:space="preserve"> </w:t>
      </w:r>
      <w:r>
        <w:rPr>
          <w:rFonts w:ascii="Arial" w:cs="Arial" w:hAnsi="Arial"/>
          <w:noProof/>
          <w:sz w:val="24"/>
          <w:szCs w:val="24"/>
          <w:lang w:val="id-ID"/>
        </w:rPr>
        <w:t>-</w:t>
      </w:r>
      <w:r>
        <w:rPr>
          <w:rFonts w:ascii="Arial" w:cs="Arial" w:hAnsi="Arial"/>
          <w:noProof/>
          <w:sz w:val="24"/>
          <w:szCs w:val="24"/>
          <w:lang w:val="id-ID"/>
        </w:rPr>
        <w:t xml:space="preserve"> </w:t>
      </w:r>
      <w:r>
        <w:rPr>
          <w:rFonts w:ascii="Arial" w:cs="Arial" w:hAnsi="Arial"/>
          <w:noProof/>
          <w:sz w:val="24"/>
          <w:szCs w:val="24"/>
          <w:lang w:val="id-ID"/>
        </w:rPr>
        <w:t>Hak</w:t>
      </w:r>
      <w:r>
        <w:rPr>
          <w:rFonts w:ascii="Arial" w:cs="Arial" w:hAnsi="Arial"/>
          <w:noProof/>
          <w:sz w:val="24"/>
          <w:szCs w:val="24"/>
          <w:lang w:val="id-ID"/>
        </w:rPr>
        <w:t xml:space="preserve"> </w:t>
      </w:r>
      <w:r>
        <w:rPr>
          <w:rFonts w:ascii="Arial" w:cs="Arial" w:hAnsi="Arial"/>
          <w:noProof/>
          <w:sz w:val="24"/>
          <w:szCs w:val="24"/>
          <w:lang w:val="id-ID"/>
        </w:rPr>
        <w:t>Anak."</w:t>
      </w:r>
    </w:p>
    <w:p>
      <w:pPr>
        <w:pStyle w:val="style0"/>
        <w:tabs>
          <w:tab w:val="left" w:leader="none" w:pos="426"/>
        </w:tabs>
        <w:spacing w:lineRule="auto" w:line="480"/>
        <w:jc w:val="both"/>
        <w:rPr>
          <w:rFonts w:ascii="Arial" w:cs="Arial" w:hAnsi="Arial"/>
          <w:noProof/>
          <w:sz w:val="24"/>
          <w:szCs w:val="24"/>
          <w:lang w:val="id-ID"/>
        </w:rPr>
      </w:pPr>
      <w:r>
        <w:rPr>
          <w:rFonts w:ascii="Arial" w:cs="Arial" w:hAnsi="Arial"/>
          <w:noProof/>
          <w:sz w:val="24"/>
          <w:szCs w:val="24"/>
          <w:lang w:val="en-US"/>
        </w:rPr>
        <w:t xml:space="preserve"> </w:t>
      </w:r>
      <w:r>
        <w:rPr>
          <w:rFonts w:ascii="Arial" w:cs="Arial" w:hAnsi="Arial"/>
          <w:noProof/>
          <w:sz w:val="24"/>
          <w:szCs w:val="24"/>
          <w:lang w:val="en-US"/>
        </w:rPr>
        <w:tab/>
      </w:r>
      <w:r>
        <w:rPr>
          <w:rFonts w:ascii="Arial" w:cs="Arial" w:hAnsi="Arial"/>
          <w:noProof/>
          <w:sz w:val="24"/>
          <w:szCs w:val="24"/>
          <w:lang w:val="en-US"/>
        </w:rPr>
        <w:tab/>
      </w:r>
      <w:r>
        <w:rPr>
          <w:rFonts w:ascii="Arial" w:cs="Arial" w:hAnsi="Arial"/>
          <w:noProof/>
          <w:sz w:val="24"/>
          <w:szCs w:val="24"/>
          <w:lang w:val="id-ID"/>
        </w:rPr>
        <w:t>Dinas</w:t>
      </w:r>
      <w:r>
        <w:rPr>
          <w:rFonts w:ascii="Arial" w:cs="Arial" w:hAnsi="Arial"/>
          <w:noProof/>
          <w:sz w:val="24"/>
          <w:szCs w:val="24"/>
          <w:lang w:val="id-ID"/>
        </w:rPr>
        <w:t xml:space="preserve"> </w:t>
      </w:r>
      <w:r>
        <w:rPr>
          <w:rFonts w:ascii="Arial" w:cs="Arial" w:hAnsi="Arial"/>
          <w:noProof/>
          <w:sz w:val="24"/>
          <w:szCs w:val="24"/>
          <w:lang w:val="id-ID"/>
        </w:rPr>
        <w:t>Pemberdayaan</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perlindungan</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lang w:val="id-ID"/>
        </w:rPr>
        <w:t xml:space="preserve"> </w:t>
      </w:r>
      <w:r>
        <w:rPr>
          <w:rFonts w:ascii="Arial" w:cs="Arial" w:hAnsi="Arial"/>
          <w:noProof/>
          <w:sz w:val="24"/>
          <w:szCs w:val="24"/>
          <w:lang w:val="id-ID"/>
        </w:rPr>
        <w:t>Kota</w:t>
      </w:r>
      <w:r>
        <w:rPr>
          <w:rFonts w:ascii="Arial" w:cs="Arial" w:hAnsi="Arial"/>
          <w:noProof/>
          <w:sz w:val="24"/>
          <w:szCs w:val="24"/>
          <w:lang w:val="id-ID"/>
        </w:rPr>
        <w:t xml:space="preserve"> </w:t>
      </w:r>
      <w:r>
        <w:rPr>
          <w:rFonts w:ascii="Arial" w:cs="Arial" w:hAnsi="Arial"/>
          <w:noProof/>
          <w:sz w:val="24"/>
          <w:szCs w:val="24"/>
          <w:lang w:val="id-ID"/>
        </w:rPr>
        <w:t>Dumai</w:t>
      </w:r>
      <w:r>
        <w:rPr>
          <w:rFonts w:ascii="Arial" w:cs="Arial" w:hAnsi="Arial"/>
          <w:noProof/>
          <w:sz w:val="24"/>
          <w:szCs w:val="24"/>
          <w:lang w:val="id-ID"/>
        </w:rPr>
        <w:t xml:space="preserve"> </w:t>
      </w:r>
      <w:r>
        <w:rPr>
          <w:rFonts w:ascii="Arial" w:cs="Arial" w:hAnsi="Arial"/>
          <w:noProof/>
          <w:sz w:val="24"/>
          <w:szCs w:val="24"/>
          <w:lang w:val="id-ID"/>
        </w:rPr>
        <w:t>adalah</w:t>
      </w:r>
      <w:r>
        <w:rPr>
          <w:rFonts w:ascii="Arial" w:cs="Arial" w:hAnsi="Arial"/>
          <w:noProof/>
          <w:sz w:val="24"/>
          <w:szCs w:val="24"/>
          <w:lang w:val="id-ID"/>
        </w:rPr>
        <w:t xml:space="preserve"> </w:t>
      </w:r>
      <w:r>
        <w:rPr>
          <w:rFonts w:ascii="Arial" w:cs="Arial" w:hAnsi="Arial"/>
          <w:noProof/>
          <w:sz w:val="24"/>
          <w:szCs w:val="24"/>
          <w:lang w:val="id-ID"/>
        </w:rPr>
        <w:t>salah</w:t>
      </w:r>
      <w:r>
        <w:rPr>
          <w:rFonts w:ascii="Arial" w:cs="Arial" w:hAnsi="Arial"/>
          <w:noProof/>
          <w:sz w:val="24"/>
          <w:szCs w:val="24"/>
          <w:lang w:val="id-ID"/>
        </w:rPr>
        <w:t xml:space="preserve"> </w:t>
      </w:r>
      <w:r>
        <w:rPr>
          <w:rFonts w:ascii="Arial" w:cs="Arial" w:hAnsi="Arial"/>
          <w:noProof/>
          <w:sz w:val="24"/>
          <w:szCs w:val="24"/>
          <w:lang w:val="id-ID"/>
        </w:rPr>
        <w:t>satu</w:t>
      </w:r>
      <w:r>
        <w:rPr>
          <w:rFonts w:ascii="Arial" w:cs="Arial" w:hAnsi="Arial"/>
          <w:noProof/>
          <w:sz w:val="24"/>
          <w:szCs w:val="24"/>
          <w:lang w:val="id-ID"/>
        </w:rPr>
        <w:t xml:space="preserve"> </w:t>
      </w:r>
      <w:r>
        <w:rPr>
          <w:rFonts w:ascii="Arial" w:cs="Arial" w:hAnsi="Arial"/>
          <w:noProof/>
          <w:sz w:val="24"/>
          <w:szCs w:val="24"/>
          <w:lang w:val="id-ID"/>
        </w:rPr>
        <w:t>Organisasi</w:t>
      </w:r>
      <w:r>
        <w:rPr>
          <w:rFonts w:ascii="Arial" w:cs="Arial" w:hAnsi="Arial"/>
          <w:noProof/>
          <w:sz w:val="24"/>
          <w:szCs w:val="24"/>
          <w:lang w:val="id-ID"/>
        </w:rPr>
        <w:t xml:space="preserve"> </w:t>
      </w:r>
      <w:r>
        <w:rPr>
          <w:rFonts w:ascii="Arial" w:cs="Arial" w:hAnsi="Arial"/>
          <w:noProof/>
          <w:sz w:val="24"/>
          <w:szCs w:val="24"/>
          <w:lang w:val="id-ID"/>
        </w:rPr>
        <w:t>Perangkat</w:t>
      </w:r>
      <w:r>
        <w:rPr>
          <w:rFonts w:ascii="Arial" w:cs="Arial" w:hAnsi="Arial"/>
          <w:noProof/>
          <w:sz w:val="24"/>
          <w:szCs w:val="24"/>
          <w:lang w:val="id-ID"/>
        </w:rPr>
        <w:t xml:space="preserve"> </w:t>
      </w:r>
      <w:r>
        <w:rPr>
          <w:rFonts w:ascii="Arial" w:cs="Arial" w:hAnsi="Arial"/>
          <w:noProof/>
          <w:sz w:val="24"/>
          <w:szCs w:val="24"/>
          <w:lang w:val="id-ID"/>
        </w:rPr>
        <w:t>Daerah</w:t>
      </w:r>
      <w:r>
        <w:rPr>
          <w:rFonts w:ascii="Arial" w:cs="Arial" w:hAnsi="Arial"/>
          <w:noProof/>
          <w:sz w:val="24"/>
          <w:szCs w:val="24"/>
          <w:lang w:val="id-ID"/>
        </w:rPr>
        <w:t xml:space="preserve"> </w:t>
      </w:r>
      <w:r>
        <w:rPr>
          <w:rFonts w:ascii="Arial" w:cs="Arial" w:hAnsi="Arial"/>
          <w:noProof/>
          <w:sz w:val="24"/>
          <w:szCs w:val="24"/>
          <w:lang w:val="id-ID"/>
        </w:rPr>
        <w:t>yang</w:t>
      </w:r>
      <w:r>
        <w:rPr>
          <w:rFonts w:ascii="Arial" w:cs="Arial" w:hAnsi="Arial"/>
          <w:noProof/>
          <w:sz w:val="24"/>
          <w:szCs w:val="24"/>
          <w:lang w:val="id-ID"/>
        </w:rPr>
        <w:t xml:space="preserve"> </w:t>
      </w:r>
      <w:r>
        <w:rPr>
          <w:rFonts w:ascii="Arial" w:cs="Arial" w:hAnsi="Arial"/>
          <w:noProof/>
          <w:sz w:val="24"/>
          <w:szCs w:val="24"/>
          <w:lang w:val="id-ID"/>
        </w:rPr>
        <w:t>berdiri</w:t>
      </w:r>
      <w:r>
        <w:rPr>
          <w:rFonts w:ascii="Arial" w:cs="Arial" w:hAnsi="Arial"/>
          <w:noProof/>
          <w:sz w:val="24"/>
          <w:szCs w:val="24"/>
          <w:lang w:val="id-ID"/>
        </w:rPr>
        <w:t xml:space="preserve"> </w:t>
      </w:r>
      <w:r>
        <w:rPr>
          <w:rFonts w:ascii="Arial" w:cs="Arial" w:hAnsi="Arial"/>
          <w:noProof/>
          <w:sz w:val="24"/>
          <w:szCs w:val="24"/>
          <w:lang w:val="id-ID"/>
        </w:rPr>
        <w:t>berdasarkan</w:t>
      </w:r>
      <w:r>
        <w:rPr>
          <w:rFonts w:ascii="Arial" w:cs="Arial" w:hAnsi="Arial"/>
          <w:noProof/>
          <w:sz w:val="24"/>
          <w:szCs w:val="24"/>
          <w:lang w:val="id-ID"/>
        </w:rPr>
        <w:t xml:space="preserve"> </w:t>
      </w:r>
      <w:r>
        <w:rPr>
          <w:rFonts w:ascii="Arial" w:cs="Arial" w:hAnsi="Arial"/>
          <w:noProof/>
          <w:sz w:val="24"/>
          <w:szCs w:val="24"/>
          <w:lang w:val="id-ID"/>
        </w:rPr>
        <w:t>PERDA</w:t>
      </w:r>
      <w:r>
        <w:rPr>
          <w:rFonts w:ascii="Arial" w:cs="Arial" w:hAnsi="Arial"/>
          <w:noProof/>
          <w:sz w:val="24"/>
          <w:szCs w:val="24"/>
          <w:lang w:val="id-ID"/>
        </w:rPr>
        <w:t xml:space="preserve"> </w:t>
      </w:r>
      <w:r>
        <w:rPr>
          <w:rFonts w:ascii="Arial" w:cs="Arial" w:hAnsi="Arial"/>
          <w:noProof/>
          <w:sz w:val="24"/>
          <w:szCs w:val="24"/>
          <w:lang w:val="id-ID"/>
        </w:rPr>
        <w:t>SOTK</w:t>
      </w:r>
      <w:r>
        <w:rPr>
          <w:rFonts w:ascii="Arial" w:cs="Arial" w:hAnsi="Arial"/>
          <w:noProof/>
          <w:sz w:val="24"/>
          <w:szCs w:val="24"/>
          <w:lang w:val="id-ID"/>
        </w:rPr>
        <w:t xml:space="preserve"> </w:t>
      </w:r>
      <w:r>
        <w:rPr>
          <w:rFonts w:ascii="Arial" w:cs="Arial" w:hAnsi="Arial"/>
          <w:noProof/>
          <w:sz w:val="24"/>
          <w:szCs w:val="24"/>
          <w:lang w:val="id-ID"/>
        </w:rPr>
        <w:t>Nomor</w:t>
      </w:r>
      <w:r>
        <w:rPr>
          <w:rFonts w:ascii="Arial" w:cs="Arial" w:hAnsi="Arial"/>
          <w:noProof/>
          <w:sz w:val="24"/>
          <w:szCs w:val="24"/>
          <w:lang w:val="id-ID"/>
        </w:rPr>
        <w:t xml:space="preserve"> </w:t>
      </w:r>
      <w:r>
        <w:rPr>
          <w:rFonts w:ascii="Arial" w:cs="Arial" w:hAnsi="Arial"/>
          <w:noProof/>
          <w:sz w:val="24"/>
          <w:szCs w:val="24"/>
          <w:lang w:val="id-ID"/>
        </w:rPr>
        <w:t>16</w:t>
      </w:r>
      <w:r>
        <w:rPr>
          <w:rFonts w:ascii="Arial" w:cs="Arial" w:hAnsi="Arial"/>
          <w:noProof/>
          <w:sz w:val="24"/>
          <w:szCs w:val="24"/>
          <w:lang w:val="id-ID"/>
        </w:rPr>
        <w:t xml:space="preserve"> </w:t>
      </w:r>
      <w:r>
        <w:rPr>
          <w:rFonts w:ascii="Arial" w:cs="Arial" w:hAnsi="Arial"/>
          <w:noProof/>
          <w:sz w:val="24"/>
          <w:szCs w:val="24"/>
          <w:lang w:val="id-ID"/>
        </w:rPr>
        <w:t>Tahun</w:t>
      </w:r>
      <w:r>
        <w:rPr>
          <w:rFonts w:ascii="Arial" w:cs="Arial" w:hAnsi="Arial"/>
          <w:noProof/>
          <w:sz w:val="24"/>
          <w:szCs w:val="24"/>
          <w:lang w:val="id-ID"/>
        </w:rPr>
        <w:t xml:space="preserve"> </w:t>
      </w:r>
      <w:r>
        <w:rPr>
          <w:rFonts w:ascii="Arial" w:cs="Arial" w:hAnsi="Arial"/>
          <w:noProof/>
          <w:sz w:val="24"/>
          <w:szCs w:val="24"/>
          <w:lang w:val="id-ID"/>
        </w:rPr>
        <w:t>2008</w:t>
      </w:r>
      <w:r>
        <w:rPr>
          <w:rFonts w:ascii="Arial" w:cs="Arial" w:hAnsi="Arial"/>
          <w:noProof/>
          <w:sz w:val="24"/>
          <w:szCs w:val="24"/>
          <w:lang w:val="id-ID"/>
        </w:rPr>
        <w:t xml:space="preserve"> </w:t>
      </w:r>
      <w:r>
        <w:rPr>
          <w:rFonts w:ascii="Arial" w:cs="Arial" w:hAnsi="Arial"/>
          <w:noProof/>
          <w:sz w:val="24"/>
          <w:szCs w:val="24"/>
          <w:lang w:val="id-ID"/>
        </w:rPr>
        <w:t>dari</w:t>
      </w:r>
      <w:r>
        <w:rPr>
          <w:rFonts w:ascii="Arial" w:cs="Arial" w:hAnsi="Arial"/>
          <w:noProof/>
          <w:sz w:val="24"/>
          <w:szCs w:val="24"/>
          <w:lang w:val="id-ID"/>
        </w:rPr>
        <w:t xml:space="preserve"> </w:t>
      </w:r>
      <w:r>
        <w:rPr>
          <w:rFonts w:ascii="Arial" w:cs="Arial" w:hAnsi="Arial"/>
          <w:noProof/>
          <w:sz w:val="24"/>
          <w:szCs w:val="24"/>
          <w:lang w:val="id-ID"/>
        </w:rPr>
        <w:t>Peraturan</w:t>
      </w:r>
      <w:r>
        <w:rPr>
          <w:rFonts w:ascii="Arial" w:cs="Arial" w:hAnsi="Arial"/>
          <w:noProof/>
          <w:sz w:val="24"/>
          <w:szCs w:val="24"/>
          <w:lang w:val="id-ID"/>
        </w:rPr>
        <w:t xml:space="preserve"> </w:t>
      </w:r>
      <w:r>
        <w:rPr>
          <w:rFonts w:ascii="Arial" w:cs="Arial" w:hAnsi="Arial"/>
          <w:noProof/>
          <w:sz w:val="24"/>
          <w:szCs w:val="24"/>
          <w:lang w:val="id-ID"/>
        </w:rPr>
        <w:t>Walikota</w:t>
      </w:r>
      <w:r>
        <w:rPr>
          <w:rFonts w:ascii="Arial" w:cs="Arial" w:hAnsi="Arial"/>
          <w:noProof/>
          <w:sz w:val="24"/>
          <w:szCs w:val="24"/>
          <w:lang w:val="id-ID"/>
        </w:rPr>
        <w:t xml:space="preserve"> </w:t>
      </w:r>
      <w:r>
        <w:rPr>
          <w:rFonts w:ascii="Arial" w:cs="Arial" w:hAnsi="Arial"/>
          <w:noProof/>
          <w:sz w:val="24"/>
          <w:szCs w:val="24"/>
          <w:lang w:val="id-ID"/>
        </w:rPr>
        <w:t>Dumai</w:t>
      </w:r>
      <w:r>
        <w:rPr>
          <w:rFonts w:ascii="Arial" w:cs="Arial" w:hAnsi="Arial"/>
          <w:noProof/>
          <w:sz w:val="24"/>
          <w:szCs w:val="24"/>
          <w:lang w:val="id-ID"/>
        </w:rPr>
        <w:t xml:space="preserve"> </w:t>
      </w:r>
      <w:r>
        <w:rPr>
          <w:rFonts w:ascii="Arial" w:cs="Arial" w:hAnsi="Arial"/>
          <w:noProof/>
          <w:sz w:val="24"/>
          <w:szCs w:val="24"/>
          <w:lang w:val="id-ID"/>
        </w:rPr>
        <w:t>Nomor</w:t>
      </w:r>
      <w:r>
        <w:rPr>
          <w:rFonts w:ascii="Arial" w:cs="Arial" w:hAnsi="Arial"/>
          <w:noProof/>
          <w:sz w:val="24"/>
          <w:szCs w:val="24"/>
          <w:lang w:val="id-ID"/>
        </w:rPr>
        <w:t xml:space="preserve"> </w:t>
      </w:r>
      <w:r>
        <w:rPr>
          <w:rFonts w:ascii="Arial" w:cs="Arial" w:hAnsi="Arial"/>
          <w:noProof/>
          <w:sz w:val="24"/>
          <w:szCs w:val="24"/>
          <w:lang w:val="id-ID"/>
        </w:rPr>
        <w:t>55</w:t>
      </w:r>
      <w:r>
        <w:rPr>
          <w:rFonts w:ascii="Arial" w:cs="Arial" w:hAnsi="Arial"/>
          <w:noProof/>
          <w:sz w:val="24"/>
          <w:szCs w:val="24"/>
          <w:lang w:val="id-ID"/>
        </w:rPr>
        <w:t xml:space="preserve"> </w:t>
      </w:r>
      <w:r>
        <w:rPr>
          <w:rFonts w:ascii="Arial" w:cs="Arial" w:hAnsi="Arial"/>
          <w:noProof/>
          <w:sz w:val="24"/>
          <w:szCs w:val="24"/>
          <w:lang w:val="id-ID"/>
        </w:rPr>
        <w:t>Tahun</w:t>
      </w:r>
      <w:r>
        <w:rPr>
          <w:rFonts w:ascii="Arial" w:cs="Arial" w:hAnsi="Arial"/>
          <w:noProof/>
          <w:sz w:val="24"/>
          <w:szCs w:val="24"/>
          <w:lang w:val="id-ID"/>
        </w:rPr>
        <w:t xml:space="preserve"> </w:t>
      </w:r>
      <w:r>
        <w:rPr>
          <w:rFonts w:ascii="Arial" w:cs="Arial" w:hAnsi="Arial"/>
          <w:noProof/>
          <w:sz w:val="24"/>
          <w:szCs w:val="24"/>
          <w:lang w:val="id-ID"/>
        </w:rPr>
        <w:t>2016</w:t>
      </w:r>
      <w:r>
        <w:rPr>
          <w:rFonts w:ascii="Arial" w:cs="Arial" w:hAnsi="Arial"/>
          <w:noProof/>
          <w:sz w:val="24"/>
          <w:szCs w:val="24"/>
          <w:lang w:val="id-ID"/>
        </w:rPr>
        <w:t xml:space="preserve"> </w:t>
      </w:r>
      <w:r>
        <w:rPr>
          <w:rFonts w:ascii="Arial" w:cs="Arial" w:hAnsi="Arial"/>
          <w:noProof/>
          <w:sz w:val="24"/>
          <w:szCs w:val="24"/>
          <w:lang w:val="id-ID"/>
        </w:rPr>
        <w:t>tentang</w:t>
      </w:r>
      <w:r>
        <w:rPr>
          <w:rFonts w:ascii="Arial" w:cs="Arial" w:hAnsi="Arial"/>
          <w:noProof/>
          <w:sz w:val="24"/>
          <w:szCs w:val="24"/>
          <w:lang w:val="id-ID"/>
        </w:rPr>
        <w:t xml:space="preserve"> </w:t>
      </w:r>
      <w:r>
        <w:rPr>
          <w:rFonts w:ascii="Arial" w:cs="Arial" w:hAnsi="Arial"/>
          <w:noProof/>
          <w:sz w:val="24"/>
          <w:szCs w:val="24"/>
          <w:lang w:val="id-ID"/>
        </w:rPr>
        <w:t>Tugas,</w:t>
      </w:r>
      <w:r>
        <w:rPr>
          <w:rFonts w:ascii="Arial" w:cs="Arial" w:hAnsi="Arial"/>
          <w:noProof/>
          <w:sz w:val="24"/>
          <w:szCs w:val="24"/>
          <w:lang w:val="id-ID"/>
        </w:rPr>
        <w:t xml:space="preserve"> </w:t>
      </w:r>
      <w:r>
        <w:rPr>
          <w:rFonts w:ascii="Arial" w:cs="Arial" w:hAnsi="Arial"/>
          <w:noProof/>
          <w:sz w:val="24"/>
          <w:szCs w:val="24"/>
          <w:lang w:val="id-ID"/>
        </w:rPr>
        <w:t>Fungsi</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Uraian</w:t>
      </w:r>
      <w:r>
        <w:rPr>
          <w:rFonts w:ascii="Arial" w:cs="Arial" w:hAnsi="Arial"/>
          <w:noProof/>
          <w:sz w:val="24"/>
          <w:szCs w:val="24"/>
          <w:lang w:val="id-ID"/>
        </w:rPr>
        <w:t xml:space="preserve"> </w:t>
      </w:r>
      <w:r>
        <w:rPr>
          <w:rFonts w:ascii="Arial" w:cs="Arial" w:hAnsi="Arial"/>
          <w:noProof/>
          <w:sz w:val="24"/>
          <w:szCs w:val="24"/>
          <w:lang w:val="id-ID"/>
        </w:rPr>
        <w:t>Tugas</w:t>
      </w:r>
      <w:r>
        <w:rPr>
          <w:rFonts w:ascii="Arial" w:cs="Arial" w:hAnsi="Arial"/>
          <w:noProof/>
          <w:sz w:val="24"/>
          <w:szCs w:val="24"/>
          <w:lang w:val="id-ID"/>
        </w:rPr>
        <w:t xml:space="preserve"> </w:t>
      </w:r>
      <w:r>
        <w:rPr>
          <w:rFonts w:ascii="Arial" w:cs="Arial" w:hAnsi="Arial"/>
          <w:noProof/>
          <w:sz w:val="24"/>
          <w:szCs w:val="24"/>
          <w:lang w:val="id-ID"/>
        </w:rPr>
        <w:t>Dinas</w:t>
      </w:r>
      <w:r>
        <w:rPr>
          <w:rFonts w:ascii="Arial" w:cs="Arial" w:hAnsi="Arial"/>
          <w:noProof/>
          <w:sz w:val="24"/>
          <w:szCs w:val="24"/>
          <w:lang w:val="id-ID"/>
        </w:rPr>
        <w:t xml:space="preserve"> </w:t>
      </w:r>
      <w:r>
        <w:rPr>
          <w:rFonts w:ascii="Arial" w:cs="Arial" w:hAnsi="Arial"/>
          <w:noProof/>
          <w:sz w:val="24"/>
          <w:szCs w:val="24"/>
          <w:lang w:val="id-ID"/>
        </w:rPr>
        <w:t>Pemberdayaan</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Perlindungan</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lang w:val="id-ID"/>
        </w:rPr>
        <w:t xml:space="preserve"> </w:t>
      </w:r>
      <w:r>
        <w:rPr>
          <w:rFonts w:ascii="Arial" w:cs="Arial" w:hAnsi="Arial"/>
          <w:noProof/>
          <w:sz w:val="24"/>
          <w:szCs w:val="24"/>
          <w:lang w:val="id-ID"/>
        </w:rPr>
        <w:t>Kota</w:t>
      </w:r>
      <w:r>
        <w:rPr>
          <w:rFonts w:ascii="Arial" w:cs="Arial" w:hAnsi="Arial"/>
          <w:noProof/>
          <w:sz w:val="24"/>
          <w:szCs w:val="24"/>
          <w:lang w:val="id-ID"/>
        </w:rPr>
        <w:t xml:space="preserve"> </w:t>
      </w:r>
      <w:r>
        <w:rPr>
          <w:rFonts w:ascii="Arial" w:cs="Arial" w:hAnsi="Arial"/>
          <w:noProof/>
          <w:sz w:val="24"/>
          <w:szCs w:val="24"/>
          <w:lang w:val="id-ID"/>
        </w:rPr>
        <w:t>Tahun</w:t>
      </w:r>
      <w:r>
        <w:rPr>
          <w:rFonts w:ascii="Arial" w:cs="Arial" w:hAnsi="Arial"/>
          <w:noProof/>
          <w:sz w:val="24"/>
          <w:szCs w:val="24"/>
          <w:lang w:val="id-ID"/>
        </w:rPr>
        <w:t xml:space="preserve"> </w:t>
      </w:r>
      <w:r>
        <w:rPr>
          <w:rFonts w:ascii="Arial" w:cs="Arial" w:hAnsi="Arial"/>
          <w:noProof/>
          <w:sz w:val="24"/>
          <w:szCs w:val="24"/>
          <w:lang w:val="id-ID"/>
        </w:rPr>
        <w:t>2016</w:t>
      </w:r>
      <w:r>
        <w:rPr>
          <w:rFonts w:ascii="Arial" w:cs="Arial" w:hAnsi="Arial"/>
          <w:noProof/>
          <w:sz w:val="24"/>
          <w:szCs w:val="24"/>
          <w:lang w:val="id-ID"/>
        </w:rPr>
        <w:t xml:space="preserve"> </w:t>
      </w:r>
      <w:r>
        <w:rPr>
          <w:rFonts w:ascii="Arial" w:cs="Arial" w:hAnsi="Arial"/>
          <w:noProof/>
          <w:sz w:val="24"/>
          <w:szCs w:val="24"/>
          <w:lang w:val="id-ID"/>
        </w:rPr>
        <w:t>dengan</w:t>
      </w:r>
      <w:r>
        <w:rPr>
          <w:rFonts w:ascii="Arial" w:cs="Arial" w:hAnsi="Arial"/>
          <w:noProof/>
          <w:sz w:val="24"/>
          <w:szCs w:val="24"/>
          <w:lang w:val="id-ID"/>
        </w:rPr>
        <w:t xml:space="preserve"> </w:t>
      </w:r>
      <w:r>
        <w:rPr>
          <w:rFonts w:ascii="Arial" w:cs="Arial" w:hAnsi="Arial"/>
          <w:noProof/>
          <w:sz w:val="24"/>
          <w:szCs w:val="24"/>
          <w:lang w:val="id-ID"/>
        </w:rPr>
        <w:t>Dinas</w:t>
      </w:r>
      <w:r>
        <w:rPr>
          <w:rFonts w:ascii="Arial" w:cs="Arial" w:hAnsi="Arial"/>
          <w:noProof/>
          <w:sz w:val="24"/>
          <w:szCs w:val="24"/>
          <w:lang w:val="id-ID"/>
        </w:rPr>
        <w:t xml:space="preserve"> </w:t>
      </w:r>
      <w:r>
        <w:rPr>
          <w:rFonts w:ascii="Arial" w:cs="Arial" w:hAnsi="Arial"/>
          <w:noProof/>
          <w:sz w:val="24"/>
          <w:szCs w:val="24"/>
          <w:lang w:val="id-ID"/>
        </w:rPr>
        <w:t>Tipe</w:t>
      </w:r>
      <w:r>
        <w:rPr>
          <w:rFonts w:ascii="Arial" w:cs="Arial" w:hAnsi="Arial"/>
          <w:noProof/>
          <w:sz w:val="24"/>
          <w:szCs w:val="24"/>
          <w:lang w:val="id-ID"/>
        </w:rPr>
        <w:t xml:space="preserve"> </w:t>
      </w:r>
      <w:r>
        <w:rPr>
          <w:rFonts w:ascii="Arial" w:cs="Arial" w:hAnsi="Arial"/>
          <w:noProof/>
          <w:sz w:val="24"/>
          <w:szCs w:val="24"/>
          <w:lang w:val="id-ID"/>
        </w:rPr>
        <w:t>A</w:t>
      </w:r>
      <w:r>
        <w:rPr>
          <w:rFonts w:ascii="Arial" w:cs="Arial" w:hAnsi="Arial"/>
          <w:noProof/>
          <w:sz w:val="24"/>
          <w:szCs w:val="24"/>
          <w:lang w:val="id-ID"/>
        </w:rPr>
        <w:t xml:space="preserve"> </w:t>
      </w:r>
      <w:r>
        <w:rPr>
          <w:rFonts w:ascii="Arial" w:cs="Arial" w:hAnsi="Arial"/>
          <w:noProof/>
          <w:sz w:val="24"/>
          <w:szCs w:val="24"/>
          <w:lang w:val="id-ID"/>
        </w:rPr>
        <w:t>yang</w:t>
      </w:r>
      <w:r>
        <w:rPr>
          <w:rFonts w:ascii="Arial" w:cs="Arial" w:hAnsi="Arial"/>
          <w:noProof/>
          <w:sz w:val="24"/>
          <w:szCs w:val="24"/>
          <w:lang w:val="id-ID"/>
        </w:rPr>
        <w:t xml:space="preserve"> </w:t>
      </w:r>
      <w:r>
        <w:rPr>
          <w:rFonts w:ascii="Arial" w:cs="Arial" w:hAnsi="Arial"/>
          <w:noProof/>
          <w:sz w:val="24"/>
          <w:szCs w:val="24"/>
          <w:lang w:val="id-ID"/>
        </w:rPr>
        <w:t>memiliki</w:t>
      </w:r>
      <w:r>
        <w:rPr>
          <w:rFonts w:ascii="Arial" w:cs="Arial" w:hAnsi="Arial"/>
          <w:noProof/>
          <w:sz w:val="24"/>
          <w:szCs w:val="24"/>
          <w:lang w:val="id-ID"/>
        </w:rPr>
        <w:t xml:space="preserve"> </w:t>
      </w:r>
      <w:r>
        <w:rPr>
          <w:rFonts w:ascii="Arial" w:cs="Arial" w:hAnsi="Arial"/>
          <w:noProof/>
          <w:sz w:val="24"/>
          <w:szCs w:val="24"/>
          <w:lang w:val="id-ID"/>
        </w:rPr>
        <w:t>satu</w:t>
      </w:r>
      <w:r>
        <w:rPr>
          <w:rFonts w:ascii="Arial" w:cs="Arial" w:hAnsi="Arial"/>
          <w:noProof/>
          <w:sz w:val="24"/>
          <w:szCs w:val="24"/>
          <w:lang w:val="id-ID"/>
        </w:rPr>
        <w:t xml:space="preserve"> </w:t>
      </w:r>
      <w:r>
        <w:rPr>
          <w:rFonts w:ascii="Arial" w:cs="Arial" w:hAnsi="Arial"/>
          <w:noProof/>
          <w:sz w:val="24"/>
          <w:szCs w:val="24"/>
          <w:lang w:val="id-ID"/>
        </w:rPr>
        <w:t>(1)</w:t>
      </w:r>
      <w:r>
        <w:rPr>
          <w:rFonts w:ascii="Arial" w:cs="Arial" w:hAnsi="Arial"/>
          <w:noProof/>
          <w:sz w:val="24"/>
          <w:szCs w:val="24"/>
          <w:lang w:val="id-ID"/>
        </w:rPr>
        <w:t xml:space="preserve"> </w:t>
      </w:r>
      <w:r>
        <w:rPr>
          <w:rFonts w:ascii="Arial" w:cs="Arial" w:hAnsi="Arial"/>
          <w:noProof/>
          <w:sz w:val="24"/>
          <w:szCs w:val="24"/>
          <w:lang w:val="id-ID"/>
        </w:rPr>
        <w:t>Sekretariat</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Empat</w:t>
      </w:r>
      <w:r>
        <w:rPr>
          <w:rFonts w:ascii="Arial" w:cs="Arial" w:hAnsi="Arial"/>
          <w:noProof/>
          <w:sz w:val="24"/>
          <w:szCs w:val="24"/>
          <w:lang w:val="id-ID"/>
        </w:rPr>
        <w:t xml:space="preserve"> </w:t>
      </w:r>
      <w:r>
        <w:rPr>
          <w:rFonts w:ascii="Arial" w:cs="Arial" w:hAnsi="Arial"/>
          <w:noProof/>
          <w:sz w:val="24"/>
          <w:szCs w:val="24"/>
          <w:lang w:val="id-ID"/>
        </w:rPr>
        <w:t>(4)</w:t>
      </w:r>
      <w:r>
        <w:rPr>
          <w:rFonts w:ascii="Arial" w:cs="Arial" w:hAnsi="Arial"/>
          <w:noProof/>
          <w:sz w:val="24"/>
          <w:szCs w:val="24"/>
          <w:lang w:val="id-ID"/>
        </w:rPr>
        <w:t xml:space="preserve"> </w:t>
      </w:r>
      <w:r>
        <w:rPr>
          <w:rFonts w:ascii="Arial" w:cs="Arial" w:hAnsi="Arial"/>
          <w:noProof/>
          <w:sz w:val="24"/>
          <w:szCs w:val="24"/>
          <w:lang w:val="id-ID"/>
        </w:rPr>
        <w:t>Bidang</w:t>
      </w:r>
      <w:r>
        <w:rPr>
          <w:rFonts w:ascii="Arial" w:cs="Arial" w:hAnsi="Arial"/>
          <w:noProof/>
          <w:sz w:val="24"/>
          <w:szCs w:val="24"/>
          <w:lang w:val="id-ID"/>
        </w:rPr>
        <w:t xml:space="preserve"> </w:t>
      </w:r>
      <w:r>
        <w:rPr>
          <w:rFonts w:ascii="Arial" w:cs="Arial" w:hAnsi="Arial"/>
          <w:noProof/>
          <w:sz w:val="24"/>
          <w:szCs w:val="24"/>
          <w:lang w:val="id-ID"/>
        </w:rPr>
        <w:t>teknis</w:t>
      </w:r>
      <w:r>
        <w:rPr>
          <w:rFonts w:ascii="Arial" w:cs="Arial" w:hAnsi="Arial"/>
          <w:noProof/>
          <w:sz w:val="24"/>
          <w:szCs w:val="24"/>
          <w:lang w:val="id-ID"/>
        </w:rPr>
        <w:t xml:space="preserve"> </w:t>
      </w:r>
      <w:r>
        <w:rPr>
          <w:rFonts w:ascii="Arial" w:cs="Arial" w:hAnsi="Arial"/>
          <w:noProof/>
          <w:sz w:val="24"/>
          <w:szCs w:val="24"/>
          <w:lang w:val="id-ID"/>
        </w:rPr>
        <w:t>yang</w:t>
      </w:r>
      <w:r>
        <w:rPr>
          <w:rFonts w:ascii="Arial" w:cs="Arial" w:hAnsi="Arial"/>
          <w:noProof/>
          <w:sz w:val="24"/>
          <w:szCs w:val="24"/>
          <w:lang w:val="id-ID"/>
        </w:rPr>
        <w:t xml:space="preserve"> </w:t>
      </w:r>
      <w:r>
        <w:rPr>
          <w:rFonts w:ascii="Arial" w:cs="Arial" w:hAnsi="Arial"/>
          <w:noProof/>
          <w:sz w:val="24"/>
          <w:szCs w:val="24"/>
          <w:lang w:val="id-ID"/>
        </w:rPr>
        <w:t>beralamat</w:t>
      </w:r>
      <w:r>
        <w:rPr>
          <w:rFonts w:ascii="Arial" w:cs="Arial" w:hAnsi="Arial"/>
          <w:noProof/>
          <w:sz w:val="24"/>
          <w:szCs w:val="24"/>
          <w:lang w:val="id-ID"/>
        </w:rPr>
        <w:t xml:space="preserve"> </w:t>
      </w:r>
      <w:r>
        <w:rPr>
          <w:rFonts w:ascii="Arial" w:cs="Arial" w:hAnsi="Arial"/>
          <w:noProof/>
          <w:sz w:val="24"/>
          <w:szCs w:val="24"/>
          <w:lang w:val="id-ID"/>
        </w:rPr>
        <w:t>di</w:t>
      </w:r>
      <w:r>
        <w:rPr>
          <w:rFonts w:ascii="Arial" w:cs="Arial" w:hAnsi="Arial"/>
          <w:noProof/>
          <w:sz w:val="24"/>
          <w:szCs w:val="24"/>
          <w:lang w:val="id-ID"/>
        </w:rPr>
        <w:t xml:space="preserve"> </w:t>
      </w:r>
      <w:r>
        <w:rPr>
          <w:rFonts w:ascii="Arial" w:cs="Arial" w:hAnsi="Arial"/>
          <w:noProof/>
          <w:sz w:val="24"/>
          <w:szCs w:val="24"/>
          <w:lang w:val="id-ID"/>
        </w:rPr>
        <w:t>Komplek</w:t>
      </w:r>
      <w:r>
        <w:rPr>
          <w:rFonts w:ascii="Arial" w:cs="Arial" w:hAnsi="Arial"/>
          <w:noProof/>
          <w:sz w:val="24"/>
          <w:szCs w:val="24"/>
          <w:lang w:val="id-ID"/>
        </w:rPr>
        <w:t xml:space="preserve"> </w:t>
      </w:r>
      <w:r>
        <w:rPr>
          <w:rFonts w:ascii="Arial" w:cs="Arial" w:hAnsi="Arial"/>
          <w:noProof/>
          <w:sz w:val="24"/>
          <w:szCs w:val="24"/>
          <w:lang w:val="id-ID"/>
        </w:rPr>
        <w:t>Perumahan</w:t>
      </w:r>
      <w:r>
        <w:rPr>
          <w:rFonts w:ascii="Arial" w:cs="Arial" w:hAnsi="Arial"/>
          <w:noProof/>
          <w:sz w:val="24"/>
          <w:szCs w:val="24"/>
          <w:lang w:val="id-ID"/>
        </w:rPr>
        <w:t xml:space="preserve"> </w:t>
      </w:r>
      <w:r>
        <w:rPr>
          <w:rFonts w:ascii="Arial" w:cs="Arial" w:hAnsi="Arial"/>
          <w:noProof/>
          <w:sz w:val="24"/>
          <w:szCs w:val="24"/>
          <w:lang w:val="id-ID"/>
        </w:rPr>
        <w:t>Dinas</w:t>
      </w:r>
      <w:r>
        <w:rPr>
          <w:rFonts w:ascii="Arial" w:cs="Arial" w:hAnsi="Arial"/>
          <w:noProof/>
          <w:sz w:val="24"/>
          <w:szCs w:val="24"/>
          <w:lang w:val="id-ID"/>
        </w:rPr>
        <w:t xml:space="preserve"> </w:t>
      </w:r>
      <w:r>
        <w:rPr>
          <w:rFonts w:ascii="Arial" w:cs="Arial" w:hAnsi="Arial"/>
          <w:noProof/>
          <w:sz w:val="24"/>
          <w:szCs w:val="24"/>
          <w:lang w:val="id-ID"/>
        </w:rPr>
        <w:t>Pemko</w:t>
      </w:r>
      <w:r>
        <w:rPr>
          <w:rFonts w:ascii="Arial" w:cs="Arial" w:hAnsi="Arial"/>
          <w:noProof/>
          <w:sz w:val="24"/>
          <w:szCs w:val="24"/>
          <w:lang w:val="id-ID"/>
        </w:rPr>
        <w:t xml:space="preserve"> </w:t>
      </w:r>
      <w:r>
        <w:rPr>
          <w:rFonts w:ascii="Arial" w:cs="Arial" w:hAnsi="Arial"/>
          <w:noProof/>
          <w:sz w:val="24"/>
          <w:szCs w:val="24"/>
          <w:lang w:val="id-ID"/>
        </w:rPr>
        <w:t>Jl.</w:t>
      </w:r>
      <w:r>
        <w:rPr>
          <w:rFonts w:ascii="Arial" w:cs="Arial" w:hAnsi="Arial"/>
          <w:noProof/>
          <w:sz w:val="24"/>
          <w:szCs w:val="24"/>
          <w:lang w:val="id-ID"/>
        </w:rPr>
        <w:t xml:space="preserve"> </w:t>
      </w:r>
      <w:r>
        <w:rPr>
          <w:rFonts w:ascii="Arial" w:cs="Arial" w:hAnsi="Arial"/>
          <w:noProof/>
          <w:sz w:val="24"/>
          <w:szCs w:val="24"/>
          <w:lang w:val="id-ID"/>
        </w:rPr>
        <w:t>Puteri</w:t>
      </w:r>
      <w:r>
        <w:rPr>
          <w:rFonts w:ascii="Arial" w:cs="Arial" w:hAnsi="Arial"/>
          <w:noProof/>
          <w:sz w:val="24"/>
          <w:szCs w:val="24"/>
          <w:lang w:val="id-ID"/>
        </w:rPr>
        <w:t xml:space="preserve"> </w:t>
      </w:r>
      <w:r>
        <w:rPr>
          <w:rFonts w:ascii="Arial" w:cs="Arial" w:hAnsi="Arial"/>
          <w:noProof/>
          <w:sz w:val="24"/>
          <w:szCs w:val="24"/>
          <w:lang w:val="id-ID"/>
        </w:rPr>
        <w:t>Tujuh</w:t>
      </w:r>
      <w:r>
        <w:rPr>
          <w:rFonts w:ascii="Arial" w:cs="Arial" w:hAnsi="Arial"/>
          <w:noProof/>
          <w:sz w:val="24"/>
          <w:szCs w:val="24"/>
          <w:lang w:val="id-ID"/>
        </w:rPr>
        <w:t xml:space="preserve"> </w:t>
      </w:r>
      <w:r>
        <w:rPr>
          <w:rFonts w:ascii="Arial" w:cs="Arial" w:hAnsi="Arial"/>
          <w:noProof/>
          <w:sz w:val="24"/>
          <w:szCs w:val="24"/>
          <w:lang w:val="id-ID"/>
        </w:rPr>
        <w:t>No.</w:t>
      </w:r>
      <w:r>
        <w:rPr>
          <w:rFonts w:ascii="Arial" w:cs="Arial" w:hAnsi="Arial"/>
          <w:noProof/>
          <w:sz w:val="24"/>
          <w:szCs w:val="24"/>
          <w:lang w:val="id-ID"/>
        </w:rPr>
        <w:t xml:space="preserve"> </w:t>
      </w:r>
      <w:r>
        <w:rPr>
          <w:rFonts w:ascii="Arial" w:cs="Arial" w:hAnsi="Arial"/>
          <w:noProof/>
          <w:sz w:val="24"/>
          <w:szCs w:val="24"/>
          <w:lang w:val="id-ID"/>
        </w:rPr>
        <w:t>02</w:t>
      </w:r>
      <w:r>
        <w:rPr>
          <w:rFonts w:ascii="Arial" w:cs="Arial" w:hAnsi="Arial"/>
          <w:noProof/>
          <w:sz w:val="24"/>
          <w:szCs w:val="24"/>
          <w:lang w:val="id-ID"/>
        </w:rPr>
        <w:t xml:space="preserve"> </w:t>
      </w:r>
      <w:r>
        <w:rPr>
          <w:rFonts w:ascii="Arial" w:cs="Arial" w:hAnsi="Arial"/>
          <w:noProof/>
          <w:sz w:val="24"/>
          <w:szCs w:val="24"/>
          <w:lang w:val="id-ID"/>
        </w:rPr>
        <w:t>Kecamatan</w:t>
      </w:r>
      <w:r>
        <w:rPr>
          <w:rFonts w:ascii="Arial" w:cs="Arial" w:hAnsi="Arial"/>
          <w:noProof/>
          <w:sz w:val="24"/>
          <w:szCs w:val="24"/>
          <w:lang w:val="id-ID"/>
        </w:rPr>
        <w:t xml:space="preserve"> </w:t>
      </w:r>
      <w:r>
        <w:rPr>
          <w:rFonts w:ascii="Arial" w:cs="Arial" w:hAnsi="Arial"/>
          <w:noProof/>
          <w:sz w:val="24"/>
          <w:szCs w:val="24"/>
          <w:lang w:val="id-ID"/>
        </w:rPr>
        <w:t>Dumai</w:t>
      </w:r>
      <w:r>
        <w:rPr>
          <w:rFonts w:ascii="Arial" w:cs="Arial" w:hAnsi="Arial"/>
          <w:noProof/>
          <w:sz w:val="24"/>
          <w:szCs w:val="24"/>
          <w:lang w:val="id-ID"/>
        </w:rPr>
        <w:t xml:space="preserve"> </w:t>
      </w:r>
      <w:r>
        <w:rPr>
          <w:rFonts w:ascii="Arial" w:cs="Arial" w:hAnsi="Arial"/>
          <w:noProof/>
          <w:sz w:val="24"/>
          <w:szCs w:val="24"/>
          <w:lang w:val="id-ID"/>
        </w:rPr>
        <w:t>Timur.</w:t>
      </w:r>
    </w:p>
    <w:p>
      <w:pPr>
        <w:pStyle w:val="style0"/>
        <w:tabs>
          <w:tab w:val="left" w:leader="none" w:pos="426"/>
        </w:tabs>
        <w:spacing w:lineRule="auto" w:line="480"/>
        <w:jc w:val="both"/>
        <w:rPr>
          <w:rFonts w:ascii="Arial" w:cs="Arial" w:hAnsi="Arial"/>
          <w:noProof/>
          <w:sz w:val="24"/>
          <w:szCs w:val="24"/>
          <w:lang w:val="id-ID"/>
        </w:rPr>
      </w:pPr>
      <w:r>
        <w:rPr>
          <w:rFonts w:ascii="Arial" w:cs="Arial" w:hAnsi="Arial"/>
          <w:noProof/>
          <w:sz w:val="24"/>
          <w:szCs w:val="24"/>
          <w:lang w:val="id-ID"/>
        </w:rPr>
        <w:tab/>
      </w:r>
      <w:r>
        <w:rPr>
          <w:rFonts w:ascii="Arial" w:cs="Arial" w:hAnsi="Arial"/>
          <w:noProof/>
          <w:sz w:val="24"/>
          <w:szCs w:val="24"/>
          <w:lang w:val="id-ID"/>
        </w:rPr>
        <w:tab/>
      </w:r>
      <w:r>
        <w:rPr>
          <w:rFonts w:ascii="Arial" w:cs="Arial" w:hAnsi="Arial"/>
          <w:noProof/>
          <w:sz w:val="24"/>
          <w:szCs w:val="24"/>
          <w:lang w:val="id-ID"/>
        </w:rPr>
        <w:t xml:space="preserve"> </w:t>
      </w:r>
      <w:r>
        <w:rPr>
          <w:rFonts w:ascii="Arial" w:cs="Arial" w:hAnsi="Arial"/>
          <w:noProof/>
          <w:sz w:val="24"/>
          <w:szCs w:val="24"/>
          <w:lang w:val="id-ID"/>
        </w:rPr>
        <w:t>Berdasarkan</w:t>
      </w:r>
      <w:r>
        <w:rPr>
          <w:rFonts w:ascii="Arial" w:cs="Arial" w:hAnsi="Arial"/>
          <w:noProof/>
          <w:sz w:val="24"/>
          <w:szCs w:val="24"/>
          <w:lang w:val="id-ID"/>
        </w:rPr>
        <w:t xml:space="preserve"> </w:t>
      </w:r>
      <w:r>
        <w:rPr>
          <w:rFonts w:ascii="Arial" w:cs="Arial" w:hAnsi="Arial"/>
          <w:noProof/>
          <w:sz w:val="24"/>
          <w:szCs w:val="24"/>
          <w:lang w:val="id-ID"/>
        </w:rPr>
        <w:t>Peraturan</w:t>
      </w:r>
      <w:r>
        <w:rPr>
          <w:rFonts w:ascii="Arial" w:cs="Arial" w:hAnsi="Arial"/>
          <w:noProof/>
          <w:sz w:val="24"/>
          <w:szCs w:val="24"/>
          <w:lang w:val="id-ID"/>
        </w:rPr>
        <w:t xml:space="preserve"> </w:t>
      </w:r>
      <w:r>
        <w:rPr>
          <w:rFonts w:ascii="Arial" w:cs="Arial" w:hAnsi="Arial"/>
          <w:noProof/>
          <w:sz w:val="24"/>
          <w:szCs w:val="24"/>
          <w:lang w:val="id-ID"/>
        </w:rPr>
        <w:t>Presiden</w:t>
      </w:r>
      <w:r>
        <w:rPr>
          <w:rFonts w:ascii="Arial" w:cs="Arial" w:hAnsi="Arial"/>
          <w:noProof/>
          <w:sz w:val="24"/>
          <w:szCs w:val="24"/>
          <w:lang w:val="id-ID"/>
        </w:rPr>
        <w:t xml:space="preserve"> </w:t>
      </w:r>
      <w:r>
        <w:rPr>
          <w:rFonts w:ascii="Arial" w:cs="Arial" w:hAnsi="Arial"/>
          <w:noProof/>
          <w:sz w:val="24"/>
          <w:szCs w:val="24"/>
          <w:lang w:val="id-ID"/>
        </w:rPr>
        <w:t>Nomor</w:t>
      </w:r>
      <w:r>
        <w:rPr>
          <w:rFonts w:ascii="Arial" w:cs="Arial" w:hAnsi="Arial"/>
          <w:noProof/>
          <w:sz w:val="24"/>
          <w:szCs w:val="24"/>
          <w:lang w:val="id-ID"/>
        </w:rPr>
        <w:t xml:space="preserve"> </w:t>
      </w:r>
      <w:r>
        <w:rPr>
          <w:rFonts w:ascii="Arial" w:cs="Arial" w:hAnsi="Arial"/>
          <w:noProof/>
          <w:sz w:val="24"/>
          <w:szCs w:val="24"/>
          <w:lang w:val="id-ID"/>
        </w:rPr>
        <w:t>29</w:t>
      </w:r>
      <w:r>
        <w:rPr>
          <w:rFonts w:ascii="Arial" w:cs="Arial" w:hAnsi="Arial"/>
          <w:noProof/>
          <w:sz w:val="24"/>
          <w:szCs w:val="24"/>
          <w:lang w:val="id-ID"/>
        </w:rPr>
        <w:t xml:space="preserve"> </w:t>
      </w:r>
      <w:r>
        <w:rPr>
          <w:rFonts w:ascii="Arial" w:cs="Arial" w:hAnsi="Arial"/>
          <w:noProof/>
          <w:sz w:val="24"/>
          <w:szCs w:val="24"/>
          <w:lang w:val="id-ID"/>
        </w:rPr>
        <w:t>Tahun</w:t>
      </w:r>
      <w:r>
        <w:rPr>
          <w:rFonts w:ascii="Arial" w:cs="Arial" w:hAnsi="Arial"/>
          <w:noProof/>
          <w:sz w:val="24"/>
          <w:szCs w:val="24"/>
          <w:lang w:val="id-ID"/>
        </w:rPr>
        <w:t xml:space="preserve"> </w:t>
      </w:r>
      <w:r>
        <w:rPr>
          <w:rFonts w:ascii="Arial" w:cs="Arial" w:hAnsi="Arial"/>
          <w:noProof/>
          <w:sz w:val="24"/>
          <w:szCs w:val="24"/>
          <w:lang w:val="id-ID"/>
        </w:rPr>
        <w:t>2016</w:t>
      </w:r>
      <w:r>
        <w:rPr>
          <w:rFonts w:ascii="Arial" w:cs="Arial" w:hAnsi="Arial"/>
          <w:noProof/>
          <w:sz w:val="24"/>
          <w:szCs w:val="24"/>
          <w:lang w:val="id-ID"/>
        </w:rPr>
        <w:t xml:space="preserve"> </w:t>
      </w:r>
      <w:r>
        <w:rPr>
          <w:rFonts w:ascii="Arial" w:cs="Arial" w:hAnsi="Arial"/>
          <w:noProof/>
          <w:sz w:val="24"/>
          <w:szCs w:val="24"/>
          <w:lang w:val="id-ID"/>
        </w:rPr>
        <w:t>Tentang</w:t>
      </w:r>
      <w:r>
        <w:rPr>
          <w:rFonts w:ascii="Arial" w:cs="Arial" w:hAnsi="Arial"/>
          <w:noProof/>
          <w:sz w:val="24"/>
          <w:szCs w:val="24"/>
          <w:lang w:val="id-ID"/>
        </w:rPr>
        <w:t xml:space="preserve"> </w:t>
      </w:r>
      <w:r>
        <w:rPr>
          <w:rFonts w:ascii="Arial" w:cs="Arial" w:hAnsi="Arial"/>
          <w:noProof/>
          <w:sz w:val="24"/>
          <w:szCs w:val="24"/>
          <w:lang w:val="id-ID"/>
        </w:rPr>
        <w:t>Sistem</w:t>
      </w:r>
      <w:r>
        <w:rPr>
          <w:rFonts w:ascii="Arial" w:cs="Arial" w:hAnsi="Arial"/>
          <w:noProof/>
          <w:sz w:val="24"/>
          <w:szCs w:val="24"/>
          <w:lang w:val="id-ID"/>
        </w:rPr>
        <w:t xml:space="preserve"> </w:t>
      </w:r>
      <w:r>
        <w:rPr>
          <w:rFonts w:ascii="Arial" w:cs="Arial" w:hAnsi="Arial"/>
          <w:noProof/>
          <w:sz w:val="24"/>
          <w:szCs w:val="24"/>
          <w:lang w:val="id-ID"/>
        </w:rPr>
        <w:t>Akuntabilitas</w:t>
      </w:r>
      <w:r>
        <w:rPr>
          <w:rFonts w:ascii="Arial" w:cs="Arial" w:hAnsi="Arial"/>
          <w:noProof/>
          <w:sz w:val="24"/>
          <w:szCs w:val="24"/>
          <w:lang w:val="id-ID"/>
        </w:rPr>
        <w:t xml:space="preserve"> </w:t>
      </w:r>
      <w:r>
        <w:rPr>
          <w:rFonts w:ascii="Arial" w:cs="Arial" w:hAnsi="Arial"/>
          <w:noProof/>
          <w:sz w:val="24"/>
          <w:szCs w:val="24"/>
          <w:lang w:val="id-ID"/>
        </w:rPr>
        <w:t>Kinerja</w:t>
      </w:r>
      <w:r>
        <w:rPr>
          <w:rFonts w:ascii="Arial" w:cs="Arial" w:hAnsi="Arial"/>
          <w:noProof/>
          <w:sz w:val="24"/>
          <w:szCs w:val="24"/>
          <w:lang w:val="id-ID"/>
        </w:rPr>
        <w:t xml:space="preserve"> </w:t>
      </w:r>
      <w:r>
        <w:rPr>
          <w:rFonts w:ascii="Arial" w:cs="Arial" w:hAnsi="Arial"/>
          <w:noProof/>
          <w:sz w:val="24"/>
          <w:szCs w:val="24"/>
          <w:lang w:val="id-ID"/>
        </w:rPr>
        <w:t>Instansi</w:t>
      </w:r>
      <w:r>
        <w:rPr>
          <w:rFonts w:ascii="Arial" w:cs="Arial" w:hAnsi="Arial"/>
          <w:noProof/>
          <w:sz w:val="24"/>
          <w:szCs w:val="24"/>
          <w:lang w:val="id-ID"/>
        </w:rPr>
        <w:t xml:space="preserve"> </w:t>
      </w:r>
      <w:r>
        <w:rPr>
          <w:rFonts w:ascii="Arial" w:cs="Arial" w:hAnsi="Arial"/>
          <w:noProof/>
          <w:sz w:val="24"/>
          <w:szCs w:val="24"/>
          <w:lang w:val="id-ID"/>
        </w:rPr>
        <w:t>Pemerintah,</w:t>
      </w:r>
      <w:r>
        <w:rPr>
          <w:rFonts w:ascii="Arial" w:cs="Arial" w:hAnsi="Arial"/>
          <w:noProof/>
          <w:sz w:val="24"/>
          <w:szCs w:val="24"/>
          <w:lang w:val="id-ID"/>
        </w:rPr>
        <w:t xml:space="preserve"> </w:t>
      </w:r>
      <w:r>
        <w:rPr>
          <w:rFonts w:ascii="Arial" w:cs="Arial" w:hAnsi="Arial"/>
          <w:noProof/>
          <w:sz w:val="24"/>
          <w:szCs w:val="24"/>
          <w:lang w:val="id-ID"/>
        </w:rPr>
        <w:t>maka</w:t>
      </w:r>
      <w:r>
        <w:rPr>
          <w:rFonts w:ascii="Arial" w:cs="Arial" w:hAnsi="Arial"/>
          <w:noProof/>
          <w:sz w:val="24"/>
          <w:szCs w:val="24"/>
          <w:lang w:val="id-ID"/>
        </w:rPr>
        <w:t xml:space="preserve"> </w:t>
      </w:r>
      <w:r>
        <w:rPr>
          <w:rFonts w:ascii="Arial" w:cs="Arial" w:hAnsi="Arial"/>
          <w:noProof/>
          <w:sz w:val="24"/>
          <w:szCs w:val="24"/>
          <w:lang w:val="id-ID"/>
        </w:rPr>
        <w:t>penyusunan</w:t>
      </w:r>
      <w:r>
        <w:rPr>
          <w:rFonts w:ascii="Arial" w:cs="Arial" w:hAnsi="Arial"/>
          <w:noProof/>
          <w:sz w:val="24"/>
          <w:szCs w:val="24"/>
          <w:lang w:val="id-ID"/>
        </w:rPr>
        <w:t xml:space="preserve"> </w:t>
      </w:r>
      <w:r>
        <w:rPr>
          <w:rFonts w:ascii="Arial" w:cs="Arial" w:hAnsi="Arial"/>
          <w:noProof/>
          <w:sz w:val="24"/>
          <w:szCs w:val="24"/>
          <w:lang w:val="id-ID"/>
        </w:rPr>
        <w:t>Rencana</w:t>
      </w:r>
      <w:r>
        <w:rPr>
          <w:rFonts w:ascii="Arial" w:cs="Arial" w:hAnsi="Arial"/>
          <w:noProof/>
          <w:sz w:val="24"/>
          <w:szCs w:val="24"/>
          <w:lang w:val="id-ID"/>
        </w:rPr>
        <w:t xml:space="preserve"> </w:t>
      </w:r>
      <w:r>
        <w:rPr>
          <w:rFonts w:ascii="Arial" w:cs="Arial" w:hAnsi="Arial"/>
          <w:noProof/>
          <w:sz w:val="24"/>
          <w:szCs w:val="24"/>
          <w:lang w:val="id-ID"/>
        </w:rPr>
        <w:t>Strategis</w:t>
      </w:r>
      <w:r>
        <w:rPr>
          <w:rFonts w:ascii="Arial" w:cs="Arial" w:hAnsi="Arial"/>
          <w:noProof/>
          <w:sz w:val="24"/>
          <w:szCs w:val="24"/>
          <w:lang w:val="id-ID"/>
        </w:rPr>
        <w:t xml:space="preserve"> </w:t>
      </w:r>
      <w:r>
        <w:rPr>
          <w:rFonts w:ascii="Arial" w:cs="Arial" w:hAnsi="Arial"/>
          <w:noProof/>
          <w:sz w:val="24"/>
          <w:szCs w:val="24"/>
          <w:lang w:val="id-ID"/>
        </w:rPr>
        <w:t>merupakan</w:t>
      </w:r>
      <w:r>
        <w:rPr>
          <w:rFonts w:ascii="Arial" w:cs="Arial" w:hAnsi="Arial"/>
          <w:noProof/>
          <w:sz w:val="24"/>
          <w:szCs w:val="24"/>
          <w:lang w:val="id-ID"/>
        </w:rPr>
        <w:t xml:space="preserve"> </w:t>
      </w:r>
      <w:r>
        <w:rPr>
          <w:rFonts w:ascii="Arial" w:cs="Arial" w:hAnsi="Arial"/>
          <w:noProof/>
          <w:sz w:val="24"/>
          <w:szCs w:val="24"/>
          <w:lang w:val="id-ID"/>
        </w:rPr>
        <w:t>langkah</w:t>
      </w:r>
      <w:r>
        <w:rPr>
          <w:rFonts w:ascii="Arial" w:cs="Arial" w:hAnsi="Arial"/>
          <w:noProof/>
          <w:sz w:val="24"/>
          <w:szCs w:val="24"/>
          <w:lang w:val="id-ID"/>
        </w:rPr>
        <w:t xml:space="preserve"> </w:t>
      </w:r>
      <w:r>
        <w:rPr>
          <w:rFonts w:ascii="Arial" w:cs="Arial" w:hAnsi="Arial"/>
          <w:noProof/>
          <w:sz w:val="24"/>
          <w:szCs w:val="24"/>
          <w:lang w:val="id-ID"/>
        </w:rPr>
        <w:t>awal</w:t>
      </w:r>
      <w:r>
        <w:rPr>
          <w:rFonts w:ascii="Arial" w:cs="Arial" w:hAnsi="Arial"/>
          <w:noProof/>
          <w:sz w:val="24"/>
          <w:szCs w:val="24"/>
          <w:lang w:val="id-ID"/>
        </w:rPr>
        <w:t xml:space="preserve"> </w:t>
      </w:r>
      <w:r>
        <w:rPr>
          <w:rFonts w:ascii="Arial" w:cs="Arial" w:hAnsi="Arial"/>
          <w:noProof/>
          <w:sz w:val="24"/>
          <w:szCs w:val="24"/>
          <w:lang w:val="id-ID"/>
        </w:rPr>
        <w:t>untuk</w:t>
      </w:r>
      <w:r>
        <w:rPr>
          <w:rFonts w:ascii="Arial" w:cs="Arial" w:hAnsi="Arial"/>
          <w:noProof/>
          <w:sz w:val="24"/>
          <w:szCs w:val="24"/>
          <w:lang w:val="id-ID"/>
        </w:rPr>
        <w:t xml:space="preserve"> </w:t>
      </w:r>
      <w:r>
        <w:rPr>
          <w:rFonts w:ascii="Arial" w:cs="Arial" w:hAnsi="Arial"/>
          <w:noProof/>
          <w:sz w:val="24"/>
          <w:szCs w:val="24"/>
          <w:lang w:val="id-ID"/>
        </w:rPr>
        <w:t>dijabarkan</w:t>
      </w:r>
      <w:r>
        <w:rPr>
          <w:rFonts w:ascii="Arial" w:cs="Arial" w:hAnsi="Arial"/>
          <w:noProof/>
          <w:sz w:val="24"/>
          <w:szCs w:val="24"/>
          <w:lang w:val="id-ID"/>
        </w:rPr>
        <w:t xml:space="preserve"> </w:t>
      </w:r>
      <w:r>
        <w:rPr>
          <w:rFonts w:ascii="Arial" w:cs="Arial" w:hAnsi="Arial"/>
          <w:noProof/>
          <w:sz w:val="24"/>
          <w:szCs w:val="24"/>
          <w:lang w:val="id-ID"/>
        </w:rPr>
        <w:t>secara</w:t>
      </w:r>
      <w:r>
        <w:rPr>
          <w:rFonts w:ascii="Arial" w:cs="Arial" w:hAnsi="Arial"/>
          <w:noProof/>
          <w:sz w:val="24"/>
          <w:szCs w:val="24"/>
          <w:lang w:val="id-ID"/>
        </w:rPr>
        <w:t xml:space="preserve"> </w:t>
      </w:r>
      <w:r>
        <w:rPr>
          <w:rFonts w:ascii="Arial" w:cs="Arial" w:hAnsi="Arial"/>
          <w:noProof/>
          <w:sz w:val="24"/>
          <w:szCs w:val="24"/>
          <w:lang w:val="id-ID"/>
        </w:rPr>
        <w:t>rutin</w:t>
      </w:r>
      <w:r>
        <w:rPr>
          <w:rFonts w:ascii="Arial" w:cs="Arial" w:hAnsi="Arial"/>
          <w:noProof/>
          <w:sz w:val="24"/>
          <w:szCs w:val="24"/>
          <w:lang w:val="id-ID"/>
        </w:rPr>
        <w:t xml:space="preserve"> </w:t>
      </w:r>
      <w:r>
        <w:rPr>
          <w:rFonts w:ascii="Arial" w:cs="Arial" w:hAnsi="Arial"/>
          <w:noProof/>
          <w:sz w:val="24"/>
          <w:szCs w:val="24"/>
          <w:lang w:val="id-ID"/>
        </w:rPr>
        <w:t>sampai</w:t>
      </w:r>
      <w:r>
        <w:rPr>
          <w:rFonts w:ascii="Arial" w:cs="Arial" w:hAnsi="Arial"/>
          <w:noProof/>
          <w:sz w:val="24"/>
          <w:szCs w:val="24"/>
          <w:lang w:val="id-ID"/>
        </w:rPr>
        <w:t xml:space="preserve"> </w:t>
      </w:r>
      <w:r>
        <w:rPr>
          <w:rFonts w:ascii="Arial" w:cs="Arial" w:hAnsi="Arial"/>
          <w:noProof/>
          <w:sz w:val="24"/>
          <w:szCs w:val="24"/>
          <w:lang w:val="id-ID"/>
        </w:rPr>
        <w:t>kepada</w:t>
      </w:r>
      <w:r>
        <w:rPr>
          <w:rFonts w:ascii="Arial" w:cs="Arial" w:hAnsi="Arial"/>
          <w:noProof/>
          <w:sz w:val="24"/>
          <w:szCs w:val="24"/>
          <w:lang w:val="id-ID"/>
        </w:rPr>
        <w:t xml:space="preserve"> </w:t>
      </w:r>
      <w:r>
        <w:rPr>
          <w:rFonts w:ascii="Arial" w:cs="Arial" w:hAnsi="Arial"/>
          <w:noProof/>
          <w:sz w:val="24"/>
          <w:szCs w:val="24"/>
          <w:lang w:val="id-ID"/>
        </w:rPr>
        <w:t>pengukuran</w:t>
      </w:r>
      <w:r>
        <w:rPr>
          <w:rFonts w:ascii="Arial" w:cs="Arial" w:hAnsi="Arial"/>
          <w:noProof/>
          <w:sz w:val="24"/>
          <w:szCs w:val="24"/>
          <w:lang w:val="id-ID"/>
        </w:rPr>
        <w:t xml:space="preserve"> </w:t>
      </w:r>
      <w:r>
        <w:rPr>
          <w:rFonts w:ascii="Arial" w:cs="Arial" w:hAnsi="Arial"/>
          <w:noProof/>
          <w:sz w:val="24"/>
          <w:szCs w:val="24"/>
          <w:lang w:val="id-ID"/>
        </w:rPr>
        <w:t>Kinerja</w:t>
      </w:r>
      <w:r>
        <w:rPr>
          <w:rFonts w:ascii="Arial" w:cs="Arial" w:hAnsi="Arial"/>
          <w:noProof/>
          <w:sz w:val="24"/>
          <w:szCs w:val="24"/>
          <w:lang w:val="id-ID"/>
        </w:rPr>
        <w:t xml:space="preserve"> </w:t>
      </w:r>
      <w:r>
        <w:rPr>
          <w:rFonts w:ascii="Arial" w:cs="Arial" w:hAnsi="Arial"/>
          <w:noProof/>
          <w:sz w:val="24"/>
          <w:szCs w:val="24"/>
          <w:lang w:val="id-ID"/>
        </w:rPr>
        <w:t>Instansi</w:t>
      </w:r>
      <w:r>
        <w:rPr>
          <w:rFonts w:ascii="Arial" w:cs="Arial" w:hAnsi="Arial"/>
          <w:noProof/>
          <w:sz w:val="24"/>
          <w:szCs w:val="24"/>
          <w:lang w:val="id-ID"/>
        </w:rPr>
        <w:t xml:space="preserve"> </w:t>
      </w:r>
      <w:r>
        <w:rPr>
          <w:rFonts w:ascii="Arial" w:cs="Arial" w:hAnsi="Arial"/>
          <w:noProof/>
          <w:sz w:val="24"/>
          <w:szCs w:val="24"/>
          <w:lang w:val="id-ID"/>
        </w:rPr>
        <w:t>Pemerintah.</w:t>
      </w:r>
      <w:r>
        <w:rPr>
          <w:rFonts w:ascii="Arial" w:cs="Arial" w:hAnsi="Arial"/>
          <w:noProof/>
          <w:sz w:val="24"/>
          <w:szCs w:val="24"/>
          <w:lang w:val="id-ID"/>
        </w:rPr>
        <w:t xml:space="preserve"> </w:t>
      </w:r>
      <w:r>
        <w:rPr>
          <w:rFonts w:ascii="Arial" w:cs="Arial" w:hAnsi="Arial"/>
          <w:noProof/>
          <w:sz w:val="24"/>
          <w:szCs w:val="24"/>
          <w:lang w:val="id-ID"/>
        </w:rPr>
        <w:t>Oleh</w:t>
      </w:r>
      <w:r>
        <w:rPr>
          <w:rFonts w:ascii="Arial" w:cs="Arial" w:hAnsi="Arial"/>
          <w:noProof/>
          <w:sz w:val="24"/>
          <w:szCs w:val="24"/>
          <w:lang w:val="id-ID"/>
        </w:rPr>
        <w:t xml:space="preserve"> </w:t>
      </w:r>
      <w:r>
        <w:rPr>
          <w:rFonts w:ascii="Arial" w:cs="Arial" w:hAnsi="Arial"/>
          <w:noProof/>
          <w:sz w:val="24"/>
          <w:szCs w:val="24"/>
          <w:lang w:val="id-ID"/>
        </w:rPr>
        <w:t>karenanya</w:t>
      </w:r>
      <w:r>
        <w:rPr>
          <w:rFonts w:ascii="Arial" w:cs="Arial" w:hAnsi="Arial"/>
          <w:noProof/>
          <w:sz w:val="24"/>
          <w:szCs w:val="24"/>
          <w:lang w:val="id-ID"/>
        </w:rPr>
        <w:t xml:space="preserve"> </w:t>
      </w:r>
      <w:r>
        <w:rPr>
          <w:rFonts w:ascii="Arial" w:cs="Arial" w:hAnsi="Arial"/>
          <w:noProof/>
          <w:sz w:val="24"/>
          <w:szCs w:val="24"/>
          <w:lang w:val="id-ID"/>
        </w:rPr>
        <w:t>seluruh</w:t>
      </w:r>
      <w:r>
        <w:rPr>
          <w:rFonts w:ascii="Arial" w:cs="Arial" w:hAnsi="Arial"/>
          <w:noProof/>
          <w:sz w:val="24"/>
          <w:szCs w:val="24"/>
          <w:lang w:val="id-ID"/>
        </w:rPr>
        <w:t xml:space="preserve"> </w:t>
      </w:r>
      <w:r>
        <w:rPr>
          <w:rFonts w:ascii="Arial" w:cs="Arial" w:hAnsi="Arial"/>
          <w:noProof/>
          <w:sz w:val="24"/>
          <w:szCs w:val="24"/>
          <w:lang w:val="id-ID"/>
        </w:rPr>
        <w:t>jajaran</w:t>
      </w:r>
      <w:r>
        <w:rPr>
          <w:rFonts w:ascii="Arial" w:cs="Arial" w:hAnsi="Arial"/>
          <w:noProof/>
          <w:sz w:val="24"/>
          <w:szCs w:val="24"/>
          <w:lang w:val="id-ID"/>
        </w:rPr>
        <w:t xml:space="preserve"> </w:t>
      </w:r>
      <w:r>
        <w:rPr>
          <w:rFonts w:ascii="Arial" w:cs="Arial" w:hAnsi="Arial"/>
          <w:noProof/>
          <w:sz w:val="24"/>
          <w:szCs w:val="24"/>
          <w:lang w:val="id-ID"/>
        </w:rPr>
        <w:t>Dinas</w:t>
      </w:r>
      <w:r>
        <w:rPr>
          <w:rFonts w:ascii="Arial" w:cs="Arial" w:hAnsi="Arial"/>
          <w:noProof/>
          <w:sz w:val="24"/>
          <w:szCs w:val="24"/>
          <w:lang w:val="id-ID"/>
        </w:rPr>
        <w:t xml:space="preserve"> </w:t>
      </w:r>
      <w:r>
        <w:rPr>
          <w:rFonts w:ascii="Arial" w:cs="Arial" w:hAnsi="Arial"/>
          <w:noProof/>
          <w:sz w:val="24"/>
          <w:szCs w:val="24"/>
          <w:lang w:val="id-ID"/>
        </w:rPr>
        <w:t>Pemerintah.</w:t>
      </w:r>
      <w:r>
        <w:rPr>
          <w:rFonts w:ascii="Arial" w:cs="Arial" w:hAnsi="Arial"/>
          <w:noProof/>
          <w:sz w:val="24"/>
          <w:szCs w:val="24"/>
          <w:lang w:val="id-ID"/>
        </w:rPr>
        <w:t xml:space="preserve"> </w:t>
      </w:r>
    </w:p>
    <w:p>
      <w:pPr>
        <w:pStyle w:val="style0"/>
        <w:tabs>
          <w:tab w:val="left" w:leader="none" w:pos="540"/>
        </w:tabs>
        <w:spacing w:lineRule="auto" w:line="480"/>
        <w:jc w:val="both"/>
        <w:rPr>
          <w:rFonts w:ascii="Arial" w:cs="Arial" w:hAnsi="Arial"/>
          <w:noProof/>
          <w:sz w:val="24"/>
          <w:szCs w:val="24"/>
          <w:lang w:val="id-ID"/>
        </w:rPr>
      </w:pPr>
      <w:r>
        <w:rPr>
          <w:rFonts w:ascii="Arial" w:cs="Arial" w:hAnsi="Arial"/>
          <w:noProof/>
          <w:sz w:val="24"/>
          <w:szCs w:val="24"/>
          <w:lang w:val="id-ID"/>
        </w:rPr>
        <w:tab/>
      </w:r>
      <w:r>
        <w:rPr>
          <w:rFonts w:ascii="Arial" w:cs="Arial" w:hAnsi="Arial"/>
          <w:noProof/>
          <w:sz w:val="24"/>
          <w:szCs w:val="24"/>
          <w:lang w:val="id-ID"/>
        </w:rPr>
        <w:t xml:space="preserve"> </w:t>
      </w:r>
      <w:r>
        <w:rPr>
          <w:rFonts w:ascii="Arial" w:cs="Arial" w:hAnsi="Arial"/>
          <w:noProof/>
          <w:sz w:val="24"/>
          <w:szCs w:val="24"/>
          <w:lang w:val="id-ID"/>
        </w:rPr>
        <w:t>Oleh</w:t>
      </w:r>
      <w:r>
        <w:rPr>
          <w:rFonts w:ascii="Arial" w:cs="Arial" w:hAnsi="Arial"/>
          <w:noProof/>
          <w:sz w:val="24"/>
          <w:szCs w:val="24"/>
          <w:lang w:val="id-ID"/>
        </w:rPr>
        <w:t xml:space="preserve"> </w:t>
      </w:r>
      <w:r>
        <w:rPr>
          <w:rFonts w:ascii="Arial" w:cs="Arial" w:hAnsi="Arial"/>
          <w:noProof/>
          <w:sz w:val="24"/>
          <w:szCs w:val="24"/>
          <w:lang w:val="id-ID"/>
        </w:rPr>
        <w:t>karenanya</w:t>
      </w:r>
      <w:r>
        <w:rPr>
          <w:rFonts w:ascii="Arial" w:cs="Arial" w:hAnsi="Arial"/>
          <w:noProof/>
          <w:sz w:val="24"/>
          <w:szCs w:val="24"/>
          <w:lang w:val="id-ID"/>
        </w:rPr>
        <w:t xml:space="preserve"> </w:t>
      </w:r>
      <w:r>
        <w:rPr>
          <w:rFonts w:ascii="Arial" w:cs="Arial" w:hAnsi="Arial"/>
          <w:noProof/>
          <w:sz w:val="24"/>
          <w:szCs w:val="24"/>
          <w:lang w:val="id-ID"/>
        </w:rPr>
        <w:t>seluruh</w:t>
      </w:r>
      <w:r>
        <w:rPr>
          <w:rFonts w:ascii="Arial" w:cs="Arial" w:hAnsi="Arial"/>
          <w:noProof/>
          <w:sz w:val="24"/>
          <w:szCs w:val="24"/>
          <w:lang w:val="id-ID"/>
        </w:rPr>
        <w:t xml:space="preserve"> </w:t>
      </w:r>
      <w:r>
        <w:rPr>
          <w:rFonts w:ascii="Arial" w:cs="Arial" w:hAnsi="Arial"/>
          <w:noProof/>
          <w:sz w:val="24"/>
          <w:szCs w:val="24"/>
          <w:lang w:val="id-ID"/>
        </w:rPr>
        <w:t>jajaran</w:t>
      </w:r>
      <w:r>
        <w:rPr>
          <w:rFonts w:ascii="Arial" w:cs="Arial" w:hAnsi="Arial"/>
          <w:noProof/>
          <w:sz w:val="24"/>
          <w:szCs w:val="24"/>
          <w:lang w:val="id-ID"/>
        </w:rPr>
        <w:t xml:space="preserve"> </w:t>
      </w:r>
      <w:r>
        <w:rPr>
          <w:rFonts w:ascii="Arial" w:cs="Arial" w:hAnsi="Arial"/>
          <w:noProof/>
          <w:sz w:val="24"/>
          <w:szCs w:val="24"/>
          <w:lang w:val="id-ID"/>
        </w:rPr>
        <w:t>Dinas</w:t>
      </w:r>
      <w:r>
        <w:rPr>
          <w:rFonts w:ascii="Arial" w:cs="Arial" w:hAnsi="Arial"/>
          <w:noProof/>
          <w:sz w:val="24"/>
          <w:szCs w:val="24"/>
          <w:lang w:val="id-ID"/>
        </w:rPr>
        <w:t xml:space="preserve"> </w:t>
      </w:r>
      <w:r>
        <w:rPr>
          <w:rFonts w:ascii="Arial" w:cs="Arial" w:hAnsi="Arial"/>
          <w:noProof/>
          <w:sz w:val="24"/>
          <w:szCs w:val="24"/>
          <w:lang w:val="id-ID"/>
        </w:rPr>
        <w:t>Pemberdayaan</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Perlindungan</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lang w:val="id-ID"/>
        </w:rPr>
        <w:t xml:space="preserve"> </w:t>
      </w:r>
      <w:r>
        <w:rPr>
          <w:rFonts w:ascii="Arial" w:cs="Arial" w:hAnsi="Arial"/>
          <w:noProof/>
          <w:sz w:val="24"/>
          <w:szCs w:val="24"/>
          <w:lang w:val="id-ID"/>
        </w:rPr>
        <w:t>Kota</w:t>
      </w:r>
      <w:r>
        <w:rPr>
          <w:rFonts w:ascii="Arial" w:cs="Arial" w:hAnsi="Arial"/>
          <w:noProof/>
          <w:sz w:val="24"/>
          <w:szCs w:val="24"/>
          <w:lang w:val="id-ID"/>
        </w:rPr>
        <w:t xml:space="preserve"> </w:t>
      </w:r>
      <w:r>
        <w:rPr>
          <w:rFonts w:ascii="Arial" w:cs="Arial" w:hAnsi="Arial"/>
          <w:noProof/>
          <w:sz w:val="24"/>
          <w:szCs w:val="24"/>
          <w:lang w:val="id-ID"/>
        </w:rPr>
        <w:t>Dumai</w:t>
      </w:r>
      <w:r>
        <w:rPr>
          <w:rFonts w:ascii="Arial" w:cs="Arial" w:hAnsi="Arial"/>
          <w:noProof/>
          <w:sz w:val="24"/>
          <w:szCs w:val="24"/>
          <w:lang w:val="id-ID"/>
        </w:rPr>
        <w:t xml:space="preserve"> </w:t>
      </w:r>
      <w:r>
        <w:rPr>
          <w:rFonts w:ascii="Arial" w:cs="Arial" w:hAnsi="Arial"/>
          <w:noProof/>
          <w:sz w:val="24"/>
          <w:szCs w:val="24"/>
          <w:lang w:val="id-ID"/>
        </w:rPr>
        <w:t>menyadari</w:t>
      </w:r>
      <w:r>
        <w:rPr>
          <w:rFonts w:ascii="Arial" w:cs="Arial" w:hAnsi="Arial"/>
          <w:noProof/>
          <w:sz w:val="24"/>
          <w:szCs w:val="24"/>
          <w:lang w:val="id-ID"/>
        </w:rPr>
        <w:t xml:space="preserve"> </w:t>
      </w:r>
      <w:r>
        <w:rPr>
          <w:rFonts w:ascii="Arial" w:cs="Arial" w:hAnsi="Arial"/>
          <w:noProof/>
          <w:sz w:val="24"/>
          <w:szCs w:val="24"/>
          <w:lang w:val="id-ID"/>
        </w:rPr>
        <w:t>sepenuhnya</w:t>
      </w:r>
      <w:r>
        <w:rPr>
          <w:rFonts w:ascii="Arial" w:cs="Arial" w:hAnsi="Arial"/>
          <w:noProof/>
          <w:sz w:val="24"/>
          <w:szCs w:val="24"/>
          <w:lang w:val="id-ID"/>
        </w:rPr>
        <w:t xml:space="preserve"> </w:t>
      </w:r>
      <w:r>
        <w:rPr>
          <w:rFonts w:ascii="Arial" w:cs="Arial" w:hAnsi="Arial"/>
          <w:noProof/>
          <w:sz w:val="24"/>
          <w:szCs w:val="24"/>
          <w:lang w:val="id-ID"/>
        </w:rPr>
        <w:t>bahwa</w:t>
      </w:r>
      <w:r>
        <w:rPr>
          <w:rFonts w:ascii="Arial" w:cs="Arial" w:hAnsi="Arial"/>
          <w:noProof/>
          <w:sz w:val="24"/>
          <w:szCs w:val="24"/>
          <w:lang w:val="id-ID"/>
        </w:rPr>
        <w:t xml:space="preserve"> </w:t>
      </w:r>
      <w:r>
        <w:rPr>
          <w:rFonts w:ascii="Arial" w:cs="Arial" w:hAnsi="Arial"/>
          <w:noProof/>
          <w:sz w:val="24"/>
          <w:szCs w:val="24"/>
          <w:lang w:val="id-ID"/>
        </w:rPr>
        <w:t>penyusunan</w:t>
      </w:r>
      <w:r>
        <w:rPr>
          <w:rFonts w:ascii="Arial" w:cs="Arial" w:hAnsi="Arial"/>
          <w:noProof/>
          <w:sz w:val="24"/>
          <w:szCs w:val="24"/>
          <w:lang w:val="id-ID"/>
        </w:rPr>
        <w:t xml:space="preserve"> </w:t>
      </w:r>
      <w:r>
        <w:rPr>
          <w:rFonts w:ascii="Arial" w:cs="Arial" w:hAnsi="Arial"/>
          <w:noProof/>
          <w:sz w:val="24"/>
          <w:szCs w:val="24"/>
          <w:lang w:val="id-ID"/>
        </w:rPr>
        <w:t>Rencana</w:t>
      </w:r>
      <w:r>
        <w:rPr>
          <w:rFonts w:ascii="Arial" w:cs="Arial" w:hAnsi="Arial"/>
          <w:noProof/>
          <w:sz w:val="24"/>
          <w:szCs w:val="24"/>
          <w:lang w:val="id-ID"/>
        </w:rPr>
        <w:t xml:space="preserve"> </w:t>
      </w:r>
      <w:r>
        <w:rPr>
          <w:rFonts w:ascii="Arial" w:cs="Arial" w:hAnsi="Arial"/>
          <w:noProof/>
          <w:sz w:val="24"/>
          <w:szCs w:val="24"/>
          <w:lang w:val="id-ID"/>
        </w:rPr>
        <w:t>Strategis</w:t>
      </w:r>
      <w:r>
        <w:rPr>
          <w:rFonts w:ascii="Arial" w:cs="Arial" w:hAnsi="Arial"/>
          <w:noProof/>
          <w:sz w:val="24"/>
          <w:szCs w:val="24"/>
          <w:lang w:val="id-ID"/>
        </w:rPr>
        <w:t xml:space="preserve"> </w:t>
      </w:r>
      <w:r>
        <w:rPr>
          <w:rFonts w:ascii="Arial" w:cs="Arial" w:hAnsi="Arial"/>
          <w:noProof/>
          <w:sz w:val="24"/>
          <w:szCs w:val="24"/>
          <w:lang w:val="id-ID"/>
        </w:rPr>
        <w:t>merupakan</w:t>
      </w:r>
      <w:r>
        <w:rPr>
          <w:rFonts w:ascii="Arial" w:cs="Arial" w:hAnsi="Arial"/>
          <w:noProof/>
          <w:sz w:val="24"/>
          <w:szCs w:val="24"/>
          <w:lang w:val="id-ID"/>
        </w:rPr>
        <w:t xml:space="preserve"> </w:t>
      </w:r>
      <w:r>
        <w:rPr>
          <w:rFonts w:ascii="Arial" w:cs="Arial" w:hAnsi="Arial"/>
          <w:noProof/>
          <w:sz w:val="24"/>
          <w:szCs w:val="24"/>
          <w:lang w:val="id-ID"/>
        </w:rPr>
        <w:t>kebutuhan</w:t>
      </w:r>
      <w:r>
        <w:rPr>
          <w:rFonts w:ascii="Arial" w:cs="Arial" w:hAnsi="Arial"/>
          <w:noProof/>
          <w:sz w:val="24"/>
          <w:szCs w:val="24"/>
          <w:lang w:val="id-ID"/>
        </w:rPr>
        <w:t xml:space="preserve"> </w:t>
      </w:r>
      <w:r>
        <w:rPr>
          <w:rFonts w:ascii="Arial" w:cs="Arial" w:hAnsi="Arial"/>
          <w:noProof/>
          <w:sz w:val="24"/>
          <w:szCs w:val="24"/>
          <w:lang w:val="id-ID"/>
        </w:rPr>
        <w:t>nyata</w:t>
      </w:r>
      <w:r>
        <w:rPr>
          <w:rFonts w:ascii="Arial" w:cs="Arial" w:hAnsi="Arial"/>
          <w:noProof/>
          <w:sz w:val="24"/>
          <w:szCs w:val="24"/>
          <w:lang w:val="id-ID"/>
        </w:rPr>
        <w:t xml:space="preserve"> </w:t>
      </w:r>
      <w:r>
        <w:rPr>
          <w:rFonts w:ascii="Arial" w:cs="Arial" w:hAnsi="Arial"/>
          <w:noProof/>
          <w:sz w:val="24"/>
          <w:szCs w:val="24"/>
          <w:lang w:val="id-ID"/>
        </w:rPr>
        <w:t>untuk</w:t>
      </w:r>
      <w:r>
        <w:rPr>
          <w:rFonts w:ascii="Arial" w:cs="Arial" w:hAnsi="Arial"/>
          <w:noProof/>
          <w:sz w:val="24"/>
          <w:szCs w:val="24"/>
          <w:lang w:val="id-ID"/>
        </w:rPr>
        <w:t xml:space="preserve"> </w:t>
      </w:r>
      <w:r>
        <w:rPr>
          <w:rFonts w:ascii="Arial" w:cs="Arial" w:hAnsi="Arial"/>
          <w:noProof/>
          <w:sz w:val="24"/>
          <w:szCs w:val="24"/>
          <w:lang w:val="id-ID"/>
        </w:rPr>
        <w:t>menghadapi</w:t>
      </w:r>
      <w:r>
        <w:rPr>
          <w:rFonts w:ascii="Arial" w:cs="Arial" w:hAnsi="Arial"/>
          <w:noProof/>
          <w:sz w:val="24"/>
          <w:szCs w:val="24"/>
          <w:lang w:val="id-ID"/>
        </w:rPr>
        <w:t xml:space="preserve"> </w:t>
      </w:r>
      <w:r>
        <w:rPr>
          <w:rFonts w:ascii="Arial" w:cs="Arial" w:hAnsi="Arial"/>
          <w:noProof/>
          <w:sz w:val="24"/>
          <w:szCs w:val="24"/>
          <w:lang w:val="id-ID"/>
        </w:rPr>
        <w:t>persoalan</w:t>
      </w:r>
      <w:r>
        <w:rPr>
          <w:rFonts w:ascii="Arial" w:cs="Arial" w:hAnsi="Arial"/>
          <w:noProof/>
          <w:sz w:val="24"/>
          <w:szCs w:val="24"/>
          <w:lang w:val="id-ID"/>
        </w:rPr>
        <w:t xml:space="preserve"> </w:t>
      </w:r>
      <w:r>
        <w:rPr>
          <w:rFonts w:ascii="Arial" w:cs="Arial" w:hAnsi="Arial"/>
          <w:noProof/>
          <w:sz w:val="24"/>
          <w:szCs w:val="24"/>
          <w:lang w:val="id-ID"/>
        </w:rPr>
        <w:t>yang</w:t>
      </w:r>
      <w:r>
        <w:rPr>
          <w:rFonts w:ascii="Arial" w:cs="Arial" w:hAnsi="Arial"/>
          <w:noProof/>
          <w:sz w:val="24"/>
          <w:szCs w:val="24"/>
          <w:lang w:val="id-ID"/>
        </w:rPr>
        <w:t xml:space="preserve"> </w:t>
      </w:r>
      <w:r>
        <w:rPr>
          <w:rFonts w:ascii="Arial" w:cs="Arial" w:hAnsi="Arial"/>
          <w:noProof/>
          <w:sz w:val="24"/>
          <w:szCs w:val="24"/>
          <w:lang w:val="id-ID"/>
        </w:rPr>
        <w:t>ada</w:t>
      </w:r>
      <w:r>
        <w:rPr>
          <w:rFonts w:ascii="Arial" w:cs="Arial" w:hAnsi="Arial"/>
          <w:noProof/>
          <w:sz w:val="24"/>
          <w:szCs w:val="24"/>
          <w:lang w:val="id-ID"/>
        </w:rPr>
        <w:t xml:space="preserve"> </w:t>
      </w:r>
      <w:r>
        <w:rPr>
          <w:rFonts w:ascii="Arial" w:cs="Arial" w:hAnsi="Arial"/>
          <w:noProof/>
          <w:sz w:val="24"/>
          <w:szCs w:val="24"/>
          <w:lang w:val="id-ID"/>
        </w:rPr>
        <w:t>serta</w:t>
      </w:r>
      <w:r>
        <w:rPr>
          <w:rFonts w:ascii="Arial" w:cs="Arial" w:hAnsi="Arial"/>
          <w:noProof/>
          <w:sz w:val="24"/>
          <w:szCs w:val="24"/>
          <w:lang w:val="id-ID"/>
        </w:rPr>
        <w:t xml:space="preserve"> </w:t>
      </w:r>
      <w:r>
        <w:rPr>
          <w:rFonts w:ascii="Arial" w:cs="Arial" w:hAnsi="Arial"/>
          <w:noProof/>
          <w:sz w:val="24"/>
          <w:szCs w:val="24"/>
          <w:lang w:val="id-ID"/>
        </w:rPr>
        <w:t>mengantisipasi</w:t>
      </w:r>
      <w:r>
        <w:rPr>
          <w:rFonts w:ascii="Arial" w:cs="Arial" w:hAnsi="Arial"/>
          <w:noProof/>
          <w:sz w:val="24"/>
          <w:szCs w:val="24"/>
          <w:lang w:val="id-ID"/>
        </w:rPr>
        <w:t xml:space="preserve"> </w:t>
      </w:r>
      <w:r>
        <w:rPr>
          <w:rFonts w:ascii="Arial" w:cs="Arial" w:hAnsi="Arial"/>
          <w:noProof/>
          <w:sz w:val="24"/>
          <w:szCs w:val="24"/>
          <w:lang w:val="id-ID"/>
        </w:rPr>
        <w:t>perubahan</w:t>
      </w:r>
      <w:r>
        <w:rPr>
          <w:rFonts w:ascii="Arial" w:cs="Arial" w:hAnsi="Arial"/>
          <w:noProof/>
          <w:sz w:val="24"/>
          <w:szCs w:val="24"/>
          <w:lang w:val="id-ID"/>
        </w:rPr>
        <w:t xml:space="preserve"> </w:t>
      </w:r>
      <w:r>
        <w:rPr>
          <w:rFonts w:ascii="Arial" w:cs="Arial" w:hAnsi="Arial"/>
          <w:noProof/>
          <w:sz w:val="24"/>
          <w:szCs w:val="24"/>
          <w:lang w:val="id-ID"/>
        </w:rPr>
        <w:t>yang</w:t>
      </w:r>
      <w:r>
        <w:rPr>
          <w:rFonts w:ascii="Arial" w:cs="Arial" w:hAnsi="Arial"/>
          <w:noProof/>
          <w:sz w:val="24"/>
          <w:szCs w:val="24"/>
          <w:lang w:val="id-ID"/>
        </w:rPr>
        <w:t xml:space="preserve"> </w:t>
      </w:r>
      <w:r>
        <w:rPr>
          <w:rFonts w:ascii="Arial" w:cs="Arial" w:hAnsi="Arial"/>
          <w:noProof/>
          <w:sz w:val="24"/>
          <w:szCs w:val="24"/>
          <w:lang w:val="id-ID"/>
        </w:rPr>
        <w:t>terjadi.</w:t>
      </w:r>
    </w:p>
    <w:p>
      <w:pPr>
        <w:pStyle w:val="style0"/>
        <w:tabs>
          <w:tab w:val="left" w:leader="none" w:pos="540"/>
        </w:tabs>
        <w:spacing w:lineRule="auto" w:line="480"/>
        <w:jc w:val="both"/>
        <w:rPr>
          <w:rFonts w:ascii="Arial" w:cs="Arial" w:hAnsi="Arial"/>
          <w:noProof/>
          <w:sz w:val="24"/>
          <w:szCs w:val="24"/>
          <w:lang w:val="id-ID"/>
        </w:rPr>
      </w:pPr>
      <w:r>
        <w:rPr>
          <w:rFonts w:ascii="Times New Roman" w:cs="Times New Roman" w:eastAsia="Times New Roman" w:hAnsi="Times New Roman"/>
          <w:sz w:val="24"/>
          <w:szCs w:val="24"/>
          <w:lang w:val="en-US"/>
        </w:rPr>
        <w:tab/>
      </w:r>
      <w:r>
        <w:rPr>
          <w:rFonts w:ascii="Times New Roman" w:cs="Times New Roman" w:eastAsia="Times New Roman" w:hAnsi="Times New Roman"/>
          <w:sz w:val="24"/>
          <w:szCs w:val="24"/>
          <w:lang w:val="en-US"/>
        </w:rPr>
        <w:tab/>
      </w:r>
      <w:r>
        <w:rPr>
          <w:rFonts w:ascii="Arial" w:cs="Arial" w:eastAsia="Times New Roman" w:hAnsi="Arial"/>
          <w:sz w:val="24"/>
          <w:szCs w:val="24"/>
          <w:lang w:val="en-US"/>
        </w:rPr>
        <w:t xml:space="preserve">Dalam upaya mewujudkan pembangunan daerah yang berkeadilan, Pemerintah Kota Dumai membentuk Dinas Pemberdayaan Perempuan dan Perlindungan Anak (DPPPA) sebagai salah satu Organisasi Perangkat Daerah yang berperan dalam penanganan perlindungan perempuan dan anak, serta peningkatan kesejahteraan sosial masyarakat. Keberadaan dinas ini tidak hanya mendukung pelaksanaan tugas pemerintahan, tetapi juga berfungsi sebagai motor penggerak dalam peningkatan kualitas </w:t>
      </w:r>
      <w:r>
        <w:rPr>
          <w:rFonts w:ascii="Arial" w:cs="Arial" w:eastAsia="Times New Roman" w:hAnsi="Arial"/>
          <w:sz w:val="24"/>
          <w:szCs w:val="24"/>
          <w:lang w:val="en-US"/>
        </w:rPr>
        <w:t>sumber daya manusia melalui pengarusutamaan gender dan pemenuhan hak-hak anak.</w:t>
      </w:r>
    </w:p>
    <w:p>
      <w:pPr>
        <w:pStyle w:val="style0"/>
        <w:tabs>
          <w:tab w:val="left" w:leader="none" w:pos="540"/>
        </w:tabs>
        <w:spacing w:lineRule="auto" w:line="480"/>
        <w:jc w:val="both"/>
        <w:rPr>
          <w:rFonts w:ascii="Arial" w:cs="Arial" w:hAnsi="Arial"/>
          <w:noProof/>
          <w:sz w:val="24"/>
          <w:szCs w:val="24"/>
          <w:lang w:val="id-ID"/>
        </w:rPr>
      </w:pPr>
      <w:r>
        <w:rPr>
          <w:rFonts w:ascii="Arial" w:cs="Arial" w:hAnsi="Arial"/>
          <w:noProof/>
          <w:sz w:val="24"/>
          <w:szCs w:val="24"/>
          <w:lang w:val="id-ID"/>
        </w:rPr>
        <w:tab/>
      </w:r>
      <w:r>
        <w:rPr>
          <w:rFonts w:ascii="Arial" w:cs="Arial" w:hAnsi="Arial"/>
          <w:noProof/>
          <w:sz w:val="24"/>
          <w:szCs w:val="24"/>
          <w:lang w:val="id-ID"/>
        </w:rPr>
        <w:tab/>
      </w:r>
      <w:r>
        <w:rPr>
          <w:rFonts w:ascii="Arial" w:cs="Arial" w:eastAsia="Times New Roman" w:hAnsi="Arial"/>
          <w:sz w:val="24"/>
          <w:szCs w:val="24"/>
          <w:lang w:val="en-US"/>
        </w:rPr>
        <w:t>Sebagai landasan dalam melaksanakan tugas dan fungsinya, DPPPA Kota Dumai menetapkan visi dan misi yang menjadi arah serta tujuan dalam menjalankan program dan kegiatannya. Adapun visi dan misi DPPPA Kota Dumai adalah sebagai berikut:</w:t>
      </w:r>
    </w:p>
    <w:p>
      <w:pPr>
        <w:pStyle w:val="style0"/>
        <w:widowControl/>
        <w:autoSpaceDE/>
        <w:autoSpaceDN/>
        <w:spacing w:lineRule="auto" w:line="480"/>
        <w:ind w:left="540" w:hanging="540"/>
        <w:jc w:val="both"/>
        <w:rPr>
          <w:rFonts w:ascii="Arial" w:cs="Arial" w:eastAsia="Times New Roman" w:hAnsi="Arial"/>
          <w:sz w:val="24"/>
          <w:szCs w:val="24"/>
          <w:lang w:val="en-US"/>
        </w:rPr>
      </w:pPr>
      <w:r>
        <w:rPr>
          <w:rFonts w:ascii="Arial" w:cs="Arial" w:eastAsia="Times New Roman" w:hAnsi="Arial"/>
          <w:sz w:val="24"/>
          <w:szCs w:val="24"/>
          <w:lang w:val="en-US"/>
        </w:rPr>
        <w:t>a. Visi</w:t>
      </w:r>
    </w:p>
    <w:p>
      <w:pPr>
        <w:pStyle w:val="style0"/>
        <w:widowControl/>
        <w:autoSpaceDE/>
        <w:autoSpaceDN/>
        <w:spacing w:lineRule="auto" w:line="480"/>
        <w:ind w:left="90" w:firstLine="450"/>
        <w:jc w:val="both"/>
        <w:rPr>
          <w:rFonts w:ascii="Arial" w:cs="Arial" w:eastAsia="Times New Roman" w:hAnsi="Arial"/>
          <w:sz w:val="24"/>
          <w:szCs w:val="24"/>
          <w:lang w:val="en-US"/>
        </w:rPr>
      </w:pPr>
      <w:r>
        <w:rPr>
          <w:rFonts w:ascii="Arial" w:cs="Arial" w:eastAsia="Times New Roman" w:hAnsi="Arial"/>
          <w:sz w:val="24"/>
          <w:szCs w:val="24"/>
          <w:lang w:val="en-US"/>
        </w:rPr>
        <w:t>“Terwujudnya kesetaraan gender, perlindungan perempuan, serta</w:t>
      </w:r>
      <w:r>
        <w:rPr>
          <w:rFonts w:ascii="Arial" w:cs="Arial" w:eastAsia="Times New Roman" w:hAnsi="Arial"/>
          <w:sz w:val="24"/>
          <w:szCs w:val="24"/>
          <w:lang w:val="en-US"/>
        </w:rPr>
        <w:t xml:space="preserve"> </w:t>
      </w:r>
      <w:r>
        <w:rPr>
          <w:rFonts w:ascii="Arial" w:cs="Arial" w:eastAsia="Times New Roman" w:hAnsi="Arial"/>
          <w:sz w:val="24"/>
          <w:szCs w:val="24"/>
          <w:lang w:val="en-US"/>
        </w:rPr>
        <w:t>pemenuhan hak anak dalam rangka peningkatan kualitas sumber daya manusia di Kota Dumai.</w:t>
      </w:r>
    </w:p>
    <w:p>
      <w:pPr>
        <w:pStyle w:val="style0"/>
        <w:widowControl/>
        <w:autoSpaceDE/>
        <w:autoSpaceDN/>
        <w:spacing w:lineRule="auto" w:line="480"/>
        <w:jc w:val="both"/>
        <w:rPr>
          <w:rFonts w:ascii="Arial" w:cs="Arial" w:eastAsia="Times New Roman" w:hAnsi="Arial"/>
          <w:sz w:val="24"/>
          <w:szCs w:val="24"/>
          <w:lang w:val="en-US"/>
        </w:rPr>
      </w:pPr>
      <w:r>
        <w:rPr>
          <w:rFonts w:ascii="Arial" w:cs="Arial" w:eastAsia="Times New Roman" w:hAnsi="Arial"/>
          <w:sz w:val="24"/>
          <w:szCs w:val="24"/>
          <w:lang w:val="en-US"/>
        </w:rPr>
        <w:t>b. Misi</w:t>
      </w:r>
    </w:p>
    <w:p>
      <w:pPr>
        <w:pStyle w:val="style0"/>
        <w:widowControl/>
        <w:numPr>
          <w:ilvl w:val="0"/>
          <w:numId w:val="80"/>
        </w:numPr>
        <w:autoSpaceDE/>
        <w:autoSpaceDN/>
        <w:spacing w:lineRule="auto" w:line="480"/>
        <w:jc w:val="both"/>
        <w:rPr>
          <w:rFonts w:ascii="Arial" w:cs="Arial" w:eastAsia="Times New Roman" w:hAnsi="Arial"/>
          <w:sz w:val="24"/>
          <w:szCs w:val="24"/>
          <w:lang w:val="en-US"/>
        </w:rPr>
      </w:pPr>
      <w:r>
        <w:rPr>
          <w:rFonts w:ascii="Arial" w:cs="Arial" w:eastAsia="Times New Roman" w:hAnsi="Arial"/>
          <w:sz w:val="24"/>
          <w:szCs w:val="24"/>
          <w:lang w:val="en-US"/>
        </w:rPr>
        <w:t>Meningkatkan kualitas hidup perempuan dan keluarga.</w:t>
      </w:r>
    </w:p>
    <w:p>
      <w:pPr>
        <w:pStyle w:val="style0"/>
        <w:widowControl/>
        <w:numPr>
          <w:ilvl w:val="0"/>
          <w:numId w:val="80"/>
        </w:numPr>
        <w:autoSpaceDE/>
        <w:autoSpaceDN/>
        <w:spacing w:lineRule="auto" w:line="480"/>
        <w:jc w:val="both"/>
        <w:rPr>
          <w:rFonts w:ascii="Arial" w:cs="Arial" w:eastAsia="Times New Roman" w:hAnsi="Arial"/>
          <w:sz w:val="24"/>
          <w:szCs w:val="24"/>
          <w:lang w:val="en-US"/>
        </w:rPr>
      </w:pPr>
      <w:r>
        <w:rPr>
          <w:rFonts w:ascii="Arial" w:cs="Arial" w:eastAsia="Times New Roman" w:hAnsi="Arial"/>
          <w:sz w:val="24"/>
          <w:szCs w:val="24"/>
          <w:lang w:val="en-US"/>
        </w:rPr>
        <w:t>Meningkatkan perlindungan perempuan.</w:t>
      </w:r>
    </w:p>
    <w:p>
      <w:pPr>
        <w:pStyle w:val="style0"/>
        <w:widowControl/>
        <w:numPr>
          <w:ilvl w:val="0"/>
          <w:numId w:val="80"/>
        </w:numPr>
        <w:autoSpaceDE/>
        <w:autoSpaceDN/>
        <w:spacing w:lineRule="auto" w:line="480"/>
        <w:jc w:val="both"/>
        <w:rPr>
          <w:rFonts w:ascii="Arial" w:cs="Arial" w:eastAsia="Times New Roman" w:hAnsi="Arial"/>
          <w:sz w:val="24"/>
          <w:szCs w:val="24"/>
          <w:lang w:val="en-US"/>
        </w:rPr>
      </w:pPr>
      <w:r>
        <w:rPr>
          <w:rFonts w:ascii="Arial" w:cs="Arial" w:eastAsia="Times New Roman" w:hAnsi="Arial"/>
          <w:sz w:val="24"/>
          <w:szCs w:val="24"/>
          <w:lang w:val="en-US"/>
        </w:rPr>
        <w:t>Meningkatkan kesetaraan dan keadilan gender serta pemenuhan hak-hak anak.</w:t>
      </w:r>
    </w:p>
    <w:p>
      <w:pPr>
        <w:pStyle w:val="style179"/>
        <w:numPr>
          <w:ilvl w:val="0"/>
          <w:numId w:val="79"/>
        </w:numPr>
        <w:spacing w:lineRule="auto" w:line="480"/>
        <w:ind w:left="567" w:hanging="567"/>
        <w:jc w:val="both"/>
        <w:contextualSpacing/>
        <w:rPr>
          <w:rFonts w:ascii="Arial" w:cs="Arial" w:hAnsi="Arial"/>
          <w:b/>
          <w:noProof/>
          <w:sz w:val="24"/>
          <w:szCs w:val="24"/>
          <w:lang w:val="id-ID"/>
        </w:rPr>
      </w:pPr>
      <w:r>
        <w:rPr>
          <w:rFonts w:ascii="Arial" w:cs="Arial" w:hAnsi="Arial"/>
          <w:b/>
          <w:noProof/>
          <w:sz w:val="24"/>
          <w:szCs w:val="24"/>
          <w:lang w:val="id-ID"/>
        </w:rPr>
        <w:t>Keadaan</w:t>
      </w:r>
      <w:r>
        <w:rPr>
          <w:rFonts w:ascii="Arial" w:cs="Arial" w:hAnsi="Arial"/>
          <w:b/>
          <w:noProof/>
          <w:sz w:val="24"/>
          <w:szCs w:val="24"/>
          <w:lang w:val="id-ID"/>
        </w:rPr>
        <w:t xml:space="preserve"> </w:t>
      </w:r>
      <w:r>
        <w:rPr>
          <w:rFonts w:ascii="Arial" w:cs="Arial" w:hAnsi="Arial"/>
          <w:b/>
          <w:noProof/>
          <w:sz w:val="24"/>
          <w:szCs w:val="24"/>
          <w:lang w:val="id-ID"/>
        </w:rPr>
        <w:t>dan</w:t>
      </w:r>
      <w:r>
        <w:rPr>
          <w:rFonts w:ascii="Arial" w:cs="Arial" w:hAnsi="Arial"/>
          <w:b/>
          <w:noProof/>
          <w:sz w:val="24"/>
          <w:szCs w:val="24"/>
          <w:lang w:val="id-ID"/>
        </w:rPr>
        <w:t xml:space="preserve"> </w:t>
      </w:r>
      <w:r>
        <w:rPr>
          <w:rFonts w:ascii="Arial" w:cs="Arial" w:hAnsi="Arial"/>
          <w:b/>
          <w:noProof/>
          <w:sz w:val="24"/>
          <w:szCs w:val="24"/>
          <w:lang w:val="id-ID"/>
        </w:rPr>
        <w:t>Komposisi</w:t>
      </w:r>
      <w:r>
        <w:rPr>
          <w:rFonts w:ascii="Arial" w:cs="Arial" w:hAnsi="Arial"/>
          <w:b/>
          <w:noProof/>
          <w:sz w:val="24"/>
          <w:szCs w:val="24"/>
          <w:lang w:val="id-ID"/>
        </w:rPr>
        <w:t xml:space="preserve"> </w:t>
      </w:r>
      <w:r>
        <w:rPr>
          <w:rFonts w:ascii="Arial" w:cs="Arial" w:hAnsi="Arial"/>
          <w:b/>
          <w:noProof/>
          <w:sz w:val="24"/>
          <w:szCs w:val="24"/>
          <w:lang w:val="id-ID"/>
        </w:rPr>
        <w:t>Pegawa</w:t>
      </w:r>
      <w:r>
        <w:rPr>
          <w:rFonts w:ascii="Arial" w:cs="Arial" w:hAnsi="Arial"/>
          <w:b/>
          <w:noProof/>
          <w:sz w:val="24"/>
          <w:szCs w:val="24"/>
          <w:lang w:val="en-US"/>
        </w:rPr>
        <w:t>i</w:t>
      </w:r>
      <w:r>
        <w:rPr>
          <w:rFonts w:ascii="Arial" w:cs="Arial" w:hAnsi="Arial"/>
          <w:b/>
          <w:noProof/>
          <w:sz w:val="24"/>
          <w:szCs w:val="24"/>
          <w:lang w:val="id-ID"/>
        </w:rPr>
        <w:t xml:space="preserve"> </w:t>
      </w:r>
      <w:r>
        <w:rPr>
          <w:rFonts w:ascii="Arial" w:cs="Arial" w:hAnsi="Arial"/>
          <w:b/>
          <w:noProof/>
          <w:sz w:val="24"/>
          <w:szCs w:val="24"/>
          <w:lang w:val="id-ID"/>
        </w:rPr>
        <w:t>Dinas</w:t>
      </w:r>
      <w:r>
        <w:rPr>
          <w:rFonts w:ascii="Arial" w:cs="Arial" w:hAnsi="Arial"/>
          <w:b/>
          <w:noProof/>
          <w:sz w:val="24"/>
          <w:szCs w:val="24"/>
          <w:lang w:val="id-ID"/>
        </w:rPr>
        <w:t xml:space="preserve"> </w:t>
      </w:r>
      <w:r>
        <w:rPr>
          <w:rFonts w:ascii="Arial" w:cs="Arial" w:hAnsi="Arial"/>
          <w:b/>
          <w:noProof/>
          <w:sz w:val="24"/>
          <w:szCs w:val="24"/>
          <w:lang w:val="id-ID"/>
        </w:rPr>
        <w:t>Pemberdayaan</w:t>
      </w:r>
      <w:r>
        <w:rPr>
          <w:rFonts w:ascii="Arial" w:cs="Arial" w:hAnsi="Arial"/>
          <w:b/>
          <w:noProof/>
          <w:sz w:val="24"/>
          <w:szCs w:val="24"/>
          <w:lang w:val="id-ID"/>
        </w:rPr>
        <w:t xml:space="preserve"> </w:t>
      </w:r>
      <w:r>
        <w:rPr>
          <w:rFonts w:ascii="Arial" w:cs="Arial" w:hAnsi="Arial"/>
          <w:b/>
          <w:noProof/>
          <w:sz w:val="24"/>
          <w:szCs w:val="24"/>
          <w:lang w:val="id-ID"/>
        </w:rPr>
        <w:t>Perempuan</w:t>
      </w:r>
      <w:r>
        <w:rPr>
          <w:rFonts w:ascii="Arial" w:cs="Arial" w:hAnsi="Arial"/>
          <w:b/>
          <w:noProof/>
          <w:sz w:val="24"/>
          <w:szCs w:val="24"/>
          <w:lang w:val="id-ID"/>
        </w:rPr>
        <w:t xml:space="preserve"> </w:t>
      </w:r>
      <w:r>
        <w:rPr>
          <w:rFonts w:ascii="Arial" w:cs="Arial" w:hAnsi="Arial"/>
          <w:b/>
          <w:noProof/>
          <w:sz w:val="24"/>
          <w:szCs w:val="24"/>
          <w:lang w:val="id-ID"/>
        </w:rPr>
        <w:t>dan</w:t>
      </w:r>
      <w:r>
        <w:rPr>
          <w:rFonts w:ascii="Arial" w:cs="Arial" w:hAnsi="Arial"/>
          <w:b/>
          <w:noProof/>
          <w:sz w:val="24"/>
          <w:szCs w:val="24"/>
          <w:lang w:val="id-ID"/>
        </w:rPr>
        <w:t xml:space="preserve"> </w:t>
      </w:r>
      <w:r>
        <w:rPr>
          <w:rFonts w:ascii="Arial" w:cs="Arial" w:hAnsi="Arial"/>
          <w:b/>
          <w:noProof/>
          <w:sz w:val="24"/>
          <w:szCs w:val="24"/>
          <w:lang w:val="id-ID"/>
        </w:rPr>
        <w:t>Perlindungan</w:t>
      </w:r>
      <w:r>
        <w:rPr>
          <w:rFonts w:ascii="Arial" w:cs="Arial" w:hAnsi="Arial"/>
          <w:b/>
          <w:noProof/>
          <w:sz w:val="24"/>
          <w:szCs w:val="24"/>
          <w:lang w:val="id-ID"/>
        </w:rPr>
        <w:t xml:space="preserve"> </w:t>
      </w:r>
      <w:r>
        <w:rPr>
          <w:rFonts w:ascii="Arial" w:cs="Arial" w:hAnsi="Arial"/>
          <w:b/>
          <w:noProof/>
          <w:sz w:val="24"/>
          <w:szCs w:val="24"/>
          <w:lang w:val="id-ID"/>
        </w:rPr>
        <w:t>Anak</w:t>
      </w:r>
      <w:r>
        <w:rPr>
          <w:rFonts w:ascii="Arial" w:cs="Arial" w:hAnsi="Arial"/>
          <w:b/>
          <w:noProof/>
          <w:sz w:val="24"/>
          <w:szCs w:val="24"/>
          <w:lang w:val="id-ID"/>
        </w:rPr>
        <w:t xml:space="preserve"> </w:t>
      </w:r>
      <w:r>
        <w:rPr>
          <w:rFonts w:ascii="Arial" w:cs="Arial" w:hAnsi="Arial"/>
          <w:b/>
          <w:noProof/>
          <w:sz w:val="24"/>
          <w:szCs w:val="24"/>
          <w:lang w:val="id-ID"/>
        </w:rPr>
        <w:t>Kota</w:t>
      </w:r>
      <w:r>
        <w:rPr>
          <w:rFonts w:ascii="Arial" w:cs="Arial" w:hAnsi="Arial"/>
          <w:b/>
          <w:noProof/>
          <w:sz w:val="24"/>
          <w:szCs w:val="24"/>
          <w:lang w:val="id-ID"/>
        </w:rPr>
        <w:t xml:space="preserve"> </w:t>
      </w:r>
      <w:r>
        <w:rPr>
          <w:rFonts w:ascii="Arial" w:cs="Arial" w:hAnsi="Arial"/>
          <w:b/>
          <w:noProof/>
          <w:sz w:val="24"/>
          <w:szCs w:val="24"/>
          <w:lang w:val="id-ID"/>
        </w:rPr>
        <w:t>Dumai</w:t>
      </w:r>
    </w:p>
    <w:p>
      <w:pPr>
        <w:pStyle w:val="style0"/>
        <w:tabs>
          <w:tab w:val="left" w:leader="none" w:pos="426"/>
        </w:tabs>
        <w:spacing w:lineRule="auto" w:line="480"/>
        <w:ind w:firstLine="567"/>
        <w:jc w:val="both"/>
        <w:rPr>
          <w:rFonts w:ascii="Arial" w:cs="Arial" w:hAnsi="Arial"/>
          <w:noProof/>
          <w:sz w:val="24"/>
          <w:szCs w:val="24"/>
          <w:lang w:val="id-ID"/>
        </w:rPr>
      </w:pPr>
      <w:r>
        <w:rPr>
          <w:rFonts w:ascii="Arial" w:cs="Arial" w:hAnsi="Arial"/>
          <w:noProof/>
          <w:sz w:val="24"/>
          <w:szCs w:val="24"/>
          <w:lang w:val="id-ID"/>
        </w:rPr>
        <w:t>Dalam</w:t>
      </w:r>
      <w:r>
        <w:rPr>
          <w:rFonts w:ascii="Arial" w:cs="Arial" w:hAnsi="Arial"/>
          <w:noProof/>
          <w:sz w:val="24"/>
          <w:szCs w:val="24"/>
          <w:lang w:val="id-ID"/>
        </w:rPr>
        <w:t xml:space="preserve"> </w:t>
      </w:r>
      <w:r>
        <w:rPr>
          <w:rFonts w:ascii="Arial" w:cs="Arial" w:hAnsi="Arial"/>
          <w:noProof/>
          <w:sz w:val="24"/>
          <w:szCs w:val="24"/>
          <w:lang w:val="id-ID"/>
        </w:rPr>
        <w:t>menunjang</w:t>
      </w:r>
      <w:r>
        <w:rPr>
          <w:rFonts w:ascii="Arial" w:cs="Arial" w:hAnsi="Arial"/>
          <w:noProof/>
          <w:sz w:val="24"/>
          <w:szCs w:val="24"/>
          <w:lang w:val="id-ID"/>
        </w:rPr>
        <w:t xml:space="preserve"> </w:t>
      </w:r>
      <w:r>
        <w:rPr>
          <w:rFonts w:ascii="Arial" w:cs="Arial" w:hAnsi="Arial"/>
          <w:noProof/>
          <w:sz w:val="24"/>
          <w:szCs w:val="24"/>
          <w:lang w:val="id-ID"/>
        </w:rPr>
        <w:t>kegiatan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aktivitas</w:t>
      </w:r>
      <w:r>
        <w:rPr>
          <w:rFonts w:ascii="Arial" w:cs="Arial" w:hAnsi="Arial"/>
          <w:noProof/>
          <w:sz w:val="24"/>
          <w:szCs w:val="24"/>
          <w:lang w:val="id-ID"/>
        </w:rPr>
        <w:t xml:space="preserve"> </w:t>
      </w:r>
      <w:r>
        <w:rPr>
          <w:rFonts w:ascii="Arial" w:cs="Arial" w:hAnsi="Arial"/>
          <w:noProof/>
          <w:sz w:val="24"/>
          <w:szCs w:val="24"/>
          <w:lang w:val="id-ID"/>
        </w:rPr>
        <w:t>yang</w:t>
      </w:r>
      <w:r>
        <w:rPr>
          <w:rFonts w:ascii="Arial" w:cs="Arial" w:hAnsi="Arial"/>
          <w:noProof/>
          <w:sz w:val="24"/>
          <w:szCs w:val="24"/>
          <w:lang w:val="id-ID"/>
        </w:rPr>
        <w:t xml:space="preserve"> </w:t>
      </w:r>
      <w:r>
        <w:rPr>
          <w:rFonts w:ascii="Arial" w:cs="Arial" w:hAnsi="Arial"/>
          <w:noProof/>
          <w:sz w:val="24"/>
          <w:szCs w:val="24"/>
          <w:lang w:val="id-ID"/>
        </w:rPr>
        <w:t>ada</w:t>
      </w:r>
      <w:r>
        <w:rPr>
          <w:rFonts w:ascii="Arial" w:cs="Arial" w:hAnsi="Arial"/>
          <w:noProof/>
          <w:sz w:val="24"/>
          <w:szCs w:val="24"/>
          <w:lang w:val="id-ID"/>
        </w:rPr>
        <w:t xml:space="preserve"> </w:t>
      </w:r>
      <w:r>
        <w:rPr>
          <w:rFonts w:ascii="Arial" w:cs="Arial" w:hAnsi="Arial"/>
          <w:noProof/>
          <w:sz w:val="24"/>
          <w:szCs w:val="24"/>
          <w:lang w:val="id-ID"/>
        </w:rPr>
        <w:t>di</w:t>
      </w:r>
      <w:r>
        <w:rPr>
          <w:rFonts w:ascii="Arial" w:cs="Arial" w:hAnsi="Arial"/>
          <w:noProof/>
          <w:sz w:val="24"/>
          <w:szCs w:val="24"/>
          <w:lang w:val="id-ID"/>
        </w:rPr>
        <w:t xml:space="preserve"> </w:t>
      </w:r>
      <w:r>
        <w:rPr>
          <w:rFonts w:ascii="Arial" w:cs="Arial" w:hAnsi="Arial"/>
          <w:noProof/>
          <w:sz w:val="24"/>
          <w:szCs w:val="24"/>
          <w:lang w:val="id-ID"/>
        </w:rPr>
        <w:t>Dinas</w:t>
      </w:r>
      <w:r>
        <w:rPr>
          <w:rFonts w:ascii="Arial" w:cs="Arial" w:hAnsi="Arial"/>
          <w:noProof/>
          <w:sz w:val="24"/>
          <w:szCs w:val="24"/>
          <w:lang w:val="id-ID"/>
        </w:rPr>
        <w:t xml:space="preserve"> </w:t>
      </w:r>
      <w:r>
        <w:rPr>
          <w:rFonts w:ascii="Arial" w:cs="Arial" w:hAnsi="Arial"/>
          <w:noProof/>
          <w:sz w:val="24"/>
          <w:szCs w:val="24"/>
          <w:lang w:val="id-ID"/>
        </w:rPr>
        <w:t>Pemberdayaan</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Perlindungan</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lang w:val="id-ID"/>
        </w:rPr>
        <w:t xml:space="preserve"> </w:t>
      </w:r>
      <w:r>
        <w:rPr>
          <w:rFonts w:ascii="Arial" w:cs="Arial" w:hAnsi="Arial"/>
          <w:noProof/>
          <w:sz w:val="24"/>
          <w:szCs w:val="24"/>
          <w:lang w:val="id-ID"/>
        </w:rPr>
        <w:t>Kota</w:t>
      </w:r>
      <w:r>
        <w:rPr>
          <w:rFonts w:ascii="Arial" w:cs="Arial" w:hAnsi="Arial"/>
          <w:noProof/>
          <w:sz w:val="24"/>
          <w:szCs w:val="24"/>
          <w:lang w:val="id-ID"/>
        </w:rPr>
        <w:t xml:space="preserve"> </w:t>
      </w:r>
      <w:r>
        <w:rPr>
          <w:rFonts w:ascii="Arial" w:cs="Arial" w:hAnsi="Arial"/>
          <w:noProof/>
          <w:sz w:val="24"/>
          <w:szCs w:val="24"/>
          <w:lang w:val="id-ID"/>
        </w:rPr>
        <w:t>Dumai,</w:t>
      </w:r>
      <w:r>
        <w:rPr>
          <w:rFonts w:ascii="Arial" w:cs="Arial" w:hAnsi="Arial"/>
          <w:noProof/>
          <w:sz w:val="24"/>
          <w:szCs w:val="24"/>
          <w:lang w:val="id-ID"/>
        </w:rPr>
        <w:t xml:space="preserve"> </w:t>
      </w:r>
      <w:r>
        <w:rPr>
          <w:rFonts w:ascii="Arial" w:cs="Arial" w:hAnsi="Arial"/>
          <w:noProof/>
          <w:sz w:val="24"/>
          <w:szCs w:val="24"/>
          <w:lang w:val="id-ID"/>
        </w:rPr>
        <w:t>tidak</w:t>
      </w:r>
      <w:r>
        <w:rPr>
          <w:rFonts w:ascii="Arial" w:cs="Arial" w:hAnsi="Arial"/>
          <w:noProof/>
          <w:sz w:val="24"/>
          <w:szCs w:val="24"/>
          <w:lang w:val="id-ID"/>
        </w:rPr>
        <w:t xml:space="preserve"> </w:t>
      </w:r>
      <w:r>
        <w:rPr>
          <w:rFonts w:ascii="Arial" w:cs="Arial" w:hAnsi="Arial"/>
          <w:noProof/>
          <w:sz w:val="24"/>
          <w:szCs w:val="24"/>
          <w:lang w:val="id-ID"/>
        </w:rPr>
        <w:t>teriepas</w:t>
      </w:r>
      <w:r>
        <w:rPr>
          <w:rFonts w:ascii="Arial" w:cs="Arial" w:hAnsi="Arial"/>
          <w:noProof/>
          <w:sz w:val="24"/>
          <w:szCs w:val="24"/>
          <w:lang w:val="id-ID"/>
        </w:rPr>
        <w:t xml:space="preserve"> </w:t>
      </w:r>
      <w:r>
        <w:rPr>
          <w:rFonts w:ascii="Arial" w:cs="Arial" w:hAnsi="Arial"/>
          <w:noProof/>
          <w:sz w:val="24"/>
          <w:szCs w:val="24"/>
          <w:lang w:val="id-ID"/>
        </w:rPr>
        <w:t>dari</w:t>
      </w:r>
      <w:r>
        <w:rPr>
          <w:rFonts w:ascii="Arial" w:cs="Arial" w:hAnsi="Arial"/>
          <w:noProof/>
          <w:sz w:val="24"/>
          <w:szCs w:val="24"/>
          <w:lang w:val="id-ID"/>
        </w:rPr>
        <w:t xml:space="preserve"> </w:t>
      </w:r>
      <w:r>
        <w:rPr>
          <w:rFonts w:ascii="Arial" w:cs="Arial" w:hAnsi="Arial"/>
          <w:noProof/>
          <w:sz w:val="24"/>
          <w:szCs w:val="24"/>
          <w:lang w:val="id-ID"/>
        </w:rPr>
        <w:t>jumlah</w:t>
      </w:r>
      <w:r>
        <w:rPr>
          <w:rFonts w:ascii="Arial" w:cs="Arial" w:hAnsi="Arial"/>
          <w:noProof/>
          <w:sz w:val="24"/>
          <w:szCs w:val="24"/>
          <w:lang w:val="id-ID"/>
        </w:rPr>
        <w:t xml:space="preserve"> </w:t>
      </w:r>
      <w:r>
        <w:rPr>
          <w:rFonts w:ascii="Arial" w:cs="Arial" w:hAnsi="Arial"/>
          <w:noProof/>
          <w:sz w:val="24"/>
          <w:szCs w:val="24"/>
          <w:lang w:val="id-ID"/>
        </w:rPr>
        <w:t>pegawai</w:t>
      </w:r>
      <w:r>
        <w:rPr>
          <w:rFonts w:ascii="Arial" w:cs="Arial" w:hAnsi="Arial"/>
          <w:noProof/>
          <w:sz w:val="24"/>
          <w:szCs w:val="24"/>
          <w:lang w:val="id-ID"/>
        </w:rPr>
        <w:t xml:space="preserve"> </w:t>
      </w:r>
      <w:r>
        <w:rPr>
          <w:rFonts w:ascii="Arial" w:cs="Arial" w:hAnsi="Arial"/>
          <w:noProof/>
          <w:sz w:val="24"/>
          <w:szCs w:val="24"/>
          <w:lang w:val="id-ID"/>
        </w:rPr>
        <w:t>yang</w:t>
      </w:r>
      <w:r>
        <w:rPr>
          <w:rFonts w:ascii="Arial" w:cs="Arial" w:hAnsi="Arial"/>
          <w:noProof/>
          <w:sz w:val="24"/>
          <w:szCs w:val="24"/>
          <w:lang w:val="id-ID"/>
        </w:rPr>
        <w:t xml:space="preserve"> </w:t>
      </w:r>
      <w:r>
        <w:rPr>
          <w:rFonts w:ascii="Arial" w:cs="Arial" w:hAnsi="Arial"/>
          <w:noProof/>
          <w:sz w:val="24"/>
          <w:szCs w:val="24"/>
          <w:lang w:val="id-ID"/>
        </w:rPr>
        <w:t>ada</w:t>
      </w:r>
      <w:r>
        <w:rPr>
          <w:rFonts w:ascii="Arial" w:cs="Arial" w:hAnsi="Arial"/>
          <w:noProof/>
          <w:sz w:val="24"/>
          <w:szCs w:val="24"/>
          <w:lang w:val="id-ID"/>
        </w:rPr>
        <w:t xml:space="preserve"> </w:t>
      </w:r>
      <w:r>
        <w:rPr>
          <w:rFonts w:ascii="Arial" w:cs="Arial" w:hAnsi="Arial"/>
          <w:noProof/>
          <w:sz w:val="24"/>
          <w:szCs w:val="24"/>
          <w:lang w:val="id-ID"/>
        </w:rPr>
        <w:t>dapat</w:t>
      </w:r>
      <w:r>
        <w:rPr>
          <w:rFonts w:ascii="Arial" w:cs="Arial" w:hAnsi="Arial"/>
          <w:noProof/>
          <w:sz w:val="24"/>
          <w:szCs w:val="24"/>
          <w:lang w:val="id-ID"/>
        </w:rPr>
        <w:t xml:space="preserve"> </w:t>
      </w:r>
      <w:r>
        <w:rPr>
          <w:rFonts w:ascii="Arial" w:cs="Arial" w:hAnsi="Arial"/>
          <w:noProof/>
          <w:sz w:val="24"/>
          <w:szCs w:val="24"/>
          <w:lang w:val="id-ID"/>
        </w:rPr>
        <w:t>dilihat</w:t>
      </w:r>
      <w:r>
        <w:rPr>
          <w:rFonts w:ascii="Arial" w:cs="Arial" w:hAnsi="Arial"/>
          <w:noProof/>
          <w:sz w:val="24"/>
          <w:szCs w:val="24"/>
          <w:lang w:val="id-ID"/>
        </w:rPr>
        <w:t xml:space="preserve"> </w:t>
      </w:r>
      <w:r>
        <w:rPr>
          <w:rFonts w:ascii="Arial" w:cs="Arial" w:hAnsi="Arial"/>
          <w:noProof/>
          <w:sz w:val="24"/>
          <w:szCs w:val="24"/>
          <w:lang w:val="id-ID"/>
        </w:rPr>
        <w:t>dari</w:t>
      </w:r>
      <w:r>
        <w:rPr>
          <w:rFonts w:ascii="Arial" w:cs="Arial" w:hAnsi="Arial"/>
          <w:noProof/>
          <w:sz w:val="24"/>
          <w:szCs w:val="24"/>
          <w:lang w:val="id-ID"/>
        </w:rPr>
        <w:t xml:space="preserve"> </w:t>
      </w:r>
      <w:r>
        <w:rPr>
          <w:rFonts w:ascii="Arial" w:cs="Arial" w:hAnsi="Arial"/>
          <w:noProof/>
          <w:sz w:val="24"/>
          <w:szCs w:val="24"/>
          <w:lang w:val="id-ID"/>
        </w:rPr>
        <w:t>jumlah</w:t>
      </w:r>
      <w:r>
        <w:rPr>
          <w:rFonts w:ascii="Arial" w:cs="Arial" w:hAnsi="Arial"/>
          <w:noProof/>
          <w:sz w:val="24"/>
          <w:szCs w:val="24"/>
          <w:lang w:val="id-ID"/>
        </w:rPr>
        <w:t xml:space="preserve"> </w:t>
      </w:r>
      <w:r>
        <w:rPr>
          <w:rFonts w:ascii="Arial" w:cs="Arial" w:hAnsi="Arial"/>
          <w:noProof/>
          <w:sz w:val="24"/>
          <w:szCs w:val="24"/>
          <w:lang w:val="id-ID"/>
        </w:rPr>
        <w:t>ASN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TKPK</w:t>
      </w:r>
      <w:r>
        <w:rPr>
          <w:rFonts w:ascii="Arial" w:cs="Arial" w:hAnsi="Arial"/>
          <w:noProof/>
          <w:sz w:val="24"/>
          <w:szCs w:val="24"/>
          <w:lang w:val="id-ID"/>
        </w:rPr>
        <w:t xml:space="preserve"> </w:t>
      </w:r>
      <w:r>
        <w:rPr>
          <w:rFonts w:ascii="Arial" w:cs="Arial" w:hAnsi="Arial"/>
          <w:noProof/>
          <w:sz w:val="24"/>
          <w:szCs w:val="24"/>
          <w:lang w:val="id-ID"/>
        </w:rPr>
        <w:t>berdasarkan</w:t>
      </w:r>
      <w:r>
        <w:rPr>
          <w:rFonts w:ascii="Arial" w:cs="Arial" w:hAnsi="Arial"/>
          <w:noProof/>
          <w:sz w:val="24"/>
          <w:szCs w:val="24"/>
          <w:lang w:val="id-ID"/>
        </w:rPr>
        <w:t xml:space="preserve"> </w:t>
      </w:r>
      <w:r>
        <w:rPr>
          <w:rFonts w:ascii="Arial" w:cs="Arial" w:hAnsi="Arial"/>
          <w:noProof/>
          <w:sz w:val="24"/>
          <w:szCs w:val="24"/>
          <w:lang w:val="id-ID"/>
        </w:rPr>
        <w:t>pada</w:t>
      </w:r>
      <w:r>
        <w:rPr>
          <w:rFonts w:ascii="Arial" w:cs="Arial" w:hAnsi="Arial"/>
          <w:noProof/>
          <w:sz w:val="24"/>
          <w:szCs w:val="24"/>
          <w:lang w:val="id-ID"/>
        </w:rPr>
        <w:t xml:space="preserve"> </w:t>
      </w:r>
      <w:r>
        <w:rPr>
          <w:rFonts w:ascii="Arial" w:cs="Arial" w:hAnsi="Arial"/>
          <w:noProof/>
          <w:sz w:val="24"/>
          <w:szCs w:val="24"/>
          <w:lang w:val="id-ID"/>
        </w:rPr>
        <w:t>tingkat</w:t>
      </w:r>
      <w:r>
        <w:rPr>
          <w:rFonts w:ascii="Arial" w:cs="Arial" w:hAnsi="Arial"/>
          <w:noProof/>
          <w:sz w:val="24"/>
          <w:szCs w:val="24"/>
          <w:lang w:val="id-ID"/>
        </w:rPr>
        <w:t xml:space="preserve"> </w:t>
      </w:r>
      <w:r>
        <w:rPr>
          <w:rFonts w:ascii="Arial" w:cs="Arial" w:hAnsi="Arial"/>
          <w:noProof/>
          <w:sz w:val="24"/>
          <w:szCs w:val="24"/>
          <w:lang w:val="id-ID"/>
        </w:rPr>
        <w:t>Umur.</w:t>
      </w:r>
      <w:r>
        <w:rPr>
          <w:rFonts w:ascii="Arial" w:cs="Arial" w:hAnsi="Arial"/>
          <w:noProof/>
          <w:sz w:val="24"/>
          <w:szCs w:val="24"/>
          <w:lang w:val="id-ID"/>
        </w:rPr>
        <w:t xml:space="preserve"> </w:t>
      </w:r>
      <w:r>
        <w:rPr>
          <w:rFonts w:ascii="Arial" w:cs="Arial" w:hAnsi="Arial"/>
          <w:noProof/>
          <w:sz w:val="24"/>
          <w:szCs w:val="24"/>
          <w:lang w:val="id-ID"/>
        </w:rPr>
        <w:t>Untuk</w:t>
      </w:r>
      <w:r>
        <w:rPr>
          <w:rFonts w:ascii="Arial" w:cs="Arial" w:hAnsi="Arial"/>
          <w:noProof/>
          <w:sz w:val="24"/>
          <w:szCs w:val="24"/>
          <w:lang w:val="id-ID"/>
        </w:rPr>
        <w:t xml:space="preserve"> </w:t>
      </w:r>
      <w:r>
        <w:rPr>
          <w:rFonts w:ascii="Arial" w:cs="Arial" w:hAnsi="Arial"/>
          <w:noProof/>
          <w:sz w:val="24"/>
          <w:szCs w:val="24"/>
          <w:lang w:val="id-ID"/>
        </w:rPr>
        <w:t>lebih</w:t>
      </w:r>
      <w:r>
        <w:rPr>
          <w:rFonts w:ascii="Arial" w:cs="Arial" w:hAnsi="Arial"/>
          <w:noProof/>
          <w:sz w:val="24"/>
          <w:szCs w:val="24"/>
          <w:lang w:val="id-ID"/>
        </w:rPr>
        <w:t xml:space="preserve"> </w:t>
      </w:r>
      <w:r>
        <w:rPr>
          <w:rFonts w:ascii="Arial" w:cs="Arial" w:hAnsi="Arial"/>
          <w:noProof/>
          <w:sz w:val="24"/>
          <w:szCs w:val="24"/>
          <w:lang w:val="id-ID"/>
        </w:rPr>
        <w:t>jelasnya</w:t>
      </w:r>
      <w:r>
        <w:rPr>
          <w:rFonts w:ascii="Arial" w:cs="Arial" w:hAnsi="Arial"/>
          <w:noProof/>
          <w:sz w:val="24"/>
          <w:szCs w:val="24"/>
          <w:lang w:val="id-ID"/>
        </w:rPr>
        <w:t xml:space="preserve"> </w:t>
      </w:r>
      <w:r>
        <w:rPr>
          <w:rFonts w:ascii="Arial" w:cs="Arial" w:hAnsi="Arial"/>
          <w:noProof/>
          <w:sz w:val="24"/>
          <w:szCs w:val="24"/>
          <w:lang w:val="id-ID"/>
        </w:rPr>
        <w:t>dapat</w:t>
      </w:r>
      <w:r>
        <w:rPr>
          <w:rFonts w:ascii="Arial" w:cs="Arial" w:hAnsi="Arial"/>
          <w:noProof/>
          <w:sz w:val="24"/>
          <w:szCs w:val="24"/>
          <w:lang w:val="id-ID"/>
        </w:rPr>
        <w:t xml:space="preserve"> </w:t>
      </w:r>
      <w:r>
        <w:rPr>
          <w:rFonts w:ascii="Arial" w:cs="Arial" w:hAnsi="Arial"/>
          <w:noProof/>
          <w:sz w:val="24"/>
          <w:szCs w:val="24"/>
          <w:lang w:val="id-ID"/>
        </w:rPr>
        <w:t>dilihat</w:t>
      </w:r>
      <w:r>
        <w:rPr>
          <w:rFonts w:ascii="Arial" w:cs="Arial" w:hAnsi="Arial"/>
          <w:noProof/>
          <w:sz w:val="24"/>
          <w:szCs w:val="24"/>
          <w:lang w:val="id-ID"/>
        </w:rPr>
        <w:t xml:space="preserve"> </w:t>
      </w:r>
      <w:r>
        <w:rPr>
          <w:rFonts w:ascii="Arial" w:cs="Arial" w:hAnsi="Arial"/>
          <w:noProof/>
          <w:sz w:val="24"/>
          <w:szCs w:val="24"/>
          <w:lang w:val="id-ID"/>
        </w:rPr>
        <w:t>dari</w:t>
      </w:r>
      <w:r>
        <w:rPr>
          <w:rFonts w:ascii="Arial" w:cs="Arial" w:hAnsi="Arial"/>
          <w:noProof/>
          <w:sz w:val="24"/>
          <w:szCs w:val="24"/>
          <w:lang w:val="id-ID"/>
        </w:rPr>
        <w:t xml:space="preserve"> </w:t>
      </w:r>
      <w:r>
        <w:rPr>
          <w:rFonts w:ascii="Arial" w:cs="Arial" w:hAnsi="Arial"/>
          <w:noProof/>
          <w:sz w:val="24"/>
          <w:szCs w:val="24"/>
          <w:lang w:val="id-ID"/>
        </w:rPr>
        <w:t>tabel</w:t>
      </w:r>
      <w:r>
        <w:rPr>
          <w:rFonts w:ascii="Arial" w:cs="Arial" w:hAnsi="Arial"/>
          <w:noProof/>
          <w:sz w:val="24"/>
          <w:szCs w:val="24"/>
          <w:lang w:val="id-ID"/>
        </w:rPr>
        <w:t xml:space="preserve"> </w:t>
      </w:r>
      <w:r>
        <w:rPr>
          <w:rFonts w:ascii="Arial" w:cs="Arial" w:hAnsi="Arial"/>
          <w:noProof/>
          <w:sz w:val="24"/>
          <w:szCs w:val="24"/>
          <w:lang w:val="id-ID"/>
        </w:rPr>
        <w:t>dibawah</w:t>
      </w:r>
      <w:r>
        <w:rPr>
          <w:rFonts w:ascii="Arial" w:cs="Arial" w:hAnsi="Arial"/>
          <w:noProof/>
          <w:sz w:val="24"/>
          <w:szCs w:val="24"/>
          <w:lang w:val="id-ID"/>
        </w:rPr>
        <w:t xml:space="preserve"> </w:t>
      </w:r>
      <w:r>
        <w:rPr>
          <w:rFonts w:ascii="Arial" w:cs="Arial" w:hAnsi="Arial"/>
          <w:noProof/>
          <w:sz w:val="24"/>
          <w:szCs w:val="24"/>
          <w:lang w:val="id-ID"/>
        </w:rPr>
        <w:t>ini:</w:t>
      </w:r>
    </w:p>
    <w:p>
      <w:pPr>
        <w:pStyle w:val="style0"/>
        <w:tabs>
          <w:tab w:val="left" w:leader="none" w:pos="426"/>
        </w:tabs>
        <w:spacing w:lineRule="auto" w:line="480"/>
        <w:ind w:firstLine="567"/>
        <w:jc w:val="both"/>
        <w:rPr>
          <w:rFonts w:ascii="Arial" w:cs="Arial" w:hAnsi="Arial"/>
          <w:noProof/>
          <w:sz w:val="24"/>
          <w:szCs w:val="24"/>
          <w:lang w:val="id-ID"/>
        </w:rPr>
      </w:pPr>
    </w:p>
    <w:p>
      <w:pPr>
        <w:pStyle w:val="style0"/>
        <w:spacing w:lineRule="auto" w:line="480"/>
        <w:jc w:val="both"/>
        <w:rPr>
          <w:rFonts w:ascii="Arial" w:cs="Arial" w:hAnsi="Arial"/>
          <w:b/>
          <w:noProof/>
          <w:sz w:val="24"/>
          <w:szCs w:val="24"/>
          <w:lang w:val="id-ID"/>
        </w:rPr>
      </w:pPr>
      <w:r>
        <w:rPr>
          <w:rFonts w:ascii="Arial" w:cs="Arial" w:hAnsi="Arial"/>
          <w:b/>
          <w:noProof/>
          <w:sz w:val="24"/>
          <w:szCs w:val="24"/>
          <w:lang w:val="id-ID"/>
        </w:rPr>
        <w:t>1.</w:t>
      </w:r>
      <w:r>
        <w:rPr>
          <w:rFonts w:ascii="Arial" w:cs="Arial" w:hAnsi="Arial"/>
          <w:b/>
          <w:noProof/>
          <w:sz w:val="24"/>
          <w:szCs w:val="24"/>
          <w:lang w:val="id-ID"/>
        </w:rPr>
        <w:t xml:space="preserve"> </w:t>
      </w:r>
      <w:r>
        <w:rPr>
          <w:rFonts w:ascii="Arial" w:cs="Arial" w:hAnsi="Arial"/>
          <w:b/>
          <w:noProof/>
          <w:sz w:val="24"/>
          <w:szCs w:val="24"/>
          <w:lang w:val="id-ID"/>
        </w:rPr>
        <w:t>Keadaan</w:t>
      </w:r>
      <w:r>
        <w:rPr>
          <w:rFonts w:ascii="Arial" w:cs="Arial" w:hAnsi="Arial"/>
          <w:b/>
          <w:noProof/>
          <w:sz w:val="24"/>
          <w:szCs w:val="24"/>
          <w:lang w:val="id-ID"/>
        </w:rPr>
        <w:t xml:space="preserve"> </w:t>
      </w:r>
      <w:r>
        <w:rPr>
          <w:rFonts w:ascii="Arial" w:cs="Arial" w:hAnsi="Arial"/>
          <w:b/>
          <w:noProof/>
          <w:sz w:val="24"/>
          <w:szCs w:val="24"/>
          <w:lang w:val="id-ID"/>
        </w:rPr>
        <w:t>Dan</w:t>
      </w:r>
      <w:r>
        <w:rPr>
          <w:rFonts w:ascii="Arial" w:cs="Arial" w:hAnsi="Arial"/>
          <w:b/>
          <w:noProof/>
          <w:sz w:val="24"/>
          <w:szCs w:val="24"/>
          <w:lang w:val="id-ID"/>
        </w:rPr>
        <w:t xml:space="preserve"> </w:t>
      </w:r>
      <w:r>
        <w:rPr>
          <w:rFonts w:ascii="Arial" w:cs="Arial" w:hAnsi="Arial"/>
          <w:b/>
          <w:noProof/>
          <w:sz w:val="24"/>
          <w:szCs w:val="24"/>
          <w:lang w:val="id-ID"/>
        </w:rPr>
        <w:t>Komposisi</w:t>
      </w:r>
      <w:r>
        <w:rPr>
          <w:rFonts w:ascii="Arial" w:cs="Arial" w:hAnsi="Arial"/>
          <w:b/>
          <w:noProof/>
          <w:sz w:val="24"/>
          <w:szCs w:val="24"/>
          <w:lang w:val="id-ID"/>
        </w:rPr>
        <w:t xml:space="preserve"> </w:t>
      </w:r>
      <w:r>
        <w:rPr>
          <w:rFonts w:ascii="Arial" w:cs="Arial" w:hAnsi="Arial"/>
          <w:b/>
          <w:noProof/>
          <w:sz w:val="24"/>
          <w:szCs w:val="24"/>
          <w:lang w:val="id-ID"/>
        </w:rPr>
        <w:t>Pegawai</w:t>
      </w:r>
      <w:r>
        <w:rPr>
          <w:rFonts w:ascii="Arial" w:cs="Arial" w:hAnsi="Arial"/>
          <w:b/>
          <w:noProof/>
          <w:sz w:val="24"/>
          <w:szCs w:val="24"/>
          <w:lang w:val="id-ID"/>
        </w:rPr>
        <w:t xml:space="preserve"> </w:t>
      </w:r>
      <w:r>
        <w:rPr>
          <w:rFonts w:ascii="Arial" w:cs="Arial" w:hAnsi="Arial"/>
          <w:b/>
          <w:noProof/>
          <w:sz w:val="24"/>
          <w:szCs w:val="24"/>
          <w:lang w:val="id-ID"/>
        </w:rPr>
        <w:t>Berdasarkan</w:t>
      </w:r>
      <w:r>
        <w:rPr>
          <w:rFonts w:ascii="Arial" w:cs="Arial" w:hAnsi="Arial"/>
          <w:b/>
          <w:noProof/>
          <w:sz w:val="24"/>
          <w:szCs w:val="24"/>
          <w:lang w:val="id-ID"/>
        </w:rPr>
        <w:t xml:space="preserve"> </w:t>
      </w:r>
      <w:r>
        <w:rPr>
          <w:rFonts w:ascii="Arial" w:cs="Arial" w:hAnsi="Arial"/>
          <w:b/>
          <w:noProof/>
          <w:sz w:val="24"/>
          <w:szCs w:val="24"/>
          <w:lang w:val="id-ID"/>
        </w:rPr>
        <w:t>Jenis</w:t>
      </w:r>
      <w:r>
        <w:rPr>
          <w:rFonts w:ascii="Arial" w:cs="Arial" w:hAnsi="Arial"/>
          <w:b/>
          <w:noProof/>
          <w:sz w:val="24"/>
          <w:szCs w:val="24"/>
          <w:lang w:val="id-ID"/>
        </w:rPr>
        <w:t xml:space="preserve"> </w:t>
      </w:r>
      <w:r>
        <w:rPr>
          <w:rFonts w:ascii="Arial" w:cs="Arial" w:hAnsi="Arial"/>
          <w:b/>
          <w:noProof/>
          <w:sz w:val="24"/>
          <w:szCs w:val="24"/>
          <w:lang w:val="id-ID"/>
        </w:rPr>
        <w:t>Kelamin</w:t>
      </w:r>
      <w:r>
        <w:rPr>
          <w:rFonts w:ascii="Arial" w:cs="Arial" w:hAnsi="Arial"/>
          <w:b/>
          <w:noProof/>
          <w:sz w:val="24"/>
          <w:szCs w:val="24"/>
          <w:lang w:val="id-ID"/>
        </w:rPr>
        <w:t xml:space="preserve"> </w:t>
      </w:r>
    </w:p>
    <w:p>
      <w:pPr>
        <w:pStyle w:val="style0"/>
        <w:tabs>
          <w:tab w:val="left" w:leader="none" w:pos="540"/>
        </w:tabs>
        <w:spacing w:lineRule="auto" w:line="480"/>
        <w:jc w:val="both"/>
        <w:rPr>
          <w:rFonts w:ascii="Arial" w:cs="Arial" w:hAnsi="Arial"/>
          <w:noProof/>
          <w:sz w:val="24"/>
          <w:szCs w:val="24"/>
          <w:lang w:val="id-ID"/>
        </w:rPr>
      </w:pPr>
      <w:r>
        <w:rPr>
          <w:rFonts w:ascii="Arial" w:cs="Arial" w:hAnsi="Arial"/>
          <w:noProof/>
          <w:sz w:val="24"/>
          <w:szCs w:val="24"/>
          <w:lang w:val="id-ID"/>
        </w:rPr>
        <w:tab/>
      </w:r>
      <w:r>
        <w:rPr>
          <w:rFonts w:ascii="Arial" w:cs="Arial" w:hAnsi="Arial"/>
          <w:noProof/>
          <w:sz w:val="24"/>
          <w:szCs w:val="24"/>
          <w:lang w:val="id-ID"/>
        </w:rPr>
        <w:t xml:space="preserve"> </w:t>
      </w:r>
      <w:r>
        <w:rPr>
          <w:rFonts w:ascii="Arial" w:cs="Arial" w:hAnsi="Arial"/>
          <w:noProof/>
          <w:sz w:val="24"/>
          <w:szCs w:val="24"/>
          <w:lang w:val="id-ID"/>
        </w:rPr>
        <w:t>Dalam</w:t>
      </w:r>
      <w:r>
        <w:rPr>
          <w:rFonts w:ascii="Arial" w:cs="Arial" w:hAnsi="Arial"/>
          <w:noProof/>
          <w:sz w:val="24"/>
          <w:szCs w:val="24"/>
          <w:lang w:val="id-ID"/>
        </w:rPr>
        <w:t xml:space="preserve"> </w:t>
      </w:r>
      <w:r>
        <w:rPr>
          <w:rFonts w:ascii="Arial" w:cs="Arial" w:hAnsi="Arial"/>
          <w:noProof/>
          <w:sz w:val="24"/>
          <w:szCs w:val="24"/>
          <w:lang w:val="id-ID"/>
        </w:rPr>
        <w:t>organisasi</w:t>
      </w:r>
      <w:r>
        <w:rPr>
          <w:rFonts w:ascii="Arial" w:cs="Arial" w:hAnsi="Arial"/>
          <w:noProof/>
          <w:sz w:val="24"/>
          <w:szCs w:val="24"/>
          <w:lang w:val="id-ID"/>
        </w:rPr>
        <w:t xml:space="preserve"> </w:t>
      </w:r>
      <w:r>
        <w:rPr>
          <w:rFonts w:ascii="Arial" w:cs="Arial" w:hAnsi="Arial"/>
          <w:noProof/>
          <w:sz w:val="24"/>
          <w:szCs w:val="24"/>
          <w:lang w:val="id-ID"/>
        </w:rPr>
        <w:t>pegawai</w:t>
      </w:r>
      <w:r>
        <w:rPr>
          <w:rFonts w:ascii="Arial" w:cs="Arial" w:hAnsi="Arial"/>
          <w:noProof/>
          <w:sz w:val="24"/>
          <w:szCs w:val="24"/>
          <w:lang w:val="id-ID"/>
        </w:rPr>
        <w:t xml:space="preserve"> </w:t>
      </w:r>
      <w:r>
        <w:rPr>
          <w:rFonts w:ascii="Arial" w:cs="Arial" w:hAnsi="Arial"/>
          <w:noProof/>
          <w:sz w:val="24"/>
          <w:szCs w:val="24"/>
          <w:lang w:val="id-ID"/>
        </w:rPr>
        <w:t>dituntut</w:t>
      </w:r>
      <w:r>
        <w:rPr>
          <w:rFonts w:ascii="Arial" w:cs="Arial" w:hAnsi="Arial"/>
          <w:noProof/>
          <w:sz w:val="24"/>
          <w:szCs w:val="24"/>
          <w:lang w:val="id-ID"/>
        </w:rPr>
        <w:t xml:space="preserve"> </w:t>
      </w:r>
      <w:r>
        <w:rPr>
          <w:rFonts w:ascii="Arial" w:cs="Arial" w:hAnsi="Arial"/>
          <w:noProof/>
          <w:sz w:val="24"/>
          <w:szCs w:val="24"/>
          <w:lang w:val="id-ID"/>
        </w:rPr>
        <w:t>untuk</w:t>
      </w:r>
      <w:r>
        <w:rPr>
          <w:rFonts w:ascii="Arial" w:cs="Arial" w:hAnsi="Arial"/>
          <w:noProof/>
          <w:sz w:val="24"/>
          <w:szCs w:val="24"/>
          <w:lang w:val="id-ID"/>
        </w:rPr>
        <w:t xml:space="preserve"> </w:t>
      </w:r>
      <w:r>
        <w:rPr>
          <w:rFonts w:ascii="Arial" w:cs="Arial" w:hAnsi="Arial"/>
          <w:noProof/>
          <w:sz w:val="24"/>
          <w:szCs w:val="24"/>
          <w:lang w:val="id-ID"/>
        </w:rPr>
        <w:t>memiliki</w:t>
      </w:r>
      <w:r>
        <w:rPr>
          <w:rFonts w:ascii="Arial" w:cs="Arial" w:hAnsi="Arial"/>
          <w:noProof/>
          <w:sz w:val="24"/>
          <w:szCs w:val="24"/>
          <w:lang w:val="id-ID"/>
        </w:rPr>
        <w:t xml:space="preserve"> </w:t>
      </w:r>
      <w:r>
        <w:rPr>
          <w:rFonts w:ascii="Arial" w:cs="Arial" w:hAnsi="Arial"/>
          <w:noProof/>
          <w:sz w:val="24"/>
          <w:szCs w:val="24"/>
          <w:lang w:val="id-ID"/>
        </w:rPr>
        <w:t>rasa</w:t>
      </w:r>
      <w:r>
        <w:rPr>
          <w:rFonts w:ascii="Arial" w:cs="Arial" w:hAnsi="Arial"/>
          <w:noProof/>
          <w:sz w:val="24"/>
          <w:szCs w:val="24"/>
          <w:lang w:val="id-ID"/>
        </w:rPr>
        <w:t xml:space="preserve"> </w:t>
      </w:r>
      <w:r>
        <w:rPr>
          <w:rFonts w:ascii="Arial" w:cs="Arial" w:hAnsi="Arial"/>
          <w:noProof/>
          <w:sz w:val="24"/>
          <w:szCs w:val="24"/>
          <w:lang w:val="id-ID"/>
        </w:rPr>
        <w:t>tanggung</w:t>
      </w:r>
      <w:r>
        <w:rPr>
          <w:rFonts w:ascii="Arial" w:cs="Arial" w:hAnsi="Arial"/>
          <w:noProof/>
          <w:sz w:val="24"/>
          <w:szCs w:val="24"/>
          <w:lang w:val="id-ID"/>
        </w:rPr>
        <w:t xml:space="preserve"> </w:t>
      </w:r>
      <w:r>
        <w:rPr>
          <w:rFonts w:ascii="Arial" w:cs="Arial" w:hAnsi="Arial"/>
          <w:noProof/>
          <w:sz w:val="24"/>
          <w:szCs w:val="24"/>
          <w:lang w:val="id-ID"/>
        </w:rPr>
        <w:t>jawab</w:t>
      </w:r>
      <w:r>
        <w:rPr>
          <w:rFonts w:ascii="Arial" w:cs="Arial" w:hAnsi="Arial"/>
          <w:noProof/>
          <w:sz w:val="24"/>
          <w:szCs w:val="24"/>
          <w:lang w:val="id-ID"/>
        </w:rPr>
        <w:t xml:space="preserve"> </w:t>
      </w:r>
      <w:r>
        <w:rPr>
          <w:rFonts w:ascii="Arial" w:cs="Arial" w:hAnsi="Arial"/>
          <w:noProof/>
          <w:sz w:val="24"/>
          <w:szCs w:val="24"/>
          <w:lang w:val="id-ID"/>
        </w:rPr>
        <w:t>dalam</w:t>
      </w:r>
      <w:r>
        <w:rPr>
          <w:rFonts w:ascii="Arial" w:cs="Arial" w:hAnsi="Arial"/>
          <w:noProof/>
          <w:sz w:val="24"/>
          <w:szCs w:val="24"/>
          <w:lang w:val="id-ID"/>
        </w:rPr>
        <w:t xml:space="preserve"> </w:t>
      </w:r>
      <w:r>
        <w:rPr>
          <w:rFonts w:ascii="Arial" w:cs="Arial" w:hAnsi="Arial"/>
          <w:noProof/>
          <w:sz w:val="24"/>
          <w:szCs w:val="24"/>
          <w:lang w:val="id-ID"/>
        </w:rPr>
        <w:t>pekerjaan</w:t>
      </w:r>
      <w:r>
        <w:rPr>
          <w:rFonts w:ascii="Arial" w:cs="Arial" w:hAnsi="Arial"/>
          <w:noProof/>
          <w:sz w:val="24"/>
          <w:szCs w:val="24"/>
          <w:lang w:val="id-ID"/>
        </w:rPr>
        <w:t xml:space="preserve"> </w:t>
      </w:r>
      <w:r>
        <w:rPr>
          <w:rFonts w:ascii="Arial" w:cs="Arial" w:hAnsi="Arial"/>
          <w:noProof/>
          <w:sz w:val="24"/>
          <w:szCs w:val="24"/>
          <w:lang w:val="id-ID"/>
        </w:rPr>
        <w:t>tak</w:t>
      </w:r>
      <w:r>
        <w:rPr>
          <w:rFonts w:ascii="Arial" w:cs="Arial" w:hAnsi="Arial"/>
          <w:noProof/>
          <w:sz w:val="24"/>
          <w:szCs w:val="24"/>
          <w:lang w:val="id-ID"/>
        </w:rPr>
        <w:t xml:space="preserve"> </w:t>
      </w:r>
      <w:r>
        <w:rPr>
          <w:rFonts w:ascii="Arial" w:cs="Arial" w:hAnsi="Arial"/>
          <w:noProof/>
          <w:sz w:val="24"/>
          <w:szCs w:val="24"/>
          <w:lang w:val="id-ID"/>
        </w:rPr>
        <w:t>terkecuali</w:t>
      </w:r>
      <w:r>
        <w:rPr>
          <w:rFonts w:ascii="Arial" w:cs="Arial" w:hAnsi="Arial"/>
          <w:noProof/>
          <w:sz w:val="24"/>
          <w:szCs w:val="24"/>
          <w:lang w:val="id-ID"/>
        </w:rPr>
        <w:t xml:space="preserve"> </w:t>
      </w:r>
      <w:r>
        <w:rPr>
          <w:rFonts w:ascii="Arial" w:cs="Arial" w:hAnsi="Arial"/>
          <w:noProof/>
          <w:sz w:val="24"/>
          <w:szCs w:val="24"/>
          <w:lang w:val="id-ID"/>
        </w:rPr>
        <w:t>bagi</w:t>
      </w:r>
      <w:r>
        <w:rPr>
          <w:rFonts w:ascii="Arial" w:cs="Arial" w:hAnsi="Arial"/>
          <w:noProof/>
          <w:sz w:val="24"/>
          <w:szCs w:val="24"/>
          <w:lang w:val="id-ID"/>
        </w:rPr>
        <w:t xml:space="preserve"> </w:t>
      </w:r>
      <w:r>
        <w:rPr>
          <w:rFonts w:ascii="Arial" w:cs="Arial" w:hAnsi="Arial"/>
          <w:noProof/>
          <w:sz w:val="24"/>
          <w:szCs w:val="24"/>
          <w:lang w:val="id-ID"/>
        </w:rPr>
        <w:t>pegawai</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ataupun</w:t>
      </w:r>
      <w:r>
        <w:rPr>
          <w:rFonts w:ascii="Arial" w:cs="Arial" w:hAnsi="Arial"/>
          <w:noProof/>
          <w:sz w:val="24"/>
          <w:szCs w:val="24"/>
          <w:lang w:val="id-ID"/>
        </w:rPr>
        <w:t xml:space="preserve"> </w:t>
      </w:r>
      <w:r>
        <w:rPr>
          <w:rFonts w:ascii="Arial" w:cs="Arial" w:hAnsi="Arial"/>
          <w:noProof/>
          <w:sz w:val="24"/>
          <w:szCs w:val="24"/>
          <w:lang w:val="id-ID"/>
        </w:rPr>
        <w:t>pegawai</w:t>
      </w:r>
      <w:r>
        <w:rPr>
          <w:rFonts w:ascii="Arial" w:cs="Arial" w:hAnsi="Arial"/>
          <w:noProof/>
          <w:sz w:val="24"/>
          <w:szCs w:val="24"/>
          <w:lang w:val="id-ID"/>
        </w:rPr>
        <w:t xml:space="preserve"> </w:t>
      </w:r>
      <w:r>
        <w:rPr>
          <w:rFonts w:ascii="Arial" w:cs="Arial" w:hAnsi="Arial"/>
          <w:noProof/>
          <w:sz w:val="24"/>
          <w:szCs w:val="24"/>
          <w:lang w:val="id-ID"/>
        </w:rPr>
        <w:t>laki-laki,</w:t>
      </w:r>
      <w:r>
        <w:rPr>
          <w:rFonts w:ascii="Arial" w:cs="Arial" w:hAnsi="Arial"/>
          <w:noProof/>
          <w:sz w:val="24"/>
          <w:szCs w:val="24"/>
          <w:lang w:val="id-ID"/>
        </w:rPr>
        <w:t xml:space="preserve"> </w:t>
      </w:r>
      <w:r>
        <w:rPr>
          <w:rFonts w:ascii="Arial" w:cs="Arial" w:hAnsi="Arial"/>
          <w:noProof/>
          <w:sz w:val="24"/>
          <w:szCs w:val="24"/>
          <w:lang w:val="id-ID"/>
        </w:rPr>
        <w:t>hal</w:t>
      </w:r>
      <w:r>
        <w:rPr>
          <w:rFonts w:ascii="Arial" w:cs="Arial" w:hAnsi="Arial"/>
          <w:noProof/>
          <w:sz w:val="24"/>
          <w:szCs w:val="24"/>
          <w:lang w:val="id-ID"/>
        </w:rPr>
        <w:t xml:space="preserve"> </w:t>
      </w:r>
      <w:r>
        <w:rPr>
          <w:rFonts w:ascii="Arial" w:cs="Arial" w:hAnsi="Arial"/>
          <w:noProof/>
          <w:sz w:val="24"/>
          <w:szCs w:val="24"/>
          <w:lang w:val="id-ID"/>
        </w:rPr>
        <w:t>ini</w:t>
      </w:r>
      <w:r>
        <w:rPr>
          <w:rFonts w:ascii="Arial" w:cs="Arial" w:hAnsi="Arial"/>
          <w:noProof/>
          <w:sz w:val="24"/>
          <w:szCs w:val="24"/>
          <w:lang w:val="id-ID"/>
        </w:rPr>
        <w:t xml:space="preserve"> </w:t>
      </w:r>
      <w:r>
        <w:rPr>
          <w:rFonts w:ascii="Arial" w:cs="Arial" w:hAnsi="Arial"/>
          <w:noProof/>
          <w:sz w:val="24"/>
          <w:szCs w:val="24"/>
          <w:lang w:val="id-ID"/>
        </w:rPr>
        <w:t>wajib</w:t>
      </w:r>
      <w:r>
        <w:rPr>
          <w:rFonts w:ascii="Arial" w:cs="Arial" w:hAnsi="Arial"/>
          <w:noProof/>
          <w:sz w:val="24"/>
          <w:szCs w:val="24"/>
          <w:lang w:val="id-ID"/>
        </w:rPr>
        <w:t xml:space="preserve"> </w:t>
      </w:r>
      <w:r>
        <w:rPr>
          <w:rFonts w:ascii="Arial" w:cs="Arial" w:hAnsi="Arial"/>
          <w:noProof/>
          <w:sz w:val="24"/>
          <w:szCs w:val="24"/>
          <w:lang w:val="id-ID"/>
        </w:rPr>
        <w:t>dimliki</w:t>
      </w:r>
      <w:r>
        <w:rPr>
          <w:rFonts w:ascii="Arial" w:cs="Arial" w:hAnsi="Arial"/>
          <w:noProof/>
          <w:sz w:val="24"/>
          <w:szCs w:val="24"/>
          <w:lang w:val="id-ID"/>
        </w:rPr>
        <w:t xml:space="preserve"> </w:t>
      </w:r>
      <w:r>
        <w:rPr>
          <w:rFonts w:ascii="Arial" w:cs="Arial" w:hAnsi="Arial"/>
          <w:noProof/>
          <w:sz w:val="24"/>
          <w:szCs w:val="24"/>
          <w:lang w:val="id-ID"/>
        </w:rPr>
        <w:t>oleh</w:t>
      </w:r>
      <w:r>
        <w:rPr>
          <w:rFonts w:ascii="Arial" w:cs="Arial" w:hAnsi="Arial"/>
          <w:noProof/>
          <w:sz w:val="24"/>
          <w:szCs w:val="24"/>
          <w:lang w:val="id-ID"/>
        </w:rPr>
        <w:t xml:space="preserve"> </w:t>
      </w:r>
      <w:r>
        <w:rPr>
          <w:rFonts w:ascii="Arial" w:cs="Arial" w:hAnsi="Arial"/>
          <w:noProof/>
          <w:sz w:val="24"/>
          <w:szCs w:val="24"/>
          <w:lang w:val="id-ID"/>
        </w:rPr>
        <w:t>masing-masing</w:t>
      </w:r>
      <w:r>
        <w:rPr>
          <w:rFonts w:ascii="Arial" w:cs="Arial" w:hAnsi="Arial"/>
          <w:noProof/>
          <w:sz w:val="24"/>
          <w:szCs w:val="24"/>
          <w:lang w:val="id-ID"/>
        </w:rPr>
        <w:t xml:space="preserve"> </w:t>
      </w:r>
      <w:r>
        <w:rPr>
          <w:rFonts w:ascii="Arial" w:cs="Arial" w:hAnsi="Arial"/>
          <w:noProof/>
          <w:sz w:val="24"/>
          <w:szCs w:val="24"/>
          <w:lang w:val="id-ID"/>
        </w:rPr>
        <w:t>pegawai,</w:t>
      </w:r>
      <w:r>
        <w:rPr>
          <w:rFonts w:ascii="Arial" w:cs="Arial" w:hAnsi="Arial"/>
          <w:noProof/>
          <w:sz w:val="24"/>
          <w:szCs w:val="24"/>
          <w:lang w:val="id-ID"/>
        </w:rPr>
        <w:t xml:space="preserve"> </w:t>
      </w:r>
      <w:r>
        <w:rPr>
          <w:rFonts w:ascii="Arial" w:cs="Arial" w:hAnsi="Arial"/>
          <w:noProof/>
          <w:sz w:val="24"/>
          <w:szCs w:val="24"/>
          <w:lang w:val="id-ID"/>
        </w:rPr>
        <w:t>namun</w:t>
      </w:r>
      <w:r>
        <w:rPr>
          <w:rFonts w:ascii="Arial" w:cs="Arial" w:hAnsi="Arial"/>
          <w:noProof/>
          <w:sz w:val="24"/>
          <w:szCs w:val="24"/>
          <w:lang w:val="id-ID"/>
        </w:rPr>
        <w:t xml:space="preserve"> </w:t>
      </w:r>
      <w:r>
        <w:rPr>
          <w:rFonts w:ascii="Arial" w:cs="Arial" w:hAnsi="Arial"/>
          <w:noProof/>
          <w:sz w:val="24"/>
          <w:szCs w:val="24"/>
          <w:lang w:val="id-ID"/>
        </w:rPr>
        <w:t>dalam</w:t>
      </w:r>
      <w:r>
        <w:rPr>
          <w:rFonts w:ascii="Arial" w:cs="Arial" w:hAnsi="Arial"/>
          <w:noProof/>
          <w:sz w:val="24"/>
          <w:szCs w:val="24"/>
          <w:lang w:val="id-ID"/>
        </w:rPr>
        <w:t xml:space="preserve"> </w:t>
      </w:r>
      <w:r>
        <w:rPr>
          <w:rFonts w:ascii="Arial" w:cs="Arial" w:hAnsi="Arial"/>
          <w:noProof/>
          <w:sz w:val="24"/>
          <w:szCs w:val="24"/>
          <w:lang w:val="id-ID"/>
        </w:rPr>
        <w:t>organisasi</w:t>
      </w:r>
      <w:r>
        <w:rPr>
          <w:rFonts w:ascii="Arial" w:cs="Arial" w:hAnsi="Arial"/>
          <w:noProof/>
          <w:sz w:val="24"/>
          <w:szCs w:val="24"/>
          <w:lang w:val="id-ID"/>
        </w:rPr>
        <w:t xml:space="preserve"> </w:t>
      </w:r>
      <w:r>
        <w:rPr>
          <w:rFonts w:ascii="Arial" w:cs="Arial" w:hAnsi="Arial"/>
          <w:noProof/>
          <w:sz w:val="24"/>
          <w:szCs w:val="24"/>
          <w:lang w:val="id-ID"/>
        </w:rPr>
        <w:t>maupun</w:t>
      </w:r>
      <w:r>
        <w:rPr>
          <w:rFonts w:ascii="Arial" w:cs="Arial" w:hAnsi="Arial"/>
          <w:noProof/>
          <w:sz w:val="24"/>
          <w:szCs w:val="24"/>
          <w:lang w:val="id-ID"/>
        </w:rPr>
        <w:t xml:space="preserve"> </w:t>
      </w:r>
      <w:r>
        <w:rPr>
          <w:rFonts w:ascii="Arial" w:cs="Arial" w:hAnsi="Arial"/>
          <w:noProof/>
          <w:sz w:val="24"/>
          <w:szCs w:val="24"/>
          <w:lang w:val="id-ID"/>
        </w:rPr>
        <w:t>instansi</w:t>
      </w:r>
      <w:r>
        <w:rPr>
          <w:rFonts w:ascii="Arial" w:cs="Arial" w:hAnsi="Arial"/>
          <w:noProof/>
          <w:sz w:val="24"/>
          <w:szCs w:val="24"/>
          <w:lang w:val="id-ID"/>
        </w:rPr>
        <w:t xml:space="preserve"> </w:t>
      </w:r>
      <w:r>
        <w:rPr>
          <w:rFonts w:ascii="Arial" w:cs="Arial" w:hAnsi="Arial"/>
          <w:noProof/>
          <w:sz w:val="24"/>
          <w:szCs w:val="24"/>
          <w:lang w:val="id-ID"/>
        </w:rPr>
        <w:t>biasanya</w:t>
      </w:r>
      <w:r>
        <w:rPr>
          <w:rFonts w:ascii="Arial" w:cs="Arial" w:hAnsi="Arial"/>
          <w:noProof/>
          <w:sz w:val="24"/>
          <w:szCs w:val="24"/>
          <w:lang w:val="id-ID"/>
        </w:rPr>
        <w:t xml:space="preserve"> </w:t>
      </w:r>
      <w:r>
        <w:rPr>
          <w:rFonts w:ascii="Arial" w:cs="Arial" w:hAnsi="Arial"/>
          <w:noProof/>
          <w:sz w:val="24"/>
          <w:szCs w:val="24"/>
          <w:lang w:val="id-ID"/>
        </w:rPr>
        <w:t>pekerjaan</w:t>
      </w:r>
      <w:r>
        <w:rPr>
          <w:rFonts w:ascii="Arial" w:cs="Arial" w:hAnsi="Arial"/>
          <w:noProof/>
          <w:sz w:val="24"/>
          <w:szCs w:val="24"/>
          <w:lang w:val="id-ID"/>
        </w:rPr>
        <w:t xml:space="preserve"> </w:t>
      </w:r>
      <w:r>
        <w:rPr>
          <w:rFonts w:ascii="Arial" w:cs="Arial" w:hAnsi="Arial"/>
          <w:noProof/>
          <w:sz w:val="24"/>
          <w:szCs w:val="24"/>
          <w:lang w:val="id-ID"/>
        </w:rPr>
        <w:t>dilakukan</w:t>
      </w:r>
      <w:r>
        <w:rPr>
          <w:rFonts w:ascii="Arial" w:cs="Arial" w:hAnsi="Arial"/>
          <w:noProof/>
          <w:sz w:val="24"/>
          <w:szCs w:val="24"/>
          <w:lang w:val="id-ID"/>
        </w:rPr>
        <w:t xml:space="preserve"> </w:t>
      </w:r>
      <w:r>
        <w:rPr>
          <w:rFonts w:ascii="Arial" w:cs="Arial" w:hAnsi="Arial"/>
          <w:noProof/>
          <w:sz w:val="24"/>
          <w:szCs w:val="24"/>
          <w:lang w:val="id-ID"/>
        </w:rPr>
        <w:t>oleh</w:t>
      </w:r>
      <w:r>
        <w:rPr>
          <w:rFonts w:ascii="Arial" w:cs="Arial" w:hAnsi="Arial"/>
          <w:noProof/>
          <w:sz w:val="24"/>
          <w:szCs w:val="24"/>
          <w:lang w:val="id-ID"/>
        </w:rPr>
        <w:t xml:space="preserve"> </w:t>
      </w:r>
      <w:r>
        <w:rPr>
          <w:rFonts w:ascii="Arial" w:cs="Arial" w:hAnsi="Arial"/>
          <w:noProof/>
          <w:sz w:val="24"/>
          <w:szCs w:val="24"/>
          <w:lang w:val="id-ID"/>
        </w:rPr>
        <w:t>pegawai</w:t>
      </w:r>
      <w:r>
        <w:rPr>
          <w:rFonts w:ascii="Arial" w:cs="Arial" w:hAnsi="Arial"/>
          <w:noProof/>
          <w:sz w:val="24"/>
          <w:szCs w:val="24"/>
          <w:lang w:val="id-ID"/>
        </w:rPr>
        <w:t xml:space="preserve"> </w:t>
      </w:r>
      <w:r>
        <w:rPr>
          <w:rFonts w:ascii="Arial" w:cs="Arial" w:hAnsi="Arial"/>
          <w:noProof/>
          <w:sz w:val="24"/>
          <w:szCs w:val="24"/>
          <w:lang w:val="id-ID"/>
        </w:rPr>
        <w:t>laki-laki</w:t>
      </w:r>
      <w:r>
        <w:rPr>
          <w:rFonts w:ascii="Arial" w:cs="Arial" w:hAnsi="Arial"/>
          <w:noProof/>
          <w:sz w:val="24"/>
          <w:szCs w:val="24"/>
          <w:lang w:val="id-ID"/>
        </w:rPr>
        <w:t xml:space="preserve"> </w:t>
      </w:r>
      <w:r>
        <w:rPr>
          <w:rFonts w:ascii="Arial" w:cs="Arial" w:hAnsi="Arial"/>
          <w:noProof/>
          <w:sz w:val="24"/>
          <w:szCs w:val="24"/>
          <w:lang w:val="id-ID"/>
        </w:rPr>
        <w:t>maupun</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dengan</w:t>
      </w:r>
      <w:r>
        <w:rPr>
          <w:rFonts w:ascii="Arial" w:cs="Arial" w:hAnsi="Arial"/>
          <w:noProof/>
          <w:sz w:val="24"/>
          <w:szCs w:val="24"/>
          <w:lang w:val="id-ID"/>
        </w:rPr>
        <w:t xml:space="preserve"> </w:t>
      </w:r>
      <w:r>
        <w:rPr>
          <w:rFonts w:ascii="Arial" w:cs="Arial" w:hAnsi="Arial"/>
          <w:noProof/>
          <w:sz w:val="24"/>
          <w:szCs w:val="24"/>
          <w:lang w:val="id-ID"/>
        </w:rPr>
        <w:t>tugas</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tanggung</w:t>
      </w:r>
      <w:r>
        <w:rPr>
          <w:rFonts w:ascii="Arial" w:cs="Arial" w:hAnsi="Arial"/>
          <w:noProof/>
          <w:sz w:val="24"/>
          <w:szCs w:val="24"/>
          <w:lang w:val="id-ID"/>
        </w:rPr>
        <w:t xml:space="preserve"> </w:t>
      </w:r>
      <w:r>
        <w:rPr>
          <w:rFonts w:ascii="Arial" w:cs="Arial" w:hAnsi="Arial"/>
          <w:noProof/>
          <w:sz w:val="24"/>
          <w:szCs w:val="24"/>
          <w:lang w:val="id-ID"/>
        </w:rPr>
        <w:t>jawab</w:t>
      </w:r>
      <w:r>
        <w:rPr>
          <w:rFonts w:ascii="Arial" w:cs="Arial" w:hAnsi="Arial"/>
          <w:noProof/>
          <w:sz w:val="24"/>
          <w:szCs w:val="24"/>
          <w:lang w:val="id-ID"/>
        </w:rPr>
        <w:t xml:space="preserve"> </w:t>
      </w:r>
      <w:r>
        <w:rPr>
          <w:rFonts w:ascii="Arial" w:cs="Arial" w:hAnsi="Arial"/>
          <w:noProof/>
          <w:sz w:val="24"/>
          <w:szCs w:val="24"/>
          <w:lang w:val="id-ID"/>
        </w:rPr>
        <w:t>yang</w:t>
      </w:r>
      <w:r>
        <w:rPr>
          <w:rFonts w:ascii="Arial" w:cs="Arial" w:hAnsi="Arial"/>
          <w:noProof/>
          <w:sz w:val="24"/>
          <w:szCs w:val="24"/>
          <w:lang w:val="id-ID"/>
        </w:rPr>
        <w:t xml:space="preserve"> </w:t>
      </w:r>
      <w:r>
        <w:rPr>
          <w:rFonts w:ascii="Arial" w:cs="Arial" w:hAnsi="Arial"/>
          <w:noProof/>
          <w:sz w:val="24"/>
          <w:szCs w:val="24"/>
          <w:lang w:val="id-ID"/>
        </w:rPr>
        <w:t>berbeda.</w:t>
      </w:r>
    </w:p>
    <w:p>
      <w:pPr>
        <w:pStyle w:val="style0"/>
        <w:tabs>
          <w:tab w:val="left" w:leader="none" w:pos="540"/>
        </w:tabs>
        <w:spacing w:lineRule="auto" w:line="480"/>
        <w:jc w:val="both"/>
        <w:rPr>
          <w:rFonts w:ascii="Arial" w:cs="Arial" w:hAnsi="Arial"/>
          <w:noProof/>
          <w:sz w:val="24"/>
          <w:szCs w:val="24"/>
          <w:lang w:val="en-US"/>
        </w:rPr>
      </w:pPr>
      <w:r>
        <w:rPr>
          <w:rFonts w:ascii="Arial" w:cs="Arial" w:hAnsi="Arial"/>
          <w:noProof/>
          <w:sz w:val="24"/>
          <w:szCs w:val="24"/>
          <w:lang w:val="id-ID"/>
        </w:rPr>
        <w:tab/>
      </w:r>
      <w:r>
        <w:rPr>
          <w:rFonts w:ascii="Arial" w:cs="Arial" w:hAnsi="Arial"/>
          <w:noProof/>
          <w:sz w:val="24"/>
          <w:szCs w:val="24"/>
          <w:lang w:val="id-ID"/>
        </w:rPr>
        <w:t xml:space="preserve"> </w:t>
      </w:r>
      <w:r>
        <w:rPr>
          <w:rFonts w:ascii="Arial" w:cs="Arial" w:hAnsi="Arial"/>
          <w:noProof/>
          <w:sz w:val="24"/>
          <w:szCs w:val="24"/>
          <w:lang w:val="id-ID"/>
        </w:rPr>
        <w:t>Selanjutnya</w:t>
      </w:r>
      <w:r>
        <w:rPr>
          <w:rFonts w:ascii="Arial" w:cs="Arial" w:hAnsi="Arial"/>
          <w:noProof/>
          <w:sz w:val="24"/>
          <w:szCs w:val="24"/>
          <w:lang w:val="id-ID"/>
        </w:rPr>
        <w:t xml:space="preserve"> </w:t>
      </w:r>
      <w:r>
        <w:rPr>
          <w:rFonts w:ascii="Arial" w:cs="Arial" w:hAnsi="Arial"/>
          <w:noProof/>
          <w:sz w:val="24"/>
          <w:szCs w:val="24"/>
          <w:lang w:val="id-ID"/>
        </w:rPr>
        <w:t>untuk</w:t>
      </w:r>
      <w:r>
        <w:rPr>
          <w:rFonts w:ascii="Arial" w:cs="Arial" w:hAnsi="Arial"/>
          <w:noProof/>
          <w:sz w:val="24"/>
          <w:szCs w:val="24"/>
          <w:lang w:val="id-ID"/>
        </w:rPr>
        <w:t xml:space="preserve"> </w:t>
      </w:r>
      <w:r>
        <w:rPr>
          <w:rFonts w:ascii="Arial" w:cs="Arial" w:hAnsi="Arial"/>
          <w:noProof/>
          <w:sz w:val="24"/>
          <w:szCs w:val="24"/>
          <w:lang w:val="id-ID"/>
        </w:rPr>
        <w:t>melihat</w:t>
      </w:r>
      <w:r>
        <w:rPr>
          <w:rFonts w:ascii="Arial" w:cs="Arial" w:hAnsi="Arial"/>
          <w:noProof/>
          <w:sz w:val="24"/>
          <w:szCs w:val="24"/>
          <w:lang w:val="id-ID"/>
        </w:rPr>
        <w:t xml:space="preserve"> </w:t>
      </w:r>
      <w:r>
        <w:rPr>
          <w:rFonts w:ascii="Arial" w:cs="Arial" w:hAnsi="Arial"/>
          <w:noProof/>
          <w:sz w:val="24"/>
          <w:szCs w:val="24"/>
          <w:lang w:val="id-ID"/>
        </w:rPr>
        <w:t>keadaan</w:t>
      </w:r>
      <w:r>
        <w:rPr>
          <w:rFonts w:ascii="Arial" w:cs="Arial" w:hAnsi="Arial"/>
          <w:noProof/>
          <w:sz w:val="24"/>
          <w:szCs w:val="24"/>
          <w:lang w:val="id-ID"/>
        </w:rPr>
        <w:t xml:space="preserve"> </w:t>
      </w:r>
      <w:r>
        <w:rPr>
          <w:rFonts w:ascii="Arial" w:cs="Arial" w:hAnsi="Arial"/>
          <w:noProof/>
          <w:sz w:val="24"/>
          <w:szCs w:val="24"/>
          <w:lang w:val="id-ID"/>
        </w:rPr>
        <w:t>ASN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TKPK</w:t>
      </w:r>
      <w:r>
        <w:rPr>
          <w:rFonts w:ascii="Arial" w:cs="Arial" w:hAnsi="Arial"/>
          <w:noProof/>
          <w:sz w:val="24"/>
          <w:szCs w:val="24"/>
          <w:lang w:val="id-ID"/>
        </w:rPr>
        <w:t xml:space="preserve"> </w:t>
      </w:r>
      <w:r>
        <w:rPr>
          <w:rFonts w:ascii="Arial" w:cs="Arial" w:hAnsi="Arial"/>
          <w:noProof/>
          <w:sz w:val="24"/>
          <w:szCs w:val="24"/>
          <w:lang w:val="id-ID"/>
        </w:rPr>
        <w:t>berdasarkan</w:t>
      </w:r>
      <w:r>
        <w:rPr>
          <w:rFonts w:ascii="Arial" w:cs="Arial" w:hAnsi="Arial"/>
          <w:noProof/>
          <w:sz w:val="24"/>
          <w:szCs w:val="24"/>
          <w:lang w:val="id-ID"/>
        </w:rPr>
        <w:t xml:space="preserve"> </w:t>
      </w:r>
      <w:r>
        <w:rPr>
          <w:rFonts w:ascii="Arial" w:cs="Arial" w:hAnsi="Arial"/>
          <w:noProof/>
          <w:sz w:val="24"/>
          <w:szCs w:val="24"/>
          <w:lang w:val="id-ID"/>
        </w:rPr>
        <w:t>jenis</w:t>
      </w:r>
      <w:r>
        <w:rPr>
          <w:rFonts w:ascii="Arial" w:cs="Arial" w:hAnsi="Arial"/>
          <w:noProof/>
          <w:sz w:val="24"/>
          <w:szCs w:val="24"/>
          <w:lang w:val="id-ID"/>
        </w:rPr>
        <w:t xml:space="preserve"> </w:t>
      </w:r>
      <w:r>
        <w:rPr>
          <w:rFonts w:ascii="Arial" w:cs="Arial" w:hAnsi="Arial"/>
          <w:noProof/>
          <w:sz w:val="24"/>
          <w:szCs w:val="24"/>
          <w:lang w:val="id-ID"/>
        </w:rPr>
        <w:t>kelamin</w:t>
      </w:r>
      <w:r>
        <w:rPr>
          <w:rFonts w:ascii="Arial" w:cs="Arial" w:hAnsi="Arial"/>
          <w:noProof/>
          <w:sz w:val="24"/>
          <w:szCs w:val="24"/>
          <w:lang w:val="id-ID"/>
        </w:rPr>
        <w:t xml:space="preserve"> </w:t>
      </w:r>
      <w:r>
        <w:rPr>
          <w:rFonts w:ascii="Arial" w:cs="Arial" w:hAnsi="Arial"/>
          <w:noProof/>
          <w:sz w:val="24"/>
          <w:szCs w:val="24"/>
          <w:lang w:val="id-ID"/>
        </w:rPr>
        <w:t>pada</w:t>
      </w:r>
      <w:r>
        <w:rPr>
          <w:rFonts w:ascii="Arial" w:cs="Arial" w:hAnsi="Arial"/>
          <w:noProof/>
          <w:sz w:val="24"/>
          <w:szCs w:val="24"/>
          <w:lang w:val="id-ID"/>
        </w:rPr>
        <w:t xml:space="preserve"> </w:t>
      </w:r>
      <w:r>
        <w:rPr>
          <w:rFonts w:ascii="Arial" w:cs="Arial" w:hAnsi="Arial"/>
          <w:noProof/>
          <w:sz w:val="24"/>
          <w:szCs w:val="24"/>
          <w:lang w:val="id-ID"/>
        </w:rPr>
        <w:t>Dinas</w:t>
      </w:r>
      <w:r>
        <w:rPr>
          <w:rFonts w:ascii="Arial" w:cs="Arial" w:hAnsi="Arial"/>
          <w:noProof/>
          <w:sz w:val="24"/>
          <w:szCs w:val="24"/>
          <w:lang w:val="id-ID"/>
        </w:rPr>
        <w:t xml:space="preserve"> </w:t>
      </w:r>
      <w:r>
        <w:rPr>
          <w:rFonts w:ascii="Arial" w:cs="Arial" w:hAnsi="Arial"/>
          <w:noProof/>
          <w:sz w:val="24"/>
          <w:szCs w:val="24"/>
          <w:lang w:val="id-ID"/>
        </w:rPr>
        <w:t>Pemberdayaan</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Perlindungan</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lang w:val="id-ID"/>
        </w:rPr>
        <w:t xml:space="preserve"> </w:t>
      </w:r>
      <w:r>
        <w:rPr>
          <w:rFonts w:ascii="Arial" w:cs="Arial" w:hAnsi="Arial"/>
          <w:noProof/>
          <w:sz w:val="24"/>
          <w:szCs w:val="24"/>
          <w:lang w:val="id-ID"/>
        </w:rPr>
        <w:t>Kota</w:t>
      </w:r>
      <w:r>
        <w:rPr>
          <w:rFonts w:ascii="Arial" w:cs="Arial" w:hAnsi="Arial"/>
          <w:noProof/>
          <w:sz w:val="24"/>
          <w:szCs w:val="24"/>
          <w:lang w:val="id-ID"/>
        </w:rPr>
        <w:t xml:space="preserve"> </w:t>
      </w:r>
      <w:r>
        <w:rPr>
          <w:rFonts w:ascii="Arial" w:cs="Arial" w:hAnsi="Arial"/>
          <w:noProof/>
          <w:sz w:val="24"/>
          <w:szCs w:val="24"/>
          <w:lang w:val="id-ID"/>
        </w:rPr>
        <w:t>Dumai,</w:t>
      </w:r>
      <w:r>
        <w:rPr>
          <w:rFonts w:ascii="Arial" w:cs="Arial" w:hAnsi="Arial"/>
          <w:noProof/>
          <w:sz w:val="24"/>
          <w:szCs w:val="24"/>
          <w:lang w:val="id-ID"/>
        </w:rPr>
        <w:t xml:space="preserve"> </w:t>
      </w:r>
      <w:r>
        <w:rPr>
          <w:rFonts w:ascii="Arial" w:cs="Arial" w:hAnsi="Arial"/>
          <w:noProof/>
          <w:sz w:val="24"/>
          <w:szCs w:val="24"/>
          <w:lang w:val="id-ID"/>
        </w:rPr>
        <w:t>sebagai</w:t>
      </w:r>
      <w:r>
        <w:rPr>
          <w:rFonts w:ascii="Arial" w:cs="Arial" w:hAnsi="Arial"/>
          <w:noProof/>
          <w:sz w:val="24"/>
          <w:szCs w:val="24"/>
          <w:lang w:val="id-ID"/>
        </w:rPr>
        <w:t xml:space="preserve"> </w:t>
      </w:r>
      <w:r>
        <w:rPr>
          <w:rFonts w:ascii="Arial" w:cs="Arial" w:hAnsi="Arial"/>
          <w:noProof/>
          <w:sz w:val="24"/>
          <w:szCs w:val="24"/>
          <w:lang w:val="id-ID"/>
        </w:rPr>
        <w:t>berikut</w:t>
      </w:r>
      <w:r>
        <w:rPr>
          <w:rFonts w:ascii="Arial" w:cs="Arial" w:hAnsi="Arial"/>
          <w:noProof/>
          <w:sz w:val="24"/>
          <w:szCs w:val="24"/>
          <w:lang w:val="en-US"/>
        </w:rPr>
        <w:t>:</w:t>
      </w:r>
    </w:p>
    <w:p>
      <w:pPr>
        <w:pStyle w:val="style157"/>
        <w:jc w:val="center"/>
        <w:rPr>
          <w:rFonts w:ascii="Arial" w:cs="Arial" w:hAnsi="Arial"/>
          <w:b/>
          <w:noProof/>
          <w:sz w:val="24"/>
          <w:szCs w:val="24"/>
        </w:rPr>
      </w:pPr>
      <w:r>
        <w:rPr>
          <w:rFonts w:ascii="Arial" w:cs="Arial" w:hAnsi="Arial"/>
          <w:b/>
          <w:noProof/>
          <w:sz w:val="24"/>
          <w:szCs w:val="24"/>
          <w:lang w:val="id-ID"/>
        </w:rPr>
        <w:t>Tabel</w:t>
      </w:r>
      <w:r>
        <w:rPr>
          <w:rFonts w:ascii="Arial" w:cs="Arial" w:hAnsi="Arial"/>
          <w:b/>
          <w:noProof/>
          <w:sz w:val="24"/>
          <w:szCs w:val="24"/>
          <w:lang w:val="id-ID"/>
        </w:rPr>
        <w:t xml:space="preserve"> </w:t>
      </w:r>
      <w:r>
        <w:rPr>
          <w:rFonts w:ascii="Arial" w:cs="Arial" w:hAnsi="Arial"/>
          <w:b/>
          <w:noProof/>
          <w:sz w:val="24"/>
          <w:szCs w:val="24"/>
          <w:lang w:val="id-ID"/>
        </w:rPr>
        <w:t>I</w:t>
      </w:r>
      <w:r>
        <w:rPr>
          <w:rFonts w:ascii="Arial" w:cs="Arial" w:hAnsi="Arial"/>
          <w:b/>
          <w:noProof/>
          <w:sz w:val="24"/>
          <w:szCs w:val="24"/>
        </w:rPr>
        <w:t>V</w:t>
      </w:r>
      <w:r>
        <w:rPr>
          <w:rFonts w:ascii="Arial" w:cs="Arial" w:hAnsi="Arial"/>
          <w:b/>
          <w:noProof/>
          <w:sz w:val="24"/>
          <w:szCs w:val="24"/>
          <w:lang w:val="id-ID"/>
        </w:rPr>
        <w:t>.</w:t>
      </w:r>
      <w:r>
        <w:rPr>
          <w:rFonts w:ascii="Arial" w:cs="Arial" w:hAnsi="Arial"/>
          <w:b/>
          <w:noProof/>
          <w:sz w:val="24"/>
          <w:szCs w:val="24"/>
        </w:rPr>
        <w:t>1</w:t>
      </w:r>
    </w:p>
    <w:p>
      <w:pPr>
        <w:pStyle w:val="style157"/>
        <w:jc w:val="center"/>
        <w:rPr>
          <w:rFonts w:ascii="Arial" w:cs="Arial" w:hAnsi="Arial"/>
          <w:b/>
          <w:noProof/>
          <w:sz w:val="24"/>
          <w:szCs w:val="24"/>
        </w:rPr>
      </w:pPr>
      <w:r>
        <w:rPr>
          <w:rFonts w:ascii="Arial" w:cs="Arial" w:hAnsi="Arial"/>
          <w:b/>
          <w:noProof/>
          <w:sz w:val="24"/>
          <w:szCs w:val="24"/>
          <w:lang w:val="id-ID"/>
        </w:rPr>
        <w:t>Keadaan</w:t>
      </w:r>
      <w:r>
        <w:rPr>
          <w:rFonts w:ascii="Arial" w:cs="Arial" w:hAnsi="Arial"/>
          <w:b/>
          <w:noProof/>
          <w:sz w:val="24"/>
          <w:szCs w:val="24"/>
          <w:lang w:val="id-ID"/>
        </w:rPr>
        <w:t xml:space="preserve"> </w:t>
      </w:r>
      <w:r>
        <w:rPr>
          <w:rFonts w:ascii="Arial" w:cs="Arial" w:hAnsi="Arial"/>
          <w:b/>
          <w:noProof/>
          <w:sz w:val="24"/>
          <w:szCs w:val="24"/>
          <w:lang w:val="id-ID"/>
        </w:rPr>
        <w:t>dan</w:t>
      </w:r>
      <w:r>
        <w:rPr>
          <w:rFonts w:ascii="Arial" w:cs="Arial" w:hAnsi="Arial"/>
          <w:b/>
          <w:noProof/>
          <w:sz w:val="24"/>
          <w:szCs w:val="24"/>
          <w:lang w:val="id-ID"/>
        </w:rPr>
        <w:t xml:space="preserve"> </w:t>
      </w:r>
      <w:r>
        <w:rPr>
          <w:rFonts w:ascii="Arial" w:cs="Arial" w:hAnsi="Arial"/>
          <w:b/>
          <w:noProof/>
          <w:sz w:val="24"/>
          <w:szCs w:val="24"/>
          <w:lang w:val="id-ID"/>
        </w:rPr>
        <w:t>Komposisi</w:t>
      </w:r>
      <w:r>
        <w:rPr>
          <w:rFonts w:ascii="Arial" w:cs="Arial" w:hAnsi="Arial"/>
          <w:b/>
          <w:noProof/>
          <w:sz w:val="24"/>
          <w:szCs w:val="24"/>
          <w:lang w:val="id-ID"/>
        </w:rPr>
        <w:t xml:space="preserve"> </w:t>
      </w:r>
      <w:r>
        <w:rPr>
          <w:rFonts w:ascii="Arial" w:cs="Arial" w:hAnsi="Arial"/>
          <w:b/>
          <w:noProof/>
          <w:sz w:val="24"/>
          <w:szCs w:val="24"/>
          <w:lang w:val="id-ID"/>
        </w:rPr>
        <w:t>Pegawa</w:t>
      </w:r>
      <w:r>
        <w:rPr>
          <w:rFonts w:ascii="Arial" w:cs="Arial" w:hAnsi="Arial"/>
          <w:b/>
          <w:noProof/>
          <w:sz w:val="24"/>
          <w:szCs w:val="24"/>
          <w:lang w:val="en-US"/>
        </w:rPr>
        <w:t>i</w:t>
      </w:r>
      <w:r>
        <w:rPr>
          <w:rFonts w:ascii="Arial" w:cs="Arial" w:hAnsi="Arial"/>
          <w:b/>
          <w:noProof/>
          <w:sz w:val="24"/>
          <w:szCs w:val="24"/>
          <w:lang w:val="en-US"/>
        </w:rPr>
        <w:t xml:space="preserve"> </w:t>
      </w:r>
      <w:r>
        <w:rPr>
          <w:rFonts w:ascii="Arial" w:cs="Arial" w:hAnsi="Arial"/>
          <w:b/>
          <w:noProof/>
          <w:sz w:val="24"/>
          <w:szCs w:val="24"/>
          <w:lang w:val="id-ID"/>
        </w:rPr>
        <w:t>Dinas</w:t>
      </w:r>
      <w:r>
        <w:rPr>
          <w:rFonts w:ascii="Arial" w:cs="Arial" w:hAnsi="Arial"/>
          <w:b/>
          <w:noProof/>
          <w:sz w:val="24"/>
          <w:szCs w:val="24"/>
          <w:lang w:val="id-ID"/>
        </w:rPr>
        <w:t xml:space="preserve"> </w:t>
      </w:r>
      <w:r>
        <w:rPr>
          <w:rFonts w:ascii="Arial" w:cs="Arial" w:hAnsi="Arial"/>
          <w:b/>
          <w:noProof/>
          <w:sz w:val="24"/>
          <w:szCs w:val="24"/>
          <w:lang w:val="id-ID"/>
        </w:rPr>
        <w:t>PPPA</w:t>
      </w:r>
      <w:r>
        <w:rPr>
          <w:rFonts w:ascii="Arial" w:cs="Arial" w:hAnsi="Arial"/>
          <w:b/>
          <w:noProof/>
          <w:sz w:val="24"/>
          <w:szCs w:val="24"/>
          <w:lang w:val="id-ID"/>
        </w:rPr>
        <w:t xml:space="preserve"> </w:t>
      </w:r>
      <w:r>
        <w:rPr>
          <w:rFonts w:ascii="Arial" w:cs="Arial" w:hAnsi="Arial"/>
          <w:b/>
          <w:noProof/>
          <w:sz w:val="24"/>
          <w:szCs w:val="24"/>
          <w:lang w:val="id-ID"/>
        </w:rPr>
        <w:t>Kota</w:t>
      </w:r>
      <w:r>
        <w:rPr>
          <w:rFonts w:ascii="Arial" w:cs="Arial" w:hAnsi="Arial"/>
          <w:b/>
          <w:noProof/>
          <w:sz w:val="24"/>
          <w:szCs w:val="24"/>
          <w:lang w:val="id-ID"/>
        </w:rPr>
        <w:t xml:space="preserve"> </w:t>
      </w:r>
      <w:r>
        <w:rPr>
          <w:rFonts w:ascii="Arial" w:cs="Arial" w:hAnsi="Arial"/>
          <w:b/>
          <w:noProof/>
          <w:sz w:val="24"/>
          <w:szCs w:val="24"/>
          <w:lang w:val="id-ID"/>
        </w:rPr>
        <w:t>Dumai</w:t>
      </w:r>
      <w:r>
        <w:rPr>
          <w:rFonts w:ascii="Arial" w:cs="Arial" w:hAnsi="Arial"/>
          <w:b/>
          <w:noProof/>
          <w:sz w:val="24"/>
          <w:szCs w:val="24"/>
          <w:lang w:val="id-ID"/>
        </w:rPr>
        <w:t xml:space="preserve"> </w:t>
      </w:r>
    </w:p>
    <w:p>
      <w:pPr>
        <w:pStyle w:val="style157"/>
        <w:jc w:val="center"/>
        <w:rPr>
          <w:rFonts w:ascii="Arial" w:cs="Arial" w:hAnsi="Arial"/>
          <w:b/>
          <w:noProof/>
          <w:sz w:val="24"/>
          <w:szCs w:val="24"/>
          <w:lang w:val="id-ID"/>
        </w:rPr>
      </w:pPr>
      <w:r>
        <w:rPr>
          <w:rFonts w:ascii="Arial" w:cs="Arial" w:hAnsi="Arial"/>
          <w:b/>
          <w:noProof/>
          <w:sz w:val="24"/>
          <w:szCs w:val="24"/>
          <w:lang w:val="id-ID"/>
        </w:rPr>
        <w:t>Berdasarkan</w:t>
      </w:r>
      <w:r>
        <w:rPr>
          <w:rFonts w:ascii="Arial" w:cs="Arial" w:hAnsi="Arial"/>
          <w:b/>
          <w:noProof/>
          <w:sz w:val="24"/>
          <w:szCs w:val="24"/>
          <w:lang w:val="id-ID"/>
        </w:rPr>
        <w:t xml:space="preserve"> </w:t>
      </w:r>
      <w:r>
        <w:rPr>
          <w:rFonts w:ascii="Arial" w:cs="Arial" w:hAnsi="Arial"/>
          <w:b/>
          <w:noProof/>
          <w:sz w:val="24"/>
          <w:szCs w:val="24"/>
          <w:lang w:val="id-ID"/>
        </w:rPr>
        <w:t>Jenis</w:t>
      </w:r>
      <w:r>
        <w:rPr>
          <w:rFonts w:ascii="Arial" w:cs="Arial" w:hAnsi="Arial"/>
          <w:b/>
          <w:noProof/>
          <w:sz w:val="24"/>
          <w:szCs w:val="24"/>
          <w:lang w:val="id-ID"/>
        </w:rPr>
        <w:t xml:space="preserve"> </w:t>
      </w:r>
      <w:r>
        <w:rPr>
          <w:rFonts w:ascii="Arial" w:cs="Arial" w:hAnsi="Arial"/>
          <w:b/>
          <w:noProof/>
          <w:sz w:val="24"/>
          <w:szCs w:val="24"/>
          <w:lang w:val="id-ID"/>
        </w:rPr>
        <w:t>Kelamin</w:t>
      </w:r>
    </w:p>
    <w:tbl>
      <w:tblPr>
        <w:tblStyle w:val="style105"/>
        <w:tblW w:w="7761" w:type="dxa"/>
        <w:tblInd w:w="250" w:type="dxa"/>
        <w:tblLook w:val="04A0" w:firstRow="1" w:lastRow="0" w:firstColumn="1" w:lastColumn="0" w:noHBand="0" w:noVBand="1"/>
      </w:tblPr>
      <w:tblGrid>
        <w:gridCol w:w="552"/>
        <w:gridCol w:w="1992"/>
        <w:gridCol w:w="881"/>
        <w:gridCol w:w="1050"/>
        <w:gridCol w:w="1839"/>
        <w:gridCol w:w="1445"/>
      </w:tblGrid>
      <w:tr>
        <w:trPr>
          <w:trHeight w:val="432" w:hRule="atLeast"/>
        </w:trPr>
        <w:tc>
          <w:tcPr>
            <w:tcW w:w="552" w:type="dxa"/>
            <w:vMerge w:val="restart"/>
            <w:tcBorders>
              <w:top w:val="single" w:sz="4" w:space="0" w:color="auto"/>
              <w:left w:val="single" w:sz="4" w:space="0" w:color="auto"/>
              <w:bottom w:val="single" w:sz="4" w:space="0" w:color="auto"/>
              <w:right w:val="single" w:sz="4" w:space="0" w:color="auto"/>
            </w:tcBorders>
            <w:vAlign w:val="center"/>
          </w:tcPr>
          <w:p>
            <w:pPr>
              <w:pStyle w:val="style0"/>
              <w:tabs>
                <w:tab w:val="left" w:leader="none" w:pos="426"/>
              </w:tabs>
              <w:spacing w:lineRule="auto" w:line="276"/>
              <w:jc w:val="center"/>
              <w:rPr>
                <w:rFonts w:ascii="Arial" w:cs="Arial" w:hAnsi="Arial"/>
                <w:b/>
                <w:bCs/>
                <w:noProof/>
                <w:sz w:val="24"/>
                <w:szCs w:val="24"/>
                <w:lang w:val="id-ID"/>
              </w:rPr>
            </w:pPr>
            <w:r>
              <w:rPr>
                <w:rFonts w:ascii="Arial" w:cs="Arial" w:hAnsi="Arial"/>
                <w:b/>
                <w:bCs/>
                <w:noProof/>
                <w:sz w:val="24"/>
                <w:szCs w:val="24"/>
                <w:lang w:val="id-ID"/>
              </w:rPr>
              <w:t>No</w:t>
            </w:r>
          </w:p>
        </w:tc>
        <w:tc>
          <w:tcPr>
            <w:tcW w:w="1992" w:type="dxa"/>
            <w:vMerge w:val="restart"/>
            <w:tcBorders>
              <w:top w:val="single" w:sz="4" w:space="0" w:color="auto"/>
              <w:left w:val="single" w:sz="4" w:space="0" w:color="auto"/>
              <w:bottom w:val="single" w:sz="4" w:space="0" w:color="auto"/>
              <w:right w:val="single" w:sz="4" w:space="0" w:color="auto"/>
            </w:tcBorders>
            <w:vAlign w:val="center"/>
          </w:tcPr>
          <w:p>
            <w:pPr>
              <w:pStyle w:val="style0"/>
              <w:tabs>
                <w:tab w:val="left" w:leader="none" w:pos="426"/>
              </w:tabs>
              <w:spacing w:lineRule="auto" w:line="276"/>
              <w:jc w:val="center"/>
              <w:rPr>
                <w:rFonts w:ascii="Arial" w:cs="Arial" w:hAnsi="Arial"/>
                <w:b/>
                <w:bCs/>
                <w:noProof/>
                <w:sz w:val="24"/>
                <w:szCs w:val="24"/>
                <w:lang w:val="id-ID"/>
              </w:rPr>
            </w:pPr>
            <w:r>
              <w:rPr>
                <w:rFonts w:ascii="Arial" w:cs="Arial" w:hAnsi="Arial"/>
                <w:b/>
                <w:bCs/>
                <w:noProof/>
                <w:sz w:val="24"/>
                <w:szCs w:val="24"/>
                <w:lang w:val="id-ID"/>
              </w:rPr>
              <w:t>Jenis</w:t>
            </w:r>
            <w:r>
              <w:rPr>
                <w:rFonts w:ascii="Arial" w:cs="Arial" w:hAnsi="Arial"/>
                <w:b/>
                <w:bCs/>
                <w:noProof/>
                <w:sz w:val="24"/>
                <w:szCs w:val="24"/>
                <w:lang w:val="id-ID"/>
              </w:rPr>
              <w:t xml:space="preserve"> </w:t>
            </w:r>
            <w:r>
              <w:rPr>
                <w:rFonts w:ascii="Arial" w:cs="Arial" w:hAnsi="Arial"/>
                <w:b/>
                <w:bCs/>
                <w:noProof/>
                <w:sz w:val="24"/>
                <w:szCs w:val="24"/>
                <w:lang w:val="id-ID"/>
              </w:rPr>
              <w:t>Kelamin</w:t>
            </w:r>
          </w:p>
        </w:tc>
        <w:tc>
          <w:tcPr>
            <w:tcW w:w="0" w:type="auto"/>
            <w:gridSpan w:val="2"/>
            <w:tcBorders>
              <w:top w:val="single" w:sz="4" w:space="0" w:color="auto"/>
              <w:left w:val="single" w:sz="4" w:space="0" w:color="auto"/>
              <w:bottom w:val="single" w:sz="4" w:space="0" w:color="auto"/>
              <w:right w:val="single" w:sz="4" w:space="0" w:color="auto"/>
            </w:tcBorders>
            <w:vAlign w:val="center"/>
          </w:tcPr>
          <w:p>
            <w:pPr>
              <w:pStyle w:val="style0"/>
              <w:tabs>
                <w:tab w:val="left" w:leader="none" w:pos="426"/>
              </w:tabs>
              <w:spacing w:lineRule="auto" w:line="276"/>
              <w:jc w:val="center"/>
              <w:rPr>
                <w:rFonts w:ascii="Arial" w:cs="Arial" w:hAnsi="Arial"/>
                <w:b/>
                <w:bCs/>
                <w:noProof/>
                <w:sz w:val="24"/>
                <w:szCs w:val="24"/>
                <w:lang w:val="id-ID"/>
              </w:rPr>
            </w:pPr>
            <w:r>
              <w:rPr>
                <w:rFonts w:ascii="Arial" w:cs="Arial" w:hAnsi="Arial"/>
                <w:b/>
                <w:bCs/>
                <w:noProof/>
                <w:sz w:val="24"/>
                <w:szCs w:val="24"/>
                <w:lang w:val="id-ID"/>
              </w:rPr>
              <w:t>Jabatan</w:t>
            </w:r>
            <w:r>
              <w:rPr>
                <w:rFonts w:ascii="Arial" w:cs="Arial" w:hAnsi="Arial"/>
                <w:b/>
                <w:bCs/>
                <w:noProof/>
                <w:sz w:val="24"/>
                <w:szCs w:val="24"/>
                <w:lang w:val="id-ID"/>
              </w:rPr>
              <w:t xml:space="preserve"> </w:t>
            </w:r>
            <w:r>
              <w:rPr>
                <w:rFonts w:ascii="Arial" w:cs="Arial" w:hAnsi="Arial"/>
                <w:b/>
                <w:bCs/>
                <w:noProof/>
                <w:sz w:val="24"/>
                <w:szCs w:val="24"/>
                <w:lang w:val="id-ID"/>
              </w:rPr>
              <w:t>(orang)</w:t>
            </w:r>
          </w:p>
        </w:tc>
        <w:tc>
          <w:tcPr>
            <w:tcW w:w="0" w:type="auto"/>
            <w:vMerge w:val="restart"/>
            <w:tcBorders>
              <w:top w:val="single" w:sz="4" w:space="0" w:color="auto"/>
              <w:left w:val="single" w:sz="4" w:space="0" w:color="auto"/>
              <w:bottom w:val="single" w:sz="4" w:space="0" w:color="auto"/>
              <w:right w:val="single" w:sz="4" w:space="0" w:color="auto"/>
            </w:tcBorders>
            <w:vAlign w:val="center"/>
          </w:tcPr>
          <w:p>
            <w:pPr>
              <w:pStyle w:val="style0"/>
              <w:tabs>
                <w:tab w:val="left" w:leader="none" w:pos="426"/>
              </w:tabs>
              <w:spacing w:lineRule="auto" w:line="276"/>
              <w:jc w:val="center"/>
              <w:rPr>
                <w:rFonts w:ascii="Arial" w:cs="Arial" w:hAnsi="Arial"/>
                <w:b/>
                <w:bCs/>
                <w:noProof/>
                <w:sz w:val="24"/>
                <w:szCs w:val="24"/>
                <w:lang w:val="id-ID"/>
              </w:rPr>
            </w:pPr>
            <w:r>
              <w:rPr>
                <w:rFonts w:ascii="Arial" w:cs="Arial" w:hAnsi="Arial"/>
                <w:b/>
                <w:bCs/>
                <w:noProof/>
                <w:sz w:val="24"/>
                <w:szCs w:val="24"/>
                <w:lang w:val="id-ID"/>
              </w:rPr>
              <w:t>Jumlah</w:t>
            </w:r>
            <w:r>
              <w:rPr>
                <w:rFonts w:ascii="Arial" w:cs="Arial" w:hAnsi="Arial"/>
                <w:b/>
                <w:bCs/>
                <w:noProof/>
                <w:sz w:val="24"/>
                <w:szCs w:val="24"/>
                <w:lang w:val="id-ID"/>
              </w:rPr>
              <w:t xml:space="preserve"> </w:t>
            </w:r>
            <w:r>
              <w:rPr>
                <w:rFonts w:ascii="Arial" w:cs="Arial" w:hAnsi="Arial"/>
                <w:b/>
                <w:bCs/>
                <w:noProof/>
                <w:sz w:val="24"/>
                <w:szCs w:val="24"/>
                <w:lang w:val="id-ID"/>
              </w:rPr>
              <w:t>(orang)</w:t>
            </w:r>
          </w:p>
        </w:tc>
        <w:tc>
          <w:tcPr>
            <w:tcW w:w="0" w:type="auto"/>
            <w:vMerge w:val="restart"/>
            <w:tcBorders>
              <w:top w:val="single" w:sz="4" w:space="0" w:color="auto"/>
              <w:left w:val="single" w:sz="4" w:space="0" w:color="auto"/>
              <w:bottom w:val="single" w:sz="4" w:space="0" w:color="auto"/>
              <w:right w:val="single" w:sz="4" w:space="0" w:color="auto"/>
            </w:tcBorders>
            <w:vAlign w:val="center"/>
          </w:tcPr>
          <w:p>
            <w:pPr>
              <w:pStyle w:val="style0"/>
              <w:tabs>
                <w:tab w:val="left" w:leader="none" w:pos="426"/>
              </w:tabs>
              <w:spacing w:lineRule="auto" w:line="276"/>
              <w:jc w:val="center"/>
              <w:rPr>
                <w:rFonts w:ascii="Arial" w:cs="Arial" w:hAnsi="Arial"/>
                <w:b/>
                <w:bCs/>
                <w:noProof/>
                <w:sz w:val="24"/>
                <w:szCs w:val="24"/>
                <w:lang w:val="id-ID"/>
              </w:rPr>
            </w:pPr>
            <w:r>
              <w:rPr>
                <w:rFonts w:ascii="Arial" w:cs="Arial" w:hAnsi="Arial"/>
                <w:b/>
                <w:bCs/>
                <w:noProof/>
                <w:sz w:val="24"/>
                <w:szCs w:val="24"/>
                <w:lang w:val="id-ID"/>
              </w:rPr>
              <w:t>Persentase</w:t>
            </w:r>
          </w:p>
        </w:tc>
      </w:tr>
      <w:tr>
        <w:tblPrEx/>
        <w:trPr>
          <w:trHeight w:val="432" w:hRule="atLeast"/>
        </w:trPr>
        <w:tc>
          <w:tcPr>
            <w:tcW w:w="552" w:type="dxa"/>
            <w:vMerge w:val="continue"/>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id-ID"/>
              </w:rPr>
            </w:pPr>
          </w:p>
        </w:tc>
        <w:tc>
          <w:tcPr>
            <w:tcW w:w="1992" w:type="dxa"/>
            <w:vMerge w:val="continue"/>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id-ID"/>
              </w:rPr>
            </w:pPr>
          </w:p>
        </w:tc>
        <w:tc>
          <w:tcPr>
            <w:tcW w:w="0" w:type="auto"/>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b/>
                <w:bCs/>
                <w:noProof/>
                <w:sz w:val="24"/>
                <w:szCs w:val="24"/>
                <w:lang w:val="id-ID"/>
              </w:rPr>
            </w:pPr>
            <w:r>
              <w:rPr>
                <w:rFonts w:ascii="Arial" w:cs="Arial" w:hAnsi="Arial"/>
                <w:b/>
                <w:bCs/>
                <w:noProof/>
                <w:sz w:val="24"/>
                <w:szCs w:val="24"/>
                <w:lang w:val="id-ID"/>
              </w:rPr>
              <w:t>ASN</w:t>
            </w:r>
          </w:p>
        </w:tc>
        <w:tc>
          <w:tcPr>
            <w:tcW w:w="0" w:type="auto"/>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b/>
                <w:bCs/>
                <w:noProof/>
                <w:sz w:val="24"/>
                <w:szCs w:val="24"/>
                <w:lang w:val="id-ID"/>
              </w:rPr>
            </w:pPr>
            <w:r>
              <w:rPr>
                <w:rFonts w:ascii="Arial" w:cs="Arial" w:hAnsi="Arial"/>
                <w:b/>
                <w:bCs/>
                <w:noProof/>
                <w:sz w:val="24"/>
                <w:szCs w:val="24"/>
                <w:lang w:val="id-ID"/>
              </w:rPr>
              <w:t>TKPK</w:t>
            </w:r>
          </w:p>
        </w:tc>
        <w:tc>
          <w:tcPr>
            <w:tcW w:w="0" w:type="auto"/>
            <w:vMerge w:val="continue"/>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id-ID"/>
              </w:rPr>
            </w:pPr>
          </w:p>
        </w:tc>
        <w:tc>
          <w:tcPr>
            <w:tcW w:w="0" w:type="auto"/>
            <w:vMerge w:val="continue"/>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id-ID"/>
              </w:rPr>
            </w:pPr>
          </w:p>
        </w:tc>
      </w:tr>
      <w:tr>
        <w:tblPrEx/>
        <w:trPr>
          <w:trHeight w:val="423" w:hRule="atLeast"/>
        </w:trPr>
        <w:tc>
          <w:tcPr>
            <w:tcW w:w="552" w:type="dxa"/>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1</w:t>
            </w:r>
          </w:p>
        </w:tc>
        <w:tc>
          <w:tcPr>
            <w:tcW w:w="1992" w:type="dxa"/>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Laki-Laki</w:t>
            </w:r>
          </w:p>
        </w:tc>
        <w:tc>
          <w:tcPr>
            <w:tcW w:w="0" w:type="auto"/>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3</w:t>
            </w:r>
          </w:p>
        </w:tc>
        <w:tc>
          <w:tcPr>
            <w:tcW w:w="0" w:type="auto"/>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17</w:t>
            </w:r>
          </w:p>
        </w:tc>
        <w:tc>
          <w:tcPr>
            <w:tcW w:w="0" w:type="auto"/>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20</w:t>
            </w:r>
          </w:p>
        </w:tc>
        <w:tc>
          <w:tcPr>
            <w:tcW w:w="0" w:type="auto"/>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id-ID"/>
              </w:rPr>
              <w:t>2</w:t>
            </w:r>
            <w:r>
              <w:rPr>
                <w:rFonts w:ascii="Arial" w:cs="Arial" w:hAnsi="Arial"/>
                <w:noProof/>
                <w:sz w:val="24"/>
                <w:szCs w:val="24"/>
                <w:lang w:val="en-US"/>
              </w:rPr>
              <w:t>9%</w:t>
            </w:r>
          </w:p>
        </w:tc>
      </w:tr>
      <w:tr>
        <w:tblPrEx/>
        <w:trPr>
          <w:trHeight w:val="423" w:hRule="atLeast"/>
        </w:trPr>
        <w:tc>
          <w:tcPr>
            <w:tcW w:w="552" w:type="dxa"/>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2</w:t>
            </w:r>
          </w:p>
        </w:tc>
        <w:tc>
          <w:tcPr>
            <w:tcW w:w="1992" w:type="dxa"/>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Perempuan</w:t>
            </w:r>
          </w:p>
        </w:tc>
        <w:tc>
          <w:tcPr>
            <w:tcW w:w="0" w:type="auto"/>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en-US"/>
              </w:rPr>
              <w:t>3</w:t>
            </w:r>
            <w:r>
              <w:rPr>
                <w:rFonts w:ascii="Arial" w:cs="Arial" w:hAnsi="Arial"/>
                <w:noProof/>
                <w:sz w:val="24"/>
                <w:szCs w:val="24"/>
                <w:lang w:val="en-US"/>
              </w:rPr>
              <w:t>0</w:t>
            </w:r>
          </w:p>
        </w:tc>
        <w:tc>
          <w:tcPr>
            <w:tcW w:w="0" w:type="auto"/>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19</w:t>
            </w:r>
          </w:p>
        </w:tc>
        <w:tc>
          <w:tcPr>
            <w:tcW w:w="0" w:type="auto"/>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id-ID"/>
              </w:rPr>
              <w:t>4</w:t>
            </w:r>
            <w:r>
              <w:rPr>
                <w:rFonts w:ascii="Arial" w:cs="Arial" w:hAnsi="Arial"/>
                <w:noProof/>
                <w:sz w:val="24"/>
                <w:szCs w:val="24"/>
                <w:lang w:val="en-US"/>
              </w:rPr>
              <w:t>9</w:t>
            </w:r>
          </w:p>
        </w:tc>
        <w:tc>
          <w:tcPr>
            <w:tcW w:w="0" w:type="auto"/>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en-US"/>
              </w:rPr>
              <w:t>71%</w:t>
            </w:r>
          </w:p>
        </w:tc>
      </w:tr>
      <w:tr>
        <w:tblPrEx/>
        <w:trPr>
          <w:trHeight w:val="423" w:hRule="atLeast"/>
        </w:trPr>
        <w:tc>
          <w:tcPr>
            <w:tcW w:w="2544" w:type="dxa"/>
            <w:gridSpan w:val="2"/>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Total</w:t>
            </w:r>
          </w:p>
        </w:tc>
        <w:tc>
          <w:tcPr>
            <w:tcW w:w="0" w:type="auto"/>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id-ID"/>
              </w:rPr>
              <w:t>3</w:t>
            </w:r>
            <w:r>
              <w:rPr>
                <w:rFonts w:ascii="Arial" w:cs="Arial" w:hAnsi="Arial"/>
                <w:noProof/>
                <w:sz w:val="24"/>
                <w:szCs w:val="24"/>
                <w:lang w:val="en-US"/>
              </w:rPr>
              <w:t>4</w:t>
            </w:r>
          </w:p>
        </w:tc>
        <w:tc>
          <w:tcPr>
            <w:tcW w:w="0" w:type="auto"/>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36</w:t>
            </w:r>
          </w:p>
        </w:tc>
        <w:tc>
          <w:tcPr>
            <w:tcW w:w="0" w:type="auto"/>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id-ID"/>
              </w:rPr>
              <w:t>6</w:t>
            </w:r>
            <w:r>
              <w:rPr>
                <w:rFonts w:ascii="Arial" w:cs="Arial" w:hAnsi="Arial"/>
                <w:noProof/>
                <w:sz w:val="24"/>
                <w:szCs w:val="24"/>
                <w:lang w:val="en-US"/>
              </w:rPr>
              <w:t>9</w:t>
            </w:r>
          </w:p>
        </w:tc>
        <w:tc>
          <w:tcPr>
            <w:tcW w:w="0" w:type="auto"/>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100%</w:t>
            </w:r>
          </w:p>
        </w:tc>
      </w:tr>
    </w:tbl>
    <w:p>
      <w:pPr>
        <w:pStyle w:val="style66"/>
        <w:spacing w:lineRule="auto" w:line="360"/>
        <w:jc w:val="both"/>
        <w:rPr>
          <w:lang w:val="en-US"/>
        </w:rPr>
      </w:pPr>
      <w:r>
        <w:rPr>
          <w:rFonts w:ascii="Arial" w:cs="Arial" w:hAnsi="Arial"/>
          <w:noProof/>
          <w:sz w:val="20"/>
          <w:szCs w:val="20"/>
        </w:rPr>
        <w:t xml:space="preserve"> </w:t>
      </w:r>
      <w:r>
        <w:rPr>
          <w:rFonts w:ascii="Arial" w:cs="Arial" w:hAnsi="Arial"/>
          <w:lang w:val="id-ID"/>
        </w:rPr>
        <w:t>Sumber</w:t>
      </w:r>
      <w:r>
        <w:rPr>
          <w:rFonts w:ascii="Arial" w:cs="Arial" w:hAnsi="Arial"/>
          <w:lang w:val="id-ID"/>
        </w:rPr>
        <w:t xml:space="preserve"> </w:t>
      </w:r>
      <w:r>
        <w:rPr>
          <w:rFonts w:ascii="Arial" w:cs="Arial" w:hAnsi="Arial"/>
          <w:lang w:val="id-ID"/>
        </w:rPr>
        <w:t>Data:</w:t>
      </w:r>
      <w:r>
        <w:rPr>
          <w:rFonts w:ascii="Arial" w:cs="Arial" w:hAnsi="Arial"/>
          <w:lang w:val="id-ID"/>
        </w:rPr>
        <w:t xml:space="preserve"> </w:t>
      </w:r>
      <w:r>
        <w:rPr>
          <w:rFonts w:ascii="Arial" w:cs="Arial" w:hAnsi="Arial"/>
          <w:lang w:val="id-ID"/>
        </w:rPr>
        <w:t>Dinas</w:t>
      </w:r>
      <w:r>
        <w:rPr>
          <w:rFonts w:ascii="Arial" w:cs="Arial" w:hAnsi="Arial"/>
          <w:lang w:val="id-ID"/>
        </w:rPr>
        <w:t xml:space="preserve"> </w:t>
      </w:r>
      <w:r>
        <w:rPr>
          <w:rFonts w:ascii="Arial" w:cs="Arial" w:hAnsi="Arial"/>
          <w:lang w:val="id-ID"/>
        </w:rPr>
        <w:t>Pemberdayaan</w:t>
      </w:r>
      <w:r>
        <w:rPr>
          <w:rFonts w:ascii="Arial" w:cs="Arial" w:hAnsi="Arial"/>
          <w:lang w:val="id-ID"/>
        </w:rPr>
        <w:t xml:space="preserve"> </w:t>
      </w:r>
      <w:r>
        <w:rPr>
          <w:rFonts w:ascii="Arial" w:cs="Arial" w:hAnsi="Arial"/>
          <w:lang w:val="id-ID"/>
        </w:rPr>
        <w:t>Perempuan</w:t>
      </w:r>
      <w:r>
        <w:rPr>
          <w:rFonts w:ascii="Arial" w:cs="Arial" w:hAnsi="Arial"/>
          <w:lang w:val="id-ID"/>
        </w:rPr>
        <w:t xml:space="preserve"> </w:t>
      </w:r>
      <w:r>
        <w:rPr>
          <w:rFonts w:ascii="Arial" w:cs="Arial" w:hAnsi="Arial"/>
          <w:lang w:val="id-ID"/>
        </w:rPr>
        <w:t>dan</w:t>
      </w:r>
      <w:r>
        <w:rPr>
          <w:rFonts w:ascii="Arial" w:cs="Arial" w:hAnsi="Arial"/>
          <w:lang w:val="id-ID"/>
        </w:rPr>
        <w:t xml:space="preserve"> </w:t>
      </w:r>
      <w:r>
        <w:rPr>
          <w:rFonts w:ascii="Arial" w:cs="Arial" w:hAnsi="Arial"/>
          <w:lang w:val="id-ID"/>
        </w:rPr>
        <w:t>Perlindungan</w:t>
      </w:r>
      <w:r>
        <w:rPr>
          <w:rFonts w:ascii="Arial" w:cs="Arial" w:hAnsi="Arial"/>
          <w:lang w:val="id-ID"/>
        </w:rPr>
        <w:t xml:space="preserve"> </w:t>
      </w:r>
      <w:r>
        <w:rPr>
          <w:rFonts w:ascii="Arial" w:cs="Arial" w:hAnsi="Arial"/>
          <w:lang w:val="id-ID"/>
        </w:rPr>
        <w:t>Anak</w:t>
      </w:r>
      <w:r>
        <w:rPr>
          <w:lang w:val="id-ID"/>
        </w:rPr>
        <w:t xml:space="preserve"> </w:t>
      </w:r>
      <w:r>
        <w:rPr>
          <w:lang w:val="id-ID"/>
        </w:rPr>
        <w:t>Kota</w:t>
      </w:r>
      <w:r>
        <w:rPr>
          <w:lang w:val="id-ID"/>
        </w:rPr>
        <w:t xml:space="preserve"> </w:t>
      </w:r>
      <w:r>
        <w:rPr>
          <w:lang w:val="id-ID"/>
        </w:rPr>
        <w:t>Dumai</w:t>
      </w:r>
      <w:r>
        <w:rPr>
          <w:lang w:val="id-ID"/>
        </w:rPr>
        <w:t xml:space="preserve"> </w:t>
      </w:r>
      <w:r>
        <w:rPr>
          <w:lang w:val="id-ID"/>
        </w:rPr>
        <w:t>Tahun</w:t>
      </w:r>
      <w:r>
        <w:rPr>
          <w:lang w:val="id-ID"/>
        </w:rPr>
        <w:t xml:space="preserve"> </w:t>
      </w:r>
      <w:r>
        <w:rPr>
          <w:lang w:val="id-ID"/>
        </w:rPr>
        <w:t>2025</w:t>
      </w:r>
    </w:p>
    <w:p>
      <w:pPr>
        <w:pStyle w:val="style0"/>
        <w:tabs>
          <w:tab w:val="left" w:leader="none" w:pos="426"/>
        </w:tabs>
        <w:spacing w:lineRule="auto" w:line="480"/>
        <w:jc w:val="both"/>
        <w:rPr>
          <w:rFonts w:ascii="Arial" w:cs="Arial" w:hAnsi="Arial"/>
          <w:noProof/>
          <w:sz w:val="24"/>
          <w:szCs w:val="24"/>
          <w:lang w:val="en-US"/>
        </w:rPr>
      </w:pPr>
      <w:r>
        <w:rPr>
          <w:rFonts w:ascii="Arial" w:cs="Arial" w:hAnsi="Arial"/>
          <w:noProof/>
          <w:sz w:val="24"/>
          <w:szCs w:val="24"/>
          <w:lang w:val="en-US"/>
        </w:rPr>
        <w:tab/>
      </w:r>
      <w:r>
        <w:rPr>
          <w:rFonts w:ascii="Arial" w:cs="Arial" w:hAnsi="Arial"/>
          <w:noProof/>
          <w:sz w:val="24"/>
          <w:szCs w:val="24"/>
          <w:lang w:val="en-US"/>
        </w:rPr>
        <w:t xml:space="preserve"> </w:t>
      </w:r>
      <w:r>
        <w:rPr>
          <w:rFonts w:ascii="Arial" w:cs="Arial" w:hAnsi="Arial"/>
          <w:noProof/>
          <w:sz w:val="24"/>
          <w:szCs w:val="24"/>
          <w:lang w:val="id-ID"/>
        </w:rPr>
        <w:t>Berdasarkan</w:t>
      </w:r>
      <w:r>
        <w:rPr>
          <w:rFonts w:ascii="Arial" w:cs="Arial" w:hAnsi="Arial"/>
          <w:noProof/>
          <w:sz w:val="24"/>
          <w:szCs w:val="24"/>
          <w:lang w:val="id-ID"/>
        </w:rPr>
        <w:t xml:space="preserve"> </w:t>
      </w:r>
      <w:r>
        <w:rPr>
          <w:rFonts w:ascii="Arial" w:cs="Arial" w:hAnsi="Arial"/>
          <w:noProof/>
          <w:sz w:val="24"/>
          <w:szCs w:val="24"/>
          <w:lang w:val="id-ID"/>
        </w:rPr>
        <w:t>tabel</w:t>
      </w:r>
      <w:r>
        <w:rPr>
          <w:rFonts w:ascii="Arial" w:cs="Arial" w:hAnsi="Arial"/>
          <w:noProof/>
          <w:sz w:val="24"/>
          <w:szCs w:val="24"/>
          <w:lang w:val="id-ID"/>
        </w:rPr>
        <w:t xml:space="preserve"> </w:t>
      </w:r>
      <w:r>
        <w:rPr>
          <w:rFonts w:ascii="Arial" w:cs="Arial" w:hAnsi="Arial"/>
          <w:noProof/>
          <w:sz w:val="24"/>
          <w:szCs w:val="24"/>
          <w:lang w:val="id-ID"/>
        </w:rPr>
        <w:t>I</w:t>
      </w:r>
      <w:r>
        <w:rPr>
          <w:rFonts w:ascii="Arial" w:cs="Arial" w:hAnsi="Arial"/>
          <w:noProof/>
          <w:sz w:val="24"/>
          <w:szCs w:val="24"/>
        </w:rPr>
        <w:t>V</w:t>
      </w:r>
      <w:r>
        <w:rPr>
          <w:rFonts w:ascii="Arial" w:cs="Arial" w:hAnsi="Arial"/>
          <w:noProof/>
          <w:sz w:val="24"/>
          <w:szCs w:val="24"/>
          <w:lang w:val="id-ID"/>
        </w:rPr>
        <w:t>.1</w:t>
      </w:r>
      <w:r>
        <w:rPr>
          <w:rFonts w:ascii="Arial" w:cs="Arial" w:hAnsi="Arial"/>
          <w:noProof/>
          <w:sz w:val="24"/>
          <w:szCs w:val="24"/>
          <w:lang w:val="id-ID"/>
        </w:rPr>
        <w:t xml:space="preserve"> </w:t>
      </w:r>
      <w:r>
        <w:rPr>
          <w:rFonts w:ascii="Arial" w:cs="Arial" w:hAnsi="Arial"/>
          <w:noProof/>
          <w:sz w:val="24"/>
          <w:szCs w:val="24"/>
          <w:lang w:val="id-ID"/>
        </w:rPr>
        <w:t>diatas</w:t>
      </w:r>
      <w:r>
        <w:rPr>
          <w:rFonts w:ascii="Arial" w:cs="Arial" w:hAnsi="Arial"/>
          <w:noProof/>
          <w:sz w:val="24"/>
          <w:szCs w:val="24"/>
          <w:lang w:val="id-ID"/>
        </w:rPr>
        <w:t xml:space="preserve"> </w:t>
      </w:r>
      <w:r>
        <w:rPr>
          <w:rFonts w:ascii="Arial" w:cs="Arial" w:hAnsi="Arial"/>
          <w:noProof/>
          <w:sz w:val="24"/>
          <w:szCs w:val="24"/>
          <w:lang w:val="id-ID"/>
        </w:rPr>
        <w:t>dapat</w:t>
      </w:r>
      <w:r>
        <w:rPr>
          <w:rFonts w:ascii="Arial" w:cs="Arial" w:hAnsi="Arial"/>
          <w:noProof/>
          <w:sz w:val="24"/>
          <w:szCs w:val="24"/>
          <w:lang w:val="id-ID"/>
        </w:rPr>
        <w:t xml:space="preserve"> </w:t>
      </w:r>
      <w:r>
        <w:rPr>
          <w:rFonts w:ascii="Arial" w:cs="Arial" w:hAnsi="Arial"/>
          <w:noProof/>
          <w:sz w:val="24"/>
          <w:szCs w:val="24"/>
          <w:lang w:val="id-ID"/>
        </w:rPr>
        <w:t>dilihat</w:t>
      </w:r>
      <w:r>
        <w:rPr>
          <w:rFonts w:ascii="Arial" w:cs="Arial" w:hAnsi="Arial"/>
          <w:noProof/>
          <w:sz w:val="24"/>
          <w:szCs w:val="24"/>
          <w:lang w:val="id-ID"/>
        </w:rPr>
        <w:t xml:space="preserve"> </w:t>
      </w:r>
      <w:r>
        <w:rPr>
          <w:rFonts w:ascii="Arial" w:cs="Arial" w:hAnsi="Arial"/>
          <w:noProof/>
          <w:sz w:val="24"/>
          <w:szCs w:val="24"/>
          <w:lang w:val="id-ID"/>
        </w:rPr>
        <w:t>jumlah</w:t>
      </w:r>
      <w:r>
        <w:rPr>
          <w:rFonts w:ascii="Arial" w:cs="Arial" w:hAnsi="Arial"/>
          <w:noProof/>
          <w:sz w:val="24"/>
          <w:szCs w:val="24"/>
          <w:lang w:val="id-ID"/>
        </w:rPr>
        <w:t xml:space="preserve"> </w:t>
      </w:r>
      <w:r>
        <w:rPr>
          <w:rFonts w:ascii="Arial" w:cs="Arial" w:hAnsi="Arial"/>
          <w:noProof/>
          <w:sz w:val="24"/>
          <w:szCs w:val="24"/>
          <w:lang w:val="id-ID"/>
        </w:rPr>
        <w:t>pegawai</w:t>
      </w:r>
      <w:r>
        <w:rPr>
          <w:rFonts w:ascii="Arial" w:cs="Arial" w:hAnsi="Arial"/>
          <w:noProof/>
          <w:sz w:val="24"/>
          <w:szCs w:val="24"/>
          <w:lang w:val="id-ID"/>
        </w:rPr>
        <w:t xml:space="preserve"> </w:t>
      </w:r>
      <w:r>
        <w:rPr>
          <w:rFonts w:ascii="Arial" w:cs="Arial" w:hAnsi="Arial"/>
          <w:noProof/>
          <w:sz w:val="24"/>
          <w:szCs w:val="24"/>
          <w:lang w:val="id-ID"/>
        </w:rPr>
        <w:t>pada</w:t>
      </w:r>
      <w:r>
        <w:rPr>
          <w:rFonts w:ascii="Arial" w:cs="Arial" w:hAnsi="Arial"/>
          <w:noProof/>
          <w:sz w:val="24"/>
          <w:szCs w:val="24"/>
          <w:lang w:val="id-ID"/>
        </w:rPr>
        <w:t xml:space="preserve"> </w:t>
      </w:r>
      <w:r>
        <w:rPr>
          <w:rFonts w:ascii="Arial" w:cs="Arial" w:hAnsi="Arial"/>
          <w:noProof/>
          <w:sz w:val="24"/>
          <w:szCs w:val="24"/>
          <w:lang w:val="id-ID"/>
        </w:rPr>
        <w:t>Dinas</w:t>
      </w:r>
      <w:r>
        <w:rPr>
          <w:rFonts w:ascii="Arial" w:cs="Arial" w:hAnsi="Arial"/>
          <w:noProof/>
          <w:sz w:val="24"/>
          <w:szCs w:val="24"/>
          <w:lang w:val="id-ID"/>
        </w:rPr>
        <w:t xml:space="preserve"> </w:t>
      </w:r>
      <w:r>
        <w:rPr>
          <w:rFonts w:ascii="Arial" w:cs="Arial" w:hAnsi="Arial"/>
          <w:noProof/>
          <w:sz w:val="24"/>
          <w:szCs w:val="24"/>
          <w:lang w:val="id-ID"/>
        </w:rPr>
        <w:t>Pemberdayaan</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Perlindungan</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lang w:val="id-ID"/>
        </w:rPr>
        <w:t xml:space="preserve"> </w:t>
      </w:r>
      <w:r>
        <w:rPr>
          <w:rFonts w:ascii="Arial" w:cs="Arial" w:hAnsi="Arial"/>
          <w:noProof/>
          <w:sz w:val="24"/>
          <w:szCs w:val="24"/>
          <w:lang w:val="id-ID"/>
        </w:rPr>
        <w:t>Kota</w:t>
      </w:r>
      <w:r>
        <w:rPr>
          <w:rFonts w:ascii="Arial" w:cs="Arial" w:hAnsi="Arial"/>
          <w:noProof/>
          <w:sz w:val="24"/>
          <w:szCs w:val="24"/>
          <w:lang w:val="id-ID"/>
        </w:rPr>
        <w:t xml:space="preserve"> </w:t>
      </w:r>
      <w:r>
        <w:rPr>
          <w:rFonts w:ascii="Arial" w:cs="Arial" w:hAnsi="Arial"/>
          <w:noProof/>
          <w:sz w:val="24"/>
          <w:szCs w:val="24"/>
          <w:lang w:val="id-ID"/>
        </w:rPr>
        <w:t>Dumai</w:t>
      </w:r>
      <w:r>
        <w:rPr>
          <w:rFonts w:ascii="Arial" w:cs="Arial" w:hAnsi="Arial"/>
          <w:noProof/>
          <w:sz w:val="24"/>
          <w:szCs w:val="24"/>
          <w:lang w:val="id-ID"/>
        </w:rPr>
        <w:t xml:space="preserve"> </w:t>
      </w:r>
      <w:r>
        <w:rPr>
          <w:rFonts w:ascii="Arial" w:cs="Arial" w:hAnsi="Arial"/>
          <w:noProof/>
          <w:sz w:val="24"/>
          <w:szCs w:val="24"/>
          <w:lang w:val="id-ID"/>
        </w:rPr>
        <w:t>lebih</w:t>
      </w:r>
      <w:r>
        <w:rPr>
          <w:rFonts w:ascii="Arial" w:cs="Arial" w:hAnsi="Arial"/>
          <w:noProof/>
          <w:sz w:val="24"/>
          <w:szCs w:val="24"/>
          <w:lang w:val="id-ID"/>
        </w:rPr>
        <w:t xml:space="preserve"> </w:t>
      </w:r>
      <w:r>
        <w:rPr>
          <w:rFonts w:ascii="Arial" w:cs="Arial" w:hAnsi="Arial"/>
          <w:noProof/>
          <w:sz w:val="24"/>
          <w:szCs w:val="24"/>
          <w:lang w:val="id-ID"/>
        </w:rPr>
        <w:t>banyak</w:t>
      </w:r>
      <w:r>
        <w:rPr>
          <w:rFonts w:ascii="Arial" w:cs="Arial" w:hAnsi="Arial"/>
          <w:noProof/>
          <w:sz w:val="24"/>
          <w:szCs w:val="24"/>
          <w:lang w:val="id-ID"/>
        </w:rPr>
        <w:t xml:space="preserve"> </w:t>
      </w:r>
      <w:r>
        <w:rPr>
          <w:rFonts w:ascii="Arial" w:cs="Arial" w:hAnsi="Arial"/>
          <w:noProof/>
          <w:sz w:val="24"/>
          <w:szCs w:val="24"/>
          <w:lang w:val="id-ID"/>
        </w:rPr>
        <w:t>pegawai</w:t>
      </w:r>
      <w:r>
        <w:rPr>
          <w:rFonts w:ascii="Arial" w:cs="Arial" w:hAnsi="Arial"/>
          <w:noProof/>
          <w:sz w:val="24"/>
          <w:szCs w:val="24"/>
          <w:lang w:val="id-ID"/>
        </w:rPr>
        <w:t xml:space="preserve"> </w:t>
      </w:r>
      <w:r>
        <w:rPr>
          <w:rFonts w:ascii="Arial" w:cs="Arial" w:hAnsi="Arial"/>
          <w:noProof/>
          <w:sz w:val="24"/>
          <w:szCs w:val="24"/>
          <w:lang w:val="id-ID"/>
        </w:rPr>
        <w:t>yang</w:t>
      </w:r>
      <w:r>
        <w:rPr>
          <w:rFonts w:ascii="Arial" w:cs="Arial" w:hAnsi="Arial"/>
          <w:noProof/>
          <w:sz w:val="24"/>
          <w:szCs w:val="24"/>
          <w:lang w:val="id-ID"/>
        </w:rPr>
        <w:t xml:space="preserve"> </w:t>
      </w:r>
      <w:r>
        <w:rPr>
          <w:rFonts w:ascii="Arial" w:cs="Arial" w:hAnsi="Arial"/>
          <w:noProof/>
          <w:sz w:val="24"/>
          <w:szCs w:val="24"/>
          <w:lang w:val="id-ID"/>
        </w:rPr>
        <w:t>berjenis</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yaitu</w:t>
      </w:r>
      <w:r>
        <w:rPr>
          <w:rFonts w:ascii="Arial" w:cs="Arial" w:hAnsi="Arial"/>
          <w:noProof/>
          <w:sz w:val="24"/>
          <w:szCs w:val="24"/>
          <w:lang w:val="id-ID"/>
        </w:rPr>
        <w:t xml:space="preserve"> </w:t>
      </w:r>
      <w:r>
        <w:rPr>
          <w:rFonts w:ascii="Arial" w:cs="Arial" w:hAnsi="Arial"/>
          <w:noProof/>
          <w:sz w:val="24"/>
          <w:szCs w:val="24"/>
          <w:lang w:val="id-ID"/>
        </w:rPr>
        <w:t>berjumlah</w:t>
      </w:r>
      <w:r>
        <w:rPr>
          <w:rFonts w:ascii="Arial" w:cs="Arial" w:hAnsi="Arial"/>
          <w:noProof/>
          <w:sz w:val="24"/>
          <w:szCs w:val="24"/>
          <w:lang w:val="id-ID"/>
        </w:rPr>
        <w:t xml:space="preserve"> </w:t>
      </w:r>
      <w:r>
        <w:rPr>
          <w:rFonts w:ascii="Arial" w:cs="Arial" w:hAnsi="Arial"/>
          <w:noProof/>
          <w:sz w:val="24"/>
          <w:szCs w:val="24"/>
          <w:lang w:val="id-ID"/>
        </w:rPr>
        <w:t>4</w:t>
      </w:r>
      <w:r>
        <w:rPr>
          <w:rFonts w:ascii="Arial" w:cs="Arial" w:hAnsi="Arial"/>
          <w:noProof/>
          <w:sz w:val="24"/>
          <w:szCs w:val="24"/>
          <w:lang w:val="en-US"/>
        </w:rPr>
        <w:t>9</w:t>
      </w:r>
      <w:r>
        <w:rPr>
          <w:rFonts w:ascii="Arial" w:cs="Arial" w:hAnsi="Arial"/>
          <w:noProof/>
          <w:sz w:val="24"/>
          <w:szCs w:val="24"/>
          <w:lang w:val="id-ID"/>
        </w:rPr>
        <w:t xml:space="preserve"> </w:t>
      </w:r>
      <w:r>
        <w:rPr>
          <w:rFonts w:ascii="Arial" w:cs="Arial" w:hAnsi="Arial"/>
          <w:noProof/>
          <w:sz w:val="24"/>
          <w:szCs w:val="24"/>
          <w:lang w:val="id-ID"/>
        </w:rPr>
        <w:t>orang</w:t>
      </w:r>
      <w:r>
        <w:rPr>
          <w:rFonts w:ascii="Arial" w:cs="Arial" w:hAnsi="Arial"/>
          <w:noProof/>
          <w:sz w:val="24"/>
          <w:szCs w:val="24"/>
          <w:lang w:val="id-ID"/>
        </w:rPr>
        <w:t xml:space="preserve"> </w:t>
      </w:r>
      <w:r>
        <w:rPr>
          <w:rFonts w:ascii="Arial" w:cs="Arial" w:hAnsi="Arial"/>
          <w:noProof/>
          <w:sz w:val="24"/>
          <w:szCs w:val="24"/>
          <w:lang w:val="id-ID"/>
        </w:rPr>
        <w:t>(</w:t>
      </w:r>
      <w:r>
        <w:rPr>
          <w:rFonts w:ascii="Arial" w:cs="Arial" w:hAnsi="Arial"/>
          <w:noProof/>
          <w:sz w:val="24"/>
          <w:szCs w:val="24"/>
          <w:lang w:val="en-US"/>
        </w:rPr>
        <w:t>71</w:t>
      </w:r>
      <w:r>
        <w:rPr>
          <w:rFonts w:ascii="Arial" w:cs="Arial" w:hAnsi="Arial"/>
          <w:noProof/>
          <w:sz w:val="24"/>
          <w:szCs w:val="24"/>
          <w:lang w:val="id-ID"/>
        </w:rPr>
        <w:t>%),</w:t>
      </w:r>
      <w:r>
        <w:rPr>
          <w:rFonts w:ascii="Arial" w:cs="Arial" w:hAnsi="Arial"/>
          <w:noProof/>
          <w:sz w:val="24"/>
          <w:szCs w:val="24"/>
          <w:lang w:val="id-ID"/>
        </w:rPr>
        <w:t xml:space="preserve"> </w:t>
      </w:r>
      <w:r>
        <w:rPr>
          <w:rFonts w:ascii="Arial" w:cs="Arial" w:hAnsi="Arial"/>
          <w:noProof/>
          <w:sz w:val="24"/>
          <w:szCs w:val="24"/>
          <w:lang w:val="id-ID"/>
        </w:rPr>
        <w:t>sedangkan</w:t>
      </w:r>
      <w:r>
        <w:rPr>
          <w:rFonts w:ascii="Arial" w:cs="Arial" w:hAnsi="Arial"/>
          <w:noProof/>
          <w:sz w:val="24"/>
          <w:szCs w:val="24"/>
          <w:lang w:val="id-ID"/>
        </w:rPr>
        <w:t xml:space="preserve"> </w:t>
      </w:r>
      <w:r>
        <w:rPr>
          <w:rFonts w:ascii="Arial" w:cs="Arial" w:hAnsi="Arial"/>
          <w:noProof/>
          <w:sz w:val="24"/>
          <w:szCs w:val="24"/>
          <w:lang w:val="id-ID"/>
        </w:rPr>
        <w:t>pegawai</w:t>
      </w:r>
      <w:r>
        <w:rPr>
          <w:rFonts w:ascii="Arial" w:cs="Arial" w:hAnsi="Arial"/>
          <w:noProof/>
          <w:sz w:val="24"/>
          <w:szCs w:val="24"/>
          <w:lang w:val="id-ID"/>
        </w:rPr>
        <w:t xml:space="preserve"> </w:t>
      </w:r>
      <w:r>
        <w:rPr>
          <w:rFonts w:ascii="Arial" w:cs="Arial" w:hAnsi="Arial"/>
          <w:noProof/>
          <w:sz w:val="24"/>
          <w:szCs w:val="24"/>
          <w:lang w:val="id-ID"/>
        </w:rPr>
        <w:t>laki-laki</w:t>
      </w:r>
      <w:r>
        <w:rPr>
          <w:rFonts w:ascii="Arial" w:cs="Arial" w:hAnsi="Arial"/>
          <w:noProof/>
          <w:sz w:val="24"/>
          <w:szCs w:val="24"/>
          <w:lang w:val="id-ID"/>
        </w:rPr>
        <w:t xml:space="preserve"> </w:t>
      </w:r>
      <w:r>
        <w:rPr>
          <w:rFonts w:ascii="Arial" w:cs="Arial" w:hAnsi="Arial"/>
          <w:noProof/>
          <w:sz w:val="24"/>
          <w:szCs w:val="24"/>
          <w:lang w:val="id-ID"/>
        </w:rPr>
        <w:t>berjumlah</w:t>
      </w:r>
      <w:r>
        <w:rPr>
          <w:rFonts w:ascii="Arial" w:cs="Arial" w:hAnsi="Arial"/>
          <w:noProof/>
          <w:sz w:val="24"/>
          <w:szCs w:val="24"/>
          <w:lang w:val="id-ID"/>
        </w:rPr>
        <w:t xml:space="preserve"> </w:t>
      </w:r>
      <w:r>
        <w:rPr>
          <w:rFonts w:ascii="Arial" w:cs="Arial" w:hAnsi="Arial"/>
          <w:noProof/>
          <w:sz w:val="24"/>
          <w:szCs w:val="24"/>
          <w:lang w:val="id-ID"/>
        </w:rPr>
        <w:t>20</w:t>
      </w:r>
      <w:r>
        <w:rPr>
          <w:rFonts w:ascii="Arial" w:cs="Arial" w:hAnsi="Arial"/>
          <w:noProof/>
          <w:sz w:val="24"/>
          <w:szCs w:val="24"/>
          <w:lang w:val="id-ID"/>
        </w:rPr>
        <w:t xml:space="preserve"> </w:t>
      </w:r>
      <w:r>
        <w:rPr>
          <w:rFonts w:ascii="Arial" w:cs="Arial" w:hAnsi="Arial"/>
          <w:noProof/>
          <w:sz w:val="24"/>
          <w:szCs w:val="24"/>
          <w:lang w:val="id-ID"/>
        </w:rPr>
        <w:t>orang</w:t>
      </w:r>
      <w:r>
        <w:rPr>
          <w:rFonts w:ascii="Arial" w:cs="Arial" w:hAnsi="Arial"/>
          <w:noProof/>
          <w:sz w:val="24"/>
          <w:szCs w:val="24"/>
          <w:lang w:val="id-ID"/>
        </w:rPr>
        <w:t xml:space="preserve"> </w:t>
      </w:r>
      <w:r>
        <w:rPr>
          <w:rFonts w:ascii="Arial" w:cs="Arial" w:hAnsi="Arial"/>
          <w:noProof/>
          <w:sz w:val="24"/>
          <w:szCs w:val="24"/>
          <w:lang w:val="id-ID"/>
        </w:rPr>
        <w:t>(</w:t>
      </w:r>
      <w:r>
        <w:rPr>
          <w:rFonts w:ascii="Arial" w:cs="Arial" w:hAnsi="Arial"/>
          <w:noProof/>
          <w:sz w:val="24"/>
          <w:szCs w:val="24"/>
          <w:lang w:val="id-ID"/>
        </w:rPr>
        <w:t xml:space="preserve"> </w:t>
      </w:r>
      <w:r>
        <w:rPr>
          <w:rFonts w:ascii="Arial" w:cs="Arial" w:hAnsi="Arial"/>
          <w:noProof/>
          <w:sz w:val="24"/>
          <w:szCs w:val="24"/>
          <w:lang w:val="id-ID"/>
        </w:rPr>
        <w:t>2</w:t>
      </w:r>
      <w:r>
        <w:rPr>
          <w:rFonts w:ascii="Arial" w:cs="Arial" w:hAnsi="Arial"/>
          <w:noProof/>
          <w:sz w:val="24"/>
          <w:szCs w:val="24"/>
          <w:lang w:val="en-US"/>
        </w:rPr>
        <w:t>9</w:t>
      </w:r>
      <w:r>
        <w:rPr>
          <w:rFonts w:ascii="Arial" w:cs="Arial" w:hAnsi="Arial"/>
          <w:noProof/>
          <w:sz w:val="24"/>
          <w:szCs w:val="24"/>
          <w:lang w:val="id-ID"/>
        </w:rPr>
        <w:t>%)</w:t>
      </w:r>
      <w:r>
        <w:rPr>
          <w:rFonts w:ascii="Arial" w:cs="Arial" w:hAnsi="Arial"/>
          <w:noProof/>
          <w:sz w:val="24"/>
          <w:szCs w:val="24"/>
          <w:lang w:val="en-US"/>
        </w:rPr>
        <w:t>.</w:t>
      </w:r>
    </w:p>
    <w:p>
      <w:pPr>
        <w:pStyle w:val="style0"/>
        <w:tabs>
          <w:tab w:val="left" w:leader="none" w:pos="426"/>
        </w:tabs>
        <w:spacing w:lineRule="auto" w:line="480"/>
        <w:jc w:val="both"/>
        <w:rPr>
          <w:rFonts w:ascii="Arial" w:cs="Arial" w:hAnsi="Arial"/>
          <w:b/>
          <w:noProof/>
          <w:sz w:val="24"/>
          <w:szCs w:val="24"/>
          <w:lang w:val="id-ID"/>
        </w:rPr>
      </w:pPr>
      <w:r>
        <w:rPr>
          <w:rFonts w:ascii="Arial" w:cs="Arial" w:hAnsi="Arial"/>
          <w:b/>
          <w:noProof/>
          <w:sz w:val="24"/>
          <w:szCs w:val="24"/>
          <w:lang w:val="id-ID"/>
        </w:rPr>
        <w:t>2.</w:t>
      </w:r>
      <w:r>
        <w:rPr>
          <w:rFonts w:ascii="Arial" w:cs="Arial" w:hAnsi="Arial"/>
          <w:b/>
          <w:noProof/>
          <w:sz w:val="24"/>
          <w:szCs w:val="24"/>
          <w:lang w:val="id-ID"/>
        </w:rPr>
        <w:t xml:space="preserve"> </w:t>
      </w:r>
      <w:r>
        <w:rPr>
          <w:rFonts w:ascii="Arial" w:cs="Arial" w:hAnsi="Arial"/>
          <w:b/>
          <w:noProof/>
          <w:sz w:val="24"/>
          <w:szCs w:val="24"/>
          <w:lang w:val="id-ID"/>
        </w:rPr>
        <w:t>Keadaan</w:t>
      </w:r>
      <w:r>
        <w:rPr>
          <w:rFonts w:ascii="Arial" w:cs="Arial" w:hAnsi="Arial"/>
          <w:b/>
          <w:noProof/>
          <w:sz w:val="24"/>
          <w:szCs w:val="24"/>
          <w:lang w:val="id-ID"/>
        </w:rPr>
        <w:t xml:space="preserve"> </w:t>
      </w:r>
      <w:r>
        <w:rPr>
          <w:rFonts w:ascii="Arial" w:cs="Arial" w:hAnsi="Arial"/>
          <w:b/>
          <w:noProof/>
          <w:sz w:val="24"/>
          <w:szCs w:val="24"/>
          <w:lang w:val="id-ID"/>
        </w:rPr>
        <w:t>Dan</w:t>
      </w:r>
      <w:r>
        <w:rPr>
          <w:rFonts w:ascii="Arial" w:cs="Arial" w:hAnsi="Arial"/>
          <w:b/>
          <w:noProof/>
          <w:sz w:val="24"/>
          <w:szCs w:val="24"/>
          <w:lang w:val="id-ID"/>
        </w:rPr>
        <w:t xml:space="preserve"> </w:t>
      </w:r>
      <w:r>
        <w:rPr>
          <w:rFonts w:ascii="Arial" w:cs="Arial" w:hAnsi="Arial"/>
          <w:b/>
          <w:noProof/>
          <w:sz w:val="24"/>
          <w:szCs w:val="24"/>
          <w:lang w:val="id-ID"/>
        </w:rPr>
        <w:t>Komposisi</w:t>
      </w:r>
      <w:r>
        <w:rPr>
          <w:rFonts w:ascii="Arial" w:cs="Arial" w:hAnsi="Arial"/>
          <w:b/>
          <w:noProof/>
          <w:sz w:val="24"/>
          <w:szCs w:val="24"/>
          <w:lang w:val="id-ID"/>
        </w:rPr>
        <w:t xml:space="preserve"> </w:t>
      </w:r>
      <w:r>
        <w:rPr>
          <w:rFonts w:ascii="Arial" w:cs="Arial" w:hAnsi="Arial"/>
          <w:b/>
          <w:noProof/>
          <w:sz w:val="24"/>
          <w:szCs w:val="24"/>
          <w:lang w:val="id-ID"/>
        </w:rPr>
        <w:t>Pegawai</w:t>
      </w:r>
      <w:r>
        <w:rPr>
          <w:rFonts w:ascii="Arial" w:cs="Arial" w:hAnsi="Arial"/>
          <w:b/>
          <w:noProof/>
          <w:sz w:val="24"/>
          <w:szCs w:val="24"/>
          <w:lang w:val="id-ID"/>
        </w:rPr>
        <w:t xml:space="preserve"> </w:t>
      </w:r>
      <w:r>
        <w:rPr>
          <w:rFonts w:ascii="Arial" w:cs="Arial" w:hAnsi="Arial"/>
          <w:b/>
          <w:noProof/>
          <w:sz w:val="24"/>
          <w:szCs w:val="24"/>
          <w:lang w:val="id-ID"/>
        </w:rPr>
        <w:t>Berdasarkan</w:t>
      </w:r>
      <w:r>
        <w:rPr>
          <w:rFonts w:ascii="Arial" w:cs="Arial" w:hAnsi="Arial"/>
          <w:b/>
          <w:noProof/>
          <w:sz w:val="24"/>
          <w:szCs w:val="24"/>
          <w:lang w:val="id-ID"/>
        </w:rPr>
        <w:t xml:space="preserve"> </w:t>
      </w:r>
      <w:r>
        <w:rPr>
          <w:rFonts w:ascii="Arial" w:cs="Arial" w:hAnsi="Arial"/>
          <w:b/>
          <w:noProof/>
          <w:sz w:val="24"/>
          <w:szCs w:val="24"/>
          <w:lang w:val="id-ID"/>
        </w:rPr>
        <w:t>Umur</w:t>
      </w:r>
    </w:p>
    <w:p>
      <w:pPr>
        <w:pStyle w:val="style0"/>
        <w:tabs>
          <w:tab w:val="left" w:leader="none" w:pos="284"/>
        </w:tabs>
        <w:spacing w:lineRule="auto" w:line="480"/>
        <w:jc w:val="both"/>
        <w:rPr>
          <w:rFonts w:ascii="Arial" w:cs="Arial" w:hAnsi="Arial"/>
          <w:noProof/>
          <w:sz w:val="24"/>
          <w:szCs w:val="24"/>
          <w:lang w:val="id-ID"/>
        </w:rPr>
      </w:pPr>
      <w:r>
        <w:rPr>
          <w:rFonts w:ascii="Arial" w:cs="Arial" w:hAnsi="Arial"/>
          <w:noProof/>
          <w:sz w:val="24"/>
          <w:szCs w:val="24"/>
          <w:lang w:val="en-US"/>
        </w:rPr>
        <w:t xml:space="preserve"> </w:t>
      </w:r>
      <w:r>
        <w:rPr>
          <w:rFonts w:ascii="Arial" w:cs="Arial" w:hAnsi="Arial"/>
          <w:noProof/>
          <w:sz w:val="24"/>
          <w:szCs w:val="24"/>
          <w:lang w:val="en-US"/>
        </w:rPr>
        <w:tab/>
      </w:r>
      <w:r>
        <w:rPr>
          <w:rFonts w:ascii="Arial" w:cs="Arial" w:hAnsi="Arial"/>
          <w:noProof/>
          <w:sz w:val="24"/>
          <w:szCs w:val="24"/>
          <w:lang w:val="en-US"/>
        </w:rPr>
        <w:tab/>
      </w:r>
      <w:r>
        <w:rPr>
          <w:rFonts w:ascii="Arial" w:cs="Arial" w:hAnsi="Arial"/>
          <w:noProof/>
          <w:sz w:val="24"/>
          <w:szCs w:val="24"/>
          <w:lang w:val="id-ID"/>
        </w:rPr>
        <w:t>Dalam</w:t>
      </w:r>
      <w:r>
        <w:rPr>
          <w:rFonts w:ascii="Arial" w:cs="Arial" w:hAnsi="Arial"/>
          <w:noProof/>
          <w:sz w:val="24"/>
          <w:szCs w:val="24"/>
          <w:lang w:val="id-ID"/>
        </w:rPr>
        <w:t xml:space="preserve"> </w:t>
      </w:r>
      <w:r>
        <w:rPr>
          <w:rFonts w:ascii="Arial" w:cs="Arial" w:hAnsi="Arial"/>
          <w:noProof/>
          <w:sz w:val="24"/>
          <w:szCs w:val="24"/>
          <w:lang w:val="id-ID"/>
        </w:rPr>
        <w:t>sebuah</w:t>
      </w:r>
      <w:r>
        <w:rPr>
          <w:rFonts w:ascii="Arial" w:cs="Arial" w:hAnsi="Arial"/>
          <w:noProof/>
          <w:sz w:val="24"/>
          <w:szCs w:val="24"/>
          <w:lang w:val="id-ID"/>
        </w:rPr>
        <w:t xml:space="preserve"> </w:t>
      </w:r>
      <w:r>
        <w:rPr>
          <w:rFonts w:ascii="Arial" w:cs="Arial" w:hAnsi="Arial"/>
          <w:noProof/>
          <w:sz w:val="24"/>
          <w:szCs w:val="24"/>
          <w:lang w:val="id-ID"/>
        </w:rPr>
        <w:t>organisasi</w:t>
      </w:r>
      <w:r>
        <w:rPr>
          <w:rFonts w:ascii="Arial" w:cs="Arial" w:hAnsi="Arial"/>
          <w:noProof/>
          <w:sz w:val="24"/>
          <w:szCs w:val="24"/>
          <w:lang w:val="id-ID"/>
        </w:rPr>
        <w:t xml:space="preserve"> </w:t>
      </w:r>
      <w:r>
        <w:rPr>
          <w:rFonts w:ascii="Arial" w:cs="Arial" w:hAnsi="Arial"/>
          <w:noProof/>
          <w:sz w:val="24"/>
          <w:szCs w:val="24"/>
          <w:lang w:val="id-ID"/>
        </w:rPr>
        <w:t>atau</w:t>
      </w:r>
      <w:r>
        <w:rPr>
          <w:rFonts w:ascii="Arial" w:cs="Arial" w:hAnsi="Arial"/>
          <w:noProof/>
          <w:sz w:val="24"/>
          <w:szCs w:val="24"/>
          <w:lang w:val="id-ID"/>
        </w:rPr>
        <w:t xml:space="preserve"> </w:t>
      </w:r>
      <w:r>
        <w:rPr>
          <w:rFonts w:ascii="Arial" w:cs="Arial" w:hAnsi="Arial"/>
          <w:noProof/>
          <w:sz w:val="24"/>
          <w:szCs w:val="24"/>
          <w:lang w:val="id-ID"/>
        </w:rPr>
        <w:t>instansi</w:t>
      </w:r>
      <w:r>
        <w:rPr>
          <w:rFonts w:ascii="Arial" w:cs="Arial" w:hAnsi="Arial"/>
          <w:noProof/>
          <w:sz w:val="24"/>
          <w:szCs w:val="24"/>
          <w:lang w:val="id-ID"/>
        </w:rPr>
        <w:t xml:space="preserve"> </w:t>
      </w:r>
      <w:r>
        <w:rPr>
          <w:rFonts w:ascii="Arial" w:cs="Arial" w:hAnsi="Arial"/>
          <w:noProof/>
          <w:sz w:val="24"/>
          <w:szCs w:val="24"/>
          <w:lang w:val="id-ID"/>
        </w:rPr>
        <w:t>umur</w:t>
      </w:r>
      <w:r>
        <w:rPr>
          <w:rFonts w:ascii="Arial" w:cs="Arial" w:hAnsi="Arial"/>
          <w:noProof/>
          <w:sz w:val="24"/>
          <w:szCs w:val="24"/>
          <w:lang w:val="id-ID"/>
        </w:rPr>
        <w:t xml:space="preserve"> </w:t>
      </w:r>
      <w:r>
        <w:rPr>
          <w:rFonts w:ascii="Arial" w:cs="Arial" w:hAnsi="Arial"/>
          <w:noProof/>
          <w:sz w:val="24"/>
          <w:szCs w:val="24"/>
          <w:lang w:val="id-ID"/>
        </w:rPr>
        <w:t>pegawai</w:t>
      </w:r>
      <w:r>
        <w:rPr>
          <w:rFonts w:ascii="Arial" w:cs="Arial" w:hAnsi="Arial"/>
          <w:noProof/>
          <w:sz w:val="24"/>
          <w:szCs w:val="24"/>
          <w:lang w:val="id-ID"/>
        </w:rPr>
        <w:t xml:space="preserve"> </w:t>
      </w:r>
      <w:r>
        <w:rPr>
          <w:rFonts w:ascii="Arial" w:cs="Arial" w:hAnsi="Arial"/>
          <w:noProof/>
          <w:sz w:val="24"/>
          <w:szCs w:val="24"/>
          <w:lang w:val="id-ID"/>
        </w:rPr>
        <w:t>merupakan</w:t>
      </w:r>
      <w:r>
        <w:rPr>
          <w:rFonts w:ascii="Arial" w:cs="Arial" w:hAnsi="Arial"/>
          <w:noProof/>
          <w:sz w:val="24"/>
          <w:szCs w:val="24"/>
          <w:lang w:val="id-ID"/>
        </w:rPr>
        <w:t xml:space="preserve"> </w:t>
      </w:r>
      <w:r>
        <w:rPr>
          <w:rFonts w:ascii="Arial" w:cs="Arial" w:hAnsi="Arial"/>
          <w:noProof/>
          <w:sz w:val="24"/>
          <w:szCs w:val="24"/>
          <w:lang w:val="id-ID"/>
        </w:rPr>
        <w:t>salah</w:t>
      </w:r>
      <w:r>
        <w:rPr>
          <w:rFonts w:ascii="Arial" w:cs="Arial" w:hAnsi="Arial"/>
          <w:noProof/>
          <w:sz w:val="24"/>
          <w:szCs w:val="24"/>
          <w:lang w:val="id-ID"/>
        </w:rPr>
        <w:t xml:space="preserve"> </w:t>
      </w:r>
      <w:r>
        <w:rPr>
          <w:rFonts w:ascii="Arial" w:cs="Arial" w:hAnsi="Arial"/>
          <w:noProof/>
          <w:sz w:val="24"/>
          <w:szCs w:val="24"/>
          <w:lang w:val="id-ID"/>
        </w:rPr>
        <w:t>satu</w:t>
      </w:r>
      <w:r>
        <w:rPr>
          <w:rFonts w:ascii="Arial" w:cs="Arial" w:hAnsi="Arial"/>
          <w:noProof/>
          <w:sz w:val="24"/>
          <w:szCs w:val="24"/>
          <w:lang w:val="id-ID"/>
        </w:rPr>
        <w:t xml:space="preserve"> </w:t>
      </w:r>
      <w:r>
        <w:rPr>
          <w:rFonts w:ascii="Arial" w:cs="Arial" w:hAnsi="Arial"/>
          <w:noProof/>
          <w:sz w:val="24"/>
          <w:szCs w:val="24"/>
          <w:lang w:val="id-ID"/>
        </w:rPr>
        <w:t>faktor</w:t>
      </w:r>
      <w:r>
        <w:rPr>
          <w:rFonts w:ascii="Arial" w:cs="Arial" w:hAnsi="Arial"/>
          <w:noProof/>
          <w:sz w:val="24"/>
          <w:szCs w:val="24"/>
          <w:lang w:val="id-ID"/>
        </w:rPr>
        <w:t xml:space="preserve"> </w:t>
      </w:r>
      <w:r>
        <w:rPr>
          <w:rFonts w:ascii="Arial" w:cs="Arial" w:hAnsi="Arial"/>
          <w:noProof/>
          <w:sz w:val="24"/>
          <w:szCs w:val="24"/>
          <w:lang w:val="id-ID"/>
        </w:rPr>
        <w:t>yang</w:t>
      </w:r>
      <w:r>
        <w:rPr>
          <w:rFonts w:ascii="Arial" w:cs="Arial" w:hAnsi="Arial"/>
          <w:noProof/>
          <w:sz w:val="24"/>
          <w:szCs w:val="24"/>
          <w:lang w:val="id-ID"/>
        </w:rPr>
        <w:t xml:space="preserve"> </w:t>
      </w:r>
      <w:r>
        <w:rPr>
          <w:rFonts w:ascii="Arial" w:cs="Arial" w:hAnsi="Arial"/>
          <w:noProof/>
          <w:sz w:val="24"/>
          <w:szCs w:val="24"/>
          <w:lang w:val="id-ID"/>
        </w:rPr>
        <w:t>harus</w:t>
      </w:r>
      <w:r>
        <w:rPr>
          <w:rFonts w:ascii="Arial" w:cs="Arial" w:hAnsi="Arial"/>
          <w:noProof/>
          <w:sz w:val="24"/>
          <w:szCs w:val="24"/>
          <w:lang w:val="id-ID"/>
        </w:rPr>
        <w:t xml:space="preserve"> </w:t>
      </w:r>
      <w:r>
        <w:rPr>
          <w:rFonts w:ascii="Arial" w:cs="Arial" w:hAnsi="Arial"/>
          <w:noProof/>
          <w:sz w:val="24"/>
          <w:szCs w:val="24"/>
          <w:lang w:val="id-ID"/>
        </w:rPr>
        <w:t>dipertimbangkan</w:t>
      </w:r>
      <w:r>
        <w:rPr>
          <w:rFonts w:ascii="Arial" w:cs="Arial" w:hAnsi="Arial"/>
          <w:noProof/>
          <w:sz w:val="24"/>
          <w:szCs w:val="24"/>
          <w:lang w:val="id-ID"/>
        </w:rPr>
        <w:t xml:space="preserve"> </w:t>
      </w:r>
      <w:r>
        <w:rPr>
          <w:rFonts w:ascii="Arial" w:cs="Arial" w:hAnsi="Arial"/>
          <w:noProof/>
          <w:sz w:val="24"/>
          <w:szCs w:val="24"/>
          <w:lang w:val="id-ID"/>
        </w:rPr>
        <w:t>dalam</w:t>
      </w:r>
      <w:r>
        <w:rPr>
          <w:rFonts w:ascii="Arial" w:cs="Arial" w:hAnsi="Arial"/>
          <w:noProof/>
          <w:sz w:val="24"/>
          <w:szCs w:val="24"/>
          <w:lang w:val="id-ID"/>
        </w:rPr>
        <w:t xml:space="preserve"> </w:t>
      </w:r>
      <w:r>
        <w:rPr>
          <w:rFonts w:ascii="Arial" w:cs="Arial" w:hAnsi="Arial"/>
          <w:noProof/>
          <w:sz w:val="24"/>
          <w:szCs w:val="24"/>
          <w:lang w:val="id-ID"/>
        </w:rPr>
        <w:t>pencapaian</w:t>
      </w:r>
      <w:r>
        <w:rPr>
          <w:rFonts w:ascii="Arial" w:cs="Arial" w:hAnsi="Arial"/>
          <w:noProof/>
          <w:sz w:val="24"/>
          <w:szCs w:val="24"/>
          <w:lang w:val="id-ID"/>
        </w:rPr>
        <w:t xml:space="preserve"> </w:t>
      </w:r>
      <w:r>
        <w:rPr>
          <w:rFonts w:ascii="Arial" w:cs="Arial" w:hAnsi="Arial"/>
          <w:noProof/>
          <w:sz w:val="24"/>
          <w:szCs w:val="24"/>
          <w:lang w:val="id-ID"/>
        </w:rPr>
        <w:t>tujuan</w:t>
      </w:r>
      <w:r>
        <w:rPr>
          <w:rFonts w:ascii="Arial" w:cs="Arial" w:hAnsi="Arial"/>
          <w:noProof/>
          <w:sz w:val="24"/>
          <w:szCs w:val="24"/>
          <w:lang w:val="id-ID"/>
        </w:rPr>
        <w:t xml:space="preserve"> </w:t>
      </w:r>
      <w:r>
        <w:rPr>
          <w:rFonts w:ascii="Arial" w:cs="Arial" w:hAnsi="Arial"/>
          <w:noProof/>
          <w:sz w:val="24"/>
          <w:szCs w:val="24"/>
          <w:lang w:val="id-ID"/>
        </w:rPr>
        <w:t>organisasi,</w:t>
      </w:r>
      <w:r>
        <w:rPr>
          <w:rFonts w:ascii="Arial" w:cs="Arial" w:hAnsi="Arial"/>
          <w:noProof/>
          <w:sz w:val="24"/>
          <w:szCs w:val="24"/>
          <w:lang w:val="id-ID"/>
        </w:rPr>
        <w:t xml:space="preserve"> </w:t>
      </w:r>
      <w:r>
        <w:rPr>
          <w:rFonts w:ascii="Arial" w:cs="Arial" w:hAnsi="Arial"/>
          <w:noProof/>
          <w:sz w:val="24"/>
          <w:szCs w:val="24"/>
          <w:lang w:val="id-ID"/>
        </w:rPr>
        <w:t>hal</w:t>
      </w:r>
      <w:r>
        <w:rPr>
          <w:rFonts w:ascii="Arial" w:cs="Arial" w:hAnsi="Arial"/>
          <w:noProof/>
          <w:sz w:val="24"/>
          <w:szCs w:val="24"/>
          <w:lang w:val="id-ID"/>
        </w:rPr>
        <w:t xml:space="preserve"> </w:t>
      </w:r>
      <w:r>
        <w:rPr>
          <w:rFonts w:ascii="Arial" w:cs="Arial" w:hAnsi="Arial"/>
          <w:noProof/>
          <w:sz w:val="24"/>
          <w:szCs w:val="24"/>
          <w:lang w:val="id-ID"/>
        </w:rPr>
        <w:t>ini</w:t>
      </w:r>
      <w:r>
        <w:rPr>
          <w:rFonts w:ascii="Arial" w:cs="Arial" w:hAnsi="Arial"/>
          <w:noProof/>
          <w:sz w:val="24"/>
          <w:szCs w:val="24"/>
          <w:lang w:val="id-ID"/>
        </w:rPr>
        <w:t xml:space="preserve"> </w:t>
      </w:r>
      <w:r>
        <w:rPr>
          <w:rFonts w:ascii="Arial" w:cs="Arial" w:hAnsi="Arial"/>
          <w:noProof/>
          <w:sz w:val="24"/>
          <w:szCs w:val="24"/>
          <w:lang w:val="id-ID"/>
        </w:rPr>
        <w:t>menjadi</w:t>
      </w:r>
      <w:r>
        <w:rPr>
          <w:rFonts w:ascii="Arial" w:cs="Arial" w:hAnsi="Arial"/>
          <w:noProof/>
          <w:sz w:val="24"/>
          <w:szCs w:val="24"/>
          <w:lang w:val="id-ID"/>
        </w:rPr>
        <w:t xml:space="preserve"> </w:t>
      </w:r>
      <w:r>
        <w:rPr>
          <w:rFonts w:ascii="Arial" w:cs="Arial" w:hAnsi="Arial"/>
          <w:noProof/>
          <w:sz w:val="24"/>
          <w:szCs w:val="24"/>
          <w:lang w:val="id-ID"/>
        </w:rPr>
        <w:t>dapat</w:t>
      </w:r>
      <w:r>
        <w:rPr>
          <w:rFonts w:ascii="Arial" w:cs="Arial" w:hAnsi="Arial"/>
          <w:noProof/>
          <w:sz w:val="24"/>
          <w:szCs w:val="24"/>
          <w:lang w:val="id-ID"/>
        </w:rPr>
        <w:t xml:space="preserve"> </w:t>
      </w:r>
      <w:r>
        <w:rPr>
          <w:rFonts w:ascii="Arial" w:cs="Arial" w:hAnsi="Arial"/>
          <w:noProof/>
          <w:sz w:val="24"/>
          <w:szCs w:val="24"/>
          <w:lang w:val="id-ID"/>
        </w:rPr>
        <w:t>menjadi</w:t>
      </w:r>
      <w:r>
        <w:rPr>
          <w:rFonts w:ascii="Arial" w:cs="Arial" w:hAnsi="Arial"/>
          <w:noProof/>
          <w:sz w:val="24"/>
          <w:szCs w:val="24"/>
          <w:lang w:val="id-ID"/>
        </w:rPr>
        <w:t xml:space="preserve"> </w:t>
      </w:r>
      <w:r>
        <w:rPr>
          <w:rFonts w:ascii="Arial" w:cs="Arial" w:hAnsi="Arial"/>
          <w:noProof/>
          <w:sz w:val="24"/>
          <w:szCs w:val="24"/>
          <w:lang w:val="id-ID"/>
        </w:rPr>
        <w:t>faktor</w:t>
      </w:r>
      <w:r>
        <w:rPr>
          <w:rFonts w:ascii="Arial" w:cs="Arial" w:hAnsi="Arial"/>
          <w:noProof/>
          <w:sz w:val="24"/>
          <w:szCs w:val="24"/>
          <w:lang w:val="id-ID"/>
        </w:rPr>
        <w:t xml:space="preserve"> </w:t>
      </w:r>
      <w:r>
        <w:rPr>
          <w:rFonts w:ascii="Arial" w:cs="Arial" w:hAnsi="Arial"/>
          <w:noProof/>
          <w:sz w:val="24"/>
          <w:szCs w:val="24"/>
          <w:lang w:val="id-ID"/>
        </w:rPr>
        <w:t>pendukung</w:t>
      </w:r>
      <w:r>
        <w:rPr>
          <w:rFonts w:ascii="Arial" w:cs="Arial" w:hAnsi="Arial"/>
          <w:noProof/>
          <w:sz w:val="24"/>
          <w:szCs w:val="24"/>
          <w:lang w:val="id-ID"/>
        </w:rPr>
        <w:t xml:space="preserve"> </w:t>
      </w:r>
      <w:r>
        <w:rPr>
          <w:rFonts w:ascii="Arial" w:cs="Arial" w:hAnsi="Arial"/>
          <w:noProof/>
          <w:sz w:val="24"/>
          <w:szCs w:val="24"/>
          <w:lang w:val="id-ID"/>
        </w:rPr>
        <w:t>jika</w:t>
      </w:r>
      <w:r>
        <w:rPr>
          <w:rFonts w:ascii="Arial" w:cs="Arial" w:hAnsi="Arial"/>
          <w:noProof/>
          <w:sz w:val="24"/>
          <w:szCs w:val="24"/>
          <w:lang w:val="id-ID"/>
        </w:rPr>
        <w:t xml:space="preserve"> </w:t>
      </w:r>
      <w:r>
        <w:rPr>
          <w:rFonts w:ascii="Arial" w:cs="Arial" w:hAnsi="Arial"/>
          <w:noProof/>
          <w:sz w:val="24"/>
          <w:szCs w:val="24"/>
          <w:lang w:val="id-ID"/>
        </w:rPr>
        <w:t>pegawai</w:t>
      </w:r>
      <w:r>
        <w:rPr>
          <w:rFonts w:ascii="Arial" w:cs="Arial" w:hAnsi="Arial"/>
          <w:noProof/>
          <w:sz w:val="24"/>
          <w:szCs w:val="24"/>
          <w:lang w:val="id-ID"/>
        </w:rPr>
        <w:t xml:space="preserve"> </w:t>
      </w:r>
      <w:r>
        <w:rPr>
          <w:rFonts w:ascii="Arial" w:cs="Arial" w:hAnsi="Arial"/>
          <w:noProof/>
          <w:sz w:val="24"/>
          <w:szCs w:val="24"/>
          <w:lang w:val="id-ID"/>
        </w:rPr>
        <w:t>termasuk</w:t>
      </w:r>
      <w:r>
        <w:rPr>
          <w:rFonts w:ascii="Arial" w:cs="Arial" w:hAnsi="Arial"/>
          <w:noProof/>
          <w:sz w:val="24"/>
          <w:szCs w:val="24"/>
          <w:lang w:val="id-ID"/>
        </w:rPr>
        <w:t xml:space="preserve"> </w:t>
      </w:r>
      <w:r>
        <w:rPr>
          <w:rFonts w:ascii="Arial" w:cs="Arial" w:hAnsi="Arial"/>
          <w:noProof/>
          <w:sz w:val="24"/>
          <w:szCs w:val="24"/>
          <w:lang w:val="id-ID"/>
        </w:rPr>
        <w:t>kedalam</w:t>
      </w:r>
      <w:r>
        <w:rPr>
          <w:rFonts w:ascii="Arial" w:cs="Arial" w:hAnsi="Arial"/>
          <w:noProof/>
          <w:sz w:val="24"/>
          <w:szCs w:val="24"/>
          <w:lang w:val="id-ID"/>
        </w:rPr>
        <w:t xml:space="preserve"> </w:t>
      </w:r>
      <w:r>
        <w:rPr>
          <w:rFonts w:ascii="Arial" w:cs="Arial" w:hAnsi="Arial"/>
          <w:noProof/>
          <w:sz w:val="24"/>
          <w:szCs w:val="24"/>
          <w:lang w:val="id-ID"/>
        </w:rPr>
        <w:t>usia</w:t>
      </w:r>
      <w:r>
        <w:rPr>
          <w:rFonts w:ascii="Arial" w:cs="Arial" w:hAnsi="Arial"/>
          <w:noProof/>
          <w:sz w:val="24"/>
          <w:szCs w:val="24"/>
          <w:lang w:val="id-ID"/>
        </w:rPr>
        <w:t xml:space="preserve"> </w:t>
      </w:r>
      <w:r>
        <w:rPr>
          <w:rFonts w:ascii="Arial" w:cs="Arial" w:hAnsi="Arial"/>
          <w:noProof/>
          <w:sz w:val="24"/>
          <w:szCs w:val="24"/>
          <w:lang w:val="id-ID"/>
        </w:rPr>
        <w:t>produktif.</w:t>
      </w:r>
    </w:p>
    <w:p>
      <w:pPr>
        <w:pStyle w:val="style0"/>
        <w:tabs>
          <w:tab w:val="left" w:leader="none" w:pos="284"/>
        </w:tabs>
        <w:spacing w:lineRule="auto" w:line="480"/>
        <w:jc w:val="both"/>
        <w:rPr>
          <w:rFonts w:ascii="Arial" w:cs="Arial" w:hAnsi="Arial"/>
          <w:noProof/>
          <w:sz w:val="24"/>
          <w:szCs w:val="24"/>
          <w:lang w:val="id-ID"/>
        </w:rPr>
      </w:pPr>
      <w:r>
        <w:rPr>
          <w:rFonts w:ascii="Arial" w:cs="Arial" w:hAnsi="Arial"/>
          <w:noProof/>
          <w:sz w:val="24"/>
          <w:szCs w:val="24"/>
          <w:lang w:val="id-ID"/>
        </w:rPr>
        <w:tab/>
      </w:r>
      <w:r>
        <w:rPr>
          <w:rFonts w:ascii="Arial" w:cs="Arial" w:hAnsi="Arial"/>
          <w:noProof/>
          <w:sz w:val="24"/>
          <w:szCs w:val="24"/>
          <w:lang w:val="id-ID"/>
        </w:rPr>
        <w:tab/>
      </w:r>
      <w:r>
        <w:rPr>
          <w:rFonts w:ascii="Arial" w:cs="Arial" w:hAnsi="Arial"/>
          <w:noProof/>
          <w:sz w:val="24"/>
          <w:szCs w:val="24"/>
          <w:lang w:val="en-US"/>
        </w:rPr>
        <w:t xml:space="preserve"> </w:t>
      </w:r>
      <w:r>
        <w:rPr>
          <w:rFonts w:ascii="Arial" w:cs="Arial" w:hAnsi="Arial"/>
          <w:noProof/>
          <w:sz w:val="24"/>
          <w:szCs w:val="24"/>
          <w:lang w:val="id-ID"/>
        </w:rPr>
        <w:t>Untuk</w:t>
      </w:r>
      <w:r>
        <w:rPr>
          <w:rFonts w:ascii="Arial" w:cs="Arial" w:hAnsi="Arial"/>
          <w:noProof/>
          <w:sz w:val="24"/>
          <w:szCs w:val="24"/>
          <w:lang w:val="id-ID"/>
        </w:rPr>
        <w:t xml:space="preserve"> </w:t>
      </w:r>
      <w:r>
        <w:rPr>
          <w:rFonts w:ascii="Arial" w:cs="Arial" w:hAnsi="Arial"/>
          <w:noProof/>
          <w:sz w:val="24"/>
          <w:szCs w:val="24"/>
          <w:lang w:val="id-ID"/>
        </w:rPr>
        <w:t>melihat</w:t>
      </w:r>
      <w:r>
        <w:rPr>
          <w:rFonts w:ascii="Arial" w:cs="Arial" w:hAnsi="Arial"/>
          <w:noProof/>
          <w:sz w:val="24"/>
          <w:szCs w:val="24"/>
          <w:lang w:val="id-ID"/>
        </w:rPr>
        <w:t xml:space="preserve"> </w:t>
      </w:r>
      <w:r>
        <w:rPr>
          <w:rFonts w:ascii="Arial" w:cs="Arial" w:hAnsi="Arial"/>
          <w:noProof/>
          <w:sz w:val="24"/>
          <w:szCs w:val="24"/>
          <w:lang w:val="id-ID"/>
        </w:rPr>
        <w:t>keadaan</w:t>
      </w:r>
      <w:r>
        <w:rPr>
          <w:rFonts w:ascii="Arial" w:cs="Arial" w:hAnsi="Arial"/>
          <w:noProof/>
          <w:sz w:val="24"/>
          <w:szCs w:val="24"/>
          <w:lang w:val="id-ID"/>
        </w:rPr>
        <w:t xml:space="preserve"> </w:t>
      </w:r>
      <w:r>
        <w:rPr>
          <w:rFonts w:ascii="Arial" w:cs="Arial" w:hAnsi="Arial"/>
          <w:noProof/>
          <w:sz w:val="24"/>
          <w:szCs w:val="24"/>
          <w:lang w:val="id-ID"/>
        </w:rPr>
        <w:t>ASN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TKPK</w:t>
      </w:r>
      <w:r>
        <w:rPr>
          <w:rFonts w:ascii="Arial" w:cs="Arial" w:hAnsi="Arial"/>
          <w:noProof/>
          <w:sz w:val="24"/>
          <w:szCs w:val="24"/>
          <w:lang w:val="id-ID"/>
        </w:rPr>
        <w:t xml:space="preserve"> </w:t>
      </w:r>
      <w:r>
        <w:rPr>
          <w:rFonts w:ascii="Arial" w:cs="Arial" w:hAnsi="Arial"/>
          <w:noProof/>
          <w:sz w:val="24"/>
          <w:szCs w:val="24"/>
          <w:lang w:val="id-ID"/>
        </w:rPr>
        <w:t>berdasarkan</w:t>
      </w:r>
      <w:r>
        <w:rPr>
          <w:rFonts w:ascii="Arial" w:cs="Arial" w:hAnsi="Arial"/>
          <w:noProof/>
          <w:sz w:val="24"/>
          <w:szCs w:val="24"/>
          <w:lang w:val="id-ID"/>
        </w:rPr>
        <w:t xml:space="preserve"> </w:t>
      </w:r>
      <w:r>
        <w:rPr>
          <w:rFonts w:ascii="Arial" w:cs="Arial" w:hAnsi="Arial"/>
          <w:noProof/>
          <w:sz w:val="24"/>
          <w:szCs w:val="24"/>
          <w:lang w:val="id-ID"/>
        </w:rPr>
        <w:t>tingkat</w:t>
      </w:r>
      <w:r>
        <w:rPr>
          <w:rFonts w:ascii="Arial" w:cs="Arial" w:hAnsi="Arial"/>
          <w:noProof/>
          <w:sz w:val="24"/>
          <w:szCs w:val="24"/>
          <w:lang w:val="id-ID"/>
        </w:rPr>
        <w:t xml:space="preserve"> </w:t>
      </w:r>
      <w:r>
        <w:rPr>
          <w:rFonts w:ascii="Arial" w:cs="Arial" w:hAnsi="Arial"/>
          <w:noProof/>
          <w:sz w:val="24"/>
          <w:szCs w:val="24"/>
          <w:lang w:val="id-ID"/>
        </w:rPr>
        <w:t>umur</w:t>
      </w:r>
      <w:r>
        <w:rPr>
          <w:rFonts w:ascii="Arial" w:cs="Arial" w:hAnsi="Arial"/>
          <w:noProof/>
          <w:sz w:val="24"/>
          <w:szCs w:val="24"/>
          <w:lang w:val="id-ID"/>
        </w:rPr>
        <w:t xml:space="preserve"> </w:t>
      </w:r>
      <w:r>
        <w:rPr>
          <w:rFonts w:ascii="Arial" w:cs="Arial" w:hAnsi="Arial"/>
          <w:noProof/>
          <w:sz w:val="24"/>
          <w:szCs w:val="24"/>
          <w:lang w:val="id-ID"/>
        </w:rPr>
        <w:t>pada</w:t>
      </w:r>
      <w:r>
        <w:rPr>
          <w:rFonts w:ascii="Arial" w:cs="Arial" w:hAnsi="Arial"/>
          <w:noProof/>
          <w:sz w:val="24"/>
          <w:szCs w:val="24"/>
          <w:lang w:val="id-ID"/>
        </w:rPr>
        <w:t xml:space="preserve"> </w:t>
      </w:r>
      <w:r>
        <w:rPr>
          <w:rFonts w:ascii="Arial" w:cs="Arial" w:hAnsi="Arial"/>
          <w:noProof/>
          <w:sz w:val="24"/>
          <w:szCs w:val="24"/>
          <w:lang w:val="id-ID"/>
        </w:rPr>
        <w:t>Dinas</w:t>
      </w:r>
      <w:r>
        <w:rPr>
          <w:rFonts w:ascii="Arial" w:cs="Arial" w:hAnsi="Arial"/>
          <w:noProof/>
          <w:sz w:val="24"/>
          <w:szCs w:val="24"/>
          <w:lang w:val="id-ID"/>
        </w:rPr>
        <w:t xml:space="preserve"> </w:t>
      </w:r>
      <w:r>
        <w:rPr>
          <w:rFonts w:ascii="Arial" w:cs="Arial" w:hAnsi="Arial"/>
          <w:noProof/>
          <w:sz w:val="24"/>
          <w:szCs w:val="24"/>
          <w:lang w:val="id-ID"/>
        </w:rPr>
        <w:t>Pemberdayaan</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Perlindungan</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lang w:val="id-ID"/>
        </w:rPr>
        <w:t xml:space="preserve"> </w:t>
      </w:r>
      <w:r>
        <w:rPr>
          <w:rFonts w:ascii="Arial" w:cs="Arial" w:hAnsi="Arial"/>
          <w:noProof/>
          <w:sz w:val="24"/>
          <w:szCs w:val="24"/>
          <w:lang w:val="id-ID"/>
        </w:rPr>
        <w:t>Kota</w:t>
      </w:r>
      <w:r>
        <w:rPr>
          <w:rFonts w:ascii="Arial" w:cs="Arial" w:hAnsi="Arial"/>
          <w:noProof/>
          <w:sz w:val="24"/>
          <w:szCs w:val="24"/>
          <w:lang w:val="id-ID"/>
        </w:rPr>
        <w:t xml:space="preserve"> </w:t>
      </w:r>
      <w:r>
        <w:rPr>
          <w:rFonts w:ascii="Arial" w:cs="Arial" w:hAnsi="Arial"/>
          <w:noProof/>
          <w:sz w:val="24"/>
          <w:szCs w:val="24"/>
          <w:lang w:val="id-ID"/>
        </w:rPr>
        <w:t>Dumai</w:t>
      </w:r>
      <w:r>
        <w:rPr>
          <w:rFonts w:ascii="Arial" w:cs="Arial" w:hAnsi="Arial"/>
          <w:noProof/>
          <w:sz w:val="24"/>
          <w:szCs w:val="24"/>
          <w:lang w:val="id-ID"/>
        </w:rPr>
        <w:t xml:space="preserve"> </w:t>
      </w:r>
      <w:r>
        <w:rPr>
          <w:rFonts w:ascii="Arial" w:cs="Arial" w:hAnsi="Arial"/>
          <w:noProof/>
          <w:sz w:val="24"/>
          <w:szCs w:val="24"/>
          <w:lang w:val="id-ID"/>
        </w:rPr>
        <w:t>dapat</w:t>
      </w:r>
      <w:r>
        <w:rPr>
          <w:rFonts w:ascii="Arial" w:cs="Arial" w:hAnsi="Arial"/>
          <w:noProof/>
          <w:sz w:val="24"/>
          <w:szCs w:val="24"/>
          <w:lang w:val="id-ID"/>
        </w:rPr>
        <w:t xml:space="preserve"> </w:t>
      </w:r>
      <w:r>
        <w:rPr>
          <w:rFonts w:ascii="Arial" w:cs="Arial" w:hAnsi="Arial"/>
          <w:noProof/>
          <w:sz w:val="24"/>
          <w:szCs w:val="24"/>
          <w:lang w:val="id-ID"/>
        </w:rPr>
        <w:t>dilihat</w:t>
      </w:r>
      <w:r>
        <w:rPr>
          <w:rFonts w:ascii="Arial" w:cs="Arial" w:hAnsi="Arial"/>
          <w:noProof/>
          <w:sz w:val="24"/>
          <w:szCs w:val="24"/>
          <w:lang w:val="id-ID"/>
        </w:rPr>
        <w:t xml:space="preserve"> </w:t>
      </w:r>
      <w:r>
        <w:rPr>
          <w:rFonts w:ascii="Arial" w:cs="Arial" w:hAnsi="Arial"/>
          <w:noProof/>
          <w:sz w:val="24"/>
          <w:szCs w:val="24"/>
          <w:lang w:val="id-ID"/>
        </w:rPr>
        <w:t>berdasarkan</w:t>
      </w:r>
      <w:r>
        <w:rPr>
          <w:rFonts w:ascii="Arial" w:cs="Arial" w:hAnsi="Arial"/>
          <w:noProof/>
          <w:sz w:val="24"/>
          <w:szCs w:val="24"/>
          <w:lang w:val="id-ID"/>
        </w:rPr>
        <w:t xml:space="preserve"> </w:t>
      </w:r>
      <w:r>
        <w:rPr>
          <w:rFonts w:ascii="Arial" w:cs="Arial" w:hAnsi="Arial"/>
          <w:noProof/>
          <w:sz w:val="24"/>
          <w:szCs w:val="24"/>
          <w:lang w:val="id-ID"/>
        </w:rPr>
        <w:t>tabel</w:t>
      </w:r>
      <w:r>
        <w:rPr>
          <w:rFonts w:ascii="Arial" w:cs="Arial" w:hAnsi="Arial"/>
          <w:noProof/>
          <w:sz w:val="24"/>
          <w:szCs w:val="24"/>
          <w:lang w:val="id-ID"/>
        </w:rPr>
        <w:t xml:space="preserve"> </w:t>
      </w:r>
      <w:r>
        <w:rPr>
          <w:rFonts w:ascii="Arial" w:cs="Arial" w:hAnsi="Arial"/>
          <w:noProof/>
          <w:sz w:val="24"/>
          <w:szCs w:val="24"/>
          <w:lang w:val="id-ID"/>
        </w:rPr>
        <w:t>berikut</w:t>
      </w:r>
      <w:r>
        <w:rPr>
          <w:rFonts w:ascii="Arial" w:cs="Arial" w:hAnsi="Arial"/>
          <w:noProof/>
          <w:sz w:val="24"/>
          <w:szCs w:val="24"/>
          <w:lang w:val="id-ID"/>
        </w:rPr>
        <w:t xml:space="preserve"> </w:t>
      </w:r>
      <w:r>
        <w:rPr>
          <w:rFonts w:ascii="Arial" w:cs="Arial" w:hAnsi="Arial"/>
          <w:noProof/>
          <w:sz w:val="24"/>
          <w:szCs w:val="24"/>
          <w:lang w:val="id-ID"/>
        </w:rPr>
        <w:t>ini</w:t>
      </w:r>
      <w:r>
        <w:rPr>
          <w:rFonts w:ascii="Arial" w:cs="Arial" w:hAnsi="Arial"/>
          <w:noProof/>
          <w:sz w:val="24"/>
          <w:szCs w:val="24"/>
        </w:rPr>
        <w:t>:</w:t>
      </w:r>
    </w:p>
    <w:p>
      <w:pPr>
        <w:pStyle w:val="style0"/>
        <w:tabs>
          <w:tab w:val="left" w:leader="none" w:pos="426"/>
        </w:tabs>
        <w:jc w:val="center"/>
        <w:rPr>
          <w:rFonts w:ascii="Arial" w:cs="Arial" w:hAnsi="Arial"/>
          <w:b/>
          <w:noProof/>
          <w:sz w:val="24"/>
          <w:szCs w:val="24"/>
          <w:lang w:val="id-ID"/>
        </w:rPr>
      </w:pPr>
      <w:r>
        <w:rPr>
          <w:rFonts w:ascii="Arial" w:cs="Arial" w:hAnsi="Arial"/>
          <w:b/>
          <w:noProof/>
          <w:sz w:val="24"/>
          <w:szCs w:val="24"/>
          <w:lang w:val="id-ID"/>
        </w:rPr>
        <w:t>Tabel</w:t>
      </w:r>
      <w:r>
        <w:rPr>
          <w:rFonts w:ascii="Arial" w:cs="Arial" w:hAnsi="Arial"/>
          <w:b/>
          <w:noProof/>
          <w:sz w:val="24"/>
          <w:szCs w:val="24"/>
          <w:lang w:val="id-ID"/>
        </w:rPr>
        <w:t xml:space="preserve"> </w:t>
      </w:r>
      <w:r>
        <w:rPr>
          <w:rFonts w:ascii="Arial" w:cs="Arial" w:hAnsi="Arial"/>
          <w:b/>
          <w:noProof/>
          <w:sz w:val="24"/>
          <w:szCs w:val="24"/>
          <w:lang w:val="id-ID"/>
        </w:rPr>
        <w:t>I</w:t>
      </w:r>
      <w:r>
        <w:rPr>
          <w:rFonts w:ascii="Arial" w:cs="Arial" w:hAnsi="Arial"/>
          <w:b/>
          <w:noProof/>
          <w:sz w:val="24"/>
          <w:szCs w:val="24"/>
        </w:rPr>
        <w:t>V</w:t>
      </w:r>
      <w:r>
        <w:rPr>
          <w:rFonts w:ascii="Arial" w:cs="Arial" w:hAnsi="Arial"/>
          <w:b/>
          <w:noProof/>
          <w:sz w:val="24"/>
          <w:szCs w:val="24"/>
          <w:lang w:val="id-ID"/>
        </w:rPr>
        <w:t>.2</w:t>
      </w:r>
    </w:p>
    <w:p>
      <w:pPr>
        <w:pStyle w:val="style0"/>
        <w:tabs>
          <w:tab w:val="left" w:leader="none" w:pos="426"/>
        </w:tabs>
        <w:jc w:val="center"/>
        <w:rPr>
          <w:rFonts w:ascii="Arial" w:cs="Arial" w:hAnsi="Arial"/>
          <w:b/>
          <w:noProof/>
          <w:sz w:val="24"/>
          <w:szCs w:val="24"/>
        </w:rPr>
      </w:pPr>
      <w:r>
        <w:rPr>
          <w:rFonts w:ascii="Arial" w:cs="Arial" w:hAnsi="Arial"/>
          <w:b/>
          <w:noProof/>
          <w:sz w:val="24"/>
          <w:szCs w:val="24"/>
          <w:lang w:val="id-ID"/>
        </w:rPr>
        <w:t>Keadaan</w:t>
      </w:r>
      <w:r>
        <w:rPr>
          <w:rFonts w:ascii="Arial" w:cs="Arial" w:hAnsi="Arial"/>
          <w:b/>
          <w:noProof/>
          <w:sz w:val="24"/>
          <w:szCs w:val="24"/>
          <w:lang w:val="id-ID"/>
        </w:rPr>
        <w:t xml:space="preserve"> </w:t>
      </w:r>
      <w:r>
        <w:rPr>
          <w:rFonts w:ascii="Arial" w:cs="Arial" w:hAnsi="Arial"/>
          <w:b/>
          <w:noProof/>
          <w:sz w:val="24"/>
          <w:szCs w:val="24"/>
          <w:lang w:val="id-ID"/>
        </w:rPr>
        <w:t>dan</w:t>
      </w:r>
      <w:r>
        <w:rPr>
          <w:rFonts w:ascii="Arial" w:cs="Arial" w:hAnsi="Arial"/>
          <w:b/>
          <w:noProof/>
          <w:sz w:val="24"/>
          <w:szCs w:val="24"/>
          <w:lang w:val="id-ID"/>
        </w:rPr>
        <w:t xml:space="preserve"> </w:t>
      </w:r>
      <w:r>
        <w:rPr>
          <w:rFonts w:ascii="Arial" w:cs="Arial" w:hAnsi="Arial"/>
          <w:b/>
          <w:noProof/>
          <w:sz w:val="24"/>
          <w:szCs w:val="24"/>
          <w:lang w:val="id-ID"/>
        </w:rPr>
        <w:t>Komposisi</w:t>
      </w:r>
      <w:r>
        <w:rPr>
          <w:rFonts w:ascii="Arial" w:cs="Arial" w:hAnsi="Arial"/>
          <w:b/>
          <w:noProof/>
          <w:sz w:val="24"/>
          <w:szCs w:val="24"/>
          <w:lang w:val="id-ID"/>
        </w:rPr>
        <w:t xml:space="preserve"> </w:t>
      </w:r>
      <w:r>
        <w:rPr>
          <w:rFonts w:ascii="Arial" w:cs="Arial" w:hAnsi="Arial"/>
          <w:b/>
          <w:noProof/>
          <w:sz w:val="24"/>
          <w:szCs w:val="24"/>
          <w:lang w:val="en-US"/>
        </w:rPr>
        <w:t>Pegawai</w:t>
      </w:r>
      <w:r>
        <w:rPr>
          <w:rFonts w:ascii="Arial" w:cs="Arial" w:hAnsi="Arial"/>
          <w:b/>
          <w:noProof/>
          <w:sz w:val="24"/>
          <w:szCs w:val="24"/>
          <w:lang w:val="en-US"/>
        </w:rPr>
        <w:t xml:space="preserve"> </w:t>
      </w:r>
      <w:r>
        <w:rPr>
          <w:rFonts w:ascii="Arial" w:cs="Arial" w:hAnsi="Arial"/>
          <w:b/>
          <w:noProof/>
          <w:sz w:val="24"/>
          <w:szCs w:val="24"/>
          <w:lang w:val="id-ID"/>
        </w:rPr>
        <w:t>Dinas</w:t>
      </w:r>
      <w:r>
        <w:rPr>
          <w:rFonts w:ascii="Arial" w:cs="Arial" w:hAnsi="Arial"/>
          <w:b/>
          <w:noProof/>
          <w:sz w:val="24"/>
          <w:szCs w:val="24"/>
          <w:lang w:val="id-ID"/>
        </w:rPr>
        <w:t xml:space="preserve"> </w:t>
      </w:r>
      <w:r>
        <w:rPr>
          <w:rFonts w:ascii="Arial" w:cs="Arial" w:hAnsi="Arial"/>
          <w:b/>
          <w:noProof/>
          <w:sz w:val="24"/>
          <w:szCs w:val="24"/>
          <w:lang w:val="id-ID"/>
        </w:rPr>
        <w:t>PPPA</w:t>
      </w:r>
      <w:r>
        <w:rPr>
          <w:rFonts w:ascii="Arial" w:cs="Arial" w:hAnsi="Arial"/>
          <w:b/>
          <w:noProof/>
          <w:sz w:val="24"/>
          <w:szCs w:val="24"/>
          <w:lang w:val="id-ID"/>
        </w:rPr>
        <w:t xml:space="preserve"> </w:t>
      </w:r>
      <w:r>
        <w:rPr>
          <w:rFonts w:ascii="Arial" w:cs="Arial" w:hAnsi="Arial"/>
          <w:b/>
          <w:noProof/>
          <w:sz w:val="24"/>
          <w:szCs w:val="24"/>
          <w:lang w:val="id-ID"/>
        </w:rPr>
        <w:t>Kota</w:t>
      </w:r>
      <w:r>
        <w:rPr>
          <w:rFonts w:ascii="Arial" w:cs="Arial" w:hAnsi="Arial"/>
          <w:b/>
          <w:noProof/>
          <w:sz w:val="24"/>
          <w:szCs w:val="24"/>
          <w:lang w:val="id-ID"/>
        </w:rPr>
        <w:t xml:space="preserve"> </w:t>
      </w:r>
      <w:r>
        <w:rPr>
          <w:rFonts w:ascii="Arial" w:cs="Arial" w:hAnsi="Arial"/>
          <w:b/>
          <w:noProof/>
          <w:sz w:val="24"/>
          <w:szCs w:val="24"/>
          <w:lang w:val="id-ID"/>
        </w:rPr>
        <w:t>Dumai</w:t>
      </w:r>
      <w:r>
        <w:rPr>
          <w:rFonts w:ascii="Arial" w:cs="Arial" w:hAnsi="Arial"/>
          <w:b/>
          <w:noProof/>
          <w:sz w:val="24"/>
          <w:szCs w:val="24"/>
          <w:lang w:val="id-ID"/>
        </w:rPr>
        <w:t xml:space="preserve"> </w:t>
      </w:r>
    </w:p>
    <w:p>
      <w:pPr>
        <w:pStyle w:val="style0"/>
        <w:tabs>
          <w:tab w:val="left" w:leader="none" w:pos="426"/>
        </w:tabs>
        <w:jc w:val="center"/>
        <w:rPr>
          <w:rFonts w:ascii="Arial" w:cs="Arial" w:hAnsi="Arial"/>
          <w:b/>
          <w:noProof/>
          <w:sz w:val="24"/>
          <w:szCs w:val="24"/>
          <w:lang w:val="id-ID"/>
        </w:rPr>
      </w:pPr>
      <w:r>
        <w:rPr>
          <w:rFonts w:ascii="Arial" w:cs="Arial" w:hAnsi="Arial"/>
          <w:b/>
          <w:noProof/>
          <w:sz w:val="24"/>
          <w:szCs w:val="24"/>
          <w:lang w:val="id-ID"/>
        </w:rPr>
        <w:t>Berdasarkan</w:t>
      </w:r>
      <w:r>
        <w:rPr>
          <w:rFonts w:ascii="Arial" w:cs="Arial" w:hAnsi="Arial"/>
          <w:b/>
          <w:noProof/>
          <w:sz w:val="24"/>
          <w:szCs w:val="24"/>
          <w:lang w:val="id-ID"/>
        </w:rPr>
        <w:t xml:space="preserve"> </w:t>
      </w:r>
      <w:r>
        <w:rPr>
          <w:rFonts w:ascii="Arial" w:cs="Arial" w:hAnsi="Arial"/>
          <w:b/>
          <w:noProof/>
          <w:sz w:val="24"/>
          <w:szCs w:val="24"/>
          <w:lang w:val="id-ID"/>
        </w:rPr>
        <w:t>Tingkat</w:t>
      </w:r>
      <w:r>
        <w:rPr>
          <w:rFonts w:ascii="Arial" w:cs="Arial" w:hAnsi="Arial"/>
          <w:b/>
          <w:noProof/>
          <w:sz w:val="24"/>
          <w:szCs w:val="24"/>
          <w:lang w:val="id-ID"/>
        </w:rPr>
        <w:t xml:space="preserve"> </w:t>
      </w:r>
      <w:r>
        <w:rPr>
          <w:rFonts w:ascii="Arial" w:cs="Arial" w:hAnsi="Arial"/>
          <w:b/>
          <w:noProof/>
          <w:sz w:val="24"/>
          <w:szCs w:val="24"/>
          <w:lang w:val="id-ID"/>
        </w:rPr>
        <w:t>Umur</w:t>
      </w:r>
    </w:p>
    <w:tbl>
      <w:tblPr>
        <w:tblStyle w:val="style105"/>
        <w:tblW w:w="8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029"/>
        <w:gridCol w:w="898"/>
        <w:gridCol w:w="1070"/>
        <w:gridCol w:w="1907"/>
        <w:gridCol w:w="1445"/>
      </w:tblGrid>
      <w:tr>
        <w:trPr>
          <w:trHeight w:val="314" w:hRule="atLeast"/>
        </w:trPr>
        <w:tc>
          <w:tcPr>
            <w:tcW w:w="709" w:type="dxa"/>
            <w:vMerge w:val="restart"/>
            <w:tcBorders/>
            <w:vAlign w:val="center"/>
          </w:tcPr>
          <w:p>
            <w:pPr>
              <w:pStyle w:val="style0"/>
              <w:tabs>
                <w:tab w:val="left" w:leader="none" w:pos="426"/>
              </w:tabs>
              <w:jc w:val="center"/>
              <w:rPr>
                <w:rFonts w:ascii="Arial" w:cs="Arial" w:hAnsi="Arial"/>
                <w:b/>
                <w:bCs/>
                <w:noProof/>
                <w:sz w:val="24"/>
                <w:szCs w:val="24"/>
                <w:lang w:val="id-ID"/>
              </w:rPr>
            </w:pPr>
            <w:r>
              <w:rPr>
                <w:rFonts w:ascii="Arial" w:cs="Arial" w:hAnsi="Arial"/>
                <w:b/>
                <w:bCs/>
                <w:noProof/>
                <w:sz w:val="24"/>
                <w:szCs w:val="24"/>
                <w:lang w:val="id-ID"/>
              </w:rPr>
              <w:t>No</w:t>
            </w:r>
          </w:p>
        </w:tc>
        <w:tc>
          <w:tcPr>
            <w:tcW w:w="2029" w:type="dxa"/>
            <w:vMerge w:val="restart"/>
            <w:tcBorders/>
            <w:vAlign w:val="center"/>
          </w:tcPr>
          <w:p>
            <w:pPr>
              <w:pStyle w:val="style0"/>
              <w:tabs>
                <w:tab w:val="left" w:leader="none" w:pos="426"/>
              </w:tabs>
              <w:jc w:val="center"/>
              <w:rPr>
                <w:rFonts w:ascii="Arial" w:cs="Arial" w:hAnsi="Arial"/>
                <w:b/>
                <w:bCs/>
                <w:noProof/>
                <w:sz w:val="24"/>
                <w:szCs w:val="24"/>
                <w:lang w:val="en-US"/>
              </w:rPr>
            </w:pPr>
            <w:r>
              <w:rPr>
                <w:rFonts w:ascii="Arial" w:cs="Arial" w:hAnsi="Arial"/>
                <w:b/>
                <w:bCs/>
                <w:noProof/>
                <w:sz w:val="24"/>
                <w:szCs w:val="24"/>
                <w:lang w:val="en-US"/>
              </w:rPr>
              <w:t>Umur</w:t>
            </w:r>
          </w:p>
        </w:tc>
        <w:tc>
          <w:tcPr>
            <w:tcW w:w="0" w:type="auto"/>
            <w:gridSpan w:val="2"/>
            <w:tcBorders/>
            <w:vAlign w:val="center"/>
          </w:tcPr>
          <w:p>
            <w:pPr>
              <w:pStyle w:val="style0"/>
              <w:tabs>
                <w:tab w:val="left" w:leader="none" w:pos="426"/>
              </w:tabs>
              <w:jc w:val="center"/>
              <w:rPr>
                <w:rFonts w:ascii="Arial" w:cs="Arial" w:hAnsi="Arial"/>
                <w:b/>
                <w:bCs/>
                <w:noProof/>
                <w:sz w:val="24"/>
                <w:szCs w:val="24"/>
                <w:lang w:val="id-ID"/>
              </w:rPr>
            </w:pPr>
            <w:r>
              <w:rPr>
                <w:rFonts w:ascii="Arial" w:cs="Arial" w:hAnsi="Arial"/>
                <w:b/>
                <w:bCs/>
                <w:noProof/>
                <w:sz w:val="24"/>
                <w:szCs w:val="24"/>
                <w:lang w:val="id-ID"/>
              </w:rPr>
              <w:t>Jabatan</w:t>
            </w:r>
            <w:r>
              <w:rPr>
                <w:rFonts w:ascii="Arial" w:cs="Arial" w:hAnsi="Arial"/>
                <w:b/>
                <w:bCs/>
                <w:noProof/>
                <w:sz w:val="24"/>
                <w:szCs w:val="24"/>
                <w:lang w:val="id-ID"/>
              </w:rPr>
              <w:t xml:space="preserve"> </w:t>
            </w:r>
            <w:r>
              <w:rPr>
                <w:rFonts w:ascii="Arial" w:cs="Arial" w:hAnsi="Arial"/>
                <w:b/>
                <w:bCs/>
                <w:noProof/>
                <w:sz w:val="24"/>
                <w:szCs w:val="24"/>
                <w:lang w:val="id-ID"/>
              </w:rPr>
              <w:t>(orang)</w:t>
            </w:r>
          </w:p>
        </w:tc>
        <w:tc>
          <w:tcPr>
            <w:tcW w:w="0" w:type="auto"/>
            <w:vMerge w:val="restart"/>
            <w:tcBorders/>
            <w:vAlign w:val="center"/>
          </w:tcPr>
          <w:p>
            <w:pPr>
              <w:pStyle w:val="style0"/>
              <w:tabs>
                <w:tab w:val="left" w:leader="none" w:pos="426"/>
              </w:tabs>
              <w:jc w:val="center"/>
              <w:rPr>
                <w:rFonts w:ascii="Arial" w:cs="Arial" w:hAnsi="Arial"/>
                <w:b/>
                <w:bCs/>
                <w:noProof/>
                <w:sz w:val="24"/>
                <w:szCs w:val="24"/>
                <w:lang w:val="id-ID"/>
              </w:rPr>
            </w:pPr>
            <w:r>
              <w:rPr>
                <w:rFonts w:ascii="Arial" w:cs="Arial" w:hAnsi="Arial"/>
                <w:b/>
                <w:bCs/>
                <w:noProof/>
                <w:sz w:val="24"/>
                <w:szCs w:val="24"/>
                <w:lang w:val="id-ID"/>
              </w:rPr>
              <w:t>Jumlah</w:t>
            </w:r>
            <w:r>
              <w:rPr>
                <w:rFonts w:ascii="Arial" w:cs="Arial" w:hAnsi="Arial"/>
                <w:b/>
                <w:bCs/>
                <w:noProof/>
                <w:sz w:val="24"/>
                <w:szCs w:val="24"/>
                <w:lang w:val="id-ID"/>
              </w:rPr>
              <w:t xml:space="preserve"> </w:t>
            </w:r>
            <w:r>
              <w:rPr>
                <w:rFonts w:ascii="Arial" w:cs="Arial" w:hAnsi="Arial"/>
                <w:b/>
                <w:bCs/>
                <w:noProof/>
                <w:sz w:val="24"/>
                <w:szCs w:val="24"/>
                <w:lang w:val="id-ID"/>
              </w:rPr>
              <w:t>(orang)</w:t>
            </w:r>
          </w:p>
        </w:tc>
        <w:tc>
          <w:tcPr>
            <w:tcW w:w="0" w:type="auto"/>
            <w:vMerge w:val="restart"/>
            <w:tcBorders/>
            <w:vAlign w:val="center"/>
          </w:tcPr>
          <w:p>
            <w:pPr>
              <w:pStyle w:val="style0"/>
              <w:tabs>
                <w:tab w:val="left" w:leader="none" w:pos="426"/>
              </w:tabs>
              <w:jc w:val="center"/>
              <w:rPr>
                <w:rFonts w:ascii="Arial" w:cs="Arial" w:hAnsi="Arial"/>
                <w:b/>
                <w:bCs/>
                <w:noProof/>
                <w:sz w:val="24"/>
                <w:szCs w:val="24"/>
                <w:lang w:val="id-ID"/>
              </w:rPr>
            </w:pPr>
            <w:r>
              <w:rPr>
                <w:rFonts w:ascii="Arial" w:cs="Arial" w:hAnsi="Arial"/>
                <w:b/>
                <w:bCs/>
                <w:noProof/>
                <w:sz w:val="24"/>
                <w:szCs w:val="24"/>
                <w:lang w:val="id-ID"/>
              </w:rPr>
              <w:t>Persentase</w:t>
            </w:r>
          </w:p>
        </w:tc>
      </w:tr>
      <w:tr>
        <w:tblPrEx/>
        <w:trPr>
          <w:trHeight w:val="314" w:hRule="atLeast"/>
        </w:trPr>
        <w:tc>
          <w:tcPr>
            <w:tcW w:w="709" w:type="dxa"/>
            <w:vMerge w:val="continue"/>
            <w:tcBorders/>
          </w:tcPr>
          <w:p>
            <w:pPr>
              <w:pStyle w:val="style0"/>
              <w:tabs>
                <w:tab w:val="left" w:leader="none" w:pos="426"/>
              </w:tabs>
              <w:jc w:val="center"/>
              <w:rPr>
                <w:rFonts w:ascii="Arial" w:cs="Arial" w:hAnsi="Arial"/>
                <w:noProof/>
                <w:sz w:val="24"/>
                <w:szCs w:val="24"/>
                <w:lang w:val="id-ID"/>
              </w:rPr>
            </w:pPr>
          </w:p>
        </w:tc>
        <w:tc>
          <w:tcPr>
            <w:tcW w:w="2029" w:type="dxa"/>
            <w:vMerge w:val="continue"/>
            <w:tcBorders/>
          </w:tcPr>
          <w:p>
            <w:pPr>
              <w:pStyle w:val="style0"/>
              <w:tabs>
                <w:tab w:val="left" w:leader="none" w:pos="426"/>
              </w:tabs>
              <w:jc w:val="center"/>
              <w:rPr>
                <w:rFonts w:ascii="Arial" w:cs="Arial" w:hAnsi="Arial"/>
                <w:noProof/>
                <w:sz w:val="24"/>
                <w:szCs w:val="24"/>
                <w:lang w:val="id-ID"/>
              </w:rPr>
            </w:pPr>
          </w:p>
        </w:tc>
        <w:tc>
          <w:tcPr>
            <w:tcW w:w="0" w:type="auto"/>
            <w:tcBorders/>
          </w:tcPr>
          <w:p>
            <w:pPr>
              <w:pStyle w:val="style0"/>
              <w:tabs>
                <w:tab w:val="left" w:leader="none" w:pos="426"/>
              </w:tabs>
              <w:jc w:val="center"/>
              <w:rPr>
                <w:rFonts w:ascii="Arial" w:cs="Arial" w:hAnsi="Arial"/>
                <w:b/>
                <w:bCs/>
                <w:noProof/>
                <w:sz w:val="24"/>
                <w:szCs w:val="24"/>
                <w:lang w:val="id-ID"/>
              </w:rPr>
            </w:pPr>
            <w:r>
              <w:rPr>
                <w:rFonts w:ascii="Arial" w:cs="Arial" w:hAnsi="Arial"/>
                <w:b/>
                <w:bCs/>
                <w:noProof/>
                <w:sz w:val="24"/>
                <w:szCs w:val="24"/>
                <w:lang w:val="id-ID"/>
              </w:rPr>
              <w:t>ASN</w:t>
            </w:r>
          </w:p>
        </w:tc>
        <w:tc>
          <w:tcPr>
            <w:tcW w:w="0" w:type="auto"/>
            <w:tcBorders/>
          </w:tcPr>
          <w:p>
            <w:pPr>
              <w:pStyle w:val="style0"/>
              <w:tabs>
                <w:tab w:val="left" w:leader="none" w:pos="426"/>
              </w:tabs>
              <w:jc w:val="center"/>
              <w:rPr>
                <w:rFonts w:ascii="Arial" w:cs="Arial" w:hAnsi="Arial"/>
                <w:b/>
                <w:bCs/>
                <w:noProof/>
                <w:sz w:val="24"/>
                <w:szCs w:val="24"/>
                <w:lang w:val="id-ID"/>
              </w:rPr>
            </w:pPr>
            <w:r>
              <w:rPr>
                <w:rFonts w:ascii="Arial" w:cs="Arial" w:hAnsi="Arial"/>
                <w:b/>
                <w:bCs/>
                <w:noProof/>
                <w:sz w:val="24"/>
                <w:szCs w:val="24"/>
                <w:lang w:val="id-ID"/>
              </w:rPr>
              <w:t>TKPK</w:t>
            </w:r>
          </w:p>
        </w:tc>
        <w:tc>
          <w:tcPr>
            <w:tcW w:w="0" w:type="auto"/>
            <w:vMerge w:val="continue"/>
            <w:tcBorders/>
          </w:tcPr>
          <w:p>
            <w:pPr>
              <w:pStyle w:val="style0"/>
              <w:tabs>
                <w:tab w:val="left" w:leader="none" w:pos="426"/>
              </w:tabs>
              <w:jc w:val="center"/>
              <w:rPr>
                <w:rFonts w:ascii="Arial" w:cs="Arial" w:hAnsi="Arial"/>
                <w:noProof/>
                <w:sz w:val="24"/>
                <w:szCs w:val="24"/>
                <w:lang w:val="id-ID"/>
              </w:rPr>
            </w:pPr>
          </w:p>
        </w:tc>
        <w:tc>
          <w:tcPr>
            <w:tcW w:w="0" w:type="auto"/>
            <w:vMerge w:val="continue"/>
            <w:tcBorders/>
          </w:tcPr>
          <w:p>
            <w:pPr>
              <w:pStyle w:val="style0"/>
              <w:tabs>
                <w:tab w:val="left" w:leader="none" w:pos="426"/>
              </w:tabs>
              <w:jc w:val="center"/>
              <w:rPr>
                <w:rFonts w:ascii="Arial" w:cs="Arial" w:hAnsi="Arial"/>
                <w:noProof/>
                <w:sz w:val="24"/>
                <w:szCs w:val="24"/>
                <w:lang w:val="id-ID"/>
              </w:rPr>
            </w:pPr>
          </w:p>
        </w:tc>
      </w:tr>
      <w:tr>
        <w:tblPrEx/>
        <w:trPr>
          <w:trHeight w:val="309" w:hRule="atLeast"/>
        </w:trPr>
        <w:tc>
          <w:tcPr>
            <w:tcW w:w="709"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1</w:t>
            </w:r>
          </w:p>
        </w:tc>
        <w:tc>
          <w:tcPr>
            <w:tcW w:w="2029"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20-30</w:t>
            </w:r>
            <w:r>
              <w:rPr>
                <w:rFonts w:ascii="Arial" w:cs="Arial" w:hAnsi="Arial"/>
                <w:noProof/>
                <w:sz w:val="24"/>
                <w:szCs w:val="24"/>
                <w:lang w:val="id-ID"/>
              </w:rPr>
              <w:t xml:space="preserve"> </w:t>
            </w:r>
            <w:r>
              <w:rPr>
                <w:rFonts w:ascii="Arial" w:cs="Arial" w:hAnsi="Arial"/>
                <w:noProof/>
                <w:sz w:val="24"/>
                <w:szCs w:val="24"/>
                <w:lang w:val="id-ID"/>
              </w:rPr>
              <w:t>Tahun</w:t>
            </w:r>
          </w:p>
        </w:tc>
        <w:tc>
          <w:tcPr>
            <w:tcW w:w="0" w:type="auto"/>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1</w:t>
            </w:r>
          </w:p>
        </w:tc>
        <w:tc>
          <w:tcPr>
            <w:tcW w:w="0" w:type="auto"/>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21</w:t>
            </w:r>
          </w:p>
        </w:tc>
        <w:tc>
          <w:tcPr>
            <w:tcW w:w="0" w:type="auto"/>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22</w:t>
            </w:r>
          </w:p>
        </w:tc>
        <w:tc>
          <w:tcPr>
            <w:tcW w:w="0" w:type="auto"/>
            <w:tcBorders/>
          </w:tcPr>
          <w:p>
            <w:pPr>
              <w:pStyle w:val="style0"/>
              <w:tabs>
                <w:tab w:val="left" w:leader="none" w:pos="426"/>
              </w:tabs>
              <w:jc w:val="center"/>
              <w:rPr>
                <w:rFonts w:ascii="Arial" w:cs="Arial" w:hAnsi="Arial"/>
                <w:noProof/>
                <w:sz w:val="24"/>
                <w:szCs w:val="24"/>
                <w:lang w:val="en-US"/>
              </w:rPr>
            </w:pPr>
            <w:r>
              <w:rPr>
                <w:rFonts w:ascii="Arial" w:cs="Arial" w:hAnsi="Arial"/>
                <w:noProof/>
                <w:sz w:val="24"/>
                <w:szCs w:val="24"/>
                <w:lang w:val="id-ID"/>
              </w:rPr>
              <w:t>3</w:t>
            </w:r>
            <w:r>
              <w:rPr>
                <w:rFonts w:ascii="Arial" w:cs="Arial" w:hAnsi="Arial"/>
                <w:noProof/>
                <w:sz w:val="24"/>
                <w:szCs w:val="24"/>
                <w:lang w:val="en-US"/>
              </w:rPr>
              <w:t>2%</w:t>
            </w:r>
          </w:p>
        </w:tc>
      </w:tr>
      <w:tr>
        <w:tblPrEx/>
        <w:trPr>
          <w:trHeight w:val="309" w:hRule="atLeast"/>
        </w:trPr>
        <w:tc>
          <w:tcPr>
            <w:tcW w:w="709"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2</w:t>
            </w:r>
          </w:p>
        </w:tc>
        <w:tc>
          <w:tcPr>
            <w:tcW w:w="2029"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31-40</w:t>
            </w:r>
            <w:r>
              <w:rPr>
                <w:rFonts w:ascii="Arial" w:cs="Arial" w:hAnsi="Arial"/>
                <w:noProof/>
                <w:sz w:val="24"/>
                <w:szCs w:val="24"/>
                <w:lang w:val="id-ID"/>
              </w:rPr>
              <w:t xml:space="preserve"> </w:t>
            </w:r>
            <w:r>
              <w:rPr>
                <w:rFonts w:ascii="Arial" w:cs="Arial" w:hAnsi="Arial"/>
                <w:noProof/>
                <w:sz w:val="24"/>
                <w:szCs w:val="24"/>
                <w:lang w:val="id-ID"/>
              </w:rPr>
              <w:t>Tahun</w:t>
            </w:r>
          </w:p>
        </w:tc>
        <w:tc>
          <w:tcPr>
            <w:tcW w:w="0" w:type="auto"/>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8</w:t>
            </w:r>
          </w:p>
        </w:tc>
        <w:tc>
          <w:tcPr>
            <w:tcW w:w="0" w:type="auto"/>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10</w:t>
            </w:r>
          </w:p>
        </w:tc>
        <w:tc>
          <w:tcPr>
            <w:tcW w:w="0" w:type="auto"/>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18</w:t>
            </w:r>
          </w:p>
        </w:tc>
        <w:tc>
          <w:tcPr>
            <w:tcW w:w="0" w:type="auto"/>
            <w:tcBorders/>
          </w:tcPr>
          <w:p>
            <w:pPr>
              <w:pStyle w:val="style0"/>
              <w:tabs>
                <w:tab w:val="left" w:leader="none" w:pos="426"/>
              </w:tabs>
              <w:jc w:val="center"/>
              <w:rPr>
                <w:rFonts w:ascii="Arial" w:cs="Arial" w:hAnsi="Arial"/>
                <w:noProof/>
                <w:sz w:val="24"/>
                <w:szCs w:val="24"/>
                <w:lang w:val="en-US"/>
              </w:rPr>
            </w:pPr>
            <w:r>
              <w:rPr>
                <w:rFonts w:ascii="Arial" w:cs="Arial" w:hAnsi="Arial"/>
                <w:noProof/>
                <w:sz w:val="24"/>
                <w:szCs w:val="24"/>
                <w:lang w:val="en-US"/>
              </w:rPr>
              <w:t>26</w:t>
            </w:r>
            <w:r>
              <w:rPr>
                <w:rFonts w:ascii="Arial" w:cs="Arial" w:hAnsi="Arial"/>
                <w:noProof/>
                <w:sz w:val="24"/>
                <w:szCs w:val="24"/>
                <w:lang w:val="en-US"/>
              </w:rPr>
              <w:t>%</w:t>
            </w:r>
          </w:p>
        </w:tc>
      </w:tr>
      <w:tr>
        <w:tblPrEx/>
        <w:trPr>
          <w:trHeight w:val="209" w:hRule="atLeast"/>
        </w:trPr>
        <w:tc>
          <w:tcPr>
            <w:tcW w:w="709"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3</w:t>
            </w:r>
          </w:p>
        </w:tc>
        <w:tc>
          <w:tcPr>
            <w:tcW w:w="2029"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41-50</w:t>
            </w:r>
            <w:r>
              <w:rPr>
                <w:rFonts w:ascii="Arial" w:cs="Arial" w:hAnsi="Arial"/>
                <w:noProof/>
                <w:sz w:val="24"/>
                <w:szCs w:val="24"/>
                <w:lang w:val="id-ID"/>
              </w:rPr>
              <w:t xml:space="preserve"> </w:t>
            </w:r>
            <w:r>
              <w:rPr>
                <w:rFonts w:ascii="Arial" w:cs="Arial" w:hAnsi="Arial"/>
                <w:noProof/>
                <w:sz w:val="24"/>
                <w:szCs w:val="24"/>
                <w:lang w:val="id-ID"/>
              </w:rPr>
              <w:t>Tahun</w:t>
            </w:r>
            <w:r>
              <w:rPr>
                <w:rFonts w:ascii="Arial" w:cs="Arial" w:hAnsi="Arial"/>
                <w:noProof/>
                <w:sz w:val="24"/>
                <w:szCs w:val="24"/>
                <w:lang w:val="id-ID"/>
              </w:rPr>
              <w:t xml:space="preserve"> </w:t>
            </w:r>
          </w:p>
        </w:tc>
        <w:tc>
          <w:tcPr>
            <w:tcW w:w="0" w:type="auto"/>
            <w:tcBorders/>
          </w:tcPr>
          <w:p>
            <w:pPr>
              <w:pStyle w:val="style0"/>
              <w:tabs>
                <w:tab w:val="left" w:leader="none" w:pos="426"/>
              </w:tabs>
              <w:jc w:val="center"/>
              <w:rPr>
                <w:rFonts w:ascii="Arial" w:cs="Arial" w:hAnsi="Arial"/>
                <w:noProof/>
                <w:sz w:val="24"/>
                <w:szCs w:val="24"/>
                <w:lang w:val="en-US"/>
              </w:rPr>
            </w:pPr>
            <w:r>
              <w:rPr>
                <w:rFonts w:ascii="Arial" w:cs="Arial" w:hAnsi="Arial"/>
                <w:noProof/>
                <w:sz w:val="24"/>
                <w:szCs w:val="24"/>
                <w:lang w:val="id-ID"/>
              </w:rPr>
              <w:t>1</w:t>
            </w:r>
            <w:r>
              <w:rPr>
                <w:rFonts w:ascii="Arial" w:cs="Arial" w:hAnsi="Arial"/>
                <w:noProof/>
                <w:sz w:val="24"/>
                <w:szCs w:val="24"/>
                <w:lang w:val="en-US"/>
              </w:rPr>
              <w:t>7</w:t>
            </w:r>
          </w:p>
        </w:tc>
        <w:tc>
          <w:tcPr>
            <w:tcW w:w="0" w:type="auto"/>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2</w:t>
            </w:r>
          </w:p>
        </w:tc>
        <w:tc>
          <w:tcPr>
            <w:tcW w:w="0" w:type="auto"/>
            <w:tcBorders/>
          </w:tcPr>
          <w:p>
            <w:pPr>
              <w:pStyle w:val="style0"/>
              <w:tabs>
                <w:tab w:val="left" w:leader="none" w:pos="426"/>
              </w:tabs>
              <w:jc w:val="center"/>
              <w:rPr>
                <w:rFonts w:ascii="Arial" w:cs="Arial" w:hAnsi="Arial"/>
                <w:noProof/>
                <w:sz w:val="24"/>
                <w:szCs w:val="24"/>
                <w:lang w:val="en-US"/>
              </w:rPr>
            </w:pPr>
            <w:r>
              <w:rPr>
                <w:rFonts w:ascii="Arial" w:cs="Arial" w:hAnsi="Arial"/>
                <w:noProof/>
                <w:sz w:val="24"/>
                <w:szCs w:val="24"/>
                <w:lang w:val="id-ID"/>
              </w:rPr>
              <w:t>1</w:t>
            </w:r>
            <w:r>
              <w:rPr>
                <w:rFonts w:ascii="Arial" w:cs="Arial" w:hAnsi="Arial"/>
                <w:noProof/>
                <w:sz w:val="24"/>
                <w:szCs w:val="24"/>
                <w:lang w:val="en-US"/>
              </w:rPr>
              <w:t>9</w:t>
            </w:r>
          </w:p>
        </w:tc>
        <w:tc>
          <w:tcPr>
            <w:tcW w:w="0" w:type="auto"/>
            <w:tcBorders/>
          </w:tcPr>
          <w:p>
            <w:pPr>
              <w:pStyle w:val="style0"/>
              <w:tabs>
                <w:tab w:val="left" w:leader="none" w:pos="426"/>
              </w:tabs>
              <w:jc w:val="center"/>
              <w:rPr>
                <w:rFonts w:ascii="Arial" w:cs="Arial" w:hAnsi="Arial"/>
                <w:noProof/>
                <w:sz w:val="24"/>
                <w:szCs w:val="24"/>
                <w:lang w:val="en-US"/>
              </w:rPr>
            </w:pPr>
            <w:r>
              <w:rPr>
                <w:rFonts w:ascii="Arial" w:cs="Arial" w:hAnsi="Arial"/>
                <w:noProof/>
                <w:sz w:val="24"/>
                <w:szCs w:val="24"/>
                <w:lang w:val="id-ID"/>
              </w:rPr>
              <w:t>2</w:t>
            </w:r>
            <w:r>
              <w:rPr>
                <w:rFonts w:ascii="Arial" w:cs="Arial" w:hAnsi="Arial"/>
                <w:noProof/>
                <w:sz w:val="24"/>
                <w:szCs w:val="24"/>
                <w:lang w:val="en-US"/>
              </w:rPr>
              <w:t>8%</w:t>
            </w:r>
          </w:p>
        </w:tc>
      </w:tr>
      <w:tr>
        <w:tblPrEx/>
        <w:trPr>
          <w:trHeight w:val="209" w:hRule="atLeast"/>
        </w:trPr>
        <w:tc>
          <w:tcPr>
            <w:tcW w:w="709"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4</w:t>
            </w:r>
          </w:p>
        </w:tc>
        <w:tc>
          <w:tcPr>
            <w:tcW w:w="2029"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51-65</w:t>
            </w:r>
            <w:r>
              <w:rPr>
                <w:rFonts w:ascii="Arial" w:cs="Arial" w:hAnsi="Arial"/>
                <w:noProof/>
                <w:sz w:val="24"/>
                <w:szCs w:val="24"/>
                <w:lang w:val="id-ID"/>
              </w:rPr>
              <w:t xml:space="preserve"> </w:t>
            </w:r>
            <w:r>
              <w:rPr>
                <w:rFonts w:ascii="Arial" w:cs="Arial" w:hAnsi="Arial"/>
                <w:noProof/>
                <w:sz w:val="24"/>
                <w:szCs w:val="24"/>
                <w:lang w:val="id-ID"/>
              </w:rPr>
              <w:t>Tahun</w:t>
            </w:r>
          </w:p>
        </w:tc>
        <w:tc>
          <w:tcPr>
            <w:tcW w:w="0" w:type="auto"/>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7</w:t>
            </w:r>
          </w:p>
        </w:tc>
        <w:tc>
          <w:tcPr>
            <w:tcW w:w="0" w:type="auto"/>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3</w:t>
            </w:r>
          </w:p>
        </w:tc>
        <w:tc>
          <w:tcPr>
            <w:tcW w:w="0" w:type="auto"/>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10</w:t>
            </w:r>
          </w:p>
        </w:tc>
        <w:tc>
          <w:tcPr>
            <w:tcW w:w="0" w:type="auto"/>
            <w:tcBorders/>
          </w:tcPr>
          <w:p>
            <w:pPr>
              <w:pStyle w:val="style0"/>
              <w:tabs>
                <w:tab w:val="left" w:leader="none" w:pos="426"/>
              </w:tabs>
              <w:jc w:val="center"/>
              <w:rPr>
                <w:rFonts w:ascii="Arial" w:cs="Arial" w:hAnsi="Arial"/>
                <w:noProof/>
                <w:sz w:val="24"/>
                <w:szCs w:val="24"/>
                <w:lang w:val="en-US"/>
              </w:rPr>
            </w:pPr>
            <w:r>
              <w:rPr>
                <w:rFonts w:ascii="Arial" w:cs="Arial" w:hAnsi="Arial"/>
                <w:noProof/>
                <w:sz w:val="24"/>
                <w:szCs w:val="24"/>
                <w:lang w:val="id-ID"/>
              </w:rPr>
              <w:t>14</w:t>
            </w:r>
            <w:r>
              <w:rPr>
                <w:rFonts w:ascii="Arial" w:cs="Arial" w:hAnsi="Arial"/>
                <w:noProof/>
                <w:sz w:val="24"/>
                <w:szCs w:val="24"/>
                <w:lang w:val="en-US"/>
              </w:rPr>
              <w:t>%</w:t>
            </w:r>
          </w:p>
        </w:tc>
      </w:tr>
      <w:tr>
        <w:tblPrEx/>
        <w:trPr>
          <w:trHeight w:val="209" w:hRule="atLeast"/>
        </w:trPr>
        <w:tc>
          <w:tcPr>
            <w:tcW w:w="2738" w:type="dxa"/>
            <w:gridSpan w:val="2"/>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Jumlah</w:t>
            </w:r>
            <w:r>
              <w:rPr>
                <w:rFonts w:ascii="Arial" w:cs="Arial" w:hAnsi="Arial"/>
                <w:noProof/>
                <w:sz w:val="24"/>
                <w:szCs w:val="24"/>
                <w:lang w:val="id-ID"/>
              </w:rPr>
              <w:t xml:space="preserve"> </w:t>
            </w:r>
          </w:p>
        </w:tc>
        <w:tc>
          <w:tcPr>
            <w:tcW w:w="0" w:type="auto"/>
            <w:tcBorders/>
          </w:tcPr>
          <w:p>
            <w:pPr>
              <w:pStyle w:val="style0"/>
              <w:tabs>
                <w:tab w:val="left" w:leader="none" w:pos="426"/>
              </w:tabs>
              <w:jc w:val="center"/>
              <w:rPr>
                <w:rFonts w:ascii="Arial" w:cs="Arial" w:hAnsi="Arial"/>
                <w:noProof/>
                <w:sz w:val="24"/>
                <w:szCs w:val="24"/>
                <w:lang w:val="en-US"/>
              </w:rPr>
            </w:pPr>
            <w:r>
              <w:rPr>
                <w:rFonts w:ascii="Arial" w:cs="Arial" w:hAnsi="Arial"/>
                <w:noProof/>
                <w:sz w:val="24"/>
                <w:szCs w:val="24"/>
                <w:lang w:val="id-ID"/>
              </w:rPr>
              <w:t>3</w:t>
            </w:r>
            <w:r>
              <w:rPr>
                <w:rFonts w:ascii="Arial" w:cs="Arial" w:hAnsi="Arial"/>
                <w:noProof/>
                <w:sz w:val="24"/>
                <w:szCs w:val="24"/>
                <w:lang w:val="en-US"/>
              </w:rPr>
              <w:t>3</w:t>
            </w:r>
          </w:p>
        </w:tc>
        <w:tc>
          <w:tcPr>
            <w:tcW w:w="0" w:type="auto"/>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36</w:t>
            </w:r>
          </w:p>
        </w:tc>
        <w:tc>
          <w:tcPr>
            <w:tcW w:w="0" w:type="auto"/>
            <w:tcBorders/>
          </w:tcPr>
          <w:p>
            <w:pPr>
              <w:pStyle w:val="style0"/>
              <w:tabs>
                <w:tab w:val="left" w:leader="none" w:pos="426"/>
              </w:tabs>
              <w:jc w:val="center"/>
              <w:rPr>
                <w:rFonts w:ascii="Arial" w:cs="Arial" w:hAnsi="Arial"/>
                <w:noProof/>
                <w:sz w:val="24"/>
                <w:szCs w:val="24"/>
                <w:lang w:val="en-US"/>
              </w:rPr>
            </w:pPr>
            <w:r>
              <w:rPr>
                <w:rFonts w:ascii="Arial" w:cs="Arial" w:hAnsi="Arial"/>
                <w:noProof/>
                <w:sz w:val="24"/>
                <w:szCs w:val="24"/>
                <w:lang w:val="id-ID"/>
              </w:rPr>
              <w:t>6</w:t>
            </w:r>
            <w:r>
              <w:rPr>
                <w:rFonts w:ascii="Arial" w:cs="Arial" w:hAnsi="Arial"/>
                <w:noProof/>
                <w:sz w:val="24"/>
                <w:szCs w:val="24"/>
                <w:lang w:val="en-US"/>
              </w:rPr>
              <w:t>9</w:t>
            </w:r>
          </w:p>
        </w:tc>
        <w:tc>
          <w:tcPr>
            <w:tcW w:w="0" w:type="auto"/>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100%</w:t>
            </w:r>
          </w:p>
        </w:tc>
      </w:tr>
    </w:tbl>
    <w:p>
      <w:pPr>
        <w:pStyle w:val="style66"/>
        <w:spacing w:lineRule="auto" w:line="360"/>
        <w:jc w:val="both"/>
        <w:rPr>
          <w:lang w:val="en-US"/>
        </w:rPr>
      </w:pPr>
      <w:r>
        <w:rPr>
          <w:rFonts w:ascii="Arial" w:cs="Arial" w:hAnsi="Arial"/>
          <w:noProof/>
        </w:rPr>
        <w:t xml:space="preserve"> </w:t>
      </w:r>
      <w:r>
        <w:rPr>
          <w:rFonts w:ascii="Arial" w:cs="Arial" w:hAnsi="Arial"/>
          <w:lang w:val="id-ID"/>
        </w:rPr>
        <w:t>Sumber</w:t>
      </w:r>
      <w:r>
        <w:rPr>
          <w:rFonts w:ascii="Arial" w:cs="Arial" w:hAnsi="Arial"/>
          <w:lang w:val="id-ID"/>
        </w:rPr>
        <w:t xml:space="preserve"> </w:t>
      </w:r>
      <w:r>
        <w:rPr>
          <w:rFonts w:ascii="Arial" w:cs="Arial" w:hAnsi="Arial"/>
          <w:lang w:val="id-ID"/>
        </w:rPr>
        <w:t>Data:</w:t>
      </w:r>
      <w:r>
        <w:rPr>
          <w:rFonts w:ascii="Arial" w:cs="Arial" w:hAnsi="Arial"/>
          <w:lang w:val="id-ID"/>
        </w:rPr>
        <w:t xml:space="preserve"> </w:t>
      </w:r>
      <w:r>
        <w:rPr>
          <w:rFonts w:ascii="Arial" w:cs="Arial" w:hAnsi="Arial"/>
          <w:lang w:val="id-ID"/>
        </w:rPr>
        <w:t>Dinas</w:t>
      </w:r>
      <w:r>
        <w:rPr>
          <w:rFonts w:ascii="Arial" w:cs="Arial" w:hAnsi="Arial"/>
          <w:lang w:val="id-ID"/>
        </w:rPr>
        <w:t xml:space="preserve"> </w:t>
      </w:r>
      <w:r>
        <w:rPr>
          <w:rFonts w:ascii="Arial" w:cs="Arial" w:hAnsi="Arial"/>
          <w:lang w:val="id-ID"/>
        </w:rPr>
        <w:t>Pemberdayaan</w:t>
      </w:r>
      <w:r>
        <w:rPr>
          <w:rFonts w:ascii="Arial" w:cs="Arial" w:hAnsi="Arial"/>
          <w:lang w:val="id-ID"/>
        </w:rPr>
        <w:t xml:space="preserve"> </w:t>
      </w:r>
      <w:r>
        <w:rPr>
          <w:rFonts w:ascii="Arial" w:cs="Arial" w:hAnsi="Arial"/>
          <w:lang w:val="id-ID"/>
        </w:rPr>
        <w:t>Perempuan</w:t>
      </w:r>
      <w:r>
        <w:rPr>
          <w:rFonts w:ascii="Arial" w:cs="Arial" w:hAnsi="Arial"/>
          <w:lang w:val="id-ID"/>
        </w:rPr>
        <w:t xml:space="preserve"> </w:t>
      </w:r>
      <w:r>
        <w:rPr>
          <w:rFonts w:ascii="Arial" w:cs="Arial" w:hAnsi="Arial"/>
          <w:lang w:val="id-ID"/>
        </w:rPr>
        <w:t>dan</w:t>
      </w:r>
      <w:r>
        <w:rPr>
          <w:rFonts w:ascii="Arial" w:cs="Arial" w:hAnsi="Arial"/>
          <w:lang w:val="id-ID"/>
        </w:rPr>
        <w:t xml:space="preserve"> </w:t>
      </w:r>
      <w:r>
        <w:rPr>
          <w:rFonts w:ascii="Arial" w:cs="Arial" w:hAnsi="Arial"/>
          <w:lang w:val="id-ID"/>
        </w:rPr>
        <w:t>Perlindungan</w:t>
      </w:r>
      <w:r>
        <w:rPr>
          <w:rFonts w:ascii="Arial" w:cs="Arial" w:hAnsi="Arial"/>
          <w:lang w:val="id-ID"/>
        </w:rPr>
        <w:t xml:space="preserve"> </w:t>
      </w:r>
      <w:r>
        <w:rPr>
          <w:rFonts w:ascii="Arial" w:cs="Arial" w:hAnsi="Arial"/>
          <w:lang w:val="id-ID"/>
        </w:rPr>
        <w:t>Anak</w:t>
      </w:r>
      <w:r>
        <w:rPr>
          <w:lang w:val="id-ID"/>
        </w:rPr>
        <w:t xml:space="preserve"> </w:t>
      </w:r>
      <w:r>
        <w:rPr>
          <w:lang w:val="id-ID"/>
        </w:rPr>
        <w:t>Kota</w:t>
      </w:r>
      <w:r>
        <w:rPr>
          <w:lang w:val="id-ID"/>
        </w:rPr>
        <w:t xml:space="preserve"> </w:t>
      </w:r>
      <w:r>
        <w:rPr>
          <w:lang w:val="id-ID"/>
        </w:rPr>
        <w:t>Dumai</w:t>
      </w:r>
      <w:r>
        <w:rPr>
          <w:lang w:val="id-ID"/>
        </w:rPr>
        <w:t xml:space="preserve"> </w:t>
      </w:r>
      <w:r>
        <w:rPr>
          <w:lang w:val="id-ID"/>
        </w:rPr>
        <w:t>Tahun</w:t>
      </w:r>
      <w:r>
        <w:rPr>
          <w:lang w:val="id-ID"/>
        </w:rPr>
        <w:t xml:space="preserve"> </w:t>
      </w:r>
      <w:r>
        <w:rPr>
          <w:lang w:val="id-ID"/>
        </w:rPr>
        <w:t>2025</w:t>
      </w:r>
    </w:p>
    <w:p>
      <w:pPr>
        <w:pStyle w:val="style0"/>
        <w:tabs>
          <w:tab w:val="left" w:leader="none" w:pos="426"/>
        </w:tabs>
        <w:spacing w:lineRule="auto" w:line="480"/>
        <w:jc w:val="both"/>
        <w:rPr>
          <w:rFonts w:ascii="Arial" w:cs="Arial" w:hAnsi="Arial"/>
          <w:noProof/>
          <w:sz w:val="24"/>
          <w:szCs w:val="24"/>
          <w:lang w:val="id-ID"/>
        </w:rPr>
      </w:pPr>
      <w:r>
        <w:rPr>
          <w:rFonts w:ascii="Arial" w:cs="Arial" w:hAnsi="Arial"/>
          <w:noProof/>
          <w:sz w:val="24"/>
          <w:szCs w:val="24"/>
          <w:lang w:val="en-US"/>
        </w:rPr>
        <w:t xml:space="preserve"> </w:t>
      </w:r>
      <w:r>
        <w:rPr>
          <w:rFonts w:ascii="Arial" w:cs="Arial" w:hAnsi="Arial"/>
          <w:noProof/>
          <w:sz w:val="24"/>
          <w:szCs w:val="24"/>
          <w:lang w:val="en-US"/>
        </w:rPr>
        <w:tab/>
      </w:r>
      <w:r>
        <w:rPr>
          <w:rFonts w:ascii="Arial" w:cs="Arial" w:hAnsi="Arial"/>
          <w:noProof/>
          <w:sz w:val="24"/>
          <w:szCs w:val="24"/>
          <w:lang w:val="en-US"/>
        </w:rPr>
        <w:tab/>
      </w:r>
      <w:r>
        <w:rPr>
          <w:rFonts w:ascii="Arial" w:cs="Arial" w:hAnsi="Arial"/>
          <w:noProof/>
          <w:sz w:val="24"/>
          <w:szCs w:val="24"/>
          <w:lang w:val="id-ID"/>
        </w:rPr>
        <w:t>Berdasarkan</w:t>
      </w:r>
      <w:r>
        <w:rPr>
          <w:rFonts w:ascii="Arial" w:cs="Arial" w:hAnsi="Arial"/>
          <w:noProof/>
          <w:sz w:val="24"/>
          <w:szCs w:val="24"/>
          <w:lang w:val="id-ID"/>
        </w:rPr>
        <w:t xml:space="preserve"> </w:t>
      </w:r>
      <w:r>
        <w:rPr>
          <w:rFonts w:ascii="Arial" w:cs="Arial" w:hAnsi="Arial"/>
          <w:noProof/>
          <w:sz w:val="24"/>
          <w:szCs w:val="24"/>
          <w:lang w:val="id-ID"/>
        </w:rPr>
        <w:t>pada</w:t>
      </w:r>
      <w:r>
        <w:rPr>
          <w:rFonts w:ascii="Arial" w:cs="Arial" w:hAnsi="Arial"/>
          <w:noProof/>
          <w:sz w:val="24"/>
          <w:szCs w:val="24"/>
          <w:lang w:val="id-ID"/>
        </w:rPr>
        <w:t xml:space="preserve"> </w:t>
      </w:r>
      <w:r>
        <w:rPr>
          <w:rFonts w:ascii="Arial" w:cs="Arial" w:hAnsi="Arial"/>
          <w:noProof/>
          <w:sz w:val="24"/>
          <w:szCs w:val="24"/>
          <w:lang w:val="id-ID"/>
        </w:rPr>
        <w:t>tabel</w:t>
      </w:r>
      <w:r>
        <w:rPr>
          <w:rFonts w:ascii="Arial" w:cs="Arial" w:hAnsi="Arial"/>
          <w:noProof/>
          <w:sz w:val="24"/>
          <w:szCs w:val="24"/>
          <w:lang w:val="id-ID"/>
        </w:rPr>
        <w:t xml:space="preserve"> </w:t>
      </w:r>
      <w:r>
        <w:rPr>
          <w:rFonts w:ascii="Arial" w:cs="Arial" w:hAnsi="Arial"/>
          <w:noProof/>
          <w:sz w:val="24"/>
          <w:szCs w:val="24"/>
          <w:lang w:val="id-ID"/>
        </w:rPr>
        <w:t>I</w:t>
      </w:r>
      <w:r>
        <w:rPr>
          <w:rFonts w:ascii="Arial" w:cs="Arial" w:hAnsi="Arial"/>
          <w:noProof/>
          <w:sz w:val="24"/>
          <w:szCs w:val="24"/>
        </w:rPr>
        <w:t>V</w:t>
      </w:r>
      <w:r>
        <w:rPr>
          <w:rFonts w:ascii="Arial" w:cs="Arial" w:hAnsi="Arial"/>
          <w:noProof/>
          <w:sz w:val="24"/>
          <w:szCs w:val="24"/>
          <w:lang w:val="id-ID"/>
        </w:rPr>
        <w:t>.2</w:t>
      </w:r>
      <w:r>
        <w:rPr>
          <w:rFonts w:ascii="Arial" w:cs="Arial" w:hAnsi="Arial"/>
          <w:noProof/>
          <w:sz w:val="24"/>
          <w:szCs w:val="24"/>
          <w:lang w:val="id-ID"/>
        </w:rPr>
        <w:t xml:space="preserve"> </w:t>
      </w:r>
      <w:r>
        <w:rPr>
          <w:rFonts w:ascii="Arial" w:cs="Arial" w:hAnsi="Arial"/>
          <w:noProof/>
          <w:sz w:val="24"/>
          <w:szCs w:val="24"/>
          <w:lang w:val="id-ID"/>
        </w:rPr>
        <w:t>dapat</w:t>
      </w:r>
      <w:r>
        <w:rPr>
          <w:rFonts w:ascii="Arial" w:cs="Arial" w:hAnsi="Arial"/>
          <w:noProof/>
          <w:sz w:val="24"/>
          <w:szCs w:val="24"/>
          <w:lang w:val="id-ID"/>
        </w:rPr>
        <w:t xml:space="preserve"> </w:t>
      </w:r>
      <w:r>
        <w:rPr>
          <w:rFonts w:ascii="Arial" w:cs="Arial" w:hAnsi="Arial"/>
          <w:noProof/>
          <w:sz w:val="24"/>
          <w:szCs w:val="24"/>
          <w:lang w:val="id-ID"/>
        </w:rPr>
        <w:t>dilihat</w:t>
      </w:r>
      <w:r>
        <w:rPr>
          <w:rFonts w:ascii="Arial" w:cs="Arial" w:hAnsi="Arial"/>
          <w:noProof/>
          <w:sz w:val="24"/>
          <w:szCs w:val="24"/>
          <w:lang w:val="id-ID"/>
        </w:rPr>
        <w:t xml:space="preserve"> </w:t>
      </w:r>
      <w:r>
        <w:rPr>
          <w:rFonts w:ascii="Arial" w:cs="Arial" w:hAnsi="Arial"/>
          <w:noProof/>
          <w:sz w:val="24"/>
          <w:szCs w:val="24"/>
          <w:lang w:val="id-ID"/>
        </w:rPr>
        <w:t>bahwa</w:t>
      </w:r>
      <w:r>
        <w:rPr>
          <w:rFonts w:ascii="Arial" w:cs="Arial" w:hAnsi="Arial"/>
          <w:noProof/>
          <w:sz w:val="24"/>
          <w:szCs w:val="24"/>
          <w:lang w:val="id-ID"/>
        </w:rPr>
        <w:t xml:space="preserve"> </w:t>
      </w:r>
      <w:r>
        <w:rPr>
          <w:rFonts w:ascii="Arial" w:cs="Arial" w:hAnsi="Arial"/>
          <w:noProof/>
          <w:sz w:val="24"/>
          <w:szCs w:val="24"/>
          <w:lang w:val="id-ID"/>
        </w:rPr>
        <w:t>dalam</w:t>
      </w:r>
      <w:r>
        <w:rPr>
          <w:rFonts w:ascii="Arial" w:cs="Arial" w:hAnsi="Arial"/>
          <w:noProof/>
          <w:sz w:val="24"/>
          <w:szCs w:val="24"/>
          <w:lang w:val="id-ID"/>
        </w:rPr>
        <w:t xml:space="preserve"> </w:t>
      </w:r>
      <w:r>
        <w:rPr>
          <w:rFonts w:ascii="Arial" w:cs="Arial" w:hAnsi="Arial"/>
          <w:noProof/>
          <w:sz w:val="24"/>
          <w:szCs w:val="24"/>
          <w:lang w:val="id-ID"/>
        </w:rPr>
        <w:t>latar</w:t>
      </w:r>
      <w:r>
        <w:rPr>
          <w:rFonts w:ascii="Arial" w:cs="Arial" w:hAnsi="Arial"/>
          <w:noProof/>
          <w:sz w:val="24"/>
          <w:szCs w:val="24"/>
          <w:lang w:val="id-ID"/>
        </w:rPr>
        <w:t xml:space="preserve"> </w:t>
      </w:r>
      <w:r>
        <w:rPr>
          <w:rFonts w:ascii="Arial" w:cs="Arial" w:hAnsi="Arial"/>
          <w:noProof/>
          <w:sz w:val="24"/>
          <w:szCs w:val="24"/>
          <w:lang w:val="id-ID"/>
        </w:rPr>
        <w:t>belakang</w:t>
      </w:r>
      <w:r>
        <w:rPr>
          <w:rFonts w:ascii="Arial" w:cs="Arial" w:hAnsi="Arial"/>
          <w:noProof/>
          <w:sz w:val="24"/>
          <w:szCs w:val="24"/>
          <w:lang w:val="id-ID"/>
        </w:rPr>
        <w:t xml:space="preserve"> </w:t>
      </w:r>
      <w:r>
        <w:rPr>
          <w:rFonts w:ascii="Arial" w:cs="Arial" w:hAnsi="Arial"/>
          <w:noProof/>
          <w:sz w:val="24"/>
          <w:szCs w:val="24"/>
          <w:lang w:val="id-ID"/>
        </w:rPr>
        <w:t>tingkat</w:t>
      </w:r>
      <w:r>
        <w:rPr>
          <w:rFonts w:ascii="Arial" w:cs="Arial" w:hAnsi="Arial"/>
          <w:noProof/>
          <w:sz w:val="24"/>
          <w:szCs w:val="24"/>
          <w:lang w:val="id-ID"/>
        </w:rPr>
        <w:t xml:space="preserve"> </w:t>
      </w:r>
      <w:r>
        <w:rPr>
          <w:rFonts w:ascii="Arial" w:cs="Arial" w:hAnsi="Arial"/>
          <w:noProof/>
          <w:sz w:val="24"/>
          <w:szCs w:val="24"/>
          <w:lang w:val="id-ID"/>
        </w:rPr>
        <w:t>umur</w:t>
      </w:r>
      <w:r>
        <w:rPr>
          <w:rFonts w:ascii="Arial" w:cs="Arial" w:hAnsi="Arial"/>
          <w:noProof/>
          <w:sz w:val="24"/>
          <w:szCs w:val="24"/>
          <w:lang w:val="id-ID"/>
        </w:rPr>
        <w:t xml:space="preserve"> </w:t>
      </w:r>
      <w:r>
        <w:rPr>
          <w:rFonts w:ascii="Arial" w:cs="Arial" w:hAnsi="Arial"/>
          <w:noProof/>
          <w:sz w:val="24"/>
          <w:szCs w:val="24"/>
          <w:lang w:val="id-ID"/>
        </w:rPr>
        <w:t>pegawai</w:t>
      </w:r>
      <w:r>
        <w:rPr>
          <w:rFonts w:ascii="Arial" w:cs="Arial" w:hAnsi="Arial"/>
          <w:noProof/>
          <w:sz w:val="24"/>
          <w:szCs w:val="24"/>
          <w:lang w:val="id-ID"/>
        </w:rPr>
        <w:t xml:space="preserve"> </w:t>
      </w:r>
      <w:r>
        <w:rPr>
          <w:rFonts w:ascii="Arial" w:cs="Arial" w:hAnsi="Arial"/>
          <w:noProof/>
          <w:sz w:val="24"/>
          <w:szCs w:val="24"/>
          <w:lang w:val="id-ID"/>
        </w:rPr>
        <w:t>dinas</w:t>
      </w:r>
      <w:r>
        <w:rPr>
          <w:rFonts w:ascii="Arial" w:cs="Arial" w:hAnsi="Arial"/>
          <w:noProof/>
          <w:sz w:val="24"/>
          <w:szCs w:val="24"/>
          <w:lang w:val="id-ID"/>
        </w:rPr>
        <w:t xml:space="preserve"> </w:t>
      </w:r>
      <w:r>
        <w:rPr>
          <w:rFonts w:ascii="Arial" w:cs="Arial" w:hAnsi="Arial"/>
          <w:noProof/>
          <w:sz w:val="24"/>
          <w:szCs w:val="24"/>
          <w:lang w:val="id-ID"/>
        </w:rPr>
        <w:t>pemberdayaan</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lang w:val="id-ID"/>
        </w:rPr>
        <w:t xml:space="preserve"> </w:t>
      </w:r>
      <w:r>
        <w:rPr>
          <w:rFonts w:ascii="Arial" w:cs="Arial" w:hAnsi="Arial"/>
          <w:noProof/>
          <w:sz w:val="24"/>
          <w:szCs w:val="24"/>
          <w:lang w:val="id-ID"/>
        </w:rPr>
        <w:t>kota</w:t>
      </w:r>
      <w:r>
        <w:rPr>
          <w:rFonts w:ascii="Arial" w:cs="Arial" w:hAnsi="Arial"/>
          <w:noProof/>
          <w:sz w:val="24"/>
          <w:szCs w:val="24"/>
          <w:lang w:val="id-ID"/>
        </w:rPr>
        <w:t xml:space="preserve"> </w:t>
      </w:r>
      <w:r>
        <w:rPr>
          <w:rFonts w:ascii="Arial" w:cs="Arial" w:hAnsi="Arial"/>
          <w:noProof/>
          <w:sz w:val="24"/>
          <w:szCs w:val="24"/>
          <w:lang w:val="id-ID"/>
        </w:rPr>
        <w:t>dumai</w:t>
      </w:r>
      <w:r>
        <w:rPr>
          <w:rFonts w:ascii="Arial" w:cs="Arial" w:hAnsi="Arial"/>
          <w:noProof/>
          <w:sz w:val="24"/>
          <w:szCs w:val="24"/>
          <w:lang w:val="id-ID"/>
        </w:rPr>
        <w:t xml:space="preserve"> </w:t>
      </w:r>
      <w:r>
        <w:rPr>
          <w:rFonts w:ascii="Arial" w:cs="Arial" w:hAnsi="Arial"/>
          <w:noProof/>
          <w:sz w:val="24"/>
          <w:szCs w:val="24"/>
          <w:lang w:val="id-ID"/>
        </w:rPr>
        <w:t>ini</w:t>
      </w:r>
      <w:r>
        <w:rPr>
          <w:rFonts w:ascii="Arial" w:cs="Arial" w:hAnsi="Arial"/>
          <w:noProof/>
          <w:sz w:val="24"/>
          <w:szCs w:val="24"/>
          <w:lang w:val="id-ID"/>
        </w:rPr>
        <w:t xml:space="preserve"> </w:t>
      </w:r>
      <w:r>
        <w:rPr>
          <w:rFonts w:ascii="Arial" w:cs="Arial" w:hAnsi="Arial"/>
          <w:noProof/>
          <w:sz w:val="24"/>
          <w:szCs w:val="24"/>
          <w:lang w:val="id-ID"/>
        </w:rPr>
        <w:t>terlihat</w:t>
      </w:r>
      <w:r>
        <w:rPr>
          <w:rFonts w:ascii="Arial" w:cs="Arial" w:hAnsi="Arial"/>
          <w:noProof/>
          <w:sz w:val="24"/>
          <w:szCs w:val="24"/>
          <w:lang w:val="id-ID"/>
        </w:rPr>
        <w:t xml:space="preserve"> </w:t>
      </w:r>
      <w:r>
        <w:rPr>
          <w:rFonts w:ascii="Arial" w:cs="Arial" w:hAnsi="Arial"/>
          <w:noProof/>
          <w:sz w:val="24"/>
          <w:szCs w:val="24"/>
          <w:lang w:val="id-ID"/>
        </w:rPr>
        <w:t>baik,</w:t>
      </w:r>
      <w:r>
        <w:rPr>
          <w:rFonts w:ascii="Arial" w:cs="Arial" w:hAnsi="Arial"/>
          <w:noProof/>
          <w:sz w:val="24"/>
          <w:szCs w:val="24"/>
          <w:lang w:val="id-ID"/>
        </w:rPr>
        <w:t xml:space="preserve"> </w:t>
      </w:r>
      <w:r>
        <w:rPr>
          <w:rFonts w:ascii="Arial" w:cs="Arial" w:hAnsi="Arial"/>
          <w:noProof/>
          <w:sz w:val="24"/>
          <w:szCs w:val="24"/>
          <w:lang w:val="id-ID"/>
        </w:rPr>
        <w:t>s</w:t>
      </w:r>
      <w:r>
        <w:rPr>
          <w:rFonts w:ascii="Arial" w:cs="Arial" w:hAnsi="Arial"/>
          <w:noProof/>
          <w:sz w:val="24"/>
          <w:szCs w:val="24"/>
          <w:lang w:val="id-ID"/>
        </w:rPr>
        <w:t>ebab</w:t>
      </w:r>
      <w:r>
        <w:rPr>
          <w:rFonts w:ascii="Arial" w:cs="Arial" w:hAnsi="Arial"/>
          <w:noProof/>
          <w:sz w:val="24"/>
          <w:szCs w:val="24"/>
          <w:lang w:val="id-ID"/>
        </w:rPr>
        <w:t xml:space="preserve"> </w:t>
      </w:r>
      <w:r>
        <w:rPr>
          <w:rFonts w:ascii="Arial" w:cs="Arial" w:hAnsi="Arial"/>
          <w:noProof/>
          <w:sz w:val="24"/>
          <w:szCs w:val="24"/>
          <w:lang w:val="id-ID"/>
        </w:rPr>
        <w:t>pada</w:t>
      </w:r>
      <w:r>
        <w:rPr>
          <w:rFonts w:ascii="Arial" w:cs="Arial" w:hAnsi="Arial"/>
          <w:noProof/>
          <w:sz w:val="24"/>
          <w:szCs w:val="24"/>
          <w:lang w:val="id-ID"/>
        </w:rPr>
        <w:t xml:space="preserve"> </w:t>
      </w:r>
      <w:r>
        <w:rPr>
          <w:rFonts w:ascii="Arial" w:cs="Arial" w:hAnsi="Arial"/>
          <w:noProof/>
          <w:sz w:val="24"/>
          <w:szCs w:val="24"/>
          <w:lang w:val="id-ID"/>
        </w:rPr>
        <w:t>tingkat</w:t>
      </w:r>
      <w:r>
        <w:rPr>
          <w:rFonts w:ascii="Arial" w:cs="Arial" w:hAnsi="Arial"/>
          <w:noProof/>
          <w:sz w:val="24"/>
          <w:szCs w:val="24"/>
          <w:lang w:val="id-ID"/>
        </w:rPr>
        <w:t xml:space="preserve"> </w:t>
      </w:r>
      <w:r>
        <w:rPr>
          <w:rFonts w:ascii="Arial" w:cs="Arial" w:hAnsi="Arial"/>
          <w:noProof/>
          <w:sz w:val="24"/>
          <w:szCs w:val="24"/>
          <w:lang w:val="id-ID"/>
        </w:rPr>
        <w:t>umur</w:t>
      </w:r>
      <w:r>
        <w:rPr>
          <w:rFonts w:ascii="Arial" w:cs="Arial" w:hAnsi="Arial"/>
          <w:noProof/>
          <w:sz w:val="24"/>
          <w:szCs w:val="24"/>
          <w:lang w:val="id-ID"/>
        </w:rPr>
        <w:t xml:space="preserve"> </w:t>
      </w:r>
      <w:r>
        <w:rPr>
          <w:rFonts w:ascii="Arial" w:cs="Arial" w:hAnsi="Arial"/>
          <w:noProof/>
          <w:sz w:val="24"/>
          <w:szCs w:val="24"/>
          <w:lang w:val="id-ID"/>
        </w:rPr>
        <w:t>ASN</w:t>
      </w:r>
      <w:r>
        <w:rPr>
          <w:rFonts w:ascii="Arial" w:cs="Arial" w:hAnsi="Arial"/>
          <w:noProof/>
          <w:sz w:val="24"/>
          <w:szCs w:val="24"/>
          <w:lang w:val="id-ID"/>
        </w:rPr>
        <w:t xml:space="preserve"> </w:t>
      </w:r>
      <w:r>
        <w:rPr>
          <w:rFonts w:ascii="Arial" w:cs="Arial" w:hAnsi="Arial"/>
          <w:noProof/>
          <w:sz w:val="24"/>
          <w:szCs w:val="24"/>
          <w:lang w:val="id-ID"/>
        </w:rPr>
        <w:t>bera</w:t>
      </w:r>
      <w:r>
        <w:rPr>
          <w:rFonts w:ascii="Arial" w:cs="Arial" w:hAnsi="Arial"/>
          <w:noProof/>
          <w:sz w:val="24"/>
          <w:szCs w:val="24"/>
          <w:lang w:val="id-ID"/>
        </w:rPr>
        <w:t>da</w:t>
      </w:r>
      <w:r>
        <w:rPr>
          <w:rFonts w:ascii="Arial" w:cs="Arial" w:hAnsi="Arial"/>
          <w:noProof/>
          <w:sz w:val="24"/>
          <w:szCs w:val="24"/>
          <w:lang w:val="id-ID"/>
        </w:rPr>
        <w:t xml:space="preserve"> </w:t>
      </w:r>
      <w:r>
        <w:rPr>
          <w:rFonts w:ascii="Arial" w:cs="Arial" w:hAnsi="Arial"/>
          <w:noProof/>
          <w:sz w:val="24"/>
          <w:szCs w:val="24"/>
          <w:lang w:val="id-ID"/>
        </w:rPr>
        <w:t>pada</w:t>
      </w:r>
      <w:r>
        <w:rPr>
          <w:rFonts w:ascii="Arial" w:cs="Arial" w:hAnsi="Arial"/>
          <w:noProof/>
          <w:sz w:val="24"/>
          <w:szCs w:val="24"/>
          <w:lang w:val="id-ID"/>
        </w:rPr>
        <w:t xml:space="preserve"> </w:t>
      </w:r>
      <w:r>
        <w:rPr>
          <w:rFonts w:ascii="Arial" w:cs="Arial" w:hAnsi="Arial"/>
          <w:noProof/>
          <w:sz w:val="24"/>
          <w:szCs w:val="24"/>
          <w:lang w:val="id-ID"/>
        </w:rPr>
        <w:t>usia</w:t>
      </w:r>
      <w:r>
        <w:rPr>
          <w:rFonts w:ascii="Arial" w:cs="Arial" w:hAnsi="Arial"/>
          <w:noProof/>
          <w:sz w:val="24"/>
          <w:szCs w:val="24"/>
          <w:lang w:val="id-ID"/>
        </w:rPr>
        <w:t xml:space="preserve"> </w:t>
      </w:r>
      <w:r>
        <w:rPr>
          <w:rFonts w:ascii="Arial" w:cs="Arial" w:hAnsi="Arial"/>
          <w:noProof/>
          <w:sz w:val="24"/>
          <w:szCs w:val="24"/>
          <w:lang w:val="id-ID"/>
        </w:rPr>
        <w:t>yang</w:t>
      </w:r>
      <w:r>
        <w:rPr>
          <w:rFonts w:ascii="Arial" w:cs="Arial" w:hAnsi="Arial"/>
          <w:noProof/>
          <w:sz w:val="24"/>
          <w:szCs w:val="24"/>
          <w:lang w:val="id-ID"/>
        </w:rPr>
        <w:t xml:space="preserve"> </w:t>
      </w:r>
      <w:r>
        <w:rPr>
          <w:rFonts w:ascii="Arial" w:cs="Arial" w:hAnsi="Arial"/>
          <w:noProof/>
          <w:sz w:val="24"/>
          <w:szCs w:val="24"/>
          <w:lang w:val="id-ID"/>
        </w:rPr>
        <w:t>produktif</w:t>
      </w:r>
      <w:r>
        <w:rPr>
          <w:rFonts w:ascii="Arial" w:cs="Arial" w:hAnsi="Arial"/>
          <w:noProof/>
          <w:sz w:val="24"/>
          <w:szCs w:val="24"/>
          <w:lang w:val="id-ID"/>
        </w:rPr>
        <w:t xml:space="preserve"> </w:t>
      </w:r>
      <w:r>
        <w:rPr>
          <w:rFonts w:ascii="Arial" w:cs="Arial" w:hAnsi="Arial"/>
          <w:noProof/>
          <w:sz w:val="24"/>
          <w:szCs w:val="24"/>
          <w:lang w:val="id-ID"/>
        </w:rPr>
        <w:t>lebih</w:t>
      </w:r>
      <w:r>
        <w:rPr>
          <w:rFonts w:ascii="Arial" w:cs="Arial" w:hAnsi="Arial"/>
          <w:noProof/>
          <w:sz w:val="24"/>
          <w:szCs w:val="24"/>
          <w:lang w:val="id-ID"/>
        </w:rPr>
        <w:t xml:space="preserve"> </w:t>
      </w:r>
      <w:r>
        <w:rPr>
          <w:rFonts w:ascii="Arial" w:cs="Arial" w:hAnsi="Arial"/>
          <w:noProof/>
          <w:sz w:val="24"/>
          <w:szCs w:val="24"/>
          <w:lang w:val="id-ID"/>
        </w:rPr>
        <w:t>banyak</w:t>
      </w:r>
      <w:r>
        <w:rPr>
          <w:rFonts w:ascii="Arial" w:cs="Arial" w:hAnsi="Arial"/>
          <w:noProof/>
          <w:sz w:val="24"/>
          <w:szCs w:val="24"/>
          <w:lang w:val="id-ID"/>
        </w:rPr>
        <w:t xml:space="preserve"> </w:t>
      </w:r>
      <w:r>
        <w:rPr>
          <w:rFonts w:ascii="Arial" w:cs="Arial" w:hAnsi="Arial"/>
          <w:noProof/>
          <w:sz w:val="24"/>
          <w:szCs w:val="24"/>
          <w:lang w:val="id-ID"/>
        </w:rPr>
        <w:t>yakni</w:t>
      </w:r>
      <w:r>
        <w:rPr>
          <w:rFonts w:ascii="Arial" w:cs="Arial" w:hAnsi="Arial"/>
          <w:noProof/>
          <w:sz w:val="24"/>
          <w:szCs w:val="24"/>
          <w:lang w:val="id-ID"/>
        </w:rPr>
        <w:t xml:space="preserve"> </w:t>
      </w:r>
      <w:r>
        <w:rPr>
          <w:rFonts w:ascii="Arial" w:cs="Arial" w:hAnsi="Arial"/>
          <w:noProof/>
          <w:sz w:val="24"/>
          <w:szCs w:val="24"/>
          <w:lang w:val="id-ID"/>
        </w:rPr>
        <w:t>berumur</w:t>
      </w:r>
      <w:r>
        <w:rPr>
          <w:rFonts w:ascii="Arial" w:cs="Arial" w:hAnsi="Arial"/>
          <w:noProof/>
          <w:sz w:val="24"/>
          <w:szCs w:val="24"/>
          <w:lang w:val="id-ID"/>
        </w:rPr>
        <w:t xml:space="preserve"> </w:t>
      </w:r>
      <w:r>
        <w:rPr>
          <w:rFonts w:ascii="Arial" w:cs="Arial" w:hAnsi="Arial"/>
          <w:noProof/>
          <w:sz w:val="24"/>
          <w:szCs w:val="24"/>
          <w:lang w:val="id-ID"/>
        </w:rPr>
        <w:t>41-</w:t>
      </w:r>
      <w:r>
        <w:rPr>
          <w:rFonts w:ascii="Arial" w:cs="Arial" w:hAnsi="Arial"/>
          <w:noProof/>
          <w:sz w:val="24"/>
          <w:szCs w:val="24"/>
        </w:rPr>
        <w:t>5</w:t>
      </w:r>
      <w:r>
        <w:rPr>
          <w:rFonts w:ascii="Arial" w:cs="Arial" w:hAnsi="Arial"/>
          <w:noProof/>
          <w:sz w:val="24"/>
          <w:szCs w:val="24"/>
          <w:lang w:val="id-ID"/>
        </w:rPr>
        <w:t>0</w:t>
      </w:r>
      <w:r>
        <w:rPr>
          <w:rFonts w:ascii="Arial" w:cs="Arial" w:hAnsi="Arial"/>
          <w:noProof/>
          <w:sz w:val="24"/>
          <w:szCs w:val="24"/>
          <w:lang w:val="id-ID"/>
        </w:rPr>
        <w:t xml:space="preserve"> </w:t>
      </w:r>
      <w:r>
        <w:rPr>
          <w:rFonts w:ascii="Arial" w:cs="Arial" w:hAnsi="Arial"/>
          <w:noProof/>
          <w:sz w:val="24"/>
          <w:szCs w:val="24"/>
          <w:lang w:val="id-ID"/>
        </w:rPr>
        <w:t>tahun</w:t>
      </w:r>
      <w:r>
        <w:rPr>
          <w:rFonts w:ascii="Arial" w:cs="Arial" w:hAnsi="Arial"/>
          <w:noProof/>
          <w:sz w:val="24"/>
          <w:szCs w:val="24"/>
          <w:lang w:val="id-ID"/>
        </w:rPr>
        <w:t xml:space="preserve"> </w:t>
      </w:r>
      <w:r>
        <w:rPr>
          <w:rFonts w:ascii="Arial" w:cs="Arial" w:hAnsi="Arial"/>
          <w:noProof/>
          <w:sz w:val="24"/>
          <w:szCs w:val="24"/>
          <w:lang w:val="id-ID"/>
        </w:rPr>
        <w:t>dengan</w:t>
      </w:r>
      <w:r>
        <w:rPr>
          <w:rFonts w:ascii="Arial" w:cs="Arial" w:hAnsi="Arial"/>
          <w:noProof/>
          <w:sz w:val="24"/>
          <w:szCs w:val="24"/>
          <w:lang w:val="id-ID"/>
        </w:rPr>
        <w:t xml:space="preserve"> </w:t>
      </w:r>
      <w:r>
        <w:rPr>
          <w:rFonts w:ascii="Arial" w:cs="Arial" w:hAnsi="Arial"/>
          <w:noProof/>
          <w:sz w:val="24"/>
          <w:szCs w:val="24"/>
          <w:lang w:val="id-ID"/>
        </w:rPr>
        <w:t>jumlah</w:t>
      </w:r>
      <w:r>
        <w:rPr>
          <w:rFonts w:ascii="Arial" w:cs="Arial" w:hAnsi="Arial"/>
          <w:noProof/>
          <w:sz w:val="24"/>
          <w:szCs w:val="24"/>
          <w:lang w:val="id-ID"/>
        </w:rPr>
        <w:t xml:space="preserve"> </w:t>
      </w:r>
      <w:r>
        <w:rPr>
          <w:rFonts w:ascii="Arial" w:cs="Arial" w:hAnsi="Arial"/>
          <w:noProof/>
          <w:sz w:val="24"/>
          <w:szCs w:val="24"/>
          <w:lang w:val="id-ID"/>
        </w:rPr>
        <w:t>pegawai</w:t>
      </w:r>
      <w:r>
        <w:rPr>
          <w:rFonts w:ascii="Arial" w:cs="Arial" w:hAnsi="Arial"/>
          <w:noProof/>
          <w:sz w:val="24"/>
          <w:szCs w:val="24"/>
          <w:lang w:val="id-ID"/>
        </w:rPr>
        <w:t xml:space="preserve"> </w:t>
      </w:r>
      <w:r>
        <w:rPr>
          <w:rFonts w:ascii="Arial" w:cs="Arial" w:hAnsi="Arial"/>
          <w:noProof/>
          <w:sz w:val="24"/>
          <w:szCs w:val="24"/>
          <w:lang w:val="id-ID"/>
        </w:rPr>
        <w:t>s</w:t>
      </w:r>
      <w:r>
        <w:rPr>
          <w:rFonts w:ascii="Arial" w:cs="Arial" w:hAnsi="Arial"/>
          <w:noProof/>
          <w:sz w:val="24"/>
          <w:szCs w:val="24"/>
          <w:lang w:val="id-ID"/>
        </w:rPr>
        <w:t>ebanyak</w:t>
      </w:r>
      <w:r>
        <w:rPr>
          <w:rFonts w:ascii="Arial" w:cs="Arial" w:hAnsi="Arial"/>
          <w:noProof/>
          <w:sz w:val="24"/>
          <w:szCs w:val="24"/>
          <w:lang w:val="id-ID"/>
        </w:rPr>
        <w:t xml:space="preserve"> </w:t>
      </w:r>
      <w:r>
        <w:rPr>
          <w:rFonts w:ascii="Arial" w:cs="Arial" w:hAnsi="Arial"/>
          <w:noProof/>
          <w:sz w:val="24"/>
          <w:szCs w:val="24"/>
          <w:lang w:val="id-ID"/>
        </w:rPr>
        <w:t>1</w:t>
      </w:r>
      <w:r>
        <w:rPr>
          <w:rFonts w:ascii="Arial" w:cs="Arial" w:hAnsi="Arial"/>
          <w:noProof/>
          <w:sz w:val="24"/>
          <w:szCs w:val="24"/>
          <w:lang w:val="en-US"/>
        </w:rPr>
        <w:t>7</w:t>
      </w:r>
      <w:r>
        <w:rPr>
          <w:rFonts w:ascii="Arial" w:cs="Arial" w:hAnsi="Arial"/>
          <w:noProof/>
          <w:sz w:val="24"/>
          <w:szCs w:val="24"/>
          <w:lang w:val="id-ID"/>
        </w:rPr>
        <w:t xml:space="preserve"> </w:t>
      </w:r>
      <w:r>
        <w:rPr>
          <w:rFonts w:ascii="Arial" w:cs="Arial" w:hAnsi="Arial"/>
          <w:noProof/>
          <w:sz w:val="24"/>
          <w:szCs w:val="24"/>
          <w:lang w:val="id-ID"/>
        </w:rPr>
        <w:t>orang.</w:t>
      </w:r>
      <w:r>
        <w:rPr>
          <w:rFonts w:ascii="Arial" w:cs="Arial" w:hAnsi="Arial"/>
          <w:noProof/>
          <w:sz w:val="24"/>
          <w:szCs w:val="24"/>
          <w:lang w:val="id-ID"/>
        </w:rPr>
        <w:t xml:space="preserve"> </w:t>
      </w:r>
    </w:p>
    <w:p>
      <w:pPr>
        <w:pStyle w:val="style0"/>
        <w:tabs>
          <w:tab w:val="left" w:leader="none" w:pos="426"/>
        </w:tabs>
        <w:spacing w:lineRule="auto" w:line="480"/>
        <w:jc w:val="both"/>
        <w:rPr>
          <w:rFonts w:ascii="Arial" w:cs="Arial" w:hAnsi="Arial"/>
          <w:noProof/>
          <w:sz w:val="24"/>
          <w:szCs w:val="24"/>
        </w:rPr>
      </w:pPr>
      <w:r>
        <w:rPr>
          <w:rFonts w:ascii="Arial" w:cs="Arial" w:hAnsi="Arial"/>
          <w:noProof/>
          <w:sz w:val="24"/>
          <w:szCs w:val="24"/>
          <w:lang w:val="en-US"/>
        </w:rPr>
        <w:t xml:space="preserve"> </w:t>
      </w:r>
      <w:r>
        <w:rPr>
          <w:rFonts w:ascii="Arial" w:cs="Arial" w:hAnsi="Arial"/>
          <w:noProof/>
          <w:sz w:val="24"/>
          <w:szCs w:val="24"/>
          <w:lang w:val="en-US"/>
        </w:rPr>
        <w:tab/>
      </w:r>
      <w:r>
        <w:rPr>
          <w:rFonts w:ascii="Arial" w:cs="Arial" w:hAnsi="Arial"/>
          <w:noProof/>
          <w:sz w:val="24"/>
          <w:szCs w:val="24"/>
          <w:lang w:val="en-US"/>
        </w:rPr>
        <w:tab/>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latar</w:t>
      </w:r>
      <w:r>
        <w:rPr>
          <w:rFonts w:ascii="Arial" w:cs="Arial" w:hAnsi="Arial"/>
          <w:noProof/>
          <w:sz w:val="24"/>
          <w:szCs w:val="24"/>
          <w:lang w:val="id-ID"/>
        </w:rPr>
        <w:t xml:space="preserve"> </w:t>
      </w:r>
      <w:r>
        <w:rPr>
          <w:rFonts w:ascii="Arial" w:cs="Arial" w:hAnsi="Arial"/>
          <w:noProof/>
          <w:sz w:val="24"/>
          <w:szCs w:val="24"/>
          <w:lang w:val="id-ID"/>
        </w:rPr>
        <w:t>belakang</w:t>
      </w:r>
      <w:r>
        <w:rPr>
          <w:rFonts w:ascii="Arial" w:cs="Arial" w:hAnsi="Arial"/>
          <w:noProof/>
          <w:sz w:val="24"/>
          <w:szCs w:val="24"/>
          <w:lang w:val="id-ID"/>
        </w:rPr>
        <w:t xml:space="preserve"> </w:t>
      </w:r>
      <w:r>
        <w:rPr>
          <w:rFonts w:ascii="Arial" w:cs="Arial" w:hAnsi="Arial"/>
          <w:noProof/>
          <w:sz w:val="24"/>
          <w:szCs w:val="24"/>
          <w:lang w:val="id-ID"/>
        </w:rPr>
        <w:t>tingkat</w:t>
      </w:r>
      <w:r>
        <w:rPr>
          <w:rFonts w:ascii="Arial" w:cs="Arial" w:hAnsi="Arial"/>
          <w:noProof/>
          <w:sz w:val="24"/>
          <w:szCs w:val="24"/>
          <w:lang w:val="id-ID"/>
        </w:rPr>
        <w:t xml:space="preserve"> </w:t>
      </w:r>
      <w:r>
        <w:rPr>
          <w:rFonts w:ascii="Arial" w:cs="Arial" w:hAnsi="Arial"/>
          <w:noProof/>
          <w:sz w:val="24"/>
          <w:szCs w:val="24"/>
          <w:lang w:val="id-ID"/>
        </w:rPr>
        <w:t>umur</w:t>
      </w:r>
      <w:r>
        <w:rPr>
          <w:rFonts w:ascii="Arial" w:cs="Arial" w:hAnsi="Arial"/>
          <w:noProof/>
          <w:sz w:val="24"/>
          <w:szCs w:val="24"/>
          <w:lang w:val="id-ID"/>
        </w:rPr>
        <w:t xml:space="preserve"> </w:t>
      </w:r>
      <w:r>
        <w:rPr>
          <w:rFonts w:ascii="Arial" w:cs="Arial" w:hAnsi="Arial"/>
          <w:noProof/>
          <w:sz w:val="24"/>
          <w:szCs w:val="24"/>
          <w:lang w:val="id-ID"/>
        </w:rPr>
        <w:t>TKPK</w:t>
      </w:r>
      <w:r>
        <w:rPr>
          <w:rFonts w:ascii="Arial" w:cs="Arial" w:hAnsi="Arial"/>
          <w:noProof/>
          <w:sz w:val="24"/>
          <w:szCs w:val="24"/>
          <w:lang w:val="id-ID"/>
        </w:rPr>
        <w:t xml:space="preserve"> </w:t>
      </w:r>
      <w:r>
        <w:rPr>
          <w:rFonts w:ascii="Arial" w:cs="Arial" w:hAnsi="Arial"/>
          <w:noProof/>
          <w:sz w:val="24"/>
          <w:szCs w:val="24"/>
          <w:lang w:val="id-ID"/>
        </w:rPr>
        <w:t>pada</w:t>
      </w:r>
      <w:r>
        <w:rPr>
          <w:rFonts w:ascii="Arial" w:cs="Arial" w:hAnsi="Arial"/>
          <w:noProof/>
          <w:sz w:val="24"/>
          <w:szCs w:val="24"/>
          <w:lang w:val="id-ID"/>
        </w:rPr>
        <w:t xml:space="preserve"> </w:t>
      </w:r>
      <w:r>
        <w:rPr>
          <w:rFonts w:ascii="Arial" w:cs="Arial" w:hAnsi="Arial"/>
          <w:noProof/>
          <w:sz w:val="24"/>
          <w:szCs w:val="24"/>
          <w:lang w:val="id-ID"/>
        </w:rPr>
        <w:t>Dinas</w:t>
      </w:r>
      <w:r>
        <w:rPr>
          <w:rFonts w:ascii="Arial" w:cs="Arial" w:hAnsi="Arial"/>
          <w:noProof/>
          <w:sz w:val="24"/>
          <w:szCs w:val="24"/>
          <w:lang w:val="id-ID"/>
        </w:rPr>
        <w:t xml:space="preserve"> </w:t>
      </w:r>
      <w:r>
        <w:rPr>
          <w:rFonts w:ascii="Arial" w:cs="Arial" w:hAnsi="Arial"/>
          <w:noProof/>
          <w:sz w:val="24"/>
          <w:szCs w:val="24"/>
          <w:lang w:val="id-ID"/>
        </w:rPr>
        <w:t>Pemberdayaan</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Perlindungan</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lang w:val="id-ID"/>
        </w:rPr>
        <w:t xml:space="preserve"> </w:t>
      </w:r>
      <w:r>
        <w:rPr>
          <w:rFonts w:ascii="Arial" w:cs="Arial" w:hAnsi="Arial"/>
          <w:noProof/>
          <w:sz w:val="24"/>
          <w:szCs w:val="24"/>
          <w:lang w:val="id-ID"/>
        </w:rPr>
        <w:t>Kota</w:t>
      </w:r>
      <w:r>
        <w:rPr>
          <w:rFonts w:ascii="Arial" w:cs="Arial" w:hAnsi="Arial"/>
          <w:noProof/>
          <w:sz w:val="24"/>
          <w:szCs w:val="24"/>
          <w:lang w:val="id-ID"/>
        </w:rPr>
        <w:t xml:space="preserve"> </w:t>
      </w:r>
      <w:r>
        <w:rPr>
          <w:rFonts w:ascii="Arial" w:cs="Arial" w:hAnsi="Arial"/>
          <w:noProof/>
          <w:sz w:val="24"/>
          <w:szCs w:val="24"/>
          <w:lang w:val="id-ID"/>
        </w:rPr>
        <w:t>Dumai</w:t>
      </w:r>
      <w:r>
        <w:rPr>
          <w:rFonts w:ascii="Arial" w:cs="Arial" w:hAnsi="Arial"/>
          <w:noProof/>
          <w:sz w:val="24"/>
          <w:szCs w:val="24"/>
          <w:lang w:val="id-ID"/>
        </w:rPr>
        <w:t xml:space="preserve"> </w:t>
      </w:r>
      <w:r>
        <w:rPr>
          <w:rFonts w:ascii="Arial" w:cs="Arial" w:hAnsi="Arial"/>
          <w:noProof/>
          <w:sz w:val="24"/>
          <w:szCs w:val="24"/>
          <w:lang w:val="id-ID"/>
        </w:rPr>
        <w:t>terlihat</w:t>
      </w:r>
      <w:r>
        <w:rPr>
          <w:rFonts w:ascii="Arial" w:cs="Arial" w:hAnsi="Arial"/>
          <w:noProof/>
          <w:sz w:val="24"/>
          <w:szCs w:val="24"/>
          <w:lang w:val="id-ID"/>
        </w:rPr>
        <w:t xml:space="preserve"> </w:t>
      </w:r>
      <w:r>
        <w:rPr>
          <w:rFonts w:ascii="Arial" w:cs="Arial" w:hAnsi="Arial"/>
          <w:noProof/>
          <w:sz w:val="24"/>
          <w:szCs w:val="24"/>
          <w:lang w:val="id-ID"/>
        </w:rPr>
        <w:t>sangat</w:t>
      </w:r>
      <w:r>
        <w:rPr>
          <w:rFonts w:ascii="Arial" w:cs="Arial" w:hAnsi="Arial"/>
          <w:noProof/>
          <w:sz w:val="24"/>
          <w:szCs w:val="24"/>
          <w:lang w:val="id-ID"/>
        </w:rPr>
        <w:t xml:space="preserve"> </w:t>
      </w:r>
      <w:r>
        <w:rPr>
          <w:rFonts w:ascii="Arial" w:cs="Arial" w:hAnsi="Arial"/>
          <w:noProof/>
          <w:sz w:val="24"/>
          <w:szCs w:val="24"/>
          <w:lang w:val="id-ID"/>
        </w:rPr>
        <w:t>baik,</w:t>
      </w:r>
      <w:r>
        <w:rPr>
          <w:rFonts w:ascii="Arial" w:cs="Arial" w:hAnsi="Arial"/>
          <w:noProof/>
          <w:sz w:val="24"/>
          <w:szCs w:val="24"/>
          <w:lang w:val="id-ID"/>
        </w:rPr>
        <w:t xml:space="preserve"> </w:t>
      </w:r>
      <w:r>
        <w:rPr>
          <w:rFonts w:ascii="Arial" w:cs="Arial" w:hAnsi="Arial"/>
          <w:noProof/>
          <w:sz w:val="24"/>
          <w:szCs w:val="24"/>
          <w:lang w:val="id-ID"/>
        </w:rPr>
        <w:t>sebab</w:t>
      </w:r>
      <w:r>
        <w:rPr>
          <w:rFonts w:ascii="Arial" w:cs="Arial" w:hAnsi="Arial"/>
          <w:noProof/>
          <w:sz w:val="24"/>
          <w:szCs w:val="24"/>
          <w:lang w:val="id-ID"/>
        </w:rPr>
        <w:t xml:space="preserve"> </w:t>
      </w:r>
      <w:r>
        <w:rPr>
          <w:rFonts w:ascii="Arial" w:cs="Arial" w:hAnsi="Arial"/>
          <w:noProof/>
          <w:sz w:val="24"/>
          <w:szCs w:val="24"/>
          <w:lang w:val="id-ID"/>
        </w:rPr>
        <w:t>pada</w:t>
      </w:r>
      <w:r>
        <w:rPr>
          <w:rFonts w:ascii="Arial" w:cs="Arial" w:hAnsi="Arial"/>
          <w:noProof/>
          <w:sz w:val="24"/>
          <w:szCs w:val="24"/>
          <w:lang w:val="id-ID"/>
        </w:rPr>
        <w:t xml:space="preserve"> </w:t>
      </w:r>
      <w:r>
        <w:rPr>
          <w:rFonts w:ascii="Arial" w:cs="Arial" w:hAnsi="Arial"/>
          <w:noProof/>
          <w:sz w:val="24"/>
          <w:szCs w:val="24"/>
          <w:lang w:val="id-ID"/>
        </w:rPr>
        <w:t>tingkat</w:t>
      </w:r>
      <w:r>
        <w:rPr>
          <w:rFonts w:ascii="Arial" w:cs="Arial" w:hAnsi="Arial"/>
          <w:noProof/>
          <w:sz w:val="24"/>
          <w:szCs w:val="24"/>
          <w:lang w:val="id-ID"/>
        </w:rPr>
        <w:t xml:space="preserve"> </w:t>
      </w:r>
      <w:r>
        <w:rPr>
          <w:rFonts w:ascii="Arial" w:cs="Arial" w:hAnsi="Arial"/>
          <w:noProof/>
          <w:sz w:val="24"/>
          <w:szCs w:val="24"/>
          <w:lang w:val="id-ID"/>
        </w:rPr>
        <w:t>umur</w:t>
      </w:r>
      <w:r>
        <w:rPr>
          <w:rFonts w:ascii="Arial" w:cs="Arial" w:hAnsi="Arial"/>
          <w:noProof/>
          <w:sz w:val="24"/>
          <w:szCs w:val="24"/>
          <w:lang w:val="id-ID"/>
        </w:rPr>
        <w:t xml:space="preserve"> </w:t>
      </w:r>
      <w:r>
        <w:rPr>
          <w:rFonts w:ascii="Arial" w:cs="Arial" w:hAnsi="Arial"/>
          <w:noProof/>
          <w:sz w:val="24"/>
          <w:szCs w:val="24"/>
          <w:lang w:val="id-ID"/>
        </w:rPr>
        <w:t>TKPK</w:t>
      </w:r>
      <w:r>
        <w:rPr>
          <w:rFonts w:ascii="Arial" w:cs="Arial" w:hAnsi="Arial"/>
          <w:noProof/>
          <w:sz w:val="24"/>
          <w:szCs w:val="24"/>
          <w:lang w:val="id-ID"/>
        </w:rPr>
        <w:t xml:space="preserve"> </w:t>
      </w:r>
      <w:r>
        <w:rPr>
          <w:rFonts w:ascii="Arial" w:cs="Arial" w:hAnsi="Arial"/>
          <w:noProof/>
          <w:sz w:val="24"/>
          <w:szCs w:val="24"/>
          <w:lang w:val="id-ID"/>
        </w:rPr>
        <w:t>berada</w:t>
      </w:r>
      <w:r>
        <w:rPr>
          <w:rFonts w:ascii="Arial" w:cs="Arial" w:hAnsi="Arial"/>
          <w:noProof/>
          <w:sz w:val="24"/>
          <w:szCs w:val="24"/>
          <w:lang w:val="id-ID"/>
        </w:rPr>
        <w:t xml:space="preserve"> </w:t>
      </w:r>
      <w:r>
        <w:rPr>
          <w:rFonts w:ascii="Arial" w:cs="Arial" w:hAnsi="Arial"/>
          <w:noProof/>
          <w:sz w:val="24"/>
          <w:szCs w:val="24"/>
          <w:lang w:val="id-ID"/>
        </w:rPr>
        <w:t>pada</w:t>
      </w:r>
      <w:r>
        <w:rPr>
          <w:rFonts w:ascii="Arial" w:cs="Arial" w:hAnsi="Arial"/>
          <w:noProof/>
          <w:sz w:val="24"/>
          <w:szCs w:val="24"/>
          <w:lang w:val="id-ID"/>
        </w:rPr>
        <w:t xml:space="preserve"> </w:t>
      </w:r>
      <w:r>
        <w:rPr>
          <w:rFonts w:ascii="Arial" w:cs="Arial" w:hAnsi="Arial"/>
          <w:noProof/>
          <w:sz w:val="24"/>
          <w:szCs w:val="24"/>
          <w:lang w:val="id-ID"/>
        </w:rPr>
        <w:t>usia</w:t>
      </w:r>
      <w:r>
        <w:rPr>
          <w:rFonts w:ascii="Arial" w:cs="Arial" w:hAnsi="Arial"/>
          <w:noProof/>
          <w:sz w:val="24"/>
          <w:szCs w:val="24"/>
          <w:lang w:val="id-ID"/>
        </w:rPr>
        <w:t xml:space="preserve"> </w:t>
      </w:r>
      <w:r>
        <w:rPr>
          <w:rFonts w:ascii="Arial" w:cs="Arial" w:hAnsi="Arial"/>
          <w:noProof/>
          <w:sz w:val="24"/>
          <w:szCs w:val="24"/>
          <w:lang w:val="id-ID"/>
        </w:rPr>
        <w:t>yang</w:t>
      </w:r>
      <w:r>
        <w:rPr>
          <w:rFonts w:ascii="Arial" w:cs="Arial" w:hAnsi="Arial"/>
          <w:noProof/>
          <w:sz w:val="24"/>
          <w:szCs w:val="24"/>
          <w:lang w:val="id-ID"/>
        </w:rPr>
        <w:t xml:space="preserve"> </w:t>
      </w:r>
      <w:r>
        <w:rPr>
          <w:rFonts w:ascii="Arial" w:cs="Arial" w:hAnsi="Arial"/>
          <w:noProof/>
          <w:sz w:val="24"/>
          <w:szCs w:val="24"/>
          <w:lang w:val="id-ID"/>
        </w:rPr>
        <w:t>produktif</w:t>
      </w:r>
      <w:r>
        <w:rPr>
          <w:rFonts w:ascii="Arial" w:cs="Arial" w:hAnsi="Arial"/>
          <w:noProof/>
          <w:sz w:val="24"/>
          <w:szCs w:val="24"/>
          <w:lang w:val="id-ID"/>
        </w:rPr>
        <w:t xml:space="preserve"> </w:t>
      </w:r>
      <w:r>
        <w:rPr>
          <w:rFonts w:ascii="Arial" w:cs="Arial" w:hAnsi="Arial"/>
          <w:noProof/>
          <w:sz w:val="24"/>
          <w:szCs w:val="24"/>
          <w:lang w:val="id-ID"/>
        </w:rPr>
        <w:t>yakni</w:t>
      </w:r>
      <w:r>
        <w:rPr>
          <w:rFonts w:ascii="Arial" w:cs="Arial" w:hAnsi="Arial"/>
          <w:noProof/>
          <w:sz w:val="24"/>
          <w:szCs w:val="24"/>
          <w:lang w:val="id-ID"/>
        </w:rPr>
        <w:t xml:space="preserve"> </w:t>
      </w:r>
      <w:r>
        <w:rPr>
          <w:rFonts w:ascii="Arial" w:cs="Arial" w:hAnsi="Arial"/>
          <w:noProof/>
          <w:sz w:val="24"/>
          <w:szCs w:val="24"/>
          <w:lang w:val="id-ID"/>
        </w:rPr>
        <w:t>dengan</w:t>
      </w:r>
      <w:r>
        <w:rPr>
          <w:rFonts w:ascii="Arial" w:cs="Arial" w:hAnsi="Arial"/>
          <w:noProof/>
          <w:sz w:val="24"/>
          <w:szCs w:val="24"/>
          <w:lang w:val="id-ID"/>
        </w:rPr>
        <w:t xml:space="preserve"> </w:t>
      </w:r>
      <w:r>
        <w:rPr>
          <w:rFonts w:ascii="Arial" w:cs="Arial" w:hAnsi="Arial"/>
          <w:noProof/>
          <w:sz w:val="24"/>
          <w:szCs w:val="24"/>
          <w:lang w:val="id-ID"/>
        </w:rPr>
        <w:t>usia</w:t>
      </w:r>
      <w:r>
        <w:rPr>
          <w:rFonts w:ascii="Arial" w:cs="Arial" w:hAnsi="Arial"/>
          <w:noProof/>
          <w:sz w:val="24"/>
          <w:szCs w:val="24"/>
          <w:lang w:val="id-ID"/>
        </w:rPr>
        <w:t xml:space="preserve"> </w:t>
      </w:r>
      <w:r>
        <w:rPr>
          <w:rFonts w:ascii="Arial" w:cs="Arial" w:hAnsi="Arial"/>
          <w:noProof/>
          <w:sz w:val="24"/>
          <w:szCs w:val="24"/>
          <w:lang w:val="id-ID"/>
        </w:rPr>
        <w:t>20-30</w:t>
      </w:r>
      <w:r>
        <w:rPr>
          <w:rFonts w:ascii="Arial" w:cs="Arial" w:hAnsi="Arial"/>
          <w:noProof/>
          <w:sz w:val="24"/>
          <w:szCs w:val="24"/>
          <w:lang w:val="id-ID"/>
        </w:rPr>
        <w:t xml:space="preserve"> </w:t>
      </w:r>
      <w:r>
        <w:rPr>
          <w:rFonts w:ascii="Arial" w:cs="Arial" w:hAnsi="Arial"/>
          <w:noProof/>
          <w:sz w:val="24"/>
          <w:szCs w:val="24"/>
          <w:lang w:val="id-ID"/>
        </w:rPr>
        <w:t>dengan</w:t>
      </w:r>
      <w:r>
        <w:rPr>
          <w:rFonts w:ascii="Arial" w:cs="Arial" w:hAnsi="Arial"/>
          <w:noProof/>
          <w:sz w:val="24"/>
          <w:szCs w:val="24"/>
          <w:lang w:val="id-ID"/>
        </w:rPr>
        <w:t xml:space="preserve"> </w:t>
      </w:r>
      <w:r>
        <w:rPr>
          <w:rFonts w:ascii="Arial" w:cs="Arial" w:hAnsi="Arial"/>
          <w:noProof/>
          <w:sz w:val="24"/>
          <w:szCs w:val="24"/>
          <w:lang w:val="id-ID"/>
        </w:rPr>
        <w:t>jumlah</w:t>
      </w:r>
      <w:r>
        <w:rPr>
          <w:rFonts w:ascii="Arial" w:cs="Arial" w:hAnsi="Arial"/>
          <w:noProof/>
          <w:sz w:val="24"/>
          <w:szCs w:val="24"/>
          <w:lang w:val="id-ID"/>
        </w:rPr>
        <w:t xml:space="preserve"> </w:t>
      </w:r>
      <w:r>
        <w:rPr>
          <w:rFonts w:ascii="Arial" w:cs="Arial" w:hAnsi="Arial"/>
          <w:noProof/>
          <w:sz w:val="24"/>
          <w:szCs w:val="24"/>
          <w:lang w:val="id-ID"/>
        </w:rPr>
        <w:t>terbanyak</w:t>
      </w:r>
      <w:r>
        <w:rPr>
          <w:rFonts w:ascii="Arial" w:cs="Arial" w:hAnsi="Arial"/>
          <w:noProof/>
          <w:sz w:val="24"/>
          <w:szCs w:val="24"/>
          <w:lang w:val="id-ID"/>
        </w:rPr>
        <w:t xml:space="preserve"> </w:t>
      </w:r>
      <w:r>
        <w:rPr>
          <w:rFonts w:ascii="Arial" w:cs="Arial" w:hAnsi="Arial"/>
          <w:noProof/>
          <w:sz w:val="24"/>
          <w:szCs w:val="24"/>
          <w:lang w:val="id-ID"/>
        </w:rPr>
        <w:t>2</w:t>
      </w:r>
      <w:r>
        <w:rPr>
          <w:rFonts w:ascii="Arial" w:cs="Arial" w:hAnsi="Arial"/>
          <w:noProof/>
          <w:sz w:val="24"/>
          <w:szCs w:val="24"/>
        </w:rPr>
        <w:t>1</w:t>
      </w:r>
      <w:r>
        <w:rPr>
          <w:rFonts w:ascii="Arial" w:cs="Arial" w:hAnsi="Arial"/>
          <w:noProof/>
          <w:sz w:val="24"/>
          <w:szCs w:val="24"/>
          <w:lang w:val="id-ID"/>
        </w:rPr>
        <w:t xml:space="preserve"> </w:t>
      </w:r>
      <w:r>
        <w:rPr>
          <w:rFonts w:ascii="Arial" w:cs="Arial" w:hAnsi="Arial"/>
          <w:noProof/>
          <w:sz w:val="24"/>
          <w:szCs w:val="24"/>
          <w:lang w:val="id-ID"/>
        </w:rPr>
        <w:t>orang.</w:t>
      </w:r>
      <w:r>
        <w:rPr>
          <w:rFonts w:ascii="Arial" w:cs="Arial" w:hAnsi="Arial"/>
          <w:noProof/>
          <w:sz w:val="24"/>
          <w:szCs w:val="24"/>
          <w:lang w:val="id-ID"/>
        </w:rPr>
        <w:t xml:space="preserve"> </w:t>
      </w:r>
      <w:r>
        <w:rPr>
          <w:rFonts w:ascii="Arial" w:cs="Arial" w:hAnsi="Arial"/>
          <w:noProof/>
          <w:sz w:val="24"/>
          <w:szCs w:val="24"/>
          <w:lang w:val="id-ID"/>
        </w:rPr>
        <w:t>Dalam</w:t>
      </w:r>
      <w:r>
        <w:rPr>
          <w:rFonts w:ascii="Arial" w:cs="Arial" w:hAnsi="Arial"/>
          <w:noProof/>
          <w:sz w:val="24"/>
          <w:szCs w:val="24"/>
          <w:lang w:val="id-ID"/>
        </w:rPr>
        <w:t xml:space="preserve"> </w:t>
      </w:r>
      <w:r>
        <w:rPr>
          <w:rFonts w:ascii="Arial" w:cs="Arial" w:hAnsi="Arial"/>
          <w:noProof/>
          <w:sz w:val="24"/>
          <w:szCs w:val="24"/>
          <w:lang w:val="id-ID"/>
        </w:rPr>
        <w:t>kondisi</w:t>
      </w:r>
      <w:r>
        <w:rPr>
          <w:rFonts w:ascii="Arial" w:cs="Arial" w:hAnsi="Arial"/>
          <w:noProof/>
          <w:sz w:val="24"/>
          <w:szCs w:val="24"/>
          <w:lang w:val="id-ID"/>
        </w:rPr>
        <w:t xml:space="preserve"> </w:t>
      </w:r>
      <w:r>
        <w:rPr>
          <w:rFonts w:ascii="Arial" w:cs="Arial" w:hAnsi="Arial"/>
          <w:noProof/>
          <w:sz w:val="24"/>
          <w:szCs w:val="24"/>
          <w:lang w:val="id-ID"/>
        </w:rPr>
        <w:t>tersebut</w:t>
      </w:r>
      <w:r>
        <w:rPr>
          <w:rFonts w:ascii="Arial" w:cs="Arial" w:hAnsi="Arial"/>
          <w:noProof/>
          <w:sz w:val="24"/>
          <w:szCs w:val="24"/>
          <w:lang w:val="id-ID"/>
        </w:rPr>
        <w:t xml:space="preserve"> </w:t>
      </w:r>
      <w:r>
        <w:rPr>
          <w:rFonts w:ascii="Arial" w:cs="Arial" w:hAnsi="Arial"/>
          <w:noProof/>
          <w:sz w:val="24"/>
          <w:szCs w:val="24"/>
          <w:lang w:val="id-ID"/>
        </w:rPr>
        <w:t>jumlah</w:t>
      </w:r>
      <w:r>
        <w:rPr>
          <w:rFonts w:ascii="Arial" w:cs="Arial" w:hAnsi="Arial"/>
          <w:noProof/>
          <w:sz w:val="24"/>
          <w:szCs w:val="24"/>
          <w:lang w:val="id-ID"/>
        </w:rPr>
        <w:t xml:space="preserve"> </w:t>
      </w:r>
      <w:r>
        <w:rPr>
          <w:rFonts w:ascii="Arial" w:cs="Arial" w:hAnsi="Arial"/>
          <w:noProof/>
          <w:sz w:val="24"/>
          <w:szCs w:val="24"/>
          <w:lang w:val="id-ID"/>
        </w:rPr>
        <w:t>TKPK</w:t>
      </w:r>
      <w:r>
        <w:rPr>
          <w:rFonts w:ascii="Arial" w:cs="Arial" w:hAnsi="Arial"/>
          <w:noProof/>
          <w:sz w:val="24"/>
          <w:szCs w:val="24"/>
          <w:lang w:val="id-ID"/>
        </w:rPr>
        <w:t xml:space="preserve"> </w:t>
      </w:r>
      <w:r>
        <w:rPr>
          <w:rFonts w:ascii="Arial" w:cs="Arial" w:hAnsi="Arial"/>
          <w:noProof/>
          <w:sz w:val="24"/>
          <w:szCs w:val="24"/>
          <w:lang w:val="id-ID"/>
        </w:rPr>
        <w:t>yang</w:t>
      </w:r>
      <w:r>
        <w:rPr>
          <w:rFonts w:ascii="Arial" w:cs="Arial" w:hAnsi="Arial"/>
          <w:noProof/>
          <w:sz w:val="24"/>
          <w:szCs w:val="24"/>
          <w:lang w:val="id-ID"/>
        </w:rPr>
        <w:t xml:space="preserve"> </w:t>
      </w:r>
      <w:r>
        <w:rPr>
          <w:rFonts w:ascii="Arial" w:cs="Arial" w:hAnsi="Arial"/>
          <w:noProof/>
          <w:sz w:val="24"/>
          <w:szCs w:val="24"/>
          <w:lang w:val="id-ID"/>
        </w:rPr>
        <w:t>produktif</w:t>
      </w:r>
      <w:r>
        <w:rPr>
          <w:rFonts w:ascii="Arial" w:cs="Arial" w:hAnsi="Arial"/>
          <w:noProof/>
          <w:sz w:val="24"/>
          <w:szCs w:val="24"/>
          <w:lang w:val="id-ID"/>
        </w:rPr>
        <w:t xml:space="preserve"> </w:t>
      </w:r>
      <w:r>
        <w:rPr>
          <w:rFonts w:ascii="Arial" w:cs="Arial" w:hAnsi="Arial"/>
          <w:noProof/>
          <w:sz w:val="24"/>
          <w:szCs w:val="24"/>
          <w:lang w:val="id-ID"/>
        </w:rPr>
        <w:t>dapat</w:t>
      </w:r>
      <w:r>
        <w:rPr>
          <w:rFonts w:ascii="Arial" w:cs="Arial" w:hAnsi="Arial"/>
          <w:noProof/>
          <w:sz w:val="24"/>
          <w:szCs w:val="24"/>
          <w:lang w:val="id-ID"/>
        </w:rPr>
        <w:t xml:space="preserve"> </w:t>
      </w:r>
      <w:r>
        <w:rPr>
          <w:rFonts w:ascii="Arial" w:cs="Arial" w:hAnsi="Arial"/>
          <w:noProof/>
          <w:sz w:val="24"/>
          <w:szCs w:val="24"/>
          <w:lang w:val="id-ID"/>
        </w:rPr>
        <w:t>membantu</w:t>
      </w:r>
      <w:r>
        <w:rPr>
          <w:rFonts w:ascii="Arial" w:cs="Arial" w:hAnsi="Arial"/>
          <w:noProof/>
          <w:sz w:val="24"/>
          <w:szCs w:val="24"/>
          <w:lang w:val="id-ID"/>
        </w:rPr>
        <w:t xml:space="preserve"> </w:t>
      </w:r>
      <w:r>
        <w:rPr>
          <w:rFonts w:ascii="Arial" w:cs="Arial" w:hAnsi="Arial"/>
          <w:noProof/>
          <w:sz w:val="24"/>
          <w:szCs w:val="24"/>
          <w:lang w:val="id-ID"/>
        </w:rPr>
        <w:t>menutupi</w:t>
      </w:r>
      <w:r>
        <w:rPr>
          <w:rFonts w:ascii="Arial" w:cs="Arial" w:hAnsi="Arial"/>
          <w:noProof/>
          <w:sz w:val="24"/>
          <w:szCs w:val="24"/>
          <w:lang w:val="id-ID"/>
        </w:rPr>
        <w:t xml:space="preserve"> </w:t>
      </w:r>
      <w:r>
        <w:rPr>
          <w:rFonts w:ascii="Arial" w:cs="Arial" w:hAnsi="Arial"/>
          <w:noProof/>
          <w:sz w:val="24"/>
          <w:szCs w:val="24"/>
          <w:lang w:val="id-ID"/>
        </w:rPr>
        <w:t>kelemahan</w:t>
      </w:r>
      <w:r>
        <w:rPr>
          <w:rFonts w:ascii="Arial" w:cs="Arial" w:hAnsi="Arial"/>
          <w:noProof/>
          <w:sz w:val="24"/>
          <w:szCs w:val="24"/>
          <w:lang w:val="id-ID"/>
        </w:rPr>
        <w:t xml:space="preserve"> </w:t>
      </w:r>
      <w:r>
        <w:rPr>
          <w:rFonts w:ascii="Arial" w:cs="Arial" w:hAnsi="Arial"/>
          <w:noProof/>
          <w:sz w:val="24"/>
          <w:szCs w:val="24"/>
          <w:lang w:val="id-ID"/>
        </w:rPr>
        <w:t>ASN</w:t>
      </w:r>
      <w:r>
        <w:rPr>
          <w:rFonts w:ascii="Arial" w:cs="Arial" w:hAnsi="Arial"/>
          <w:noProof/>
          <w:sz w:val="24"/>
          <w:szCs w:val="24"/>
          <w:lang w:val="id-ID"/>
        </w:rPr>
        <w:t xml:space="preserve"> </w:t>
      </w:r>
      <w:r>
        <w:rPr>
          <w:rFonts w:ascii="Arial" w:cs="Arial" w:hAnsi="Arial"/>
          <w:noProof/>
          <w:sz w:val="24"/>
          <w:szCs w:val="24"/>
          <w:lang w:val="id-ID"/>
        </w:rPr>
        <w:t>yang</w:t>
      </w:r>
      <w:r>
        <w:rPr>
          <w:rFonts w:ascii="Arial" w:cs="Arial" w:hAnsi="Arial"/>
          <w:noProof/>
          <w:sz w:val="24"/>
          <w:szCs w:val="24"/>
          <w:lang w:val="id-ID"/>
        </w:rPr>
        <w:t xml:space="preserve"> </w:t>
      </w:r>
      <w:r>
        <w:rPr>
          <w:rFonts w:ascii="Arial" w:cs="Arial" w:hAnsi="Arial"/>
          <w:noProof/>
          <w:sz w:val="24"/>
          <w:szCs w:val="24"/>
          <w:lang w:val="id-ID"/>
        </w:rPr>
        <w:t>usia</w:t>
      </w:r>
      <w:r>
        <w:rPr>
          <w:rFonts w:ascii="Arial" w:cs="Arial" w:hAnsi="Arial"/>
          <w:noProof/>
          <w:sz w:val="24"/>
          <w:szCs w:val="24"/>
          <w:lang w:val="id-ID"/>
        </w:rPr>
        <w:t xml:space="preserve"> </w:t>
      </w:r>
      <w:r>
        <w:rPr>
          <w:rFonts w:ascii="Arial" w:cs="Arial" w:hAnsi="Arial"/>
          <w:noProof/>
          <w:sz w:val="24"/>
          <w:szCs w:val="24"/>
          <w:lang w:val="id-ID"/>
        </w:rPr>
        <w:t>produktif</w:t>
      </w:r>
      <w:r>
        <w:rPr>
          <w:rFonts w:ascii="Arial" w:cs="Arial" w:hAnsi="Arial"/>
          <w:noProof/>
          <w:sz w:val="24"/>
          <w:szCs w:val="24"/>
          <w:lang w:val="id-ID"/>
        </w:rPr>
        <w:t xml:space="preserve"> </w:t>
      </w:r>
      <w:r>
        <w:rPr>
          <w:rFonts w:ascii="Arial" w:cs="Arial" w:hAnsi="Arial"/>
          <w:noProof/>
          <w:sz w:val="24"/>
          <w:szCs w:val="24"/>
          <w:lang w:val="id-ID"/>
        </w:rPr>
        <w:t>mulai</w:t>
      </w:r>
      <w:r>
        <w:rPr>
          <w:rFonts w:ascii="Arial" w:cs="Arial" w:hAnsi="Arial"/>
          <w:noProof/>
          <w:sz w:val="24"/>
          <w:szCs w:val="24"/>
          <w:lang w:val="id-ID"/>
        </w:rPr>
        <w:t xml:space="preserve"> </w:t>
      </w:r>
      <w:r>
        <w:rPr>
          <w:rFonts w:ascii="Arial" w:cs="Arial" w:hAnsi="Arial"/>
          <w:noProof/>
          <w:sz w:val="24"/>
          <w:szCs w:val="24"/>
          <w:lang w:val="id-ID"/>
        </w:rPr>
        <w:t>menurun.</w:t>
      </w:r>
    </w:p>
    <w:p>
      <w:pPr>
        <w:pStyle w:val="style0"/>
        <w:tabs>
          <w:tab w:val="left" w:leader="none" w:pos="426"/>
        </w:tabs>
        <w:spacing w:lineRule="auto" w:line="480"/>
        <w:jc w:val="both"/>
        <w:rPr>
          <w:rFonts w:ascii="Arial" w:cs="Arial" w:hAnsi="Arial"/>
          <w:b/>
          <w:noProof/>
          <w:sz w:val="24"/>
          <w:szCs w:val="24"/>
          <w:lang w:val="id-ID"/>
        </w:rPr>
      </w:pPr>
      <w:r>
        <w:rPr>
          <w:rFonts w:ascii="Arial" w:cs="Arial" w:hAnsi="Arial"/>
          <w:b/>
          <w:noProof/>
          <w:sz w:val="24"/>
          <w:szCs w:val="24"/>
          <w:lang w:val="id-ID"/>
        </w:rPr>
        <w:t>3.</w:t>
      </w:r>
      <w:r>
        <w:rPr>
          <w:rFonts w:ascii="Arial" w:cs="Arial" w:hAnsi="Arial"/>
          <w:b/>
          <w:noProof/>
          <w:sz w:val="24"/>
          <w:szCs w:val="24"/>
          <w:lang w:val="id-ID"/>
        </w:rPr>
        <w:t xml:space="preserve"> </w:t>
      </w:r>
      <w:r>
        <w:rPr>
          <w:rFonts w:ascii="Arial" w:cs="Arial" w:hAnsi="Arial"/>
          <w:b/>
          <w:noProof/>
          <w:sz w:val="24"/>
          <w:szCs w:val="24"/>
          <w:lang w:val="id-ID"/>
        </w:rPr>
        <w:t>Keadaan</w:t>
      </w:r>
      <w:r>
        <w:rPr>
          <w:rFonts w:ascii="Arial" w:cs="Arial" w:hAnsi="Arial"/>
          <w:b/>
          <w:noProof/>
          <w:sz w:val="24"/>
          <w:szCs w:val="24"/>
          <w:lang w:val="id-ID"/>
        </w:rPr>
        <w:t xml:space="preserve"> </w:t>
      </w:r>
      <w:r>
        <w:rPr>
          <w:rFonts w:ascii="Arial" w:cs="Arial" w:hAnsi="Arial"/>
          <w:b/>
          <w:noProof/>
          <w:sz w:val="24"/>
          <w:szCs w:val="24"/>
          <w:lang w:val="id-ID"/>
        </w:rPr>
        <w:t>Dan</w:t>
      </w:r>
      <w:r>
        <w:rPr>
          <w:rFonts w:ascii="Arial" w:cs="Arial" w:hAnsi="Arial"/>
          <w:b/>
          <w:noProof/>
          <w:sz w:val="24"/>
          <w:szCs w:val="24"/>
          <w:lang w:val="id-ID"/>
        </w:rPr>
        <w:t xml:space="preserve"> </w:t>
      </w:r>
      <w:r>
        <w:rPr>
          <w:rFonts w:ascii="Arial" w:cs="Arial" w:hAnsi="Arial"/>
          <w:b/>
          <w:noProof/>
          <w:sz w:val="24"/>
          <w:szCs w:val="24"/>
          <w:lang w:val="id-ID"/>
        </w:rPr>
        <w:t>Komposi</w:t>
      </w:r>
      <w:r>
        <w:rPr>
          <w:rFonts w:ascii="Arial" w:cs="Arial" w:hAnsi="Arial"/>
          <w:b/>
          <w:noProof/>
          <w:sz w:val="24"/>
          <w:szCs w:val="24"/>
          <w:lang w:val="id-ID"/>
        </w:rPr>
        <w:t>si</w:t>
      </w:r>
      <w:r>
        <w:rPr>
          <w:rFonts w:ascii="Arial" w:cs="Arial" w:hAnsi="Arial"/>
          <w:b/>
          <w:noProof/>
          <w:sz w:val="24"/>
          <w:szCs w:val="24"/>
          <w:lang w:val="id-ID"/>
        </w:rPr>
        <w:t xml:space="preserve"> </w:t>
      </w:r>
      <w:r>
        <w:rPr>
          <w:rFonts w:ascii="Arial" w:cs="Arial" w:hAnsi="Arial"/>
          <w:b/>
          <w:noProof/>
          <w:sz w:val="24"/>
          <w:szCs w:val="24"/>
          <w:lang w:val="id-ID"/>
        </w:rPr>
        <w:t>Pegawai</w:t>
      </w:r>
      <w:r>
        <w:rPr>
          <w:rFonts w:ascii="Arial" w:cs="Arial" w:hAnsi="Arial"/>
          <w:b/>
          <w:noProof/>
          <w:sz w:val="24"/>
          <w:szCs w:val="24"/>
          <w:lang w:val="id-ID"/>
        </w:rPr>
        <w:t xml:space="preserve"> </w:t>
      </w:r>
      <w:r>
        <w:rPr>
          <w:rFonts w:ascii="Arial" w:cs="Arial" w:hAnsi="Arial"/>
          <w:b/>
          <w:noProof/>
          <w:sz w:val="24"/>
          <w:szCs w:val="24"/>
          <w:lang w:val="id-ID"/>
        </w:rPr>
        <w:t>Berdasarkan</w:t>
      </w:r>
      <w:r>
        <w:rPr>
          <w:rFonts w:ascii="Arial" w:cs="Arial" w:hAnsi="Arial"/>
          <w:b/>
          <w:noProof/>
          <w:sz w:val="24"/>
          <w:szCs w:val="24"/>
          <w:lang w:val="id-ID"/>
        </w:rPr>
        <w:t xml:space="preserve"> </w:t>
      </w:r>
      <w:r>
        <w:rPr>
          <w:rFonts w:ascii="Arial" w:cs="Arial" w:hAnsi="Arial"/>
          <w:b/>
          <w:noProof/>
          <w:sz w:val="24"/>
          <w:szCs w:val="24"/>
          <w:lang w:val="id-ID"/>
        </w:rPr>
        <w:t>Tingkat</w:t>
      </w:r>
      <w:r>
        <w:rPr>
          <w:rFonts w:ascii="Arial" w:cs="Arial" w:hAnsi="Arial"/>
          <w:b/>
          <w:noProof/>
          <w:sz w:val="24"/>
          <w:szCs w:val="24"/>
        </w:rPr>
        <w:t xml:space="preserve"> </w:t>
      </w:r>
      <w:r>
        <w:rPr>
          <w:rFonts w:ascii="Arial" w:cs="Arial" w:hAnsi="Arial"/>
          <w:b/>
          <w:noProof/>
          <w:sz w:val="24"/>
          <w:szCs w:val="24"/>
          <w:lang w:val="id-ID"/>
        </w:rPr>
        <w:t>Pendidikan</w:t>
      </w:r>
      <w:r>
        <w:rPr>
          <w:rFonts w:ascii="Arial" w:cs="Arial" w:hAnsi="Arial"/>
          <w:b/>
          <w:noProof/>
          <w:sz w:val="24"/>
          <w:szCs w:val="24"/>
          <w:lang w:val="id-ID"/>
        </w:rPr>
        <w:t xml:space="preserve"> </w:t>
      </w:r>
    </w:p>
    <w:p>
      <w:pPr>
        <w:pStyle w:val="style0"/>
        <w:tabs>
          <w:tab w:val="left" w:leader="none" w:pos="284"/>
        </w:tabs>
        <w:spacing w:lineRule="auto" w:line="480"/>
        <w:jc w:val="both"/>
        <w:rPr>
          <w:rFonts w:ascii="Arial" w:cs="Arial" w:hAnsi="Arial"/>
          <w:noProof/>
          <w:sz w:val="24"/>
          <w:szCs w:val="24"/>
          <w:lang w:val="id-ID"/>
        </w:rPr>
      </w:pPr>
      <w:r>
        <w:rPr>
          <w:rFonts w:ascii="Arial" w:cs="Arial" w:hAnsi="Arial"/>
          <w:noProof/>
          <w:sz w:val="24"/>
          <w:szCs w:val="24"/>
          <w:lang w:val="en-US"/>
        </w:rPr>
        <w:t xml:space="preserve"> </w:t>
      </w:r>
      <w:r>
        <w:rPr>
          <w:rFonts w:ascii="Arial" w:cs="Arial" w:hAnsi="Arial"/>
          <w:noProof/>
          <w:sz w:val="24"/>
          <w:szCs w:val="24"/>
          <w:lang w:val="en-US"/>
        </w:rPr>
        <w:tab/>
      </w:r>
      <w:r>
        <w:rPr>
          <w:rFonts w:ascii="Arial" w:cs="Arial" w:hAnsi="Arial"/>
          <w:noProof/>
          <w:sz w:val="24"/>
          <w:szCs w:val="24"/>
          <w:lang w:val="en-US"/>
        </w:rPr>
        <w:tab/>
      </w:r>
      <w:r>
        <w:rPr>
          <w:rFonts w:ascii="Arial" w:cs="Arial" w:hAnsi="Arial"/>
          <w:noProof/>
          <w:sz w:val="24"/>
          <w:szCs w:val="24"/>
          <w:lang w:val="id-ID"/>
        </w:rPr>
        <w:t>Tingkat</w:t>
      </w:r>
      <w:r>
        <w:rPr>
          <w:rFonts w:ascii="Arial" w:cs="Arial" w:hAnsi="Arial"/>
          <w:noProof/>
          <w:sz w:val="24"/>
          <w:szCs w:val="24"/>
          <w:lang w:val="id-ID"/>
        </w:rPr>
        <w:t xml:space="preserve"> </w:t>
      </w:r>
      <w:r>
        <w:rPr>
          <w:rFonts w:ascii="Arial" w:cs="Arial" w:hAnsi="Arial"/>
          <w:noProof/>
          <w:sz w:val="24"/>
          <w:szCs w:val="24"/>
          <w:lang w:val="id-ID"/>
        </w:rPr>
        <w:t>pendidikan</w:t>
      </w:r>
      <w:r>
        <w:rPr>
          <w:rFonts w:ascii="Arial" w:cs="Arial" w:hAnsi="Arial"/>
          <w:noProof/>
          <w:sz w:val="24"/>
          <w:szCs w:val="24"/>
          <w:lang w:val="id-ID"/>
        </w:rPr>
        <w:t xml:space="preserve"> </w:t>
      </w:r>
      <w:r>
        <w:rPr>
          <w:rFonts w:ascii="Arial" w:cs="Arial" w:hAnsi="Arial"/>
          <w:noProof/>
          <w:sz w:val="24"/>
          <w:szCs w:val="24"/>
          <w:lang w:val="id-ID"/>
        </w:rPr>
        <w:t>pegawai</w:t>
      </w:r>
      <w:r>
        <w:rPr>
          <w:rFonts w:ascii="Arial" w:cs="Arial" w:hAnsi="Arial"/>
          <w:noProof/>
          <w:sz w:val="24"/>
          <w:szCs w:val="24"/>
          <w:lang w:val="id-ID"/>
        </w:rPr>
        <w:t xml:space="preserve"> </w:t>
      </w:r>
      <w:r>
        <w:rPr>
          <w:rFonts w:ascii="Arial" w:cs="Arial" w:hAnsi="Arial"/>
          <w:noProof/>
          <w:sz w:val="24"/>
          <w:szCs w:val="24"/>
          <w:lang w:val="id-ID"/>
        </w:rPr>
        <w:t>menjadi</w:t>
      </w:r>
      <w:r>
        <w:rPr>
          <w:rFonts w:ascii="Arial" w:cs="Arial" w:hAnsi="Arial"/>
          <w:noProof/>
          <w:sz w:val="24"/>
          <w:szCs w:val="24"/>
          <w:lang w:val="id-ID"/>
        </w:rPr>
        <w:t xml:space="preserve"> </w:t>
      </w:r>
      <w:r>
        <w:rPr>
          <w:rFonts w:ascii="Arial" w:cs="Arial" w:hAnsi="Arial"/>
          <w:noProof/>
          <w:sz w:val="24"/>
          <w:szCs w:val="24"/>
          <w:lang w:val="id-ID"/>
        </w:rPr>
        <w:t>salah</w:t>
      </w:r>
      <w:r>
        <w:rPr>
          <w:rFonts w:ascii="Arial" w:cs="Arial" w:hAnsi="Arial"/>
          <w:noProof/>
          <w:sz w:val="24"/>
          <w:szCs w:val="24"/>
          <w:lang w:val="id-ID"/>
        </w:rPr>
        <w:t xml:space="preserve"> </w:t>
      </w:r>
      <w:r>
        <w:rPr>
          <w:rFonts w:ascii="Arial" w:cs="Arial" w:hAnsi="Arial"/>
          <w:noProof/>
          <w:sz w:val="24"/>
          <w:szCs w:val="24"/>
          <w:lang w:val="id-ID"/>
        </w:rPr>
        <w:t>satu</w:t>
      </w:r>
      <w:r>
        <w:rPr>
          <w:rFonts w:ascii="Arial" w:cs="Arial" w:hAnsi="Arial"/>
          <w:noProof/>
          <w:sz w:val="24"/>
          <w:szCs w:val="24"/>
          <w:lang w:val="id-ID"/>
        </w:rPr>
        <w:t xml:space="preserve"> </w:t>
      </w:r>
      <w:r>
        <w:rPr>
          <w:rFonts w:ascii="Arial" w:cs="Arial" w:hAnsi="Arial"/>
          <w:noProof/>
          <w:sz w:val="24"/>
          <w:szCs w:val="24"/>
          <w:lang w:val="id-ID"/>
        </w:rPr>
        <w:t>faktor</w:t>
      </w:r>
      <w:r>
        <w:rPr>
          <w:rFonts w:ascii="Arial" w:cs="Arial" w:hAnsi="Arial"/>
          <w:noProof/>
          <w:sz w:val="24"/>
          <w:szCs w:val="24"/>
          <w:lang w:val="id-ID"/>
        </w:rPr>
        <w:t xml:space="preserve"> </w:t>
      </w:r>
      <w:r>
        <w:rPr>
          <w:rFonts w:ascii="Arial" w:cs="Arial" w:hAnsi="Arial"/>
          <w:noProof/>
          <w:sz w:val="24"/>
          <w:szCs w:val="24"/>
          <w:lang w:val="id-ID"/>
        </w:rPr>
        <w:t>penting</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berpengaruh</w:t>
      </w:r>
      <w:r>
        <w:rPr>
          <w:rFonts w:ascii="Arial" w:cs="Arial" w:hAnsi="Arial"/>
          <w:noProof/>
          <w:sz w:val="24"/>
          <w:szCs w:val="24"/>
          <w:lang w:val="id-ID"/>
        </w:rPr>
        <w:t xml:space="preserve"> </w:t>
      </w:r>
      <w:r>
        <w:rPr>
          <w:rFonts w:ascii="Arial" w:cs="Arial" w:hAnsi="Arial"/>
          <w:noProof/>
          <w:sz w:val="24"/>
          <w:szCs w:val="24"/>
          <w:lang w:val="id-ID"/>
        </w:rPr>
        <w:t>dalam</w:t>
      </w:r>
      <w:r>
        <w:rPr>
          <w:rFonts w:ascii="Arial" w:cs="Arial" w:hAnsi="Arial"/>
          <w:noProof/>
          <w:sz w:val="24"/>
          <w:szCs w:val="24"/>
          <w:lang w:val="id-ID"/>
        </w:rPr>
        <w:t xml:space="preserve"> </w:t>
      </w:r>
      <w:r>
        <w:rPr>
          <w:rFonts w:ascii="Arial" w:cs="Arial" w:hAnsi="Arial"/>
          <w:noProof/>
          <w:sz w:val="24"/>
          <w:szCs w:val="24"/>
          <w:lang w:val="id-ID"/>
        </w:rPr>
        <w:t>sebuah</w:t>
      </w:r>
      <w:r>
        <w:rPr>
          <w:rFonts w:ascii="Arial" w:cs="Arial" w:hAnsi="Arial"/>
          <w:noProof/>
          <w:sz w:val="24"/>
          <w:szCs w:val="24"/>
          <w:lang w:val="id-ID"/>
        </w:rPr>
        <w:t xml:space="preserve"> </w:t>
      </w:r>
      <w:r>
        <w:rPr>
          <w:rFonts w:ascii="Arial" w:cs="Arial" w:hAnsi="Arial"/>
          <w:noProof/>
          <w:sz w:val="24"/>
          <w:szCs w:val="24"/>
          <w:lang w:val="id-ID"/>
        </w:rPr>
        <w:t>organisasi</w:t>
      </w:r>
      <w:r>
        <w:rPr>
          <w:rFonts w:ascii="Arial" w:cs="Arial" w:hAnsi="Arial"/>
          <w:noProof/>
          <w:sz w:val="24"/>
          <w:szCs w:val="24"/>
          <w:lang w:val="id-ID"/>
        </w:rPr>
        <w:t xml:space="preserve"> </w:t>
      </w:r>
      <w:r>
        <w:rPr>
          <w:rFonts w:ascii="Arial" w:cs="Arial" w:hAnsi="Arial"/>
          <w:noProof/>
          <w:sz w:val="24"/>
          <w:szCs w:val="24"/>
          <w:lang w:val="id-ID"/>
        </w:rPr>
        <w:t>atau</w:t>
      </w:r>
      <w:r>
        <w:rPr>
          <w:rFonts w:ascii="Arial" w:cs="Arial" w:hAnsi="Arial"/>
          <w:noProof/>
          <w:sz w:val="24"/>
          <w:szCs w:val="24"/>
          <w:lang w:val="id-ID"/>
        </w:rPr>
        <w:t xml:space="preserve"> </w:t>
      </w:r>
      <w:r>
        <w:rPr>
          <w:rFonts w:ascii="Arial" w:cs="Arial" w:hAnsi="Arial"/>
          <w:noProof/>
          <w:sz w:val="24"/>
          <w:szCs w:val="24"/>
          <w:lang w:val="id-ID"/>
        </w:rPr>
        <w:t>instansi,</w:t>
      </w:r>
      <w:r>
        <w:rPr>
          <w:rFonts w:ascii="Arial" w:cs="Arial" w:hAnsi="Arial"/>
          <w:noProof/>
          <w:sz w:val="24"/>
          <w:szCs w:val="24"/>
          <w:lang w:val="id-ID"/>
        </w:rPr>
        <w:t xml:space="preserve"> </w:t>
      </w:r>
      <w:r>
        <w:rPr>
          <w:rFonts w:ascii="Arial" w:cs="Arial" w:hAnsi="Arial"/>
          <w:noProof/>
          <w:sz w:val="24"/>
          <w:szCs w:val="24"/>
          <w:lang w:val="id-ID"/>
        </w:rPr>
        <w:t>karena</w:t>
      </w:r>
      <w:r>
        <w:rPr>
          <w:rFonts w:ascii="Arial" w:cs="Arial" w:hAnsi="Arial"/>
          <w:noProof/>
          <w:sz w:val="24"/>
          <w:szCs w:val="24"/>
          <w:lang w:val="id-ID"/>
        </w:rPr>
        <w:t xml:space="preserve"> </w:t>
      </w:r>
      <w:r>
        <w:rPr>
          <w:rFonts w:ascii="Arial" w:cs="Arial" w:hAnsi="Arial"/>
          <w:noProof/>
          <w:sz w:val="24"/>
          <w:szCs w:val="24"/>
          <w:lang w:val="id-ID"/>
        </w:rPr>
        <w:t>semakin</w:t>
      </w:r>
      <w:r>
        <w:rPr>
          <w:rFonts w:ascii="Arial" w:cs="Arial" w:hAnsi="Arial"/>
          <w:noProof/>
          <w:sz w:val="24"/>
          <w:szCs w:val="24"/>
          <w:lang w:val="id-ID"/>
        </w:rPr>
        <w:t xml:space="preserve"> </w:t>
      </w:r>
      <w:r>
        <w:rPr>
          <w:rFonts w:ascii="Arial" w:cs="Arial" w:hAnsi="Arial"/>
          <w:noProof/>
          <w:sz w:val="24"/>
          <w:szCs w:val="24"/>
          <w:lang w:val="id-ID"/>
        </w:rPr>
        <w:t>tinggi</w:t>
      </w:r>
      <w:r>
        <w:rPr>
          <w:rFonts w:ascii="Arial" w:cs="Arial" w:hAnsi="Arial"/>
          <w:noProof/>
          <w:sz w:val="24"/>
          <w:szCs w:val="24"/>
          <w:lang w:val="id-ID"/>
        </w:rPr>
        <w:t xml:space="preserve"> </w:t>
      </w:r>
      <w:r>
        <w:rPr>
          <w:rFonts w:ascii="Arial" w:cs="Arial" w:hAnsi="Arial"/>
          <w:noProof/>
          <w:sz w:val="24"/>
          <w:szCs w:val="24"/>
          <w:lang w:val="id-ID"/>
        </w:rPr>
        <w:t>tingkat</w:t>
      </w:r>
      <w:r>
        <w:rPr>
          <w:rFonts w:ascii="Arial" w:cs="Arial" w:hAnsi="Arial"/>
          <w:noProof/>
          <w:sz w:val="24"/>
          <w:szCs w:val="24"/>
          <w:lang w:val="id-ID"/>
        </w:rPr>
        <w:t xml:space="preserve"> </w:t>
      </w:r>
      <w:r>
        <w:rPr>
          <w:rFonts w:ascii="Arial" w:cs="Arial" w:hAnsi="Arial"/>
          <w:noProof/>
          <w:sz w:val="24"/>
          <w:szCs w:val="24"/>
          <w:lang w:val="id-ID"/>
        </w:rPr>
        <w:t>pendidiikan</w:t>
      </w:r>
      <w:r>
        <w:rPr>
          <w:rFonts w:ascii="Arial" w:cs="Arial" w:hAnsi="Arial"/>
          <w:noProof/>
          <w:sz w:val="24"/>
          <w:szCs w:val="24"/>
          <w:lang w:val="id-ID"/>
        </w:rPr>
        <w:t xml:space="preserve"> </w:t>
      </w:r>
      <w:r>
        <w:rPr>
          <w:rFonts w:ascii="Arial" w:cs="Arial" w:hAnsi="Arial"/>
          <w:noProof/>
          <w:sz w:val="24"/>
          <w:szCs w:val="24"/>
          <w:lang w:val="id-ID"/>
        </w:rPr>
        <w:t>seorang</w:t>
      </w:r>
      <w:r>
        <w:rPr>
          <w:rFonts w:ascii="Arial" w:cs="Arial" w:hAnsi="Arial"/>
          <w:noProof/>
          <w:sz w:val="24"/>
          <w:szCs w:val="24"/>
          <w:lang w:val="id-ID"/>
        </w:rPr>
        <w:t xml:space="preserve"> </w:t>
      </w:r>
      <w:r>
        <w:rPr>
          <w:rFonts w:ascii="Arial" w:cs="Arial" w:hAnsi="Arial"/>
          <w:noProof/>
          <w:sz w:val="24"/>
          <w:szCs w:val="24"/>
          <w:lang w:val="id-ID"/>
        </w:rPr>
        <w:t>pegawai</w:t>
      </w:r>
      <w:r>
        <w:rPr>
          <w:rFonts w:ascii="Arial" w:cs="Arial" w:hAnsi="Arial"/>
          <w:noProof/>
          <w:sz w:val="24"/>
          <w:szCs w:val="24"/>
          <w:lang w:val="id-ID"/>
        </w:rPr>
        <w:t xml:space="preserve"> </w:t>
      </w:r>
      <w:r>
        <w:rPr>
          <w:rFonts w:ascii="Arial" w:cs="Arial" w:hAnsi="Arial"/>
          <w:noProof/>
          <w:sz w:val="24"/>
          <w:szCs w:val="24"/>
          <w:lang w:val="id-ID"/>
        </w:rPr>
        <w:t>akan</w:t>
      </w:r>
      <w:r>
        <w:rPr>
          <w:rFonts w:ascii="Arial" w:cs="Arial" w:hAnsi="Arial"/>
          <w:noProof/>
          <w:sz w:val="24"/>
          <w:szCs w:val="24"/>
          <w:lang w:val="id-ID"/>
        </w:rPr>
        <w:t xml:space="preserve"> </w:t>
      </w:r>
      <w:r>
        <w:rPr>
          <w:rFonts w:ascii="Arial" w:cs="Arial" w:hAnsi="Arial"/>
          <w:noProof/>
          <w:sz w:val="24"/>
          <w:szCs w:val="24"/>
          <w:lang w:val="id-ID"/>
        </w:rPr>
        <w:t>memudahkan</w:t>
      </w:r>
      <w:r>
        <w:rPr>
          <w:rFonts w:ascii="Arial" w:cs="Arial" w:hAnsi="Arial"/>
          <w:noProof/>
          <w:sz w:val="24"/>
          <w:szCs w:val="24"/>
          <w:lang w:val="id-ID"/>
        </w:rPr>
        <w:t xml:space="preserve"> </w:t>
      </w:r>
      <w:r>
        <w:rPr>
          <w:rFonts w:ascii="Arial" w:cs="Arial" w:hAnsi="Arial"/>
          <w:noProof/>
          <w:sz w:val="24"/>
          <w:szCs w:val="24"/>
          <w:lang w:val="id-ID"/>
        </w:rPr>
        <w:t>seorang</w:t>
      </w:r>
      <w:r>
        <w:rPr>
          <w:rFonts w:ascii="Arial" w:cs="Arial" w:hAnsi="Arial"/>
          <w:noProof/>
          <w:sz w:val="24"/>
          <w:szCs w:val="24"/>
          <w:lang w:val="id-ID"/>
        </w:rPr>
        <w:t xml:space="preserve"> </w:t>
      </w:r>
      <w:r>
        <w:rPr>
          <w:rFonts w:ascii="Arial" w:cs="Arial" w:hAnsi="Arial"/>
          <w:noProof/>
          <w:sz w:val="24"/>
          <w:szCs w:val="24"/>
          <w:lang w:val="id-ID"/>
        </w:rPr>
        <w:t>pegawai</w:t>
      </w:r>
      <w:r>
        <w:rPr>
          <w:rFonts w:ascii="Arial" w:cs="Arial" w:hAnsi="Arial"/>
          <w:noProof/>
          <w:sz w:val="24"/>
          <w:szCs w:val="24"/>
          <w:lang w:val="id-ID"/>
        </w:rPr>
        <w:t xml:space="preserve"> </w:t>
      </w:r>
      <w:r>
        <w:rPr>
          <w:rFonts w:ascii="Arial" w:cs="Arial" w:hAnsi="Arial"/>
          <w:noProof/>
          <w:sz w:val="24"/>
          <w:szCs w:val="24"/>
          <w:lang w:val="id-ID"/>
        </w:rPr>
        <w:t>dalam</w:t>
      </w:r>
      <w:r>
        <w:rPr>
          <w:rFonts w:ascii="Arial" w:cs="Arial" w:hAnsi="Arial"/>
          <w:noProof/>
          <w:sz w:val="24"/>
          <w:szCs w:val="24"/>
          <w:lang w:val="id-ID"/>
        </w:rPr>
        <w:t xml:space="preserve"> </w:t>
      </w:r>
      <w:r>
        <w:rPr>
          <w:rFonts w:ascii="Arial" w:cs="Arial" w:hAnsi="Arial"/>
          <w:noProof/>
          <w:sz w:val="24"/>
          <w:szCs w:val="24"/>
          <w:lang w:val="id-ID"/>
        </w:rPr>
        <w:t>menyerap</w:t>
      </w:r>
      <w:r>
        <w:rPr>
          <w:rFonts w:ascii="Arial" w:cs="Arial" w:hAnsi="Arial"/>
          <w:noProof/>
          <w:sz w:val="24"/>
          <w:szCs w:val="24"/>
          <w:lang w:val="id-ID"/>
        </w:rPr>
        <w:t xml:space="preserve"> </w:t>
      </w:r>
      <w:r>
        <w:rPr>
          <w:rFonts w:ascii="Arial" w:cs="Arial" w:hAnsi="Arial"/>
          <w:noProof/>
          <w:sz w:val="24"/>
          <w:szCs w:val="24"/>
          <w:lang w:val="id-ID"/>
        </w:rPr>
        <w:t>informasi</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mengimplementasikan</w:t>
      </w:r>
      <w:r>
        <w:rPr>
          <w:rFonts w:ascii="Arial" w:cs="Arial" w:hAnsi="Arial"/>
          <w:noProof/>
          <w:sz w:val="24"/>
          <w:szCs w:val="24"/>
          <w:lang w:val="id-ID"/>
        </w:rPr>
        <w:t xml:space="preserve"> </w:t>
      </w:r>
      <w:r>
        <w:rPr>
          <w:rFonts w:ascii="Arial" w:cs="Arial" w:hAnsi="Arial"/>
          <w:noProof/>
          <w:sz w:val="24"/>
          <w:szCs w:val="24"/>
          <w:lang w:val="id-ID"/>
        </w:rPr>
        <w:t>informasi</w:t>
      </w:r>
      <w:r>
        <w:rPr>
          <w:rFonts w:ascii="Arial" w:cs="Arial" w:hAnsi="Arial"/>
          <w:noProof/>
          <w:sz w:val="24"/>
          <w:szCs w:val="24"/>
          <w:lang w:val="id-ID"/>
        </w:rPr>
        <w:t xml:space="preserve"> </w:t>
      </w:r>
      <w:r>
        <w:rPr>
          <w:rFonts w:ascii="Arial" w:cs="Arial" w:hAnsi="Arial"/>
          <w:noProof/>
          <w:sz w:val="24"/>
          <w:szCs w:val="24"/>
          <w:lang w:val="id-ID"/>
        </w:rPr>
        <w:t>tersebut</w:t>
      </w:r>
      <w:r>
        <w:rPr>
          <w:rFonts w:ascii="Arial" w:cs="Arial" w:hAnsi="Arial"/>
          <w:noProof/>
          <w:sz w:val="24"/>
          <w:szCs w:val="24"/>
          <w:lang w:val="id-ID"/>
        </w:rPr>
        <w:t xml:space="preserve"> </w:t>
      </w:r>
      <w:r>
        <w:rPr>
          <w:rFonts w:ascii="Arial" w:cs="Arial" w:hAnsi="Arial"/>
          <w:noProof/>
          <w:sz w:val="24"/>
          <w:szCs w:val="24"/>
          <w:lang w:val="id-ID"/>
        </w:rPr>
        <w:t>pada</w:t>
      </w:r>
      <w:r>
        <w:rPr>
          <w:rFonts w:ascii="Arial" w:cs="Arial" w:hAnsi="Arial"/>
          <w:noProof/>
          <w:sz w:val="24"/>
          <w:szCs w:val="24"/>
          <w:lang w:val="id-ID"/>
        </w:rPr>
        <w:t xml:space="preserve"> </w:t>
      </w:r>
      <w:r>
        <w:rPr>
          <w:rFonts w:ascii="Arial" w:cs="Arial" w:hAnsi="Arial"/>
          <w:noProof/>
          <w:sz w:val="24"/>
          <w:szCs w:val="24"/>
          <w:lang w:val="id-ID"/>
        </w:rPr>
        <w:t>pekerjaannya.</w:t>
      </w:r>
    </w:p>
    <w:p>
      <w:pPr>
        <w:pStyle w:val="style0"/>
        <w:tabs>
          <w:tab w:val="left" w:leader="none" w:pos="284"/>
        </w:tabs>
        <w:spacing w:lineRule="auto" w:line="480"/>
        <w:jc w:val="both"/>
        <w:rPr>
          <w:rFonts w:ascii="Arial" w:cs="Arial" w:hAnsi="Arial"/>
          <w:noProof/>
          <w:sz w:val="24"/>
          <w:szCs w:val="24"/>
        </w:rPr>
      </w:pPr>
      <w:r>
        <w:rPr>
          <w:rFonts w:ascii="Arial" w:cs="Arial" w:hAnsi="Arial"/>
          <w:noProof/>
          <w:sz w:val="24"/>
          <w:szCs w:val="24"/>
          <w:lang w:val="en-US"/>
        </w:rPr>
        <w:t xml:space="preserve"> </w:t>
      </w:r>
      <w:r>
        <w:rPr>
          <w:rFonts w:ascii="Arial" w:cs="Arial" w:hAnsi="Arial"/>
          <w:noProof/>
          <w:sz w:val="24"/>
          <w:szCs w:val="24"/>
          <w:lang w:val="en-US"/>
        </w:rPr>
        <w:tab/>
      </w:r>
      <w:r>
        <w:rPr>
          <w:rFonts w:ascii="Arial" w:cs="Arial" w:hAnsi="Arial"/>
          <w:noProof/>
          <w:sz w:val="24"/>
          <w:szCs w:val="24"/>
          <w:lang w:val="en-US"/>
        </w:rPr>
        <w:tab/>
      </w:r>
      <w:r>
        <w:rPr>
          <w:rFonts w:ascii="Arial" w:cs="Arial" w:hAnsi="Arial"/>
          <w:noProof/>
          <w:sz w:val="24"/>
          <w:szCs w:val="24"/>
          <w:lang w:val="id-ID"/>
        </w:rPr>
        <w:t>Untuk</w:t>
      </w:r>
      <w:r>
        <w:rPr>
          <w:rFonts w:ascii="Arial" w:cs="Arial" w:hAnsi="Arial"/>
          <w:noProof/>
          <w:sz w:val="24"/>
          <w:szCs w:val="24"/>
          <w:lang w:val="id-ID"/>
        </w:rPr>
        <w:t xml:space="preserve"> </w:t>
      </w:r>
      <w:r>
        <w:rPr>
          <w:rFonts w:ascii="Arial" w:cs="Arial" w:hAnsi="Arial"/>
          <w:noProof/>
          <w:sz w:val="24"/>
          <w:szCs w:val="24"/>
          <w:lang w:val="id-ID"/>
        </w:rPr>
        <w:t>melihat</w:t>
      </w:r>
      <w:r>
        <w:rPr>
          <w:rFonts w:ascii="Arial" w:cs="Arial" w:hAnsi="Arial"/>
          <w:noProof/>
          <w:sz w:val="24"/>
          <w:szCs w:val="24"/>
          <w:lang w:val="id-ID"/>
        </w:rPr>
        <w:t xml:space="preserve"> </w:t>
      </w:r>
      <w:r>
        <w:rPr>
          <w:rFonts w:ascii="Arial" w:cs="Arial" w:hAnsi="Arial"/>
          <w:noProof/>
          <w:sz w:val="24"/>
          <w:szCs w:val="24"/>
          <w:lang w:val="id-ID"/>
        </w:rPr>
        <w:t>keadaan</w:t>
      </w:r>
      <w:r>
        <w:rPr>
          <w:rFonts w:ascii="Arial" w:cs="Arial" w:hAnsi="Arial"/>
          <w:noProof/>
          <w:sz w:val="24"/>
          <w:szCs w:val="24"/>
          <w:lang w:val="id-ID"/>
        </w:rPr>
        <w:t xml:space="preserve"> </w:t>
      </w:r>
      <w:r>
        <w:rPr>
          <w:rFonts w:ascii="Arial" w:cs="Arial" w:hAnsi="Arial"/>
          <w:noProof/>
          <w:sz w:val="24"/>
          <w:szCs w:val="24"/>
          <w:lang w:val="id-ID"/>
        </w:rPr>
        <w:t>ASN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TKPK</w:t>
      </w:r>
      <w:r>
        <w:rPr>
          <w:rFonts w:ascii="Arial" w:cs="Arial" w:hAnsi="Arial"/>
          <w:noProof/>
          <w:sz w:val="24"/>
          <w:szCs w:val="24"/>
          <w:lang w:val="id-ID"/>
        </w:rPr>
        <w:t xml:space="preserve"> </w:t>
      </w:r>
      <w:r>
        <w:rPr>
          <w:rFonts w:ascii="Arial" w:cs="Arial" w:hAnsi="Arial"/>
          <w:noProof/>
          <w:sz w:val="24"/>
          <w:szCs w:val="24"/>
          <w:lang w:val="id-ID"/>
        </w:rPr>
        <w:t>berdasarkan</w:t>
      </w:r>
      <w:r>
        <w:rPr>
          <w:rFonts w:ascii="Arial" w:cs="Arial" w:hAnsi="Arial"/>
          <w:noProof/>
          <w:sz w:val="24"/>
          <w:szCs w:val="24"/>
          <w:lang w:val="id-ID"/>
        </w:rPr>
        <w:t xml:space="preserve"> </w:t>
      </w:r>
      <w:r>
        <w:rPr>
          <w:rFonts w:ascii="Arial" w:cs="Arial" w:hAnsi="Arial"/>
          <w:noProof/>
          <w:sz w:val="24"/>
          <w:szCs w:val="24"/>
          <w:lang w:val="id-ID"/>
        </w:rPr>
        <w:t>tingkat</w:t>
      </w:r>
      <w:r>
        <w:rPr>
          <w:rFonts w:ascii="Arial" w:cs="Arial" w:hAnsi="Arial"/>
          <w:noProof/>
          <w:sz w:val="24"/>
          <w:szCs w:val="24"/>
          <w:lang w:val="id-ID"/>
        </w:rPr>
        <w:t xml:space="preserve"> </w:t>
      </w:r>
      <w:r>
        <w:rPr>
          <w:rFonts w:ascii="Arial" w:cs="Arial" w:hAnsi="Arial"/>
          <w:noProof/>
          <w:sz w:val="24"/>
          <w:szCs w:val="24"/>
          <w:lang w:val="id-ID"/>
        </w:rPr>
        <w:t>pendidikan</w:t>
      </w:r>
      <w:r>
        <w:rPr>
          <w:rFonts w:ascii="Arial" w:cs="Arial" w:hAnsi="Arial"/>
          <w:noProof/>
          <w:sz w:val="24"/>
          <w:szCs w:val="24"/>
          <w:lang w:val="en-US"/>
        </w:rPr>
        <w:t xml:space="preserve"> </w:t>
      </w:r>
      <w:r>
        <w:rPr>
          <w:rFonts w:ascii="Arial" w:cs="Arial" w:hAnsi="Arial"/>
          <w:noProof/>
          <w:sz w:val="24"/>
          <w:szCs w:val="24"/>
          <w:lang w:val="id-ID"/>
        </w:rPr>
        <w:t>pada</w:t>
      </w:r>
      <w:r>
        <w:rPr>
          <w:rFonts w:ascii="Arial" w:cs="Arial" w:hAnsi="Arial"/>
          <w:noProof/>
          <w:sz w:val="24"/>
          <w:szCs w:val="24"/>
          <w:lang w:val="id-ID"/>
        </w:rPr>
        <w:t xml:space="preserve"> </w:t>
      </w:r>
      <w:r>
        <w:rPr>
          <w:rFonts w:ascii="Arial" w:cs="Arial" w:hAnsi="Arial"/>
          <w:noProof/>
          <w:sz w:val="24"/>
          <w:szCs w:val="24"/>
          <w:lang w:val="id-ID"/>
        </w:rPr>
        <w:t>DPPPA</w:t>
      </w:r>
      <w:r>
        <w:rPr>
          <w:rFonts w:ascii="Arial" w:cs="Arial" w:hAnsi="Arial"/>
          <w:noProof/>
          <w:sz w:val="24"/>
          <w:szCs w:val="24"/>
          <w:lang w:val="id-ID"/>
        </w:rPr>
        <w:t xml:space="preserve"> </w:t>
      </w:r>
      <w:r>
        <w:rPr>
          <w:rFonts w:ascii="Arial" w:cs="Arial" w:hAnsi="Arial"/>
          <w:noProof/>
          <w:sz w:val="24"/>
          <w:szCs w:val="24"/>
          <w:lang w:val="id-ID"/>
        </w:rPr>
        <w:t>dapat</w:t>
      </w:r>
      <w:r>
        <w:rPr>
          <w:rFonts w:ascii="Arial" w:cs="Arial" w:hAnsi="Arial"/>
          <w:noProof/>
          <w:sz w:val="24"/>
          <w:szCs w:val="24"/>
          <w:lang w:val="id-ID"/>
        </w:rPr>
        <w:t xml:space="preserve"> </w:t>
      </w:r>
      <w:r>
        <w:rPr>
          <w:rFonts w:ascii="Arial" w:cs="Arial" w:hAnsi="Arial"/>
          <w:noProof/>
          <w:sz w:val="24"/>
          <w:szCs w:val="24"/>
          <w:lang w:val="id-ID"/>
        </w:rPr>
        <w:t>dilihat</w:t>
      </w:r>
      <w:r>
        <w:rPr>
          <w:rFonts w:ascii="Arial" w:cs="Arial" w:hAnsi="Arial"/>
          <w:noProof/>
          <w:sz w:val="24"/>
          <w:szCs w:val="24"/>
          <w:lang w:val="id-ID"/>
        </w:rPr>
        <w:t xml:space="preserve"> </w:t>
      </w:r>
      <w:r>
        <w:rPr>
          <w:rFonts w:ascii="Arial" w:cs="Arial" w:hAnsi="Arial"/>
          <w:noProof/>
          <w:sz w:val="24"/>
          <w:szCs w:val="24"/>
          <w:lang w:val="id-ID"/>
        </w:rPr>
        <w:t>berdasarkan</w:t>
      </w:r>
      <w:r>
        <w:rPr>
          <w:rFonts w:ascii="Arial" w:cs="Arial" w:hAnsi="Arial"/>
          <w:noProof/>
          <w:sz w:val="24"/>
          <w:szCs w:val="24"/>
          <w:lang w:val="id-ID"/>
        </w:rPr>
        <w:t xml:space="preserve"> </w:t>
      </w:r>
      <w:r>
        <w:rPr>
          <w:rFonts w:ascii="Arial" w:cs="Arial" w:hAnsi="Arial"/>
          <w:noProof/>
          <w:sz w:val="24"/>
          <w:szCs w:val="24"/>
          <w:lang w:val="id-ID"/>
        </w:rPr>
        <w:t>tabel</w:t>
      </w:r>
      <w:r>
        <w:rPr>
          <w:rFonts w:ascii="Arial" w:cs="Arial" w:hAnsi="Arial"/>
          <w:noProof/>
          <w:sz w:val="24"/>
          <w:szCs w:val="24"/>
          <w:lang w:val="id-ID"/>
        </w:rPr>
        <w:t xml:space="preserve"> </w:t>
      </w:r>
      <w:r>
        <w:rPr>
          <w:rFonts w:ascii="Arial" w:cs="Arial" w:hAnsi="Arial"/>
          <w:noProof/>
          <w:sz w:val="24"/>
          <w:szCs w:val="24"/>
          <w:lang w:val="id-ID"/>
        </w:rPr>
        <w:t>berikut</w:t>
      </w:r>
      <w:r>
        <w:rPr>
          <w:rFonts w:ascii="Arial" w:cs="Arial" w:hAnsi="Arial"/>
          <w:noProof/>
          <w:sz w:val="24"/>
          <w:szCs w:val="24"/>
          <w:lang w:val="id-ID"/>
        </w:rPr>
        <w:t xml:space="preserve"> </w:t>
      </w:r>
      <w:r>
        <w:rPr>
          <w:rFonts w:ascii="Arial" w:cs="Arial" w:hAnsi="Arial"/>
          <w:noProof/>
          <w:sz w:val="24"/>
          <w:szCs w:val="24"/>
          <w:lang w:val="id-ID"/>
        </w:rPr>
        <w:t>ini:</w:t>
      </w:r>
    </w:p>
    <w:p>
      <w:pPr>
        <w:pStyle w:val="style157"/>
        <w:jc w:val="center"/>
        <w:rPr>
          <w:rFonts w:ascii="Arial" w:cs="Arial" w:hAnsi="Arial"/>
          <w:b/>
          <w:noProof/>
          <w:sz w:val="24"/>
          <w:szCs w:val="24"/>
          <w:lang w:val="id-ID"/>
        </w:rPr>
      </w:pPr>
      <w:r>
        <w:rPr>
          <w:rFonts w:ascii="Arial" w:cs="Arial" w:hAnsi="Arial"/>
          <w:b/>
          <w:noProof/>
          <w:sz w:val="24"/>
          <w:szCs w:val="24"/>
          <w:lang w:val="id-ID"/>
        </w:rPr>
        <w:t>Tabel</w:t>
      </w:r>
      <w:r>
        <w:rPr>
          <w:rFonts w:ascii="Arial" w:cs="Arial" w:hAnsi="Arial"/>
          <w:b/>
          <w:noProof/>
          <w:sz w:val="24"/>
          <w:szCs w:val="24"/>
          <w:lang w:val="id-ID"/>
        </w:rPr>
        <w:t xml:space="preserve"> </w:t>
      </w:r>
      <w:r>
        <w:rPr>
          <w:rFonts w:ascii="Arial" w:cs="Arial" w:hAnsi="Arial"/>
          <w:b/>
          <w:noProof/>
          <w:sz w:val="24"/>
          <w:szCs w:val="24"/>
          <w:lang w:val="id-ID"/>
        </w:rPr>
        <w:t>I</w:t>
      </w:r>
      <w:r>
        <w:rPr>
          <w:rFonts w:ascii="Arial" w:cs="Arial" w:hAnsi="Arial"/>
          <w:b/>
          <w:noProof/>
          <w:sz w:val="24"/>
          <w:szCs w:val="24"/>
        </w:rPr>
        <w:t>V</w:t>
      </w:r>
      <w:r>
        <w:rPr>
          <w:rFonts w:ascii="Arial" w:cs="Arial" w:hAnsi="Arial"/>
          <w:b/>
          <w:noProof/>
          <w:sz w:val="24"/>
          <w:szCs w:val="24"/>
          <w:lang w:val="id-ID"/>
        </w:rPr>
        <w:t>.3</w:t>
      </w:r>
    </w:p>
    <w:p>
      <w:pPr>
        <w:pStyle w:val="style157"/>
        <w:jc w:val="center"/>
        <w:rPr>
          <w:rFonts w:ascii="Arial" w:cs="Arial" w:hAnsi="Arial"/>
          <w:b/>
          <w:noProof/>
          <w:sz w:val="24"/>
          <w:szCs w:val="24"/>
        </w:rPr>
      </w:pPr>
      <w:r>
        <w:rPr>
          <w:rFonts w:ascii="Arial" w:cs="Arial" w:hAnsi="Arial"/>
          <w:b/>
          <w:noProof/>
          <w:sz w:val="24"/>
          <w:szCs w:val="24"/>
          <w:lang w:val="id-ID"/>
        </w:rPr>
        <w:t>Keadaan</w:t>
      </w:r>
      <w:r>
        <w:rPr>
          <w:rFonts w:ascii="Arial" w:cs="Arial" w:hAnsi="Arial"/>
          <w:b/>
          <w:noProof/>
          <w:sz w:val="24"/>
          <w:szCs w:val="24"/>
          <w:lang w:val="id-ID"/>
        </w:rPr>
        <w:t xml:space="preserve"> </w:t>
      </w:r>
      <w:r>
        <w:rPr>
          <w:rFonts w:ascii="Arial" w:cs="Arial" w:hAnsi="Arial"/>
          <w:b/>
          <w:noProof/>
          <w:sz w:val="24"/>
          <w:szCs w:val="24"/>
          <w:lang w:val="id-ID"/>
        </w:rPr>
        <w:t>dan</w:t>
      </w:r>
      <w:r>
        <w:rPr>
          <w:rFonts w:ascii="Arial" w:cs="Arial" w:hAnsi="Arial"/>
          <w:b/>
          <w:noProof/>
          <w:sz w:val="24"/>
          <w:szCs w:val="24"/>
          <w:lang w:val="id-ID"/>
        </w:rPr>
        <w:t xml:space="preserve"> </w:t>
      </w:r>
      <w:r>
        <w:rPr>
          <w:rFonts w:ascii="Arial" w:cs="Arial" w:hAnsi="Arial"/>
          <w:b/>
          <w:noProof/>
          <w:sz w:val="24"/>
          <w:szCs w:val="24"/>
          <w:lang w:val="id-ID"/>
        </w:rPr>
        <w:t>Komposisi</w:t>
      </w:r>
      <w:r>
        <w:rPr>
          <w:rFonts w:ascii="Arial" w:cs="Arial" w:hAnsi="Arial"/>
          <w:b/>
          <w:noProof/>
          <w:sz w:val="24"/>
          <w:szCs w:val="24"/>
          <w:lang w:val="id-ID"/>
        </w:rPr>
        <w:t xml:space="preserve"> </w:t>
      </w:r>
      <w:r>
        <w:rPr>
          <w:rFonts w:ascii="Arial" w:cs="Arial" w:hAnsi="Arial"/>
          <w:b/>
          <w:noProof/>
          <w:sz w:val="24"/>
          <w:szCs w:val="24"/>
          <w:lang w:val="id-ID"/>
        </w:rPr>
        <w:t>Pegawa</w:t>
      </w:r>
      <w:r>
        <w:rPr>
          <w:rFonts w:ascii="Arial" w:cs="Arial" w:hAnsi="Arial"/>
          <w:b/>
          <w:noProof/>
          <w:sz w:val="24"/>
          <w:szCs w:val="24"/>
          <w:lang w:val="en-US"/>
        </w:rPr>
        <w:t>i</w:t>
      </w:r>
      <w:r>
        <w:rPr>
          <w:rFonts w:ascii="Arial" w:cs="Arial" w:hAnsi="Arial"/>
          <w:b/>
          <w:noProof/>
          <w:sz w:val="24"/>
          <w:szCs w:val="24"/>
          <w:lang w:val="en-US"/>
        </w:rPr>
        <w:t xml:space="preserve"> </w:t>
      </w:r>
      <w:r>
        <w:rPr>
          <w:rFonts w:ascii="Arial" w:cs="Arial" w:hAnsi="Arial"/>
          <w:b/>
          <w:noProof/>
          <w:sz w:val="24"/>
          <w:szCs w:val="24"/>
          <w:lang w:val="id-ID"/>
        </w:rPr>
        <w:t>Dinas</w:t>
      </w:r>
      <w:r>
        <w:rPr>
          <w:rFonts w:ascii="Arial" w:cs="Arial" w:hAnsi="Arial"/>
          <w:b/>
          <w:noProof/>
          <w:sz w:val="24"/>
          <w:szCs w:val="24"/>
          <w:lang w:val="id-ID"/>
        </w:rPr>
        <w:t xml:space="preserve"> </w:t>
      </w:r>
      <w:r>
        <w:rPr>
          <w:rFonts w:ascii="Arial" w:cs="Arial" w:hAnsi="Arial"/>
          <w:b/>
          <w:noProof/>
          <w:sz w:val="24"/>
          <w:szCs w:val="24"/>
          <w:lang w:val="id-ID"/>
        </w:rPr>
        <w:t>PPPA</w:t>
      </w:r>
      <w:r>
        <w:rPr>
          <w:rFonts w:ascii="Arial" w:cs="Arial" w:hAnsi="Arial"/>
          <w:b/>
          <w:noProof/>
          <w:sz w:val="24"/>
          <w:szCs w:val="24"/>
          <w:lang w:val="id-ID"/>
        </w:rPr>
        <w:t xml:space="preserve"> </w:t>
      </w:r>
      <w:r>
        <w:rPr>
          <w:rFonts w:ascii="Arial" w:cs="Arial" w:hAnsi="Arial"/>
          <w:b/>
          <w:noProof/>
          <w:sz w:val="24"/>
          <w:szCs w:val="24"/>
          <w:lang w:val="id-ID"/>
        </w:rPr>
        <w:t>Kota</w:t>
      </w:r>
      <w:r>
        <w:rPr>
          <w:rFonts w:ascii="Arial" w:cs="Arial" w:hAnsi="Arial"/>
          <w:b/>
          <w:noProof/>
          <w:sz w:val="24"/>
          <w:szCs w:val="24"/>
          <w:lang w:val="id-ID"/>
        </w:rPr>
        <w:t xml:space="preserve"> </w:t>
      </w:r>
      <w:r>
        <w:rPr>
          <w:rFonts w:ascii="Arial" w:cs="Arial" w:hAnsi="Arial"/>
          <w:b/>
          <w:noProof/>
          <w:sz w:val="24"/>
          <w:szCs w:val="24"/>
          <w:lang w:val="id-ID"/>
        </w:rPr>
        <w:t>Dumai</w:t>
      </w:r>
      <w:r>
        <w:rPr>
          <w:rFonts w:ascii="Arial" w:cs="Arial" w:hAnsi="Arial"/>
          <w:b/>
          <w:noProof/>
          <w:sz w:val="24"/>
          <w:szCs w:val="24"/>
          <w:lang w:val="id-ID"/>
        </w:rPr>
        <w:t xml:space="preserve"> </w:t>
      </w:r>
    </w:p>
    <w:p>
      <w:pPr>
        <w:pStyle w:val="style157"/>
        <w:jc w:val="center"/>
        <w:rPr>
          <w:rFonts w:ascii="Arial" w:cs="Arial" w:hAnsi="Arial"/>
          <w:b/>
          <w:noProof/>
          <w:sz w:val="24"/>
          <w:szCs w:val="24"/>
          <w:lang w:val="id-ID"/>
        </w:rPr>
      </w:pPr>
      <w:r>
        <w:rPr>
          <w:rFonts w:ascii="Arial" w:cs="Arial" w:hAnsi="Arial"/>
          <w:b/>
          <w:noProof/>
          <w:sz w:val="24"/>
          <w:szCs w:val="24"/>
          <w:lang w:val="id-ID"/>
        </w:rPr>
        <w:t>Berdasarkan</w:t>
      </w:r>
      <w:r>
        <w:rPr>
          <w:rFonts w:ascii="Arial" w:cs="Arial" w:hAnsi="Arial"/>
          <w:b/>
          <w:noProof/>
          <w:sz w:val="24"/>
          <w:szCs w:val="24"/>
          <w:lang w:val="id-ID"/>
        </w:rPr>
        <w:t xml:space="preserve"> </w:t>
      </w:r>
      <w:r>
        <w:rPr>
          <w:rFonts w:ascii="Arial" w:cs="Arial" w:hAnsi="Arial"/>
          <w:b/>
          <w:noProof/>
          <w:sz w:val="24"/>
          <w:szCs w:val="24"/>
          <w:lang w:val="id-ID"/>
        </w:rPr>
        <w:t>Tingkat</w:t>
      </w:r>
      <w:r>
        <w:rPr>
          <w:rFonts w:ascii="Arial" w:cs="Arial" w:hAnsi="Arial"/>
          <w:b/>
          <w:noProof/>
          <w:sz w:val="24"/>
          <w:szCs w:val="24"/>
          <w:lang w:val="id-ID"/>
        </w:rPr>
        <w:t xml:space="preserve"> </w:t>
      </w:r>
      <w:r>
        <w:rPr>
          <w:rFonts w:ascii="Arial" w:cs="Arial" w:hAnsi="Arial"/>
          <w:b/>
          <w:noProof/>
          <w:sz w:val="24"/>
          <w:szCs w:val="24"/>
          <w:lang w:val="id-ID"/>
        </w:rPr>
        <w:t>Pendidikan</w:t>
      </w:r>
    </w:p>
    <w:tbl>
      <w:tblPr>
        <w:tblStyle w:val="style105"/>
        <w:tblW w:w="0" w:type="auto"/>
        <w:tblInd w:w="250" w:type="dxa"/>
        <w:tblLook w:val="04A0" w:firstRow="1" w:lastRow="0" w:firstColumn="1" w:lastColumn="0" w:noHBand="0" w:noVBand="1"/>
      </w:tblPr>
      <w:tblGrid>
        <w:gridCol w:w="567"/>
        <w:gridCol w:w="1966"/>
        <w:gridCol w:w="874"/>
        <w:gridCol w:w="1041"/>
        <w:gridCol w:w="1806"/>
        <w:gridCol w:w="1445"/>
      </w:tblGrid>
      <w:tr>
        <w:trPr>
          <w:trHeight w:val="312" w:hRule="atLeast"/>
        </w:trPr>
        <w:tc>
          <w:tcPr>
            <w:tcW w:w="567" w:type="dxa"/>
            <w:vMerge w:val="restart"/>
            <w:tcBorders>
              <w:top w:val="single" w:sz="4" w:space="0" w:color="auto"/>
              <w:left w:val="single" w:sz="4" w:space="0" w:color="auto"/>
              <w:bottom w:val="single" w:sz="4" w:space="0" w:color="auto"/>
              <w:right w:val="single" w:sz="4" w:space="0" w:color="auto"/>
            </w:tcBorders>
            <w:vAlign w:val="center"/>
          </w:tcPr>
          <w:p>
            <w:pPr>
              <w:pStyle w:val="style0"/>
              <w:tabs>
                <w:tab w:val="left" w:leader="none" w:pos="426"/>
              </w:tabs>
              <w:spacing w:lineRule="auto" w:line="276"/>
              <w:jc w:val="center"/>
              <w:rPr>
                <w:rFonts w:ascii="Arial" w:cs="Arial" w:hAnsi="Arial"/>
                <w:b/>
                <w:bCs/>
                <w:noProof/>
                <w:sz w:val="24"/>
                <w:szCs w:val="24"/>
                <w:lang w:val="id-ID"/>
              </w:rPr>
            </w:pPr>
            <w:r>
              <w:rPr>
                <w:rFonts w:ascii="Arial" w:cs="Arial" w:hAnsi="Arial"/>
                <w:b/>
                <w:bCs/>
                <w:noProof/>
                <w:sz w:val="24"/>
                <w:szCs w:val="24"/>
                <w:lang w:val="id-ID"/>
              </w:rPr>
              <w:t>No</w:t>
            </w:r>
          </w:p>
        </w:tc>
        <w:tc>
          <w:tcPr>
            <w:tcW w:w="1966" w:type="dxa"/>
            <w:vMerge w:val="restart"/>
            <w:tcBorders>
              <w:top w:val="single" w:sz="4" w:space="0" w:color="auto"/>
              <w:left w:val="single" w:sz="4" w:space="0" w:color="auto"/>
              <w:bottom w:val="single" w:sz="4" w:space="0" w:color="auto"/>
              <w:right w:val="single" w:sz="4" w:space="0" w:color="auto"/>
            </w:tcBorders>
            <w:vAlign w:val="center"/>
          </w:tcPr>
          <w:p>
            <w:pPr>
              <w:pStyle w:val="style0"/>
              <w:tabs>
                <w:tab w:val="left" w:leader="none" w:pos="426"/>
              </w:tabs>
              <w:spacing w:lineRule="auto" w:line="276"/>
              <w:jc w:val="center"/>
              <w:rPr>
                <w:rFonts w:ascii="Arial" w:cs="Arial" w:hAnsi="Arial"/>
                <w:b/>
                <w:bCs/>
                <w:noProof/>
                <w:sz w:val="24"/>
                <w:szCs w:val="24"/>
                <w:lang w:val="en-US"/>
              </w:rPr>
            </w:pPr>
            <w:r>
              <w:rPr>
                <w:rFonts w:ascii="Arial" w:cs="Arial" w:hAnsi="Arial"/>
                <w:b/>
                <w:bCs/>
                <w:noProof/>
                <w:sz w:val="24"/>
                <w:szCs w:val="24"/>
                <w:lang w:val="en-US"/>
              </w:rPr>
              <w:t>Pendidikan</w:t>
            </w:r>
          </w:p>
        </w:tc>
        <w:tc>
          <w:tcPr>
            <w:tcW w:w="0" w:type="auto"/>
            <w:gridSpan w:val="2"/>
            <w:tcBorders>
              <w:top w:val="single" w:sz="4" w:space="0" w:color="auto"/>
              <w:left w:val="single" w:sz="4" w:space="0" w:color="auto"/>
              <w:bottom w:val="single" w:sz="4" w:space="0" w:color="auto"/>
              <w:right w:val="single" w:sz="4" w:space="0" w:color="auto"/>
            </w:tcBorders>
            <w:vAlign w:val="center"/>
          </w:tcPr>
          <w:p>
            <w:pPr>
              <w:pStyle w:val="style0"/>
              <w:tabs>
                <w:tab w:val="left" w:leader="none" w:pos="426"/>
              </w:tabs>
              <w:spacing w:lineRule="auto" w:line="276"/>
              <w:jc w:val="center"/>
              <w:rPr>
                <w:rFonts w:ascii="Arial" w:cs="Arial" w:hAnsi="Arial"/>
                <w:b/>
                <w:bCs/>
                <w:noProof/>
                <w:sz w:val="24"/>
                <w:szCs w:val="24"/>
                <w:lang w:val="id-ID"/>
              </w:rPr>
            </w:pPr>
            <w:r>
              <w:rPr>
                <w:rFonts w:ascii="Arial" w:cs="Arial" w:hAnsi="Arial"/>
                <w:b/>
                <w:bCs/>
                <w:noProof/>
                <w:sz w:val="24"/>
                <w:szCs w:val="24"/>
                <w:lang w:val="id-ID"/>
              </w:rPr>
              <w:t>Jabatan</w:t>
            </w:r>
            <w:r>
              <w:rPr>
                <w:rFonts w:ascii="Arial" w:cs="Arial" w:hAnsi="Arial"/>
                <w:b/>
                <w:bCs/>
                <w:noProof/>
                <w:sz w:val="24"/>
                <w:szCs w:val="24"/>
                <w:lang w:val="id-ID"/>
              </w:rPr>
              <w:t xml:space="preserve"> </w:t>
            </w:r>
            <w:r>
              <w:rPr>
                <w:rFonts w:ascii="Arial" w:cs="Arial" w:hAnsi="Arial"/>
                <w:b/>
                <w:bCs/>
                <w:noProof/>
                <w:sz w:val="24"/>
                <w:szCs w:val="24"/>
                <w:lang w:val="id-ID"/>
              </w:rPr>
              <w:t>(orang)</w:t>
            </w:r>
          </w:p>
        </w:tc>
        <w:tc>
          <w:tcPr>
            <w:tcW w:w="0" w:type="auto"/>
            <w:vMerge w:val="restart"/>
            <w:tcBorders>
              <w:top w:val="single" w:sz="4" w:space="0" w:color="auto"/>
              <w:left w:val="single" w:sz="4" w:space="0" w:color="auto"/>
              <w:bottom w:val="single" w:sz="4" w:space="0" w:color="auto"/>
              <w:right w:val="single" w:sz="4" w:space="0" w:color="auto"/>
            </w:tcBorders>
            <w:vAlign w:val="center"/>
          </w:tcPr>
          <w:p>
            <w:pPr>
              <w:pStyle w:val="style0"/>
              <w:tabs>
                <w:tab w:val="left" w:leader="none" w:pos="426"/>
              </w:tabs>
              <w:spacing w:lineRule="auto" w:line="276"/>
              <w:jc w:val="center"/>
              <w:rPr>
                <w:rFonts w:ascii="Arial" w:cs="Arial" w:hAnsi="Arial"/>
                <w:b/>
                <w:bCs/>
                <w:noProof/>
                <w:sz w:val="24"/>
                <w:szCs w:val="24"/>
                <w:lang w:val="id-ID"/>
              </w:rPr>
            </w:pPr>
            <w:r>
              <w:rPr>
                <w:rFonts w:ascii="Arial" w:cs="Arial" w:hAnsi="Arial"/>
                <w:b/>
                <w:bCs/>
                <w:noProof/>
                <w:sz w:val="24"/>
                <w:szCs w:val="24"/>
                <w:lang w:val="id-ID"/>
              </w:rPr>
              <w:t>Jumlah</w:t>
            </w:r>
            <w:r>
              <w:rPr>
                <w:rFonts w:ascii="Arial" w:cs="Arial" w:hAnsi="Arial"/>
                <w:b/>
                <w:bCs/>
                <w:noProof/>
                <w:sz w:val="24"/>
                <w:szCs w:val="24"/>
                <w:lang w:val="id-ID"/>
              </w:rPr>
              <w:t xml:space="preserve"> </w:t>
            </w:r>
            <w:r>
              <w:rPr>
                <w:rFonts w:ascii="Arial" w:cs="Arial" w:hAnsi="Arial"/>
                <w:b/>
                <w:bCs/>
                <w:noProof/>
                <w:sz w:val="24"/>
                <w:szCs w:val="24"/>
                <w:lang w:val="id-ID"/>
              </w:rPr>
              <w:t>(orang)</w:t>
            </w:r>
          </w:p>
        </w:tc>
        <w:tc>
          <w:tcPr>
            <w:tcW w:w="0" w:type="auto"/>
            <w:vMerge w:val="restart"/>
            <w:tcBorders>
              <w:top w:val="single" w:sz="4" w:space="0" w:color="auto"/>
              <w:left w:val="single" w:sz="4" w:space="0" w:color="auto"/>
              <w:bottom w:val="single" w:sz="4" w:space="0" w:color="auto"/>
              <w:right w:val="single" w:sz="4" w:space="0" w:color="auto"/>
            </w:tcBorders>
            <w:vAlign w:val="center"/>
          </w:tcPr>
          <w:p>
            <w:pPr>
              <w:pStyle w:val="style0"/>
              <w:tabs>
                <w:tab w:val="left" w:leader="none" w:pos="426"/>
              </w:tabs>
              <w:spacing w:lineRule="auto" w:line="276"/>
              <w:jc w:val="center"/>
              <w:rPr>
                <w:rFonts w:ascii="Arial" w:cs="Arial" w:hAnsi="Arial"/>
                <w:b/>
                <w:bCs/>
                <w:noProof/>
                <w:sz w:val="24"/>
                <w:szCs w:val="24"/>
                <w:lang w:val="id-ID"/>
              </w:rPr>
            </w:pPr>
            <w:r>
              <w:rPr>
                <w:rFonts w:ascii="Arial" w:cs="Arial" w:hAnsi="Arial"/>
                <w:b/>
                <w:bCs/>
                <w:noProof/>
                <w:sz w:val="24"/>
                <w:szCs w:val="24"/>
                <w:lang w:val="id-ID"/>
              </w:rPr>
              <w:t>Persentase</w:t>
            </w:r>
          </w:p>
        </w:tc>
      </w:tr>
      <w:tr>
        <w:tblPrEx/>
        <w:trPr>
          <w:trHeight w:val="146" w:hRule="atLeast"/>
        </w:trPr>
        <w:tc>
          <w:tcPr>
            <w:tcW w:w="567" w:type="dxa"/>
            <w:vMerge w:val="continue"/>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id-ID"/>
              </w:rPr>
            </w:pPr>
          </w:p>
        </w:tc>
        <w:tc>
          <w:tcPr>
            <w:tcW w:w="1966" w:type="dxa"/>
            <w:vMerge w:val="continue"/>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id-ID"/>
              </w:rPr>
            </w:pPr>
          </w:p>
        </w:tc>
        <w:tc>
          <w:tcPr>
            <w:tcW w:w="0" w:type="auto"/>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b/>
                <w:bCs/>
                <w:noProof/>
                <w:sz w:val="24"/>
                <w:szCs w:val="24"/>
                <w:lang w:val="id-ID"/>
              </w:rPr>
            </w:pPr>
            <w:r>
              <w:rPr>
                <w:rFonts w:ascii="Arial" w:cs="Arial" w:hAnsi="Arial"/>
                <w:b/>
                <w:bCs/>
                <w:noProof/>
                <w:sz w:val="24"/>
                <w:szCs w:val="24"/>
                <w:lang w:val="id-ID"/>
              </w:rPr>
              <w:t>ASN</w:t>
            </w:r>
          </w:p>
        </w:tc>
        <w:tc>
          <w:tcPr>
            <w:tcW w:w="0" w:type="auto"/>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b/>
                <w:bCs/>
                <w:noProof/>
                <w:sz w:val="24"/>
                <w:szCs w:val="24"/>
                <w:lang w:val="id-ID"/>
              </w:rPr>
            </w:pPr>
            <w:r>
              <w:rPr>
                <w:rFonts w:ascii="Arial" w:cs="Arial" w:hAnsi="Arial"/>
                <w:b/>
                <w:bCs/>
                <w:noProof/>
                <w:sz w:val="24"/>
                <w:szCs w:val="24"/>
                <w:lang w:val="id-ID"/>
              </w:rPr>
              <w:t>TKPK</w:t>
            </w:r>
          </w:p>
        </w:tc>
        <w:tc>
          <w:tcPr>
            <w:tcW w:w="0" w:type="auto"/>
            <w:vMerge w:val="continue"/>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id-ID"/>
              </w:rPr>
            </w:pPr>
          </w:p>
        </w:tc>
        <w:tc>
          <w:tcPr>
            <w:tcW w:w="0" w:type="auto"/>
            <w:vMerge w:val="continue"/>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id-ID"/>
              </w:rPr>
            </w:pPr>
          </w:p>
        </w:tc>
      </w:tr>
      <w:tr>
        <w:tblPrEx/>
        <w:trPr>
          <w:trHeight w:val="306" w:hRule="atLeast"/>
        </w:trPr>
        <w:tc>
          <w:tcPr>
            <w:tcW w:w="567" w:type="dxa"/>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1</w:t>
            </w:r>
          </w:p>
        </w:tc>
        <w:tc>
          <w:tcPr>
            <w:tcW w:w="1966" w:type="dxa"/>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S2</w:t>
            </w:r>
          </w:p>
        </w:tc>
        <w:tc>
          <w:tcPr>
            <w:tcW w:w="0" w:type="auto"/>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6</w:t>
            </w:r>
          </w:p>
        </w:tc>
        <w:tc>
          <w:tcPr>
            <w:tcW w:w="0" w:type="auto"/>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1</w:t>
            </w:r>
          </w:p>
        </w:tc>
        <w:tc>
          <w:tcPr>
            <w:tcW w:w="0" w:type="auto"/>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7</w:t>
            </w:r>
          </w:p>
        </w:tc>
        <w:tc>
          <w:tcPr>
            <w:tcW w:w="0" w:type="auto"/>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1</w:t>
            </w:r>
            <w:r>
              <w:rPr>
                <w:rFonts w:ascii="Arial" w:cs="Arial" w:hAnsi="Arial"/>
                <w:noProof/>
                <w:sz w:val="24"/>
                <w:szCs w:val="24"/>
                <w:lang w:val="en-US"/>
              </w:rPr>
              <w:t>0</w:t>
            </w:r>
            <w:r>
              <w:rPr>
                <w:rFonts w:ascii="Arial" w:cs="Arial" w:hAnsi="Arial"/>
                <w:noProof/>
                <w:sz w:val="24"/>
                <w:szCs w:val="24"/>
                <w:lang w:val="id-ID"/>
              </w:rPr>
              <w:t>%</w:t>
            </w:r>
          </w:p>
        </w:tc>
      </w:tr>
      <w:tr>
        <w:tblPrEx/>
        <w:trPr>
          <w:trHeight w:val="306" w:hRule="atLeast"/>
        </w:trPr>
        <w:tc>
          <w:tcPr>
            <w:tcW w:w="567" w:type="dxa"/>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2</w:t>
            </w:r>
          </w:p>
        </w:tc>
        <w:tc>
          <w:tcPr>
            <w:tcW w:w="1966" w:type="dxa"/>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S1/DIV</w:t>
            </w:r>
            <w:r>
              <w:rPr>
                <w:rFonts w:ascii="Arial" w:cs="Arial" w:hAnsi="Arial"/>
                <w:noProof/>
                <w:sz w:val="24"/>
                <w:szCs w:val="24"/>
                <w:lang w:val="id-ID"/>
              </w:rPr>
              <w:t xml:space="preserve"> </w:t>
            </w:r>
          </w:p>
        </w:tc>
        <w:tc>
          <w:tcPr>
            <w:tcW w:w="0" w:type="auto"/>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id-ID"/>
              </w:rPr>
              <w:t>2</w:t>
            </w:r>
            <w:r>
              <w:rPr>
                <w:rFonts w:ascii="Arial" w:cs="Arial" w:hAnsi="Arial"/>
                <w:noProof/>
                <w:sz w:val="24"/>
                <w:szCs w:val="24"/>
                <w:lang w:val="en-US"/>
              </w:rPr>
              <w:t>3</w:t>
            </w:r>
          </w:p>
        </w:tc>
        <w:tc>
          <w:tcPr>
            <w:tcW w:w="0" w:type="auto"/>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14</w:t>
            </w:r>
          </w:p>
        </w:tc>
        <w:tc>
          <w:tcPr>
            <w:tcW w:w="0" w:type="auto"/>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en-US"/>
              </w:rPr>
              <w:t>37</w:t>
            </w:r>
          </w:p>
        </w:tc>
        <w:tc>
          <w:tcPr>
            <w:tcW w:w="0" w:type="auto"/>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5</w:t>
            </w:r>
            <w:r>
              <w:rPr>
                <w:rFonts w:ascii="Arial" w:cs="Arial" w:hAnsi="Arial"/>
                <w:noProof/>
                <w:sz w:val="24"/>
                <w:szCs w:val="24"/>
                <w:lang w:val="en-US"/>
              </w:rPr>
              <w:t>4</w:t>
            </w:r>
            <w:r>
              <w:rPr>
                <w:rFonts w:ascii="Arial" w:cs="Arial" w:hAnsi="Arial"/>
                <w:noProof/>
                <w:sz w:val="24"/>
                <w:szCs w:val="24"/>
                <w:lang w:val="id-ID"/>
              </w:rPr>
              <w:t>%</w:t>
            </w:r>
          </w:p>
        </w:tc>
      </w:tr>
      <w:tr>
        <w:tblPrEx/>
        <w:trPr>
          <w:trHeight w:val="208" w:hRule="atLeast"/>
        </w:trPr>
        <w:tc>
          <w:tcPr>
            <w:tcW w:w="567" w:type="dxa"/>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3</w:t>
            </w:r>
          </w:p>
        </w:tc>
        <w:tc>
          <w:tcPr>
            <w:tcW w:w="1966" w:type="dxa"/>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D</w:t>
            </w:r>
            <w:r>
              <w:rPr>
                <w:rFonts w:ascii="Arial" w:cs="Arial" w:hAnsi="Arial"/>
                <w:noProof/>
                <w:sz w:val="24"/>
                <w:szCs w:val="24"/>
                <w:lang w:val="id-ID"/>
              </w:rPr>
              <w:t xml:space="preserve"> </w:t>
            </w:r>
            <w:r>
              <w:rPr>
                <w:rFonts w:ascii="Arial" w:cs="Arial" w:hAnsi="Arial"/>
                <w:noProof/>
                <w:sz w:val="24"/>
                <w:szCs w:val="24"/>
                <w:lang w:val="id-ID"/>
              </w:rPr>
              <w:t>III</w:t>
            </w:r>
          </w:p>
        </w:tc>
        <w:tc>
          <w:tcPr>
            <w:tcW w:w="0" w:type="auto"/>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5</w:t>
            </w:r>
          </w:p>
        </w:tc>
        <w:tc>
          <w:tcPr>
            <w:tcW w:w="0" w:type="auto"/>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3</w:t>
            </w:r>
          </w:p>
        </w:tc>
        <w:tc>
          <w:tcPr>
            <w:tcW w:w="0" w:type="auto"/>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8</w:t>
            </w:r>
          </w:p>
        </w:tc>
        <w:tc>
          <w:tcPr>
            <w:tcW w:w="0" w:type="auto"/>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1</w:t>
            </w:r>
            <w:r>
              <w:rPr>
                <w:rFonts w:ascii="Arial" w:cs="Arial" w:hAnsi="Arial"/>
                <w:noProof/>
                <w:sz w:val="24"/>
                <w:szCs w:val="24"/>
                <w:lang w:val="en-US"/>
              </w:rPr>
              <w:t>2</w:t>
            </w:r>
            <w:r>
              <w:rPr>
                <w:rFonts w:ascii="Arial" w:cs="Arial" w:hAnsi="Arial"/>
                <w:noProof/>
                <w:sz w:val="24"/>
                <w:szCs w:val="24"/>
                <w:lang w:val="id-ID"/>
              </w:rPr>
              <w:t>%</w:t>
            </w:r>
          </w:p>
        </w:tc>
      </w:tr>
      <w:tr>
        <w:tblPrEx/>
        <w:trPr>
          <w:trHeight w:val="208" w:hRule="atLeast"/>
        </w:trPr>
        <w:tc>
          <w:tcPr>
            <w:tcW w:w="567" w:type="dxa"/>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4</w:t>
            </w:r>
          </w:p>
        </w:tc>
        <w:tc>
          <w:tcPr>
            <w:tcW w:w="1966" w:type="dxa"/>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SLTA</w:t>
            </w:r>
          </w:p>
        </w:tc>
        <w:tc>
          <w:tcPr>
            <w:tcW w:w="0" w:type="auto"/>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w:t>
            </w:r>
          </w:p>
        </w:tc>
        <w:tc>
          <w:tcPr>
            <w:tcW w:w="0" w:type="auto"/>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id-ID"/>
              </w:rPr>
              <w:t>1</w:t>
            </w:r>
            <w:r>
              <w:rPr>
                <w:rFonts w:ascii="Arial" w:cs="Arial" w:hAnsi="Arial"/>
                <w:noProof/>
                <w:sz w:val="24"/>
                <w:szCs w:val="24"/>
                <w:lang w:val="en-US"/>
              </w:rPr>
              <w:t>7</w:t>
            </w:r>
          </w:p>
        </w:tc>
        <w:tc>
          <w:tcPr>
            <w:tcW w:w="0" w:type="auto"/>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id-ID"/>
              </w:rPr>
              <w:t>1</w:t>
            </w:r>
            <w:r>
              <w:rPr>
                <w:rFonts w:ascii="Arial" w:cs="Arial" w:hAnsi="Arial"/>
                <w:noProof/>
                <w:sz w:val="24"/>
                <w:szCs w:val="24"/>
                <w:lang w:val="en-US"/>
              </w:rPr>
              <w:t>7</w:t>
            </w:r>
          </w:p>
        </w:tc>
        <w:tc>
          <w:tcPr>
            <w:tcW w:w="0" w:type="auto"/>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2</w:t>
            </w:r>
            <w:r>
              <w:rPr>
                <w:rFonts w:ascii="Arial" w:cs="Arial" w:hAnsi="Arial"/>
                <w:noProof/>
                <w:sz w:val="24"/>
                <w:szCs w:val="24"/>
                <w:lang w:val="en-US"/>
              </w:rPr>
              <w:t>4</w:t>
            </w:r>
            <w:r>
              <w:rPr>
                <w:rFonts w:ascii="Arial" w:cs="Arial" w:hAnsi="Arial"/>
                <w:noProof/>
                <w:sz w:val="24"/>
                <w:szCs w:val="24"/>
                <w:lang w:val="id-ID"/>
              </w:rPr>
              <w:t>%</w:t>
            </w:r>
          </w:p>
        </w:tc>
      </w:tr>
      <w:tr>
        <w:tblPrEx/>
        <w:trPr>
          <w:trHeight w:val="208" w:hRule="atLeast"/>
        </w:trPr>
        <w:tc>
          <w:tcPr>
            <w:tcW w:w="2533" w:type="dxa"/>
            <w:gridSpan w:val="2"/>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Jumlah</w:t>
            </w:r>
            <w:r>
              <w:rPr>
                <w:rFonts w:ascii="Arial" w:cs="Arial" w:hAnsi="Arial"/>
                <w:noProof/>
                <w:sz w:val="24"/>
                <w:szCs w:val="24"/>
                <w:lang w:val="id-ID"/>
              </w:rPr>
              <w:t xml:space="preserve"> </w:t>
            </w:r>
          </w:p>
        </w:tc>
        <w:tc>
          <w:tcPr>
            <w:tcW w:w="0" w:type="auto"/>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id-ID"/>
              </w:rPr>
              <w:t>3</w:t>
            </w:r>
            <w:r>
              <w:rPr>
                <w:rFonts w:ascii="Arial" w:cs="Arial" w:hAnsi="Arial"/>
                <w:noProof/>
                <w:sz w:val="24"/>
                <w:szCs w:val="24"/>
                <w:lang w:val="en-US"/>
              </w:rPr>
              <w:t>4</w:t>
            </w:r>
          </w:p>
        </w:tc>
        <w:tc>
          <w:tcPr>
            <w:tcW w:w="0" w:type="auto"/>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id-ID"/>
              </w:rPr>
              <w:t>3</w:t>
            </w:r>
            <w:r>
              <w:rPr>
                <w:rFonts w:ascii="Arial" w:cs="Arial" w:hAnsi="Arial"/>
                <w:noProof/>
                <w:sz w:val="24"/>
                <w:szCs w:val="24"/>
                <w:lang w:val="en-US"/>
              </w:rPr>
              <w:t>5</w:t>
            </w:r>
          </w:p>
        </w:tc>
        <w:tc>
          <w:tcPr>
            <w:tcW w:w="0" w:type="auto"/>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id-ID"/>
              </w:rPr>
              <w:t>6</w:t>
            </w:r>
            <w:r>
              <w:rPr>
                <w:rFonts w:ascii="Arial" w:cs="Arial" w:hAnsi="Arial"/>
                <w:noProof/>
                <w:sz w:val="24"/>
                <w:szCs w:val="24"/>
                <w:lang w:val="en-US"/>
              </w:rPr>
              <w:t>9</w:t>
            </w:r>
          </w:p>
        </w:tc>
        <w:tc>
          <w:tcPr>
            <w:tcW w:w="0" w:type="auto"/>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100%</w:t>
            </w:r>
          </w:p>
        </w:tc>
      </w:tr>
    </w:tbl>
    <w:p>
      <w:pPr>
        <w:pStyle w:val="style66"/>
        <w:spacing w:lineRule="auto" w:line="360"/>
        <w:jc w:val="both"/>
        <w:rPr>
          <w:lang w:val="en-US"/>
        </w:rPr>
      </w:pPr>
      <w:r>
        <w:rPr>
          <w:rFonts w:ascii="Arial" w:cs="Arial" w:hAnsi="Arial"/>
          <w:noProof/>
        </w:rPr>
        <w:t xml:space="preserve"> </w:t>
      </w:r>
      <w:r>
        <w:rPr>
          <w:rFonts w:ascii="Arial" w:cs="Arial" w:hAnsi="Arial"/>
          <w:lang w:val="id-ID"/>
        </w:rPr>
        <w:t>Sumber</w:t>
      </w:r>
      <w:r>
        <w:rPr>
          <w:rFonts w:ascii="Arial" w:cs="Arial" w:hAnsi="Arial"/>
          <w:lang w:val="id-ID"/>
        </w:rPr>
        <w:t xml:space="preserve"> </w:t>
      </w:r>
      <w:r>
        <w:rPr>
          <w:rFonts w:ascii="Arial" w:cs="Arial" w:hAnsi="Arial"/>
          <w:lang w:val="id-ID"/>
        </w:rPr>
        <w:t>Data:</w:t>
      </w:r>
      <w:r>
        <w:rPr>
          <w:rFonts w:ascii="Arial" w:cs="Arial" w:hAnsi="Arial"/>
          <w:lang w:val="id-ID"/>
        </w:rPr>
        <w:t xml:space="preserve"> </w:t>
      </w:r>
      <w:r>
        <w:rPr>
          <w:rFonts w:ascii="Arial" w:cs="Arial" w:hAnsi="Arial"/>
          <w:lang w:val="id-ID"/>
        </w:rPr>
        <w:t>Dinas</w:t>
      </w:r>
      <w:r>
        <w:rPr>
          <w:rFonts w:ascii="Arial" w:cs="Arial" w:hAnsi="Arial"/>
          <w:lang w:val="id-ID"/>
        </w:rPr>
        <w:t xml:space="preserve"> </w:t>
      </w:r>
      <w:r>
        <w:rPr>
          <w:rFonts w:ascii="Arial" w:cs="Arial" w:hAnsi="Arial"/>
          <w:lang w:val="id-ID"/>
        </w:rPr>
        <w:t>Pemberdayaan</w:t>
      </w:r>
      <w:r>
        <w:rPr>
          <w:rFonts w:ascii="Arial" w:cs="Arial" w:hAnsi="Arial"/>
          <w:lang w:val="id-ID"/>
        </w:rPr>
        <w:t xml:space="preserve"> </w:t>
      </w:r>
      <w:r>
        <w:rPr>
          <w:rFonts w:ascii="Arial" w:cs="Arial" w:hAnsi="Arial"/>
          <w:lang w:val="id-ID"/>
        </w:rPr>
        <w:t>Perempuan</w:t>
      </w:r>
      <w:r>
        <w:rPr>
          <w:rFonts w:ascii="Arial" w:cs="Arial" w:hAnsi="Arial"/>
          <w:lang w:val="id-ID"/>
        </w:rPr>
        <w:t xml:space="preserve"> </w:t>
      </w:r>
      <w:r>
        <w:rPr>
          <w:rFonts w:ascii="Arial" w:cs="Arial" w:hAnsi="Arial"/>
          <w:lang w:val="id-ID"/>
        </w:rPr>
        <w:t>dan</w:t>
      </w:r>
      <w:r>
        <w:rPr>
          <w:rFonts w:ascii="Arial" w:cs="Arial" w:hAnsi="Arial"/>
          <w:lang w:val="id-ID"/>
        </w:rPr>
        <w:t xml:space="preserve"> </w:t>
      </w:r>
      <w:r>
        <w:rPr>
          <w:rFonts w:ascii="Arial" w:cs="Arial" w:hAnsi="Arial"/>
          <w:lang w:val="id-ID"/>
        </w:rPr>
        <w:t>Perlindungan</w:t>
      </w:r>
      <w:r>
        <w:rPr>
          <w:rFonts w:ascii="Arial" w:cs="Arial" w:hAnsi="Arial"/>
          <w:lang w:val="id-ID"/>
        </w:rPr>
        <w:t xml:space="preserve"> </w:t>
      </w:r>
      <w:r>
        <w:rPr>
          <w:rFonts w:ascii="Arial" w:cs="Arial" w:hAnsi="Arial"/>
          <w:lang w:val="id-ID"/>
        </w:rPr>
        <w:t>Anak</w:t>
      </w:r>
      <w:r>
        <w:rPr>
          <w:lang w:val="id-ID"/>
        </w:rPr>
        <w:t xml:space="preserve"> </w:t>
      </w:r>
      <w:r>
        <w:rPr>
          <w:lang w:val="id-ID"/>
        </w:rPr>
        <w:t>Kota</w:t>
      </w:r>
      <w:r>
        <w:rPr>
          <w:lang w:val="id-ID"/>
        </w:rPr>
        <w:t xml:space="preserve"> </w:t>
      </w:r>
      <w:r>
        <w:rPr>
          <w:lang w:val="id-ID"/>
        </w:rPr>
        <w:t>Dumai</w:t>
      </w:r>
      <w:r>
        <w:rPr>
          <w:lang w:val="id-ID"/>
        </w:rPr>
        <w:t xml:space="preserve"> </w:t>
      </w:r>
      <w:r>
        <w:rPr>
          <w:lang w:val="id-ID"/>
        </w:rPr>
        <w:t>Tahun</w:t>
      </w:r>
      <w:r>
        <w:rPr>
          <w:lang w:val="id-ID"/>
        </w:rPr>
        <w:t xml:space="preserve"> </w:t>
      </w:r>
      <w:r>
        <w:rPr>
          <w:lang w:val="id-ID"/>
        </w:rPr>
        <w:t>2025</w:t>
      </w:r>
    </w:p>
    <w:p>
      <w:pPr>
        <w:pStyle w:val="style0"/>
        <w:tabs>
          <w:tab w:val="left" w:leader="none" w:pos="426"/>
        </w:tabs>
        <w:spacing w:lineRule="auto" w:line="480"/>
        <w:jc w:val="both"/>
        <w:rPr>
          <w:rFonts w:ascii="Arial" w:cs="Arial" w:hAnsi="Arial"/>
          <w:noProof/>
          <w:sz w:val="24"/>
          <w:szCs w:val="24"/>
        </w:rPr>
      </w:pPr>
      <w:r>
        <w:rPr>
          <w:rFonts w:ascii="Arial" w:cs="Arial" w:hAnsi="Arial"/>
          <w:noProof/>
          <w:sz w:val="24"/>
          <w:szCs w:val="24"/>
          <w:lang w:val="en-US"/>
        </w:rPr>
        <w:tab/>
      </w:r>
      <w:r>
        <w:rPr>
          <w:rFonts w:ascii="Arial" w:cs="Arial" w:hAnsi="Arial"/>
          <w:noProof/>
          <w:sz w:val="24"/>
          <w:szCs w:val="24"/>
          <w:lang w:val="en-US"/>
        </w:rPr>
        <w:t xml:space="preserve"> </w:t>
      </w:r>
      <w:r>
        <w:rPr>
          <w:rFonts w:ascii="Arial" w:cs="Arial" w:hAnsi="Arial"/>
          <w:noProof/>
          <w:sz w:val="24"/>
          <w:szCs w:val="24"/>
          <w:lang w:val="id-ID"/>
        </w:rPr>
        <w:t>Berdasarkan</w:t>
      </w:r>
      <w:r>
        <w:rPr>
          <w:rFonts w:ascii="Arial" w:cs="Arial" w:hAnsi="Arial"/>
          <w:noProof/>
          <w:sz w:val="24"/>
          <w:szCs w:val="24"/>
          <w:lang w:val="id-ID"/>
        </w:rPr>
        <w:t xml:space="preserve"> </w:t>
      </w:r>
      <w:r>
        <w:rPr>
          <w:rFonts w:ascii="Arial" w:cs="Arial" w:hAnsi="Arial"/>
          <w:noProof/>
          <w:sz w:val="24"/>
          <w:szCs w:val="24"/>
          <w:lang w:val="id-ID"/>
        </w:rPr>
        <w:t>pada</w:t>
      </w:r>
      <w:r>
        <w:rPr>
          <w:rFonts w:ascii="Arial" w:cs="Arial" w:hAnsi="Arial"/>
          <w:noProof/>
          <w:sz w:val="24"/>
          <w:szCs w:val="24"/>
          <w:lang w:val="id-ID"/>
        </w:rPr>
        <w:t xml:space="preserve"> </w:t>
      </w:r>
      <w:r>
        <w:rPr>
          <w:rFonts w:ascii="Arial" w:cs="Arial" w:hAnsi="Arial"/>
          <w:noProof/>
          <w:sz w:val="24"/>
          <w:szCs w:val="24"/>
          <w:lang w:val="id-ID"/>
        </w:rPr>
        <w:t>tabel</w:t>
      </w:r>
      <w:r>
        <w:rPr>
          <w:rFonts w:ascii="Arial" w:cs="Arial" w:hAnsi="Arial"/>
          <w:noProof/>
          <w:sz w:val="24"/>
          <w:szCs w:val="24"/>
          <w:lang w:val="id-ID"/>
        </w:rPr>
        <w:t xml:space="preserve"> </w:t>
      </w:r>
      <w:r>
        <w:rPr>
          <w:rFonts w:ascii="Arial" w:cs="Arial" w:hAnsi="Arial"/>
          <w:noProof/>
          <w:sz w:val="24"/>
          <w:szCs w:val="24"/>
          <w:lang w:val="id-ID"/>
        </w:rPr>
        <w:t>I</w:t>
      </w:r>
      <w:r>
        <w:rPr>
          <w:rFonts w:ascii="Arial" w:cs="Arial" w:hAnsi="Arial"/>
          <w:noProof/>
          <w:sz w:val="24"/>
          <w:szCs w:val="24"/>
        </w:rPr>
        <w:t>V</w:t>
      </w:r>
      <w:r>
        <w:rPr>
          <w:rFonts w:ascii="Arial" w:cs="Arial" w:hAnsi="Arial"/>
          <w:noProof/>
          <w:sz w:val="24"/>
          <w:szCs w:val="24"/>
          <w:lang w:val="id-ID"/>
        </w:rPr>
        <w:t>.3</w:t>
      </w:r>
      <w:r>
        <w:rPr>
          <w:rFonts w:ascii="Arial" w:cs="Arial" w:hAnsi="Arial"/>
          <w:noProof/>
          <w:sz w:val="24"/>
          <w:szCs w:val="24"/>
          <w:lang w:val="id-ID"/>
        </w:rPr>
        <w:t xml:space="preserve"> </w:t>
      </w:r>
      <w:r>
        <w:rPr>
          <w:rFonts w:ascii="Arial" w:cs="Arial" w:hAnsi="Arial"/>
          <w:noProof/>
          <w:sz w:val="24"/>
          <w:szCs w:val="24"/>
          <w:lang w:val="id-ID"/>
        </w:rPr>
        <w:t>dapat</w:t>
      </w:r>
      <w:r>
        <w:rPr>
          <w:rFonts w:ascii="Arial" w:cs="Arial" w:hAnsi="Arial"/>
          <w:noProof/>
          <w:sz w:val="24"/>
          <w:szCs w:val="24"/>
          <w:lang w:val="id-ID"/>
        </w:rPr>
        <w:t xml:space="preserve"> </w:t>
      </w:r>
      <w:r>
        <w:rPr>
          <w:rFonts w:ascii="Arial" w:cs="Arial" w:hAnsi="Arial"/>
          <w:noProof/>
          <w:sz w:val="24"/>
          <w:szCs w:val="24"/>
          <w:lang w:val="id-ID"/>
        </w:rPr>
        <w:t>dilihat</w:t>
      </w:r>
      <w:r>
        <w:rPr>
          <w:rFonts w:ascii="Arial" w:cs="Arial" w:hAnsi="Arial"/>
          <w:noProof/>
          <w:sz w:val="24"/>
          <w:szCs w:val="24"/>
          <w:lang w:val="id-ID"/>
        </w:rPr>
        <w:t xml:space="preserve"> </w:t>
      </w:r>
      <w:r>
        <w:rPr>
          <w:rFonts w:ascii="Arial" w:cs="Arial" w:hAnsi="Arial"/>
          <w:noProof/>
          <w:sz w:val="24"/>
          <w:szCs w:val="24"/>
          <w:lang w:val="id-ID"/>
        </w:rPr>
        <w:t>bahwa</w:t>
      </w:r>
      <w:r>
        <w:rPr>
          <w:rFonts w:ascii="Arial" w:cs="Arial" w:hAnsi="Arial"/>
          <w:noProof/>
          <w:sz w:val="24"/>
          <w:szCs w:val="24"/>
          <w:lang w:val="id-ID"/>
        </w:rPr>
        <w:t xml:space="preserve"> </w:t>
      </w:r>
      <w:r>
        <w:rPr>
          <w:rFonts w:ascii="Arial" w:cs="Arial" w:hAnsi="Arial"/>
          <w:noProof/>
          <w:sz w:val="24"/>
          <w:szCs w:val="24"/>
          <w:lang w:val="id-ID"/>
        </w:rPr>
        <w:t>dalam</w:t>
      </w:r>
      <w:r>
        <w:rPr>
          <w:rFonts w:ascii="Arial" w:cs="Arial" w:hAnsi="Arial"/>
          <w:noProof/>
          <w:sz w:val="24"/>
          <w:szCs w:val="24"/>
          <w:lang w:val="id-ID"/>
        </w:rPr>
        <w:t xml:space="preserve"> </w:t>
      </w:r>
      <w:r>
        <w:rPr>
          <w:rFonts w:ascii="Arial" w:cs="Arial" w:hAnsi="Arial"/>
          <w:noProof/>
          <w:sz w:val="24"/>
          <w:szCs w:val="24"/>
          <w:lang w:val="id-ID"/>
        </w:rPr>
        <w:t>latar</w:t>
      </w:r>
      <w:r>
        <w:rPr>
          <w:rFonts w:ascii="Arial" w:cs="Arial" w:hAnsi="Arial"/>
          <w:noProof/>
          <w:sz w:val="24"/>
          <w:szCs w:val="24"/>
          <w:lang w:val="id-ID"/>
        </w:rPr>
        <w:t xml:space="preserve"> </w:t>
      </w:r>
      <w:r>
        <w:rPr>
          <w:rFonts w:ascii="Arial" w:cs="Arial" w:hAnsi="Arial"/>
          <w:noProof/>
          <w:sz w:val="24"/>
          <w:szCs w:val="24"/>
          <w:lang w:val="id-ID"/>
        </w:rPr>
        <w:t>belakang</w:t>
      </w:r>
      <w:r>
        <w:rPr>
          <w:rFonts w:ascii="Arial" w:cs="Arial" w:hAnsi="Arial"/>
          <w:noProof/>
          <w:sz w:val="24"/>
          <w:szCs w:val="24"/>
          <w:lang w:val="id-ID"/>
        </w:rPr>
        <w:t xml:space="preserve"> </w:t>
      </w:r>
      <w:r>
        <w:rPr>
          <w:rFonts w:ascii="Arial" w:cs="Arial" w:hAnsi="Arial"/>
          <w:noProof/>
          <w:sz w:val="24"/>
          <w:szCs w:val="24"/>
          <w:lang w:val="id-ID"/>
        </w:rPr>
        <w:t>tingkat</w:t>
      </w:r>
      <w:r>
        <w:rPr>
          <w:rFonts w:ascii="Arial" w:cs="Arial" w:hAnsi="Arial"/>
          <w:noProof/>
          <w:sz w:val="24"/>
          <w:szCs w:val="24"/>
          <w:lang w:val="id-ID"/>
        </w:rPr>
        <w:t xml:space="preserve"> </w:t>
      </w:r>
      <w:r>
        <w:rPr>
          <w:rFonts w:ascii="Arial" w:cs="Arial" w:hAnsi="Arial"/>
          <w:noProof/>
          <w:sz w:val="24"/>
          <w:szCs w:val="24"/>
          <w:lang w:val="id-ID"/>
        </w:rPr>
        <w:t>pendidikan</w:t>
      </w:r>
      <w:r>
        <w:rPr>
          <w:rFonts w:ascii="Arial" w:cs="Arial" w:hAnsi="Arial"/>
          <w:noProof/>
          <w:sz w:val="24"/>
          <w:szCs w:val="24"/>
          <w:lang w:val="id-ID"/>
        </w:rPr>
        <w:t xml:space="preserve"> </w:t>
      </w:r>
      <w:r>
        <w:rPr>
          <w:rFonts w:ascii="Arial" w:cs="Arial" w:hAnsi="Arial"/>
          <w:noProof/>
          <w:sz w:val="24"/>
          <w:szCs w:val="24"/>
          <w:lang w:val="id-ID"/>
        </w:rPr>
        <w:t>ASN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TKPK</w:t>
      </w:r>
      <w:r>
        <w:rPr>
          <w:rFonts w:ascii="Arial" w:cs="Arial" w:hAnsi="Arial"/>
          <w:noProof/>
          <w:sz w:val="24"/>
          <w:szCs w:val="24"/>
          <w:lang w:val="id-ID"/>
        </w:rPr>
        <w:t xml:space="preserve"> </w:t>
      </w:r>
      <w:r>
        <w:rPr>
          <w:rFonts w:ascii="Arial" w:cs="Arial" w:hAnsi="Arial"/>
          <w:noProof/>
          <w:sz w:val="24"/>
          <w:szCs w:val="24"/>
          <w:lang w:val="id-ID"/>
        </w:rPr>
        <w:t>Dinas</w:t>
      </w:r>
      <w:r>
        <w:rPr>
          <w:rFonts w:ascii="Arial" w:cs="Arial" w:hAnsi="Arial"/>
          <w:noProof/>
          <w:sz w:val="24"/>
          <w:szCs w:val="24"/>
          <w:lang w:val="id-ID"/>
        </w:rPr>
        <w:t xml:space="preserve"> </w:t>
      </w:r>
      <w:r>
        <w:rPr>
          <w:rFonts w:ascii="Arial" w:cs="Arial" w:hAnsi="Arial"/>
          <w:noProof/>
          <w:sz w:val="24"/>
          <w:szCs w:val="24"/>
          <w:lang w:val="id-ID"/>
        </w:rPr>
        <w:t>Pemberdayaan</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Perlindungan</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lang w:val="id-ID"/>
        </w:rPr>
        <w:t xml:space="preserve"> </w:t>
      </w:r>
      <w:r>
        <w:rPr>
          <w:rFonts w:ascii="Arial" w:cs="Arial" w:hAnsi="Arial"/>
          <w:noProof/>
          <w:sz w:val="24"/>
          <w:szCs w:val="24"/>
          <w:lang w:val="id-ID"/>
        </w:rPr>
        <w:t>Kota</w:t>
      </w:r>
      <w:r>
        <w:rPr>
          <w:rFonts w:ascii="Arial" w:cs="Arial" w:hAnsi="Arial"/>
          <w:noProof/>
          <w:sz w:val="24"/>
          <w:szCs w:val="24"/>
          <w:lang w:val="id-ID"/>
        </w:rPr>
        <w:t xml:space="preserve"> </w:t>
      </w:r>
      <w:r>
        <w:rPr>
          <w:rFonts w:ascii="Arial" w:cs="Arial" w:hAnsi="Arial"/>
          <w:noProof/>
          <w:sz w:val="24"/>
          <w:szCs w:val="24"/>
          <w:lang w:val="id-ID"/>
        </w:rPr>
        <w:t>Dumai</w:t>
      </w:r>
      <w:r>
        <w:rPr>
          <w:rFonts w:ascii="Arial" w:cs="Arial" w:hAnsi="Arial"/>
          <w:noProof/>
          <w:sz w:val="24"/>
          <w:szCs w:val="24"/>
          <w:lang w:val="id-ID"/>
        </w:rPr>
        <w:t xml:space="preserve"> </w:t>
      </w:r>
      <w:r>
        <w:rPr>
          <w:rFonts w:ascii="Arial" w:cs="Arial" w:hAnsi="Arial"/>
          <w:noProof/>
          <w:sz w:val="24"/>
          <w:szCs w:val="24"/>
          <w:lang w:val="id-ID"/>
        </w:rPr>
        <w:t>ini</w:t>
      </w:r>
      <w:r>
        <w:rPr>
          <w:rFonts w:ascii="Arial" w:cs="Arial" w:hAnsi="Arial"/>
          <w:noProof/>
          <w:sz w:val="24"/>
          <w:szCs w:val="24"/>
          <w:lang w:val="id-ID"/>
        </w:rPr>
        <w:t xml:space="preserve"> </w:t>
      </w:r>
      <w:r>
        <w:rPr>
          <w:rFonts w:ascii="Arial" w:cs="Arial" w:hAnsi="Arial"/>
          <w:noProof/>
          <w:sz w:val="24"/>
          <w:szCs w:val="24"/>
          <w:lang w:val="id-ID"/>
        </w:rPr>
        <w:t>sudah</w:t>
      </w:r>
      <w:r>
        <w:rPr>
          <w:rFonts w:ascii="Arial" w:cs="Arial" w:hAnsi="Arial"/>
          <w:noProof/>
          <w:sz w:val="24"/>
          <w:szCs w:val="24"/>
          <w:lang w:val="id-ID"/>
        </w:rPr>
        <w:t xml:space="preserve"> </w:t>
      </w:r>
      <w:r>
        <w:rPr>
          <w:rFonts w:ascii="Arial" w:cs="Arial" w:hAnsi="Arial"/>
          <w:noProof/>
          <w:sz w:val="24"/>
          <w:szCs w:val="24"/>
          <w:lang w:val="id-ID"/>
        </w:rPr>
        <w:t>terlihat</w:t>
      </w:r>
      <w:r>
        <w:rPr>
          <w:rFonts w:ascii="Arial" w:cs="Arial" w:hAnsi="Arial"/>
          <w:noProof/>
          <w:sz w:val="24"/>
          <w:szCs w:val="24"/>
          <w:lang w:val="id-ID"/>
        </w:rPr>
        <w:t xml:space="preserve"> </w:t>
      </w:r>
      <w:r>
        <w:rPr>
          <w:rFonts w:ascii="Arial" w:cs="Arial" w:hAnsi="Arial"/>
          <w:noProof/>
          <w:sz w:val="24"/>
          <w:szCs w:val="24"/>
          <w:lang w:val="id-ID"/>
        </w:rPr>
        <w:t>sangat</w:t>
      </w:r>
      <w:r>
        <w:rPr>
          <w:rFonts w:ascii="Arial" w:cs="Arial" w:hAnsi="Arial"/>
          <w:noProof/>
          <w:sz w:val="24"/>
          <w:szCs w:val="24"/>
          <w:lang w:val="id-ID"/>
        </w:rPr>
        <w:t xml:space="preserve"> </w:t>
      </w:r>
      <w:r>
        <w:rPr>
          <w:rFonts w:ascii="Arial" w:cs="Arial" w:hAnsi="Arial"/>
          <w:noProof/>
          <w:sz w:val="24"/>
          <w:szCs w:val="24"/>
          <w:lang w:val="id-ID"/>
        </w:rPr>
        <w:t>baik</w:t>
      </w:r>
      <w:r>
        <w:rPr>
          <w:rFonts w:ascii="Arial" w:cs="Arial" w:hAnsi="Arial"/>
          <w:noProof/>
          <w:sz w:val="24"/>
          <w:szCs w:val="24"/>
          <w:lang w:val="id-ID"/>
        </w:rPr>
        <w:t xml:space="preserve"> </w:t>
      </w:r>
      <w:r>
        <w:rPr>
          <w:rFonts w:ascii="Arial" w:cs="Arial" w:hAnsi="Arial"/>
          <w:noProof/>
          <w:sz w:val="24"/>
          <w:szCs w:val="24"/>
          <w:lang w:val="id-ID"/>
        </w:rPr>
        <w:t>dalam</w:t>
      </w:r>
      <w:r>
        <w:rPr>
          <w:rFonts w:ascii="Arial" w:cs="Arial" w:hAnsi="Arial"/>
          <w:noProof/>
          <w:sz w:val="24"/>
          <w:szCs w:val="24"/>
          <w:lang w:val="id-ID"/>
        </w:rPr>
        <w:t xml:space="preserve"> </w:t>
      </w:r>
      <w:r>
        <w:rPr>
          <w:rFonts w:ascii="Arial" w:cs="Arial" w:hAnsi="Arial"/>
          <w:noProof/>
          <w:sz w:val="24"/>
          <w:szCs w:val="24"/>
          <w:lang w:val="id-ID"/>
        </w:rPr>
        <w:t>hal</w:t>
      </w:r>
      <w:r>
        <w:rPr>
          <w:rFonts w:ascii="Arial" w:cs="Arial" w:hAnsi="Arial"/>
          <w:noProof/>
          <w:sz w:val="24"/>
          <w:szCs w:val="24"/>
          <w:lang w:val="id-ID"/>
        </w:rPr>
        <w:t xml:space="preserve"> </w:t>
      </w:r>
      <w:r>
        <w:rPr>
          <w:rFonts w:ascii="Arial" w:cs="Arial" w:hAnsi="Arial"/>
          <w:noProof/>
          <w:sz w:val="24"/>
          <w:szCs w:val="24"/>
          <w:lang w:val="id-ID"/>
        </w:rPr>
        <w:t>tingkat</w:t>
      </w:r>
      <w:r>
        <w:rPr>
          <w:rFonts w:ascii="Arial" w:cs="Arial" w:hAnsi="Arial"/>
          <w:noProof/>
          <w:sz w:val="24"/>
          <w:szCs w:val="24"/>
          <w:lang w:val="id-ID"/>
        </w:rPr>
        <w:t xml:space="preserve"> </w:t>
      </w:r>
      <w:r>
        <w:rPr>
          <w:rFonts w:ascii="Arial" w:cs="Arial" w:hAnsi="Arial"/>
          <w:noProof/>
          <w:sz w:val="24"/>
          <w:szCs w:val="24"/>
          <w:lang w:val="id-ID"/>
        </w:rPr>
        <w:t>pendidikan,</w:t>
      </w:r>
      <w:r>
        <w:rPr>
          <w:rFonts w:ascii="Arial" w:cs="Arial" w:hAnsi="Arial"/>
          <w:noProof/>
          <w:sz w:val="24"/>
          <w:szCs w:val="24"/>
          <w:lang w:val="id-ID"/>
        </w:rPr>
        <w:t xml:space="preserve"> </w:t>
      </w:r>
      <w:r>
        <w:rPr>
          <w:rFonts w:ascii="Arial" w:cs="Arial" w:hAnsi="Arial"/>
          <w:noProof/>
          <w:sz w:val="24"/>
          <w:szCs w:val="24"/>
          <w:lang w:val="id-ID"/>
        </w:rPr>
        <w:t>dimana</w:t>
      </w:r>
      <w:r>
        <w:rPr>
          <w:rFonts w:ascii="Arial" w:cs="Arial" w:hAnsi="Arial"/>
          <w:noProof/>
          <w:sz w:val="24"/>
          <w:szCs w:val="24"/>
          <w:lang w:val="id-ID"/>
        </w:rPr>
        <w:t xml:space="preserve"> </w:t>
      </w:r>
      <w:r>
        <w:rPr>
          <w:rFonts w:ascii="Arial" w:cs="Arial" w:hAnsi="Arial"/>
          <w:noProof/>
          <w:sz w:val="24"/>
          <w:szCs w:val="24"/>
          <w:lang w:val="id-ID"/>
        </w:rPr>
        <w:t>pada</w:t>
      </w:r>
      <w:r>
        <w:rPr>
          <w:rFonts w:ascii="Arial" w:cs="Arial" w:hAnsi="Arial"/>
          <w:noProof/>
          <w:sz w:val="24"/>
          <w:szCs w:val="24"/>
          <w:lang w:val="id-ID"/>
        </w:rPr>
        <w:t xml:space="preserve"> </w:t>
      </w:r>
      <w:r>
        <w:rPr>
          <w:rFonts w:ascii="Arial" w:cs="Arial" w:hAnsi="Arial"/>
          <w:noProof/>
          <w:sz w:val="24"/>
          <w:szCs w:val="24"/>
          <w:lang w:val="id-ID"/>
        </w:rPr>
        <w:t>tingkat</w:t>
      </w:r>
      <w:r>
        <w:rPr>
          <w:rFonts w:ascii="Arial" w:cs="Arial" w:hAnsi="Arial"/>
          <w:noProof/>
          <w:sz w:val="24"/>
          <w:szCs w:val="24"/>
          <w:lang w:val="id-ID"/>
        </w:rPr>
        <w:t xml:space="preserve"> </w:t>
      </w:r>
      <w:r>
        <w:rPr>
          <w:rFonts w:ascii="Arial" w:cs="Arial" w:hAnsi="Arial"/>
          <w:noProof/>
          <w:sz w:val="24"/>
          <w:szCs w:val="24"/>
          <w:lang w:val="id-ID"/>
        </w:rPr>
        <w:t>tamatan</w:t>
      </w:r>
      <w:r>
        <w:rPr>
          <w:rFonts w:ascii="Arial" w:cs="Arial" w:hAnsi="Arial"/>
          <w:noProof/>
          <w:sz w:val="24"/>
          <w:szCs w:val="24"/>
          <w:lang w:val="id-ID"/>
        </w:rPr>
        <w:t xml:space="preserve"> </w:t>
      </w:r>
      <w:r>
        <w:rPr>
          <w:rFonts w:ascii="Arial" w:cs="Arial" w:hAnsi="Arial"/>
          <w:noProof/>
          <w:sz w:val="24"/>
          <w:szCs w:val="24"/>
          <w:lang w:val="id-ID"/>
        </w:rPr>
        <w:t>S2</w:t>
      </w:r>
      <w:r>
        <w:rPr>
          <w:rFonts w:ascii="Arial" w:cs="Arial" w:hAnsi="Arial"/>
          <w:noProof/>
          <w:sz w:val="24"/>
          <w:szCs w:val="24"/>
          <w:lang w:val="id-ID"/>
        </w:rPr>
        <w:t xml:space="preserve"> </w:t>
      </w:r>
      <w:r>
        <w:rPr>
          <w:rFonts w:ascii="Arial" w:cs="Arial" w:hAnsi="Arial"/>
          <w:noProof/>
          <w:sz w:val="24"/>
          <w:szCs w:val="24"/>
          <w:lang w:val="id-ID"/>
        </w:rPr>
        <w:t>berjumlah</w:t>
      </w:r>
      <w:r>
        <w:rPr>
          <w:rFonts w:ascii="Arial" w:cs="Arial" w:hAnsi="Arial"/>
          <w:noProof/>
          <w:sz w:val="24"/>
          <w:szCs w:val="24"/>
          <w:lang w:val="id-ID"/>
        </w:rPr>
        <w:t xml:space="preserve"> </w:t>
      </w:r>
      <w:r>
        <w:rPr>
          <w:rFonts w:ascii="Arial" w:cs="Arial" w:hAnsi="Arial"/>
          <w:noProof/>
          <w:sz w:val="24"/>
          <w:szCs w:val="24"/>
          <w:lang w:val="id-ID"/>
        </w:rPr>
        <w:t>7</w:t>
      </w:r>
      <w:r>
        <w:rPr>
          <w:rFonts w:ascii="Arial" w:cs="Arial" w:hAnsi="Arial"/>
          <w:noProof/>
          <w:sz w:val="24"/>
          <w:szCs w:val="24"/>
          <w:lang w:val="id-ID"/>
        </w:rPr>
        <w:t xml:space="preserve"> </w:t>
      </w:r>
      <w:r>
        <w:rPr>
          <w:rFonts w:ascii="Arial" w:cs="Arial" w:hAnsi="Arial"/>
          <w:noProof/>
          <w:sz w:val="24"/>
          <w:szCs w:val="24"/>
          <w:lang w:val="id-ID"/>
        </w:rPr>
        <w:t>orang</w:t>
      </w:r>
      <w:r>
        <w:rPr>
          <w:rFonts w:ascii="Arial" w:cs="Arial" w:hAnsi="Arial"/>
          <w:noProof/>
          <w:sz w:val="24"/>
          <w:szCs w:val="24"/>
          <w:lang w:val="id-ID"/>
        </w:rPr>
        <w:t xml:space="preserve"> </w:t>
      </w:r>
      <w:r>
        <w:rPr>
          <w:rFonts w:ascii="Arial" w:cs="Arial" w:hAnsi="Arial"/>
          <w:noProof/>
          <w:sz w:val="24"/>
          <w:szCs w:val="24"/>
          <w:lang w:val="id-ID"/>
        </w:rPr>
        <w:t>atau</w:t>
      </w:r>
      <w:r>
        <w:rPr>
          <w:rFonts w:ascii="Arial" w:cs="Arial" w:hAnsi="Arial"/>
          <w:noProof/>
          <w:sz w:val="24"/>
          <w:szCs w:val="24"/>
          <w:lang w:val="id-ID"/>
        </w:rPr>
        <w:t xml:space="preserve"> </w:t>
      </w:r>
      <w:r>
        <w:rPr>
          <w:rFonts w:ascii="Arial" w:cs="Arial" w:hAnsi="Arial"/>
          <w:noProof/>
          <w:sz w:val="24"/>
          <w:szCs w:val="24"/>
          <w:lang w:val="id-ID"/>
        </w:rPr>
        <w:t>dengan</w:t>
      </w:r>
      <w:r>
        <w:rPr>
          <w:rFonts w:ascii="Arial" w:cs="Arial" w:hAnsi="Arial"/>
          <w:noProof/>
          <w:sz w:val="24"/>
          <w:szCs w:val="24"/>
          <w:lang w:val="id-ID"/>
        </w:rPr>
        <w:t xml:space="preserve"> </w:t>
      </w:r>
      <w:r>
        <w:rPr>
          <w:rFonts w:ascii="Arial" w:cs="Arial" w:hAnsi="Arial"/>
          <w:noProof/>
          <w:sz w:val="24"/>
          <w:szCs w:val="24"/>
          <w:lang w:val="id-ID"/>
        </w:rPr>
        <w:t>persentase</w:t>
      </w:r>
      <w:r>
        <w:rPr>
          <w:rFonts w:ascii="Arial" w:cs="Arial" w:hAnsi="Arial"/>
          <w:noProof/>
          <w:sz w:val="24"/>
          <w:szCs w:val="24"/>
          <w:lang w:val="id-ID"/>
        </w:rPr>
        <w:t xml:space="preserve"> </w:t>
      </w:r>
      <w:r>
        <w:rPr>
          <w:rFonts w:ascii="Arial" w:cs="Arial" w:hAnsi="Arial"/>
          <w:noProof/>
          <w:sz w:val="24"/>
          <w:szCs w:val="24"/>
          <w:lang w:val="id-ID"/>
        </w:rPr>
        <w:t>(10%),</w:t>
      </w:r>
      <w:r>
        <w:rPr>
          <w:rFonts w:ascii="Arial" w:cs="Arial" w:hAnsi="Arial"/>
          <w:noProof/>
          <w:sz w:val="24"/>
          <w:szCs w:val="24"/>
          <w:lang w:val="id-ID"/>
        </w:rPr>
        <w:t xml:space="preserve"> </w:t>
      </w:r>
      <w:r>
        <w:rPr>
          <w:rFonts w:ascii="Arial" w:cs="Arial" w:hAnsi="Arial"/>
          <w:noProof/>
          <w:sz w:val="24"/>
          <w:szCs w:val="24"/>
          <w:lang w:val="id-ID"/>
        </w:rPr>
        <w:t>tamatan</w:t>
      </w:r>
      <w:r>
        <w:rPr>
          <w:rFonts w:ascii="Arial" w:cs="Arial" w:hAnsi="Arial"/>
          <w:noProof/>
          <w:sz w:val="24"/>
          <w:szCs w:val="24"/>
          <w:lang w:val="id-ID"/>
        </w:rPr>
        <w:t xml:space="preserve"> </w:t>
      </w:r>
      <w:r>
        <w:rPr>
          <w:rFonts w:ascii="Arial" w:cs="Arial" w:hAnsi="Arial"/>
          <w:noProof/>
          <w:sz w:val="24"/>
          <w:szCs w:val="24"/>
          <w:lang w:val="id-ID"/>
        </w:rPr>
        <w:t>S1/D.IV</w:t>
      </w:r>
      <w:r>
        <w:rPr>
          <w:rFonts w:ascii="Arial" w:cs="Arial" w:hAnsi="Arial"/>
          <w:noProof/>
          <w:sz w:val="24"/>
          <w:szCs w:val="24"/>
          <w:lang w:val="id-ID"/>
        </w:rPr>
        <w:t xml:space="preserve"> </w:t>
      </w:r>
      <w:r>
        <w:rPr>
          <w:rFonts w:ascii="Arial" w:cs="Arial" w:hAnsi="Arial"/>
          <w:noProof/>
          <w:sz w:val="24"/>
          <w:szCs w:val="24"/>
          <w:lang w:val="id-ID"/>
        </w:rPr>
        <w:t>berjumlah</w:t>
      </w:r>
      <w:r>
        <w:rPr>
          <w:rFonts w:ascii="Arial" w:cs="Arial" w:hAnsi="Arial"/>
          <w:noProof/>
          <w:sz w:val="24"/>
          <w:szCs w:val="24"/>
          <w:lang w:val="id-ID"/>
        </w:rPr>
        <w:t xml:space="preserve"> </w:t>
      </w:r>
      <w:r>
        <w:rPr>
          <w:rFonts w:ascii="Arial" w:cs="Arial" w:hAnsi="Arial"/>
          <w:noProof/>
          <w:sz w:val="24"/>
          <w:szCs w:val="24"/>
          <w:lang w:val="id-ID"/>
        </w:rPr>
        <w:t>3</w:t>
      </w:r>
      <w:r>
        <w:rPr>
          <w:rFonts w:ascii="Arial" w:cs="Arial" w:hAnsi="Arial"/>
          <w:noProof/>
          <w:sz w:val="24"/>
          <w:szCs w:val="24"/>
          <w:lang w:val="en-US"/>
        </w:rPr>
        <w:t>7</w:t>
      </w:r>
      <w:r>
        <w:rPr>
          <w:rFonts w:ascii="Arial" w:cs="Arial" w:hAnsi="Arial"/>
          <w:noProof/>
          <w:sz w:val="24"/>
          <w:szCs w:val="24"/>
          <w:lang w:val="id-ID"/>
        </w:rPr>
        <w:t xml:space="preserve"> </w:t>
      </w:r>
      <w:r>
        <w:rPr>
          <w:rFonts w:ascii="Arial" w:cs="Arial" w:hAnsi="Arial"/>
          <w:noProof/>
          <w:sz w:val="24"/>
          <w:szCs w:val="24"/>
          <w:lang w:val="id-ID"/>
        </w:rPr>
        <w:t>orang</w:t>
      </w:r>
      <w:r>
        <w:rPr>
          <w:rFonts w:ascii="Arial" w:cs="Arial" w:hAnsi="Arial"/>
          <w:noProof/>
          <w:sz w:val="24"/>
          <w:szCs w:val="24"/>
          <w:lang w:val="id-ID"/>
        </w:rPr>
        <w:t xml:space="preserve"> </w:t>
      </w:r>
      <w:r>
        <w:rPr>
          <w:rFonts w:ascii="Arial" w:cs="Arial" w:hAnsi="Arial"/>
          <w:noProof/>
          <w:sz w:val="24"/>
          <w:szCs w:val="24"/>
          <w:lang w:val="id-ID"/>
        </w:rPr>
        <w:t>atau</w:t>
      </w:r>
      <w:r>
        <w:rPr>
          <w:rFonts w:ascii="Arial" w:cs="Arial" w:hAnsi="Arial"/>
          <w:noProof/>
          <w:sz w:val="24"/>
          <w:szCs w:val="24"/>
          <w:lang w:val="id-ID"/>
        </w:rPr>
        <w:t xml:space="preserve"> </w:t>
      </w:r>
      <w:r>
        <w:rPr>
          <w:rFonts w:ascii="Arial" w:cs="Arial" w:hAnsi="Arial"/>
          <w:noProof/>
          <w:sz w:val="24"/>
          <w:szCs w:val="24"/>
          <w:lang w:val="id-ID"/>
        </w:rPr>
        <w:t>persentase</w:t>
      </w:r>
      <w:r>
        <w:rPr>
          <w:rFonts w:ascii="Arial" w:cs="Arial" w:hAnsi="Arial"/>
          <w:noProof/>
          <w:sz w:val="24"/>
          <w:szCs w:val="24"/>
          <w:lang w:val="id-ID"/>
        </w:rPr>
        <w:t xml:space="preserve"> </w:t>
      </w:r>
      <w:r>
        <w:rPr>
          <w:rFonts w:ascii="Arial" w:cs="Arial" w:hAnsi="Arial"/>
          <w:noProof/>
          <w:sz w:val="24"/>
          <w:szCs w:val="24"/>
          <w:lang w:val="id-ID"/>
        </w:rPr>
        <w:t>(5</w:t>
      </w:r>
      <w:r>
        <w:rPr>
          <w:rFonts w:ascii="Arial" w:cs="Arial" w:hAnsi="Arial"/>
          <w:noProof/>
          <w:sz w:val="24"/>
          <w:szCs w:val="24"/>
          <w:lang w:val="en-US"/>
        </w:rPr>
        <w:t>4</w:t>
      </w:r>
      <w:r>
        <w:rPr>
          <w:rFonts w:ascii="Arial" w:cs="Arial" w:hAnsi="Arial"/>
          <w:noProof/>
          <w:sz w:val="24"/>
          <w:szCs w:val="24"/>
          <w:lang w:val="id-ID"/>
        </w:rPr>
        <w:t>%),</w:t>
      </w:r>
      <w:r>
        <w:rPr>
          <w:rFonts w:ascii="Arial" w:cs="Arial" w:hAnsi="Arial"/>
          <w:noProof/>
          <w:sz w:val="24"/>
          <w:szCs w:val="24"/>
          <w:lang w:val="id-ID"/>
        </w:rPr>
        <w:t xml:space="preserve"> </w:t>
      </w:r>
      <w:r>
        <w:rPr>
          <w:rFonts w:ascii="Arial" w:cs="Arial" w:hAnsi="Arial"/>
          <w:noProof/>
          <w:sz w:val="24"/>
          <w:szCs w:val="24"/>
          <w:lang w:val="id-ID"/>
        </w:rPr>
        <w:t>untuk</w:t>
      </w:r>
      <w:r>
        <w:rPr>
          <w:rFonts w:ascii="Arial" w:cs="Arial" w:hAnsi="Arial"/>
          <w:noProof/>
          <w:sz w:val="24"/>
          <w:szCs w:val="24"/>
          <w:lang w:val="id-ID"/>
        </w:rPr>
        <w:t xml:space="preserve"> </w:t>
      </w:r>
      <w:r>
        <w:rPr>
          <w:rFonts w:ascii="Arial" w:cs="Arial" w:hAnsi="Arial"/>
          <w:noProof/>
          <w:sz w:val="24"/>
          <w:szCs w:val="24"/>
          <w:lang w:val="id-ID"/>
        </w:rPr>
        <w:t>tamatan</w:t>
      </w:r>
      <w:r>
        <w:rPr>
          <w:rFonts w:ascii="Arial" w:cs="Arial" w:hAnsi="Arial"/>
          <w:noProof/>
          <w:sz w:val="24"/>
          <w:szCs w:val="24"/>
          <w:lang w:val="id-ID"/>
        </w:rPr>
        <w:t xml:space="preserve"> </w:t>
      </w:r>
      <w:r>
        <w:rPr>
          <w:rFonts w:ascii="Arial" w:cs="Arial" w:hAnsi="Arial"/>
          <w:noProof/>
          <w:sz w:val="24"/>
          <w:szCs w:val="24"/>
          <w:lang w:val="id-ID"/>
        </w:rPr>
        <w:t>dari</w:t>
      </w:r>
      <w:r>
        <w:rPr>
          <w:rFonts w:ascii="Arial" w:cs="Arial" w:hAnsi="Arial"/>
          <w:noProof/>
          <w:sz w:val="24"/>
          <w:szCs w:val="24"/>
          <w:lang w:val="id-ID"/>
        </w:rPr>
        <w:t xml:space="preserve"> </w:t>
      </w:r>
      <w:r>
        <w:rPr>
          <w:rFonts w:ascii="Arial" w:cs="Arial" w:hAnsi="Arial"/>
          <w:noProof/>
          <w:sz w:val="24"/>
          <w:szCs w:val="24"/>
          <w:lang w:val="id-ID"/>
        </w:rPr>
        <w:t>D.III</w:t>
      </w:r>
      <w:r>
        <w:rPr>
          <w:rFonts w:ascii="Arial" w:cs="Arial" w:hAnsi="Arial"/>
          <w:noProof/>
          <w:sz w:val="24"/>
          <w:szCs w:val="24"/>
          <w:lang w:val="id-ID"/>
        </w:rPr>
        <w:t xml:space="preserve"> </w:t>
      </w:r>
      <w:r>
        <w:rPr>
          <w:rFonts w:ascii="Arial" w:cs="Arial" w:hAnsi="Arial"/>
          <w:noProof/>
          <w:sz w:val="24"/>
          <w:szCs w:val="24"/>
          <w:lang w:val="id-ID"/>
        </w:rPr>
        <w:t>berjumlah</w:t>
      </w:r>
      <w:r>
        <w:rPr>
          <w:rFonts w:ascii="Arial" w:cs="Arial" w:hAnsi="Arial"/>
          <w:noProof/>
          <w:sz w:val="24"/>
          <w:szCs w:val="24"/>
          <w:lang w:val="id-ID"/>
        </w:rPr>
        <w:t xml:space="preserve"> </w:t>
      </w:r>
      <w:r>
        <w:rPr>
          <w:rFonts w:ascii="Arial" w:cs="Arial" w:hAnsi="Arial"/>
          <w:noProof/>
          <w:sz w:val="24"/>
          <w:szCs w:val="24"/>
          <w:lang w:val="id-ID"/>
        </w:rPr>
        <w:t>8</w:t>
      </w:r>
      <w:r>
        <w:rPr>
          <w:rFonts w:ascii="Arial" w:cs="Arial" w:hAnsi="Arial"/>
          <w:noProof/>
          <w:sz w:val="24"/>
          <w:szCs w:val="24"/>
          <w:lang w:val="id-ID"/>
        </w:rPr>
        <w:t xml:space="preserve"> </w:t>
      </w:r>
      <w:r>
        <w:rPr>
          <w:rFonts w:ascii="Arial" w:cs="Arial" w:hAnsi="Arial"/>
          <w:noProof/>
          <w:sz w:val="24"/>
          <w:szCs w:val="24"/>
          <w:lang w:val="id-ID"/>
        </w:rPr>
        <w:t>orang</w:t>
      </w:r>
      <w:r>
        <w:rPr>
          <w:rFonts w:ascii="Arial" w:cs="Arial" w:hAnsi="Arial"/>
          <w:noProof/>
          <w:sz w:val="24"/>
          <w:szCs w:val="24"/>
          <w:lang w:val="id-ID"/>
        </w:rPr>
        <w:t xml:space="preserve"> </w:t>
      </w:r>
      <w:r>
        <w:rPr>
          <w:rFonts w:ascii="Arial" w:cs="Arial" w:hAnsi="Arial"/>
          <w:noProof/>
          <w:sz w:val="24"/>
          <w:szCs w:val="24"/>
          <w:lang w:val="id-ID"/>
        </w:rPr>
        <w:t>atau</w:t>
      </w:r>
      <w:r>
        <w:rPr>
          <w:rFonts w:ascii="Arial" w:cs="Arial" w:hAnsi="Arial"/>
          <w:noProof/>
          <w:sz w:val="24"/>
          <w:szCs w:val="24"/>
          <w:lang w:val="id-ID"/>
        </w:rPr>
        <w:t xml:space="preserve"> </w:t>
      </w:r>
      <w:r>
        <w:rPr>
          <w:rFonts w:ascii="Arial" w:cs="Arial" w:hAnsi="Arial"/>
          <w:noProof/>
          <w:sz w:val="24"/>
          <w:szCs w:val="24"/>
          <w:lang w:val="id-ID"/>
        </w:rPr>
        <w:t>berjumlah</w:t>
      </w:r>
      <w:r>
        <w:rPr>
          <w:rFonts w:ascii="Arial" w:cs="Arial" w:hAnsi="Arial"/>
          <w:noProof/>
          <w:sz w:val="24"/>
          <w:szCs w:val="24"/>
          <w:lang w:val="id-ID"/>
        </w:rPr>
        <w:t xml:space="preserve"> </w:t>
      </w:r>
      <w:r>
        <w:rPr>
          <w:rFonts w:ascii="Arial" w:cs="Arial" w:hAnsi="Arial"/>
          <w:noProof/>
          <w:sz w:val="24"/>
          <w:szCs w:val="24"/>
          <w:lang w:val="id-ID"/>
        </w:rPr>
        <w:t>(1</w:t>
      </w:r>
      <w:r>
        <w:rPr>
          <w:rFonts w:ascii="Arial" w:cs="Arial" w:hAnsi="Arial"/>
          <w:noProof/>
          <w:sz w:val="24"/>
          <w:szCs w:val="24"/>
          <w:lang w:val="en-US"/>
        </w:rPr>
        <w:t>2</w:t>
      </w:r>
      <w:r>
        <w:rPr>
          <w:rFonts w:ascii="Arial" w:cs="Arial" w:hAnsi="Arial"/>
          <w:noProof/>
          <w:sz w:val="24"/>
          <w:szCs w:val="24"/>
          <w:lang w:val="id-ID"/>
        </w:rPr>
        <w:t>%).</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untuk</w:t>
      </w:r>
      <w:r>
        <w:rPr>
          <w:rFonts w:ascii="Arial" w:cs="Arial" w:hAnsi="Arial"/>
          <w:noProof/>
          <w:sz w:val="24"/>
          <w:szCs w:val="24"/>
          <w:lang w:val="id-ID"/>
        </w:rPr>
        <w:t xml:space="preserve"> </w:t>
      </w:r>
      <w:r>
        <w:rPr>
          <w:rFonts w:ascii="Arial" w:cs="Arial" w:hAnsi="Arial"/>
          <w:noProof/>
          <w:sz w:val="24"/>
          <w:szCs w:val="24"/>
          <w:lang w:val="id-ID"/>
        </w:rPr>
        <w:t>tamatan</w:t>
      </w:r>
      <w:r>
        <w:rPr>
          <w:rFonts w:ascii="Arial" w:cs="Arial" w:hAnsi="Arial"/>
          <w:noProof/>
          <w:sz w:val="24"/>
          <w:szCs w:val="24"/>
          <w:lang w:val="id-ID"/>
        </w:rPr>
        <w:t xml:space="preserve"> </w:t>
      </w:r>
      <w:r>
        <w:rPr>
          <w:rFonts w:ascii="Arial" w:cs="Arial" w:hAnsi="Arial"/>
          <w:noProof/>
          <w:sz w:val="24"/>
          <w:szCs w:val="24"/>
          <w:lang w:val="id-ID"/>
        </w:rPr>
        <w:t>SMA/Sederajat</w:t>
      </w:r>
      <w:r>
        <w:rPr>
          <w:rFonts w:ascii="Arial" w:cs="Arial" w:hAnsi="Arial"/>
          <w:noProof/>
          <w:sz w:val="24"/>
          <w:szCs w:val="24"/>
          <w:lang w:val="id-ID"/>
        </w:rPr>
        <w:t xml:space="preserve"> </w:t>
      </w:r>
      <w:r>
        <w:rPr>
          <w:rFonts w:ascii="Arial" w:cs="Arial" w:hAnsi="Arial"/>
          <w:noProof/>
          <w:sz w:val="24"/>
          <w:szCs w:val="24"/>
          <w:lang w:val="id-ID"/>
        </w:rPr>
        <w:t>berjumlah</w:t>
      </w:r>
      <w:r>
        <w:rPr>
          <w:rFonts w:ascii="Arial" w:cs="Arial" w:hAnsi="Arial"/>
          <w:noProof/>
          <w:sz w:val="24"/>
          <w:szCs w:val="24"/>
          <w:lang w:val="id-ID"/>
        </w:rPr>
        <w:t xml:space="preserve"> </w:t>
      </w:r>
      <w:r>
        <w:rPr>
          <w:rFonts w:ascii="Arial" w:cs="Arial" w:hAnsi="Arial"/>
          <w:noProof/>
          <w:sz w:val="24"/>
          <w:szCs w:val="24"/>
          <w:lang w:val="id-ID"/>
        </w:rPr>
        <w:t>1</w:t>
      </w:r>
      <w:r>
        <w:rPr>
          <w:rFonts w:ascii="Arial" w:cs="Arial" w:hAnsi="Arial"/>
          <w:noProof/>
          <w:sz w:val="24"/>
          <w:szCs w:val="24"/>
          <w:lang w:val="en-US"/>
        </w:rPr>
        <w:t>7</w:t>
      </w:r>
      <w:r>
        <w:rPr>
          <w:rFonts w:ascii="Arial" w:cs="Arial" w:hAnsi="Arial"/>
          <w:noProof/>
          <w:sz w:val="24"/>
          <w:szCs w:val="24"/>
          <w:lang w:val="id-ID"/>
        </w:rPr>
        <w:t xml:space="preserve"> </w:t>
      </w:r>
      <w:r>
        <w:rPr>
          <w:rFonts w:ascii="Arial" w:cs="Arial" w:hAnsi="Arial"/>
          <w:noProof/>
          <w:sz w:val="24"/>
          <w:szCs w:val="24"/>
          <w:lang w:val="id-ID"/>
        </w:rPr>
        <w:t>orang</w:t>
      </w:r>
      <w:r>
        <w:rPr>
          <w:rFonts w:ascii="Arial" w:cs="Arial" w:hAnsi="Arial"/>
          <w:noProof/>
          <w:sz w:val="24"/>
          <w:szCs w:val="24"/>
          <w:lang w:val="id-ID"/>
        </w:rPr>
        <w:t xml:space="preserve"> </w:t>
      </w:r>
      <w:r>
        <w:rPr>
          <w:rFonts w:ascii="Arial" w:cs="Arial" w:hAnsi="Arial"/>
          <w:noProof/>
          <w:sz w:val="24"/>
          <w:szCs w:val="24"/>
          <w:lang w:val="id-ID"/>
        </w:rPr>
        <w:t>TKPK</w:t>
      </w:r>
      <w:r>
        <w:rPr>
          <w:rFonts w:ascii="Arial" w:cs="Arial" w:hAnsi="Arial"/>
          <w:noProof/>
          <w:sz w:val="24"/>
          <w:szCs w:val="24"/>
          <w:lang w:val="id-ID"/>
        </w:rPr>
        <w:t xml:space="preserve"> </w:t>
      </w:r>
      <w:r>
        <w:rPr>
          <w:rFonts w:ascii="Arial" w:cs="Arial" w:hAnsi="Arial"/>
          <w:noProof/>
          <w:sz w:val="24"/>
          <w:szCs w:val="24"/>
          <w:lang w:val="id-ID"/>
        </w:rPr>
        <w:t>dengan</w:t>
      </w:r>
      <w:r>
        <w:rPr>
          <w:rFonts w:ascii="Arial" w:cs="Arial" w:hAnsi="Arial"/>
          <w:noProof/>
          <w:sz w:val="24"/>
          <w:szCs w:val="24"/>
          <w:lang w:val="id-ID"/>
        </w:rPr>
        <w:t xml:space="preserve"> </w:t>
      </w:r>
      <w:r>
        <w:rPr>
          <w:rFonts w:ascii="Arial" w:cs="Arial" w:hAnsi="Arial"/>
          <w:noProof/>
          <w:sz w:val="24"/>
          <w:szCs w:val="24"/>
          <w:lang w:val="id-ID"/>
        </w:rPr>
        <w:t>persentase</w:t>
      </w:r>
      <w:r>
        <w:rPr>
          <w:rFonts w:ascii="Arial" w:cs="Arial" w:hAnsi="Arial"/>
          <w:noProof/>
          <w:sz w:val="24"/>
          <w:szCs w:val="24"/>
          <w:lang w:val="id-ID"/>
        </w:rPr>
        <w:t xml:space="preserve"> </w:t>
      </w:r>
      <w:r>
        <w:rPr>
          <w:rFonts w:ascii="Arial" w:cs="Arial" w:hAnsi="Arial"/>
          <w:noProof/>
          <w:sz w:val="24"/>
          <w:szCs w:val="24"/>
          <w:lang w:val="id-ID"/>
        </w:rPr>
        <w:t>(2</w:t>
      </w:r>
      <w:r>
        <w:rPr>
          <w:rFonts w:ascii="Arial" w:cs="Arial" w:hAnsi="Arial"/>
          <w:noProof/>
          <w:sz w:val="24"/>
          <w:szCs w:val="24"/>
          <w:lang w:val="en-US"/>
        </w:rPr>
        <w:t>4</w:t>
      </w:r>
      <w:r>
        <w:rPr>
          <w:rFonts w:ascii="Arial" w:cs="Arial" w:hAnsi="Arial"/>
          <w:noProof/>
          <w:sz w:val="24"/>
          <w:szCs w:val="24"/>
          <w:lang w:val="id-ID"/>
        </w:rPr>
        <w:t>%).</w:t>
      </w:r>
      <w:r>
        <w:rPr>
          <w:rFonts w:ascii="Arial" w:cs="Arial" w:hAnsi="Arial"/>
          <w:noProof/>
          <w:sz w:val="24"/>
          <w:szCs w:val="24"/>
          <w:lang w:val="id-ID"/>
        </w:rPr>
        <w:t xml:space="preserve"> </w:t>
      </w:r>
    </w:p>
    <w:p>
      <w:pPr>
        <w:pStyle w:val="style0"/>
        <w:tabs>
          <w:tab w:val="left" w:leader="none" w:pos="426"/>
        </w:tabs>
        <w:spacing w:lineRule="auto" w:line="480"/>
        <w:jc w:val="both"/>
        <w:rPr>
          <w:rFonts w:ascii="Arial" w:cs="Arial" w:hAnsi="Arial"/>
          <w:b/>
          <w:noProof/>
          <w:sz w:val="24"/>
          <w:szCs w:val="24"/>
          <w:lang w:val="id-ID"/>
        </w:rPr>
      </w:pPr>
      <w:r>
        <w:rPr>
          <w:rFonts w:ascii="Arial" w:cs="Arial" w:hAnsi="Arial"/>
          <w:b/>
          <w:noProof/>
          <w:sz w:val="24"/>
          <w:szCs w:val="24"/>
          <w:lang w:val="id-ID"/>
        </w:rPr>
        <w:t>4.</w:t>
      </w:r>
      <w:r>
        <w:rPr>
          <w:rFonts w:ascii="Arial" w:cs="Arial" w:hAnsi="Arial"/>
          <w:b/>
          <w:noProof/>
          <w:sz w:val="24"/>
          <w:szCs w:val="24"/>
          <w:lang w:val="id-ID"/>
        </w:rPr>
        <w:t xml:space="preserve"> </w:t>
      </w:r>
      <w:r>
        <w:rPr>
          <w:rFonts w:ascii="Arial" w:cs="Arial" w:hAnsi="Arial"/>
          <w:b/>
          <w:noProof/>
          <w:sz w:val="24"/>
          <w:szCs w:val="24"/>
          <w:lang w:val="id-ID"/>
        </w:rPr>
        <w:t>Keadaan</w:t>
      </w:r>
      <w:r>
        <w:rPr>
          <w:rFonts w:ascii="Arial" w:cs="Arial" w:hAnsi="Arial"/>
          <w:b/>
          <w:noProof/>
          <w:sz w:val="24"/>
          <w:szCs w:val="24"/>
          <w:lang w:val="id-ID"/>
        </w:rPr>
        <w:t xml:space="preserve"> </w:t>
      </w:r>
      <w:r>
        <w:rPr>
          <w:rFonts w:ascii="Arial" w:cs="Arial" w:hAnsi="Arial"/>
          <w:b/>
          <w:noProof/>
          <w:sz w:val="24"/>
          <w:szCs w:val="24"/>
          <w:lang w:val="id-ID"/>
        </w:rPr>
        <w:t>Dan</w:t>
      </w:r>
      <w:r>
        <w:rPr>
          <w:rFonts w:ascii="Arial" w:cs="Arial" w:hAnsi="Arial"/>
          <w:b/>
          <w:noProof/>
          <w:sz w:val="24"/>
          <w:szCs w:val="24"/>
          <w:lang w:val="id-ID"/>
        </w:rPr>
        <w:t xml:space="preserve"> </w:t>
      </w:r>
      <w:r>
        <w:rPr>
          <w:rFonts w:ascii="Arial" w:cs="Arial" w:hAnsi="Arial"/>
          <w:b/>
          <w:noProof/>
          <w:sz w:val="24"/>
          <w:szCs w:val="24"/>
          <w:lang w:val="id-ID"/>
        </w:rPr>
        <w:t>Komposisi</w:t>
      </w:r>
      <w:r>
        <w:rPr>
          <w:rFonts w:ascii="Arial" w:cs="Arial" w:hAnsi="Arial"/>
          <w:b/>
          <w:noProof/>
          <w:sz w:val="24"/>
          <w:szCs w:val="24"/>
          <w:lang w:val="id-ID"/>
        </w:rPr>
        <w:t xml:space="preserve"> </w:t>
      </w:r>
      <w:r>
        <w:rPr>
          <w:rFonts w:ascii="Arial" w:cs="Arial" w:hAnsi="Arial"/>
          <w:b/>
          <w:noProof/>
          <w:sz w:val="24"/>
          <w:szCs w:val="24"/>
          <w:lang w:val="id-ID"/>
        </w:rPr>
        <w:t>Pegawai</w:t>
      </w:r>
      <w:r>
        <w:rPr>
          <w:rFonts w:ascii="Arial" w:cs="Arial" w:hAnsi="Arial"/>
          <w:b/>
          <w:noProof/>
          <w:sz w:val="24"/>
          <w:szCs w:val="24"/>
          <w:lang w:val="id-ID"/>
        </w:rPr>
        <w:t xml:space="preserve"> </w:t>
      </w:r>
      <w:r>
        <w:rPr>
          <w:rFonts w:ascii="Arial" w:cs="Arial" w:hAnsi="Arial"/>
          <w:b/>
          <w:noProof/>
          <w:sz w:val="24"/>
          <w:szCs w:val="24"/>
          <w:lang w:val="id-ID"/>
        </w:rPr>
        <w:t>Berdasarkan</w:t>
      </w:r>
      <w:r>
        <w:rPr>
          <w:rFonts w:ascii="Arial" w:cs="Arial" w:hAnsi="Arial"/>
          <w:b/>
          <w:noProof/>
          <w:sz w:val="24"/>
          <w:szCs w:val="24"/>
          <w:lang w:val="id-ID"/>
        </w:rPr>
        <w:t xml:space="preserve"> </w:t>
      </w:r>
      <w:r>
        <w:rPr>
          <w:rFonts w:ascii="Arial" w:cs="Arial" w:hAnsi="Arial"/>
          <w:b/>
          <w:noProof/>
          <w:sz w:val="24"/>
          <w:szCs w:val="24"/>
          <w:lang w:val="id-ID"/>
        </w:rPr>
        <w:t>Pangkat/</w:t>
      </w:r>
      <w:r>
        <w:rPr>
          <w:rFonts w:ascii="Arial" w:cs="Arial" w:hAnsi="Arial"/>
          <w:b/>
          <w:noProof/>
          <w:sz w:val="24"/>
          <w:szCs w:val="24"/>
          <w:lang w:val="id-ID"/>
        </w:rPr>
        <w:t xml:space="preserve"> </w:t>
      </w:r>
      <w:r>
        <w:rPr>
          <w:rFonts w:ascii="Arial" w:cs="Arial" w:hAnsi="Arial"/>
          <w:b/>
          <w:noProof/>
          <w:sz w:val="24"/>
          <w:szCs w:val="24"/>
          <w:lang w:val="id-ID"/>
        </w:rPr>
        <w:t>Golongan</w:t>
      </w:r>
    </w:p>
    <w:p>
      <w:pPr>
        <w:pStyle w:val="style0"/>
        <w:tabs>
          <w:tab w:val="left" w:leader="none" w:pos="426"/>
        </w:tabs>
        <w:spacing w:lineRule="auto" w:line="480"/>
        <w:jc w:val="both"/>
        <w:rPr>
          <w:rFonts w:ascii="Arial" w:cs="Arial" w:hAnsi="Arial"/>
          <w:noProof/>
          <w:sz w:val="24"/>
          <w:szCs w:val="24"/>
          <w:lang w:val="id-ID"/>
        </w:rPr>
      </w:pPr>
      <w:r>
        <w:rPr>
          <w:rFonts w:ascii="Arial" w:cs="Arial" w:hAnsi="Arial"/>
          <w:noProof/>
          <w:sz w:val="24"/>
          <w:szCs w:val="24"/>
          <w:lang w:val="en-US"/>
        </w:rPr>
        <w:t xml:space="preserve"> </w:t>
      </w:r>
      <w:r>
        <w:rPr>
          <w:rFonts w:ascii="Arial" w:cs="Arial" w:hAnsi="Arial"/>
          <w:noProof/>
          <w:sz w:val="24"/>
          <w:szCs w:val="24"/>
          <w:lang w:val="en-US"/>
        </w:rPr>
        <w:tab/>
      </w:r>
      <w:r>
        <w:rPr>
          <w:rFonts w:ascii="Arial" w:cs="Arial" w:hAnsi="Arial"/>
          <w:noProof/>
          <w:sz w:val="24"/>
          <w:szCs w:val="24"/>
          <w:lang w:val="en-US"/>
        </w:rPr>
        <w:tab/>
      </w:r>
      <w:r>
        <w:rPr>
          <w:rFonts w:ascii="Arial" w:cs="Arial" w:hAnsi="Arial"/>
          <w:noProof/>
          <w:sz w:val="24"/>
          <w:szCs w:val="24"/>
          <w:lang w:val="id-ID"/>
        </w:rPr>
        <w:t>Dalam</w:t>
      </w:r>
      <w:r>
        <w:rPr>
          <w:rFonts w:ascii="Arial" w:cs="Arial" w:hAnsi="Arial"/>
          <w:noProof/>
          <w:sz w:val="24"/>
          <w:szCs w:val="24"/>
          <w:lang w:val="id-ID"/>
        </w:rPr>
        <w:t xml:space="preserve"> </w:t>
      </w:r>
      <w:r>
        <w:rPr>
          <w:rFonts w:ascii="Arial" w:cs="Arial" w:hAnsi="Arial"/>
          <w:noProof/>
          <w:sz w:val="24"/>
          <w:szCs w:val="24"/>
          <w:lang w:val="id-ID"/>
        </w:rPr>
        <w:t>menjalankan</w:t>
      </w:r>
      <w:r>
        <w:rPr>
          <w:rFonts w:ascii="Arial" w:cs="Arial" w:hAnsi="Arial"/>
          <w:noProof/>
          <w:sz w:val="24"/>
          <w:szCs w:val="24"/>
          <w:lang w:val="id-ID"/>
        </w:rPr>
        <w:t xml:space="preserve"> </w:t>
      </w:r>
      <w:r>
        <w:rPr>
          <w:rFonts w:ascii="Arial" w:cs="Arial" w:hAnsi="Arial"/>
          <w:noProof/>
          <w:sz w:val="24"/>
          <w:szCs w:val="24"/>
          <w:lang w:val="id-ID"/>
        </w:rPr>
        <w:t>tugasnya,</w:t>
      </w:r>
      <w:r>
        <w:rPr>
          <w:rFonts w:ascii="Arial" w:cs="Arial" w:hAnsi="Arial"/>
          <w:noProof/>
          <w:sz w:val="24"/>
          <w:szCs w:val="24"/>
          <w:lang w:val="id-ID"/>
        </w:rPr>
        <w:t xml:space="preserve"> </w:t>
      </w:r>
      <w:r>
        <w:rPr>
          <w:rFonts w:ascii="Arial" w:cs="Arial" w:hAnsi="Arial"/>
          <w:noProof/>
          <w:sz w:val="24"/>
          <w:szCs w:val="24"/>
          <w:lang w:val="id-ID"/>
        </w:rPr>
        <w:t>Golongan</w:t>
      </w:r>
      <w:r>
        <w:rPr>
          <w:rFonts w:ascii="Arial" w:cs="Arial" w:hAnsi="Arial"/>
          <w:noProof/>
          <w:sz w:val="24"/>
          <w:szCs w:val="24"/>
          <w:lang w:val="id-ID"/>
        </w:rPr>
        <w:t xml:space="preserve"> </w:t>
      </w:r>
      <w:r>
        <w:rPr>
          <w:rFonts w:ascii="Arial" w:cs="Arial" w:hAnsi="Arial"/>
          <w:noProof/>
          <w:sz w:val="24"/>
          <w:szCs w:val="24"/>
          <w:lang w:val="id-ID"/>
        </w:rPr>
        <w:t>dibagi</w:t>
      </w:r>
      <w:r>
        <w:rPr>
          <w:rFonts w:ascii="Arial" w:cs="Arial" w:hAnsi="Arial"/>
          <w:noProof/>
          <w:sz w:val="24"/>
          <w:szCs w:val="24"/>
          <w:lang w:val="id-ID"/>
        </w:rPr>
        <w:t xml:space="preserve"> </w:t>
      </w:r>
      <w:r>
        <w:rPr>
          <w:rFonts w:ascii="Arial" w:cs="Arial" w:hAnsi="Arial"/>
          <w:noProof/>
          <w:sz w:val="24"/>
          <w:szCs w:val="24"/>
          <w:lang w:val="id-ID"/>
        </w:rPr>
        <w:t>berdasarkan</w:t>
      </w:r>
      <w:r>
        <w:rPr>
          <w:rFonts w:ascii="Arial" w:cs="Arial" w:hAnsi="Arial"/>
          <w:noProof/>
          <w:sz w:val="24"/>
          <w:szCs w:val="24"/>
          <w:lang w:val="id-ID"/>
        </w:rPr>
        <w:t xml:space="preserve"> </w:t>
      </w:r>
      <w:r>
        <w:rPr>
          <w:rFonts w:ascii="Arial" w:cs="Arial" w:hAnsi="Arial"/>
          <w:noProof/>
          <w:sz w:val="24"/>
          <w:szCs w:val="24"/>
          <w:lang w:val="id-ID"/>
        </w:rPr>
        <w:t>pangkat</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Golongan</w:t>
      </w:r>
      <w:r>
        <w:rPr>
          <w:rFonts w:ascii="Arial" w:cs="Arial" w:hAnsi="Arial"/>
          <w:noProof/>
          <w:sz w:val="24"/>
          <w:szCs w:val="24"/>
          <w:lang w:val="id-ID"/>
        </w:rPr>
        <w:t xml:space="preserve"> </w:t>
      </w:r>
      <w:r>
        <w:rPr>
          <w:rFonts w:ascii="Arial" w:cs="Arial" w:hAnsi="Arial"/>
          <w:noProof/>
          <w:sz w:val="24"/>
          <w:szCs w:val="24"/>
          <w:lang w:val="id-ID"/>
        </w:rPr>
        <w:t>Ruang.</w:t>
      </w:r>
      <w:r>
        <w:rPr>
          <w:rFonts w:ascii="Arial" w:cs="Arial" w:hAnsi="Arial"/>
          <w:noProof/>
          <w:sz w:val="24"/>
          <w:szCs w:val="24"/>
          <w:lang w:val="id-ID"/>
        </w:rPr>
        <w:t xml:space="preserve"> </w:t>
      </w:r>
      <w:r>
        <w:rPr>
          <w:rFonts w:ascii="Arial" w:cs="Arial" w:hAnsi="Arial"/>
          <w:noProof/>
          <w:sz w:val="24"/>
          <w:szCs w:val="24"/>
          <w:lang w:val="id-ID"/>
        </w:rPr>
        <w:t>Pangkat</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Golongan</w:t>
      </w:r>
      <w:r>
        <w:rPr>
          <w:rFonts w:ascii="Arial" w:cs="Arial" w:hAnsi="Arial"/>
          <w:noProof/>
          <w:sz w:val="24"/>
          <w:szCs w:val="24"/>
          <w:lang w:val="id-ID"/>
        </w:rPr>
        <w:t xml:space="preserve"> </w:t>
      </w:r>
      <w:r>
        <w:rPr>
          <w:rFonts w:ascii="Arial" w:cs="Arial" w:hAnsi="Arial"/>
          <w:noProof/>
          <w:sz w:val="24"/>
          <w:szCs w:val="24"/>
          <w:lang w:val="id-ID"/>
        </w:rPr>
        <w:t>tersebut</w:t>
      </w:r>
      <w:r>
        <w:rPr>
          <w:rFonts w:ascii="Arial" w:cs="Arial" w:hAnsi="Arial"/>
          <w:noProof/>
          <w:sz w:val="24"/>
          <w:szCs w:val="24"/>
          <w:lang w:val="id-ID"/>
        </w:rPr>
        <w:t xml:space="preserve"> </w:t>
      </w:r>
      <w:r>
        <w:rPr>
          <w:rFonts w:ascii="Arial" w:cs="Arial" w:hAnsi="Arial"/>
          <w:noProof/>
          <w:sz w:val="24"/>
          <w:szCs w:val="24"/>
          <w:lang w:val="id-ID"/>
        </w:rPr>
        <w:t>dipengaruhi</w:t>
      </w:r>
      <w:r>
        <w:rPr>
          <w:rFonts w:ascii="Arial" w:cs="Arial" w:hAnsi="Arial"/>
          <w:noProof/>
          <w:sz w:val="24"/>
          <w:szCs w:val="24"/>
          <w:lang w:val="id-ID"/>
        </w:rPr>
        <w:t xml:space="preserve"> </w:t>
      </w:r>
      <w:r>
        <w:rPr>
          <w:rFonts w:ascii="Arial" w:cs="Arial" w:hAnsi="Arial"/>
          <w:noProof/>
          <w:sz w:val="24"/>
          <w:szCs w:val="24"/>
          <w:lang w:val="id-ID"/>
        </w:rPr>
        <w:t>oleh</w:t>
      </w:r>
      <w:r>
        <w:rPr>
          <w:rFonts w:ascii="Arial" w:cs="Arial" w:hAnsi="Arial"/>
          <w:noProof/>
          <w:sz w:val="24"/>
          <w:szCs w:val="24"/>
          <w:lang w:val="id-ID"/>
        </w:rPr>
        <w:t xml:space="preserve"> </w:t>
      </w:r>
      <w:r>
        <w:rPr>
          <w:rFonts w:ascii="Arial" w:cs="Arial" w:hAnsi="Arial"/>
          <w:noProof/>
          <w:sz w:val="24"/>
          <w:szCs w:val="24"/>
          <w:lang w:val="id-ID"/>
        </w:rPr>
        <w:t>pendidikan.</w:t>
      </w:r>
      <w:r>
        <w:rPr>
          <w:rFonts w:ascii="Arial" w:cs="Arial" w:hAnsi="Arial"/>
          <w:noProof/>
          <w:sz w:val="24"/>
          <w:szCs w:val="24"/>
          <w:lang w:val="id-ID"/>
        </w:rPr>
        <w:t xml:space="preserve"> </w:t>
      </w:r>
      <w:r>
        <w:rPr>
          <w:rFonts w:ascii="Arial" w:cs="Arial" w:hAnsi="Arial"/>
          <w:noProof/>
          <w:sz w:val="24"/>
          <w:szCs w:val="24"/>
          <w:lang w:val="id-ID"/>
        </w:rPr>
        <w:t>Pangkat</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Golongan</w:t>
      </w:r>
      <w:r>
        <w:rPr>
          <w:rFonts w:ascii="Arial" w:cs="Arial" w:hAnsi="Arial"/>
          <w:noProof/>
          <w:sz w:val="24"/>
          <w:szCs w:val="24"/>
          <w:lang w:val="id-ID"/>
        </w:rPr>
        <w:t xml:space="preserve"> </w:t>
      </w:r>
      <w:r>
        <w:rPr>
          <w:rFonts w:ascii="Arial" w:cs="Arial" w:hAnsi="Arial"/>
          <w:noProof/>
          <w:sz w:val="24"/>
          <w:szCs w:val="24"/>
          <w:lang w:val="id-ID"/>
        </w:rPr>
        <w:t>tersebut</w:t>
      </w:r>
      <w:r>
        <w:rPr>
          <w:rFonts w:ascii="Arial" w:cs="Arial" w:hAnsi="Arial"/>
          <w:noProof/>
          <w:sz w:val="24"/>
          <w:szCs w:val="24"/>
          <w:lang w:val="id-ID"/>
        </w:rPr>
        <w:t xml:space="preserve"> </w:t>
      </w:r>
      <w:r>
        <w:rPr>
          <w:rFonts w:ascii="Arial" w:cs="Arial" w:hAnsi="Arial"/>
          <w:noProof/>
          <w:sz w:val="24"/>
          <w:szCs w:val="24"/>
          <w:lang w:val="id-ID"/>
        </w:rPr>
        <w:t>juga</w:t>
      </w:r>
      <w:r>
        <w:rPr>
          <w:rFonts w:ascii="Arial" w:cs="Arial" w:hAnsi="Arial"/>
          <w:noProof/>
          <w:sz w:val="24"/>
          <w:szCs w:val="24"/>
          <w:lang w:val="id-ID"/>
        </w:rPr>
        <w:t xml:space="preserve"> </w:t>
      </w:r>
      <w:r>
        <w:rPr>
          <w:rFonts w:ascii="Arial" w:cs="Arial" w:hAnsi="Arial"/>
          <w:noProof/>
          <w:sz w:val="24"/>
          <w:szCs w:val="24"/>
          <w:lang w:val="id-ID"/>
        </w:rPr>
        <w:t>akan</w:t>
      </w:r>
      <w:r>
        <w:rPr>
          <w:rFonts w:ascii="Arial" w:cs="Arial" w:hAnsi="Arial"/>
          <w:noProof/>
          <w:sz w:val="24"/>
          <w:szCs w:val="24"/>
          <w:lang w:val="id-ID"/>
        </w:rPr>
        <w:t xml:space="preserve"> </w:t>
      </w:r>
      <w:r>
        <w:rPr>
          <w:rFonts w:ascii="Arial" w:cs="Arial" w:hAnsi="Arial"/>
          <w:noProof/>
          <w:sz w:val="24"/>
          <w:szCs w:val="24"/>
          <w:lang w:val="id-ID"/>
        </w:rPr>
        <w:t>berpengaruh</w:t>
      </w:r>
      <w:r>
        <w:rPr>
          <w:rFonts w:ascii="Arial" w:cs="Arial" w:hAnsi="Arial"/>
          <w:noProof/>
          <w:sz w:val="24"/>
          <w:szCs w:val="24"/>
          <w:lang w:val="id-ID"/>
        </w:rPr>
        <w:t xml:space="preserve"> </w:t>
      </w:r>
      <w:r>
        <w:rPr>
          <w:rFonts w:ascii="Arial" w:cs="Arial" w:hAnsi="Arial"/>
          <w:noProof/>
          <w:sz w:val="24"/>
          <w:szCs w:val="24"/>
          <w:lang w:val="id-ID"/>
        </w:rPr>
        <w:t>pada</w:t>
      </w:r>
      <w:r>
        <w:rPr>
          <w:rFonts w:ascii="Arial" w:cs="Arial" w:hAnsi="Arial"/>
          <w:noProof/>
          <w:sz w:val="24"/>
          <w:szCs w:val="24"/>
          <w:lang w:val="id-ID"/>
        </w:rPr>
        <w:t xml:space="preserve"> </w:t>
      </w:r>
      <w:r>
        <w:rPr>
          <w:rFonts w:ascii="Arial" w:cs="Arial" w:hAnsi="Arial"/>
          <w:noProof/>
          <w:sz w:val="24"/>
          <w:szCs w:val="24"/>
          <w:lang w:val="id-ID"/>
        </w:rPr>
        <w:t>gaji,</w:t>
      </w:r>
      <w:r>
        <w:rPr>
          <w:rFonts w:ascii="Arial" w:cs="Arial" w:hAnsi="Arial"/>
          <w:noProof/>
          <w:sz w:val="24"/>
          <w:szCs w:val="24"/>
          <w:lang w:val="id-ID"/>
        </w:rPr>
        <w:t xml:space="preserve"> </w:t>
      </w:r>
      <w:r>
        <w:rPr>
          <w:rFonts w:ascii="Arial" w:cs="Arial" w:hAnsi="Arial"/>
          <w:noProof/>
          <w:sz w:val="24"/>
          <w:szCs w:val="24"/>
          <w:lang w:val="id-ID"/>
        </w:rPr>
        <w:t>tunjangan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tugas</w:t>
      </w:r>
      <w:r>
        <w:rPr>
          <w:rFonts w:ascii="Arial" w:cs="Arial" w:hAnsi="Arial"/>
          <w:noProof/>
          <w:sz w:val="24"/>
          <w:szCs w:val="24"/>
          <w:lang w:val="id-ID"/>
        </w:rPr>
        <w:t xml:space="preserve"> </w:t>
      </w:r>
      <w:r>
        <w:rPr>
          <w:rFonts w:ascii="Arial" w:cs="Arial" w:hAnsi="Arial"/>
          <w:noProof/>
          <w:sz w:val="24"/>
          <w:szCs w:val="24"/>
          <w:lang w:val="id-ID"/>
        </w:rPr>
        <w:t>dari</w:t>
      </w:r>
      <w:r>
        <w:rPr>
          <w:rFonts w:ascii="Arial" w:cs="Arial" w:hAnsi="Arial"/>
          <w:noProof/>
          <w:sz w:val="24"/>
          <w:szCs w:val="24"/>
          <w:lang w:val="id-ID"/>
        </w:rPr>
        <w:t xml:space="preserve"> </w:t>
      </w:r>
      <w:r>
        <w:rPr>
          <w:rFonts w:ascii="Arial" w:cs="Arial" w:hAnsi="Arial"/>
          <w:noProof/>
          <w:sz w:val="24"/>
          <w:szCs w:val="24"/>
          <w:lang w:val="id-ID"/>
        </w:rPr>
        <w:t>ASN.</w:t>
      </w:r>
    </w:p>
    <w:p>
      <w:pPr>
        <w:pStyle w:val="style0"/>
        <w:tabs>
          <w:tab w:val="left" w:leader="none" w:pos="426"/>
        </w:tabs>
        <w:spacing w:lineRule="auto" w:line="480"/>
        <w:jc w:val="both"/>
        <w:rPr>
          <w:rFonts w:ascii="Arial" w:cs="Arial" w:hAnsi="Arial"/>
          <w:noProof/>
          <w:sz w:val="24"/>
          <w:szCs w:val="24"/>
        </w:rPr>
      </w:pPr>
      <w:r>
        <w:rPr>
          <w:rFonts w:ascii="Arial" w:cs="Arial" w:hAnsi="Arial"/>
          <w:noProof/>
          <w:sz w:val="24"/>
          <w:szCs w:val="24"/>
          <w:lang w:val="en-US"/>
        </w:rPr>
        <w:tab/>
      </w:r>
      <w:r>
        <w:rPr>
          <w:rFonts w:ascii="Arial" w:cs="Arial" w:hAnsi="Arial"/>
          <w:noProof/>
          <w:sz w:val="24"/>
          <w:szCs w:val="24"/>
          <w:lang w:val="en-US"/>
        </w:rPr>
        <w:t xml:space="preserve"> </w:t>
      </w:r>
      <w:r>
        <w:rPr>
          <w:rFonts w:ascii="Arial" w:cs="Arial" w:hAnsi="Arial"/>
          <w:noProof/>
          <w:sz w:val="24"/>
          <w:szCs w:val="24"/>
          <w:lang w:val="id-ID"/>
        </w:rPr>
        <w:t>Untuk</w:t>
      </w:r>
      <w:r>
        <w:rPr>
          <w:rFonts w:ascii="Arial" w:cs="Arial" w:hAnsi="Arial"/>
          <w:noProof/>
          <w:sz w:val="24"/>
          <w:szCs w:val="24"/>
          <w:lang w:val="id-ID"/>
        </w:rPr>
        <w:t xml:space="preserve"> </w:t>
      </w:r>
      <w:r>
        <w:rPr>
          <w:rFonts w:ascii="Arial" w:cs="Arial" w:hAnsi="Arial"/>
          <w:noProof/>
          <w:sz w:val="24"/>
          <w:szCs w:val="24"/>
          <w:lang w:val="id-ID"/>
        </w:rPr>
        <w:t>melihat</w:t>
      </w:r>
      <w:r>
        <w:rPr>
          <w:rFonts w:ascii="Arial" w:cs="Arial" w:hAnsi="Arial"/>
          <w:noProof/>
          <w:sz w:val="24"/>
          <w:szCs w:val="24"/>
          <w:lang w:val="id-ID"/>
        </w:rPr>
        <w:t xml:space="preserve"> </w:t>
      </w:r>
      <w:r>
        <w:rPr>
          <w:rFonts w:ascii="Arial" w:cs="Arial" w:hAnsi="Arial"/>
          <w:noProof/>
          <w:sz w:val="24"/>
          <w:szCs w:val="24"/>
          <w:lang w:val="id-ID"/>
        </w:rPr>
        <w:t>keadaan</w:t>
      </w:r>
      <w:r>
        <w:rPr>
          <w:rFonts w:ascii="Arial" w:cs="Arial" w:hAnsi="Arial"/>
          <w:noProof/>
          <w:sz w:val="24"/>
          <w:szCs w:val="24"/>
          <w:lang w:val="id-ID"/>
        </w:rPr>
        <w:t xml:space="preserve"> </w:t>
      </w:r>
      <w:r>
        <w:rPr>
          <w:rFonts w:ascii="Arial" w:cs="Arial" w:hAnsi="Arial"/>
          <w:noProof/>
          <w:sz w:val="24"/>
          <w:szCs w:val="24"/>
          <w:lang w:val="id-ID"/>
        </w:rPr>
        <w:t>ASN</w:t>
      </w:r>
      <w:r>
        <w:rPr>
          <w:rFonts w:ascii="Arial" w:cs="Arial" w:hAnsi="Arial"/>
          <w:noProof/>
          <w:sz w:val="24"/>
          <w:szCs w:val="24"/>
          <w:lang w:val="id-ID"/>
        </w:rPr>
        <w:t xml:space="preserve"> </w:t>
      </w:r>
      <w:r>
        <w:rPr>
          <w:rFonts w:ascii="Arial" w:cs="Arial" w:hAnsi="Arial"/>
          <w:noProof/>
          <w:sz w:val="24"/>
          <w:szCs w:val="24"/>
          <w:lang w:val="id-ID"/>
        </w:rPr>
        <w:t>berdasarkan</w:t>
      </w:r>
      <w:r>
        <w:rPr>
          <w:rFonts w:ascii="Arial" w:cs="Arial" w:hAnsi="Arial"/>
          <w:noProof/>
          <w:sz w:val="24"/>
          <w:szCs w:val="24"/>
          <w:lang w:val="id-ID"/>
        </w:rPr>
        <w:t xml:space="preserve"> </w:t>
      </w:r>
      <w:r>
        <w:rPr>
          <w:rFonts w:ascii="Arial" w:cs="Arial" w:hAnsi="Arial"/>
          <w:noProof/>
          <w:sz w:val="24"/>
          <w:szCs w:val="24"/>
          <w:lang w:val="id-ID"/>
        </w:rPr>
        <w:t>Pangkat</w:t>
      </w:r>
      <w:r>
        <w:rPr>
          <w:rFonts w:ascii="Arial" w:cs="Arial" w:hAnsi="Arial"/>
          <w:noProof/>
          <w:sz w:val="24"/>
          <w:szCs w:val="24"/>
          <w:lang w:val="id-ID"/>
        </w:rPr>
        <w:t xml:space="preserve"> </w:t>
      </w:r>
      <w:r>
        <w:rPr>
          <w:rFonts w:ascii="Arial" w:cs="Arial" w:hAnsi="Arial"/>
          <w:noProof/>
          <w:sz w:val="24"/>
          <w:szCs w:val="24"/>
          <w:lang w:val="id-ID"/>
        </w:rPr>
        <w:t>/Golongan</w:t>
      </w:r>
      <w:r>
        <w:rPr>
          <w:rFonts w:ascii="Arial" w:cs="Arial" w:hAnsi="Arial"/>
          <w:noProof/>
          <w:sz w:val="24"/>
          <w:szCs w:val="24"/>
          <w:lang w:val="id-ID"/>
        </w:rPr>
        <w:t xml:space="preserve"> </w:t>
      </w:r>
      <w:r>
        <w:rPr>
          <w:rFonts w:ascii="Arial" w:cs="Arial" w:hAnsi="Arial"/>
          <w:noProof/>
          <w:sz w:val="24"/>
          <w:szCs w:val="24"/>
          <w:lang w:val="id-ID"/>
        </w:rPr>
        <w:t>Ruang</w:t>
      </w:r>
      <w:r>
        <w:rPr>
          <w:rFonts w:ascii="Arial" w:cs="Arial" w:hAnsi="Arial"/>
          <w:noProof/>
          <w:sz w:val="24"/>
          <w:szCs w:val="24"/>
          <w:lang w:val="id-ID"/>
        </w:rPr>
        <w:t xml:space="preserve"> </w:t>
      </w:r>
      <w:r>
        <w:rPr>
          <w:rFonts w:ascii="Arial" w:cs="Arial" w:hAnsi="Arial"/>
          <w:noProof/>
          <w:sz w:val="24"/>
          <w:szCs w:val="24"/>
          <w:lang w:val="id-ID"/>
        </w:rPr>
        <w:t>pada</w:t>
      </w:r>
      <w:r>
        <w:rPr>
          <w:rFonts w:ascii="Arial" w:cs="Arial" w:hAnsi="Arial"/>
          <w:noProof/>
          <w:sz w:val="24"/>
          <w:szCs w:val="24"/>
          <w:lang w:val="id-ID"/>
        </w:rPr>
        <w:t xml:space="preserve"> </w:t>
      </w:r>
      <w:r>
        <w:rPr>
          <w:rFonts w:ascii="Arial" w:cs="Arial" w:hAnsi="Arial"/>
          <w:noProof/>
          <w:sz w:val="24"/>
          <w:szCs w:val="24"/>
          <w:lang w:val="id-ID"/>
        </w:rPr>
        <w:t>Dinas</w:t>
      </w:r>
      <w:r>
        <w:rPr>
          <w:rFonts w:ascii="Arial" w:cs="Arial" w:hAnsi="Arial"/>
          <w:noProof/>
          <w:sz w:val="24"/>
          <w:szCs w:val="24"/>
          <w:lang w:val="id-ID"/>
        </w:rPr>
        <w:t xml:space="preserve"> </w:t>
      </w:r>
      <w:r>
        <w:rPr>
          <w:rFonts w:ascii="Arial" w:cs="Arial" w:hAnsi="Arial"/>
          <w:noProof/>
          <w:sz w:val="24"/>
          <w:szCs w:val="24"/>
          <w:lang w:val="id-ID"/>
        </w:rPr>
        <w:t>Pemberdayaan</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da</w:t>
      </w:r>
      <w:r>
        <w:rPr>
          <w:rFonts w:ascii="Arial" w:cs="Arial" w:hAnsi="Arial"/>
          <w:noProof/>
          <w:sz w:val="24"/>
          <w:szCs w:val="24"/>
          <w:lang w:val="id-ID"/>
        </w:rPr>
        <w:t xml:space="preserve"> </w:t>
      </w:r>
      <w:r>
        <w:rPr>
          <w:rFonts w:ascii="Arial" w:cs="Arial" w:hAnsi="Arial"/>
          <w:noProof/>
          <w:sz w:val="24"/>
          <w:szCs w:val="24"/>
          <w:lang w:val="id-ID"/>
        </w:rPr>
        <w:t>Perlindungan</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lang w:val="id-ID"/>
        </w:rPr>
        <w:t xml:space="preserve"> </w:t>
      </w:r>
      <w:r>
        <w:rPr>
          <w:rFonts w:ascii="Arial" w:cs="Arial" w:hAnsi="Arial"/>
          <w:noProof/>
          <w:sz w:val="24"/>
          <w:szCs w:val="24"/>
          <w:lang w:val="id-ID"/>
        </w:rPr>
        <w:t>Kota</w:t>
      </w:r>
      <w:r>
        <w:rPr>
          <w:rFonts w:ascii="Arial" w:cs="Arial" w:hAnsi="Arial"/>
          <w:noProof/>
          <w:sz w:val="24"/>
          <w:szCs w:val="24"/>
          <w:lang w:val="id-ID"/>
        </w:rPr>
        <w:t xml:space="preserve"> </w:t>
      </w:r>
      <w:r>
        <w:rPr>
          <w:rFonts w:ascii="Arial" w:cs="Arial" w:hAnsi="Arial"/>
          <w:noProof/>
          <w:sz w:val="24"/>
          <w:szCs w:val="24"/>
          <w:lang w:val="id-ID"/>
        </w:rPr>
        <w:t>Dumai</w:t>
      </w:r>
      <w:r>
        <w:rPr>
          <w:rFonts w:ascii="Arial" w:cs="Arial" w:hAnsi="Arial"/>
          <w:noProof/>
          <w:sz w:val="24"/>
          <w:szCs w:val="24"/>
          <w:lang w:val="id-ID"/>
        </w:rPr>
        <w:t xml:space="preserve"> </w:t>
      </w:r>
      <w:r>
        <w:rPr>
          <w:rFonts w:ascii="Arial" w:cs="Arial" w:hAnsi="Arial"/>
          <w:noProof/>
          <w:sz w:val="24"/>
          <w:szCs w:val="24"/>
          <w:lang w:val="id-ID"/>
        </w:rPr>
        <w:t>dapat</w:t>
      </w:r>
      <w:r>
        <w:rPr>
          <w:rFonts w:ascii="Arial" w:cs="Arial" w:hAnsi="Arial"/>
          <w:noProof/>
          <w:sz w:val="24"/>
          <w:szCs w:val="24"/>
          <w:lang w:val="id-ID"/>
        </w:rPr>
        <w:t xml:space="preserve"> </w:t>
      </w:r>
      <w:r>
        <w:rPr>
          <w:rFonts w:ascii="Arial" w:cs="Arial" w:hAnsi="Arial"/>
          <w:noProof/>
          <w:sz w:val="24"/>
          <w:szCs w:val="24"/>
          <w:lang w:val="id-ID"/>
        </w:rPr>
        <w:t>dilihat</w:t>
      </w:r>
      <w:r>
        <w:rPr>
          <w:rFonts w:ascii="Arial" w:cs="Arial" w:hAnsi="Arial"/>
          <w:noProof/>
          <w:sz w:val="24"/>
          <w:szCs w:val="24"/>
          <w:lang w:val="id-ID"/>
        </w:rPr>
        <w:t xml:space="preserve"> </w:t>
      </w:r>
      <w:r>
        <w:rPr>
          <w:rFonts w:ascii="Arial" w:cs="Arial" w:hAnsi="Arial"/>
          <w:noProof/>
          <w:sz w:val="24"/>
          <w:szCs w:val="24"/>
          <w:lang w:val="id-ID"/>
        </w:rPr>
        <w:t>berdasarkan</w:t>
      </w:r>
      <w:r>
        <w:rPr>
          <w:rFonts w:ascii="Arial" w:cs="Arial" w:hAnsi="Arial"/>
          <w:noProof/>
          <w:sz w:val="24"/>
          <w:szCs w:val="24"/>
          <w:lang w:val="id-ID"/>
        </w:rPr>
        <w:t xml:space="preserve"> </w:t>
      </w:r>
      <w:r>
        <w:rPr>
          <w:rFonts w:ascii="Arial" w:cs="Arial" w:hAnsi="Arial"/>
          <w:noProof/>
          <w:sz w:val="24"/>
          <w:szCs w:val="24"/>
          <w:lang w:val="id-ID"/>
        </w:rPr>
        <w:t>tabel</w:t>
      </w:r>
      <w:r>
        <w:rPr>
          <w:rFonts w:ascii="Arial" w:cs="Arial" w:hAnsi="Arial"/>
          <w:noProof/>
          <w:sz w:val="24"/>
          <w:szCs w:val="24"/>
          <w:lang w:val="id-ID"/>
        </w:rPr>
        <w:t xml:space="preserve"> </w:t>
      </w:r>
      <w:r>
        <w:rPr>
          <w:rFonts w:ascii="Arial" w:cs="Arial" w:hAnsi="Arial"/>
          <w:noProof/>
          <w:sz w:val="24"/>
          <w:szCs w:val="24"/>
          <w:lang w:val="id-ID"/>
        </w:rPr>
        <w:t>berikut</w:t>
      </w:r>
      <w:r>
        <w:rPr>
          <w:rFonts w:ascii="Arial" w:cs="Arial" w:hAnsi="Arial"/>
          <w:noProof/>
          <w:sz w:val="24"/>
          <w:szCs w:val="24"/>
          <w:lang w:val="id-ID"/>
        </w:rPr>
        <w:t xml:space="preserve"> </w:t>
      </w:r>
      <w:r>
        <w:rPr>
          <w:rFonts w:ascii="Arial" w:cs="Arial" w:hAnsi="Arial"/>
          <w:noProof/>
          <w:sz w:val="24"/>
          <w:szCs w:val="24"/>
          <w:lang w:val="id-ID"/>
        </w:rPr>
        <w:t>ini:</w:t>
      </w:r>
    </w:p>
    <w:p>
      <w:pPr>
        <w:pStyle w:val="style0"/>
        <w:tabs>
          <w:tab w:val="left" w:leader="none" w:pos="426"/>
        </w:tabs>
        <w:jc w:val="center"/>
        <w:rPr>
          <w:rFonts w:ascii="Arial" w:cs="Arial" w:hAnsi="Arial"/>
          <w:b/>
          <w:noProof/>
          <w:sz w:val="24"/>
          <w:szCs w:val="24"/>
          <w:lang w:val="id-ID"/>
        </w:rPr>
      </w:pPr>
      <w:r>
        <w:rPr>
          <w:rFonts w:ascii="Arial" w:cs="Arial" w:hAnsi="Arial"/>
          <w:b/>
          <w:noProof/>
          <w:sz w:val="24"/>
          <w:szCs w:val="24"/>
          <w:lang w:val="id-ID"/>
        </w:rPr>
        <w:t>Tabel</w:t>
      </w:r>
      <w:r>
        <w:rPr>
          <w:rFonts w:ascii="Arial" w:cs="Arial" w:hAnsi="Arial"/>
          <w:b/>
          <w:noProof/>
          <w:sz w:val="24"/>
          <w:szCs w:val="24"/>
          <w:lang w:val="id-ID"/>
        </w:rPr>
        <w:t xml:space="preserve"> </w:t>
      </w:r>
      <w:r>
        <w:rPr>
          <w:rFonts w:ascii="Arial" w:cs="Arial" w:hAnsi="Arial"/>
          <w:b/>
          <w:noProof/>
          <w:sz w:val="24"/>
          <w:szCs w:val="24"/>
          <w:lang w:val="id-ID"/>
        </w:rPr>
        <w:t>I</w:t>
      </w:r>
      <w:r>
        <w:rPr>
          <w:rFonts w:ascii="Arial" w:cs="Arial" w:hAnsi="Arial"/>
          <w:b/>
          <w:noProof/>
          <w:sz w:val="24"/>
          <w:szCs w:val="24"/>
        </w:rPr>
        <w:t>V</w:t>
      </w:r>
      <w:r>
        <w:rPr>
          <w:rFonts w:ascii="Arial" w:cs="Arial" w:hAnsi="Arial"/>
          <w:b/>
          <w:noProof/>
          <w:sz w:val="24"/>
          <w:szCs w:val="24"/>
          <w:lang w:val="id-ID"/>
        </w:rPr>
        <w:t>.4</w:t>
      </w:r>
    </w:p>
    <w:p>
      <w:pPr>
        <w:pStyle w:val="style0"/>
        <w:tabs>
          <w:tab w:val="left" w:leader="none" w:pos="426"/>
        </w:tabs>
        <w:jc w:val="center"/>
        <w:rPr>
          <w:rFonts w:ascii="Arial" w:cs="Arial" w:hAnsi="Arial"/>
          <w:b/>
          <w:noProof/>
          <w:sz w:val="24"/>
          <w:szCs w:val="24"/>
          <w:lang w:val="id-ID"/>
        </w:rPr>
      </w:pPr>
      <w:r>
        <w:rPr>
          <w:rFonts w:ascii="Arial" w:cs="Arial" w:hAnsi="Arial"/>
          <w:b/>
          <w:noProof/>
          <w:sz w:val="24"/>
          <w:szCs w:val="24"/>
          <w:lang w:val="id-ID"/>
        </w:rPr>
        <w:t>Keadaan</w:t>
      </w:r>
      <w:r>
        <w:rPr>
          <w:rFonts w:ascii="Arial" w:cs="Arial" w:hAnsi="Arial"/>
          <w:b/>
          <w:noProof/>
          <w:sz w:val="24"/>
          <w:szCs w:val="24"/>
          <w:lang w:val="id-ID"/>
        </w:rPr>
        <w:t xml:space="preserve"> </w:t>
      </w:r>
      <w:r>
        <w:rPr>
          <w:rFonts w:ascii="Arial" w:cs="Arial" w:hAnsi="Arial"/>
          <w:b/>
          <w:noProof/>
          <w:sz w:val="24"/>
          <w:szCs w:val="24"/>
          <w:lang w:val="id-ID"/>
        </w:rPr>
        <w:t>dan</w:t>
      </w:r>
      <w:r>
        <w:rPr>
          <w:rFonts w:ascii="Arial" w:cs="Arial" w:hAnsi="Arial"/>
          <w:b/>
          <w:noProof/>
          <w:sz w:val="24"/>
          <w:szCs w:val="24"/>
          <w:lang w:val="id-ID"/>
        </w:rPr>
        <w:t xml:space="preserve"> </w:t>
      </w:r>
      <w:r>
        <w:rPr>
          <w:rFonts w:ascii="Arial" w:cs="Arial" w:hAnsi="Arial"/>
          <w:b/>
          <w:noProof/>
          <w:sz w:val="24"/>
          <w:szCs w:val="24"/>
          <w:lang w:val="id-ID"/>
        </w:rPr>
        <w:t>komposisi</w:t>
      </w:r>
      <w:r>
        <w:rPr>
          <w:rFonts w:ascii="Arial" w:cs="Arial" w:hAnsi="Arial"/>
          <w:b/>
          <w:noProof/>
          <w:sz w:val="24"/>
          <w:szCs w:val="24"/>
          <w:lang w:val="id-ID"/>
        </w:rPr>
        <w:t xml:space="preserve"> </w:t>
      </w:r>
      <w:r>
        <w:rPr>
          <w:rFonts w:ascii="Arial" w:cs="Arial" w:hAnsi="Arial"/>
          <w:b/>
          <w:noProof/>
          <w:sz w:val="24"/>
          <w:szCs w:val="24"/>
          <w:lang w:val="id-ID"/>
        </w:rPr>
        <w:t>Pegawa</w:t>
      </w:r>
      <w:r>
        <w:rPr>
          <w:rFonts w:ascii="Arial" w:cs="Arial" w:hAnsi="Arial"/>
          <w:b/>
          <w:noProof/>
          <w:sz w:val="24"/>
          <w:szCs w:val="24"/>
          <w:lang w:val="en-US"/>
        </w:rPr>
        <w:t>i</w:t>
      </w:r>
      <w:r>
        <w:rPr>
          <w:rFonts w:ascii="Arial" w:cs="Arial" w:hAnsi="Arial"/>
          <w:b/>
          <w:noProof/>
          <w:sz w:val="24"/>
          <w:szCs w:val="24"/>
          <w:lang w:val="en-US"/>
        </w:rPr>
        <w:t xml:space="preserve"> </w:t>
      </w:r>
      <w:r>
        <w:rPr>
          <w:rFonts w:ascii="Arial" w:cs="Arial" w:hAnsi="Arial"/>
          <w:b/>
          <w:noProof/>
          <w:sz w:val="24"/>
          <w:szCs w:val="24"/>
          <w:lang w:val="id-ID"/>
        </w:rPr>
        <w:t>Dinas</w:t>
      </w:r>
      <w:r>
        <w:rPr>
          <w:rFonts w:ascii="Arial" w:cs="Arial" w:hAnsi="Arial"/>
          <w:b/>
          <w:noProof/>
          <w:sz w:val="24"/>
          <w:szCs w:val="24"/>
          <w:lang w:val="id-ID"/>
        </w:rPr>
        <w:t xml:space="preserve"> </w:t>
      </w:r>
      <w:r>
        <w:rPr>
          <w:rFonts w:ascii="Arial" w:cs="Arial" w:hAnsi="Arial"/>
          <w:b/>
          <w:noProof/>
          <w:sz w:val="24"/>
          <w:szCs w:val="24"/>
          <w:lang w:val="id-ID"/>
        </w:rPr>
        <w:t>PPPA</w:t>
      </w:r>
      <w:r>
        <w:rPr>
          <w:rFonts w:ascii="Arial" w:cs="Arial" w:hAnsi="Arial"/>
          <w:b/>
          <w:noProof/>
          <w:sz w:val="24"/>
          <w:szCs w:val="24"/>
          <w:lang w:val="id-ID"/>
        </w:rPr>
        <w:t xml:space="preserve"> </w:t>
      </w:r>
      <w:r>
        <w:rPr>
          <w:rFonts w:ascii="Arial" w:cs="Arial" w:hAnsi="Arial"/>
          <w:b/>
          <w:noProof/>
          <w:sz w:val="24"/>
          <w:szCs w:val="24"/>
          <w:lang w:val="id-ID"/>
        </w:rPr>
        <w:t>Kota</w:t>
      </w:r>
      <w:r>
        <w:rPr>
          <w:rFonts w:ascii="Arial" w:cs="Arial" w:hAnsi="Arial"/>
          <w:b/>
          <w:noProof/>
          <w:sz w:val="24"/>
          <w:szCs w:val="24"/>
          <w:lang w:val="id-ID"/>
        </w:rPr>
        <w:t xml:space="preserve"> </w:t>
      </w:r>
      <w:r>
        <w:rPr>
          <w:rFonts w:ascii="Arial" w:cs="Arial" w:hAnsi="Arial"/>
          <w:b/>
          <w:noProof/>
          <w:sz w:val="24"/>
          <w:szCs w:val="24"/>
          <w:lang w:val="id-ID"/>
        </w:rPr>
        <w:t>Dumai</w:t>
      </w:r>
      <w:r>
        <w:rPr>
          <w:rFonts w:ascii="Arial" w:cs="Arial" w:hAnsi="Arial"/>
          <w:b/>
          <w:noProof/>
          <w:sz w:val="24"/>
          <w:szCs w:val="24"/>
          <w:lang w:val="id-ID"/>
        </w:rPr>
        <w:t xml:space="preserve"> </w:t>
      </w:r>
    </w:p>
    <w:p>
      <w:pPr>
        <w:pStyle w:val="style0"/>
        <w:tabs>
          <w:tab w:val="left" w:leader="none" w:pos="426"/>
        </w:tabs>
        <w:jc w:val="center"/>
        <w:rPr>
          <w:rFonts w:ascii="Arial" w:cs="Arial" w:hAnsi="Arial"/>
          <w:noProof/>
          <w:sz w:val="24"/>
          <w:szCs w:val="24"/>
          <w:lang w:val="id-ID"/>
        </w:rPr>
      </w:pPr>
      <w:r>
        <w:rPr>
          <w:rFonts w:ascii="Arial" w:cs="Arial" w:hAnsi="Arial"/>
          <w:b/>
          <w:noProof/>
          <w:sz w:val="24"/>
          <w:szCs w:val="24"/>
          <w:lang w:val="id-ID"/>
        </w:rPr>
        <w:t>Berdasarkan</w:t>
      </w:r>
      <w:r>
        <w:rPr>
          <w:rFonts w:ascii="Arial" w:cs="Arial" w:hAnsi="Arial"/>
          <w:b/>
          <w:noProof/>
          <w:sz w:val="24"/>
          <w:szCs w:val="24"/>
          <w:lang w:val="id-ID"/>
        </w:rPr>
        <w:t xml:space="preserve"> </w:t>
      </w:r>
      <w:r>
        <w:rPr>
          <w:rFonts w:ascii="Arial" w:cs="Arial" w:hAnsi="Arial"/>
          <w:b/>
          <w:noProof/>
          <w:sz w:val="24"/>
          <w:szCs w:val="24"/>
          <w:lang w:val="id-ID"/>
        </w:rPr>
        <w:t>Pangkat/Golongan</w:t>
      </w:r>
      <w:r>
        <w:rPr>
          <w:rFonts w:ascii="Arial" w:cs="Arial" w:hAnsi="Arial"/>
          <w:b/>
          <w:noProof/>
          <w:sz w:val="24"/>
          <w:szCs w:val="24"/>
          <w:lang w:val="id-ID"/>
        </w:rPr>
        <w:t xml:space="preserve"> </w:t>
      </w:r>
      <w:r>
        <w:rPr>
          <w:rFonts w:ascii="Arial" w:cs="Arial" w:hAnsi="Arial"/>
          <w:b/>
          <w:noProof/>
          <w:sz w:val="24"/>
          <w:szCs w:val="24"/>
          <w:lang w:val="id-ID"/>
        </w:rPr>
        <w:t>Ruang</w:t>
      </w:r>
    </w:p>
    <w:tbl>
      <w:tblPr>
        <w:tblStyle w:val="style105"/>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3371"/>
        <w:gridCol w:w="1838"/>
        <w:gridCol w:w="1635"/>
      </w:tblGrid>
      <w:tr>
        <w:trPr>
          <w:trHeight w:val="346" w:hRule="atLeast"/>
        </w:trPr>
        <w:tc>
          <w:tcPr>
            <w:tcW w:w="739" w:type="dxa"/>
            <w:tcBorders/>
          </w:tcPr>
          <w:p>
            <w:pPr>
              <w:pStyle w:val="style0"/>
              <w:tabs>
                <w:tab w:val="left" w:leader="none" w:pos="426"/>
              </w:tabs>
              <w:spacing w:lineRule="auto" w:line="276"/>
              <w:jc w:val="center"/>
              <w:rPr>
                <w:rFonts w:ascii="Arial" w:cs="Arial" w:hAnsi="Arial"/>
                <w:b/>
                <w:bCs/>
                <w:noProof/>
                <w:sz w:val="24"/>
                <w:szCs w:val="24"/>
                <w:lang w:val="id-ID"/>
              </w:rPr>
            </w:pPr>
            <w:r>
              <w:rPr>
                <w:rFonts w:ascii="Arial" w:cs="Arial" w:hAnsi="Arial"/>
                <w:b/>
                <w:bCs/>
                <w:noProof/>
                <w:sz w:val="24"/>
                <w:szCs w:val="24"/>
                <w:lang w:val="id-ID"/>
              </w:rPr>
              <w:t>No</w:t>
            </w:r>
          </w:p>
        </w:tc>
        <w:tc>
          <w:tcPr>
            <w:tcW w:w="3416" w:type="dxa"/>
            <w:tcBorders/>
          </w:tcPr>
          <w:p>
            <w:pPr>
              <w:pStyle w:val="style0"/>
              <w:tabs>
                <w:tab w:val="left" w:leader="none" w:pos="426"/>
              </w:tabs>
              <w:spacing w:lineRule="auto" w:line="276"/>
              <w:jc w:val="center"/>
              <w:rPr>
                <w:rFonts w:ascii="Arial" w:cs="Arial" w:hAnsi="Arial"/>
                <w:b/>
                <w:bCs/>
                <w:noProof/>
                <w:sz w:val="24"/>
                <w:szCs w:val="24"/>
                <w:lang w:val="id-ID"/>
              </w:rPr>
            </w:pPr>
            <w:r>
              <w:rPr>
                <w:rFonts w:ascii="Arial" w:cs="Arial" w:hAnsi="Arial"/>
                <w:b/>
                <w:bCs/>
                <w:noProof/>
                <w:sz w:val="24"/>
                <w:szCs w:val="24"/>
                <w:lang w:val="id-ID"/>
              </w:rPr>
              <w:t>Pangkat/Golongan</w:t>
            </w:r>
          </w:p>
        </w:tc>
        <w:tc>
          <w:tcPr>
            <w:tcW w:w="1871" w:type="dxa"/>
            <w:tcBorders/>
          </w:tcPr>
          <w:p>
            <w:pPr>
              <w:pStyle w:val="style0"/>
              <w:tabs>
                <w:tab w:val="left" w:leader="none" w:pos="426"/>
              </w:tabs>
              <w:spacing w:lineRule="auto" w:line="276"/>
              <w:jc w:val="center"/>
              <w:rPr>
                <w:rFonts w:ascii="Arial" w:cs="Arial" w:hAnsi="Arial"/>
                <w:b/>
                <w:bCs/>
                <w:noProof/>
                <w:sz w:val="24"/>
                <w:szCs w:val="24"/>
                <w:lang w:val="id-ID"/>
              </w:rPr>
            </w:pPr>
            <w:r>
              <w:rPr>
                <w:rFonts w:ascii="Arial" w:cs="Arial" w:hAnsi="Arial"/>
                <w:b/>
                <w:bCs/>
                <w:noProof/>
                <w:sz w:val="24"/>
                <w:szCs w:val="24"/>
                <w:lang w:val="id-ID"/>
              </w:rPr>
              <w:t>Jumlah</w:t>
            </w:r>
            <w:r>
              <w:rPr>
                <w:rFonts w:ascii="Arial" w:cs="Arial" w:hAnsi="Arial"/>
                <w:b/>
                <w:bCs/>
                <w:noProof/>
                <w:sz w:val="24"/>
                <w:szCs w:val="24"/>
                <w:lang w:val="id-ID"/>
              </w:rPr>
              <w:t xml:space="preserve"> </w:t>
            </w:r>
            <w:r>
              <w:rPr>
                <w:rFonts w:ascii="Arial" w:cs="Arial" w:hAnsi="Arial"/>
                <w:b/>
                <w:bCs/>
                <w:noProof/>
                <w:sz w:val="24"/>
                <w:szCs w:val="24"/>
                <w:lang w:val="id-ID"/>
              </w:rPr>
              <w:t>(orang)</w:t>
            </w:r>
          </w:p>
        </w:tc>
        <w:tc>
          <w:tcPr>
            <w:tcW w:w="1642" w:type="dxa"/>
            <w:tcBorders/>
          </w:tcPr>
          <w:p>
            <w:pPr>
              <w:pStyle w:val="style0"/>
              <w:tabs>
                <w:tab w:val="left" w:leader="none" w:pos="426"/>
              </w:tabs>
              <w:spacing w:lineRule="auto" w:line="276"/>
              <w:jc w:val="center"/>
              <w:rPr>
                <w:rFonts w:ascii="Arial" w:cs="Arial" w:hAnsi="Arial"/>
                <w:b/>
                <w:bCs/>
                <w:noProof/>
                <w:sz w:val="24"/>
                <w:szCs w:val="24"/>
                <w:lang w:val="id-ID"/>
              </w:rPr>
            </w:pPr>
            <w:r>
              <w:rPr>
                <w:rFonts w:ascii="Arial" w:cs="Arial" w:hAnsi="Arial"/>
                <w:b/>
                <w:bCs/>
                <w:noProof/>
                <w:sz w:val="24"/>
                <w:szCs w:val="24"/>
                <w:lang w:val="id-ID"/>
              </w:rPr>
              <w:t>Persentase</w:t>
            </w:r>
          </w:p>
        </w:tc>
      </w:tr>
      <w:tr>
        <w:tblPrEx/>
        <w:trPr>
          <w:trHeight w:val="346" w:hRule="atLeast"/>
        </w:trPr>
        <w:tc>
          <w:tcPr>
            <w:tcW w:w="739" w:type="dxa"/>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1</w:t>
            </w:r>
          </w:p>
        </w:tc>
        <w:tc>
          <w:tcPr>
            <w:tcW w:w="3416" w:type="dxa"/>
            <w:tcBorders/>
          </w:tcPr>
          <w:p>
            <w:pPr>
              <w:pStyle w:val="style0"/>
              <w:tabs>
                <w:tab w:val="left" w:leader="none" w:pos="426"/>
              </w:tabs>
              <w:spacing w:lineRule="auto" w:line="276"/>
              <w:jc w:val="both"/>
              <w:rPr>
                <w:rFonts w:ascii="Arial" w:cs="Arial" w:hAnsi="Arial"/>
                <w:noProof/>
                <w:sz w:val="24"/>
                <w:szCs w:val="24"/>
                <w:lang w:val="id-ID"/>
              </w:rPr>
            </w:pPr>
            <w:r>
              <w:rPr>
                <w:rFonts w:ascii="Arial" w:cs="Arial" w:hAnsi="Arial"/>
                <w:noProof/>
                <w:sz w:val="24"/>
                <w:szCs w:val="24"/>
                <w:lang w:val="id-ID"/>
              </w:rPr>
              <w:t>Pembina</w:t>
            </w:r>
            <w:r>
              <w:rPr>
                <w:rFonts w:ascii="Arial" w:cs="Arial" w:hAnsi="Arial"/>
                <w:noProof/>
                <w:sz w:val="24"/>
                <w:szCs w:val="24"/>
                <w:lang w:val="id-ID"/>
              </w:rPr>
              <w:t xml:space="preserve"> </w:t>
            </w:r>
            <w:r>
              <w:rPr>
                <w:rFonts w:ascii="Arial" w:cs="Arial" w:hAnsi="Arial"/>
                <w:noProof/>
                <w:sz w:val="24"/>
                <w:szCs w:val="24"/>
                <w:lang w:val="id-ID"/>
              </w:rPr>
              <w:t>(IV/a)</w:t>
            </w:r>
          </w:p>
        </w:tc>
        <w:tc>
          <w:tcPr>
            <w:tcW w:w="1871" w:type="dxa"/>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6</w:t>
            </w:r>
          </w:p>
        </w:tc>
        <w:tc>
          <w:tcPr>
            <w:tcW w:w="1642" w:type="dxa"/>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1</w:t>
            </w:r>
            <w:r>
              <w:rPr>
                <w:rFonts w:ascii="Arial" w:cs="Arial" w:hAnsi="Arial"/>
                <w:noProof/>
                <w:sz w:val="24"/>
                <w:szCs w:val="24"/>
                <w:lang w:val="en-US"/>
              </w:rPr>
              <w:t>8</w:t>
            </w:r>
            <w:r>
              <w:rPr>
                <w:rFonts w:ascii="Arial" w:cs="Arial" w:hAnsi="Arial"/>
                <w:noProof/>
                <w:sz w:val="24"/>
                <w:szCs w:val="24"/>
                <w:lang w:val="id-ID"/>
              </w:rPr>
              <w:t>%</w:t>
            </w:r>
          </w:p>
        </w:tc>
      </w:tr>
      <w:tr>
        <w:tblPrEx/>
        <w:trPr>
          <w:trHeight w:val="346" w:hRule="atLeast"/>
        </w:trPr>
        <w:tc>
          <w:tcPr>
            <w:tcW w:w="739" w:type="dxa"/>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2</w:t>
            </w:r>
          </w:p>
        </w:tc>
        <w:tc>
          <w:tcPr>
            <w:tcW w:w="3416" w:type="dxa"/>
            <w:tcBorders/>
          </w:tcPr>
          <w:p>
            <w:pPr>
              <w:pStyle w:val="style0"/>
              <w:tabs>
                <w:tab w:val="left" w:leader="none" w:pos="426"/>
              </w:tabs>
              <w:spacing w:lineRule="auto" w:line="276"/>
              <w:jc w:val="both"/>
              <w:rPr>
                <w:rFonts w:ascii="Arial" w:cs="Arial" w:hAnsi="Arial"/>
                <w:noProof/>
                <w:sz w:val="24"/>
                <w:szCs w:val="24"/>
                <w:lang w:val="id-ID"/>
              </w:rPr>
            </w:pPr>
            <w:r>
              <w:rPr>
                <w:rFonts w:ascii="Arial" w:cs="Arial" w:hAnsi="Arial"/>
                <w:noProof/>
                <w:sz w:val="24"/>
                <w:szCs w:val="24"/>
                <w:lang w:val="id-ID"/>
              </w:rPr>
              <w:t>Penata</w:t>
            </w:r>
            <w:r>
              <w:rPr>
                <w:rFonts w:ascii="Arial" w:cs="Arial" w:hAnsi="Arial"/>
                <w:noProof/>
                <w:sz w:val="24"/>
                <w:szCs w:val="24"/>
                <w:lang w:val="id-ID"/>
              </w:rPr>
              <w:t xml:space="preserve"> </w:t>
            </w:r>
            <w:r>
              <w:rPr>
                <w:rFonts w:ascii="Arial" w:cs="Arial" w:hAnsi="Arial"/>
                <w:noProof/>
                <w:sz w:val="24"/>
                <w:szCs w:val="24"/>
                <w:lang w:val="id-ID"/>
              </w:rPr>
              <w:t>TK.I</w:t>
            </w:r>
            <w:r>
              <w:rPr>
                <w:rFonts w:ascii="Arial" w:cs="Arial" w:hAnsi="Arial"/>
                <w:noProof/>
                <w:sz w:val="24"/>
                <w:szCs w:val="24"/>
                <w:lang w:val="id-ID"/>
              </w:rPr>
              <w:t xml:space="preserve"> </w:t>
            </w:r>
            <w:r>
              <w:rPr>
                <w:rFonts w:ascii="Arial" w:cs="Arial" w:hAnsi="Arial"/>
                <w:noProof/>
                <w:sz w:val="24"/>
                <w:szCs w:val="24"/>
                <w:lang w:val="id-ID"/>
              </w:rPr>
              <w:t>(III/d)</w:t>
            </w:r>
          </w:p>
        </w:tc>
        <w:tc>
          <w:tcPr>
            <w:tcW w:w="1871" w:type="dxa"/>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14</w:t>
            </w:r>
          </w:p>
        </w:tc>
        <w:tc>
          <w:tcPr>
            <w:tcW w:w="1642" w:type="dxa"/>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4</w:t>
            </w:r>
            <w:r>
              <w:rPr>
                <w:rFonts w:ascii="Arial" w:cs="Arial" w:hAnsi="Arial"/>
                <w:noProof/>
                <w:sz w:val="24"/>
                <w:szCs w:val="24"/>
                <w:lang w:val="en-US"/>
              </w:rPr>
              <w:t>0</w:t>
            </w:r>
            <w:r>
              <w:rPr>
                <w:rFonts w:ascii="Arial" w:cs="Arial" w:hAnsi="Arial"/>
                <w:noProof/>
                <w:sz w:val="24"/>
                <w:szCs w:val="24"/>
                <w:lang w:val="id-ID"/>
              </w:rPr>
              <w:t>%</w:t>
            </w:r>
          </w:p>
        </w:tc>
      </w:tr>
      <w:tr>
        <w:tblPrEx/>
        <w:trPr>
          <w:trHeight w:val="346" w:hRule="atLeast"/>
        </w:trPr>
        <w:tc>
          <w:tcPr>
            <w:tcW w:w="739" w:type="dxa"/>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3</w:t>
            </w:r>
          </w:p>
        </w:tc>
        <w:tc>
          <w:tcPr>
            <w:tcW w:w="3416" w:type="dxa"/>
            <w:tcBorders/>
          </w:tcPr>
          <w:p>
            <w:pPr>
              <w:pStyle w:val="style0"/>
              <w:tabs>
                <w:tab w:val="left" w:leader="none" w:pos="426"/>
              </w:tabs>
              <w:spacing w:lineRule="auto" w:line="276"/>
              <w:jc w:val="both"/>
              <w:rPr>
                <w:rFonts w:ascii="Arial" w:cs="Arial" w:hAnsi="Arial"/>
                <w:noProof/>
                <w:sz w:val="24"/>
                <w:szCs w:val="24"/>
                <w:lang w:val="id-ID"/>
              </w:rPr>
            </w:pPr>
            <w:r>
              <w:rPr>
                <w:rFonts w:ascii="Arial" w:cs="Arial" w:hAnsi="Arial"/>
                <w:noProof/>
                <w:sz w:val="24"/>
                <w:szCs w:val="24"/>
                <w:lang w:val="id-ID"/>
              </w:rPr>
              <w:t>Penata</w:t>
            </w:r>
            <w:r>
              <w:rPr>
                <w:rFonts w:ascii="Arial" w:cs="Arial" w:hAnsi="Arial"/>
                <w:noProof/>
                <w:sz w:val="24"/>
                <w:szCs w:val="24"/>
                <w:lang w:val="id-ID"/>
              </w:rPr>
              <w:t xml:space="preserve"> </w:t>
            </w:r>
            <w:r>
              <w:rPr>
                <w:rFonts w:ascii="Arial" w:cs="Arial" w:hAnsi="Arial"/>
                <w:noProof/>
                <w:sz w:val="24"/>
                <w:szCs w:val="24"/>
                <w:lang w:val="id-ID"/>
              </w:rPr>
              <w:t>(III/c)</w:t>
            </w:r>
          </w:p>
        </w:tc>
        <w:tc>
          <w:tcPr>
            <w:tcW w:w="1871" w:type="dxa"/>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en-US"/>
              </w:rPr>
              <w:t>7</w:t>
            </w:r>
          </w:p>
        </w:tc>
        <w:tc>
          <w:tcPr>
            <w:tcW w:w="1642" w:type="dxa"/>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en-US"/>
              </w:rPr>
              <w:t>20</w:t>
            </w:r>
            <w:r>
              <w:rPr>
                <w:rFonts w:ascii="Arial" w:cs="Arial" w:hAnsi="Arial"/>
                <w:noProof/>
                <w:sz w:val="24"/>
                <w:szCs w:val="24"/>
                <w:lang w:val="id-ID"/>
              </w:rPr>
              <w:t>%</w:t>
            </w:r>
          </w:p>
        </w:tc>
      </w:tr>
      <w:tr>
        <w:tblPrEx/>
        <w:trPr>
          <w:trHeight w:val="346" w:hRule="atLeast"/>
        </w:trPr>
        <w:tc>
          <w:tcPr>
            <w:tcW w:w="739" w:type="dxa"/>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4</w:t>
            </w:r>
          </w:p>
        </w:tc>
        <w:tc>
          <w:tcPr>
            <w:tcW w:w="3416" w:type="dxa"/>
            <w:tcBorders/>
          </w:tcPr>
          <w:p>
            <w:pPr>
              <w:pStyle w:val="style0"/>
              <w:tabs>
                <w:tab w:val="left" w:leader="none" w:pos="426"/>
              </w:tabs>
              <w:spacing w:lineRule="auto" w:line="276"/>
              <w:jc w:val="both"/>
              <w:rPr>
                <w:rFonts w:ascii="Arial" w:cs="Arial" w:hAnsi="Arial"/>
                <w:noProof/>
                <w:sz w:val="24"/>
                <w:szCs w:val="24"/>
                <w:lang w:val="id-ID"/>
              </w:rPr>
            </w:pPr>
            <w:r>
              <w:rPr>
                <w:rFonts w:ascii="Arial" w:cs="Arial" w:hAnsi="Arial"/>
                <w:noProof/>
                <w:sz w:val="24"/>
                <w:szCs w:val="24"/>
                <w:lang w:val="id-ID"/>
              </w:rPr>
              <w:t>Penata</w:t>
            </w:r>
            <w:r>
              <w:rPr>
                <w:rFonts w:ascii="Arial" w:cs="Arial" w:hAnsi="Arial"/>
                <w:noProof/>
                <w:sz w:val="24"/>
                <w:szCs w:val="24"/>
                <w:lang w:val="id-ID"/>
              </w:rPr>
              <w:t xml:space="preserve"> </w:t>
            </w:r>
            <w:r>
              <w:rPr>
                <w:rFonts w:ascii="Arial" w:cs="Arial" w:hAnsi="Arial"/>
                <w:noProof/>
                <w:sz w:val="24"/>
                <w:szCs w:val="24"/>
                <w:lang w:val="id-ID"/>
              </w:rPr>
              <w:t>Muda</w:t>
            </w:r>
            <w:r>
              <w:rPr>
                <w:rFonts w:ascii="Arial" w:cs="Arial" w:hAnsi="Arial"/>
                <w:noProof/>
                <w:sz w:val="24"/>
                <w:szCs w:val="24"/>
                <w:lang w:val="id-ID"/>
              </w:rPr>
              <w:t xml:space="preserve"> </w:t>
            </w:r>
            <w:r>
              <w:rPr>
                <w:rFonts w:ascii="Arial" w:cs="Arial" w:hAnsi="Arial"/>
                <w:noProof/>
                <w:sz w:val="24"/>
                <w:szCs w:val="24"/>
                <w:lang w:val="id-ID"/>
              </w:rPr>
              <w:t>TK.</w:t>
            </w:r>
            <w:r>
              <w:rPr>
                <w:rFonts w:ascii="Arial" w:cs="Arial" w:hAnsi="Arial"/>
                <w:noProof/>
                <w:sz w:val="24"/>
                <w:szCs w:val="24"/>
                <w:lang w:val="id-ID"/>
              </w:rPr>
              <w:t xml:space="preserve"> </w:t>
            </w:r>
            <w:r>
              <w:rPr>
                <w:rFonts w:ascii="Arial" w:cs="Arial" w:hAnsi="Arial"/>
                <w:noProof/>
                <w:sz w:val="24"/>
                <w:szCs w:val="24"/>
                <w:lang w:val="id-ID"/>
              </w:rPr>
              <w:t>I</w:t>
            </w:r>
            <w:r>
              <w:rPr>
                <w:rFonts w:ascii="Arial" w:cs="Arial" w:hAnsi="Arial"/>
                <w:noProof/>
                <w:sz w:val="24"/>
                <w:szCs w:val="24"/>
                <w:lang w:val="id-ID"/>
              </w:rPr>
              <w:t xml:space="preserve"> </w:t>
            </w:r>
            <w:r>
              <w:rPr>
                <w:rFonts w:ascii="Arial" w:cs="Arial" w:hAnsi="Arial"/>
                <w:noProof/>
                <w:sz w:val="24"/>
                <w:szCs w:val="24"/>
                <w:lang w:val="id-ID"/>
              </w:rPr>
              <w:t>(III/b)</w:t>
            </w:r>
          </w:p>
        </w:tc>
        <w:tc>
          <w:tcPr>
            <w:tcW w:w="1871" w:type="dxa"/>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en-US"/>
              </w:rPr>
              <w:t>4</w:t>
            </w:r>
          </w:p>
        </w:tc>
        <w:tc>
          <w:tcPr>
            <w:tcW w:w="1642" w:type="dxa"/>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en-US"/>
              </w:rPr>
              <w:t>1</w:t>
            </w:r>
            <w:r>
              <w:rPr>
                <w:rFonts w:ascii="Arial" w:cs="Arial" w:hAnsi="Arial"/>
                <w:noProof/>
                <w:sz w:val="24"/>
                <w:szCs w:val="24"/>
                <w:lang w:val="en-US"/>
              </w:rPr>
              <w:t>2</w:t>
            </w:r>
            <w:r>
              <w:rPr>
                <w:rFonts w:ascii="Arial" w:cs="Arial" w:hAnsi="Arial"/>
                <w:noProof/>
                <w:sz w:val="24"/>
                <w:szCs w:val="24"/>
                <w:lang w:val="id-ID"/>
              </w:rPr>
              <w:t>%</w:t>
            </w:r>
          </w:p>
        </w:tc>
      </w:tr>
      <w:tr>
        <w:tblPrEx/>
        <w:trPr>
          <w:trHeight w:val="363" w:hRule="atLeast"/>
        </w:trPr>
        <w:tc>
          <w:tcPr>
            <w:tcW w:w="739" w:type="dxa"/>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5</w:t>
            </w:r>
          </w:p>
        </w:tc>
        <w:tc>
          <w:tcPr>
            <w:tcW w:w="3416" w:type="dxa"/>
            <w:tcBorders/>
          </w:tcPr>
          <w:p>
            <w:pPr>
              <w:pStyle w:val="style0"/>
              <w:tabs>
                <w:tab w:val="left" w:leader="none" w:pos="426"/>
              </w:tabs>
              <w:spacing w:lineRule="auto" w:line="276"/>
              <w:jc w:val="both"/>
              <w:rPr>
                <w:rFonts w:ascii="Arial" w:cs="Arial" w:hAnsi="Arial"/>
                <w:noProof/>
                <w:sz w:val="24"/>
                <w:szCs w:val="24"/>
                <w:lang w:val="id-ID"/>
              </w:rPr>
            </w:pPr>
            <w:r>
              <w:rPr>
                <w:rFonts w:ascii="Arial" w:cs="Arial" w:hAnsi="Arial"/>
                <w:noProof/>
                <w:sz w:val="24"/>
                <w:szCs w:val="24"/>
                <w:lang w:val="id-ID"/>
              </w:rPr>
              <w:t>Penata</w:t>
            </w:r>
            <w:r>
              <w:rPr>
                <w:rFonts w:ascii="Arial" w:cs="Arial" w:hAnsi="Arial"/>
                <w:noProof/>
                <w:sz w:val="24"/>
                <w:szCs w:val="24"/>
                <w:lang w:val="id-ID"/>
              </w:rPr>
              <w:t xml:space="preserve"> </w:t>
            </w:r>
            <w:r>
              <w:rPr>
                <w:rFonts w:ascii="Arial" w:cs="Arial" w:hAnsi="Arial"/>
                <w:noProof/>
                <w:sz w:val="24"/>
                <w:szCs w:val="24"/>
                <w:lang w:val="id-ID"/>
              </w:rPr>
              <w:t>Muda</w:t>
            </w:r>
            <w:r>
              <w:rPr>
                <w:rFonts w:ascii="Arial" w:cs="Arial" w:hAnsi="Arial"/>
                <w:noProof/>
                <w:sz w:val="24"/>
                <w:szCs w:val="24"/>
                <w:lang w:val="id-ID"/>
              </w:rPr>
              <w:t xml:space="preserve"> </w:t>
            </w:r>
            <w:r>
              <w:rPr>
                <w:rFonts w:ascii="Arial" w:cs="Arial" w:hAnsi="Arial"/>
                <w:noProof/>
                <w:sz w:val="24"/>
                <w:szCs w:val="24"/>
                <w:lang w:val="id-ID"/>
              </w:rPr>
              <w:t>(III/a)</w:t>
            </w:r>
          </w:p>
        </w:tc>
        <w:tc>
          <w:tcPr>
            <w:tcW w:w="1871" w:type="dxa"/>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3</w:t>
            </w:r>
          </w:p>
        </w:tc>
        <w:tc>
          <w:tcPr>
            <w:tcW w:w="1642" w:type="dxa"/>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en-US"/>
              </w:rPr>
              <w:t>10</w:t>
            </w:r>
            <w:r>
              <w:rPr>
                <w:rFonts w:ascii="Arial" w:cs="Arial" w:hAnsi="Arial"/>
                <w:noProof/>
                <w:sz w:val="24"/>
                <w:szCs w:val="24"/>
                <w:lang w:val="id-ID"/>
              </w:rPr>
              <w:t>%</w:t>
            </w:r>
          </w:p>
        </w:tc>
      </w:tr>
      <w:tr>
        <w:tblPrEx/>
        <w:trPr>
          <w:trHeight w:val="346" w:hRule="atLeast"/>
        </w:trPr>
        <w:tc>
          <w:tcPr>
            <w:tcW w:w="4156" w:type="dxa"/>
            <w:gridSpan w:val="2"/>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Jumlah</w:t>
            </w:r>
          </w:p>
        </w:tc>
        <w:tc>
          <w:tcPr>
            <w:tcW w:w="1871" w:type="dxa"/>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id-ID"/>
              </w:rPr>
              <w:t>3</w:t>
            </w:r>
            <w:r>
              <w:rPr>
                <w:rFonts w:ascii="Arial" w:cs="Arial" w:hAnsi="Arial"/>
                <w:noProof/>
                <w:sz w:val="24"/>
                <w:szCs w:val="24"/>
                <w:lang w:val="en-US"/>
              </w:rPr>
              <w:t>4</w:t>
            </w:r>
          </w:p>
        </w:tc>
        <w:tc>
          <w:tcPr>
            <w:tcW w:w="1642" w:type="dxa"/>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100%</w:t>
            </w:r>
          </w:p>
        </w:tc>
      </w:tr>
    </w:tbl>
    <w:p>
      <w:pPr>
        <w:pStyle w:val="style66"/>
        <w:spacing w:lineRule="auto" w:line="360"/>
        <w:jc w:val="both"/>
        <w:rPr>
          <w:lang w:val="id-ID"/>
        </w:rPr>
      </w:pPr>
      <w:r>
        <w:rPr>
          <w:rFonts w:ascii="Arial" w:cs="Arial" w:hAnsi="Arial"/>
          <w:noProof/>
          <w:sz w:val="32"/>
          <w:szCs w:val="32"/>
        </w:rPr>
        <w:t xml:space="preserve"> </w:t>
      </w:r>
      <w:r>
        <w:rPr>
          <w:rFonts w:ascii="Arial" w:cs="Arial" w:hAnsi="Arial"/>
          <w:lang w:val="id-ID"/>
        </w:rPr>
        <w:t>Sumber</w:t>
      </w:r>
      <w:r>
        <w:rPr>
          <w:rFonts w:ascii="Arial" w:cs="Arial" w:hAnsi="Arial"/>
          <w:lang w:val="id-ID"/>
        </w:rPr>
        <w:t xml:space="preserve"> </w:t>
      </w:r>
      <w:r>
        <w:rPr>
          <w:rFonts w:ascii="Arial" w:cs="Arial" w:hAnsi="Arial"/>
          <w:lang w:val="id-ID"/>
        </w:rPr>
        <w:t>Data:</w:t>
      </w:r>
      <w:r>
        <w:rPr>
          <w:rFonts w:ascii="Arial" w:cs="Arial" w:hAnsi="Arial"/>
          <w:lang w:val="id-ID"/>
        </w:rPr>
        <w:t xml:space="preserve"> </w:t>
      </w:r>
      <w:r>
        <w:rPr>
          <w:rFonts w:ascii="Arial" w:cs="Arial" w:hAnsi="Arial"/>
          <w:lang w:val="id-ID"/>
        </w:rPr>
        <w:t>Dinas</w:t>
      </w:r>
      <w:r>
        <w:rPr>
          <w:rFonts w:ascii="Arial" w:cs="Arial" w:hAnsi="Arial"/>
          <w:lang w:val="id-ID"/>
        </w:rPr>
        <w:t xml:space="preserve"> </w:t>
      </w:r>
      <w:r>
        <w:rPr>
          <w:rFonts w:ascii="Arial" w:cs="Arial" w:hAnsi="Arial"/>
          <w:lang w:val="id-ID"/>
        </w:rPr>
        <w:t>Pemberdayaan</w:t>
      </w:r>
      <w:r>
        <w:rPr>
          <w:rFonts w:ascii="Arial" w:cs="Arial" w:hAnsi="Arial"/>
          <w:lang w:val="id-ID"/>
        </w:rPr>
        <w:t xml:space="preserve"> </w:t>
      </w:r>
      <w:r>
        <w:rPr>
          <w:rFonts w:ascii="Arial" w:cs="Arial" w:hAnsi="Arial"/>
          <w:lang w:val="id-ID"/>
        </w:rPr>
        <w:t>Perempuan</w:t>
      </w:r>
      <w:r>
        <w:rPr>
          <w:rFonts w:ascii="Arial" w:cs="Arial" w:hAnsi="Arial"/>
          <w:lang w:val="id-ID"/>
        </w:rPr>
        <w:t xml:space="preserve"> </w:t>
      </w:r>
      <w:r>
        <w:rPr>
          <w:rFonts w:ascii="Arial" w:cs="Arial" w:hAnsi="Arial"/>
          <w:lang w:val="id-ID"/>
        </w:rPr>
        <w:t>dan</w:t>
      </w:r>
      <w:r>
        <w:rPr>
          <w:rFonts w:ascii="Arial" w:cs="Arial" w:hAnsi="Arial"/>
          <w:lang w:val="id-ID"/>
        </w:rPr>
        <w:t xml:space="preserve"> </w:t>
      </w:r>
      <w:r>
        <w:rPr>
          <w:rFonts w:ascii="Arial" w:cs="Arial" w:hAnsi="Arial"/>
          <w:lang w:val="id-ID"/>
        </w:rPr>
        <w:t>Perlindungan</w:t>
      </w:r>
      <w:r>
        <w:rPr>
          <w:rFonts w:ascii="Arial" w:cs="Arial" w:hAnsi="Arial"/>
          <w:lang w:val="id-ID"/>
        </w:rPr>
        <w:t xml:space="preserve"> </w:t>
      </w:r>
      <w:r>
        <w:rPr>
          <w:rFonts w:ascii="Arial" w:cs="Arial" w:hAnsi="Arial"/>
          <w:lang w:val="id-ID"/>
        </w:rPr>
        <w:t>Anak</w:t>
      </w:r>
      <w:r>
        <w:rPr>
          <w:lang w:val="id-ID"/>
        </w:rPr>
        <w:t xml:space="preserve"> </w:t>
      </w:r>
      <w:r>
        <w:rPr>
          <w:lang w:val="id-ID"/>
        </w:rPr>
        <w:t>Kota</w:t>
      </w:r>
      <w:r>
        <w:rPr>
          <w:lang w:val="id-ID"/>
        </w:rPr>
        <w:t xml:space="preserve"> </w:t>
      </w:r>
      <w:r>
        <w:rPr>
          <w:lang w:val="id-ID"/>
        </w:rPr>
        <w:t>Dumai</w:t>
      </w:r>
      <w:r>
        <w:rPr>
          <w:lang w:val="id-ID"/>
        </w:rPr>
        <w:t xml:space="preserve"> </w:t>
      </w:r>
      <w:r>
        <w:rPr>
          <w:lang w:val="id-ID"/>
        </w:rPr>
        <w:t>Tahun</w:t>
      </w:r>
      <w:r>
        <w:rPr>
          <w:lang w:val="id-ID"/>
        </w:rPr>
        <w:t xml:space="preserve"> </w:t>
      </w:r>
      <w:r>
        <w:rPr>
          <w:lang w:val="id-ID"/>
        </w:rPr>
        <w:t>2025</w:t>
      </w:r>
    </w:p>
    <w:p>
      <w:pPr>
        <w:pStyle w:val="style0"/>
        <w:tabs>
          <w:tab w:val="left" w:leader="none" w:pos="426"/>
        </w:tabs>
        <w:spacing w:lineRule="auto" w:line="480"/>
        <w:jc w:val="both"/>
        <w:rPr>
          <w:rFonts w:ascii="Arial" w:cs="Arial" w:hAnsi="Arial"/>
          <w:noProof/>
          <w:sz w:val="24"/>
          <w:szCs w:val="24"/>
          <w:lang w:val="id-ID"/>
        </w:rPr>
      </w:pPr>
      <w:r>
        <w:rPr>
          <w:rFonts w:ascii="Arial" w:cs="Arial" w:hAnsi="Arial"/>
          <w:noProof/>
          <w:sz w:val="24"/>
          <w:szCs w:val="24"/>
          <w:lang w:val="en-US"/>
        </w:rPr>
        <w:t xml:space="preserve"> </w:t>
      </w:r>
      <w:r>
        <w:rPr>
          <w:rFonts w:ascii="Arial" w:cs="Arial" w:hAnsi="Arial"/>
          <w:noProof/>
          <w:sz w:val="24"/>
          <w:szCs w:val="24"/>
          <w:lang w:val="en-US"/>
        </w:rPr>
        <w:tab/>
      </w:r>
      <w:r>
        <w:rPr>
          <w:rFonts w:ascii="Arial" w:cs="Arial" w:hAnsi="Arial"/>
          <w:noProof/>
          <w:sz w:val="24"/>
          <w:szCs w:val="24"/>
          <w:lang w:val="en-US"/>
        </w:rPr>
        <w:tab/>
      </w:r>
      <w:r>
        <w:rPr>
          <w:rFonts w:ascii="Arial" w:cs="Arial" w:hAnsi="Arial"/>
          <w:noProof/>
          <w:sz w:val="24"/>
          <w:szCs w:val="24"/>
          <w:lang w:val="id-ID"/>
        </w:rPr>
        <w:t>Berdasarkan</w:t>
      </w:r>
      <w:r>
        <w:rPr>
          <w:rFonts w:ascii="Arial" w:cs="Arial" w:hAnsi="Arial"/>
          <w:noProof/>
          <w:sz w:val="24"/>
          <w:szCs w:val="24"/>
          <w:lang w:val="id-ID"/>
        </w:rPr>
        <w:t xml:space="preserve"> </w:t>
      </w:r>
      <w:r>
        <w:rPr>
          <w:rFonts w:ascii="Arial" w:cs="Arial" w:hAnsi="Arial"/>
          <w:noProof/>
          <w:sz w:val="24"/>
          <w:szCs w:val="24"/>
          <w:lang w:val="id-ID"/>
        </w:rPr>
        <w:t>tabel</w:t>
      </w:r>
      <w:r>
        <w:rPr>
          <w:rFonts w:ascii="Arial" w:cs="Arial" w:hAnsi="Arial"/>
          <w:noProof/>
          <w:sz w:val="24"/>
          <w:szCs w:val="24"/>
          <w:lang w:val="id-ID"/>
        </w:rPr>
        <w:t xml:space="preserve"> </w:t>
      </w:r>
      <w:r>
        <w:rPr>
          <w:rFonts w:ascii="Arial" w:cs="Arial" w:hAnsi="Arial"/>
          <w:noProof/>
          <w:sz w:val="24"/>
          <w:szCs w:val="24"/>
          <w:lang w:val="id-ID"/>
        </w:rPr>
        <w:t>I</w:t>
      </w:r>
      <w:r>
        <w:rPr>
          <w:rFonts w:ascii="Arial" w:cs="Arial" w:hAnsi="Arial"/>
          <w:noProof/>
          <w:sz w:val="24"/>
          <w:szCs w:val="24"/>
        </w:rPr>
        <w:t>V</w:t>
      </w:r>
      <w:r>
        <w:rPr>
          <w:rFonts w:ascii="Arial" w:cs="Arial" w:hAnsi="Arial"/>
          <w:noProof/>
          <w:sz w:val="24"/>
          <w:szCs w:val="24"/>
          <w:lang w:val="id-ID"/>
        </w:rPr>
        <w:t>.4</w:t>
      </w:r>
      <w:r>
        <w:rPr>
          <w:rFonts w:ascii="Arial" w:cs="Arial" w:hAnsi="Arial"/>
          <w:noProof/>
          <w:sz w:val="24"/>
          <w:szCs w:val="24"/>
          <w:lang w:val="id-ID"/>
        </w:rPr>
        <w:t xml:space="preserve"> </w:t>
      </w:r>
      <w:r>
        <w:rPr>
          <w:rFonts w:ascii="Arial" w:cs="Arial" w:hAnsi="Arial"/>
          <w:noProof/>
          <w:sz w:val="24"/>
          <w:szCs w:val="24"/>
          <w:lang w:val="id-ID"/>
        </w:rPr>
        <w:t>diatas</w:t>
      </w:r>
      <w:r>
        <w:rPr>
          <w:rFonts w:ascii="Arial" w:cs="Arial" w:hAnsi="Arial"/>
          <w:noProof/>
          <w:sz w:val="24"/>
          <w:szCs w:val="24"/>
          <w:lang w:val="id-ID"/>
        </w:rPr>
        <w:t xml:space="preserve"> </w:t>
      </w:r>
      <w:r>
        <w:rPr>
          <w:rFonts w:ascii="Arial" w:cs="Arial" w:hAnsi="Arial"/>
          <w:noProof/>
          <w:sz w:val="24"/>
          <w:szCs w:val="24"/>
          <w:lang w:val="id-ID"/>
        </w:rPr>
        <w:t>dapat</w:t>
      </w:r>
      <w:r>
        <w:rPr>
          <w:rFonts w:ascii="Arial" w:cs="Arial" w:hAnsi="Arial"/>
          <w:noProof/>
          <w:sz w:val="24"/>
          <w:szCs w:val="24"/>
          <w:lang w:val="id-ID"/>
        </w:rPr>
        <w:t xml:space="preserve"> </w:t>
      </w:r>
      <w:r>
        <w:rPr>
          <w:rFonts w:ascii="Arial" w:cs="Arial" w:hAnsi="Arial"/>
          <w:noProof/>
          <w:sz w:val="24"/>
          <w:szCs w:val="24"/>
          <w:lang w:val="id-ID"/>
        </w:rPr>
        <w:t>disimpulkan</w:t>
      </w:r>
      <w:r>
        <w:rPr>
          <w:rFonts w:ascii="Arial" w:cs="Arial" w:hAnsi="Arial"/>
          <w:noProof/>
          <w:sz w:val="24"/>
          <w:szCs w:val="24"/>
          <w:lang w:val="id-ID"/>
        </w:rPr>
        <w:t xml:space="preserve"> </w:t>
      </w:r>
      <w:r>
        <w:rPr>
          <w:rFonts w:ascii="Arial" w:cs="Arial" w:hAnsi="Arial"/>
          <w:noProof/>
          <w:sz w:val="24"/>
          <w:szCs w:val="24"/>
          <w:lang w:val="id-ID"/>
        </w:rPr>
        <w:t>bahwa</w:t>
      </w:r>
      <w:r>
        <w:rPr>
          <w:rFonts w:ascii="Arial" w:cs="Arial" w:hAnsi="Arial"/>
          <w:noProof/>
          <w:sz w:val="24"/>
          <w:szCs w:val="24"/>
          <w:lang w:val="id-ID"/>
        </w:rPr>
        <w:t xml:space="preserve"> </w:t>
      </w:r>
      <w:r>
        <w:rPr>
          <w:rFonts w:ascii="Arial" w:cs="Arial" w:hAnsi="Arial"/>
          <w:noProof/>
          <w:sz w:val="24"/>
          <w:szCs w:val="24"/>
          <w:lang w:val="id-ID"/>
        </w:rPr>
        <w:t>Pembina</w:t>
      </w:r>
      <w:r>
        <w:rPr>
          <w:rFonts w:ascii="Arial" w:cs="Arial" w:hAnsi="Arial"/>
          <w:noProof/>
          <w:sz w:val="24"/>
          <w:szCs w:val="24"/>
          <w:lang w:val="id-ID"/>
        </w:rPr>
        <w:t xml:space="preserve"> </w:t>
      </w:r>
      <w:r>
        <w:rPr>
          <w:rFonts w:ascii="Arial" w:cs="Arial" w:hAnsi="Arial"/>
          <w:noProof/>
          <w:sz w:val="24"/>
          <w:szCs w:val="24"/>
          <w:lang w:val="id-ID"/>
        </w:rPr>
        <w:t>(IV/a)</w:t>
      </w:r>
      <w:r>
        <w:rPr>
          <w:rFonts w:ascii="Arial" w:cs="Arial" w:hAnsi="Arial"/>
          <w:noProof/>
          <w:sz w:val="24"/>
          <w:szCs w:val="24"/>
          <w:lang w:val="id-ID"/>
        </w:rPr>
        <w:t xml:space="preserve"> </w:t>
      </w:r>
      <w:r>
        <w:rPr>
          <w:rFonts w:ascii="Arial" w:cs="Arial" w:hAnsi="Arial"/>
          <w:noProof/>
          <w:sz w:val="24"/>
          <w:szCs w:val="24"/>
          <w:lang w:val="id-ID"/>
        </w:rPr>
        <w:t>berjumlah</w:t>
      </w:r>
      <w:r>
        <w:rPr>
          <w:rFonts w:ascii="Arial" w:cs="Arial" w:hAnsi="Arial"/>
          <w:noProof/>
          <w:sz w:val="24"/>
          <w:szCs w:val="24"/>
          <w:lang w:val="id-ID"/>
        </w:rPr>
        <w:t xml:space="preserve"> </w:t>
      </w:r>
      <w:r>
        <w:rPr>
          <w:rFonts w:ascii="Arial" w:cs="Arial" w:hAnsi="Arial"/>
          <w:noProof/>
          <w:sz w:val="24"/>
          <w:szCs w:val="24"/>
          <w:lang w:val="id-ID"/>
        </w:rPr>
        <w:t>6</w:t>
      </w:r>
      <w:r>
        <w:rPr>
          <w:rFonts w:ascii="Arial" w:cs="Arial" w:hAnsi="Arial"/>
          <w:noProof/>
          <w:sz w:val="24"/>
          <w:szCs w:val="24"/>
          <w:lang w:val="id-ID"/>
        </w:rPr>
        <w:t xml:space="preserve"> </w:t>
      </w:r>
      <w:r>
        <w:rPr>
          <w:rFonts w:ascii="Arial" w:cs="Arial" w:hAnsi="Arial"/>
          <w:noProof/>
          <w:sz w:val="24"/>
          <w:szCs w:val="24"/>
          <w:lang w:val="id-ID"/>
        </w:rPr>
        <w:t>orang</w:t>
      </w:r>
      <w:r>
        <w:rPr>
          <w:rFonts w:ascii="Arial" w:cs="Arial" w:hAnsi="Arial"/>
          <w:noProof/>
          <w:sz w:val="24"/>
          <w:szCs w:val="24"/>
          <w:lang w:val="id-ID"/>
        </w:rPr>
        <w:t xml:space="preserve"> </w:t>
      </w:r>
      <w:r>
        <w:rPr>
          <w:rFonts w:ascii="Arial" w:cs="Arial" w:hAnsi="Arial"/>
          <w:noProof/>
          <w:sz w:val="24"/>
          <w:szCs w:val="24"/>
          <w:lang w:val="id-ID"/>
        </w:rPr>
        <w:t>dengan</w:t>
      </w:r>
      <w:r>
        <w:rPr>
          <w:rFonts w:ascii="Arial" w:cs="Arial" w:hAnsi="Arial"/>
          <w:noProof/>
          <w:sz w:val="24"/>
          <w:szCs w:val="24"/>
          <w:lang w:val="id-ID"/>
        </w:rPr>
        <w:t xml:space="preserve"> </w:t>
      </w:r>
      <w:r>
        <w:rPr>
          <w:rFonts w:ascii="Arial" w:cs="Arial" w:hAnsi="Arial"/>
          <w:noProof/>
          <w:sz w:val="24"/>
          <w:szCs w:val="24"/>
          <w:lang w:val="id-ID"/>
        </w:rPr>
        <w:t>persentase</w:t>
      </w:r>
      <w:r>
        <w:rPr>
          <w:rFonts w:ascii="Arial" w:cs="Arial" w:hAnsi="Arial"/>
          <w:noProof/>
          <w:sz w:val="24"/>
          <w:szCs w:val="24"/>
          <w:lang w:val="id-ID"/>
        </w:rPr>
        <w:t xml:space="preserve"> </w:t>
      </w:r>
      <w:r>
        <w:rPr>
          <w:rFonts w:ascii="Arial" w:cs="Arial" w:hAnsi="Arial"/>
          <w:noProof/>
          <w:sz w:val="24"/>
          <w:szCs w:val="24"/>
          <w:lang w:val="id-ID"/>
        </w:rPr>
        <w:t>(1</w:t>
      </w:r>
      <w:r>
        <w:rPr>
          <w:rFonts w:ascii="Arial" w:cs="Arial" w:hAnsi="Arial"/>
          <w:noProof/>
          <w:sz w:val="24"/>
          <w:szCs w:val="24"/>
          <w:lang w:val="en-US"/>
        </w:rPr>
        <w:t>8</w:t>
      </w:r>
      <w:r>
        <w:rPr>
          <w:rFonts w:ascii="Arial" w:cs="Arial" w:hAnsi="Arial"/>
          <w:noProof/>
          <w:sz w:val="24"/>
          <w:szCs w:val="24"/>
          <w:lang w:val="id-ID"/>
        </w:rPr>
        <w:t>),</w:t>
      </w:r>
      <w:r>
        <w:rPr>
          <w:rFonts w:ascii="Arial" w:cs="Arial" w:hAnsi="Arial"/>
          <w:noProof/>
          <w:sz w:val="24"/>
          <w:szCs w:val="24"/>
          <w:lang w:val="id-ID"/>
        </w:rPr>
        <w:t xml:space="preserve"> </w:t>
      </w:r>
      <w:r>
        <w:rPr>
          <w:rFonts w:ascii="Arial" w:cs="Arial" w:hAnsi="Arial"/>
          <w:noProof/>
          <w:sz w:val="24"/>
          <w:szCs w:val="24"/>
          <w:lang w:val="id-ID"/>
        </w:rPr>
        <w:t>Penata</w:t>
      </w:r>
      <w:r>
        <w:rPr>
          <w:rFonts w:ascii="Arial" w:cs="Arial" w:hAnsi="Arial"/>
          <w:noProof/>
          <w:sz w:val="24"/>
          <w:szCs w:val="24"/>
          <w:lang w:val="id-ID"/>
        </w:rPr>
        <w:t xml:space="preserve"> </w:t>
      </w:r>
      <w:r>
        <w:rPr>
          <w:rFonts w:ascii="Arial" w:cs="Arial" w:hAnsi="Arial"/>
          <w:noProof/>
          <w:sz w:val="24"/>
          <w:szCs w:val="24"/>
          <w:lang w:val="id-ID"/>
        </w:rPr>
        <w:t>TK.I</w:t>
      </w:r>
      <w:r>
        <w:rPr>
          <w:rFonts w:ascii="Arial" w:cs="Arial" w:hAnsi="Arial"/>
          <w:noProof/>
          <w:sz w:val="24"/>
          <w:szCs w:val="24"/>
          <w:lang w:val="id-ID"/>
        </w:rPr>
        <w:t xml:space="preserve"> </w:t>
      </w:r>
      <w:r>
        <w:rPr>
          <w:rFonts w:ascii="Arial" w:cs="Arial" w:hAnsi="Arial"/>
          <w:noProof/>
          <w:sz w:val="24"/>
          <w:szCs w:val="24"/>
          <w:lang w:val="id-ID"/>
        </w:rPr>
        <w:t>(III/d)</w:t>
      </w:r>
      <w:r>
        <w:rPr>
          <w:rFonts w:ascii="Arial" w:cs="Arial" w:hAnsi="Arial"/>
          <w:noProof/>
          <w:sz w:val="24"/>
          <w:szCs w:val="24"/>
          <w:lang w:val="id-ID"/>
        </w:rPr>
        <w:t xml:space="preserve"> </w:t>
      </w:r>
      <w:r>
        <w:rPr>
          <w:rFonts w:ascii="Arial" w:cs="Arial" w:hAnsi="Arial"/>
          <w:noProof/>
          <w:sz w:val="24"/>
          <w:szCs w:val="24"/>
          <w:lang w:val="id-ID"/>
        </w:rPr>
        <w:t>berjumlah</w:t>
      </w:r>
      <w:r>
        <w:rPr>
          <w:rFonts w:ascii="Arial" w:cs="Arial" w:hAnsi="Arial"/>
          <w:noProof/>
          <w:sz w:val="24"/>
          <w:szCs w:val="24"/>
          <w:lang w:val="id-ID"/>
        </w:rPr>
        <w:t xml:space="preserve"> </w:t>
      </w:r>
      <w:r>
        <w:rPr>
          <w:rFonts w:ascii="Arial" w:cs="Arial" w:hAnsi="Arial"/>
          <w:noProof/>
          <w:sz w:val="24"/>
          <w:szCs w:val="24"/>
          <w:lang w:val="id-ID"/>
        </w:rPr>
        <w:t>14</w:t>
      </w:r>
      <w:r>
        <w:rPr>
          <w:rFonts w:ascii="Arial" w:cs="Arial" w:hAnsi="Arial"/>
          <w:noProof/>
          <w:sz w:val="24"/>
          <w:szCs w:val="24"/>
          <w:lang w:val="id-ID"/>
        </w:rPr>
        <w:t xml:space="preserve"> </w:t>
      </w:r>
      <w:r>
        <w:rPr>
          <w:rFonts w:ascii="Arial" w:cs="Arial" w:hAnsi="Arial"/>
          <w:noProof/>
          <w:sz w:val="24"/>
          <w:szCs w:val="24"/>
          <w:lang w:val="id-ID"/>
        </w:rPr>
        <w:t>orang</w:t>
      </w:r>
      <w:r>
        <w:rPr>
          <w:rFonts w:ascii="Arial" w:cs="Arial" w:hAnsi="Arial"/>
          <w:noProof/>
          <w:sz w:val="24"/>
          <w:szCs w:val="24"/>
          <w:lang w:val="id-ID"/>
        </w:rPr>
        <w:t xml:space="preserve"> </w:t>
      </w:r>
      <w:r>
        <w:rPr>
          <w:rFonts w:ascii="Arial" w:cs="Arial" w:hAnsi="Arial"/>
          <w:noProof/>
          <w:sz w:val="24"/>
          <w:szCs w:val="24"/>
          <w:lang w:val="id-ID"/>
        </w:rPr>
        <w:t>dengan</w:t>
      </w:r>
      <w:r>
        <w:rPr>
          <w:rFonts w:ascii="Arial" w:cs="Arial" w:hAnsi="Arial"/>
          <w:noProof/>
          <w:sz w:val="24"/>
          <w:szCs w:val="24"/>
          <w:lang w:val="id-ID"/>
        </w:rPr>
        <w:t xml:space="preserve"> </w:t>
      </w:r>
      <w:r>
        <w:rPr>
          <w:rFonts w:ascii="Arial" w:cs="Arial" w:hAnsi="Arial"/>
          <w:noProof/>
          <w:sz w:val="24"/>
          <w:szCs w:val="24"/>
          <w:lang w:val="id-ID"/>
        </w:rPr>
        <w:t>persentase</w:t>
      </w:r>
      <w:r>
        <w:rPr>
          <w:rFonts w:ascii="Arial" w:cs="Arial" w:hAnsi="Arial"/>
          <w:noProof/>
          <w:sz w:val="24"/>
          <w:szCs w:val="24"/>
          <w:lang w:val="id-ID"/>
        </w:rPr>
        <w:t xml:space="preserve"> </w:t>
      </w:r>
      <w:r>
        <w:rPr>
          <w:rFonts w:ascii="Arial" w:cs="Arial" w:hAnsi="Arial"/>
          <w:noProof/>
          <w:sz w:val="24"/>
          <w:szCs w:val="24"/>
          <w:lang w:val="id-ID"/>
        </w:rPr>
        <w:t>(4</w:t>
      </w:r>
      <w:r>
        <w:rPr>
          <w:rFonts w:ascii="Arial" w:cs="Arial" w:hAnsi="Arial"/>
          <w:noProof/>
          <w:sz w:val="24"/>
          <w:szCs w:val="24"/>
          <w:lang w:val="en-US"/>
        </w:rPr>
        <w:t>o</w:t>
      </w:r>
      <w:r>
        <w:rPr>
          <w:rFonts w:ascii="Arial" w:cs="Arial" w:hAnsi="Arial"/>
          <w:noProof/>
          <w:sz w:val="24"/>
          <w:szCs w:val="24"/>
          <w:lang w:val="id-ID"/>
        </w:rPr>
        <w:t>%),</w:t>
      </w:r>
      <w:r>
        <w:rPr>
          <w:rFonts w:ascii="Arial" w:cs="Arial" w:hAnsi="Arial"/>
          <w:noProof/>
          <w:sz w:val="24"/>
          <w:szCs w:val="24"/>
          <w:lang w:val="id-ID"/>
        </w:rPr>
        <w:t xml:space="preserve"> </w:t>
      </w:r>
      <w:r>
        <w:rPr>
          <w:rFonts w:ascii="Arial" w:cs="Arial" w:hAnsi="Arial"/>
          <w:noProof/>
          <w:sz w:val="24"/>
          <w:szCs w:val="24"/>
          <w:lang w:val="id-ID"/>
        </w:rPr>
        <w:t>Penata</w:t>
      </w:r>
      <w:r>
        <w:rPr>
          <w:rFonts w:ascii="Arial" w:cs="Arial" w:hAnsi="Arial"/>
          <w:noProof/>
          <w:sz w:val="24"/>
          <w:szCs w:val="24"/>
          <w:lang w:val="id-ID"/>
        </w:rPr>
        <w:t xml:space="preserve"> </w:t>
      </w:r>
      <w:r>
        <w:rPr>
          <w:rFonts w:ascii="Arial" w:cs="Arial" w:hAnsi="Arial"/>
          <w:noProof/>
          <w:sz w:val="24"/>
          <w:szCs w:val="24"/>
          <w:lang w:val="id-ID"/>
        </w:rPr>
        <w:t>(III/c)</w:t>
      </w:r>
      <w:r>
        <w:rPr>
          <w:rFonts w:ascii="Arial" w:cs="Arial" w:hAnsi="Arial"/>
          <w:noProof/>
          <w:sz w:val="24"/>
          <w:szCs w:val="24"/>
          <w:lang w:val="id-ID"/>
        </w:rPr>
        <w:t xml:space="preserve"> </w:t>
      </w:r>
      <w:r>
        <w:rPr>
          <w:rFonts w:ascii="Arial" w:cs="Arial" w:hAnsi="Arial"/>
          <w:noProof/>
          <w:sz w:val="24"/>
          <w:szCs w:val="24"/>
          <w:lang w:val="id-ID"/>
        </w:rPr>
        <w:t>berjumlah</w:t>
      </w:r>
      <w:r>
        <w:rPr>
          <w:rFonts w:ascii="Arial" w:cs="Arial" w:hAnsi="Arial"/>
          <w:noProof/>
          <w:sz w:val="24"/>
          <w:szCs w:val="24"/>
          <w:lang w:val="id-ID"/>
        </w:rPr>
        <w:t xml:space="preserve"> </w:t>
      </w:r>
      <w:r>
        <w:rPr>
          <w:rFonts w:ascii="Arial" w:cs="Arial" w:hAnsi="Arial"/>
          <w:noProof/>
          <w:sz w:val="24"/>
          <w:szCs w:val="24"/>
          <w:lang w:val="en-US"/>
        </w:rPr>
        <w:t>7</w:t>
      </w:r>
      <w:r>
        <w:rPr>
          <w:rFonts w:ascii="Arial" w:cs="Arial" w:hAnsi="Arial"/>
          <w:noProof/>
          <w:sz w:val="24"/>
          <w:szCs w:val="24"/>
          <w:lang w:val="id-ID"/>
        </w:rPr>
        <w:t xml:space="preserve"> </w:t>
      </w:r>
      <w:r>
        <w:rPr>
          <w:rFonts w:ascii="Arial" w:cs="Arial" w:hAnsi="Arial"/>
          <w:noProof/>
          <w:sz w:val="24"/>
          <w:szCs w:val="24"/>
          <w:lang w:val="id-ID"/>
        </w:rPr>
        <w:t>orang</w:t>
      </w:r>
      <w:r>
        <w:rPr>
          <w:rFonts w:ascii="Arial" w:cs="Arial" w:hAnsi="Arial"/>
          <w:noProof/>
          <w:sz w:val="24"/>
          <w:szCs w:val="24"/>
          <w:lang w:val="id-ID"/>
        </w:rPr>
        <w:t xml:space="preserve"> </w:t>
      </w:r>
      <w:r>
        <w:rPr>
          <w:rFonts w:ascii="Arial" w:cs="Arial" w:hAnsi="Arial"/>
          <w:noProof/>
          <w:sz w:val="24"/>
          <w:szCs w:val="24"/>
          <w:lang w:val="id-ID"/>
        </w:rPr>
        <w:t>dengan</w:t>
      </w:r>
      <w:r>
        <w:rPr>
          <w:rFonts w:ascii="Arial" w:cs="Arial" w:hAnsi="Arial"/>
          <w:noProof/>
          <w:sz w:val="24"/>
          <w:szCs w:val="24"/>
          <w:lang w:val="id-ID"/>
        </w:rPr>
        <w:t xml:space="preserve"> </w:t>
      </w:r>
      <w:r>
        <w:rPr>
          <w:rFonts w:ascii="Arial" w:cs="Arial" w:hAnsi="Arial"/>
          <w:noProof/>
          <w:sz w:val="24"/>
          <w:szCs w:val="24"/>
          <w:lang w:val="id-ID"/>
        </w:rPr>
        <w:t>persentase</w:t>
      </w:r>
      <w:r>
        <w:rPr>
          <w:rFonts w:ascii="Arial" w:cs="Arial" w:hAnsi="Arial"/>
          <w:noProof/>
          <w:sz w:val="24"/>
          <w:szCs w:val="24"/>
          <w:lang w:val="id-ID"/>
        </w:rPr>
        <w:t xml:space="preserve"> </w:t>
      </w:r>
      <w:r>
        <w:rPr>
          <w:rFonts w:ascii="Arial" w:cs="Arial" w:hAnsi="Arial"/>
          <w:noProof/>
          <w:sz w:val="24"/>
          <w:szCs w:val="24"/>
          <w:lang w:val="id-ID"/>
        </w:rPr>
        <w:t>(</w:t>
      </w:r>
      <w:r>
        <w:rPr>
          <w:rFonts w:ascii="Arial" w:cs="Arial" w:hAnsi="Arial"/>
          <w:noProof/>
          <w:sz w:val="24"/>
          <w:szCs w:val="24"/>
          <w:lang w:val="en-US"/>
        </w:rPr>
        <w:t>20</w:t>
      </w:r>
      <w:r>
        <w:rPr>
          <w:rFonts w:ascii="Arial" w:cs="Arial" w:hAnsi="Arial"/>
          <w:noProof/>
          <w:sz w:val="24"/>
          <w:szCs w:val="24"/>
          <w:lang w:val="id-ID"/>
        </w:rPr>
        <w:t>%),</w:t>
      </w:r>
      <w:r>
        <w:rPr>
          <w:rFonts w:ascii="Arial" w:cs="Arial" w:hAnsi="Arial"/>
          <w:noProof/>
          <w:sz w:val="24"/>
          <w:szCs w:val="24"/>
          <w:lang w:val="id-ID"/>
        </w:rPr>
        <w:t xml:space="preserve"> </w:t>
      </w:r>
      <w:r>
        <w:rPr>
          <w:rFonts w:ascii="Arial" w:cs="Arial" w:hAnsi="Arial"/>
          <w:noProof/>
          <w:sz w:val="24"/>
          <w:szCs w:val="24"/>
          <w:lang w:val="id-ID"/>
        </w:rPr>
        <w:t>Penata</w:t>
      </w:r>
      <w:r>
        <w:rPr>
          <w:rFonts w:ascii="Arial" w:cs="Arial" w:hAnsi="Arial"/>
          <w:noProof/>
          <w:sz w:val="24"/>
          <w:szCs w:val="24"/>
          <w:lang w:val="id-ID"/>
        </w:rPr>
        <w:t xml:space="preserve"> </w:t>
      </w:r>
      <w:r>
        <w:rPr>
          <w:rFonts w:ascii="Arial" w:cs="Arial" w:hAnsi="Arial"/>
          <w:noProof/>
          <w:sz w:val="24"/>
          <w:szCs w:val="24"/>
          <w:lang w:val="id-ID"/>
        </w:rPr>
        <w:t>Muda</w:t>
      </w:r>
      <w:r>
        <w:rPr>
          <w:rFonts w:ascii="Arial" w:cs="Arial" w:hAnsi="Arial"/>
          <w:noProof/>
          <w:sz w:val="24"/>
          <w:szCs w:val="24"/>
          <w:lang w:val="id-ID"/>
        </w:rPr>
        <w:t xml:space="preserve"> </w:t>
      </w:r>
      <w:r>
        <w:rPr>
          <w:rFonts w:ascii="Arial" w:cs="Arial" w:hAnsi="Arial"/>
          <w:noProof/>
          <w:sz w:val="24"/>
          <w:szCs w:val="24"/>
          <w:lang w:val="id-ID"/>
        </w:rPr>
        <w:t>TK.</w:t>
      </w:r>
      <w:r>
        <w:rPr>
          <w:rFonts w:ascii="Arial" w:cs="Arial" w:hAnsi="Arial"/>
          <w:noProof/>
          <w:sz w:val="24"/>
          <w:szCs w:val="24"/>
          <w:lang w:val="id-ID"/>
        </w:rPr>
        <w:t xml:space="preserve"> </w:t>
      </w:r>
      <w:r>
        <w:rPr>
          <w:rFonts w:ascii="Arial" w:cs="Arial" w:hAnsi="Arial"/>
          <w:noProof/>
          <w:sz w:val="24"/>
          <w:szCs w:val="24"/>
          <w:lang w:val="id-ID"/>
        </w:rPr>
        <w:t>I</w:t>
      </w:r>
      <w:r>
        <w:rPr>
          <w:rFonts w:ascii="Arial" w:cs="Arial" w:hAnsi="Arial"/>
          <w:noProof/>
          <w:sz w:val="24"/>
          <w:szCs w:val="24"/>
          <w:lang w:val="id-ID"/>
        </w:rPr>
        <w:t xml:space="preserve"> </w:t>
      </w:r>
      <w:r>
        <w:rPr>
          <w:rFonts w:ascii="Arial" w:cs="Arial" w:hAnsi="Arial"/>
          <w:noProof/>
          <w:sz w:val="24"/>
          <w:szCs w:val="24"/>
          <w:lang w:val="id-ID"/>
        </w:rPr>
        <w:t>(III/b)berjumlah</w:t>
      </w:r>
      <w:r>
        <w:rPr>
          <w:rFonts w:ascii="Arial" w:cs="Arial" w:hAnsi="Arial"/>
          <w:noProof/>
          <w:sz w:val="24"/>
          <w:szCs w:val="24"/>
          <w:lang w:val="id-ID"/>
        </w:rPr>
        <w:t xml:space="preserve"> </w:t>
      </w:r>
      <w:r>
        <w:rPr>
          <w:rFonts w:ascii="Arial" w:cs="Arial" w:hAnsi="Arial"/>
          <w:noProof/>
          <w:sz w:val="24"/>
          <w:szCs w:val="24"/>
          <w:lang w:val="en-US"/>
        </w:rPr>
        <w:t>4</w:t>
      </w:r>
      <w:r>
        <w:rPr>
          <w:rFonts w:ascii="Arial" w:cs="Arial" w:hAnsi="Arial"/>
          <w:noProof/>
          <w:sz w:val="24"/>
          <w:szCs w:val="24"/>
          <w:lang w:val="id-ID"/>
        </w:rPr>
        <w:t xml:space="preserve"> </w:t>
      </w:r>
      <w:r>
        <w:rPr>
          <w:rFonts w:ascii="Arial" w:cs="Arial" w:hAnsi="Arial"/>
          <w:noProof/>
          <w:sz w:val="24"/>
          <w:szCs w:val="24"/>
          <w:lang w:val="id-ID"/>
        </w:rPr>
        <w:t>orang</w:t>
      </w:r>
      <w:r>
        <w:rPr>
          <w:rFonts w:ascii="Arial" w:cs="Arial" w:hAnsi="Arial"/>
          <w:noProof/>
          <w:sz w:val="24"/>
          <w:szCs w:val="24"/>
          <w:lang w:val="id-ID"/>
        </w:rPr>
        <w:t xml:space="preserve"> </w:t>
      </w:r>
      <w:r>
        <w:rPr>
          <w:rFonts w:ascii="Arial" w:cs="Arial" w:hAnsi="Arial"/>
          <w:noProof/>
          <w:sz w:val="24"/>
          <w:szCs w:val="24"/>
          <w:lang w:val="id-ID"/>
        </w:rPr>
        <w:t>dengan</w:t>
      </w:r>
      <w:r>
        <w:rPr>
          <w:rFonts w:ascii="Arial" w:cs="Arial" w:hAnsi="Arial"/>
          <w:noProof/>
          <w:sz w:val="24"/>
          <w:szCs w:val="24"/>
        </w:rPr>
        <w:t xml:space="preserve"> </w:t>
      </w:r>
      <w:r>
        <w:rPr>
          <w:rFonts w:ascii="Arial" w:cs="Arial" w:hAnsi="Arial"/>
          <w:noProof/>
          <w:sz w:val="24"/>
          <w:szCs w:val="24"/>
          <w:lang w:val="id-ID"/>
        </w:rPr>
        <w:t>persentase</w:t>
      </w:r>
      <w:r>
        <w:rPr>
          <w:rFonts w:ascii="Arial" w:cs="Arial" w:hAnsi="Arial"/>
          <w:noProof/>
          <w:sz w:val="24"/>
          <w:szCs w:val="24"/>
          <w:lang w:val="id-ID"/>
        </w:rPr>
        <w:t xml:space="preserve"> </w:t>
      </w:r>
      <w:r>
        <w:rPr>
          <w:rFonts w:ascii="Arial" w:cs="Arial" w:hAnsi="Arial"/>
          <w:noProof/>
          <w:sz w:val="24"/>
          <w:szCs w:val="24"/>
          <w:lang w:val="id-ID"/>
        </w:rPr>
        <w:t>(</w:t>
      </w:r>
      <w:r>
        <w:rPr>
          <w:rFonts w:ascii="Arial" w:cs="Arial" w:hAnsi="Arial"/>
          <w:noProof/>
          <w:sz w:val="24"/>
          <w:szCs w:val="24"/>
          <w:lang w:val="en-US"/>
        </w:rPr>
        <w:t>1</w:t>
      </w:r>
      <w:r>
        <w:rPr>
          <w:rFonts w:ascii="Arial" w:cs="Arial" w:hAnsi="Arial"/>
          <w:noProof/>
          <w:sz w:val="24"/>
          <w:szCs w:val="24"/>
          <w:lang w:val="en-US"/>
        </w:rPr>
        <w:t>2</w:t>
      </w:r>
      <w:r>
        <w:rPr>
          <w:rFonts w:ascii="Arial" w:cs="Arial" w:hAnsi="Arial"/>
          <w:noProof/>
          <w:sz w:val="24"/>
          <w:szCs w:val="24"/>
          <w:lang w:val="id-ID"/>
        </w:rPr>
        <w:t>%),</w:t>
      </w:r>
      <w:r>
        <w:rPr>
          <w:rFonts w:ascii="Arial" w:cs="Arial" w:hAnsi="Arial"/>
          <w:noProof/>
          <w:sz w:val="24"/>
          <w:szCs w:val="24"/>
          <w:lang w:val="id-ID"/>
        </w:rPr>
        <w:t xml:space="preserve"> </w:t>
      </w:r>
      <w:r>
        <w:rPr>
          <w:rFonts w:ascii="Arial" w:cs="Arial" w:hAnsi="Arial"/>
          <w:noProof/>
          <w:sz w:val="24"/>
          <w:szCs w:val="24"/>
          <w:lang w:val="id-ID"/>
        </w:rPr>
        <w:t>Penata</w:t>
      </w:r>
      <w:r>
        <w:rPr>
          <w:rFonts w:ascii="Arial" w:cs="Arial" w:hAnsi="Arial"/>
          <w:noProof/>
          <w:sz w:val="24"/>
          <w:szCs w:val="24"/>
          <w:lang w:val="id-ID"/>
        </w:rPr>
        <w:t xml:space="preserve"> </w:t>
      </w:r>
      <w:r>
        <w:rPr>
          <w:rFonts w:ascii="Arial" w:cs="Arial" w:hAnsi="Arial"/>
          <w:noProof/>
          <w:sz w:val="24"/>
          <w:szCs w:val="24"/>
          <w:lang w:val="id-ID"/>
        </w:rPr>
        <w:t>Muda</w:t>
      </w:r>
      <w:r>
        <w:rPr>
          <w:rFonts w:ascii="Arial" w:cs="Arial" w:hAnsi="Arial"/>
          <w:noProof/>
          <w:sz w:val="24"/>
          <w:szCs w:val="24"/>
          <w:lang w:val="id-ID"/>
        </w:rPr>
        <w:t xml:space="preserve"> </w:t>
      </w:r>
      <w:r>
        <w:rPr>
          <w:rFonts w:ascii="Arial" w:cs="Arial" w:hAnsi="Arial"/>
          <w:noProof/>
          <w:sz w:val="24"/>
          <w:szCs w:val="24"/>
          <w:lang w:val="id-ID"/>
        </w:rPr>
        <w:t>(III/a)</w:t>
      </w:r>
      <w:r>
        <w:rPr>
          <w:rFonts w:ascii="Arial" w:cs="Arial" w:hAnsi="Arial"/>
          <w:noProof/>
          <w:sz w:val="24"/>
          <w:szCs w:val="24"/>
          <w:lang w:val="id-ID"/>
        </w:rPr>
        <w:t xml:space="preserve"> </w:t>
      </w:r>
      <w:r>
        <w:rPr>
          <w:rFonts w:ascii="Arial" w:cs="Arial" w:hAnsi="Arial"/>
          <w:noProof/>
          <w:sz w:val="24"/>
          <w:szCs w:val="24"/>
          <w:lang w:val="id-ID"/>
        </w:rPr>
        <w:t>berjumlah</w:t>
      </w:r>
      <w:r>
        <w:rPr>
          <w:rFonts w:ascii="Arial" w:cs="Arial" w:hAnsi="Arial"/>
          <w:noProof/>
          <w:sz w:val="24"/>
          <w:szCs w:val="24"/>
          <w:lang w:val="id-ID"/>
        </w:rPr>
        <w:t xml:space="preserve"> </w:t>
      </w:r>
      <w:r>
        <w:rPr>
          <w:rFonts w:ascii="Arial" w:cs="Arial" w:hAnsi="Arial"/>
          <w:noProof/>
          <w:sz w:val="24"/>
          <w:szCs w:val="24"/>
          <w:lang w:val="id-ID"/>
        </w:rPr>
        <w:t>3</w:t>
      </w:r>
      <w:r>
        <w:rPr>
          <w:rFonts w:ascii="Arial" w:cs="Arial" w:hAnsi="Arial"/>
          <w:noProof/>
          <w:sz w:val="24"/>
          <w:szCs w:val="24"/>
          <w:lang w:val="id-ID"/>
        </w:rPr>
        <w:t xml:space="preserve"> </w:t>
      </w:r>
      <w:r>
        <w:rPr>
          <w:rFonts w:ascii="Arial" w:cs="Arial" w:hAnsi="Arial"/>
          <w:noProof/>
          <w:sz w:val="24"/>
          <w:szCs w:val="24"/>
          <w:lang w:val="id-ID"/>
        </w:rPr>
        <w:t>orang</w:t>
      </w:r>
      <w:r>
        <w:rPr>
          <w:rFonts w:ascii="Arial" w:cs="Arial" w:hAnsi="Arial"/>
          <w:noProof/>
          <w:sz w:val="24"/>
          <w:szCs w:val="24"/>
          <w:lang w:val="id-ID"/>
        </w:rPr>
        <w:t xml:space="preserve"> </w:t>
      </w:r>
      <w:r>
        <w:rPr>
          <w:rFonts w:ascii="Arial" w:cs="Arial" w:hAnsi="Arial"/>
          <w:noProof/>
          <w:sz w:val="24"/>
          <w:szCs w:val="24"/>
          <w:lang w:val="id-ID"/>
        </w:rPr>
        <w:t>dengan</w:t>
      </w:r>
      <w:r>
        <w:rPr>
          <w:rFonts w:ascii="Arial" w:cs="Arial" w:hAnsi="Arial"/>
          <w:noProof/>
          <w:sz w:val="24"/>
          <w:szCs w:val="24"/>
          <w:lang w:val="id-ID"/>
        </w:rPr>
        <w:t xml:space="preserve"> </w:t>
      </w:r>
      <w:r>
        <w:rPr>
          <w:rFonts w:ascii="Arial" w:cs="Arial" w:hAnsi="Arial"/>
          <w:noProof/>
          <w:sz w:val="24"/>
          <w:szCs w:val="24"/>
          <w:lang w:val="id-ID"/>
        </w:rPr>
        <w:t>persentase</w:t>
      </w:r>
      <w:r>
        <w:rPr>
          <w:rFonts w:ascii="Arial" w:cs="Arial" w:hAnsi="Arial"/>
          <w:noProof/>
          <w:sz w:val="24"/>
          <w:szCs w:val="24"/>
          <w:lang w:val="id-ID"/>
        </w:rPr>
        <w:t xml:space="preserve"> </w:t>
      </w:r>
      <w:r>
        <w:rPr>
          <w:rFonts w:ascii="Arial" w:cs="Arial" w:hAnsi="Arial"/>
          <w:noProof/>
          <w:sz w:val="24"/>
          <w:szCs w:val="24"/>
          <w:lang w:val="id-ID"/>
        </w:rPr>
        <w:t>(</w:t>
      </w:r>
      <w:r>
        <w:rPr>
          <w:rFonts w:ascii="Arial" w:cs="Arial" w:hAnsi="Arial"/>
          <w:noProof/>
          <w:sz w:val="24"/>
          <w:szCs w:val="24"/>
          <w:lang w:val="en-US"/>
        </w:rPr>
        <w:t>10</w:t>
      </w:r>
      <w:r>
        <w:rPr>
          <w:rFonts w:ascii="Arial" w:cs="Arial" w:hAnsi="Arial"/>
          <w:noProof/>
          <w:sz w:val="24"/>
          <w:szCs w:val="24"/>
          <w:lang w:val="id-ID"/>
        </w:rPr>
        <w:t>%).</w:t>
      </w:r>
    </w:p>
    <w:p>
      <w:pPr>
        <w:pStyle w:val="style0"/>
        <w:tabs>
          <w:tab w:val="left" w:leader="none" w:pos="426"/>
        </w:tabs>
        <w:spacing w:lineRule="auto" w:line="480"/>
        <w:jc w:val="both"/>
        <w:rPr>
          <w:rFonts w:ascii="Arial" w:cs="Arial" w:hAnsi="Arial"/>
          <w:noProof/>
          <w:sz w:val="24"/>
          <w:szCs w:val="24"/>
          <w:lang w:val="en-US"/>
        </w:rPr>
      </w:pPr>
    </w:p>
    <w:p>
      <w:pPr>
        <w:pStyle w:val="style0"/>
        <w:tabs>
          <w:tab w:val="left" w:leader="none" w:pos="426"/>
        </w:tabs>
        <w:spacing w:lineRule="auto" w:line="480"/>
        <w:jc w:val="both"/>
        <w:rPr>
          <w:rFonts w:ascii="Arial" w:cs="Arial" w:hAnsi="Arial"/>
          <w:b/>
          <w:noProof/>
          <w:sz w:val="24"/>
          <w:szCs w:val="24"/>
          <w:lang w:val="id-ID"/>
        </w:rPr>
      </w:pPr>
      <w:r>
        <w:rPr>
          <w:rFonts w:ascii="Arial" w:cs="Arial" w:hAnsi="Arial"/>
          <w:b/>
          <w:noProof/>
          <w:sz w:val="24"/>
          <w:szCs w:val="24"/>
          <w:lang w:val="id-ID"/>
        </w:rPr>
        <w:t>5.</w:t>
      </w:r>
      <w:r>
        <w:rPr>
          <w:rFonts w:ascii="Arial" w:cs="Arial" w:hAnsi="Arial"/>
          <w:b/>
          <w:noProof/>
          <w:sz w:val="24"/>
          <w:szCs w:val="24"/>
          <w:lang w:val="en-US"/>
        </w:rPr>
        <w:t xml:space="preserve">  </w:t>
      </w:r>
      <w:r>
        <w:rPr>
          <w:rFonts w:ascii="Arial" w:cs="Arial" w:hAnsi="Arial"/>
          <w:b/>
          <w:noProof/>
          <w:sz w:val="24"/>
          <w:szCs w:val="24"/>
          <w:lang w:val="id-ID"/>
        </w:rPr>
        <w:t xml:space="preserve"> </w:t>
      </w:r>
      <w:r>
        <w:rPr>
          <w:rFonts w:ascii="Arial" w:cs="Arial" w:hAnsi="Arial"/>
          <w:b/>
          <w:noProof/>
          <w:sz w:val="24"/>
          <w:szCs w:val="24"/>
          <w:lang w:val="id-ID"/>
        </w:rPr>
        <w:t>Keadaan</w:t>
      </w:r>
      <w:r>
        <w:rPr>
          <w:rFonts w:ascii="Arial" w:cs="Arial" w:hAnsi="Arial"/>
          <w:b/>
          <w:noProof/>
          <w:sz w:val="24"/>
          <w:szCs w:val="24"/>
          <w:lang w:val="id-ID"/>
        </w:rPr>
        <w:t xml:space="preserve"> </w:t>
      </w:r>
      <w:r>
        <w:rPr>
          <w:rFonts w:ascii="Arial" w:cs="Arial" w:hAnsi="Arial"/>
          <w:b/>
          <w:noProof/>
          <w:sz w:val="24"/>
          <w:szCs w:val="24"/>
          <w:lang w:val="id-ID"/>
        </w:rPr>
        <w:t>Dan</w:t>
      </w:r>
      <w:r>
        <w:rPr>
          <w:rFonts w:ascii="Arial" w:cs="Arial" w:hAnsi="Arial"/>
          <w:b/>
          <w:noProof/>
          <w:sz w:val="24"/>
          <w:szCs w:val="24"/>
          <w:lang w:val="id-ID"/>
        </w:rPr>
        <w:t xml:space="preserve"> </w:t>
      </w:r>
      <w:r>
        <w:rPr>
          <w:rFonts w:ascii="Arial" w:cs="Arial" w:hAnsi="Arial"/>
          <w:b/>
          <w:noProof/>
          <w:sz w:val="24"/>
          <w:szCs w:val="24"/>
          <w:lang w:val="id-ID"/>
        </w:rPr>
        <w:t>Komposisi</w:t>
      </w:r>
      <w:r>
        <w:rPr>
          <w:rFonts w:ascii="Arial" w:cs="Arial" w:hAnsi="Arial"/>
          <w:b/>
          <w:noProof/>
          <w:sz w:val="24"/>
          <w:szCs w:val="24"/>
          <w:lang w:val="id-ID"/>
        </w:rPr>
        <w:t xml:space="preserve"> </w:t>
      </w:r>
      <w:r>
        <w:rPr>
          <w:rFonts w:ascii="Arial" w:cs="Arial" w:hAnsi="Arial"/>
          <w:b/>
          <w:noProof/>
          <w:sz w:val="24"/>
          <w:szCs w:val="24"/>
          <w:lang w:val="id-ID"/>
        </w:rPr>
        <w:t>Pegawai</w:t>
      </w:r>
      <w:r>
        <w:rPr>
          <w:rFonts w:ascii="Arial" w:cs="Arial" w:hAnsi="Arial"/>
          <w:b/>
          <w:noProof/>
          <w:sz w:val="24"/>
          <w:szCs w:val="24"/>
          <w:lang w:val="id-ID"/>
        </w:rPr>
        <w:t xml:space="preserve"> </w:t>
      </w:r>
      <w:r>
        <w:rPr>
          <w:rFonts w:ascii="Arial" w:cs="Arial" w:hAnsi="Arial"/>
          <w:b/>
          <w:noProof/>
          <w:sz w:val="24"/>
          <w:szCs w:val="24"/>
          <w:lang w:val="id-ID"/>
        </w:rPr>
        <w:t>Berdasarkan</w:t>
      </w:r>
      <w:r>
        <w:rPr>
          <w:rFonts w:ascii="Arial" w:cs="Arial" w:hAnsi="Arial"/>
          <w:b/>
          <w:noProof/>
          <w:sz w:val="24"/>
          <w:szCs w:val="24"/>
          <w:lang w:val="id-ID"/>
        </w:rPr>
        <w:t xml:space="preserve"> </w:t>
      </w:r>
      <w:r>
        <w:rPr>
          <w:rFonts w:ascii="Arial" w:cs="Arial" w:hAnsi="Arial"/>
          <w:b/>
          <w:noProof/>
          <w:sz w:val="24"/>
          <w:szCs w:val="24"/>
          <w:lang w:val="id-ID"/>
        </w:rPr>
        <w:t>Jabatan</w:t>
      </w:r>
      <w:r>
        <w:rPr>
          <w:rFonts w:ascii="Arial" w:cs="Arial" w:hAnsi="Arial"/>
          <w:b/>
          <w:noProof/>
          <w:sz w:val="24"/>
          <w:szCs w:val="24"/>
          <w:lang w:val="id-ID"/>
        </w:rPr>
        <w:t xml:space="preserve"> </w:t>
      </w:r>
    </w:p>
    <w:p>
      <w:pPr>
        <w:pStyle w:val="style0"/>
        <w:tabs>
          <w:tab w:val="left" w:leader="none" w:pos="426"/>
        </w:tabs>
        <w:spacing w:lineRule="auto" w:line="480"/>
        <w:jc w:val="both"/>
        <w:rPr>
          <w:rFonts w:ascii="Arial" w:cs="Arial" w:hAnsi="Arial"/>
          <w:noProof/>
          <w:sz w:val="24"/>
          <w:szCs w:val="24"/>
          <w:lang w:val="id-ID"/>
        </w:rPr>
      </w:pPr>
      <w:r>
        <w:rPr>
          <w:rFonts w:ascii="Arial" w:cs="Arial" w:hAnsi="Arial"/>
          <w:noProof/>
          <w:sz w:val="24"/>
          <w:szCs w:val="24"/>
          <w:lang w:val="en-US"/>
        </w:rPr>
        <w:t xml:space="preserve"> </w:t>
      </w:r>
      <w:r>
        <w:rPr>
          <w:rFonts w:ascii="Arial" w:cs="Arial" w:hAnsi="Arial"/>
          <w:noProof/>
          <w:sz w:val="24"/>
          <w:szCs w:val="24"/>
          <w:lang w:val="en-US"/>
        </w:rPr>
        <w:tab/>
      </w:r>
      <w:r>
        <w:rPr>
          <w:rFonts w:ascii="Arial" w:cs="Arial" w:hAnsi="Arial"/>
          <w:noProof/>
          <w:sz w:val="24"/>
          <w:szCs w:val="24"/>
          <w:lang w:val="en-US"/>
        </w:rPr>
        <w:tab/>
      </w:r>
      <w:r>
        <w:rPr>
          <w:rFonts w:ascii="Arial" w:cs="Arial" w:hAnsi="Arial"/>
          <w:noProof/>
          <w:sz w:val="24"/>
          <w:szCs w:val="24"/>
          <w:lang w:val="id-ID"/>
        </w:rPr>
        <w:t>Dalam</w:t>
      </w:r>
      <w:r>
        <w:rPr>
          <w:rFonts w:ascii="Arial" w:cs="Arial" w:hAnsi="Arial"/>
          <w:noProof/>
          <w:sz w:val="24"/>
          <w:szCs w:val="24"/>
          <w:lang w:val="id-ID"/>
        </w:rPr>
        <w:t xml:space="preserve"> </w:t>
      </w:r>
      <w:r>
        <w:rPr>
          <w:rFonts w:ascii="Arial" w:cs="Arial" w:hAnsi="Arial"/>
          <w:noProof/>
          <w:sz w:val="24"/>
          <w:szCs w:val="24"/>
          <w:lang w:val="id-ID"/>
        </w:rPr>
        <w:t>organisasi</w:t>
      </w:r>
      <w:r>
        <w:rPr>
          <w:rFonts w:ascii="Arial" w:cs="Arial" w:hAnsi="Arial"/>
          <w:noProof/>
          <w:sz w:val="24"/>
          <w:szCs w:val="24"/>
          <w:lang w:val="id-ID"/>
        </w:rPr>
        <w:t xml:space="preserve"> </w:t>
      </w:r>
      <w:r>
        <w:rPr>
          <w:rFonts w:ascii="Arial" w:cs="Arial" w:hAnsi="Arial"/>
          <w:noProof/>
          <w:sz w:val="24"/>
          <w:szCs w:val="24"/>
          <w:lang w:val="id-ID"/>
        </w:rPr>
        <w:t>atau</w:t>
      </w:r>
      <w:r>
        <w:rPr>
          <w:rFonts w:ascii="Arial" w:cs="Arial" w:hAnsi="Arial"/>
          <w:noProof/>
          <w:sz w:val="24"/>
          <w:szCs w:val="24"/>
          <w:lang w:val="id-ID"/>
        </w:rPr>
        <w:t xml:space="preserve"> </w:t>
      </w:r>
      <w:r>
        <w:rPr>
          <w:rFonts w:ascii="Arial" w:cs="Arial" w:hAnsi="Arial"/>
          <w:noProof/>
          <w:sz w:val="24"/>
          <w:szCs w:val="24"/>
          <w:lang w:val="id-ID"/>
        </w:rPr>
        <w:t>instasi</w:t>
      </w:r>
      <w:r>
        <w:rPr>
          <w:rFonts w:ascii="Arial" w:cs="Arial" w:hAnsi="Arial"/>
          <w:noProof/>
          <w:sz w:val="24"/>
          <w:szCs w:val="24"/>
          <w:lang w:val="id-ID"/>
        </w:rPr>
        <w:t xml:space="preserve"> </w:t>
      </w:r>
      <w:r>
        <w:rPr>
          <w:rFonts w:ascii="Arial" w:cs="Arial" w:hAnsi="Arial"/>
          <w:noProof/>
          <w:sz w:val="24"/>
          <w:szCs w:val="24"/>
          <w:lang w:val="id-ID"/>
        </w:rPr>
        <w:t>setiap</w:t>
      </w:r>
      <w:r>
        <w:rPr>
          <w:rFonts w:ascii="Arial" w:cs="Arial" w:hAnsi="Arial"/>
          <w:noProof/>
          <w:sz w:val="24"/>
          <w:szCs w:val="24"/>
          <w:lang w:val="id-ID"/>
        </w:rPr>
        <w:t xml:space="preserve"> </w:t>
      </w:r>
      <w:r>
        <w:rPr>
          <w:rFonts w:ascii="Arial" w:cs="Arial" w:hAnsi="Arial"/>
          <w:noProof/>
          <w:sz w:val="24"/>
          <w:szCs w:val="24"/>
          <w:lang w:val="id-ID"/>
        </w:rPr>
        <w:t>pegawai</w:t>
      </w:r>
      <w:r>
        <w:rPr>
          <w:rFonts w:ascii="Arial" w:cs="Arial" w:hAnsi="Arial"/>
          <w:noProof/>
          <w:sz w:val="24"/>
          <w:szCs w:val="24"/>
          <w:lang w:val="id-ID"/>
        </w:rPr>
        <w:t xml:space="preserve"> </w:t>
      </w:r>
      <w:r>
        <w:rPr>
          <w:rFonts w:ascii="Arial" w:cs="Arial" w:hAnsi="Arial"/>
          <w:noProof/>
          <w:sz w:val="24"/>
          <w:szCs w:val="24"/>
          <w:lang w:val="id-ID"/>
        </w:rPr>
        <w:t>memiliki</w:t>
      </w:r>
      <w:r>
        <w:rPr>
          <w:rFonts w:ascii="Arial" w:cs="Arial" w:hAnsi="Arial"/>
          <w:noProof/>
          <w:sz w:val="24"/>
          <w:szCs w:val="24"/>
          <w:lang w:val="id-ID"/>
        </w:rPr>
        <w:t xml:space="preserve"> </w:t>
      </w:r>
      <w:r>
        <w:rPr>
          <w:rFonts w:ascii="Arial" w:cs="Arial" w:hAnsi="Arial"/>
          <w:noProof/>
          <w:sz w:val="24"/>
          <w:szCs w:val="24"/>
          <w:lang w:val="id-ID"/>
        </w:rPr>
        <w:t>jbatan</w:t>
      </w:r>
      <w:r>
        <w:rPr>
          <w:rFonts w:ascii="Arial" w:cs="Arial" w:hAnsi="Arial"/>
          <w:noProof/>
          <w:sz w:val="24"/>
          <w:szCs w:val="24"/>
          <w:lang w:val="id-ID"/>
        </w:rPr>
        <w:t xml:space="preserve"> </w:t>
      </w:r>
      <w:r>
        <w:rPr>
          <w:rFonts w:ascii="Arial" w:cs="Arial" w:hAnsi="Arial"/>
          <w:noProof/>
          <w:sz w:val="24"/>
          <w:szCs w:val="24"/>
          <w:lang w:val="id-ID"/>
        </w:rPr>
        <w:t>yang</w:t>
      </w:r>
      <w:r>
        <w:rPr>
          <w:rFonts w:ascii="Arial" w:cs="Arial" w:hAnsi="Arial"/>
          <w:noProof/>
          <w:sz w:val="24"/>
          <w:szCs w:val="24"/>
          <w:lang w:val="id-ID"/>
        </w:rPr>
        <w:t xml:space="preserve"> </w:t>
      </w:r>
      <w:r>
        <w:rPr>
          <w:rFonts w:ascii="Arial" w:cs="Arial" w:hAnsi="Arial"/>
          <w:noProof/>
          <w:sz w:val="24"/>
          <w:szCs w:val="24"/>
          <w:lang w:val="id-ID"/>
        </w:rPr>
        <w:t>merupakan</w:t>
      </w:r>
      <w:r>
        <w:rPr>
          <w:rFonts w:ascii="Arial" w:cs="Arial" w:hAnsi="Arial"/>
          <w:noProof/>
          <w:sz w:val="24"/>
          <w:szCs w:val="24"/>
          <w:lang w:val="id-ID"/>
        </w:rPr>
        <w:t xml:space="preserve"> </w:t>
      </w:r>
      <w:r>
        <w:rPr>
          <w:rFonts w:ascii="Arial" w:cs="Arial" w:hAnsi="Arial"/>
          <w:noProof/>
          <w:sz w:val="24"/>
          <w:szCs w:val="24"/>
          <w:lang w:val="id-ID"/>
        </w:rPr>
        <w:t>kedudukan</w:t>
      </w:r>
      <w:r>
        <w:rPr>
          <w:rFonts w:ascii="Arial" w:cs="Arial" w:hAnsi="Arial"/>
          <w:noProof/>
          <w:sz w:val="24"/>
          <w:szCs w:val="24"/>
          <w:lang w:val="id-ID"/>
        </w:rPr>
        <w:t xml:space="preserve"> </w:t>
      </w:r>
      <w:r>
        <w:rPr>
          <w:rFonts w:ascii="Arial" w:cs="Arial" w:hAnsi="Arial"/>
          <w:noProof/>
          <w:sz w:val="24"/>
          <w:szCs w:val="24"/>
          <w:lang w:val="id-ID"/>
        </w:rPr>
        <w:t>seorang</w:t>
      </w:r>
      <w:r>
        <w:rPr>
          <w:rFonts w:ascii="Arial" w:cs="Arial" w:hAnsi="Arial"/>
          <w:noProof/>
          <w:sz w:val="24"/>
          <w:szCs w:val="24"/>
          <w:lang w:val="id-ID"/>
        </w:rPr>
        <w:t xml:space="preserve"> </w:t>
      </w:r>
      <w:r>
        <w:rPr>
          <w:rFonts w:ascii="Arial" w:cs="Arial" w:hAnsi="Arial"/>
          <w:noProof/>
          <w:sz w:val="24"/>
          <w:szCs w:val="24"/>
          <w:lang w:val="id-ID"/>
        </w:rPr>
        <w:t>pegawai</w:t>
      </w:r>
      <w:r>
        <w:rPr>
          <w:rFonts w:ascii="Arial" w:cs="Arial" w:hAnsi="Arial"/>
          <w:noProof/>
          <w:sz w:val="24"/>
          <w:szCs w:val="24"/>
          <w:lang w:val="id-ID"/>
        </w:rPr>
        <w:t xml:space="preserve"> </w:t>
      </w:r>
      <w:r>
        <w:rPr>
          <w:rFonts w:ascii="Arial" w:cs="Arial" w:hAnsi="Arial"/>
          <w:noProof/>
          <w:sz w:val="24"/>
          <w:szCs w:val="24"/>
          <w:lang w:val="id-ID"/>
        </w:rPr>
        <w:t>dalam</w:t>
      </w:r>
      <w:r>
        <w:rPr>
          <w:rFonts w:ascii="Arial" w:cs="Arial" w:hAnsi="Arial"/>
          <w:noProof/>
          <w:sz w:val="24"/>
          <w:szCs w:val="24"/>
          <w:lang w:val="id-ID"/>
        </w:rPr>
        <w:t xml:space="preserve"> </w:t>
      </w:r>
      <w:r>
        <w:rPr>
          <w:rFonts w:ascii="Arial" w:cs="Arial" w:hAnsi="Arial"/>
          <w:noProof/>
          <w:sz w:val="24"/>
          <w:szCs w:val="24"/>
          <w:lang w:val="id-ID"/>
        </w:rPr>
        <w:t>menunjukkan</w:t>
      </w:r>
      <w:r>
        <w:rPr>
          <w:rFonts w:ascii="Arial" w:cs="Arial" w:hAnsi="Arial"/>
          <w:noProof/>
          <w:sz w:val="24"/>
          <w:szCs w:val="24"/>
          <w:lang w:val="id-ID"/>
        </w:rPr>
        <w:t xml:space="preserve"> </w:t>
      </w:r>
      <w:r>
        <w:rPr>
          <w:rFonts w:ascii="Arial" w:cs="Arial" w:hAnsi="Arial"/>
          <w:noProof/>
          <w:sz w:val="24"/>
          <w:szCs w:val="24"/>
          <w:lang w:val="id-ID"/>
        </w:rPr>
        <w:t>tugas,</w:t>
      </w:r>
      <w:r>
        <w:rPr>
          <w:rFonts w:ascii="Arial" w:cs="Arial" w:hAnsi="Arial"/>
          <w:noProof/>
          <w:sz w:val="24"/>
          <w:szCs w:val="24"/>
          <w:lang w:val="id-ID"/>
        </w:rPr>
        <w:t xml:space="preserve"> </w:t>
      </w:r>
      <w:r>
        <w:rPr>
          <w:rFonts w:ascii="Arial" w:cs="Arial" w:hAnsi="Arial"/>
          <w:noProof/>
          <w:sz w:val="24"/>
          <w:szCs w:val="24"/>
          <w:lang w:val="id-ID"/>
        </w:rPr>
        <w:t>tanggung</w:t>
      </w:r>
      <w:r>
        <w:rPr>
          <w:rFonts w:ascii="Arial" w:cs="Arial" w:hAnsi="Arial"/>
          <w:noProof/>
          <w:sz w:val="24"/>
          <w:szCs w:val="24"/>
          <w:lang w:val="id-ID"/>
        </w:rPr>
        <w:t xml:space="preserve"> </w:t>
      </w:r>
      <w:r>
        <w:rPr>
          <w:rFonts w:ascii="Arial" w:cs="Arial" w:hAnsi="Arial"/>
          <w:noProof/>
          <w:sz w:val="24"/>
          <w:szCs w:val="24"/>
          <w:lang w:val="id-ID"/>
        </w:rPr>
        <w:t>jawab,</w:t>
      </w:r>
      <w:r>
        <w:rPr>
          <w:rFonts w:ascii="Arial" w:cs="Arial" w:hAnsi="Arial"/>
          <w:noProof/>
          <w:sz w:val="24"/>
          <w:szCs w:val="24"/>
          <w:lang w:val="id-ID"/>
        </w:rPr>
        <w:t xml:space="preserve"> </w:t>
      </w:r>
      <w:r>
        <w:rPr>
          <w:rFonts w:ascii="Arial" w:cs="Arial" w:hAnsi="Arial"/>
          <w:noProof/>
          <w:sz w:val="24"/>
          <w:szCs w:val="24"/>
          <w:lang w:val="id-ID"/>
        </w:rPr>
        <w:t>wewenang,</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hak</w:t>
      </w:r>
      <w:r>
        <w:rPr>
          <w:rFonts w:ascii="Arial" w:cs="Arial" w:hAnsi="Arial"/>
          <w:noProof/>
          <w:sz w:val="24"/>
          <w:szCs w:val="24"/>
          <w:lang w:val="id-ID"/>
        </w:rPr>
        <w:t xml:space="preserve"> </w:t>
      </w:r>
      <w:r>
        <w:rPr>
          <w:rFonts w:ascii="Arial" w:cs="Arial" w:hAnsi="Arial"/>
          <w:noProof/>
          <w:sz w:val="24"/>
          <w:szCs w:val="24"/>
          <w:lang w:val="id-ID"/>
        </w:rPr>
        <w:t>seorang</w:t>
      </w:r>
      <w:r>
        <w:rPr>
          <w:rFonts w:ascii="Arial" w:cs="Arial" w:hAnsi="Arial"/>
          <w:noProof/>
          <w:sz w:val="24"/>
          <w:szCs w:val="24"/>
          <w:lang w:val="id-ID"/>
        </w:rPr>
        <w:t xml:space="preserve"> </w:t>
      </w:r>
      <w:r>
        <w:rPr>
          <w:rFonts w:ascii="Arial" w:cs="Arial" w:hAnsi="Arial"/>
          <w:noProof/>
          <w:sz w:val="24"/>
          <w:szCs w:val="24"/>
          <w:lang w:val="id-ID"/>
        </w:rPr>
        <w:t>pegawai</w:t>
      </w:r>
      <w:r>
        <w:rPr>
          <w:rFonts w:ascii="Arial" w:cs="Arial" w:hAnsi="Arial"/>
          <w:noProof/>
          <w:sz w:val="24"/>
          <w:szCs w:val="24"/>
          <w:lang w:val="id-ID"/>
        </w:rPr>
        <w:t xml:space="preserve"> </w:t>
      </w:r>
      <w:r>
        <w:rPr>
          <w:rFonts w:ascii="Arial" w:cs="Arial" w:hAnsi="Arial"/>
          <w:noProof/>
          <w:sz w:val="24"/>
          <w:szCs w:val="24"/>
          <w:lang w:val="id-ID"/>
        </w:rPr>
        <w:t>dalam</w:t>
      </w:r>
      <w:r>
        <w:rPr>
          <w:rFonts w:ascii="Arial" w:cs="Arial" w:hAnsi="Arial"/>
          <w:noProof/>
          <w:sz w:val="24"/>
          <w:szCs w:val="24"/>
          <w:lang w:val="id-ID"/>
        </w:rPr>
        <w:t xml:space="preserve"> </w:t>
      </w:r>
      <w:r>
        <w:rPr>
          <w:rFonts w:ascii="Arial" w:cs="Arial" w:hAnsi="Arial"/>
          <w:noProof/>
          <w:sz w:val="24"/>
          <w:szCs w:val="24"/>
          <w:lang w:val="id-ID"/>
        </w:rPr>
        <w:t>rangka</w:t>
      </w:r>
      <w:r>
        <w:rPr>
          <w:rFonts w:ascii="Arial" w:cs="Arial" w:hAnsi="Arial"/>
          <w:noProof/>
          <w:sz w:val="24"/>
          <w:szCs w:val="24"/>
          <w:lang w:val="id-ID"/>
        </w:rPr>
        <w:t xml:space="preserve"> </w:t>
      </w:r>
      <w:r>
        <w:rPr>
          <w:rFonts w:ascii="Arial" w:cs="Arial" w:hAnsi="Arial"/>
          <w:noProof/>
          <w:sz w:val="24"/>
          <w:szCs w:val="24"/>
          <w:lang w:val="id-ID"/>
        </w:rPr>
        <w:t>satu</w:t>
      </w:r>
      <w:r>
        <w:rPr>
          <w:rFonts w:ascii="Arial" w:cs="Arial" w:hAnsi="Arial"/>
          <w:noProof/>
          <w:sz w:val="24"/>
          <w:szCs w:val="24"/>
          <w:lang w:val="id-ID"/>
        </w:rPr>
        <w:t xml:space="preserve"> </w:t>
      </w:r>
      <w:r>
        <w:rPr>
          <w:rFonts w:ascii="Arial" w:cs="Arial" w:hAnsi="Arial"/>
          <w:noProof/>
          <w:sz w:val="24"/>
          <w:szCs w:val="24"/>
          <w:lang w:val="id-ID"/>
        </w:rPr>
        <w:t>satuan</w:t>
      </w:r>
      <w:r>
        <w:rPr>
          <w:rFonts w:ascii="Arial" w:cs="Arial" w:hAnsi="Arial"/>
          <w:noProof/>
          <w:sz w:val="24"/>
          <w:szCs w:val="24"/>
          <w:lang w:val="id-ID"/>
        </w:rPr>
        <w:t xml:space="preserve"> </w:t>
      </w:r>
      <w:r>
        <w:rPr>
          <w:rFonts w:ascii="Arial" w:cs="Arial" w:hAnsi="Arial"/>
          <w:noProof/>
          <w:sz w:val="24"/>
          <w:szCs w:val="24"/>
          <w:lang w:val="id-ID"/>
        </w:rPr>
        <w:t>organisasi.</w:t>
      </w:r>
      <w:r>
        <w:rPr>
          <w:rFonts w:ascii="Arial" w:cs="Arial" w:hAnsi="Arial"/>
          <w:noProof/>
          <w:sz w:val="24"/>
          <w:szCs w:val="24"/>
          <w:lang w:val="id-ID"/>
        </w:rPr>
        <w:t xml:space="preserve"> </w:t>
      </w:r>
    </w:p>
    <w:p>
      <w:pPr>
        <w:pStyle w:val="style0"/>
        <w:tabs>
          <w:tab w:val="left" w:leader="none" w:pos="426"/>
        </w:tabs>
        <w:spacing w:lineRule="auto" w:line="480"/>
        <w:jc w:val="both"/>
        <w:rPr>
          <w:rFonts w:ascii="Arial" w:cs="Arial" w:hAnsi="Arial"/>
          <w:noProof/>
          <w:sz w:val="24"/>
          <w:szCs w:val="24"/>
        </w:rPr>
      </w:pPr>
      <w:r>
        <w:rPr>
          <w:rFonts w:ascii="Arial" w:cs="Arial" w:hAnsi="Arial"/>
          <w:noProof/>
          <w:sz w:val="24"/>
          <w:szCs w:val="24"/>
          <w:lang w:val="en-US"/>
        </w:rPr>
        <w:t xml:space="preserve"> </w:t>
      </w:r>
      <w:r>
        <w:rPr>
          <w:rFonts w:ascii="Arial" w:cs="Arial" w:hAnsi="Arial"/>
          <w:noProof/>
          <w:sz w:val="24"/>
          <w:szCs w:val="24"/>
          <w:lang w:val="en-US"/>
        </w:rPr>
        <w:tab/>
      </w:r>
      <w:r>
        <w:rPr>
          <w:rFonts w:ascii="Arial" w:cs="Arial" w:hAnsi="Arial"/>
          <w:noProof/>
          <w:sz w:val="24"/>
          <w:szCs w:val="24"/>
          <w:lang w:val="en-US"/>
        </w:rPr>
        <w:tab/>
      </w:r>
      <w:r>
        <w:rPr>
          <w:rFonts w:ascii="Arial" w:cs="Arial" w:hAnsi="Arial"/>
          <w:noProof/>
          <w:sz w:val="24"/>
          <w:szCs w:val="24"/>
          <w:lang w:val="id-ID"/>
        </w:rPr>
        <w:t>Untuk</w:t>
      </w:r>
      <w:r>
        <w:rPr>
          <w:rFonts w:ascii="Arial" w:cs="Arial" w:hAnsi="Arial"/>
          <w:noProof/>
          <w:sz w:val="24"/>
          <w:szCs w:val="24"/>
          <w:lang w:val="id-ID"/>
        </w:rPr>
        <w:t xml:space="preserve"> </w:t>
      </w:r>
      <w:r>
        <w:rPr>
          <w:rFonts w:ascii="Arial" w:cs="Arial" w:hAnsi="Arial"/>
          <w:noProof/>
          <w:sz w:val="24"/>
          <w:szCs w:val="24"/>
          <w:lang w:val="id-ID"/>
        </w:rPr>
        <w:t>melihat</w:t>
      </w:r>
      <w:r>
        <w:rPr>
          <w:rFonts w:ascii="Arial" w:cs="Arial" w:hAnsi="Arial"/>
          <w:noProof/>
          <w:sz w:val="24"/>
          <w:szCs w:val="24"/>
          <w:lang w:val="id-ID"/>
        </w:rPr>
        <w:t xml:space="preserve"> </w:t>
      </w:r>
      <w:r>
        <w:rPr>
          <w:rFonts w:ascii="Arial" w:cs="Arial" w:hAnsi="Arial"/>
          <w:noProof/>
          <w:sz w:val="24"/>
          <w:szCs w:val="24"/>
          <w:lang w:val="id-ID"/>
        </w:rPr>
        <w:t>keadaan</w:t>
      </w:r>
      <w:r>
        <w:rPr>
          <w:rFonts w:ascii="Arial" w:cs="Arial" w:hAnsi="Arial"/>
          <w:noProof/>
          <w:sz w:val="24"/>
          <w:szCs w:val="24"/>
          <w:lang w:val="id-ID"/>
        </w:rPr>
        <w:t xml:space="preserve"> </w:t>
      </w:r>
      <w:r>
        <w:rPr>
          <w:rFonts w:ascii="Arial" w:cs="Arial" w:hAnsi="Arial"/>
          <w:noProof/>
          <w:sz w:val="24"/>
          <w:szCs w:val="24"/>
          <w:lang w:val="id-ID"/>
        </w:rPr>
        <w:t>ASN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TKPK</w:t>
      </w:r>
      <w:r>
        <w:rPr>
          <w:rFonts w:ascii="Arial" w:cs="Arial" w:hAnsi="Arial"/>
          <w:noProof/>
          <w:sz w:val="24"/>
          <w:szCs w:val="24"/>
          <w:lang w:val="id-ID"/>
        </w:rPr>
        <w:t xml:space="preserve"> </w:t>
      </w:r>
      <w:r>
        <w:rPr>
          <w:rFonts w:ascii="Arial" w:cs="Arial" w:hAnsi="Arial"/>
          <w:noProof/>
          <w:sz w:val="24"/>
          <w:szCs w:val="24"/>
          <w:lang w:val="id-ID"/>
        </w:rPr>
        <w:t>berdasarkan</w:t>
      </w:r>
      <w:r>
        <w:rPr>
          <w:rFonts w:ascii="Arial" w:cs="Arial" w:hAnsi="Arial"/>
          <w:noProof/>
          <w:sz w:val="24"/>
          <w:szCs w:val="24"/>
          <w:lang w:val="id-ID"/>
        </w:rPr>
        <w:t xml:space="preserve"> </w:t>
      </w:r>
      <w:r>
        <w:rPr>
          <w:rFonts w:ascii="Arial" w:cs="Arial" w:hAnsi="Arial"/>
          <w:noProof/>
          <w:sz w:val="24"/>
          <w:szCs w:val="24"/>
          <w:lang w:val="id-ID"/>
        </w:rPr>
        <w:t>jabatan</w:t>
      </w:r>
      <w:r>
        <w:rPr>
          <w:rFonts w:ascii="Arial" w:cs="Arial" w:hAnsi="Arial"/>
          <w:noProof/>
          <w:sz w:val="24"/>
          <w:szCs w:val="24"/>
          <w:lang w:val="id-ID"/>
        </w:rPr>
        <w:t xml:space="preserve"> </w:t>
      </w:r>
      <w:r>
        <w:rPr>
          <w:rFonts w:ascii="Arial" w:cs="Arial" w:hAnsi="Arial"/>
          <w:noProof/>
          <w:sz w:val="24"/>
          <w:szCs w:val="24"/>
          <w:lang w:val="id-ID"/>
        </w:rPr>
        <w:t>pada</w:t>
      </w:r>
      <w:r>
        <w:rPr>
          <w:rFonts w:ascii="Arial" w:cs="Arial" w:hAnsi="Arial"/>
          <w:noProof/>
          <w:sz w:val="24"/>
          <w:szCs w:val="24"/>
          <w:lang w:val="id-ID"/>
        </w:rPr>
        <w:t xml:space="preserve"> </w:t>
      </w:r>
      <w:r>
        <w:rPr>
          <w:rFonts w:ascii="Arial" w:cs="Arial" w:hAnsi="Arial"/>
          <w:noProof/>
          <w:sz w:val="24"/>
          <w:szCs w:val="24"/>
          <w:lang w:val="id-ID"/>
        </w:rPr>
        <w:t>Dinas</w:t>
      </w:r>
      <w:r>
        <w:rPr>
          <w:rFonts w:ascii="Arial" w:cs="Arial" w:hAnsi="Arial"/>
          <w:noProof/>
          <w:sz w:val="24"/>
          <w:szCs w:val="24"/>
          <w:lang w:val="id-ID"/>
        </w:rPr>
        <w:t xml:space="preserve"> </w:t>
      </w:r>
      <w:r>
        <w:rPr>
          <w:rFonts w:ascii="Arial" w:cs="Arial" w:hAnsi="Arial"/>
          <w:noProof/>
          <w:sz w:val="24"/>
          <w:szCs w:val="24"/>
          <w:lang w:val="id-ID"/>
        </w:rPr>
        <w:t>Pemberdayaan</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Perlindungan</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lang w:val="id-ID"/>
        </w:rPr>
        <w:t xml:space="preserve"> </w:t>
      </w:r>
      <w:r>
        <w:rPr>
          <w:rFonts w:ascii="Arial" w:cs="Arial" w:hAnsi="Arial"/>
          <w:noProof/>
          <w:sz w:val="24"/>
          <w:szCs w:val="24"/>
          <w:lang w:val="id-ID"/>
        </w:rPr>
        <w:t>Kota</w:t>
      </w:r>
      <w:r>
        <w:rPr>
          <w:rFonts w:ascii="Arial" w:cs="Arial" w:hAnsi="Arial"/>
          <w:noProof/>
          <w:sz w:val="24"/>
          <w:szCs w:val="24"/>
          <w:lang w:val="id-ID"/>
        </w:rPr>
        <w:t xml:space="preserve"> </w:t>
      </w:r>
      <w:r>
        <w:rPr>
          <w:rFonts w:ascii="Arial" w:cs="Arial" w:hAnsi="Arial"/>
          <w:noProof/>
          <w:sz w:val="24"/>
          <w:szCs w:val="24"/>
          <w:lang w:val="id-ID"/>
        </w:rPr>
        <w:t>Dumai</w:t>
      </w:r>
      <w:r>
        <w:rPr>
          <w:rFonts w:ascii="Arial" w:cs="Arial" w:hAnsi="Arial"/>
          <w:noProof/>
          <w:sz w:val="24"/>
          <w:szCs w:val="24"/>
          <w:lang w:val="id-ID"/>
        </w:rPr>
        <w:t xml:space="preserve"> </w:t>
      </w:r>
      <w:r>
        <w:rPr>
          <w:rFonts w:ascii="Arial" w:cs="Arial" w:hAnsi="Arial"/>
          <w:noProof/>
          <w:sz w:val="24"/>
          <w:szCs w:val="24"/>
          <w:lang w:val="id-ID"/>
        </w:rPr>
        <w:t>dapat</w:t>
      </w:r>
      <w:r>
        <w:rPr>
          <w:rFonts w:ascii="Arial" w:cs="Arial" w:hAnsi="Arial"/>
          <w:noProof/>
          <w:sz w:val="24"/>
          <w:szCs w:val="24"/>
          <w:lang w:val="id-ID"/>
        </w:rPr>
        <w:t xml:space="preserve"> </w:t>
      </w:r>
      <w:r>
        <w:rPr>
          <w:rFonts w:ascii="Arial" w:cs="Arial" w:hAnsi="Arial"/>
          <w:noProof/>
          <w:sz w:val="24"/>
          <w:szCs w:val="24"/>
          <w:lang w:val="id-ID"/>
        </w:rPr>
        <w:t>dilihat</w:t>
      </w:r>
      <w:r>
        <w:rPr>
          <w:rFonts w:ascii="Arial" w:cs="Arial" w:hAnsi="Arial"/>
          <w:noProof/>
          <w:sz w:val="24"/>
          <w:szCs w:val="24"/>
          <w:lang w:val="id-ID"/>
        </w:rPr>
        <w:t xml:space="preserve"> </w:t>
      </w:r>
      <w:r>
        <w:rPr>
          <w:rFonts w:ascii="Arial" w:cs="Arial" w:hAnsi="Arial"/>
          <w:noProof/>
          <w:sz w:val="24"/>
          <w:szCs w:val="24"/>
          <w:lang w:val="id-ID"/>
        </w:rPr>
        <w:t>berdasarkan</w:t>
      </w:r>
      <w:r>
        <w:rPr>
          <w:rFonts w:ascii="Arial" w:cs="Arial" w:hAnsi="Arial"/>
          <w:noProof/>
          <w:sz w:val="24"/>
          <w:szCs w:val="24"/>
          <w:lang w:val="id-ID"/>
        </w:rPr>
        <w:t xml:space="preserve"> </w:t>
      </w:r>
      <w:r>
        <w:rPr>
          <w:rFonts w:ascii="Arial" w:cs="Arial" w:hAnsi="Arial"/>
          <w:noProof/>
          <w:sz w:val="24"/>
          <w:szCs w:val="24"/>
          <w:lang w:val="id-ID"/>
        </w:rPr>
        <w:t>pada</w:t>
      </w:r>
      <w:r>
        <w:rPr>
          <w:rFonts w:ascii="Arial" w:cs="Arial" w:hAnsi="Arial"/>
          <w:noProof/>
          <w:sz w:val="24"/>
          <w:szCs w:val="24"/>
          <w:lang w:val="id-ID"/>
        </w:rPr>
        <w:t xml:space="preserve"> </w:t>
      </w:r>
      <w:r>
        <w:rPr>
          <w:rFonts w:ascii="Arial" w:cs="Arial" w:hAnsi="Arial"/>
          <w:noProof/>
          <w:sz w:val="24"/>
          <w:szCs w:val="24"/>
          <w:lang w:val="id-ID"/>
        </w:rPr>
        <w:t>tabel</w:t>
      </w:r>
      <w:r>
        <w:rPr>
          <w:rFonts w:ascii="Arial" w:cs="Arial" w:hAnsi="Arial"/>
          <w:noProof/>
          <w:sz w:val="24"/>
          <w:szCs w:val="24"/>
          <w:lang w:val="id-ID"/>
        </w:rPr>
        <w:t xml:space="preserve"> </w:t>
      </w:r>
      <w:r>
        <w:rPr>
          <w:rFonts w:ascii="Arial" w:cs="Arial" w:hAnsi="Arial"/>
          <w:noProof/>
          <w:sz w:val="24"/>
          <w:szCs w:val="24"/>
          <w:lang w:val="id-ID"/>
        </w:rPr>
        <w:t>berikut</w:t>
      </w:r>
      <w:r>
        <w:rPr>
          <w:rFonts w:ascii="Arial" w:cs="Arial" w:hAnsi="Arial"/>
          <w:noProof/>
          <w:sz w:val="24"/>
          <w:szCs w:val="24"/>
          <w:lang w:val="id-ID"/>
        </w:rPr>
        <w:t xml:space="preserve"> </w:t>
      </w:r>
      <w:r>
        <w:rPr>
          <w:rFonts w:ascii="Arial" w:cs="Arial" w:hAnsi="Arial"/>
          <w:noProof/>
          <w:sz w:val="24"/>
          <w:szCs w:val="24"/>
          <w:lang w:val="id-ID"/>
        </w:rPr>
        <w:t>i</w:t>
      </w:r>
      <w:r>
        <w:rPr>
          <w:rFonts w:ascii="Arial" w:cs="Arial" w:hAnsi="Arial"/>
          <w:noProof/>
          <w:sz w:val="24"/>
          <w:szCs w:val="24"/>
        </w:rPr>
        <w:t>ni:</w:t>
      </w:r>
    </w:p>
    <w:p>
      <w:pPr>
        <w:pStyle w:val="style0"/>
        <w:tabs>
          <w:tab w:val="left" w:leader="none" w:pos="426"/>
        </w:tabs>
        <w:jc w:val="center"/>
        <w:rPr>
          <w:rFonts w:ascii="Arial" w:cs="Arial" w:hAnsi="Arial"/>
          <w:b/>
          <w:noProof/>
          <w:sz w:val="24"/>
          <w:szCs w:val="24"/>
          <w:lang w:val="id-ID"/>
        </w:rPr>
      </w:pPr>
      <w:r>
        <w:rPr>
          <w:rFonts w:ascii="Arial" w:cs="Arial" w:hAnsi="Arial"/>
          <w:b/>
          <w:noProof/>
          <w:sz w:val="24"/>
          <w:szCs w:val="24"/>
          <w:lang w:val="id-ID"/>
        </w:rPr>
        <w:t>Tabel</w:t>
      </w:r>
      <w:r>
        <w:rPr>
          <w:rFonts w:ascii="Arial" w:cs="Arial" w:hAnsi="Arial"/>
          <w:b/>
          <w:noProof/>
          <w:sz w:val="24"/>
          <w:szCs w:val="24"/>
          <w:lang w:val="id-ID"/>
        </w:rPr>
        <w:t xml:space="preserve"> </w:t>
      </w:r>
      <w:r>
        <w:rPr>
          <w:rFonts w:ascii="Arial" w:cs="Arial" w:hAnsi="Arial"/>
          <w:b/>
          <w:noProof/>
          <w:sz w:val="24"/>
          <w:szCs w:val="24"/>
          <w:lang w:val="id-ID"/>
        </w:rPr>
        <w:t>I</w:t>
      </w:r>
      <w:r>
        <w:rPr>
          <w:rFonts w:ascii="Arial" w:cs="Arial" w:hAnsi="Arial"/>
          <w:b/>
          <w:noProof/>
          <w:sz w:val="24"/>
          <w:szCs w:val="24"/>
        </w:rPr>
        <w:t>V</w:t>
      </w:r>
      <w:r>
        <w:rPr>
          <w:rFonts w:ascii="Arial" w:cs="Arial" w:hAnsi="Arial"/>
          <w:b/>
          <w:noProof/>
          <w:sz w:val="24"/>
          <w:szCs w:val="24"/>
          <w:lang w:val="id-ID"/>
        </w:rPr>
        <w:t>.5</w:t>
      </w:r>
    </w:p>
    <w:p>
      <w:pPr>
        <w:pStyle w:val="style0"/>
        <w:tabs>
          <w:tab w:val="left" w:leader="none" w:pos="426"/>
        </w:tabs>
        <w:jc w:val="center"/>
        <w:rPr>
          <w:rFonts w:ascii="Arial" w:cs="Arial" w:hAnsi="Arial"/>
          <w:b/>
          <w:noProof/>
          <w:sz w:val="24"/>
          <w:szCs w:val="24"/>
        </w:rPr>
      </w:pPr>
      <w:r>
        <w:rPr>
          <w:rFonts w:ascii="Arial" w:cs="Arial" w:hAnsi="Arial"/>
          <w:b/>
          <w:noProof/>
          <w:sz w:val="24"/>
          <w:szCs w:val="24"/>
          <w:lang w:val="id-ID"/>
        </w:rPr>
        <w:t>Keadaan</w:t>
      </w:r>
      <w:r>
        <w:rPr>
          <w:rFonts w:ascii="Arial" w:cs="Arial" w:hAnsi="Arial"/>
          <w:b/>
          <w:noProof/>
          <w:sz w:val="24"/>
          <w:szCs w:val="24"/>
          <w:lang w:val="id-ID"/>
        </w:rPr>
        <w:t xml:space="preserve"> </w:t>
      </w:r>
      <w:r>
        <w:rPr>
          <w:rFonts w:ascii="Arial" w:cs="Arial" w:hAnsi="Arial"/>
          <w:b/>
          <w:noProof/>
          <w:sz w:val="24"/>
          <w:szCs w:val="24"/>
          <w:lang w:val="id-ID"/>
        </w:rPr>
        <w:t>dan</w:t>
      </w:r>
      <w:r>
        <w:rPr>
          <w:rFonts w:ascii="Arial" w:cs="Arial" w:hAnsi="Arial"/>
          <w:b/>
          <w:noProof/>
          <w:sz w:val="24"/>
          <w:szCs w:val="24"/>
          <w:lang w:val="id-ID"/>
        </w:rPr>
        <w:t xml:space="preserve"> </w:t>
      </w:r>
      <w:r>
        <w:rPr>
          <w:rFonts w:ascii="Arial" w:cs="Arial" w:hAnsi="Arial"/>
          <w:b/>
          <w:noProof/>
          <w:sz w:val="24"/>
          <w:szCs w:val="24"/>
          <w:lang w:val="id-ID"/>
        </w:rPr>
        <w:t>Komposisi</w:t>
      </w:r>
      <w:r>
        <w:rPr>
          <w:rFonts w:ascii="Arial" w:cs="Arial" w:hAnsi="Arial"/>
          <w:b/>
          <w:noProof/>
          <w:sz w:val="24"/>
          <w:szCs w:val="24"/>
          <w:lang w:val="id-ID"/>
        </w:rPr>
        <w:t xml:space="preserve"> </w:t>
      </w:r>
      <w:r>
        <w:rPr>
          <w:rFonts w:ascii="Arial" w:cs="Arial" w:hAnsi="Arial"/>
          <w:b/>
          <w:noProof/>
          <w:sz w:val="24"/>
          <w:szCs w:val="24"/>
          <w:lang w:val="id-ID"/>
        </w:rPr>
        <w:t>Pegawa</w:t>
      </w:r>
      <w:r>
        <w:rPr>
          <w:rFonts w:ascii="Arial" w:cs="Arial" w:hAnsi="Arial"/>
          <w:b/>
          <w:noProof/>
          <w:sz w:val="24"/>
          <w:szCs w:val="24"/>
          <w:lang w:val="en-US"/>
        </w:rPr>
        <w:t>i</w:t>
      </w:r>
      <w:r>
        <w:rPr>
          <w:rFonts w:ascii="Arial" w:cs="Arial" w:hAnsi="Arial"/>
          <w:b/>
          <w:noProof/>
          <w:sz w:val="24"/>
          <w:szCs w:val="24"/>
          <w:lang w:val="en-US"/>
        </w:rPr>
        <w:t xml:space="preserve"> </w:t>
      </w:r>
      <w:r>
        <w:rPr>
          <w:rFonts w:ascii="Arial" w:cs="Arial" w:hAnsi="Arial"/>
          <w:b/>
          <w:noProof/>
          <w:sz w:val="24"/>
          <w:szCs w:val="24"/>
          <w:lang w:val="id-ID"/>
        </w:rPr>
        <w:t>Dinas</w:t>
      </w:r>
      <w:r>
        <w:rPr>
          <w:rFonts w:ascii="Arial" w:cs="Arial" w:hAnsi="Arial"/>
          <w:b/>
          <w:noProof/>
          <w:sz w:val="24"/>
          <w:szCs w:val="24"/>
          <w:lang w:val="id-ID"/>
        </w:rPr>
        <w:t xml:space="preserve"> </w:t>
      </w:r>
      <w:r>
        <w:rPr>
          <w:rFonts w:ascii="Arial" w:cs="Arial" w:hAnsi="Arial"/>
          <w:b/>
          <w:noProof/>
          <w:sz w:val="24"/>
          <w:szCs w:val="24"/>
          <w:lang w:val="id-ID"/>
        </w:rPr>
        <w:t>PPPA</w:t>
      </w:r>
      <w:r>
        <w:rPr>
          <w:rFonts w:ascii="Arial" w:cs="Arial" w:hAnsi="Arial"/>
          <w:b/>
          <w:noProof/>
          <w:sz w:val="24"/>
          <w:szCs w:val="24"/>
          <w:lang w:val="id-ID"/>
        </w:rPr>
        <w:t xml:space="preserve"> </w:t>
      </w:r>
      <w:r>
        <w:rPr>
          <w:rFonts w:ascii="Arial" w:cs="Arial" w:hAnsi="Arial"/>
          <w:b/>
          <w:noProof/>
          <w:sz w:val="24"/>
          <w:szCs w:val="24"/>
          <w:lang w:val="id-ID"/>
        </w:rPr>
        <w:t>Kota</w:t>
      </w:r>
      <w:r>
        <w:rPr>
          <w:rFonts w:ascii="Arial" w:cs="Arial" w:hAnsi="Arial"/>
          <w:b/>
          <w:noProof/>
          <w:sz w:val="24"/>
          <w:szCs w:val="24"/>
          <w:lang w:val="id-ID"/>
        </w:rPr>
        <w:t xml:space="preserve"> </w:t>
      </w:r>
      <w:r>
        <w:rPr>
          <w:rFonts w:ascii="Arial" w:cs="Arial" w:hAnsi="Arial"/>
          <w:b/>
          <w:noProof/>
          <w:sz w:val="24"/>
          <w:szCs w:val="24"/>
          <w:lang w:val="id-ID"/>
        </w:rPr>
        <w:t>Dumai</w:t>
      </w:r>
      <w:r>
        <w:rPr>
          <w:rFonts w:ascii="Arial" w:cs="Arial" w:hAnsi="Arial"/>
          <w:b/>
          <w:noProof/>
          <w:sz w:val="24"/>
          <w:szCs w:val="24"/>
          <w:lang w:val="id-ID"/>
        </w:rPr>
        <w:t xml:space="preserve"> </w:t>
      </w:r>
    </w:p>
    <w:p>
      <w:pPr>
        <w:pStyle w:val="style0"/>
        <w:tabs>
          <w:tab w:val="left" w:leader="none" w:pos="426"/>
        </w:tabs>
        <w:jc w:val="center"/>
        <w:rPr>
          <w:rFonts w:ascii="Arial" w:cs="Arial" w:hAnsi="Arial"/>
          <w:b/>
          <w:noProof/>
          <w:sz w:val="24"/>
          <w:szCs w:val="24"/>
          <w:lang w:val="id-ID"/>
        </w:rPr>
      </w:pPr>
      <w:r>
        <w:rPr>
          <w:rFonts w:ascii="Arial" w:cs="Arial" w:hAnsi="Arial"/>
          <w:b/>
          <w:noProof/>
          <w:sz w:val="24"/>
          <w:szCs w:val="24"/>
          <w:lang w:val="id-ID"/>
        </w:rPr>
        <w:t>Berdasarkan</w:t>
      </w:r>
      <w:r>
        <w:rPr>
          <w:rFonts w:ascii="Arial" w:cs="Arial" w:hAnsi="Arial"/>
          <w:b/>
          <w:noProof/>
          <w:sz w:val="24"/>
          <w:szCs w:val="24"/>
          <w:lang w:val="id-ID"/>
        </w:rPr>
        <w:t xml:space="preserve"> </w:t>
      </w:r>
      <w:r>
        <w:rPr>
          <w:rFonts w:ascii="Arial" w:cs="Arial" w:hAnsi="Arial"/>
          <w:b/>
          <w:noProof/>
          <w:sz w:val="24"/>
          <w:szCs w:val="24"/>
          <w:lang w:val="id-ID"/>
        </w:rPr>
        <w:t>Jabatan</w:t>
      </w:r>
    </w:p>
    <w:tbl>
      <w:tblPr>
        <w:tblStyle w:val="style105"/>
        <w:tblW w:w="77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2677"/>
        <w:gridCol w:w="900"/>
        <w:gridCol w:w="900"/>
        <w:gridCol w:w="1154"/>
        <w:gridCol w:w="16"/>
        <w:gridCol w:w="1573"/>
      </w:tblGrid>
      <w:tr>
        <w:trPr>
          <w:trHeight w:val="362" w:hRule="atLeast"/>
          <w:tblHeader/>
        </w:trPr>
        <w:tc>
          <w:tcPr>
            <w:tcW w:w="578" w:type="dxa"/>
            <w:vMerge w:val="restart"/>
            <w:tcBorders/>
            <w:vAlign w:val="center"/>
          </w:tcPr>
          <w:p>
            <w:pPr>
              <w:pStyle w:val="style0"/>
              <w:tabs>
                <w:tab w:val="left" w:leader="none" w:pos="426"/>
              </w:tabs>
              <w:spacing w:lineRule="auto" w:line="276"/>
              <w:jc w:val="center"/>
              <w:rPr>
                <w:rFonts w:ascii="Arial" w:cs="Arial" w:hAnsi="Arial"/>
                <w:b/>
                <w:bCs/>
                <w:noProof/>
                <w:sz w:val="24"/>
                <w:szCs w:val="24"/>
                <w:lang w:val="id-ID"/>
              </w:rPr>
            </w:pPr>
            <w:r>
              <w:rPr>
                <w:rFonts w:ascii="Arial" w:cs="Arial" w:hAnsi="Arial"/>
                <w:b/>
                <w:bCs/>
                <w:noProof/>
                <w:sz w:val="24"/>
                <w:szCs w:val="24"/>
                <w:lang w:val="id-ID"/>
              </w:rPr>
              <w:t>No</w:t>
            </w:r>
          </w:p>
        </w:tc>
        <w:tc>
          <w:tcPr>
            <w:tcW w:w="2677" w:type="dxa"/>
            <w:vMerge w:val="restart"/>
            <w:tcBorders/>
            <w:vAlign w:val="center"/>
          </w:tcPr>
          <w:p>
            <w:pPr>
              <w:pStyle w:val="style0"/>
              <w:tabs>
                <w:tab w:val="left" w:leader="none" w:pos="426"/>
              </w:tabs>
              <w:spacing w:lineRule="auto" w:line="276"/>
              <w:jc w:val="center"/>
              <w:rPr>
                <w:rFonts w:ascii="Arial" w:cs="Arial" w:hAnsi="Arial"/>
                <w:b/>
                <w:bCs/>
                <w:noProof/>
                <w:sz w:val="24"/>
                <w:szCs w:val="24"/>
                <w:lang w:val="id-ID"/>
              </w:rPr>
            </w:pPr>
            <w:r>
              <w:rPr>
                <w:rFonts w:ascii="Arial" w:cs="Arial" w:hAnsi="Arial"/>
                <w:b/>
                <w:bCs/>
                <w:noProof/>
                <w:sz w:val="24"/>
                <w:szCs w:val="24"/>
                <w:lang w:val="id-ID"/>
              </w:rPr>
              <w:t>Jabatan</w:t>
            </w:r>
          </w:p>
        </w:tc>
        <w:tc>
          <w:tcPr>
            <w:tcW w:w="1800" w:type="dxa"/>
            <w:gridSpan w:val="2"/>
            <w:tcBorders/>
            <w:vAlign w:val="center"/>
          </w:tcPr>
          <w:p>
            <w:pPr>
              <w:pStyle w:val="style0"/>
              <w:tabs>
                <w:tab w:val="left" w:leader="none" w:pos="426"/>
              </w:tabs>
              <w:spacing w:lineRule="auto" w:line="276"/>
              <w:jc w:val="center"/>
              <w:rPr>
                <w:rFonts w:ascii="Arial" w:cs="Arial" w:hAnsi="Arial"/>
                <w:b/>
                <w:bCs/>
                <w:noProof/>
                <w:sz w:val="24"/>
                <w:szCs w:val="24"/>
                <w:lang w:val="id-ID"/>
              </w:rPr>
            </w:pPr>
            <w:r>
              <w:rPr>
                <w:rFonts w:ascii="Arial" w:cs="Arial" w:hAnsi="Arial"/>
                <w:b/>
                <w:bCs/>
                <w:noProof/>
                <w:sz w:val="24"/>
                <w:szCs w:val="24"/>
                <w:lang w:val="id-ID"/>
              </w:rPr>
              <w:t>Jabatan</w:t>
            </w:r>
            <w:r>
              <w:rPr>
                <w:rFonts w:ascii="Arial" w:cs="Arial" w:hAnsi="Arial"/>
                <w:b/>
                <w:bCs/>
                <w:noProof/>
                <w:sz w:val="24"/>
                <w:szCs w:val="24"/>
                <w:lang w:val="id-ID"/>
              </w:rPr>
              <w:t xml:space="preserve"> </w:t>
            </w:r>
            <w:r>
              <w:rPr>
                <w:rFonts w:ascii="Arial" w:cs="Arial" w:hAnsi="Arial"/>
                <w:b/>
                <w:bCs/>
                <w:noProof/>
                <w:sz w:val="24"/>
                <w:szCs w:val="24"/>
                <w:lang w:val="id-ID"/>
              </w:rPr>
              <w:t>orang)</w:t>
            </w:r>
          </w:p>
        </w:tc>
        <w:tc>
          <w:tcPr>
            <w:tcW w:w="1170" w:type="dxa"/>
            <w:gridSpan w:val="2"/>
            <w:vMerge w:val="restart"/>
            <w:tcBorders/>
            <w:vAlign w:val="center"/>
          </w:tcPr>
          <w:p>
            <w:pPr>
              <w:pStyle w:val="style0"/>
              <w:tabs>
                <w:tab w:val="left" w:leader="none" w:pos="426"/>
              </w:tabs>
              <w:spacing w:lineRule="auto" w:line="276"/>
              <w:jc w:val="center"/>
              <w:rPr>
                <w:rFonts w:ascii="Arial" w:cs="Arial" w:hAnsi="Arial"/>
                <w:b/>
                <w:bCs/>
                <w:noProof/>
                <w:sz w:val="24"/>
                <w:szCs w:val="24"/>
                <w:lang w:val="id-ID"/>
              </w:rPr>
            </w:pPr>
            <w:r>
              <w:rPr>
                <w:rFonts w:ascii="Arial" w:cs="Arial" w:hAnsi="Arial"/>
                <w:b/>
                <w:bCs/>
                <w:noProof/>
                <w:sz w:val="24"/>
                <w:szCs w:val="24"/>
                <w:lang w:val="id-ID"/>
              </w:rPr>
              <w:t>Jumlah</w:t>
            </w:r>
            <w:r>
              <w:rPr>
                <w:rFonts w:ascii="Arial" w:cs="Arial" w:hAnsi="Arial"/>
                <w:b/>
                <w:bCs/>
                <w:noProof/>
                <w:sz w:val="24"/>
                <w:szCs w:val="24"/>
                <w:lang w:val="id-ID"/>
              </w:rPr>
              <w:t xml:space="preserve"> </w:t>
            </w:r>
            <w:r>
              <w:rPr>
                <w:rFonts w:ascii="Arial" w:cs="Arial" w:hAnsi="Arial"/>
                <w:b/>
                <w:bCs/>
                <w:noProof/>
                <w:sz w:val="24"/>
                <w:szCs w:val="24"/>
                <w:lang w:val="id-ID"/>
              </w:rPr>
              <w:t>(orang)</w:t>
            </w:r>
          </w:p>
        </w:tc>
        <w:tc>
          <w:tcPr>
            <w:tcW w:w="1573" w:type="dxa"/>
            <w:vMerge w:val="restart"/>
            <w:tcBorders/>
            <w:vAlign w:val="center"/>
          </w:tcPr>
          <w:p>
            <w:pPr>
              <w:pStyle w:val="style0"/>
              <w:tabs>
                <w:tab w:val="left" w:leader="none" w:pos="426"/>
              </w:tabs>
              <w:spacing w:lineRule="auto" w:line="276"/>
              <w:jc w:val="center"/>
              <w:rPr>
                <w:rFonts w:ascii="Arial" w:cs="Arial" w:hAnsi="Arial"/>
                <w:b/>
                <w:bCs/>
                <w:noProof/>
                <w:sz w:val="24"/>
                <w:szCs w:val="24"/>
                <w:lang w:val="id-ID"/>
              </w:rPr>
            </w:pPr>
            <w:r>
              <w:rPr>
                <w:rFonts w:ascii="Arial" w:cs="Arial" w:hAnsi="Arial"/>
                <w:b/>
                <w:bCs/>
                <w:noProof/>
                <w:sz w:val="24"/>
                <w:szCs w:val="24"/>
                <w:lang w:val="id-ID"/>
              </w:rPr>
              <w:t>Persentase</w:t>
            </w:r>
          </w:p>
        </w:tc>
      </w:tr>
      <w:tr>
        <w:tblPrEx/>
        <w:trPr>
          <w:trHeight w:val="362" w:hRule="atLeast"/>
          <w:tblHeader/>
        </w:trPr>
        <w:tc>
          <w:tcPr>
            <w:tcW w:w="578" w:type="dxa"/>
            <w:vMerge w:val="continue"/>
            <w:tcBorders/>
            <w:vAlign w:val="center"/>
          </w:tcPr>
          <w:p>
            <w:pPr>
              <w:pStyle w:val="style0"/>
              <w:tabs>
                <w:tab w:val="left" w:leader="none" w:pos="426"/>
              </w:tabs>
              <w:spacing w:lineRule="auto" w:line="276"/>
              <w:jc w:val="center"/>
              <w:rPr>
                <w:rFonts w:ascii="Arial" w:cs="Arial" w:hAnsi="Arial"/>
                <w:b/>
                <w:bCs/>
                <w:noProof/>
                <w:sz w:val="24"/>
                <w:szCs w:val="24"/>
                <w:lang w:val="id-ID"/>
              </w:rPr>
            </w:pPr>
          </w:p>
        </w:tc>
        <w:tc>
          <w:tcPr>
            <w:tcW w:w="2677" w:type="dxa"/>
            <w:vMerge w:val="continue"/>
            <w:tcBorders/>
            <w:vAlign w:val="center"/>
          </w:tcPr>
          <w:p>
            <w:pPr>
              <w:pStyle w:val="style0"/>
              <w:tabs>
                <w:tab w:val="left" w:leader="none" w:pos="426"/>
              </w:tabs>
              <w:spacing w:lineRule="auto" w:line="276"/>
              <w:jc w:val="center"/>
              <w:rPr>
                <w:rFonts w:ascii="Arial" w:cs="Arial" w:hAnsi="Arial"/>
                <w:b/>
                <w:bCs/>
                <w:noProof/>
                <w:sz w:val="24"/>
                <w:szCs w:val="24"/>
                <w:lang w:val="id-ID"/>
              </w:rPr>
            </w:pPr>
          </w:p>
        </w:tc>
        <w:tc>
          <w:tcPr>
            <w:tcW w:w="900" w:type="dxa"/>
            <w:tcBorders/>
            <w:vAlign w:val="center"/>
          </w:tcPr>
          <w:p>
            <w:pPr>
              <w:pStyle w:val="style0"/>
              <w:tabs>
                <w:tab w:val="left" w:leader="none" w:pos="426"/>
              </w:tabs>
              <w:spacing w:lineRule="auto" w:line="276"/>
              <w:jc w:val="center"/>
              <w:rPr>
                <w:rFonts w:ascii="Arial" w:cs="Arial" w:hAnsi="Arial"/>
                <w:b/>
                <w:bCs/>
                <w:noProof/>
                <w:sz w:val="24"/>
                <w:szCs w:val="24"/>
                <w:lang w:val="id-ID"/>
              </w:rPr>
            </w:pPr>
            <w:r>
              <w:rPr>
                <w:rFonts w:ascii="Arial" w:cs="Arial" w:hAnsi="Arial"/>
                <w:b/>
                <w:bCs/>
                <w:noProof/>
                <w:sz w:val="24"/>
                <w:szCs w:val="24"/>
                <w:lang w:val="id-ID"/>
              </w:rPr>
              <w:t>ASN</w:t>
            </w:r>
          </w:p>
        </w:tc>
        <w:tc>
          <w:tcPr>
            <w:tcW w:w="900" w:type="dxa"/>
            <w:tcBorders/>
            <w:vAlign w:val="center"/>
          </w:tcPr>
          <w:p>
            <w:pPr>
              <w:pStyle w:val="style0"/>
              <w:tabs>
                <w:tab w:val="left" w:leader="none" w:pos="426"/>
              </w:tabs>
              <w:spacing w:lineRule="auto" w:line="276"/>
              <w:jc w:val="center"/>
              <w:rPr>
                <w:rFonts w:ascii="Arial" w:cs="Arial" w:hAnsi="Arial"/>
                <w:b/>
                <w:bCs/>
                <w:noProof/>
                <w:sz w:val="24"/>
                <w:szCs w:val="24"/>
                <w:lang w:val="id-ID"/>
              </w:rPr>
            </w:pPr>
            <w:r>
              <w:rPr>
                <w:rFonts w:ascii="Arial" w:cs="Arial" w:hAnsi="Arial"/>
                <w:b/>
                <w:bCs/>
                <w:noProof/>
                <w:sz w:val="24"/>
                <w:szCs w:val="24"/>
                <w:lang w:val="id-ID"/>
              </w:rPr>
              <w:t>TKPK</w:t>
            </w:r>
          </w:p>
        </w:tc>
        <w:tc>
          <w:tcPr>
            <w:tcW w:w="1170" w:type="dxa"/>
            <w:gridSpan w:val="2"/>
            <w:vMerge w:val="continue"/>
            <w:tcBorders/>
            <w:vAlign w:val="center"/>
          </w:tcPr>
          <w:p>
            <w:pPr>
              <w:pStyle w:val="style0"/>
              <w:tabs>
                <w:tab w:val="left" w:leader="none" w:pos="426"/>
              </w:tabs>
              <w:spacing w:lineRule="auto" w:line="276"/>
              <w:jc w:val="center"/>
              <w:rPr>
                <w:rFonts w:ascii="Arial" w:cs="Arial" w:hAnsi="Arial"/>
                <w:b/>
                <w:bCs/>
                <w:noProof/>
                <w:sz w:val="24"/>
                <w:szCs w:val="24"/>
                <w:lang w:val="id-ID"/>
              </w:rPr>
            </w:pPr>
          </w:p>
        </w:tc>
        <w:tc>
          <w:tcPr>
            <w:tcW w:w="1573" w:type="dxa"/>
            <w:vMerge w:val="continue"/>
            <w:tcBorders/>
            <w:vAlign w:val="center"/>
          </w:tcPr>
          <w:p>
            <w:pPr>
              <w:pStyle w:val="style0"/>
              <w:tabs>
                <w:tab w:val="left" w:leader="none" w:pos="426"/>
              </w:tabs>
              <w:spacing w:lineRule="auto" w:line="276"/>
              <w:jc w:val="center"/>
              <w:rPr>
                <w:rFonts w:ascii="Arial" w:cs="Arial" w:hAnsi="Arial"/>
                <w:b/>
                <w:bCs/>
                <w:noProof/>
                <w:sz w:val="24"/>
                <w:szCs w:val="24"/>
                <w:lang w:val="id-ID"/>
              </w:rPr>
            </w:pPr>
          </w:p>
        </w:tc>
      </w:tr>
      <w:tr>
        <w:tblPrEx/>
        <w:trPr>
          <w:trHeight w:val="424" w:hRule="atLeast"/>
          <w:tblHeader/>
        </w:trPr>
        <w:tc>
          <w:tcPr>
            <w:tcW w:w="578" w:type="dxa"/>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1</w:t>
            </w:r>
          </w:p>
        </w:tc>
        <w:tc>
          <w:tcPr>
            <w:tcW w:w="2677" w:type="dxa"/>
            <w:tcBorders/>
          </w:tcPr>
          <w:p>
            <w:pPr>
              <w:pStyle w:val="style0"/>
              <w:tabs>
                <w:tab w:val="left" w:leader="none" w:pos="426"/>
              </w:tabs>
              <w:spacing w:lineRule="auto" w:line="276"/>
              <w:rPr>
                <w:rFonts w:ascii="Arial" w:cs="Arial" w:hAnsi="Arial"/>
                <w:noProof/>
                <w:sz w:val="24"/>
                <w:szCs w:val="24"/>
                <w:lang w:val="id-ID"/>
              </w:rPr>
            </w:pPr>
            <w:r>
              <w:rPr>
                <w:rFonts w:ascii="Arial" w:cs="Arial" w:hAnsi="Arial"/>
                <w:noProof/>
                <w:sz w:val="24"/>
                <w:szCs w:val="24"/>
                <w:lang w:val="id-ID"/>
              </w:rPr>
              <w:t>Kepala</w:t>
            </w:r>
            <w:r>
              <w:rPr>
                <w:rFonts w:ascii="Arial" w:cs="Arial" w:hAnsi="Arial"/>
                <w:noProof/>
                <w:sz w:val="24"/>
                <w:szCs w:val="24"/>
                <w:lang w:val="id-ID"/>
              </w:rPr>
              <w:t xml:space="preserve"> </w:t>
            </w:r>
            <w:r>
              <w:rPr>
                <w:rFonts w:ascii="Arial" w:cs="Arial" w:hAnsi="Arial"/>
                <w:noProof/>
                <w:sz w:val="24"/>
                <w:szCs w:val="24"/>
                <w:lang w:val="id-ID"/>
              </w:rPr>
              <w:t>Dinas</w:t>
            </w:r>
          </w:p>
        </w:tc>
        <w:tc>
          <w:tcPr>
            <w:tcW w:w="900" w:type="dxa"/>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1</w:t>
            </w:r>
          </w:p>
        </w:tc>
        <w:tc>
          <w:tcPr>
            <w:tcW w:w="900" w:type="dxa"/>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w:t>
            </w:r>
          </w:p>
        </w:tc>
        <w:tc>
          <w:tcPr>
            <w:tcW w:w="1154" w:type="dxa"/>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1</w:t>
            </w:r>
          </w:p>
        </w:tc>
        <w:tc>
          <w:tcPr>
            <w:tcW w:w="1589" w:type="dxa"/>
            <w:gridSpan w:val="2"/>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id-ID"/>
              </w:rPr>
              <w:t>1</w:t>
            </w:r>
            <w:r>
              <w:rPr>
                <w:rFonts w:ascii="Arial" w:cs="Arial" w:hAnsi="Arial"/>
                <w:noProof/>
                <w:sz w:val="24"/>
                <w:szCs w:val="24"/>
                <w:lang w:val="en-US"/>
              </w:rPr>
              <w:t>%</w:t>
            </w:r>
          </w:p>
        </w:tc>
      </w:tr>
      <w:tr>
        <w:tblPrEx/>
        <w:trPr>
          <w:trHeight w:val="317" w:hRule="atLeast"/>
          <w:tblHeader/>
        </w:trPr>
        <w:tc>
          <w:tcPr>
            <w:tcW w:w="578" w:type="dxa"/>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2</w:t>
            </w:r>
          </w:p>
        </w:tc>
        <w:tc>
          <w:tcPr>
            <w:tcW w:w="2677" w:type="dxa"/>
            <w:tcBorders/>
          </w:tcPr>
          <w:p>
            <w:pPr>
              <w:pStyle w:val="style0"/>
              <w:tabs>
                <w:tab w:val="left" w:leader="none" w:pos="426"/>
              </w:tabs>
              <w:spacing w:lineRule="auto" w:line="276"/>
              <w:rPr>
                <w:rFonts w:ascii="Arial" w:cs="Arial" w:hAnsi="Arial"/>
                <w:noProof/>
                <w:sz w:val="24"/>
                <w:szCs w:val="24"/>
                <w:lang w:val="id-ID"/>
              </w:rPr>
            </w:pPr>
            <w:r>
              <w:rPr>
                <w:rFonts w:ascii="Arial" w:cs="Arial" w:hAnsi="Arial"/>
                <w:noProof/>
                <w:sz w:val="24"/>
                <w:szCs w:val="24"/>
                <w:lang w:val="id-ID"/>
              </w:rPr>
              <w:t>Sekretaris</w:t>
            </w:r>
            <w:r>
              <w:rPr>
                <w:rFonts w:ascii="Arial" w:cs="Arial" w:hAnsi="Arial"/>
                <w:noProof/>
                <w:sz w:val="24"/>
                <w:szCs w:val="24"/>
                <w:lang w:val="id-ID"/>
              </w:rPr>
              <w:t xml:space="preserve"> </w:t>
            </w:r>
          </w:p>
        </w:tc>
        <w:tc>
          <w:tcPr>
            <w:tcW w:w="900" w:type="dxa"/>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1</w:t>
            </w:r>
          </w:p>
        </w:tc>
        <w:tc>
          <w:tcPr>
            <w:tcW w:w="900" w:type="dxa"/>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w:t>
            </w:r>
          </w:p>
        </w:tc>
        <w:tc>
          <w:tcPr>
            <w:tcW w:w="1154" w:type="dxa"/>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1</w:t>
            </w:r>
          </w:p>
        </w:tc>
        <w:tc>
          <w:tcPr>
            <w:tcW w:w="1589" w:type="dxa"/>
            <w:gridSpan w:val="2"/>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id-ID"/>
              </w:rPr>
              <w:t>1</w:t>
            </w:r>
            <w:r>
              <w:rPr>
                <w:rFonts w:ascii="Arial" w:cs="Arial" w:hAnsi="Arial"/>
                <w:noProof/>
                <w:sz w:val="24"/>
                <w:szCs w:val="24"/>
                <w:lang w:val="en-US"/>
              </w:rPr>
              <w:t>%</w:t>
            </w:r>
          </w:p>
        </w:tc>
      </w:tr>
      <w:tr>
        <w:tblPrEx/>
        <w:trPr>
          <w:trHeight w:val="242" w:hRule="atLeast"/>
          <w:tblHeader/>
        </w:trPr>
        <w:tc>
          <w:tcPr>
            <w:tcW w:w="578" w:type="dxa"/>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3</w:t>
            </w:r>
          </w:p>
        </w:tc>
        <w:tc>
          <w:tcPr>
            <w:tcW w:w="2677" w:type="dxa"/>
            <w:tcBorders/>
          </w:tcPr>
          <w:p>
            <w:pPr>
              <w:pStyle w:val="style0"/>
              <w:tabs>
                <w:tab w:val="left" w:leader="none" w:pos="426"/>
              </w:tabs>
              <w:spacing w:lineRule="auto" w:line="276"/>
              <w:rPr>
                <w:rFonts w:ascii="Arial" w:cs="Arial" w:hAnsi="Arial"/>
                <w:noProof/>
                <w:sz w:val="24"/>
                <w:szCs w:val="24"/>
                <w:lang w:val="id-ID"/>
              </w:rPr>
            </w:pPr>
            <w:r>
              <w:rPr>
                <w:rFonts w:ascii="Arial" w:cs="Arial" w:hAnsi="Arial"/>
                <w:noProof/>
                <w:sz w:val="24"/>
                <w:szCs w:val="24"/>
                <w:lang w:val="id-ID"/>
              </w:rPr>
              <w:t>Kepala</w:t>
            </w:r>
            <w:r>
              <w:rPr>
                <w:rFonts w:ascii="Arial" w:cs="Arial" w:hAnsi="Arial"/>
                <w:noProof/>
                <w:sz w:val="24"/>
                <w:szCs w:val="24"/>
                <w:lang w:val="id-ID"/>
              </w:rPr>
              <w:t xml:space="preserve"> </w:t>
            </w:r>
            <w:r>
              <w:rPr>
                <w:rFonts w:ascii="Arial" w:cs="Arial" w:hAnsi="Arial"/>
                <w:noProof/>
                <w:sz w:val="24"/>
                <w:szCs w:val="24"/>
                <w:lang w:val="id-ID"/>
              </w:rPr>
              <w:t>Bidang</w:t>
            </w:r>
          </w:p>
        </w:tc>
        <w:tc>
          <w:tcPr>
            <w:tcW w:w="900" w:type="dxa"/>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4</w:t>
            </w:r>
          </w:p>
        </w:tc>
        <w:tc>
          <w:tcPr>
            <w:tcW w:w="900" w:type="dxa"/>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w:t>
            </w:r>
          </w:p>
        </w:tc>
        <w:tc>
          <w:tcPr>
            <w:tcW w:w="1154" w:type="dxa"/>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4</w:t>
            </w:r>
          </w:p>
        </w:tc>
        <w:tc>
          <w:tcPr>
            <w:tcW w:w="1589" w:type="dxa"/>
            <w:gridSpan w:val="2"/>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en-US"/>
              </w:rPr>
              <w:t>6%</w:t>
            </w:r>
          </w:p>
        </w:tc>
      </w:tr>
      <w:tr>
        <w:tblPrEx/>
        <w:trPr>
          <w:trHeight w:val="242" w:hRule="atLeast"/>
          <w:tblHeader/>
        </w:trPr>
        <w:tc>
          <w:tcPr>
            <w:tcW w:w="578" w:type="dxa"/>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4</w:t>
            </w:r>
          </w:p>
        </w:tc>
        <w:tc>
          <w:tcPr>
            <w:tcW w:w="2677" w:type="dxa"/>
            <w:tcBorders/>
          </w:tcPr>
          <w:p>
            <w:pPr>
              <w:pStyle w:val="style0"/>
              <w:tabs>
                <w:tab w:val="left" w:leader="none" w:pos="426"/>
              </w:tabs>
              <w:spacing w:lineRule="auto" w:line="276"/>
              <w:rPr>
                <w:rFonts w:ascii="Arial" w:cs="Arial" w:hAnsi="Arial"/>
                <w:noProof/>
                <w:sz w:val="24"/>
                <w:szCs w:val="24"/>
                <w:lang w:val="id-ID"/>
              </w:rPr>
            </w:pPr>
            <w:r>
              <w:rPr>
                <w:rFonts w:ascii="Arial" w:cs="Arial" w:hAnsi="Arial"/>
                <w:noProof/>
                <w:sz w:val="24"/>
                <w:szCs w:val="24"/>
                <w:lang w:val="id-ID"/>
              </w:rPr>
              <w:t>Kepala</w:t>
            </w:r>
            <w:r>
              <w:rPr>
                <w:rFonts w:ascii="Arial" w:cs="Arial" w:hAnsi="Arial"/>
                <w:noProof/>
                <w:sz w:val="24"/>
                <w:szCs w:val="24"/>
                <w:lang w:val="id-ID"/>
              </w:rPr>
              <w:t xml:space="preserve"> </w:t>
            </w:r>
            <w:r>
              <w:rPr>
                <w:rFonts w:ascii="Arial" w:cs="Arial" w:hAnsi="Arial"/>
                <w:noProof/>
                <w:sz w:val="24"/>
                <w:szCs w:val="24"/>
                <w:lang w:val="id-ID"/>
              </w:rPr>
              <w:t>UPT</w:t>
            </w:r>
          </w:p>
        </w:tc>
        <w:tc>
          <w:tcPr>
            <w:tcW w:w="900" w:type="dxa"/>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1</w:t>
            </w:r>
          </w:p>
        </w:tc>
        <w:tc>
          <w:tcPr>
            <w:tcW w:w="900" w:type="dxa"/>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w:t>
            </w:r>
          </w:p>
        </w:tc>
        <w:tc>
          <w:tcPr>
            <w:tcW w:w="1154" w:type="dxa"/>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1</w:t>
            </w:r>
          </w:p>
        </w:tc>
        <w:tc>
          <w:tcPr>
            <w:tcW w:w="1589" w:type="dxa"/>
            <w:gridSpan w:val="2"/>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id-ID"/>
              </w:rPr>
              <w:t>1</w:t>
            </w:r>
            <w:r>
              <w:rPr>
                <w:rFonts w:ascii="Arial" w:cs="Arial" w:hAnsi="Arial"/>
                <w:noProof/>
                <w:sz w:val="24"/>
                <w:szCs w:val="24"/>
                <w:lang w:val="en-US"/>
              </w:rPr>
              <w:t>%</w:t>
            </w:r>
          </w:p>
        </w:tc>
      </w:tr>
      <w:tr>
        <w:tblPrEx/>
        <w:trPr>
          <w:trHeight w:val="242" w:hRule="atLeast"/>
          <w:tblHeader/>
        </w:trPr>
        <w:tc>
          <w:tcPr>
            <w:tcW w:w="578" w:type="dxa"/>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5</w:t>
            </w:r>
          </w:p>
        </w:tc>
        <w:tc>
          <w:tcPr>
            <w:tcW w:w="2677" w:type="dxa"/>
            <w:tcBorders/>
          </w:tcPr>
          <w:p>
            <w:pPr>
              <w:pStyle w:val="style0"/>
              <w:tabs>
                <w:tab w:val="left" w:leader="none" w:pos="426"/>
              </w:tabs>
              <w:spacing w:lineRule="auto" w:line="276"/>
              <w:rPr>
                <w:rFonts w:ascii="Arial" w:cs="Arial" w:hAnsi="Arial"/>
                <w:noProof/>
                <w:sz w:val="24"/>
                <w:szCs w:val="24"/>
                <w:lang w:val="id-ID"/>
              </w:rPr>
            </w:pPr>
            <w:r>
              <w:rPr>
                <w:rFonts w:ascii="Arial" w:cs="Arial" w:hAnsi="Arial"/>
                <w:noProof/>
                <w:sz w:val="24"/>
                <w:szCs w:val="24"/>
                <w:lang w:val="id-ID"/>
              </w:rPr>
              <w:t>Kepala</w:t>
            </w:r>
            <w:r>
              <w:rPr>
                <w:rFonts w:ascii="Arial" w:cs="Arial" w:hAnsi="Arial"/>
                <w:noProof/>
                <w:sz w:val="24"/>
                <w:szCs w:val="24"/>
                <w:lang w:val="id-ID"/>
              </w:rPr>
              <w:t xml:space="preserve"> </w:t>
            </w:r>
            <w:r>
              <w:rPr>
                <w:rFonts w:ascii="Arial" w:cs="Arial" w:hAnsi="Arial"/>
                <w:noProof/>
                <w:sz w:val="24"/>
                <w:szCs w:val="24"/>
                <w:lang w:val="id-ID"/>
              </w:rPr>
              <w:t>Sub</w:t>
            </w:r>
            <w:r>
              <w:rPr>
                <w:rFonts w:ascii="Arial" w:cs="Arial" w:hAnsi="Arial"/>
                <w:noProof/>
                <w:sz w:val="24"/>
                <w:szCs w:val="24"/>
                <w:lang w:val="id-ID"/>
              </w:rPr>
              <w:t xml:space="preserve"> </w:t>
            </w:r>
            <w:r>
              <w:rPr>
                <w:rFonts w:ascii="Arial" w:cs="Arial" w:hAnsi="Arial"/>
                <w:noProof/>
                <w:sz w:val="24"/>
                <w:szCs w:val="24"/>
                <w:lang w:val="id-ID"/>
              </w:rPr>
              <w:t>Bagian</w:t>
            </w:r>
            <w:r>
              <w:rPr>
                <w:rFonts w:ascii="Arial" w:cs="Arial" w:hAnsi="Arial"/>
                <w:noProof/>
                <w:sz w:val="24"/>
                <w:szCs w:val="24"/>
                <w:lang w:val="id-ID"/>
              </w:rPr>
              <w:t xml:space="preserve"> </w:t>
            </w:r>
          </w:p>
        </w:tc>
        <w:tc>
          <w:tcPr>
            <w:tcW w:w="900" w:type="dxa"/>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en-US"/>
              </w:rPr>
              <w:t>6</w:t>
            </w:r>
          </w:p>
        </w:tc>
        <w:tc>
          <w:tcPr>
            <w:tcW w:w="900" w:type="dxa"/>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w:t>
            </w:r>
          </w:p>
        </w:tc>
        <w:tc>
          <w:tcPr>
            <w:tcW w:w="1154" w:type="dxa"/>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en-US"/>
              </w:rPr>
              <w:t>6</w:t>
            </w:r>
          </w:p>
        </w:tc>
        <w:tc>
          <w:tcPr>
            <w:tcW w:w="1589" w:type="dxa"/>
            <w:gridSpan w:val="2"/>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en-US"/>
              </w:rPr>
              <w:t>9%</w:t>
            </w:r>
          </w:p>
        </w:tc>
      </w:tr>
      <w:tr>
        <w:tblPrEx/>
        <w:trPr>
          <w:trHeight w:val="242" w:hRule="atLeast"/>
          <w:tblHeader/>
        </w:trPr>
        <w:tc>
          <w:tcPr>
            <w:tcW w:w="578" w:type="dxa"/>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6</w:t>
            </w:r>
          </w:p>
        </w:tc>
        <w:tc>
          <w:tcPr>
            <w:tcW w:w="2677" w:type="dxa"/>
            <w:tcBorders/>
          </w:tcPr>
          <w:p>
            <w:pPr>
              <w:pStyle w:val="style0"/>
              <w:tabs>
                <w:tab w:val="left" w:leader="none" w:pos="426"/>
              </w:tabs>
              <w:spacing w:lineRule="auto" w:line="276"/>
              <w:rPr>
                <w:rFonts w:ascii="Arial" w:cs="Arial" w:hAnsi="Arial"/>
                <w:noProof/>
                <w:sz w:val="24"/>
                <w:szCs w:val="24"/>
                <w:lang w:val="en-US"/>
              </w:rPr>
            </w:pPr>
            <w:r>
              <w:rPr>
                <w:rFonts w:ascii="Arial" w:cs="Arial" w:hAnsi="Arial"/>
                <w:noProof/>
                <w:sz w:val="24"/>
                <w:szCs w:val="24"/>
                <w:lang w:val="en-US"/>
              </w:rPr>
              <w:t>Jabatan fungsional</w:t>
            </w:r>
          </w:p>
        </w:tc>
        <w:tc>
          <w:tcPr>
            <w:tcW w:w="900" w:type="dxa"/>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12</w:t>
            </w:r>
          </w:p>
        </w:tc>
        <w:tc>
          <w:tcPr>
            <w:tcW w:w="900" w:type="dxa"/>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w:t>
            </w:r>
          </w:p>
        </w:tc>
        <w:tc>
          <w:tcPr>
            <w:tcW w:w="1154" w:type="dxa"/>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12</w:t>
            </w:r>
          </w:p>
        </w:tc>
        <w:tc>
          <w:tcPr>
            <w:tcW w:w="1589" w:type="dxa"/>
            <w:gridSpan w:val="2"/>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en-US"/>
              </w:rPr>
              <w:t>1</w:t>
            </w:r>
            <w:r>
              <w:rPr>
                <w:rFonts w:ascii="Arial" w:cs="Arial" w:hAnsi="Arial"/>
                <w:noProof/>
                <w:sz w:val="24"/>
                <w:szCs w:val="24"/>
                <w:lang w:val="en-US"/>
              </w:rPr>
              <w:t>7</w:t>
            </w:r>
            <w:r>
              <w:rPr>
                <w:rFonts w:ascii="Arial" w:cs="Arial" w:hAnsi="Arial"/>
                <w:noProof/>
                <w:sz w:val="24"/>
                <w:szCs w:val="24"/>
                <w:lang w:val="en-US"/>
              </w:rPr>
              <w:t>%</w:t>
            </w:r>
          </w:p>
        </w:tc>
      </w:tr>
      <w:tr>
        <w:tblPrEx/>
        <w:trPr>
          <w:trHeight w:val="242" w:hRule="atLeast"/>
          <w:tblHeader/>
        </w:trPr>
        <w:tc>
          <w:tcPr>
            <w:tcW w:w="578" w:type="dxa"/>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7</w:t>
            </w:r>
          </w:p>
        </w:tc>
        <w:tc>
          <w:tcPr>
            <w:tcW w:w="2677" w:type="dxa"/>
            <w:tcBorders/>
          </w:tcPr>
          <w:p>
            <w:pPr>
              <w:pStyle w:val="style0"/>
              <w:tabs>
                <w:tab w:val="left" w:leader="none" w:pos="426"/>
              </w:tabs>
              <w:spacing w:lineRule="auto" w:line="276"/>
              <w:rPr>
                <w:rFonts w:ascii="Arial" w:cs="Arial" w:hAnsi="Arial"/>
                <w:noProof/>
                <w:sz w:val="24"/>
                <w:szCs w:val="24"/>
                <w:lang w:val="id-ID"/>
              </w:rPr>
            </w:pPr>
            <w:r>
              <w:rPr>
                <w:rFonts w:ascii="Arial" w:cs="Arial" w:hAnsi="Arial"/>
                <w:noProof/>
                <w:sz w:val="24"/>
                <w:szCs w:val="24"/>
                <w:lang w:val="id-ID"/>
              </w:rPr>
              <w:t>Pedamping/Penyuluh</w:t>
            </w:r>
          </w:p>
        </w:tc>
        <w:tc>
          <w:tcPr>
            <w:tcW w:w="900" w:type="dxa"/>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en-US"/>
              </w:rPr>
              <w:t>12</w:t>
            </w:r>
          </w:p>
        </w:tc>
        <w:tc>
          <w:tcPr>
            <w:tcW w:w="900" w:type="dxa"/>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w:t>
            </w:r>
          </w:p>
        </w:tc>
        <w:tc>
          <w:tcPr>
            <w:tcW w:w="1154" w:type="dxa"/>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en-US"/>
              </w:rPr>
              <w:t>12</w:t>
            </w:r>
          </w:p>
        </w:tc>
        <w:tc>
          <w:tcPr>
            <w:tcW w:w="1589" w:type="dxa"/>
            <w:gridSpan w:val="2"/>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id-ID"/>
              </w:rPr>
              <w:t>1</w:t>
            </w:r>
            <w:r>
              <w:rPr>
                <w:rFonts w:ascii="Arial" w:cs="Arial" w:hAnsi="Arial"/>
                <w:noProof/>
                <w:sz w:val="24"/>
                <w:szCs w:val="24"/>
                <w:lang w:val="en-US"/>
              </w:rPr>
              <w:t>7</w:t>
            </w:r>
            <w:r>
              <w:rPr>
                <w:rFonts w:ascii="Arial" w:cs="Arial" w:hAnsi="Arial"/>
                <w:noProof/>
                <w:sz w:val="24"/>
                <w:szCs w:val="24"/>
                <w:lang w:val="en-US"/>
              </w:rPr>
              <w:t>%</w:t>
            </w:r>
          </w:p>
        </w:tc>
      </w:tr>
      <w:tr>
        <w:tblPrEx/>
        <w:trPr>
          <w:trHeight w:val="242" w:hRule="atLeast"/>
          <w:tblHeader/>
        </w:trPr>
        <w:tc>
          <w:tcPr>
            <w:tcW w:w="578" w:type="dxa"/>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8</w:t>
            </w:r>
          </w:p>
        </w:tc>
        <w:tc>
          <w:tcPr>
            <w:tcW w:w="2677" w:type="dxa"/>
            <w:tcBorders/>
          </w:tcPr>
          <w:p>
            <w:pPr>
              <w:pStyle w:val="style0"/>
              <w:tabs>
                <w:tab w:val="left" w:leader="none" w:pos="426"/>
              </w:tabs>
              <w:spacing w:lineRule="auto" w:line="276"/>
              <w:rPr>
                <w:rFonts w:ascii="Arial" w:cs="Arial" w:hAnsi="Arial"/>
                <w:noProof/>
                <w:sz w:val="24"/>
                <w:szCs w:val="24"/>
                <w:lang w:val="id-ID"/>
              </w:rPr>
            </w:pPr>
            <w:r>
              <w:rPr>
                <w:rFonts w:ascii="Arial" w:cs="Arial" w:hAnsi="Arial"/>
                <w:noProof/>
                <w:sz w:val="24"/>
                <w:szCs w:val="24"/>
                <w:lang w:val="id-ID"/>
              </w:rPr>
              <w:t xml:space="preserve"> </w:t>
            </w:r>
            <w:r>
              <w:rPr>
                <w:rFonts w:ascii="Arial" w:cs="Arial" w:hAnsi="Arial"/>
                <w:noProof/>
                <w:sz w:val="24"/>
                <w:szCs w:val="24"/>
                <w:lang w:val="id-ID"/>
              </w:rPr>
              <w:t>Administrator</w:t>
            </w:r>
          </w:p>
        </w:tc>
        <w:tc>
          <w:tcPr>
            <w:tcW w:w="900" w:type="dxa"/>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en-US"/>
              </w:rPr>
              <w:t>-</w:t>
            </w:r>
          </w:p>
        </w:tc>
        <w:tc>
          <w:tcPr>
            <w:tcW w:w="900" w:type="dxa"/>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en-US"/>
              </w:rPr>
              <w:t>11</w:t>
            </w:r>
          </w:p>
        </w:tc>
        <w:tc>
          <w:tcPr>
            <w:tcW w:w="1154" w:type="dxa"/>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id-ID"/>
              </w:rPr>
              <w:t>1</w:t>
            </w:r>
            <w:r>
              <w:rPr>
                <w:rFonts w:ascii="Arial" w:cs="Arial" w:hAnsi="Arial"/>
                <w:noProof/>
                <w:sz w:val="24"/>
                <w:szCs w:val="24"/>
                <w:lang w:val="en-US"/>
              </w:rPr>
              <w:t>1</w:t>
            </w:r>
          </w:p>
        </w:tc>
        <w:tc>
          <w:tcPr>
            <w:tcW w:w="1589" w:type="dxa"/>
            <w:gridSpan w:val="2"/>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en-US"/>
              </w:rPr>
              <w:t>16</w:t>
            </w:r>
            <w:r>
              <w:rPr>
                <w:rFonts w:ascii="Arial" w:cs="Arial" w:hAnsi="Arial"/>
                <w:noProof/>
                <w:sz w:val="24"/>
                <w:szCs w:val="24"/>
                <w:lang w:val="en-US"/>
              </w:rPr>
              <w:t>%</w:t>
            </w:r>
          </w:p>
        </w:tc>
      </w:tr>
      <w:tr>
        <w:tblPrEx/>
        <w:trPr>
          <w:trHeight w:val="242" w:hRule="atLeast"/>
          <w:tblHeader/>
        </w:trPr>
        <w:tc>
          <w:tcPr>
            <w:tcW w:w="578" w:type="dxa"/>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9</w:t>
            </w:r>
          </w:p>
        </w:tc>
        <w:tc>
          <w:tcPr>
            <w:tcW w:w="2677" w:type="dxa"/>
            <w:tcBorders/>
          </w:tcPr>
          <w:p>
            <w:pPr>
              <w:pStyle w:val="style0"/>
              <w:tabs>
                <w:tab w:val="left" w:leader="none" w:pos="426"/>
              </w:tabs>
              <w:spacing w:lineRule="auto" w:line="276"/>
              <w:rPr>
                <w:rFonts w:ascii="Arial" w:cs="Arial" w:hAnsi="Arial"/>
                <w:noProof/>
                <w:sz w:val="24"/>
                <w:szCs w:val="24"/>
                <w:lang w:val="id-ID"/>
              </w:rPr>
            </w:pPr>
            <w:r>
              <w:rPr>
                <w:rFonts w:ascii="Arial" w:cs="Arial" w:hAnsi="Arial"/>
                <w:noProof/>
                <w:sz w:val="24"/>
                <w:szCs w:val="24"/>
                <w:lang w:val="id-ID"/>
              </w:rPr>
              <w:t>Psikolog</w:t>
            </w:r>
          </w:p>
        </w:tc>
        <w:tc>
          <w:tcPr>
            <w:tcW w:w="900" w:type="dxa"/>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en-US"/>
              </w:rPr>
              <w:t>1</w:t>
            </w:r>
          </w:p>
        </w:tc>
        <w:tc>
          <w:tcPr>
            <w:tcW w:w="900" w:type="dxa"/>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en-US"/>
              </w:rPr>
              <w:t>-</w:t>
            </w:r>
          </w:p>
        </w:tc>
        <w:tc>
          <w:tcPr>
            <w:tcW w:w="1154" w:type="dxa"/>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1</w:t>
            </w:r>
          </w:p>
        </w:tc>
        <w:tc>
          <w:tcPr>
            <w:tcW w:w="1589" w:type="dxa"/>
            <w:gridSpan w:val="2"/>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id-ID"/>
              </w:rPr>
              <w:t>1</w:t>
            </w:r>
            <w:r>
              <w:rPr>
                <w:rFonts w:ascii="Arial" w:cs="Arial" w:hAnsi="Arial"/>
                <w:noProof/>
                <w:sz w:val="24"/>
                <w:szCs w:val="24"/>
                <w:lang w:val="en-US"/>
              </w:rPr>
              <w:t>%</w:t>
            </w:r>
          </w:p>
        </w:tc>
      </w:tr>
      <w:tr>
        <w:tblPrEx/>
        <w:trPr>
          <w:trHeight w:val="242" w:hRule="atLeast"/>
          <w:tblHeader/>
        </w:trPr>
        <w:tc>
          <w:tcPr>
            <w:tcW w:w="578" w:type="dxa"/>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10</w:t>
            </w:r>
          </w:p>
        </w:tc>
        <w:tc>
          <w:tcPr>
            <w:tcW w:w="2677" w:type="dxa"/>
            <w:tcBorders/>
          </w:tcPr>
          <w:p>
            <w:pPr>
              <w:pStyle w:val="style0"/>
              <w:tabs>
                <w:tab w:val="left" w:leader="none" w:pos="426"/>
              </w:tabs>
              <w:spacing w:lineRule="auto" w:line="276"/>
              <w:rPr>
                <w:rFonts w:ascii="Arial" w:cs="Arial" w:hAnsi="Arial"/>
                <w:noProof/>
                <w:sz w:val="24"/>
                <w:szCs w:val="24"/>
                <w:lang w:val="en-US"/>
              </w:rPr>
            </w:pPr>
            <w:r>
              <w:rPr>
                <w:rFonts w:ascii="Arial" w:cs="Arial" w:hAnsi="Arial"/>
                <w:noProof/>
                <w:sz w:val="24"/>
                <w:szCs w:val="24"/>
                <w:lang w:val="en-US"/>
              </w:rPr>
              <w:t>Staf</w:t>
            </w:r>
          </w:p>
        </w:tc>
        <w:tc>
          <w:tcPr>
            <w:tcW w:w="900" w:type="dxa"/>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w:t>
            </w:r>
          </w:p>
        </w:tc>
        <w:tc>
          <w:tcPr>
            <w:tcW w:w="900" w:type="dxa"/>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en-US"/>
              </w:rPr>
              <w:t>20</w:t>
            </w:r>
          </w:p>
        </w:tc>
        <w:tc>
          <w:tcPr>
            <w:tcW w:w="1154" w:type="dxa"/>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en-US"/>
              </w:rPr>
              <w:t>20</w:t>
            </w:r>
          </w:p>
        </w:tc>
        <w:tc>
          <w:tcPr>
            <w:tcW w:w="1589" w:type="dxa"/>
            <w:gridSpan w:val="2"/>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en-US"/>
              </w:rPr>
              <w:t>31</w:t>
            </w:r>
            <w:r>
              <w:rPr>
                <w:rFonts w:ascii="Arial" w:cs="Arial" w:hAnsi="Arial"/>
                <w:noProof/>
                <w:sz w:val="24"/>
                <w:szCs w:val="24"/>
                <w:lang w:val="en-US"/>
              </w:rPr>
              <w:t>%</w:t>
            </w:r>
          </w:p>
        </w:tc>
      </w:tr>
      <w:tr>
        <w:tblPrEx/>
        <w:trPr>
          <w:trHeight w:val="242" w:hRule="atLeast"/>
          <w:tblHeader/>
        </w:trPr>
        <w:tc>
          <w:tcPr>
            <w:tcW w:w="3255" w:type="dxa"/>
            <w:gridSpan w:val="2"/>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Jumlah</w:t>
            </w:r>
            <w:r>
              <w:rPr>
                <w:rFonts w:ascii="Arial" w:cs="Arial" w:hAnsi="Arial"/>
                <w:noProof/>
                <w:sz w:val="24"/>
                <w:szCs w:val="24"/>
                <w:lang w:val="id-ID"/>
              </w:rPr>
              <w:t xml:space="preserve"> </w:t>
            </w:r>
          </w:p>
        </w:tc>
        <w:tc>
          <w:tcPr>
            <w:tcW w:w="900" w:type="dxa"/>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id-ID"/>
              </w:rPr>
              <w:t>3</w:t>
            </w:r>
            <w:r>
              <w:rPr>
                <w:rFonts w:ascii="Arial" w:cs="Arial" w:hAnsi="Arial"/>
                <w:noProof/>
                <w:sz w:val="24"/>
                <w:szCs w:val="24"/>
                <w:lang w:val="en-US"/>
              </w:rPr>
              <w:t>5</w:t>
            </w:r>
          </w:p>
        </w:tc>
        <w:tc>
          <w:tcPr>
            <w:tcW w:w="900" w:type="dxa"/>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id-ID"/>
              </w:rPr>
              <w:t>3</w:t>
            </w:r>
            <w:r>
              <w:rPr>
                <w:rFonts w:ascii="Arial" w:cs="Arial" w:hAnsi="Arial"/>
                <w:noProof/>
                <w:sz w:val="24"/>
                <w:szCs w:val="24"/>
                <w:lang w:val="en-US"/>
              </w:rPr>
              <w:t>4</w:t>
            </w:r>
          </w:p>
        </w:tc>
        <w:tc>
          <w:tcPr>
            <w:tcW w:w="1154" w:type="dxa"/>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id-ID"/>
              </w:rPr>
              <w:t>6</w:t>
            </w:r>
            <w:r>
              <w:rPr>
                <w:rFonts w:ascii="Arial" w:cs="Arial" w:hAnsi="Arial"/>
                <w:noProof/>
                <w:sz w:val="24"/>
                <w:szCs w:val="24"/>
                <w:lang w:val="en-US"/>
              </w:rPr>
              <w:t>9</w:t>
            </w:r>
          </w:p>
        </w:tc>
        <w:tc>
          <w:tcPr>
            <w:tcW w:w="1589" w:type="dxa"/>
            <w:gridSpan w:val="2"/>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100%</w:t>
            </w:r>
          </w:p>
        </w:tc>
      </w:tr>
    </w:tbl>
    <w:p>
      <w:pPr>
        <w:pStyle w:val="style66"/>
        <w:spacing w:lineRule="auto" w:line="360"/>
        <w:jc w:val="both"/>
        <w:rPr>
          <w:lang w:val="en-US"/>
        </w:rPr>
      </w:pPr>
      <w:r>
        <w:rPr>
          <w:rFonts w:ascii="Arial" w:cs="Arial" w:hAnsi="Arial"/>
          <w:noProof/>
        </w:rPr>
        <w:t xml:space="preserve"> </w:t>
      </w:r>
      <w:r>
        <w:rPr>
          <w:rFonts w:ascii="Arial" w:cs="Arial" w:hAnsi="Arial"/>
          <w:lang w:val="id-ID"/>
        </w:rPr>
        <w:t>Sumber</w:t>
      </w:r>
      <w:r>
        <w:rPr>
          <w:rFonts w:ascii="Arial" w:cs="Arial" w:hAnsi="Arial"/>
          <w:lang w:val="id-ID"/>
        </w:rPr>
        <w:t xml:space="preserve"> </w:t>
      </w:r>
      <w:r>
        <w:rPr>
          <w:rFonts w:ascii="Arial" w:cs="Arial" w:hAnsi="Arial"/>
          <w:lang w:val="id-ID"/>
        </w:rPr>
        <w:t>Data:</w:t>
      </w:r>
      <w:r>
        <w:rPr>
          <w:rFonts w:ascii="Arial" w:cs="Arial" w:hAnsi="Arial"/>
          <w:lang w:val="id-ID"/>
        </w:rPr>
        <w:t xml:space="preserve"> </w:t>
      </w:r>
      <w:r>
        <w:rPr>
          <w:rFonts w:ascii="Arial" w:cs="Arial" w:hAnsi="Arial"/>
          <w:lang w:val="id-ID"/>
        </w:rPr>
        <w:t>Dinas</w:t>
      </w:r>
      <w:r>
        <w:rPr>
          <w:rFonts w:ascii="Arial" w:cs="Arial" w:hAnsi="Arial"/>
          <w:lang w:val="id-ID"/>
        </w:rPr>
        <w:t xml:space="preserve"> </w:t>
      </w:r>
      <w:r>
        <w:rPr>
          <w:rFonts w:ascii="Arial" w:cs="Arial" w:hAnsi="Arial"/>
          <w:lang w:val="id-ID"/>
        </w:rPr>
        <w:t>Pemberdayaan</w:t>
      </w:r>
      <w:r>
        <w:rPr>
          <w:rFonts w:ascii="Arial" w:cs="Arial" w:hAnsi="Arial"/>
          <w:lang w:val="id-ID"/>
        </w:rPr>
        <w:t xml:space="preserve"> </w:t>
      </w:r>
      <w:r>
        <w:rPr>
          <w:rFonts w:ascii="Arial" w:cs="Arial" w:hAnsi="Arial"/>
          <w:lang w:val="id-ID"/>
        </w:rPr>
        <w:t>Perempuan</w:t>
      </w:r>
      <w:r>
        <w:rPr>
          <w:rFonts w:ascii="Arial" w:cs="Arial" w:hAnsi="Arial"/>
          <w:lang w:val="id-ID"/>
        </w:rPr>
        <w:t xml:space="preserve"> </w:t>
      </w:r>
      <w:r>
        <w:rPr>
          <w:rFonts w:ascii="Arial" w:cs="Arial" w:hAnsi="Arial"/>
          <w:lang w:val="id-ID"/>
        </w:rPr>
        <w:t>dan</w:t>
      </w:r>
      <w:r>
        <w:rPr>
          <w:rFonts w:ascii="Arial" w:cs="Arial" w:hAnsi="Arial"/>
          <w:lang w:val="id-ID"/>
        </w:rPr>
        <w:t xml:space="preserve"> </w:t>
      </w:r>
      <w:r>
        <w:rPr>
          <w:rFonts w:ascii="Arial" w:cs="Arial" w:hAnsi="Arial"/>
          <w:lang w:val="id-ID"/>
        </w:rPr>
        <w:t>Perlindungan</w:t>
      </w:r>
      <w:r>
        <w:rPr>
          <w:rFonts w:ascii="Arial" w:cs="Arial" w:hAnsi="Arial"/>
          <w:lang w:val="id-ID"/>
        </w:rPr>
        <w:t xml:space="preserve"> </w:t>
      </w:r>
      <w:r>
        <w:rPr>
          <w:rFonts w:ascii="Arial" w:cs="Arial" w:hAnsi="Arial"/>
          <w:lang w:val="id-ID"/>
        </w:rPr>
        <w:t>Anak</w:t>
      </w:r>
      <w:r>
        <w:rPr>
          <w:lang w:val="id-ID"/>
        </w:rPr>
        <w:t xml:space="preserve"> </w:t>
      </w:r>
      <w:r>
        <w:rPr>
          <w:lang w:val="id-ID"/>
        </w:rPr>
        <w:t>Kota</w:t>
      </w:r>
      <w:r>
        <w:rPr>
          <w:lang w:val="id-ID"/>
        </w:rPr>
        <w:t xml:space="preserve"> </w:t>
      </w:r>
      <w:r>
        <w:rPr>
          <w:lang w:val="id-ID"/>
        </w:rPr>
        <w:t>Dumai</w:t>
      </w:r>
      <w:r>
        <w:rPr>
          <w:lang w:val="id-ID"/>
        </w:rPr>
        <w:t xml:space="preserve"> </w:t>
      </w:r>
      <w:r>
        <w:rPr>
          <w:lang w:val="id-ID"/>
        </w:rPr>
        <w:t>Tahun</w:t>
      </w:r>
      <w:r>
        <w:rPr>
          <w:lang w:val="id-ID"/>
        </w:rPr>
        <w:t xml:space="preserve"> </w:t>
      </w:r>
      <w:r>
        <w:rPr>
          <w:lang w:val="id-ID"/>
        </w:rPr>
        <w:t>2025</w:t>
      </w:r>
    </w:p>
    <w:p>
      <w:pPr>
        <w:pStyle w:val="style0"/>
        <w:tabs>
          <w:tab w:val="left" w:leader="none" w:pos="567"/>
        </w:tabs>
        <w:spacing w:lineRule="auto" w:line="480"/>
        <w:jc w:val="both"/>
        <w:rPr>
          <w:rFonts w:ascii="Arial" w:cs="Arial" w:hAnsi="Arial"/>
          <w:noProof/>
          <w:sz w:val="24"/>
          <w:szCs w:val="24"/>
        </w:rPr>
      </w:pPr>
      <w:r>
        <w:rPr>
          <w:rFonts w:ascii="Arial" w:cs="Arial" w:hAnsi="Arial"/>
          <w:noProof/>
          <w:sz w:val="24"/>
          <w:szCs w:val="24"/>
          <w:lang w:val="en-US"/>
        </w:rPr>
        <w:tab/>
      </w:r>
      <w:r>
        <w:rPr>
          <w:rFonts w:ascii="Arial" w:cs="Arial" w:hAnsi="Arial"/>
          <w:noProof/>
          <w:sz w:val="24"/>
          <w:szCs w:val="24"/>
          <w:lang w:val="en-US"/>
        </w:rPr>
        <w:tab/>
      </w:r>
      <w:r>
        <w:rPr>
          <w:rFonts w:ascii="Arial" w:cs="Arial" w:hAnsi="Arial"/>
          <w:noProof/>
          <w:sz w:val="24"/>
          <w:szCs w:val="24"/>
          <w:lang w:val="id-ID"/>
        </w:rPr>
        <w:t>Berdasarkan</w:t>
      </w:r>
      <w:r>
        <w:rPr>
          <w:rFonts w:ascii="Arial" w:cs="Arial" w:hAnsi="Arial"/>
          <w:noProof/>
          <w:sz w:val="24"/>
          <w:szCs w:val="24"/>
          <w:lang w:val="id-ID"/>
        </w:rPr>
        <w:t xml:space="preserve"> </w:t>
      </w:r>
      <w:r>
        <w:rPr>
          <w:rFonts w:ascii="Arial" w:cs="Arial" w:hAnsi="Arial"/>
          <w:noProof/>
          <w:sz w:val="24"/>
          <w:szCs w:val="24"/>
          <w:lang w:val="id-ID"/>
        </w:rPr>
        <w:t>tabel</w:t>
      </w:r>
      <w:r>
        <w:rPr>
          <w:rFonts w:ascii="Arial" w:cs="Arial" w:hAnsi="Arial"/>
          <w:noProof/>
          <w:sz w:val="24"/>
          <w:szCs w:val="24"/>
          <w:lang w:val="id-ID"/>
        </w:rPr>
        <w:t xml:space="preserve"> </w:t>
      </w:r>
      <w:r>
        <w:rPr>
          <w:rFonts w:ascii="Arial" w:cs="Arial" w:hAnsi="Arial"/>
          <w:noProof/>
          <w:sz w:val="24"/>
          <w:szCs w:val="24"/>
          <w:lang w:val="id-ID"/>
        </w:rPr>
        <w:t>I</w:t>
      </w:r>
      <w:r>
        <w:rPr>
          <w:rFonts w:ascii="Arial" w:cs="Arial" w:hAnsi="Arial"/>
          <w:noProof/>
          <w:sz w:val="24"/>
          <w:szCs w:val="24"/>
        </w:rPr>
        <w:t>V</w:t>
      </w:r>
      <w:r>
        <w:rPr>
          <w:rFonts w:ascii="Arial" w:cs="Arial" w:hAnsi="Arial"/>
          <w:noProof/>
          <w:sz w:val="24"/>
          <w:szCs w:val="24"/>
          <w:lang w:val="id-ID"/>
        </w:rPr>
        <w:t>.5</w:t>
      </w:r>
      <w:r>
        <w:rPr>
          <w:rFonts w:ascii="Arial" w:cs="Arial" w:hAnsi="Arial"/>
          <w:noProof/>
          <w:sz w:val="24"/>
          <w:szCs w:val="24"/>
          <w:lang w:val="id-ID"/>
        </w:rPr>
        <w:t xml:space="preserve"> </w:t>
      </w:r>
      <w:r>
        <w:rPr>
          <w:rFonts w:ascii="Arial" w:cs="Arial" w:hAnsi="Arial"/>
          <w:noProof/>
          <w:sz w:val="24"/>
          <w:szCs w:val="24"/>
          <w:lang w:val="id-ID"/>
        </w:rPr>
        <w:t>tersebut</w:t>
      </w:r>
      <w:r>
        <w:rPr>
          <w:rFonts w:ascii="Arial" w:cs="Arial" w:hAnsi="Arial"/>
          <w:noProof/>
          <w:sz w:val="24"/>
          <w:szCs w:val="24"/>
          <w:lang w:val="id-ID"/>
        </w:rPr>
        <w:t xml:space="preserve"> </w:t>
      </w:r>
      <w:r>
        <w:rPr>
          <w:rFonts w:ascii="Arial" w:cs="Arial" w:hAnsi="Arial"/>
          <w:noProof/>
          <w:sz w:val="24"/>
          <w:szCs w:val="24"/>
          <w:lang w:val="id-ID"/>
        </w:rPr>
        <w:t>dapat</w:t>
      </w:r>
      <w:r>
        <w:rPr>
          <w:rFonts w:ascii="Arial" w:cs="Arial" w:hAnsi="Arial"/>
          <w:noProof/>
          <w:sz w:val="24"/>
          <w:szCs w:val="24"/>
          <w:lang w:val="id-ID"/>
        </w:rPr>
        <w:t xml:space="preserve"> </w:t>
      </w:r>
      <w:r>
        <w:rPr>
          <w:rFonts w:ascii="Arial" w:cs="Arial" w:hAnsi="Arial"/>
          <w:noProof/>
          <w:sz w:val="24"/>
          <w:szCs w:val="24"/>
          <w:lang w:val="id-ID"/>
        </w:rPr>
        <w:t>dilihat</w:t>
      </w:r>
      <w:r>
        <w:rPr>
          <w:rFonts w:ascii="Arial" w:cs="Arial" w:hAnsi="Arial"/>
          <w:noProof/>
          <w:sz w:val="24"/>
          <w:szCs w:val="24"/>
          <w:lang w:val="id-ID"/>
        </w:rPr>
        <w:t xml:space="preserve"> </w:t>
      </w:r>
      <w:r>
        <w:rPr>
          <w:rFonts w:ascii="Arial" w:cs="Arial" w:hAnsi="Arial"/>
          <w:noProof/>
          <w:sz w:val="24"/>
          <w:szCs w:val="24"/>
          <w:lang w:val="id-ID"/>
        </w:rPr>
        <w:t>bahwa</w:t>
      </w:r>
      <w:r>
        <w:rPr>
          <w:rFonts w:ascii="Arial" w:cs="Arial" w:hAnsi="Arial"/>
          <w:noProof/>
          <w:sz w:val="24"/>
          <w:szCs w:val="24"/>
          <w:lang w:val="id-ID"/>
        </w:rPr>
        <w:t xml:space="preserve"> </w:t>
      </w:r>
      <w:r>
        <w:rPr>
          <w:rFonts w:ascii="Arial" w:cs="Arial" w:hAnsi="Arial"/>
          <w:noProof/>
          <w:sz w:val="24"/>
          <w:szCs w:val="24"/>
          <w:lang w:val="id-ID"/>
        </w:rPr>
        <w:t>jumlah</w:t>
      </w:r>
      <w:r>
        <w:rPr>
          <w:rFonts w:ascii="Arial" w:cs="Arial" w:hAnsi="Arial"/>
          <w:noProof/>
          <w:sz w:val="24"/>
          <w:szCs w:val="24"/>
          <w:lang w:val="id-ID"/>
        </w:rPr>
        <w:t xml:space="preserve"> </w:t>
      </w:r>
      <w:r>
        <w:rPr>
          <w:rFonts w:ascii="Arial" w:cs="Arial" w:hAnsi="Arial"/>
          <w:noProof/>
          <w:sz w:val="24"/>
          <w:szCs w:val="24"/>
          <w:lang w:val="id-ID"/>
        </w:rPr>
        <w:t>Kepala</w:t>
      </w:r>
      <w:r>
        <w:rPr>
          <w:rFonts w:ascii="Arial" w:cs="Arial" w:hAnsi="Arial"/>
          <w:noProof/>
          <w:sz w:val="24"/>
          <w:szCs w:val="24"/>
          <w:lang w:val="id-ID"/>
        </w:rPr>
        <w:t xml:space="preserve"> </w:t>
      </w:r>
      <w:r>
        <w:rPr>
          <w:rFonts w:ascii="Arial" w:cs="Arial" w:hAnsi="Arial"/>
          <w:noProof/>
          <w:sz w:val="24"/>
          <w:szCs w:val="24"/>
          <w:lang w:val="id-ID"/>
        </w:rPr>
        <w:t>Dinas</w:t>
      </w:r>
      <w:r>
        <w:rPr>
          <w:rFonts w:ascii="Arial" w:cs="Arial" w:hAnsi="Arial"/>
          <w:noProof/>
          <w:sz w:val="24"/>
          <w:szCs w:val="24"/>
          <w:lang w:val="id-ID"/>
        </w:rPr>
        <w:t xml:space="preserve"> </w:t>
      </w:r>
      <w:r>
        <w:rPr>
          <w:rFonts w:ascii="Arial" w:cs="Arial" w:hAnsi="Arial"/>
          <w:noProof/>
          <w:sz w:val="24"/>
          <w:szCs w:val="24"/>
          <w:lang w:val="id-ID"/>
        </w:rPr>
        <w:t>sebanyak</w:t>
      </w:r>
      <w:r>
        <w:rPr>
          <w:rFonts w:ascii="Arial" w:cs="Arial" w:hAnsi="Arial"/>
          <w:noProof/>
          <w:sz w:val="24"/>
          <w:szCs w:val="24"/>
          <w:lang w:val="id-ID"/>
        </w:rPr>
        <w:t xml:space="preserve"> </w:t>
      </w:r>
      <w:r>
        <w:rPr>
          <w:rFonts w:ascii="Arial" w:cs="Arial" w:hAnsi="Arial"/>
          <w:noProof/>
          <w:sz w:val="24"/>
          <w:szCs w:val="24"/>
          <w:lang w:val="id-ID"/>
        </w:rPr>
        <w:t>1</w:t>
      </w:r>
      <w:r>
        <w:rPr>
          <w:rFonts w:ascii="Arial" w:cs="Arial" w:hAnsi="Arial"/>
          <w:noProof/>
          <w:sz w:val="24"/>
          <w:szCs w:val="24"/>
          <w:lang w:val="id-ID"/>
        </w:rPr>
        <w:t xml:space="preserve"> </w:t>
      </w:r>
      <w:r>
        <w:rPr>
          <w:rFonts w:ascii="Arial" w:cs="Arial" w:hAnsi="Arial"/>
          <w:noProof/>
          <w:sz w:val="24"/>
          <w:szCs w:val="24"/>
          <w:lang w:val="id-ID"/>
        </w:rPr>
        <w:t>orang</w:t>
      </w:r>
      <w:r>
        <w:rPr>
          <w:rFonts w:ascii="Arial" w:cs="Arial" w:hAnsi="Arial"/>
          <w:noProof/>
          <w:sz w:val="24"/>
          <w:szCs w:val="24"/>
          <w:lang w:val="id-ID"/>
        </w:rPr>
        <w:t xml:space="preserve"> </w:t>
      </w:r>
      <w:r>
        <w:rPr>
          <w:rFonts w:ascii="Arial" w:cs="Arial" w:hAnsi="Arial"/>
          <w:noProof/>
          <w:sz w:val="24"/>
          <w:szCs w:val="24"/>
          <w:lang w:val="id-ID"/>
        </w:rPr>
        <w:t>dengan</w:t>
      </w:r>
      <w:r>
        <w:rPr>
          <w:rFonts w:ascii="Arial" w:cs="Arial" w:hAnsi="Arial"/>
          <w:noProof/>
          <w:sz w:val="24"/>
          <w:szCs w:val="24"/>
          <w:lang w:val="id-ID"/>
        </w:rPr>
        <w:t xml:space="preserve"> </w:t>
      </w:r>
      <w:r>
        <w:rPr>
          <w:rFonts w:ascii="Arial" w:cs="Arial" w:hAnsi="Arial"/>
          <w:noProof/>
          <w:sz w:val="24"/>
          <w:szCs w:val="24"/>
          <w:lang w:val="id-ID"/>
        </w:rPr>
        <w:t>pesentase</w:t>
      </w:r>
      <w:r>
        <w:rPr>
          <w:rFonts w:ascii="Arial" w:cs="Arial" w:hAnsi="Arial"/>
          <w:noProof/>
          <w:sz w:val="24"/>
          <w:szCs w:val="24"/>
          <w:lang w:val="id-ID"/>
        </w:rPr>
        <w:t xml:space="preserve"> </w:t>
      </w:r>
      <w:r>
        <w:rPr>
          <w:rFonts w:ascii="Arial" w:cs="Arial" w:hAnsi="Arial"/>
          <w:noProof/>
          <w:sz w:val="24"/>
          <w:szCs w:val="24"/>
          <w:lang w:val="id-ID"/>
        </w:rPr>
        <w:t>(1%),</w:t>
      </w:r>
      <w:r>
        <w:rPr>
          <w:rFonts w:ascii="Arial" w:cs="Arial" w:hAnsi="Arial"/>
          <w:noProof/>
          <w:sz w:val="24"/>
          <w:szCs w:val="24"/>
          <w:lang w:val="id-ID"/>
        </w:rPr>
        <w:t xml:space="preserve"> </w:t>
      </w:r>
      <w:r>
        <w:rPr>
          <w:rFonts w:ascii="Arial" w:cs="Arial" w:hAnsi="Arial"/>
          <w:noProof/>
          <w:sz w:val="24"/>
          <w:szCs w:val="24"/>
          <w:lang w:val="id-ID"/>
        </w:rPr>
        <w:t>jumlah</w:t>
      </w:r>
      <w:r>
        <w:rPr>
          <w:rFonts w:ascii="Arial" w:cs="Arial" w:hAnsi="Arial"/>
          <w:noProof/>
          <w:sz w:val="24"/>
          <w:szCs w:val="24"/>
          <w:lang w:val="id-ID"/>
        </w:rPr>
        <w:t xml:space="preserve"> </w:t>
      </w:r>
      <w:r>
        <w:rPr>
          <w:rFonts w:ascii="Arial" w:cs="Arial" w:hAnsi="Arial"/>
          <w:noProof/>
          <w:sz w:val="24"/>
          <w:szCs w:val="24"/>
          <w:lang w:val="id-ID"/>
        </w:rPr>
        <w:t>Sekretaris</w:t>
      </w:r>
      <w:r>
        <w:rPr>
          <w:rFonts w:ascii="Arial" w:cs="Arial" w:hAnsi="Arial"/>
          <w:noProof/>
          <w:sz w:val="24"/>
          <w:szCs w:val="24"/>
          <w:lang w:val="id-ID"/>
        </w:rPr>
        <w:t xml:space="preserve"> </w:t>
      </w:r>
      <w:r>
        <w:rPr>
          <w:rFonts w:ascii="Arial" w:cs="Arial" w:hAnsi="Arial"/>
          <w:noProof/>
          <w:sz w:val="24"/>
          <w:szCs w:val="24"/>
          <w:lang w:val="id-ID"/>
        </w:rPr>
        <w:t>sebanyak</w:t>
      </w:r>
      <w:r>
        <w:rPr>
          <w:rFonts w:ascii="Arial" w:cs="Arial" w:hAnsi="Arial"/>
          <w:noProof/>
          <w:sz w:val="24"/>
          <w:szCs w:val="24"/>
          <w:lang w:val="id-ID"/>
        </w:rPr>
        <w:t xml:space="preserve"> </w:t>
      </w:r>
      <w:r>
        <w:rPr>
          <w:rFonts w:ascii="Arial" w:cs="Arial" w:hAnsi="Arial"/>
          <w:noProof/>
          <w:sz w:val="24"/>
          <w:szCs w:val="24"/>
          <w:lang w:val="id-ID"/>
        </w:rPr>
        <w:t>1</w:t>
      </w:r>
      <w:r>
        <w:rPr>
          <w:rFonts w:ascii="Arial" w:cs="Arial" w:hAnsi="Arial"/>
          <w:noProof/>
          <w:sz w:val="24"/>
          <w:szCs w:val="24"/>
          <w:lang w:val="id-ID"/>
        </w:rPr>
        <w:t xml:space="preserve"> </w:t>
      </w:r>
      <w:r>
        <w:rPr>
          <w:rFonts w:ascii="Arial" w:cs="Arial" w:hAnsi="Arial"/>
          <w:noProof/>
          <w:sz w:val="24"/>
          <w:szCs w:val="24"/>
          <w:lang w:val="id-ID"/>
        </w:rPr>
        <w:t>orang</w:t>
      </w:r>
      <w:r>
        <w:rPr>
          <w:rFonts w:ascii="Arial" w:cs="Arial" w:hAnsi="Arial"/>
          <w:noProof/>
          <w:sz w:val="24"/>
          <w:szCs w:val="24"/>
          <w:lang w:val="id-ID"/>
        </w:rPr>
        <w:t xml:space="preserve"> </w:t>
      </w:r>
      <w:r>
        <w:rPr>
          <w:rFonts w:ascii="Arial" w:cs="Arial" w:hAnsi="Arial"/>
          <w:noProof/>
          <w:sz w:val="24"/>
          <w:szCs w:val="24"/>
          <w:lang w:val="id-ID"/>
        </w:rPr>
        <w:t>dengan</w:t>
      </w:r>
      <w:r>
        <w:rPr>
          <w:rFonts w:ascii="Arial" w:cs="Arial" w:hAnsi="Arial"/>
          <w:noProof/>
          <w:sz w:val="24"/>
          <w:szCs w:val="24"/>
          <w:lang w:val="id-ID"/>
        </w:rPr>
        <w:t xml:space="preserve"> </w:t>
      </w:r>
      <w:r>
        <w:rPr>
          <w:rFonts w:ascii="Arial" w:cs="Arial" w:hAnsi="Arial"/>
          <w:noProof/>
          <w:sz w:val="24"/>
          <w:szCs w:val="24"/>
          <w:lang w:val="id-ID"/>
        </w:rPr>
        <w:t>persentase</w:t>
      </w:r>
      <w:r>
        <w:rPr>
          <w:rFonts w:ascii="Arial" w:cs="Arial" w:hAnsi="Arial"/>
          <w:noProof/>
          <w:sz w:val="24"/>
          <w:szCs w:val="24"/>
          <w:lang w:val="id-ID"/>
        </w:rPr>
        <w:t xml:space="preserve"> </w:t>
      </w:r>
      <w:r>
        <w:rPr>
          <w:rFonts w:ascii="Arial" w:cs="Arial" w:hAnsi="Arial"/>
          <w:noProof/>
          <w:sz w:val="24"/>
          <w:szCs w:val="24"/>
          <w:lang w:val="id-ID"/>
        </w:rPr>
        <w:t>(1%),</w:t>
      </w:r>
      <w:r>
        <w:rPr>
          <w:rFonts w:ascii="Arial" w:cs="Arial" w:hAnsi="Arial"/>
          <w:noProof/>
          <w:sz w:val="24"/>
          <w:szCs w:val="24"/>
          <w:lang w:val="id-ID"/>
        </w:rPr>
        <w:t xml:space="preserve"> </w:t>
      </w:r>
      <w:r>
        <w:rPr>
          <w:rFonts w:ascii="Arial" w:cs="Arial" w:hAnsi="Arial"/>
          <w:noProof/>
          <w:sz w:val="24"/>
          <w:szCs w:val="24"/>
          <w:lang w:val="id-ID"/>
        </w:rPr>
        <w:t>jumlah</w:t>
      </w:r>
      <w:r>
        <w:rPr>
          <w:rFonts w:ascii="Arial" w:cs="Arial" w:hAnsi="Arial"/>
          <w:noProof/>
          <w:sz w:val="24"/>
          <w:szCs w:val="24"/>
          <w:lang w:val="id-ID"/>
        </w:rPr>
        <w:t xml:space="preserve"> </w:t>
      </w:r>
      <w:r>
        <w:rPr>
          <w:rFonts w:ascii="Arial" w:cs="Arial" w:hAnsi="Arial"/>
          <w:noProof/>
          <w:sz w:val="24"/>
          <w:szCs w:val="24"/>
          <w:lang w:val="id-ID"/>
        </w:rPr>
        <w:t>Kepala</w:t>
      </w:r>
      <w:r>
        <w:rPr>
          <w:rFonts w:ascii="Arial" w:cs="Arial" w:hAnsi="Arial"/>
          <w:noProof/>
          <w:sz w:val="24"/>
          <w:szCs w:val="24"/>
          <w:lang w:val="id-ID"/>
        </w:rPr>
        <w:t xml:space="preserve"> </w:t>
      </w:r>
      <w:r>
        <w:rPr>
          <w:rFonts w:ascii="Arial" w:cs="Arial" w:hAnsi="Arial"/>
          <w:noProof/>
          <w:sz w:val="24"/>
          <w:szCs w:val="24"/>
          <w:lang w:val="id-ID"/>
        </w:rPr>
        <w:t>Bidang</w:t>
      </w:r>
      <w:r>
        <w:rPr>
          <w:rFonts w:ascii="Arial" w:cs="Arial" w:hAnsi="Arial"/>
          <w:noProof/>
          <w:sz w:val="24"/>
          <w:szCs w:val="24"/>
          <w:lang w:val="id-ID"/>
        </w:rPr>
        <w:t xml:space="preserve"> </w:t>
      </w:r>
      <w:r>
        <w:rPr>
          <w:rFonts w:ascii="Arial" w:cs="Arial" w:hAnsi="Arial"/>
          <w:noProof/>
          <w:sz w:val="24"/>
          <w:szCs w:val="24"/>
          <w:lang w:val="id-ID"/>
        </w:rPr>
        <w:t>sebanyak</w:t>
      </w:r>
      <w:r>
        <w:rPr>
          <w:rFonts w:ascii="Arial" w:cs="Arial" w:hAnsi="Arial"/>
          <w:noProof/>
          <w:sz w:val="24"/>
          <w:szCs w:val="24"/>
          <w:lang w:val="id-ID"/>
        </w:rPr>
        <w:t xml:space="preserve"> </w:t>
      </w:r>
      <w:r>
        <w:rPr>
          <w:rFonts w:ascii="Arial" w:cs="Arial" w:hAnsi="Arial"/>
          <w:noProof/>
          <w:sz w:val="24"/>
          <w:szCs w:val="24"/>
          <w:lang w:val="id-ID"/>
        </w:rPr>
        <w:t>4</w:t>
      </w:r>
      <w:r>
        <w:rPr>
          <w:rFonts w:ascii="Arial" w:cs="Arial" w:hAnsi="Arial"/>
          <w:noProof/>
          <w:sz w:val="24"/>
          <w:szCs w:val="24"/>
          <w:lang w:val="id-ID"/>
        </w:rPr>
        <w:t xml:space="preserve"> </w:t>
      </w:r>
      <w:r>
        <w:rPr>
          <w:rFonts w:ascii="Arial" w:cs="Arial" w:hAnsi="Arial"/>
          <w:noProof/>
          <w:sz w:val="24"/>
          <w:szCs w:val="24"/>
          <w:lang w:val="id-ID"/>
        </w:rPr>
        <w:t>orang</w:t>
      </w:r>
      <w:r>
        <w:rPr>
          <w:rFonts w:ascii="Arial" w:cs="Arial" w:hAnsi="Arial"/>
          <w:noProof/>
          <w:sz w:val="24"/>
          <w:szCs w:val="24"/>
          <w:lang w:val="id-ID"/>
        </w:rPr>
        <w:t xml:space="preserve"> </w:t>
      </w:r>
      <w:r>
        <w:rPr>
          <w:rFonts w:ascii="Arial" w:cs="Arial" w:hAnsi="Arial"/>
          <w:noProof/>
          <w:sz w:val="24"/>
          <w:szCs w:val="24"/>
          <w:lang w:val="id-ID"/>
        </w:rPr>
        <w:t>dengan</w:t>
      </w:r>
      <w:r>
        <w:rPr>
          <w:rFonts w:ascii="Arial" w:cs="Arial" w:hAnsi="Arial"/>
          <w:noProof/>
          <w:sz w:val="24"/>
          <w:szCs w:val="24"/>
          <w:lang w:val="id-ID"/>
        </w:rPr>
        <w:t xml:space="preserve"> </w:t>
      </w:r>
      <w:r>
        <w:rPr>
          <w:rFonts w:ascii="Arial" w:cs="Arial" w:hAnsi="Arial"/>
          <w:noProof/>
          <w:sz w:val="24"/>
          <w:szCs w:val="24"/>
          <w:lang w:val="id-ID"/>
        </w:rPr>
        <w:t>persentase</w:t>
      </w:r>
      <w:r>
        <w:rPr>
          <w:rFonts w:ascii="Arial" w:cs="Arial" w:hAnsi="Arial"/>
          <w:noProof/>
          <w:sz w:val="24"/>
          <w:szCs w:val="24"/>
          <w:lang w:val="id-ID"/>
        </w:rPr>
        <w:t xml:space="preserve"> </w:t>
      </w:r>
      <w:r>
        <w:rPr>
          <w:rFonts w:ascii="Arial" w:cs="Arial" w:hAnsi="Arial"/>
          <w:noProof/>
          <w:sz w:val="24"/>
          <w:szCs w:val="24"/>
          <w:lang w:val="id-ID"/>
        </w:rPr>
        <w:t>(</w:t>
      </w:r>
      <w:r>
        <w:rPr>
          <w:rFonts w:ascii="Arial" w:cs="Arial" w:hAnsi="Arial"/>
          <w:noProof/>
          <w:sz w:val="24"/>
          <w:szCs w:val="24"/>
          <w:lang w:val="en-US"/>
        </w:rPr>
        <w:t>6</w:t>
      </w:r>
      <w:r>
        <w:rPr>
          <w:rFonts w:ascii="Arial" w:cs="Arial" w:hAnsi="Arial"/>
          <w:noProof/>
          <w:sz w:val="24"/>
          <w:szCs w:val="24"/>
          <w:lang w:val="id-ID"/>
        </w:rPr>
        <w:t>%),</w:t>
      </w:r>
      <w:r>
        <w:rPr>
          <w:rFonts w:ascii="Arial" w:cs="Arial" w:hAnsi="Arial"/>
          <w:noProof/>
          <w:sz w:val="24"/>
          <w:szCs w:val="24"/>
          <w:lang w:val="id-ID"/>
        </w:rPr>
        <w:t xml:space="preserve"> </w:t>
      </w:r>
      <w:r>
        <w:rPr>
          <w:rFonts w:ascii="Arial" w:cs="Arial" w:hAnsi="Arial"/>
          <w:noProof/>
          <w:sz w:val="24"/>
          <w:szCs w:val="24"/>
          <w:lang w:val="id-ID"/>
        </w:rPr>
        <w:t>jumlah</w:t>
      </w:r>
      <w:r>
        <w:rPr>
          <w:rFonts w:ascii="Arial" w:cs="Arial" w:hAnsi="Arial"/>
          <w:noProof/>
          <w:sz w:val="24"/>
          <w:szCs w:val="24"/>
          <w:lang w:val="id-ID"/>
        </w:rPr>
        <w:t xml:space="preserve"> </w:t>
      </w:r>
      <w:r>
        <w:rPr>
          <w:rFonts w:ascii="Arial" w:cs="Arial" w:hAnsi="Arial"/>
          <w:noProof/>
          <w:sz w:val="24"/>
          <w:szCs w:val="24"/>
          <w:lang w:val="id-ID"/>
        </w:rPr>
        <w:t>Kepala</w:t>
      </w:r>
      <w:r>
        <w:rPr>
          <w:rFonts w:ascii="Arial" w:cs="Arial" w:hAnsi="Arial"/>
          <w:noProof/>
          <w:sz w:val="24"/>
          <w:szCs w:val="24"/>
          <w:lang w:val="id-ID"/>
        </w:rPr>
        <w:t xml:space="preserve"> </w:t>
      </w:r>
      <w:r>
        <w:rPr>
          <w:rFonts w:ascii="Arial" w:cs="Arial" w:hAnsi="Arial"/>
          <w:noProof/>
          <w:sz w:val="24"/>
          <w:szCs w:val="24"/>
          <w:lang w:val="id-ID"/>
        </w:rPr>
        <w:t>UPT</w:t>
      </w:r>
      <w:r>
        <w:rPr>
          <w:rFonts w:ascii="Arial" w:cs="Arial" w:hAnsi="Arial"/>
          <w:noProof/>
          <w:sz w:val="24"/>
          <w:szCs w:val="24"/>
          <w:lang w:val="id-ID"/>
        </w:rPr>
        <w:t xml:space="preserve"> </w:t>
      </w:r>
      <w:r>
        <w:rPr>
          <w:rFonts w:ascii="Arial" w:cs="Arial" w:hAnsi="Arial"/>
          <w:noProof/>
          <w:sz w:val="24"/>
          <w:szCs w:val="24"/>
          <w:lang w:val="id-ID"/>
        </w:rPr>
        <w:t>sebanyak</w:t>
      </w:r>
      <w:r>
        <w:rPr>
          <w:rFonts w:ascii="Arial" w:cs="Arial" w:hAnsi="Arial"/>
          <w:noProof/>
          <w:sz w:val="24"/>
          <w:szCs w:val="24"/>
          <w:lang w:val="id-ID"/>
        </w:rPr>
        <w:t xml:space="preserve"> </w:t>
      </w:r>
      <w:r>
        <w:rPr>
          <w:rFonts w:ascii="Arial" w:cs="Arial" w:hAnsi="Arial"/>
          <w:noProof/>
          <w:sz w:val="24"/>
          <w:szCs w:val="24"/>
          <w:lang w:val="id-ID"/>
        </w:rPr>
        <w:t>1</w:t>
      </w:r>
      <w:r>
        <w:rPr>
          <w:rFonts w:ascii="Arial" w:cs="Arial" w:hAnsi="Arial"/>
          <w:noProof/>
          <w:sz w:val="24"/>
          <w:szCs w:val="24"/>
          <w:lang w:val="id-ID"/>
        </w:rPr>
        <w:t xml:space="preserve"> </w:t>
      </w:r>
      <w:r>
        <w:rPr>
          <w:rFonts w:ascii="Arial" w:cs="Arial" w:hAnsi="Arial"/>
          <w:noProof/>
          <w:sz w:val="24"/>
          <w:szCs w:val="24"/>
          <w:lang w:val="id-ID"/>
        </w:rPr>
        <w:t>orang</w:t>
      </w:r>
      <w:r>
        <w:rPr>
          <w:rFonts w:ascii="Arial" w:cs="Arial" w:hAnsi="Arial"/>
          <w:noProof/>
          <w:sz w:val="24"/>
          <w:szCs w:val="24"/>
          <w:lang w:val="id-ID"/>
        </w:rPr>
        <w:t xml:space="preserve"> </w:t>
      </w:r>
      <w:r>
        <w:rPr>
          <w:rFonts w:ascii="Arial" w:cs="Arial" w:hAnsi="Arial"/>
          <w:noProof/>
          <w:sz w:val="24"/>
          <w:szCs w:val="24"/>
          <w:lang w:val="id-ID"/>
        </w:rPr>
        <w:t>dengan</w:t>
      </w:r>
      <w:r>
        <w:rPr>
          <w:rFonts w:ascii="Arial" w:cs="Arial" w:hAnsi="Arial"/>
          <w:noProof/>
          <w:sz w:val="24"/>
          <w:szCs w:val="24"/>
          <w:lang w:val="id-ID"/>
        </w:rPr>
        <w:t xml:space="preserve"> </w:t>
      </w:r>
      <w:r>
        <w:rPr>
          <w:rFonts w:ascii="Arial" w:cs="Arial" w:hAnsi="Arial"/>
          <w:noProof/>
          <w:sz w:val="24"/>
          <w:szCs w:val="24"/>
          <w:lang w:val="id-ID"/>
        </w:rPr>
        <w:t>persentase</w:t>
      </w:r>
      <w:r>
        <w:rPr>
          <w:rFonts w:ascii="Arial" w:cs="Arial" w:hAnsi="Arial"/>
          <w:noProof/>
          <w:sz w:val="24"/>
          <w:szCs w:val="24"/>
          <w:lang w:val="id-ID"/>
        </w:rPr>
        <w:t xml:space="preserve"> </w:t>
      </w:r>
      <w:r>
        <w:rPr>
          <w:rFonts w:ascii="Arial" w:cs="Arial" w:hAnsi="Arial"/>
          <w:noProof/>
          <w:sz w:val="24"/>
          <w:szCs w:val="24"/>
          <w:lang w:val="id-ID"/>
        </w:rPr>
        <w:t>(1%),</w:t>
      </w:r>
      <w:r>
        <w:rPr>
          <w:rFonts w:ascii="Arial" w:cs="Arial" w:hAnsi="Arial"/>
          <w:noProof/>
          <w:sz w:val="24"/>
          <w:szCs w:val="24"/>
          <w:lang w:val="id-ID"/>
        </w:rPr>
        <w:t xml:space="preserve"> </w:t>
      </w:r>
      <w:r>
        <w:rPr>
          <w:rFonts w:ascii="Arial" w:cs="Arial" w:hAnsi="Arial"/>
          <w:noProof/>
          <w:sz w:val="24"/>
          <w:szCs w:val="24"/>
          <w:lang w:val="id-ID"/>
        </w:rPr>
        <w:t>jumlah</w:t>
      </w:r>
      <w:r>
        <w:rPr>
          <w:rFonts w:ascii="Arial" w:cs="Arial" w:hAnsi="Arial"/>
          <w:noProof/>
          <w:sz w:val="24"/>
          <w:szCs w:val="24"/>
          <w:lang w:val="id-ID"/>
        </w:rPr>
        <w:t xml:space="preserve"> </w:t>
      </w:r>
      <w:r>
        <w:rPr>
          <w:rFonts w:ascii="Arial" w:cs="Arial" w:hAnsi="Arial"/>
          <w:noProof/>
          <w:sz w:val="24"/>
          <w:szCs w:val="24"/>
          <w:lang w:val="id-ID"/>
        </w:rPr>
        <w:t>Kepala</w:t>
      </w:r>
      <w:r>
        <w:rPr>
          <w:rFonts w:ascii="Arial" w:cs="Arial" w:hAnsi="Arial"/>
          <w:noProof/>
          <w:sz w:val="24"/>
          <w:szCs w:val="24"/>
          <w:lang w:val="id-ID"/>
        </w:rPr>
        <w:t xml:space="preserve"> </w:t>
      </w:r>
      <w:r>
        <w:rPr>
          <w:rFonts w:ascii="Arial" w:cs="Arial" w:hAnsi="Arial"/>
          <w:noProof/>
          <w:sz w:val="24"/>
          <w:szCs w:val="24"/>
          <w:lang w:val="id-ID"/>
        </w:rPr>
        <w:t>Sub</w:t>
      </w:r>
      <w:r>
        <w:rPr>
          <w:rFonts w:ascii="Arial" w:cs="Arial" w:hAnsi="Arial"/>
          <w:noProof/>
          <w:sz w:val="24"/>
          <w:szCs w:val="24"/>
          <w:lang w:val="id-ID"/>
        </w:rPr>
        <w:t xml:space="preserve"> </w:t>
      </w:r>
      <w:r>
        <w:rPr>
          <w:rFonts w:ascii="Arial" w:cs="Arial" w:hAnsi="Arial"/>
          <w:noProof/>
          <w:sz w:val="24"/>
          <w:szCs w:val="24"/>
          <w:lang w:val="id-ID"/>
        </w:rPr>
        <w:t>Bagian</w:t>
      </w:r>
      <w:r>
        <w:rPr>
          <w:rFonts w:ascii="Arial" w:cs="Arial" w:hAnsi="Arial"/>
          <w:noProof/>
          <w:sz w:val="24"/>
          <w:szCs w:val="24"/>
          <w:lang w:val="id-ID"/>
        </w:rPr>
        <w:t xml:space="preserve"> </w:t>
      </w:r>
      <w:r>
        <w:rPr>
          <w:rFonts w:ascii="Arial" w:cs="Arial" w:hAnsi="Arial"/>
          <w:noProof/>
          <w:sz w:val="24"/>
          <w:szCs w:val="24"/>
          <w:lang w:val="id-ID"/>
        </w:rPr>
        <w:t>sebanyak</w:t>
      </w:r>
      <w:r>
        <w:rPr>
          <w:rFonts w:ascii="Arial" w:cs="Arial" w:hAnsi="Arial"/>
          <w:noProof/>
          <w:sz w:val="24"/>
          <w:szCs w:val="24"/>
          <w:lang w:val="id-ID"/>
        </w:rPr>
        <w:t xml:space="preserve"> </w:t>
      </w:r>
      <w:r>
        <w:rPr>
          <w:rFonts w:ascii="Arial" w:cs="Arial" w:hAnsi="Arial"/>
          <w:noProof/>
          <w:sz w:val="24"/>
          <w:szCs w:val="24"/>
          <w:lang w:val="en-US"/>
        </w:rPr>
        <w:t>6</w:t>
      </w:r>
      <w:r>
        <w:rPr>
          <w:rFonts w:ascii="Arial" w:cs="Arial" w:hAnsi="Arial"/>
          <w:noProof/>
          <w:sz w:val="24"/>
          <w:szCs w:val="24"/>
          <w:lang w:val="en-US"/>
        </w:rPr>
        <w:t xml:space="preserve"> </w:t>
      </w:r>
      <w:r>
        <w:rPr>
          <w:rFonts w:ascii="Arial" w:cs="Arial" w:hAnsi="Arial"/>
          <w:noProof/>
          <w:sz w:val="24"/>
          <w:szCs w:val="24"/>
          <w:lang w:val="id-ID"/>
        </w:rPr>
        <w:t>orang</w:t>
      </w:r>
      <w:r>
        <w:rPr>
          <w:rFonts w:ascii="Arial" w:cs="Arial" w:hAnsi="Arial"/>
          <w:noProof/>
          <w:sz w:val="24"/>
          <w:szCs w:val="24"/>
          <w:lang w:val="id-ID"/>
        </w:rPr>
        <w:t xml:space="preserve"> </w:t>
      </w:r>
      <w:r>
        <w:rPr>
          <w:rFonts w:ascii="Arial" w:cs="Arial" w:hAnsi="Arial"/>
          <w:noProof/>
          <w:sz w:val="24"/>
          <w:szCs w:val="24"/>
          <w:lang w:val="id-ID"/>
        </w:rPr>
        <w:t>dengan</w:t>
      </w:r>
      <w:r>
        <w:rPr>
          <w:rFonts w:ascii="Arial" w:cs="Arial" w:hAnsi="Arial"/>
          <w:noProof/>
          <w:sz w:val="24"/>
          <w:szCs w:val="24"/>
          <w:lang w:val="id-ID"/>
        </w:rPr>
        <w:t xml:space="preserve"> </w:t>
      </w:r>
      <w:r>
        <w:rPr>
          <w:rFonts w:ascii="Arial" w:cs="Arial" w:hAnsi="Arial"/>
          <w:noProof/>
          <w:sz w:val="24"/>
          <w:szCs w:val="24"/>
          <w:lang w:val="id-ID"/>
        </w:rPr>
        <w:t>persentase</w:t>
      </w:r>
      <w:r>
        <w:rPr>
          <w:rFonts w:ascii="Arial" w:cs="Arial" w:hAnsi="Arial"/>
          <w:noProof/>
          <w:sz w:val="24"/>
          <w:szCs w:val="24"/>
          <w:lang w:val="id-ID"/>
        </w:rPr>
        <w:t xml:space="preserve"> </w:t>
      </w:r>
      <w:r>
        <w:rPr>
          <w:rFonts w:ascii="Arial" w:cs="Arial" w:hAnsi="Arial"/>
          <w:noProof/>
          <w:sz w:val="24"/>
          <w:szCs w:val="24"/>
          <w:lang w:val="id-ID"/>
        </w:rPr>
        <w:t>(</w:t>
      </w:r>
      <w:r>
        <w:rPr>
          <w:rFonts w:ascii="Arial" w:cs="Arial" w:hAnsi="Arial"/>
          <w:noProof/>
          <w:sz w:val="24"/>
          <w:szCs w:val="24"/>
          <w:lang w:val="en-US"/>
        </w:rPr>
        <w:t>9</w:t>
      </w:r>
      <w:r>
        <w:rPr>
          <w:rFonts w:ascii="Arial" w:cs="Arial" w:hAnsi="Arial"/>
          <w:noProof/>
          <w:sz w:val="24"/>
          <w:szCs w:val="24"/>
          <w:lang w:val="id-ID"/>
        </w:rPr>
        <w:t>%),</w:t>
      </w:r>
      <w:r>
        <w:rPr>
          <w:rFonts w:ascii="Arial" w:cs="Arial" w:hAnsi="Arial"/>
          <w:noProof/>
          <w:sz w:val="24"/>
          <w:szCs w:val="24"/>
          <w:lang w:val="id-ID"/>
        </w:rPr>
        <w:t xml:space="preserve"> </w:t>
      </w:r>
      <w:r>
        <w:rPr>
          <w:rFonts w:ascii="Arial" w:cs="Arial" w:hAnsi="Arial"/>
          <w:noProof/>
          <w:sz w:val="24"/>
          <w:szCs w:val="24"/>
          <w:lang w:val="id-ID"/>
        </w:rPr>
        <w:t>jumlah</w:t>
      </w:r>
      <w:r>
        <w:rPr>
          <w:rFonts w:ascii="Arial" w:cs="Arial" w:hAnsi="Arial"/>
          <w:noProof/>
          <w:sz w:val="24"/>
          <w:szCs w:val="24"/>
          <w:lang w:val="id-ID"/>
        </w:rPr>
        <w:t xml:space="preserve"> </w:t>
      </w:r>
      <w:r>
        <w:rPr>
          <w:rFonts w:ascii="Arial" w:cs="Arial" w:hAnsi="Arial"/>
          <w:noProof/>
          <w:sz w:val="24"/>
          <w:szCs w:val="24"/>
          <w:lang w:val="en-US"/>
        </w:rPr>
        <w:t>Jabatan Fungsional</w:t>
      </w:r>
      <w:r>
        <w:rPr>
          <w:rFonts w:ascii="Arial" w:cs="Arial" w:hAnsi="Arial"/>
          <w:noProof/>
          <w:sz w:val="24"/>
          <w:szCs w:val="24"/>
          <w:lang w:val="id-ID"/>
        </w:rPr>
        <w:t xml:space="preserve"> </w:t>
      </w:r>
      <w:r>
        <w:rPr>
          <w:rFonts w:ascii="Arial" w:cs="Arial" w:hAnsi="Arial"/>
          <w:noProof/>
          <w:sz w:val="24"/>
          <w:szCs w:val="24"/>
          <w:lang w:val="id-ID"/>
        </w:rPr>
        <w:t>sebanyak</w:t>
      </w:r>
      <w:r>
        <w:rPr>
          <w:rFonts w:ascii="Arial" w:cs="Arial" w:hAnsi="Arial"/>
          <w:noProof/>
          <w:sz w:val="24"/>
          <w:szCs w:val="24"/>
          <w:lang w:val="id-ID"/>
        </w:rPr>
        <w:t xml:space="preserve"> </w:t>
      </w:r>
      <w:r>
        <w:rPr>
          <w:rFonts w:ascii="Arial" w:cs="Arial" w:hAnsi="Arial"/>
          <w:noProof/>
          <w:sz w:val="24"/>
          <w:szCs w:val="24"/>
          <w:lang w:val="id-ID"/>
        </w:rPr>
        <w:t>12</w:t>
      </w:r>
      <w:r>
        <w:rPr>
          <w:rFonts w:ascii="Arial" w:cs="Arial" w:hAnsi="Arial"/>
          <w:noProof/>
          <w:sz w:val="24"/>
          <w:szCs w:val="24"/>
          <w:lang w:val="id-ID"/>
        </w:rPr>
        <w:t xml:space="preserve"> </w:t>
      </w:r>
      <w:r>
        <w:rPr>
          <w:rFonts w:ascii="Arial" w:cs="Arial" w:hAnsi="Arial"/>
          <w:noProof/>
          <w:sz w:val="24"/>
          <w:szCs w:val="24"/>
          <w:lang w:val="id-ID"/>
        </w:rPr>
        <w:t>orang</w:t>
      </w:r>
      <w:r>
        <w:rPr>
          <w:rFonts w:ascii="Arial" w:cs="Arial" w:hAnsi="Arial"/>
          <w:noProof/>
          <w:sz w:val="24"/>
          <w:szCs w:val="24"/>
          <w:lang w:val="id-ID"/>
        </w:rPr>
        <w:t xml:space="preserve"> </w:t>
      </w:r>
      <w:r>
        <w:rPr>
          <w:rFonts w:ascii="Arial" w:cs="Arial" w:hAnsi="Arial"/>
          <w:noProof/>
          <w:sz w:val="24"/>
          <w:szCs w:val="24"/>
          <w:lang w:val="id-ID"/>
        </w:rPr>
        <w:t>dengan</w:t>
      </w:r>
      <w:r>
        <w:rPr>
          <w:rFonts w:ascii="Arial" w:cs="Arial" w:hAnsi="Arial"/>
          <w:noProof/>
          <w:sz w:val="24"/>
          <w:szCs w:val="24"/>
          <w:lang w:val="id-ID"/>
        </w:rPr>
        <w:t xml:space="preserve"> </w:t>
      </w:r>
      <w:r>
        <w:rPr>
          <w:rFonts w:ascii="Arial" w:cs="Arial" w:hAnsi="Arial"/>
          <w:noProof/>
          <w:sz w:val="24"/>
          <w:szCs w:val="24"/>
          <w:lang w:val="id-ID"/>
        </w:rPr>
        <w:t>persentase</w:t>
      </w:r>
      <w:r>
        <w:rPr>
          <w:rFonts w:ascii="Arial" w:cs="Arial" w:hAnsi="Arial"/>
          <w:noProof/>
          <w:sz w:val="24"/>
          <w:szCs w:val="24"/>
          <w:lang w:val="id-ID"/>
        </w:rPr>
        <w:t xml:space="preserve"> </w:t>
      </w:r>
      <w:r>
        <w:rPr>
          <w:rFonts w:ascii="Arial" w:cs="Arial" w:hAnsi="Arial"/>
          <w:noProof/>
          <w:sz w:val="24"/>
          <w:szCs w:val="24"/>
          <w:lang w:val="id-ID"/>
        </w:rPr>
        <w:t>(1</w:t>
      </w:r>
      <w:r>
        <w:rPr>
          <w:rFonts w:ascii="Arial" w:cs="Arial" w:hAnsi="Arial"/>
          <w:noProof/>
          <w:sz w:val="24"/>
          <w:szCs w:val="24"/>
          <w:lang w:val="en-US"/>
        </w:rPr>
        <w:t>7</w:t>
      </w:r>
      <w:r>
        <w:rPr>
          <w:rFonts w:ascii="Arial" w:cs="Arial" w:hAnsi="Arial"/>
          <w:noProof/>
          <w:sz w:val="24"/>
          <w:szCs w:val="24"/>
          <w:lang w:val="id-ID"/>
        </w:rPr>
        <w:t>%),</w:t>
      </w:r>
      <w:r>
        <w:rPr>
          <w:rFonts w:ascii="Arial" w:cs="Arial" w:hAnsi="Arial"/>
          <w:noProof/>
          <w:sz w:val="24"/>
          <w:szCs w:val="24"/>
          <w:lang w:val="id-ID"/>
        </w:rPr>
        <w:t xml:space="preserve"> </w:t>
      </w:r>
      <w:r>
        <w:rPr>
          <w:rFonts w:ascii="Arial" w:cs="Arial" w:hAnsi="Arial"/>
          <w:noProof/>
          <w:sz w:val="24"/>
          <w:szCs w:val="24"/>
          <w:lang w:val="id-ID"/>
        </w:rPr>
        <w:t>jumlah</w:t>
      </w:r>
      <w:r>
        <w:rPr>
          <w:rFonts w:ascii="Arial" w:cs="Arial" w:hAnsi="Arial"/>
          <w:noProof/>
          <w:sz w:val="24"/>
          <w:szCs w:val="24"/>
          <w:lang w:val="id-ID"/>
        </w:rPr>
        <w:t xml:space="preserve"> </w:t>
      </w:r>
      <w:r>
        <w:rPr>
          <w:rFonts w:ascii="Arial" w:cs="Arial" w:hAnsi="Arial"/>
          <w:noProof/>
          <w:sz w:val="24"/>
          <w:szCs w:val="24"/>
          <w:lang w:val="id-ID"/>
        </w:rPr>
        <w:t>Staff</w:t>
      </w:r>
      <w:r>
        <w:rPr>
          <w:rFonts w:ascii="Arial" w:cs="Arial" w:hAnsi="Arial"/>
          <w:noProof/>
          <w:sz w:val="24"/>
          <w:szCs w:val="24"/>
          <w:lang w:val="id-ID"/>
        </w:rPr>
        <w:t xml:space="preserve"> </w:t>
      </w:r>
      <w:r>
        <w:rPr>
          <w:rFonts w:ascii="Arial" w:cs="Arial" w:hAnsi="Arial"/>
          <w:noProof/>
          <w:sz w:val="24"/>
          <w:szCs w:val="24"/>
          <w:lang w:val="id-ID"/>
        </w:rPr>
        <w:t>Pelaksana</w:t>
      </w:r>
      <w:r>
        <w:rPr>
          <w:rFonts w:ascii="Arial" w:cs="Arial" w:hAnsi="Arial"/>
          <w:noProof/>
          <w:sz w:val="24"/>
          <w:szCs w:val="24"/>
          <w:lang w:val="id-ID"/>
        </w:rPr>
        <w:t xml:space="preserve"> </w:t>
      </w:r>
      <w:r>
        <w:rPr>
          <w:rFonts w:ascii="Arial" w:cs="Arial" w:hAnsi="Arial"/>
          <w:noProof/>
          <w:sz w:val="24"/>
          <w:szCs w:val="24"/>
          <w:lang w:val="id-ID"/>
        </w:rPr>
        <w:t>sebanyak</w:t>
      </w:r>
      <w:r>
        <w:rPr>
          <w:rFonts w:ascii="Arial" w:cs="Arial" w:hAnsi="Arial"/>
          <w:noProof/>
          <w:sz w:val="24"/>
          <w:szCs w:val="24"/>
          <w:lang w:val="id-ID"/>
        </w:rPr>
        <w:t xml:space="preserve"> </w:t>
      </w:r>
      <w:r>
        <w:rPr>
          <w:rFonts w:ascii="Arial" w:cs="Arial" w:hAnsi="Arial"/>
          <w:noProof/>
          <w:sz w:val="24"/>
          <w:szCs w:val="24"/>
          <w:lang w:val="en-US"/>
        </w:rPr>
        <w:t xml:space="preserve">20 </w:t>
      </w:r>
      <w:r>
        <w:rPr>
          <w:rFonts w:ascii="Arial" w:cs="Arial" w:hAnsi="Arial"/>
          <w:noProof/>
          <w:sz w:val="24"/>
          <w:szCs w:val="24"/>
          <w:lang w:val="id-ID"/>
        </w:rPr>
        <w:t>orang</w:t>
      </w:r>
      <w:r>
        <w:rPr>
          <w:rFonts w:ascii="Arial" w:cs="Arial" w:hAnsi="Arial"/>
          <w:noProof/>
          <w:sz w:val="24"/>
          <w:szCs w:val="24"/>
          <w:lang w:val="id-ID"/>
        </w:rPr>
        <w:t xml:space="preserve"> </w:t>
      </w:r>
      <w:r>
        <w:rPr>
          <w:rFonts w:ascii="Arial" w:cs="Arial" w:hAnsi="Arial"/>
          <w:noProof/>
          <w:sz w:val="24"/>
          <w:szCs w:val="24"/>
          <w:lang w:val="id-ID"/>
        </w:rPr>
        <w:t>dengan</w:t>
      </w:r>
      <w:r>
        <w:rPr>
          <w:rFonts w:ascii="Arial" w:cs="Arial" w:hAnsi="Arial"/>
          <w:noProof/>
          <w:sz w:val="24"/>
          <w:szCs w:val="24"/>
          <w:lang w:val="id-ID"/>
        </w:rPr>
        <w:t xml:space="preserve"> </w:t>
      </w:r>
      <w:r>
        <w:rPr>
          <w:rFonts w:ascii="Arial" w:cs="Arial" w:hAnsi="Arial"/>
          <w:noProof/>
          <w:sz w:val="24"/>
          <w:szCs w:val="24"/>
          <w:lang w:val="id-ID"/>
        </w:rPr>
        <w:t>persentase</w:t>
      </w:r>
      <w:r>
        <w:rPr>
          <w:rFonts w:ascii="Arial" w:cs="Arial" w:hAnsi="Arial"/>
          <w:noProof/>
          <w:sz w:val="24"/>
          <w:szCs w:val="24"/>
          <w:lang w:val="id-ID"/>
        </w:rPr>
        <w:t xml:space="preserve"> </w:t>
      </w:r>
      <w:r>
        <w:rPr>
          <w:rFonts w:ascii="Arial" w:cs="Arial" w:hAnsi="Arial"/>
          <w:noProof/>
          <w:sz w:val="24"/>
          <w:szCs w:val="24"/>
          <w:lang w:val="id-ID"/>
        </w:rPr>
        <w:t>sebanyak</w:t>
      </w:r>
      <w:r>
        <w:rPr>
          <w:rFonts w:ascii="Arial" w:cs="Arial" w:hAnsi="Arial"/>
          <w:noProof/>
          <w:sz w:val="24"/>
          <w:szCs w:val="24"/>
          <w:lang w:val="id-ID"/>
        </w:rPr>
        <w:t xml:space="preserve"> </w:t>
      </w:r>
      <w:r>
        <w:rPr>
          <w:rFonts w:ascii="Arial" w:cs="Arial" w:hAnsi="Arial"/>
          <w:noProof/>
          <w:sz w:val="24"/>
          <w:szCs w:val="24"/>
          <w:lang w:val="id-ID"/>
        </w:rPr>
        <w:t>(3</w:t>
      </w:r>
      <w:r>
        <w:rPr>
          <w:rFonts w:ascii="Arial" w:cs="Arial" w:hAnsi="Arial"/>
          <w:noProof/>
          <w:sz w:val="24"/>
          <w:szCs w:val="24"/>
          <w:lang w:val="en-US"/>
        </w:rPr>
        <w:t>1</w:t>
      </w:r>
      <w:r>
        <w:rPr>
          <w:rFonts w:ascii="Arial" w:cs="Arial" w:hAnsi="Arial"/>
          <w:noProof/>
          <w:sz w:val="24"/>
          <w:szCs w:val="24"/>
          <w:lang w:val="id-ID"/>
        </w:rPr>
        <w:t>%),</w:t>
      </w:r>
      <w:r>
        <w:rPr>
          <w:rFonts w:ascii="Arial" w:cs="Arial" w:hAnsi="Arial"/>
          <w:noProof/>
          <w:sz w:val="24"/>
          <w:szCs w:val="24"/>
          <w:lang w:val="id-ID"/>
        </w:rPr>
        <w:t xml:space="preserve"> </w:t>
      </w:r>
      <w:r>
        <w:rPr>
          <w:rFonts w:ascii="Arial" w:cs="Arial" w:hAnsi="Arial"/>
          <w:noProof/>
          <w:sz w:val="24"/>
          <w:szCs w:val="24"/>
          <w:lang w:val="id-ID"/>
        </w:rPr>
        <w:t>jumlah</w:t>
      </w:r>
      <w:r>
        <w:rPr>
          <w:rFonts w:ascii="Arial" w:cs="Arial" w:hAnsi="Arial"/>
          <w:noProof/>
          <w:sz w:val="24"/>
          <w:szCs w:val="24"/>
          <w:lang w:val="id-ID"/>
        </w:rPr>
        <w:t xml:space="preserve"> </w:t>
      </w:r>
      <w:r>
        <w:rPr>
          <w:rFonts w:ascii="Arial" w:cs="Arial" w:hAnsi="Arial"/>
          <w:noProof/>
          <w:sz w:val="24"/>
          <w:szCs w:val="24"/>
          <w:lang w:val="id-ID"/>
        </w:rPr>
        <w:t>Tenaga</w:t>
      </w:r>
      <w:r>
        <w:rPr>
          <w:rFonts w:ascii="Arial" w:cs="Arial" w:hAnsi="Arial"/>
          <w:noProof/>
          <w:sz w:val="24"/>
          <w:szCs w:val="24"/>
          <w:lang w:val="id-ID"/>
        </w:rPr>
        <w:t xml:space="preserve"> </w:t>
      </w:r>
      <w:r>
        <w:rPr>
          <w:rFonts w:ascii="Arial" w:cs="Arial" w:hAnsi="Arial"/>
          <w:noProof/>
          <w:sz w:val="24"/>
          <w:szCs w:val="24"/>
          <w:lang w:val="id-ID"/>
        </w:rPr>
        <w:t>Psikolog</w:t>
      </w:r>
      <w:r>
        <w:rPr>
          <w:rFonts w:ascii="Arial" w:cs="Arial" w:hAnsi="Arial"/>
          <w:noProof/>
          <w:sz w:val="24"/>
          <w:szCs w:val="24"/>
          <w:lang w:val="id-ID"/>
        </w:rPr>
        <w:t xml:space="preserve"> </w:t>
      </w:r>
      <w:r>
        <w:rPr>
          <w:rFonts w:ascii="Arial" w:cs="Arial" w:hAnsi="Arial"/>
          <w:noProof/>
          <w:sz w:val="24"/>
          <w:szCs w:val="24"/>
          <w:lang w:val="id-ID"/>
        </w:rPr>
        <w:t>sebanyak</w:t>
      </w:r>
      <w:r>
        <w:rPr>
          <w:rFonts w:ascii="Arial" w:cs="Arial" w:hAnsi="Arial"/>
          <w:noProof/>
          <w:sz w:val="24"/>
          <w:szCs w:val="24"/>
          <w:lang w:val="id-ID"/>
        </w:rPr>
        <w:t xml:space="preserve"> </w:t>
      </w:r>
      <w:r>
        <w:rPr>
          <w:rFonts w:ascii="Arial" w:cs="Arial" w:hAnsi="Arial"/>
          <w:noProof/>
          <w:sz w:val="24"/>
          <w:szCs w:val="24"/>
          <w:lang w:val="id-ID"/>
        </w:rPr>
        <w:t>1</w:t>
      </w:r>
      <w:r>
        <w:rPr>
          <w:rFonts w:ascii="Arial" w:cs="Arial" w:hAnsi="Arial"/>
          <w:noProof/>
          <w:sz w:val="24"/>
          <w:szCs w:val="24"/>
          <w:lang w:val="id-ID"/>
        </w:rPr>
        <w:t xml:space="preserve"> </w:t>
      </w:r>
      <w:r>
        <w:rPr>
          <w:rFonts w:ascii="Arial" w:cs="Arial" w:hAnsi="Arial"/>
          <w:noProof/>
          <w:sz w:val="24"/>
          <w:szCs w:val="24"/>
          <w:lang w:val="id-ID"/>
        </w:rPr>
        <w:t>orang</w:t>
      </w:r>
      <w:r>
        <w:rPr>
          <w:rFonts w:ascii="Arial" w:cs="Arial" w:hAnsi="Arial"/>
          <w:noProof/>
          <w:sz w:val="24"/>
          <w:szCs w:val="24"/>
          <w:lang w:val="id-ID"/>
        </w:rPr>
        <w:t xml:space="preserve"> </w:t>
      </w:r>
      <w:r>
        <w:rPr>
          <w:rFonts w:ascii="Arial" w:cs="Arial" w:hAnsi="Arial"/>
          <w:noProof/>
          <w:sz w:val="24"/>
          <w:szCs w:val="24"/>
          <w:lang w:val="id-ID"/>
        </w:rPr>
        <w:t>dengan</w:t>
      </w:r>
      <w:r>
        <w:rPr>
          <w:rFonts w:ascii="Arial" w:cs="Arial" w:hAnsi="Arial"/>
          <w:noProof/>
          <w:sz w:val="24"/>
          <w:szCs w:val="24"/>
          <w:lang w:val="id-ID"/>
        </w:rPr>
        <w:t xml:space="preserve"> </w:t>
      </w:r>
      <w:r>
        <w:rPr>
          <w:rFonts w:ascii="Arial" w:cs="Arial" w:hAnsi="Arial"/>
          <w:noProof/>
          <w:sz w:val="24"/>
          <w:szCs w:val="24"/>
          <w:lang w:val="id-ID"/>
        </w:rPr>
        <w:t>persentasa</w:t>
      </w:r>
      <w:r>
        <w:rPr>
          <w:rFonts w:ascii="Arial" w:cs="Arial" w:hAnsi="Arial"/>
          <w:noProof/>
          <w:sz w:val="24"/>
          <w:szCs w:val="24"/>
          <w:lang w:val="id-ID"/>
        </w:rPr>
        <w:t xml:space="preserve"> </w:t>
      </w:r>
      <w:r>
        <w:rPr>
          <w:rFonts w:ascii="Arial" w:cs="Arial" w:hAnsi="Arial"/>
          <w:noProof/>
          <w:sz w:val="24"/>
          <w:szCs w:val="24"/>
          <w:lang w:val="id-ID"/>
        </w:rPr>
        <w:t>(1%),</w:t>
      </w:r>
      <w:r>
        <w:rPr>
          <w:rFonts w:ascii="Arial" w:cs="Arial" w:hAnsi="Arial"/>
          <w:noProof/>
          <w:sz w:val="24"/>
          <w:szCs w:val="24"/>
          <w:lang w:val="id-ID"/>
        </w:rPr>
        <w:t xml:space="preserve"> </w:t>
      </w:r>
      <w:r>
        <w:rPr>
          <w:rFonts w:ascii="Arial" w:cs="Arial" w:hAnsi="Arial"/>
          <w:noProof/>
          <w:sz w:val="24"/>
          <w:szCs w:val="24"/>
          <w:lang w:val="id-ID"/>
        </w:rPr>
        <w:t>jumlah</w:t>
      </w:r>
      <w:r>
        <w:rPr>
          <w:rFonts w:ascii="Arial" w:cs="Arial" w:hAnsi="Arial"/>
          <w:noProof/>
          <w:sz w:val="24"/>
          <w:szCs w:val="24"/>
          <w:lang w:val="id-ID"/>
        </w:rPr>
        <w:t xml:space="preserve"> </w:t>
      </w:r>
      <w:r>
        <w:rPr>
          <w:rFonts w:ascii="Arial" w:cs="Arial" w:hAnsi="Arial"/>
          <w:noProof/>
          <w:sz w:val="24"/>
          <w:szCs w:val="24"/>
          <w:lang w:val="id-ID"/>
        </w:rPr>
        <w:t>Tenaga</w:t>
      </w:r>
      <w:r>
        <w:rPr>
          <w:rFonts w:ascii="Arial" w:cs="Arial" w:hAnsi="Arial"/>
          <w:noProof/>
          <w:sz w:val="24"/>
          <w:szCs w:val="24"/>
          <w:lang w:val="id-ID"/>
        </w:rPr>
        <w:t xml:space="preserve"> </w:t>
      </w:r>
      <w:r>
        <w:rPr>
          <w:rFonts w:ascii="Arial" w:cs="Arial" w:hAnsi="Arial"/>
          <w:noProof/>
          <w:sz w:val="24"/>
          <w:szCs w:val="24"/>
          <w:lang w:val="id-ID"/>
        </w:rPr>
        <w:t>Penda</w:t>
      </w:r>
      <w:r>
        <w:rPr>
          <w:rFonts w:ascii="Arial" w:cs="Arial" w:hAnsi="Arial"/>
          <w:noProof/>
          <w:sz w:val="24"/>
          <w:szCs w:val="24"/>
        </w:rPr>
        <w:t>m</w:t>
      </w:r>
      <w:r>
        <w:rPr>
          <w:rFonts w:ascii="Arial" w:cs="Arial" w:hAnsi="Arial"/>
          <w:noProof/>
          <w:sz w:val="24"/>
          <w:szCs w:val="24"/>
          <w:lang w:val="id-ID"/>
        </w:rPr>
        <w:t>ping/Penyuluh</w:t>
      </w:r>
      <w:r>
        <w:rPr>
          <w:rFonts w:ascii="Arial" w:cs="Arial" w:hAnsi="Arial"/>
          <w:noProof/>
          <w:sz w:val="24"/>
          <w:szCs w:val="24"/>
          <w:lang w:val="id-ID"/>
        </w:rPr>
        <w:t xml:space="preserve"> </w:t>
      </w:r>
      <w:r>
        <w:rPr>
          <w:rFonts w:ascii="Arial" w:cs="Arial" w:hAnsi="Arial"/>
          <w:noProof/>
          <w:sz w:val="24"/>
          <w:szCs w:val="24"/>
          <w:lang w:val="id-ID"/>
        </w:rPr>
        <w:t>sebanyak</w:t>
      </w:r>
      <w:r>
        <w:rPr>
          <w:rFonts w:ascii="Arial" w:cs="Arial" w:hAnsi="Arial"/>
          <w:noProof/>
          <w:sz w:val="24"/>
          <w:szCs w:val="24"/>
          <w:lang w:val="id-ID"/>
        </w:rPr>
        <w:t xml:space="preserve"> </w:t>
      </w:r>
      <w:r>
        <w:rPr>
          <w:rFonts w:ascii="Arial" w:cs="Arial" w:hAnsi="Arial"/>
          <w:noProof/>
          <w:sz w:val="24"/>
          <w:szCs w:val="24"/>
          <w:lang w:val="id-ID"/>
        </w:rPr>
        <w:t>12</w:t>
      </w:r>
      <w:r>
        <w:rPr>
          <w:rFonts w:ascii="Arial" w:cs="Arial" w:hAnsi="Arial"/>
          <w:noProof/>
          <w:sz w:val="24"/>
          <w:szCs w:val="24"/>
          <w:lang w:val="id-ID"/>
        </w:rPr>
        <w:t xml:space="preserve"> </w:t>
      </w:r>
      <w:r>
        <w:rPr>
          <w:rFonts w:ascii="Arial" w:cs="Arial" w:hAnsi="Arial"/>
          <w:noProof/>
          <w:sz w:val="24"/>
          <w:szCs w:val="24"/>
          <w:lang w:val="id-ID"/>
        </w:rPr>
        <w:t>orang</w:t>
      </w:r>
      <w:r>
        <w:rPr>
          <w:rFonts w:ascii="Arial" w:cs="Arial" w:hAnsi="Arial"/>
          <w:noProof/>
          <w:sz w:val="24"/>
          <w:szCs w:val="24"/>
          <w:lang w:val="id-ID"/>
        </w:rPr>
        <w:t xml:space="preserve"> </w:t>
      </w:r>
      <w:r>
        <w:rPr>
          <w:rFonts w:ascii="Arial" w:cs="Arial" w:hAnsi="Arial"/>
          <w:noProof/>
          <w:sz w:val="24"/>
          <w:szCs w:val="24"/>
          <w:lang w:val="id-ID"/>
        </w:rPr>
        <w:t>dengan</w:t>
      </w:r>
      <w:r>
        <w:rPr>
          <w:rFonts w:ascii="Arial" w:cs="Arial" w:hAnsi="Arial"/>
          <w:noProof/>
          <w:sz w:val="24"/>
          <w:szCs w:val="24"/>
          <w:lang w:val="id-ID"/>
        </w:rPr>
        <w:t xml:space="preserve"> </w:t>
      </w:r>
      <w:r>
        <w:rPr>
          <w:rFonts w:ascii="Arial" w:cs="Arial" w:hAnsi="Arial"/>
          <w:noProof/>
          <w:sz w:val="24"/>
          <w:szCs w:val="24"/>
          <w:lang w:val="id-ID"/>
        </w:rPr>
        <w:t>persentase</w:t>
      </w:r>
      <w:r>
        <w:rPr>
          <w:rFonts w:ascii="Arial" w:cs="Arial" w:hAnsi="Arial"/>
          <w:noProof/>
          <w:sz w:val="24"/>
          <w:szCs w:val="24"/>
          <w:lang w:val="id-ID"/>
        </w:rPr>
        <w:t xml:space="preserve"> </w:t>
      </w:r>
      <w:r>
        <w:rPr>
          <w:rFonts w:ascii="Arial" w:cs="Arial" w:hAnsi="Arial"/>
          <w:noProof/>
          <w:sz w:val="24"/>
          <w:szCs w:val="24"/>
          <w:lang w:val="id-ID"/>
        </w:rPr>
        <w:t>(1</w:t>
      </w:r>
      <w:r>
        <w:rPr>
          <w:rFonts w:ascii="Arial" w:cs="Arial" w:hAnsi="Arial"/>
          <w:noProof/>
          <w:sz w:val="24"/>
          <w:szCs w:val="24"/>
          <w:lang w:val="en-US"/>
        </w:rPr>
        <w:t>7</w:t>
      </w:r>
      <w:r>
        <w:rPr>
          <w:rFonts w:ascii="Arial" w:cs="Arial" w:hAnsi="Arial"/>
          <w:noProof/>
          <w:sz w:val="24"/>
          <w:szCs w:val="24"/>
          <w:lang w:val="id-ID"/>
        </w:rPr>
        <w:t>%),</w:t>
      </w:r>
      <w:r>
        <w:rPr>
          <w:rFonts w:ascii="Arial" w:cs="Arial" w:hAnsi="Arial"/>
          <w:noProof/>
          <w:sz w:val="24"/>
          <w:szCs w:val="24"/>
          <w:lang w:val="id-ID"/>
        </w:rPr>
        <w:t xml:space="preserve"> </w:t>
      </w:r>
      <w:r>
        <w:rPr>
          <w:rFonts w:ascii="Arial" w:cs="Arial" w:hAnsi="Arial"/>
          <w:noProof/>
          <w:sz w:val="24"/>
          <w:szCs w:val="24"/>
          <w:lang w:val="id-ID"/>
        </w:rPr>
        <w:t>jumlah</w:t>
      </w:r>
      <w:r>
        <w:rPr>
          <w:rFonts w:ascii="Arial" w:cs="Arial" w:hAnsi="Arial"/>
          <w:noProof/>
          <w:sz w:val="24"/>
          <w:szCs w:val="24"/>
          <w:lang w:val="id-ID"/>
        </w:rPr>
        <w:t xml:space="preserve"> </w:t>
      </w:r>
      <w:r>
        <w:rPr>
          <w:rFonts w:ascii="Arial" w:cs="Arial" w:hAnsi="Arial"/>
          <w:noProof/>
          <w:sz w:val="24"/>
          <w:szCs w:val="24"/>
          <w:lang w:val="id-ID"/>
        </w:rPr>
        <w:t>Tenaga</w:t>
      </w:r>
      <w:r>
        <w:rPr>
          <w:rFonts w:ascii="Arial" w:cs="Arial" w:hAnsi="Arial"/>
          <w:noProof/>
          <w:sz w:val="24"/>
          <w:szCs w:val="24"/>
          <w:lang w:val="id-ID"/>
        </w:rPr>
        <w:t xml:space="preserve"> </w:t>
      </w:r>
      <w:r>
        <w:rPr>
          <w:rFonts w:ascii="Arial" w:cs="Arial" w:hAnsi="Arial"/>
          <w:noProof/>
          <w:sz w:val="24"/>
          <w:szCs w:val="24"/>
          <w:lang w:val="id-ID"/>
        </w:rPr>
        <w:t>Administrator</w:t>
      </w:r>
      <w:r>
        <w:rPr>
          <w:rFonts w:ascii="Arial" w:cs="Arial" w:hAnsi="Arial"/>
          <w:noProof/>
          <w:sz w:val="24"/>
          <w:szCs w:val="24"/>
          <w:lang w:val="id-ID"/>
        </w:rPr>
        <w:t xml:space="preserve"> </w:t>
      </w:r>
      <w:r>
        <w:rPr>
          <w:rFonts w:ascii="Arial" w:cs="Arial" w:hAnsi="Arial"/>
          <w:noProof/>
          <w:sz w:val="24"/>
          <w:szCs w:val="24"/>
          <w:lang w:val="id-ID"/>
        </w:rPr>
        <w:t>sebanyak</w:t>
      </w:r>
      <w:r>
        <w:rPr>
          <w:rFonts w:ascii="Arial" w:cs="Arial" w:hAnsi="Arial"/>
          <w:noProof/>
          <w:sz w:val="24"/>
          <w:szCs w:val="24"/>
          <w:lang w:val="id-ID"/>
        </w:rPr>
        <w:t xml:space="preserve"> </w:t>
      </w:r>
      <w:r>
        <w:rPr>
          <w:rFonts w:ascii="Arial" w:cs="Arial" w:hAnsi="Arial"/>
          <w:noProof/>
          <w:sz w:val="24"/>
          <w:szCs w:val="24"/>
          <w:lang w:val="id-ID"/>
        </w:rPr>
        <w:t>11</w:t>
      </w:r>
      <w:r>
        <w:rPr>
          <w:rFonts w:ascii="Arial" w:cs="Arial" w:hAnsi="Arial"/>
          <w:noProof/>
          <w:sz w:val="24"/>
          <w:szCs w:val="24"/>
          <w:lang w:val="id-ID"/>
        </w:rPr>
        <w:t xml:space="preserve"> </w:t>
      </w:r>
      <w:r>
        <w:rPr>
          <w:rFonts w:ascii="Arial" w:cs="Arial" w:hAnsi="Arial"/>
          <w:noProof/>
          <w:sz w:val="24"/>
          <w:szCs w:val="24"/>
          <w:lang w:val="id-ID"/>
        </w:rPr>
        <w:t>orang</w:t>
      </w:r>
      <w:r>
        <w:rPr>
          <w:rFonts w:ascii="Arial" w:cs="Arial" w:hAnsi="Arial"/>
          <w:noProof/>
          <w:sz w:val="24"/>
          <w:szCs w:val="24"/>
          <w:lang w:val="id-ID"/>
        </w:rPr>
        <w:t xml:space="preserve"> </w:t>
      </w:r>
      <w:r>
        <w:rPr>
          <w:rFonts w:ascii="Arial" w:cs="Arial" w:hAnsi="Arial"/>
          <w:noProof/>
          <w:sz w:val="24"/>
          <w:szCs w:val="24"/>
          <w:lang w:val="id-ID"/>
        </w:rPr>
        <w:t>dengan</w:t>
      </w:r>
      <w:r>
        <w:rPr>
          <w:rFonts w:ascii="Arial" w:cs="Arial" w:hAnsi="Arial"/>
          <w:noProof/>
          <w:sz w:val="24"/>
          <w:szCs w:val="24"/>
          <w:lang w:val="id-ID"/>
        </w:rPr>
        <w:t xml:space="preserve"> </w:t>
      </w:r>
      <w:r>
        <w:rPr>
          <w:rFonts w:ascii="Arial" w:cs="Arial" w:hAnsi="Arial"/>
          <w:noProof/>
          <w:sz w:val="24"/>
          <w:szCs w:val="24"/>
          <w:lang w:val="id-ID"/>
        </w:rPr>
        <w:t>persentase</w:t>
      </w:r>
      <w:r>
        <w:rPr>
          <w:rFonts w:ascii="Arial" w:cs="Arial" w:hAnsi="Arial"/>
          <w:noProof/>
          <w:sz w:val="24"/>
          <w:szCs w:val="24"/>
          <w:lang w:val="id-ID"/>
        </w:rPr>
        <w:t xml:space="preserve"> </w:t>
      </w:r>
      <w:r>
        <w:rPr>
          <w:rFonts w:ascii="Arial" w:cs="Arial" w:hAnsi="Arial"/>
          <w:noProof/>
          <w:sz w:val="24"/>
          <w:szCs w:val="24"/>
          <w:lang w:val="id-ID"/>
        </w:rPr>
        <w:t>(1</w:t>
      </w:r>
      <w:r>
        <w:rPr>
          <w:rFonts w:ascii="Arial" w:cs="Arial" w:hAnsi="Arial"/>
          <w:noProof/>
          <w:sz w:val="24"/>
          <w:szCs w:val="24"/>
          <w:lang w:val="en-US"/>
        </w:rPr>
        <w:t>6</w:t>
      </w:r>
      <w:r>
        <w:rPr>
          <w:rFonts w:ascii="Arial" w:cs="Arial" w:hAnsi="Arial"/>
          <w:noProof/>
          <w:sz w:val="24"/>
          <w:szCs w:val="24"/>
          <w:lang w:val="id-ID"/>
        </w:rPr>
        <w:t>%),</w:t>
      </w:r>
      <w:r>
        <w:rPr>
          <w:rFonts w:ascii="Arial" w:cs="Arial" w:hAnsi="Arial"/>
          <w:noProof/>
          <w:sz w:val="24"/>
          <w:szCs w:val="24"/>
          <w:lang w:val="id-ID"/>
        </w:rPr>
        <w:t xml:space="preserve"> </w:t>
      </w:r>
    </w:p>
    <w:p>
      <w:pPr>
        <w:pStyle w:val="style0"/>
        <w:tabs>
          <w:tab w:val="left" w:leader="none" w:pos="426"/>
        </w:tabs>
        <w:spacing w:lineRule="auto" w:line="480"/>
        <w:ind w:left="426" w:hanging="426"/>
        <w:jc w:val="both"/>
        <w:rPr>
          <w:rFonts w:ascii="Arial" w:cs="Arial" w:hAnsi="Arial"/>
          <w:b/>
          <w:noProof/>
          <w:sz w:val="24"/>
          <w:szCs w:val="24"/>
          <w:lang w:val="id-ID"/>
        </w:rPr>
      </w:pPr>
      <w:r>
        <w:rPr>
          <w:rFonts w:ascii="Arial" w:cs="Arial" w:hAnsi="Arial"/>
          <w:b/>
          <w:noProof/>
          <w:sz w:val="24"/>
          <w:szCs w:val="24"/>
        </w:rPr>
        <w:t xml:space="preserve"> </w:t>
      </w:r>
      <w:r>
        <w:rPr>
          <w:rFonts w:ascii="Arial" w:cs="Arial" w:hAnsi="Arial"/>
          <w:b/>
          <w:noProof/>
          <w:sz w:val="24"/>
          <w:szCs w:val="24"/>
        </w:rPr>
        <w:t>6.</w:t>
      </w:r>
      <w:r>
        <w:rPr>
          <w:rFonts w:ascii="Arial" w:cs="Arial" w:hAnsi="Arial"/>
          <w:b/>
          <w:noProof/>
          <w:sz w:val="24"/>
          <w:szCs w:val="24"/>
        </w:rPr>
        <w:t xml:space="preserve"> </w:t>
      </w:r>
      <w:r>
        <w:rPr>
          <w:rFonts w:ascii="Arial" w:cs="Arial" w:hAnsi="Arial"/>
          <w:b/>
          <w:noProof/>
          <w:sz w:val="24"/>
          <w:szCs w:val="24"/>
          <w:lang w:val="id-ID"/>
        </w:rPr>
        <w:t>Keadaan</w:t>
      </w:r>
      <w:r>
        <w:rPr>
          <w:rFonts w:ascii="Arial" w:cs="Arial" w:hAnsi="Arial"/>
          <w:b/>
          <w:noProof/>
          <w:sz w:val="24"/>
          <w:szCs w:val="24"/>
          <w:lang w:val="id-ID"/>
        </w:rPr>
        <w:t xml:space="preserve"> </w:t>
      </w:r>
      <w:r>
        <w:rPr>
          <w:rFonts w:ascii="Arial" w:cs="Arial" w:hAnsi="Arial"/>
          <w:b/>
          <w:noProof/>
          <w:sz w:val="24"/>
          <w:szCs w:val="24"/>
          <w:lang w:val="id-ID"/>
        </w:rPr>
        <w:t>Dan</w:t>
      </w:r>
      <w:r>
        <w:rPr>
          <w:rFonts w:ascii="Arial" w:cs="Arial" w:hAnsi="Arial"/>
          <w:b/>
          <w:noProof/>
          <w:sz w:val="24"/>
          <w:szCs w:val="24"/>
          <w:lang w:val="id-ID"/>
        </w:rPr>
        <w:t xml:space="preserve"> </w:t>
      </w:r>
      <w:r>
        <w:rPr>
          <w:rFonts w:ascii="Arial" w:cs="Arial" w:hAnsi="Arial"/>
          <w:b/>
          <w:noProof/>
          <w:sz w:val="24"/>
          <w:szCs w:val="24"/>
          <w:lang w:val="id-ID"/>
        </w:rPr>
        <w:t>Komposisi</w:t>
      </w:r>
      <w:r>
        <w:rPr>
          <w:rFonts w:ascii="Arial" w:cs="Arial" w:hAnsi="Arial"/>
          <w:b/>
          <w:noProof/>
          <w:sz w:val="24"/>
          <w:szCs w:val="24"/>
          <w:lang w:val="id-ID"/>
        </w:rPr>
        <w:t xml:space="preserve"> </w:t>
      </w:r>
      <w:r>
        <w:rPr>
          <w:rFonts w:ascii="Arial" w:cs="Arial" w:hAnsi="Arial"/>
          <w:b/>
          <w:noProof/>
          <w:sz w:val="24"/>
          <w:szCs w:val="24"/>
          <w:lang w:val="id-ID"/>
        </w:rPr>
        <w:t>Pegawai</w:t>
      </w:r>
      <w:r>
        <w:rPr>
          <w:rFonts w:ascii="Arial" w:cs="Arial" w:hAnsi="Arial"/>
          <w:b/>
          <w:noProof/>
          <w:sz w:val="24"/>
          <w:szCs w:val="24"/>
          <w:lang w:val="id-ID"/>
        </w:rPr>
        <w:t xml:space="preserve"> </w:t>
      </w:r>
      <w:r>
        <w:rPr>
          <w:rFonts w:ascii="Arial" w:cs="Arial" w:hAnsi="Arial"/>
          <w:b/>
          <w:noProof/>
          <w:sz w:val="24"/>
          <w:szCs w:val="24"/>
          <w:lang w:val="id-ID"/>
        </w:rPr>
        <w:t>Berdasarkan</w:t>
      </w:r>
      <w:r>
        <w:rPr>
          <w:rFonts w:ascii="Arial" w:cs="Arial" w:hAnsi="Arial"/>
          <w:b/>
          <w:noProof/>
          <w:sz w:val="24"/>
          <w:szCs w:val="24"/>
          <w:lang w:val="id-ID"/>
        </w:rPr>
        <w:t xml:space="preserve"> </w:t>
      </w:r>
      <w:r>
        <w:rPr>
          <w:rFonts w:ascii="Arial" w:cs="Arial" w:hAnsi="Arial"/>
          <w:b/>
          <w:noProof/>
          <w:sz w:val="24"/>
          <w:szCs w:val="24"/>
          <w:lang w:val="id-ID"/>
        </w:rPr>
        <w:t>Status</w:t>
      </w:r>
      <w:r>
        <w:rPr>
          <w:rFonts w:ascii="Arial" w:cs="Arial" w:hAnsi="Arial"/>
          <w:b/>
          <w:noProof/>
          <w:sz w:val="24"/>
          <w:szCs w:val="24"/>
          <w:lang w:val="id-ID"/>
        </w:rPr>
        <w:t xml:space="preserve"> </w:t>
      </w:r>
      <w:r>
        <w:rPr>
          <w:rFonts w:ascii="Arial" w:cs="Arial" w:hAnsi="Arial"/>
          <w:b/>
          <w:noProof/>
          <w:sz w:val="24"/>
          <w:szCs w:val="24"/>
          <w:lang w:val="en-US"/>
        </w:rPr>
        <w:t xml:space="preserve"> </w:t>
      </w:r>
      <w:r>
        <w:rPr>
          <w:rFonts w:ascii="Arial" w:cs="Arial" w:hAnsi="Arial"/>
          <w:b/>
          <w:noProof/>
          <w:sz w:val="24"/>
          <w:szCs w:val="24"/>
          <w:lang w:val="id-ID"/>
        </w:rPr>
        <w:t>Kepegawaian</w:t>
      </w:r>
    </w:p>
    <w:p>
      <w:pPr>
        <w:pStyle w:val="style0"/>
        <w:tabs>
          <w:tab w:val="left" w:leader="none" w:pos="426"/>
        </w:tabs>
        <w:spacing w:lineRule="auto" w:line="480"/>
        <w:jc w:val="both"/>
        <w:rPr>
          <w:rFonts w:ascii="Arial" w:cs="Arial" w:hAnsi="Arial"/>
          <w:noProof/>
          <w:sz w:val="24"/>
          <w:szCs w:val="24"/>
          <w:lang w:val="id-ID"/>
        </w:rPr>
      </w:pPr>
      <w:r>
        <w:rPr>
          <w:rFonts w:ascii="Arial" w:cs="Arial" w:hAnsi="Arial"/>
          <w:noProof/>
          <w:sz w:val="24"/>
          <w:szCs w:val="24"/>
          <w:lang w:val="en-US"/>
        </w:rPr>
        <w:t xml:space="preserve"> </w:t>
      </w:r>
      <w:r>
        <w:rPr>
          <w:rFonts w:ascii="Arial" w:cs="Arial" w:hAnsi="Arial"/>
          <w:noProof/>
          <w:sz w:val="24"/>
          <w:szCs w:val="24"/>
          <w:lang w:val="en-US"/>
        </w:rPr>
        <w:tab/>
      </w:r>
      <w:r>
        <w:rPr>
          <w:rFonts w:ascii="Arial" w:cs="Arial" w:hAnsi="Arial"/>
          <w:noProof/>
          <w:sz w:val="24"/>
          <w:szCs w:val="24"/>
          <w:lang w:val="en-US"/>
        </w:rPr>
        <w:tab/>
      </w:r>
      <w:r>
        <w:rPr>
          <w:rFonts w:ascii="Arial" w:cs="Arial" w:hAnsi="Arial"/>
          <w:noProof/>
          <w:sz w:val="24"/>
          <w:szCs w:val="24"/>
          <w:lang w:val="id-ID"/>
        </w:rPr>
        <w:t>Status</w:t>
      </w:r>
      <w:r>
        <w:rPr>
          <w:rFonts w:ascii="Arial" w:cs="Arial" w:hAnsi="Arial"/>
          <w:noProof/>
          <w:sz w:val="24"/>
          <w:szCs w:val="24"/>
          <w:lang w:val="id-ID"/>
        </w:rPr>
        <w:t xml:space="preserve"> </w:t>
      </w:r>
      <w:r>
        <w:rPr>
          <w:rFonts w:ascii="Arial" w:cs="Arial" w:hAnsi="Arial"/>
          <w:noProof/>
          <w:sz w:val="24"/>
          <w:szCs w:val="24"/>
          <w:lang w:val="id-ID"/>
        </w:rPr>
        <w:t>kepegawaian</w:t>
      </w:r>
      <w:r>
        <w:rPr>
          <w:rFonts w:ascii="Arial" w:cs="Arial" w:hAnsi="Arial"/>
          <w:noProof/>
          <w:sz w:val="24"/>
          <w:szCs w:val="24"/>
          <w:lang w:val="id-ID"/>
        </w:rPr>
        <w:t xml:space="preserve"> </w:t>
      </w:r>
      <w:r>
        <w:rPr>
          <w:rFonts w:ascii="Arial" w:cs="Arial" w:hAnsi="Arial"/>
          <w:noProof/>
          <w:sz w:val="24"/>
          <w:szCs w:val="24"/>
          <w:lang w:val="id-ID"/>
        </w:rPr>
        <w:t>adalah</w:t>
      </w:r>
      <w:r>
        <w:rPr>
          <w:rFonts w:ascii="Arial" w:cs="Arial" w:hAnsi="Arial"/>
          <w:noProof/>
          <w:sz w:val="24"/>
          <w:szCs w:val="24"/>
          <w:lang w:val="id-ID"/>
        </w:rPr>
        <w:t xml:space="preserve"> </w:t>
      </w:r>
      <w:r>
        <w:rPr>
          <w:rFonts w:ascii="Arial" w:cs="Arial" w:hAnsi="Arial"/>
          <w:noProof/>
          <w:sz w:val="24"/>
          <w:szCs w:val="24"/>
          <w:lang w:val="id-ID"/>
        </w:rPr>
        <w:t>suatu</w:t>
      </w:r>
      <w:r>
        <w:rPr>
          <w:rFonts w:ascii="Arial" w:cs="Arial" w:hAnsi="Arial"/>
          <w:noProof/>
          <w:sz w:val="24"/>
          <w:szCs w:val="24"/>
          <w:lang w:val="id-ID"/>
        </w:rPr>
        <w:t xml:space="preserve"> </w:t>
      </w:r>
      <w:r>
        <w:rPr>
          <w:rFonts w:ascii="Arial" w:cs="Arial" w:hAnsi="Arial"/>
          <w:noProof/>
          <w:sz w:val="24"/>
          <w:szCs w:val="24"/>
          <w:lang w:val="id-ID"/>
        </w:rPr>
        <w:t>keadaan</w:t>
      </w:r>
      <w:r>
        <w:rPr>
          <w:rFonts w:ascii="Arial" w:cs="Arial" w:hAnsi="Arial"/>
          <w:noProof/>
          <w:sz w:val="24"/>
          <w:szCs w:val="24"/>
          <w:lang w:val="id-ID"/>
        </w:rPr>
        <w:t xml:space="preserve"> </w:t>
      </w:r>
      <w:r>
        <w:rPr>
          <w:rFonts w:ascii="Arial" w:cs="Arial" w:hAnsi="Arial"/>
          <w:noProof/>
          <w:sz w:val="24"/>
          <w:szCs w:val="24"/>
          <w:lang w:val="id-ID"/>
        </w:rPr>
        <w:t>yang</w:t>
      </w:r>
      <w:r>
        <w:rPr>
          <w:rFonts w:ascii="Arial" w:cs="Arial" w:hAnsi="Arial"/>
          <w:noProof/>
          <w:sz w:val="24"/>
          <w:szCs w:val="24"/>
          <w:lang w:val="id-ID"/>
        </w:rPr>
        <w:t xml:space="preserve"> </w:t>
      </w:r>
      <w:r>
        <w:rPr>
          <w:rFonts w:ascii="Arial" w:cs="Arial" w:hAnsi="Arial"/>
          <w:noProof/>
          <w:sz w:val="24"/>
          <w:szCs w:val="24"/>
          <w:lang w:val="id-ID"/>
        </w:rPr>
        <w:t>membedakan</w:t>
      </w:r>
      <w:r>
        <w:rPr>
          <w:rFonts w:ascii="Arial" w:cs="Arial" w:hAnsi="Arial"/>
          <w:noProof/>
          <w:sz w:val="24"/>
          <w:szCs w:val="24"/>
          <w:lang w:val="id-ID"/>
        </w:rPr>
        <w:t xml:space="preserve"> </w:t>
      </w:r>
      <w:r>
        <w:rPr>
          <w:rFonts w:ascii="Arial" w:cs="Arial" w:hAnsi="Arial"/>
          <w:noProof/>
          <w:sz w:val="24"/>
          <w:szCs w:val="24"/>
          <w:lang w:val="id-ID"/>
        </w:rPr>
        <w:t>pegawai</w:t>
      </w:r>
      <w:r>
        <w:rPr>
          <w:rFonts w:ascii="Arial" w:cs="Arial" w:hAnsi="Arial"/>
          <w:noProof/>
          <w:sz w:val="24"/>
          <w:szCs w:val="24"/>
          <w:lang w:val="id-ID"/>
        </w:rPr>
        <w:t xml:space="preserve"> </w:t>
      </w:r>
      <w:r>
        <w:rPr>
          <w:rFonts w:ascii="Arial" w:cs="Arial" w:hAnsi="Arial"/>
          <w:noProof/>
          <w:sz w:val="24"/>
          <w:szCs w:val="24"/>
          <w:lang w:val="id-ID"/>
        </w:rPr>
        <w:t>yang</w:t>
      </w:r>
      <w:r>
        <w:rPr>
          <w:rFonts w:ascii="Arial" w:cs="Arial" w:hAnsi="Arial"/>
          <w:noProof/>
          <w:sz w:val="24"/>
          <w:szCs w:val="24"/>
          <w:lang w:val="id-ID"/>
        </w:rPr>
        <w:t xml:space="preserve"> </w:t>
      </w:r>
      <w:r>
        <w:rPr>
          <w:rFonts w:ascii="Arial" w:cs="Arial" w:hAnsi="Arial"/>
          <w:noProof/>
          <w:sz w:val="24"/>
          <w:szCs w:val="24"/>
          <w:lang w:val="id-ID"/>
        </w:rPr>
        <w:t>satu</w:t>
      </w:r>
      <w:r>
        <w:rPr>
          <w:rFonts w:ascii="Arial" w:cs="Arial" w:hAnsi="Arial"/>
          <w:noProof/>
          <w:sz w:val="24"/>
          <w:szCs w:val="24"/>
          <w:lang w:val="id-ID"/>
        </w:rPr>
        <w:t xml:space="preserve"> </w:t>
      </w:r>
      <w:r>
        <w:rPr>
          <w:rFonts w:ascii="Arial" w:cs="Arial" w:hAnsi="Arial"/>
          <w:noProof/>
          <w:sz w:val="24"/>
          <w:szCs w:val="24"/>
          <w:lang w:val="id-ID"/>
        </w:rPr>
        <w:t>dengan</w:t>
      </w:r>
      <w:r>
        <w:rPr>
          <w:rFonts w:ascii="Arial" w:cs="Arial" w:hAnsi="Arial"/>
          <w:noProof/>
          <w:sz w:val="24"/>
          <w:szCs w:val="24"/>
          <w:lang w:val="id-ID"/>
        </w:rPr>
        <w:t xml:space="preserve"> </w:t>
      </w:r>
      <w:r>
        <w:rPr>
          <w:rFonts w:ascii="Arial" w:cs="Arial" w:hAnsi="Arial"/>
          <w:noProof/>
          <w:sz w:val="24"/>
          <w:szCs w:val="24"/>
          <w:lang w:val="id-ID"/>
        </w:rPr>
        <w:t>yang</w:t>
      </w:r>
      <w:r>
        <w:rPr>
          <w:rFonts w:ascii="Arial" w:cs="Arial" w:hAnsi="Arial"/>
          <w:noProof/>
          <w:sz w:val="24"/>
          <w:szCs w:val="24"/>
          <w:lang w:val="id-ID"/>
        </w:rPr>
        <w:t xml:space="preserve"> </w:t>
      </w:r>
      <w:r>
        <w:rPr>
          <w:rFonts w:ascii="Arial" w:cs="Arial" w:hAnsi="Arial"/>
          <w:noProof/>
          <w:sz w:val="24"/>
          <w:szCs w:val="24"/>
          <w:lang w:val="id-ID"/>
        </w:rPr>
        <w:t>lain</w:t>
      </w:r>
      <w:r>
        <w:rPr>
          <w:rFonts w:ascii="Arial" w:cs="Arial" w:hAnsi="Arial"/>
          <w:noProof/>
          <w:sz w:val="24"/>
          <w:szCs w:val="24"/>
          <w:lang w:val="id-ID"/>
        </w:rPr>
        <w:t xml:space="preserve"> </w:t>
      </w:r>
      <w:r>
        <w:rPr>
          <w:rFonts w:ascii="Arial" w:cs="Arial" w:hAnsi="Arial"/>
          <w:noProof/>
          <w:sz w:val="24"/>
          <w:szCs w:val="24"/>
          <w:lang w:val="id-ID"/>
        </w:rPr>
        <w:t>dalam</w:t>
      </w:r>
      <w:r>
        <w:rPr>
          <w:rFonts w:ascii="Arial" w:cs="Arial" w:hAnsi="Arial"/>
          <w:noProof/>
          <w:sz w:val="24"/>
          <w:szCs w:val="24"/>
          <w:lang w:val="id-ID"/>
        </w:rPr>
        <w:t xml:space="preserve"> </w:t>
      </w:r>
      <w:r>
        <w:rPr>
          <w:rFonts w:ascii="Arial" w:cs="Arial" w:hAnsi="Arial"/>
          <w:noProof/>
          <w:sz w:val="24"/>
          <w:szCs w:val="24"/>
          <w:lang w:val="id-ID"/>
        </w:rPr>
        <w:t>suatu</w:t>
      </w:r>
      <w:r>
        <w:rPr>
          <w:rFonts w:ascii="Arial" w:cs="Arial" w:hAnsi="Arial"/>
          <w:noProof/>
          <w:sz w:val="24"/>
          <w:szCs w:val="24"/>
          <w:lang w:val="id-ID"/>
        </w:rPr>
        <w:t xml:space="preserve"> </w:t>
      </w:r>
      <w:r>
        <w:rPr>
          <w:rFonts w:ascii="Arial" w:cs="Arial" w:hAnsi="Arial"/>
          <w:noProof/>
          <w:sz w:val="24"/>
          <w:szCs w:val="24"/>
          <w:lang w:val="id-ID"/>
        </w:rPr>
        <w:t>organisasi</w:t>
      </w:r>
      <w:r>
        <w:rPr>
          <w:rFonts w:ascii="Arial" w:cs="Arial" w:hAnsi="Arial"/>
          <w:noProof/>
          <w:sz w:val="24"/>
          <w:szCs w:val="24"/>
          <w:lang w:val="id-ID"/>
        </w:rPr>
        <w:t xml:space="preserve"> </w:t>
      </w:r>
      <w:r>
        <w:rPr>
          <w:rFonts w:ascii="Arial" w:cs="Arial" w:hAnsi="Arial"/>
          <w:noProof/>
          <w:sz w:val="24"/>
          <w:szCs w:val="24"/>
          <w:lang w:val="id-ID"/>
        </w:rPr>
        <w:t>atau</w:t>
      </w:r>
      <w:r>
        <w:rPr>
          <w:rFonts w:ascii="Arial" w:cs="Arial" w:hAnsi="Arial"/>
          <w:noProof/>
          <w:sz w:val="24"/>
          <w:szCs w:val="24"/>
          <w:lang w:val="id-ID"/>
        </w:rPr>
        <w:t xml:space="preserve"> </w:t>
      </w:r>
      <w:r>
        <w:rPr>
          <w:rFonts w:ascii="Arial" w:cs="Arial" w:hAnsi="Arial"/>
          <w:noProof/>
          <w:sz w:val="24"/>
          <w:szCs w:val="24"/>
          <w:lang w:val="id-ID"/>
        </w:rPr>
        <w:t>instansi.</w:t>
      </w:r>
      <w:r>
        <w:rPr>
          <w:rFonts w:ascii="Arial" w:cs="Arial" w:hAnsi="Arial"/>
          <w:noProof/>
          <w:sz w:val="24"/>
          <w:szCs w:val="24"/>
          <w:lang w:val="id-ID"/>
        </w:rPr>
        <w:t xml:space="preserve"> </w:t>
      </w:r>
      <w:r>
        <w:rPr>
          <w:rFonts w:ascii="Arial" w:cs="Arial" w:hAnsi="Arial"/>
          <w:noProof/>
          <w:sz w:val="24"/>
          <w:szCs w:val="24"/>
          <w:lang w:val="id-ID"/>
        </w:rPr>
        <w:t>Dalam</w:t>
      </w:r>
      <w:r>
        <w:rPr>
          <w:rFonts w:ascii="Arial" w:cs="Arial" w:hAnsi="Arial"/>
          <w:noProof/>
          <w:sz w:val="24"/>
          <w:szCs w:val="24"/>
          <w:lang w:val="id-ID"/>
        </w:rPr>
        <w:t xml:space="preserve"> </w:t>
      </w:r>
      <w:r>
        <w:rPr>
          <w:rFonts w:ascii="Arial" w:cs="Arial" w:hAnsi="Arial"/>
          <w:noProof/>
          <w:sz w:val="24"/>
          <w:szCs w:val="24"/>
          <w:lang w:val="id-ID"/>
        </w:rPr>
        <w:t>instansi</w:t>
      </w:r>
      <w:r>
        <w:rPr>
          <w:rFonts w:ascii="Arial" w:cs="Arial" w:hAnsi="Arial"/>
          <w:noProof/>
          <w:sz w:val="24"/>
          <w:szCs w:val="24"/>
          <w:lang w:val="id-ID"/>
        </w:rPr>
        <w:t xml:space="preserve"> </w:t>
      </w:r>
      <w:r>
        <w:rPr>
          <w:rFonts w:ascii="Arial" w:cs="Arial" w:hAnsi="Arial"/>
          <w:noProof/>
          <w:sz w:val="24"/>
          <w:szCs w:val="24"/>
          <w:lang w:val="id-ID"/>
        </w:rPr>
        <w:t>pemerintahan</w:t>
      </w:r>
      <w:r>
        <w:rPr>
          <w:rFonts w:ascii="Arial" w:cs="Arial" w:hAnsi="Arial"/>
          <w:noProof/>
          <w:sz w:val="24"/>
          <w:szCs w:val="24"/>
          <w:lang w:val="id-ID"/>
        </w:rPr>
        <w:t xml:space="preserve"> </w:t>
      </w:r>
      <w:r>
        <w:rPr>
          <w:rFonts w:ascii="Arial" w:cs="Arial" w:hAnsi="Arial"/>
          <w:noProof/>
          <w:sz w:val="24"/>
          <w:szCs w:val="24"/>
          <w:lang w:val="id-ID"/>
        </w:rPr>
        <w:t>status</w:t>
      </w:r>
      <w:r>
        <w:rPr>
          <w:rFonts w:ascii="Arial" w:cs="Arial" w:hAnsi="Arial"/>
          <w:noProof/>
          <w:sz w:val="24"/>
          <w:szCs w:val="24"/>
          <w:lang w:val="id-ID"/>
        </w:rPr>
        <w:t xml:space="preserve"> </w:t>
      </w:r>
      <w:r>
        <w:rPr>
          <w:rFonts w:ascii="Arial" w:cs="Arial" w:hAnsi="Arial"/>
          <w:noProof/>
          <w:sz w:val="24"/>
          <w:szCs w:val="24"/>
          <w:lang w:val="id-ID"/>
        </w:rPr>
        <w:t>kepegawaian</w:t>
      </w:r>
      <w:r>
        <w:rPr>
          <w:rFonts w:ascii="Arial" w:cs="Arial" w:hAnsi="Arial"/>
          <w:noProof/>
          <w:sz w:val="24"/>
          <w:szCs w:val="24"/>
          <w:lang w:val="id-ID"/>
        </w:rPr>
        <w:t xml:space="preserve"> </w:t>
      </w:r>
      <w:r>
        <w:rPr>
          <w:rFonts w:ascii="Arial" w:cs="Arial" w:hAnsi="Arial"/>
          <w:noProof/>
          <w:sz w:val="24"/>
          <w:szCs w:val="24"/>
          <w:lang w:val="id-ID"/>
        </w:rPr>
        <w:t>dibedakan</w:t>
      </w:r>
      <w:r>
        <w:rPr>
          <w:rFonts w:ascii="Arial" w:cs="Arial" w:hAnsi="Arial"/>
          <w:noProof/>
          <w:sz w:val="24"/>
          <w:szCs w:val="24"/>
          <w:lang w:val="id-ID"/>
        </w:rPr>
        <w:t xml:space="preserve"> </w:t>
      </w:r>
      <w:r>
        <w:rPr>
          <w:rFonts w:ascii="Arial" w:cs="Arial" w:hAnsi="Arial"/>
          <w:noProof/>
          <w:sz w:val="24"/>
          <w:szCs w:val="24"/>
          <w:lang w:val="id-ID"/>
        </w:rPr>
        <w:t>menjadi</w:t>
      </w:r>
      <w:r>
        <w:rPr>
          <w:rFonts w:ascii="Arial" w:cs="Arial" w:hAnsi="Arial"/>
          <w:noProof/>
          <w:sz w:val="24"/>
          <w:szCs w:val="24"/>
          <w:lang w:val="id-ID"/>
        </w:rPr>
        <w:t xml:space="preserve"> </w:t>
      </w:r>
      <w:r>
        <w:rPr>
          <w:rFonts w:ascii="Arial" w:cs="Arial" w:hAnsi="Arial"/>
          <w:noProof/>
          <w:sz w:val="24"/>
          <w:szCs w:val="24"/>
          <w:lang w:val="id-ID"/>
        </w:rPr>
        <w:t>2</w:t>
      </w:r>
      <w:r>
        <w:rPr>
          <w:rFonts w:ascii="Arial" w:cs="Arial" w:hAnsi="Arial"/>
          <w:noProof/>
          <w:sz w:val="24"/>
          <w:szCs w:val="24"/>
          <w:lang w:val="id-ID"/>
        </w:rPr>
        <w:t xml:space="preserve"> </w:t>
      </w:r>
      <w:r>
        <w:rPr>
          <w:rFonts w:ascii="Arial" w:cs="Arial" w:hAnsi="Arial"/>
          <w:noProof/>
          <w:sz w:val="24"/>
          <w:szCs w:val="24"/>
          <w:lang w:val="id-ID"/>
        </w:rPr>
        <w:t>yaitu</w:t>
      </w:r>
      <w:r>
        <w:rPr>
          <w:rFonts w:ascii="Arial" w:cs="Arial" w:hAnsi="Arial"/>
          <w:noProof/>
          <w:sz w:val="24"/>
          <w:szCs w:val="24"/>
          <w:lang w:val="id-ID"/>
        </w:rPr>
        <w:t xml:space="preserve"> </w:t>
      </w:r>
      <w:r>
        <w:rPr>
          <w:rFonts w:ascii="Arial" w:cs="Arial" w:hAnsi="Arial"/>
          <w:noProof/>
          <w:sz w:val="24"/>
          <w:szCs w:val="24"/>
          <w:lang w:val="id-ID"/>
        </w:rPr>
        <w:t>ASN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TKPK,</w:t>
      </w:r>
      <w:r>
        <w:rPr>
          <w:rFonts w:ascii="Arial" w:cs="Arial" w:hAnsi="Arial"/>
          <w:noProof/>
          <w:sz w:val="24"/>
          <w:szCs w:val="24"/>
          <w:lang w:val="id-ID"/>
        </w:rPr>
        <w:t xml:space="preserve"> </w:t>
      </w:r>
      <w:r>
        <w:rPr>
          <w:rFonts w:ascii="Arial" w:cs="Arial" w:hAnsi="Arial"/>
          <w:noProof/>
          <w:sz w:val="24"/>
          <w:szCs w:val="24"/>
          <w:lang w:val="id-ID"/>
        </w:rPr>
        <w:t>status</w:t>
      </w:r>
      <w:r>
        <w:rPr>
          <w:rFonts w:ascii="Arial" w:cs="Arial" w:hAnsi="Arial"/>
          <w:noProof/>
          <w:sz w:val="24"/>
          <w:szCs w:val="24"/>
          <w:lang w:val="id-ID"/>
        </w:rPr>
        <w:t xml:space="preserve"> </w:t>
      </w:r>
      <w:r>
        <w:rPr>
          <w:rFonts w:ascii="Arial" w:cs="Arial" w:hAnsi="Arial"/>
          <w:noProof/>
          <w:sz w:val="24"/>
          <w:szCs w:val="24"/>
          <w:lang w:val="id-ID"/>
        </w:rPr>
        <w:t>kepegawaian</w:t>
      </w:r>
      <w:r>
        <w:rPr>
          <w:rFonts w:ascii="Arial" w:cs="Arial" w:hAnsi="Arial"/>
          <w:noProof/>
          <w:sz w:val="24"/>
          <w:szCs w:val="24"/>
          <w:lang w:val="id-ID"/>
        </w:rPr>
        <w:t xml:space="preserve"> </w:t>
      </w:r>
      <w:r>
        <w:rPr>
          <w:rFonts w:ascii="Arial" w:cs="Arial" w:hAnsi="Arial"/>
          <w:noProof/>
          <w:sz w:val="24"/>
          <w:szCs w:val="24"/>
          <w:lang w:val="id-ID"/>
        </w:rPr>
        <w:t>menjadi</w:t>
      </w:r>
      <w:r>
        <w:rPr>
          <w:rFonts w:ascii="Arial" w:cs="Arial" w:hAnsi="Arial"/>
          <w:noProof/>
          <w:sz w:val="24"/>
          <w:szCs w:val="24"/>
          <w:lang w:val="id-ID"/>
        </w:rPr>
        <w:t xml:space="preserve"> </w:t>
      </w:r>
      <w:r>
        <w:rPr>
          <w:rFonts w:ascii="Arial" w:cs="Arial" w:hAnsi="Arial"/>
          <w:noProof/>
          <w:sz w:val="24"/>
          <w:szCs w:val="24"/>
          <w:lang w:val="id-ID"/>
        </w:rPr>
        <w:t>variabel</w:t>
      </w:r>
      <w:r>
        <w:rPr>
          <w:rFonts w:ascii="Arial" w:cs="Arial" w:hAnsi="Arial"/>
          <w:noProof/>
          <w:sz w:val="24"/>
          <w:szCs w:val="24"/>
          <w:lang w:val="id-ID"/>
        </w:rPr>
        <w:t xml:space="preserve"> </w:t>
      </w:r>
      <w:r>
        <w:rPr>
          <w:rFonts w:ascii="Arial" w:cs="Arial" w:hAnsi="Arial"/>
          <w:noProof/>
          <w:sz w:val="24"/>
          <w:szCs w:val="24"/>
          <w:lang w:val="id-ID"/>
        </w:rPr>
        <w:t>penting</w:t>
      </w:r>
      <w:r>
        <w:rPr>
          <w:rFonts w:ascii="Arial" w:cs="Arial" w:hAnsi="Arial"/>
          <w:noProof/>
          <w:sz w:val="24"/>
          <w:szCs w:val="24"/>
          <w:lang w:val="id-ID"/>
        </w:rPr>
        <w:t xml:space="preserve"> </w:t>
      </w:r>
      <w:r>
        <w:rPr>
          <w:rFonts w:ascii="Arial" w:cs="Arial" w:hAnsi="Arial"/>
          <w:noProof/>
          <w:sz w:val="24"/>
          <w:szCs w:val="24"/>
          <w:lang w:val="id-ID"/>
        </w:rPr>
        <w:t>untuk</w:t>
      </w:r>
      <w:r>
        <w:rPr>
          <w:rFonts w:ascii="Arial" w:cs="Arial" w:hAnsi="Arial"/>
          <w:noProof/>
          <w:sz w:val="24"/>
          <w:szCs w:val="24"/>
          <w:lang w:val="id-ID"/>
        </w:rPr>
        <w:t xml:space="preserve"> </w:t>
      </w:r>
      <w:r>
        <w:rPr>
          <w:rFonts w:ascii="Arial" w:cs="Arial" w:hAnsi="Arial"/>
          <w:noProof/>
          <w:sz w:val="24"/>
          <w:szCs w:val="24"/>
          <w:lang w:val="id-ID"/>
        </w:rPr>
        <w:t>meningkatkan</w:t>
      </w:r>
      <w:r>
        <w:rPr>
          <w:rFonts w:ascii="Arial" w:cs="Arial" w:hAnsi="Arial"/>
          <w:noProof/>
          <w:sz w:val="24"/>
          <w:szCs w:val="24"/>
          <w:lang w:val="id-ID"/>
        </w:rPr>
        <w:t xml:space="preserve"> </w:t>
      </w:r>
      <w:r>
        <w:rPr>
          <w:rFonts w:ascii="Arial" w:cs="Arial" w:hAnsi="Arial"/>
          <w:noProof/>
          <w:sz w:val="24"/>
          <w:szCs w:val="24"/>
          <w:lang w:val="id-ID"/>
        </w:rPr>
        <w:t>kinerja</w:t>
      </w:r>
      <w:r>
        <w:rPr>
          <w:rFonts w:ascii="Arial" w:cs="Arial" w:hAnsi="Arial"/>
          <w:noProof/>
          <w:sz w:val="24"/>
          <w:szCs w:val="24"/>
          <w:lang w:val="id-ID"/>
        </w:rPr>
        <w:t xml:space="preserve"> </w:t>
      </w:r>
      <w:r>
        <w:rPr>
          <w:rFonts w:ascii="Arial" w:cs="Arial" w:hAnsi="Arial"/>
          <w:noProof/>
          <w:sz w:val="24"/>
          <w:szCs w:val="24"/>
          <w:lang w:val="id-ID"/>
        </w:rPr>
        <w:t>Pegawai</w:t>
      </w:r>
      <w:r>
        <w:rPr>
          <w:rFonts w:ascii="Arial" w:cs="Arial" w:hAnsi="Arial"/>
          <w:noProof/>
          <w:sz w:val="24"/>
          <w:szCs w:val="24"/>
          <w:lang w:val="id-ID"/>
        </w:rPr>
        <w:t xml:space="preserve"> </w:t>
      </w:r>
      <w:r>
        <w:rPr>
          <w:rFonts w:ascii="Arial" w:cs="Arial" w:hAnsi="Arial"/>
          <w:noProof/>
          <w:sz w:val="24"/>
          <w:szCs w:val="24"/>
          <w:lang w:val="id-ID"/>
        </w:rPr>
        <w:t>yang</w:t>
      </w:r>
      <w:r>
        <w:rPr>
          <w:rFonts w:ascii="Arial" w:cs="Arial" w:hAnsi="Arial"/>
          <w:noProof/>
          <w:sz w:val="24"/>
          <w:szCs w:val="24"/>
          <w:lang w:val="id-ID"/>
        </w:rPr>
        <w:t xml:space="preserve"> </w:t>
      </w:r>
      <w:r>
        <w:rPr>
          <w:rFonts w:ascii="Arial" w:cs="Arial" w:hAnsi="Arial"/>
          <w:noProof/>
          <w:sz w:val="24"/>
          <w:szCs w:val="24"/>
          <w:lang w:val="id-ID"/>
        </w:rPr>
        <w:t>menunjukkan</w:t>
      </w:r>
      <w:r>
        <w:rPr>
          <w:rFonts w:ascii="Arial" w:cs="Arial" w:hAnsi="Arial"/>
          <w:noProof/>
          <w:sz w:val="24"/>
          <w:szCs w:val="24"/>
          <w:lang w:val="id-ID"/>
        </w:rPr>
        <w:t xml:space="preserve"> </w:t>
      </w:r>
      <w:r>
        <w:rPr>
          <w:rFonts w:ascii="Arial" w:cs="Arial" w:hAnsi="Arial"/>
          <w:noProof/>
          <w:sz w:val="24"/>
          <w:szCs w:val="24"/>
          <w:lang w:val="id-ID"/>
        </w:rPr>
        <w:t>keyakinan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dukungan</w:t>
      </w:r>
      <w:r>
        <w:rPr>
          <w:rFonts w:ascii="Arial" w:cs="Arial" w:hAnsi="Arial"/>
          <w:noProof/>
          <w:sz w:val="24"/>
          <w:szCs w:val="24"/>
          <w:lang w:val="id-ID"/>
        </w:rPr>
        <w:t xml:space="preserve"> </w:t>
      </w:r>
      <w:r>
        <w:rPr>
          <w:rFonts w:ascii="Arial" w:cs="Arial" w:hAnsi="Arial"/>
          <w:noProof/>
          <w:sz w:val="24"/>
          <w:szCs w:val="24"/>
          <w:lang w:val="id-ID"/>
        </w:rPr>
        <w:t>yang</w:t>
      </w:r>
      <w:r>
        <w:rPr>
          <w:rFonts w:ascii="Arial" w:cs="Arial" w:hAnsi="Arial"/>
          <w:noProof/>
          <w:sz w:val="24"/>
          <w:szCs w:val="24"/>
          <w:lang w:val="id-ID"/>
        </w:rPr>
        <w:t xml:space="preserve"> </w:t>
      </w:r>
      <w:r>
        <w:rPr>
          <w:rFonts w:ascii="Arial" w:cs="Arial" w:hAnsi="Arial"/>
          <w:noProof/>
          <w:sz w:val="24"/>
          <w:szCs w:val="24"/>
          <w:lang w:val="id-ID"/>
        </w:rPr>
        <w:t>kuat</w:t>
      </w:r>
      <w:r>
        <w:rPr>
          <w:rFonts w:ascii="Arial" w:cs="Arial" w:hAnsi="Arial"/>
          <w:noProof/>
          <w:sz w:val="24"/>
          <w:szCs w:val="24"/>
          <w:lang w:val="id-ID"/>
        </w:rPr>
        <w:t xml:space="preserve"> </w:t>
      </w:r>
      <w:r>
        <w:rPr>
          <w:rFonts w:ascii="Arial" w:cs="Arial" w:hAnsi="Arial"/>
          <w:noProof/>
          <w:sz w:val="24"/>
          <w:szCs w:val="24"/>
          <w:lang w:val="id-ID"/>
        </w:rPr>
        <w:t>terhadap</w:t>
      </w:r>
      <w:r>
        <w:rPr>
          <w:rFonts w:ascii="Arial" w:cs="Arial" w:hAnsi="Arial"/>
          <w:noProof/>
          <w:sz w:val="24"/>
          <w:szCs w:val="24"/>
          <w:lang w:val="id-ID"/>
        </w:rPr>
        <w:t xml:space="preserve"> </w:t>
      </w:r>
      <w:r>
        <w:rPr>
          <w:rFonts w:ascii="Arial" w:cs="Arial" w:hAnsi="Arial"/>
          <w:noProof/>
          <w:sz w:val="24"/>
          <w:szCs w:val="24"/>
          <w:lang w:val="id-ID"/>
        </w:rPr>
        <w:t>nilai</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sasaran</w:t>
      </w:r>
      <w:r>
        <w:rPr>
          <w:rFonts w:ascii="Arial" w:cs="Arial" w:hAnsi="Arial"/>
          <w:noProof/>
          <w:sz w:val="24"/>
          <w:szCs w:val="24"/>
          <w:lang w:val="id-ID"/>
        </w:rPr>
        <w:t xml:space="preserve"> </w:t>
      </w:r>
      <w:r>
        <w:rPr>
          <w:rFonts w:ascii="Arial" w:cs="Arial" w:hAnsi="Arial"/>
          <w:noProof/>
          <w:sz w:val="24"/>
          <w:szCs w:val="24"/>
          <w:lang w:val="id-ID"/>
        </w:rPr>
        <w:t>yang</w:t>
      </w:r>
      <w:r>
        <w:rPr>
          <w:rFonts w:ascii="Arial" w:cs="Arial" w:hAnsi="Arial"/>
          <w:noProof/>
          <w:sz w:val="24"/>
          <w:szCs w:val="24"/>
          <w:lang w:val="id-ID"/>
        </w:rPr>
        <w:t xml:space="preserve"> </w:t>
      </w:r>
      <w:r>
        <w:rPr>
          <w:rFonts w:ascii="Arial" w:cs="Arial" w:hAnsi="Arial"/>
          <w:noProof/>
          <w:sz w:val="24"/>
          <w:szCs w:val="24"/>
          <w:lang w:val="id-ID"/>
        </w:rPr>
        <w:t>ingin</w:t>
      </w:r>
      <w:r>
        <w:rPr>
          <w:rFonts w:ascii="Arial" w:cs="Arial" w:hAnsi="Arial"/>
          <w:noProof/>
          <w:sz w:val="24"/>
          <w:szCs w:val="24"/>
          <w:lang w:val="id-ID"/>
        </w:rPr>
        <w:t xml:space="preserve"> </w:t>
      </w:r>
      <w:r>
        <w:rPr>
          <w:rFonts w:ascii="Arial" w:cs="Arial" w:hAnsi="Arial"/>
          <w:noProof/>
          <w:sz w:val="24"/>
          <w:szCs w:val="24"/>
          <w:lang w:val="id-ID"/>
        </w:rPr>
        <w:t>dicapai</w:t>
      </w:r>
      <w:r>
        <w:rPr>
          <w:rFonts w:ascii="Arial" w:cs="Arial" w:hAnsi="Arial"/>
          <w:noProof/>
          <w:sz w:val="24"/>
          <w:szCs w:val="24"/>
          <w:lang w:val="id-ID"/>
        </w:rPr>
        <w:t xml:space="preserve"> </w:t>
      </w:r>
      <w:r>
        <w:rPr>
          <w:rFonts w:ascii="Arial" w:cs="Arial" w:hAnsi="Arial"/>
          <w:noProof/>
          <w:sz w:val="24"/>
          <w:szCs w:val="24"/>
          <w:lang w:val="id-ID"/>
        </w:rPr>
        <w:t>oleh</w:t>
      </w:r>
      <w:r>
        <w:rPr>
          <w:rFonts w:ascii="Arial" w:cs="Arial" w:hAnsi="Arial"/>
          <w:noProof/>
          <w:sz w:val="24"/>
          <w:szCs w:val="24"/>
          <w:lang w:val="id-ID"/>
        </w:rPr>
        <w:t xml:space="preserve"> </w:t>
      </w:r>
      <w:r>
        <w:rPr>
          <w:rFonts w:ascii="Arial" w:cs="Arial" w:hAnsi="Arial"/>
          <w:noProof/>
          <w:sz w:val="24"/>
          <w:szCs w:val="24"/>
          <w:lang w:val="id-ID"/>
        </w:rPr>
        <w:t>organisasi</w:t>
      </w:r>
      <w:r>
        <w:rPr>
          <w:rFonts w:ascii="Arial" w:cs="Arial" w:hAnsi="Arial"/>
          <w:noProof/>
          <w:sz w:val="24"/>
          <w:szCs w:val="24"/>
        </w:rPr>
        <w:t>.</w:t>
      </w:r>
      <w:r>
        <w:rPr>
          <w:rFonts w:ascii="Arial" w:cs="Arial" w:hAnsi="Arial"/>
          <w:noProof/>
          <w:sz w:val="24"/>
          <w:szCs w:val="24"/>
        </w:rPr>
        <w:t xml:space="preserve"> </w:t>
      </w:r>
      <w:r>
        <w:rPr>
          <w:rFonts w:ascii="Arial" w:cs="Arial" w:hAnsi="Arial"/>
          <w:noProof/>
          <w:sz w:val="24"/>
          <w:szCs w:val="24"/>
          <w:lang w:val="id-ID"/>
        </w:rPr>
        <w:t>Untuk</w:t>
      </w:r>
      <w:r>
        <w:rPr>
          <w:rFonts w:ascii="Arial" w:cs="Arial" w:hAnsi="Arial"/>
          <w:noProof/>
          <w:sz w:val="24"/>
          <w:szCs w:val="24"/>
          <w:lang w:val="id-ID"/>
        </w:rPr>
        <w:t xml:space="preserve"> </w:t>
      </w:r>
      <w:r>
        <w:rPr>
          <w:rFonts w:ascii="Arial" w:cs="Arial" w:hAnsi="Arial"/>
          <w:noProof/>
          <w:sz w:val="24"/>
          <w:szCs w:val="24"/>
          <w:lang w:val="id-ID"/>
        </w:rPr>
        <w:t>melihat</w:t>
      </w:r>
      <w:r>
        <w:rPr>
          <w:rFonts w:ascii="Arial" w:cs="Arial" w:hAnsi="Arial"/>
          <w:noProof/>
          <w:sz w:val="24"/>
          <w:szCs w:val="24"/>
          <w:lang w:val="id-ID"/>
        </w:rPr>
        <w:t xml:space="preserve"> </w:t>
      </w:r>
      <w:r>
        <w:rPr>
          <w:rFonts w:ascii="Arial" w:cs="Arial" w:hAnsi="Arial"/>
          <w:noProof/>
          <w:sz w:val="24"/>
          <w:szCs w:val="24"/>
          <w:lang w:val="id-ID"/>
        </w:rPr>
        <w:t>keadaan</w:t>
      </w:r>
      <w:r>
        <w:rPr>
          <w:rFonts w:ascii="Arial" w:cs="Arial" w:hAnsi="Arial"/>
          <w:noProof/>
          <w:sz w:val="24"/>
          <w:szCs w:val="24"/>
          <w:lang w:val="id-ID"/>
        </w:rPr>
        <w:t xml:space="preserve"> </w:t>
      </w:r>
      <w:r>
        <w:rPr>
          <w:rFonts w:ascii="Arial" w:cs="Arial" w:hAnsi="Arial"/>
          <w:noProof/>
          <w:sz w:val="24"/>
          <w:szCs w:val="24"/>
          <w:lang w:val="id-ID"/>
        </w:rPr>
        <w:t>pegawai</w:t>
      </w:r>
      <w:r>
        <w:rPr>
          <w:rFonts w:ascii="Arial" w:cs="Arial" w:hAnsi="Arial"/>
          <w:noProof/>
          <w:sz w:val="24"/>
          <w:szCs w:val="24"/>
          <w:lang w:val="id-ID"/>
        </w:rPr>
        <w:t xml:space="preserve"> </w:t>
      </w:r>
      <w:r>
        <w:rPr>
          <w:rFonts w:ascii="Arial" w:cs="Arial" w:hAnsi="Arial"/>
          <w:noProof/>
          <w:sz w:val="24"/>
          <w:szCs w:val="24"/>
          <w:lang w:val="id-ID"/>
        </w:rPr>
        <w:t>berdasarkan</w:t>
      </w:r>
      <w:r>
        <w:rPr>
          <w:rFonts w:ascii="Arial" w:cs="Arial" w:hAnsi="Arial"/>
          <w:noProof/>
          <w:sz w:val="24"/>
          <w:szCs w:val="24"/>
          <w:lang w:val="id-ID"/>
        </w:rPr>
        <w:t xml:space="preserve"> </w:t>
      </w:r>
      <w:r>
        <w:rPr>
          <w:rFonts w:ascii="Arial" w:cs="Arial" w:hAnsi="Arial"/>
          <w:noProof/>
          <w:sz w:val="24"/>
          <w:szCs w:val="24"/>
          <w:lang w:val="id-ID"/>
        </w:rPr>
        <w:t>status</w:t>
      </w:r>
      <w:r>
        <w:rPr>
          <w:rFonts w:ascii="Arial" w:cs="Arial" w:hAnsi="Arial"/>
          <w:noProof/>
          <w:sz w:val="24"/>
          <w:szCs w:val="24"/>
          <w:lang w:val="id-ID"/>
        </w:rPr>
        <w:t xml:space="preserve"> </w:t>
      </w:r>
      <w:r>
        <w:rPr>
          <w:rFonts w:ascii="Arial" w:cs="Arial" w:hAnsi="Arial"/>
          <w:noProof/>
          <w:sz w:val="24"/>
          <w:szCs w:val="24"/>
          <w:lang w:val="id-ID"/>
        </w:rPr>
        <w:t>kepegawaian</w:t>
      </w:r>
      <w:r>
        <w:rPr>
          <w:rFonts w:ascii="Arial" w:cs="Arial" w:hAnsi="Arial"/>
          <w:noProof/>
          <w:sz w:val="24"/>
          <w:szCs w:val="24"/>
          <w:lang w:val="id-ID"/>
        </w:rPr>
        <w:t xml:space="preserve"> </w:t>
      </w:r>
      <w:r>
        <w:rPr>
          <w:rFonts w:ascii="Arial" w:cs="Arial" w:hAnsi="Arial"/>
          <w:noProof/>
          <w:sz w:val="24"/>
          <w:szCs w:val="24"/>
          <w:lang w:val="id-ID"/>
        </w:rPr>
        <w:t>pada</w:t>
      </w:r>
      <w:r>
        <w:rPr>
          <w:rFonts w:ascii="Arial" w:cs="Arial" w:hAnsi="Arial"/>
          <w:noProof/>
          <w:sz w:val="24"/>
          <w:szCs w:val="24"/>
          <w:lang w:val="id-ID"/>
        </w:rPr>
        <w:t xml:space="preserve"> </w:t>
      </w:r>
      <w:r>
        <w:rPr>
          <w:rFonts w:ascii="Arial" w:cs="Arial" w:hAnsi="Arial"/>
          <w:noProof/>
          <w:sz w:val="24"/>
          <w:szCs w:val="24"/>
          <w:lang w:val="id-ID"/>
        </w:rPr>
        <w:t>Dinas</w:t>
      </w:r>
      <w:r>
        <w:rPr>
          <w:rFonts w:ascii="Arial" w:cs="Arial" w:hAnsi="Arial"/>
          <w:noProof/>
          <w:sz w:val="24"/>
          <w:szCs w:val="24"/>
          <w:lang w:val="id-ID"/>
        </w:rPr>
        <w:t xml:space="preserve"> </w:t>
      </w:r>
      <w:r>
        <w:rPr>
          <w:rFonts w:ascii="Arial" w:cs="Arial" w:hAnsi="Arial"/>
          <w:noProof/>
          <w:sz w:val="24"/>
          <w:szCs w:val="24"/>
          <w:lang w:val="id-ID"/>
        </w:rPr>
        <w:t>Pemberdayaan</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Perlindungan</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lang w:val="id-ID"/>
        </w:rPr>
        <w:t xml:space="preserve"> </w:t>
      </w:r>
      <w:r>
        <w:rPr>
          <w:rFonts w:ascii="Arial" w:cs="Arial" w:hAnsi="Arial"/>
          <w:noProof/>
          <w:sz w:val="24"/>
          <w:szCs w:val="24"/>
          <w:lang w:val="id-ID"/>
        </w:rPr>
        <w:t>Kota</w:t>
      </w:r>
      <w:r>
        <w:rPr>
          <w:rFonts w:ascii="Arial" w:cs="Arial" w:hAnsi="Arial"/>
          <w:noProof/>
          <w:sz w:val="24"/>
          <w:szCs w:val="24"/>
          <w:lang w:val="id-ID"/>
        </w:rPr>
        <w:t xml:space="preserve"> </w:t>
      </w:r>
      <w:r>
        <w:rPr>
          <w:rFonts w:ascii="Arial" w:cs="Arial" w:hAnsi="Arial"/>
          <w:noProof/>
          <w:sz w:val="24"/>
          <w:szCs w:val="24"/>
          <w:lang w:val="id-ID"/>
        </w:rPr>
        <w:t>Dumai</w:t>
      </w:r>
      <w:r>
        <w:rPr>
          <w:rFonts w:ascii="Arial" w:cs="Arial" w:hAnsi="Arial"/>
          <w:noProof/>
          <w:sz w:val="24"/>
          <w:szCs w:val="24"/>
          <w:lang w:val="id-ID"/>
        </w:rPr>
        <w:t xml:space="preserve"> </w:t>
      </w:r>
      <w:r>
        <w:rPr>
          <w:rFonts w:ascii="Arial" w:cs="Arial" w:hAnsi="Arial"/>
          <w:noProof/>
          <w:sz w:val="24"/>
          <w:szCs w:val="24"/>
          <w:lang w:val="id-ID"/>
        </w:rPr>
        <w:t>dapat</w:t>
      </w:r>
      <w:r>
        <w:rPr>
          <w:rFonts w:ascii="Arial" w:cs="Arial" w:hAnsi="Arial"/>
          <w:noProof/>
          <w:sz w:val="24"/>
          <w:szCs w:val="24"/>
          <w:lang w:val="id-ID"/>
        </w:rPr>
        <w:t xml:space="preserve"> </w:t>
      </w:r>
      <w:r>
        <w:rPr>
          <w:rFonts w:ascii="Arial" w:cs="Arial" w:hAnsi="Arial"/>
          <w:noProof/>
          <w:sz w:val="24"/>
          <w:szCs w:val="24"/>
          <w:lang w:val="id-ID"/>
        </w:rPr>
        <w:t>dilihat</w:t>
      </w:r>
      <w:r>
        <w:rPr>
          <w:rFonts w:ascii="Arial" w:cs="Arial" w:hAnsi="Arial"/>
          <w:noProof/>
          <w:sz w:val="24"/>
          <w:szCs w:val="24"/>
          <w:lang w:val="id-ID"/>
        </w:rPr>
        <w:t xml:space="preserve"> </w:t>
      </w:r>
      <w:r>
        <w:rPr>
          <w:rFonts w:ascii="Arial" w:cs="Arial" w:hAnsi="Arial"/>
          <w:noProof/>
          <w:sz w:val="24"/>
          <w:szCs w:val="24"/>
          <w:lang w:val="id-ID"/>
        </w:rPr>
        <w:t>berdasarkan</w:t>
      </w:r>
      <w:r>
        <w:rPr>
          <w:rFonts w:ascii="Arial" w:cs="Arial" w:hAnsi="Arial"/>
          <w:noProof/>
          <w:sz w:val="24"/>
          <w:szCs w:val="24"/>
          <w:lang w:val="id-ID"/>
        </w:rPr>
        <w:t xml:space="preserve"> </w:t>
      </w:r>
      <w:r>
        <w:rPr>
          <w:rFonts w:ascii="Arial" w:cs="Arial" w:hAnsi="Arial"/>
          <w:noProof/>
          <w:sz w:val="24"/>
          <w:szCs w:val="24"/>
          <w:lang w:val="id-ID"/>
        </w:rPr>
        <w:t>tabel</w:t>
      </w:r>
      <w:r>
        <w:rPr>
          <w:rFonts w:ascii="Arial" w:cs="Arial" w:hAnsi="Arial"/>
          <w:noProof/>
          <w:sz w:val="24"/>
          <w:szCs w:val="24"/>
          <w:lang w:val="id-ID"/>
        </w:rPr>
        <w:t xml:space="preserve"> </w:t>
      </w:r>
      <w:r>
        <w:rPr>
          <w:rFonts w:ascii="Arial" w:cs="Arial" w:hAnsi="Arial"/>
          <w:noProof/>
          <w:sz w:val="24"/>
          <w:szCs w:val="24"/>
          <w:lang w:val="id-ID"/>
        </w:rPr>
        <w:t>berikut</w:t>
      </w:r>
      <w:r>
        <w:rPr>
          <w:rFonts w:ascii="Arial" w:cs="Arial" w:hAnsi="Arial"/>
          <w:noProof/>
          <w:sz w:val="24"/>
          <w:szCs w:val="24"/>
          <w:lang w:val="id-ID"/>
        </w:rPr>
        <w:t xml:space="preserve"> </w:t>
      </w:r>
      <w:r>
        <w:rPr>
          <w:rFonts w:ascii="Arial" w:cs="Arial" w:hAnsi="Arial"/>
          <w:noProof/>
          <w:sz w:val="24"/>
          <w:szCs w:val="24"/>
          <w:lang w:val="id-ID"/>
        </w:rPr>
        <w:t>ini:</w:t>
      </w:r>
    </w:p>
    <w:p>
      <w:pPr>
        <w:pStyle w:val="style0"/>
        <w:tabs>
          <w:tab w:val="left" w:leader="none" w:pos="426"/>
        </w:tabs>
        <w:spacing w:lineRule="auto" w:line="480"/>
        <w:jc w:val="both"/>
        <w:rPr>
          <w:rFonts w:ascii="Arial" w:cs="Arial" w:hAnsi="Arial"/>
          <w:noProof/>
          <w:sz w:val="24"/>
          <w:szCs w:val="24"/>
          <w:lang w:val="id-ID"/>
        </w:rPr>
      </w:pPr>
    </w:p>
    <w:p>
      <w:pPr>
        <w:pStyle w:val="style0"/>
        <w:tabs>
          <w:tab w:val="left" w:leader="none" w:pos="426"/>
        </w:tabs>
        <w:spacing w:lineRule="auto" w:line="480"/>
        <w:jc w:val="both"/>
        <w:rPr>
          <w:rFonts w:ascii="Arial" w:cs="Arial" w:hAnsi="Arial"/>
          <w:noProof/>
          <w:sz w:val="24"/>
          <w:szCs w:val="24"/>
          <w:lang w:val="id-ID"/>
        </w:rPr>
      </w:pPr>
    </w:p>
    <w:p>
      <w:pPr>
        <w:pStyle w:val="style0"/>
        <w:tabs>
          <w:tab w:val="left" w:leader="none" w:pos="426"/>
        </w:tabs>
        <w:spacing w:lineRule="auto" w:line="480"/>
        <w:jc w:val="both"/>
        <w:rPr>
          <w:rFonts w:ascii="Arial" w:cs="Arial" w:hAnsi="Arial"/>
          <w:noProof/>
          <w:sz w:val="24"/>
          <w:szCs w:val="24"/>
          <w:lang w:val="id-ID"/>
        </w:rPr>
      </w:pPr>
    </w:p>
    <w:p>
      <w:pPr>
        <w:pStyle w:val="style0"/>
        <w:tabs>
          <w:tab w:val="left" w:leader="none" w:pos="426"/>
        </w:tabs>
        <w:spacing w:lineRule="auto" w:line="480"/>
        <w:jc w:val="both"/>
        <w:rPr>
          <w:rFonts w:ascii="Arial" w:cs="Arial" w:hAnsi="Arial"/>
          <w:noProof/>
          <w:sz w:val="24"/>
          <w:szCs w:val="24"/>
        </w:rPr>
      </w:pPr>
    </w:p>
    <w:p>
      <w:pPr>
        <w:pStyle w:val="style0"/>
        <w:tabs>
          <w:tab w:val="left" w:leader="none" w:pos="426"/>
        </w:tabs>
        <w:jc w:val="center"/>
        <w:rPr>
          <w:rFonts w:ascii="Arial" w:cs="Arial" w:hAnsi="Arial"/>
          <w:b/>
          <w:noProof/>
          <w:sz w:val="24"/>
          <w:szCs w:val="24"/>
        </w:rPr>
      </w:pPr>
      <w:r>
        <w:rPr>
          <w:rFonts w:ascii="Arial" w:cs="Arial" w:hAnsi="Arial"/>
          <w:b/>
          <w:noProof/>
          <w:sz w:val="24"/>
          <w:szCs w:val="24"/>
          <w:lang w:val="id-ID"/>
        </w:rPr>
        <w:t>Tabel</w:t>
      </w:r>
      <w:r>
        <w:rPr>
          <w:rFonts w:ascii="Arial" w:cs="Arial" w:hAnsi="Arial"/>
          <w:b/>
          <w:noProof/>
          <w:sz w:val="24"/>
          <w:szCs w:val="24"/>
          <w:lang w:val="id-ID"/>
        </w:rPr>
        <w:t xml:space="preserve"> </w:t>
      </w:r>
      <w:r>
        <w:rPr>
          <w:rFonts w:ascii="Arial" w:cs="Arial" w:hAnsi="Arial"/>
          <w:b/>
          <w:noProof/>
          <w:sz w:val="24"/>
          <w:szCs w:val="24"/>
          <w:lang w:val="id-ID"/>
        </w:rPr>
        <w:t>I</w:t>
      </w:r>
      <w:r>
        <w:rPr>
          <w:rFonts w:ascii="Arial" w:cs="Arial" w:hAnsi="Arial"/>
          <w:b/>
          <w:noProof/>
          <w:sz w:val="24"/>
          <w:szCs w:val="24"/>
        </w:rPr>
        <w:t>V</w:t>
      </w:r>
      <w:r>
        <w:rPr>
          <w:rFonts w:ascii="Arial" w:cs="Arial" w:hAnsi="Arial"/>
          <w:b/>
          <w:noProof/>
          <w:sz w:val="24"/>
          <w:szCs w:val="24"/>
          <w:lang w:val="id-ID"/>
        </w:rPr>
        <w:t>.6</w:t>
      </w:r>
    </w:p>
    <w:p>
      <w:pPr>
        <w:pStyle w:val="style0"/>
        <w:tabs>
          <w:tab w:val="left" w:leader="none" w:pos="426"/>
        </w:tabs>
        <w:jc w:val="center"/>
        <w:rPr>
          <w:rFonts w:ascii="Arial" w:cs="Arial" w:hAnsi="Arial"/>
          <w:b/>
          <w:noProof/>
          <w:sz w:val="24"/>
          <w:szCs w:val="24"/>
        </w:rPr>
      </w:pPr>
      <w:r>
        <w:rPr>
          <w:rFonts w:ascii="Arial" w:cs="Arial" w:hAnsi="Arial"/>
          <w:b/>
          <w:noProof/>
          <w:sz w:val="24"/>
          <w:szCs w:val="24"/>
          <w:lang w:val="id-ID"/>
        </w:rPr>
        <w:t>Keadaan</w:t>
      </w:r>
      <w:r>
        <w:rPr>
          <w:rFonts w:ascii="Arial" w:cs="Arial" w:hAnsi="Arial"/>
          <w:b/>
          <w:noProof/>
          <w:sz w:val="24"/>
          <w:szCs w:val="24"/>
          <w:lang w:val="id-ID"/>
        </w:rPr>
        <w:t xml:space="preserve"> </w:t>
      </w:r>
      <w:r>
        <w:rPr>
          <w:rFonts w:ascii="Arial" w:cs="Arial" w:hAnsi="Arial"/>
          <w:b/>
          <w:noProof/>
          <w:sz w:val="24"/>
          <w:szCs w:val="24"/>
          <w:lang w:val="id-ID"/>
        </w:rPr>
        <w:t>d</w:t>
      </w:r>
      <w:r>
        <w:rPr>
          <w:rFonts w:ascii="Arial" w:cs="Arial" w:hAnsi="Arial"/>
          <w:b/>
          <w:noProof/>
          <w:sz w:val="24"/>
          <w:szCs w:val="24"/>
          <w:lang w:val="id-ID"/>
        </w:rPr>
        <w:t>an</w:t>
      </w:r>
      <w:r>
        <w:rPr>
          <w:rFonts w:ascii="Arial" w:cs="Arial" w:hAnsi="Arial"/>
          <w:b/>
          <w:noProof/>
          <w:sz w:val="24"/>
          <w:szCs w:val="24"/>
          <w:lang w:val="id-ID"/>
        </w:rPr>
        <w:t xml:space="preserve"> </w:t>
      </w:r>
      <w:r>
        <w:rPr>
          <w:rFonts w:ascii="Arial" w:cs="Arial" w:hAnsi="Arial"/>
          <w:b/>
          <w:noProof/>
          <w:sz w:val="24"/>
          <w:szCs w:val="24"/>
          <w:lang w:val="id-ID"/>
        </w:rPr>
        <w:t>Komposisi</w:t>
      </w:r>
      <w:r>
        <w:rPr>
          <w:rFonts w:ascii="Arial" w:cs="Arial" w:hAnsi="Arial"/>
          <w:b/>
          <w:noProof/>
          <w:sz w:val="24"/>
          <w:szCs w:val="24"/>
          <w:lang w:val="id-ID"/>
        </w:rPr>
        <w:t xml:space="preserve"> </w:t>
      </w:r>
      <w:r>
        <w:rPr>
          <w:rFonts w:ascii="Arial" w:cs="Arial" w:hAnsi="Arial"/>
          <w:b/>
          <w:noProof/>
          <w:sz w:val="24"/>
          <w:szCs w:val="24"/>
          <w:lang w:val="id-ID"/>
        </w:rPr>
        <w:t>Pegawa</w:t>
      </w:r>
      <w:r>
        <w:rPr>
          <w:rFonts w:ascii="Arial" w:cs="Arial" w:hAnsi="Arial"/>
          <w:b/>
          <w:noProof/>
          <w:sz w:val="24"/>
          <w:szCs w:val="24"/>
          <w:lang w:val="en-US"/>
        </w:rPr>
        <w:t>i</w:t>
      </w:r>
      <w:r>
        <w:rPr>
          <w:rFonts w:ascii="Arial" w:cs="Arial" w:hAnsi="Arial"/>
          <w:b/>
          <w:noProof/>
          <w:sz w:val="24"/>
          <w:szCs w:val="24"/>
          <w:lang w:val="en-US"/>
        </w:rPr>
        <w:t xml:space="preserve"> </w:t>
      </w:r>
      <w:r>
        <w:rPr>
          <w:rFonts w:ascii="Arial" w:cs="Arial" w:hAnsi="Arial"/>
          <w:b/>
          <w:noProof/>
          <w:sz w:val="24"/>
          <w:szCs w:val="24"/>
          <w:lang w:val="id-ID"/>
        </w:rPr>
        <w:t>Dinas</w:t>
      </w:r>
      <w:r>
        <w:rPr>
          <w:rFonts w:ascii="Arial" w:cs="Arial" w:hAnsi="Arial"/>
          <w:b/>
          <w:noProof/>
          <w:sz w:val="24"/>
          <w:szCs w:val="24"/>
          <w:lang w:val="id-ID"/>
        </w:rPr>
        <w:t xml:space="preserve"> </w:t>
      </w:r>
      <w:r>
        <w:rPr>
          <w:rFonts w:ascii="Arial" w:cs="Arial" w:hAnsi="Arial"/>
          <w:b/>
          <w:noProof/>
          <w:sz w:val="24"/>
          <w:szCs w:val="24"/>
          <w:lang w:val="id-ID"/>
        </w:rPr>
        <w:t>PPPA</w:t>
      </w:r>
      <w:r>
        <w:rPr>
          <w:rFonts w:ascii="Arial" w:cs="Arial" w:hAnsi="Arial"/>
          <w:b/>
          <w:noProof/>
          <w:sz w:val="24"/>
          <w:szCs w:val="24"/>
          <w:lang w:val="id-ID"/>
        </w:rPr>
        <w:t xml:space="preserve"> </w:t>
      </w:r>
      <w:r>
        <w:rPr>
          <w:rFonts w:ascii="Arial" w:cs="Arial" w:hAnsi="Arial"/>
          <w:b/>
          <w:noProof/>
          <w:sz w:val="24"/>
          <w:szCs w:val="24"/>
          <w:lang w:val="id-ID"/>
        </w:rPr>
        <w:t>Kota</w:t>
      </w:r>
      <w:r>
        <w:rPr>
          <w:rFonts w:ascii="Arial" w:cs="Arial" w:hAnsi="Arial"/>
          <w:b/>
          <w:noProof/>
          <w:sz w:val="24"/>
          <w:szCs w:val="24"/>
          <w:lang w:val="id-ID"/>
        </w:rPr>
        <w:t xml:space="preserve"> </w:t>
      </w:r>
      <w:r>
        <w:rPr>
          <w:rFonts w:ascii="Arial" w:cs="Arial" w:hAnsi="Arial"/>
          <w:b/>
          <w:noProof/>
          <w:sz w:val="24"/>
          <w:szCs w:val="24"/>
          <w:lang w:val="id-ID"/>
        </w:rPr>
        <w:t>Dumai</w:t>
      </w:r>
      <w:r>
        <w:rPr>
          <w:rFonts w:ascii="Arial" w:cs="Arial" w:hAnsi="Arial"/>
          <w:b/>
          <w:noProof/>
          <w:sz w:val="24"/>
          <w:szCs w:val="24"/>
          <w:lang w:val="id-ID"/>
        </w:rPr>
        <w:t xml:space="preserve"> </w:t>
      </w:r>
    </w:p>
    <w:p>
      <w:pPr>
        <w:pStyle w:val="style0"/>
        <w:tabs>
          <w:tab w:val="left" w:leader="none" w:pos="426"/>
        </w:tabs>
        <w:jc w:val="center"/>
        <w:rPr>
          <w:rFonts w:ascii="Arial" w:cs="Arial" w:hAnsi="Arial"/>
          <w:b/>
          <w:noProof/>
          <w:sz w:val="24"/>
          <w:szCs w:val="24"/>
        </w:rPr>
      </w:pPr>
      <w:r>
        <w:rPr>
          <w:rFonts w:ascii="Arial" w:cs="Arial" w:hAnsi="Arial"/>
          <w:b/>
          <w:noProof/>
          <w:sz w:val="24"/>
          <w:szCs w:val="24"/>
          <w:lang w:val="id-ID"/>
        </w:rPr>
        <w:t>Berdasarkan</w:t>
      </w:r>
      <w:r>
        <w:rPr>
          <w:rFonts w:ascii="Arial" w:cs="Arial" w:hAnsi="Arial"/>
          <w:b/>
          <w:noProof/>
          <w:sz w:val="24"/>
          <w:szCs w:val="24"/>
          <w:lang w:val="id-ID"/>
        </w:rPr>
        <w:t xml:space="preserve"> </w:t>
      </w:r>
      <w:r>
        <w:rPr>
          <w:rFonts w:ascii="Arial" w:cs="Arial" w:hAnsi="Arial"/>
          <w:b/>
          <w:noProof/>
          <w:sz w:val="24"/>
          <w:szCs w:val="24"/>
          <w:lang w:val="id-ID"/>
        </w:rPr>
        <w:t>Status</w:t>
      </w:r>
      <w:r>
        <w:rPr>
          <w:rFonts w:ascii="Arial" w:cs="Arial" w:hAnsi="Arial"/>
          <w:b/>
          <w:noProof/>
          <w:sz w:val="24"/>
          <w:szCs w:val="24"/>
          <w:lang w:val="id-ID"/>
        </w:rPr>
        <w:t xml:space="preserve"> </w:t>
      </w:r>
      <w:r>
        <w:rPr>
          <w:rFonts w:ascii="Arial" w:cs="Arial" w:hAnsi="Arial"/>
          <w:b/>
          <w:noProof/>
          <w:sz w:val="24"/>
          <w:szCs w:val="24"/>
          <w:lang w:val="id-ID"/>
        </w:rPr>
        <w:t>Kepegawaian</w:t>
      </w:r>
    </w:p>
    <w:tbl>
      <w:tblPr>
        <w:tblStyle w:val="style105"/>
        <w:tblW w:w="7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2975"/>
        <w:gridCol w:w="2490"/>
        <w:gridCol w:w="1445"/>
      </w:tblGrid>
      <w:tr>
        <w:trPr>
          <w:trHeight w:val="503" w:hRule="atLeast"/>
          <w:jc w:val="center"/>
        </w:trPr>
        <w:tc>
          <w:tcPr>
            <w:tcW w:w="0" w:type="auto"/>
            <w:tcBorders/>
            <w:vAlign w:val="bottom"/>
          </w:tcPr>
          <w:p>
            <w:pPr>
              <w:pStyle w:val="style0"/>
              <w:tabs>
                <w:tab w:val="left" w:leader="none" w:pos="426"/>
              </w:tabs>
              <w:spacing w:lineRule="auto" w:line="276"/>
              <w:jc w:val="center"/>
              <w:rPr>
                <w:rFonts w:ascii="Arial" w:cs="Arial" w:hAnsi="Arial"/>
                <w:b/>
                <w:bCs/>
                <w:noProof/>
                <w:sz w:val="24"/>
                <w:szCs w:val="24"/>
                <w:lang w:val="id-ID"/>
              </w:rPr>
            </w:pPr>
            <w:r>
              <w:rPr>
                <w:rFonts w:ascii="Arial" w:cs="Arial" w:hAnsi="Arial"/>
                <w:b/>
                <w:bCs/>
                <w:noProof/>
                <w:sz w:val="24"/>
                <w:szCs w:val="24"/>
                <w:lang w:val="id-ID"/>
              </w:rPr>
              <w:t>No</w:t>
            </w:r>
          </w:p>
        </w:tc>
        <w:tc>
          <w:tcPr>
            <w:tcW w:w="0" w:type="auto"/>
            <w:tcBorders/>
            <w:vAlign w:val="bottom"/>
          </w:tcPr>
          <w:p>
            <w:pPr>
              <w:pStyle w:val="style0"/>
              <w:tabs>
                <w:tab w:val="left" w:leader="none" w:pos="426"/>
              </w:tabs>
              <w:spacing w:lineRule="auto" w:line="276"/>
              <w:jc w:val="center"/>
              <w:rPr>
                <w:rFonts w:ascii="Arial" w:cs="Arial" w:hAnsi="Arial"/>
                <w:b/>
                <w:bCs/>
                <w:noProof/>
                <w:sz w:val="24"/>
                <w:szCs w:val="24"/>
                <w:lang w:val="id-ID"/>
              </w:rPr>
            </w:pPr>
            <w:r>
              <w:rPr>
                <w:rFonts w:ascii="Arial" w:cs="Arial" w:hAnsi="Arial"/>
                <w:b/>
                <w:bCs/>
                <w:noProof/>
                <w:sz w:val="24"/>
                <w:szCs w:val="24"/>
                <w:lang w:val="id-ID"/>
              </w:rPr>
              <w:t>Status</w:t>
            </w:r>
            <w:r>
              <w:rPr>
                <w:rFonts w:ascii="Arial" w:cs="Arial" w:hAnsi="Arial"/>
                <w:b/>
                <w:bCs/>
                <w:noProof/>
                <w:sz w:val="24"/>
                <w:szCs w:val="24"/>
                <w:lang w:val="id-ID"/>
              </w:rPr>
              <w:t xml:space="preserve"> </w:t>
            </w:r>
            <w:r>
              <w:rPr>
                <w:rFonts w:ascii="Arial" w:cs="Arial" w:hAnsi="Arial"/>
                <w:b/>
                <w:bCs/>
                <w:noProof/>
                <w:sz w:val="24"/>
                <w:szCs w:val="24"/>
                <w:lang w:val="id-ID"/>
              </w:rPr>
              <w:t>Kepegawaian</w:t>
            </w:r>
          </w:p>
        </w:tc>
        <w:tc>
          <w:tcPr>
            <w:tcW w:w="0" w:type="auto"/>
            <w:tcBorders/>
            <w:vAlign w:val="bottom"/>
          </w:tcPr>
          <w:p>
            <w:pPr>
              <w:pStyle w:val="style0"/>
              <w:tabs>
                <w:tab w:val="left" w:leader="none" w:pos="426"/>
              </w:tabs>
              <w:spacing w:lineRule="auto" w:line="276"/>
              <w:jc w:val="center"/>
              <w:rPr>
                <w:rFonts w:ascii="Arial" w:cs="Arial" w:hAnsi="Arial"/>
                <w:b/>
                <w:bCs/>
                <w:noProof/>
                <w:sz w:val="24"/>
                <w:szCs w:val="24"/>
                <w:lang w:val="id-ID"/>
              </w:rPr>
            </w:pPr>
            <w:r>
              <w:rPr>
                <w:rFonts w:ascii="Arial" w:cs="Arial" w:hAnsi="Arial"/>
                <w:b/>
                <w:bCs/>
                <w:noProof/>
                <w:sz w:val="24"/>
                <w:szCs w:val="24"/>
                <w:lang w:val="id-ID"/>
              </w:rPr>
              <w:t>Jumlah</w:t>
            </w:r>
            <w:r>
              <w:rPr>
                <w:rFonts w:ascii="Arial" w:cs="Arial" w:hAnsi="Arial"/>
                <w:b/>
                <w:bCs/>
                <w:noProof/>
                <w:sz w:val="24"/>
                <w:szCs w:val="24"/>
                <w:lang w:val="id-ID"/>
              </w:rPr>
              <w:t xml:space="preserve"> </w:t>
            </w:r>
            <w:r>
              <w:rPr>
                <w:rFonts w:ascii="Arial" w:cs="Arial" w:hAnsi="Arial"/>
                <w:b/>
                <w:bCs/>
                <w:noProof/>
                <w:sz w:val="24"/>
                <w:szCs w:val="24"/>
                <w:lang w:val="id-ID"/>
              </w:rPr>
              <w:t>(orang)</w:t>
            </w:r>
          </w:p>
        </w:tc>
        <w:tc>
          <w:tcPr>
            <w:tcW w:w="0" w:type="auto"/>
            <w:tcBorders/>
            <w:vAlign w:val="bottom"/>
          </w:tcPr>
          <w:p>
            <w:pPr>
              <w:pStyle w:val="style0"/>
              <w:tabs>
                <w:tab w:val="left" w:leader="none" w:pos="426"/>
              </w:tabs>
              <w:spacing w:lineRule="auto" w:line="276"/>
              <w:jc w:val="center"/>
              <w:rPr>
                <w:rFonts w:ascii="Arial" w:cs="Arial" w:hAnsi="Arial"/>
                <w:b/>
                <w:bCs/>
                <w:noProof/>
                <w:sz w:val="24"/>
                <w:szCs w:val="24"/>
                <w:lang w:val="id-ID"/>
              </w:rPr>
            </w:pPr>
            <w:r>
              <w:rPr>
                <w:rFonts w:ascii="Arial" w:cs="Arial" w:hAnsi="Arial"/>
                <w:b/>
                <w:bCs/>
                <w:noProof/>
                <w:sz w:val="24"/>
                <w:szCs w:val="24"/>
                <w:lang w:val="id-ID"/>
              </w:rPr>
              <w:t>Persentase</w:t>
            </w:r>
          </w:p>
        </w:tc>
      </w:tr>
      <w:tr>
        <w:tblPrEx/>
        <w:trPr>
          <w:trHeight w:val="357" w:hRule="atLeast"/>
          <w:jc w:val="center"/>
        </w:trPr>
        <w:tc>
          <w:tcPr>
            <w:tcW w:w="0" w:type="auto"/>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1</w:t>
            </w:r>
          </w:p>
        </w:tc>
        <w:tc>
          <w:tcPr>
            <w:tcW w:w="0" w:type="auto"/>
            <w:tcBorders/>
            <w:vAlign w:val="center"/>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ASN</w:t>
            </w:r>
          </w:p>
        </w:tc>
        <w:tc>
          <w:tcPr>
            <w:tcW w:w="0" w:type="auto"/>
            <w:tcBorders/>
            <w:vAlign w:val="center"/>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id-ID"/>
              </w:rPr>
              <w:t>3</w:t>
            </w:r>
            <w:r>
              <w:rPr>
                <w:rFonts w:ascii="Arial" w:cs="Arial" w:hAnsi="Arial"/>
                <w:noProof/>
                <w:sz w:val="24"/>
                <w:szCs w:val="24"/>
                <w:lang w:val="en-US"/>
              </w:rPr>
              <w:t>4</w:t>
            </w:r>
          </w:p>
        </w:tc>
        <w:tc>
          <w:tcPr>
            <w:tcW w:w="0" w:type="auto"/>
            <w:tcBorders/>
            <w:vAlign w:val="center"/>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4</w:t>
            </w:r>
            <w:r>
              <w:rPr>
                <w:rFonts w:ascii="Arial" w:cs="Arial" w:hAnsi="Arial"/>
                <w:noProof/>
                <w:sz w:val="24"/>
                <w:szCs w:val="24"/>
                <w:lang w:val="en-US"/>
              </w:rPr>
              <w:t>9</w:t>
            </w:r>
            <w:r>
              <w:rPr>
                <w:rFonts w:ascii="Arial" w:cs="Arial" w:hAnsi="Arial"/>
                <w:noProof/>
                <w:sz w:val="24"/>
                <w:szCs w:val="24"/>
                <w:lang w:val="en-US"/>
              </w:rPr>
              <w:t>%</w:t>
            </w:r>
          </w:p>
        </w:tc>
      </w:tr>
      <w:tr>
        <w:tblPrEx/>
        <w:trPr>
          <w:trHeight w:val="549" w:hRule="atLeast"/>
          <w:jc w:val="center"/>
        </w:trPr>
        <w:tc>
          <w:tcPr>
            <w:tcW w:w="0" w:type="auto"/>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2</w:t>
            </w:r>
          </w:p>
        </w:tc>
        <w:tc>
          <w:tcPr>
            <w:tcW w:w="0" w:type="auto"/>
            <w:tcBorders/>
            <w:vAlign w:val="center"/>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TKPK</w:t>
            </w:r>
          </w:p>
        </w:tc>
        <w:tc>
          <w:tcPr>
            <w:tcW w:w="0" w:type="auto"/>
            <w:tcBorders/>
            <w:vAlign w:val="center"/>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id-ID"/>
              </w:rPr>
              <w:t>3</w:t>
            </w:r>
            <w:r>
              <w:rPr>
                <w:rFonts w:ascii="Arial" w:cs="Arial" w:hAnsi="Arial"/>
                <w:noProof/>
                <w:sz w:val="24"/>
                <w:szCs w:val="24"/>
                <w:lang w:val="en-US"/>
              </w:rPr>
              <w:t>5</w:t>
            </w:r>
          </w:p>
        </w:tc>
        <w:tc>
          <w:tcPr>
            <w:tcW w:w="0" w:type="auto"/>
            <w:tcBorders/>
            <w:vAlign w:val="center"/>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5</w:t>
            </w:r>
            <w:r>
              <w:rPr>
                <w:rFonts w:ascii="Arial" w:cs="Arial" w:hAnsi="Arial"/>
                <w:noProof/>
                <w:sz w:val="24"/>
                <w:szCs w:val="24"/>
                <w:lang w:val="en-US"/>
              </w:rPr>
              <w:t>1</w:t>
            </w:r>
            <w:r>
              <w:rPr>
                <w:rFonts w:ascii="Arial" w:cs="Arial" w:hAnsi="Arial"/>
                <w:noProof/>
                <w:sz w:val="24"/>
                <w:szCs w:val="24"/>
                <w:lang w:val="id-ID"/>
              </w:rPr>
              <w:t>%</w:t>
            </w:r>
          </w:p>
        </w:tc>
      </w:tr>
      <w:tr>
        <w:tblPrEx/>
        <w:trPr>
          <w:trHeight w:val="549" w:hRule="atLeast"/>
          <w:jc w:val="center"/>
        </w:trPr>
        <w:tc>
          <w:tcPr>
            <w:tcW w:w="0" w:type="auto"/>
            <w:gridSpan w:val="2"/>
            <w:tcBorders/>
            <w:vAlign w:val="center"/>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Jumlah</w:t>
            </w:r>
          </w:p>
        </w:tc>
        <w:tc>
          <w:tcPr>
            <w:tcW w:w="0" w:type="auto"/>
            <w:tcBorders/>
            <w:vAlign w:val="center"/>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id-ID"/>
              </w:rPr>
              <w:t>6</w:t>
            </w:r>
            <w:r>
              <w:rPr>
                <w:rFonts w:ascii="Arial" w:cs="Arial" w:hAnsi="Arial"/>
                <w:noProof/>
                <w:sz w:val="24"/>
                <w:szCs w:val="24"/>
                <w:lang w:val="en-US"/>
              </w:rPr>
              <w:t>9</w:t>
            </w:r>
          </w:p>
        </w:tc>
        <w:tc>
          <w:tcPr>
            <w:tcW w:w="0" w:type="auto"/>
            <w:tcBorders/>
            <w:vAlign w:val="center"/>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100%</w:t>
            </w:r>
          </w:p>
        </w:tc>
      </w:tr>
    </w:tbl>
    <w:p>
      <w:pPr>
        <w:pStyle w:val="style66"/>
        <w:spacing w:lineRule="auto" w:line="360"/>
        <w:jc w:val="both"/>
        <w:rPr>
          <w:lang w:val="en-US"/>
        </w:rPr>
      </w:pPr>
      <w:r>
        <w:rPr>
          <w:rFonts w:ascii="Arial" w:cs="Arial" w:hAnsi="Arial"/>
          <w:noProof/>
          <w:sz w:val="20"/>
          <w:szCs w:val="20"/>
        </w:rPr>
        <w:t xml:space="preserve"> </w:t>
      </w:r>
      <w:r>
        <w:rPr>
          <w:rFonts w:ascii="Arial" w:cs="Arial" w:hAnsi="Arial"/>
          <w:lang w:val="id-ID"/>
        </w:rPr>
        <w:t>Sumber</w:t>
      </w:r>
      <w:r>
        <w:rPr>
          <w:rFonts w:ascii="Arial" w:cs="Arial" w:hAnsi="Arial"/>
          <w:lang w:val="id-ID"/>
        </w:rPr>
        <w:t xml:space="preserve"> </w:t>
      </w:r>
      <w:r>
        <w:rPr>
          <w:rFonts w:ascii="Arial" w:cs="Arial" w:hAnsi="Arial"/>
          <w:lang w:val="id-ID"/>
        </w:rPr>
        <w:t>Data:</w:t>
      </w:r>
      <w:r>
        <w:rPr>
          <w:rFonts w:ascii="Arial" w:cs="Arial" w:hAnsi="Arial"/>
          <w:lang w:val="id-ID"/>
        </w:rPr>
        <w:t xml:space="preserve"> </w:t>
      </w:r>
      <w:r>
        <w:rPr>
          <w:rFonts w:ascii="Arial" w:cs="Arial" w:hAnsi="Arial"/>
          <w:lang w:val="id-ID"/>
        </w:rPr>
        <w:t>Dinas</w:t>
      </w:r>
      <w:r>
        <w:rPr>
          <w:rFonts w:ascii="Arial" w:cs="Arial" w:hAnsi="Arial"/>
          <w:lang w:val="id-ID"/>
        </w:rPr>
        <w:t xml:space="preserve"> </w:t>
      </w:r>
      <w:r>
        <w:rPr>
          <w:rFonts w:ascii="Arial" w:cs="Arial" w:hAnsi="Arial"/>
          <w:lang w:val="id-ID"/>
        </w:rPr>
        <w:t>Pemberdayaan</w:t>
      </w:r>
      <w:r>
        <w:rPr>
          <w:rFonts w:ascii="Arial" w:cs="Arial" w:hAnsi="Arial"/>
          <w:lang w:val="id-ID"/>
        </w:rPr>
        <w:t xml:space="preserve"> </w:t>
      </w:r>
      <w:r>
        <w:rPr>
          <w:rFonts w:ascii="Arial" w:cs="Arial" w:hAnsi="Arial"/>
          <w:lang w:val="id-ID"/>
        </w:rPr>
        <w:t>Perempuan</w:t>
      </w:r>
      <w:r>
        <w:rPr>
          <w:rFonts w:ascii="Arial" w:cs="Arial" w:hAnsi="Arial"/>
          <w:lang w:val="id-ID"/>
        </w:rPr>
        <w:t xml:space="preserve"> </w:t>
      </w:r>
      <w:r>
        <w:rPr>
          <w:rFonts w:ascii="Arial" w:cs="Arial" w:hAnsi="Arial"/>
          <w:lang w:val="id-ID"/>
        </w:rPr>
        <w:t>dan</w:t>
      </w:r>
      <w:r>
        <w:rPr>
          <w:rFonts w:ascii="Arial" w:cs="Arial" w:hAnsi="Arial"/>
          <w:lang w:val="id-ID"/>
        </w:rPr>
        <w:t xml:space="preserve"> </w:t>
      </w:r>
      <w:r>
        <w:rPr>
          <w:rFonts w:ascii="Arial" w:cs="Arial" w:hAnsi="Arial"/>
          <w:lang w:val="id-ID"/>
        </w:rPr>
        <w:t>Perlindungan</w:t>
      </w:r>
      <w:r>
        <w:rPr>
          <w:rFonts w:ascii="Arial" w:cs="Arial" w:hAnsi="Arial"/>
          <w:lang w:val="id-ID"/>
        </w:rPr>
        <w:t xml:space="preserve"> </w:t>
      </w:r>
      <w:r>
        <w:rPr>
          <w:rFonts w:ascii="Arial" w:cs="Arial" w:hAnsi="Arial"/>
          <w:lang w:val="id-ID"/>
        </w:rPr>
        <w:t>Anak</w:t>
      </w:r>
      <w:r>
        <w:rPr>
          <w:lang w:val="id-ID"/>
        </w:rPr>
        <w:t xml:space="preserve"> </w:t>
      </w:r>
      <w:r>
        <w:rPr>
          <w:lang w:val="id-ID"/>
        </w:rPr>
        <w:t>Kota</w:t>
      </w:r>
      <w:r>
        <w:rPr>
          <w:lang w:val="id-ID"/>
        </w:rPr>
        <w:t xml:space="preserve"> </w:t>
      </w:r>
      <w:r>
        <w:rPr>
          <w:lang w:val="id-ID"/>
        </w:rPr>
        <w:t>Dumai</w:t>
      </w:r>
      <w:r>
        <w:rPr>
          <w:lang w:val="id-ID"/>
        </w:rPr>
        <w:t xml:space="preserve"> </w:t>
      </w:r>
      <w:r>
        <w:rPr>
          <w:lang w:val="id-ID"/>
        </w:rPr>
        <w:t>Tahun</w:t>
      </w:r>
      <w:r>
        <w:rPr>
          <w:lang w:val="id-ID"/>
        </w:rPr>
        <w:t xml:space="preserve"> </w:t>
      </w:r>
      <w:r>
        <w:rPr>
          <w:lang w:val="id-ID"/>
        </w:rPr>
        <w:t>2025</w:t>
      </w:r>
    </w:p>
    <w:p>
      <w:pPr>
        <w:pStyle w:val="style0"/>
        <w:tabs>
          <w:tab w:val="left" w:leader="none" w:pos="426"/>
        </w:tabs>
        <w:spacing w:lineRule="auto" w:line="480"/>
        <w:jc w:val="both"/>
        <w:rPr>
          <w:rFonts w:ascii="Arial" w:cs="Arial" w:hAnsi="Arial"/>
          <w:noProof/>
          <w:sz w:val="24"/>
          <w:szCs w:val="24"/>
          <w:lang w:val="id-ID"/>
        </w:rPr>
      </w:pPr>
      <w:r>
        <w:rPr>
          <w:rFonts w:ascii="Arial" w:cs="Arial" w:hAnsi="Arial"/>
          <w:noProof/>
          <w:sz w:val="24"/>
          <w:szCs w:val="24"/>
          <w:lang w:val="en-US"/>
        </w:rPr>
        <w:tab/>
      </w:r>
      <w:r>
        <w:rPr>
          <w:rFonts w:ascii="Arial" w:cs="Arial" w:hAnsi="Arial"/>
          <w:noProof/>
          <w:sz w:val="24"/>
          <w:szCs w:val="24"/>
          <w:lang w:val="en-US"/>
        </w:rPr>
        <w:tab/>
      </w:r>
      <w:r>
        <w:rPr>
          <w:rFonts w:ascii="Arial" w:cs="Arial" w:hAnsi="Arial"/>
          <w:noProof/>
          <w:sz w:val="24"/>
          <w:szCs w:val="24"/>
          <w:lang w:val="en-US"/>
        </w:rPr>
        <w:t xml:space="preserve"> </w:t>
      </w:r>
      <w:r>
        <w:rPr>
          <w:rFonts w:ascii="Arial" w:cs="Arial" w:hAnsi="Arial"/>
          <w:noProof/>
          <w:sz w:val="24"/>
          <w:szCs w:val="24"/>
          <w:lang w:val="id-ID"/>
        </w:rPr>
        <w:t>Berdasarkan</w:t>
      </w:r>
      <w:r>
        <w:rPr>
          <w:rFonts w:ascii="Arial" w:cs="Arial" w:hAnsi="Arial"/>
          <w:noProof/>
          <w:sz w:val="24"/>
          <w:szCs w:val="24"/>
          <w:lang w:val="id-ID"/>
        </w:rPr>
        <w:t xml:space="preserve"> </w:t>
      </w:r>
      <w:r>
        <w:rPr>
          <w:rFonts w:ascii="Arial" w:cs="Arial" w:hAnsi="Arial"/>
          <w:noProof/>
          <w:sz w:val="24"/>
          <w:szCs w:val="24"/>
          <w:lang w:val="id-ID"/>
        </w:rPr>
        <w:t>tabel</w:t>
      </w:r>
      <w:r>
        <w:rPr>
          <w:rFonts w:ascii="Arial" w:cs="Arial" w:hAnsi="Arial"/>
          <w:noProof/>
          <w:sz w:val="24"/>
          <w:szCs w:val="24"/>
          <w:lang w:val="id-ID"/>
        </w:rPr>
        <w:t xml:space="preserve"> </w:t>
      </w:r>
      <w:r>
        <w:rPr>
          <w:rFonts w:ascii="Arial" w:cs="Arial" w:hAnsi="Arial"/>
          <w:noProof/>
          <w:sz w:val="24"/>
          <w:szCs w:val="24"/>
          <w:lang w:val="id-ID"/>
        </w:rPr>
        <w:t>I</w:t>
      </w:r>
      <w:r>
        <w:rPr>
          <w:rFonts w:ascii="Arial" w:cs="Arial" w:hAnsi="Arial"/>
          <w:noProof/>
          <w:sz w:val="24"/>
          <w:szCs w:val="24"/>
        </w:rPr>
        <w:t>V</w:t>
      </w:r>
      <w:r>
        <w:rPr>
          <w:rFonts w:ascii="Arial" w:cs="Arial" w:hAnsi="Arial"/>
          <w:noProof/>
          <w:sz w:val="24"/>
          <w:szCs w:val="24"/>
          <w:lang w:val="id-ID"/>
        </w:rPr>
        <w:t>.6</w:t>
      </w:r>
      <w:r>
        <w:rPr>
          <w:rFonts w:ascii="Arial" w:cs="Arial" w:hAnsi="Arial"/>
          <w:noProof/>
          <w:sz w:val="24"/>
          <w:szCs w:val="24"/>
          <w:lang w:val="id-ID"/>
        </w:rPr>
        <w:t xml:space="preserve"> </w:t>
      </w:r>
      <w:r>
        <w:rPr>
          <w:rFonts w:ascii="Arial" w:cs="Arial" w:hAnsi="Arial"/>
          <w:noProof/>
          <w:sz w:val="24"/>
          <w:szCs w:val="24"/>
          <w:lang w:val="id-ID"/>
        </w:rPr>
        <w:t>di</w:t>
      </w:r>
      <w:r>
        <w:rPr>
          <w:rFonts w:ascii="Arial" w:cs="Arial" w:hAnsi="Arial"/>
          <w:noProof/>
          <w:sz w:val="24"/>
          <w:szCs w:val="24"/>
          <w:lang w:val="id-ID"/>
        </w:rPr>
        <w:t xml:space="preserve"> </w:t>
      </w:r>
      <w:r>
        <w:rPr>
          <w:rFonts w:ascii="Arial" w:cs="Arial" w:hAnsi="Arial"/>
          <w:noProof/>
          <w:sz w:val="24"/>
          <w:szCs w:val="24"/>
          <w:lang w:val="id-ID"/>
        </w:rPr>
        <w:t>atas,</w:t>
      </w:r>
      <w:r>
        <w:rPr>
          <w:rFonts w:ascii="Arial" w:cs="Arial" w:hAnsi="Arial"/>
          <w:noProof/>
          <w:sz w:val="24"/>
          <w:szCs w:val="24"/>
          <w:lang w:val="id-ID"/>
        </w:rPr>
        <w:t xml:space="preserve"> </w:t>
      </w:r>
      <w:r>
        <w:rPr>
          <w:rFonts w:ascii="Arial" w:cs="Arial" w:hAnsi="Arial"/>
          <w:noProof/>
          <w:sz w:val="24"/>
          <w:szCs w:val="24"/>
          <w:lang w:val="id-ID"/>
        </w:rPr>
        <w:t>dapat</w:t>
      </w:r>
      <w:r>
        <w:rPr>
          <w:rFonts w:ascii="Arial" w:cs="Arial" w:hAnsi="Arial"/>
          <w:noProof/>
          <w:sz w:val="24"/>
          <w:szCs w:val="24"/>
          <w:lang w:val="id-ID"/>
        </w:rPr>
        <w:t xml:space="preserve"> </w:t>
      </w:r>
      <w:r>
        <w:rPr>
          <w:rFonts w:ascii="Arial" w:cs="Arial" w:hAnsi="Arial"/>
          <w:noProof/>
          <w:sz w:val="24"/>
          <w:szCs w:val="24"/>
          <w:lang w:val="id-ID"/>
        </w:rPr>
        <w:t>dilihat</w:t>
      </w:r>
      <w:r>
        <w:rPr>
          <w:rFonts w:ascii="Arial" w:cs="Arial" w:hAnsi="Arial"/>
          <w:noProof/>
          <w:sz w:val="24"/>
          <w:szCs w:val="24"/>
          <w:lang w:val="id-ID"/>
        </w:rPr>
        <w:t xml:space="preserve"> </w:t>
      </w:r>
      <w:r>
        <w:rPr>
          <w:rFonts w:ascii="Arial" w:cs="Arial" w:hAnsi="Arial"/>
          <w:noProof/>
          <w:sz w:val="24"/>
          <w:szCs w:val="24"/>
          <w:lang w:val="id-ID"/>
        </w:rPr>
        <w:t>bahwa</w:t>
      </w:r>
      <w:r>
        <w:rPr>
          <w:rFonts w:ascii="Arial" w:cs="Arial" w:hAnsi="Arial"/>
          <w:noProof/>
          <w:sz w:val="24"/>
          <w:szCs w:val="24"/>
          <w:lang w:val="id-ID"/>
        </w:rPr>
        <w:t xml:space="preserve"> </w:t>
      </w:r>
      <w:r>
        <w:rPr>
          <w:rFonts w:ascii="Arial" w:cs="Arial" w:hAnsi="Arial"/>
          <w:noProof/>
          <w:sz w:val="24"/>
          <w:szCs w:val="24"/>
          <w:lang w:val="id-ID"/>
        </w:rPr>
        <w:t>status</w:t>
      </w:r>
      <w:r>
        <w:rPr>
          <w:rFonts w:ascii="Arial" w:cs="Arial" w:hAnsi="Arial"/>
          <w:noProof/>
          <w:sz w:val="24"/>
          <w:szCs w:val="24"/>
          <w:lang w:val="id-ID"/>
        </w:rPr>
        <w:t xml:space="preserve"> </w:t>
      </w:r>
      <w:r>
        <w:rPr>
          <w:rFonts w:ascii="Arial" w:cs="Arial" w:hAnsi="Arial"/>
          <w:noProof/>
          <w:sz w:val="24"/>
          <w:szCs w:val="24"/>
          <w:lang w:val="id-ID"/>
        </w:rPr>
        <w:t>kepegawaian</w:t>
      </w:r>
      <w:r>
        <w:rPr>
          <w:rFonts w:ascii="Arial" w:cs="Arial" w:hAnsi="Arial"/>
          <w:noProof/>
          <w:sz w:val="24"/>
          <w:szCs w:val="24"/>
          <w:lang w:val="id-ID"/>
        </w:rPr>
        <w:t xml:space="preserve"> </w:t>
      </w:r>
      <w:r>
        <w:rPr>
          <w:rFonts w:ascii="Arial" w:cs="Arial" w:hAnsi="Arial"/>
          <w:noProof/>
          <w:sz w:val="24"/>
          <w:szCs w:val="24"/>
          <w:lang w:val="id-ID"/>
        </w:rPr>
        <w:t>pada</w:t>
      </w:r>
      <w:r>
        <w:rPr>
          <w:rFonts w:ascii="Arial" w:cs="Arial" w:hAnsi="Arial"/>
          <w:noProof/>
          <w:sz w:val="24"/>
          <w:szCs w:val="24"/>
          <w:lang w:val="id-ID"/>
        </w:rPr>
        <w:t xml:space="preserve"> </w:t>
      </w:r>
      <w:r>
        <w:rPr>
          <w:rFonts w:ascii="Arial" w:cs="Arial" w:hAnsi="Arial"/>
          <w:noProof/>
          <w:sz w:val="24"/>
          <w:szCs w:val="24"/>
          <w:lang w:val="id-ID"/>
        </w:rPr>
        <w:t>Dinas</w:t>
      </w:r>
      <w:r>
        <w:rPr>
          <w:rFonts w:ascii="Arial" w:cs="Arial" w:hAnsi="Arial"/>
          <w:noProof/>
          <w:sz w:val="24"/>
          <w:szCs w:val="24"/>
          <w:lang w:val="id-ID"/>
        </w:rPr>
        <w:t xml:space="preserve"> </w:t>
      </w:r>
      <w:r>
        <w:rPr>
          <w:rFonts w:ascii="Arial" w:cs="Arial" w:hAnsi="Arial"/>
          <w:noProof/>
          <w:sz w:val="24"/>
          <w:szCs w:val="24"/>
          <w:lang w:val="id-ID"/>
        </w:rPr>
        <w:t>Pemberdayaan</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Perlindungan</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lang w:val="id-ID"/>
        </w:rPr>
        <w:t xml:space="preserve"> </w:t>
      </w:r>
      <w:r>
        <w:rPr>
          <w:rFonts w:ascii="Arial" w:cs="Arial" w:hAnsi="Arial"/>
          <w:noProof/>
          <w:sz w:val="24"/>
          <w:szCs w:val="24"/>
          <w:lang w:val="id-ID"/>
        </w:rPr>
        <w:t>Kota</w:t>
      </w:r>
      <w:r>
        <w:rPr>
          <w:rFonts w:ascii="Arial" w:cs="Arial" w:hAnsi="Arial"/>
          <w:noProof/>
          <w:sz w:val="24"/>
          <w:szCs w:val="24"/>
          <w:lang w:val="id-ID"/>
        </w:rPr>
        <w:t xml:space="preserve"> </w:t>
      </w:r>
      <w:r>
        <w:rPr>
          <w:rFonts w:ascii="Arial" w:cs="Arial" w:hAnsi="Arial"/>
          <w:noProof/>
          <w:sz w:val="24"/>
          <w:szCs w:val="24"/>
          <w:lang w:val="id-ID"/>
        </w:rPr>
        <w:t>Dumai</w:t>
      </w:r>
      <w:r>
        <w:rPr>
          <w:rFonts w:ascii="Arial" w:cs="Arial" w:hAnsi="Arial"/>
          <w:noProof/>
          <w:sz w:val="24"/>
          <w:szCs w:val="24"/>
          <w:lang w:val="id-ID"/>
        </w:rPr>
        <w:t xml:space="preserve"> </w:t>
      </w:r>
      <w:r>
        <w:rPr>
          <w:rFonts w:ascii="Arial" w:cs="Arial" w:hAnsi="Arial"/>
          <w:noProof/>
          <w:sz w:val="24"/>
          <w:szCs w:val="24"/>
          <w:lang w:val="id-ID"/>
        </w:rPr>
        <w:t>yaitu</w:t>
      </w:r>
      <w:r>
        <w:rPr>
          <w:rFonts w:ascii="Arial" w:cs="Arial" w:hAnsi="Arial"/>
          <w:noProof/>
          <w:sz w:val="24"/>
          <w:szCs w:val="24"/>
          <w:lang w:val="id-ID"/>
        </w:rPr>
        <w:t xml:space="preserve"> </w:t>
      </w:r>
      <w:r>
        <w:rPr>
          <w:rFonts w:ascii="Arial" w:cs="Arial" w:hAnsi="Arial"/>
          <w:noProof/>
          <w:sz w:val="24"/>
          <w:szCs w:val="24"/>
          <w:lang w:val="id-ID"/>
        </w:rPr>
        <w:t>ASN</w:t>
      </w:r>
      <w:r>
        <w:rPr>
          <w:rFonts w:ascii="Arial" w:cs="Arial" w:hAnsi="Arial"/>
          <w:noProof/>
          <w:sz w:val="24"/>
          <w:szCs w:val="24"/>
          <w:lang w:val="id-ID"/>
        </w:rPr>
        <w:t xml:space="preserve"> </w:t>
      </w:r>
      <w:r>
        <w:rPr>
          <w:rFonts w:ascii="Arial" w:cs="Arial" w:hAnsi="Arial"/>
          <w:noProof/>
          <w:sz w:val="24"/>
          <w:szCs w:val="24"/>
          <w:lang w:val="id-ID"/>
        </w:rPr>
        <w:t>berjumlah</w:t>
      </w:r>
      <w:r>
        <w:rPr>
          <w:rFonts w:ascii="Arial" w:cs="Arial" w:hAnsi="Arial"/>
          <w:noProof/>
          <w:sz w:val="24"/>
          <w:szCs w:val="24"/>
          <w:lang w:val="id-ID"/>
        </w:rPr>
        <w:t xml:space="preserve"> </w:t>
      </w:r>
      <w:r>
        <w:rPr>
          <w:rFonts w:ascii="Arial" w:cs="Arial" w:hAnsi="Arial"/>
          <w:noProof/>
          <w:sz w:val="24"/>
          <w:szCs w:val="24"/>
          <w:lang w:val="id-ID"/>
        </w:rPr>
        <w:t>3</w:t>
      </w:r>
      <w:r>
        <w:rPr>
          <w:rFonts w:ascii="Arial" w:cs="Arial" w:hAnsi="Arial"/>
          <w:noProof/>
          <w:sz w:val="24"/>
          <w:szCs w:val="24"/>
          <w:lang w:val="en-US"/>
        </w:rPr>
        <w:t>4</w:t>
      </w:r>
      <w:r>
        <w:rPr>
          <w:rFonts w:ascii="Arial" w:cs="Arial" w:hAnsi="Arial"/>
          <w:noProof/>
          <w:sz w:val="24"/>
          <w:szCs w:val="24"/>
          <w:lang w:val="id-ID"/>
        </w:rPr>
        <w:t xml:space="preserve"> </w:t>
      </w:r>
      <w:r>
        <w:rPr>
          <w:rFonts w:ascii="Arial" w:cs="Arial" w:hAnsi="Arial"/>
          <w:noProof/>
          <w:sz w:val="24"/>
          <w:szCs w:val="24"/>
          <w:lang w:val="id-ID"/>
        </w:rPr>
        <w:t>orang</w:t>
      </w:r>
      <w:r>
        <w:rPr>
          <w:rFonts w:ascii="Arial" w:cs="Arial" w:hAnsi="Arial"/>
          <w:noProof/>
          <w:sz w:val="24"/>
          <w:szCs w:val="24"/>
          <w:lang w:val="id-ID"/>
        </w:rPr>
        <w:t xml:space="preserve"> </w:t>
      </w:r>
      <w:r>
        <w:rPr>
          <w:rFonts w:ascii="Arial" w:cs="Arial" w:hAnsi="Arial"/>
          <w:noProof/>
          <w:sz w:val="24"/>
          <w:szCs w:val="24"/>
          <w:lang w:val="id-ID"/>
        </w:rPr>
        <w:t>dengan</w:t>
      </w:r>
      <w:r>
        <w:rPr>
          <w:rFonts w:ascii="Arial" w:cs="Arial" w:hAnsi="Arial"/>
          <w:noProof/>
          <w:sz w:val="24"/>
          <w:szCs w:val="24"/>
          <w:lang w:val="id-ID"/>
        </w:rPr>
        <w:t xml:space="preserve"> </w:t>
      </w:r>
      <w:r>
        <w:rPr>
          <w:rFonts w:ascii="Arial" w:cs="Arial" w:hAnsi="Arial"/>
          <w:noProof/>
          <w:sz w:val="24"/>
          <w:szCs w:val="24"/>
          <w:lang w:val="id-ID"/>
        </w:rPr>
        <w:t>persentase</w:t>
      </w:r>
      <w:r>
        <w:rPr>
          <w:rFonts w:ascii="Arial" w:cs="Arial" w:hAnsi="Arial"/>
          <w:noProof/>
          <w:sz w:val="24"/>
          <w:szCs w:val="24"/>
          <w:lang w:val="id-ID"/>
        </w:rPr>
        <w:t xml:space="preserve"> </w:t>
      </w:r>
      <w:r>
        <w:rPr>
          <w:rFonts w:ascii="Arial" w:cs="Arial" w:hAnsi="Arial"/>
          <w:noProof/>
          <w:sz w:val="24"/>
          <w:szCs w:val="24"/>
          <w:lang w:val="id-ID"/>
        </w:rPr>
        <w:t>(4</w:t>
      </w:r>
      <w:r>
        <w:rPr>
          <w:rFonts w:ascii="Arial" w:cs="Arial" w:hAnsi="Arial"/>
          <w:noProof/>
          <w:sz w:val="24"/>
          <w:szCs w:val="24"/>
          <w:lang w:val="en-US"/>
        </w:rPr>
        <w:t>9</w:t>
      </w:r>
      <w:r>
        <w:rPr>
          <w:rFonts w:ascii="Arial" w:cs="Arial" w:hAnsi="Arial"/>
          <w:noProof/>
          <w:sz w:val="24"/>
          <w:szCs w:val="24"/>
          <w:lang w:val="id-ID"/>
        </w:rPr>
        <w:t>,%)</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TKPK</w:t>
      </w:r>
      <w:r>
        <w:rPr>
          <w:rFonts w:ascii="Arial" w:cs="Arial" w:hAnsi="Arial"/>
          <w:noProof/>
          <w:sz w:val="24"/>
          <w:szCs w:val="24"/>
          <w:lang w:val="id-ID"/>
        </w:rPr>
        <w:t xml:space="preserve"> </w:t>
      </w:r>
      <w:r>
        <w:rPr>
          <w:rFonts w:ascii="Arial" w:cs="Arial" w:hAnsi="Arial"/>
          <w:noProof/>
          <w:sz w:val="24"/>
          <w:szCs w:val="24"/>
          <w:lang w:val="id-ID"/>
        </w:rPr>
        <w:t>berjumlah</w:t>
      </w:r>
      <w:r>
        <w:rPr>
          <w:rFonts w:ascii="Arial" w:cs="Arial" w:hAnsi="Arial"/>
          <w:noProof/>
          <w:sz w:val="24"/>
          <w:szCs w:val="24"/>
          <w:lang w:val="id-ID"/>
        </w:rPr>
        <w:t xml:space="preserve"> </w:t>
      </w:r>
      <w:r>
        <w:rPr>
          <w:rFonts w:ascii="Arial" w:cs="Arial" w:hAnsi="Arial"/>
          <w:noProof/>
          <w:sz w:val="24"/>
          <w:szCs w:val="24"/>
          <w:lang w:val="id-ID"/>
        </w:rPr>
        <w:t>3</w:t>
      </w:r>
      <w:r>
        <w:rPr>
          <w:rFonts w:ascii="Arial" w:cs="Arial" w:hAnsi="Arial"/>
          <w:noProof/>
          <w:sz w:val="24"/>
          <w:szCs w:val="24"/>
          <w:lang w:val="en-US"/>
        </w:rPr>
        <w:t>5</w:t>
      </w:r>
      <w:r>
        <w:rPr>
          <w:rFonts w:ascii="Arial" w:cs="Arial" w:hAnsi="Arial"/>
          <w:noProof/>
          <w:sz w:val="24"/>
          <w:szCs w:val="24"/>
          <w:lang w:val="id-ID"/>
        </w:rPr>
        <w:t xml:space="preserve"> </w:t>
      </w:r>
      <w:r>
        <w:rPr>
          <w:rFonts w:ascii="Arial" w:cs="Arial" w:hAnsi="Arial"/>
          <w:noProof/>
          <w:sz w:val="24"/>
          <w:szCs w:val="24"/>
          <w:lang w:val="id-ID"/>
        </w:rPr>
        <w:t>orang</w:t>
      </w:r>
      <w:r>
        <w:rPr>
          <w:rFonts w:ascii="Arial" w:cs="Arial" w:hAnsi="Arial"/>
          <w:noProof/>
          <w:sz w:val="24"/>
          <w:szCs w:val="24"/>
          <w:lang w:val="id-ID"/>
        </w:rPr>
        <w:t xml:space="preserve"> </w:t>
      </w:r>
      <w:r>
        <w:rPr>
          <w:rFonts w:ascii="Arial" w:cs="Arial" w:hAnsi="Arial"/>
          <w:noProof/>
          <w:sz w:val="24"/>
          <w:szCs w:val="24"/>
          <w:lang w:val="id-ID"/>
        </w:rPr>
        <w:t>dengan</w:t>
      </w:r>
      <w:r>
        <w:rPr>
          <w:rFonts w:ascii="Arial" w:cs="Arial" w:hAnsi="Arial"/>
          <w:noProof/>
          <w:sz w:val="24"/>
          <w:szCs w:val="24"/>
          <w:lang w:val="id-ID"/>
        </w:rPr>
        <w:t xml:space="preserve"> </w:t>
      </w:r>
      <w:r>
        <w:rPr>
          <w:rFonts w:ascii="Arial" w:cs="Arial" w:hAnsi="Arial"/>
          <w:noProof/>
          <w:sz w:val="24"/>
          <w:szCs w:val="24"/>
          <w:lang w:val="id-ID"/>
        </w:rPr>
        <w:t>persentase</w:t>
      </w:r>
      <w:r>
        <w:rPr>
          <w:rFonts w:ascii="Arial" w:cs="Arial" w:hAnsi="Arial"/>
          <w:noProof/>
          <w:sz w:val="24"/>
          <w:szCs w:val="24"/>
          <w:lang w:val="id-ID"/>
        </w:rPr>
        <w:t xml:space="preserve"> </w:t>
      </w:r>
      <w:r>
        <w:rPr>
          <w:rFonts w:ascii="Arial" w:cs="Arial" w:hAnsi="Arial"/>
          <w:noProof/>
          <w:sz w:val="24"/>
          <w:szCs w:val="24"/>
          <w:lang w:val="id-ID"/>
        </w:rPr>
        <w:t>(5</w:t>
      </w:r>
      <w:r>
        <w:rPr>
          <w:rFonts w:ascii="Arial" w:cs="Arial" w:hAnsi="Arial"/>
          <w:noProof/>
          <w:sz w:val="24"/>
          <w:szCs w:val="24"/>
          <w:lang w:val="en-US"/>
        </w:rPr>
        <w:t>1</w:t>
      </w:r>
      <w:r>
        <w:rPr>
          <w:rFonts w:ascii="Arial" w:cs="Arial" w:hAnsi="Arial"/>
          <w:noProof/>
          <w:sz w:val="24"/>
          <w:szCs w:val="24"/>
          <w:lang w:val="id-ID"/>
        </w:rPr>
        <w:t>%).</w:t>
      </w:r>
    </w:p>
    <w:p>
      <w:pPr>
        <w:pStyle w:val="style0"/>
        <w:tabs>
          <w:tab w:val="left" w:leader="none" w:pos="426"/>
        </w:tabs>
        <w:spacing w:lineRule="auto" w:line="480"/>
        <w:jc w:val="both"/>
        <w:rPr>
          <w:rFonts w:ascii="Arial" w:cs="Arial" w:hAnsi="Arial"/>
          <w:b/>
          <w:noProof/>
          <w:sz w:val="24"/>
          <w:szCs w:val="24"/>
          <w:lang w:val="id-ID"/>
        </w:rPr>
      </w:pPr>
      <w:r>
        <w:rPr>
          <w:rFonts w:ascii="Arial" w:cs="Arial" w:hAnsi="Arial"/>
          <w:b/>
          <w:noProof/>
          <w:sz w:val="24"/>
          <w:szCs w:val="24"/>
          <w:lang w:val="id-ID"/>
        </w:rPr>
        <w:t>7.</w:t>
      </w:r>
      <w:r>
        <w:rPr>
          <w:rFonts w:ascii="Arial" w:cs="Arial" w:hAnsi="Arial"/>
          <w:b/>
          <w:noProof/>
          <w:sz w:val="24"/>
          <w:szCs w:val="24"/>
          <w:lang w:val="id-ID"/>
        </w:rPr>
        <w:t xml:space="preserve"> </w:t>
      </w:r>
      <w:r>
        <w:rPr>
          <w:rFonts w:ascii="Arial" w:cs="Arial" w:hAnsi="Arial"/>
          <w:b/>
          <w:noProof/>
          <w:sz w:val="24"/>
          <w:szCs w:val="24"/>
          <w:lang w:val="en-US"/>
        </w:rPr>
        <w:t xml:space="preserve">   </w:t>
      </w:r>
      <w:r>
        <w:rPr>
          <w:rFonts w:ascii="Arial" w:cs="Arial" w:hAnsi="Arial"/>
          <w:b/>
          <w:noProof/>
          <w:sz w:val="24"/>
          <w:szCs w:val="24"/>
          <w:lang w:val="id-ID"/>
        </w:rPr>
        <w:t>Keadaan</w:t>
      </w:r>
      <w:r>
        <w:rPr>
          <w:rFonts w:ascii="Arial" w:cs="Arial" w:hAnsi="Arial"/>
          <w:b/>
          <w:noProof/>
          <w:sz w:val="24"/>
          <w:szCs w:val="24"/>
          <w:lang w:val="id-ID"/>
        </w:rPr>
        <w:t xml:space="preserve"> </w:t>
      </w:r>
      <w:r>
        <w:rPr>
          <w:rFonts w:ascii="Arial" w:cs="Arial" w:hAnsi="Arial"/>
          <w:b/>
          <w:noProof/>
          <w:sz w:val="24"/>
          <w:szCs w:val="24"/>
          <w:lang w:val="id-ID"/>
        </w:rPr>
        <w:t>dan</w:t>
      </w:r>
      <w:r>
        <w:rPr>
          <w:rFonts w:ascii="Arial" w:cs="Arial" w:hAnsi="Arial"/>
          <w:b/>
          <w:noProof/>
          <w:sz w:val="24"/>
          <w:szCs w:val="24"/>
          <w:lang w:val="id-ID"/>
        </w:rPr>
        <w:t xml:space="preserve"> </w:t>
      </w:r>
      <w:r>
        <w:rPr>
          <w:rFonts w:ascii="Arial" w:cs="Arial" w:hAnsi="Arial"/>
          <w:b/>
          <w:noProof/>
          <w:sz w:val="24"/>
          <w:szCs w:val="24"/>
          <w:lang w:val="id-ID"/>
        </w:rPr>
        <w:t>Komposisi</w:t>
      </w:r>
      <w:r>
        <w:rPr>
          <w:rFonts w:ascii="Arial" w:cs="Arial" w:hAnsi="Arial"/>
          <w:b/>
          <w:noProof/>
          <w:sz w:val="24"/>
          <w:szCs w:val="24"/>
          <w:lang w:val="id-ID"/>
        </w:rPr>
        <w:t xml:space="preserve"> </w:t>
      </w:r>
      <w:r>
        <w:rPr>
          <w:rFonts w:ascii="Arial" w:cs="Arial" w:hAnsi="Arial"/>
          <w:b/>
          <w:noProof/>
          <w:sz w:val="24"/>
          <w:szCs w:val="24"/>
          <w:lang w:val="id-ID"/>
        </w:rPr>
        <w:t>Pegawai</w:t>
      </w:r>
      <w:r>
        <w:rPr>
          <w:rFonts w:ascii="Arial" w:cs="Arial" w:hAnsi="Arial"/>
          <w:b/>
          <w:noProof/>
          <w:sz w:val="24"/>
          <w:szCs w:val="24"/>
          <w:lang w:val="id-ID"/>
        </w:rPr>
        <w:t xml:space="preserve"> </w:t>
      </w:r>
      <w:r>
        <w:rPr>
          <w:rFonts w:ascii="Arial" w:cs="Arial" w:hAnsi="Arial"/>
          <w:b/>
          <w:noProof/>
          <w:sz w:val="24"/>
          <w:szCs w:val="24"/>
          <w:lang w:val="id-ID"/>
        </w:rPr>
        <w:t>berdasarkan</w:t>
      </w:r>
      <w:r>
        <w:rPr>
          <w:rFonts w:ascii="Arial" w:cs="Arial" w:hAnsi="Arial"/>
          <w:b/>
          <w:noProof/>
          <w:sz w:val="24"/>
          <w:szCs w:val="24"/>
          <w:lang w:val="id-ID"/>
        </w:rPr>
        <w:t xml:space="preserve"> </w:t>
      </w:r>
      <w:r>
        <w:rPr>
          <w:rFonts w:ascii="Arial" w:cs="Arial" w:hAnsi="Arial"/>
          <w:b/>
          <w:noProof/>
          <w:sz w:val="24"/>
          <w:szCs w:val="24"/>
          <w:lang w:val="id-ID"/>
        </w:rPr>
        <w:t>Masa</w:t>
      </w:r>
      <w:r>
        <w:rPr>
          <w:rFonts w:ascii="Arial" w:cs="Arial" w:hAnsi="Arial"/>
          <w:b/>
          <w:noProof/>
          <w:sz w:val="24"/>
          <w:szCs w:val="24"/>
          <w:lang w:val="id-ID"/>
        </w:rPr>
        <w:t xml:space="preserve"> </w:t>
      </w:r>
      <w:r>
        <w:rPr>
          <w:rFonts w:ascii="Arial" w:cs="Arial" w:hAnsi="Arial"/>
          <w:b/>
          <w:noProof/>
          <w:sz w:val="24"/>
          <w:szCs w:val="24"/>
          <w:lang w:val="id-ID"/>
        </w:rPr>
        <w:t>Kerja</w:t>
      </w:r>
    </w:p>
    <w:p>
      <w:pPr>
        <w:pStyle w:val="style0"/>
        <w:tabs>
          <w:tab w:val="left" w:leader="none" w:pos="426"/>
        </w:tabs>
        <w:spacing w:lineRule="auto" w:line="480"/>
        <w:jc w:val="both"/>
        <w:rPr>
          <w:rFonts w:ascii="Arial" w:cs="Arial" w:hAnsi="Arial"/>
          <w:noProof/>
          <w:sz w:val="24"/>
          <w:szCs w:val="24"/>
          <w:lang w:val="id-ID"/>
        </w:rPr>
      </w:pPr>
      <w:r>
        <w:rPr>
          <w:rFonts w:ascii="Arial" w:cs="Arial" w:hAnsi="Arial"/>
          <w:noProof/>
          <w:sz w:val="24"/>
          <w:szCs w:val="24"/>
          <w:lang w:val="en-US"/>
        </w:rPr>
        <w:t xml:space="preserve"> </w:t>
      </w:r>
      <w:r>
        <w:rPr>
          <w:rFonts w:ascii="Arial" w:cs="Arial" w:hAnsi="Arial"/>
          <w:noProof/>
          <w:sz w:val="24"/>
          <w:szCs w:val="24"/>
          <w:lang w:val="en-US"/>
        </w:rPr>
        <w:tab/>
      </w:r>
      <w:r>
        <w:rPr>
          <w:rFonts w:ascii="Arial" w:cs="Arial" w:hAnsi="Arial"/>
          <w:noProof/>
          <w:sz w:val="24"/>
          <w:szCs w:val="24"/>
          <w:lang w:val="en-US"/>
        </w:rPr>
        <w:tab/>
      </w:r>
      <w:r>
        <w:rPr>
          <w:rFonts w:ascii="Arial" w:cs="Arial" w:hAnsi="Arial"/>
          <w:noProof/>
          <w:sz w:val="24"/>
          <w:szCs w:val="24"/>
          <w:lang w:val="en-US"/>
        </w:rPr>
        <w:t xml:space="preserve"> </w:t>
      </w:r>
      <w:r>
        <w:rPr>
          <w:rFonts w:ascii="Arial" w:cs="Arial" w:hAnsi="Arial"/>
          <w:noProof/>
          <w:sz w:val="24"/>
          <w:szCs w:val="24"/>
          <w:lang w:val="id-ID"/>
        </w:rPr>
        <w:t>Masa</w:t>
      </w:r>
      <w:r>
        <w:rPr>
          <w:rFonts w:ascii="Arial" w:cs="Arial" w:hAnsi="Arial"/>
          <w:noProof/>
          <w:sz w:val="24"/>
          <w:szCs w:val="24"/>
          <w:lang w:val="id-ID"/>
        </w:rPr>
        <w:t xml:space="preserve"> </w:t>
      </w:r>
      <w:r>
        <w:rPr>
          <w:rFonts w:ascii="Arial" w:cs="Arial" w:hAnsi="Arial"/>
          <w:noProof/>
          <w:sz w:val="24"/>
          <w:szCs w:val="24"/>
          <w:lang w:val="id-ID"/>
        </w:rPr>
        <w:t>kerja</w:t>
      </w:r>
      <w:r>
        <w:rPr>
          <w:rFonts w:ascii="Arial" w:cs="Arial" w:hAnsi="Arial"/>
          <w:noProof/>
          <w:sz w:val="24"/>
          <w:szCs w:val="24"/>
          <w:lang w:val="id-ID"/>
        </w:rPr>
        <w:t xml:space="preserve"> </w:t>
      </w:r>
      <w:r>
        <w:rPr>
          <w:rFonts w:ascii="Arial" w:cs="Arial" w:hAnsi="Arial"/>
          <w:noProof/>
          <w:sz w:val="24"/>
          <w:szCs w:val="24"/>
          <w:lang w:val="id-ID"/>
        </w:rPr>
        <w:t>merupakan</w:t>
      </w:r>
      <w:r>
        <w:rPr>
          <w:rFonts w:ascii="Arial" w:cs="Arial" w:hAnsi="Arial"/>
          <w:noProof/>
          <w:sz w:val="24"/>
          <w:szCs w:val="24"/>
          <w:lang w:val="id-ID"/>
        </w:rPr>
        <w:t xml:space="preserve"> </w:t>
      </w:r>
      <w:r>
        <w:rPr>
          <w:rFonts w:ascii="Arial" w:cs="Arial" w:hAnsi="Arial"/>
          <w:noProof/>
          <w:sz w:val="24"/>
          <w:szCs w:val="24"/>
          <w:lang w:val="id-ID"/>
        </w:rPr>
        <w:t>keseluruhan</w:t>
      </w:r>
      <w:r>
        <w:rPr>
          <w:rFonts w:ascii="Arial" w:cs="Arial" w:hAnsi="Arial"/>
          <w:noProof/>
          <w:sz w:val="24"/>
          <w:szCs w:val="24"/>
          <w:lang w:val="id-ID"/>
        </w:rPr>
        <w:t xml:space="preserve"> </w:t>
      </w:r>
      <w:r>
        <w:rPr>
          <w:rFonts w:ascii="Arial" w:cs="Arial" w:hAnsi="Arial"/>
          <w:noProof/>
          <w:sz w:val="24"/>
          <w:szCs w:val="24"/>
          <w:lang w:val="id-ID"/>
        </w:rPr>
        <w:t>pelajaran</w:t>
      </w:r>
      <w:r>
        <w:rPr>
          <w:rFonts w:ascii="Arial" w:cs="Arial" w:hAnsi="Arial"/>
          <w:noProof/>
          <w:sz w:val="24"/>
          <w:szCs w:val="24"/>
          <w:lang w:val="id-ID"/>
        </w:rPr>
        <w:t xml:space="preserve"> </w:t>
      </w:r>
      <w:r>
        <w:rPr>
          <w:rFonts w:ascii="Arial" w:cs="Arial" w:hAnsi="Arial"/>
          <w:noProof/>
          <w:sz w:val="24"/>
          <w:szCs w:val="24"/>
          <w:lang w:val="id-ID"/>
        </w:rPr>
        <w:t>yang</w:t>
      </w:r>
      <w:r>
        <w:rPr>
          <w:rFonts w:ascii="Arial" w:cs="Arial" w:hAnsi="Arial"/>
          <w:noProof/>
          <w:sz w:val="24"/>
          <w:szCs w:val="24"/>
          <w:lang w:val="id-ID"/>
        </w:rPr>
        <w:t xml:space="preserve"> </w:t>
      </w:r>
      <w:r>
        <w:rPr>
          <w:rFonts w:ascii="Arial" w:cs="Arial" w:hAnsi="Arial"/>
          <w:noProof/>
          <w:sz w:val="24"/>
          <w:szCs w:val="24"/>
          <w:lang w:val="id-ID"/>
        </w:rPr>
        <w:t>diperoleh</w:t>
      </w:r>
      <w:r>
        <w:rPr>
          <w:rFonts w:ascii="Arial" w:cs="Arial" w:hAnsi="Arial"/>
          <w:noProof/>
          <w:sz w:val="24"/>
          <w:szCs w:val="24"/>
          <w:lang w:val="id-ID"/>
        </w:rPr>
        <w:t xml:space="preserve"> </w:t>
      </w:r>
      <w:r>
        <w:rPr>
          <w:rFonts w:ascii="Arial" w:cs="Arial" w:hAnsi="Arial"/>
          <w:noProof/>
          <w:sz w:val="24"/>
          <w:szCs w:val="24"/>
          <w:lang w:val="id-ID"/>
        </w:rPr>
        <w:t>oleh</w:t>
      </w:r>
      <w:r>
        <w:rPr>
          <w:rFonts w:ascii="Arial" w:cs="Arial" w:hAnsi="Arial"/>
          <w:noProof/>
          <w:sz w:val="24"/>
          <w:szCs w:val="24"/>
          <w:lang w:val="id-ID"/>
        </w:rPr>
        <w:t xml:space="preserve"> </w:t>
      </w:r>
      <w:r>
        <w:rPr>
          <w:rFonts w:ascii="Arial" w:cs="Arial" w:hAnsi="Arial"/>
          <w:noProof/>
          <w:sz w:val="24"/>
          <w:szCs w:val="24"/>
          <w:lang w:val="id-ID"/>
        </w:rPr>
        <w:t>seorang</w:t>
      </w:r>
      <w:r>
        <w:rPr>
          <w:rFonts w:ascii="Arial" w:cs="Arial" w:hAnsi="Arial"/>
          <w:noProof/>
          <w:sz w:val="24"/>
          <w:szCs w:val="24"/>
          <w:lang w:val="id-ID"/>
        </w:rPr>
        <w:t xml:space="preserve"> </w:t>
      </w:r>
      <w:r>
        <w:rPr>
          <w:rFonts w:ascii="Arial" w:cs="Arial" w:hAnsi="Arial"/>
          <w:noProof/>
          <w:sz w:val="24"/>
          <w:szCs w:val="24"/>
          <w:lang w:val="id-ID"/>
        </w:rPr>
        <w:t>pekerja</w:t>
      </w:r>
      <w:r>
        <w:rPr>
          <w:rFonts w:ascii="Arial" w:cs="Arial" w:hAnsi="Arial"/>
          <w:noProof/>
          <w:sz w:val="24"/>
          <w:szCs w:val="24"/>
          <w:lang w:val="id-ID"/>
        </w:rPr>
        <w:t xml:space="preserve"> </w:t>
      </w:r>
      <w:r>
        <w:rPr>
          <w:rFonts w:ascii="Arial" w:cs="Arial" w:hAnsi="Arial"/>
          <w:noProof/>
          <w:sz w:val="24"/>
          <w:szCs w:val="24"/>
          <w:lang w:val="id-ID"/>
        </w:rPr>
        <w:t>atau</w:t>
      </w:r>
      <w:r>
        <w:rPr>
          <w:rFonts w:ascii="Arial" w:cs="Arial" w:hAnsi="Arial"/>
          <w:noProof/>
          <w:sz w:val="24"/>
          <w:szCs w:val="24"/>
          <w:lang w:val="id-ID"/>
        </w:rPr>
        <w:t xml:space="preserve"> </w:t>
      </w:r>
      <w:r>
        <w:rPr>
          <w:rFonts w:ascii="Arial" w:cs="Arial" w:hAnsi="Arial"/>
          <w:noProof/>
          <w:sz w:val="24"/>
          <w:szCs w:val="24"/>
          <w:lang w:val="id-ID"/>
        </w:rPr>
        <w:t>pegawai</w:t>
      </w:r>
      <w:r>
        <w:rPr>
          <w:rFonts w:ascii="Arial" w:cs="Arial" w:hAnsi="Arial"/>
          <w:noProof/>
          <w:sz w:val="24"/>
          <w:szCs w:val="24"/>
          <w:lang w:val="id-ID"/>
        </w:rPr>
        <w:t xml:space="preserve"> </w:t>
      </w:r>
      <w:r>
        <w:rPr>
          <w:rFonts w:ascii="Arial" w:cs="Arial" w:hAnsi="Arial"/>
          <w:noProof/>
          <w:sz w:val="24"/>
          <w:szCs w:val="24"/>
          <w:lang w:val="id-ID"/>
        </w:rPr>
        <w:t>dari</w:t>
      </w:r>
      <w:r>
        <w:rPr>
          <w:rFonts w:ascii="Arial" w:cs="Arial" w:hAnsi="Arial"/>
          <w:noProof/>
          <w:sz w:val="24"/>
          <w:szCs w:val="24"/>
          <w:lang w:val="id-ID"/>
        </w:rPr>
        <w:t xml:space="preserve"> </w:t>
      </w:r>
      <w:r>
        <w:rPr>
          <w:rFonts w:ascii="Arial" w:cs="Arial" w:hAnsi="Arial"/>
          <w:noProof/>
          <w:sz w:val="24"/>
          <w:szCs w:val="24"/>
          <w:lang w:val="id-ID"/>
        </w:rPr>
        <w:t>peristiwa</w:t>
      </w:r>
      <w:r>
        <w:rPr>
          <w:rFonts w:ascii="Arial" w:cs="Arial" w:hAnsi="Arial"/>
          <w:noProof/>
          <w:sz w:val="24"/>
          <w:szCs w:val="24"/>
          <w:lang w:val="id-ID"/>
        </w:rPr>
        <w:t xml:space="preserve"> </w:t>
      </w:r>
      <w:r>
        <w:rPr>
          <w:rFonts w:ascii="Arial" w:cs="Arial" w:hAnsi="Arial"/>
          <w:noProof/>
          <w:sz w:val="24"/>
          <w:szCs w:val="24"/>
          <w:lang w:val="id-ID"/>
        </w:rPr>
        <w:t>yang</w:t>
      </w:r>
      <w:r>
        <w:rPr>
          <w:rFonts w:ascii="Arial" w:cs="Arial" w:hAnsi="Arial"/>
          <w:noProof/>
          <w:sz w:val="24"/>
          <w:szCs w:val="24"/>
          <w:lang w:val="id-ID"/>
        </w:rPr>
        <w:t xml:space="preserve"> </w:t>
      </w:r>
      <w:r>
        <w:rPr>
          <w:rFonts w:ascii="Arial" w:cs="Arial" w:hAnsi="Arial"/>
          <w:noProof/>
          <w:sz w:val="24"/>
          <w:szCs w:val="24"/>
          <w:lang w:val="id-ID"/>
        </w:rPr>
        <w:t>dilaluinya</w:t>
      </w:r>
      <w:r>
        <w:rPr>
          <w:rFonts w:ascii="Arial" w:cs="Arial" w:hAnsi="Arial"/>
          <w:noProof/>
          <w:sz w:val="24"/>
          <w:szCs w:val="24"/>
          <w:lang w:val="id-ID"/>
        </w:rPr>
        <w:t xml:space="preserve"> </w:t>
      </w:r>
      <w:r>
        <w:rPr>
          <w:rFonts w:ascii="Arial" w:cs="Arial" w:hAnsi="Arial"/>
          <w:noProof/>
          <w:sz w:val="24"/>
          <w:szCs w:val="24"/>
          <w:lang w:val="id-ID"/>
        </w:rPr>
        <w:t>dalam</w:t>
      </w:r>
      <w:r>
        <w:rPr>
          <w:rFonts w:ascii="Arial" w:cs="Arial" w:hAnsi="Arial"/>
          <w:noProof/>
          <w:sz w:val="24"/>
          <w:szCs w:val="24"/>
          <w:lang w:val="id-ID"/>
        </w:rPr>
        <w:t xml:space="preserve"> </w:t>
      </w:r>
      <w:r>
        <w:rPr>
          <w:rFonts w:ascii="Arial" w:cs="Arial" w:hAnsi="Arial"/>
          <w:noProof/>
          <w:sz w:val="24"/>
          <w:szCs w:val="24"/>
          <w:lang w:val="id-ID"/>
        </w:rPr>
        <w:t>pekerjaan</w:t>
      </w:r>
      <w:r>
        <w:rPr>
          <w:rFonts w:ascii="Arial" w:cs="Arial" w:hAnsi="Arial"/>
          <w:noProof/>
          <w:sz w:val="24"/>
          <w:szCs w:val="24"/>
          <w:lang w:val="id-ID"/>
        </w:rPr>
        <w:t xml:space="preserve"> </w:t>
      </w:r>
      <w:r>
        <w:rPr>
          <w:rFonts w:ascii="Arial" w:cs="Arial" w:hAnsi="Arial"/>
          <w:noProof/>
          <w:sz w:val="24"/>
          <w:szCs w:val="24"/>
          <w:lang w:val="id-ID"/>
        </w:rPr>
        <w:t>selama</w:t>
      </w:r>
      <w:r>
        <w:rPr>
          <w:rFonts w:ascii="Arial" w:cs="Arial" w:hAnsi="Arial"/>
          <w:noProof/>
          <w:sz w:val="24"/>
          <w:szCs w:val="24"/>
          <w:lang w:val="id-ID"/>
        </w:rPr>
        <w:t xml:space="preserve"> </w:t>
      </w:r>
      <w:r>
        <w:rPr>
          <w:rFonts w:ascii="Arial" w:cs="Arial" w:hAnsi="Arial"/>
          <w:noProof/>
          <w:sz w:val="24"/>
          <w:szCs w:val="24"/>
          <w:lang w:val="id-ID"/>
        </w:rPr>
        <w:t>masa</w:t>
      </w:r>
      <w:r>
        <w:rPr>
          <w:rFonts w:ascii="Arial" w:cs="Arial" w:hAnsi="Arial"/>
          <w:noProof/>
          <w:sz w:val="24"/>
          <w:szCs w:val="24"/>
          <w:lang w:val="id-ID"/>
        </w:rPr>
        <w:t xml:space="preserve"> </w:t>
      </w:r>
      <w:r>
        <w:rPr>
          <w:rFonts w:ascii="Arial" w:cs="Arial" w:hAnsi="Arial"/>
          <w:noProof/>
          <w:sz w:val="24"/>
          <w:szCs w:val="24"/>
          <w:lang w:val="id-ID"/>
        </w:rPr>
        <w:t>hidupnya</w:t>
      </w:r>
      <w:r>
        <w:rPr>
          <w:rFonts w:ascii="Arial" w:cs="Arial" w:hAnsi="Arial"/>
          <w:noProof/>
          <w:sz w:val="24"/>
          <w:szCs w:val="24"/>
          <w:lang w:val="id-ID"/>
        </w:rPr>
        <w:t xml:space="preserve"> </w:t>
      </w:r>
      <w:r>
        <w:rPr>
          <w:rFonts w:ascii="Arial" w:cs="Arial" w:hAnsi="Arial"/>
          <w:noProof/>
          <w:sz w:val="24"/>
          <w:szCs w:val="24"/>
          <w:lang w:val="id-ID"/>
        </w:rPr>
        <w:t>atau</w:t>
      </w:r>
      <w:r>
        <w:rPr>
          <w:rFonts w:ascii="Arial" w:cs="Arial" w:hAnsi="Arial"/>
          <w:noProof/>
          <w:sz w:val="24"/>
          <w:szCs w:val="24"/>
          <w:lang w:val="id-ID"/>
        </w:rPr>
        <w:t xml:space="preserve"> </w:t>
      </w:r>
      <w:r>
        <w:rPr>
          <w:rFonts w:ascii="Arial" w:cs="Arial" w:hAnsi="Arial"/>
          <w:noProof/>
          <w:sz w:val="24"/>
          <w:szCs w:val="24"/>
          <w:lang w:val="id-ID"/>
        </w:rPr>
        <w:t>dengan</w:t>
      </w:r>
      <w:r>
        <w:rPr>
          <w:rFonts w:ascii="Arial" w:cs="Arial" w:hAnsi="Arial"/>
          <w:noProof/>
          <w:sz w:val="24"/>
          <w:szCs w:val="24"/>
          <w:lang w:val="id-ID"/>
        </w:rPr>
        <w:t xml:space="preserve"> </w:t>
      </w:r>
      <w:r>
        <w:rPr>
          <w:rFonts w:ascii="Arial" w:cs="Arial" w:hAnsi="Arial"/>
          <w:noProof/>
          <w:sz w:val="24"/>
          <w:szCs w:val="24"/>
          <w:lang w:val="id-ID"/>
        </w:rPr>
        <w:t>kata</w:t>
      </w:r>
      <w:r>
        <w:rPr>
          <w:rFonts w:ascii="Arial" w:cs="Arial" w:hAnsi="Arial"/>
          <w:noProof/>
          <w:sz w:val="24"/>
          <w:szCs w:val="24"/>
          <w:lang w:val="id-ID"/>
        </w:rPr>
        <w:t xml:space="preserve"> </w:t>
      </w:r>
      <w:r>
        <w:rPr>
          <w:rFonts w:ascii="Arial" w:cs="Arial" w:hAnsi="Arial"/>
          <w:noProof/>
          <w:sz w:val="24"/>
          <w:szCs w:val="24"/>
          <w:lang w:val="id-ID"/>
        </w:rPr>
        <w:t>lain,</w:t>
      </w:r>
      <w:r>
        <w:rPr>
          <w:rFonts w:ascii="Arial" w:cs="Arial" w:hAnsi="Arial"/>
          <w:noProof/>
          <w:sz w:val="24"/>
          <w:szCs w:val="24"/>
          <w:lang w:val="id-ID"/>
        </w:rPr>
        <w:t xml:space="preserve"> </w:t>
      </w:r>
      <w:r>
        <w:rPr>
          <w:rFonts w:ascii="Arial" w:cs="Arial" w:hAnsi="Arial"/>
          <w:noProof/>
          <w:sz w:val="24"/>
          <w:szCs w:val="24"/>
          <w:lang w:val="id-ID"/>
        </w:rPr>
        <w:t>masa</w:t>
      </w:r>
      <w:r>
        <w:rPr>
          <w:rFonts w:ascii="Arial" w:cs="Arial" w:hAnsi="Arial"/>
          <w:noProof/>
          <w:sz w:val="24"/>
          <w:szCs w:val="24"/>
          <w:lang w:val="id-ID"/>
        </w:rPr>
        <w:t xml:space="preserve"> </w:t>
      </w:r>
      <w:r>
        <w:rPr>
          <w:rFonts w:ascii="Arial" w:cs="Arial" w:hAnsi="Arial"/>
          <w:noProof/>
          <w:sz w:val="24"/>
          <w:szCs w:val="24"/>
          <w:lang w:val="id-ID"/>
        </w:rPr>
        <w:t>kerja</w:t>
      </w:r>
      <w:r>
        <w:rPr>
          <w:rFonts w:ascii="Arial" w:cs="Arial" w:hAnsi="Arial"/>
          <w:noProof/>
          <w:sz w:val="24"/>
          <w:szCs w:val="24"/>
          <w:lang w:val="id-ID"/>
        </w:rPr>
        <w:t xml:space="preserve"> </w:t>
      </w:r>
      <w:r>
        <w:rPr>
          <w:rFonts w:ascii="Arial" w:cs="Arial" w:hAnsi="Arial"/>
          <w:noProof/>
          <w:sz w:val="24"/>
          <w:szCs w:val="24"/>
          <w:lang w:val="id-ID"/>
        </w:rPr>
        <w:t>merupakan</w:t>
      </w:r>
      <w:r>
        <w:rPr>
          <w:rFonts w:ascii="Arial" w:cs="Arial" w:hAnsi="Arial"/>
          <w:noProof/>
          <w:sz w:val="24"/>
          <w:szCs w:val="24"/>
          <w:lang w:val="id-ID"/>
        </w:rPr>
        <w:t xml:space="preserve"> </w:t>
      </w:r>
      <w:r>
        <w:rPr>
          <w:rFonts w:ascii="Arial" w:cs="Arial" w:hAnsi="Arial"/>
          <w:noProof/>
          <w:sz w:val="24"/>
          <w:szCs w:val="24"/>
          <w:lang w:val="id-ID"/>
        </w:rPr>
        <w:t>jangka</w:t>
      </w:r>
      <w:r>
        <w:rPr>
          <w:rFonts w:ascii="Arial" w:cs="Arial" w:hAnsi="Arial"/>
          <w:noProof/>
          <w:sz w:val="24"/>
          <w:szCs w:val="24"/>
          <w:lang w:val="id-ID"/>
        </w:rPr>
        <w:t xml:space="preserve"> </w:t>
      </w:r>
      <w:r>
        <w:rPr>
          <w:rFonts w:ascii="Arial" w:cs="Arial" w:hAnsi="Arial"/>
          <w:noProof/>
          <w:sz w:val="24"/>
          <w:szCs w:val="24"/>
          <w:lang w:val="id-ID"/>
        </w:rPr>
        <w:t>waktu</w:t>
      </w:r>
      <w:r>
        <w:rPr>
          <w:rFonts w:ascii="Arial" w:cs="Arial" w:hAnsi="Arial"/>
          <w:noProof/>
          <w:sz w:val="24"/>
          <w:szCs w:val="24"/>
          <w:lang w:val="id-ID"/>
        </w:rPr>
        <w:t xml:space="preserve"> </w:t>
      </w:r>
      <w:r>
        <w:rPr>
          <w:rFonts w:ascii="Arial" w:cs="Arial" w:hAnsi="Arial"/>
          <w:noProof/>
          <w:sz w:val="24"/>
          <w:szCs w:val="24"/>
          <w:lang w:val="id-ID"/>
        </w:rPr>
        <w:t>atau</w:t>
      </w:r>
      <w:r>
        <w:rPr>
          <w:rFonts w:ascii="Arial" w:cs="Arial" w:hAnsi="Arial"/>
          <w:noProof/>
          <w:sz w:val="24"/>
          <w:szCs w:val="24"/>
          <w:lang w:val="id-ID"/>
        </w:rPr>
        <w:t xml:space="preserve"> </w:t>
      </w:r>
      <w:r>
        <w:rPr>
          <w:rFonts w:ascii="Arial" w:cs="Arial" w:hAnsi="Arial"/>
          <w:noProof/>
          <w:sz w:val="24"/>
          <w:szCs w:val="24"/>
          <w:lang w:val="id-ID"/>
        </w:rPr>
        <w:t>pengalaman</w:t>
      </w:r>
      <w:r>
        <w:rPr>
          <w:rFonts w:ascii="Arial" w:cs="Arial" w:hAnsi="Arial"/>
          <w:noProof/>
          <w:sz w:val="24"/>
          <w:szCs w:val="24"/>
          <w:lang w:val="id-ID"/>
        </w:rPr>
        <w:t xml:space="preserve"> </w:t>
      </w:r>
      <w:r>
        <w:rPr>
          <w:rFonts w:ascii="Arial" w:cs="Arial" w:hAnsi="Arial"/>
          <w:noProof/>
          <w:sz w:val="24"/>
          <w:szCs w:val="24"/>
          <w:lang w:val="id-ID"/>
        </w:rPr>
        <w:t>seorang</w:t>
      </w:r>
      <w:r>
        <w:rPr>
          <w:rFonts w:ascii="Arial" w:cs="Arial" w:hAnsi="Arial"/>
          <w:noProof/>
          <w:sz w:val="24"/>
          <w:szCs w:val="24"/>
          <w:lang w:val="id-ID"/>
        </w:rPr>
        <w:t xml:space="preserve"> </w:t>
      </w:r>
      <w:r>
        <w:rPr>
          <w:rFonts w:ascii="Arial" w:cs="Arial" w:hAnsi="Arial"/>
          <w:noProof/>
          <w:sz w:val="24"/>
          <w:szCs w:val="24"/>
          <w:lang w:val="id-ID"/>
        </w:rPr>
        <w:t>bekerja</w:t>
      </w:r>
      <w:r>
        <w:rPr>
          <w:rFonts w:ascii="Arial" w:cs="Arial" w:hAnsi="Arial"/>
          <w:noProof/>
          <w:sz w:val="24"/>
          <w:szCs w:val="24"/>
          <w:lang w:val="id-ID"/>
        </w:rPr>
        <w:t xml:space="preserve"> </w:t>
      </w:r>
      <w:r>
        <w:rPr>
          <w:rFonts w:ascii="Arial" w:cs="Arial" w:hAnsi="Arial"/>
          <w:noProof/>
          <w:sz w:val="24"/>
          <w:szCs w:val="24"/>
          <w:lang w:val="id-ID"/>
        </w:rPr>
        <w:t>pada</w:t>
      </w:r>
      <w:r>
        <w:rPr>
          <w:rFonts w:ascii="Arial" w:cs="Arial" w:hAnsi="Arial"/>
          <w:noProof/>
          <w:sz w:val="24"/>
          <w:szCs w:val="24"/>
          <w:lang w:val="id-ID"/>
        </w:rPr>
        <w:t xml:space="preserve"> </w:t>
      </w:r>
      <w:r>
        <w:rPr>
          <w:rFonts w:ascii="Arial" w:cs="Arial" w:hAnsi="Arial"/>
          <w:noProof/>
          <w:sz w:val="24"/>
          <w:szCs w:val="24"/>
          <w:lang w:val="id-ID"/>
        </w:rPr>
        <w:t>instansi,</w:t>
      </w:r>
      <w:r>
        <w:rPr>
          <w:rFonts w:ascii="Arial" w:cs="Arial" w:hAnsi="Arial"/>
          <w:noProof/>
          <w:sz w:val="24"/>
          <w:szCs w:val="24"/>
          <w:lang w:val="id-ID"/>
        </w:rPr>
        <w:t xml:space="preserve"> </w:t>
      </w:r>
      <w:r>
        <w:rPr>
          <w:rFonts w:ascii="Arial" w:cs="Arial" w:hAnsi="Arial"/>
          <w:noProof/>
          <w:sz w:val="24"/>
          <w:szCs w:val="24"/>
          <w:lang w:val="id-ID"/>
        </w:rPr>
        <w:t>kantor,</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sebagainya.</w:t>
      </w:r>
      <w:r>
        <w:rPr>
          <w:rFonts w:ascii="Arial" w:cs="Arial" w:hAnsi="Arial"/>
          <w:noProof/>
          <w:sz w:val="24"/>
          <w:szCs w:val="24"/>
          <w:lang w:val="id-ID"/>
        </w:rPr>
        <w:t xml:space="preserve"> </w:t>
      </w:r>
      <w:r>
        <w:rPr>
          <w:rFonts w:ascii="Arial" w:cs="Arial" w:hAnsi="Arial"/>
          <w:noProof/>
          <w:sz w:val="24"/>
          <w:szCs w:val="24"/>
          <w:lang w:val="id-ID"/>
        </w:rPr>
        <w:t>Tenaga</w:t>
      </w:r>
      <w:r>
        <w:rPr>
          <w:rFonts w:ascii="Arial" w:cs="Arial" w:hAnsi="Arial"/>
          <w:noProof/>
          <w:sz w:val="24"/>
          <w:szCs w:val="24"/>
          <w:lang w:val="id-ID"/>
        </w:rPr>
        <w:t xml:space="preserve"> </w:t>
      </w:r>
      <w:r>
        <w:rPr>
          <w:rFonts w:ascii="Arial" w:cs="Arial" w:hAnsi="Arial"/>
          <w:noProof/>
          <w:sz w:val="24"/>
          <w:szCs w:val="24"/>
          <w:lang w:val="id-ID"/>
        </w:rPr>
        <w:t>kerja</w:t>
      </w:r>
      <w:r>
        <w:rPr>
          <w:rFonts w:ascii="Arial" w:cs="Arial" w:hAnsi="Arial"/>
          <w:noProof/>
          <w:sz w:val="24"/>
          <w:szCs w:val="24"/>
          <w:lang w:val="id-ID"/>
        </w:rPr>
        <w:t xml:space="preserve"> </w:t>
      </w:r>
      <w:r>
        <w:rPr>
          <w:rFonts w:ascii="Arial" w:cs="Arial" w:hAnsi="Arial"/>
          <w:noProof/>
          <w:sz w:val="24"/>
          <w:szCs w:val="24"/>
          <w:lang w:val="id-ID"/>
        </w:rPr>
        <w:t>baru</w:t>
      </w:r>
      <w:r>
        <w:rPr>
          <w:rFonts w:ascii="Arial" w:cs="Arial" w:hAnsi="Arial"/>
          <w:noProof/>
          <w:sz w:val="24"/>
          <w:szCs w:val="24"/>
          <w:lang w:val="id-ID"/>
        </w:rPr>
        <w:t xml:space="preserve"> </w:t>
      </w:r>
      <w:r>
        <w:rPr>
          <w:rFonts w:ascii="Arial" w:cs="Arial" w:hAnsi="Arial"/>
          <w:noProof/>
          <w:sz w:val="24"/>
          <w:szCs w:val="24"/>
          <w:lang w:val="id-ID"/>
        </w:rPr>
        <w:t>biasanya</w:t>
      </w:r>
      <w:r>
        <w:rPr>
          <w:rFonts w:ascii="Arial" w:cs="Arial" w:hAnsi="Arial"/>
          <w:noProof/>
          <w:sz w:val="24"/>
          <w:szCs w:val="24"/>
          <w:lang w:val="id-ID"/>
        </w:rPr>
        <w:t xml:space="preserve"> </w:t>
      </w:r>
      <w:r>
        <w:rPr>
          <w:rFonts w:ascii="Arial" w:cs="Arial" w:hAnsi="Arial"/>
          <w:noProof/>
          <w:sz w:val="24"/>
          <w:szCs w:val="24"/>
          <w:lang w:val="id-ID"/>
        </w:rPr>
        <w:t>belum</w:t>
      </w:r>
      <w:r>
        <w:rPr>
          <w:rFonts w:ascii="Arial" w:cs="Arial" w:hAnsi="Arial"/>
          <w:noProof/>
          <w:sz w:val="24"/>
          <w:szCs w:val="24"/>
          <w:lang w:val="id-ID"/>
        </w:rPr>
        <w:t xml:space="preserve"> </w:t>
      </w:r>
      <w:r>
        <w:rPr>
          <w:rFonts w:ascii="Arial" w:cs="Arial" w:hAnsi="Arial"/>
          <w:noProof/>
          <w:sz w:val="24"/>
          <w:szCs w:val="24"/>
          <w:lang w:val="id-ID"/>
        </w:rPr>
        <w:t>mengetahui</w:t>
      </w:r>
      <w:r>
        <w:rPr>
          <w:rFonts w:ascii="Arial" w:cs="Arial" w:hAnsi="Arial"/>
          <w:noProof/>
          <w:sz w:val="24"/>
          <w:szCs w:val="24"/>
          <w:lang w:val="id-ID"/>
        </w:rPr>
        <w:t xml:space="preserve"> </w:t>
      </w:r>
      <w:r>
        <w:rPr>
          <w:rFonts w:ascii="Arial" w:cs="Arial" w:hAnsi="Arial"/>
          <w:noProof/>
          <w:sz w:val="24"/>
          <w:szCs w:val="24"/>
          <w:lang w:val="id-ID"/>
        </w:rPr>
        <w:t>secara</w:t>
      </w:r>
      <w:r>
        <w:rPr>
          <w:rFonts w:ascii="Arial" w:cs="Arial" w:hAnsi="Arial"/>
          <w:noProof/>
          <w:sz w:val="24"/>
          <w:szCs w:val="24"/>
          <w:lang w:val="id-ID"/>
        </w:rPr>
        <w:t xml:space="preserve"> </w:t>
      </w:r>
      <w:r>
        <w:rPr>
          <w:rFonts w:ascii="Arial" w:cs="Arial" w:hAnsi="Arial"/>
          <w:noProof/>
          <w:sz w:val="24"/>
          <w:szCs w:val="24"/>
          <w:lang w:val="id-ID"/>
        </w:rPr>
        <w:t>mendalam</w:t>
      </w:r>
      <w:r>
        <w:rPr>
          <w:rFonts w:ascii="Arial" w:cs="Arial" w:hAnsi="Arial"/>
          <w:noProof/>
          <w:sz w:val="24"/>
          <w:szCs w:val="24"/>
          <w:lang w:val="id-ID"/>
        </w:rPr>
        <w:t xml:space="preserve"> </w:t>
      </w:r>
      <w:r>
        <w:rPr>
          <w:rFonts w:ascii="Arial" w:cs="Arial" w:hAnsi="Arial"/>
          <w:noProof/>
          <w:sz w:val="24"/>
          <w:szCs w:val="24"/>
          <w:lang w:val="id-ID"/>
        </w:rPr>
        <w:t>seluk</w:t>
      </w:r>
      <w:r>
        <w:rPr>
          <w:rFonts w:ascii="Arial" w:cs="Arial" w:hAnsi="Arial"/>
          <w:noProof/>
          <w:sz w:val="24"/>
          <w:szCs w:val="24"/>
          <w:lang w:val="id-ID"/>
        </w:rPr>
        <w:t xml:space="preserve"> </w:t>
      </w:r>
      <w:r>
        <w:rPr>
          <w:rFonts w:ascii="Arial" w:cs="Arial" w:hAnsi="Arial"/>
          <w:noProof/>
          <w:sz w:val="24"/>
          <w:szCs w:val="24"/>
          <w:lang w:val="id-ID"/>
        </w:rPr>
        <w:t>beluk</w:t>
      </w:r>
      <w:r>
        <w:rPr>
          <w:rFonts w:ascii="Arial" w:cs="Arial" w:hAnsi="Arial"/>
          <w:noProof/>
          <w:sz w:val="24"/>
          <w:szCs w:val="24"/>
          <w:lang w:val="id-ID"/>
        </w:rPr>
        <w:t xml:space="preserve"> </w:t>
      </w:r>
      <w:r>
        <w:rPr>
          <w:rFonts w:ascii="Arial" w:cs="Arial" w:hAnsi="Arial"/>
          <w:noProof/>
          <w:sz w:val="24"/>
          <w:szCs w:val="24"/>
          <w:lang w:val="id-ID"/>
        </w:rPr>
        <w:t>pekerjaan.</w:t>
      </w:r>
    </w:p>
    <w:p>
      <w:pPr>
        <w:pStyle w:val="style0"/>
        <w:tabs>
          <w:tab w:val="left" w:leader="none" w:pos="426"/>
        </w:tabs>
        <w:spacing w:lineRule="auto" w:line="480"/>
        <w:jc w:val="both"/>
        <w:rPr>
          <w:rFonts w:ascii="Arial" w:cs="Arial" w:hAnsi="Arial"/>
          <w:noProof/>
          <w:sz w:val="24"/>
          <w:szCs w:val="24"/>
          <w:lang w:val="en-US"/>
        </w:rPr>
      </w:pPr>
      <w:r>
        <w:rPr>
          <w:rFonts w:ascii="Arial" w:cs="Arial" w:hAnsi="Arial"/>
          <w:noProof/>
          <w:sz w:val="24"/>
          <w:szCs w:val="24"/>
          <w:lang w:val="en-US"/>
        </w:rPr>
        <w:t xml:space="preserve"> </w:t>
      </w:r>
      <w:r>
        <w:rPr>
          <w:rFonts w:ascii="Arial" w:cs="Arial" w:hAnsi="Arial"/>
          <w:noProof/>
          <w:sz w:val="24"/>
          <w:szCs w:val="24"/>
          <w:lang w:val="en-US"/>
        </w:rPr>
        <w:tab/>
      </w:r>
      <w:r>
        <w:rPr>
          <w:rFonts w:ascii="Arial" w:cs="Arial" w:hAnsi="Arial"/>
          <w:noProof/>
          <w:sz w:val="24"/>
          <w:szCs w:val="24"/>
          <w:lang w:val="en-US"/>
        </w:rPr>
        <w:tab/>
      </w:r>
      <w:r>
        <w:rPr>
          <w:rFonts w:ascii="Arial" w:cs="Arial" w:hAnsi="Arial"/>
          <w:noProof/>
          <w:sz w:val="24"/>
          <w:szCs w:val="24"/>
          <w:lang w:val="id-ID"/>
        </w:rPr>
        <w:t>Untuk</w:t>
      </w:r>
      <w:r>
        <w:rPr>
          <w:rFonts w:ascii="Arial" w:cs="Arial" w:hAnsi="Arial"/>
          <w:noProof/>
          <w:sz w:val="24"/>
          <w:szCs w:val="24"/>
          <w:lang w:val="id-ID"/>
        </w:rPr>
        <w:t xml:space="preserve"> </w:t>
      </w:r>
      <w:r>
        <w:rPr>
          <w:rFonts w:ascii="Arial" w:cs="Arial" w:hAnsi="Arial"/>
          <w:noProof/>
          <w:sz w:val="24"/>
          <w:szCs w:val="24"/>
          <w:lang w:val="id-ID"/>
        </w:rPr>
        <w:t>melihat</w:t>
      </w:r>
      <w:r>
        <w:rPr>
          <w:rFonts w:ascii="Arial" w:cs="Arial" w:hAnsi="Arial"/>
          <w:noProof/>
          <w:sz w:val="24"/>
          <w:szCs w:val="24"/>
          <w:lang w:val="id-ID"/>
        </w:rPr>
        <w:t xml:space="preserve"> </w:t>
      </w:r>
      <w:r>
        <w:rPr>
          <w:rFonts w:ascii="Arial" w:cs="Arial" w:hAnsi="Arial"/>
          <w:noProof/>
          <w:sz w:val="24"/>
          <w:szCs w:val="24"/>
          <w:lang w:val="id-ID"/>
        </w:rPr>
        <w:t>keadaan</w:t>
      </w:r>
      <w:r>
        <w:rPr>
          <w:rFonts w:ascii="Arial" w:cs="Arial" w:hAnsi="Arial"/>
          <w:noProof/>
          <w:sz w:val="24"/>
          <w:szCs w:val="24"/>
          <w:lang w:val="id-ID"/>
        </w:rPr>
        <w:t xml:space="preserve"> </w:t>
      </w:r>
      <w:r>
        <w:rPr>
          <w:rFonts w:ascii="Arial" w:cs="Arial" w:hAnsi="Arial"/>
          <w:noProof/>
          <w:sz w:val="24"/>
          <w:szCs w:val="24"/>
          <w:lang w:val="id-ID"/>
        </w:rPr>
        <w:t>ASN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TKPK</w:t>
      </w:r>
      <w:r>
        <w:rPr>
          <w:rFonts w:ascii="Arial" w:cs="Arial" w:hAnsi="Arial"/>
          <w:noProof/>
          <w:sz w:val="24"/>
          <w:szCs w:val="24"/>
          <w:lang w:val="id-ID"/>
        </w:rPr>
        <w:t xml:space="preserve"> </w:t>
      </w:r>
      <w:r>
        <w:rPr>
          <w:rFonts w:ascii="Arial" w:cs="Arial" w:hAnsi="Arial"/>
          <w:noProof/>
          <w:sz w:val="24"/>
          <w:szCs w:val="24"/>
          <w:lang w:val="id-ID"/>
        </w:rPr>
        <w:t>berdasarkan</w:t>
      </w:r>
      <w:r>
        <w:rPr>
          <w:rFonts w:ascii="Arial" w:cs="Arial" w:hAnsi="Arial"/>
          <w:noProof/>
          <w:sz w:val="24"/>
          <w:szCs w:val="24"/>
          <w:lang w:val="id-ID"/>
        </w:rPr>
        <w:t xml:space="preserve"> </w:t>
      </w:r>
      <w:r>
        <w:rPr>
          <w:rFonts w:ascii="Arial" w:cs="Arial" w:hAnsi="Arial"/>
          <w:noProof/>
          <w:sz w:val="24"/>
          <w:szCs w:val="24"/>
          <w:lang w:val="id-ID"/>
        </w:rPr>
        <w:t>masa</w:t>
      </w:r>
      <w:r>
        <w:rPr>
          <w:rFonts w:ascii="Arial" w:cs="Arial" w:hAnsi="Arial"/>
          <w:noProof/>
          <w:sz w:val="24"/>
          <w:szCs w:val="24"/>
          <w:lang w:val="id-ID"/>
        </w:rPr>
        <w:t xml:space="preserve"> </w:t>
      </w:r>
      <w:r>
        <w:rPr>
          <w:rFonts w:ascii="Arial" w:cs="Arial" w:hAnsi="Arial"/>
          <w:noProof/>
          <w:sz w:val="24"/>
          <w:szCs w:val="24"/>
          <w:lang w:val="id-ID"/>
        </w:rPr>
        <w:t>kerja</w:t>
      </w:r>
      <w:r>
        <w:rPr>
          <w:rFonts w:ascii="Arial" w:cs="Arial" w:hAnsi="Arial"/>
          <w:noProof/>
          <w:sz w:val="24"/>
          <w:szCs w:val="24"/>
          <w:lang w:val="id-ID"/>
        </w:rPr>
        <w:t xml:space="preserve"> </w:t>
      </w:r>
      <w:r>
        <w:rPr>
          <w:rFonts w:ascii="Arial" w:cs="Arial" w:hAnsi="Arial"/>
          <w:noProof/>
          <w:sz w:val="24"/>
          <w:szCs w:val="24"/>
          <w:lang w:val="id-ID"/>
        </w:rPr>
        <w:t>pada</w:t>
      </w:r>
      <w:r>
        <w:rPr>
          <w:rFonts w:ascii="Arial" w:cs="Arial" w:hAnsi="Arial"/>
          <w:noProof/>
          <w:sz w:val="24"/>
          <w:szCs w:val="24"/>
          <w:lang w:val="id-ID"/>
        </w:rPr>
        <w:t xml:space="preserve"> </w:t>
      </w:r>
      <w:r>
        <w:rPr>
          <w:rFonts w:ascii="Arial" w:cs="Arial" w:hAnsi="Arial"/>
          <w:noProof/>
          <w:sz w:val="24"/>
          <w:szCs w:val="24"/>
          <w:lang w:val="id-ID"/>
        </w:rPr>
        <w:t>Dinas</w:t>
      </w:r>
      <w:r>
        <w:rPr>
          <w:rFonts w:ascii="Arial" w:cs="Arial" w:hAnsi="Arial"/>
          <w:noProof/>
          <w:sz w:val="24"/>
          <w:szCs w:val="24"/>
          <w:lang w:val="id-ID"/>
        </w:rPr>
        <w:t xml:space="preserve"> </w:t>
      </w:r>
      <w:r>
        <w:rPr>
          <w:rFonts w:ascii="Arial" w:cs="Arial" w:hAnsi="Arial"/>
          <w:noProof/>
          <w:sz w:val="24"/>
          <w:szCs w:val="24"/>
          <w:lang w:val="id-ID"/>
        </w:rPr>
        <w:t>Pemberdayaan</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Perlindungan</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lang w:val="id-ID"/>
        </w:rPr>
        <w:t xml:space="preserve"> </w:t>
      </w:r>
      <w:r>
        <w:rPr>
          <w:rFonts w:ascii="Arial" w:cs="Arial" w:hAnsi="Arial"/>
          <w:noProof/>
          <w:sz w:val="24"/>
          <w:szCs w:val="24"/>
          <w:lang w:val="id-ID"/>
        </w:rPr>
        <w:t>Kota</w:t>
      </w:r>
      <w:r>
        <w:rPr>
          <w:rFonts w:ascii="Arial" w:cs="Arial" w:hAnsi="Arial"/>
          <w:noProof/>
          <w:sz w:val="24"/>
          <w:szCs w:val="24"/>
          <w:lang w:val="id-ID"/>
        </w:rPr>
        <w:t xml:space="preserve"> </w:t>
      </w:r>
      <w:r>
        <w:rPr>
          <w:rFonts w:ascii="Arial" w:cs="Arial" w:hAnsi="Arial"/>
          <w:noProof/>
          <w:sz w:val="24"/>
          <w:szCs w:val="24"/>
          <w:lang w:val="id-ID"/>
        </w:rPr>
        <w:t>Dumai,</w:t>
      </w:r>
      <w:r>
        <w:rPr>
          <w:rFonts w:ascii="Arial" w:cs="Arial" w:hAnsi="Arial"/>
          <w:noProof/>
          <w:sz w:val="24"/>
          <w:szCs w:val="24"/>
          <w:lang w:val="id-ID"/>
        </w:rPr>
        <w:t xml:space="preserve"> </w:t>
      </w:r>
      <w:r>
        <w:rPr>
          <w:rFonts w:ascii="Arial" w:cs="Arial" w:hAnsi="Arial"/>
          <w:noProof/>
          <w:sz w:val="24"/>
          <w:szCs w:val="24"/>
          <w:lang w:val="id-ID"/>
        </w:rPr>
        <w:t>dapat</w:t>
      </w:r>
      <w:r>
        <w:rPr>
          <w:rFonts w:ascii="Arial" w:cs="Arial" w:hAnsi="Arial"/>
          <w:noProof/>
          <w:sz w:val="24"/>
          <w:szCs w:val="24"/>
          <w:lang w:val="id-ID"/>
        </w:rPr>
        <w:t xml:space="preserve"> </w:t>
      </w:r>
      <w:r>
        <w:rPr>
          <w:rFonts w:ascii="Arial" w:cs="Arial" w:hAnsi="Arial"/>
          <w:noProof/>
          <w:sz w:val="24"/>
          <w:szCs w:val="24"/>
          <w:lang w:val="id-ID"/>
        </w:rPr>
        <w:t>diliha</w:t>
      </w:r>
      <w:r>
        <w:rPr>
          <w:rFonts w:ascii="Arial" w:cs="Arial" w:hAnsi="Arial"/>
          <w:noProof/>
          <w:sz w:val="24"/>
          <w:szCs w:val="24"/>
          <w:lang w:val="id-ID"/>
        </w:rPr>
        <w:t>t</w:t>
      </w:r>
      <w:r>
        <w:rPr>
          <w:rFonts w:ascii="Arial" w:cs="Arial" w:hAnsi="Arial"/>
          <w:noProof/>
          <w:sz w:val="24"/>
          <w:szCs w:val="24"/>
          <w:lang w:val="id-ID"/>
        </w:rPr>
        <w:t xml:space="preserve"> </w:t>
      </w:r>
      <w:r>
        <w:rPr>
          <w:rFonts w:ascii="Arial" w:cs="Arial" w:hAnsi="Arial"/>
          <w:noProof/>
          <w:sz w:val="24"/>
          <w:szCs w:val="24"/>
          <w:lang w:val="id-ID"/>
        </w:rPr>
        <w:t>berdasarkan</w:t>
      </w:r>
      <w:r>
        <w:rPr>
          <w:rFonts w:ascii="Arial" w:cs="Arial" w:hAnsi="Arial"/>
          <w:noProof/>
          <w:sz w:val="24"/>
          <w:szCs w:val="24"/>
          <w:lang w:val="id-ID"/>
        </w:rPr>
        <w:t xml:space="preserve"> </w:t>
      </w:r>
      <w:r>
        <w:rPr>
          <w:rFonts w:ascii="Arial" w:cs="Arial" w:hAnsi="Arial"/>
          <w:noProof/>
          <w:sz w:val="24"/>
          <w:szCs w:val="24"/>
          <w:lang w:val="id-ID"/>
        </w:rPr>
        <w:t>tabel</w:t>
      </w:r>
      <w:r>
        <w:rPr>
          <w:rFonts w:ascii="Arial" w:cs="Arial" w:hAnsi="Arial"/>
          <w:noProof/>
          <w:sz w:val="24"/>
          <w:szCs w:val="24"/>
          <w:lang w:val="id-ID"/>
        </w:rPr>
        <w:t xml:space="preserve"> </w:t>
      </w:r>
      <w:r>
        <w:rPr>
          <w:rFonts w:ascii="Arial" w:cs="Arial" w:hAnsi="Arial"/>
          <w:noProof/>
          <w:sz w:val="24"/>
          <w:szCs w:val="24"/>
          <w:lang w:val="id-ID"/>
        </w:rPr>
        <w:t>berikut</w:t>
      </w:r>
      <w:r>
        <w:rPr>
          <w:rFonts w:ascii="Arial" w:cs="Arial" w:hAnsi="Arial"/>
          <w:noProof/>
          <w:sz w:val="24"/>
          <w:szCs w:val="24"/>
          <w:lang w:val="id-ID"/>
        </w:rPr>
        <w:t xml:space="preserve"> </w:t>
      </w:r>
      <w:r>
        <w:rPr>
          <w:rFonts w:ascii="Arial" w:cs="Arial" w:hAnsi="Arial"/>
          <w:noProof/>
          <w:sz w:val="24"/>
          <w:szCs w:val="24"/>
          <w:lang w:val="id-ID"/>
        </w:rPr>
        <w:t>in</w:t>
      </w:r>
      <w:r>
        <w:rPr>
          <w:rFonts w:ascii="Arial" w:cs="Arial" w:hAnsi="Arial"/>
          <w:noProof/>
          <w:sz w:val="24"/>
          <w:szCs w:val="24"/>
        </w:rPr>
        <w:t>i</w:t>
      </w:r>
      <w:r>
        <w:rPr>
          <w:rFonts w:ascii="Arial" w:cs="Arial" w:hAnsi="Arial"/>
          <w:noProof/>
          <w:sz w:val="24"/>
          <w:szCs w:val="24"/>
          <w:lang w:val="en-US"/>
        </w:rPr>
        <w:t>:</w:t>
      </w:r>
    </w:p>
    <w:p>
      <w:pPr>
        <w:pStyle w:val="style0"/>
        <w:tabs>
          <w:tab w:val="left" w:leader="none" w:pos="426"/>
        </w:tabs>
        <w:spacing w:lineRule="auto" w:line="480"/>
        <w:jc w:val="both"/>
        <w:rPr>
          <w:rFonts w:ascii="Arial" w:cs="Arial" w:hAnsi="Arial"/>
          <w:noProof/>
          <w:sz w:val="24"/>
          <w:szCs w:val="24"/>
          <w:lang w:val="en-US"/>
        </w:rPr>
      </w:pPr>
    </w:p>
    <w:p>
      <w:pPr>
        <w:pStyle w:val="style0"/>
        <w:tabs>
          <w:tab w:val="left" w:leader="none" w:pos="426"/>
        </w:tabs>
        <w:spacing w:lineRule="auto" w:line="480"/>
        <w:jc w:val="both"/>
        <w:rPr>
          <w:rFonts w:ascii="Arial" w:cs="Arial" w:hAnsi="Arial"/>
          <w:noProof/>
          <w:sz w:val="24"/>
          <w:szCs w:val="24"/>
          <w:lang w:val="en-US"/>
        </w:rPr>
      </w:pPr>
    </w:p>
    <w:p>
      <w:pPr>
        <w:pStyle w:val="style0"/>
        <w:tabs>
          <w:tab w:val="left" w:leader="none" w:pos="426"/>
        </w:tabs>
        <w:spacing w:lineRule="auto" w:line="480"/>
        <w:jc w:val="both"/>
        <w:rPr>
          <w:rFonts w:ascii="Arial" w:cs="Arial" w:hAnsi="Arial"/>
          <w:noProof/>
          <w:sz w:val="24"/>
          <w:szCs w:val="24"/>
          <w:lang w:val="en-US"/>
        </w:rPr>
      </w:pPr>
    </w:p>
    <w:p>
      <w:pPr>
        <w:pStyle w:val="style0"/>
        <w:tabs>
          <w:tab w:val="left" w:leader="none" w:pos="426"/>
        </w:tabs>
        <w:jc w:val="center"/>
        <w:rPr>
          <w:rFonts w:ascii="Arial" w:cs="Arial" w:hAnsi="Arial"/>
          <w:b/>
          <w:noProof/>
          <w:sz w:val="24"/>
          <w:szCs w:val="24"/>
          <w:lang w:val="id-ID"/>
        </w:rPr>
      </w:pPr>
      <w:r>
        <w:rPr>
          <w:rFonts w:ascii="Arial" w:cs="Arial" w:hAnsi="Arial"/>
          <w:b/>
          <w:noProof/>
          <w:sz w:val="24"/>
          <w:szCs w:val="24"/>
          <w:lang w:val="id-ID"/>
        </w:rPr>
        <w:t>Tabel</w:t>
      </w:r>
      <w:r>
        <w:rPr>
          <w:rFonts w:ascii="Arial" w:cs="Arial" w:hAnsi="Arial"/>
          <w:b/>
          <w:noProof/>
          <w:sz w:val="24"/>
          <w:szCs w:val="24"/>
          <w:lang w:val="id-ID"/>
        </w:rPr>
        <w:t xml:space="preserve"> </w:t>
      </w:r>
      <w:r>
        <w:rPr>
          <w:rFonts w:ascii="Arial" w:cs="Arial" w:hAnsi="Arial"/>
          <w:b/>
          <w:noProof/>
          <w:sz w:val="24"/>
          <w:szCs w:val="24"/>
          <w:lang w:val="id-ID"/>
        </w:rPr>
        <w:t>I</w:t>
      </w:r>
      <w:r>
        <w:rPr>
          <w:rFonts w:ascii="Arial" w:cs="Arial" w:hAnsi="Arial"/>
          <w:b/>
          <w:noProof/>
          <w:sz w:val="24"/>
          <w:szCs w:val="24"/>
        </w:rPr>
        <w:t>V</w:t>
      </w:r>
      <w:r>
        <w:rPr>
          <w:rFonts w:ascii="Arial" w:cs="Arial" w:hAnsi="Arial"/>
          <w:b/>
          <w:noProof/>
          <w:sz w:val="24"/>
          <w:szCs w:val="24"/>
          <w:lang w:val="id-ID"/>
        </w:rPr>
        <w:t>.7</w:t>
      </w:r>
    </w:p>
    <w:p>
      <w:pPr>
        <w:pStyle w:val="style0"/>
        <w:tabs>
          <w:tab w:val="left" w:leader="none" w:pos="426"/>
        </w:tabs>
        <w:jc w:val="center"/>
        <w:rPr>
          <w:rFonts w:ascii="Arial" w:cs="Arial" w:hAnsi="Arial"/>
          <w:b/>
          <w:noProof/>
          <w:sz w:val="24"/>
          <w:szCs w:val="24"/>
        </w:rPr>
      </w:pPr>
      <w:r>
        <w:rPr>
          <w:rFonts w:ascii="Arial" w:cs="Arial" w:hAnsi="Arial"/>
          <w:b/>
          <w:noProof/>
          <w:sz w:val="24"/>
          <w:szCs w:val="24"/>
          <w:lang w:val="id-ID"/>
        </w:rPr>
        <w:t>Keadaan</w:t>
      </w:r>
      <w:r>
        <w:rPr>
          <w:rFonts w:ascii="Arial" w:cs="Arial" w:hAnsi="Arial"/>
          <w:b/>
          <w:noProof/>
          <w:sz w:val="24"/>
          <w:szCs w:val="24"/>
          <w:lang w:val="id-ID"/>
        </w:rPr>
        <w:t xml:space="preserve"> </w:t>
      </w:r>
      <w:r>
        <w:rPr>
          <w:rFonts w:ascii="Arial" w:cs="Arial" w:hAnsi="Arial"/>
          <w:b/>
          <w:noProof/>
          <w:sz w:val="24"/>
          <w:szCs w:val="24"/>
          <w:lang w:val="id-ID"/>
        </w:rPr>
        <w:t>dan</w:t>
      </w:r>
      <w:r>
        <w:rPr>
          <w:rFonts w:ascii="Arial" w:cs="Arial" w:hAnsi="Arial"/>
          <w:b/>
          <w:noProof/>
          <w:sz w:val="24"/>
          <w:szCs w:val="24"/>
          <w:lang w:val="id-ID"/>
        </w:rPr>
        <w:t xml:space="preserve"> </w:t>
      </w:r>
      <w:r>
        <w:rPr>
          <w:rFonts w:ascii="Arial" w:cs="Arial" w:hAnsi="Arial"/>
          <w:b/>
          <w:noProof/>
          <w:sz w:val="24"/>
          <w:szCs w:val="24"/>
          <w:lang w:val="id-ID"/>
        </w:rPr>
        <w:t>Komposisi</w:t>
      </w:r>
      <w:r>
        <w:rPr>
          <w:rFonts w:ascii="Arial" w:cs="Arial" w:hAnsi="Arial"/>
          <w:b/>
          <w:noProof/>
          <w:sz w:val="24"/>
          <w:szCs w:val="24"/>
          <w:lang w:val="id-ID"/>
        </w:rPr>
        <w:t xml:space="preserve"> </w:t>
      </w:r>
      <w:r>
        <w:rPr>
          <w:rFonts w:ascii="Arial" w:cs="Arial" w:hAnsi="Arial"/>
          <w:b/>
          <w:noProof/>
          <w:sz w:val="24"/>
          <w:szCs w:val="24"/>
          <w:lang w:val="id-ID"/>
        </w:rPr>
        <w:t>Pegawa</w:t>
      </w:r>
      <w:r>
        <w:rPr>
          <w:rFonts w:ascii="Arial" w:cs="Arial" w:hAnsi="Arial"/>
          <w:b/>
          <w:noProof/>
          <w:sz w:val="24"/>
          <w:szCs w:val="24"/>
          <w:lang w:val="en-US"/>
        </w:rPr>
        <w:t>i</w:t>
      </w:r>
      <w:r>
        <w:rPr>
          <w:rFonts w:ascii="Arial" w:cs="Arial" w:hAnsi="Arial"/>
          <w:b/>
          <w:noProof/>
          <w:sz w:val="24"/>
          <w:szCs w:val="24"/>
          <w:lang w:val="en-US"/>
        </w:rPr>
        <w:t xml:space="preserve"> </w:t>
      </w:r>
      <w:r>
        <w:rPr>
          <w:rFonts w:ascii="Arial" w:cs="Arial" w:hAnsi="Arial"/>
          <w:b/>
          <w:noProof/>
          <w:sz w:val="24"/>
          <w:szCs w:val="24"/>
          <w:lang w:val="id-ID"/>
        </w:rPr>
        <w:t>Dinas</w:t>
      </w:r>
      <w:r>
        <w:rPr>
          <w:rFonts w:ascii="Arial" w:cs="Arial" w:hAnsi="Arial"/>
          <w:b/>
          <w:noProof/>
          <w:sz w:val="24"/>
          <w:szCs w:val="24"/>
          <w:lang w:val="id-ID"/>
        </w:rPr>
        <w:t xml:space="preserve"> </w:t>
      </w:r>
      <w:r>
        <w:rPr>
          <w:rFonts w:ascii="Arial" w:cs="Arial" w:hAnsi="Arial"/>
          <w:b/>
          <w:noProof/>
          <w:sz w:val="24"/>
          <w:szCs w:val="24"/>
        </w:rPr>
        <w:t>PPPA</w:t>
      </w:r>
      <w:r>
        <w:rPr>
          <w:rFonts w:ascii="Arial" w:cs="Arial" w:hAnsi="Arial"/>
          <w:b/>
          <w:noProof/>
          <w:sz w:val="24"/>
          <w:szCs w:val="24"/>
        </w:rPr>
        <w:t xml:space="preserve"> </w:t>
      </w:r>
      <w:r>
        <w:rPr>
          <w:rFonts w:ascii="Arial" w:cs="Arial" w:hAnsi="Arial"/>
          <w:b/>
          <w:noProof/>
          <w:sz w:val="24"/>
          <w:szCs w:val="24"/>
          <w:lang w:val="id-ID"/>
        </w:rPr>
        <w:t>Kota</w:t>
      </w:r>
      <w:r>
        <w:rPr>
          <w:rFonts w:ascii="Arial" w:cs="Arial" w:hAnsi="Arial"/>
          <w:b/>
          <w:noProof/>
          <w:sz w:val="24"/>
          <w:szCs w:val="24"/>
          <w:lang w:val="id-ID"/>
        </w:rPr>
        <w:t xml:space="preserve"> </w:t>
      </w:r>
      <w:r>
        <w:rPr>
          <w:rFonts w:ascii="Arial" w:cs="Arial" w:hAnsi="Arial"/>
          <w:b/>
          <w:noProof/>
          <w:sz w:val="24"/>
          <w:szCs w:val="24"/>
          <w:lang w:val="id-ID"/>
        </w:rPr>
        <w:t>Dumai</w:t>
      </w:r>
      <w:r>
        <w:rPr>
          <w:rFonts w:ascii="Arial" w:cs="Arial" w:hAnsi="Arial"/>
          <w:b/>
          <w:noProof/>
          <w:sz w:val="24"/>
          <w:szCs w:val="24"/>
          <w:lang w:val="id-ID"/>
        </w:rPr>
        <w:t xml:space="preserve"> </w:t>
      </w:r>
    </w:p>
    <w:p>
      <w:pPr>
        <w:pStyle w:val="style0"/>
        <w:tabs>
          <w:tab w:val="left" w:leader="none" w:pos="426"/>
        </w:tabs>
        <w:jc w:val="center"/>
        <w:rPr>
          <w:rFonts w:ascii="Arial" w:cs="Arial" w:hAnsi="Arial"/>
          <w:b/>
          <w:noProof/>
          <w:sz w:val="24"/>
          <w:szCs w:val="24"/>
          <w:lang w:val="id-ID"/>
        </w:rPr>
      </w:pPr>
      <w:r>
        <w:rPr>
          <w:rFonts w:ascii="Arial" w:cs="Arial" w:hAnsi="Arial"/>
          <w:b/>
          <w:noProof/>
          <w:sz w:val="24"/>
          <w:szCs w:val="24"/>
          <w:lang w:val="id-ID"/>
        </w:rPr>
        <w:t>Berdasarkan</w:t>
      </w:r>
      <w:r>
        <w:rPr>
          <w:rFonts w:ascii="Arial" w:cs="Arial" w:hAnsi="Arial"/>
          <w:b/>
          <w:noProof/>
          <w:sz w:val="24"/>
          <w:szCs w:val="24"/>
          <w:lang w:val="id-ID"/>
        </w:rPr>
        <w:t xml:space="preserve"> </w:t>
      </w:r>
      <w:r>
        <w:rPr>
          <w:rFonts w:ascii="Arial" w:cs="Arial" w:hAnsi="Arial"/>
          <w:b/>
          <w:noProof/>
          <w:sz w:val="24"/>
          <w:szCs w:val="24"/>
          <w:lang w:val="id-ID"/>
        </w:rPr>
        <w:t>Masa</w:t>
      </w:r>
      <w:r>
        <w:rPr>
          <w:rFonts w:ascii="Arial" w:cs="Arial" w:hAnsi="Arial"/>
          <w:b/>
          <w:noProof/>
          <w:sz w:val="24"/>
          <w:szCs w:val="24"/>
          <w:lang w:val="id-ID"/>
        </w:rPr>
        <w:t xml:space="preserve"> </w:t>
      </w:r>
      <w:r>
        <w:rPr>
          <w:rFonts w:ascii="Arial" w:cs="Arial" w:hAnsi="Arial"/>
          <w:b/>
          <w:noProof/>
          <w:sz w:val="24"/>
          <w:szCs w:val="24"/>
          <w:lang w:val="id-ID"/>
        </w:rPr>
        <w:t>Kerja</w:t>
      </w:r>
      <w:r>
        <w:rPr>
          <w:rFonts w:ascii="Arial" w:cs="Arial" w:hAnsi="Arial"/>
          <w:b/>
          <w:noProof/>
          <w:sz w:val="24"/>
          <w:szCs w:val="24"/>
          <w:lang w:val="id-ID"/>
        </w:rPr>
        <w:t xml:space="preserve"> </w:t>
      </w:r>
    </w:p>
    <w:tbl>
      <w:tblPr>
        <w:tblStyle w:val="style105"/>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909"/>
        <w:gridCol w:w="840"/>
        <w:gridCol w:w="1002"/>
        <w:gridCol w:w="1794"/>
        <w:gridCol w:w="1445"/>
      </w:tblGrid>
      <w:tr>
        <w:trPr>
          <w:trHeight w:val="20" w:hRule="atLeast"/>
        </w:trPr>
        <w:tc>
          <w:tcPr>
            <w:tcW w:w="709" w:type="dxa"/>
            <w:vMerge w:val="restart"/>
            <w:tcBorders/>
            <w:vAlign w:val="center"/>
          </w:tcPr>
          <w:p>
            <w:pPr>
              <w:pStyle w:val="style0"/>
              <w:tabs>
                <w:tab w:val="left" w:leader="none" w:pos="426"/>
              </w:tabs>
              <w:spacing w:lineRule="auto" w:line="276"/>
              <w:jc w:val="center"/>
              <w:rPr>
                <w:rFonts w:ascii="Arial" w:cs="Arial" w:hAnsi="Arial"/>
                <w:b/>
                <w:bCs/>
                <w:noProof/>
                <w:sz w:val="24"/>
                <w:szCs w:val="24"/>
                <w:lang w:val="id-ID"/>
              </w:rPr>
            </w:pPr>
            <w:r>
              <w:rPr>
                <w:rFonts w:ascii="Arial" w:cs="Arial" w:hAnsi="Arial"/>
                <w:b/>
                <w:bCs/>
                <w:noProof/>
                <w:sz w:val="24"/>
                <w:szCs w:val="24"/>
                <w:lang w:val="id-ID"/>
              </w:rPr>
              <w:t>No</w:t>
            </w:r>
          </w:p>
        </w:tc>
        <w:tc>
          <w:tcPr>
            <w:tcW w:w="1909" w:type="dxa"/>
            <w:vMerge w:val="restart"/>
            <w:tcBorders/>
            <w:vAlign w:val="center"/>
          </w:tcPr>
          <w:p>
            <w:pPr>
              <w:pStyle w:val="style0"/>
              <w:tabs>
                <w:tab w:val="left" w:leader="none" w:pos="426"/>
              </w:tabs>
              <w:spacing w:lineRule="auto" w:line="276"/>
              <w:jc w:val="center"/>
              <w:rPr>
                <w:rFonts w:ascii="Arial" w:cs="Arial" w:hAnsi="Arial"/>
                <w:b/>
                <w:bCs/>
                <w:noProof/>
                <w:sz w:val="24"/>
                <w:szCs w:val="24"/>
                <w:lang w:val="id-ID"/>
              </w:rPr>
            </w:pPr>
            <w:r>
              <w:rPr>
                <w:rFonts w:ascii="Arial" w:cs="Arial" w:hAnsi="Arial"/>
                <w:b/>
                <w:bCs/>
                <w:noProof/>
                <w:sz w:val="24"/>
                <w:szCs w:val="24"/>
                <w:lang w:val="id-ID"/>
              </w:rPr>
              <w:t>Masa</w:t>
            </w:r>
            <w:r>
              <w:rPr>
                <w:rFonts w:ascii="Arial" w:cs="Arial" w:hAnsi="Arial"/>
                <w:b/>
                <w:bCs/>
                <w:noProof/>
                <w:sz w:val="24"/>
                <w:szCs w:val="24"/>
                <w:lang w:val="id-ID"/>
              </w:rPr>
              <w:t xml:space="preserve"> </w:t>
            </w:r>
            <w:r>
              <w:rPr>
                <w:rFonts w:ascii="Arial" w:cs="Arial" w:hAnsi="Arial"/>
                <w:b/>
                <w:bCs/>
                <w:noProof/>
                <w:sz w:val="24"/>
                <w:szCs w:val="24"/>
                <w:lang w:val="id-ID"/>
              </w:rPr>
              <w:t>Kerja</w:t>
            </w:r>
          </w:p>
        </w:tc>
        <w:tc>
          <w:tcPr>
            <w:tcW w:w="0" w:type="auto"/>
            <w:gridSpan w:val="2"/>
            <w:tcBorders/>
            <w:vAlign w:val="center"/>
          </w:tcPr>
          <w:p>
            <w:pPr>
              <w:pStyle w:val="style0"/>
              <w:tabs>
                <w:tab w:val="left" w:leader="none" w:pos="426"/>
              </w:tabs>
              <w:spacing w:lineRule="auto" w:line="276"/>
              <w:jc w:val="center"/>
              <w:rPr>
                <w:rFonts w:ascii="Arial" w:cs="Arial" w:hAnsi="Arial"/>
                <w:b/>
                <w:bCs/>
                <w:noProof/>
                <w:sz w:val="24"/>
                <w:szCs w:val="24"/>
                <w:lang w:val="id-ID"/>
              </w:rPr>
            </w:pPr>
            <w:r>
              <w:rPr>
                <w:rFonts w:ascii="Arial" w:cs="Arial" w:hAnsi="Arial"/>
                <w:b/>
                <w:bCs/>
                <w:noProof/>
                <w:sz w:val="24"/>
                <w:szCs w:val="24"/>
                <w:lang w:val="id-ID"/>
              </w:rPr>
              <w:t>Jumlah</w:t>
            </w:r>
            <w:r>
              <w:rPr>
                <w:rFonts w:ascii="Arial" w:cs="Arial" w:hAnsi="Arial"/>
                <w:b/>
                <w:bCs/>
                <w:noProof/>
                <w:sz w:val="24"/>
                <w:szCs w:val="24"/>
                <w:lang w:val="id-ID"/>
              </w:rPr>
              <w:t xml:space="preserve"> </w:t>
            </w:r>
            <w:r>
              <w:rPr>
                <w:rFonts w:ascii="Arial" w:cs="Arial" w:hAnsi="Arial"/>
                <w:b/>
                <w:bCs/>
                <w:noProof/>
                <w:sz w:val="24"/>
                <w:szCs w:val="24"/>
                <w:lang w:val="id-ID"/>
              </w:rPr>
              <w:t>(orang)</w:t>
            </w:r>
          </w:p>
        </w:tc>
        <w:tc>
          <w:tcPr>
            <w:tcW w:w="0" w:type="auto"/>
            <w:vMerge w:val="restart"/>
            <w:tcBorders/>
            <w:vAlign w:val="center"/>
          </w:tcPr>
          <w:p>
            <w:pPr>
              <w:pStyle w:val="style0"/>
              <w:tabs>
                <w:tab w:val="left" w:leader="none" w:pos="426"/>
              </w:tabs>
              <w:spacing w:lineRule="auto" w:line="276"/>
              <w:jc w:val="center"/>
              <w:rPr>
                <w:rFonts w:ascii="Arial" w:cs="Arial" w:hAnsi="Arial"/>
                <w:b/>
                <w:bCs/>
                <w:noProof/>
                <w:sz w:val="24"/>
                <w:szCs w:val="24"/>
                <w:lang w:val="id-ID"/>
              </w:rPr>
            </w:pPr>
            <w:r>
              <w:rPr>
                <w:rFonts w:ascii="Arial" w:cs="Arial" w:hAnsi="Arial"/>
                <w:b/>
                <w:bCs/>
                <w:noProof/>
                <w:sz w:val="24"/>
                <w:szCs w:val="24"/>
                <w:lang w:val="id-ID"/>
              </w:rPr>
              <w:t>Jumlah</w:t>
            </w:r>
            <w:r>
              <w:rPr>
                <w:rFonts w:ascii="Arial" w:cs="Arial" w:hAnsi="Arial"/>
                <w:b/>
                <w:bCs/>
                <w:noProof/>
                <w:sz w:val="24"/>
                <w:szCs w:val="24"/>
                <w:lang w:val="id-ID"/>
              </w:rPr>
              <w:t xml:space="preserve"> </w:t>
            </w:r>
            <w:r>
              <w:rPr>
                <w:rFonts w:ascii="Arial" w:cs="Arial" w:hAnsi="Arial"/>
                <w:b/>
                <w:bCs/>
                <w:noProof/>
                <w:sz w:val="24"/>
                <w:szCs w:val="24"/>
                <w:lang w:val="id-ID"/>
              </w:rPr>
              <w:t>(orang)</w:t>
            </w:r>
          </w:p>
        </w:tc>
        <w:tc>
          <w:tcPr>
            <w:tcW w:w="0" w:type="auto"/>
            <w:vMerge w:val="restart"/>
            <w:tcBorders/>
            <w:vAlign w:val="center"/>
          </w:tcPr>
          <w:p>
            <w:pPr>
              <w:pStyle w:val="style0"/>
              <w:tabs>
                <w:tab w:val="left" w:leader="none" w:pos="426"/>
              </w:tabs>
              <w:spacing w:lineRule="auto" w:line="276"/>
              <w:jc w:val="center"/>
              <w:rPr>
                <w:rFonts w:ascii="Arial" w:cs="Arial" w:hAnsi="Arial"/>
                <w:b/>
                <w:bCs/>
                <w:noProof/>
                <w:sz w:val="24"/>
                <w:szCs w:val="24"/>
                <w:lang w:val="id-ID"/>
              </w:rPr>
            </w:pPr>
            <w:r>
              <w:rPr>
                <w:rFonts w:ascii="Arial" w:cs="Arial" w:hAnsi="Arial"/>
                <w:b/>
                <w:bCs/>
                <w:noProof/>
                <w:sz w:val="24"/>
                <w:szCs w:val="24"/>
                <w:lang w:val="id-ID"/>
              </w:rPr>
              <w:t>Persentase</w:t>
            </w:r>
          </w:p>
        </w:tc>
      </w:tr>
      <w:tr>
        <w:tblPrEx/>
        <w:trPr>
          <w:trHeight w:val="485" w:hRule="atLeast"/>
        </w:trPr>
        <w:tc>
          <w:tcPr>
            <w:tcW w:w="709" w:type="dxa"/>
            <w:vMerge w:val="continue"/>
            <w:tcBorders/>
          </w:tcPr>
          <w:p>
            <w:pPr>
              <w:pStyle w:val="style0"/>
              <w:tabs>
                <w:tab w:val="left" w:leader="none" w:pos="426"/>
              </w:tabs>
              <w:spacing w:lineRule="auto" w:line="276"/>
              <w:jc w:val="center"/>
              <w:rPr>
                <w:rFonts w:ascii="Arial" w:cs="Arial" w:hAnsi="Arial"/>
                <w:noProof/>
                <w:sz w:val="24"/>
                <w:szCs w:val="24"/>
                <w:lang w:val="id-ID"/>
              </w:rPr>
            </w:pPr>
          </w:p>
        </w:tc>
        <w:tc>
          <w:tcPr>
            <w:tcW w:w="1909" w:type="dxa"/>
            <w:vMerge w:val="continue"/>
            <w:tcBorders/>
          </w:tcPr>
          <w:p>
            <w:pPr>
              <w:pStyle w:val="style0"/>
              <w:tabs>
                <w:tab w:val="left" w:leader="none" w:pos="426"/>
              </w:tabs>
              <w:spacing w:lineRule="auto" w:line="276"/>
              <w:jc w:val="center"/>
              <w:rPr>
                <w:rFonts w:ascii="Arial" w:cs="Arial" w:hAnsi="Arial"/>
                <w:noProof/>
                <w:sz w:val="24"/>
                <w:szCs w:val="24"/>
                <w:lang w:val="id-ID"/>
              </w:rPr>
            </w:pPr>
          </w:p>
        </w:tc>
        <w:tc>
          <w:tcPr>
            <w:tcW w:w="0" w:type="auto"/>
            <w:tcBorders/>
            <w:vAlign w:val="bottom"/>
          </w:tcPr>
          <w:p>
            <w:pPr>
              <w:pStyle w:val="style0"/>
              <w:tabs>
                <w:tab w:val="left" w:leader="none" w:pos="426"/>
              </w:tabs>
              <w:spacing w:lineRule="auto" w:line="276"/>
              <w:jc w:val="center"/>
              <w:rPr>
                <w:rFonts w:ascii="Arial" w:cs="Arial" w:hAnsi="Arial"/>
                <w:b/>
                <w:bCs/>
                <w:noProof/>
                <w:sz w:val="24"/>
                <w:szCs w:val="24"/>
                <w:lang w:val="id-ID"/>
              </w:rPr>
            </w:pPr>
            <w:r>
              <w:rPr>
                <w:rFonts w:ascii="Arial" w:cs="Arial" w:hAnsi="Arial"/>
                <w:b/>
                <w:bCs/>
                <w:noProof/>
                <w:sz w:val="24"/>
                <w:szCs w:val="24"/>
                <w:lang w:val="id-ID"/>
              </w:rPr>
              <w:t>ASN</w:t>
            </w:r>
          </w:p>
        </w:tc>
        <w:tc>
          <w:tcPr>
            <w:tcW w:w="0" w:type="auto"/>
            <w:tcBorders/>
            <w:vAlign w:val="bottom"/>
          </w:tcPr>
          <w:p>
            <w:pPr>
              <w:pStyle w:val="style0"/>
              <w:tabs>
                <w:tab w:val="left" w:leader="none" w:pos="426"/>
              </w:tabs>
              <w:spacing w:lineRule="auto" w:line="276"/>
              <w:jc w:val="center"/>
              <w:rPr>
                <w:rFonts w:ascii="Arial" w:cs="Arial" w:hAnsi="Arial"/>
                <w:b/>
                <w:bCs/>
                <w:noProof/>
                <w:sz w:val="24"/>
                <w:szCs w:val="24"/>
                <w:lang w:val="id-ID"/>
              </w:rPr>
            </w:pPr>
            <w:r>
              <w:rPr>
                <w:rFonts w:ascii="Arial" w:cs="Arial" w:hAnsi="Arial"/>
                <w:b/>
                <w:bCs/>
                <w:noProof/>
                <w:sz w:val="24"/>
                <w:szCs w:val="24"/>
                <w:lang w:val="id-ID"/>
              </w:rPr>
              <w:t>TKPK</w:t>
            </w:r>
          </w:p>
        </w:tc>
        <w:tc>
          <w:tcPr>
            <w:tcW w:w="0" w:type="auto"/>
            <w:vMerge w:val="continue"/>
            <w:tcBorders/>
          </w:tcPr>
          <w:p>
            <w:pPr>
              <w:pStyle w:val="style0"/>
              <w:tabs>
                <w:tab w:val="left" w:leader="none" w:pos="426"/>
              </w:tabs>
              <w:spacing w:lineRule="auto" w:line="276"/>
              <w:jc w:val="center"/>
              <w:rPr>
                <w:rFonts w:ascii="Arial" w:cs="Arial" w:hAnsi="Arial"/>
                <w:noProof/>
                <w:sz w:val="24"/>
                <w:szCs w:val="24"/>
                <w:lang w:val="id-ID"/>
              </w:rPr>
            </w:pPr>
          </w:p>
        </w:tc>
        <w:tc>
          <w:tcPr>
            <w:tcW w:w="0" w:type="auto"/>
            <w:vMerge w:val="continue"/>
            <w:tcBorders/>
          </w:tcPr>
          <w:p>
            <w:pPr>
              <w:pStyle w:val="style0"/>
              <w:tabs>
                <w:tab w:val="left" w:leader="none" w:pos="426"/>
              </w:tabs>
              <w:spacing w:lineRule="auto" w:line="276"/>
              <w:jc w:val="center"/>
              <w:rPr>
                <w:rFonts w:ascii="Arial" w:cs="Arial" w:hAnsi="Arial"/>
                <w:noProof/>
                <w:sz w:val="24"/>
                <w:szCs w:val="24"/>
                <w:lang w:val="id-ID"/>
              </w:rPr>
            </w:pPr>
          </w:p>
        </w:tc>
      </w:tr>
      <w:tr>
        <w:tblPrEx/>
        <w:trPr/>
        <w:tc>
          <w:tcPr>
            <w:tcW w:w="709" w:type="dxa"/>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1</w:t>
            </w:r>
          </w:p>
        </w:tc>
        <w:tc>
          <w:tcPr>
            <w:tcW w:w="1909" w:type="dxa"/>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1-5</w:t>
            </w:r>
            <w:r>
              <w:rPr>
                <w:rFonts w:ascii="Arial" w:cs="Arial" w:hAnsi="Arial"/>
                <w:noProof/>
                <w:sz w:val="24"/>
                <w:szCs w:val="24"/>
                <w:lang w:val="id-ID"/>
              </w:rPr>
              <w:t xml:space="preserve"> </w:t>
            </w:r>
            <w:r>
              <w:rPr>
                <w:rFonts w:ascii="Arial" w:cs="Arial" w:hAnsi="Arial"/>
                <w:noProof/>
                <w:sz w:val="24"/>
                <w:szCs w:val="24"/>
                <w:lang w:val="id-ID"/>
              </w:rPr>
              <w:t>Tahun</w:t>
            </w:r>
          </w:p>
        </w:tc>
        <w:tc>
          <w:tcPr>
            <w:tcW w:w="0" w:type="auto"/>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7</w:t>
            </w:r>
          </w:p>
        </w:tc>
        <w:tc>
          <w:tcPr>
            <w:tcW w:w="0" w:type="auto"/>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28</w:t>
            </w:r>
          </w:p>
        </w:tc>
        <w:tc>
          <w:tcPr>
            <w:tcW w:w="0" w:type="auto"/>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35</w:t>
            </w:r>
          </w:p>
        </w:tc>
        <w:tc>
          <w:tcPr>
            <w:tcW w:w="0" w:type="auto"/>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5</w:t>
            </w:r>
            <w:r>
              <w:rPr>
                <w:rFonts w:ascii="Arial" w:cs="Arial" w:hAnsi="Arial"/>
                <w:noProof/>
                <w:sz w:val="24"/>
                <w:szCs w:val="24"/>
                <w:lang w:val="en-US"/>
              </w:rPr>
              <w:t>1</w:t>
            </w:r>
            <w:r>
              <w:rPr>
                <w:rFonts w:ascii="Arial" w:cs="Arial" w:hAnsi="Arial"/>
                <w:noProof/>
                <w:sz w:val="24"/>
                <w:szCs w:val="24"/>
                <w:lang w:val="id-ID"/>
              </w:rPr>
              <w:t>%</w:t>
            </w:r>
          </w:p>
        </w:tc>
      </w:tr>
      <w:tr>
        <w:tblPrEx/>
        <w:trPr/>
        <w:tc>
          <w:tcPr>
            <w:tcW w:w="709" w:type="dxa"/>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2</w:t>
            </w:r>
          </w:p>
        </w:tc>
        <w:tc>
          <w:tcPr>
            <w:tcW w:w="1909" w:type="dxa"/>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6-10</w:t>
            </w:r>
            <w:r>
              <w:rPr>
                <w:rFonts w:ascii="Arial" w:cs="Arial" w:hAnsi="Arial"/>
                <w:noProof/>
                <w:sz w:val="24"/>
                <w:szCs w:val="24"/>
                <w:lang w:val="id-ID"/>
              </w:rPr>
              <w:t xml:space="preserve"> </w:t>
            </w:r>
            <w:r>
              <w:rPr>
                <w:rFonts w:ascii="Arial" w:cs="Arial" w:hAnsi="Arial"/>
                <w:noProof/>
                <w:sz w:val="24"/>
                <w:szCs w:val="24"/>
                <w:lang w:val="id-ID"/>
              </w:rPr>
              <w:t>Tahun</w:t>
            </w:r>
          </w:p>
        </w:tc>
        <w:tc>
          <w:tcPr>
            <w:tcW w:w="0" w:type="auto"/>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id-ID"/>
              </w:rPr>
              <w:t>2</w:t>
            </w:r>
            <w:r>
              <w:rPr>
                <w:rFonts w:ascii="Arial" w:cs="Arial" w:hAnsi="Arial"/>
                <w:noProof/>
                <w:sz w:val="24"/>
                <w:szCs w:val="24"/>
                <w:lang w:val="en-US"/>
              </w:rPr>
              <w:t>4</w:t>
            </w:r>
          </w:p>
        </w:tc>
        <w:tc>
          <w:tcPr>
            <w:tcW w:w="0" w:type="auto"/>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en-US"/>
              </w:rPr>
              <w:t>7</w:t>
            </w:r>
          </w:p>
        </w:tc>
        <w:tc>
          <w:tcPr>
            <w:tcW w:w="0" w:type="auto"/>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id-ID"/>
              </w:rPr>
              <w:t>3</w:t>
            </w:r>
            <w:r>
              <w:rPr>
                <w:rFonts w:ascii="Arial" w:cs="Arial" w:hAnsi="Arial"/>
                <w:noProof/>
                <w:sz w:val="24"/>
                <w:szCs w:val="24"/>
                <w:lang w:val="en-US"/>
              </w:rPr>
              <w:t>1</w:t>
            </w:r>
          </w:p>
        </w:tc>
        <w:tc>
          <w:tcPr>
            <w:tcW w:w="0" w:type="auto"/>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en-US"/>
              </w:rPr>
              <w:t>4</w:t>
            </w:r>
            <w:r>
              <w:rPr>
                <w:rFonts w:ascii="Arial" w:cs="Arial" w:hAnsi="Arial"/>
                <w:noProof/>
                <w:sz w:val="24"/>
                <w:szCs w:val="24"/>
                <w:lang w:val="en-US"/>
              </w:rPr>
              <w:t>5</w:t>
            </w:r>
            <w:r>
              <w:rPr>
                <w:rFonts w:ascii="Arial" w:cs="Arial" w:hAnsi="Arial"/>
                <w:noProof/>
                <w:sz w:val="24"/>
                <w:szCs w:val="24"/>
                <w:lang w:val="en-US"/>
              </w:rPr>
              <w:t>%</w:t>
            </w:r>
          </w:p>
        </w:tc>
      </w:tr>
      <w:tr>
        <w:tblPrEx/>
        <w:trPr/>
        <w:tc>
          <w:tcPr>
            <w:tcW w:w="709" w:type="dxa"/>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en-US"/>
              </w:rPr>
              <w:t>3</w:t>
            </w:r>
          </w:p>
        </w:tc>
        <w:tc>
          <w:tcPr>
            <w:tcW w:w="1909" w:type="dxa"/>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en-US"/>
              </w:rPr>
              <w:t>15-30</w:t>
            </w:r>
            <w:r>
              <w:rPr>
                <w:rFonts w:ascii="Arial" w:cs="Arial" w:hAnsi="Arial"/>
                <w:noProof/>
                <w:sz w:val="24"/>
                <w:szCs w:val="24"/>
                <w:lang w:val="en-US"/>
              </w:rPr>
              <w:t xml:space="preserve"> </w:t>
            </w:r>
            <w:r>
              <w:rPr>
                <w:rFonts w:ascii="Arial" w:cs="Arial" w:hAnsi="Arial"/>
                <w:noProof/>
                <w:sz w:val="24"/>
                <w:szCs w:val="24"/>
                <w:lang w:val="en-US"/>
              </w:rPr>
              <w:t>Tahun</w:t>
            </w:r>
          </w:p>
        </w:tc>
        <w:tc>
          <w:tcPr>
            <w:tcW w:w="0" w:type="auto"/>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en-US"/>
              </w:rPr>
              <w:t>3</w:t>
            </w:r>
          </w:p>
        </w:tc>
        <w:tc>
          <w:tcPr>
            <w:tcW w:w="0" w:type="auto"/>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en-US"/>
              </w:rPr>
              <w:t>-</w:t>
            </w:r>
          </w:p>
        </w:tc>
        <w:tc>
          <w:tcPr>
            <w:tcW w:w="0" w:type="auto"/>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en-US"/>
              </w:rPr>
              <w:t>3</w:t>
            </w:r>
          </w:p>
        </w:tc>
        <w:tc>
          <w:tcPr>
            <w:tcW w:w="0" w:type="auto"/>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en-US"/>
              </w:rPr>
              <w:t>4</w:t>
            </w:r>
            <w:r>
              <w:rPr>
                <w:rFonts w:ascii="Arial" w:cs="Arial" w:hAnsi="Arial"/>
                <w:noProof/>
                <w:sz w:val="24"/>
                <w:szCs w:val="24"/>
                <w:lang w:val="en-US"/>
              </w:rPr>
              <w:t>%</w:t>
            </w:r>
          </w:p>
        </w:tc>
      </w:tr>
      <w:tr>
        <w:tblPrEx/>
        <w:trPr>
          <w:trHeight w:val="404" w:hRule="atLeast"/>
        </w:trPr>
        <w:tc>
          <w:tcPr>
            <w:tcW w:w="2618" w:type="dxa"/>
            <w:gridSpan w:val="2"/>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Jumlah</w:t>
            </w:r>
          </w:p>
        </w:tc>
        <w:tc>
          <w:tcPr>
            <w:tcW w:w="0" w:type="auto"/>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id-ID"/>
              </w:rPr>
              <w:t>3</w:t>
            </w:r>
            <w:r>
              <w:rPr>
                <w:rFonts w:ascii="Arial" w:cs="Arial" w:hAnsi="Arial"/>
                <w:noProof/>
                <w:sz w:val="24"/>
                <w:szCs w:val="24"/>
                <w:lang w:val="en-US"/>
              </w:rPr>
              <w:t>4</w:t>
            </w:r>
          </w:p>
        </w:tc>
        <w:tc>
          <w:tcPr>
            <w:tcW w:w="0" w:type="auto"/>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id-ID"/>
              </w:rPr>
              <w:t>3</w:t>
            </w:r>
            <w:r>
              <w:rPr>
                <w:rFonts w:ascii="Arial" w:cs="Arial" w:hAnsi="Arial"/>
                <w:noProof/>
                <w:sz w:val="24"/>
                <w:szCs w:val="24"/>
                <w:lang w:val="en-US"/>
              </w:rPr>
              <w:t>5</w:t>
            </w:r>
          </w:p>
        </w:tc>
        <w:tc>
          <w:tcPr>
            <w:tcW w:w="0" w:type="auto"/>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id-ID"/>
              </w:rPr>
              <w:t>6</w:t>
            </w:r>
            <w:r>
              <w:rPr>
                <w:rFonts w:ascii="Arial" w:cs="Arial" w:hAnsi="Arial"/>
                <w:noProof/>
                <w:sz w:val="24"/>
                <w:szCs w:val="24"/>
                <w:lang w:val="en-US"/>
              </w:rPr>
              <w:t>9</w:t>
            </w:r>
          </w:p>
        </w:tc>
        <w:tc>
          <w:tcPr>
            <w:tcW w:w="0" w:type="auto"/>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100%</w:t>
            </w:r>
          </w:p>
        </w:tc>
      </w:tr>
    </w:tbl>
    <w:p>
      <w:pPr>
        <w:pStyle w:val="style66"/>
        <w:spacing w:lineRule="auto" w:line="360"/>
        <w:jc w:val="both"/>
        <w:rPr>
          <w:lang w:val="id-ID"/>
        </w:rPr>
      </w:pPr>
      <w:r>
        <w:rPr>
          <w:rFonts w:ascii="Arial" w:cs="Arial" w:hAnsi="Arial"/>
          <w:noProof/>
          <w:sz w:val="20"/>
          <w:szCs w:val="20"/>
        </w:rPr>
        <w:t xml:space="preserve"> </w:t>
      </w:r>
      <w:r>
        <w:rPr>
          <w:rFonts w:ascii="Arial" w:cs="Arial" w:hAnsi="Arial"/>
          <w:lang w:val="id-ID"/>
        </w:rPr>
        <w:t>Sumber</w:t>
      </w:r>
      <w:r>
        <w:rPr>
          <w:rFonts w:ascii="Arial" w:cs="Arial" w:hAnsi="Arial"/>
          <w:lang w:val="id-ID"/>
        </w:rPr>
        <w:t xml:space="preserve"> </w:t>
      </w:r>
      <w:r>
        <w:rPr>
          <w:rFonts w:ascii="Arial" w:cs="Arial" w:hAnsi="Arial"/>
          <w:lang w:val="id-ID"/>
        </w:rPr>
        <w:t>Data:</w:t>
      </w:r>
      <w:r>
        <w:rPr>
          <w:rFonts w:ascii="Arial" w:cs="Arial" w:hAnsi="Arial"/>
          <w:lang w:val="id-ID"/>
        </w:rPr>
        <w:t xml:space="preserve"> </w:t>
      </w:r>
      <w:r>
        <w:rPr>
          <w:rFonts w:ascii="Arial" w:cs="Arial" w:hAnsi="Arial"/>
          <w:lang w:val="id-ID"/>
        </w:rPr>
        <w:t>Dinas</w:t>
      </w:r>
      <w:r>
        <w:rPr>
          <w:rFonts w:ascii="Arial" w:cs="Arial" w:hAnsi="Arial"/>
          <w:lang w:val="id-ID"/>
        </w:rPr>
        <w:t xml:space="preserve"> </w:t>
      </w:r>
      <w:r>
        <w:rPr>
          <w:rFonts w:ascii="Arial" w:cs="Arial" w:hAnsi="Arial"/>
          <w:lang w:val="id-ID"/>
        </w:rPr>
        <w:t>Pemberdayaan</w:t>
      </w:r>
      <w:r>
        <w:rPr>
          <w:rFonts w:ascii="Arial" w:cs="Arial" w:hAnsi="Arial"/>
          <w:lang w:val="id-ID"/>
        </w:rPr>
        <w:t xml:space="preserve"> </w:t>
      </w:r>
      <w:r>
        <w:rPr>
          <w:rFonts w:ascii="Arial" w:cs="Arial" w:hAnsi="Arial"/>
          <w:lang w:val="id-ID"/>
        </w:rPr>
        <w:t>Perempuan</w:t>
      </w:r>
      <w:r>
        <w:rPr>
          <w:rFonts w:ascii="Arial" w:cs="Arial" w:hAnsi="Arial"/>
          <w:lang w:val="id-ID"/>
        </w:rPr>
        <w:t xml:space="preserve"> </w:t>
      </w:r>
      <w:r>
        <w:rPr>
          <w:rFonts w:ascii="Arial" w:cs="Arial" w:hAnsi="Arial"/>
          <w:lang w:val="id-ID"/>
        </w:rPr>
        <w:t>dan</w:t>
      </w:r>
      <w:r>
        <w:rPr>
          <w:rFonts w:ascii="Arial" w:cs="Arial" w:hAnsi="Arial"/>
          <w:lang w:val="id-ID"/>
        </w:rPr>
        <w:t xml:space="preserve"> </w:t>
      </w:r>
      <w:r>
        <w:rPr>
          <w:rFonts w:ascii="Arial" w:cs="Arial" w:hAnsi="Arial"/>
          <w:lang w:val="id-ID"/>
        </w:rPr>
        <w:t>Perlindungan</w:t>
      </w:r>
      <w:r>
        <w:rPr>
          <w:rFonts w:ascii="Arial" w:cs="Arial" w:hAnsi="Arial"/>
          <w:lang w:val="id-ID"/>
        </w:rPr>
        <w:t xml:space="preserve"> </w:t>
      </w:r>
      <w:r>
        <w:rPr>
          <w:rFonts w:ascii="Arial" w:cs="Arial" w:hAnsi="Arial"/>
          <w:lang w:val="id-ID"/>
        </w:rPr>
        <w:t>Anak</w:t>
      </w:r>
      <w:r>
        <w:rPr>
          <w:lang w:val="id-ID"/>
        </w:rPr>
        <w:t xml:space="preserve"> </w:t>
      </w:r>
      <w:r>
        <w:rPr>
          <w:lang w:val="id-ID"/>
        </w:rPr>
        <w:t>Kota</w:t>
      </w:r>
      <w:r>
        <w:rPr>
          <w:lang w:val="id-ID"/>
        </w:rPr>
        <w:t xml:space="preserve"> </w:t>
      </w:r>
      <w:r>
        <w:rPr>
          <w:lang w:val="id-ID"/>
        </w:rPr>
        <w:t>Dumai</w:t>
      </w:r>
      <w:r>
        <w:rPr>
          <w:lang w:val="id-ID"/>
        </w:rPr>
        <w:t xml:space="preserve"> </w:t>
      </w:r>
      <w:r>
        <w:rPr>
          <w:lang w:val="id-ID"/>
        </w:rPr>
        <w:t>Tahun</w:t>
      </w:r>
      <w:r>
        <w:rPr>
          <w:lang w:val="id-ID"/>
        </w:rPr>
        <w:t xml:space="preserve"> </w:t>
      </w:r>
      <w:r>
        <w:rPr>
          <w:lang w:val="id-ID"/>
        </w:rPr>
        <w:t>2025</w:t>
      </w:r>
    </w:p>
    <w:p>
      <w:pPr>
        <w:pStyle w:val="style0"/>
        <w:tabs>
          <w:tab w:val="left" w:leader="none" w:pos="426"/>
        </w:tabs>
        <w:spacing w:lineRule="auto" w:line="480"/>
        <w:jc w:val="both"/>
        <w:rPr>
          <w:rFonts w:ascii="Arial" w:cs="Arial" w:hAnsi="Arial"/>
          <w:noProof/>
          <w:sz w:val="24"/>
          <w:szCs w:val="24"/>
          <w:lang w:val="en-US"/>
        </w:rPr>
      </w:pPr>
      <w:r>
        <w:rPr>
          <w:rFonts w:ascii="Arial" w:cs="Arial" w:hAnsi="Arial"/>
          <w:noProof/>
          <w:sz w:val="20"/>
          <w:szCs w:val="20"/>
          <w:lang w:val="en-US"/>
        </w:rPr>
        <w:t xml:space="preserve"> </w:t>
      </w:r>
      <w:r>
        <w:rPr>
          <w:rFonts w:ascii="Arial" w:cs="Arial" w:hAnsi="Arial"/>
          <w:noProof/>
          <w:sz w:val="20"/>
          <w:szCs w:val="20"/>
          <w:lang w:val="en-US"/>
        </w:rPr>
        <w:tab/>
      </w:r>
      <w:r>
        <w:rPr>
          <w:rFonts w:ascii="Arial" w:cs="Arial" w:hAnsi="Arial"/>
          <w:noProof/>
          <w:sz w:val="20"/>
          <w:szCs w:val="20"/>
          <w:lang w:val="en-US"/>
        </w:rPr>
        <w:tab/>
      </w:r>
      <w:r>
        <w:rPr>
          <w:rFonts w:ascii="Arial" w:cs="Arial" w:hAnsi="Arial"/>
          <w:noProof/>
          <w:sz w:val="24"/>
          <w:szCs w:val="24"/>
          <w:lang w:val="id-ID"/>
        </w:rPr>
        <w:t>Berdasarkan</w:t>
      </w:r>
      <w:r>
        <w:rPr>
          <w:rFonts w:ascii="Arial" w:cs="Arial" w:hAnsi="Arial"/>
          <w:noProof/>
          <w:sz w:val="24"/>
          <w:szCs w:val="24"/>
          <w:lang w:val="id-ID"/>
        </w:rPr>
        <w:t xml:space="preserve"> </w:t>
      </w:r>
      <w:r>
        <w:rPr>
          <w:rFonts w:ascii="Arial" w:cs="Arial" w:hAnsi="Arial"/>
          <w:noProof/>
          <w:sz w:val="24"/>
          <w:szCs w:val="24"/>
          <w:lang w:val="id-ID"/>
        </w:rPr>
        <w:t>tabel</w:t>
      </w:r>
      <w:r>
        <w:rPr>
          <w:rFonts w:ascii="Arial" w:cs="Arial" w:hAnsi="Arial"/>
          <w:noProof/>
          <w:sz w:val="24"/>
          <w:szCs w:val="24"/>
          <w:lang w:val="id-ID"/>
        </w:rPr>
        <w:t xml:space="preserve"> </w:t>
      </w:r>
      <w:r>
        <w:rPr>
          <w:rFonts w:ascii="Arial" w:cs="Arial" w:hAnsi="Arial"/>
          <w:noProof/>
          <w:sz w:val="24"/>
          <w:szCs w:val="24"/>
          <w:lang w:val="id-ID"/>
        </w:rPr>
        <w:t>I</w:t>
      </w:r>
      <w:r>
        <w:rPr>
          <w:rFonts w:ascii="Arial" w:cs="Arial" w:hAnsi="Arial"/>
          <w:noProof/>
          <w:sz w:val="24"/>
          <w:szCs w:val="24"/>
        </w:rPr>
        <w:t>V</w:t>
      </w:r>
      <w:r>
        <w:rPr>
          <w:rFonts w:ascii="Arial" w:cs="Arial" w:hAnsi="Arial"/>
          <w:noProof/>
          <w:sz w:val="24"/>
          <w:szCs w:val="24"/>
          <w:lang w:val="id-ID"/>
        </w:rPr>
        <w:t>.7</w:t>
      </w:r>
      <w:r>
        <w:rPr>
          <w:rFonts w:ascii="Arial" w:cs="Arial" w:hAnsi="Arial"/>
          <w:noProof/>
          <w:sz w:val="24"/>
          <w:szCs w:val="24"/>
          <w:lang w:val="id-ID"/>
        </w:rPr>
        <w:t xml:space="preserve"> </w:t>
      </w:r>
      <w:r>
        <w:rPr>
          <w:rFonts w:ascii="Arial" w:cs="Arial" w:hAnsi="Arial"/>
          <w:noProof/>
          <w:sz w:val="24"/>
          <w:szCs w:val="24"/>
          <w:lang w:val="id-ID"/>
        </w:rPr>
        <w:t>tersebut</w:t>
      </w:r>
      <w:r>
        <w:rPr>
          <w:rFonts w:ascii="Arial" w:cs="Arial" w:hAnsi="Arial"/>
          <w:noProof/>
          <w:sz w:val="24"/>
          <w:szCs w:val="24"/>
          <w:lang w:val="id-ID"/>
        </w:rPr>
        <w:t xml:space="preserve"> </w:t>
      </w:r>
      <w:r>
        <w:rPr>
          <w:rFonts w:ascii="Arial" w:cs="Arial" w:hAnsi="Arial"/>
          <w:noProof/>
          <w:sz w:val="24"/>
          <w:szCs w:val="24"/>
          <w:lang w:val="id-ID"/>
        </w:rPr>
        <w:t>dapat</w:t>
      </w:r>
      <w:r>
        <w:rPr>
          <w:rFonts w:ascii="Arial" w:cs="Arial" w:hAnsi="Arial"/>
          <w:noProof/>
          <w:sz w:val="24"/>
          <w:szCs w:val="24"/>
          <w:lang w:val="id-ID"/>
        </w:rPr>
        <w:t xml:space="preserve"> </w:t>
      </w:r>
      <w:r>
        <w:rPr>
          <w:rFonts w:ascii="Arial" w:cs="Arial" w:hAnsi="Arial"/>
          <w:noProof/>
          <w:sz w:val="24"/>
          <w:szCs w:val="24"/>
          <w:lang w:val="id-ID"/>
        </w:rPr>
        <w:t>dilihat</w:t>
      </w:r>
      <w:r>
        <w:rPr>
          <w:rFonts w:ascii="Arial" w:cs="Arial" w:hAnsi="Arial"/>
          <w:noProof/>
          <w:sz w:val="24"/>
          <w:szCs w:val="24"/>
          <w:lang w:val="id-ID"/>
        </w:rPr>
        <w:t xml:space="preserve"> </w:t>
      </w:r>
      <w:r>
        <w:rPr>
          <w:rFonts w:ascii="Arial" w:cs="Arial" w:hAnsi="Arial"/>
          <w:noProof/>
          <w:sz w:val="24"/>
          <w:szCs w:val="24"/>
          <w:lang w:val="id-ID"/>
        </w:rPr>
        <w:t>bahwa</w:t>
      </w:r>
      <w:r>
        <w:rPr>
          <w:rFonts w:ascii="Arial" w:cs="Arial" w:hAnsi="Arial"/>
          <w:noProof/>
          <w:sz w:val="24"/>
          <w:szCs w:val="24"/>
          <w:lang w:val="id-ID"/>
        </w:rPr>
        <w:t xml:space="preserve"> </w:t>
      </w:r>
      <w:r>
        <w:rPr>
          <w:rFonts w:ascii="Arial" w:cs="Arial" w:hAnsi="Arial"/>
          <w:noProof/>
          <w:sz w:val="24"/>
          <w:szCs w:val="24"/>
          <w:lang w:val="id-ID"/>
        </w:rPr>
        <w:t>masa</w:t>
      </w:r>
      <w:r>
        <w:rPr>
          <w:rFonts w:ascii="Arial" w:cs="Arial" w:hAnsi="Arial"/>
          <w:noProof/>
          <w:sz w:val="24"/>
          <w:szCs w:val="24"/>
          <w:lang w:val="id-ID"/>
        </w:rPr>
        <w:t xml:space="preserve"> </w:t>
      </w:r>
      <w:r>
        <w:rPr>
          <w:rFonts w:ascii="Arial" w:cs="Arial" w:hAnsi="Arial"/>
          <w:noProof/>
          <w:sz w:val="24"/>
          <w:szCs w:val="24"/>
          <w:lang w:val="id-ID"/>
        </w:rPr>
        <w:t>kerja</w:t>
      </w:r>
      <w:r>
        <w:rPr>
          <w:rFonts w:ascii="Arial" w:cs="Arial" w:hAnsi="Arial"/>
          <w:noProof/>
          <w:sz w:val="24"/>
          <w:szCs w:val="24"/>
          <w:lang w:val="id-ID"/>
        </w:rPr>
        <w:t xml:space="preserve"> </w:t>
      </w:r>
      <w:r>
        <w:rPr>
          <w:rFonts w:ascii="Arial" w:cs="Arial" w:hAnsi="Arial"/>
          <w:noProof/>
          <w:sz w:val="24"/>
          <w:szCs w:val="24"/>
          <w:lang w:val="id-ID"/>
        </w:rPr>
        <w:t>ASN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TKPK</w:t>
      </w:r>
      <w:r>
        <w:rPr>
          <w:rFonts w:ascii="Arial" w:cs="Arial" w:hAnsi="Arial"/>
          <w:noProof/>
          <w:sz w:val="24"/>
          <w:szCs w:val="24"/>
          <w:lang w:val="id-ID"/>
        </w:rPr>
        <w:t xml:space="preserve"> </w:t>
      </w:r>
      <w:r>
        <w:rPr>
          <w:rFonts w:ascii="Arial" w:cs="Arial" w:hAnsi="Arial"/>
          <w:noProof/>
          <w:sz w:val="24"/>
          <w:szCs w:val="24"/>
          <w:lang w:val="id-ID"/>
        </w:rPr>
        <w:t>1-5</w:t>
      </w:r>
      <w:r>
        <w:rPr>
          <w:rFonts w:ascii="Arial" w:cs="Arial" w:hAnsi="Arial"/>
          <w:noProof/>
          <w:sz w:val="24"/>
          <w:szCs w:val="24"/>
          <w:lang w:val="id-ID"/>
        </w:rPr>
        <w:t xml:space="preserve"> </w:t>
      </w:r>
      <w:r>
        <w:rPr>
          <w:rFonts w:ascii="Arial" w:cs="Arial" w:hAnsi="Arial"/>
          <w:noProof/>
          <w:sz w:val="24"/>
          <w:szCs w:val="24"/>
          <w:lang w:val="id-ID"/>
        </w:rPr>
        <w:t>tahun</w:t>
      </w:r>
      <w:r>
        <w:rPr>
          <w:rFonts w:ascii="Arial" w:cs="Arial" w:hAnsi="Arial"/>
          <w:noProof/>
          <w:sz w:val="24"/>
          <w:szCs w:val="24"/>
          <w:lang w:val="id-ID"/>
        </w:rPr>
        <w:t xml:space="preserve"> </w:t>
      </w:r>
      <w:r>
        <w:rPr>
          <w:rFonts w:ascii="Arial" w:cs="Arial" w:hAnsi="Arial"/>
          <w:noProof/>
          <w:sz w:val="24"/>
          <w:szCs w:val="24"/>
          <w:lang w:val="id-ID"/>
        </w:rPr>
        <w:t>berjumlah</w:t>
      </w:r>
      <w:r>
        <w:rPr>
          <w:rFonts w:ascii="Arial" w:cs="Arial" w:hAnsi="Arial"/>
          <w:noProof/>
          <w:sz w:val="24"/>
          <w:szCs w:val="24"/>
          <w:lang w:val="id-ID"/>
        </w:rPr>
        <w:t xml:space="preserve"> </w:t>
      </w:r>
      <w:r>
        <w:rPr>
          <w:rFonts w:ascii="Arial" w:cs="Arial" w:hAnsi="Arial"/>
          <w:noProof/>
          <w:sz w:val="24"/>
          <w:szCs w:val="24"/>
          <w:lang w:val="id-ID"/>
        </w:rPr>
        <w:t>sebanyak</w:t>
      </w:r>
      <w:r>
        <w:rPr>
          <w:rFonts w:ascii="Arial" w:cs="Arial" w:hAnsi="Arial"/>
          <w:noProof/>
          <w:sz w:val="24"/>
          <w:szCs w:val="24"/>
          <w:lang w:val="id-ID"/>
        </w:rPr>
        <w:t xml:space="preserve"> </w:t>
      </w:r>
      <w:r>
        <w:rPr>
          <w:rFonts w:ascii="Arial" w:cs="Arial" w:hAnsi="Arial"/>
          <w:noProof/>
          <w:sz w:val="24"/>
          <w:szCs w:val="24"/>
          <w:lang w:val="id-ID"/>
        </w:rPr>
        <w:t>35</w:t>
      </w:r>
      <w:r>
        <w:rPr>
          <w:rFonts w:ascii="Arial" w:cs="Arial" w:hAnsi="Arial"/>
          <w:noProof/>
          <w:sz w:val="24"/>
          <w:szCs w:val="24"/>
          <w:lang w:val="id-ID"/>
        </w:rPr>
        <w:t xml:space="preserve"> </w:t>
      </w:r>
      <w:r>
        <w:rPr>
          <w:rFonts w:ascii="Arial" w:cs="Arial" w:hAnsi="Arial"/>
          <w:noProof/>
          <w:sz w:val="24"/>
          <w:szCs w:val="24"/>
          <w:lang w:val="id-ID"/>
        </w:rPr>
        <w:t>orang</w:t>
      </w:r>
      <w:r>
        <w:rPr>
          <w:rFonts w:ascii="Arial" w:cs="Arial" w:hAnsi="Arial"/>
          <w:noProof/>
          <w:sz w:val="24"/>
          <w:szCs w:val="24"/>
          <w:lang w:val="id-ID"/>
        </w:rPr>
        <w:t xml:space="preserve"> </w:t>
      </w:r>
      <w:r>
        <w:rPr>
          <w:rFonts w:ascii="Arial" w:cs="Arial" w:hAnsi="Arial"/>
          <w:noProof/>
          <w:sz w:val="24"/>
          <w:szCs w:val="24"/>
          <w:lang w:val="id-ID"/>
        </w:rPr>
        <w:t>dengan</w:t>
      </w:r>
      <w:r>
        <w:rPr>
          <w:rFonts w:ascii="Arial" w:cs="Arial" w:hAnsi="Arial"/>
          <w:noProof/>
          <w:sz w:val="24"/>
          <w:szCs w:val="24"/>
          <w:lang w:val="id-ID"/>
        </w:rPr>
        <w:t xml:space="preserve"> </w:t>
      </w:r>
      <w:r>
        <w:rPr>
          <w:rFonts w:ascii="Arial" w:cs="Arial" w:hAnsi="Arial"/>
          <w:noProof/>
          <w:sz w:val="24"/>
          <w:szCs w:val="24"/>
          <w:lang w:val="id-ID"/>
        </w:rPr>
        <w:t>persentase</w:t>
      </w:r>
      <w:r>
        <w:rPr>
          <w:rFonts w:ascii="Arial" w:cs="Arial" w:hAnsi="Arial"/>
          <w:noProof/>
          <w:sz w:val="24"/>
          <w:szCs w:val="24"/>
          <w:lang w:val="id-ID"/>
        </w:rPr>
        <w:t xml:space="preserve"> </w:t>
      </w:r>
      <w:r>
        <w:rPr>
          <w:rFonts w:ascii="Arial" w:cs="Arial" w:hAnsi="Arial"/>
          <w:noProof/>
          <w:sz w:val="24"/>
          <w:szCs w:val="24"/>
          <w:lang w:val="id-ID"/>
        </w:rPr>
        <w:t>(5</w:t>
      </w:r>
      <w:r>
        <w:rPr>
          <w:rFonts w:ascii="Arial" w:cs="Arial" w:hAnsi="Arial"/>
          <w:noProof/>
          <w:sz w:val="24"/>
          <w:szCs w:val="24"/>
          <w:lang w:val="en-US"/>
        </w:rPr>
        <w:t>1</w:t>
      </w:r>
      <w:r>
        <w:rPr>
          <w:rFonts w:ascii="Arial" w:cs="Arial" w:hAnsi="Arial"/>
          <w:noProof/>
          <w:sz w:val="24"/>
          <w:szCs w:val="24"/>
          <w:lang w:val="id-ID"/>
        </w:rPr>
        <w:t>%)</w:t>
      </w:r>
      <w:r>
        <w:rPr>
          <w:rFonts w:ascii="Arial" w:cs="Arial" w:hAnsi="Arial"/>
          <w:noProof/>
          <w:sz w:val="24"/>
          <w:szCs w:val="24"/>
          <w:lang w:val="en-US"/>
        </w:rPr>
        <w:t>,</w:t>
      </w:r>
      <w:r>
        <w:rPr>
          <w:rFonts w:ascii="Arial" w:cs="Arial" w:hAnsi="Arial"/>
          <w:noProof/>
          <w:sz w:val="24"/>
          <w:szCs w:val="24"/>
          <w:lang w:val="en-US"/>
        </w:rPr>
        <w:t xml:space="preserve"> </w:t>
      </w:r>
      <w:r>
        <w:rPr>
          <w:rFonts w:ascii="Arial" w:cs="Arial" w:hAnsi="Arial"/>
          <w:noProof/>
          <w:sz w:val="24"/>
          <w:szCs w:val="24"/>
          <w:lang w:val="id-ID"/>
        </w:rPr>
        <w:t>masa</w:t>
      </w:r>
      <w:r>
        <w:rPr>
          <w:rFonts w:ascii="Arial" w:cs="Arial" w:hAnsi="Arial"/>
          <w:noProof/>
          <w:sz w:val="24"/>
          <w:szCs w:val="24"/>
          <w:lang w:val="id-ID"/>
        </w:rPr>
        <w:t xml:space="preserve"> </w:t>
      </w:r>
      <w:r>
        <w:rPr>
          <w:rFonts w:ascii="Arial" w:cs="Arial" w:hAnsi="Arial"/>
          <w:noProof/>
          <w:sz w:val="24"/>
          <w:szCs w:val="24"/>
          <w:lang w:val="id-ID"/>
        </w:rPr>
        <w:t>kerja</w:t>
      </w:r>
      <w:r>
        <w:rPr>
          <w:rFonts w:ascii="Arial" w:cs="Arial" w:hAnsi="Arial"/>
          <w:noProof/>
          <w:sz w:val="24"/>
          <w:szCs w:val="24"/>
          <w:lang w:val="id-ID"/>
        </w:rPr>
        <w:t xml:space="preserve"> </w:t>
      </w:r>
      <w:r>
        <w:rPr>
          <w:rFonts w:ascii="Arial" w:cs="Arial" w:hAnsi="Arial"/>
          <w:noProof/>
          <w:sz w:val="24"/>
          <w:szCs w:val="24"/>
          <w:lang w:val="id-ID"/>
        </w:rPr>
        <w:t>6-10</w:t>
      </w:r>
      <w:r>
        <w:rPr>
          <w:rFonts w:ascii="Arial" w:cs="Arial" w:hAnsi="Arial"/>
          <w:noProof/>
          <w:sz w:val="24"/>
          <w:szCs w:val="24"/>
          <w:lang w:val="id-ID"/>
        </w:rPr>
        <w:t xml:space="preserve"> </w:t>
      </w:r>
      <w:r>
        <w:rPr>
          <w:rFonts w:ascii="Arial" w:cs="Arial" w:hAnsi="Arial"/>
          <w:noProof/>
          <w:sz w:val="24"/>
          <w:szCs w:val="24"/>
          <w:lang w:val="id-ID"/>
        </w:rPr>
        <w:t>tahun</w:t>
      </w:r>
      <w:r>
        <w:rPr>
          <w:rFonts w:ascii="Arial" w:cs="Arial" w:hAnsi="Arial"/>
          <w:noProof/>
          <w:sz w:val="24"/>
          <w:szCs w:val="24"/>
          <w:lang w:val="id-ID"/>
        </w:rPr>
        <w:t xml:space="preserve"> </w:t>
      </w:r>
      <w:r>
        <w:rPr>
          <w:rFonts w:ascii="Arial" w:cs="Arial" w:hAnsi="Arial"/>
          <w:noProof/>
          <w:sz w:val="24"/>
          <w:szCs w:val="24"/>
          <w:lang w:val="id-ID"/>
        </w:rPr>
        <w:t>berjumlah</w:t>
      </w:r>
      <w:r>
        <w:rPr>
          <w:rFonts w:ascii="Arial" w:cs="Arial" w:hAnsi="Arial"/>
          <w:noProof/>
          <w:sz w:val="24"/>
          <w:szCs w:val="24"/>
          <w:lang w:val="id-ID"/>
        </w:rPr>
        <w:t xml:space="preserve"> </w:t>
      </w:r>
      <w:r>
        <w:rPr>
          <w:rFonts w:ascii="Arial" w:cs="Arial" w:hAnsi="Arial"/>
          <w:noProof/>
          <w:sz w:val="24"/>
          <w:szCs w:val="24"/>
          <w:lang w:val="id-ID"/>
        </w:rPr>
        <w:t>sebanyak</w:t>
      </w:r>
      <w:r>
        <w:rPr>
          <w:rFonts w:ascii="Arial" w:cs="Arial" w:hAnsi="Arial"/>
          <w:noProof/>
          <w:sz w:val="24"/>
          <w:szCs w:val="24"/>
          <w:lang w:val="id-ID"/>
        </w:rPr>
        <w:t xml:space="preserve"> </w:t>
      </w:r>
      <w:r>
        <w:rPr>
          <w:rFonts w:ascii="Arial" w:cs="Arial" w:hAnsi="Arial"/>
          <w:noProof/>
          <w:sz w:val="24"/>
          <w:szCs w:val="24"/>
          <w:lang w:val="id-ID"/>
        </w:rPr>
        <w:t>3</w:t>
      </w:r>
      <w:r>
        <w:rPr>
          <w:rFonts w:ascii="Arial" w:cs="Arial" w:hAnsi="Arial"/>
          <w:noProof/>
          <w:sz w:val="24"/>
          <w:szCs w:val="24"/>
          <w:lang w:val="en-US"/>
        </w:rPr>
        <w:t>1</w:t>
      </w:r>
      <w:r>
        <w:rPr>
          <w:rFonts w:ascii="Arial" w:cs="Arial" w:hAnsi="Arial"/>
          <w:noProof/>
          <w:sz w:val="24"/>
          <w:szCs w:val="24"/>
          <w:lang w:val="id-ID"/>
        </w:rPr>
        <w:t xml:space="preserve"> </w:t>
      </w:r>
      <w:r>
        <w:rPr>
          <w:rFonts w:ascii="Arial" w:cs="Arial" w:hAnsi="Arial"/>
          <w:noProof/>
          <w:sz w:val="24"/>
          <w:szCs w:val="24"/>
          <w:lang w:val="id-ID"/>
        </w:rPr>
        <w:t>orang</w:t>
      </w:r>
      <w:r>
        <w:rPr>
          <w:rFonts w:ascii="Arial" w:cs="Arial" w:hAnsi="Arial"/>
          <w:noProof/>
          <w:sz w:val="24"/>
          <w:szCs w:val="24"/>
          <w:lang w:val="id-ID"/>
        </w:rPr>
        <w:t xml:space="preserve"> </w:t>
      </w:r>
      <w:r>
        <w:rPr>
          <w:rFonts w:ascii="Arial" w:cs="Arial" w:hAnsi="Arial"/>
          <w:noProof/>
          <w:sz w:val="24"/>
          <w:szCs w:val="24"/>
          <w:lang w:val="id-ID"/>
        </w:rPr>
        <w:t>dengan</w:t>
      </w:r>
      <w:r>
        <w:rPr>
          <w:rFonts w:ascii="Arial" w:cs="Arial" w:hAnsi="Arial"/>
          <w:noProof/>
          <w:sz w:val="24"/>
          <w:szCs w:val="24"/>
          <w:lang w:val="id-ID"/>
        </w:rPr>
        <w:t xml:space="preserve"> </w:t>
      </w:r>
      <w:r>
        <w:rPr>
          <w:rFonts w:ascii="Arial" w:cs="Arial" w:hAnsi="Arial"/>
          <w:noProof/>
          <w:sz w:val="24"/>
          <w:szCs w:val="24"/>
          <w:lang w:val="id-ID"/>
        </w:rPr>
        <w:t>persentase</w:t>
      </w:r>
      <w:r>
        <w:rPr>
          <w:rFonts w:ascii="Arial" w:cs="Arial" w:hAnsi="Arial"/>
          <w:noProof/>
          <w:sz w:val="24"/>
          <w:szCs w:val="24"/>
          <w:lang w:val="id-ID"/>
        </w:rPr>
        <w:t xml:space="preserve"> </w:t>
      </w:r>
      <w:r>
        <w:rPr>
          <w:rFonts w:ascii="Arial" w:cs="Arial" w:hAnsi="Arial"/>
          <w:noProof/>
          <w:sz w:val="24"/>
          <w:szCs w:val="24"/>
          <w:lang w:val="id-ID"/>
        </w:rPr>
        <w:t>(4</w:t>
      </w:r>
      <w:r>
        <w:rPr>
          <w:rFonts w:ascii="Arial" w:cs="Arial" w:hAnsi="Arial"/>
          <w:noProof/>
          <w:sz w:val="24"/>
          <w:szCs w:val="24"/>
          <w:lang w:val="en-US"/>
        </w:rPr>
        <w:t>5</w:t>
      </w:r>
      <w:r>
        <w:rPr>
          <w:rFonts w:ascii="Arial" w:cs="Arial" w:hAnsi="Arial"/>
          <w:noProof/>
          <w:sz w:val="24"/>
          <w:szCs w:val="24"/>
          <w:lang w:val="id-ID"/>
        </w:rPr>
        <w:t>%)</w:t>
      </w:r>
      <w:r>
        <w:rPr>
          <w:rFonts w:ascii="Arial" w:cs="Arial" w:hAnsi="Arial"/>
          <w:noProof/>
          <w:sz w:val="24"/>
          <w:szCs w:val="24"/>
          <w:lang w:val="en-US"/>
        </w:rPr>
        <w:t xml:space="preserve"> </w:t>
      </w:r>
      <w:r>
        <w:rPr>
          <w:rFonts w:ascii="Arial" w:cs="Arial" w:hAnsi="Arial"/>
          <w:noProof/>
          <w:sz w:val="24"/>
          <w:szCs w:val="24"/>
          <w:lang w:val="en-US"/>
        </w:rPr>
        <w:t>dan</w:t>
      </w:r>
      <w:r>
        <w:rPr>
          <w:rFonts w:ascii="Arial" w:cs="Arial" w:hAnsi="Arial"/>
          <w:noProof/>
          <w:sz w:val="24"/>
          <w:szCs w:val="24"/>
          <w:lang w:val="en-US"/>
        </w:rPr>
        <w:t xml:space="preserve"> </w:t>
      </w:r>
      <w:r>
        <w:rPr>
          <w:rFonts w:ascii="Arial" w:cs="Arial" w:hAnsi="Arial"/>
          <w:noProof/>
          <w:sz w:val="24"/>
          <w:szCs w:val="24"/>
          <w:lang w:val="en-US"/>
        </w:rPr>
        <w:t>masa</w:t>
      </w:r>
      <w:r>
        <w:rPr>
          <w:rFonts w:ascii="Arial" w:cs="Arial" w:hAnsi="Arial"/>
          <w:noProof/>
          <w:sz w:val="24"/>
          <w:szCs w:val="24"/>
          <w:lang w:val="en-US"/>
        </w:rPr>
        <w:t xml:space="preserve"> </w:t>
      </w:r>
      <w:r>
        <w:rPr>
          <w:rFonts w:ascii="Arial" w:cs="Arial" w:hAnsi="Arial"/>
          <w:noProof/>
          <w:sz w:val="24"/>
          <w:szCs w:val="24"/>
          <w:lang w:val="en-US"/>
        </w:rPr>
        <w:t>kerja</w:t>
      </w:r>
      <w:r>
        <w:rPr>
          <w:rFonts w:ascii="Arial" w:cs="Arial" w:hAnsi="Arial"/>
          <w:noProof/>
          <w:sz w:val="24"/>
          <w:szCs w:val="24"/>
          <w:lang w:val="en-US"/>
        </w:rPr>
        <w:t xml:space="preserve"> </w:t>
      </w:r>
      <w:r>
        <w:rPr>
          <w:rFonts w:ascii="Arial" w:cs="Arial" w:hAnsi="Arial"/>
          <w:noProof/>
          <w:sz w:val="24"/>
          <w:szCs w:val="24"/>
          <w:lang w:val="en-US"/>
        </w:rPr>
        <w:t>15-30</w:t>
      </w:r>
      <w:r>
        <w:rPr>
          <w:rFonts w:ascii="Arial" w:cs="Arial" w:hAnsi="Arial"/>
          <w:noProof/>
          <w:sz w:val="24"/>
          <w:szCs w:val="24"/>
          <w:lang w:val="en-US"/>
        </w:rPr>
        <w:t xml:space="preserve"> </w:t>
      </w:r>
      <w:r>
        <w:rPr>
          <w:rFonts w:ascii="Arial" w:cs="Arial" w:hAnsi="Arial"/>
          <w:noProof/>
          <w:sz w:val="24"/>
          <w:szCs w:val="24"/>
          <w:lang w:val="en-US"/>
        </w:rPr>
        <w:t>tahun</w:t>
      </w:r>
      <w:r>
        <w:rPr>
          <w:rFonts w:ascii="Arial" w:cs="Arial" w:hAnsi="Arial"/>
          <w:noProof/>
          <w:sz w:val="24"/>
          <w:szCs w:val="24"/>
          <w:lang w:val="en-US"/>
        </w:rPr>
        <w:t xml:space="preserve"> </w:t>
      </w:r>
      <w:r>
        <w:rPr>
          <w:rFonts w:ascii="Arial" w:cs="Arial" w:hAnsi="Arial"/>
          <w:noProof/>
          <w:sz w:val="24"/>
          <w:szCs w:val="24"/>
          <w:lang w:val="en-US"/>
        </w:rPr>
        <w:t>sebanyak</w:t>
      </w:r>
      <w:r>
        <w:rPr>
          <w:rFonts w:ascii="Arial" w:cs="Arial" w:hAnsi="Arial"/>
          <w:noProof/>
          <w:sz w:val="24"/>
          <w:szCs w:val="24"/>
          <w:lang w:val="en-US"/>
        </w:rPr>
        <w:t xml:space="preserve"> </w:t>
      </w:r>
      <w:r>
        <w:rPr>
          <w:rFonts w:ascii="Arial" w:cs="Arial" w:hAnsi="Arial"/>
          <w:noProof/>
          <w:sz w:val="24"/>
          <w:szCs w:val="24"/>
          <w:lang w:val="en-US"/>
        </w:rPr>
        <w:t>3</w:t>
      </w:r>
      <w:r>
        <w:rPr>
          <w:rFonts w:ascii="Arial" w:cs="Arial" w:hAnsi="Arial"/>
          <w:noProof/>
          <w:sz w:val="24"/>
          <w:szCs w:val="24"/>
          <w:lang w:val="en-US"/>
        </w:rPr>
        <w:t xml:space="preserve"> </w:t>
      </w:r>
      <w:r>
        <w:rPr>
          <w:rFonts w:ascii="Arial" w:cs="Arial" w:hAnsi="Arial"/>
          <w:noProof/>
          <w:sz w:val="24"/>
          <w:szCs w:val="24"/>
          <w:lang w:val="en-US"/>
        </w:rPr>
        <w:t>orang</w:t>
      </w:r>
      <w:r>
        <w:rPr>
          <w:rFonts w:ascii="Arial" w:cs="Arial" w:hAnsi="Arial"/>
          <w:noProof/>
          <w:sz w:val="24"/>
          <w:szCs w:val="24"/>
          <w:lang w:val="en-US"/>
        </w:rPr>
        <w:t xml:space="preserve"> </w:t>
      </w:r>
      <w:r>
        <w:rPr>
          <w:rFonts w:ascii="Arial" w:cs="Arial" w:hAnsi="Arial"/>
          <w:noProof/>
          <w:sz w:val="24"/>
          <w:szCs w:val="24"/>
          <w:lang w:val="en-US"/>
        </w:rPr>
        <w:t>dengan</w:t>
      </w:r>
      <w:r>
        <w:rPr>
          <w:rFonts w:ascii="Arial" w:cs="Arial" w:hAnsi="Arial"/>
          <w:noProof/>
          <w:sz w:val="24"/>
          <w:szCs w:val="24"/>
          <w:lang w:val="en-US"/>
        </w:rPr>
        <w:t xml:space="preserve"> </w:t>
      </w:r>
      <w:r>
        <w:rPr>
          <w:rFonts w:ascii="Arial" w:cs="Arial" w:hAnsi="Arial"/>
          <w:noProof/>
          <w:sz w:val="24"/>
          <w:szCs w:val="24"/>
          <w:lang w:val="en-US"/>
        </w:rPr>
        <w:t>persentase(4%).</w:t>
      </w:r>
    </w:p>
    <w:p>
      <w:pPr>
        <w:pStyle w:val="style179"/>
        <w:numPr>
          <w:ilvl w:val="0"/>
          <w:numId w:val="81"/>
        </w:numPr>
        <w:spacing w:lineRule="auto" w:line="480"/>
        <w:ind w:left="426" w:hanging="426"/>
        <w:jc w:val="both"/>
        <w:contextualSpacing/>
        <w:rPr>
          <w:rFonts w:ascii="Arial" w:cs="Arial" w:hAnsi="Arial"/>
          <w:b/>
          <w:noProof/>
          <w:sz w:val="24"/>
          <w:szCs w:val="24"/>
          <w:lang w:val="id-ID"/>
        </w:rPr>
      </w:pPr>
      <w:r>
        <w:rPr>
          <w:rFonts w:ascii="Arial" w:cs="Arial" w:hAnsi="Arial"/>
          <w:b/>
          <w:noProof/>
          <w:sz w:val="24"/>
          <w:szCs w:val="24"/>
          <w:lang w:val="id-ID"/>
        </w:rPr>
        <w:t>Struktur</w:t>
      </w:r>
      <w:r>
        <w:rPr>
          <w:rFonts w:ascii="Arial" w:cs="Arial" w:hAnsi="Arial"/>
          <w:b/>
          <w:noProof/>
          <w:sz w:val="24"/>
          <w:szCs w:val="24"/>
          <w:lang w:val="id-ID"/>
        </w:rPr>
        <w:t xml:space="preserve"> </w:t>
      </w:r>
      <w:r>
        <w:rPr>
          <w:rFonts w:ascii="Arial" w:cs="Arial" w:hAnsi="Arial"/>
          <w:b/>
          <w:noProof/>
          <w:sz w:val="24"/>
          <w:szCs w:val="24"/>
          <w:lang w:val="id-ID"/>
        </w:rPr>
        <w:t>Organisasi</w:t>
      </w:r>
      <w:r>
        <w:rPr>
          <w:rFonts w:ascii="Arial" w:cs="Arial" w:hAnsi="Arial"/>
          <w:b/>
          <w:noProof/>
          <w:sz w:val="24"/>
          <w:szCs w:val="24"/>
          <w:lang w:val="id-ID"/>
        </w:rPr>
        <w:t xml:space="preserve"> </w:t>
      </w:r>
      <w:r>
        <w:rPr>
          <w:rFonts w:ascii="Arial" w:cs="Arial" w:hAnsi="Arial"/>
          <w:b/>
          <w:noProof/>
          <w:sz w:val="24"/>
          <w:szCs w:val="24"/>
          <w:lang w:val="id-ID"/>
        </w:rPr>
        <w:t>Dinas</w:t>
      </w:r>
      <w:r>
        <w:rPr>
          <w:rFonts w:ascii="Arial" w:cs="Arial" w:hAnsi="Arial"/>
          <w:b/>
          <w:noProof/>
          <w:sz w:val="24"/>
          <w:szCs w:val="24"/>
          <w:lang w:val="id-ID"/>
        </w:rPr>
        <w:t xml:space="preserve"> </w:t>
      </w:r>
      <w:r>
        <w:rPr>
          <w:rFonts w:ascii="Arial" w:cs="Arial" w:hAnsi="Arial"/>
          <w:b/>
          <w:noProof/>
          <w:sz w:val="24"/>
          <w:szCs w:val="24"/>
          <w:lang w:val="id-ID"/>
        </w:rPr>
        <w:t>Pemberdayaan</w:t>
      </w:r>
      <w:r>
        <w:rPr>
          <w:rFonts w:ascii="Arial" w:cs="Arial" w:hAnsi="Arial"/>
          <w:b/>
          <w:noProof/>
          <w:sz w:val="24"/>
          <w:szCs w:val="24"/>
          <w:lang w:val="id-ID"/>
        </w:rPr>
        <w:t xml:space="preserve"> </w:t>
      </w:r>
      <w:r>
        <w:rPr>
          <w:rFonts w:ascii="Arial" w:cs="Arial" w:hAnsi="Arial"/>
          <w:b/>
          <w:noProof/>
          <w:sz w:val="24"/>
          <w:szCs w:val="24"/>
          <w:lang w:val="id-ID"/>
        </w:rPr>
        <w:t>Perempuan</w:t>
      </w:r>
      <w:r>
        <w:rPr>
          <w:rFonts w:ascii="Arial" w:cs="Arial" w:hAnsi="Arial"/>
          <w:b/>
          <w:noProof/>
          <w:sz w:val="24"/>
          <w:szCs w:val="24"/>
          <w:lang w:val="id-ID"/>
        </w:rPr>
        <w:t xml:space="preserve"> </w:t>
      </w:r>
      <w:r>
        <w:rPr>
          <w:rFonts w:ascii="Arial" w:cs="Arial" w:hAnsi="Arial"/>
          <w:b/>
          <w:noProof/>
          <w:sz w:val="24"/>
          <w:szCs w:val="24"/>
          <w:lang w:val="id-ID"/>
        </w:rPr>
        <w:t>dan</w:t>
      </w:r>
      <w:r>
        <w:rPr>
          <w:rFonts w:ascii="Arial" w:cs="Arial" w:hAnsi="Arial"/>
          <w:b/>
          <w:noProof/>
          <w:sz w:val="24"/>
          <w:szCs w:val="24"/>
          <w:lang w:val="id-ID"/>
        </w:rPr>
        <w:t xml:space="preserve"> </w:t>
      </w:r>
      <w:r>
        <w:rPr>
          <w:rFonts w:ascii="Arial" w:cs="Arial" w:hAnsi="Arial"/>
          <w:b/>
          <w:noProof/>
          <w:sz w:val="24"/>
          <w:szCs w:val="24"/>
          <w:lang w:val="id-ID"/>
        </w:rPr>
        <w:t>Perlindungan</w:t>
      </w:r>
      <w:r>
        <w:rPr>
          <w:rFonts w:ascii="Arial" w:cs="Arial" w:hAnsi="Arial"/>
          <w:b/>
          <w:noProof/>
          <w:sz w:val="24"/>
          <w:szCs w:val="24"/>
        </w:rPr>
        <w:t xml:space="preserve"> </w:t>
      </w:r>
      <w:r>
        <w:rPr>
          <w:rFonts w:ascii="Arial" w:cs="Arial" w:hAnsi="Arial"/>
          <w:b/>
          <w:noProof/>
          <w:sz w:val="24"/>
          <w:szCs w:val="24"/>
          <w:lang w:val="id-ID"/>
        </w:rPr>
        <w:t>Anak</w:t>
      </w:r>
      <w:r>
        <w:rPr>
          <w:rFonts w:ascii="Arial" w:cs="Arial" w:hAnsi="Arial"/>
          <w:b/>
          <w:noProof/>
          <w:sz w:val="24"/>
          <w:szCs w:val="24"/>
          <w:lang w:val="id-ID"/>
        </w:rPr>
        <w:t xml:space="preserve"> </w:t>
      </w:r>
      <w:r>
        <w:rPr>
          <w:rFonts w:ascii="Arial" w:cs="Arial" w:hAnsi="Arial"/>
          <w:b/>
          <w:noProof/>
          <w:sz w:val="24"/>
          <w:szCs w:val="24"/>
          <w:lang w:val="id-ID"/>
        </w:rPr>
        <w:t>Kota</w:t>
      </w:r>
      <w:r>
        <w:rPr>
          <w:rFonts w:ascii="Arial" w:cs="Arial" w:hAnsi="Arial"/>
          <w:b/>
          <w:noProof/>
          <w:sz w:val="24"/>
          <w:szCs w:val="24"/>
          <w:lang w:val="id-ID"/>
        </w:rPr>
        <w:t xml:space="preserve"> </w:t>
      </w:r>
      <w:r>
        <w:rPr>
          <w:rFonts w:ascii="Arial" w:cs="Arial" w:hAnsi="Arial"/>
          <w:b/>
          <w:noProof/>
          <w:sz w:val="24"/>
          <w:szCs w:val="24"/>
          <w:lang w:val="id-ID"/>
        </w:rPr>
        <w:t>Dumai</w:t>
      </w:r>
    </w:p>
    <w:p>
      <w:pPr>
        <w:pStyle w:val="style0"/>
        <w:tabs>
          <w:tab w:val="left" w:leader="none" w:pos="426"/>
        </w:tabs>
        <w:spacing w:lineRule="auto" w:line="480"/>
        <w:jc w:val="both"/>
        <w:rPr>
          <w:rFonts w:ascii="Arial" w:cs="Arial" w:hAnsi="Arial"/>
          <w:noProof/>
          <w:sz w:val="24"/>
          <w:szCs w:val="24"/>
          <w:lang w:val="id-ID"/>
        </w:rPr>
      </w:pPr>
      <w:r>
        <w:rPr>
          <w:rFonts w:ascii="Arial" w:cs="Arial" w:hAnsi="Arial"/>
          <w:noProof/>
          <w:sz w:val="24"/>
          <w:szCs w:val="24"/>
          <w:lang w:val="en-US"/>
        </w:rPr>
        <w:t xml:space="preserve"> </w:t>
      </w:r>
      <w:r>
        <w:rPr>
          <w:rFonts w:ascii="Arial" w:cs="Arial" w:hAnsi="Arial"/>
          <w:noProof/>
          <w:sz w:val="24"/>
          <w:szCs w:val="24"/>
          <w:lang w:val="en-US"/>
        </w:rPr>
        <w:tab/>
      </w:r>
      <w:r>
        <w:rPr>
          <w:rFonts w:ascii="Arial" w:cs="Arial" w:hAnsi="Arial"/>
          <w:noProof/>
          <w:sz w:val="24"/>
          <w:szCs w:val="24"/>
          <w:lang w:val="en-US"/>
        </w:rPr>
        <w:tab/>
      </w:r>
      <w:r>
        <w:rPr>
          <w:rFonts w:ascii="Arial" w:cs="Arial" w:hAnsi="Arial"/>
          <w:noProof/>
          <w:sz w:val="24"/>
          <w:szCs w:val="24"/>
          <w:lang w:val="id-ID"/>
        </w:rPr>
        <w:t>Peraturan</w:t>
      </w:r>
      <w:r>
        <w:rPr>
          <w:rFonts w:ascii="Arial" w:cs="Arial" w:hAnsi="Arial"/>
          <w:noProof/>
          <w:sz w:val="24"/>
          <w:szCs w:val="24"/>
          <w:lang w:val="id-ID"/>
        </w:rPr>
        <w:t xml:space="preserve"> </w:t>
      </w:r>
      <w:r>
        <w:rPr>
          <w:rFonts w:ascii="Arial" w:cs="Arial" w:hAnsi="Arial"/>
          <w:noProof/>
          <w:sz w:val="24"/>
          <w:szCs w:val="24"/>
          <w:lang w:val="id-ID"/>
        </w:rPr>
        <w:t>Daerah</w:t>
      </w:r>
      <w:r>
        <w:rPr>
          <w:rFonts w:ascii="Arial" w:cs="Arial" w:hAnsi="Arial"/>
          <w:noProof/>
          <w:sz w:val="24"/>
          <w:szCs w:val="24"/>
          <w:lang w:val="id-ID"/>
        </w:rPr>
        <w:t xml:space="preserve"> </w:t>
      </w:r>
      <w:r>
        <w:rPr>
          <w:rFonts w:ascii="Arial" w:cs="Arial" w:hAnsi="Arial"/>
          <w:noProof/>
          <w:sz w:val="24"/>
          <w:szCs w:val="24"/>
          <w:lang w:val="id-ID"/>
        </w:rPr>
        <w:t>Kota</w:t>
      </w:r>
      <w:r>
        <w:rPr>
          <w:rFonts w:ascii="Arial" w:cs="Arial" w:hAnsi="Arial"/>
          <w:noProof/>
          <w:sz w:val="24"/>
          <w:szCs w:val="24"/>
          <w:lang w:val="id-ID"/>
        </w:rPr>
        <w:t xml:space="preserve"> </w:t>
      </w:r>
      <w:r>
        <w:rPr>
          <w:rFonts w:ascii="Arial" w:cs="Arial" w:hAnsi="Arial"/>
          <w:noProof/>
          <w:sz w:val="24"/>
          <w:szCs w:val="24"/>
          <w:lang w:val="id-ID"/>
        </w:rPr>
        <w:t>Dumai</w:t>
      </w:r>
      <w:r>
        <w:rPr>
          <w:rFonts w:ascii="Arial" w:cs="Arial" w:hAnsi="Arial"/>
          <w:noProof/>
          <w:sz w:val="24"/>
          <w:szCs w:val="24"/>
          <w:lang w:val="id-ID"/>
        </w:rPr>
        <w:t xml:space="preserve"> </w:t>
      </w:r>
      <w:r>
        <w:rPr>
          <w:rFonts w:ascii="Arial" w:cs="Arial" w:hAnsi="Arial"/>
          <w:noProof/>
          <w:sz w:val="24"/>
          <w:szCs w:val="24"/>
          <w:lang w:val="id-ID"/>
        </w:rPr>
        <w:t>Nomor</w:t>
      </w:r>
      <w:r>
        <w:rPr>
          <w:rFonts w:ascii="Arial" w:cs="Arial" w:hAnsi="Arial"/>
          <w:noProof/>
          <w:sz w:val="24"/>
          <w:szCs w:val="24"/>
          <w:lang w:val="id-ID"/>
        </w:rPr>
        <w:t xml:space="preserve"> </w:t>
      </w:r>
      <w:r>
        <w:rPr>
          <w:rFonts w:ascii="Arial" w:cs="Arial" w:hAnsi="Arial"/>
          <w:noProof/>
          <w:sz w:val="24"/>
          <w:szCs w:val="24"/>
          <w:lang w:val="id-ID"/>
        </w:rPr>
        <w:t>12</w:t>
      </w:r>
      <w:r>
        <w:rPr>
          <w:rFonts w:ascii="Arial" w:cs="Arial" w:hAnsi="Arial"/>
          <w:noProof/>
          <w:sz w:val="24"/>
          <w:szCs w:val="24"/>
          <w:lang w:val="id-ID"/>
        </w:rPr>
        <w:t xml:space="preserve"> </w:t>
      </w:r>
      <w:r>
        <w:rPr>
          <w:rFonts w:ascii="Arial" w:cs="Arial" w:hAnsi="Arial"/>
          <w:noProof/>
          <w:sz w:val="24"/>
          <w:szCs w:val="24"/>
          <w:lang w:val="id-ID"/>
        </w:rPr>
        <w:t>Tahun</w:t>
      </w:r>
      <w:r>
        <w:rPr>
          <w:rFonts w:ascii="Arial" w:cs="Arial" w:hAnsi="Arial"/>
          <w:noProof/>
          <w:sz w:val="24"/>
          <w:szCs w:val="24"/>
          <w:lang w:val="id-ID"/>
        </w:rPr>
        <w:t xml:space="preserve"> </w:t>
      </w:r>
      <w:r>
        <w:rPr>
          <w:rFonts w:ascii="Arial" w:cs="Arial" w:hAnsi="Arial"/>
          <w:noProof/>
          <w:sz w:val="24"/>
          <w:szCs w:val="24"/>
          <w:lang w:val="id-ID"/>
        </w:rPr>
        <w:t>2016</w:t>
      </w:r>
      <w:r>
        <w:rPr>
          <w:rFonts w:ascii="Arial" w:cs="Arial" w:hAnsi="Arial"/>
          <w:noProof/>
          <w:sz w:val="24"/>
          <w:szCs w:val="24"/>
          <w:lang w:val="id-ID"/>
        </w:rPr>
        <w:t xml:space="preserve"> </w:t>
      </w:r>
      <w:r>
        <w:rPr>
          <w:rFonts w:ascii="Arial" w:cs="Arial" w:hAnsi="Arial"/>
          <w:noProof/>
          <w:sz w:val="24"/>
          <w:szCs w:val="24"/>
          <w:lang w:val="id-ID"/>
        </w:rPr>
        <w:t>tentang</w:t>
      </w:r>
      <w:r>
        <w:rPr>
          <w:rFonts w:ascii="Arial" w:cs="Arial" w:hAnsi="Arial"/>
          <w:noProof/>
          <w:sz w:val="24"/>
          <w:szCs w:val="24"/>
          <w:lang w:val="id-ID"/>
        </w:rPr>
        <w:t xml:space="preserve"> </w:t>
      </w:r>
      <w:r>
        <w:rPr>
          <w:rFonts w:ascii="Arial" w:cs="Arial" w:hAnsi="Arial"/>
          <w:noProof/>
          <w:sz w:val="24"/>
          <w:szCs w:val="24"/>
          <w:lang w:val="id-ID"/>
        </w:rPr>
        <w:t>Pembentukan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Susunan</w:t>
      </w:r>
      <w:r>
        <w:rPr>
          <w:rFonts w:ascii="Arial" w:cs="Arial" w:hAnsi="Arial"/>
          <w:noProof/>
          <w:sz w:val="24"/>
          <w:szCs w:val="24"/>
          <w:lang w:val="id-ID"/>
        </w:rPr>
        <w:t xml:space="preserve"> </w:t>
      </w:r>
      <w:r>
        <w:rPr>
          <w:rFonts w:ascii="Arial" w:cs="Arial" w:hAnsi="Arial"/>
          <w:noProof/>
          <w:sz w:val="24"/>
          <w:szCs w:val="24"/>
          <w:lang w:val="id-ID"/>
        </w:rPr>
        <w:t>Perangkat</w:t>
      </w:r>
      <w:r>
        <w:rPr>
          <w:rFonts w:ascii="Arial" w:cs="Arial" w:hAnsi="Arial"/>
          <w:noProof/>
          <w:sz w:val="24"/>
          <w:szCs w:val="24"/>
          <w:lang w:val="id-ID"/>
        </w:rPr>
        <w:t xml:space="preserve"> </w:t>
      </w:r>
      <w:r>
        <w:rPr>
          <w:rFonts w:ascii="Arial" w:cs="Arial" w:hAnsi="Arial"/>
          <w:noProof/>
          <w:sz w:val="24"/>
          <w:szCs w:val="24"/>
          <w:lang w:val="id-ID"/>
        </w:rPr>
        <w:t>Daerah</w:t>
      </w:r>
      <w:r>
        <w:rPr>
          <w:rFonts w:ascii="Arial" w:cs="Arial" w:hAnsi="Arial"/>
          <w:noProof/>
          <w:sz w:val="24"/>
          <w:szCs w:val="24"/>
          <w:lang w:val="id-ID"/>
        </w:rPr>
        <w:t xml:space="preserve"> </w:t>
      </w:r>
      <w:r>
        <w:rPr>
          <w:rFonts w:ascii="Arial" w:cs="Arial" w:hAnsi="Arial"/>
          <w:noProof/>
          <w:sz w:val="24"/>
          <w:szCs w:val="24"/>
          <w:lang w:val="id-ID"/>
        </w:rPr>
        <w:t>Kota</w:t>
      </w:r>
      <w:r>
        <w:rPr>
          <w:rFonts w:ascii="Arial" w:cs="Arial" w:hAnsi="Arial"/>
          <w:noProof/>
          <w:sz w:val="24"/>
          <w:szCs w:val="24"/>
          <w:lang w:val="id-ID"/>
        </w:rPr>
        <w:t xml:space="preserve"> </w:t>
      </w:r>
      <w:r>
        <w:rPr>
          <w:rFonts w:ascii="Arial" w:cs="Arial" w:hAnsi="Arial"/>
          <w:noProof/>
          <w:sz w:val="24"/>
          <w:szCs w:val="24"/>
          <w:lang w:val="id-ID"/>
        </w:rPr>
        <w:t>Dumai</w:t>
      </w:r>
      <w:r>
        <w:rPr>
          <w:rFonts w:ascii="Arial" w:cs="Arial" w:hAnsi="Arial"/>
          <w:noProof/>
          <w:sz w:val="24"/>
          <w:szCs w:val="24"/>
          <w:lang w:val="id-ID"/>
        </w:rPr>
        <w:t xml:space="preserve"> </w:t>
      </w:r>
      <w:r>
        <w:rPr>
          <w:rFonts w:ascii="Arial" w:cs="Arial" w:hAnsi="Arial"/>
          <w:noProof/>
          <w:sz w:val="24"/>
          <w:szCs w:val="24"/>
          <w:lang w:val="id-ID"/>
        </w:rPr>
        <w:t>(Lembaran</w:t>
      </w:r>
      <w:r>
        <w:rPr>
          <w:rFonts w:ascii="Arial" w:cs="Arial" w:hAnsi="Arial"/>
          <w:noProof/>
          <w:sz w:val="24"/>
          <w:szCs w:val="24"/>
          <w:lang w:val="id-ID"/>
        </w:rPr>
        <w:t xml:space="preserve"> </w:t>
      </w:r>
      <w:r>
        <w:rPr>
          <w:rFonts w:ascii="Arial" w:cs="Arial" w:hAnsi="Arial"/>
          <w:noProof/>
          <w:sz w:val="24"/>
          <w:szCs w:val="24"/>
          <w:lang w:val="id-ID"/>
        </w:rPr>
        <w:t>Daerah</w:t>
      </w:r>
      <w:r>
        <w:rPr>
          <w:rFonts w:ascii="Arial" w:cs="Arial" w:hAnsi="Arial"/>
          <w:noProof/>
          <w:sz w:val="24"/>
          <w:szCs w:val="24"/>
          <w:lang w:val="id-ID"/>
        </w:rPr>
        <w:t xml:space="preserve"> </w:t>
      </w:r>
      <w:r>
        <w:rPr>
          <w:rFonts w:ascii="Arial" w:cs="Arial" w:hAnsi="Arial"/>
          <w:noProof/>
          <w:sz w:val="24"/>
          <w:szCs w:val="24"/>
          <w:lang w:val="id-ID"/>
        </w:rPr>
        <w:t>Kota</w:t>
      </w:r>
      <w:r>
        <w:rPr>
          <w:rFonts w:ascii="Arial" w:cs="Arial" w:hAnsi="Arial"/>
          <w:noProof/>
          <w:sz w:val="24"/>
          <w:szCs w:val="24"/>
          <w:lang w:val="id-ID"/>
        </w:rPr>
        <w:t xml:space="preserve"> </w:t>
      </w:r>
      <w:r>
        <w:rPr>
          <w:rFonts w:ascii="Arial" w:cs="Arial" w:hAnsi="Arial"/>
          <w:noProof/>
          <w:sz w:val="24"/>
          <w:szCs w:val="24"/>
          <w:lang w:val="id-ID"/>
        </w:rPr>
        <w:t>Dumal</w:t>
      </w:r>
      <w:r>
        <w:rPr>
          <w:rFonts w:ascii="Arial" w:cs="Arial" w:hAnsi="Arial"/>
          <w:noProof/>
          <w:sz w:val="24"/>
          <w:szCs w:val="24"/>
          <w:lang w:val="id-ID"/>
        </w:rPr>
        <w:t xml:space="preserve"> </w:t>
      </w:r>
      <w:r>
        <w:rPr>
          <w:rFonts w:ascii="Arial" w:cs="Arial" w:hAnsi="Arial"/>
          <w:noProof/>
          <w:sz w:val="24"/>
          <w:szCs w:val="24"/>
          <w:lang w:val="id-ID"/>
        </w:rPr>
        <w:t>Tahun</w:t>
      </w:r>
      <w:r>
        <w:rPr>
          <w:rFonts w:ascii="Arial" w:cs="Arial" w:hAnsi="Arial"/>
          <w:noProof/>
          <w:sz w:val="24"/>
          <w:szCs w:val="24"/>
          <w:lang w:val="id-ID"/>
        </w:rPr>
        <w:t xml:space="preserve"> </w:t>
      </w:r>
      <w:r>
        <w:rPr>
          <w:rFonts w:ascii="Arial" w:cs="Arial" w:hAnsi="Arial"/>
          <w:noProof/>
          <w:sz w:val="24"/>
          <w:szCs w:val="24"/>
          <w:lang w:val="id-ID"/>
        </w:rPr>
        <w:t>2016</w:t>
      </w:r>
      <w:r>
        <w:rPr>
          <w:rFonts w:ascii="Arial" w:cs="Arial" w:hAnsi="Arial"/>
          <w:noProof/>
          <w:sz w:val="24"/>
          <w:szCs w:val="24"/>
          <w:lang w:val="id-ID"/>
        </w:rPr>
        <w:t xml:space="preserve"> </w:t>
      </w:r>
      <w:r>
        <w:rPr>
          <w:rFonts w:ascii="Arial" w:cs="Arial" w:hAnsi="Arial"/>
          <w:noProof/>
          <w:sz w:val="24"/>
          <w:szCs w:val="24"/>
          <w:lang w:val="id-ID"/>
        </w:rPr>
        <w:t>Nomor</w:t>
      </w:r>
      <w:r>
        <w:rPr>
          <w:rFonts w:ascii="Arial" w:cs="Arial" w:hAnsi="Arial"/>
          <w:noProof/>
          <w:sz w:val="24"/>
          <w:szCs w:val="24"/>
          <w:lang w:val="id-ID"/>
        </w:rPr>
        <w:t xml:space="preserve"> </w:t>
      </w:r>
      <w:r>
        <w:rPr>
          <w:rFonts w:ascii="Arial" w:cs="Arial" w:hAnsi="Arial"/>
          <w:noProof/>
          <w:sz w:val="24"/>
          <w:szCs w:val="24"/>
          <w:lang w:val="id-ID"/>
        </w:rPr>
        <w:t>1</w:t>
      </w:r>
      <w:r>
        <w:rPr>
          <w:rFonts w:ascii="Arial" w:cs="Arial" w:hAnsi="Arial"/>
          <w:noProof/>
          <w:sz w:val="24"/>
          <w:szCs w:val="24"/>
          <w:lang w:val="id-ID"/>
        </w:rPr>
        <w:t xml:space="preserve"> </w:t>
      </w:r>
      <w:r>
        <w:rPr>
          <w:rFonts w:ascii="Arial" w:cs="Arial" w:hAnsi="Arial"/>
          <w:noProof/>
          <w:sz w:val="24"/>
          <w:szCs w:val="24"/>
          <w:lang w:val="id-ID"/>
        </w:rPr>
        <w:t>Seri</w:t>
      </w:r>
      <w:r>
        <w:rPr>
          <w:rFonts w:ascii="Arial" w:cs="Arial" w:hAnsi="Arial"/>
          <w:noProof/>
          <w:sz w:val="24"/>
          <w:szCs w:val="24"/>
          <w:lang w:val="id-ID"/>
        </w:rPr>
        <w:t xml:space="preserve"> </w:t>
      </w:r>
      <w:r>
        <w:rPr>
          <w:rFonts w:ascii="Arial" w:cs="Arial" w:hAnsi="Arial"/>
          <w:noProof/>
          <w:sz w:val="24"/>
          <w:szCs w:val="24"/>
          <w:lang w:val="id-ID"/>
        </w:rPr>
        <w:t>D)</w:t>
      </w:r>
      <w:r>
        <w:rPr>
          <w:rFonts w:ascii="Arial" w:cs="Arial" w:hAnsi="Arial"/>
          <w:noProof/>
          <w:sz w:val="24"/>
          <w:szCs w:val="24"/>
          <w:lang w:val="id-ID"/>
        </w:rPr>
        <w:t xml:space="preserve"> </w:t>
      </w:r>
      <w:r>
        <w:rPr>
          <w:rFonts w:ascii="Arial" w:cs="Arial" w:hAnsi="Arial"/>
          <w:noProof/>
          <w:sz w:val="24"/>
          <w:szCs w:val="24"/>
          <w:lang w:val="id-ID"/>
        </w:rPr>
        <w:t>yang</w:t>
      </w:r>
      <w:r>
        <w:rPr>
          <w:rFonts w:ascii="Arial" w:cs="Arial" w:hAnsi="Arial"/>
          <w:noProof/>
          <w:sz w:val="24"/>
          <w:szCs w:val="24"/>
          <w:lang w:val="id-ID"/>
        </w:rPr>
        <w:t xml:space="preserve"> </w:t>
      </w:r>
      <w:r>
        <w:rPr>
          <w:rFonts w:ascii="Arial" w:cs="Arial" w:hAnsi="Arial"/>
          <w:noProof/>
          <w:sz w:val="24"/>
          <w:szCs w:val="24"/>
          <w:lang w:val="id-ID"/>
        </w:rPr>
        <w:t>dijabarkan</w:t>
      </w:r>
      <w:r>
        <w:rPr>
          <w:rFonts w:ascii="Arial" w:cs="Arial" w:hAnsi="Arial"/>
          <w:noProof/>
          <w:sz w:val="24"/>
          <w:szCs w:val="24"/>
          <w:lang w:val="id-ID"/>
        </w:rPr>
        <w:t xml:space="preserve"> </w:t>
      </w:r>
      <w:r>
        <w:rPr>
          <w:rFonts w:ascii="Arial" w:cs="Arial" w:hAnsi="Arial"/>
          <w:noProof/>
          <w:sz w:val="24"/>
          <w:szCs w:val="24"/>
          <w:lang w:val="id-ID"/>
        </w:rPr>
        <w:t>dengan</w:t>
      </w:r>
      <w:r>
        <w:rPr>
          <w:rFonts w:ascii="Arial" w:cs="Arial" w:hAnsi="Arial"/>
          <w:noProof/>
          <w:sz w:val="24"/>
          <w:szCs w:val="24"/>
          <w:lang w:val="id-ID"/>
        </w:rPr>
        <w:t xml:space="preserve"> </w:t>
      </w:r>
      <w:r>
        <w:rPr>
          <w:rFonts w:ascii="Arial" w:cs="Arial" w:hAnsi="Arial"/>
          <w:noProof/>
          <w:sz w:val="24"/>
          <w:szCs w:val="24"/>
          <w:lang w:val="id-ID"/>
        </w:rPr>
        <w:t>Peraturan</w:t>
      </w:r>
      <w:r>
        <w:rPr>
          <w:rFonts w:ascii="Arial" w:cs="Arial" w:hAnsi="Arial"/>
          <w:noProof/>
          <w:sz w:val="24"/>
          <w:szCs w:val="24"/>
          <w:lang w:val="id-ID"/>
        </w:rPr>
        <w:t xml:space="preserve"> </w:t>
      </w:r>
      <w:r>
        <w:rPr>
          <w:rFonts w:ascii="Arial" w:cs="Arial" w:hAnsi="Arial"/>
          <w:noProof/>
          <w:sz w:val="24"/>
          <w:szCs w:val="24"/>
          <w:lang w:val="id-ID"/>
        </w:rPr>
        <w:t>Walikota</w:t>
      </w:r>
      <w:r>
        <w:rPr>
          <w:rFonts w:ascii="Arial" w:cs="Arial" w:hAnsi="Arial"/>
          <w:noProof/>
          <w:sz w:val="24"/>
          <w:szCs w:val="24"/>
          <w:lang w:val="id-ID"/>
        </w:rPr>
        <w:t xml:space="preserve"> </w:t>
      </w:r>
      <w:r>
        <w:rPr>
          <w:rFonts w:ascii="Arial" w:cs="Arial" w:hAnsi="Arial"/>
          <w:noProof/>
          <w:sz w:val="24"/>
          <w:szCs w:val="24"/>
          <w:lang w:val="id-ID"/>
        </w:rPr>
        <w:t>Dumai</w:t>
      </w:r>
      <w:r>
        <w:rPr>
          <w:rFonts w:ascii="Arial" w:cs="Arial" w:hAnsi="Arial"/>
          <w:noProof/>
          <w:sz w:val="24"/>
          <w:szCs w:val="24"/>
          <w:lang w:val="id-ID"/>
        </w:rPr>
        <w:t xml:space="preserve"> </w:t>
      </w:r>
      <w:r>
        <w:rPr>
          <w:rFonts w:ascii="Arial" w:cs="Arial" w:hAnsi="Arial"/>
          <w:noProof/>
          <w:sz w:val="24"/>
          <w:szCs w:val="24"/>
          <w:lang w:val="id-ID"/>
        </w:rPr>
        <w:t>No.</w:t>
      </w:r>
      <w:r>
        <w:rPr>
          <w:rFonts w:ascii="Arial" w:cs="Arial" w:hAnsi="Arial"/>
          <w:noProof/>
          <w:sz w:val="24"/>
          <w:szCs w:val="24"/>
          <w:lang w:val="id-ID"/>
        </w:rPr>
        <w:t xml:space="preserve"> </w:t>
      </w:r>
      <w:r>
        <w:rPr>
          <w:rFonts w:ascii="Arial" w:cs="Arial" w:hAnsi="Arial"/>
          <w:noProof/>
          <w:sz w:val="24"/>
          <w:szCs w:val="24"/>
          <w:lang w:val="id-ID"/>
        </w:rPr>
        <w:t>69</w:t>
      </w:r>
      <w:r>
        <w:rPr>
          <w:rFonts w:ascii="Arial" w:cs="Arial" w:hAnsi="Arial"/>
          <w:noProof/>
          <w:sz w:val="24"/>
          <w:szCs w:val="24"/>
          <w:lang w:val="id-ID"/>
        </w:rPr>
        <w:t xml:space="preserve"> </w:t>
      </w:r>
      <w:r>
        <w:rPr>
          <w:rFonts w:ascii="Arial" w:cs="Arial" w:hAnsi="Arial"/>
          <w:noProof/>
          <w:sz w:val="24"/>
          <w:szCs w:val="24"/>
          <w:lang w:val="id-ID"/>
        </w:rPr>
        <w:t>Tahun</w:t>
      </w:r>
      <w:r>
        <w:rPr>
          <w:rFonts w:ascii="Arial" w:cs="Arial" w:hAnsi="Arial"/>
          <w:noProof/>
          <w:sz w:val="24"/>
          <w:szCs w:val="24"/>
          <w:lang w:val="id-ID"/>
        </w:rPr>
        <w:t xml:space="preserve"> </w:t>
      </w:r>
      <w:r>
        <w:rPr>
          <w:rFonts w:ascii="Arial" w:cs="Arial" w:hAnsi="Arial"/>
          <w:noProof/>
          <w:sz w:val="24"/>
          <w:szCs w:val="24"/>
          <w:lang w:val="id-ID"/>
        </w:rPr>
        <w:t>2016</w:t>
      </w:r>
      <w:r>
        <w:rPr>
          <w:rFonts w:ascii="Arial" w:cs="Arial" w:hAnsi="Arial"/>
          <w:noProof/>
          <w:sz w:val="24"/>
          <w:szCs w:val="24"/>
          <w:lang w:val="id-ID"/>
        </w:rPr>
        <w:t xml:space="preserve"> </w:t>
      </w:r>
      <w:r>
        <w:rPr>
          <w:rFonts w:ascii="Arial" w:cs="Arial" w:hAnsi="Arial"/>
          <w:noProof/>
          <w:sz w:val="24"/>
          <w:szCs w:val="24"/>
          <w:lang w:val="id-ID"/>
        </w:rPr>
        <w:t>tentang</w:t>
      </w:r>
      <w:r>
        <w:rPr>
          <w:rFonts w:ascii="Arial" w:cs="Arial" w:hAnsi="Arial"/>
          <w:noProof/>
          <w:sz w:val="24"/>
          <w:szCs w:val="24"/>
          <w:lang w:val="id-ID"/>
        </w:rPr>
        <w:t xml:space="preserve"> </w:t>
      </w:r>
      <w:r>
        <w:rPr>
          <w:rFonts w:ascii="Arial" w:cs="Arial" w:hAnsi="Arial"/>
          <w:noProof/>
          <w:sz w:val="24"/>
          <w:szCs w:val="24"/>
          <w:lang w:val="id-ID"/>
        </w:rPr>
        <w:t>Kedudukan,</w:t>
      </w:r>
      <w:r>
        <w:rPr>
          <w:rFonts w:ascii="Arial" w:cs="Arial" w:hAnsi="Arial"/>
          <w:noProof/>
          <w:sz w:val="24"/>
          <w:szCs w:val="24"/>
          <w:lang w:val="id-ID"/>
        </w:rPr>
        <w:t xml:space="preserve"> </w:t>
      </w:r>
      <w:r>
        <w:rPr>
          <w:rFonts w:ascii="Arial" w:cs="Arial" w:hAnsi="Arial"/>
          <w:noProof/>
          <w:sz w:val="24"/>
          <w:szCs w:val="24"/>
          <w:lang w:val="id-ID"/>
        </w:rPr>
        <w:t>Susunan</w:t>
      </w:r>
      <w:r>
        <w:rPr>
          <w:rFonts w:ascii="Arial" w:cs="Arial" w:hAnsi="Arial"/>
          <w:noProof/>
          <w:sz w:val="24"/>
          <w:szCs w:val="24"/>
          <w:lang w:val="id-ID"/>
        </w:rPr>
        <w:t xml:space="preserve"> </w:t>
      </w:r>
      <w:r>
        <w:rPr>
          <w:rFonts w:ascii="Arial" w:cs="Arial" w:hAnsi="Arial"/>
          <w:noProof/>
          <w:sz w:val="24"/>
          <w:szCs w:val="24"/>
          <w:lang w:val="id-ID"/>
        </w:rPr>
        <w:t>Organisasi,</w:t>
      </w:r>
      <w:r>
        <w:rPr>
          <w:rFonts w:ascii="Arial" w:cs="Arial" w:hAnsi="Arial"/>
          <w:noProof/>
          <w:sz w:val="24"/>
          <w:szCs w:val="24"/>
          <w:lang w:val="id-ID"/>
        </w:rPr>
        <w:t xml:space="preserve"> </w:t>
      </w:r>
      <w:r>
        <w:rPr>
          <w:rFonts w:ascii="Arial" w:cs="Arial" w:hAnsi="Arial"/>
          <w:noProof/>
          <w:sz w:val="24"/>
          <w:szCs w:val="24"/>
          <w:lang w:val="id-ID"/>
        </w:rPr>
        <w:t>Tugas</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Fungsi</w:t>
      </w:r>
      <w:r>
        <w:rPr>
          <w:rFonts w:ascii="Arial" w:cs="Arial" w:hAnsi="Arial"/>
          <w:noProof/>
          <w:sz w:val="24"/>
          <w:szCs w:val="24"/>
          <w:lang w:val="id-ID"/>
        </w:rPr>
        <w:t xml:space="preserve"> </w:t>
      </w:r>
      <w:r>
        <w:rPr>
          <w:rFonts w:ascii="Arial" w:cs="Arial" w:hAnsi="Arial"/>
          <w:noProof/>
          <w:sz w:val="24"/>
          <w:szCs w:val="24"/>
          <w:lang w:val="id-ID"/>
        </w:rPr>
        <w:t>serta</w:t>
      </w:r>
      <w:r>
        <w:rPr>
          <w:rFonts w:ascii="Arial" w:cs="Arial" w:hAnsi="Arial"/>
          <w:noProof/>
          <w:sz w:val="24"/>
          <w:szCs w:val="24"/>
          <w:lang w:val="id-ID"/>
        </w:rPr>
        <w:t xml:space="preserve"> </w:t>
      </w:r>
      <w:r>
        <w:rPr>
          <w:rFonts w:ascii="Arial" w:cs="Arial" w:hAnsi="Arial"/>
          <w:noProof/>
          <w:sz w:val="24"/>
          <w:szCs w:val="24"/>
          <w:lang w:val="id-ID"/>
        </w:rPr>
        <w:t>Tata</w:t>
      </w:r>
      <w:r>
        <w:rPr>
          <w:rFonts w:ascii="Arial" w:cs="Arial" w:hAnsi="Arial"/>
          <w:noProof/>
          <w:sz w:val="24"/>
          <w:szCs w:val="24"/>
          <w:lang w:val="id-ID"/>
        </w:rPr>
        <w:t xml:space="preserve"> </w:t>
      </w:r>
      <w:r>
        <w:rPr>
          <w:rFonts w:ascii="Arial" w:cs="Arial" w:hAnsi="Arial"/>
          <w:noProof/>
          <w:sz w:val="24"/>
          <w:szCs w:val="24"/>
          <w:lang w:val="id-ID"/>
        </w:rPr>
        <w:t>Kerja</w:t>
      </w:r>
      <w:r>
        <w:rPr>
          <w:rFonts w:ascii="Arial" w:cs="Arial" w:hAnsi="Arial"/>
          <w:noProof/>
          <w:sz w:val="24"/>
          <w:szCs w:val="24"/>
          <w:lang w:val="id-ID"/>
        </w:rPr>
        <w:t xml:space="preserve"> </w:t>
      </w:r>
      <w:r>
        <w:rPr>
          <w:rFonts w:ascii="Arial" w:cs="Arial" w:hAnsi="Arial"/>
          <w:noProof/>
          <w:sz w:val="24"/>
          <w:szCs w:val="24"/>
          <w:lang w:val="id-ID"/>
        </w:rPr>
        <w:t>Dinas</w:t>
      </w:r>
      <w:r>
        <w:rPr>
          <w:rFonts w:ascii="Arial" w:cs="Arial" w:hAnsi="Arial"/>
          <w:noProof/>
          <w:sz w:val="24"/>
          <w:szCs w:val="24"/>
          <w:lang w:val="id-ID"/>
        </w:rPr>
        <w:t xml:space="preserve"> </w:t>
      </w:r>
      <w:r>
        <w:rPr>
          <w:rFonts w:ascii="Arial" w:cs="Arial" w:hAnsi="Arial"/>
          <w:noProof/>
          <w:sz w:val="24"/>
          <w:szCs w:val="24"/>
          <w:lang w:val="id-ID"/>
        </w:rPr>
        <w:t>Pemberdayaan</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Perlindungan</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lang w:val="id-ID"/>
        </w:rPr>
        <w:t xml:space="preserve"> </w:t>
      </w:r>
      <w:r>
        <w:rPr>
          <w:rFonts w:ascii="Arial" w:cs="Arial" w:hAnsi="Arial"/>
          <w:noProof/>
          <w:sz w:val="24"/>
          <w:szCs w:val="24"/>
          <w:lang w:val="id-ID"/>
        </w:rPr>
        <w:t>Kota</w:t>
      </w:r>
      <w:r>
        <w:rPr>
          <w:rFonts w:ascii="Arial" w:cs="Arial" w:hAnsi="Arial"/>
          <w:noProof/>
          <w:sz w:val="24"/>
          <w:szCs w:val="24"/>
          <w:lang w:val="id-ID"/>
        </w:rPr>
        <w:t xml:space="preserve"> </w:t>
      </w:r>
      <w:r>
        <w:rPr>
          <w:rFonts w:ascii="Arial" w:cs="Arial" w:hAnsi="Arial"/>
          <w:noProof/>
          <w:sz w:val="24"/>
          <w:szCs w:val="24"/>
          <w:lang w:val="id-ID"/>
        </w:rPr>
        <w:t>Dumai,</w:t>
      </w:r>
      <w:r>
        <w:rPr>
          <w:rFonts w:ascii="Arial" w:cs="Arial" w:hAnsi="Arial"/>
          <w:noProof/>
          <w:sz w:val="24"/>
          <w:szCs w:val="24"/>
          <w:lang w:val="id-ID"/>
        </w:rPr>
        <w:t xml:space="preserve"> </w:t>
      </w:r>
      <w:r>
        <w:rPr>
          <w:rFonts w:ascii="Arial" w:cs="Arial" w:hAnsi="Arial"/>
          <w:noProof/>
          <w:sz w:val="24"/>
          <w:szCs w:val="24"/>
          <w:lang w:val="id-ID"/>
        </w:rPr>
        <w:t>maka</w:t>
      </w:r>
      <w:r>
        <w:rPr>
          <w:rFonts w:ascii="Arial" w:cs="Arial" w:hAnsi="Arial"/>
          <w:noProof/>
          <w:sz w:val="24"/>
          <w:szCs w:val="24"/>
          <w:lang w:val="id-ID"/>
        </w:rPr>
        <w:t xml:space="preserve"> </w:t>
      </w:r>
      <w:r>
        <w:rPr>
          <w:rFonts w:ascii="Arial" w:cs="Arial" w:hAnsi="Arial"/>
          <w:noProof/>
          <w:sz w:val="24"/>
          <w:szCs w:val="24"/>
          <w:lang w:val="id-ID"/>
        </w:rPr>
        <w:t>Struktur</w:t>
      </w:r>
      <w:r>
        <w:rPr>
          <w:rFonts w:ascii="Arial" w:cs="Arial" w:hAnsi="Arial"/>
          <w:noProof/>
          <w:sz w:val="24"/>
          <w:szCs w:val="24"/>
          <w:lang w:val="id-ID"/>
        </w:rPr>
        <w:t xml:space="preserve"> </w:t>
      </w:r>
      <w:r>
        <w:rPr>
          <w:rFonts w:ascii="Arial" w:cs="Arial" w:hAnsi="Arial"/>
          <w:noProof/>
          <w:sz w:val="24"/>
          <w:szCs w:val="24"/>
          <w:lang w:val="id-ID"/>
        </w:rPr>
        <w:t>Organisasi</w:t>
      </w:r>
      <w:r>
        <w:rPr>
          <w:rFonts w:ascii="Arial" w:cs="Arial" w:hAnsi="Arial"/>
          <w:noProof/>
          <w:sz w:val="24"/>
          <w:szCs w:val="24"/>
          <w:lang w:val="id-ID"/>
        </w:rPr>
        <w:t xml:space="preserve"> </w:t>
      </w:r>
      <w:r>
        <w:rPr>
          <w:rFonts w:ascii="Arial" w:cs="Arial" w:hAnsi="Arial"/>
          <w:noProof/>
          <w:sz w:val="24"/>
          <w:szCs w:val="24"/>
          <w:lang w:val="id-ID"/>
        </w:rPr>
        <w:t>Dinas</w:t>
      </w:r>
      <w:r>
        <w:rPr>
          <w:rFonts w:ascii="Arial" w:cs="Arial" w:hAnsi="Arial"/>
          <w:noProof/>
          <w:sz w:val="24"/>
          <w:szCs w:val="24"/>
          <w:lang w:val="id-ID"/>
        </w:rPr>
        <w:t xml:space="preserve"> </w:t>
      </w:r>
      <w:r>
        <w:rPr>
          <w:rFonts w:ascii="Arial" w:cs="Arial" w:hAnsi="Arial"/>
          <w:noProof/>
          <w:sz w:val="24"/>
          <w:szCs w:val="24"/>
          <w:lang w:val="id-ID"/>
        </w:rPr>
        <w:t>Pemberdayaan</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Perlindungan</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lang w:val="id-ID"/>
        </w:rPr>
        <w:t xml:space="preserve"> </w:t>
      </w:r>
      <w:r>
        <w:rPr>
          <w:rFonts w:ascii="Arial" w:cs="Arial" w:hAnsi="Arial"/>
          <w:noProof/>
          <w:sz w:val="24"/>
          <w:szCs w:val="24"/>
          <w:lang w:val="id-ID"/>
        </w:rPr>
        <w:t>Kota</w:t>
      </w:r>
      <w:r>
        <w:rPr>
          <w:rFonts w:ascii="Arial" w:cs="Arial" w:hAnsi="Arial"/>
          <w:noProof/>
          <w:sz w:val="24"/>
          <w:szCs w:val="24"/>
          <w:lang w:val="id-ID"/>
        </w:rPr>
        <w:t xml:space="preserve"> </w:t>
      </w:r>
      <w:r>
        <w:rPr>
          <w:rFonts w:ascii="Arial" w:cs="Arial" w:hAnsi="Arial"/>
          <w:noProof/>
          <w:sz w:val="24"/>
          <w:szCs w:val="24"/>
          <w:lang w:val="id-ID"/>
        </w:rPr>
        <w:t>Dumai</w:t>
      </w:r>
      <w:r>
        <w:rPr>
          <w:rFonts w:ascii="Arial" w:cs="Arial" w:hAnsi="Arial"/>
          <w:noProof/>
          <w:sz w:val="24"/>
          <w:szCs w:val="24"/>
          <w:lang w:val="id-ID"/>
        </w:rPr>
        <w:t xml:space="preserve"> </w:t>
      </w:r>
      <w:r>
        <w:rPr>
          <w:rFonts w:ascii="Arial" w:cs="Arial" w:hAnsi="Arial"/>
          <w:noProof/>
          <w:sz w:val="24"/>
          <w:szCs w:val="24"/>
          <w:lang w:val="id-ID"/>
        </w:rPr>
        <w:t>adalah</w:t>
      </w:r>
      <w:r>
        <w:rPr>
          <w:rFonts w:ascii="Arial" w:cs="Arial" w:hAnsi="Arial"/>
          <w:noProof/>
          <w:sz w:val="24"/>
          <w:szCs w:val="24"/>
          <w:lang w:val="id-ID"/>
        </w:rPr>
        <w:t xml:space="preserve"> </w:t>
      </w:r>
      <w:r>
        <w:rPr>
          <w:rFonts w:ascii="Arial" w:cs="Arial" w:hAnsi="Arial"/>
          <w:noProof/>
          <w:sz w:val="24"/>
          <w:szCs w:val="24"/>
          <w:lang w:val="id-ID"/>
        </w:rPr>
        <w:t>sebagai</w:t>
      </w:r>
      <w:r>
        <w:rPr>
          <w:rFonts w:ascii="Arial" w:cs="Arial" w:hAnsi="Arial"/>
          <w:noProof/>
          <w:sz w:val="24"/>
          <w:szCs w:val="24"/>
          <w:lang w:val="id-ID"/>
        </w:rPr>
        <w:t xml:space="preserve"> </w:t>
      </w:r>
      <w:r>
        <w:rPr>
          <w:rFonts w:ascii="Arial" w:cs="Arial" w:hAnsi="Arial"/>
          <w:noProof/>
          <w:sz w:val="24"/>
          <w:szCs w:val="24"/>
          <w:lang w:val="id-ID"/>
        </w:rPr>
        <w:t>berikut</w:t>
      </w:r>
    </w:p>
    <w:p>
      <w:pPr>
        <w:pStyle w:val="style0"/>
        <w:tabs>
          <w:tab w:val="left" w:leader="none" w:pos="426"/>
        </w:tabs>
        <w:spacing w:lineRule="auto" w:line="480"/>
        <w:jc w:val="both"/>
        <w:rPr>
          <w:rFonts w:ascii="Arial" w:cs="Arial" w:hAnsi="Arial"/>
          <w:noProof/>
          <w:sz w:val="24"/>
          <w:szCs w:val="24"/>
          <w:lang w:val="id-ID"/>
        </w:rPr>
      </w:pPr>
    </w:p>
    <w:p>
      <w:pPr>
        <w:pStyle w:val="style0"/>
        <w:jc w:val="center"/>
        <w:rPr>
          <w:rFonts w:ascii="Arial" w:cs="SimSun" w:eastAsia="SimSun" w:hAnsi="Aptos"/>
          <w:b/>
          <w:sz w:val="24"/>
          <w:lang w:val="id-ID"/>
        </w:rPr>
      </w:pPr>
      <w:r>
        <w:rPr>
          <w:rFonts w:ascii="Arial"/>
          <w:b/>
          <w:sz w:val="24"/>
        </w:rPr>
        <w:t>Bagan</w:t>
      </w:r>
      <w:r>
        <w:rPr>
          <w:rFonts w:ascii="Arial"/>
          <w:b/>
          <w:sz w:val="24"/>
        </w:rPr>
        <w:t xml:space="preserve"> </w:t>
      </w:r>
      <w:r>
        <w:rPr>
          <w:rFonts w:ascii="Arial"/>
          <w:b/>
          <w:sz w:val="24"/>
        </w:rPr>
        <w:t>II.1</w:t>
      </w:r>
    </w:p>
    <w:p>
      <w:pPr>
        <w:pStyle w:val="style0"/>
        <w:jc w:val="center"/>
        <w:rPr>
          <w:rFonts w:ascii="Arial"/>
          <w:b/>
          <w:sz w:val="24"/>
        </w:rPr>
      </w:pPr>
      <w:r>
        <w:rPr>
          <w:rFonts w:ascii="Arial"/>
          <w:b/>
          <w:sz w:val="24"/>
        </w:rPr>
        <w:t>Struktur</w:t>
      </w:r>
      <w:r>
        <w:rPr>
          <w:rFonts w:ascii="Arial"/>
          <w:b/>
          <w:spacing w:val="-9"/>
          <w:sz w:val="24"/>
        </w:rPr>
        <w:t xml:space="preserve"> </w:t>
      </w:r>
      <w:r>
        <w:rPr>
          <w:rFonts w:ascii="Arial"/>
          <w:b/>
          <w:sz w:val="24"/>
        </w:rPr>
        <w:t>Organisasi</w:t>
      </w:r>
      <w:r>
        <w:rPr>
          <w:rFonts w:ascii="Arial"/>
          <w:b/>
          <w:spacing w:val="-10"/>
          <w:sz w:val="24"/>
        </w:rPr>
        <w:t xml:space="preserve"> </w:t>
      </w:r>
      <w:r>
        <w:rPr>
          <w:rFonts w:ascii="Arial"/>
          <w:b/>
          <w:sz w:val="24"/>
        </w:rPr>
        <w:t>Dinas</w:t>
      </w:r>
      <w:r>
        <w:rPr>
          <w:rFonts w:ascii="Arial"/>
          <w:b/>
          <w:spacing w:val="-9"/>
          <w:sz w:val="24"/>
        </w:rPr>
        <w:t xml:space="preserve"> </w:t>
      </w:r>
      <w:r>
        <w:rPr>
          <w:rFonts w:ascii="Arial"/>
          <w:b/>
          <w:sz w:val="24"/>
        </w:rPr>
        <w:t>Pemberdayaan</w:t>
      </w:r>
      <w:r>
        <w:rPr>
          <w:rFonts w:ascii="Arial"/>
          <w:b/>
          <w:spacing w:val="-11"/>
          <w:sz w:val="24"/>
        </w:rPr>
        <w:t xml:space="preserve"> </w:t>
      </w:r>
      <w:r>
        <w:rPr>
          <w:rFonts w:ascii="Arial"/>
          <w:b/>
          <w:sz w:val="24"/>
        </w:rPr>
        <w:t>Perempuan</w:t>
      </w:r>
      <w:r>
        <w:rPr>
          <w:rFonts w:ascii="Arial"/>
          <w:b/>
          <w:sz w:val="24"/>
        </w:rPr>
        <w:t xml:space="preserve"> </w:t>
      </w:r>
      <w:r>
        <w:rPr>
          <w:rFonts w:ascii="Arial"/>
          <w:b/>
          <w:sz w:val="24"/>
        </w:rPr>
        <w:t>dan</w:t>
      </w:r>
      <w:r>
        <w:rPr>
          <w:rFonts w:ascii="Arial"/>
          <w:b/>
          <w:sz w:val="24"/>
        </w:rPr>
        <w:t xml:space="preserve"> </w:t>
      </w:r>
      <w:r>
        <w:rPr>
          <w:rFonts w:ascii="Arial"/>
          <w:b/>
          <w:sz w:val="24"/>
        </w:rPr>
        <w:t>Perlindungan</w:t>
      </w:r>
      <w:r>
        <w:rPr>
          <w:rFonts w:ascii="Arial"/>
          <w:b/>
          <w:sz w:val="24"/>
        </w:rPr>
        <w:t xml:space="preserve"> </w:t>
      </w:r>
      <w:r>
        <w:rPr>
          <w:rFonts w:ascii="Arial"/>
          <w:b/>
          <w:sz w:val="24"/>
        </w:rPr>
        <w:t>Anak</w:t>
      </w:r>
      <w:r>
        <w:rPr>
          <w:rFonts w:ascii="Arial"/>
          <w:b/>
          <w:sz w:val="24"/>
        </w:rPr>
        <w:t xml:space="preserve"> </w:t>
      </w:r>
      <w:r>
        <w:rPr>
          <w:rFonts w:ascii="Arial"/>
          <w:b/>
          <w:sz w:val="24"/>
        </w:rPr>
        <w:t>Kota</w:t>
      </w:r>
      <w:r>
        <w:rPr>
          <w:rFonts w:ascii="Arial"/>
          <w:b/>
          <w:sz w:val="24"/>
        </w:rPr>
        <w:t xml:space="preserve"> </w:t>
      </w:r>
      <w:r>
        <w:rPr>
          <w:rFonts w:ascii="Arial"/>
          <w:b/>
          <w:sz w:val="24"/>
        </w:rPr>
        <w:t>Dumai</w:t>
      </w:r>
    </w:p>
    <w:p>
      <w:pPr>
        <w:pStyle w:val="style0"/>
        <w:jc w:val="center"/>
        <w:rPr>
          <w:rFonts w:ascii="Arial"/>
          <w:b/>
          <w:sz w:val="24"/>
        </w:rPr>
      </w:pPr>
      <w:r>
        <w:rPr>
          <w:noProof/>
          <w:lang w:val="en-US"/>
        </w:rPr>
        <w:drawing>
          <wp:anchor distT="0" distB="0" distL="0" distR="0" simplePos="false" relativeHeight="15" behindDoc="false" locked="false" layoutInCell="true" allowOverlap="true">
            <wp:simplePos x="0" y="0"/>
            <wp:positionH relativeFrom="column">
              <wp:posOffset>-989965</wp:posOffset>
            </wp:positionH>
            <wp:positionV relativeFrom="paragraph">
              <wp:posOffset>286385</wp:posOffset>
            </wp:positionV>
            <wp:extent cx="6453505" cy="5340350"/>
            <wp:effectExtent l="0" t="0" r="4445" b="0"/>
            <wp:wrapTopAndBottom/>
            <wp:docPr id="1045" name="Picture 2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25"/>
                    <pic:cNvPicPr/>
                  </pic:nvPicPr>
                  <pic:blipFill>
                    <a:blip r:embed="rId12" cstate="print"/>
                    <a:srcRect l="0" t="2426" r="0" b="0"/>
                    <a:stretch/>
                  </pic:blipFill>
                  <pic:spPr>
                    <a:xfrm rot="0">
                      <a:off x="0" y="0"/>
                      <a:ext cx="6453505" cy="5340350"/>
                    </a:xfrm>
                    <a:prstGeom prst="rect"/>
                    <a:ln>
                      <a:noFill/>
                    </a:ln>
                  </pic:spPr>
                </pic:pic>
              </a:graphicData>
            </a:graphic>
            <wp14:sizeRelH relativeFrom="page">
              <wp14:pctWidth>0</wp14:pctWidth>
            </wp14:sizeRelH>
            <wp14:sizeRelV relativeFrom="page">
              <wp14:pctHeight>0</wp14:pctHeight>
            </wp14:sizeRelV>
          </wp:anchor>
        </w:drawing>
      </w:r>
    </w:p>
    <w:p>
      <w:pPr>
        <w:pStyle w:val="style179"/>
        <w:tabs>
          <w:tab w:val="left" w:leader="none" w:pos="0"/>
        </w:tabs>
        <w:spacing w:lineRule="auto" w:line="360"/>
        <w:ind w:left="0" w:firstLine="0"/>
        <w:jc w:val="both"/>
        <w:contextualSpacing/>
        <w:rPr>
          <w:rFonts w:ascii="Arial" w:cs="Arial" w:hAnsi="Arial"/>
          <w:b/>
          <w:noProof/>
          <w:sz w:val="28"/>
          <w:szCs w:val="28"/>
        </w:rPr>
      </w:pPr>
      <w:r>
        <w:rPr>
          <w:rFonts w:ascii="Arial" w:cs="Arial" w:hAnsi="Arial"/>
          <w:sz w:val="24"/>
          <w:szCs w:val="24"/>
          <w:lang w:val="id-ID"/>
        </w:rPr>
        <w:t>Sumber</w:t>
      </w:r>
      <w:r>
        <w:rPr>
          <w:rFonts w:ascii="Arial" w:cs="Arial" w:hAnsi="Arial"/>
          <w:sz w:val="24"/>
          <w:szCs w:val="24"/>
          <w:lang w:val="id-ID"/>
        </w:rPr>
        <w:t xml:space="preserve"> </w:t>
      </w:r>
      <w:r>
        <w:rPr>
          <w:rFonts w:ascii="Arial" w:cs="Arial" w:hAnsi="Arial"/>
          <w:sz w:val="24"/>
          <w:szCs w:val="24"/>
          <w:lang w:val="id-ID"/>
        </w:rPr>
        <w:t>Data:</w:t>
      </w:r>
      <w:r>
        <w:rPr>
          <w:rFonts w:ascii="Arial" w:cs="Arial" w:hAnsi="Arial"/>
          <w:sz w:val="24"/>
          <w:szCs w:val="24"/>
          <w:lang w:val="id-ID"/>
        </w:rPr>
        <w:t xml:space="preserve"> </w:t>
      </w:r>
      <w:r>
        <w:rPr>
          <w:rFonts w:ascii="Arial" w:cs="Arial" w:hAnsi="Arial"/>
          <w:sz w:val="24"/>
          <w:szCs w:val="24"/>
          <w:lang w:val="id-ID"/>
        </w:rPr>
        <w:t>Dinas</w:t>
      </w:r>
      <w:r>
        <w:rPr>
          <w:rFonts w:ascii="Arial" w:cs="Arial" w:hAnsi="Arial"/>
          <w:sz w:val="24"/>
          <w:szCs w:val="24"/>
          <w:lang w:val="id-ID"/>
        </w:rPr>
        <w:t xml:space="preserve"> </w:t>
      </w:r>
      <w:r>
        <w:rPr>
          <w:rFonts w:ascii="Arial" w:cs="Arial" w:hAnsi="Arial"/>
          <w:sz w:val="24"/>
          <w:szCs w:val="24"/>
          <w:lang w:val="id-ID"/>
        </w:rPr>
        <w:t>Pemberdayaan</w:t>
      </w:r>
      <w:r>
        <w:rPr>
          <w:rFonts w:ascii="Arial" w:cs="Arial" w:hAnsi="Arial"/>
          <w:sz w:val="24"/>
          <w:szCs w:val="24"/>
          <w:lang w:val="id-ID"/>
        </w:rPr>
        <w:t xml:space="preserve"> </w:t>
      </w:r>
      <w:r>
        <w:rPr>
          <w:rFonts w:ascii="Arial" w:cs="Arial" w:hAnsi="Arial"/>
          <w:sz w:val="24"/>
          <w:szCs w:val="24"/>
          <w:lang w:val="id-ID"/>
        </w:rPr>
        <w:t>Perempuan</w:t>
      </w:r>
      <w:r>
        <w:rPr>
          <w:rFonts w:ascii="Arial" w:cs="Arial" w:hAnsi="Arial"/>
          <w:sz w:val="24"/>
          <w:szCs w:val="24"/>
          <w:lang w:val="id-ID"/>
        </w:rPr>
        <w:t xml:space="preserve"> </w:t>
      </w:r>
      <w:r>
        <w:rPr>
          <w:rFonts w:ascii="Arial" w:cs="Arial" w:hAnsi="Arial"/>
          <w:sz w:val="24"/>
          <w:szCs w:val="24"/>
          <w:lang w:val="id-ID"/>
        </w:rPr>
        <w:t>dan</w:t>
      </w:r>
      <w:r>
        <w:rPr>
          <w:rFonts w:ascii="Arial" w:cs="Arial" w:hAnsi="Arial"/>
          <w:sz w:val="24"/>
          <w:szCs w:val="24"/>
          <w:lang w:val="id-ID"/>
        </w:rPr>
        <w:t xml:space="preserve"> </w:t>
      </w:r>
      <w:r>
        <w:rPr>
          <w:rFonts w:ascii="Arial" w:cs="Arial" w:hAnsi="Arial"/>
          <w:sz w:val="24"/>
          <w:szCs w:val="24"/>
          <w:lang w:val="id-ID"/>
        </w:rPr>
        <w:t>Perlindungan</w:t>
      </w:r>
      <w:r>
        <w:rPr>
          <w:rFonts w:ascii="Arial" w:cs="Arial" w:hAnsi="Arial"/>
          <w:sz w:val="24"/>
          <w:szCs w:val="24"/>
          <w:lang w:val="id-ID"/>
        </w:rPr>
        <w:t xml:space="preserve"> </w:t>
      </w:r>
      <w:r>
        <w:rPr>
          <w:rFonts w:ascii="Arial" w:cs="Arial" w:hAnsi="Arial"/>
          <w:sz w:val="24"/>
          <w:szCs w:val="24"/>
          <w:lang w:val="id-ID"/>
        </w:rPr>
        <w:t>Anak</w:t>
      </w:r>
      <w:r>
        <w:rPr>
          <w:rFonts w:ascii="Arial" w:cs="Arial" w:hAnsi="Arial"/>
          <w:sz w:val="24"/>
          <w:szCs w:val="24"/>
          <w:lang w:val="id-ID"/>
        </w:rPr>
        <w:t xml:space="preserve"> </w:t>
      </w:r>
      <w:r>
        <w:rPr>
          <w:rFonts w:ascii="Arial" w:cs="Arial" w:hAnsi="Arial"/>
          <w:sz w:val="24"/>
          <w:szCs w:val="24"/>
          <w:lang w:val="id-ID"/>
        </w:rPr>
        <w:t>Kota</w:t>
      </w:r>
      <w:r>
        <w:rPr>
          <w:rFonts w:ascii="Arial" w:cs="Arial" w:hAnsi="Arial"/>
          <w:sz w:val="24"/>
          <w:szCs w:val="24"/>
          <w:lang w:val="id-ID"/>
        </w:rPr>
        <w:t xml:space="preserve"> </w:t>
      </w:r>
      <w:r>
        <w:rPr>
          <w:rFonts w:ascii="Arial" w:cs="Arial" w:hAnsi="Arial"/>
          <w:sz w:val="24"/>
          <w:szCs w:val="24"/>
          <w:lang w:val="id-ID"/>
        </w:rPr>
        <w:t>Dumai</w:t>
      </w:r>
      <w:r>
        <w:rPr>
          <w:rFonts w:ascii="Arial" w:cs="Arial" w:hAnsi="Arial"/>
          <w:sz w:val="24"/>
          <w:szCs w:val="24"/>
          <w:lang w:val="id-ID"/>
        </w:rPr>
        <w:t xml:space="preserve"> </w:t>
      </w:r>
      <w:r>
        <w:rPr>
          <w:rFonts w:ascii="Arial" w:cs="Arial" w:hAnsi="Arial"/>
          <w:sz w:val="24"/>
          <w:szCs w:val="24"/>
          <w:lang w:val="id-ID"/>
        </w:rPr>
        <w:t>Tahun</w:t>
      </w:r>
      <w:r>
        <w:rPr>
          <w:rFonts w:ascii="Arial" w:cs="Arial" w:hAnsi="Arial"/>
          <w:sz w:val="24"/>
          <w:szCs w:val="24"/>
          <w:lang w:val="id-ID"/>
        </w:rPr>
        <w:t xml:space="preserve"> </w:t>
      </w:r>
      <w:r>
        <w:rPr>
          <w:rFonts w:ascii="Arial" w:cs="Arial" w:hAnsi="Arial"/>
          <w:sz w:val="24"/>
          <w:szCs w:val="24"/>
          <w:lang w:val="id-ID"/>
        </w:rPr>
        <w:t>2025</w:t>
      </w:r>
    </w:p>
    <w:p>
      <w:pPr>
        <w:pStyle w:val="style179"/>
        <w:numPr>
          <w:ilvl w:val="0"/>
          <w:numId w:val="81"/>
        </w:numPr>
        <w:tabs>
          <w:tab w:val="left" w:leader="none" w:pos="426"/>
        </w:tabs>
        <w:spacing w:lineRule="auto" w:line="360"/>
        <w:ind w:left="426" w:hanging="426"/>
        <w:jc w:val="both"/>
        <w:contextualSpacing/>
        <w:rPr>
          <w:rFonts w:ascii="Arial" w:cs="Arial" w:hAnsi="Arial"/>
          <w:b/>
          <w:noProof/>
          <w:sz w:val="24"/>
          <w:szCs w:val="24"/>
        </w:rPr>
      </w:pPr>
      <w:r>
        <w:rPr>
          <w:rFonts w:ascii="Arial" w:cs="Arial" w:hAnsi="Arial"/>
          <w:b/>
          <w:noProof/>
          <w:sz w:val="24"/>
          <w:szCs w:val="24"/>
          <w:lang w:val="id-ID"/>
        </w:rPr>
        <w:t>Tu</w:t>
      </w:r>
      <w:r>
        <w:rPr>
          <w:rFonts w:ascii="Arial" w:cs="Arial" w:hAnsi="Arial"/>
          <w:b/>
          <w:noProof/>
          <w:sz w:val="24"/>
          <w:szCs w:val="24"/>
          <w:lang w:val="en-US"/>
        </w:rPr>
        <w:t xml:space="preserve">gas pokok dan fungsi </w:t>
      </w:r>
      <w:r>
        <w:rPr>
          <w:rFonts w:ascii="Arial" w:cs="Arial" w:hAnsi="Arial"/>
          <w:b/>
          <w:noProof/>
          <w:sz w:val="24"/>
          <w:szCs w:val="24"/>
          <w:lang w:val="id-ID"/>
        </w:rPr>
        <w:t>Dinas</w:t>
      </w:r>
      <w:r>
        <w:rPr>
          <w:rFonts w:ascii="Arial" w:cs="Arial" w:hAnsi="Arial"/>
          <w:b/>
          <w:noProof/>
          <w:sz w:val="24"/>
          <w:szCs w:val="24"/>
          <w:lang w:val="id-ID"/>
        </w:rPr>
        <w:t xml:space="preserve"> </w:t>
      </w:r>
      <w:r>
        <w:rPr>
          <w:rFonts w:ascii="Arial" w:cs="Arial" w:hAnsi="Arial"/>
          <w:b/>
          <w:noProof/>
          <w:sz w:val="24"/>
          <w:szCs w:val="24"/>
          <w:lang w:val="id-ID"/>
        </w:rPr>
        <w:t>Pemberdayaan</w:t>
      </w:r>
      <w:r>
        <w:rPr>
          <w:rFonts w:ascii="Arial" w:cs="Arial" w:hAnsi="Arial"/>
          <w:b/>
          <w:noProof/>
          <w:sz w:val="24"/>
          <w:szCs w:val="24"/>
          <w:lang w:val="id-ID"/>
        </w:rPr>
        <w:t xml:space="preserve"> </w:t>
      </w:r>
      <w:r>
        <w:rPr>
          <w:rFonts w:ascii="Arial" w:cs="Arial" w:hAnsi="Arial"/>
          <w:b/>
          <w:noProof/>
          <w:sz w:val="24"/>
          <w:szCs w:val="24"/>
          <w:lang w:val="id-ID"/>
        </w:rPr>
        <w:t>Perempuan</w:t>
      </w:r>
      <w:r>
        <w:rPr>
          <w:rFonts w:ascii="Arial" w:cs="Arial" w:hAnsi="Arial"/>
          <w:b/>
          <w:noProof/>
          <w:sz w:val="24"/>
          <w:szCs w:val="24"/>
          <w:lang w:val="id-ID"/>
        </w:rPr>
        <w:t xml:space="preserve"> </w:t>
      </w:r>
      <w:r>
        <w:rPr>
          <w:rFonts w:ascii="Arial" w:cs="Arial" w:hAnsi="Arial"/>
          <w:b/>
          <w:noProof/>
          <w:sz w:val="24"/>
          <w:szCs w:val="24"/>
          <w:lang w:val="id-ID"/>
        </w:rPr>
        <w:t>dan</w:t>
      </w:r>
      <w:r>
        <w:rPr>
          <w:rFonts w:ascii="Arial" w:cs="Arial" w:hAnsi="Arial"/>
          <w:b/>
          <w:noProof/>
          <w:sz w:val="24"/>
          <w:szCs w:val="24"/>
          <w:lang w:val="id-ID"/>
        </w:rPr>
        <w:t xml:space="preserve"> </w:t>
      </w:r>
      <w:r>
        <w:rPr>
          <w:rFonts w:ascii="Arial" w:cs="Arial" w:hAnsi="Arial"/>
          <w:b/>
          <w:noProof/>
          <w:sz w:val="24"/>
          <w:szCs w:val="24"/>
          <w:lang w:val="id-ID"/>
        </w:rPr>
        <w:t>Perlindungan</w:t>
      </w:r>
      <w:r>
        <w:rPr>
          <w:rFonts w:ascii="Arial" w:cs="Arial" w:hAnsi="Arial"/>
          <w:b/>
          <w:noProof/>
          <w:sz w:val="24"/>
          <w:szCs w:val="24"/>
          <w:lang w:val="id-ID"/>
        </w:rPr>
        <w:t xml:space="preserve"> </w:t>
      </w:r>
      <w:r>
        <w:rPr>
          <w:rFonts w:ascii="Arial" w:cs="Arial" w:hAnsi="Arial"/>
          <w:b/>
          <w:noProof/>
          <w:sz w:val="24"/>
          <w:szCs w:val="24"/>
          <w:lang w:val="id-ID"/>
        </w:rPr>
        <w:t>Anak</w:t>
      </w:r>
      <w:r>
        <w:rPr>
          <w:rFonts w:ascii="Arial" w:cs="Arial" w:hAnsi="Arial"/>
          <w:b/>
          <w:noProof/>
          <w:sz w:val="24"/>
          <w:szCs w:val="24"/>
        </w:rPr>
        <w:t xml:space="preserve"> </w:t>
      </w:r>
      <w:r>
        <w:rPr>
          <w:rFonts w:ascii="Arial" w:cs="Arial" w:hAnsi="Arial"/>
          <w:b/>
          <w:noProof/>
          <w:sz w:val="24"/>
          <w:szCs w:val="24"/>
          <w:lang w:val="id-ID"/>
        </w:rPr>
        <w:t>Kota</w:t>
      </w:r>
      <w:r>
        <w:rPr>
          <w:rFonts w:ascii="Arial" w:cs="Arial" w:hAnsi="Arial"/>
          <w:b/>
          <w:noProof/>
          <w:sz w:val="24"/>
          <w:szCs w:val="24"/>
          <w:lang w:val="id-ID"/>
        </w:rPr>
        <w:t xml:space="preserve"> </w:t>
      </w:r>
      <w:r>
        <w:rPr>
          <w:rFonts w:ascii="Arial" w:cs="Arial" w:hAnsi="Arial"/>
          <w:b/>
          <w:noProof/>
          <w:sz w:val="24"/>
          <w:szCs w:val="24"/>
          <w:lang w:val="id-ID"/>
        </w:rPr>
        <w:t>Dumai</w:t>
      </w:r>
    </w:p>
    <w:p>
      <w:pPr>
        <w:pStyle w:val="style0"/>
        <w:tabs>
          <w:tab w:val="left" w:leader="none" w:pos="426"/>
        </w:tabs>
        <w:spacing w:lineRule="auto" w:line="480"/>
        <w:jc w:val="both"/>
        <w:rPr>
          <w:rFonts w:ascii="Arial" w:cs="Arial" w:hAnsi="Arial"/>
          <w:noProof/>
          <w:sz w:val="24"/>
          <w:szCs w:val="24"/>
          <w:lang w:val="id-ID"/>
        </w:rPr>
      </w:pPr>
      <w:r>
        <w:rPr>
          <w:rFonts w:ascii="Arial" w:cs="Arial" w:hAnsi="Arial"/>
          <w:noProof/>
          <w:sz w:val="24"/>
          <w:szCs w:val="24"/>
        </w:rPr>
        <w:t xml:space="preserve"> </w:t>
      </w:r>
      <w:r>
        <w:rPr>
          <w:rFonts w:ascii="Arial" w:cs="Arial" w:hAnsi="Arial"/>
          <w:noProof/>
          <w:sz w:val="24"/>
          <w:szCs w:val="24"/>
        </w:rPr>
        <w:tab/>
      </w:r>
      <w:r>
        <w:rPr>
          <w:rFonts w:ascii="Arial" w:cs="Arial" w:hAnsi="Arial"/>
          <w:noProof/>
          <w:sz w:val="24"/>
          <w:szCs w:val="24"/>
        </w:rPr>
        <w:tab/>
      </w:r>
      <w:r>
        <w:rPr>
          <w:rFonts w:ascii="Arial" w:cs="Arial" w:hAnsi="Arial"/>
          <w:noProof/>
          <w:sz w:val="24"/>
          <w:szCs w:val="24"/>
          <w:lang w:val="id-ID"/>
        </w:rPr>
        <w:t>Adapun</w:t>
      </w:r>
      <w:r>
        <w:rPr>
          <w:rFonts w:ascii="Arial" w:cs="Arial" w:hAnsi="Arial"/>
          <w:noProof/>
          <w:sz w:val="24"/>
          <w:szCs w:val="24"/>
          <w:lang w:val="id-ID"/>
        </w:rPr>
        <w:t xml:space="preserve"> </w:t>
      </w:r>
      <w:r>
        <w:rPr>
          <w:rFonts w:ascii="Arial" w:cs="Arial" w:hAnsi="Arial"/>
          <w:noProof/>
          <w:sz w:val="24"/>
          <w:szCs w:val="24"/>
          <w:lang w:val="id-ID"/>
        </w:rPr>
        <w:t>Tugas</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Fungsi</w:t>
      </w:r>
      <w:r>
        <w:rPr>
          <w:rFonts w:ascii="Arial" w:cs="Arial" w:hAnsi="Arial"/>
          <w:noProof/>
          <w:sz w:val="24"/>
          <w:szCs w:val="24"/>
          <w:lang w:val="id-ID"/>
        </w:rPr>
        <w:t xml:space="preserve"> </w:t>
      </w:r>
      <w:r>
        <w:rPr>
          <w:rFonts w:ascii="Arial" w:cs="Arial" w:hAnsi="Arial"/>
          <w:noProof/>
          <w:sz w:val="24"/>
          <w:szCs w:val="24"/>
          <w:lang w:val="id-ID"/>
        </w:rPr>
        <w:t>Dinas</w:t>
      </w:r>
      <w:r>
        <w:rPr>
          <w:rFonts w:ascii="Arial" w:cs="Arial" w:hAnsi="Arial"/>
          <w:noProof/>
          <w:sz w:val="24"/>
          <w:szCs w:val="24"/>
          <w:lang w:val="id-ID"/>
        </w:rPr>
        <w:t xml:space="preserve"> </w:t>
      </w:r>
      <w:r>
        <w:rPr>
          <w:rFonts w:ascii="Arial" w:cs="Arial" w:hAnsi="Arial"/>
          <w:noProof/>
          <w:sz w:val="24"/>
          <w:szCs w:val="24"/>
          <w:lang w:val="id-ID"/>
        </w:rPr>
        <w:t>Pemberdayaan</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Perlindungan</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lang w:val="id-ID"/>
        </w:rPr>
        <w:t xml:space="preserve"> </w:t>
      </w:r>
      <w:r>
        <w:rPr>
          <w:rFonts w:ascii="Arial" w:cs="Arial" w:hAnsi="Arial"/>
          <w:noProof/>
          <w:sz w:val="24"/>
          <w:szCs w:val="24"/>
          <w:lang w:val="id-ID"/>
        </w:rPr>
        <w:t>Kota</w:t>
      </w:r>
      <w:r>
        <w:rPr>
          <w:rFonts w:ascii="Arial" w:cs="Arial" w:hAnsi="Arial"/>
          <w:noProof/>
          <w:sz w:val="24"/>
          <w:szCs w:val="24"/>
          <w:lang w:val="id-ID"/>
        </w:rPr>
        <w:t xml:space="preserve"> </w:t>
      </w:r>
      <w:r>
        <w:rPr>
          <w:rFonts w:ascii="Arial" w:cs="Arial" w:hAnsi="Arial"/>
          <w:noProof/>
          <w:sz w:val="24"/>
          <w:szCs w:val="24"/>
          <w:lang w:val="id-ID"/>
        </w:rPr>
        <w:t>Dumai</w:t>
      </w:r>
      <w:r>
        <w:rPr>
          <w:rFonts w:ascii="Arial" w:cs="Arial" w:hAnsi="Arial"/>
          <w:noProof/>
          <w:sz w:val="24"/>
          <w:szCs w:val="24"/>
          <w:lang w:val="id-ID"/>
        </w:rPr>
        <w:t xml:space="preserve"> </w:t>
      </w:r>
      <w:r>
        <w:rPr>
          <w:rFonts w:ascii="Arial" w:cs="Arial" w:hAnsi="Arial"/>
          <w:noProof/>
          <w:sz w:val="24"/>
          <w:szCs w:val="24"/>
          <w:lang w:val="id-ID"/>
        </w:rPr>
        <w:t>yang</w:t>
      </w:r>
      <w:r>
        <w:rPr>
          <w:rFonts w:ascii="Arial" w:cs="Arial" w:hAnsi="Arial"/>
          <w:noProof/>
          <w:sz w:val="24"/>
          <w:szCs w:val="24"/>
          <w:lang w:val="id-ID"/>
        </w:rPr>
        <w:t xml:space="preserve"> </w:t>
      </w:r>
      <w:r>
        <w:rPr>
          <w:rFonts w:ascii="Arial" w:cs="Arial" w:hAnsi="Arial"/>
          <w:noProof/>
          <w:sz w:val="24"/>
          <w:szCs w:val="24"/>
          <w:lang w:val="id-ID"/>
        </w:rPr>
        <w:t>tertuang</w:t>
      </w:r>
      <w:r>
        <w:rPr>
          <w:rFonts w:ascii="Arial" w:cs="Arial" w:hAnsi="Arial"/>
          <w:noProof/>
          <w:sz w:val="24"/>
          <w:szCs w:val="24"/>
          <w:lang w:val="id-ID"/>
        </w:rPr>
        <w:t xml:space="preserve"> </w:t>
      </w:r>
      <w:r>
        <w:rPr>
          <w:rFonts w:ascii="Arial" w:cs="Arial" w:hAnsi="Arial"/>
          <w:noProof/>
          <w:sz w:val="24"/>
          <w:szCs w:val="24"/>
          <w:lang w:val="id-ID"/>
        </w:rPr>
        <w:t>didalam</w:t>
      </w:r>
      <w:r>
        <w:rPr>
          <w:rFonts w:ascii="Arial" w:cs="Arial" w:hAnsi="Arial"/>
          <w:noProof/>
          <w:sz w:val="24"/>
          <w:szCs w:val="24"/>
          <w:lang w:val="id-ID"/>
        </w:rPr>
        <w:t xml:space="preserve"> </w:t>
      </w:r>
      <w:r>
        <w:rPr>
          <w:rFonts w:ascii="Arial" w:cs="Arial" w:hAnsi="Arial"/>
          <w:noProof/>
          <w:sz w:val="24"/>
          <w:szCs w:val="24"/>
          <w:lang w:val="id-ID"/>
        </w:rPr>
        <w:t>Peraturan</w:t>
      </w:r>
      <w:r>
        <w:rPr>
          <w:rFonts w:ascii="Arial" w:cs="Arial" w:hAnsi="Arial"/>
          <w:noProof/>
          <w:sz w:val="24"/>
          <w:szCs w:val="24"/>
          <w:lang w:val="id-ID"/>
        </w:rPr>
        <w:t xml:space="preserve"> </w:t>
      </w:r>
      <w:r>
        <w:rPr>
          <w:rFonts w:ascii="Arial" w:cs="Arial" w:hAnsi="Arial"/>
          <w:noProof/>
          <w:sz w:val="24"/>
          <w:szCs w:val="24"/>
          <w:lang w:val="id-ID"/>
        </w:rPr>
        <w:t>Walikota</w:t>
      </w:r>
      <w:r>
        <w:rPr>
          <w:rFonts w:ascii="Arial" w:cs="Arial" w:hAnsi="Arial"/>
          <w:noProof/>
          <w:sz w:val="24"/>
          <w:szCs w:val="24"/>
          <w:lang w:val="id-ID"/>
        </w:rPr>
        <w:t xml:space="preserve"> </w:t>
      </w:r>
      <w:r>
        <w:rPr>
          <w:rFonts w:ascii="Arial" w:cs="Arial" w:hAnsi="Arial"/>
          <w:noProof/>
          <w:sz w:val="24"/>
          <w:szCs w:val="24"/>
          <w:lang w:val="id-ID"/>
        </w:rPr>
        <w:t>Nomor</w:t>
      </w:r>
      <w:r>
        <w:rPr>
          <w:rFonts w:ascii="Arial" w:cs="Arial" w:hAnsi="Arial"/>
          <w:noProof/>
          <w:sz w:val="24"/>
          <w:szCs w:val="24"/>
          <w:lang w:val="id-ID"/>
        </w:rPr>
        <w:t xml:space="preserve"> </w:t>
      </w:r>
      <w:r>
        <w:rPr>
          <w:rFonts w:ascii="Arial" w:cs="Arial" w:hAnsi="Arial"/>
          <w:noProof/>
          <w:sz w:val="24"/>
          <w:szCs w:val="24"/>
          <w:lang w:val="id-ID"/>
        </w:rPr>
        <w:t>55</w:t>
      </w:r>
      <w:r>
        <w:rPr>
          <w:rFonts w:ascii="Arial" w:cs="Arial" w:hAnsi="Arial"/>
          <w:noProof/>
          <w:sz w:val="24"/>
          <w:szCs w:val="24"/>
          <w:lang w:val="id-ID"/>
        </w:rPr>
        <w:t xml:space="preserve"> </w:t>
      </w:r>
      <w:r>
        <w:rPr>
          <w:rFonts w:ascii="Arial" w:cs="Arial" w:hAnsi="Arial"/>
          <w:noProof/>
          <w:sz w:val="24"/>
          <w:szCs w:val="24"/>
          <w:lang w:val="id-ID"/>
        </w:rPr>
        <w:t>Tahun</w:t>
      </w:r>
      <w:r>
        <w:rPr>
          <w:rFonts w:ascii="Arial" w:cs="Arial" w:hAnsi="Arial"/>
          <w:noProof/>
          <w:sz w:val="24"/>
          <w:szCs w:val="24"/>
          <w:lang w:val="id-ID"/>
        </w:rPr>
        <w:t xml:space="preserve"> </w:t>
      </w:r>
      <w:r>
        <w:rPr>
          <w:rFonts w:ascii="Arial" w:cs="Arial" w:hAnsi="Arial"/>
          <w:noProof/>
          <w:sz w:val="24"/>
          <w:szCs w:val="24"/>
          <w:lang w:val="id-ID"/>
        </w:rPr>
        <w:t>2016</w:t>
      </w:r>
      <w:r>
        <w:rPr>
          <w:rFonts w:ascii="Arial" w:cs="Arial" w:hAnsi="Arial"/>
          <w:noProof/>
          <w:sz w:val="24"/>
          <w:szCs w:val="24"/>
          <w:lang w:val="id-ID"/>
        </w:rPr>
        <w:t xml:space="preserve"> </w:t>
      </w:r>
      <w:r>
        <w:rPr>
          <w:rFonts w:ascii="Arial" w:cs="Arial" w:hAnsi="Arial"/>
          <w:noProof/>
          <w:sz w:val="24"/>
          <w:szCs w:val="24"/>
          <w:lang w:val="id-ID"/>
        </w:rPr>
        <w:t>yaitu</w:t>
      </w:r>
      <w:r>
        <w:rPr>
          <w:rFonts w:ascii="Arial" w:cs="Arial" w:hAnsi="Arial"/>
          <w:noProof/>
          <w:sz w:val="24"/>
          <w:szCs w:val="24"/>
          <w:lang w:val="id-ID"/>
        </w:rPr>
        <w:t xml:space="preserve"> </w:t>
      </w:r>
      <w:r>
        <w:rPr>
          <w:rFonts w:ascii="Arial" w:cs="Arial" w:hAnsi="Arial"/>
          <w:noProof/>
          <w:sz w:val="24"/>
          <w:szCs w:val="24"/>
          <w:lang w:val="id-ID"/>
        </w:rPr>
        <w:t>sebagai</w:t>
      </w:r>
      <w:r>
        <w:rPr>
          <w:rFonts w:ascii="Arial" w:cs="Arial" w:hAnsi="Arial"/>
          <w:noProof/>
          <w:sz w:val="24"/>
          <w:szCs w:val="24"/>
          <w:lang w:val="id-ID"/>
        </w:rPr>
        <w:t xml:space="preserve"> </w:t>
      </w:r>
      <w:r>
        <w:rPr>
          <w:rFonts w:ascii="Arial" w:cs="Arial" w:hAnsi="Arial"/>
          <w:noProof/>
          <w:sz w:val="24"/>
          <w:szCs w:val="24"/>
          <w:lang w:val="id-ID"/>
        </w:rPr>
        <w:t>berikut:</w:t>
      </w:r>
    </w:p>
    <w:p>
      <w:pPr>
        <w:pStyle w:val="style0"/>
        <w:tabs>
          <w:tab w:val="left" w:leader="none" w:pos="426"/>
        </w:tabs>
        <w:spacing w:lineRule="auto" w:line="480"/>
        <w:jc w:val="both"/>
        <w:rPr>
          <w:rFonts w:ascii="Arial" w:cs="Arial" w:hAnsi="Arial"/>
          <w:noProof/>
          <w:sz w:val="24"/>
          <w:szCs w:val="24"/>
          <w:lang w:val="id-ID"/>
        </w:rPr>
      </w:pPr>
      <w:r>
        <w:rPr>
          <w:rFonts w:ascii="Arial" w:cs="Arial" w:hAnsi="Arial"/>
          <w:noProof/>
          <w:sz w:val="24"/>
          <w:szCs w:val="24"/>
          <w:lang w:val="en-US"/>
        </w:rPr>
        <w:t xml:space="preserve"> </w:t>
      </w:r>
      <w:r>
        <w:rPr>
          <w:rFonts w:ascii="Arial" w:cs="Arial" w:hAnsi="Arial"/>
          <w:noProof/>
          <w:sz w:val="24"/>
          <w:szCs w:val="24"/>
          <w:lang w:val="en-US"/>
        </w:rPr>
        <w:tab/>
      </w:r>
      <w:r>
        <w:rPr>
          <w:rFonts w:ascii="Arial" w:cs="Arial" w:hAnsi="Arial"/>
          <w:noProof/>
          <w:sz w:val="24"/>
          <w:szCs w:val="24"/>
          <w:lang w:val="en-US"/>
        </w:rPr>
        <w:tab/>
      </w:r>
      <w:r>
        <w:rPr>
          <w:rFonts w:ascii="Arial" w:cs="Arial" w:hAnsi="Arial"/>
          <w:noProof/>
          <w:sz w:val="24"/>
          <w:szCs w:val="24"/>
          <w:lang w:val="id-ID"/>
        </w:rPr>
        <w:t>Dinas</w:t>
      </w:r>
      <w:r>
        <w:rPr>
          <w:rFonts w:ascii="Arial" w:cs="Arial" w:hAnsi="Arial"/>
          <w:noProof/>
          <w:sz w:val="24"/>
          <w:szCs w:val="24"/>
          <w:lang w:val="id-ID"/>
        </w:rPr>
        <w:t xml:space="preserve"> </w:t>
      </w:r>
      <w:r>
        <w:rPr>
          <w:rFonts w:ascii="Arial" w:cs="Arial" w:hAnsi="Arial"/>
          <w:noProof/>
          <w:sz w:val="24"/>
          <w:szCs w:val="24"/>
          <w:lang w:val="id-ID"/>
        </w:rPr>
        <w:t>Pemberdayaan</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Perlindungan</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lang w:val="id-ID"/>
        </w:rPr>
        <w:t xml:space="preserve"> </w:t>
      </w:r>
      <w:r>
        <w:rPr>
          <w:rFonts w:ascii="Arial" w:cs="Arial" w:hAnsi="Arial"/>
          <w:noProof/>
          <w:sz w:val="24"/>
          <w:szCs w:val="24"/>
          <w:lang w:val="id-ID"/>
        </w:rPr>
        <w:t>mempunyai</w:t>
      </w:r>
      <w:r>
        <w:rPr>
          <w:rFonts w:ascii="Arial" w:cs="Arial" w:hAnsi="Arial"/>
          <w:noProof/>
          <w:sz w:val="24"/>
          <w:szCs w:val="24"/>
          <w:lang w:val="id-ID"/>
        </w:rPr>
        <w:t xml:space="preserve"> </w:t>
      </w:r>
      <w:r>
        <w:rPr>
          <w:rFonts w:ascii="Arial" w:cs="Arial" w:hAnsi="Arial"/>
          <w:noProof/>
          <w:sz w:val="24"/>
          <w:szCs w:val="24"/>
          <w:lang w:val="id-ID"/>
        </w:rPr>
        <w:t>tugas</w:t>
      </w:r>
      <w:r>
        <w:rPr>
          <w:rFonts w:ascii="Arial" w:cs="Arial" w:hAnsi="Arial"/>
          <w:noProof/>
          <w:sz w:val="24"/>
          <w:szCs w:val="24"/>
          <w:lang w:val="id-ID"/>
        </w:rPr>
        <w:t xml:space="preserve"> </w:t>
      </w:r>
      <w:r>
        <w:rPr>
          <w:rFonts w:ascii="Arial" w:cs="Arial" w:hAnsi="Arial"/>
          <w:noProof/>
          <w:sz w:val="24"/>
          <w:szCs w:val="24"/>
          <w:lang w:val="id-ID"/>
        </w:rPr>
        <w:t>membantu</w:t>
      </w:r>
      <w:r>
        <w:rPr>
          <w:rFonts w:ascii="Arial" w:cs="Arial" w:hAnsi="Arial"/>
          <w:noProof/>
          <w:sz w:val="24"/>
          <w:szCs w:val="24"/>
          <w:lang w:val="id-ID"/>
        </w:rPr>
        <w:t xml:space="preserve"> </w:t>
      </w:r>
      <w:r>
        <w:rPr>
          <w:rFonts w:ascii="Arial" w:cs="Arial" w:hAnsi="Arial"/>
          <w:noProof/>
          <w:sz w:val="24"/>
          <w:szCs w:val="24"/>
          <w:lang w:val="id-ID"/>
        </w:rPr>
        <w:t>Walikota</w:t>
      </w:r>
      <w:r>
        <w:rPr>
          <w:rFonts w:ascii="Arial" w:cs="Arial" w:hAnsi="Arial"/>
          <w:noProof/>
          <w:sz w:val="24"/>
          <w:szCs w:val="24"/>
          <w:lang w:val="id-ID"/>
        </w:rPr>
        <w:t xml:space="preserve"> </w:t>
      </w:r>
      <w:r>
        <w:rPr>
          <w:rFonts w:ascii="Arial" w:cs="Arial" w:hAnsi="Arial"/>
          <w:noProof/>
          <w:sz w:val="24"/>
          <w:szCs w:val="24"/>
          <w:lang w:val="id-ID"/>
        </w:rPr>
        <w:t>melaksanakan</w:t>
      </w:r>
      <w:r>
        <w:rPr>
          <w:rFonts w:ascii="Arial" w:cs="Arial" w:hAnsi="Arial"/>
          <w:noProof/>
          <w:sz w:val="24"/>
          <w:szCs w:val="24"/>
          <w:lang w:val="id-ID"/>
        </w:rPr>
        <w:t xml:space="preserve"> </w:t>
      </w:r>
      <w:r>
        <w:rPr>
          <w:rFonts w:ascii="Arial" w:cs="Arial" w:hAnsi="Arial"/>
          <w:noProof/>
          <w:sz w:val="24"/>
          <w:szCs w:val="24"/>
          <w:lang w:val="id-ID"/>
        </w:rPr>
        <w:t>urusan</w:t>
      </w:r>
      <w:r>
        <w:rPr>
          <w:rFonts w:ascii="Arial" w:cs="Arial" w:hAnsi="Arial"/>
          <w:noProof/>
          <w:sz w:val="24"/>
          <w:szCs w:val="24"/>
          <w:lang w:val="id-ID"/>
        </w:rPr>
        <w:t xml:space="preserve"> </w:t>
      </w:r>
      <w:r>
        <w:rPr>
          <w:rFonts w:ascii="Arial" w:cs="Arial" w:hAnsi="Arial"/>
          <w:noProof/>
          <w:sz w:val="24"/>
          <w:szCs w:val="24"/>
          <w:lang w:val="id-ID"/>
        </w:rPr>
        <w:t>pemerintahan</w:t>
      </w:r>
      <w:r>
        <w:rPr>
          <w:rFonts w:ascii="Arial" w:cs="Arial" w:hAnsi="Arial"/>
          <w:noProof/>
          <w:sz w:val="24"/>
          <w:szCs w:val="24"/>
          <w:lang w:val="id-ID"/>
        </w:rPr>
        <w:t xml:space="preserve"> </w:t>
      </w:r>
      <w:r>
        <w:rPr>
          <w:rFonts w:ascii="Arial" w:cs="Arial" w:hAnsi="Arial"/>
          <w:noProof/>
          <w:sz w:val="24"/>
          <w:szCs w:val="24"/>
          <w:lang w:val="id-ID"/>
        </w:rPr>
        <w:t>yang</w:t>
      </w:r>
      <w:r>
        <w:rPr>
          <w:rFonts w:ascii="Arial" w:cs="Arial" w:hAnsi="Arial"/>
          <w:noProof/>
          <w:sz w:val="24"/>
          <w:szCs w:val="24"/>
          <w:lang w:val="id-ID"/>
        </w:rPr>
        <w:t xml:space="preserve"> </w:t>
      </w:r>
      <w:r>
        <w:rPr>
          <w:rFonts w:ascii="Arial" w:cs="Arial" w:hAnsi="Arial"/>
          <w:noProof/>
          <w:sz w:val="24"/>
          <w:szCs w:val="24"/>
          <w:lang w:val="id-ID"/>
        </w:rPr>
        <w:t>menjadi</w:t>
      </w:r>
      <w:r>
        <w:rPr>
          <w:rFonts w:ascii="Arial" w:cs="Arial" w:hAnsi="Arial"/>
          <w:noProof/>
          <w:sz w:val="24"/>
          <w:szCs w:val="24"/>
          <w:lang w:val="id-ID"/>
        </w:rPr>
        <w:t xml:space="preserve"> </w:t>
      </w:r>
      <w:r>
        <w:rPr>
          <w:rFonts w:ascii="Arial" w:cs="Arial" w:hAnsi="Arial"/>
          <w:noProof/>
          <w:sz w:val="24"/>
          <w:szCs w:val="24"/>
          <w:lang w:val="id-ID"/>
        </w:rPr>
        <w:t>kewenangan</w:t>
      </w:r>
      <w:r>
        <w:rPr>
          <w:rFonts w:ascii="Arial" w:cs="Arial" w:hAnsi="Arial"/>
          <w:noProof/>
          <w:sz w:val="24"/>
          <w:szCs w:val="24"/>
          <w:lang w:val="id-ID"/>
        </w:rPr>
        <w:t xml:space="preserve"> </w:t>
      </w:r>
      <w:r>
        <w:rPr>
          <w:rFonts w:ascii="Arial" w:cs="Arial" w:hAnsi="Arial"/>
          <w:noProof/>
          <w:sz w:val="24"/>
          <w:szCs w:val="24"/>
          <w:lang w:val="id-ID"/>
        </w:rPr>
        <w:t>daerah</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tugas</w:t>
      </w:r>
      <w:r>
        <w:rPr>
          <w:rFonts w:ascii="Arial" w:cs="Arial" w:hAnsi="Arial"/>
          <w:noProof/>
          <w:sz w:val="24"/>
          <w:szCs w:val="24"/>
          <w:lang w:val="id-ID"/>
        </w:rPr>
        <w:t xml:space="preserve"> </w:t>
      </w:r>
      <w:r>
        <w:rPr>
          <w:rFonts w:ascii="Arial" w:cs="Arial" w:hAnsi="Arial"/>
          <w:noProof/>
          <w:sz w:val="24"/>
          <w:szCs w:val="24"/>
          <w:lang w:val="id-ID"/>
        </w:rPr>
        <w:t>pembantuan</w:t>
      </w:r>
      <w:r>
        <w:rPr>
          <w:rFonts w:ascii="Arial" w:cs="Arial" w:hAnsi="Arial"/>
          <w:noProof/>
          <w:sz w:val="24"/>
          <w:szCs w:val="24"/>
          <w:lang w:val="id-ID"/>
        </w:rPr>
        <w:t xml:space="preserve"> </w:t>
      </w:r>
      <w:r>
        <w:rPr>
          <w:rFonts w:ascii="Arial" w:cs="Arial" w:hAnsi="Arial"/>
          <w:noProof/>
          <w:sz w:val="24"/>
          <w:szCs w:val="24"/>
          <w:lang w:val="id-ID"/>
        </w:rPr>
        <w:t>dibidang</w:t>
      </w:r>
      <w:r>
        <w:rPr>
          <w:rFonts w:ascii="Arial" w:cs="Arial" w:hAnsi="Arial"/>
          <w:noProof/>
          <w:sz w:val="24"/>
          <w:szCs w:val="24"/>
          <w:lang w:val="id-ID"/>
        </w:rPr>
        <w:t xml:space="preserve"> </w:t>
      </w:r>
      <w:r>
        <w:rPr>
          <w:rFonts w:ascii="Arial" w:cs="Arial" w:hAnsi="Arial"/>
          <w:noProof/>
          <w:sz w:val="24"/>
          <w:szCs w:val="24"/>
          <w:lang w:val="id-ID"/>
        </w:rPr>
        <w:t>pemberdayaan</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perlindungan</w:t>
      </w:r>
      <w:r>
        <w:rPr>
          <w:rFonts w:ascii="Arial" w:cs="Arial" w:hAnsi="Arial"/>
          <w:noProof/>
          <w:sz w:val="24"/>
          <w:szCs w:val="24"/>
          <w:lang w:val="id-ID"/>
        </w:rPr>
        <w:t xml:space="preserve"> </w:t>
      </w:r>
      <w:r>
        <w:rPr>
          <w:rFonts w:ascii="Arial" w:cs="Arial" w:hAnsi="Arial"/>
          <w:noProof/>
          <w:sz w:val="24"/>
          <w:szCs w:val="24"/>
          <w:lang w:val="id-ID"/>
        </w:rPr>
        <w:t>anak.</w:t>
      </w:r>
    </w:p>
    <w:p>
      <w:pPr>
        <w:pStyle w:val="style0"/>
        <w:tabs>
          <w:tab w:val="left" w:leader="none" w:pos="426"/>
        </w:tabs>
        <w:spacing w:lineRule="auto" w:line="480"/>
        <w:jc w:val="both"/>
        <w:rPr>
          <w:rFonts w:ascii="Arial" w:cs="Arial" w:hAnsi="Arial"/>
          <w:noProof/>
          <w:sz w:val="24"/>
          <w:szCs w:val="24"/>
          <w:lang w:val="id-ID"/>
        </w:rPr>
      </w:pPr>
      <w:r>
        <w:rPr>
          <w:rFonts w:ascii="Arial" w:cs="Arial" w:hAnsi="Arial"/>
          <w:noProof/>
          <w:sz w:val="24"/>
          <w:szCs w:val="24"/>
          <w:lang w:val="en-US"/>
        </w:rPr>
        <w:t xml:space="preserve"> </w:t>
      </w:r>
      <w:r>
        <w:rPr>
          <w:rFonts w:ascii="Arial" w:cs="Arial" w:hAnsi="Arial"/>
          <w:noProof/>
          <w:sz w:val="24"/>
          <w:szCs w:val="24"/>
          <w:lang w:val="en-US"/>
        </w:rPr>
        <w:tab/>
      </w:r>
      <w:r>
        <w:rPr>
          <w:rFonts w:ascii="Arial" w:cs="Arial" w:hAnsi="Arial"/>
          <w:noProof/>
          <w:sz w:val="24"/>
          <w:szCs w:val="24"/>
          <w:lang w:val="en-US"/>
        </w:rPr>
        <w:tab/>
      </w:r>
      <w:r>
        <w:rPr>
          <w:rFonts w:ascii="Arial" w:cs="Arial" w:hAnsi="Arial"/>
          <w:noProof/>
          <w:sz w:val="24"/>
          <w:szCs w:val="24"/>
          <w:lang w:val="id-ID"/>
        </w:rPr>
        <w:t>Untuk</w:t>
      </w:r>
      <w:r>
        <w:rPr>
          <w:rFonts w:ascii="Arial" w:cs="Arial" w:hAnsi="Arial"/>
          <w:noProof/>
          <w:sz w:val="24"/>
          <w:szCs w:val="24"/>
          <w:lang w:val="id-ID"/>
        </w:rPr>
        <w:t xml:space="preserve"> </w:t>
      </w:r>
      <w:r>
        <w:rPr>
          <w:rFonts w:ascii="Arial" w:cs="Arial" w:hAnsi="Arial"/>
          <w:noProof/>
          <w:sz w:val="24"/>
          <w:szCs w:val="24"/>
          <w:lang w:val="id-ID"/>
        </w:rPr>
        <w:t>melaksanakan</w:t>
      </w:r>
      <w:r>
        <w:rPr>
          <w:rFonts w:ascii="Arial" w:cs="Arial" w:hAnsi="Arial"/>
          <w:noProof/>
          <w:sz w:val="24"/>
          <w:szCs w:val="24"/>
          <w:lang w:val="id-ID"/>
        </w:rPr>
        <w:t xml:space="preserve"> </w:t>
      </w:r>
      <w:r>
        <w:rPr>
          <w:rFonts w:ascii="Arial" w:cs="Arial" w:hAnsi="Arial"/>
          <w:noProof/>
          <w:sz w:val="24"/>
          <w:szCs w:val="24"/>
          <w:lang w:val="id-ID"/>
        </w:rPr>
        <w:t>tugas</w:t>
      </w:r>
      <w:r>
        <w:rPr>
          <w:rFonts w:ascii="Arial" w:cs="Arial" w:hAnsi="Arial"/>
          <w:noProof/>
          <w:sz w:val="24"/>
          <w:szCs w:val="24"/>
          <w:lang w:val="id-ID"/>
        </w:rPr>
        <w:t xml:space="preserve"> </w:t>
      </w:r>
      <w:r>
        <w:rPr>
          <w:rFonts w:ascii="Arial" w:cs="Arial" w:hAnsi="Arial"/>
          <w:noProof/>
          <w:sz w:val="24"/>
          <w:szCs w:val="24"/>
          <w:lang w:val="id-ID"/>
        </w:rPr>
        <w:t>sebagaimana</w:t>
      </w:r>
      <w:r>
        <w:rPr>
          <w:rFonts w:ascii="Arial" w:cs="Arial" w:hAnsi="Arial"/>
          <w:noProof/>
          <w:sz w:val="24"/>
          <w:szCs w:val="24"/>
          <w:lang w:val="id-ID"/>
        </w:rPr>
        <w:t xml:space="preserve"> </w:t>
      </w:r>
      <w:r>
        <w:rPr>
          <w:rFonts w:ascii="Arial" w:cs="Arial" w:hAnsi="Arial"/>
          <w:noProof/>
          <w:sz w:val="24"/>
          <w:szCs w:val="24"/>
          <w:lang w:val="id-ID"/>
        </w:rPr>
        <w:t>dalam</w:t>
      </w:r>
      <w:r>
        <w:rPr>
          <w:rFonts w:ascii="Arial" w:cs="Arial" w:hAnsi="Arial"/>
          <w:noProof/>
          <w:sz w:val="24"/>
          <w:szCs w:val="24"/>
          <w:lang w:val="id-ID"/>
        </w:rPr>
        <w:t xml:space="preserve"> </w:t>
      </w:r>
      <w:r>
        <w:rPr>
          <w:rFonts w:ascii="Arial" w:cs="Arial" w:hAnsi="Arial"/>
          <w:noProof/>
          <w:sz w:val="24"/>
          <w:szCs w:val="24"/>
          <w:lang w:val="id-ID"/>
        </w:rPr>
        <w:t>Pasal</w:t>
      </w:r>
      <w:r>
        <w:rPr>
          <w:rFonts w:ascii="Arial" w:cs="Arial" w:hAnsi="Arial"/>
          <w:noProof/>
          <w:sz w:val="24"/>
          <w:szCs w:val="24"/>
          <w:lang w:val="id-ID"/>
        </w:rPr>
        <w:t xml:space="preserve"> </w:t>
      </w:r>
      <w:r>
        <w:rPr>
          <w:rFonts w:ascii="Arial" w:cs="Arial" w:hAnsi="Arial"/>
          <w:noProof/>
          <w:sz w:val="24"/>
          <w:szCs w:val="24"/>
          <w:lang w:val="id-ID"/>
        </w:rPr>
        <w:t>4,</w:t>
      </w:r>
      <w:r>
        <w:rPr>
          <w:rFonts w:ascii="Arial" w:cs="Arial" w:hAnsi="Arial"/>
          <w:noProof/>
          <w:sz w:val="24"/>
          <w:szCs w:val="24"/>
          <w:lang w:val="id-ID"/>
        </w:rPr>
        <w:t xml:space="preserve"> </w:t>
      </w:r>
      <w:r>
        <w:rPr>
          <w:rFonts w:ascii="Arial" w:cs="Arial" w:hAnsi="Arial"/>
          <w:noProof/>
          <w:sz w:val="24"/>
          <w:szCs w:val="24"/>
          <w:lang w:val="id-ID"/>
        </w:rPr>
        <w:t>Dinas</w:t>
      </w:r>
      <w:r>
        <w:rPr>
          <w:rFonts w:ascii="Arial" w:cs="Arial" w:hAnsi="Arial"/>
          <w:noProof/>
          <w:sz w:val="24"/>
          <w:szCs w:val="24"/>
          <w:lang w:val="id-ID"/>
        </w:rPr>
        <w:t xml:space="preserve"> </w:t>
      </w:r>
      <w:r>
        <w:rPr>
          <w:rFonts w:ascii="Arial" w:cs="Arial" w:hAnsi="Arial"/>
          <w:noProof/>
          <w:sz w:val="24"/>
          <w:szCs w:val="24"/>
          <w:lang w:val="id-ID"/>
        </w:rPr>
        <w:t>Pemberdayaan</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Perlindungan</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lang w:val="id-ID"/>
        </w:rPr>
        <w:t xml:space="preserve"> </w:t>
      </w:r>
      <w:r>
        <w:rPr>
          <w:rFonts w:ascii="Arial" w:cs="Arial" w:hAnsi="Arial"/>
          <w:noProof/>
          <w:sz w:val="24"/>
          <w:szCs w:val="24"/>
          <w:lang w:val="id-ID"/>
        </w:rPr>
        <w:t>menyelenggarakan</w:t>
      </w:r>
      <w:r>
        <w:rPr>
          <w:rFonts w:ascii="Arial" w:cs="Arial" w:hAnsi="Arial"/>
          <w:noProof/>
          <w:sz w:val="24"/>
          <w:szCs w:val="24"/>
          <w:lang w:val="id-ID"/>
        </w:rPr>
        <w:t xml:space="preserve"> </w:t>
      </w:r>
      <w:r>
        <w:rPr>
          <w:rFonts w:ascii="Arial" w:cs="Arial" w:hAnsi="Arial"/>
          <w:noProof/>
          <w:sz w:val="24"/>
          <w:szCs w:val="24"/>
          <w:lang w:val="id-ID"/>
        </w:rPr>
        <w:t>fungsi:</w:t>
      </w:r>
    </w:p>
    <w:p>
      <w:pPr>
        <w:pStyle w:val="style179"/>
        <w:numPr>
          <w:ilvl w:val="0"/>
          <w:numId w:val="82"/>
        </w:numPr>
        <w:tabs>
          <w:tab w:val="left" w:leader="none" w:pos="426"/>
        </w:tabs>
        <w:spacing w:lineRule="auto" w:line="480"/>
        <w:ind w:left="426"/>
        <w:jc w:val="both"/>
        <w:contextualSpacing/>
        <w:rPr>
          <w:rFonts w:ascii="Arial" w:cs="Arial" w:hAnsi="Arial"/>
          <w:noProof/>
          <w:sz w:val="24"/>
          <w:szCs w:val="24"/>
          <w:lang w:val="id-ID"/>
        </w:rPr>
      </w:pPr>
      <w:r>
        <w:rPr>
          <w:rFonts w:ascii="Arial" w:cs="Arial" w:hAnsi="Arial"/>
          <w:noProof/>
          <w:sz w:val="24"/>
          <w:szCs w:val="24"/>
          <w:lang w:val="id-ID"/>
        </w:rPr>
        <w:t>penyusunan</w:t>
      </w:r>
      <w:r>
        <w:rPr>
          <w:rFonts w:ascii="Arial" w:cs="Arial" w:hAnsi="Arial"/>
          <w:noProof/>
          <w:sz w:val="24"/>
          <w:szCs w:val="24"/>
          <w:lang w:val="id-ID"/>
        </w:rPr>
        <w:t xml:space="preserve"> </w:t>
      </w:r>
      <w:r>
        <w:rPr>
          <w:rFonts w:ascii="Arial" w:cs="Arial" w:hAnsi="Arial"/>
          <w:noProof/>
          <w:sz w:val="24"/>
          <w:szCs w:val="24"/>
          <w:lang w:val="id-ID"/>
        </w:rPr>
        <w:t>rencana</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program</w:t>
      </w:r>
      <w:r>
        <w:rPr>
          <w:rFonts w:ascii="Arial" w:cs="Arial" w:hAnsi="Arial"/>
          <w:noProof/>
          <w:sz w:val="24"/>
          <w:szCs w:val="24"/>
          <w:lang w:val="id-ID"/>
        </w:rPr>
        <w:t xml:space="preserve"> </w:t>
      </w:r>
      <w:r>
        <w:rPr>
          <w:rFonts w:ascii="Arial" w:cs="Arial" w:hAnsi="Arial"/>
          <w:noProof/>
          <w:sz w:val="24"/>
          <w:szCs w:val="24"/>
          <w:lang w:val="id-ID"/>
        </w:rPr>
        <w:t>kerja</w:t>
      </w:r>
      <w:r>
        <w:rPr>
          <w:rFonts w:ascii="Arial" w:cs="Arial" w:hAnsi="Arial"/>
          <w:noProof/>
          <w:sz w:val="24"/>
          <w:szCs w:val="24"/>
          <w:lang w:val="id-ID"/>
        </w:rPr>
        <w:t xml:space="preserve"> </w:t>
      </w:r>
      <w:r>
        <w:rPr>
          <w:rFonts w:ascii="Arial" w:cs="Arial" w:hAnsi="Arial"/>
          <w:noProof/>
          <w:sz w:val="24"/>
          <w:szCs w:val="24"/>
          <w:lang w:val="id-ID"/>
        </w:rPr>
        <w:t>Dinas</w:t>
      </w:r>
      <w:r>
        <w:rPr>
          <w:rFonts w:ascii="Arial" w:cs="Arial" w:hAnsi="Arial"/>
          <w:noProof/>
          <w:sz w:val="24"/>
          <w:szCs w:val="24"/>
          <w:lang w:val="id-ID"/>
        </w:rPr>
        <w:t xml:space="preserve"> </w:t>
      </w:r>
      <w:r>
        <w:rPr>
          <w:rFonts w:ascii="Arial" w:cs="Arial" w:hAnsi="Arial"/>
          <w:noProof/>
          <w:sz w:val="24"/>
          <w:szCs w:val="24"/>
          <w:lang w:val="id-ID"/>
        </w:rPr>
        <w:t>Pemberdayaan</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Perlindungan</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rPr>
        <w:t>.</w:t>
      </w:r>
    </w:p>
    <w:p>
      <w:pPr>
        <w:pStyle w:val="style179"/>
        <w:numPr>
          <w:ilvl w:val="0"/>
          <w:numId w:val="82"/>
        </w:numPr>
        <w:tabs>
          <w:tab w:val="left" w:leader="none" w:pos="426"/>
        </w:tabs>
        <w:spacing w:lineRule="auto" w:line="480"/>
        <w:ind w:left="426"/>
        <w:jc w:val="both"/>
        <w:contextualSpacing/>
        <w:rPr>
          <w:rFonts w:ascii="Arial" w:cs="Arial" w:hAnsi="Arial"/>
          <w:noProof/>
          <w:sz w:val="24"/>
          <w:szCs w:val="24"/>
          <w:lang w:val="id-ID"/>
        </w:rPr>
      </w:pPr>
      <w:r>
        <w:rPr>
          <w:rFonts w:ascii="Arial" w:cs="Arial" w:hAnsi="Arial"/>
          <w:noProof/>
          <w:sz w:val="24"/>
          <w:szCs w:val="24"/>
          <w:lang w:val="id-ID"/>
        </w:rPr>
        <w:t>perumusan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penetapan</w:t>
      </w:r>
      <w:r>
        <w:rPr>
          <w:rFonts w:ascii="Arial" w:cs="Arial" w:hAnsi="Arial"/>
          <w:noProof/>
          <w:sz w:val="24"/>
          <w:szCs w:val="24"/>
          <w:lang w:val="id-ID"/>
        </w:rPr>
        <w:t xml:space="preserve"> </w:t>
      </w:r>
      <w:r>
        <w:rPr>
          <w:rFonts w:ascii="Arial" w:cs="Arial" w:hAnsi="Arial"/>
          <w:noProof/>
          <w:sz w:val="24"/>
          <w:szCs w:val="24"/>
          <w:lang w:val="id-ID"/>
        </w:rPr>
        <w:t>kebijakan</w:t>
      </w:r>
      <w:r>
        <w:rPr>
          <w:rFonts w:ascii="Arial" w:cs="Arial" w:hAnsi="Arial"/>
          <w:noProof/>
          <w:sz w:val="24"/>
          <w:szCs w:val="24"/>
          <w:lang w:val="id-ID"/>
        </w:rPr>
        <w:t xml:space="preserve"> </w:t>
      </w:r>
      <w:r>
        <w:rPr>
          <w:rFonts w:ascii="Arial" w:cs="Arial" w:hAnsi="Arial"/>
          <w:noProof/>
          <w:sz w:val="24"/>
          <w:szCs w:val="24"/>
          <w:lang w:val="id-ID"/>
        </w:rPr>
        <w:t>teknis</w:t>
      </w:r>
      <w:r>
        <w:rPr>
          <w:rFonts w:ascii="Arial" w:cs="Arial" w:hAnsi="Arial"/>
          <w:noProof/>
          <w:sz w:val="24"/>
          <w:szCs w:val="24"/>
          <w:lang w:val="id-ID"/>
        </w:rPr>
        <w:t xml:space="preserve"> </w:t>
      </w:r>
      <w:r>
        <w:rPr>
          <w:rFonts w:ascii="Arial" w:cs="Arial" w:hAnsi="Arial"/>
          <w:noProof/>
          <w:sz w:val="24"/>
          <w:szCs w:val="24"/>
          <w:lang w:val="id-ID"/>
        </w:rPr>
        <w:t>dibidang</w:t>
      </w:r>
      <w:r>
        <w:rPr>
          <w:rFonts w:ascii="Arial" w:cs="Arial" w:hAnsi="Arial"/>
          <w:noProof/>
          <w:sz w:val="24"/>
          <w:szCs w:val="24"/>
          <w:lang w:val="id-ID"/>
        </w:rPr>
        <w:t xml:space="preserve"> </w:t>
      </w:r>
      <w:r>
        <w:rPr>
          <w:rFonts w:ascii="Arial" w:cs="Arial" w:hAnsi="Arial"/>
          <w:noProof/>
          <w:sz w:val="24"/>
          <w:szCs w:val="24"/>
          <w:lang w:val="id-ID"/>
        </w:rPr>
        <w:t>pengelolaan</w:t>
      </w:r>
      <w:r>
        <w:rPr>
          <w:rFonts w:ascii="Arial" w:cs="Arial" w:hAnsi="Arial"/>
          <w:noProof/>
          <w:sz w:val="24"/>
          <w:szCs w:val="24"/>
          <w:lang w:val="id-ID"/>
        </w:rPr>
        <w:t xml:space="preserve"> </w:t>
      </w:r>
      <w:r>
        <w:rPr>
          <w:rFonts w:ascii="Arial" w:cs="Arial" w:hAnsi="Arial"/>
          <w:noProof/>
          <w:sz w:val="24"/>
          <w:szCs w:val="24"/>
          <w:lang w:val="id-ID"/>
        </w:rPr>
        <w:t>pemberdayaan</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perlindungan</w:t>
      </w:r>
      <w:r>
        <w:rPr>
          <w:rFonts w:ascii="Arial" w:cs="Arial" w:hAnsi="Arial"/>
          <w:noProof/>
          <w:sz w:val="24"/>
          <w:szCs w:val="24"/>
          <w:lang w:val="id-ID"/>
        </w:rPr>
        <w:t xml:space="preserve"> </w:t>
      </w:r>
      <w:r>
        <w:rPr>
          <w:rFonts w:ascii="Arial" w:cs="Arial" w:hAnsi="Arial"/>
          <w:noProof/>
          <w:sz w:val="24"/>
          <w:szCs w:val="24"/>
          <w:lang w:val="id-ID"/>
        </w:rPr>
        <w:t>a</w:t>
      </w:r>
      <w:r>
        <w:rPr>
          <w:rFonts w:ascii="Arial" w:cs="Arial" w:hAnsi="Arial"/>
          <w:noProof/>
          <w:sz w:val="24"/>
          <w:szCs w:val="24"/>
          <w:lang w:val="id-ID"/>
        </w:rPr>
        <w:t>nak</w:t>
      </w:r>
      <w:r>
        <w:rPr>
          <w:rFonts w:ascii="Arial" w:cs="Arial" w:hAnsi="Arial"/>
          <w:noProof/>
          <w:sz w:val="24"/>
          <w:szCs w:val="24"/>
          <w:lang w:val="id-ID"/>
        </w:rPr>
        <w:t xml:space="preserve"> </w:t>
      </w:r>
      <w:r>
        <w:rPr>
          <w:rFonts w:ascii="Arial" w:cs="Arial" w:hAnsi="Arial"/>
          <w:noProof/>
          <w:sz w:val="24"/>
          <w:szCs w:val="24"/>
          <w:lang w:val="id-ID"/>
        </w:rPr>
        <w:t>sesuai</w:t>
      </w:r>
      <w:r>
        <w:rPr>
          <w:rFonts w:ascii="Arial" w:cs="Arial" w:hAnsi="Arial"/>
          <w:noProof/>
          <w:sz w:val="24"/>
          <w:szCs w:val="24"/>
          <w:lang w:val="id-ID"/>
        </w:rPr>
        <w:t xml:space="preserve"> </w:t>
      </w:r>
      <w:r>
        <w:rPr>
          <w:rFonts w:ascii="Arial" w:cs="Arial" w:hAnsi="Arial"/>
          <w:noProof/>
          <w:sz w:val="24"/>
          <w:szCs w:val="24"/>
          <w:lang w:val="id-ID"/>
        </w:rPr>
        <w:t>dengan</w:t>
      </w:r>
      <w:r>
        <w:rPr>
          <w:rFonts w:ascii="Arial" w:cs="Arial" w:hAnsi="Arial"/>
          <w:noProof/>
          <w:sz w:val="24"/>
          <w:szCs w:val="24"/>
          <w:lang w:val="id-ID"/>
        </w:rPr>
        <w:t xml:space="preserve"> </w:t>
      </w:r>
      <w:r>
        <w:rPr>
          <w:rFonts w:ascii="Arial" w:cs="Arial" w:hAnsi="Arial"/>
          <w:noProof/>
          <w:sz w:val="24"/>
          <w:szCs w:val="24"/>
          <w:lang w:val="id-ID"/>
        </w:rPr>
        <w:t>kewenangannya</w:t>
      </w:r>
      <w:r>
        <w:rPr>
          <w:rFonts w:ascii="Arial" w:cs="Arial" w:hAnsi="Arial"/>
          <w:noProof/>
          <w:sz w:val="24"/>
          <w:szCs w:val="24"/>
        </w:rPr>
        <w:t>.</w:t>
      </w:r>
    </w:p>
    <w:p>
      <w:pPr>
        <w:pStyle w:val="style179"/>
        <w:numPr>
          <w:ilvl w:val="0"/>
          <w:numId w:val="82"/>
        </w:numPr>
        <w:tabs>
          <w:tab w:val="left" w:leader="none" w:pos="426"/>
        </w:tabs>
        <w:spacing w:lineRule="auto" w:line="480"/>
        <w:ind w:left="426"/>
        <w:jc w:val="both"/>
        <w:contextualSpacing/>
        <w:rPr>
          <w:rFonts w:ascii="Arial" w:cs="Arial" w:hAnsi="Arial"/>
          <w:noProof/>
          <w:sz w:val="24"/>
          <w:szCs w:val="24"/>
          <w:lang w:val="id-ID"/>
        </w:rPr>
      </w:pPr>
      <w:r>
        <w:rPr>
          <w:rFonts w:ascii="Arial" w:cs="Arial" w:hAnsi="Arial"/>
          <w:noProof/>
          <w:sz w:val="24"/>
          <w:szCs w:val="24"/>
          <w:lang w:val="id-ID"/>
        </w:rPr>
        <w:t>pemimpinan,</w:t>
      </w:r>
      <w:r>
        <w:rPr>
          <w:rFonts w:ascii="Arial" w:cs="Arial" w:hAnsi="Arial"/>
          <w:noProof/>
          <w:sz w:val="24"/>
          <w:szCs w:val="24"/>
          <w:lang w:val="id-ID"/>
        </w:rPr>
        <w:t xml:space="preserve"> </w:t>
      </w:r>
      <w:r>
        <w:rPr>
          <w:rFonts w:ascii="Arial" w:cs="Arial" w:hAnsi="Arial"/>
          <w:noProof/>
          <w:sz w:val="24"/>
          <w:szCs w:val="24"/>
          <w:lang w:val="id-ID"/>
        </w:rPr>
        <w:t>pembinaan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pengendalian</w:t>
      </w:r>
      <w:r>
        <w:rPr>
          <w:rFonts w:ascii="Arial" w:cs="Arial" w:hAnsi="Arial"/>
          <w:noProof/>
          <w:sz w:val="24"/>
          <w:szCs w:val="24"/>
          <w:lang w:val="id-ID"/>
        </w:rPr>
        <w:t xml:space="preserve"> </w:t>
      </w:r>
      <w:r>
        <w:rPr>
          <w:rFonts w:ascii="Arial" w:cs="Arial" w:hAnsi="Arial"/>
          <w:noProof/>
          <w:sz w:val="24"/>
          <w:szCs w:val="24"/>
          <w:lang w:val="id-ID"/>
        </w:rPr>
        <w:t>pelaksanaan</w:t>
      </w:r>
      <w:r>
        <w:rPr>
          <w:rFonts w:ascii="Arial" w:cs="Arial" w:hAnsi="Arial"/>
          <w:noProof/>
          <w:sz w:val="24"/>
          <w:szCs w:val="24"/>
          <w:lang w:val="id-ID"/>
        </w:rPr>
        <w:t xml:space="preserve"> </w:t>
      </w:r>
      <w:r>
        <w:rPr>
          <w:rFonts w:ascii="Arial" w:cs="Arial" w:hAnsi="Arial"/>
          <w:noProof/>
          <w:sz w:val="24"/>
          <w:szCs w:val="24"/>
          <w:lang w:val="id-ID"/>
        </w:rPr>
        <w:t>tugas</w:t>
      </w:r>
      <w:r>
        <w:rPr>
          <w:rFonts w:ascii="Arial" w:cs="Arial" w:hAnsi="Arial"/>
          <w:noProof/>
          <w:sz w:val="24"/>
          <w:szCs w:val="24"/>
          <w:lang w:val="id-ID"/>
        </w:rPr>
        <w:t xml:space="preserve"> </w:t>
      </w:r>
      <w:r>
        <w:rPr>
          <w:rFonts w:ascii="Arial" w:cs="Arial" w:hAnsi="Arial"/>
          <w:noProof/>
          <w:sz w:val="24"/>
          <w:szCs w:val="24"/>
          <w:lang w:val="id-ID"/>
        </w:rPr>
        <w:t>Dinas</w:t>
      </w:r>
      <w:r>
        <w:rPr>
          <w:rFonts w:ascii="Arial" w:cs="Arial" w:hAnsi="Arial"/>
          <w:noProof/>
          <w:sz w:val="24"/>
          <w:szCs w:val="24"/>
          <w:lang w:val="id-ID"/>
        </w:rPr>
        <w:t xml:space="preserve"> </w:t>
      </w:r>
      <w:r>
        <w:rPr>
          <w:rFonts w:ascii="Arial" w:cs="Arial" w:hAnsi="Arial"/>
          <w:noProof/>
          <w:sz w:val="24"/>
          <w:szCs w:val="24"/>
          <w:lang w:val="id-ID"/>
        </w:rPr>
        <w:t>Pemberdayaan</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Perlindungan</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rPr>
        <w:t>.</w:t>
      </w:r>
    </w:p>
    <w:p>
      <w:pPr>
        <w:pStyle w:val="style179"/>
        <w:numPr>
          <w:ilvl w:val="0"/>
          <w:numId w:val="82"/>
        </w:numPr>
        <w:tabs>
          <w:tab w:val="left" w:leader="none" w:pos="426"/>
        </w:tabs>
        <w:spacing w:lineRule="auto" w:line="480"/>
        <w:ind w:left="426"/>
        <w:jc w:val="both"/>
        <w:contextualSpacing/>
        <w:rPr>
          <w:rFonts w:ascii="Arial" w:cs="Arial" w:hAnsi="Arial"/>
          <w:noProof/>
          <w:sz w:val="24"/>
          <w:szCs w:val="24"/>
          <w:lang w:val="id-ID"/>
        </w:rPr>
      </w:pPr>
      <w:r>
        <w:rPr>
          <w:rFonts w:ascii="Arial" w:cs="Arial" w:hAnsi="Arial"/>
          <w:noProof/>
          <w:sz w:val="24"/>
          <w:szCs w:val="24"/>
          <w:lang w:val="id-ID"/>
        </w:rPr>
        <w:t>pengesahan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penandatanganan</w:t>
      </w:r>
      <w:r>
        <w:rPr>
          <w:rFonts w:ascii="Arial" w:cs="Arial" w:hAnsi="Arial"/>
          <w:noProof/>
          <w:sz w:val="24"/>
          <w:szCs w:val="24"/>
          <w:lang w:val="id-ID"/>
        </w:rPr>
        <w:t xml:space="preserve"> </w:t>
      </w:r>
      <w:r>
        <w:rPr>
          <w:rFonts w:ascii="Arial" w:cs="Arial" w:hAnsi="Arial"/>
          <w:noProof/>
          <w:sz w:val="24"/>
          <w:szCs w:val="24"/>
          <w:lang w:val="id-ID"/>
        </w:rPr>
        <w:t>nas</w:t>
      </w:r>
      <w:r>
        <w:rPr>
          <w:rFonts w:ascii="Arial" w:cs="Arial" w:hAnsi="Arial"/>
          <w:noProof/>
          <w:sz w:val="24"/>
          <w:szCs w:val="24"/>
          <w:lang w:val="id-ID"/>
        </w:rPr>
        <w:t>kah</w:t>
      </w:r>
      <w:r>
        <w:rPr>
          <w:rFonts w:ascii="Arial" w:cs="Arial" w:hAnsi="Arial"/>
          <w:noProof/>
          <w:sz w:val="24"/>
          <w:szCs w:val="24"/>
          <w:lang w:val="id-ID"/>
        </w:rPr>
        <w:t xml:space="preserve"> </w:t>
      </w:r>
      <w:r>
        <w:rPr>
          <w:rFonts w:ascii="Arial" w:cs="Arial" w:hAnsi="Arial"/>
          <w:noProof/>
          <w:sz w:val="24"/>
          <w:szCs w:val="24"/>
          <w:lang w:val="id-ID"/>
        </w:rPr>
        <w:t>dinas</w:t>
      </w:r>
      <w:r>
        <w:rPr>
          <w:rFonts w:ascii="Arial" w:cs="Arial" w:hAnsi="Arial"/>
          <w:noProof/>
          <w:sz w:val="24"/>
          <w:szCs w:val="24"/>
          <w:lang w:val="id-ID"/>
        </w:rPr>
        <w:t xml:space="preserve"> </w:t>
      </w:r>
      <w:r>
        <w:rPr>
          <w:rFonts w:ascii="Arial" w:cs="Arial" w:hAnsi="Arial"/>
          <w:noProof/>
          <w:sz w:val="24"/>
          <w:szCs w:val="24"/>
          <w:lang w:val="id-ID"/>
        </w:rPr>
        <w:t>sesuai</w:t>
      </w:r>
      <w:r>
        <w:rPr>
          <w:rFonts w:ascii="Arial" w:cs="Arial" w:hAnsi="Arial"/>
          <w:noProof/>
          <w:sz w:val="24"/>
          <w:szCs w:val="24"/>
          <w:lang w:val="id-ID"/>
        </w:rPr>
        <w:t xml:space="preserve"> </w:t>
      </w:r>
      <w:r>
        <w:rPr>
          <w:rFonts w:ascii="Arial" w:cs="Arial" w:hAnsi="Arial"/>
          <w:noProof/>
          <w:sz w:val="24"/>
          <w:szCs w:val="24"/>
          <w:lang w:val="id-ID"/>
        </w:rPr>
        <w:t>dengan</w:t>
      </w:r>
      <w:r>
        <w:rPr>
          <w:rFonts w:ascii="Arial" w:cs="Arial" w:hAnsi="Arial"/>
          <w:noProof/>
          <w:sz w:val="24"/>
          <w:szCs w:val="24"/>
          <w:lang w:val="id-ID"/>
        </w:rPr>
        <w:t xml:space="preserve"> </w:t>
      </w:r>
      <w:r>
        <w:rPr>
          <w:rFonts w:ascii="Arial" w:cs="Arial" w:hAnsi="Arial"/>
          <w:noProof/>
          <w:sz w:val="24"/>
          <w:szCs w:val="24"/>
          <w:lang w:val="id-ID"/>
        </w:rPr>
        <w:t>kewenangannya</w:t>
      </w:r>
      <w:r>
        <w:rPr>
          <w:rFonts w:ascii="Arial" w:cs="Arial" w:hAnsi="Arial"/>
          <w:noProof/>
          <w:sz w:val="24"/>
          <w:szCs w:val="24"/>
        </w:rPr>
        <w:t>.</w:t>
      </w:r>
      <w:r>
        <w:rPr>
          <w:rFonts w:ascii="Arial" w:cs="Arial" w:hAnsi="Arial"/>
          <w:noProof/>
          <w:sz w:val="24"/>
          <w:szCs w:val="24"/>
        </w:rPr>
        <w:t xml:space="preserve"> </w:t>
      </w:r>
    </w:p>
    <w:p>
      <w:pPr>
        <w:pStyle w:val="style179"/>
        <w:numPr>
          <w:ilvl w:val="0"/>
          <w:numId w:val="82"/>
        </w:numPr>
        <w:tabs>
          <w:tab w:val="left" w:leader="none" w:pos="426"/>
        </w:tabs>
        <w:spacing w:lineRule="auto" w:line="480"/>
        <w:ind w:left="426"/>
        <w:jc w:val="both"/>
        <w:contextualSpacing/>
        <w:rPr>
          <w:rFonts w:ascii="Arial" w:cs="Arial" w:hAnsi="Arial"/>
          <w:noProof/>
          <w:sz w:val="24"/>
          <w:szCs w:val="24"/>
          <w:lang w:val="id-ID"/>
        </w:rPr>
      </w:pPr>
      <w:r>
        <w:rPr>
          <w:rFonts w:ascii="Arial" w:cs="Arial" w:hAnsi="Arial"/>
          <w:noProof/>
          <w:sz w:val="24"/>
          <w:szCs w:val="24"/>
          <w:lang w:val="id-ID"/>
        </w:rPr>
        <w:t>perekomendasian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perizinan</w:t>
      </w:r>
      <w:r>
        <w:rPr>
          <w:rFonts w:ascii="Arial" w:cs="Arial" w:hAnsi="Arial"/>
          <w:noProof/>
          <w:sz w:val="24"/>
          <w:szCs w:val="24"/>
          <w:lang w:val="id-ID"/>
        </w:rPr>
        <w:t xml:space="preserve"> </w:t>
      </w:r>
      <w:r>
        <w:rPr>
          <w:rFonts w:ascii="Arial" w:cs="Arial" w:hAnsi="Arial"/>
          <w:noProof/>
          <w:sz w:val="24"/>
          <w:szCs w:val="24"/>
          <w:lang w:val="id-ID"/>
        </w:rPr>
        <w:t>teknis,</w:t>
      </w:r>
      <w:r>
        <w:rPr>
          <w:rFonts w:ascii="Arial" w:cs="Arial" w:hAnsi="Arial"/>
          <w:noProof/>
          <w:sz w:val="24"/>
          <w:szCs w:val="24"/>
          <w:lang w:val="id-ID"/>
        </w:rPr>
        <w:t xml:space="preserve"> </w:t>
      </w:r>
      <w:r>
        <w:rPr>
          <w:rFonts w:ascii="Arial" w:cs="Arial" w:hAnsi="Arial"/>
          <w:noProof/>
          <w:sz w:val="24"/>
          <w:szCs w:val="24"/>
          <w:lang w:val="id-ID"/>
        </w:rPr>
        <w:t>serta</w:t>
      </w:r>
      <w:r>
        <w:rPr>
          <w:rFonts w:ascii="Arial" w:cs="Arial" w:hAnsi="Arial"/>
          <w:noProof/>
          <w:sz w:val="24"/>
          <w:szCs w:val="24"/>
          <w:lang w:val="id-ID"/>
        </w:rPr>
        <w:t xml:space="preserve"> </w:t>
      </w:r>
      <w:r>
        <w:rPr>
          <w:rFonts w:ascii="Arial" w:cs="Arial" w:hAnsi="Arial"/>
          <w:noProof/>
          <w:sz w:val="24"/>
          <w:szCs w:val="24"/>
          <w:lang w:val="id-ID"/>
        </w:rPr>
        <w:t>pelayanan</w:t>
      </w:r>
      <w:r>
        <w:rPr>
          <w:rFonts w:ascii="Arial" w:cs="Arial" w:hAnsi="Arial"/>
          <w:noProof/>
          <w:sz w:val="24"/>
          <w:szCs w:val="24"/>
          <w:lang w:val="id-ID"/>
        </w:rPr>
        <w:t xml:space="preserve"> </w:t>
      </w:r>
      <w:r>
        <w:rPr>
          <w:rFonts w:ascii="Arial" w:cs="Arial" w:hAnsi="Arial"/>
          <w:noProof/>
          <w:sz w:val="24"/>
          <w:szCs w:val="24"/>
          <w:lang w:val="id-ID"/>
        </w:rPr>
        <w:t>u</w:t>
      </w:r>
      <w:r>
        <w:rPr>
          <w:rFonts w:ascii="Arial" w:cs="Arial" w:hAnsi="Arial"/>
          <w:noProof/>
          <w:sz w:val="24"/>
          <w:szCs w:val="24"/>
          <w:lang w:val="id-ID"/>
        </w:rPr>
        <w:t>mum</w:t>
      </w:r>
      <w:r>
        <w:rPr>
          <w:rFonts w:ascii="Arial" w:cs="Arial" w:hAnsi="Arial"/>
          <w:noProof/>
          <w:sz w:val="24"/>
          <w:szCs w:val="24"/>
          <w:lang w:val="id-ID"/>
        </w:rPr>
        <w:t xml:space="preserve"> </w:t>
      </w:r>
      <w:r>
        <w:rPr>
          <w:rFonts w:ascii="Arial" w:cs="Arial" w:hAnsi="Arial"/>
          <w:noProof/>
          <w:sz w:val="24"/>
          <w:szCs w:val="24"/>
          <w:lang w:val="id-ID"/>
        </w:rPr>
        <w:t>sesuai</w:t>
      </w:r>
      <w:r>
        <w:rPr>
          <w:rFonts w:ascii="Arial" w:cs="Arial" w:hAnsi="Arial"/>
          <w:noProof/>
          <w:sz w:val="24"/>
          <w:szCs w:val="24"/>
          <w:lang w:val="id-ID"/>
        </w:rPr>
        <w:t xml:space="preserve"> </w:t>
      </w:r>
      <w:r>
        <w:rPr>
          <w:rFonts w:ascii="Arial" w:cs="Arial" w:hAnsi="Arial"/>
          <w:noProof/>
          <w:sz w:val="24"/>
          <w:szCs w:val="24"/>
          <w:lang w:val="id-ID"/>
        </w:rPr>
        <w:t>dengan</w:t>
      </w:r>
      <w:r>
        <w:rPr>
          <w:rFonts w:ascii="Arial" w:cs="Arial" w:hAnsi="Arial"/>
          <w:noProof/>
          <w:sz w:val="24"/>
          <w:szCs w:val="24"/>
          <w:lang w:val="id-ID"/>
        </w:rPr>
        <w:t xml:space="preserve"> </w:t>
      </w:r>
      <w:r>
        <w:rPr>
          <w:rFonts w:ascii="Arial" w:cs="Arial" w:hAnsi="Arial"/>
          <w:noProof/>
          <w:sz w:val="24"/>
          <w:szCs w:val="24"/>
          <w:lang w:val="id-ID"/>
        </w:rPr>
        <w:t>kewenangannya</w:t>
      </w:r>
      <w:r>
        <w:rPr>
          <w:rFonts w:ascii="Arial" w:cs="Arial" w:hAnsi="Arial"/>
          <w:noProof/>
          <w:sz w:val="24"/>
          <w:szCs w:val="24"/>
        </w:rPr>
        <w:t>.</w:t>
      </w:r>
    </w:p>
    <w:p>
      <w:pPr>
        <w:pStyle w:val="style179"/>
        <w:numPr>
          <w:ilvl w:val="0"/>
          <w:numId w:val="82"/>
        </w:numPr>
        <w:tabs>
          <w:tab w:val="left" w:leader="none" w:pos="426"/>
        </w:tabs>
        <w:spacing w:lineRule="auto" w:line="480"/>
        <w:ind w:left="426"/>
        <w:jc w:val="both"/>
        <w:contextualSpacing/>
        <w:rPr>
          <w:rFonts w:ascii="Arial" w:cs="Arial" w:hAnsi="Arial"/>
          <w:noProof/>
          <w:sz w:val="24"/>
          <w:szCs w:val="24"/>
          <w:lang w:val="id-ID"/>
        </w:rPr>
      </w:pPr>
      <w:r>
        <w:rPr>
          <w:rFonts w:ascii="Arial" w:cs="Arial" w:hAnsi="Arial"/>
          <w:noProof/>
          <w:sz w:val="24"/>
          <w:szCs w:val="24"/>
          <w:lang w:val="id-ID"/>
        </w:rPr>
        <w:t>pembinaan</w:t>
      </w:r>
      <w:r>
        <w:rPr>
          <w:rFonts w:ascii="Arial" w:cs="Arial" w:hAnsi="Arial"/>
          <w:noProof/>
          <w:sz w:val="24"/>
          <w:szCs w:val="24"/>
          <w:lang w:val="id-ID"/>
        </w:rPr>
        <w:t xml:space="preserve"> </w:t>
      </w:r>
      <w:r>
        <w:rPr>
          <w:rFonts w:ascii="Arial" w:cs="Arial" w:hAnsi="Arial"/>
          <w:noProof/>
          <w:sz w:val="24"/>
          <w:szCs w:val="24"/>
          <w:lang w:val="id-ID"/>
        </w:rPr>
        <w:t>pelaksanaan</w:t>
      </w:r>
      <w:r>
        <w:rPr>
          <w:rFonts w:ascii="Arial" w:cs="Arial" w:hAnsi="Arial"/>
          <w:noProof/>
          <w:sz w:val="24"/>
          <w:szCs w:val="24"/>
          <w:lang w:val="id-ID"/>
        </w:rPr>
        <w:t xml:space="preserve"> </w:t>
      </w:r>
      <w:r>
        <w:rPr>
          <w:rFonts w:ascii="Arial" w:cs="Arial" w:hAnsi="Arial"/>
          <w:noProof/>
          <w:sz w:val="24"/>
          <w:szCs w:val="24"/>
          <w:lang w:val="id-ID"/>
        </w:rPr>
        <w:t>tugas</w:t>
      </w:r>
      <w:r>
        <w:rPr>
          <w:rFonts w:ascii="Arial" w:cs="Arial" w:hAnsi="Arial"/>
          <w:noProof/>
          <w:sz w:val="24"/>
          <w:szCs w:val="24"/>
          <w:lang w:val="id-ID"/>
        </w:rPr>
        <w:t xml:space="preserve"> </w:t>
      </w:r>
      <w:r>
        <w:rPr>
          <w:rFonts w:ascii="Arial" w:cs="Arial" w:hAnsi="Arial"/>
          <w:noProof/>
          <w:sz w:val="24"/>
          <w:szCs w:val="24"/>
          <w:lang w:val="id-ID"/>
        </w:rPr>
        <w:t>UPT</w:t>
      </w:r>
      <w:r>
        <w:rPr>
          <w:rFonts w:ascii="Arial" w:cs="Arial" w:hAnsi="Arial"/>
          <w:noProof/>
          <w:sz w:val="24"/>
          <w:szCs w:val="24"/>
        </w:rPr>
        <w:t>.</w:t>
      </w:r>
    </w:p>
    <w:p>
      <w:pPr>
        <w:pStyle w:val="style179"/>
        <w:numPr>
          <w:ilvl w:val="0"/>
          <w:numId w:val="82"/>
        </w:numPr>
        <w:tabs>
          <w:tab w:val="left" w:leader="none" w:pos="426"/>
        </w:tabs>
        <w:spacing w:lineRule="auto" w:line="480"/>
        <w:ind w:left="426"/>
        <w:jc w:val="both"/>
        <w:contextualSpacing/>
        <w:rPr>
          <w:rFonts w:ascii="Arial" w:cs="Arial" w:hAnsi="Arial"/>
          <w:noProof/>
          <w:sz w:val="24"/>
          <w:szCs w:val="24"/>
          <w:lang w:val="id-ID"/>
        </w:rPr>
      </w:pPr>
      <w:r>
        <w:rPr>
          <w:rFonts w:ascii="Arial" w:cs="Arial" w:hAnsi="Arial"/>
          <w:noProof/>
          <w:sz w:val="24"/>
          <w:szCs w:val="24"/>
          <w:lang w:val="id-ID"/>
        </w:rPr>
        <w:t>pembinaan</w:t>
      </w:r>
      <w:r>
        <w:rPr>
          <w:rFonts w:ascii="Arial" w:cs="Arial" w:hAnsi="Arial"/>
          <w:noProof/>
          <w:sz w:val="24"/>
          <w:szCs w:val="24"/>
          <w:lang w:val="id-ID"/>
        </w:rPr>
        <w:t xml:space="preserve"> </w:t>
      </w:r>
      <w:r>
        <w:rPr>
          <w:rFonts w:ascii="Arial" w:cs="Arial" w:hAnsi="Arial"/>
          <w:noProof/>
          <w:sz w:val="24"/>
          <w:szCs w:val="24"/>
          <w:lang w:val="id-ID"/>
        </w:rPr>
        <w:t>pegawai</w:t>
      </w:r>
      <w:r>
        <w:rPr>
          <w:rFonts w:ascii="Arial" w:cs="Arial" w:hAnsi="Arial"/>
          <w:noProof/>
          <w:sz w:val="24"/>
          <w:szCs w:val="24"/>
          <w:lang w:val="id-ID"/>
        </w:rPr>
        <w:t xml:space="preserve"> </w:t>
      </w:r>
      <w:r>
        <w:rPr>
          <w:rFonts w:ascii="Arial" w:cs="Arial" w:hAnsi="Arial"/>
          <w:noProof/>
          <w:sz w:val="24"/>
          <w:szCs w:val="24"/>
          <w:lang w:val="id-ID"/>
        </w:rPr>
        <w:t>di</w:t>
      </w:r>
      <w:r>
        <w:rPr>
          <w:rFonts w:ascii="Arial" w:cs="Arial" w:hAnsi="Arial"/>
          <w:noProof/>
          <w:sz w:val="24"/>
          <w:szCs w:val="24"/>
          <w:lang w:val="id-ID"/>
        </w:rPr>
        <w:t xml:space="preserve"> </w:t>
      </w:r>
      <w:r>
        <w:rPr>
          <w:rFonts w:ascii="Arial" w:cs="Arial" w:hAnsi="Arial"/>
          <w:noProof/>
          <w:sz w:val="24"/>
          <w:szCs w:val="24"/>
          <w:lang w:val="id-ID"/>
        </w:rPr>
        <w:t>lingkungan</w:t>
      </w:r>
      <w:r>
        <w:rPr>
          <w:rFonts w:ascii="Arial" w:cs="Arial" w:hAnsi="Arial"/>
          <w:noProof/>
          <w:sz w:val="24"/>
          <w:szCs w:val="24"/>
          <w:lang w:val="id-ID"/>
        </w:rPr>
        <w:t xml:space="preserve"> </w:t>
      </w:r>
      <w:r>
        <w:rPr>
          <w:rFonts w:ascii="Arial" w:cs="Arial" w:hAnsi="Arial"/>
          <w:noProof/>
          <w:sz w:val="24"/>
          <w:szCs w:val="24"/>
          <w:lang w:val="id-ID"/>
        </w:rPr>
        <w:t>Dinas</w:t>
      </w:r>
      <w:r>
        <w:rPr>
          <w:rFonts w:ascii="Arial" w:cs="Arial" w:hAnsi="Arial"/>
          <w:noProof/>
          <w:sz w:val="24"/>
          <w:szCs w:val="24"/>
          <w:lang w:val="id-ID"/>
        </w:rPr>
        <w:t xml:space="preserve"> </w:t>
      </w:r>
      <w:r>
        <w:rPr>
          <w:rFonts w:ascii="Arial" w:cs="Arial" w:hAnsi="Arial"/>
          <w:noProof/>
          <w:sz w:val="24"/>
          <w:szCs w:val="24"/>
          <w:lang w:val="id-ID"/>
        </w:rPr>
        <w:t>Pemberdayaan</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Perlindungan</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rPr>
        <w:t>.</w:t>
      </w:r>
    </w:p>
    <w:p>
      <w:pPr>
        <w:pStyle w:val="style179"/>
        <w:numPr>
          <w:ilvl w:val="0"/>
          <w:numId w:val="82"/>
        </w:numPr>
        <w:tabs>
          <w:tab w:val="left" w:leader="none" w:pos="426"/>
        </w:tabs>
        <w:spacing w:lineRule="auto" w:line="480"/>
        <w:ind w:left="426"/>
        <w:jc w:val="both"/>
        <w:contextualSpacing/>
        <w:rPr>
          <w:rFonts w:ascii="Arial" w:cs="Arial" w:hAnsi="Arial"/>
          <w:noProof/>
          <w:sz w:val="24"/>
          <w:szCs w:val="24"/>
          <w:lang w:val="id-ID"/>
        </w:rPr>
      </w:pPr>
      <w:r>
        <w:rPr>
          <w:rFonts w:ascii="Arial" w:cs="Arial" w:hAnsi="Arial"/>
          <w:noProof/>
          <w:sz w:val="24"/>
          <w:szCs w:val="24"/>
          <w:lang w:val="id-ID"/>
        </w:rPr>
        <w:t>pengoordinasian</w:t>
      </w:r>
      <w:r>
        <w:rPr>
          <w:rFonts w:ascii="Arial" w:cs="Arial" w:hAnsi="Arial"/>
          <w:noProof/>
          <w:sz w:val="24"/>
          <w:szCs w:val="24"/>
          <w:lang w:val="id-ID"/>
        </w:rPr>
        <w:t xml:space="preserve"> </w:t>
      </w:r>
      <w:r>
        <w:rPr>
          <w:rFonts w:ascii="Arial" w:cs="Arial" w:hAnsi="Arial"/>
          <w:noProof/>
          <w:sz w:val="24"/>
          <w:szCs w:val="24"/>
          <w:lang w:val="id-ID"/>
        </w:rPr>
        <w:t>dengan</w:t>
      </w:r>
      <w:r>
        <w:rPr>
          <w:rFonts w:ascii="Arial" w:cs="Arial" w:hAnsi="Arial"/>
          <w:noProof/>
          <w:sz w:val="24"/>
          <w:szCs w:val="24"/>
          <w:lang w:val="id-ID"/>
        </w:rPr>
        <w:t xml:space="preserve"> </w:t>
      </w:r>
      <w:r>
        <w:rPr>
          <w:rFonts w:ascii="Arial" w:cs="Arial" w:hAnsi="Arial"/>
          <w:noProof/>
          <w:sz w:val="24"/>
          <w:szCs w:val="24"/>
          <w:lang w:val="id-ID"/>
        </w:rPr>
        <w:t>instansi</w:t>
      </w:r>
      <w:r>
        <w:rPr>
          <w:rFonts w:ascii="Arial" w:cs="Arial" w:hAnsi="Arial"/>
          <w:noProof/>
          <w:sz w:val="24"/>
          <w:szCs w:val="24"/>
          <w:lang w:val="id-ID"/>
        </w:rPr>
        <w:t xml:space="preserve"> </w:t>
      </w:r>
      <w:r>
        <w:rPr>
          <w:rFonts w:ascii="Arial" w:cs="Arial" w:hAnsi="Arial"/>
          <w:noProof/>
          <w:sz w:val="24"/>
          <w:szCs w:val="24"/>
          <w:lang w:val="id-ID"/>
        </w:rPr>
        <w:t>pelaksanaan</w:t>
      </w:r>
      <w:r>
        <w:rPr>
          <w:rFonts w:ascii="Arial" w:cs="Arial" w:hAnsi="Arial"/>
          <w:noProof/>
          <w:sz w:val="24"/>
          <w:szCs w:val="24"/>
          <w:lang w:val="id-ID"/>
        </w:rPr>
        <w:t xml:space="preserve"> </w:t>
      </w:r>
      <w:r>
        <w:rPr>
          <w:rFonts w:ascii="Arial" w:cs="Arial" w:hAnsi="Arial"/>
          <w:noProof/>
          <w:sz w:val="24"/>
          <w:szCs w:val="24"/>
          <w:lang w:val="id-ID"/>
        </w:rPr>
        <w:t>tugas;</w:t>
      </w:r>
      <w:r>
        <w:rPr>
          <w:rFonts w:ascii="Arial" w:cs="Arial" w:hAnsi="Arial"/>
          <w:noProof/>
          <w:sz w:val="24"/>
          <w:szCs w:val="24"/>
          <w:lang w:val="id-ID"/>
        </w:rPr>
        <w:t xml:space="preserve"> </w:t>
      </w:r>
      <w:r>
        <w:rPr>
          <w:rFonts w:ascii="Arial" w:cs="Arial" w:hAnsi="Arial"/>
          <w:noProof/>
          <w:sz w:val="24"/>
          <w:szCs w:val="24"/>
          <w:lang w:val="id-ID"/>
        </w:rPr>
        <w:t>lainnya</w:t>
      </w:r>
      <w:r>
        <w:rPr>
          <w:rFonts w:ascii="Arial" w:cs="Arial" w:hAnsi="Arial"/>
          <w:noProof/>
          <w:sz w:val="24"/>
          <w:szCs w:val="24"/>
          <w:lang w:val="id-ID"/>
        </w:rPr>
        <w:t xml:space="preserve"> </w:t>
      </w:r>
      <w:r>
        <w:rPr>
          <w:rFonts w:ascii="Arial" w:cs="Arial" w:hAnsi="Arial"/>
          <w:noProof/>
          <w:sz w:val="24"/>
          <w:szCs w:val="24"/>
          <w:lang w:val="id-ID"/>
        </w:rPr>
        <w:t>dalam</w:t>
      </w:r>
      <w:r>
        <w:rPr>
          <w:rFonts w:ascii="Arial" w:cs="Arial" w:hAnsi="Arial"/>
          <w:noProof/>
          <w:sz w:val="24"/>
          <w:szCs w:val="24"/>
          <w:lang w:val="id-ID"/>
        </w:rPr>
        <w:t xml:space="preserve"> </w:t>
      </w:r>
      <w:r>
        <w:rPr>
          <w:rFonts w:ascii="Arial" w:cs="Arial" w:hAnsi="Arial"/>
          <w:noProof/>
          <w:sz w:val="24"/>
          <w:szCs w:val="24"/>
          <w:lang w:val="id-ID"/>
        </w:rPr>
        <w:t>rangka</w:t>
      </w:r>
      <w:r>
        <w:rPr>
          <w:rFonts w:ascii="Arial" w:cs="Arial" w:hAnsi="Arial"/>
          <w:noProof/>
          <w:sz w:val="24"/>
          <w:szCs w:val="24"/>
          <w:lang w:val="id-ID"/>
        </w:rPr>
        <w:t xml:space="preserve"> </w:t>
      </w:r>
      <w:r>
        <w:rPr>
          <w:rFonts w:ascii="Arial" w:cs="Arial" w:hAnsi="Arial"/>
          <w:noProof/>
          <w:sz w:val="24"/>
          <w:szCs w:val="24"/>
          <w:lang w:val="id-ID"/>
        </w:rPr>
        <w:t>pemberian</w:t>
      </w:r>
      <w:r>
        <w:rPr>
          <w:rFonts w:ascii="Arial" w:cs="Arial" w:hAnsi="Arial"/>
          <w:noProof/>
          <w:sz w:val="24"/>
          <w:szCs w:val="24"/>
          <w:lang w:val="id-ID"/>
        </w:rPr>
        <w:t xml:space="preserve"> </w:t>
      </w:r>
      <w:r>
        <w:rPr>
          <w:rFonts w:ascii="Arial" w:cs="Arial" w:hAnsi="Arial"/>
          <w:noProof/>
          <w:sz w:val="24"/>
          <w:szCs w:val="24"/>
          <w:lang w:val="id-ID"/>
        </w:rPr>
        <w:t>saran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pertimbangan</w:t>
      </w:r>
      <w:r>
        <w:rPr>
          <w:rFonts w:ascii="Arial" w:cs="Arial" w:hAnsi="Arial"/>
          <w:noProof/>
          <w:sz w:val="24"/>
          <w:szCs w:val="24"/>
          <w:lang w:val="id-ID"/>
        </w:rPr>
        <w:t xml:space="preserve"> </w:t>
      </w:r>
      <w:r>
        <w:rPr>
          <w:rFonts w:ascii="Arial" w:cs="Arial" w:hAnsi="Arial"/>
          <w:noProof/>
          <w:sz w:val="24"/>
          <w:szCs w:val="24"/>
          <w:lang w:val="id-ID"/>
        </w:rPr>
        <w:t>teknis</w:t>
      </w:r>
      <w:r>
        <w:rPr>
          <w:rFonts w:ascii="Arial" w:cs="Arial" w:hAnsi="Arial"/>
          <w:noProof/>
          <w:sz w:val="24"/>
          <w:szCs w:val="24"/>
          <w:lang w:val="id-ID"/>
        </w:rPr>
        <w:t xml:space="preserve"> </w:t>
      </w:r>
      <w:r>
        <w:rPr>
          <w:rFonts w:ascii="Arial" w:cs="Arial" w:hAnsi="Arial"/>
          <w:noProof/>
          <w:sz w:val="24"/>
          <w:szCs w:val="24"/>
          <w:lang w:val="id-ID"/>
        </w:rPr>
        <w:t>kepada</w:t>
      </w:r>
      <w:r>
        <w:rPr>
          <w:rFonts w:ascii="Arial" w:cs="Arial" w:hAnsi="Arial"/>
          <w:noProof/>
          <w:sz w:val="24"/>
          <w:szCs w:val="24"/>
          <w:lang w:val="id-ID"/>
        </w:rPr>
        <w:t xml:space="preserve"> </w:t>
      </w:r>
      <w:r>
        <w:rPr>
          <w:rFonts w:ascii="Arial" w:cs="Arial" w:hAnsi="Arial"/>
          <w:noProof/>
          <w:sz w:val="24"/>
          <w:szCs w:val="24"/>
          <w:lang w:val="id-ID"/>
        </w:rPr>
        <w:t>Walikota</w:t>
      </w:r>
      <w:r>
        <w:rPr>
          <w:rFonts w:ascii="Arial" w:cs="Arial" w:hAnsi="Arial"/>
          <w:noProof/>
          <w:sz w:val="24"/>
          <w:szCs w:val="24"/>
          <w:lang w:val="id-ID"/>
        </w:rPr>
        <w:t xml:space="preserve"> </w:t>
      </w:r>
      <w:r>
        <w:rPr>
          <w:rFonts w:ascii="Arial" w:cs="Arial" w:hAnsi="Arial"/>
          <w:noProof/>
          <w:sz w:val="24"/>
          <w:szCs w:val="24"/>
          <w:lang w:val="id-ID"/>
        </w:rPr>
        <w:t>dalam</w:t>
      </w:r>
      <w:r>
        <w:rPr>
          <w:rFonts w:ascii="Arial" w:cs="Arial" w:hAnsi="Arial"/>
          <w:noProof/>
          <w:sz w:val="24"/>
          <w:szCs w:val="24"/>
          <w:lang w:val="id-ID"/>
        </w:rPr>
        <w:t xml:space="preserve"> </w:t>
      </w:r>
      <w:r>
        <w:rPr>
          <w:rFonts w:ascii="Arial" w:cs="Arial" w:hAnsi="Arial"/>
          <w:noProof/>
          <w:sz w:val="24"/>
          <w:szCs w:val="24"/>
          <w:lang w:val="id-ID"/>
        </w:rPr>
        <w:t>pelaksanaan</w:t>
      </w:r>
      <w:r>
        <w:rPr>
          <w:rFonts w:ascii="Arial" w:cs="Arial" w:hAnsi="Arial"/>
          <w:noProof/>
          <w:sz w:val="24"/>
          <w:szCs w:val="24"/>
          <w:lang w:val="id-ID"/>
        </w:rPr>
        <w:t xml:space="preserve"> </w:t>
      </w:r>
      <w:r>
        <w:rPr>
          <w:rFonts w:ascii="Arial" w:cs="Arial" w:hAnsi="Arial"/>
          <w:noProof/>
          <w:sz w:val="24"/>
          <w:szCs w:val="24"/>
          <w:lang w:val="id-ID"/>
        </w:rPr>
        <w:t>sebagian</w:t>
      </w:r>
      <w:r>
        <w:rPr>
          <w:rFonts w:ascii="Arial" w:cs="Arial" w:hAnsi="Arial"/>
          <w:noProof/>
          <w:sz w:val="24"/>
          <w:szCs w:val="24"/>
          <w:lang w:val="id-ID"/>
        </w:rPr>
        <w:t xml:space="preserve"> </w:t>
      </w:r>
      <w:r>
        <w:rPr>
          <w:rFonts w:ascii="Arial" w:cs="Arial" w:hAnsi="Arial"/>
          <w:noProof/>
          <w:sz w:val="24"/>
          <w:szCs w:val="24"/>
          <w:lang w:val="id-ID"/>
        </w:rPr>
        <w:t>urusan</w:t>
      </w:r>
      <w:r>
        <w:rPr>
          <w:rFonts w:ascii="Arial" w:cs="Arial" w:hAnsi="Arial"/>
          <w:noProof/>
          <w:sz w:val="24"/>
          <w:szCs w:val="24"/>
          <w:lang w:val="id-ID"/>
        </w:rPr>
        <w:t xml:space="preserve"> </w:t>
      </w:r>
      <w:r>
        <w:rPr>
          <w:rFonts w:ascii="Arial" w:cs="Arial" w:hAnsi="Arial"/>
          <w:noProof/>
          <w:sz w:val="24"/>
          <w:szCs w:val="24"/>
          <w:lang w:val="id-ID"/>
        </w:rPr>
        <w:t>pemerintahan</w:t>
      </w:r>
      <w:r>
        <w:rPr>
          <w:rFonts w:ascii="Arial" w:cs="Arial" w:hAnsi="Arial"/>
          <w:noProof/>
          <w:sz w:val="24"/>
          <w:szCs w:val="24"/>
          <w:lang w:val="id-ID"/>
        </w:rPr>
        <w:t xml:space="preserve"> </w:t>
      </w:r>
      <w:r>
        <w:rPr>
          <w:rFonts w:ascii="Arial" w:cs="Arial" w:hAnsi="Arial"/>
          <w:noProof/>
          <w:sz w:val="24"/>
          <w:szCs w:val="24"/>
          <w:lang w:val="id-ID"/>
        </w:rPr>
        <w:t>sesuai</w:t>
      </w:r>
      <w:r>
        <w:rPr>
          <w:rFonts w:ascii="Arial" w:cs="Arial" w:hAnsi="Arial"/>
          <w:noProof/>
          <w:sz w:val="24"/>
          <w:szCs w:val="24"/>
          <w:lang w:val="id-ID"/>
        </w:rPr>
        <w:t xml:space="preserve"> </w:t>
      </w:r>
      <w:r>
        <w:rPr>
          <w:rFonts w:ascii="Arial" w:cs="Arial" w:hAnsi="Arial"/>
          <w:noProof/>
          <w:sz w:val="24"/>
          <w:szCs w:val="24"/>
          <w:lang w:val="id-ID"/>
        </w:rPr>
        <w:t>bidang</w:t>
      </w:r>
      <w:r>
        <w:rPr>
          <w:rFonts w:ascii="Arial" w:cs="Arial" w:hAnsi="Arial"/>
          <w:noProof/>
          <w:sz w:val="24"/>
          <w:szCs w:val="24"/>
          <w:lang w:val="id-ID"/>
        </w:rPr>
        <w:t xml:space="preserve"> </w:t>
      </w:r>
      <w:r>
        <w:rPr>
          <w:rFonts w:ascii="Arial" w:cs="Arial" w:hAnsi="Arial"/>
          <w:noProof/>
          <w:sz w:val="24"/>
          <w:szCs w:val="24"/>
          <w:lang w:val="id-ID"/>
        </w:rPr>
        <w:t>tugasnya</w:t>
      </w:r>
      <w:r>
        <w:rPr>
          <w:rFonts w:ascii="Arial" w:cs="Arial" w:hAnsi="Arial"/>
          <w:noProof/>
          <w:sz w:val="24"/>
          <w:szCs w:val="24"/>
        </w:rPr>
        <w:t>.</w:t>
      </w:r>
    </w:p>
    <w:p>
      <w:pPr>
        <w:pStyle w:val="style179"/>
        <w:numPr>
          <w:ilvl w:val="0"/>
          <w:numId w:val="82"/>
        </w:numPr>
        <w:tabs>
          <w:tab w:val="left" w:leader="none" w:pos="426"/>
        </w:tabs>
        <w:spacing w:lineRule="auto" w:line="480"/>
        <w:ind w:left="426"/>
        <w:jc w:val="both"/>
        <w:contextualSpacing/>
        <w:rPr>
          <w:rFonts w:ascii="Arial" w:cs="Arial" w:hAnsi="Arial"/>
          <w:noProof/>
          <w:sz w:val="24"/>
          <w:szCs w:val="24"/>
          <w:lang w:val="id-ID"/>
        </w:rPr>
      </w:pPr>
      <w:r>
        <w:rPr>
          <w:rFonts w:ascii="Arial" w:cs="Arial" w:hAnsi="Arial"/>
          <w:noProof/>
          <w:sz w:val="24"/>
          <w:szCs w:val="24"/>
          <w:lang w:val="id-ID"/>
        </w:rPr>
        <w:t>pembuatan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penyampaian</w:t>
      </w:r>
      <w:r>
        <w:rPr>
          <w:rFonts w:ascii="Arial" w:cs="Arial" w:hAnsi="Arial"/>
          <w:noProof/>
          <w:sz w:val="24"/>
          <w:szCs w:val="24"/>
          <w:lang w:val="id-ID"/>
        </w:rPr>
        <w:t xml:space="preserve"> </w:t>
      </w:r>
      <w:r>
        <w:rPr>
          <w:rFonts w:ascii="Arial" w:cs="Arial" w:hAnsi="Arial"/>
          <w:noProof/>
          <w:sz w:val="24"/>
          <w:szCs w:val="24"/>
          <w:lang w:val="id-ID"/>
        </w:rPr>
        <w:t>laporan</w:t>
      </w:r>
      <w:r>
        <w:rPr>
          <w:rFonts w:ascii="Arial" w:cs="Arial" w:hAnsi="Arial"/>
          <w:noProof/>
          <w:sz w:val="24"/>
          <w:szCs w:val="24"/>
          <w:lang w:val="id-ID"/>
        </w:rPr>
        <w:t xml:space="preserve"> </w:t>
      </w:r>
      <w:r>
        <w:rPr>
          <w:rFonts w:ascii="Arial" w:cs="Arial" w:hAnsi="Arial"/>
          <w:noProof/>
          <w:sz w:val="24"/>
          <w:szCs w:val="24"/>
          <w:lang w:val="id-ID"/>
        </w:rPr>
        <w:t>pelaksanaan</w:t>
      </w:r>
      <w:r>
        <w:rPr>
          <w:rFonts w:ascii="Arial" w:cs="Arial" w:hAnsi="Arial"/>
          <w:noProof/>
          <w:sz w:val="24"/>
          <w:szCs w:val="24"/>
          <w:lang w:val="id-ID"/>
        </w:rPr>
        <w:t xml:space="preserve"> </w:t>
      </w:r>
      <w:r>
        <w:rPr>
          <w:rFonts w:ascii="Arial" w:cs="Arial" w:hAnsi="Arial"/>
          <w:noProof/>
          <w:sz w:val="24"/>
          <w:szCs w:val="24"/>
          <w:lang w:val="id-ID"/>
        </w:rPr>
        <w:t>tugas</w:t>
      </w:r>
      <w:r>
        <w:rPr>
          <w:rFonts w:ascii="Arial" w:cs="Arial" w:hAnsi="Arial"/>
          <w:noProof/>
          <w:sz w:val="24"/>
          <w:szCs w:val="24"/>
          <w:lang w:val="id-ID"/>
        </w:rPr>
        <w:t xml:space="preserve"> </w:t>
      </w:r>
      <w:r>
        <w:rPr>
          <w:rFonts w:ascii="Arial" w:cs="Arial" w:hAnsi="Arial"/>
          <w:noProof/>
          <w:sz w:val="24"/>
          <w:szCs w:val="24"/>
          <w:lang w:val="id-ID"/>
        </w:rPr>
        <w:t>kepada</w:t>
      </w:r>
      <w:r>
        <w:rPr>
          <w:rFonts w:ascii="Arial" w:cs="Arial" w:hAnsi="Arial"/>
          <w:noProof/>
          <w:sz w:val="24"/>
          <w:szCs w:val="24"/>
          <w:lang w:val="id-ID"/>
        </w:rPr>
        <w:t xml:space="preserve"> </w:t>
      </w:r>
      <w:r>
        <w:rPr>
          <w:rFonts w:ascii="Arial" w:cs="Arial" w:hAnsi="Arial"/>
          <w:noProof/>
          <w:sz w:val="24"/>
          <w:szCs w:val="24"/>
          <w:lang w:val="id-ID"/>
        </w:rPr>
        <w:t>Walikot</w:t>
      </w:r>
      <w:r>
        <w:rPr>
          <w:rFonts w:ascii="Arial" w:cs="Arial" w:hAnsi="Arial"/>
          <w:noProof/>
          <w:sz w:val="24"/>
          <w:szCs w:val="24"/>
          <w:lang w:val="id-ID"/>
        </w:rPr>
        <w:t>a</w:t>
      </w:r>
      <w:r>
        <w:rPr>
          <w:rFonts w:ascii="Arial" w:cs="Arial" w:hAnsi="Arial"/>
          <w:noProof/>
          <w:sz w:val="24"/>
          <w:szCs w:val="24"/>
          <w:lang w:val="id-ID"/>
        </w:rPr>
        <w:t xml:space="preserve"> </w:t>
      </w:r>
      <w:r>
        <w:rPr>
          <w:rFonts w:ascii="Arial" w:cs="Arial" w:hAnsi="Arial"/>
          <w:noProof/>
          <w:sz w:val="24"/>
          <w:szCs w:val="24"/>
          <w:lang w:val="id-ID"/>
        </w:rPr>
        <w:t>melalui</w:t>
      </w:r>
      <w:r>
        <w:rPr>
          <w:rFonts w:ascii="Arial" w:cs="Arial" w:hAnsi="Arial"/>
          <w:noProof/>
          <w:sz w:val="24"/>
          <w:szCs w:val="24"/>
          <w:lang w:val="id-ID"/>
        </w:rPr>
        <w:t xml:space="preserve"> </w:t>
      </w:r>
      <w:r>
        <w:rPr>
          <w:rFonts w:ascii="Arial" w:cs="Arial" w:hAnsi="Arial"/>
          <w:noProof/>
          <w:sz w:val="24"/>
          <w:szCs w:val="24"/>
          <w:lang w:val="id-ID"/>
        </w:rPr>
        <w:t>Sekretaris</w:t>
      </w:r>
      <w:r>
        <w:rPr>
          <w:rFonts w:ascii="Arial" w:cs="Arial" w:hAnsi="Arial"/>
          <w:noProof/>
          <w:sz w:val="24"/>
          <w:szCs w:val="24"/>
          <w:lang w:val="id-ID"/>
        </w:rPr>
        <w:t xml:space="preserve"> </w:t>
      </w:r>
      <w:r>
        <w:rPr>
          <w:rFonts w:ascii="Arial" w:cs="Arial" w:hAnsi="Arial"/>
          <w:noProof/>
          <w:sz w:val="24"/>
          <w:szCs w:val="24"/>
          <w:lang w:val="id-ID"/>
        </w:rPr>
        <w:t>Daerah</w:t>
      </w:r>
      <w:r>
        <w:rPr>
          <w:rFonts w:ascii="Arial" w:cs="Arial" w:hAnsi="Arial"/>
          <w:noProof/>
          <w:sz w:val="24"/>
          <w:szCs w:val="24"/>
        </w:rPr>
        <w:t>.</w:t>
      </w:r>
    </w:p>
    <w:p>
      <w:pPr>
        <w:pStyle w:val="style179"/>
        <w:numPr>
          <w:ilvl w:val="0"/>
          <w:numId w:val="82"/>
        </w:numPr>
        <w:tabs>
          <w:tab w:val="left" w:leader="none" w:pos="426"/>
        </w:tabs>
        <w:spacing w:lineRule="auto" w:line="480"/>
        <w:ind w:left="426"/>
        <w:jc w:val="both"/>
        <w:contextualSpacing/>
        <w:rPr>
          <w:rFonts w:ascii="Arial" w:cs="Arial" w:hAnsi="Arial"/>
          <w:noProof/>
          <w:sz w:val="24"/>
          <w:szCs w:val="24"/>
          <w:lang w:val="id-ID"/>
        </w:rPr>
      </w:pPr>
      <w:r>
        <w:rPr>
          <w:rFonts w:ascii="Arial" w:cs="Arial" w:hAnsi="Arial"/>
          <w:noProof/>
          <w:sz w:val="24"/>
          <w:szCs w:val="24"/>
          <w:lang w:val="id-ID"/>
        </w:rPr>
        <w:t>penyiapan</w:t>
      </w:r>
      <w:r>
        <w:rPr>
          <w:rFonts w:ascii="Arial" w:cs="Arial" w:hAnsi="Arial"/>
          <w:noProof/>
          <w:sz w:val="24"/>
          <w:szCs w:val="24"/>
          <w:lang w:val="id-ID"/>
        </w:rPr>
        <w:t xml:space="preserve"> </w:t>
      </w:r>
      <w:r>
        <w:rPr>
          <w:rFonts w:ascii="Arial" w:cs="Arial" w:hAnsi="Arial"/>
          <w:noProof/>
          <w:sz w:val="24"/>
          <w:szCs w:val="24"/>
          <w:lang w:val="id-ID"/>
        </w:rPr>
        <w:t>fungsi</w:t>
      </w:r>
      <w:r>
        <w:rPr>
          <w:rFonts w:ascii="Arial" w:cs="Arial" w:hAnsi="Arial"/>
          <w:noProof/>
          <w:sz w:val="24"/>
          <w:szCs w:val="24"/>
          <w:lang w:val="id-ID"/>
        </w:rPr>
        <w:t xml:space="preserve"> </w:t>
      </w:r>
      <w:r>
        <w:rPr>
          <w:rFonts w:ascii="Arial" w:cs="Arial" w:hAnsi="Arial"/>
          <w:noProof/>
          <w:sz w:val="24"/>
          <w:szCs w:val="24"/>
          <w:lang w:val="id-ID"/>
        </w:rPr>
        <w:t>lain</w:t>
      </w:r>
      <w:r>
        <w:rPr>
          <w:rFonts w:ascii="Arial" w:cs="Arial" w:hAnsi="Arial"/>
          <w:noProof/>
          <w:sz w:val="24"/>
          <w:szCs w:val="24"/>
          <w:lang w:val="id-ID"/>
        </w:rPr>
        <w:t xml:space="preserve"> </w:t>
      </w:r>
      <w:r>
        <w:rPr>
          <w:rFonts w:ascii="Arial" w:cs="Arial" w:hAnsi="Arial"/>
          <w:noProof/>
          <w:sz w:val="24"/>
          <w:szCs w:val="24"/>
          <w:lang w:val="id-ID"/>
        </w:rPr>
        <w:t>yang</w:t>
      </w:r>
      <w:r>
        <w:rPr>
          <w:rFonts w:ascii="Arial" w:cs="Arial" w:hAnsi="Arial"/>
          <w:noProof/>
          <w:sz w:val="24"/>
          <w:szCs w:val="24"/>
          <w:lang w:val="id-ID"/>
        </w:rPr>
        <w:t xml:space="preserve"> </w:t>
      </w:r>
      <w:r>
        <w:rPr>
          <w:rFonts w:ascii="Arial" w:cs="Arial" w:hAnsi="Arial"/>
          <w:noProof/>
          <w:sz w:val="24"/>
          <w:szCs w:val="24"/>
          <w:lang w:val="id-ID"/>
        </w:rPr>
        <w:t>diberikan</w:t>
      </w:r>
      <w:r>
        <w:rPr>
          <w:rFonts w:ascii="Arial" w:cs="Arial" w:hAnsi="Arial"/>
          <w:noProof/>
          <w:sz w:val="24"/>
          <w:szCs w:val="24"/>
          <w:lang w:val="id-ID"/>
        </w:rPr>
        <w:t xml:space="preserve"> </w:t>
      </w:r>
      <w:r>
        <w:rPr>
          <w:rFonts w:ascii="Arial" w:cs="Arial" w:hAnsi="Arial"/>
          <w:noProof/>
          <w:sz w:val="24"/>
          <w:szCs w:val="24"/>
          <w:lang w:val="id-ID"/>
        </w:rPr>
        <w:t>oleh</w:t>
      </w:r>
      <w:r>
        <w:rPr>
          <w:rFonts w:ascii="Arial" w:cs="Arial" w:hAnsi="Arial"/>
          <w:noProof/>
          <w:sz w:val="24"/>
          <w:szCs w:val="24"/>
          <w:lang w:val="id-ID"/>
        </w:rPr>
        <w:t xml:space="preserve"> </w:t>
      </w:r>
      <w:r>
        <w:rPr>
          <w:rFonts w:ascii="Arial" w:cs="Arial" w:hAnsi="Arial"/>
          <w:noProof/>
          <w:sz w:val="24"/>
          <w:szCs w:val="24"/>
          <w:lang w:val="id-ID"/>
        </w:rPr>
        <w:t>Walikota</w:t>
      </w:r>
      <w:r>
        <w:rPr>
          <w:rFonts w:ascii="Arial" w:cs="Arial" w:hAnsi="Arial"/>
          <w:noProof/>
          <w:sz w:val="24"/>
          <w:szCs w:val="24"/>
          <w:lang w:val="id-ID"/>
        </w:rPr>
        <w:t xml:space="preserve"> </w:t>
      </w:r>
      <w:r>
        <w:rPr>
          <w:rFonts w:ascii="Arial" w:cs="Arial" w:hAnsi="Arial"/>
          <w:noProof/>
          <w:sz w:val="24"/>
          <w:szCs w:val="24"/>
          <w:lang w:val="id-ID"/>
        </w:rPr>
        <w:t>sesuai</w:t>
      </w:r>
      <w:r>
        <w:rPr>
          <w:rFonts w:ascii="Arial" w:cs="Arial" w:hAnsi="Arial"/>
          <w:noProof/>
          <w:sz w:val="24"/>
          <w:szCs w:val="24"/>
          <w:lang w:val="id-ID"/>
        </w:rPr>
        <w:t xml:space="preserve"> </w:t>
      </w:r>
      <w:r>
        <w:rPr>
          <w:rFonts w:ascii="Arial" w:cs="Arial" w:hAnsi="Arial"/>
          <w:noProof/>
          <w:sz w:val="24"/>
          <w:szCs w:val="24"/>
          <w:lang w:val="id-ID"/>
        </w:rPr>
        <w:t>dengan</w:t>
      </w:r>
      <w:r>
        <w:rPr>
          <w:rFonts w:ascii="Arial" w:cs="Arial" w:hAnsi="Arial"/>
          <w:noProof/>
          <w:sz w:val="24"/>
          <w:szCs w:val="24"/>
          <w:lang w:val="id-ID"/>
        </w:rPr>
        <w:t xml:space="preserve"> </w:t>
      </w:r>
      <w:r>
        <w:rPr>
          <w:rFonts w:ascii="Arial" w:cs="Arial" w:hAnsi="Arial"/>
          <w:noProof/>
          <w:sz w:val="24"/>
          <w:szCs w:val="24"/>
          <w:lang w:val="id-ID"/>
        </w:rPr>
        <w:t>lingkup</w:t>
      </w:r>
      <w:r>
        <w:rPr>
          <w:rFonts w:ascii="Arial" w:cs="Arial" w:hAnsi="Arial"/>
          <w:noProof/>
          <w:sz w:val="24"/>
          <w:szCs w:val="24"/>
          <w:lang w:val="id-ID"/>
        </w:rPr>
        <w:t xml:space="preserve"> </w:t>
      </w:r>
      <w:r>
        <w:rPr>
          <w:rFonts w:ascii="Arial" w:cs="Arial" w:hAnsi="Arial"/>
          <w:noProof/>
          <w:sz w:val="24"/>
          <w:szCs w:val="24"/>
          <w:lang w:val="id-ID"/>
        </w:rPr>
        <w:t>fungsinya.</w:t>
      </w:r>
    </w:p>
    <w:p>
      <w:pPr>
        <w:pStyle w:val="style0"/>
        <w:tabs>
          <w:tab w:val="left" w:leader="none" w:pos="426"/>
        </w:tabs>
        <w:spacing w:lineRule="auto" w:line="480"/>
        <w:jc w:val="both"/>
        <w:rPr>
          <w:rFonts w:ascii="Arial" w:cs="Arial" w:hAnsi="Arial"/>
          <w:noProof/>
          <w:sz w:val="24"/>
          <w:szCs w:val="24"/>
          <w:lang w:val="id-ID"/>
        </w:rPr>
      </w:pPr>
      <w:r>
        <w:rPr>
          <w:rFonts w:ascii="Arial" w:cs="Arial" w:hAnsi="Arial"/>
          <w:noProof/>
          <w:sz w:val="24"/>
          <w:szCs w:val="24"/>
          <w:lang w:val="en-US"/>
        </w:rPr>
        <w:t xml:space="preserve"> </w:t>
      </w:r>
      <w:r>
        <w:rPr>
          <w:rFonts w:ascii="Arial" w:cs="Arial" w:hAnsi="Arial"/>
          <w:noProof/>
          <w:sz w:val="24"/>
          <w:szCs w:val="24"/>
          <w:lang w:val="id-ID"/>
        </w:rPr>
        <w:t>Sedangkan</w:t>
      </w:r>
      <w:r>
        <w:rPr>
          <w:rFonts w:ascii="Arial" w:cs="Arial" w:hAnsi="Arial"/>
          <w:noProof/>
          <w:sz w:val="24"/>
          <w:szCs w:val="24"/>
          <w:lang w:val="id-ID"/>
        </w:rPr>
        <w:t xml:space="preserve"> </w:t>
      </w:r>
      <w:r>
        <w:rPr>
          <w:rFonts w:ascii="Arial" w:cs="Arial" w:hAnsi="Arial"/>
          <w:noProof/>
          <w:sz w:val="24"/>
          <w:szCs w:val="24"/>
          <w:lang w:val="id-ID"/>
        </w:rPr>
        <w:t>Tugas</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Fungsi</w:t>
      </w:r>
      <w:r>
        <w:rPr>
          <w:rFonts w:ascii="Arial" w:cs="Arial" w:hAnsi="Arial"/>
          <w:noProof/>
          <w:sz w:val="24"/>
          <w:szCs w:val="24"/>
          <w:lang w:val="id-ID"/>
        </w:rPr>
        <w:t xml:space="preserve"> </w:t>
      </w:r>
      <w:r>
        <w:rPr>
          <w:rFonts w:ascii="Arial" w:cs="Arial" w:hAnsi="Arial"/>
          <w:noProof/>
          <w:sz w:val="24"/>
          <w:szCs w:val="24"/>
          <w:lang w:val="id-ID"/>
        </w:rPr>
        <w:t>berdasarkan</w:t>
      </w:r>
      <w:r>
        <w:rPr>
          <w:rFonts w:ascii="Arial" w:cs="Arial" w:hAnsi="Arial"/>
          <w:noProof/>
          <w:sz w:val="24"/>
          <w:szCs w:val="24"/>
          <w:lang w:val="id-ID"/>
        </w:rPr>
        <w:t xml:space="preserve"> </w:t>
      </w:r>
      <w:r>
        <w:rPr>
          <w:rFonts w:ascii="Arial" w:cs="Arial" w:hAnsi="Arial"/>
          <w:noProof/>
          <w:sz w:val="24"/>
          <w:szCs w:val="24"/>
          <w:lang w:val="id-ID"/>
        </w:rPr>
        <w:t>pada</w:t>
      </w:r>
      <w:r>
        <w:rPr>
          <w:rFonts w:ascii="Arial" w:cs="Arial" w:hAnsi="Arial"/>
          <w:noProof/>
          <w:sz w:val="24"/>
          <w:szCs w:val="24"/>
          <w:lang w:val="id-ID"/>
        </w:rPr>
        <w:t xml:space="preserve"> </w:t>
      </w:r>
      <w:r>
        <w:rPr>
          <w:rFonts w:ascii="Arial" w:cs="Arial" w:hAnsi="Arial"/>
          <w:noProof/>
          <w:sz w:val="24"/>
          <w:szCs w:val="24"/>
          <w:lang w:val="id-ID"/>
        </w:rPr>
        <w:t>struktur</w:t>
      </w:r>
      <w:r>
        <w:rPr>
          <w:rFonts w:ascii="Arial" w:cs="Arial" w:hAnsi="Arial"/>
          <w:noProof/>
          <w:sz w:val="24"/>
          <w:szCs w:val="24"/>
          <w:lang w:val="id-ID"/>
        </w:rPr>
        <w:t xml:space="preserve"> </w:t>
      </w:r>
      <w:r>
        <w:rPr>
          <w:rFonts w:ascii="Arial" w:cs="Arial" w:hAnsi="Arial"/>
          <w:noProof/>
          <w:sz w:val="24"/>
          <w:szCs w:val="24"/>
          <w:lang w:val="id-ID"/>
        </w:rPr>
        <w:t>organisasi</w:t>
      </w:r>
      <w:r>
        <w:rPr>
          <w:rFonts w:ascii="Arial" w:cs="Arial" w:hAnsi="Arial"/>
          <w:noProof/>
          <w:sz w:val="24"/>
          <w:szCs w:val="24"/>
          <w:lang w:val="id-ID"/>
        </w:rPr>
        <w:t xml:space="preserve"> </w:t>
      </w:r>
      <w:r>
        <w:rPr>
          <w:rFonts w:ascii="Arial" w:cs="Arial" w:hAnsi="Arial"/>
          <w:noProof/>
          <w:sz w:val="24"/>
          <w:szCs w:val="24"/>
          <w:lang w:val="id-ID"/>
        </w:rPr>
        <w:t>dapat</w:t>
      </w:r>
      <w:r>
        <w:rPr>
          <w:rFonts w:ascii="Arial" w:cs="Arial" w:hAnsi="Arial"/>
          <w:noProof/>
          <w:sz w:val="24"/>
          <w:szCs w:val="24"/>
          <w:lang w:val="id-ID"/>
        </w:rPr>
        <w:t xml:space="preserve"> </w:t>
      </w:r>
      <w:r>
        <w:rPr>
          <w:rFonts w:ascii="Arial" w:cs="Arial" w:hAnsi="Arial"/>
          <w:noProof/>
          <w:sz w:val="24"/>
          <w:szCs w:val="24"/>
          <w:lang w:val="id-ID"/>
        </w:rPr>
        <w:t>diuraikan</w:t>
      </w:r>
      <w:r>
        <w:rPr>
          <w:rFonts w:ascii="Arial" w:cs="Arial" w:hAnsi="Arial"/>
          <w:noProof/>
          <w:sz w:val="24"/>
          <w:szCs w:val="24"/>
          <w:lang w:val="id-ID"/>
        </w:rPr>
        <w:t xml:space="preserve"> </w:t>
      </w:r>
      <w:r>
        <w:rPr>
          <w:rFonts w:ascii="Arial" w:cs="Arial" w:hAnsi="Arial"/>
          <w:noProof/>
          <w:sz w:val="24"/>
          <w:szCs w:val="24"/>
          <w:lang w:val="id-ID"/>
        </w:rPr>
        <w:t>sebagai</w:t>
      </w:r>
      <w:r>
        <w:rPr>
          <w:rFonts w:ascii="Arial" w:cs="Arial" w:hAnsi="Arial"/>
          <w:noProof/>
          <w:sz w:val="24"/>
          <w:szCs w:val="24"/>
          <w:lang w:val="id-ID"/>
        </w:rPr>
        <w:t xml:space="preserve"> </w:t>
      </w:r>
      <w:r>
        <w:rPr>
          <w:rFonts w:ascii="Arial" w:cs="Arial" w:hAnsi="Arial"/>
          <w:noProof/>
          <w:sz w:val="24"/>
          <w:szCs w:val="24"/>
          <w:lang w:val="id-ID"/>
        </w:rPr>
        <w:t>berikut:</w:t>
      </w:r>
    </w:p>
    <w:p>
      <w:pPr>
        <w:pStyle w:val="style179"/>
        <w:numPr>
          <w:ilvl w:val="0"/>
          <w:numId w:val="83"/>
        </w:numPr>
        <w:tabs>
          <w:tab w:val="left" w:leader="none" w:pos="426"/>
        </w:tabs>
        <w:spacing w:lineRule="auto" w:line="480"/>
        <w:ind w:left="426"/>
        <w:jc w:val="both"/>
        <w:contextualSpacing/>
        <w:rPr>
          <w:rFonts w:ascii="Arial" w:cs="Arial" w:hAnsi="Arial"/>
          <w:b/>
          <w:noProof/>
          <w:sz w:val="24"/>
          <w:szCs w:val="24"/>
          <w:lang w:val="id-ID"/>
        </w:rPr>
      </w:pPr>
      <w:r>
        <w:rPr>
          <w:rFonts w:ascii="Arial" w:cs="Arial" w:hAnsi="Arial"/>
          <w:b/>
          <w:noProof/>
          <w:sz w:val="24"/>
          <w:szCs w:val="24"/>
          <w:lang w:val="id-ID"/>
        </w:rPr>
        <w:t>Kepala</w:t>
      </w:r>
      <w:r>
        <w:rPr>
          <w:rFonts w:ascii="Arial" w:cs="Arial" w:hAnsi="Arial"/>
          <w:b/>
          <w:noProof/>
          <w:sz w:val="24"/>
          <w:szCs w:val="24"/>
          <w:lang w:val="id-ID"/>
        </w:rPr>
        <w:t xml:space="preserve"> </w:t>
      </w:r>
      <w:r>
        <w:rPr>
          <w:rFonts w:ascii="Arial" w:cs="Arial" w:hAnsi="Arial"/>
          <w:b/>
          <w:noProof/>
          <w:sz w:val="24"/>
          <w:szCs w:val="24"/>
          <w:lang w:val="id-ID"/>
        </w:rPr>
        <w:t>Dinas</w:t>
      </w:r>
    </w:p>
    <w:p>
      <w:pPr>
        <w:pStyle w:val="style0"/>
        <w:tabs>
          <w:tab w:val="left" w:leader="none" w:pos="426"/>
        </w:tabs>
        <w:spacing w:lineRule="auto" w:line="480"/>
        <w:jc w:val="both"/>
        <w:rPr>
          <w:rFonts w:ascii="Arial" w:cs="Arial" w:hAnsi="Arial"/>
          <w:noProof/>
          <w:sz w:val="24"/>
          <w:szCs w:val="24"/>
          <w:lang w:val="id-ID"/>
        </w:rPr>
      </w:pPr>
      <w:r>
        <w:rPr>
          <w:rFonts w:ascii="Arial" w:cs="Arial" w:hAnsi="Arial"/>
          <w:noProof/>
          <w:sz w:val="24"/>
          <w:szCs w:val="24"/>
          <w:lang w:val="en-US"/>
        </w:rPr>
        <w:t xml:space="preserve"> </w:t>
      </w:r>
      <w:r>
        <w:rPr>
          <w:rFonts w:ascii="Arial" w:cs="Arial" w:hAnsi="Arial"/>
          <w:noProof/>
          <w:sz w:val="24"/>
          <w:szCs w:val="24"/>
          <w:lang w:val="en-US"/>
        </w:rPr>
        <w:tab/>
      </w:r>
      <w:r>
        <w:rPr>
          <w:rFonts w:ascii="Arial" w:cs="Arial" w:hAnsi="Arial"/>
          <w:noProof/>
          <w:sz w:val="24"/>
          <w:szCs w:val="24"/>
          <w:lang w:val="id-ID"/>
        </w:rPr>
        <w:t>Melaksanakan</w:t>
      </w:r>
      <w:r>
        <w:rPr>
          <w:rFonts w:ascii="Arial" w:cs="Arial" w:hAnsi="Arial"/>
          <w:noProof/>
          <w:sz w:val="24"/>
          <w:szCs w:val="24"/>
          <w:lang w:val="id-ID"/>
        </w:rPr>
        <w:t xml:space="preserve"> </w:t>
      </w:r>
      <w:r>
        <w:rPr>
          <w:rFonts w:ascii="Arial" w:cs="Arial" w:hAnsi="Arial"/>
          <w:noProof/>
          <w:sz w:val="24"/>
          <w:szCs w:val="24"/>
          <w:lang w:val="id-ID"/>
        </w:rPr>
        <w:t>tugas</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fungsi</w:t>
      </w:r>
      <w:r>
        <w:rPr>
          <w:rFonts w:ascii="Arial" w:cs="Arial" w:hAnsi="Arial"/>
          <w:noProof/>
          <w:sz w:val="24"/>
          <w:szCs w:val="24"/>
          <w:lang w:val="id-ID"/>
        </w:rPr>
        <w:t xml:space="preserve"> </w:t>
      </w:r>
      <w:r>
        <w:rPr>
          <w:rFonts w:ascii="Arial" w:cs="Arial" w:hAnsi="Arial"/>
          <w:noProof/>
          <w:sz w:val="24"/>
          <w:szCs w:val="24"/>
          <w:lang w:val="id-ID"/>
        </w:rPr>
        <w:t>Dinas</w:t>
      </w:r>
      <w:r>
        <w:rPr>
          <w:rFonts w:ascii="Arial" w:cs="Arial" w:hAnsi="Arial"/>
          <w:noProof/>
          <w:sz w:val="24"/>
          <w:szCs w:val="24"/>
          <w:lang w:val="id-ID"/>
        </w:rPr>
        <w:t xml:space="preserve"> </w:t>
      </w:r>
      <w:r>
        <w:rPr>
          <w:rFonts w:ascii="Arial" w:cs="Arial" w:hAnsi="Arial"/>
          <w:noProof/>
          <w:sz w:val="24"/>
          <w:szCs w:val="24"/>
          <w:lang w:val="id-ID"/>
        </w:rPr>
        <w:t>Pemberdayaan</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Perlindungan</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lang w:val="id-ID"/>
        </w:rPr>
        <w:t xml:space="preserve"> </w:t>
      </w:r>
      <w:r>
        <w:rPr>
          <w:rFonts w:ascii="Arial" w:cs="Arial" w:hAnsi="Arial"/>
          <w:noProof/>
          <w:sz w:val="24"/>
          <w:szCs w:val="24"/>
          <w:lang w:val="id-ID"/>
        </w:rPr>
        <w:t>Untuk</w:t>
      </w:r>
      <w:r>
        <w:rPr>
          <w:rFonts w:ascii="Arial" w:cs="Arial" w:hAnsi="Arial"/>
          <w:noProof/>
          <w:sz w:val="24"/>
          <w:szCs w:val="24"/>
          <w:lang w:val="id-ID"/>
        </w:rPr>
        <w:t xml:space="preserve"> </w:t>
      </w:r>
      <w:r>
        <w:rPr>
          <w:rFonts w:ascii="Arial" w:cs="Arial" w:hAnsi="Arial"/>
          <w:noProof/>
          <w:sz w:val="24"/>
          <w:szCs w:val="24"/>
          <w:lang w:val="id-ID"/>
        </w:rPr>
        <w:t>melaksanakan</w:t>
      </w:r>
      <w:r>
        <w:rPr>
          <w:rFonts w:ascii="Arial" w:cs="Arial" w:hAnsi="Arial"/>
          <w:noProof/>
          <w:sz w:val="24"/>
          <w:szCs w:val="24"/>
          <w:lang w:val="id-ID"/>
        </w:rPr>
        <w:t xml:space="preserve"> </w:t>
      </w:r>
      <w:r>
        <w:rPr>
          <w:rFonts w:ascii="Arial" w:cs="Arial" w:hAnsi="Arial"/>
          <w:noProof/>
          <w:sz w:val="24"/>
          <w:szCs w:val="24"/>
          <w:lang w:val="id-ID"/>
        </w:rPr>
        <w:t>tugas</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fungsi</w:t>
      </w:r>
      <w:r>
        <w:rPr>
          <w:rFonts w:ascii="Arial" w:cs="Arial" w:hAnsi="Arial"/>
          <w:noProof/>
          <w:sz w:val="24"/>
          <w:szCs w:val="24"/>
          <w:lang w:val="id-ID"/>
        </w:rPr>
        <w:t xml:space="preserve"> </w:t>
      </w:r>
      <w:r>
        <w:rPr>
          <w:rFonts w:ascii="Arial" w:cs="Arial" w:hAnsi="Arial"/>
          <w:noProof/>
          <w:sz w:val="24"/>
          <w:szCs w:val="24"/>
          <w:lang w:val="id-ID"/>
        </w:rPr>
        <w:t>sebagaimana</w:t>
      </w:r>
      <w:r>
        <w:rPr>
          <w:rFonts w:ascii="Arial" w:cs="Arial" w:hAnsi="Arial"/>
          <w:noProof/>
          <w:sz w:val="24"/>
          <w:szCs w:val="24"/>
          <w:lang w:val="id-ID"/>
        </w:rPr>
        <w:t xml:space="preserve"> </w:t>
      </w:r>
      <w:r>
        <w:rPr>
          <w:rFonts w:ascii="Arial" w:cs="Arial" w:hAnsi="Arial"/>
          <w:noProof/>
          <w:sz w:val="24"/>
          <w:szCs w:val="24"/>
          <w:lang w:val="id-ID"/>
        </w:rPr>
        <w:t>dimaksud</w:t>
      </w:r>
      <w:r>
        <w:rPr>
          <w:rFonts w:ascii="Arial" w:cs="Arial" w:hAnsi="Arial"/>
          <w:noProof/>
          <w:sz w:val="24"/>
          <w:szCs w:val="24"/>
          <w:lang w:val="id-ID"/>
        </w:rPr>
        <w:t xml:space="preserve"> </w:t>
      </w:r>
      <w:r>
        <w:rPr>
          <w:rFonts w:ascii="Arial" w:cs="Arial" w:hAnsi="Arial"/>
          <w:noProof/>
          <w:sz w:val="24"/>
          <w:szCs w:val="24"/>
          <w:lang w:val="id-ID"/>
        </w:rPr>
        <w:t>Kepala</w:t>
      </w:r>
      <w:r>
        <w:rPr>
          <w:rFonts w:ascii="Arial" w:cs="Arial" w:hAnsi="Arial"/>
          <w:noProof/>
          <w:sz w:val="24"/>
          <w:szCs w:val="24"/>
          <w:lang w:val="id-ID"/>
        </w:rPr>
        <w:t xml:space="preserve"> </w:t>
      </w:r>
      <w:r>
        <w:rPr>
          <w:rFonts w:ascii="Arial" w:cs="Arial" w:hAnsi="Arial"/>
          <w:noProof/>
          <w:sz w:val="24"/>
          <w:szCs w:val="24"/>
          <w:lang w:val="id-ID"/>
        </w:rPr>
        <w:t>Dinas</w:t>
      </w:r>
      <w:r>
        <w:rPr>
          <w:rFonts w:ascii="Arial" w:cs="Arial" w:hAnsi="Arial"/>
          <w:noProof/>
          <w:sz w:val="24"/>
          <w:szCs w:val="24"/>
          <w:lang w:val="id-ID"/>
        </w:rPr>
        <w:t xml:space="preserve"> </w:t>
      </w:r>
      <w:r>
        <w:rPr>
          <w:rFonts w:ascii="Arial" w:cs="Arial" w:hAnsi="Arial"/>
          <w:noProof/>
          <w:sz w:val="24"/>
          <w:szCs w:val="24"/>
          <w:lang w:val="id-ID"/>
        </w:rPr>
        <w:t>dibantu</w:t>
      </w:r>
      <w:r>
        <w:rPr>
          <w:rFonts w:ascii="Arial" w:cs="Arial" w:hAnsi="Arial"/>
          <w:noProof/>
          <w:sz w:val="24"/>
          <w:szCs w:val="24"/>
          <w:lang w:val="id-ID"/>
        </w:rPr>
        <w:t xml:space="preserve"> </w:t>
      </w:r>
      <w:r>
        <w:rPr>
          <w:rFonts w:ascii="Arial" w:cs="Arial" w:hAnsi="Arial"/>
          <w:noProof/>
          <w:sz w:val="24"/>
          <w:szCs w:val="24"/>
          <w:lang w:val="id-ID"/>
        </w:rPr>
        <w:t>oleh</w:t>
      </w:r>
      <w:r>
        <w:rPr>
          <w:rFonts w:ascii="Arial" w:cs="Arial" w:hAnsi="Arial"/>
          <w:noProof/>
          <w:sz w:val="24"/>
          <w:szCs w:val="24"/>
          <w:lang w:val="id-ID"/>
        </w:rPr>
        <w:t xml:space="preserve"> </w:t>
      </w:r>
      <w:r>
        <w:rPr>
          <w:rFonts w:ascii="Arial" w:cs="Arial" w:hAnsi="Arial"/>
          <w:noProof/>
          <w:sz w:val="24"/>
          <w:szCs w:val="24"/>
          <w:lang w:val="id-ID"/>
        </w:rPr>
        <w:t>Sekretaris,</w:t>
      </w:r>
      <w:r>
        <w:rPr>
          <w:rFonts w:ascii="Arial" w:cs="Arial" w:hAnsi="Arial"/>
          <w:noProof/>
          <w:sz w:val="24"/>
          <w:szCs w:val="24"/>
          <w:lang w:val="id-ID"/>
        </w:rPr>
        <w:t xml:space="preserve"> </w:t>
      </w:r>
      <w:r>
        <w:rPr>
          <w:rFonts w:ascii="Arial" w:cs="Arial" w:hAnsi="Arial"/>
          <w:noProof/>
          <w:sz w:val="24"/>
          <w:szCs w:val="24"/>
          <w:lang w:val="id-ID"/>
        </w:rPr>
        <w:t>Kepala</w:t>
      </w:r>
      <w:r>
        <w:rPr>
          <w:rFonts w:ascii="Arial" w:cs="Arial" w:hAnsi="Arial"/>
          <w:noProof/>
          <w:sz w:val="24"/>
          <w:szCs w:val="24"/>
          <w:lang w:val="id-ID"/>
        </w:rPr>
        <w:t xml:space="preserve"> </w:t>
      </w:r>
      <w:r>
        <w:rPr>
          <w:rFonts w:ascii="Arial" w:cs="Arial" w:hAnsi="Arial"/>
          <w:noProof/>
          <w:sz w:val="24"/>
          <w:szCs w:val="24"/>
          <w:lang w:val="id-ID"/>
        </w:rPr>
        <w:t>Bidang,</w:t>
      </w:r>
      <w:r>
        <w:rPr>
          <w:rFonts w:ascii="Arial" w:cs="Arial" w:hAnsi="Arial"/>
          <w:noProof/>
          <w:sz w:val="24"/>
          <w:szCs w:val="24"/>
          <w:lang w:val="id-ID"/>
        </w:rPr>
        <w:t xml:space="preserve"> </w:t>
      </w:r>
      <w:r>
        <w:rPr>
          <w:rFonts w:ascii="Arial" w:cs="Arial" w:hAnsi="Arial"/>
          <w:noProof/>
          <w:sz w:val="24"/>
          <w:szCs w:val="24"/>
          <w:lang w:val="id-ID"/>
        </w:rPr>
        <w:t>Kepala</w:t>
      </w:r>
      <w:r>
        <w:rPr>
          <w:rFonts w:ascii="Arial" w:cs="Arial" w:hAnsi="Arial"/>
          <w:noProof/>
          <w:sz w:val="24"/>
          <w:szCs w:val="24"/>
          <w:lang w:val="id-ID"/>
        </w:rPr>
        <w:t xml:space="preserve"> </w:t>
      </w:r>
      <w:r>
        <w:rPr>
          <w:rFonts w:ascii="Arial" w:cs="Arial" w:hAnsi="Arial"/>
          <w:noProof/>
          <w:sz w:val="24"/>
          <w:szCs w:val="24"/>
          <w:lang w:val="id-ID"/>
        </w:rPr>
        <w:t>UPT</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Kelompok</w:t>
      </w:r>
      <w:r>
        <w:rPr>
          <w:rFonts w:ascii="Arial" w:cs="Arial" w:hAnsi="Arial"/>
          <w:noProof/>
          <w:sz w:val="24"/>
          <w:szCs w:val="24"/>
          <w:lang w:val="id-ID"/>
        </w:rPr>
        <w:t xml:space="preserve"> </w:t>
      </w:r>
      <w:r>
        <w:rPr>
          <w:rFonts w:ascii="Arial" w:cs="Arial" w:hAnsi="Arial"/>
          <w:noProof/>
          <w:sz w:val="24"/>
          <w:szCs w:val="24"/>
          <w:lang w:val="id-ID"/>
        </w:rPr>
        <w:t>Jabatan</w:t>
      </w:r>
      <w:r>
        <w:rPr>
          <w:rFonts w:ascii="Arial" w:cs="Arial" w:hAnsi="Arial"/>
          <w:noProof/>
          <w:sz w:val="24"/>
          <w:szCs w:val="24"/>
          <w:lang w:val="id-ID"/>
        </w:rPr>
        <w:t xml:space="preserve"> </w:t>
      </w:r>
      <w:r>
        <w:rPr>
          <w:rFonts w:ascii="Arial" w:cs="Arial" w:hAnsi="Arial"/>
          <w:noProof/>
          <w:sz w:val="24"/>
          <w:szCs w:val="24"/>
          <w:lang w:val="id-ID"/>
        </w:rPr>
        <w:t>Fungsional.</w:t>
      </w:r>
    </w:p>
    <w:p>
      <w:pPr>
        <w:pStyle w:val="style179"/>
        <w:numPr>
          <w:ilvl w:val="0"/>
          <w:numId w:val="83"/>
        </w:numPr>
        <w:tabs>
          <w:tab w:val="left" w:leader="none" w:pos="426"/>
        </w:tabs>
        <w:spacing w:lineRule="auto" w:line="480"/>
        <w:ind w:left="426"/>
        <w:jc w:val="both"/>
        <w:contextualSpacing/>
        <w:rPr>
          <w:rFonts w:ascii="Arial" w:cs="Arial" w:hAnsi="Arial"/>
          <w:b/>
          <w:noProof/>
          <w:sz w:val="24"/>
          <w:szCs w:val="24"/>
          <w:lang w:val="id-ID"/>
        </w:rPr>
      </w:pPr>
      <w:r>
        <w:rPr>
          <w:rFonts w:ascii="Arial" w:cs="Arial" w:hAnsi="Arial"/>
          <w:b/>
          <w:noProof/>
          <w:sz w:val="24"/>
          <w:szCs w:val="24"/>
          <w:lang w:val="id-ID"/>
        </w:rPr>
        <w:t>Sekretaris</w:t>
      </w:r>
    </w:p>
    <w:p>
      <w:pPr>
        <w:pStyle w:val="style0"/>
        <w:tabs>
          <w:tab w:val="left" w:leader="none" w:pos="426"/>
        </w:tabs>
        <w:spacing w:lineRule="auto" w:line="480"/>
        <w:jc w:val="both"/>
        <w:rPr>
          <w:rFonts w:ascii="Arial" w:cs="Arial" w:hAnsi="Arial"/>
          <w:noProof/>
          <w:sz w:val="24"/>
          <w:szCs w:val="24"/>
          <w:lang w:val="id-ID"/>
        </w:rPr>
      </w:pPr>
      <w:r>
        <w:rPr>
          <w:rFonts w:ascii="Arial" w:cs="Arial" w:hAnsi="Arial"/>
          <w:noProof/>
          <w:sz w:val="24"/>
          <w:szCs w:val="24"/>
          <w:lang w:val="id-ID"/>
        </w:rPr>
        <w:t xml:space="preserve"> </w:t>
      </w:r>
      <w:r>
        <w:rPr>
          <w:rFonts w:ascii="Arial" w:cs="Arial" w:hAnsi="Arial"/>
          <w:noProof/>
          <w:sz w:val="24"/>
          <w:szCs w:val="24"/>
          <w:lang w:val="en-US"/>
        </w:rPr>
        <w:tab/>
      </w:r>
      <w:r>
        <w:rPr>
          <w:rFonts w:ascii="Arial" w:cs="Arial" w:hAnsi="Arial"/>
          <w:noProof/>
          <w:sz w:val="24"/>
          <w:szCs w:val="24"/>
          <w:lang w:val="id-ID"/>
        </w:rPr>
        <w:t>Sekretaris</w:t>
      </w:r>
      <w:r>
        <w:rPr>
          <w:rFonts w:ascii="Arial" w:cs="Arial" w:hAnsi="Arial"/>
          <w:noProof/>
          <w:sz w:val="24"/>
          <w:szCs w:val="24"/>
          <w:lang w:val="id-ID"/>
        </w:rPr>
        <w:t xml:space="preserve"> </w:t>
      </w:r>
      <w:r>
        <w:rPr>
          <w:rFonts w:ascii="Arial" w:cs="Arial" w:hAnsi="Arial"/>
          <w:noProof/>
          <w:sz w:val="24"/>
          <w:szCs w:val="24"/>
          <w:lang w:val="id-ID"/>
        </w:rPr>
        <w:t>mempunyai</w:t>
      </w:r>
      <w:r>
        <w:rPr>
          <w:rFonts w:ascii="Arial" w:cs="Arial" w:hAnsi="Arial"/>
          <w:noProof/>
          <w:sz w:val="24"/>
          <w:szCs w:val="24"/>
          <w:lang w:val="id-ID"/>
        </w:rPr>
        <w:t xml:space="preserve"> </w:t>
      </w:r>
      <w:r>
        <w:rPr>
          <w:rFonts w:ascii="Arial" w:cs="Arial" w:hAnsi="Arial"/>
          <w:noProof/>
          <w:sz w:val="24"/>
          <w:szCs w:val="24"/>
          <w:lang w:val="id-ID"/>
        </w:rPr>
        <w:t>tugas</w:t>
      </w:r>
      <w:r>
        <w:rPr>
          <w:rFonts w:ascii="Arial" w:cs="Arial" w:hAnsi="Arial"/>
          <w:noProof/>
          <w:sz w:val="24"/>
          <w:szCs w:val="24"/>
          <w:lang w:val="id-ID"/>
        </w:rPr>
        <w:t xml:space="preserve"> </w:t>
      </w:r>
      <w:r>
        <w:rPr>
          <w:rFonts w:ascii="Arial" w:cs="Arial" w:hAnsi="Arial"/>
          <w:noProof/>
          <w:sz w:val="24"/>
          <w:szCs w:val="24"/>
          <w:lang w:val="id-ID"/>
        </w:rPr>
        <w:t>melaksanakan</w:t>
      </w:r>
      <w:r>
        <w:rPr>
          <w:rFonts w:ascii="Arial" w:cs="Arial" w:hAnsi="Arial"/>
          <w:noProof/>
          <w:sz w:val="24"/>
          <w:szCs w:val="24"/>
          <w:lang w:val="id-ID"/>
        </w:rPr>
        <w:t xml:space="preserve"> </w:t>
      </w:r>
      <w:r>
        <w:rPr>
          <w:rFonts w:ascii="Arial" w:cs="Arial" w:hAnsi="Arial"/>
          <w:noProof/>
          <w:sz w:val="24"/>
          <w:szCs w:val="24"/>
          <w:lang w:val="id-ID"/>
        </w:rPr>
        <w:t>perencanaan</w:t>
      </w:r>
      <w:r>
        <w:rPr>
          <w:rFonts w:ascii="Arial" w:cs="Arial" w:hAnsi="Arial"/>
          <w:noProof/>
          <w:sz w:val="24"/>
          <w:szCs w:val="24"/>
          <w:lang w:val="id-ID"/>
        </w:rPr>
        <w:t xml:space="preserve"> </w:t>
      </w:r>
      <w:r>
        <w:rPr>
          <w:rFonts w:ascii="Arial" w:cs="Arial" w:hAnsi="Arial"/>
          <w:noProof/>
          <w:sz w:val="24"/>
          <w:szCs w:val="24"/>
          <w:lang w:val="id-ID"/>
        </w:rPr>
        <w:t>umum,</w:t>
      </w:r>
      <w:r>
        <w:rPr>
          <w:rFonts w:ascii="Arial" w:cs="Arial" w:hAnsi="Arial"/>
          <w:noProof/>
          <w:sz w:val="24"/>
          <w:szCs w:val="24"/>
          <w:lang w:val="id-ID"/>
        </w:rPr>
        <w:t xml:space="preserve"> </w:t>
      </w:r>
      <w:r>
        <w:rPr>
          <w:rFonts w:ascii="Arial" w:cs="Arial" w:hAnsi="Arial"/>
          <w:noProof/>
          <w:sz w:val="24"/>
          <w:szCs w:val="24"/>
          <w:lang w:val="id-ID"/>
        </w:rPr>
        <w:t>program</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anggaran,</w:t>
      </w:r>
      <w:r>
        <w:rPr>
          <w:rFonts w:ascii="Arial" w:cs="Arial" w:hAnsi="Arial"/>
          <w:noProof/>
          <w:sz w:val="24"/>
          <w:szCs w:val="24"/>
          <w:lang w:val="id-ID"/>
        </w:rPr>
        <w:t xml:space="preserve"> </w:t>
      </w:r>
      <w:r>
        <w:rPr>
          <w:rFonts w:ascii="Arial" w:cs="Arial" w:hAnsi="Arial"/>
          <w:noProof/>
          <w:sz w:val="24"/>
          <w:szCs w:val="24"/>
          <w:lang w:val="id-ID"/>
        </w:rPr>
        <w:t>pemantauan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evaluasi,</w:t>
      </w:r>
      <w:r>
        <w:rPr>
          <w:rFonts w:ascii="Arial" w:cs="Arial" w:hAnsi="Arial"/>
          <w:noProof/>
          <w:sz w:val="24"/>
          <w:szCs w:val="24"/>
          <w:lang w:val="id-ID"/>
        </w:rPr>
        <w:t xml:space="preserve"> </w:t>
      </w:r>
      <w:r>
        <w:rPr>
          <w:rFonts w:ascii="Arial" w:cs="Arial" w:hAnsi="Arial"/>
          <w:noProof/>
          <w:sz w:val="24"/>
          <w:szCs w:val="24"/>
          <w:lang w:val="id-ID"/>
        </w:rPr>
        <w:t>ketatausahaan,</w:t>
      </w:r>
      <w:r>
        <w:rPr>
          <w:rFonts w:ascii="Arial" w:cs="Arial" w:hAnsi="Arial"/>
          <w:noProof/>
          <w:sz w:val="24"/>
          <w:szCs w:val="24"/>
          <w:lang w:val="id-ID"/>
        </w:rPr>
        <w:t xml:space="preserve"> </w:t>
      </w:r>
      <w:r>
        <w:rPr>
          <w:rFonts w:ascii="Arial" w:cs="Arial" w:hAnsi="Arial"/>
          <w:noProof/>
          <w:sz w:val="24"/>
          <w:szCs w:val="24"/>
          <w:lang w:val="id-ID"/>
        </w:rPr>
        <w:t>kepegawaian,</w:t>
      </w:r>
      <w:r>
        <w:rPr>
          <w:rFonts w:ascii="Arial" w:cs="Arial" w:hAnsi="Arial"/>
          <w:noProof/>
          <w:sz w:val="24"/>
          <w:szCs w:val="24"/>
          <w:lang w:val="id-ID"/>
        </w:rPr>
        <w:t xml:space="preserve"> </w:t>
      </w:r>
      <w:r>
        <w:rPr>
          <w:rFonts w:ascii="Arial" w:cs="Arial" w:hAnsi="Arial"/>
          <w:noProof/>
          <w:sz w:val="24"/>
          <w:szCs w:val="24"/>
          <w:lang w:val="id-ID"/>
        </w:rPr>
        <w:t>keuangan,</w:t>
      </w:r>
      <w:r>
        <w:rPr>
          <w:rFonts w:ascii="Arial" w:cs="Arial" w:hAnsi="Arial"/>
          <w:noProof/>
          <w:sz w:val="24"/>
          <w:szCs w:val="24"/>
          <w:lang w:val="id-ID"/>
        </w:rPr>
        <w:t xml:space="preserve"> </w:t>
      </w:r>
      <w:r>
        <w:rPr>
          <w:rFonts w:ascii="Arial" w:cs="Arial" w:hAnsi="Arial"/>
          <w:noProof/>
          <w:sz w:val="24"/>
          <w:szCs w:val="24"/>
          <w:lang w:val="id-ID"/>
        </w:rPr>
        <w:t>kearsipan,</w:t>
      </w:r>
      <w:r>
        <w:rPr>
          <w:rFonts w:ascii="Arial" w:cs="Arial" w:hAnsi="Arial"/>
          <w:noProof/>
          <w:sz w:val="24"/>
          <w:szCs w:val="24"/>
          <w:lang w:val="id-ID"/>
        </w:rPr>
        <w:t xml:space="preserve"> </w:t>
      </w:r>
      <w:r>
        <w:rPr>
          <w:rFonts w:ascii="Arial" w:cs="Arial" w:hAnsi="Arial"/>
          <w:noProof/>
          <w:sz w:val="24"/>
          <w:szCs w:val="24"/>
          <w:lang w:val="id-ID"/>
        </w:rPr>
        <w:t>penataan</w:t>
      </w:r>
      <w:r>
        <w:rPr>
          <w:rFonts w:ascii="Arial" w:cs="Arial" w:hAnsi="Arial"/>
          <w:noProof/>
          <w:sz w:val="24"/>
          <w:szCs w:val="24"/>
          <w:lang w:val="id-ID"/>
        </w:rPr>
        <w:t xml:space="preserve"> </w:t>
      </w:r>
      <w:r>
        <w:rPr>
          <w:rFonts w:ascii="Arial" w:cs="Arial" w:hAnsi="Arial"/>
          <w:noProof/>
          <w:sz w:val="24"/>
          <w:szCs w:val="24"/>
          <w:lang w:val="id-ID"/>
        </w:rPr>
        <w:t>organisasi</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tata</w:t>
      </w:r>
      <w:r>
        <w:rPr>
          <w:rFonts w:ascii="Arial" w:cs="Arial" w:hAnsi="Arial"/>
          <w:noProof/>
          <w:sz w:val="24"/>
          <w:szCs w:val="24"/>
          <w:lang w:val="id-ID"/>
        </w:rPr>
        <w:t xml:space="preserve"> </w:t>
      </w:r>
      <w:r>
        <w:rPr>
          <w:rFonts w:ascii="Arial" w:cs="Arial" w:hAnsi="Arial"/>
          <w:noProof/>
          <w:sz w:val="24"/>
          <w:szCs w:val="24"/>
          <w:lang w:val="id-ID"/>
        </w:rPr>
        <w:t>laksana,</w:t>
      </w:r>
      <w:r>
        <w:rPr>
          <w:rFonts w:ascii="Arial" w:cs="Arial" w:hAnsi="Arial"/>
          <w:noProof/>
          <w:sz w:val="24"/>
          <w:szCs w:val="24"/>
          <w:lang w:val="id-ID"/>
        </w:rPr>
        <w:t xml:space="preserve"> </w:t>
      </w:r>
      <w:r>
        <w:rPr>
          <w:rFonts w:ascii="Arial" w:cs="Arial" w:hAnsi="Arial"/>
          <w:noProof/>
          <w:sz w:val="24"/>
          <w:szCs w:val="24"/>
          <w:lang w:val="id-ID"/>
        </w:rPr>
        <w:t>koordinasi</w:t>
      </w:r>
      <w:r>
        <w:rPr>
          <w:rFonts w:ascii="Arial" w:cs="Arial" w:hAnsi="Arial"/>
          <w:noProof/>
          <w:sz w:val="24"/>
          <w:szCs w:val="24"/>
          <w:lang w:val="id-ID"/>
        </w:rPr>
        <w:t xml:space="preserve"> </w:t>
      </w:r>
      <w:r>
        <w:rPr>
          <w:rFonts w:ascii="Arial" w:cs="Arial" w:hAnsi="Arial"/>
          <w:noProof/>
          <w:sz w:val="24"/>
          <w:szCs w:val="24"/>
          <w:lang w:val="id-ID"/>
        </w:rPr>
        <w:t>penyusunan</w:t>
      </w:r>
      <w:r>
        <w:rPr>
          <w:rFonts w:ascii="Arial" w:cs="Arial" w:hAnsi="Arial"/>
          <w:noProof/>
          <w:sz w:val="24"/>
          <w:szCs w:val="24"/>
          <w:lang w:val="id-ID"/>
        </w:rPr>
        <w:t xml:space="preserve"> </w:t>
      </w:r>
      <w:r>
        <w:rPr>
          <w:rFonts w:ascii="Arial" w:cs="Arial" w:hAnsi="Arial"/>
          <w:noProof/>
          <w:sz w:val="24"/>
          <w:szCs w:val="24"/>
          <w:lang w:val="id-ID"/>
        </w:rPr>
        <w:t>perundangan,</w:t>
      </w:r>
      <w:r>
        <w:rPr>
          <w:rFonts w:ascii="Arial" w:cs="Arial" w:hAnsi="Arial"/>
          <w:noProof/>
          <w:sz w:val="24"/>
          <w:szCs w:val="24"/>
          <w:lang w:val="id-ID"/>
        </w:rPr>
        <w:t xml:space="preserve"> </w:t>
      </w:r>
      <w:r>
        <w:rPr>
          <w:rFonts w:ascii="Arial" w:cs="Arial" w:hAnsi="Arial"/>
          <w:noProof/>
          <w:sz w:val="24"/>
          <w:szCs w:val="24"/>
          <w:lang w:val="id-ID"/>
        </w:rPr>
        <w:t>pengelolaan</w:t>
      </w:r>
      <w:r>
        <w:rPr>
          <w:rFonts w:ascii="Arial" w:cs="Arial" w:hAnsi="Arial"/>
          <w:noProof/>
          <w:sz w:val="24"/>
          <w:szCs w:val="24"/>
          <w:lang w:val="id-ID"/>
        </w:rPr>
        <w:t xml:space="preserve"> </w:t>
      </w:r>
      <w:r>
        <w:rPr>
          <w:rFonts w:ascii="Arial" w:cs="Arial" w:hAnsi="Arial"/>
          <w:noProof/>
          <w:sz w:val="24"/>
          <w:szCs w:val="24"/>
          <w:lang w:val="id-ID"/>
        </w:rPr>
        <w:t>barang</w:t>
      </w:r>
      <w:r>
        <w:rPr>
          <w:rFonts w:ascii="Arial" w:cs="Arial" w:hAnsi="Arial"/>
          <w:noProof/>
          <w:sz w:val="24"/>
          <w:szCs w:val="24"/>
          <w:lang w:val="id-ID"/>
        </w:rPr>
        <w:t xml:space="preserve"> </w:t>
      </w:r>
      <w:r>
        <w:rPr>
          <w:rFonts w:ascii="Arial" w:cs="Arial" w:hAnsi="Arial"/>
          <w:noProof/>
          <w:sz w:val="24"/>
          <w:szCs w:val="24"/>
          <w:lang w:val="id-ID"/>
        </w:rPr>
        <w:t>milik</w:t>
      </w:r>
      <w:r>
        <w:rPr>
          <w:rFonts w:ascii="Arial" w:cs="Arial" w:hAnsi="Arial"/>
          <w:noProof/>
          <w:sz w:val="24"/>
          <w:szCs w:val="24"/>
          <w:lang w:val="id-ID"/>
        </w:rPr>
        <w:t xml:space="preserve"> </w:t>
      </w:r>
      <w:r>
        <w:rPr>
          <w:rFonts w:ascii="Arial" w:cs="Arial" w:hAnsi="Arial"/>
          <w:noProof/>
          <w:sz w:val="24"/>
          <w:szCs w:val="24"/>
          <w:lang w:val="id-ID"/>
        </w:rPr>
        <w:t>negara,</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kerumahtanggaan.</w:t>
      </w:r>
      <w:r>
        <w:rPr>
          <w:rFonts w:ascii="Arial" w:cs="Arial" w:hAnsi="Arial"/>
          <w:noProof/>
          <w:sz w:val="24"/>
          <w:szCs w:val="24"/>
          <w:lang w:val="id-ID"/>
        </w:rPr>
        <w:t xml:space="preserve"> </w:t>
      </w:r>
      <w:r>
        <w:rPr>
          <w:rFonts w:ascii="Arial" w:cs="Arial" w:hAnsi="Arial"/>
          <w:noProof/>
          <w:sz w:val="24"/>
          <w:szCs w:val="24"/>
          <w:lang w:val="id-ID"/>
        </w:rPr>
        <w:t>Adapun</w:t>
      </w:r>
      <w:r>
        <w:rPr>
          <w:rFonts w:ascii="Arial" w:cs="Arial" w:hAnsi="Arial"/>
          <w:noProof/>
          <w:sz w:val="24"/>
          <w:szCs w:val="24"/>
          <w:lang w:val="id-ID"/>
        </w:rPr>
        <w:t xml:space="preserve"> </w:t>
      </w:r>
      <w:r>
        <w:rPr>
          <w:rFonts w:ascii="Arial" w:cs="Arial" w:hAnsi="Arial"/>
          <w:noProof/>
          <w:sz w:val="24"/>
          <w:szCs w:val="24"/>
          <w:lang w:val="id-ID"/>
        </w:rPr>
        <w:t>fungsi</w:t>
      </w:r>
      <w:r>
        <w:rPr>
          <w:rFonts w:ascii="Arial" w:cs="Arial" w:hAnsi="Arial"/>
          <w:noProof/>
          <w:sz w:val="24"/>
          <w:szCs w:val="24"/>
          <w:lang w:val="id-ID"/>
        </w:rPr>
        <w:t xml:space="preserve"> </w:t>
      </w:r>
      <w:r>
        <w:rPr>
          <w:rFonts w:ascii="Arial" w:cs="Arial" w:hAnsi="Arial"/>
          <w:noProof/>
          <w:sz w:val="24"/>
          <w:szCs w:val="24"/>
          <w:lang w:val="id-ID"/>
        </w:rPr>
        <w:t>dari</w:t>
      </w:r>
      <w:r>
        <w:rPr>
          <w:rFonts w:ascii="Arial" w:cs="Arial" w:hAnsi="Arial"/>
          <w:noProof/>
          <w:sz w:val="24"/>
          <w:szCs w:val="24"/>
          <w:lang w:val="id-ID"/>
        </w:rPr>
        <w:t xml:space="preserve"> </w:t>
      </w:r>
      <w:r>
        <w:rPr>
          <w:rFonts w:ascii="Arial" w:cs="Arial" w:hAnsi="Arial"/>
          <w:noProof/>
          <w:sz w:val="24"/>
          <w:szCs w:val="24"/>
          <w:lang w:val="id-ID"/>
        </w:rPr>
        <w:t>Sekretaris</w:t>
      </w:r>
      <w:r>
        <w:rPr>
          <w:rFonts w:ascii="Arial" w:cs="Arial" w:hAnsi="Arial"/>
          <w:noProof/>
          <w:sz w:val="24"/>
          <w:szCs w:val="24"/>
          <w:lang w:val="id-ID"/>
        </w:rPr>
        <w:t xml:space="preserve"> </w:t>
      </w:r>
      <w:r>
        <w:rPr>
          <w:rFonts w:ascii="Arial" w:cs="Arial" w:hAnsi="Arial"/>
          <w:noProof/>
          <w:sz w:val="24"/>
          <w:szCs w:val="24"/>
          <w:lang w:val="id-ID"/>
        </w:rPr>
        <w:t>dalam</w:t>
      </w:r>
      <w:r>
        <w:rPr>
          <w:rFonts w:ascii="Arial" w:cs="Arial" w:hAnsi="Arial"/>
          <w:noProof/>
          <w:sz w:val="24"/>
          <w:szCs w:val="24"/>
          <w:lang w:val="id-ID"/>
        </w:rPr>
        <w:t xml:space="preserve"> </w:t>
      </w:r>
      <w:r>
        <w:rPr>
          <w:rFonts w:ascii="Arial" w:cs="Arial" w:hAnsi="Arial"/>
          <w:noProof/>
          <w:sz w:val="24"/>
          <w:szCs w:val="24"/>
          <w:lang w:val="id-ID"/>
        </w:rPr>
        <w:t>menjalankan</w:t>
      </w:r>
      <w:r>
        <w:rPr>
          <w:rFonts w:ascii="Arial" w:cs="Arial" w:hAnsi="Arial"/>
          <w:noProof/>
          <w:sz w:val="24"/>
          <w:szCs w:val="24"/>
          <w:lang w:val="id-ID"/>
        </w:rPr>
        <w:t xml:space="preserve"> </w:t>
      </w:r>
      <w:r>
        <w:rPr>
          <w:rFonts w:ascii="Arial" w:cs="Arial" w:hAnsi="Arial"/>
          <w:noProof/>
          <w:sz w:val="24"/>
          <w:szCs w:val="24"/>
          <w:lang w:val="id-ID"/>
        </w:rPr>
        <w:t>tugas</w:t>
      </w:r>
      <w:r>
        <w:rPr>
          <w:rFonts w:ascii="Arial" w:cs="Arial" w:hAnsi="Arial"/>
          <w:noProof/>
          <w:sz w:val="24"/>
          <w:szCs w:val="24"/>
          <w:lang w:val="id-ID"/>
        </w:rPr>
        <w:t xml:space="preserve"> </w:t>
      </w:r>
      <w:r>
        <w:rPr>
          <w:rFonts w:ascii="Arial" w:cs="Arial" w:hAnsi="Arial"/>
          <w:noProof/>
          <w:sz w:val="24"/>
          <w:szCs w:val="24"/>
          <w:lang w:val="id-ID"/>
        </w:rPr>
        <w:t>adalah:</w:t>
      </w:r>
    </w:p>
    <w:p>
      <w:pPr>
        <w:pStyle w:val="style179"/>
        <w:numPr>
          <w:ilvl w:val="0"/>
          <w:numId w:val="84"/>
        </w:numPr>
        <w:tabs>
          <w:tab w:val="left" w:leader="none" w:pos="426"/>
        </w:tabs>
        <w:spacing w:lineRule="auto" w:line="480"/>
        <w:ind w:left="426"/>
        <w:jc w:val="both"/>
        <w:contextualSpacing/>
        <w:rPr>
          <w:rFonts w:ascii="Arial" w:cs="Arial" w:hAnsi="Arial"/>
          <w:noProof/>
          <w:sz w:val="24"/>
          <w:szCs w:val="24"/>
          <w:lang w:val="id-ID"/>
        </w:rPr>
      </w:pPr>
      <w:r>
        <w:rPr>
          <w:rFonts w:ascii="Arial" w:cs="Arial" w:hAnsi="Arial"/>
          <w:noProof/>
          <w:sz w:val="24"/>
          <w:szCs w:val="24"/>
          <w:lang w:val="id-ID"/>
        </w:rPr>
        <w:t>Pelaksanaan</w:t>
      </w:r>
      <w:r>
        <w:rPr>
          <w:rFonts w:ascii="Arial" w:cs="Arial" w:hAnsi="Arial"/>
          <w:noProof/>
          <w:sz w:val="24"/>
          <w:szCs w:val="24"/>
          <w:lang w:val="id-ID"/>
        </w:rPr>
        <w:t xml:space="preserve"> </w:t>
      </w:r>
      <w:r>
        <w:rPr>
          <w:rFonts w:ascii="Arial" w:cs="Arial" w:hAnsi="Arial"/>
          <w:noProof/>
          <w:sz w:val="24"/>
          <w:szCs w:val="24"/>
          <w:lang w:val="id-ID"/>
        </w:rPr>
        <w:t>koordinasi</w:t>
      </w:r>
      <w:r>
        <w:rPr>
          <w:rFonts w:ascii="Arial" w:cs="Arial" w:hAnsi="Arial"/>
          <w:noProof/>
          <w:sz w:val="24"/>
          <w:szCs w:val="24"/>
          <w:lang w:val="id-ID"/>
        </w:rPr>
        <w:t xml:space="preserve"> </w:t>
      </w:r>
      <w:r>
        <w:rPr>
          <w:rFonts w:ascii="Arial" w:cs="Arial" w:hAnsi="Arial"/>
          <w:noProof/>
          <w:sz w:val="24"/>
          <w:szCs w:val="24"/>
          <w:lang w:val="id-ID"/>
        </w:rPr>
        <w:t>kegiatan</w:t>
      </w:r>
      <w:r>
        <w:rPr>
          <w:rFonts w:ascii="Arial" w:cs="Arial" w:hAnsi="Arial"/>
          <w:noProof/>
          <w:sz w:val="24"/>
          <w:szCs w:val="24"/>
          <w:lang w:val="id-ID"/>
        </w:rPr>
        <w:t xml:space="preserve"> </w:t>
      </w:r>
      <w:r>
        <w:rPr>
          <w:rFonts w:ascii="Arial" w:cs="Arial" w:hAnsi="Arial"/>
          <w:noProof/>
          <w:sz w:val="24"/>
          <w:szCs w:val="24"/>
          <w:lang w:val="id-ID"/>
        </w:rPr>
        <w:t>di</w:t>
      </w:r>
      <w:r>
        <w:rPr>
          <w:rFonts w:ascii="Arial" w:cs="Arial" w:hAnsi="Arial"/>
          <w:noProof/>
          <w:sz w:val="24"/>
          <w:szCs w:val="24"/>
          <w:lang w:val="id-ID"/>
        </w:rPr>
        <w:t xml:space="preserve"> </w:t>
      </w:r>
      <w:r>
        <w:rPr>
          <w:rFonts w:ascii="Arial" w:cs="Arial" w:hAnsi="Arial"/>
          <w:noProof/>
          <w:sz w:val="24"/>
          <w:szCs w:val="24"/>
          <w:lang w:val="id-ID"/>
        </w:rPr>
        <w:t>lingkungan</w:t>
      </w:r>
      <w:r>
        <w:rPr>
          <w:rFonts w:ascii="Arial" w:cs="Arial" w:hAnsi="Arial"/>
          <w:noProof/>
          <w:sz w:val="24"/>
          <w:szCs w:val="24"/>
          <w:lang w:val="id-ID"/>
        </w:rPr>
        <w:t xml:space="preserve"> </w:t>
      </w:r>
      <w:r>
        <w:rPr>
          <w:rFonts w:ascii="Arial" w:cs="Arial" w:hAnsi="Arial"/>
          <w:noProof/>
          <w:sz w:val="24"/>
          <w:szCs w:val="24"/>
          <w:lang w:val="id-ID"/>
        </w:rPr>
        <w:t>Dinas</w:t>
      </w:r>
      <w:r>
        <w:rPr>
          <w:rFonts w:ascii="Arial" w:cs="Arial" w:hAnsi="Arial"/>
          <w:noProof/>
          <w:sz w:val="24"/>
          <w:szCs w:val="24"/>
          <w:lang w:val="id-ID"/>
        </w:rPr>
        <w:t xml:space="preserve"> </w:t>
      </w:r>
      <w:r>
        <w:rPr>
          <w:rFonts w:ascii="Arial" w:cs="Arial" w:hAnsi="Arial"/>
          <w:noProof/>
          <w:sz w:val="24"/>
          <w:szCs w:val="24"/>
          <w:lang w:val="id-ID"/>
        </w:rPr>
        <w:t>Pemberdayaan</w:t>
      </w:r>
      <w:r>
        <w:rPr>
          <w:rFonts w:ascii="Arial" w:cs="Arial" w:hAnsi="Arial"/>
          <w:noProof/>
          <w:sz w:val="24"/>
          <w:szCs w:val="24"/>
          <w:lang w:val="id-ID"/>
        </w:rPr>
        <w:t xml:space="preserve"> </w:t>
      </w:r>
      <w:r>
        <w:rPr>
          <w:rFonts w:ascii="Arial" w:cs="Arial" w:hAnsi="Arial"/>
          <w:noProof/>
          <w:sz w:val="24"/>
          <w:szCs w:val="24"/>
          <w:lang w:val="id-ID"/>
        </w:rPr>
        <w:t>P</w:t>
      </w:r>
      <w:r>
        <w:rPr>
          <w:rFonts w:ascii="Arial" w:cs="Arial" w:hAnsi="Arial"/>
          <w:noProof/>
          <w:sz w:val="24"/>
          <w:szCs w:val="24"/>
          <w:lang w:val="id-ID"/>
        </w:rPr>
        <w:t>erempuan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Perlindungan</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rPr>
        <w:t>.</w:t>
      </w:r>
    </w:p>
    <w:p>
      <w:pPr>
        <w:pStyle w:val="style179"/>
        <w:numPr>
          <w:ilvl w:val="0"/>
          <w:numId w:val="84"/>
        </w:numPr>
        <w:tabs>
          <w:tab w:val="left" w:leader="none" w:pos="426"/>
        </w:tabs>
        <w:spacing w:lineRule="auto" w:line="480"/>
        <w:ind w:left="426"/>
        <w:jc w:val="both"/>
        <w:contextualSpacing/>
        <w:rPr>
          <w:rFonts w:ascii="Arial" w:cs="Arial" w:hAnsi="Arial"/>
          <w:noProof/>
          <w:sz w:val="24"/>
          <w:szCs w:val="24"/>
          <w:lang w:val="id-ID"/>
        </w:rPr>
      </w:pPr>
      <w:r>
        <w:rPr>
          <w:rFonts w:ascii="Arial" w:cs="Arial" w:hAnsi="Arial"/>
          <w:noProof/>
          <w:sz w:val="24"/>
          <w:szCs w:val="24"/>
          <w:lang w:val="id-ID"/>
        </w:rPr>
        <w:t>Pengkoordinasian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penyusunan</w:t>
      </w:r>
      <w:r>
        <w:rPr>
          <w:rFonts w:ascii="Arial" w:cs="Arial" w:hAnsi="Arial"/>
          <w:noProof/>
          <w:sz w:val="24"/>
          <w:szCs w:val="24"/>
          <w:lang w:val="id-ID"/>
        </w:rPr>
        <w:t xml:space="preserve"> </w:t>
      </w:r>
      <w:r>
        <w:rPr>
          <w:rFonts w:ascii="Arial" w:cs="Arial" w:hAnsi="Arial"/>
          <w:noProof/>
          <w:sz w:val="24"/>
          <w:szCs w:val="24"/>
          <w:lang w:val="id-ID"/>
        </w:rPr>
        <w:t>rencana,</w:t>
      </w:r>
      <w:r>
        <w:rPr>
          <w:rFonts w:ascii="Arial" w:cs="Arial" w:hAnsi="Arial"/>
          <w:noProof/>
          <w:sz w:val="24"/>
          <w:szCs w:val="24"/>
          <w:lang w:val="id-ID"/>
        </w:rPr>
        <w:t xml:space="preserve"> </w:t>
      </w:r>
      <w:r>
        <w:rPr>
          <w:rFonts w:ascii="Arial" w:cs="Arial" w:hAnsi="Arial"/>
          <w:noProof/>
          <w:sz w:val="24"/>
          <w:szCs w:val="24"/>
          <w:lang w:val="id-ID"/>
        </w:rPr>
        <w:t>program</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anggaran</w:t>
      </w:r>
      <w:r>
        <w:rPr>
          <w:rFonts w:ascii="Arial" w:cs="Arial" w:hAnsi="Arial"/>
          <w:noProof/>
          <w:sz w:val="24"/>
          <w:szCs w:val="24"/>
          <w:lang w:val="id-ID"/>
        </w:rPr>
        <w:t xml:space="preserve"> </w:t>
      </w:r>
      <w:r>
        <w:rPr>
          <w:rFonts w:ascii="Arial" w:cs="Arial" w:hAnsi="Arial"/>
          <w:noProof/>
          <w:sz w:val="24"/>
          <w:szCs w:val="24"/>
          <w:lang w:val="id-ID"/>
        </w:rPr>
        <w:t>Dinas</w:t>
      </w:r>
      <w:r>
        <w:rPr>
          <w:rFonts w:ascii="Arial" w:cs="Arial" w:hAnsi="Arial"/>
          <w:noProof/>
          <w:sz w:val="24"/>
          <w:szCs w:val="24"/>
          <w:lang w:val="id-ID"/>
        </w:rPr>
        <w:t xml:space="preserve"> </w:t>
      </w:r>
      <w:r>
        <w:rPr>
          <w:rFonts w:ascii="Arial" w:cs="Arial" w:hAnsi="Arial"/>
          <w:noProof/>
          <w:sz w:val="24"/>
          <w:szCs w:val="24"/>
          <w:lang w:val="id-ID"/>
        </w:rPr>
        <w:t>Pemberdayaan</w:t>
      </w:r>
      <w:r>
        <w:rPr>
          <w:rFonts w:ascii="Arial" w:cs="Arial" w:hAnsi="Arial"/>
          <w:noProof/>
          <w:sz w:val="24"/>
          <w:szCs w:val="24"/>
          <w:lang w:val="id-ID"/>
        </w:rPr>
        <w:t xml:space="preserve"> </w:t>
      </w:r>
      <w:r>
        <w:rPr>
          <w:rFonts w:ascii="Arial" w:cs="Arial" w:hAnsi="Arial"/>
          <w:noProof/>
          <w:sz w:val="24"/>
          <w:szCs w:val="24"/>
          <w:lang w:val="id-ID"/>
        </w:rPr>
        <w:t>P</w:t>
      </w:r>
      <w:r>
        <w:rPr>
          <w:rFonts w:ascii="Arial" w:cs="Arial" w:hAnsi="Arial"/>
          <w:noProof/>
          <w:sz w:val="24"/>
          <w:szCs w:val="24"/>
          <w:lang w:val="id-ID"/>
        </w:rPr>
        <w:t>erempuan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Perlindungan</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rPr>
        <w:t>.</w:t>
      </w:r>
    </w:p>
    <w:p>
      <w:pPr>
        <w:pStyle w:val="style179"/>
        <w:numPr>
          <w:ilvl w:val="0"/>
          <w:numId w:val="84"/>
        </w:numPr>
        <w:tabs>
          <w:tab w:val="left" w:leader="none" w:pos="426"/>
        </w:tabs>
        <w:spacing w:lineRule="auto" w:line="480"/>
        <w:ind w:left="426"/>
        <w:jc w:val="both"/>
        <w:contextualSpacing/>
        <w:rPr>
          <w:rFonts w:ascii="Arial" w:cs="Arial" w:hAnsi="Arial"/>
          <w:noProof/>
          <w:sz w:val="24"/>
          <w:szCs w:val="24"/>
          <w:lang w:val="id-ID"/>
        </w:rPr>
      </w:pPr>
      <w:r>
        <w:rPr>
          <w:rFonts w:ascii="Arial" w:cs="Arial" w:hAnsi="Arial"/>
          <w:noProof/>
          <w:sz w:val="24"/>
          <w:szCs w:val="24"/>
          <w:lang w:val="id-ID"/>
        </w:rPr>
        <w:t>Penyelenggaraan</w:t>
      </w:r>
      <w:r>
        <w:rPr>
          <w:rFonts w:ascii="Arial" w:cs="Arial" w:hAnsi="Arial"/>
          <w:noProof/>
          <w:sz w:val="24"/>
          <w:szCs w:val="24"/>
          <w:lang w:val="id-ID"/>
        </w:rPr>
        <w:t xml:space="preserve"> </w:t>
      </w:r>
      <w:r>
        <w:rPr>
          <w:rFonts w:ascii="Arial" w:cs="Arial" w:hAnsi="Arial"/>
          <w:noProof/>
          <w:sz w:val="24"/>
          <w:szCs w:val="24"/>
          <w:lang w:val="id-ID"/>
        </w:rPr>
        <w:t>urusan</w:t>
      </w:r>
      <w:r>
        <w:rPr>
          <w:rFonts w:ascii="Arial" w:cs="Arial" w:hAnsi="Arial"/>
          <w:noProof/>
          <w:sz w:val="24"/>
          <w:szCs w:val="24"/>
          <w:lang w:val="id-ID"/>
        </w:rPr>
        <w:t xml:space="preserve"> </w:t>
      </w:r>
      <w:r>
        <w:rPr>
          <w:rFonts w:ascii="Arial" w:cs="Arial" w:hAnsi="Arial"/>
          <w:noProof/>
          <w:sz w:val="24"/>
          <w:szCs w:val="24"/>
          <w:lang w:val="id-ID"/>
        </w:rPr>
        <w:t>ketatausahaan</w:t>
      </w:r>
      <w:r>
        <w:rPr>
          <w:rFonts w:ascii="Arial" w:cs="Arial" w:hAnsi="Arial"/>
          <w:noProof/>
          <w:sz w:val="24"/>
          <w:szCs w:val="24"/>
          <w:lang w:val="id-ID"/>
        </w:rPr>
        <w:t xml:space="preserve"> </w:t>
      </w:r>
      <w:r>
        <w:rPr>
          <w:rFonts w:ascii="Arial" w:cs="Arial" w:hAnsi="Arial"/>
          <w:noProof/>
          <w:sz w:val="24"/>
          <w:szCs w:val="24"/>
          <w:lang w:val="id-ID"/>
        </w:rPr>
        <w:t>kepegawaian,</w:t>
      </w:r>
      <w:r>
        <w:rPr>
          <w:rFonts w:ascii="Arial" w:cs="Arial" w:hAnsi="Arial"/>
          <w:noProof/>
          <w:sz w:val="24"/>
          <w:szCs w:val="24"/>
          <w:lang w:val="id-ID"/>
        </w:rPr>
        <w:t xml:space="preserve"> </w:t>
      </w:r>
      <w:r>
        <w:rPr>
          <w:rFonts w:ascii="Arial" w:cs="Arial" w:hAnsi="Arial"/>
          <w:noProof/>
          <w:sz w:val="24"/>
          <w:szCs w:val="24"/>
          <w:lang w:val="id-ID"/>
        </w:rPr>
        <w:t>kerumahtanggaan,</w:t>
      </w:r>
      <w:r>
        <w:rPr>
          <w:rFonts w:ascii="Arial" w:cs="Arial" w:hAnsi="Arial"/>
          <w:noProof/>
          <w:sz w:val="24"/>
          <w:szCs w:val="24"/>
          <w:lang w:val="id-ID"/>
        </w:rPr>
        <w:t xml:space="preserve"> </w:t>
      </w:r>
      <w:r>
        <w:rPr>
          <w:rFonts w:ascii="Arial" w:cs="Arial" w:hAnsi="Arial"/>
          <w:noProof/>
          <w:sz w:val="24"/>
          <w:szCs w:val="24"/>
          <w:lang w:val="id-ID"/>
        </w:rPr>
        <w:t>kerja</w:t>
      </w:r>
      <w:r>
        <w:rPr>
          <w:rFonts w:ascii="Arial" w:cs="Arial" w:hAnsi="Arial"/>
          <w:noProof/>
          <w:sz w:val="24"/>
          <w:szCs w:val="24"/>
          <w:lang w:val="id-ID"/>
        </w:rPr>
        <w:t xml:space="preserve"> </w:t>
      </w:r>
      <w:r>
        <w:rPr>
          <w:rFonts w:ascii="Arial" w:cs="Arial" w:hAnsi="Arial"/>
          <w:noProof/>
          <w:sz w:val="24"/>
          <w:szCs w:val="24"/>
          <w:lang w:val="id-ID"/>
        </w:rPr>
        <w:t>sama,</w:t>
      </w:r>
      <w:r>
        <w:rPr>
          <w:rFonts w:ascii="Arial" w:cs="Arial" w:hAnsi="Arial"/>
          <w:noProof/>
          <w:sz w:val="24"/>
          <w:szCs w:val="24"/>
          <w:lang w:val="id-ID"/>
        </w:rPr>
        <w:t xml:space="preserve"> </w:t>
      </w:r>
      <w:r>
        <w:rPr>
          <w:rFonts w:ascii="Arial" w:cs="Arial" w:hAnsi="Arial"/>
          <w:noProof/>
          <w:sz w:val="24"/>
          <w:szCs w:val="24"/>
          <w:lang w:val="id-ID"/>
        </w:rPr>
        <w:t>hubungan</w:t>
      </w:r>
      <w:r>
        <w:rPr>
          <w:rFonts w:ascii="Arial" w:cs="Arial" w:hAnsi="Arial"/>
          <w:noProof/>
          <w:sz w:val="24"/>
          <w:szCs w:val="24"/>
          <w:lang w:val="id-ID"/>
        </w:rPr>
        <w:t xml:space="preserve"> </w:t>
      </w:r>
      <w:r>
        <w:rPr>
          <w:rFonts w:ascii="Arial" w:cs="Arial" w:hAnsi="Arial"/>
          <w:noProof/>
          <w:sz w:val="24"/>
          <w:szCs w:val="24"/>
          <w:lang w:val="id-ID"/>
        </w:rPr>
        <w:t>masyarakat,</w:t>
      </w:r>
      <w:r>
        <w:rPr>
          <w:rFonts w:ascii="Arial" w:cs="Arial" w:hAnsi="Arial"/>
          <w:noProof/>
          <w:sz w:val="24"/>
          <w:szCs w:val="24"/>
          <w:lang w:val="id-ID"/>
        </w:rPr>
        <w:t xml:space="preserve"> </w:t>
      </w:r>
      <w:r>
        <w:rPr>
          <w:rFonts w:ascii="Arial" w:cs="Arial" w:hAnsi="Arial"/>
          <w:noProof/>
          <w:sz w:val="24"/>
          <w:szCs w:val="24"/>
          <w:lang w:val="id-ID"/>
        </w:rPr>
        <w:t>arsip</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dokumentasi</w:t>
      </w:r>
      <w:r>
        <w:rPr>
          <w:rFonts w:ascii="Arial" w:cs="Arial" w:hAnsi="Arial"/>
          <w:noProof/>
          <w:sz w:val="24"/>
          <w:szCs w:val="24"/>
          <w:lang w:val="id-ID"/>
        </w:rPr>
        <w:t xml:space="preserve"> </w:t>
      </w:r>
      <w:r>
        <w:rPr>
          <w:rFonts w:ascii="Arial" w:cs="Arial" w:hAnsi="Arial"/>
          <w:noProof/>
          <w:sz w:val="24"/>
          <w:szCs w:val="24"/>
          <w:lang w:val="id-ID"/>
        </w:rPr>
        <w:t>Dinas</w:t>
      </w:r>
      <w:r>
        <w:rPr>
          <w:rFonts w:ascii="Arial" w:cs="Arial" w:hAnsi="Arial"/>
          <w:noProof/>
          <w:sz w:val="24"/>
          <w:szCs w:val="24"/>
          <w:lang w:val="id-ID"/>
        </w:rPr>
        <w:t xml:space="preserve"> </w:t>
      </w:r>
      <w:r>
        <w:rPr>
          <w:rFonts w:ascii="Arial" w:cs="Arial" w:hAnsi="Arial"/>
          <w:noProof/>
          <w:sz w:val="24"/>
          <w:szCs w:val="24"/>
          <w:lang w:val="id-ID"/>
        </w:rPr>
        <w:t>Pemberdayaan</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Perlindungan</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rPr>
        <w:t>.</w:t>
      </w:r>
    </w:p>
    <w:p>
      <w:pPr>
        <w:pStyle w:val="style179"/>
        <w:numPr>
          <w:ilvl w:val="0"/>
          <w:numId w:val="84"/>
        </w:numPr>
        <w:tabs>
          <w:tab w:val="left" w:leader="none" w:pos="426"/>
        </w:tabs>
        <w:spacing w:lineRule="auto" w:line="480"/>
        <w:ind w:left="426"/>
        <w:jc w:val="both"/>
        <w:contextualSpacing/>
        <w:rPr>
          <w:rFonts w:ascii="Arial" w:cs="Arial" w:hAnsi="Arial"/>
          <w:noProof/>
          <w:sz w:val="24"/>
          <w:szCs w:val="24"/>
          <w:lang w:val="id-ID"/>
        </w:rPr>
      </w:pPr>
      <w:r>
        <w:rPr>
          <w:rFonts w:ascii="Arial" w:cs="Arial" w:hAnsi="Arial"/>
          <w:noProof/>
          <w:sz w:val="24"/>
          <w:szCs w:val="24"/>
          <w:lang w:val="id-ID"/>
        </w:rPr>
        <w:t>Penyelenggaraan</w:t>
      </w:r>
      <w:r>
        <w:rPr>
          <w:rFonts w:ascii="Arial" w:cs="Arial" w:hAnsi="Arial"/>
          <w:noProof/>
          <w:sz w:val="24"/>
          <w:szCs w:val="24"/>
          <w:lang w:val="id-ID"/>
        </w:rPr>
        <w:t xml:space="preserve"> </w:t>
      </w:r>
      <w:r>
        <w:rPr>
          <w:rFonts w:ascii="Arial" w:cs="Arial" w:hAnsi="Arial"/>
          <w:noProof/>
          <w:sz w:val="24"/>
          <w:szCs w:val="24"/>
          <w:lang w:val="id-ID"/>
        </w:rPr>
        <w:t>keuangan,</w:t>
      </w:r>
      <w:r>
        <w:rPr>
          <w:rFonts w:ascii="Arial" w:cs="Arial" w:hAnsi="Arial"/>
          <w:noProof/>
          <w:sz w:val="24"/>
          <w:szCs w:val="24"/>
          <w:lang w:val="id-ID"/>
        </w:rPr>
        <w:t xml:space="preserve"> </w:t>
      </w:r>
      <w:r>
        <w:rPr>
          <w:rFonts w:ascii="Arial" w:cs="Arial" w:hAnsi="Arial"/>
          <w:noProof/>
          <w:sz w:val="24"/>
          <w:szCs w:val="24"/>
          <w:lang w:val="id-ID"/>
        </w:rPr>
        <w:t>urusan</w:t>
      </w:r>
      <w:r>
        <w:rPr>
          <w:rFonts w:ascii="Arial" w:cs="Arial" w:hAnsi="Arial"/>
          <w:noProof/>
          <w:sz w:val="24"/>
          <w:szCs w:val="24"/>
          <w:lang w:val="id-ID"/>
        </w:rPr>
        <w:t xml:space="preserve"> </w:t>
      </w:r>
      <w:r>
        <w:rPr>
          <w:rFonts w:ascii="Arial" w:cs="Arial" w:hAnsi="Arial"/>
          <w:noProof/>
          <w:sz w:val="24"/>
          <w:szCs w:val="24"/>
          <w:lang w:val="id-ID"/>
        </w:rPr>
        <w:t>perbendaharaan,</w:t>
      </w:r>
      <w:r>
        <w:rPr>
          <w:rFonts w:ascii="Arial" w:cs="Arial" w:hAnsi="Arial"/>
          <w:noProof/>
          <w:sz w:val="24"/>
          <w:szCs w:val="24"/>
          <w:lang w:val="id-ID"/>
        </w:rPr>
        <w:t xml:space="preserve"> </w:t>
      </w:r>
      <w:r>
        <w:rPr>
          <w:rFonts w:ascii="Arial" w:cs="Arial" w:hAnsi="Arial"/>
          <w:noProof/>
          <w:sz w:val="24"/>
          <w:szCs w:val="24"/>
          <w:lang w:val="id-ID"/>
        </w:rPr>
        <w:t>akuntansi,</w:t>
      </w:r>
      <w:r>
        <w:rPr>
          <w:rFonts w:ascii="Arial" w:cs="Arial" w:hAnsi="Arial"/>
          <w:noProof/>
          <w:sz w:val="24"/>
          <w:szCs w:val="24"/>
          <w:lang w:val="id-ID"/>
        </w:rPr>
        <w:t xml:space="preserve"> </w:t>
      </w:r>
      <w:r>
        <w:rPr>
          <w:rFonts w:ascii="Arial" w:cs="Arial" w:hAnsi="Arial"/>
          <w:noProof/>
          <w:sz w:val="24"/>
          <w:szCs w:val="24"/>
          <w:lang w:val="id-ID"/>
        </w:rPr>
        <w:t>verifikasi,</w:t>
      </w:r>
      <w:r>
        <w:rPr>
          <w:rFonts w:ascii="Arial" w:cs="Arial" w:hAnsi="Arial"/>
          <w:noProof/>
          <w:sz w:val="24"/>
          <w:szCs w:val="24"/>
          <w:lang w:val="id-ID"/>
        </w:rPr>
        <w:t xml:space="preserve"> </w:t>
      </w:r>
      <w:r>
        <w:rPr>
          <w:rFonts w:ascii="Arial" w:cs="Arial" w:hAnsi="Arial"/>
          <w:noProof/>
          <w:sz w:val="24"/>
          <w:szCs w:val="24"/>
          <w:lang w:val="id-ID"/>
        </w:rPr>
        <w:t>ganti</w:t>
      </w:r>
      <w:r>
        <w:rPr>
          <w:rFonts w:ascii="Arial" w:cs="Arial" w:hAnsi="Arial"/>
          <w:noProof/>
          <w:sz w:val="24"/>
          <w:szCs w:val="24"/>
          <w:lang w:val="id-ID"/>
        </w:rPr>
        <w:t xml:space="preserve"> </w:t>
      </w:r>
      <w:r>
        <w:rPr>
          <w:rFonts w:ascii="Arial" w:cs="Arial" w:hAnsi="Arial"/>
          <w:noProof/>
          <w:sz w:val="24"/>
          <w:szCs w:val="24"/>
          <w:lang w:val="id-ID"/>
        </w:rPr>
        <w:t>rugi,</w:t>
      </w:r>
      <w:r>
        <w:rPr>
          <w:rFonts w:ascii="Arial" w:cs="Arial" w:hAnsi="Arial"/>
          <w:noProof/>
          <w:sz w:val="24"/>
          <w:szCs w:val="24"/>
          <w:lang w:val="id-ID"/>
        </w:rPr>
        <w:t xml:space="preserve"> </w:t>
      </w:r>
      <w:r>
        <w:rPr>
          <w:rFonts w:ascii="Arial" w:cs="Arial" w:hAnsi="Arial"/>
          <w:noProof/>
          <w:sz w:val="24"/>
          <w:szCs w:val="24"/>
          <w:lang w:val="id-ID"/>
        </w:rPr>
        <w:t>tindak</w:t>
      </w:r>
      <w:r>
        <w:rPr>
          <w:rFonts w:ascii="Arial" w:cs="Arial" w:hAnsi="Arial"/>
          <w:noProof/>
          <w:sz w:val="24"/>
          <w:szCs w:val="24"/>
          <w:lang w:val="id-ID"/>
        </w:rPr>
        <w:t xml:space="preserve"> </w:t>
      </w:r>
      <w:r>
        <w:rPr>
          <w:rFonts w:ascii="Arial" w:cs="Arial" w:hAnsi="Arial"/>
          <w:noProof/>
          <w:sz w:val="24"/>
          <w:szCs w:val="24"/>
          <w:lang w:val="id-ID"/>
        </w:rPr>
        <w:t>lanjut</w:t>
      </w:r>
      <w:r>
        <w:rPr>
          <w:rFonts w:ascii="Arial" w:cs="Arial" w:hAnsi="Arial"/>
          <w:noProof/>
          <w:sz w:val="24"/>
          <w:szCs w:val="24"/>
          <w:lang w:val="id-ID"/>
        </w:rPr>
        <w:t xml:space="preserve"> </w:t>
      </w:r>
      <w:r>
        <w:rPr>
          <w:rFonts w:ascii="Arial" w:cs="Arial" w:hAnsi="Arial"/>
          <w:noProof/>
          <w:sz w:val="24"/>
          <w:szCs w:val="24"/>
          <w:lang w:val="id-ID"/>
        </w:rPr>
        <w:t>Laporan</w:t>
      </w:r>
      <w:r>
        <w:rPr>
          <w:rFonts w:ascii="Arial" w:cs="Arial" w:hAnsi="Arial"/>
          <w:noProof/>
          <w:sz w:val="24"/>
          <w:szCs w:val="24"/>
          <w:lang w:val="id-ID"/>
        </w:rPr>
        <w:t xml:space="preserve"> </w:t>
      </w:r>
      <w:r>
        <w:rPr>
          <w:rFonts w:ascii="Arial" w:cs="Arial" w:hAnsi="Arial"/>
          <w:noProof/>
          <w:sz w:val="24"/>
          <w:szCs w:val="24"/>
          <w:lang w:val="id-ID"/>
        </w:rPr>
        <w:t>Hasil</w:t>
      </w:r>
      <w:r>
        <w:rPr>
          <w:rFonts w:ascii="Arial" w:cs="Arial" w:hAnsi="Arial"/>
          <w:noProof/>
          <w:sz w:val="24"/>
          <w:szCs w:val="24"/>
          <w:lang w:val="id-ID"/>
        </w:rPr>
        <w:t xml:space="preserve"> </w:t>
      </w:r>
      <w:r>
        <w:rPr>
          <w:rFonts w:ascii="Arial" w:cs="Arial" w:hAnsi="Arial"/>
          <w:noProof/>
          <w:sz w:val="24"/>
          <w:szCs w:val="24"/>
          <w:lang w:val="id-ID"/>
        </w:rPr>
        <w:t>Pemeriks</w:t>
      </w:r>
      <w:r>
        <w:rPr>
          <w:rFonts w:ascii="Arial" w:cs="Arial" w:hAnsi="Arial"/>
          <w:noProof/>
          <w:sz w:val="24"/>
          <w:szCs w:val="24"/>
          <w:lang w:val="id-ID"/>
        </w:rPr>
        <w:t>aan</w:t>
      </w:r>
      <w:r>
        <w:rPr>
          <w:rFonts w:ascii="Arial" w:cs="Arial" w:hAnsi="Arial"/>
          <w:noProof/>
          <w:sz w:val="24"/>
          <w:szCs w:val="24"/>
          <w:lang w:val="id-ID"/>
        </w:rPr>
        <w:t xml:space="preserve"> </w:t>
      </w:r>
      <w:r>
        <w:rPr>
          <w:rFonts w:ascii="Arial" w:cs="Arial" w:hAnsi="Arial"/>
          <w:noProof/>
          <w:sz w:val="24"/>
          <w:szCs w:val="24"/>
          <w:lang w:val="id-ID"/>
        </w:rPr>
        <w:t>(LHP)</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pegelolaan</w:t>
      </w:r>
      <w:r>
        <w:rPr>
          <w:rFonts w:ascii="Arial" w:cs="Arial" w:hAnsi="Arial"/>
          <w:noProof/>
          <w:sz w:val="24"/>
          <w:szCs w:val="24"/>
          <w:lang w:val="id-ID"/>
        </w:rPr>
        <w:t xml:space="preserve"> </w:t>
      </w:r>
      <w:r>
        <w:rPr>
          <w:rFonts w:ascii="Arial" w:cs="Arial" w:hAnsi="Arial"/>
          <w:noProof/>
          <w:sz w:val="24"/>
          <w:szCs w:val="24"/>
          <w:lang w:val="id-ID"/>
        </w:rPr>
        <w:t>sarana</w:t>
      </w:r>
      <w:r>
        <w:rPr>
          <w:rFonts w:ascii="Arial" w:cs="Arial" w:hAnsi="Arial"/>
          <w:noProof/>
          <w:sz w:val="24"/>
          <w:szCs w:val="24"/>
        </w:rPr>
        <w:t>.</w:t>
      </w:r>
    </w:p>
    <w:p>
      <w:pPr>
        <w:pStyle w:val="style179"/>
        <w:numPr>
          <w:ilvl w:val="0"/>
          <w:numId w:val="84"/>
        </w:numPr>
        <w:tabs>
          <w:tab w:val="left" w:leader="none" w:pos="426"/>
        </w:tabs>
        <w:spacing w:lineRule="auto" w:line="480"/>
        <w:ind w:left="426"/>
        <w:jc w:val="both"/>
        <w:contextualSpacing/>
        <w:rPr>
          <w:rFonts w:ascii="Arial" w:cs="Arial" w:hAnsi="Arial"/>
          <w:noProof/>
          <w:sz w:val="24"/>
          <w:szCs w:val="24"/>
          <w:lang w:val="id-ID"/>
        </w:rPr>
      </w:pPr>
      <w:r>
        <w:rPr>
          <w:rFonts w:ascii="Arial" w:cs="Arial" w:hAnsi="Arial"/>
          <w:noProof/>
          <w:sz w:val="24"/>
          <w:szCs w:val="24"/>
          <w:lang w:val="id-ID"/>
        </w:rPr>
        <w:t>Penyiapan</w:t>
      </w:r>
      <w:r>
        <w:rPr>
          <w:rFonts w:ascii="Arial" w:cs="Arial" w:hAnsi="Arial"/>
          <w:noProof/>
          <w:sz w:val="24"/>
          <w:szCs w:val="24"/>
          <w:lang w:val="id-ID"/>
        </w:rPr>
        <w:t xml:space="preserve"> </w:t>
      </w:r>
      <w:r>
        <w:rPr>
          <w:rFonts w:ascii="Arial" w:cs="Arial" w:hAnsi="Arial"/>
          <w:noProof/>
          <w:sz w:val="24"/>
          <w:szCs w:val="24"/>
          <w:lang w:val="id-ID"/>
        </w:rPr>
        <w:t>fungsi</w:t>
      </w:r>
      <w:r>
        <w:rPr>
          <w:rFonts w:ascii="Arial" w:cs="Arial" w:hAnsi="Arial"/>
          <w:noProof/>
          <w:sz w:val="24"/>
          <w:szCs w:val="24"/>
          <w:lang w:val="id-ID"/>
        </w:rPr>
        <w:t xml:space="preserve"> </w:t>
      </w:r>
      <w:r>
        <w:rPr>
          <w:rFonts w:ascii="Arial" w:cs="Arial" w:hAnsi="Arial"/>
          <w:noProof/>
          <w:sz w:val="24"/>
          <w:szCs w:val="24"/>
          <w:lang w:val="id-ID"/>
        </w:rPr>
        <w:t>lain</w:t>
      </w:r>
      <w:r>
        <w:rPr>
          <w:rFonts w:ascii="Arial" w:cs="Arial" w:hAnsi="Arial"/>
          <w:noProof/>
          <w:sz w:val="24"/>
          <w:szCs w:val="24"/>
          <w:lang w:val="id-ID"/>
        </w:rPr>
        <w:t xml:space="preserve"> </w:t>
      </w:r>
      <w:r>
        <w:rPr>
          <w:rFonts w:ascii="Arial" w:cs="Arial" w:hAnsi="Arial"/>
          <w:noProof/>
          <w:sz w:val="24"/>
          <w:szCs w:val="24"/>
          <w:lang w:val="id-ID"/>
        </w:rPr>
        <w:t>yang</w:t>
      </w:r>
      <w:r>
        <w:rPr>
          <w:rFonts w:ascii="Arial" w:cs="Arial" w:hAnsi="Arial"/>
          <w:noProof/>
          <w:sz w:val="24"/>
          <w:szCs w:val="24"/>
          <w:lang w:val="id-ID"/>
        </w:rPr>
        <w:t xml:space="preserve"> </w:t>
      </w:r>
      <w:r>
        <w:rPr>
          <w:rFonts w:ascii="Arial" w:cs="Arial" w:hAnsi="Arial"/>
          <w:noProof/>
          <w:sz w:val="24"/>
          <w:szCs w:val="24"/>
          <w:lang w:val="id-ID"/>
        </w:rPr>
        <w:t>diberikan</w:t>
      </w:r>
      <w:r>
        <w:rPr>
          <w:rFonts w:ascii="Arial" w:cs="Arial" w:hAnsi="Arial"/>
          <w:noProof/>
          <w:sz w:val="24"/>
          <w:szCs w:val="24"/>
          <w:lang w:val="id-ID"/>
        </w:rPr>
        <w:t xml:space="preserve"> </w:t>
      </w:r>
      <w:r>
        <w:rPr>
          <w:rFonts w:ascii="Arial" w:cs="Arial" w:hAnsi="Arial"/>
          <w:noProof/>
          <w:sz w:val="24"/>
          <w:szCs w:val="24"/>
          <w:lang w:val="id-ID"/>
        </w:rPr>
        <w:t>oleh</w:t>
      </w:r>
      <w:r>
        <w:rPr>
          <w:rFonts w:ascii="Arial" w:cs="Arial" w:hAnsi="Arial"/>
          <w:noProof/>
          <w:sz w:val="24"/>
          <w:szCs w:val="24"/>
          <w:lang w:val="id-ID"/>
        </w:rPr>
        <w:t xml:space="preserve"> </w:t>
      </w:r>
      <w:r>
        <w:rPr>
          <w:rFonts w:ascii="Arial" w:cs="Arial" w:hAnsi="Arial"/>
          <w:noProof/>
          <w:sz w:val="24"/>
          <w:szCs w:val="24"/>
          <w:lang w:val="id-ID"/>
        </w:rPr>
        <w:t>Kepala</w:t>
      </w:r>
      <w:r>
        <w:rPr>
          <w:rFonts w:ascii="Arial" w:cs="Arial" w:hAnsi="Arial"/>
          <w:noProof/>
          <w:sz w:val="24"/>
          <w:szCs w:val="24"/>
          <w:lang w:val="id-ID"/>
        </w:rPr>
        <w:t xml:space="preserve"> </w:t>
      </w:r>
      <w:r>
        <w:rPr>
          <w:rFonts w:ascii="Arial" w:cs="Arial" w:hAnsi="Arial"/>
          <w:noProof/>
          <w:sz w:val="24"/>
          <w:szCs w:val="24"/>
          <w:lang w:val="id-ID"/>
        </w:rPr>
        <w:t>Dinas</w:t>
      </w:r>
      <w:r>
        <w:rPr>
          <w:rFonts w:ascii="Arial" w:cs="Arial" w:hAnsi="Arial"/>
          <w:noProof/>
          <w:sz w:val="24"/>
          <w:szCs w:val="24"/>
          <w:lang w:val="id-ID"/>
        </w:rPr>
        <w:t xml:space="preserve"> </w:t>
      </w:r>
      <w:r>
        <w:rPr>
          <w:rFonts w:ascii="Arial" w:cs="Arial" w:hAnsi="Arial"/>
          <w:noProof/>
          <w:sz w:val="24"/>
          <w:szCs w:val="24"/>
          <w:lang w:val="id-ID"/>
        </w:rPr>
        <w:t>sesuai</w:t>
      </w:r>
      <w:r>
        <w:rPr>
          <w:rFonts w:ascii="Arial" w:cs="Arial" w:hAnsi="Arial"/>
          <w:noProof/>
          <w:sz w:val="24"/>
          <w:szCs w:val="24"/>
          <w:lang w:val="id-ID"/>
        </w:rPr>
        <w:t xml:space="preserve"> </w:t>
      </w:r>
      <w:r>
        <w:rPr>
          <w:rFonts w:ascii="Arial" w:cs="Arial" w:hAnsi="Arial"/>
          <w:noProof/>
          <w:sz w:val="24"/>
          <w:szCs w:val="24"/>
          <w:lang w:val="id-ID"/>
        </w:rPr>
        <w:t>dengan</w:t>
      </w:r>
      <w:r>
        <w:rPr>
          <w:rFonts w:ascii="Arial" w:cs="Arial" w:hAnsi="Arial"/>
          <w:noProof/>
          <w:sz w:val="24"/>
          <w:szCs w:val="24"/>
          <w:lang w:val="id-ID"/>
        </w:rPr>
        <w:t xml:space="preserve"> </w:t>
      </w:r>
      <w:r>
        <w:rPr>
          <w:rFonts w:ascii="Arial" w:cs="Arial" w:hAnsi="Arial"/>
          <w:noProof/>
          <w:sz w:val="24"/>
          <w:szCs w:val="24"/>
          <w:lang w:val="id-ID"/>
        </w:rPr>
        <w:t>lingkup</w:t>
      </w:r>
      <w:r>
        <w:rPr>
          <w:rFonts w:ascii="Arial" w:cs="Arial" w:hAnsi="Arial"/>
          <w:noProof/>
          <w:sz w:val="24"/>
          <w:szCs w:val="24"/>
          <w:lang w:val="id-ID"/>
        </w:rPr>
        <w:t xml:space="preserve"> </w:t>
      </w:r>
      <w:r>
        <w:rPr>
          <w:rFonts w:ascii="Arial" w:cs="Arial" w:hAnsi="Arial"/>
          <w:noProof/>
          <w:sz w:val="24"/>
          <w:szCs w:val="24"/>
          <w:lang w:val="id-ID"/>
        </w:rPr>
        <w:t>fungsinya.</w:t>
      </w:r>
    </w:p>
    <w:p>
      <w:pPr>
        <w:pStyle w:val="style0"/>
        <w:tabs>
          <w:tab w:val="left" w:leader="none" w:pos="0"/>
        </w:tabs>
        <w:spacing w:lineRule="auto" w:line="480"/>
        <w:jc w:val="both"/>
        <w:rPr>
          <w:rFonts w:ascii="Arial" w:cs="Arial" w:hAnsi="Arial"/>
          <w:b/>
          <w:bCs/>
          <w:noProof/>
          <w:sz w:val="24"/>
          <w:szCs w:val="24"/>
          <w:lang w:val="id-ID"/>
        </w:rPr>
      </w:pPr>
      <w:r>
        <w:rPr>
          <w:rFonts w:ascii="Arial" w:cs="Arial" w:hAnsi="Arial"/>
          <w:b/>
          <w:bCs/>
          <w:noProof/>
          <w:sz w:val="24"/>
          <w:szCs w:val="24"/>
          <w:lang w:val="en-US"/>
        </w:rPr>
        <w:t>3)</w:t>
      </w:r>
      <w:r>
        <w:rPr>
          <w:rFonts w:ascii="Arial" w:cs="Arial" w:hAnsi="Arial"/>
          <w:b/>
          <w:bCs/>
          <w:noProof/>
          <w:sz w:val="24"/>
          <w:szCs w:val="24"/>
        </w:rPr>
        <w:t xml:space="preserve"> </w:t>
      </w:r>
      <w:r>
        <w:rPr>
          <w:rFonts w:ascii="Arial" w:cs="Arial" w:hAnsi="Arial"/>
          <w:b/>
          <w:bCs/>
          <w:noProof/>
          <w:sz w:val="24"/>
          <w:szCs w:val="24"/>
          <w:lang w:val="id-ID"/>
        </w:rPr>
        <w:t>Subbagian</w:t>
      </w:r>
      <w:r>
        <w:rPr>
          <w:rFonts w:ascii="Arial" w:cs="Arial" w:hAnsi="Arial"/>
          <w:b/>
          <w:bCs/>
          <w:noProof/>
          <w:sz w:val="24"/>
          <w:szCs w:val="24"/>
          <w:lang w:val="id-ID"/>
        </w:rPr>
        <w:t xml:space="preserve"> </w:t>
      </w:r>
      <w:r>
        <w:rPr>
          <w:rFonts w:ascii="Arial" w:cs="Arial" w:hAnsi="Arial"/>
          <w:b/>
          <w:bCs/>
          <w:noProof/>
          <w:sz w:val="24"/>
          <w:szCs w:val="24"/>
          <w:lang w:val="id-ID"/>
        </w:rPr>
        <w:t>Tata</w:t>
      </w:r>
      <w:r>
        <w:rPr>
          <w:rFonts w:ascii="Arial" w:cs="Arial" w:hAnsi="Arial"/>
          <w:b/>
          <w:bCs/>
          <w:noProof/>
          <w:sz w:val="24"/>
          <w:szCs w:val="24"/>
          <w:lang w:val="id-ID"/>
        </w:rPr>
        <w:t xml:space="preserve"> </w:t>
      </w:r>
      <w:r>
        <w:rPr>
          <w:rFonts w:ascii="Arial" w:cs="Arial" w:hAnsi="Arial"/>
          <w:b/>
          <w:bCs/>
          <w:noProof/>
          <w:sz w:val="24"/>
          <w:szCs w:val="24"/>
          <w:lang w:val="id-ID"/>
        </w:rPr>
        <w:t>Usaha</w:t>
      </w:r>
    </w:p>
    <w:p>
      <w:pPr>
        <w:pStyle w:val="style0"/>
        <w:tabs>
          <w:tab w:val="left" w:leader="none" w:pos="426"/>
        </w:tabs>
        <w:spacing w:lineRule="auto" w:line="480"/>
        <w:jc w:val="both"/>
        <w:rPr>
          <w:rFonts w:ascii="Arial" w:cs="Arial" w:hAnsi="Arial"/>
          <w:noProof/>
          <w:sz w:val="24"/>
          <w:szCs w:val="24"/>
          <w:lang w:val="id-ID"/>
        </w:rPr>
      </w:pPr>
      <w:r>
        <w:rPr>
          <w:rFonts w:ascii="Arial" w:cs="Arial" w:hAnsi="Arial"/>
          <w:noProof/>
          <w:sz w:val="24"/>
          <w:szCs w:val="24"/>
          <w:lang w:val="en-US"/>
        </w:rPr>
        <w:tab/>
      </w:r>
      <w:r>
        <w:rPr>
          <w:rFonts w:ascii="Arial" w:cs="Arial" w:hAnsi="Arial"/>
          <w:noProof/>
          <w:sz w:val="24"/>
          <w:szCs w:val="24"/>
          <w:lang w:val="en-US"/>
        </w:rPr>
        <w:t xml:space="preserve"> </w:t>
      </w:r>
      <w:r>
        <w:rPr>
          <w:rFonts w:ascii="Arial" w:cs="Arial" w:hAnsi="Arial"/>
          <w:noProof/>
          <w:sz w:val="24"/>
          <w:szCs w:val="24"/>
          <w:lang w:val="id-ID"/>
        </w:rPr>
        <w:t>Mempunyai</w:t>
      </w:r>
      <w:r>
        <w:rPr>
          <w:rFonts w:ascii="Arial" w:cs="Arial" w:hAnsi="Arial"/>
          <w:noProof/>
          <w:sz w:val="24"/>
          <w:szCs w:val="24"/>
          <w:lang w:val="id-ID"/>
        </w:rPr>
        <w:t xml:space="preserve"> </w:t>
      </w:r>
      <w:r>
        <w:rPr>
          <w:rFonts w:ascii="Arial" w:cs="Arial" w:hAnsi="Arial"/>
          <w:noProof/>
          <w:sz w:val="24"/>
          <w:szCs w:val="24"/>
          <w:lang w:val="id-ID"/>
        </w:rPr>
        <w:t>tugas</w:t>
      </w:r>
      <w:r>
        <w:rPr>
          <w:rFonts w:ascii="Arial" w:cs="Arial" w:hAnsi="Arial"/>
          <w:noProof/>
          <w:sz w:val="24"/>
          <w:szCs w:val="24"/>
          <w:lang w:val="id-ID"/>
        </w:rPr>
        <w:t xml:space="preserve"> </w:t>
      </w:r>
      <w:r>
        <w:rPr>
          <w:rFonts w:ascii="Arial" w:cs="Arial" w:hAnsi="Arial"/>
          <w:noProof/>
          <w:sz w:val="24"/>
          <w:szCs w:val="24"/>
          <w:lang w:val="id-ID"/>
        </w:rPr>
        <w:t>memberikan</w:t>
      </w:r>
      <w:r>
        <w:rPr>
          <w:rFonts w:ascii="Arial" w:cs="Arial" w:hAnsi="Arial"/>
          <w:noProof/>
          <w:sz w:val="24"/>
          <w:szCs w:val="24"/>
          <w:lang w:val="id-ID"/>
        </w:rPr>
        <w:t xml:space="preserve"> </w:t>
      </w:r>
      <w:r>
        <w:rPr>
          <w:rFonts w:ascii="Arial" w:cs="Arial" w:hAnsi="Arial"/>
          <w:noProof/>
          <w:sz w:val="24"/>
          <w:szCs w:val="24"/>
          <w:lang w:val="id-ID"/>
        </w:rPr>
        <w:t>dukungan</w:t>
      </w:r>
      <w:r>
        <w:rPr>
          <w:rFonts w:ascii="Arial" w:cs="Arial" w:hAnsi="Arial"/>
          <w:noProof/>
          <w:sz w:val="24"/>
          <w:szCs w:val="24"/>
          <w:lang w:val="id-ID"/>
        </w:rPr>
        <w:t xml:space="preserve"> </w:t>
      </w:r>
      <w:r>
        <w:rPr>
          <w:rFonts w:ascii="Arial" w:cs="Arial" w:hAnsi="Arial"/>
          <w:noProof/>
          <w:sz w:val="24"/>
          <w:szCs w:val="24"/>
          <w:lang w:val="id-ID"/>
        </w:rPr>
        <w:t>ketatausahaan,</w:t>
      </w:r>
      <w:r>
        <w:rPr>
          <w:rFonts w:ascii="Arial" w:cs="Arial" w:hAnsi="Arial"/>
          <w:noProof/>
          <w:sz w:val="24"/>
          <w:szCs w:val="24"/>
          <w:lang w:val="id-ID"/>
        </w:rPr>
        <w:t xml:space="preserve"> </w:t>
      </w:r>
      <w:r>
        <w:rPr>
          <w:rFonts w:ascii="Arial" w:cs="Arial" w:hAnsi="Arial"/>
          <w:noProof/>
          <w:sz w:val="24"/>
          <w:szCs w:val="24"/>
          <w:lang w:val="id-ID"/>
        </w:rPr>
        <w:t>kerumahtanggaan,</w:t>
      </w:r>
      <w:r>
        <w:rPr>
          <w:rFonts w:ascii="Arial" w:cs="Arial" w:hAnsi="Arial"/>
          <w:noProof/>
          <w:sz w:val="24"/>
          <w:szCs w:val="24"/>
          <w:lang w:val="id-ID"/>
        </w:rPr>
        <w:t xml:space="preserve"> </w:t>
      </w:r>
      <w:r>
        <w:rPr>
          <w:rFonts w:ascii="Arial" w:cs="Arial" w:hAnsi="Arial"/>
          <w:noProof/>
          <w:sz w:val="24"/>
          <w:szCs w:val="24"/>
          <w:lang w:val="id-ID"/>
        </w:rPr>
        <w:t>kepegawaian,</w:t>
      </w:r>
      <w:r>
        <w:rPr>
          <w:rFonts w:ascii="Arial" w:cs="Arial" w:hAnsi="Arial"/>
          <w:noProof/>
          <w:sz w:val="24"/>
          <w:szCs w:val="24"/>
          <w:lang w:val="id-ID"/>
        </w:rPr>
        <w:t xml:space="preserve"> </w:t>
      </w:r>
      <w:r>
        <w:rPr>
          <w:rFonts w:ascii="Arial" w:cs="Arial" w:hAnsi="Arial"/>
          <w:noProof/>
          <w:sz w:val="24"/>
          <w:szCs w:val="24"/>
          <w:lang w:val="id-ID"/>
        </w:rPr>
        <w:t>arsip</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dokumentasi.</w:t>
      </w:r>
      <w:r>
        <w:rPr>
          <w:rFonts w:ascii="Arial" w:cs="Arial" w:hAnsi="Arial"/>
          <w:noProof/>
          <w:sz w:val="24"/>
          <w:szCs w:val="24"/>
          <w:lang w:val="id-ID"/>
        </w:rPr>
        <w:t xml:space="preserve"> </w:t>
      </w:r>
      <w:r>
        <w:rPr>
          <w:rFonts w:ascii="Arial" w:cs="Arial" w:hAnsi="Arial"/>
          <w:noProof/>
          <w:sz w:val="24"/>
          <w:szCs w:val="24"/>
          <w:lang w:val="id-ID"/>
        </w:rPr>
        <w:t>Adapun</w:t>
      </w:r>
      <w:r>
        <w:rPr>
          <w:rFonts w:ascii="Arial" w:cs="Arial" w:hAnsi="Arial"/>
          <w:noProof/>
          <w:sz w:val="24"/>
          <w:szCs w:val="24"/>
          <w:lang w:val="id-ID"/>
        </w:rPr>
        <w:t xml:space="preserve"> </w:t>
      </w:r>
      <w:r>
        <w:rPr>
          <w:rFonts w:ascii="Arial" w:cs="Arial" w:hAnsi="Arial"/>
          <w:noProof/>
          <w:sz w:val="24"/>
          <w:szCs w:val="24"/>
          <w:lang w:val="id-ID"/>
        </w:rPr>
        <w:t>Uraian</w:t>
      </w:r>
      <w:r>
        <w:rPr>
          <w:rFonts w:ascii="Arial" w:cs="Arial" w:hAnsi="Arial"/>
          <w:noProof/>
          <w:sz w:val="24"/>
          <w:szCs w:val="24"/>
          <w:lang w:val="id-ID"/>
        </w:rPr>
        <w:t xml:space="preserve"> </w:t>
      </w:r>
      <w:r>
        <w:rPr>
          <w:rFonts w:ascii="Arial" w:cs="Arial" w:hAnsi="Arial"/>
          <w:noProof/>
          <w:sz w:val="24"/>
          <w:szCs w:val="24"/>
          <w:lang w:val="id-ID"/>
        </w:rPr>
        <w:t>Tugas</w:t>
      </w:r>
      <w:r>
        <w:rPr>
          <w:rFonts w:ascii="Arial" w:cs="Arial" w:hAnsi="Arial"/>
          <w:noProof/>
          <w:sz w:val="24"/>
          <w:szCs w:val="24"/>
          <w:lang w:val="id-ID"/>
        </w:rPr>
        <w:t xml:space="preserve"> </w:t>
      </w:r>
      <w:r>
        <w:rPr>
          <w:rFonts w:ascii="Arial" w:cs="Arial" w:hAnsi="Arial"/>
          <w:noProof/>
          <w:sz w:val="24"/>
          <w:szCs w:val="24"/>
          <w:lang w:val="id-ID"/>
        </w:rPr>
        <w:t>dari</w:t>
      </w:r>
      <w:r>
        <w:rPr>
          <w:rFonts w:ascii="Arial" w:cs="Arial" w:hAnsi="Arial"/>
          <w:noProof/>
          <w:sz w:val="24"/>
          <w:szCs w:val="24"/>
          <w:lang w:val="id-ID"/>
        </w:rPr>
        <w:t xml:space="preserve"> </w:t>
      </w:r>
      <w:r>
        <w:rPr>
          <w:rFonts w:ascii="Arial" w:cs="Arial" w:hAnsi="Arial"/>
          <w:noProof/>
          <w:sz w:val="24"/>
          <w:szCs w:val="24"/>
          <w:lang w:val="id-ID"/>
        </w:rPr>
        <w:t>Subbagian</w:t>
      </w:r>
      <w:r>
        <w:rPr>
          <w:rFonts w:ascii="Arial" w:cs="Arial" w:hAnsi="Arial"/>
          <w:noProof/>
          <w:sz w:val="24"/>
          <w:szCs w:val="24"/>
          <w:lang w:val="id-ID"/>
        </w:rPr>
        <w:t xml:space="preserve"> </w:t>
      </w:r>
      <w:r>
        <w:rPr>
          <w:rFonts w:ascii="Arial" w:cs="Arial" w:hAnsi="Arial"/>
          <w:noProof/>
          <w:sz w:val="24"/>
          <w:szCs w:val="24"/>
          <w:lang w:val="id-ID"/>
        </w:rPr>
        <w:t>Tata</w:t>
      </w:r>
      <w:r>
        <w:rPr>
          <w:rFonts w:ascii="Arial" w:cs="Arial" w:hAnsi="Arial"/>
          <w:noProof/>
          <w:sz w:val="24"/>
          <w:szCs w:val="24"/>
          <w:lang w:val="id-ID"/>
        </w:rPr>
        <w:t xml:space="preserve"> </w:t>
      </w:r>
      <w:r>
        <w:rPr>
          <w:rFonts w:ascii="Arial" w:cs="Arial" w:hAnsi="Arial"/>
          <w:noProof/>
          <w:sz w:val="24"/>
          <w:szCs w:val="24"/>
          <w:lang w:val="id-ID"/>
        </w:rPr>
        <w:t>Usaha</w:t>
      </w:r>
      <w:r>
        <w:rPr>
          <w:rFonts w:ascii="Arial" w:cs="Arial" w:hAnsi="Arial"/>
          <w:noProof/>
          <w:sz w:val="24"/>
          <w:szCs w:val="24"/>
          <w:lang w:val="id-ID"/>
        </w:rPr>
        <w:t xml:space="preserve"> </w:t>
      </w:r>
      <w:r>
        <w:rPr>
          <w:rFonts w:ascii="Arial" w:cs="Arial" w:hAnsi="Arial"/>
          <w:noProof/>
          <w:sz w:val="24"/>
          <w:szCs w:val="24"/>
          <w:lang w:val="id-ID"/>
        </w:rPr>
        <w:t>dalam</w:t>
      </w:r>
      <w:r>
        <w:rPr>
          <w:rFonts w:ascii="Arial" w:cs="Arial" w:hAnsi="Arial"/>
          <w:noProof/>
          <w:sz w:val="24"/>
          <w:szCs w:val="24"/>
          <w:lang w:val="id-ID"/>
        </w:rPr>
        <w:t xml:space="preserve"> </w:t>
      </w:r>
      <w:r>
        <w:rPr>
          <w:rFonts w:ascii="Arial" w:cs="Arial" w:hAnsi="Arial"/>
          <w:noProof/>
          <w:sz w:val="24"/>
          <w:szCs w:val="24"/>
          <w:lang w:val="id-ID"/>
        </w:rPr>
        <w:t>menjalankan</w:t>
      </w:r>
      <w:r>
        <w:rPr>
          <w:rFonts w:ascii="Arial" w:cs="Arial" w:hAnsi="Arial"/>
          <w:noProof/>
          <w:sz w:val="24"/>
          <w:szCs w:val="24"/>
          <w:lang w:val="id-ID"/>
        </w:rPr>
        <w:t xml:space="preserve"> </w:t>
      </w:r>
      <w:r>
        <w:rPr>
          <w:rFonts w:ascii="Arial" w:cs="Arial" w:hAnsi="Arial"/>
          <w:noProof/>
          <w:sz w:val="24"/>
          <w:szCs w:val="24"/>
          <w:lang w:val="id-ID"/>
        </w:rPr>
        <w:t>tugas</w:t>
      </w:r>
      <w:r>
        <w:rPr>
          <w:rFonts w:ascii="Arial" w:cs="Arial" w:hAnsi="Arial"/>
          <w:noProof/>
          <w:sz w:val="24"/>
          <w:szCs w:val="24"/>
          <w:lang w:val="id-ID"/>
        </w:rPr>
        <w:t xml:space="preserve"> </w:t>
      </w:r>
      <w:r>
        <w:rPr>
          <w:rFonts w:ascii="Arial" w:cs="Arial" w:hAnsi="Arial"/>
          <w:noProof/>
          <w:sz w:val="24"/>
          <w:szCs w:val="24"/>
          <w:lang w:val="id-ID"/>
        </w:rPr>
        <w:t>yaitu:</w:t>
      </w:r>
    </w:p>
    <w:p>
      <w:pPr>
        <w:pStyle w:val="style179"/>
        <w:numPr>
          <w:ilvl w:val="0"/>
          <w:numId w:val="85"/>
        </w:numPr>
        <w:tabs>
          <w:tab w:val="left" w:leader="none" w:pos="426"/>
        </w:tabs>
        <w:spacing w:lineRule="auto" w:line="480"/>
        <w:ind w:left="426"/>
        <w:jc w:val="both"/>
        <w:contextualSpacing/>
        <w:rPr>
          <w:rFonts w:ascii="Arial" w:cs="Arial" w:hAnsi="Arial"/>
          <w:noProof/>
          <w:sz w:val="24"/>
          <w:szCs w:val="24"/>
          <w:lang w:val="id-ID"/>
        </w:rPr>
      </w:pPr>
      <w:r>
        <w:rPr>
          <w:rFonts w:ascii="Arial" w:cs="Arial" w:hAnsi="Arial"/>
          <w:noProof/>
          <w:sz w:val="24"/>
          <w:szCs w:val="24"/>
          <w:lang w:val="id-ID"/>
        </w:rPr>
        <w:t>Mengumpulkan</w:t>
      </w:r>
      <w:r>
        <w:rPr>
          <w:rFonts w:ascii="Arial" w:cs="Arial" w:hAnsi="Arial"/>
          <w:noProof/>
          <w:sz w:val="24"/>
          <w:szCs w:val="24"/>
          <w:lang w:val="id-ID"/>
        </w:rPr>
        <w:t xml:space="preserve"> </w:t>
      </w:r>
      <w:r>
        <w:rPr>
          <w:rFonts w:ascii="Arial" w:cs="Arial" w:hAnsi="Arial"/>
          <w:noProof/>
          <w:sz w:val="24"/>
          <w:szCs w:val="24"/>
          <w:lang w:val="id-ID"/>
        </w:rPr>
        <w:t>baharı</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mempelajari</w:t>
      </w:r>
      <w:r>
        <w:rPr>
          <w:rFonts w:ascii="Arial" w:cs="Arial" w:hAnsi="Arial"/>
          <w:noProof/>
          <w:sz w:val="24"/>
          <w:szCs w:val="24"/>
          <w:lang w:val="id-ID"/>
        </w:rPr>
        <w:t xml:space="preserve"> </w:t>
      </w:r>
      <w:r>
        <w:rPr>
          <w:rFonts w:ascii="Arial" w:cs="Arial" w:hAnsi="Arial"/>
          <w:noProof/>
          <w:sz w:val="24"/>
          <w:szCs w:val="24"/>
          <w:lang w:val="id-ID"/>
        </w:rPr>
        <w:t>peraturan</w:t>
      </w:r>
      <w:r>
        <w:rPr>
          <w:rFonts w:ascii="Arial" w:cs="Arial" w:hAnsi="Arial"/>
          <w:noProof/>
          <w:sz w:val="24"/>
          <w:szCs w:val="24"/>
          <w:lang w:val="id-ID"/>
        </w:rPr>
        <w:t xml:space="preserve"> </w:t>
      </w:r>
      <w:r>
        <w:rPr>
          <w:rFonts w:ascii="Arial" w:cs="Arial" w:hAnsi="Arial"/>
          <w:noProof/>
          <w:sz w:val="24"/>
          <w:szCs w:val="24"/>
          <w:lang w:val="id-ID"/>
        </w:rPr>
        <w:t>perundang-</w:t>
      </w:r>
      <w:r>
        <w:rPr>
          <w:rFonts w:ascii="Arial" w:cs="Arial" w:hAnsi="Arial"/>
          <w:noProof/>
          <w:sz w:val="24"/>
          <w:szCs w:val="24"/>
          <w:lang w:val="id-ID"/>
        </w:rPr>
        <w:t xml:space="preserve"> </w:t>
      </w:r>
      <w:r>
        <w:rPr>
          <w:rFonts w:ascii="Arial" w:cs="Arial" w:hAnsi="Arial"/>
          <w:noProof/>
          <w:sz w:val="24"/>
          <w:szCs w:val="24"/>
          <w:lang w:val="id-ID"/>
        </w:rPr>
        <w:t>undangan,</w:t>
      </w:r>
      <w:r>
        <w:rPr>
          <w:rFonts w:ascii="Arial" w:cs="Arial" w:hAnsi="Arial"/>
          <w:noProof/>
          <w:sz w:val="24"/>
          <w:szCs w:val="24"/>
          <w:lang w:val="id-ID"/>
        </w:rPr>
        <w:t xml:space="preserve"> </w:t>
      </w:r>
      <w:r>
        <w:rPr>
          <w:rFonts w:ascii="Arial" w:cs="Arial" w:hAnsi="Arial"/>
          <w:noProof/>
          <w:sz w:val="24"/>
          <w:szCs w:val="24"/>
          <w:lang w:val="id-ID"/>
        </w:rPr>
        <w:t>kebijakan</w:t>
      </w:r>
      <w:r>
        <w:rPr>
          <w:rFonts w:ascii="Arial" w:cs="Arial" w:hAnsi="Arial"/>
          <w:noProof/>
          <w:sz w:val="24"/>
          <w:szCs w:val="24"/>
          <w:lang w:val="id-ID"/>
        </w:rPr>
        <w:t xml:space="preserve"> </w:t>
      </w:r>
      <w:r>
        <w:rPr>
          <w:rFonts w:ascii="Arial" w:cs="Arial" w:hAnsi="Arial"/>
          <w:noProof/>
          <w:sz w:val="24"/>
          <w:szCs w:val="24"/>
          <w:lang w:val="id-ID"/>
        </w:rPr>
        <w:t>tekris,</w:t>
      </w:r>
      <w:r>
        <w:rPr>
          <w:rFonts w:ascii="Arial" w:cs="Arial" w:hAnsi="Arial"/>
          <w:noProof/>
          <w:sz w:val="24"/>
          <w:szCs w:val="24"/>
          <w:lang w:val="id-ID"/>
        </w:rPr>
        <w:t xml:space="preserve"> </w:t>
      </w:r>
      <w:r>
        <w:rPr>
          <w:rFonts w:ascii="Arial" w:cs="Arial" w:hAnsi="Arial"/>
          <w:noProof/>
          <w:sz w:val="24"/>
          <w:szCs w:val="24"/>
          <w:lang w:val="id-ID"/>
        </w:rPr>
        <w:t>pedoman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petunjuk</w:t>
      </w:r>
      <w:r>
        <w:rPr>
          <w:rFonts w:ascii="Arial" w:cs="Arial" w:hAnsi="Arial"/>
          <w:noProof/>
          <w:sz w:val="24"/>
          <w:szCs w:val="24"/>
          <w:lang w:val="id-ID"/>
        </w:rPr>
        <w:t xml:space="preserve"> </w:t>
      </w:r>
      <w:r>
        <w:rPr>
          <w:rFonts w:ascii="Arial" w:cs="Arial" w:hAnsi="Arial"/>
          <w:noProof/>
          <w:sz w:val="24"/>
          <w:szCs w:val="24"/>
          <w:lang w:val="id-ID"/>
        </w:rPr>
        <w:t>teknis</w:t>
      </w:r>
      <w:r>
        <w:rPr>
          <w:rFonts w:ascii="Arial" w:cs="Arial" w:hAnsi="Arial"/>
          <w:noProof/>
          <w:sz w:val="24"/>
          <w:szCs w:val="24"/>
          <w:lang w:val="id-ID"/>
        </w:rPr>
        <w:t xml:space="preserve"> </w:t>
      </w:r>
      <w:r>
        <w:rPr>
          <w:rFonts w:ascii="Arial" w:cs="Arial" w:hAnsi="Arial"/>
          <w:noProof/>
          <w:sz w:val="24"/>
          <w:szCs w:val="24"/>
          <w:lang w:val="id-ID"/>
        </w:rPr>
        <w:t>serta</w:t>
      </w:r>
      <w:r>
        <w:rPr>
          <w:rFonts w:ascii="Arial" w:cs="Arial" w:hAnsi="Arial"/>
          <w:noProof/>
          <w:sz w:val="24"/>
          <w:szCs w:val="24"/>
          <w:lang w:val="id-ID"/>
        </w:rPr>
        <w:t xml:space="preserve"> </w:t>
      </w:r>
      <w:r>
        <w:rPr>
          <w:rFonts w:ascii="Arial" w:cs="Arial" w:hAnsi="Arial"/>
          <w:noProof/>
          <w:sz w:val="24"/>
          <w:szCs w:val="24"/>
          <w:lang w:val="id-ID"/>
        </w:rPr>
        <w:t>bahan-bahan</w:t>
      </w:r>
      <w:r>
        <w:rPr>
          <w:rFonts w:ascii="Arial" w:cs="Arial" w:hAnsi="Arial"/>
          <w:noProof/>
          <w:sz w:val="24"/>
          <w:szCs w:val="24"/>
          <w:lang w:val="id-ID"/>
        </w:rPr>
        <w:t xml:space="preserve"> </w:t>
      </w:r>
      <w:r>
        <w:rPr>
          <w:rFonts w:ascii="Arial" w:cs="Arial" w:hAnsi="Arial"/>
          <w:noProof/>
          <w:sz w:val="24"/>
          <w:szCs w:val="24"/>
          <w:lang w:val="id-ID"/>
        </w:rPr>
        <w:t>lain</w:t>
      </w:r>
      <w:r>
        <w:rPr>
          <w:rFonts w:ascii="Arial" w:cs="Arial" w:hAnsi="Arial"/>
          <w:noProof/>
          <w:sz w:val="24"/>
          <w:szCs w:val="24"/>
          <w:lang w:val="id-ID"/>
        </w:rPr>
        <w:t xml:space="preserve"> </w:t>
      </w:r>
      <w:r>
        <w:rPr>
          <w:rFonts w:ascii="Arial" w:cs="Arial" w:hAnsi="Arial"/>
          <w:noProof/>
          <w:sz w:val="24"/>
          <w:szCs w:val="24"/>
          <w:lang w:val="id-ID"/>
        </w:rPr>
        <w:t>yang</w:t>
      </w:r>
      <w:r>
        <w:rPr>
          <w:rFonts w:ascii="Arial" w:cs="Arial" w:hAnsi="Arial"/>
          <w:noProof/>
          <w:sz w:val="24"/>
          <w:szCs w:val="24"/>
          <w:lang w:val="id-ID"/>
        </w:rPr>
        <w:t xml:space="preserve"> </w:t>
      </w:r>
      <w:r>
        <w:rPr>
          <w:rFonts w:ascii="Arial" w:cs="Arial" w:hAnsi="Arial"/>
          <w:noProof/>
          <w:sz w:val="24"/>
          <w:szCs w:val="24"/>
          <w:lang w:val="id-ID"/>
        </w:rPr>
        <w:t>berhubungan</w:t>
      </w:r>
      <w:r>
        <w:rPr>
          <w:rFonts w:ascii="Arial" w:cs="Arial" w:hAnsi="Arial"/>
          <w:noProof/>
          <w:sz w:val="24"/>
          <w:szCs w:val="24"/>
          <w:lang w:val="id-ID"/>
        </w:rPr>
        <w:t xml:space="preserve"> </w:t>
      </w:r>
      <w:r>
        <w:rPr>
          <w:rFonts w:ascii="Arial" w:cs="Arial" w:hAnsi="Arial"/>
          <w:noProof/>
          <w:sz w:val="24"/>
          <w:szCs w:val="24"/>
          <w:lang w:val="id-ID"/>
        </w:rPr>
        <w:t>dengan</w:t>
      </w:r>
      <w:r>
        <w:rPr>
          <w:rFonts w:ascii="Arial" w:cs="Arial" w:hAnsi="Arial"/>
          <w:noProof/>
          <w:sz w:val="24"/>
          <w:szCs w:val="24"/>
          <w:lang w:val="id-ID"/>
        </w:rPr>
        <w:t xml:space="preserve"> </w:t>
      </w:r>
      <w:r>
        <w:rPr>
          <w:rFonts w:ascii="Arial" w:cs="Arial" w:hAnsi="Arial"/>
          <w:noProof/>
          <w:sz w:val="24"/>
          <w:szCs w:val="24"/>
          <w:lang w:val="id-ID"/>
        </w:rPr>
        <w:t>pemberian</w:t>
      </w:r>
      <w:r>
        <w:rPr>
          <w:rFonts w:ascii="Arial" w:cs="Arial" w:hAnsi="Arial"/>
          <w:noProof/>
          <w:sz w:val="24"/>
          <w:szCs w:val="24"/>
          <w:lang w:val="id-ID"/>
        </w:rPr>
        <w:t xml:space="preserve"> </w:t>
      </w:r>
      <w:r>
        <w:rPr>
          <w:rFonts w:ascii="Arial" w:cs="Arial" w:hAnsi="Arial"/>
          <w:noProof/>
          <w:sz w:val="24"/>
          <w:szCs w:val="24"/>
          <w:lang w:val="id-ID"/>
        </w:rPr>
        <w:t>dukungan</w:t>
      </w:r>
      <w:r>
        <w:rPr>
          <w:rFonts w:ascii="Arial" w:cs="Arial" w:hAnsi="Arial"/>
          <w:noProof/>
          <w:sz w:val="24"/>
          <w:szCs w:val="24"/>
          <w:lang w:val="id-ID"/>
        </w:rPr>
        <w:t xml:space="preserve"> </w:t>
      </w:r>
      <w:r>
        <w:rPr>
          <w:rFonts w:ascii="Arial" w:cs="Arial" w:hAnsi="Arial"/>
          <w:noProof/>
          <w:sz w:val="24"/>
          <w:szCs w:val="24"/>
          <w:lang w:val="id-ID"/>
        </w:rPr>
        <w:t>administrasi</w:t>
      </w:r>
      <w:r>
        <w:rPr>
          <w:rFonts w:ascii="Arial" w:cs="Arial" w:hAnsi="Arial"/>
          <w:noProof/>
          <w:sz w:val="24"/>
          <w:szCs w:val="24"/>
          <w:lang w:val="id-ID"/>
        </w:rPr>
        <w:t xml:space="preserve"> </w:t>
      </w:r>
      <w:r>
        <w:rPr>
          <w:rFonts w:ascii="Arial" w:cs="Arial" w:hAnsi="Arial"/>
          <w:noProof/>
          <w:sz w:val="24"/>
          <w:szCs w:val="24"/>
          <w:lang w:val="id-ID"/>
        </w:rPr>
        <w:t>ketatausahaan,</w:t>
      </w:r>
      <w:r>
        <w:rPr>
          <w:rFonts w:ascii="Arial" w:cs="Arial" w:hAnsi="Arial"/>
          <w:noProof/>
          <w:sz w:val="24"/>
          <w:szCs w:val="24"/>
          <w:lang w:val="id-ID"/>
        </w:rPr>
        <w:t xml:space="preserve"> </w:t>
      </w:r>
      <w:r>
        <w:rPr>
          <w:rFonts w:ascii="Arial" w:cs="Arial" w:hAnsi="Arial"/>
          <w:noProof/>
          <w:sz w:val="24"/>
          <w:szCs w:val="24"/>
          <w:lang w:val="id-ID"/>
        </w:rPr>
        <w:t>kerumahtanggaan,</w:t>
      </w:r>
      <w:r>
        <w:rPr>
          <w:rFonts w:ascii="Arial" w:cs="Arial" w:hAnsi="Arial"/>
          <w:noProof/>
          <w:sz w:val="24"/>
          <w:szCs w:val="24"/>
          <w:lang w:val="id-ID"/>
        </w:rPr>
        <w:t xml:space="preserve"> </w:t>
      </w:r>
      <w:r>
        <w:rPr>
          <w:rFonts w:ascii="Arial" w:cs="Arial" w:hAnsi="Arial"/>
          <w:noProof/>
          <w:sz w:val="24"/>
          <w:szCs w:val="24"/>
          <w:lang w:val="id-ID"/>
        </w:rPr>
        <w:t>kep</w:t>
      </w:r>
      <w:r>
        <w:rPr>
          <w:rFonts w:ascii="Arial" w:cs="Arial" w:hAnsi="Arial"/>
          <w:noProof/>
          <w:sz w:val="24"/>
          <w:szCs w:val="24"/>
          <w:lang w:val="id-ID"/>
        </w:rPr>
        <w:t>egawaian,</w:t>
      </w:r>
      <w:r>
        <w:rPr>
          <w:rFonts w:ascii="Arial" w:cs="Arial" w:hAnsi="Arial"/>
          <w:noProof/>
          <w:sz w:val="24"/>
          <w:szCs w:val="24"/>
          <w:lang w:val="id-ID"/>
        </w:rPr>
        <w:t xml:space="preserve"> </w:t>
      </w:r>
      <w:r>
        <w:rPr>
          <w:rFonts w:ascii="Arial" w:cs="Arial" w:hAnsi="Arial"/>
          <w:noProof/>
          <w:sz w:val="24"/>
          <w:szCs w:val="24"/>
          <w:lang w:val="id-ID"/>
        </w:rPr>
        <w:t>arsip</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dokumentasi</w:t>
      </w:r>
      <w:r>
        <w:rPr>
          <w:rFonts w:ascii="Arial" w:cs="Arial" w:hAnsi="Arial"/>
          <w:noProof/>
          <w:sz w:val="24"/>
          <w:szCs w:val="24"/>
        </w:rPr>
        <w:t>.</w:t>
      </w:r>
    </w:p>
    <w:p>
      <w:pPr>
        <w:pStyle w:val="style179"/>
        <w:numPr>
          <w:ilvl w:val="0"/>
          <w:numId w:val="85"/>
        </w:numPr>
        <w:tabs>
          <w:tab w:val="left" w:leader="none" w:pos="426"/>
        </w:tabs>
        <w:spacing w:lineRule="auto" w:line="480"/>
        <w:ind w:left="426"/>
        <w:jc w:val="both"/>
        <w:contextualSpacing/>
        <w:rPr>
          <w:rFonts w:ascii="Arial" w:cs="Arial" w:hAnsi="Arial"/>
          <w:noProof/>
          <w:sz w:val="24"/>
          <w:szCs w:val="24"/>
          <w:lang w:val="id-ID"/>
        </w:rPr>
      </w:pPr>
      <w:r>
        <w:rPr>
          <w:rFonts w:ascii="Arial" w:cs="Arial" w:hAnsi="Arial"/>
          <w:noProof/>
          <w:sz w:val="24"/>
          <w:szCs w:val="24"/>
          <w:lang w:val="id-ID"/>
        </w:rPr>
        <w:t>Menyiapkan</w:t>
      </w:r>
      <w:r>
        <w:rPr>
          <w:rFonts w:ascii="Arial" w:cs="Arial" w:hAnsi="Arial"/>
          <w:noProof/>
          <w:sz w:val="24"/>
          <w:szCs w:val="24"/>
          <w:lang w:val="id-ID"/>
        </w:rPr>
        <w:t xml:space="preserve"> </w:t>
      </w:r>
      <w:r>
        <w:rPr>
          <w:rFonts w:ascii="Arial" w:cs="Arial" w:hAnsi="Arial"/>
          <w:noProof/>
          <w:sz w:val="24"/>
          <w:szCs w:val="24"/>
          <w:lang w:val="id-ID"/>
        </w:rPr>
        <w:t>pengumpulan,</w:t>
      </w:r>
      <w:r>
        <w:rPr>
          <w:rFonts w:ascii="Arial" w:cs="Arial" w:hAnsi="Arial"/>
          <w:noProof/>
          <w:sz w:val="24"/>
          <w:szCs w:val="24"/>
          <w:lang w:val="id-ID"/>
        </w:rPr>
        <w:t xml:space="preserve"> </w:t>
      </w:r>
      <w:r>
        <w:rPr>
          <w:rFonts w:ascii="Arial" w:cs="Arial" w:hAnsi="Arial"/>
          <w:noProof/>
          <w:sz w:val="24"/>
          <w:szCs w:val="24"/>
          <w:lang w:val="id-ID"/>
        </w:rPr>
        <w:t>pengolahan,</w:t>
      </w:r>
      <w:r>
        <w:rPr>
          <w:rFonts w:ascii="Arial" w:cs="Arial" w:hAnsi="Arial"/>
          <w:noProof/>
          <w:sz w:val="24"/>
          <w:szCs w:val="24"/>
          <w:lang w:val="id-ID"/>
        </w:rPr>
        <w:t xml:space="preserve"> </w:t>
      </w:r>
      <w:r>
        <w:rPr>
          <w:rFonts w:ascii="Arial" w:cs="Arial" w:hAnsi="Arial"/>
          <w:noProof/>
          <w:sz w:val="24"/>
          <w:szCs w:val="24"/>
          <w:lang w:val="id-ID"/>
        </w:rPr>
        <w:t>penyimpanan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pemeliharaan</w:t>
      </w:r>
      <w:r>
        <w:rPr>
          <w:rFonts w:ascii="Arial" w:cs="Arial" w:hAnsi="Arial"/>
          <w:noProof/>
          <w:sz w:val="24"/>
          <w:szCs w:val="24"/>
          <w:lang w:val="id-ID"/>
        </w:rPr>
        <w:t xml:space="preserve"> </w:t>
      </w:r>
      <w:r>
        <w:rPr>
          <w:rFonts w:ascii="Arial" w:cs="Arial" w:hAnsi="Arial"/>
          <w:noProof/>
          <w:sz w:val="24"/>
          <w:szCs w:val="24"/>
          <w:lang w:val="id-ID"/>
        </w:rPr>
        <w:t>bahan</w:t>
      </w:r>
      <w:r>
        <w:rPr>
          <w:rFonts w:ascii="Arial" w:cs="Arial" w:hAnsi="Arial"/>
          <w:noProof/>
          <w:sz w:val="24"/>
          <w:szCs w:val="24"/>
          <w:lang w:val="id-ID"/>
        </w:rPr>
        <w:t xml:space="preserve"> </w:t>
      </w:r>
      <w:r>
        <w:rPr>
          <w:rFonts w:ascii="Arial" w:cs="Arial" w:hAnsi="Arial"/>
          <w:noProof/>
          <w:sz w:val="24"/>
          <w:szCs w:val="24"/>
          <w:lang w:val="id-ID"/>
        </w:rPr>
        <w:t>pemberian</w:t>
      </w:r>
      <w:r>
        <w:rPr>
          <w:rFonts w:ascii="Arial" w:cs="Arial" w:hAnsi="Arial"/>
          <w:noProof/>
          <w:sz w:val="24"/>
          <w:szCs w:val="24"/>
          <w:lang w:val="id-ID"/>
        </w:rPr>
        <w:t xml:space="preserve"> </w:t>
      </w:r>
      <w:r>
        <w:rPr>
          <w:rFonts w:ascii="Arial" w:cs="Arial" w:hAnsi="Arial"/>
          <w:noProof/>
          <w:sz w:val="24"/>
          <w:szCs w:val="24"/>
          <w:lang w:val="id-ID"/>
        </w:rPr>
        <w:t>dukungan</w:t>
      </w:r>
      <w:r>
        <w:rPr>
          <w:rFonts w:ascii="Arial" w:cs="Arial" w:hAnsi="Arial"/>
          <w:noProof/>
          <w:sz w:val="24"/>
          <w:szCs w:val="24"/>
          <w:lang w:val="id-ID"/>
        </w:rPr>
        <w:t xml:space="preserve"> </w:t>
      </w:r>
      <w:r>
        <w:rPr>
          <w:rFonts w:ascii="Arial" w:cs="Arial" w:hAnsi="Arial"/>
          <w:noProof/>
          <w:sz w:val="24"/>
          <w:szCs w:val="24"/>
          <w:lang w:val="id-ID"/>
        </w:rPr>
        <w:t>admnistrasi</w:t>
      </w:r>
      <w:r>
        <w:rPr>
          <w:rFonts w:ascii="Arial" w:cs="Arial" w:hAnsi="Arial"/>
          <w:noProof/>
          <w:sz w:val="24"/>
          <w:szCs w:val="24"/>
          <w:lang w:val="id-ID"/>
        </w:rPr>
        <w:t xml:space="preserve"> </w:t>
      </w:r>
      <w:r>
        <w:rPr>
          <w:rFonts w:ascii="Arial" w:cs="Arial" w:hAnsi="Arial"/>
          <w:noProof/>
          <w:sz w:val="24"/>
          <w:szCs w:val="24"/>
          <w:lang w:val="id-ID"/>
        </w:rPr>
        <w:t>ketatausahaan,</w:t>
      </w:r>
      <w:r>
        <w:rPr>
          <w:rFonts w:ascii="Arial" w:cs="Arial" w:hAnsi="Arial"/>
          <w:noProof/>
          <w:sz w:val="24"/>
          <w:szCs w:val="24"/>
          <w:lang w:val="id-ID"/>
        </w:rPr>
        <w:t xml:space="preserve"> </w:t>
      </w:r>
      <w:r>
        <w:rPr>
          <w:rFonts w:ascii="Arial" w:cs="Arial" w:hAnsi="Arial"/>
          <w:noProof/>
          <w:sz w:val="24"/>
          <w:szCs w:val="24"/>
          <w:lang w:val="id-ID"/>
        </w:rPr>
        <w:t>kerumahtanggaan,</w:t>
      </w:r>
      <w:r>
        <w:rPr>
          <w:rFonts w:ascii="Arial" w:cs="Arial" w:hAnsi="Arial"/>
          <w:noProof/>
          <w:sz w:val="24"/>
          <w:szCs w:val="24"/>
          <w:lang w:val="id-ID"/>
        </w:rPr>
        <w:t xml:space="preserve"> </w:t>
      </w:r>
      <w:r>
        <w:rPr>
          <w:rFonts w:ascii="Arial" w:cs="Arial" w:hAnsi="Arial"/>
          <w:noProof/>
          <w:sz w:val="24"/>
          <w:szCs w:val="24"/>
          <w:lang w:val="id-ID"/>
        </w:rPr>
        <w:t>kep</w:t>
      </w:r>
      <w:r>
        <w:rPr>
          <w:rFonts w:ascii="Arial" w:cs="Arial" w:hAnsi="Arial"/>
          <w:noProof/>
          <w:sz w:val="24"/>
          <w:szCs w:val="24"/>
          <w:lang w:val="id-ID"/>
        </w:rPr>
        <w:t>egawaian,</w:t>
      </w:r>
      <w:r>
        <w:rPr>
          <w:rFonts w:ascii="Arial" w:cs="Arial" w:hAnsi="Arial"/>
          <w:noProof/>
          <w:sz w:val="24"/>
          <w:szCs w:val="24"/>
          <w:lang w:val="id-ID"/>
        </w:rPr>
        <w:t xml:space="preserve"> </w:t>
      </w:r>
      <w:r>
        <w:rPr>
          <w:rFonts w:ascii="Arial" w:cs="Arial" w:hAnsi="Arial"/>
          <w:noProof/>
          <w:sz w:val="24"/>
          <w:szCs w:val="24"/>
          <w:lang w:val="id-ID"/>
        </w:rPr>
        <w:t>arsip</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dokumentasi</w:t>
      </w:r>
      <w:r>
        <w:rPr>
          <w:rFonts w:ascii="Arial" w:cs="Arial" w:hAnsi="Arial"/>
          <w:noProof/>
          <w:sz w:val="24"/>
          <w:szCs w:val="24"/>
        </w:rPr>
        <w:t>.</w:t>
      </w:r>
    </w:p>
    <w:p>
      <w:pPr>
        <w:pStyle w:val="style179"/>
        <w:numPr>
          <w:ilvl w:val="0"/>
          <w:numId w:val="85"/>
        </w:numPr>
        <w:tabs>
          <w:tab w:val="left" w:leader="none" w:pos="426"/>
        </w:tabs>
        <w:spacing w:lineRule="auto" w:line="480"/>
        <w:ind w:left="426"/>
        <w:jc w:val="both"/>
        <w:contextualSpacing/>
        <w:rPr>
          <w:rFonts w:ascii="Arial" w:cs="Arial" w:hAnsi="Arial"/>
          <w:noProof/>
          <w:sz w:val="24"/>
          <w:szCs w:val="24"/>
          <w:lang w:val="id-ID"/>
        </w:rPr>
      </w:pPr>
      <w:r>
        <w:rPr>
          <w:rFonts w:ascii="Arial" w:cs="Arial" w:hAnsi="Arial"/>
          <w:noProof/>
          <w:sz w:val="24"/>
          <w:szCs w:val="24"/>
          <w:lang w:val="id-ID"/>
        </w:rPr>
        <w:t>Menyiapkan</w:t>
      </w:r>
      <w:r>
        <w:rPr>
          <w:rFonts w:ascii="Arial" w:cs="Arial" w:hAnsi="Arial"/>
          <w:noProof/>
          <w:sz w:val="24"/>
          <w:szCs w:val="24"/>
          <w:lang w:val="id-ID"/>
        </w:rPr>
        <w:t xml:space="preserve"> </w:t>
      </w:r>
      <w:r>
        <w:rPr>
          <w:rFonts w:ascii="Arial" w:cs="Arial" w:hAnsi="Arial"/>
          <w:noProof/>
          <w:sz w:val="24"/>
          <w:szCs w:val="24"/>
          <w:lang w:val="id-ID"/>
        </w:rPr>
        <w:t>administrasi</w:t>
      </w:r>
      <w:r>
        <w:rPr>
          <w:rFonts w:ascii="Arial" w:cs="Arial" w:hAnsi="Arial"/>
          <w:noProof/>
          <w:sz w:val="24"/>
          <w:szCs w:val="24"/>
          <w:lang w:val="id-ID"/>
        </w:rPr>
        <w:t xml:space="preserve"> </w:t>
      </w:r>
      <w:r>
        <w:rPr>
          <w:rFonts w:ascii="Arial" w:cs="Arial" w:hAnsi="Arial"/>
          <w:noProof/>
          <w:sz w:val="24"/>
          <w:szCs w:val="24"/>
          <w:lang w:val="id-ID"/>
        </w:rPr>
        <w:t>pegawai</w:t>
      </w:r>
      <w:r>
        <w:rPr>
          <w:rFonts w:ascii="Arial" w:cs="Arial" w:hAnsi="Arial"/>
          <w:noProof/>
          <w:sz w:val="24"/>
          <w:szCs w:val="24"/>
          <w:lang w:val="id-ID"/>
        </w:rPr>
        <w:t xml:space="preserve"> </w:t>
      </w:r>
      <w:r>
        <w:rPr>
          <w:rFonts w:ascii="Arial" w:cs="Arial" w:hAnsi="Arial"/>
          <w:noProof/>
          <w:sz w:val="24"/>
          <w:szCs w:val="24"/>
          <w:lang w:val="id-ID"/>
        </w:rPr>
        <w:t>untuk</w:t>
      </w:r>
      <w:r>
        <w:rPr>
          <w:rFonts w:ascii="Arial" w:cs="Arial" w:hAnsi="Arial"/>
          <w:noProof/>
          <w:sz w:val="24"/>
          <w:szCs w:val="24"/>
          <w:lang w:val="id-ID"/>
        </w:rPr>
        <w:t xml:space="preserve"> </w:t>
      </w:r>
      <w:r>
        <w:rPr>
          <w:rFonts w:ascii="Arial" w:cs="Arial" w:hAnsi="Arial"/>
          <w:noProof/>
          <w:sz w:val="24"/>
          <w:szCs w:val="24"/>
          <w:lang w:val="id-ID"/>
        </w:rPr>
        <w:t>mengikuti</w:t>
      </w:r>
      <w:r>
        <w:rPr>
          <w:rFonts w:ascii="Arial" w:cs="Arial" w:hAnsi="Arial"/>
          <w:noProof/>
          <w:sz w:val="24"/>
          <w:szCs w:val="24"/>
          <w:lang w:val="id-ID"/>
        </w:rPr>
        <w:t xml:space="preserve"> </w:t>
      </w:r>
      <w:r>
        <w:rPr>
          <w:rFonts w:ascii="Arial" w:cs="Arial" w:hAnsi="Arial"/>
          <w:noProof/>
          <w:sz w:val="24"/>
          <w:szCs w:val="24"/>
          <w:lang w:val="id-ID"/>
        </w:rPr>
        <w:t>diklat</w:t>
      </w:r>
      <w:r>
        <w:rPr>
          <w:rFonts w:ascii="Arial" w:cs="Arial" w:hAnsi="Arial"/>
          <w:noProof/>
          <w:sz w:val="24"/>
          <w:szCs w:val="24"/>
          <w:lang w:val="id-ID"/>
        </w:rPr>
        <w:t xml:space="preserve"> </w:t>
      </w:r>
      <w:r>
        <w:rPr>
          <w:rFonts w:ascii="Arial" w:cs="Arial" w:hAnsi="Arial"/>
          <w:noProof/>
          <w:sz w:val="24"/>
          <w:szCs w:val="24"/>
          <w:lang w:val="id-ID"/>
        </w:rPr>
        <w:t>st</w:t>
      </w:r>
      <w:r>
        <w:rPr>
          <w:rFonts w:ascii="Arial" w:cs="Arial" w:hAnsi="Arial"/>
          <w:noProof/>
          <w:sz w:val="24"/>
          <w:szCs w:val="24"/>
          <w:lang w:val="id-ID"/>
        </w:rPr>
        <w:t>ruktural,</w:t>
      </w:r>
      <w:r>
        <w:rPr>
          <w:rFonts w:ascii="Arial" w:cs="Arial" w:hAnsi="Arial"/>
          <w:noProof/>
          <w:sz w:val="24"/>
          <w:szCs w:val="24"/>
          <w:lang w:val="id-ID"/>
        </w:rPr>
        <w:t xml:space="preserve"> </w:t>
      </w:r>
      <w:r>
        <w:rPr>
          <w:rFonts w:ascii="Arial" w:cs="Arial" w:hAnsi="Arial"/>
          <w:noProof/>
          <w:sz w:val="24"/>
          <w:szCs w:val="24"/>
          <w:lang w:val="id-ID"/>
        </w:rPr>
        <w:t>teknis</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fungsional</w:t>
      </w:r>
      <w:r>
        <w:rPr>
          <w:rFonts w:ascii="Arial" w:cs="Arial" w:hAnsi="Arial"/>
          <w:noProof/>
          <w:sz w:val="24"/>
          <w:szCs w:val="24"/>
        </w:rPr>
        <w:t>.</w:t>
      </w:r>
    </w:p>
    <w:p>
      <w:pPr>
        <w:pStyle w:val="style179"/>
        <w:numPr>
          <w:ilvl w:val="0"/>
          <w:numId w:val="85"/>
        </w:numPr>
        <w:tabs>
          <w:tab w:val="left" w:leader="none" w:pos="426"/>
        </w:tabs>
        <w:spacing w:lineRule="auto" w:line="480"/>
        <w:ind w:left="426"/>
        <w:jc w:val="both"/>
        <w:contextualSpacing/>
        <w:rPr>
          <w:rFonts w:ascii="Arial" w:cs="Arial" w:hAnsi="Arial"/>
          <w:noProof/>
          <w:sz w:val="24"/>
          <w:szCs w:val="24"/>
          <w:lang w:val="id-ID"/>
        </w:rPr>
      </w:pPr>
      <w:r>
        <w:rPr>
          <w:rFonts w:ascii="Arial" w:cs="Arial" w:hAnsi="Arial"/>
          <w:noProof/>
          <w:sz w:val="24"/>
          <w:szCs w:val="24"/>
          <w:lang w:val="id-ID"/>
        </w:rPr>
        <w:t>Mengumpulkan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mengolah</w:t>
      </w:r>
      <w:r>
        <w:rPr>
          <w:rFonts w:ascii="Arial" w:cs="Arial" w:hAnsi="Arial"/>
          <w:noProof/>
          <w:sz w:val="24"/>
          <w:szCs w:val="24"/>
          <w:lang w:val="id-ID"/>
        </w:rPr>
        <w:t xml:space="preserve"> </w:t>
      </w:r>
      <w:r>
        <w:rPr>
          <w:rFonts w:ascii="Arial" w:cs="Arial" w:hAnsi="Arial"/>
          <w:noProof/>
          <w:sz w:val="24"/>
          <w:szCs w:val="24"/>
          <w:lang w:val="id-ID"/>
        </w:rPr>
        <w:t>data</w:t>
      </w:r>
      <w:r>
        <w:rPr>
          <w:rFonts w:ascii="Arial" w:cs="Arial" w:hAnsi="Arial"/>
          <w:noProof/>
          <w:sz w:val="24"/>
          <w:szCs w:val="24"/>
          <w:lang w:val="id-ID"/>
        </w:rPr>
        <w:t xml:space="preserve"> </w:t>
      </w:r>
      <w:r>
        <w:rPr>
          <w:rFonts w:ascii="Arial" w:cs="Arial" w:hAnsi="Arial"/>
          <w:noProof/>
          <w:sz w:val="24"/>
          <w:szCs w:val="24"/>
          <w:lang w:val="id-ID"/>
        </w:rPr>
        <w:t>serta</w:t>
      </w:r>
      <w:r>
        <w:rPr>
          <w:rFonts w:ascii="Arial" w:cs="Arial" w:hAnsi="Arial"/>
          <w:noProof/>
          <w:sz w:val="24"/>
          <w:szCs w:val="24"/>
          <w:lang w:val="id-ID"/>
        </w:rPr>
        <w:t xml:space="preserve"> </w:t>
      </w:r>
      <w:r>
        <w:rPr>
          <w:rFonts w:ascii="Arial" w:cs="Arial" w:hAnsi="Arial"/>
          <w:noProof/>
          <w:sz w:val="24"/>
          <w:szCs w:val="24"/>
          <w:lang w:val="id-ID"/>
        </w:rPr>
        <w:t>informasi</w:t>
      </w:r>
      <w:r>
        <w:rPr>
          <w:rFonts w:ascii="Arial" w:cs="Arial" w:hAnsi="Arial"/>
          <w:noProof/>
          <w:sz w:val="24"/>
          <w:szCs w:val="24"/>
          <w:lang w:val="id-ID"/>
        </w:rPr>
        <w:t xml:space="preserve"> </w:t>
      </w:r>
      <w:r>
        <w:rPr>
          <w:rFonts w:ascii="Arial" w:cs="Arial" w:hAnsi="Arial"/>
          <w:noProof/>
          <w:sz w:val="24"/>
          <w:szCs w:val="24"/>
          <w:lang w:val="id-ID"/>
        </w:rPr>
        <w:t>yang</w:t>
      </w:r>
      <w:r>
        <w:rPr>
          <w:rFonts w:ascii="Arial" w:cs="Arial" w:hAnsi="Arial"/>
          <w:noProof/>
          <w:sz w:val="24"/>
          <w:szCs w:val="24"/>
          <w:lang w:val="id-ID"/>
        </w:rPr>
        <w:t xml:space="preserve"> </w:t>
      </w:r>
      <w:r>
        <w:rPr>
          <w:rFonts w:ascii="Arial" w:cs="Arial" w:hAnsi="Arial"/>
          <w:noProof/>
          <w:sz w:val="24"/>
          <w:szCs w:val="24"/>
          <w:lang w:val="id-ID"/>
        </w:rPr>
        <w:t>berhubungan</w:t>
      </w:r>
      <w:r>
        <w:rPr>
          <w:rFonts w:ascii="Arial" w:cs="Arial" w:hAnsi="Arial"/>
          <w:noProof/>
          <w:sz w:val="24"/>
          <w:szCs w:val="24"/>
          <w:lang w:val="id-ID"/>
        </w:rPr>
        <w:t xml:space="preserve"> </w:t>
      </w:r>
      <w:r>
        <w:rPr>
          <w:rFonts w:ascii="Arial" w:cs="Arial" w:hAnsi="Arial"/>
          <w:noProof/>
          <w:sz w:val="24"/>
          <w:szCs w:val="24"/>
          <w:lang w:val="id-ID"/>
        </w:rPr>
        <w:t>dengan</w:t>
      </w:r>
      <w:r>
        <w:rPr>
          <w:rFonts w:ascii="Arial" w:cs="Arial" w:hAnsi="Arial"/>
          <w:noProof/>
          <w:sz w:val="24"/>
          <w:szCs w:val="24"/>
          <w:lang w:val="id-ID"/>
        </w:rPr>
        <w:t xml:space="preserve"> </w:t>
      </w:r>
      <w:r>
        <w:rPr>
          <w:rFonts w:ascii="Arial" w:cs="Arial" w:hAnsi="Arial"/>
          <w:noProof/>
          <w:sz w:val="24"/>
          <w:szCs w:val="24"/>
          <w:lang w:val="id-ID"/>
        </w:rPr>
        <w:t>pemberian</w:t>
      </w:r>
      <w:r>
        <w:rPr>
          <w:rFonts w:ascii="Arial" w:cs="Arial" w:hAnsi="Arial"/>
          <w:noProof/>
          <w:sz w:val="24"/>
          <w:szCs w:val="24"/>
          <w:lang w:val="id-ID"/>
        </w:rPr>
        <w:t xml:space="preserve"> </w:t>
      </w:r>
      <w:r>
        <w:rPr>
          <w:rFonts w:ascii="Arial" w:cs="Arial" w:hAnsi="Arial"/>
          <w:noProof/>
          <w:sz w:val="24"/>
          <w:szCs w:val="24"/>
          <w:lang w:val="id-ID"/>
        </w:rPr>
        <w:t>dukungan</w:t>
      </w:r>
      <w:r>
        <w:rPr>
          <w:rFonts w:ascii="Arial" w:cs="Arial" w:hAnsi="Arial"/>
          <w:noProof/>
          <w:sz w:val="24"/>
          <w:szCs w:val="24"/>
          <w:lang w:val="id-ID"/>
        </w:rPr>
        <w:t xml:space="preserve"> </w:t>
      </w:r>
      <w:r>
        <w:rPr>
          <w:rFonts w:ascii="Arial" w:cs="Arial" w:hAnsi="Arial"/>
          <w:noProof/>
          <w:sz w:val="24"/>
          <w:szCs w:val="24"/>
          <w:lang w:val="id-ID"/>
        </w:rPr>
        <w:t>administrasi</w:t>
      </w:r>
      <w:r>
        <w:rPr>
          <w:rFonts w:ascii="Arial" w:cs="Arial" w:hAnsi="Arial"/>
          <w:noProof/>
          <w:sz w:val="24"/>
          <w:szCs w:val="24"/>
          <w:lang w:val="id-ID"/>
        </w:rPr>
        <w:t xml:space="preserve"> </w:t>
      </w:r>
      <w:r>
        <w:rPr>
          <w:rFonts w:ascii="Arial" w:cs="Arial" w:hAnsi="Arial"/>
          <w:noProof/>
          <w:sz w:val="24"/>
          <w:szCs w:val="24"/>
          <w:lang w:val="id-ID"/>
        </w:rPr>
        <w:t>ketatausahaan,</w:t>
      </w:r>
      <w:r>
        <w:rPr>
          <w:rFonts w:ascii="Arial" w:cs="Arial" w:hAnsi="Arial"/>
          <w:noProof/>
          <w:sz w:val="24"/>
          <w:szCs w:val="24"/>
          <w:lang w:val="id-ID"/>
        </w:rPr>
        <w:t xml:space="preserve"> </w:t>
      </w:r>
      <w:r>
        <w:rPr>
          <w:rFonts w:ascii="Arial" w:cs="Arial" w:hAnsi="Arial"/>
          <w:noProof/>
          <w:sz w:val="24"/>
          <w:szCs w:val="24"/>
          <w:lang w:val="id-ID"/>
        </w:rPr>
        <w:t>kerumahtanggaan,</w:t>
      </w:r>
      <w:r>
        <w:rPr>
          <w:rFonts w:ascii="Arial" w:cs="Arial" w:hAnsi="Arial"/>
          <w:noProof/>
          <w:sz w:val="24"/>
          <w:szCs w:val="24"/>
          <w:lang w:val="id-ID"/>
        </w:rPr>
        <w:t xml:space="preserve"> </w:t>
      </w:r>
      <w:r>
        <w:rPr>
          <w:rFonts w:ascii="Arial" w:cs="Arial" w:hAnsi="Arial"/>
          <w:noProof/>
          <w:sz w:val="24"/>
          <w:szCs w:val="24"/>
          <w:lang w:val="id-ID"/>
        </w:rPr>
        <w:t>kep</w:t>
      </w:r>
      <w:r>
        <w:rPr>
          <w:rFonts w:ascii="Arial" w:cs="Arial" w:hAnsi="Arial"/>
          <w:noProof/>
          <w:sz w:val="24"/>
          <w:szCs w:val="24"/>
          <w:lang w:val="id-ID"/>
        </w:rPr>
        <w:t>egawaian,</w:t>
      </w:r>
      <w:r>
        <w:rPr>
          <w:rFonts w:ascii="Arial" w:cs="Arial" w:hAnsi="Arial"/>
          <w:noProof/>
          <w:sz w:val="24"/>
          <w:szCs w:val="24"/>
          <w:lang w:val="id-ID"/>
        </w:rPr>
        <w:t xml:space="preserve"> </w:t>
      </w:r>
      <w:r>
        <w:rPr>
          <w:rFonts w:ascii="Arial" w:cs="Arial" w:hAnsi="Arial"/>
          <w:noProof/>
          <w:sz w:val="24"/>
          <w:szCs w:val="24"/>
          <w:lang w:val="id-ID"/>
        </w:rPr>
        <w:t>arsip</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dokumentasi</w:t>
      </w:r>
      <w:r>
        <w:rPr>
          <w:rFonts w:ascii="Arial" w:cs="Arial" w:hAnsi="Arial"/>
          <w:noProof/>
          <w:sz w:val="24"/>
          <w:szCs w:val="24"/>
        </w:rPr>
        <w:t>.</w:t>
      </w:r>
    </w:p>
    <w:p>
      <w:pPr>
        <w:pStyle w:val="style0"/>
        <w:spacing w:lineRule="auto" w:line="480"/>
        <w:ind w:left="426" w:hanging="426"/>
        <w:jc w:val="both"/>
        <w:contextualSpacing/>
        <w:rPr>
          <w:rFonts w:ascii="Arial" w:cs="Arial" w:hAnsi="Arial"/>
          <w:b/>
          <w:noProof/>
          <w:sz w:val="24"/>
          <w:szCs w:val="24"/>
          <w:lang w:val="id-ID"/>
        </w:rPr>
      </w:pPr>
      <w:r>
        <w:rPr>
          <w:rFonts w:ascii="Arial" w:cs="Arial" w:hAnsi="Arial"/>
          <w:b/>
          <w:noProof/>
          <w:sz w:val="24"/>
          <w:szCs w:val="24"/>
          <w:lang w:val="en-US"/>
        </w:rPr>
        <w:t>4)</w:t>
      </w:r>
      <w:r>
        <w:rPr>
          <w:rFonts w:ascii="Arial" w:cs="Arial" w:hAnsi="Arial"/>
          <w:b/>
          <w:noProof/>
          <w:sz w:val="24"/>
          <w:szCs w:val="24"/>
          <w:lang w:val="en-US"/>
        </w:rPr>
        <w:t xml:space="preserve"> </w:t>
      </w:r>
      <w:r>
        <w:rPr>
          <w:rFonts w:ascii="Arial" w:cs="Arial" w:hAnsi="Arial"/>
          <w:b/>
          <w:noProof/>
          <w:sz w:val="24"/>
          <w:szCs w:val="24"/>
          <w:lang w:val="id-ID"/>
        </w:rPr>
        <w:t>Bidang</w:t>
      </w:r>
      <w:r>
        <w:rPr>
          <w:rFonts w:ascii="Arial" w:cs="Arial" w:hAnsi="Arial"/>
          <w:b/>
          <w:noProof/>
          <w:sz w:val="24"/>
          <w:szCs w:val="24"/>
          <w:lang w:val="id-ID"/>
        </w:rPr>
        <w:t xml:space="preserve"> </w:t>
      </w:r>
      <w:r>
        <w:rPr>
          <w:rFonts w:ascii="Arial" w:cs="Arial" w:hAnsi="Arial"/>
          <w:b/>
          <w:noProof/>
          <w:sz w:val="24"/>
          <w:szCs w:val="24"/>
          <w:lang w:val="id-ID"/>
        </w:rPr>
        <w:t>Peningkatan</w:t>
      </w:r>
      <w:r>
        <w:rPr>
          <w:rFonts w:ascii="Arial" w:cs="Arial" w:hAnsi="Arial"/>
          <w:b/>
          <w:noProof/>
          <w:sz w:val="24"/>
          <w:szCs w:val="24"/>
          <w:lang w:val="id-ID"/>
        </w:rPr>
        <w:t xml:space="preserve"> </w:t>
      </w:r>
      <w:r>
        <w:rPr>
          <w:rFonts w:ascii="Arial" w:cs="Arial" w:hAnsi="Arial"/>
          <w:b/>
          <w:noProof/>
          <w:sz w:val="24"/>
          <w:szCs w:val="24"/>
          <w:lang w:val="id-ID"/>
        </w:rPr>
        <w:t>Kualitas</w:t>
      </w:r>
      <w:r>
        <w:rPr>
          <w:rFonts w:ascii="Arial" w:cs="Arial" w:hAnsi="Arial"/>
          <w:b/>
          <w:noProof/>
          <w:sz w:val="24"/>
          <w:szCs w:val="24"/>
          <w:lang w:val="id-ID"/>
        </w:rPr>
        <w:t xml:space="preserve"> </w:t>
      </w:r>
      <w:r>
        <w:rPr>
          <w:rFonts w:ascii="Arial" w:cs="Arial" w:hAnsi="Arial"/>
          <w:b/>
          <w:noProof/>
          <w:sz w:val="24"/>
          <w:szCs w:val="24"/>
          <w:lang w:val="id-ID"/>
        </w:rPr>
        <w:t>Hidup</w:t>
      </w:r>
      <w:r>
        <w:rPr>
          <w:rFonts w:ascii="Arial" w:cs="Arial" w:hAnsi="Arial"/>
          <w:b/>
          <w:noProof/>
          <w:sz w:val="24"/>
          <w:szCs w:val="24"/>
          <w:lang w:val="id-ID"/>
        </w:rPr>
        <w:t xml:space="preserve"> </w:t>
      </w:r>
      <w:r>
        <w:rPr>
          <w:rFonts w:ascii="Arial" w:cs="Arial" w:hAnsi="Arial"/>
          <w:b/>
          <w:noProof/>
          <w:sz w:val="24"/>
          <w:szCs w:val="24"/>
          <w:lang w:val="id-ID"/>
        </w:rPr>
        <w:t>Perempuan</w:t>
      </w:r>
      <w:r>
        <w:rPr>
          <w:rFonts w:ascii="Arial" w:cs="Arial" w:hAnsi="Arial"/>
          <w:b/>
          <w:noProof/>
          <w:sz w:val="24"/>
          <w:szCs w:val="24"/>
          <w:lang w:val="id-ID"/>
        </w:rPr>
        <w:t xml:space="preserve"> </w:t>
      </w:r>
      <w:r>
        <w:rPr>
          <w:rFonts w:ascii="Arial" w:cs="Arial" w:hAnsi="Arial"/>
          <w:b/>
          <w:noProof/>
          <w:sz w:val="24"/>
          <w:szCs w:val="24"/>
          <w:lang w:val="id-ID"/>
        </w:rPr>
        <w:t>dan</w:t>
      </w:r>
      <w:r>
        <w:rPr>
          <w:rFonts w:ascii="Arial" w:cs="Arial" w:hAnsi="Arial"/>
          <w:b/>
          <w:noProof/>
          <w:sz w:val="24"/>
          <w:szCs w:val="24"/>
          <w:lang w:val="id-ID"/>
        </w:rPr>
        <w:t xml:space="preserve"> </w:t>
      </w:r>
      <w:r>
        <w:rPr>
          <w:rFonts w:ascii="Arial" w:cs="Arial" w:hAnsi="Arial"/>
          <w:b/>
          <w:noProof/>
          <w:sz w:val="24"/>
          <w:szCs w:val="24"/>
          <w:lang w:val="id-ID"/>
        </w:rPr>
        <w:t>Ketahanan</w:t>
      </w:r>
      <w:r>
        <w:rPr>
          <w:rFonts w:ascii="Arial" w:cs="Arial" w:hAnsi="Arial"/>
          <w:b/>
          <w:noProof/>
          <w:sz w:val="24"/>
          <w:szCs w:val="24"/>
          <w:lang w:val="id-ID"/>
        </w:rPr>
        <w:t xml:space="preserve"> </w:t>
      </w:r>
      <w:r>
        <w:rPr>
          <w:rFonts w:ascii="Arial" w:cs="Arial" w:hAnsi="Arial"/>
          <w:b/>
          <w:noProof/>
          <w:sz w:val="24"/>
          <w:szCs w:val="24"/>
          <w:lang w:val="id-ID"/>
        </w:rPr>
        <w:t>Keluarga</w:t>
      </w:r>
    </w:p>
    <w:p>
      <w:pPr>
        <w:pStyle w:val="style0"/>
        <w:tabs>
          <w:tab w:val="left" w:leader="none" w:pos="426"/>
        </w:tabs>
        <w:spacing w:lineRule="auto" w:line="480"/>
        <w:jc w:val="both"/>
        <w:rPr>
          <w:rFonts w:ascii="Arial" w:cs="Arial" w:hAnsi="Arial"/>
          <w:noProof/>
          <w:sz w:val="24"/>
          <w:szCs w:val="24"/>
          <w:lang w:val="id-ID"/>
        </w:rPr>
      </w:pPr>
      <w:r>
        <w:rPr>
          <w:rFonts w:ascii="Arial" w:cs="Arial" w:hAnsi="Arial"/>
          <w:noProof/>
          <w:sz w:val="24"/>
          <w:szCs w:val="24"/>
          <w:lang w:val="en-US"/>
        </w:rPr>
        <w:t xml:space="preserve"> </w:t>
      </w:r>
      <w:r>
        <w:rPr>
          <w:rFonts w:ascii="Arial" w:cs="Arial" w:hAnsi="Arial"/>
          <w:noProof/>
          <w:sz w:val="24"/>
          <w:szCs w:val="24"/>
          <w:lang w:val="en-US"/>
        </w:rPr>
        <w:tab/>
      </w:r>
      <w:r>
        <w:rPr>
          <w:rFonts w:ascii="Arial" w:cs="Arial" w:hAnsi="Arial"/>
          <w:noProof/>
          <w:sz w:val="24"/>
          <w:szCs w:val="24"/>
          <w:lang w:val="id-ID"/>
        </w:rPr>
        <w:t>Mempunyai</w:t>
      </w:r>
      <w:r>
        <w:rPr>
          <w:rFonts w:ascii="Arial" w:cs="Arial" w:hAnsi="Arial"/>
          <w:noProof/>
          <w:sz w:val="24"/>
          <w:szCs w:val="24"/>
          <w:lang w:val="id-ID"/>
        </w:rPr>
        <w:t xml:space="preserve"> </w:t>
      </w:r>
      <w:r>
        <w:rPr>
          <w:rFonts w:ascii="Arial" w:cs="Arial" w:hAnsi="Arial"/>
          <w:noProof/>
          <w:sz w:val="24"/>
          <w:szCs w:val="24"/>
          <w:lang w:val="id-ID"/>
        </w:rPr>
        <w:t>tugas</w:t>
      </w:r>
      <w:r>
        <w:rPr>
          <w:rFonts w:ascii="Arial" w:cs="Arial" w:hAnsi="Arial"/>
          <w:noProof/>
          <w:sz w:val="24"/>
          <w:szCs w:val="24"/>
          <w:lang w:val="id-ID"/>
        </w:rPr>
        <w:t xml:space="preserve"> </w:t>
      </w:r>
      <w:r>
        <w:rPr>
          <w:rFonts w:ascii="Arial" w:cs="Arial" w:hAnsi="Arial"/>
          <w:noProof/>
          <w:sz w:val="24"/>
          <w:szCs w:val="24"/>
          <w:lang w:val="id-ID"/>
        </w:rPr>
        <w:t>melaksanakan</w:t>
      </w:r>
      <w:r>
        <w:rPr>
          <w:rFonts w:ascii="Arial" w:cs="Arial" w:hAnsi="Arial"/>
          <w:noProof/>
          <w:sz w:val="24"/>
          <w:szCs w:val="24"/>
          <w:lang w:val="id-ID"/>
        </w:rPr>
        <w:t xml:space="preserve"> </w:t>
      </w:r>
      <w:r>
        <w:rPr>
          <w:rFonts w:ascii="Arial" w:cs="Arial" w:hAnsi="Arial"/>
          <w:noProof/>
          <w:sz w:val="24"/>
          <w:szCs w:val="24"/>
          <w:lang w:val="id-ID"/>
        </w:rPr>
        <w:t>tugas-tugas</w:t>
      </w:r>
      <w:r>
        <w:rPr>
          <w:rFonts w:ascii="Arial" w:cs="Arial" w:hAnsi="Arial"/>
          <w:noProof/>
          <w:sz w:val="24"/>
          <w:szCs w:val="24"/>
          <w:lang w:val="id-ID"/>
        </w:rPr>
        <w:t xml:space="preserve"> </w:t>
      </w:r>
      <w:r>
        <w:rPr>
          <w:rFonts w:ascii="Arial" w:cs="Arial" w:hAnsi="Arial"/>
          <w:noProof/>
          <w:sz w:val="24"/>
          <w:szCs w:val="24"/>
          <w:lang w:val="id-ID"/>
        </w:rPr>
        <w:t>dibidang</w:t>
      </w:r>
      <w:r>
        <w:rPr>
          <w:rFonts w:ascii="Arial" w:cs="Arial" w:hAnsi="Arial"/>
          <w:noProof/>
          <w:sz w:val="24"/>
          <w:szCs w:val="24"/>
          <w:lang w:val="id-ID"/>
        </w:rPr>
        <w:t xml:space="preserve"> </w:t>
      </w:r>
      <w:r>
        <w:rPr>
          <w:rFonts w:ascii="Arial" w:cs="Arial" w:hAnsi="Arial"/>
          <w:noProof/>
          <w:sz w:val="24"/>
          <w:szCs w:val="24"/>
          <w:lang w:val="id-ID"/>
        </w:rPr>
        <w:t>pelayanan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pengelolaan</w:t>
      </w:r>
      <w:r>
        <w:rPr>
          <w:rFonts w:ascii="Arial" w:cs="Arial" w:hAnsi="Arial"/>
          <w:noProof/>
          <w:sz w:val="24"/>
          <w:szCs w:val="24"/>
          <w:lang w:val="id-ID"/>
        </w:rPr>
        <w:t xml:space="preserve"> </w:t>
      </w:r>
      <w:r>
        <w:rPr>
          <w:rFonts w:ascii="Arial" w:cs="Arial" w:hAnsi="Arial"/>
          <w:noProof/>
          <w:sz w:val="24"/>
          <w:szCs w:val="24"/>
          <w:lang w:val="id-ID"/>
        </w:rPr>
        <w:t>pemberdayaan</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untuk</w:t>
      </w:r>
      <w:r>
        <w:rPr>
          <w:rFonts w:ascii="Arial" w:cs="Arial" w:hAnsi="Arial"/>
          <w:noProof/>
          <w:sz w:val="24"/>
          <w:szCs w:val="24"/>
          <w:lang w:val="id-ID"/>
        </w:rPr>
        <w:t xml:space="preserve"> </w:t>
      </w:r>
      <w:r>
        <w:rPr>
          <w:rFonts w:ascii="Arial" w:cs="Arial" w:hAnsi="Arial"/>
          <w:noProof/>
          <w:sz w:val="24"/>
          <w:szCs w:val="24"/>
          <w:lang w:val="id-ID"/>
        </w:rPr>
        <w:t>meningkatkan</w:t>
      </w:r>
      <w:r>
        <w:rPr>
          <w:rFonts w:ascii="Arial" w:cs="Arial" w:hAnsi="Arial"/>
          <w:noProof/>
          <w:sz w:val="24"/>
          <w:szCs w:val="24"/>
          <w:lang w:val="id-ID"/>
        </w:rPr>
        <w:t xml:space="preserve"> </w:t>
      </w:r>
      <w:r>
        <w:rPr>
          <w:rFonts w:ascii="Arial" w:cs="Arial" w:hAnsi="Arial"/>
          <w:noProof/>
          <w:sz w:val="24"/>
          <w:szCs w:val="24"/>
          <w:lang w:val="id-ID"/>
        </w:rPr>
        <w:t>kualitas</w:t>
      </w:r>
      <w:r>
        <w:rPr>
          <w:rFonts w:ascii="Arial" w:cs="Arial" w:hAnsi="Arial"/>
          <w:noProof/>
          <w:sz w:val="24"/>
          <w:szCs w:val="24"/>
          <w:lang w:val="id-ID"/>
        </w:rPr>
        <w:t xml:space="preserve"> </w:t>
      </w:r>
      <w:r>
        <w:rPr>
          <w:rFonts w:ascii="Arial" w:cs="Arial" w:hAnsi="Arial"/>
          <w:noProof/>
          <w:sz w:val="24"/>
          <w:szCs w:val="24"/>
          <w:lang w:val="id-ID"/>
        </w:rPr>
        <w:t>hidup</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ketahanan</w:t>
      </w:r>
      <w:r>
        <w:rPr>
          <w:rFonts w:ascii="Arial" w:cs="Arial" w:hAnsi="Arial"/>
          <w:noProof/>
          <w:sz w:val="24"/>
          <w:szCs w:val="24"/>
          <w:lang w:val="id-ID"/>
        </w:rPr>
        <w:t xml:space="preserve"> </w:t>
      </w:r>
      <w:r>
        <w:rPr>
          <w:rFonts w:ascii="Arial" w:cs="Arial" w:hAnsi="Arial"/>
          <w:noProof/>
          <w:sz w:val="24"/>
          <w:szCs w:val="24"/>
          <w:lang w:val="id-ID"/>
        </w:rPr>
        <w:t>keluarga</w:t>
      </w:r>
      <w:r>
        <w:rPr>
          <w:rFonts w:ascii="Arial" w:cs="Arial" w:hAnsi="Arial"/>
          <w:noProof/>
          <w:sz w:val="24"/>
          <w:szCs w:val="24"/>
          <w:lang w:val="id-ID"/>
        </w:rPr>
        <w:t xml:space="preserve"> </w:t>
      </w:r>
      <w:r>
        <w:rPr>
          <w:rFonts w:ascii="Arial" w:cs="Arial" w:hAnsi="Arial"/>
          <w:noProof/>
          <w:sz w:val="24"/>
          <w:szCs w:val="24"/>
          <w:lang w:val="id-ID"/>
        </w:rPr>
        <w:t>yang</w:t>
      </w:r>
      <w:r>
        <w:rPr>
          <w:rFonts w:ascii="Arial" w:cs="Arial" w:hAnsi="Arial"/>
          <w:noProof/>
          <w:sz w:val="24"/>
          <w:szCs w:val="24"/>
          <w:lang w:val="id-ID"/>
        </w:rPr>
        <w:t xml:space="preserve"> </w:t>
      </w:r>
      <w:r>
        <w:rPr>
          <w:rFonts w:ascii="Arial" w:cs="Arial" w:hAnsi="Arial"/>
          <w:noProof/>
          <w:sz w:val="24"/>
          <w:szCs w:val="24"/>
          <w:lang w:val="id-ID"/>
        </w:rPr>
        <w:t>meliputi</w:t>
      </w:r>
      <w:r>
        <w:rPr>
          <w:rFonts w:ascii="Arial" w:cs="Arial" w:hAnsi="Arial"/>
          <w:noProof/>
          <w:sz w:val="24"/>
          <w:szCs w:val="24"/>
          <w:lang w:val="id-ID"/>
        </w:rPr>
        <w:t xml:space="preserve"> </w:t>
      </w:r>
      <w:r>
        <w:rPr>
          <w:rFonts w:ascii="Arial" w:cs="Arial" w:hAnsi="Arial"/>
          <w:noProof/>
          <w:sz w:val="24"/>
          <w:szCs w:val="24"/>
          <w:lang w:val="id-ID"/>
        </w:rPr>
        <w:t>pengarusutamaan</w:t>
      </w:r>
      <w:r>
        <w:rPr>
          <w:rFonts w:ascii="Arial" w:cs="Arial" w:hAnsi="Arial"/>
          <w:noProof/>
          <w:sz w:val="24"/>
          <w:szCs w:val="24"/>
          <w:lang w:val="id-ID"/>
        </w:rPr>
        <w:t xml:space="preserve"> </w:t>
      </w:r>
      <w:r>
        <w:rPr>
          <w:rFonts w:ascii="Arial" w:cs="Arial" w:hAnsi="Arial"/>
          <w:noProof/>
          <w:sz w:val="24"/>
          <w:szCs w:val="24"/>
          <w:lang w:val="id-ID"/>
        </w:rPr>
        <w:t>gender</w:t>
      </w:r>
      <w:r>
        <w:rPr>
          <w:rFonts w:ascii="Arial" w:cs="Arial" w:hAnsi="Arial"/>
          <w:noProof/>
          <w:sz w:val="24"/>
          <w:szCs w:val="24"/>
          <w:lang w:val="id-ID"/>
        </w:rPr>
        <w:t xml:space="preserve"> </w:t>
      </w:r>
      <w:r>
        <w:rPr>
          <w:rFonts w:ascii="Arial" w:cs="Arial" w:hAnsi="Arial"/>
          <w:noProof/>
          <w:sz w:val="24"/>
          <w:szCs w:val="24"/>
          <w:lang w:val="id-ID"/>
        </w:rPr>
        <w:t>dibidang</w:t>
      </w:r>
      <w:r>
        <w:rPr>
          <w:rFonts w:ascii="Arial" w:cs="Arial" w:hAnsi="Arial"/>
          <w:noProof/>
          <w:sz w:val="24"/>
          <w:szCs w:val="24"/>
          <w:lang w:val="id-ID"/>
        </w:rPr>
        <w:t xml:space="preserve"> </w:t>
      </w:r>
      <w:r>
        <w:rPr>
          <w:rFonts w:ascii="Arial" w:cs="Arial" w:hAnsi="Arial"/>
          <w:noProof/>
          <w:sz w:val="24"/>
          <w:szCs w:val="24"/>
          <w:lang w:val="id-ID"/>
        </w:rPr>
        <w:t>politik,</w:t>
      </w:r>
      <w:r>
        <w:rPr>
          <w:rFonts w:ascii="Arial" w:cs="Arial" w:hAnsi="Arial"/>
          <w:noProof/>
          <w:sz w:val="24"/>
          <w:szCs w:val="24"/>
          <w:lang w:val="id-ID"/>
        </w:rPr>
        <w:t xml:space="preserve"> </w:t>
      </w:r>
      <w:r>
        <w:rPr>
          <w:rFonts w:ascii="Arial" w:cs="Arial" w:hAnsi="Arial"/>
          <w:noProof/>
          <w:sz w:val="24"/>
          <w:szCs w:val="24"/>
          <w:lang w:val="id-ID"/>
        </w:rPr>
        <w:t>ekonomi</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sosial</w:t>
      </w:r>
      <w:r>
        <w:rPr>
          <w:rFonts w:ascii="Arial" w:cs="Arial" w:hAnsi="Arial"/>
          <w:noProof/>
          <w:sz w:val="24"/>
          <w:szCs w:val="24"/>
          <w:lang w:val="id-ID"/>
        </w:rPr>
        <w:t xml:space="preserve"> </w:t>
      </w:r>
      <w:r>
        <w:rPr>
          <w:rFonts w:ascii="Arial" w:cs="Arial" w:hAnsi="Arial"/>
          <w:noProof/>
          <w:sz w:val="24"/>
          <w:szCs w:val="24"/>
          <w:lang w:val="id-ID"/>
        </w:rPr>
        <w:t>budaya</w:t>
      </w:r>
      <w:r>
        <w:rPr>
          <w:rFonts w:ascii="Arial" w:cs="Arial" w:hAnsi="Arial"/>
          <w:noProof/>
          <w:sz w:val="24"/>
          <w:szCs w:val="24"/>
          <w:lang w:val="id-ID"/>
        </w:rPr>
        <w:t xml:space="preserve"> </w:t>
      </w:r>
      <w:r>
        <w:rPr>
          <w:rFonts w:ascii="Arial" w:cs="Arial" w:hAnsi="Arial"/>
          <w:noProof/>
          <w:sz w:val="24"/>
          <w:szCs w:val="24"/>
          <w:lang w:val="id-ID"/>
        </w:rPr>
        <w:t>serta</w:t>
      </w:r>
      <w:r>
        <w:rPr>
          <w:rFonts w:ascii="Arial" w:cs="Arial" w:hAnsi="Arial"/>
          <w:noProof/>
          <w:sz w:val="24"/>
          <w:szCs w:val="24"/>
          <w:lang w:val="id-ID"/>
        </w:rPr>
        <w:t xml:space="preserve"> </w:t>
      </w:r>
      <w:r>
        <w:rPr>
          <w:rFonts w:ascii="Arial" w:cs="Arial" w:hAnsi="Arial"/>
          <w:noProof/>
          <w:sz w:val="24"/>
          <w:szCs w:val="24"/>
          <w:lang w:val="id-ID"/>
        </w:rPr>
        <w:t>ketahanan</w:t>
      </w:r>
      <w:r>
        <w:rPr>
          <w:rFonts w:ascii="Arial" w:cs="Arial" w:hAnsi="Arial"/>
          <w:noProof/>
          <w:sz w:val="24"/>
          <w:szCs w:val="24"/>
          <w:lang w:val="id-ID"/>
        </w:rPr>
        <w:t xml:space="preserve"> </w:t>
      </w:r>
      <w:r>
        <w:rPr>
          <w:rFonts w:ascii="Arial" w:cs="Arial" w:hAnsi="Arial"/>
          <w:noProof/>
          <w:sz w:val="24"/>
          <w:szCs w:val="24"/>
          <w:lang w:val="id-ID"/>
        </w:rPr>
        <w:t>keluarga.</w:t>
      </w:r>
      <w:r>
        <w:rPr>
          <w:rFonts w:ascii="Arial" w:cs="Arial" w:hAnsi="Arial"/>
          <w:noProof/>
          <w:sz w:val="24"/>
          <w:szCs w:val="24"/>
          <w:lang w:val="id-ID"/>
        </w:rPr>
        <w:t xml:space="preserve"> </w:t>
      </w:r>
      <w:r>
        <w:rPr>
          <w:rFonts w:ascii="Arial" w:cs="Arial" w:hAnsi="Arial"/>
          <w:noProof/>
          <w:sz w:val="24"/>
          <w:szCs w:val="24"/>
          <w:lang w:val="id-ID"/>
        </w:rPr>
        <w:t>Adapun</w:t>
      </w:r>
      <w:r>
        <w:rPr>
          <w:rFonts w:ascii="Arial" w:cs="Arial" w:hAnsi="Arial"/>
          <w:noProof/>
          <w:sz w:val="24"/>
          <w:szCs w:val="24"/>
          <w:lang w:val="id-ID"/>
        </w:rPr>
        <w:t xml:space="preserve"> </w:t>
      </w:r>
      <w:r>
        <w:rPr>
          <w:rFonts w:ascii="Arial" w:cs="Arial" w:hAnsi="Arial"/>
          <w:noProof/>
          <w:sz w:val="24"/>
          <w:szCs w:val="24"/>
          <w:lang w:val="id-ID"/>
        </w:rPr>
        <w:t>Fungsi</w:t>
      </w:r>
      <w:r>
        <w:rPr>
          <w:rFonts w:ascii="Arial" w:cs="Arial" w:hAnsi="Arial"/>
          <w:noProof/>
          <w:sz w:val="24"/>
          <w:szCs w:val="24"/>
          <w:lang w:val="id-ID"/>
        </w:rPr>
        <w:t xml:space="preserve"> </w:t>
      </w:r>
      <w:r>
        <w:rPr>
          <w:rFonts w:ascii="Arial" w:cs="Arial" w:hAnsi="Arial"/>
          <w:noProof/>
          <w:sz w:val="24"/>
          <w:szCs w:val="24"/>
          <w:lang w:val="id-ID"/>
        </w:rPr>
        <w:t>dari</w:t>
      </w:r>
      <w:r>
        <w:rPr>
          <w:rFonts w:ascii="Arial" w:cs="Arial" w:hAnsi="Arial"/>
          <w:noProof/>
          <w:sz w:val="24"/>
          <w:szCs w:val="24"/>
          <w:lang w:val="id-ID"/>
        </w:rPr>
        <w:t xml:space="preserve"> </w:t>
      </w:r>
      <w:r>
        <w:rPr>
          <w:rFonts w:ascii="Arial" w:cs="Arial" w:hAnsi="Arial"/>
          <w:noProof/>
          <w:sz w:val="24"/>
          <w:szCs w:val="24"/>
          <w:lang w:val="id-ID"/>
        </w:rPr>
        <w:t>Bidang</w:t>
      </w:r>
      <w:r>
        <w:rPr>
          <w:rFonts w:ascii="Arial" w:cs="Arial" w:hAnsi="Arial"/>
          <w:noProof/>
          <w:sz w:val="24"/>
          <w:szCs w:val="24"/>
          <w:lang w:val="id-ID"/>
        </w:rPr>
        <w:t xml:space="preserve"> </w:t>
      </w:r>
      <w:r>
        <w:rPr>
          <w:rFonts w:ascii="Arial" w:cs="Arial" w:hAnsi="Arial"/>
          <w:noProof/>
          <w:sz w:val="24"/>
          <w:szCs w:val="24"/>
          <w:lang w:val="id-ID"/>
        </w:rPr>
        <w:t>Peningkatan</w:t>
      </w:r>
      <w:r>
        <w:rPr>
          <w:rFonts w:ascii="Arial" w:cs="Arial" w:hAnsi="Arial"/>
          <w:noProof/>
          <w:sz w:val="24"/>
          <w:szCs w:val="24"/>
          <w:lang w:val="id-ID"/>
        </w:rPr>
        <w:t xml:space="preserve"> </w:t>
      </w:r>
      <w:r>
        <w:rPr>
          <w:rFonts w:ascii="Arial" w:cs="Arial" w:hAnsi="Arial"/>
          <w:noProof/>
          <w:sz w:val="24"/>
          <w:szCs w:val="24"/>
          <w:lang w:val="id-ID"/>
        </w:rPr>
        <w:t>Kualitas</w:t>
      </w:r>
      <w:r>
        <w:rPr>
          <w:rFonts w:ascii="Arial" w:cs="Arial" w:hAnsi="Arial"/>
          <w:noProof/>
          <w:sz w:val="24"/>
          <w:szCs w:val="24"/>
          <w:lang w:val="id-ID"/>
        </w:rPr>
        <w:t xml:space="preserve"> </w:t>
      </w:r>
      <w:r>
        <w:rPr>
          <w:rFonts w:ascii="Arial" w:cs="Arial" w:hAnsi="Arial"/>
          <w:noProof/>
          <w:sz w:val="24"/>
          <w:szCs w:val="24"/>
          <w:lang w:val="id-ID"/>
        </w:rPr>
        <w:t>Hidup</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Ketahanan</w:t>
      </w:r>
      <w:r>
        <w:rPr>
          <w:rFonts w:ascii="Arial" w:cs="Arial" w:hAnsi="Arial"/>
          <w:noProof/>
          <w:sz w:val="24"/>
          <w:szCs w:val="24"/>
          <w:lang w:val="id-ID"/>
        </w:rPr>
        <w:t xml:space="preserve"> </w:t>
      </w:r>
      <w:r>
        <w:rPr>
          <w:rFonts w:ascii="Arial" w:cs="Arial" w:hAnsi="Arial"/>
          <w:noProof/>
          <w:sz w:val="24"/>
          <w:szCs w:val="24"/>
          <w:lang w:val="id-ID"/>
        </w:rPr>
        <w:t>Keluarga</w:t>
      </w:r>
      <w:r>
        <w:rPr>
          <w:rFonts w:ascii="Arial" w:cs="Arial" w:hAnsi="Arial"/>
          <w:noProof/>
          <w:sz w:val="24"/>
          <w:szCs w:val="24"/>
          <w:lang w:val="id-ID"/>
        </w:rPr>
        <w:t xml:space="preserve"> </w:t>
      </w:r>
      <w:r>
        <w:rPr>
          <w:rFonts w:ascii="Arial" w:cs="Arial" w:hAnsi="Arial"/>
          <w:noProof/>
          <w:sz w:val="24"/>
          <w:szCs w:val="24"/>
          <w:lang w:val="id-ID"/>
        </w:rPr>
        <w:t>dalam</w:t>
      </w:r>
      <w:r>
        <w:rPr>
          <w:rFonts w:ascii="Arial" w:cs="Arial" w:hAnsi="Arial"/>
          <w:noProof/>
          <w:sz w:val="24"/>
          <w:szCs w:val="24"/>
          <w:lang w:val="id-ID"/>
        </w:rPr>
        <w:t xml:space="preserve"> </w:t>
      </w:r>
      <w:r>
        <w:rPr>
          <w:rFonts w:ascii="Arial" w:cs="Arial" w:hAnsi="Arial"/>
          <w:noProof/>
          <w:sz w:val="24"/>
          <w:szCs w:val="24"/>
          <w:lang w:val="id-ID"/>
        </w:rPr>
        <w:t>menjalankan</w:t>
      </w:r>
      <w:r>
        <w:rPr>
          <w:rFonts w:ascii="Arial" w:cs="Arial" w:hAnsi="Arial"/>
          <w:noProof/>
          <w:sz w:val="24"/>
          <w:szCs w:val="24"/>
          <w:lang w:val="id-ID"/>
        </w:rPr>
        <w:t xml:space="preserve"> </w:t>
      </w:r>
      <w:r>
        <w:rPr>
          <w:rFonts w:ascii="Arial" w:cs="Arial" w:hAnsi="Arial"/>
          <w:noProof/>
          <w:sz w:val="24"/>
          <w:szCs w:val="24"/>
          <w:lang w:val="id-ID"/>
        </w:rPr>
        <w:t>tugas</w:t>
      </w:r>
      <w:r>
        <w:rPr>
          <w:rFonts w:ascii="Arial" w:cs="Arial" w:hAnsi="Arial"/>
          <w:noProof/>
          <w:sz w:val="24"/>
          <w:szCs w:val="24"/>
          <w:lang w:val="id-ID"/>
        </w:rPr>
        <w:t xml:space="preserve"> </w:t>
      </w:r>
      <w:r>
        <w:rPr>
          <w:rFonts w:ascii="Arial" w:cs="Arial" w:hAnsi="Arial"/>
          <w:noProof/>
          <w:sz w:val="24"/>
          <w:szCs w:val="24"/>
          <w:lang w:val="id-ID"/>
        </w:rPr>
        <w:t>yaitu:</w:t>
      </w:r>
    </w:p>
    <w:p>
      <w:pPr>
        <w:pStyle w:val="style179"/>
        <w:numPr>
          <w:ilvl w:val="0"/>
          <w:numId w:val="86"/>
        </w:numPr>
        <w:tabs>
          <w:tab w:val="left" w:leader="none" w:pos="426"/>
        </w:tabs>
        <w:spacing w:lineRule="auto" w:line="480"/>
        <w:ind w:left="426"/>
        <w:jc w:val="both"/>
        <w:contextualSpacing/>
        <w:rPr>
          <w:rFonts w:ascii="Arial" w:cs="Arial" w:hAnsi="Arial"/>
          <w:noProof/>
          <w:sz w:val="24"/>
          <w:szCs w:val="24"/>
          <w:lang w:val="id-ID"/>
        </w:rPr>
      </w:pPr>
      <w:r>
        <w:rPr>
          <w:rFonts w:ascii="Arial" w:cs="Arial" w:hAnsi="Arial"/>
          <w:noProof/>
          <w:sz w:val="24"/>
          <w:szCs w:val="24"/>
        </w:rPr>
        <w:t xml:space="preserve"> </w:t>
      </w:r>
      <w:r>
        <w:rPr>
          <w:rFonts w:ascii="Arial" w:cs="Arial" w:hAnsi="Arial"/>
          <w:noProof/>
          <w:sz w:val="24"/>
          <w:szCs w:val="24"/>
          <w:lang w:val="id-ID"/>
        </w:rPr>
        <w:t>Perumusan</w:t>
      </w:r>
      <w:r>
        <w:rPr>
          <w:rFonts w:ascii="Arial" w:cs="Arial" w:hAnsi="Arial"/>
          <w:noProof/>
          <w:sz w:val="24"/>
          <w:szCs w:val="24"/>
          <w:lang w:val="id-ID"/>
        </w:rPr>
        <w:t xml:space="preserve"> </w:t>
      </w:r>
      <w:r>
        <w:rPr>
          <w:rFonts w:ascii="Arial" w:cs="Arial" w:hAnsi="Arial"/>
          <w:noProof/>
          <w:sz w:val="24"/>
          <w:szCs w:val="24"/>
          <w:lang w:val="id-ID"/>
        </w:rPr>
        <w:t>kebijakan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pelaksanaan</w:t>
      </w:r>
      <w:r>
        <w:rPr>
          <w:rFonts w:ascii="Arial" w:cs="Arial" w:hAnsi="Arial"/>
          <w:noProof/>
          <w:sz w:val="24"/>
          <w:szCs w:val="24"/>
          <w:lang w:val="id-ID"/>
        </w:rPr>
        <w:t xml:space="preserve"> </w:t>
      </w:r>
      <w:r>
        <w:rPr>
          <w:rFonts w:ascii="Arial" w:cs="Arial" w:hAnsi="Arial"/>
          <w:noProof/>
          <w:sz w:val="24"/>
          <w:szCs w:val="24"/>
          <w:lang w:val="id-ID"/>
        </w:rPr>
        <w:t>pengarusutamaan</w:t>
      </w:r>
      <w:r>
        <w:rPr>
          <w:rFonts w:ascii="Arial" w:cs="Arial" w:hAnsi="Arial"/>
          <w:noProof/>
          <w:sz w:val="24"/>
          <w:szCs w:val="24"/>
          <w:lang w:val="id-ID"/>
        </w:rPr>
        <w:t xml:space="preserve"> </w:t>
      </w:r>
      <w:r>
        <w:rPr>
          <w:rFonts w:ascii="Arial" w:cs="Arial" w:hAnsi="Arial"/>
          <w:noProof/>
          <w:sz w:val="24"/>
          <w:szCs w:val="24"/>
          <w:lang w:val="id-ID"/>
        </w:rPr>
        <w:t>gender</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pemberdayaan</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dibidang</w:t>
      </w:r>
      <w:r>
        <w:rPr>
          <w:rFonts w:ascii="Arial" w:cs="Arial" w:hAnsi="Arial"/>
          <w:noProof/>
          <w:sz w:val="24"/>
          <w:szCs w:val="24"/>
          <w:lang w:val="id-ID"/>
        </w:rPr>
        <w:t xml:space="preserve"> </w:t>
      </w:r>
      <w:r>
        <w:rPr>
          <w:rFonts w:ascii="Arial" w:cs="Arial" w:hAnsi="Arial"/>
          <w:noProof/>
          <w:sz w:val="24"/>
          <w:szCs w:val="24"/>
          <w:lang w:val="id-ID"/>
        </w:rPr>
        <w:t>ekonomi,</w:t>
      </w:r>
      <w:r>
        <w:rPr>
          <w:rFonts w:ascii="Arial" w:cs="Arial" w:hAnsi="Arial"/>
          <w:noProof/>
          <w:sz w:val="24"/>
          <w:szCs w:val="24"/>
          <w:lang w:val="id-ID"/>
        </w:rPr>
        <w:t xml:space="preserve"> </w:t>
      </w:r>
      <w:r>
        <w:rPr>
          <w:rFonts w:ascii="Arial" w:cs="Arial" w:hAnsi="Arial"/>
          <w:noProof/>
          <w:sz w:val="24"/>
          <w:szCs w:val="24"/>
          <w:lang w:val="id-ID"/>
        </w:rPr>
        <w:t>sosial,</w:t>
      </w:r>
      <w:r>
        <w:rPr>
          <w:rFonts w:ascii="Arial" w:cs="Arial" w:hAnsi="Arial"/>
          <w:noProof/>
          <w:sz w:val="24"/>
          <w:szCs w:val="24"/>
          <w:lang w:val="id-ID"/>
        </w:rPr>
        <w:t xml:space="preserve"> </w:t>
      </w:r>
      <w:r>
        <w:rPr>
          <w:rFonts w:ascii="Arial" w:cs="Arial" w:hAnsi="Arial"/>
          <w:noProof/>
          <w:sz w:val="24"/>
          <w:szCs w:val="24"/>
          <w:lang w:val="id-ID"/>
        </w:rPr>
        <w:t>polit</w:t>
      </w:r>
      <w:r>
        <w:rPr>
          <w:rFonts w:ascii="Arial" w:cs="Arial" w:hAnsi="Arial"/>
          <w:noProof/>
          <w:sz w:val="24"/>
          <w:szCs w:val="24"/>
          <w:lang w:val="id-ID"/>
        </w:rPr>
        <w:t>ik</w:t>
      </w:r>
      <w:r>
        <w:rPr>
          <w:rFonts w:ascii="Arial" w:cs="Arial" w:hAnsi="Arial"/>
          <w:noProof/>
          <w:sz w:val="24"/>
          <w:szCs w:val="24"/>
          <w:lang w:val="id-ID"/>
        </w:rPr>
        <w:t xml:space="preserve"> </w:t>
      </w:r>
      <w:r>
        <w:rPr>
          <w:rFonts w:ascii="Arial" w:cs="Arial" w:hAnsi="Arial"/>
          <w:noProof/>
          <w:sz w:val="24"/>
          <w:szCs w:val="24"/>
          <w:lang w:val="id-ID"/>
        </w:rPr>
        <w:t>hukum</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ketahanan</w:t>
      </w:r>
      <w:r>
        <w:rPr>
          <w:rFonts w:ascii="Arial" w:cs="Arial" w:hAnsi="Arial"/>
          <w:noProof/>
          <w:sz w:val="24"/>
          <w:szCs w:val="24"/>
          <w:lang w:val="id-ID"/>
        </w:rPr>
        <w:t xml:space="preserve"> </w:t>
      </w:r>
      <w:r>
        <w:rPr>
          <w:rFonts w:ascii="Arial" w:cs="Arial" w:hAnsi="Arial"/>
          <w:noProof/>
          <w:sz w:val="24"/>
          <w:szCs w:val="24"/>
          <w:lang w:val="id-ID"/>
        </w:rPr>
        <w:t>keluarga</w:t>
      </w:r>
      <w:r>
        <w:rPr>
          <w:rFonts w:ascii="Arial" w:cs="Arial" w:hAnsi="Arial"/>
          <w:noProof/>
          <w:sz w:val="24"/>
          <w:szCs w:val="24"/>
        </w:rPr>
        <w:t>.</w:t>
      </w:r>
    </w:p>
    <w:p>
      <w:pPr>
        <w:pStyle w:val="style179"/>
        <w:numPr>
          <w:ilvl w:val="0"/>
          <w:numId w:val="86"/>
        </w:numPr>
        <w:tabs>
          <w:tab w:val="left" w:leader="none" w:pos="426"/>
        </w:tabs>
        <w:spacing w:lineRule="auto" w:line="480"/>
        <w:ind w:left="426"/>
        <w:jc w:val="both"/>
        <w:contextualSpacing/>
        <w:rPr>
          <w:rFonts w:ascii="Arial" w:cs="Arial" w:hAnsi="Arial"/>
          <w:noProof/>
          <w:sz w:val="24"/>
          <w:szCs w:val="24"/>
          <w:lang w:val="id-ID"/>
        </w:rPr>
      </w:pPr>
      <w:r>
        <w:rPr>
          <w:rFonts w:ascii="Arial" w:cs="Arial" w:hAnsi="Arial"/>
          <w:noProof/>
          <w:sz w:val="24"/>
          <w:szCs w:val="24"/>
        </w:rPr>
        <w:t xml:space="preserve"> </w:t>
      </w:r>
      <w:r>
        <w:rPr>
          <w:rFonts w:ascii="Arial" w:cs="Arial" w:hAnsi="Arial"/>
          <w:noProof/>
          <w:sz w:val="24"/>
          <w:szCs w:val="24"/>
          <w:lang w:val="id-ID"/>
        </w:rPr>
        <w:t>Pelaksanaan</w:t>
      </w:r>
      <w:r>
        <w:rPr>
          <w:rFonts w:ascii="Arial" w:cs="Arial" w:hAnsi="Arial"/>
          <w:noProof/>
          <w:sz w:val="24"/>
          <w:szCs w:val="24"/>
          <w:lang w:val="id-ID"/>
        </w:rPr>
        <w:t xml:space="preserve"> </w:t>
      </w:r>
      <w:r>
        <w:rPr>
          <w:rFonts w:ascii="Arial" w:cs="Arial" w:hAnsi="Arial"/>
          <w:noProof/>
          <w:sz w:val="24"/>
          <w:szCs w:val="24"/>
          <w:lang w:val="id-ID"/>
        </w:rPr>
        <w:t>forum</w:t>
      </w:r>
      <w:r>
        <w:rPr>
          <w:rFonts w:ascii="Arial" w:cs="Arial" w:hAnsi="Arial"/>
          <w:noProof/>
          <w:sz w:val="24"/>
          <w:szCs w:val="24"/>
          <w:lang w:val="id-ID"/>
        </w:rPr>
        <w:t xml:space="preserve"> </w:t>
      </w:r>
      <w:r>
        <w:rPr>
          <w:rFonts w:ascii="Arial" w:cs="Arial" w:hAnsi="Arial"/>
          <w:noProof/>
          <w:sz w:val="24"/>
          <w:szCs w:val="24"/>
          <w:lang w:val="id-ID"/>
        </w:rPr>
        <w:t>koordinasi</w:t>
      </w:r>
      <w:r>
        <w:rPr>
          <w:rFonts w:ascii="Arial" w:cs="Arial" w:hAnsi="Arial"/>
          <w:noProof/>
          <w:sz w:val="24"/>
          <w:szCs w:val="24"/>
          <w:lang w:val="id-ID"/>
        </w:rPr>
        <w:t xml:space="preserve"> </w:t>
      </w:r>
      <w:r>
        <w:rPr>
          <w:rFonts w:ascii="Arial" w:cs="Arial" w:hAnsi="Arial"/>
          <w:noProof/>
          <w:sz w:val="24"/>
          <w:szCs w:val="24"/>
          <w:lang w:val="id-ID"/>
        </w:rPr>
        <w:t>pelaksanaan</w:t>
      </w:r>
      <w:r>
        <w:rPr>
          <w:rFonts w:ascii="Arial" w:cs="Arial" w:hAnsi="Arial"/>
          <w:noProof/>
          <w:sz w:val="24"/>
          <w:szCs w:val="24"/>
          <w:lang w:val="id-ID"/>
        </w:rPr>
        <w:t xml:space="preserve"> </w:t>
      </w:r>
      <w:r>
        <w:rPr>
          <w:rFonts w:ascii="Arial" w:cs="Arial" w:hAnsi="Arial"/>
          <w:noProof/>
          <w:sz w:val="24"/>
          <w:szCs w:val="24"/>
          <w:lang w:val="id-ID"/>
        </w:rPr>
        <w:t>pengarusutamaan</w:t>
      </w:r>
      <w:r>
        <w:rPr>
          <w:rFonts w:ascii="Arial" w:cs="Arial" w:hAnsi="Arial"/>
          <w:noProof/>
          <w:sz w:val="24"/>
          <w:szCs w:val="24"/>
          <w:lang w:val="id-ID"/>
        </w:rPr>
        <w:t xml:space="preserve"> </w:t>
      </w:r>
      <w:r>
        <w:rPr>
          <w:rFonts w:ascii="Arial" w:cs="Arial" w:hAnsi="Arial"/>
          <w:noProof/>
          <w:sz w:val="24"/>
          <w:szCs w:val="24"/>
          <w:lang w:val="id-ID"/>
        </w:rPr>
        <w:t>penyusunan</w:t>
      </w:r>
      <w:r>
        <w:rPr>
          <w:rFonts w:ascii="Arial" w:cs="Arial" w:hAnsi="Arial"/>
          <w:noProof/>
          <w:sz w:val="24"/>
          <w:szCs w:val="24"/>
          <w:lang w:val="id-ID"/>
        </w:rPr>
        <w:t xml:space="preserve"> </w:t>
      </w:r>
      <w:r>
        <w:rPr>
          <w:rFonts w:ascii="Arial" w:cs="Arial" w:hAnsi="Arial"/>
          <w:noProof/>
          <w:sz w:val="24"/>
          <w:szCs w:val="24"/>
          <w:lang w:val="id-ID"/>
        </w:rPr>
        <w:t>gender</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kebijakan</w:t>
      </w:r>
      <w:r>
        <w:rPr>
          <w:rFonts w:ascii="Arial" w:cs="Arial" w:hAnsi="Arial"/>
          <w:noProof/>
          <w:sz w:val="24"/>
          <w:szCs w:val="24"/>
          <w:lang w:val="id-ID"/>
        </w:rPr>
        <w:t xml:space="preserve"> </w:t>
      </w:r>
      <w:r>
        <w:rPr>
          <w:rFonts w:ascii="Arial" w:cs="Arial" w:hAnsi="Arial"/>
          <w:noProof/>
          <w:sz w:val="24"/>
          <w:szCs w:val="24"/>
          <w:lang w:val="id-ID"/>
        </w:rPr>
        <w:t>pemberdayaan</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dibidang</w:t>
      </w:r>
      <w:r>
        <w:rPr>
          <w:rFonts w:ascii="Arial" w:cs="Arial" w:hAnsi="Arial"/>
          <w:noProof/>
          <w:sz w:val="24"/>
          <w:szCs w:val="24"/>
          <w:lang w:val="id-ID"/>
        </w:rPr>
        <w:t xml:space="preserve"> </w:t>
      </w:r>
      <w:r>
        <w:rPr>
          <w:rFonts w:ascii="Arial" w:cs="Arial" w:hAnsi="Arial"/>
          <w:noProof/>
          <w:sz w:val="24"/>
          <w:szCs w:val="24"/>
          <w:lang w:val="id-ID"/>
        </w:rPr>
        <w:t>ekonomi,</w:t>
      </w:r>
      <w:r>
        <w:rPr>
          <w:rFonts w:ascii="Arial" w:cs="Arial" w:hAnsi="Arial"/>
          <w:noProof/>
          <w:sz w:val="24"/>
          <w:szCs w:val="24"/>
          <w:lang w:val="id-ID"/>
        </w:rPr>
        <w:t xml:space="preserve"> </w:t>
      </w:r>
      <w:r>
        <w:rPr>
          <w:rFonts w:ascii="Arial" w:cs="Arial" w:hAnsi="Arial"/>
          <w:noProof/>
          <w:sz w:val="24"/>
          <w:szCs w:val="24"/>
          <w:lang w:val="id-ID"/>
        </w:rPr>
        <w:t>sosial,</w:t>
      </w:r>
      <w:r>
        <w:rPr>
          <w:rFonts w:ascii="Arial" w:cs="Arial" w:hAnsi="Arial"/>
          <w:noProof/>
          <w:sz w:val="24"/>
          <w:szCs w:val="24"/>
          <w:lang w:val="id-ID"/>
        </w:rPr>
        <w:t xml:space="preserve"> </w:t>
      </w:r>
      <w:r>
        <w:rPr>
          <w:rFonts w:ascii="Arial" w:cs="Arial" w:hAnsi="Arial"/>
          <w:noProof/>
          <w:sz w:val="24"/>
          <w:szCs w:val="24"/>
          <w:lang w:val="id-ID"/>
        </w:rPr>
        <w:t>polit</w:t>
      </w:r>
      <w:r>
        <w:rPr>
          <w:rFonts w:ascii="Arial" w:cs="Arial" w:hAnsi="Arial"/>
          <w:noProof/>
          <w:sz w:val="24"/>
          <w:szCs w:val="24"/>
          <w:lang w:val="id-ID"/>
        </w:rPr>
        <w:t>ik</w:t>
      </w:r>
      <w:r>
        <w:rPr>
          <w:rFonts w:ascii="Arial" w:cs="Arial" w:hAnsi="Arial"/>
          <w:noProof/>
          <w:sz w:val="24"/>
          <w:szCs w:val="24"/>
          <w:lang w:val="id-ID"/>
        </w:rPr>
        <w:t xml:space="preserve"> </w:t>
      </w:r>
      <w:r>
        <w:rPr>
          <w:rFonts w:ascii="Arial" w:cs="Arial" w:hAnsi="Arial"/>
          <w:noProof/>
          <w:sz w:val="24"/>
          <w:szCs w:val="24"/>
          <w:lang w:val="id-ID"/>
        </w:rPr>
        <w:t>hukum</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ketahanan</w:t>
      </w:r>
      <w:r>
        <w:rPr>
          <w:rFonts w:ascii="Arial" w:cs="Arial" w:hAnsi="Arial"/>
          <w:noProof/>
          <w:sz w:val="24"/>
          <w:szCs w:val="24"/>
          <w:lang w:val="id-ID"/>
        </w:rPr>
        <w:t xml:space="preserve"> </w:t>
      </w:r>
      <w:r>
        <w:rPr>
          <w:rFonts w:ascii="Arial" w:cs="Arial" w:hAnsi="Arial"/>
          <w:noProof/>
          <w:sz w:val="24"/>
          <w:szCs w:val="24"/>
          <w:lang w:val="id-ID"/>
        </w:rPr>
        <w:t>keluarga</w:t>
      </w:r>
      <w:r>
        <w:rPr>
          <w:rFonts w:ascii="Arial" w:cs="Arial" w:hAnsi="Arial"/>
          <w:noProof/>
          <w:sz w:val="24"/>
          <w:szCs w:val="24"/>
        </w:rPr>
        <w:t>.</w:t>
      </w:r>
    </w:p>
    <w:p>
      <w:pPr>
        <w:pStyle w:val="style179"/>
        <w:numPr>
          <w:ilvl w:val="0"/>
          <w:numId w:val="86"/>
        </w:numPr>
        <w:tabs>
          <w:tab w:val="left" w:leader="none" w:pos="426"/>
        </w:tabs>
        <w:spacing w:lineRule="auto" w:line="480"/>
        <w:ind w:left="426"/>
        <w:jc w:val="both"/>
        <w:contextualSpacing/>
        <w:rPr>
          <w:rFonts w:ascii="Arial" w:cs="Arial" w:hAnsi="Arial"/>
          <w:noProof/>
          <w:sz w:val="24"/>
          <w:szCs w:val="24"/>
          <w:lang w:val="id-ID"/>
        </w:rPr>
      </w:pPr>
      <w:r>
        <w:rPr>
          <w:rFonts w:ascii="Arial" w:cs="Arial" w:hAnsi="Arial"/>
          <w:noProof/>
          <w:sz w:val="24"/>
          <w:szCs w:val="24"/>
        </w:rPr>
        <w:t xml:space="preserve"> </w:t>
      </w:r>
      <w:r>
        <w:rPr>
          <w:rFonts w:ascii="Arial" w:cs="Arial" w:hAnsi="Arial"/>
          <w:noProof/>
          <w:sz w:val="24"/>
          <w:szCs w:val="24"/>
          <w:lang w:val="id-ID"/>
        </w:rPr>
        <w:t>Perumusan</w:t>
      </w:r>
      <w:r>
        <w:rPr>
          <w:rFonts w:ascii="Arial" w:cs="Arial" w:hAnsi="Arial"/>
          <w:noProof/>
          <w:sz w:val="24"/>
          <w:szCs w:val="24"/>
          <w:lang w:val="id-ID"/>
        </w:rPr>
        <w:t xml:space="preserve"> </w:t>
      </w:r>
      <w:r>
        <w:rPr>
          <w:rFonts w:ascii="Arial" w:cs="Arial" w:hAnsi="Arial"/>
          <w:noProof/>
          <w:sz w:val="24"/>
          <w:szCs w:val="24"/>
          <w:lang w:val="id-ID"/>
        </w:rPr>
        <w:t>kajian</w:t>
      </w:r>
      <w:r>
        <w:rPr>
          <w:rFonts w:ascii="Arial" w:cs="Arial" w:hAnsi="Arial"/>
          <w:noProof/>
          <w:sz w:val="24"/>
          <w:szCs w:val="24"/>
          <w:lang w:val="id-ID"/>
        </w:rPr>
        <w:t xml:space="preserve"> </w:t>
      </w:r>
      <w:r>
        <w:rPr>
          <w:rFonts w:ascii="Arial" w:cs="Arial" w:hAnsi="Arial"/>
          <w:noProof/>
          <w:sz w:val="24"/>
          <w:szCs w:val="24"/>
          <w:lang w:val="id-ID"/>
        </w:rPr>
        <w:t>kebijakan</w:t>
      </w:r>
      <w:r>
        <w:rPr>
          <w:rFonts w:ascii="Arial" w:cs="Arial" w:hAnsi="Arial"/>
          <w:noProof/>
          <w:sz w:val="24"/>
          <w:szCs w:val="24"/>
          <w:lang w:val="id-ID"/>
        </w:rPr>
        <w:t xml:space="preserve"> </w:t>
      </w:r>
      <w:r>
        <w:rPr>
          <w:rFonts w:ascii="Arial" w:cs="Arial" w:hAnsi="Arial"/>
          <w:noProof/>
          <w:sz w:val="24"/>
          <w:szCs w:val="24"/>
          <w:lang w:val="id-ID"/>
        </w:rPr>
        <w:t>pelaksanaan</w:t>
      </w:r>
      <w:r>
        <w:rPr>
          <w:rFonts w:ascii="Arial" w:cs="Arial" w:hAnsi="Arial"/>
          <w:noProof/>
          <w:sz w:val="24"/>
          <w:szCs w:val="24"/>
          <w:lang w:val="id-ID"/>
        </w:rPr>
        <w:t xml:space="preserve"> </w:t>
      </w:r>
      <w:r>
        <w:rPr>
          <w:rFonts w:ascii="Arial" w:cs="Arial" w:hAnsi="Arial"/>
          <w:noProof/>
          <w:sz w:val="24"/>
          <w:szCs w:val="24"/>
          <w:lang w:val="id-ID"/>
        </w:rPr>
        <w:t>pengarusutamaan</w:t>
      </w:r>
      <w:r>
        <w:rPr>
          <w:rFonts w:ascii="Arial" w:cs="Arial" w:hAnsi="Arial"/>
          <w:noProof/>
          <w:sz w:val="24"/>
          <w:szCs w:val="24"/>
          <w:lang w:val="id-ID"/>
        </w:rPr>
        <w:t xml:space="preserve"> </w:t>
      </w:r>
      <w:r>
        <w:rPr>
          <w:rFonts w:ascii="Arial" w:cs="Arial" w:hAnsi="Arial"/>
          <w:noProof/>
          <w:sz w:val="24"/>
          <w:szCs w:val="24"/>
          <w:lang w:val="id-ID"/>
        </w:rPr>
        <w:t>gender</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pemberdayaan</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dibidang</w:t>
      </w:r>
      <w:r>
        <w:rPr>
          <w:rFonts w:ascii="Arial" w:cs="Arial" w:hAnsi="Arial"/>
          <w:noProof/>
          <w:sz w:val="24"/>
          <w:szCs w:val="24"/>
          <w:lang w:val="id-ID"/>
        </w:rPr>
        <w:t xml:space="preserve"> </w:t>
      </w:r>
      <w:r>
        <w:rPr>
          <w:rFonts w:ascii="Arial" w:cs="Arial" w:hAnsi="Arial"/>
          <w:noProof/>
          <w:sz w:val="24"/>
          <w:szCs w:val="24"/>
          <w:lang w:val="id-ID"/>
        </w:rPr>
        <w:t>ekonomi,</w:t>
      </w:r>
      <w:r>
        <w:rPr>
          <w:rFonts w:ascii="Arial" w:cs="Arial" w:hAnsi="Arial"/>
          <w:noProof/>
          <w:sz w:val="24"/>
          <w:szCs w:val="24"/>
          <w:lang w:val="id-ID"/>
        </w:rPr>
        <w:t xml:space="preserve"> </w:t>
      </w:r>
      <w:r>
        <w:rPr>
          <w:rFonts w:ascii="Arial" w:cs="Arial" w:hAnsi="Arial"/>
          <w:noProof/>
          <w:sz w:val="24"/>
          <w:szCs w:val="24"/>
          <w:lang w:val="id-ID"/>
        </w:rPr>
        <w:t>sosial,</w:t>
      </w:r>
      <w:r>
        <w:rPr>
          <w:rFonts w:ascii="Arial" w:cs="Arial" w:hAnsi="Arial"/>
          <w:noProof/>
          <w:sz w:val="24"/>
          <w:szCs w:val="24"/>
          <w:lang w:val="id-ID"/>
        </w:rPr>
        <w:t xml:space="preserve"> </w:t>
      </w:r>
      <w:r>
        <w:rPr>
          <w:rFonts w:ascii="Arial" w:cs="Arial" w:hAnsi="Arial"/>
          <w:noProof/>
          <w:sz w:val="24"/>
          <w:szCs w:val="24"/>
          <w:lang w:val="id-ID"/>
        </w:rPr>
        <w:t>poli</w:t>
      </w:r>
      <w:r>
        <w:rPr>
          <w:rFonts w:ascii="Arial" w:cs="Arial" w:hAnsi="Arial"/>
          <w:noProof/>
          <w:sz w:val="24"/>
          <w:szCs w:val="24"/>
          <w:lang w:val="id-ID"/>
        </w:rPr>
        <w:t>tik</w:t>
      </w:r>
      <w:r>
        <w:rPr>
          <w:rFonts w:ascii="Arial" w:cs="Arial" w:hAnsi="Arial"/>
          <w:noProof/>
          <w:sz w:val="24"/>
          <w:szCs w:val="24"/>
          <w:lang w:val="id-ID"/>
        </w:rPr>
        <w:t xml:space="preserve"> </w:t>
      </w:r>
      <w:r>
        <w:rPr>
          <w:rFonts w:ascii="Arial" w:cs="Arial" w:hAnsi="Arial"/>
          <w:noProof/>
          <w:sz w:val="24"/>
          <w:szCs w:val="24"/>
          <w:lang w:val="id-ID"/>
        </w:rPr>
        <w:t>hukum</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kualitas</w:t>
      </w:r>
      <w:r>
        <w:rPr>
          <w:rFonts w:ascii="Arial" w:cs="Arial" w:hAnsi="Arial"/>
          <w:noProof/>
          <w:sz w:val="24"/>
          <w:szCs w:val="24"/>
          <w:lang w:val="id-ID"/>
        </w:rPr>
        <w:t xml:space="preserve"> </w:t>
      </w:r>
      <w:r>
        <w:rPr>
          <w:rFonts w:ascii="Arial" w:cs="Arial" w:hAnsi="Arial"/>
          <w:noProof/>
          <w:sz w:val="24"/>
          <w:szCs w:val="24"/>
          <w:lang w:val="id-ID"/>
        </w:rPr>
        <w:t>keluarga</w:t>
      </w:r>
      <w:r>
        <w:rPr>
          <w:rFonts w:ascii="Arial" w:cs="Arial" w:hAnsi="Arial"/>
          <w:noProof/>
          <w:sz w:val="24"/>
          <w:szCs w:val="24"/>
        </w:rPr>
        <w:t>.</w:t>
      </w:r>
    </w:p>
    <w:p>
      <w:pPr>
        <w:pStyle w:val="style179"/>
        <w:numPr>
          <w:ilvl w:val="0"/>
          <w:numId w:val="86"/>
        </w:numPr>
        <w:tabs>
          <w:tab w:val="left" w:leader="none" w:pos="426"/>
        </w:tabs>
        <w:spacing w:lineRule="auto" w:line="480"/>
        <w:ind w:left="426"/>
        <w:jc w:val="both"/>
        <w:contextualSpacing/>
        <w:rPr>
          <w:rFonts w:ascii="Arial" w:cs="Arial" w:hAnsi="Arial"/>
          <w:noProof/>
          <w:sz w:val="24"/>
          <w:szCs w:val="24"/>
          <w:lang w:val="id-ID"/>
        </w:rPr>
      </w:pPr>
      <w:r>
        <w:rPr>
          <w:rFonts w:ascii="Arial" w:cs="Arial" w:hAnsi="Arial"/>
          <w:noProof/>
          <w:sz w:val="24"/>
          <w:szCs w:val="24"/>
        </w:rPr>
        <w:t xml:space="preserve"> </w:t>
      </w:r>
      <w:r>
        <w:rPr>
          <w:rFonts w:ascii="Arial" w:cs="Arial" w:hAnsi="Arial"/>
          <w:noProof/>
          <w:sz w:val="24"/>
          <w:szCs w:val="24"/>
          <w:lang w:val="id-ID"/>
        </w:rPr>
        <w:t>Pelaksanaan</w:t>
      </w:r>
      <w:r>
        <w:rPr>
          <w:rFonts w:ascii="Arial" w:cs="Arial" w:hAnsi="Arial"/>
          <w:noProof/>
          <w:sz w:val="24"/>
          <w:szCs w:val="24"/>
          <w:lang w:val="id-ID"/>
        </w:rPr>
        <w:t xml:space="preserve"> </w:t>
      </w:r>
      <w:r>
        <w:rPr>
          <w:rFonts w:ascii="Arial" w:cs="Arial" w:hAnsi="Arial"/>
          <w:noProof/>
          <w:sz w:val="24"/>
          <w:szCs w:val="24"/>
          <w:lang w:val="id-ID"/>
        </w:rPr>
        <w:t>koordinasi</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sinkronisasi</w:t>
      </w:r>
      <w:r>
        <w:rPr>
          <w:rFonts w:ascii="Arial" w:cs="Arial" w:hAnsi="Arial"/>
          <w:noProof/>
          <w:sz w:val="24"/>
          <w:szCs w:val="24"/>
          <w:lang w:val="id-ID"/>
        </w:rPr>
        <w:t xml:space="preserve"> </w:t>
      </w:r>
      <w:r>
        <w:rPr>
          <w:rFonts w:ascii="Arial" w:cs="Arial" w:hAnsi="Arial"/>
          <w:noProof/>
          <w:sz w:val="24"/>
          <w:szCs w:val="24"/>
          <w:lang w:val="id-ID"/>
        </w:rPr>
        <w:t>pelaksanaan</w:t>
      </w:r>
      <w:r>
        <w:rPr>
          <w:rFonts w:ascii="Arial" w:cs="Arial" w:hAnsi="Arial"/>
          <w:noProof/>
          <w:sz w:val="24"/>
          <w:szCs w:val="24"/>
          <w:lang w:val="id-ID"/>
        </w:rPr>
        <w:t xml:space="preserve"> </w:t>
      </w:r>
      <w:r>
        <w:rPr>
          <w:rFonts w:ascii="Arial" w:cs="Arial" w:hAnsi="Arial"/>
          <w:noProof/>
          <w:sz w:val="24"/>
          <w:szCs w:val="24"/>
          <w:lang w:val="id-ID"/>
        </w:rPr>
        <w:t>pengarusutamaan</w:t>
      </w:r>
      <w:r>
        <w:rPr>
          <w:rFonts w:ascii="Arial" w:cs="Arial" w:hAnsi="Arial"/>
          <w:noProof/>
          <w:sz w:val="24"/>
          <w:szCs w:val="24"/>
          <w:lang w:val="id-ID"/>
        </w:rPr>
        <w:t xml:space="preserve"> </w:t>
      </w:r>
      <w:r>
        <w:rPr>
          <w:rFonts w:ascii="Arial" w:cs="Arial" w:hAnsi="Arial"/>
          <w:noProof/>
          <w:sz w:val="24"/>
          <w:szCs w:val="24"/>
          <w:lang w:val="id-ID"/>
        </w:rPr>
        <w:t>gender</w:t>
      </w:r>
      <w:r>
        <w:rPr>
          <w:rFonts w:ascii="Arial" w:cs="Arial" w:hAnsi="Arial"/>
          <w:noProof/>
          <w:sz w:val="24"/>
          <w:szCs w:val="24"/>
          <w:lang w:val="id-ID"/>
        </w:rPr>
        <w:t xml:space="preserve"> </w:t>
      </w:r>
      <w:r>
        <w:rPr>
          <w:rFonts w:ascii="Arial" w:cs="Arial" w:hAnsi="Arial"/>
          <w:noProof/>
          <w:sz w:val="24"/>
          <w:szCs w:val="24"/>
          <w:lang w:val="id-ID"/>
        </w:rPr>
        <w:t>penerapan</w:t>
      </w:r>
      <w:r>
        <w:rPr>
          <w:rFonts w:ascii="Arial" w:cs="Arial" w:hAnsi="Arial"/>
          <w:noProof/>
          <w:sz w:val="24"/>
          <w:szCs w:val="24"/>
          <w:lang w:val="id-ID"/>
        </w:rPr>
        <w:t xml:space="preserve"> </w:t>
      </w:r>
      <w:r>
        <w:rPr>
          <w:rFonts w:ascii="Arial" w:cs="Arial" w:hAnsi="Arial"/>
          <w:noProof/>
          <w:sz w:val="24"/>
          <w:szCs w:val="24"/>
          <w:lang w:val="id-ID"/>
        </w:rPr>
        <w:t>kebijakan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pemberdayaan</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dibidang</w:t>
      </w:r>
      <w:r>
        <w:rPr>
          <w:rFonts w:ascii="Arial" w:cs="Arial" w:hAnsi="Arial"/>
          <w:noProof/>
          <w:sz w:val="24"/>
          <w:szCs w:val="24"/>
          <w:lang w:val="id-ID"/>
        </w:rPr>
        <w:t xml:space="preserve"> </w:t>
      </w:r>
      <w:r>
        <w:rPr>
          <w:rFonts w:ascii="Arial" w:cs="Arial" w:hAnsi="Arial"/>
          <w:noProof/>
          <w:sz w:val="24"/>
          <w:szCs w:val="24"/>
          <w:lang w:val="id-ID"/>
        </w:rPr>
        <w:t>ekonomi,</w:t>
      </w:r>
      <w:r>
        <w:rPr>
          <w:rFonts w:ascii="Arial" w:cs="Arial" w:hAnsi="Arial"/>
          <w:noProof/>
          <w:sz w:val="24"/>
          <w:szCs w:val="24"/>
          <w:lang w:val="id-ID"/>
        </w:rPr>
        <w:t xml:space="preserve"> </w:t>
      </w:r>
      <w:r>
        <w:rPr>
          <w:rFonts w:ascii="Arial" w:cs="Arial" w:hAnsi="Arial"/>
          <w:noProof/>
          <w:sz w:val="24"/>
          <w:szCs w:val="24"/>
          <w:lang w:val="id-ID"/>
        </w:rPr>
        <w:t>sosial,</w:t>
      </w:r>
      <w:r>
        <w:rPr>
          <w:rFonts w:ascii="Arial" w:cs="Arial" w:hAnsi="Arial"/>
          <w:noProof/>
          <w:sz w:val="24"/>
          <w:szCs w:val="24"/>
          <w:lang w:val="id-ID"/>
        </w:rPr>
        <w:t xml:space="preserve"> </w:t>
      </w:r>
      <w:r>
        <w:rPr>
          <w:rFonts w:ascii="Arial" w:cs="Arial" w:hAnsi="Arial"/>
          <w:noProof/>
          <w:sz w:val="24"/>
          <w:szCs w:val="24"/>
          <w:lang w:val="id-ID"/>
        </w:rPr>
        <w:t>poli</w:t>
      </w:r>
      <w:r>
        <w:rPr>
          <w:rFonts w:ascii="Arial" w:cs="Arial" w:hAnsi="Arial"/>
          <w:noProof/>
          <w:sz w:val="24"/>
          <w:szCs w:val="24"/>
          <w:lang w:val="id-ID"/>
        </w:rPr>
        <w:t>tik</w:t>
      </w:r>
      <w:r>
        <w:rPr>
          <w:rFonts w:ascii="Arial" w:cs="Arial" w:hAnsi="Arial"/>
          <w:noProof/>
          <w:sz w:val="24"/>
          <w:szCs w:val="24"/>
          <w:lang w:val="id-ID"/>
        </w:rPr>
        <w:t xml:space="preserve"> </w:t>
      </w:r>
      <w:r>
        <w:rPr>
          <w:rFonts w:ascii="Arial" w:cs="Arial" w:hAnsi="Arial"/>
          <w:noProof/>
          <w:sz w:val="24"/>
          <w:szCs w:val="24"/>
          <w:lang w:val="id-ID"/>
        </w:rPr>
        <w:t>hukum</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kualitas</w:t>
      </w:r>
      <w:r>
        <w:rPr>
          <w:rFonts w:ascii="Arial" w:cs="Arial" w:hAnsi="Arial"/>
          <w:noProof/>
          <w:sz w:val="24"/>
          <w:szCs w:val="24"/>
          <w:lang w:val="id-ID"/>
        </w:rPr>
        <w:t xml:space="preserve"> </w:t>
      </w:r>
      <w:r>
        <w:rPr>
          <w:rFonts w:ascii="Arial" w:cs="Arial" w:hAnsi="Arial"/>
          <w:noProof/>
          <w:sz w:val="24"/>
          <w:szCs w:val="24"/>
          <w:lang w:val="id-ID"/>
        </w:rPr>
        <w:t>keluarga</w:t>
      </w:r>
      <w:r>
        <w:rPr>
          <w:rFonts w:ascii="Arial" w:cs="Arial" w:hAnsi="Arial"/>
          <w:noProof/>
          <w:sz w:val="24"/>
          <w:szCs w:val="24"/>
        </w:rPr>
        <w:t>.</w:t>
      </w:r>
    </w:p>
    <w:p>
      <w:pPr>
        <w:pStyle w:val="style179"/>
        <w:numPr>
          <w:ilvl w:val="0"/>
          <w:numId w:val="86"/>
        </w:numPr>
        <w:tabs>
          <w:tab w:val="left" w:leader="none" w:pos="426"/>
        </w:tabs>
        <w:spacing w:lineRule="auto" w:line="480"/>
        <w:ind w:left="426"/>
        <w:jc w:val="both"/>
        <w:contextualSpacing/>
        <w:rPr>
          <w:rFonts w:ascii="Arial" w:cs="Arial" w:hAnsi="Arial"/>
          <w:noProof/>
          <w:sz w:val="24"/>
          <w:szCs w:val="24"/>
          <w:lang w:val="id-ID"/>
        </w:rPr>
      </w:pPr>
      <w:r>
        <w:rPr>
          <w:rFonts w:ascii="Arial" w:cs="Arial" w:hAnsi="Arial"/>
          <w:noProof/>
          <w:sz w:val="24"/>
          <w:szCs w:val="24"/>
        </w:rPr>
        <w:t xml:space="preserve"> </w:t>
      </w:r>
      <w:r>
        <w:rPr>
          <w:rFonts w:ascii="Arial" w:cs="Arial" w:hAnsi="Arial"/>
          <w:noProof/>
          <w:sz w:val="24"/>
          <w:szCs w:val="24"/>
          <w:lang w:val="id-ID"/>
        </w:rPr>
        <w:t>Pelaksanaan</w:t>
      </w:r>
      <w:r>
        <w:rPr>
          <w:rFonts w:ascii="Arial" w:cs="Arial" w:hAnsi="Arial"/>
          <w:noProof/>
          <w:sz w:val="24"/>
          <w:szCs w:val="24"/>
          <w:lang w:val="id-ID"/>
        </w:rPr>
        <w:t xml:space="preserve"> </w:t>
      </w:r>
      <w:r>
        <w:rPr>
          <w:rFonts w:ascii="Arial" w:cs="Arial" w:hAnsi="Arial"/>
          <w:noProof/>
          <w:sz w:val="24"/>
          <w:szCs w:val="24"/>
          <w:lang w:val="id-ID"/>
        </w:rPr>
        <w:t>fasilitasi,</w:t>
      </w:r>
      <w:r>
        <w:rPr>
          <w:rFonts w:ascii="Arial" w:cs="Arial" w:hAnsi="Arial"/>
          <w:noProof/>
          <w:sz w:val="24"/>
          <w:szCs w:val="24"/>
          <w:lang w:val="id-ID"/>
        </w:rPr>
        <w:t xml:space="preserve"> </w:t>
      </w:r>
      <w:r>
        <w:rPr>
          <w:rFonts w:ascii="Arial" w:cs="Arial" w:hAnsi="Arial"/>
          <w:noProof/>
          <w:sz w:val="24"/>
          <w:szCs w:val="24"/>
          <w:lang w:val="id-ID"/>
        </w:rPr>
        <w:t>sosialisasi</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distribusi</w:t>
      </w:r>
      <w:r>
        <w:rPr>
          <w:rFonts w:ascii="Arial" w:cs="Arial" w:hAnsi="Arial"/>
          <w:noProof/>
          <w:sz w:val="24"/>
          <w:szCs w:val="24"/>
          <w:lang w:val="id-ID"/>
        </w:rPr>
        <w:t xml:space="preserve"> </w:t>
      </w:r>
      <w:r>
        <w:rPr>
          <w:rFonts w:ascii="Arial" w:cs="Arial" w:hAnsi="Arial"/>
          <w:noProof/>
          <w:sz w:val="24"/>
          <w:szCs w:val="24"/>
          <w:lang w:val="id-ID"/>
        </w:rPr>
        <w:t>kebijakan</w:t>
      </w:r>
      <w:r>
        <w:rPr>
          <w:rFonts w:ascii="Arial" w:cs="Arial" w:hAnsi="Arial"/>
          <w:noProof/>
          <w:sz w:val="24"/>
          <w:szCs w:val="24"/>
          <w:lang w:val="id-ID"/>
        </w:rPr>
        <w:t xml:space="preserve"> </w:t>
      </w:r>
      <w:r>
        <w:rPr>
          <w:rFonts w:ascii="Arial" w:cs="Arial" w:hAnsi="Arial"/>
          <w:noProof/>
          <w:sz w:val="24"/>
          <w:szCs w:val="24"/>
          <w:lang w:val="id-ID"/>
        </w:rPr>
        <w:t>pelaksanaan</w:t>
      </w:r>
      <w:r>
        <w:rPr>
          <w:rFonts w:ascii="Arial" w:cs="Arial" w:hAnsi="Arial"/>
          <w:noProof/>
          <w:sz w:val="24"/>
          <w:szCs w:val="24"/>
          <w:lang w:val="id-ID"/>
        </w:rPr>
        <w:t xml:space="preserve"> </w:t>
      </w:r>
      <w:r>
        <w:rPr>
          <w:rFonts w:ascii="Arial" w:cs="Arial" w:hAnsi="Arial"/>
          <w:noProof/>
          <w:sz w:val="24"/>
          <w:szCs w:val="24"/>
          <w:lang w:val="id-ID"/>
        </w:rPr>
        <w:t>pengarusutamaan</w:t>
      </w:r>
      <w:r>
        <w:rPr>
          <w:rFonts w:ascii="Arial" w:cs="Arial" w:hAnsi="Arial"/>
          <w:noProof/>
          <w:sz w:val="24"/>
          <w:szCs w:val="24"/>
          <w:lang w:val="id-ID"/>
        </w:rPr>
        <w:t xml:space="preserve"> </w:t>
      </w:r>
      <w:r>
        <w:rPr>
          <w:rFonts w:ascii="Arial" w:cs="Arial" w:hAnsi="Arial"/>
          <w:noProof/>
          <w:sz w:val="24"/>
          <w:szCs w:val="24"/>
          <w:lang w:val="id-ID"/>
        </w:rPr>
        <w:t>gender</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keluarga;</w:t>
      </w:r>
      <w:r>
        <w:rPr>
          <w:rFonts w:ascii="Arial" w:cs="Arial" w:hAnsi="Arial"/>
          <w:noProof/>
          <w:sz w:val="24"/>
          <w:szCs w:val="24"/>
          <w:lang w:val="id-ID"/>
        </w:rPr>
        <w:t xml:space="preserve"> </w:t>
      </w:r>
      <w:r>
        <w:rPr>
          <w:rFonts w:ascii="Arial" w:cs="Arial" w:hAnsi="Arial"/>
          <w:noProof/>
          <w:sz w:val="24"/>
          <w:szCs w:val="24"/>
          <w:lang w:val="id-ID"/>
        </w:rPr>
        <w:t>pemberdayaan</w:t>
      </w:r>
      <w:r>
        <w:rPr>
          <w:rFonts w:ascii="Arial" w:cs="Arial" w:hAnsi="Arial"/>
          <w:noProof/>
          <w:sz w:val="24"/>
          <w:szCs w:val="24"/>
          <w:lang w:val="id-ID"/>
        </w:rPr>
        <w:t xml:space="preserve"> </w:t>
      </w:r>
      <w:r>
        <w:rPr>
          <w:rFonts w:ascii="Arial" w:cs="Arial" w:hAnsi="Arial"/>
          <w:noProof/>
          <w:sz w:val="24"/>
          <w:szCs w:val="24"/>
          <w:lang w:val="id-ID"/>
        </w:rPr>
        <w:t>dibidang</w:t>
      </w:r>
      <w:r>
        <w:rPr>
          <w:rFonts w:ascii="Arial" w:cs="Arial" w:hAnsi="Arial"/>
          <w:noProof/>
          <w:sz w:val="24"/>
          <w:szCs w:val="24"/>
          <w:lang w:val="id-ID"/>
        </w:rPr>
        <w:t xml:space="preserve"> </w:t>
      </w:r>
      <w:r>
        <w:rPr>
          <w:rFonts w:ascii="Arial" w:cs="Arial" w:hAnsi="Arial"/>
          <w:noProof/>
          <w:sz w:val="24"/>
          <w:szCs w:val="24"/>
          <w:lang w:val="id-ID"/>
        </w:rPr>
        <w:t>ekonomi,</w:t>
      </w:r>
      <w:r>
        <w:rPr>
          <w:rFonts w:ascii="Arial" w:cs="Arial" w:hAnsi="Arial"/>
          <w:noProof/>
          <w:sz w:val="24"/>
          <w:szCs w:val="24"/>
          <w:lang w:val="id-ID"/>
        </w:rPr>
        <w:t xml:space="preserve"> </w:t>
      </w:r>
      <w:r>
        <w:rPr>
          <w:rFonts w:ascii="Arial" w:cs="Arial" w:hAnsi="Arial"/>
          <w:noProof/>
          <w:sz w:val="24"/>
          <w:szCs w:val="24"/>
          <w:lang w:val="id-ID"/>
        </w:rPr>
        <w:t>sosial,</w:t>
      </w:r>
      <w:r>
        <w:rPr>
          <w:rFonts w:ascii="Arial" w:cs="Arial" w:hAnsi="Arial"/>
          <w:noProof/>
          <w:sz w:val="24"/>
          <w:szCs w:val="24"/>
          <w:lang w:val="id-ID"/>
        </w:rPr>
        <w:t xml:space="preserve"> </w:t>
      </w:r>
      <w:r>
        <w:rPr>
          <w:rFonts w:ascii="Arial" w:cs="Arial" w:hAnsi="Arial"/>
          <w:noProof/>
          <w:sz w:val="24"/>
          <w:szCs w:val="24"/>
          <w:lang w:val="id-ID"/>
        </w:rPr>
        <w:t>politik</w:t>
      </w:r>
      <w:r>
        <w:rPr>
          <w:rFonts w:ascii="Arial" w:cs="Arial" w:hAnsi="Arial"/>
          <w:noProof/>
          <w:sz w:val="24"/>
          <w:szCs w:val="24"/>
          <w:lang w:val="id-ID"/>
        </w:rPr>
        <w:t xml:space="preserve"> </w:t>
      </w:r>
      <w:r>
        <w:rPr>
          <w:rFonts w:ascii="Arial" w:cs="Arial" w:hAnsi="Arial"/>
          <w:noProof/>
          <w:sz w:val="24"/>
          <w:szCs w:val="24"/>
          <w:lang w:val="id-ID"/>
        </w:rPr>
        <w:t>hukum</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kualitas</w:t>
      </w:r>
      <w:r>
        <w:rPr>
          <w:rFonts w:ascii="Arial" w:cs="Arial" w:hAnsi="Arial"/>
          <w:noProof/>
          <w:sz w:val="24"/>
          <w:szCs w:val="24"/>
        </w:rPr>
        <w:t>.</w:t>
      </w:r>
      <w:r>
        <w:rPr>
          <w:rFonts w:ascii="Arial" w:cs="Arial" w:hAnsi="Arial"/>
          <w:noProof/>
          <w:sz w:val="24"/>
          <w:szCs w:val="24"/>
          <w:lang w:val="id-ID"/>
        </w:rPr>
        <w:t xml:space="preserve"> </w:t>
      </w:r>
    </w:p>
    <w:p>
      <w:pPr>
        <w:pStyle w:val="style0"/>
        <w:tabs>
          <w:tab w:val="left" w:leader="none" w:pos="142"/>
        </w:tabs>
        <w:spacing w:lineRule="auto" w:line="480"/>
        <w:jc w:val="both"/>
        <w:contextualSpacing/>
        <w:rPr>
          <w:rFonts w:ascii="Arial" w:cs="Arial" w:hAnsi="Arial"/>
          <w:b/>
          <w:noProof/>
          <w:sz w:val="24"/>
          <w:szCs w:val="24"/>
          <w:lang w:val="id-ID"/>
        </w:rPr>
      </w:pPr>
      <w:r>
        <w:rPr>
          <w:rFonts w:ascii="Arial" w:cs="Arial" w:hAnsi="Arial"/>
          <w:b/>
          <w:noProof/>
          <w:sz w:val="24"/>
          <w:szCs w:val="24"/>
          <w:lang w:val="en-US"/>
        </w:rPr>
        <w:t>5)</w:t>
      </w:r>
      <w:r>
        <w:rPr>
          <w:rFonts w:ascii="Arial" w:cs="Arial" w:hAnsi="Arial"/>
          <w:b/>
          <w:noProof/>
          <w:sz w:val="24"/>
          <w:szCs w:val="24"/>
          <w:lang w:val="en-US"/>
        </w:rPr>
        <w:t xml:space="preserve"> </w:t>
      </w:r>
      <w:r>
        <w:rPr>
          <w:rFonts w:ascii="Arial" w:cs="Arial" w:hAnsi="Arial"/>
          <w:b/>
          <w:noProof/>
          <w:sz w:val="24"/>
          <w:szCs w:val="24"/>
          <w:lang w:val="id-ID"/>
        </w:rPr>
        <w:t>Bidang</w:t>
      </w:r>
      <w:r>
        <w:rPr>
          <w:rFonts w:ascii="Arial" w:cs="Arial" w:hAnsi="Arial"/>
          <w:b/>
          <w:noProof/>
          <w:sz w:val="24"/>
          <w:szCs w:val="24"/>
          <w:lang w:val="id-ID"/>
        </w:rPr>
        <w:t xml:space="preserve"> </w:t>
      </w:r>
      <w:r>
        <w:rPr>
          <w:rFonts w:ascii="Arial" w:cs="Arial" w:hAnsi="Arial"/>
          <w:b/>
          <w:noProof/>
          <w:sz w:val="24"/>
          <w:szCs w:val="24"/>
          <w:lang w:val="id-ID"/>
        </w:rPr>
        <w:t>Pemenuhan</w:t>
      </w:r>
      <w:r>
        <w:rPr>
          <w:rFonts w:ascii="Arial" w:cs="Arial" w:hAnsi="Arial"/>
          <w:b/>
          <w:noProof/>
          <w:sz w:val="24"/>
          <w:szCs w:val="24"/>
          <w:lang w:val="id-ID"/>
        </w:rPr>
        <w:t xml:space="preserve"> </w:t>
      </w:r>
      <w:r>
        <w:rPr>
          <w:rFonts w:ascii="Arial" w:cs="Arial" w:hAnsi="Arial"/>
          <w:b/>
          <w:noProof/>
          <w:sz w:val="24"/>
          <w:szCs w:val="24"/>
          <w:lang w:val="id-ID"/>
        </w:rPr>
        <w:t>Hak</w:t>
      </w:r>
      <w:r>
        <w:rPr>
          <w:rFonts w:ascii="Arial" w:cs="Arial" w:hAnsi="Arial"/>
          <w:b/>
          <w:noProof/>
          <w:sz w:val="24"/>
          <w:szCs w:val="24"/>
          <w:lang w:val="id-ID"/>
        </w:rPr>
        <w:t xml:space="preserve"> </w:t>
      </w:r>
      <w:r>
        <w:rPr>
          <w:rFonts w:ascii="Arial" w:cs="Arial" w:hAnsi="Arial"/>
          <w:b/>
          <w:noProof/>
          <w:sz w:val="24"/>
          <w:szCs w:val="24"/>
          <w:lang w:val="id-ID"/>
        </w:rPr>
        <w:t>Anak</w:t>
      </w:r>
      <w:r>
        <w:rPr>
          <w:rFonts w:ascii="Arial" w:cs="Arial" w:hAnsi="Arial"/>
          <w:b/>
          <w:noProof/>
          <w:sz w:val="24"/>
          <w:szCs w:val="24"/>
          <w:lang w:val="id-ID"/>
        </w:rPr>
        <w:t xml:space="preserve"> </w:t>
      </w:r>
      <w:r>
        <w:rPr>
          <w:rFonts w:ascii="Arial" w:cs="Arial" w:hAnsi="Arial"/>
          <w:b/>
          <w:noProof/>
          <w:sz w:val="24"/>
          <w:szCs w:val="24"/>
          <w:lang w:val="id-ID"/>
        </w:rPr>
        <w:t>dan</w:t>
      </w:r>
      <w:r>
        <w:rPr>
          <w:rFonts w:ascii="Arial" w:cs="Arial" w:hAnsi="Arial"/>
          <w:b/>
          <w:noProof/>
          <w:sz w:val="24"/>
          <w:szCs w:val="24"/>
          <w:lang w:val="id-ID"/>
        </w:rPr>
        <w:t xml:space="preserve"> </w:t>
      </w:r>
      <w:r>
        <w:rPr>
          <w:rFonts w:ascii="Arial" w:cs="Arial" w:hAnsi="Arial"/>
          <w:b/>
          <w:noProof/>
          <w:sz w:val="24"/>
          <w:szCs w:val="24"/>
          <w:lang w:val="id-ID"/>
        </w:rPr>
        <w:t>Perlindungan</w:t>
      </w:r>
      <w:r>
        <w:rPr>
          <w:rFonts w:ascii="Arial" w:cs="Arial" w:hAnsi="Arial"/>
          <w:b/>
          <w:noProof/>
          <w:sz w:val="24"/>
          <w:szCs w:val="24"/>
          <w:lang w:val="id-ID"/>
        </w:rPr>
        <w:t xml:space="preserve"> </w:t>
      </w:r>
      <w:r>
        <w:rPr>
          <w:rFonts w:ascii="Arial" w:cs="Arial" w:hAnsi="Arial"/>
          <w:b/>
          <w:noProof/>
          <w:sz w:val="24"/>
          <w:szCs w:val="24"/>
          <w:lang w:val="id-ID"/>
        </w:rPr>
        <w:t>Anak</w:t>
      </w:r>
    </w:p>
    <w:p>
      <w:pPr>
        <w:pStyle w:val="style0"/>
        <w:tabs>
          <w:tab w:val="left" w:leader="none" w:pos="426"/>
        </w:tabs>
        <w:spacing w:lineRule="auto" w:line="480"/>
        <w:jc w:val="both"/>
        <w:rPr>
          <w:rFonts w:ascii="Arial" w:cs="Arial" w:hAnsi="Arial"/>
          <w:noProof/>
          <w:sz w:val="24"/>
          <w:szCs w:val="24"/>
          <w:lang w:val="id-ID"/>
        </w:rPr>
      </w:pPr>
      <w:r>
        <w:rPr>
          <w:rFonts w:ascii="Arial" w:cs="Arial" w:hAnsi="Arial"/>
          <w:noProof/>
          <w:sz w:val="24"/>
          <w:szCs w:val="24"/>
          <w:lang w:val="en-US"/>
        </w:rPr>
        <w:t xml:space="preserve"> </w:t>
      </w:r>
      <w:r>
        <w:rPr>
          <w:rFonts w:ascii="Arial" w:cs="Arial" w:hAnsi="Arial"/>
          <w:noProof/>
          <w:sz w:val="24"/>
          <w:szCs w:val="24"/>
          <w:lang w:val="en-US"/>
        </w:rPr>
        <w:tab/>
      </w:r>
      <w:r>
        <w:rPr>
          <w:rFonts w:ascii="Arial" w:cs="Arial" w:hAnsi="Arial"/>
          <w:noProof/>
          <w:sz w:val="24"/>
          <w:szCs w:val="24"/>
          <w:lang w:val="id-ID"/>
        </w:rPr>
        <w:t>Mempunyai</w:t>
      </w:r>
      <w:r>
        <w:rPr>
          <w:rFonts w:ascii="Arial" w:cs="Arial" w:hAnsi="Arial"/>
          <w:noProof/>
          <w:sz w:val="24"/>
          <w:szCs w:val="24"/>
          <w:lang w:val="id-ID"/>
        </w:rPr>
        <w:t xml:space="preserve"> </w:t>
      </w:r>
      <w:r>
        <w:rPr>
          <w:rFonts w:ascii="Arial" w:cs="Arial" w:hAnsi="Arial"/>
          <w:noProof/>
          <w:sz w:val="24"/>
          <w:szCs w:val="24"/>
          <w:lang w:val="id-ID"/>
        </w:rPr>
        <w:t>tugas</w:t>
      </w:r>
      <w:r>
        <w:rPr>
          <w:rFonts w:ascii="Arial" w:cs="Arial" w:hAnsi="Arial"/>
          <w:noProof/>
          <w:sz w:val="24"/>
          <w:szCs w:val="24"/>
          <w:lang w:val="id-ID"/>
        </w:rPr>
        <w:t xml:space="preserve"> </w:t>
      </w:r>
      <w:r>
        <w:rPr>
          <w:rFonts w:ascii="Arial" w:cs="Arial" w:hAnsi="Arial"/>
          <w:noProof/>
          <w:sz w:val="24"/>
          <w:szCs w:val="24"/>
          <w:lang w:val="id-ID"/>
        </w:rPr>
        <w:t>melaksanakan</w:t>
      </w:r>
      <w:r>
        <w:rPr>
          <w:rFonts w:ascii="Arial" w:cs="Arial" w:hAnsi="Arial"/>
          <w:noProof/>
          <w:sz w:val="24"/>
          <w:szCs w:val="24"/>
          <w:lang w:val="id-ID"/>
        </w:rPr>
        <w:t xml:space="preserve"> </w:t>
      </w:r>
      <w:r>
        <w:rPr>
          <w:rFonts w:ascii="Arial" w:cs="Arial" w:hAnsi="Arial"/>
          <w:noProof/>
          <w:sz w:val="24"/>
          <w:szCs w:val="24"/>
          <w:lang w:val="id-ID"/>
        </w:rPr>
        <w:t>pemenuhan</w:t>
      </w:r>
      <w:r>
        <w:rPr>
          <w:rFonts w:ascii="Arial" w:cs="Arial" w:hAnsi="Arial"/>
          <w:noProof/>
          <w:sz w:val="24"/>
          <w:szCs w:val="24"/>
          <w:lang w:val="id-ID"/>
        </w:rPr>
        <w:t xml:space="preserve"> </w:t>
      </w:r>
      <w:r>
        <w:rPr>
          <w:rFonts w:ascii="Arial" w:cs="Arial" w:hAnsi="Arial"/>
          <w:noProof/>
          <w:sz w:val="24"/>
          <w:szCs w:val="24"/>
          <w:lang w:val="id-ID"/>
        </w:rPr>
        <w:t>tugas-tugas</w:t>
      </w:r>
      <w:r>
        <w:rPr>
          <w:rFonts w:ascii="Arial" w:cs="Arial" w:hAnsi="Arial"/>
          <w:noProof/>
          <w:sz w:val="24"/>
          <w:szCs w:val="24"/>
          <w:lang w:val="id-ID"/>
        </w:rPr>
        <w:t xml:space="preserve"> </w:t>
      </w:r>
      <w:r>
        <w:rPr>
          <w:rFonts w:ascii="Arial" w:cs="Arial" w:hAnsi="Arial"/>
          <w:noProof/>
          <w:sz w:val="24"/>
          <w:szCs w:val="24"/>
          <w:lang w:val="id-ID"/>
        </w:rPr>
        <w:t>dibidang</w:t>
      </w:r>
      <w:r>
        <w:rPr>
          <w:rFonts w:ascii="Arial" w:cs="Arial" w:hAnsi="Arial"/>
          <w:noProof/>
          <w:sz w:val="24"/>
          <w:szCs w:val="24"/>
          <w:lang w:val="id-ID"/>
        </w:rPr>
        <w:t xml:space="preserve"> </w:t>
      </w:r>
      <w:r>
        <w:rPr>
          <w:rFonts w:ascii="Arial" w:cs="Arial" w:hAnsi="Arial"/>
          <w:noProof/>
          <w:sz w:val="24"/>
          <w:szCs w:val="24"/>
          <w:lang w:val="id-ID"/>
        </w:rPr>
        <w:t>hak</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pelayanan</w:t>
      </w:r>
      <w:r>
        <w:rPr>
          <w:rFonts w:ascii="Arial" w:cs="Arial" w:hAnsi="Arial"/>
          <w:noProof/>
          <w:sz w:val="24"/>
          <w:szCs w:val="24"/>
          <w:lang w:val="id-ID"/>
        </w:rPr>
        <w:t xml:space="preserve"> </w:t>
      </w:r>
      <w:r>
        <w:rPr>
          <w:rFonts w:ascii="Arial" w:cs="Arial" w:hAnsi="Arial"/>
          <w:noProof/>
          <w:sz w:val="24"/>
          <w:szCs w:val="24"/>
          <w:lang w:val="id-ID"/>
        </w:rPr>
        <w:t>perlindungan</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lang w:val="id-ID"/>
        </w:rPr>
        <w:t xml:space="preserve"> </w:t>
      </w:r>
      <w:r>
        <w:rPr>
          <w:rFonts w:ascii="Arial" w:cs="Arial" w:hAnsi="Arial"/>
          <w:noProof/>
          <w:sz w:val="24"/>
          <w:szCs w:val="24"/>
          <w:lang w:val="id-ID"/>
        </w:rPr>
        <w:t>Adapun</w:t>
      </w:r>
      <w:r>
        <w:rPr>
          <w:rFonts w:ascii="Arial" w:cs="Arial" w:hAnsi="Arial"/>
          <w:noProof/>
          <w:sz w:val="24"/>
          <w:szCs w:val="24"/>
          <w:lang w:val="id-ID"/>
        </w:rPr>
        <w:t xml:space="preserve"> </w:t>
      </w:r>
      <w:r>
        <w:rPr>
          <w:rFonts w:ascii="Arial" w:cs="Arial" w:hAnsi="Arial"/>
          <w:noProof/>
          <w:sz w:val="24"/>
          <w:szCs w:val="24"/>
          <w:lang w:val="id-ID"/>
        </w:rPr>
        <w:t>Fungsi</w:t>
      </w:r>
      <w:r>
        <w:rPr>
          <w:rFonts w:ascii="Arial" w:cs="Arial" w:hAnsi="Arial"/>
          <w:noProof/>
          <w:sz w:val="24"/>
          <w:szCs w:val="24"/>
          <w:lang w:val="id-ID"/>
        </w:rPr>
        <w:t xml:space="preserve"> </w:t>
      </w:r>
      <w:r>
        <w:rPr>
          <w:rFonts w:ascii="Arial" w:cs="Arial" w:hAnsi="Arial"/>
          <w:noProof/>
          <w:sz w:val="24"/>
          <w:szCs w:val="24"/>
          <w:lang w:val="id-ID"/>
        </w:rPr>
        <w:t>dari</w:t>
      </w:r>
      <w:r>
        <w:rPr>
          <w:rFonts w:ascii="Arial" w:cs="Arial" w:hAnsi="Arial"/>
          <w:noProof/>
          <w:sz w:val="24"/>
          <w:szCs w:val="24"/>
          <w:lang w:val="id-ID"/>
        </w:rPr>
        <w:t xml:space="preserve"> </w:t>
      </w:r>
      <w:r>
        <w:rPr>
          <w:rFonts w:ascii="Arial" w:cs="Arial" w:hAnsi="Arial"/>
          <w:noProof/>
          <w:sz w:val="24"/>
          <w:szCs w:val="24"/>
          <w:lang w:val="id-ID"/>
        </w:rPr>
        <w:t>Bidang</w:t>
      </w:r>
      <w:r>
        <w:rPr>
          <w:rFonts w:ascii="Arial" w:cs="Arial" w:hAnsi="Arial"/>
          <w:noProof/>
          <w:sz w:val="24"/>
          <w:szCs w:val="24"/>
          <w:lang w:val="id-ID"/>
        </w:rPr>
        <w:t xml:space="preserve"> </w:t>
      </w:r>
      <w:r>
        <w:rPr>
          <w:rFonts w:ascii="Arial" w:cs="Arial" w:hAnsi="Arial"/>
          <w:noProof/>
          <w:sz w:val="24"/>
          <w:szCs w:val="24"/>
          <w:lang w:val="id-ID"/>
        </w:rPr>
        <w:t>pemenuhan</w:t>
      </w:r>
      <w:r>
        <w:rPr>
          <w:rFonts w:ascii="Arial" w:cs="Arial" w:hAnsi="Arial"/>
          <w:noProof/>
          <w:sz w:val="24"/>
          <w:szCs w:val="24"/>
          <w:lang w:val="id-ID"/>
        </w:rPr>
        <w:t xml:space="preserve"> </w:t>
      </w:r>
      <w:r>
        <w:rPr>
          <w:rFonts w:ascii="Arial" w:cs="Arial" w:hAnsi="Arial"/>
          <w:noProof/>
          <w:sz w:val="24"/>
          <w:szCs w:val="24"/>
          <w:lang w:val="id-ID"/>
        </w:rPr>
        <w:t>hak</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pelayanan</w:t>
      </w:r>
      <w:r>
        <w:rPr>
          <w:rFonts w:ascii="Arial" w:cs="Arial" w:hAnsi="Arial"/>
          <w:noProof/>
          <w:sz w:val="24"/>
          <w:szCs w:val="24"/>
          <w:lang w:val="id-ID"/>
        </w:rPr>
        <w:t xml:space="preserve"> </w:t>
      </w:r>
      <w:r>
        <w:rPr>
          <w:rFonts w:ascii="Arial" w:cs="Arial" w:hAnsi="Arial"/>
          <w:noProof/>
          <w:sz w:val="24"/>
          <w:szCs w:val="24"/>
          <w:lang w:val="id-ID"/>
        </w:rPr>
        <w:t>perlindungan</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lang w:val="id-ID"/>
        </w:rPr>
        <w:t xml:space="preserve"> </w:t>
      </w:r>
      <w:r>
        <w:rPr>
          <w:rFonts w:ascii="Arial" w:cs="Arial" w:hAnsi="Arial"/>
          <w:noProof/>
          <w:sz w:val="24"/>
          <w:szCs w:val="24"/>
          <w:lang w:val="id-ID"/>
        </w:rPr>
        <w:t>dalam</w:t>
      </w:r>
      <w:r>
        <w:rPr>
          <w:rFonts w:ascii="Arial" w:cs="Arial" w:hAnsi="Arial"/>
          <w:noProof/>
          <w:sz w:val="24"/>
          <w:szCs w:val="24"/>
          <w:lang w:val="id-ID"/>
        </w:rPr>
        <w:t xml:space="preserve"> </w:t>
      </w:r>
      <w:r>
        <w:rPr>
          <w:rFonts w:ascii="Arial" w:cs="Arial" w:hAnsi="Arial"/>
          <w:noProof/>
          <w:sz w:val="24"/>
          <w:szCs w:val="24"/>
          <w:lang w:val="id-ID"/>
        </w:rPr>
        <w:t>menjalankan</w:t>
      </w:r>
      <w:r>
        <w:rPr>
          <w:rFonts w:ascii="Arial" w:cs="Arial" w:hAnsi="Arial"/>
          <w:noProof/>
          <w:sz w:val="24"/>
          <w:szCs w:val="24"/>
          <w:lang w:val="id-ID"/>
        </w:rPr>
        <w:t xml:space="preserve"> </w:t>
      </w:r>
      <w:r>
        <w:rPr>
          <w:rFonts w:ascii="Arial" w:cs="Arial" w:hAnsi="Arial"/>
          <w:noProof/>
          <w:sz w:val="24"/>
          <w:szCs w:val="24"/>
          <w:lang w:val="id-ID"/>
        </w:rPr>
        <w:t>tugas</w:t>
      </w:r>
      <w:r>
        <w:rPr>
          <w:rFonts w:ascii="Arial" w:cs="Arial" w:hAnsi="Arial"/>
          <w:noProof/>
          <w:sz w:val="24"/>
          <w:szCs w:val="24"/>
          <w:lang w:val="id-ID"/>
        </w:rPr>
        <w:t xml:space="preserve"> </w:t>
      </w:r>
      <w:r>
        <w:rPr>
          <w:rFonts w:ascii="Arial" w:cs="Arial" w:hAnsi="Arial"/>
          <w:noProof/>
          <w:sz w:val="24"/>
          <w:szCs w:val="24"/>
          <w:lang w:val="id-ID"/>
        </w:rPr>
        <w:t>yaitu:</w:t>
      </w:r>
    </w:p>
    <w:p>
      <w:pPr>
        <w:pStyle w:val="style179"/>
        <w:numPr>
          <w:ilvl w:val="0"/>
          <w:numId w:val="87"/>
        </w:numPr>
        <w:tabs>
          <w:tab w:val="left" w:leader="none" w:pos="-284"/>
        </w:tabs>
        <w:spacing w:lineRule="auto" w:line="480"/>
        <w:ind w:left="426"/>
        <w:jc w:val="both"/>
        <w:contextualSpacing/>
        <w:rPr>
          <w:rFonts w:ascii="Arial" w:cs="Arial" w:hAnsi="Arial"/>
          <w:noProof/>
          <w:sz w:val="24"/>
          <w:szCs w:val="24"/>
          <w:lang w:val="id-ID"/>
        </w:rPr>
      </w:pPr>
      <w:r>
        <w:rPr>
          <w:rFonts w:ascii="Arial" w:cs="Arial" w:hAnsi="Arial"/>
          <w:noProof/>
          <w:sz w:val="24"/>
          <w:szCs w:val="24"/>
          <w:lang w:val="id-ID"/>
        </w:rPr>
        <w:t>Perumusan</w:t>
      </w:r>
      <w:r>
        <w:rPr>
          <w:rFonts w:ascii="Arial" w:cs="Arial" w:hAnsi="Arial"/>
          <w:noProof/>
          <w:sz w:val="24"/>
          <w:szCs w:val="24"/>
          <w:lang w:val="id-ID"/>
        </w:rPr>
        <w:t xml:space="preserve"> </w:t>
      </w:r>
      <w:r>
        <w:rPr>
          <w:rFonts w:ascii="Arial" w:cs="Arial" w:hAnsi="Arial"/>
          <w:noProof/>
          <w:sz w:val="24"/>
          <w:szCs w:val="24"/>
          <w:lang w:val="id-ID"/>
        </w:rPr>
        <w:t>kebijakan</w:t>
      </w:r>
      <w:r>
        <w:rPr>
          <w:rFonts w:ascii="Arial" w:cs="Arial" w:hAnsi="Arial"/>
          <w:noProof/>
          <w:sz w:val="24"/>
          <w:szCs w:val="24"/>
          <w:lang w:val="id-ID"/>
        </w:rPr>
        <w:t xml:space="preserve"> </w:t>
      </w:r>
      <w:r>
        <w:rPr>
          <w:rFonts w:ascii="Arial" w:cs="Arial" w:hAnsi="Arial"/>
          <w:noProof/>
          <w:sz w:val="24"/>
          <w:szCs w:val="24"/>
          <w:lang w:val="id-ID"/>
        </w:rPr>
        <w:t>pemenuhan</w:t>
      </w:r>
      <w:r>
        <w:rPr>
          <w:rFonts w:ascii="Arial" w:cs="Arial" w:hAnsi="Arial"/>
          <w:noProof/>
          <w:sz w:val="24"/>
          <w:szCs w:val="24"/>
          <w:lang w:val="id-ID"/>
        </w:rPr>
        <w:t xml:space="preserve"> </w:t>
      </w:r>
      <w:r>
        <w:rPr>
          <w:rFonts w:ascii="Arial" w:cs="Arial" w:hAnsi="Arial"/>
          <w:noProof/>
          <w:sz w:val="24"/>
          <w:szCs w:val="24"/>
          <w:lang w:val="id-ID"/>
        </w:rPr>
        <w:t>hak</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lang w:val="id-ID"/>
        </w:rPr>
        <w:t xml:space="preserve"> </w:t>
      </w:r>
      <w:r>
        <w:rPr>
          <w:rFonts w:ascii="Arial" w:cs="Arial" w:hAnsi="Arial"/>
          <w:noProof/>
          <w:sz w:val="24"/>
          <w:szCs w:val="24"/>
          <w:lang w:val="id-ID"/>
        </w:rPr>
        <w:t>perlind</w:t>
      </w:r>
      <w:r>
        <w:rPr>
          <w:rFonts w:ascii="Arial" w:cs="Arial" w:hAnsi="Arial"/>
          <w:noProof/>
          <w:sz w:val="24"/>
          <w:szCs w:val="24"/>
          <w:lang w:val="id-ID"/>
        </w:rPr>
        <w:t>ungan</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Partisipasi</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rPr>
        <w:t>.</w:t>
      </w:r>
    </w:p>
    <w:p>
      <w:pPr>
        <w:pStyle w:val="style179"/>
        <w:numPr>
          <w:ilvl w:val="0"/>
          <w:numId w:val="87"/>
        </w:numPr>
        <w:tabs>
          <w:tab w:val="left" w:leader="none" w:pos="-284"/>
        </w:tabs>
        <w:spacing w:lineRule="auto" w:line="480"/>
        <w:ind w:left="426"/>
        <w:jc w:val="both"/>
        <w:contextualSpacing/>
        <w:rPr>
          <w:rFonts w:ascii="Arial" w:cs="Arial" w:hAnsi="Arial"/>
          <w:noProof/>
          <w:sz w:val="24"/>
          <w:szCs w:val="24"/>
          <w:lang w:val="id-ID"/>
        </w:rPr>
      </w:pPr>
      <w:r>
        <w:rPr>
          <w:rFonts w:ascii="Arial" w:cs="Arial" w:hAnsi="Arial"/>
          <w:noProof/>
          <w:sz w:val="24"/>
          <w:szCs w:val="24"/>
          <w:lang w:val="id-ID"/>
        </w:rPr>
        <w:t>Penyiapan</w:t>
      </w:r>
      <w:r>
        <w:rPr>
          <w:rFonts w:ascii="Arial" w:cs="Arial" w:hAnsi="Arial"/>
          <w:noProof/>
          <w:sz w:val="24"/>
          <w:szCs w:val="24"/>
          <w:lang w:val="id-ID"/>
        </w:rPr>
        <w:t xml:space="preserve"> </w:t>
      </w:r>
      <w:r>
        <w:rPr>
          <w:rFonts w:ascii="Arial" w:cs="Arial" w:hAnsi="Arial"/>
          <w:noProof/>
          <w:sz w:val="24"/>
          <w:szCs w:val="24"/>
          <w:lang w:val="id-ID"/>
        </w:rPr>
        <w:t>forum</w:t>
      </w:r>
      <w:r>
        <w:rPr>
          <w:rFonts w:ascii="Arial" w:cs="Arial" w:hAnsi="Arial"/>
          <w:noProof/>
          <w:sz w:val="24"/>
          <w:szCs w:val="24"/>
          <w:lang w:val="id-ID"/>
        </w:rPr>
        <w:t xml:space="preserve"> </w:t>
      </w:r>
      <w:r>
        <w:rPr>
          <w:rFonts w:ascii="Arial" w:cs="Arial" w:hAnsi="Arial"/>
          <w:noProof/>
          <w:sz w:val="24"/>
          <w:szCs w:val="24"/>
          <w:lang w:val="id-ID"/>
        </w:rPr>
        <w:t>koordinasi</w:t>
      </w:r>
      <w:r>
        <w:rPr>
          <w:rFonts w:ascii="Arial" w:cs="Arial" w:hAnsi="Arial"/>
          <w:noProof/>
          <w:sz w:val="24"/>
          <w:szCs w:val="24"/>
          <w:lang w:val="id-ID"/>
        </w:rPr>
        <w:t xml:space="preserve"> </w:t>
      </w:r>
      <w:r>
        <w:rPr>
          <w:rFonts w:ascii="Arial" w:cs="Arial" w:hAnsi="Arial"/>
          <w:noProof/>
          <w:sz w:val="24"/>
          <w:szCs w:val="24"/>
          <w:lang w:val="id-ID"/>
        </w:rPr>
        <w:t>penyusunan</w:t>
      </w:r>
      <w:r>
        <w:rPr>
          <w:rFonts w:ascii="Arial" w:cs="Arial" w:hAnsi="Arial"/>
          <w:noProof/>
          <w:sz w:val="24"/>
          <w:szCs w:val="24"/>
          <w:lang w:val="id-ID"/>
        </w:rPr>
        <w:t xml:space="preserve"> </w:t>
      </w:r>
      <w:r>
        <w:rPr>
          <w:rFonts w:ascii="Arial" w:cs="Arial" w:hAnsi="Arial"/>
          <w:noProof/>
          <w:sz w:val="24"/>
          <w:szCs w:val="24"/>
          <w:lang w:val="id-ID"/>
        </w:rPr>
        <w:t>kebijakan</w:t>
      </w:r>
      <w:r>
        <w:rPr>
          <w:rFonts w:ascii="Arial" w:cs="Arial" w:hAnsi="Arial"/>
          <w:noProof/>
          <w:sz w:val="24"/>
          <w:szCs w:val="24"/>
          <w:lang w:val="id-ID"/>
        </w:rPr>
        <w:t xml:space="preserve"> </w:t>
      </w:r>
      <w:r>
        <w:rPr>
          <w:rFonts w:ascii="Arial" w:cs="Arial" w:hAnsi="Arial"/>
          <w:noProof/>
          <w:sz w:val="24"/>
          <w:szCs w:val="24"/>
          <w:lang w:val="id-ID"/>
        </w:rPr>
        <w:t>pemenuhan</w:t>
      </w:r>
      <w:r>
        <w:rPr>
          <w:rFonts w:ascii="Arial" w:cs="Arial" w:hAnsi="Arial"/>
          <w:noProof/>
          <w:sz w:val="24"/>
          <w:szCs w:val="24"/>
          <w:lang w:val="id-ID"/>
        </w:rPr>
        <w:t xml:space="preserve"> </w:t>
      </w:r>
      <w:r>
        <w:rPr>
          <w:rFonts w:ascii="Arial" w:cs="Arial" w:hAnsi="Arial"/>
          <w:noProof/>
          <w:sz w:val="24"/>
          <w:szCs w:val="24"/>
          <w:lang w:val="id-ID"/>
        </w:rPr>
        <w:t>hak</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lang w:val="id-ID"/>
        </w:rPr>
        <w:t xml:space="preserve"> </w:t>
      </w:r>
      <w:r>
        <w:rPr>
          <w:rFonts w:ascii="Arial" w:cs="Arial" w:hAnsi="Arial"/>
          <w:noProof/>
          <w:sz w:val="24"/>
          <w:szCs w:val="24"/>
          <w:lang w:val="id-ID"/>
        </w:rPr>
        <w:t>perlind</w:t>
      </w:r>
      <w:r>
        <w:rPr>
          <w:rFonts w:ascii="Arial" w:cs="Arial" w:hAnsi="Arial"/>
          <w:noProof/>
          <w:sz w:val="24"/>
          <w:szCs w:val="24"/>
          <w:lang w:val="id-ID"/>
        </w:rPr>
        <w:t>ungan</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partisipasi</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rPr>
        <w:t>.</w:t>
      </w:r>
    </w:p>
    <w:p>
      <w:pPr>
        <w:pStyle w:val="style179"/>
        <w:numPr>
          <w:ilvl w:val="0"/>
          <w:numId w:val="87"/>
        </w:numPr>
        <w:tabs>
          <w:tab w:val="left" w:leader="none" w:pos="-284"/>
        </w:tabs>
        <w:spacing w:lineRule="auto" w:line="480"/>
        <w:ind w:left="426"/>
        <w:jc w:val="both"/>
        <w:contextualSpacing/>
        <w:rPr>
          <w:rFonts w:ascii="Arial" w:cs="Arial" w:hAnsi="Arial"/>
          <w:noProof/>
          <w:sz w:val="24"/>
          <w:szCs w:val="24"/>
          <w:lang w:val="id-ID"/>
        </w:rPr>
      </w:pPr>
      <w:r>
        <w:rPr>
          <w:rFonts w:ascii="Arial" w:cs="Arial" w:hAnsi="Arial"/>
          <w:noProof/>
          <w:sz w:val="24"/>
          <w:szCs w:val="24"/>
          <w:lang w:val="id-ID"/>
        </w:rPr>
        <w:t>Perumusan</w:t>
      </w:r>
      <w:r>
        <w:rPr>
          <w:rFonts w:ascii="Arial" w:cs="Arial" w:hAnsi="Arial"/>
          <w:noProof/>
          <w:sz w:val="24"/>
          <w:szCs w:val="24"/>
          <w:lang w:val="id-ID"/>
        </w:rPr>
        <w:t xml:space="preserve"> </w:t>
      </w:r>
      <w:r>
        <w:rPr>
          <w:rFonts w:ascii="Arial" w:cs="Arial" w:hAnsi="Arial"/>
          <w:noProof/>
          <w:sz w:val="24"/>
          <w:szCs w:val="24"/>
          <w:lang w:val="id-ID"/>
        </w:rPr>
        <w:t>kajian</w:t>
      </w:r>
      <w:r>
        <w:rPr>
          <w:rFonts w:ascii="Arial" w:cs="Arial" w:hAnsi="Arial"/>
          <w:noProof/>
          <w:sz w:val="24"/>
          <w:szCs w:val="24"/>
          <w:lang w:val="id-ID"/>
        </w:rPr>
        <w:t xml:space="preserve"> </w:t>
      </w:r>
      <w:r>
        <w:rPr>
          <w:rFonts w:ascii="Arial" w:cs="Arial" w:hAnsi="Arial"/>
          <w:noProof/>
          <w:sz w:val="24"/>
          <w:szCs w:val="24"/>
          <w:lang w:val="id-ID"/>
        </w:rPr>
        <w:t>kebijakan</w:t>
      </w:r>
      <w:r>
        <w:rPr>
          <w:rFonts w:ascii="Arial" w:cs="Arial" w:hAnsi="Arial"/>
          <w:noProof/>
          <w:sz w:val="24"/>
          <w:szCs w:val="24"/>
          <w:lang w:val="id-ID"/>
        </w:rPr>
        <w:t xml:space="preserve"> </w:t>
      </w:r>
      <w:r>
        <w:rPr>
          <w:rFonts w:ascii="Arial" w:cs="Arial" w:hAnsi="Arial"/>
          <w:noProof/>
          <w:sz w:val="24"/>
          <w:szCs w:val="24"/>
          <w:lang w:val="id-ID"/>
        </w:rPr>
        <w:t>pemenuhan</w:t>
      </w:r>
      <w:r>
        <w:rPr>
          <w:rFonts w:ascii="Arial" w:cs="Arial" w:hAnsi="Arial"/>
          <w:noProof/>
          <w:sz w:val="24"/>
          <w:szCs w:val="24"/>
          <w:lang w:val="id-ID"/>
        </w:rPr>
        <w:t xml:space="preserve"> </w:t>
      </w:r>
      <w:r>
        <w:rPr>
          <w:rFonts w:ascii="Arial" w:cs="Arial" w:hAnsi="Arial"/>
          <w:noProof/>
          <w:sz w:val="24"/>
          <w:szCs w:val="24"/>
          <w:lang w:val="id-ID"/>
        </w:rPr>
        <w:t>hak</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lang w:val="id-ID"/>
        </w:rPr>
        <w:t xml:space="preserve"> </w:t>
      </w:r>
      <w:r>
        <w:rPr>
          <w:rFonts w:ascii="Arial" w:cs="Arial" w:hAnsi="Arial"/>
          <w:noProof/>
          <w:sz w:val="24"/>
          <w:szCs w:val="24"/>
          <w:lang w:val="id-ID"/>
        </w:rPr>
        <w:t>perlind</w:t>
      </w:r>
      <w:r>
        <w:rPr>
          <w:rFonts w:ascii="Arial" w:cs="Arial" w:hAnsi="Arial"/>
          <w:noProof/>
          <w:sz w:val="24"/>
          <w:szCs w:val="24"/>
          <w:lang w:val="id-ID"/>
        </w:rPr>
        <w:t>ungan</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partisipasi</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rPr>
        <w:t>.</w:t>
      </w:r>
    </w:p>
    <w:p>
      <w:pPr>
        <w:pStyle w:val="style179"/>
        <w:numPr>
          <w:ilvl w:val="0"/>
          <w:numId w:val="87"/>
        </w:numPr>
        <w:tabs>
          <w:tab w:val="left" w:leader="none" w:pos="-284"/>
        </w:tabs>
        <w:spacing w:lineRule="auto" w:line="480"/>
        <w:ind w:left="426"/>
        <w:jc w:val="both"/>
        <w:contextualSpacing/>
        <w:rPr>
          <w:rFonts w:ascii="Arial" w:cs="Arial" w:hAnsi="Arial"/>
          <w:noProof/>
          <w:sz w:val="24"/>
          <w:szCs w:val="24"/>
          <w:lang w:val="id-ID"/>
        </w:rPr>
      </w:pPr>
      <w:r>
        <w:rPr>
          <w:rFonts w:ascii="Arial" w:cs="Arial" w:hAnsi="Arial"/>
          <w:noProof/>
          <w:sz w:val="24"/>
          <w:szCs w:val="24"/>
          <w:lang w:val="id-ID"/>
        </w:rPr>
        <w:t>Penyiapan</w:t>
      </w:r>
      <w:r>
        <w:rPr>
          <w:rFonts w:ascii="Arial" w:cs="Arial" w:hAnsi="Arial"/>
          <w:noProof/>
          <w:sz w:val="24"/>
          <w:szCs w:val="24"/>
          <w:lang w:val="id-ID"/>
        </w:rPr>
        <w:t xml:space="preserve"> </w:t>
      </w:r>
      <w:r>
        <w:rPr>
          <w:rFonts w:ascii="Arial" w:cs="Arial" w:hAnsi="Arial"/>
          <w:noProof/>
          <w:sz w:val="24"/>
          <w:szCs w:val="24"/>
          <w:lang w:val="id-ID"/>
        </w:rPr>
        <w:t>koordinasi</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sinkronisasi</w:t>
      </w:r>
      <w:r>
        <w:rPr>
          <w:rFonts w:ascii="Arial" w:cs="Arial" w:hAnsi="Arial"/>
          <w:noProof/>
          <w:sz w:val="24"/>
          <w:szCs w:val="24"/>
          <w:lang w:val="id-ID"/>
        </w:rPr>
        <w:t xml:space="preserve"> </w:t>
      </w:r>
      <w:r>
        <w:rPr>
          <w:rFonts w:ascii="Arial" w:cs="Arial" w:hAnsi="Arial"/>
          <w:noProof/>
          <w:sz w:val="24"/>
          <w:szCs w:val="24"/>
          <w:lang w:val="id-ID"/>
        </w:rPr>
        <w:t>penerapan</w:t>
      </w:r>
      <w:r>
        <w:rPr>
          <w:rFonts w:ascii="Arial" w:cs="Arial" w:hAnsi="Arial"/>
          <w:noProof/>
          <w:sz w:val="24"/>
          <w:szCs w:val="24"/>
          <w:lang w:val="id-ID"/>
        </w:rPr>
        <w:t xml:space="preserve"> </w:t>
      </w:r>
      <w:r>
        <w:rPr>
          <w:rFonts w:ascii="Arial" w:cs="Arial" w:hAnsi="Arial"/>
          <w:noProof/>
          <w:sz w:val="24"/>
          <w:szCs w:val="24"/>
          <w:lang w:val="id-ID"/>
        </w:rPr>
        <w:t>kebijakan</w:t>
      </w:r>
      <w:r>
        <w:rPr>
          <w:rFonts w:ascii="Arial" w:cs="Arial" w:hAnsi="Arial"/>
          <w:noProof/>
          <w:sz w:val="24"/>
          <w:szCs w:val="24"/>
          <w:lang w:val="id-ID"/>
        </w:rPr>
        <w:t xml:space="preserve"> </w:t>
      </w:r>
      <w:r>
        <w:rPr>
          <w:rFonts w:ascii="Arial" w:cs="Arial" w:hAnsi="Arial"/>
          <w:noProof/>
          <w:sz w:val="24"/>
          <w:szCs w:val="24"/>
          <w:lang w:val="id-ID"/>
        </w:rPr>
        <w:t>pemenuhan</w:t>
      </w:r>
      <w:r>
        <w:rPr>
          <w:rFonts w:ascii="Arial" w:cs="Arial" w:hAnsi="Arial"/>
          <w:noProof/>
          <w:sz w:val="24"/>
          <w:szCs w:val="24"/>
          <w:lang w:val="id-ID"/>
        </w:rPr>
        <w:t xml:space="preserve"> </w:t>
      </w:r>
      <w:r>
        <w:rPr>
          <w:rFonts w:ascii="Arial" w:cs="Arial" w:hAnsi="Arial"/>
          <w:noProof/>
          <w:sz w:val="24"/>
          <w:szCs w:val="24"/>
          <w:lang w:val="id-ID"/>
        </w:rPr>
        <w:t>hak</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lang w:val="id-ID"/>
        </w:rPr>
        <w:t xml:space="preserve"> </w:t>
      </w:r>
      <w:r>
        <w:rPr>
          <w:rFonts w:ascii="Arial" w:cs="Arial" w:hAnsi="Arial"/>
          <w:noProof/>
          <w:sz w:val="24"/>
          <w:szCs w:val="24"/>
          <w:lang w:val="id-ID"/>
        </w:rPr>
        <w:t>perlind</w:t>
      </w:r>
      <w:r>
        <w:rPr>
          <w:rFonts w:ascii="Arial" w:cs="Arial" w:hAnsi="Arial"/>
          <w:noProof/>
          <w:sz w:val="24"/>
          <w:szCs w:val="24"/>
          <w:lang w:val="id-ID"/>
        </w:rPr>
        <w:t>ungan</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partisipasi</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rPr>
        <w:t>.</w:t>
      </w:r>
    </w:p>
    <w:p>
      <w:pPr>
        <w:pStyle w:val="style179"/>
        <w:numPr>
          <w:ilvl w:val="0"/>
          <w:numId w:val="87"/>
        </w:numPr>
        <w:tabs>
          <w:tab w:val="left" w:leader="none" w:pos="-284"/>
        </w:tabs>
        <w:spacing w:lineRule="auto" w:line="480"/>
        <w:ind w:left="426"/>
        <w:jc w:val="both"/>
        <w:contextualSpacing/>
        <w:rPr>
          <w:rFonts w:ascii="Arial" w:cs="Arial" w:hAnsi="Arial"/>
          <w:noProof/>
          <w:sz w:val="24"/>
          <w:szCs w:val="24"/>
          <w:lang w:val="id-ID"/>
        </w:rPr>
      </w:pPr>
      <w:r>
        <w:rPr>
          <w:rFonts w:ascii="Arial" w:cs="Arial" w:hAnsi="Arial"/>
          <w:noProof/>
          <w:sz w:val="24"/>
          <w:szCs w:val="24"/>
          <w:lang w:val="id-ID"/>
        </w:rPr>
        <w:t>Penyiapan</w:t>
      </w:r>
      <w:r>
        <w:rPr>
          <w:rFonts w:ascii="Arial" w:cs="Arial" w:hAnsi="Arial"/>
          <w:noProof/>
          <w:sz w:val="24"/>
          <w:szCs w:val="24"/>
          <w:lang w:val="id-ID"/>
        </w:rPr>
        <w:t xml:space="preserve"> </w:t>
      </w:r>
      <w:r>
        <w:rPr>
          <w:rFonts w:ascii="Arial" w:cs="Arial" w:hAnsi="Arial"/>
          <w:noProof/>
          <w:sz w:val="24"/>
          <w:szCs w:val="24"/>
          <w:lang w:val="id-ID"/>
        </w:rPr>
        <w:t>fasilitasi,</w:t>
      </w:r>
      <w:r>
        <w:rPr>
          <w:rFonts w:ascii="Arial" w:cs="Arial" w:hAnsi="Arial"/>
          <w:noProof/>
          <w:sz w:val="24"/>
          <w:szCs w:val="24"/>
          <w:lang w:val="id-ID"/>
        </w:rPr>
        <w:t xml:space="preserve"> </w:t>
      </w:r>
      <w:r>
        <w:rPr>
          <w:rFonts w:ascii="Arial" w:cs="Arial" w:hAnsi="Arial"/>
          <w:noProof/>
          <w:sz w:val="24"/>
          <w:szCs w:val="24"/>
          <w:lang w:val="id-ID"/>
        </w:rPr>
        <w:t>sosialisasi</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distribusi</w:t>
      </w:r>
      <w:r>
        <w:rPr>
          <w:rFonts w:ascii="Arial" w:cs="Arial" w:hAnsi="Arial"/>
          <w:noProof/>
          <w:sz w:val="24"/>
          <w:szCs w:val="24"/>
          <w:lang w:val="id-ID"/>
        </w:rPr>
        <w:t xml:space="preserve"> </w:t>
      </w:r>
      <w:r>
        <w:rPr>
          <w:rFonts w:ascii="Arial" w:cs="Arial" w:hAnsi="Arial"/>
          <w:noProof/>
          <w:sz w:val="24"/>
          <w:szCs w:val="24"/>
          <w:lang w:val="id-ID"/>
        </w:rPr>
        <w:t>kebijakan</w:t>
      </w:r>
      <w:r>
        <w:rPr>
          <w:rFonts w:ascii="Arial" w:cs="Arial" w:hAnsi="Arial"/>
          <w:noProof/>
          <w:sz w:val="24"/>
          <w:szCs w:val="24"/>
          <w:lang w:val="id-ID"/>
        </w:rPr>
        <w:t xml:space="preserve"> </w:t>
      </w:r>
      <w:r>
        <w:rPr>
          <w:rFonts w:ascii="Arial" w:cs="Arial" w:hAnsi="Arial"/>
          <w:noProof/>
          <w:sz w:val="24"/>
          <w:szCs w:val="24"/>
          <w:lang w:val="id-ID"/>
        </w:rPr>
        <w:t>pemenuhan</w:t>
      </w:r>
      <w:r>
        <w:rPr>
          <w:rFonts w:ascii="Arial" w:cs="Arial" w:hAnsi="Arial"/>
          <w:noProof/>
          <w:sz w:val="24"/>
          <w:szCs w:val="24"/>
          <w:lang w:val="id-ID"/>
        </w:rPr>
        <w:t xml:space="preserve"> </w:t>
      </w:r>
      <w:r>
        <w:rPr>
          <w:rFonts w:ascii="Arial" w:cs="Arial" w:hAnsi="Arial"/>
          <w:noProof/>
          <w:sz w:val="24"/>
          <w:szCs w:val="24"/>
          <w:lang w:val="id-ID"/>
        </w:rPr>
        <w:t>hak</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lang w:val="id-ID"/>
        </w:rPr>
        <w:t xml:space="preserve"> </w:t>
      </w:r>
      <w:r>
        <w:rPr>
          <w:rFonts w:ascii="Arial" w:cs="Arial" w:hAnsi="Arial"/>
          <w:noProof/>
          <w:sz w:val="24"/>
          <w:szCs w:val="24"/>
          <w:lang w:val="id-ID"/>
        </w:rPr>
        <w:t>perlind</w:t>
      </w:r>
      <w:r>
        <w:rPr>
          <w:rFonts w:ascii="Arial" w:cs="Arial" w:hAnsi="Arial"/>
          <w:noProof/>
          <w:sz w:val="24"/>
          <w:szCs w:val="24"/>
          <w:lang w:val="id-ID"/>
        </w:rPr>
        <w:t>ungan</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partisipasi</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rPr>
        <w:t>.</w:t>
      </w:r>
    </w:p>
    <w:p>
      <w:pPr>
        <w:pStyle w:val="style0"/>
        <w:tabs>
          <w:tab w:val="left" w:leader="none" w:pos="142"/>
        </w:tabs>
        <w:spacing w:lineRule="auto" w:line="480"/>
        <w:jc w:val="both"/>
        <w:contextualSpacing/>
        <w:rPr>
          <w:rFonts w:ascii="Arial" w:cs="Arial" w:hAnsi="Arial"/>
          <w:b/>
          <w:noProof/>
          <w:sz w:val="24"/>
          <w:szCs w:val="24"/>
          <w:lang w:val="id-ID"/>
        </w:rPr>
      </w:pPr>
      <w:r>
        <w:rPr>
          <w:rFonts w:ascii="Arial" w:cs="Arial" w:hAnsi="Arial"/>
          <w:b/>
          <w:noProof/>
          <w:sz w:val="24"/>
          <w:szCs w:val="24"/>
          <w:lang w:val="en-US"/>
        </w:rPr>
        <w:t>6)</w:t>
      </w:r>
      <w:r>
        <w:rPr>
          <w:rFonts w:ascii="Arial" w:cs="Arial" w:hAnsi="Arial"/>
          <w:b/>
          <w:noProof/>
          <w:sz w:val="24"/>
          <w:szCs w:val="24"/>
          <w:lang w:val="en-US"/>
        </w:rPr>
        <w:t xml:space="preserve"> </w:t>
      </w:r>
      <w:r>
        <w:rPr>
          <w:rFonts w:ascii="Arial" w:cs="Arial" w:hAnsi="Arial"/>
          <w:b/>
          <w:noProof/>
          <w:sz w:val="24"/>
          <w:szCs w:val="24"/>
          <w:lang w:val="id-ID"/>
        </w:rPr>
        <w:t>Bidang</w:t>
      </w:r>
      <w:r>
        <w:rPr>
          <w:rFonts w:ascii="Arial" w:cs="Arial" w:hAnsi="Arial"/>
          <w:b/>
          <w:noProof/>
          <w:sz w:val="24"/>
          <w:szCs w:val="24"/>
          <w:lang w:val="id-ID"/>
        </w:rPr>
        <w:t xml:space="preserve"> </w:t>
      </w:r>
      <w:r>
        <w:rPr>
          <w:rFonts w:ascii="Arial" w:cs="Arial" w:hAnsi="Arial"/>
          <w:b/>
          <w:noProof/>
          <w:sz w:val="24"/>
          <w:szCs w:val="24"/>
          <w:lang w:val="id-ID"/>
        </w:rPr>
        <w:t>Perlindungan</w:t>
      </w:r>
      <w:r>
        <w:rPr>
          <w:rFonts w:ascii="Arial" w:cs="Arial" w:hAnsi="Arial"/>
          <w:b/>
          <w:noProof/>
          <w:sz w:val="24"/>
          <w:szCs w:val="24"/>
          <w:lang w:val="id-ID"/>
        </w:rPr>
        <w:t xml:space="preserve"> </w:t>
      </w:r>
      <w:r>
        <w:rPr>
          <w:rFonts w:ascii="Arial" w:cs="Arial" w:hAnsi="Arial"/>
          <w:b/>
          <w:noProof/>
          <w:sz w:val="24"/>
          <w:szCs w:val="24"/>
          <w:lang w:val="id-ID"/>
        </w:rPr>
        <w:t>Hak</w:t>
      </w:r>
      <w:r>
        <w:rPr>
          <w:rFonts w:ascii="Arial" w:cs="Arial" w:hAnsi="Arial"/>
          <w:b/>
          <w:noProof/>
          <w:sz w:val="24"/>
          <w:szCs w:val="24"/>
          <w:lang w:val="id-ID"/>
        </w:rPr>
        <w:t xml:space="preserve"> </w:t>
      </w:r>
      <w:r>
        <w:rPr>
          <w:rFonts w:ascii="Arial" w:cs="Arial" w:hAnsi="Arial"/>
          <w:b/>
          <w:noProof/>
          <w:sz w:val="24"/>
          <w:szCs w:val="24"/>
          <w:lang w:val="id-ID"/>
        </w:rPr>
        <w:t>Perempuan</w:t>
      </w:r>
    </w:p>
    <w:p>
      <w:pPr>
        <w:pStyle w:val="style0"/>
        <w:tabs>
          <w:tab w:val="left" w:leader="none" w:pos="426"/>
        </w:tabs>
        <w:spacing w:lineRule="auto" w:line="480"/>
        <w:jc w:val="both"/>
        <w:rPr>
          <w:rFonts w:ascii="Arial" w:cs="Arial" w:hAnsi="Arial"/>
          <w:b/>
          <w:noProof/>
          <w:sz w:val="24"/>
          <w:szCs w:val="24"/>
          <w:lang w:val="id-ID"/>
        </w:rPr>
      </w:pPr>
      <w:r>
        <w:rPr>
          <w:rFonts w:ascii="Arial" w:cs="Arial" w:hAnsi="Arial"/>
          <w:noProof/>
          <w:sz w:val="24"/>
          <w:szCs w:val="24"/>
          <w:lang w:val="en-US"/>
        </w:rPr>
        <w:t xml:space="preserve"> </w:t>
      </w:r>
      <w:r>
        <w:rPr>
          <w:rFonts w:ascii="Arial" w:cs="Arial" w:hAnsi="Arial"/>
          <w:noProof/>
          <w:sz w:val="24"/>
          <w:szCs w:val="24"/>
          <w:lang w:val="en-US"/>
        </w:rPr>
        <w:tab/>
      </w:r>
      <w:r>
        <w:rPr>
          <w:rFonts w:ascii="Arial" w:cs="Arial" w:hAnsi="Arial"/>
          <w:noProof/>
          <w:sz w:val="24"/>
          <w:szCs w:val="24"/>
          <w:lang w:val="id-ID"/>
        </w:rPr>
        <w:t>Mempunyai</w:t>
      </w:r>
      <w:r>
        <w:rPr>
          <w:rFonts w:ascii="Arial" w:cs="Arial" w:hAnsi="Arial"/>
          <w:noProof/>
          <w:sz w:val="24"/>
          <w:szCs w:val="24"/>
          <w:lang w:val="id-ID"/>
        </w:rPr>
        <w:t xml:space="preserve"> </w:t>
      </w:r>
      <w:r>
        <w:rPr>
          <w:rFonts w:ascii="Arial" w:cs="Arial" w:hAnsi="Arial"/>
          <w:noProof/>
          <w:sz w:val="24"/>
          <w:szCs w:val="24"/>
          <w:lang w:val="id-ID"/>
        </w:rPr>
        <w:t>tugas</w:t>
      </w:r>
      <w:r>
        <w:rPr>
          <w:rFonts w:ascii="Arial" w:cs="Arial" w:hAnsi="Arial"/>
          <w:noProof/>
          <w:sz w:val="24"/>
          <w:szCs w:val="24"/>
          <w:lang w:val="id-ID"/>
        </w:rPr>
        <w:t xml:space="preserve"> </w:t>
      </w:r>
      <w:r>
        <w:rPr>
          <w:rFonts w:ascii="Arial" w:cs="Arial" w:hAnsi="Arial"/>
          <w:noProof/>
          <w:sz w:val="24"/>
          <w:szCs w:val="24"/>
          <w:lang w:val="id-ID"/>
        </w:rPr>
        <w:t>melaksanakan</w:t>
      </w:r>
      <w:r>
        <w:rPr>
          <w:rFonts w:ascii="Arial" w:cs="Arial" w:hAnsi="Arial"/>
          <w:noProof/>
          <w:sz w:val="24"/>
          <w:szCs w:val="24"/>
          <w:lang w:val="id-ID"/>
        </w:rPr>
        <w:t xml:space="preserve"> </w:t>
      </w:r>
      <w:r>
        <w:rPr>
          <w:rFonts w:ascii="Arial" w:cs="Arial" w:hAnsi="Arial"/>
          <w:noProof/>
          <w:sz w:val="24"/>
          <w:szCs w:val="24"/>
          <w:lang w:val="id-ID"/>
        </w:rPr>
        <w:t>tugas-tugas</w:t>
      </w:r>
      <w:r>
        <w:rPr>
          <w:rFonts w:ascii="Arial" w:cs="Arial" w:hAnsi="Arial"/>
          <w:noProof/>
          <w:sz w:val="24"/>
          <w:szCs w:val="24"/>
          <w:lang w:val="id-ID"/>
        </w:rPr>
        <w:t xml:space="preserve"> </w:t>
      </w:r>
      <w:r>
        <w:rPr>
          <w:rFonts w:ascii="Arial" w:cs="Arial" w:hAnsi="Arial"/>
          <w:noProof/>
          <w:sz w:val="24"/>
          <w:szCs w:val="24"/>
          <w:lang w:val="id-ID"/>
        </w:rPr>
        <w:t>dibidang</w:t>
      </w:r>
      <w:r>
        <w:rPr>
          <w:rFonts w:ascii="Arial" w:cs="Arial" w:hAnsi="Arial"/>
          <w:noProof/>
          <w:sz w:val="24"/>
          <w:szCs w:val="24"/>
          <w:lang w:val="id-ID"/>
        </w:rPr>
        <w:t xml:space="preserve"> </w:t>
      </w:r>
      <w:r>
        <w:rPr>
          <w:rFonts w:ascii="Arial" w:cs="Arial" w:hAnsi="Arial"/>
          <w:noProof/>
          <w:sz w:val="24"/>
          <w:szCs w:val="24"/>
          <w:lang w:val="id-ID"/>
        </w:rPr>
        <w:t>perlindungan</w:t>
      </w:r>
      <w:r>
        <w:rPr>
          <w:rFonts w:ascii="Arial" w:cs="Arial" w:hAnsi="Arial"/>
          <w:noProof/>
          <w:sz w:val="24"/>
          <w:szCs w:val="24"/>
          <w:lang w:val="id-ID"/>
        </w:rPr>
        <w:t xml:space="preserve"> </w:t>
      </w:r>
      <w:r>
        <w:rPr>
          <w:rFonts w:ascii="Arial" w:cs="Arial" w:hAnsi="Arial"/>
          <w:noProof/>
          <w:sz w:val="24"/>
          <w:szCs w:val="24"/>
          <w:lang w:val="id-ID"/>
        </w:rPr>
        <w:t>hak</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lang w:val="id-ID"/>
        </w:rPr>
        <w:t xml:space="preserve"> </w:t>
      </w:r>
      <w:r>
        <w:rPr>
          <w:rFonts w:ascii="Arial" w:cs="Arial" w:hAnsi="Arial"/>
          <w:noProof/>
          <w:sz w:val="24"/>
          <w:szCs w:val="24"/>
          <w:lang w:val="id-ID"/>
        </w:rPr>
        <w:t>Adapun</w:t>
      </w:r>
      <w:r>
        <w:rPr>
          <w:rFonts w:ascii="Arial" w:cs="Arial" w:hAnsi="Arial"/>
          <w:noProof/>
          <w:sz w:val="24"/>
          <w:szCs w:val="24"/>
          <w:lang w:val="id-ID"/>
        </w:rPr>
        <w:t xml:space="preserve"> </w:t>
      </w:r>
      <w:r>
        <w:rPr>
          <w:rFonts w:ascii="Arial" w:cs="Arial" w:hAnsi="Arial"/>
          <w:noProof/>
          <w:sz w:val="24"/>
          <w:szCs w:val="24"/>
          <w:lang w:val="id-ID"/>
        </w:rPr>
        <w:t>Fungsi</w:t>
      </w:r>
      <w:r>
        <w:rPr>
          <w:rFonts w:ascii="Arial" w:cs="Arial" w:hAnsi="Arial"/>
          <w:noProof/>
          <w:sz w:val="24"/>
          <w:szCs w:val="24"/>
          <w:lang w:val="id-ID"/>
        </w:rPr>
        <w:t xml:space="preserve"> </w:t>
      </w:r>
      <w:r>
        <w:rPr>
          <w:rFonts w:ascii="Arial" w:cs="Arial" w:hAnsi="Arial"/>
          <w:noProof/>
          <w:sz w:val="24"/>
          <w:szCs w:val="24"/>
          <w:lang w:val="id-ID"/>
        </w:rPr>
        <w:t>dari</w:t>
      </w:r>
      <w:r>
        <w:rPr>
          <w:rFonts w:ascii="Arial" w:cs="Arial" w:hAnsi="Arial"/>
          <w:noProof/>
          <w:sz w:val="24"/>
          <w:szCs w:val="24"/>
          <w:lang w:val="id-ID"/>
        </w:rPr>
        <w:t xml:space="preserve"> </w:t>
      </w:r>
      <w:r>
        <w:rPr>
          <w:rFonts w:ascii="Arial" w:cs="Arial" w:hAnsi="Arial"/>
          <w:noProof/>
          <w:sz w:val="24"/>
          <w:szCs w:val="24"/>
          <w:lang w:val="id-ID"/>
        </w:rPr>
        <w:t>Bidang</w:t>
      </w:r>
      <w:r>
        <w:rPr>
          <w:rFonts w:ascii="Arial" w:cs="Arial" w:hAnsi="Arial"/>
          <w:noProof/>
          <w:sz w:val="24"/>
          <w:szCs w:val="24"/>
          <w:lang w:val="id-ID"/>
        </w:rPr>
        <w:t xml:space="preserve"> </w:t>
      </w:r>
      <w:r>
        <w:rPr>
          <w:rFonts w:ascii="Arial" w:cs="Arial" w:hAnsi="Arial"/>
          <w:noProof/>
          <w:sz w:val="24"/>
          <w:szCs w:val="24"/>
          <w:lang w:val="id-ID"/>
        </w:rPr>
        <w:t>Perlindungan</w:t>
      </w:r>
      <w:r>
        <w:rPr>
          <w:rFonts w:ascii="Arial" w:cs="Arial" w:hAnsi="Arial"/>
          <w:noProof/>
          <w:sz w:val="24"/>
          <w:szCs w:val="24"/>
          <w:lang w:val="id-ID"/>
        </w:rPr>
        <w:t xml:space="preserve"> </w:t>
      </w:r>
      <w:r>
        <w:rPr>
          <w:rFonts w:ascii="Arial" w:cs="Arial" w:hAnsi="Arial"/>
          <w:noProof/>
          <w:sz w:val="24"/>
          <w:szCs w:val="24"/>
          <w:lang w:val="id-ID"/>
        </w:rPr>
        <w:t>Hak</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dalam</w:t>
      </w:r>
      <w:r>
        <w:rPr>
          <w:rFonts w:ascii="Arial" w:cs="Arial" w:hAnsi="Arial"/>
          <w:noProof/>
          <w:sz w:val="24"/>
          <w:szCs w:val="24"/>
          <w:lang w:val="id-ID"/>
        </w:rPr>
        <w:t xml:space="preserve"> </w:t>
      </w:r>
      <w:r>
        <w:rPr>
          <w:rFonts w:ascii="Arial" w:cs="Arial" w:hAnsi="Arial"/>
          <w:noProof/>
          <w:sz w:val="24"/>
          <w:szCs w:val="24"/>
          <w:lang w:val="id-ID"/>
        </w:rPr>
        <w:t>menjalankan</w:t>
      </w:r>
      <w:r>
        <w:rPr>
          <w:rFonts w:ascii="Arial" w:cs="Arial" w:hAnsi="Arial"/>
          <w:noProof/>
          <w:sz w:val="24"/>
          <w:szCs w:val="24"/>
          <w:lang w:val="id-ID"/>
        </w:rPr>
        <w:t xml:space="preserve"> </w:t>
      </w:r>
      <w:r>
        <w:rPr>
          <w:rFonts w:ascii="Arial" w:cs="Arial" w:hAnsi="Arial"/>
          <w:noProof/>
          <w:sz w:val="24"/>
          <w:szCs w:val="24"/>
          <w:lang w:val="id-ID"/>
        </w:rPr>
        <w:t>tugas</w:t>
      </w:r>
      <w:r>
        <w:rPr>
          <w:rFonts w:ascii="Arial" w:cs="Arial" w:hAnsi="Arial"/>
          <w:noProof/>
          <w:sz w:val="24"/>
          <w:szCs w:val="24"/>
          <w:lang w:val="id-ID"/>
        </w:rPr>
        <w:t xml:space="preserve"> </w:t>
      </w:r>
      <w:r>
        <w:rPr>
          <w:rFonts w:ascii="Arial" w:cs="Arial" w:hAnsi="Arial"/>
          <w:noProof/>
          <w:sz w:val="24"/>
          <w:szCs w:val="24"/>
          <w:lang w:val="id-ID"/>
        </w:rPr>
        <w:t>yaitu:</w:t>
      </w:r>
    </w:p>
    <w:p>
      <w:pPr>
        <w:pStyle w:val="style179"/>
        <w:numPr>
          <w:ilvl w:val="0"/>
          <w:numId w:val="88"/>
        </w:numPr>
        <w:tabs>
          <w:tab w:val="left" w:leader="none" w:pos="-567"/>
        </w:tabs>
        <w:spacing w:lineRule="auto" w:line="480"/>
        <w:ind w:left="426"/>
        <w:jc w:val="both"/>
        <w:contextualSpacing/>
        <w:rPr>
          <w:rFonts w:ascii="Arial" w:cs="Arial" w:hAnsi="Arial"/>
          <w:noProof/>
          <w:sz w:val="24"/>
          <w:szCs w:val="24"/>
          <w:lang w:val="id-ID"/>
        </w:rPr>
      </w:pPr>
      <w:r>
        <w:rPr>
          <w:rFonts w:ascii="Arial" w:cs="Arial" w:hAnsi="Arial"/>
          <w:noProof/>
          <w:sz w:val="24"/>
          <w:szCs w:val="24"/>
          <w:lang w:val="id-ID"/>
        </w:rPr>
        <w:t>Perumusan</w:t>
      </w:r>
      <w:r>
        <w:rPr>
          <w:rFonts w:ascii="Arial" w:cs="Arial" w:hAnsi="Arial"/>
          <w:noProof/>
          <w:sz w:val="24"/>
          <w:szCs w:val="24"/>
          <w:lang w:val="id-ID"/>
        </w:rPr>
        <w:t xml:space="preserve"> </w:t>
      </w:r>
      <w:r>
        <w:rPr>
          <w:rFonts w:ascii="Arial" w:cs="Arial" w:hAnsi="Arial"/>
          <w:noProof/>
          <w:sz w:val="24"/>
          <w:szCs w:val="24"/>
          <w:lang w:val="id-ID"/>
        </w:rPr>
        <w:t>kebijakan</w:t>
      </w:r>
      <w:r>
        <w:rPr>
          <w:rFonts w:ascii="Arial" w:cs="Arial" w:hAnsi="Arial"/>
          <w:noProof/>
          <w:sz w:val="24"/>
          <w:szCs w:val="24"/>
          <w:lang w:val="id-ID"/>
        </w:rPr>
        <w:t xml:space="preserve"> </w:t>
      </w:r>
      <w:r>
        <w:rPr>
          <w:rFonts w:ascii="Arial" w:cs="Arial" w:hAnsi="Arial"/>
          <w:noProof/>
          <w:sz w:val="24"/>
          <w:szCs w:val="24"/>
          <w:lang w:val="id-ID"/>
        </w:rPr>
        <w:t>dibidang</w:t>
      </w:r>
      <w:r>
        <w:rPr>
          <w:rFonts w:ascii="Arial" w:cs="Arial" w:hAnsi="Arial"/>
          <w:noProof/>
          <w:sz w:val="24"/>
          <w:szCs w:val="24"/>
          <w:lang w:val="id-ID"/>
        </w:rPr>
        <w:t xml:space="preserve"> </w:t>
      </w:r>
      <w:r>
        <w:rPr>
          <w:rFonts w:ascii="Arial" w:cs="Arial" w:hAnsi="Arial"/>
          <w:noProof/>
          <w:sz w:val="24"/>
          <w:szCs w:val="24"/>
          <w:lang w:val="id-ID"/>
        </w:rPr>
        <w:t>pencegahan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penanganan</w:t>
      </w:r>
      <w:r>
        <w:rPr>
          <w:rFonts w:ascii="Arial" w:cs="Arial" w:hAnsi="Arial"/>
          <w:noProof/>
          <w:sz w:val="24"/>
          <w:szCs w:val="24"/>
          <w:lang w:val="id-ID"/>
        </w:rPr>
        <w:t xml:space="preserve"> </w:t>
      </w:r>
      <w:r>
        <w:rPr>
          <w:rFonts w:ascii="Arial" w:cs="Arial" w:hAnsi="Arial"/>
          <w:noProof/>
          <w:sz w:val="24"/>
          <w:szCs w:val="24"/>
          <w:lang w:val="id-ID"/>
        </w:rPr>
        <w:t>kekerasan</w:t>
      </w:r>
      <w:r>
        <w:rPr>
          <w:rFonts w:ascii="Arial" w:cs="Arial" w:hAnsi="Arial"/>
          <w:noProof/>
          <w:sz w:val="24"/>
          <w:szCs w:val="24"/>
          <w:lang w:val="id-ID"/>
        </w:rPr>
        <w:t xml:space="preserve"> </w:t>
      </w:r>
      <w:r>
        <w:rPr>
          <w:rFonts w:ascii="Arial" w:cs="Arial" w:hAnsi="Arial"/>
          <w:noProof/>
          <w:sz w:val="24"/>
          <w:szCs w:val="24"/>
          <w:lang w:val="id-ID"/>
        </w:rPr>
        <w:t>terhadap</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di</w:t>
      </w:r>
      <w:r>
        <w:rPr>
          <w:rFonts w:ascii="Arial" w:cs="Arial" w:hAnsi="Arial"/>
          <w:noProof/>
          <w:sz w:val="24"/>
          <w:szCs w:val="24"/>
          <w:lang w:val="id-ID"/>
        </w:rPr>
        <w:t xml:space="preserve"> </w:t>
      </w:r>
      <w:r>
        <w:rPr>
          <w:rFonts w:ascii="Arial" w:cs="Arial" w:hAnsi="Arial"/>
          <w:noProof/>
          <w:sz w:val="24"/>
          <w:szCs w:val="24"/>
          <w:lang w:val="id-ID"/>
        </w:rPr>
        <w:t>dalam</w:t>
      </w:r>
      <w:r>
        <w:rPr>
          <w:rFonts w:ascii="Arial" w:cs="Arial" w:hAnsi="Arial"/>
          <w:noProof/>
          <w:sz w:val="24"/>
          <w:szCs w:val="24"/>
          <w:lang w:val="id-ID"/>
        </w:rPr>
        <w:t xml:space="preserve"> </w:t>
      </w:r>
      <w:r>
        <w:rPr>
          <w:rFonts w:ascii="Arial" w:cs="Arial" w:hAnsi="Arial"/>
          <w:noProof/>
          <w:sz w:val="24"/>
          <w:szCs w:val="24"/>
          <w:lang w:val="id-ID"/>
        </w:rPr>
        <w:t>rumah</w:t>
      </w:r>
      <w:r>
        <w:rPr>
          <w:rFonts w:ascii="Arial" w:cs="Arial" w:hAnsi="Arial"/>
          <w:noProof/>
          <w:sz w:val="24"/>
          <w:szCs w:val="24"/>
          <w:lang w:val="id-ID"/>
        </w:rPr>
        <w:t xml:space="preserve"> </w:t>
      </w:r>
      <w:r>
        <w:rPr>
          <w:rFonts w:ascii="Arial" w:cs="Arial" w:hAnsi="Arial"/>
          <w:noProof/>
          <w:sz w:val="24"/>
          <w:szCs w:val="24"/>
          <w:lang w:val="id-ID"/>
        </w:rPr>
        <w:t>tangga,</w:t>
      </w:r>
      <w:r>
        <w:rPr>
          <w:rFonts w:ascii="Arial" w:cs="Arial" w:hAnsi="Arial"/>
          <w:noProof/>
          <w:sz w:val="24"/>
          <w:szCs w:val="24"/>
          <w:lang w:val="id-ID"/>
        </w:rPr>
        <w:t xml:space="preserve"> </w:t>
      </w:r>
      <w:r>
        <w:rPr>
          <w:rFonts w:ascii="Arial" w:cs="Arial" w:hAnsi="Arial"/>
          <w:noProof/>
          <w:sz w:val="24"/>
          <w:szCs w:val="24"/>
          <w:lang w:val="id-ID"/>
        </w:rPr>
        <w:t>dibidang</w:t>
      </w:r>
      <w:r>
        <w:rPr>
          <w:rFonts w:ascii="Arial" w:cs="Arial" w:hAnsi="Arial"/>
          <w:noProof/>
          <w:sz w:val="24"/>
          <w:szCs w:val="24"/>
          <w:lang w:val="id-ID"/>
        </w:rPr>
        <w:t xml:space="preserve"> </w:t>
      </w:r>
      <w:r>
        <w:rPr>
          <w:rFonts w:ascii="Arial" w:cs="Arial" w:hAnsi="Arial"/>
          <w:noProof/>
          <w:sz w:val="24"/>
          <w:szCs w:val="24"/>
          <w:lang w:val="id-ID"/>
        </w:rPr>
        <w:t>ketenagakerjaan,</w:t>
      </w:r>
      <w:r>
        <w:rPr>
          <w:rFonts w:ascii="Arial" w:cs="Arial" w:hAnsi="Arial"/>
          <w:noProof/>
          <w:sz w:val="24"/>
          <w:szCs w:val="24"/>
          <w:lang w:val="id-ID"/>
        </w:rPr>
        <w:t xml:space="preserve"> </w:t>
      </w:r>
      <w:r>
        <w:rPr>
          <w:rFonts w:ascii="Arial" w:cs="Arial" w:hAnsi="Arial"/>
          <w:noProof/>
          <w:sz w:val="24"/>
          <w:szCs w:val="24"/>
          <w:lang w:val="id-ID"/>
        </w:rPr>
        <w:t>dalam</w:t>
      </w:r>
      <w:r>
        <w:rPr>
          <w:rFonts w:ascii="Arial" w:cs="Arial" w:hAnsi="Arial"/>
          <w:noProof/>
          <w:sz w:val="24"/>
          <w:szCs w:val="24"/>
          <w:lang w:val="id-ID"/>
        </w:rPr>
        <w:t xml:space="preserve"> </w:t>
      </w:r>
      <w:r>
        <w:rPr>
          <w:rFonts w:ascii="Arial" w:cs="Arial" w:hAnsi="Arial"/>
          <w:noProof/>
          <w:sz w:val="24"/>
          <w:szCs w:val="24"/>
          <w:lang w:val="id-ID"/>
        </w:rPr>
        <w:t>situasi</w:t>
      </w:r>
      <w:r>
        <w:rPr>
          <w:rFonts w:ascii="Arial" w:cs="Arial" w:hAnsi="Arial"/>
          <w:noProof/>
          <w:sz w:val="24"/>
          <w:szCs w:val="24"/>
          <w:lang w:val="id-ID"/>
        </w:rPr>
        <w:t xml:space="preserve"> </w:t>
      </w:r>
      <w:r>
        <w:rPr>
          <w:rFonts w:ascii="Arial" w:cs="Arial" w:hAnsi="Arial"/>
          <w:noProof/>
          <w:sz w:val="24"/>
          <w:szCs w:val="24"/>
          <w:lang w:val="id-ID"/>
        </w:rPr>
        <w:t>darurat</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kondisi</w:t>
      </w:r>
      <w:r>
        <w:rPr>
          <w:rFonts w:ascii="Arial" w:cs="Arial" w:hAnsi="Arial"/>
          <w:noProof/>
          <w:sz w:val="24"/>
          <w:szCs w:val="24"/>
          <w:lang w:val="id-ID"/>
        </w:rPr>
        <w:t xml:space="preserve"> </w:t>
      </w:r>
      <w:r>
        <w:rPr>
          <w:rFonts w:ascii="Arial" w:cs="Arial" w:hAnsi="Arial"/>
          <w:noProof/>
          <w:sz w:val="24"/>
          <w:szCs w:val="24"/>
          <w:lang w:val="id-ID"/>
        </w:rPr>
        <w:t>khusus</w:t>
      </w:r>
      <w:r>
        <w:rPr>
          <w:rFonts w:ascii="Arial" w:cs="Arial" w:hAnsi="Arial"/>
          <w:noProof/>
          <w:sz w:val="24"/>
          <w:szCs w:val="24"/>
          <w:lang w:val="id-ID"/>
        </w:rPr>
        <w:t xml:space="preserve"> </w:t>
      </w:r>
      <w:r>
        <w:rPr>
          <w:rFonts w:ascii="Arial" w:cs="Arial" w:hAnsi="Arial"/>
          <w:noProof/>
          <w:sz w:val="24"/>
          <w:szCs w:val="24"/>
          <w:lang w:val="id-ID"/>
        </w:rPr>
        <w:t>serta</w:t>
      </w:r>
      <w:r>
        <w:rPr>
          <w:rFonts w:ascii="Arial" w:cs="Arial" w:hAnsi="Arial"/>
          <w:noProof/>
          <w:sz w:val="24"/>
          <w:szCs w:val="24"/>
          <w:lang w:val="id-ID"/>
        </w:rPr>
        <w:t xml:space="preserve"> </w:t>
      </w:r>
      <w:r>
        <w:rPr>
          <w:rFonts w:ascii="Arial" w:cs="Arial" w:hAnsi="Arial"/>
          <w:noProof/>
          <w:sz w:val="24"/>
          <w:szCs w:val="24"/>
          <w:lang w:val="id-ID"/>
        </w:rPr>
        <w:t>dari</w:t>
      </w:r>
      <w:r>
        <w:rPr>
          <w:rFonts w:ascii="Arial" w:cs="Arial" w:hAnsi="Arial"/>
          <w:noProof/>
          <w:sz w:val="24"/>
          <w:szCs w:val="24"/>
          <w:lang w:val="id-ID"/>
        </w:rPr>
        <w:t xml:space="preserve"> </w:t>
      </w:r>
      <w:r>
        <w:rPr>
          <w:rFonts w:ascii="Arial" w:cs="Arial" w:hAnsi="Arial"/>
          <w:noProof/>
          <w:sz w:val="24"/>
          <w:szCs w:val="24"/>
          <w:lang w:val="id-ID"/>
        </w:rPr>
        <w:t>tindak</w:t>
      </w:r>
      <w:r>
        <w:rPr>
          <w:rFonts w:ascii="Arial" w:cs="Arial" w:hAnsi="Arial"/>
          <w:noProof/>
          <w:sz w:val="24"/>
          <w:szCs w:val="24"/>
          <w:lang w:val="id-ID"/>
        </w:rPr>
        <w:t xml:space="preserve"> </w:t>
      </w:r>
      <w:r>
        <w:rPr>
          <w:rFonts w:ascii="Arial" w:cs="Arial" w:hAnsi="Arial"/>
          <w:noProof/>
          <w:sz w:val="24"/>
          <w:szCs w:val="24"/>
          <w:lang w:val="id-ID"/>
        </w:rPr>
        <w:t>pidana</w:t>
      </w:r>
      <w:r>
        <w:rPr>
          <w:rFonts w:ascii="Arial" w:cs="Arial" w:hAnsi="Arial"/>
          <w:noProof/>
          <w:sz w:val="24"/>
          <w:szCs w:val="24"/>
          <w:lang w:val="id-ID"/>
        </w:rPr>
        <w:t xml:space="preserve"> </w:t>
      </w:r>
      <w:r>
        <w:rPr>
          <w:rFonts w:ascii="Arial" w:cs="Arial" w:hAnsi="Arial"/>
          <w:noProof/>
          <w:sz w:val="24"/>
          <w:szCs w:val="24"/>
          <w:lang w:val="id-ID"/>
        </w:rPr>
        <w:t>perdagangan</w:t>
      </w:r>
      <w:r>
        <w:rPr>
          <w:rFonts w:ascii="Arial" w:cs="Arial" w:hAnsi="Arial"/>
          <w:noProof/>
          <w:sz w:val="24"/>
          <w:szCs w:val="24"/>
          <w:lang w:val="id-ID"/>
        </w:rPr>
        <w:t xml:space="preserve"> </w:t>
      </w:r>
      <w:r>
        <w:rPr>
          <w:rFonts w:ascii="Arial" w:cs="Arial" w:hAnsi="Arial"/>
          <w:noProof/>
          <w:sz w:val="24"/>
          <w:szCs w:val="24"/>
          <w:lang w:val="id-ID"/>
        </w:rPr>
        <w:t>orang</w:t>
      </w:r>
      <w:r>
        <w:rPr>
          <w:rFonts w:ascii="Arial" w:cs="Arial" w:hAnsi="Arial"/>
          <w:noProof/>
          <w:sz w:val="24"/>
          <w:szCs w:val="24"/>
        </w:rPr>
        <w:t>.</w:t>
      </w:r>
    </w:p>
    <w:p>
      <w:pPr>
        <w:pStyle w:val="style179"/>
        <w:numPr>
          <w:ilvl w:val="0"/>
          <w:numId w:val="88"/>
        </w:numPr>
        <w:tabs>
          <w:tab w:val="left" w:leader="none" w:pos="-567"/>
        </w:tabs>
        <w:spacing w:lineRule="auto" w:line="480"/>
        <w:ind w:left="426"/>
        <w:jc w:val="both"/>
        <w:contextualSpacing/>
        <w:rPr>
          <w:rFonts w:ascii="Arial" w:cs="Arial" w:hAnsi="Arial"/>
          <w:noProof/>
          <w:sz w:val="24"/>
          <w:szCs w:val="24"/>
          <w:lang w:val="id-ID"/>
        </w:rPr>
      </w:pPr>
      <w:r>
        <w:rPr>
          <w:rFonts w:ascii="Arial" w:cs="Arial" w:hAnsi="Arial"/>
          <w:noProof/>
          <w:sz w:val="24"/>
          <w:szCs w:val="24"/>
          <w:lang w:val="id-ID"/>
        </w:rPr>
        <w:t>Penyiapan</w:t>
      </w:r>
      <w:r>
        <w:rPr>
          <w:rFonts w:ascii="Arial" w:cs="Arial" w:hAnsi="Arial"/>
          <w:noProof/>
          <w:sz w:val="24"/>
          <w:szCs w:val="24"/>
          <w:lang w:val="id-ID"/>
        </w:rPr>
        <w:t xml:space="preserve"> </w:t>
      </w:r>
      <w:r>
        <w:rPr>
          <w:rFonts w:ascii="Arial" w:cs="Arial" w:hAnsi="Arial"/>
          <w:noProof/>
          <w:sz w:val="24"/>
          <w:szCs w:val="24"/>
          <w:lang w:val="id-ID"/>
        </w:rPr>
        <w:t>forum</w:t>
      </w:r>
      <w:r>
        <w:rPr>
          <w:rFonts w:ascii="Arial" w:cs="Arial" w:hAnsi="Arial"/>
          <w:noProof/>
          <w:sz w:val="24"/>
          <w:szCs w:val="24"/>
          <w:lang w:val="id-ID"/>
        </w:rPr>
        <w:t xml:space="preserve"> </w:t>
      </w:r>
      <w:r>
        <w:rPr>
          <w:rFonts w:ascii="Arial" w:cs="Arial" w:hAnsi="Arial"/>
          <w:noProof/>
          <w:sz w:val="24"/>
          <w:szCs w:val="24"/>
          <w:lang w:val="id-ID"/>
        </w:rPr>
        <w:t>koordinasi</w:t>
      </w:r>
      <w:r>
        <w:rPr>
          <w:rFonts w:ascii="Arial" w:cs="Arial" w:hAnsi="Arial"/>
          <w:noProof/>
          <w:sz w:val="24"/>
          <w:szCs w:val="24"/>
          <w:lang w:val="id-ID"/>
        </w:rPr>
        <w:t xml:space="preserve"> </w:t>
      </w:r>
      <w:r>
        <w:rPr>
          <w:rFonts w:ascii="Arial" w:cs="Arial" w:hAnsi="Arial"/>
          <w:noProof/>
          <w:sz w:val="24"/>
          <w:szCs w:val="24"/>
          <w:lang w:val="id-ID"/>
        </w:rPr>
        <w:t>penyusunan</w:t>
      </w:r>
      <w:r>
        <w:rPr>
          <w:rFonts w:ascii="Arial" w:cs="Arial" w:hAnsi="Arial"/>
          <w:noProof/>
          <w:sz w:val="24"/>
          <w:szCs w:val="24"/>
          <w:lang w:val="id-ID"/>
        </w:rPr>
        <w:t xml:space="preserve"> </w:t>
      </w:r>
      <w:r>
        <w:rPr>
          <w:rFonts w:ascii="Arial" w:cs="Arial" w:hAnsi="Arial"/>
          <w:noProof/>
          <w:sz w:val="24"/>
          <w:szCs w:val="24"/>
          <w:lang w:val="id-ID"/>
        </w:rPr>
        <w:t>kebijakan</w:t>
      </w:r>
      <w:r>
        <w:rPr>
          <w:rFonts w:ascii="Arial" w:cs="Arial" w:hAnsi="Arial"/>
          <w:noProof/>
          <w:sz w:val="24"/>
          <w:szCs w:val="24"/>
          <w:lang w:val="id-ID"/>
        </w:rPr>
        <w:t xml:space="preserve"> </w:t>
      </w:r>
      <w:r>
        <w:rPr>
          <w:rFonts w:ascii="Arial" w:cs="Arial" w:hAnsi="Arial"/>
          <w:noProof/>
          <w:sz w:val="24"/>
          <w:szCs w:val="24"/>
          <w:lang w:val="id-ID"/>
        </w:rPr>
        <w:t>dibidang</w:t>
      </w:r>
      <w:r>
        <w:rPr>
          <w:rFonts w:ascii="Arial" w:cs="Arial" w:hAnsi="Arial"/>
          <w:noProof/>
          <w:sz w:val="24"/>
          <w:szCs w:val="24"/>
          <w:lang w:val="id-ID"/>
        </w:rPr>
        <w:t xml:space="preserve"> </w:t>
      </w:r>
      <w:r>
        <w:rPr>
          <w:rFonts w:ascii="Arial" w:cs="Arial" w:hAnsi="Arial"/>
          <w:noProof/>
          <w:sz w:val="24"/>
          <w:szCs w:val="24"/>
          <w:lang w:val="id-ID"/>
        </w:rPr>
        <w:t>pencegahan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penanganan</w:t>
      </w:r>
      <w:r>
        <w:rPr>
          <w:rFonts w:ascii="Arial" w:cs="Arial" w:hAnsi="Arial"/>
          <w:noProof/>
          <w:sz w:val="24"/>
          <w:szCs w:val="24"/>
          <w:lang w:val="id-ID"/>
        </w:rPr>
        <w:t xml:space="preserve"> </w:t>
      </w:r>
      <w:r>
        <w:rPr>
          <w:rFonts w:ascii="Arial" w:cs="Arial" w:hAnsi="Arial"/>
          <w:noProof/>
          <w:sz w:val="24"/>
          <w:szCs w:val="24"/>
          <w:lang w:val="id-ID"/>
        </w:rPr>
        <w:t>kekerasan</w:t>
      </w:r>
      <w:r>
        <w:rPr>
          <w:rFonts w:ascii="Arial" w:cs="Arial" w:hAnsi="Arial"/>
          <w:noProof/>
          <w:sz w:val="24"/>
          <w:szCs w:val="24"/>
          <w:lang w:val="id-ID"/>
        </w:rPr>
        <w:t xml:space="preserve"> </w:t>
      </w:r>
      <w:r>
        <w:rPr>
          <w:rFonts w:ascii="Arial" w:cs="Arial" w:hAnsi="Arial"/>
          <w:noProof/>
          <w:sz w:val="24"/>
          <w:szCs w:val="24"/>
          <w:lang w:val="id-ID"/>
        </w:rPr>
        <w:t>terhadap</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di</w:t>
      </w:r>
      <w:r>
        <w:rPr>
          <w:rFonts w:ascii="Arial" w:cs="Arial" w:hAnsi="Arial"/>
          <w:noProof/>
          <w:sz w:val="24"/>
          <w:szCs w:val="24"/>
          <w:lang w:val="id-ID"/>
        </w:rPr>
        <w:t xml:space="preserve"> </w:t>
      </w:r>
      <w:r>
        <w:rPr>
          <w:rFonts w:ascii="Arial" w:cs="Arial" w:hAnsi="Arial"/>
          <w:noProof/>
          <w:sz w:val="24"/>
          <w:szCs w:val="24"/>
          <w:lang w:val="id-ID"/>
        </w:rPr>
        <w:t>dalam</w:t>
      </w:r>
      <w:r>
        <w:rPr>
          <w:rFonts w:ascii="Arial" w:cs="Arial" w:hAnsi="Arial"/>
          <w:noProof/>
          <w:sz w:val="24"/>
          <w:szCs w:val="24"/>
          <w:lang w:val="id-ID"/>
        </w:rPr>
        <w:t xml:space="preserve"> </w:t>
      </w:r>
      <w:r>
        <w:rPr>
          <w:rFonts w:ascii="Arial" w:cs="Arial" w:hAnsi="Arial"/>
          <w:noProof/>
          <w:sz w:val="24"/>
          <w:szCs w:val="24"/>
          <w:lang w:val="id-ID"/>
        </w:rPr>
        <w:t>rumah</w:t>
      </w:r>
      <w:r>
        <w:rPr>
          <w:rFonts w:ascii="Arial" w:cs="Arial" w:hAnsi="Arial"/>
          <w:noProof/>
          <w:sz w:val="24"/>
          <w:szCs w:val="24"/>
          <w:lang w:val="id-ID"/>
        </w:rPr>
        <w:t xml:space="preserve"> </w:t>
      </w:r>
      <w:r>
        <w:rPr>
          <w:rFonts w:ascii="Arial" w:cs="Arial" w:hAnsi="Arial"/>
          <w:noProof/>
          <w:sz w:val="24"/>
          <w:szCs w:val="24"/>
          <w:lang w:val="id-ID"/>
        </w:rPr>
        <w:t>tangga,</w:t>
      </w:r>
      <w:r>
        <w:rPr>
          <w:rFonts w:ascii="Arial" w:cs="Arial" w:hAnsi="Arial"/>
          <w:noProof/>
          <w:sz w:val="24"/>
          <w:szCs w:val="24"/>
          <w:lang w:val="id-ID"/>
        </w:rPr>
        <w:t xml:space="preserve"> </w:t>
      </w:r>
      <w:r>
        <w:rPr>
          <w:rFonts w:ascii="Arial" w:cs="Arial" w:hAnsi="Arial"/>
          <w:noProof/>
          <w:sz w:val="24"/>
          <w:szCs w:val="24"/>
          <w:lang w:val="id-ID"/>
        </w:rPr>
        <w:t>dibidang</w:t>
      </w:r>
      <w:r>
        <w:rPr>
          <w:rFonts w:ascii="Arial" w:cs="Arial" w:hAnsi="Arial"/>
          <w:noProof/>
          <w:sz w:val="24"/>
          <w:szCs w:val="24"/>
          <w:lang w:val="id-ID"/>
        </w:rPr>
        <w:t xml:space="preserve"> </w:t>
      </w:r>
      <w:r>
        <w:rPr>
          <w:rFonts w:ascii="Arial" w:cs="Arial" w:hAnsi="Arial"/>
          <w:noProof/>
          <w:sz w:val="24"/>
          <w:szCs w:val="24"/>
          <w:lang w:val="id-ID"/>
        </w:rPr>
        <w:t>ketenagakerjaan,</w:t>
      </w:r>
      <w:r>
        <w:rPr>
          <w:rFonts w:ascii="Arial" w:cs="Arial" w:hAnsi="Arial"/>
          <w:noProof/>
          <w:sz w:val="24"/>
          <w:szCs w:val="24"/>
          <w:lang w:val="id-ID"/>
        </w:rPr>
        <w:t xml:space="preserve"> </w:t>
      </w:r>
      <w:r>
        <w:rPr>
          <w:rFonts w:ascii="Arial" w:cs="Arial" w:hAnsi="Arial"/>
          <w:noProof/>
          <w:sz w:val="24"/>
          <w:szCs w:val="24"/>
          <w:lang w:val="id-ID"/>
        </w:rPr>
        <w:t>dalam</w:t>
      </w:r>
      <w:r>
        <w:rPr>
          <w:rFonts w:ascii="Arial" w:cs="Arial" w:hAnsi="Arial"/>
          <w:noProof/>
          <w:sz w:val="24"/>
          <w:szCs w:val="24"/>
          <w:lang w:val="id-ID"/>
        </w:rPr>
        <w:t xml:space="preserve"> </w:t>
      </w:r>
      <w:r>
        <w:rPr>
          <w:rFonts w:ascii="Arial" w:cs="Arial" w:hAnsi="Arial"/>
          <w:noProof/>
          <w:sz w:val="24"/>
          <w:szCs w:val="24"/>
          <w:lang w:val="id-ID"/>
        </w:rPr>
        <w:t>situasi</w:t>
      </w:r>
      <w:r>
        <w:rPr>
          <w:rFonts w:ascii="Arial" w:cs="Arial" w:hAnsi="Arial"/>
          <w:noProof/>
          <w:sz w:val="24"/>
          <w:szCs w:val="24"/>
          <w:lang w:val="id-ID"/>
        </w:rPr>
        <w:t xml:space="preserve"> </w:t>
      </w:r>
      <w:r>
        <w:rPr>
          <w:rFonts w:ascii="Arial" w:cs="Arial" w:hAnsi="Arial"/>
          <w:noProof/>
          <w:sz w:val="24"/>
          <w:szCs w:val="24"/>
          <w:lang w:val="id-ID"/>
        </w:rPr>
        <w:t>darurat</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kondisi</w:t>
      </w:r>
      <w:r>
        <w:rPr>
          <w:rFonts w:ascii="Arial" w:cs="Arial" w:hAnsi="Arial"/>
          <w:noProof/>
          <w:sz w:val="24"/>
          <w:szCs w:val="24"/>
          <w:lang w:val="id-ID"/>
        </w:rPr>
        <w:t xml:space="preserve"> </w:t>
      </w:r>
      <w:r>
        <w:rPr>
          <w:rFonts w:ascii="Arial" w:cs="Arial" w:hAnsi="Arial"/>
          <w:noProof/>
          <w:sz w:val="24"/>
          <w:szCs w:val="24"/>
          <w:lang w:val="id-ID"/>
        </w:rPr>
        <w:t>khusus</w:t>
      </w:r>
      <w:r>
        <w:rPr>
          <w:rFonts w:ascii="Arial" w:cs="Arial" w:hAnsi="Arial"/>
          <w:noProof/>
          <w:sz w:val="24"/>
          <w:szCs w:val="24"/>
          <w:lang w:val="id-ID"/>
        </w:rPr>
        <w:t xml:space="preserve"> </w:t>
      </w:r>
      <w:r>
        <w:rPr>
          <w:rFonts w:ascii="Arial" w:cs="Arial" w:hAnsi="Arial"/>
          <w:noProof/>
          <w:sz w:val="24"/>
          <w:szCs w:val="24"/>
          <w:lang w:val="id-ID"/>
        </w:rPr>
        <w:t>serta</w:t>
      </w:r>
      <w:r>
        <w:rPr>
          <w:rFonts w:ascii="Arial" w:cs="Arial" w:hAnsi="Arial"/>
          <w:noProof/>
          <w:sz w:val="24"/>
          <w:szCs w:val="24"/>
          <w:lang w:val="id-ID"/>
        </w:rPr>
        <w:t xml:space="preserve"> </w:t>
      </w:r>
      <w:r>
        <w:rPr>
          <w:rFonts w:ascii="Arial" w:cs="Arial" w:hAnsi="Arial"/>
          <w:noProof/>
          <w:sz w:val="24"/>
          <w:szCs w:val="24"/>
          <w:lang w:val="id-ID"/>
        </w:rPr>
        <w:t>dari</w:t>
      </w:r>
      <w:r>
        <w:rPr>
          <w:rFonts w:ascii="Arial" w:cs="Arial" w:hAnsi="Arial"/>
          <w:noProof/>
          <w:sz w:val="24"/>
          <w:szCs w:val="24"/>
          <w:lang w:val="id-ID"/>
        </w:rPr>
        <w:t xml:space="preserve"> </w:t>
      </w:r>
      <w:r>
        <w:rPr>
          <w:rFonts w:ascii="Arial" w:cs="Arial" w:hAnsi="Arial"/>
          <w:noProof/>
          <w:sz w:val="24"/>
          <w:szCs w:val="24"/>
          <w:lang w:val="id-ID"/>
        </w:rPr>
        <w:t>tindak</w:t>
      </w:r>
      <w:r>
        <w:rPr>
          <w:rFonts w:ascii="Arial" w:cs="Arial" w:hAnsi="Arial"/>
          <w:noProof/>
          <w:sz w:val="24"/>
          <w:szCs w:val="24"/>
          <w:lang w:val="id-ID"/>
        </w:rPr>
        <w:t xml:space="preserve"> </w:t>
      </w:r>
      <w:r>
        <w:rPr>
          <w:rFonts w:ascii="Arial" w:cs="Arial" w:hAnsi="Arial"/>
          <w:noProof/>
          <w:sz w:val="24"/>
          <w:szCs w:val="24"/>
          <w:lang w:val="id-ID"/>
        </w:rPr>
        <w:t>pidana</w:t>
      </w:r>
      <w:r>
        <w:rPr>
          <w:rFonts w:ascii="Arial" w:cs="Arial" w:hAnsi="Arial"/>
          <w:noProof/>
          <w:sz w:val="24"/>
          <w:szCs w:val="24"/>
          <w:lang w:val="id-ID"/>
        </w:rPr>
        <w:t xml:space="preserve"> </w:t>
      </w:r>
      <w:r>
        <w:rPr>
          <w:rFonts w:ascii="Arial" w:cs="Arial" w:hAnsi="Arial"/>
          <w:noProof/>
          <w:sz w:val="24"/>
          <w:szCs w:val="24"/>
          <w:lang w:val="id-ID"/>
        </w:rPr>
        <w:t>perdagangan</w:t>
      </w:r>
      <w:r>
        <w:rPr>
          <w:rFonts w:ascii="Arial" w:cs="Arial" w:hAnsi="Arial"/>
          <w:noProof/>
          <w:sz w:val="24"/>
          <w:szCs w:val="24"/>
          <w:lang w:val="id-ID"/>
        </w:rPr>
        <w:t xml:space="preserve"> </w:t>
      </w:r>
      <w:r>
        <w:rPr>
          <w:rFonts w:ascii="Arial" w:cs="Arial" w:hAnsi="Arial"/>
          <w:noProof/>
          <w:sz w:val="24"/>
          <w:szCs w:val="24"/>
          <w:lang w:val="id-ID"/>
        </w:rPr>
        <w:t>orang</w:t>
      </w:r>
      <w:r>
        <w:rPr>
          <w:rFonts w:ascii="Arial" w:cs="Arial" w:hAnsi="Arial"/>
          <w:noProof/>
          <w:sz w:val="24"/>
          <w:szCs w:val="24"/>
        </w:rPr>
        <w:t>.</w:t>
      </w:r>
    </w:p>
    <w:p>
      <w:pPr>
        <w:pStyle w:val="style179"/>
        <w:numPr>
          <w:ilvl w:val="0"/>
          <w:numId w:val="88"/>
        </w:numPr>
        <w:tabs>
          <w:tab w:val="left" w:leader="none" w:pos="-567"/>
        </w:tabs>
        <w:spacing w:lineRule="auto" w:line="480"/>
        <w:ind w:left="426"/>
        <w:jc w:val="both"/>
        <w:contextualSpacing/>
        <w:rPr>
          <w:rFonts w:ascii="Arial" w:cs="Arial" w:hAnsi="Arial"/>
          <w:noProof/>
          <w:sz w:val="24"/>
          <w:szCs w:val="24"/>
          <w:lang w:val="id-ID"/>
        </w:rPr>
      </w:pPr>
      <w:r>
        <w:rPr>
          <w:rFonts w:ascii="Arial" w:cs="Arial" w:hAnsi="Arial"/>
          <w:noProof/>
          <w:sz w:val="24"/>
          <w:szCs w:val="24"/>
          <w:lang w:val="id-ID"/>
        </w:rPr>
        <w:t>Penyiapan</w:t>
      </w:r>
      <w:r>
        <w:rPr>
          <w:rFonts w:ascii="Arial" w:cs="Arial" w:hAnsi="Arial"/>
          <w:noProof/>
          <w:sz w:val="24"/>
          <w:szCs w:val="24"/>
          <w:lang w:val="id-ID"/>
        </w:rPr>
        <w:t xml:space="preserve"> </w:t>
      </w:r>
      <w:r>
        <w:rPr>
          <w:rFonts w:ascii="Arial" w:cs="Arial" w:hAnsi="Arial"/>
          <w:noProof/>
          <w:sz w:val="24"/>
          <w:szCs w:val="24"/>
          <w:lang w:val="id-ID"/>
        </w:rPr>
        <w:t>perumusan</w:t>
      </w:r>
      <w:r>
        <w:rPr>
          <w:rFonts w:ascii="Arial" w:cs="Arial" w:hAnsi="Arial"/>
          <w:noProof/>
          <w:sz w:val="24"/>
          <w:szCs w:val="24"/>
          <w:lang w:val="id-ID"/>
        </w:rPr>
        <w:t xml:space="preserve"> </w:t>
      </w:r>
      <w:r>
        <w:rPr>
          <w:rFonts w:ascii="Arial" w:cs="Arial" w:hAnsi="Arial"/>
          <w:noProof/>
          <w:sz w:val="24"/>
          <w:szCs w:val="24"/>
          <w:lang w:val="id-ID"/>
        </w:rPr>
        <w:t>kajian</w:t>
      </w:r>
      <w:r>
        <w:rPr>
          <w:rFonts w:ascii="Arial" w:cs="Arial" w:hAnsi="Arial"/>
          <w:noProof/>
          <w:sz w:val="24"/>
          <w:szCs w:val="24"/>
          <w:lang w:val="id-ID"/>
        </w:rPr>
        <w:t xml:space="preserve"> </w:t>
      </w:r>
      <w:r>
        <w:rPr>
          <w:rFonts w:ascii="Arial" w:cs="Arial" w:hAnsi="Arial"/>
          <w:noProof/>
          <w:sz w:val="24"/>
          <w:szCs w:val="24"/>
          <w:lang w:val="id-ID"/>
        </w:rPr>
        <w:t>kebijakan</w:t>
      </w:r>
      <w:r>
        <w:rPr>
          <w:rFonts w:ascii="Arial" w:cs="Arial" w:hAnsi="Arial"/>
          <w:noProof/>
          <w:sz w:val="24"/>
          <w:szCs w:val="24"/>
          <w:lang w:val="id-ID"/>
        </w:rPr>
        <w:t xml:space="preserve"> </w:t>
      </w:r>
      <w:r>
        <w:rPr>
          <w:rFonts w:ascii="Arial" w:cs="Arial" w:hAnsi="Arial"/>
          <w:noProof/>
          <w:sz w:val="24"/>
          <w:szCs w:val="24"/>
          <w:lang w:val="id-ID"/>
        </w:rPr>
        <w:t>di</w:t>
      </w:r>
      <w:r>
        <w:rPr>
          <w:rFonts w:ascii="Arial" w:cs="Arial" w:hAnsi="Arial"/>
          <w:noProof/>
          <w:sz w:val="24"/>
          <w:szCs w:val="24"/>
          <w:lang w:val="id-ID"/>
        </w:rPr>
        <w:t xml:space="preserve"> </w:t>
      </w:r>
      <w:r>
        <w:rPr>
          <w:rFonts w:ascii="Arial" w:cs="Arial" w:hAnsi="Arial"/>
          <w:noProof/>
          <w:sz w:val="24"/>
          <w:szCs w:val="24"/>
          <w:lang w:val="id-ID"/>
        </w:rPr>
        <w:t>bidang</w:t>
      </w:r>
      <w:r>
        <w:rPr>
          <w:rFonts w:ascii="Arial" w:cs="Arial" w:hAnsi="Arial"/>
          <w:noProof/>
          <w:sz w:val="24"/>
          <w:szCs w:val="24"/>
          <w:lang w:val="id-ID"/>
        </w:rPr>
        <w:t xml:space="preserve"> </w:t>
      </w:r>
      <w:r>
        <w:rPr>
          <w:rFonts w:ascii="Arial" w:cs="Arial" w:hAnsi="Arial"/>
          <w:noProof/>
          <w:sz w:val="24"/>
          <w:szCs w:val="24"/>
          <w:lang w:val="id-ID"/>
        </w:rPr>
        <w:t>pericegahan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penanganan</w:t>
      </w:r>
      <w:r>
        <w:rPr>
          <w:rFonts w:ascii="Arial" w:cs="Arial" w:hAnsi="Arial"/>
          <w:noProof/>
          <w:sz w:val="24"/>
          <w:szCs w:val="24"/>
          <w:lang w:val="id-ID"/>
        </w:rPr>
        <w:t xml:space="preserve"> </w:t>
      </w:r>
      <w:r>
        <w:rPr>
          <w:rFonts w:ascii="Arial" w:cs="Arial" w:hAnsi="Arial"/>
          <w:noProof/>
          <w:sz w:val="24"/>
          <w:szCs w:val="24"/>
          <w:lang w:val="id-ID"/>
        </w:rPr>
        <w:t>kekerasan</w:t>
      </w:r>
      <w:r>
        <w:rPr>
          <w:rFonts w:ascii="Arial" w:cs="Arial" w:hAnsi="Arial"/>
          <w:noProof/>
          <w:sz w:val="24"/>
          <w:szCs w:val="24"/>
          <w:lang w:val="id-ID"/>
        </w:rPr>
        <w:t xml:space="preserve"> </w:t>
      </w:r>
      <w:r>
        <w:rPr>
          <w:rFonts w:ascii="Arial" w:cs="Arial" w:hAnsi="Arial"/>
          <w:noProof/>
          <w:sz w:val="24"/>
          <w:szCs w:val="24"/>
          <w:lang w:val="id-ID"/>
        </w:rPr>
        <w:t>terhadap</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di</w:t>
      </w:r>
      <w:r>
        <w:rPr>
          <w:rFonts w:ascii="Arial" w:cs="Arial" w:hAnsi="Arial"/>
          <w:noProof/>
          <w:sz w:val="24"/>
          <w:szCs w:val="24"/>
          <w:lang w:val="id-ID"/>
        </w:rPr>
        <w:t xml:space="preserve"> </w:t>
      </w:r>
      <w:r>
        <w:rPr>
          <w:rFonts w:ascii="Arial" w:cs="Arial" w:hAnsi="Arial"/>
          <w:noProof/>
          <w:sz w:val="24"/>
          <w:szCs w:val="24"/>
          <w:lang w:val="id-ID"/>
        </w:rPr>
        <w:t>dalam</w:t>
      </w:r>
      <w:r>
        <w:rPr>
          <w:rFonts w:ascii="Arial" w:cs="Arial" w:hAnsi="Arial"/>
          <w:noProof/>
          <w:sz w:val="24"/>
          <w:szCs w:val="24"/>
          <w:lang w:val="id-ID"/>
        </w:rPr>
        <w:t xml:space="preserve"> </w:t>
      </w:r>
      <w:r>
        <w:rPr>
          <w:rFonts w:ascii="Arial" w:cs="Arial" w:hAnsi="Arial"/>
          <w:noProof/>
          <w:sz w:val="24"/>
          <w:szCs w:val="24"/>
          <w:lang w:val="id-ID"/>
        </w:rPr>
        <w:t>rumah</w:t>
      </w:r>
      <w:r>
        <w:rPr>
          <w:rFonts w:ascii="Arial" w:cs="Arial" w:hAnsi="Arial"/>
          <w:noProof/>
          <w:sz w:val="24"/>
          <w:szCs w:val="24"/>
          <w:lang w:val="id-ID"/>
        </w:rPr>
        <w:t xml:space="preserve"> </w:t>
      </w:r>
      <w:r>
        <w:rPr>
          <w:rFonts w:ascii="Arial" w:cs="Arial" w:hAnsi="Arial"/>
          <w:noProof/>
          <w:sz w:val="24"/>
          <w:szCs w:val="24"/>
          <w:lang w:val="id-ID"/>
        </w:rPr>
        <w:t>tangga,</w:t>
      </w:r>
      <w:r>
        <w:rPr>
          <w:rFonts w:ascii="Arial" w:cs="Arial" w:hAnsi="Arial"/>
          <w:noProof/>
          <w:sz w:val="24"/>
          <w:szCs w:val="24"/>
          <w:lang w:val="id-ID"/>
        </w:rPr>
        <w:t xml:space="preserve"> </w:t>
      </w:r>
      <w:r>
        <w:rPr>
          <w:rFonts w:ascii="Arial" w:cs="Arial" w:hAnsi="Arial"/>
          <w:noProof/>
          <w:sz w:val="24"/>
          <w:szCs w:val="24"/>
          <w:lang w:val="id-ID"/>
        </w:rPr>
        <w:t>dibidang</w:t>
      </w:r>
      <w:r>
        <w:rPr>
          <w:rFonts w:ascii="Arial" w:cs="Arial" w:hAnsi="Arial"/>
          <w:noProof/>
          <w:sz w:val="24"/>
          <w:szCs w:val="24"/>
          <w:lang w:val="id-ID"/>
        </w:rPr>
        <w:t xml:space="preserve"> </w:t>
      </w:r>
      <w:r>
        <w:rPr>
          <w:rFonts w:ascii="Arial" w:cs="Arial" w:hAnsi="Arial"/>
          <w:noProof/>
          <w:sz w:val="24"/>
          <w:szCs w:val="24"/>
          <w:lang w:val="id-ID"/>
        </w:rPr>
        <w:t>ketenagakerjaan,</w:t>
      </w:r>
      <w:r>
        <w:rPr>
          <w:rFonts w:ascii="Arial" w:cs="Arial" w:hAnsi="Arial"/>
          <w:noProof/>
          <w:sz w:val="24"/>
          <w:szCs w:val="24"/>
          <w:lang w:val="id-ID"/>
        </w:rPr>
        <w:t xml:space="preserve"> </w:t>
      </w:r>
      <w:r>
        <w:rPr>
          <w:rFonts w:ascii="Arial" w:cs="Arial" w:hAnsi="Arial"/>
          <w:noProof/>
          <w:sz w:val="24"/>
          <w:szCs w:val="24"/>
          <w:lang w:val="id-ID"/>
        </w:rPr>
        <w:t>dalam</w:t>
      </w:r>
      <w:r>
        <w:rPr>
          <w:rFonts w:ascii="Arial" w:cs="Arial" w:hAnsi="Arial"/>
          <w:noProof/>
          <w:sz w:val="24"/>
          <w:szCs w:val="24"/>
          <w:lang w:val="id-ID"/>
        </w:rPr>
        <w:t xml:space="preserve"> </w:t>
      </w:r>
      <w:r>
        <w:rPr>
          <w:rFonts w:ascii="Arial" w:cs="Arial" w:hAnsi="Arial"/>
          <w:noProof/>
          <w:sz w:val="24"/>
          <w:szCs w:val="24"/>
          <w:lang w:val="id-ID"/>
        </w:rPr>
        <w:t>situasi</w:t>
      </w:r>
      <w:r>
        <w:rPr>
          <w:rFonts w:ascii="Arial" w:cs="Arial" w:hAnsi="Arial"/>
          <w:noProof/>
          <w:sz w:val="24"/>
          <w:szCs w:val="24"/>
          <w:lang w:val="id-ID"/>
        </w:rPr>
        <w:t xml:space="preserve"> </w:t>
      </w:r>
      <w:r>
        <w:rPr>
          <w:rFonts w:ascii="Arial" w:cs="Arial" w:hAnsi="Arial"/>
          <w:noProof/>
          <w:sz w:val="24"/>
          <w:szCs w:val="24"/>
          <w:lang w:val="id-ID"/>
        </w:rPr>
        <w:t>darurat</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kondisi</w:t>
      </w:r>
      <w:r>
        <w:rPr>
          <w:rFonts w:ascii="Arial" w:cs="Arial" w:hAnsi="Arial"/>
          <w:noProof/>
          <w:sz w:val="24"/>
          <w:szCs w:val="24"/>
          <w:lang w:val="id-ID"/>
        </w:rPr>
        <w:t xml:space="preserve"> </w:t>
      </w:r>
      <w:r>
        <w:rPr>
          <w:rFonts w:ascii="Arial" w:cs="Arial" w:hAnsi="Arial"/>
          <w:noProof/>
          <w:sz w:val="24"/>
          <w:szCs w:val="24"/>
          <w:lang w:val="id-ID"/>
        </w:rPr>
        <w:t>khusus</w:t>
      </w:r>
      <w:r>
        <w:rPr>
          <w:rFonts w:ascii="Arial" w:cs="Arial" w:hAnsi="Arial"/>
          <w:noProof/>
          <w:sz w:val="24"/>
          <w:szCs w:val="24"/>
          <w:lang w:val="id-ID"/>
        </w:rPr>
        <w:t xml:space="preserve"> </w:t>
      </w:r>
      <w:r>
        <w:rPr>
          <w:rFonts w:ascii="Arial" w:cs="Arial" w:hAnsi="Arial"/>
          <w:noProof/>
          <w:sz w:val="24"/>
          <w:szCs w:val="24"/>
          <w:lang w:val="id-ID"/>
        </w:rPr>
        <w:t>serta</w:t>
      </w:r>
      <w:r>
        <w:rPr>
          <w:rFonts w:ascii="Arial" w:cs="Arial" w:hAnsi="Arial"/>
          <w:noProof/>
          <w:sz w:val="24"/>
          <w:szCs w:val="24"/>
          <w:lang w:val="id-ID"/>
        </w:rPr>
        <w:t xml:space="preserve"> </w:t>
      </w:r>
      <w:r>
        <w:rPr>
          <w:rFonts w:ascii="Arial" w:cs="Arial" w:hAnsi="Arial"/>
          <w:noProof/>
          <w:sz w:val="24"/>
          <w:szCs w:val="24"/>
          <w:lang w:val="id-ID"/>
        </w:rPr>
        <w:t>dari</w:t>
      </w:r>
      <w:r>
        <w:rPr>
          <w:rFonts w:ascii="Arial" w:cs="Arial" w:hAnsi="Arial"/>
          <w:noProof/>
          <w:sz w:val="24"/>
          <w:szCs w:val="24"/>
          <w:lang w:val="id-ID"/>
        </w:rPr>
        <w:t xml:space="preserve"> </w:t>
      </w:r>
      <w:r>
        <w:rPr>
          <w:rFonts w:ascii="Arial" w:cs="Arial" w:hAnsi="Arial"/>
          <w:noProof/>
          <w:sz w:val="24"/>
          <w:szCs w:val="24"/>
          <w:lang w:val="id-ID"/>
        </w:rPr>
        <w:t>tindak</w:t>
      </w:r>
      <w:r>
        <w:rPr>
          <w:rFonts w:ascii="Arial" w:cs="Arial" w:hAnsi="Arial"/>
          <w:noProof/>
          <w:sz w:val="24"/>
          <w:szCs w:val="24"/>
          <w:lang w:val="id-ID"/>
        </w:rPr>
        <w:t xml:space="preserve"> </w:t>
      </w:r>
      <w:r>
        <w:rPr>
          <w:rFonts w:ascii="Arial" w:cs="Arial" w:hAnsi="Arial"/>
          <w:noProof/>
          <w:sz w:val="24"/>
          <w:szCs w:val="24"/>
          <w:lang w:val="id-ID"/>
        </w:rPr>
        <w:t>pidana</w:t>
      </w:r>
      <w:r>
        <w:rPr>
          <w:rFonts w:ascii="Arial" w:cs="Arial" w:hAnsi="Arial"/>
          <w:noProof/>
          <w:sz w:val="24"/>
          <w:szCs w:val="24"/>
          <w:lang w:val="id-ID"/>
        </w:rPr>
        <w:t xml:space="preserve"> </w:t>
      </w:r>
      <w:r>
        <w:rPr>
          <w:rFonts w:ascii="Arial" w:cs="Arial" w:hAnsi="Arial"/>
          <w:noProof/>
          <w:sz w:val="24"/>
          <w:szCs w:val="24"/>
          <w:lang w:val="id-ID"/>
        </w:rPr>
        <w:t>perdagangan</w:t>
      </w:r>
      <w:r>
        <w:rPr>
          <w:rFonts w:ascii="Arial" w:cs="Arial" w:hAnsi="Arial"/>
          <w:noProof/>
          <w:sz w:val="24"/>
          <w:szCs w:val="24"/>
          <w:lang w:val="id-ID"/>
        </w:rPr>
        <w:t xml:space="preserve"> </w:t>
      </w:r>
      <w:r>
        <w:rPr>
          <w:rFonts w:ascii="Arial" w:cs="Arial" w:hAnsi="Arial"/>
          <w:noProof/>
          <w:sz w:val="24"/>
          <w:szCs w:val="24"/>
          <w:lang w:val="id-ID"/>
        </w:rPr>
        <w:t>orang.</w:t>
      </w:r>
    </w:p>
    <w:p>
      <w:pPr>
        <w:pStyle w:val="style179"/>
        <w:numPr>
          <w:ilvl w:val="0"/>
          <w:numId w:val="88"/>
        </w:numPr>
        <w:tabs>
          <w:tab w:val="left" w:leader="none" w:pos="-567"/>
        </w:tabs>
        <w:spacing w:lineRule="auto" w:line="480"/>
        <w:ind w:left="426"/>
        <w:jc w:val="both"/>
        <w:contextualSpacing/>
        <w:rPr>
          <w:rFonts w:ascii="Arial" w:cs="Arial" w:hAnsi="Arial"/>
          <w:noProof/>
          <w:sz w:val="24"/>
          <w:szCs w:val="24"/>
          <w:lang w:val="id-ID"/>
        </w:rPr>
      </w:pPr>
      <w:r>
        <w:rPr>
          <w:rFonts w:ascii="Arial" w:cs="Arial" w:hAnsi="Arial"/>
          <w:noProof/>
          <w:sz w:val="24"/>
          <w:szCs w:val="24"/>
          <w:lang w:val="id-ID"/>
        </w:rPr>
        <w:t>Penyiapan</w:t>
      </w:r>
      <w:r>
        <w:rPr>
          <w:rFonts w:ascii="Arial" w:cs="Arial" w:hAnsi="Arial"/>
          <w:noProof/>
          <w:sz w:val="24"/>
          <w:szCs w:val="24"/>
          <w:lang w:val="id-ID"/>
        </w:rPr>
        <w:t xml:space="preserve"> </w:t>
      </w:r>
      <w:r>
        <w:rPr>
          <w:rFonts w:ascii="Arial" w:cs="Arial" w:hAnsi="Arial"/>
          <w:noProof/>
          <w:sz w:val="24"/>
          <w:szCs w:val="24"/>
          <w:lang w:val="id-ID"/>
        </w:rPr>
        <w:t>koordinasi</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sinkronisasi</w:t>
      </w:r>
      <w:r>
        <w:rPr>
          <w:rFonts w:ascii="Arial" w:cs="Arial" w:hAnsi="Arial"/>
          <w:noProof/>
          <w:sz w:val="24"/>
          <w:szCs w:val="24"/>
          <w:lang w:val="id-ID"/>
        </w:rPr>
        <w:t xml:space="preserve"> </w:t>
      </w:r>
      <w:r>
        <w:rPr>
          <w:rFonts w:ascii="Arial" w:cs="Arial" w:hAnsi="Arial"/>
          <w:noProof/>
          <w:sz w:val="24"/>
          <w:szCs w:val="24"/>
          <w:lang w:val="id-ID"/>
        </w:rPr>
        <w:t>penerapan</w:t>
      </w:r>
      <w:r>
        <w:rPr>
          <w:rFonts w:ascii="Arial" w:cs="Arial" w:hAnsi="Arial"/>
          <w:noProof/>
          <w:sz w:val="24"/>
          <w:szCs w:val="24"/>
          <w:lang w:val="id-ID"/>
        </w:rPr>
        <w:t xml:space="preserve"> </w:t>
      </w:r>
      <w:r>
        <w:rPr>
          <w:rFonts w:ascii="Arial" w:cs="Arial" w:hAnsi="Arial"/>
          <w:noProof/>
          <w:sz w:val="24"/>
          <w:szCs w:val="24"/>
          <w:lang w:val="id-ID"/>
        </w:rPr>
        <w:t>kebijakan</w:t>
      </w:r>
      <w:r>
        <w:rPr>
          <w:rFonts w:ascii="Arial" w:cs="Arial" w:hAnsi="Arial"/>
          <w:noProof/>
          <w:sz w:val="24"/>
          <w:szCs w:val="24"/>
          <w:lang w:val="id-ID"/>
        </w:rPr>
        <w:t xml:space="preserve"> </w:t>
      </w:r>
      <w:r>
        <w:rPr>
          <w:rFonts w:ascii="Arial" w:cs="Arial" w:hAnsi="Arial"/>
          <w:noProof/>
          <w:sz w:val="24"/>
          <w:szCs w:val="24"/>
          <w:lang w:val="id-ID"/>
        </w:rPr>
        <w:t>dibidang</w:t>
      </w:r>
      <w:r>
        <w:rPr>
          <w:rFonts w:ascii="Arial" w:cs="Arial" w:hAnsi="Arial"/>
          <w:noProof/>
          <w:sz w:val="24"/>
          <w:szCs w:val="24"/>
          <w:lang w:val="id-ID"/>
        </w:rPr>
        <w:t xml:space="preserve"> </w:t>
      </w:r>
      <w:r>
        <w:rPr>
          <w:rFonts w:ascii="Arial" w:cs="Arial" w:hAnsi="Arial"/>
          <w:noProof/>
          <w:sz w:val="24"/>
          <w:szCs w:val="24"/>
          <w:lang w:val="id-ID"/>
        </w:rPr>
        <w:t>pencegahan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penanganan</w:t>
      </w:r>
      <w:r>
        <w:rPr>
          <w:rFonts w:ascii="Arial" w:cs="Arial" w:hAnsi="Arial"/>
          <w:noProof/>
          <w:sz w:val="24"/>
          <w:szCs w:val="24"/>
          <w:lang w:val="id-ID"/>
        </w:rPr>
        <w:t xml:space="preserve"> </w:t>
      </w:r>
      <w:r>
        <w:rPr>
          <w:rFonts w:ascii="Arial" w:cs="Arial" w:hAnsi="Arial"/>
          <w:noProof/>
          <w:sz w:val="24"/>
          <w:szCs w:val="24"/>
          <w:lang w:val="id-ID"/>
        </w:rPr>
        <w:t>kekerasan</w:t>
      </w:r>
      <w:r>
        <w:rPr>
          <w:rFonts w:ascii="Arial" w:cs="Arial" w:hAnsi="Arial"/>
          <w:noProof/>
          <w:sz w:val="24"/>
          <w:szCs w:val="24"/>
          <w:lang w:val="id-ID"/>
        </w:rPr>
        <w:t xml:space="preserve"> </w:t>
      </w:r>
      <w:r>
        <w:rPr>
          <w:rFonts w:ascii="Arial" w:cs="Arial" w:hAnsi="Arial"/>
          <w:noProof/>
          <w:sz w:val="24"/>
          <w:szCs w:val="24"/>
          <w:lang w:val="id-ID"/>
        </w:rPr>
        <w:t>terhadap</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di</w:t>
      </w:r>
      <w:r>
        <w:rPr>
          <w:rFonts w:ascii="Arial" w:cs="Arial" w:hAnsi="Arial"/>
          <w:noProof/>
          <w:sz w:val="24"/>
          <w:szCs w:val="24"/>
          <w:lang w:val="id-ID"/>
        </w:rPr>
        <w:t xml:space="preserve"> </w:t>
      </w:r>
      <w:r>
        <w:rPr>
          <w:rFonts w:ascii="Arial" w:cs="Arial" w:hAnsi="Arial"/>
          <w:noProof/>
          <w:sz w:val="24"/>
          <w:szCs w:val="24"/>
          <w:lang w:val="id-ID"/>
        </w:rPr>
        <w:t>dalam</w:t>
      </w:r>
      <w:r>
        <w:rPr>
          <w:rFonts w:ascii="Arial" w:cs="Arial" w:hAnsi="Arial"/>
          <w:noProof/>
          <w:sz w:val="24"/>
          <w:szCs w:val="24"/>
          <w:lang w:val="id-ID"/>
        </w:rPr>
        <w:t xml:space="preserve"> </w:t>
      </w:r>
      <w:r>
        <w:rPr>
          <w:rFonts w:ascii="Arial" w:cs="Arial" w:hAnsi="Arial"/>
          <w:noProof/>
          <w:sz w:val="24"/>
          <w:szCs w:val="24"/>
          <w:lang w:val="id-ID"/>
        </w:rPr>
        <w:t>rumah</w:t>
      </w:r>
      <w:r>
        <w:rPr>
          <w:rFonts w:ascii="Arial" w:cs="Arial" w:hAnsi="Arial"/>
          <w:noProof/>
          <w:sz w:val="24"/>
          <w:szCs w:val="24"/>
          <w:lang w:val="id-ID"/>
        </w:rPr>
        <w:t xml:space="preserve"> </w:t>
      </w:r>
      <w:r>
        <w:rPr>
          <w:rFonts w:ascii="Arial" w:cs="Arial" w:hAnsi="Arial"/>
          <w:noProof/>
          <w:sz w:val="24"/>
          <w:szCs w:val="24"/>
          <w:lang w:val="id-ID"/>
        </w:rPr>
        <w:t>tangga,</w:t>
      </w:r>
      <w:r>
        <w:rPr>
          <w:rFonts w:ascii="Arial" w:cs="Arial" w:hAnsi="Arial"/>
          <w:noProof/>
          <w:sz w:val="24"/>
          <w:szCs w:val="24"/>
          <w:lang w:val="id-ID"/>
        </w:rPr>
        <w:t xml:space="preserve"> </w:t>
      </w:r>
      <w:r>
        <w:rPr>
          <w:rFonts w:ascii="Arial" w:cs="Arial" w:hAnsi="Arial"/>
          <w:noProof/>
          <w:sz w:val="24"/>
          <w:szCs w:val="24"/>
          <w:lang w:val="id-ID"/>
        </w:rPr>
        <w:t>dibidang</w:t>
      </w:r>
      <w:r>
        <w:rPr>
          <w:rFonts w:ascii="Arial" w:cs="Arial" w:hAnsi="Arial"/>
          <w:noProof/>
          <w:sz w:val="24"/>
          <w:szCs w:val="24"/>
          <w:lang w:val="id-ID"/>
        </w:rPr>
        <w:t xml:space="preserve"> </w:t>
      </w:r>
      <w:r>
        <w:rPr>
          <w:rFonts w:ascii="Arial" w:cs="Arial" w:hAnsi="Arial"/>
          <w:noProof/>
          <w:sz w:val="24"/>
          <w:szCs w:val="24"/>
          <w:lang w:val="id-ID"/>
        </w:rPr>
        <w:t>ketenagakerjaan,</w:t>
      </w:r>
      <w:r>
        <w:rPr>
          <w:rFonts w:ascii="Arial" w:cs="Arial" w:hAnsi="Arial"/>
          <w:noProof/>
          <w:sz w:val="24"/>
          <w:szCs w:val="24"/>
          <w:lang w:val="id-ID"/>
        </w:rPr>
        <w:t xml:space="preserve"> </w:t>
      </w:r>
      <w:r>
        <w:rPr>
          <w:rFonts w:ascii="Arial" w:cs="Arial" w:hAnsi="Arial"/>
          <w:noProof/>
          <w:sz w:val="24"/>
          <w:szCs w:val="24"/>
          <w:lang w:val="id-ID"/>
        </w:rPr>
        <w:t>dalam</w:t>
      </w:r>
      <w:r>
        <w:rPr>
          <w:rFonts w:ascii="Arial" w:cs="Arial" w:hAnsi="Arial"/>
          <w:noProof/>
          <w:sz w:val="24"/>
          <w:szCs w:val="24"/>
          <w:lang w:val="id-ID"/>
        </w:rPr>
        <w:t xml:space="preserve"> </w:t>
      </w:r>
      <w:r>
        <w:rPr>
          <w:rFonts w:ascii="Arial" w:cs="Arial" w:hAnsi="Arial"/>
          <w:noProof/>
          <w:sz w:val="24"/>
          <w:szCs w:val="24"/>
          <w:lang w:val="id-ID"/>
        </w:rPr>
        <w:t>situasi</w:t>
      </w:r>
      <w:r>
        <w:rPr>
          <w:rFonts w:ascii="Arial" w:cs="Arial" w:hAnsi="Arial"/>
          <w:noProof/>
          <w:sz w:val="24"/>
          <w:szCs w:val="24"/>
          <w:lang w:val="id-ID"/>
        </w:rPr>
        <w:t xml:space="preserve"> </w:t>
      </w:r>
      <w:r>
        <w:rPr>
          <w:rFonts w:ascii="Arial" w:cs="Arial" w:hAnsi="Arial"/>
          <w:noProof/>
          <w:sz w:val="24"/>
          <w:szCs w:val="24"/>
          <w:lang w:val="id-ID"/>
        </w:rPr>
        <w:t>darurat</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kondisi</w:t>
      </w:r>
      <w:r>
        <w:rPr>
          <w:rFonts w:ascii="Arial" w:cs="Arial" w:hAnsi="Arial"/>
          <w:noProof/>
          <w:sz w:val="24"/>
          <w:szCs w:val="24"/>
          <w:lang w:val="id-ID"/>
        </w:rPr>
        <w:t xml:space="preserve"> </w:t>
      </w:r>
      <w:r>
        <w:rPr>
          <w:rFonts w:ascii="Arial" w:cs="Arial" w:hAnsi="Arial"/>
          <w:noProof/>
          <w:sz w:val="24"/>
          <w:szCs w:val="24"/>
          <w:lang w:val="id-ID"/>
        </w:rPr>
        <w:t>khusus</w:t>
      </w:r>
      <w:r>
        <w:rPr>
          <w:rFonts w:ascii="Arial" w:cs="Arial" w:hAnsi="Arial"/>
          <w:noProof/>
          <w:sz w:val="24"/>
          <w:szCs w:val="24"/>
          <w:lang w:val="id-ID"/>
        </w:rPr>
        <w:t xml:space="preserve"> </w:t>
      </w:r>
      <w:r>
        <w:rPr>
          <w:rFonts w:ascii="Arial" w:cs="Arial" w:hAnsi="Arial"/>
          <w:noProof/>
          <w:sz w:val="24"/>
          <w:szCs w:val="24"/>
          <w:lang w:val="id-ID"/>
        </w:rPr>
        <w:t>serta</w:t>
      </w:r>
      <w:r>
        <w:rPr>
          <w:rFonts w:ascii="Arial" w:cs="Arial" w:hAnsi="Arial"/>
          <w:noProof/>
          <w:sz w:val="24"/>
          <w:szCs w:val="24"/>
          <w:lang w:val="id-ID"/>
        </w:rPr>
        <w:t xml:space="preserve"> </w:t>
      </w:r>
      <w:r>
        <w:rPr>
          <w:rFonts w:ascii="Arial" w:cs="Arial" w:hAnsi="Arial"/>
          <w:noProof/>
          <w:sz w:val="24"/>
          <w:szCs w:val="24"/>
          <w:lang w:val="id-ID"/>
        </w:rPr>
        <w:t>dari</w:t>
      </w:r>
      <w:r>
        <w:rPr>
          <w:rFonts w:ascii="Arial" w:cs="Arial" w:hAnsi="Arial"/>
          <w:noProof/>
          <w:sz w:val="24"/>
          <w:szCs w:val="24"/>
          <w:lang w:val="id-ID"/>
        </w:rPr>
        <w:t xml:space="preserve"> </w:t>
      </w:r>
      <w:r>
        <w:rPr>
          <w:rFonts w:ascii="Arial" w:cs="Arial" w:hAnsi="Arial"/>
          <w:noProof/>
          <w:sz w:val="24"/>
          <w:szCs w:val="24"/>
          <w:lang w:val="id-ID"/>
        </w:rPr>
        <w:t>tindak</w:t>
      </w:r>
      <w:r>
        <w:rPr>
          <w:rFonts w:ascii="Arial" w:cs="Arial" w:hAnsi="Arial"/>
          <w:noProof/>
          <w:sz w:val="24"/>
          <w:szCs w:val="24"/>
          <w:lang w:val="id-ID"/>
        </w:rPr>
        <w:t xml:space="preserve"> </w:t>
      </w:r>
      <w:r>
        <w:rPr>
          <w:rFonts w:ascii="Arial" w:cs="Arial" w:hAnsi="Arial"/>
          <w:noProof/>
          <w:sz w:val="24"/>
          <w:szCs w:val="24"/>
          <w:lang w:val="id-ID"/>
        </w:rPr>
        <w:t>pi</w:t>
      </w:r>
      <w:r>
        <w:rPr>
          <w:rFonts w:ascii="Arial" w:cs="Arial" w:hAnsi="Arial"/>
          <w:noProof/>
          <w:sz w:val="24"/>
          <w:szCs w:val="24"/>
          <w:lang w:val="id-ID"/>
        </w:rPr>
        <w:t>dana</w:t>
      </w:r>
      <w:r>
        <w:rPr>
          <w:rFonts w:ascii="Arial" w:cs="Arial" w:hAnsi="Arial"/>
          <w:noProof/>
          <w:sz w:val="24"/>
          <w:szCs w:val="24"/>
          <w:lang w:val="id-ID"/>
        </w:rPr>
        <w:t xml:space="preserve"> </w:t>
      </w:r>
      <w:r>
        <w:rPr>
          <w:rFonts w:ascii="Arial" w:cs="Arial" w:hAnsi="Arial"/>
          <w:noProof/>
          <w:sz w:val="24"/>
          <w:szCs w:val="24"/>
          <w:lang w:val="id-ID"/>
        </w:rPr>
        <w:t>perdagarigan</w:t>
      </w:r>
      <w:r>
        <w:rPr>
          <w:rFonts w:ascii="Arial" w:cs="Arial" w:hAnsi="Arial"/>
          <w:noProof/>
          <w:sz w:val="24"/>
          <w:szCs w:val="24"/>
          <w:lang w:val="id-ID"/>
        </w:rPr>
        <w:t xml:space="preserve"> </w:t>
      </w:r>
      <w:r>
        <w:rPr>
          <w:rFonts w:ascii="Arial" w:cs="Arial" w:hAnsi="Arial"/>
          <w:noProof/>
          <w:sz w:val="24"/>
          <w:szCs w:val="24"/>
          <w:lang w:val="id-ID"/>
        </w:rPr>
        <w:t>orang</w:t>
      </w:r>
      <w:r>
        <w:rPr>
          <w:rFonts w:ascii="Arial" w:cs="Arial" w:hAnsi="Arial"/>
          <w:noProof/>
          <w:sz w:val="24"/>
          <w:szCs w:val="24"/>
        </w:rPr>
        <w:t>.</w:t>
      </w:r>
    </w:p>
    <w:p>
      <w:pPr>
        <w:pStyle w:val="style179"/>
        <w:numPr>
          <w:ilvl w:val="0"/>
          <w:numId w:val="88"/>
        </w:numPr>
        <w:tabs>
          <w:tab w:val="left" w:leader="none" w:pos="-567"/>
        </w:tabs>
        <w:spacing w:lineRule="auto" w:line="480"/>
        <w:ind w:left="426"/>
        <w:jc w:val="both"/>
        <w:contextualSpacing/>
        <w:rPr>
          <w:rFonts w:ascii="Arial" w:cs="Arial" w:hAnsi="Arial"/>
          <w:noProof/>
          <w:sz w:val="24"/>
          <w:szCs w:val="24"/>
          <w:lang w:val="id-ID"/>
        </w:rPr>
      </w:pPr>
      <w:r>
        <w:rPr>
          <w:rFonts w:ascii="Arial" w:cs="Arial" w:hAnsi="Arial"/>
          <w:noProof/>
          <w:sz w:val="24"/>
          <w:szCs w:val="24"/>
          <w:lang w:val="id-ID"/>
        </w:rPr>
        <w:t>Penyiapan</w:t>
      </w:r>
      <w:r>
        <w:rPr>
          <w:rFonts w:ascii="Arial" w:cs="Arial" w:hAnsi="Arial"/>
          <w:noProof/>
          <w:sz w:val="24"/>
          <w:szCs w:val="24"/>
          <w:lang w:val="id-ID"/>
        </w:rPr>
        <w:t xml:space="preserve"> </w:t>
      </w:r>
      <w:r>
        <w:rPr>
          <w:rFonts w:ascii="Arial" w:cs="Arial" w:hAnsi="Arial"/>
          <w:noProof/>
          <w:sz w:val="24"/>
          <w:szCs w:val="24"/>
          <w:lang w:val="id-ID"/>
        </w:rPr>
        <w:t>fasilitasi,</w:t>
      </w:r>
      <w:r>
        <w:rPr>
          <w:rFonts w:ascii="Arial" w:cs="Arial" w:hAnsi="Arial"/>
          <w:noProof/>
          <w:sz w:val="24"/>
          <w:szCs w:val="24"/>
          <w:lang w:val="id-ID"/>
        </w:rPr>
        <w:t xml:space="preserve"> </w:t>
      </w:r>
      <w:r>
        <w:rPr>
          <w:rFonts w:ascii="Arial" w:cs="Arial" w:hAnsi="Arial"/>
          <w:noProof/>
          <w:sz w:val="24"/>
          <w:szCs w:val="24"/>
          <w:lang w:val="id-ID"/>
        </w:rPr>
        <w:t>sosialisasi</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distribusi</w:t>
      </w:r>
      <w:r>
        <w:rPr>
          <w:rFonts w:ascii="Arial" w:cs="Arial" w:hAnsi="Arial"/>
          <w:noProof/>
          <w:sz w:val="24"/>
          <w:szCs w:val="24"/>
          <w:lang w:val="id-ID"/>
        </w:rPr>
        <w:t xml:space="preserve"> </w:t>
      </w:r>
      <w:r>
        <w:rPr>
          <w:rFonts w:ascii="Arial" w:cs="Arial" w:hAnsi="Arial"/>
          <w:noProof/>
          <w:sz w:val="24"/>
          <w:szCs w:val="24"/>
          <w:lang w:val="id-ID"/>
        </w:rPr>
        <w:t>kebijakan</w:t>
      </w:r>
      <w:r>
        <w:rPr>
          <w:rFonts w:ascii="Arial" w:cs="Arial" w:hAnsi="Arial"/>
          <w:noProof/>
          <w:sz w:val="24"/>
          <w:szCs w:val="24"/>
          <w:lang w:val="id-ID"/>
        </w:rPr>
        <w:t xml:space="preserve"> </w:t>
      </w:r>
      <w:r>
        <w:rPr>
          <w:rFonts w:ascii="Arial" w:cs="Arial" w:hAnsi="Arial"/>
          <w:noProof/>
          <w:sz w:val="24"/>
          <w:szCs w:val="24"/>
          <w:lang w:val="id-ID"/>
        </w:rPr>
        <w:t>dibidang</w:t>
      </w:r>
      <w:r>
        <w:rPr>
          <w:rFonts w:ascii="Arial" w:cs="Arial" w:hAnsi="Arial"/>
          <w:noProof/>
          <w:sz w:val="24"/>
          <w:szCs w:val="24"/>
          <w:lang w:val="id-ID"/>
        </w:rPr>
        <w:t xml:space="preserve"> </w:t>
      </w:r>
      <w:r>
        <w:rPr>
          <w:rFonts w:ascii="Arial" w:cs="Arial" w:hAnsi="Arial"/>
          <w:noProof/>
          <w:sz w:val="24"/>
          <w:szCs w:val="24"/>
          <w:lang w:val="id-ID"/>
        </w:rPr>
        <w:t>pencegahan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penanganan</w:t>
      </w:r>
      <w:r>
        <w:rPr>
          <w:rFonts w:ascii="Arial" w:cs="Arial" w:hAnsi="Arial"/>
          <w:noProof/>
          <w:sz w:val="24"/>
          <w:szCs w:val="24"/>
          <w:lang w:val="id-ID"/>
        </w:rPr>
        <w:t xml:space="preserve"> </w:t>
      </w:r>
      <w:r>
        <w:rPr>
          <w:rFonts w:ascii="Arial" w:cs="Arial" w:hAnsi="Arial"/>
          <w:noProof/>
          <w:sz w:val="24"/>
          <w:szCs w:val="24"/>
          <w:lang w:val="id-ID"/>
        </w:rPr>
        <w:t>kekerasan</w:t>
      </w:r>
      <w:r>
        <w:rPr>
          <w:rFonts w:ascii="Arial" w:cs="Arial" w:hAnsi="Arial"/>
          <w:noProof/>
          <w:sz w:val="24"/>
          <w:szCs w:val="24"/>
          <w:lang w:val="id-ID"/>
        </w:rPr>
        <w:t xml:space="preserve"> </w:t>
      </w:r>
      <w:r>
        <w:rPr>
          <w:rFonts w:ascii="Arial" w:cs="Arial" w:hAnsi="Arial"/>
          <w:noProof/>
          <w:sz w:val="24"/>
          <w:szCs w:val="24"/>
          <w:lang w:val="id-ID"/>
        </w:rPr>
        <w:t>terhadap</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di</w:t>
      </w:r>
      <w:r>
        <w:rPr>
          <w:rFonts w:ascii="Arial" w:cs="Arial" w:hAnsi="Arial"/>
          <w:noProof/>
          <w:sz w:val="24"/>
          <w:szCs w:val="24"/>
          <w:lang w:val="id-ID"/>
        </w:rPr>
        <w:t xml:space="preserve"> </w:t>
      </w:r>
      <w:r>
        <w:rPr>
          <w:rFonts w:ascii="Arial" w:cs="Arial" w:hAnsi="Arial"/>
          <w:noProof/>
          <w:sz w:val="24"/>
          <w:szCs w:val="24"/>
          <w:lang w:val="id-ID"/>
        </w:rPr>
        <w:t>dalam</w:t>
      </w:r>
      <w:r>
        <w:rPr>
          <w:rFonts w:ascii="Arial" w:cs="Arial" w:hAnsi="Arial"/>
          <w:noProof/>
          <w:sz w:val="24"/>
          <w:szCs w:val="24"/>
          <w:lang w:val="id-ID"/>
        </w:rPr>
        <w:t xml:space="preserve"> </w:t>
      </w:r>
      <w:r>
        <w:rPr>
          <w:rFonts w:ascii="Arial" w:cs="Arial" w:hAnsi="Arial"/>
          <w:noProof/>
          <w:sz w:val="24"/>
          <w:szCs w:val="24"/>
          <w:lang w:val="id-ID"/>
        </w:rPr>
        <w:t>rumah</w:t>
      </w:r>
      <w:r>
        <w:rPr>
          <w:rFonts w:ascii="Arial" w:cs="Arial" w:hAnsi="Arial"/>
          <w:noProof/>
          <w:sz w:val="24"/>
          <w:szCs w:val="24"/>
          <w:lang w:val="id-ID"/>
        </w:rPr>
        <w:t xml:space="preserve"> </w:t>
      </w:r>
      <w:r>
        <w:rPr>
          <w:rFonts w:ascii="Arial" w:cs="Arial" w:hAnsi="Arial"/>
          <w:noProof/>
          <w:sz w:val="24"/>
          <w:szCs w:val="24"/>
          <w:lang w:val="id-ID"/>
        </w:rPr>
        <w:t>tangga,</w:t>
      </w:r>
      <w:r>
        <w:rPr>
          <w:rFonts w:ascii="Arial" w:cs="Arial" w:hAnsi="Arial"/>
          <w:noProof/>
          <w:sz w:val="24"/>
          <w:szCs w:val="24"/>
          <w:lang w:val="id-ID"/>
        </w:rPr>
        <w:t xml:space="preserve"> </w:t>
      </w:r>
      <w:r>
        <w:rPr>
          <w:rFonts w:ascii="Arial" w:cs="Arial" w:hAnsi="Arial"/>
          <w:noProof/>
          <w:sz w:val="24"/>
          <w:szCs w:val="24"/>
          <w:lang w:val="id-ID"/>
        </w:rPr>
        <w:t>dibidang</w:t>
      </w:r>
      <w:r>
        <w:rPr>
          <w:rFonts w:ascii="Arial" w:cs="Arial" w:hAnsi="Arial"/>
          <w:noProof/>
          <w:sz w:val="24"/>
          <w:szCs w:val="24"/>
          <w:lang w:val="id-ID"/>
        </w:rPr>
        <w:t xml:space="preserve"> </w:t>
      </w:r>
      <w:r>
        <w:rPr>
          <w:rFonts w:ascii="Arial" w:cs="Arial" w:hAnsi="Arial"/>
          <w:noProof/>
          <w:sz w:val="24"/>
          <w:szCs w:val="24"/>
          <w:lang w:val="id-ID"/>
        </w:rPr>
        <w:t>ketenagakerjaan,</w:t>
      </w:r>
      <w:r>
        <w:rPr>
          <w:rFonts w:ascii="Arial" w:cs="Arial" w:hAnsi="Arial"/>
          <w:noProof/>
          <w:sz w:val="24"/>
          <w:szCs w:val="24"/>
          <w:lang w:val="id-ID"/>
        </w:rPr>
        <w:t xml:space="preserve"> </w:t>
      </w:r>
      <w:r>
        <w:rPr>
          <w:rFonts w:ascii="Arial" w:cs="Arial" w:hAnsi="Arial"/>
          <w:noProof/>
          <w:sz w:val="24"/>
          <w:szCs w:val="24"/>
          <w:lang w:val="id-ID"/>
        </w:rPr>
        <w:t>dalam</w:t>
      </w:r>
      <w:r>
        <w:rPr>
          <w:rFonts w:ascii="Arial" w:cs="Arial" w:hAnsi="Arial"/>
          <w:noProof/>
          <w:sz w:val="24"/>
          <w:szCs w:val="24"/>
          <w:lang w:val="id-ID"/>
        </w:rPr>
        <w:t xml:space="preserve"> </w:t>
      </w:r>
      <w:r>
        <w:rPr>
          <w:rFonts w:ascii="Arial" w:cs="Arial" w:hAnsi="Arial"/>
          <w:noProof/>
          <w:sz w:val="24"/>
          <w:szCs w:val="24"/>
          <w:lang w:val="id-ID"/>
        </w:rPr>
        <w:t>situasi</w:t>
      </w:r>
      <w:r>
        <w:rPr>
          <w:rFonts w:ascii="Arial" w:cs="Arial" w:hAnsi="Arial"/>
          <w:noProof/>
          <w:sz w:val="24"/>
          <w:szCs w:val="24"/>
          <w:lang w:val="id-ID"/>
        </w:rPr>
        <w:t xml:space="preserve"> </w:t>
      </w:r>
      <w:r>
        <w:rPr>
          <w:rFonts w:ascii="Arial" w:cs="Arial" w:hAnsi="Arial"/>
          <w:noProof/>
          <w:sz w:val="24"/>
          <w:szCs w:val="24"/>
          <w:lang w:val="id-ID"/>
        </w:rPr>
        <w:t>darurat</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kondisi</w:t>
      </w:r>
      <w:r>
        <w:rPr>
          <w:rFonts w:ascii="Arial" w:cs="Arial" w:hAnsi="Arial"/>
          <w:noProof/>
          <w:sz w:val="24"/>
          <w:szCs w:val="24"/>
          <w:lang w:val="id-ID"/>
        </w:rPr>
        <w:t xml:space="preserve"> </w:t>
      </w:r>
      <w:r>
        <w:rPr>
          <w:rFonts w:ascii="Arial" w:cs="Arial" w:hAnsi="Arial"/>
          <w:noProof/>
          <w:sz w:val="24"/>
          <w:szCs w:val="24"/>
          <w:lang w:val="id-ID"/>
        </w:rPr>
        <w:t>khusus</w:t>
      </w:r>
      <w:r>
        <w:rPr>
          <w:rFonts w:ascii="Arial" w:cs="Arial" w:hAnsi="Arial"/>
          <w:noProof/>
          <w:sz w:val="24"/>
          <w:szCs w:val="24"/>
          <w:lang w:val="id-ID"/>
        </w:rPr>
        <w:t xml:space="preserve"> </w:t>
      </w:r>
      <w:r>
        <w:rPr>
          <w:rFonts w:ascii="Arial" w:cs="Arial" w:hAnsi="Arial"/>
          <w:noProof/>
          <w:sz w:val="24"/>
          <w:szCs w:val="24"/>
          <w:lang w:val="id-ID"/>
        </w:rPr>
        <w:t>serta</w:t>
      </w:r>
      <w:r>
        <w:rPr>
          <w:rFonts w:ascii="Arial" w:cs="Arial" w:hAnsi="Arial"/>
          <w:noProof/>
          <w:sz w:val="24"/>
          <w:szCs w:val="24"/>
          <w:lang w:val="id-ID"/>
        </w:rPr>
        <w:t xml:space="preserve"> </w:t>
      </w:r>
      <w:r>
        <w:rPr>
          <w:rFonts w:ascii="Arial" w:cs="Arial" w:hAnsi="Arial"/>
          <w:noProof/>
          <w:sz w:val="24"/>
          <w:szCs w:val="24"/>
          <w:lang w:val="id-ID"/>
        </w:rPr>
        <w:t>dari</w:t>
      </w:r>
      <w:r>
        <w:rPr>
          <w:rFonts w:ascii="Arial" w:cs="Arial" w:hAnsi="Arial"/>
          <w:noProof/>
          <w:sz w:val="24"/>
          <w:szCs w:val="24"/>
          <w:lang w:val="id-ID"/>
        </w:rPr>
        <w:t xml:space="preserve"> </w:t>
      </w:r>
      <w:r>
        <w:rPr>
          <w:rFonts w:ascii="Arial" w:cs="Arial" w:hAnsi="Arial"/>
          <w:noProof/>
          <w:sz w:val="24"/>
          <w:szCs w:val="24"/>
          <w:lang w:val="id-ID"/>
        </w:rPr>
        <w:t>tindak</w:t>
      </w:r>
      <w:r>
        <w:rPr>
          <w:rFonts w:ascii="Arial" w:cs="Arial" w:hAnsi="Arial"/>
          <w:noProof/>
          <w:sz w:val="24"/>
          <w:szCs w:val="24"/>
          <w:lang w:val="id-ID"/>
        </w:rPr>
        <w:t xml:space="preserve"> </w:t>
      </w:r>
      <w:r>
        <w:rPr>
          <w:rFonts w:ascii="Arial" w:cs="Arial" w:hAnsi="Arial"/>
          <w:noProof/>
          <w:sz w:val="24"/>
          <w:szCs w:val="24"/>
          <w:lang w:val="id-ID"/>
        </w:rPr>
        <w:t>pidana</w:t>
      </w:r>
      <w:r>
        <w:rPr>
          <w:rFonts w:ascii="Arial" w:cs="Arial" w:hAnsi="Arial"/>
          <w:noProof/>
          <w:sz w:val="24"/>
          <w:szCs w:val="24"/>
          <w:lang w:val="id-ID"/>
        </w:rPr>
        <w:t xml:space="preserve"> </w:t>
      </w:r>
      <w:r>
        <w:rPr>
          <w:rFonts w:ascii="Arial" w:cs="Arial" w:hAnsi="Arial"/>
          <w:noProof/>
          <w:sz w:val="24"/>
          <w:szCs w:val="24"/>
          <w:lang w:val="id-ID"/>
        </w:rPr>
        <w:t>perdagangan</w:t>
      </w:r>
      <w:r>
        <w:rPr>
          <w:rFonts w:ascii="Arial" w:cs="Arial" w:hAnsi="Arial"/>
          <w:noProof/>
          <w:sz w:val="24"/>
          <w:szCs w:val="24"/>
          <w:lang w:val="id-ID"/>
        </w:rPr>
        <w:t xml:space="preserve"> </w:t>
      </w:r>
      <w:r>
        <w:rPr>
          <w:rFonts w:ascii="Arial" w:cs="Arial" w:hAnsi="Arial"/>
          <w:noProof/>
          <w:sz w:val="24"/>
          <w:szCs w:val="24"/>
          <w:lang w:val="id-ID"/>
        </w:rPr>
        <w:t>orang</w:t>
      </w:r>
      <w:r>
        <w:rPr>
          <w:rFonts w:ascii="Arial" w:cs="Arial" w:hAnsi="Arial"/>
          <w:noProof/>
          <w:sz w:val="24"/>
          <w:szCs w:val="24"/>
        </w:rPr>
        <w:t>.</w:t>
      </w:r>
    </w:p>
    <w:p>
      <w:pPr>
        <w:pStyle w:val="style0"/>
        <w:tabs>
          <w:tab w:val="left" w:leader="none" w:pos="-567"/>
        </w:tabs>
        <w:spacing w:lineRule="auto" w:line="480"/>
        <w:jc w:val="both"/>
        <w:contextualSpacing/>
        <w:rPr>
          <w:rFonts w:ascii="Arial" w:cs="Arial" w:hAnsi="Arial"/>
          <w:noProof/>
          <w:sz w:val="24"/>
          <w:szCs w:val="24"/>
          <w:lang w:val="id-ID"/>
        </w:rPr>
      </w:pPr>
    </w:p>
    <w:p>
      <w:pPr>
        <w:pStyle w:val="style0"/>
        <w:tabs>
          <w:tab w:val="left" w:leader="none" w:pos="-567"/>
        </w:tabs>
        <w:spacing w:lineRule="auto" w:line="480"/>
        <w:jc w:val="both"/>
        <w:contextualSpacing/>
        <w:rPr>
          <w:rFonts w:ascii="Arial" w:cs="Arial" w:hAnsi="Arial"/>
          <w:noProof/>
          <w:sz w:val="24"/>
          <w:szCs w:val="24"/>
          <w:lang w:val="id-ID"/>
        </w:rPr>
      </w:pPr>
    </w:p>
    <w:p>
      <w:pPr>
        <w:pStyle w:val="style0"/>
        <w:spacing w:after="120" w:lineRule="auto" w:line="480"/>
        <w:jc w:val="both"/>
        <w:contextualSpacing/>
        <w:rPr>
          <w:rFonts w:ascii="Arial" w:cs="Arial" w:hAnsi="Arial"/>
          <w:b/>
          <w:noProof/>
          <w:sz w:val="24"/>
          <w:szCs w:val="24"/>
          <w:lang w:val="en-US"/>
        </w:rPr>
      </w:pPr>
      <w:r>
        <w:rPr>
          <w:rFonts w:ascii="Arial" w:cs="Arial" w:hAnsi="Arial"/>
          <w:b/>
          <w:noProof/>
          <w:sz w:val="24"/>
          <w:szCs w:val="24"/>
          <w:lang w:val="en-US"/>
        </w:rPr>
        <w:t>7)</w:t>
      </w:r>
      <w:r>
        <w:rPr>
          <w:rFonts w:ascii="Arial" w:cs="Arial" w:hAnsi="Arial"/>
          <w:b/>
          <w:noProof/>
          <w:sz w:val="24"/>
          <w:szCs w:val="24"/>
          <w:lang w:val="en-US"/>
        </w:rPr>
        <w:t xml:space="preserve"> </w:t>
      </w:r>
      <w:r>
        <w:rPr>
          <w:rFonts w:ascii="Arial" w:cs="Arial" w:hAnsi="Arial"/>
          <w:b/>
          <w:noProof/>
          <w:sz w:val="24"/>
          <w:szCs w:val="24"/>
          <w:lang w:val="id-ID"/>
        </w:rPr>
        <w:t>Bidang</w:t>
      </w:r>
      <w:r>
        <w:rPr>
          <w:rFonts w:ascii="Arial" w:cs="Arial" w:hAnsi="Arial"/>
          <w:b/>
          <w:noProof/>
          <w:sz w:val="24"/>
          <w:szCs w:val="24"/>
          <w:lang w:val="id-ID"/>
        </w:rPr>
        <w:t xml:space="preserve"> </w:t>
      </w:r>
      <w:r>
        <w:rPr>
          <w:rFonts w:ascii="Arial" w:cs="Arial" w:hAnsi="Arial"/>
          <w:b/>
          <w:noProof/>
          <w:sz w:val="24"/>
          <w:szCs w:val="24"/>
          <w:lang w:val="id-ID"/>
        </w:rPr>
        <w:t>Data</w:t>
      </w:r>
      <w:r>
        <w:rPr>
          <w:rFonts w:ascii="Arial" w:cs="Arial" w:hAnsi="Arial"/>
          <w:b/>
          <w:noProof/>
          <w:sz w:val="24"/>
          <w:szCs w:val="24"/>
          <w:lang w:val="id-ID"/>
        </w:rPr>
        <w:t xml:space="preserve"> </w:t>
      </w:r>
      <w:r>
        <w:rPr>
          <w:rFonts w:ascii="Arial" w:cs="Arial" w:hAnsi="Arial"/>
          <w:b/>
          <w:noProof/>
          <w:sz w:val="24"/>
          <w:szCs w:val="24"/>
          <w:lang w:val="id-ID"/>
        </w:rPr>
        <w:t>dan</w:t>
      </w:r>
      <w:r>
        <w:rPr>
          <w:rFonts w:ascii="Arial" w:cs="Arial" w:hAnsi="Arial"/>
          <w:b/>
          <w:noProof/>
          <w:sz w:val="24"/>
          <w:szCs w:val="24"/>
          <w:lang w:val="id-ID"/>
        </w:rPr>
        <w:t xml:space="preserve"> </w:t>
      </w:r>
      <w:r>
        <w:rPr>
          <w:rFonts w:ascii="Arial" w:cs="Arial" w:hAnsi="Arial"/>
          <w:b/>
          <w:noProof/>
          <w:sz w:val="24"/>
          <w:szCs w:val="24"/>
          <w:lang w:val="id-ID"/>
        </w:rPr>
        <w:t>Informasi</w:t>
      </w:r>
      <w:r>
        <w:rPr>
          <w:rFonts w:ascii="Arial" w:cs="Arial" w:hAnsi="Arial"/>
          <w:b/>
          <w:noProof/>
          <w:sz w:val="24"/>
          <w:szCs w:val="24"/>
          <w:lang w:val="id-ID"/>
        </w:rPr>
        <w:t xml:space="preserve"> </w:t>
      </w:r>
      <w:r>
        <w:rPr>
          <w:rFonts w:ascii="Arial" w:cs="Arial" w:hAnsi="Arial"/>
          <w:b/>
          <w:noProof/>
          <w:sz w:val="24"/>
          <w:szCs w:val="24"/>
          <w:lang w:val="id-ID"/>
        </w:rPr>
        <w:t>Gender</w:t>
      </w:r>
      <w:r>
        <w:rPr>
          <w:rFonts w:ascii="Arial" w:cs="Arial" w:hAnsi="Arial"/>
          <w:b/>
          <w:noProof/>
          <w:sz w:val="24"/>
          <w:szCs w:val="24"/>
          <w:lang w:val="id-ID"/>
        </w:rPr>
        <w:t xml:space="preserve"> </w:t>
      </w:r>
      <w:r>
        <w:rPr>
          <w:rFonts w:ascii="Arial" w:cs="Arial" w:hAnsi="Arial"/>
          <w:b/>
          <w:noProof/>
          <w:sz w:val="24"/>
          <w:szCs w:val="24"/>
          <w:lang w:val="id-ID"/>
        </w:rPr>
        <w:t>dan</w:t>
      </w:r>
      <w:r>
        <w:rPr>
          <w:rFonts w:ascii="Arial" w:cs="Arial" w:hAnsi="Arial"/>
          <w:b/>
          <w:noProof/>
          <w:sz w:val="24"/>
          <w:szCs w:val="24"/>
          <w:lang w:val="id-ID"/>
        </w:rPr>
        <w:t xml:space="preserve"> </w:t>
      </w:r>
      <w:r>
        <w:rPr>
          <w:rFonts w:ascii="Arial" w:cs="Arial" w:hAnsi="Arial"/>
          <w:b/>
          <w:noProof/>
          <w:sz w:val="24"/>
          <w:szCs w:val="24"/>
          <w:lang w:val="id-ID"/>
        </w:rPr>
        <w:t>Anak</w:t>
      </w:r>
      <w:r>
        <w:rPr>
          <w:rFonts w:ascii="Arial" w:cs="Arial" w:hAnsi="Arial"/>
          <w:b/>
          <w:noProof/>
          <w:sz w:val="24"/>
          <w:szCs w:val="24"/>
          <w:lang w:val="en-US"/>
        </w:rPr>
        <w:t xml:space="preserve"> </w:t>
      </w:r>
    </w:p>
    <w:p>
      <w:pPr>
        <w:pStyle w:val="style0"/>
        <w:spacing w:after="120" w:lineRule="auto" w:line="480"/>
        <w:ind w:firstLine="360"/>
        <w:jc w:val="both"/>
        <w:contextualSpacing/>
        <w:rPr>
          <w:rFonts w:ascii="Arial" w:cs="Arial" w:hAnsi="Arial"/>
          <w:b/>
          <w:noProof/>
          <w:sz w:val="24"/>
          <w:szCs w:val="24"/>
          <w:lang w:val="id-ID"/>
        </w:rPr>
      </w:pPr>
      <w:r>
        <w:rPr>
          <w:rFonts w:ascii="Arial" w:cs="Arial" w:hAnsi="Arial"/>
          <w:noProof/>
          <w:sz w:val="24"/>
          <w:szCs w:val="24"/>
          <w:lang w:val="en-US"/>
        </w:rPr>
        <w:t xml:space="preserve"> </w:t>
      </w:r>
      <w:r>
        <w:rPr>
          <w:rFonts w:ascii="Arial" w:cs="Arial" w:hAnsi="Arial"/>
          <w:noProof/>
          <w:sz w:val="24"/>
          <w:szCs w:val="24"/>
          <w:lang w:val="id-ID"/>
        </w:rPr>
        <w:t>Mengoordinasikan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mengendalikan</w:t>
      </w:r>
      <w:r>
        <w:rPr>
          <w:rFonts w:ascii="Arial" w:cs="Arial" w:hAnsi="Arial"/>
          <w:noProof/>
          <w:sz w:val="24"/>
          <w:szCs w:val="24"/>
          <w:lang w:val="id-ID"/>
        </w:rPr>
        <w:t xml:space="preserve"> </w:t>
      </w:r>
      <w:r>
        <w:rPr>
          <w:rFonts w:ascii="Arial" w:cs="Arial" w:hAnsi="Arial"/>
          <w:noProof/>
          <w:sz w:val="24"/>
          <w:szCs w:val="24"/>
          <w:lang w:val="id-ID"/>
        </w:rPr>
        <w:t>tugas-tugas</w:t>
      </w:r>
      <w:r>
        <w:rPr>
          <w:rFonts w:ascii="Arial" w:cs="Arial" w:hAnsi="Arial"/>
          <w:noProof/>
          <w:sz w:val="24"/>
          <w:szCs w:val="24"/>
          <w:lang w:val="id-ID"/>
        </w:rPr>
        <w:t xml:space="preserve"> </w:t>
      </w:r>
      <w:r>
        <w:rPr>
          <w:rFonts w:ascii="Arial" w:cs="Arial" w:hAnsi="Arial"/>
          <w:noProof/>
          <w:sz w:val="24"/>
          <w:szCs w:val="24"/>
          <w:lang w:val="id-ID"/>
        </w:rPr>
        <w:t>dibidang</w:t>
      </w:r>
      <w:r>
        <w:rPr>
          <w:rFonts w:ascii="Arial" w:cs="Arial" w:hAnsi="Arial"/>
          <w:noProof/>
          <w:sz w:val="24"/>
          <w:szCs w:val="24"/>
          <w:lang w:val="id-ID"/>
        </w:rPr>
        <w:t xml:space="preserve"> </w:t>
      </w:r>
      <w:r>
        <w:rPr>
          <w:rFonts w:ascii="Arial" w:cs="Arial" w:hAnsi="Arial"/>
          <w:noProof/>
          <w:sz w:val="24"/>
          <w:szCs w:val="24"/>
          <w:lang w:val="id-ID"/>
        </w:rPr>
        <w:t>pengelolaan</w:t>
      </w:r>
      <w:r>
        <w:rPr>
          <w:rFonts w:ascii="Arial" w:cs="Arial" w:hAnsi="Arial"/>
          <w:noProof/>
          <w:sz w:val="24"/>
          <w:szCs w:val="24"/>
          <w:lang w:val="id-ID"/>
        </w:rPr>
        <w:t xml:space="preserve"> </w:t>
      </w:r>
      <w:r>
        <w:rPr>
          <w:rFonts w:ascii="Arial" w:cs="Arial" w:hAnsi="Arial"/>
          <w:noProof/>
          <w:sz w:val="24"/>
          <w:szCs w:val="24"/>
          <w:lang w:val="id-ID"/>
        </w:rPr>
        <w:t>data</w:t>
      </w:r>
      <w:r>
        <w:rPr>
          <w:rFonts w:ascii="Arial" w:cs="Arial" w:hAnsi="Arial"/>
          <w:noProof/>
          <w:sz w:val="24"/>
          <w:szCs w:val="24"/>
          <w:lang w:val="id-ID"/>
        </w:rPr>
        <w:t xml:space="preserve"> </w:t>
      </w:r>
      <w:r>
        <w:rPr>
          <w:rFonts w:ascii="Arial" w:cs="Arial" w:hAnsi="Arial"/>
          <w:noProof/>
          <w:sz w:val="24"/>
          <w:szCs w:val="24"/>
          <w:lang w:val="id-ID"/>
        </w:rPr>
        <w:t>informasi</w:t>
      </w:r>
      <w:r>
        <w:rPr>
          <w:rFonts w:ascii="Arial" w:cs="Arial" w:hAnsi="Arial"/>
          <w:noProof/>
          <w:sz w:val="24"/>
          <w:szCs w:val="24"/>
          <w:lang w:val="id-ID"/>
        </w:rPr>
        <w:t xml:space="preserve"> </w:t>
      </w:r>
      <w:r>
        <w:rPr>
          <w:rFonts w:ascii="Arial" w:cs="Arial" w:hAnsi="Arial"/>
          <w:noProof/>
          <w:sz w:val="24"/>
          <w:szCs w:val="24"/>
          <w:lang w:val="id-ID"/>
        </w:rPr>
        <w:t>yang</w:t>
      </w:r>
      <w:r>
        <w:rPr>
          <w:rFonts w:ascii="Arial" w:cs="Arial" w:hAnsi="Arial"/>
          <w:noProof/>
          <w:sz w:val="24"/>
          <w:szCs w:val="24"/>
          <w:lang w:val="id-ID"/>
        </w:rPr>
        <w:t xml:space="preserve"> </w:t>
      </w:r>
      <w:r>
        <w:rPr>
          <w:rFonts w:ascii="Arial" w:cs="Arial" w:hAnsi="Arial"/>
          <w:noProof/>
          <w:sz w:val="24"/>
          <w:szCs w:val="24"/>
          <w:lang w:val="id-ID"/>
        </w:rPr>
        <w:t>meliputi</w:t>
      </w:r>
      <w:r>
        <w:rPr>
          <w:rFonts w:ascii="Arial" w:cs="Arial" w:hAnsi="Arial"/>
          <w:noProof/>
          <w:sz w:val="24"/>
          <w:szCs w:val="24"/>
          <w:lang w:val="id-ID"/>
        </w:rPr>
        <w:t xml:space="preserve"> </w:t>
      </w:r>
      <w:r>
        <w:rPr>
          <w:rFonts w:ascii="Arial" w:cs="Arial" w:hAnsi="Arial"/>
          <w:noProof/>
          <w:sz w:val="24"/>
          <w:szCs w:val="24"/>
          <w:lang w:val="id-ID"/>
        </w:rPr>
        <w:t>pengelolaan</w:t>
      </w:r>
      <w:r>
        <w:rPr>
          <w:rFonts w:ascii="Arial" w:cs="Arial" w:hAnsi="Arial"/>
          <w:noProof/>
          <w:sz w:val="24"/>
          <w:szCs w:val="24"/>
          <w:lang w:val="id-ID"/>
        </w:rPr>
        <w:t xml:space="preserve"> </w:t>
      </w:r>
      <w:r>
        <w:rPr>
          <w:rFonts w:ascii="Arial" w:cs="Arial" w:hAnsi="Arial"/>
          <w:noProof/>
          <w:sz w:val="24"/>
          <w:szCs w:val="24"/>
          <w:lang w:val="id-ID"/>
        </w:rPr>
        <w:t>data</w:t>
      </w:r>
      <w:r>
        <w:rPr>
          <w:rFonts w:ascii="Arial" w:cs="Arial" w:hAnsi="Arial"/>
          <w:noProof/>
          <w:sz w:val="24"/>
          <w:szCs w:val="24"/>
          <w:lang w:val="id-ID"/>
        </w:rPr>
        <w:t xml:space="preserve"> </w:t>
      </w:r>
      <w:r>
        <w:rPr>
          <w:rFonts w:ascii="Arial" w:cs="Arial" w:hAnsi="Arial"/>
          <w:noProof/>
          <w:sz w:val="24"/>
          <w:szCs w:val="24"/>
          <w:lang w:val="id-ID"/>
        </w:rPr>
        <w:t>informasi</w:t>
      </w:r>
      <w:r>
        <w:rPr>
          <w:rFonts w:ascii="Arial" w:cs="Arial" w:hAnsi="Arial"/>
          <w:noProof/>
          <w:sz w:val="24"/>
          <w:szCs w:val="24"/>
          <w:lang w:val="id-ID"/>
        </w:rPr>
        <w:t xml:space="preserve"> </w:t>
      </w:r>
      <w:r>
        <w:rPr>
          <w:rFonts w:ascii="Arial" w:cs="Arial" w:hAnsi="Arial"/>
          <w:noProof/>
          <w:sz w:val="24"/>
          <w:szCs w:val="24"/>
          <w:lang w:val="id-ID"/>
        </w:rPr>
        <w:t>gender</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lang w:val="id-ID"/>
        </w:rPr>
        <w:t xml:space="preserve"> </w:t>
      </w:r>
      <w:r>
        <w:rPr>
          <w:rFonts w:ascii="Arial" w:cs="Arial" w:hAnsi="Arial"/>
          <w:noProof/>
          <w:sz w:val="24"/>
          <w:szCs w:val="24"/>
          <w:lang w:val="id-ID"/>
        </w:rPr>
        <w:t>serta</w:t>
      </w:r>
      <w:r>
        <w:rPr>
          <w:rFonts w:ascii="Arial" w:cs="Arial" w:hAnsi="Arial"/>
          <w:noProof/>
          <w:sz w:val="24"/>
          <w:szCs w:val="24"/>
          <w:lang w:val="id-ID"/>
        </w:rPr>
        <w:t xml:space="preserve"> </w:t>
      </w:r>
      <w:r>
        <w:rPr>
          <w:rFonts w:ascii="Arial" w:cs="Arial" w:hAnsi="Arial"/>
          <w:noProof/>
          <w:sz w:val="24"/>
          <w:szCs w:val="24"/>
          <w:lang w:val="id-ID"/>
        </w:rPr>
        <w:t>analisa</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kelembagaan</w:t>
      </w:r>
      <w:r>
        <w:rPr>
          <w:rFonts w:ascii="Arial" w:cs="Arial" w:hAnsi="Arial"/>
          <w:noProof/>
          <w:sz w:val="24"/>
          <w:szCs w:val="24"/>
          <w:lang w:val="id-ID"/>
        </w:rPr>
        <w:t xml:space="preserve"> </w:t>
      </w:r>
      <w:r>
        <w:rPr>
          <w:rFonts w:ascii="Arial" w:cs="Arial" w:hAnsi="Arial"/>
          <w:noProof/>
          <w:sz w:val="24"/>
          <w:szCs w:val="24"/>
          <w:lang w:val="id-ID"/>
        </w:rPr>
        <w:t>organisasi</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lang w:val="id-ID"/>
        </w:rPr>
        <w:t xml:space="preserve"> </w:t>
      </w:r>
      <w:r>
        <w:rPr>
          <w:rFonts w:ascii="Arial" w:cs="Arial" w:hAnsi="Arial"/>
          <w:noProof/>
          <w:sz w:val="24"/>
          <w:szCs w:val="24"/>
          <w:lang w:val="id-ID"/>
        </w:rPr>
        <w:t>Adapun</w:t>
      </w:r>
      <w:r>
        <w:rPr>
          <w:rFonts w:ascii="Arial" w:cs="Arial" w:hAnsi="Arial"/>
          <w:noProof/>
          <w:sz w:val="24"/>
          <w:szCs w:val="24"/>
          <w:lang w:val="id-ID"/>
        </w:rPr>
        <w:t xml:space="preserve"> </w:t>
      </w:r>
      <w:r>
        <w:rPr>
          <w:rFonts w:ascii="Arial" w:cs="Arial" w:hAnsi="Arial"/>
          <w:noProof/>
          <w:sz w:val="24"/>
          <w:szCs w:val="24"/>
          <w:lang w:val="id-ID"/>
        </w:rPr>
        <w:t>Fungsi</w:t>
      </w:r>
      <w:r>
        <w:rPr>
          <w:rFonts w:ascii="Arial" w:cs="Arial" w:hAnsi="Arial"/>
          <w:noProof/>
          <w:sz w:val="24"/>
          <w:szCs w:val="24"/>
          <w:lang w:val="id-ID"/>
        </w:rPr>
        <w:t xml:space="preserve"> </w:t>
      </w:r>
      <w:r>
        <w:rPr>
          <w:rFonts w:ascii="Arial" w:cs="Arial" w:hAnsi="Arial"/>
          <w:noProof/>
          <w:sz w:val="24"/>
          <w:szCs w:val="24"/>
          <w:lang w:val="id-ID"/>
        </w:rPr>
        <w:t>dari</w:t>
      </w:r>
      <w:r>
        <w:rPr>
          <w:rFonts w:ascii="Arial" w:cs="Arial" w:hAnsi="Arial"/>
          <w:noProof/>
          <w:sz w:val="24"/>
          <w:szCs w:val="24"/>
          <w:lang w:val="id-ID"/>
        </w:rPr>
        <w:t xml:space="preserve"> </w:t>
      </w:r>
      <w:r>
        <w:rPr>
          <w:rFonts w:ascii="Arial" w:cs="Arial" w:hAnsi="Arial"/>
          <w:noProof/>
          <w:sz w:val="24"/>
          <w:szCs w:val="24"/>
          <w:lang w:val="id-ID"/>
        </w:rPr>
        <w:t>Bidang</w:t>
      </w:r>
      <w:r>
        <w:rPr>
          <w:rFonts w:ascii="Arial" w:cs="Arial" w:hAnsi="Arial"/>
          <w:noProof/>
          <w:sz w:val="24"/>
          <w:szCs w:val="24"/>
          <w:lang w:val="id-ID"/>
        </w:rPr>
        <w:t xml:space="preserve"> </w:t>
      </w:r>
      <w:r>
        <w:rPr>
          <w:rFonts w:ascii="Arial" w:cs="Arial" w:hAnsi="Arial"/>
          <w:noProof/>
          <w:sz w:val="24"/>
          <w:szCs w:val="24"/>
          <w:lang w:val="id-ID"/>
        </w:rPr>
        <w:t>Data</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Informasi</w:t>
      </w:r>
      <w:r>
        <w:rPr>
          <w:rFonts w:ascii="Arial" w:cs="Arial" w:hAnsi="Arial"/>
          <w:noProof/>
          <w:sz w:val="24"/>
          <w:szCs w:val="24"/>
          <w:lang w:val="id-ID"/>
        </w:rPr>
        <w:t xml:space="preserve"> </w:t>
      </w:r>
      <w:r>
        <w:rPr>
          <w:rFonts w:ascii="Arial" w:cs="Arial" w:hAnsi="Arial"/>
          <w:noProof/>
          <w:sz w:val="24"/>
          <w:szCs w:val="24"/>
          <w:lang w:val="id-ID"/>
        </w:rPr>
        <w:t>Gender</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lang w:val="id-ID"/>
        </w:rPr>
        <w:t xml:space="preserve"> </w:t>
      </w:r>
      <w:r>
        <w:rPr>
          <w:rFonts w:ascii="Arial" w:cs="Arial" w:hAnsi="Arial"/>
          <w:noProof/>
          <w:sz w:val="24"/>
          <w:szCs w:val="24"/>
          <w:lang w:val="id-ID"/>
        </w:rPr>
        <w:t>dalam</w:t>
      </w:r>
      <w:r>
        <w:rPr>
          <w:rFonts w:ascii="Arial" w:cs="Arial" w:hAnsi="Arial"/>
          <w:noProof/>
          <w:sz w:val="24"/>
          <w:szCs w:val="24"/>
          <w:lang w:val="id-ID"/>
        </w:rPr>
        <w:t xml:space="preserve"> </w:t>
      </w:r>
      <w:r>
        <w:rPr>
          <w:rFonts w:ascii="Arial" w:cs="Arial" w:hAnsi="Arial"/>
          <w:noProof/>
          <w:sz w:val="24"/>
          <w:szCs w:val="24"/>
          <w:lang w:val="id-ID"/>
        </w:rPr>
        <w:t>menjalankan</w:t>
      </w:r>
      <w:r>
        <w:rPr>
          <w:rFonts w:ascii="Arial" w:cs="Arial" w:hAnsi="Arial"/>
          <w:noProof/>
          <w:sz w:val="24"/>
          <w:szCs w:val="24"/>
          <w:lang w:val="id-ID"/>
        </w:rPr>
        <w:t xml:space="preserve"> </w:t>
      </w:r>
      <w:r>
        <w:rPr>
          <w:rFonts w:ascii="Arial" w:cs="Arial" w:hAnsi="Arial"/>
          <w:noProof/>
          <w:sz w:val="24"/>
          <w:szCs w:val="24"/>
          <w:lang w:val="id-ID"/>
        </w:rPr>
        <w:t>tugas</w:t>
      </w:r>
      <w:r>
        <w:rPr>
          <w:rFonts w:ascii="Arial" w:cs="Arial" w:hAnsi="Arial"/>
          <w:noProof/>
          <w:sz w:val="24"/>
          <w:szCs w:val="24"/>
          <w:lang w:val="id-ID"/>
        </w:rPr>
        <w:t xml:space="preserve"> </w:t>
      </w:r>
      <w:r>
        <w:rPr>
          <w:rFonts w:ascii="Arial" w:cs="Arial" w:hAnsi="Arial"/>
          <w:noProof/>
          <w:sz w:val="24"/>
          <w:szCs w:val="24"/>
          <w:lang w:val="id-ID"/>
        </w:rPr>
        <w:t>yaitu:</w:t>
      </w:r>
    </w:p>
    <w:p>
      <w:pPr>
        <w:pStyle w:val="style179"/>
        <w:numPr>
          <w:ilvl w:val="0"/>
          <w:numId w:val="89"/>
        </w:numPr>
        <w:tabs>
          <w:tab w:val="left" w:leader="none" w:pos="-426"/>
        </w:tabs>
        <w:spacing w:lineRule="auto" w:line="480"/>
        <w:ind w:left="426"/>
        <w:jc w:val="both"/>
        <w:contextualSpacing/>
        <w:rPr>
          <w:rFonts w:ascii="Arial" w:cs="Arial" w:hAnsi="Arial"/>
          <w:noProof/>
          <w:sz w:val="24"/>
          <w:szCs w:val="24"/>
          <w:lang w:val="id-ID"/>
        </w:rPr>
      </w:pPr>
      <w:r>
        <w:rPr>
          <w:rFonts w:ascii="Arial" w:cs="Arial" w:hAnsi="Arial"/>
          <w:noProof/>
          <w:sz w:val="24"/>
          <w:szCs w:val="24"/>
          <w:lang w:val="id-ID"/>
        </w:rPr>
        <w:t>Penyiapan</w:t>
      </w:r>
      <w:r>
        <w:rPr>
          <w:rFonts w:ascii="Arial" w:cs="Arial" w:hAnsi="Arial"/>
          <w:noProof/>
          <w:sz w:val="24"/>
          <w:szCs w:val="24"/>
          <w:lang w:val="id-ID"/>
        </w:rPr>
        <w:t xml:space="preserve"> </w:t>
      </w:r>
      <w:r>
        <w:rPr>
          <w:rFonts w:ascii="Arial" w:cs="Arial" w:hAnsi="Arial"/>
          <w:noProof/>
          <w:sz w:val="24"/>
          <w:szCs w:val="24"/>
          <w:lang w:val="id-ID"/>
        </w:rPr>
        <w:t>perumusan</w:t>
      </w:r>
      <w:r>
        <w:rPr>
          <w:rFonts w:ascii="Arial" w:cs="Arial" w:hAnsi="Arial"/>
          <w:noProof/>
          <w:sz w:val="24"/>
          <w:szCs w:val="24"/>
          <w:lang w:val="id-ID"/>
        </w:rPr>
        <w:t xml:space="preserve"> </w:t>
      </w:r>
      <w:r>
        <w:rPr>
          <w:rFonts w:ascii="Arial" w:cs="Arial" w:hAnsi="Arial"/>
          <w:noProof/>
          <w:sz w:val="24"/>
          <w:szCs w:val="24"/>
          <w:lang w:val="id-ID"/>
        </w:rPr>
        <w:t>kebijakan</w:t>
      </w:r>
      <w:r>
        <w:rPr>
          <w:rFonts w:ascii="Arial" w:cs="Arial" w:hAnsi="Arial"/>
          <w:noProof/>
          <w:sz w:val="24"/>
          <w:szCs w:val="24"/>
          <w:lang w:val="id-ID"/>
        </w:rPr>
        <w:t xml:space="preserve"> </w:t>
      </w:r>
      <w:r>
        <w:rPr>
          <w:rFonts w:ascii="Arial" w:cs="Arial" w:hAnsi="Arial"/>
          <w:noProof/>
          <w:sz w:val="24"/>
          <w:szCs w:val="24"/>
          <w:lang w:val="id-ID"/>
        </w:rPr>
        <w:t>pengumpulan,</w:t>
      </w:r>
      <w:r>
        <w:rPr>
          <w:rFonts w:ascii="Arial" w:cs="Arial" w:hAnsi="Arial"/>
          <w:noProof/>
          <w:sz w:val="24"/>
          <w:szCs w:val="24"/>
          <w:lang w:val="id-ID"/>
        </w:rPr>
        <w:t xml:space="preserve"> </w:t>
      </w:r>
      <w:r>
        <w:rPr>
          <w:rFonts w:ascii="Arial" w:cs="Arial" w:hAnsi="Arial"/>
          <w:noProof/>
          <w:sz w:val="24"/>
          <w:szCs w:val="24"/>
          <w:lang w:val="id-ID"/>
        </w:rPr>
        <w:t>pengolahan,</w:t>
      </w:r>
      <w:r>
        <w:rPr>
          <w:rFonts w:ascii="Arial" w:cs="Arial" w:hAnsi="Arial"/>
          <w:noProof/>
          <w:sz w:val="24"/>
          <w:szCs w:val="24"/>
          <w:lang w:val="id-ID"/>
        </w:rPr>
        <w:t xml:space="preserve"> </w:t>
      </w:r>
      <w:r>
        <w:rPr>
          <w:rFonts w:ascii="Arial" w:cs="Arial" w:hAnsi="Arial"/>
          <w:noProof/>
          <w:sz w:val="24"/>
          <w:szCs w:val="24"/>
          <w:lang w:val="id-ID"/>
        </w:rPr>
        <w:t>analisis</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penyajian</w:t>
      </w:r>
      <w:r>
        <w:rPr>
          <w:rFonts w:ascii="Arial" w:cs="Arial" w:hAnsi="Arial"/>
          <w:noProof/>
          <w:sz w:val="24"/>
          <w:szCs w:val="24"/>
          <w:lang w:val="id-ID"/>
        </w:rPr>
        <w:t xml:space="preserve"> </w:t>
      </w:r>
      <w:r>
        <w:rPr>
          <w:rFonts w:ascii="Arial" w:cs="Arial" w:hAnsi="Arial"/>
          <w:noProof/>
          <w:sz w:val="24"/>
          <w:szCs w:val="24"/>
          <w:lang w:val="id-ID"/>
        </w:rPr>
        <w:t>data</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informasi</w:t>
      </w:r>
      <w:r>
        <w:rPr>
          <w:rFonts w:ascii="Arial" w:cs="Arial" w:hAnsi="Arial"/>
          <w:noProof/>
          <w:sz w:val="24"/>
          <w:szCs w:val="24"/>
          <w:lang w:val="id-ID"/>
        </w:rPr>
        <w:t xml:space="preserve"> </w:t>
      </w:r>
      <w:r>
        <w:rPr>
          <w:rFonts w:ascii="Arial" w:cs="Arial" w:hAnsi="Arial"/>
          <w:noProof/>
          <w:sz w:val="24"/>
          <w:szCs w:val="24"/>
          <w:lang w:val="id-ID"/>
        </w:rPr>
        <w:t>gender</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rPr>
        <w:t>.</w:t>
      </w:r>
    </w:p>
    <w:p>
      <w:pPr>
        <w:pStyle w:val="style179"/>
        <w:numPr>
          <w:ilvl w:val="0"/>
          <w:numId w:val="89"/>
        </w:numPr>
        <w:tabs>
          <w:tab w:val="left" w:leader="none" w:pos="-426"/>
        </w:tabs>
        <w:spacing w:lineRule="auto" w:line="480"/>
        <w:ind w:left="426"/>
        <w:jc w:val="both"/>
        <w:contextualSpacing/>
        <w:rPr>
          <w:rFonts w:ascii="Arial" w:cs="Arial" w:hAnsi="Arial"/>
          <w:noProof/>
          <w:sz w:val="24"/>
          <w:szCs w:val="24"/>
          <w:lang w:val="id-ID"/>
        </w:rPr>
      </w:pPr>
      <w:r>
        <w:rPr>
          <w:rFonts w:ascii="Arial" w:cs="Arial" w:hAnsi="Arial"/>
          <w:noProof/>
          <w:sz w:val="24"/>
          <w:szCs w:val="24"/>
          <w:lang w:val="id-ID"/>
        </w:rPr>
        <w:t>Penyiapan</w:t>
      </w:r>
      <w:r>
        <w:rPr>
          <w:rFonts w:ascii="Arial" w:cs="Arial" w:hAnsi="Arial"/>
          <w:noProof/>
          <w:sz w:val="24"/>
          <w:szCs w:val="24"/>
          <w:lang w:val="id-ID"/>
        </w:rPr>
        <w:t xml:space="preserve"> </w:t>
      </w:r>
      <w:r>
        <w:rPr>
          <w:rFonts w:ascii="Arial" w:cs="Arial" w:hAnsi="Arial"/>
          <w:noProof/>
          <w:sz w:val="24"/>
          <w:szCs w:val="24"/>
          <w:lang w:val="id-ID"/>
        </w:rPr>
        <w:t>forum</w:t>
      </w:r>
      <w:r>
        <w:rPr>
          <w:rFonts w:ascii="Arial" w:cs="Arial" w:hAnsi="Arial"/>
          <w:noProof/>
          <w:sz w:val="24"/>
          <w:szCs w:val="24"/>
          <w:lang w:val="id-ID"/>
        </w:rPr>
        <w:t xml:space="preserve"> </w:t>
      </w:r>
      <w:r>
        <w:rPr>
          <w:rFonts w:ascii="Arial" w:cs="Arial" w:hAnsi="Arial"/>
          <w:noProof/>
          <w:sz w:val="24"/>
          <w:szCs w:val="24"/>
          <w:lang w:val="id-ID"/>
        </w:rPr>
        <w:t>koordinasi</w:t>
      </w:r>
      <w:r>
        <w:rPr>
          <w:rFonts w:ascii="Arial" w:cs="Arial" w:hAnsi="Arial"/>
          <w:noProof/>
          <w:sz w:val="24"/>
          <w:szCs w:val="24"/>
          <w:lang w:val="id-ID"/>
        </w:rPr>
        <w:t xml:space="preserve"> </w:t>
      </w:r>
      <w:r>
        <w:rPr>
          <w:rFonts w:ascii="Arial" w:cs="Arial" w:hAnsi="Arial"/>
          <w:noProof/>
          <w:sz w:val="24"/>
          <w:szCs w:val="24"/>
          <w:lang w:val="id-ID"/>
        </w:rPr>
        <w:t>penyusunan</w:t>
      </w:r>
      <w:r>
        <w:rPr>
          <w:rFonts w:ascii="Arial" w:cs="Arial" w:hAnsi="Arial"/>
          <w:noProof/>
          <w:sz w:val="24"/>
          <w:szCs w:val="24"/>
          <w:lang w:val="id-ID"/>
        </w:rPr>
        <w:t xml:space="preserve"> </w:t>
      </w:r>
      <w:r>
        <w:rPr>
          <w:rFonts w:ascii="Arial" w:cs="Arial" w:hAnsi="Arial"/>
          <w:noProof/>
          <w:sz w:val="24"/>
          <w:szCs w:val="24"/>
          <w:lang w:val="id-ID"/>
        </w:rPr>
        <w:t>kebijakan</w:t>
      </w:r>
      <w:r>
        <w:rPr>
          <w:rFonts w:ascii="Arial" w:cs="Arial" w:hAnsi="Arial"/>
          <w:noProof/>
          <w:sz w:val="24"/>
          <w:szCs w:val="24"/>
          <w:lang w:val="id-ID"/>
        </w:rPr>
        <w:t xml:space="preserve"> </w:t>
      </w:r>
      <w:r>
        <w:rPr>
          <w:rFonts w:ascii="Arial" w:cs="Arial" w:hAnsi="Arial"/>
          <w:noProof/>
          <w:sz w:val="24"/>
          <w:szCs w:val="24"/>
          <w:lang w:val="id-ID"/>
        </w:rPr>
        <w:t>pengumpulan,</w:t>
      </w:r>
      <w:r>
        <w:rPr>
          <w:rFonts w:ascii="Arial" w:cs="Arial" w:hAnsi="Arial"/>
          <w:noProof/>
          <w:sz w:val="24"/>
          <w:szCs w:val="24"/>
          <w:lang w:val="id-ID"/>
        </w:rPr>
        <w:t xml:space="preserve"> </w:t>
      </w:r>
      <w:r>
        <w:rPr>
          <w:rFonts w:ascii="Arial" w:cs="Arial" w:hAnsi="Arial"/>
          <w:noProof/>
          <w:sz w:val="24"/>
          <w:szCs w:val="24"/>
          <w:lang w:val="id-ID"/>
        </w:rPr>
        <w:t>pengolahan,</w:t>
      </w:r>
      <w:r>
        <w:rPr>
          <w:rFonts w:ascii="Arial" w:cs="Arial" w:hAnsi="Arial"/>
          <w:noProof/>
          <w:sz w:val="24"/>
          <w:szCs w:val="24"/>
          <w:lang w:val="id-ID"/>
        </w:rPr>
        <w:t xml:space="preserve"> </w:t>
      </w:r>
      <w:r>
        <w:rPr>
          <w:rFonts w:ascii="Arial" w:cs="Arial" w:hAnsi="Arial"/>
          <w:noProof/>
          <w:sz w:val="24"/>
          <w:szCs w:val="24"/>
          <w:lang w:val="id-ID"/>
        </w:rPr>
        <w:t>analisis</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penyajian</w:t>
      </w:r>
      <w:r>
        <w:rPr>
          <w:rFonts w:ascii="Arial" w:cs="Arial" w:hAnsi="Arial"/>
          <w:noProof/>
          <w:sz w:val="24"/>
          <w:szCs w:val="24"/>
          <w:lang w:val="id-ID"/>
        </w:rPr>
        <w:t xml:space="preserve"> </w:t>
      </w:r>
      <w:r>
        <w:rPr>
          <w:rFonts w:ascii="Arial" w:cs="Arial" w:hAnsi="Arial"/>
          <w:noProof/>
          <w:sz w:val="24"/>
          <w:szCs w:val="24"/>
          <w:lang w:val="id-ID"/>
        </w:rPr>
        <w:t>dat</w:t>
      </w:r>
      <w:r>
        <w:rPr>
          <w:rFonts w:ascii="Arial" w:cs="Arial" w:hAnsi="Arial"/>
          <w:noProof/>
          <w:sz w:val="24"/>
          <w:szCs w:val="24"/>
          <w:lang w:val="id-ID"/>
        </w:rPr>
        <w:t>a</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informasi</w:t>
      </w:r>
      <w:r>
        <w:rPr>
          <w:rFonts w:ascii="Arial" w:cs="Arial" w:hAnsi="Arial"/>
          <w:noProof/>
          <w:sz w:val="24"/>
          <w:szCs w:val="24"/>
          <w:lang w:val="id-ID"/>
        </w:rPr>
        <w:t xml:space="preserve"> </w:t>
      </w:r>
      <w:r>
        <w:rPr>
          <w:rFonts w:ascii="Arial" w:cs="Arial" w:hAnsi="Arial"/>
          <w:noProof/>
          <w:sz w:val="24"/>
          <w:szCs w:val="24"/>
          <w:lang w:val="id-ID"/>
        </w:rPr>
        <w:t>gender</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rPr>
        <w:t>.</w:t>
      </w:r>
    </w:p>
    <w:p>
      <w:pPr>
        <w:pStyle w:val="style179"/>
        <w:numPr>
          <w:ilvl w:val="0"/>
          <w:numId w:val="89"/>
        </w:numPr>
        <w:tabs>
          <w:tab w:val="left" w:leader="none" w:pos="-426"/>
        </w:tabs>
        <w:spacing w:lineRule="auto" w:line="480"/>
        <w:ind w:left="426"/>
        <w:jc w:val="both"/>
        <w:contextualSpacing/>
        <w:rPr>
          <w:rFonts w:ascii="Arial" w:cs="Arial" w:hAnsi="Arial"/>
          <w:noProof/>
          <w:sz w:val="24"/>
          <w:szCs w:val="24"/>
          <w:lang w:val="id-ID"/>
        </w:rPr>
      </w:pPr>
      <w:r>
        <w:rPr>
          <w:rFonts w:ascii="Arial" w:cs="Arial" w:hAnsi="Arial"/>
          <w:noProof/>
          <w:sz w:val="24"/>
          <w:szCs w:val="24"/>
          <w:lang w:val="id-ID"/>
        </w:rPr>
        <w:t>Penyiapan</w:t>
      </w:r>
      <w:r>
        <w:rPr>
          <w:rFonts w:ascii="Arial" w:cs="Arial" w:hAnsi="Arial"/>
          <w:noProof/>
          <w:sz w:val="24"/>
          <w:szCs w:val="24"/>
          <w:lang w:val="id-ID"/>
        </w:rPr>
        <w:t xml:space="preserve"> </w:t>
      </w:r>
      <w:r>
        <w:rPr>
          <w:rFonts w:ascii="Arial" w:cs="Arial" w:hAnsi="Arial"/>
          <w:noProof/>
          <w:sz w:val="24"/>
          <w:szCs w:val="24"/>
          <w:lang w:val="id-ID"/>
        </w:rPr>
        <w:t>perumusan</w:t>
      </w:r>
      <w:r>
        <w:rPr>
          <w:rFonts w:ascii="Arial" w:cs="Arial" w:hAnsi="Arial"/>
          <w:noProof/>
          <w:sz w:val="24"/>
          <w:szCs w:val="24"/>
          <w:lang w:val="id-ID"/>
        </w:rPr>
        <w:t xml:space="preserve"> </w:t>
      </w:r>
      <w:r>
        <w:rPr>
          <w:rFonts w:ascii="Arial" w:cs="Arial" w:hAnsi="Arial"/>
          <w:noProof/>
          <w:sz w:val="24"/>
          <w:szCs w:val="24"/>
          <w:lang w:val="id-ID"/>
        </w:rPr>
        <w:t>kajian</w:t>
      </w:r>
      <w:r>
        <w:rPr>
          <w:rFonts w:ascii="Arial" w:cs="Arial" w:hAnsi="Arial"/>
          <w:noProof/>
          <w:sz w:val="24"/>
          <w:szCs w:val="24"/>
          <w:lang w:val="id-ID"/>
        </w:rPr>
        <w:t xml:space="preserve"> </w:t>
      </w:r>
      <w:r>
        <w:rPr>
          <w:rFonts w:ascii="Arial" w:cs="Arial" w:hAnsi="Arial"/>
          <w:noProof/>
          <w:sz w:val="24"/>
          <w:szCs w:val="24"/>
          <w:lang w:val="id-ID"/>
        </w:rPr>
        <w:t>kebijakan</w:t>
      </w:r>
      <w:r>
        <w:rPr>
          <w:rFonts w:ascii="Arial" w:cs="Arial" w:hAnsi="Arial"/>
          <w:noProof/>
          <w:sz w:val="24"/>
          <w:szCs w:val="24"/>
          <w:lang w:val="id-ID"/>
        </w:rPr>
        <w:t xml:space="preserve"> </w:t>
      </w:r>
      <w:r>
        <w:rPr>
          <w:rFonts w:ascii="Arial" w:cs="Arial" w:hAnsi="Arial"/>
          <w:noProof/>
          <w:sz w:val="24"/>
          <w:szCs w:val="24"/>
          <w:lang w:val="id-ID"/>
        </w:rPr>
        <w:t>pengumpulan,</w:t>
      </w:r>
      <w:r>
        <w:rPr>
          <w:rFonts w:ascii="Arial" w:cs="Arial" w:hAnsi="Arial"/>
          <w:noProof/>
          <w:sz w:val="24"/>
          <w:szCs w:val="24"/>
          <w:lang w:val="id-ID"/>
        </w:rPr>
        <w:t xml:space="preserve"> </w:t>
      </w:r>
      <w:r>
        <w:rPr>
          <w:rFonts w:ascii="Arial" w:cs="Arial" w:hAnsi="Arial"/>
          <w:noProof/>
          <w:sz w:val="24"/>
          <w:szCs w:val="24"/>
          <w:lang w:val="id-ID"/>
        </w:rPr>
        <w:t>pengolahan,</w:t>
      </w:r>
      <w:r>
        <w:rPr>
          <w:rFonts w:ascii="Arial" w:cs="Arial" w:hAnsi="Arial"/>
          <w:noProof/>
          <w:sz w:val="24"/>
          <w:szCs w:val="24"/>
          <w:lang w:val="id-ID"/>
        </w:rPr>
        <w:t xml:space="preserve"> </w:t>
      </w:r>
      <w:r>
        <w:rPr>
          <w:rFonts w:ascii="Arial" w:cs="Arial" w:hAnsi="Arial"/>
          <w:noProof/>
          <w:sz w:val="24"/>
          <w:szCs w:val="24"/>
          <w:lang w:val="id-ID"/>
        </w:rPr>
        <w:t>analisis</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penyajian</w:t>
      </w:r>
      <w:r>
        <w:rPr>
          <w:rFonts w:ascii="Arial" w:cs="Arial" w:hAnsi="Arial"/>
          <w:noProof/>
          <w:sz w:val="24"/>
          <w:szCs w:val="24"/>
          <w:lang w:val="id-ID"/>
        </w:rPr>
        <w:t xml:space="preserve"> </w:t>
      </w:r>
      <w:r>
        <w:rPr>
          <w:rFonts w:ascii="Arial" w:cs="Arial" w:hAnsi="Arial"/>
          <w:noProof/>
          <w:sz w:val="24"/>
          <w:szCs w:val="24"/>
          <w:lang w:val="id-ID"/>
        </w:rPr>
        <w:t>data</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informasi</w:t>
      </w:r>
      <w:r>
        <w:rPr>
          <w:rFonts w:ascii="Arial" w:cs="Arial" w:hAnsi="Arial"/>
          <w:noProof/>
          <w:sz w:val="24"/>
          <w:szCs w:val="24"/>
          <w:lang w:val="id-ID"/>
        </w:rPr>
        <w:t xml:space="preserve"> </w:t>
      </w:r>
      <w:r>
        <w:rPr>
          <w:rFonts w:ascii="Arial" w:cs="Arial" w:hAnsi="Arial"/>
          <w:noProof/>
          <w:sz w:val="24"/>
          <w:szCs w:val="24"/>
          <w:lang w:val="id-ID"/>
        </w:rPr>
        <w:t>gen</w:t>
      </w:r>
      <w:r>
        <w:rPr>
          <w:rFonts w:ascii="Arial" w:cs="Arial" w:hAnsi="Arial"/>
          <w:noProof/>
          <w:sz w:val="24"/>
          <w:szCs w:val="24"/>
          <w:lang w:val="id-ID"/>
        </w:rPr>
        <w:t>der</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rPr>
        <w:t>.</w:t>
      </w:r>
    </w:p>
    <w:p>
      <w:pPr>
        <w:pStyle w:val="style179"/>
        <w:numPr>
          <w:ilvl w:val="0"/>
          <w:numId w:val="89"/>
        </w:numPr>
        <w:tabs>
          <w:tab w:val="left" w:leader="none" w:pos="-426"/>
        </w:tabs>
        <w:spacing w:lineRule="auto" w:line="480"/>
        <w:ind w:left="426"/>
        <w:jc w:val="both"/>
        <w:contextualSpacing/>
        <w:rPr>
          <w:rFonts w:ascii="Arial" w:cs="Arial" w:hAnsi="Arial"/>
          <w:noProof/>
          <w:sz w:val="24"/>
          <w:szCs w:val="24"/>
          <w:lang w:val="id-ID"/>
        </w:rPr>
      </w:pPr>
      <w:r>
        <w:rPr>
          <w:rFonts w:ascii="Arial" w:cs="Arial" w:hAnsi="Arial"/>
          <w:noProof/>
          <w:sz w:val="24"/>
          <w:szCs w:val="24"/>
          <w:lang w:val="id-ID"/>
        </w:rPr>
        <w:t>Penyiapan</w:t>
      </w:r>
      <w:r>
        <w:rPr>
          <w:rFonts w:ascii="Arial" w:cs="Arial" w:hAnsi="Arial"/>
          <w:noProof/>
          <w:sz w:val="24"/>
          <w:szCs w:val="24"/>
          <w:lang w:val="id-ID"/>
        </w:rPr>
        <w:t xml:space="preserve"> </w:t>
      </w:r>
      <w:r>
        <w:rPr>
          <w:rFonts w:ascii="Arial" w:cs="Arial" w:hAnsi="Arial"/>
          <w:noProof/>
          <w:sz w:val="24"/>
          <w:szCs w:val="24"/>
          <w:lang w:val="id-ID"/>
        </w:rPr>
        <w:t>koordinasi</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sinkronisasi</w:t>
      </w:r>
      <w:r>
        <w:rPr>
          <w:rFonts w:ascii="Arial" w:cs="Arial" w:hAnsi="Arial"/>
          <w:noProof/>
          <w:sz w:val="24"/>
          <w:szCs w:val="24"/>
          <w:lang w:val="id-ID"/>
        </w:rPr>
        <w:t xml:space="preserve"> </w:t>
      </w:r>
      <w:r>
        <w:rPr>
          <w:rFonts w:ascii="Arial" w:cs="Arial" w:hAnsi="Arial"/>
          <w:noProof/>
          <w:sz w:val="24"/>
          <w:szCs w:val="24"/>
          <w:lang w:val="id-ID"/>
        </w:rPr>
        <w:t>penerapan</w:t>
      </w:r>
      <w:r>
        <w:rPr>
          <w:rFonts w:ascii="Arial" w:cs="Arial" w:hAnsi="Arial"/>
          <w:noProof/>
          <w:sz w:val="24"/>
          <w:szCs w:val="24"/>
          <w:lang w:val="id-ID"/>
        </w:rPr>
        <w:t xml:space="preserve"> </w:t>
      </w:r>
      <w:r>
        <w:rPr>
          <w:rFonts w:ascii="Arial" w:cs="Arial" w:hAnsi="Arial"/>
          <w:noProof/>
          <w:sz w:val="24"/>
          <w:szCs w:val="24"/>
          <w:lang w:val="id-ID"/>
        </w:rPr>
        <w:t>kebijakan</w:t>
      </w:r>
      <w:r>
        <w:rPr>
          <w:rFonts w:ascii="Arial" w:cs="Arial" w:hAnsi="Arial"/>
          <w:noProof/>
          <w:sz w:val="24"/>
          <w:szCs w:val="24"/>
          <w:lang w:val="id-ID"/>
        </w:rPr>
        <w:t xml:space="preserve"> </w:t>
      </w:r>
      <w:r>
        <w:rPr>
          <w:rFonts w:ascii="Arial" w:cs="Arial" w:hAnsi="Arial"/>
          <w:noProof/>
          <w:sz w:val="24"/>
          <w:szCs w:val="24"/>
          <w:lang w:val="id-ID"/>
        </w:rPr>
        <w:t>pengumpulan,</w:t>
      </w:r>
      <w:r>
        <w:rPr>
          <w:rFonts w:ascii="Arial" w:cs="Arial" w:hAnsi="Arial"/>
          <w:noProof/>
          <w:sz w:val="24"/>
          <w:szCs w:val="24"/>
          <w:lang w:val="id-ID"/>
        </w:rPr>
        <w:t xml:space="preserve"> </w:t>
      </w:r>
      <w:r>
        <w:rPr>
          <w:rFonts w:ascii="Arial" w:cs="Arial" w:hAnsi="Arial"/>
          <w:noProof/>
          <w:sz w:val="24"/>
          <w:szCs w:val="24"/>
          <w:lang w:val="id-ID"/>
        </w:rPr>
        <w:t>pengolahan,</w:t>
      </w:r>
      <w:r>
        <w:rPr>
          <w:rFonts w:ascii="Arial" w:cs="Arial" w:hAnsi="Arial"/>
          <w:noProof/>
          <w:sz w:val="24"/>
          <w:szCs w:val="24"/>
          <w:lang w:val="id-ID"/>
        </w:rPr>
        <w:t xml:space="preserve"> </w:t>
      </w:r>
      <w:r>
        <w:rPr>
          <w:rFonts w:ascii="Arial" w:cs="Arial" w:hAnsi="Arial"/>
          <w:noProof/>
          <w:sz w:val="24"/>
          <w:szCs w:val="24"/>
          <w:lang w:val="id-ID"/>
        </w:rPr>
        <w:t>analisis</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penyajian</w:t>
      </w:r>
      <w:r>
        <w:rPr>
          <w:rFonts w:ascii="Arial" w:cs="Arial" w:hAnsi="Arial"/>
          <w:noProof/>
          <w:sz w:val="24"/>
          <w:szCs w:val="24"/>
          <w:lang w:val="id-ID"/>
        </w:rPr>
        <w:t xml:space="preserve"> </w:t>
      </w:r>
      <w:r>
        <w:rPr>
          <w:rFonts w:ascii="Arial" w:cs="Arial" w:hAnsi="Arial"/>
          <w:noProof/>
          <w:sz w:val="24"/>
          <w:szCs w:val="24"/>
          <w:lang w:val="id-ID"/>
        </w:rPr>
        <w:t>dat</w:t>
      </w:r>
      <w:r>
        <w:rPr>
          <w:rFonts w:ascii="Arial" w:cs="Arial" w:hAnsi="Arial"/>
          <w:noProof/>
          <w:sz w:val="24"/>
          <w:szCs w:val="24"/>
          <w:lang w:val="id-ID"/>
        </w:rPr>
        <w:t>a</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informasi</w:t>
      </w:r>
      <w:r>
        <w:rPr>
          <w:rFonts w:ascii="Arial" w:cs="Arial" w:hAnsi="Arial"/>
          <w:noProof/>
          <w:sz w:val="24"/>
          <w:szCs w:val="24"/>
          <w:lang w:val="id-ID"/>
        </w:rPr>
        <w:t xml:space="preserve"> </w:t>
      </w:r>
      <w:r>
        <w:rPr>
          <w:rFonts w:ascii="Arial" w:cs="Arial" w:hAnsi="Arial"/>
          <w:noProof/>
          <w:sz w:val="24"/>
          <w:szCs w:val="24"/>
          <w:lang w:val="id-ID"/>
        </w:rPr>
        <w:t>gender</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rPr>
        <w:t>.</w:t>
      </w:r>
    </w:p>
    <w:p>
      <w:pPr>
        <w:pStyle w:val="style179"/>
        <w:numPr>
          <w:ilvl w:val="0"/>
          <w:numId w:val="89"/>
        </w:numPr>
        <w:tabs>
          <w:tab w:val="left" w:leader="none" w:pos="-426"/>
        </w:tabs>
        <w:spacing w:lineRule="auto" w:line="480"/>
        <w:ind w:left="426"/>
        <w:jc w:val="both"/>
        <w:contextualSpacing/>
        <w:rPr>
          <w:rFonts w:ascii="Arial" w:cs="Arial" w:hAnsi="Arial"/>
          <w:noProof/>
          <w:sz w:val="24"/>
          <w:szCs w:val="24"/>
          <w:lang w:val="id-ID"/>
        </w:rPr>
      </w:pPr>
      <w:r>
        <w:rPr>
          <w:rFonts w:ascii="Arial" w:cs="Arial" w:hAnsi="Arial"/>
          <w:noProof/>
          <w:sz w:val="24"/>
          <w:szCs w:val="24"/>
          <w:lang w:val="id-ID"/>
        </w:rPr>
        <w:t>Penyiapan</w:t>
      </w:r>
      <w:r>
        <w:rPr>
          <w:rFonts w:ascii="Arial" w:cs="Arial" w:hAnsi="Arial"/>
          <w:noProof/>
          <w:sz w:val="24"/>
          <w:szCs w:val="24"/>
          <w:lang w:val="id-ID"/>
        </w:rPr>
        <w:t xml:space="preserve"> </w:t>
      </w:r>
      <w:r>
        <w:rPr>
          <w:rFonts w:ascii="Arial" w:cs="Arial" w:hAnsi="Arial"/>
          <w:noProof/>
          <w:sz w:val="24"/>
          <w:szCs w:val="24"/>
          <w:lang w:val="id-ID"/>
        </w:rPr>
        <w:t>fasilitasi,</w:t>
      </w:r>
      <w:r>
        <w:rPr>
          <w:rFonts w:ascii="Arial" w:cs="Arial" w:hAnsi="Arial"/>
          <w:noProof/>
          <w:sz w:val="24"/>
          <w:szCs w:val="24"/>
          <w:lang w:val="id-ID"/>
        </w:rPr>
        <w:t xml:space="preserve"> </w:t>
      </w:r>
      <w:r>
        <w:rPr>
          <w:rFonts w:ascii="Arial" w:cs="Arial" w:hAnsi="Arial"/>
          <w:noProof/>
          <w:sz w:val="24"/>
          <w:szCs w:val="24"/>
          <w:lang w:val="id-ID"/>
        </w:rPr>
        <w:t>sosialisasi</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distribusi</w:t>
      </w:r>
      <w:r>
        <w:rPr>
          <w:rFonts w:ascii="Arial" w:cs="Arial" w:hAnsi="Arial"/>
          <w:noProof/>
          <w:sz w:val="24"/>
          <w:szCs w:val="24"/>
          <w:lang w:val="id-ID"/>
        </w:rPr>
        <w:t xml:space="preserve"> </w:t>
      </w:r>
      <w:r>
        <w:rPr>
          <w:rFonts w:ascii="Arial" w:cs="Arial" w:hAnsi="Arial"/>
          <w:noProof/>
          <w:sz w:val="24"/>
          <w:szCs w:val="24"/>
          <w:lang w:val="id-ID"/>
        </w:rPr>
        <w:t>kebijakan</w:t>
      </w:r>
      <w:r>
        <w:rPr>
          <w:rFonts w:ascii="Arial" w:cs="Arial" w:hAnsi="Arial"/>
          <w:noProof/>
          <w:sz w:val="24"/>
          <w:szCs w:val="24"/>
          <w:lang w:val="id-ID"/>
        </w:rPr>
        <w:t xml:space="preserve"> </w:t>
      </w:r>
      <w:r>
        <w:rPr>
          <w:rFonts w:ascii="Arial" w:cs="Arial" w:hAnsi="Arial"/>
          <w:noProof/>
          <w:sz w:val="24"/>
          <w:szCs w:val="24"/>
          <w:lang w:val="id-ID"/>
        </w:rPr>
        <w:t>pengumpulan,</w:t>
      </w:r>
      <w:r>
        <w:rPr>
          <w:rFonts w:ascii="Arial" w:cs="Arial" w:hAnsi="Arial"/>
          <w:noProof/>
          <w:sz w:val="24"/>
          <w:szCs w:val="24"/>
          <w:lang w:val="id-ID"/>
        </w:rPr>
        <w:t xml:space="preserve"> </w:t>
      </w:r>
      <w:r>
        <w:rPr>
          <w:rFonts w:ascii="Arial" w:cs="Arial" w:hAnsi="Arial"/>
          <w:noProof/>
          <w:sz w:val="24"/>
          <w:szCs w:val="24"/>
          <w:lang w:val="id-ID"/>
        </w:rPr>
        <w:t>pengolahan,</w:t>
      </w:r>
      <w:r>
        <w:rPr>
          <w:rFonts w:ascii="Arial" w:cs="Arial" w:hAnsi="Arial"/>
          <w:noProof/>
          <w:sz w:val="24"/>
          <w:szCs w:val="24"/>
          <w:lang w:val="id-ID"/>
        </w:rPr>
        <w:t xml:space="preserve"> </w:t>
      </w:r>
      <w:r>
        <w:rPr>
          <w:rFonts w:ascii="Arial" w:cs="Arial" w:hAnsi="Arial"/>
          <w:noProof/>
          <w:sz w:val="24"/>
          <w:szCs w:val="24"/>
          <w:lang w:val="id-ID"/>
        </w:rPr>
        <w:t>analisis</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penyajian</w:t>
      </w:r>
      <w:r>
        <w:rPr>
          <w:rFonts w:ascii="Arial" w:cs="Arial" w:hAnsi="Arial"/>
          <w:noProof/>
          <w:sz w:val="24"/>
          <w:szCs w:val="24"/>
          <w:lang w:val="id-ID"/>
        </w:rPr>
        <w:t xml:space="preserve"> </w:t>
      </w:r>
      <w:r>
        <w:rPr>
          <w:rFonts w:ascii="Arial" w:cs="Arial" w:hAnsi="Arial"/>
          <w:noProof/>
          <w:sz w:val="24"/>
          <w:szCs w:val="24"/>
          <w:lang w:val="id-ID"/>
        </w:rPr>
        <w:t>dat</w:t>
      </w:r>
      <w:r>
        <w:rPr>
          <w:rFonts w:ascii="Arial" w:cs="Arial" w:hAnsi="Arial"/>
          <w:noProof/>
          <w:sz w:val="24"/>
          <w:szCs w:val="24"/>
          <w:lang w:val="id-ID"/>
        </w:rPr>
        <w:t>a</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informasi</w:t>
      </w:r>
      <w:r>
        <w:rPr>
          <w:rFonts w:ascii="Arial" w:cs="Arial" w:hAnsi="Arial"/>
          <w:noProof/>
          <w:sz w:val="24"/>
          <w:szCs w:val="24"/>
          <w:lang w:val="id-ID"/>
        </w:rPr>
        <w:t xml:space="preserve"> </w:t>
      </w:r>
      <w:r>
        <w:rPr>
          <w:rFonts w:ascii="Arial" w:cs="Arial" w:hAnsi="Arial"/>
          <w:noProof/>
          <w:sz w:val="24"/>
          <w:szCs w:val="24"/>
          <w:lang w:val="id-ID"/>
        </w:rPr>
        <w:t>gender</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rPr>
        <w:t>.</w:t>
      </w:r>
    </w:p>
    <w:p>
      <w:pPr>
        <w:pStyle w:val="style0"/>
        <w:tabs>
          <w:tab w:val="left" w:leader="none" w:pos="0"/>
        </w:tabs>
        <w:spacing w:lineRule="auto" w:line="480"/>
        <w:jc w:val="both"/>
        <w:contextualSpacing/>
        <w:rPr>
          <w:rFonts w:ascii="Arial" w:cs="Arial" w:hAnsi="Arial"/>
          <w:b/>
          <w:noProof/>
          <w:sz w:val="24"/>
          <w:szCs w:val="24"/>
          <w:lang w:val="id-ID"/>
        </w:rPr>
      </w:pPr>
      <w:r>
        <w:rPr>
          <w:rFonts w:ascii="Arial" w:cs="Arial" w:hAnsi="Arial"/>
          <w:b/>
          <w:noProof/>
          <w:sz w:val="24"/>
          <w:szCs w:val="24"/>
          <w:lang w:val="id-ID"/>
        </w:rPr>
        <w:t>8)</w:t>
      </w:r>
      <w:r>
        <w:rPr>
          <w:rFonts w:ascii="Arial" w:cs="Arial" w:hAnsi="Arial"/>
          <w:b/>
          <w:noProof/>
          <w:sz w:val="24"/>
          <w:szCs w:val="24"/>
          <w:lang w:val="id-ID"/>
        </w:rPr>
        <w:t xml:space="preserve"> </w:t>
      </w:r>
      <w:r>
        <w:rPr>
          <w:rFonts w:ascii="Arial" w:cs="Arial" w:hAnsi="Arial"/>
          <w:b/>
          <w:noProof/>
          <w:sz w:val="24"/>
          <w:szCs w:val="24"/>
          <w:lang w:val="id-ID"/>
        </w:rPr>
        <w:t>Unit</w:t>
      </w:r>
      <w:r>
        <w:rPr>
          <w:rFonts w:ascii="Arial" w:cs="Arial" w:hAnsi="Arial"/>
          <w:b/>
          <w:noProof/>
          <w:sz w:val="24"/>
          <w:szCs w:val="24"/>
          <w:lang w:val="id-ID"/>
        </w:rPr>
        <w:t xml:space="preserve"> </w:t>
      </w:r>
      <w:r>
        <w:rPr>
          <w:rFonts w:ascii="Arial" w:cs="Arial" w:hAnsi="Arial"/>
          <w:b/>
          <w:noProof/>
          <w:sz w:val="24"/>
          <w:szCs w:val="24"/>
          <w:lang w:val="id-ID"/>
        </w:rPr>
        <w:t>Pelaksana</w:t>
      </w:r>
      <w:r>
        <w:rPr>
          <w:rFonts w:ascii="Arial" w:cs="Arial" w:hAnsi="Arial"/>
          <w:b/>
          <w:noProof/>
          <w:sz w:val="24"/>
          <w:szCs w:val="24"/>
          <w:lang w:val="id-ID"/>
        </w:rPr>
        <w:t xml:space="preserve"> </w:t>
      </w:r>
      <w:r>
        <w:rPr>
          <w:rFonts w:ascii="Arial" w:cs="Arial" w:hAnsi="Arial"/>
          <w:b/>
          <w:noProof/>
          <w:sz w:val="24"/>
          <w:szCs w:val="24"/>
          <w:lang w:val="id-ID"/>
        </w:rPr>
        <w:t>Teknis</w:t>
      </w:r>
      <w:r>
        <w:rPr>
          <w:rFonts w:ascii="Arial" w:cs="Arial" w:hAnsi="Arial"/>
          <w:b/>
          <w:noProof/>
          <w:sz w:val="24"/>
          <w:szCs w:val="24"/>
          <w:lang w:val="id-ID"/>
        </w:rPr>
        <w:t xml:space="preserve"> </w:t>
      </w:r>
      <w:r>
        <w:rPr>
          <w:rFonts w:ascii="Arial" w:cs="Arial" w:hAnsi="Arial"/>
          <w:b/>
          <w:noProof/>
          <w:sz w:val="24"/>
          <w:szCs w:val="24"/>
          <w:lang w:val="id-ID"/>
        </w:rPr>
        <w:t>(UPT)</w:t>
      </w:r>
    </w:p>
    <w:p>
      <w:pPr>
        <w:pStyle w:val="style0"/>
        <w:spacing w:lineRule="auto" w:line="480"/>
        <w:ind w:firstLine="426"/>
        <w:jc w:val="both"/>
        <w:contextualSpacing/>
        <w:rPr>
          <w:rFonts w:ascii="Arial" w:cs="Arial" w:hAnsi="Arial"/>
          <w:b/>
          <w:noProof/>
          <w:sz w:val="24"/>
          <w:szCs w:val="24"/>
          <w:lang w:val="id-ID"/>
        </w:rPr>
      </w:pPr>
      <w:r>
        <w:rPr>
          <w:rFonts w:ascii="Arial" w:cs="Arial" w:hAnsi="Arial"/>
          <w:noProof/>
          <w:sz w:val="24"/>
          <w:szCs w:val="24"/>
          <w:lang w:val="id-ID"/>
        </w:rPr>
        <w:t>Merupakan</w:t>
      </w:r>
      <w:r>
        <w:rPr>
          <w:rFonts w:ascii="Arial" w:cs="Arial" w:hAnsi="Arial"/>
          <w:noProof/>
          <w:sz w:val="24"/>
          <w:szCs w:val="24"/>
          <w:lang w:val="id-ID"/>
        </w:rPr>
        <w:t xml:space="preserve"> </w:t>
      </w:r>
      <w:r>
        <w:rPr>
          <w:rFonts w:ascii="Arial" w:cs="Arial" w:hAnsi="Arial"/>
          <w:noProof/>
          <w:sz w:val="24"/>
          <w:szCs w:val="24"/>
          <w:lang w:val="id-ID"/>
        </w:rPr>
        <w:t>unit</w:t>
      </w:r>
      <w:r>
        <w:rPr>
          <w:rFonts w:ascii="Arial" w:cs="Arial" w:hAnsi="Arial"/>
          <w:noProof/>
          <w:sz w:val="24"/>
          <w:szCs w:val="24"/>
          <w:lang w:val="id-ID"/>
        </w:rPr>
        <w:t xml:space="preserve"> </w:t>
      </w:r>
      <w:r>
        <w:rPr>
          <w:rFonts w:ascii="Arial" w:cs="Arial" w:hAnsi="Arial"/>
          <w:noProof/>
          <w:sz w:val="24"/>
          <w:szCs w:val="24"/>
          <w:lang w:val="id-ID"/>
        </w:rPr>
        <w:t>pelaksana</w:t>
      </w:r>
      <w:r>
        <w:rPr>
          <w:rFonts w:ascii="Arial" w:cs="Arial" w:hAnsi="Arial"/>
          <w:noProof/>
          <w:sz w:val="24"/>
          <w:szCs w:val="24"/>
          <w:lang w:val="id-ID"/>
        </w:rPr>
        <w:t xml:space="preserve"> </w:t>
      </w:r>
      <w:r>
        <w:rPr>
          <w:rFonts w:ascii="Arial" w:cs="Arial" w:hAnsi="Arial"/>
          <w:noProof/>
          <w:sz w:val="24"/>
          <w:szCs w:val="24"/>
          <w:lang w:val="id-ID"/>
        </w:rPr>
        <w:t>yang</w:t>
      </w:r>
      <w:r>
        <w:rPr>
          <w:rFonts w:ascii="Arial" w:cs="Arial" w:hAnsi="Arial"/>
          <w:noProof/>
          <w:sz w:val="24"/>
          <w:szCs w:val="24"/>
          <w:lang w:val="id-ID"/>
        </w:rPr>
        <w:t xml:space="preserve"> </w:t>
      </w:r>
      <w:r>
        <w:rPr>
          <w:rFonts w:ascii="Arial" w:cs="Arial" w:hAnsi="Arial"/>
          <w:noProof/>
          <w:sz w:val="24"/>
          <w:szCs w:val="24"/>
          <w:lang w:val="id-ID"/>
        </w:rPr>
        <w:t>melaksanakan</w:t>
      </w:r>
      <w:r>
        <w:rPr>
          <w:rFonts w:ascii="Arial" w:cs="Arial" w:hAnsi="Arial"/>
          <w:noProof/>
          <w:sz w:val="24"/>
          <w:szCs w:val="24"/>
          <w:lang w:val="id-ID"/>
        </w:rPr>
        <w:t xml:space="preserve"> </w:t>
      </w:r>
      <w:r>
        <w:rPr>
          <w:rFonts w:ascii="Arial" w:cs="Arial" w:hAnsi="Arial"/>
          <w:noProof/>
          <w:sz w:val="24"/>
          <w:szCs w:val="24"/>
          <w:lang w:val="id-ID"/>
        </w:rPr>
        <w:t>sebagian</w:t>
      </w:r>
      <w:r>
        <w:rPr>
          <w:rFonts w:ascii="Arial" w:cs="Arial" w:hAnsi="Arial"/>
          <w:noProof/>
          <w:sz w:val="24"/>
          <w:szCs w:val="24"/>
          <w:lang w:val="id-ID"/>
        </w:rPr>
        <w:t xml:space="preserve"> </w:t>
      </w:r>
      <w:r>
        <w:rPr>
          <w:rFonts w:ascii="Arial" w:cs="Arial" w:hAnsi="Arial"/>
          <w:noProof/>
          <w:sz w:val="24"/>
          <w:szCs w:val="24"/>
          <w:lang w:val="id-ID"/>
        </w:rPr>
        <w:t>kegiatan</w:t>
      </w:r>
      <w:r>
        <w:rPr>
          <w:rFonts w:ascii="Arial" w:cs="Arial" w:hAnsi="Arial"/>
          <w:noProof/>
          <w:sz w:val="24"/>
          <w:szCs w:val="24"/>
          <w:lang w:val="id-ID"/>
        </w:rPr>
        <w:t xml:space="preserve"> </w:t>
      </w:r>
      <w:r>
        <w:rPr>
          <w:rFonts w:ascii="Arial" w:cs="Arial" w:hAnsi="Arial"/>
          <w:noProof/>
          <w:sz w:val="24"/>
          <w:szCs w:val="24"/>
          <w:lang w:val="id-ID"/>
        </w:rPr>
        <w:t>teknis</w:t>
      </w:r>
      <w:r>
        <w:rPr>
          <w:rFonts w:ascii="Arial" w:cs="Arial" w:hAnsi="Arial"/>
          <w:noProof/>
          <w:sz w:val="24"/>
          <w:szCs w:val="24"/>
          <w:lang w:val="id-ID"/>
        </w:rPr>
        <w:t xml:space="preserve"> </w:t>
      </w:r>
      <w:r>
        <w:rPr>
          <w:rFonts w:ascii="Arial" w:cs="Arial" w:hAnsi="Arial"/>
          <w:noProof/>
          <w:sz w:val="24"/>
          <w:szCs w:val="24"/>
          <w:lang w:val="id-ID"/>
        </w:rPr>
        <w:t>operasional</w:t>
      </w:r>
      <w:r>
        <w:rPr>
          <w:rFonts w:ascii="Arial" w:cs="Arial" w:hAnsi="Arial"/>
          <w:noProof/>
          <w:sz w:val="24"/>
          <w:szCs w:val="24"/>
          <w:lang w:val="id-ID"/>
        </w:rPr>
        <w:t xml:space="preserve"> </w:t>
      </w:r>
      <w:r>
        <w:rPr>
          <w:rFonts w:ascii="Arial" w:cs="Arial" w:hAnsi="Arial"/>
          <w:noProof/>
          <w:sz w:val="24"/>
          <w:szCs w:val="24"/>
          <w:lang w:val="id-ID"/>
        </w:rPr>
        <w:t>dan/atau</w:t>
      </w:r>
      <w:r>
        <w:rPr>
          <w:rFonts w:ascii="Arial" w:cs="Arial" w:hAnsi="Arial"/>
          <w:noProof/>
          <w:sz w:val="24"/>
          <w:szCs w:val="24"/>
          <w:lang w:val="id-ID"/>
        </w:rPr>
        <w:t xml:space="preserve"> </w:t>
      </w:r>
      <w:r>
        <w:rPr>
          <w:rFonts w:ascii="Arial" w:cs="Arial" w:hAnsi="Arial"/>
          <w:noProof/>
          <w:sz w:val="24"/>
          <w:szCs w:val="24"/>
          <w:lang w:val="id-ID"/>
        </w:rPr>
        <w:t>kegiatan</w:t>
      </w:r>
      <w:r>
        <w:rPr>
          <w:rFonts w:ascii="Arial" w:cs="Arial" w:hAnsi="Arial"/>
          <w:noProof/>
          <w:sz w:val="24"/>
          <w:szCs w:val="24"/>
          <w:lang w:val="id-ID"/>
        </w:rPr>
        <w:t xml:space="preserve"> </w:t>
      </w:r>
      <w:r>
        <w:rPr>
          <w:rFonts w:ascii="Arial" w:cs="Arial" w:hAnsi="Arial"/>
          <w:noProof/>
          <w:sz w:val="24"/>
          <w:szCs w:val="24"/>
          <w:lang w:val="id-ID"/>
        </w:rPr>
        <w:t>teknis</w:t>
      </w:r>
      <w:r>
        <w:rPr>
          <w:rFonts w:ascii="Arial" w:cs="Arial" w:hAnsi="Arial"/>
          <w:noProof/>
          <w:sz w:val="24"/>
          <w:szCs w:val="24"/>
          <w:lang w:val="id-ID"/>
        </w:rPr>
        <w:t xml:space="preserve"> </w:t>
      </w:r>
      <w:r>
        <w:rPr>
          <w:rFonts w:ascii="Arial" w:cs="Arial" w:hAnsi="Arial"/>
          <w:noProof/>
          <w:sz w:val="24"/>
          <w:szCs w:val="24"/>
          <w:lang w:val="id-ID"/>
        </w:rPr>
        <w:t>penunjang</w:t>
      </w:r>
      <w:r>
        <w:rPr>
          <w:rFonts w:ascii="Arial" w:cs="Arial" w:hAnsi="Arial"/>
          <w:noProof/>
          <w:sz w:val="24"/>
          <w:szCs w:val="24"/>
          <w:lang w:val="id-ID"/>
        </w:rPr>
        <w:t xml:space="preserve"> </w:t>
      </w:r>
      <w:r>
        <w:rPr>
          <w:rFonts w:ascii="Arial" w:cs="Arial" w:hAnsi="Arial"/>
          <w:noProof/>
          <w:sz w:val="24"/>
          <w:szCs w:val="24"/>
          <w:lang w:val="id-ID"/>
        </w:rPr>
        <w:t>dengan</w:t>
      </w:r>
      <w:r>
        <w:rPr>
          <w:rFonts w:ascii="Arial" w:cs="Arial" w:hAnsi="Arial"/>
          <w:noProof/>
          <w:sz w:val="24"/>
          <w:szCs w:val="24"/>
          <w:lang w:val="id-ID"/>
        </w:rPr>
        <w:t xml:space="preserve"> </w:t>
      </w:r>
      <w:r>
        <w:rPr>
          <w:rFonts w:ascii="Arial" w:cs="Arial" w:hAnsi="Arial"/>
          <w:noProof/>
          <w:sz w:val="24"/>
          <w:szCs w:val="24"/>
          <w:lang w:val="id-ID"/>
        </w:rPr>
        <w:t>wilayah</w:t>
      </w:r>
      <w:r>
        <w:rPr>
          <w:rFonts w:ascii="Arial" w:cs="Arial" w:hAnsi="Arial"/>
          <w:noProof/>
          <w:sz w:val="24"/>
          <w:szCs w:val="24"/>
          <w:lang w:val="id-ID"/>
        </w:rPr>
        <w:t xml:space="preserve"> </w:t>
      </w:r>
      <w:r>
        <w:rPr>
          <w:rFonts w:ascii="Arial" w:cs="Arial" w:hAnsi="Arial"/>
          <w:noProof/>
          <w:sz w:val="24"/>
          <w:szCs w:val="24"/>
          <w:lang w:val="id-ID"/>
        </w:rPr>
        <w:t>kerja</w:t>
      </w:r>
      <w:r>
        <w:rPr>
          <w:rFonts w:ascii="Arial" w:cs="Arial" w:hAnsi="Arial"/>
          <w:noProof/>
          <w:sz w:val="24"/>
          <w:szCs w:val="24"/>
          <w:lang w:val="id-ID"/>
        </w:rPr>
        <w:t xml:space="preserve"> </w:t>
      </w:r>
      <w:r>
        <w:rPr>
          <w:rFonts w:ascii="Arial" w:cs="Arial" w:hAnsi="Arial"/>
          <w:noProof/>
          <w:sz w:val="24"/>
          <w:szCs w:val="24"/>
          <w:lang w:val="id-ID"/>
        </w:rPr>
        <w:t>1</w:t>
      </w:r>
      <w:r>
        <w:rPr>
          <w:rFonts w:ascii="Arial" w:cs="Arial" w:hAnsi="Arial"/>
          <w:noProof/>
          <w:sz w:val="24"/>
          <w:szCs w:val="24"/>
          <w:lang w:val="id-ID"/>
        </w:rPr>
        <w:t xml:space="preserve"> </w:t>
      </w:r>
      <w:r>
        <w:rPr>
          <w:rFonts w:ascii="Arial" w:cs="Arial" w:hAnsi="Arial"/>
          <w:noProof/>
          <w:sz w:val="24"/>
          <w:szCs w:val="24"/>
          <w:lang w:val="id-ID"/>
        </w:rPr>
        <w:t>(satu)</w:t>
      </w:r>
      <w:r>
        <w:rPr>
          <w:rFonts w:ascii="Arial" w:cs="Arial" w:hAnsi="Arial"/>
          <w:noProof/>
          <w:sz w:val="24"/>
          <w:szCs w:val="24"/>
          <w:lang w:val="id-ID"/>
        </w:rPr>
        <w:t xml:space="preserve"> </w:t>
      </w:r>
      <w:r>
        <w:rPr>
          <w:rFonts w:ascii="Arial" w:cs="Arial" w:hAnsi="Arial"/>
          <w:noProof/>
          <w:sz w:val="24"/>
          <w:szCs w:val="24"/>
          <w:lang w:val="id-ID"/>
        </w:rPr>
        <w:t>atau</w:t>
      </w:r>
      <w:r>
        <w:rPr>
          <w:rFonts w:ascii="Arial" w:cs="Arial" w:hAnsi="Arial"/>
          <w:noProof/>
          <w:sz w:val="24"/>
          <w:szCs w:val="24"/>
          <w:lang w:val="id-ID"/>
        </w:rPr>
        <w:t xml:space="preserve"> </w:t>
      </w:r>
      <w:r>
        <w:rPr>
          <w:rFonts w:ascii="Arial" w:cs="Arial" w:hAnsi="Arial"/>
          <w:noProof/>
          <w:sz w:val="24"/>
          <w:szCs w:val="24"/>
          <w:lang w:val="id-ID"/>
        </w:rPr>
        <w:t>beberapa</w:t>
      </w:r>
      <w:r>
        <w:rPr>
          <w:rFonts w:ascii="Arial" w:cs="Arial" w:hAnsi="Arial"/>
          <w:noProof/>
          <w:sz w:val="24"/>
          <w:szCs w:val="24"/>
          <w:lang w:val="id-ID"/>
        </w:rPr>
        <w:t xml:space="preserve"> </w:t>
      </w:r>
      <w:r>
        <w:rPr>
          <w:rFonts w:ascii="Arial" w:cs="Arial" w:hAnsi="Arial"/>
          <w:noProof/>
          <w:sz w:val="24"/>
          <w:szCs w:val="24"/>
          <w:lang w:val="id-ID"/>
        </w:rPr>
        <w:t>Kecamatan,</w:t>
      </w:r>
      <w:r>
        <w:rPr>
          <w:rFonts w:ascii="Arial" w:cs="Arial" w:hAnsi="Arial"/>
          <w:noProof/>
          <w:sz w:val="24"/>
          <w:szCs w:val="24"/>
          <w:lang w:val="id-ID"/>
        </w:rPr>
        <w:t xml:space="preserve"> </w:t>
      </w:r>
      <w:r>
        <w:rPr>
          <w:rFonts w:ascii="Arial" w:cs="Arial" w:hAnsi="Arial"/>
          <w:noProof/>
          <w:sz w:val="24"/>
          <w:szCs w:val="24"/>
          <w:lang w:val="id-ID"/>
        </w:rPr>
        <w:t>berkedudukan</w:t>
      </w:r>
      <w:r>
        <w:rPr>
          <w:rFonts w:ascii="Arial" w:cs="Arial" w:hAnsi="Arial"/>
          <w:noProof/>
          <w:sz w:val="24"/>
          <w:szCs w:val="24"/>
          <w:lang w:val="id-ID"/>
        </w:rPr>
        <w:t xml:space="preserve"> </w:t>
      </w:r>
      <w:r>
        <w:rPr>
          <w:rFonts w:ascii="Arial" w:cs="Arial" w:hAnsi="Arial"/>
          <w:noProof/>
          <w:sz w:val="24"/>
          <w:szCs w:val="24"/>
          <w:lang w:val="id-ID"/>
        </w:rPr>
        <w:t>di</w:t>
      </w:r>
      <w:r>
        <w:rPr>
          <w:rFonts w:ascii="Arial" w:cs="Arial" w:hAnsi="Arial"/>
          <w:noProof/>
          <w:sz w:val="24"/>
          <w:szCs w:val="24"/>
          <w:lang w:val="id-ID"/>
        </w:rPr>
        <w:t xml:space="preserve"> </w:t>
      </w:r>
      <w:r>
        <w:rPr>
          <w:rFonts w:ascii="Arial" w:cs="Arial" w:hAnsi="Arial"/>
          <w:noProof/>
          <w:sz w:val="24"/>
          <w:szCs w:val="24"/>
          <w:lang w:val="id-ID"/>
        </w:rPr>
        <w:t>bawah</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bertanggung</w:t>
      </w:r>
      <w:r>
        <w:rPr>
          <w:rFonts w:ascii="Arial" w:cs="Arial" w:hAnsi="Arial"/>
          <w:noProof/>
          <w:sz w:val="24"/>
          <w:szCs w:val="24"/>
          <w:lang w:val="id-ID"/>
        </w:rPr>
        <w:t xml:space="preserve"> </w:t>
      </w:r>
      <w:r>
        <w:rPr>
          <w:rFonts w:ascii="Arial" w:cs="Arial" w:hAnsi="Arial"/>
          <w:noProof/>
          <w:sz w:val="24"/>
          <w:szCs w:val="24"/>
          <w:lang w:val="id-ID"/>
        </w:rPr>
        <w:t>jawab</w:t>
      </w:r>
      <w:r>
        <w:rPr>
          <w:rFonts w:ascii="Arial" w:cs="Arial" w:hAnsi="Arial"/>
          <w:noProof/>
          <w:sz w:val="24"/>
          <w:szCs w:val="24"/>
          <w:lang w:val="id-ID"/>
        </w:rPr>
        <w:t xml:space="preserve"> </w:t>
      </w:r>
      <w:r>
        <w:rPr>
          <w:rFonts w:ascii="Arial" w:cs="Arial" w:hAnsi="Arial"/>
          <w:noProof/>
          <w:sz w:val="24"/>
          <w:szCs w:val="24"/>
          <w:lang w:val="id-ID"/>
        </w:rPr>
        <w:t>kepada</w:t>
      </w:r>
      <w:r>
        <w:rPr>
          <w:rFonts w:ascii="Arial" w:cs="Arial" w:hAnsi="Arial"/>
          <w:noProof/>
          <w:sz w:val="24"/>
          <w:szCs w:val="24"/>
          <w:lang w:val="id-ID"/>
        </w:rPr>
        <w:t xml:space="preserve"> </w:t>
      </w:r>
      <w:r>
        <w:rPr>
          <w:rFonts w:ascii="Arial" w:cs="Arial" w:hAnsi="Arial"/>
          <w:noProof/>
          <w:sz w:val="24"/>
          <w:szCs w:val="24"/>
          <w:lang w:val="id-ID"/>
        </w:rPr>
        <w:t>Kepala</w:t>
      </w:r>
      <w:r>
        <w:rPr>
          <w:rFonts w:ascii="Arial" w:cs="Arial" w:hAnsi="Arial"/>
          <w:noProof/>
          <w:sz w:val="24"/>
          <w:szCs w:val="24"/>
          <w:lang w:val="id-ID"/>
        </w:rPr>
        <w:t xml:space="preserve"> </w:t>
      </w:r>
      <w:r>
        <w:rPr>
          <w:rFonts w:ascii="Arial" w:cs="Arial" w:hAnsi="Arial"/>
          <w:noProof/>
          <w:sz w:val="24"/>
          <w:szCs w:val="24"/>
          <w:lang w:val="id-ID"/>
        </w:rPr>
        <w:t>Dinas.</w:t>
      </w:r>
      <w:r>
        <w:rPr>
          <w:rFonts w:ascii="Arial" w:cs="Arial" w:hAnsi="Arial"/>
          <w:noProof/>
          <w:sz w:val="24"/>
          <w:szCs w:val="24"/>
          <w:lang w:val="id-ID"/>
        </w:rPr>
        <w:t xml:space="preserve"> </w:t>
      </w:r>
      <w:r>
        <w:rPr>
          <w:rFonts w:ascii="Arial" w:cs="Arial" w:hAnsi="Arial"/>
          <w:noProof/>
          <w:sz w:val="24"/>
          <w:szCs w:val="24"/>
          <w:lang w:val="id-ID"/>
        </w:rPr>
        <w:t>Kegiatan</w:t>
      </w:r>
      <w:r>
        <w:rPr>
          <w:rFonts w:ascii="Arial" w:cs="Arial" w:hAnsi="Arial"/>
          <w:noProof/>
          <w:sz w:val="24"/>
          <w:szCs w:val="24"/>
          <w:lang w:val="id-ID"/>
        </w:rPr>
        <w:t xml:space="preserve"> </w:t>
      </w:r>
      <w:r>
        <w:rPr>
          <w:rFonts w:ascii="Arial" w:cs="Arial" w:hAnsi="Arial"/>
          <w:noProof/>
          <w:sz w:val="24"/>
          <w:szCs w:val="24"/>
          <w:lang w:val="id-ID"/>
        </w:rPr>
        <w:t>teknis</w:t>
      </w:r>
      <w:r>
        <w:rPr>
          <w:rFonts w:ascii="Arial" w:cs="Arial" w:hAnsi="Arial"/>
          <w:noProof/>
          <w:sz w:val="24"/>
          <w:szCs w:val="24"/>
          <w:lang w:val="id-ID"/>
        </w:rPr>
        <w:t xml:space="preserve"> </w:t>
      </w:r>
      <w:r>
        <w:rPr>
          <w:rFonts w:ascii="Arial" w:cs="Arial" w:hAnsi="Arial"/>
          <w:noProof/>
          <w:sz w:val="24"/>
          <w:szCs w:val="24"/>
          <w:lang w:val="id-ID"/>
        </w:rPr>
        <w:t>operasional</w:t>
      </w:r>
      <w:r>
        <w:rPr>
          <w:rFonts w:ascii="Arial" w:cs="Arial" w:hAnsi="Arial"/>
          <w:noProof/>
          <w:sz w:val="24"/>
          <w:szCs w:val="24"/>
          <w:lang w:val="id-ID"/>
        </w:rPr>
        <w:t xml:space="preserve"> </w:t>
      </w:r>
      <w:r>
        <w:rPr>
          <w:rFonts w:ascii="Arial" w:cs="Arial" w:hAnsi="Arial"/>
          <w:noProof/>
          <w:sz w:val="24"/>
          <w:szCs w:val="24"/>
          <w:lang w:val="id-ID"/>
        </w:rPr>
        <w:t>yang</w:t>
      </w:r>
      <w:r>
        <w:rPr>
          <w:rFonts w:ascii="Arial" w:cs="Arial" w:hAnsi="Arial"/>
          <w:noProof/>
          <w:sz w:val="24"/>
          <w:szCs w:val="24"/>
          <w:lang w:val="id-ID"/>
        </w:rPr>
        <w:t xml:space="preserve"> </w:t>
      </w:r>
      <w:r>
        <w:rPr>
          <w:rFonts w:ascii="Arial" w:cs="Arial" w:hAnsi="Arial"/>
          <w:noProof/>
          <w:sz w:val="24"/>
          <w:szCs w:val="24"/>
          <w:lang w:val="id-ID"/>
        </w:rPr>
        <w:t>dilaksanakan</w:t>
      </w:r>
      <w:r>
        <w:rPr>
          <w:rFonts w:ascii="Arial" w:cs="Arial" w:hAnsi="Arial"/>
          <w:noProof/>
          <w:sz w:val="24"/>
          <w:szCs w:val="24"/>
          <w:lang w:val="id-ID"/>
        </w:rPr>
        <w:t xml:space="preserve"> </w:t>
      </w:r>
      <w:r>
        <w:rPr>
          <w:rFonts w:ascii="Arial" w:cs="Arial" w:hAnsi="Arial"/>
          <w:noProof/>
          <w:sz w:val="24"/>
          <w:szCs w:val="24"/>
          <w:lang w:val="id-ID"/>
        </w:rPr>
        <w:t>UPT</w:t>
      </w:r>
      <w:r>
        <w:rPr>
          <w:rFonts w:ascii="Arial" w:cs="Arial" w:hAnsi="Arial"/>
          <w:noProof/>
          <w:sz w:val="24"/>
          <w:szCs w:val="24"/>
          <w:lang w:val="id-ID"/>
        </w:rPr>
        <w:t xml:space="preserve"> </w:t>
      </w:r>
      <w:r>
        <w:rPr>
          <w:rFonts w:ascii="Arial" w:cs="Arial" w:hAnsi="Arial"/>
          <w:noProof/>
          <w:sz w:val="24"/>
          <w:szCs w:val="24"/>
          <w:lang w:val="id-ID"/>
        </w:rPr>
        <w:t>adalah</w:t>
      </w:r>
      <w:r>
        <w:rPr>
          <w:rFonts w:ascii="Arial" w:cs="Arial" w:hAnsi="Arial"/>
          <w:noProof/>
          <w:sz w:val="24"/>
          <w:szCs w:val="24"/>
          <w:lang w:val="id-ID"/>
        </w:rPr>
        <w:t xml:space="preserve"> </w:t>
      </w:r>
      <w:r>
        <w:rPr>
          <w:rFonts w:ascii="Arial" w:cs="Arial" w:hAnsi="Arial"/>
          <w:noProof/>
          <w:sz w:val="24"/>
          <w:szCs w:val="24"/>
          <w:lang w:val="id-ID"/>
        </w:rPr>
        <w:t>tugas</w:t>
      </w:r>
      <w:r>
        <w:rPr>
          <w:rFonts w:ascii="Arial" w:cs="Arial" w:hAnsi="Arial"/>
          <w:noProof/>
          <w:sz w:val="24"/>
          <w:szCs w:val="24"/>
          <w:lang w:val="id-ID"/>
        </w:rPr>
        <w:t xml:space="preserve"> </w:t>
      </w:r>
      <w:r>
        <w:rPr>
          <w:rFonts w:ascii="Arial" w:cs="Arial" w:hAnsi="Arial"/>
          <w:noProof/>
          <w:sz w:val="24"/>
          <w:szCs w:val="24"/>
          <w:lang w:val="id-ID"/>
        </w:rPr>
        <w:t>untuk</w:t>
      </w:r>
      <w:r>
        <w:rPr>
          <w:rFonts w:ascii="Arial" w:cs="Arial" w:hAnsi="Arial"/>
          <w:noProof/>
          <w:sz w:val="24"/>
          <w:szCs w:val="24"/>
          <w:lang w:val="id-ID"/>
        </w:rPr>
        <w:t xml:space="preserve"> </w:t>
      </w:r>
      <w:r>
        <w:rPr>
          <w:rFonts w:ascii="Arial" w:cs="Arial" w:hAnsi="Arial"/>
          <w:noProof/>
          <w:sz w:val="24"/>
          <w:szCs w:val="24"/>
          <w:lang w:val="id-ID"/>
        </w:rPr>
        <w:t>melaksanakan</w:t>
      </w:r>
      <w:r>
        <w:rPr>
          <w:rFonts w:ascii="Arial" w:cs="Arial" w:hAnsi="Arial"/>
          <w:noProof/>
          <w:sz w:val="24"/>
          <w:szCs w:val="24"/>
          <w:lang w:val="id-ID"/>
        </w:rPr>
        <w:t xml:space="preserve"> </w:t>
      </w:r>
      <w:r>
        <w:rPr>
          <w:rFonts w:ascii="Arial" w:cs="Arial" w:hAnsi="Arial"/>
          <w:noProof/>
          <w:sz w:val="24"/>
          <w:szCs w:val="24"/>
          <w:lang w:val="id-ID"/>
        </w:rPr>
        <w:t>kegiatan</w:t>
      </w:r>
      <w:r>
        <w:rPr>
          <w:rFonts w:ascii="Arial" w:cs="Arial" w:hAnsi="Arial"/>
          <w:noProof/>
          <w:sz w:val="24"/>
          <w:szCs w:val="24"/>
          <w:lang w:val="id-ID"/>
        </w:rPr>
        <w:t xml:space="preserve"> </w:t>
      </w:r>
      <w:r>
        <w:rPr>
          <w:rFonts w:ascii="Arial" w:cs="Arial" w:hAnsi="Arial"/>
          <w:noProof/>
          <w:sz w:val="24"/>
          <w:szCs w:val="24"/>
          <w:lang w:val="id-ID"/>
        </w:rPr>
        <w:t>teknis</w:t>
      </w:r>
      <w:r>
        <w:rPr>
          <w:rFonts w:ascii="Arial" w:cs="Arial" w:hAnsi="Arial"/>
          <w:noProof/>
          <w:sz w:val="24"/>
          <w:szCs w:val="24"/>
          <w:lang w:val="id-ID"/>
        </w:rPr>
        <w:t xml:space="preserve"> </w:t>
      </w:r>
      <w:r>
        <w:rPr>
          <w:rFonts w:ascii="Arial" w:cs="Arial" w:hAnsi="Arial"/>
          <w:noProof/>
          <w:sz w:val="24"/>
          <w:szCs w:val="24"/>
          <w:lang w:val="id-ID"/>
        </w:rPr>
        <w:t>yang</w:t>
      </w:r>
      <w:r>
        <w:rPr>
          <w:rFonts w:ascii="Arial" w:cs="Arial" w:hAnsi="Arial"/>
          <w:noProof/>
          <w:sz w:val="24"/>
          <w:szCs w:val="24"/>
          <w:lang w:val="id-ID"/>
        </w:rPr>
        <w:t xml:space="preserve"> </w:t>
      </w:r>
      <w:r>
        <w:rPr>
          <w:rFonts w:ascii="Arial" w:cs="Arial" w:hAnsi="Arial"/>
          <w:noProof/>
          <w:sz w:val="24"/>
          <w:szCs w:val="24"/>
          <w:lang w:val="id-ID"/>
        </w:rPr>
        <w:t>secara</w:t>
      </w:r>
      <w:r>
        <w:rPr>
          <w:rFonts w:ascii="Arial" w:cs="Arial" w:hAnsi="Arial"/>
          <w:noProof/>
          <w:sz w:val="24"/>
          <w:szCs w:val="24"/>
          <w:lang w:val="id-ID"/>
        </w:rPr>
        <w:t xml:space="preserve"> </w:t>
      </w:r>
      <w:r>
        <w:rPr>
          <w:rFonts w:ascii="Arial" w:cs="Arial" w:hAnsi="Arial"/>
          <w:noProof/>
          <w:sz w:val="24"/>
          <w:szCs w:val="24"/>
          <w:lang w:val="id-ID"/>
        </w:rPr>
        <w:t>langsung</w:t>
      </w:r>
      <w:r>
        <w:rPr>
          <w:rFonts w:ascii="Arial" w:cs="Arial" w:hAnsi="Arial"/>
          <w:noProof/>
          <w:sz w:val="24"/>
          <w:szCs w:val="24"/>
          <w:lang w:val="id-ID"/>
        </w:rPr>
        <w:t xml:space="preserve"> </w:t>
      </w:r>
      <w:r>
        <w:rPr>
          <w:rFonts w:ascii="Arial" w:cs="Arial" w:hAnsi="Arial"/>
          <w:noProof/>
          <w:sz w:val="24"/>
          <w:szCs w:val="24"/>
          <w:lang w:val="id-ID"/>
        </w:rPr>
        <w:t>berhubungan</w:t>
      </w:r>
      <w:r>
        <w:rPr>
          <w:rFonts w:ascii="Arial" w:cs="Arial" w:hAnsi="Arial"/>
          <w:noProof/>
          <w:sz w:val="24"/>
          <w:szCs w:val="24"/>
          <w:lang w:val="id-ID"/>
        </w:rPr>
        <w:t xml:space="preserve"> </w:t>
      </w:r>
      <w:r>
        <w:rPr>
          <w:rFonts w:ascii="Arial" w:cs="Arial" w:hAnsi="Arial"/>
          <w:noProof/>
          <w:sz w:val="24"/>
          <w:szCs w:val="24"/>
          <w:lang w:val="id-ID"/>
        </w:rPr>
        <w:t>dengan</w:t>
      </w:r>
      <w:r>
        <w:rPr>
          <w:rFonts w:ascii="Arial" w:cs="Arial" w:hAnsi="Arial"/>
          <w:noProof/>
          <w:sz w:val="24"/>
          <w:szCs w:val="24"/>
          <w:lang w:val="id-ID"/>
        </w:rPr>
        <w:t xml:space="preserve"> </w:t>
      </w:r>
      <w:r>
        <w:rPr>
          <w:rFonts w:ascii="Arial" w:cs="Arial" w:hAnsi="Arial"/>
          <w:noProof/>
          <w:sz w:val="24"/>
          <w:szCs w:val="24"/>
          <w:lang w:val="id-ID"/>
        </w:rPr>
        <w:t>pelayanan</w:t>
      </w:r>
      <w:r>
        <w:rPr>
          <w:rFonts w:ascii="Arial" w:cs="Arial" w:hAnsi="Arial"/>
          <w:noProof/>
          <w:sz w:val="24"/>
          <w:szCs w:val="24"/>
          <w:lang w:val="id-ID"/>
        </w:rPr>
        <w:t xml:space="preserve"> </w:t>
      </w:r>
      <w:r>
        <w:rPr>
          <w:rFonts w:ascii="Arial" w:cs="Arial" w:hAnsi="Arial"/>
          <w:noProof/>
          <w:sz w:val="24"/>
          <w:szCs w:val="24"/>
          <w:lang w:val="id-ID"/>
        </w:rPr>
        <w:t>masyarakat</w:t>
      </w:r>
      <w:r>
        <w:rPr>
          <w:rFonts w:ascii="Arial" w:cs="Arial" w:hAnsi="Arial"/>
          <w:noProof/>
          <w:sz w:val="24"/>
          <w:szCs w:val="24"/>
          <w:lang w:val="id-ID"/>
        </w:rPr>
        <w:t xml:space="preserve"> </w:t>
      </w:r>
      <w:r>
        <w:rPr>
          <w:rFonts w:ascii="Arial" w:cs="Arial" w:hAnsi="Arial"/>
          <w:noProof/>
          <w:sz w:val="24"/>
          <w:szCs w:val="24"/>
          <w:lang w:val="id-ID"/>
        </w:rPr>
        <w:t>sedangkan</w:t>
      </w:r>
      <w:r>
        <w:rPr>
          <w:rFonts w:ascii="Arial" w:cs="Arial" w:hAnsi="Arial"/>
          <w:noProof/>
          <w:sz w:val="24"/>
          <w:szCs w:val="24"/>
          <w:lang w:val="id-ID"/>
        </w:rPr>
        <w:t xml:space="preserve"> </w:t>
      </w:r>
      <w:r>
        <w:rPr>
          <w:rFonts w:ascii="Arial" w:cs="Arial" w:hAnsi="Arial"/>
          <w:noProof/>
          <w:sz w:val="24"/>
          <w:szCs w:val="24"/>
          <w:lang w:val="id-ID"/>
        </w:rPr>
        <w:t>teknis</w:t>
      </w:r>
      <w:r>
        <w:rPr>
          <w:rFonts w:ascii="Arial" w:cs="Arial" w:hAnsi="Arial"/>
          <w:noProof/>
          <w:sz w:val="24"/>
          <w:szCs w:val="24"/>
          <w:lang w:val="id-ID"/>
        </w:rPr>
        <w:t xml:space="preserve"> </w:t>
      </w:r>
      <w:r>
        <w:rPr>
          <w:rFonts w:ascii="Arial" w:cs="Arial" w:hAnsi="Arial"/>
          <w:noProof/>
          <w:sz w:val="24"/>
          <w:szCs w:val="24"/>
          <w:lang w:val="id-ID"/>
        </w:rPr>
        <w:t>penunjang</w:t>
      </w:r>
      <w:r>
        <w:rPr>
          <w:rFonts w:ascii="Arial" w:cs="Arial" w:hAnsi="Arial"/>
          <w:noProof/>
          <w:sz w:val="24"/>
          <w:szCs w:val="24"/>
          <w:lang w:val="id-ID"/>
        </w:rPr>
        <w:t xml:space="preserve"> </w:t>
      </w:r>
      <w:r>
        <w:rPr>
          <w:rFonts w:ascii="Arial" w:cs="Arial" w:hAnsi="Arial"/>
          <w:noProof/>
          <w:sz w:val="24"/>
          <w:szCs w:val="24"/>
          <w:lang w:val="id-ID"/>
        </w:rPr>
        <w:t>adalah</w:t>
      </w:r>
      <w:r>
        <w:rPr>
          <w:rFonts w:ascii="Arial" w:cs="Arial" w:hAnsi="Arial"/>
          <w:noProof/>
          <w:sz w:val="24"/>
          <w:szCs w:val="24"/>
          <w:lang w:val="id-ID"/>
        </w:rPr>
        <w:t xml:space="preserve"> </w:t>
      </w:r>
      <w:r>
        <w:rPr>
          <w:rFonts w:ascii="Arial" w:cs="Arial" w:hAnsi="Arial"/>
          <w:noProof/>
          <w:sz w:val="24"/>
          <w:szCs w:val="24"/>
          <w:lang w:val="id-ID"/>
        </w:rPr>
        <w:t>melaksanakan</w:t>
      </w:r>
      <w:r>
        <w:rPr>
          <w:rFonts w:ascii="Arial" w:cs="Arial" w:hAnsi="Arial"/>
          <w:noProof/>
          <w:sz w:val="24"/>
          <w:szCs w:val="24"/>
          <w:lang w:val="id-ID"/>
        </w:rPr>
        <w:t xml:space="preserve"> </w:t>
      </w:r>
      <w:r>
        <w:rPr>
          <w:rFonts w:ascii="Arial" w:cs="Arial" w:hAnsi="Arial"/>
          <w:noProof/>
          <w:sz w:val="24"/>
          <w:szCs w:val="24"/>
          <w:lang w:val="id-ID"/>
        </w:rPr>
        <w:t>kegiatan</w:t>
      </w:r>
      <w:r>
        <w:rPr>
          <w:rFonts w:ascii="Arial" w:cs="Arial" w:hAnsi="Arial"/>
          <w:noProof/>
          <w:sz w:val="24"/>
          <w:szCs w:val="24"/>
          <w:lang w:val="id-ID"/>
        </w:rPr>
        <w:t xml:space="preserve"> </w:t>
      </w:r>
      <w:r>
        <w:rPr>
          <w:rFonts w:ascii="Arial" w:cs="Arial" w:hAnsi="Arial"/>
          <w:noProof/>
          <w:sz w:val="24"/>
          <w:szCs w:val="24"/>
          <w:lang w:val="id-ID"/>
        </w:rPr>
        <w:t>untuk</w:t>
      </w:r>
      <w:r>
        <w:rPr>
          <w:rFonts w:ascii="Arial" w:cs="Arial" w:hAnsi="Arial"/>
          <w:noProof/>
          <w:sz w:val="24"/>
          <w:szCs w:val="24"/>
          <w:lang w:val="id-ID"/>
        </w:rPr>
        <w:t xml:space="preserve"> </w:t>
      </w:r>
      <w:r>
        <w:rPr>
          <w:rFonts w:ascii="Arial" w:cs="Arial" w:hAnsi="Arial"/>
          <w:noProof/>
          <w:sz w:val="24"/>
          <w:szCs w:val="24"/>
          <w:lang w:val="id-ID"/>
        </w:rPr>
        <w:t>mendukung</w:t>
      </w:r>
      <w:r>
        <w:rPr>
          <w:rFonts w:ascii="Arial" w:cs="Arial" w:hAnsi="Arial"/>
          <w:noProof/>
          <w:sz w:val="24"/>
          <w:szCs w:val="24"/>
          <w:lang w:val="id-ID"/>
        </w:rPr>
        <w:t xml:space="preserve"> </w:t>
      </w:r>
      <w:r>
        <w:rPr>
          <w:rFonts w:ascii="Arial" w:cs="Arial" w:hAnsi="Arial"/>
          <w:noProof/>
          <w:sz w:val="24"/>
          <w:szCs w:val="24"/>
          <w:lang w:val="id-ID"/>
        </w:rPr>
        <w:t>pelaksanaan</w:t>
      </w:r>
      <w:r>
        <w:rPr>
          <w:rFonts w:ascii="Arial" w:cs="Arial" w:hAnsi="Arial"/>
          <w:noProof/>
          <w:sz w:val="24"/>
          <w:szCs w:val="24"/>
          <w:lang w:val="id-ID"/>
        </w:rPr>
        <w:t xml:space="preserve"> </w:t>
      </w:r>
      <w:r>
        <w:rPr>
          <w:rFonts w:ascii="Arial" w:cs="Arial" w:hAnsi="Arial"/>
          <w:noProof/>
          <w:sz w:val="24"/>
          <w:szCs w:val="24"/>
          <w:lang w:val="id-ID"/>
        </w:rPr>
        <w:t>tugas</w:t>
      </w:r>
      <w:r>
        <w:rPr>
          <w:rFonts w:ascii="Arial" w:cs="Arial" w:hAnsi="Arial"/>
          <w:noProof/>
          <w:sz w:val="24"/>
          <w:szCs w:val="24"/>
          <w:lang w:val="id-ID"/>
        </w:rPr>
        <w:t xml:space="preserve"> </w:t>
      </w:r>
      <w:r>
        <w:rPr>
          <w:rFonts w:ascii="Arial" w:cs="Arial" w:hAnsi="Arial"/>
          <w:noProof/>
          <w:sz w:val="24"/>
          <w:szCs w:val="24"/>
          <w:lang w:val="id-ID"/>
        </w:rPr>
        <w:t>organisasi</w:t>
      </w:r>
      <w:r>
        <w:rPr>
          <w:rFonts w:ascii="Arial" w:cs="Arial" w:hAnsi="Arial"/>
          <w:noProof/>
          <w:sz w:val="24"/>
          <w:szCs w:val="24"/>
          <w:lang w:val="id-ID"/>
        </w:rPr>
        <w:t xml:space="preserve"> </w:t>
      </w:r>
      <w:r>
        <w:rPr>
          <w:rFonts w:ascii="Arial" w:cs="Arial" w:hAnsi="Arial"/>
          <w:noProof/>
          <w:sz w:val="24"/>
          <w:szCs w:val="24"/>
          <w:lang w:val="id-ID"/>
        </w:rPr>
        <w:t>indukriya.</w:t>
      </w:r>
      <w:r>
        <w:rPr>
          <w:rFonts w:ascii="Arial" w:cs="Arial" w:hAnsi="Arial"/>
          <w:noProof/>
          <w:sz w:val="24"/>
          <w:szCs w:val="24"/>
          <w:lang w:val="id-ID"/>
        </w:rPr>
        <w:t xml:space="preserve"> </w:t>
      </w:r>
      <w:r>
        <w:rPr>
          <w:rFonts w:ascii="Arial" w:cs="Arial" w:hAnsi="Arial"/>
          <w:noProof/>
          <w:sz w:val="24"/>
          <w:szCs w:val="24"/>
          <w:lang w:val="id-ID"/>
        </w:rPr>
        <w:t>UPT</w:t>
      </w:r>
      <w:r>
        <w:rPr>
          <w:rFonts w:ascii="Arial" w:cs="Arial" w:hAnsi="Arial"/>
          <w:noProof/>
          <w:sz w:val="24"/>
          <w:szCs w:val="24"/>
          <w:lang w:val="id-ID"/>
        </w:rPr>
        <w:t xml:space="preserve"> </w:t>
      </w:r>
      <w:r>
        <w:rPr>
          <w:rFonts w:ascii="Arial" w:cs="Arial" w:hAnsi="Arial"/>
          <w:noProof/>
          <w:sz w:val="24"/>
          <w:szCs w:val="24"/>
          <w:lang w:val="id-ID"/>
        </w:rPr>
        <w:t>Perlindungan</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lang w:val="id-ID"/>
        </w:rPr>
        <w:t xml:space="preserve"> </w:t>
      </w:r>
      <w:r>
        <w:rPr>
          <w:rFonts w:ascii="Arial" w:cs="Arial" w:hAnsi="Arial"/>
          <w:noProof/>
          <w:sz w:val="24"/>
          <w:szCs w:val="24"/>
          <w:lang w:val="id-ID"/>
        </w:rPr>
        <w:t>Kelas</w:t>
      </w:r>
      <w:r>
        <w:rPr>
          <w:rFonts w:ascii="Arial" w:cs="Arial" w:hAnsi="Arial"/>
          <w:noProof/>
          <w:sz w:val="24"/>
          <w:szCs w:val="24"/>
          <w:lang w:val="id-ID"/>
        </w:rPr>
        <w:t xml:space="preserve"> </w:t>
      </w:r>
      <w:r>
        <w:rPr>
          <w:rFonts w:ascii="Arial" w:cs="Arial" w:hAnsi="Arial"/>
          <w:noProof/>
          <w:sz w:val="24"/>
          <w:szCs w:val="24"/>
          <w:lang w:val="id-ID"/>
        </w:rPr>
        <w:t>A</w:t>
      </w:r>
      <w:r>
        <w:rPr>
          <w:rFonts w:ascii="Arial" w:cs="Arial" w:hAnsi="Arial"/>
          <w:noProof/>
          <w:sz w:val="24"/>
          <w:szCs w:val="24"/>
          <w:lang w:val="id-ID"/>
        </w:rPr>
        <w:t xml:space="preserve"> </w:t>
      </w:r>
      <w:r>
        <w:rPr>
          <w:rFonts w:ascii="Arial" w:cs="Arial" w:hAnsi="Arial"/>
          <w:noProof/>
          <w:sz w:val="24"/>
          <w:szCs w:val="24"/>
          <w:lang w:val="id-ID"/>
        </w:rPr>
        <w:t>mempunyai</w:t>
      </w:r>
      <w:r>
        <w:rPr>
          <w:rFonts w:ascii="Arial" w:cs="Arial" w:hAnsi="Arial"/>
          <w:noProof/>
          <w:sz w:val="24"/>
          <w:szCs w:val="24"/>
          <w:lang w:val="id-ID"/>
        </w:rPr>
        <w:t xml:space="preserve"> </w:t>
      </w:r>
      <w:r>
        <w:rPr>
          <w:rFonts w:ascii="Arial" w:cs="Arial" w:hAnsi="Arial"/>
          <w:noProof/>
          <w:sz w:val="24"/>
          <w:szCs w:val="24"/>
          <w:lang w:val="id-ID"/>
        </w:rPr>
        <w:t>tugas:</w:t>
      </w:r>
    </w:p>
    <w:p>
      <w:pPr>
        <w:pStyle w:val="style179"/>
        <w:numPr>
          <w:ilvl w:val="0"/>
          <w:numId w:val="90"/>
        </w:numPr>
        <w:tabs>
          <w:tab w:val="left" w:leader="none" w:pos="-567"/>
        </w:tabs>
        <w:spacing w:lineRule="auto" w:line="480"/>
        <w:ind w:left="426"/>
        <w:jc w:val="both"/>
        <w:contextualSpacing/>
        <w:rPr>
          <w:rFonts w:ascii="Arial" w:cs="Arial" w:hAnsi="Arial"/>
          <w:noProof/>
          <w:sz w:val="24"/>
          <w:szCs w:val="24"/>
          <w:lang w:val="id-ID"/>
        </w:rPr>
      </w:pPr>
      <w:r>
        <w:rPr>
          <w:rFonts w:ascii="Arial" w:cs="Arial" w:hAnsi="Arial"/>
          <w:noProof/>
          <w:sz w:val="24"/>
          <w:szCs w:val="24"/>
          <w:lang w:val="id-ID"/>
        </w:rPr>
        <w:t>Membantu</w:t>
      </w:r>
      <w:r>
        <w:rPr>
          <w:rFonts w:ascii="Arial" w:cs="Arial" w:hAnsi="Arial"/>
          <w:noProof/>
          <w:sz w:val="24"/>
          <w:szCs w:val="24"/>
          <w:lang w:val="id-ID"/>
        </w:rPr>
        <w:t xml:space="preserve"> </w:t>
      </w:r>
      <w:r>
        <w:rPr>
          <w:rFonts w:ascii="Arial" w:cs="Arial" w:hAnsi="Arial"/>
          <w:noProof/>
          <w:sz w:val="24"/>
          <w:szCs w:val="24"/>
          <w:lang w:val="id-ID"/>
        </w:rPr>
        <w:t>Kepala</w:t>
      </w:r>
      <w:r>
        <w:rPr>
          <w:rFonts w:ascii="Arial" w:cs="Arial" w:hAnsi="Arial"/>
          <w:noProof/>
          <w:sz w:val="24"/>
          <w:szCs w:val="24"/>
          <w:lang w:val="id-ID"/>
        </w:rPr>
        <w:t xml:space="preserve"> </w:t>
      </w:r>
      <w:r>
        <w:rPr>
          <w:rFonts w:ascii="Arial" w:cs="Arial" w:hAnsi="Arial"/>
          <w:noProof/>
          <w:sz w:val="24"/>
          <w:szCs w:val="24"/>
          <w:lang w:val="id-ID"/>
        </w:rPr>
        <w:t>Dinas</w:t>
      </w:r>
      <w:r>
        <w:rPr>
          <w:rFonts w:ascii="Arial" w:cs="Arial" w:hAnsi="Arial"/>
          <w:noProof/>
          <w:sz w:val="24"/>
          <w:szCs w:val="24"/>
          <w:lang w:val="id-ID"/>
        </w:rPr>
        <w:t xml:space="preserve"> </w:t>
      </w:r>
      <w:r>
        <w:rPr>
          <w:rFonts w:ascii="Arial" w:cs="Arial" w:hAnsi="Arial"/>
          <w:noProof/>
          <w:sz w:val="24"/>
          <w:szCs w:val="24"/>
          <w:lang w:val="id-ID"/>
        </w:rPr>
        <w:t>Pemberdayaan</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Perlindungan</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lang w:val="id-ID"/>
        </w:rPr>
        <w:t xml:space="preserve"> </w:t>
      </w:r>
      <w:r>
        <w:rPr>
          <w:rFonts w:ascii="Arial" w:cs="Arial" w:hAnsi="Arial"/>
          <w:noProof/>
          <w:sz w:val="24"/>
          <w:szCs w:val="24"/>
          <w:lang w:val="id-ID"/>
        </w:rPr>
        <w:t>sebagai</w:t>
      </w:r>
      <w:r>
        <w:rPr>
          <w:rFonts w:ascii="Arial" w:cs="Arial" w:hAnsi="Arial"/>
          <w:noProof/>
          <w:sz w:val="24"/>
          <w:szCs w:val="24"/>
          <w:lang w:val="id-ID"/>
        </w:rPr>
        <w:t xml:space="preserve"> </w:t>
      </w:r>
      <w:r>
        <w:rPr>
          <w:rFonts w:ascii="Arial" w:cs="Arial" w:hAnsi="Arial"/>
          <w:noProof/>
          <w:sz w:val="24"/>
          <w:szCs w:val="24"/>
          <w:lang w:val="id-ID"/>
        </w:rPr>
        <w:t>tugas</w:t>
      </w:r>
      <w:r>
        <w:rPr>
          <w:rFonts w:ascii="Arial" w:cs="Arial" w:hAnsi="Arial"/>
          <w:noProof/>
          <w:sz w:val="24"/>
          <w:szCs w:val="24"/>
          <w:lang w:val="id-ID"/>
        </w:rPr>
        <w:t xml:space="preserve"> </w:t>
      </w:r>
      <w:r>
        <w:rPr>
          <w:rFonts w:ascii="Arial" w:cs="Arial" w:hAnsi="Arial"/>
          <w:noProof/>
          <w:sz w:val="24"/>
          <w:szCs w:val="24"/>
          <w:lang w:val="id-ID"/>
        </w:rPr>
        <w:t>pembantuan</w:t>
      </w:r>
      <w:r>
        <w:rPr>
          <w:rFonts w:ascii="Arial" w:cs="Arial" w:hAnsi="Arial"/>
          <w:noProof/>
          <w:sz w:val="24"/>
          <w:szCs w:val="24"/>
          <w:lang w:val="id-ID"/>
        </w:rPr>
        <w:t xml:space="preserve"> </w:t>
      </w:r>
      <w:r>
        <w:rPr>
          <w:rFonts w:ascii="Arial" w:cs="Arial" w:hAnsi="Arial"/>
          <w:noProof/>
          <w:sz w:val="24"/>
          <w:szCs w:val="24"/>
          <w:lang w:val="id-ID"/>
        </w:rPr>
        <w:t>di</w:t>
      </w:r>
      <w:r>
        <w:rPr>
          <w:rFonts w:ascii="Arial" w:cs="Arial" w:hAnsi="Arial"/>
          <w:noProof/>
          <w:sz w:val="24"/>
          <w:szCs w:val="24"/>
          <w:lang w:val="id-ID"/>
        </w:rPr>
        <w:t xml:space="preserve"> </w:t>
      </w:r>
      <w:r>
        <w:rPr>
          <w:rFonts w:ascii="Arial" w:cs="Arial" w:hAnsi="Arial"/>
          <w:noProof/>
          <w:sz w:val="24"/>
          <w:szCs w:val="24"/>
          <w:lang w:val="id-ID"/>
        </w:rPr>
        <w:t>Bidang</w:t>
      </w:r>
      <w:r>
        <w:rPr>
          <w:rFonts w:ascii="Arial" w:cs="Arial" w:hAnsi="Arial"/>
          <w:noProof/>
          <w:sz w:val="24"/>
          <w:szCs w:val="24"/>
          <w:lang w:val="id-ID"/>
        </w:rPr>
        <w:t xml:space="preserve"> </w:t>
      </w:r>
      <w:r>
        <w:rPr>
          <w:rFonts w:ascii="Arial" w:cs="Arial" w:hAnsi="Arial"/>
          <w:noProof/>
          <w:sz w:val="24"/>
          <w:szCs w:val="24"/>
          <w:lang w:val="id-ID"/>
        </w:rPr>
        <w:t>pelaksana</w:t>
      </w:r>
      <w:r>
        <w:rPr>
          <w:rFonts w:ascii="Arial" w:cs="Arial" w:hAnsi="Arial"/>
          <w:noProof/>
          <w:sz w:val="24"/>
          <w:szCs w:val="24"/>
          <w:lang w:val="id-ID"/>
        </w:rPr>
        <w:t xml:space="preserve"> </w:t>
      </w:r>
      <w:r>
        <w:rPr>
          <w:rFonts w:ascii="Arial" w:cs="Arial" w:hAnsi="Arial"/>
          <w:noProof/>
          <w:sz w:val="24"/>
          <w:szCs w:val="24"/>
          <w:lang w:val="id-ID"/>
        </w:rPr>
        <w:t>teknis</w:t>
      </w:r>
      <w:r>
        <w:rPr>
          <w:rFonts w:ascii="Arial" w:cs="Arial" w:hAnsi="Arial"/>
          <w:noProof/>
          <w:sz w:val="24"/>
          <w:szCs w:val="24"/>
          <w:lang w:val="id-ID"/>
        </w:rPr>
        <w:t xml:space="preserve"> </w:t>
      </w:r>
      <w:r>
        <w:rPr>
          <w:rFonts w:ascii="Arial" w:cs="Arial" w:hAnsi="Arial"/>
          <w:noProof/>
          <w:sz w:val="24"/>
          <w:szCs w:val="24"/>
          <w:lang w:val="id-ID"/>
        </w:rPr>
        <w:t>perlindungan</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rPr>
        <w:t>.</w:t>
      </w:r>
    </w:p>
    <w:p>
      <w:pPr>
        <w:pStyle w:val="style179"/>
        <w:numPr>
          <w:ilvl w:val="0"/>
          <w:numId w:val="90"/>
        </w:numPr>
        <w:tabs>
          <w:tab w:val="left" w:leader="none" w:pos="-567"/>
        </w:tabs>
        <w:spacing w:lineRule="auto" w:line="480"/>
        <w:ind w:left="426"/>
        <w:jc w:val="both"/>
        <w:contextualSpacing/>
        <w:rPr>
          <w:rFonts w:ascii="Arial" w:cs="Arial" w:hAnsi="Arial"/>
          <w:noProof/>
          <w:sz w:val="24"/>
          <w:szCs w:val="24"/>
          <w:lang w:val="id-ID"/>
        </w:rPr>
      </w:pPr>
      <w:r>
        <w:rPr>
          <w:rFonts w:ascii="Arial" w:cs="Arial" w:hAnsi="Arial"/>
          <w:noProof/>
          <w:sz w:val="24"/>
          <w:szCs w:val="24"/>
          <w:lang w:val="id-ID"/>
        </w:rPr>
        <w:t>Melaksanakan</w:t>
      </w:r>
      <w:r>
        <w:rPr>
          <w:rFonts w:ascii="Arial" w:cs="Arial" w:hAnsi="Arial"/>
          <w:noProof/>
          <w:sz w:val="24"/>
          <w:szCs w:val="24"/>
          <w:lang w:val="id-ID"/>
        </w:rPr>
        <w:t xml:space="preserve"> </w:t>
      </w:r>
      <w:r>
        <w:rPr>
          <w:rFonts w:ascii="Arial" w:cs="Arial" w:hAnsi="Arial"/>
          <w:noProof/>
          <w:sz w:val="24"/>
          <w:szCs w:val="24"/>
          <w:lang w:val="id-ID"/>
        </w:rPr>
        <w:t>kegiatan</w:t>
      </w:r>
      <w:r>
        <w:rPr>
          <w:rFonts w:ascii="Arial" w:cs="Arial" w:hAnsi="Arial"/>
          <w:noProof/>
          <w:sz w:val="24"/>
          <w:szCs w:val="24"/>
          <w:lang w:val="id-ID"/>
        </w:rPr>
        <w:t xml:space="preserve"> </w:t>
      </w:r>
      <w:r>
        <w:rPr>
          <w:rFonts w:ascii="Arial" w:cs="Arial" w:hAnsi="Arial"/>
          <w:noProof/>
          <w:sz w:val="24"/>
          <w:szCs w:val="24"/>
          <w:lang w:val="id-ID"/>
        </w:rPr>
        <w:t>teknis</w:t>
      </w:r>
      <w:r>
        <w:rPr>
          <w:rFonts w:ascii="Arial" w:cs="Arial" w:hAnsi="Arial"/>
          <w:noProof/>
          <w:sz w:val="24"/>
          <w:szCs w:val="24"/>
          <w:lang w:val="id-ID"/>
        </w:rPr>
        <w:t xml:space="preserve"> </w:t>
      </w:r>
      <w:r>
        <w:rPr>
          <w:rFonts w:ascii="Arial" w:cs="Arial" w:hAnsi="Arial"/>
          <w:noProof/>
          <w:sz w:val="24"/>
          <w:szCs w:val="24"/>
          <w:lang w:val="id-ID"/>
        </w:rPr>
        <w:t>operasional</w:t>
      </w:r>
      <w:r>
        <w:rPr>
          <w:rFonts w:ascii="Arial" w:cs="Arial" w:hAnsi="Arial"/>
          <w:noProof/>
          <w:sz w:val="24"/>
          <w:szCs w:val="24"/>
          <w:lang w:val="id-ID"/>
        </w:rPr>
        <w:t xml:space="preserve"> </w:t>
      </w:r>
      <w:r>
        <w:rPr>
          <w:rFonts w:ascii="Arial" w:cs="Arial" w:hAnsi="Arial"/>
          <w:noProof/>
          <w:sz w:val="24"/>
          <w:szCs w:val="24"/>
          <w:lang w:val="id-ID"/>
        </w:rPr>
        <w:t>dan/atau</w:t>
      </w:r>
      <w:r>
        <w:rPr>
          <w:rFonts w:ascii="Arial" w:cs="Arial" w:hAnsi="Arial"/>
          <w:noProof/>
          <w:sz w:val="24"/>
          <w:szCs w:val="24"/>
          <w:lang w:val="id-ID"/>
        </w:rPr>
        <w:t xml:space="preserve"> </w:t>
      </w:r>
      <w:r>
        <w:rPr>
          <w:rFonts w:ascii="Arial" w:cs="Arial" w:hAnsi="Arial"/>
          <w:noProof/>
          <w:sz w:val="24"/>
          <w:szCs w:val="24"/>
          <w:lang w:val="id-ID"/>
        </w:rPr>
        <w:t>kegiatan</w:t>
      </w:r>
      <w:r>
        <w:rPr>
          <w:rFonts w:ascii="Arial" w:cs="Arial" w:hAnsi="Arial"/>
          <w:noProof/>
          <w:sz w:val="24"/>
          <w:szCs w:val="24"/>
          <w:lang w:val="id-ID"/>
        </w:rPr>
        <w:t xml:space="preserve"> </w:t>
      </w:r>
      <w:r>
        <w:rPr>
          <w:rFonts w:ascii="Arial" w:cs="Arial" w:hAnsi="Arial"/>
          <w:noProof/>
          <w:sz w:val="24"/>
          <w:szCs w:val="24"/>
          <w:lang w:val="id-ID"/>
        </w:rPr>
        <w:t>teknis</w:t>
      </w:r>
      <w:r>
        <w:rPr>
          <w:rFonts w:ascii="Arial" w:cs="Arial" w:hAnsi="Arial"/>
          <w:noProof/>
          <w:sz w:val="24"/>
          <w:szCs w:val="24"/>
          <w:lang w:val="id-ID"/>
        </w:rPr>
        <w:t xml:space="preserve"> </w:t>
      </w:r>
      <w:r>
        <w:rPr>
          <w:rFonts w:ascii="Arial" w:cs="Arial" w:hAnsi="Arial"/>
          <w:noProof/>
          <w:sz w:val="24"/>
          <w:szCs w:val="24"/>
          <w:lang w:val="id-ID"/>
        </w:rPr>
        <w:t>penunjang</w:t>
      </w:r>
      <w:r>
        <w:rPr>
          <w:rFonts w:ascii="Arial" w:cs="Arial" w:hAnsi="Arial"/>
          <w:noProof/>
          <w:sz w:val="24"/>
          <w:szCs w:val="24"/>
          <w:lang w:val="id-ID"/>
        </w:rPr>
        <w:t xml:space="preserve"> </w:t>
      </w:r>
      <w:r>
        <w:rPr>
          <w:rFonts w:ascii="Arial" w:cs="Arial" w:hAnsi="Arial"/>
          <w:noProof/>
          <w:sz w:val="24"/>
          <w:szCs w:val="24"/>
          <w:lang w:val="id-ID"/>
        </w:rPr>
        <w:t>tertentu</w:t>
      </w:r>
      <w:r>
        <w:rPr>
          <w:rFonts w:ascii="Arial" w:cs="Arial" w:hAnsi="Arial"/>
          <w:noProof/>
          <w:sz w:val="24"/>
          <w:szCs w:val="24"/>
          <w:lang w:val="id-ID"/>
        </w:rPr>
        <w:t xml:space="preserve"> </w:t>
      </w:r>
      <w:r>
        <w:rPr>
          <w:rFonts w:ascii="Arial" w:cs="Arial" w:hAnsi="Arial"/>
          <w:noProof/>
          <w:sz w:val="24"/>
          <w:szCs w:val="24"/>
          <w:lang w:val="id-ID"/>
        </w:rPr>
        <w:t>tugas</w:t>
      </w:r>
      <w:r>
        <w:rPr>
          <w:rFonts w:ascii="Arial" w:cs="Arial" w:hAnsi="Arial"/>
          <w:noProof/>
          <w:sz w:val="24"/>
          <w:szCs w:val="24"/>
          <w:lang w:val="id-ID"/>
        </w:rPr>
        <w:t xml:space="preserve"> </w:t>
      </w:r>
      <w:r>
        <w:rPr>
          <w:rFonts w:ascii="Arial" w:cs="Arial" w:hAnsi="Arial"/>
          <w:noProof/>
          <w:sz w:val="24"/>
          <w:szCs w:val="24"/>
          <w:lang w:val="id-ID"/>
        </w:rPr>
        <w:t>Dinas</w:t>
      </w:r>
      <w:r>
        <w:rPr>
          <w:rFonts w:ascii="Arial" w:cs="Arial" w:hAnsi="Arial"/>
          <w:noProof/>
          <w:sz w:val="24"/>
          <w:szCs w:val="24"/>
          <w:lang w:val="id-ID"/>
        </w:rPr>
        <w:t xml:space="preserve"> </w:t>
      </w:r>
      <w:r>
        <w:rPr>
          <w:rFonts w:ascii="Arial" w:cs="Arial" w:hAnsi="Arial"/>
          <w:noProof/>
          <w:sz w:val="24"/>
          <w:szCs w:val="24"/>
          <w:lang w:val="id-ID"/>
        </w:rPr>
        <w:t>Pemberdayaan</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Perlindungan</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lang w:val="id-ID"/>
        </w:rPr>
        <w:t xml:space="preserve"> </w:t>
      </w:r>
      <w:r>
        <w:rPr>
          <w:rFonts w:ascii="Arial" w:cs="Arial" w:hAnsi="Arial"/>
          <w:noProof/>
          <w:sz w:val="24"/>
          <w:szCs w:val="24"/>
          <w:lang w:val="id-ID"/>
        </w:rPr>
        <w:t>lingkup</w:t>
      </w:r>
      <w:r>
        <w:rPr>
          <w:rFonts w:ascii="Arial" w:cs="Arial" w:hAnsi="Arial"/>
          <w:noProof/>
          <w:sz w:val="24"/>
          <w:szCs w:val="24"/>
          <w:lang w:val="id-ID"/>
        </w:rPr>
        <w:t xml:space="preserve"> </w:t>
      </w:r>
      <w:r>
        <w:rPr>
          <w:rFonts w:ascii="Arial" w:cs="Arial" w:hAnsi="Arial"/>
          <w:noProof/>
          <w:sz w:val="24"/>
          <w:szCs w:val="24"/>
          <w:lang w:val="id-ID"/>
        </w:rPr>
        <w:t>pelaksana</w:t>
      </w:r>
      <w:r>
        <w:rPr>
          <w:rFonts w:ascii="Arial" w:cs="Arial" w:hAnsi="Arial"/>
          <w:noProof/>
          <w:sz w:val="24"/>
          <w:szCs w:val="24"/>
          <w:lang w:val="id-ID"/>
        </w:rPr>
        <w:t xml:space="preserve"> </w:t>
      </w:r>
      <w:r>
        <w:rPr>
          <w:rFonts w:ascii="Arial" w:cs="Arial" w:hAnsi="Arial"/>
          <w:noProof/>
          <w:sz w:val="24"/>
          <w:szCs w:val="24"/>
          <w:lang w:val="id-ID"/>
        </w:rPr>
        <w:t>teknis</w:t>
      </w:r>
      <w:r>
        <w:rPr>
          <w:rFonts w:ascii="Arial" w:cs="Arial" w:hAnsi="Arial"/>
          <w:noProof/>
          <w:sz w:val="24"/>
          <w:szCs w:val="24"/>
          <w:lang w:val="id-ID"/>
        </w:rPr>
        <w:t xml:space="preserve"> </w:t>
      </w:r>
      <w:r>
        <w:rPr>
          <w:rFonts w:ascii="Arial" w:cs="Arial" w:hAnsi="Arial"/>
          <w:noProof/>
          <w:sz w:val="24"/>
          <w:szCs w:val="24"/>
          <w:lang w:val="id-ID"/>
        </w:rPr>
        <w:t>perlindungan</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anak.</w:t>
      </w:r>
    </w:p>
    <w:p>
      <w:pPr>
        <w:pStyle w:val="style0"/>
        <w:tabs>
          <w:tab w:val="left" w:leader="none" w:pos="426"/>
        </w:tabs>
        <w:spacing w:lineRule="auto" w:line="480"/>
        <w:ind w:firstLine="567"/>
        <w:jc w:val="both"/>
        <w:rPr>
          <w:rFonts w:ascii="Arial" w:cs="Arial" w:hAnsi="Arial"/>
          <w:noProof/>
          <w:sz w:val="24"/>
          <w:szCs w:val="24"/>
          <w:lang w:val="id-ID"/>
        </w:rPr>
      </w:pPr>
      <w:r>
        <w:rPr>
          <w:rFonts w:ascii="Arial" w:cs="Arial" w:hAnsi="Arial"/>
          <w:noProof/>
          <w:sz w:val="24"/>
          <w:szCs w:val="24"/>
          <w:lang w:val="id-ID"/>
        </w:rPr>
        <w:t>Adapun</w:t>
      </w:r>
      <w:r>
        <w:rPr>
          <w:rFonts w:ascii="Arial" w:cs="Arial" w:hAnsi="Arial"/>
          <w:noProof/>
          <w:sz w:val="24"/>
          <w:szCs w:val="24"/>
          <w:lang w:val="id-ID"/>
        </w:rPr>
        <w:t xml:space="preserve"> </w:t>
      </w:r>
      <w:r>
        <w:rPr>
          <w:rFonts w:ascii="Arial" w:cs="Arial" w:hAnsi="Arial"/>
          <w:noProof/>
          <w:sz w:val="24"/>
          <w:szCs w:val="24"/>
          <w:lang w:val="id-ID"/>
        </w:rPr>
        <w:t>Fungsi</w:t>
      </w:r>
      <w:r>
        <w:rPr>
          <w:rFonts w:ascii="Arial" w:cs="Arial" w:hAnsi="Arial"/>
          <w:noProof/>
          <w:sz w:val="24"/>
          <w:szCs w:val="24"/>
          <w:lang w:val="id-ID"/>
        </w:rPr>
        <w:t xml:space="preserve"> </w:t>
      </w:r>
      <w:r>
        <w:rPr>
          <w:rFonts w:ascii="Arial" w:cs="Arial" w:hAnsi="Arial"/>
          <w:noProof/>
          <w:sz w:val="24"/>
          <w:szCs w:val="24"/>
          <w:lang w:val="id-ID"/>
        </w:rPr>
        <w:t>Unit</w:t>
      </w:r>
      <w:r>
        <w:rPr>
          <w:rFonts w:ascii="Arial" w:cs="Arial" w:hAnsi="Arial"/>
          <w:noProof/>
          <w:sz w:val="24"/>
          <w:szCs w:val="24"/>
          <w:lang w:val="id-ID"/>
        </w:rPr>
        <w:t xml:space="preserve"> </w:t>
      </w:r>
      <w:r>
        <w:rPr>
          <w:rFonts w:ascii="Arial" w:cs="Arial" w:hAnsi="Arial"/>
          <w:noProof/>
          <w:sz w:val="24"/>
          <w:szCs w:val="24"/>
          <w:lang w:val="id-ID"/>
        </w:rPr>
        <w:t>Pelaksana</w:t>
      </w:r>
      <w:r>
        <w:rPr>
          <w:rFonts w:ascii="Arial" w:cs="Arial" w:hAnsi="Arial"/>
          <w:noProof/>
          <w:sz w:val="24"/>
          <w:szCs w:val="24"/>
          <w:lang w:val="id-ID"/>
        </w:rPr>
        <w:t xml:space="preserve"> </w:t>
      </w:r>
      <w:r>
        <w:rPr>
          <w:rFonts w:ascii="Arial" w:cs="Arial" w:hAnsi="Arial"/>
          <w:noProof/>
          <w:sz w:val="24"/>
          <w:szCs w:val="24"/>
          <w:lang w:val="id-ID"/>
        </w:rPr>
        <w:t>Teknis</w:t>
      </w:r>
      <w:r>
        <w:rPr>
          <w:rFonts w:ascii="Arial" w:cs="Arial" w:hAnsi="Arial"/>
          <w:noProof/>
          <w:sz w:val="24"/>
          <w:szCs w:val="24"/>
          <w:lang w:val="id-ID"/>
        </w:rPr>
        <w:t xml:space="preserve"> </w:t>
      </w:r>
      <w:r>
        <w:rPr>
          <w:rFonts w:ascii="Arial" w:cs="Arial" w:hAnsi="Arial"/>
          <w:noProof/>
          <w:sz w:val="24"/>
          <w:szCs w:val="24"/>
          <w:lang w:val="id-ID"/>
        </w:rPr>
        <w:t>Perlindungan</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lang w:val="id-ID"/>
        </w:rPr>
        <w:t xml:space="preserve"> </w:t>
      </w:r>
      <w:r>
        <w:rPr>
          <w:rFonts w:ascii="Arial" w:cs="Arial" w:hAnsi="Arial"/>
          <w:noProof/>
          <w:sz w:val="24"/>
          <w:szCs w:val="24"/>
          <w:lang w:val="id-ID"/>
        </w:rPr>
        <w:t>Kelas</w:t>
      </w:r>
      <w:r>
        <w:rPr>
          <w:rFonts w:ascii="Arial" w:cs="Arial" w:hAnsi="Arial"/>
          <w:noProof/>
          <w:sz w:val="24"/>
          <w:szCs w:val="24"/>
          <w:lang w:val="id-ID"/>
        </w:rPr>
        <w:t xml:space="preserve"> </w:t>
      </w:r>
      <w:r>
        <w:rPr>
          <w:rFonts w:ascii="Arial" w:cs="Arial" w:hAnsi="Arial"/>
          <w:noProof/>
          <w:sz w:val="24"/>
          <w:szCs w:val="24"/>
          <w:lang w:val="id-ID"/>
        </w:rPr>
        <w:t>A</w:t>
      </w:r>
      <w:r>
        <w:rPr>
          <w:rFonts w:ascii="Arial" w:cs="Arial" w:hAnsi="Arial"/>
          <w:noProof/>
          <w:sz w:val="24"/>
          <w:szCs w:val="24"/>
          <w:lang w:val="id-ID"/>
        </w:rPr>
        <w:t xml:space="preserve"> </w:t>
      </w:r>
      <w:r>
        <w:rPr>
          <w:rFonts w:ascii="Arial" w:cs="Arial" w:hAnsi="Arial"/>
          <w:noProof/>
          <w:sz w:val="24"/>
          <w:szCs w:val="24"/>
          <w:lang w:val="id-ID"/>
        </w:rPr>
        <w:t>yaitu:</w:t>
      </w:r>
    </w:p>
    <w:p>
      <w:pPr>
        <w:pStyle w:val="style179"/>
        <w:numPr>
          <w:ilvl w:val="0"/>
          <w:numId w:val="91"/>
        </w:numPr>
        <w:tabs>
          <w:tab w:val="left" w:leader="none" w:pos="-709"/>
        </w:tabs>
        <w:spacing w:lineRule="auto" w:line="480"/>
        <w:ind w:left="426"/>
        <w:jc w:val="both"/>
        <w:contextualSpacing/>
        <w:rPr>
          <w:rFonts w:ascii="Arial" w:cs="Arial" w:hAnsi="Arial"/>
          <w:noProof/>
          <w:sz w:val="24"/>
          <w:szCs w:val="24"/>
          <w:lang w:val="id-ID"/>
        </w:rPr>
      </w:pPr>
      <w:r>
        <w:rPr>
          <w:rFonts w:ascii="Arial" w:cs="Arial" w:hAnsi="Arial"/>
          <w:noProof/>
          <w:sz w:val="24"/>
          <w:szCs w:val="24"/>
        </w:rPr>
        <w:t>P</w:t>
      </w:r>
      <w:r>
        <w:rPr>
          <w:rFonts w:ascii="Arial" w:cs="Arial" w:hAnsi="Arial"/>
          <w:noProof/>
          <w:sz w:val="24"/>
          <w:szCs w:val="24"/>
          <w:lang w:val="id-ID"/>
        </w:rPr>
        <w:t>enyusunan</w:t>
      </w:r>
      <w:r>
        <w:rPr>
          <w:rFonts w:ascii="Arial" w:cs="Arial" w:hAnsi="Arial"/>
          <w:noProof/>
          <w:sz w:val="24"/>
          <w:szCs w:val="24"/>
          <w:lang w:val="id-ID"/>
        </w:rPr>
        <w:t xml:space="preserve"> </w:t>
      </w:r>
      <w:r>
        <w:rPr>
          <w:rFonts w:ascii="Arial" w:cs="Arial" w:hAnsi="Arial"/>
          <w:noProof/>
          <w:sz w:val="24"/>
          <w:szCs w:val="24"/>
          <w:lang w:val="id-ID"/>
        </w:rPr>
        <w:t>rencana</w:t>
      </w:r>
      <w:r>
        <w:rPr>
          <w:rFonts w:ascii="Arial" w:cs="Arial" w:hAnsi="Arial"/>
          <w:noProof/>
          <w:sz w:val="24"/>
          <w:szCs w:val="24"/>
          <w:lang w:val="id-ID"/>
        </w:rPr>
        <w:t xml:space="preserve"> </w:t>
      </w:r>
      <w:r>
        <w:rPr>
          <w:rFonts w:ascii="Arial" w:cs="Arial" w:hAnsi="Arial"/>
          <w:noProof/>
          <w:sz w:val="24"/>
          <w:szCs w:val="24"/>
          <w:lang w:val="id-ID"/>
        </w:rPr>
        <w:t>teknis</w:t>
      </w:r>
      <w:r>
        <w:rPr>
          <w:rFonts w:ascii="Arial" w:cs="Arial" w:hAnsi="Arial"/>
          <w:noProof/>
          <w:sz w:val="24"/>
          <w:szCs w:val="24"/>
          <w:lang w:val="id-ID"/>
        </w:rPr>
        <w:t xml:space="preserve"> </w:t>
      </w:r>
      <w:r>
        <w:rPr>
          <w:rFonts w:ascii="Arial" w:cs="Arial" w:hAnsi="Arial"/>
          <w:noProof/>
          <w:sz w:val="24"/>
          <w:szCs w:val="24"/>
          <w:lang w:val="id-ID"/>
        </w:rPr>
        <w:t>operasional</w:t>
      </w:r>
      <w:r>
        <w:rPr>
          <w:rFonts w:ascii="Arial" w:cs="Arial" w:hAnsi="Arial"/>
          <w:noProof/>
          <w:sz w:val="24"/>
          <w:szCs w:val="24"/>
          <w:lang w:val="id-ID"/>
        </w:rPr>
        <w:t xml:space="preserve"> </w:t>
      </w:r>
      <w:r>
        <w:rPr>
          <w:rFonts w:ascii="Arial" w:cs="Arial" w:hAnsi="Arial"/>
          <w:noProof/>
          <w:sz w:val="24"/>
          <w:szCs w:val="24"/>
          <w:lang w:val="id-ID"/>
        </w:rPr>
        <w:t>pelayanan</w:t>
      </w:r>
      <w:r>
        <w:rPr>
          <w:rFonts w:ascii="Arial" w:cs="Arial" w:hAnsi="Arial"/>
          <w:noProof/>
          <w:sz w:val="24"/>
          <w:szCs w:val="24"/>
          <w:lang w:val="id-ID"/>
        </w:rPr>
        <w:t xml:space="preserve"> </w:t>
      </w:r>
      <w:r>
        <w:rPr>
          <w:rFonts w:ascii="Arial" w:cs="Arial" w:hAnsi="Arial"/>
          <w:noProof/>
          <w:sz w:val="24"/>
          <w:szCs w:val="24"/>
          <w:lang w:val="id-ID"/>
        </w:rPr>
        <w:t>terpadu</w:t>
      </w:r>
      <w:r>
        <w:rPr>
          <w:rFonts w:ascii="Arial" w:cs="Arial" w:hAnsi="Arial"/>
          <w:noProof/>
          <w:sz w:val="24"/>
          <w:szCs w:val="24"/>
          <w:lang w:val="id-ID"/>
        </w:rPr>
        <w:t xml:space="preserve"> </w:t>
      </w:r>
      <w:r>
        <w:rPr>
          <w:rFonts w:ascii="Arial" w:cs="Arial" w:hAnsi="Arial"/>
          <w:noProof/>
          <w:sz w:val="24"/>
          <w:szCs w:val="24"/>
          <w:lang w:val="id-ID"/>
        </w:rPr>
        <w:t>perlindungan</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rPr>
        <w:t>.</w:t>
      </w:r>
    </w:p>
    <w:p>
      <w:pPr>
        <w:pStyle w:val="style179"/>
        <w:numPr>
          <w:ilvl w:val="0"/>
          <w:numId w:val="91"/>
        </w:numPr>
        <w:tabs>
          <w:tab w:val="left" w:leader="none" w:pos="-709"/>
        </w:tabs>
        <w:spacing w:lineRule="auto" w:line="480"/>
        <w:ind w:left="426"/>
        <w:jc w:val="both"/>
        <w:contextualSpacing/>
        <w:rPr>
          <w:rFonts w:ascii="Arial" w:cs="Arial" w:hAnsi="Arial"/>
          <w:noProof/>
          <w:sz w:val="24"/>
          <w:szCs w:val="24"/>
          <w:lang w:val="id-ID"/>
        </w:rPr>
      </w:pPr>
      <w:r>
        <w:rPr>
          <w:rFonts w:ascii="Arial" w:cs="Arial" w:hAnsi="Arial"/>
          <w:noProof/>
          <w:sz w:val="24"/>
          <w:szCs w:val="24"/>
        </w:rPr>
        <w:t>P</w:t>
      </w:r>
      <w:r>
        <w:rPr>
          <w:rFonts w:ascii="Arial" w:cs="Arial" w:hAnsi="Arial"/>
          <w:noProof/>
          <w:sz w:val="24"/>
          <w:szCs w:val="24"/>
          <w:lang w:val="id-ID"/>
        </w:rPr>
        <w:t>elaksanaan</w:t>
      </w:r>
      <w:r>
        <w:rPr>
          <w:rFonts w:ascii="Arial" w:cs="Arial" w:hAnsi="Arial"/>
          <w:noProof/>
          <w:sz w:val="24"/>
          <w:szCs w:val="24"/>
          <w:lang w:val="id-ID"/>
        </w:rPr>
        <w:t xml:space="preserve"> </w:t>
      </w:r>
      <w:r>
        <w:rPr>
          <w:rFonts w:ascii="Arial" w:cs="Arial" w:hAnsi="Arial"/>
          <w:noProof/>
          <w:sz w:val="24"/>
          <w:szCs w:val="24"/>
          <w:lang w:val="id-ID"/>
        </w:rPr>
        <w:t>UPT</w:t>
      </w:r>
      <w:r>
        <w:rPr>
          <w:rFonts w:ascii="Arial" w:cs="Arial" w:hAnsi="Arial"/>
          <w:noProof/>
          <w:sz w:val="24"/>
          <w:szCs w:val="24"/>
          <w:lang w:val="id-ID"/>
        </w:rPr>
        <w:t xml:space="preserve"> </w:t>
      </w:r>
      <w:r>
        <w:rPr>
          <w:rFonts w:ascii="Arial" w:cs="Arial" w:hAnsi="Arial"/>
          <w:noProof/>
          <w:sz w:val="24"/>
          <w:szCs w:val="24"/>
          <w:lang w:val="id-ID"/>
        </w:rPr>
        <w:t>Perlindungan</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lang w:val="id-ID"/>
        </w:rPr>
        <w:t xml:space="preserve"> </w:t>
      </w:r>
      <w:r>
        <w:rPr>
          <w:rFonts w:ascii="Arial" w:cs="Arial" w:hAnsi="Arial"/>
          <w:noProof/>
          <w:sz w:val="24"/>
          <w:szCs w:val="24"/>
          <w:lang w:val="id-ID"/>
        </w:rPr>
        <w:t>Kelas</w:t>
      </w:r>
      <w:r>
        <w:rPr>
          <w:rFonts w:ascii="Arial" w:cs="Arial" w:hAnsi="Arial"/>
          <w:noProof/>
          <w:sz w:val="24"/>
          <w:szCs w:val="24"/>
          <w:lang w:val="id-ID"/>
        </w:rPr>
        <w:t xml:space="preserve"> </w:t>
      </w:r>
      <w:r>
        <w:rPr>
          <w:rFonts w:ascii="Arial" w:cs="Arial" w:hAnsi="Arial"/>
          <w:noProof/>
          <w:sz w:val="24"/>
          <w:szCs w:val="24"/>
          <w:lang w:val="id-ID"/>
        </w:rPr>
        <w:t>A</w:t>
      </w:r>
      <w:r>
        <w:rPr>
          <w:rFonts w:ascii="Arial" w:cs="Arial" w:hAnsi="Arial"/>
          <w:noProof/>
          <w:sz w:val="24"/>
          <w:szCs w:val="24"/>
          <w:lang w:val="id-ID"/>
        </w:rPr>
        <w:t xml:space="preserve"> </w:t>
      </w:r>
      <w:r>
        <w:rPr>
          <w:rFonts w:ascii="Arial" w:cs="Arial" w:hAnsi="Arial"/>
          <w:noProof/>
          <w:sz w:val="24"/>
          <w:szCs w:val="24"/>
          <w:lang w:val="id-ID"/>
        </w:rPr>
        <w:t>pada</w:t>
      </w:r>
      <w:r>
        <w:rPr>
          <w:rFonts w:ascii="Arial" w:cs="Arial" w:hAnsi="Arial"/>
          <w:noProof/>
          <w:sz w:val="24"/>
          <w:szCs w:val="24"/>
          <w:lang w:val="id-ID"/>
        </w:rPr>
        <w:t xml:space="preserve"> </w:t>
      </w:r>
      <w:r>
        <w:rPr>
          <w:rFonts w:ascii="Arial" w:cs="Arial" w:hAnsi="Arial"/>
          <w:noProof/>
          <w:sz w:val="24"/>
          <w:szCs w:val="24"/>
          <w:lang w:val="id-ID"/>
        </w:rPr>
        <w:t>Dinas</w:t>
      </w:r>
      <w:r>
        <w:rPr>
          <w:rFonts w:ascii="Arial" w:cs="Arial" w:hAnsi="Arial"/>
          <w:noProof/>
          <w:sz w:val="24"/>
          <w:szCs w:val="24"/>
          <w:lang w:val="id-ID"/>
        </w:rPr>
        <w:t xml:space="preserve"> </w:t>
      </w:r>
      <w:r>
        <w:rPr>
          <w:rFonts w:ascii="Arial" w:cs="Arial" w:hAnsi="Arial"/>
          <w:noProof/>
          <w:sz w:val="24"/>
          <w:szCs w:val="24"/>
          <w:lang w:val="id-ID"/>
        </w:rPr>
        <w:t>Pemberdayaan</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Perlindungan</w:t>
      </w:r>
      <w:r>
        <w:rPr>
          <w:rFonts w:ascii="Arial" w:cs="Arial" w:hAnsi="Arial"/>
          <w:noProof/>
          <w:sz w:val="24"/>
          <w:szCs w:val="24"/>
          <w:lang w:val="id-ID"/>
        </w:rPr>
        <w:t xml:space="preserve"> </w:t>
      </w:r>
      <w:r>
        <w:rPr>
          <w:rFonts w:ascii="Arial" w:cs="Arial" w:hAnsi="Arial"/>
          <w:noProof/>
          <w:sz w:val="24"/>
          <w:szCs w:val="24"/>
          <w:lang w:val="id-ID"/>
        </w:rPr>
        <w:t>yang</w:t>
      </w:r>
      <w:r>
        <w:rPr>
          <w:rFonts w:ascii="Arial" w:cs="Arial" w:hAnsi="Arial"/>
          <w:noProof/>
          <w:sz w:val="24"/>
          <w:szCs w:val="24"/>
          <w:lang w:val="id-ID"/>
        </w:rPr>
        <w:t xml:space="preserve"> </w:t>
      </w:r>
      <w:r>
        <w:rPr>
          <w:rFonts w:ascii="Arial" w:cs="Arial" w:hAnsi="Arial"/>
          <w:noProof/>
          <w:sz w:val="24"/>
          <w:szCs w:val="24"/>
          <w:lang w:val="id-ID"/>
        </w:rPr>
        <w:t>meliputi</w:t>
      </w:r>
      <w:r>
        <w:rPr>
          <w:rFonts w:ascii="Arial" w:cs="Arial" w:hAnsi="Arial"/>
          <w:noProof/>
          <w:sz w:val="24"/>
          <w:szCs w:val="24"/>
          <w:lang w:val="id-ID"/>
        </w:rPr>
        <w:t xml:space="preserve"> </w:t>
      </w:r>
      <w:r>
        <w:rPr>
          <w:rFonts w:ascii="Arial" w:cs="Arial" w:hAnsi="Arial"/>
          <w:noProof/>
          <w:sz w:val="24"/>
          <w:szCs w:val="24"/>
          <w:lang w:val="id-ID"/>
        </w:rPr>
        <w:t>pelayanan</w:t>
      </w:r>
      <w:r>
        <w:rPr>
          <w:rFonts w:ascii="Arial" w:cs="Arial" w:hAnsi="Arial"/>
          <w:noProof/>
          <w:sz w:val="24"/>
          <w:szCs w:val="24"/>
          <w:lang w:val="id-ID"/>
        </w:rPr>
        <w:t xml:space="preserve"> </w:t>
      </w:r>
      <w:r>
        <w:rPr>
          <w:rFonts w:ascii="Arial" w:cs="Arial" w:hAnsi="Arial"/>
          <w:noProof/>
          <w:sz w:val="24"/>
          <w:szCs w:val="24"/>
          <w:lang w:val="id-ID"/>
        </w:rPr>
        <w:t>terpadu</w:t>
      </w:r>
      <w:r>
        <w:rPr>
          <w:rFonts w:ascii="Arial" w:cs="Arial" w:hAnsi="Arial"/>
          <w:noProof/>
          <w:sz w:val="24"/>
          <w:szCs w:val="24"/>
          <w:lang w:val="id-ID"/>
        </w:rPr>
        <w:t xml:space="preserve"> </w:t>
      </w:r>
      <w:r>
        <w:rPr>
          <w:rFonts w:ascii="Arial" w:cs="Arial" w:hAnsi="Arial"/>
          <w:noProof/>
          <w:sz w:val="24"/>
          <w:szCs w:val="24"/>
          <w:lang w:val="id-ID"/>
        </w:rPr>
        <w:t>perlindungan</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w:t>
      </w:r>
      <w:r>
        <w:rPr>
          <w:rFonts w:ascii="Arial" w:cs="Arial" w:hAnsi="Arial"/>
          <w:noProof/>
          <w:sz w:val="24"/>
          <w:szCs w:val="24"/>
          <w:lang w:val="id-ID"/>
        </w:rPr>
        <w:t xml:space="preserve"> </w:t>
      </w:r>
      <w:r>
        <w:rPr>
          <w:rFonts w:ascii="Arial" w:cs="Arial" w:hAnsi="Arial"/>
          <w:noProof/>
          <w:sz w:val="24"/>
          <w:szCs w:val="24"/>
          <w:lang w:val="id-ID"/>
        </w:rPr>
        <w:t>pelaksanaan</w:t>
      </w:r>
      <w:r>
        <w:rPr>
          <w:rFonts w:ascii="Arial" w:cs="Arial" w:hAnsi="Arial"/>
          <w:noProof/>
          <w:sz w:val="24"/>
          <w:szCs w:val="24"/>
          <w:lang w:val="id-ID"/>
        </w:rPr>
        <w:t xml:space="preserve"> </w:t>
      </w:r>
      <w:r>
        <w:rPr>
          <w:rFonts w:ascii="Arial" w:cs="Arial" w:hAnsi="Arial"/>
          <w:noProof/>
          <w:sz w:val="24"/>
          <w:szCs w:val="24"/>
          <w:lang w:val="id-ID"/>
        </w:rPr>
        <w:t>ketatausahaan</w:t>
      </w:r>
      <w:r>
        <w:rPr>
          <w:rFonts w:ascii="Arial" w:cs="Arial" w:hAnsi="Arial"/>
          <w:noProof/>
          <w:sz w:val="24"/>
          <w:szCs w:val="24"/>
        </w:rPr>
        <w:t>.</w:t>
      </w:r>
    </w:p>
    <w:p>
      <w:pPr>
        <w:pStyle w:val="style179"/>
        <w:numPr>
          <w:ilvl w:val="0"/>
          <w:numId w:val="91"/>
        </w:numPr>
        <w:tabs>
          <w:tab w:val="left" w:leader="none" w:pos="-709"/>
        </w:tabs>
        <w:spacing w:lineRule="auto" w:line="480"/>
        <w:ind w:left="426"/>
        <w:jc w:val="both"/>
        <w:contextualSpacing/>
        <w:rPr>
          <w:rFonts w:ascii="Arial" w:cs="Arial" w:hAnsi="Arial"/>
          <w:noProof/>
          <w:sz w:val="24"/>
          <w:szCs w:val="24"/>
          <w:lang w:val="id-ID"/>
        </w:rPr>
      </w:pPr>
      <w:r>
        <w:rPr>
          <w:rFonts w:ascii="Arial" w:cs="Arial" w:hAnsi="Arial"/>
          <w:noProof/>
          <w:sz w:val="24"/>
          <w:szCs w:val="24"/>
        </w:rPr>
        <w:t>P</w:t>
      </w:r>
      <w:r>
        <w:rPr>
          <w:rFonts w:ascii="Arial" w:cs="Arial" w:hAnsi="Arial"/>
          <w:noProof/>
          <w:sz w:val="24"/>
          <w:szCs w:val="24"/>
          <w:lang w:val="id-ID"/>
        </w:rPr>
        <w:t>elaksanaan</w:t>
      </w:r>
      <w:r>
        <w:rPr>
          <w:rFonts w:ascii="Arial" w:cs="Arial" w:hAnsi="Arial"/>
          <w:noProof/>
          <w:sz w:val="24"/>
          <w:szCs w:val="24"/>
          <w:lang w:val="id-ID"/>
        </w:rPr>
        <w:t xml:space="preserve"> </w:t>
      </w:r>
      <w:r>
        <w:rPr>
          <w:rFonts w:ascii="Arial" w:cs="Arial" w:hAnsi="Arial"/>
          <w:noProof/>
          <w:sz w:val="24"/>
          <w:szCs w:val="24"/>
          <w:lang w:val="id-ID"/>
        </w:rPr>
        <w:t>pengawasan,</w:t>
      </w:r>
      <w:r>
        <w:rPr>
          <w:rFonts w:ascii="Arial" w:cs="Arial" w:hAnsi="Arial"/>
          <w:noProof/>
          <w:sz w:val="24"/>
          <w:szCs w:val="24"/>
          <w:lang w:val="id-ID"/>
        </w:rPr>
        <w:t xml:space="preserve"> </w:t>
      </w:r>
      <w:r>
        <w:rPr>
          <w:rFonts w:ascii="Arial" w:cs="Arial" w:hAnsi="Arial"/>
          <w:noProof/>
          <w:sz w:val="24"/>
          <w:szCs w:val="24"/>
          <w:lang w:val="id-ID"/>
        </w:rPr>
        <w:t>pengendalian,</w:t>
      </w:r>
      <w:r>
        <w:rPr>
          <w:rFonts w:ascii="Arial" w:cs="Arial" w:hAnsi="Arial"/>
          <w:noProof/>
          <w:sz w:val="24"/>
          <w:szCs w:val="24"/>
          <w:lang w:val="id-ID"/>
        </w:rPr>
        <w:t xml:space="preserve"> </w:t>
      </w:r>
      <w:r>
        <w:rPr>
          <w:rFonts w:ascii="Arial" w:cs="Arial" w:hAnsi="Arial"/>
          <w:noProof/>
          <w:sz w:val="24"/>
          <w:szCs w:val="24"/>
          <w:lang w:val="id-ID"/>
        </w:rPr>
        <w:t>evaluasi.</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pelaporan</w:t>
      </w:r>
      <w:r>
        <w:rPr>
          <w:rFonts w:ascii="Arial" w:cs="Arial" w:hAnsi="Arial"/>
          <w:noProof/>
          <w:sz w:val="24"/>
          <w:szCs w:val="24"/>
          <w:lang w:val="id-ID"/>
        </w:rPr>
        <w:t xml:space="preserve"> </w:t>
      </w:r>
      <w:r>
        <w:rPr>
          <w:rFonts w:ascii="Arial" w:cs="Arial" w:hAnsi="Arial"/>
          <w:noProof/>
          <w:sz w:val="24"/>
          <w:szCs w:val="24"/>
          <w:lang w:val="id-ID"/>
        </w:rPr>
        <w:t>kegiatan</w:t>
      </w:r>
      <w:r>
        <w:rPr>
          <w:rFonts w:ascii="Arial" w:cs="Arial" w:hAnsi="Arial"/>
          <w:noProof/>
          <w:sz w:val="24"/>
          <w:szCs w:val="24"/>
          <w:lang w:val="id-ID"/>
        </w:rPr>
        <w:t xml:space="preserve"> </w:t>
      </w:r>
      <w:r>
        <w:rPr>
          <w:rFonts w:ascii="Arial" w:cs="Arial" w:hAnsi="Arial"/>
          <w:noProof/>
          <w:sz w:val="24"/>
          <w:szCs w:val="24"/>
          <w:lang w:val="id-ID"/>
        </w:rPr>
        <w:t>pengelolaan</w:t>
      </w:r>
      <w:r>
        <w:rPr>
          <w:rFonts w:ascii="Arial" w:cs="Arial" w:hAnsi="Arial"/>
          <w:noProof/>
          <w:sz w:val="24"/>
          <w:szCs w:val="24"/>
          <w:lang w:val="id-ID"/>
        </w:rPr>
        <w:t xml:space="preserve"> </w:t>
      </w:r>
      <w:r>
        <w:rPr>
          <w:rFonts w:ascii="Arial" w:cs="Arial" w:hAnsi="Arial"/>
          <w:noProof/>
          <w:sz w:val="24"/>
          <w:szCs w:val="24"/>
          <w:lang w:val="id-ID"/>
        </w:rPr>
        <w:t>UPT</w:t>
      </w:r>
      <w:r>
        <w:rPr>
          <w:rFonts w:ascii="Arial" w:cs="Arial" w:hAnsi="Arial"/>
          <w:noProof/>
          <w:sz w:val="24"/>
          <w:szCs w:val="24"/>
          <w:lang w:val="id-ID"/>
        </w:rPr>
        <w:t xml:space="preserve"> </w:t>
      </w:r>
      <w:r>
        <w:rPr>
          <w:rFonts w:ascii="Arial" w:cs="Arial" w:hAnsi="Arial"/>
          <w:noProof/>
          <w:sz w:val="24"/>
          <w:szCs w:val="24"/>
          <w:lang w:val="id-ID"/>
        </w:rPr>
        <w:t>PPA</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Kelas</w:t>
      </w:r>
      <w:r>
        <w:rPr>
          <w:rFonts w:ascii="Arial" w:cs="Arial" w:hAnsi="Arial"/>
          <w:noProof/>
          <w:sz w:val="24"/>
          <w:szCs w:val="24"/>
          <w:lang w:val="id-ID"/>
        </w:rPr>
        <w:t xml:space="preserve"> </w:t>
      </w:r>
      <w:r>
        <w:rPr>
          <w:rFonts w:ascii="Arial" w:cs="Arial" w:hAnsi="Arial"/>
          <w:noProof/>
          <w:sz w:val="24"/>
          <w:szCs w:val="24"/>
          <w:lang w:val="id-ID"/>
        </w:rPr>
        <w:t>A</w:t>
      </w:r>
      <w:r>
        <w:rPr>
          <w:rFonts w:ascii="Arial" w:cs="Arial" w:hAnsi="Arial"/>
          <w:noProof/>
          <w:sz w:val="24"/>
          <w:szCs w:val="24"/>
          <w:lang w:val="id-ID"/>
        </w:rPr>
        <w:t xml:space="preserve"> </w:t>
      </w:r>
    </w:p>
    <w:p>
      <w:pPr>
        <w:pStyle w:val="style0"/>
        <w:tabs>
          <w:tab w:val="left" w:leader="none" w:pos="0"/>
        </w:tabs>
        <w:spacing w:lineRule="auto" w:line="480"/>
        <w:jc w:val="both"/>
        <w:contextualSpacing/>
        <w:rPr>
          <w:rFonts w:ascii="Arial" w:cs="Arial" w:hAnsi="Arial"/>
          <w:b/>
          <w:noProof/>
          <w:sz w:val="24"/>
          <w:szCs w:val="24"/>
          <w:lang w:val="id-ID"/>
        </w:rPr>
      </w:pPr>
      <w:r>
        <w:rPr>
          <w:rFonts w:ascii="Arial" w:cs="Arial" w:hAnsi="Arial"/>
          <w:b/>
          <w:noProof/>
          <w:sz w:val="24"/>
          <w:szCs w:val="24"/>
          <w:lang w:val="en-US"/>
        </w:rPr>
        <w:t>9)</w:t>
      </w:r>
      <w:r>
        <w:rPr>
          <w:rFonts w:ascii="Arial" w:cs="Arial" w:hAnsi="Arial"/>
          <w:b/>
          <w:noProof/>
          <w:sz w:val="24"/>
          <w:szCs w:val="24"/>
          <w:lang w:val="en-US"/>
        </w:rPr>
        <w:t xml:space="preserve"> </w:t>
      </w:r>
      <w:r>
        <w:rPr>
          <w:rFonts w:ascii="Arial" w:cs="Arial" w:hAnsi="Arial"/>
          <w:b/>
          <w:noProof/>
          <w:sz w:val="24"/>
          <w:szCs w:val="24"/>
          <w:lang w:val="id-ID"/>
        </w:rPr>
        <w:t>Kelompok</w:t>
      </w:r>
      <w:r>
        <w:rPr>
          <w:rFonts w:ascii="Arial" w:cs="Arial" w:hAnsi="Arial"/>
          <w:b/>
          <w:noProof/>
          <w:sz w:val="24"/>
          <w:szCs w:val="24"/>
          <w:lang w:val="id-ID"/>
        </w:rPr>
        <w:t xml:space="preserve"> </w:t>
      </w:r>
      <w:r>
        <w:rPr>
          <w:rFonts w:ascii="Arial" w:cs="Arial" w:hAnsi="Arial"/>
          <w:b/>
          <w:noProof/>
          <w:sz w:val="24"/>
          <w:szCs w:val="24"/>
          <w:lang w:val="id-ID"/>
        </w:rPr>
        <w:t>Jabatan</w:t>
      </w:r>
      <w:r>
        <w:rPr>
          <w:rFonts w:ascii="Arial" w:cs="Arial" w:hAnsi="Arial"/>
          <w:b/>
          <w:noProof/>
          <w:sz w:val="24"/>
          <w:szCs w:val="24"/>
          <w:lang w:val="id-ID"/>
        </w:rPr>
        <w:t xml:space="preserve"> </w:t>
      </w:r>
      <w:r>
        <w:rPr>
          <w:rFonts w:ascii="Arial" w:cs="Arial" w:hAnsi="Arial"/>
          <w:b/>
          <w:noProof/>
          <w:sz w:val="24"/>
          <w:szCs w:val="24"/>
          <w:lang w:val="id-ID"/>
        </w:rPr>
        <w:t>Fungsional</w:t>
      </w:r>
    </w:p>
    <w:p>
      <w:pPr>
        <w:pStyle w:val="style0"/>
        <w:tabs>
          <w:tab w:val="left" w:leader="none" w:pos="284"/>
        </w:tabs>
        <w:spacing w:lineRule="auto" w:line="480"/>
        <w:jc w:val="both"/>
        <w:rPr>
          <w:rFonts w:ascii="Arial" w:cs="Arial" w:hAnsi="Arial"/>
          <w:noProof/>
          <w:sz w:val="24"/>
          <w:szCs w:val="24"/>
        </w:rPr>
      </w:pPr>
      <w:r>
        <w:rPr>
          <w:rFonts w:ascii="Arial" w:cs="Arial" w:hAnsi="Arial"/>
          <w:noProof/>
          <w:sz w:val="24"/>
          <w:szCs w:val="24"/>
          <w:lang w:val="en-US"/>
        </w:rPr>
        <w:t xml:space="preserve"> </w:t>
      </w:r>
      <w:r>
        <w:rPr>
          <w:rFonts w:ascii="Arial" w:cs="Arial" w:hAnsi="Arial"/>
          <w:noProof/>
          <w:sz w:val="24"/>
          <w:szCs w:val="24"/>
          <w:lang w:val="en-US"/>
        </w:rPr>
        <w:tab/>
      </w:r>
      <w:r>
        <w:rPr>
          <w:rFonts w:ascii="Arial" w:cs="Arial" w:hAnsi="Arial"/>
          <w:noProof/>
          <w:sz w:val="24"/>
          <w:szCs w:val="24"/>
          <w:lang w:val="id-ID"/>
        </w:rPr>
        <w:t>Kelompok</w:t>
      </w:r>
      <w:r>
        <w:rPr>
          <w:rFonts w:ascii="Arial" w:cs="Arial" w:hAnsi="Arial"/>
          <w:noProof/>
          <w:sz w:val="24"/>
          <w:szCs w:val="24"/>
          <w:lang w:val="id-ID"/>
        </w:rPr>
        <w:t xml:space="preserve"> </w:t>
      </w:r>
      <w:r>
        <w:rPr>
          <w:rFonts w:ascii="Arial" w:cs="Arial" w:hAnsi="Arial"/>
          <w:noProof/>
          <w:sz w:val="24"/>
          <w:szCs w:val="24"/>
          <w:lang w:val="id-ID"/>
        </w:rPr>
        <w:t>Jabatan</w:t>
      </w:r>
      <w:r>
        <w:rPr>
          <w:rFonts w:ascii="Arial" w:cs="Arial" w:hAnsi="Arial"/>
          <w:noProof/>
          <w:sz w:val="24"/>
          <w:szCs w:val="24"/>
          <w:lang w:val="id-ID"/>
        </w:rPr>
        <w:t xml:space="preserve"> </w:t>
      </w:r>
      <w:r>
        <w:rPr>
          <w:rFonts w:ascii="Arial" w:cs="Arial" w:hAnsi="Arial"/>
          <w:noProof/>
          <w:sz w:val="24"/>
          <w:szCs w:val="24"/>
          <w:lang w:val="id-ID"/>
        </w:rPr>
        <w:t>Fungsional</w:t>
      </w:r>
      <w:r>
        <w:rPr>
          <w:rFonts w:ascii="Arial" w:cs="Arial" w:hAnsi="Arial"/>
          <w:noProof/>
          <w:sz w:val="24"/>
          <w:szCs w:val="24"/>
          <w:lang w:val="id-ID"/>
        </w:rPr>
        <w:t xml:space="preserve"> </w:t>
      </w:r>
      <w:r>
        <w:rPr>
          <w:rFonts w:ascii="Arial" w:cs="Arial" w:hAnsi="Arial"/>
          <w:noProof/>
          <w:sz w:val="24"/>
          <w:szCs w:val="24"/>
          <w:lang w:val="id-ID"/>
        </w:rPr>
        <w:t>terdiri</w:t>
      </w:r>
      <w:r>
        <w:rPr>
          <w:rFonts w:ascii="Arial" w:cs="Arial" w:hAnsi="Arial"/>
          <w:noProof/>
          <w:sz w:val="24"/>
          <w:szCs w:val="24"/>
          <w:lang w:val="id-ID"/>
        </w:rPr>
        <w:t xml:space="preserve"> </w:t>
      </w:r>
      <w:r>
        <w:rPr>
          <w:rFonts w:ascii="Arial" w:cs="Arial" w:hAnsi="Arial"/>
          <w:noProof/>
          <w:sz w:val="24"/>
          <w:szCs w:val="24"/>
          <w:lang w:val="id-ID"/>
        </w:rPr>
        <w:t>dari</w:t>
      </w:r>
      <w:r>
        <w:rPr>
          <w:rFonts w:ascii="Arial" w:cs="Arial" w:hAnsi="Arial"/>
          <w:noProof/>
          <w:sz w:val="24"/>
          <w:szCs w:val="24"/>
          <w:lang w:val="id-ID"/>
        </w:rPr>
        <w:t xml:space="preserve"> </w:t>
      </w:r>
      <w:r>
        <w:rPr>
          <w:rFonts w:ascii="Arial" w:cs="Arial" w:hAnsi="Arial"/>
          <w:noProof/>
          <w:sz w:val="24"/>
          <w:szCs w:val="24"/>
          <w:lang w:val="id-ID"/>
        </w:rPr>
        <w:t>sejumlah</w:t>
      </w:r>
      <w:r>
        <w:rPr>
          <w:rFonts w:ascii="Arial" w:cs="Arial" w:hAnsi="Arial"/>
          <w:noProof/>
          <w:sz w:val="24"/>
          <w:szCs w:val="24"/>
          <w:lang w:val="id-ID"/>
        </w:rPr>
        <w:t xml:space="preserve"> </w:t>
      </w:r>
      <w:r>
        <w:rPr>
          <w:rFonts w:ascii="Arial" w:cs="Arial" w:hAnsi="Arial"/>
          <w:noProof/>
          <w:sz w:val="24"/>
          <w:szCs w:val="24"/>
          <w:lang w:val="id-ID"/>
        </w:rPr>
        <w:t>tenaga</w:t>
      </w:r>
      <w:r>
        <w:rPr>
          <w:rFonts w:ascii="Arial" w:cs="Arial" w:hAnsi="Arial"/>
          <w:noProof/>
          <w:sz w:val="24"/>
          <w:szCs w:val="24"/>
          <w:lang w:val="id-ID"/>
        </w:rPr>
        <w:t xml:space="preserve"> </w:t>
      </w:r>
      <w:r>
        <w:rPr>
          <w:rFonts w:ascii="Arial" w:cs="Arial" w:hAnsi="Arial"/>
          <w:noProof/>
          <w:sz w:val="24"/>
          <w:szCs w:val="24"/>
          <w:lang w:val="id-ID"/>
        </w:rPr>
        <w:t>ahli</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tenaga</w:t>
      </w:r>
      <w:r>
        <w:rPr>
          <w:rFonts w:ascii="Arial" w:cs="Arial" w:hAnsi="Arial"/>
          <w:noProof/>
          <w:sz w:val="24"/>
          <w:szCs w:val="24"/>
          <w:lang w:val="id-ID"/>
        </w:rPr>
        <w:t xml:space="preserve"> </w:t>
      </w:r>
      <w:r>
        <w:rPr>
          <w:rFonts w:ascii="Arial" w:cs="Arial" w:hAnsi="Arial"/>
          <w:noProof/>
          <w:sz w:val="24"/>
          <w:szCs w:val="24"/>
          <w:lang w:val="id-ID"/>
        </w:rPr>
        <w:t>terampil</w:t>
      </w:r>
      <w:r>
        <w:rPr>
          <w:rFonts w:ascii="Arial" w:cs="Arial" w:hAnsi="Arial"/>
          <w:noProof/>
          <w:sz w:val="24"/>
          <w:szCs w:val="24"/>
          <w:lang w:val="id-ID"/>
        </w:rPr>
        <w:t xml:space="preserve"> </w:t>
      </w:r>
      <w:r>
        <w:rPr>
          <w:rFonts w:ascii="Arial" w:cs="Arial" w:hAnsi="Arial"/>
          <w:noProof/>
          <w:sz w:val="24"/>
          <w:szCs w:val="24"/>
          <w:lang w:val="id-ID"/>
        </w:rPr>
        <w:t>dalam</w:t>
      </w:r>
      <w:r>
        <w:rPr>
          <w:rFonts w:ascii="Arial" w:cs="Arial" w:hAnsi="Arial"/>
          <w:noProof/>
          <w:sz w:val="24"/>
          <w:szCs w:val="24"/>
          <w:lang w:val="id-ID"/>
        </w:rPr>
        <w:t xml:space="preserve"> </w:t>
      </w:r>
      <w:r>
        <w:rPr>
          <w:rFonts w:ascii="Arial" w:cs="Arial" w:hAnsi="Arial"/>
          <w:noProof/>
          <w:sz w:val="24"/>
          <w:szCs w:val="24"/>
          <w:lang w:val="id-ID"/>
        </w:rPr>
        <w:t>jenjang</w:t>
      </w:r>
      <w:r>
        <w:rPr>
          <w:rFonts w:ascii="Arial" w:cs="Arial" w:hAnsi="Arial"/>
          <w:noProof/>
          <w:sz w:val="24"/>
          <w:szCs w:val="24"/>
          <w:lang w:val="id-ID"/>
        </w:rPr>
        <w:t xml:space="preserve"> </w:t>
      </w:r>
      <w:r>
        <w:rPr>
          <w:rFonts w:ascii="Arial" w:cs="Arial" w:hAnsi="Arial"/>
          <w:noProof/>
          <w:sz w:val="24"/>
          <w:szCs w:val="24"/>
          <w:lang w:val="id-ID"/>
        </w:rPr>
        <w:t>fungsional</w:t>
      </w:r>
      <w:r>
        <w:rPr>
          <w:rFonts w:ascii="Arial" w:cs="Arial" w:hAnsi="Arial"/>
          <w:noProof/>
          <w:sz w:val="24"/>
          <w:szCs w:val="24"/>
          <w:lang w:val="id-ID"/>
        </w:rPr>
        <w:t xml:space="preserve"> </w:t>
      </w:r>
      <w:r>
        <w:rPr>
          <w:rFonts w:ascii="Arial" w:cs="Arial" w:hAnsi="Arial"/>
          <w:noProof/>
          <w:sz w:val="24"/>
          <w:szCs w:val="24"/>
          <w:lang w:val="id-ID"/>
        </w:rPr>
        <w:t>yang</w:t>
      </w:r>
      <w:r>
        <w:rPr>
          <w:rFonts w:ascii="Arial" w:cs="Arial" w:hAnsi="Arial"/>
          <w:noProof/>
          <w:sz w:val="24"/>
          <w:szCs w:val="24"/>
          <w:lang w:val="id-ID"/>
        </w:rPr>
        <w:t xml:space="preserve"> </w:t>
      </w:r>
      <w:r>
        <w:rPr>
          <w:rFonts w:ascii="Arial" w:cs="Arial" w:hAnsi="Arial"/>
          <w:noProof/>
          <w:sz w:val="24"/>
          <w:szCs w:val="24"/>
          <w:lang w:val="id-ID"/>
        </w:rPr>
        <w:t>jumlahnya</w:t>
      </w:r>
      <w:r>
        <w:rPr>
          <w:rFonts w:ascii="Arial" w:cs="Arial" w:hAnsi="Arial"/>
          <w:noProof/>
          <w:sz w:val="24"/>
          <w:szCs w:val="24"/>
          <w:lang w:val="id-ID"/>
        </w:rPr>
        <w:t xml:space="preserve"> </w:t>
      </w:r>
      <w:r>
        <w:rPr>
          <w:rFonts w:ascii="Arial" w:cs="Arial" w:hAnsi="Arial"/>
          <w:noProof/>
          <w:sz w:val="24"/>
          <w:szCs w:val="24"/>
          <w:lang w:val="id-ID"/>
        </w:rPr>
        <w:t>ditentukan</w:t>
      </w:r>
      <w:r>
        <w:rPr>
          <w:rFonts w:ascii="Arial" w:cs="Arial" w:hAnsi="Arial"/>
          <w:noProof/>
          <w:sz w:val="24"/>
          <w:szCs w:val="24"/>
          <w:lang w:val="id-ID"/>
        </w:rPr>
        <w:t xml:space="preserve"> </w:t>
      </w:r>
      <w:r>
        <w:rPr>
          <w:rFonts w:ascii="Arial" w:cs="Arial" w:hAnsi="Arial"/>
          <w:noProof/>
          <w:sz w:val="24"/>
          <w:szCs w:val="24"/>
          <w:lang w:val="id-ID"/>
        </w:rPr>
        <w:t>berdasarkan</w:t>
      </w:r>
      <w:r>
        <w:rPr>
          <w:rFonts w:ascii="Arial" w:cs="Arial" w:hAnsi="Arial"/>
          <w:noProof/>
          <w:sz w:val="24"/>
          <w:szCs w:val="24"/>
          <w:lang w:val="id-ID"/>
        </w:rPr>
        <w:t xml:space="preserve"> </w:t>
      </w:r>
      <w:r>
        <w:rPr>
          <w:rFonts w:ascii="Arial" w:cs="Arial" w:hAnsi="Arial"/>
          <w:noProof/>
          <w:sz w:val="24"/>
          <w:szCs w:val="24"/>
          <w:lang w:val="id-ID"/>
        </w:rPr>
        <w:t>kebutuhan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beban</w:t>
      </w:r>
      <w:r>
        <w:rPr>
          <w:rFonts w:ascii="Arial" w:cs="Arial" w:hAnsi="Arial"/>
          <w:noProof/>
          <w:sz w:val="24"/>
          <w:szCs w:val="24"/>
          <w:lang w:val="id-ID"/>
        </w:rPr>
        <w:t xml:space="preserve"> </w:t>
      </w:r>
      <w:r>
        <w:rPr>
          <w:rFonts w:ascii="Arial" w:cs="Arial" w:hAnsi="Arial"/>
          <w:noProof/>
          <w:sz w:val="24"/>
          <w:szCs w:val="24"/>
          <w:lang w:val="id-ID"/>
        </w:rPr>
        <w:t>kerja.</w:t>
      </w:r>
      <w:r>
        <w:rPr>
          <w:rFonts w:ascii="Arial" w:cs="Arial" w:hAnsi="Arial"/>
          <w:noProof/>
          <w:sz w:val="24"/>
          <w:szCs w:val="24"/>
          <w:lang w:val="id-ID"/>
        </w:rPr>
        <w:t xml:space="preserve"> </w:t>
      </w:r>
      <w:r>
        <w:rPr>
          <w:rFonts w:ascii="Arial" w:cs="Arial" w:hAnsi="Arial"/>
          <w:noProof/>
          <w:sz w:val="24"/>
          <w:szCs w:val="24"/>
          <w:lang w:val="id-ID"/>
        </w:rPr>
        <w:t>Jenis</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jenjang</w:t>
      </w:r>
      <w:r>
        <w:rPr>
          <w:rFonts w:ascii="Arial" w:cs="Arial" w:hAnsi="Arial"/>
          <w:noProof/>
          <w:sz w:val="24"/>
          <w:szCs w:val="24"/>
          <w:lang w:val="id-ID"/>
        </w:rPr>
        <w:t xml:space="preserve"> </w:t>
      </w:r>
      <w:r>
        <w:rPr>
          <w:rFonts w:ascii="Arial" w:cs="Arial" w:hAnsi="Arial"/>
          <w:noProof/>
          <w:sz w:val="24"/>
          <w:szCs w:val="24"/>
          <w:lang w:val="id-ID"/>
        </w:rPr>
        <w:t>jabatan</w:t>
      </w:r>
      <w:r>
        <w:rPr>
          <w:rFonts w:ascii="Arial" w:cs="Arial" w:hAnsi="Arial"/>
          <w:noProof/>
          <w:sz w:val="24"/>
          <w:szCs w:val="24"/>
          <w:lang w:val="id-ID"/>
        </w:rPr>
        <w:t xml:space="preserve"> </w:t>
      </w:r>
      <w:r>
        <w:rPr>
          <w:rFonts w:ascii="Arial" w:cs="Arial" w:hAnsi="Arial"/>
          <w:noProof/>
          <w:sz w:val="24"/>
          <w:szCs w:val="24"/>
          <w:lang w:val="id-ID"/>
        </w:rPr>
        <w:t>fungsional</w:t>
      </w:r>
      <w:r>
        <w:rPr>
          <w:rFonts w:ascii="Arial" w:cs="Arial" w:hAnsi="Arial"/>
          <w:noProof/>
          <w:sz w:val="24"/>
          <w:szCs w:val="24"/>
          <w:lang w:val="id-ID"/>
        </w:rPr>
        <w:t xml:space="preserve"> </w:t>
      </w:r>
      <w:r>
        <w:rPr>
          <w:rFonts w:ascii="Arial" w:cs="Arial" w:hAnsi="Arial"/>
          <w:noProof/>
          <w:sz w:val="24"/>
          <w:szCs w:val="24"/>
          <w:lang w:val="id-ID"/>
        </w:rPr>
        <w:t>diatur</w:t>
      </w:r>
      <w:r>
        <w:rPr>
          <w:rFonts w:ascii="Arial" w:cs="Arial" w:hAnsi="Arial"/>
          <w:noProof/>
          <w:sz w:val="24"/>
          <w:szCs w:val="24"/>
          <w:lang w:val="id-ID"/>
        </w:rPr>
        <w:t xml:space="preserve"> </w:t>
      </w:r>
      <w:r>
        <w:rPr>
          <w:rFonts w:ascii="Arial" w:cs="Arial" w:hAnsi="Arial"/>
          <w:noProof/>
          <w:sz w:val="24"/>
          <w:szCs w:val="24"/>
          <w:lang w:val="id-ID"/>
        </w:rPr>
        <w:t>sesuai</w:t>
      </w:r>
      <w:r>
        <w:rPr>
          <w:rFonts w:ascii="Arial" w:cs="Arial" w:hAnsi="Arial"/>
          <w:noProof/>
          <w:sz w:val="24"/>
          <w:szCs w:val="24"/>
          <w:lang w:val="id-ID"/>
        </w:rPr>
        <w:t xml:space="preserve"> </w:t>
      </w:r>
      <w:r>
        <w:rPr>
          <w:rFonts w:ascii="Arial" w:cs="Arial" w:hAnsi="Arial"/>
          <w:noProof/>
          <w:sz w:val="24"/>
          <w:szCs w:val="24"/>
          <w:lang w:val="id-ID"/>
        </w:rPr>
        <w:t>dengan</w:t>
      </w:r>
      <w:r>
        <w:rPr>
          <w:rFonts w:ascii="Arial" w:cs="Arial" w:hAnsi="Arial"/>
          <w:noProof/>
          <w:sz w:val="24"/>
          <w:szCs w:val="24"/>
          <w:lang w:val="id-ID"/>
        </w:rPr>
        <w:t xml:space="preserve"> </w:t>
      </w:r>
      <w:r>
        <w:rPr>
          <w:rFonts w:ascii="Arial" w:cs="Arial" w:hAnsi="Arial"/>
          <w:noProof/>
          <w:sz w:val="24"/>
          <w:szCs w:val="24"/>
          <w:lang w:val="id-ID"/>
        </w:rPr>
        <w:t>peraturan</w:t>
      </w:r>
      <w:r>
        <w:rPr>
          <w:rFonts w:ascii="Arial" w:cs="Arial" w:hAnsi="Arial"/>
          <w:noProof/>
          <w:sz w:val="24"/>
          <w:szCs w:val="24"/>
          <w:lang w:val="id-ID"/>
        </w:rPr>
        <w:t xml:space="preserve"> </w:t>
      </w:r>
      <w:r>
        <w:rPr>
          <w:rFonts w:ascii="Arial" w:cs="Arial" w:hAnsi="Arial"/>
          <w:noProof/>
          <w:sz w:val="24"/>
          <w:szCs w:val="24"/>
          <w:lang w:val="id-ID"/>
        </w:rPr>
        <w:t>perundang-</w:t>
      </w:r>
      <w:r>
        <w:rPr>
          <w:rFonts w:ascii="Arial" w:cs="Arial" w:hAnsi="Arial"/>
          <w:noProof/>
          <w:sz w:val="24"/>
          <w:szCs w:val="24"/>
          <w:lang w:val="id-ID"/>
        </w:rPr>
        <w:t xml:space="preserve"> </w:t>
      </w:r>
      <w:r>
        <w:rPr>
          <w:rFonts w:ascii="Arial" w:cs="Arial" w:hAnsi="Arial"/>
          <w:noProof/>
          <w:sz w:val="24"/>
          <w:szCs w:val="24"/>
          <w:lang w:val="id-ID"/>
        </w:rPr>
        <w:t>undangan.</w:t>
      </w:r>
      <w:r>
        <w:rPr>
          <w:rFonts w:ascii="Arial" w:cs="Arial" w:hAnsi="Arial"/>
          <w:noProof/>
          <w:sz w:val="24"/>
          <w:szCs w:val="24"/>
          <w:lang w:val="id-ID"/>
        </w:rPr>
        <w:t xml:space="preserve"> </w:t>
      </w:r>
      <w:r>
        <w:rPr>
          <w:rFonts w:ascii="Arial" w:cs="Arial" w:hAnsi="Arial"/>
          <w:noProof/>
          <w:sz w:val="24"/>
          <w:szCs w:val="24"/>
          <w:lang w:val="id-ID"/>
        </w:rPr>
        <w:t>Kelompok</w:t>
      </w:r>
      <w:r>
        <w:rPr>
          <w:rFonts w:ascii="Arial" w:cs="Arial" w:hAnsi="Arial"/>
          <w:noProof/>
          <w:sz w:val="24"/>
          <w:szCs w:val="24"/>
          <w:lang w:val="id-ID"/>
        </w:rPr>
        <w:t xml:space="preserve"> </w:t>
      </w:r>
      <w:r>
        <w:rPr>
          <w:rFonts w:ascii="Arial" w:cs="Arial" w:hAnsi="Arial"/>
          <w:noProof/>
          <w:sz w:val="24"/>
          <w:szCs w:val="24"/>
          <w:lang w:val="id-ID"/>
        </w:rPr>
        <w:t>jabatan</w:t>
      </w:r>
      <w:r>
        <w:rPr>
          <w:rFonts w:ascii="Arial" w:cs="Arial" w:hAnsi="Arial"/>
          <w:noProof/>
          <w:sz w:val="24"/>
          <w:szCs w:val="24"/>
          <w:lang w:val="id-ID"/>
        </w:rPr>
        <w:t xml:space="preserve"> </w:t>
      </w:r>
      <w:r>
        <w:rPr>
          <w:rFonts w:ascii="Arial" w:cs="Arial" w:hAnsi="Arial"/>
          <w:noProof/>
          <w:sz w:val="24"/>
          <w:szCs w:val="24"/>
          <w:lang w:val="id-ID"/>
        </w:rPr>
        <w:t>fungsional</w:t>
      </w:r>
      <w:r>
        <w:rPr>
          <w:rFonts w:ascii="Arial" w:cs="Arial" w:hAnsi="Arial"/>
          <w:noProof/>
          <w:sz w:val="24"/>
          <w:szCs w:val="24"/>
          <w:lang w:val="id-ID"/>
        </w:rPr>
        <w:t xml:space="preserve"> </w:t>
      </w:r>
      <w:r>
        <w:rPr>
          <w:rFonts w:ascii="Arial" w:cs="Arial" w:hAnsi="Arial"/>
          <w:noProof/>
          <w:sz w:val="24"/>
          <w:szCs w:val="24"/>
          <w:lang w:val="id-ID"/>
        </w:rPr>
        <w:t>dalam</w:t>
      </w:r>
      <w:r>
        <w:rPr>
          <w:rFonts w:ascii="Arial" w:cs="Arial" w:hAnsi="Arial"/>
          <w:noProof/>
          <w:sz w:val="24"/>
          <w:szCs w:val="24"/>
          <w:lang w:val="id-ID"/>
        </w:rPr>
        <w:t xml:space="preserve"> </w:t>
      </w:r>
      <w:r>
        <w:rPr>
          <w:rFonts w:ascii="Arial" w:cs="Arial" w:hAnsi="Arial"/>
          <w:noProof/>
          <w:sz w:val="24"/>
          <w:szCs w:val="24"/>
          <w:lang w:val="id-ID"/>
        </w:rPr>
        <w:t>melaksanakan</w:t>
      </w:r>
      <w:r>
        <w:rPr>
          <w:rFonts w:ascii="Arial" w:cs="Arial" w:hAnsi="Arial"/>
          <w:noProof/>
          <w:sz w:val="24"/>
          <w:szCs w:val="24"/>
          <w:lang w:val="id-ID"/>
        </w:rPr>
        <w:t xml:space="preserve"> </w:t>
      </w:r>
      <w:r>
        <w:rPr>
          <w:rFonts w:ascii="Arial" w:cs="Arial" w:hAnsi="Arial"/>
          <w:noProof/>
          <w:sz w:val="24"/>
          <w:szCs w:val="24"/>
          <w:lang w:val="id-ID"/>
        </w:rPr>
        <w:t>tugas</w:t>
      </w:r>
      <w:r>
        <w:rPr>
          <w:rFonts w:ascii="Arial" w:cs="Arial" w:hAnsi="Arial"/>
          <w:noProof/>
          <w:sz w:val="24"/>
          <w:szCs w:val="24"/>
          <w:lang w:val="id-ID"/>
        </w:rPr>
        <w:t xml:space="preserve"> </w:t>
      </w:r>
      <w:r>
        <w:rPr>
          <w:rFonts w:ascii="Arial" w:cs="Arial" w:hAnsi="Arial"/>
          <w:noProof/>
          <w:sz w:val="24"/>
          <w:szCs w:val="24"/>
          <w:lang w:val="id-ID"/>
        </w:rPr>
        <w:t>bertanggung</w:t>
      </w:r>
      <w:r>
        <w:rPr>
          <w:rFonts w:ascii="Arial" w:cs="Arial" w:hAnsi="Arial"/>
          <w:noProof/>
          <w:sz w:val="24"/>
          <w:szCs w:val="24"/>
          <w:lang w:val="id-ID"/>
        </w:rPr>
        <w:t xml:space="preserve"> </w:t>
      </w:r>
      <w:r>
        <w:rPr>
          <w:rFonts w:ascii="Arial" w:cs="Arial" w:hAnsi="Arial"/>
          <w:noProof/>
          <w:sz w:val="24"/>
          <w:szCs w:val="24"/>
          <w:lang w:val="id-ID"/>
        </w:rPr>
        <w:t>jawab</w:t>
      </w:r>
      <w:r>
        <w:rPr>
          <w:rFonts w:ascii="Arial" w:cs="Arial" w:hAnsi="Arial"/>
          <w:noProof/>
          <w:sz w:val="24"/>
          <w:szCs w:val="24"/>
          <w:lang w:val="id-ID"/>
        </w:rPr>
        <w:t xml:space="preserve"> </w:t>
      </w:r>
      <w:r>
        <w:rPr>
          <w:rFonts w:ascii="Arial" w:cs="Arial" w:hAnsi="Arial"/>
          <w:noProof/>
          <w:sz w:val="24"/>
          <w:szCs w:val="24"/>
          <w:lang w:val="id-ID"/>
        </w:rPr>
        <w:t>kepada</w:t>
      </w:r>
      <w:r>
        <w:rPr>
          <w:rFonts w:ascii="Arial" w:cs="Arial" w:hAnsi="Arial"/>
          <w:noProof/>
          <w:sz w:val="24"/>
          <w:szCs w:val="24"/>
          <w:lang w:val="id-ID"/>
        </w:rPr>
        <w:t xml:space="preserve"> </w:t>
      </w:r>
      <w:r>
        <w:rPr>
          <w:rFonts w:ascii="Arial" w:cs="Arial" w:hAnsi="Arial"/>
          <w:noProof/>
          <w:sz w:val="24"/>
          <w:szCs w:val="24"/>
          <w:lang w:val="id-ID"/>
        </w:rPr>
        <w:t>Kepala</w:t>
      </w:r>
      <w:r>
        <w:rPr>
          <w:rFonts w:ascii="Arial" w:cs="Arial" w:hAnsi="Arial"/>
          <w:noProof/>
          <w:sz w:val="24"/>
          <w:szCs w:val="24"/>
          <w:lang w:val="id-ID"/>
        </w:rPr>
        <w:t xml:space="preserve"> </w:t>
      </w:r>
      <w:r>
        <w:rPr>
          <w:rFonts w:ascii="Arial" w:cs="Arial" w:hAnsi="Arial"/>
          <w:noProof/>
          <w:sz w:val="24"/>
          <w:szCs w:val="24"/>
          <w:lang w:val="id-ID"/>
        </w:rPr>
        <w:t>Dinas</w:t>
      </w:r>
      <w:r>
        <w:rPr>
          <w:rFonts w:ascii="Arial" w:cs="Arial" w:hAnsi="Arial"/>
          <w:noProof/>
          <w:sz w:val="24"/>
          <w:szCs w:val="24"/>
          <w:lang w:val="id-ID"/>
        </w:rPr>
        <w:t xml:space="preserve"> </w:t>
      </w:r>
      <w:r>
        <w:rPr>
          <w:rFonts w:ascii="Arial" w:cs="Arial" w:hAnsi="Arial"/>
          <w:noProof/>
          <w:sz w:val="24"/>
          <w:szCs w:val="24"/>
          <w:lang w:val="id-ID"/>
        </w:rPr>
        <w:t>sesuai</w:t>
      </w:r>
      <w:r>
        <w:rPr>
          <w:rFonts w:ascii="Arial" w:cs="Arial" w:hAnsi="Arial"/>
          <w:noProof/>
          <w:sz w:val="24"/>
          <w:szCs w:val="24"/>
          <w:lang w:val="id-ID"/>
        </w:rPr>
        <w:t xml:space="preserve"> </w:t>
      </w:r>
      <w:r>
        <w:rPr>
          <w:rFonts w:ascii="Arial" w:cs="Arial" w:hAnsi="Arial"/>
          <w:noProof/>
          <w:sz w:val="24"/>
          <w:szCs w:val="24"/>
          <w:lang w:val="id-ID"/>
        </w:rPr>
        <w:t>dengan</w:t>
      </w:r>
      <w:r>
        <w:rPr>
          <w:rFonts w:ascii="Arial" w:cs="Arial" w:hAnsi="Arial"/>
          <w:noProof/>
          <w:sz w:val="24"/>
          <w:szCs w:val="24"/>
          <w:lang w:val="id-ID"/>
        </w:rPr>
        <w:t xml:space="preserve"> </w:t>
      </w:r>
      <w:r>
        <w:rPr>
          <w:rFonts w:ascii="Arial" w:cs="Arial" w:hAnsi="Arial"/>
          <w:noProof/>
          <w:sz w:val="24"/>
          <w:szCs w:val="24"/>
          <w:lang w:val="id-ID"/>
        </w:rPr>
        <w:t>ketentuan</w:t>
      </w:r>
      <w:r>
        <w:rPr>
          <w:rFonts w:ascii="Arial" w:cs="Arial" w:hAnsi="Arial"/>
          <w:noProof/>
          <w:sz w:val="24"/>
          <w:szCs w:val="24"/>
          <w:lang w:val="id-ID"/>
        </w:rPr>
        <w:t xml:space="preserve"> </w:t>
      </w:r>
      <w:r>
        <w:rPr>
          <w:rFonts w:ascii="Arial" w:cs="Arial" w:hAnsi="Arial"/>
          <w:noProof/>
          <w:sz w:val="24"/>
          <w:szCs w:val="24"/>
          <w:lang w:val="id-ID"/>
        </w:rPr>
        <w:t>peraturan</w:t>
      </w:r>
      <w:r>
        <w:rPr>
          <w:rFonts w:ascii="Arial" w:cs="Arial" w:hAnsi="Arial"/>
          <w:noProof/>
          <w:sz w:val="24"/>
          <w:szCs w:val="24"/>
          <w:lang w:val="id-ID"/>
        </w:rPr>
        <w:t xml:space="preserve"> </w:t>
      </w:r>
      <w:r>
        <w:rPr>
          <w:rFonts w:ascii="Arial" w:cs="Arial" w:hAnsi="Arial"/>
          <w:noProof/>
          <w:sz w:val="24"/>
          <w:szCs w:val="24"/>
          <w:lang w:val="id-ID"/>
        </w:rPr>
        <w:t>perundang-undangan.</w:t>
      </w:r>
      <w:r>
        <w:rPr>
          <w:rFonts w:ascii="Arial" w:cs="Arial" w:hAnsi="Arial"/>
          <w:noProof/>
          <w:sz w:val="24"/>
          <w:szCs w:val="24"/>
          <w:lang w:val="id-ID"/>
        </w:rPr>
        <w:t xml:space="preserve"> </w:t>
      </w:r>
      <w:r>
        <w:rPr>
          <w:rFonts w:ascii="Arial" w:cs="Arial" w:hAnsi="Arial"/>
          <w:noProof/>
          <w:sz w:val="24"/>
          <w:szCs w:val="24"/>
          <w:lang w:val="id-ID"/>
        </w:rPr>
        <w:t>Kelompok</w:t>
      </w:r>
      <w:r>
        <w:rPr>
          <w:rFonts w:ascii="Arial" w:cs="Arial" w:hAnsi="Arial"/>
          <w:noProof/>
          <w:sz w:val="24"/>
          <w:szCs w:val="24"/>
          <w:lang w:val="id-ID"/>
        </w:rPr>
        <w:t xml:space="preserve"> </w:t>
      </w:r>
      <w:r>
        <w:rPr>
          <w:rFonts w:ascii="Arial" w:cs="Arial" w:hAnsi="Arial"/>
          <w:noProof/>
          <w:sz w:val="24"/>
          <w:szCs w:val="24"/>
          <w:lang w:val="id-ID"/>
        </w:rPr>
        <w:t>mempunyai</w:t>
      </w:r>
      <w:r>
        <w:rPr>
          <w:rFonts w:ascii="Arial" w:cs="Arial" w:hAnsi="Arial"/>
          <w:noProof/>
          <w:sz w:val="24"/>
          <w:szCs w:val="24"/>
          <w:lang w:val="id-ID"/>
        </w:rPr>
        <w:t xml:space="preserve"> </w:t>
      </w:r>
      <w:r>
        <w:rPr>
          <w:rFonts w:ascii="Arial" w:cs="Arial" w:hAnsi="Arial"/>
          <w:noProof/>
          <w:sz w:val="24"/>
          <w:szCs w:val="24"/>
          <w:lang w:val="id-ID"/>
        </w:rPr>
        <w:t>tugas</w:t>
      </w:r>
      <w:r>
        <w:rPr>
          <w:rFonts w:ascii="Arial" w:cs="Arial" w:hAnsi="Arial"/>
          <w:noProof/>
          <w:sz w:val="24"/>
          <w:szCs w:val="24"/>
          <w:lang w:val="id-ID"/>
        </w:rPr>
        <w:t xml:space="preserve"> </w:t>
      </w:r>
      <w:r>
        <w:rPr>
          <w:rFonts w:ascii="Arial" w:cs="Arial" w:hAnsi="Arial"/>
          <w:noProof/>
          <w:sz w:val="24"/>
          <w:szCs w:val="24"/>
          <w:lang w:val="id-ID"/>
        </w:rPr>
        <w:t>dalam</w:t>
      </w:r>
      <w:r>
        <w:rPr>
          <w:rFonts w:ascii="Arial" w:cs="Arial" w:hAnsi="Arial"/>
          <w:noProof/>
          <w:sz w:val="24"/>
          <w:szCs w:val="24"/>
          <w:lang w:val="id-ID"/>
        </w:rPr>
        <w:t xml:space="preserve"> </w:t>
      </w:r>
      <w:r>
        <w:rPr>
          <w:rFonts w:ascii="Arial" w:cs="Arial" w:hAnsi="Arial"/>
          <w:noProof/>
          <w:sz w:val="24"/>
          <w:szCs w:val="24"/>
          <w:lang w:val="id-ID"/>
        </w:rPr>
        <w:t>jabatan</w:t>
      </w:r>
      <w:r>
        <w:rPr>
          <w:rFonts w:ascii="Arial" w:cs="Arial" w:hAnsi="Arial"/>
          <w:noProof/>
          <w:sz w:val="24"/>
          <w:szCs w:val="24"/>
          <w:lang w:val="id-ID"/>
        </w:rPr>
        <w:t xml:space="preserve"> </w:t>
      </w:r>
      <w:r>
        <w:rPr>
          <w:rFonts w:ascii="Arial" w:cs="Arial" w:hAnsi="Arial"/>
          <w:noProof/>
          <w:sz w:val="24"/>
          <w:szCs w:val="24"/>
          <w:lang w:val="id-ID"/>
        </w:rPr>
        <w:t>fungsional</w:t>
      </w:r>
      <w:r>
        <w:rPr>
          <w:rFonts w:ascii="Arial" w:cs="Arial" w:hAnsi="Arial"/>
          <w:noProof/>
          <w:sz w:val="24"/>
          <w:szCs w:val="24"/>
          <w:lang w:val="id-ID"/>
        </w:rPr>
        <w:t xml:space="preserve"> </w:t>
      </w:r>
      <w:r>
        <w:rPr>
          <w:rFonts w:ascii="Arial" w:cs="Arial" w:hAnsi="Arial"/>
          <w:noProof/>
          <w:sz w:val="24"/>
          <w:szCs w:val="24"/>
          <w:lang w:val="id-ID"/>
        </w:rPr>
        <w:t>Jabatan</w:t>
      </w:r>
      <w:r>
        <w:rPr>
          <w:rFonts w:ascii="Arial" w:cs="Arial" w:hAnsi="Arial"/>
          <w:noProof/>
          <w:sz w:val="24"/>
          <w:szCs w:val="24"/>
          <w:lang w:val="id-ID"/>
        </w:rPr>
        <w:t xml:space="preserve"> </w:t>
      </w:r>
      <w:r>
        <w:rPr>
          <w:rFonts w:ascii="Arial" w:cs="Arial" w:hAnsi="Arial"/>
          <w:noProof/>
          <w:sz w:val="24"/>
          <w:szCs w:val="24"/>
          <w:lang w:val="id-ID"/>
        </w:rPr>
        <w:t>Fungsional</w:t>
      </w:r>
      <w:r>
        <w:rPr>
          <w:rFonts w:ascii="Arial" w:cs="Arial" w:hAnsi="Arial"/>
          <w:noProof/>
          <w:sz w:val="24"/>
          <w:szCs w:val="24"/>
          <w:lang w:val="id-ID"/>
        </w:rPr>
        <w:t xml:space="preserve"> </w:t>
      </w:r>
      <w:r>
        <w:rPr>
          <w:rFonts w:ascii="Arial" w:cs="Arial" w:hAnsi="Arial"/>
          <w:noProof/>
          <w:sz w:val="24"/>
          <w:szCs w:val="24"/>
          <w:lang w:val="id-ID"/>
        </w:rPr>
        <w:t>sesuai</w:t>
      </w:r>
      <w:r>
        <w:rPr>
          <w:rFonts w:ascii="Arial" w:cs="Arial" w:hAnsi="Arial"/>
          <w:noProof/>
          <w:sz w:val="24"/>
          <w:szCs w:val="24"/>
          <w:lang w:val="id-ID"/>
        </w:rPr>
        <w:t xml:space="preserve"> </w:t>
      </w:r>
      <w:r>
        <w:rPr>
          <w:rFonts w:ascii="Arial" w:cs="Arial" w:hAnsi="Arial"/>
          <w:noProof/>
          <w:sz w:val="24"/>
          <w:szCs w:val="24"/>
          <w:lang w:val="id-ID"/>
        </w:rPr>
        <w:t>dengan</w:t>
      </w:r>
      <w:r>
        <w:rPr>
          <w:rFonts w:ascii="Arial" w:cs="Arial" w:hAnsi="Arial"/>
          <w:noProof/>
          <w:sz w:val="24"/>
          <w:szCs w:val="24"/>
          <w:lang w:val="id-ID"/>
        </w:rPr>
        <w:t xml:space="preserve"> </w:t>
      </w:r>
      <w:r>
        <w:rPr>
          <w:rFonts w:ascii="Arial" w:cs="Arial" w:hAnsi="Arial"/>
          <w:noProof/>
          <w:sz w:val="24"/>
          <w:szCs w:val="24"/>
          <w:lang w:val="id-ID"/>
        </w:rPr>
        <w:t>peraturan</w:t>
      </w:r>
      <w:r>
        <w:rPr>
          <w:rFonts w:ascii="Arial" w:cs="Arial" w:hAnsi="Arial"/>
          <w:noProof/>
          <w:sz w:val="24"/>
          <w:szCs w:val="24"/>
          <w:lang w:val="id-ID"/>
        </w:rPr>
        <w:t xml:space="preserve"> </w:t>
      </w:r>
      <w:r>
        <w:rPr>
          <w:rFonts w:ascii="Arial" w:cs="Arial" w:hAnsi="Arial"/>
          <w:noProof/>
          <w:sz w:val="24"/>
          <w:szCs w:val="24"/>
          <w:lang w:val="id-ID"/>
        </w:rPr>
        <w:t>perundang-undangan</w:t>
      </w:r>
      <w:r>
        <w:rPr>
          <w:rFonts w:ascii="Arial" w:cs="Arial" w:hAnsi="Arial"/>
          <w:noProof/>
          <w:sz w:val="24"/>
          <w:szCs w:val="24"/>
          <w:lang w:val="id-ID"/>
        </w:rPr>
        <w:t xml:space="preserve"> </w:t>
      </w:r>
      <w:r>
        <w:rPr>
          <w:rFonts w:ascii="Arial" w:cs="Arial" w:hAnsi="Arial"/>
          <w:noProof/>
          <w:sz w:val="24"/>
          <w:szCs w:val="24"/>
          <w:lang w:val="id-ID"/>
        </w:rPr>
        <w:t>serta</w:t>
      </w:r>
      <w:r>
        <w:rPr>
          <w:rFonts w:ascii="Arial" w:cs="Arial" w:hAnsi="Arial"/>
          <w:noProof/>
          <w:sz w:val="24"/>
          <w:szCs w:val="24"/>
          <w:lang w:val="id-ID"/>
        </w:rPr>
        <w:t xml:space="preserve"> </w:t>
      </w:r>
      <w:r>
        <w:rPr>
          <w:rFonts w:ascii="Arial" w:cs="Arial" w:hAnsi="Arial"/>
          <w:noProof/>
          <w:sz w:val="24"/>
          <w:szCs w:val="24"/>
          <w:lang w:val="id-ID"/>
        </w:rPr>
        <w:t>membantu</w:t>
      </w:r>
      <w:r>
        <w:rPr>
          <w:rFonts w:ascii="Arial" w:cs="Arial" w:hAnsi="Arial"/>
          <w:noProof/>
          <w:sz w:val="24"/>
          <w:szCs w:val="24"/>
          <w:lang w:val="id-ID"/>
        </w:rPr>
        <w:t xml:space="preserve"> </w:t>
      </w:r>
      <w:r>
        <w:rPr>
          <w:rFonts w:ascii="Arial" w:cs="Arial" w:hAnsi="Arial"/>
          <w:noProof/>
          <w:sz w:val="24"/>
          <w:szCs w:val="24"/>
          <w:lang w:val="id-ID"/>
        </w:rPr>
        <w:t>Kepala</w:t>
      </w:r>
      <w:r>
        <w:rPr>
          <w:rFonts w:ascii="Arial" w:cs="Arial" w:hAnsi="Arial"/>
          <w:noProof/>
          <w:sz w:val="24"/>
          <w:szCs w:val="24"/>
          <w:lang w:val="id-ID"/>
        </w:rPr>
        <w:t xml:space="preserve"> </w:t>
      </w:r>
      <w:r>
        <w:rPr>
          <w:rFonts w:ascii="Arial" w:cs="Arial" w:hAnsi="Arial"/>
          <w:noProof/>
          <w:sz w:val="24"/>
          <w:szCs w:val="24"/>
          <w:lang w:val="id-ID"/>
        </w:rPr>
        <w:t>Dinas</w:t>
      </w:r>
      <w:r>
        <w:rPr>
          <w:rFonts w:ascii="Arial" w:cs="Arial" w:hAnsi="Arial"/>
          <w:noProof/>
          <w:sz w:val="24"/>
          <w:szCs w:val="24"/>
          <w:lang w:val="id-ID"/>
        </w:rPr>
        <w:t xml:space="preserve"> </w:t>
      </w:r>
      <w:r>
        <w:rPr>
          <w:rFonts w:ascii="Arial" w:cs="Arial" w:hAnsi="Arial"/>
          <w:noProof/>
          <w:sz w:val="24"/>
          <w:szCs w:val="24"/>
          <w:lang w:val="id-ID"/>
        </w:rPr>
        <w:t>sesuai</w:t>
      </w:r>
      <w:r>
        <w:rPr>
          <w:rFonts w:ascii="Arial" w:cs="Arial" w:hAnsi="Arial"/>
          <w:noProof/>
          <w:sz w:val="24"/>
          <w:szCs w:val="24"/>
          <w:lang w:val="id-ID"/>
        </w:rPr>
        <w:t xml:space="preserve"> </w:t>
      </w:r>
      <w:r>
        <w:rPr>
          <w:rFonts w:ascii="Arial" w:cs="Arial" w:hAnsi="Arial"/>
          <w:noProof/>
          <w:sz w:val="24"/>
          <w:szCs w:val="24"/>
          <w:lang w:val="id-ID"/>
        </w:rPr>
        <w:t>keahlian,</w:t>
      </w:r>
      <w:r>
        <w:rPr>
          <w:rFonts w:ascii="Arial" w:cs="Arial" w:hAnsi="Arial"/>
          <w:noProof/>
          <w:sz w:val="24"/>
          <w:szCs w:val="24"/>
          <w:lang w:val="id-ID"/>
        </w:rPr>
        <w:t xml:space="preserve"> </w:t>
      </w:r>
      <w:r>
        <w:rPr>
          <w:rFonts w:ascii="Arial" w:cs="Arial" w:hAnsi="Arial"/>
          <w:noProof/>
          <w:sz w:val="24"/>
          <w:szCs w:val="24"/>
          <w:lang w:val="id-ID"/>
        </w:rPr>
        <w:t>keterampilan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fungsional</w:t>
      </w:r>
      <w:r>
        <w:rPr>
          <w:rFonts w:ascii="Arial" w:cs="Arial" w:hAnsi="Arial"/>
          <w:noProof/>
          <w:sz w:val="24"/>
          <w:szCs w:val="24"/>
          <w:lang w:val="id-ID"/>
        </w:rPr>
        <w:t xml:space="preserve"> </w:t>
      </w:r>
      <w:r>
        <w:rPr>
          <w:rFonts w:ascii="Arial" w:cs="Arial" w:hAnsi="Arial"/>
          <w:noProof/>
          <w:sz w:val="24"/>
          <w:szCs w:val="24"/>
          <w:lang w:val="id-ID"/>
        </w:rPr>
        <w:t>masing-masing.</w:t>
      </w:r>
    </w:p>
    <w:p>
      <w:pPr>
        <w:pStyle w:val="style179"/>
        <w:numPr>
          <w:ilvl w:val="0"/>
          <w:numId w:val="81"/>
        </w:numPr>
        <w:tabs>
          <w:tab w:val="left" w:leader="none" w:pos="284"/>
        </w:tabs>
        <w:spacing w:lineRule="auto" w:line="360"/>
        <w:ind w:left="360"/>
        <w:jc w:val="both"/>
        <w:contextualSpacing/>
        <w:rPr>
          <w:rFonts w:ascii="Arial" w:cs="Arial" w:hAnsi="Arial"/>
          <w:b/>
          <w:noProof/>
          <w:sz w:val="24"/>
          <w:szCs w:val="24"/>
          <w:lang w:val="id-ID"/>
        </w:rPr>
      </w:pPr>
      <w:r>
        <w:rPr>
          <w:rFonts w:ascii="Arial" w:cs="Arial" w:hAnsi="Arial"/>
          <w:b/>
          <w:noProof/>
          <w:sz w:val="24"/>
          <w:szCs w:val="24"/>
          <w:lang w:val="id-ID"/>
        </w:rPr>
        <w:t>Sarana</w:t>
      </w:r>
      <w:r>
        <w:rPr>
          <w:rFonts w:ascii="Arial" w:cs="Arial" w:hAnsi="Arial"/>
          <w:b/>
          <w:noProof/>
          <w:sz w:val="24"/>
          <w:szCs w:val="24"/>
          <w:lang w:val="id-ID"/>
        </w:rPr>
        <w:t xml:space="preserve"> </w:t>
      </w:r>
      <w:r>
        <w:rPr>
          <w:rFonts w:ascii="Arial" w:cs="Arial" w:hAnsi="Arial"/>
          <w:b/>
          <w:noProof/>
          <w:sz w:val="24"/>
          <w:szCs w:val="24"/>
          <w:lang w:val="id-ID"/>
        </w:rPr>
        <w:t>dan</w:t>
      </w:r>
      <w:r>
        <w:rPr>
          <w:rFonts w:ascii="Arial" w:cs="Arial" w:hAnsi="Arial"/>
          <w:b/>
          <w:noProof/>
          <w:sz w:val="24"/>
          <w:szCs w:val="24"/>
          <w:lang w:val="id-ID"/>
        </w:rPr>
        <w:t xml:space="preserve"> </w:t>
      </w:r>
      <w:r>
        <w:rPr>
          <w:rFonts w:ascii="Arial" w:cs="Arial" w:hAnsi="Arial"/>
          <w:b/>
          <w:noProof/>
          <w:sz w:val="24"/>
          <w:szCs w:val="24"/>
          <w:lang w:val="id-ID"/>
        </w:rPr>
        <w:t>Prasarana</w:t>
      </w:r>
      <w:r>
        <w:rPr>
          <w:rFonts w:ascii="Arial" w:cs="Arial" w:hAnsi="Arial"/>
          <w:b/>
          <w:noProof/>
          <w:sz w:val="24"/>
          <w:szCs w:val="24"/>
          <w:lang w:val="id-ID"/>
        </w:rPr>
        <w:t xml:space="preserve"> </w:t>
      </w:r>
      <w:r>
        <w:rPr>
          <w:rFonts w:ascii="Arial" w:cs="Arial" w:hAnsi="Arial"/>
          <w:b/>
          <w:noProof/>
          <w:sz w:val="24"/>
          <w:szCs w:val="24"/>
          <w:lang w:val="id-ID"/>
        </w:rPr>
        <w:t>Dinas</w:t>
      </w:r>
      <w:r>
        <w:rPr>
          <w:rFonts w:ascii="Arial" w:cs="Arial" w:hAnsi="Arial"/>
          <w:b/>
          <w:noProof/>
          <w:sz w:val="24"/>
          <w:szCs w:val="24"/>
          <w:lang w:val="id-ID"/>
        </w:rPr>
        <w:t xml:space="preserve"> </w:t>
      </w:r>
      <w:r>
        <w:rPr>
          <w:rFonts w:ascii="Arial" w:cs="Arial" w:hAnsi="Arial"/>
          <w:b/>
          <w:noProof/>
          <w:sz w:val="24"/>
          <w:szCs w:val="24"/>
          <w:lang w:val="id-ID"/>
        </w:rPr>
        <w:t>Pemberdayaan</w:t>
      </w:r>
      <w:r>
        <w:rPr>
          <w:rFonts w:ascii="Arial" w:cs="Arial" w:hAnsi="Arial"/>
          <w:b/>
          <w:noProof/>
          <w:sz w:val="24"/>
          <w:szCs w:val="24"/>
          <w:lang w:val="id-ID"/>
        </w:rPr>
        <w:t xml:space="preserve"> </w:t>
      </w:r>
      <w:r>
        <w:rPr>
          <w:rFonts w:ascii="Arial" w:cs="Arial" w:hAnsi="Arial"/>
          <w:b/>
          <w:noProof/>
          <w:sz w:val="24"/>
          <w:szCs w:val="24"/>
          <w:lang w:val="id-ID"/>
        </w:rPr>
        <w:t>Perempuan</w:t>
      </w:r>
      <w:r>
        <w:rPr>
          <w:rFonts w:ascii="Arial" w:cs="Arial" w:hAnsi="Arial"/>
          <w:b/>
          <w:noProof/>
          <w:sz w:val="24"/>
          <w:szCs w:val="24"/>
          <w:lang w:val="id-ID"/>
        </w:rPr>
        <w:t xml:space="preserve"> </w:t>
      </w:r>
      <w:r>
        <w:rPr>
          <w:rFonts w:ascii="Arial" w:cs="Arial" w:hAnsi="Arial"/>
          <w:b/>
          <w:noProof/>
          <w:sz w:val="24"/>
          <w:szCs w:val="24"/>
          <w:lang w:val="id-ID"/>
        </w:rPr>
        <w:t>dan</w:t>
      </w:r>
      <w:r>
        <w:rPr>
          <w:rFonts w:ascii="Arial" w:cs="Arial" w:hAnsi="Arial"/>
          <w:b/>
          <w:noProof/>
          <w:sz w:val="24"/>
          <w:szCs w:val="24"/>
          <w:lang w:val="en-US"/>
        </w:rPr>
        <w:t xml:space="preserve"> </w:t>
      </w:r>
      <w:r>
        <w:rPr>
          <w:rFonts w:ascii="Arial" w:cs="Arial" w:hAnsi="Arial"/>
          <w:b/>
          <w:noProof/>
          <w:sz w:val="24"/>
          <w:szCs w:val="24"/>
          <w:lang w:val="id-ID"/>
        </w:rPr>
        <w:t>Perlindungan</w:t>
      </w:r>
      <w:r>
        <w:rPr>
          <w:rFonts w:ascii="Arial" w:cs="Arial" w:hAnsi="Arial"/>
          <w:b/>
          <w:noProof/>
          <w:sz w:val="24"/>
          <w:szCs w:val="24"/>
          <w:lang w:val="id-ID"/>
        </w:rPr>
        <w:t xml:space="preserve"> </w:t>
      </w:r>
      <w:r>
        <w:rPr>
          <w:rFonts w:ascii="Arial" w:cs="Arial" w:hAnsi="Arial"/>
          <w:b/>
          <w:noProof/>
          <w:sz w:val="24"/>
          <w:szCs w:val="24"/>
          <w:lang w:val="id-ID"/>
        </w:rPr>
        <w:t>Anak</w:t>
      </w:r>
      <w:r>
        <w:rPr>
          <w:rFonts w:ascii="Arial" w:cs="Arial" w:hAnsi="Arial"/>
          <w:b/>
          <w:noProof/>
          <w:sz w:val="24"/>
          <w:szCs w:val="24"/>
          <w:lang w:val="id-ID"/>
        </w:rPr>
        <w:t xml:space="preserve"> </w:t>
      </w:r>
      <w:r>
        <w:rPr>
          <w:rFonts w:ascii="Arial" w:cs="Arial" w:hAnsi="Arial"/>
          <w:b/>
          <w:noProof/>
          <w:sz w:val="24"/>
          <w:szCs w:val="24"/>
          <w:lang w:val="id-ID"/>
        </w:rPr>
        <w:t>Kota</w:t>
      </w:r>
      <w:r>
        <w:rPr>
          <w:rFonts w:ascii="Arial" w:cs="Arial" w:hAnsi="Arial"/>
          <w:b/>
          <w:noProof/>
          <w:sz w:val="24"/>
          <w:szCs w:val="24"/>
          <w:lang w:val="id-ID"/>
        </w:rPr>
        <w:t xml:space="preserve"> </w:t>
      </w:r>
      <w:r>
        <w:rPr>
          <w:rFonts w:ascii="Arial" w:cs="Arial" w:hAnsi="Arial"/>
          <w:b/>
          <w:noProof/>
          <w:sz w:val="24"/>
          <w:szCs w:val="24"/>
          <w:lang w:val="id-ID"/>
        </w:rPr>
        <w:t>Dumai.</w:t>
      </w:r>
    </w:p>
    <w:p>
      <w:pPr>
        <w:pStyle w:val="style0"/>
        <w:tabs>
          <w:tab w:val="left" w:leader="none" w:pos="426"/>
        </w:tabs>
        <w:spacing w:lineRule="auto" w:line="480"/>
        <w:jc w:val="both"/>
        <w:rPr>
          <w:rFonts w:ascii="Arial" w:cs="Arial" w:hAnsi="Arial"/>
          <w:noProof/>
          <w:sz w:val="24"/>
          <w:szCs w:val="24"/>
        </w:rPr>
      </w:pPr>
      <w:r>
        <w:rPr>
          <w:rFonts w:ascii="Arial" w:cs="Arial" w:hAnsi="Arial"/>
          <w:noProof/>
          <w:sz w:val="24"/>
          <w:szCs w:val="24"/>
          <w:lang w:val="en-US"/>
        </w:rPr>
        <w:t xml:space="preserve"> </w:t>
      </w:r>
      <w:r>
        <w:rPr>
          <w:rFonts w:ascii="Arial" w:cs="Arial" w:hAnsi="Arial"/>
          <w:noProof/>
          <w:sz w:val="24"/>
          <w:szCs w:val="24"/>
          <w:lang w:val="en-US"/>
        </w:rPr>
        <w:tab/>
      </w:r>
      <w:r>
        <w:rPr>
          <w:rFonts w:ascii="Arial" w:cs="Arial" w:hAnsi="Arial"/>
          <w:noProof/>
          <w:sz w:val="24"/>
          <w:szCs w:val="24"/>
          <w:lang w:val="en-US"/>
        </w:rPr>
        <w:tab/>
      </w:r>
      <w:r>
        <w:rPr>
          <w:rFonts w:ascii="Arial" w:cs="Arial" w:hAnsi="Arial"/>
          <w:noProof/>
          <w:sz w:val="24"/>
          <w:szCs w:val="24"/>
          <w:lang w:val="id-ID"/>
        </w:rPr>
        <w:t>Sarana</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prasarana</w:t>
      </w:r>
      <w:r>
        <w:rPr>
          <w:rFonts w:ascii="Arial" w:cs="Arial" w:hAnsi="Arial"/>
          <w:noProof/>
          <w:sz w:val="24"/>
          <w:szCs w:val="24"/>
          <w:lang w:val="id-ID"/>
        </w:rPr>
        <w:t xml:space="preserve"> </w:t>
      </w:r>
      <w:r>
        <w:rPr>
          <w:rFonts w:ascii="Arial" w:cs="Arial" w:hAnsi="Arial"/>
          <w:noProof/>
          <w:sz w:val="24"/>
          <w:szCs w:val="24"/>
          <w:lang w:val="id-ID"/>
        </w:rPr>
        <w:t>merupakan</w:t>
      </w:r>
      <w:r>
        <w:rPr>
          <w:rFonts w:ascii="Arial" w:cs="Arial" w:hAnsi="Arial"/>
          <w:noProof/>
          <w:sz w:val="24"/>
          <w:szCs w:val="24"/>
          <w:lang w:val="id-ID"/>
        </w:rPr>
        <w:t xml:space="preserve"> </w:t>
      </w:r>
      <w:r>
        <w:rPr>
          <w:rFonts w:ascii="Arial" w:cs="Arial" w:hAnsi="Arial"/>
          <w:noProof/>
          <w:sz w:val="24"/>
          <w:szCs w:val="24"/>
          <w:lang w:val="id-ID"/>
        </w:rPr>
        <w:t>segala</w:t>
      </w:r>
      <w:r>
        <w:rPr>
          <w:rFonts w:ascii="Arial" w:cs="Arial" w:hAnsi="Arial"/>
          <w:noProof/>
          <w:sz w:val="24"/>
          <w:szCs w:val="24"/>
          <w:lang w:val="id-ID"/>
        </w:rPr>
        <w:t xml:space="preserve"> </w:t>
      </w:r>
      <w:r>
        <w:rPr>
          <w:rFonts w:ascii="Arial" w:cs="Arial" w:hAnsi="Arial"/>
          <w:noProof/>
          <w:sz w:val="24"/>
          <w:szCs w:val="24"/>
          <w:lang w:val="id-ID"/>
        </w:rPr>
        <w:t>sesuatu</w:t>
      </w:r>
      <w:r>
        <w:rPr>
          <w:rFonts w:ascii="Arial" w:cs="Arial" w:hAnsi="Arial"/>
          <w:noProof/>
          <w:sz w:val="24"/>
          <w:szCs w:val="24"/>
          <w:lang w:val="id-ID"/>
        </w:rPr>
        <w:t xml:space="preserve"> </w:t>
      </w:r>
      <w:r>
        <w:rPr>
          <w:rFonts w:ascii="Arial" w:cs="Arial" w:hAnsi="Arial"/>
          <w:noProof/>
          <w:sz w:val="24"/>
          <w:szCs w:val="24"/>
          <w:lang w:val="id-ID"/>
        </w:rPr>
        <w:t>yang</w:t>
      </w:r>
      <w:r>
        <w:rPr>
          <w:rFonts w:ascii="Arial" w:cs="Arial" w:hAnsi="Arial"/>
          <w:noProof/>
          <w:sz w:val="24"/>
          <w:szCs w:val="24"/>
          <w:lang w:val="id-ID"/>
        </w:rPr>
        <w:t xml:space="preserve"> </w:t>
      </w:r>
      <w:r>
        <w:rPr>
          <w:rFonts w:ascii="Arial" w:cs="Arial" w:hAnsi="Arial"/>
          <w:noProof/>
          <w:sz w:val="24"/>
          <w:szCs w:val="24"/>
          <w:lang w:val="id-ID"/>
        </w:rPr>
        <w:t>dapat</w:t>
      </w:r>
      <w:r>
        <w:rPr>
          <w:rFonts w:ascii="Arial" w:cs="Arial" w:hAnsi="Arial"/>
          <w:noProof/>
          <w:sz w:val="24"/>
          <w:szCs w:val="24"/>
          <w:lang w:val="id-ID"/>
        </w:rPr>
        <w:t xml:space="preserve"> </w:t>
      </w:r>
      <w:r>
        <w:rPr>
          <w:rFonts w:ascii="Arial" w:cs="Arial" w:hAnsi="Arial"/>
          <w:noProof/>
          <w:sz w:val="24"/>
          <w:szCs w:val="24"/>
          <w:lang w:val="id-ID"/>
        </w:rPr>
        <w:t>digunakan</w:t>
      </w:r>
      <w:r>
        <w:rPr>
          <w:rFonts w:ascii="Arial" w:cs="Arial" w:hAnsi="Arial"/>
          <w:noProof/>
          <w:sz w:val="24"/>
          <w:szCs w:val="24"/>
          <w:lang w:val="id-ID"/>
        </w:rPr>
        <w:t xml:space="preserve"> </w:t>
      </w:r>
      <w:r>
        <w:rPr>
          <w:rFonts w:ascii="Arial" w:cs="Arial" w:hAnsi="Arial"/>
          <w:noProof/>
          <w:sz w:val="24"/>
          <w:szCs w:val="24"/>
          <w:lang w:val="id-ID"/>
        </w:rPr>
        <w:t>sebagai</w:t>
      </w:r>
      <w:r>
        <w:rPr>
          <w:rFonts w:ascii="Arial" w:cs="Arial" w:hAnsi="Arial"/>
          <w:noProof/>
          <w:sz w:val="24"/>
          <w:szCs w:val="24"/>
          <w:lang w:val="id-ID"/>
        </w:rPr>
        <w:t xml:space="preserve"> </w:t>
      </w:r>
      <w:r>
        <w:rPr>
          <w:rFonts w:ascii="Arial" w:cs="Arial" w:hAnsi="Arial"/>
          <w:noProof/>
          <w:sz w:val="24"/>
          <w:szCs w:val="24"/>
          <w:lang w:val="id-ID"/>
        </w:rPr>
        <w:t>penunjang</w:t>
      </w:r>
      <w:r>
        <w:rPr>
          <w:rFonts w:ascii="Arial" w:cs="Arial" w:hAnsi="Arial"/>
          <w:noProof/>
          <w:sz w:val="24"/>
          <w:szCs w:val="24"/>
          <w:lang w:val="id-ID"/>
        </w:rPr>
        <w:t xml:space="preserve"> </w:t>
      </w:r>
      <w:r>
        <w:rPr>
          <w:rFonts w:ascii="Arial" w:cs="Arial" w:hAnsi="Arial"/>
          <w:noProof/>
          <w:sz w:val="24"/>
          <w:szCs w:val="24"/>
          <w:lang w:val="id-ID"/>
        </w:rPr>
        <w:t>terselenggaranya</w:t>
      </w:r>
      <w:r>
        <w:rPr>
          <w:rFonts w:ascii="Arial" w:cs="Arial" w:hAnsi="Arial"/>
          <w:noProof/>
          <w:sz w:val="24"/>
          <w:szCs w:val="24"/>
          <w:lang w:val="id-ID"/>
        </w:rPr>
        <w:t xml:space="preserve"> </w:t>
      </w:r>
      <w:r>
        <w:rPr>
          <w:rFonts w:ascii="Arial" w:cs="Arial" w:hAnsi="Arial"/>
          <w:noProof/>
          <w:sz w:val="24"/>
          <w:szCs w:val="24"/>
          <w:lang w:val="id-ID"/>
        </w:rPr>
        <w:t>kegiatan</w:t>
      </w:r>
      <w:r>
        <w:rPr>
          <w:rFonts w:ascii="Arial" w:cs="Arial" w:hAnsi="Arial"/>
          <w:noProof/>
          <w:sz w:val="24"/>
          <w:szCs w:val="24"/>
          <w:lang w:val="id-ID"/>
        </w:rPr>
        <w:t xml:space="preserve"> </w:t>
      </w:r>
      <w:r>
        <w:rPr>
          <w:rFonts w:ascii="Arial" w:cs="Arial" w:hAnsi="Arial"/>
          <w:noProof/>
          <w:sz w:val="24"/>
          <w:szCs w:val="24"/>
          <w:lang w:val="id-ID"/>
        </w:rPr>
        <w:t>dalam</w:t>
      </w:r>
      <w:r>
        <w:rPr>
          <w:rFonts w:ascii="Arial" w:cs="Arial" w:hAnsi="Arial"/>
          <w:noProof/>
          <w:sz w:val="24"/>
          <w:szCs w:val="24"/>
          <w:lang w:val="id-ID"/>
        </w:rPr>
        <w:t xml:space="preserve"> </w:t>
      </w:r>
      <w:r>
        <w:rPr>
          <w:rFonts w:ascii="Arial" w:cs="Arial" w:hAnsi="Arial"/>
          <w:noProof/>
          <w:sz w:val="24"/>
          <w:szCs w:val="24"/>
          <w:lang w:val="id-ID"/>
        </w:rPr>
        <w:t>proses</w:t>
      </w:r>
      <w:r>
        <w:rPr>
          <w:rFonts w:ascii="Arial" w:cs="Arial" w:hAnsi="Arial"/>
          <w:noProof/>
          <w:sz w:val="24"/>
          <w:szCs w:val="24"/>
          <w:lang w:val="id-ID"/>
        </w:rPr>
        <w:t xml:space="preserve"> </w:t>
      </w:r>
      <w:r>
        <w:rPr>
          <w:rFonts w:ascii="Arial" w:cs="Arial" w:hAnsi="Arial"/>
          <w:noProof/>
          <w:sz w:val="24"/>
          <w:szCs w:val="24"/>
          <w:lang w:val="id-ID"/>
        </w:rPr>
        <w:t>pencapaian</w:t>
      </w:r>
      <w:r>
        <w:rPr>
          <w:rFonts w:ascii="Arial" w:cs="Arial" w:hAnsi="Arial"/>
          <w:noProof/>
          <w:sz w:val="24"/>
          <w:szCs w:val="24"/>
          <w:lang w:val="id-ID"/>
        </w:rPr>
        <w:t xml:space="preserve"> </w:t>
      </w:r>
      <w:r>
        <w:rPr>
          <w:rFonts w:ascii="Arial" w:cs="Arial" w:hAnsi="Arial"/>
          <w:noProof/>
          <w:sz w:val="24"/>
          <w:szCs w:val="24"/>
          <w:lang w:val="id-ID"/>
        </w:rPr>
        <w:t>tujuan</w:t>
      </w:r>
      <w:r>
        <w:rPr>
          <w:rFonts w:ascii="Arial" w:cs="Arial" w:hAnsi="Arial"/>
          <w:noProof/>
          <w:sz w:val="24"/>
          <w:szCs w:val="24"/>
          <w:lang w:val="id-ID"/>
        </w:rPr>
        <w:t xml:space="preserve"> </w:t>
      </w:r>
      <w:r>
        <w:rPr>
          <w:rFonts w:ascii="Arial" w:cs="Arial" w:hAnsi="Arial"/>
          <w:noProof/>
          <w:sz w:val="24"/>
          <w:szCs w:val="24"/>
          <w:lang w:val="id-ID"/>
        </w:rPr>
        <w:t>organisasi</w:t>
      </w:r>
      <w:r>
        <w:rPr>
          <w:rFonts w:ascii="Arial" w:cs="Arial" w:hAnsi="Arial"/>
          <w:noProof/>
          <w:sz w:val="24"/>
          <w:szCs w:val="24"/>
          <w:lang w:val="id-ID"/>
        </w:rPr>
        <w:t xml:space="preserve"> </w:t>
      </w:r>
      <w:r>
        <w:rPr>
          <w:rFonts w:ascii="Arial" w:cs="Arial" w:hAnsi="Arial"/>
          <w:noProof/>
          <w:sz w:val="24"/>
          <w:szCs w:val="24"/>
          <w:lang w:val="id-ID"/>
        </w:rPr>
        <w:t>atau</w:t>
      </w:r>
      <w:r>
        <w:rPr>
          <w:rFonts w:ascii="Arial" w:cs="Arial" w:hAnsi="Arial"/>
          <w:noProof/>
          <w:sz w:val="24"/>
          <w:szCs w:val="24"/>
          <w:lang w:val="id-ID"/>
        </w:rPr>
        <w:t xml:space="preserve"> </w:t>
      </w:r>
      <w:r>
        <w:rPr>
          <w:rFonts w:ascii="Arial" w:cs="Arial" w:hAnsi="Arial"/>
          <w:noProof/>
          <w:sz w:val="24"/>
          <w:szCs w:val="24"/>
          <w:lang w:val="id-ID"/>
        </w:rPr>
        <w:t>instansi.</w:t>
      </w:r>
      <w:r>
        <w:rPr>
          <w:rFonts w:ascii="Arial" w:cs="Arial" w:hAnsi="Arial"/>
          <w:noProof/>
          <w:sz w:val="24"/>
          <w:szCs w:val="24"/>
          <w:lang w:val="id-ID"/>
        </w:rPr>
        <w:t xml:space="preserve"> </w:t>
      </w:r>
      <w:r>
        <w:rPr>
          <w:rFonts w:ascii="Arial" w:cs="Arial" w:hAnsi="Arial"/>
          <w:noProof/>
          <w:sz w:val="24"/>
          <w:szCs w:val="24"/>
          <w:lang w:val="id-ID"/>
        </w:rPr>
        <w:t>Pada</w:t>
      </w:r>
      <w:r>
        <w:rPr>
          <w:rFonts w:ascii="Arial" w:cs="Arial" w:hAnsi="Arial"/>
          <w:noProof/>
          <w:sz w:val="24"/>
          <w:szCs w:val="24"/>
          <w:lang w:val="id-ID"/>
        </w:rPr>
        <w:t xml:space="preserve"> </w:t>
      </w:r>
      <w:r>
        <w:rPr>
          <w:rFonts w:ascii="Arial" w:cs="Arial" w:hAnsi="Arial"/>
          <w:noProof/>
          <w:sz w:val="24"/>
          <w:szCs w:val="24"/>
          <w:lang w:val="id-ID"/>
        </w:rPr>
        <w:t>Dinas</w:t>
      </w:r>
      <w:r>
        <w:rPr>
          <w:rFonts w:ascii="Arial" w:cs="Arial" w:hAnsi="Arial"/>
          <w:noProof/>
          <w:sz w:val="24"/>
          <w:szCs w:val="24"/>
          <w:lang w:val="id-ID"/>
        </w:rPr>
        <w:t xml:space="preserve"> </w:t>
      </w:r>
      <w:r>
        <w:rPr>
          <w:rFonts w:ascii="Arial" w:cs="Arial" w:hAnsi="Arial"/>
          <w:noProof/>
          <w:sz w:val="24"/>
          <w:szCs w:val="24"/>
          <w:lang w:val="id-ID"/>
        </w:rPr>
        <w:t>Pemberdayaan</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Perlindungan</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lang w:val="id-ID"/>
        </w:rPr>
        <w:t xml:space="preserve"> </w:t>
      </w:r>
      <w:r>
        <w:rPr>
          <w:rFonts w:ascii="Arial" w:cs="Arial" w:hAnsi="Arial"/>
          <w:noProof/>
          <w:sz w:val="24"/>
          <w:szCs w:val="24"/>
          <w:lang w:val="id-ID"/>
        </w:rPr>
        <w:t>Kota</w:t>
      </w:r>
      <w:r>
        <w:rPr>
          <w:rFonts w:ascii="Arial" w:cs="Arial" w:hAnsi="Arial"/>
          <w:noProof/>
          <w:sz w:val="24"/>
          <w:szCs w:val="24"/>
          <w:lang w:val="id-ID"/>
        </w:rPr>
        <w:t xml:space="preserve"> </w:t>
      </w:r>
      <w:r>
        <w:rPr>
          <w:rFonts w:ascii="Arial" w:cs="Arial" w:hAnsi="Arial"/>
          <w:noProof/>
          <w:sz w:val="24"/>
          <w:szCs w:val="24"/>
          <w:lang w:val="id-ID"/>
        </w:rPr>
        <w:t>Dumai</w:t>
      </w:r>
      <w:r>
        <w:rPr>
          <w:rFonts w:ascii="Arial" w:cs="Arial" w:hAnsi="Arial"/>
          <w:noProof/>
          <w:sz w:val="24"/>
          <w:szCs w:val="24"/>
          <w:lang w:val="id-ID"/>
        </w:rPr>
        <w:t xml:space="preserve"> </w:t>
      </w:r>
      <w:r>
        <w:rPr>
          <w:rFonts w:ascii="Arial" w:cs="Arial" w:hAnsi="Arial"/>
          <w:noProof/>
          <w:sz w:val="24"/>
          <w:szCs w:val="24"/>
          <w:lang w:val="id-ID"/>
        </w:rPr>
        <w:t>sarana</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prasarana</w:t>
      </w:r>
      <w:r>
        <w:rPr>
          <w:rFonts w:ascii="Arial" w:cs="Arial" w:hAnsi="Arial"/>
          <w:noProof/>
          <w:sz w:val="24"/>
          <w:szCs w:val="24"/>
          <w:lang w:val="id-ID"/>
        </w:rPr>
        <w:t xml:space="preserve"> </w:t>
      </w:r>
      <w:r>
        <w:rPr>
          <w:rFonts w:ascii="Arial" w:cs="Arial" w:hAnsi="Arial"/>
          <w:noProof/>
          <w:sz w:val="24"/>
          <w:szCs w:val="24"/>
          <w:lang w:val="id-ID"/>
        </w:rPr>
        <w:t>menjadi</w:t>
      </w:r>
      <w:r>
        <w:rPr>
          <w:rFonts w:ascii="Arial" w:cs="Arial" w:hAnsi="Arial"/>
          <w:noProof/>
          <w:sz w:val="24"/>
          <w:szCs w:val="24"/>
          <w:lang w:val="id-ID"/>
        </w:rPr>
        <w:t xml:space="preserve"> </w:t>
      </w:r>
      <w:r>
        <w:rPr>
          <w:rFonts w:ascii="Arial" w:cs="Arial" w:hAnsi="Arial"/>
          <w:noProof/>
          <w:sz w:val="24"/>
          <w:szCs w:val="24"/>
          <w:lang w:val="id-ID"/>
        </w:rPr>
        <w:t>bagian</w:t>
      </w:r>
      <w:r>
        <w:rPr>
          <w:rFonts w:ascii="Arial" w:cs="Arial" w:hAnsi="Arial"/>
          <w:noProof/>
          <w:sz w:val="24"/>
          <w:szCs w:val="24"/>
          <w:lang w:val="id-ID"/>
        </w:rPr>
        <w:t xml:space="preserve"> </w:t>
      </w:r>
      <w:r>
        <w:rPr>
          <w:rFonts w:ascii="Arial" w:cs="Arial" w:hAnsi="Arial"/>
          <w:noProof/>
          <w:sz w:val="24"/>
          <w:szCs w:val="24"/>
          <w:lang w:val="id-ID"/>
        </w:rPr>
        <w:t>penting</w:t>
      </w:r>
      <w:r>
        <w:rPr>
          <w:rFonts w:ascii="Arial" w:cs="Arial" w:hAnsi="Arial"/>
          <w:noProof/>
          <w:sz w:val="24"/>
          <w:szCs w:val="24"/>
          <w:lang w:val="id-ID"/>
        </w:rPr>
        <w:t xml:space="preserve"> </w:t>
      </w:r>
      <w:r>
        <w:rPr>
          <w:rFonts w:ascii="Arial" w:cs="Arial" w:hAnsi="Arial"/>
          <w:noProof/>
          <w:sz w:val="24"/>
          <w:szCs w:val="24"/>
          <w:lang w:val="id-ID"/>
        </w:rPr>
        <w:t>sebagai</w:t>
      </w:r>
      <w:r>
        <w:rPr>
          <w:rFonts w:ascii="Arial" w:cs="Arial" w:hAnsi="Arial"/>
          <w:noProof/>
          <w:sz w:val="24"/>
          <w:szCs w:val="24"/>
          <w:lang w:val="id-ID"/>
        </w:rPr>
        <w:t xml:space="preserve"> </w:t>
      </w:r>
      <w:r>
        <w:rPr>
          <w:rFonts w:ascii="Arial" w:cs="Arial" w:hAnsi="Arial"/>
          <w:noProof/>
          <w:sz w:val="24"/>
          <w:szCs w:val="24"/>
          <w:lang w:val="id-ID"/>
        </w:rPr>
        <w:t>faktor</w:t>
      </w:r>
      <w:r>
        <w:rPr>
          <w:rFonts w:ascii="Arial" w:cs="Arial" w:hAnsi="Arial"/>
          <w:noProof/>
          <w:sz w:val="24"/>
          <w:szCs w:val="24"/>
          <w:lang w:val="id-ID"/>
        </w:rPr>
        <w:t xml:space="preserve"> </w:t>
      </w:r>
      <w:r>
        <w:rPr>
          <w:rFonts w:ascii="Arial" w:cs="Arial" w:hAnsi="Arial"/>
          <w:noProof/>
          <w:sz w:val="24"/>
          <w:szCs w:val="24"/>
          <w:lang w:val="id-ID"/>
        </w:rPr>
        <w:t>pendukung</w:t>
      </w:r>
      <w:r>
        <w:rPr>
          <w:rFonts w:ascii="Arial" w:cs="Arial" w:hAnsi="Arial"/>
          <w:noProof/>
          <w:sz w:val="24"/>
          <w:szCs w:val="24"/>
          <w:lang w:val="id-ID"/>
        </w:rPr>
        <w:t xml:space="preserve"> </w:t>
      </w:r>
      <w:r>
        <w:rPr>
          <w:rFonts w:ascii="Arial" w:cs="Arial" w:hAnsi="Arial"/>
          <w:noProof/>
          <w:sz w:val="24"/>
          <w:szCs w:val="24"/>
          <w:lang w:val="id-ID"/>
        </w:rPr>
        <w:t>agar</w:t>
      </w:r>
      <w:r>
        <w:rPr>
          <w:rFonts w:ascii="Arial" w:cs="Arial" w:hAnsi="Arial"/>
          <w:noProof/>
          <w:sz w:val="24"/>
          <w:szCs w:val="24"/>
          <w:lang w:val="id-ID"/>
        </w:rPr>
        <w:t xml:space="preserve"> </w:t>
      </w:r>
      <w:r>
        <w:rPr>
          <w:rFonts w:ascii="Arial" w:cs="Arial" w:hAnsi="Arial"/>
          <w:noProof/>
          <w:sz w:val="24"/>
          <w:szCs w:val="24"/>
          <w:lang w:val="id-ID"/>
        </w:rPr>
        <w:t>terlaksaanya</w:t>
      </w:r>
      <w:r>
        <w:rPr>
          <w:rFonts w:ascii="Arial" w:cs="Arial" w:hAnsi="Arial"/>
          <w:noProof/>
          <w:sz w:val="24"/>
          <w:szCs w:val="24"/>
          <w:lang w:val="id-ID"/>
        </w:rPr>
        <w:t xml:space="preserve"> </w:t>
      </w:r>
      <w:r>
        <w:rPr>
          <w:rFonts w:ascii="Arial" w:cs="Arial" w:hAnsi="Arial"/>
          <w:noProof/>
          <w:sz w:val="24"/>
          <w:szCs w:val="24"/>
          <w:lang w:val="id-ID"/>
        </w:rPr>
        <w:t>kegiatan</w:t>
      </w:r>
      <w:r>
        <w:rPr>
          <w:rFonts w:ascii="Arial" w:cs="Arial" w:hAnsi="Arial"/>
          <w:noProof/>
          <w:sz w:val="24"/>
          <w:szCs w:val="24"/>
          <w:lang w:val="id-ID"/>
        </w:rPr>
        <w:t xml:space="preserve"> </w:t>
      </w:r>
      <w:r>
        <w:rPr>
          <w:rFonts w:ascii="Arial" w:cs="Arial" w:hAnsi="Arial"/>
          <w:noProof/>
          <w:sz w:val="24"/>
          <w:szCs w:val="24"/>
          <w:lang w:val="id-ID"/>
        </w:rPr>
        <w:t>sehingga</w:t>
      </w:r>
      <w:r>
        <w:rPr>
          <w:rFonts w:ascii="Arial" w:cs="Arial" w:hAnsi="Arial"/>
          <w:noProof/>
          <w:sz w:val="24"/>
          <w:szCs w:val="24"/>
          <w:lang w:val="id-ID"/>
        </w:rPr>
        <w:t xml:space="preserve"> </w:t>
      </w:r>
      <w:r>
        <w:rPr>
          <w:rFonts w:ascii="Arial" w:cs="Arial" w:hAnsi="Arial"/>
          <w:noProof/>
          <w:sz w:val="24"/>
          <w:szCs w:val="24"/>
          <w:lang w:val="id-ID"/>
        </w:rPr>
        <w:t>tercapainya</w:t>
      </w:r>
      <w:r>
        <w:rPr>
          <w:rFonts w:ascii="Arial" w:cs="Arial" w:hAnsi="Arial"/>
          <w:noProof/>
          <w:sz w:val="24"/>
          <w:szCs w:val="24"/>
          <w:lang w:val="id-ID"/>
        </w:rPr>
        <w:t xml:space="preserve"> </w:t>
      </w:r>
      <w:r>
        <w:rPr>
          <w:rFonts w:ascii="Arial" w:cs="Arial" w:hAnsi="Arial"/>
          <w:noProof/>
          <w:sz w:val="24"/>
          <w:szCs w:val="24"/>
          <w:lang w:val="id-ID"/>
        </w:rPr>
        <w:t>tujuan</w:t>
      </w:r>
      <w:r>
        <w:rPr>
          <w:rFonts w:ascii="Arial" w:cs="Arial" w:hAnsi="Arial"/>
          <w:noProof/>
          <w:sz w:val="24"/>
          <w:szCs w:val="24"/>
          <w:lang w:val="id-ID"/>
        </w:rPr>
        <w:t xml:space="preserve"> </w:t>
      </w:r>
      <w:r>
        <w:rPr>
          <w:rFonts w:ascii="Arial" w:cs="Arial" w:hAnsi="Arial"/>
          <w:noProof/>
          <w:sz w:val="24"/>
          <w:szCs w:val="24"/>
          <w:lang w:val="id-ID"/>
        </w:rPr>
        <w:t>instansi</w:t>
      </w:r>
      <w:r>
        <w:rPr>
          <w:rFonts w:ascii="Arial" w:cs="Arial" w:hAnsi="Arial"/>
          <w:noProof/>
          <w:sz w:val="24"/>
          <w:szCs w:val="24"/>
          <w:lang w:val="id-ID"/>
        </w:rPr>
        <w:t xml:space="preserve"> </w:t>
      </w:r>
      <w:r>
        <w:rPr>
          <w:rFonts w:ascii="Arial" w:cs="Arial" w:hAnsi="Arial"/>
          <w:noProof/>
          <w:sz w:val="24"/>
          <w:szCs w:val="24"/>
          <w:lang w:val="id-ID"/>
        </w:rPr>
        <w:t>dengan</w:t>
      </w:r>
      <w:r>
        <w:rPr>
          <w:rFonts w:ascii="Arial" w:cs="Arial" w:hAnsi="Arial"/>
          <w:noProof/>
          <w:sz w:val="24"/>
          <w:szCs w:val="24"/>
          <w:lang w:val="id-ID"/>
        </w:rPr>
        <w:t xml:space="preserve"> </w:t>
      </w:r>
      <w:r>
        <w:rPr>
          <w:rFonts w:ascii="Arial" w:cs="Arial" w:hAnsi="Arial"/>
          <w:noProof/>
          <w:sz w:val="24"/>
          <w:szCs w:val="24"/>
          <w:lang w:val="id-ID"/>
        </w:rPr>
        <w:t>baik.</w:t>
      </w:r>
      <w:r>
        <w:rPr>
          <w:rFonts w:ascii="Arial" w:cs="Arial" w:hAnsi="Arial"/>
          <w:noProof/>
          <w:sz w:val="24"/>
          <w:szCs w:val="24"/>
          <w:lang w:val="id-ID"/>
        </w:rPr>
        <w:t xml:space="preserve"> </w:t>
      </w:r>
      <w:r>
        <w:rPr>
          <w:rFonts w:ascii="Arial" w:cs="Arial" w:hAnsi="Arial"/>
          <w:noProof/>
          <w:sz w:val="24"/>
          <w:szCs w:val="24"/>
          <w:lang w:val="id-ID"/>
        </w:rPr>
        <w:t>Adapun</w:t>
      </w:r>
      <w:r>
        <w:rPr>
          <w:rFonts w:ascii="Arial" w:cs="Arial" w:hAnsi="Arial"/>
          <w:noProof/>
          <w:sz w:val="24"/>
          <w:szCs w:val="24"/>
          <w:lang w:val="id-ID"/>
        </w:rPr>
        <w:t xml:space="preserve"> </w:t>
      </w:r>
      <w:r>
        <w:rPr>
          <w:rFonts w:ascii="Arial" w:cs="Arial" w:hAnsi="Arial"/>
          <w:noProof/>
          <w:sz w:val="24"/>
          <w:szCs w:val="24"/>
          <w:lang w:val="id-ID"/>
        </w:rPr>
        <w:t>sarana</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prasarana</w:t>
      </w:r>
      <w:r>
        <w:rPr>
          <w:rFonts w:ascii="Arial" w:cs="Arial" w:hAnsi="Arial"/>
          <w:noProof/>
          <w:sz w:val="24"/>
          <w:szCs w:val="24"/>
          <w:lang w:val="id-ID"/>
        </w:rPr>
        <w:t xml:space="preserve"> </w:t>
      </w:r>
      <w:r>
        <w:rPr>
          <w:rFonts w:ascii="Arial" w:cs="Arial" w:hAnsi="Arial"/>
          <w:noProof/>
          <w:sz w:val="24"/>
          <w:szCs w:val="24"/>
          <w:lang w:val="id-ID"/>
        </w:rPr>
        <w:t>pada</w:t>
      </w:r>
      <w:r>
        <w:rPr>
          <w:rFonts w:ascii="Arial" w:cs="Arial" w:hAnsi="Arial"/>
          <w:noProof/>
          <w:sz w:val="24"/>
          <w:szCs w:val="24"/>
          <w:lang w:val="id-ID"/>
        </w:rPr>
        <w:t xml:space="preserve"> </w:t>
      </w:r>
      <w:r>
        <w:rPr>
          <w:rFonts w:ascii="Arial" w:cs="Arial" w:hAnsi="Arial"/>
          <w:noProof/>
          <w:sz w:val="24"/>
          <w:szCs w:val="24"/>
          <w:lang w:val="id-ID"/>
        </w:rPr>
        <w:t>Dinas</w:t>
      </w:r>
      <w:r>
        <w:rPr>
          <w:rFonts w:ascii="Arial" w:cs="Arial" w:hAnsi="Arial"/>
          <w:noProof/>
          <w:sz w:val="24"/>
          <w:szCs w:val="24"/>
          <w:lang w:val="id-ID"/>
        </w:rPr>
        <w:t xml:space="preserve"> </w:t>
      </w:r>
      <w:r>
        <w:rPr>
          <w:rFonts w:ascii="Arial" w:cs="Arial" w:hAnsi="Arial"/>
          <w:noProof/>
          <w:sz w:val="24"/>
          <w:szCs w:val="24"/>
          <w:lang w:val="id-ID"/>
        </w:rPr>
        <w:t>Pemberdayaan</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Perlindungan</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lang w:val="id-ID"/>
        </w:rPr>
        <w:t xml:space="preserve"> </w:t>
      </w:r>
      <w:r>
        <w:rPr>
          <w:rFonts w:ascii="Arial" w:cs="Arial" w:hAnsi="Arial"/>
          <w:noProof/>
          <w:sz w:val="24"/>
          <w:szCs w:val="24"/>
          <w:lang w:val="id-ID"/>
        </w:rPr>
        <w:t>Kota</w:t>
      </w:r>
      <w:r>
        <w:rPr>
          <w:rFonts w:ascii="Arial" w:cs="Arial" w:hAnsi="Arial"/>
          <w:noProof/>
          <w:sz w:val="24"/>
          <w:szCs w:val="24"/>
          <w:lang w:val="id-ID"/>
        </w:rPr>
        <w:t xml:space="preserve"> </w:t>
      </w:r>
      <w:r>
        <w:rPr>
          <w:rFonts w:ascii="Arial" w:cs="Arial" w:hAnsi="Arial"/>
          <w:noProof/>
          <w:sz w:val="24"/>
          <w:szCs w:val="24"/>
          <w:lang w:val="id-ID"/>
        </w:rPr>
        <w:t>Dumai</w:t>
      </w:r>
      <w:r>
        <w:rPr>
          <w:rFonts w:ascii="Arial" w:cs="Arial" w:hAnsi="Arial"/>
          <w:noProof/>
          <w:sz w:val="24"/>
          <w:szCs w:val="24"/>
          <w:lang w:val="id-ID"/>
        </w:rPr>
        <w:t xml:space="preserve"> </w:t>
      </w:r>
      <w:r>
        <w:rPr>
          <w:rFonts w:ascii="Arial" w:cs="Arial" w:hAnsi="Arial"/>
          <w:noProof/>
          <w:sz w:val="24"/>
          <w:szCs w:val="24"/>
          <w:lang w:val="id-ID"/>
        </w:rPr>
        <w:t>antara</w:t>
      </w:r>
      <w:r>
        <w:rPr>
          <w:rFonts w:ascii="Arial" w:cs="Arial" w:hAnsi="Arial"/>
          <w:noProof/>
          <w:sz w:val="24"/>
          <w:szCs w:val="24"/>
          <w:lang w:val="id-ID"/>
        </w:rPr>
        <w:t xml:space="preserve"> </w:t>
      </w:r>
      <w:r>
        <w:rPr>
          <w:rFonts w:ascii="Arial" w:cs="Arial" w:hAnsi="Arial"/>
          <w:noProof/>
          <w:sz w:val="24"/>
          <w:szCs w:val="24"/>
          <w:lang w:val="id-ID"/>
        </w:rPr>
        <w:t>lain</w:t>
      </w:r>
      <w:r>
        <w:rPr>
          <w:rFonts w:ascii="Arial" w:cs="Arial" w:hAnsi="Arial"/>
          <w:noProof/>
          <w:sz w:val="24"/>
          <w:szCs w:val="24"/>
        </w:rPr>
        <w:t>:</w:t>
      </w:r>
    </w:p>
    <w:p>
      <w:pPr>
        <w:pStyle w:val="style0"/>
        <w:tabs>
          <w:tab w:val="left" w:leader="none" w:pos="426"/>
        </w:tabs>
        <w:spacing w:lineRule="auto" w:line="480"/>
        <w:jc w:val="both"/>
        <w:rPr>
          <w:rFonts w:ascii="Arial" w:cs="Arial" w:hAnsi="Arial"/>
          <w:noProof/>
          <w:sz w:val="24"/>
          <w:szCs w:val="24"/>
        </w:rPr>
      </w:pPr>
    </w:p>
    <w:p>
      <w:pPr>
        <w:pStyle w:val="style0"/>
        <w:tabs>
          <w:tab w:val="left" w:leader="none" w:pos="426"/>
        </w:tabs>
        <w:spacing w:lineRule="auto" w:line="480"/>
        <w:jc w:val="both"/>
        <w:rPr>
          <w:rFonts w:ascii="Arial" w:cs="Arial" w:hAnsi="Arial"/>
          <w:noProof/>
          <w:sz w:val="24"/>
          <w:szCs w:val="24"/>
        </w:rPr>
      </w:pPr>
    </w:p>
    <w:p>
      <w:pPr>
        <w:pStyle w:val="style0"/>
        <w:tabs>
          <w:tab w:val="left" w:leader="none" w:pos="426"/>
        </w:tabs>
        <w:spacing w:lineRule="auto" w:line="480"/>
        <w:jc w:val="both"/>
        <w:rPr>
          <w:rFonts w:ascii="Arial" w:cs="Arial" w:hAnsi="Arial"/>
          <w:noProof/>
          <w:sz w:val="24"/>
          <w:szCs w:val="24"/>
        </w:rPr>
      </w:pPr>
    </w:p>
    <w:p>
      <w:pPr>
        <w:pStyle w:val="style0"/>
        <w:tabs>
          <w:tab w:val="left" w:leader="none" w:pos="426"/>
        </w:tabs>
        <w:spacing w:lineRule="auto" w:line="480"/>
        <w:jc w:val="both"/>
        <w:rPr>
          <w:rFonts w:ascii="Arial" w:cs="Arial" w:hAnsi="Arial"/>
          <w:noProof/>
          <w:sz w:val="24"/>
          <w:szCs w:val="24"/>
        </w:rPr>
      </w:pPr>
    </w:p>
    <w:p>
      <w:pPr>
        <w:pStyle w:val="style0"/>
        <w:tabs>
          <w:tab w:val="left" w:leader="none" w:pos="426"/>
        </w:tabs>
        <w:jc w:val="center"/>
        <w:rPr>
          <w:rFonts w:ascii="Arial" w:cs="Arial" w:hAnsi="Arial"/>
          <w:b/>
          <w:noProof/>
          <w:sz w:val="24"/>
          <w:szCs w:val="24"/>
          <w:lang w:val="id-ID"/>
        </w:rPr>
      </w:pPr>
      <w:r>
        <w:rPr>
          <w:rFonts w:ascii="Arial" w:cs="Arial" w:hAnsi="Arial"/>
          <w:b/>
          <w:noProof/>
          <w:sz w:val="24"/>
          <w:szCs w:val="24"/>
          <w:lang w:val="id-ID"/>
        </w:rPr>
        <w:t>Tabel</w:t>
      </w:r>
      <w:r>
        <w:rPr>
          <w:rFonts w:ascii="Arial" w:cs="Arial" w:hAnsi="Arial"/>
          <w:b/>
          <w:noProof/>
          <w:sz w:val="24"/>
          <w:szCs w:val="24"/>
          <w:lang w:val="id-ID"/>
        </w:rPr>
        <w:t xml:space="preserve"> </w:t>
      </w:r>
      <w:r>
        <w:rPr>
          <w:rFonts w:ascii="Arial" w:cs="Arial" w:hAnsi="Arial"/>
          <w:b/>
          <w:noProof/>
          <w:sz w:val="24"/>
          <w:szCs w:val="24"/>
          <w:lang w:val="id-ID"/>
        </w:rPr>
        <w:t>I</w:t>
      </w:r>
      <w:r>
        <w:rPr>
          <w:rFonts w:ascii="Arial" w:cs="Arial" w:hAnsi="Arial"/>
          <w:b/>
          <w:noProof/>
          <w:sz w:val="24"/>
          <w:szCs w:val="24"/>
        </w:rPr>
        <w:t>V</w:t>
      </w:r>
      <w:r>
        <w:rPr>
          <w:rFonts w:ascii="Arial" w:cs="Arial" w:hAnsi="Arial"/>
          <w:b/>
          <w:noProof/>
          <w:sz w:val="24"/>
          <w:szCs w:val="24"/>
          <w:lang w:val="id-ID"/>
        </w:rPr>
        <w:t>.8</w:t>
      </w:r>
    </w:p>
    <w:p>
      <w:pPr>
        <w:pStyle w:val="style0"/>
        <w:tabs>
          <w:tab w:val="left" w:leader="none" w:pos="426"/>
        </w:tabs>
        <w:jc w:val="center"/>
        <w:rPr>
          <w:rFonts w:ascii="Arial" w:cs="Arial" w:hAnsi="Arial"/>
          <w:b/>
          <w:noProof/>
          <w:sz w:val="24"/>
          <w:szCs w:val="24"/>
        </w:rPr>
      </w:pPr>
      <w:r>
        <w:rPr>
          <w:rFonts w:ascii="Arial" w:cs="Arial" w:hAnsi="Arial"/>
          <w:b/>
          <w:noProof/>
          <w:sz w:val="24"/>
          <w:szCs w:val="24"/>
          <w:lang w:val="id-ID"/>
        </w:rPr>
        <w:t>Sarana</w:t>
      </w:r>
      <w:r>
        <w:rPr>
          <w:rFonts w:ascii="Arial" w:cs="Arial" w:hAnsi="Arial"/>
          <w:b/>
          <w:noProof/>
          <w:sz w:val="24"/>
          <w:szCs w:val="24"/>
          <w:lang w:val="id-ID"/>
        </w:rPr>
        <w:t xml:space="preserve"> </w:t>
      </w:r>
      <w:r>
        <w:rPr>
          <w:rFonts w:ascii="Arial" w:cs="Arial" w:hAnsi="Arial"/>
          <w:b/>
          <w:noProof/>
          <w:sz w:val="24"/>
          <w:szCs w:val="24"/>
          <w:lang w:val="id-ID"/>
        </w:rPr>
        <w:t>dan</w:t>
      </w:r>
      <w:r>
        <w:rPr>
          <w:rFonts w:ascii="Arial" w:cs="Arial" w:hAnsi="Arial"/>
          <w:b/>
          <w:noProof/>
          <w:sz w:val="24"/>
          <w:szCs w:val="24"/>
          <w:lang w:val="id-ID"/>
        </w:rPr>
        <w:t xml:space="preserve"> </w:t>
      </w:r>
      <w:r>
        <w:rPr>
          <w:rFonts w:ascii="Arial" w:cs="Arial" w:hAnsi="Arial"/>
          <w:b/>
          <w:noProof/>
          <w:sz w:val="24"/>
          <w:szCs w:val="24"/>
          <w:lang w:val="id-ID"/>
        </w:rPr>
        <w:t>Prasarana</w:t>
      </w:r>
      <w:r>
        <w:rPr>
          <w:rFonts w:ascii="Arial" w:cs="Arial" w:hAnsi="Arial"/>
          <w:b/>
          <w:noProof/>
          <w:sz w:val="24"/>
          <w:szCs w:val="24"/>
          <w:lang w:val="id-ID"/>
        </w:rPr>
        <w:t xml:space="preserve"> </w:t>
      </w:r>
      <w:r>
        <w:rPr>
          <w:rFonts w:ascii="Arial" w:cs="Arial" w:hAnsi="Arial"/>
          <w:b/>
          <w:noProof/>
          <w:sz w:val="24"/>
          <w:szCs w:val="24"/>
          <w:lang w:val="id-ID"/>
        </w:rPr>
        <w:t>Dinas</w:t>
      </w:r>
      <w:r>
        <w:rPr>
          <w:rFonts w:ascii="Arial" w:cs="Arial" w:hAnsi="Arial"/>
          <w:b/>
          <w:noProof/>
          <w:sz w:val="24"/>
          <w:szCs w:val="24"/>
          <w:lang w:val="id-ID"/>
        </w:rPr>
        <w:t xml:space="preserve"> </w:t>
      </w:r>
      <w:r>
        <w:rPr>
          <w:rFonts w:ascii="Arial" w:cs="Arial" w:hAnsi="Arial"/>
          <w:b/>
          <w:noProof/>
          <w:sz w:val="24"/>
          <w:szCs w:val="24"/>
          <w:lang w:val="id-ID"/>
        </w:rPr>
        <w:t>Pemberdayaan</w:t>
      </w:r>
      <w:r>
        <w:rPr>
          <w:rFonts w:ascii="Arial" w:cs="Arial" w:hAnsi="Arial"/>
          <w:b/>
          <w:noProof/>
          <w:sz w:val="24"/>
          <w:szCs w:val="24"/>
          <w:lang w:val="id-ID"/>
        </w:rPr>
        <w:t xml:space="preserve"> </w:t>
      </w:r>
      <w:r>
        <w:rPr>
          <w:rFonts w:ascii="Arial" w:cs="Arial" w:hAnsi="Arial"/>
          <w:b/>
          <w:noProof/>
          <w:sz w:val="24"/>
          <w:szCs w:val="24"/>
          <w:lang w:val="id-ID"/>
        </w:rPr>
        <w:t>Perempuan</w:t>
      </w:r>
      <w:r>
        <w:rPr>
          <w:rFonts w:ascii="Arial" w:cs="Arial" w:hAnsi="Arial"/>
          <w:b/>
          <w:noProof/>
          <w:sz w:val="24"/>
          <w:szCs w:val="24"/>
          <w:lang w:val="id-ID"/>
        </w:rPr>
        <w:t xml:space="preserve"> </w:t>
      </w:r>
      <w:r>
        <w:rPr>
          <w:rFonts w:ascii="Arial" w:cs="Arial" w:hAnsi="Arial"/>
          <w:b/>
          <w:noProof/>
          <w:sz w:val="24"/>
          <w:szCs w:val="24"/>
          <w:lang w:val="id-ID"/>
        </w:rPr>
        <w:t>dan</w:t>
      </w:r>
      <w:r>
        <w:rPr>
          <w:rFonts w:ascii="Arial" w:cs="Arial" w:hAnsi="Arial"/>
          <w:b/>
          <w:noProof/>
          <w:sz w:val="24"/>
          <w:szCs w:val="24"/>
          <w:lang w:val="id-ID"/>
        </w:rPr>
        <w:t xml:space="preserve"> </w:t>
      </w:r>
    </w:p>
    <w:p>
      <w:pPr>
        <w:pStyle w:val="style0"/>
        <w:tabs>
          <w:tab w:val="left" w:leader="none" w:pos="426"/>
        </w:tabs>
        <w:jc w:val="center"/>
        <w:rPr>
          <w:rFonts w:ascii="Arial" w:cs="Arial" w:hAnsi="Arial"/>
          <w:b/>
          <w:noProof/>
          <w:sz w:val="24"/>
          <w:szCs w:val="24"/>
          <w:lang w:val="id-ID"/>
        </w:rPr>
      </w:pPr>
      <w:r>
        <w:rPr>
          <w:rFonts w:ascii="Arial" w:cs="Arial" w:hAnsi="Arial"/>
          <w:b/>
          <w:noProof/>
          <w:sz w:val="24"/>
          <w:szCs w:val="24"/>
          <w:lang w:val="id-ID"/>
        </w:rPr>
        <w:t>Perlindungan</w:t>
      </w:r>
      <w:r>
        <w:rPr>
          <w:rFonts w:ascii="Arial" w:cs="Arial" w:hAnsi="Arial"/>
          <w:b/>
          <w:noProof/>
          <w:sz w:val="24"/>
          <w:szCs w:val="24"/>
          <w:lang w:val="id-ID"/>
        </w:rPr>
        <w:t xml:space="preserve"> </w:t>
      </w:r>
      <w:r>
        <w:rPr>
          <w:rFonts w:ascii="Arial" w:cs="Arial" w:hAnsi="Arial"/>
          <w:b/>
          <w:noProof/>
          <w:sz w:val="24"/>
          <w:szCs w:val="24"/>
          <w:lang w:val="id-ID"/>
        </w:rPr>
        <w:t>Anak</w:t>
      </w:r>
      <w:r>
        <w:rPr>
          <w:rFonts w:ascii="Arial" w:cs="Arial" w:hAnsi="Arial"/>
          <w:b/>
          <w:noProof/>
          <w:sz w:val="24"/>
          <w:szCs w:val="24"/>
          <w:lang w:val="id-ID"/>
        </w:rPr>
        <w:t xml:space="preserve"> </w:t>
      </w:r>
      <w:r>
        <w:rPr>
          <w:rFonts w:ascii="Arial" w:cs="Arial" w:hAnsi="Arial"/>
          <w:b/>
          <w:noProof/>
          <w:sz w:val="24"/>
          <w:szCs w:val="24"/>
          <w:lang w:val="id-ID"/>
        </w:rPr>
        <w:t>Kota</w:t>
      </w:r>
      <w:r>
        <w:rPr>
          <w:rFonts w:ascii="Arial" w:cs="Arial" w:hAnsi="Arial"/>
          <w:b/>
          <w:noProof/>
          <w:sz w:val="24"/>
          <w:szCs w:val="24"/>
          <w:lang w:val="id-ID"/>
        </w:rPr>
        <w:t xml:space="preserve"> </w:t>
      </w:r>
      <w:r>
        <w:rPr>
          <w:rFonts w:ascii="Arial" w:cs="Arial" w:hAnsi="Arial"/>
          <w:b/>
          <w:noProof/>
          <w:sz w:val="24"/>
          <w:szCs w:val="24"/>
          <w:lang w:val="id-ID"/>
        </w:rPr>
        <w:t>Dumai</w:t>
      </w:r>
    </w:p>
    <w:tbl>
      <w:tblPr>
        <w:tblStyle w:val="style105"/>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30"/>
        <w:gridCol w:w="55"/>
        <w:gridCol w:w="992"/>
        <w:gridCol w:w="1134"/>
        <w:gridCol w:w="851"/>
        <w:gridCol w:w="1134"/>
        <w:gridCol w:w="1134"/>
      </w:tblGrid>
      <w:tr>
        <w:trPr>
          <w:trHeight w:val="642" w:hRule="atLeast"/>
        </w:trPr>
        <w:tc>
          <w:tcPr>
            <w:tcW w:w="567" w:type="dxa"/>
            <w:vMerge w:val="restart"/>
            <w:tcBorders/>
            <w:vAlign w:val="center"/>
          </w:tcPr>
          <w:p>
            <w:pPr>
              <w:pStyle w:val="style0"/>
              <w:tabs>
                <w:tab w:val="left" w:leader="none" w:pos="426"/>
              </w:tabs>
              <w:jc w:val="center"/>
              <w:rPr>
                <w:rFonts w:ascii="Arial" w:cs="Arial" w:hAnsi="Arial"/>
                <w:b/>
                <w:bCs/>
                <w:noProof/>
                <w:sz w:val="24"/>
                <w:szCs w:val="24"/>
                <w:lang w:val="id-ID"/>
              </w:rPr>
            </w:pPr>
            <w:r>
              <w:rPr>
                <w:rFonts w:ascii="Arial" w:cs="Arial" w:hAnsi="Arial"/>
                <w:b/>
                <w:bCs/>
                <w:noProof/>
                <w:sz w:val="24"/>
                <w:szCs w:val="24"/>
                <w:lang w:val="id-ID"/>
              </w:rPr>
              <w:t>No</w:t>
            </w:r>
          </w:p>
        </w:tc>
        <w:tc>
          <w:tcPr>
            <w:tcW w:w="1930" w:type="dxa"/>
            <w:vMerge w:val="restart"/>
            <w:tcBorders/>
            <w:vAlign w:val="center"/>
          </w:tcPr>
          <w:p>
            <w:pPr>
              <w:pStyle w:val="style0"/>
              <w:tabs>
                <w:tab w:val="left" w:leader="none" w:pos="426"/>
              </w:tabs>
              <w:jc w:val="center"/>
              <w:rPr>
                <w:rFonts w:ascii="Arial" w:cs="Arial" w:hAnsi="Arial"/>
                <w:b/>
                <w:bCs/>
                <w:noProof/>
                <w:sz w:val="24"/>
                <w:szCs w:val="24"/>
                <w:lang w:val="id-ID"/>
              </w:rPr>
            </w:pPr>
            <w:r>
              <w:rPr>
                <w:rFonts w:ascii="Arial" w:cs="Arial" w:hAnsi="Arial"/>
                <w:b/>
                <w:bCs/>
                <w:noProof/>
                <w:sz w:val="24"/>
                <w:szCs w:val="24"/>
                <w:lang w:val="id-ID"/>
              </w:rPr>
              <w:t>Sarana</w:t>
            </w:r>
            <w:r>
              <w:rPr>
                <w:rFonts w:ascii="Arial" w:cs="Arial" w:hAnsi="Arial"/>
                <w:b/>
                <w:bCs/>
                <w:noProof/>
                <w:sz w:val="24"/>
                <w:szCs w:val="24"/>
                <w:lang w:val="id-ID"/>
              </w:rPr>
              <w:t xml:space="preserve"> </w:t>
            </w:r>
            <w:r>
              <w:rPr>
                <w:rFonts w:ascii="Arial" w:cs="Arial" w:hAnsi="Arial"/>
                <w:b/>
                <w:bCs/>
                <w:noProof/>
                <w:sz w:val="24"/>
                <w:szCs w:val="24"/>
                <w:lang w:val="id-ID"/>
              </w:rPr>
              <w:t>dan</w:t>
            </w:r>
            <w:r>
              <w:rPr>
                <w:rFonts w:ascii="Arial" w:cs="Arial" w:hAnsi="Arial"/>
                <w:b/>
                <w:bCs/>
                <w:noProof/>
                <w:sz w:val="24"/>
                <w:szCs w:val="24"/>
                <w:lang w:val="id-ID"/>
              </w:rPr>
              <w:t xml:space="preserve"> </w:t>
            </w:r>
            <w:r>
              <w:rPr>
                <w:rFonts w:ascii="Arial" w:cs="Arial" w:hAnsi="Arial"/>
                <w:b/>
                <w:bCs/>
                <w:noProof/>
                <w:sz w:val="24"/>
                <w:szCs w:val="24"/>
                <w:lang w:val="id-ID"/>
              </w:rPr>
              <w:t>Prasarana</w:t>
            </w:r>
          </w:p>
        </w:tc>
        <w:tc>
          <w:tcPr>
            <w:tcW w:w="1047" w:type="dxa"/>
            <w:gridSpan w:val="2"/>
            <w:vMerge w:val="restart"/>
            <w:tcBorders/>
            <w:vAlign w:val="center"/>
          </w:tcPr>
          <w:p>
            <w:pPr>
              <w:pStyle w:val="style0"/>
              <w:tabs>
                <w:tab w:val="left" w:leader="none" w:pos="426"/>
              </w:tabs>
              <w:jc w:val="center"/>
              <w:rPr>
                <w:rFonts w:ascii="Arial" w:cs="Arial" w:hAnsi="Arial"/>
                <w:b/>
                <w:bCs/>
                <w:noProof/>
                <w:sz w:val="24"/>
                <w:szCs w:val="24"/>
                <w:lang w:val="id-ID"/>
              </w:rPr>
            </w:pPr>
            <w:r>
              <w:rPr>
                <w:rFonts w:ascii="Arial" w:cs="Arial" w:hAnsi="Arial"/>
                <w:b/>
                <w:bCs/>
                <w:noProof/>
                <w:sz w:val="24"/>
                <w:szCs w:val="24"/>
                <w:lang w:val="id-ID"/>
              </w:rPr>
              <w:t>Satuan</w:t>
            </w:r>
          </w:p>
        </w:tc>
        <w:tc>
          <w:tcPr>
            <w:tcW w:w="1134" w:type="dxa"/>
            <w:vMerge w:val="restart"/>
            <w:tcBorders/>
            <w:vAlign w:val="center"/>
          </w:tcPr>
          <w:p>
            <w:pPr>
              <w:pStyle w:val="style0"/>
              <w:tabs>
                <w:tab w:val="left" w:leader="none" w:pos="426"/>
              </w:tabs>
              <w:jc w:val="center"/>
              <w:rPr>
                <w:rFonts w:ascii="Arial" w:cs="Arial" w:hAnsi="Arial"/>
                <w:b/>
                <w:bCs/>
                <w:noProof/>
                <w:sz w:val="24"/>
                <w:szCs w:val="24"/>
                <w:lang w:val="id-ID"/>
              </w:rPr>
            </w:pPr>
            <w:r>
              <w:rPr>
                <w:rFonts w:ascii="Arial" w:cs="Arial" w:hAnsi="Arial"/>
                <w:b/>
                <w:bCs/>
                <w:noProof/>
                <w:sz w:val="24"/>
                <w:szCs w:val="24"/>
                <w:lang w:val="id-ID"/>
              </w:rPr>
              <w:t>Jumlah</w:t>
            </w:r>
          </w:p>
        </w:tc>
        <w:tc>
          <w:tcPr>
            <w:tcW w:w="3119" w:type="dxa"/>
            <w:gridSpan w:val="3"/>
            <w:tcBorders/>
            <w:vAlign w:val="center"/>
          </w:tcPr>
          <w:p>
            <w:pPr>
              <w:pStyle w:val="style0"/>
              <w:tabs>
                <w:tab w:val="left" w:leader="none" w:pos="426"/>
              </w:tabs>
              <w:jc w:val="center"/>
              <w:rPr>
                <w:rFonts w:ascii="Arial" w:cs="Arial" w:hAnsi="Arial"/>
                <w:b/>
                <w:bCs/>
                <w:noProof/>
                <w:sz w:val="24"/>
                <w:szCs w:val="24"/>
                <w:lang w:val="id-ID"/>
              </w:rPr>
            </w:pPr>
            <w:r>
              <w:rPr>
                <w:rFonts w:ascii="Arial" w:cs="Arial" w:hAnsi="Arial"/>
                <w:b/>
                <w:bCs/>
                <w:noProof/>
                <w:sz w:val="24"/>
                <w:szCs w:val="24"/>
                <w:lang w:val="id-ID"/>
              </w:rPr>
              <w:t>Kondisi</w:t>
            </w:r>
          </w:p>
        </w:tc>
      </w:tr>
      <w:tr>
        <w:tblPrEx/>
        <w:trPr>
          <w:trHeight w:val="642" w:hRule="atLeast"/>
        </w:trPr>
        <w:tc>
          <w:tcPr>
            <w:tcW w:w="567" w:type="dxa"/>
            <w:vMerge w:val="continue"/>
            <w:tcBorders/>
            <w:vAlign w:val="center"/>
          </w:tcPr>
          <w:p>
            <w:pPr>
              <w:pStyle w:val="style0"/>
              <w:tabs>
                <w:tab w:val="left" w:leader="none" w:pos="426"/>
              </w:tabs>
              <w:jc w:val="center"/>
              <w:rPr>
                <w:rFonts w:ascii="Arial" w:cs="Arial" w:hAnsi="Arial"/>
                <w:b/>
                <w:bCs/>
                <w:noProof/>
                <w:sz w:val="24"/>
                <w:szCs w:val="24"/>
                <w:lang w:val="id-ID"/>
              </w:rPr>
            </w:pPr>
          </w:p>
        </w:tc>
        <w:tc>
          <w:tcPr>
            <w:tcW w:w="1930" w:type="dxa"/>
            <w:vMerge w:val="continue"/>
            <w:tcBorders/>
            <w:vAlign w:val="center"/>
          </w:tcPr>
          <w:p>
            <w:pPr>
              <w:pStyle w:val="style0"/>
              <w:tabs>
                <w:tab w:val="left" w:leader="none" w:pos="426"/>
              </w:tabs>
              <w:jc w:val="center"/>
              <w:rPr>
                <w:rFonts w:ascii="Arial" w:cs="Arial" w:hAnsi="Arial"/>
                <w:b/>
                <w:bCs/>
                <w:noProof/>
                <w:sz w:val="24"/>
                <w:szCs w:val="24"/>
                <w:lang w:val="id-ID"/>
              </w:rPr>
            </w:pPr>
          </w:p>
        </w:tc>
        <w:tc>
          <w:tcPr>
            <w:tcW w:w="1047" w:type="dxa"/>
            <w:gridSpan w:val="2"/>
            <w:vMerge w:val="continue"/>
            <w:tcBorders/>
            <w:vAlign w:val="center"/>
          </w:tcPr>
          <w:p>
            <w:pPr>
              <w:pStyle w:val="style0"/>
              <w:tabs>
                <w:tab w:val="left" w:leader="none" w:pos="426"/>
              </w:tabs>
              <w:jc w:val="center"/>
              <w:rPr>
                <w:rFonts w:ascii="Arial" w:cs="Arial" w:hAnsi="Arial"/>
                <w:b/>
                <w:bCs/>
                <w:noProof/>
                <w:sz w:val="24"/>
                <w:szCs w:val="24"/>
                <w:lang w:val="id-ID"/>
              </w:rPr>
            </w:pPr>
          </w:p>
        </w:tc>
        <w:tc>
          <w:tcPr>
            <w:tcW w:w="1134" w:type="dxa"/>
            <w:vMerge w:val="continue"/>
            <w:tcBorders/>
            <w:vAlign w:val="center"/>
          </w:tcPr>
          <w:p>
            <w:pPr>
              <w:pStyle w:val="style0"/>
              <w:tabs>
                <w:tab w:val="left" w:leader="none" w:pos="426"/>
              </w:tabs>
              <w:jc w:val="center"/>
              <w:rPr>
                <w:rFonts w:ascii="Arial" w:cs="Arial" w:hAnsi="Arial"/>
                <w:b/>
                <w:bCs/>
                <w:noProof/>
                <w:sz w:val="24"/>
                <w:szCs w:val="24"/>
                <w:lang w:val="id-ID"/>
              </w:rPr>
            </w:pPr>
          </w:p>
        </w:tc>
        <w:tc>
          <w:tcPr>
            <w:tcW w:w="851" w:type="dxa"/>
            <w:tcBorders/>
            <w:vAlign w:val="center"/>
          </w:tcPr>
          <w:p>
            <w:pPr>
              <w:pStyle w:val="style0"/>
              <w:tabs>
                <w:tab w:val="left" w:leader="none" w:pos="426"/>
              </w:tabs>
              <w:jc w:val="center"/>
              <w:rPr>
                <w:rFonts w:ascii="Arial" w:cs="Arial" w:hAnsi="Arial"/>
                <w:b/>
                <w:bCs/>
                <w:noProof/>
                <w:sz w:val="24"/>
                <w:szCs w:val="24"/>
                <w:lang w:val="id-ID"/>
              </w:rPr>
            </w:pPr>
            <w:r>
              <w:rPr>
                <w:rFonts w:ascii="Arial" w:cs="Arial" w:hAnsi="Arial"/>
                <w:b/>
                <w:bCs/>
                <w:noProof/>
                <w:sz w:val="24"/>
                <w:szCs w:val="24"/>
                <w:lang w:val="id-ID"/>
              </w:rPr>
              <w:t>Baik</w:t>
            </w:r>
          </w:p>
        </w:tc>
        <w:tc>
          <w:tcPr>
            <w:tcW w:w="1134" w:type="dxa"/>
            <w:tcBorders/>
            <w:vAlign w:val="center"/>
          </w:tcPr>
          <w:p>
            <w:pPr>
              <w:pStyle w:val="style0"/>
              <w:tabs>
                <w:tab w:val="left" w:leader="none" w:pos="426"/>
              </w:tabs>
              <w:jc w:val="center"/>
              <w:rPr>
                <w:rFonts w:ascii="Arial" w:cs="Arial" w:hAnsi="Arial"/>
                <w:b/>
                <w:bCs/>
                <w:noProof/>
                <w:sz w:val="24"/>
                <w:szCs w:val="24"/>
                <w:lang w:val="id-ID"/>
              </w:rPr>
            </w:pPr>
            <w:r>
              <w:rPr>
                <w:rFonts w:ascii="Arial" w:cs="Arial" w:hAnsi="Arial"/>
                <w:b/>
                <w:bCs/>
                <w:noProof/>
                <w:sz w:val="24"/>
                <w:szCs w:val="24"/>
                <w:lang w:val="id-ID"/>
              </w:rPr>
              <w:t>Rusak</w:t>
            </w:r>
            <w:r>
              <w:rPr>
                <w:rFonts w:ascii="Arial" w:cs="Arial" w:hAnsi="Arial"/>
                <w:b/>
                <w:bCs/>
                <w:noProof/>
                <w:sz w:val="24"/>
                <w:szCs w:val="24"/>
                <w:lang w:val="id-ID"/>
              </w:rPr>
              <w:t xml:space="preserve"> </w:t>
            </w:r>
            <w:r>
              <w:rPr>
                <w:rFonts w:ascii="Arial" w:cs="Arial" w:hAnsi="Arial"/>
                <w:b/>
                <w:bCs/>
                <w:noProof/>
                <w:sz w:val="24"/>
                <w:szCs w:val="24"/>
                <w:lang w:val="id-ID"/>
              </w:rPr>
              <w:t>ringan</w:t>
            </w:r>
          </w:p>
        </w:tc>
        <w:tc>
          <w:tcPr>
            <w:tcW w:w="1134" w:type="dxa"/>
            <w:tcBorders/>
            <w:vAlign w:val="center"/>
          </w:tcPr>
          <w:p>
            <w:pPr>
              <w:pStyle w:val="style0"/>
              <w:tabs>
                <w:tab w:val="left" w:leader="none" w:pos="426"/>
              </w:tabs>
              <w:jc w:val="center"/>
              <w:rPr>
                <w:rFonts w:ascii="Arial" w:cs="Arial" w:hAnsi="Arial"/>
                <w:b/>
                <w:bCs/>
                <w:noProof/>
                <w:sz w:val="24"/>
                <w:szCs w:val="24"/>
                <w:lang w:val="id-ID"/>
              </w:rPr>
            </w:pPr>
            <w:r>
              <w:rPr>
                <w:rFonts w:ascii="Arial" w:cs="Arial" w:hAnsi="Arial"/>
                <w:b/>
                <w:bCs/>
                <w:noProof/>
                <w:sz w:val="24"/>
                <w:szCs w:val="24"/>
                <w:lang w:val="id-ID"/>
              </w:rPr>
              <w:t>Rusak</w:t>
            </w:r>
            <w:r>
              <w:rPr>
                <w:rFonts w:ascii="Arial" w:cs="Arial" w:hAnsi="Arial"/>
                <w:b/>
                <w:bCs/>
                <w:noProof/>
                <w:sz w:val="24"/>
                <w:szCs w:val="24"/>
                <w:lang w:val="id-ID"/>
              </w:rPr>
              <w:t xml:space="preserve"> </w:t>
            </w:r>
            <w:r>
              <w:rPr>
                <w:rFonts w:ascii="Arial" w:cs="Arial" w:hAnsi="Arial"/>
                <w:b/>
                <w:bCs/>
                <w:noProof/>
                <w:sz w:val="24"/>
                <w:szCs w:val="24"/>
                <w:lang w:val="id-ID"/>
              </w:rPr>
              <w:t>Parah</w:t>
            </w:r>
          </w:p>
        </w:tc>
      </w:tr>
      <w:tr>
        <w:tblPrEx/>
        <w:trPr/>
        <w:tc>
          <w:tcPr>
            <w:tcW w:w="567"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1</w:t>
            </w:r>
          </w:p>
        </w:tc>
        <w:tc>
          <w:tcPr>
            <w:tcW w:w="1985" w:type="dxa"/>
            <w:gridSpan w:val="2"/>
            <w:tcBorders/>
          </w:tcPr>
          <w:p>
            <w:pPr>
              <w:pStyle w:val="style0"/>
              <w:tabs>
                <w:tab w:val="left" w:leader="none" w:pos="426"/>
              </w:tabs>
              <w:jc w:val="both"/>
              <w:rPr>
                <w:rFonts w:ascii="Arial" w:cs="Arial" w:hAnsi="Arial"/>
                <w:noProof/>
                <w:sz w:val="24"/>
                <w:szCs w:val="24"/>
                <w:lang w:val="id-ID"/>
              </w:rPr>
            </w:pPr>
            <w:r>
              <w:rPr>
                <w:rFonts w:ascii="Arial" w:cs="Arial" w:hAnsi="Arial"/>
                <w:noProof/>
                <w:sz w:val="24"/>
                <w:szCs w:val="24"/>
                <w:lang w:val="id-ID"/>
              </w:rPr>
              <w:t>Ruang</w:t>
            </w:r>
            <w:r>
              <w:rPr>
                <w:rFonts w:ascii="Arial" w:cs="Arial" w:hAnsi="Arial"/>
                <w:noProof/>
                <w:sz w:val="24"/>
                <w:szCs w:val="24"/>
                <w:lang w:val="id-ID"/>
              </w:rPr>
              <w:t xml:space="preserve"> </w:t>
            </w:r>
            <w:r>
              <w:rPr>
                <w:rFonts w:ascii="Arial" w:cs="Arial" w:hAnsi="Arial"/>
                <w:noProof/>
                <w:sz w:val="24"/>
                <w:szCs w:val="24"/>
                <w:lang w:val="id-ID"/>
              </w:rPr>
              <w:t>Kerja</w:t>
            </w:r>
          </w:p>
        </w:tc>
        <w:tc>
          <w:tcPr>
            <w:tcW w:w="992" w:type="dxa"/>
            <w:tcBorders/>
          </w:tcPr>
          <w:p>
            <w:pPr>
              <w:pStyle w:val="style0"/>
              <w:rPr>
                <w:rFonts w:ascii="Arial" w:cs="Arial" w:hAnsi="Arial"/>
                <w:noProof/>
                <w:sz w:val="24"/>
                <w:szCs w:val="24"/>
                <w:lang w:val="id-ID"/>
              </w:rPr>
            </w:pPr>
            <w:r>
              <w:rPr>
                <w:rFonts w:ascii="Arial" w:cs="Arial" w:hAnsi="Arial"/>
                <w:noProof/>
                <w:sz w:val="24"/>
                <w:szCs w:val="24"/>
                <w:lang w:val="id-ID"/>
              </w:rPr>
              <w:t>Unit</w:t>
            </w:r>
          </w:p>
        </w:tc>
        <w:tc>
          <w:tcPr>
            <w:tcW w:w="1134"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10</w:t>
            </w:r>
          </w:p>
        </w:tc>
        <w:tc>
          <w:tcPr>
            <w:tcW w:w="851"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10</w:t>
            </w:r>
          </w:p>
        </w:tc>
        <w:tc>
          <w:tcPr>
            <w:tcW w:w="1134"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w:t>
            </w:r>
          </w:p>
        </w:tc>
        <w:tc>
          <w:tcPr>
            <w:tcW w:w="1134"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w:t>
            </w:r>
          </w:p>
        </w:tc>
      </w:tr>
      <w:tr>
        <w:tblPrEx/>
        <w:trPr/>
        <w:tc>
          <w:tcPr>
            <w:tcW w:w="567"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2</w:t>
            </w:r>
          </w:p>
        </w:tc>
        <w:tc>
          <w:tcPr>
            <w:tcW w:w="1985" w:type="dxa"/>
            <w:gridSpan w:val="2"/>
            <w:tcBorders/>
          </w:tcPr>
          <w:p>
            <w:pPr>
              <w:pStyle w:val="style0"/>
              <w:tabs>
                <w:tab w:val="left" w:leader="none" w:pos="426"/>
              </w:tabs>
              <w:jc w:val="both"/>
              <w:rPr>
                <w:rFonts w:ascii="Arial" w:cs="Arial" w:hAnsi="Arial"/>
                <w:noProof/>
                <w:sz w:val="24"/>
                <w:szCs w:val="24"/>
                <w:lang w:val="id-ID"/>
              </w:rPr>
            </w:pPr>
            <w:r>
              <w:rPr>
                <w:rFonts w:ascii="Arial" w:cs="Arial" w:hAnsi="Arial"/>
                <w:noProof/>
                <w:sz w:val="24"/>
                <w:szCs w:val="24"/>
                <w:lang w:val="id-ID"/>
              </w:rPr>
              <w:t>Mobil</w:t>
            </w:r>
            <w:r>
              <w:rPr>
                <w:rFonts w:ascii="Arial" w:cs="Arial" w:hAnsi="Arial"/>
                <w:noProof/>
                <w:sz w:val="24"/>
                <w:szCs w:val="24"/>
                <w:lang w:val="id-ID"/>
              </w:rPr>
              <w:t xml:space="preserve"> </w:t>
            </w:r>
            <w:r>
              <w:rPr>
                <w:rFonts w:ascii="Arial" w:cs="Arial" w:hAnsi="Arial"/>
                <w:noProof/>
                <w:sz w:val="24"/>
                <w:szCs w:val="24"/>
                <w:lang w:val="id-ID"/>
              </w:rPr>
              <w:t>Dinas</w:t>
            </w:r>
            <w:r>
              <w:rPr>
                <w:rFonts w:ascii="Arial" w:cs="Arial" w:hAnsi="Arial"/>
                <w:noProof/>
                <w:sz w:val="24"/>
                <w:szCs w:val="24"/>
                <w:lang w:val="id-ID"/>
              </w:rPr>
              <w:t xml:space="preserve"> </w:t>
            </w:r>
          </w:p>
        </w:tc>
        <w:tc>
          <w:tcPr>
            <w:tcW w:w="992" w:type="dxa"/>
            <w:tcBorders/>
          </w:tcPr>
          <w:p>
            <w:pPr>
              <w:pStyle w:val="style0"/>
              <w:rPr>
                <w:rFonts w:ascii="Arial" w:cs="Arial" w:hAnsi="Arial"/>
                <w:noProof/>
                <w:sz w:val="24"/>
                <w:szCs w:val="24"/>
                <w:lang w:val="id-ID"/>
              </w:rPr>
            </w:pPr>
            <w:r>
              <w:rPr>
                <w:rFonts w:ascii="Arial" w:cs="Arial" w:hAnsi="Arial"/>
                <w:noProof/>
                <w:sz w:val="24"/>
                <w:szCs w:val="24"/>
                <w:lang w:val="id-ID"/>
              </w:rPr>
              <w:t>Unit</w:t>
            </w:r>
          </w:p>
        </w:tc>
        <w:tc>
          <w:tcPr>
            <w:tcW w:w="1134"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4</w:t>
            </w:r>
          </w:p>
        </w:tc>
        <w:tc>
          <w:tcPr>
            <w:tcW w:w="851"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4</w:t>
            </w:r>
          </w:p>
        </w:tc>
        <w:tc>
          <w:tcPr>
            <w:tcW w:w="1134"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w:t>
            </w:r>
          </w:p>
        </w:tc>
        <w:tc>
          <w:tcPr>
            <w:tcW w:w="1134"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w:t>
            </w:r>
          </w:p>
        </w:tc>
      </w:tr>
      <w:tr>
        <w:tblPrEx/>
        <w:trPr/>
        <w:tc>
          <w:tcPr>
            <w:tcW w:w="567"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3</w:t>
            </w:r>
          </w:p>
        </w:tc>
        <w:tc>
          <w:tcPr>
            <w:tcW w:w="1985" w:type="dxa"/>
            <w:gridSpan w:val="2"/>
            <w:tcBorders/>
          </w:tcPr>
          <w:p>
            <w:pPr>
              <w:pStyle w:val="style0"/>
              <w:tabs>
                <w:tab w:val="left" w:leader="none" w:pos="426"/>
              </w:tabs>
              <w:jc w:val="both"/>
              <w:rPr>
                <w:rFonts w:ascii="Arial" w:cs="Arial" w:hAnsi="Arial"/>
                <w:noProof/>
                <w:sz w:val="24"/>
                <w:szCs w:val="24"/>
                <w:lang w:val="id-ID"/>
              </w:rPr>
            </w:pPr>
            <w:r>
              <w:rPr>
                <w:rFonts w:ascii="Arial" w:cs="Arial" w:hAnsi="Arial"/>
                <w:noProof/>
                <w:sz w:val="24"/>
                <w:szCs w:val="24"/>
                <w:lang w:val="id-ID"/>
              </w:rPr>
              <w:t>Honda</w:t>
            </w:r>
            <w:r>
              <w:rPr>
                <w:rFonts w:ascii="Arial" w:cs="Arial" w:hAnsi="Arial"/>
                <w:noProof/>
                <w:sz w:val="24"/>
                <w:szCs w:val="24"/>
                <w:lang w:val="id-ID"/>
              </w:rPr>
              <w:t xml:space="preserve"> </w:t>
            </w:r>
            <w:r>
              <w:rPr>
                <w:rFonts w:ascii="Arial" w:cs="Arial" w:hAnsi="Arial"/>
                <w:noProof/>
                <w:sz w:val="24"/>
                <w:szCs w:val="24"/>
                <w:lang w:val="id-ID"/>
              </w:rPr>
              <w:t>Dinas</w:t>
            </w:r>
          </w:p>
        </w:tc>
        <w:tc>
          <w:tcPr>
            <w:tcW w:w="992" w:type="dxa"/>
            <w:tcBorders/>
          </w:tcPr>
          <w:p>
            <w:pPr>
              <w:pStyle w:val="style0"/>
              <w:rPr>
                <w:rFonts w:ascii="Arial" w:cs="Arial" w:hAnsi="Arial"/>
                <w:noProof/>
                <w:sz w:val="24"/>
                <w:szCs w:val="24"/>
                <w:lang w:val="id-ID"/>
              </w:rPr>
            </w:pPr>
            <w:r>
              <w:rPr>
                <w:rFonts w:ascii="Arial" w:cs="Arial" w:hAnsi="Arial"/>
                <w:noProof/>
                <w:sz w:val="24"/>
                <w:szCs w:val="24"/>
                <w:lang w:val="id-ID"/>
              </w:rPr>
              <w:t>Unit</w:t>
            </w:r>
          </w:p>
        </w:tc>
        <w:tc>
          <w:tcPr>
            <w:tcW w:w="1134"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1</w:t>
            </w:r>
          </w:p>
        </w:tc>
        <w:tc>
          <w:tcPr>
            <w:tcW w:w="851"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1</w:t>
            </w:r>
          </w:p>
        </w:tc>
        <w:tc>
          <w:tcPr>
            <w:tcW w:w="1134"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w:t>
            </w:r>
          </w:p>
        </w:tc>
        <w:tc>
          <w:tcPr>
            <w:tcW w:w="1134"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w:t>
            </w:r>
          </w:p>
        </w:tc>
      </w:tr>
      <w:tr>
        <w:tblPrEx/>
        <w:trPr/>
        <w:tc>
          <w:tcPr>
            <w:tcW w:w="567"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4</w:t>
            </w:r>
          </w:p>
        </w:tc>
        <w:tc>
          <w:tcPr>
            <w:tcW w:w="1985" w:type="dxa"/>
            <w:gridSpan w:val="2"/>
            <w:tcBorders/>
          </w:tcPr>
          <w:p>
            <w:pPr>
              <w:pStyle w:val="style0"/>
              <w:tabs>
                <w:tab w:val="left" w:leader="none" w:pos="426"/>
              </w:tabs>
              <w:jc w:val="both"/>
              <w:rPr>
                <w:rFonts w:ascii="Arial" w:cs="Arial" w:hAnsi="Arial"/>
                <w:noProof/>
                <w:sz w:val="24"/>
                <w:szCs w:val="24"/>
                <w:lang w:val="id-ID"/>
              </w:rPr>
            </w:pPr>
            <w:r>
              <w:rPr>
                <w:rFonts w:ascii="Arial" w:cs="Arial" w:hAnsi="Arial"/>
                <w:noProof/>
                <w:sz w:val="24"/>
                <w:szCs w:val="24"/>
                <w:lang w:val="id-ID"/>
              </w:rPr>
              <w:t>Komputer</w:t>
            </w:r>
            <w:r>
              <w:rPr>
                <w:rFonts w:ascii="Arial" w:cs="Arial" w:hAnsi="Arial"/>
                <w:noProof/>
                <w:sz w:val="24"/>
                <w:szCs w:val="24"/>
                <w:lang w:val="id-ID"/>
              </w:rPr>
              <w:t xml:space="preserve"> </w:t>
            </w:r>
          </w:p>
        </w:tc>
        <w:tc>
          <w:tcPr>
            <w:tcW w:w="992" w:type="dxa"/>
            <w:tcBorders/>
          </w:tcPr>
          <w:p>
            <w:pPr>
              <w:pStyle w:val="style0"/>
              <w:rPr>
                <w:rFonts w:ascii="Arial" w:cs="Arial" w:hAnsi="Arial"/>
                <w:noProof/>
                <w:sz w:val="24"/>
                <w:szCs w:val="24"/>
                <w:lang w:val="id-ID"/>
              </w:rPr>
            </w:pPr>
            <w:r>
              <w:rPr>
                <w:rFonts w:ascii="Arial" w:cs="Arial" w:hAnsi="Arial"/>
                <w:noProof/>
                <w:sz w:val="24"/>
                <w:szCs w:val="24"/>
                <w:lang w:val="id-ID"/>
              </w:rPr>
              <w:t>Unit</w:t>
            </w:r>
          </w:p>
        </w:tc>
        <w:tc>
          <w:tcPr>
            <w:tcW w:w="1134"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30</w:t>
            </w:r>
          </w:p>
        </w:tc>
        <w:tc>
          <w:tcPr>
            <w:tcW w:w="851"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26</w:t>
            </w:r>
          </w:p>
        </w:tc>
        <w:tc>
          <w:tcPr>
            <w:tcW w:w="1134"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2</w:t>
            </w:r>
          </w:p>
        </w:tc>
        <w:tc>
          <w:tcPr>
            <w:tcW w:w="1134"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2</w:t>
            </w:r>
          </w:p>
        </w:tc>
      </w:tr>
      <w:tr>
        <w:tblPrEx/>
        <w:trPr/>
        <w:tc>
          <w:tcPr>
            <w:tcW w:w="567"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5</w:t>
            </w:r>
          </w:p>
        </w:tc>
        <w:tc>
          <w:tcPr>
            <w:tcW w:w="1985" w:type="dxa"/>
            <w:gridSpan w:val="2"/>
            <w:tcBorders/>
          </w:tcPr>
          <w:p>
            <w:pPr>
              <w:pStyle w:val="style0"/>
              <w:tabs>
                <w:tab w:val="left" w:leader="none" w:pos="426"/>
              </w:tabs>
              <w:jc w:val="both"/>
              <w:rPr>
                <w:rFonts w:ascii="Arial" w:cs="Arial" w:hAnsi="Arial"/>
                <w:noProof/>
                <w:sz w:val="24"/>
                <w:szCs w:val="24"/>
                <w:lang w:val="id-ID"/>
              </w:rPr>
            </w:pPr>
            <w:r>
              <w:rPr>
                <w:rFonts w:ascii="Arial" w:cs="Arial" w:hAnsi="Arial"/>
                <w:noProof/>
                <w:sz w:val="24"/>
                <w:szCs w:val="24"/>
                <w:lang w:val="id-ID"/>
              </w:rPr>
              <w:t>AC</w:t>
            </w:r>
          </w:p>
        </w:tc>
        <w:tc>
          <w:tcPr>
            <w:tcW w:w="992" w:type="dxa"/>
            <w:tcBorders/>
          </w:tcPr>
          <w:p>
            <w:pPr>
              <w:pStyle w:val="style0"/>
              <w:rPr>
                <w:rFonts w:ascii="Arial" w:cs="Arial" w:hAnsi="Arial"/>
                <w:noProof/>
                <w:sz w:val="24"/>
                <w:szCs w:val="24"/>
                <w:lang w:val="id-ID"/>
              </w:rPr>
            </w:pPr>
            <w:r>
              <w:rPr>
                <w:rFonts w:ascii="Arial" w:cs="Arial" w:hAnsi="Arial"/>
                <w:noProof/>
                <w:sz w:val="24"/>
                <w:szCs w:val="24"/>
                <w:lang w:val="id-ID"/>
              </w:rPr>
              <w:t>Unit</w:t>
            </w:r>
          </w:p>
        </w:tc>
        <w:tc>
          <w:tcPr>
            <w:tcW w:w="1134"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10</w:t>
            </w:r>
          </w:p>
        </w:tc>
        <w:tc>
          <w:tcPr>
            <w:tcW w:w="851"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6</w:t>
            </w:r>
          </w:p>
        </w:tc>
        <w:tc>
          <w:tcPr>
            <w:tcW w:w="1134"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4</w:t>
            </w:r>
          </w:p>
        </w:tc>
        <w:tc>
          <w:tcPr>
            <w:tcW w:w="1134"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w:t>
            </w:r>
          </w:p>
        </w:tc>
      </w:tr>
      <w:tr>
        <w:tblPrEx/>
        <w:trPr/>
        <w:tc>
          <w:tcPr>
            <w:tcW w:w="567"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6</w:t>
            </w:r>
          </w:p>
        </w:tc>
        <w:tc>
          <w:tcPr>
            <w:tcW w:w="1985" w:type="dxa"/>
            <w:gridSpan w:val="2"/>
            <w:tcBorders/>
          </w:tcPr>
          <w:p>
            <w:pPr>
              <w:pStyle w:val="style0"/>
              <w:tabs>
                <w:tab w:val="left" w:leader="none" w:pos="426"/>
              </w:tabs>
              <w:jc w:val="both"/>
              <w:rPr>
                <w:rFonts w:ascii="Arial" w:cs="Arial" w:hAnsi="Arial"/>
                <w:noProof/>
                <w:sz w:val="24"/>
                <w:szCs w:val="24"/>
                <w:lang w:val="id-ID"/>
              </w:rPr>
            </w:pPr>
            <w:r>
              <w:rPr>
                <w:rFonts w:ascii="Arial" w:cs="Arial" w:hAnsi="Arial"/>
                <w:noProof/>
                <w:sz w:val="24"/>
                <w:szCs w:val="24"/>
                <w:lang w:val="id-ID"/>
              </w:rPr>
              <w:t>Lemari</w:t>
            </w:r>
            <w:r>
              <w:rPr>
                <w:rFonts w:ascii="Arial" w:cs="Arial" w:hAnsi="Arial"/>
                <w:noProof/>
                <w:sz w:val="24"/>
                <w:szCs w:val="24"/>
                <w:lang w:val="id-ID"/>
              </w:rPr>
              <w:t xml:space="preserve"> </w:t>
            </w:r>
            <w:r>
              <w:rPr>
                <w:rFonts w:ascii="Arial" w:cs="Arial" w:hAnsi="Arial"/>
                <w:noProof/>
                <w:sz w:val="24"/>
                <w:szCs w:val="24"/>
                <w:lang w:val="id-ID"/>
              </w:rPr>
              <w:t>Arsip</w:t>
            </w:r>
            <w:r>
              <w:rPr>
                <w:rFonts w:ascii="Arial" w:cs="Arial" w:hAnsi="Arial"/>
                <w:noProof/>
                <w:sz w:val="24"/>
                <w:szCs w:val="24"/>
                <w:lang w:val="id-ID"/>
              </w:rPr>
              <w:t xml:space="preserve"> </w:t>
            </w:r>
          </w:p>
        </w:tc>
        <w:tc>
          <w:tcPr>
            <w:tcW w:w="992" w:type="dxa"/>
            <w:tcBorders/>
          </w:tcPr>
          <w:p>
            <w:pPr>
              <w:pStyle w:val="style0"/>
              <w:rPr>
                <w:rFonts w:ascii="Arial" w:cs="Arial" w:hAnsi="Arial"/>
                <w:noProof/>
                <w:sz w:val="24"/>
                <w:szCs w:val="24"/>
                <w:lang w:val="id-ID"/>
              </w:rPr>
            </w:pPr>
            <w:r>
              <w:rPr>
                <w:rFonts w:ascii="Arial" w:cs="Arial" w:hAnsi="Arial"/>
                <w:noProof/>
                <w:sz w:val="24"/>
                <w:szCs w:val="24"/>
                <w:lang w:val="id-ID"/>
              </w:rPr>
              <w:t>Unit</w:t>
            </w:r>
          </w:p>
        </w:tc>
        <w:tc>
          <w:tcPr>
            <w:tcW w:w="1134"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10</w:t>
            </w:r>
          </w:p>
        </w:tc>
        <w:tc>
          <w:tcPr>
            <w:tcW w:w="851"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10</w:t>
            </w:r>
          </w:p>
        </w:tc>
        <w:tc>
          <w:tcPr>
            <w:tcW w:w="1134"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w:t>
            </w:r>
          </w:p>
        </w:tc>
        <w:tc>
          <w:tcPr>
            <w:tcW w:w="1134"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w:t>
            </w:r>
          </w:p>
        </w:tc>
      </w:tr>
      <w:tr>
        <w:tblPrEx/>
        <w:trPr/>
        <w:tc>
          <w:tcPr>
            <w:tcW w:w="567"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7</w:t>
            </w:r>
          </w:p>
        </w:tc>
        <w:tc>
          <w:tcPr>
            <w:tcW w:w="1985" w:type="dxa"/>
            <w:gridSpan w:val="2"/>
            <w:tcBorders/>
          </w:tcPr>
          <w:p>
            <w:pPr>
              <w:pStyle w:val="style0"/>
              <w:tabs>
                <w:tab w:val="left" w:leader="none" w:pos="426"/>
              </w:tabs>
              <w:jc w:val="both"/>
              <w:rPr>
                <w:rFonts w:ascii="Arial" w:cs="Arial" w:hAnsi="Arial"/>
                <w:noProof/>
                <w:sz w:val="24"/>
                <w:szCs w:val="24"/>
                <w:lang w:val="id-ID"/>
              </w:rPr>
            </w:pPr>
            <w:r>
              <w:rPr>
                <w:rFonts w:ascii="Arial" w:cs="Arial" w:hAnsi="Arial"/>
                <w:noProof/>
                <w:sz w:val="24"/>
                <w:szCs w:val="24"/>
                <w:lang w:val="id-ID"/>
              </w:rPr>
              <w:t>Televisi</w:t>
            </w:r>
            <w:r>
              <w:rPr>
                <w:rFonts w:ascii="Arial" w:cs="Arial" w:hAnsi="Arial"/>
                <w:noProof/>
                <w:sz w:val="24"/>
                <w:szCs w:val="24"/>
                <w:lang w:val="id-ID"/>
              </w:rPr>
              <w:t xml:space="preserve"> </w:t>
            </w:r>
          </w:p>
        </w:tc>
        <w:tc>
          <w:tcPr>
            <w:tcW w:w="992" w:type="dxa"/>
            <w:tcBorders/>
          </w:tcPr>
          <w:p>
            <w:pPr>
              <w:pStyle w:val="style0"/>
              <w:rPr>
                <w:rFonts w:ascii="Arial" w:cs="Arial" w:hAnsi="Arial"/>
                <w:noProof/>
                <w:sz w:val="24"/>
                <w:szCs w:val="24"/>
                <w:lang w:val="id-ID"/>
              </w:rPr>
            </w:pPr>
            <w:r>
              <w:rPr>
                <w:rFonts w:ascii="Arial" w:cs="Arial" w:hAnsi="Arial"/>
                <w:noProof/>
                <w:sz w:val="24"/>
                <w:szCs w:val="24"/>
                <w:lang w:val="id-ID"/>
              </w:rPr>
              <w:t>Unit</w:t>
            </w:r>
          </w:p>
        </w:tc>
        <w:tc>
          <w:tcPr>
            <w:tcW w:w="1134"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2</w:t>
            </w:r>
          </w:p>
        </w:tc>
        <w:tc>
          <w:tcPr>
            <w:tcW w:w="851"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2</w:t>
            </w:r>
          </w:p>
        </w:tc>
        <w:tc>
          <w:tcPr>
            <w:tcW w:w="1134"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w:t>
            </w:r>
          </w:p>
        </w:tc>
        <w:tc>
          <w:tcPr>
            <w:tcW w:w="1134"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w:t>
            </w:r>
          </w:p>
        </w:tc>
      </w:tr>
      <w:tr>
        <w:tblPrEx/>
        <w:trPr/>
        <w:tc>
          <w:tcPr>
            <w:tcW w:w="567"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8</w:t>
            </w:r>
          </w:p>
        </w:tc>
        <w:tc>
          <w:tcPr>
            <w:tcW w:w="1985" w:type="dxa"/>
            <w:gridSpan w:val="2"/>
            <w:tcBorders/>
          </w:tcPr>
          <w:p>
            <w:pPr>
              <w:pStyle w:val="style0"/>
              <w:tabs>
                <w:tab w:val="left" w:leader="none" w:pos="426"/>
              </w:tabs>
              <w:jc w:val="both"/>
              <w:rPr>
                <w:rFonts w:ascii="Arial" w:cs="Arial" w:hAnsi="Arial"/>
                <w:noProof/>
                <w:sz w:val="24"/>
                <w:szCs w:val="24"/>
                <w:lang w:val="id-ID"/>
              </w:rPr>
            </w:pPr>
            <w:r>
              <w:rPr>
                <w:rFonts w:ascii="Arial" w:cs="Arial" w:hAnsi="Arial"/>
                <w:noProof/>
                <w:sz w:val="24"/>
                <w:szCs w:val="24"/>
                <w:lang w:val="id-ID"/>
              </w:rPr>
              <w:t>Printer</w:t>
            </w:r>
          </w:p>
        </w:tc>
        <w:tc>
          <w:tcPr>
            <w:tcW w:w="992" w:type="dxa"/>
            <w:tcBorders/>
          </w:tcPr>
          <w:p>
            <w:pPr>
              <w:pStyle w:val="style0"/>
              <w:rPr>
                <w:rFonts w:ascii="Arial" w:cs="Arial" w:hAnsi="Arial"/>
                <w:noProof/>
                <w:sz w:val="24"/>
                <w:szCs w:val="24"/>
                <w:lang w:val="id-ID"/>
              </w:rPr>
            </w:pPr>
            <w:r>
              <w:rPr>
                <w:rFonts w:ascii="Arial" w:cs="Arial" w:hAnsi="Arial"/>
                <w:noProof/>
                <w:sz w:val="24"/>
                <w:szCs w:val="24"/>
                <w:lang w:val="id-ID"/>
              </w:rPr>
              <w:t>Unit</w:t>
            </w:r>
          </w:p>
        </w:tc>
        <w:tc>
          <w:tcPr>
            <w:tcW w:w="1134"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13</w:t>
            </w:r>
          </w:p>
        </w:tc>
        <w:tc>
          <w:tcPr>
            <w:tcW w:w="851"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9</w:t>
            </w:r>
          </w:p>
        </w:tc>
        <w:tc>
          <w:tcPr>
            <w:tcW w:w="1134"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1</w:t>
            </w:r>
          </w:p>
        </w:tc>
        <w:tc>
          <w:tcPr>
            <w:tcW w:w="1134"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3</w:t>
            </w:r>
          </w:p>
        </w:tc>
      </w:tr>
      <w:tr>
        <w:tblPrEx/>
        <w:trPr/>
        <w:tc>
          <w:tcPr>
            <w:tcW w:w="567"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9</w:t>
            </w:r>
          </w:p>
        </w:tc>
        <w:tc>
          <w:tcPr>
            <w:tcW w:w="1985" w:type="dxa"/>
            <w:gridSpan w:val="2"/>
            <w:tcBorders/>
          </w:tcPr>
          <w:p>
            <w:pPr>
              <w:pStyle w:val="style0"/>
              <w:tabs>
                <w:tab w:val="left" w:leader="none" w:pos="426"/>
              </w:tabs>
              <w:jc w:val="both"/>
              <w:rPr>
                <w:rFonts w:ascii="Arial" w:cs="Arial" w:hAnsi="Arial"/>
                <w:noProof/>
                <w:sz w:val="24"/>
                <w:szCs w:val="24"/>
                <w:lang w:val="id-ID"/>
              </w:rPr>
            </w:pPr>
            <w:r>
              <w:rPr>
                <w:rFonts w:ascii="Arial" w:cs="Arial" w:hAnsi="Arial"/>
                <w:noProof/>
                <w:sz w:val="24"/>
                <w:szCs w:val="24"/>
                <w:lang w:val="id-ID"/>
              </w:rPr>
              <w:t>Meja</w:t>
            </w:r>
            <w:r>
              <w:rPr>
                <w:rFonts w:ascii="Arial" w:cs="Arial" w:hAnsi="Arial"/>
                <w:noProof/>
                <w:sz w:val="24"/>
                <w:szCs w:val="24"/>
                <w:lang w:val="id-ID"/>
              </w:rPr>
              <w:t xml:space="preserve"> </w:t>
            </w:r>
            <w:r>
              <w:rPr>
                <w:rFonts w:ascii="Arial" w:cs="Arial" w:hAnsi="Arial"/>
                <w:noProof/>
                <w:sz w:val="24"/>
                <w:szCs w:val="24"/>
                <w:lang w:val="id-ID"/>
              </w:rPr>
              <w:t>½</w:t>
            </w:r>
            <w:r>
              <w:rPr>
                <w:rFonts w:ascii="Arial" w:cs="Arial" w:hAnsi="Arial"/>
                <w:noProof/>
                <w:sz w:val="24"/>
                <w:szCs w:val="24"/>
                <w:lang w:val="id-ID"/>
              </w:rPr>
              <w:t xml:space="preserve"> </w:t>
            </w:r>
            <w:r>
              <w:rPr>
                <w:rFonts w:ascii="Arial" w:cs="Arial" w:hAnsi="Arial"/>
                <w:noProof/>
                <w:sz w:val="24"/>
                <w:szCs w:val="24"/>
                <w:lang w:val="id-ID"/>
              </w:rPr>
              <w:t>Biro</w:t>
            </w:r>
          </w:p>
        </w:tc>
        <w:tc>
          <w:tcPr>
            <w:tcW w:w="992" w:type="dxa"/>
            <w:tcBorders/>
          </w:tcPr>
          <w:p>
            <w:pPr>
              <w:pStyle w:val="style0"/>
              <w:rPr>
                <w:rFonts w:ascii="Arial" w:cs="Arial" w:hAnsi="Arial"/>
                <w:noProof/>
                <w:sz w:val="24"/>
                <w:szCs w:val="24"/>
                <w:lang w:val="id-ID"/>
              </w:rPr>
            </w:pPr>
            <w:r>
              <w:rPr>
                <w:rFonts w:ascii="Arial" w:cs="Arial" w:hAnsi="Arial"/>
                <w:noProof/>
                <w:sz w:val="24"/>
                <w:szCs w:val="24"/>
                <w:lang w:val="id-ID"/>
              </w:rPr>
              <w:t>Unit</w:t>
            </w:r>
          </w:p>
        </w:tc>
        <w:tc>
          <w:tcPr>
            <w:tcW w:w="1134"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17</w:t>
            </w:r>
          </w:p>
        </w:tc>
        <w:tc>
          <w:tcPr>
            <w:tcW w:w="851"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17</w:t>
            </w:r>
          </w:p>
        </w:tc>
        <w:tc>
          <w:tcPr>
            <w:tcW w:w="1134"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w:t>
            </w:r>
          </w:p>
        </w:tc>
        <w:tc>
          <w:tcPr>
            <w:tcW w:w="1134"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w:t>
            </w:r>
          </w:p>
        </w:tc>
      </w:tr>
      <w:tr>
        <w:tblPrEx/>
        <w:trPr/>
        <w:tc>
          <w:tcPr>
            <w:tcW w:w="567" w:type="dxa"/>
            <w:tcBorders/>
          </w:tcPr>
          <w:p>
            <w:pPr>
              <w:pStyle w:val="style0"/>
              <w:tabs>
                <w:tab w:val="left" w:leader="none" w:pos="-411"/>
              </w:tabs>
              <w:jc w:val="center"/>
              <w:rPr>
                <w:rFonts w:ascii="Arial" w:cs="Arial" w:hAnsi="Arial"/>
                <w:noProof/>
                <w:sz w:val="24"/>
                <w:szCs w:val="24"/>
                <w:lang w:val="id-ID"/>
              </w:rPr>
            </w:pPr>
            <w:r>
              <w:rPr>
                <w:rFonts w:ascii="Arial" w:cs="Arial" w:hAnsi="Arial"/>
                <w:noProof/>
                <w:sz w:val="24"/>
                <w:szCs w:val="24"/>
                <w:lang w:val="id-ID"/>
              </w:rPr>
              <w:t>10</w:t>
            </w:r>
          </w:p>
        </w:tc>
        <w:tc>
          <w:tcPr>
            <w:tcW w:w="1985" w:type="dxa"/>
            <w:gridSpan w:val="2"/>
            <w:tcBorders/>
          </w:tcPr>
          <w:p>
            <w:pPr>
              <w:pStyle w:val="style0"/>
              <w:tabs>
                <w:tab w:val="left" w:leader="none" w:pos="426"/>
              </w:tabs>
              <w:jc w:val="both"/>
              <w:rPr>
                <w:rFonts w:ascii="Arial" w:cs="Arial" w:hAnsi="Arial"/>
                <w:noProof/>
                <w:sz w:val="24"/>
                <w:szCs w:val="24"/>
                <w:lang w:val="id-ID"/>
              </w:rPr>
            </w:pPr>
            <w:r>
              <w:rPr>
                <w:rFonts w:ascii="Arial" w:cs="Arial" w:hAnsi="Arial"/>
                <w:noProof/>
                <w:sz w:val="24"/>
                <w:szCs w:val="24"/>
                <w:lang w:val="id-ID"/>
              </w:rPr>
              <w:t>Meja</w:t>
            </w:r>
            <w:r>
              <w:rPr>
                <w:rFonts w:ascii="Arial" w:cs="Arial" w:hAnsi="Arial"/>
                <w:noProof/>
                <w:sz w:val="24"/>
                <w:szCs w:val="24"/>
                <w:lang w:val="id-ID"/>
              </w:rPr>
              <w:t xml:space="preserve"> </w:t>
            </w:r>
            <w:r>
              <w:rPr>
                <w:rFonts w:ascii="Arial" w:cs="Arial" w:hAnsi="Arial"/>
                <w:noProof/>
                <w:sz w:val="24"/>
                <w:szCs w:val="24"/>
                <w:lang w:val="id-ID"/>
              </w:rPr>
              <w:t>1</w:t>
            </w:r>
            <w:r>
              <w:rPr>
                <w:rFonts w:ascii="Arial" w:cs="Arial" w:hAnsi="Arial"/>
                <w:noProof/>
                <w:sz w:val="24"/>
                <w:szCs w:val="24"/>
                <w:lang w:val="id-ID"/>
              </w:rPr>
              <w:t xml:space="preserve"> </w:t>
            </w:r>
            <w:r>
              <w:rPr>
                <w:rFonts w:ascii="Arial" w:cs="Arial" w:hAnsi="Arial"/>
                <w:noProof/>
                <w:sz w:val="24"/>
                <w:szCs w:val="24"/>
                <w:lang w:val="id-ID"/>
              </w:rPr>
              <w:t>Biro</w:t>
            </w:r>
            <w:r>
              <w:rPr>
                <w:rFonts w:ascii="Arial" w:cs="Arial" w:hAnsi="Arial"/>
                <w:noProof/>
                <w:sz w:val="24"/>
                <w:szCs w:val="24"/>
                <w:lang w:val="id-ID"/>
              </w:rPr>
              <w:t xml:space="preserve"> </w:t>
            </w:r>
          </w:p>
        </w:tc>
        <w:tc>
          <w:tcPr>
            <w:tcW w:w="992" w:type="dxa"/>
            <w:tcBorders/>
          </w:tcPr>
          <w:p>
            <w:pPr>
              <w:pStyle w:val="style0"/>
              <w:rPr>
                <w:rFonts w:ascii="Arial" w:cs="Arial" w:hAnsi="Arial"/>
                <w:noProof/>
                <w:sz w:val="24"/>
                <w:szCs w:val="24"/>
                <w:lang w:val="id-ID"/>
              </w:rPr>
            </w:pPr>
            <w:r>
              <w:rPr>
                <w:rFonts w:ascii="Arial" w:cs="Arial" w:hAnsi="Arial"/>
                <w:noProof/>
                <w:sz w:val="24"/>
                <w:szCs w:val="24"/>
                <w:lang w:val="id-ID"/>
              </w:rPr>
              <w:t>Unit</w:t>
            </w:r>
          </w:p>
        </w:tc>
        <w:tc>
          <w:tcPr>
            <w:tcW w:w="1134"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2</w:t>
            </w:r>
          </w:p>
        </w:tc>
        <w:tc>
          <w:tcPr>
            <w:tcW w:w="851"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2</w:t>
            </w:r>
          </w:p>
        </w:tc>
        <w:tc>
          <w:tcPr>
            <w:tcW w:w="1134"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w:t>
            </w:r>
          </w:p>
        </w:tc>
        <w:tc>
          <w:tcPr>
            <w:tcW w:w="1134"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w:t>
            </w:r>
          </w:p>
        </w:tc>
      </w:tr>
      <w:tr>
        <w:tblPrEx/>
        <w:trPr/>
        <w:tc>
          <w:tcPr>
            <w:tcW w:w="567"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11</w:t>
            </w:r>
          </w:p>
        </w:tc>
        <w:tc>
          <w:tcPr>
            <w:tcW w:w="1985" w:type="dxa"/>
            <w:gridSpan w:val="2"/>
            <w:tcBorders/>
          </w:tcPr>
          <w:p>
            <w:pPr>
              <w:pStyle w:val="style0"/>
              <w:tabs>
                <w:tab w:val="left" w:leader="none" w:pos="426"/>
              </w:tabs>
              <w:jc w:val="both"/>
              <w:rPr>
                <w:rFonts w:ascii="Arial" w:cs="Arial" w:hAnsi="Arial"/>
                <w:noProof/>
                <w:sz w:val="24"/>
                <w:szCs w:val="24"/>
                <w:lang w:val="id-ID"/>
              </w:rPr>
            </w:pPr>
            <w:r>
              <w:rPr>
                <w:rFonts w:ascii="Arial" w:cs="Arial" w:hAnsi="Arial"/>
                <w:noProof/>
                <w:sz w:val="24"/>
                <w:szCs w:val="24"/>
                <w:lang w:val="id-ID"/>
              </w:rPr>
              <w:t>Kursi</w:t>
            </w:r>
            <w:r>
              <w:rPr>
                <w:rFonts w:ascii="Arial" w:cs="Arial" w:hAnsi="Arial"/>
                <w:noProof/>
                <w:sz w:val="24"/>
                <w:szCs w:val="24"/>
                <w:lang w:val="id-ID"/>
              </w:rPr>
              <w:t xml:space="preserve"> </w:t>
            </w:r>
            <w:r>
              <w:rPr>
                <w:rFonts w:ascii="Arial" w:cs="Arial" w:hAnsi="Arial"/>
                <w:noProof/>
                <w:sz w:val="24"/>
                <w:szCs w:val="24"/>
                <w:lang w:val="id-ID"/>
              </w:rPr>
              <w:t>Putar</w:t>
            </w:r>
          </w:p>
        </w:tc>
        <w:tc>
          <w:tcPr>
            <w:tcW w:w="992" w:type="dxa"/>
            <w:tcBorders/>
          </w:tcPr>
          <w:p>
            <w:pPr>
              <w:pStyle w:val="style0"/>
              <w:rPr>
                <w:rFonts w:ascii="Arial" w:cs="Arial" w:hAnsi="Arial"/>
                <w:noProof/>
                <w:sz w:val="24"/>
                <w:szCs w:val="24"/>
                <w:lang w:val="id-ID"/>
              </w:rPr>
            </w:pPr>
            <w:r>
              <w:rPr>
                <w:rFonts w:ascii="Arial" w:cs="Arial" w:hAnsi="Arial"/>
                <w:noProof/>
                <w:sz w:val="24"/>
                <w:szCs w:val="24"/>
                <w:lang w:val="id-ID"/>
              </w:rPr>
              <w:t>Unit</w:t>
            </w:r>
          </w:p>
        </w:tc>
        <w:tc>
          <w:tcPr>
            <w:tcW w:w="1134"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32</w:t>
            </w:r>
          </w:p>
        </w:tc>
        <w:tc>
          <w:tcPr>
            <w:tcW w:w="851"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27</w:t>
            </w:r>
          </w:p>
        </w:tc>
        <w:tc>
          <w:tcPr>
            <w:tcW w:w="1134"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5</w:t>
            </w:r>
          </w:p>
        </w:tc>
        <w:tc>
          <w:tcPr>
            <w:tcW w:w="1134"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w:t>
            </w:r>
          </w:p>
        </w:tc>
      </w:tr>
      <w:tr>
        <w:tblPrEx/>
        <w:trPr/>
        <w:tc>
          <w:tcPr>
            <w:tcW w:w="567"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12</w:t>
            </w:r>
          </w:p>
        </w:tc>
        <w:tc>
          <w:tcPr>
            <w:tcW w:w="1985" w:type="dxa"/>
            <w:gridSpan w:val="2"/>
            <w:tcBorders/>
          </w:tcPr>
          <w:p>
            <w:pPr>
              <w:pStyle w:val="style0"/>
              <w:tabs>
                <w:tab w:val="left" w:leader="none" w:pos="426"/>
              </w:tabs>
              <w:jc w:val="both"/>
              <w:rPr>
                <w:rFonts w:ascii="Arial" w:cs="Arial" w:hAnsi="Arial"/>
                <w:noProof/>
                <w:sz w:val="24"/>
                <w:szCs w:val="24"/>
                <w:lang w:val="id-ID"/>
              </w:rPr>
            </w:pPr>
            <w:r>
              <w:rPr>
                <w:rFonts w:ascii="Arial" w:cs="Arial" w:hAnsi="Arial"/>
                <w:noProof/>
                <w:sz w:val="24"/>
                <w:szCs w:val="24"/>
                <w:lang w:val="id-ID"/>
              </w:rPr>
              <w:t>Kursi</w:t>
            </w:r>
            <w:r>
              <w:rPr>
                <w:rFonts w:ascii="Arial" w:cs="Arial" w:hAnsi="Arial"/>
                <w:noProof/>
                <w:sz w:val="24"/>
                <w:szCs w:val="24"/>
                <w:lang w:val="id-ID"/>
              </w:rPr>
              <w:t xml:space="preserve"> </w:t>
            </w:r>
            <w:r>
              <w:rPr>
                <w:rFonts w:ascii="Arial" w:cs="Arial" w:hAnsi="Arial"/>
                <w:noProof/>
                <w:sz w:val="24"/>
                <w:szCs w:val="24"/>
                <w:lang w:val="id-ID"/>
              </w:rPr>
              <w:t>Biasa</w:t>
            </w:r>
          </w:p>
        </w:tc>
        <w:tc>
          <w:tcPr>
            <w:tcW w:w="992" w:type="dxa"/>
            <w:tcBorders/>
          </w:tcPr>
          <w:p>
            <w:pPr>
              <w:pStyle w:val="style0"/>
              <w:rPr>
                <w:rFonts w:ascii="Arial" w:cs="Arial" w:hAnsi="Arial"/>
                <w:noProof/>
                <w:sz w:val="24"/>
                <w:szCs w:val="24"/>
                <w:lang w:val="id-ID"/>
              </w:rPr>
            </w:pPr>
            <w:r>
              <w:rPr>
                <w:rFonts w:ascii="Arial" w:cs="Arial" w:hAnsi="Arial"/>
                <w:noProof/>
                <w:sz w:val="24"/>
                <w:szCs w:val="24"/>
                <w:lang w:val="id-ID"/>
              </w:rPr>
              <w:t>Unit</w:t>
            </w:r>
          </w:p>
        </w:tc>
        <w:tc>
          <w:tcPr>
            <w:tcW w:w="1134"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20</w:t>
            </w:r>
          </w:p>
        </w:tc>
        <w:tc>
          <w:tcPr>
            <w:tcW w:w="851"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20</w:t>
            </w:r>
          </w:p>
        </w:tc>
        <w:tc>
          <w:tcPr>
            <w:tcW w:w="1134"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w:t>
            </w:r>
          </w:p>
        </w:tc>
        <w:tc>
          <w:tcPr>
            <w:tcW w:w="1134"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w:t>
            </w:r>
          </w:p>
        </w:tc>
      </w:tr>
      <w:tr>
        <w:tblPrEx/>
        <w:trPr/>
        <w:tc>
          <w:tcPr>
            <w:tcW w:w="567"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13</w:t>
            </w:r>
          </w:p>
        </w:tc>
        <w:tc>
          <w:tcPr>
            <w:tcW w:w="1985" w:type="dxa"/>
            <w:gridSpan w:val="2"/>
            <w:tcBorders/>
          </w:tcPr>
          <w:p>
            <w:pPr>
              <w:pStyle w:val="style0"/>
              <w:tabs>
                <w:tab w:val="left" w:leader="none" w:pos="426"/>
              </w:tabs>
              <w:jc w:val="both"/>
              <w:rPr>
                <w:rFonts w:ascii="Arial" w:cs="Arial" w:hAnsi="Arial"/>
                <w:noProof/>
                <w:sz w:val="24"/>
                <w:szCs w:val="24"/>
                <w:lang w:val="id-ID"/>
              </w:rPr>
            </w:pPr>
            <w:r>
              <w:rPr>
                <w:rFonts w:ascii="Arial" w:cs="Arial" w:hAnsi="Arial"/>
                <w:noProof/>
                <w:sz w:val="24"/>
                <w:szCs w:val="24"/>
                <w:lang w:val="id-ID"/>
              </w:rPr>
              <w:t>Dispenser</w:t>
            </w:r>
          </w:p>
        </w:tc>
        <w:tc>
          <w:tcPr>
            <w:tcW w:w="992" w:type="dxa"/>
            <w:tcBorders/>
          </w:tcPr>
          <w:p>
            <w:pPr>
              <w:pStyle w:val="style0"/>
              <w:rPr>
                <w:rFonts w:ascii="Arial" w:cs="Arial" w:hAnsi="Arial"/>
                <w:noProof/>
                <w:sz w:val="24"/>
                <w:szCs w:val="24"/>
                <w:lang w:val="id-ID"/>
              </w:rPr>
            </w:pPr>
            <w:r>
              <w:rPr>
                <w:rFonts w:ascii="Arial" w:cs="Arial" w:hAnsi="Arial"/>
                <w:noProof/>
                <w:sz w:val="24"/>
                <w:szCs w:val="24"/>
                <w:lang w:val="id-ID"/>
              </w:rPr>
              <w:t>Unit</w:t>
            </w:r>
          </w:p>
        </w:tc>
        <w:tc>
          <w:tcPr>
            <w:tcW w:w="1134"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10</w:t>
            </w:r>
          </w:p>
        </w:tc>
        <w:tc>
          <w:tcPr>
            <w:tcW w:w="851"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10</w:t>
            </w:r>
          </w:p>
        </w:tc>
        <w:tc>
          <w:tcPr>
            <w:tcW w:w="1134"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w:t>
            </w:r>
          </w:p>
        </w:tc>
        <w:tc>
          <w:tcPr>
            <w:tcW w:w="1134"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w:t>
            </w:r>
          </w:p>
        </w:tc>
      </w:tr>
      <w:tr>
        <w:tblPrEx/>
        <w:trPr/>
        <w:tc>
          <w:tcPr>
            <w:tcW w:w="567"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14</w:t>
            </w:r>
          </w:p>
        </w:tc>
        <w:tc>
          <w:tcPr>
            <w:tcW w:w="1985" w:type="dxa"/>
            <w:gridSpan w:val="2"/>
            <w:tcBorders/>
          </w:tcPr>
          <w:p>
            <w:pPr>
              <w:pStyle w:val="style0"/>
              <w:tabs>
                <w:tab w:val="left" w:leader="none" w:pos="426"/>
              </w:tabs>
              <w:jc w:val="both"/>
              <w:rPr>
                <w:rFonts w:ascii="Arial" w:cs="Arial" w:hAnsi="Arial"/>
                <w:noProof/>
                <w:sz w:val="24"/>
                <w:szCs w:val="24"/>
                <w:lang w:val="id-ID"/>
              </w:rPr>
            </w:pPr>
            <w:r>
              <w:rPr>
                <w:rFonts w:ascii="Arial" w:cs="Arial" w:hAnsi="Arial"/>
                <w:noProof/>
                <w:sz w:val="24"/>
                <w:szCs w:val="24"/>
                <w:lang w:val="id-ID"/>
              </w:rPr>
              <w:t>Jam</w:t>
            </w:r>
            <w:r>
              <w:rPr>
                <w:rFonts w:ascii="Arial" w:cs="Arial" w:hAnsi="Arial"/>
                <w:noProof/>
                <w:sz w:val="24"/>
                <w:szCs w:val="24"/>
                <w:lang w:val="id-ID"/>
              </w:rPr>
              <w:t xml:space="preserve"> </w:t>
            </w:r>
            <w:r>
              <w:rPr>
                <w:rFonts w:ascii="Arial" w:cs="Arial" w:hAnsi="Arial"/>
                <w:noProof/>
                <w:sz w:val="24"/>
                <w:szCs w:val="24"/>
                <w:lang w:val="id-ID"/>
              </w:rPr>
              <w:t>Dinding</w:t>
            </w:r>
            <w:r>
              <w:rPr>
                <w:rFonts w:ascii="Arial" w:cs="Arial" w:hAnsi="Arial"/>
                <w:noProof/>
                <w:sz w:val="24"/>
                <w:szCs w:val="24"/>
                <w:lang w:val="id-ID"/>
              </w:rPr>
              <w:t xml:space="preserve"> </w:t>
            </w:r>
          </w:p>
        </w:tc>
        <w:tc>
          <w:tcPr>
            <w:tcW w:w="992" w:type="dxa"/>
            <w:tcBorders/>
          </w:tcPr>
          <w:p>
            <w:pPr>
              <w:pStyle w:val="style0"/>
              <w:rPr>
                <w:rFonts w:ascii="Arial" w:cs="Arial" w:hAnsi="Arial"/>
                <w:noProof/>
                <w:sz w:val="24"/>
                <w:szCs w:val="24"/>
                <w:lang w:val="id-ID"/>
              </w:rPr>
            </w:pPr>
            <w:r>
              <w:rPr>
                <w:rFonts w:ascii="Arial" w:cs="Arial" w:hAnsi="Arial"/>
                <w:noProof/>
                <w:sz w:val="24"/>
                <w:szCs w:val="24"/>
                <w:lang w:val="id-ID"/>
              </w:rPr>
              <w:t>Unit</w:t>
            </w:r>
          </w:p>
        </w:tc>
        <w:tc>
          <w:tcPr>
            <w:tcW w:w="1134"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10</w:t>
            </w:r>
          </w:p>
        </w:tc>
        <w:tc>
          <w:tcPr>
            <w:tcW w:w="851"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10</w:t>
            </w:r>
          </w:p>
        </w:tc>
        <w:tc>
          <w:tcPr>
            <w:tcW w:w="1134"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w:t>
            </w:r>
          </w:p>
        </w:tc>
        <w:tc>
          <w:tcPr>
            <w:tcW w:w="1134"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w:t>
            </w:r>
          </w:p>
        </w:tc>
      </w:tr>
      <w:tr>
        <w:tblPrEx/>
        <w:trPr/>
        <w:tc>
          <w:tcPr>
            <w:tcW w:w="567"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15</w:t>
            </w:r>
          </w:p>
        </w:tc>
        <w:tc>
          <w:tcPr>
            <w:tcW w:w="1985" w:type="dxa"/>
            <w:gridSpan w:val="2"/>
            <w:tcBorders/>
          </w:tcPr>
          <w:p>
            <w:pPr>
              <w:pStyle w:val="style0"/>
              <w:tabs>
                <w:tab w:val="left" w:leader="none" w:pos="426"/>
              </w:tabs>
              <w:jc w:val="both"/>
              <w:rPr>
                <w:rFonts w:ascii="Arial" w:cs="Arial" w:hAnsi="Arial"/>
                <w:noProof/>
                <w:sz w:val="24"/>
                <w:szCs w:val="24"/>
                <w:lang w:val="id-ID"/>
              </w:rPr>
            </w:pPr>
            <w:r>
              <w:rPr>
                <w:rFonts w:ascii="Arial" w:cs="Arial" w:hAnsi="Arial"/>
                <w:noProof/>
                <w:sz w:val="24"/>
                <w:szCs w:val="24"/>
                <w:lang w:val="id-ID"/>
              </w:rPr>
              <w:t>Lemari</w:t>
            </w:r>
          </w:p>
        </w:tc>
        <w:tc>
          <w:tcPr>
            <w:tcW w:w="992" w:type="dxa"/>
            <w:tcBorders/>
          </w:tcPr>
          <w:p>
            <w:pPr>
              <w:pStyle w:val="style0"/>
              <w:rPr>
                <w:rFonts w:ascii="Arial" w:cs="Arial" w:hAnsi="Arial"/>
                <w:noProof/>
                <w:sz w:val="24"/>
                <w:szCs w:val="24"/>
                <w:lang w:val="id-ID"/>
              </w:rPr>
            </w:pPr>
            <w:r>
              <w:rPr>
                <w:rFonts w:ascii="Arial" w:cs="Arial" w:hAnsi="Arial"/>
                <w:noProof/>
                <w:sz w:val="24"/>
                <w:szCs w:val="24"/>
                <w:lang w:val="id-ID"/>
              </w:rPr>
              <w:t>Unit</w:t>
            </w:r>
          </w:p>
        </w:tc>
        <w:tc>
          <w:tcPr>
            <w:tcW w:w="1134"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1</w:t>
            </w:r>
          </w:p>
        </w:tc>
        <w:tc>
          <w:tcPr>
            <w:tcW w:w="851"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1</w:t>
            </w:r>
          </w:p>
        </w:tc>
        <w:tc>
          <w:tcPr>
            <w:tcW w:w="1134"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3</w:t>
            </w:r>
          </w:p>
        </w:tc>
        <w:tc>
          <w:tcPr>
            <w:tcW w:w="1134"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1</w:t>
            </w:r>
          </w:p>
        </w:tc>
      </w:tr>
      <w:tr>
        <w:tblPrEx/>
        <w:trPr/>
        <w:tc>
          <w:tcPr>
            <w:tcW w:w="567"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16</w:t>
            </w:r>
          </w:p>
        </w:tc>
        <w:tc>
          <w:tcPr>
            <w:tcW w:w="1985" w:type="dxa"/>
            <w:gridSpan w:val="2"/>
            <w:tcBorders/>
          </w:tcPr>
          <w:p>
            <w:pPr>
              <w:pStyle w:val="style0"/>
              <w:tabs>
                <w:tab w:val="left" w:leader="none" w:pos="426"/>
              </w:tabs>
              <w:jc w:val="both"/>
              <w:rPr>
                <w:rFonts w:ascii="Arial" w:cs="Arial" w:hAnsi="Arial"/>
                <w:noProof/>
                <w:sz w:val="24"/>
                <w:szCs w:val="24"/>
                <w:lang w:val="id-ID"/>
              </w:rPr>
            </w:pPr>
            <w:r>
              <w:rPr>
                <w:rFonts w:ascii="Arial" w:cs="Arial" w:hAnsi="Arial"/>
                <w:noProof/>
                <w:sz w:val="24"/>
                <w:szCs w:val="24"/>
                <w:lang w:val="id-ID"/>
              </w:rPr>
              <w:t>Kursi</w:t>
            </w:r>
            <w:r>
              <w:rPr>
                <w:rFonts w:ascii="Arial" w:cs="Arial" w:hAnsi="Arial"/>
                <w:noProof/>
                <w:sz w:val="24"/>
                <w:szCs w:val="24"/>
                <w:lang w:val="id-ID"/>
              </w:rPr>
              <w:t xml:space="preserve"> </w:t>
            </w:r>
            <w:r>
              <w:rPr>
                <w:rFonts w:ascii="Arial" w:cs="Arial" w:hAnsi="Arial"/>
                <w:noProof/>
                <w:sz w:val="24"/>
                <w:szCs w:val="24"/>
                <w:lang w:val="id-ID"/>
              </w:rPr>
              <w:t>Sofa</w:t>
            </w:r>
          </w:p>
        </w:tc>
        <w:tc>
          <w:tcPr>
            <w:tcW w:w="992" w:type="dxa"/>
            <w:tcBorders/>
          </w:tcPr>
          <w:p>
            <w:pPr>
              <w:pStyle w:val="style0"/>
              <w:rPr>
                <w:rFonts w:ascii="Arial" w:cs="Arial" w:hAnsi="Arial"/>
                <w:noProof/>
                <w:sz w:val="24"/>
                <w:szCs w:val="24"/>
                <w:lang w:val="id-ID"/>
              </w:rPr>
            </w:pPr>
            <w:r>
              <w:rPr>
                <w:rFonts w:ascii="Arial" w:cs="Arial" w:hAnsi="Arial"/>
                <w:noProof/>
                <w:sz w:val="24"/>
                <w:szCs w:val="24"/>
                <w:lang w:val="id-ID"/>
              </w:rPr>
              <w:t>Unit</w:t>
            </w:r>
          </w:p>
        </w:tc>
        <w:tc>
          <w:tcPr>
            <w:tcW w:w="1134"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1</w:t>
            </w:r>
          </w:p>
        </w:tc>
        <w:tc>
          <w:tcPr>
            <w:tcW w:w="851"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1</w:t>
            </w:r>
          </w:p>
        </w:tc>
        <w:tc>
          <w:tcPr>
            <w:tcW w:w="1134"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w:t>
            </w:r>
          </w:p>
        </w:tc>
        <w:tc>
          <w:tcPr>
            <w:tcW w:w="1134"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w:t>
            </w:r>
          </w:p>
        </w:tc>
      </w:tr>
      <w:tr>
        <w:tblPrEx/>
        <w:trPr/>
        <w:tc>
          <w:tcPr>
            <w:tcW w:w="567"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17</w:t>
            </w:r>
          </w:p>
        </w:tc>
        <w:tc>
          <w:tcPr>
            <w:tcW w:w="1985" w:type="dxa"/>
            <w:gridSpan w:val="2"/>
            <w:tcBorders/>
          </w:tcPr>
          <w:p>
            <w:pPr>
              <w:pStyle w:val="style0"/>
              <w:tabs>
                <w:tab w:val="left" w:leader="none" w:pos="426"/>
              </w:tabs>
              <w:jc w:val="both"/>
              <w:rPr>
                <w:rFonts w:ascii="Arial" w:cs="Arial" w:hAnsi="Arial"/>
                <w:noProof/>
                <w:sz w:val="24"/>
                <w:szCs w:val="24"/>
                <w:lang w:val="id-ID"/>
              </w:rPr>
            </w:pPr>
            <w:r>
              <w:rPr>
                <w:rFonts w:ascii="Arial" w:cs="Arial" w:hAnsi="Arial"/>
                <w:noProof/>
                <w:sz w:val="24"/>
                <w:szCs w:val="24"/>
                <w:lang w:val="id-ID"/>
              </w:rPr>
              <w:t>Meja</w:t>
            </w:r>
            <w:r>
              <w:rPr>
                <w:rFonts w:ascii="Arial" w:cs="Arial" w:hAnsi="Arial"/>
                <w:noProof/>
                <w:sz w:val="24"/>
                <w:szCs w:val="24"/>
                <w:lang w:val="id-ID"/>
              </w:rPr>
              <w:t xml:space="preserve"> </w:t>
            </w:r>
            <w:r>
              <w:rPr>
                <w:rFonts w:ascii="Arial" w:cs="Arial" w:hAnsi="Arial"/>
                <w:noProof/>
                <w:sz w:val="24"/>
                <w:szCs w:val="24"/>
                <w:lang w:val="id-ID"/>
              </w:rPr>
              <w:t>Tamu</w:t>
            </w:r>
          </w:p>
        </w:tc>
        <w:tc>
          <w:tcPr>
            <w:tcW w:w="992" w:type="dxa"/>
            <w:tcBorders/>
          </w:tcPr>
          <w:p>
            <w:pPr>
              <w:pStyle w:val="style0"/>
              <w:rPr>
                <w:rFonts w:ascii="Arial" w:cs="Arial" w:hAnsi="Arial"/>
                <w:noProof/>
                <w:sz w:val="24"/>
                <w:szCs w:val="24"/>
                <w:lang w:val="id-ID"/>
              </w:rPr>
            </w:pPr>
            <w:r>
              <w:rPr>
                <w:rFonts w:ascii="Arial" w:cs="Arial" w:hAnsi="Arial"/>
                <w:noProof/>
                <w:sz w:val="24"/>
                <w:szCs w:val="24"/>
                <w:lang w:val="id-ID"/>
              </w:rPr>
              <w:t>Unit</w:t>
            </w:r>
          </w:p>
        </w:tc>
        <w:tc>
          <w:tcPr>
            <w:tcW w:w="1134"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1</w:t>
            </w:r>
          </w:p>
        </w:tc>
        <w:tc>
          <w:tcPr>
            <w:tcW w:w="851"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1</w:t>
            </w:r>
          </w:p>
        </w:tc>
        <w:tc>
          <w:tcPr>
            <w:tcW w:w="1134"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w:t>
            </w:r>
          </w:p>
        </w:tc>
        <w:tc>
          <w:tcPr>
            <w:tcW w:w="1134"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w:t>
            </w:r>
          </w:p>
        </w:tc>
      </w:tr>
      <w:tr>
        <w:tblPrEx/>
        <w:trPr/>
        <w:tc>
          <w:tcPr>
            <w:tcW w:w="567"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18</w:t>
            </w:r>
          </w:p>
        </w:tc>
        <w:tc>
          <w:tcPr>
            <w:tcW w:w="1985" w:type="dxa"/>
            <w:gridSpan w:val="2"/>
            <w:tcBorders/>
          </w:tcPr>
          <w:p>
            <w:pPr>
              <w:pStyle w:val="style0"/>
              <w:tabs>
                <w:tab w:val="left" w:leader="none" w:pos="426"/>
              </w:tabs>
              <w:jc w:val="both"/>
              <w:rPr>
                <w:rFonts w:ascii="Arial" w:cs="Arial" w:hAnsi="Arial"/>
                <w:noProof/>
                <w:sz w:val="24"/>
                <w:szCs w:val="24"/>
                <w:lang w:val="id-ID"/>
              </w:rPr>
            </w:pPr>
            <w:r>
              <w:rPr>
                <w:rFonts w:ascii="Arial" w:cs="Arial" w:hAnsi="Arial"/>
                <w:noProof/>
                <w:sz w:val="24"/>
                <w:szCs w:val="24"/>
                <w:lang w:val="id-ID"/>
              </w:rPr>
              <w:t>Kursi</w:t>
            </w:r>
            <w:r>
              <w:rPr>
                <w:rFonts w:ascii="Arial" w:cs="Arial" w:hAnsi="Arial"/>
                <w:noProof/>
                <w:sz w:val="24"/>
                <w:szCs w:val="24"/>
                <w:lang w:val="id-ID"/>
              </w:rPr>
              <w:t xml:space="preserve"> </w:t>
            </w:r>
            <w:r>
              <w:rPr>
                <w:rFonts w:ascii="Arial" w:cs="Arial" w:hAnsi="Arial"/>
                <w:noProof/>
                <w:sz w:val="24"/>
                <w:szCs w:val="24"/>
                <w:lang w:val="id-ID"/>
              </w:rPr>
              <w:t>Tamu</w:t>
            </w:r>
          </w:p>
        </w:tc>
        <w:tc>
          <w:tcPr>
            <w:tcW w:w="992" w:type="dxa"/>
            <w:tcBorders/>
          </w:tcPr>
          <w:p>
            <w:pPr>
              <w:pStyle w:val="style0"/>
              <w:rPr>
                <w:rFonts w:ascii="Arial" w:cs="Arial" w:hAnsi="Arial"/>
                <w:noProof/>
                <w:sz w:val="24"/>
                <w:szCs w:val="24"/>
                <w:lang w:val="id-ID"/>
              </w:rPr>
            </w:pPr>
            <w:r>
              <w:rPr>
                <w:rFonts w:ascii="Arial" w:cs="Arial" w:hAnsi="Arial"/>
                <w:noProof/>
                <w:sz w:val="24"/>
                <w:szCs w:val="24"/>
                <w:lang w:val="id-ID"/>
              </w:rPr>
              <w:t>Unit</w:t>
            </w:r>
          </w:p>
        </w:tc>
        <w:tc>
          <w:tcPr>
            <w:tcW w:w="1134"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w:t>
            </w:r>
          </w:p>
        </w:tc>
        <w:tc>
          <w:tcPr>
            <w:tcW w:w="851"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w:t>
            </w:r>
          </w:p>
        </w:tc>
        <w:tc>
          <w:tcPr>
            <w:tcW w:w="1134"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w:t>
            </w:r>
          </w:p>
        </w:tc>
        <w:tc>
          <w:tcPr>
            <w:tcW w:w="1134"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w:t>
            </w:r>
          </w:p>
        </w:tc>
      </w:tr>
      <w:tr>
        <w:tblPrEx/>
        <w:trPr/>
        <w:tc>
          <w:tcPr>
            <w:tcW w:w="567"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19</w:t>
            </w:r>
          </w:p>
        </w:tc>
        <w:tc>
          <w:tcPr>
            <w:tcW w:w="1985" w:type="dxa"/>
            <w:gridSpan w:val="2"/>
            <w:tcBorders/>
          </w:tcPr>
          <w:p>
            <w:pPr>
              <w:pStyle w:val="style0"/>
              <w:tabs>
                <w:tab w:val="left" w:leader="none" w:pos="426"/>
              </w:tabs>
              <w:jc w:val="both"/>
              <w:rPr>
                <w:rFonts w:ascii="Arial" w:cs="Arial" w:hAnsi="Arial"/>
                <w:noProof/>
                <w:sz w:val="24"/>
                <w:szCs w:val="24"/>
                <w:lang w:val="id-ID"/>
              </w:rPr>
            </w:pPr>
            <w:r>
              <w:rPr>
                <w:rFonts w:ascii="Arial" w:cs="Arial" w:hAnsi="Arial"/>
                <w:noProof/>
                <w:sz w:val="24"/>
                <w:szCs w:val="24"/>
                <w:lang w:val="id-ID"/>
              </w:rPr>
              <w:t>Papan</w:t>
            </w:r>
            <w:r>
              <w:rPr>
                <w:rFonts w:ascii="Arial" w:cs="Arial" w:hAnsi="Arial"/>
                <w:noProof/>
                <w:sz w:val="24"/>
                <w:szCs w:val="24"/>
                <w:lang w:val="id-ID"/>
              </w:rPr>
              <w:t xml:space="preserve"> </w:t>
            </w:r>
            <w:r>
              <w:rPr>
                <w:rFonts w:ascii="Arial" w:cs="Arial" w:hAnsi="Arial"/>
                <w:noProof/>
                <w:sz w:val="24"/>
                <w:szCs w:val="24"/>
                <w:lang w:val="id-ID"/>
              </w:rPr>
              <w:t>Pengumuman</w:t>
            </w:r>
          </w:p>
        </w:tc>
        <w:tc>
          <w:tcPr>
            <w:tcW w:w="992" w:type="dxa"/>
            <w:tcBorders/>
          </w:tcPr>
          <w:p>
            <w:pPr>
              <w:pStyle w:val="style0"/>
              <w:rPr>
                <w:rFonts w:ascii="Arial" w:cs="Arial" w:hAnsi="Arial"/>
                <w:noProof/>
                <w:sz w:val="24"/>
                <w:szCs w:val="24"/>
                <w:lang w:val="id-ID"/>
              </w:rPr>
            </w:pPr>
            <w:r>
              <w:rPr>
                <w:rFonts w:ascii="Arial" w:cs="Arial" w:hAnsi="Arial"/>
                <w:noProof/>
                <w:sz w:val="24"/>
                <w:szCs w:val="24"/>
                <w:lang w:val="id-ID"/>
              </w:rPr>
              <w:t>Unit</w:t>
            </w:r>
          </w:p>
        </w:tc>
        <w:tc>
          <w:tcPr>
            <w:tcW w:w="1134"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2</w:t>
            </w:r>
          </w:p>
        </w:tc>
        <w:tc>
          <w:tcPr>
            <w:tcW w:w="851"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2</w:t>
            </w:r>
          </w:p>
        </w:tc>
        <w:tc>
          <w:tcPr>
            <w:tcW w:w="1134"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w:t>
            </w:r>
          </w:p>
        </w:tc>
        <w:tc>
          <w:tcPr>
            <w:tcW w:w="1134"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w:t>
            </w:r>
          </w:p>
        </w:tc>
      </w:tr>
      <w:tr>
        <w:tblPrEx/>
        <w:trPr/>
        <w:tc>
          <w:tcPr>
            <w:tcW w:w="567"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20</w:t>
            </w:r>
          </w:p>
        </w:tc>
        <w:tc>
          <w:tcPr>
            <w:tcW w:w="1985" w:type="dxa"/>
            <w:gridSpan w:val="2"/>
            <w:tcBorders/>
          </w:tcPr>
          <w:p>
            <w:pPr>
              <w:pStyle w:val="style0"/>
              <w:tabs>
                <w:tab w:val="left" w:leader="none" w:pos="426"/>
              </w:tabs>
              <w:jc w:val="both"/>
              <w:rPr>
                <w:rFonts w:ascii="Arial" w:cs="Arial" w:hAnsi="Arial"/>
                <w:noProof/>
                <w:sz w:val="24"/>
                <w:szCs w:val="24"/>
                <w:lang w:val="id-ID"/>
              </w:rPr>
            </w:pPr>
            <w:r>
              <w:rPr>
                <w:rFonts w:ascii="Arial" w:cs="Arial" w:hAnsi="Arial"/>
                <w:noProof/>
                <w:sz w:val="24"/>
                <w:szCs w:val="24"/>
                <w:lang w:val="id-ID"/>
              </w:rPr>
              <w:t>Kursi</w:t>
            </w:r>
            <w:r>
              <w:rPr>
                <w:rFonts w:ascii="Arial" w:cs="Arial" w:hAnsi="Arial"/>
                <w:noProof/>
                <w:sz w:val="24"/>
                <w:szCs w:val="24"/>
                <w:lang w:val="id-ID"/>
              </w:rPr>
              <w:t xml:space="preserve"> </w:t>
            </w:r>
            <w:r>
              <w:rPr>
                <w:rFonts w:ascii="Arial" w:cs="Arial" w:hAnsi="Arial"/>
                <w:noProof/>
                <w:sz w:val="24"/>
                <w:szCs w:val="24"/>
                <w:lang w:val="id-ID"/>
              </w:rPr>
              <w:t>Ruang</w:t>
            </w:r>
            <w:r>
              <w:rPr>
                <w:rFonts w:ascii="Arial" w:cs="Arial" w:hAnsi="Arial"/>
                <w:noProof/>
                <w:sz w:val="24"/>
                <w:szCs w:val="24"/>
                <w:lang w:val="id-ID"/>
              </w:rPr>
              <w:t xml:space="preserve"> </w:t>
            </w:r>
            <w:r>
              <w:rPr>
                <w:rFonts w:ascii="Arial" w:cs="Arial" w:hAnsi="Arial"/>
                <w:noProof/>
                <w:sz w:val="24"/>
                <w:szCs w:val="24"/>
                <w:lang w:val="id-ID"/>
              </w:rPr>
              <w:t>Tunggu</w:t>
            </w:r>
            <w:r>
              <w:rPr>
                <w:rFonts w:ascii="Arial" w:cs="Arial" w:hAnsi="Arial"/>
                <w:noProof/>
                <w:sz w:val="24"/>
                <w:szCs w:val="24"/>
                <w:lang w:val="id-ID"/>
              </w:rPr>
              <w:t xml:space="preserve"> </w:t>
            </w:r>
          </w:p>
        </w:tc>
        <w:tc>
          <w:tcPr>
            <w:tcW w:w="992"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Unit</w:t>
            </w:r>
          </w:p>
        </w:tc>
        <w:tc>
          <w:tcPr>
            <w:tcW w:w="1134"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1</w:t>
            </w:r>
          </w:p>
        </w:tc>
        <w:tc>
          <w:tcPr>
            <w:tcW w:w="851"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1</w:t>
            </w:r>
          </w:p>
        </w:tc>
        <w:tc>
          <w:tcPr>
            <w:tcW w:w="1134"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w:t>
            </w:r>
          </w:p>
        </w:tc>
        <w:tc>
          <w:tcPr>
            <w:tcW w:w="1134" w:type="dxa"/>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w:t>
            </w:r>
          </w:p>
        </w:tc>
      </w:tr>
    </w:tbl>
    <w:p>
      <w:pPr>
        <w:pStyle w:val="style66"/>
        <w:spacing w:lineRule="auto" w:line="360"/>
        <w:jc w:val="both"/>
        <w:rPr>
          <w:lang w:val="id-ID"/>
        </w:rPr>
      </w:pPr>
      <w:r>
        <w:rPr>
          <w:rFonts w:ascii="Arial" w:cs="Arial" w:hAnsi="Arial"/>
          <w:noProof/>
          <w:lang w:val="id-ID"/>
        </w:rPr>
        <w:t>Sumber</w:t>
      </w:r>
      <w:r>
        <w:rPr>
          <w:rFonts w:ascii="Arial" w:cs="Arial" w:hAnsi="Arial"/>
          <w:noProof/>
          <w:lang w:val="id-ID"/>
        </w:rPr>
        <w:t xml:space="preserve"> </w:t>
      </w:r>
      <w:r>
        <w:rPr>
          <w:rFonts w:ascii="Arial" w:cs="Arial" w:hAnsi="Arial"/>
          <w:noProof/>
          <w:lang w:val="id-ID"/>
        </w:rPr>
        <w:t>Data</w:t>
      </w:r>
      <w:r>
        <w:rPr>
          <w:rFonts w:ascii="Arial" w:cs="Arial" w:hAnsi="Arial"/>
          <w:noProof/>
          <w:lang w:val="id-ID"/>
        </w:rPr>
        <w:t xml:space="preserve"> </w:t>
      </w:r>
      <w:r>
        <w:rPr>
          <w:rFonts w:ascii="Arial" w:cs="Arial" w:hAnsi="Arial"/>
          <w:noProof/>
          <w:lang w:val="id-ID"/>
        </w:rPr>
        <w:t>:</w:t>
      </w:r>
      <w:r>
        <w:rPr>
          <w:rFonts w:ascii="Arial" w:cs="Arial" w:hAnsi="Arial"/>
          <w:noProof/>
          <w:lang w:val="id-ID"/>
        </w:rPr>
        <w:t xml:space="preserve"> </w:t>
      </w:r>
      <w:r>
        <w:rPr>
          <w:rFonts w:ascii="Arial" w:cs="Arial" w:hAnsi="Arial"/>
          <w:lang w:val="id-ID"/>
        </w:rPr>
        <w:t>Dinas</w:t>
      </w:r>
      <w:r>
        <w:rPr>
          <w:rFonts w:ascii="Arial" w:cs="Arial" w:hAnsi="Arial"/>
          <w:lang w:val="id-ID"/>
        </w:rPr>
        <w:t xml:space="preserve"> </w:t>
      </w:r>
      <w:r>
        <w:rPr>
          <w:rFonts w:ascii="Arial" w:cs="Arial" w:hAnsi="Arial"/>
          <w:lang w:val="id-ID"/>
        </w:rPr>
        <w:t>Pemberdayaan</w:t>
      </w:r>
      <w:r>
        <w:rPr>
          <w:rFonts w:ascii="Arial" w:cs="Arial" w:hAnsi="Arial"/>
          <w:lang w:val="id-ID"/>
        </w:rPr>
        <w:t xml:space="preserve"> </w:t>
      </w:r>
      <w:r>
        <w:rPr>
          <w:rFonts w:ascii="Arial" w:cs="Arial" w:hAnsi="Arial"/>
          <w:lang w:val="id-ID"/>
        </w:rPr>
        <w:t>Perempuan</w:t>
      </w:r>
      <w:r>
        <w:rPr>
          <w:rFonts w:ascii="Arial" w:cs="Arial" w:hAnsi="Arial"/>
          <w:lang w:val="id-ID"/>
        </w:rPr>
        <w:t xml:space="preserve"> </w:t>
      </w:r>
      <w:r>
        <w:rPr>
          <w:rFonts w:ascii="Arial" w:cs="Arial" w:hAnsi="Arial"/>
          <w:lang w:val="id-ID"/>
        </w:rPr>
        <w:t>dan</w:t>
      </w:r>
      <w:r>
        <w:rPr>
          <w:rFonts w:ascii="Arial" w:cs="Arial" w:hAnsi="Arial"/>
          <w:lang w:val="id-ID"/>
        </w:rPr>
        <w:t xml:space="preserve"> </w:t>
      </w:r>
      <w:r>
        <w:rPr>
          <w:rFonts w:ascii="Arial" w:cs="Arial" w:hAnsi="Arial"/>
          <w:lang w:val="id-ID"/>
        </w:rPr>
        <w:t>Perlindungan</w:t>
      </w:r>
      <w:r>
        <w:rPr>
          <w:rFonts w:ascii="Arial" w:cs="Arial" w:hAnsi="Arial"/>
          <w:lang w:val="id-ID"/>
        </w:rPr>
        <w:t xml:space="preserve"> </w:t>
      </w:r>
      <w:r>
        <w:rPr>
          <w:rFonts w:ascii="Arial" w:cs="Arial" w:hAnsi="Arial"/>
          <w:lang w:val="id-ID"/>
        </w:rPr>
        <w:t>Anak</w:t>
      </w:r>
      <w:r>
        <w:rPr>
          <w:lang w:val="id-ID"/>
        </w:rPr>
        <w:t xml:space="preserve"> </w:t>
      </w:r>
      <w:r>
        <w:rPr>
          <w:lang w:val="id-ID"/>
        </w:rPr>
        <w:t>Kota</w:t>
      </w:r>
      <w:r>
        <w:rPr>
          <w:lang w:val="id-ID"/>
        </w:rPr>
        <w:t xml:space="preserve"> </w:t>
      </w:r>
      <w:r>
        <w:rPr>
          <w:lang w:val="id-ID"/>
        </w:rPr>
        <w:t>Dumai</w:t>
      </w:r>
      <w:r>
        <w:rPr>
          <w:lang w:val="id-ID"/>
        </w:rPr>
        <w:t xml:space="preserve"> </w:t>
      </w:r>
      <w:r>
        <w:rPr>
          <w:lang w:val="id-ID"/>
        </w:rPr>
        <w:t>Tahun</w:t>
      </w:r>
      <w:r>
        <w:rPr>
          <w:lang w:val="id-ID"/>
        </w:rPr>
        <w:t xml:space="preserve"> </w:t>
      </w:r>
      <w:r>
        <w:rPr>
          <w:lang w:val="id-ID"/>
        </w:rPr>
        <w:t>2025</w:t>
      </w:r>
    </w:p>
    <w:p>
      <w:pPr>
        <w:pStyle w:val="style0"/>
        <w:tabs>
          <w:tab w:val="left" w:leader="none" w:pos="426"/>
        </w:tabs>
        <w:spacing w:lineRule="auto" w:line="480"/>
        <w:jc w:val="both"/>
        <w:rPr>
          <w:rFonts w:ascii="Arial" w:cs="Arial" w:hAnsi="Arial"/>
          <w:noProof/>
          <w:sz w:val="24"/>
          <w:szCs w:val="24"/>
          <w:lang w:val="id-ID"/>
        </w:rPr>
      </w:pPr>
      <w:r>
        <w:rPr>
          <w:sz w:val="24"/>
          <w:szCs w:val="24"/>
          <w:lang w:val="en-US"/>
        </w:rPr>
        <w:tab/>
      </w:r>
      <w:r>
        <w:rPr>
          <w:sz w:val="24"/>
          <w:szCs w:val="24"/>
          <w:lang w:val="en-US"/>
        </w:rPr>
        <w:tab/>
      </w:r>
      <w:r>
        <w:rPr>
          <w:sz w:val="24"/>
          <w:szCs w:val="24"/>
          <w:lang w:val="en-US"/>
        </w:rPr>
        <w:t xml:space="preserve"> </w:t>
      </w:r>
      <w:r>
        <w:rPr>
          <w:rFonts w:ascii="Arial" w:cs="Arial" w:hAnsi="Arial"/>
          <w:noProof/>
          <w:sz w:val="24"/>
          <w:szCs w:val="24"/>
          <w:lang w:val="id-ID"/>
        </w:rPr>
        <w:t>Berdasarkan</w:t>
      </w:r>
      <w:r>
        <w:rPr>
          <w:rFonts w:ascii="Arial" w:cs="Arial" w:hAnsi="Arial"/>
          <w:noProof/>
          <w:sz w:val="24"/>
          <w:szCs w:val="24"/>
          <w:lang w:val="id-ID"/>
        </w:rPr>
        <w:t xml:space="preserve"> </w:t>
      </w:r>
      <w:r>
        <w:rPr>
          <w:rFonts w:ascii="Arial" w:cs="Arial" w:hAnsi="Arial"/>
          <w:noProof/>
          <w:sz w:val="24"/>
          <w:szCs w:val="24"/>
          <w:lang w:val="id-ID"/>
        </w:rPr>
        <w:t>Tabel</w:t>
      </w:r>
      <w:r>
        <w:rPr>
          <w:rFonts w:ascii="Arial" w:cs="Arial" w:hAnsi="Arial"/>
          <w:noProof/>
          <w:sz w:val="24"/>
          <w:szCs w:val="24"/>
          <w:lang w:val="id-ID"/>
        </w:rPr>
        <w:t xml:space="preserve"> </w:t>
      </w:r>
      <w:r>
        <w:rPr>
          <w:rFonts w:ascii="Arial" w:cs="Arial" w:hAnsi="Arial"/>
          <w:noProof/>
          <w:sz w:val="24"/>
          <w:szCs w:val="24"/>
          <w:lang w:val="id-ID"/>
        </w:rPr>
        <w:t>I</w:t>
      </w:r>
      <w:r>
        <w:rPr>
          <w:rFonts w:ascii="Arial" w:cs="Arial" w:hAnsi="Arial"/>
          <w:noProof/>
          <w:sz w:val="24"/>
          <w:szCs w:val="24"/>
        </w:rPr>
        <w:t>V</w:t>
      </w:r>
      <w:r>
        <w:rPr>
          <w:rFonts w:ascii="Arial" w:cs="Arial" w:hAnsi="Arial"/>
          <w:noProof/>
          <w:sz w:val="24"/>
          <w:szCs w:val="24"/>
          <w:lang w:val="id-ID"/>
        </w:rPr>
        <w:t>.8</w:t>
      </w:r>
      <w:r>
        <w:rPr>
          <w:rFonts w:ascii="Arial" w:cs="Arial" w:hAnsi="Arial"/>
          <w:noProof/>
          <w:sz w:val="24"/>
          <w:szCs w:val="24"/>
          <w:lang w:val="id-ID"/>
        </w:rPr>
        <w:t xml:space="preserve"> </w:t>
      </w:r>
      <w:r>
        <w:rPr>
          <w:rFonts w:ascii="Arial" w:cs="Arial" w:hAnsi="Arial"/>
          <w:noProof/>
          <w:sz w:val="24"/>
          <w:szCs w:val="24"/>
          <w:lang w:val="id-ID"/>
        </w:rPr>
        <w:t>tersebut</w:t>
      </w:r>
      <w:r>
        <w:rPr>
          <w:rFonts w:ascii="Arial" w:cs="Arial" w:hAnsi="Arial"/>
          <w:noProof/>
          <w:sz w:val="24"/>
          <w:szCs w:val="24"/>
          <w:lang w:val="id-ID"/>
        </w:rPr>
        <w:t xml:space="preserve"> </w:t>
      </w:r>
      <w:r>
        <w:rPr>
          <w:rFonts w:ascii="Arial" w:cs="Arial" w:hAnsi="Arial"/>
          <w:noProof/>
          <w:sz w:val="24"/>
          <w:szCs w:val="24"/>
          <w:lang w:val="id-ID"/>
        </w:rPr>
        <w:t>dapat</w:t>
      </w:r>
      <w:r>
        <w:rPr>
          <w:rFonts w:ascii="Arial" w:cs="Arial" w:hAnsi="Arial"/>
          <w:noProof/>
          <w:sz w:val="24"/>
          <w:szCs w:val="24"/>
          <w:lang w:val="id-ID"/>
        </w:rPr>
        <w:t xml:space="preserve"> </w:t>
      </w:r>
      <w:r>
        <w:rPr>
          <w:rFonts w:ascii="Arial" w:cs="Arial" w:hAnsi="Arial"/>
          <w:noProof/>
          <w:sz w:val="24"/>
          <w:szCs w:val="24"/>
          <w:lang w:val="id-ID"/>
        </w:rPr>
        <w:t>dilihat</w:t>
      </w:r>
      <w:r>
        <w:rPr>
          <w:rFonts w:ascii="Arial" w:cs="Arial" w:hAnsi="Arial"/>
          <w:noProof/>
          <w:sz w:val="24"/>
          <w:szCs w:val="24"/>
          <w:lang w:val="id-ID"/>
        </w:rPr>
        <w:t xml:space="preserve"> </w:t>
      </w:r>
      <w:r>
        <w:rPr>
          <w:rFonts w:ascii="Arial" w:cs="Arial" w:hAnsi="Arial"/>
          <w:noProof/>
          <w:sz w:val="24"/>
          <w:szCs w:val="24"/>
          <w:lang w:val="id-ID"/>
        </w:rPr>
        <w:t>bahwa</w:t>
      </w:r>
      <w:r>
        <w:rPr>
          <w:rFonts w:ascii="Arial" w:cs="Arial" w:hAnsi="Arial"/>
          <w:noProof/>
          <w:sz w:val="24"/>
          <w:szCs w:val="24"/>
          <w:lang w:val="id-ID"/>
        </w:rPr>
        <w:t xml:space="preserve"> </w:t>
      </w:r>
      <w:r>
        <w:rPr>
          <w:rFonts w:ascii="Arial" w:cs="Arial" w:hAnsi="Arial"/>
          <w:noProof/>
          <w:sz w:val="24"/>
          <w:szCs w:val="24"/>
          <w:lang w:val="id-ID"/>
        </w:rPr>
        <w:t>Sarana</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Prasarana</w:t>
      </w:r>
      <w:r>
        <w:rPr>
          <w:rFonts w:ascii="Arial" w:cs="Arial" w:hAnsi="Arial"/>
          <w:noProof/>
          <w:sz w:val="24"/>
          <w:szCs w:val="24"/>
          <w:lang w:val="id-ID"/>
        </w:rPr>
        <w:t xml:space="preserve"> </w:t>
      </w:r>
      <w:r>
        <w:rPr>
          <w:rFonts w:ascii="Arial" w:cs="Arial" w:hAnsi="Arial"/>
          <w:noProof/>
          <w:sz w:val="24"/>
          <w:szCs w:val="24"/>
          <w:lang w:val="id-ID"/>
        </w:rPr>
        <w:t>pada</w:t>
      </w:r>
      <w:r>
        <w:rPr>
          <w:rFonts w:ascii="Arial" w:cs="Arial" w:hAnsi="Arial"/>
          <w:noProof/>
          <w:sz w:val="24"/>
          <w:szCs w:val="24"/>
          <w:lang w:val="id-ID"/>
        </w:rPr>
        <w:t xml:space="preserve"> </w:t>
      </w:r>
      <w:r>
        <w:rPr>
          <w:rFonts w:ascii="Arial" w:cs="Arial" w:hAnsi="Arial"/>
          <w:noProof/>
          <w:sz w:val="24"/>
          <w:szCs w:val="24"/>
          <w:lang w:val="id-ID"/>
        </w:rPr>
        <w:t>Dinas</w:t>
      </w:r>
      <w:r>
        <w:rPr>
          <w:rFonts w:ascii="Arial" w:cs="Arial" w:hAnsi="Arial"/>
          <w:noProof/>
          <w:sz w:val="24"/>
          <w:szCs w:val="24"/>
          <w:lang w:val="id-ID"/>
        </w:rPr>
        <w:t xml:space="preserve"> </w:t>
      </w:r>
      <w:r>
        <w:rPr>
          <w:rFonts w:ascii="Arial" w:cs="Arial" w:hAnsi="Arial"/>
          <w:noProof/>
          <w:sz w:val="24"/>
          <w:szCs w:val="24"/>
          <w:lang w:val="id-ID"/>
        </w:rPr>
        <w:t>Pemberdayaan</w:t>
      </w:r>
      <w:r>
        <w:rPr>
          <w:rFonts w:ascii="Arial" w:cs="Arial" w:hAnsi="Arial"/>
          <w:noProof/>
          <w:sz w:val="24"/>
          <w:szCs w:val="24"/>
          <w:lang w:val="id-ID"/>
        </w:rPr>
        <w:t xml:space="preserve"> </w:t>
      </w:r>
      <w:r>
        <w:rPr>
          <w:rFonts w:ascii="Arial" w:cs="Arial" w:hAnsi="Arial"/>
          <w:noProof/>
          <w:sz w:val="24"/>
          <w:szCs w:val="24"/>
          <w:lang w:val="id-ID"/>
        </w:rPr>
        <w:t>Perempuan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Perlindungan</w:t>
      </w:r>
      <w:r>
        <w:rPr>
          <w:rFonts w:ascii="Arial" w:cs="Arial" w:hAnsi="Arial"/>
          <w:noProof/>
          <w:sz w:val="24"/>
          <w:szCs w:val="24"/>
          <w:lang w:val="id-ID"/>
        </w:rPr>
        <w:t xml:space="preserve"> </w:t>
      </w:r>
      <w:r>
        <w:rPr>
          <w:rFonts w:ascii="Arial" w:cs="Arial" w:hAnsi="Arial"/>
          <w:noProof/>
          <w:sz w:val="24"/>
          <w:szCs w:val="24"/>
          <w:lang w:val="id-ID"/>
        </w:rPr>
        <w:t>Anak</w:t>
      </w:r>
      <w:r>
        <w:rPr>
          <w:rFonts w:ascii="Arial" w:cs="Arial" w:hAnsi="Arial"/>
          <w:noProof/>
          <w:sz w:val="24"/>
          <w:szCs w:val="24"/>
          <w:lang w:val="id-ID"/>
        </w:rPr>
        <w:t xml:space="preserve"> </w:t>
      </w:r>
      <w:r>
        <w:rPr>
          <w:rFonts w:ascii="Arial" w:cs="Arial" w:hAnsi="Arial"/>
          <w:noProof/>
          <w:sz w:val="24"/>
          <w:szCs w:val="24"/>
          <w:lang w:val="id-ID"/>
        </w:rPr>
        <w:t>Kota</w:t>
      </w:r>
      <w:r>
        <w:rPr>
          <w:rFonts w:ascii="Arial" w:cs="Arial" w:hAnsi="Arial"/>
          <w:noProof/>
          <w:sz w:val="24"/>
          <w:szCs w:val="24"/>
          <w:lang w:val="id-ID"/>
        </w:rPr>
        <w:t xml:space="preserve"> </w:t>
      </w:r>
      <w:r>
        <w:rPr>
          <w:rFonts w:ascii="Arial" w:cs="Arial" w:hAnsi="Arial"/>
          <w:noProof/>
          <w:sz w:val="24"/>
          <w:szCs w:val="24"/>
          <w:lang w:val="id-ID"/>
        </w:rPr>
        <w:t>Dumai</w:t>
      </w:r>
      <w:r>
        <w:rPr>
          <w:rFonts w:ascii="Arial" w:cs="Arial" w:hAnsi="Arial"/>
          <w:noProof/>
          <w:sz w:val="24"/>
          <w:szCs w:val="24"/>
          <w:lang w:val="id-ID"/>
        </w:rPr>
        <w:t xml:space="preserve"> </w:t>
      </w:r>
      <w:r>
        <w:rPr>
          <w:rFonts w:ascii="Arial" w:cs="Arial" w:hAnsi="Arial"/>
          <w:noProof/>
          <w:sz w:val="24"/>
          <w:szCs w:val="24"/>
          <w:lang w:val="id-ID"/>
        </w:rPr>
        <w:t>terpelihara</w:t>
      </w:r>
      <w:r>
        <w:rPr>
          <w:rFonts w:ascii="Arial" w:cs="Arial" w:hAnsi="Arial"/>
          <w:noProof/>
          <w:sz w:val="24"/>
          <w:szCs w:val="24"/>
          <w:lang w:val="id-ID"/>
        </w:rPr>
        <w:t xml:space="preserve"> </w:t>
      </w:r>
      <w:r>
        <w:rPr>
          <w:rFonts w:ascii="Arial" w:cs="Arial" w:hAnsi="Arial"/>
          <w:noProof/>
          <w:sz w:val="24"/>
          <w:szCs w:val="24"/>
          <w:lang w:val="id-ID"/>
        </w:rPr>
        <w:t>dengan</w:t>
      </w:r>
      <w:r>
        <w:rPr>
          <w:rFonts w:ascii="Arial" w:cs="Arial" w:hAnsi="Arial"/>
          <w:noProof/>
          <w:sz w:val="24"/>
          <w:szCs w:val="24"/>
          <w:lang w:val="id-ID"/>
        </w:rPr>
        <w:t xml:space="preserve"> </w:t>
      </w:r>
      <w:r>
        <w:rPr>
          <w:rFonts w:ascii="Arial" w:cs="Arial" w:hAnsi="Arial"/>
          <w:noProof/>
          <w:sz w:val="24"/>
          <w:szCs w:val="24"/>
          <w:lang w:val="id-ID"/>
        </w:rPr>
        <w:t>baik,</w:t>
      </w:r>
      <w:r>
        <w:rPr>
          <w:rFonts w:ascii="Arial" w:cs="Arial" w:hAnsi="Arial"/>
          <w:noProof/>
          <w:sz w:val="24"/>
          <w:szCs w:val="24"/>
          <w:lang w:val="id-ID"/>
        </w:rPr>
        <w:t xml:space="preserve"> </w:t>
      </w:r>
      <w:r>
        <w:rPr>
          <w:rFonts w:ascii="Arial" w:cs="Arial" w:hAnsi="Arial"/>
          <w:noProof/>
          <w:sz w:val="24"/>
          <w:szCs w:val="24"/>
          <w:lang w:val="id-ID"/>
        </w:rPr>
        <w:t>meskipun</w:t>
      </w:r>
      <w:r>
        <w:rPr>
          <w:rFonts w:ascii="Arial" w:cs="Arial" w:hAnsi="Arial"/>
          <w:noProof/>
          <w:sz w:val="24"/>
          <w:szCs w:val="24"/>
          <w:lang w:val="id-ID"/>
        </w:rPr>
        <w:t xml:space="preserve"> </w:t>
      </w:r>
      <w:r>
        <w:rPr>
          <w:rFonts w:ascii="Arial" w:cs="Arial" w:hAnsi="Arial"/>
          <w:noProof/>
          <w:sz w:val="24"/>
          <w:szCs w:val="24"/>
          <w:lang w:val="id-ID"/>
        </w:rPr>
        <w:t>ada</w:t>
      </w:r>
      <w:r>
        <w:rPr>
          <w:rFonts w:ascii="Arial" w:cs="Arial" w:hAnsi="Arial"/>
          <w:noProof/>
          <w:sz w:val="24"/>
          <w:szCs w:val="24"/>
          <w:lang w:val="id-ID"/>
        </w:rPr>
        <w:t xml:space="preserve"> </w:t>
      </w:r>
      <w:r>
        <w:rPr>
          <w:rFonts w:ascii="Arial" w:cs="Arial" w:hAnsi="Arial"/>
          <w:noProof/>
          <w:sz w:val="24"/>
          <w:szCs w:val="24"/>
          <w:lang w:val="id-ID"/>
        </w:rPr>
        <w:t>beberapa</w:t>
      </w:r>
      <w:r>
        <w:rPr>
          <w:rFonts w:ascii="Arial" w:cs="Arial" w:hAnsi="Arial"/>
          <w:noProof/>
          <w:sz w:val="24"/>
          <w:szCs w:val="24"/>
          <w:lang w:val="id-ID"/>
        </w:rPr>
        <w:t xml:space="preserve"> </w:t>
      </w:r>
      <w:r>
        <w:rPr>
          <w:rFonts w:ascii="Arial" w:cs="Arial" w:hAnsi="Arial"/>
          <w:noProof/>
          <w:sz w:val="24"/>
          <w:szCs w:val="24"/>
          <w:lang w:val="id-ID"/>
        </w:rPr>
        <w:t>sarana</w:t>
      </w:r>
      <w:r>
        <w:rPr>
          <w:rFonts w:ascii="Arial" w:cs="Arial" w:hAnsi="Arial"/>
          <w:noProof/>
          <w:sz w:val="24"/>
          <w:szCs w:val="24"/>
          <w:lang w:val="id-ID"/>
        </w:rPr>
        <w:t xml:space="preserve"> </w:t>
      </w:r>
      <w:r>
        <w:rPr>
          <w:rFonts w:ascii="Arial" w:cs="Arial" w:hAnsi="Arial"/>
          <w:noProof/>
          <w:sz w:val="24"/>
          <w:szCs w:val="24"/>
          <w:lang w:val="id-ID"/>
        </w:rPr>
        <w:t>yang</w:t>
      </w:r>
      <w:r>
        <w:rPr>
          <w:rFonts w:ascii="Arial" w:cs="Arial" w:hAnsi="Arial"/>
          <w:noProof/>
          <w:sz w:val="24"/>
          <w:szCs w:val="24"/>
          <w:lang w:val="id-ID"/>
        </w:rPr>
        <w:t xml:space="preserve"> </w:t>
      </w:r>
      <w:r>
        <w:rPr>
          <w:rFonts w:ascii="Arial" w:cs="Arial" w:hAnsi="Arial"/>
          <w:noProof/>
          <w:sz w:val="24"/>
          <w:szCs w:val="24"/>
          <w:lang w:val="id-ID"/>
        </w:rPr>
        <w:t>me</w:t>
      </w:r>
      <w:r>
        <w:rPr>
          <w:rFonts w:ascii="Arial" w:cs="Arial" w:hAnsi="Arial"/>
          <w:noProof/>
          <w:sz w:val="24"/>
          <w:szCs w:val="24"/>
          <w:lang w:val="id-ID"/>
        </w:rPr>
        <w:t>ngalami</w:t>
      </w:r>
      <w:r>
        <w:rPr>
          <w:rFonts w:ascii="Arial" w:cs="Arial" w:hAnsi="Arial"/>
          <w:noProof/>
          <w:sz w:val="24"/>
          <w:szCs w:val="24"/>
          <w:lang w:val="id-ID"/>
        </w:rPr>
        <w:t xml:space="preserve"> </w:t>
      </w:r>
      <w:r>
        <w:rPr>
          <w:rFonts w:ascii="Arial" w:cs="Arial" w:hAnsi="Arial"/>
          <w:noProof/>
          <w:sz w:val="24"/>
          <w:szCs w:val="24"/>
          <w:lang w:val="id-ID"/>
        </w:rPr>
        <w:t>rusak</w:t>
      </w:r>
      <w:r>
        <w:rPr>
          <w:rFonts w:ascii="Arial" w:cs="Arial" w:hAnsi="Arial"/>
          <w:noProof/>
          <w:sz w:val="24"/>
          <w:szCs w:val="24"/>
          <w:lang w:val="id-ID"/>
        </w:rPr>
        <w:t xml:space="preserve"> </w:t>
      </w:r>
      <w:r>
        <w:rPr>
          <w:rFonts w:ascii="Arial" w:cs="Arial" w:hAnsi="Arial"/>
          <w:noProof/>
          <w:sz w:val="24"/>
          <w:szCs w:val="24"/>
          <w:lang w:val="id-ID"/>
        </w:rPr>
        <w:t>ringan</w:t>
      </w:r>
      <w:r>
        <w:rPr>
          <w:rFonts w:ascii="Arial" w:cs="Arial" w:hAnsi="Arial"/>
          <w:noProof/>
          <w:sz w:val="24"/>
          <w:szCs w:val="24"/>
          <w:lang w:val="id-ID"/>
        </w:rPr>
        <w:t xml:space="preserve"> </w:t>
      </w:r>
      <w:r>
        <w:rPr>
          <w:rFonts w:ascii="Arial" w:cs="Arial" w:hAnsi="Arial"/>
          <w:noProof/>
          <w:sz w:val="24"/>
          <w:szCs w:val="24"/>
          <w:lang w:val="id-ID"/>
        </w:rPr>
        <w:t>dan</w:t>
      </w:r>
      <w:r>
        <w:rPr>
          <w:rFonts w:ascii="Arial" w:cs="Arial" w:hAnsi="Arial"/>
          <w:noProof/>
          <w:sz w:val="24"/>
          <w:szCs w:val="24"/>
          <w:lang w:val="id-ID"/>
        </w:rPr>
        <w:t xml:space="preserve"> </w:t>
      </w:r>
      <w:r>
        <w:rPr>
          <w:rFonts w:ascii="Arial" w:cs="Arial" w:hAnsi="Arial"/>
          <w:noProof/>
          <w:sz w:val="24"/>
          <w:szCs w:val="24"/>
          <w:lang w:val="id-ID"/>
        </w:rPr>
        <w:t>berat.</w:t>
      </w:r>
    </w:p>
    <w:p>
      <w:pPr>
        <w:pStyle w:val="style0"/>
        <w:tabs>
          <w:tab w:val="left" w:leader="none" w:pos="426"/>
        </w:tabs>
        <w:spacing w:lineRule="auto" w:line="480"/>
        <w:jc w:val="both"/>
        <w:rPr>
          <w:rFonts w:ascii="Arial" w:cs="Arial" w:hAnsi="Arial"/>
          <w:noProof/>
          <w:sz w:val="24"/>
          <w:szCs w:val="24"/>
          <w:lang w:val="id-ID"/>
        </w:rPr>
      </w:pPr>
    </w:p>
    <w:p>
      <w:pPr>
        <w:pStyle w:val="style0"/>
        <w:tabs>
          <w:tab w:val="left" w:leader="none" w:pos="426"/>
        </w:tabs>
        <w:spacing w:lineRule="auto" w:line="480"/>
        <w:jc w:val="both"/>
        <w:rPr>
          <w:rFonts w:ascii="Arial" w:cs="Arial" w:hAnsi="Arial"/>
          <w:noProof/>
          <w:sz w:val="24"/>
          <w:szCs w:val="24"/>
          <w:lang w:val="id-ID"/>
        </w:rPr>
      </w:pPr>
    </w:p>
    <w:p>
      <w:pPr>
        <w:pStyle w:val="style0"/>
        <w:tabs>
          <w:tab w:val="left" w:leader="none" w:pos="426"/>
        </w:tabs>
        <w:spacing w:lineRule="auto" w:line="480"/>
        <w:jc w:val="both"/>
        <w:rPr>
          <w:rFonts w:ascii="Arial" w:cs="Arial" w:hAnsi="Arial"/>
          <w:noProof/>
          <w:sz w:val="24"/>
          <w:szCs w:val="24"/>
          <w:lang w:val="id-ID"/>
        </w:rPr>
      </w:pPr>
      <w:r>
        <w:rPr>
          <w:noProof/>
          <w:lang w:val="id-ID"/>
        </w:rPr>
        <mc:AlternateContent>
          <mc:Choice Requires="wps">
            <w:drawing>
              <wp:anchor distT="0" distB="0" distL="0" distR="0" simplePos="false" relativeHeight="28" behindDoc="false" locked="false" layoutInCell="true" allowOverlap="true">
                <wp:simplePos x="0" y="0"/>
                <wp:positionH relativeFrom="column">
                  <wp:posOffset>4808220</wp:posOffset>
                </wp:positionH>
                <wp:positionV relativeFrom="paragraph">
                  <wp:posOffset>-973455</wp:posOffset>
                </wp:positionV>
                <wp:extent cx="361315" cy="674370"/>
                <wp:effectExtent l="0" t="0" r="19685" b="11430"/>
                <wp:wrapNone/>
                <wp:docPr id="1046" name="Hexagon 1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61315" cy="674370"/>
                        </a:xfrm>
                        <a:prstGeom prst="hexagon"/>
                        <a:solidFill>
                          <a:srgbClr val="ffffff"/>
                        </a:solidFill>
                        <a:ln cmpd="sng" cap="flat" w="25400">
                          <a:solidFill>
                            <a:srgbClr val="ffffff"/>
                          </a:solidFill>
                          <a:prstDash val="solid"/>
                          <a:round/>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1046" type="#_x0000_t9" adj="5400," fillcolor="white" style="position:absolute;margin-left:378.6pt;margin-top:-76.65pt;width:28.45pt;height:53.1pt;z-index:28;mso-position-horizontal-relative:text;mso-position-vertical-relative:text;mso-width-percent:0;mso-height-percent:0;mso-width-relative:margin;mso-height-relative:margin;mso-wrap-distance-left:0.0pt;mso-wrap-distance-right:0.0pt;visibility:visible;">
                <v:stroke color="white" weight="2.0pt"/>
                <v:fill/>
              </v:shape>
            </w:pict>
          </mc:Fallback>
        </mc:AlternateContent>
      </w:r>
    </w:p>
    <w:p>
      <w:pPr>
        <w:pStyle w:val="style1"/>
        <w:spacing w:lineRule="auto" w:line="360"/>
        <w:ind w:left="0" w:firstLine="0"/>
        <w:jc w:val="center"/>
        <w:rPr>
          <w:lang w:val="id-ID"/>
        </w:rPr>
      </w:pPr>
      <w:r>
        <w:rPr>
          <w:lang w:val="id-ID"/>
        </w:rPr>
        <w:t>BAB  V</w:t>
      </w:r>
    </w:p>
    <w:p>
      <w:pPr>
        <w:pStyle w:val="style1"/>
        <w:spacing w:lineRule="auto" w:line="276"/>
        <w:ind w:left="0" w:firstLine="0"/>
        <w:jc w:val="center"/>
        <w:rPr>
          <w:lang w:val="en-US"/>
        </w:rPr>
      </w:pPr>
      <w:r>
        <w:rPr>
          <w:lang w:val="id-ID"/>
        </w:rPr>
        <w:t xml:space="preserve">ANALISIS </w:t>
      </w:r>
      <w:r>
        <w:rPr>
          <w:lang w:val="en-US"/>
        </w:rPr>
        <w:t>IMPLEMENTASI KEBIJAKAN PERLINDUNGAN ANAK PADA DINAS PEMBERDAYAAN PEREMPUAN DAN PERLINDUNGAN ANAK KOTA DUMAI</w:t>
      </w:r>
    </w:p>
    <w:p>
      <w:pPr>
        <w:pStyle w:val="style1"/>
        <w:spacing w:lineRule="auto" w:line="276"/>
        <w:ind w:left="0" w:firstLine="0"/>
        <w:jc w:val="center"/>
        <w:rPr>
          <w:lang w:val="id-ID"/>
        </w:rPr>
      </w:pPr>
    </w:p>
    <w:p>
      <w:pPr>
        <w:pStyle w:val="style1"/>
        <w:numPr>
          <w:ilvl w:val="0"/>
          <w:numId w:val="92"/>
        </w:numPr>
        <w:spacing w:lineRule="auto" w:line="480"/>
        <w:ind w:left="567" w:hanging="358"/>
        <w:rPr>
          <w:lang w:val="id-ID"/>
        </w:rPr>
      </w:pPr>
      <w:r>
        <w:rPr>
          <w:lang w:val="id-ID"/>
        </w:rPr>
        <w:t>Identitas Responden</w:t>
      </w:r>
    </w:p>
    <w:p>
      <w:pPr>
        <w:pStyle w:val="style0"/>
        <w:widowControl/>
        <w:autoSpaceDE/>
        <w:autoSpaceDN/>
        <w:spacing w:after="120" w:lineRule="auto" w:line="480"/>
        <w:ind w:firstLine="634"/>
        <w:jc w:val="both"/>
        <w:rPr>
          <w:rFonts w:ascii="Arial" w:cs="Arial" w:eastAsia="Times New Roman" w:hAnsi="Arial"/>
          <w:sz w:val="24"/>
          <w:szCs w:val="24"/>
          <w:lang w:val="en-US"/>
        </w:rPr>
      </w:pPr>
      <w:r>
        <w:rPr>
          <w:rFonts w:ascii="Arial" w:cs="Arial" w:eastAsia="Times New Roman" w:hAnsi="Arial"/>
          <w:sz w:val="24"/>
          <w:szCs w:val="24"/>
          <w:lang w:val="en-US"/>
        </w:rPr>
        <w:t>Penelitian ini dilaksanakan pada Dinas Pemberdayaan Perempuan dan Perlindungan Anak Kota Dumai, yang merupakan salah satu perangkat daerah yang memiliki tugas dan fungsi dalam melaksanakan urusan pemerintahan di bidang pemberdayaan perempuan dan perlindungan anak. Dinas ini bertanggung jawab dalam merumuskan serta mengimplementasikan berbagai kebijakan, program, dan kegiatan yang bertujuan untuk melindungi hak-hak anak serta memberdayakan perempuan di Kota Dumai.</w:t>
      </w:r>
    </w:p>
    <w:p>
      <w:pPr>
        <w:pStyle w:val="style0"/>
        <w:widowControl/>
        <w:autoSpaceDE/>
        <w:autoSpaceDN/>
        <w:spacing w:after="120" w:lineRule="auto" w:line="480"/>
        <w:ind w:firstLine="634"/>
        <w:jc w:val="both"/>
        <w:rPr>
          <w:rFonts w:ascii="Arial" w:cs="Arial" w:eastAsia="Times New Roman" w:hAnsi="Arial"/>
          <w:sz w:val="24"/>
          <w:szCs w:val="24"/>
          <w:lang w:val="en-US"/>
        </w:rPr>
      </w:pPr>
      <w:r>
        <w:rPr>
          <w:rFonts w:ascii="Arial" w:cs="Arial" w:eastAsia="Times New Roman" w:hAnsi="Arial"/>
          <w:sz w:val="24"/>
          <w:szCs w:val="24"/>
          <w:lang w:val="en-US"/>
        </w:rPr>
        <w:t>Sehubungan dengan penelitian yang dilakukan, penulis terlebih dahulu memaparkan identitas responden dalam penelitian yang berjudul Analisis Implementasi Kebijakan Perlindungan Anak pada Dinas Pemberdayaan Perempuan dan Perlindungan Anak Kota Dumai. Jumlah keseluruhan responden dalam penelitian ini adalah sebanyak 69 orang</w:t>
      </w:r>
      <w:r>
        <w:rPr>
          <w:rFonts w:ascii="Arial" w:cs="Arial" w:eastAsia="Times New Roman" w:hAnsi="Arial"/>
          <w:sz w:val="24"/>
          <w:szCs w:val="24"/>
          <w:lang w:val="en-US"/>
        </w:rPr>
        <w:t>.</w:t>
      </w:r>
      <w:r>
        <w:rPr>
          <w:rFonts w:ascii="Arial" w:cs="Arial" w:eastAsia="Times New Roman" w:hAnsi="Arial"/>
          <w:sz w:val="24"/>
          <w:szCs w:val="24"/>
          <w:lang w:val="en-US"/>
        </w:rPr>
        <w:t xml:space="preserve"> </w:t>
      </w:r>
    </w:p>
    <w:p>
      <w:pPr>
        <w:pStyle w:val="style1"/>
        <w:spacing w:lineRule="auto" w:line="480"/>
        <w:ind w:left="0" w:firstLine="567"/>
        <w:jc w:val="both"/>
        <w:rPr>
          <w:b w:val="false"/>
          <w:lang w:val="id-ID"/>
        </w:rPr>
      </w:pPr>
      <w:r>
        <w:rPr>
          <w:b w:val="false"/>
          <w:lang w:val="id-ID"/>
        </w:rPr>
        <w:t xml:space="preserve">Untuk melihat data responden dalam penelitian ini dapa dilihat sebagai berikut: </w:t>
      </w:r>
    </w:p>
    <w:p>
      <w:pPr>
        <w:pStyle w:val="style1"/>
        <w:numPr>
          <w:ilvl w:val="1"/>
          <w:numId w:val="90"/>
        </w:numPr>
        <w:spacing w:after="120" w:lineRule="auto" w:line="480"/>
        <w:ind w:left="360"/>
        <w:jc w:val="both"/>
        <w:rPr>
          <w:b w:val="false"/>
          <w:lang w:val="id-ID"/>
        </w:rPr>
      </w:pPr>
      <w:r>
        <w:rPr>
          <w:b w:val="false"/>
          <w:lang w:val="id-ID"/>
        </w:rPr>
        <w:t>Identitas Responden Berdasarkan Jenis Kelamin</w:t>
      </w:r>
    </w:p>
    <w:p>
      <w:pPr>
        <w:pStyle w:val="style94"/>
        <w:spacing w:before="0" w:beforeAutospacing="false" w:after="120" w:afterAutospacing="false" w:lineRule="auto" w:line="480"/>
        <w:ind w:firstLine="540"/>
        <w:jc w:val="both"/>
        <w:rPr>
          <w:rFonts w:ascii="Arial" w:cs="Arial" w:hAnsi="Arial"/>
        </w:rPr>
      </w:pPr>
      <w:r>
        <w:rPr>
          <w:rFonts w:ascii="Arial" w:cs="Arial" w:hAnsi="Arial"/>
        </w:rPr>
        <w:t xml:space="preserve">Dalam penelitian yang penulis lakukan mengenai Analisis Implementasi Kebijakan Perlindungan Anak pada Dinas Pemberdayaan </w:t>
      </w:r>
      <w:r>
        <w:rPr>
          <w:rFonts w:ascii="Arial" w:cs="Arial" w:hAnsi="Arial"/>
        </w:rPr>
        <w:t>Perempuan dan Perlindungan Anak Kota Dumai, seluruh pegawai di lingkungan dinas tersebut dijadikan sebagai responden penelitian. Berdasarkan hasil pengumpulan data, jumlah responden sebanyak 69 orang, yang terdiri dari 20 orang laki-laki dan 49 orang perempuan.</w:t>
      </w:r>
    </w:p>
    <w:p>
      <w:pPr>
        <w:pStyle w:val="style94"/>
        <w:spacing w:lineRule="auto" w:line="480"/>
        <w:ind w:firstLine="720"/>
        <w:jc w:val="both"/>
        <w:rPr>
          <w:rFonts w:ascii="Arial" w:cs="Arial" w:hAnsi="Arial"/>
        </w:rPr>
      </w:pPr>
      <w:r>
        <w:rPr>
          <w:rFonts w:ascii="Arial" w:cs="Arial" w:hAnsi="Arial"/>
        </w:rPr>
        <w:t>Dari data tersebut dapat dilihat bahwa pegawai perempuan lebih banyak dibandingkan dengan pegawai laki-laki. Hal ini sejalan dengan bidang kerja Dinas Pemberdayaan Perempuan dan Perlindungan Anak yang sebagian besar kegiatannya berhubungan dengan isu-isu perempuan dan anak, sehingga keterlibatan pegawai perempuan lebih dominan dalam pelaksanaan program maupun kegiatan dinas</w:t>
      </w:r>
      <w:r>
        <w:rPr>
          <w:rFonts w:ascii="Arial" w:cs="Arial" w:hAnsi="Arial"/>
        </w:rPr>
        <w:t>.</w:t>
      </w:r>
      <w:r>
        <w:t xml:space="preserve"> </w:t>
      </w:r>
      <w:r>
        <w:rPr>
          <w:rFonts w:ascii="Arial" w:cs="Arial" w:hAnsi="Arial"/>
        </w:rPr>
        <w:t>Untuk memberikan gambaran yang lebih jelas mengenai perbedaan jumlah responden berdasarkan jenis kelamin, dapat dilihat pada tabel berikut ini:</w:t>
      </w:r>
    </w:p>
    <w:bookmarkStart w:id="0" w:name="_Toc206661642"/>
    <w:p>
      <w:pPr>
        <w:pStyle w:val="style1"/>
        <w:spacing w:lineRule="auto" w:line="276"/>
        <w:ind w:left="0" w:firstLine="567"/>
        <w:jc w:val="center"/>
        <w:rPr>
          <w:lang w:val="id-ID"/>
        </w:rPr>
      </w:pPr>
      <w:r>
        <w:rPr>
          <w:lang w:val="id-ID"/>
        </w:rPr>
        <w:t xml:space="preserve">Tabel V. </w:t>
      </w:r>
      <w:r>
        <w:rPr/>
        <w:fldChar w:fldCharType="begin"/>
      </w:r>
      <w:r>
        <w:rPr>
          <w:lang w:val="id-ID"/>
        </w:rPr>
        <w:instrText xml:space="preserve"> SEQ Tabel_V. \* ARABIC </w:instrText>
      </w:r>
      <w:r>
        <w:rPr/>
        <w:fldChar w:fldCharType="separate"/>
      </w:r>
      <w:r>
        <w:rPr>
          <w:noProof/>
          <w:lang w:val="id-ID"/>
        </w:rPr>
        <w:t>1</w:t>
      </w:r>
      <w:bookmarkEnd w:id="0"/>
      <w:r>
        <w:rPr>
          <w:lang w:val="id-ID"/>
        </w:rPr>
        <w:fldChar w:fldCharType="end"/>
      </w:r>
    </w:p>
    <w:p>
      <w:pPr>
        <w:pStyle w:val="style1"/>
        <w:spacing w:lineRule="auto" w:line="276"/>
        <w:ind w:left="0" w:firstLine="567"/>
        <w:jc w:val="center"/>
        <w:rPr>
          <w:lang w:val="id-ID"/>
        </w:rPr>
      </w:pPr>
      <w:r>
        <w:rPr>
          <w:lang w:val="id-ID"/>
        </w:rPr>
        <w:t xml:space="preserve"> Identitas Responden Berdasarkan Jenis Kelamin</w:t>
      </w:r>
    </w:p>
    <w:tbl>
      <w:tblPr>
        <w:tblStyle w:val="style105"/>
        <w:tblW w:w="5000" w:type="pct"/>
        <w:tblLook w:val="04A0" w:firstRow="1" w:lastRow="0" w:firstColumn="1" w:lastColumn="0" w:noHBand="0" w:noVBand="1"/>
      </w:tblPr>
      <w:tblGrid>
        <w:gridCol w:w="728"/>
        <w:gridCol w:w="2625"/>
        <w:gridCol w:w="2617"/>
        <w:gridCol w:w="1971"/>
      </w:tblGrid>
      <w:tr>
        <w:trPr>
          <w:trHeight w:val="432" w:hRule="atLeast"/>
        </w:trPr>
        <w:tc>
          <w:tcPr>
            <w:tcW w:w="458" w:type="pct"/>
            <w:vMerge w:val="restart"/>
            <w:tcBorders>
              <w:top w:val="single" w:sz="4" w:space="0" w:color="auto"/>
              <w:left w:val="single" w:sz="4" w:space="0" w:color="auto"/>
              <w:bottom w:val="single" w:sz="4" w:space="0" w:color="auto"/>
              <w:right w:val="single" w:sz="4" w:space="0" w:color="auto"/>
            </w:tcBorders>
            <w:vAlign w:val="center"/>
          </w:tcPr>
          <w:p>
            <w:pPr>
              <w:pStyle w:val="style0"/>
              <w:tabs>
                <w:tab w:val="left" w:leader="none" w:pos="426"/>
              </w:tabs>
              <w:spacing w:lineRule="auto" w:line="276"/>
              <w:jc w:val="center"/>
              <w:rPr>
                <w:rFonts w:ascii="Arial" w:cs="Arial" w:hAnsi="Arial"/>
                <w:b/>
                <w:bCs/>
                <w:noProof/>
                <w:sz w:val="24"/>
                <w:szCs w:val="24"/>
                <w:lang w:val="id-ID"/>
              </w:rPr>
            </w:pPr>
            <w:r>
              <w:rPr>
                <w:rFonts w:ascii="Arial" w:cs="Arial" w:hAnsi="Arial"/>
                <w:b/>
                <w:bCs/>
                <w:noProof/>
                <w:sz w:val="24"/>
                <w:szCs w:val="24"/>
                <w:lang w:val="id-ID"/>
              </w:rPr>
              <w:t>No</w:t>
            </w:r>
          </w:p>
        </w:tc>
        <w:tc>
          <w:tcPr>
            <w:tcW w:w="1653" w:type="pct"/>
            <w:vMerge w:val="restart"/>
            <w:tcBorders>
              <w:top w:val="single" w:sz="4" w:space="0" w:color="auto"/>
              <w:left w:val="single" w:sz="4" w:space="0" w:color="auto"/>
              <w:bottom w:val="single" w:sz="4" w:space="0" w:color="auto"/>
              <w:right w:val="single" w:sz="4" w:space="0" w:color="auto"/>
            </w:tcBorders>
            <w:vAlign w:val="center"/>
          </w:tcPr>
          <w:p>
            <w:pPr>
              <w:pStyle w:val="style0"/>
              <w:tabs>
                <w:tab w:val="left" w:leader="none" w:pos="426"/>
              </w:tabs>
              <w:spacing w:lineRule="auto" w:line="276"/>
              <w:jc w:val="center"/>
              <w:rPr>
                <w:rFonts w:ascii="Arial" w:cs="Arial" w:hAnsi="Arial"/>
                <w:b/>
                <w:bCs/>
                <w:noProof/>
                <w:sz w:val="24"/>
                <w:szCs w:val="24"/>
                <w:lang w:val="id-ID"/>
              </w:rPr>
            </w:pPr>
            <w:r>
              <w:rPr>
                <w:rFonts w:ascii="Arial" w:cs="Arial" w:hAnsi="Arial"/>
                <w:b/>
                <w:bCs/>
                <w:noProof/>
                <w:sz w:val="24"/>
                <w:szCs w:val="24"/>
                <w:lang w:val="id-ID"/>
              </w:rPr>
              <w:t>Jenis</w:t>
            </w:r>
            <w:r>
              <w:rPr>
                <w:rFonts w:ascii="Arial" w:cs="Arial" w:hAnsi="Arial"/>
                <w:b/>
                <w:bCs/>
                <w:noProof/>
                <w:sz w:val="24"/>
                <w:szCs w:val="24"/>
                <w:lang w:val="id-ID"/>
              </w:rPr>
              <w:t xml:space="preserve"> </w:t>
            </w:r>
            <w:r>
              <w:rPr>
                <w:rFonts w:ascii="Arial" w:cs="Arial" w:hAnsi="Arial"/>
                <w:b/>
                <w:bCs/>
                <w:noProof/>
                <w:sz w:val="24"/>
                <w:szCs w:val="24"/>
                <w:lang w:val="id-ID"/>
              </w:rPr>
              <w:t>Kelamin</w:t>
            </w:r>
          </w:p>
        </w:tc>
        <w:tc>
          <w:tcPr>
            <w:tcW w:w="1648" w:type="pct"/>
            <w:vMerge w:val="restart"/>
            <w:tcBorders>
              <w:top w:val="single" w:sz="4" w:space="0" w:color="auto"/>
              <w:left w:val="single" w:sz="4" w:space="0" w:color="auto"/>
              <w:bottom w:val="single" w:sz="4" w:space="0" w:color="auto"/>
              <w:right w:val="single" w:sz="4" w:space="0" w:color="auto"/>
            </w:tcBorders>
            <w:vAlign w:val="center"/>
          </w:tcPr>
          <w:p>
            <w:pPr>
              <w:pStyle w:val="style0"/>
              <w:tabs>
                <w:tab w:val="left" w:leader="none" w:pos="426"/>
              </w:tabs>
              <w:spacing w:lineRule="auto" w:line="276"/>
              <w:jc w:val="center"/>
              <w:rPr>
                <w:rFonts w:ascii="Arial" w:cs="Arial" w:hAnsi="Arial"/>
                <w:b/>
                <w:bCs/>
                <w:noProof/>
                <w:sz w:val="24"/>
                <w:szCs w:val="24"/>
                <w:lang w:val="id-ID"/>
              </w:rPr>
            </w:pPr>
            <w:r>
              <w:rPr>
                <w:rFonts w:ascii="Arial" w:cs="Arial" w:hAnsi="Arial"/>
                <w:b/>
                <w:bCs/>
                <w:noProof/>
                <w:sz w:val="24"/>
                <w:szCs w:val="24"/>
                <w:lang w:val="id-ID"/>
              </w:rPr>
              <w:t>Jumlah</w:t>
            </w:r>
            <w:r>
              <w:rPr>
                <w:rFonts w:ascii="Arial" w:cs="Arial" w:hAnsi="Arial"/>
                <w:b/>
                <w:bCs/>
                <w:noProof/>
                <w:sz w:val="24"/>
                <w:szCs w:val="24"/>
                <w:lang w:val="id-ID"/>
              </w:rPr>
              <w:t xml:space="preserve"> </w:t>
            </w:r>
            <w:r>
              <w:rPr>
                <w:rFonts w:ascii="Arial" w:cs="Arial" w:hAnsi="Arial"/>
                <w:b/>
                <w:bCs/>
                <w:noProof/>
                <w:sz w:val="24"/>
                <w:szCs w:val="24"/>
                <w:lang w:val="id-ID"/>
              </w:rPr>
              <w:t>(</w:t>
            </w:r>
            <w:r>
              <w:rPr>
                <w:rFonts w:ascii="Arial" w:cs="Arial" w:hAnsi="Arial"/>
                <w:b/>
                <w:bCs/>
                <w:noProof/>
                <w:sz w:val="24"/>
                <w:szCs w:val="24"/>
                <w:lang w:val="en-US"/>
              </w:rPr>
              <w:t>Responden</w:t>
            </w:r>
            <w:r>
              <w:rPr>
                <w:rFonts w:ascii="Arial" w:cs="Arial" w:hAnsi="Arial"/>
                <w:b/>
                <w:bCs/>
                <w:noProof/>
                <w:sz w:val="24"/>
                <w:szCs w:val="24"/>
                <w:lang w:val="id-ID"/>
              </w:rPr>
              <w:t>)</w:t>
            </w:r>
          </w:p>
        </w:tc>
        <w:tc>
          <w:tcPr>
            <w:tcW w:w="1242" w:type="pct"/>
            <w:vMerge w:val="restart"/>
            <w:tcBorders>
              <w:top w:val="single" w:sz="4" w:space="0" w:color="auto"/>
              <w:left w:val="single" w:sz="4" w:space="0" w:color="auto"/>
              <w:bottom w:val="single" w:sz="4" w:space="0" w:color="auto"/>
              <w:right w:val="single" w:sz="4" w:space="0" w:color="auto"/>
            </w:tcBorders>
            <w:vAlign w:val="center"/>
          </w:tcPr>
          <w:p>
            <w:pPr>
              <w:pStyle w:val="style0"/>
              <w:tabs>
                <w:tab w:val="left" w:leader="none" w:pos="426"/>
              </w:tabs>
              <w:spacing w:lineRule="auto" w:line="276"/>
              <w:jc w:val="center"/>
              <w:rPr>
                <w:rFonts w:ascii="Arial" w:cs="Arial" w:hAnsi="Arial"/>
                <w:b/>
                <w:bCs/>
                <w:noProof/>
                <w:sz w:val="24"/>
                <w:szCs w:val="24"/>
                <w:lang w:val="id-ID"/>
              </w:rPr>
            </w:pPr>
            <w:r>
              <w:rPr>
                <w:rFonts w:ascii="Arial" w:cs="Arial" w:hAnsi="Arial"/>
                <w:b/>
                <w:bCs/>
                <w:noProof/>
                <w:sz w:val="24"/>
                <w:szCs w:val="24"/>
                <w:lang w:val="id-ID"/>
              </w:rPr>
              <w:t>Persentase</w:t>
            </w:r>
          </w:p>
        </w:tc>
      </w:tr>
      <w:tr>
        <w:tblPrEx/>
        <w:trPr>
          <w:trHeight w:val="432" w:hRule="atLeast"/>
        </w:trPr>
        <w:tc>
          <w:tcPr>
            <w:tcW w:w="458" w:type="pct"/>
            <w:vMerge w:val="continue"/>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id-ID"/>
              </w:rPr>
            </w:pPr>
          </w:p>
        </w:tc>
        <w:tc>
          <w:tcPr>
            <w:tcW w:w="1653" w:type="pct"/>
            <w:vMerge w:val="continue"/>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id-ID"/>
              </w:rPr>
            </w:pPr>
          </w:p>
        </w:tc>
        <w:tc>
          <w:tcPr>
            <w:tcW w:w="1648" w:type="pct"/>
            <w:vMerge w:val="continue"/>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id-ID"/>
              </w:rPr>
            </w:pPr>
          </w:p>
        </w:tc>
        <w:tc>
          <w:tcPr>
            <w:tcW w:w="1242" w:type="pct"/>
            <w:vMerge w:val="continue"/>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id-ID"/>
              </w:rPr>
            </w:pPr>
          </w:p>
        </w:tc>
      </w:tr>
      <w:tr>
        <w:tblPrEx/>
        <w:trPr>
          <w:trHeight w:val="423" w:hRule="atLeast"/>
        </w:trPr>
        <w:tc>
          <w:tcPr>
            <w:tcW w:w="458" w:type="pct"/>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1</w:t>
            </w:r>
          </w:p>
        </w:tc>
        <w:tc>
          <w:tcPr>
            <w:tcW w:w="1653" w:type="pct"/>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Laki-Laki</w:t>
            </w:r>
          </w:p>
        </w:tc>
        <w:tc>
          <w:tcPr>
            <w:tcW w:w="1648" w:type="pct"/>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en-US"/>
              </w:rPr>
              <w:t>20</w:t>
            </w:r>
          </w:p>
        </w:tc>
        <w:tc>
          <w:tcPr>
            <w:tcW w:w="1242" w:type="pct"/>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id-ID"/>
              </w:rPr>
              <w:t>2</w:t>
            </w:r>
            <w:r>
              <w:rPr>
                <w:rFonts w:ascii="Arial" w:cs="Arial" w:hAnsi="Arial"/>
                <w:noProof/>
                <w:sz w:val="24"/>
                <w:szCs w:val="24"/>
                <w:lang w:val="en-US"/>
              </w:rPr>
              <w:t>9%</w:t>
            </w:r>
          </w:p>
        </w:tc>
      </w:tr>
      <w:tr>
        <w:tblPrEx/>
        <w:trPr>
          <w:trHeight w:val="423" w:hRule="atLeast"/>
        </w:trPr>
        <w:tc>
          <w:tcPr>
            <w:tcW w:w="458" w:type="pct"/>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2</w:t>
            </w:r>
          </w:p>
        </w:tc>
        <w:tc>
          <w:tcPr>
            <w:tcW w:w="1653" w:type="pct"/>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Perempuan</w:t>
            </w:r>
          </w:p>
        </w:tc>
        <w:tc>
          <w:tcPr>
            <w:tcW w:w="1648" w:type="pct"/>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id-ID"/>
              </w:rPr>
              <w:t>4</w:t>
            </w:r>
            <w:r>
              <w:rPr>
                <w:rFonts w:ascii="Arial" w:cs="Arial" w:hAnsi="Arial"/>
                <w:noProof/>
                <w:sz w:val="24"/>
                <w:szCs w:val="24"/>
                <w:lang w:val="en-US"/>
              </w:rPr>
              <w:t>9</w:t>
            </w:r>
          </w:p>
        </w:tc>
        <w:tc>
          <w:tcPr>
            <w:tcW w:w="1242" w:type="pct"/>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en-US"/>
              </w:rPr>
              <w:t>71%</w:t>
            </w:r>
          </w:p>
        </w:tc>
      </w:tr>
      <w:tr>
        <w:tblPrEx/>
        <w:trPr>
          <w:trHeight w:val="423" w:hRule="atLeast"/>
        </w:trPr>
        <w:tc>
          <w:tcPr>
            <w:tcW w:w="2111" w:type="pct"/>
            <w:gridSpan w:val="2"/>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Total</w:t>
            </w:r>
          </w:p>
        </w:tc>
        <w:tc>
          <w:tcPr>
            <w:tcW w:w="1648" w:type="pct"/>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en-US"/>
              </w:rPr>
              <w:t>69</w:t>
            </w:r>
          </w:p>
        </w:tc>
        <w:tc>
          <w:tcPr>
            <w:tcW w:w="1242" w:type="pct"/>
            <w:tcBorders>
              <w:top w:val="single" w:sz="4" w:space="0" w:color="auto"/>
              <w:left w:val="single" w:sz="4" w:space="0" w:color="auto"/>
              <w:bottom w:val="single" w:sz="4" w:space="0" w:color="auto"/>
              <w:right w:val="single" w:sz="4" w:space="0" w:color="auto"/>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100%</w:t>
            </w:r>
          </w:p>
        </w:tc>
      </w:tr>
    </w:tbl>
    <w:p>
      <w:pPr>
        <w:pStyle w:val="style94"/>
        <w:spacing w:before="0" w:beforeAutospacing="false" w:after="0" w:afterAutospacing="false" w:lineRule="auto" w:line="480"/>
        <w:jc w:val="both"/>
        <w:rPr>
          <w:rFonts w:ascii="Arial" w:cs="Arial" w:hAnsi="Arial"/>
          <w:sz w:val="22"/>
          <w:lang w:val="id-ID"/>
        </w:rPr>
      </w:pPr>
      <w:r>
        <w:rPr>
          <w:rFonts w:ascii="Arial" w:cs="Arial" w:hAnsi="Arial"/>
          <w:sz w:val="22"/>
          <w:lang w:val="id-ID"/>
        </w:rPr>
        <w:t>Sumber data: Hasil Olahan Data Lapangan Tahun, 2025</w:t>
      </w:r>
    </w:p>
    <w:p>
      <w:pPr>
        <w:pStyle w:val="style94"/>
        <w:spacing w:before="0" w:beforeAutospacing="false" w:after="0" w:afterAutospacing="false" w:lineRule="auto" w:line="480"/>
        <w:ind w:firstLine="720"/>
        <w:jc w:val="both"/>
        <w:rPr>
          <w:rFonts w:ascii="Arial" w:cs="Arial" w:hAnsi="Arial"/>
          <w:sz w:val="22"/>
          <w:lang w:val="id-ID"/>
        </w:rPr>
      </w:pPr>
      <w:r>
        <w:rPr>
          <w:rFonts w:ascii="Arial" w:cs="Arial" w:hAnsi="Arial"/>
        </w:rPr>
        <w:t xml:space="preserve">Berdasarkan Tabel V.1 mengenai identitas responden berdasarkan </w:t>
      </w:r>
      <w:r>
        <w:rPr>
          <w:rFonts w:ascii="Arial" w:cs="Arial" w:hAnsi="Arial"/>
        </w:rPr>
        <w:t>jenis kelamin pada penelitian</w:t>
      </w:r>
      <w:r>
        <w:rPr>
          <w:rFonts w:ascii="Arial" w:cs="Arial" w:hAnsi="Arial"/>
          <w:i/>
          <w:iCs/>
        </w:rPr>
        <w:t xml:space="preserve"> </w:t>
      </w:r>
      <w:r>
        <w:rPr>
          <w:rStyle w:val="style88"/>
          <w:rFonts w:ascii="Arial" w:cs="Arial" w:hAnsi="Arial"/>
          <w:i w:val="false"/>
          <w:iCs w:val="false"/>
        </w:rPr>
        <w:t>Analisis Implementasi Kebijakan Perlindungan Anak pada Dinas Pemberdayaan Perempuan dan Perlindungan Anak Kota Dumai</w:t>
      </w:r>
      <w:r>
        <w:rPr>
          <w:rFonts w:ascii="Arial" w:cs="Arial" w:hAnsi="Arial"/>
        </w:rPr>
        <w:t xml:space="preserve">, dapat diketahui bahwa dari total </w:t>
      </w:r>
      <w:r>
        <w:rPr>
          <w:rFonts w:ascii="Arial" w:cs="Arial" w:hAnsi="Arial"/>
        </w:rPr>
        <w:t xml:space="preserve">69 </w:t>
      </w:r>
      <w:r>
        <w:rPr>
          <w:rFonts w:ascii="Arial" w:cs="Arial" w:hAnsi="Arial"/>
        </w:rPr>
        <w:t xml:space="preserve">responden, sebanyak </w:t>
      </w:r>
      <w:r>
        <w:rPr>
          <w:rFonts w:ascii="Arial" w:cs="Arial" w:hAnsi="Arial"/>
        </w:rPr>
        <w:t>20</w:t>
      </w:r>
      <w:r>
        <w:rPr>
          <w:rFonts w:ascii="Arial" w:cs="Arial" w:hAnsi="Arial"/>
        </w:rPr>
        <w:t xml:space="preserve"> orang atau (29%) berjenis kelamin laki-laki, sedangkan 4</w:t>
      </w:r>
      <w:r>
        <w:rPr>
          <w:rFonts w:ascii="Arial" w:cs="Arial" w:hAnsi="Arial"/>
        </w:rPr>
        <w:t>9</w:t>
      </w:r>
      <w:r>
        <w:rPr>
          <w:rFonts w:ascii="Arial" w:cs="Arial" w:hAnsi="Arial"/>
        </w:rPr>
        <w:t xml:space="preserve"> orang atau (71%) berjenis kelamin perempuan.</w:t>
      </w:r>
    </w:p>
    <w:p>
      <w:pPr>
        <w:pStyle w:val="style94"/>
        <w:spacing w:before="0" w:beforeAutospacing="false" w:after="0" w:afterAutospacing="false" w:lineRule="auto" w:line="480"/>
        <w:ind w:firstLine="720"/>
        <w:jc w:val="both"/>
        <w:rPr>
          <w:rFonts w:ascii="Arial" w:cs="Arial" w:hAnsi="Arial"/>
        </w:rPr>
      </w:pPr>
      <w:r>
        <w:rPr>
          <w:rFonts w:ascii="Arial" w:cs="Arial" w:hAnsi="Arial"/>
        </w:rPr>
        <w:t xml:space="preserve"> Komposisi ini menunjukkan bahwa jumlah pegawai perempuan di Dinas Pemberdayaan Perempuan dan Perlindungan Anak Kota Dumai jauh lebih banyak dibandingkan pegawai laki-laki. Hal ini wajar mengingat dinas tersebut bergerak di bidang pemberdayaan perempuan dan perlindungan anak, sehingga keterlibatan pegawai perempuan lebih dominan dalam pelaksanaan program, kegiatan, maupun pelayanan yang berhubungan langsung dengan isu-isu perempuan dan anak.</w:t>
      </w:r>
    </w:p>
    <w:p>
      <w:pPr>
        <w:pStyle w:val="style94"/>
        <w:numPr>
          <w:ilvl w:val="1"/>
          <w:numId w:val="90"/>
        </w:numPr>
        <w:spacing w:before="0" w:beforeAutospacing="false" w:after="0" w:afterAutospacing="false" w:lineRule="auto" w:line="480"/>
        <w:ind w:left="360"/>
        <w:jc w:val="both"/>
        <w:rPr>
          <w:rFonts w:ascii="Arial" w:cs="Arial" w:hAnsi="Arial"/>
          <w:lang w:val="id-ID"/>
        </w:rPr>
      </w:pPr>
      <w:r>
        <w:rPr>
          <w:rFonts w:ascii="Arial" w:cs="Arial" w:hAnsi="Arial"/>
          <w:lang w:val="id-ID"/>
        </w:rPr>
        <w:t>Identitas Responden Berdasarkan Tingkat Umur</w:t>
      </w:r>
    </w:p>
    <w:p>
      <w:pPr>
        <w:pStyle w:val="style94"/>
        <w:spacing w:before="0" w:beforeAutospacing="false" w:after="0" w:afterAutospacing="false" w:lineRule="auto" w:line="480"/>
        <w:ind w:firstLine="720"/>
        <w:jc w:val="both"/>
        <w:rPr>
          <w:rFonts w:ascii="Arial" w:cs="Arial" w:hAnsi="Arial"/>
        </w:rPr>
      </w:pPr>
      <w:r>
        <w:rPr>
          <w:rFonts w:ascii="Arial" w:cs="Arial" w:hAnsi="Arial"/>
        </w:rPr>
        <w:t>Berdasarkan hasil penelitian, responden di Dinas Pemberdayaan Perempuan dan Perlindungan Anak Kota Dumai memiliki rentang usia antara 20 hingga 65 tahun. Sebagian besar berada pada usia produktif, yaitu 31 hingga 40 tahun, yang menunjukkan bahwa pegawai dinas didominasi oleh tenaga kerja yang aktif dan memiliki kemampuan dalam melaksanakan tugas dengan baik.</w:t>
      </w:r>
    </w:p>
    <w:p>
      <w:pPr>
        <w:pStyle w:val="style94"/>
        <w:spacing w:before="0" w:beforeAutospacing="false" w:after="120" w:afterAutospacing="false" w:lineRule="auto" w:line="480"/>
        <w:ind w:firstLine="720"/>
        <w:jc w:val="both"/>
        <w:rPr>
          <w:rFonts w:ascii="Arial" w:cs="Arial" w:hAnsi="Arial"/>
        </w:rPr>
      </w:pPr>
      <w:r>
        <w:rPr>
          <w:rFonts w:ascii="Arial" w:cs="Arial" w:hAnsi="Arial"/>
        </w:rPr>
        <w:t xml:space="preserve"> Sementara itu, sebagian kecil pegawai berusia di atas 50 tahun yang umumnya telah memiliki pengalaman dan menjadi pembimbing bagi </w:t>
      </w:r>
    </w:p>
    <w:p>
      <w:pPr>
        <w:pStyle w:val="style94"/>
        <w:spacing w:before="0" w:beforeAutospacing="false" w:after="120" w:afterAutospacing="false" w:lineRule="auto" w:line="480"/>
        <w:jc w:val="both"/>
        <w:rPr>
          <w:rFonts w:ascii="Arial" w:cs="Arial" w:hAnsi="Arial"/>
          <w:lang w:val="id-ID"/>
        </w:rPr>
      </w:pPr>
      <w:r>
        <w:rPr>
          <w:rFonts w:ascii="Arial" w:cs="Arial" w:hAnsi="Arial"/>
        </w:rPr>
        <w:t>pegawai yang lebih muda</w:t>
      </w:r>
      <w:r>
        <w:rPr>
          <w:rFonts w:ascii="Arial" w:cs="Arial" w:hAnsi="Arial"/>
        </w:rPr>
        <w:t>.</w:t>
      </w:r>
      <w:r>
        <w:t xml:space="preserve"> </w:t>
      </w:r>
      <w:r>
        <w:rPr>
          <w:rFonts w:ascii="Arial" w:cs="Arial" w:hAnsi="Arial"/>
        </w:rPr>
        <w:t>Untuk memberikan gambaran yang lebih jelas mengenai perbedaan usia responden, dapat dilihat pada tabel berikut</w:t>
      </w:r>
      <w:r>
        <w:t>:</w:t>
      </w:r>
    </w:p>
    <w:bookmarkStart w:id="1" w:name="_Toc206661643"/>
    <w:p>
      <w:pPr>
        <w:pStyle w:val="style1"/>
        <w:spacing w:lineRule="auto" w:line="276"/>
        <w:ind w:left="0" w:firstLine="567"/>
        <w:jc w:val="center"/>
        <w:rPr>
          <w:lang w:val="id-ID"/>
        </w:rPr>
      </w:pPr>
    </w:p>
    <w:p>
      <w:pPr>
        <w:pStyle w:val="style1"/>
        <w:spacing w:lineRule="auto" w:line="276"/>
        <w:ind w:left="0" w:firstLine="567"/>
        <w:jc w:val="center"/>
        <w:rPr>
          <w:lang w:val="id-ID"/>
        </w:rPr>
      </w:pPr>
    </w:p>
    <w:p>
      <w:pPr>
        <w:pStyle w:val="style1"/>
        <w:spacing w:lineRule="auto" w:line="276"/>
        <w:ind w:left="0" w:firstLine="567"/>
        <w:jc w:val="center"/>
        <w:rPr>
          <w:lang w:val="id-ID"/>
        </w:rPr>
      </w:pPr>
    </w:p>
    <w:p>
      <w:pPr>
        <w:pStyle w:val="style1"/>
        <w:spacing w:lineRule="auto" w:line="276"/>
        <w:ind w:left="0" w:firstLine="567"/>
        <w:jc w:val="center"/>
        <w:rPr>
          <w:lang w:val="id-ID"/>
        </w:rPr>
      </w:pPr>
    </w:p>
    <w:p>
      <w:pPr>
        <w:pStyle w:val="style1"/>
        <w:spacing w:lineRule="auto" w:line="276"/>
        <w:ind w:left="0" w:firstLine="567"/>
        <w:jc w:val="center"/>
        <w:rPr>
          <w:lang w:val="id-ID"/>
        </w:rPr>
      </w:pPr>
    </w:p>
    <w:p>
      <w:pPr>
        <w:pStyle w:val="style1"/>
        <w:spacing w:lineRule="auto" w:line="276"/>
        <w:ind w:left="0" w:firstLine="567"/>
        <w:jc w:val="center"/>
        <w:rPr>
          <w:lang w:val="id-ID"/>
        </w:rPr>
      </w:pPr>
    </w:p>
    <w:p>
      <w:pPr>
        <w:pStyle w:val="style1"/>
        <w:spacing w:lineRule="auto" w:line="276"/>
        <w:ind w:left="0" w:firstLine="567"/>
        <w:jc w:val="center"/>
        <w:rPr>
          <w:lang w:val="id-ID"/>
        </w:rPr>
      </w:pPr>
    </w:p>
    <w:p>
      <w:pPr>
        <w:pStyle w:val="style1"/>
        <w:spacing w:lineRule="auto" w:line="276"/>
        <w:ind w:left="0" w:firstLine="567"/>
        <w:jc w:val="center"/>
        <w:rPr>
          <w:lang w:val="id-ID"/>
        </w:rPr>
      </w:pPr>
      <w:r>
        <w:rPr>
          <w:lang w:val="id-ID"/>
        </w:rPr>
        <w:t xml:space="preserve">Tabel V. </w:t>
      </w:r>
      <w:r>
        <w:rPr/>
        <w:fldChar w:fldCharType="begin"/>
      </w:r>
      <w:r>
        <w:rPr>
          <w:lang w:val="id-ID"/>
        </w:rPr>
        <w:instrText xml:space="preserve"> SEQ Tabel_V. \* ARABIC </w:instrText>
      </w:r>
      <w:r>
        <w:rPr/>
        <w:fldChar w:fldCharType="separate"/>
      </w:r>
      <w:r>
        <w:rPr>
          <w:noProof/>
          <w:lang w:val="id-ID"/>
        </w:rPr>
        <w:t>2</w:t>
      </w:r>
      <w:bookmarkEnd w:id="1"/>
      <w:r>
        <w:rPr>
          <w:lang w:val="id-ID"/>
        </w:rPr>
        <w:fldChar w:fldCharType="end"/>
      </w:r>
      <w:r>
        <w:rPr>
          <w:lang w:val="id-ID"/>
        </w:rPr>
        <w:t xml:space="preserve"> </w:t>
      </w:r>
    </w:p>
    <w:p>
      <w:pPr>
        <w:pStyle w:val="style1"/>
        <w:spacing w:lineRule="auto" w:line="276"/>
        <w:ind w:left="0" w:firstLine="567"/>
        <w:jc w:val="center"/>
        <w:rPr>
          <w:lang w:val="id-ID"/>
        </w:rPr>
      </w:pPr>
      <w:r>
        <w:rPr>
          <w:lang w:val="id-ID"/>
        </w:rPr>
        <w:t>Identitas Responden Berdasarkan Tingkat Umur</w:t>
      </w:r>
    </w:p>
    <w:tbl>
      <w:tblPr>
        <w:tblStyle w:val="style10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2562"/>
        <w:gridCol w:w="2595"/>
        <w:gridCol w:w="1888"/>
      </w:tblGrid>
      <w:tr>
        <w:trPr>
          <w:trHeight w:val="314" w:hRule="atLeast"/>
        </w:trPr>
        <w:tc>
          <w:tcPr>
            <w:tcW w:w="564" w:type="pct"/>
            <w:vMerge w:val="restart"/>
            <w:tcBorders/>
            <w:vAlign w:val="center"/>
          </w:tcPr>
          <w:p>
            <w:pPr>
              <w:pStyle w:val="style0"/>
              <w:tabs>
                <w:tab w:val="left" w:leader="none" w:pos="426"/>
              </w:tabs>
              <w:jc w:val="center"/>
              <w:rPr>
                <w:rFonts w:ascii="Arial" w:cs="Arial" w:hAnsi="Arial"/>
                <w:b/>
                <w:bCs/>
                <w:noProof/>
                <w:sz w:val="24"/>
                <w:szCs w:val="24"/>
                <w:lang w:val="id-ID"/>
              </w:rPr>
            </w:pPr>
            <w:r>
              <w:rPr>
                <w:rFonts w:ascii="Arial" w:cs="Arial" w:hAnsi="Arial"/>
                <w:b/>
                <w:bCs/>
                <w:noProof/>
                <w:sz w:val="24"/>
                <w:szCs w:val="24"/>
                <w:lang w:val="id-ID"/>
              </w:rPr>
              <w:t>No</w:t>
            </w:r>
          </w:p>
        </w:tc>
        <w:tc>
          <w:tcPr>
            <w:tcW w:w="1613" w:type="pct"/>
            <w:vMerge w:val="restart"/>
            <w:tcBorders/>
            <w:vAlign w:val="center"/>
          </w:tcPr>
          <w:p>
            <w:pPr>
              <w:pStyle w:val="style0"/>
              <w:tabs>
                <w:tab w:val="left" w:leader="none" w:pos="426"/>
              </w:tabs>
              <w:jc w:val="center"/>
              <w:rPr>
                <w:rFonts w:ascii="Arial" w:cs="Arial" w:hAnsi="Arial"/>
                <w:b/>
                <w:bCs/>
                <w:noProof/>
                <w:sz w:val="24"/>
                <w:szCs w:val="24"/>
                <w:lang w:val="en-US"/>
              </w:rPr>
            </w:pPr>
            <w:r>
              <w:rPr>
                <w:rFonts w:ascii="Arial" w:cs="Arial" w:hAnsi="Arial"/>
                <w:b/>
                <w:bCs/>
                <w:noProof/>
                <w:sz w:val="24"/>
                <w:szCs w:val="24"/>
                <w:lang w:val="en-US"/>
              </w:rPr>
              <w:t>Umur</w:t>
            </w:r>
          </w:p>
        </w:tc>
        <w:tc>
          <w:tcPr>
            <w:tcW w:w="1634" w:type="pct"/>
            <w:vMerge w:val="restart"/>
            <w:tcBorders/>
            <w:vAlign w:val="center"/>
          </w:tcPr>
          <w:p>
            <w:pPr>
              <w:pStyle w:val="style0"/>
              <w:tabs>
                <w:tab w:val="left" w:leader="none" w:pos="426"/>
              </w:tabs>
              <w:jc w:val="center"/>
              <w:rPr>
                <w:rFonts w:ascii="Arial" w:cs="Arial" w:hAnsi="Arial"/>
                <w:b/>
                <w:bCs/>
                <w:noProof/>
                <w:sz w:val="24"/>
                <w:szCs w:val="24"/>
                <w:lang w:val="id-ID"/>
              </w:rPr>
            </w:pPr>
            <w:r>
              <w:rPr>
                <w:rFonts w:ascii="Arial" w:cs="Arial" w:hAnsi="Arial"/>
                <w:b/>
                <w:bCs/>
                <w:noProof/>
                <w:sz w:val="24"/>
                <w:szCs w:val="24"/>
                <w:lang w:val="id-ID"/>
              </w:rPr>
              <w:t>Jumlah</w:t>
            </w:r>
            <w:r>
              <w:rPr>
                <w:rFonts w:ascii="Arial" w:cs="Arial" w:hAnsi="Arial"/>
                <w:b/>
                <w:bCs/>
                <w:noProof/>
                <w:sz w:val="24"/>
                <w:szCs w:val="24"/>
                <w:lang w:val="id-ID"/>
              </w:rPr>
              <w:t xml:space="preserve"> </w:t>
            </w:r>
            <w:r>
              <w:rPr>
                <w:rFonts w:ascii="Arial" w:cs="Arial" w:hAnsi="Arial"/>
                <w:b/>
                <w:bCs/>
                <w:noProof/>
                <w:sz w:val="24"/>
                <w:szCs w:val="24"/>
                <w:lang w:val="id-ID"/>
              </w:rPr>
              <w:t>(</w:t>
            </w:r>
            <w:r>
              <w:rPr>
                <w:rFonts w:ascii="Arial" w:cs="Arial" w:hAnsi="Arial"/>
                <w:b/>
                <w:bCs/>
                <w:noProof/>
                <w:sz w:val="24"/>
                <w:szCs w:val="24"/>
                <w:lang w:val="en-US"/>
              </w:rPr>
              <w:t>Responden</w:t>
            </w:r>
            <w:r>
              <w:rPr>
                <w:rFonts w:ascii="Arial" w:cs="Arial" w:hAnsi="Arial"/>
                <w:b/>
                <w:bCs/>
                <w:noProof/>
                <w:sz w:val="24"/>
                <w:szCs w:val="24"/>
                <w:lang w:val="id-ID"/>
              </w:rPr>
              <w:t>)</w:t>
            </w:r>
          </w:p>
        </w:tc>
        <w:tc>
          <w:tcPr>
            <w:tcW w:w="1190" w:type="pct"/>
            <w:vMerge w:val="restart"/>
            <w:tcBorders/>
            <w:vAlign w:val="center"/>
          </w:tcPr>
          <w:p>
            <w:pPr>
              <w:pStyle w:val="style0"/>
              <w:tabs>
                <w:tab w:val="left" w:leader="none" w:pos="426"/>
              </w:tabs>
              <w:jc w:val="center"/>
              <w:rPr>
                <w:rFonts w:ascii="Arial" w:cs="Arial" w:hAnsi="Arial"/>
                <w:b/>
                <w:bCs/>
                <w:noProof/>
                <w:sz w:val="24"/>
                <w:szCs w:val="24"/>
                <w:lang w:val="id-ID"/>
              </w:rPr>
            </w:pPr>
            <w:r>
              <w:rPr>
                <w:rFonts w:ascii="Arial" w:cs="Arial" w:hAnsi="Arial"/>
                <w:b/>
                <w:bCs/>
                <w:noProof/>
                <w:sz w:val="24"/>
                <w:szCs w:val="24"/>
                <w:lang w:val="id-ID"/>
              </w:rPr>
              <w:t>Persentase</w:t>
            </w:r>
          </w:p>
        </w:tc>
      </w:tr>
      <w:tr>
        <w:tblPrEx/>
        <w:trPr>
          <w:trHeight w:val="314" w:hRule="atLeast"/>
        </w:trPr>
        <w:tc>
          <w:tcPr>
            <w:tcW w:w="564" w:type="pct"/>
            <w:vMerge w:val="continue"/>
            <w:tcBorders/>
          </w:tcPr>
          <w:p>
            <w:pPr>
              <w:pStyle w:val="style0"/>
              <w:tabs>
                <w:tab w:val="left" w:leader="none" w:pos="426"/>
              </w:tabs>
              <w:jc w:val="center"/>
              <w:rPr>
                <w:rFonts w:ascii="Arial" w:cs="Arial" w:hAnsi="Arial"/>
                <w:noProof/>
                <w:sz w:val="24"/>
                <w:szCs w:val="24"/>
                <w:lang w:val="id-ID"/>
              </w:rPr>
            </w:pPr>
          </w:p>
        </w:tc>
        <w:tc>
          <w:tcPr>
            <w:tcW w:w="1613" w:type="pct"/>
            <w:vMerge w:val="continue"/>
            <w:tcBorders/>
          </w:tcPr>
          <w:p>
            <w:pPr>
              <w:pStyle w:val="style0"/>
              <w:tabs>
                <w:tab w:val="left" w:leader="none" w:pos="426"/>
              </w:tabs>
              <w:jc w:val="center"/>
              <w:rPr>
                <w:rFonts w:ascii="Arial" w:cs="Arial" w:hAnsi="Arial"/>
                <w:noProof/>
                <w:sz w:val="24"/>
                <w:szCs w:val="24"/>
                <w:lang w:val="id-ID"/>
              </w:rPr>
            </w:pPr>
          </w:p>
        </w:tc>
        <w:tc>
          <w:tcPr>
            <w:tcW w:w="1634" w:type="pct"/>
            <w:vMerge w:val="continue"/>
            <w:tcBorders/>
          </w:tcPr>
          <w:p>
            <w:pPr>
              <w:pStyle w:val="style0"/>
              <w:tabs>
                <w:tab w:val="left" w:leader="none" w:pos="426"/>
              </w:tabs>
              <w:jc w:val="center"/>
              <w:rPr>
                <w:rFonts w:ascii="Arial" w:cs="Arial" w:hAnsi="Arial"/>
                <w:noProof/>
                <w:sz w:val="24"/>
                <w:szCs w:val="24"/>
                <w:lang w:val="id-ID"/>
              </w:rPr>
            </w:pPr>
          </w:p>
        </w:tc>
        <w:tc>
          <w:tcPr>
            <w:tcW w:w="1190" w:type="pct"/>
            <w:vMerge w:val="continue"/>
            <w:tcBorders/>
          </w:tcPr>
          <w:p>
            <w:pPr>
              <w:pStyle w:val="style0"/>
              <w:tabs>
                <w:tab w:val="left" w:leader="none" w:pos="426"/>
              </w:tabs>
              <w:jc w:val="center"/>
              <w:rPr>
                <w:rFonts w:ascii="Arial" w:cs="Arial" w:hAnsi="Arial"/>
                <w:noProof/>
                <w:sz w:val="24"/>
                <w:szCs w:val="24"/>
                <w:lang w:val="id-ID"/>
              </w:rPr>
            </w:pPr>
          </w:p>
        </w:tc>
      </w:tr>
      <w:tr>
        <w:tblPrEx/>
        <w:trPr>
          <w:trHeight w:val="309" w:hRule="atLeast"/>
        </w:trPr>
        <w:tc>
          <w:tcPr>
            <w:tcW w:w="564" w:type="pct"/>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1</w:t>
            </w:r>
          </w:p>
        </w:tc>
        <w:tc>
          <w:tcPr>
            <w:tcW w:w="1613" w:type="pct"/>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20-30</w:t>
            </w:r>
            <w:r>
              <w:rPr>
                <w:rFonts w:ascii="Arial" w:cs="Arial" w:hAnsi="Arial"/>
                <w:noProof/>
                <w:sz w:val="24"/>
                <w:szCs w:val="24"/>
                <w:lang w:val="id-ID"/>
              </w:rPr>
              <w:t xml:space="preserve"> </w:t>
            </w:r>
            <w:r>
              <w:rPr>
                <w:rFonts w:ascii="Arial" w:cs="Arial" w:hAnsi="Arial"/>
                <w:noProof/>
                <w:sz w:val="24"/>
                <w:szCs w:val="24"/>
                <w:lang w:val="id-ID"/>
              </w:rPr>
              <w:t>Tahun</w:t>
            </w:r>
          </w:p>
        </w:tc>
        <w:tc>
          <w:tcPr>
            <w:tcW w:w="1634" w:type="pct"/>
            <w:tcBorders/>
          </w:tcPr>
          <w:p>
            <w:pPr>
              <w:pStyle w:val="style0"/>
              <w:tabs>
                <w:tab w:val="left" w:leader="none" w:pos="426"/>
              </w:tabs>
              <w:jc w:val="center"/>
              <w:rPr>
                <w:rFonts w:ascii="Arial" w:cs="Arial" w:hAnsi="Arial"/>
                <w:noProof/>
                <w:sz w:val="24"/>
                <w:szCs w:val="24"/>
                <w:lang w:val="en-US"/>
              </w:rPr>
            </w:pPr>
            <w:r>
              <w:rPr>
                <w:rFonts w:ascii="Arial" w:cs="Arial" w:hAnsi="Arial"/>
                <w:noProof/>
                <w:sz w:val="24"/>
                <w:szCs w:val="24"/>
                <w:lang w:val="id-ID"/>
              </w:rPr>
              <w:t>2</w:t>
            </w:r>
            <w:r>
              <w:rPr>
                <w:rFonts w:ascii="Arial" w:cs="Arial" w:hAnsi="Arial"/>
                <w:noProof/>
                <w:sz w:val="24"/>
                <w:szCs w:val="24"/>
                <w:lang w:val="en-US"/>
              </w:rPr>
              <w:t>2</w:t>
            </w:r>
          </w:p>
        </w:tc>
        <w:tc>
          <w:tcPr>
            <w:tcW w:w="1190" w:type="pct"/>
            <w:tcBorders/>
          </w:tcPr>
          <w:p>
            <w:pPr>
              <w:pStyle w:val="style0"/>
              <w:tabs>
                <w:tab w:val="left" w:leader="none" w:pos="426"/>
              </w:tabs>
              <w:jc w:val="center"/>
              <w:rPr>
                <w:rFonts w:ascii="Arial" w:cs="Arial" w:hAnsi="Arial"/>
                <w:noProof/>
                <w:sz w:val="24"/>
                <w:szCs w:val="24"/>
                <w:lang w:val="en-US"/>
              </w:rPr>
            </w:pPr>
            <w:r>
              <w:rPr>
                <w:rFonts w:ascii="Arial" w:cs="Arial" w:hAnsi="Arial"/>
                <w:noProof/>
                <w:sz w:val="24"/>
                <w:szCs w:val="24"/>
                <w:lang w:val="id-ID"/>
              </w:rPr>
              <w:t>3</w:t>
            </w:r>
            <w:r>
              <w:rPr>
                <w:rFonts w:ascii="Arial" w:cs="Arial" w:hAnsi="Arial"/>
                <w:noProof/>
                <w:sz w:val="24"/>
                <w:szCs w:val="24"/>
                <w:lang w:val="en-US"/>
              </w:rPr>
              <w:t>2%</w:t>
            </w:r>
          </w:p>
        </w:tc>
      </w:tr>
      <w:tr>
        <w:tblPrEx/>
        <w:trPr>
          <w:trHeight w:val="309" w:hRule="atLeast"/>
        </w:trPr>
        <w:tc>
          <w:tcPr>
            <w:tcW w:w="564" w:type="pct"/>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2</w:t>
            </w:r>
          </w:p>
        </w:tc>
        <w:tc>
          <w:tcPr>
            <w:tcW w:w="1613" w:type="pct"/>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31-40</w:t>
            </w:r>
            <w:r>
              <w:rPr>
                <w:rFonts w:ascii="Arial" w:cs="Arial" w:hAnsi="Arial"/>
                <w:noProof/>
                <w:sz w:val="24"/>
                <w:szCs w:val="24"/>
                <w:lang w:val="id-ID"/>
              </w:rPr>
              <w:t xml:space="preserve"> </w:t>
            </w:r>
            <w:r>
              <w:rPr>
                <w:rFonts w:ascii="Arial" w:cs="Arial" w:hAnsi="Arial"/>
                <w:noProof/>
                <w:sz w:val="24"/>
                <w:szCs w:val="24"/>
                <w:lang w:val="id-ID"/>
              </w:rPr>
              <w:t>Tahun</w:t>
            </w:r>
          </w:p>
        </w:tc>
        <w:tc>
          <w:tcPr>
            <w:tcW w:w="1634" w:type="pct"/>
            <w:tcBorders/>
          </w:tcPr>
          <w:p>
            <w:pPr>
              <w:pStyle w:val="style0"/>
              <w:tabs>
                <w:tab w:val="left" w:leader="none" w:pos="426"/>
              </w:tabs>
              <w:jc w:val="center"/>
              <w:rPr>
                <w:rFonts w:ascii="Arial" w:cs="Arial" w:hAnsi="Arial"/>
                <w:noProof/>
                <w:sz w:val="24"/>
                <w:szCs w:val="24"/>
                <w:lang w:val="en-US"/>
              </w:rPr>
            </w:pPr>
            <w:r>
              <w:rPr>
                <w:rFonts w:ascii="Arial" w:cs="Arial" w:hAnsi="Arial"/>
                <w:noProof/>
                <w:sz w:val="24"/>
                <w:szCs w:val="24"/>
                <w:lang w:val="id-ID"/>
              </w:rPr>
              <w:t>1</w:t>
            </w:r>
            <w:r>
              <w:rPr>
                <w:rFonts w:ascii="Arial" w:cs="Arial" w:hAnsi="Arial"/>
                <w:noProof/>
                <w:sz w:val="24"/>
                <w:szCs w:val="24"/>
                <w:lang w:val="en-US"/>
              </w:rPr>
              <w:t>8</w:t>
            </w:r>
          </w:p>
        </w:tc>
        <w:tc>
          <w:tcPr>
            <w:tcW w:w="1190" w:type="pct"/>
            <w:tcBorders/>
          </w:tcPr>
          <w:p>
            <w:pPr>
              <w:pStyle w:val="style0"/>
              <w:tabs>
                <w:tab w:val="left" w:leader="none" w:pos="426"/>
              </w:tabs>
              <w:jc w:val="center"/>
              <w:rPr>
                <w:rFonts w:ascii="Arial" w:cs="Arial" w:hAnsi="Arial"/>
                <w:noProof/>
                <w:sz w:val="24"/>
                <w:szCs w:val="24"/>
                <w:lang w:val="en-US"/>
              </w:rPr>
            </w:pPr>
            <w:r>
              <w:rPr>
                <w:rFonts w:ascii="Arial" w:cs="Arial" w:hAnsi="Arial"/>
                <w:noProof/>
                <w:sz w:val="24"/>
                <w:szCs w:val="24"/>
                <w:lang w:val="en-US"/>
              </w:rPr>
              <w:t>2</w:t>
            </w:r>
            <w:r>
              <w:rPr>
                <w:rFonts w:ascii="Arial" w:cs="Arial" w:hAnsi="Arial"/>
                <w:noProof/>
                <w:sz w:val="24"/>
                <w:szCs w:val="24"/>
                <w:lang w:val="en-US"/>
              </w:rPr>
              <w:t>6</w:t>
            </w:r>
            <w:r>
              <w:rPr>
                <w:rFonts w:ascii="Arial" w:cs="Arial" w:hAnsi="Arial"/>
                <w:noProof/>
                <w:sz w:val="24"/>
                <w:szCs w:val="24"/>
                <w:lang w:val="en-US"/>
              </w:rPr>
              <w:t>%</w:t>
            </w:r>
          </w:p>
        </w:tc>
      </w:tr>
      <w:tr>
        <w:tblPrEx/>
        <w:trPr>
          <w:trHeight w:val="209" w:hRule="atLeast"/>
        </w:trPr>
        <w:tc>
          <w:tcPr>
            <w:tcW w:w="564" w:type="pct"/>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3</w:t>
            </w:r>
          </w:p>
        </w:tc>
        <w:tc>
          <w:tcPr>
            <w:tcW w:w="1613" w:type="pct"/>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41-50</w:t>
            </w:r>
            <w:r>
              <w:rPr>
                <w:rFonts w:ascii="Arial" w:cs="Arial" w:hAnsi="Arial"/>
                <w:noProof/>
                <w:sz w:val="24"/>
                <w:szCs w:val="24"/>
                <w:lang w:val="id-ID"/>
              </w:rPr>
              <w:t xml:space="preserve"> </w:t>
            </w:r>
            <w:r>
              <w:rPr>
                <w:rFonts w:ascii="Arial" w:cs="Arial" w:hAnsi="Arial"/>
                <w:noProof/>
                <w:sz w:val="24"/>
                <w:szCs w:val="24"/>
                <w:lang w:val="id-ID"/>
              </w:rPr>
              <w:t>Tahun</w:t>
            </w:r>
            <w:r>
              <w:rPr>
                <w:rFonts w:ascii="Arial" w:cs="Arial" w:hAnsi="Arial"/>
                <w:noProof/>
                <w:sz w:val="24"/>
                <w:szCs w:val="24"/>
                <w:lang w:val="id-ID"/>
              </w:rPr>
              <w:t xml:space="preserve"> </w:t>
            </w:r>
          </w:p>
        </w:tc>
        <w:tc>
          <w:tcPr>
            <w:tcW w:w="1634" w:type="pct"/>
            <w:tcBorders/>
          </w:tcPr>
          <w:p>
            <w:pPr>
              <w:pStyle w:val="style0"/>
              <w:tabs>
                <w:tab w:val="left" w:leader="none" w:pos="426"/>
              </w:tabs>
              <w:jc w:val="center"/>
              <w:rPr>
                <w:rFonts w:ascii="Arial" w:cs="Arial" w:hAnsi="Arial"/>
                <w:noProof/>
                <w:sz w:val="24"/>
                <w:szCs w:val="24"/>
                <w:lang w:val="en-US"/>
              </w:rPr>
            </w:pPr>
            <w:r>
              <w:rPr>
                <w:rFonts w:ascii="Arial" w:cs="Arial" w:hAnsi="Arial"/>
                <w:noProof/>
                <w:sz w:val="24"/>
                <w:szCs w:val="24"/>
                <w:lang w:val="id-ID"/>
              </w:rPr>
              <w:t>1</w:t>
            </w:r>
            <w:r>
              <w:rPr>
                <w:rFonts w:ascii="Arial" w:cs="Arial" w:hAnsi="Arial"/>
                <w:noProof/>
                <w:sz w:val="24"/>
                <w:szCs w:val="24"/>
                <w:lang w:val="en-US"/>
              </w:rPr>
              <w:t>9</w:t>
            </w:r>
          </w:p>
        </w:tc>
        <w:tc>
          <w:tcPr>
            <w:tcW w:w="1190" w:type="pct"/>
            <w:tcBorders/>
          </w:tcPr>
          <w:p>
            <w:pPr>
              <w:pStyle w:val="style0"/>
              <w:tabs>
                <w:tab w:val="left" w:leader="none" w:pos="426"/>
              </w:tabs>
              <w:jc w:val="center"/>
              <w:rPr>
                <w:rFonts w:ascii="Arial" w:cs="Arial" w:hAnsi="Arial"/>
                <w:noProof/>
                <w:sz w:val="24"/>
                <w:szCs w:val="24"/>
                <w:lang w:val="en-US"/>
              </w:rPr>
            </w:pPr>
            <w:r>
              <w:rPr>
                <w:rFonts w:ascii="Arial" w:cs="Arial" w:hAnsi="Arial"/>
                <w:noProof/>
                <w:sz w:val="24"/>
                <w:szCs w:val="24"/>
                <w:lang w:val="id-ID"/>
              </w:rPr>
              <w:t>2</w:t>
            </w:r>
            <w:r>
              <w:rPr>
                <w:rFonts w:ascii="Arial" w:cs="Arial" w:hAnsi="Arial"/>
                <w:noProof/>
                <w:sz w:val="24"/>
                <w:szCs w:val="24"/>
                <w:lang w:val="en-US"/>
              </w:rPr>
              <w:t>8%</w:t>
            </w:r>
          </w:p>
        </w:tc>
      </w:tr>
      <w:tr>
        <w:tblPrEx/>
        <w:trPr>
          <w:trHeight w:val="209" w:hRule="atLeast"/>
        </w:trPr>
        <w:tc>
          <w:tcPr>
            <w:tcW w:w="564" w:type="pct"/>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4</w:t>
            </w:r>
          </w:p>
        </w:tc>
        <w:tc>
          <w:tcPr>
            <w:tcW w:w="1613" w:type="pct"/>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51-65</w:t>
            </w:r>
            <w:r>
              <w:rPr>
                <w:rFonts w:ascii="Arial" w:cs="Arial" w:hAnsi="Arial"/>
                <w:noProof/>
                <w:sz w:val="24"/>
                <w:szCs w:val="24"/>
                <w:lang w:val="id-ID"/>
              </w:rPr>
              <w:t xml:space="preserve"> </w:t>
            </w:r>
            <w:r>
              <w:rPr>
                <w:rFonts w:ascii="Arial" w:cs="Arial" w:hAnsi="Arial"/>
                <w:noProof/>
                <w:sz w:val="24"/>
                <w:szCs w:val="24"/>
                <w:lang w:val="id-ID"/>
              </w:rPr>
              <w:t>Tahun</w:t>
            </w:r>
          </w:p>
        </w:tc>
        <w:tc>
          <w:tcPr>
            <w:tcW w:w="1634" w:type="pct"/>
            <w:tcBorders/>
          </w:tcPr>
          <w:p>
            <w:pPr>
              <w:pStyle w:val="style0"/>
              <w:tabs>
                <w:tab w:val="left" w:leader="none" w:pos="426"/>
              </w:tabs>
              <w:jc w:val="center"/>
              <w:rPr>
                <w:rFonts w:ascii="Arial" w:cs="Arial" w:hAnsi="Arial"/>
                <w:noProof/>
                <w:sz w:val="24"/>
                <w:szCs w:val="24"/>
                <w:lang w:val="en-US"/>
              </w:rPr>
            </w:pPr>
            <w:r>
              <w:rPr>
                <w:rFonts w:ascii="Arial" w:cs="Arial" w:hAnsi="Arial"/>
                <w:noProof/>
                <w:sz w:val="24"/>
                <w:szCs w:val="24"/>
                <w:lang w:val="en-US"/>
              </w:rPr>
              <w:t>10</w:t>
            </w:r>
          </w:p>
        </w:tc>
        <w:tc>
          <w:tcPr>
            <w:tcW w:w="1190" w:type="pct"/>
            <w:tcBorders/>
          </w:tcPr>
          <w:p>
            <w:pPr>
              <w:pStyle w:val="style0"/>
              <w:tabs>
                <w:tab w:val="left" w:leader="none" w:pos="426"/>
              </w:tabs>
              <w:jc w:val="center"/>
              <w:rPr>
                <w:rFonts w:ascii="Arial" w:cs="Arial" w:hAnsi="Arial"/>
                <w:noProof/>
                <w:sz w:val="24"/>
                <w:szCs w:val="24"/>
                <w:lang w:val="en-US"/>
              </w:rPr>
            </w:pPr>
            <w:r>
              <w:rPr>
                <w:rFonts w:ascii="Arial" w:cs="Arial" w:hAnsi="Arial"/>
                <w:noProof/>
                <w:sz w:val="24"/>
                <w:szCs w:val="24"/>
                <w:lang w:val="id-ID"/>
              </w:rPr>
              <w:t>1</w:t>
            </w:r>
            <w:r>
              <w:rPr>
                <w:rFonts w:ascii="Arial" w:cs="Arial" w:hAnsi="Arial"/>
                <w:noProof/>
                <w:sz w:val="24"/>
                <w:szCs w:val="24"/>
                <w:lang w:val="en-US"/>
              </w:rPr>
              <w:t>4</w:t>
            </w:r>
            <w:r>
              <w:rPr>
                <w:rFonts w:ascii="Arial" w:cs="Arial" w:hAnsi="Arial"/>
                <w:noProof/>
                <w:sz w:val="24"/>
                <w:szCs w:val="24"/>
                <w:lang w:val="en-US"/>
              </w:rPr>
              <w:t>%</w:t>
            </w:r>
          </w:p>
        </w:tc>
      </w:tr>
      <w:tr>
        <w:tblPrEx/>
        <w:trPr>
          <w:trHeight w:val="209" w:hRule="atLeast"/>
        </w:trPr>
        <w:tc>
          <w:tcPr>
            <w:tcW w:w="2176" w:type="pct"/>
            <w:gridSpan w:val="2"/>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Jumlah</w:t>
            </w:r>
            <w:r>
              <w:rPr>
                <w:rFonts w:ascii="Arial" w:cs="Arial" w:hAnsi="Arial"/>
                <w:noProof/>
                <w:sz w:val="24"/>
                <w:szCs w:val="24"/>
                <w:lang w:val="id-ID"/>
              </w:rPr>
              <w:t xml:space="preserve"> </w:t>
            </w:r>
          </w:p>
        </w:tc>
        <w:tc>
          <w:tcPr>
            <w:tcW w:w="1634" w:type="pct"/>
            <w:tcBorders/>
          </w:tcPr>
          <w:p>
            <w:pPr>
              <w:pStyle w:val="style0"/>
              <w:tabs>
                <w:tab w:val="left" w:leader="none" w:pos="426"/>
              </w:tabs>
              <w:jc w:val="center"/>
              <w:rPr>
                <w:rFonts w:ascii="Arial" w:cs="Arial" w:hAnsi="Arial"/>
                <w:noProof/>
                <w:sz w:val="24"/>
                <w:szCs w:val="24"/>
                <w:lang w:val="en-US"/>
              </w:rPr>
            </w:pPr>
            <w:r>
              <w:rPr>
                <w:rFonts w:ascii="Arial" w:cs="Arial" w:hAnsi="Arial"/>
                <w:noProof/>
                <w:sz w:val="24"/>
                <w:szCs w:val="24"/>
                <w:lang w:val="en-US"/>
              </w:rPr>
              <w:t>69</w:t>
            </w:r>
          </w:p>
        </w:tc>
        <w:tc>
          <w:tcPr>
            <w:tcW w:w="1190" w:type="pct"/>
            <w:tcBorders/>
          </w:tcPr>
          <w:p>
            <w:pPr>
              <w:pStyle w:val="style0"/>
              <w:tabs>
                <w:tab w:val="left" w:leader="none" w:pos="426"/>
              </w:tabs>
              <w:jc w:val="center"/>
              <w:rPr>
                <w:rFonts w:ascii="Arial" w:cs="Arial" w:hAnsi="Arial"/>
                <w:noProof/>
                <w:sz w:val="24"/>
                <w:szCs w:val="24"/>
                <w:lang w:val="id-ID"/>
              </w:rPr>
            </w:pPr>
            <w:r>
              <w:rPr>
                <w:rFonts w:ascii="Arial" w:cs="Arial" w:hAnsi="Arial"/>
                <w:noProof/>
                <w:sz w:val="24"/>
                <w:szCs w:val="24"/>
                <w:lang w:val="id-ID"/>
              </w:rPr>
              <w:t>100%</w:t>
            </w:r>
          </w:p>
        </w:tc>
      </w:tr>
    </w:tbl>
    <w:p>
      <w:pPr>
        <w:pStyle w:val="style94"/>
        <w:spacing w:before="0" w:beforeAutospacing="false" w:after="0" w:afterAutospacing="false" w:lineRule="auto" w:line="480"/>
        <w:jc w:val="both"/>
        <w:rPr>
          <w:rFonts w:ascii="Arial" w:cs="Arial" w:hAnsi="Arial"/>
          <w:sz w:val="22"/>
          <w:lang w:val="id-ID"/>
        </w:rPr>
      </w:pPr>
      <w:r>
        <w:rPr>
          <w:rFonts w:ascii="Arial" w:cs="Arial" w:hAnsi="Arial"/>
          <w:sz w:val="22"/>
          <w:lang w:val="id-ID"/>
        </w:rPr>
        <w:t>Sumber data: Hasil Olahan Data Lapangan Tahun, 2025</w:t>
      </w:r>
    </w:p>
    <w:p>
      <w:pPr>
        <w:pStyle w:val="style94"/>
        <w:spacing w:before="0" w:beforeAutospacing="false" w:after="0" w:afterAutospacing="false" w:lineRule="auto" w:line="480"/>
        <w:ind w:firstLine="720"/>
        <w:jc w:val="both"/>
        <w:rPr>
          <w:rFonts w:ascii="Arial" w:cs="Arial" w:hAnsi="Arial"/>
          <w:sz w:val="22"/>
          <w:lang w:val="id-ID"/>
        </w:rPr>
      </w:pPr>
      <w:r>
        <w:rPr>
          <w:rFonts w:ascii="Arial" w:cs="Arial" w:hAnsi="Arial"/>
        </w:rPr>
        <w:t xml:space="preserve">Berdasarkan Tabel V.2 </w:t>
      </w:r>
      <w:r>
        <w:rPr>
          <w:rFonts w:ascii="Arial" w:cs="Arial" w:hAnsi="Arial"/>
        </w:rPr>
        <w:t xml:space="preserve">mengenai identitas responden berdasarkan tingkat umur pada penelitian </w:t>
      </w:r>
      <w:r>
        <w:rPr>
          <w:rStyle w:val="style88"/>
          <w:rFonts w:ascii="Arial" w:cs="Arial" w:hAnsi="Arial"/>
          <w:i w:val="false"/>
          <w:iCs w:val="false"/>
        </w:rPr>
        <w:t>Analisis Implementasi Kebijakan Perlindungan Anak pada Dinas Pemberdayaan Perempuan dan Perlindungan Anak Kota Dumai</w:t>
      </w:r>
      <w:r>
        <w:rPr>
          <w:rFonts w:ascii="Arial" w:cs="Arial" w:hAnsi="Arial"/>
          <w:i/>
          <w:iCs/>
        </w:rPr>
        <w:t>,</w:t>
      </w:r>
      <w:r>
        <w:rPr>
          <w:rFonts w:ascii="Arial" w:cs="Arial" w:hAnsi="Arial"/>
        </w:rPr>
        <w:t xml:space="preserve"> dapat diketahui bahwa kelompok usia 20–30 tahun merupakan yang terbanyak, yaitu sebanyak 2</w:t>
      </w:r>
      <w:r>
        <w:rPr>
          <w:rFonts w:ascii="Arial" w:cs="Arial" w:hAnsi="Arial"/>
        </w:rPr>
        <w:t>2</w:t>
      </w:r>
      <w:r>
        <w:rPr>
          <w:rFonts w:ascii="Arial" w:cs="Arial" w:hAnsi="Arial"/>
        </w:rPr>
        <w:t xml:space="preserve"> orang (3</w:t>
      </w:r>
      <w:r>
        <w:rPr>
          <w:rFonts w:ascii="Arial" w:cs="Arial" w:hAnsi="Arial"/>
        </w:rPr>
        <w:t>2</w:t>
      </w:r>
      <w:r>
        <w:rPr>
          <w:rFonts w:ascii="Arial" w:cs="Arial" w:hAnsi="Arial"/>
        </w:rPr>
        <w:t>%). Selanjutnya, responden dengan usia 31–40 tahun berjumlah 1</w:t>
      </w:r>
      <w:r>
        <w:rPr>
          <w:rFonts w:ascii="Arial" w:cs="Arial" w:hAnsi="Arial"/>
        </w:rPr>
        <w:t>8</w:t>
      </w:r>
      <w:r>
        <w:rPr>
          <w:rFonts w:ascii="Arial" w:cs="Arial" w:hAnsi="Arial"/>
        </w:rPr>
        <w:t xml:space="preserve"> orang (2</w:t>
      </w:r>
      <w:r>
        <w:rPr>
          <w:rFonts w:ascii="Arial" w:cs="Arial" w:hAnsi="Arial"/>
        </w:rPr>
        <w:t>6</w:t>
      </w:r>
      <w:r>
        <w:rPr>
          <w:rFonts w:ascii="Arial" w:cs="Arial" w:hAnsi="Arial"/>
        </w:rPr>
        <w:t>%), kelompok usia 41–50 tahun sebanyak 1</w:t>
      </w:r>
      <w:r>
        <w:rPr>
          <w:rFonts w:ascii="Arial" w:cs="Arial" w:hAnsi="Arial"/>
        </w:rPr>
        <w:t>9</w:t>
      </w:r>
      <w:r>
        <w:rPr>
          <w:rFonts w:ascii="Arial" w:cs="Arial" w:hAnsi="Arial"/>
        </w:rPr>
        <w:t xml:space="preserve"> orang (2</w:t>
      </w:r>
      <w:r>
        <w:rPr>
          <w:rFonts w:ascii="Arial" w:cs="Arial" w:hAnsi="Arial"/>
        </w:rPr>
        <w:t>8</w:t>
      </w:r>
      <w:r>
        <w:rPr>
          <w:rFonts w:ascii="Arial" w:cs="Arial" w:hAnsi="Arial"/>
        </w:rPr>
        <w:t xml:space="preserve">%), dan kelompok usia 51–65 tahun berjumlah </w:t>
      </w:r>
      <w:r>
        <w:rPr>
          <w:rFonts w:ascii="Arial" w:cs="Arial" w:hAnsi="Arial"/>
        </w:rPr>
        <w:t xml:space="preserve">10 </w:t>
      </w:r>
      <w:r>
        <w:rPr>
          <w:rFonts w:ascii="Arial" w:cs="Arial" w:hAnsi="Arial"/>
        </w:rPr>
        <w:t>orang (1</w:t>
      </w:r>
      <w:r>
        <w:rPr>
          <w:rFonts w:ascii="Arial" w:cs="Arial" w:hAnsi="Arial"/>
        </w:rPr>
        <w:t>4</w:t>
      </w:r>
      <w:r>
        <w:rPr>
          <w:rFonts w:ascii="Arial" w:cs="Arial" w:hAnsi="Arial"/>
        </w:rPr>
        <w:t>%).</w:t>
      </w:r>
    </w:p>
    <w:p>
      <w:pPr>
        <w:pStyle w:val="style94"/>
        <w:spacing w:before="0" w:beforeAutospacing="false" w:after="0" w:afterAutospacing="false" w:lineRule="auto" w:line="480"/>
        <w:ind w:firstLine="720"/>
        <w:jc w:val="both"/>
        <w:rPr>
          <w:rFonts w:ascii="Arial" w:cs="Arial" w:hAnsi="Arial"/>
        </w:rPr>
      </w:pPr>
      <w:r>
        <w:rPr>
          <w:rFonts w:ascii="Arial" w:cs="Arial" w:hAnsi="Arial"/>
        </w:rPr>
        <w:t>Komposisi ini menunjukkan bahwa sebagian besar responden berada pada usia produktif, khususnya pada rentang usia 20–40 tahun yang mencapai lebih dari separuh jumlah keseluruhan responden. Kondisi ini menggambarkan bahwa pegawai di Dinas Pemberdayaan Perempuan dan Perlindungan Anak Kota Dumai didominasi oleh tenaga kerja yang aktif, energik, dan berada pada masa produktif, sehingga diharapkan mampu memberikan kinerja yang optimal dalam pelaksanaan kebijakan perlindungan anak di Kota Dumai.</w:t>
      </w:r>
    </w:p>
    <w:p>
      <w:pPr>
        <w:pStyle w:val="style94"/>
        <w:spacing w:before="0" w:beforeAutospacing="false" w:after="0" w:afterAutospacing="false" w:lineRule="auto" w:line="480"/>
        <w:jc w:val="both"/>
        <w:rPr>
          <w:rFonts w:ascii="Arial" w:cs="Arial" w:hAnsi="Arial"/>
          <w:lang w:val="id-ID"/>
        </w:rPr>
      </w:pPr>
      <w:r>
        <w:rPr>
          <w:rFonts w:ascii="Arial" w:cs="Arial" w:hAnsi="Arial"/>
        </w:rPr>
        <w:t>3.</w:t>
      </w:r>
      <w:r>
        <w:rPr>
          <w:rFonts w:ascii="Arial" w:cs="Arial" w:hAnsi="Arial"/>
          <w:lang w:val="id-ID"/>
        </w:rPr>
        <w:t xml:space="preserve">Identitas Responden Berdasarkan Tingkat Pendidikan </w:t>
      </w:r>
    </w:p>
    <w:p>
      <w:pPr>
        <w:pStyle w:val="style94"/>
        <w:spacing w:before="0" w:beforeAutospacing="false" w:after="0" w:afterAutospacing="false" w:lineRule="auto" w:line="480"/>
        <w:ind w:firstLine="720"/>
        <w:jc w:val="both"/>
        <w:rPr>
          <w:rFonts w:ascii="Arial" w:cs="Arial" w:hAnsi="Arial"/>
        </w:rPr>
      </w:pPr>
      <w:r>
        <w:rPr>
          <w:rFonts w:ascii="Arial" w:cs="Arial" w:hAnsi="Arial"/>
        </w:rPr>
        <w:t>Perbedaan tingkat pendidikan responden dapat memberikan gambaran mengenai kemampuan dan kecakapan pegawai dalam memahami serta melaksanakan tugas dan tanggung jawab di lingkungan kerja. Tingkat pendidikan juga berpengaruh terhadap cara pandang dan pola berpikir seseorang dalam menjalankan kebijakan maupun memberikan pelayanan kepada masyarakat.</w:t>
      </w:r>
    </w:p>
    <w:p>
      <w:pPr>
        <w:pStyle w:val="style94"/>
        <w:spacing w:before="0" w:beforeAutospacing="false" w:after="120" w:afterAutospacing="false" w:lineRule="auto" w:line="480"/>
        <w:ind w:firstLine="720"/>
        <w:jc w:val="both"/>
        <w:rPr>
          <w:rFonts w:ascii="Arial" w:cs="Arial" w:hAnsi="Arial"/>
        </w:rPr>
      </w:pPr>
      <w:r>
        <w:rPr>
          <w:rFonts w:ascii="Arial" w:cs="Arial" w:hAnsi="Arial"/>
        </w:rPr>
        <w:t>Dalam penelitian ini, seluruh pegawai Dinas Pemberdayaan Perempuan dan Perlindungan Anak Kota Dumai dijadikan sebagai sampel penelitian. Untuk lebih jelasnya, perbedaan tingkat pendidikan responden dapat dilihat pada tabel berikut:</w:t>
      </w:r>
    </w:p>
    <w:bookmarkStart w:id="2" w:name="_Toc206661644"/>
    <w:p>
      <w:pPr>
        <w:pStyle w:val="style1"/>
        <w:spacing w:after="120" w:lineRule="auto" w:line="276"/>
        <w:ind w:left="0" w:firstLine="567"/>
        <w:jc w:val="center"/>
        <w:rPr>
          <w:lang w:val="id-ID"/>
        </w:rPr>
      </w:pPr>
      <w:r>
        <w:rPr>
          <w:lang w:val="id-ID"/>
        </w:rPr>
        <w:t xml:space="preserve">Tabel V. </w:t>
      </w:r>
      <w:r>
        <w:rPr/>
        <w:fldChar w:fldCharType="begin"/>
      </w:r>
      <w:r>
        <w:rPr>
          <w:lang w:val="id-ID"/>
        </w:rPr>
        <w:instrText xml:space="preserve"> SEQ Tabel_V. \* ARABIC </w:instrText>
      </w:r>
      <w:r>
        <w:rPr/>
        <w:fldChar w:fldCharType="separate"/>
      </w:r>
      <w:r>
        <w:rPr>
          <w:noProof/>
          <w:lang w:val="id-ID"/>
        </w:rPr>
        <w:t>3</w:t>
      </w:r>
      <w:bookmarkEnd w:id="2"/>
      <w:r>
        <w:rPr>
          <w:lang w:val="id-ID"/>
        </w:rPr>
        <w:fldChar w:fldCharType="end"/>
      </w:r>
      <w:r>
        <w:rPr>
          <w:lang w:val="id-ID"/>
        </w:rPr>
        <w:t xml:space="preserve"> </w:t>
      </w:r>
    </w:p>
    <w:p>
      <w:pPr>
        <w:pStyle w:val="style1"/>
        <w:spacing w:after="120" w:lineRule="auto" w:line="276"/>
        <w:ind w:left="0" w:firstLine="567"/>
        <w:jc w:val="center"/>
        <w:rPr>
          <w:lang w:val="en-US"/>
        </w:rPr>
      </w:pPr>
      <w:r>
        <w:rPr>
          <w:lang w:val="id-ID"/>
        </w:rPr>
        <w:t xml:space="preserve">Identitas Responden Berdasarkan Tingkat Pendidikan </w:t>
      </w:r>
    </w:p>
    <w:tbl>
      <w:tblPr>
        <w:tblStyle w:val="style105"/>
        <w:tblW w:w="5000" w:type="pct"/>
        <w:tblLook w:val="04A0" w:firstRow="1" w:lastRow="0" w:firstColumn="1" w:lastColumn="0" w:noHBand="0" w:noVBand="1"/>
      </w:tblPr>
      <w:tblGrid>
        <w:gridCol w:w="680"/>
        <w:gridCol w:w="2358"/>
        <w:gridCol w:w="3107"/>
        <w:gridCol w:w="1796"/>
      </w:tblGrid>
      <w:tr>
        <w:trPr>
          <w:trHeight w:val="437" w:hRule="atLeast"/>
        </w:trPr>
        <w:tc>
          <w:tcPr>
            <w:tcW w:w="428" w:type="pct"/>
            <w:vMerge w:val="restart"/>
            <w:tcBorders>
              <w:top w:val="single" w:sz="4" w:space="0" w:color="auto"/>
              <w:left w:val="single" w:sz="4" w:space="0" w:color="auto"/>
              <w:bottom w:val="single" w:sz="4" w:space="0" w:color="auto"/>
              <w:right w:val="single" w:sz="4" w:space="0" w:color="auto"/>
            </w:tcBorders>
            <w:vAlign w:val="center"/>
          </w:tcPr>
          <w:p>
            <w:pPr>
              <w:pStyle w:val="style0"/>
              <w:tabs>
                <w:tab w:val="left" w:leader="none" w:pos="426"/>
              </w:tabs>
              <w:spacing w:after="120" w:lineRule="auto" w:line="276"/>
              <w:jc w:val="center"/>
              <w:rPr>
                <w:rFonts w:ascii="Arial" w:cs="Arial" w:hAnsi="Arial"/>
                <w:b/>
                <w:bCs/>
                <w:noProof/>
                <w:sz w:val="24"/>
                <w:szCs w:val="24"/>
                <w:lang w:val="id-ID"/>
              </w:rPr>
            </w:pPr>
            <w:r>
              <w:rPr>
                <w:rFonts w:ascii="Arial" w:cs="Arial" w:hAnsi="Arial"/>
                <w:b/>
                <w:bCs/>
                <w:noProof/>
                <w:sz w:val="24"/>
                <w:szCs w:val="24"/>
                <w:lang w:val="id-ID"/>
              </w:rPr>
              <w:t>No</w:t>
            </w:r>
          </w:p>
        </w:tc>
        <w:tc>
          <w:tcPr>
            <w:tcW w:w="1485" w:type="pct"/>
            <w:vMerge w:val="restart"/>
            <w:tcBorders>
              <w:top w:val="single" w:sz="4" w:space="0" w:color="auto"/>
              <w:left w:val="single" w:sz="4" w:space="0" w:color="auto"/>
              <w:bottom w:val="single" w:sz="4" w:space="0" w:color="auto"/>
              <w:right w:val="single" w:sz="4" w:space="0" w:color="auto"/>
            </w:tcBorders>
            <w:vAlign w:val="center"/>
          </w:tcPr>
          <w:p>
            <w:pPr>
              <w:pStyle w:val="style0"/>
              <w:tabs>
                <w:tab w:val="left" w:leader="none" w:pos="426"/>
              </w:tabs>
              <w:spacing w:after="120" w:lineRule="auto" w:line="276"/>
              <w:jc w:val="center"/>
              <w:rPr>
                <w:rFonts w:ascii="Arial" w:cs="Arial" w:hAnsi="Arial"/>
                <w:b/>
                <w:bCs/>
                <w:noProof/>
                <w:sz w:val="24"/>
                <w:szCs w:val="24"/>
                <w:lang w:val="en-US"/>
              </w:rPr>
            </w:pPr>
            <w:r>
              <w:rPr>
                <w:rFonts w:ascii="Arial" w:cs="Arial" w:hAnsi="Arial"/>
                <w:b/>
                <w:bCs/>
                <w:noProof/>
                <w:sz w:val="24"/>
                <w:szCs w:val="24"/>
                <w:lang w:val="en-US"/>
              </w:rPr>
              <w:t>Pendidikan</w:t>
            </w:r>
          </w:p>
        </w:tc>
        <w:tc>
          <w:tcPr>
            <w:tcW w:w="1956" w:type="pct"/>
            <w:vMerge w:val="restart"/>
            <w:tcBorders>
              <w:top w:val="single" w:sz="4" w:space="0" w:color="auto"/>
              <w:left w:val="single" w:sz="4" w:space="0" w:color="auto"/>
              <w:bottom w:val="single" w:sz="4" w:space="0" w:color="auto"/>
              <w:right w:val="single" w:sz="4" w:space="0" w:color="auto"/>
            </w:tcBorders>
            <w:vAlign w:val="center"/>
          </w:tcPr>
          <w:p>
            <w:pPr>
              <w:pStyle w:val="style0"/>
              <w:tabs>
                <w:tab w:val="left" w:leader="none" w:pos="426"/>
              </w:tabs>
              <w:spacing w:after="120" w:lineRule="auto" w:line="276"/>
              <w:jc w:val="center"/>
              <w:rPr>
                <w:rFonts w:ascii="Arial" w:cs="Arial" w:hAnsi="Arial"/>
                <w:b/>
                <w:bCs/>
                <w:noProof/>
                <w:sz w:val="24"/>
                <w:szCs w:val="24"/>
                <w:lang w:val="id-ID"/>
              </w:rPr>
            </w:pPr>
            <w:r>
              <w:rPr>
                <w:rFonts w:ascii="Arial" w:cs="Arial" w:hAnsi="Arial"/>
                <w:b/>
                <w:bCs/>
                <w:noProof/>
                <w:sz w:val="24"/>
                <w:szCs w:val="24"/>
                <w:lang w:val="id-ID"/>
              </w:rPr>
              <w:t>Jumlah</w:t>
            </w:r>
            <w:r>
              <w:rPr>
                <w:rFonts w:ascii="Arial" w:cs="Arial" w:hAnsi="Arial"/>
                <w:b/>
                <w:bCs/>
                <w:noProof/>
                <w:sz w:val="24"/>
                <w:szCs w:val="24"/>
                <w:lang w:val="id-ID"/>
              </w:rPr>
              <w:t xml:space="preserve"> </w:t>
            </w:r>
            <w:r>
              <w:rPr>
                <w:rFonts w:ascii="Arial" w:cs="Arial" w:hAnsi="Arial"/>
                <w:b/>
                <w:bCs/>
                <w:noProof/>
                <w:sz w:val="24"/>
                <w:szCs w:val="24"/>
                <w:lang w:val="id-ID"/>
              </w:rPr>
              <w:t>(</w:t>
            </w:r>
            <w:r>
              <w:rPr>
                <w:rFonts w:ascii="Arial" w:cs="Arial" w:hAnsi="Arial"/>
                <w:b/>
                <w:bCs/>
                <w:noProof/>
                <w:sz w:val="24"/>
                <w:szCs w:val="24"/>
                <w:lang w:val="en-US"/>
              </w:rPr>
              <w:t>Responden</w:t>
            </w:r>
            <w:r>
              <w:rPr>
                <w:rFonts w:ascii="Arial" w:cs="Arial" w:hAnsi="Arial"/>
                <w:b/>
                <w:bCs/>
                <w:noProof/>
                <w:sz w:val="24"/>
                <w:szCs w:val="24"/>
                <w:lang w:val="id-ID"/>
              </w:rPr>
              <w:t>)</w:t>
            </w:r>
          </w:p>
        </w:tc>
        <w:tc>
          <w:tcPr>
            <w:tcW w:w="1131" w:type="pct"/>
            <w:vMerge w:val="restart"/>
            <w:tcBorders>
              <w:top w:val="single" w:sz="4" w:space="0" w:color="auto"/>
              <w:left w:val="single" w:sz="4" w:space="0" w:color="auto"/>
              <w:bottom w:val="single" w:sz="4" w:space="0" w:color="auto"/>
              <w:right w:val="single" w:sz="4" w:space="0" w:color="auto"/>
            </w:tcBorders>
            <w:vAlign w:val="center"/>
          </w:tcPr>
          <w:p>
            <w:pPr>
              <w:pStyle w:val="style0"/>
              <w:tabs>
                <w:tab w:val="left" w:leader="none" w:pos="426"/>
              </w:tabs>
              <w:spacing w:after="120" w:lineRule="auto" w:line="276"/>
              <w:jc w:val="center"/>
              <w:rPr>
                <w:rFonts w:ascii="Arial" w:cs="Arial" w:hAnsi="Arial"/>
                <w:b/>
                <w:bCs/>
                <w:noProof/>
                <w:sz w:val="24"/>
                <w:szCs w:val="24"/>
                <w:lang w:val="id-ID"/>
              </w:rPr>
            </w:pPr>
            <w:r>
              <w:rPr>
                <w:rFonts w:ascii="Arial" w:cs="Arial" w:hAnsi="Arial"/>
                <w:b/>
                <w:bCs/>
                <w:noProof/>
                <w:sz w:val="24"/>
                <w:szCs w:val="24"/>
                <w:lang w:val="id-ID"/>
              </w:rPr>
              <w:t>Persentase</w:t>
            </w:r>
          </w:p>
        </w:tc>
      </w:tr>
      <w:tr>
        <w:tblPrEx/>
        <w:trPr>
          <w:trHeight w:val="437" w:hRule="atLeast"/>
        </w:trPr>
        <w:tc>
          <w:tcPr>
            <w:tcW w:w="428" w:type="pct"/>
            <w:vMerge w:val="continue"/>
            <w:tcBorders>
              <w:top w:val="single" w:sz="4" w:space="0" w:color="auto"/>
              <w:left w:val="single" w:sz="4" w:space="0" w:color="auto"/>
              <w:bottom w:val="single" w:sz="4" w:space="0" w:color="auto"/>
              <w:right w:val="single" w:sz="4" w:space="0" w:color="auto"/>
            </w:tcBorders>
          </w:tcPr>
          <w:p>
            <w:pPr>
              <w:pStyle w:val="style0"/>
              <w:tabs>
                <w:tab w:val="left" w:leader="none" w:pos="426"/>
              </w:tabs>
              <w:spacing w:after="120" w:lineRule="auto" w:line="276"/>
              <w:jc w:val="center"/>
              <w:rPr>
                <w:rFonts w:ascii="Arial" w:cs="Arial" w:hAnsi="Arial"/>
                <w:noProof/>
                <w:sz w:val="24"/>
                <w:szCs w:val="24"/>
                <w:lang w:val="id-ID"/>
              </w:rPr>
            </w:pPr>
          </w:p>
        </w:tc>
        <w:tc>
          <w:tcPr>
            <w:tcW w:w="1485" w:type="pct"/>
            <w:vMerge w:val="continue"/>
            <w:tcBorders>
              <w:top w:val="single" w:sz="4" w:space="0" w:color="auto"/>
              <w:left w:val="single" w:sz="4" w:space="0" w:color="auto"/>
              <w:bottom w:val="single" w:sz="4" w:space="0" w:color="auto"/>
              <w:right w:val="single" w:sz="4" w:space="0" w:color="auto"/>
            </w:tcBorders>
          </w:tcPr>
          <w:p>
            <w:pPr>
              <w:pStyle w:val="style0"/>
              <w:tabs>
                <w:tab w:val="left" w:leader="none" w:pos="426"/>
              </w:tabs>
              <w:spacing w:after="120" w:lineRule="auto" w:line="276"/>
              <w:jc w:val="center"/>
              <w:rPr>
                <w:rFonts w:ascii="Arial" w:cs="Arial" w:hAnsi="Arial"/>
                <w:noProof/>
                <w:sz w:val="24"/>
                <w:szCs w:val="24"/>
                <w:lang w:val="id-ID"/>
              </w:rPr>
            </w:pPr>
          </w:p>
        </w:tc>
        <w:tc>
          <w:tcPr>
            <w:tcW w:w="1956" w:type="pct"/>
            <w:vMerge w:val="continue"/>
            <w:tcBorders>
              <w:top w:val="single" w:sz="4" w:space="0" w:color="auto"/>
              <w:left w:val="single" w:sz="4" w:space="0" w:color="auto"/>
              <w:bottom w:val="single" w:sz="4" w:space="0" w:color="auto"/>
              <w:right w:val="single" w:sz="4" w:space="0" w:color="auto"/>
            </w:tcBorders>
          </w:tcPr>
          <w:p>
            <w:pPr>
              <w:pStyle w:val="style0"/>
              <w:tabs>
                <w:tab w:val="left" w:leader="none" w:pos="426"/>
              </w:tabs>
              <w:spacing w:after="120" w:lineRule="auto" w:line="276"/>
              <w:jc w:val="center"/>
              <w:rPr>
                <w:rFonts w:ascii="Arial" w:cs="Arial" w:hAnsi="Arial"/>
                <w:noProof/>
                <w:sz w:val="24"/>
                <w:szCs w:val="24"/>
                <w:lang w:val="id-ID"/>
              </w:rPr>
            </w:pPr>
          </w:p>
        </w:tc>
        <w:tc>
          <w:tcPr>
            <w:tcW w:w="1131" w:type="pct"/>
            <w:vMerge w:val="continue"/>
            <w:tcBorders>
              <w:top w:val="single" w:sz="4" w:space="0" w:color="auto"/>
              <w:left w:val="single" w:sz="4" w:space="0" w:color="auto"/>
              <w:bottom w:val="single" w:sz="4" w:space="0" w:color="auto"/>
              <w:right w:val="single" w:sz="4" w:space="0" w:color="auto"/>
            </w:tcBorders>
          </w:tcPr>
          <w:p>
            <w:pPr>
              <w:pStyle w:val="style0"/>
              <w:tabs>
                <w:tab w:val="left" w:leader="none" w:pos="426"/>
              </w:tabs>
              <w:spacing w:after="120" w:lineRule="auto" w:line="276"/>
              <w:jc w:val="center"/>
              <w:rPr>
                <w:rFonts w:ascii="Arial" w:cs="Arial" w:hAnsi="Arial"/>
                <w:noProof/>
                <w:sz w:val="24"/>
                <w:szCs w:val="24"/>
                <w:lang w:val="id-ID"/>
              </w:rPr>
            </w:pPr>
          </w:p>
        </w:tc>
      </w:tr>
      <w:tr>
        <w:tblPrEx/>
        <w:trPr>
          <w:trHeight w:val="306" w:hRule="atLeast"/>
        </w:trPr>
        <w:tc>
          <w:tcPr>
            <w:tcW w:w="428" w:type="pct"/>
            <w:tcBorders>
              <w:top w:val="single" w:sz="4" w:space="0" w:color="auto"/>
              <w:left w:val="single" w:sz="4" w:space="0" w:color="auto"/>
              <w:bottom w:val="single" w:sz="4" w:space="0" w:color="auto"/>
              <w:right w:val="single" w:sz="4" w:space="0" w:color="auto"/>
            </w:tcBorders>
          </w:tcPr>
          <w:p>
            <w:pPr>
              <w:pStyle w:val="style0"/>
              <w:tabs>
                <w:tab w:val="left" w:leader="none" w:pos="426"/>
              </w:tabs>
              <w:spacing w:after="120" w:lineRule="auto" w:line="276"/>
              <w:jc w:val="center"/>
              <w:rPr>
                <w:rFonts w:ascii="Arial" w:cs="Arial" w:hAnsi="Arial"/>
                <w:noProof/>
                <w:sz w:val="24"/>
                <w:szCs w:val="24"/>
                <w:lang w:val="id-ID"/>
              </w:rPr>
            </w:pPr>
            <w:r>
              <w:rPr>
                <w:rFonts w:ascii="Arial" w:cs="Arial" w:hAnsi="Arial"/>
                <w:noProof/>
                <w:sz w:val="24"/>
                <w:szCs w:val="24"/>
                <w:lang w:val="id-ID"/>
              </w:rPr>
              <w:t>1</w:t>
            </w:r>
          </w:p>
        </w:tc>
        <w:tc>
          <w:tcPr>
            <w:tcW w:w="1485" w:type="pct"/>
            <w:tcBorders>
              <w:top w:val="single" w:sz="4" w:space="0" w:color="auto"/>
              <w:left w:val="single" w:sz="4" w:space="0" w:color="auto"/>
              <w:bottom w:val="single" w:sz="4" w:space="0" w:color="auto"/>
              <w:right w:val="single" w:sz="4" w:space="0" w:color="auto"/>
            </w:tcBorders>
          </w:tcPr>
          <w:p>
            <w:pPr>
              <w:pStyle w:val="style0"/>
              <w:tabs>
                <w:tab w:val="left" w:leader="none" w:pos="426"/>
              </w:tabs>
              <w:spacing w:after="120" w:lineRule="auto" w:line="276"/>
              <w:jc w:val="center"/>
              <w:rPr>
                <w:rFonts w:ascii="Arial" w:cs="Arial" w:hAnsi="Arial"/>
                <w:noProof/>
                <w:sz w:val="24"/>
                <w:szCs w:val="24"/>
                <w:lang w:val="id-ID"/>
              </w:rPr>
            </w:pPr>
            <w:r>
              <w:rPr>
                <w:rFonts w:ascii="Arial" w:cs="Arial" w:hAnsi="Arial"/>
                <w:noProof/>
                <w:sz w:val="24"/>
                <w:szCs w:val="24"/>
                <w:lang w:val="id-ID"/>
              </w:rPr>
              <w:t>S2</w:t>
            </w:r>
          </w:p>
        </w:tc>
        <w:tc>
          <w:tcPr>
            <w:tcW w:w="1956" w:type="pct"/>
            <w:tcBorders>
              <w:top w:val="single" w:sz="4" w:space="0" w:color="auto"/>
              <w:left w:val="single" w:sz="4" w:space="0" w:color="auto"/>
              <w:bottom w:val="single" w:sz="4" w:space="0" w:color="auto"/>
              <w:right w:val="single" w:sz="4" w:space="0" w:color="auto"/>
            </w:tcBorders>
          </w:tcPr>
          <w:p>
            <w:pPr>
              <w:pStyle w:val="style0"/>
              <w:tabs>
                <w:tab w:val="left" w:leader="none" w:pos="426"/>
              </w:tabs>
              <w:spacing w:after="120" w:lineRule="auto" w:line="276"/>
              <w:jc w:val="center"/>
              <w:rPr>
                <w:rFonts w:ascii="Arial" w:cs="Arial" w:hAnsi="Arial"/>
                <w:noProof/>
                <w:sz w:val="24"/>
                <w:szCs w:val="24"/>
                <w:lang w:val="id-ID"/>
              </w:rPr>
            </w:pPr>
            <w:r>
              <w:rPr>
                <w:rFonts w:ascii="Arial" w:cs="Arial" w:hAnsi="Arial"/>
                <w:noProof/>
                <w:sz w:val="24"/>
                <w:szCs w:val="24"/>
                <w:lang w:val="id-ID"/>
              </w:rPr>
              <w:t>7</w:t>
            </w:r>
          </w:p>
        </w:tc>
        <w:tc>
          <w:tcPr>
            <w:tcW w:w="1131" w:type="pct"/>
            <w:tcBorders>
              <w:top w:val="single" w:sz="4" w:space="0" w:color="auto"/>
              <w:left w:val="single" w:sz="4" w:space="0" w:color="auto"/>
              <w:bottom w:val="single" w:sz="4" w:space="0" w:color="auto"/>
              <w:right w:val="single" w:sz="4" w:space="0" w:color="auto"/>
            </w:tcBorders>
          </w:tcPr>
          <w:p>
            <w:pPr>
              <w:pStyle w:val="style0"/>
              <w:tabs>
                <w:tab w:val="left" w:leader="none" w:pos="426"/>
              </w:tabs>
              <w:spacing w:after="120" w:lineRule="auto" w:line="276"/>
              <w:jc w:val="center"/>
              <w:rPr>
                <w:rFonts w:ascii="Arial" w:cs="Arial" w:hAnsi="Arial"/>
                <w:noProof/>
                <w:sz w:val="24"/>
                <w:szCs w:val="24"/>
                <w:lang w:val="id-ID"/>
              </w:rPr>
            </w:pPr>
            <w:r>
              <w:rPr>
                <w:rFonts w:ascii="Arial" w:cs="Arial" w:hAnsi="Arial"/>
                <w:noProof/>
                <w:sz w:val="24"/>
                <w:szCs w:val="24"/>
                <w:lang w:val="id-ID"/>
              </w:rPr>
              <w:t>1</w:t>
            </w:r>
            <w:r>
              <w:rPr>
                <w:rFonts w:ascii="Arial" w:cs="Arial" w:hAnsi="Arial"/>
                <w:noProof/>
                <w:sz w:val="24"/>
                <w:szCs w:val="24"/>
                <w:lang w:val="en-US"/>
              </w:rPr>
              <w:t>0</w:t>
            </w:r>
            <w:r>
              <w:rPr>
                <w:rFonts w:ascii="Arial" w:cs="Arial" w:hAnsi="Arial"/>
                <w:noProof/>
                <w:sz w:val="24"/>
                <w:szCs w:val="24"/>
                <w:lang w:val="id-ID"/>
              </w:rPr>
              <w:t>%</w:t>
            </w:r>
          </w:p>
        </w:tc>
      </w:tr>
      <w:tr>
        <w:tblPrEx/>
        <w:trPr>
          <w:trHeight w:val="306" w:hRule="atLeast"/>
        </w:trPr>
        <w:tc>
          <w:tcPr>
            <w:tcW w:w="428" w:type="pct"/>
            <w:tcBorders>
              <w:top w:val="single" w:sz="4" w:space="0" w:color="auto"/>
              <w:left w:val="single" w:sz="4" w:space="0" w:color="auto"/>
              <w:bottom w:val="single" w:sz="4" w:space="0" w:color="auto"/>
              <w:right w:val="single" w:sz="4" w:space="0" w:color="auto"/>
            </w:tcBorders>
          </w:tcPr>
          <w:p>
            <w:pPr>
              <w:pStyle w:val="style0"/>
              <w:tabs>
                <w:tab w:val="left" w:leader="none" w:pos="426"/>
              </w:tabs>
              <w:spacing w:after="120" w:lineRule="auto" w:line="276"/>
              <w:jc w:val="center"/>
              <w:rPr>
                <w:rFonts w:ascii="Arial" w:cs="Arial" w:hAnsi="Arial"/>
                <w:noProof/>
                <w:sz w:val="24"/>
                <w:szCs w:val="24"/>
                <w:lang w:val="id-ID"/>
              </w:rPr>
            </w:pPr>
            <w:r>
              <w:rPr>
                <w:rFonts w:ascii="Arial" w:cs="Arial" w:hAnsi="Arial"/>
                <w:noProof/>
                <w:sz w:val="24"/>
                <w:szCs w:val="24"/>
                <w:lang w:val="id-ID"/>
              </w:rPr>
              <w:t>2</w:t>
            </w:r>
          </w:p>
        </w:tc>
        <w:tc>
          <w:tcPr>
            <w:tcW w:w="1485" w:type="pct"/>
            <w:tcBorders>
              <w:top w:val="single" w:sz="4" w:space="0" w:color="auto"/>
              <w:left w:val="single" w:sz="4" w:space="0" w:color="auto"/>
              <w:bottom w:val="single" w:sz="4" w:space="0" w:color="auto"/>
              <w:right w:val="single" w:sz="4" w:space="0" w:color="auto"/>
            </w:tcBorders>
          </w:tcPr>
          <w:p>
            <w:pPr>
              <w:pStyle w:val="style0"/>
              <w:tabs>
                <w:tab w:val="left" w:leader="none" w:pos="426"/>
              </w:tabs>
              <w:spacing w:after="120" w:lineRule="auto" w:line="276"/>
              <w:jc w:val="center"/>
              <w:rPr>
                <w:rFonts w:ascii="Arial" w:cs="Arial" w:hAnsi="Arial"/>
                <w:noProof/>
                <w:sz w:val="24"/>
                <w:szCs w:val="24"/>
                <w:lang w:val="id-ID"/>
              </w:rPr>
            </w:pPr>
            <w:r>
              <w:rPr>
                <w:rFonts w:ascii="Arial" w:cs="Arial" w:hAnsi="Arial"/>
                <w:noProof/>
                <w:sz w:val="24"/>
                <w:szCs w:val="24"/>
                <w:lang w:val="id-ID"/>
              </w:rPr>
              <w:t>S1/DIV</w:t>
            </w:r>
            <w:r>
              <w:rPr>
                <w:rFonts w:ascii="Arial" w:cs="Arial" w:hAnsi="Arial"/>
                <w:noProof/>
                <w:sz w:val="24"/>
                <w:szCs w:val="24"/>
                <w:lang w:val="id-ID"/>
              </w:rPr>
              <w:t xml:space="preserve"> </w:t>
            </w:r>
          </w:p>
        </w:tc>
        <w:tc>
          <w:tcPr>
            <w:tcW w:w="1956" w:type="pct"/>
            <w:tcBorders>
              <w:top w:val="single" w:sz="4" w:space="0" w:color="auto"/>
              <w:left w:val="single" w:sz="4" w:space="0" w:color="auto"/>
              <w:bottom w:val="single" w:sz="4" w:space="0" w:color="auto"/>
              <w:right w:val="single" w:sz="4" w:space="0" w:color="auto"/>
            </w:tcBorders>
          </w:tcPr>
          <w:p>
            <w:pPr>
              <w:pStyle w:val="style0"/>
              <w:tabs>
                <w:tab w:val="left" w:leader="none" w:pos="426"/>
              </w:tabs>
              <w:spacing w:after="120" w:lineRule="auto" w:line="276"/>
              <w:jc w:val="center"/>
              <w:rPr>
                <w:rFonts w:ascii="Arial" w:cs="Arial" w:hAnsi="Arial"/>
                <w:noProof/>
                <w:sz w:val="24"/>
                <w:szCs w:val="24"/>
                <w:lang w:val="en-US"/>
              </w:rPr>
            </w:pPr>
            <w:r>
              <w:rPr>
                <w:rFonts w:ascii="Arial" w:cs="Arial" w:hAnsi="Arial"/>
                <w:noProof/>
                <w:sz w:val="24"/>
                <w:szCs w:val="24"/>
                <w:lang w:val="en-US"/>
              </w:rPr>
              <w:t>37</w:t>
            </w:r>
          </w:p>
        </w:tc>
        <w:tc>
          <w:tcPr>
            <w:tcW w:w="1131" w:type="pct"/>
            <w:tcBorders>
              <w:top w:val="single" w:sz="4" w:space="0" w:color="auto"/>
              <w:left w:val="single" w:sz="4" w:space="0" w:color="auto"/>
              <w:bottom w:val="single" w:sz="4" w:space="0" w:color="auto"/>
              <w:right w:val="single" w:sz="4" w:space="0" w:color="auto"/>
            </w:tcBorders>
          </w:tcPr>
          <w:p>
            <w:pPr>
              <w:pStyle w:val="style0"/>
              <w:tabs>
                <w:tab w:val="left" w:leader="none" w:pos="426"/>
              </w:tabs>
              <w:spacing w:after="120" w:lineRule="auto" w:line="276"/>
              <w:jc w:val="center"/>
              <w:rPr>
                <w:rFonts w:ascii="Arial" w:cs="Arial" w:hAnsi="Arial"/>
                <w:noProof/>
                <w:sz w:val="24"/>
                <w:szCs w:val="24"/>
                <w:lang w:val="id-ID"/>
              </w:rPr>
            </w:pPr>
            <w:r>
              <w:rPr>
                <w:rFonts w:ascii="Arial" w:cs="Arial" w:hAnsi="Arial"/>
                <w:noProof/>
                <w:sz w:val="24"/>
                <w:szCs w:val="24"/>
                <w:lang w:val="en-US"/>
              </w:rPr>
              <w:t>5</w:t>
            </w:r>
            <w:r>
              <w:rPr>
                <w:rFonts w:ascii="Arial" w:cs="Arial" w:hAnsi="Arial"/>
                <w:noProof/>
                <w:sz w:val="24"/>
                <w:szCs w:val="24"/>
                <w:lang w:val="en-US"/>
              </w:rPr>
              <w:t>4</w:t>
            </w:r>
            <w:r>
              <w:rPr>
                <w:rFonts w:ascii="Arial" w:cs="Arial" w:hAnsi="Arial"/>
                <w:noProof/>
                <w:sz w:val="24"/>
                <w:szCs w:val="24"/>
                <w:lang w:val="id-ID"/>
              </w:rPr>
              <w:t>%</w:t>
            </w:r>
          </w:p>
        </w:tc>
      </w:tr>
      <w:tr>
        <w:tblPrEx/>
        <w:trPr>
          <w:trHeight w:val="208" w:hRule="atLeast"/>
        </w:trPr>
        <w:tc>
          <w:tcPr>
            <w:tcW w:w="428" w:type="pct"/>
            <w:tcBorders>
              <w:top w:val="single" w:sz="4" w:space="0" w:color="auto"/>
              <w:left w:val="single" w:sz="4" w:space="0" w:color="auto"/>
              <w:bottom w:val="single" w:sz="4" w:space="0" w:color="auto"/>
              <w:right w:val="single" w:sz="4" w:space="0" w:color="auto"/>
            </w:tcBorders>
          </w:tcPr>
          <w:p>
            <w:pPr>
              <w:pStyle w:val="style0"/>
              <w:tabs>
                <w:tab w:val="left" w:leader="none" w:pos="426"/>
              </w:tabs>
              <w:spacing w:after="120" w:lineRule="auto" w:line="276"/>
              <w:jc w:val="center"/>
              <w:rPr>
                <w:rFonts w:ascii="Arial" w:cs="Arial" w:hAnsi="Arial"/>
                <w:noProof/>
                <w:sz w:val="24"/>
                <w:szCs w:val="24"/>
                <w:lang w:val="id-ID"/>
              </w:rPr>
            </w:pPr>
            <w:r>
              <w:rPr>
                <w:rFonts w:ascii="Arial" w:cs="Arial" w:hAnsi="Arial"/>
                <w:noProof/>
                <w:sz w:val="24"/>
                <w:szCs w:val="24"/>
                <w:lang w:val="id-ID"/>
              </w:rPr>
              <w:t>3</w:t>
            </w:r>
          </w:p>
        </w:tc>
        <w:tc>
          <w:tcPr>
            <w:tcW w:w="1485" w:type="pct"/>
            <w:tcBorders>
              <w:top w:val="single" w:sz="4" w:space="0" w:color="auto"/>
              <w:left w:val="single" w:sz="4" w:space="0" w:color="auto"/>
              <w:bottom w:val="single" w:sz="4" w:space="0" w:color="auto"/>
              <w:right w:val="single" w:sz="4" w:space="0" w:color="auto"/>
            </w:tcBorders>
          </w:tcPr>
          <w:p>
            <w:pPr>
              <w:pStyle w:val="style0"/>
              <w:tabs>
                <w:tab w:val="left" w:leader="none" w:pos="426"/>
              </w:tabs>
              <w:spacing w:after="120" w:lineRule="auto" w:line="276"/>
              <w:jc w:val="center"/>
              <w:rPr>
                <w:rFonts w:ascii="Arial" w:cs="Arial" w:hAnsi="Arial"/>
                <w:noProof/>
                <w:sz w:val="24"/>
                <w:szCs w:val="24"/>
                <w:lang w:val="id-ID"/>
              </w:rPr>
            </w:pPr>
            <w:r>
              <w:rPr>
                <w:rFonts w:ascii="Arial" w:cs="Arial" w:hAnsi="Arial"/>
                <w:noProof/>
                <w:sz w:val="24"/>
                <w:szCs w:val="24"/>
                <w:lang w:val="id-ID"/>
              </w:rPr>
              <w:t>D</w:t>
            </w:r>
            <w:r>
              <w:rPr>
                <w:rFonts w:ascii="Arial" w:cs="Arial" w:hAnsi="Arial"/>
                <w:noProof/>
                <w:sz w:val="24"/>
                <w:szCs w:val="24"/>
                <w:lang w:val="id-ID"/>
              </w:rPr>
              <w:t xml:space="preserve"> </w:t>
            </w:r>
            <w:r>
              <w:rPr>
                <w:rFonts w:ascii="Arial" w:cs="Arial" w:hAnsi="Arial"/>
                <w:noProof/>
                <w:sz w:val="24"/>
                <w:szCs w:val="24"/>
                <w:lang w:val="id-ID"/>
              </w:rPr>
              <w:t>III</w:t>
            </w:r>
          </w:p>
        </w:tc>
        <w:tc>
          <w:tcPr>
            <w:tcW w:w="1956" w:type="pct"/>
            <w:tcBorders>
              <w:top w:val="single" w:sz="4" w:space="0" w:color="auto"/>
              <w:left w:val="single" w:sz="4" w:space="0" w:color="auto"/>
              <w:bottom w:val="single" w:sz="4" w:space="0" w:color="auto"/>
              <w:right w:val="single" w:sz="4" w:space="0" w:color="auto"/>
            </w:tcBorders>
          </w:tcPr>
          <w:p>
            <w:pPr>
              <w:pStyle w:val="style0"/>
              <w:tabs>
                <w:tab w:val="left" w:leader="none" w:pos="426"/>
              </w:tabs>
              <w:spacing w:after="120" w:lineRule="auto" w:line="276"/>
              <w:jc w:val="center"/>
              <w:rPr>
                <w:rFonts w:ascii="Arial" w:cs="Arial" w:hAnsi="Arial"/>
                <w:noProof/>
                <w:sz w:val="24"/>
                <w:szCs w:val="24"/>
                <w:lang w:val="id-ID"/>
              </w:rPr>
            </w:pPr>
            <w:r>
              <w:rPr>
                <w:rFonts w:ascii="Arial" w:cs="Arial" w:hAnsi="Arial"/>
                <w:noProof/>
                <w:sz w:val="24"/>
                <w:szCs w:val="24"/>
                <w:lang w:val="id-ID"/>
              </w:rPr>
              <w:t>8</w:t>
            </w:r>
          </w:p>
        </w:tc>
        <w:tc>
          <w:tcPr>
            <w:tcW w:w="1131" w:type="pct"/>
            <w:tcBorders>
              <w:top w:val="single" w:sz="4" w:space="0" w:color="auto"/>
              <w:left w:val="single" w:sz="4" w:space="0" w:color="auto"/>
              <w:bottom w:val="single" w:sz="4" w:space="0" w:color="auto"/>
              <w:right w:val="single" w:sz="4" w:space="0" w:color="auto"/>
            </w:tcBorders>
          </w:tcPr>
          <w:p>
            <w:pPr>
              <w:pStyle w:val="style0"/>
              <w:tabs>
                <w:tab w:val="left" w:leader="none" w:pos="426"/>
              </w:tabs>
              <w:spacing w:after="120" w:lineRule="auto" w:line="276"/>
              <w:jc w:val="center"/>
              <w:rPr>
                <w:rFonts w:ascii="Arial" w:cs="Arial" w:hAnsi="Arial"/>
                <w:noProof/>
                <w:sz w:val="24"/>
                <w:szCs w:val="24"/>
                <w:lang w:val="id-ID"/>
              </w:rPr>
            </w:pPr>
            <w:r>
              <w:rPr>
                <w:rFonts w:ascii="Arial" w:cs="Arial" w:hAnsi="Arial"/>
                <w:noProof/>
                <w:sz w:val="24"/>
                <w:szCs w:val="24"/>
                <w:lang w:val="id-ID"/>
              </w:rPr>
              <w:t>1</w:t>
            </w:r>
            <w:r>
              <w:rPr>
                <w:rFonts w:ascii="Arial" w:cs="Arial" w:hAnsi="Arial"/>
                <w:noProof/>
                <w:sz w:val="24"/>
                <w:szCs w:val="24"/>
                <w:lang w:val="en-US"/>
              </w:rPr>
              <w:t>2</w:t>
            </w:r>
            <w:r>
              <w:rPr>
                <w:rFonts w:ascii="Arial" w:cs="Arial" w:hAnsi="Arial"/>
                <w:noProof/>
                <w:sz w:val="24"/>
                <w:szCs w:val="24"/>
                <w:lang w:val="id-ID"/>
              </w:rPr>
              <w:t>%</w:t>
            </w:r>
          </w:p>
        </w:tc>
      </w:tr>
      <w:tr>
        <w:tblPrEx/>
        <w:trPr>
          <w:trHeight w:val="208" w:hRule="atLeast"/>
        </w:trPr>
        <w:tc>
          <w:tcPr>
            <w:tcW w:w="428" w:type="pct"/>
            <w:tcBorders>
              <w:top w:val="single" w:sz="4" w:space="0" w:color="auto"/>
              <w:left w:val="single" w:sz="4" w:space="0" w:color="auto"/>
              <w:bottom w:val="single" w:sz="4" w:space="0" w:color="auto"/>
              <w:right w:val="single" w:sz="4" w:space="0" w:color="auto"/>
            </w:tcBorders>
          </w:tcPr>
          <w:p>
            <w:pPr>
              <w:pStyle w:val="style0"/>
              <w:tabs>
                <w:tab w:val="left" w:leader="none" w:pos="426"/>
              </w:tabs>
              <w:spacing w:after="120" w:lineRule="auto" w:line="276"/>
              <w:jc w:val="center"/>
              <w:rPr>
                <w:rFonts w:ascii="Arial" w:cs="Arial" w:hAnsi="Arial"/>
                <w:noProof/>
                <w:sz w:val="24"/>
                <w:szCs w:val="24"/>
                <w:lang w:val="id-ID"/>
              </w:rPr>
            </w:pPr>
            <w:r>
              <w:rPr>
                <w:rFonts w:ascii="Arial" w:cs="Arial" w:hAnsi="Arial"/>
                <w:noProof/>
                <w:sz w:val="24"/>
                <w:szCs w:val="24"/>
                <w:lang w:val="id-ID"/>
              </w:rPr>
              <w:t>4</w:t>
            </w:r>
          </w:p>
        </w:tc>
        <w:tc>
          <w:tcPr>
            <w:tcW w:w="1485" w:type="pct"/>
            <w:tcBorders>
              <w:top w:val="single" w:sz="4" w:space="0" w:color="auto"/>
              <w:left w:val="single" w:sz="4" w:space="0" w:color="auto"/>
              <w:bottom w:val="single" w:sz="4" w:space="0" w:color="auto"/>
              <w:right w:val="single" w:sz="4" w:space="0" w:color="auto"/>
            </w:tcBorders>
          </w:tcPr>
          <w:p>
            <w:pPr>
              <w:pStyle w:val="style0"/>
              <w:tabs>
                <w:tab w:val="left" w:leader="none" w:pos="426"/>
              </w:tabs>
              <w:spacing w:after="120" w:lineRule="auto" w:line="276"/>
              <w:jc w:val="center"/>
              <w:rPr>
                <w:rFonts w:ascii="Arial" w:cs="Arial" w:hAnsi="Arial"/>
                <w:noProof/>
                <w:sz w:val="24"/>
                <w:szCs w:val="24"/>
                <w:lang w:val="id-ID"/>
              </w:rPr>
            </w:pPr>
            <w:r>
              <w:rPr>
                <w:rFonts w:ascii="Arial" w:cs="Arial" w:hAnsi="Arial"/>
                <w:noProof/>
                <w:sz w:val="24"/>
                <w:szCs w:val="24"/>
                <w:lang w:val="id-ID"/>
              </w:rPr>
              <w:t>SLTA</w:t>
            </w:r>
          </w:p>
        </w:tc>
        <w:tc>
          <w:tcPr>
            <w:tcW w:w="1956" w:type="pct"/>
            <w:tcBorders>
              <w:top w:val="single" w:sz="4" w:space="0" w:color="auto"/>
              <w:left w:val="single" w:sz="4" w:space="0" w:color="auto"/>
              <w:bottom w:val="single" w:sz="4" w:space="0" w:color="auto"/>
              <w:right w:val="single" w:sz="4" w:space="0" w:color="auto"/>
            </w:tcBorders>
          </w:tcPr>
          <w:p>
            <w:pPr>
              <w:pStyle w:val="style0"/>
              <w:tabs>
                <w:tab w:val="left" w:leader="none" w:pos="426"/>
              </w:tabs>
              <w:spacing w:after="120" w:lineRule="auto" w:line="276"/>
              <w:jc w:val="center"/>
              <w:rPr>
                <w:rFonts w:ascii="Arial" w:cs="Arial" w:hAnsi="Arial"/>
                <w:noProof/>
                <w:sz w:val="24"/>
                <w:szCs w:val="24"/>
                <w:lang w:val="en-US"/>
              </w:rPr>
            </w:pPr>
            <w:r>
              <w:rPr>
                <w:rFonts w:ascii="Arial" w:cs="Arial" w:hAnsi="Arial"/>
                <w:noProof/>
                <w:sz w:val="24"/>
                <w:szCs w:val="24"/>
                <w:lang w:val="en-US"/>
              </w:rPr>
              <w:t>17</w:t>
            </w:r>
          </w:p>
        </w:tc>
        <w:tc>
          <w:tcPr>
            <w:tcW w:w="1131" w:type="pct"/>
            <w:tcBorders>
              <w:top w:val="single" w:sz="4" w:space="0" w:color="auto"/>
              <w:left w:val="single" w:sz="4" w:space="0" w:color="auto"/>
              <w:bottom w:val="single" w:sz="4" w:space="0" w:color="auto"/>
              <w:right w:val="single" w:sz="4" w:space="0" w:color="auto"/>
            </w:tcBorders>
          </w:tcPr>
          <w:p>
            <w:pPr>
              <w:pStyle w:val="style0"/>
              <w:tabs>
                <w:tab w:val="left" w:leader="none" w:pos="426"/>
              </w:tabs>
              <w:spacing w:after="120" w:lineRule="auto" w:line="276"/>
              <w:jc w:val="center"/>
              <w:rPr>
                <w:rFonts w:ascii="Arial" w:cs="Arial" w:hAnsi="Arial"/>
                <w:noProof/>
                <w:sz w:val="24"/>
                <w:szCs w:val="24"/>
                <w:lang w:val="id-ID"/>
              </w:rPr>
            </w:pPr>
            <w:r>
              <w:rPr>
                <w:rFonts w:ascii="Arial" w:cs="Arial" w:hAnsi="Arial"/>
                <w:noProof/>
                <w:sz w:val="24"/>
                <w:szCs w:val="24"/>
                <w:lang w:val="en-US"/>
              </w:rPr>
              <w:t>24</w:t>
            </w:r>
            <w:r>
              <w:rPr>
                <w:rFonts w:ascii="Arial" w:cs="Arial" w:hAnsi="Arial"/>
                <w:noProof/>
                <w:sz w:val="24"/>
                <w:szCs w:val="24"/>
                <w:lang w:val="id-ID"/>
              </w:rPr>
              <w:t>%</w:t>
            </w:r>
          </w:p>
        </w:tc>
      </w:tr>
      <w:tr>
        <w:tblPrEx/>
        <w:trPr>
          <w:trHeight w:val="208" w:hRule="atLeast"/>
        </w:trPr>
        <w:tc>
          <w:tcPr>
            <w:tcW w:w="1913" w:type="pct"/>
            <w:gridSpan w:val="2"/>
            <w:tcBorders>
              <w:top w:val="single" w:sz="4" w:space="0" w:color="auto"/>
              <w:left w:val="single" w:sz="4" w:space="0" w:color="auto"/>
              <w:bottom w:val="single" w:sz="4" w:space="0" w:color="auto"/>
              <w:right w:val="single" w:sz="4" w:space="0" w:color="auto"/>
            </w:tcBorders>
          </w:tcPr>
          <w:p>
            <w:pPr>
              <w:pStyle w:val="style0"/>
              <w:tabs>
                <w:tab w:val="left" w:leader="none" w:pos="426"/>
              </w:tabs>
              <w:spacing w:after="120" w:lineRule="auto" w:line="276"/>
              <w:jc w:val="center"/>
              <w:rPr>
                <w:rFonts w:ascii="Arial" w:cs="Arial" w:hAnsi="Arial"/>
                <w:noProof/>
                <w:sz w:val="24"/>
                <w:szCs w:val="24"/>
                <w:lang w:val="id-ID"/>
              </w:rPr>
            </w:pPr>
            <w:r>
              <w:rPr>
                <w:rFonts w:ascii="Arial" w:cs="Arial" w:hAnsi="Arial"/>
                <w:noProof/>
                <w:sz w:val="24"/>
                <w:szCs w:val="24"/>
                <w:lang w:val="id-ID"/>
              </w:rPr>
              <w:t>Jumlah</w:t>
            </w:r>
            <w:r>
              <w:rPr>
                <w:rFonts w:ascii="Arial" w:cs="Arial" w:hAnsi="Arial"/>
                <w:noProof/>
                <w:sz w:val="24"/>
                <w:szCs w:val="24"/>
                <w:lang w:val="id-ID"/>
              </w:rPr>
              <w:t xml:space="preserve"> </w:t>
            </w:r>
          </w:p>
        </w:tc>
        <w:tc>
          <w:tcPr>
            <w:tcW w:w="1956" w:type="pct"/>
            <w:tcBorders>
              <w:top w:val="single" w:sz="4" w:space="0" w:color="auto"/>
              <w:left w:val="single" w:sz="4" w:space="0" w:color="auto"/>
              <w:bottom w:val="single" w:sz="4" w:space="0" w:color="auto"/>
              <w:right w:val="single" w:sz="4" w:space="0" w:color="auto"/>
            </w:tcBorders>
          </w:tcPr>
          <w:p>
            <w:pPr>
              <w:pStyle w:val="style0"/>
              <w:tabs>
                <w:tab w:val="left" w:leader="none" w:pos="426"/>
              </w:tabs>
              <w:spacing w:after="120" w:lineRule="auto" w:line="276"/>
              <w:jc w:val="center"/>
              <w:rPr>
                <w:rFonts w:ascii="Arial" w:cs="Arial" w:hAnsi="Arial"/>
                <w:noProof/>
                <w:sz w:val="24"/>
                <w:szCs w:val="24"/>
                <w:lang w:val="en-US"/>
              </w:rPr>
            </w:pPr>
            <w:r>
              <w:rPr>
                <w:rFonts w:ascii="Arial" w:cs="Arial" w:hAnsi="Arial"/>
                <w:noProof/>
                <w:sz w:val="24"/>
                <w:szCs w:val="24"/>
                <w:lang w:val="en-US"/>
              </w:rPr>
              <w:t>69</w:t>
            </w:r>
          </w:p>
        </w:tc>
        <w:tc>
          <w:tcPr>
            <w:tcW w:w="1131" w:type="pct"/>
            <w:tcBorders>
              <w:top w:val="single" w:sz="4" w:space="0" w:color="auto"/>
              <w:left w:val="single" w:sz="4" w:space="0" w:color="auto"/>
              <w:bottom w:val="single" w:sz="4" w:space="0" w:color="auto"/>
              <w:right w:val="single" w:sz="4" w:space="0" w:color="auto"/>
            </w:tcBorders>
          </w:tcPr>
          <w:p>
            <w:pPr>
              <w:pStyle w:val="style0"/>
              <w:tabs>
                <w:tab w:val="left" w:leader="none" w:pos="426"/>
              </w:tabs>
              <w:spacing w:after="120" w:lineRule="auto" w:line="276"/>
              <w:jc w:val="center"/>
              <w:rPr>
                <w:rFonts w:ascii="Arial" w:cs="Arial" w:hAnsi="Arial"/>
                <w:noProof/>
                <w:sz w:val="24"/>
                <w:szCs w:val="24"/>
                <w:lang w:val="id-ID"/>
              </w:rPr>
            </w:pPr>
            <w:r>
              <w:rPr>
                <w:rFonts w:ascii="Arial" w:cs="Arial" w:hAnsi="Arial"/>
                <w:noProof/>
                <w:sz w:val="24"/>
                <w:szCs w:val="24"/>
                <w:lang w:val="id-ID"/>
              </w:rPr>
              <w:t>100%</w:t>
            </w:r>
          </w:p>
        </w:tc>
      </w:tr>
    </w:tbl>
    <w:p>
      <w:pPr>
        <w:pStyle w:val="style94"/>
        <w:spacing w:before="0" w:beforeAutospacing="false" w:after="120" w:afterAutospacing="false" w:lineRule="auto" w:line="480"/>
        <w:jc w:val="both"/>
        <w:rPr>
          <w:rFonts w:ascii="Arial" w:cs="Arial" w:hAnsi="Arial"/>
          <w:sz w:val="22"/>
          <w:lang w:val="id-ID"/>
        </w:rPr>
      </w:pPr>
      <w:r>
        <w:rPr>
          <w:rFonts w:ascii="Arial" w:cs="Arial" w:hAnsi="Arial"/>
          <w:sz w:val="22"/>
          <w:lang w:val="id-ID"/>
        </w:rPr>
        <w:t>Sumber data: Hasil Olahan Data Lapangan Tahun, 2025</w:t>
      </w:r>
    </w:p>
    <w:p>
      <w:pPr>
        <w:pStyle w:val="style94"/>
        <w:spacing w:before="0" w:beforeAutospacing="false" w:after="0" w:afterAutospacing="false" w:lineRule="auto" w:line="480"/>
        <w:ind w:firstLine="720"/>
        <w:jc w:val="both"/>
        <w:rPr>
          <w:rFonts w:ascii="Arial" w:cs="Arial" w:hAnsi="Arial"/>
        </w:rPr>
      </w:pPr>
      <w:r>
        <w:rPr>
          <w:rFonts w:ascii="Arial" w:cs="Arial" w:hAnsi="Arial"/>
        </w:rPr>
        <w:t>Berdasarkan tabel</w:t>
      </w:r>
      <w:r>
        <w:rPr>
          <w:rFonts w:ascii="Arial" w:cs="Arial" w:hAnsi="Arial"/>
        </w:rPr>
        <w:t xml:space="preserve"> V.3</w:t>
      </w:r>
      <w:r>
        <w:rPr>
          <w:rFonts w:ascii="Arial" w:cs="Arial" w:hAnsi="Arial"/>
        </w:rPr>
        <w:t xml:space="preserve"> tersebut dapat diketahui bahwa sebagian besar responden memiliki tingkat pendidikan Strata Satu (S1), yaitu sebanyak 37 orang atau </w:t>
      </w:r>
      <w:r>
        <w:rPr>
          <w:rFonts w:ascii="Arial" w:cs="Arial" w:hAnsi="Arial"/>
        </w:rPr>
        <w:t>(</w:t>
      </w:r>
      <w:r>
        <w:rPr>
          <w:rFonts w:ascii="Arial" w:cs="Arial" w:hAnsi="Arial"/>
        </w:rPr>
        <w:t>5</w:t>
      </w:r>
      <w:r>
        <w:rPr>
          <w:rFonts w:ascii="Arial" w:cs="Arial" w:hAnsi="Arial"/>
        </w:rPr>
        <w:t>4%)</w:t>
      </w:r>
      <w:r>
        <w:rPr>
          <w:rFonts w:ascii="Arial" w:cs="Arial" w:hAnsi="Arial"/>
        </w:rPr>
        <w:t xml:space="preserve">. Hal ini menunjukkan bahwa mayoritas pegawai di Dinas Pemberdayaan Perempuan dan Perlindungan Anak Kota </w:t>
      </w:r>
      <w:r>
        <w:rPr>
          <w:rFonts w:ascii="Arial" w:cs="Arial" w:hAnsi="Arial"/>
        </w:rPr>
        <w:t>Dumai memiliki latar belakang pendidikan yang cukup baik. Responden dengan pendidikan S2, D-III, dan SLTA juga memberikan kontribusi dalam penelitian ini, karena masing-masing memiliki pengalaman dan kemampuan yang berbeda dalam menjalankan tugasnya.</w:t>
      </w:r>
    </w:p>
    <w:p>
      <w:pPr>
        <w:pStyle w:val="style94"/>
        <w:spacing w:before="0" w:beforeAutospacing="false" w:after="0" w:afterAutospacing="false" w:lineRule="auto" w:line="480"/>
        <w:ind w:firstLine="720"/>
        <w:jc w:val="both"/>
        <w:rPr>
          <w:rFonts w:ascii="Arial" w:cs="Arial" w:hAnsi="Arial"/>
        </w:rPr>
      </w:pPr>
      <w:r>
        <w:rPr>
          <w:rFonts w:ascii="Arial" w:cs="Arial" w:hAnsi="Arial"/>
        </w:rPr>
        <w:t>Komposisi ini menggambarkan bahwa pegawai di Dinas Pemberdayaan Perempuan dan Perlindungan Anak Kota Dumai memiliki tingkat pendidikan yang beragam, namun tetap mampu bekerja sama dalam mendukung pelaksanaan kebijakan perlindungan anak di Kota Dumai</w:t>
      </w:r>
    </w:p>
    <w:p>
      <w:pPr>
        <w:pStyle w:val="style94"/>
        <w:spacing w:before="0" w:beforeAutospacing="false" w:after="0" w:afterAutospacing="false" w:lineRule="auto" w:line="480"/>
        <w:jc w:val="both"/>
        <w:rPr>
          <w:rFonts w:ascii="Arial" w:cs="Arial" w:hAnsi="Arial"/>
        </w:rPr>
      </w:pPr>
      <w:r>
        <w:rPr>
          <w:rFonts w:ascii="Arial" w:cs="Arial" w:hAnsi="Arial"/>
        </w:rPr>
        <w:t>4</w:t>
      </w:r>
      <w:r>
        <w:rPr>
          <w:rFonts w:ascii="Arial" w:cs="Arial" w:hAnsi="Arial"/>
        </w:rPr>
        <w:t>.</w:t>
      </w:r>
      <w:r>
        <w:rPr>
          <w:rFonts w:ascii="Arial" w:cs="Arial" w:hAnsi="Arial"/>
          <w:lang w:val="id-ID"/>
        </w:rPr>
        <w:t xml:space="preserve">Identitas Responden Berdasarkan </w:t>
      </w:r>
      <w:r>
        <w:rPr>
          <w:rFonts w:ascii="Arial" w:cs="Arial" w:hAnsi="Arial"/>
        </w:rPr>
        <w:t>Masa Kerja</w:t>
      </w:r>
    </w:p>
    <w:p>
      <w:pPr>
        <w:pStyle w:val="style94"/>
        <w:spacing w:before="0" w:beforeAutospacing="false" w:after="0" w:afterAutospacing="false" w:lineRule="auto" w:line="480"/>
        <w:ind w:firstLine="720"/>
        <w:jc w:val="both"/>
        <w:rPr>
          <w:rFonts w:ascii="Arial" w:cs="Arial" w:hAnsi="Arial"/>
        </w:rPr>
      </w:pPr>
      <w:r>
        <w:rPr>
          <w:rFonts w:ascii="Arial" w:cs="Arial" w:hAnsi="Arial"/>
        </w:rPr>
        <w:t>Perbedaan masa kerja responden memberikan gambaran tentang tingkat pengalaman dan lama pengabdian pegawai di lingkungan Dinas Pemberdayaan Perempuan dan Perlindungan Anak Kota Dumai. Masa kerja menjadi salah satu faktor penting yang dapat memengaruhi pemahaman, sikap, serta kemampuan pegawai dalam melaksanakan tugas dan tanggung jawabnya, khususnya dalam implementasi kebijakan perlindungan anak. Untuk lebih jelasnya mengenai masa kerja responden dapat dilihat pada tabel berikut</w:t>
      </w:r>
      <w:r>
        <w:t>:</w:t>
      </w:r>
    </w:p>
    <w:p>
      <w:pPr>
        <w:pStyle w:val="style0"/>
        <w:tabs>
          <w:tab w:val="left" w:leader="none" w:pos="426"/>
        </w:tabs>
        <w:jc w:val="center"/>
        <w:rPr>
          <w:rFonts w:ascii="Arial" w:cs="Arial" w:hAnsi="Arial"/>
          <w:b/>
          <w:noProof/>
          <w:sz w:val="24"/>
          <w:szCs w:val="24"/>
          <w:lang w:val="en-US"/>
        </w:rPr>
      </w:pPr>
      <w:r>
        <w:rPr>
          <w:rFonts w:ascii="Arial" w:cs="Arial" w:hAnsi="Arial"/>
          <w:b/>
          <w:noProof/>
          <w:sz w:val="24"/>
          <w:szCs w:val="24"/>
          <w:lang w:val="id-ID"/>
        </w:rPr>
        <w:t xml:space="preserve">Tabel </w:t>
      </w:r>
      <w:r>
        <w:rPr>
          <w:rFonts w:ascii="Arial" w:cs="Arial" w:hAnsi="Arial"/>
          <w:b/>
          <w:noProof/>
          <w:sz w:val="24"/>
          <w:szCs w:val="24"/>
          <w:lang w:val="en-US"/>
        </w:rPr>
        <w:t>V</w:t>
      </w:r>
      <w:r>
        <w:rPr>
          <w:rFonts w:ascii="Arial" w:cs="Arial" w:hAnsi="Arial"/>
          <w:b/>
          <w:noProof/>
          <w:sz w:val="24"/>
          <w:szCs w:val="24"/>
          <w:lang w:val="en-US"/>
        </w:rPr>
        <w:t>.</w:t>
      </w:r>
      <w:r>
        <w:rPr>
          <w:rFonts w:ascii="Arial" w:cs="Arial" w:hAnsi="Arial"/>
          <w:b/>
          <w:noProof/>
          <w:sz w:val="24"/>
          <w:szCs w:val="24"/>
          <w:lang w:val="en-US"/>
        </w:rPr>
        <w:t>4</w:t>
      </w:r>
    </w:p>
    <w:p>
      <w:pPr>
        <w:pStyle w:val="style0"/>
        <w:tabs>
          <w:tab w:val="left" w:leader="none" w:pos="426"/>
        </w:tabs>
        <w:jc w:val="center"/>
        <w:rPr>
          <w:rFonts w:ascii="Arial" w:cs="Arial" w:hAnsi="Arial"/>
          <w:b/>
          <w:noProof/>
          <w:sz w:val="24"/>
          <w:szCs w:val="24"/>
          <w:lang w:val="en-US"/>
        </w:rPr>
      </w:pPr>
      <w:r>
        <w:rPr>
          <w:rFonts w:ascii="Arial" w:cs="Arial" w:hAnsi="Arial"/>
          <w:b/>
          <w:noProof/>
          <w:sz w:val="24"/>
          <w:szCs w:val="24"/>
          <w:lang w:val="en-US"/>
        </w:rPr>
        <w:t xml:space="preserve">Identitas Reponden Berdasarkan </w:t>
      </w:r>
      <w:r>
        <w:rPr>
          <w:rFonts w:ascii="Arial" w:cs="Arial" w:hAnsi="Arial"/>
          <w:b/>
          <w:noProof/>
          <w:sz w:val="24"/>
          <w:szCs w:val="24"/>
          <w:lang w:val="en-US"/>
        </w:rPr>
        <w:t>Masa Kerja</w:t>
      </w:r>
      <w:r>
        <w:rPr>
          <w:rFonts w:ascii="Arial" w:cs="Arial" w:hAnsi="Arial"/>
          <w:b/>
          <w:noProof/>
          <w:sz w:val="24"/>
          <w:szCs w:val="24"/>
          <w:lang w:val="en-US"/>
        </w:rPr>
        <w:t xml:space="preserve"> </w:t>
      </w:r>
      <w:r>
        <w:rPr>
          <w:rFonts w:ascii="Arial" w:cs="Arial" w:hAnsi="Arial"/>
          <w:b/>
          <w:noProof/>
          <w:sz w:val="24"/>
          <w:szCs w:val="24"/>
          <w:lang w:val="id-ID"/>
        </w:rPr>
        <w:t xml:space="preserve"> </w:t>
      </w:r>
    </w:p>
    <w:tbl>
      <w:tblPr>
        <w:tblStyle w:val="style10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2500"/>
        <w:gridCol w:w="2554"/>
        <w:gridCol w:w="1958"/>
      </w:tblGrid>
      <w:tr>
        <w:trPr>
          <w:trHeight w:val="317" w:hRule="atLeast"/>
        </w:trPr>
        <w:tc>
          <w:tcPr>
            <w:tcW w:w="585" w:type="pct"/>
            <w:vMerge w:val="restart"/>
            <w:tcBorders/>
            <w:vAlign w:val="center"/>
          </w:tcPr>
          <w:p>
            <w:pPr>
              <w:pStyle w:val="style0"/>
              <w:tabs>
                <w:tab w:val="left" w:leader="none" w:pos="426"/>
              </w:tabs>
              <w:spacing w:lineRule="auto" w:line="276"/>
              <w:jc w:val="center"/>
              <w:rPr>
                <w:rFonts w:ascii="Arial" w:cs="Arial" w:hAnsi="Arial"/>
                <w:b/>
                <w:bCs/>
                <w:noProof/>
                <w:sz w:val="24"/>
                <w:szCs w:val="24"/>
                <w:lang w:val="id-ID"/>
              </w:rPr>
            </w:pPr>
            <w:r>
              <w:rPr>
                <w:rFonts w:ascii="Arial" w:cs="Arial" w:hAnsi="Arial"/>
                <w:b/>
                <w:bCs/>
                <w:noProof/>
                <w:sz w:val="24"/>
                <w:szCs w:val="24"/>
                <w:lang w:val="id-ID"/>
              </w:rPr>
              <w:t>No</w:t>
            </w:r>
          </w:p>
        </w:tc>
        <w:tc>
          <w:tcPr>
            <w:tcW w:w="1574" w:type="pct"/>
            <w:vMerge w:val="restart"/>
            <w:tcBorders/>
            <w:vAlign w:val="center"/>
          </w:tcPr>
          <w:p>
            <w:pPr>
              <w:pStyle w:val="style0"/>
              <w:tabs>
                <w:tab w:val="left" w:leader="none" w:pos="426"/>
              </w:tabs>
              <w:spacing w:lineRule="auto" w:line="276"/>
              <w:jc w:val="center"/>
              <w:rPr>
                <w:rFonts w:ascii="Arial" w:cs="Arial" w:hAnsi="Arial"/>
                <w:b/>
                <w:bCs/>
                <w:noProof/>
                <w:sz w:val="24"/>
                <w:szCs w:val="24"/>
                <w:lang w:val="id-ID"/>
              </w:rPr>
            </w:pPr>
            <w:r>
              <w:rPr>
                <w:rFonts w:ascii="Arial" w:cs="Arial" w:hAnsi="Arial"/>
                <w:b/>
                <w:bCs/>
                <w:noProof/>
                <w:sz w:val="24"/>
                <w:szCs w:val="24"/>
                <w:lang w:val="id-ID"/>
              </w:rPr>
              <w:t>Masa</w:t>
            </w:r>
            <w:r>
              <w:rPr>
                <w:rFonts w:ascii="Arial" w:cs="Arial" w:hAnsi="Arial"/>
                <w:b/>
                <w:bCs/>
                <w:noProof/>
                <w:sz w:val="24"/>
                <w:szCs w:val="24"/>
                <w:lang w:val="id-ID"/>
              </w:rPr>
              <w:t xml:space="preserve"> </w:t>
            </w:r>
            <w:r>
              <w:rPr>
                <w:rFonts w:ascii="Arial" w:cs="Arial" w:hAnsi="Arial"/>
                <w:b/>
                <w:bCs/>
                <w:noProof/>
                <w:sz w:val="24"/>
                <w:szCs w:val="24"/>
                <w:lang w:val="id-ID"/>
              </w:rPr>
              <w:t>Kerja</w:t>
            </w:r>
          </w:p>
        </w:tc>
        <w:tc>
          <w:tcPr>
            <w:tcW w:w="1608" w:type="pct"/>
            <w:vMerge w:val="restart"/>
            <w:tcBorders/>
            <w:vAlign w:val="center"/>
          </w:tcPr>
          <w:p>
            <w:pPr>
              <w:pStyle w:val="style0"/>
              <w:tabs>
                <w:tab w:val="left" w:leader="none" w:pos="426"/>
              </w:tabs>
              <w:spacing w:lineRule="auto" w:line="276"/>
              <w:jc w:val="center"/>
              <w:rPr>
                <w:rFonts w:ascii="Arial" w:cs="Arial" w:hAnsi="Arial"/>
                <w:b/>
                <w:bCs/>
                <w:noProof/>
                <w:sz w:val="24"/>
                <w:szCs w:val="24"/>
                <w:lang w:val="id-ID"/>
              </w:rPr>
            </w:pPr>
            <w:r>
              <w:rPr>
                <w:rFonts w:ascii="Arial" w:cs="Arial" w:hAnsi="Arial"/>
                <w:b/>
                <w:bCs/>
                <w:noProof/>
                <w:sz w:val="24"/>
                <w:szCs w:val="24"/>
                <w:lang w:val="id-ID"/>
              </w:rPr>
              <w:t>Jumlah</w:t>
            </w:r>
            <w:r>
              <w:rPr>
                <w:rFonts w:ascii="Arial" w:cs="Arial" w:hAnsi="Arial"/>
                <w:b/>
                <w:bCs/>
                <w:noProof/>
                <w:sz w:val="24"/>
                <w:szCs w:val="24"/>
                <w:lang w:val="id-ID"/>
              </w:rPr>
              <w:t xml:space="preserve"> </w:t>
            </w:r>
            <w:r>
              <w:rPr>
                <w:rFonts w:ascii="Arial" w:cs="Arial" w:hAnsi="Arial"/>
                <w:b/>
                <w:bCs/>
                <w:noProof/>
                <w:sz w:val="24"/>
                <w:szCs w:val="24"/>
                <w:lang w:val="id-ID"/>
              </w:rPr>
              <w:t>(orang)</w:t>
            </w:r>
          </w:p>
        </w:tc>
        <w:tc>
          <w:tcPr>
            <w:tcW w:w="1234" w:type="pct"/>
            <w:vMerge w:val="restart"/>
            <w:tcBorders/>
            <w:vAlign w:val="center"/>
          </w:tcPr>
          <w:p>
            <w:pPr>
              <w:pStyle w:val="style0"/>
              <w:tabs>
                <w:tab w:val="left" w:leader="none" w:pos="426"/>
              </w:tabs>
              <w:spacing w:lineRule="auto" w:line="276"/>
              <w:jc w:val="center"/>
              <w:rPr>
                <w:rFonts w:ascii="Arial" w:cs="Arial" w:hAnsi="Arial"/>
                <w:b/>
                <w:bCs/>
                <w:noProof/>
                <w:sz w:val="24"/>
                <w:szCs w:val="24"/>
                <w:lang w:val="id-ID"/>
              </w:rPr>
            </w:pPr>
            <w:r>
              <w:rPr>
                <w:rFonts w:ascii="Arial" w:cs="Arial" w:hAnsi="Arial"/>
                <w:b/>
                <w:bCs/>
                <w:noProof/>
                <w:sz w:val="24"/>
                <w:szCs w:val="24"/>
                <w:lang w:val="id-ID"/>
              </w:rPr>
              <w:t>Persentase</w:t>
            </w:r>
          </w:p>
        </w:tc>
      </w:tr>
      <w:tr>
        <w:tblPrEx/>
        <w:trPr>
          <w:trHeight w:val="485" w:hRule="atLeast"/>
        </w:trPr>
        <w:tc>
          <w:tcPr>
            <w:tcW w:w="585" w:type="pct"/>
            <w:vMerge w:val="continue"/>
            <w:tcBorders/>
          </w:tcPr>
          <w:p>
            <w:pPr>
              <w:pStyle w:val="style0"/>
              <w:tabs>
                <w:tab w:val="left" w:leader="none" w:pos="426"/>
              </w:tabs>
              <w:spacing w:lineRule="auto" w:line="276"/>
              <w:jc w:val="center"/>
              <w:rPr>
                <w:rFonts w:ascii="Arial" w:cs="Arial" w:hAnsi="Arial"/>
                <w:noProof/>
                <w:sz w:val="24"/>
                <w:szCs w:val="24"/>
                <w:lang w:val="id-ID"/>
              </w:rPr>
            </w:pPr>
          </w:p>
        </w:tc>
        <w:tc>
          <w:tcPr>
            <w:tcW w:w="1574" w:type="pct"/>
            <w:vMerge w:val="continue"/>
            <w:tcBorders/>
          </w:tcPr>
          <w:p>
            <w:pPr>
              <w:pStyle w:val="style0"/>
              <w:tabs>
                <w:tab w:val="left" w:leader="none" w:pos="426"/>
              </w:tabs>
              <w:spacing w:lineRule="auto" w:line="276"/>
              <w:jc w:val="center"/>
              <w:rPr>
                <w:rFonts w:ascii="Arial" w:cs="Arial" w:hAnsi="Arial"/>
                <w:noProof/>
                <w:sz w:val="24"/>
                <w:szCs w:val="24"/>
                <w:lang w:val="id-ID"/>
              </w:rPr>
            </w:pPr>
          </w:p>
        </w:tc>
        <w:tc>
          <w:tcPr>
            <w:tcW w:w="1608" w:type="pct"/>
            <w:vMerge w:val="continue"/>
            <w:tcBorders/>
          </w:tcPr>
          <w:p>
            <w:pPr>
              <w:pStyle w:val="style0"/>
              <w:tabs>
                <w:tab w:val="left" w:leader="none" w:pos="426"/>
              </w:tabs>
              <w:spacing w:lineRule="auto" w:line="276"/>
              <w:jc w:val="center"/>
              <w:rPr>
                <w:rFonts w:ascii="Arial" w:cs="Arial" w:hAnsi="Arial"/>
                <w:noProof/>
                <w:sz w:val="24"/>
                <w:szCs w:val="24"/>
                <w:lang w:val="id-ID"/>
              </w:rPr>
            </w:pPr>
          </w:p>
        </w:tc>
        <w:tc>
          <w:tcPr>
            <w:tcW w:w="1234" w:type="pct"/>
            <w:vMerge w:val="continue"/>
            <w:tcBorders/>
          </w:tcPr>
          <w:p>
            <w:pPr>
              <w:pStyle w:val="style0"/>
              <w:tabs>
                <w:tab w:val="left" w:leader="none" w:pos="426"/>
              </w:tabs>
              <w:spacing w:lineRule="auto" w:line="276"/>
              <w:jc w:val="center"/>
              <w:rPr>
                <w:rFonts w:ascii="Arial" w:cs="Arial" w:hAnsi="Arial"/>
                <w:noProof/>
                <w:sz w:val="24"/>
                <w:szCs w:val="24"/>
                <w:lang w:val="id-ID"/>
              </w:rPr>
            </w:pPr>
          </w:p>
        </w:tc>
      </w:tr>
      <w:tr>
        <w:tblPrEx/>
        <w:trPr/>
        <w:tc>
          <w:tcPr>
            <w:tcW w:w="585" w:type="pct"/>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1</w:t>
            </w:r>
          </w:p>
        </w:tc>
        <w:tc>
          <w:tcPr>
            <w:tcW w:w="1574" w:type="pct"/>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1-5</w:t>
            </w:r>
            <w:r>
              <w:rPr>
                <w:rFonts w:ascii="Arial" w:cs="Arial" w:hAnsi="Arial"/>
                <w:noProof/>
                <w:sz w:val="24"/>
                <w:szCs w:val="24"/>
                <w:lang w:val="id-ID"/>
              </w:rPr>
              <w:t xml:space="preserve"> </w:t>
            </w:r>
            <w:r>
              <w:rPr>
                <w:rFonts w:ascii="Arial" w:cs="Arial" w:hAnsi="Arial"/>
                <w:noProof/>
                <w:sz w:val="24"/>
                <w:szCs w:val="24"/>
                <w:lang w:val="id-ID"/>
              </w:rPr>
              <w:t>Tahun</w:t>
            </w:r>
          </w:p>
        </w:tc>
        <w:tc>
          <w:tcPr>
            <w:tcW w:w="1608" w:type="pct"/>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en-US"/>
              </w:rPr>
              <w:t>35</w:t>
            </w:r>
          </w:p>
        </w:tc>
        <w:tc>
          <w:tcPr>
            <w:tcW w:w="1234" w:type="pct"/>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en-US"/>
              </w:rPr>
              <w:t>5</w:t>
            </w:r>
            <w:r>
              <w:rPr>
                <w:rFonts w:ascii="Arial" w:cs="Arial" w:hAnsi="Arial"/>
                <w:noProof/>
                <w:sz w:val="24"/>
                <w:szCs w:val="24"/>
                <w:lang w:val="en-US"/>
              </w:rPr>
              <w:t>1</w:t>
            </w:r>
            <w:r>
              <w:rPr>
                <w:rFonts w:ascii="Arial" w:cs="Arial" w:hAnsi="Arial"/>
                <w:noProof/>
                <w:sz w:val="24"/>
                <w:szCs w:val="24"/>
                <w:lang w:val="id-ID"/>
              </w:rPr>
              <w:t>%</w:t>
            </w:r>
          </w:p>
        </w:tc>
      </w:tr>
      <w:tr>
        <w:tblPrEx/>
        <w:trPr/>
        <w:tc>
          <w:tcPr>
            <w:tcW w:w="585" w:type="pct"/>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2</w:t>
            </w:r>
          </w:p>
        </w:tc>
        <w:tc>
          <w:tcPr>
            <w:tcW w:w="1574" w:type="pct"/>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6-10</w:t>
            </w:r>
            <w:r>
              <w:rPr>
                <w:rFonts w:ascii="Arial" w:cs="Arial" w:hAnsi="Arial"/>
                <w:noProof/>
                <w:sz w:val="24"/>
                <w:szCs w:val="24"/>
                <w:lang w:val="id-ID"/>
              </w:rPr>
              <w:t xml:space="preserve"> </w:t>
            </w:r>
            <w:r>
              <w:rPr>
                <w:rFonts w:ascii="Arial" w:cs="Arial" w:hAnsi="Arial"/>
                <w:noProof/>
                <w:sz w:val="24"/>
                <w:szCs w:val="24"/>
                <w:lang w:val="id-ID"/>
              </w:rPr>
              <w:t>Tahun</w:t>
            </w:r>
          </w:p>
        </w:tc>
        <w:tc>
          <w:tcPr>
            <w:tcW w:w="1608" w:type="pct"/>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id-ID"/>
              </w:rPr>
              <w:t>3</w:t>
            </w:r>
            <w:r>
              <w:rPr>
                <w:rFonts w:ascii="Arial" w:cs="Arial" w:hAnsi="Arial"/>
                <w:noProof/>
                <w:sz w:val="24"/>
                <w:szCs w:val="24"/>
                <w:lang w:val="en-US"/>
              </w:rPr>
              <w:t>1</w:t>
            </w:r>
          </w:p>
        </w:tc>
        <w:tc>
          <w:tcPr>
            <w:tcW w:w="1234" w:type="pct"/>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en-US"/>
              </w:rPr>
              <w:t>45</w:t>
            </w:r>
            <w:r>
              <w:rPr>
                <w:rFonts w:ascii="Arial" w:cs="Arial" w:hAnsi="Arial"/>
                <w:noProof/>
                <w:sz w:val="24"/>
                <w:szCs w:val="24"/>
                <w:lang w:val="id-ID"/>
              </w:rPr>
              <w:t>%</w:t>
            </w:r>
          </w:p>
        </w:tc>
      </w:tr>
      <w:tr>
        <w:tblPrEx/>
        <w:trPr/>
        <w:tc>
          <w:tcPr>
            <w:tcW w:w="585" w:type="pct"/>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en-US"/>
              </w:rPr>
              <w:t>3</w:t>
            </w:r>
          </w:p>
        </w:tc>
        <w:tc>
          <w:tcPr>
            <w:tcW w:w="1574" w:type="pct"/>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en-US"/>
              </w:rPr>
              <w:t>15-30 Tahun</w:t>
            </w:r>
          </w:p>
        </w:tc>
        <w:tc>
          <w:tcPr>
            <w:tcW w:w="1608" w:type="pct"/>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en-US"/>
              </w:rPr>
              <w:t>3</w:t>
            </w:r>
          </w:p>
        </w:tc>
        <w:tc>
          <w:tcPr>
            <w:tcW w:w="1234" w:type="pct"/>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en-US"/>
              </w:rPr>
              <w:t>4</w:t>
            </w:r>
            <w:r>
              <w:rPr>
                <w:rFonts w:ascii="Arial" w:cs="Arial" w:hAnsi="Arial"/>
                <w:noProof/>
                <w:sz w:val="24"/>
                <w:szCs w:val="24"/>
                <w:lang w:val="en-US"/>
              </w:rPr>
              <w:t>%</w:t>
            </w:r>
          </w:p>
        </w:tc>
      </w:tr>
      <w:tr>
        <w:tblPrEx/>
        <w:trPr>
          <w:trHeight w:val="404" w:hRule="atLeast"/>
        </w:trPr>
        <w:tc>
          <w:tcPr>
            <w:tcW w:w="2158" w:type="pct"/>
            <w:gridSpan w:val="2"/>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Jumlah</w:t>
            </w:r>
          </w:p>
        </w:tc>
        <w:tc>
          <w:tcPr>
            <w:tcW w:w="1608" w:type="pct"/>
            <w:tcBorders/>
          </w:tcPr>
          <w:p>
            <w:pPr>
              <w:pStyle w:val="style0"/>
              <w:tabs>
                <w:tab w:val="left" w:leader="none" w:pos="426"/>
              </w:tabs>
              <w:spacing w:lineRule="auto" w:line="276"/>
              <w:jc w:val="center"/>
              <w:rPr>
                <w:rFonts w:ascii="Arial" w:cs="Arial" w:hAnsi="Arial"/>
                <w:noProof/>
                <w:sz w:val="24"/>
                <w:szCs w:val="24"/>
                <w:lang w:val="en-US"/>
              </w:rPr>
            </w:pPr>
            <w:r>
              <w:rPr>
                <w:rFonts w:ascii="Arial" w:cs="Arial" w:hAnsi="Arial"/>
                <w:noProof/>
                <w:sz w:val="24"/>
                <w:szCs w:val="24"/>
                <w:lang w:val="en-US"/>
              </w:rPr>
              <w:t>69</w:t>
            </w:r>
          </w:p>
        </w:tc>
        <w:tc>
          <w:tcPr>
            <w:tcW w:w="1234" w:type="pct"/>
            <w:tcBorders/>
          </w:tcPr>
          <w:p>
            <w:pPr>
              <w:pStyle w:val="style0"/>
              <w:tabs>
                <w:tab w:val="left" w:leader="none" w:pos="426"/>
              </w:tabs>
              <w:spacing w:lineRule="auto" w:line="276"/>
              <w:jc w:val="center"/>
              <w:rPr>
                <w:rFonts w:ascii="Arial" w:cs="Arial" w:hAnsi="Arial"/>
                <w:noProof/>
                <w:sz w:val="24"/>
                <w:szCs w:val="24"/>
                <w:lang w:val="id-ID"/>
              </w:rPr>
            </w:pPr>
            <w:r>
              <w:rPr>
                <w:rFonts w:ascii="Arial" w:cs="Arial" w:hAnsi="Arial"/>
                <w:noProof/>
                <w:sz w:val="24"/>
                <w:szCs w:val="24"/>
                <w:lang w:val="id-ID"/>
              </w:rPr>
              <w:t>100%</w:t>
            </w:r>
          </w:p>
        </w:tc>
      </w:tr>
    </w:tbl>
    <w:p>
      <w:pPr>
        <w:pStyle w:val="style94"/>
        <w:spacing w:before="0" w:beforeAutospacing="false" w:after="0" w:afterAutospacing="false"/>
        <w:jc w:val="both"/>
        <w:rPr>
          <w:rFonts w:ascii="Arial" w:cs="Arial" w:hAnsi="Arial"/>
          <w:sz w:val="22"/>
          <w:lang w:val="id-ID"/>
        </w:rPr>
      </w:pPr>
      <w:r>
        <w:rPr>
          <w:rFonts w:ascii="Arial" w:cs="Arial" w:hAnsi="Arial"/>
          <w:sz w:val="22"/>
          <w:lang w:val="id-ID"/>
        </w:rPr>
        <w:t>Sumber data: Hasil Olahan Data Lapangan Tahun, 2025</w:t>
      </w:r>
    </w:p>
    <w:p>
      <w:pPr>
        <w:pStyle w:val="style94"/>
        <w:spacing w:before="0" w:beforeAutospacing="false" w:after="0" w:afterAutospacing="false"/>
        <w:jc w:val="both"/>
        <w:rPr>
          <w:rFonts w:ascii="Arial" w:cs="Arial" w:hAnsi="Arial"/>
          <w:sz w:val="22"/>
          <w:lang w:val="id-ID"/>
        </w:rPr>
      </w:pPr>
    </w:p>
    <w:p>
      <w:pPr>
        <w:pStyle w:val="style94"/>
        <w:spacing w:before="0" w:beforeAutospacing="false" w:after="0" w:afterAutospacing="false" w:lineRule="auto" w:line="480"/>
        <w:ind w:firstLine="720"/>
        <w:jc w:val="both"/>
        <w:rPr>
          <w:rFonts w:ascii="Arial" w:cs="Arial" w:hAnsi="Arial"/>
        </w:rPr>
      </w:pPr>
      <w:r>
        <w:rPr>
          <w:rFonts w:ascii="Arial" w:cs="Arial" w:hAnsi="Arial"/>
        </w:rPr>
        <w:t>Berdasarkan Tabel V.</w:t>
      </w:r>
      <w:r>
        <w:rPr>
          <w:rFonts w:ascii="Arial" w:cs="Arial" w:hAnsi="Arial"/>
        </w:rPr>
        <w:t>4</w:t>
      </w:r>
      <w:r>
        <w:rPr>
          <w:rFonts w:ascii="Arial" w:cs="Arial" w:hAnsi="Arial"/>
        </w:rPr>
        <w:t xml:space="preserve"> mengenai identitas responden berdasarkan masa kerja pada Dinas Pemberdayaan Perempuan dan Perlindungan Anak Kota Dumai, dapat diketahui bahwa sebagian besar responden memiliki masa kerja antara </w:t>
      </w:r>
      <w:r>
        <w:rPr>
          <w:rStyle w:val="style87"/>
          <w:rFonts w:ascii="Arial" w:cs="Arial" w:hAnsi="Arial"/>
          <w:b w:val="false"/>
          <w:bCs w:val="false"/>
        </w:rPr>
        <w:t>1–5 tahun</w:t>
      </w:r>
      <w:r>
        <w:rPr>
          <w:rFonts w:ascii="Arial" w:cs="Arial" w:hAnsi="Arial"/>
          <w:b/>
          <w:bCs/>
        </w:rPr>
        <w:t>,</w:t>
      </w:r>
      <w:r>
        <w:rPr>
          <w:rFonts w:ascii="Arial" w:cs="Arial" w:hAnsi="Arial"/>
        </w:rPr>
        <w:t xml:space="preserve"> yaitu sebanyak </w:t>
      </w:r>
      <w:r>
        <w:rPr>
          <w:rStyle w:val="style87"/>
          <w:rFonts w:ascii="Arial" w:cs="Arial" w:hAnsi="Arial"/>
          <w:b w:val="false"/>
          <w:bCs w:val="false"/>
        </w:rPr>
        <w:t>35</w:t>
      </w:r>
      <w:r>
        <w:rPr>
          <w:rStyle w:val="style87"/>
          <w:rFonts w:ascii="Arial" w:cs="Arial" w:hAnsi="Arial"/>
          <w:b w:val="false"/>
          <w:bCs w:val="false"/>
        </w:rPr>
        <w:t xml:space="preserve"> orang (</w:t>
      </w:r>
      <w:r>
        <w:rPr>
          <w:rStyle w:val="style87"/>
          <w:rFonts w:ascii="Arial" w:cs="Arial" w:hAnsi="Arial"/>
          <w:b w:val="false"/>
          <w:bCs w:val="false"/>
        </w:rPr>
        <w:t>5</w:t>
      </w:r>
      <w:r>
        <w:rPr>
          <w:rStyle w:val="style87"/>
          <w:rFonts w:ascii="Arial" w:cs="Arial" w:hAnsi="Arial"/>
          <w:b w:val="false"/>
          <w:bCs w:val="false"/>
        </w:rPr>
        <w:t>1</w:t>
      </w:r>
      <w:r>
        <w:rPr>
          <w:rStyle w:val="style87"/>
          <w:rFonts w:ascii="Arial" w:cs="Arial" w:hAnsi="Arial"/>
          <w:b w:val="false"/>
          <w:bCs w:val="false"/>
        </w:rPr>
        <w:t>%)</w:t>
      </w:r>
      <w:r>
        <w:rPr>
          <w:rFonts w:ascii="Arial" w:cs="Arial" w:hAnsi="Arial"/>
          <w:b/>
          <w:bCs/>
        </w:rPr>
        <w:t>.</w:t>
      </w:r>
      <w:r>
        <w:rPr>
          <w:rFonts w:ascii="Arial" w:cs="Arial" w:hAnsi="Arial"/>
        </w:rPr>
        <w:t xml:space="preserve"> Hal ini menunjukkan bahwa mayoritas pegawai masih tergolong baru dan berada pada tahap awal dalam pengalaman kerja mereka di instansi tersebut. </w:t>
      </w:r>
    </w:p>
    <w:p>
      <w:pPr>
        <w:pStyle w:val="style94"/>
        <w:spacing w:before="0" w:beforeAutospacing="false" w:after="0" w:afterAutospacing="false" w:lineRule="auto" w:line="480"/>
        <w:ind w:firstLine="720"/>
        <w:jc w:val="both"/>
        <w:rPr>
          <w:rFonts w:ascii="Arial" w:cs="Arial" w:hAnsi="Arial"/>
        </w:rPr>
      </w:pPr>
      <w:r>
        <w:rPr>
          <w:rFonts w:ascii="Arial" w:cs="Arial" w:hAnsi="Arial"/>
        </w:rPr>
        <w:t xml:space="preserve">Selanjutnya, terdapat </w:t>
      </w:r>
      <w:r>
        <w:rPr>
          <w:rStyle w:val="style87"/>
          <w:rFonts w:ascii="Arial" w:cs="Arial" w:hAnsi="Arial"/>
          <w:b w:val="false"/>
          <w:bCs w:val="false"/>
        </w:rPr>
        <w:t>3</w:t>
      </w:r>
      <w:r>
        <w:rPr>
          <w:rStyle w:val="style87"/>
          <w:rFonts w:ascii="Arial" w:cs="Arial" w:hAnsi="Arial"/>
          <w:b w:val="false"/>
          <w:bCs w:val="false"/>
        </w:rPr>
        <w:t>1</w:t>
      </w:r>
      <w:r>
        <w:rPr>
          <w:rStyle w:val="style87"/>
          <w:rFonts w:ascii="Arial" w:cs="Arial" w:hAnsi="Arial"/>
          <w:b w:val="false"/>
          <w:bCs w:val="false"/>
        </w:rPr>
        <w:t xml:space="preserve"> orang (</w:t>
      </w:r>
      <w:r>
        <w:rPr>
          <w:rStyle w:val="style87"/>
          <w:rFonts w:ascii="Arial" w:cs="Arial" w:hAnsi="Arial"/>
          <w:b w:val="false"/>
          <w:bCs w:val="false"/>
        </w:rPr>
        <w:t>45</w:t>
      </w:r>
      <w:r>
        <w:rPr>
          <w:rStyle w:val="style87"/>
          <w:rFonts w:ascii="Arial" w:cs="Arial" w:hAnsi="Arial"/>
          <w:b w:val="false"/>
          <w:bCs w:val="false"/>
        </w:rPr>
        <w:t>%)</w:t>
      </w:r>
      <w:r>
        <w:rPr>
          <w:rFonts w:ascii="Arial" w:cs="Arial" w:hAnsi="Arial"/>
        </w:rPr>
        <w:t xml:space="preserve"> dengan masa kerja </w:t>
      </w:r>
      <w:r>
        <w:rPr>
          <w:rStyle w:val="style87"/>
          <w:rFonts w:ascii="Arial" w:cs="Arial" w:hAnsi="Arial"/>
          <w:b w:val="false"/>
          <w:bCs w:val="false"/>
        </w:rPr>
        <w:t>6–10 tahun</w:t>
      </w:r>
      <w:r>
        <w:rPr>
          <w:rFonts w:ascii="Arial" w:cs="Arial" w:hAnsi="Arial"/>
        </w:rPr>
        <w:t xml:space="preserve">, yang menunjukkan kelompok pegawai dengan tingkat pengalaman menengah. Sementara itu, hanya </w:t>
      </w:r>
      <w:r>
        <w:rPr>
          <w:rStyle w:val="style87"/>
          <w:rFonts w:ascii="Arial" w:cs="Arial" w:hAnsi="Arial"/>
          <w:b w:val="false"/>
          <w:bCs w:val="false"/>
        </w:rPr>
        <w:t>3 orang (</w:t>
      </w:r>
      <w:r>
        <w:rPr>
          <w:rStyle w:val="style87"/>
          <w:rFonts w:ascii="Arial" w:cs="Arial" w:hAnsi="Arial"/>
          <w:b w:val="false"/>
          <w:bCs w:val="false"/>
        </w:rPr>
        <w:t>4</w:t>
      </w:r>
      <w:r>
        <w:rPr>
          <w:rStyle w:val="style87"/>
          <w:rFonts w:ascii="Arial" w:cs="Arial" w:hAnsi="Arial"/>
          <w:b w:val="false"/>
          <w:bCs w:val="false"/>
        </w:rPr>
        <w:t>%)</w:t>
      </w:r>
      <w:r>
        <w:rPr>
          <w:rFonts w:ascii="Arial" w:cs="Arial" w:hAnsi="Arial"/>
          <w:b/>
          <w:bCs/>
        </w:rPr>
        <w:t xml:space="preserve"> </w:t>
      </w:r>
      <w:r>
        <w:rPr>
          <w:rFonts w:ascii="Arial" w:cs="Arial" w:hAnsi="Arial"/>
        </w:rPr>
        <w:t xml:space="preserve">yang memiliki masa kerja </w:t>
      </w:r>
      <w:r>
        <w:rPr>
          <w:rStyle w:val="style87"/>
          <w:rFonts w:ascii="Arial" w:cs="Arial" w:hAnsi="Arial"/>
          <w:b w:val="false"/>
          <w:bCs w:val="false"/>
        </w:rPr>
        <w:t>15–30 tahun</w:t>
      </w:r>
      <w:r>
        <w:rPr>
          <w:rFonts w:ascii="Arial" w:cs="Arial" w:hAnsi="Arial"/>
        </w:rPr>
        <w:t>, menggambarkan pegawai yang sudah memiliki pengalaman cukup lama di bidangnya.</w:t>
      </w:r>
    </w:p>
    <w:p>
      <w:pPr>
        <w:pStyle w:val="style94"/>
        <w:spacing w:before="0" w:beforeAutospacing="false" w:after="0" w:afterAutospacing="false" w:lineRule="auto" w:line="480"/>
        <w:ind w:firstLine="720"/>
        <w:jc w:val="both"/>
        <w:rPr>
          <w:rFonts w:ascii="Arial" w:cs="Arial" w:hAnsi="Arial"/>
        </w:rPr>
      </w:pPr>
      <w:r>
        <w:rPr>
          <w:rFonts w:ascii="Arial" w:cs="Arial" w:hAnsi="Arial"/>
        </w:rPr>
        <w:t>Komposisi ini mencerminkan bahwa sebagian besar pegawai Dinas Pemberdayaan Perempuan dan Perlindungan Anak Kota Dumai didominasi oleh tenaga kerja muda dan produktif yang memiliki semangat tinggi dalam melaksanakan tugas dan tanggung jawabnya. Meskipun demikian, keberadaan pegawai dengan masa kerja yang lebih lama tetap memiliki peran penting sebagai sumber pengalaman dan pembimbing bagi pegawai yang lebih baru, sehingga tercipta keseimbangan dalam pelaksanaan kebijakan dan program perlindungan anak di lingkungan dinas tersebut.</w:t>
      </w:r>
    </w:p>
    <w:p>
      <w:pPr>
        <w:pStyle w:val="style1"/>
        <w:numPr>
          <w:ilvl w:val="0"/>
          <w:numId w:val="93"/>
        </w:numPr>
        <w:spacing w:after="120" w:lineRule="auto" w:line="360"/>
        <w:ind w:left="426" w:hanging="142"/>
        <w:jc w:val="both"/>
        <w:rPr>
          <w:lang w:val="id-ID"/>
        </w:rPr>
      </w:pPr>
      <w:r>
        <w:rPr>
          <w:lang w:val="id-ID"/>
        </w:rPr>
        <w:t xml:space="preserve">Analisis </w:t>
      </w:r>
      <w:r>
        <w:t>Implementasi Kebijakan Perlindungan Anak pada Dinas Pemberdayaan Perempuan dan Perlindungan Anak Kota Dumai</w:t>
      </w:r>
    </w:p>
    <w:p>
      <w:pPr>
        <w:pStyle w:val="style0"/>
        <w:widowControl/>
        <w:autoSpaceDE/>
        <w:autoSpaceDN/>
        <w:spacing w:lineRule="auto" w:line="480"/>
        <w:ind w:firstLine="720"/>
        <w:jc w:val="both"/>
        <w:rPr>
          <w:rFonts w:ascii="Arial" w:cs="Arial" w:eastAsia="Times New Roman" w:hAnsi="Arial"/>
          <w:sz w:val="24"/>
          <w:szCs w:val="24"/>
          <w:lang w:val="en-US"/>
        </w:rPr>
      </w:pPr>
      <w:r>
        <w:rPr>
          <w:rFonts w:ascii="Arial" w:cs="Arial" w:eastAsia="Times New Roman" w:hAnsi="Arial"/>
          <w:sz w:val="24"/>
          <w:szCs w:val="24"/>
          <w:lang w:val="en-US"/>
        </w:rPr>
        <w:t xml:space="preserve">Penelitian pada dasarnya merupakan suatu proses ilmiah untuk memperoleh data dan informasi yang berguna bagi pemecahan masalah tertentu. Oleh karena itu, untuk mencapai tujuan tersebut, pada bab ini </w:t>
      </w:r>
      <w:r>
        <w:rPr>
          <w:rFonts w:ascii="Arial" w:cs="Arial" w:eastAsia="Times New Roman" w:hAnsi="Arial"/>
          <w:sz w:val="24"/>
          <w:szCs w:val="24"/>
          <w:lang w:val="en-US"/>
        </w:rPr>
        <w:t>penulis menyajikan hasil temuan di lapangan yang kemudian dianalisis sebagai upaya dalam menjawab permasalahan yang telah dipaparkan pada Bab I.</w:t>
      </w:r>
    </w:p>
    <w:p>
      <w:pPr>
        <w:pStyle w:val="style0"/>
        <w:widowControl/>
        <w:autoSpaceDE/>
        <w:autoSpaceDN/>
        <w:spacing w:lineRule="auto" w:line="480"/>
        <w:ind w:firstLine="720"/>
        <w:jc w:val="both"/>
        <w:rPr>
          <w:rFonts w:ascii="Arial" w:cs="Arial" w:eastAsia="Times New Roman" w:hAnsi="Arial"/>
          <w:sz w:val="24"/>
          <w:szCs w:val="24"/>
          <w:lang w:val="en-US"/>
        </w:rPr>
      </w:pPr>
      <w:r>
        <w:rPr>
          <w:rFonts w:ascii="Arial" w:cs="Arial" w:eastAsia="Times New Roman" w:hAnsi="Arial"/>
          <w:sz w:val="24"/>
          <w:szCs w:val="24"/>
          <w:lang w:val="en-US"/>
        </w:rPr>
        <w:t xml:space="preserve">Dalam penelitian ini, penulis menganalisis data hasil penelitian lapangan yang diperoleh melalui penyebaran angket kepada </w:t>
      </w:r>
      <w:r>
        <w:rPr>
          <w:rFonts w:ascii="Arial" w:cs="Arial" w:eastAsia="Times New Roman" w:hAnsi="Arial"/>
          <w:sz w:val="24"/>
          <w:szCs w:val="24"/>
          <w:lang w:val="en-US"/>
        </w:rPr>
        <w:t>69</w:t>
      </w:r>
      <w:r>
        <w:rPr>
          <w:rFonts w:ascii="Arial" w:cs="Arial" w:eastAsia="Times New Roman" w:hAnsi="Arial"/>
          <w:sz w:val="24"/>
          <w:szCs w:val="24"/>
          <w:lang w:val="en-US"/>
        </w:rPr>
        <w:t xml:space="preserve"> orang responden, yang terdiri dari pegawai Dinas Pemberdayaan Perempuan dan Perlindungan Anak Kota Dumai serta masyarakat yang berkaitan dengan program perlindungan anak. Seluruh data yang terkumpul diolah sesuai dengan teknik analisis data berdasarkan indikator-indikator pengukuran yang telah ditetapkan.</w:t>
      </w:r>
    </w:p>
    <w:p>
      <w:pPr>
        <w:pStyle w:val="style0"/>
        <w:widowControl/>
        <w:autoSpaceDE/>
        <w:autoSpaceDN/>
        <w:spacing w:lineRule="auto" w:line="480"/>
        <w:ind w:firstLine="720"/>
        <w:jc w:val="both"/>
        <w:rPr>
          <w:rFonts w:ascii="Times New Roman" w:cs="Times New Roman" w:eastAsia="Times New Roman" w:hAnsi="Times New Roman"/>
          <w:sz w:val="24"/>
          <w:szCs w:val="24"/>
          <w:lang w:val="en-US"/>
        </w:rPr>
      </w:pPr>
      <w:r>
        <w:rPr>
          <w:rFonts w:ascii="Arial" w:cs="Arial" w:eastAsia="Times New Roman" w:hAnsi="Arial"/>
          <w:sz w:val="24"/>
          <w:szCs w:val="24"/>
          <w:lang w:val="en-US"/>
        </w:rPr>
        <w:t>Sehubungan dengan penelitian yang penulis lakukan mengenai Implementasi Kebijakan Perlindungan Anak pada Dinas Pemberdayaan Perempuan dan Perlindungan Anak Kota Dumai, penelitian ini mengacu pada teori Edward III (1980) dalam Subianto (2020), yang dilihat dari indikator sebagai berikut</w:t>
      </w:r>
      <w:r>
        <w:rPr>
          <w:rFonts w:ascii="Times New Roman" w:cs="Times New Roman" w:eastAsia="Times New Roman" w:hAnsi="Times New Roman"/>
          <w:sz w:val="24"/>
          <w:szCs w:val="24"/>
          <w:lang w:val="en-US"/>
        </w:rPr>
        <w:t>:</w:t>
      </w:r>
    </w:p>
    <w:p>
      <w:pPr>
        <w:pStyle w:val="style0"/>
        <w:widowControl/>
        <w:autoSpaceDE/>
        <w:autoSpaceDN/>
        <w:spacing w:lineRule="auto" w:line="480"/>
        <w:jc w:val="both"/>
        <w:rPr>
          <w:rFonts w:ascii="Arial" w:cs="Arial" w:eastAsia="Times New Roman" w:hAnsi="Arial"/>
          <w:b/>
          <w:bCs/>
          <w:sz w:val="24"/>
          <w:szCs w:val="24"/>
          <w:lang w:val="en-US"/>
        </w:rPr>
      </w:pPr>
      <w:r>
        <w:rPr>
          <w:rFonts w:ascii="Arial" w:cs="Arial" w:eastAsia="Times New Roman" w:hAnsi="Arial"/>
          <w:b/>
          <w:bCs/>
          <w:sz w:val="24"/>
          <w:szCs w:val="24"/>
          <w:lang w:val="en-US"/>
        </w:rPr>
        <w:t>1.Komunikasi</w:t>
      </w:r>
    </w:p>
    <w:p>
      <w:pPr>
        <w:pStyle w:val="style0"/>
        <w:widowControl/>
        <w:autoSpaceDE/>
        <w:autoSpaceDN/>
        <w:spacing w:lineRule="auto" w:line="480"/>
        <w:ind w:firstLine="720"/>
        <w:jc w:val="both"/>
        <w:rPr>
          <w:rFonts w:ascii="Arial" w:cs="Arial" w:eastAsia="Times New Roman" w:hAnsi="Arial"/>
          <w:b/>
          <w:bCs/>
          <w:sz w:val="24"/>
          <w:szCs w:val="24"/>
          <w:lang w:val="en-US"/>
        </w:rPr>
      </w:pPr>
      <w:r>
        <w:rPr>
          <w:rFonts w:ascii="Arial" w:cs="Arial" w:eastAsia="Times New Roman" w:hAnsi="Arial"/>
          <w:sz w:val="24"/>
          <w:szCs w:val="24"/>
          <w:lang w:val="en-US"/>
        </w:rPr>
        <w:t xml:space="preserve">Dalam penelitian ini, komunikasi dipahami sebagai proses penyampaian informasi, arahan, serta pemahaman antara pembuat kebijakan dan pelaksana kebijakan, maupun antara pemerintah dan masyarakat penerima manfaat. Dalam konteks implementasi kebijakan perlindungan anak, komunikasi menjadi faktor utama yang menentukan sejauh mana kebijakan dapat berjalan efektif. Edward III (1980) menjelaskan bahwa komunikasi berperan penting untuk memastikan setiap </w:t>
      </w:r>
      <w:r>
        <w:rPr>
          <w:rFonts w:ascii="Arial" w:cs="Arial" w:eastAsia="Times New Roman" w:hAnsi="Arial"/>
          <w:sz w:val="24"/>
          <w:szCs w:val="24"/>
          <w:lang w:val="en-US"/>
        </w:rPr>
        <w:t>pelaksana dan pihak terkait memahami tujuan, isi, dan arah kebijakan secara jelas sehingga tidak terjadi kesalahpahaman di tingkat implementasi.</w:t>
      </w:r>
    </w:p>
    <w:p>
      <w:pPr>
        <w:pStyle w:val="style0"/>
        <w:widowControl/>
        <w:autoSpaceDE/>
        <w:autoSpaceDN/>
        <w:spacing w:lineRule="auto" w:line="480"/>
        <w:ind w:firstLine="720"/>
        <w:jc w:val="both"/>
        <w:rPr>
          <w:rFonts w:ascii="Arial" w:cs="Arial" w:eastAsia="Times New Roman" w:hAnsi="Arial"/>
          <w:sz w:val="24"/>
          <w:szCs w:val="24"/>
          <w:lang w:val="en-US"/>
        </w:rPr>
      </w:pPr>
      <w:r>
        <w:rPr>
          <w:rFonts w:ascii="Arial" w:cs="Arial" w:eastAsia="Times New Roman" w:hAnsi="Arial"/>
          <w:sz w:val="24"/>
          <w:szCs w:val="24"/>
          <w:lang w:val="en-US"/>
        </w:rPr>
        <w:t>Dinas Pemberdayaan Perempuan dan Perlindungan Anak (DPPPA) Kota Dumai sebagai instansi pelaksana memiliki tanggung jawab untuk menyebarluaskan informasi mengenai kebijakan perlindungan anak kepada seluruh lapisan masyarakat. Komunikasi yang dilakukan oleh DPPPA tidak hanya bersifat satu arah, melainkan juga melibatkan proses dialog dua arah antara pihak dinas dan masyarakat agar tercipta saling pengertian dan partisipasi aktif dalam pelaksanaan kebijakan.</w:t>
      </w:r>
    </w:p>
    <w:p>
      <w:pPr>
        <w:pStyle w:val="style0"/>
        <w:widowControl/>
        <w:autoSpaceDE/>
        <w:autoSpaceDN/>
        <w:spacing w:lineRule="auto" w:line="480"/>
        <w:ind w:firstLine="427"/>
        <w:jc w:val="both"/>
        <w:rPr>
          <w:rFonts w:ascii="Arial" w:cs="Arial" w:eastAsia="Times New Roman" w:hAnsi="Arial"/>
          <w:sz w:val="24"/>
          <w:szCs w:val="24"/>
          <w:lang w:val="en-US"/>
        </w:rPr>
      </w:pPr>
      <w:r>
        <w:rPr>
          <w:rFonts w:ascii="Arial" w:cs="Arial" w:eastAsia="Times New Roman" w:hAnsi="Arial"/>
          <w:sz w:val="24"/>
          <w:szCs w:val="24"/>
          <w:lang w:val="en-US"/>
        </w:rPr>
        <w:t>Adapun beberapa sub-indikator dari komunikasi dalam penelitian ini dapat dilihat sebagai berikut:</w:t>
      </w:r>
    </w:p>
    <w:p>
      <w:pPr>
        <w:pStyle w:val="style179"/>
        <w:widowControl/>
        <w:numPr>
          <w:ilvl w:val="0"/>
          <w:numId w:val="94"/>
        </w:numPr>
        <w:autoSpaceDE/>
        <w:autoSpaceDN/>
        <w:spacing w:lineRule="auto" w:line="480"/>
        <w:jc w:val="both"/>
        <w:rPr>
          <w:rFonts w:ascii="Arial" w:cs="Arial" w:eastAsia="Times New Roman" w:hAnsi="Arial"/>
          <w:sz w:val="24"/>
          <w:szCs w:val="24"/>
          <w:lang w:val="en-US"/>
        </w:rPr>
      </w:pPr>
      <w:r>
        <w:rPr>
          <w:rFonts w:ascii="Arial" w:cs="Arial" w:eastAsia="Times New Roman" w:hAnsi="Arial"/>
          <w:sz w:val="24"/>
          <w:szCs w:val="24"/>
          <w:lang w:val="en-US"/>
        </w:rPr>
        <w:t>Adanya sosialisasi rutin mengenai perlindungan anak yang dilakukan oleh Dinas Pemberdayaan Perempuan dan Perlindungan Anak Kota Dumai kepada masyarakat.</w:t>
      </w:r>
    </w:p>
    <w:p>
      <w:pPr>
        <w:pStyle w:val="style0"/>
        <w:widowControl/>
        <w:autoSpaceDE/>
        <w:autoSpaceDN/>
        <w:spacing w:lineRule="auto" w:line="480"/>
        <w:ind w:firstLine="720"/>
        <w:jc w:val="both"/>
        <w:rPr>
          <w:rFonts w:ascii="Arial" w:cs="Arial" w:eastAsia="Times New Roman" w:hAnsi="Arial"/>
          <w:sz w:val="24"/>
          <w:szCs w:val="24"/>
          <w:lang w:val="en-US"/>
        </w:rPr>
      </w:pPr>
      <w:r>
        <w:rPr>
          <w:rFonts w:ascii="Arial" w:cs="Arial" w:eastAsia="Times New Roman" w:hAnsi="Arial"/>
          <w:sz w:val="24"/>
          <w:szCs w:val="24"/>
          <w:lang w:val="en-US"/>
        </w:rPr>
        <w:t xml:space="preserve">Sosialisasi rutin yang dilaksanakan oleh DPPPA Kota Dumai merupakan salah satu bentuk nyata dari upaya membangun komunikasi yang efektif dalam implementasi kebijakan perlindungan anak. Melalui kegiatan sosialisasi ini, masyarakat diberi pemahaman mengenai pentingnya perlindungan anak dari segala bentuk kekerasan, eksploitasi, penelantaran, dan perlakuan salah lainnya. Kegiatan ini tidak hanya ditujukan kepada orang tua, tetapi juga menyasar lembaga pendidikan, tokoh masyarakat, organisasi perempuan, dan kelompok pemuda agar </w:t>
      </w:r>
      <w:r>
        <w:rPr>
          <w:rFonts w:ascii="Arial" w:cs="Arial" w:eastAsia="Times New Roman" w:hAnsi="Arial"/>
          <w:sz w:val="24"/>
          <w:szCs w:val="24"/>
          <w:lang w:val="en-US"/>
        </w:rPr>
        <w:t>memiliki pemahaman yang sama tentang tanggung jawab bersama dalam melindungi anak.</w:t>
      </w:r>
    </w:p>
    <w:p>
      <w:pPr>
        <w:pStyle w:val="style0"/>
        <w:widowControl/>
        <w:autoSpaceDE/>
        <w:autoSpaceDN/>
        <w:spacing w:lineRule="auto" w:line="480"/>
        <w:ind w:firstLine="720"/>
        <w:jc w:val="both"/>
        <w:rPr>
          <w:rFonts w:ascii="Arial" w:cs="Arial" w:eastAsia="Times New Roman" w:hAnsi="Arial"/>
          <w:sz w:val="24"/>
          <w:szCs w:val="24"/>
          <w:lang w:val="en-US"/>
        </w:rPr>
      </w:pPr>
      <w:r>
        <w:rPr>
          <w:rFonts w:ascii="Arial" w:cs="Arial" w:eastAsia="Times New Roman" w:hAnsi="Arial"/>
          <w:sz w:val="24"/>
          <w:szCs w:val="24"/>
          <w:lang w:val="en-US"/>
        </w:rPr>
        <w:t>Pelaksanaan sosialisasi dilakukan secara berkala dan berjenjang, baik melalui pertemuan langsung seperti seminar, pelatihan, dan penyuluhan di tingkat kelurahan dan sekolah, maupun melalui media informasi seperti brosur, spanduk, dan media sosial resmi DPPPA. Upaya ini dimaksudkan agar pesan kebijakan dapat menjangkau masyarakat luas secara konsisten dan mudah dipahami.</w:t>
      </w:r>
    </w:p>
    <w:p>
      <w:pPr>
        <w:pStyle w:val="style0"/>
        <w:widowControl/>
        <w:autoSpaceDE/>
        <w:autoSpaceDN/>
        <w:spacing w:lineRule="auto" w:line="480"/>
        <w:ind w:firstLine="720"/>
        <w:jc w:val="both"/>
        <w:rPr>
          <w:rFonts w:ascii="Arial" w:cs="Arial" w:eastAsia="Times New Roman" w:hAnsi="Arial"/>
          <w:sz w:val="24"/>
          <w:szCs w:val="24"/>
          <w:lang w:val="en-US"/>
        </w:rPr>
      </w:pPr>
      <w:r>
        <w:rPr>
          <w:rFonts w:ascii="Arial" w:cs="Arial" w:eastAsia="Times New Roman" w:hAnsi="Arial"/>
          <w:sz w:val="24"/>
          <w:szCs w:val="24"/>
          <w:lang w:val="en-US"/>
        </w:rPr>
        <w:t>Dengan adanya kegiatan sosialisasi yang dilakukan secara terus-menerus, masyarakat menjadi lebih sadar akan hak-hak anak serta lebih berani untuk melapor apabila terjadi kasus kekerasan atau pelanggaran terhadap anak. Selain itu, kegiatan sosialisasi juga mendorong munculnya kolaborasi antara pemerintah dan masyarakat dalam menciptakan lingkungan yang aman, ramah, dan bebas dari kekerasan terhadap anak di Kota Dumai. Dengan demikian, dapat dikatakan bahwa komunikasi yang dijalankan melalui sosialisasi rutin memiliki peran yang sangat strategis dalam memperkuat pelaksanaan kebijakan perlindungan anak secara menyeluruh dan berkelanjutan.</w:t>
      </w:r>
    </w:p>
    <w:p>
      <w:pPr>
        <w:pStyle w:val="style1"/>
        <w:numPr>
          <w:ilvl w:val="0"/>
          <w:numId w:val="94"/>
        </w:numPr>
        <w:spacing w:after="120" w:lineRule="auto" w:line="480"/>
        <w:jc w:val="both"/>
        <w:rPr>
          <w:lang w:val="en-US"/>
        </w:rPr>
      </w:pPr>
      <w:r>
        <w:rPr>
          <w:b w:val="false"/>
          <w:bCs w:val="false"/>
        </w:rPr>
        <w:t>Adanya ketepatan informasi yang disampaikan kepada masyarakat terkait pelaksanaan kegiatan atau layanan perlindungan anak, sehingga tidak menimbulkan kebingungan atau kesalahpahaman.</w:t>
      </w:r>
    </w:p>
    <w:p>
      <w:pPr>
        <w:pStyle w:val="style0"/>
        <w:widowControl/>
        <w:autoSpaceDE/>
        <w:autoSpaceDN/>
        <w:spacing w:after="120" w:lineRule="auto" w:line="480"/>
        <w:ind w:firstLine="662"/>
        <w:jc w:val="both"/>
        <w:rPr>
          <w:rFonts w:ascii="Arial" w:cs="Arial" w:eastAsia="Times New Roman" w:hAnsi="Arial"/>
          <w:sz w:val="24"/>
          <w:szCs w:val="24"/>
          <w:lang w:val="en-US"/>
        </w:rPr>
      </w:pPr>
      <w:r>
        <w:rPr>
          <w:rFonts w:ascii="Arial" w:cs="Arial" w:eastAsia="Times New Roman" w:hAnsi="Arial"/>
          <w:sz w:val="24"/>
          <w:szCs w:val="24"/>
          <w:lang w:val="en-US"/>
        </w:rPr>
        <w:t xml:space="preserve">Ketepatan informasi merupakan aspek penting dalam menunjang keberhasilan komunikasi kebijakan, terutama dalam implementasi </w:t>
      </w:r>
      <w:r>
        <w:rPr>
          <w:rFonts w:ascii="Arial" w:cs="Arial" w:eastAsia="Times New Roman" w:hAnsi="Arial"/>
          <w:sz w:val="24"/>
          <w:szCs w:val="24"/>
          <w:lang w:val="en-US"/>
        </w:rPr>
        <w:t>kebijakan perlindungan anak. Ketepatan informasi berarti bahwa pesan, data, atau arahan yang disampaikan oleh Dinas Pemberdayaan Perempuan dan Perlindungan Anak (DPPPA) Kota Dumai kepada masyarakat harus akurat, jelas, dan mudah dipahami oleh seluruh penerima informasi. Informasi yang disampaikan dengan tepat waktu dan tepat sasaran akan membantu masyarakat memahami bentuk-bentuk layanan perlindungan anak yang tersedia, mekanisme pengaduan, serta tanggung jawab bersama dalam mencegah kekerasan terhadap anak.</w:t>
      </w:r>
    </w:p>
    <w:p>
      <w:pPr>
        <w:pStyle w:val="style0"/>
        <w:widowControl/>
        <w:autoSpaceDE/>
        <w:autoSpaceDN/>
        <w:spacing w:after="120" w:lineRule="auto" w:line="480"/>
        <w:ind w:firstLine="662"/>
        <w:jc w:val="both"/>
        <w:rPr>
          <w:rFonts w:ascii="Arial" w:cs="Arial" w:eastAsia="Times New Roman" w:hAnsi="Arial"/>
          <w:sz w:val="24"/>
          <w:szCs w:val="24"/>
          <w:lang w:val="en-US"/>
        </w:rPr>
      </w:pPr>
      <w:r>
        <w:rPr>
          <w:rFonts w:ascii="Arial" w:cs="Arial" w:eastAsia="Times New Roman" w:hAnsi="Arial"/>
          <w:sz w:val="24"/>
          <w:szCs w:val="24"/>
          <w:lang w:val="en-US"/>
        </w:rPr>
        <w:t>Dalam praktiknya, DPPPA Kota Dumai berupaya menjaga ketepatan informasi melalui berbagai saluran komunikasi yang dapat menjangkau masyarakat luas, seperti pengumuman resmi di kantor dinas, media sosial, situs web pemerintah daerah, serta penyebaran pamflet dan brosur informasi di tempat-tempat umum. Selain itu, kegiatan penyuluhan dan sosialisasi juga menjadi sarana penting dalam memastikan setiap pesan yang disampaikan tidak menimbulkan multitafsir atau kesalahpahaman.</w:t>
      </w:r>
    </w:p>
    <w:p>
      <w:pPr>
        <w:pStyle w:val="style0"/>
        <w:widowControl/>
        <w:autoSpaceDE/>
        <w:autoSpaceDN/>
        <w:spacing w:after="120" w:lineRule="auto" w:line="480"/>
        <w:ind w:firstLine="662"/>
        <w:jc w:val="both"/>
        <w:rPr>
          <w:rFonts w:ascii="Arial" w:cs="Arial" w:eastAsia="Times New Roman" w:hAnsi="Arial"/>
          <w:sz w:val="24"/>
          <w:szCs w:val="24"/>
          <w:lang w:val="en-US"/>
        </w:rPr>
      </w:pPr>
      <w:r>
        <w:rPr>
          <w:rFonts w:ascii="Arial" w:cs="Arial" w:eastAsia="Times New Roman" w:hAnsi="Arial"/>
          <w:sz w:val="24"/>
          <w:szCs w:val="24"/>
          <w:lang w:val="en-US"/>
        </w:rPr>
        <w:t>Ketepatan informasi juga mencakup kemampuan petugas pelaksana untuk memberikan penjelasan yang konsisten kepada masyarakat. Misalnya, ketika masyarakat menanyakan prosedur pengaduan kekerasan terhadap anak atau syarat-syarat memperoleh layanan pendampingan, petugas harus mampu memberikan jawaban yang sama dan sesuai dengan ketentuan yang berlaku. Hal ini penting agar tidak muncul perbedaan persepsi antara masyarakat dengan pihak pelaksana kebijakan yang dapat menghambat efektivitas program</w:t>
      </w:r>
      <w:r>
        <w:rPr>
          <w:rFonts w:ascii="Arial" w:cs="Arial" w:eastAsia="Times New Roman" w:hAnsi="Arial"/>
          <w:sz w:val="24"/>
          <w:szCs w:val="24"/>
          <w:lang w:val="en-US"/>
        </w:rPr>
        <w:t>.</w:t>
      </w:r>
    </w:p>
    <w:p>
      <w:pPr>
        <w:pStyle w:val="style0"/>
        <w:widowControl/>
        <w:autoSpaceDE/>
        <w:autoSpaceDN/>
        <w:spacing w:after="120" w:lineRule="auto" w:line="480"/>
        <w:ind w:firstLine="662"/>
        <w:jc w:val="both"/>
        <w:rPr>
          <w:rFonts w:ascii="Arial" w:cs="Arial" w:eastAsia="Times New Roman" w:hAnsi="Arial"/>
          <w:sz w:val="24"/>
          <w:szCs w:val="24"/>
          <w:lang w:val="en-US"/>
        </w:rPr>
      </w:pPr>
      <w:r>
        <w:rPr>
          <w:rFonts w:ascii="Arial" w:cs="Arial" w:eastAsia="Times New Roman" w:hAnsi="Arial"/>
          <w:sz w:val="24"/>
          <w:szCs w:val="24"/>
          <w:lang w:val="en-US"/>
        </w:rPr>
        <w:t>Selain itu, keakuratan informasi turut berperan dalam membangun kepercayaan masyarakat terhadap kinerja pemerintah daerah, khususnya DPPPA Kota Dumai. Masyarakat yang menerima informasi dengan benar akan lebih percaya dan bersedia berpartisipasi dalam kegiatan perlindungan anak, seperti pelaporan kasus, pendampingan korban, atau kegiatan edukatif lainnya. Dengan demikian, komunikasi yang tepat dan akurat dapat menciptakan hubungan timbal balik yang positif antara pemerintah dan masyarakat dalam upaya mewujudkan lingkungan yang aman, peduli, dan ramah anak di Kota Dumai.</w:t>
      </w:r>
    </w:p>
    <w:p>
      <w:pPr>
        <w:pStyle w:val="style179"/>
        <w:widowControl/>
        <w:numPr>
          <w:ilvl w:val="0"/>
          <w:numId w:val="94"/>
        </w:numPr>
        <w:tabs>
          <w:tab w:val="left" w:leader="none" w:pos="1170"/>
        </w:tabs>
        <w:autoSpaceDE/>
        <w:autoSpaceDN/>
        <w:spacing w:lineRule="auto" w:line="480"/>
        <w:jc w:val="both"/>
        <w:rPr/>
      </w:pPr>
      <w:r>
        <w:rPr>
          <w:rFonts w:ascii="Arial" w:cs="Arial" w:hAnsi="Arial"/>
          <w:sz w:val="24"/>
          <w:szCs w:val="24"/>
        </w:rPr>
        <w:t>Adanya penyampaian informasi yang mudah dipahami oleh berbagai kalangan masyarakat</w:t>
      </w:r>
      <w:r>
        <w:t>.</w:t>
      </w:r>
    </w:p>
    <w:p>
      <w:pPr>
        <w:pStyle w:val="style0"/>
        <w:widowControl/>
        <w:autoSpaceDE/>
        <w:autoSpaceDN/>
        <w:spacing w:lineRule="auto" w:line="480"/>
        <w:ind w:firstLine="720"/>
        <w:jc w:val="both"/>
        <w:rPr>
          <w:rFonts w:ascii="Arial" w:cs="Arial" w:hAnsi="Arial"/>
          <w:sz w:val="24"/>
          <w:szCs w:val="24"/>
        </w:rPr>
      </w:pPr>
      <w:r>
        <w:rPr>
          <w:rFonts w:ascii="Arial" w:cs="Arial" w:hAnsi="Arial"/>
          <w:sz w:val="24"/>
          <w:szCs w:val="24"/>
        </w:rPr>
        <w:t>Penyampaian informasi yang mudah dipahami oleh berbagai kalangan masyarakat merupakan aspek yang sangat penting dalam menunjang efektivitas komunikasi kebijakan. DPPPA Kota Dumai berupaya menyampaikan informasi dengan bahasa yang sederhana dan tidak terlalu teknis agar dapat diterima oleh semua kalangan, termasuk masyarakat dengan tingkat pendidikan yang berbeda-beda.</w:t>
      </w:r>
    </w:p>
    <w:p>
      <w:pPr>
        <w:pStyle w:val="style0"/>
        <w:widowControl/>
        <w:autoSpaceDE/>
        <w:autoSpaceDN/>
        <w:spacing w:lineRule="auto" w:line="480"/>
        <w:ind w:firstLine="720"/>
        <w:jc w:val="both"/>
        <w:rPr>
          <w:rFonts w:ascii="Arial" w:cs="Arial" w:hAnsi="Arial"/>
          <w:sz w:val="24"/>
          <w:szCs w:val="24"/>
        </w:rPr>
      </w:pPr>
      <w:r>
        <w:rPr>
          <w:rFonts w:ascii="Arial" w:cs="Arial" w:hAnsi="Arial"/>
          <w:sz w:val="24"/>
          <w:szCs w:val="24"/>
        </w:rPr>
        <w:t>Melalui media visual seperti brosur, poster, video edukasi, serta kegiatan sosialisasi langsung, pesan mengenai hak-hak anak dan pencegahan kekerasan dapat disampaikan dengan lebih jelas. Pendekatan ini bertujuan agar seluruh lapisan masyarakat memiliki pemahaman yang sama mengenai pentingnya perlindungan anak dan turut aktif berpartisipasi dalam pelaksanaannya.</w:t>
      </w:r>
    </w:p>
    <w:p>
      <w:pPr>
        <w:pStyle w:val="style0"/>
        <w:widowControl/>
        <w:autoSpaceDE/>
        <w:autoSpaceDN/>
        <w:spacing w:lineRule="auto" w:line="480"/>
        <w:ind w:firstLine="720"/>
        <w:jc w:val="both"/>
        <w:rPr>
          <w:rFonts w:ascii="Arial" w:cs="Arial" w:hAnsi="Arial"/>
          <w:b/>
          <w:bCs/>
          <w:sz w:val="24"/>
          <w:szCs w:val="24"/>
          <w:lang w:val="en-US"/>
        </w:rPr>
      </w:pPr>
      <w:r>
        <w:rPr>
          <w:rStyle w:val="style87"/>
          <w:rFonts w:ascii="Arial" w:cs="Arial" w:hAnsi="Arial"/>
          <w:b w:val="false"/>
          <w:bCs w:val="false"/>
          <w:sz w:val="24"/>
          <w:szCs w:val="24"/>
        </w:rPr>
        <w:t xml:space="preserve">Untuk mengetahui tanggapan </w:t>
      </w:r>
      <w:r>
        <w:rPr>
          <w:rStyle w:val="style87"/>
          <w:rFonts w:ascii="Arial" w:cs="Arial" w:hAnsi="Arial"/>
          <w:b w:val="false"/>
          <w:bCs w:val="false"/>
          <w:sz w:val="24"/>
          <w:szCs w:val="24"/>
          <w:lang w:val="en-US"/>
        </w:rPr>
        <w:t>responden</w:t>
      </w:r>
      <w:r>
        <w:rPr>
          <w:rStyle w:val="style87"/>
          <w:rFonts w:ascii="Arial" w:cs="Arial" w:hAnsi="Arial"/>
          <w:b w:val="false"/>
          <w:bCs w:val="false"/>
          <w:sz w:val="24"/>
          <w:szCs w:val="24"/>
        </w:rPr>
        <w:t xml:space="preserve"> dapat dilihat pada tabel berikut ini</w:t>
      </w:r>
      <w:r>
        <w:rPr>
          <w:rStyle w:val="style87"/>
          <w:rFonts w:ascii="Arial" w:cs="Arial" w:hAnsi="Arial"/>
          <w:sz w:val="24"/>
          <w:szCs w:val="24"/>
          <w:lang w:val="en-US"/>
        </w:rPr>
        <w:t>:</w:t>
      </w:r>
      <w:bookmarkStart w:id="3" w:name="_Toc206661645"/>
    </w:p>
    <w:p>
      <w:pPr>
        <w:pStyle w:val="style94"/>
        <w:spacing w:before="0" w:beforeAutospacing="false" w:after="120" w:afterAutospacing="false"/>
        <w:jc w:val="center"/>
        <w:rPr>
          <w:rFonts w:ascii="Arial" w:cs="Arial" w:hAnsi="Arial"/>
          <w:b/>
        </w:rPr>
      </w:pPr>
      <w:r>
        <w:rPr>
          <w:rFonts w:ascii="Arial" w:cs="Arial" w:hAnsi="Arial"/>
          <w:b/>
        </w:rPr>
        <w:t xml:space="preserve">Tabel V. </w:t>
      </w:r>
      <w:bookmarkEnd w:id="3"/>
      <w:r>
        <w:rPr>
          <w:rFonts w:ascii="Arial" w:cs="Arial" w:hAnsi="Arial"/>
          <w:b/>
        </w:rPr>
        <w:t>5</w:t>
      </w:r>
    </w:p>
    <w:p>
      <w:pPr>
        <w:pStyle w:val="style94"/>
        <w:spacing w:before="0" w:beforeAutospacing="false" w:after="120" w:afterAutospacing="false"/>
        <w:jc w:val="center"/>
        <w:rPr>
          <w:rFonts w:ascii="Arial" w:cs="Arial" w:hAnsi="Arial"/>
          <w:b/>
        </w:rPr>
      </w:pPr>
      <w:r>
        <w:rPr>
          <w:rFonts w:ascii="Arial" w:cs="Arial" w:hAnsi="Arial"/>
          <w:b/>
          <w:lang w:val="id-ID"/>
        </w:rPr>
        <w:t xml:space="preserve">Tanggapan responden terhadap indikator </w:t>
      </w:r>
      <w:r>
        <w:rPr>
          <w:rFonts w:ascii="Arial" w:cs="Arial" w:hAnsi="Arial"/>
          <w:b/>
        </w:rPr>
        <w:t>komunikasi</w:t>
      </w:r>
    </w:p>
    <w:tbl>
      <w:tblPr>
        <w:tblStyle w:val="style105"/>
        <w:tblW w:w="5000" w:type="pct"/>
        <w:tblLook w:val="04A0" w:firstRow="1" w:lastRow="0" w:firstColumn="1" w:lastColumn="0" w:noHBand="0" w:noVBand="1"/>
      </w:tblPr>
      <w:tblGrid>
        <w:gridCol w:w="716"/>
        <w:gridCol w:w="3059"/>
        <w:gridCol w:w="1248"/>
        <w:gridCol w:w="697"/>
        <w:gridCol w:w="697"/>
        <w:gridCol w:w="628"/>
        <w:gridCol w:w="894"/>
      </w:tblGrid>
      <w:tr>
        <w:trPr>
          <w:trHeight w:val="285" w:hRule="atLeast"/>
        </w:trPr>
        <w:tc>
          <w:tcPr>
            <w:tcW w:w="469" w:type="pct"/>
            <w:vMerge w:val="restart"/>
            <w:tcBorders>
              <w:top w:val="single" w:sz="4" w:space="0" w:color="auto"/>
              <w:left w:val="single" w:sz="4" w:space="0" w:color="auto"/>
              <w:bottom w:val="single" w:sz="4" w:space="0" w:color="auto"/>
              <w:right w:val="single" w:sz="4" w:space="0" w:color="auto"/>
            </w:tcBorders>
            <w:shd w:val="clear" w:color="auto" w:fill="4285f4"/>
            <w:noWrap/>
            <w:vAlign w:val="center"/>
            <w:hideMark/>
          </w:tcPr>
          <w:p>
            <w:pPr>
              <w:pStyle w:val="style0"/>
              <w:widowControl/>
              <w:autoSpaceDE/>
              <w:jc w:val="center"/>
              <w:rPr>
                <w:rFonts w:ascii="Arial" w:cs="Arial" w:eastAsia="Times New Roman" w:hAnsi="Arial"/>
                <w:color w:val="ffffff"/>
                <w:lang w:val="en-US"/>
              </w:rPr>
            </w:pPr>
            <w:r>
              <w:rPr>
                <w:rFonts w:ascii="Arial" w:cs="Arial" w:eastAsia="Times New Roman" w:hAnsi="Arial"/>
                <w:color w:val="ffffff"/>
              </w:rPr>
              <w:t>NO</w:t>
            </w:r>
          </w:p>
        </w:tc>
        <w:tc>
          <w:tcPr>
            <w:tcW w:w="2031" w:type="pct"/>
            <w:vMerge w:val="restart"/>
            <w:tcBorders>
              <w:top w:val="single" w:sz="4" w:space="0" w:color="auto"/>
              <w:left w:val="single" w:sz="4" w:space="0" w:color="auto"/>
              <w:bottom w:val="single" w:sz="4" w:space="0" w:color="auto"/>
              <w:right w:val="single" w:sz="4" w:space="0" w:color="auto"/>
            </w:tcBorders>
            <w:shd w:val="clear" w:color="auto" w:fill="4285f4"/>
            <w:noWrap/>
            <w:vAlign w:val="center"/>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SUB INDIKATOR</w:t>
            </w:r>
          </w:p>
        </w:tc>
        <w:tc>
          <w:tcPr>
            <w:tcW w:w="2031" w:type="pct"/>
            <w:gridSpan w:val="4"/>
            <w:tcBorders>
              <w:top w:val="single" w:sz="4" w:space="0" w:color="auto"/>
              <w:left w:val="nil"/>
              <w:bottom w:val="single" w:sz="4" w:space="0" w:color="auto"/>
              <w:right w:val="single" w:sz="4" w:space="0" w:color="000000"/>
            </w:tcBorders>
            <w:shd w:val="clear" w:color="auto" w:fill="4285f4"/>
            <w:noWrap/>
            <w:vAlign w:val="center"/>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KATEGORI TANGGAPAN</w:t>
            </w:r>
          </w:p>
        </w:tc>
        <w:tc>
          <w:tcPr>
            <w:tcW w:w="469" w:type="pct"/>
            <w:vMerge w:val="restart"/>
            <w:tcBorders>
              <w:top w:val="single" w:sz="4" w:space="0" w:color="auto"/>
              <w:left w:val="single" w:sz="4" w:space="0" w:color="auto"/>
              <w:bottom w:val="single" w:sz="4" w:space="0" w:color="000000"/>
              <w:right w:val="single" w:sz="4" w:space="0" w:color="auto"/>
            </w:tcBorders>
            <w:shd w:val="clear" w:color="auto" w:fill="4285f4"/>
            <w:noWrap/>
            <w:vAlign w:val="center"/>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TOTAL</w:t>
            </w:r>
          </w:p>
        </w:tc>
      </w:tr>
      <w:tr>
        <w:tblPrEx/>
        <w:trPr>
          <w:trHeight w:val="285" w:hRule="atLeast"/>
        </w:trPr>
        <w:tc>
          <w:tcPr>
            <w:tcW w:w="0" w:type="auto"/>
            <w:vMerge w:val="continue"/>
            <w:tcBorders>
              <w:top w:val="single" w:sz="4" w:space="0" w:color="auto"/>
              <w:left w:val="single" w:sz="4" w:space="0" w:color="auto"/>
              <w:bottom w:val="single" w:sz="4" w:space="0" w:color="auto"/>
              <w:right w:val="single" w:sz="4" w:space="0" w:color="auto"/>
            </w:tcBorders>
            <w:vAlign w:val="center"/>
            <w:hideMark/>
          </w:tcPr>
          <w:p>
            <w:pPr>
              <w:pStyle w:val="style0"/>
              <w:rPr>
                <w:rFonts w:ascii="Arial" w:cs="Arial" w:eastAsia="Times New Roman" w:hAnsi="Arial"/>
                <w:color w:val="ffffff"/>
              </w:rPr>
            </w:pPr>
          </w:p>
        </w:tc>
        <w:tc>
          <w:tcPr>
            <w:tcW w:w="0" w:type="auto"/>
            <w:vMerge w:val="continue"/>
            <w:tcBorders>
              <w:top w:val="single" w:sz="4" w:space="0" w:color="auto"/>
              <w:left w:val="single" w:sz="4" w:space="0" w:color="auto"/>
              <w:bottom w:val="single" w:sz="4" w:space="0" w:color="auto"/>
              <w:right w:val="single" w:sz="4" w:space="0" w:color="auto"/>
            </w:tcBorders>
            <w:vAlign w:val="center"/>
            <w:hideMark/>
          </w:tcPr>
          <w:p>
            <w:pPr>
              <w:pStyle w:val="style0"/>
              <w:rPr>
                <w:rFonts w:ascii="Arial" w:cs="Arial" w:eastAsia="Times New Roman" w:hAnsi="Arial"/>
                <w:color w:val="ffffff"/>
              </w:rPr>
            </w:pPr>
          </w:p>
        </w:tc>
        <w:tc>
          <w:tcPr>
            <w:tcW w:w="732" w:type="pct"/>
            <w:tcBorders>
              <w:top w:val="nil"/>
              <w:left w:val="nil"/>
              <w:bottom w:val="single" w:sz="4" w:space="0" w:color="auto"/>
              <w:right w:val="single" w:sz="4" w:space="0" w:color="auto"/>
            </w:tcBorders>
            <w:shd w:val="clear" w:color="auto" w:fill="4285f4"/>
            <w:noWrap/>
            <w:vAlign w:val="center"/>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JENIS</w:t>
            </w:r>
          </w:p>
        </w:tc>
        <w:tc>
          <w:tcPr>
            <w:tcW w:w="446" w:type="pct"/>
            <w:tcBorders>
              <w:top w:val="nil"/>
              <w:left w:val="nil"/>
              <w:bottom w:val="single" w:sz="4" w:space="0" w:color="auto"/>
              <w:right w:val="single" w:sz="4" w:space="0" w:color="auto"/>
            </w:tcBorders>
            <w:shd w:val="clear" w:color="auto" w:fill="4285f4"/>
            <w:noWrap/>
            <w:vAlign w:val="center"/>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B</w:t>
            </w:r>
          </w:p>
        </w:tc>
        <w:tc>
          <w:tcPr>
            <w:tcW w:w="446" w:type="pct"/>
            <w:tcBorders>
              <w:top w:val="nil"/>
              <w:left w:val="nil"/>
              <w:bottom w:val="single" w:sz="4" w:space="0" w:color="auto"/>
              <w:right w:val="single" w:sz="4" w:space="0" w:color="auto"/>
            </w:tcBorders>
            <w:shd w:val="clear" w:color="auto" w:fill="4285f4"/>
            <w:noWrap/>
            <w:vAlign w:val="center"/>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CB</w:t>
            </w:r>
          </w:p>
        </w:tc>
        <w:tc>
          <w:tcPr>
            <w:tcW w:w="408" w:type="pct"/>
            <w:tcBorders>
              <w:top w:val="nil"/>
              <w:left w:val="nil"/>
              <w:bottom w:val="single" w:sz="4" w:space="0" w:color="auto"/>
              <w:right w:val="single" w:sz="4" w:space="0" w:color="auto"/>
            </w:tcBorders>
            <w:shd w:val="clear" w:color="auto" w:fill="4285f4"/>
            <w:noWrap/>
            <w:vAlign w:val="center"/>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TB</w:t>
            </w:r>
          </w:p>
        </w:tc>
        <w:tc>
          <w:tcPr>
            <w:tcW w:w="0" w:type="auto"/>
            <w:vMerge w:val="continue"/>
            <w:tcBorders>
              <w:top w:val="single" w:sz="4" w:space="0" w:color="auto"/>
              <w:left w:val="single" w:sz="4" w:space="0" w:color="auto"/>
              <w:bottom w:val="single" w:sz="4" w:space="0" w:color="000000"/>
              <w:right w:val="single" w:sz="4" w:space="0" w:color="auto"/>
            </w:tcBorders>
            <w:vAlign w:val="center"/>
            <w:hideMark/>
          </w:tcPr>
          <w:p>
            <w:pPr>
              <w:pStyle w:val="style0"/>
              <w:rPr>
                <w:rFonts w:ascii="Arial" w:cs="Arial" w:eastAsia="Times New Roman" w:hAnsi="Arial"/>
                <w:color w:val="ffffff"/>
              </w:rPr>
            </w:pPr>
          </w:p>
        </w:tc>
      </w:tr>
      <w:tr>
        <w:tblPrEx/>
        <w:trPr>
          <w:trHeight w:val="285" w:hRule="atLeast"/>
        </w:trPr>
        <w:tc>
          <w:tcPr>
            <w:tcW w:w="469" w:type="pct"/>
            <w:vMerge w:val="restart"/>
            <w:tcBorders>
              <w:top w:val="nil"/>
              <w:left w:val="single" w:sz="4" w:space="0" w:color="auto"/>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1</w:t>
            </w:r>
          </w:p>
        </w:tc>
        <w:tc>
          <w:tcPr>
            <w:tcW w:w="2031" w:type="pct"/>
            <w:vMerge w:val="restart"/>
            <w:tcBorders>
              <w:top w:val="nil"/>
              <w:left w:val="single" w:sz="4" w:space="0" w:color="auto"/>
              <w:bottom w:val="single" w:sz="4" w:space="0" w:color="auto"/>
              <w:right w:val="single" w:sz="4" w:space="0" w:color="auto"/>
            </w:tcBorders>
            <w:shd w:val="clear" w:color="auto" w:fill="d9e7fd"/>
            <w:vAlign w:val="center"/>
            <w:hideMark/>
          </w:tcPr>
          <w:p>
            <w:pPr>
              <w:pStyle w:val="style0"/>
              <w:widowControl/>
              <w:autoSpaceDE/>
              <w:rPr>
                <w:rFonts w:ascii="Arial" w:cs="Arial" w:eastAsia="Times New Roman" w:hAnsi="Arial"/>
                <w:color w:val="000000"/>
              </w:rPr>
            </w:pPr>
            <w:r>
              <w:rPr>
                <w:rFonts w:ascii="Arial" w:cs="Arial" w:eastAsia="Times New Roman" w:hAnsi="Arial"/>
                <w:color w:val="000000"/>
              </w:rPr>
              <w:t>Sosialisasi rutin mengenai perlindungan anak yang dilakukan oleh Dinas Pemberdayaan Perempuan dan Perlindungan Anak Kota Dumai kepada masyarakat.</w:t>
            </w:r>
          </w:p>
        </w:tc>
        <w:tc>
          <w:tcPr>
            <w:tcW w:w="732" w:type="pct"/>
            <w:tcBorders>
              <w:top w:val="nil"/>
              <w:left w:val="nil"/>
              <w:bottom w:val="single" w:sz="4" w:space="0" w:color="auto"/>
              <w:right w:val="single" w:sz="4" w:space="0" w:color="auto"/>
            </w:tcBorders>
            <w:shd w:val="clear" w:color="auto" w:fill="b3cefb"/>
            <w:noWrap/>
            <w:vAlign w:val="center"/>
            <w:hideMark/>
          </w:tcPr>
          <w:p>
            <w:pPr>
              <w:pStyle w:val="style0"/>
              <w:widowControl/>
              <w:autoSpaceDE/>
              <w:rPr>
                <w:rFonts w:ascii="Arial" w:cs="Arial" w:eastAsia="Times New Roman" w:hAnsi="Arial"/>
                <w:color w:val="000000"/>
                <w:sz w:val="20"/>
                <w:szCs w:val="20"/>
              </w:rPr>
            </w:pPr>
            <w:r>
              <w:rPr>
                <w:rFonts w:ascii="Arial" w:cs="Arial" w:eastAsia="Times New Roman" w:hAnsi="Arial"/>
                <w:color w:val="000000"/>
                <w:sz w:val="20"/>
                <w:szCs w:val="20"/>
              </w:rPr>
              <w:t>FREKUENSI</w:t>
            </w:r>
          </w:p>
        </w:tc>
        <w:tc>
          <w:tcPr>
            <w:tcW w:w="446" w:type="pct"/>
            <w:tcBorders>
              <w:top w:val="nil"/>
              <w:left w:val="nil"/>
              <w:bottom w:val="single" w:sz="4" w:space="0" w:color="auto"/>
              <w:right w:val="single" w:sz="4" w:space="0" w:color="auto"/>
            </w:tcBorders>
            <w:shd w:val="clear" w:color="auto" w:fill="b3cefb"/>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27</w:t>
            </w:r>
          </w:p>
        </w:tc>
        <w:tc>
          <w:tcPr>
            <w:tcW w:w="446" w:type="pct"/>
            <w:tcBorders>
              <w:top w:val="nil"/>
              <w:left w:val="nil"/>
              <w:bottom w:val="single" w:sz="4" w:space="0" w:color="auto"/>
              <w:right w:val="single" w:sz="4" w:space="0" w:color="auto"/>
            </w:tcBorders>
            <w:shd w:val="clear" w:color="auto" w:fill="b3cefb"/>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33</w:t>
            </w:r>
          </w:p>
        </w:tc>
        <w:tc>
          <w:tcPr>
            <w:tcW w:w="408" w:type="pct"/>
            <w:tcBorders>
              <w:top w:val="nil"/>
              <w:left w:val="nil"/>
              <w:bottom w:val="single" w:sz="4" w:space="0" w:color="auto"/>
              <w:right w:val="single" w:sz="4" w:space="0" w:color="auto"/>
            </w:tcBorders>
            <w:shd w:val="clear" w:color="auto" w:fill="b3cefb"/>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9</w:t>
            </w:r>
          </w:p>
        </w:tc>
        <w:tc>
          <w:tcPr>
            <w:tcW w:w="469" w:type="pct"/>
            <w:tcBorders>
              <w:top w:val="nil"/>
              <w:left w:val="nil"/>
              <w:bottom w:val="single" w:sz="4" w:space="0" w:color="auto"/>
              <w:right w:val="single" w:sz="4" w:space="0" w:color="auto"/>
            </w:tcBorders>
            <w:shd w:val="clear" w:color="auto" w:fill="b3cefb"/>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69</w:t>
            </w:r>
          </w:p>
        </w:tc>
      </w:tr>
      <w:tr>
        <w:tblPrEx/>
        <w:trPr>
          <w:trHeight w:val="1245" w:hRule="atLeast"/>
        </w:trPr>
        <w:tc>
          <w:tcPr>
            <w:tcW w:w="0" w:type="auto"/>
            <w:vMerge w:val="continue"/>
            <w:tcBorders>
              <w:top w:val="nil"/>
              <w:left w:val="single" w:sz="4" w:space="0" w:color="auto"/>
              <w:bottom w:val="single" w:sz="4" w:space="0" w:color="auto"/>
              <w:right w:val="single" w:sz="4" w:space="0" w:color="auto"/>
            </w:tcBorders>
            <w:vAlign w:val="center"/>
            <w:hideMark/>
          </w:tcPr>
          <w:p>
            <w:pPr>
              <w:pStyle w:val="style0"/>
              <w:rPr>
                <w:rFonts w:ascii="Arial" w:cs="Arial" w:eastAsia="Times New Roman" w:hAnsi="Arial"/>
                <w:color w:val="000000"/>
              </w:rPr>
            </w:pPr>
          </w:p>
        </w:tc>
        <w:tc>
          <w:tcPr>
            <w:tcW w:w="0" w:type="auto"/>
            <w:vMerge w:val="continue"/>
            <w:tcBorders>
              <w:top w:val="nil"/>
              <w:left w:val="single" w:sz="4" w:space="0" w:color="auto"/>
              <w:bottom w:val="single" w:sz="4" w:space="0" w:color="auto"/>
              <w:right w:val="single" w:sz="4" w:space="0" w:color="auto"/>
            </w:tcBorders>
            <w:vAlign w:val="center"/>
            <w:hideMark/>
          </w:tcPr>
          <w:p>
            <w:pPr>
              <w:pStyle w:val="style0"/>
              <w:rPr>
                <w:rFonts w:ascii="Arial" w:cs="Arial" w:eastAsia="Times New Roman" w:hAnsi="Arial"/>
                <w:color w:val="000000"/>
              </w:rPr>
            </w:pPr>
          </w:p>
        </w:tc>
        <w:tc>
          <w:tcPr>
            <w:tcW w:w="732"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rPr>
                <w:rFonts w:ascii="Arial" w:cs="Arial" w:eastAsia="Times New Roman" w:hAnsi="Arial"/>
                <w:color w:val="000000"/>
                <w:sz w:val="20"/>
                <w:szCs w:val="20"/>
              </w:rPr>
            </w:pPr>
            <w:r>
              <w:rPr>
                <w:rFonts w:ascii="Arial" w:cs="Arial" w:eastAsia="Times New Roman" w:hAnsi="Arial"/>
                <w:color w:val="000000"/>
                <w:sz w:val="20"/>
                <w:szCs w:val="20"/>
              </w:rPr>
              <w:t>SKOR</w:t>
            </w:r>
          </w:p>
        </w:tc>
        <w:tc>
          <w:tcPr>
            <w:tcW w:w="446"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81</w:t>
            </w:r>
          </w:p>
        </w:tc>
        <w:tc>
          <w:tcPr>
            <w:tcW w:w="446"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66</w:t>
            </w:r>
          </w:p>
        </w:tc>
        <w:tc>
          <w:tcPr>
            <w:tcW w:w="408"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9</w:t>
            </w:r>
          </w:p>
        </w:tc>
        <w:tc>
          <w:tcPr>
            <w:tcW w:w="469"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156</w:t>
            </w:r>
          </w:p>
        </w:tc>
      </w:tr>
      <w:tr>
        <w:tblPrEx/>
        <w:trPr>
          <w:trHeight w:val="285" w:hRule="atLeast"/>
        </w:trPr>
        <w:tc>
          <w:tcPr>
            <w:tcW w:w="469" w:type="pct"/>
            <w:vMerge w:val="restart"/>
            <w:tcBorders>
              <w:top w:val="nil"/>
              <w:left w:val="single" w:sz="4" w:space="0" w:color="auto"/>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2</w:t>
            </w:r>
          </w:p>
        </w:tc>
        <w:tc>
          <w:tcPr>
            <w:tcW w:w="2031" w:type="pct"/>
            <w:vMerge w:val="restart"/>
            <w:tcBorders>
              <w:top w:val="nil"/>
              <w:left w:val="single" w:sz="4" w:space="0" w:color="auto"/>
              <w:bottom w:val="single" w:sz="4" w:space="0" w:color="auto"/>
              <w:right w:val="single" w:sz="4" w:space="0" w:color="auto"/>
            </w:tcBorders>
            <w:shd w:val="clear" w:color="auto" w:fill="d9e7fd"/>
            <w:vAlign w:val="center"/>
            <w:hideMark/>
          </w:tcPr>
          <w:p>
            <w:pPr>
              <w:pStyle w:val="style0"/>
              <w:widowControl/>
              <w:autoSpaceDE/>
              <w:rPr>
                <w:rFonts w:ascii="Arial" w:cs="Arial" w:eastAsia="Times New Roman" w:hAnsi="Arial"/>
                <w:color w:val="000000"/>
              </w:rPr>
            </w:pPr>
            <w:r>
              <w:rPr>
                <w:rFonts w:ascii="Arial" w:cs="Arial" w:eastAsia="Times New Roman" w:hAnsi="Arial"/>
                <w:color w:val="000000"/>
              </w:rPr>
              <w:t>Ketepatan informasi yang disampaikan kepada masyarakat terkait pelaksanaan kegiatan atau layanan perlindungan anak, sehingga tidak menimbulkan kebingungan atau kesalahpahaman.</w:t>
            </w:r>
          </w:p>
        </w:tc>
        <w:tc>
          <w:tcPr>
            <w:tcW w:w="732" w:type="pct"/>
            <w:tcBorders>
              <w:top w:val="nil"/>
              <w:left w:val="nil"/>
              <w:bottom w:val="single" w:sz="4" w:space="0" w:color="auto"/>
              <w:right w:val="single" w:sz="4" w:space="0" w:color="auto"/>
            </w:tcBorders>
            <w:shd w:val="clear" w:color="auto" w:fill="b3cefb"/>
            <w:noWrap/>
            <w:vAlign w:val="center"/>
            <w:hideMark/>
          </w:tcPr>
          <w:p>
            <w:pPr>
              <w:pStyle w:val="style0"/>
              <w:widowControl/>
              <w:autoSpaceDE/>
              <w:rPr>
                <w:rFonts w:ascii="Arial" w:cs="Arial" w:eastAsia="Times New Roman" w:hAnsi="Arial"/>
                <w:color w:val="000000"/>
                <w:sz w:val="20"/>
                <w:szCs w:val="20"/>
              </w:rPr>
            </w:pPr>
            <w:r>
              <w:rPr>
                <w:rFonts w:ascii="Arial" w:cs="Arial" w:eastAsia="Times New Roman" w:hAnsi="Arial"/>
                <w:color w:val="000000"/>
                <w:sz w:val="20"/>
                <w:szCs w:val="20"/>
              </w:rPr>
              <w:t>FREKUENSI</w:t>
            </w:r>
          </w:p>
        </w:tc>
        <w:tc>
          <w:tcPr>
            <w:tcW w:w="446" w:type="pct"/>
            <w:tcBorders>
              <w:top w:val="nil"/>
              <w:left w:val="nil"/>
              <w:bottom w:val="single" w:sz="4" w:space="0" w:color="auto"/>
              <w:right w:val="single" w:sz="4" w:space="0" w:color="auto"/>
            </w:tcBorders>
            <w:shd w:val="clear" w:color="auto" w:fill="b3cefb"/>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23</w:t>
            </w:r>
          </w:p>
        </w:tc>
        <w:tc>
          <w:tcPr>
            <w:tcW w:w="446" w:type="pct"/>
            <w:tcBorders>
              <w:top w:val="nil"/>
              <w:left w:val="nil"/>
              <w:bottom w:val="single" w:sz="4" w:space="0" w:color="auto"/>
              <w:right w:val="single" w:sz="4" w:space="0" w:color="auto"/>
            </w:tcBorders>
            <w:shd w:val="clear" w:color="auto" w:fill="b3cefb"/>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42</w:t>
            </w:r>
          </w:p>
        </w:tc>
        <w:tc>
          <w:tcPr>
            <w:tcW w:w="408" w:type="pct"/>
            <w:tcBorders>
              <w:top w:val="nil"/>
              <w:left w:val="nil"/>
              <w:bottom w:val="single" w:sz="4" w:space="0" w:color="auto"/>
              <w:right w:val="single" w:sz="4" w:space="0" w:color="auto"/>
            </w:tcBorders>
            <w:shd w:val="clear" w:color="auto" w:fill="b3cefb"/>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4</w:t>
            </w:r>
          </w:p>
        </w:tc>
        <w:tc>
          <w:tcPr>
            <w:tcW w:w="469" w:type="pct"/>
            <w:tcBorders>
              <w:top w:val="nil"/>
              <w:left w:val="nil"/>
              <w:bottom w:val="single" w:sz="4" w:space="0" w:color="auto"/>
              <w:right w:val="single" w:sz="4" w:space="0" w:color="auto"/>
            </w:tcBorders>
            <w:shd w:val="clear" w:color="auto" w:fill="b3cefb"/>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69</w:t>
            </w:r>
          </w:p>
        </w:tc>
      </w:tr>
      <w:tr>
        <w:tblPrEx/>
        <w:trPr>
          <w:trHeight w:val="1290" w:hRule="atLeast"/>
        </w:trPr>
        <w:tc>
          <w:tcPr>
            <w:tcW w:w="0" w:type="auto"/>
            <w:vMerge w:val="continue"/>
            <w:tcBorders>
              <w:top w:val="nil"/>
              <w:left w:val="single" w:sz="4" w:space="0" w:color="auto"/>
              <w:bottom w:val="single" w:sz="4" w:space="0" w:color="auto"/>
              <w:right w:val="single" w:sz="4" w:space="0" w:color="auto"/>
            </w:tcBorders>
            <w:vAlign w:val="center"/>
            <w:hideMark/>
          </w:tcPr>
          <w:p>
            <w:pPr>
              <w:pStyle w:val="style0"/>
              <w:rPr>
                <w:rFonts w:ascii="Arial" w:cs="Arial" w:eastAsia="Times New Roman" w:hAnsi="Arial"/>
                <w:color w:val="000000"/>
              </w:rPr>
            </w:pPr>
          </w:p>
        </w:tc>
        <w:tc>
          <w:tcPr>
            <w:tcW w:w="0" w:type="auto"/>
            <w:vMerge w:val="continue"/>
            <w:tcBorders>
              <w:top w:val="nil"/>
              <w:left w:val="single" w:sz="4" w:space="0" w:color="auto"/>
              <w:bottom w:val="single" w:sz="4" w:space="0" w:color="auto"/>
              <w:right w:val="single" w:sz="4" w:space="0" w:color="auto"/>
            </w:tcBorders>
            <w:vAlign w:val="center"/>
            <w:hideMark/>
          </w:tcPr>
          <w:p>
            <w:pPr>
              <w:pStyle w:val="style0"/>
              <w:rPr>
                <w:rFonts w:ascii="Arial" w:cs="Arial" w:eastAsia="Times New Roman" w:hAnsi="Arial"/>
                <w:color w:val="000000"/>
              </w:rPr>
            </w:pPr>
          </w:p>
        </w:tc>
        <w:tc>
          <w:tcPr>
            <w:tcW w:w="732"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rPr>
                <w:rFonts w:ascii="Arial" w:cs="Arial" w:eastAsia="Times New Roman" w:hAnsi="Arial"/>
                <w:color w:val="000000"/>
                <w:sz w:val="20"/>
                <w:szCs w:val="20"/>
              </w:rPr>
            </w:pPr>
            <w:r>
              <w:rPr>
                <w:rFonts w:ascii="Arial" w:cs="Arial" w:eastAsia="Times New Roman" w:hAnsi="Arial"/>
                <w:color w:val="000000"/>
                <w:sz w:val="20"/>
                <w:szCs w:val="20"/>
              </w:rPr>
              <w:t>SKOR</w:t>
            </w:r>
          </w:p>
        </w:tc>
        <w:tc>
          <w:tcPr>
            <w:tcW w:w="446"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69</w:t>
            </w:r>
          </w:p>
        </w:tc>
        <w:tc>
          <w:tcPr>
            <w:tcW w:w="446"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84</w:t>
            </w:r>
          </w:p>
        </w:tc>
        <w:tc>
          <w:tcPr>
            <w:tcW w:w="408"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4</w:t>
            </w:r>
          </w:p>
        </w:tc>
        <w:tc>
          <w:tcPr>
            <w:tcW w:w="469"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157</w:t>
            </w:r>
          </w:p>
        </w:tc>
      </w:tr>
      <w:tr>
        <w:tblPrEx/>
        <w:trPr>
          <w:trHeight w:val="285" w:hRule="atLeast"/>
        </w:trPr>
        <w:tc>
          <w:tcPr>
            <w:tcW w:w="469" w:type="pct"/>
            <w:vMerge w:val="restart"/>
            <w:tcBorders>
              <w:top w:val="nil"/>
              <w:left w:val="single" w:sz="4" w:space="0" w:color="auto"/>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3</w:t>
            </w:r>
          </w:p>
        </w:tc>
        <w:tc>
          <w:tcPr>
            <w:tcW w:w="2031" w:type="pct"/>
            <w:vMerge w:val="restart"/>
            <w:tcBorders>
              <w:top w:val="nil"/>
              <w:left w:val="single" w:sz="4" w:space="0" w:color="auto"/>
              <w:bottom w:val="single" w:sz="4" w:space="0" w:color="auto"/>
              <w:right w:val="single" w:sz="4" w:space="0" w:color="auto"/>
            </w:tcBorders>
            <w:shd w:val="clear" w:color="auto" w:fill="d9e7fd"/>
            <w:vAlign w:val="center"/>
            <w:hideMark/>
          </w:tcPr>
          <w:p>
            <w:pPr>
              <w:pStyle w:val="style0"/>
              <w:widowControl/>
              <w:autoSpaceDE/>
              <w:rPr>
                <w:rFonts w:ascii="Arial" w:cs="Arial" w:eastAsia="Times New Roman" w:hAnsi="Arial"/>
                <w:color w:val="000000"/>
              </w:rPr>
            </w:pPr>
            <w:r>
              <w:rPr>
                <w:rFonts w:ascii="Arial" w:cs="Arial" w:eastAsia="Times New Roman" w:hAnsi="Arial"/>
                <w:color w:val="000000"/>
              </w:rPr>
              <w:t>Penyampaian informasi yang mudah dipahami oleh berbagai kalangan masyarakat.</w:t>
            </w:r>
          </w:p>
        </w:tc>
        <w:tc>
          <w:tcPr>
            <w:tcW w:w="732" w:type="pct"/>
            <w:tcBorders>
              <w:top w:val="nil"/>
              <w:left w:val="nil"/>
              <w:bottom w:val="single" w:sz="4" w:space="0" w:color="auto"/>
              <w:right w:val="single" w:sz="4" w:space="0" w:color="auto"/>
            </w:tcBorders>
            <w:shd w:val="clear" w:color="auto" w:fill="b3cefb"/>
            <w:noWrap/>
            <w:vAlign w:val="center"/>
            <w:hideMark/>
          </w:tcPr>
          <w:p>
            <w:pPr>
              <w:pStyle w:val="style0"/>
              <w:widowControl/>
              <w:autoSpaceDE/>
              <w:rPr>
                <w:rFonts w:ascii="Arial" w:cs="Arial" w:eastAsia="Times New Roman" w:hAnsi="Arial"/>
                <w:color w:val="000000"/>
                <w:sz w:val="20"/>
                <w:szCs w:val="20"/>
              </w:rPr>
            </w:pPr>
            <w:r>
              <w:rPr>
                <w:rFonts w:ascii="Arial" w:cs="Arial" w:eastAsia="Times New Roman" w:hAnsi="Arial"/>
                <w:color w:val="000000"/>
                <w:sz w:val="20"/>
                <w:szCs w:val="20"/>
              </w:rPr>
              <w:t>FREKUENSI</w:t>
            </w:r>
          </w:p>
        </w:tc>
        <w:tc>
          <w:tcPr>
            <w:tcW w:w="446" w:type="pct"/>
            <w:tcBorders>
              <w:top w:val="nil"/>
              <w:left w:val="nil"/>
              <w:bottom w:val="single" w:sz="4" w:space="0" w:color="auto"/>
              <w:right w:val="single" w:sz="4" w:space="0" w:color="auto"/>
            </w:tcBorders>
            <w:shd w:val="clear" w:color="auto" w:fill="b3cefb"/>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30</w:t>
            </w:r>
          </w:p>
        </w:tc>
        <w:tc>
          <w:tcPr>
            <w:tcW w:w="446" w:type="pct"/>
            <w:tcBorders>
              <w:top w:val="nil"/>
              <w:left w:val="nil"/>
              <w:bottom w:val="single" w:sz="4" w:space="0" w:color="auto"/>
              <w:right w:val="single" w:sz="4" w:space="0" w:color="auto"/>
            </w:tcBorders>
            <w:shd w:val="clear" w:color="auto" w:fill="b3cefb"/>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37</w:t>
            </w:r>
          </w:p>
        </w:tc>
        <w:tc>
          <w:tcPr>
            <w:tcW w:w="408" w:type="pct"/>
            <w:tcBorders>
              <w:top w:val="nil"/>
              <w:left w:val="nil"/>
              <w:bottom w:val="single" w:sz="4" w:space="0" w:color="auto"/>
              <w:right w:val="single" w:sz="4" w:space="0" w:color="auto"/>
            </w:tcBorders>
            <w:shd w:val="clear" w:color="auto" w:fill="b3cefb"/>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2</w:t>
            </w:r>
          </w:p>
        </w:tc>
        <w:tc>
          <w:tcPr>
            <w:tcW w:w="469" w:type="pct"/>
            <w:tcBorders>
              <w:top w:val="nil"/>
              <w:left w:val="nil"/>
              <w:bottom w:val="single" w:sz="4" w:space="0" w:color="auto"/>
              <w:right w:val="single" w:sz="4" w:space="0" w:color="auto"/>
            </w:tcBorders>
            <w:shd w:val="clear" w:color="auto" w:fill="b3cefb"/>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69</w:t>
            </w:r>
          </w:p>
        </w:tc>
      </w:tr>
      <w:tr>
        <w:tblPrEx/>
        <w:trPr>
          <w:trHeight w:val="885" w:hRule="atLeast"/>
        </w:trPr>
        <w:tc>
          <w:tcPr>
            <w:tcW w:w="0" w:type="auto"/>
            <w:vMerge w:val="continue"/>
            <w:tcBorders>
              <w:top w:val="nil"/>
              <w:left w:val="single" w:sz="4" w:space="0" w:color="auto"/>
              <w:bottom w:val="single" w:sz="4" w:space="0" w:color="auto"/>
              <w:right w:val="single" w:sz="4" w:space="0" w:color="auto"/>
            </w:tcBorders>
            <w:vAlign w:val="center"/>
            <w:hideMark/>
          </w:tcPr>
          <w:p>
            <w:pPr>
              <w:pStyle w:val="style0"/>
              <w:rPr>
                <w:rFonts w:ascii="Arial" w:cs="Arial" w:eastAsia="Times New Roman" w:hAnsi="Arial"/>
                <w:color w:val="000000"/>
              </w:rPr>
            </w:pPr>
          </w:p>
        </w:tc>
        <w:tc>
          <w:tcPr>
            <w:tcW w:w="0" w:type="auto"/>
            <w:vMerge w:val="continue"/>
            <w:tcBorders>
              <w:top w:val="nil"/>
              <w:left w:val="single" w:sz="4" w:space="0" w:color="auto"/>
              <w:bottom w:val="single" w:sz="4" w:space="0" w:color="auto"/>
              <w:right w:val="single" w:sz="4" w:space="0" w:color="auto"/>
            </w:tcBorders>
            <w:vAlign w:val="center"/>
            <w:hideMark/>
          </w:tcPr>
          <w:p>
            <w:pPr>
              <w:pStyle w:val="style0"/>
              <w:rPr>
                <w:rFonts w:ascii="Arial" w:cs="Arial" w:eastAsia="Times New Roman" w:hAnsi="Arial"/>
                <w:color w:val="000000"/>
              </w:rPr>
            </w:pPr>
          </w:p>
        </w:tc>
        <w:tc>
          <w:tcPr>
            <w:tcW w:w="732"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rPr>
                <w:rFonts w:ascii="Arial" w:cs="Arial" w:eastAsia="Times New Roman" w:hAnsi="Arial"/>
                <w:color w:val="000000"/>
                <w:sz w:val="20"/>
                <w:szCs w:val="20"/>
              </w:rPr>
            </w:pPr>
            <w:r>
              <w:rPr>
                <w:rFonts w:ascii="Arial" w:cs="Arial" w:eastAsia="Times New Roman" w:hAnsi="Arial"/>
                <w:color w:val="000000"/>
                <w:sz w:val="20"/>
                <w:szCs w:val="20"/>
              </w:rPr>
              <w:t>SKOR</w:t>
            </w:r>
          </w:p>
        </w:tc>
        <w:tc>
          <w:tcPr>
            <w:tcW w:w="446"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90</w:t>
            </w:r>
          </w:p>
        </w:tc>
        <w:tc>
          <w:tcPr>
            <w:tcW w:w="446"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74</w:t>
            </w:r>
          </w:p>
        </w:tc>
        <w:tc>
          <w:tcPr>
            <w:tcW w:w="408"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2</w:t>
            </w:r>
          </w:p>
        </w:tc>
        <w:tc>
          <w:tcPr>
            <w:tcW w:w="469"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166</w:t>
            </w:r>
          </w:p>
        </w:tc>
      </w:tr>
      <w:tr>
        <w:tblPrEx/>
        <w:trPr>
          <w:trHeight w:val="285" w:hRule="atLeast"/>
        </w:trPr>
        <w:tc>
          <w:tcPr>
            <w:tcW w:w="469" w:type="pct"/>
            <w:vMerge w:val="restart"/>
            <w:tcBorders>
              <w:top w:val="nil"/>
              <w:left w:val="single" w:sz="4" w:space="0" w:color="auto"/>
              <w:bottom w:val="single" w:sz="4" w:space="0" w:color="auto"/>
              <w:right w:val="single" w:sz="4" w:space="0" w:color="auto"/>
            </w:tcBorders>
            <w:shd w:val="clear" w:color="auto" w:fill="4285f4"/>
            <w:noWrap/>
            <w:vAlign w:val="bottom"/>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 </w:t>
            </w:r>
          </w:p>
        </w:tc>
        <w:tc>
          <w:tcPr>
            <w:tcW w:w="2031" w:type="pct"/>
            <w:vMerge w:val="restart"/>
            <w:tcBorders>
              <w:top w:val="nil"/>
              <w:left w:val="single" w:sz="4" w:space="0" w:color="auto"/>
              <w:bottom w:val="single" w:sz="4" w:space="0" w:color="auto"/>
              <w:right w:val="single" w:sz="4" w:space="0" w:color="auto"/>
            </w:tcBorders>
            <w:shd w:val="clear" w:color="auto" w:fill="4285f4"/>
            <w:noWrap/>
            <w:vAlign w:val="center"/>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JUMLAH</w:t>
            </w:r>
          </w:p>
        </w:tc>
        <w:tc>
          <w:tcPr>
            <w:tcW w:w="732" w:type="pct"/>
            <w:vMerge w:val="restart"/>
            <w:tcBorders>
              <w:top w:val="nil"/>
              <w:left w:val="single" w:sz="4" w:space="0" w:color="auto"/>
              <w:bottom w:val="single" w:sz="4" w:space="0" w:color="auto"/>
              <w:right w:val="single" w:sz="4" w:space="0" w:color="auto"/>
            </w:tcBorders>
            <w:shd w:val="clear" w:color="auto" w:fill="4285f4"/>
            <w:noWrap/>
            <w:vAlign w:val="center"/>
            <w:hideMark/>
          </w:tcPr>
          <w:p>
            <w:pPr>
              <w:pStyle w:val="style0"/>
              <w:widowControl/>
              <w:autoSpaceDE/>
              <w:rPr>
                <w:rFonts w:ascii="Arial" w:cs="Arial" w:eastAsia="Times New Roman" w:hAnsi="Arial"/>
                <w:color w:val="ffffff"/>
                <w:sz w:val="18"/>
                <w:szCs w:val="18"/>
              </w:rPr>
            </w:pPr>
            <w:r>
              <w:rPr>
                <w:rFonts w:ascii="Arial" w:cs="Arial" w:eastAsia="Times New Roman" w:hAnsi="Arial"/>
                <w:color w:val="ffffff"/>
                <w:sz w:val="18"/>
                <w:szCs w:val="18"/>
              </w:rPr>
              <w:t>FREKUENSI</w:t>
            </w:r>
          </w:p>
        </w:tc>
        <w:tc>
          <w:tcPr>
            <w:tcW w:w="446" w:type="pct"/>
            <w:tcBorders>
              <w:top w:val="nil"/>
              <w:left w:val="nil"/>
              <w:bottom w:val="single" w:sz="4" w:space="0" w:color="auto"/>
              <w:right w:val="single" w:sz="4" w:space="0" w:color="auto"/>
            </w:tcBorders>
            <w:shd w:val="clear" w:color="auto" w:fill="4285f4"/>
            <w:noWrap/>
            <w:vAlign w:val="bottom"/>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80</w:t>
            </w:r>
          </w:p>
        </w:tc>
        <w:tc>
          <w:tcPr>
            <w:tcW w:w="446" w:type="pct"/>
            <w:tcBorders>
              <w:top w:val="nil"/>
              <w:left w:val="nil"/>
              <w:bottom w:val="single" w:sz="4" w:space="0" w:color="auto"/>
              <w:right w:val="single" w:sz="4" w:space="0" w:color="auto"/>
            </w:tcBorders>
            <w:shd w:val="clear" w:color="auto" w:fill="4285f4"/>
            <w:noWrap/>
            <w:vAlign w:val="bottom"/>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112</w:t>
            </w:r>
          </w:p>
        </w:tc>
        <w:tc>
          <w:tcPr>
            <w:tcW w:w="408" w:type="pct"/>
            <w:tcBorders>
              <w:top w:val="nil"/>
              <w:left w:val="nil"/>
              <w:bottom w:val="single" w:sz="4" w:space="0" w:color="auto"/>
              <w:right w:val="single" w:sz="4" w:space="0" w:color="auto"/>
            </w:tcBorders>
            <w:shd w:val="clear" w:color="auto" w:fill="4285f4"/>
            <w:noWrap/>
            <w:vAlign w:val="bottom"/>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15</w:t>
            </w:r>
          </w:p>
        </w:tc>
        <w:tc>
          <w:tcPr>
            <w:tcW w:w="469" w:type="pct"/>
            <w:tcBorders>
              <w:top w:val="nil"/>
              <w:left w:val="nil"/>
              <w:bottom w:val="single" w:sz="4" w:space="0" w:color="auto"/>
              <w:right w:val="single" w:sz="4" w:space="0" w:color="auto"/>
            </w:tcBorders>
            <w:shd w:val="clear" w:color="auto" w:fill="4285f4"/>
            <w:noWrap/>
            <w:vAlign w:val="bottom"/>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207</w:t>
            </w:r>
          </w:p>
        </w:tc>
      </w:tr>
      <w:tr>
        <w:tblPrEx/>
        <w:trPr>
          <w:trHeight w:val="285" w:hRule="atLeast"/>
        </w:trPr>
        <w:tc>
          <w:tcPr>
            <w:tcW w:w="0" w:type="auto"/>
            <w:vMerge w:val="continue"/>
            <w:tcBorders>
              <w:top w:val="nil"/>
              <w:left w:val="single" w:sz="4" w:space="0" w:color="auto"/>
              <w:bottom w:val="single" w:sz="4" w:space="0" w:color="auto"/>
              <w:right w:val="single" w:sz="4" w:space="0" w:color="auto"/>
            </w:tcBorders>
            <w:vAlign w:val="center"/>
            <w:hideMark/>
          </w:tcPr>
          <w:p>
            <w:pPr>
              <w:pStyle w:val="style0"/>
              <w:rPr>
                <w:rFonts w:ascii="Arial" w:cs="Arial" w:eastAsia="Times New Roman" w:hAnsi="Arial"/>
                <w:color w:val="ffffff"/>
              </w:rPr>
            </w:pPr>
          </w:p>
        </w:tc>
        <w:tc>
          <w:tcPr>
            <w:tcW w:w="0" w:type="auto"/>
            <w:vMerge w:val="continue"/>
            <w:tcBorders>
              <w:top w:val="nil"/>
              <w:left w:val="single" w:sz="4" w:space="0" w:color="auto"/>
              <w:bottom w:val="single" w:sz="4" w:space="0" w:color="auto"/>
              <w:right w:val="single" w:sz="4" w:space="0" w:color="auto"/>
            </w:tcBorders>
            <w:vAlign w:val="center"/>
            <w:hideMark/>
          </w:tcPr>
          <w:p>
            <w:pPr>
              <w:pStyle w:val="style0"/>
              <w:rPr>
                <w:rFonts w:ascii="Arial" w:cs="Arial" w:eastAsia="Times New Roman" w:hAnsi="Arial"/>
                <w:color w:val="ffffff"/>
              </w:rPr>
            </w:pPr>
          </w:p>
        </w:tc>
        <w:tc>
          <w:tcPr>
            <w:tcW w:w="0" w:type="auto"/>
            <w:vMerge w:val="continue"/>
            <w:tcBorders>
              <w:top w:val="nil"/>
              <w:left w:val="single" w:sz="4" w:space="0" w:color="auto"/>
              <w:bottom w:val="single" w:sz="4" w:space="0" w:color="auto"/>
              <w:right w:val="single" w:sz="4" w:space="0" w:color="auto"/>
            </w:tcBorders>
            <w:vAlign w:val="center"/>
            <w:hideMark/>
          </w:tcPr>
          <w:p>
            <w:pPr>
              <w:pStyle w:val="style0"/>
              <w:rPr>
                <w:rFonts w:ascii="Arial" w:cs="Arial" w:eastAsia="Times New Roman" w:hAnsi="Arial"/>
                <w:color w:val="ffffff"/>
                <w:sz w:val="18"/>
                <w:szCs w:val="18"/>
              </w:rPr>
            </w:pPr>
          </w:p>
        </w:tc>
        <w:tc>
          <w:tcPr>
            <w:tcW w:w="446" w:type="pct"/>
            <w:tcBorders>
              <w:top w:val="nil"/>
              <w:left w:val="nil"/>
              <w:bottom w:val="single" w:sz="4" w:space="0" w:color="auto"/>
              <w:right w:val="single" w:sz="4" w:space="0" w:color="auto"/>
            </w:tcBorders>
            <w:shd w:val="clear" w:color="auto" w:fill="4285f4"/>
            <w:noWrap/>
            <w:vAlign w:val="bottom"/>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39%</w:t>
            </w:r>
          </w:p>
        </w:tc>
        <w:tc>
          <w:tcPr>
            <w:tcW w:w="446" w:type="pct"/>
            <w:tcBorders>
              <w:top w:val="nil"/>
              <w:left w:val="nil"/>
              <w:bottom w:val="single" w:sz="4" w:space="0" w:color="auto"/>
              <w:right w:val="single" w:sz="4" w:space="0" w:color="auto"/>
            </w:tcBorders>
            <w:shd w:val="clear" w:color="auto" w:fill="4285f4"/>
            <w:noWrap/>
            <w:vAlign w:val="bottom"/>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54%</w:t>
            </w:r>
          </w:p>
        </w:tc>
        <w:tc>
          <w:tcPr>
            <w:tcW w:w="408" w:type="pct"/>
            <w:tcBorders>
              <w:top w:val="nil"/>
              <w:left w:val="nil"/>
              <w:bottom w:val="single" w:sz="4" w:space="0" w:color="auto"/>
              <w:right w:val="single" w:sz="4" w:space="0" w:color="auto"/>
            </w:tcBorders>
            <w:shd w:val="clear" w:color="auto" w:fill="4285f4"/>
            <w:noWrap/>
            <w:vAlign w:val="bottom"/>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7%</w:t>
            </w:r>
          </w:p>
        </w:tc>
        <w:tc>
          <w:tcPr>
            <w:tcW w:w="469" w:type="pct"/>
            <w:tcBorders>
              <w:top w:val="nil"/>
              <w:left w:val="nil"/>
              <w:bottom w:val="single" w:sz="4" w:space="0" w:color="auto"/>
              <w:right w:val="single" w:sz="4" w:space="0" w:color="auto"/>
            </w:tcBorders>
            <w:shd w:val="clear" w:color="auto" w:fill="4285f4"/>
            <w:noWrap/>
            <w:vAlign w:val="center"/>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100%</w:t>
            </w:r>
          </w:p>
        </w:tc>
      </w:tr>
      <w:tr>
        <w:tblPrEx/>
        <w:trPr>
          <w:trHeight w:val="285" w:hRule="atLeast"/>
        </w:trPr>
        <w:tc>
          <w:tcPr>
            <w:tcW w:w="0" w:type="auto"/>
            <w:vMerge w:val="continue"/>
            <w:tcBorders>
              <w:top w:val="nil"/>
              <w:left w:val="single" w:sz="4" w:space="0" w:color="auto"/>
              <w:bottom w:val="single" w:sz="4" w:space="0" w:color="auto"/>
              <w:right w:val="single" w:sz="4" w:space="0" w:color="auto"/>
            </w:tcBorders>
            <w:vAlign w:val="center"/>
            <w:hideMark/>
          </w:tcPr>
          <w:p>
            <w:pPr>
              <w:pStyle w:val="style0"/>
              <w:rPr>
                <w:rFonts w:ascii="Arial" w:cs="Arial" w:eastAsia="Times New Roman" w:hAnsi="Arial"/>
                <w:color w:val="ffffff"/>
              </w:rPr>
            </w:pPr>
          </w:p>
        </w:tc>
        <w:tc>
          <w:tcPr>
            <w:tcW w:w="0" w:type="auto"/>
            <w:vMerge w:val="continue"/>
            <w:tcBorders>
              <w:top w:val="nil"/>
              <w:left w:val="single" w:sz="4" w:space="0" w:color="auto"/>
              <w:bottom w:val="single" w:sz="4" w:space="0" w:color="auto"/>
              <w:right w:val="single" w:sz="4" w:space="0" w:color="auto"/>
            </w:tcBorders>
            <w:vAlign w:val="center"/>
            <w:hideMark/>
          </w:tcPr>
          <w:p>
            <w:pPr>
              <w:pStyle w:val="style0"/>
              <w:rPr>
                <w:rFonts w:ascii="Arial" w:cs="Arial" w:eastAsia="Times New Roman" w:hAnsi="Arial"/>
                <w:color w:val="ffffff"/>
              </w:rPr>
            </w:pPr>
          </w:p>
        </w:tc>
        <w:tc>
          <w:tcPr>
            <w:tcW w:w="732" w:type="pct"/>
            <w:tcBorders>
              <w:top w:val="nil"/>
              <w:left w:val="nil"/>
              <w:bottom w:val="single" w:sz="4" w:space="0" w:color="auto"/>
              <w:right w:val="single" w:sz="4" w:space="0" w:color="auto"/>
            </w:tcBorders>
            <w:shd w:val="clear" w:color="auto" w:fill="4285f4"/>
            <w:noWrap/>
            <w:vAlign w:val="center"/>
            <w:hideMark/>
          </w:tcPr>
          <w:p>
            <w:pPr>
              <w:pStyle w:val="style0"/>
              <w:widowControl/>
              <w:autoSpaceDE/>
              <w:rPr>
                <w:rFonts w:ascii="Arial" w:cs="Arial" w:eastAsia="Times New Roman" w:hAnsi="Arial"/>
                <w:color w:val="ffffff"/>
                <w:sz w:val="18"/>
                <w:szCs w:val="18"/>
              </w:rPr>
            </w:pPr>
            <w:r>
              <w:rPr>
                <w:rFonts w:ascii="Arial" w:cs="Arial" w:eastAsia="Times New Roman" w:hAnsi="Arial"/>
                <w:color w:val="ffffff"/>
                <w:sz w:val="18"/>
                <w:szCs w:val="18"/>
              </w:rPr>
              <w:t>SKOR</w:t>
            </w:r>
          </w:p>
        </w:tc>
        <w:tc>
          <w:tcPr>
            <w:tcW w:w="446" w:type="pct"/>
            <w:tcBorders>
              <w:top w:val="nil"/>
              <w:left w:val="nil"/>
              <w:bottom w:val="single" w:sz="4" w:space="0" w:color="auto"/>
              <w:right w:val="single" w:sz="4" w:space="0" w:color="auto"/>
            </w:tcBorders>
            <w:shd w:val="clear" w:color="auto" w:fill="4285f4"/>
            <w:noWrap/>
            <w:vAlign w:val="bottom"/>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240</w:t>
            </w:r>
          </w:p>
        </w:tc>
        <w:tc>
          <w:tcPr>
            <w:tcW w:w="446" w:type="pct"/>
            <w:tcBorders>
              <w:top w:val="nil"/>
              <w:left w:val="nil"/>
              <w:bottom w:val="single" w:sz="4" w:space="0" w:color="auto"/>
              <w:right w:val="single" w:sz="4" w:space="0" w:color="auto"/>
            </w:tcBorders>
            <w:shd w:val="clear" w:color="auto" w:fill="4285f4"/>
            <w:noWrap/>
            <w:vAlign w:val="bottom"/>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224</w:t>
            </w:r>
          </w:p>
        </w:tc>
        <w:tc>
          <w:tcPr>
            <w:tcW w:w="408" w:type="pct"/>
            <w:tcBorders>
              <w:top w:val="nil"/>
              <w:left w:val="nil"/>
              <w:bottom w:val="single" w:sz="4" w:space="0" w:color="auto"/>
              <w:right w:val="single" w:sz="4" w:space="0" w:color="auto"/>
            </w:tcBorders>
            <w:shd w:val="clear" w:color="auto" w:fill="4285f4"/>
            <w:noWrap/>
            <w:vAlign w:val="bottom"/>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15</w:t>
            </w:r>
          </w:p>
        </w:tc>
        <w:tc>
          <w:tcPr>
            <w:tcW w:w="469" w:type="pct"/>
            <w:tcBorders>
              <w:top w:val="nil"/>
              <w:left w:val="nil"/>
              <w:bottom w:val="single" w:sz="4" w:space="0" w:color="auto"/>
              <w:right w:val="single" w:sz="4" w:space="0" w:color="auto"/>
            </w:tcBorders>
            <w:shd w:val="clear" w:color="auto" w:fill="4285f4"/>
            <w:noWrap/>
            <w:vAlign w:val="center"/>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479</w:t>
            </w:r>
          </w:p>
        </w:tc>
      </w:tr>
    </w:tbl>
    <w:p>
      <w:pPr>
        <w:pStyle w:val="style94"/>
        <w:spacing w:before="0" w:beforeAutospacing="false" w:after="0" w:afterAutospacing="false" w:lineRule="auto" w:line="480"/>
        <w:jc w:val="both"/>
        <w:rPr>
          <w:rFonts w:ascii="Arial" w:cs="Arial" w:hAnsi="Arial"/>
          <w:sz w:val="22"/>
          <w:lang w:val="id-ID"/>
        </w:rPr>
      </w:pPr>
      <w:r>
        <w:rPr>
          <w:rFonts w:ascii="Arial" w:cs="Arial" w:hAnsi="Arial"/>
          <w:sz w:val="22"/>
          <w:lang w:val="id-ID"/>
        </w:rPr>
        <w:t>Sumber data: Hasil Olahan Data Lapangan Tahun, 2025</w:t>
      </w:r>
    </w:p>
    <w:p>
      <w:pPr>
        <w:pStyle w:val="style94"/>
        <w:spacing w:before="0" w:beforeAutospacing="false" w:after="0" w:afterAutospacing="false" w:lineRule="auto" w:line="480"/>
        <w:ind w:firstLine="720"/>
        <w:jc w:val="both"/>
        <w:rPr>
          <w:rFonts w:ascii="Arial" w:cs="Arial" w:hAnsi="Arial"/>
        </w:rPr>
      </w:pPr>
      <w:r>
        <w:rPr>
          <w:rFonts w:ascii="Arial" w:cs="Arial" w:hAnsi="Arial"/>
        </w:rPr>
        <w:t>Berdasarkan Tabel V.</w:t>
      </w:r>
      <w:r>
        <w:rPr>
          <w:rFonts w:ascii="Arial" w:cs="Arial" w:hAnsi="Arial"/>
        </w:rPr>
        <w:t>5</w:t>
      </w:r>
      <w:r>
        <w:rPr>
          <w:rFonts w:ascii="Arial" w:cs="Arial" w:hAnsi="Arial"/>
        </w:rPr>
        <w:t xml:space="preserve"> </w:t>
      </w:r>
      <w:r>
        <w:rPr>
          <w:rFonts w:ascii="Arial" w:cs="Arial" w:hAnsi="Arial"/>
        </w:rPr>
        <w:t>menunjukkan hasil tanggapan responden terhadap tiga sub indikator terkait aspek komunikasi dalam implementasi kebijakan perlindungan anak pada Dinas Pemberdayaan Perempuan dan Perlindungan Anak Kota Dumai. Pada sub indikator sosialisasi rutin mengenai perlindungan anak yang dilakukan oleh dinas kepada masyarakat memperoleh skor sebesar 1</w:t>
      </w:r>
      <w:r>
        <w:rPr>
          <w:rFonts w:ascii="Arial" w:cs="Arial" w:hAnsi="Arial"/>
        </w:rPr>
        <w:t>56</w:t>
      </w:r>
      <w:r>
        <w:rPr>
          <w:rFonts w:ascii="Arial" w:cs="Arial" w:hAnsi="Arial"/>
        </w:rPr>
        <w:t>.</w:t>
      </w:r>
      <w:r>
        <w:rPr>
          <w:rFonts w:ascii="Arial" w:cs="Arial" w:hAnsi="Arial"/>
        </w:rPr>
        <w:t xml:space="preserve"> </w:t>
      </w:r>
      <w:r>
        <w:rPr>
          <w:rFonts w:ascii="Arial" w:cs="Arial" w:hAnsi="Arial"/>
        </w:rPr>
        <w:t xml:space="preserve">Selanjutnya, pada sub indikator ketepatan informasi yang disampaikan kepada masyarakat terkait pelaksanaan kegiatan atau layanan perlindungan anak memperoleh skor </w:t>
      </w:r>
      <w:r>
        <w:rPr>
          <w:rFonts w:ascii="Arial" w:cs="Arial" w:hAnsi="Arial"/>
        </w:rPr>
        <w:t>sebesar 1</w:t>
      </w:r>
      <w:r>
        <w:rPr>
          <w:rFonts w:ascii="Arial" w:cs="Arial" w:hAnsi="Arial"/>
        </w:rPr>
        <w:t>57</w:t>
      </w:r>
      <w:r>
        <w:rPr>
          <w:rFonts w:ascii="Arial" w:cs="Arial" w:hAnsi="Arial"/>
        </w:rPr>
        <w:t xml:space="preserve">. </w:t>
      </w:r>
      <w:r>
        <w:rPr>
          <w:rFonts w:ascii="Arial" w:cs="Arial" w:hAnsi="Arial"/>
        </w:rPr>
        <w:t>P</w:t>
      </w:r>
      <w:r>
        <w:rPr>
          <w:rFonts w:ascii="Arial" w:cs="Arial" w:hAnsi="Arial"/>
        </w:rPr>
        <w:t>ada sub indikator penyampaian informasi yang mudah dipahami oleh berbagai kalangan masyarakat memperoleh skor sebesar 1</w:t>
      </w:r>
      <w:r>
        <w:rPr>
          <w:rFonts w:ascii="Arial" w:cs="Arial" w:hAnsi="Arial"/>
        </w:rPr>
        <w:t>66</w:t>
      </w:r>
      <w:r>
        <w:rPr>
          <w:rFonts w:ascii="Arial" w:cs="Arial" w:hAnsi="Arial"/>
        </w:rPr>
        <w:t xml:space="preserve">. </w:t>
      </w:r>
    </w:p>
    <w:p>
      <w:pPr>
        <w:pStyle w:val="style94"/>
        <w:spacing w:before="0" w:beforeAutospacing="false" w:after="0" w:afterAutospacing="false" w:lineRule="auto" w:line="480"/>
        <w:ind w:firstLine="720"/>
        <w:jc w:val="both"/>
        <w:rPr>
          <w:rFonts w:ascii="Arial" w:cs="Arial" w:hAnsi="Arial"/>
        </w:rPr>
      </w:pPr>
      <w:r>
        <w:rPr>
          <w:rFonts w:ascii="Arial" w:cs="Arial" w:hAnsi="Arial"/>
        </w:rPr>
        <w:t>Untuk</w:t>
      </w:r>
      <w:r>
        <w:rPr>
          <w:rFonts w:ascii="Arial" w:cs="Arial" w:hAnsi="Arial"/>
        </w:rPr>
        <w:t xml:space="preserve"> mengetahui </w:t>
      </w:r>
      <w:r>
        <w:rPr>
          <w:rFonts w:ascii="Arial" w:cs="Arial" w:hAnsi="Arial"/>
        </w:rPr>
        <w:t xml:space="preserve"> tanggapan responden</w:t>
      </w:r>
      <w:r>
        <w:rPr>
          <w:rFonts w:ascii="Arial" w:cs="Arial" w:hAnsi="Arial"/>
        </w:rPr>
        <w:t xml:space="preserve"> dapat dilihat </w:t>
      </w:r>
      <w:r>
        <w:rPr>
          <w:rFonts w:ascii="Arial" w:cs="Arial" w:hAnsi="Arial"/>
        </w:rPr>
        <w:t xml:space="preserve"> </w:t>
      </w:r>
      <w:r>
        <w:rPr>
          <w:rFonts w:ascii="Arial" w:cs="Arial" w:hAnsi="Arial"/>
        </w:rPr>
        <w:t xml:space="preserve">pada </w:t>
      </w:r>
      <w:r>
        <w:rPr>
          <w:rFonts w:ascii="Arial" w:cs="Arial" w:hAnsi="Arial"/>
        </w:rPr>
        <w:t>bentuk diagram berikut</w:t>
      </w:r>
      <w:r>
        <w:rPr>
          <w:rFonts w:ascii="Arial" w:cs="Arial" w:hAnsi="Arial"/>
        </w:rPr>
        <w:t>:</w:t>
      </w:r>
    </w:p>
    <w:bookmarkStart w:id="4" w:name="_Toc206662700"/>
    <w:p>
      <w:pPr>
        <w:pStyle w:val="style34"/>
        <w:keepNext/>
        <w:spacing w:after="0"/>
        <w:jc w:val="center"/>
        <w:rPr>
          <w:rFonts w:ascii="Arial" w:cs="Arial" w:hAnsi="Arial"/>
          <w:color w:val="auto"/>
          <w:sz w:val="24"/>
        </w:rPr>
      </w:pPr>
      <w:r>
        <w:rPr>
          <w:rFonts w:ascii="Arial" w:cs="Arial" w:hAnsi="Arial"/>
          <w:color w:val="auto"/>
          <w:sz w:val="24"/>
        </w:rPr>
        <w:t xml:space="preserve">Diagram V. </w:t>
      </w:r>
      <w:r>
        <w:rPr>
          <w:rFonts w:ascii="Arial" w:cs="Arial" w:hAnsi="Arial"/>
          <w:color w:val="auto"/>
          <w:sz w:val="24"/>
        </w:rPr>
        <w:fldChar w:fldCharType="begin"/>
      </w:r>
      <w:r>
        <w:rPr>
          <w:rFonts w:ascii="Arial" w:cs="Arial" w:hAnsi="Arial"/>
          <w:color w:val="auto"/>
          <w:sz w:val="24"/>
        </w:rPr>
        <w:instrText xml:space="preserve"> SEQ Diagram_V. \* ARABIC </w:instrText>
      </w:r>
      <w:r>
        <w:rPr>
          <w:rFonts w:ascii="Arial" w:cs="Arial" w:hAnsi="Arial"/>
          <w:color w:val="auto"/>
          <w:sz w:val="24"/>
        </w:rPr>
        <w:fldChar w:fldCharType="separate"/>
      </w:r>
      <w:r>
        <w:rPr>
          <w:rFonts w:ascii="Arial" w:cs="Arial" w:hAnsi="Arial"/>
          <w:noProof/>
          <w:color w:val="auto"/>
          <w:sz w:val="24"/>
        </w:rPr>
        <w:t>1</w:t>
      </w:r>
      <w:bookmarkEnd w:id="4"/>
      <w:r>
        <w:rPr>
          <w:rFonts w:ascii="Arial" w:cs="Arial" w:hAnsi="Arial"/>
          <w:color w:val="auto"/>
          <w:sz w:val="24"/>
        </w:rPr>
        <w:fldChar w:fldCharType="end"/>
      </w:r>
      <w:r>
        <w:rPr>
          <w:rFonts w:ascii="Arial" w:cs="Arial" w:hAnsi="Arial"/>
          <w:color w:val="auto"/>
          <w:sz w:val="24"/>
        </w:rPr>
        <w:t xml:space="preserve"> </w:t>
      </w:r>
    </w:p>
    <w:p>
      <w:pPr>
        <w:pStyle w:val="style34"/>
        <w:keepNext/>
        <w:spacing w:after="0"/>
        <w:jc w:val="center"/>
        <w:rPr>
          <w:rFonts w:ascii="Arial" w:cs="Arial" w:hAnsi="Arial"/>
          <w:color w:val="auto"/>
          <w:sz w:val="24"/>
          <w:lang w:val="id-ID"/>
        </w:rPr>
      </w:pPr>
      <w:r>
        <w:rPr>
          <w:rFonts w:ascii="Arial" w:cs="Arial" w:hAnsi="Arial"/>
          <w:color w:val="auto"/>
          <w:sz w:val="24"/>
          <w:lang w:val="id-ID"/>
        </w:rPr>
        <w:t>Tanggapan Responden Terhadap Indikator</w:t>
      </w:r>
    </w:p>
    <w:p>
      <w:pPr>
        <w:pStyle w:val="style34"/>
        <w:keepNext/>
        <w:spacing w:after="0"/>
        <w:jc w:val="center"/>
        <w:rPr>
          <w:rFonts w:ascii="Arial" w:cs="Arial" w:hAnsi="Arial"/>
          <w:color w:val="auto"/>
          <w:sz w:val="24"/>
          <w:lang w:val="en-US"/>
        </w:rPr>
      </w:pPr>
      <w:r>
        <w:rPr>
          <w:rFonts w:ascii="Arial" w:cs="Arial" w:hAnsi="Arial"/>
          <w:color w:val="auto"/>
          <w:sz w:val="24"/>
          <w:lang w:val="id-ID"/>
        </w:rPr>
        <w:t xml:space="preserve"> </w:t>
      </w:r>
      <w:r>
        <w:rPr>
          <w:rFonts w:ascii="Arial" w:cs="Arial" w:hAnsi="Arial"/>
          <w:color w:val="auto"/>
          <w:sz w:val="24"/>
          <w:lang w:val="en-US"/>
        </w:rPr>
        <w:t>Komunikasi</w:t>
      </w:r>
    </w:p>
    <w:p>
      <w:pPr>
        <w:pStyle w:val="style0"/>
        <w:rPr>
          <w:lang w:val="en-US"/>
        </w:rPr>
      </w:pPr>
      <w:r>
        <w:rPr>
          <w:noProof/>
          <w:highlight w:val="darkGreen"/>
        </w:rPr>
      </w:r>
      <w:r>
        <w:rPr>
          <w:noProof/>
          <w:highlight w:val="darkGreen"/>
        </w:rPr>
      </w:r>
      <w:r>
        <w:rPr>
          <w:noProof/>
          <w:highlight w:val="darkGreen"/>
        </w:rPr>
      </w:r>
      <w:r>
        <w:rPr>
          <w:noProof/>
          <w:highlight w:val="darkGreen"/>
        </w:rPr>
        <w:drawing>
          <wp:inline distL="114300" distT="0" distB="0" distR="114300">
            <wp:extent cx="4922875" cy="2456120"/>
            <wp:effectExtent l="0" t="0" r="0" b="0"/>
            <wp:docPr id="104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noProof/>
          <w:highlight w:val="darkGreen"/>
        </w:rPr>
      </w:r>
    </w:p>
    <w:p>
      <w:pPr>
        <w:pStyle w:val="style94"/>
        <w:spacing w:before="0" w:beforeAutospacing="false" w:after="0" w:afterAutospacing="false"/>
        <w:jc w:val="both"/>
        <w:rPr>
          <w:rFonts w:ascii="Arial" w:cs="Arial" w:hAnsi="Arial"/>
          <w:color w:val="000000"/>
          <w:sz w:val="22"/>
          <w:lang w:val="id-ID"/>
        </w:rPr>
      </w:pPr>
      <w:r>
        <w:rPr>
          <w:rFonts w:ascii="Arial" w:cs="Arial" w:hAnsi="Arial"/>
          <w:color w:val="000000"/>
          <w:sz w:val="22"/>
          <w:lang w:val="id-ID"/>
        </w:rPr>
        <w:t>Sumber Data: Olahan Data Tahun, 2025</w:t>
      </w:r>
    </w:p>
    <w:p>
      <w:pPr>
        <w:pStyle w:val="style94"/>
        <w:spacing w:before="0" w:beforeAutospacing="false" w:after="0" w:afterAutospacing="false"/>
        <w:jc w:val="both"/>
        <w:rPr>
          <w:rFonts w:ascii="Arial" w:cs="Arial" w:hAnsi="Arial"/>
          <w:color w:val="000000"/>
          <w:sz w:val="22"/>
          <w:lang w:val="id-ID"/>
        </w:rPr>
      </w:pPr>
    </w:p>
    <w:p>
      <w:pPr>
        <w:pStyle w:val="style94"/>
        <w:spacing w:before="0" w:beforeAutospacing="false" w:after="0" w:afterAutospacing="false" w:lineRule="auto" w:line="480"/>
        <w:ind w:firstLine="720"/>
        <w:jc w:val="both"/>
        <w:rPr/>
      </w:pPr>
      <w:r>
        <w:rPr>
          <w:rFonts w:ascii="Arial" w:cs="Arial" w:hAnsi="Arial"/>
        </w:rPr>
        <w:t xml:space="preserve">Berdasarkan </w:t>
      </w:r>
      <w:r>
        <w:rPr>
          <w:rStyle w:val="style87"/>
          <w:rFonts w:ascii="Arial" w:cs="Arial" w:hAnsi="Arial"/>
          <w:b w:val="false"/>
          <w:bCs w:val="false"/>
        </w:rPr>
        <w:t>Diagram V.1</w:t>
      </w:r>
      <w:r>
        <w:rPr>
          <w:rFonts w:ascii="Arial" w:cs="Arial" w:hAnsi="Arial"/>
        </w:rPr>
        <w:t xml:space="preserve"> di atas, </w:t>
      </w:r>
      <w:r>
        <w:rPr>
          <w:rFonts w:ascii="Arial" w:cs="Arial" w:hAnsi="Arial"/>
        </w:rPr>
        <w:t>secara keselurahan dari</w:t>
      </w:r>
      <w:r>
        <w:rPr>
          <w:rFonts w:ascii="Arial" w:cs="Arial" w:hAnsi="Arial"/>
        </w:rPr>
        <w:t xml:space="preserve"> </w:t>
      </w:r>
      <w:r>
        <w:rPr>
          <w:rFonts w:ascii="Arial" w:cs="Arial" w:hAnsi="Arial"/>
        </w:rPr>
        <w:t>69</w:t>
      </w:r>
      <w:r>
        <w:rPr>
          <w:rFonts w:ascii="Arial" w:cs="Arial" w:hAnsi="Arial"/>
        </w:rPr>
        <w:t xml:space="preserve"> responden </w:t>
      </w:r>
      <w:r>
        <w:rPr>
          <w:rFonts w:ascii="Arial" w:cs="Arial" w:hAnsi="Arial"/>
        </w:rPr>
        <w:t xml:space="preserve">dengan total skor </w:t>
      </w:r>
      <w:r>
        <w:rPr>
          <w:rFonts w:ascii="Arial" w:cs="Arial" w:hAnsi="Arial"/>
        </w:rPr>
        <w:t>479</w:t>
      </w:r>
      <w:r>
        <w:rPr>
          <w:rFonts w:ascii="Arial" w:cs="Arial" w:hAnsi="Arial"/>
        </w:rPr>
        <w:t xml:space="preserve"> responden </w:t>
      </w:r>
      <w:r>
        <w:rPr>
          <w:rFonts w:ascii="Arial" w:cs="Arial" w:hAnsi="Arial"/>
        </w:rPr>
        <w:t xml:space="preserve">yang memberikan tanggapan </w:t>
      </w:r>
      <w:r>
        <w:rPr>
          <w:rStyle w:val="style87"/>
          <w:rFonts w:ascii="Arial" w:cs="Arial" w:hAnsi="Arial"/>
          <w:b w:val="false"/>
          <w:bCs w:val="false"/>
        </w:rPr>
        <w:t xml:space="preserve">Baik sebesar </w:t>
      </w:r>
      <w:r>
        <w:rPr>
          <w:rStyle w:val="style87"/>
          <w:rFonts w:ascii="Arial" w:cs="Arial" w:hAnsi="Arial"/>
          <w:b w:val="false"/>
          <w:bCs w:val="false"/>
        </w:rPr>
        <w:t>3</w:t>
      </w:r>
      <w:r>
        <w:rPr>
          <w:rStyle w:val="style87"/>
          <w:rFonts w:ascii="Arial" w:cs="Arial" w:hAnsi="Arial"/>
          <w:b w:val="false"/>
          <w:bCs w:val="false"/>
        </w:rPr>
        <w:t>9</w:t>
      </w:r>
      <w:r>
        <w:rPr>
          <w:rStyle w:val="style87"/>
          <w:rFonts w:ascii="Arial" w:cs="Arial" w:hAnsi="Arial"/>
          <w:b w:val="false"/>
          <w:bCs w:val="false"/>
        </w:rPr>
        <w:t>%</w:t>
      </w:r>
      <w:r>
        <w:rPr>
          <w:rFonts w:ascii="Arial" w:cs="Arial" w:hAnsi="Arial"/>
          <w:b/>
          <w:bCs/>
        </w:rPr>
        <w:t xml:space="preserve">, </w:t>
      </w:r>
      <w:r>
        <w:rPr>
          <w:rStyle w:val="style87"/>
          <w:rFonts w:ascii="Arial" w:cs="Arial" w:hAnsi="Arial"/>
          <w:b w:val="false"/>
          <w:bCs w:val="false"/>
        </w:rPr>
        <w:t xml:space="preserve">Cukup Baik sebesar </w:t>
      </w:r>
      <w:r>
        <w:rPr>
          <w:rStyle w:val="style87"/>
          <w:rFonts w:ascii="Arial" w:cs="Arial" w:hAnsi="Arial"/>
          <w:b w:val="false"/>
          <w:bCs w:val="false"/>
        </w:rPr>
        <w:t>54</w:t>
      </w:r>
      <w:r>
        <w:rPr>
          <w:rStyle w:val="style87"/>
          <w:rFonts w:ascii="Arial" w:cs="Arial" w:hAnsi="Arial"/>
          <w:b w:val="false"/>
          <w:bCs w:val="false"/>
        </w:rPr>
        <w:t>%</w:t>
      </w:r>
      <w:r>
        <w:rPr>
          <w:rFonts w:ascii="Arial" w:cs="Arial" w:hAnsi="Arial"/>
          <w:b/>
          <w:bCs/>
        </w:rPr>
        <w:t xml:space="preserve">, </w:t>
      </w:r>
      <w:r>
        <w:rPr>
          <w:rFonts w:ascii="Arial" w:cs="Arial" w:hAnsi="Arial"/>
        </w:rPr>
        <w:t xml:space="preserve">dan </w:t>
      </w:r>
      <w:r>
        <w:rPr>
          <w:rStyle w:val="style87"/>
          <w:rFonts w:ascii="Arial" w:cs="Arial" w:hAnsi="Arial"/>
          <w:b w:val="false"/>
          <w:bCs w:val="false"/>
        </w:rPr>
        <w:t xml:space="preserve">Tidak Baik sebesar </w:t>
      </w:r>
      <w:r>
        <w:rPr>
          <w:rStyle w:val="style87"/>
          <w:rFonts w:ascii="Arial" w:cs="Arial" w:hAnsi="Arial"/>
          <w:b w:val="false"/>
          <w:bCs w:val="false"/>
        </w:rPr>
        <w:t>7</w:t>
      </w:r>
      <w:r>
        <w:rPr>
          <w:rStyle w:val="style87"/>
          <w:rFonts w:ascii="Arial" w:cs="Arial" w:hAnsi="Arial"/>
          <w:b w:val="false"/>
          <w:bCs w:val="false"/>
        </w:rPr>
        <w:t>%</w:t>
      </w:r>
      <w:r>
        <w:rPr>
          <w:rFonts w:ascii="Arial" w:cs="Arial" w:hAnsi="Arial"/>
          <w:b/>
          <w:bCs/>
        </w:rPr>
        <w:t>.</w:t>
      </w:r>
      <w:r>
        <w:rPr>
          <w:rFonts w:ascii="Arial" w:cs="Arial" w:hAnsi="Arial"/>
        </w:rPr>
        <w:t xml:space="preserve"> </w:t>
      </w:r>
    </w:p>
    <w:p>
      <w:pPr>
        <w:pStyle w:val="style0"/>
        <w:spacing w:lineRule="auto" w:line="480"/>
        <w:jc w:val="both"/>
        <w:rPr>
          <w:rFonts w:ascii="Arial" w:cs="Arial" w:hAnsi="Arial"/>
          <w:sz w:val="24"/>
          <w:szCs w:val="24"/>
          <w:lang w:val="en-US"/>
        </w:rPr>
      </w:pPr>
      <w:r>
        <w:rPr>
          <w:rFonts w:ascii="Arial" w:cs="Arial" w:hAnsi="Arial"/>
          <w:sz w:val="24"/>
          <w:szCs w:val="24"/>
          <w:lang w:val="en-US"/>
        </w:rPr>
        <w:t xml:space="preserve">Kemudian </w:t>
      </w:r>
      <w:r>
        <w:rPr>
          <w:rFonts w:ascii="Arial" w:cs="Arial" w:hAnsi="Arial"/>
          <w:sz w:val="24"/>
          <w:szCs w:val="24"/>
        </w:rPr>
        <w:t xml:space="preserve">Untuk </w:t>
      </w:r>
      <w:r>
        <w:rPr>
          <w:rFonts w:ascii="Arial" w:cs="Arial" w:hAnsi="Arial"/>
          <w:sz w:val="24"/>
          <w:szCs w:val="24"/>
          <w:lang w:val="en-US"/>
        </w:rPr>
        <w:t>me</w:t>
      </w:r>
      <w:r>
        <w:rPr>
          <w:rFonts w:ascii="Arial" w:cs="Arial" w:hAnsi="Arial"/>
          <w:sz w:val="24"/>
          <w:szCs w:val="24"/>
          <w:lang w:val="en-US"/>
        </w:rPr>
        <w:t xml:space="preserve">ngetahui </w:t>
      </w:r>
      <w:r>
        <w:rPr>
          <w:rFonts w:ascii="Arial" w:cs="Arial" w:hAnsi="Arial"/>
          <w:sz w:val="24"/>
          <w:szCs w:val="24"/>
          <w:lang w:val="en-US"/>
        </w:rPr>
        <w:t>tanggapan responden</w:t>
      </w:r>
      <w:r>
        <w:rPr>
          <w:rFonts w:ascii="Arial" w:cs="Arial" w:hAnsi="Arial"/>
          <w:sz w:val="24"/>
          <w:szCs w:val="24"/>
        </w:rPr>
        <w:t xml:space="preserve"> dapat dilihat melalui garis kontinum di bawah ini</w:t>
      </w:r>
      <w:r>
        <w:rPr>
          <w:rFonts w:ascii="Arial" w:cs="Arial" w:hAnsi="Arial"/>
          <w:sz w:val="24"/>
          <w:szCs w:val="24"/>
          <w:lang w:val="en-US"/>
        </w:rPr>
        <w:t>:</w:t>
      </w:r>
    </w:p>
    <w:p>
      <w:pPr>
        <w:pStyle w:val="style94"/>
        <w:spacing w:before="0" w:beforeAutospacing="false" w:after="0" w:afterAutospacing="false" w:lineRule="auto" w:line="480"/>
        <w:jc w:val="center"/>
        <w:rPr>
          <w:rFonts w:ascii="Arial" w:cs="Arial" w:hAnsi="Arial"/>
          <w:b/>
        </w:rPr>
      </w:pPr>
      <w:r>
        <w:rPr>
          <w:rFonts w:ascii="Arial" w:cs="Arial" w:hAnsi="Arial"/>
          <w:b/>
        </w:rPr>
        <w:t xml:space="preserve">         </w:t>
      </w:r>
    </w:p>
    <w:p>
      <w:pPr>
        <w:pStyle w:val="style94"/>
        <w:spacing w:before="0" w:beforeAutospacing="false" w:after="0" w:afterAutospacing="false" w:lineRule="auto" w:line="480"/>
        <w:jc w:val="center"/>
        <w:rPr>
          <w:rFonts w:ascii="Arial" w:cs="Arial" w:hAnsi="Arial"/>
          <w:b/>
        </w:rPr>
      </w:pPr>
      <w:r>
        <w:rPr>
          <w:rFonts w:ascii="Arial" w:cs="Arial" w:hAnsi="Arial"/>
          <w:b/>
        </w:rPr>
        <w:t xml:space="preserve">  </w:t>
      </w:r>
    </w:p>
    <w:p>
      <w:pPr>
        <w:pStyle w:val="style94"/>
        <w:spacing w:before="0" w:beforeAutospacing="false" w:after="0" w:afterAutospacing="false" w:lineRule="auto" w:line="480"/>
        <w:jc w:val="center"/>
        <w:rPr>
          <w:rFonts w:ascii="Arial" w:cs="Arial" w:hAnsi="Arial"/>
          <w:b/>
        </w:rPr>
      </w:pPr>
      <w:r>
        <w:rPr>
          <w:rFonts w:ascii="Arial" w:cs="Arial" w:hAnsi="Arial"/>
          <w:b/>
        </w:rPr>
        <w:t xml:space="preserve">               </w:t>
      </w:r>
    </w:p>
    <w:p>
      <w:pPr>
        <w:pStyle w:val="style94"/>
        <w:spacing w:before="0" w:beforeAutospacing="false" w:after="0" w:afterAutospacing="false" w:lineRule="auto" w:line="480"/>
        <w:jc w:val="center"/>
        <w:rPr>
          <w:rFonts w:ascii="Arial" w:cs="Arial" w:hAnsi="Arial"/>
          <w:b/>
        </w:rPr>
      </w:pPr>
      <w:r>
        <w:rPr>
          <w:rFonts w:ascii="Arial" w:cs="Arial" w:hAnsi="Arial"/>
          <w:b/>
        </w:rPr>
        <w:t xml:space="preserve">                        </w:t>
      </w:r>
    </w:p>
    <w:p>
      <w:pPr>
        <w:pStyle w:val="style94"/>
        <w:spacing w:before="0" w:beforeAutospacing="false" w:after="0" w:afterAutospacing="false" w:lineRule="auto" w:line="480"/>
        <w:jc w:val="center"/>
        <w:rPr>
          <w:rFonts w:ascii="Arial" w:cs="Arial" w:hAnsi="Arial"/>
        </w:rPr>
      </w:pPr>
      <w:r>
        <w:rPr>
          <w:rFonts w:ascii="Arial" w:cs="Arial" w:hAnsi="Arial"/>
          <w:noProof/>
        </w:rPr>
        <w:object>
          <v:shapetype id="_x0000_t32" coordsize="21600,21600" o:spt="32" o:oned="t" path="m,l21600,21600e">
            <v:path arrowok="t" fillok="f" o:connecttype="none"/>
            <o:lock v:ext="edit" shapetype="t"/>
          </v:shapetype>
          <v:shape id="1050" type="#_x0000_t32" filled="f" style="position:absolute;margin-left:237.26pt;margin-top:15.85pt;width:0.0pt;height:25.05pt;z-index:18;mso-position-horizontal-relative:text;mso-position-vertical-relative:text;mso-height-percent:0;mso-width-relative:page;mso-height-relative:margin;mso-wrap-distance-left:0.0pt;mso-wrap-distance-right:0.0pt;visibility:visible;flip:y;">
            <v:stroke endarrow="open" weight="2.0pt"/>
            <v:fill/>
            <v:shadow on="t" color="black" offset="-4.371139E-8pt,1.0pt" opacity="38%" origin=",0.5" type="perspective"/>
            <v:path o:connecttype="none" fillok="f" arrowok="t"/>
          </v:shape>
          <o:OLEObject Type="EMBED" ProgID="Excel.Chart.8" ShapeID="1050" DrawAspect="Content" ObjectID="0" r:id="rId14"/>
        </w:object>
      </w:r>
      <w:r>
        <w:rPr>
          <w:rFonts w:ascii="Arial" w:cs="Arial" w:hAnsi="Arial"/>
          <w:b/>
        </w:rPr>
        <w:t xml:space="preserve">               </w:t>
      </w:r>
      <w:r>
        <w:rPr>
          <w:rFonts w:ascii="Arial" w:cs="Arial" w:hAnsi="Arial"/>
          <w:b/>
        </w:rPr>
        <w:t xml:space="preserve">       </w:t>
      </w:r>
      <w:r>
        <w:rPr>
          <w:rFonts w:ascii="Arial" w:cs="Arial" w:hAnsi="Arial"/>
          <w:b/>
        </w:rPr>
        <w:t xml:space="preserve"> </w:t>
      </w:r>
      <w:r>
        <w:rPr>
          <w:rFonts w:ascii="Arial" w:cs="Arial" w:hAnsi="Arial"/>
          <w:b/>
        </w:rPr>
        <w:t>479</w:t>
      </w:r>
    </w:p>
    <w:p>
      <w:pPr>
        <w:pStyle w:val="style94"/>
        <w:spacing w:before="0" w:beforeAutospacing="false" w:after="0" w:afterAutospacing="false" w:lineRule="auto" w:line="480"/>
        <w:ind w:firstLine="720"/>
        <w:jc w:val="both"/>
        <w:rPr>
          <w:rFonts w:ascii="Arial" w:cs="Arial" w:hAnsi="Arial"/>
        </w:rPr>
      </w:pPr>
      <w:r>
        <w:rPr>
          <w:rFonts w:ascii="Arial" w:cs="Arial" w:eastAsia="Calibri" w:hAnsi="Arial"/>
          <w:noProof/>
          <w:sz w:val="22"/>
          <w:szCs w:val="22"/>
        </w:rPr>
        <mc:AlternateContent>
          <mc:Choice Requires="wpg">
            <w:drawing>
              <wp:anchor distT="0" distB="0" distL="0" distR="0" simplePos="false" relativeHeight="17" behindDoc="false" locked="false" layoutInCell="true" allowOverlap="true">
                <wp:simplePos x="0" y="0"/>
                <wp:positionH relativeFrom="page">
                  <wp:posOffset>1448950</wp:posOffset>
                </wp:positionH>
                <wp:positionV relativeFrom="paragraph">
                  <wp:posOffset>18558</wp:posOffset>
                </wp:positionV>
                <wp:extent cx="4961890" cy="329320"/>
                <wp:effectExtent l="0" t="0" r="10160" b="0"/>
                <wp:wrapNone/>
                <wp:docPr id="1051" name="Group 2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961890" cy="329320"/>
                          <a:chOff x="26" y="44"/>
                          <a:chExt cx="7448" cy="425"/>
                        </a:xfrm>
                      </wpg:grpSpPr>
                      <wps:wsp>
                        <wps:cNvSpPr/>
                        <wps:spPr>
                          <a:xfrm rot="0">
                            <a:off x="26" y="44"/>
                            <a:ext cx="7448" cy="393"/>
                          </a:xfrm>
                          <a:custGeom>
                            <a:avLst/>
                            <a:gdLst/>
                            <a:ahLst/>
                            <a:rect l="l" t="t" r="r" b="b"/>
                            <a:pathLst>
                              <a:path w="7448" h="393" stroke="1">
                                <a:moveTo>
                                  <a:pt x="0" y="240"/>
                                </a:moveTo>
                                <a:lnTo>
                                  <a:pt x="7448" y="241"/>
                                </a:lnTo>
                                <a:moveTo>
                                  <a:pt x="0" y="0"/>
                                </a:moveTo>
                                <a:lnTo>
                                  <a:pt x="1" y="391"/>
                                </a:lnTo>
                                <a:moveTo>
                                  <a:pt x="7445" y="17"/>
                                </a:moveTo>
                                <a:lnTo>
                                  <a:pt x="7447" y="393"/>
                                </a:lnTo>
                                <a:moveTo>
                                  <a:pt x="5033" y="2"/>
                                </a:moveTo>
                                <a:lnTo>
                                  <a:pt x="5034" y="391"/>
                                </a:lnTo>
                                <a:moveTo>
                                  <a:pt x="2576" y="0"/>
                                </a:moveTo>
                                <a:lnTo>
                                  <a:pt x="2577" y="393"/>
                                </a:lnTo>
                              </a:path>
                            </a:pathLst>
                          </a:custGeom>
                          <a:ln cmpd="sng" cap="flat" w="19812">
                            <a:solidFill>
                              <a:srgbClr val="000000"/>
                            </a:solidFill>
                            <a:prstDash val="solid"/>
                            <a:round/>
                            <a:headEnd len="med" w="med" type="none"/>
                            <a:tailEnd len="med" w="med" type="none"/>
                          </a:ln>
                        </wps:spPr>
                        <wps:txbx id="1052">
                          <w:txbxContent>
                            <w:p>
                              <w:pPr>
                                <w:pStyle w:val="style0"/>
                                <w:rPr>
                                  <w:rFonts w:eastAsia="Times New Roman"/>
                                </w:rPr>
                              </w:pPr>
                              <w:r>
                                <w:rPr>
                                  <w:rFonts w:eastAsia="Times New Roman"/>
                                  <w:noProof/>
                                </w:rPr>
                                <w:drawing>
                                  <wp:inline distL="0" distT="0" distB="0" distR="0">
                                    <wp:extent cx="127635" cy="193040"/>
                                    <wp:effectExtent l="0" t="0" r="0" b="0"/>
                                    <wp:docPr id="2051" name="Picture 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7"/>
                                            <pic:cNvPicPr/>
                                          </pic:nvPicPr>
                                          <pic:blipFill>
                                            <a:blip r:embed="rId15" cstate="print"/>
                                            <a:srcRect l="0" t="0" r="0" b="0"/>
                                            <a:stretch/>
                                          </pic:blipFill>
                                          <pic:spPr>
                                            <a:xfrm rot="0">
                                              <a:off x="0" y="0"/>
                                              <a:ext cx="127635" cy="193040"/>
                                            </a:xfrm>
                                            <a:prstGeom prst="rect"/>
                                            <a:ln>
                                              <a:noFill/>
                                            </a:ln>
                                          </pic:spPr>
                                        </pic:pic>
                                      </a:graphicData>
                                    </a:graphic>
                                  </wp:inline>
                                </w:drawing>
                              </w:r>
                            </w:p>
                          </w:txbxContent>
                        </wps:txbx>
                        <wps:bodyPr lIns="91440" rIns="91440" tIns="45720" bIns="45720" vert="horz" anchor="t" wrap="square" upright="true">
                          <a:prstTxWarp prst="textNoShape"/>
                        </wps:bodyPr>
                      </wps:wsp>
                      <wps:wsp>
                        <wps:cNvSpPr/>
                        <wps:spPr>
                          <a:xfrm rot="0">
                            <a:off x="230" y="345"/>
                            <a:ext cx="7125" cy="124"/>
                          </a:xfrm>
                          <a:custGeom>
                            <a:avLst/>
                            <a:gdLst/>
                            <a:ahLst/>
                            <a:rect l="l" t="t" r="r" b="b"/>
                            <a:pathLst>
                              <a:path w="7125" h="124" stroke="1">
                                <a:moveTo>
                                  <a:pt x="2176" y="61"/>
                                </a:moveTo>
                                <a:lnTo>
                                  <a:pt x="2056" y="1"/>
                                </a:lnTo>
                                <a:lnTo>
                                  <a:pt x="2056" y="51"/>
                                </a:lnTo>
                                <a:lnTo>
                                  <a:pt x="120" y="50"/>
                                </a:lnTo>
                                <a:lnTo>
                                  <a:pt x="120" y="0"/>
                                </a:lnTo>
                                <a:lnTo>
                                  <a:pt x="0" y="60"/>
                                </a:lnTo>
                                <a:lnTo>
                                  <a:pt x="120" y="120"/>
                                </a:lnTo>
                                <a:lnTo>
                                  <a:pt x="120" y="70"/>
                                </a:lnTo>
                                <a:lnTo>
                                  <a:pt x="2056" y="71"/>
                                </a:lnTo>
                                <a:lnTo>
                                  <a:pt x="2056" y="121"/>
                                </a:lnTo>
                                <a:lnTo>
                                  <a:pt x="2156" y="71"/>
                                </a:lnTo>
                                <a:lnTo>
                                  <a:pt x="2176" y="61"/>
                                </a:lnTo>
                                <a:close/>
                                <a:moveTo>
                                  <a:pt x="4696" y="63"/>
                                </a:moveTo>
                                <a:lnTo>
                                  <a:pt x="4576" y="3"/>
                                </a:lnTo>
                                <a:lnTo>
                                  <a:pt x="4576" y="53"/>
                                </a:lnTo>
                                <a:lnTo>
                                  <a:pt x="2640" y="52"/>
                                </a:lnTo>
                                <a:lnTo>
                                  <a:pt x="2640" y="2"/>
                                </a:lnTo>
                                <a:lnTo>
                                  <a:pt x="2520" y="62"/>
                                </a:lnTo>
                                <a:lnTo>
                                  <a:pt x="2640" y="122"/>
                                </a:lnTo>
                                <a:lnTo>
                                  <a:pt x="2640" y="72"/>
                                </a:lnTo>
                                <a:lnTo>
                                  <a:pt x="4576" y="73"/>
                                </a:lnTo>
                                <a:lnTo>
                                  <a:pt x="4576" y="123"/>
                                </a:lnTo>
                                <a:lnTo>
                                  <a:pt x="4676" y="73"/>
                                </a:lnTo>
                                <a:lnTo>
                                  <a:pt x="4696" y="63"/>
                                </a:lnTo>
                                <a:close/>
                                <a:moveTo>
                                  <a:pt x="7125" y="61"/>
                                </a:moveTo>
                                <a:lnTo>
                                  <a:pt x="7005" y="1"/>
                                </a:lnTo>
                                <a:lnTo>
                                  <a:pt x="7005" y="51"/>
                                </a:lnTo>
                                <a:lnTo>
                                  <a:pt x="5069" y="50"/>
                                </a:lnTo>
                                <a:lnTo>
                                  <a:pt x="5069" y="0"/>
                                </a:lnTo>
                                <a:lnTo>
                                  <a:pt x="4949" y="60"/>
                                </a:lnTo>
                                <a:lnTo>
                                  <a:pt x="5069" y="120"/>
                                </a:lnTo>
                                <a:lnTo>
                                  <a:pt x="5069" y="70"/>
                                </a:lnTo>
                                <a:lnTo>
                                  <a:pt x="7005" y="71"/>
                                </a:lnTo>
                                <a:lnTo>
                                  <a:pt x="7005" y="121"/>
                                </a:lnTo>
                                <a:lnTo>
                                  <a:pt x="7105" y="71"/>
                                </a:lnTo>
                                <a:lnTo>
                                  <a:pt x="7125" y="61"/>
                                </a:lnTo>
                                <a:close/>
                              </a:path>
                            </a:pathLst>
                          </a:custGeom>
                          <a:solidFill>
                            <a:srgbClr val="000000"/>
                          </a:solidFill>
                          <a:ln>
                            <a:noFill/>
                          </a:ln>
                        </wps:spPr>
                        <wps:txbx id="1053">
                          <w:txbxContent>
                            <w:p>
                              <w:pPr>
                                <w:pStyle w:val="style0"/>
                                <w:rPr>
                                  <w:rFonts w:eastAsia="Times New Roman"/>
                                </w:rPr>
                              </w:pPr>
                            </w:p>
                          </w:txbxContent>
                        </wps:txbx>
                        <wps:bodyPr lIns="91440" rIns="91440" tIns="45720" bIns="45720" vert="horz" anchor="t" wrap="square" upright="true">
                          <a:prstTxWarp prst="textNoShape"/>
                        </wps:bodyPr>
                      </wps:wsp>
                    </wpg:wgp>
                  </a:graphicData>
                </a:graphic>
                <wp14:sizeRelH relativeFrom="page">
                  <wp14:pctWidth>0</wp14:pctWidth>
                </wp14:sizeRelH>
                <wp14:sizeRelV relativeFrom="page">
                  <wp14:pctHeight>0</wp14:pctHeight>
                </wp14:sizeRelV>
              </wp:anchor>
            </w:drawing>
          </mc:Choice>
          <mc:Fallback>
            <w:pict>
              <v:group id="1051" filled="f" stroked="f" style="position:absolute;margin-left:114.09pt;margin-top:1.46pt;width:390.7pt;height:25.93pt;z-index:17;mso-position-horizontal-relative:page;mso-position-vertical-relative:text;mso-width-percent:0;mso-height-percent:0;mso-width-relative:page;mso-height-relative:page;mso-wrap-distance-left:0.0pt;mso-wrap-distance-right:0.0pt;visibility:visible;" coordsize="7448,425" coordorigin="26,44">
                <v:shape id="1052" coordsize="7448,393" path="m0,240l7448,241m0,0l1,391m7445,17l7447,393m5033,2l5034,391m2576,0l2577,393e" filled="f" stroked="t" style="position:absolute;left:26;top:44;width:7448;height:393;z-index:2;mso-position-horizontal-relative:page;mso-position-vertical-relative:page;mso-width-relative:page;mso-height-relative:page;visibility:visible;">
                  <v:stroke weight="1.56pt"/>
                  <v:fill/>
                  <v:path textboxrect="0,0,7448,393"/>
                  <v:textbox inset="7.2pt,3.6pt,7.2pt,3.6pt">
                    <w:txbxContent>
                      <w:p>
                        <w:pPr>
                          <w:pStyle w:val="style0"/>
                          <w:rPr>
                            <w:rFonts w:eastAsia="Times New Roman"/>
                          </w:rPr>
                        </w:pPr>
                        <w:r>
                          <w:rPr>
                            <w:rFonts w:eastAsia="Times New Roman"/>
                            <w:noProof/>
                          </w:rPr>
                          <w:drawing>
                            <wp:inline distL="0" distT="0" distB="0" distR="0">
                              <wp:extent cx="127635" cy="193040"/>
                              <wp:effectExtent l="0" t="0" r="0" b="0"/>
                              <wp:docPr id="2051" name="Picture 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7"/>
                                      <pic:cNvPicPr/>
                                    </pic:nvPicPr>
                                    <pic:blipFill>
                                      <a:blip r:embed="rId15" cstate="print"/>
                                      <a:srcRect l="0" t="0" r="0" b="0"/>
                                      <a:stretch/>
                                    </pic:blipFill>
                                    <pic:spPr>
                                      <a:xfrm rot="0">
                                        <a:off x="0" y="0"/>
                                        <a:ext cx="127635" cy="193040"/>
                                      </a:xfrm>
                                      <a:prstGeom prst="rect"/>
                                      <a:ln>
                                        <a:noFill/>
                                      </a:ln>
                                    </pic:spPr>
                                  </pic:pic>
                                </a:graphicData>
                              </a:graphic>
                            </wp:inline>
                          </w:drawing>
                        </w:r>
                      </w:p>
                    </w:txbxContent>
                  </v:textbox>
                </v:shape>
                <v:shape id="1053" coordsize="7125,124" path="m2176,61l2056,1l2056,51l120,50l120,0l0,60l120,120l120,70l2056,71l2056,121l2156,71l2176,61xm4696,63l4576,3l4576,53l2640,52l2640,2l2520,62l2640,122l2640,72l4576,73l4576,123l4676,73l4696,63xm7125,61l7005,1l7005,51l5069,50l5069,0l4949,60l5069,120l5069,70l7005,71l7005,121l7105,71l7125,61xe" fillcolor="black" stroked="f" style="position:absolute;left:230;top:345;width:7125;height:124;z-index:3;mso-position-horizontal-relative:page;mso-position-vertical-relative:page;mso-width-relative:page;mso-height-relative:page;visibility:visible;">
                  <v:stroke on="f"/>
                  <v:fill/>
                  <v:path textboxrect="0,0,7125,124"/>
                  <v:textbox inset="7.2pt,3.6pt,7.2pt,3.6pt">
                    <w:txbxContent>
                      <w:p>
                        <w:pPr>
                          <w:pStyle w:val="style0"/>
                          <w:rPr>
                            <w:rFonts w:eastAsia="Times New Roman"/>
                          </w:rPr>
                        </w:pPr>
                      </w:p>
                    </w:txbxContent>
                  </v:textbox>
                </v:shape>
                <v:fill/>
              </v:group>
            </w:pict>
          </mc:Fallback>
        </mc:AlternateContent>
      </w:r>
    </w:p>
    <w:p>
      <w:pPr>
        <w:pStyle w:val="style94"/>
        <w:spacing w:before="0" w:beforeAutospacing="false" w:after="0" w:afterAutospacing="false" w:lineRule="auto" w:line="480"/>
        <w:jc w:val="both"/>
        <w:rPr>
          <w:rFonts w:ascii="Arial" w:cs="Arial" w:hAnsi="Arial"/>
          <w:b/>
          <w:color w:val="000000"/>
        </w:rPr>
      </w:pPr>
      <w:r>
        <w:rPr>
          <w:rFonts w:ascii="Arial" w:cs="Arial" w:hAnsi="Arial"/>
          <w:b/>
          <w:color w:val="000000"/>
        </w:rPr>
        <w:t>207</w:t>
      </w:r>
      <w:r>
        <w:rPr>
          <w:rFonts w:ascii="Arial" w:cs="Arial" w:hAnsi="Arial"/>
          <w:b/>
          <w:color w:val="000000"/>
          <w:lang w:val="id-ID"/>
        </w:rPr>
        <w:t xml:space="preserve">      </w:t>
      </w:r>
      <w:r>
        <w:rPr>
          <w:rFonts w:ascii="Arial" w:cs="Arial" w:hAnsi="Arial"/>
          <w:b/>
          <w:color w:val="000000"/>
        </w:rPr>
        <w:t xml:space="preserve">   </w:t>
      </w:r>
      <w:r>
        <w:rPr>
          <w:rFonts w:ascii="Arial" w:cs="Arial" w:hAnsi="Arial"/>
          <w:b/>
          <w:color w:val="000000"/>
          <w:lang w:val="id-ID"/>
        </w:rPr>
        <w:t xml:space="preserve">   TB                 </w:t>
      </w:r>
      <w:r>
        <w:rPr>
          <w:rFonts w:ascii="Arial" w:cs="Arial" w:hAnsi="Arial"/>
          <w:b/>
          <w:color w:val="000000"/>
        </w:rPr>
        <w:t>345</w:t>
      </w:r>
      <w:r>
        <w:rPr>
          <w:rFonts w:ascii="Arial" w:cs="Arial" w:hAnsi="Arial"/>
          <w:b/>
          <w:color w:val="000000"/>
          <w:lang w:val="id-ID"/>
        </w:rPr>
        <w:t xml:space="preserve">        </w:t>
      </w:r>
      <w:r>
        <w:rPr>
          <w:rFonts w:ascii="Arial" w:cs="Arial" w:hAnsi="Arial"/>
          <w:b/>
          <w:color w:val="000000"/>
        </w:rPr>
        <w:t xml:space="preserve">   </w:t>
      </w:r>
      <w:r>
        <w:rPr>
          <w:rFonts w:ascii="Arial" w:cs="Arial" w:hAnsi="Arial"/>
          <w:b/>
          <w:color w:val="000000"/>
          <w:lang w:val="id-ID"/>
        </w:rPr>
        <w:t xml:space="preserve"> CB              </w:t>
      </w:r>
      <w:r>
        <w:rPr>
          <w:rFonts w:ascii="Arial" w:cs="Arial" w:hAnsi="Arial"/>
          <w:b/>
          <w:color w:val="000000"/>
        </w:rPr>
        <w:t>4</w:t>
      </w:r>
      <w:r>
        <w:rPr>
          <w:rFonts w:ascii="Arial" w:cs="Arial" w:hAnsi="Arial"/>
          <w:b/>
          <w:color w:val="000000"/>
        </w:rPr>
        <w:t>83</w:t>
      </w:r>
      <w:r>
        <w:rPr>
          <w:rFonts w:ascii="Arial" w:cs="Arial" w:hAnsi="Arial"/>
          <w:b/>
          <w:color w:val="000000"/>
          <w:lang w:val="id-ID"/>
        </w:rPr>
        <w:t xml:space="preserve">          </w:t>
      </w:r>
      <w:r>
        <w:rPr>
          <w:rFonts w:ascii="Arial" w:cs="Arial" w:hAnsi="Arial"/>
          <w:b/>
          <w:color w:val="000000"/>
        </w:rPr>
        <w:t xml:space="preserve">   </w:t>
      </w:r>
      <w:r>
        <w:rPr>
          <w:rFonts w:ascii="Arial" w:cs="Arial" w:hAnsi="Arial"/>
          <w:b/>
          <w:color w:val="000000"/>
          <w:lang w:val="id-ID"/>
        </w:rPr>
        <w:t xml:space="preserve">   B         </w:t>
      </w:r>
      <w:r>
        <w:rPr>
          <w:rFonts w:ascii="Arial" w:cs="Arial" w:hAnsi="Arial"/>
          <w:b/>
          <w:color w:val="000000"/>
        </w:rPr>
        <w:t xml:space="preserve">   </w:t>
      </w:r>
      <w:r>
        <w:rPr>
          <w:rFonts w:ascii="Arial" w:cs="Arial" w:hAnsi="Arial"/>
          <w:b/>
          <w:color w:val="000000"/>
          <w:lang w:val="id-ID"/>
        </w:rPr>
        <w:t xml:space="preserve"> </w:t>
      </w:r>
      <w:r>
        <w:rPr>
          <w:rFonts w:ascii="Arial" w:cs="Arial" w:hAnsi="Arial"/>
          <w:b/>
          <w:color w:val="000000"/>
        </w:rPr>
        <w:t>621</w:t>
      </w:r>
    </w:p>
    <w:p>
      <w:pPr>
        <w:pStyle w:val="style94"/>
        <w:spacing w:after="0" w:afterAutospacing="false" w:lineRule="auto" w:line="480"/>
        <w:ind w:firstLine="720"/>
        <w:jc w:val="both"/>
        <w:rPr>
          <w:rFonts w:ascii="Arial" w:cs="Arial" w:hAnsi="Arial"/>
        </w:rPr>
      </w:pPr>
      <w:r>
        <w:rPr>
          <w:rFonts w:ascii="Arial" w:cs="Arial" w:hAnsi="Arial"/>
        </w:rPr>
        <w:t>Berdasarkan garis kontinum</w:t>
      </w:r>
      <w:r>
        <w:rPr>
          <w:rFonts w:ascii="Arial" w:cs="Arial" w:hAnsi="Arial"/>
        </w:rPr>
        <w:t xml:space="preserve"> tersebut tentang  komunikasi</w:t>
      </w:r>
      <w:r>
        <w:rPr>
          <w:rFonts w:ascii="Arial" w:cs="Arial" w:hAnsi="Arial"/>
        </w:rPr>
        <w:t>,</w:t>
      </w:r>
      <w:r>
        <w:rPr>
          <w:rFonts w:ascii="Arial" w:cs="Arial" w:hAnsi="Arial"/>
        </w:rPr>
        <w:t xml:space="preserve">dapat </w:t>
      </w:r>
      <w:r>
        <w:rPr>
          <w:rFonts w:ascii="Arial" w:cs="Arial" w:hAnsi="Arial"/>
        </w:rPr>
        <w:t xml:space="preserve">dilihat  tanggapan </w:t>
      </w:r>
      <w:r>
        <w:rPr>
          <w:rFonts w:ascii="Arial" w:cs="Arial" w:hAnsi="Arial"/>
        </w:rPr>
        <w:t>69</w:t>
      </w:r>
      <w:r>
        <w:rPr>
          <w:rFonts w:ascii="Arial" w:cs="Arial" w:hAnsi="Arial"/>
        </w:rPr>
        <w:t xml:space="preserve"> </w:t>
      </w:r>
      <w:r>
        <w:rPr>
          <w:rStyle w:val="style87"/>
          <w:rFonts w:ascii="Arial" w:cs="Arial" w:hAnsi="Arial"/>
          <w:b w:val="false"/>
          <w:bCs w:val="false"/>
        </w:rPr>
        <w:t>responden</w:t>
      </w:r>
      <w:r>
        <w:rPr>
          <w:rFonts w:ascii="Arial" w:cs="Arial" w:hAnsi="Arial"/>
        </w:rPr>
        <w:t xml:space="preserve"> dalam </w:t>
      </w:r>
      <w:r>
        <w:rPr>
          <w:rStyle w:val="style87"/>
          <w:rFonts w:ascii="Arial" w:cs="Arial" w:hAnsi="Arial"/>
          <w:b w:val="false"/>
          <w:bCs w:val="false"/>
        </w:rPr>
        <w:t xml:space="preserve">kategori </w:t>
      </w:r>
      <w:r>
        <w:rPr>
          <w:rStyle w:val="style87"/>
          <w:rFonts w:ascii="Arial" w:cs="Arial" w:hAnsi="Arial"/>
          <w:b w:val="false"/>
          <w:bCs w:val="false"/>
        </w:rPr>
        <w:t xml:space="preserve"> cukup </w:t>
      </w:r>
      <w:r>
        <w:rPr>
          <w:rStyle w:val="style87"/>
          <w:rFonts w:ascii="Arial" w:cs="Arial" w:hAnsi="Arial"/>
          <w:b w:val="false"/>
          <w:bCs w:val="false"/>
        </w:rPr>
        <w:t>baik</w:t>
      </w:r>
      <w:r>
        <w:rPr>
          <w:rFonts w:ascii="Arial" w:cs="Arial" w:hAnsi="Arial"/>
          <w:b/>
          <w:bCs/>
        </w:rPr>
        <w:t>.</w:t>
      </w:r>
      <w:r>
        <w:rPr>
          <w:rFonts w:ascii="Arial" w:cs="Arial" w:hAnsi="Arial"/>
        </w:rPr>
        <w:t xml:space="preserve"> Hal ini ditunjukkan oleh skor yang diperoleh dari tanggapan responden, yaitu sebesar </w:t>
      </w:r>
      <w:r>
        <w:rPr>
          <w:rStyle w:val="style87"/>
          <w:rFonts w:ascii="Arial" w:cs="Arial" w:hAnsi="Arial"/>
          <w:b w:val="false"/>
          <w:bCs w:val="false"/>
        </w:rPr>
        <w:t>479</w:t>
      </w:r>
      <w:r>
        <w:rPr>
          <w:rFonts w:ascii="Arial" w:cs="Arial" w:hAnsi="Arial"/>
          <w:b/>
          <w:bCs/>
        </w:rPr>
        <w:t>,</w:t>
      </w:r>
      <w:r>
        <w:rPr>
          <w:rFonts w:ascii="Arial" w:cs="Arial" w:hAnsi="Arial"/>
        </w:rPr>
        <w:t xml:space="preserve"> yang berada pada interval </w:t>
      </w:r>
      <w:r>
        <w:rPr>
          <w:rStyle w:val="style87"/>
          <w:rFonts w:ascii="Arial" w:cs="Arial" w:hAnsi="Arial"/>
          <w:b w:val="false"/>
          <w:bCs w:val="false"/>
        </w:rPr>
        <w:t>346-483</w:t>
      </w:r>
      <w:r>
        <w:rPr>
          <w:rFonts w:ascii="Arial" w:cs="Arial" w:hAnsi="Arial"/>
        </w:rPr>
        <w:t>.</w:t>
      </w:r>
    </w:p>
    <w:p>
      <w:pPr>
        <w:pStyle w:val="style94"/>
        <w:spacing w:before="0" w:beforeAutospacing="false" w:after="0" w:afterAutospacing="false" w:lineRule="auto" w:line="480"/>
        <w:jc w:val="both"/>
        <w:rPr>
          <w:rFonts w:ascii="Arial" w:cs="Arial" w:hAnsi="Arial"/>
          <w:b/>
          <w:bCs/>
        </w:rPr>
      </w:pPr>
      <w:r>
        <w:rPr>
          <w:rFonts w:ascii="Arial" w:cs="Arial" w:hAnsi="Arial"/>
          <w:b/>
          <w:bCs/>
        </w:rPr>
        <w:t>2.Sumber Daya</w:t>
      </w:r>
    </w:p>
    <w:p>
      <w:pPr>
        <w:pStyle w:val="style0"/>
        <w:tabs>
          <w:tab w:val="left" w:leader="none" w:pos="426"/>
        </w:tabs>
        <w:spacing w:lineRule="auto" w:line="480"/>
        <w:jc w:val="both"/>
        <w:rPr>
          <w:rFonts w:ascii="Arial" w:cs="Arial" w:hAnsi="Arial"/>
          <w:sz w:val="24"/>
          <w:szCs w:val="24"/>
        </w:rPr>
      </w:pPr>
      <w:r>
        <w:rPr>
          <w:rFonts w:ascii="Arial" w:cs="Arial" w:hAnsi="Arial"/>
          <w:sz w:val="24"/>
          <w:szCs w:val="24"/>
        </w:rPr>
        <w:tab/>
      </w:r>
      <w:r>
        <w:rPr>
          <w:rFonts w:ascii="Arial" w:cs="Arial" w:hAnsi="Arial"/>
          <w:sz w:val="24"/>
          <w:szCs w:val="24"/>
        </w:rPr>
        <w:tab/>
      </w:r>
      <w:r>
        <w:rPr>
          <w:rFonts w:ascii="Arial" w:cs="Arial" w:hAnsi="Arial"/>
          <w:sz w:val="24"/>
          <w:szCs w:val="24"/>
        </w:rPr>
        <w:t xml:space="preserve">Dalam penelitian ini, yang dimaksud dengan </w:t>
      </w:r>
      <w:r>
        <w:rPr>
          <w:rStyle w:val="style87"/>
          <w:rFonts w:ascii="Arial" w:cs="Arial" w:hAnsi="Arial"/>
          <w:b w:val="false"/>
          <w:bCs w:val="false"/>
          <w:sz w:val="24"/>
          <w:szCs w:val="24"/>
        </w:rPr>
        <w:t>sumber daya</w:t>
      </w:r>
      <w:r>
        <w:rPr>
          <w:rFonts w:ascii="Arial" w:cs="Arial" w:hAnsi="Arial"/>
          <w:sz w:val="24"/>
          <w:szCs w:val="24"/>
        </w:rPr>
        <w:t xml:space="preserve"> adalah segala potensi yang dimiliki, baik berupa sumber daya manusia, sarana dan prasarana, maupun dukungan anggaran yang digunakan untuk mendukung pelaksanaan kegiatan agar mencapai hasil yang optimal.</w:t>
      </w:r>
    </w:p>
    <w:p>
      <w:pPr>
        <w:pStyle w:val="style0"/>
        <w:tabs>
          <w:tab w:val="left" w:leader="none" w:pos="426"/>
        </w:tabs>
        <w:spacing w:lineRule="auto" w:line="480"/>
        <w:jc w:val="both"/>
        <w:rPr/>
      </w:pPr>
      <w:r>
        <w:rPr>
          <w:rFonts w:ascii="Arial" w:cs="Arial" w:hAnsi="Arial"/>
          <w:sz w:val="24"/>
          <w:szCs w:val="24"/>
        </w:rPr>
        <w:tab/>
      </w:r>
      <w:r>
        <w:rPr>
          <w:rFonts w:ascii="Arial" w:cs="Arial" w:hAnsi="Arial"/>
          <w:sz w:val="24"/>
          <w:szCs w:val="24"/>
        </w:rPr>
        <w:tab/>
      </w:r>
      <w:r>
        <w:rPr>
          <w:rFonts w:ascii="Arial" w:cs="Arial" w:hAnsi="Arial"/>
          <w:sz w:val="24"/>
          <w:szCs w:val="24"/>
        </w:rPr>
        <w:t xml:space="preserve">Adapun beberapa </w:t>
      </w:r>
      <w:r>
        <w:rPr>
          <w:rStyle w:val="style87"/>
          <w:rFonts w:ascii="Arial" w:cs="Arial" w:hAnsi="Arial"/>
          <w:b w:val="false"/>
          <w:bCs w:val="false"/>
          <w:sz w:val="24"/>
          <w:szCs w:val="24"/>
        </w:rPr>
        <w:t>sub indikator dari sumber daya</w:t>
      </w:r>
      <w:r>
        <w:rPr>
          <w:rFonts w:ascii="Arial" w:cs="Arial" w:hAnsi="Arial"/>
          <w:sz w:val="24"/>
          <w:szCs w:val="24"/>
        </w:rPr>
        <w:t xml:space="preserve"> yang digunakan dalam penelitian ini dapat dilihat sebagai berikut</w:t>
      </w:r>
      <w:r>
        <w:t>:</w:t>
      </w:r>
    </w:p>
    <w:p>
      <w:pPr>
        <w:pStyle w:val="style179"/>
        <w:numPr>
          <w:ilvl w:val="0"/>
          <w:numId w:val="95"/>
        </w:numPr>
        <w:tabs>
          <w:tab w:val="left" w:leader="none" w:pos="426"/>
        </w:tabs>
        <w:spacing w:lineRule="auto" w:line="480"/>
        <w:jc w:val="both"/>
        <w:rPr>
          <w:rFonts w:ascii="Arial" w:cs="Arial" w:hAnsi="Arial"/>
          <w:sz w:val="24"/>
          <w:szCs w:val="24"/>
        </w:rPr>
      </w:pPr>
      <w:r>
        <w:rPr>
          <w:rFonts w:ascii="Arial" w:cs="Arial" w:hAnsi="Arial"/>
          <w:sz w:val="24"/>
          <w:szCs w:val="24"/>
          <w:lang w:val="en-US"/>
        </w:rPr>
        <w:t>Adanya T</w:t>
      </w:r>
      <w:r>
        <w:rPr>
          <w:rFonts w:ascii="Arial" w:cs="Arial" w:hAnsi="Arial"/>
          <w:sz w:val="24"/>
          <w:szCs w:val="24"/>
          <w:lang w:val="id-ID"/>
        </w:rPr>
        <w:t>enaga pelaksana khusus di bidang perlindungan anak pada layanan pengaduan yang ditugaskan oleh DPPPA Kota Duma</w:t>
      </w:r>
      <w:r>
        <w:rPr>
          <w:rFonts w:ascii="Arial" w:cs="Arial" w:hAnsi="Arial"/>
          <w:sz w:val="24"/>
          <w:szCs w:val="24"/>
          <w:lang w:val="en-US"/>
        </w:rPr>
        <w:t>i.</w:t>
      </w:r>
    </w:p>
    <w:p>
      <w:pPr>
        <w:pStyle w:val="style0"/>
        <w:tabs>
          <w:tab w:val="left" w:leader="none" w:pos="426"/>
        </w:tabs>
        <w:spacing w:lineRule="auto" w:line="480"/>
        <w:jc w:val="both"/>
        <w:rPr>
          <w:rFonts w:ascii="Arial" w:cs="Arial" w:hAnsi="Arial"/>
          <w:sz w:val="24"/>
          <w:szCs w:val="24"/>
        </w:rPr>
      </w:pPr>
      <w:r>
        <w:tab/>
      </w:r>
      <w:r>
        <w:rPr>
          <w:rFonts w:ascii="Arial" w:cs="Arial" w:hAnsi="Arial"/>
          <w:sz w:val="24"/>
          <w:szCs w:val="24"/>
        </w:rPr>
        <w:tab/>
      </w:r>
      <w:r>
        <w:rPr>
          <w:rFonts w:ascii="Arial" w:cs="Arial" w:hAnsi="Arial"/>
          <w:sz w:val="24"/>
          <w:szCs w:val="24"/>
        </w:rPr>
        <w:t xml:space="preserve">Adanya tenaga pelaksana khusus di bidang perlindungan anak pada layanan pengaduan menunjukkan bahwa DPPPA Kota Dumai telah memiliki struktur kerja yang fokus dalam penanganan kasus kekerasan terhadap anak. Keberadaan petugas khusus ini memastikan setiap laporan atau pengaduan yang masuk dapat ditangani secara cepat, tepat, dan sesuai prosedur. Dengan adanya tenaga pelaksana khusus, proses pelayanan menjadi lebih terarah dan profesional, sehingga mendukung </w:t>
      </w:r>
      <w:r>
        <w:rPr>
          <w:rFonts w:ascii="Arial" w:cs="Arial" w:hAnsi="Arial"/>
          <w:sz w:val="24"/>
          <w:szCs w:val="24"/>
        </w:rPr>
        <w:t>terciptanya sistem perlindungan anak yang responsif dan efektif di lingkungan DPPPA Kota Dumai.</w:t>
      </w:r>
    </w:p>
    <w:p>
      <w:pPr>
        <w:pStyle w:val="style179"/>
        <w:numPr>
          <w:ilvl w:val="0"/>
          <w:numId w:val="95"/>
        </w:numPr>
        <w:tabs>
          <w:tab w:val="left" w:leader="none" w:pos="426"/>
        </w:tabs>
        <w:spacing w:lineRule="auto" w:line="480"/>
        <w:jc w:val="both"/>
        <w:rPr>
          <w:rFonts w:ascii="Arial" w:cs="Arial" w:hAnsi="Arial"/>
          <w:sz w:val="24"/>
          <w:szCs w:val="24"/>
          <w:lang w:val="en-US"/>
        </w:rPr>
      </w:pPr>
      <w:r>
        <w:rPr>
          <w:rFonts w:ascii="Arial" w:cs="Arial" w:hAnsi="Arial"/>
          <w:sz w:val="24"/>
          <w:szCs w:val="24"/>
          <w:lang w:val="en-US"/>
        </w:rPr>
        <w:t xml:space="preserve">Adanya </w:t>
      </w:r>
      <w:r>
        <w:rPr>
          <w:rFonts w:ascii="Arial" w:cs="Arial" w:hAnsi="Arial"/>
          <w:sz w:val="24"/>
          <w:szCs w:val="24"/>
          <w:lang w:val="en-US"/>
        </w:rPr>
        <w:t>Kemampuan pegawai dalam memberikan edukasi tentang prinsip-prinsip dasar perlindungan anak.</w:t>
      </w:r>
    </w:p>
    <w:p>
      <w:pPr>
        <w:pStyle w:val="style0"/>
        <w:widowControl/>
        <w:autoSpaceDE/>
        <w:autoSpaceDN/>
        <w:spacing w:lineRule="auto" w:line="480"/>
        <w:ind w:firstLine="720"/>
        <w:jc w:val="both"/>
        <w:rPr>
          <w:rFonts w:ascii="Arial" w:cs="Arial" w:eastAsia="Times New Roman" w:hAnsi="Arial"/>
          <w:sz w:val="24"/>
          <w:szCs w:val="24"/>
          <w:lang w:val="en-US"/>
        </w:rPr>
      </w:pPr>
      <w:r>
        <w:rPr>
          <w:rFonts w:ascii="Arial" w:cs="Arial" w:eastAsia="Times New Roman" w:hAnsi="Arial"/>
          <w:sz w:val="24"/>
          <w:szCs w:val="24"/>
          <w:lang w:val="en-US"/>
        </w:rPr>
        <w:t>Adanya kemampuan pegawai dalam memberikan edukasi tentang prinsip-prinsip dasar perlindungan anak menunjukkan bahwa aparatur DPPPA Kota Dumai memiliki pemahaman yang memadai terhadap nilai-nilai dan norma yang menjadi dasar dalam upaya perlindungan anak. Kemampuan tersebut menjadi modal penting dalam menyosialisasikan hak-hak anak kepada masyarakat, lembaga pendidikan, maupun pihak terkait lainnya. Dengan pegawai yang mampu memberikan edukasi secara tepat, diharapkan kesadaran dan partisipasi masyarakat dalam mencegah kekerasan serta melindungi anak dapat meningkat, sehingga tercipta lingkungan yang aman, ramah, dan berpihak pada kepentingan terbaik anak.</w:t>
      </w:r>
    </w:p>
    <w:p>
      <w:pPr>
        <w:pStyle w:val="style179"/>
        <w:numPr>
          <w:ilvl w:val="0"/>
          <w:numId w:val="95"/>
        </w:numPr>
        <w:tabs>
          <w:tab w:val="left" w:leader="none" w:pos="426"/>
        </w:tabs>
        <w:spacing w:lineRule="auto" w:line="480"/>
        <w:jc w:val="both"/>
        <w:rPr>
          <w:rFonts w:ascii="Arial" w:cs="Arial" w:hAnsi="Arial"/>
          <w:sz w:val="24"/>
          <w:szCs w:val="24"/>
        </w:rPr>
      </w:pPr>
      <w:r>
        <w:rPr>
          <w:rFonts w:ascii="Arial" w:cs="Arial" w:hAnsi="Arial"/>
          <w:sz w:val="24"/>
          <w:szCs w:val="24"/>
          <w:lang w:val="en-US"/>
        </w:rPr>
        <w:t>adanya T</w:t>
      </w:r>
      <w:r>
        <w:rPr>
          <w:rFonts w:ascii="Arial" w:cs="Arial" w:hAnsi="Arial"/>
          <w:sz w:val="24"/>
          <w:szCs w:val="24"/>
        </w:rPr>
        <w:t>enaga  psikolog yang tersedia untuk mendampingi anak korban kekerasan</w:t>
      </w:r>
      <w:r>
        <w:rPr>
          <w:rFonts w:ascii="Arial" w:cs="Arial" w:hAnsi="Arial"/>
          <w:sz w:val="24"/>
          <w:szCs w:val="24"/>
          <w:lang w:val="en-US"/>
        </w:rPr>
        <w:t>.</w:t>
      </w:r>
    </w:p>
    <w:p>
      <w:pPr>
        <w:pStyle w:val="style0"/>
        <w:tabs>
          <w:tab w:val="left" w:leader="none" w:pos="426"/>
        </w:tabs>
        <w:spacing w:lineRule="auto" w:line="480"/>
        <w:jc w:val="both"/>
        <w:rPr>
          <w:rFonts w:ascii="Arial" w:cs="Arial" w:hAnsi="Arial"/>
          <w:sz w:val="24"/>
          <w:szCs w:val="24"/>
        </w:rPr>
      </w:pPr>
      <w:r>
        <w:rPr>
          <w:rFonts w:ascii="Arial" w:cs="Arial" w:hAnsi="Arial"/>
          <w:sz w:val="24"/>
          <w:szCs w:val="24"/>
        </w:rPr>
        <w:tab/>
      </w:r>
      <w:r>
        <w:rPr>
          <w:rFonts w:ascii="Arial" w:cs="Arial" w:hAnsi="Arial"/>
          <w:sz w:val="24"/>
          <w:szCs w:val="24"/>
        </w:rPr>
        <w:tab/>
      </w:r>
      <w:r>
        <w:rPr>
          <w:rFonts w:ascii="Arial" w:cs="Arial" w:hAnsi="Arial"/>
          <w:sz w:val="24"/>
          <w:szCs w:val="24"/>
        </w:rPr>
        <w:t xml:space="preserve">Adanya tenaga psikolog yang tersedia untuk mendampingi anak korban kekerasan menunjukkan bahwa DPPPA Kota Dumai telah memperhatikan aspek pemulihan psikologis bagi anak yang mengalami trauma akibat kekerasan. Kehadiran tenaga psikolog ini berperan penting dalam memberikan pendampingan, konseling, serta membantu proses penyembuhan mental dan emosional anak. Dengan adanya layanan </w:t>
      </w:r>
      <w:r>
        <w:rPr>
          <w:rFonts w:ascii="Arial" w:cs="Arial" w:hAnsi="Arial"/>
          <w:sz w:val="24"/>
          <w:szCs w:val="24"/>
        </w:rPr>
        <w:t>tersebut, penanganan kasus kekerasan tidak hanya berfokus pada aspek hukum, tetapi juga pada pemulihan kondisi psikologis anak agar dapat kembali menjalani kehidupan secara normal dan merasa aman di lingkungannya.</w:t>
      </w:r>
    </w:p>
    <w:p>
      <w:pPr>
        <w:pStyle w:val="style0"/>
        <w:tabs>
          <w:tab w:val="left" w:leader="none" w:pos="426"/>
        </w:tabs>
        <w:spacing w:after="120" w:lineRule="auto" w:line="480"/>
        <w:jc w:val="both"/>
        <w:rPr>
          <w:rFonts w:ascii="Arial" w:cs="Arial" w:hAnsi="Arial"/>
          <w:sz w:val="24"/>
          <w:szCs w:val="24"/>
          <w:lang w:val="en-US"/>
        </w:rPr>
      </w:pPr>
      <w:r>
        <w:rPr>
          <w:rFonts w:ascii="Arial" w:cs="Arial" w:hAnsi="Arial"/>
          <w:sz w:val="24"/>
          <w:szCs w:val="24"/>
        </w:rPr>
        <w:tab/>
      </w:r>
      <w:r>
        <w:rPr>
          <w:rFonts w:ascii="Arial" w:cs="Arial" w:hAnsi="Arial"/>
          <w:sz w:val="24"/>
          <w:szCs w:val="24"/>
        </w:rPr>
        <w:tab/>
      </w:r>
      <w:r>
        <w:rPr>
          <w:rFonts w:ascii="Arial" w:cs="Arial" w:hAnsi="Arial"/>
          <w:sz w:val="24"/>
          <w:szCs w:val="24"/>
        </w:rPr>
        <w:t xml:space="preserve">Untuk mengetahui </w:t>
      </w:r>
      <w:r>
        <w:rPr>
          <w:rFonts w:ascii="Arial" w:cs="Arial" w:hAnsi="Arial"/>
          <w:sz w:val="24"/>
          <w:szCs w:val="24"/>
          <w:lang w:val="en-US"/>
        </w:rPr>
        <w:t xml:space="preserve"> hasil </w:t>
      </w:r>
      <w:r>
        <w:rPr>
          <w:rFonts w:ascii="Arial" w:cs="Arial" w:hAnsi="Arial"/>
          <w:sz w:val="24"/>
          <w:szCs w:val="24"/>
        </w:rPr>
        <w:t xml:space="preserve">tanggapan </w:t>
      </w:r>
      <w:r>
        <w:rPr>
          <w:rFonts w:ascii="Arial" w:cs="Arial" w:hAnsi="Arial"/>
          <w:sz w:val="24"/>
          <w:szCs w:val="24"/>
          <w:lang w:val="en-US"/>
        </w:rPr>
        <w:t xml:space="preserve"> </w:t>
      </w:r>
      <w:r>
        <w:rPr>
          <w:rFonts w:ascii="Arial" w:cs="Arial" w:hAnsi="Arial"/>
          <w:sz w:val="24"/>
          <w:szCs w:val="24"/>
          <w:lang w:val="en-US"/>
        </w:rPr>
        <w:t xml:space="preserve">responden </w:t>
      </w:r>
      <w:r>
        <w:rPr>
          <w:rFonts w:ascii="Arial" w:cs="Arial" w:hAnsi="Arial"/>
          <w:sz w:val="24"/>
          <w:szCs w:val="24"/>
          <w:lang w:val="en-US"/>
        </w:rPr>
        <w:t xml:space="preserve"> </w:t>
      </w:r>
      <w:r>
        <w:rPr>
          <w:rFonts w:ascii="Arial" w:cs="Arial" w:hAnsi="Arial"/>
          <w:sz w:val="24"/>
          <w:szCs w:val="24"/>
        </w:rPr>
        <w:t>dapat dilihat pada tabel berikut ini</w:t>
      </w:r>
      <w:r>
        <w:rPr>
          <w:rFonts w:ascii="Arial" w:cs="Arial" w:hAnsi="Arial"/>
          <w:sz w:val="24"/>
          <w:szCs w:val="24"/>
          <w:lang w:val="en-US"/>
        </w:rPr>
        <w:t>:</w:t>
      </w:r>
    </w:p>
    <w:bookmarkStart w:id="5" w:name="_Toc206661646"/>
    <w:p>
      <w:pPr>
        <w:pStyle w:val="style34"/>
        <w:keepNext/>
        <w:spacing w:after="120"/>
        <w:jc w:val="center"/>
        <w:rPr>
          <w:rFonts w:ascii="Arial" w:cs="Arial" w:hAnsi="Arial"/>
          <w:color w:val="auto"/>
          <w:sz w:val="24"/>
        </w:rPr>
      </w:pPr>
      <w:r>
        <w:rPr>
          <w:rFonts w:ascii="Arial" w:cs="Arial" w:hAnsi="Arial"/>
          <w:color w:val="auto"/>
          <w:sz w:val="24"/>
        </w:rPr>
        <w:t xml:space="preserve">Tabel V. </w:t>
      </w:r>
      <w:bookmarkEnd w:id="5"/>
      <w:r>
        <w:rPr>
          <w:rFonts w:ascii="Arial" w:cs="Arial" w:hAnsi="Arial"/>
          <w:color w:val="auto"/>
          <w:sz w:val="24"/>
        </w:rPr>
        <w:t>6</w:t>
      </w:r>
    </w:p>
    <w:p>
      <w:pPr>
        <w:pStyle w:val="style34"/>
        <w:keepNext/>
        <w:spacing w:after="120"/>
        <w:jc w:val="center"/>
        <w:rPr>
          <w:rFonts w:ascii="Arial" w:cs="Arial" w:hAnsi="Arial"/>
          <w:color w:val="auto"/>
          <w:sz w:val="24"/>
        </w:rPr>
      </w:pPr>
      <w:r>
        <w:rPr>
          <w:rFonts w:ascii="Arial" w:cs="Arial" w:hAnsi="Arial"/>
          <w:color w:val="auto"/>
          <w:sz w:val="24"/>
          <w:lang w:val="id-ID"/>
        </w:rPr>
        <w:t xml:space="preserve">Tanggapan Responden Terhadap Indikator </w:t>
      </w:r>
      <w:r>
        <w:rPr>
          <w:rFonts w:ascii="Arial" w:cs="Arial" w:hAnsi="Arial"/>
          <w:color w:val="auto"/>
          <w:sz w:val="24"/>
        </w:rPr>
        <w:t xml:space="preserve">Sumber Daya </w:t>
      </w:r>
    </w:p>
    <w:tbl>
      <w:tblPr>
        <w:tblStyle w:val="style105"/>
        <w:tblW w:w="5000" w:type="pct"/>
        <w:tblLook w:val="04A0" w:firstRow="1" w:lastRow="0" w:firstColumn="1" w:lastColumn="0" w:noHBand="0" w:noVBand="1"/>
      </w:tblPr>
      <w:tblGrid>
        <w:gridCol w:w="721"/>
        <w:gridCol w:w="3047"/>
        <w:gridCol w:w="1248"/>
        <w:gridCol w:w="699"/>
        <w:gridCol w:w="699"/>
        <w:gridCol w:w="632"/>
        <w:gridCol w:w="894"/>
      </w:tblGrid>
      <w:tr>
        <w:trPr>
          <w:trHeight w:val="285" w:hRule="atLeast"/>
        </w:trPr>
        <w:tc>
          <w:tcPr>
            <w:tcW w:w="469" w:type="pct"/>
            <w:vMerge w:val="restart"/>
            <w:tcBorders>
              <w:top w:val="single" w:sz="4" w:space="0" w:color="auto"/>
              <w:left w:val="single" w:sz="4" w:space="0" w:color="auto"/>
              <w:bottom w:val="single" w:sz="4" w:space="0" w:color="auto"/>
              <w:right w:val="single" w:sz="4" w:space="0" w:color="auto"/>
            </w:tcBorders>
            <w:shd w:val="clear" w:color="auto" w:fill="4285f4"/>
            <w:noWrap/>
            <w:vAlign w:val="center"/>
            <w:hideMark/>
          </w:tcPr>
          <w:p>
            <w:pPr>
              <w:pStyle w:val="style0"/>
              <w:widowControl/>
              <w:autoSpaceDE/>
              <w:jc w:val="center"/>
              <w:rPr>
                <w:rFonts w:ascii="Arial" w:cs="Arial" w:eastAsia="Times New Roman" w:hAnsi="Arial"/>
                <w:color w:val="ffffff"/>
                <w:lang w:val="en-US"/>
              </w:rPr>
            </w:pPr>
            <w:r>
              <w:rPr>
                <w:rFonts w:ascii="Arial" w:cs="Arial" w:eastAsia="Times New Roman" w:hAnsi="Arial"/>
                <w:color w:val="ffffff"/>
              </w:rPr>
              <w:t>NO</w:t>
            </w:r>
          </w:p>
        </w:tc>
        <w:tc>
          <w:tcPr>
            <w:tcW w:w="2031" w:type="pct"/>
            <w:vMerge w:val="restart"/>
            <w:tcBorders>
              <w:top w:val="single" w:sz="4" w:space="0" w:color="auto"/>
              <w:left w:val="single" w:sz="4" w:space="0" w:color="auto"/>
              <w:bottom w:val="single" w:sz="4" w:space="0" w:color="auto"/>
              <w:right w:val="single" w:sz="4" w:space="0" w:color="auto"/>
            </w:tcBorders>
            <w:shd w:val="clear" w:color="auto" w:fill="4285f4"/>
            <w:noWrap/>
            <w:vAlign w:val="center"/>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SUB INDIKATOR</w:t>
            </w:r>
          </w:p>
        </w:tc>
        <w:tc>
          <w:tcPr>
            <w:tcW w:w="2031" w:type="pct"/>
            <w:gridSpan w:val="4"/>
            <w:tcBorders>
              <w:top w:val="single" w:sz="4" w:space="0" w:color="auto"/>
              <w:left w:val="nil"/>
              <w:bottom w:val="single" w:sz="4" w:space="0" w:color="auto"/>
              <w:right w:val="single" w:sz="4" w:space="0" w:color="000000"/>
            </w:tcBorders>
            <w:shd w:val="clear" w:color="auto" w:fill="4285f4"/>
            <w:noWrap/>
            <w:vAlign w:val="center"/>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KATEGORI TANGGAPAN</w:t>
            </w:r>
          </w:p>
        </w:tc>
        <w:tc>
          <w:tcPr>
            <w:tcW w:w="469" w:type="pct"/>
            <w:vMerge w:val="restart"/>
            <w:tcBorders>
              <w:top w:val="single" w:sz="4" w:space="0" w:color="auto"/>
              <w:left w:val="single" w:sz="4" w:space="0" w:color="auto"/>
              <w:bottom w:val="single" w:sz="4" w:space="0" w:color="000000"/>
              <w:right w:val="single" w:sz="4" w:space="0" w:color="auto"/>
            </w:tcBorders>
            <w:shd w:val="clear" w:color="auto" w:fill="4285f4"/>
            <w:noWrap/>
            <w:vAlign w:val="center"/>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TOTAL</w:t>
            </w:r>
          </w:p>
        </w:tc>
      </w:tr>
      <w:tr>
        <w:tblPrEx/>
        <w:trPr>
          <w:trHeight w:val="285" w:hRule="atLeast"/>
        </w:trPr>
        <w:tc>
          <w:tcPr>
            <w:tcW w:w="0" w:type="auto"/>
            <w:vMerge w:val="continue"/>
            <w:tcBorders>
              <w:top w:val="single" w:sz="4" w:space="0" w:color="auto"/>
              <w:left w:val="single" w:sz="4" w:space="0" w:color="auto"/>
              <w:bottom w:val="single" w:sz="4" w:space="0" w:color="auto"/>
              <w:right w:val="single" w:sz="4" w:space="0" w:color="auto"/>
            </w:tcBorders>
            <w:vAlign w:val="center"/>
            <w:hideMark/>
          </w:tcPr>
          <w:p>
            <w:pPr>
              <w:pStyle w:val="style0"/>
              <w:rPr>
                <w:rFonts w:ascii="Arial" w:cs="Arial" w:eastAsia="Times New Roman" w:hAnsi="Arial"/>
                <w:color w:val="ffffff"/>
              </w:rPr>
            </w:pPr>
          </w:p>
        </w:tc>
        <w:tc>
          <w:tcPr>
            <w:tcW w:w="0" w:type="auto"/>
            <w:vMerge w:val="continue"/>
            <w:tcBorders>
              <w:top w:val="single" w:sz="4" w:space="0" w:color="auto"/>
              <w:left w:val="single" w:sz="4" w:space="0" w:color="auto"/>
              <w:bottom w:val="single" w:sz="4" w:space="0" w:color="auto"/>
              <w:right w:val="single" w:sz="4" w:space="0" w:color="auto"/>
            </w:tcBorders>
            <w:vAlign w:val="center"/>
            <w:hideMark/>
          </w:tcPr>
          <w:p>
            <w:pPr>
              <w:pStyle w:val="style0"/>
              <w:rPr>
                <w:rFonts w:ascii="Arial" w:cs="Arial" w:eastAsia="Times New Roman" w:hAnsi="Arial"/>
                <w:color w:val="ffffff"/>
              </w:rPr>
            </w:pPr>
          </w:p>
        </w:tc>
        <w:tc>
          <w:tcPr>
            <w:tcW w:w="732" w:type="pct"/>
            <w:tcBorders>
              <w:top w:val="nil"/>
              <w:left w:val="nil"/>
              <w:bottom w:val="single" w:sz="4" w:space="0" w:color="auto"/>
              <w:right w:val="single" w:sz="4" w:space="0" w:color="auto"/>
            </w:tcBorders>
            <w:shd w:val="clear" w:color="auto" w:fill="4285f4"/>
            <w:noWrap/>
            <w:vAlign w:val="center"/>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JENIS</w:t>
            </w:r>
          </w:p>
        </w:tc>
        <w:tc>
          <w:tcPr>
            <w:tcW w:w="446" w:type="pct"/>
            <w:tcBorders>
              <w:top w:val="nil"/>
              <w:left w:val="nil"/>
              <w:bottom w:val="single" w:sz="4" w:space="0" w:color="auto"/>
              <w:right w:val="single" w:sz="4" w:space="0" w:color="auto"/>
            </w:tcBorders>
            <w:shd w:val="clear" w:color="auto" w:fill="4285f4"/>
            <w:noWrap/>
            <w:vAlign w:val="center"/>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B</w:t>
            </w:r>
          </w:p>
        </w:tc>
        <w:tc>
          <w:tcPr>
            <w:tcW w:w="446" w:type="pct"/>
            <w:tcBorders>
              <w:top w:val="nil"/>
              <w:left w:val="nil"/>
              <w:bottom w:val="single" w:sz="4" w:space="0" w:color="auto"/>
              <w:right w:val="single" w:sz="4" w:space="0" w:color="auto"/>
            </w:tcBorders>
            <w:shd w:val="clear" w:color="auto" w:fill="4285f4"/>
            <w:noWrap/>
            <w:vAlign w:val="center"/>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CB</w:t>
            </w:r>
          </w:p>
        </w:tc>
        <w:tc>
          <w:tcPr>
            <w:tcW w:w="408" w:type="pct"/>
            <w:tcBorders>
              <w:top w:val="nil"/>
              <w:left w:val="nil"/>
              <w:bottom w:val="single" w:sz="4" w:space="0" w:color="auto"/>
              <w:right w:val="single" w:sz="4" w:space="0" w:color="auto"/>
            </w:tcBorders>
            <w:shd w:val="clear" w:color="auto" w:fill="4285f4"/>
            <w:noWrap/>
            <w:vAlign w:val="center"/>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TB</w:t>
            </w:r>
          </w:p>
        </w:tc>
        <w:tc>
          <w:tcPr>
            <w:tcW w:w="0" w:type="auto"/>
            <w:vMerge w:val="continue"/>
            <w:tcBorders>
              <w:top w:val="single" w:sz="4" w:space="0" w:color="auto"/>
              <w:left w:val="single" w:sz="4" w:space="0" w:color="auto"/>
              <w:bottom w:val="single" w:sz="4" w:space="0" w:color="000000"/>
              <w:right w:val="single" w:sz="4" w:space="0" w:color="auto"/>
            </w:tcBorders>
            <w:vAlign w:val="center"/>
            <w:hideMark/>
          </w:tcPr>
          <w:p>
            <w:pPr>
              <w:pStyle w:val="style0"/>
              <w:rPr>
                <w:rFonts w:ascii="Arial" w:cs="Arial" w:eastAsia="Times New Roman" w:hAnsi="Arial"/>
                <w:color w:val="ffffff"/>
              </w:rPr>
            </w:pPr>
          </w:p>
        </w:tc>
      </w:tr>
      <w:tr>
        <w:tblPrEx/>
        <w:trPr>
          <w:trHeight w:val="285" w:hRule="atLeast"/>
        </w:trPr>
        <w:tc>
          <w:tcPr>
            <w:tcW w:w="469" w:type="pct"/>
            <w:vMerge w:val="restart"/>
            <w:tcBorders>
              <w:top w:val="nil"/>
              <w:left w:val="single" w:sz="4" w:space="0" w:color="auto"/>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1</w:t>
            </w:r>
          </w:p>
        </w:tc>
        <w:tc>
          <w:tcPr>
            <w:tcW w:w="2031" w:type="pct"/>
            <w:vMerge w:val="restart"/>
            <w:tcBorders>
              <w:top w:val="nil"/>
              <w:left w:val="single" w:sz="4" w:space="0" w:color="auto"/>
              <w:bottom w:val="single" w:sz="4" w:space="0" w:color="auto"/>
              <w:right w:val="single" w:sz="4" w:space="0" w:color="auto"/>
            </w:tcBorders>
            <w:shd w:val="clear" w:color="auto" w:fill="d9e7fd"/>
            <w:vAlign w:val="center"/>
            <w:hideMark/>
          </w:tcPr>
          <w:p>
            <w:pPr>
              <w:pStyle w:val="style0"/>
              <w:widowControl/>
              <w:autoSpaceDE/>
              <w:rPr>
                <w:rFonts w:ascii="Arial" w:cs="Arial" w:eastAsia="Times New Roman" w:hAnsi="Arial"/>
                <w:color w:val="000000"/>
              </w:rPr>
            </w:pPr>
            <w:r>
              <w:rPr>
                <w:rFonts w:ascii="Arial" w:cs="Arial" w:eastAsia="Times New Roman" w:hAnsi="Arial"/>
                <w:color w:val="000000"/>
              </w:rPr>
              <w:t>Tenaga pelaksana khusus di bidang perlindungan anak pada layanan pengaduan yang ditugaskan oleh DPPPA Kota Dumai.</w:t>
            </w:r>
          </w:p>
        </w:tc>
        <w:tc>
          <w:tcPr>
            <w:tcW w:w="732" w:type="pct"/>
            <w:tcBorders>
              <w:top w:val="nil"/>
              <w:left w:val="nil"/>
              <w:bottom w:val="single" w:sz="4" w:space="0" w:color="auto"/>
              <w:right w:val="single" w:sz="4" w:space="0" w:color="auto"/>
            </w:tcBorders>
            <w:shd w:val="clear" w:color="auto" w:fill="b3cefb"/>
            <w:noWrap/>
            <w:vAlign w:val="center"/>
            <w:hideMark/>
          </w:tcPr>
          <w:p>
            <w:pPr>
              <w:pStyle w:val="style0"/>
              <w:widowControl/>
              <w:autoSpaceDE/>
              <w:rPr>
                <w:rFonts w:ascii="Arial" w:cs="Arial" w:eastAsia="Times New Roman" w:hAnsi="Arial"/>
                <w:color w:val="000000"/>
                <w:sz w:val="20"/>
                <w:szCs w:val="20"/>
              </w:rPr>
            </w:pPr>
            <w:r>
              <w:rPr>
                <w:rFonts w:ascii="Arial" w:cs="Arial" w:eastAsia="Times New Roman" w:hAnsi="Arial"/>
                <w:color w:val="000000"/>
                <w:sz w:val="20"/>
                <w:szCs w:val="20"/>
              </w:rPr>
              <w:t>FREKUENSI</w:t>
            </w:r>
          </w:p>
        </w:tc>
        <w:tc>
          <w:tcPr>
            <w:tcW w:w="446" w:type="pct"/>
            <w:tcBorders>
              <w:top w:val="nil"/>
              <w:left w:val="nil"/>
              <w:bottom w:val="single" w:sz="4" w:space="0" w:color="auto"/>
              <w:right w:val="single" w:sz="4" w:space="0" w:color="auto"/>
            </w:tcBorders>
            <w:shd w:val="clear" w:color="auto" w:fill="b3cefb"/>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27</w:t>
            </w:r>
          </w:p>
        </w:tc>
        <w:tc>
          <w:tcPr>
            <w:tcW w:w="446" w:type="pct"/>
            <w:tcBorders>
              <w:top w:val="nil"/>
              <w:left w:val="nil"/>
              <w:bottom w:val="single" w:sz="4" w:space="0" w:color="auto"/>
              <w:right w:val="single" w:sz="4" w:space="0" w:color="auto"/>
            </w:tcBorders>
            <w:shd w:val="clear" w:color="auto" w:fill="b3cefb"/>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42</w:t>
            </w:r>
          </w:p>
        </w:tc>
        <w:tc>
          <w:tcPr>
            <w:tcW w:w="408" w:type="pct"/>
            <w:tcBorders>
              <w:top w:val="nil"/>
              <w:left w:val="nil"/>
              <w:bottom w:val="single" w:sz="4" w:space="0" w:color="auto"/>
              <w:right w:val="single" w:sz="4" w:space="0" w:color="auto"/>
            </w:tcBorders>
            <w:shd w:val="clear" w:color="auto" w:fill="b3cefb"/>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0</w:t>
            </w:r>
          </w:p>
        </w:tc>
        <w:tc>
          <w:tcPr>
            <w:tcW w:w="469" w:type="pct"/>
            <w:tcBorders>
              <w:top w:val="nil"/>
              <w:left w:val="nil"/>
              <w:bottom w:val="single" w:sz="4" w:space="0" w:color="auto"/>
              <w:right w:val="single" w:sz="4" w:space="0" w:color="auto"/>
            </w:tcBorders>
            <w:shd w:val="clear" w:color="auto" w:fill="b3cefb"/>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69</w:t>
            </w:r>
          </w:p>
        </w:tc>
      </w:tr>
      <w:tr>
        <w:tblPrEx/>
        <w:trPr>
          <w:trHeight w:val="855" w:hRule="atLeast"/>
        </w:trPr>
        <w:tc>
          <w:tcPr>
            <w:tcW w:w="0" w:type="auto"/>
            <w:vMerge w:val="continue"/>
            <w:tcBorders>
              <w:top w:val="nil"/>
              <w:left w:val="single" w:sz="4" w:space="0" w:color="auto"/>
              <w:bottom w:val="single" w:sz="4" w:space="0" w:color="auto"/>
              <w:right w:val="single" w:sz="4" w:space="0" w:color="auto"/>
            </w:tcBorders>
            <w:vAlign w:val="center"/>
            <w:hideMark/>
          </w:tcPr>
          <w:p>
            <w:pPr>
              <w:pStyle w:val="style0"/>
              <w:rPr>
                <w:rFonts w:ascii="Arial" w:cs="Arial" w:eastAsia="Times New Roman" w:hAnsi="Arial"/>
                <w:color w:val="000000"/>
              </w:rPr>
            </w:pPr>
          </w:p>
        </w:tc>
        <w:tc>
          <w:tcPr>
            <w:tcW w:w="0" w:type="auto"/>
            <w:vMerge w:val="continue"/>
            <w:tcBorders>
              <w:top w:val="nil"/>
              <w:left w:val="single" w:sz="4" w:space="0" w:color="auto"/>
              <w:bottom w:val="single" w:sz="4" w:space="0" w:color="auto"/>
              <w:right w:val="single" w:sz="4" w:space="0" w:color="auto"/>
            </w:tcBorders>
            <w:vAlign w:val="center"/>
            <w:hideMark/>
          </w:tcPr>
          <w:p>
            <w:pPr>
              <w:pStyle w:val="style0"/>
              <w:rPr>
                <w:rFonts w:ascii="Arial" w:cs="Arial" w:eastAsia="Times New Roman" w:hAnsi="Arial"/>
                <w:color w:val="000000"/>
              </w:rPr>
            </w:pPr>
          </w:p>
        </w:tc>
        <w:tc>
          <w:tcPr>
            <w:tcW w:w="732"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rPr>
                <w:rFonts w:ascii="Arial" w:cs="Arial" w:eastAsia="Times New Roman" w:hAnsi="Arial"/>
                <w:color w:val="000000"/>
                <w:sz w:val="20"/>
                <w:szCs w:val="20"/>
              </w:rPr>
            </w:pPr>
            <w:r>
              <w:rPr>
                <w:rFonts w:ascii="Arial" w:cs="Arial" w:eastAsia="Times New Roman" w:hAnsi="Arial"/>
                <w:color w:val="000000"/>
                <w:sz w:val="20"/>
                <w:szCs w:val="20"/>
              </w:rPr>
              <w:t>SKOR</w:t>
            </w:r>
          </w:p>
        </w:tc>
        <w:tc>
          <w:tcPr>
            <w:tcW w:w="446"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81</w:t>
            </w:r>
          </w:p>
        </w:tc>
        <w:tc>
          <w:tcPr>
            <w:tcW w:w="446"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84</w:t>
            </w:r>
          </w:p>
        </w:tc>
        <w:tc>
          <w:tcPr>
            <w:tcW w:w="408"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0</w:t>
            </w:r>
          </w:p>
        </w:tc>
        <w:tc>
          <w:tcPr>
            <w:tcW w:w="469"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165</w:t>
            </w:r>
          </w:p>
        </w:tc>
      </w:tr>
      <w:tr>
        <w:tblPrEx/>
        <w:trPr>
          <w:trHeight w:val="285" w:hRule="atLeast"/>
        </w:trPr>
        <w:tc>
          <w:tcPr>
            <w:tcW w:w="469" w:type="pct"/>
            <w:vMerge w:val="restart"/>
            <w:tcBorders>
              <w:top w:val="nil"/>
              <w:left w:val="single" w:sz="4" w:space="0" w:color="auto"/>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2</w:t>
            </w:r>
          </w:p>
        </w:tc>
        <w:tc>
          <w:tcPr>
            <w:tcW w:w="2031" w:type="pct"/>
            <w:vMerge w:val="restart"/>
            <w:tcBorders>
              <w:top w:val="nil"/>
              <w:left w:val="single" w:sz="4" w:space="0" w:color="auto"/>
              <w:bottom w:val="single" w:sz="4" w:space="0" w:color="auto"/>
              <w:right w:val="single" w:sz="4" w:space="0" w:color="auto"/>
            </w:tcBorders>
            <w:shd w:val="clear" w:color="auto" w:fill="d9e7fd"/>
            <w:vAlign w:val="center"/>
            <w:hideMark/>
          </w:tcPr>
          <w:p>
            <w:pPr>
              <w:pStyle w:val="style0"/>
              <w:widowControl/>
              <w:autoSpaceDE/>
              <w:rPr>
                <w:rFonts w:ascii="Arial" w:cs="Arial" w:eastAsia="Times New Roman" w:hAnsi="Arial"/>
                <w:color w:val="000000"/>
              </w:rPr>
            </w:pPr>
            <w:r>
              <w:rPr>
                <w:rFonts w:ascii="Arial" w:cs="Arial" w:eastAsia="Times New Roman" w:hAnsi="Arial"/>
                <w:color w:val="000000"/>
              </w:rPr>
              <w:t>Kemampuan pegawai dalam memberikan edukasi tentang prinsip-prinsip dasar perlindungan anak.</w:t>
            </w:r>
          </w:p>
        </w:tc>
        <w:tc>
          <w:tcPr>
            <w:tcW w:w="732" w:type="pct"/>
            <w:tcBorders>
              <w:top w:val="nil"/>
              <w:left w:val="nil"/>
              <w:bottom w:val="single" w:sz="4" w:space="0" w:color="auto"/>
              <w:right w:val="single" w:sz="4" w:space="0" w:color="auto"/>
            </w:tcBorders>
            <w:shd w:val="clear" w:color="auto" w:fill="b3cefb"/>
            <w:noWrap/>
            <w:vAlign w:val="center"/>
            <w:hideMark/>
          </w:tcPr>
          <w:p>
            <w:pPr>
              <w:pStyle w:val="style0"/>
              <w:widowControl/>
              <w:autoSpaceDE/>
              <w:rPr>
                <w:rFonts w:ascii="Arial" w:cs="Arial" w:eastAsia="Times New Roman" w:hAnsi="Arial"/>
                <w:color w:val="000000"/>
                <w:sz w:val="20"/>
                <w:szCs w:val="20"/>
              </w:rPr>
            </w:pPr>
            <w:r>
              <w:rPr>
                <w:rFonts w:ascii="Arial" w:cs="Arial" w:eastAsia="Times New Roman" w:hAnsi="Arial"/>
                <w:color w:val="000000"/>
                <w:sz w:val="20"/>
                <w:szCs w:val="20"/>
              </w:rPr>
              <w:t>FREKUENSI</w:t>
            </w:r>
          </w:p>
        </w:tc>
        <w:tc>
          <w:tcPr>
            <w:tcW w:w="446" w:type="pct"/>
            <w:tcBorders>
              <w:top w:val="nil"/>
              <w:left w:val="nil"/>
              <w:bottom w:val="single" w:sz="4" w:space="0" w:color="auto"/>
              <w:right w:val="single" w:sz="4" w:space="0" w:color="auto"/>
            </w:tcBorders>
            <w:shd w:val="clear" w:color="auto" w:fill="b3cefb"/>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31</w:t>
            </w:r>
          </w:p>
        </w:tc>
        <w:tc>
          <w:tcPr>
            <w:tcW w:w="446" w:type="pct"/>
            <w:tcBorders>
              <w:top w:val="nil"/>
              <w:left w:val="nil"/>
              <w:bottom w:val="single" w:sz="4" w:space="0" w:color="auto"/>
              <w:right w:val="single" w:sz="4" w:space="0" w:color="auto"/>
            </w:tcBorders>
            <w:shd w:val="clear" w:color="auto" w:fill="b3cefb"/>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37</w:t>
            </w:r>
          </w:p>
        </w:tc>
        <w:tc>
          <w:tcPr>
            <w:tcW w:w="408" w:type="pct"/>
            <w:tcBorders>
              <w:top w:val="nil"/>
              <w:left w:val="nil"/>
              <w:bottom w:val="single" w:sz="4" w:space="0" w:color="auto"/>
              <w:right w:val="single" w:sz="4" w:space="0" w:color="auto"/>
            </w:tcBorders>
            <w:shd w:val="clear" w:color="auto" w:fill="b3cefb"/>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1</w:t>
            </w:r>
          </w:p>
        </w:tc>
        <w:tc>
          <w:tcPr>
            <w:tcW w:w="469" w:type="pct"/>
            <w:tcBorders>
              <w:top w:val="nil"/>
              <w:left w:val="nil"/>
              <w:bottom w:val="single" w:sz="4" w:space="0" w:color="auto"/>
              <w:right w:val="single" w:sz="4" w:space="0" w:color="auto"/>
            </w:tcBorders>
            <w:shd w:val="clear" w:color="auto" w:fill="b3cefb"/>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69</w:t>
            </w:r>
          </w:p>
        </w:tc>
      </w:tr>
      <w:tr>
        <w:tblPrEx/>
        <w:trPr>
          <w:trHeight w:val="735" w:hRule="atLeast"/>
        </w:trPr>
        <w:tc>
          <w:tcPr>
            <w:tcW w:w="0" w:type="auto"/>
            <w:vMerge w:val="continue"/>
            <w:tcBorders>
              <w:top w:val="nil"/>
              <w:left w:val="single" w:sz="4" w:space="0" w:color="auto"/>
              <w:bottom w:val="single" w:sz="4" w:space="0" w:color="auto"/>
              <w:right w:val="single" w:sz="4" w:space="0" w:color="auto"/>
            </w:tcBorders>
            <w:vAlign w:val="center"/>
            <w:hideMark/>
          </w:tcPr>
          <w:p>
            <w:pPr>
              <w:pStyle w:val="style0"/>
              <w:rPr>
                <w:rFonts w:ascii="Arial" w:cs="Arial" w:eastAsia="Times New Roman" w:hAnsi="Arial"/>
                <w:color w:val="000000"/>
              </w:rPr>
            </w:pPr>
          </w:p>
        </w:tc>
        <w:tc>
          <w:tcPr>
            <w:tcW w:w="0" w:type="auto"/>
            <w:vMerge w:val="continue"/>
            <w:tcBorders>
              <w:top w:val="nil"/>
              <w:left w:val="single" w:sz="4" w:space="0" w:color="auto"/>
              <w:bottom w:val="single" w:sz="4" w:space="0" w:color="auto"/>
              <w:right w:val="single" w:sz="4" w:space="0" w:color="auto"/>
            </w:tcBorders>
            <w:vAlign w:val="center"/>
            <w:hideMark/>
          </w:tcPr>
          <w:p>
            <w:pPr>
              <w:pStyle w:val="style0"/>
              <w:rPr>
                <w:rFonts w:ascii="Arial" w:cs="Arial" w:eastAsia="Times New Roman" w:hAnsi="Arial"/>
                <w:color w:val="000000"/>
              </w:rPr>
            </w:pPr>
          </w:p>
        </w:tc>
        <w:tc>
          <w:tcPr>
            <w:tcW w:w="732"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rPr>
                <w:rFonts w:ascii="Arial" w:cs="Arial" w:eastAsia="Times New Roman" w:hAnsi="Arial"/>
                <w:color w:val="000000"/>
                <w:sz w:val="20"/>
                <w:szCs w:val="20"/>
              </w:rPr>
            </w:pPr>
            <w:r>
              <w:rPr>
                <w:rFonts w:ascii="Arial" w:cs="Arial" w:eastAsia="Times New Roman" w:hAnsi="Arial"/>
                <w:color w:val="000000"/>
                <w:sz w:val="20"/>
                <w:szCs w:val="20"/>
              </w:rPr>
              <w:t>SKOR</w:t>
            </w:r>
          </w:p>
        </w:tc>
        <w:tc>
          <w:tcPr>
            <w:tcW w:w="446"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93</w:t>
            </w:r>
          </w:p>
        </w:tc>
        <w:tc>
          <w:tcPr>
            <w:tcW w:w="446"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74</w:t>
            </w:r>
          </w:p>
        </w:tc>
        <w:tc>
          <w:tcPr>
            <w:tcW w:w="408"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1</w:t>
            </w:r>
          </w:p>
        </w:tc>
        <w:tc>
          <w:tcPr>
            <w:tcW w:w="469"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168</w:t>
            </w:r>
          </w:p>
        </w:tc>
      </w:tr>
      <w:tr>
        <w:tblPrEx/>
        <w:trPr>
          <w:trHeight w:val="285" w:hRule="atLeast"/>
        </w:trPr>
        <w:tc>
          <w:tcPr>
            <w:tcW w:w="469" w:type="pct"/>
            <w:vMerge w:val="restart"/>
            <w:tcBorders>
              <w:top w:val="nil"/>
              <w:left w:val="single" w:sz="4" w:space="0" w:color="auto"/>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3</w:t>
            </w:r>
          </w:p>
        </w:tc>
        <w:tc>
          <w:tcPr>
            <w:tcW w:w="2031" w:type="pct"/>
            <w:vMerge w:val="restart"/>
            <w:tcBorders>
              <w:top w:val="nil"/>
              <w:left w:val="single" w:sz="4" w:space="0" w:color="auto"/>
              <w:bottom w:val="single" w:sz="4" w:space="0" w:color="auto"/>
              <w:right w:val="single" w:sz="4" w:space="0" w:color="auto"/>
            </w:tcBorders>
            <w:shd w:val="clear" w:color="auto" w:fill="d9e7fd"/>
            <w:vAlign w:val="center"/>
            <w:hideMark/>
          </w:tcPr>
          <w:p>
            <w:pPr>
              <w:pStyle w:val="style0"/>
              <w:widowControl/>
              <w:autoSpaceDE/>
              <w:rPr>
                <w:rFonts w:ascii="Arial" w:cs="Arial" w:eastAsia="Times New Roman" w:hAnsi="Arial"/>
                <w:color w:val="000000"/>
              </w:rPr>
            </w:pPr>
            <w:r>
              <w:rPr>
                <w:rFonts w:ascii="Arial" w:cs="Arial" w:eastAsia="Times New Roman" w:hAnsi="Arial"/>
                <w:color w:val="000000"/>
              </w:rPr>
              <w:t>Tenaga  psikolog yang tersedia untuk mendampingi anak korban kekerasan.</w:t>
            </w:r>
          </w:p>
        </w:tc>
        <w:tc>
          <w:tcPr>
            <w:tcW w:w="732" w:type="pct"/>
            <w:tcBorders>
              <w:top w:val="nil"/>
              <w:left w:val="nil"/>
              <w:bottom w:val="single" w:sz="4" w:space="0" w:color="auto"/>
              <w:right w:val="single" w:sz="4" w:space="0" w:color="auto"/>
            </w:tcBorders>
            <w:shd w:val="clear" w:color="auto" w:fill="b3cefb"/>
            <w:noWrap/>
            <w:vAlign w:val="center"/>
            <w:hideMark/>
          </w:tcPr>
          <w:p>
            <w:pPr>
              <w:pStyle w:val="style0"/>
              <w:widowControl/>
              <w:autoSpaceDE/>
              <w:rPr>
                <w:rFonts w:ascii="Arial" w:cs="Arial" w:eastAsia="Times New Roman" w:hAnsi="Arial"/>
                <w:color w:val="000000"/>
                <w:sz w:val="20"/>
                <w:szCs w:val="20"/>
              </w:rPr>
            </w:pPr>
            <w:r>
              <w:rPr>
                <w:rFonts w:ascii="Arial" w:cs="Arial" w:eastAsia="Times New Roman" w:hAnsi="Arial"/>
                <w:color w:val="000000"/>
                <w:sz w:val="20"/>
                <w:szCs w:val="20"/>
              </w:rPr>
              <w:t>FREKUENSI</w:t>
            </w:r>
          </w:p>
        </w:tc>
        <w:tc>
          <w:tcPr>
            <w:tcW w:w="446" w:type="pct"/>
            <w:tcBorders>
              <w:top w:val="nil"/>
              <w:left w:val="nil"/>
              <w:bottom w:val="single" w:sz="4" w:space="0" w:color="auto"/>
              <w:right w:val="single" w:sz="4" w:space="0" w:color="auto"/>
            </w:tcBorders>
            <w:shd w:val="clear" w:color="auto" w:fill="b3cefb"/>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31</w:t>
            </w:r>
          </w:p>
        </w:tc>
        <w:tc>
          <w:tcPr>
            <w:tcW w:w="446" w:type="pct"/>
            <w:tcBorders>
              <w:top w:val="nil"/>
              <w:left w:val="nil"/>
              <w:bottom w:val="single" w:sz="4" w:space="0" w:color="auto"/>
              <w:right w:val="single" w:sz="4" w:space="0" w:color="auto"/>
            </w:tcBorders>
            <w:shd w:val="clear" w:color="auto" w:fill="b3cefb"/>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37</w:t>
            </w:r>
          </w:p>
        </w:tc>
        <w:tc>
          <w:tcPr>
            <w:tcW w:w="408" w:type="pct"/>
            <w:tcBorders>
              <w:top w:val="nil"/>
              <w:left w:val="nil"/>
              <w:bottom w:val="single" w:sz="4" w:space="0" w:color="auto"/>
              <w:right w:val="single" w:sz="4" w:space="0" w:color="auto"/>
            </w:tcBorders>
            <w:shd w:val="clear" w:color="auto" w:fill="b3cefb"/>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1</w:t>
            </w:r>
          </w:p>
        </w:tc>
        <w:tc>
          <w:tcPr>
            <w:tcW w:w="469" w:type="pct"/>
            <w:tcBorders>
              <w:top w:val="nil"/>
              <w:left w:val="nil"/>
              <w:bottom w:val="single" w:sz="4" w:space="0" w:color="auto"/>
              <w:right w:val="single" w:sz="4" w:space="0" w:color="auto"/>
            </w:tcBorders>
            <w:shd w:val="clear" w:color="auto" w:fill="b3cefb"/>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69</w:t>
            </w:r>
          </w:p>
        </w:tc>
      </w:tr>
      <w:tr>
        <w:tblPrEx/>
        <w:trPr>
          <w:trHeight w:val="420" w:hRule="atLeast"/>
        </w:trPr>
        <w:tc>
          <w:tcPr>
            <w:tcW w:w="0" w:type="auto"/>
            <w:vMerge w:val="continue"/>
            <w:tcBorders>
              <w:top w:val="nil"/>
              <w:left w:val="single" w:sz="4" w:space="0" w:color="auto"/>
              <w:bottom w:val="single" w:sz="4" w:space="0" w:color="auto"/>
              <w:right w:val="single" w:sz="4" w:space="0" w:color="auto"/>
            </w:tcBorders>
            <w:vAlign w:val="center"/>
            <w:hideMark/>
          </w:tcPr>
          <w:p>
            <w:pPr>
              <w:pStyle w:val="style0"/>
              <w:rPr>
                <w:rFonts w:ascii="Arial" w:cs="Arial" w:eastAsia="Times New Roman" w:hAnsi="Arial"/>
                <w:color w:val="000000"/>
              </w:rPr>
            </w:pPr>
          </w:p>
        </w:tc>
        <w:tc>
          <w:tcPr>
            <w:tcW w:w="0" w:type="auto"/>
            <w:vMerge w:val="continue"/>
            <w:tcBorders>
              <w:top w:val="nil"/>
              <w:left w:val="single" w:sz="4" w:space="0" w:color="auto"/>
              <w:bottom w:val="single" w:sz="4" w:space="0" w:color="auto"/>
              <w:right w:val="single" w:sz="4" w:space="0" w:color="auto"/>
            </w:tcBorders>
            <w:vAlign w:val="center"/>
            <w:hideMark/>
          </w:tcPr>
          <w:p>
            <w:pPr>
              <w:pStyle w:val="style0"/>
              <w:rPr>
                <w:rFonts w:ascii="Arial" w:cs="Arial" w:eastAsia="Times New Roman" w:hAnsi="Arial"/>
                <w:color w:val="000000"/>
              </w:rPr>
            </w:pPr>
          </w:p>
        </w:tc>
        <w:tc>
          <w:tcPr>
            <w:tcW w:w="732"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rPr>
                <w:rFonts w:ascii="Arial" w:cs="Arial" w:eastAsia="Times New Roman" w:hAnsi="Arial"/>
                <w:color w:val="000000"/>
                <w:sz w:val="20"/>
                <w:szCs w:val="20"/>
              </w:rPr>
            </w:pPr>
            <w:r>
              <w:rPr>
                <w:rFonts w:ascii="Arial" w:cs="Arial" w:eastAsia="Times New Roman" w:hAnsi="Arial"/>
                <w:color w:val="000000"/>
                <w:sz w:val="20"/>
                <w:szCs w:val="20"/>
              </w:rPr>
              <w:t>SKOR</w:t>
            </w:r>
          </w:p>
        </w:tc>
        <w:tc>
          <w:tcPr>
            <w:tcW w:w="446"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93</w:t>
            </w:r>
          </w:p>
        </w:tc>
        <w:tc>
          <w:tcPr>
            <w:tcW w:w="446"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74</w:t>
            </w:r>
          </w:p>
        </w:tc>
        <w:tc>
          <w:tcPr>
            <w:tcW w:w="408"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1</w:t>
            </w:r>
          </w:p>
        </w:tc>
        <w:tc>
          <w:tcPr>
            <w:tcW w:w="469"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168</w:t>
            </w:r>
          </w:p>
        </w:tc>
      </w:tr>
      <w:tr>
        <w:tblPrEx/>
        <w:trPr>
          <w:trHeight w:val="285" w:hRule="atLeast"/>
        </w:trPr>
        <w:tc>
          <w:tcPr>
            <w:tcW w:w="469" w:type="pct"/>
            <w:vMerge w:val="restart"/>
            <w:tcBorders>
              <w:top w:val="nil"/>
              <w:left w:val="single" w:sz="4" w:space="0" w:color="auto"/>
              <w:bottom w:val="single" w:sz="4" w:space="0" w:color="auto"/>
              <w:right w:val="single" w:sz="4" w:space="0" w:color="auto"/>
            </w:tcBorders>
            <w:shd w:val="clear" w:color="auto" w:fill="4285f4"/>
            <w:noWrap/>
            <w:vAlign w:val="bottom"/>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 </w:t>
            </w:r>
          </w:p>
        </w:tc>
        <w:tc>
          <w:tcPr>
            <w:tcW w:w="2031" w:type="pct"/>
            <w:vMerge w:val="restart"/>
            <w:tcBorders>
              <w:top w:val="nil"/>
              <w:left w:val="single" w:sz="4" w:space="0" w:color="auto"/>
              <w:bottom w:val="single" w:sz="4" w:space="0" w:color="auto"/>
              <w:right w:val="single" w:sz="4" w:space="0" w:color="auto"/>
            </w:tcBorders>
            <w:shd w:val="clear" w:color="auto" w:fill="4285f4"/>
            <w:noWrap/>
            <w:vAlign w:val="center"/>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JUMLAH</w:t>
            </w:r>
          </w:p>
        </w:tc>
        <w:tc>
          <w:tcPr>
            <w:tcW w:w="732" w:type="pct"/>
            <w:vMerge w:val="restart"/>
            <w:tcBorders>
              <w:top w:val="nil"/>
              <w:left w:val="single" w:sz="4" w:space="0" w:color="auto"/>
              <w:bottom w:val="single" w:sz="4" w:space="0" w:color="auto"/>
              <w:right w:val="single" w:sz="4" w:space="0" w:color="auto"/>
            </w:tcBorders>
            <w:shd w:val="clear" w:color="auto" w:fill="4285f4"/>
            <w:noWrap/>
            <w:vAlign w:val="center"/>
            <w:hideMark/>
          </w:tcPr>
          <w:p>
            <w:pPr>
              <w:pStyle w:val="style0"/>
              <w:widowControl/>
              <w:autoSpaceDE/>
              <w:rPr>
                <w:rFonts w:ascii="Arial" w:cs="Arial" w:eastAsia="Times New Roman" w:hAnsi="Arial"/>
                <w:color w:val="ffffff"/>
                <w:sz w:val="18"/>
                <w:szCs w:val="18"/>
              </w:rPr>
            </w:pPr>
            <w:r>
              <w:rPr>
                <w:rFonts w:ascii="Arial" w:cs="Arial" w:eastAsia="Times New Roman" w:hAnsi="Arial"/>
                <w:color w:val="ffffff"/>
                <w:sz w:val="18"/>
                <w:szCs w:val="18"/>
              </w:rPr>
              <w:t>FREKUENSI</w:t>
            </w:r>
          </w:p>
        </w:tc>
        <w:tc>
          <w:tcPr>
            <w:tcW w:w="446" w:type="pct"/>
            <w:tcBorders>
              <w:top w:val="nil"/>
              <w:left w:val="nil"/>
              <w:bottom w:val="single" w:sz="4" w:space="0" w:color="auto"/>
              <w:right w:val="single" w:sz="4" w:space="0" w:color="auto"/>
            </w:tcBorders>
            <w:shd w:val="clear" w:color="auto" w:fill="4285f4"/>
            <w:noWrap/>
            <w:vAlign w:val="bottom"/>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89</w:t>
            </w:r>
          </w:p>
        </w:tc>
        <w:tc>
          <w:tcPr>
            <w:tcW w:w="446" w:type="pct"/>
            <w:tcBorders>
              <w:top w:val="nil"/>
              <w:left w:val="nil"/>
              <w:bottom w:val="single" w:sz="4" w:space="0" w:color="auto"/>
              <w:right w:val="single" w:sz="4" w:space="0" w:color="auto"/>
            </w:tcBorders>
            <w:shd w:val="clear" w:color="auto" w:fill="4285f4"/>
            <w:noWrap/>
            <w:vAlign w:val="bottom"/>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116</w:t>
            </w:r>
          </w:p>
        </w:tc>
        <w:tc>
          <w:tcPr>
            <w:tcW w:w="408" w:type="pct"/>
            <w:tcBorders>
              <w:top w:val="nil"/>
              <w:left w:val="nil"/>
              <w:bottom w:val="single" w:sz="4" w:space="0" w:color="auto"/>
              <w:right w:val="single" w:sz="4" w:space="0" w:color="auto"/>
            </w:tcBorders>
            <w:shd w:val="clear" w:color="auto" w:fill="4285f4"/>
            <w:noWrap/>
            <w:vAlign w:val="bottom"/>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2</w:t>
            </w:r>
          </w:p>
        </w:tc>
        <w:tc>
          <w:tcPr>
            <w:tcW w:w="469" w:type="pct"/>
            <w:tcBorders>
              <w:top w:val="nil"/>
              <w:left w:val="nil"/>
              <w:bottom w:val="single" w:sz="4" w:space="0" w:color="auto"/>
              <w:right w:val="single" w:sz="4" w:space="0" w:color="auto"/>
            </w:tcBorders>
            <w:shd w:val="clear" w:color="auto" w:fill="4285f4"/>
            <w:noWrap/>
            <w:vAlign w:val="bottom"/>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207</w:t>
            </w:r>
          </w:p>
        </w:tc>
      </w:tr>
      <w:tr>
        <w:tblPrEx/>
        <w:trPr>
          <w:trHeight w:val="285" w:hRule="atLeast"/>
        </w:trPr>
        <w:tc>
          <w:tcPr>
            <w:tcW w:w="0" w:type="auto"/>
            <w:vMerge w:val="continue"/>
            <w:tcBorders>
              <w:top w:val="nil"/>
              <w:left w:val="single" w:sz="4" w:space="0" w:color="auto"/>
              <w:bottom w:val="single" w:sz="4" w:space="0" w:color="auto"/>
              <w:right w:val="single" w:sz="4" w:space="0" w:color="auto"/>
            </w:tcBorders>
            <w:vAlign w:val="center"/>
            <w:hideMark/>
          </w:tcPr>
          <w:p>
            <w:pPr>
              <w:pStyle w:val="style0"/>
              <w:rPr>
                <w:rFonts w:ascii="Arial" w:cs="Arial" w:eastAsia="Times New Roman" w:hAnsi="Arial"/>
                <w:color w:val="ffffff"/>
              </w:rPr>
            </w:pPr>
          </w:p>
        </w:tc>
        <w:tc>
          <w:tcPr>
            <w:tcW w:w="0" w:type="auto"/>
            <w:vMerge w:val="continue"/>
            <w:tcBorders>
              <w:top w:val="nil"/>
              <w:left w:val="single" w:sz="4" w:space="0" w:color="auto"/>
              <w:bottom w:val="single" w:sz="4" w:space="0" w:color="auto"/>
              <w:right w:val="single" w:sz="4" w:space="0" w:color="auto"/>
            </w:tcBorders>
            <w:vAlign w:val="center"/>
            <w:hideMark/>
          </w:tcPr>
          <w:p>
            <w:pPr>
              <w:pStyle w:val="style0"/>
              <w:rPr>
                <w:rFonts w:ascii="Arial" w:cs="Arial" w:eastAsia="Times New Roman" w:hAnsi="Arial"/>
                <w:color w:val="ffffff"/>
              </w:rPr>
            </w:pPr>
          </w:p>
        </w:tc>
        <w:tc>
          <w:tcPr>
            <w:tcW w:w="0" w:type="auto"/>
            <w:vMerge w:val="continue"/>
            <w:tcBorders>
              <w:top w:val="nil"/>
              <w:left w:val="single" w:sz="4" w:space="0" w:color="auto"/>
              <w:bottom w:val="single" w:sz="4" w:space="0" w:color="auto"/>
              <w:right w:val="single" w:sz="4" w:space="0" w:color="auto"/>
            </w:tcBorders>
            <w:vAlign w:val="center"/>
            <w:hideMark/>
          </w:tcPr>
          <w:p>
            <w:pPr>
              <w:pStyle w:val="style0"/>
              <w:rPr>
                <w:rFonts w:ascii="Arial" w:cs="Arial" w:eastAsia="Times New Roman" w:hAnsi="Arial"/>
                <w:color w:val="ffffff"/>
                <w:sz w:val="18"/>
                <w:szCs w:val="18"/>
              </w:rPr>
            </w:pPr>
          </w:p>
        </w:tc>
        <w:tc>
          <w:tcPr>
            <w:tcW w:w="446" w:type="pct"/>
            <w:tcBorders>
              <w:top w:val="nil"/>
              <w:left w:val="nil"/>
              <w:bottom w:val="single" w:sz="4" w:space="0" w:color="auto"/>
              <w:right w:val="single" w:sz="4" w:space="0" w:color="auto"/>
            </w:tcBorders>
            <w:shd w:val="clear" w:color="auto" w:fill="4285f4"/>
            <w:noWrap/>
            <w:vAlign w:val="bottom"/>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43%</w:t>
            </w:r>
          </w:p>
        </w:tc>
        <w:tc>
          <w:tcPr>
            <w:tcW w:w="446" w:type="pct"/>
            <w:tcBorders>
              <w:top w:val="nil"/>
              <w:left w:val="nil"/>
              <w:bottom w:val="single" w:sz="4" w:space="0" w:color="auto"/>
              <w:right w:val="single" w:sz="4" w:space="0" w:color="auto"/>
            </w:tcBorders>
            <w:shd w:val="clear" w:color="auto" w:fill="4285f4"/>
            <w:noWrap/>
            <w:vAlign w:val="bottom"/>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56%</w:t>
            </w:r>
          </w:p>
        </w:tc>
        <w:tc>
          <w:tcPr>
            <w:tcW w:w="408" w:type="pct"/>
            <w:tcBorders>
              <w:top w:val="nil"/>
              <w:left w:val="nil"/>
              <w:bottom w:val="single" w:sz="4" w:space="0" w:color="auto"/>
              <w:right w:val="single" w:sz="4" w:space="0" w:color="auto"/>
            </w:tcBorders>
            <w:shd w:val="clear" w:color="auto" w:fill="4285f4"/>
            <w:noWrap/>
            <w:vAlign w:val="bottom"/>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1%</w:t>
            </w:r>
          </w:p>
        </w:tc>
        <w:tc>
          <w:tcPr>
            <w:tcW w:w="469" w:type="pct"/>
            <w:tcBorders>
              <w:top w:val="nil"/>
              <w:left w:val="nil"/>
              <w:bottom w:val="single" w:sz="4" w:space="0" w:color="auto"/>
              <w:right w:val="single" w:sz="4" w:space="0" w:color="auto"/>
            </w:tcBorders>
            <w:shd w:val="clear" w:color="auto" w:fill="4285f4"/>
            <w:noWrap/>
            <w:vAlign w:val="center"/>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100%</w:t>
            </w:r>
          </w:p>
        </w:tc>
      </w:tr>
      <w:tr>
        <w:tblPrEx/>
        <w:trPr>
          <w:trHeight w:val="285" w:hRule="atLeast"/>
        </w:trPr>
        <w:tc>
          <w:tcPr>
            <w:tcW w:w="0" w:type="auto"/>
            <w:vMerge w:val="continue"/>
            <w:tcBorders>
              <w:top w:val="nil"/>
              <w:left w:val="single" w:sz="4" w:space="0" w:color="auto"/>
              <w:bottom w:val="single" w:sz="4" w:space="0" w:color="auto"/>
              <w:right w:val="single" w:sz="4" w:space="0" w:color="auto"/>
            </w:tcBorders>
            <w:vAlign w:val="center"/>
            <w:hideMark/>
          </w:tcPr>
          <w:p>
            <w:pPr>
              <w:pStyle w:val="style0"/>
              <w:rPr>
                <w:rFonts w:ascii="Arial" w:cs="Arial" w:eastAsia="Times New Roman" w:hAnsi="Arial"/>
                <w:color w:val="ffffff"/>
              </w:rPr>
            </w:pPr>
          </w:p>
        </w:tc>
        <w:tc>
          <w:tcPr>
            <w:tcW w:w="0" w:type="auto"/>
            <w:vMerge w:val="continue"/>
            <w:tcBorders>
              <w:top w:val="nil"/>
              <w:left w:val="single" w:sz="4" w:space="0" w:color="auto"/>
              <w:bottom w:val="single" w:sz="4" w:space="0" w:color="auto"/>
              <w:right w:val="single" w:sz="4" w:space="0" w:color="auto"/>
            </w:tcBorders>
            <w:vAlign w:val="center"/>
            <w:hideMark/>
          </w:tcPr>
          <w:p>
            <w:pPr>
              <w:pStyle w:val="style0"/>
              <w:rPr>
                <w:rFonts w:ascii="Arial" w:cs="Arial" w:eastAsia="Times New Roman" w:hAnsi="Arial"/>
                <w:color w:val="ffffff"/>
              </w:rPr>
            </w:pPr>
          </w:p>
        </w:tc>
        <w:tc>
          <w:tcPr>
            <w:tcW w:w="732" w:type="pct"/>
            <w:tcBorders>
              <w:top w:val="nil"/>
              <w:left w:val="nil"/>
              <w:bottom w:val="single" w:sz="4" w:space="0" w:color="auto"/>
              <w:right w:val="single" w:sz="4" w:space="0" w:color="auto"/>
            </w:tcBorders>
            <w:shd w:val="clear" w:color="auto" w:fill="4285f4"/>
            <w:noWrap/>
            <w:vAlign w:val="center"/>
            <w:hideMark/>
          </w:tcPr>
          <w:p>
            <w:pPr>
              <w:pStyle w:val="style0"/>
              <w:widowControl/>
              <w:autoSpaceDE/>
              <w:rPr>
                <w:rFonts w:ascii="Arial" w:cs="Arial" w:eastAsia="Times New Roman" w:hAnsi="Arial"/>
                <w:color w:val="ffffff"/>
                <w:sz w:val="18"/>
                <w:szCs w:val="18"/>
              </w:rPr>
            </w:pPr>
            <w:r>
              <w:rPr>
                <w:rFonts w:ascii="Arial" w:cs="Arial" w:eastAsia="Times New Roman" w:hAnsi="Arial"/>
                <w:color w:val="ffffff"/>
                <w:sz w:val="18"/>
                <w:szCs w:val="18"/>
              </w:rPr>
              <w:t>SKOR</w:t>
            </w:r>
          </w:p>
        </w:tc>
        <w:tc>
          <w:tcPr>
            <w:tcW w:w="446" w:type="pct"/>
            <w:tcBorders>
              <w:top w:val="nil"/>
              <w:left w:val="nil"/>
              <w:bottom w:val="single" w:sz="4" w:space="0" w:color="auto"/>
              <w:right w:val="single" w:sz="4" w:space="0" w:color="auto"/>
            </w:tcBorders>
            <w:shd w:val="clear" w:color="auto" w:fill="4285f4"/>
            <w:noWrap/>
            <w:vAlign w:val="bottom"/>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267</w:t>
            </w:r>
          </w:p>
        </w:tc>
        <w:tc>
          <w:tcPr>
            <w:tcW w:w="446" w:type="pct"/>
            <w:tcBorders>
              <w:top w:val="nil"/>
              <w:left w:val="nil"/>
              <w:bottom w:val="single" w:sz="4" w:space="0" w:color="auto"/>
              <w:right w:val="single" w:sz="4" w:space="0" w:color="auto"/>
            </w:tcBorders>
            <w:shd w:val="clear" w:color="auto" w:fill="4285f4"/>
            <w:noWrap/>
            <w:vAlign w:val="bottom"/>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232</w:t>
            </w:r>
          </w:p>
        </w:tc>
        <w:tc>
          <w:tcPr>
            <w:tcW w:w="408" w:type="pct"/>
            <w:tcBorders>
              <w:top w:val="nil"/>
              <w:left w:val="nil"/>
              <w:bottom w:val="single" w:sz="4" w:space="0" w:color="auto"/>
              <w:right w:val="single" w:sz="4" w:space="0" w:color="auto"/>
            </w:tcBorders>
            <w:shd w:val="clear" w:color="auto" w:fill="4285f4"/>
            <w:noWrap/>
            <w:vAlign w:val="bottom"/>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2</w:t>
            </w:r>
          </w:p>
        </w:tc>
        <w:tc>
          <w:tcPr>
            <w:tcW w:w="469" w:type="pct"/>
            <w:tcBorders>
              <w:top w:val="nil"/>
              <w:left w:val="nil"/>
              <w:bottom w:val="single" w:sz="4" w:space="0" w:color="auto"/>
              <w:right w:val="single" w:sz="4" w:space="0" w:color="auto"/>
            </w:tcBorders>
            <w:shd w:val="clear" w:color="auto" w:fill="4285f4"/>
            <w:noWrap/>
            <w:vAlign w:val="center"/>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501</w:t>
            </w:r>
          </w:p>
        </w:tc>
      </w:tr>
    </w:tbl>
    <w:p>
      <w:pPr>
        <w:pStyle w:val="style94"/>
        <w:spacing w:before="0" w:beforeAutospacing="false" w:after="0" w:afterAutospacing="false" w:lineRule="auto" w:line="480"/>
        <w:jc w:val="both"/>
        <w:rPr>
          <w:rFonts w:ascii="Arial" w:cs="Arial" w:hAnsi="Arial"/>
          <w:sz w:val="22"/>
          <w:lang w:val="id-ID"/>
        </w:rPr>
      </w:pPr>
      <w:r>
        <w:rPr>
          <w:rFonts w:ascii="Arial" w:cs="Arial" w:hAnsi="Arial"/>
          <w:sz w:val="22"/>
          <w:lang w:val="id-ID"/>
        </w:rPr>
        <w:t>Sumber data: Hasil Olahan Data Lapangan Tahun, 2025</w:t>
      </w:r>
    </w:p>
    <w:p>
      <w:pPr>
        <w:pStyle w:val="style94"/>
        <w:spacing w:before="0" w:beforeAutospacing="false" w:after="0" w:afterAutospacing="false" w:lineRule="auto" w:line="480"/>
        <w:ind w:firstLine="720"/>
        <w:jc w:val="both"/>
        <w:rPr>
          <w:rStyle w:val="style87"/>
          <w:rFonts w:ascii="Arial" w:cs="Arial" w:hAnsi="Arial"/>
          <w:b w:val="false"/>
          <w:bCs w:val="false"/>
          <w:sz w:val="22"/>
          <w:lang w:val="id-ID"/>
        </w:rPr>
      </w:pPr>
      <w:r>
        <w:rPr>
          <w:rFonts w:ascii="Arial" w:cs="Arial" w:hAnsi="Arial"/>
        </w:rPr>
        <w:t>Berdasarkan Tabel V.</w:t>
      </w:r>
      <w:r>
        <w:rPr>
          <w:rFonts w:ascii="Arial" w:cs="Arial" w:hAnsi="Arial"/>
        </w:rPr>
        <w:t>6</w:t>
      </w:r>
      <w:r>
        <w:rPr>
          <w:rFonts w:ascii="Arial" w:cs="Arial" w:hAnsi="Arial"/>
        </w:rPr>
        <w:t xml:space="preserve"> menunjukkan hasil tanggapan responden terhadap tiga sub indikator terkait aspek sumber daya manusia dalam implementasi kebijakan perlindungan anak pada Dinas Pemberdayaan Perempuan dan Perlindungan Anak Kota Dumai. Pada sub indikator tenaga pelaksana khusus di bidang perlindungan anak pada layanan pengaduan yang ditugaskan oleh DPPPA Kota Dumai memperoleh skor sebesar 1</w:t>
      </w:r>
      <w:r>
        <w:rPr>
          <w:rFonts w:ascii="Arial" w:cs="Arial" w:hAnsi="Arial"/>
        </w:rPr>
        <w:t>65</w:t>
      </w:r>
      <w:r>
        <w:rPr>
          <w:rFonts w:ascii="Arial" w:cs="Arial" w:hAnsi="Arial"/>
        </w:rPr>
        <w:t xml:space="preserve">. </w:t>
      </w:r>
      <w:r>
        <w:rPr>
          <w:rFonts w:ascii="Arial" w:cs="Arial" w:hAnsi="Arial"/>
        </w:rPr>
        <w:t xml:space="preserve"> </w:t>
      </w:r>
      <w:r>
        <w:rPr>
          <w:rFonts w:ascii="Arial" w:cs="Arial" w:hAnsi="Arial"/>
        </w:rPr>
        <w:t>P</w:t>
      </w:r>
      <w:r>
        <w:rPr>
          <w:rFonts w:ascii="Arial" w:cs="Arial" w:hAnsi="Arial"/>
        </w:rPr>
        <w:t>ada sub indikator kemampuan pegawai dalam memberikan edukasi tentang prinsip-prinsip dasar perlindungan anak memperoleh skor sebesar 1</w:t>
      </w:r>
      <w:r>
        <w:rPr>
          <w:rFonts w:ascii="Arial" w:cs="Arial" w:hAnsi="Arial"/>
        </w:rPr>
        <w:t>68</w:t>
      </w:r>
      <w:r>
        <w:rPr>
          <w:rFonts w:ascii="Arial" w:cs="Arial" w:hAnsi="Arial"/>
        </w:rPr>
        <w:t>. Sementara itu, pada sub indikator tenaga psikolog yang tersedia untuk mendampingi anak korban kekerasan juga memperoleh skor sebesar 1</w:t>
      </w:r>
      <w:r>
        <w:rPr>
          <w:rFonts w:ascii="Arial" w:cs="Arial" w:hAnsi="Arial"/>
        </w:rPr>
        <w:t>68</w:t>
      </w:r>
      <w:r>
        <w:rPr>
          <w:rFonts w:ascii="Arial" w:cs="Arial" w:hAnsi="Arial"/>
        </w:rPr>
        <w:t xml:space="preserve">. </w:t>
      </w:r>
    </w:p>
    <w:p>
      <w:pPr>
        <w:pStyle w:val="style0"/>
        <w:widowControl/>
        <w:autoSpaceDE/>
        <w:autoSpaceDN/>
        <w:spacing w:lineRule="auto" w:line="480"/>
        <w:ind w:firstLine="720"/>
        <w:jc w:val="both"/>
        <w:rPr>
          <w:rFonts w:ascii="Arial" w:cs="Arial" w:hAnsi="Arial"/>
          <w:b/>
          <w:bCs/>
          <w:sz w:val="24"/>
          <w:szCs w:val="24"/>
          <w:lang w:val="en-US"/>
        </w:rPr>
      </w:pPr>
      <w:r>
        <w:rPr>
          <w:rStyle w:val="style87"/>
          <w:rFonts w:ascii="Arial" w:cs="Arial" w:hAnsi="Arial"/>
          <w:b w:val="false"/>
          <w:bCs w:val="false"/>
          <w:sz w:val="24"/>
          <w:szCs w:val="24"/>
        </w:rPr>
        <w:t xml:space="preserve">Untuk mengetahui tanggapan </w:t>
      </w:r>
      <w:r>
        <w:rPr>
          <w:rStyle w:val="style87"/>
          <w:rFonts w:ascii="Arial" w:cs="Arial" w:hAnsi="Arial"/>
          <w:b w:val="false"/>
          <w:bCs w:val="false"/>
          <w:sz w:val="24"/>
          <w:szCs w:val="24"/>
          <w:lang w:val="en-US"/>
        </w:rPr>
        <w:t>responden</w:t>
      </w:r>
      <w:r>
        <w:rPr>
          <w:rStyle w:val="style87"/>
          <w:rFonts w:ascii="Arial" w:cs="Arial" w:hAnsi="Arial"/>
          <w:b w:val="false"/>
          <w:bCs w:val="false"/>
          <w:sz w:val="24"/>
          <w:szCs w:val="24"/>
        </w:rPr>
        <w:t xml:space="preserve"> dapat dilihat pada </w:t>
      </w:r>
      <w:r>
        <w:rPr>
          <w:rStyle w:val="style87"/>
          <w:rFonts w:ascii="Arial" w:cs="Arial" w:hAnsi="Arial"/>
          <w:b w:val="false"/>
          <w:bCs w:val="false"/>
          <w:sz w:val="24"/>
          <w:szCs w:val="24"/>
          <w:lang w:val="en-US"/>
        </w:rPr>
        <w:t xml:space="preserve"> diagram </w:t>
      </w:r>
      <w:r>
        <w:rPr>
          <w:rStyle w:val="style87"/>
          <w:rFonts w:ascii="Arial" w:cs="Arial" w:hAnsi="Arial"/>
          <w:b w:val="false"/>
          <w:bCs w:val="false"/>
          <w:sz w:val="24"/>
          <w:szCs w:val="24"/>
        </w:rPr>
        <w:t>tabel berikut ini</w:t>
      </w:r>
      <w:r>
        <w:rPr>
          <w:rStyle w:val="style87"/>
          <w:rFonts w:ascii="Arial" w:cs="Arial" w:hAnsi="Arial"/>
          <w:b w:val="false"/>
          <w:bCs w:val="false"/>
          <w:sz w:val="24"/>
          <w:szCs w:val="24"/>
          <w:lang w:val="en-US"/>
        </w:rPr>
        <w:t>:</w:t>
      </w:r>
    </w:p>
    <w:p>
      <w:pPr>
        <w:pStyle w:val="style34"/>
        <w:keepNext/>
        <w:spacing w:after="0"/>
        <w:jc w:val="center"/>
        <w:rPr>
          <w:rFonts w:ascii="Arial" w:cs="Arial" w:hAnsi="Arial"/>
          <w:color w:val="auto"/>
          <w:sz w:val="24"/>
        </w:rPr>
      </w:pPr>
      <w:r>
        <w:rPr>
          <w:rFonts w:ascii="Arial" w:cs="Arial" w:hAnsi="Arial"/>
          <w:color w:val="auto"/>
          <w:sz w:val="24"/>
        </w:rPr>
        <w:t xml:space="preserve">Diagram V. </w:t>
      </w:r>
      <w:r>
        <w:rPr>
          <w:rFonts w:ascii="Arial" w:cs="Arial" w:hAnsi="Arial"/>
          <w:color w:val="auto"/>
          <w:sz w:val="24"/>
        </w:rPr>
        <w:t>2</w:t>
      </w:r>
    </w:p>
    <w:p>
      <w:pPr>
        <w:pStyle w:val="style34"/>
        <w:keepNext/>
        <w:spacing w:after="0"/>
        <w:jc w:val="center"/>
        <w:rPr>
          <w:rFonts w:ascii="Arial" w:cs="Arial" w:hAnsi="Arial"/>
          <w:color w:val="auto"/>
          <w:sz w:val="24"/>
          <w:lang w:val="id-ID"/>
        </w:rPr>
      </w:pPr>
      <w:r>
        <w:rPr>
          <w:rFonts w:ascii="Arial" w:cs="Arial" w:hAnsi="Arial"/>
          <w:color w:val="auto"/>
          <w:sz w:val="24"/>
          <w:lang w:val="id-ID"/>
        </w:rPr>
        <w:t>Tanggapan Responden Terhadap Indikator</w:t>
      </w:r>
    </w:p>
    <w:p>
      <w:pPr>
        <w:pStyle w:val="style34"/>
        <w:keepNext/>
        <w:spacing w:after="0"/>
        <w:jc w:val="center"/>
        <w:rPr>
          <w:rFonts w:ascii="Arial" w:cs="Arial" w:hAnsi="Arial"/>
          <w:color w:val="auto"/>
          <w:sz w:val="24"/>
          <w:lang w:val="en-US"/>
        </w:rPr>
      </w:pPr>
      <w:r>
        <w:rPr>
          <w:rFonts w:ascii="Arial" w:cs="Arial" w:hAnsi="Arial"/>
          <w:color w:val="auto"/>
          <w:sz w:val="24"/>
          <w:lang w:val="id-ID"/>
        </w:rPr>
        <w:t xml:space="preserve"> </w:t>
      </w:r>
      <w:r>
        <w:rPr>
          <w:rFonts w:ascii="Arial" w:cs="Arial" w:hAnsi="Arial"/>
          <w:color w:val="auto"/>
          <w:sz w:val="24"/>
          <w:lang w:val="en-US"/>
        </w:rPr>
        <w:t>Sumber Daya</w:t>
      </w:r>
    </w:p>
    <w:p>
      <w:pPr>
        <w:pStyle w:val="style0"/>
        <w:rPr>
          <w:lang w:val="en-US"/>
        </w:rPr>
      </w:pPr>
      <w:r>
        <w:rPr>
          <w:noProof/>
        </w:rPr>
      </w:r>
      <w:r>
        <w:rPr>
          <w:noProof/>
        </w:rPr>
      </w:r>
      <w:r>
        <w:rPr>
          <w:noProof/>
        </w:rPr>
      </w:r>
      <w:r>
        <w:rPr>
          <w:noProof/>
        </w:rPr>
        <w:drawing>
          <wp:inline distL="114300" distT="0" distB="0" distR="114300">
            <wp:extent cx="5061098" cy="2651125"/>
            <wp:effectExtent l="0" t="0" r="0" b="0"/>
            <wp:docPr id="105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noProof/>
        </w:rPr>
      </w:r>
    </w:p>
    <w:p>
      <w:pPr>
        <w:pStyle w:val="style94"/>
        <w:spacing w:before="0" w:beforeAutospacing="false" w:after="0" w:afterAutospacing="false" w:lineRule="auto" w:line="480"/>
        <w:jc w:val="both"/>
        <w:rPr>
          <w:rFonts w:ascii="Arial" w:cs="Arial" w:eastAsia="Arial MT" w:hAnsi="Arial"/>
          <w:lang w:val="en-ZW"/>
        </w:rPr>
      </w:pPr>
      <w:r>
        <w:rPr>
          <w:rFonts w:ascii="Arial" w:cs="Arial" w:eastAsia="Arial MT" w:hAnsi="Arial"/>
          <w:lang w:val="en-ZW"/>
        </w:rPr>
        <w:t xml:space="preserve"> </w:t>
      </w:r>
      <w:r>
        <w:rPr>
          <w:rFonts w:ascii="Arial" w:cs="Arial" w:eastAsia="Arial MT" w:hAnsi="Arial"/>
          <w:lang w:val="en-ZW"/>
        </w:rPr>
        <w:t>Sumber Data: Olahan Data Tahun</w:t>
      </w:r>
      <w:r>
        <w:rPr>
          <w:rFonts w:ascii="Arial" w:cs="Arial" w:eastAsia="Arial MT" w:hAnsi="Arial"/>
          <w:lang w:val="id-ID"/>
        </w:rPr>
        <w:t xml:space="preserve">, </w:t>
      </w:r>
      <w:r>
        <w:rPr>
          <w:rFonts w:ascii="Arial" w:cs="Arial" w:eastAsia="Arial MT" w:hAnsi="Arial"/>
          <w:lang w:val="en-ZW"/>
        </w:rPr>
        <w:t>2025</w:t>
      </w:r>
    </w:p>
    <w:p>
      <w:pPr>
        <w:pStyle w:val="style94"/>
        <w:spacing w:before="0" w:beforeAutospacing="false" w:after="0" w:afterAutospacing="false" w:lineRule="auto" w:line="480"/>
        <w:ind w:firstLine="720"/>
        <w:jc w:val="both"/>
        <w:rPr/>
      </w:pPr>
      <w:r>
        <w:rPr>
          <w:rFonts w:ascii="Arial" w:cs="Arial" w:hAnsi="Arial"/>
        </w:rPr>
        <w:t xml:space="preserve">Berdasarkan </w:t>
      </w:r>
      <w:r>
        <w:rPr>
          <w:rStyle w:val="style87"/>
          <w:rFonts w:ascii="Arial" w:cs="Arial" w:hAnsi="Arial"/>
          <w:b w:val="false"/>
          <w:bCs w:val="false"/>
        </w:rPr>
        <w:t>Diagram V.</w:t>
      </w:r>
      <w:r>
        <w:rPr>
          <w:rStyle w:val="style87"/>
          <w:rFonts w:ascii="Arial" w:cs="Arial" w:hAnsi="Arial"/>
          <w:b w:val="false"/>
          <w:bCs w:val="false"/>
        </w:rPr>
        <w:t>2</w:t>
      </w:r>
      <w:r>
        <w:rPr>
          <w:rFonts w:ascii="Arial" w:cs="Arial" w:hAnsi="Arial"/>
        </w:rPr>
        <w:t xml:space="preserve"> di atas, </w:t>
      </w:r>
      <w:r>
        <w:rPr>
          <w:rFonts w:ascii="Arial" w:cs="Arial" w:hAnsi="Arial"/>
        </w:rPr>
        <w:t>secara keselurahan dari</w:t>
      </w:r>
      <w:r>
        <w:rPr>
          <w:rFonts w:ascii="Arial" w:cs="Arial" w:hAnsi="Arial"/>
        </w:rPr>
        <w:t xml:space="preserve"> </w:t>
      </w:r>
      <w:r>
        <w:rPr>
          <w:rFonts w:ascii="Arial" w:cs="Arial" w:hAnsi="Arial"/>
        </w:rPr>
        <w:t xml:space="preserve">69 </w:t>
      </w:r>
      <w:r>
        <w:rPr>
          <w:rFonts w:ascii="Arial" w:cs="Arial" w:hAnsi="Arial"/>
        </w:rPr>
        <w:t xml:space="preserve">responden </w:t>
      </w:r>
      <w:r>
        <w:rPr>
          <w:rFonts w:ascii="Arial" w:cs="Arial" w:hAnsi="Arial"/>
        </w:rPr>
        <w:t>dengan total skor 4</w:t>
      </w:r>
      <w:r>
        <w:rPr>
          <w:rFonts w:ascii="Arial" w:cs="Arial" w:hAnsi="Arial"/>
        </w:rPr>
        <w:t>86</w:t>
      </w:r>
      <w:r>
        <w:rPr>
          <w:rFonts w:ascii="Arial" w:cs="Arial" w:hAnsi="Arial"/>
        </w:rPr>
        <w:t xml:space="preserve"> responden </w:t>
      </w:r>
      <w:r>
        <w:rPr>
          <w:rFonts w:ascii="Arial" w:cs="Arial" w:hAnsi="Arial"/>
        </w:rPr>
        <w:t xml:space="preserve">yang memberikan tanggapan </w:t>
      </w:r>
      <w:r>
        <w:rPr>
          <w:rStyle w:val="style87"/>
          <w:rFonts w:ascii="Arial" w:cs="Arial" w:hAnsi="Arial"/>
          <w:b w:val="false"/>
          <w:bCs w:val="false"/>
        </w:rPr>
        <w:t xml:space="preserve">Baik sebesar </w:t>
      </w:r>
      <w:r>
        <w:rPr>
          <w:rStyle w:val="style87"/>
          <w:rFonts w:ascii="Arial" w:cs="Arial" w:hAnsi="Arial"/>
          <w:b w:val="false"/>
          <w:bCs w:val="false"/>
        </w:rPr>
        <w:t>43</w:t>
      </w:r>
      <w:r>
        <w:rPr>
          <w:rStyle w:val="style87"/>
          <w:rFonts w:ascii="Arial" w:cs="Arial" w:hAnsi="Arial"/>
          <w:b w:val="false"/>
          <w:bCs w:val="false"/>
        </w:rPr>
        <w:t>%</w:t>
      </w:r>
      <w:r>
        <w:rPr>
          <w:rFonts w:ascii="Arial" w:cs="Arial" w:hAnsi="Arial"/>
          <w:b/>
          <w:bCs/>
        </w:rPr>
        <w:t xml:space="preserve">, </w:t>
      </w:r>
      <w:r>
        <w:rPr>
          <w:rStyle w:val="style87"/>
          <w:rFonts w:ascii="Arial" w:cs="Arial" w:hAnsi="Arial"/>
          <w:b w:val="false"/>
          <w:bCs w:val="false"/>
        </w:rPr>
        <w:t xml:space="preserve">Cukup Baik sebesar </w:t>
      </w:r>
      <w:r>
        <w:rPr>
          <w:rStyle w:val="style87"/>
          <w:rFonts w:ascii="Arial" w:cs="Arial" w:hAnsi="Arial"/>
          <w:b w:val="false"/>
          <w:bCs w:val="false"/>
        </w:rPr>
        <w:t>56</w:t>
      </w:r>
      <w:r>
        <w:rPr>
          <w:rStyle w:val="style87"/>
          <w:rFonts w:ascii="Arial" w:cs="Arial" w:hAnsi="Arial"/>
          <w:b w:val="false"/>
          <w:bCs w:val="false"/>
        </w:rPr>
        <w:t>%</w:t>
      </w:r>
      <w:r>
        <w:rPr>
          <w:rFonts w:ascii="Arial" w:cs="Arial" w:hAnsi="Arial"/>
          <w:b/>
          <w:bCs/>
        </w:rPr>
        <w:t xml:space="preserve">, </w:t>
      </w:r>
      <w:r>
        <w:rPr>
          <w:rFonts w:ascii="Arial" w:cs="Arial" w:hAnsi="Arial"/>
        </w:rPr>
        <w:t xml:space="preserve">dan </w:t>
      </w:r>
      <w:r>
        <w:rPr>
          <w:rStyle w:val="style87"/>
          <w:rFonts w:ascii="Arial" w:cs="Arial" w:hAnsi="Arial"/>
          <w:b w:val="false"/>
          <w:bCs w:val="false"/>
        </w:rPr>
        <w:t xml:space="preserve">Tidak Baik sebesar </w:t>
      </w:r>
      <w:r>
        <w:rPr>
          <w:rStyle w:val="style87"/>
          <w:rFonts w:ascii="Arial" w:cs="Arial" w:hAnsi="Arial"/>
          <w:b w:val="false"/>
          <w:bCs w:val="false"/>
        </w:rPr>
        <w:t>1</w:t>
      </w:r>
      <w:r>
        <w:rPr>
          <w:rStyle w:val="style87"/>
          <w:rFonts w:ascii="Arial" w:cs="Arial" w:hAnsi="Arial"/>
          <w:b w:val="false"/>
          <w:bCs w:val="false"/>
        </w:rPr>
        <w:t>%</w:t>
      </w:r>
      <w:r>
        <w:rPr>
          <w:rFonts w:ascii="Arial" w:cs="Arial" w:hAnsi="Arial"/>
          <w:b/>
          <w:bCs/>
        </w:rPr>
        <w:t>.</w:t>
      </w:r>
      <w:r>
        <w:rPr>
          <w:rFonts w:ascii="Arial" w:cs="Arial" w:hAnsi="Arial"/>
        </w:rPr>
        <w:t xml:space="preserve"> </w:t>
      </w:r>
    </w:p>
    <w:p>
      <w:pPr>
        <w:pStyle w:val="style0"/>
        <w:spacing w:lineRule="auto" w:line="480"/>
        <w:jc w:val="both"/>
        <w:rPr>
          <w:rFonts w:ascii="Arial" w:cs="Arial" w:hAnsi="Arial"/>
          <w:sz w:val="24"/>
          <w:szCs w:val="24"/>
          <w:lang w:val="en-US"/>
        </w:rPr>
      </w:pPr>
      <w:r>
        <w:rPr>
          <w:rFonts w:ascii="Arial" w:cs="Arial" w:hAnsi="Arial"/>
          <w:sz w:val="24"/>
          <w:szCs w:val="24"/>
          <w:lang w:val="en-US"/>
        </w:rPr>
        <w:t xml:space="preserve">Kemudian </w:t>
      </w:r>
      <w:r>
        <w:rPr>
          <w:rFonts w:ascii="Arial" w:cs="Arial" w:hAnsi="Arial"/>
          <w:sz w:val="24"/>
          <w:szCs w:val="24"/>
        </w:rPr>
        <w:t xml:space="preserve">Untuk </w:t>
      </w:r>
      <w:r>
        <w:rPr>
          <w:rFonts w:ascii="Arial" w:cs="Arial" w:hAnsi="Arial"/>
          <w:sz w:val="24"/>
          <w:szCs w:val="24"/>
          <w:lang w:val="en-US"/>
        </w:rPr>
        <w:t>mengetahui tanggapan responden</w:t>
      </w:r>
      <w:r>
        <w:rPr>
          <w:rFonts w:ascii="Arial" w:cs="Arial" w:hAnsi="Arial"/>
          <w:sz w:val="24"/>
          <w:szCs w:val="24"/>
        </w:rPr>
        <w:t xml:space="preserve"> dapat dilihat melalui garis kontinum di bawah ini</w:t>
      </w:r>
      <w:r>
        <w:rPr>
          <w:rFonts w:ascii="Arial" w:cs="Arial" w:hAnsi="Arial"/>
          <w:sz w:val="24"/>
          <w:szCs w:val="24"/>
          <w:lang w:val="en-US"/>
        </w:rPr>
        <w:t>:</w:t>
      </w:r>
    </w:p>
    <w:p>
      <w:pPr>
        <w:pStyle w:val="style0"/>
        <w:spacing w:lineRule="auto" w:line="480"/>
        <w:jc w:val="both"/>
        <w:rPr>
          <w:rFonts w:ascii="Arial" w:cs="Arial" w:hAnsi="Arial"/>
          <w:sz w:val="24"/>
          <w:szCs w:val="24"/>
          <w:lang w:val="en-US"/>
        </w:rPr>
      </w:pPr>
    </w:p>
    <w:p>
      <w:pPr>
        <w:pStyle w:val="style0"/>
        <w:spacing w:lineRule="auto" w:line="480"/>
        <w:jc w:val="both"/>
        <w:rPr>
          <w:rFonts w:ascii="Arial" w:cs="Arial" w:hAnsi="Arial"/>
          <w:sz w:val="24"/>
          <w:szCs w:val="24"/>
          <w:lang w:val="en-US"/>
        </w:rPr>
      </w:pPr>
    </w:p>
    <w:p>
      <w:pPr>
        <w:pStyle w:val="style94"/>
        <w:spacing w:before="0" w:beforeAutospacing="false" w:after="0" w:afterAutospacing="false" w:lineRule="auto" w:line="480"/>
        <w:jc w:val="both"/>
        <w:rPr>
          <w:rFonts w:ascii="Arial" w:cs="Arial" w:hAnsi="Arial"/>
        </w:rPr>
      </w:pPr>
      <w:r>
        <w:rPr>
          <w:rFonts w:ascii="Arial" w:cs="Arial" w:hAnsi="Arial"/>
          <w:noProof/>
        </w:rPr>
        <w:object>
          <v:shape id="1056" type="#_x0000_t32" filled="f" style="position:absolute;margin-left:304.49pt;margin-top:15.45pt;width:0.0pt;height:25.05pt;z-index:20;mso-position-horizontal-relative:text;mso-position-vertical-relative:text;mso-height-percent:0;mso-width-relative:page;mso-height-relative:margin;mso-wrap-distance-left:0.0pt;mso-wrap-distance-right:0.0pt;visibility:visible;flip:y;">
            <v:stroke endarrow="open" weight="2.0pt"/>
            <v:fill/>
            <v:shadow on="t" color="black" offset="-4.371139E-8pt,1.0pt" opacity="38%" origin=",0.5" type="perspective"/>
            <v:path o:connecttype="none" fillok="f" arrowok="t"/>
          </v:shape>
          <o:OLEObject Type="EMBED" ProgID="Excel.Chart.8" ShapeID="1056" DrawAspect="Content" ObjectID="0" r:id="rId17"/>
        </w:object>
      </w:r>
      <w:r>
        <w:rPr>
          <w:rFonts w:ascii="Arial" w:cs="Arial" w:hAnsi="Arial"/>
          <w:noProof/>
        </w:rPr>
        <w:t xml:space="preserve">  </w:t>
      </w:r>
      <w:r>
        <w:rPr>
          <w:rFonts w:ascii="Arial" w:cs="Arial" w:hAnsi="Arial"/>
          <w:b/>
        </w:rPr>
        <w:t xml:space="preserve">                                                                         </w:t>
      </w:r>
      <w:r>
        <w:rPr>
          <w:rFonts w:ascii="Arial" w:cs="Arial" w:hAnsi="Arial"/>
          <w:b/>
        </w:rPr>
        <w:t xml:space="preserve">         </w:t>
      </w:r>
      <w:r>
        <w:rPr>
          <w:rFonts w:ascii="Arial" w:cs="Arial" w:hAnsi="Arial"/>
          <w:b/>
        </w:rPr>
        <w:t xml:space="preserve">    </w:t>
      </w:r>
      <w:r>
        <w:rPr>
          <w:rFonts w:ascii="Arial" w:cs="Arial" w:hAnsi="Arial"/>
          <w:b/>
        </w:rPr>
        <w:t xml:space="preserve"> </w:t>
      </w:r>
      <w:r>
        <w:rPr>
          <w:rFonts w:ascii="Arial" w:cs="Arial" w:hAnsi="Arial"/>
          <w:b/>
        </w:rPr>
        <w:t>501</w:t>
      </w:r>
    </w:p>
    <w:p>
      <w:pPr>
        <w:pStyle w:val="style0"/>
        <w:tabs>
          <w:tab w:val="left" w:leader="none" w:pos="426"/>
        </w:tabs>
        <w:spacing w:lineRule="auto" w:line="480"/>
        <w:jc w:val="both"/>
        <w:rPr>
          <w:rFonts w:ascii="Arial" w:cs="Arial" w:hAnsi="Arial"/>
          <w:sz w:val="24"/>
          <w:szCs w:val="24"/>
          <w:lang w:val="en-US"/>
        </w:rPr>
      </w:pPr>
      <w:r>
        <w:rPr>
          <w:rFonts w:ascii="Arial" w:cs="Arial" w:hAnsi="Arial"/>
          <w:noProof/>
          <w:lang w:val="en-US"/>
        </w:rPr>
        <mc:AlternateContent>
          <mc:Choice Requires="wpg">
            <w:drawing>
              <wp:anchor distT="0" distB="0" distL="0" distR="0" simplePos="false" relativeHeight="19" behindDoc="false" locked="false" layoutInCell="true" allowOverlap="true">
                <wp:simplePos x="0" y="0"/>
                <wp:positionH relativeFrom="page">
                  <wp:posOffset>1440180</wp:posOffset>
                </wp:positionH>
                <wp:positionV relativeFrom="paragraph">
                  <wp:posOffset>0</wp:posOffset>
                </wp:positionV>
                <wp:extent cx="4961890" cy="351790"/>
                <wp:effectExtent l="0" t="0" r="10160" b="0"/>
                <wp:wrapNone/>
                <wp:docPr id="1057" name="Group 3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961890" cy="351790"/>
                          <a:chOff x="15" y="15"/>
                          <a:chExt cx="7448" cy="454"/>
                        </a:xfrm>
                      </wpg:grpSpPr>
                      <wps:wsp>
                        <wps:cNvSpPr/>
                        <wps:spPr>
                          <a:xfrm rot="0">
                            <a:off x="15" y="15"/>
                            <a:ext cx="7448" cy="393"/>
                          </a:xfrm>
                          <a:custGeom>
                            <a:avLst/>
                            <a:gdLst/>
                            <a:ahLst/>
                            <a:rect l="l" t="t" r="r" b="b"/>
                            <a:pathLst>
                              <a:path w="7448" h="393" stroke="1">
                                <a:moveTo>
                                  <a:pt x="0" y="240"/>
                                </a:moveTo>
                                <a:lnTo>
                                  <a:pt x="7448" y="241"/>
                                </a:lnTo>
                                <a:moveTo>
                                  <a:pt x="0" y="0"/>
                                </a:moveTo>
                                <a:lnTo>
                                  <a:pt x="1" y="391"/>
                                </a:lnTo>
                                <a:moveTo>
                                  <a:pt x="7445" y="17"/>
                                </a:moveTo>
                                <a:lnTo>
                                  <a:pt x="7447" y="393"/>
                                </a:lnTo>
                                <a:moveTo>
                                  <a:pt x="5033" y="2"/>
                                </a:moveTo>
                                <a:lnTo>
                                  <a:pt x="5034" y="391"/>
                                </a:lnTo>
                                <a:moveTo>
                                  <a:pt x="2576" y="0"/>
                                </a:moveTo>
                                <a:lnTo>
                                  <a:pt x="2577" y="393"/>
                                </a:lnTo>
                              </a:path>
                            </a:pathLst>
                          </a:custGeom>
                          <a:ln cmpd="sng" cap="flat" w="19812">
                            <a:solidFill>
                              <a:srgbClr val="000000"/>
                            </a:solidFill>
                            <a:prstDash val="solid"/>
                            <a:round/>
                            <a:headEnd len="med" w="med" type="none"/>
                            <a:tailEnd len="med" w="med" type="none"/>
                          </a:ln>
                        </wps:spPr>
                        <wps:txbx id="1058">
                          <w:txbxContent>
                            <w:p>
                              <w:pPr>
                                <w:pStyle w:val="style0"/>
                                <w:rPr>
                                  <w:rFonts w:eastAsia="Times New Roman"/>
                                  <w:lang w:val="en-US"/>
                                </w:rPr>
                              </w:pPr>
                              <w:r>
                                <w:rPr>
                                  <w:rFonts w:eastAsia="Times New Roman"/>
                                  <w:noProof/>
                                </w:rPr>
                                <w:drawing>
                                  <wp:inline distL="0" distT="0" distB="0" distR="0">
                                    <wp:extent cx="911618" cy="1365183"/>
                                    <wp:effectExtent l="0" t="0" r="0" b="6985"/>
                                    <wp:docPr id="2054" name="Picture 1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12"/>
                                            <pic:cNvPicPr/>
                                          </pic:nvPicPr>
                                          <pic:blipFill>
                                            <a:blip r:embed="rId18" cstate="print"/>
                                            <a:srcRect l="0" t="0" r="0" b="0"/>
                                            <a:stretch/>
                                          </pic:blipFill>
                                          <pic:spPr>
                                            <a:xfrm rot="0" flipH="1">
                                              <a:off x="0" y="0"/>
                                              <a:ext cx="911618" cy="1365183"/>
                                            </a:xfrm>
                                            <a:prstGeom prst="rect"/>
                                            <a:ln>
                                              <a:noFill/>
                                            </a:ln>
                                          </pic:spPr>
                                        </pic:pic>
                                      </a:graphicData>
                                    </a:graphic>
                                  </wp:inline>
                                </w:drawing>
                              </w:r>
                              <w:r>
                                <w:rPr>
                                  <w:rFonts w:eastAsia="Times New Roman"/>
                                  <w:lang w:val="en-US"/>
                                </w:rPr>
                                <w:t xml:space="preserve"> </w:t>
                              </w:r>
                            </w:p>
                          </w:txbxContent>
                        </wps:txbx>
                        <wps:bodyPr lIns="91440" rIns="91440" tIns="45720" bIns="45720" vert="horz" anchor="t" wrap="square" upright="true">
                          <a:prstTxWarp prst="textNoShape"/>
                        </wps:bodyPr>
                      </wps:wsp>
                      <wps:wsp>
                        <wps:cNvSpPr/>
                        <wps:spPr>
                          <a:xfrm rot="0">
                            <a:off x="230" y="345"/>
                            <a:ext cx="7125" cy="124"/>
                          </a:xfrm>
                          <a:custGeom>
                            <a:avLst/>
                            <a:gdLst/>
                            <a:ahLst/>
                            <a:rect l="l" t="t" r="r" b="b"/>
                            <a:pathLst>
                              <a:path w="7125" h="124" stroke="1">
                                <a:moveTo>
                                  <a:pt x="2176" y="61"/>
                                </a:moveTo>
                                <a:lnTo>
                                  <a:pt x="2056" y="1"/>
                                </a:lnTo>
                                <a:lnTo>
                                  <a:pt x="2056" y="51"/>
                                </a:lnTo>
                                <a:lnTo>
                                  <a:pt x="120" y="50"/>
                                </a:lnTo>
                                <a:lnTo>
                                  <a:pt x="120" y="0"/>
                                </a:lnTo>
                                <a:lnTo>
                                  <a:pt x="0" y="60"/>
                                </a:lnTo>
                                <a:lnTo>
                                  <a:pt x="120" y="120"/>
                                </a:lnTo>
                                <a:lnTo>
                                  <a:pt x="120" y="70"/>
                                </a:lnTo>
                                <a:lnTo>
                                  <a:pt x="2056" y="71"/>
                                </a:lnTo>
                                <a:lnTo>
                                  <a:pt x="2056" y="121"/>
                                </a:lnTo>
                                <a:lnTo>
                                  <a:pt x="2156" y="71"/>
                                </a:lnTo>
                                <a:lnTo>
                                  <a:pt x="2176" y="61"/>
                                </a:lnTo>
                                <a:close/>
                                <a:moveTo>
                                  <a:pt x="4696" y="63"/>
                                </a:moveTo>
                                <a:lnTo>
                                  <a:pt x="4576" y="3"/>
                                </a:lnTo>
                                <a:lnTo>
                                  <a:pt x="4576" y="53"/>
                                </a:lnTo>
                                <a:lnTo>
                                  <a:pt x="2640" y="52"/>
                                </a:lnTo>
                                <a:lnTo>
                                  <a:pt x="2640" y="2"/>
                                </a:lnTo>
                                <a:lnTo>
                                  <a:pt x="2520" y="62"/>
                                </a:lnTo>
                                <a:lnTo>
                                  <a:pt x="2640" y="122"/>
                                </a:lnTo>
                                <a:lnTo>
                                  <a:pt x="2640" y="72"/>
                                </a:lnTo>
                                <a:lnTo>
                                  <a:pt x="4576" y="73"/>
                                </a:lnTo>
                                <a:lnTo>
                                  <a:pt x="4576" y="123"/>
                                </a:lnTo>
                                <a:lnTo>
                                  <a:pt x="4676" y="73"/>
                                </a:lnTo>
                                <a:lnTo>
                                  <a:pt x="4696" y="63"/>
                                </a:lnTo>
                                <a:close/>
                                <a:moveTo>
                                  <a:pt x="7125" y="61"/>
                                </a:moveTo>
                                <a:lnTo>
                                  <a:pt x="7005" y="1"/>
                                </a:lnTo>
                                <a:lnTo>
                                  <a:pt x="7005" y="51"/>
                                </a:lnTo>
                                <a:lnTo>
                                  <a:pt x="5069" y="50"/>
                                </a:lnTo>
                                <a:lnTo>
                                  <a:pt x="5069" y="0"/>
                                </a:lnTo>
                                <a:lnTo>
                                  <a:pt x="4949" y="60"/>
                                </a:lnTo>
                                <a:lnTo>
                                  <a:pt x="5069" y="120"/>
                                </a:lnTo>
                                <a:lnTo>
                                  <a:pt x="5069" y="70"/>
                                </a:lnTo>
                                <a:lnTo>
                                  <a:pt x="7005" y="71"/>
                                </a:lnTo>
                                <a:lnTo>
                                  <a:pt x="7005" y="121"/>
                                </a:lnTo>
                                <a:lnTo>
                                  <a:pt x="7105" y="71"/>
                                </a:lnTo>
                                <a:lnTo>
                                  <a:pt x="7125" y="61"/>
                                </a:lnTo>
                                <a:close/>
                              </a:path>
                            </a:pathLst>
                          </a:custGeom>
                          <a:solidFill>
                            <a:srgbClr val="000000"/>
                          </a:solidFill>
                          <a:ln>
                            <a:noFill/>
                          </a:ln>
                        </wps:spPr>
                        <wps:txbx id="1059">
                          <w:txbxContent>
                            <w:p>
                              <w:pPr>
                                <w:pStyle w:val="style0"/>
                                <w:rPr>
                                  <w:rFonts w:eastAsia="Times New Roman"/>
                                </w:rPr>
                              </w:pPr>
                            </w:p>
                          </w:txbxContent>
                        </wps:txbx>
                        <wps:bodyPr lIns="91440" rIns="91440" tIns="45720" bIns="45720" vert="horz" anchor="t" wrap="square" upright="true">
                          <a:prstTxWarp prst="textNoShape"/>
                        </wps:bodyPr>
                      </wps:wsp>
                    </wpg:wgp>
                  </a:graphicData>
                </a:graphic>
                <wp14:sizeRelH relativeFrom="page">
                  <wp14:pctWidth>0</wp14:pctWidth>
                </wp14:sizeRelH>
                <wp14:sizeRelV relativeFrom="page">
                  <wp14:pctHeight>0</wp14:pctHeight>
                </wp14:sizeRelV>
              </wp:anchor>
            </w:drawing>
          </mc:Choice>
          <mc:Fallback>
            <w:pict>
              <v:group id="1057" filled="f" stroked="f" style="position:absolute;margin-left:113.4pt;margin-top:0.0pt;width:390.7pt;height:27.7pt;z-index:19;mso-position-horizontal-relative:page;mso-position-vertical-relative:text;mso-width-percent:0;mso-height-percent:0;mso-width-relative:page;mso-height-relative:page;mso-wrap-distance-left:0.0pt;mso-wrap-distance-right:0.0pt;visibility:visible;" coordsize="7448,454" coordorigin="15,15">
                <v:shape id="1058" coordsize="7448,393" path="m0,240l7448,241m0,0l1,391m7445,17l7447,393m5033,2l5034,391m2576,0l2577,393e" filled="f" stroked="t" style="position:absolute;left:15;top:15;width:7448;height:393;z-index:2;mso-position-horizontal-relative:page;mso-position-vertical-relative:page;mso-width-relative:page;mso-height-relative:page;visibility:visible;">
                  <v:stroke weight="1.56pt"/>
                  <v:fill/>
                  <v:path textboxrect="0,0,7448,393"/>
                  <v:textbox inset="7.2pt,3.6pt,7.2pt,3.6pt">
                    <w:txbxContent>
                      <w:p>
                        <w:pPr>
                          <w:pStyle w:val="style0"/>
                          <w:rPr>
                            <w:rFonts w:eastAsia="Times New Roman"/>
                            <w:lang w:val="en-US"/>
                          </w:rPr>
                        </w:pPr>
                        <w:r>
                          <w:rPr>
                            <w:rFonts w:eastAsia="Times New Roman"/>
                            <w:noProof/>
                          </w:rPr>
                          <w:drawing>
                            <wp:inline distL="0" distT="0" distB="0" distR="0">
                              <wp:extent cx="911618" cy="1365183"/>
                              <wp:effectExtent l="0" t="0" r="0" b="6985"/>
                              <wp:docPr id="2054" name="Picture 1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12"/>
                                      <pic:cNvPicPr/>
                                    </pic:nvPicPr>
                                    <pic:blipFill>
                                      <a:blip r:embed="rId18" cstate="print"/>
                                      <a:srcRect l="0" t="0" r="0" b="0"/>
                                      <a:stretch/>
                                    </pic:blipFill>
                                    <pic:spPr>
                                      <a:xfrm rot="0" flipH="1">
                                        <a:off x="0" y="0"/>
                                        <a:ext cx="911618" cy="1365183"/>
                                      </a:xfrm>
                                      <a:prstGeom prst="rect"/>
                                      <a:ln>
                                        <a:noFill/>
                                      </a:ln>
                                    </pic:spPr>
                                  </pic:pic>
                                </a:graphicData>
                              </a:graphic>
                            </wp:inline>
                          </w:drawing>
                        </w:r>
                        <w:r>
                          <w:rPr>
                            <w:rFonts w:eastAsia="Times New Roman"/>
                            <w:lang w:val="en-US"/>
                          </w:rPr>
                          <w:t xml:space="preserve"> </w:t>
                        </w:r>
                      </w:p>
                    </w:txbxContent>
                  </v:textbox>
                </v:shape>
                <v:shape id="1059" coordsize="7125,124" path="m2176,61l2056,1l2056,51l120,50l120,0l0,60l120,120l120,70l2056,71l2056,121l2156,71l2176,61xm4696,63l4576,3l4576,53l2640,52l2640,2l2520,62l2640,122l2640,72l4576,73l4576,123l4676,73l4696,63xm7125,61l7005,1l7005,51l5069,50l5069,0l4949,60l5069,120l5069,70l7005,71l7005,121l7105,71l7125,61xe" fillcolor="black" stroked="f" style="position:absolute;left:230;top:345;width:7125;height:124;z-index:3;mso-position-horizontal-relative:page;mso-position-vertical-relative:page;mso-width-relative:page;mso-height-relative:page;visibility:visible;">
                  <v:stroke on="f"/>
                  <v:fill/>
                  <v:path textboxrect="0,0,7125,124"/>
                  <v:textbox inset="7.2pt,3.6pt,7.2pt,3.6pt">
                    <w:txbxContent>
                      <w:p>
                        <w:pPr>
                          <w:pStyle w:val="style0"/>
                          <w:rPr>
                            <w:rFonts w:eastAsia="Times New Roman"/>
                          </w:rPr>
                        </w:pPr>
                      </w:p>
                    </w:txbxContent>
                  </v:textbox>
                </v:shape>
                <v:fill/>
              </v:group>
            </w:pict>
          </mc:Fallback>
        </mc:AlternateContent>
      </w:r>
    </w:p>
    <w:p>
      <w:pPr>
        <w:pStyle w:val="style94"/>
        <w:spacing w:before="0" w:beforeAutospacing="false" w:after="240" w:afterAutospacing="false" w:lineRule="auto" w:line="360"/>
        <w:jc w:val="both"/>
        <w:rPr>
          <w:rFonts w:ascii="Arial" w:cs="Arial" w:hAnsi="Arial"/>
          <w:b/>
          <w:color w:val="000000"/>
          <w:lang w:val="id-ID"/>
        </w:rPr>
      </w:pPr>
      <w:r>
        <w:rPr>
          <w:rFonts w:ascii="Arial" w:cs="Arial" w:hAnsi="Arial"/>
          <w:b/>
          <w:color w:val="000000"/>
        </w:rPr>
        <w:t>207</w:t>
      </w:r>
      <w:r>
        <w:rPr>
          <w:rFonts w:ascii="Arial" w:cs="Arial" w:hAnsi="Arial"/>
          <w:b/>
          <w:color w:val="000000"/>
          <w:lang w:val="id-ID"/>
        </w:rPr>
        <w:t xml:space="preserve">        TB                 </w:t>
      </w:r>
      <w:r>
        <w:rPr>
          <w:rFonts w:ascii="Arial" w:cs="Arial" w:hAnsi="Arial"/>
          <w:b/>
          <w:color w:val="000000"/>
        </w:rPr>
        <w:t xml:space="preserve"> 345</w:t>
      </w:r>
      <w:r>
        <w:rPr>
          <w:rFonts w:ascii="Arial" w:cs="Arial" w:hAnsi="Arial"/>
          <w:b/>
          <w:color w:val="000000"/>
          <w:lang w:val="id-ID"/>
        </w:rPr>
        <w:t xml:space="preserve">         CB            </w:t>
      </w:r>
      <w:r>
        <w:rPr>
          <w:rFonts w:ascii="Arial" w:cs="Arial" w:hAnsi="Arial"/>
          <w:b/>
          <w:color w:val="000000"/>
        </w:rPr>
        <w:t xml:space="preserve">    </w:t>
      </w:r>
      <w:r>
        <w:rPr>
          <w:rFonts w:ascii="Arial" w:cs="Arial" w:hAnsi="Arial"/>
          <w:b/>
          <w:color w:val="000000"/>
          <w:lang w:val="id-ID"/>
        </w:rPr>
        <w:t xml:space="preserve"> </w:t>
      </w:r>
      <w:r>
        <w:rPr>
          <w:rFonts w:ascii="Arial" w:cs="Arial" w:hAnsi="Arial"/>
          <w:b/>
          <w:color w:val="000000"/>
        </w:rPr>
        <w:t xml:space="preserve">  </w:t>
      </w:r>
      <w:r>
        <w:rPr>
          <w:rFonts w:ascii="Arial" w:cs="Arial" w:hAnsi="Arial"/>
          <w:b/>
          <w:color w:val="000000"/>
          <w:lang w:val="id-ID"/>
        </w:rPr>
        <w:t xml:space="preserve"> </w:t>
      </w:r>
      <w:r>
        <w:rPr>
          <w:rFonts w:ascii="Arial" w:cs="Arial" w:hAnsi="Arial"/>
          <w:b/>
          <w:color w:val="000000"/>
        </w:rPr>
        <w:t>4</w:t>
      </w:r>
      <w:r>
        <w:rPr>
          <w:rFonts w:ascii="Arial" w:cs="Arial" w:hAnsi="Arial"/>
          <w:b/>
          <w:color w:val="000000"/>
        </w:rPr>
        <w:t>83</w:t>
      </w:r>
      <w:r>
        <w:rPr>
          <w:rFonts w:ascii="Arial" w:cs="Arial" w:hAnsi="Arial"/>
          <w:b/>
          <w:color w:val="000000"/>
          <w:lang w:val="id-ID"/>
        </w:rPr>
        <w:t xml:space="preserve">         </w:t>
      </w:r>
      <w:r>
        <w:rPr>
          <w:rFonts w:ascii="Arial" w:cs="Arial" w:hAnsi="Arial"/>
          <w:b/>
          <w:color w:val="000000"/>
        </w:rPr>
        <w:t xml:space="preserve"> </w:t>
      </w:r>
      <w:r>
        <w:rPr>
          <w:rFonts w:ascii="Arial" w:cs="Arial" w:hAnsi="Arial"/>
          <w:b/>
          <w:color w:val="000000"/>
          <w:lang w:val="id-ID"/>
        </w:rPr>
        <w:t xml:space="preserve"> </w:t>
      </w:r>
      <w:r>
        <w:rPr>
          <w:rFonts w:ascii="Arial" w:cs="Arial" w:hAnsi="Arial"/>
          <w:b/>
          <w:color w:val="000000"/>
        </w:rPr>
        <w:t xml:space="preserve">  </w:t>
      </w:r>
      <w:r>
        <w:rPr>
          <w:rFonts w:ascii="Arial" w:cs="Arial" w:hAnsi="Arial"/>
          <w:b/>
          <w:color w:val="000000"/>
          <w:lang w:val="id-ID"/>
        </w:rPr>
        <w:t xml:space="preserve"> B         </w:t>
      </w:r>
      <w:r>
        <w:rPr>
          <w:rFonts w:ascii="Arial" w:cs="Arial" w:hAnsi="Arial"/>
          <w:b/>
          <w:color w:val="000000"/>
        </w:rPr>
        <w:t xml:space="preserve">  </w:t>
      </w:r>
      <w:r>
        <w:rPr>
          <w:rFonts w:ascii="Arial" w:cs="Arial" w:hAnsi="Arial"/>
          <w:b/>
          <w:color w:val="000000"/>
          <w:lang w:val="id-ID"/>
        </w:rPr>
        <w:t xml:space="preserve"> </w:t>
      </w:r>
      <w:r>
        <w:rPr>
          <w:rFonts w:ascii="Arial" w:cs="Arial" w:hAnsi="Arial"/>
          <w:b/>
          <w:color w:val="000000"/>
        </w:rPr>
        <w:t>621</w:t>
      </w:r>
      <w:r>
        <w:rPr>
          <w:rFonts w:ascii="Arial" w:cs="Arial" w:hAnsi="Arial"/>
          <w:lang w:val="id-ID"/>
        </w:rPr>
        <w:t xml:space="preserve">                                           </w:t>
      </w:r>
    </w:p>
    <w:p>
      <w:pPr>
        <w:pStyle w:val="style94"/>
        <w:spacing w:after="0" w:afterAutospacing="false" w:lineRule="auto" w:line="480"/>
        <w:ind w:firstLine="720"/>
        <w:jc w:val="both"/>
        <w:rPr>
          <w:rFonts w:ascii="Arial" w:cs="Arial" w:hAnsi="Arial"/>
        </w:rPr>
      </w:pPr>
      <w:r>
        <w:rPr>
          <w:rFonts w:ascii="Arial" w:cs="Arial" w:hAnsi="Arial"/>
        </w:rPr>
        <w:t>Berdasarkan garis kontinum</w:t>
      </w:r>
      <w:r>
        <w:rPr>
          <w:rFonts w:ascii="Arial" w:cs="Arial" w:hAnsi="Arial"/>
        </w:rPr>
        <w:t xml:space="preserve"> tersebut tentang sumber daya </w:t>
      </w:r>
      <w:r>
        <w:rPr>
          <w:rFonts w:ascii="Arial" w:cs="Arial" w:hAnsi="Arial"/>
        </w:rPr>
        <w:t>,</w:t>
      </w:r>
      <w:r>
        <w:rPr>
          <w:rFonts w:ascii="Arial" w:cs="Arial" w:hAnsi="Arial"/>
        </w:rPr>
        <w:t xml:space="preserve">dapat </w:t>
      </w:r>
      <w:r>
        <w:rPr>
          <w:rFonts w:ascii="Arial" w:cs="Arial" w:hAnsi="Arial"/>
        </w:rPr>
        <w:t xml:space="preserve">dilihat  tanggapan </w:t>
      </w:r>
      <w:r>
        <w:rPr>
          <w:rFonts w:ascii="Arial" w:cs="Arial" w:hAnsi="Arial"/>
        </w:rPr>
        <w:t>69</w:t>
      </w:r>
      <w:r>
        <w:rPr>
          <w:rFonts w:ascii="Arial" w:cs="Arial" w:hAnsi="Arial"/>
        </w:rPr>
        <w:t xml:space="preserve"> </w:t>
      </w:r>
      <w:r>
        <w:rPr>
          <w:rStyle w:val="style87"/>
          <w:rFonts w:ascii="Arial" w:cs="Arial" w:hAnsi="Arial"/>
          <w:b w:val="false"/>
          <w:bCs w:val="false"/>
        </w:rPr>
        <w:t>responden</w:t>
      </w:r>
      <w:r>
        <w:rPr>
          <w:rFonts w:ascii="Arial" w:cs="Arial" w:hAnsi="Arial"/>
        </w:rPr>
        <w:t xml:space="preserve"> dalam </w:t>
      </w:r>
      <w:r>
        <w:rPr>
          <w:rStyle w:val="style87"/>
          <w:rFonts w:ascii="Arial" w:cs="Arial" w:hAnsi="Arial"/>
          <w:b w:val="false"/>
          <w:bCs w:val="false"/>
        </w:rPr>
        <w:t>kategori</w:t>
      </w:r>
      <w:r>
        <w:rPr>
          <w:rStyle w:val="style87"/>
          <w:rFonts w:ascii="Arial" w:cs="Arial" w:hAnsi="Arial"/>
          <w:b w:val="false"/>
          <w:bCs w:val="false"/>
        </w:rPr>
        <w:t xml:space="preserve"> </w:t>
      </w:r>
      <w:r>
        <w:rPr>
          <w:rStyle w:val="style87"/>
          <w:rFonts w:ascii="Arial" w:cs="Arial" w:hAnsi="Arial"/>
          <w:b w:val="false"/>
          <w:bCs w:val="false"/>
        </w:rPr>
        <w:t>baik</w:t>
      </w:r>
      <w:r>
        <w:rPr>
          <w:rFonts w:ascii="Arial" w:cs="Arial" w:hAnsi="Arial"/>
          <w:b/>
          <w:bCs/>
        </w:rPr>
        <w:t>.</w:t>
      </w:r>
      <w:r>
        <w:rPr>
          <w:rFonts w:ascii="Arial" w:cs="Arial" w:hAnsi="Arial"/>
        </w:rPr>
        <w:t xml:space="preserve"> Hal ini ditunjukkan oleh skor yang diperoleh dari tanggapan responden, yaitu sebesar </w:t>
      </w:r>
      <w:r>
        <w:rPr>
          <w:rFonts w:ascii="Arial" w:cs="Arial" w:hAnsi="Arial"/>
        </w:rPr>
        <w:t>501</w:t>
      </w:r>
      <w:r>
        <w:rPr>
          <w:rFonts w:ascii="Arial" w:cs="Arial" w:hAnsi="Arial"/>
          <w:b/>
          <w:bCs/>
        </w:rPr>
        <w:t>,</w:t>
      </w:r>
      <w:r>
        <w:rPr>
          <w:rFonts w:ascii="Arial" w:cs="Arial" w:hAnsi="Arial"/>
        </w:rPr>
        <w:t xml:space="preserve"> yang berada pada interval </w:t>
      </w:r>
      <w:r>
        <w:rPr>
          <w:rStyle w:val="style87"/>
          <w:rFonts w:ascii="Arial" w:cs="Arial" w:hAnsi="Arial"/>
          <w:b w:val="false"/>
          <w:bCs w:val="false"/>
        </w:rPr>
        <w:t>4</w:t>
      </w:r>
      <w:r>
        <w:rPr>
          <w:rStyle w:val="style87"/>
          <w:rFonts w:ascii="Arial" w:cs="Arial" w:hAnsi="Arial"/>
          <w:b w:val="false"/>
          <w:bCs w:val="false"/>
        </w:rPr>
        <w:t>84</w:t>
      </w:r>
      <w:r>
        <w:rPr>
          <w:rStyle w:val="style87"/>
          <w:rFonts w:ascii="Arial" w:cs="Arial" w:hAnsi="Arial"/>
          <w:b w:val="false"/>
          <w:bCs w:val="false"/>
        </w:rPr>
        <w:t>-</w:t>
      </w:r>
      <w:r>
        <w:rPr>
          <w:rStyle w:val="style87"/>
          <w:rFonts w:ascii="Arial" w:cs="Arial" w:hAnsi="Arial"/>
          <w:b w:val="false"/>
          <w:bCs w:val="false"/>
        </w:rPr>
        <w:t>621</w:t>
      </w:r>
      <w:r>
        <w:rPr>
          <w:rFonts w:ascii="Arial" w:cs="Arial" w:hAnsi="Arial"/>
        </w:rPr>
        <w:t>.</w:t>
      </w:r>
    </w:p>
    <w:p>
      <w:pPr>
        <w:pStyle w:val="style0"/>
        <w:tabs>
          <w:tab w:val="left" w:leader="none" w:pos="90"/>
        </w:tabs>
        <w:spacing w:lineRule="auto" w:line="480"/>
        <w:ind w:left="-90"/>
        <w:jc w:val="both"/>
        <w:rPr>
          <w:rFonts w:ascii="Arial" w:cs="Arial" w:hAnsi="Arial"/>
          <w:b/>
          <w:bCs/>
          <w:sz w:val="24"/>
          <w:szCs w:val="24"/>
          <w:lang w:val="en-US"/>
        </w:rPr>
      </w:pPr>
      <w:r>
        <w:rPr>
          <w:rFonts w:ascii="Arial" w:cs="Arial" w:hAnsi="Arial"/>
          <w:b/>
          <w:bCs/>
          <w:sz w:val="24"/>
          <w:szCs w:val="24"/>
          <w:lang w:val="en-US"/>
        </w:rPr>
        <w:t>3.Disposisi</w:t>
      </w:r>
    </w:p>
    <w:p>
      <w:pPr>
        <w:pStyle w:val="style0"/>
        <w:tabs>
          <w:tab w:val="left" w:leader="none" w:pos="90"/>
        </w:tabs>
        <w:spacing w:lineRule="auto" w:line="480"/>
        <w:ind w:left="-90"/>
        <w:jc w:val="both"/>
        <w:rPr>
          <w:rFonts w:ascii="Arial" w:cs="Arial" w:hAnsi="Arial"/>
          <w:b/>
          <w:bCs/>
          <w:sz w:val="24"/>
          <w:szCs w:val="24"/>
          <w:lang w:val="en-US"/>
        </w:rPr>
      </w:pPr>
      <w:r>
        <w:rPr>
          <w:rFonts w:ascii="Arial" w:cs="Arial" w:hAnsi="Arial"/>
          <w:sz w:val="24"/>
          <w:szCs w:val="24"/>
        </w:rPr>
        <w:tab/>
      </w:r>
      <w:r>
        <w:rPr>
          <w:rFonts w:ascii="Arial" w:cs="Arial" w:hAnsi="Arial"/>
          <w:sz w:val="24"/>
          <w:szCs w:val="24"/>
        </w:rPr>
        <w:tab/>
      </w:r>
      <w:r>
        <w:rPr>
          <w:rFonts w:ascii="Arial" w:cs="Arial" w:hAnsi="Arial"/>
          <w:sz w:val="24"/>
          <w:szCs w:val="24"/>
        </w:rPr>
        <w:t xml:space="preserve">Dalam penelitian ini, yang dimaksud dengan </w:t>
      </w:r>
      <w:r>
        <w:rPr>
          <w:rStyle w:val="style87"/>
          <w:rFonts w:ascii="Arial" w:cs="Arial" w:hAnsi="Arial"/>
          <w:b w:val="false"/>
          <w:bCs w:val="false"/>
          <w:sz w:val="24"/>
          <w:szCs w:val="24"/>
        </w:rPr>
        <w:t>disposisi</w:t>
      </w:r>
      <w:r>
        <w:rPr>
          <w:rFonts w:ascii="Arial" w:cs="Arial" w:hAnsi="Arial"/>
          <w:sz w:val="24"/>
          <w:szCs w:val="24"/>
        </w:rPr>
        <w:t xml:space="preserve"> adalah sikap, komitmen, dan kemauan dari aparatur pemerintah desa serta pihak terkait dalam melaksanakan kebijakan dan program perlindungan anak secara konsisten sesuai dengan tujuan yang telah ditetapkan. Disposisi mencerminkan sejauh mana pelaksana kebijakan memiliki tanggung jawab, integritas, serta motivasi untuk menjalankan tugasnya dengan baik.</w:t>
      </w:r>
    </w:p>
    <w:p>
      <w:pPr>
        <w:pStyle w:val="style94"/>
        <w:spacing w:before="0" w:beforeAutospacing="false" w:after="0" w:afterAutospacing="false" w:lineRule="auto" w:line="480"/>
        <w:ind w:firstLine="720"/>
        <w:jc w:val="both"/>
        <w:rPr/>
      </w:pPr>
      <w:r>
        <w:rPr>
          <w:rFonts w:ascii="Arial" w:cs="Arial" w:hAnsi="Arial"/>
        </w:rPr>
        <w:t xml:space="preserve">Adapun beberapa </w:t>
      </w:r>
      <w:r>
        <w:rPr>
          <w:rStyle w:val="style87"/>
          <w:rFonts w:ascii="Arial" w:cs="Arial" w:hAnsi="Arial"/>
          <w:b w:val="false"/>
          <w:bCs w:val="false"/>
        </w:rPr>
        <w:t>sub indikator</w:t>
      </w:r>
      <w:r>
        <w:rPr>
          <w:rFonts w:ascii="Arial" w:cs="Arial" w:hAnsi="Arial"/>
        </w:rPr>
        <w:t xml:space="preserve"> dari disposisi, yang mencakup aspek sikap pelaksana terhadap kebijakan, tingkat komitmen dalam menjalankan program, serta konsistensi dalam pelaksanaan tugas, dapat dilihat sebagai berikut</w:t>
      </w:r>
      <w:r>
        <w:t>:</w:t>
      </w:r>
    </w:p>
    <w:p>
      <w:pPr>
        <w:pStyle w:val="style94"/>
        <w:numPr>
          <w:ilvl w:val="0"/>
          <w:numId w:val="96"/>
        </w:numPr>
        <w:spacing w:before="0" w:beforeAutospacing="false" w:after="0" w:afterAutospacing="false" w:lineRule="auto" w:line="480"/>
        <w:jc w:val="both"/>
        <w:rPr>
          <w:rFonts w:ascii="Arial" w:cs="Arial" w:hAnsi="Arial"/>
        </w:rPr>
      </w:pPr>
      <w:r>
        <w:rPr>
          <w:rFonts w:ascii="Arial" w:cs="Arial" w:hAnsi="Arial"/>
        </w:rPr>
        <w:t>Adanya R</w:t>
      </w:r>
      <w:r>
        <w:rPr>
          <w:rFonts w:ascii="Arial" w:cs="Arial" w:hAnsi="Arial"/>
          <w:lang w:val="id-ID"/>
        </w:rPr>
        <w:t>espons positif pelaksana dalam memberikan layanan dan pendampingan kepada anak-anak korban kekerasan atau yang memerlukan perlindungan khusus</w:t>
      </w:r>
      <w:r>
        <w:rPr>
          <w:rFonts w:ascii="Arial" w:cs="Arial" w:hAnsi="Arial"/>
        </w:rPr>
        <w:t>.</w:t>
      </w:r>
    </w:p>
    <w:p>
      <w:pPr>
        <w:pStyle w:val="style94"/>
        <w:spacing w:before="0" w:beforeAutospacing="false" w:after="0" w:afterAutospacing="false" w:lineRule="auto" w:line="480"/>
        <w:ind w:firstLine="720"/>
        <w:jc w:val="both"/>
        <w:rPr>
          <w:rFonts w:ascii="Arial" w:cs="Arial" w:hAnsi="Arial"/>
        </w:rPr>
      </w:pPr>
      <w:r>
        <w:rPr>
          <w:rFonts w:ascii="Arial" w:cs="Arial" w:hAnsi="Arial"/>
        </w:rPr>
        <w:t xml:space="preserve">Adanya </w:t>
      </w:r>
      <w:r>
        <w:rPr>
          <w:rStyle w:val="style87"/>
          <w:rFonts w:ascii="Arial" w:cs="Arial" w:hAnsi="Arial"/>
          <w:b w:val="false"/>
          <w:bCs w:val="false"/>
        </w:rPr>
        <w:t>respons positif pelaksana</w:t>
      </w:r>
      <w:r>
        <w:rPr>
          <w:rFonts w:ascii="Arial" w:cs="Arial" w:hAnsi="Arial"/>
        </w:rPr>
        <w:t xml:space="preserve"> dalam memberikan layanan dan pendampingan kepada anak-anak korban kekerasan atau yang </w:t>
      </w:r>
      <w:r>
        <w:rPr>
          <w:rFonts w:ascii="Arial" w:cs="Arial" w:hAnsi="Arial"/>
        </w:rPr>
        <w:t xml:space="preserve">memerlukan perlindungan khusus menunjukkan bahwa aparatur pelaksana memiliki </w:t>
      </w:r>
      <w:r>
        <w:rPr>
          <w:rStyle w:val="style87"/>
          <w:rFonts w:ascii="Arial" w:cs="Arial" w:hAnsi="Arial"/>
          <w:b w:val="false"/>
          <w:bCs w:val="false"/>
        </w:rPr>
        <w:t>komitmen dan kepedulian yang tinggi</w:t>
      </w:r>
      <w:r>
        <w:rPr>
          <w:rFonts w:ascii="Arial" w:cs="Arial" w:hAnsi="Arial"/>
        </w:rPr>
        <w:t xml:space="preserve"> terhadap upaya perlindungan anak. Hal ini mencerminkan sikap profesional dan tanggung jawab moral dalam melaksanakan tugas, sehingga pelayanan yang diberikan tidak hanya bersifat administratif, tetapi juga mengedepankan empati dan dukungan emosional bagi anak-anak yang menjadi korban. </w:t>
      </w:r>
    </w:p>
    <w:p>
      <w:pPr>
        <w:pStyle w:val="style94"/>
        <w:spacing w:before="0" w:beforeAutospacing="false" w:after="0" w:afterAutospacing="false" w:lineRule="auto" w:line="480"/>
        <w:ind w:firstLine="720"/>
        <w:jc w:val="both"/>
        <w:rPr/>
      </w:pPr>
      <w:r>
        <w:rPr>
          <w:rFonts w:ascii="Arial" w:cs="Arial" w:hAnsi="Arial"/>
        </w:rPr>
        <w:t>Dengan adanya respons positif tersebut, diharapkan proses pendampingan dapat berjalan lebih efektif dan berdampak nyata terhadap pemulihan serta perlindungan hak-hak anak</w:t>
      </w:r>
      <w:r>
        <w:t>.</w:t>
      </w:r>
    </w:p>
    <w:p>
      <w:pPr>
        <w:pStyle w:val="style94"/>
        <w:numPr>
          <w:ilvl w:val="0"/>
          <w:numId w:val="96"/>
        </w:numPr>
        <w:spacing w:before="0" w:beforeAutospacing="false" w:after="0" w:afterAutospacing="false" w:lineRule="auto" w:line="480"/>
        <w:jc w:val="both"/>
        <w:rPr>
          <w:rFonts w:ascii="Arial" w:cs="Arial" w:hAnsi="Arial"/>
        </w:rPr>
      </w:pPr>
      <w:r>
        <w:rPr>
          <w:rFonts w:ascii="Arial" w:cs="Arial" w:hAnsi="Arial"/>
        </w:rPr>
        <w:t>Adanya R</w:t>
      </w:r>
      <w:r>
        <w:rPr>
          <w:rFonts w:ascii="Arial" w:cs="Arial" w:hAnsi="Arial"/>
        </w:rPr>
        <w:t>espon dari pelaksana terhadap laporan, keluhan, atau aduan masyarakat mengenai kasus kekerasan dan pelanggaran hak anak.</w:t>
      </w:r>
    </w:p>
    <w:p>
      <w:pPr>
        <w:pStyle w:val="style94"/>
        <w:spacing w:before="0" w:beforeAutospacing="false" w:after="0" w:afterAutospacing="false" w:lineRule="auto" w:line="480"/>
        <w:ind w:firstLine="720"/>
        <w:jc w:val="both"/>
        <w:rPr>
          <w:rFonts w:ascii="Arial" w:cs="Arial" w:hAnsi="Arial"/>
        </w:rPr>
      </w:pPr>
      <w:r>
        <w:rPr>
          <w:rFonts w:ascii="Arial" w:cs="Arial" w:hAnsi="Arial"/>
        </w:rPr>
        <w:t xml:space="preserve">Adanya </w:t>
      </w:r>
      <w:r>
        <w:rPr>
          <w:rStyle w:val="style87"/>
          <w:rFonts w:ascii="Arial" w:cs="Arial" w:hAnsi="Arial"/>
          <w:b w:val="false"/>
          <w:bCs w:val="false"/>
        </w:rPr>
        <w:t>respon dari pelaksana terhadap laporan, keluhan, atau aduan masyarakat</w:t>
      </w:r>
      <w:r>
        <w:rPr>
          <w:rFonts w:ascii="Arial" w:cs="Arial" w:hAnsi="Arial"/>
        </w:rPr>
        <w:t xml:space="preserve"> mengenai kasus kekerasan dan pelanggaran hak anak menunjukkan bahwa aparat pelaksana memiliki </w:t>
      </w:r>
      <w:r>
        <w:rPr>
          <w:rStyle w:val="style87"/>
          <w:rFonts w:ascii="Arial" w:cs="Arial" w:hAnsi="Arial"/>
          <w:b w:val="false"/>
          <w:bCs w:val="false"/>
        </w:rPr>
        <w:t>kepekaan dan tanggung jawab</w:t>
      </w:r>
      <w:r>
        <w:rPr>
          <w:rFonts w:ascii="Arial" w:cs="Arial" w:hAnsi="Arial"/>
        </w:rPr>
        <w:t xml:space="preserve"> dalam menindaklanjuti setiap permasalahan yang muncul di lapangan.</w:t>
      </w:r>
    </w:p>
    <w:p>
      <w:pPr>
        <w:pStyle w:val="style94"/>
        <w:spacing w:before="0" w:beforeAutospacing="false" w:after="0" w:afterAutospacing="false" w:lineRule="auto" w:line="480"/>
        <w:ind w:firstLine="720"/>
        <w:jc w:val="both"/>
        <w:rPr>
          <w:rFonts w:ascii="Arial" w:cs="Arial" w:hAnsi="Arial"/>
        </w:rPr>
      </w:pPr>
      <w:r>
        <w:rPr>
          <w:rFonts w:ascii="Arial" w:cs="Arial" w:hAnsi="Arial"/>
        </w:rPr>
        <w:t xml:space="preserve"> Respon yang cepat dan tepat menjadi bukti adanya komitmen dalam memberikan perlindungan serta pemenuhan hak-hak anak secara optimal. Melalui tindak lanjut terhadap laporan masyarakat, pelaksana dapat meningkatkan kepercayaan publik sekaligus memastikan bahwa setiap kasus mendapat perhatian dan penanganan sesuai dengan prosedur yang berlaku.</w:t>
      </w:r>
    </w:p>
    <w:p>
      <w:pPr>
        <w:pStyle w:val="style179"/>
        <w:numPr>
          <w:ilvl w:val="0"/>
          <w:numId w:val="97"/>
        </w:numPr>
        <w:tabs>
          <w:tab w:val="left" w:leader="none" w:pos="90"/>
        </w:tabs>
        <w:spacing w:lineRule="auto" w:line="480"/>
        <w:jc w:val="both"/>
        <w:rPr>
          <w:rFonts w:ascii="Arial" w:cs="Arial" w:hAnsi="Arial"/>
          <w:b/>
          <w:bCs/>
          <w:sz w:val="24"/>
          <w:szCs w:val="24"/>
          <w:lang w:val="en-US"/>
        </w:rPr>
      </w:pPr>
      <w:r>
        <w:rPr>
          <w:rFonts w:ascii="Arial" w:cs="Arial" w:hAnsi="Arial"/>
          <w:sz w:val="24"/>
          <w:szCs w:val="24"/>
          <w:lang w:val="en-US"/>
        </w:rPr>
        <w:t>Adanya S</w:t>
      </w:r>
      <w:r>
        <w:rPr>
          <w:rFonts w:ascii="Arial" w:cs="Arial" w:hAnsi="Arial"/>
          <w:sz w:val="24"/>
          <w:szCs w:val="24"/>
        </w:rPr>
        <w:t>olusi atau tindakan nyata yang diberikan oleh pelaksana terhadap permasalahan anak, baik melalui rujukan ke lembaga terkait, mediasi, atau pendampingan psikososial.</w:t>
      </w:r>
    </w:p>
    <w:p>
      <w:pPr>
        <w:pStyle w:val="style0"/>
        <w:tabs>
          <w:tab w:val="left" w:leader="none" w:pos="90"/>
        </w:tabs>
        <w:spacing w:lineRule="auto" w:line="480"/>
        <w:jc w:val="both"/>
        <w:rPr>
          <w:rFonts w:ascii="Arial" w:cs="Arial" w:hAnsi="Arial"/>
          <w:sz w:val="24"/>
          <w:szCs w:val="24"/>
        </w:rPr>
      </w:pPr>
      <w:r>
        <w:rPr>
          <w:rFonts w:ascii="Arial" w:cs="Arial" w:hAnsi="Arial"/>
          <w:sz w:val="24"/>
          <w:szCs w:val="24"/>
        </w:rPr>
        <w:tab/>
      </w:r>
      <w:r>
        <w:rPr>
          <w:rFonts w:ascii="Arial" w:cs="Arial" w:hAnsi="Arial"/>
          <w:sz w:val="24"/>
          <w:szCs w:val="24"/>
        </w:rPr>
        <w:tab/>
      </w:r>
      <w:r>
        <w:rPr>
          <w:rFonts w:ascii="Arial" w:cs="Arial" w:hAnsi="Arial"/>
          <w:sz w:val="24"/>
          <w:szCs w:val="24"/>
        </w:rPr>
        <w:t xml:space="preserve">Adanya </w:t>
      </w:r>
      <w:r>
        <w:rPr>
          <w:rStyle w:val="style87"/>
          <w:rFonts w:ascii="Arial" w:cs="Arial" w:hAnsi="Arial"/>
          <w:b w:val="false"/>
          <w:bCs w:val="false"/>
          <w:sz w:val="24"/>
          <w:szCs w:val="24"/>
        </w:rPr>
        <w:t>solusi atau tindakan nyata yang diberikan oleh pelaksana</w:t>
      </w:r>
      <w:r>
        <w:rPr>
          <w:rFonts w:ascii="Arial" w:cs="Arial" w:hAnsi="Arial"/>
          <w:sz w:val="24"/>
          <w:szCs w:val="24"/>
        </w:rPr>
        <w:t xml:space="preserve"> terhadap permasalahan anak, baik melalui </w:t>
      </w:r>
      <w:r>
        <w:rPr>
          <w:rStyle w:val="style87"/>
          <w:rFonts w:ascii="Arial" w:cs="Arial" w:hAnsi="Arial"/>
          <w:b w:val="false"/>
          <w:bCs w:val="false"/>
          <w:sz w:val="24"/>
          <w:szCs w:val="24"/>
        </w:rPr>
        <w:t>rujukan ke lembaga terkait, mediasi, maupun pendampingan psikososial</w:t>
      </w:r>
      <w:r>
        <w:rPr>
          <w:rFonts w:ascii="Arial" w:cs="Arial" w:hAnsi="Arial"/>
          <w:b/>
          <w:bCs/>
          <w:sz w:val="24"/>
          <w:szCs w:val="24"/>
        </w:rPr>
        <w:t>,</w:t>
      </w:r>
      <w:r>
        <w:rPr>
          <w:rFonts w:ascii="Arial" w:cs="Arial" w:hAnsi="Arial"/>
          <w:sz w:val="24"/>
          <w:szCs w:val="24"/>
        </w:rPr>
        <w:t xml:space="preserve"> menunjukkan bahwa pelaksana tidak hanya bersikap reaktif terhadap laporan, tetapi juga </w:t>
      </w:r>
      <w:r>
        <w:rPr>
          <w:rStyle w:val="style87"/>
          <w:rFonts w:ascii="Arial" w:cs="Arial" w:hAnsi="Arial"/>
          <w:b w:val="false"/>
          <w:bCs w:val="false"/>
          <w:sz w:val="24"/>
          <w:szCs w:val="24"/>
        </w:rPr>
        <w:t>proaktif dalam mencari penyelesaian yang tepat</w:t>
      </w:r>
      <w:r>
        <w:rPr>
          <w:rFonts w:ascii="Arial" w:cs="Arial" w:hAnsi="Arial"/>
          <w:b/>
          <w:bCs/>
          <w:sz w:val="24"/>
          <w:szCs w:val="24"/>
        </w:rPr>
        <w:t>.</w:t>
      </w:r>
      <w:r>
        <w:rPr>
          <w:rFonts w:ascii="Arial" w:cs="Arial" w:hAnsi="Arial"/>
          <w:sz w:val="24"/>
          <w:szCs w:val="24"/>
        </w:rPr>
        <w:t xml:space="preserve"> Hal ini mencerminkan komitmen dan tanggung jawab pelaksana dalam memastikan setiap anak yang menghadapi permasalahan memperoleh penanganan yang sesuai dengan kebutuhannya. </w:t>
      </w:r>
    </w:p>
    <w:p>
      <w:pPr>
        <w:pStyle w:val="style0"/>
        <w:tabs>
          <w:tab w:val="left" w:leader="none" w:pos="90"/>
        </w:tabs>
        <w:spacing w:lineRule="auto" w:line="480"/>
        <w:jc w:val="both"/>
        <w:rPr>
          <w:rFonts w:ascii="Arial" w:cs="Arial" w:hAnsi="Arial"/>
          <w:sz w:val="24"/>
          <w:szCs w:val="24"/>
        </w:rPr>
      </w:pPr>
      <w:r>
        <w:rPr>
          <w:rFonts w:ascii="Arial" w:cs="Arial" w:hAnsi="Arial"/>
          <w:sz w:val="24"/>
          <w:szCs w:val="24"/>
        </w:rPr>
        <w:tab/>
      </w:r>
      <w:r>
        <w:rPr>
          <w:rFonts w:ascii="Arial" w:cs="Arial" w:hAnsi="Arial"/>
          <w:sz w:val="24"/>
          <w:szCs w:val="24"/>
        </w:rPr>
        <w:tab/>
      </w:r>
      <w:r>
        <w:rPr>
          <w:rFonts w:ascii="Arial" w:cs="Arial" w:hAnsi="Arial"/>
          <w:sz w:val="24"/>
          <w:szCs w:val="24"/>
        </w:rPr>
        <w:t>Upaya ini juga menjadi indikator bahwa pelaksana memiliki kemampuan dalam mengoordinasikan berbagai pihak terkait untuk mencapai hasil yang optimal dalam perlindungan anak.</w:t>
      </w:r>
    </w:p>
    <w:p>
      <w:pPr>
        <w:pStyle w:val="style0"/>
        <w:tabs>
          <w:tab w:val="left" w:leader="none" w:pos="90"/>
        </w:tabs>
        <w:spacing w:lineRule="auto" w:line="480"/>
        <w:jc w:val="both"/>
        <w:rPr>
          <w:rFonts w:ascii="Arial" w:cs="Arial" w:hAnsi="Arial"/>
          <w:sz w:val="24"/>
          <w:szCs w:val="24"/>
          <w:lang w:val="en-US"/>
        </w:rPr>
      </w:pPr>
      <w:r>
        <w:tab/>
      </w:r>
      <w:r>
        <w:tab/>
      </w:r>
      <w:r>
        <w:rPr>
          <w:rFonts w:ascii="Arial" w:cs="Arial" w:hAnsi="Arial"/>
          <w:sz w:val="24"/>
          <w:szCs w:val="24"/>
        </w:rPr>
        <w:t xml:space="preserve">Untuk mengetahui tanggapan responden terhadap </w:t>
      </w:r>
      <w:r>
        <w:rPr>
          <w:rFonts w:ascii="Arial" w:cs="Arial" w:hAnsi="Arial"/>
          <w:sz w:val="24"/>
          <w:szCs w:val="24"/>
          <w:lang w:val="en-US"/>
        </w:rPr>
        <w:t xml:space="preserve">disposisi </w:t>
      </w:r>
      <w:r>
        <w:rPr>
          <w:rFonts w:ascii="Arial" w:cs="Arial" w:hAnsi="Arial"/>
          <w:sz w:val="24"/>
          <w:szCs w:val="24"/>
        </w:rPr>
        <w:t>dapat dilihat pada tabel berikut</w:t>
      </w:r>
      <w:r>
        <w:rPr>
          <w:rFonts w:ascii="Arial" w:cs="Arial" w:hAnsi="Arial"/>
          <w:sz w:val="24"/>
          <w:szCs w:val="24"/>
          <w:lang w:val="en-US"/>
        </w:rPr>
        <w:t>:</w:t>
      </w:r>
    </w:p>
    <w:p>
      <w:pPr>
        <w:pStyle w:val="style0"/>
        <w:tabs>
          <w:tab w:val="left" w:leader="none" w:pos="90"/>
        </w:tabs>
        <w:spacing w:lineRule="auto" w:line="480"/>
        <w:jc w:val="both"/>
        <w:rPr>
          <w:rFonts w:ascii="Arial" w:cs="Arial" w:hAnsi="Arial"/>
          <w:sz w:val="24"/>
          <w:szCs w:val="24"/>
          <w:lang w:val="en-US"/>
        </w:rPr>
      </w:pPr>
    </w:p>
    <w:p>
      <w:pPr>
        <w:pStyle w:val="style0"/>
        <w:tabs>
          <w:tab w:val="left" w:leader="none" w:pos="90"/>
        </w:tabs>
        <w:spacing w:lineRule="auto" w:line="480"/>
        <w:jc w:val="both"/>
        <w:rPr>
          <w:rFonts w:ascii="Arial" w:cs="Arial" w:hAnsi="Arial"/>
          <w:sz w:val="24"/>
          <w:szCs w:val="24"/>
          <w:lang w:val="en-US"/>
        </w:rPr>
      </w:pPr>
    </w:p>
    <w:p>
      <w:pPr>
        <w:pStyle w:val="style0"/>
        <w:tabs>
          <w:tab w:val="left" w:leader="none" w:pos="90"/>
        </w:tabs>
        <w:spacing w:lineRule="auto" w:line="480"/>
        <w:jc w:val="both"/>
        <w:rPr>
          <w:rFonts w:ascii="Arial" w:cs="Arial" w:hAnsi="Arial"/>
          <w:sz w:val="24"/>
          <w:szCs w:val="24"/>
          <w:lang w:val="en-US"/>
        </w:rPr>
      </w:pPr>
    </w:p>
    <w:p>
      <w:pPr>
        <w:pStyle w:val="style0"/>
        <w:tabs>
          <w:tab w:val="left" w:leader="none" w:pos="90"/>
        </w:tabs>
        <w:spacing w:lineRule="auto" w:line="480"/>
        <w:jc w:val="both"/>
        <w:rPr>
          <w:rFonts w:ascii="Arial" w:cs="Arial" w:hAnsi="Arial"/>
          <w:sz w:val="24"/>
          <w:szCs w:val="24"/>
          <w:lang w:val="en-US"/>
        </w:rPr>
      </w:pPr>
    </w:p>
    <w:p>
      <w:pPr>
        <w:pStyle w:val="style0"/>
        <w:tabs>
          <w:tab w:val="left" w:leader="none" w:pos="90"/>
        </w:tabs>
        <w:spacing w:lineRule="auto" w:line="480"/>
        <w:jc w:val="both"/>
        <w:rPr>
          <w:rFonts w:ascii="Arial" w:cs="Arial" w:hAnsi="Arial"/>
          <w:sz w:val="24"/>
          <w:szCs w:val="24"/>
          <w:lang w:val="en-US"/>
        </w:rPr>
      </w:pPr>
    </w:p>
    <w:p>
      <w:pPr>
        <w:pStyle w:val="style0"/>
        <w:tabs>
          <w:tab w:val="left" w:leader="none" w:pos="90"/>
        </w:tabs>
        <w:spacing w:lineRule="auto" w:line="480"/>
        <w:jc w:val="both"/>
        <w:rPr>
          <w:rFonts w:ascii="Arial" w:cs="Arial" w:hAnsi="Arial"/>
          <w:sz w:val="24"/>
          <w:szCs w:val="24"/>
          <w:lang w:val="en-US"/>
        </w:rPr>
      </w:pPr>
    </w:p>
    <w:p>
      <w:pPr>
        <w:pStyle w:val="style0"/>
        <w:tabs>
          <w:tab w:val="left" w:leader="none" w:pos="90"/>
        </w:tabs>
        <w:spacing w:lineRule="auto" w:line="480"/>
        <w:jc w:val="both"/>
        <w:rPr>
          <w:rFonts w:ascii="Arial" w:cs="Arial" w:hAnsi="Arial"/>
          <w:sz w:val="24"/>
          <w:szCs w:val="24"/>
          <w:lang w:val="en-US"/>
        </w:rPr>
      </w:pPr>
    </w:p>
    <w:bookmarkStart w:id="6" w:name="_Toc206661647"/>
    <w:p>
      <w:pPr>
        <w:pStyle w:val="style94"/>
        <w:spacing w:before="0" w:beforeAutospacing="false" w:after="0" w:afterAutospacing="false" w:lineRule="auto" w:line="276"/>
        <w:jc w:val="center"/>
        <w:rPr>
          <w:rFonts w:ascii="Arial" w:cs="Arial" w:hAnsi="Arial"/>
          <w:b/>
        </w:rPr>
      </w:pPr>
      <w:r>
        <w:rPr>
          <w:rFonts w:ascii="Arial" w:cs="Arial" w:hAnsi="Arial"/>
          <w:b/>
        </w:rPr>
        <w:t xml:space="preserve">Tabel V. </w:t>
      </w:r>
      <w:bookmarkEnd w:id="6"/>
      <w:r>
        <w:rPr>
          <w:rFonts w:ascii="Arial" w:cs="Arial" w:hAnsi="Arial"/>
          <w:b/>
        </w:rPr>
        <w:t>7</w:t>
      </w:r>
    </w:p>
    <w:p>
      <w:pPr>
        <w:pStyle w:val="style94"/>
        <w:spacing w:before="0" w:beforeAutospacing="false" w:after="0" w:afterAutospacing="false" w:lineRule="auto" w:line="276"/>
        <w:jc w:val="center"/>
        <w:rPr>
          <w:rFonts w:ascii="Arial" w:cs="Arial" w:hAnsi="Arial"/>
          <w:b/>
          <w:bCs/>
        </w:rPr>
      </w:pPr>
      <w:r>
        <w:rPr>
          <w:rFonts w:ascii="Arial" w:cs="Arial" w:hAnsi="Arial"/>
        </w:rPr>
        <w:t xml:space="preserve"> </w:t>
      </w:r>
      <w:r>
        <w:rPr>
          <w:rFonts w:ascii="Arial" w:cs="Arial" w:hAnsi="Arial"/>
          <w:b/>
          <w:lang w:val="id-ID"/>
        </w:rPr>
        <w:t xml:space="preserve">Tanggapan responden terhadap indikator </w:t>
      </w:r>
      <w:r>
        <w:rPr>
          <w:rFonts w:ascii="Arial" w:cs="Arial" w:hAnsi="Arial"/>
          <w:b/>
          <w:bCs/>
        </w:rPr>
        <w:t>disposi</w:t>
      </w:r>
      <w:r>
        <w:rPr>
          <w:rFonts w:ascii="Arial" w:cs="Arial" w:hAnsi="Arial"/>
          <w:b/>
          <w:bCs/>
        </w:rPr>
        <w:t>si</w:t>
      </w:r>
    </w:p>
    <w:tbl>
      <w:tblPr>
        <w:tblStyle w:val="style105"/>
        <w:tblW w:w="5000" w:type="pct"/>
        <w:tblLook w:val="04A0" w:firstRow="1" w:lastRow="0" w:firstColumn="1" w:lastColumn="0" w:noHBand="0" w:noVBand="1"/>
      </w:tblPr>
      <w:tblGrid>
        <w:gridCol w:w="720"/>
        <w:gridCol w:w="3050"/>
        <w:gridCol w:w="1248"/>
        <w:gridCol w:w="699"/>
        <w:gridCol w:w="699"/>
        <w:gridCol w:w="631"/>
        <w:gridCol w:w="894"/>
      </w:tblGrid>
      <w:tr>
        <w:trPr>
          <w:trHeight w:val="285" w:hRule="atLeast"/>
        </w:trPr>
        <w:tc>
          <w:tcPr>
            <w:tcW w:w="469" w:type="pct"/>
            <w:vMerge w:val="restart"/>
            <w:tcBorders>
              <w:top w:val="single" w:sz="4" w:space="0" w:color="auto"/>
              <w:left w:val="single" w:sz="4" w:space="0" w:color="auto"/>
              <w:bottom w:val="single" w:sz="4" w:space="0" w:color="auto"/>
              <w:right w:val="single" w:sz="4" w:space="0" w:color="auto"/>
            </w:tcBorders>
            <w:shd w:val="clear" w:color="auto" w:fill="4285f4"/>
            <w:noWrap/>
            <w:vAlign w:val="center"/>
            <w:hideMark/>
          </w:tcPr>
          <w:p>
            <w:pPr>
              <w:pStyle w:val="style0"/>
              <w:widowControl/>
              <w:autoSpaceDE/>
              <w:jc w:val="center"/>
              <w:rPr>
                <w:rFonts w:ascii="Arial" w:cs="Arial" w:eastAsia="Times New Roman" w:hAnsi="Arial"/>
                <w:color w:val="ffffff"/>
                <w:lang w:val="en-US"/>
              </w:rPr>
            </w:pPr>
            <w:r>
              <w:rPr>
                <w:rFonts w:ascii="Arial" w:cs="Arial" w:eastAsia="Times New Roman" w:hAnsi="Arial"/>
                <w:color w:val="ffffff"/>
              </w:rPr>
              <w:t>NO</w:t>
            </w:r>
          </w:p>
        </w:tc>
        <w:tc>
          <w:tcPr>
            <w:tcW w:w="2031" w:type="pct"/>
            <w:vMerge w:val="restart"/>
            <w:tcBorders>
              <w:top w:val="single" w:sz="4" w:space="0" w:color="auto"/>
              <w:left w:val="single" w:sz="4" w:space="0" w:color="auto"/>
              <w:bottom w:val="single" w:sz="4" w:space="0" w:color="auto"/>
              <w:right w:val="single" w:sz="4" w:space="0" w:color="auto"/>
            </w:tcBorders>
            <w:shd w:val="clear" w:color="auto" w:fill="4285f4"/>
            <w:noWrap/>
            <w:vAlign w:val="center"/>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SUB INDIKATOR</w:t>
            </w:r>
          </w:p>
        </w:tc>
        <w:tc>
          <w:tcPr>
            <w:tcW w:w="2031" w:type="pct"/>
            <w:gridSpan w:val="4"/>
            <w:tcBorders>
              <w:top w:val="single" w:sz="4" w:space="0" w:color="auto"/>
              <w:left w:val="nil"/>
              <w:bottom w:val="single" w:sz="4" w:space="0" w:color="auto"/>
              <w:right w:val="single" w:sz="4" w:space="0" w:color="000000"/>
            </w:tcBorders>
            <w:shd w:val="clear" w:color="auto" w:fill="4285f4"/>
            <w:noWrap/>
            <w:vAlign w:val="center"/>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KATEGORI TANGGAPAN</w:t>
            </w:r>
          </w:p>
        </w:tc>
        <w:tc>
          <w:tcPr>
            <w:tcW w:w="469" w:type="pct"/>
            <w:vMerge w:val="restart"/>
            <w:tcBorders>
              <w:top w:val="single" w:sz="4" w:space="0" w:color="auto"/>
              <w:left w:val="single" w:sz="4" w:space="0" w:color="auto"/>
              <w:bottom w:val="single" w:sz="4" w:space="0" w:color="000000"/>
              <w:right w:val="single" w:sz="4" w:space="0" w:color="auto"/>
            </w:tcBorders>
            <w:shd w:val="clear" w:color="auto" w:fill="4285f4"/>
            <w:noWrap/>
            <w:vAlign w:val="center"/>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TOTAL</w:t>
            </w:r>
          </w:p>
        </w:tc>
      </w:tr>
      <w:tr>
        <w:tblPrEx/>
        <w:trPr>
          <w:trHeight w:val="285" w:hRule="atLeast"/>
        </w:trPr>
        <w:tc>
          <w:tcPr>
            <w:tcW w:w="0" w:type="auto"/>
            <w:vMerge w:val="continue"/>
            <w:tcBorders>
              <w:top w:val="single" w:sz="4" w:space="0" w:color="auto"/>
              <w:left w:val="single" w:sz="4" w:space="0" w:color="auto"/>
              <w:bottom w:val="single" w:sz="4" w:space="0" w:color="auto"/>
              <w:right w:val="single" w:sz="4" w:space="0" w:color="auto"/>
            </w:tcBorders>
            <w:vAlign w:val="center"/>
            <w:hideMark/>
          </w:tcPr>
          <w:p>
            <w:pPr>
              <w:pStyle w:val="style0"/>
              <w:rPr>
                <w:rFonts w:ascii="Arial" w:cs="Arial" w:eastAsia="Times New Roman" w:hAnsi="Arial"/>
                <w:color w:val="ffffff"/>
              </w:rPr>
            </w:pPr>
          </w:p>
        </w:tc>
        <w:tc>
          <w:tcPr>
            <w:tcW w:w="0" w:type="auto"/>
            <w:vMerge w:val="continue"/>
            <w:tcBorders>
              <w:top w:val="single" w:sz="4" w:space="0" w:color="auto"/>
              <w:left w:val="single" w:sz="4" w:space="0" w:color="auto"/>
              <w:bottom w:val="single" w:sz="4" w:space="0" w:color="auto"/>
              <w:right w:val="single" w:sz="4" w:space="0" w:color="auto"/>
            </w:tcBorders>
            <w:vAlign w:val="center"/>
            <w:hideMark/>
          </w:tcPr>
          <w:p>
            <w:pPr>
              <w:pStyle w:val="style0"/>
              <w:rPr>
                <w:rFonts w:ascii="Arial" w:cs="Arial" w:eastAsia="Times New Roman" w:hAnsi="Arial"/>
                <w:color w:val="ffffff"/>
              </w:rPr>
            </w:pPr>
          </w:p>
        </w:tc>
        <w:tc>
          <w:tcPr>
            <w:tcW w:w="732" w:type="pct"/>
            <w:tcBorders>
              <w:top w:val="nil"/>
              <w:left w:val="nil"/>
              <w:bottom w:val="single" w:sz="4" w:space="0" w:color="auto"/>
              <w:right w:val="single" w:sz="4" w:space="0" w:color="auto"/>
            </w:tcBorders>
            <w:shd w:val="clear" w:color="auto" w:fill="4285f4"/>
            <w:noWrap/>
            <w:vAlign w:val="center"/>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JENIS</w:t>
            </w:r>
          </w:p>
        </w:tc>
        <w:tc>
          <w:tcPr>
            <w:tcW w:w="446" w:type="pct"/>
            <w:tcBorders>
              <w:top w:val="nil"/>
              <w:left w:val="nil"/>
              <w:bottom w:val="single" w:sz="4" w:space="0" w:color="auto"/>
              <w:right w:val="single" w:sz="4" w:space="0" w:color="auto"/>
            </w:tcBorders>
            <w:shd w:val="clear" w:color="auto" w:fill="4285f4"/>
            <w:noWrap/>
            <w:vAlign w:val="center"/>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B</w:t>
            </w:r>
          </w:p>
        </w:tc>
        <w:tc>
          <w:tcPr>
            <w:tcW w:w="446" w:type="pct"/>
            <w:tcBorders>
              <w:top w:val="nil"/>
              <w:left w:val="nil"/>
              <w:bottom w:val="single" w:sz="4" w:space="0" w:color="auto"/>
              <w:right w:val="single" w:sz="4" w:space="0" w:color="auto"/>
            </w:tcBorders>
            <w:shd w:val="clear" w:color="auto" w:fill="4285f4"/>
            <w:noWrap/>
            <w:vAlign w:val="center"/>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CB</w:t>
            </w:r>
          </w:p>
        </w:tc>
        <w:tc>
          <w:tcPr>
            <w:tcW w:w="408" w:type="pct"/>
            <w:tcBorders>
              <w:top w:val="nil"/>
              <w:left w:val="nil"/>
              <w:bottom w:val="single" w:sz="4" w:space="0" w:color="auto"/>
              <w:right w:val="single" w:sz="4" w:space="0" w:color="auto"/>
            </w:tcBorders>
            <w:shd w:val="clear" w:color="auto" w:fill="4285f4"/>
            <w:noWrap/>
            <w:vAlign w:val="center"/>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TB</w:t>
            </w:r>
          </w:p>
        </w:tc>
        <w:tc>
          <w:tcPr>
            <w:tcW w:w="0" w:type="auto"/>
            <w:vMerge w:val="continue"/>
            <w:tcBorders>
              <w:top w:val="single" w:sz="4" w:space="0" w:color="auto"/>
              <w:left w:val="single" w:sz="4" w:space="0" w:color="auto"/>
              <w:bottom w:val="single" w:sz="4" w:space="0" w:color="000000"/>
              <w:right w:val="single" w:sz="4" w:space="0" w:color="auto"/>
            </w:tcBorders>
            <w:vAlign w:val="center"/>
            <w:hideMark/>
          </w:tcPr>
          <w:p>
            <w:pPr>
              <w:pStyle w:val="style0"/>
              <w:rPr>
                <w:rFonts w:ascii="Arial" w:cs="Arial" w:eastAsia="Times New Roman" w:hAnsi="Arial"/>
                <w:color w:val="ffffff"/>
              </w:rPr>
            </w:pPr>
          </w:p>
        </w:tc>
      </w:tr>
      <w:tr>
        <w:tblPrEx/>
        <w:trPr>
          <w:trHeight w:val="285" w:hRule="atLeast"/>
        </w:trPr>
        <w:tc>
          <w:tcPr>
            <w:tcW w:w="469" w:type="pct"/>
            <w:vMerge w:val="restart"/>
            <w:tcBorders>
              <w:top w:val="nil"/>
              <w:left w:val="single" w:sz="4" w:space="0" w:color="auto"/>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1</w:t>
            </w:r>
          </w:p>
        </w:tc>
        <w:tc>
          <w:tcPr>
            <w:tcW w:w="2031" w:type="pct"/>
            <w:vMerge w:val="restart"/>
            <w:tcBorders>
              <w:top w:val="nil"/>
              <w:left w:val="single" w:sz="4" w:space="0" w:color="auto"/>
              <w:bottom w:val="single" w:sz="4" w:space="0" w:color="auto"/>
              <w:right w:val="single" w:sz="4" w:space="0" w:color="auto"/>
            </w:tcBorders>
            <w:shd w:val="clear" w:color="auto" w:fill="d9e7fd"/>
            <w:vAlign w:val="center"/>
            <w:hideMark/>
          </w:tcPr>
          <w:p>
            <w:pPr>
              <w:pStyle w:val="style0"/>
              <w:widowControl/>
              <w:autoSpaceDE/>
              <w:rPr>
                <w:rFonts w:ascii="Arial" w:cs="Arial" w:eastAsia="Times New Roman" w:hAnsi="Arial"/>
                <w:color w:val="000000"/>
              </w:rPr>
            </w:pPr>
            <w:r>
              <w:rPr>
                <w:rFonts w:ascii="Arial" w:cs="Arial" w:eastAsia="Times New Roman" w:hAnsi="Arial"/>
                <w:color w:val="000000"/>
              </w:rPr>
              <w:t>Respons positif pelaksana dalam memberikan layanan dan pendampingan kepada anak-anak korban kekerasan atau yang memerlukan perlindungan khusus.</w:t>
            </w:r>
          </w:p>
        </w:tc>
        <w:tc>
          <w:tcPr>
            <w:tcW w:w="732" w:type="pct"/>
            <w:tcBorders>
              <w:top w:val="nil"/>
              <w:left w:val="nil"/>
              <w:bottom w:val="single" w:sz="4" w:space="0" w:color="auto"/>
              <w:right w:val="single" w:sz="4" w:space="0" w:color="auto"/>
            </w:tcBorders>
            <w:shd w:val="clear" w:color="auto" w:fill="b3cefb"/>
            <w:noWrap/>
            <w:vAlign w:val="center"/>
            <w:hideMark/>
          </w:tcPr>
          <w:p>
            <w:pPr>
              <w:pStyle w:val="style0"/>
              <w:widowControl/>
              <w:autoSpaceDE/>
              <w:rPr>
                <w:rFonts w:ascii="Arial" w:cs="Arial" w:eastAsia="Times New Roman" w:hAnsi="Arial"/>
                <w:color w:val="000000"/>
                <w:sz w:val="20"/>
                <w:szCs w:val="20"/>
              </w:rPr>
            </w:pPr>
            <w:r>
              <w:rPr>
                <w:rFonts w:ascii="Arial" w:cs="Arial" w:eastAsia="Times New Roman" w:hAnsi="Arial"/>
                <w:color w:val="000000"/>
                <w:sz w:val="20"/>
                <w:szCs w:val="20"/>
              </w:rPr>
              <w:t>FREKUENSI</w:t>
            </w:r>
          </w:p>
        </w:tc>
        <w:tc>
          <w:tcPr>
            <w:tcW w:w="446" w:type="pct"/>
            <w:tcBorders>
              <w:top w:val="nil"/>
              <w:left w:val="nil"/>
              <w:bottom w:val="single" w:sz="4" w:space="0" w:color="auto"/>
              <w:right w:val="single" w:sz="4" w:space="0" w:color="auto"/>
            </w:tcBorders>
            <w:shd w:val="clear" w:color="auto" w:fill="b3cefb"/>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32</w:t>
            </w:r>
          </w:p>
        </w:tc>
        <w:tc>
          <w:tcPr>
            <w:tcW w:w="446" w:type="pct"/>
            <w:tcBorders>
              <w:top w:val="nil"/>
              <w:left w:val="nil"/>
              <w:bottom w:val="single" w:sz="4" w:space="0" w:color="auto"/>
              <w:right w:val="single" w:sz="4" w:space="0" w:color="auto"/>
            </w:tcBorders>
            <w:shd w:val="clear" w:color="auto" w:fill="b3cefb"/>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35</w:t>
            </w:r>
          </w:p>
        </w:tc>
        <w:tc>
          <w:tcPr>
            <w:tcW w:w="408" w:type="pct"/>
            <w:tcBorders>
              <w:top w:val="nil"/>
              <w:left w:val="nil"/>
              <w:bottom w:val="single" w:sz="4" w:space="0" w:color="auto"/>
              <w:right w:val="single" w:sz="4" w:space="0" w:color="auto"/>
            </w:tcBorders>
            <w:shd w:val="clear" w:color="auto" w:fill="b3cefb"/>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2</w:t>
            </w:r>
          </w:p>
        </w:tc>
        <w:tc>
          <w:tcPr>
            <w:tcW w:w="469" w:type="pct"/>
            <w:tcBorders>
              <w:top w:val="nil"/>
              <w:left w:val="nil"/>
              <w:bottom w:val="single" w:sz="4" w:space="0" w:color="auto"/>
              <w:right w:val="single" w:sz="4" w:space="0" w:color="auto"/>
            </w:tcBorders>
            <w:shd w:val="clear" w:color="auto" w:fill="b3cefb"/>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69</w:t>
            </w:r>
          </w:p>
        </w:tc>
      </w:tr>
      <w:tr>
        <w:tblPrEx/>
        <w:trPr>
          <w:trHeight w:val="840" w:hRule="atLeast"/>
        </w:trPr>
        <w:tc>
          <w:tcPr>
            <w:tcW w:w="0" w:type="auto"/>
            <w:vMerge w:val="continue"/>
            <w:tcBorders>
              <w:top w:val="nil"/>
              <w:left w:val="single" w:sz="4" w:space="0" w:color="auto"/>
              <w:bottom w:val="single" w:sz="4" w:space="0" w:color="auto"/>
              <w:right w:val="single" w:sz="4" w:space="0" w:color="auto"/>
            </w:tcBorders>
            <w:vAlign w:val="center"/>
            <w:hideMark/>
          </w:tcPr>
          <w:p>
            <w:pPr>
              <w:pStyle w:val="style0"/>
              <w:rPr>
                <w:rFonts w:ascii="Arial" w:cs="Arial" w:eastAsia="Times New Roman" w:hAnsi="Arial"/>
                <w:color w:val="000000"/>
              </w:rPr>
            </w:pPr>
          </w:p>
        </w:tc>
        <w:tc>
          <w:tcPr>
            <w:tcW w:w="0" w:type="auto"/>
            <w:vMerge w:val="continue"/>
            <w:tcBorders>
              <w:top w:val="nil"/>
              <w:left w:val="single" w:sz="4" w:space="0" w:color="auto"/>
              <w:bottom w:val="single" w:sz="4" w:space="0" w:color="auto"/>
              <w:right w:val="single" w:sz="4" w:space="0" w:color="auto"/>
            </w:tcBorders>
            <w:vAlign w:val="center"/>
            <w:hideMark/>
          </w:tcPr>
          <w:p>
            <w:pPr>
              <w:pStyle w:val="style0"/>
              <w:rPr>
                <w:rFonts w:ascii="Arial" w:cs="Arial" w:eastAsia="Times New Roman" w:hAnsi="Arial"/>
                <w:color w:val="000000"/>
              </w:rPr>
            </w:pPr>
          </w:p>
        </w:tc>
        <w:tc>
          <w:tcPr>
            <w:tcW w:w="732"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rPr>
                <w:rFonts w:ascii="Arial" w:cs="Arial" w:eastAsia="Times New Roman" w:hAnsi="Arial"/>
                <w:color w:val="000000"/>
                <w:sz w:val="20"/>
                <w:szCs w:val="20"/>
              </w:rPr>
            </w:pPr>
            <w:r>
              <w:rPr>
                <w:rFonts w:ascii="Arial" w:cs="Arial" w:eastAsia="Times New Roman" w:hAnsi="Arial"/>
                <w:color w:val="000000"/>
                <w:sz w:val="20"/>
                <w:szCs w:val="20"/>
              </w:rPr>
              <w:t>SKOR</w:t>
            </w:r>
          </w:p>
        </w:tc>
        <w:tc>
          <w:tcPr>
            <w:tcW w:w="446"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96</w:t>
            </w:r>
          </w:p>
        </w:tc>
        <w:tc>
          <w:tcPr>
            <w:tcW w:w="446"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70</w:t>
            </w:r>
          </w:p>
        </w:tc>
        <w:tc>
          <w:tcPr>
            <w:tcW w:w="408"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2</w:t>
            </w:r>
          </w:p>
        </w:tc>
        <w:tc>
          <w:tcPr>
            <w:tcW w:w="469"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168</w:t>
            </w:r>
          </w:p>
        </w:tc>
      </w:tr>
      <w:tr>
        <w:tblPrEx/>
        <w:trPr>
          <w:trHeight w:val="285" w:hRule="atLeast"/>
        </w:trPr>
        <w:tc>
          <w:tcPr>
            <w:tcW w:w="469" w:type="pct"/>
            <w:vMerge w:val="restart"/>
            <w:tcBorders>
              <w:top w:val="nil"/>
              <w:left w:val="single" w:sz="4" w:space="0" w:color="auto"/>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2</w:t>
            </w:r>
          </w:p>
        </w:tc>
        <w:tc>
          <w:tcPr>
            <w:tcW w:w="2031" w:type="pct"/>
            <w:vMerge w:val="restart"/>
            <w:tcBorders>
              <w:top w:val="nil"/>
              <w:left w:val="single" w:sz="4" w:space="0" w:color="auto"/>
              <w:bottom w:val="single" w:sz="4" w:space="0" w:color="auto"/>
              <w:right w:val="single" w:sz="4" w:space="0" w:color="auto"/>
            </w:tcBorders>
            <w:shd w:val="clear" w:color="auto" w:fill="d9e7fd"/>
            <w:vAlign w:val="center"/>
            <w:hideMark/>
          </w:tcPr>
          <w:p>
            <w:pPr>
              <w:pStyle w:val="style0"/>
              <w:widowControl/>
              <w:autoSpaceDE/>
              <w:rPr>
                <w:rFonts w:ascii="Arial" w:cs="Arial" w:eastAsia="Times New Roman" w:hAnsi="Arial"/>
                <w:color w:val="000000"/>
              </w:rPr>
            </w:pPr>
            <w:r>
              <w:rPr>
                <w:rFonts w:ascii="Arial" w:cs="Arial" w:eastAsia="Times New Roman" w:hAnsi="Arial"/>
                <w:color w:val="000000"/>
              </w:rPr>
              <w:t>Respon dari pelaksana terhadap laporan, keluhan, atau aduan masyarakat mengenai kasus kekerasan dan pelanggaran hak anak.</w:t>
            </w:r>
          </w:p>
        </w:tc>
        <w:tc>
          <w:tcPr>
            <w:tcW w:w="732" w:type="pct"/>
            <w:tcBorders>
              <w:top w:val="nil"/>
              <w:left w:val="nil"/>
              <w:bottom w:val="single" w:sz="4" w:space="0" w:color="auto"/>
              <w:right w:val="single" w:sz="4" w:space="0" w:color="auto"/>
            </w:tcBorders>
            <w:shd w:val="clear" w:color="auto" w:fill="b3cefb"/>
            <w:noWrap/>
            <w:vAlign w:val="center"/>
            <w:hideMark/>
          </w:tcPr>
          <w:p>
            <w:pPr>
              <w:pStyle w:val="style0"/>
              <w:widowControl/>
              <w:autoSpaceDE/>
              <w:rPr>
                <w:rFonts w:ascii="Arial" w:cs="Arial" w:eastAsia="Times New Roman" w:hAnsi="Arial"/>
                <w:color w:val="000000"/>
                <w:sz w:val="20"/>
                <w:szCs w:val="20"/>
              </w:rPr>
            </w:pPr>
            <w:r>
              <w:rPr>
                <w:rFonts w:ascii="Arial" w:cs="Arial" w:eastAsia="Times New Roman" w:hAnsi="Arial"/>
                <w:color w:val="000000"/>
                <w:sz w:val="20"/>
                <w:szCs w:val="20"/>
              </w:rPr>
              <w:t>FREKUENSI</w:t>
            </w:r>
          </w:p>
        </w:tc>
        <w:tc>
          <w:tcPr>
            <w:tcW w:w="446" w:type="pct"/>
            <w:tcBorders>
              <w:top w:val="nil"/>
              <w:left w:val="nil"/>
              <w:bottom w:val="single" w:sz="4" w:space="0" w:color="auto"/>
              <w:right w:val="single" w:sz="4" w:space="0" w:color="auto"/>
            </w:tcBorders>
            <w:shd w:val="clear" w:color="auto" w:fill="b3cefb"/>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22</w:t>
            </w:r>
          </w:p>
        </w:tc>
        <w:tc>
          <w:tcPr>
            <w:tcW w:w="446" w:type="pct"/>
            <w:tcBorders>
              <w:top w:val="nil"/>
              <w:left w:val="nil"/>
              <w:bottom w:val="single" w:sz="4" w:space="0" w:color="auto"/>
              <w:right w:val="single" w:sz="4" w:space="0" w:color="auto"/>
            </w:tcBorders>
            <w:shd w:val="clear" w:color="auto" w:fill="b3cefb"/>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46</w:t>
            </w:r>
          </w:p>
        </w:tc>
        <w:tc>
          <w:tcPr>
            <w:tcW w:w="408" w:type="pct"/>
            <w:tcBorders>
              <w:top w:val="nil"/>
              <w:left w:val="nil"/>
              <w:bottom w:val="single" w:sz="4" w:space="0" w:color="auto"/>
              <w:right w:val="single" w:sz="4" w:space="0" w:color="auto"/>
            </w:tcBorders>
            <w:shd w:val="clear" w:color="auto" w:fill="b3cefb"/>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1</w:t>
            </w:r>
          </w:p>
        </w:tc>
        <w:tc>
          <w:tcPr>
            <w:tcW w:w="469" w:type="pct"/>
            <w:tcBorders>
              <w:top w:val="nil"/>
              <w:left w:val="nil"/>
              <w:bottom w:val="single" w:sz="4" w:space="0" w:color="auto"/>
              <w:right w:val="single" w:sz="4" w:space="0" w:color="auto"/>
            </w:tcBorders>
            <w:shd w:val="clear" w:color="auto" w:fill="b3cefb"/>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69</w:t>
            </w:r>
          </w:p>
        </w:tc>
      </w:tr>
      <w:tr>
        <w:tblPrEx/>
        <w:trPr>
          <w:trHeight w:val="795" w:hRule="atLeast"/>
        </w:trPr>
        <w:tc>
          <w:tcPr>
            <w:tcW w:w="0" w:type="auto"/>
            <w:vMerge w:val="continue"/>
            <w:tcBorders>
              <w:top w:val="nil"/>
              <w:left w:val="single" w:sz="4" w:space="0" w:color="auto"/>
              <w:bottom w:val="single" w:sz="4" w:space="0" w:color="auto"/>
              <w:right w:val="single" w:sz="4" w:space="0" w:color="auto"/>
            </w:tcBorders>
            <w:vAlign w:val="center"/>
            <w:hideMark/>
          </w:tcPr>
          <w:p>
            <w:pPr>
              <w:pStyle w:val="style0"/>
              <w:rPr>
                <w:rFonts w:ascii="Arial" w:cs="Arial" w:eastAsia="Times New Roman" w:hAnsi="Arial"/>
                <w:color w:val="000000"/>
              </w:rPr>
            </w:pPr>
          </w:p>
        </w:tc>
        <w:tc>
          <w:tcPr>
            <w:tcW w:w="0" w:type="auto"/>
            <w:vMerge w:val="continue"/>
            <w:tcBorders>
              <w:top w:val="nil"/>
              <w:left w:val="single" w:sz="4" w:space="0" w:color="auto"/>
              <w:bottom w:val="single" w:sz="4" w:space="0" w:color="auto"/>
              <w:right w:val="single" w:sz="4" w:space="0" w:color="auto"/>
            </w:tcBorders>
            <w:vAlign w:val="center"/>
            <w:hideMark/>
          </w:tcPr>
          <w:p>
            <w:pPr>
              <w:pStyle w:val="style0"/>
              <w:rPr>
                <w:rFonts w:ascii="Arial" w:cs="Arial" w:eastAsia="Times New Roman" w:hAnsi="Arial"/>
                <w:color w:val="000000"/>
              </w:rPr>
            </w:pPr>
          </w:p>
        </w:tc>
        <w:tc>
          <w:tcPr>
            <w:tcW w:w="732"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rPr>
                <w:rFonts w:ascii="Arial" w:cs="Arial" w:eastAsia="Times New Roman" w:hAnsi="Arial"/>
                <w:color w:val="000000"/>
                <w:sz w:val="20"/>
                <w:szCs w:val="20"/>
              </w:rPr>
            </w:pPr>
            <w:r>
              <w:rPr>
                <w:rFonts w:ascii="Arial" w:cs="Arial" w:eastAsia="Times New Roman" w:hAnsi="Arial"/>
                <w:color w:val="000000"/>
                <w:sz w:val="20"/>
                <w:szCs w:val="20"/>
              </w:rPr>
              <w:t>SKOR</w:t>
            </w:r>
          </w:p>
        </w:tc>
        <w:tc>
          <w:tcPr>
            <w:tcW w:w="446"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66</w:t>
            </w:r>
          </w:p>
        </w:tc>
        <w:tc>
          <w:tcPr>
            <w:tcW w:w="446"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92</w:t>
            </w:r>
          </w:p>
        </w:tc>
        <w:tc>
          <w:tcPr>
            <w:tcW w:w="408"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1</w:t>
            </w:r>
          </w:p>
        </w:tc>
        <w:tc>
          <w:tcPr>
            <w:tcW w:w="469"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159</w:t>
            </w:r>
          </w:p>
        </w:tc>
      </w:tr>
      <w:tr>
        <w:tblPrEx/>
        <w:trPr>
          <w:trHeight w:val="285" w:hRule="atLeast"/>
        </w:trPr>
        <w:tc>
          <w:tcPr>
            <w:tcW w:w="469" w:type="pct"/>
            <w:vMerge w:val="restart"/>
            <w:tcBorders>
              <w:top w:val="nil"/>
              <w:left w:val="single" w:sz="4" w:space="0" w:color="auto"/>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3</w:t>
            </w:r>
          </w:p>
        </w:tc>
        <w:tc>
          <w:tcPr>
            <w:tcW w:w="2031" w:type="pct"/>
            <w:vMerge w:val="restart"/>
            <w:tcBorders>
              <w:top w:val="nil"/>
              <w:left w:val="single" w:sz="4" w:space="0" w:color="auto"/>
              <w:bottom w:val="single" w:sz="4" w:space="0" w:color="auto"/>
              <w:right w:val="single" w:sz="4" w:space="0" w:color="auto"/>
            </w:tcBorders>
            <w:shd w:val="clear" w:color="auto" w:fill="d9e7fd"/>
            <w:vAlign w:val="center"/>
            <w:hideMark/>
          </w:tcPr>
          <w:p>
            <w:pPr>
              <w:pStyle w:val="style0"/>
              <w:widowControl/>
              <w:autoSpaceDE/>
              <w:rPr>
                <w:rFonts w:ascii="Arial" w:cs="Arial" w:eastAsia="Times New Roman" w:hAnsi="Arial"/>
                <w:color w:val="000000"/>
              </w:rPr>
            </w:pPr>
            <w:r>
              <w:rPr>
                <w:rFonts w:ascii="Arial" w:cs="Arial" w:eastAsia="Times New Roman" w:hAnsi="Arial"/>
                <w:color w:val="000000"/>
              </w:rPr>
              <w:t>Solusi atau tindakan nyata yang diberikan oleh pelaksana terhadap permasalahan anak, baik melalui rujukan ke lembaga terkait, mediasi, atau pendampingan psikososial.</w:t>
            </w:r>
          </w:p>
        </w:tc>
        <w:tc>
          <w:tcPr>
            <w:tcW w:w="732" w:type="pct"/>
            <w:tcBorders>
              <w:top w:val="nil"/>
              <w:left w:val="nil"/>
              <w:bottom w:val="single" w:sz="4" w:space="0" w:color="auto"/>
              <w:right w:val="single" w:sz="4" w:space="0" w:color="auto"/>
            </w:tcBorders>
            <w:shd w:val="clear" w:color="auto" w:fill="b3cefb"/>
            <w:noWrap/>
            <w:vAlign w:val="center"/>
            <w:hideMark/>
          </w:tcPr>
          <w:p>
            <w:pPr>
              <w:pStyle w:val="style0"/>
              <w:widowControl/>
              <w:autoSpaceDE/>
              <w:rPr>
                <w:rFonts w:ascii="Arial" w:cs="Arial" w:eastAsia="Times New Roman" w:hAnsi="Arial"/>
                <w:color w:val="000000"/>
                <w:sz w:val="20"/>
                <w:szCs w:val="20"/>
              </w:rPr>
            </w:pPr>
            <w:r>
              <w:rPr>
                <w:rFonts w:ascii="Arial" w:cs="Arial" w:eastAsia="Times New Roman" w:hAnsi="Arial"/>
                <w:color w:val="000000"/>
                <w:sz w:val="20"/>
                <w:szCs w:val="20"/>
              </w:rPr>
              <w:t>FREKUENSI</w:t>
            </w:r>
          </w:p>
        </w:tc>
        <w:tc>
          <w:tcPr>
            <w:tcW w:w="446" w:type="pct"/>
            <w:tcBorders>
              <w:top w:val="nil"/>
              <w:left w:val="nil"/>
              <w:bottom w:val="single" w:sz="4" w:space="0" w:color="auto"/>
              <w:right w:val="single" w:sz="4" w:space="0" w:color="auto"/>
            </w:tcBorders>
            <w:shd w:val="clear" w:color="auto" w:fill="b3cefb"/>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32</w:t>
            </w:r>
          </w:p>
        </w:tc>
        <w:tc>
          <w:tcPr>
            <w:tcW w:w="446" w:type="pct"/>
            <w:tcBorders>
              <w:top w:val="nil"/>
              <w:left w:val="nil"/>
              <w:bottom w:val="single" w:sz="4" w:space="0" w:color="auto"/>
              <w:right w:val="single" w:sz="4" w:space="0" w:color="auto"/>
            </w:tcBorders>
            <w:shd w:val="clear" w:color="auto" w:fill="b3cefb"/>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36</w:t>
            </w:r>
          </w:p>
        </w:tc>
        <w:tc>
          <w:tcPr>
            <w:tcW w:w="408" w:type="pct"/>
            <w:tcBorders>
              <w:top w:val="nil"/>
              <w:left w:val="nil"/>
              <w:bottom w:val="single" w:sz="4" w:space="0" w:color="auto"/>
              <w:right w:val="single" w:sz="4" w:space="0" w:color="auto"/>
            </w:tcBorders>
            <w:shd w:val="clear" w:color="auto" w:fill="b3cefb"/>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1</w:t>
            </w:r>
          </w:p>
        </w:tc>
        <w:tc>
          <w:tcPr>
            <w:tcW w:w="469" w:type="pct"/>
            <w:tcBorders>
              <w:top w:val="nil"/>
              <w:left w:val="nil"/>
              <w:bottom w:val="single" w:sz="4" w:space="0" w:color="auto"/>
              <w:right w:val="single" w:sz="4" w:space="0" w:color="auto"/>
            </w:tcBorders>
            <w:shd w:val="clear" w:color="auto" w:fill="b3cefb"/>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69</w:t>
            </w:r>
          </w:p>
        </w:tc>
      </w:tr>
      <w:tr>
        <w:tblPrEx/>
        <w:trPr>
          <w:trHeight w:val="1185" w:hRule="atLeast"/>
        </w:trPr>
        <w:tc>
          <w:tcPr>
            <w:tcW w:w="0" w:type="auto"/>
            <w:vMerge w:val="continue"/>
            <w:tcBorders>
              <w:top w:val="nil"/>
              <w:left w:val="single" w:sz="4" w:space="0" w:color="auto"/>
              <w:bottom w:val="single" w:sz="4" w:space="0" w:color="auto"/>
              <w:right w:val="single" w:sz="4" w:space="0" w:color="auto"/>
            </w:tcBorders>
            <w:vAlign w:val="center"/>
            <w:hideMark/>
          </w:tcPr>
          <w:p>
            <w:pPr>
              <w:pStyle w:val="style0"/>
              <w:rPr>
                <w:rFonts w:ascii="Arial" w:cs="Arial" w:eastAsia="Times New Roman" w:hAnsi="Arial"/>
                <w:color w:val="000000"/>
              </w:rPr>
            </w:pPr>
          </w:p>
        </w:tc>
        <w:tc>
          <w:tcPr>
            <w:tcW w:w="0" w:type="auto"/>
            <w:vMerge w:val="continue"/>
            <w:tcBorders>
              <w:top w:val="nil"/>
              <w:left w:val="single" w:sz="4" w:space="0" w:color="auto"/>
              <w:bottom w:val="single" w:sz="4" w:space="0" w:color="auto"/>
              <w:right w:val="single" w:sz="4" w:space="0" w:color="auto"/>
            </w:tcBorders>
            <w:vAlign w:val="center"/>
            <w:hideMark/>
          </w:tcPr>
          <w:p>
            <w:pPr>
              <w:pStyle w:val="style0"/>
              <w:rPr>
                <w:rFonts w:ascii="Arial" w:cs="Arial" w:eastAsia="Times New Roman" w:hAnsi="Arial"/>
                <w:color w:val="000000"/>
              </w:rPr>
            </w:pPr>
          </w:p>
        </w:tc>
        <w:tc>
          <w:tcPr>
            <w:tcW w:w="732"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rPr>
                <w:rFonts w:ascii="Arial" w:cs="Arial" w:eastAsia="Times New Roman" w:hAnsi="Arial"/>
                <w:color w:val="000000"/>
                <w:sz w:val="20"/>
                <w:szCs w:val="20"/>
              </w:rPr>
            </w:pPr>
            <w:r>
              <w:rPr>
                <w:rFonts w:ascii="Arial" w:cs="Arial" w:eastAsia="Times New Roman" w:hAnsi="Arial"/>
                <w:color w:val="000000"/>
                <w:sz w:val="20"/>
                <w:szCs w:val="20"/>
              </w:rPr>
              <w:t>SKOR</w:t>
            </w:r>
          </w:p>
        </w:tc>
        <w:tc>
          <w:tcPr>
            <w:tcW w:w="446"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96</w:t>
            </w:r>
          </w:p>
        </w:tc>
        <w:tc>
          <w:tcPr>
            <w:tcW w:w="446"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72</w:t>
            </w:r>
          </w:p>
        </w:tc>
        <w:tc>
          <w:tcPr>
            <w:tcW w:w="408"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1</w:t>
            </w:r>
          </w:p>
        </w:tc>
        <w:tc>
          <w:tcPr>
            <w:tcW w:w="469"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169</w:t>
            </w:r>
          </w:p>
        </w:tc>
      </w:tr>
      <w:tr>
        <w:tblPrEx/>
        <w:trPr>
          <w:trHeight w:val="285" w:hRule="atLeast"/>
        </w:trPr>
        <w:tc>
          <w:tcPr>
            <w:tcW w:w="469" w:type="pct"/>
            <w:vMerge w:val="restart"/>
            <w:tcBorders>
              <w:top w:val="nil"/>
              <w:left w:val="single" w:sz="4" w:space="0" w:color="auto"/>
              <w:bottom w:val="single" w:sz="4" w:space="0" w:color="auto"/>
              <w:right w:val="single" w:sz="4" w:space="0" w:color="auto"/>
            </w:tcBorders>
            <w:shd w:val="clear" w:color="auto" w:fill="4285f4"/>
            <w:noWrap/>
            <w:vAlign w:val="bottom"/>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 </w:t>
            </w:r>
          </w:p>
        </w:tc>
        <w:tc>
          <w:tcPr>
            <w:tcW w:w="2031" w:type="pct"/>
            <w:vMerge w:val="restart"/>
            <w:tcBorders>
              <w:top w:val="nil"/>
              <w:left w:val="single" w:sz="4" w:space="0" w:color="auto"/>
              <w:bottom w:val="single" w:sz="4" w:space="0" w:color="auto"/>
              <w:right w:val="single" w:sz="4" w:space="0" w:color="auto"/>
            </w:tcBorders>
            <w:shd w:val="clear" w:color="auto" w:fill="4285f4"/>
            <w:noWrap/>
            <w:vAlign w:val="center"/>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JUMLAH</w:t>
            </w:r>
          </w:p>
        </w:tc>
        <w:tc>
          <w:tcPr>
            <w:tcW w:w="732" w:type="pct"/>
            <w:vMerge w:val="restart"/>
            <w:tcBorders>
              <w:top w:val="nil"/>
              <w:left w:val="single" w:sz="4" w:space="0" w:color="auto"/>
              <w:bottom w:val="single" w:sz="4" w:space="0" w:color="auto"/>
              <w:right w:val="single" w:sz="4" w:space="0" w:color="auto"/>
            </w:tcBorders>
            <w:shd w:val="clear" w:color="auto" w:fill="4285f4"/>
            <w:noWrap/>
            <w:vAlign w:val="center"/>
            <w:hideMark/>
          </w:tcPr>
          <w:p>
            <w:pPr>
              <w:pStyle w:val="style0"/>
              <w:widowControl/>
              <w:autoSpaceDE/>
              <w:rPr>
                <w:rFonts w:ascii="Arial" w:cs="Arial" w:eastAsia="Times New Roman" w:hAnsi="Arial"/>
                <w:color w:val="ffffff"/>
                <w:sz w:val="18"/>
                <w:szCs w:val="18"/>
              </w:rPr>
            </w:pPr>
            <w:r>
              <w:rPr>
                <w:rFonts w:ascii="Arial" w:cs="Arial" w:eastAsia="Times New Roman" w:hAnsi="Arial"/>
                <w:color w:val="ffffff"/>
                <w:sz w:val="18"/>
                <w:szCs w:val="18"/>
              </w:rPr>
              <w:t>FREKUENSI</w:t>
            </w:r>
          </w:p>
        </w:tc>
        <w:tc>
          <w:tcPr>
            <w:tcW w:w="446" w:type="pct"/>
            <w:tcBorders>
              <w:top w:val="nil"/>
              <w:left w:val="nil"/>
              <w:bottom w:val="single" w:sz="4" w:space="0" w:color="auto"/>
              <w:right w:val="single" w:sz="4" w:space="0" w:color="auto"/>
            </w:tcBorders>
            <w:shd w:val="clear" w:color="auto" w:fill="4285f4"/>
            <w:noWrap/>
            <w:vAlign w:val="bottom"/>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86</w:t>
            </w:r>
          </w:p>
        </w:tc>
        <w:tc>
          <w:tcPr>
            <w:tcW w:w="446" w:type="pct"/>
            <w:tcBorders>
              <w:top w:val="nil"/>
              <w:left w:val="nil"/>
              <w:bottom w:val="single" w:sz="4" w:space="0" w:color="auto"/>
              <w:right w:val="single" w:sz="4" w:space="0" w:color="auto"/>
            </w:tcBorders>
            <w:shd w:val="clear" w:color="auto" w:fill="4285f4"/>
            <w:noWrap/>
            <w:vAlign w:val="bottom"/>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117</w:t>
            </w:r>
          </w:p>
        </w:tc>
        <w:tc>
          <w:tcPr>
            <w:tcW w:w="408" w:type="pct"/>
            <w:tcBorders>
              <w:top w:val="nil"/>
              <w:left w:val="nil"/>
              <w:bottom w:val="single" w:sz="4" w:space="0" w:color="auto"/>
              <w:right w:val="single" w:sz="4" w:space="0" w:color="auto"/>
            </w:tcBorders>
            <w:shd w:val="clear" w:color="auto" w:fill="4285f4"/>
            <w:noWrap/>
            <w:vAlign w:val="bottom"/>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4</w:t>
            </w:r>
          </w:p>
        </w:tc>
        <w:tc>
          <w:tcPr>
            <w:tcW w:w="469" w:type="pct"/>
            <w:tcBorders>
              <w:top w:val="nil"/>
              <w:left w:val="nil"/>
              <w:bottom w:val="single" w:sz="4" w:space="0" w:color="auto"/>
              <w:right w:val="single" w:sz="4" w:space="0" w:color="auto"/>
            </w:tcBorders>
            <w:shd w:val="clear" w:color="auto" w:fill="4285f4"/>
            <w:noWrap/>
            <w:vAlign w:val="bottom"/>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207</w:t>
            </w:r>
          </w:p>
        </w:tc>
      </w:tr>
      <w:tr>
        <w:tblPrEx/>
        <w:trPr>
          <w:trHeight w:val="285" w:hRule="atLeast"/>
        </w:trPr>
        <w:tc>
          <w:tcPr>
            <w:tcW w:w="0" w:type="auto"/>
            <w:vMerge w:val="continue"/>
            <w:tcBorders>
              <w:top w:val="nil"/>
              <w:left w:val="single" w:sz="4" w:space="0" w:color="auto"/>
              <w:bottom w:val="single" w:sz="4" w:space="0" w:color="auto"/>
              <w:right w:val="single" w:sz="4" w:space="0" w:color="auto"/>
            </w:tcBorders>
            <w:vAlign w:val="center"/>
            <w:hideMark/>
          </w:tcPr>
          <w:p>
            <w:pPr>
              <w:pStyle w:val="style0"/>
              <w:rPr>
                <w:rFonts w:ascii="Arial" w:cs="Arial" w:eastAsia="Times New Roman" w:hAnsi="Arial"/>
                <w:color w:val="ffffff"/>
              </w:rPr>
            </w:pPr>
          </w:p>
        </w:tc>
        <w:tc>
          <w:tcPr>
            <w:tcW w:w="0" w:type="auto"/>
            <w:vMerge w:val="continue"/>
            <w:tcBorders>
              <w:top w:val="nil"/>
              <w:left w:val="single" w:sz="4" w:space="0" w:color="auto"/>
              <w:bottom w:val="single" w:sz="4" w:space="0" w:color="auto"/>
              <w:right w:val="single" w:sz="4" w:space="0" w:color="auto"/>
            </w:tcBorders>
            <w:vAlign w:val="center"/>
            <w:hideMark/>
          </w:tcPr>
          <w:p>
            <w:pPr>
              <w:pStyle w:val="style0"/>
              <w:rPr>
                <w:rFonts w:ascii="Arial" w:cs="Arial" w:eastAsia="Times New Roman" w:hAnsi="Arial"/>
                <w:color w:val="ffffff"/>
              </w:rPr>
            </w:pPr>
          </w:p>
        </w:tc>
        <w:tc>
          <w:tcPr>
            <w:tcW w:w="0" w:type="auto"/>
            <w:vMerge w:val="continue"/>
            <w:tcBorders>
              <w:top w:val="nil"/>
              <w:left w:val="single" w:sz="4" w:space="0" w:color="auto"/>
              <w:bottom w:val="single" w:sz="4" w:space="0" w:color="auto"/>
              <w:right w:val="single" w:sz="4" w:space="0" w:color="auto"/>
            </w:tcBorders>
            <w:vAlign w:val="center"/>
            <w:hideMark/>
          </w:tcPr>
          <w:p>
            <w:pPr>
              <w:pStyle w:val="style0"/>
              <w:rPr>
                <w:rFonts w:ascii="Arial" w:cs="Arial" w:eastAsia="Times New Roman" w:hAnsi="Arial"/>
                <w:color w:val="ffffff"/>
                <w:sz w:val="18"/>
                <w:szCs w:val="18"/>
              </w:rPr>
            </w:pPr>
          </w:p>
        </w:tc>
        <w:tc>
          <w:tcPr>
            <w:tcW w:w="446" w:type="pct"/>
            <w:tcBorders>
              <w:top w:val="nil"/>
              <w:left w:val="nil"/>
              <w:bottom w:val="single" w:sz="4" w:space="0" w:color="auto"/>
              <w:right w:val="single" w:sz="4" w:space="0" w:color="auto"/>
            </w:tcBorders>
            <w:shd w:val="clear" w:color="auto" w:fill="4285f4"/>
            <w:noWrap/>
            <w:vAlign w:val="bottom"/>
            <w:hideMark/>
          </w:tcPr>
          <w:p>
            <w:pPr>
              <w:pStyle w:val="style0"/>
              <w:widowControl/>
              <w:autoSpaceDE/>
              <w:jc w:val="right"/>
              <w:rPr>
                <w:rFonts w:ascii="Arial" w:cs="Arial" w:eastAsia="Times New Roman" w:hAnsi="Arial"/>
                <w:color w:val="ffffff"/>
              </w:rPr>
            </w:pPr>
            <w:r>
              <w:rPr>
                <w:rFonts w:ascii="Arial" w:cs="Arial" w:eastAsia="Times New Roman" w:hAnsi="Arial"/>
                <w:color w:val="ffffff"/>
              </w:rPr>
              <w:t>42%</w:t>
            </w:r>
          </w:p>
        </w:tc>
        <w:tc>
          <w:tcPr>
            <w:tcW w:w="446" w:type="pct"/>
            <w:tcBorders>
              <w:top w:val="nil"/>
              <w:left w:val="nil"/>
              <w:bottom w:val="single" w:sz="4" w:space="0" w:color="auto"/>
              <w:right w:val="single" w:sz="4" w:space="0" w:color="auto"/>
            </w:tcBorders>
            <w:shd w:val="clear" w:color="auto" w:fill="4285f4"/>
            <w:noWrap/>
            <w:vAlign w:val="bottom"/>
            <w:hideMark/>
          </w:tcPr>
          <w:p>
            <w:pPr>
              <w:pStyle w:val="style0"/>
              <w:widowControl/>
              <w:autoSpaceDE/>
              <w:jc w:val="right"/>
              <w:rPr>
                <w:rFonts w:ascii="Arial" w:cs="Arial" w:eastAsia="Times New Roman" w:hAnsi="Arial"/>
                <w:color w:val="ffffff"/>
              </w:rPr>
            </w:pPr>
            <w:r>
              <w:rPr>
                <w:rFonts w:ascii="Arial" w:cs="Arial" w:eastAsia="Times New Roman" w:hAnsi="Arial"/>
                <w:color w:val="ffffff"/>
              </w:rPr>
              <w:t>57%</w:t>
            </w:r>
          </w:p>
        </w:tc>
        <w:tc>
          <w:tcPr>
            <w:tcW w:w="408" w:type="pct"/>
            <w:tcBorders>
              <w:top w:val="nil"/>
              <w:left w:val="nil"/>
              <w:bottom w:val="single" w:sz="4" w:space="0" w:color="auto"/>
              <w:right w:val="single" w:sz="4" w:space="0" w:color="auto"/>
            </w:tcBorders>
            <w:shd w:val="clear" w:color="auto" w:fill="4285f4"/>
            <w:noWrap/>
            <w:vAlign w:val="bottom"/>
            <w:hideMark/>
          </w:tcPr>
          <w:p>
            <w:pPr>
              <w:pStyle w:val="style0"/>
              <w:widowControl/>
              <w:autoSpaceDE/>
              <w:jc w:val="right"/>
              <w:rPr>
                <w:rFonts w:ascii="Arial" w:cs="Arial" w:eastAsia="Times New Roman" w:hAnsi="Arial"/>
                <w:color w:val="ffffff"/>
              </w:rPr>
            </w:pPr>
            <w:r>
              <w:rPr>
                <w:rFonts w:ascii="Arial" w:cs="Arial" w:eastAsia="Times New Roman" w:hAnsi="Arial"/>
                <w:color w:val="ffffff"/>
              </w:rPr>
              <w:t>2%</w:t>
            </w:r>
          </w:p>
        </w:tc>
        <w:tc>
          <w:tcPr>
            <w:tcW w:w="469" w:type="pct"/>
            <w:tcBorders>
              <w:top w:val="nil"/>
              <w:left w:val="nil"/>
              <w:bottom w:val="single" w:sz="4" w:space="0" w:color="auto"/>
              <w:right w:val="single" w:sz="4" w:space="0" w:color="auto"/>
            </w:tcBorders>
            <w:shd w:val="clear" w:color="auto" w:fill="4285f4"/>
            <w:noWrap/>
            <w:vAlign w:val="center"/>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100%</w:t>
            </w:r>
          </w:p>
        </w:tc>
      </w:tr>
      <w:tr>
        <w:tblPrEx/>
        <w:trPr>
          <w:trHeight w:val="285" w:hRule="atLeast"/>
        </w:trPr>
        <w:tc>
          <w:tcPr>
            <w:tcW w:w="0" w:type="auto"/>
            <w:vMerge w:val="continue"/>
            <w:tcBorders>
              <w:top w:val="nil"/>
              <w:left w:val="single" w:sz="4" w:space="0" w:color="auto"/>
              <w:bottom w:val="single" w:sz="4" w:space="0" w:color="auto"/>
              <w:right w:val="single" w:sz="4" w:space="0" w:color="auto"/>
            </w:tcBorders>
            <w:vAlign w:val="center"/>
            <w:hideMark/>
          </w:tcPr>
          <w:p>
            <w:pPr>
              <w:pStyle w:val="style0"/>
              <w:rPr>
                <w:rFonts w:ascii="Arial" w:cs="Arial" w:eastAsia="Times New Roman" w:hAnsi="Arial"/>
                <w:color w:val="ffffff"/>
              </w:rPr>
            </w:pPr>
          </w:p>
        </w:tc>
        <w:tc>
          <w:tcPr>
            <w:tcW w:w="0" w:type="auto"/>
            <w:vMerge w:val="continue"/>
            <w:tcBorders>
              <w:top w:val="nil"/>
              <w:left w:val="single" w:sz="4" w:space="0" w:color="auto"/>
              <w:bottom w:val="single" w:sz="4" w:space="0" w:color="auto"/>
              <w:right w:val="single" w:sz="4" w:space="0" w:color="auto"/>
            </w:tcBorders>
            <w:vAlign w:val="center"/>
            <w:hideMark/>
          </w:tcPr>
          <w:p>
            <w:pPr>
              <w:pStyle w:val="style0"/>
              <w:rPr>
                <w:rFonts w:ascii="Arial" w:cs="Arial" w:eastAsia="Times New Roman" w:hAnsi="Arial"/>
                <w:color w:val="ffffff"/>
              </w:rPr>
            </w:pPr>
          </w:p>
        </w:tc>
        <w:tc>
          <w:tcPr>
            <w:tcW w:w="732" w:type="pct"/>
            <w:tcBorders>
              <w:top w:val="nil"/>
              <w:left w:val="nil"/>
              <w:bottom w:val="single" w:sz="4" w:space="0" w:color="auto"/>
              <w:right w:val="single" w:sz="4" w:space="0" w:color="auto"/>
            </w:tcBorders>
            <w:shd w:val="clear" w:color="auto" w:fill="4285f4"/>
            <w:noWrap/>
            <w:vAlign w:val="center"/>
            <w:hideMark/>
          </w:tcPr>
          <w:p>
            <w:pPr>
              <w:pStyle w:val="style0"/>
              <w:widowControl/>
              <w:autoSpaceDE/>
              <w:rPr>
                <w:rFonts w:ascii="Arial" w:cs="Arial" w:eastAsia="Times New Roman" w:hAnsi="Arial"/>
                <w:color w:val="ffffff"/>
                <w:sz w:val="18"/>
                <w:szCs w:val="18"/>
              </w:rPr>
            </w:pPr>
            <w:r>
              <w:rPr>
                <w:rFonts w:ascii="Arial" w:cs="Arial" w:eastAsia="Times New Roman" w:hAnsi="Arial"/>
                <w:color w:val="ffffff"/>
                <w:sz w:val="18"/>
                <w:szCs w:val="18"/>
              </w:rPr>
              <w:t>SKOR</w:t>
            </w:r>
          </w:p>
        </w:tc>
        <w:tc>
          <w:tcPr>
            <w:tcW w:w="446" w:type="pct"/>
            <w:tcBorders>
              <w:top w:val="nil"/>
              <w:left w:val="nil"/>
              <w:bottom w:val="single" w:sz="4" w:space="0" w:color="auto"/>
              <w:right w:val="single" w:sz="4" w:space="0" w:color="auto"/>
            </w:tcBorders>
            <w:shd w:val="clear" w:color="auto" w:fill="4285f4"/>
            <w:noWrap/>
            <w:vAlign w:val="bottom"/>
            <w:hideMark/>
          </w:tcPr>
          <w:p>
            <w:pPr>
              <w:pStyle w:val="style0"/>
              <w:widowControl/>
              <w:autoSpaceDE/>
              <w:jc w:val="right"/>
              <w:rPr>
                <w:rFonts w:ascii="Arial" w:cs="Arial" w:eastAsia="Times New Roman" w:hAnsi="Arial"/>
                <w:color w:val="ffffff"/>
              </w:rPr>
            </w:pPr>
            <w:r>
              <w:rPr>
                <w:rFonts w:ascii="Arial" w:cs="Arial" w:eastAsia="Times New Roman" w:hAnsi="Arial"/>
                <w:color w:val="ffffff"/>
              </w:rPr>
              <w:t>258</w:t>
            </w:r>
          </w:p>
        </w:tc>
        <w:tc>
          <w:tcPr>
            <w:tcW w:w="446" w:type="pct"/>
            <w:tcBorders>
              <w:top w:val="nil"/>
              <w:left w:val="nil"/>
              <w:bottom w:val="single" w:sz="4" w:space="0" w:color="auto"/>
              <w:right w:val="single" w:sz="4" w:space="0" w:color="auto"/>
            </w:tcBorders>
            <w:shd w:val="clear" w:color="auto" w:fill="4285f4"/>
            <w:noWrap/>
            <w:vAlign w:val="bottom"/>
            <w:hideMark/>
          </w:tcPr>
          <w:p>
            <w:pPr>
              <w:pStyle w:val="style0"/>
              <w:widowControl/>
              <w:autoSpaceDE/>
              <w:jc w:val="right"/>
              <w:rPr>
                <w:rFonts w:ascii="Arial" w:cs="Arial" w:eastAsia="Times New Roman" w:hAnsi="Arial"/>
                <w:color w:val="ffffff"/>
              </w:rPr>
            </w:pPr>
            <w:r>
              <w:rPr>
                <w:rFonts w:ascii="Arial" w:cs="Arial" w:eastAsia="Times New Roman" w:hAnsi="Arial"/>
                <w:color w:val="ffffff"/>
              </w:rPr>
              <w:t>234</w:t>
            </w:r>
          </w:p>
        </w:tc>
        <w:tc>
          <w:tcPr>
            <w:tcW w:w="408" w:type="pct"/>
            <w:tcBorders>
              <w:top w:val="nil"/>
              <w:left w:val="nil"/>
              <w:bottom w:val="single" w:sz="4" w:space="0" w:color="auto"/>
              <w:right w:val="single" w:sz="4" w:space="0" w:color="auto"/>
            </w:tcBorders>
            <w:shd w:val="clear" w:color="auto" w:fill="4285f4"/>
            <w:noWrap/>
            <w:vAlign w:val="bottom"/>
            <w:hideMark/>
          </w:tcPr>
          <w:p>
            <w:pPr>
              <w:pStyle w:val="style0"/>
              <w:widowControl/>
              <w:autoSpaceDE/>
              <w:jc w:val="right"/>
              <w:rPr>
                <w:rFonts w:ascii="Arial" w:cs="Arial" w:eastAsia="Times New Roman" w:hAnsi="Arial"/>
                <w:color w:val="ffffff"/>
              </w:rPr>
            </w:pPr>
            <w:r>
              <w:rPr>
                <w:rFonts w:ascii="Arial" w:cs="Arial" w:eastAsia="Times New Roman" w:hAnsi="Arial"/>
                <w:color w:val="ffffff"/>
              </w:rPr>
              <w:t>4</w:t>
            </w:r>
          </w:p>
        </w:tc>
        <w:tc>
          <w:tcPr>
            <w:tcW w:w="469" w:type="pct"/>
            <w:tcBorders>
              <w:top w:val="nil"/>
              <w:left w:val="nil"/>
              <w:bottom w:val="single" w:sz="4" w:space="0" w:color="auto"/>
              <w:right w:val="single" w:sz="4" w:space="0" w:color="auto"/>
            </w:tcBorders>
            <w:shd w:val="clear" w:color="auto" w:fill="4285f4"/>
            <w:noWrap/>
            <w:vAlign w:val="center"/>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496</w:t>
            </w:r>
          </w:p>
        </w:tc>
      </w:tr>
    </w:tbl>
    <w:p>
      <w:pPr>
        <w:pStyle w:val="style94"/>
        <w:spacing w:before="0" w:beforeAutospacing="false" w:after="0" w:afterAutospacing="false" w:lineRule="auto" w:line="480"/>
        <w:jc w:val="both"/>
        <w:rPr>
          <w:rFonts w:ascii="Arial" w:cs="Arial" w:hAnsi="Arial"/>
          <w:sz w:val="22"/>
          <w:lang w:val="id-ID"/>
        </w:rPr>
      </w:pPr>
      <w:r>
        <w:rPr>
          <w:rFonts w:ascii="Arial" w:cs="Arial" w:hAnsi="Arial"/>
          <w:sz w:val="22"/>
          <w:lang w:val="id-ID"/>
        </w:rPr>
        <w:t>Sumber data: Hasil Olahan Data Lapangan Tahun, 2025</w:t>
      </w:r>
    </w:p>
    <w:p>
      <w:pPr>
        <w:pStyle w:val="style94"/>
        <w:spacing w:before="0" w:beforeAutospacing="false" w:after="0" w:afterAutospacing="false" w:lineRule="auto" w:line="480"/>
        <w:ind w:firstLine="720"/>
        <w:jc w:val="both"/>
        <w:rPr>
          <w:rFonts w:ascii="Arial" w:cs="Arial" w:hAnsi="Arial"/>
        </w:rPr>
      </w:pPr>
      <w:r>
        <w:rPr>
          <w:rFonts w:ascii="Arial" w:cs="Arial" w:hAnsi="Arial"/>
        </w:rPr>
        <w:t xml:space="preserve">Berdasarkan tabel </w:t>
      </w:r>
      <w:r>
        <w:rPr>
          <w:rFonts w:ascii="Arial" w:cs="Arial" w:hAnsi="Arial"/>
        </w:rPr>
        <w:t>V.</w:t>
      </w:r>
      <w:r>
        <w:rPr>
          <w:rFonts w:ascii="Arial" w:cs="Arial" w:hAnsi="Arial"/>
        </w:rPr>
        <w:t>7</w:t>
      </w:r>
      <w:r>
        <w:rPr>
          <w:rFonts w:ascii="Arial" w:cs="Arial" w:hAnsi="Arial"/>
        </w:rPr>
        <w:t>,</w:t>
      </w:r>
      <w:r>
        <w:rPr>
          <w:rFonts w:ascii="Arial" w:cs="Arial" w:hAnsi="Arial"/>
        </w:rPr>
        <w:t>hasil tanggapan responden terhadap tiga sub indikator yang berkaitan dengan disposisi pelaksana dalam implementasi kebijakan perlindungan anak pada Dinas Pemberdayaan Perempuan dan Perlindungan Anak Kota Dumai. Pada sub indikator respons positif pelaksana dalam memberikan layanan dan pendampingan kepada anak-anak korban kekerasan atau yang memerlukan perlindungan khusus memperoleh skor sebesar 1</w:t>
      </w:r>
      <w:r>
        <w:rPr>
          <w:rFonts w:ascii="Arial" w:cs="Arial" w:hAnsi="Arial"/>
        </w:rPr>
        <w:t>68</w:t>
      </w:r>
      <w:r>
        <w:rPr>
          <w:rFonts w:ascii="Arial" w:cs="Arial" w:hAnsi="Arial"/>
        </w:rPr>
        <w:t>, p</w:t>
      </w:r>
      <w:r>
        <w:rPr>
          <w:rFonts w:ascii="Arial" w:cs="Arial" w:hAnsi="Arial"/>
        </w:rPr>
        <w:t>ada sub indikator respon dari pelaksana terhadap laporan, keluhan, atau aduan masyarakat mengenai kasus kekerasan dan pelanggaran hak anak memperoleh skor 1</w:t>
      </w:r>
      <w:r>
        <w:rPr>
          <w:rFonts w:ascii="Arial" w:cs="Arial" w:hAnsi="Arial"/>
        </w:rPr>
        <w:t>59</w:t>
      </w:r>
      <w:r>
        <w:rPr>
          <w:rFonts w:ascii="Arial" w:cs="Arial" w:hAnsi="Arial"/>
        </w:rPr>
        <w:t xml:space="preserve">, </w:t>
      </w:r>
      <w:r>
        <w:rPr>
          <w:rFonts w:ascii="Arial" w:cs="Arial" w:hAnsi="Arial"/>
        </w:rPr>
        <w:t xml:space="preserve">pada sub indikator solusi atau tindakan nyata yang diberikan oleh pelaksana terhadap </w:t>
      </w:r>
      <w:r>
        <w:rPr>
          <w:rFonts w:ascii="Arial" w:cs="Arial" w:hAnsi="Arial"/>
        </w:rPr>
        <w:t>permasalahan anak, baik melalui rujukan ke lembaga terkait, mediasi, maupun pendampingan psikososial, memperoleh skor tertinggi yaitu 1</w:t>
      </w:r>
      <w:r>
        <w:rPr>
          <w:rFonts w:ascii="Arial" w:cs="Arial" w:hAnsi="Arial"/>
        </w:rPr>
        <w:t>69</w:t>
      </w:r>
      <w:r>
        <w:rPr>
          <w:rFonts w:ascii="Arial" w:cs="Arial" w:hAnsi="Arial"/>
        </w:rPr>
        <w:t>.</w:t>
      </w:r>
    </w:p>
    <w:p>
      <w:pPr>
        <w:pStyle w:val="style94"/>
        <w:spacing w:before="0" w:beforeAutospacing="false" w:after="0" w:afterAutospacing="false" w:lineRule="auto" w:line="480"/>
        <w:ind w:firstLine="720"/>
        <w:jc w:val="both"/>
        <w:rPr>
          <w:rFonts w:ascii="Arial" w:cs="Arial" w:hAnsi="Arial"/>
          <w:noProof/>
          <w:lang w:val="id-ID"/>
        </w:rPr>
      </w:pPr>
      <w:r>
        <w:rPr>
          <w:rFonts w:ascii="Arial" w:cs="Arial" w:hAnsi="Arial"/>
          <w:color w:val="000000"/>
          <w:lang w:val="id-ID"/>
        </w:rPr>
        <w:t>Untuk melihat jawaban responden tersebut dapat dilihat pada diagram berikut:</w:t>
      </w:r>
      <w:r>
        <w:rPr>
          <w:rFonts w:ascii="Arial" w:cs="Arial" w:hAnsi="Arial"/>
          <w:noProof/>
        </w:rPr>
        <w:t xml:space="preserve"> </w:t>
      </w:r>
    </w:p>
    <w:bookmarkStart w:id="7" w:name="_Toc206662702"/>
    <w:p>
      <w:pPr>
        <w:pStyle w:val="style34"/>
        <w:keepNext/>
        <w:spacing w:after="0"/>
        <w:jc w:val="center"/>
        <w:rPr>
          <w:rFonts w:ascii="Arial" w:cs="Arial" w:hAnsi="Arial"/>
          <w:color w:val="auto"/>
          <w:sz w:val="24"/>
        </w:rPr>
      </w:pPr>
      <w:r>
        <w:rPr>
          <w:rFonts w:ascii="Arial" w:cs="Arial" w:hAnsi="Arial"/>
          <w:color w:val="auto"/>
          <w:sz w:val="24"/>
        </w:rPr>
        <w:t xml:space="preserve">Diagram V. </w:t>
      </w:r>
      <w:bookmarkEnd w:id="7"/>
      <w:r>
        <w:rPr>
          <w:rFonts w:ascii="Arial" w:cs="Arial" w:hAnsi="Arial"/>
          <w:color w:val="auto"/>
          <w:sz w:val="24"/>
        </w:rPr>
        <w:t>3</w:t>
      </w:r>
    </w:p>
    <w:p>
      <w:pPr>
        <w:pStyle w:val="style34"/>
        <w:keepNext/>
        <w:spacing w:after="0"/>
        <w:jc w:val="center"/>
        <w:rPr>
          <w:rFonts w:ascii="Arial" w:cs="Arial" w:hAnsi="Arial"/>
          <w:color w:val="auto"/>
          <w:sz w:val="24"/>
          <w:lang w:val="en-US"/>
        </w:rPr>
      </w:pPr>
      <w:r>
        <w:rPr>
          <w:rFonts w:ascii="Arial" w:cs="Arial" w:hAnsi="Arial"/>
          <w:color w:val="auto"/>
          <w:sz w:val="24"/>
          <w:lang w:val="id-ID"/>
        </w:rPr>
        <w:t xml:space="preserve">Tanggapan Responden Terhadap Indikator  </w:t>
      </w:r>
      <w:r>
        <w:rPr>
          <w:rFonts w:ascii="Arial" w:cs="Arial" w:hAnsi="Arial"/>
          <w:color w:val="auto"/>
          <w:sz w:val="24"/>
          <w:lang w:val="en-US"/>
        </w:rPr>
        <w:t>Disposisi</w:t>
      </w:r>
    </w:p>
    <w:p>
      <w:pPr>
        <w:pStyle w:val="style94"/>
        <w:spacing w:before="0" w:beforeAutospacing="false" w:after="0" w:afterAutospacing="false" w:lineRule="auto" w:line="480"/>
        <w:jc w:val="both"/>
        <w:rPr>
          <w:rFonts w:ascii="Arial" w:cs="Arial" w:hAnsi="Arial"/>
          <w:sz w:val="22"/>
          <w:lang w:val="id-ID"/>
        </w:rPr>
      </w:pPr>
      <w:r>
        <w:rPr>
          <w:noProof/>
        </w:rPr>
      </w:r>
      <w:r>
        <w:rPr>
          <w:noProof/>
        </w:rPr>
      </w:r>
      <w:r>
        <w:rPr>
          <w:noProof/>
        </w:rPr>
      </w:r>
      <w:r>
        <w:rPr>
          <w:noProof/>
        </w:rPr>
        <w:drawing>
          <wp:inline distL="114300" distT="0" distB="0" distR="114300">
            <wp:extent cx="5139559" cy="2717165"/>
            <wp:effectExtent l="0" t="0" r="0" b="0"/>
            <wp:docPr id="106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Pr>
          <w:noProof/>
        </w:rPr>
      </w:r>
    </w:p>
    <w:p>
      <w:pPr>
        <w:pStyle w:val="style94"/>
        <w:spacing w:before="0" w:beforeAutospacing="false" w:after="0" w:afterAutospacing="false" w:lineRule="auto" w:line="480"/>
        <w:jc w:val="both"/>
        <w:rPr>
          <w:rFonts w:ascii="Arial" w:cs="Arial" w:eastAsia="Arial MT" w:hAnsi="Arial"/>
          <w:lang w:val="en-ZW"/>
        </w:rPr>
      </w:pPr>
      <w:r>
        <w:rPr>
          <w:rFonts w:ascii="Arial" w:cs="Arial" w:eastAsia="Arial MT" w:hAnsi="Arial"/>
          <w:lang w:val="en-ZW"/>
        </w:rPr>
        <w:t>Sumber Data: Olahan Data Tahun 2025</w:t>
      </w:r>
    </w:p>
    <w:p>
      <w:pPr>
        <w:pStyle w:val="style94"/>
        <w:spacing w:before="0" w:beforeAutospacing="false" w:lineRule="auto" w:line="480"/>
        <w:ind w:firstLine="720"/>
        <w:jc w:val="both"/>
        <w:rPr>
          <w:rFonts w:ascii="Arial" w:cs="Arial" w:hAnsi="Arial"/>
        </w:rPr>
      </w:pPr>
      <w:r>
        <w:rPr>
          <w:rFonts w:ascii="Arial" w:cs="Arial" w:hAnsi="Arial"/>
        </w:rPr>
        <w:t>Berdasarkan Diagram V.</w:t>
      </w:r>
      <w:r>
        <w:rPr>
          <w:rFonts w:ascii="Arial" w:cs="Arial" w:hAnsi="Arial"/>
        </w:rPr>
        <w:t>3</w:t>
      </w:r>
      <w:r>
        <w:rPr>
          <w:rFonts w:ascii="Arial" w:cs="Arial" w:hAnsi="Arial"/>
        </w:rPr>
        <w:t xml:space="preserve"> di atas, secara keselurahan dari </w:t>
      </w:r>
      <w:r>
        <w:rPr>
          <w:rFonts w:ascii="Arial" w:cs="Arial" w:hAnsi="Arial"/>
        </w:rPr>
        <w:t>69</w:t>
      </w:r>
      <w:r>
        <w:rPr>
          <w:rFonts w:ascii="Arial" w:cs="Arial" w:hAnsi="Arial"/>
        </w:rPr>
        <w:t xml:space="preserve"> responden dengan total skor 4</w:t>
      </w:r>
      <w:r>
        <w:rPr>
          <w:rFonts w:ascii="Arial" w:cs="Arial" w:hAnsi="Arial"/>
        </w:rPr>
        <w:t>96</w:t>
      </w:r>
      <w:r>
        <w:rPr>
          <w:rFonts w:ascii="Arial" w:cs="Arial" w:hAnsi="Arial"/>
        </w:rPr>
        <w:t xml:space="preserve"> responden yang memberikan tanggapan Baik sebesar </w:t>
      </w:r>
      <w:r>
        <w:rPr>
          <w:rFonts w:ascii="Arial" w:cs="Arial" w:hAnsi="Arial"/>
        </w:rPr>
        <w:t>42</w:t>
      </w:r>
      <w:r>
        <w:rPr>
          <w:rFonts w:ascii="Arial" w:cs="Arial" w:hAnsi="Arial"/>
        </w:rPr>
        <w:t xml:space="preserve">%, Cukup Baik sebesar </w:t>
      </w:r>
      <w:r>
        <w:rPr>
          <w:rFonts w:ascii="Arial" w:cs="Arial" w:hAnsi="Arial"/>
        </w:rPr>
        <w:t>56</w:t>
      </w:r>
      <w:r>
        <w:rPr>
          <w:rFonts w:ascii="Arial" w:cs="Arial" w:hAnsi="Arial"/>
        </w:rPr>
        <w:t xml:space="preserve">%, dan Tidak Baik sebesar </w:t>
      </w:r>
      <w:r>
        <w:rPr>
          <w:rFonts w:ascii="Arial" w:cs="Arial" w:hAnsi="Arial"/>
        </w:rPr>
        <w:t>2</w:t>
      </w:r>
      <w:r>
        <w:rPr>
          <w:rFonts w:ascii="Arial" w:cs="Arial" w:hAnsi="Arial"/>
        </w:rPr>
        <w:t>%. Kemudian Untuk mengetahui tanggapan responden dapat dilihat melalui garis kontinum di bawah ini</w:t>
      </w:r>
      <w:r>
        <w:rPr>
          <w:rFonts w:ascii="Arial" w:cs="Arial" w:hAnsi="Arial"/>
        </w:rPr>
        <w:t>:</w:t>
      </w:r>
    </w:p>
    <w:p>
      <w:pPr>
        <w:pStyle w:val="style94"/>
        <w:spacing w:before="0" w:beforeAutospacing="false" w:lineRule="auto" w:line="480"/>
        <w:ind w:firstLine="720"/>
        <w:jc w:val="both"/>
        <w:rPr>
          <w:rFonts w:ascii="Arial" w:cs="Arial" w:hAnsi="Arial"/>
        </w:rPr>
      </w:pPr>
    </w:p>
    <w:p>
      <w:pPr>
        <w:pStyle w:val="style94"/>
        <w:spacing w:before="0" w:beforeAutospacing="false" w:lineRule="auto" w:line="480"/>
        <w:ind w:firstLine="720"/>
        <w:jc w:val="both"/>
        <w:rPr>
          <w:rFonts w:ascii="Arial" w:cs="Arial" w:hAnsi="Arial"/>
        </w:rPr>
      </w:pPr>
    </w:p>
    <w:p>
      <w:pPr>
        <w:pStyle w:val="style94"/>
        <w:spacing w:before="0" w:beforeAutospacing="false" w:lineRule="auto" w:line="480"/>
        <w:ind w:firstLine="720"/>
        <w:jc w:val="both"/>
        <w:rPr>
          <w:rFonts w:ascii="Arial" w:cs="Arial" w:hAnsi="Arial"/>
        </w:rPr>
      </w:pPr>
    </w:p>
    <w:p>
      <w:pPr>
        <w:pStyle w:val="style94"/>
        <w:spacing w:before="0" w:beforeAutospacing="false" w:after="120" w:afterAutospacing="false" w:lineRule="auto" w:line="480"/>
        <w:ind w:firstLine="720"/>
        <w:jc w:val="both"/>
        <w:rPr>
          <w:rFonts w:ascii="Arial" w:cs="Arial" w:hAnsi="Arial"/>
        </w:rPr>
      </w:pPr>
      <w:r>
        <w:rPr>
          <w:rFonts w:ascii="Arial" w:cs="Arial" w:hAnsi="Arial"/>
          <w:noProof/>
        </w:rPr>
        <w:object>
          <v:shape id="1062" type="#_x0000_t32" filled="f" style="position:absolute;margin-left:292.15pt;margin-top:20.35pt;width:0.0pt;height:25.05pt;z-index:22;mso-position-horizontal-relative:text;mso-position-vertical-relative:text;mso-width-percent:0;mso-height-percent:0;mso-width-relative:margin;mso-height-relative:margin;mso-wrap-distance-left:0.0pt;mso-wrap-distance-right:0.0pt;visibility:visible;flip:y;">
            <v:stroke endarrow="open" weight="2.0pt"/>
            <v:fill/>
            <v:shadow on="t" color="black" offset="-4.371139E-8pt,1.0pt" opacity="38%" origin=",0.5" type="perspective"/>
            <v:path o:connecttype="none" fillok="f" arrowok="t"/>
          </v:shape>
          <o:OLEObject Type="EMBED" ProgID="Excel.Chart.8" ShapeID="1062" DrawAspect="Content" ObjectID="0" r:id="rId20"/>
        </w:object>
      </w:r>
      <w:r>
        <w:rPr>
          <w:rFonts w:ascii="Arial" w:cs="Arial" w:hAnsi="Arial"/>
        </w:rPr>
        <w:t xml:space="preserve">                                             </w:t>
      </w:r>
      <w:r>
        <w:rPr>
          <w:rFonts w:ascii="Arial" w:cs="Arial" w:hAnsi="Arial"/>
          <w:b/>
        </w:rPr>
        <w:t xml:space="preserve">                         </w:t>
      </w:r>
      <w:r>
        <w:rPr>
          <w:rFonts w:ascii="Arial" w:cs="Arial" w:hAnsi="Arial"/>
          <w:b/>
        </w:rPr>
        <w:t xml:space="preserve"> </w:t>
      </w:r>
      <w:r>
        <w:rPr>
          <w:rFonts w:ascii="Arial" w:cs="Arial" w:hAnsi="Arial"/>
          <w:b/>
        </w:rPr>
        <w:t xml:space="preserve"> </w:t>
      </w:r>
      <w:r>
        <w:rPr>
          <w:rFonts w:ascii="Arial" w:cs="Arial" w:hAnsi="Arial"/>
          <w:b/>
        </w:rPr>
        <w:t xml:space="preserve">  </w:t>
      </w:r>
      <w:r>
        <w:rPr>
          <w:rFonts w:ascii="Arial" w:cs="Arial" w:hAnsi="Arial"/>
          <w:b/>
        </w:rPr>
        <w:t>4</w:t>
      </w:r>
      <w:r>
        <w:rPr>
          <w:rFonts w:ascii="Arial" w:cs="Arial" w:hAnsi="Arial"/>
          <w:b/>
        </w:rPr>
        <w:t>96</w:t>
      </w:r>
    </w:p>
    <w:p>
      <w:pPr>
        <w:pStyle w:val="style94"/>
        <w:spacing w:before="0" w:beforeAutospacing="false" w:after="0" w:afterAutospacing="false" w:lineRule="auto" w:line="480"/>
        <w:ind w:firstLine="720"/>
        <w:jc w:val="both"/>
        <w:rPr>
          <w:rFonts w:ascii="Arial" w:cs="Arial" w:hAnsi="Arial"/>
          <w:lang w:val="id-ID"/>
        </w:rPr>
      </w:pPr>
      <w:r>
        <w:rPr>
          <w:rFonts w:ascii="Arial" w:cs="Arial" w:hAnsi="Arial"/>
          <w:noProof/>
        </w:rPr>
        <mc:AlternateContent>
          <mc:Choice Requires="wpg">
            <w:drawing>
              <wp:anchor distT="0" distB="0" distL="0" distR="0" simplePos="false" relativeHeight="21" behindDoc="false" locked="false" layoutInCell="true" allowOverlap="true">
                <wp:simplePos x="0" y="0"/>
                <wp:positionH relativeFrom="page">
                  <wp:posOffset>1440180</wp:posOffset>
                </wp:positionH>
                <wp:positionV relativeFrom="paragraph">
                  <wp:posOffset>-635</wp:posOffset>
                </wp:positionV>
                <wp:extent cx="4961890" cy="351790"/>
                <wp:effectExtent l="0" t="0" r="10160" b="0"/>
                <wp:wrapNone/>
                <wp:docPr id="1063" name="Group 1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961890" cy="351790"/>
                          <a:chOff x="15" y="15"/>
                          <a:chExt cx="7448" cy="454"/>
                        </a:xfrm>
                      </wpg:grpSpPr>
                      <wps:wsp>
                        <wps:cNvSpPr/>
                        <wps:spPr>
                          <a:xfrm rot="0">
                            <a:off x="15" y="15"/>
                            <a:ext cx="7448" cy="393"/>
                          </a:xfrm>
                          <a:custGeom>
                            <a:avLst/>
                            <a:gdLst/>
                            <a:ahLst/>
                            <a:rect l="l" t="t" r="r" b="b"/>
                            <a:pathLst>
                              <a:path w="7448" h="393" stroke="1">
                                <a:moveTo>
                                  <a:pt x="0" y="240"/>
                                </a:moveTo>
                                <a:lnTo>
                                  <a:pt x="7448" y="241"/>
                                </a:lnTo>
                                <a:moveTo>
                                  <a:pt x="0" y="0"/>
                                </a:moveTo>
                                <a:lnTo>
                                  <a:pt x="1" y="391"/>
                                </a:lnTo>
                                <a:moveTo>
                                  <a:pt x="7445" y="17"/>
                                </a:moveTo>
                                <a:lnTo>
                                  <a:pt x="7447" y="393"/>
                                </a:lnTo>
                                <a:moveTo>
                                  <a:pt x="5033" y="2"/>
                                </a:moveTo>
                                <a:lnTo>
                                  <a:pt x="5034" y="391"/>
                                </a:lnTo>
                                <a:moveTo>
                                  <a:pt x="2576" y="0"/>
                                </a:moveTo>
                                <a:lnTo>
                                  <a:pt x="2577" y="393"/>
                                </a:lnTo>
                              </a:path>
                            </a:pathLst>
                          </a:custGeom>
                          <a:ln cmpd="sng" cap="flat" w="19812">
                            <a:solidFill>
                              <a:srgbClr val="000000"/>
                            </a:solidFill>
                            <a:prstDash val="solid"/>
                            <a:round/>
                            <a:headEnd len="med" w="med" type="none"/>
                            <a:tailEnd len="med" w="med" type="none"/>
                          </a:ln>
                        </wps:spPr>
                        <wps:txbx id="1064">
                          <w:txbxContent>
                            <w:p>
                              <w:pPr>
                                <w:pStyle w:val="style0"/>
                                <w:rPr>
                                  <w:rFonts w:eastAsia="Times New Roman"/>
                                </w:rPr>
                              </w:pPr>
                            </w:p>
                          </w:txbxContent>
                        </wps:txbx>
                        <wps:bodyPr lIns="91440" rIns="91440" tIns="45720" bIns="45720" vert="horz" anchor="t" wrap="square" upright="true">
                          <a:prstTxWarp prst="textNoShape"/>
                        </wps:bodyPr>
                      </wps:wsp>
                      <wps:wsp>
                        <wps:cNvSpPr/>
                        <wps:spPr>
                          <a:xfrm rot="0">
                            <a:off x="230" y="345"/>
                            <a:ext cx="7125" cy="124"/>
                          </a:xfrm>
                          <a:custGeom>
                            <a:avLst/>
                            <a:gdLst/>
                            <a:ahLst/>
                            <a:rect l="l" t="t" r="r" b="b"/>
                            <a:pathLst>
                              <a:path w="7125" h="124" stroke="1">
                                <a:moveTo>
                                  <a:pt x="2176" y="61"/>
                                </a:moveTo>
                                <a:lnTo>
                                  <a:pt x="2056" y="1"/>
                                </a:lnTo>
                                <a:lnTo>
                                  <a:pt x="2056" y="51"/>
                                </a:lnTo>
                                <a:lnTo>
                                  <a:pt x="120" y="50"/>
                                </a:lnTo>
                                <a:lnTo>
                                  <a:pt x="120" y="0"/>
                                </a:lnTo>
                                <a:lnTo>
                                  <a:pt x="0" y="60"/>
                                </a:lnTo>
                                <a:lnTo>
                                  <a:pt x="120" y="120"/>
                                </a:lnTo>
                                <a:lnTo>
                                  <a:pt x="120" y="70"/>
                                </a:lnTo>
                                <a:lnTo>
                                  <a:pt x="2056" y="71"/>
                                </a:lnTo>
                                <a:lnTo>
                                  <a:pt x="2056" y="121"/>
                                </a:lnTo>
                                <a:lnTo>
                                  <a:pt x="2156" y="71"/>
                                </a:lnTo>
                                <a:lnTo>
                                  <a:pt x="2176" y="61"/>
                                </a:lnTo>
                                <a:close/>
                                <a:moveTo>
                                  <a:pt x="4696" y="63"/>
                                </a:moveTo>
                                <a:lnTo>
                                  <a:pt x="4576" y="3"/>
                                </a:lnTo>
                                <a:lnTo>
                                  <a:pt x="4576" y="53"/>
                                </a:lnTo>
                                <a:lnTo>
                                  <a:pt x="2640" y="52"/>
                                </a:lnTo>
                                <a:lnTo>
                                  <a:pt x="2640" y="2"/>
                                </a:lnTo>
                                <a:lnTo>
                                  <a:pt x="2520" y="62"/>
                                </a:lnTo>
                                <a:lnTo>
                                  <a:pt x="2640" y="122"/>
                                </a:lnTo>
                                <a:lnTo>
                                  <a:pt x="2640" y="72"/>
                                </a:lnTo>
                                <a:lnTo>
                                  <a:pt x="4576" y="73"/>
                                </a:lnTo>
                                <a:lnTo>
                                  <a:pt x="4576" y="123"/>
                                </a:lnTo>
                                <a:lnTo>
                                  <a:pt x="4676" y="73"/>
                                </a:lnTo>
                                <a:lnTo>
                                  <a:pt x="4696" y="63"/>
                                </a:lnTo>
                                <a:close/>
                                <a:moveTo>
                                  <a:pt x="7125" y="61"/>
                                </a:moveTo>
                                <a:lnTo>
                                  <a:pt x="7005" y="1"/>
                                </a:lnTo>
                                <a:lnTo>
                                  <a:pt x="7005" y="51"/>
                                </a:lnTo>
                                <a:lnTo>
                                  <a:pt x="5069" y="50"/>
                                </a:lnTo>
                                <a:lnTo>
                                  <a:pt x="5069" y="0"/>
                                </a:lnTo>
                                <a:lnTo>
                                  <a:pt x="4949" y="60"/>
                                </a:lnTo>
                                <a:lnTo>
                                  <a:pt x="5069" y="120"/>
                                </a:lnTo>
                                <a:lnTo>
                                  <a:pt x="5069" y="70"/>
                                </a:lnTo>
                                <a:lnTo>
                                  <a:pt x="7005" y="71"/>
                                </a:lnTo>
                                <a:lnTo>
                                  <a:pt x="7005" y="121"/>
                                </a:lnTo>
                                <a:lnTo>
                                  <a:pt x="7105" y="71"/>
                                </a:lnTo>
                                <a:lnTo>
                                  <a:pt x="7125" y="61"/>
                                </a:lnTo>
                                <a:close/>
                              </a:path>
                            </a:pathLst>
                          </a:custGeom>
                          <a:solidFill>
                            <a:srgbClr val="000000"/>
                          </a:solidFill>
                          <a:ln>
                            <a:noFill/>
                          </a:ln>
                        </wps:spPr>
                        <wps:txbx id="1065">
                          <w:txbxContent>
                            <w:p>
                              <w:pPr>
                                <w:pStyle w:val="style0"/>
                                <w:rPr>
                                  <w:rFonts w:eastAsia="Times New Roman"/>
                                </w:rPr>
                              </w:pPr>
                            </w:p>
                          </w:txbxContent>
                        </wps:txbx>
                        <wps:bodyPr lIns="91440" rIns="91440" tIns="45720" bIns="45720" vert="horz" anchor="t" wrap="square" upright="true">
                          <a:prstTxWarp prst="textNoShape"/>
                        </wps:bodyPr>
                      </wps:wsp>
                    </wpg:wgp>
                  </a:graphicData>
                </a:graphic>
                <wp14:sizeRelH relativeFrom="page">
                  <wp14:pctWidth>0</wp14:pctWidth>
                </wp14:sizeRelH>
                <wp14:sizeRelV relativeFrom="page">
                  <wp14:pctHeight>0</wp14:pctHeight>
                </wp14:sizeRelV>
              </wp:anchor>
            </w:drawing>
          </mc:Choice>
          <mc:Fallback>
            <w:pict>
              <v:group id="1063" filled="f" stroked="f" style="position:absolute;margin-left:113.4pt;margin-top:-0.05pt;width:390.7pt;height:27.7pt;z-index:21;mso-position-horizontal-relative:page;mso-position-vertical-relative:text;mso-width-percent:0;mso-height-percent:0;mso-width-relative:page;mso-height-relative:page;mso-wrap-distance-left:0.0pt;mso-wrap-distance-right:0.0pt;visibility:visible;" coordsize="7448,454" coordorigin="15,15">
                <v:shape id="1064" coordsize="7448,393" path="m0,240l7448,241m0,0l1,391m7445,17l7447,393m5033,2l5034,391m2576,0l2577,393e" filled="f" stroked="t" style="position:absolute;left:15;top:15;width:7448;height:393;z-index:2;mso-position-horizontal-relative:page;mso-position-vertical-relative:page;mso-width-relative:page;mso-height-relative:page;visibility:visible;">
                  <v:stroke weight="1.56pt"/>
                  <v:fill/>
                  <v:path textboxrect="0,0,7448,393"/>
                  <v:textbox inset="7.2pt,3.6pt,7.2pt,3.6pt">
                    <w:txbxContent>
                      <w:p>
                        <w:pPr>
                          <w:pStyle w:val="style0"/>
                          <w:rPr>
                            <w:rFonts w:eastAsia="Times New Roman"/>
                          </w:rPr>
                        </w:pPr>
                      </w:p>
                    </w:txbxContent>
                  </v:textbox>
                </v:shape>
                <v:shape id="1065" coordsize="7125,124" path="m2176,61l2056,1l2056,51l120,50l120,0l0,60l120,120l120,70l2056,71l2056,121l2156,71l2176,61xm4696,63l4576,3l4576,53l2640,52l2640,2l2520,62l2640,122l2640,72l4576,73l4576,123l4676,73l4696,63xm7125,61l7005,1l7005,51l5069,50l5069,0l4949,60l5069,120l5069,70l7005,71l7005,121l7105,71l7125,61xe" fillcolor="black" stroked="f" style="position:absolute;left:230;top:345;width:7125;height:124;z-index:3;mso-position-horizontal-relative:page;mso-position-vertical-relative:page;mso-width-relative:page;mso-height-relative:page;visibility:visible;">
                  <v:stroke on="f"/>
                  <v:fill/>
                  <v:path textboxrect="0,0,7125,124"/>
                  <v:textbox inset="7.2pt,3.6pt,7.2pt,3.6pt">
                    <w:txbxContent>
                      <w:p>
                        <w:pPr>
                          <w:pStyle w:val="style0"/>
                          <w:rPr>
                            <w:rFonts w:eastAsia="Times New Roman"/>
                          </w:rPr>
                        </w:pPr>
                      </w:p>
                    </w:txbxContent>
                  </v:textbox>
                </v:shape>
                <v:fill/>
              </v:group>
            </w:pict>
          </mc:Fallback>
        </mc:AlternateContent>
      </w:r>
    </w:p>
    <w:p>
      <w:pPr>
        <w:pStyle w:val="style94"/>
        <w:spacing w:before="0" w:beforeAutospacing="false" w:after="0" w:afterAutospacing="false" w:lineRule="auto" w:line="480"/>
        <w:ind w:firstLine="720"/>
        <w:jc w:val="both"/>
        <w:rPr>
          <w:rFonts w:ascii="Arial" w:cs="Arial" w:hAnsi="Arial"/>
          <w:sz w:val="22"/>
          <w:lang w:val="id-ID"/>
        </w:rPr>
      </w:pPr>
    </w:p>
    <w:bookmarkStart w:id="8" w:name="_Hlk210746633"/>
    <w:p>
      <w:pPr>
        <w:pStyle w:val="style94"/>
        <w:spacing w:before="0" w:beforeAutospacing="false" w:after="240" w:afterAutospacing="false" w:lineRule="auto" w:line="360"/>
        <w:jc w:val="both"/>
        <w:rPr>
          <w:rFonts w:ascii="Arial" w:cs="Arial" w:hAnsi="Arial"/>
          <w:lang w:val="id-ID"/>
        </w:rPr>
      </w:pPr>
      <w:r>
        <w:rPr>
          <w:rFonts w:ascii="Arial" w:cs="Arial" w:hAnsi="Arial"/>
          <w:b/>
          <w:color w:val="000000"/>
        </w:rPr>
        <w:t>207</w:t>
      </w:r>
      <w:r>
        <w:rPr>
          <w:rFonts w:ascii="Arial" w:cs="Arial" w:hAnsi="Arial"/>
          <w:b/>
          <w:color w:val="000000"/>
          <w:lang w:val="id-ID"/>
        </w:rPr>
        <w:t xml:space="preserve">          TB                 </w:t>
      </w:r>
      <w:r>
        <w:rPr>
          <w:rFonts w:ascii="Arial" w:cs="Arial" w:hAnsi="Arial"/>
          <w:b/>
          <w:color w:val="000000"/>
        </w:rPr>
        <w:t>34</w:t>
      </w:r>
      <w:r>
        <w:rPr>
          <w:rFonts w:ascii="Arial" w:cs="Arial" w:hAnsi="Arial"/>
          <w:b/>
          <w:color w:val="000000"/>
        </w:rPr>
        <w:t>5</w:t>
      </w:r>
      <w:r>
        <w:rPr>
          <w:rFonts w:ascii="Arial" w:cs="Arial" w:hAnsi="Arial"/>
          <w:b/>
          <w:color w:val="000000"/>
          <w:lang w:val="id-ID"/>
        </w:rPr>
        <w:t xml:space="preserve">          CB             </w:t>
      </w:r>
      <w:r>
        <w:rPr>
          <w:rFonts w:ascii="Arial" w:cs="Arial" w:hAnsi="Arial"/>
          <w:b/>
          <w:color w:val="000000"/>
        </w:rPr>
        <w:t xml:space="preserve">  </w:t>
      </w:r>
      <w:r>
        <w:rPr>
          <w:rFonts w:ascii="Arial" w:cs="Arial" w:hAnsi="Arial"/>
          <w:b/>
          <w:color w:val="000000"/>
          <w:lang w:val="id-ID"/>
        </w:rPr>
        <w:t xml:space="preserve"> </w:t>
      </w:r>
      <w:r>
        <w:rPr>
          <w:rFonts w:ascii="Arial" w:cs="Arial" w:hAnsi="Arial"/>
          <w:b/>
          <w:color w:val="000000"/>
        </w:rPr>
        <w:t>48</w:t>
      </w:r>
      <w:r>
        <w:rPr>
          <w:rFonts w:ascii="Arial" w:cs="Arial" w:hAnsi="Arial"/>
          <w:b/>
          <w:color w:val="000000"/>
        </w:rPr>
        <w:t>3</w:t>
      </w:r>
      <w:r>
        <w:rPr>
          <w:rFonts w:ascii="Arial" w:cs="Arial" w:hAnsi="Arial"/>
          <w:b/>
          <w:color w:val="000000"/>
          <w:lang w:val="id-ID"/>
        </w:rPr>
        <w:t xml:space="preserve">          </w:t>
      </w:r>
      <w:r>
        <w:rPr>
          <w:rFonts w:ascii="Arial" w:cs="Arial" w:hAnsi="Arial"/>
          <w:b/>
          <w:color w:val="000000"/>
        </w:rPr>
        <w:t xml:space="preserve"> </w:t>
      </w:r>
      <w:r>
        <w:rPr>
          <w:rFonts w:ascii="Arial" w:cs="Arial" w:hAnsi="Arial"/>
          <w:b/>
          <w:color w:val="000000"/>
          <w:lang w:val="id-ID"/>
        </w:rPr>
        <w:t xml:space="preserve">   B          </w:t>
      </w:r>
      <w:r>
        <w:rPr>
          <w:rFonts w:ascii="Arial" w:cs="Arial" w:hAnsi="Arial"/>
          <w:b/>
          <w:color w:val="000000"/>
        </w:rPr>
        <w:t xml:space="preserve">    621</w:t>
      </w:r>
      <w:r>
        <w:rPr>
          <w:rFonts w:ascii="Arial" w:cs="Arial" w:hAnsi="Arial"/>
          <w:lang w:val="id-ID"/>
        </w:rPr>
        <w:t xml:space="preserve">         </w:t>
      </w:r>
    </w:p>
    <w:p>
      <w:pPr>
        <w:pStyle w:val="style94"/>
        <w:spacing w:after="0" w:afterAutospacing="false" w:lineRule="auto" w:line="480"/>
        <w:ind w:firstLine="720"/>
        <w:jc w:val="both"/>
        <w:rPr>
          <w:rFonts w:ascii="Arial" w:cs="Arial" w:hAnsi="Arial"/>
        </w:rPr>
      </w:pPr>
      <w:r>
        <w:rPr>
          <w:rFonts w:ascii="Arial" w:cs="Arial" w:hAnsi="Arial"/>
        </w:rPr>
        <w:t>Berdasarkan garis kontinum</w:t>
      </w:r>
      <w:r>
        <w:rPr>
          <w:rFonts w:ascii="Arial" w:cs="Arial" w:hAnsi="Arial"/>
        </w:rPr>
        <w:t xml:space="preserve"> tersebut tentang  disposisi</w:t>
      </w:r>
      <w:r>
        <w:rPr>
          <w:rFonts w:ascii="Arial" w:cs="Arial" w:hAnsi="Arial"/>
        </w:rPr>
        <w:t>,</w:t>
      </w:r>
      <w:r>
        <w:rPr>
          <w:rFonts w:ascii="Arial" w:cs="Arial" w:hAnsi="Arial"/>
        </w:rPr>
        <w:t xml:space="preserve">dapat </w:t>
      </w:r>
      <w:r>
        <w:rPr>
          <w:rFonts w:ascii="Arial" w:cs="Arial" w:hAnsi="Arial"/>
        </w:rPr>
        <w:t xml:space="preserve">dilihat  tanggapan </w:t>
      </w:r>
      <w:r>
        <w:rPr>
          <w:rFonts w:ascii="Arial" w:cs="Arial" w:hAnsi="Arial"/>
        </w:rPr>
        <w:t xml:space="preserve">69 </w:t>
      </w:r>
      <w:r>
        <w:rPr>
          <w:rStyle w:val="style87"/>
          <w:rFonts w:ascii="Arial" w:cs="Arial" w:hAnsi="Arial"/>
          <w:b w:val="false"/>
          <w:bCs w:val="false"/>
        </w:rPr>
        <w:t>responden</w:t>
      </w:r>
      <w:r>
        <w:rPr>
          <w:rFonts w:ascii="Arial" w:cs="Arial" w:hAnsi="Arial"/>
        </w:rPr>
        <w:t xml:space="preserve"> dalam </w:t>
      </w:r>
      <w:r>
        <w:rPr>
          <w:rStyle w:val="style87"/>
          <w:rFonts w:ascii="Arial" w:cs="Arial" w:hAnsi="Arial"/>
          <w:b w:val="false"/>
          <w:bCs w:val="false"/>
        </w:rPr>
        <w:t xml:space="preserve">kategori </w:t>
      </w:r>
      <w:r>
        <w:rPr>
          <w:rStyle w:val="style87"/>
          <w:rFonts w:ascii="Arial" w:cs="Arial" w:hAnsi="Arial"/>
          <w:b w:val="false"/>
          <w:bCs w:val="false"/>
        </w:rPr>
        <w:t xml:space="preserve"> cukup </w:t>
      </w:r>
      <w:r>
        <w:rPr>
          <w:rStyle w:val="style87"/>
          <w:rFonts w:ascii="Arial" w:cs="Arial" w:hAnsi="Arial"/>
          <w:b w:val="false"/>
          <w:bCs w:val="false"/>
        </w:rPr>
        <w:t>baik</w:t>
      </w:r>
      <w:r>
        <w:rPr>
          <w:rFonts w:ascii="Arial" w:cs="Arial" w:hAnsi="Arial"/>
          <w:b/>
          <w:bCs/>
        </w:rPr>
        <w:t>.</w:t>
      </w:r>
      <w:r>
        <w:rPr>
          <w:rFonts w:ascii="Arial" w:cs="Arial" w:hAnsi="Arial"/>
        </w:rPr>
        <w:t xml:space="preserve"> Hal ini ditunjukkan oleh skor yang diperoleh dari tanggapan responden, yaitu sebesar </w:t>
      </w:r>
      <w:r>
        <w:rPr>
          <w:rStyle w:val="style87"/>
          <w:rFonts w:ascii="Arial" w:cs="Arial" w:hAnsi="Arial"/>
          <w:b w:val="false"/>
          <w:bCs w:val="false"/>
        </w:rPr>
        <w:t>4</w:t>
      </w:r>
      <w:r>
        <w:rPr>
          <w:rStyle w:val="style87"/>
          <w:rFonts w:ascii="Arial" w:cs="Arial" w:hAnsi="Arial"/>
          <w:b w:val="false"/>
          <w:bCs w:val="false"/>
        </w:rPr>
        <w:t>96</w:t>
      </w:r>
      <w:r>
        <w:rPr>
          <w:rFonts w:ascii="Arial" w:cs="Arial" w:hAnsi="Arial"/>
          <w:b/>
          <w:bCs/>
        </w:rPr>
        <w:t>,</w:t>
      </w:r>
      <w:r>
        <w:rPr>
          <w:rFonts w:ascii="Arial" w:cs="Arial" w:hAnsi="Arial"/>
        </w:rPr>
        <w:t xml:space="preserve"> yang berada pada interval </w:t>
      </w:r>
      <w:r>
        <w:rPr>
          <w:rStyle w:val="style87"/>
          <w:rFonts w:ascii="Arial" w:cs="Arial" w:hAnsi="Arial"/>
          <w:b w:val="false"/>
          <w:bCs w:val="false"/>
        </w:rPr>
        <w:t>48</w:t>
      </w:r>
      <w:r>
        <w:rPr>
          <w:rStyle w:val="style87"/>
          <w:rFonts w:ascii="Arial" w:cs="Arial" w:hAnsi="Arial"/>
          <w:b w:val="false"/>
          <w:bCs w:val="false"/>
        </w:rPr>
        <w:t>4</w:t>
      </w:r>
      <w:r>
        <w:rPr>
          <w:rFonts w:ascii="Arial" w:cs="Arial" w:hAnsi="Arial"/>
        </w:rPr>
        <w:t>-621.</w:t>
      </w:r>
    </w:p>
    <w:p>
      <w:pPr>
        <w:pStyle w:val="style94"/>
        <w:spacing w:before="0" w:beforeAutospacing="false" w:after="0" w:afterAutospacing="false" w:lineRule="auto" w:line="360"/>
        <w:jc w:val="both"/>
        <w:rPr>
          <w:rFonts w:ascii="Arial" w:cs="Arial" w:hAnsi="Arial"/>
          <w:b/>
          <w:bCs/>
          <w:lang w:val="id-ID"/>
        </w:rPr>
      </w:pPr>
      <w:r>
        <w:rPr>
          <w:rFonts w:ascii="Arial" w:cs="Arial" w:hAnsi="Arial"/>
          <w:b/>
          <w:bCs/>
        </w:rPr>
        <w:t>4.Stuktur Birokrasi</w:t>
      </w:r>
      <w:r>
        <w:rPr>
          <w:rFonts w:ascii="Arial" w:cs="Arial" w:hAnsi="Arial"/>
          <w:b/>
          <w:bCs/>
          <w:lang w:val="id-ID"/>
        </w:rPr>
        <w:t xml:space="preserve"> </w:t>
      </w:r>
    </w:p>
    <w:p>
      <w:pPr>
        <w:pStyle w:val="style94"/>
        <w:spacing w:before="0" w:beforeAutospacing="false" w:after="0" w:afterAutospacing="false" w:lineRule="auto" w:line="480"/>
        <w:ind w:firstLine="720"/>
        <w:jc w:val="both"/>
        <w:rPr>
          <w:rFonts w:ascii="Arial" w:cs="Arial" w:hAnsi="Arial"/>
        </w:rPr>
      </w:pPr>
      <w:r>
        <w:rPr>
          <w:rFonts w:ascii="Arial" w:cs="Arial" w:hAnsi="Arial"/>
        </w:rPr>
        <w:t xml:space="preserve">Dalam penelitian ini, yang dimaksud dengan </w:t>
      </w:r>
      <w:r>
        <w:rPr>
          <w:rStyle w:val="style87"/>
          <w:rFonts w:ascii="Arial" w:cs="Arial" w:hAnsi="Arial"/>
          <w:b w:val="false"/>
          <w:bCs w:val="false"/>
        </w:rPr>
        <w:t>struktur birokrasi yang ideal</w:t>
      </w:r>
      <w:r>
        <w:rPr>
          <w:rFonts w:ascii="Arial" w:cs="Arial" w:hAnsi="Arial"/>
        </w:rPr>
        <w:t xml:space="preserve"> adalah susunan kelembagaan pemerintahan yang mampu menjalankan fungsi koordinasi, pengawasan, dan pelayanan publik secara efisien, dengan pembagian tugas dan tanggung jawab yang jelas di setiap tingkat organisasi. Struktur birokrasi yang ideal juga harus bersifat adaptif terhadap perubahan, transparan dalam prosesnya, serta mendukung terciptanya tata kelola pemerintahan yang efektif dan akuntabel.</w:t>
      </w:r>
    </w:p>
    <w:p>
      <w:pPr>
        <w:pStyle w:val="style94"/>
        <w:spacing w:before="0" w:beforeAutospacing="false" w:after="0" w:afterAutospacing="false" w:lineRule="auto" w:line="480"/>
        <w:ind w:firstLine="720"/>
        <w:jc w:val="both"/>
        <w:rPr>
          <w:rFonts w:ascii="Arial" w:cs="Arial" w:hAnsi="Arial"/>
        </w:rPr>
      </w:pPr>
      <w:r>
        <w:rPr>
          <w:rFonts w:ascii="Arial" w:cs="Arial" w:hAnsi="Arial"/>
        </w:rPr>
        <w:t xml:space="preserve">Adapun beberapa </w:t>
      </w:r>
      <w:r>
        <w:rPr>
          <w:rStyle w:val="style87"/>
          <w:rFonts w:ascii="Arial" w:cs="Arial" w:hAnsi="Arial"/>
          <w:b w:val="false"/>
          <w:bCs w:val="false"/>
        </w:rPr>
        <w:t xml:space="preserve">sub-indikator dari struktur birokrasi </w:t>
      </w:r>
      <w:r>
        <w:rPr>
          <w:rFonts w:ascii="Arial" w:cs="Arial" w:hAnsi="Arial"/>
        </w:rPr>
        <w:t>, dapat dilihat sebagai berikut:</w:t>
      </w:r>
    </w:p>
    <w:p>
      <w:pPr>
        <w:pStyle w:val="style94"/>
        <w:numPr>
          <w:ilvl w:val="0"/>
          <w:numId w:val="98"/>
        </w:numPr>
        <w:spacing w:before="0" w:beforeAutospacing="false" w:after="120" w:afterAutospacing="false" w:lineRule="auto" w:line="480"/>
        <w:jc w:val="both"/>
        <w:rPr>
          <w:rFonts w:ascii="Arial" w:cs="Arial" w:hAnsi="Arial"/>
        </w:rPr>
      </w:pPr>
      <w:r>
        <w:rPr>
          <w:rFonts w:ascii="Arial" w:cs="Arial" w:hAnsi="Arial"/>
        </w:rPr>
        <w:t>Adanya K</w:t>
      </w:r>
      <w:r>
        <w:rPr>
          <w:rFonts w:ascii="Arial" w:cs="Arial" w:hAnsi="Arial"/>
          <w:lang w:val="id-ID"/>
        </w:rPr>
        <w:t>ebijakan yang telah ditetapkan sebagai dasar hukum dan acuan pelaksanaan program perlindungan anak</w:t>
      </w:r>
      <w:r>
        <w:rPr>
          <w:rFonts w:ascii="Arial" w:cs="Arial" w:hAnsi="Arial"/>
        </w:rPr>
        <w:t>.</w:t>
      </w:r>
    </w:p>
    <w:p>
      <w:pPr>
        <w:pStyle w:val="style94"/>
        <w:spacing w:before="0" w:beforeAutospacing="false" w:after="0" w:afterAutospacing="false" w:lineRule="auto" w:line="480"/>
        <w:ind w:firstLine="720"/>
        <w:jc w:val="both"/>
        <w:rPr>
          <w:rFonts w:ascii="Arial" w:cs="Arial" w:hAnsi="Arial"/>
        </w:rPr>
      </w:pPr>
      <w:r>
        <w:rPr>
          <w:rFonts w:ascii="Arial" w:cs="Arial" w:hAnsi="Arial"/>
        </w:rPr>
        <w:t xml:space="preserve">Adanya kebijakan yang telah ditetapkan sebagai dasar hukum dan acuan pelaksanaan program perlindungan anak menunjukkan bahwa pelaksanaan program tersebut telah memiliki landasan yang jelas dan sah </w:t>
      </w:r>
      <w:r>
        <w:rPr>
          <w:rFonts w:ascii="Arial" w:cs="Arial" w:hAnsi="Arial"/>
        </w:rPr>
        <w:t>secara peraturan. Kebijakan ini menjadi pedoman utama bagi pemerintah maupun lembaga terkait dalam menjalankan berbagai kegiatan perlindungan anak, sehingga setiap langkah yang diambil memiliki arah dan tujuan yang selaras dengan ketentuan yang berlaku.</w:t>
      </w:r>
    </w:p>
    <w:p>
      <w:pPr>
        <w:pStyle w:val="style94"/>
        <w:spacing w:before="0" w:beforeAutospacing="false" w:after="0" w:afterAutospacing="false" w:lineRule="auto" w:line="480"/>
        <w:ind w:firstLine="720"/>
        <w:jc w:val="both"/>
        <w:rPr>
          <w:rFonts w:ascii="Arial" w:cs="Arial" w:hAnsi="Arial"/>
        </w:rPr>
      </w:pPr>
      <w:r>
        <w:rPr>
          <w:rFonts w:ascii="Arial" w:cs="Arial" w:hAnsi="Arial"/>
        </w:rPr>
        <w:t xml:space="preserve"> Selain itu, keberadaan kebijakan tersebut juga memastikan adanya keseragaman dalam pelaksanaan program di berbagai tingkatan pemerintahan, serta memberikan jaminan bahwa upaya perlindungan anak dilakukan secara terencana, terukur, dan berkesinambungan.</w:t>
      </w:r>
    </w:p>
    <w:p>
      <w:pPr>
        <w:pStyle w:val="style179"/>
        <w:numPr>
          <w:ilvl w:val="0"/>
          <w:numId w:val="98"/>
        </w:numPr>
        <w:spacing w:lineRule="auto" w:line="480"/>
        <w:ind w:right="142"/>
        <w:jc w:val="both"/>
        <w:rPr>
          <w:rFonts w:ascii="Arial" w:cs="Arial" w:hAnsi="Arial"/>
          <w:sz w:val="24"/>
          <w:szCs w:val="24"/>
          <w:lang w:val="en-US"/>
        </w:rPr>
      </w:pPr>
      <w:r>
        <w:rPr>
          <w:rFonts w:ascii="Arial" w:cs="Arial" w:hAnsi="Arial"/>
          <w:sz w:val="24"/>
          <w:szCs w:val="24"/>
          <w:lang w:val="en-US"/>
        </w:rPr>
        <w:t>Adanya P</w:t>
      </w:r>
      <w:r>
        <w:rPr>
          <w:rFonts w:ascii="Arial" w:cs="Arial" w:hAnsi="Arial"/>
          <w:sz w:val="24"/>
          <w:szCs w:val="24"/>
          <w:lang w:val="en-US"/>
        </w:rPr>
        <w:t>rosedur operasional standar (SOP) yang mengatur secara teknis</w:t>
      </w:r>
      <w:r>
        <w:rPr>
          <w:rFonts w:ascii="Arial" w:cs="Arial" w:hAnsi="Arial"/>
          <w:sz w:val="24"/>
          <w:szCs w:val="24"/>
          <w:lang w:val="en-US"/>
        </w:rPr>
        <w:t xml:space="preserve"> </w:t>
      </w:r>
      <w:r>
        <w:rPr>
          <w:rFonts w:ascii="Arial" w:cs="Arial" w:hAnsi="Arial"/>
          <w:sz w:val="24"/>
          <w:szCs w:val="24"/>
          <w:lang w:val="en-US"/>
        </w:rPr>
        <w:t>pelaksanaan layanan perlindungan anak</w:t>
      </w:r>
      <w:r>
        <w:rPr>
          <w:rFonts w:ascii="Arial" w:cs="Arial" w:hAnsi="Arial"/>
          <w:sz w:val="24"/>
          <w:szCs w:val="24"/>
          <w:lang w:val="en-US"/>
        </w:rPr>
        <w:t>.</w:t>
      </w:r>
    </w:p>
    <w:p>
      <w:pPr>
        <w:pStyle w:val="style94"/>
        <w:spacing w:before="0" w:beforeAutospacing="false" w:after="0" w:afterAutospacing="false" w:lineRule="auto" w:line="480"/>
        <w:jc w:val="both"/>
        <w:rPr>
          <w:rFonts w:ascii="Arial" w:cs="Arial" w:hAnsi="Arial"/>
        </w:rPr>
      </w:pPr>
      <w:r>
        <w:rPr>
          <w:rFonts w:ascii="Arial" w:cs="Arial" w:hAnsi="Arial"/>
        </w:rPr>
        <w:t xml:space="preserve"> </w:t>
      </w:r>
      <w:r>
        <w:rPr>
          <w:rFonts w:ascii="Arial" w:cs="Arial" w:hAnsi="Arial"/>
        </w:rPr>
        <w:tab/>
      </w:r>
      <w:r>
        <w:rPr>
          <w:rFonts w:ascii="Arial" w:cs="Arial" w:hAnsi="Arial"/>
        </w:rPr>
        <w:t xml:space="preserve"> </w:t>
      </w:r>
      <w:r>
        <w:rPr>
          <w:rFonts w:ascii="Arial" w:cs="Arial" w:hAnsi="Arial"/>
        </w:rPr>
        <w:t xml:space="preserve">Adanya Prosedur Operasional Standar (SOP) yang mengatur secara teknis pelaksanaan layanan perlindungan anak mencerminkan bahwa setiap kegiatan dalam program perlindungan anak telah memiliki pedoman pelaksanaan yang rinci dan terstruktur. SOP berfungsi untuk memastikan bahwa layanan diberikan secara konsisten, tepat sasaran, dan sesuai dengan prinsip-prinsip perlindungan anak. </w:t>
      </w:r>
    </w:p>
    <w:p>
      <w:pPr>
        <w:pStyle w:val="style94"/>
        <w:spacing w:before="0" w:beforeAutospacing="false" w:after="0" w:afterAutospacing="false" w:lineRule="auto" w:line="480"/>
        <w:ind w:firstLine="720"/>
        <w:jc w:val="both"/>
        <w:rPr>
          <w:rFonts w:ascii="Arial" w:cs="Arial" w:hAnsi="Arial"/>
        </w:rPr>
      </w:pPr>
      <w:r>
        <w:rPr>
          <w:rFonts w:ascii="Arial" w:cs="Arial" w:hAnsi="Arial"/>
        </w:rPr>
        <w:t>Dengan adanya SOP, setiap petugas atau lembaga pelaksana memiliki acuan yang sama dalam menjalankan tugasnya, sehingga meminimalkan terjadinya kesalahan, tumpang tindih, atau perbedaan perlakuan antar wilayah. Selain itu, SOP juga membantu menciptakan sistem layanan yang transparan, akuntabel, dan mudah dievaluasi untuk peningkatan kualitas pelayanan di masa mendatang</w:t>
      </w:r>
      <w:r>
        <w:rPr>
          <w:rFonts w:ascii="Arial" w:cs="Arial" w:hAnsi="Arial"/>
        </w:rPr>
        <w:t>.</w:t>
      </w:r>
    </w:p>
    <w:p>
      <w:pPr>
        <w:pStyle w:val="style94"/>
        <w:numPr>
          <w:ilvl w:val="0"/>
          <w:numId w:val="99"/>
        </w:numPr>
        <w:spacing w:before="0" w:beforeAutospacing="false" w:after="0" w:afterAutospacing="false" w:lineRule="auto" w:line="480"/>
        <w:jc w:val="both"/>
        <w:rPr>
          <w:rFonts w:ascii="Arial" w:cs="Arial" w:hAnsi="Arial"/>
          <w:b/>
          <w:bCs/>
          <w:lang w:val="id-ID"/>
        </w:rPr>
      </w:pPr>
      <w:r>
        <w:rPr>
          <w:rFonts w:ascii="Arial" w:cs="Arial" w:hAnsi="Arial"/>
        </w:rPr>
        <w:t>Adanya P</w:t>
      </w:r>
      <w:r>
        <w:rPr>
          <w:rFonts w:ascii="Arial" w:cs="Arial" w:hAnsi="Arial"/>
        </w:rPr>
        <w:t>embagian tugas dan tanggung jawab yang terstruktur antara aparatur pemerintah, petugas lapangan, dan pemangku kepentingan lainnya di setiap tingkatan wilayah</w:t>
      </w:r>
      <w:r>
        <w:rPr>
          <w:rFonts w:ascii="Arial" w:cs="Arial" w:hAnsi="Arial"/>
        </w:rPr>
        <w:t>.</w:t>
      </w:r>
    </w:p>
    <w:p>
      <w:pPr>
        <w:pStyle w:val="style94"/>
        <w:spacing w:before="0" w:beforeAutospacing="false" w:after="0" w:afterAutospacing="false" w:lineRule="auto" w:line="480"/>
        <w:ind w:firstLine="720"/>
        <w:jc w:val="both"/>
        <w:rPr>
          <w:rFonts w:ascii="Arial" w:cs="Arial" w:hAnsi="Arial"/>
        </w:rPr>
      </w:pPr>
      <w:r>
        <w:rPr>
          <w:rFonts w:ascii="Arial" w:cs="Arial" w:hAnsi="Arial"/>
        </w:rPr>
        <w:t xml:space="preserve">Adanya pembagian tugas dan tanggung jawab yang terstruktur antara aparatur pemerintah, petugas lapangan, dan pemangku kepentingan lainnya di setiap tingkatan wilayah menunjukkan bahwa pelaksanaan program perlindungan anak didukung oleh sistem koordinasi yang jelas dan terarah. Pembagian peran ini penting untuk memastikan bahwa setiap pihak memahami fungsi serta kewenangannya masing-masing dalam upaya perlindungan anak, sehingga tidak terjadi tumpang tindih pekerjaan maupun kekosongan peran. </w:t>
      </w:r>
    </w:p>
    <w:p>
      <w:pPr>
        <w:pStyle w:val="style94"/>
        <w:spacing w:before="0" w:beforeAutospacing="false" w:after="0" w:afterAutospacing="false" w:lineRule="auto" w:line="480"/>
        <w:ind w:firstLine="567"/>
        <w:jc w:val="both"/>
        <w:rPr>
          <w:rFonts w:ascii="Arial" w:cs="Arial" w:hAnsi="Arial"/>
          <w:lang w:val="id-ID"/>
        </w:rPr>
      </w:pPr>
      <w:r>
        <w:rPr>
          <w:rFonts w:ascii="Arial" w:cs="Arial" w:hAnsi="Arial"/>
          <w:lang w:val="id-ID"/>
        </w:rPr>
        <w:t xml:space="preserve">Untuk mengetahui tanggapan </w:t>
      </w:r>
      <w:r>
        <w:rPr>
          <w:rFonts w:ascii="Arial" w:cs="Arial" w:hAnsi="Arial"/>
        </w:rPr>
        <w:t xml:space="preserve"> struktur birokrasi </w:t>
      </w:r>
      <w:r>
        <w:rPr>
          <w:rFonts w:ascii="Arial" w:cs="Arial" w:hAnsi="Arial"/>
          <w:lang w:val="id-ID"/>
        </w:rPr>
        <w:t>dilihat pada tabel berikut ini:</w:t>
      </w:r>
    </w:p>
    <w:p>
      <w:pPr>
        <w:pStyle w:val="style94"/>
        <w:spacing w:before="0" w:beforeAutospacing="false" w:after="0" w:afterAutospacing="false" w:lineRule="auto" w:line="480"/>
        <w:ind w:firstLine="567"/>
        <w:jc w:val="both"/>
        <w:rPr>
          <w:rFonts w:ascii="Arial" w:cs="Arial" w:hAnsi="Arial"/>
          <w:lang w:val="id-ID"/>
        </w:rPr>
      </w:pPr>
    </w:p>
    <w:p>
      <w:pPr>
        <w:pStyle w:val="style94"/>
        <w:spacing w:before="0" w:beforeAutospacing="false" w:after="0" w:afterAutospacing="false" w:lineRule="auto" w:line="480"/>
        <w:ind w:firstLine="567"/>
        <w:jc w:val="both"/>
        <w:rPr>
          <w:rFonts w:ascii="Arial" w:cs="Arial" w:hAnsi="Arial"/>
          <w:lang w:val="id-ID"/>
        </w:rPr>
      </w:pPr>
    </w:p>
    <w:p>
      <w:pPr>
        <w:pStyle w:val="style94"/>
        <w:spacing w:before="0" w:beforeAutospacing="false" w:after="0" w:afterAutospacing="false" w:lineRule="auto" w:line="480"/>
        <w:ind w:firstLine="567"/>
        <w:jc w:val="both"/>
        <w:rPr>
          <w:rFonts w:ascii="Arial" w:cs="Arial" w:hAnsi="Arial"/>
          <w:lang w:val="id-ID"/>
        </w:rPr>
      </w:pPr>
    </w:p>
    <w:p>
      <w:pPr>
        <w:pStyle w:val="style94"/>
        <w:spacing w:before="0" w:beforeAutospacing="false" w:after="0" w:afterAutospacing="false" w:lineRule="auto" w:line="480"/>
        <w:ind w:firstLine="567"/>
        <w:jc w:val="both"/>
        <w:rPr>
          <w:rFonts w:ascii="Arial" w:cs="Arial" w:hAnsi="Arial"/>
          <w:lang w:val="id-ID"/>
        </w:rPr>
      </w:pPr>
    </w:p>
    <w:p>
      <w:pPr>
        <w:pStyle w:val="style94"/>
        <w:spacing w:before="0" w:beforeAutospacing="false" w:after="0" w:afterAutospacing="false" w:lineRule="auto" w:line="480"/>
        <w:ind w:firstLine="567"/>
        <w:jc w:val="both"/>
        <w:rPr>
          <w:rFonts w:ascii="Arial" w:cs="Arial" w:hAnsi="Arial"/>
          <w:lang w:val="id-ID"/>
        </w:rPr>
      </w:pPr>
    </w:p>
    <w:p>
      <w:pPr>
        <w:pStyle w:val="style94"/>
        <w:spacing w:before="0" w:beforeAutospacing="false" w:after="0" w:afterAutospacing="false" w:lineRule="auto" w:line="480"/>
        <w:ind w:firstLine="567"/>
        <w:jc w:val="both"/>
        <w:rPr>
          <w:rFonts w:ascii="Arial" w:cs="Arial" w:hAnsi="Arial"/>
          <w:lang w:val="id-ID"/>
        </w:rPr>
      </w:pPr>
    </w:p>
    <w:p>
      <w:pPr>
        <w:pStyle w:val="style94"/>
        <w:spacing w:before="0" w:beforeAutospacing="false" w:after="0" w:afterAutospacing="false" w:lineRule="auto" w:line="480"/>
        <w:ind w:firstLine="567"/>
        <w:jc w:val="both"/>
        <w:rPr>
          <w:rFonts w:ascii="Arial" w:cs="Arial" w:hAnsi="Arial"/>
          <w:lang w:val="id-ID"/>
        </w:rPr>
      </w:pPr>
    </w:p>
    <w:p>
      <w:pPr>
        <w:pStyle w:val="style94"/>
        <w:spacing w:before="0" w:beforeAutospacing="false" w:after="0" w:afterAutospacing="false" w:lineRule="auto" w:line="480"/>
        <w:ind w:firstLine="567"/>
        <w:jc w:val="both"/>
        <w:rPr>
          <w:rFonts w:ascii="Arial" w:cs="Arial" w:hAnsi="Arial"/>
          <w:lang w:val="id-ID"/>
        </w:rPr>
      </w:pPr>
    </w:p>
    <w:p>
      <w:pPr>
        <w:pStyle w:val="style94"/>
        <w:spacing w:before="0" w:beforeAutospacing="false" w:after="0" w:afterAutospacing="false" w:lineRule="auto" w:line="480"/>
        <w:ind w:firstLine="567"/>
        <w:jc w:val="both"/>
        <w:rPr>
          <w:rFonts w:ascii="Arial" w:cs="Arial" w:hAnsi="Arial"/>
          <w:lang w:val="id-ID"/>
        </w:rPr>
      </w:pPr>
    </w:p>
    <w:p>
      <w:pPr>
        <w:pStyle w:val="style94"/>
        <w:spacing w:before="0" w:beforeAutospacing="false" w:after="0" w:afterAutospacing="false" w:lineRule="auto" w:line="480"/>
        <w:ind w:firstLine="567"/>
        <w:jc w:val="both"/>
        <w:rPr>
          <w:rFonts w:ascii="Arial" w:cs="Arial" w:hAnsi="Arial"/>
          <w:lang w:val="id-ID"/>
        </w:rPr>
      </w:pPr>
    </w:p>
    <w:bookmarkStart w:id="9" w:name="_Toc206661649"/>
    <w:p>
      <w:pPr>
        <w:pStyle w:val="style94"/>
        <w:spacing w:before="0" w:beforeAutospacing="false" w:after="0" w:afterAutospacing="false"/>
        <w:jc w:val="center"/>
        <w:rPr>
          <w:rFonts w:ascii="Arial" w:cs="Arial" w:hAnsi="Arial"/>
          <w:b/>
        </w:rPr>
      </w:pPr>
      <w:r>
        <w:rPr>
          <w:rFonts w:ascii="Arial" w:cs="Arial" w:hAnsi="Arial"/>
          <w:b/>
        </w:rPr>
        <w:t xml:space="preserve">Tabel V. </w:t>
      </w:r>
      <w:bookmarkEnd w:id="9"/>
      <w:r>
        <w:rPr>
          <w:rFonts w:ascii="Arial" w:cs="Arial" w:hAnsi="Arial"/>
          <w:b/>
        </w:rPr>
        <w:t>8</w:t>
      </w:r>
    </w:p>
    <w:p>
      <w:pPr>
        <w:pStyle w:val="style94"/>
        <w:spacing w:before="0" w:beforeAutospacing="false" w:after="0" w:afterAutospacing="false"/>
        <w:jc w:val="center"/>
        <w:rPr>
          <w:rFonts w:ascii="Arial" w:cs="Arial" w:hAnsi="Arial"/>
          <w:b/>
        </w:rPr>
      </w:pPr>
      <w:r>
        <w:rPr>
          <w:rFonts w:ascii="Arial" w:cs="Arial" w:hAnsi="Arial"/>
          <w:b/>
          <w:lang w:val="id-ID"/>
        </w:rPr>
        <w:t xml:space="preserve">Tanggapan Responden Terhadap Indikator </w:t>
      </w:r>
      <w:r>
        <w:rPr>
          <w:rFonts w:ascii="Arial" w:cs="Arial" w:hAnsi="Arial"/>
          <w:b/>
        </w:rPr>
        <w:t>S</w:t>
      </w:r>
      <w:r>
        <w:rPr>
          <w:rFonts w:ascii="Arial" w:cs="Arial" w:hAnsi="Arial"/>
          <w:b/>
        </w:rPr>
        <w:t>t</w:t>
      </w:r>
      <w:r>
        <w:rPr>
          <w:rFonts w:ascii="Arial" w:cs="Arial" w:hAnsi="Arial"/>
          <w:b/>
        </w:rPr>
        <w:t>ruktur Birokrasi</w:t>
      </w:r>
    </w:p>
    <w:tbl>
      <w:tblPr>
        <w:tblStyle w:val="style105"/>
        <w:tblW w:w="5000" w:type="pct"/>
        <w:tblLook w:val="04A0" w:firstRow="1" w:lastRow="0" w:firstColumn="1" w:lastColumn="0" w:noHBand="0" w:noVBand="1"/>
      </w:tblPr>
      <w:tblGrid>
        <w:gridCol w:w="661"/>
        <w:gridCol w:w="3144"/>
        <w:gridCol w:w="1361"/>
        <w:gridCol w:w="658"/>
        <w:gridCol w:w="658"/>
        <w:gridCol w:w="534"/>
        <w:gridCol w:w="925"/>
      </w:tblGrid>
      <w:tr>
        <w:trPr>
          <w:trHeight w:val="285" w:hRule="atLeast"/>
          <w:tblHeader/>
        </w:trPr>
        <w:tc>
          <w:tcPr>
            <w:tcW w:w="417" w:type="pct"/>
            <w:vMerge w:val="restart"/>
            <w:tcBorders>
              <w:top w:val="single" w:sz="4" w:space="0" w:color="auto"/>
              <w:left w:val="single" w:sz="4" w:space="0" w:color="auto"/>
              <w:bottom w:val="single" w:sz="4" w:space="0" w:color="auto"/>
              <w:right w:val="single" w:sz="4" w:space="0" w:color="auto"/>
            </w:tcBorders>
            <w:shd w:val="clear" w:color="auto" w:fill="4285f4"/>
            <w:noWrap/>
            <w:vAlign w:val="center"/>
            <w:hideMark/>
          </w:tcPr>
          <w:p>
            <w:pPr>
              <w:pStyle w:val="style0"/>
              <w:widowControl/>
              <w:autoSpaceDE/>
              <w:jc w:val="center"/>
              <w:rPr>
                <w:rFonts w:ascii="Arial" w:cs="Arial" w:eastAsia="Times New Roman" w:hAnsi="Arial"/>
                <w:color w:val="ffffff"/>
                <w:lang w:val="en-US"/>
              </w:rPr>
            </w:pPr>
            <w:r>
              <w:rPr>
                <w:rFonts w:ascii="Arial" w:cs="Arial" w:eastAsia="Times New Roman" w:hAnsi="Arial"/>
                <w:color w:val="ffffff"/>
              </w:rPr>
              <w:t>NO</w:t>
            </w:r>
          </w:p>
        </w:tc>
        <w:tc>
          <w:tcPr>
            <w:tcW w:w="1980" w:type="pct"/>
            <w:vMerge w:val="restart"/>
            <w:tcBorders>
              <w:top w:val="single" w:sz="4" w:space="0" w:color="auto"/>
              <w:left w:val="single" w:sz="4" w:space="0" w:color="auto"/>
              <w:bottom w:val="single" w:sz="4" w:space="0" w:color="auto"/>
              <w:right w:val="single" w:sz="4" w:space="0" w:color="auto"/>
            </w:tcBorders>
            <w:shd w:val="clear" w:color="auto" w:fill="4285f4"/>
            <w:noWrap/>
            <w:vAlign w:val="center"/>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SUB INDIKATOR</w:t>
            </w:r>
          </w:p>
        </w:tc>
        <w:tc>
          <w:tcPr>
            <w:tcW w:w="2021" w:type="pct"/>
            <w:gridSpan w:val="4"/>
            <w:tcBorders>
              <w:top w:val="single" w:sz="4" w:space="0" w:color="auto"/>
              <w:left w:val="nil"/>
              <w:bottom w:val="single" w:sz="4" w:space="0" w:color="auto"/>
              <w:right w:val="single" w:sz="4" w:space="0" w:color="000000"/>
            </w:tcBorders>
            <w:shd w:val="clear" w:color="auto" w:fill="4285f4"/>
            <w:noWrap/>
            <w:vAlign w:val="center"/>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KATEGORI TANGGAPAN</w:t>
            </w:r>
          </w:p>
        </w:tc>
        <w:tc>
          <w:tcPr>
            <w:tcW w:w="582" w:type="pct"/>
            <w:vMerge w:val="restart"/>
            <w:tcBorders>
              <w:top w:val="single" w:sz="4" w:space="0" w:color="auto"/>
              <w:left w:val="single" w:sz="4" w:space="0" w:color="auto"/>
              <w:bottom w:val="single" w:sz="4" w:space="0" w:color="000000"/>
              <w:right w:val="single" w:sz="4" w:space="0" w:color="auto"/>
            </w:tcBorders>
            <w:shd w:val="clear" w:color="auto" w:fill="4285f4"/>
            <w:noWrap/>
            <w:vAlign w:val="center"/>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TOTAL</w:t>
            </w:r>
          </w:p>
        </w:tc>
      </w:tr>
      <w:tr>
        <w:tblPrEx/>
        <w:trPr>
          <w:trHeight w:val="285" w:hRule="atLeast"/>
          <w:tblHeader/>
        </w:trPr>
        <w:tc>
          <w:tcPr>
            <w:tcW w:w="0" w:type="auto"/>
            <w:vMerge w:val="continue"/>
            <w:tcBorders>
              <w:top w:val="single" w:sz="4" w:space="0" w:color="auto"/>
              <w:left w:val="single" w:sz="4" w:space="0" w:color="auto"/>
              <w:bottom w:val="single" w:sz="4" w:space="0" w:color="auto"/>
              <w:right w:val="single" w:sz="4" w:space="0" w:color="auto"/>
            </w:tcBorders>
            <w:vAlign w:val="center"/>
            <w:hideMark/>
          </w:tcPr>
          <w:p>
            <w:pPr>
              <w:pStyle w:val="style0"/>
              <w:rPr>
                <w:rFonts w:ascii="Arial" w:cs="Arial" w:eastAsia="Times New Roman" w:hAnsi="Arial"/>
                <w:color w:val="ffffff"/>
              </w:rPr>
            </w:pPr>
          </w:p>
        </w:tc>
        <w:tc>
          <w:tcPr>
            <w:tcW w:w="0" w:type="auto"/>
            <w:vMerge w:val="continue"/>
            <w:tcBorders>
              <w:top w:val="single" w:sz="4" w:space="0" w:color="auto"/>
              <w:left w:val="single" w:sz="4" w:space="0" w:color="auto"/>
              <w:bottom w:val="single" w:sz="4" w:space="0" w:color="auto"/>
              <w:right w:val="single" w:sz="4" w:space="0" w:color="auto"/>
            </w:tcBorders>
            <w:vAlign w:val="center"/>
            <w:hideMark/>
          </w:tcPr>
          <w:p>
            <w:pPr>
              <w:pStyle w:val="style0"/>
              <w:rPr>
                <w:rFonts w:ascii="Arial" w:cs="Arial" w:eastAsia="Times New Roman" w:hAnsi="Arial"/>
                <w:color w:val="ffffff"/>
              </w:rPr>
            </w:pPr>
          </w:p>
        </w:tc>
        <w:tc>
          <w:tcPr>
            <w:tcW w:w="857" w:type="pct"/>
            <w:tcBorders>
              <w:top w:val="nil"/>
              <w:left w:val="nil"/>
              <w:bottom w:val="single" w:sz="4" w:space="0" w:color="auto"/>
              <w:right w:val="single" w:sz="4" w:space="0" w:color="auto"/>
            </w:tcBorders>
            <w:shd w:val="clear" w:color="auto" w:fill="4285f4"/>
            <w:noWrap/>
            <w:vAlign w:val="center"/>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JENIS</w:t>
            </w:r>
          </w:p>
        </w:tc>
        <w:tc>
          <w:tcPr>
            <w:tcW w:w="414" w:type="pct"/>
            <w:tcBorders>
              <w:top w:val="nil"/>
              <w:left w:val="nil"/>
              <w:bottom w:val="single" w:sz="4" w:space="0" w:color="auto"/>
              <w:right w:val="single" w:sz="4" w:space="0" w:color="auto"/>
            </w:tcBorders>
            <w:shd w:val="clear" w:color="auto" w:fill="4285f4"/>
            <w:noWrap/>
            <w:vAlign w:val="center"/>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B</w:t>
            </w:r>
          </w:p>
        </w:tc>
        <w:tc>
          <w:tcPr>
            <w:tcW w:w="414" w:type="pct"/>
            <w:tcBorders>
              <w:top w:val="nil"/>
              <w:left w:val="nil"/>
              <w:bottom w:val="single" w:sz="4" w:space="0" w:color="auto"/>
              <w:right w:val="single" w:sz="4" w:space="0" w:color="auto"/>
            </w:tcBorders>
            <w:shd w:val="clear" w:color="auto" w:fill="4285f4"/>
            <w:noWrap/>
            <w:vAlign w:val="center"/>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CB</w:t>
            </w:r>
          </w:p>
        </w:tc>
        <w:tc>
          <w:tcPr>
            <w:tcW w:w="336" w:type="pct"/>
            <w:tcBorders>
              <w:top w:val="nil"/>
              <w:left w:val="nil"/>
              <w:bottom w:val="single" w:sz="4" w:space="0" w:color="auto"/>
              <w:right w:val="single" w:sz="4" w:space="0" w:color="auto"/>
            </w:tcBorders>
            <w:shd w:val="clear" w:color="auto" w:fill="4285f4"/>
            <w:noWrap/>
            <w:vAlign w:val="center"/>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TB</w:t>
            </w:r>
          </w:p>
        </w:tc>
        <w:tc>
          <w:tcPr>
            <w:tcW w:w="0" w:type="auto"/>
            <w:vMerge w:val="continue"/>
            <w:tcBorders>
              <w:top w:val="single" w:sz="4" w:space="0" w:color="auto"/>
              <w:left w:val="single" w:sz="4" w:space="0" w:color="auto"/>
              <w:bottom w:val="single" w:sz="4" w:space="0" w:color="000000"/>
              <w:right w:val="single" w:sz="4" w:space="0" w:color="auto"/>
            </w:tcBorders>
            <w:vAlign w:val="center"/>
            <w:hideMark/>
          </w:tcPr>
          <w:p>
            <w:pPr>
              <w:pStyle w:val="style0"/>
              <w:rPr>
                <w:rFonts w:ascii="Arial" w:cs="Arial" w:eastAsia="Times New Roman" w:hAnsi="Arial"/>
                <w:color w:val="ffffff"/>
              </w:rPr>
            </w:pPr>
          </w:p>
        </w:tc>
      </w:tr>
      <w:tr>
        <w:tblPrEx/>
        <w:trPr>
          <w:trHeight w:val="285" w:hRule="atLeast"/>
        </w:trPr>
        <w:tc>
          <w:tcPr>
            <w:tcW w:w="417" w:type="pct"/>
            <w:vMerge w:val="restart"/>
            <w:tcBorders>
              <w:top w:val="nil"/>
              <w:left w:val="single" w:sz="4" w:space="0" w:color="auto"/>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1</w:t>
            </w:r>
          </w:p>
        </w:tc>
        <w:tc>
          <w:tcPr>
            <w:tcW w:w="1980" w:type="pct"/>
            <w:vMerge w:val="restart"/>
            <w:tcBorders>
              <w:top w:val="nil"/>
              <w:left w:val="single" w:sz="4" w:space="0" w:color="auto"/>
              <w:bottom w:val="single" w:sz="4" w:space="0" w:color="auto"/>
              <w:right w:val="single" w:sz="4" w:space="0" w:color="auto"/>
            </w:tcBorders>
            <w:shd w:val="clear" w:color="auto" w:fill="d9e7fd"/>
            <w:vAlign w:val="center"/>
            <w:hideMark/>
          </w:tcPr>
          <w:p>
            <w:pPr>
              <w:pStyle w:val="style0"/>
              <w:widowControl/>
              <w:autoSpaceDE/>
              <w:rPr>
                <w:rFonts w:ascii="Arial" w:cs="Arial" w:eastAsia="Times New Roman" w:hAnsi="Arial"/>
                <w:color w:val="000000"/>
              </w:rPr>
            </w:pPr>
            <w:r>
              <w:rPr>
                <w:rFonts w:ascii="Arial" w:cs="Arial" w:eastAsia="Times New Roman" w:hAnsi="Arial"/>
                <w:color w:val="000000"/>
              </w:rPr>
              <w:t>Kebijakan yang telah ditetapkan sebagai dasar hukum dan acuan pelaksanaan program perlindungan anak.</w:t>
            </w:r>
          </w:p>
        </w:tc>
        <w:tc>
          <w:tcPr>
            <w:tcW w:w="857" w:type="pct"/>
            <w:tcBorders>
              <w:top w:val="nil"/>
              <w:left w:val="nil"/>
              <w:bottom w:val="single" w:sz="4" w:space="0" w:color="auto"/>
              <w:right w:val="single" w:sz="4" w:space="0" w:color="auto"/>
            </w:tcBorders>
            <w:shd w:val="clear" w:color="auto" w:fill="b3cefb"/>
            <w:noWrap/>
            <w:vAlign w:val="center"/>
            <w:hideMark/>
          </w:tcPr>
          <w:p>
            <w:pPr>
              <w:pStyle w:val="style0"/>
              <w:widowControl/>
              <w:autoSpaceDE/>
              <w:rPr>
                <w:rFonts w:ascii="Arial" w:cs="Arial" w:eastAsia="Times New Roman" w:hAnsi="Arial"/>
                <w:color w:val="000000"/>
                <w:sz w:val="20"/>
                <w:szCs w:val="20"/>
              </w:rPr>
            </w:pPr>
            <w:r>
              <w:rPr>
                <w:rFonts w:ascii="Arial" w:cs="Arial" w:eastAsia="Times New Roman" w:hAnsi="Arial"/>
                <w:color w:val="000000"/>
                <w:sz w:val="20"/>
                <w:szCs w:val="20"/>
              </w:rPr>
              <w:t>FREKUENSI</w:t>
            </w:r>
          </w:p>
        </w:tc>
        <w:tc>
          <w:tcPr>
            <w:tcW w:w="414" w:type="pct"/>
            <w:tcBorders>
              <w:top w:val="nil"/>
              <w:left w:val="nil"/>
              <w:bottom w:val="single" w:sz="4" w:space="0" w:color="auto"/>
              <w:right w:val="single" w:sz="4" w:space="0" w:color="auto"/>
            </w:tcBorders>
            <w:shd w:val="clear" w:color="auto" w:fill="b3cefb"/>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23</w:t>
            </w:r>
          </w:p>
        </w:tc>
        <w:tc>
          <w:tcPr>
            <w:tcW w:w="414" w:type="pct"/>
            <w:tcBorders>
              <w:top w:val="nil"/>
              <w:left w:val="nil"/>
              <w:bottom w:val="single" w:sz="4" w:space="0" w:color="auto"/>
              <w:right w:val="single" w:sz="4" w:space="0" w:color="auto"/>
            </w:tcBorders>
            <w:shd w:val="clear" w:color="auto" w:fill="b3cefb"/>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40</w:t>
            </w:r>
          </w:p>
        </w:tc>
        <w:tc>
          <w:tcPr>
            <w:tcW w:w="336" w:type="pct"/>
            <w:tcBorders>
              <w:top w:val="nil"/>
              <w:left w:val="nil"/>
              <w:bottom w:val="single" w:sz="4" w:space="0" w:color="auto"/>
              <w:right w:val="single" w:sz="4" w:space="0" w:color="auto"/>
            </w:tcBorders>
            <w:shd w:val="clear" w:color="auto" w:fill="b3cefb"/>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6</w:t>
            </w:r>
          </w:p>
        </w:tc>
        <w:tc>
          <w:tcPr>
            <w:tcW w:w="582" w:type="pct"/>
            <w:tcBorders>
              <w:top w:val="nil"/>
              <w:left w:val="nil"/>
              <w:bottom w:val="single" w:sz="4" w:space="0" w:color="auto"/>
              <w:right w:val="single" w:sz="4" w:space="0" w:color="auto"/>
            </w:tcBorders>
            <w:shd w:val="clear" w:color="auto" w:fill="b3cefb"/>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69</w:t>
            </w:r>
          </w:p>
        </w:tc>
      </w:tr>
      <w:tr>
        <w:tblPrEx/>
        <w:trPr>
          <w:trHeight w:val="630" w:hRule="atLeast"/>
        </w:trPr>
        <w:tc>
          <w:tcPr>
            <w:tcW w:w="0" w:type="auto"/>
            <w:vMerge w:val="continue"/>
            <w:tcBorders>
              <w:top w:val="nil"/>
              <w:left w:val="single" w:sz="4" w:space="0" w:color="auto"/>
              <w:bottom w:val="single" w:sz="4" w:space="0" w:color="auto"/>
              <w:right w:val="single" w:sz="4" w:space="0" w:color="auto"/>
            </w:tcBorders>
            <w:vAlign w:val="center"/>
            <w:hideMark/>
          </w:tcPr>
          <w:p>
            <w:pPr>
              <w:pStyle w:val="style0"/>
              <w:rPr>
                <w:rFonts w:ascii="Arial" w:cs="Arial" w:eastAsia="Times New Roman" w:hAnsi="Arial"/>
                <w:color w:val="000000"/>
              </w:rPr>
            </w:pPr>
          </w:p>
        </w:tc>
        <w:tc>
          <w:tcPr>
            <w:tcW w:w="0" w:type="auto"/>
            <w:vMerge w:val="continue"/>
            <w:tcBorders>
              <w:top w:val="nil"/>
              <w:left w:val="single" w:sz="4" w:space="0" w:color="auto"/>
              <w:bottom w:val="single" w:sz="4" w:space="0" w:color="auto"/>
              <w:right w:val="single" w:sz="4" w:space="0" w:color="auto"/>
            </w:tcBorders>
            <w:vAlign w:val="center"/>
            <w:hideMark/>
          </w:tcPr>
          <w:p>
            <w:pPr>
              <w:pStyle w:val="style0"/>
              <w:rPr>
                <w:rFonts w:ascii="Arial" w:cs="Arial" w:eastAsia="Times New Roman" w:hAnsi="Arial"/>
                <w:color w:val="000000"/>
              </w:rPr>
            </w:pPr>
          </w:p>
        </w:tc>
        <w:tc>
          <w:tcPr>
            <w:tcW w:w="857"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rPr>
                <w:rFonts w:ascii="Arial" w:cs="Arial" w:eastAsia="Times New Roman" w:hAnsi="Arial"/>
                <w:color w:val="000000"/>
                <w:sz w:val="20"/>
                <w:szCs w:val="20"/>
              </w:rPr>
            </w:pPr>
            <w:r>
              <w:rPr>
                <w:rFonts w:ascii="Arial" w:cs="Arial" w:eastAsia="Times New Roman" w:hAnsi="Arial"/>
                <w:color w:val="000000"/>
                <w:sz w:val="20"/>
                <w:szCs w:val="20"/>
              </w:rPr>
              <w:t>SKOR</w:t>
            </w:r>
          </w:p>
        </w:tc>
        <w:tc>
          <w:tcPr>
            <w:tcW w:w="414"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69</w:t>
            </w:r>
          </w:p>
        </w:tc>
        <w:tc>
          <w:tcPr>
            <w:tcW w:w="414"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80</w:t>
            </w:r>
          </w:p>
        </w:tc>
        <w:tc>
          <w:tcPr>
            <w:tcW w:w="336"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6</w:t>
            </w:r>
          </w:p>
        </w:tc>
        <w:tc>
          <w:tcPr>
            <w:tcW w:w="582"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155</w:t>
            </w:r>
          </w:p>
        </w:tc>
      </w:tr>
      <w:tr>
        <w:tblPrEx/>
        <w:trPr>
          <w:trHeight w:val="285" w:hRule="atLeast"/>
        </w:trPr>
        <w:tc>
          <w:tcPr>
            <w:tcW w:w="417" w:type="pct"/>
            <w:vMerge w:val="restart"/>
            <w:tcBorders>
              <w:top w:val="nil"/>
              <w:left w:val="single" w:sz="4" w:space="0" w:color="auto"/>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2</w:t>
            </w:r>
          </w:p>
        </w:tc>
        <w:tc>
          <w:tcPr>
            <w:tcW w:w="1980" w:type="pct"/>
            <w:vMerge w:val="restart"/>
            <w:tcBorders>
              <w:top w:val="nil"/>
              <w:left w:val="single" w:sz="4" w:space="0" w:color="auto"/>
              <w:bottom w:val="single" w:sz="4" w:space="0" w:color="auto"/>
              <w:right w:val="single" w:sz="4" w:space="0" w:color="auto"/>
            </w:tcBorders>
            <w:shd w:val="clear" w:color="auto" w:fill="d9e7fd"/>
            <w:vAlign w:val="center"/>
            <w:hideMark/>
          </w:tcPr>
          <w:p>
            <w:pPr>
              <w:pStyle w:val="style0"/>
              <w:widowControl/>
              <w:autoSpaceDE/>
              <w:rPr>
                <w:rFonts w:ascii="Arial" w:cs="Arial" w:eastAsia="Times New Roman" w:hAnsi="Arial"/>
                <w:color w:val="000000"/>
              </w:rPr>
            </w:pPr>
            <w:r>
              <w:rPr>
                <w:rFonts w:ascii="Arial" w:cs="Arial" w:eastAsia="Times New Roman" w:hAnsi="Arial"/>
                <w:color w:val="000000"/>
              </w:rPr>
              <w:t>Prosedur operasional standar (SOP) yang mengatur secara teknis pelaksanaan layanan perlindungan anak.</w:t>
            </w:r>
          </w:p>
        </w:tc>
        <w:tc>
          <w:tcPr>
            <w:tcW w:w="857" w:type="pct"/>
            <w:tcBorders>
              <w:top w:val="nil"/>
              <w:left w:val="nil"/>
              <w:bottom w:val="single" w:sz="4" w:space="0" w:color="auto"/>
              <w:right w:val="single" w:sz="4" w:space="0" w:color="auto"/>
            </w:tcBorders>
            <w:shd w:val="clear" w:color="auto" w:fill="b3cefb"/>
            <w:noWrap/>
            <w:vAlign w:val="center"/>
            <w:hideMark/>
          </w:tcPr>
          <w:p>
            <w:pPr>
              <w:pStyle w:val="style0"/>
              <w:widowControl/>
              <w:autoSpaceDE/>
              <w:rPr>
                <w:rFonts w:ascii="Arial" w:cs="Arial" w:eastAsia="Times New Roman" w:hAnsi="Arial"/>
                <w:color w:val="000000"/>
                <w:sz w:val="20"/>
                <w:szCs w:val="20"/>
              </w:rPr>
            </w:pPr>
            <w:r>
              <w:rPr>
                <w:rFonts w:ascii="Arial" w:cs="Arial" w:eastAsia="Times New Roman" w:hAnsi="Arial"/>
                <w:color w:val="000000"/>
                <w:sz w:val="20"/>
                <w:szCs w:val="20"/>
              </w:rPr>
              <w:t>FREKUENSI</w:t>
            </w:r>
          </w:p>
        </w:tc>
        <w:tc>
          <w:tcPr>
            <w:tcW w:w="414" w:type="pct"/>
            <w:tcBorders>
              <w:top w:val="nil"/>
              <w:left w:val="nil"/>
              <w:bottom w:val="single" w:sz="4" w:space="0" w:color="auto"/>
              <w:right w:val="single" w:sz="4" w:space="0" w:color="auto"/>
            </w:tcBorders>
            <w:shd w:val="clear" w:color="auto" w:fill="b3cefb"/>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31</w:t>
            </w:r>
          </w:p>
        </w:tc>
        <w:tc>
          <w:tcPr>
            <w:tcW w:w="414" w:type="pct"/>
            <w:tcBorders>
              <w:top w:val="nil"/>
              <w:left w:val="nil"/>
              <w:bottom w:val="single" w:sz="4" w:space="0" w:color="auto"/>
              <w:right w:val="single" w:sz="4" w:space="0" w:color="auto"/>
            </w:tcBorders>
            <w:shd w:val="clear" w:color="auto" w:fill="b3cefb"/>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38</w:t>
            </w:r>
          </w:p>
        </w:tc>
        <w:tc>
          <w:tcPr>
            <w:tcW w:w="336" w:type="pct"/>
            <w:tcBorders>
              <w:top w:val="nil"/>
              <w:left w:val="nil"/>
              <w:bottom w:val="single" w:sz="4" w:space="0" w:color="auto"/>
              <w:right w:val="single" w:sz="4" w:space="0" w:color="auto"/>
            </w:tcBorders>
            <w:shd w:val="clear" w:color="auto" w:fill="b3cefb"/>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0</w:t>
            </w:r>
          </w:p>
        </w:tc>
        <w:tc>
          <w:tcPr>
            <w:tcW w:w="582" w:type="pct"/>
            <w:tcBorders>
              <w:top w:val="nil"/>
              <w:left w:val="nil"/>
              <w:bottom w:val="single" w:sz="4" w:space="0" w:color="auto"/>
              <w:right w:val="single" w:sz="4" w:space="0" w:color="auto"/>
            </w:tcBorders>
            <w:shd w:val="clear" w:color="auto" w:fill="b3cefb"/>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69</w:t>
            </w:r>
          </w:p>
        </w:tc>
      </w:tr>
      <w:tr>
        <w:tblPrEx/>
        <w:trPr>
          <w:trHeight w:val="525" w:hRule="atLeast"/>
        </w:trPr>
        <w:tc>
          <w:tcPr>
            <w:tcW w:w="0" w:type="auto"/>
            <w:vMerge w:val="continue"/>
            <w:tcBorders>
              <w:top w:val="nil"/>
              <w:left w:val="single" w:sz="4" w:space="0" w:color="auto"/>
              <w:bottom w:val="single" w:sz="4" w:space="0" w:color="auto"/>
              <w:right w:val="single" w:sz="4" w:space="0" w:color="auto"/>
            </w:tcBorders>
            <w:vAlign w:val="center"/>
            <w:hideMark/>
          </w:tcPr>
          <w:p>
            <w:pPr>
              <w:pStyle w:val="style0"/>
              <w:rPr>
                <w:rFonts w:ascii="Arial" w:cs="Arial" w:eastAsia="Times New Roman" w:hAnsi="Arial"/>
                <w:color w:val="000000"/>
              </w:rPr>
            </w:pPr>
          </w:p>
        </w:tc>
        <w:tc>
          <w:tcPr>
            <w:tcW w:w="0" w:type="auto"/>
            <w:vMerge w:val="continue"/>
            <w:tcBorders>
              <w:top w:val="nil"/>
              <w:left w:val="single" w:sz="4" w:space="0" w:color="auto"/>
              <w:bottom w:val="single" w:sz="4" w:space="0" w:color="auto"/>
              <w:right w:val="single" w:sz="4" w:space="0" w:color="auto"/>
            </w:tcBorders>
            <w:vAlign w:val="center"/>
            <w:hideMark/>
          </w:tcPr>
          <w:p>
            <w:pPr>
              <w:pStyle w:val="style0"/>
              <w:rPr>
                <w:rFonts w:ascii="Arial" w:cs="Arial" w:eastAsia="Times New Roman" w:hAnsi="Arial"/>
                <w:color w:val="000000"/>
              </w:rPr>
            </w:pPr>
          </w:p>
        </w:tc>
        <w:tc>
          <w:tcPr>
            <w:tcW w:w="857"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rPr>
                <w:rFonts w:ascii="Arial" w:cs="Arial" w:eastAsia="Times New Roman" w:hAnsi="Arial"/>
                <w:color w:val="000000"/>
                <w:sz w:val="20"/>
                <w:szCs w:val="20"/>
              </w:rPr>
            </w:pPr>
            <w:r>
              <w:rPr>
                <w:rFonts w:ascii="Arial" w:cs="Arial" w:eastAsia="Times New Roman" w:hAnsi="Arial"/>
                <w:color w:val="000000"/>
                <w:sz w:val="20"/>
                <w:szCs w:val="20"/>
              </w:rPr>
              <w:t>SKOR</w:t>
            </w:r>
          </w:p>
        </w:tc>
        <w:tc>
          <w:tcPr>
            <w:tcW w:w="414"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93</w:t>
            </w:r>
          </w:p>
        </w:tc>
        <w:tc>
          <w:tcPr>
            <w:tcW w:w="414"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76</w:t>
            </w:r>
          </w:p>
        </w:tc>
        <w:tc>
          <w:tcPr>
            <w:tcW w:w="336"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0</w:t>
            </w:r>
          </w:p>
        </w:tc>
        <w:tc>
          <w:tcPr>
            <w:tcW w:w="582"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169</w:t>
            </w:r>
          </w:p>
        </w:tc>
      </w:tr>
      <w:tr>
        <w:tblPrEx/>
        <w:trPr>
          <w:trHeight w:val="285" w:hRule="atLeast"/>
        </w:trPr>
        <w:tc>
          <w:tcPr>
            <w:tcW w:w="417" w:type="pct"/>
            <w:vMerge w:val="restart"/>
            <w:tcBorders>
              <w:top w:val="nil"/>
              <w:left w:val="single" w:sz="4" w:space="0" w:color="auto"/>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3</w:t>
            </w:r>
          </w:p>
        </w:tc>
        <w:tc>
          <w:tcPr>
            <w:tcW w:w="1980" w:type="pct"/>
            <w:vMerge w:val="restart"/>
            <w:tcBorders>
              <w:top w:val="nil"/>
              <w:left w:val="single" w:sz="4" w:space="0" w:color="auto"/>
              <w:bottom w:val="single" w:sz="4" w:space="0" w:color="auto"/>
              <w:right w:val="single" w:sz="4" w:space="0" w:color="auto"/>
            </w:tcBorders>
            <w:shd w:val="clear" w:color="auto" w:fill="d9e7fd"/>
            <w:vAlign w:val="center"/>
            <w:hideMark/>
          </w:tcPr>
          <w:p>
            <w:pPr>
              <w:pStyle w:val="style0"/>
              <w:widowControl/>
              <w:autoSpaceDE/>
              <w:rPr>
                <w:rFonts w:ascii="Arial" w:cs="Arial" w:eastAsia="Times New Roman" w:hAnsi="Arial"/>
                <w:color w:val="000000"/>
              </w:rPr>
            </w:pPr>
            <w:r>
              <w:rPr>
                <w:rFonts w:ascii="Arial" w:cs="Arial" w:eastAsia="Times New Roman" w:hAnsi="Arial"/>
                <w:color w:val="000000"/>
              </w:rPr>
              <w:t>Pembagian tugas dan tanggung jawab yang terstruktur antara aparatur pemerintah, petugas lapangan, dan pemangku kepentingan lainnya di setiap tingkatan wilayah.</w:t>
            </w:r>
          </w:p>
        </w:tc>
        <w:tc>
          <w:tcPr>
            <w:tcW w:w="857" w:type="pct"/>
            <w:tcBorders>
              <w:top w:val="nil"/>
              <w:left w:val="nil"/>
              <w:bottom w:val="single" w:sz="4" w:space="0" w:color="auto"/>
              <w:right w:val="single" w:sz="4" w:space="0" w:color="auto"/>
            </w:tcBorders>
            <w:shd w:val="clear" w:color="auto" w:fill="b3cefb"/>
            <w:noWrap/>
            <w:vAlign w:val="center"/>
            <w:hideMark/>
          </w:tcPr>
          <w:p>
            <w:pPr>
              <w:pStyle w:val="style0"/>
              <w:widowControl/>
              <w:autoSpaceDE/>
              <w:rPr>
                <w:rFonts w:ascii="Arial" w:cs="Arial" w:eastAsia="Times New Roman" w:hAnsi="Arial"/>
                <w:color w:val="000000"/>
                <w:sz w:val="20"/>
                <w:szCs w:val="20"/>
              </w:rPr>
            </w:pPr>
            <w:r>
              <w:rPr>
                <w:rFonts w:ascii="Arial" w:cs="Arial" w:eastAsia="Times New Roman" w:hAnsi="Arial"/>
                <w:color w:val="000000"/>
                <w:sz w:val="20"/>
                <w:szCs w:val="20"/>
              </w:rPr>
              <w:t>FREKUENSI</w:t>
            </w:r>
          </w:p>
        </w:tc>
        <w:tc>
          <w:tcPr>
            <w:tcW w:w="414" w:type="pct"/>
            <w:tcBorders>
              <w:top w:val="nil"/>
              <w:left w:val="nil"/>
              <w:bottom w:val="single" w:sz="4" w:space="0" w:color="auto"/>
              <w:right w:val="single" w:sz="4" w:space="0" w:color="auto"/>
            </w:tcBorders>
            <w:shd w:val="clear" w:color="auto" w:fill="b3cefb"/>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24</w:t>
            </w:r>
          </w:p>
        </w:tc>
        <w:tc>
          <w:tcPr>
            <w:tcW w:w="414" w:type="pct"/>
            <w:tcBorders>
              <w:top w:val="nil"/>
              <w:left w:val="nil"/>
              <w:bottom w:val="single" w:sz="4" w:space="0" w:color="auto"/>
              <w:right w:val="single" w:sz="4" w:space="0" w:color="auto"/>
            </w:tcBorders>
            <w:shd w:val="clear" w:color="auto" w:fill="b3cefb"/>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44</w:t>
            </w:r>
          </w:p>
        </w:tc>
        <w:tc>
          <w:tcPr>
            <w:tcW w:w="336" w:type="pct"/>
            <w:tcBorders>
              <w:top w:val="nil"/>
              <w:left w:val="nil"/>
              <w:bottom w:val="single" w:sz="4" w:space="0" w:color="auto"/>
              <w:right w:val="single" w:sz="4" w:space="0" w:color="auto"/>
            </w:tcBorders>
            <w:shd w:val="clear" w:color="auto" w:fill="b3cefb"/>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1</w:t>
            </w:r>
          </w:p>
        </w:tc>
        <w:tc>
          <w:tcPr>
            <w:tcW w:w="582" w:type="pct"/>
            <w:tcBorders>
              <w:top w:val="nil"/>
              <w:left w:val="nil"/>
              <w:bottom w:val="single" w:sz="4" w:space="0" w:color="auto"/>
              <w:right w:val="single" w:sz="4" w:space="0" w:color="auto"/>
            </w:tcBorders>
            <w:shd w:val="clear" w:color="auto" w:fill="b3cefb"/>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69</w:t>
            </w:r>
          </w:p>
        </w:tc>
      </w:tr>
      <w:tr>
        <w:tblPrEx/>
        <w:trPr>
          <w:trHeight w:val="1155" w:hRule="atLeast"/>
        </w:trPr>
        <w:tc>
          <w:tcPr>
            <w:tcW w:w="0" w:type="auto"/>
            <w:vMerge w:val="continue"/>
            <w:tcBorders>
              <w:top w:val="nil"/>
              <w:left w:val="single" w:sz="4" w:space="0" w:color="auto"/>
              <w:bottom w:val="single" w:sz="4" w:space="0" w:color="auto"/>
              <w:right w:val="single" w:sz="4" w:space="0" w:color="auto"/>
            </w:tcBorders>
            <w:vAlign w:val="center"/>
            <w:hideMark/>
          </w:tcPr>
          <w:p>
            <w:pPr>
              <w:pStyle w:val="style0"/>
              <w:rPr>
                <w:rFonts w:ascii="Arial" w:cs="Arial" w:eastAsia="Times New Roman" w:hAnsi="Arial"/>
                <w:color w:val="000000"/>
              </w:rPr>
            </w:pPr>
          </w:p>
        </w:tc>
        <w:tc>
          <w:tcPr>
            <w:tcW w:w="0" w:type="auto"/>
            <w:vMerge w:val="continue"/>
            <w:tcBorders>
              <w:top w:val="nil"/>
              <w:left w:val="single" w:sz="4" w:space="0" w:color="auto"/>
              <w:bottom w:val="single" w:sz="4" w:space="0" w:color="auto"/>
              <w:right w:val="single" w:sz="4" w:space="0" w:color="auto"/>
            </w:tcBorders>
            <w:vAlign w:val="center"/>
            <w:hideMark/>
          </w:tcPr>
          <w:p>
            <w:pPr>
              <w:pStyle w:val="style0"/>
              <w:rPr>
                <w:rFonts w:ascii="Arial" w:cs="Arial" w:eastAsia="Times New Roman" w:hAnsi="Arial"/>
                <w:color w:val="000000"/>
              </w:rPr>
            </w:pPr>
          </w:p>
        </w:tc>
        <w:tc>
          <w:tcPr>
            <w:tcW w:w="857"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rPr>
                <w:rFonts w:ascii="Arial" w:cs="Arial" w:eastAsia="Times New Roman" w:hAnsi="Arial"/>
                <w:color w:val="000000"/>
                <w:sz w:val="20"/>
                <w:szCs w:val="20"/>
              </w:rPr>
            </w:pPr>
            <w:r>
              <w:rPr>
                <w:rFonts w:ascii="Arial" w:cs="Arial" w:eastAsia="Times New Roman" w:hAnsi="Arial"/>
                <w:color w:val="000000"/>
                <w:sz w:val="20"/>
                <w:szCs w:val="20"/>
              </w:rPr>
              <w:t>SKOR</w:t>
            </w:r>
          </w:p>
        </w:tc>
        <w:tc>
          <w:tcPr>
            <w:tcW w:w="414"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72</w:t>
            </w:r>
          </w:p>
        </w:tc>
        <w:tc>
          <w:tcPr>
            <w:tcW w:w="414"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88</w:t>
            </w:r>
          </w:p>
        </w:tc>
        <w:tc>
          <w:tcPr>
            <w:tcW w:w="336"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1</w:t>
            </w:r>
          </w:p>
        </w:tc>
        <w:tc>
          <w:tcPr>
            <w:tcW w:w="582"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161</w:t>
            </w:r>
          </w:p>
        </w:tc>
      </w:tr>
      <w:tr>
        <w:tblPrEx/>
        <w:trPr>
          <w:trHeight w:val="285" w:hRule="atLeast"/>
        </w:trPr>
        <w:tc>
          <w:tcPr>
            <w:tcW w:w="417" w:type="pct"/>
            <w:vMerge w:val="restart"/>
            <w:tcBorders>
              <w:top w:val="nil"/>
              <w:left w:val="single" w:sz="4" w:space="0" w:color="auto"/>
              <w:bottom w:val="single" w:sz="4" w:space="0" w:color="auto"/>
              <w:right w:val="single" w:sz="4" w:space="0" w:color="auto"/>
            </w:tcBorders>
            <w:shd w:val="clear" w:color="auto" w:fill="4285f4"/>
            <w:noWrap/>
            <w:vAlign w:val="bottom"/>
            <w:hideMark/>
          </w:tcPr>
          <w:p>
            <w:pPr>
              <w:pStyle w:val="style0"/>
              <w:widowControl/>
              <w:autoSpaceDE/>
              <w:spacing w:after="240"/>
              <w:jc w:val="center"/>
              <w:rPr>
                <w:rFonts w:ascii="Arial" w:cs="Arial" w:eastAsia="Times New Roman" w:hAnsi="Arial"/>
                <w:color w:val="ffffff"/>
              </w:rPr>
            </w:pPr>
            <w:r>
              <w:rPr>
                <w:rFonts w:ascii="Arial" w:cs="Arial" w:eastAsia="Times New Roman" w:hAnsi="Arial"/>
                <w:color w:val="ffffff"/>
              </w:rPr>
              <w:t> </w:t>
            </w:r>
          </w:p>
        </w:tc>
        <w:tc>
          <w:tcPr>
            <w:tcW w:w="1980" w:type="pct"/>
            <w:vMerge w:val="restart"/>
            <w:tcBorders>
              <w:top w:val="nil"/>
              <w:left w:val="single" w:sz="4" w:space="0" w:color="auto"/>
              <w:bottom w:val="single" w:sz="4" w:space="0" w:color="auto"/>
              <w:right w:val="single" w:sz="4" w:space="0" w:color="auto"/>
            </w:tcBorders>
            <w:shd w:val="clear" w:color="auto" w:fill="4285f4"/>
            <w:noWrap/>
            <w:vAlign w:val="center"/>
            <w:hideMark/>
          </w:tcPr>
          <w:p>
            <w:pPr>
              <w:pStyle w:val="style0"/>
              <w:widowControl/>
              <w:autoSpaceDE/>
              <w:spacing w:after="240"/>
              <w:jc w:val="center"/>
              <w:rPr>
                <w:rFonts w:ascii="Arial" w:cs="Arial" w:eastAsia="Times New Roman" w:hAnsi="Arial"/>
                <w:color w:val="ffffff"/>
              </w:rPr>
            </w:pPr>
            <w:r>
              <w:rPr>
                <w:rFonts w:ascii="Arial" w:cs="Arial" w:eastAsia="Times New Roman" w:hAnsi="Arial"/>
                <w:color w:val="ffffff"/>
              </w:rPr>
              <w:t>JUMLAH</w:t>
            </w:r>
          </w:p>
        </w:tc>
        <w:tc>
          <w:tcPr>
            <w:tcW w:w="857" w:type="pct"/>
            <w:vMerge w:val="restart"/>
            <w:tcBorders>
              <w:top w:val="nil"/>
              <w:left w:val="single" w:sz="4" w:space="0" w:color="auto"/>
              <w:bottom w:val="single" w:sz="4" w:space="0" w:color="auto"/>
              <w:right w:val="single" w:sz="4" w:space="0" w:color="auto"/>
            </w:tcBorders>
            <w:shd w:val="clear" w:color="auto" w:fill="4285f4"/>
            <w:noWrap/>
            <w:vAlign w:val="center"/>
            <w:hideMark/>
          </w:tcPr>
          <w:p>
            <w:pPr>
              <w:pStyle w:val="style0"/>
              <w:widowControl/>
              <w:autoSpaceDE/>
              <w:spacing w:after="240"/>
              <w:rPr>
                <w:rFonts w:ascii="Arial" w:cs="Arial" w:eastAsia="Times New Roman" w:hAnsi="Arial"/>
                <w:color w:val="ffffff"/>
                <w:sz w:val="18"/>
                <w:szCs w:val="18"/>
              </w:rPr>
            </w:pPr>
            <w:r>
              <w:rPr>
                <w:rFonts w:ascii="Arial" w:cs="Arial" w:eastAsia="Times New Roman" w:hAnsi="Arial"/>
                <w:color w:val="ffffff"/>
                <w:sz w:val="18"/>
                <w:szCs w:val="18"/>
              </w:rPr>
              <w:t>FREKUENSI</w:t>
            </w:r>
          </w:p>
        </w:tc>
        <w:tc>
          <w:tcPr>
            <w:tcW w:w="414" w:type="pct"/>
            <w:tcBorders>
              <w:top w:val="nil"/>
              <w:left w:val="nil"/>
              <w:bottom w:val="single" w:sz="4" w:space="0" w:color="auto"/>
              <w:right w:val="single" w:sz="4" w:space="0" w:color="auto"/>
            </w:tcBorders>
            <w:shd w:val="clear" w:color="auto" w:fill="4285f4"/>
            <w:noWrap/>
            <w:vAlign w:val="bottom"/>
            <w:hideMark/>
          </w:tcPr>
          <w:p>
            <w:pPr>
              <w:pStyle w:val="style0"/>
              <w:widowControl/>
              <w:autoSpaceDE/>
              <w:spacing w:after="240"/>
              <w:jc w:val="center"/>
              <w:rPr>
                <w:rFonts w:ascii="Arial" w:cs="Arial" w:eastAsia="Times New Roman" w:hAnsi="Arial"/>
                <w:color w:val="ffffff"/>
              </w:rPr>
            </w:pPr>
            <w:r>
              <w:rPr>
                <w:rFonts w:ascii="Arial" w:cs="Arial" w:eastAsia="Times New Roman" w:hAnsi="Arial"/>
                <w:color w:val="ffffff"/>
              </w:rPr>
              <w:t>78</w:t>
            </w:r>
          </w:p>
        </w:tc>
        <w:tc>
          <w:tcPr>
            <w:tcW w:w="414" w:type="pct"/>
            <w:tcBorders>
              <w:top w:val="nil"/>
              <w:left w:val="nil"/>
              <w:bottom w:val="single" w:sz="4" w:space="0" w:color="auto"/>
              <w:right w:val="single" w:sz="4" w:space="0" w:color="auto"/>
            </w:tcBorders>
            <w:shd w:val="clear" w:color="auto" w:fill="4285f4"/>
            <w:noWrap/>
            <w:vAlign w:val="bottom"/>
            <w:hideMark/>
          </w:tcPr>
          <w:p>
            <w:pPr>
              <w:pStyle w:val="style0"/>
              <w:widowControl/>
              <w:autoSpaceDE/>
              <w:spacing w:after="240"/>
              <w:jc w:val="center"/>
              <w:rPr>
                <w:rFonts w:ascii="Arial" w:cs="Arial" w:eastAsia="Times New Roman" w:hAnsi="Arial"/>
                <w:color w:val="ffffff"/>
              </w:rPr>
            </w:pPr>
            <w:r>
              <w:rPr>
                <w:rFonts w:ascii="Arial" w:cs="Arial" w:eastAsia="Times New Roman" w:hAnsi="Arial"/>
                <w:color w:val="ffffff"/>
              </w:rPr>
              <w:t>122</w:t>
            </w:r>
          </w:p>
        </w:tc>
        <w:tc>
          <w:tcPr>
            <w:tcW w:w="336" w:type="pct"/>
            <w:tcBorders>
              <w:top w:val="nil"/>
              <w:left w:val="nil"/>
              <w:bottom w:val="single" w:sz="4" w:space="0" w:color="auto"/>
              <w:right w:val="single" w:sz="4" w:space="0" w:color="auto"/>
            </w:tcBorders>
            <w:shd w:val="clear" w:color="auto" w:fill="4285f4"/>
            <w:noWrap/>
            <w:vAlign w:val="bottom"/>
            <w:hideMark/>
          </w:tcPr>
          <w:p>
            <w:pPr>
              <w:pStyle w:val="style0"/>
              <w:widowControl/>
              <w:autoSpaceDE/>
              <w:spacing w:after="240"/>
              <w:jc w:val="center"/>
              <w:rPr>
                <w:rFonts w:ascii="Arial" w:cs="Arial" w:eastAsia="Times New Roman" w:hAnsi="Arial"/>
                <w:color w:val="ffffff"/>
              </w:rPr>
            </w:pPr>
            <w:r>
              <w:rPr>
                <w:rFonts w:ascii="Arial" w:cs="Arial" w:eastAsia="Times New Roman" w:hAnsi="Arial"/>
                <w:color w:val="ffffff"/>
              </w:rPr>
              <w:t>7</w:t>
            </w:r>
          </w:p>
        </w:tc>
        <w:tc>
          <w:tcPr>
            <w:tcW w:w="582" w:type="pct"/>
            <w:tcBorders>
              <w:top w:val="nil"/>
              <w:left w:val="nil"/>
              <w:bottom w:val="single" w:sz="4" w:space="0" w:color="auto"/>
              <w:right w:val="single" w:sz="4" w:space="0" w:color="auto"/>
            </w:tcBorders>
            <w:shd w:val="clear" w:color="auto" w:fill="4285f4"/>
            <w:noWrap/>
            <w:vAlign w:val="bottom"/>
            <w:hideMark/>
          </w:tcPr>
          <w:p>
            <w:pPr>
              <w:pStyle w:val="style0"/>
              <w:widowControl/>
              <w:autoSpaceDE/>
              <w:spacing w:after="240"/>
              <w:jc w:val="center"/>
              <w:rPr>
                <w:rFonts w:ascii="Arial" w:cs="Arial" w:eastAsia="Times New Roman" w:hAnsi="Arial"/>
                <w:color w:val="ffffff"/>
              </w:rPr>
            </w:pPr>
            <w:r>
              <w:rPr>
                <w:rFonts w:ascii="Arial" w:cs="Arial" w:eastAsia="Times New Roman" w:hAnsi="Arial"/>
                <w:color w:val="ffffff"/>
              </w:rPr>
              <w:t>207</w:t>
            </w:r>
          </w:p>
        </w:tc>
      </w:tr>
      <w:tr>
        <w:tblPrEx/>
        <w:trPr>
          <w:trHeight w:val="285" w:hRule="atLeast"/>
        </w:trPr>
        <w:tc>
          <w:tcPr>
            <w:tcW w:w="0" w:type="auto"/>
            <w:vMerge w:val="continue"/>
            <w:tcBorders>
              <w:top w:val="nil"/>
              <w:left w:val="single" w:sz="4" w:space="0" w:color="auto"/>
              <w:bottom w:val="single" w:sz="4" w:space="0" w:color="auto"/>
              <w:right w:val="single" w:sz="4" w:space="0" w:color="auto"/>
            </w:tcBorders>
            <w:vAlign w:val="center"/>
            <w:hideMark/>
          </w:tcPr>
          <w:p>
            <w:pPr>
              <w:pStyle w:val="style0"/>
              <w:rPr>
                <w:rFonts w:ascii="Arial" w:cs="Arial" w:eastAsia="Times New Roman" w:hAnsi="Arial"/>
                <w:color w:val="ffffff"/>
              </w:rPr>
            </w:pPr>
          </w:p>
        </w:tc>
        <w:tc>
          <w:tcPr>
            <w:tcW w:w="0" w:type="auto"/>
            <w:vMerge w:val="continue"/>
            <w:tcBorders>
              <w:top w:val="nil"/>
              <w:left w:val="single" w:sz="4" w:space="0" w:color="auto"/>
              <w:bottom w:val="single" w:sz="4" w:space="0" w:color="auto"/>
              <w:right w:val="single" w:sz="4" w:space="0" w:color="auto"/>
            </w:tcBorders>
            <w:vAlign w:val="center"/>
            <w:hideMark/>
          </w:tcPr>
          <w:p>
            <w:pPr>
              <w:pStyle w:val="style0"/>
              <w:rPr>
                <w:rFonts w:ascii="Arial" w:cs="Arial" w:eastAsia="Times New Roman" w:hAnsi="Arial"/>
                <w:color w:val="ffffff"/>
              </w:rPr>
            </w:pPr>
          </w:p>
        </w:tc>
        <w:tc>
          <w:tcPr>
            <w:tcW w:w="0" w:type="auto"/>
            <w:vMerge w:val="continue"/>
            <w:tcBorders>
              <w:top w:val="nil"/>
              <w:left w:val="single" w:sz="4" w:space="0" w:color="auto"/>
              <w:bottom w:val="single" w:sz="4" w:space="0" w:color="auto"/>
              <w:right w:val="single" w:sz="4" w:space="0" w:color="auto"/>
            </w:tcBorders>
            <w:vAlign w:val="center"/>
            <w:hideMark/>
          </w:tcPr>
          <w:p>
            <w:pPr>
              <w:pStyle w:val="style0"/>
              <w:rPr>
                <w:rFonts w:ascii="Arial" w:cs="Arial" w:eastAsia="Times New Roman" w:hAnsi="Arial"/>
                <w:color w:val="ffffff"/>
                <w:sz w:val="18"/>
                <w:szCs w:val="18"/>
              </w:rPr>
            </w:pPr>
          </w:p>
        </w:tc>
        <w:tc>
          <w:tcPr>
            <w:tcW w:w="414" w:type="pct"/>
            <w:tcBorders>
              <w:top w:val="nil"/>
              <w:left w:val="nil"/>
              <w:bottom w:val="single" w:sz="4" w:space="0" w:color="auto"/>
              <w:right w:val="single" w:sz="4" w:space="0" w:color="auto"/>
            </w:tcBorders>
            <w:shd w:val="clear" w:color="auto" w:fill="4285f4"/>
            <w:noWrap/>
            <w:vAlign w:val="bottom"/>
            <w:hideMark/>
          </w:tcPr>
          <w:p>
            <w:pPr>
              <w:pStyle w:val="style0"/>
              <w:widowControl/>
              <w:autoSpaceDE/>
              <w:spacing w:after="240"/>
              <w:jc w:val="right"/>
              <w:rPr>
                <w:rFonts w:ascii="Arial" w:cs="Arial" w:eastAsia="Times New Roman" w:hAnsi="Arial"/>
                <w:color w:val="ffffff"/>
              </w:rPr>
            </w:pPr>
            <w:r>
              <w:rPr>
                <w:rFonts w:ascii="Arial" w:cs="Arial" w:eastAsia="Times New Roman" w:hAnsi="Arial"/>
                <w:color w:val="ffffff"/>
              </w:rPr>
              <w:t>38%</w:t>
            </w:r>
          </w:p>
        </w:tc>
        <w:tc>
          <w:tcPr>
            <w:tcW w:w="414" w:type="pct"/>
            <w:tcBorders>
              <w:top w:val="nil"/>
              <w:left w:val="nil"/>
              <w:bottom w:val="single" w:sz="4" w:space="0" w:color="auto"/>
              <w:right w:val="single" w:sz="4" w:space="0" w:color="auto"/>
            </w:tcBorders>
            <w:shd w:val="clear" w:color="auto" w:fill="4285f4"/>
            <w:noWrap/>
            <w:vAlign w:val="bottom"/>
            <w:hideMark/>
          </w:tcPr>
          <w:p>
            <w:pPr>
              <w:pStyle w:val="style0"/>
              <w:widowControl/>
              <w:autoSpaceDE/>
              <w:spacing w:after="240"/>
              <w:jc w:val="right"/>
              <w:rPr>
                <w:rFonts w:ascii="Arial" w:cs="Arial" w:eastAsia="Times New Roman" w:hAnsi="Arial"/>
                <w:color w:val="ffffff"/>
              </w:rPr>
            </w:pPr>
            <w:r>
              <w:rPr>
                <w:rFonts w:ascii="Arial" w:cs="Arial" w:eastAsia="Times New Roman" w:hAnsi="Arial"/>
                <w:color w:val="ffffff"/>
              </w:rPr>
              <w:t>59%</w:t>
            </w:r>
          </w:p>
        </w:tc>
        <w:tc>
          <w:tcPr>
            <w:tcW w:w="336" w:type="pct"/>
            <w:tcBorders>
              <w:top w:val="nil"/>
              <w:left w:val="nil"/>
              <w:bottom w:val="single" w:sz="4" w:space="0" w:color="auto"/>
              <w:right w:val="single" w:sz="4" w:space="0" w:color="auto"/>
            </w:tcBorders>
            <w:shd w:val="clear" w:color="auto" w:fill="4285f4"/>
            <w:noWrap/>
            <w:vAlign w:val="bottom"/>
            <w:hideMark/>
          </w:tcPr>
          <w:p>
            <w:pPr>
              <w:pStyle w:val="style0"/>
              <w:widowControl/>
              <w:autoSpaceDE/>
              <w:spacing w:after="240"/>
              <w:jc w:val="right"/>
              <w:rPr>
                <w:rFonts w:ascii="Arial" w:cs="Arial" w:eastAsia="Times New Roman" w:hAnsi="Arial"/>
                <w:color w:val="ffffff"/>
              </w:rPr>
            </w:pPr>
            <w:r>
              <w:rPr>
                <w:rFonts w:ascii="Arial" w:cs="Arial" w:eastAsia="Times New Roman" w:hAnsi="Arial"/>
                <w:color w:val="ffffff"/>
              </w:rPr>
              <w:t>3%</w:t>
            </w:r>
          </w:p>
        </w:tc>
        <w:tc>
          <w:tcPr>
            <w:tcW w:w="582" w:type="pct"/>
            <w:tcBorders>
              <w:top w:val="nil"/>
              <w:left w:val="nil"/>
              <w:bottom w:val="single" w:sz="4" w:space="0" w:color="auto"/>
              <w:right w:val="single" w:sz="4" w:space="0" w:color="auto"/>
            </w:tcBorders>
            <w:shd w:val="clear" w:color="auto" w:fill="4285f4"/>
            <w:noWrap/>
            <w:vAlign w:val="center"/>
            <w:hideMark/>
          </w:tcPr>
          <w:p>
            <w:pPr>
              <w:pStyle w:val="style0"/>
              <w:widowControl/>
              <w:autoSpaceDE/>
              <w:spacing w:after="240"/>
              <w:jc w:val="center"/>
              <w:rPr>
                <w:rFonts w:ascii="Arial" w:cs="Arial" w:eastAsia="Times New Roman" w:hAnsi="Arial"/>
                <w:color w:val="ffffff"/>
              </w:rPr>
            </w:pPr>
            <w:r>
              <w:rPr>
                <w:rFonts w:ascii="Arial" w:cs="Arial" w:eastAsia="Times New Roman" w:hAnsi="Arial"/>
                <w:color w:val="ffffff"/>
              </w:rPr>
              <w:t>100%</w:t>
            </w:r>
          </w:p>
        </w:tc>
      </w:tr>
      <w:tr>
        <w:tblPrEx/>
        <w:trPr>
          <w:trHeight w:val="285" w:hRule="atLeast"/>
        </w:trPr>
        <w:tc>
          <w:tcPr>
            <w:tcW w:w="0" w:type="auto"/>
            <w:vMerge w:val="continue"/>
            <w:tcBorders>
              <w:top w:val="nil"/>
              <w:left w:val="single" w:sz="4" w:space="0" w:color="auto"/>
              <w:bottom w:val="single" w:sz="4" w:space="0" w:color="auto"/>
              <w:right w:val="single" w:sz="4" w:space="0" w:color="auto"/>
            </w:tcBorders>
            <w:vAlign w:val="center"/>
            <w:hideMark/>
          </w:tcPr>
          <w:p>
            <w:pPr>
              <w:pStyle w:val="style0"/>
              <w:rPr>
                <w:rFonts w:ascii="Arial" w:cs="Arial" w:eastAsia="Times New Roman" w:hAnsi="Arial"/>
                <w:color w:val="ffffff"/>
              </w:rPr>
            </w:pPr>
          </w:p>
        </w:tc>
        <w:tc>
          <w:tcPr>
            <w:tcW w:w="0" w:type="auto"/>
            <w:vMerge w:val="continue"/>
            <w:tcBorders>
              <w:top w:val="nil"/>
              <w:left w:val="single" w:sz="4" w:space="0" w:color="auto"/>
              <w:bottom w:val="single" w:sz="4" w:space="0" w:color="auto"/>
              <w:right w:val="single" w:sz="4" w:space="0" w:color="auto"/>
            </w:tcBorders>
            <w:vAlign w:val="center"/>
            <w:hideMark/>
          </w:tcPr>
          <w:p>
            <w:pPr>
              <w:pStyle w:val="style0"/>
              <w:rPr>
                <w:rFonts w:ascii="Arial" w:cs="Arial" w:eastAsia="Times New Roman" w:hAnsi="Arial"/>
                <w:color w:val="ffffff"/>
              </w:rPr>
            </w:pPr>
          </w:p>
        </w:tc>
        <w:tc>
          <w:tcPr>
            <w:tcW w:w="857" w:type="pct"/>
            <w:tcBorders>
              <w:top w:val="nil"/>
              <w:left w:val="nil"/>
              <w:bottom w:val="single" w:sz="4" w:space="0" w:color="auto"/>
              <w:right w:val="single" w:sz="4" w:space="0" w:color="auto"/>
            </w:tcBorders>
            <w:shd w:val="clear" w:color="auto" w:fill="4285f4"/>
            <w:noWrap/>
            <w:vAlign w:val="center"/>
            <w:hideMark/>
          </w:tcPr>
          <w:p>
            <w:pPr>
              <w:pStyle w:val="style0"/>
              <w:widowControl/>
              <w:autoSpaceDE/>
              <w:spacing w:after="240"/>
              <w:rPr>
                <w:rFonts w:ascii="Arial" w:cs="Arial" w:eastAsia="Times New Roman" w:hAnsi="Arial"/>
                <w:color w:val="ffffff"/>
                <w:sz w:val="18"/>
                <w:szCs w:val="18"/>
              </w:rPr>
            </w:pPr>
            <w:r>
              <w:rPr>
                <w:rFonts w:ascii="Arial" w:cs="Arial" w:eastAsia="Times New Roman" w:hAnsi="Arial"/>
                <w:color w:val="ffffff"/>
                <w:sz w:val="18"/>
                <w:szCs w:val="18"/>
              </w:rPr>
              <w:t>SKOR</w:t>
            </w:r>
          </w:p>
        </w:tc>
        <w:tc>
          <w:tcPr>
            <w:tcW w:w="414" w:type="pct"/>
            <w:tcBorders>
              <w:top w:val="nil"/>
              <w:left w:val="nil"/>
              <w:bottom w:val="single" w:sz="4" w:space="0" w:color="auto"/>
              <w:right w:val="single" w:sz="4" w:space="0" w:color="auto"/>
            </w:tcBorders>
            <w:shd w:val="clear" w:color="auto" w:fill="4285f4"/>
            <w:noWrap/>
            <w:vAlign w:val="bottom"/>
            <w:hideMark/>
          </w:tcPr>
          <w:p>
            <w:pPr>
              <w:pStyle w:val="style0"/>
              <w:widowControl/>
              <w:autoSpaceDE/>
              <w:spacing w:after="240"/>
              <w:jc w:val="right"/>
              <w:rPr>
                <w:rFonts w:ascii="Arial" w:cs="Arial" w:eastAsia="Times New Roman" w:hAnsi="Arial"/>
                <w:color w:val="ffffff"/>
              </w:rPr>
            </w:pPr>
            <w:r>
              <w:rPr>
                <w:rFonts w:ascii="Arial" w:cs="Arial" w:eastAsia="Times New Roman" w:hAnsi="Arial"/>
                <w:color w:val="ffffff"/>
              </w:rPr>
              <w:t>234</w:t>
            </w:r>
          </w:p>
        </w:tc>
        <w:tc>
          <w:tcPr>
            <w:tcW w:w="414" w:type="pct"/>
            <w:tcBorders>
              <w:top w:val="nil"/>
              <w:left w:val="nil"/>
              <w:bottom w:val="single" w:sz="4" w:space="0" w:color="auto"/>
              <w:right w:val="single" w:sz="4" w:space="0" w:color="auto"/>
            </w:tcBorders>
            <w:shd w:val="clear" w:color="auto" w:fill="4285f4"/>
            <w:noWrap/>
            <w:vAlign w:val="bottom"/>
            <w:hideMark/>
          </w:tcPr>
          <w:p>
            <w:pPr>
              <w:pStyle w:val="style0"/>
              <w:widowControl/>
              <w:autoSpaceDE/>
              <w:spacing w:after="240"/>
              <w:jc w:val="right"/>
              <w:rPr>
                <w:rFonts w:ascii="Arial" w:cs="Arial" w:eastAsia="Times New Roman" w:hAnsi="Arial"/>
                <w:color w:val="ffffff"/>
              </w:rPr>
            </w:pPr>
            <w:r>
              <w:rPr>
                <w:rFonts w:ascii="Arial" w:cs="Arial" w:eastAsia="Times New Roman" w:hAnsi="Arial"/>
                <w:color w:val="ffffff"/>
              </w:rPr>
              <w:t>244</w:t>
            </w:r>
          </w:p>
        </w:tc>
        <w:tc>
          <w:tcPr>
            <w:tcW w:w="336" w:type="pct"/>
            <w:tcBorders>
              <w:top w:val="nil"/>
              <w:left w:val="nil"/>
              <w:bottom w:val="single" w:sz="4" w:space="0" w:color="auto"/>
              <w:right w:val="single" w:sz="4" w:space="0" w:color="auto"/>
            </w:tcBorders>
            <w:shd w:val="clear" w:color="auto" w:fill="4285f4"/>
            <w:noWrap/>
            <w:vAlign w:val="bottom"/>
            <w:hideMark/>
          </w:tcPr>
          <w:p>
            <w:pPr>
              <w:pStyle w:val="style0"/>
              <w:widowControl/>
              <w:autoSpaceDE/>
              <w:spacing w:after="240"/>
              <w:jc w:val="right"/>
              <w:rPr>
                <w:rFonts w:ascii="Arial" w:cs="Arial" w:eastAsia="Times New Roman" w:hAnsi="Arial"/>
                <w:color w:val="ffffff"/>
              </w:rPr>
            </w:pPr>
            <w:r>
              <w:rPr>
                <w:rFonts w:ascii="Arial" w:cs="Arial" w:eastAsia="Times New Roman" w:hAnsi="Arial"/>
                <w:color w:val="ffffff"/>
              </w:rPr>
              <w:t>7</w:t>
            </w:r>
          </w:p>
        </w:tc>
        <w:tc>
          <w:tcPr>
            <w:tcW w:w="582" w:type="pct"/>
            <w:tcBorders>
              <w:top w:val="nil"/>
              <w:left w:val="nil"/>
              <w:bottom w:val="single" w:sz="4" w:space="0" w:color="auto"/>
              <w:right w:val="single" w:sz="4" w:space="0" w:color="auto"/>
            </w:tcBorders>
            <w:shd w:val="clear" w:color="auto" w:fill="4285f4"/>
            <w:noWrap/>
            <w:vAlign w:val="center"/>
            <w:hideMark/>
          </w:tcPr>
          <w:p>
            <w:pPr>
              <w:pStyle w:val="style0"/>
              <w:widowControl/>
              <w:autoSpaceDE/>
              <w:spacing w:after="240"/>
              <w:jc w:val="center"/>
              <w:rPr>
                <w:rFonts w:ascii="Arial" w:cs="Arial" w:eastAsia="Times New Roman" w:hAnsi="Arial"/>
                <w:color w:val="ffffff"/>
              </w:rPr>
            </w:pPr>
            <w:r>
              <w:rPr>
                <w:rFonts w:ascii="Arial" w:cs="Arial" w:eastAsia="Times New Roman" w:hAnsi="Arial"/>
                <w:color w:val="ffffff"/>
              </w:rPr>
              <w:t>485</w:t>
            </w:r>
          </w:p>
        </w:tc>
      </w:tr>
    </w:tbl>
    <w:p>
      <w:pPr>
        <w:pStyle w:val="style94"/>
        <w:spacing w:before="0" w:beforeAutospacing="false" w:after="0" w:afterAutospacing="false" w:lineRule="auto" w:line="480"/>
        <w:jc w:val="both"/>
        <w:rPr>
          <w:rFonts w:ascii="Arial" w:cs="Arial" w:hAnsi="Arial"/>
          <w:sz w:val="22"/>
          <w:szCs w:val="22"/>
          <w:lang w:val="id-ID"/>
        </w:rPr>
      </w:pPr>
      <w:r>
        <w:rPr>
          <w:rFonts w:ascii="Arial" w:cs="Arial" w:hAnsi="Arial"/>
          <w:sz w:val="22"/>
          <w:szCs w:val="22"/>
          <w:lang w:val="id-ID"/>
        </w:rPr>
        <w:t>Sumber data: Hasil Olahan Data Lapangan Tahun, 2025</w:t>
      </w:r>
    </w:p>
    <w:p>
      <w:pPr>
        <w:pStyle w:val="style94"/>
        <w:spacing w:before="0" w:beforeAutospacing="false" w:after="0" w:afterAutospacing="false" w:lineRule="auto" w:line="480"/>
        <w:ind w:firstLine="720"/>
        <w:jc w:val="both"/>
        <w:rPr>
          <w:rFonts w:ascii="Arial" w:cs="Arial" w:hAnsi="Arial"/>
          <w:sz w:val="22"/>
          <w:szCs w:val="22"/>
          <w:lang w:val="id-ID"/>
        </w:rPr>
      </w:pPr>
      <w:r>
        <w:rPr>
          <w:rFonts w:ascii="Arial" w:cs="Arial" w:hAnsi="Arial"/>
        </w:rPr>
        <w:t>Berdasarkan Tabel V.</w:t>
      </w:r>
      <w:r>
        <w:rPr>
          <w:rFonts w:ascii="Arial" w:cs="Arial" w:hAnsi="Arial"/>
        </w:rPr>
        <w:t>8</w:t>
      </w:r>
      <w:r>
        <w:rPr>
          <w:rFonts w:ascii="Arial" w:cs="Arial" w:hAnsi="Arial"/>
        </w:rPr>
        <w:t xml:space="preserve"> </w:t>
      </w:r>
      <w:r>
        <w:rPr>
          <w:rFonts w:ascii="Arial" w:cs="Arial" w:hAnsi="Arial"/>
        </w:rPr>
        <w:t>menunjukkan hasil tanggapan responden terhadap tiga sub indikator yang berkaitan dengan struktur birokrasi dalam implementasi kebijakan perlindungan anak pada Dinas Pemberdayaan Perempuan dan Perlindungan Anak Kota Dumai. Pada sub indikator kebijakan yang telah ditetapkan sebagai dasar hukum dan acuan pelaksanaan program perlindungan anak memperoleh skor sebesar 1</w:t>
      </w:r>
      <w:r>
        <w:rPr>
          <w:rFonts w:ascii="Arial" w:cs="Arial" w:hAnsi="Arial"/>
        </w:rPr>
        <w:t>5</w:t>
      </w:r>
      <w:r>
        <w:rPr>
          <w:rFonts w:ascii="Arial" w:cs="Arial" w:hAnsi="Arial"/>
        </w:rPr>
        <w:t>5</w:t>
      </w:r>
      <w:r>
        <w:rPr>
          <w:rFonts w:ascii="Arial" w:cs="Arial" w:hAnsi="Arial"/>
        </w:rPr>
        <w:t xml:space="preserve">, </w:t>
      </w:r>
      <w:r>
        <w:rPr>
          <w:rFonts w:ascii="Arial" w:cs="Arial" w:hAnsi="Arial"/>
        </w:rPr>
        <w:t>pada sub indikator prosedur operasional standar (SOP) yang mengatur secara teknis pelaksanaan layanan perlindungan anak memperoleh skor tertinggi yaitu 1</w:t>
      </w:r>
      <w:r>
        <w:rPr>
          <w:rFonts w:ascii="Arial" w:cs="Arial" w:hAnsi="Arial"/>
        </w:rPr>
        <w:t>69</w:t>
      </w:r>
      <w:r>
        <w:rPr>
          <w:rFonts w:ascii="Arial" w:cs="Arial" w:hAnsi="Arial"/>
        </w:rPr>
        <w:t xml:space="preserve"> </w:t>
      </w:r>
      <w:r>
        <w:rPr>
          <w:rFonts w:ascii="Arial" w:cs="Arial" w:hAnsi="Arial"/>
        </w:rPr>
        <w:t xml:space="preserve">Sementara pada sub indikator pembagian tugas dan tanggung jawab yang terstruktur antara aparatur pemerintah, petugas </w:t>
      </w:r>
      <w:r>
        <w:rPr>
          <w:rFonts w:ascii="Arial" w:cs="Arial" w:hAnsi="Arial"/>
        </w:rPr>
        <w:t xml:space="preserve">lapangan, dan pemangku kepentingan lainnya di setiap tingkatan wilayah memperoleh skor </w:t>
      </w:r>
      <w:r>
        <w:rPr>
          <w:rFonts w:ascii="Arial" w:cs="Arial" w:hAnsi="Arial"/>
        </w:rPr>
        <w:t>1</w:t>
      </w:r>
      <w:r>
        <w:rPr>
          <w:rFonts w:ascii="Arial" w:cs="Arial" w:hAnsi="Arial"/>
        </w:rPr>
        <w:t>61</w:t>
      </w:r>
      <w:r>
        <w:rPr>
          <w:rFonts w:ascii="Arial" w:cs="Arial" w:hAnsi="Arial"/>
        </w:rPr>
        <w:t>.</w:t>
      </w:r>
    </w:p>
    <w:p>
      <w:pPr>
        <w:pStyle w:val="style0"/>
        <w:widowControl/>
        <w:autoSpaceDE/>
        <w:autoSpaceDN/>
        <w:spacing w:lineRule="auto" w:line="480"/>
        <w:ind w:firstLine="720"/>
        <w:jc w:val="both"/>
        <w:rPr>
          <w:rStyle w:val="style87"/>
          <w:rFonts w:ascii="Arial" w:cs="Arial" w:hAnsi="Arial"/>
          <w:sz w:val="24"/>
          <w:szCs w:val="24"/>
          <w:lang w:val="en-US"/>
        </w:rPr>
      </w:pPr>
      <w:r>
        <w:rPr>
          <w:rStyle w:val="style87"/>
          <w:rFonts w:ascii="Arial" w:cs="Arial" w:hAnsi="Arial"/>
          <w:b w:val="false"/>
          <w:bCs w:val="false"/>
          <w:sz w:val="24"/>
          <w:szCs w:val="24"/>
        </w:rPr>
        <w:t xml:space="preserve">Untuk mengetahui tanggapan </w:t>
      </w:r>
      <w:r>
        <w:rPr>
          <w:rStyle w:val="style87"/>
          <w:rFonts w:ascii="Arial" w:cs="Arial" w:hAnsi="Arial"/>
          <w:b w:val="false"/>
          <w:bCs w:val="false"/>
          <w:sz w:val="24"/>
          <w:szCs w:val="24"/>
          <w:lang w:val="en-US"/>
        </w:rPr>
        <w:t>responden</w:t>
      </w:r>
      <w:r>
        <w:rPr>
          <w:rStyle w:val="style87"/>
          <w:rFonts w:ascii="Arial" w:cs="Arial" w:hAnsi="Arial"/>
          <w:b w:val="false"/>
          <w:bCs w:val="false"/>
          <w:sz w:val="24"/>
          <w:szCs w:val="24"/>
        </w:rPr>
        <w:t xml:space="preserve"> dapat dilihat pada </w:t>
      </w:r>
      <w:r>
        <w:rPr>
          <w:rStyle w:val="style87"/>
          <w:rFonts w:ascii="Arial" w:cs="Arial" w:hAnsi="Arial"/>
          <w:b w:val="false"/>
          <w:bCs w:val="false"/>
          <w:sz w:val="24"/>
          <w:szCs w:val="24"/>
          <w:lang w:val="en-US"/>
        </w:rPr>
        <w:t xml:space="preserve">diagram </w:t>
      </w:r>
      <w:r>
        <w:rPr>
          <w:rStyle w:val="style87"/>
          <w:rFonts w:ascii="Arial" w:cs="Arial" w:hAnsi="Arial"/>
          <w:b w:val="false"/>
          <w:bCs w:val="false"/>
          <w:sz w:val="24"/>
          <w:szCs w:val="24"/>
        </w:rPr>
        <w:t xml:space="preserve">berikut </w:t>
      </w:r>
      <w:r>
        <w:rPr>
          <w:rStyle w:val="style87"/>
          <w:rFonts w:ascii="Arial" w:cs="Arial" w:hAnsi="Arial"/>
          <w:b w:val="false"/>
          <w:bCs w:val="false"/>
          <w:sz w:val="24"/>
          <w:szCs w:val="24"/>
          <w:lang w:val="en-US"/>
        </w:rPr>
        <w:t>:</w:t>
      </w:r>
    </w:p>
    <w:bookmarkStart w:id="10" w:name="_Toc206662704"/>
    <w:p>
      <w:pPr>
        <w:pStyle w:val="style34"/>
        <w:keepNext/>
        <w:spacing w:after="0"/>
        <w:jc w:val="center"/>
        <w:rPr>
          <w:rFonts w:ascii="Arial" w:cs="Arial" w:hAnsi="Arial"/>
          <w:color w:val="auto"/>
          <w:sz w:val="24"/>
        </w:rPr>
      </w:pPr>
      <w:r>
        <w:rPr>
          <w:rFonts w:ascii="Arial" w:cs="Arial" w:hAnsi="Arial"/>
          <w:color w:val="auto"/>
          <w:sz w:val="24"/>
        </w:rPr>
        <w:t xml:space="preserve">Diagram V. </w:t>
      </w:r>
      <w:bookmarkEnd w:id="10"/>
      <w:r>
        <w:rPr>
          <w:rFonts w:ascii="Arial" w:cs="Arial" w:hAnsi="Arial"/>
          <w:color w:val="auto"/>
          <w:sz w:val="24"/>
        </w:rPr>
        <w:t>4</w:t>
      </w:r>
    </w:p>
    <w:p>
      <w:pPr>
        <w:pStyle w:val="style34"/>
        <w:keepNext/>
        <w:spacing w:after="0"/>
        <w:jc w:val="center"/>
        <w:rPr>
          <w:rFonts w:ascii="Arial" w:cs="Arial" w:hAnsi="Arial"/>
          <w:color w:val="auto"/>
          <w:sz w:val="24"/>
          <w:lang w:val="en-US"/>
        </w:rPr>
      </w:pPr>
      <w:r>
        <w:rPr>
          <w:rFonts w:ascii="Arial" w:cs="Arial" w:hAnsi="Arial"/>
          <w:color w:val="auto"/>
          <w:sz w:val="24"/>
          <w:lang w:val="id-ID"/>
        </w:rPr>
        <w:t xml:space="preserve">Tanggapan responden terhadap indikator </w:t>
      </w:r>
      <w:r>
        <w:rPr>
          <w:rFonts w:ascii="Arial" w:cs="Arial" w:hAnsi="Arial"/>
          <w:color w:val="auto"/>
          <w:sz w:val="24"/>
          <w:lang w:val="en-US"/>
        </w:rPr>
        <w:t>S</w:t>
      </w:r>
      <w:r>
        <w:rPr>
          <w:rFonts w:ascii="Arial" w:cs="Arial" w:hAnsi="Arial"/>
          <w:color w:val="auto"/>
          <w:sz w:val="24"/>
          <w:lang w:val="en-US"/>
        </w:rPr>
        <w:t>t</w:t>
      </w:r>
      <w:r>
        <w:rPr>
          <w:rFonts w:ascii="Arial" w:cs="Arial" w:hAnsi="Arial"/>
          <w:color w:val="auto"/>
          <w:sz w:val="24"/>
          <w:lang w:val="en-US"/>
        </w:rPr>
        <w:t xml:space="preserve">ruktur Birokrasi </w:t>
      </w:r>
    </w:p>
    <w:p>
      <w:pPr>
        <w:pStyle w:val="style94"/>
        <w:spacing w:before="0" w:beforeAutospacing="false" w:after="0" w:afterAutospacing="false" w:lineRule="auto" w:line="480"/>
        <w:jc w:val="both"/>
        <w:rPr>
          <w:rFonts w:ascii="Arial" w:cs="Arial" w:hAnsi="Arial"/>
          <w:sz w:val="22"/>
          <w:szCs w:val="22"/>
          <w:lang w:val="id-ID"/>
        </w:rPr>
      </w:pPr>
      <w:r>
        <w:rPr>
          <w:noProof/>
        </w:rPr>
      </w:r>
      <w:r>
        <w:rPr>
          <w:noProof/>
        </w:rPr>
      </w:r>
      <w:r>
        <w:rPr>
          <w:noProof/>
        </w:rPr>
      </w:r>
      <w:r>
        <w:rPr>
          <w:noProof/>
        </w:rPr>
        <w:drawing>
          <wp:inline distL="114300" distT="0" distB="0" distR="114300">
            <wp:extent cx="5181600" cy="2743200"/>
            <wp:effectExtent l="0" t="0" r="0" b="0"/>
            <wp:docPr id="106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Pr>
          <w:noProof/>
        </w:rPr>
      </w:r>
      <w:r>
        <w:rPr>
          <w:rFonts w:ascii="Arial" w:cs="Arial" w:eastAsia="Arial MT" w:hAnsi="Arial"/>
          <w:sz w:val="22"/>
          <w:lang w:val="en-ZW"/>
        </w:rPr>
        <w:t>Sumber Data: Olahan Data Tahun</w:t>
      </w:r>
      <w:r>
        <w:rPr>
          <w:rFonts w:ascii="Arial" w:cs="Arial" w:eastAsia="Arial MT" w:hAnsi="Arial"/>
          <w:sz w:val="22"/>
          <w:lang w:val="id-ID"/>
        </w:rPr>
        <w:t>,</w:t>
      </w:r>
      <w:r>
        <w:rPr>
          <w:rFonts w:ascii="Arial" w:cs="Arial" w:eastAsia="Arial MT" w:hAnsi="Arial"/>
          <w:sz w:val="22"/>
          <w:lang w:val="en-ZW"/>
        </w:rPr>
        <w:t xml:space="preserve"> 2025</w:t>
      </w:r>
    </w:p>
    <w:p>
      <w:pPr>
        <w:pStyle w:val="style94"/>
        <w:spacing w:before="0" w:beforeAutospacing="false" w:after="0" w:afterAutospacing="false" w:lineRule="auto" w:line="480"/>
        <w:ind w:firstLine="720"/>
        <w:jc w:val="both"/>
        <w:rPr>
          <w:rFonts w:ascii="Arial" w:cs="Arial" w:hAnsi="Arial"/>
        </w:rPr>
      </w:pPr>
      <w:r>
        <w:rPr>
          <w:rFonts w:ascii="Arial" w:cs="Arial" w:hAnsi="Arial"/>
        </w:rPr>
        <w:t xml:space="preserve">Berdasarkan </w:t>
      </w:r>
      <w:r>
        <w:rPr>
          <w:rFonts w:ascii="Arial" w:cs="Arial" w:hAnsi="Arial"/>
        </w:rPr>
        <w:t>Diagram V.</w:t>
      </w:r>
      <w:r>
        <w:rPr>
          <w:rFonts w:ascii="Arial" w:cs="Arial" w:hAnsi="Arial"/>
        </w:rPr>
        <w:t>4</w:t>
      </w:r>
      <w:r>
        <w:rPr>
          <w:rFonts w:ascii="Arial" w:cs="Arial" w:hAnsi="Arial"/>
        </w:rPr>
        <w:t xml:space="preserve"> </w:t>
      </w:r>
      <w:bookmarkEnd w:id="8"/>
      <w:r>
        <w:rPr>
          <w:rFonts w:ascii="Arial" w:cs="Arial" w:hAnsi="Arial"/>
        </w:rPr>
        <w:t xml:space="preserve">di atas, secara keselurahan dari </w:t>
      </w:r>
      <w:r>
        <w:rPr>
          <w:rFonts w:ascii="Arial" w:cs="Arial" w:hAnsi="Arial"/>
        </w:rPr>
        <w:t>69</w:t>
      </w:r>
      <w:r>
        <w:rPr>
          <w:rFonts w:ascii="Arial" w:cs="Arial" w:hAnsi="Arial"/>
        </w:rPr>
        <w:t xml:space="preserve"> </w:t>
      </w:r>
      <w:r>
        <w:rPr>
          <w:rFonts w:ascii="Arial" w:cs="Arial" w:hAnsi="Arial"/>
        </w:rPr>
        <w:t xml:space="preserve">responden dengan total skor 479 responden yang memberikan tanggapan Baik sebesar </w:t>
      </w:r>
      <w:r>
        <w:rPr>
          <w:rFonts w:ascii="Arial" w:cs="Arial" w:hAnsi="Arial"/>
        </w:rPr>
        <w:t>3</w:t>
      </w:r>
      <w:r>
        <w:rPr>
          <w:rFonts w:ascii="Arial" w:cs="Arial" w:hAnsi="Arial"/>
        </w:rPr>
        <w:t>8</w:t>
      </w:r>
      <w:r>
        <w:rPr>
          <w:rFonts w:ascii="Arial" w:cs="Arial" w:hAnsi="Arial"/>
        </w:rPr>
        <w:t xml:space="preserve">%, Cukup Baik sebesar </w:t>
      </w:r>
      <w:r>
        <w:rPr>
          <w:rFonts w:ascii="Arial" w:cs="Arial" w:hAnsi="Arial"/>
        </w:rPr>
        <w:t>6</w:t>
      </w:r>
      <w:r>
        <w:rPr>
          <w:rFonts w:ascii="Arial" w:cs="Arial" w:hAnsi="Arial"/>
        </w:rPr>
        <w:t>0</w:t>
      </w:r>
      <w:r>
        <w:rPr>
          <w:rFonts w:ascii="Arial" w:cs="Arial" w:hAnsi="Arial"/>
        </w:rPr>
        <w:t xml:space="preserve">%, dan Tidak Baik sebesar </w:t>
      </w:r>
      <w:r>
        <w:rPr>
          <w:rFonts w:ascii="Arial" w:cs="Arial" w:hAnsi="Arial"/>
        </w:rPr>
        <w:t>3</w:t>
      </w:r>
      <w:r>
        <w:rPr>
          <w:rFonts w:ascii="Arial" w:cs="Arial" w:hAnsi="Arial"/>
        </w:rPr>
        <w:t>%. Kemudian Untuk mengetahui tanggapan responden dapat dilihat melalui garis kontinum di bawah ini:</w:t>
      </w:r>
    </w:p>
    <w:p>
      <w:pPr>
        <w:pStyle w:val="style94"/>
        <w:spacing w:lineRule="auto" w:line="480"/>
        <w:ind w:firstLine="720"/>
        <w:jc w:val="both"/>
        <w:rPr>
          <w:rFonts w:ascii="Arial" w:cs="Arial" w:hAnsi="Arial"/>
        </w:rPr>
      </w:pPr>
    </w:p>
    <w:p>
      <w:pPr>
        <w:pStyle w:val="style94"/>
        <w:spacing w:lineRule="auto" w:line="480"/>
        <w:ind w:firstLine="720"/>
        <w:jc w:val="both"/>
        <w:rPr>
          <w:rFonts w:ascii="Arial" w:cs="Arial" w:hAnsi="Arial"/>
        </w:rPr>
      </w:pPr>
    </w:p>
    <w:p>
      <w:pPr>
        <w:pStyle w:val="style94"/>
        <w:spacing w:lineRule="auto" w:line="480"/>
        <w:ind w:firstLine="720"/>
        <w:jc w:val="both"/>
        <w:rPr>
          <w:rFonts w:ascii="Arial" w:cs="Arial" w:hAnsi="Arial"/>
        </w:rPr>
      </w:pPr>
    </w:p>
    <w:p>
      <w:pPr>
        <w:pStyle w:val="style94"/>
        <w:spacing w:before="0" w:beforeAutospacing="false" w:after="120" w:afterAutospacing="false" w:lineRule="auto" w:line="480"/>
        <w:ind w:firstLine="720"/>
        <w:jc w:val="both"/>
        <w:rPr>
          <w:rFonts w:ascii="Arial" w:cs="Arial" w:hAnsi="Arial"/>
        </w:rPr>
      </w:pPr>
      <w:r>
        <w:rPr>
          <w:rFonts w:ascii="Arial" w:cs="Arial" w:hAnsi="Arial"/>
          <w:noProof/>
        </w:rPr>
        <w:object>
          <v:shape id="1068" type="#_x0000_t32" filled="f" style="position:absolute;margin-left:280.23pt;margin-top:22.49pt;width:0.0pt;height:25.05pt;z-index:24;mso-position-horizontal-relative:text;mso-position-vertical-relative:text;mso-width-percent:0;mso-height-percent:0;mso-width-relative:margin;mso-height-relative:margin;mso-wrap-distance-left:0.0pt;mso-wrap-distance-right:0.0pt;visibility:visible;flip:y;">
            <v:stroke endarrow="open" weight="2.0pt"/>
            <v:fill/>
            <v:shadow on="t" color="black" offset="-4.371139E-8pt,1.0pt" opacity="38%" origin=",0.5" type="perspective"/>
            <v:path o:connecttype="none" fillok="f" arrowok="t"/>
          </v:shape>
          <o:OLEObject Type="EMBED" ProgID="Excel.Chart.8" ShapeID="1068" DrawAspect="Content" ObjectID="0" r:id="rId22"/>
        </w:object>
      </w:r>
      <w:r>
        <w:rPr>
          <w:rFonts w:ascii="Arial" w:cs="Arial" w:hAnsi="Arial"/>
          <w:b/>
        </w:rPr>
        <w:t xml:space="preserve">                                                    </w:t>
      </w:r>
      <w:r>
        <w:rPr>
          <w:rFonts w:ascii="Arial" w:cs="Arial" w:hAnsi="Arial"/>
          <w:b/>
        </w:rPr>
        <w:t xml:space="preserve"> </w:t>
      </w:r>
      <w:r>
        <w:rPr>
          <w:rFonts w:ascii="Arial" w:cs="Arial" w:hAnsi="Arial"/>
          <w:b/>
        </w:rPr>
        <w:t xml:space="preserve"> </w:t>
      </w:r>
      <w:r>
        <w:rPr>
          <w:rFonts w:ascii="Arial" w:cs="Arial" w:hAnsi="Arial"/>
          <w:b/>
        </w:rPr>
        <w:t xml:space="preserve">               </w:t>
      </w:r>
      <w:r>
        <w:rPr>
          <w:rFonts w:ascii="Arial" w:cs="Arial" w:hAnsi="Arial"/>
          <w:b/>
        </w:rPr>
        <w:t xml:space="preserve"> </w:t>
      </w:r>
      <w:r>
        <w:rPr>
          <w:rFonts w:ascii="Arial" w:cs="Arial" w:hAnsi="Arial"/>
          <w:b/>
        </w:rPr>
        <w:t>485</w:t>
      </w:r>
    </w:p>
    <w:p>
      <w:pPr>
        <w:pStyle w:val="style94"/>
        <w:spacing w:before="0" w:beforeAutospacing="false" w:after="0" w:afterAutospacing="false" w:lineRule="auto" w:line="480"/>
        <w:ind w:firstLine="720"/>
        <w:jc w:val="both"/>
        <w:rPr>
          <w:rFonts w:ascii="Arial" w:cs="Arial" w:hAnsi="Arial"/>
          <w:lang w:val="id-ID"/>
        </w:rPr>
      </w:pPr>
      <w:r>
        <w:rPr>
          <w:rFonts w:ascii="Arial" w:cs="Arial" w:hAnsi="Arial"/>
          <w:noProof/>
        </w:rPr>
        <mc:AlternateContent>
          <mc:Choice Requires="wpg">
            <w:drawing>
              <wp:anchor distT="0" distB="0" distL="0" distR="0" simplePos="false" relativeHeight="23" behindDoc="false" locked="false" layoutInCell="true" allowOverlap="true">
                <wp:simplePos x="0" y="0"/>
                <wp:positionH relativeFrom="page">
                  <wp:posOffset>1440180</wp:posOffset>
                </wp:positionH>
                <wp:positionV relativeFrom="paragraph">
                  <wp:posOffset>-635</wp:posOffset>
                </wp:positionV>
                <wp:extent cx="4961890" cy="351790"/>
                <wp:effectExtent l="0" t="0" r="10160" b="0"/>
                <wp:wrapNone/>
                <wp:docPr id="1069" name="Group 2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961890" cy="351790"/>
                          <a:chOff x="15" y="15"/>
                          <a:chExt cx="7448" cy="454"/>
                        </a:xfrm>
                      </wpg:grpSpPr>
                      <wps:wsp>
                        <wps:cNvSpPr/>
                        <wps:spPr>
                          <a:xfrm rot="0">
                            <a:off x="15" y="15"/>
                            <a:ext cx="7448" cy="393"/>
                          </a:xfrm>
                          <a:custGeom>
                            <a:avLst/>
                            <a:gdLst/>
                            <a:ahLst/>
                            <a:rect l="l" t="t" r="r" b="b"/>
                            <a:pathLst>
                              <a:path w="7448" h="393" stroke="1">
                                <a:moveTo>
                                  <a:pt x="0" y="240"/>
                                </a:moveTo>
                                <a:lnTo>
                                  <a:pt x="7448" y="241"/>
                                </a:lnTo>
                                <a:moveTo>
                                  <a:pt x="0" y="0"/>
                                </a:moveTo>
                                <a:lnTo>
                                  <a:pt x="1" y="391"/>
                                </a:lnTo>
                                <a:moveTo>
                                  <a:pt x="7445" y="17"/>
                                </a:moveTo>
                                <a:lnTo>
                                  <a:pt x="7447" y="393"/>
                                </a:lnTo>
                                <a:moveTo>
                                  <a:pt x="5033" y="2"/>
                                </a:moveTo>
                                <a:lnTo>
                                  <a:pt x="5034" y="391"/>
                                </a:lnTo>
                                <a:moveTo>
                                  <a:pt x="2576" y="0"/>
                                </a:moveTo>
                                <a:lnTo>
                                  <a:pt x="2577" y="393"/>
                                </a:lnTo>
                              </a:path>
                            </a:pathLst>
                          </a:custGeom>
                          <a:ln cmpd="sng" cap="flat" w="19812">
                            <a:solidFill>
                              <a:srgbClr val="000000"/>
                            </a:solidFill>
                            <a:prstDash val="solid"/>
                            <a:round/>
                            <a:headEnd len="med" w="med" type="none"/>
                            <a:tailEnd len="med" w="med" type="none"/>
                          </a:ln>
                        </wps:spPr>
                        <wps:txbx id="1070">
                          <w:txbxContent>
                            <w:p>
                              <w:pPr>
                                <w:pStyle w:val="style0"/>
                                <w:rPr>
                                  <w:rFonts w:eastAsia="Times New Roman"/>
                                </w:rPr>
                              </w:pPr>
                            </w:p>
                          </w:txbxContent>
                        </wps:txbx>
                        <wps:bodyPr lIns="91440" rIns="91440" tIns="45720" bIns="45720" vert="horz" anchor="t" wrap="square" upright="true">
                          <a:prstTxWarp prst="textNoShape"/>
                        </wps:bodyPr>
                      </wps:wsp>
                      <wps:wsp>
                        <wps:cNvSpPr/>
                        <wps:spPr>
                          <a:xfrm rot="0">
                            <a:off x="230" y="345"/>
                            <a:ext cx="7125" cy="124"/>
                          </a:xfrm>
                          <a:custGeom>
                            <a:avLst/>
                            <a:gdLst/>
                            <a:ahLst/>
                            <a:rect l="l" t="t" r="r" b="b"/>
                            <a:pathLst>
                              <a:path w="7125" h="124" stroke="1">
                                <a:moveTo>
                                  <a:pt x="2176" y="61"/>
                                </a:moveTo>
                                <a:lnTo>
                                  <a:pt x="2056" y="1"/>
                                </a:lnTo>
                                <a:lnTo>
                                  <a:pt x="2056" y="51"/>
                                </a:lnTo>
                                <a:lnTo>
                                  <a:pt x="120" y="50"/>
                                </a:lnTo>
                                <a:lnTo>
                                  <a:pt x="120" y="0"/>
                                </a:lnTo>
                                <a:lnTo>
                                  <a:pt x="0" y="60"/>
                                </a:lnTo>
                                <a:lnTo>
                                  <a:pt x="120" y="120"/>
                                </a:lnTo>
                                <a:lnTo>
                                  <a:pt x="120" y="70"/>
                                </a:lnTo>
                                <a:lnTo>
                                  <a:pt x="2056" y="71"/>
                                </a:lnTo>
                                <a:lnTo>
                                  <a:pt x="2056" y="121"/>
                                </a:lnTo>
                                <a:lnTo>
                                  <a:pt x="2156" y="71"/>
                                </a:lnTo>
                                <a:lnTo>
                                  <a:pt x="2176" y="61"/>
                                </a:lnTo>
                                <a:close/>
                                <a:moveTo>
                                  <a:pt x="4696" y="63"/>
                                </a:moveTo>
                                <a:lnTo>
                                  <a:pt x="4576" y="3"/>
                                </a:lnTo>
                                <a:lnTo>
                                  <a:pt x="4576" y="53"/>
                                </a:lnTo>
                                <a:lnTo>
                                  <a:pt x="2640" y="52"/>
                                </a:lnTo>
                                <a:lnTo>
                                  <a:pt x="2640" y="2"/>
                                </a:lnTo>
                                <a:lnTo>
                                  <a:pt x="2520" y="62"/>
                                </a:lnTo>
                                <a:lnTo>
                                  <a:pt x="2640" y="122"/>
                                </a:lnTo>
                                <a:lnTo>
                                  <a:pt x="2640" y="72"/>
                                </a:lnTo>
                                <a:lnTo>
                                  <a:pt x="4576" y="73"/>
                                </a:lnTo>
                                <a:lnTo>
                                  <a:pt x="4576" y="123"/>
                                </a:lnTo>
                                <a:lnTo>
                                  <a:pt x="4676" y="73"/>
                                </a:lnTo>
                                <a:lnTo>
                                  <a:pt x="4696" y="63"/>
                                </a:lnTo>
                                <a:close/>
                                <a:moveTo>
                                  <a:pt x="7125" y="61"/>
                                </a:moveTo>
                                <a:lnTo>
                                  <a:pt x="7005" y="1"/>
                                </a:lnTo>
                                <a:lnTo>
                                  <a:pt x="7005" y="51"/>
                                </a:lnTo>
                                <a:lnTo>
                                  <a:pt x="5069" y="50"/>
                                </a:lnTo>
                                <a:lnTo>
                                  <a:pt x="5069" y="0"/>
                                </a:lnTo>
                                <a:lnTo>
                                  <a:pt x="4949" y="60"/>
                                </a:lnTo>
                                <a:lnTo>
                                  <a:pt x="5069" y="120"/>
                                </a:lnTo>
                                <a:lnTo>
                                  <a:pt x="5069" y="70"/>
                                </a:lnTo>
                                <a:lnTo>
                                  <a:pt x="7005" y="71"/>
                                </a:lnTo>
                                <a:lnTo>
                                  <a:pt x="7005" y="121"/>
                                </a:lnTo>
                                <a:lnTo>
                                  <a:pt x="7105" y="71"/>
                                </a:lnTo>
                                <a:lnTo>
                                  <a:pt x="7125" y="61"/>
                                </a:lnTo>
                                <a:close/>
                              </a:path>
                            </a:pathLst>
                          </a:custGeom>
                          <a:solidFill>
                            <a:srgbClr val="000000"/>
                          </a:solidFill>
                          <a:ln>
                            <a:noFill/>
                          </a:ln>
                        </wps:spPr>
                        <wps:txbx id="1071">
                          <w:txbxContent>
                            <w:p>
                              <w:pPr>
                                <w:pStyle w:val="style0"/>
                                <w:rPr>
                                  <w:rFonts w:eastAsia="Times New Roman"/>
                                </w:rPr>
                              </w:pPr>
                            </w:p>
                          </w:txbxContent>
                        </wps:txbx>
                        <wps:bodyPr lIns="91440" rIns="91440" tIns="45720" bIns="45720" vert="horz" anchor="t" wrap="square" upright="true">
                          <a:prstTxWarp prst="textNoShape"/>
                        </wps:bodyPr>
                      </wps:wsp>
                    </wpg:wgp>
                  </a:graphicData>
                </a:graphic>
                <wp14:sizeRelH relativeFrom="page">
                  <wp14:pctWidth>0</wp14:pctWidth>
                </wp14:sizeRelH>
                <wp14:sizeRelV relativeFrom="page">
                  <wp14:pctHeight>0</wp14:pctHeight>
                </wp14:sizeRelV>
              </wp:anchor>
            </w:drawing>
          </mc:Choice>
          <mc:Fallback>
            <w:pict>
              <v:group id="1069" filled="f" stroked="f" style="position:absolute;margin-left:113.4pt;margin-top:-0.05pt;width:390.7pt;height:27.7pt;z-index:23;mso-position-horizontal-relative:page;mso-position-vertical-relative:text;mso-width-percent:0;mso-height-percent:0;mso-width-relative:page;mso-height-relative:page;mso-wrap-distance-left:0.0pt;mso-wrap-distance-right:0.0pt;visibility:visible;" coordsize="7448,454" coordorigin="15,15">
                <v:shape id="1070" coordsize="7448,393" path="m0,240l7448,241m0,0l1,391m7445,17l7447,393m5033,2l5034,391m2576,0l2577,393e" filled="f" stroked="t" style="position:absolute;left:15;top:15;width:7448;height:393;z-index:2;mso-position-horizontal-relative:page;mso-position-vertical-relative:page;mso-width-relative:page;mso-height-relative:page;visibility:visible;">
                  <v:stroke weight="1.56pt"/>
                  <v:fill/>
                  <v:path textboxrect="0,0,7448,393"/>
                  <v:textbox inset="7.2pt,3.6pt,7.2pt,3.6pt">
                    <w:txbxContent>
                      <w:p>
                        <w:pPr>
                          <w:pStyle w:val="style0"/>
                          <w:rPr>
                            <w:rFonts w:eastAsia="Times New Roman"/>
                          </w:rPr>
                        </w:pPr>
                      </w:p>
                    </w:txbxContent>
                  </v:textbox>
                </v:shape>
                <v:shape id="1071" coordsize="7125,124" path="m2176,61l2056,1l2056,51l120,50l120,0l0,60l120,120l120,70l2056,71l2056,121l2156,71l2176,61xm4696,63l4576,3l4576,53l2640,52l2640,2l2520,62l2640,122l2640,72l4576,73l4576,123l4676,73l4696,63xm7125,61l7005,1l7005,51l5069,50l5069,0l4949,60l5069,120l5069,70l7005,71l7005,121l7105,71l7125,61xe" fillcolor="black" stroked="f" style="position:absolute;left:230;top:345;width:7125;height:124;z-index:3;mso-position-horizontal-relative:page;mso-position-vertical-relative:page;mso-width-relative:page;mso-height-relative:page;visibility:visible;">
                  <v:stroke on="f"/>
                  <v:fill/>
                  <v:path textboxrect="0,0,7125,124"/>
                  <v:textbox inset="7.2pt,3.6pt,7.2pt,3.6pt">
                    <w:txbxContent>
                      <w:p>
                        <w:pPr>
                          <w:pStyle w:val="style0"/>
                          <w:rPr>
                            <w:rFonts w:eastAsia="Times New Roman"/>
                          </w:rPr>
                        </w:pPr>
                      </w:p>
                    </w:txbxContent>
                  </v:textbox>
                </v:shape>
                <v:fill/>
              </v:group>
            </w:pict>
          </mc:Fallback>
        </mc:AlternateContent>
      </w:r>
    </w:p>
    <w:p>
      <w:pPr>
        <w:pStyle w:val="style94"/>
        <w:spacing w:before="0" w:beforeAutospacing="false" w:after="0" w:afterAutospacing="false" w:lineRule="auto" w:line="480"/>
        <w:ind w:firstLine="720"/>
        <w:jc w:val="both"/>
        <w:rPr>
          <w:rFonts w:ascii="Arial" w:cs="Arial" w:hAnsi="Arial"/>
          <w:sz w:val="22"/>
          <w:lang w:val="id-ID"/>
        </w:rPr>
      </w:pPr>
    </w:p>
    <w:p>
      <w:pPr>
        <w:pStyle w:val="style94"/>
        <w:spacing w:before="0" w:beforeAutospacing="false" w:after="240" w:afterAutospacing="false" w:lineRule="auto" w:line="360"/>
        <w:jc w:val="both"/>
        <w:rPr>
          <w:rFonts w:ascii="Arial" w:cs="Arial" w:hAnsi="Arial"/>
          <w:lang w:val="id-ID"/>
        </w:rPr>
      </w:pPr>
      <w:r>
        <w:rPr>
          <w:rFonts w:ascii="Arial" w:cs="Arial" w:hAnsi="Arial"/>
          <w:b/>
          <w:color w:val="000000"/>
        </w:rPr>
        <w:t>207</w:t>
      </w:r>
      <w:r>
        <w:rPr>
          <w:rFonts w:ascii="Arial" w:cs="Arial" w:hAnsi="Arial"/>
          <w:b/>
          <w:color w:val="000000"/>
          <w:lang w:val="id-ID"/>
        </w:rPr>
        <w:t xml:space="preserve">        TB                 </w:t>
      </w:r>
      <w:r>
        <w:rPr>
          <w:rFonts w:ascii="Arial" w:cs="Arial" w:hAnsi="Arial"/>
          <w:b/>
          <w:color w:val="000000"/>
        </w:rPr>
        <w:t xml:space="preserve">  345</w:t>
      </w:r>
      <w:r>
        <w:rPr>
          <w:rFonts w:ascii="Arial" w:cs="Arial" w:hAnsi="Arial"/>
          <w:b/>
          <w:color w:val="000000"/>
          <w:lang w:val="id-ID"/>
        </w:rPr>
        <w:t xml:space="preserve">          CB             </w:t>
      </w:r>
      <w:r>
        <w:rPr>
          <w:rFonts w:ascii="Arial" w:cs="Arial" w:hAnsi="Arial"/>
          <w:b/>
          <w:color w:val="000000"/>
        </w:rPr>
        <w:t xml:space="preserve">  </w:t>
      </w:r>
      <w:r>
        <w:rPr>
          <w:rFonts w:ascii="Arial" w:cs="Arial" w:hAnsi="Arial"/>
          <w:b/>
          <w:color w:val="000000"/>
        </w:rPr>
        <w:t xml:space="preserve"> </w:t>
      </w:r>
      <w:r>
        <w:rPr>
          <w:rFonts w:ascii="Arial" w:cs="Arial" w:hAnsi="Arial"/>
          <w:b/>
          <w:color w:val="000000"/>
          <w:lang w:val="id-ID"/>
        </w:rPr>
        <w:t xml:space="preserve"> </w:t>
      </w:r>
      <w:r>
        <w:rPr>
          <w:rFonts w:ascii="Arial" w:cs="Arial" w:hAnsi="Arial"/>
          <w:b/>
          <w:color w:val="000000"/>
        </w:rPr>
        <w:t>4</w:t>
      </w:r>
      <w:r>
        <w:rPr>
          <w:rFonts w:ascii="Arial" w:cs="Arial" w:hAnsi="Arial"/>
          <w:b/>
          <w:color w:val="000000"/>
        </w:rPr>
        <w:t>83</w:t>
      </w:r>
      <w:r>
        <w:rPr>
          <w:rFonts w:ascii="Arial" w:cs="Arial" w:hAnsi="Arial"/>
          <w:b/>
          <w:color w:val="000000"/>
          <w:lang w:val="id-ID"/>
        </w:rPr>
        <w:t xml:space="preserve">            B          </w:t>
      </w:r>
      <w:r>
        <w:rPr>
          <w:rFonts w:ascii="Arial" w:cs="Arial" w:hAnsi="Arial"/>
          <w:b/>
          <w:color w:val="000000"/>
        </w:rPr>
        <w:t xml:space="preserve">   </w:t>
      </w:r>
      <w:r>
        <w:rPr>
          <w:rFonts w:ascii="Arial" w:cs="Arial" w:hAnsi="Arial"/>
          <w:b/>
          <w:color w:val="000000"/>
        </w:rPr>
        <w:t xml:space="preserve"> </w:t>
      </w:r>
      <w:r>
        <w:rPr>
          <w:rFonts w:ascii="Arial" w:cs="Arial" w:hAnsi="Arial"/>
          <w:b/>
          <w:color w:val="000000"/>
        </w:rPr>
        <w:t xml:space="preserve"> </w:t>
      </w:r>
      <w:r>
        <w:rPr>
          <w:rFonts w:ascii="Arial" w:cs="Arial" w:hAnsi="Arial"/>
          <w:b/>
          <w:color w:val="000000"/>
        </w:rPr>
        <w:t>621</w:t>
      </w:r>
      <w:r>
        <w:rPr>
          <w:rFonts w:ascii="Arial" w:cs="Arial" w:hAnsi="Arial"/>
          <w:lang w:val="id-ID"/>
        </w:rPr>
        <w:t xml:space="preserve">        </w:t>
      </w:r>
    </w:p>
    <w:p>
      <w:pPr>
        <w:pStyle w:val="style94"/>
        <w:spacing w:before="0" w:beforeAutospacing="false" w:after="0" w:afterAutospacing="false" w:lineRule="auto" w:line="480"/>
        <w:ind w:firstLine="720"/>
        <w:jc w:val="both"/>
        <w:rPr>
          <w:rFonts w:ascii="Arial" w:cs="Arial" w:hAnsi="Arial"/>
        </w:rPr>
      </w:pPr>
      <w:r>
        <w:rPr>
          <w:rFonts w:ascii="Arial" w:cs="Arial" w:hAnsi="Arial"/>
        </w:rPr>
        <w:t>Berdasarkan garis kontinum</w:t>
      </w:r>
      <w:r>
        <w:rPr>
          <w:rFonts w:ascii="Arial" w:cs="Arial" w:hAnsi="Arial"/>
        </w:rPr>
        <w:t xml:space="preserve"> tersebut tentang struktur birokrasi</w:t>
      </w:r>
      <w:r>
        <w:rPr>
          <w:rFonts w:ascii="Arial" w:cs="Arial" w:hAnsi="Arial"/>
        </w:rPr>
        <w:t>,</w:t>
      </w:r>
      <w:r>
        <w:rPr>
          <w:rFonts w:ascii="Arial" w:cs="Arial" w:hAnsi="Arial"/>
        </w:rPr>
        <w:t xml:space="preserve">dapat </w:t>
      </w:r>
      <w:r>
        <w:rPr>
          <w:rFonts w:ascii="Arial" w:cs="Arial" w:hAnsi="Arial"/>
        </w:rPr>
        <w:t xml:space="preserve">dilihat  tanggapan </w:t>
      </w:r>
      <w:r>
        <w:rPr>
          <w:rFonts w:ascii="Arial" w:cs="Arial" w:hAnsi="Arial"/>
        </w:rPr>
        <w:t>69</w:t>
      </w:r>
      <w:r>
        <w:rPr>
          <w:rFonts w:ascii="Arial" w:cs="Arial" w:hAnsi="Arial"/>
        </w:rPr>
        <w:t xml:space="preserve"> </w:t>
      </w:r>
      <w:r>
        <w:rPr>
          <w:rStyle w:val="style87"/>
          <w:rFonts w:ascii="Arial" w:cs="Arial" w:hAnsi="Arial"/>
          <w:b w:val="false"/>
          <w:bCs w:val="false"/>
        </w:rPr>
        <w:t>responden</w:t>
      </w:r>
      <w:r>
        <w:rPr>
          <w:rFonts w:ascii="Arial" w:cs="Arial" w:hAnsi="Arial"/>
        </w:rPr>
        <w:t xml:space="preserve"> dalam </w:t>
      </w:r>
      <w:r>
        <w:rPr>
          <w:rStyle w:val="style87"/>
          <w:rFonts w:ascii="Arial" w:cs="Arial" w:hAnsi="Arial"/>
          <w:b w:val="false"/>
          <w:bCs w:val="false"/>
        </w:rPr>
        <w:t xml:space="preserve">kategori </w:t>
      </w:r>
      <w:r>
        <w:rPr>
          <w:rStyle w:val="style87"/>
          <w:rFonts w:ascii="Arial" w:cs="Arial" w:hAnsi="Arial"/>
          <w:b w:val="false"/>
          <w:bCs w:val="false"/>
        </w:rPr>
        <w:t xml:space="preserve"> cukup </w:t>
      </w:r>
      <w:r>
        <w:rPr>
          <w:rStyle w:val="style87"/>
          <w:rFonts w:ascii="Arial" w:cs="Arial" w:hAnsi="Arial"/>
          <w:b w:val="false"/>
          <w:bCs w:val="false"/>
        </w:rPr>
        <w:t>baik</w:t>
      </w:r>
      <w:r>
        <w:rPr>
          <w:rFonts w:ascii="Arial" w:cs="Arial" w:hAnsi="Arial"/>
          <w:b/>
          <w:bCs/>
        </w:rPr>
        <w:t>.</w:t>
      </w:r>
      <w:r>
        <w:rPr>
          <w:rFonts w:ascii="Arial" w:cs="Arial" w:hAnsi="Arial"/>
        </w:rPr>
        <w:t xml:space="preserve"> Hal ini ditunjukkan oleh skor yang diperoleh dari tanggapan responden, yaitu sebesar </w:t>
      </w:r>
      <w:r>
        <w:rPr>
          <w:rStyle w:val="style87"/>
          <w:rFonts w:ascii="Arial" w:cs="Arial" w:hAnsi="Arial"/>
          <w:b w:val="false"/>
          <w:bCs w:val="false"/>
        </w:rPr>
        <w:t>48</w:t>
      </w:r>
      <w:r>
        <w:rPr>
          <w:rStyle w:val="style87"/>
          <w:rFonts w:ascii="Arial" w:cs="Arial" w:hAnsi="Arial"/>
          <w:b w:val="false"/>
          <w:bCs w:val="false"/>
        </w:rPr>
        <w:t>5</w:t>
      </w:r>
      <w:r>
        <w:rPr>
          <w:rFonts w:ascii="Arial" w:cs="Arial" w:hAnsi="Arial"/>
          <w:b/>
          <w:bCs/>
        </w:rPr>
        <w:t>,</w:t>
      </w:r>
      <w:r>
        <w:rPr>
          <w:rFonts w:ascii="Arial" w:cs="Arial" w:hAnsi="Arial"/>
        </w:rPr>
        <w:t xml:space="preserve"> yang berada pada interval </w:t>
      </w:r>
      <w:r>
        <w:rPr>
          <w:rStyle w:val="style87"/>
          <w:rFonts w:ascii="Arial" w:cs="Arial" w:hAnsi="Arial"/>
          <w:b w:val="false"/>
          <w:bCs w:val="false"/>
        </w:rPr>
        <w:t>484</w:t>
      </w:r>
      <w:r>
        <w:rPr>
          <w:rFonts w:ascii="Arial" w:cs="Arial" w:hAnsi="Arial"/>
        </w:rPr>
        <w:t>-</w:t>
      </w:r>
      <w:r>
        <w:rPr>
          <w:rFonts w:ascii="Arial" w:cs="Arial" w:hAnsi="Arial"/>
        </w:rPr>
        <w:t>4</w:t>
      </w:r>
      <w:r>
        <w:rPr>
          <w:rFonts w:ascii="Arial" w:cs="Arial" w:hAnsi="Arial"/>
        </w:rPr>
        <w:t>85</w:t>
      </w:r>
      <w:r>
        <w:rPr>
          <w:rFonts w:ascii="Arial" w:cs="Arial" w:hAnsi="Arial"/>
        </w:rPr>
        <w:t>.</w:t>
      </w:r>
    </w:p>
    <w:p>
      <w:pPr>
        <w:pStyle w:val="style94"/>
        <w:spacing w:before="0" w:beforeAutospacing="false" w:after="0" w:afterAutospacing="false" w:lineRule="auto" w:line="480"/>
        <w:ind w:firstLine="720"/>
        <w:jc w:val="both"/>
        <w:rPr>
          <w:rFonts w:ascii="Arial" w:cs="Arial" w:hAnsi="Arial"/>
          <w:lang w:val="id-ID"/>
        </w:rPr>
      </w:pPr>
      <w:r>
        <w:rPr>
          <w:rFonts w:ascii="Arial" w:cs="Arial" w:hAnsi="Arial"/>
          <w:lang w:val="id-ID"/>
        </w:rPr>
        <w:t xml:space="preserve">Berikut rekapitulasi jawaban responden berdasarkan uraian </w:t>
      </w:r>
      <w:r>
        <w:rPr>
          <w:rFonts w:ascii="Arial" w:cs="Arial" w:hAnsi="Arial"/>
        </w:rPr>
        <w:t>4</w:t>
      </w:r>
      <w:r>
        <w:rPr>
          <w:rFonts w:ascii="Arial" w:cs="Arial" w:hAnsi="Arial"/>
          <w:lang w:val="id-ID"/>
        </w:rPr>
        <w:t xml:space="preserve"> (</w:t>
      </w:r>
      <w:r>
        <w:rPr>
          <w:rFonts w:ascii="Arial" w:cs="Arial" w:hAnsi="Arial"/>
        </w:rPr>
        <w:t>empat</w:t>
      </w:r>
      <w:r>
        <w:rPr>
          <w:rFonts w:ascii="Arial" w:cs="Arial" w:hAnsi="Arial"/>
          <w:lang w:val="id-ID"/>
        </w:rPr>
        <w:t xml:space="preserve">) indikator </w:t>
      </w:r>
      <w:r>
        <w:rPr>
          <w:rFonts w:ascii="Arial" w:cs="Arial" w:hAnsi="Arial"/>
        </w:rPr>
        <w:t xml:space="preserve">Implementasi Kebijakan Perlindungan Anak Pada Dinas Pemberdayaan Perempuan Dan Perlindungan Anak Kota Dumai </w:t>
      </w:r>
      <w:r>
        <w:rPr>
          <w:rFonts w:ascii="Arial" w:cs="Arial" w:hAnsi="Arial"/>
          <w:lang w:val="id-ID"/>
        </w:rPr>
        <w:t>dapat dilihat pada tabel V.</w:t>
      </w:r>
      <w:r>
        <w:rPr>
          <w:rFonts w:ascii="Arial" w:cs="Arial" w:hAnsi="Arial"/>
        </w:rPr>
        <w:t>9</w:t>
      </w:r>
      <w:r>
        <w:rPr>
          <w:rFonts w:ascii="Arial" w:cs="Arial" w:hAnsi="Arial"/>
          <w:lang w:val="id-ID"/>
        </w:rPr>
        <w:t xml:space="preserve"> berikut ini:</w:t>
      </w:r>
      <w:bookmarkStart w:id="11" w:name="_Toc206661650"/>
    </w:p>
    <w:p>
      <w:pPr>
        <w:pStyle w:val="style34"/>
        <w:keepNext/>
        <w:spacing w:after="0"/>
        <w:jc w:val="center"/>
        <w:rPr>
          <w:rFonts w:ascii="Arial" w:cs="Arial" w:hAnsi="Arial"/>
          <w:color w:val="auto"/>
          <w:sz w:val="24"/>
        </w:rPr>
      </w:pPr>
      <w:r>
        <w:rPr>
          <w:rFonts w:ascii="Arial" w:cs="Arial" w:hAnsi="Arial"/>
          <w:color w:val="auto"/>
          <w:sz w:val="24"/>
        </w:rPr>
        <w:t xml:space="preserve">Tabel V. </w:t>
      </w:r>
      <w:bookmarkEnd w:id="11"/>
      <w:r>
        <w:rPr>
          <w:rFonts w:ascii="Arial" w:cs="Arial" w:hAnsi="Arial"/>
          <w:color w:val="auto"/>
          <w:sz w:val="24"/>
        </w:rPr>
        <w:t>9</w:t>
      </w:r>
    </w:p>
    <w:p>
      <w:pPr>
        <w:pStyle w:val="style34"/>
        <w:keepNext/>
        <w:spacing w:after="0"/>
        <w:jc w:val="center"/>
        <w:rPr>
          <w:rFonts w:ascii="Arial" w:cs="Arial" w:hAnsi="Arial"/>
          <w:color w:val="auto"/>
          <w:sz w:val="24"/>
          <w:lang w:val="en-US"/>
        </w:rPr>
      </w:pPr>
      <w:r>
        <w:rPr>
          <w:rFonts w:ascii="Arial" w:cs="Arial" w:hAnsi="Arial"/>
          <w:color w:val="auto"/>
          <w:sz w:val="24"/>
          <w:lang w:val="id-ID"/>
        </w:rPr>
        <w:t>Rekapitulasi</w:t>
      </w:r>
      <w:r>
        <w:rPr>
          <w:rFonts w:ascii="Arial" w:cs="Arial" w:hAnsi="Arial"/>
          <w:color w:val="auto"/>
          <w:sz w:val="24"/>
          <w:lang w:val="en-US"/>
        </w:rPr>
        <w:t xml:space="preserve"> Analisis</w:t>
      </w:r>
      <w:r>
        <w:rPr>
          <w:rFonts w:ascii="Arial" w:cs="Arial" w:hAnsi="Arial"/>
          <w:color w:val="auto"/>
          <w:sz w:val="24"/>
          <w:lang w:val="id-ID"/>
        </w:rPr>
        <w:t xml:space="preserve"> </w:t>
      </w:r>
      <w:r>
        <w:rPr>
          <w:rFonts w:ascii="Arial" w:cs="Arial" w:hAnsi="Arial"/>
          <w:color w:val="auto"/>
          <w:sz w:val="24"/>
          <w:lang w:val="en-US"/>
        </w:rPr>
        <w:t>Implementasi Kebijakan Perlindungan Anak Pada Dinas Pemberdayaan Perempuan Dan Perlindungan Anak Kota Dumai</w:t>
      </w:r>
    </w:p>
    <w:tbl>
      <w:tblPr>
        <w:tblStyle w:val="style105"/>
        <w:tblW w:w="5000" w:type="pct"/>
        <w:tblLook w:val="04A0" w:firstRow="1" w:lastRow="0" w:firstColumn="1" w:lastColumn="0" w:noHBand="0" w:noVBand="1"/>
      </w:tblPr>
      <w:tblGrid>
        <w:gridCol w:w="661"/>
        <w:gridCol w:w="3144"/>
        <w:gridCol w:w="1361"/>
        <w:gridCol w:w="658"/>
        <w:gridCol w:w="658"/>
        <w:gridCol w:w="534"/>
        <w:gridCol w:w="925"/>
      </w:tblGrid>
      <w:tr>
        <w:trPr>
          <w:trHeight w:val="285" w:hRule="atLeast"/>
        </w:trPr>
        <w:tc>
          <w:tcPr>
            <w:tcW w:w="417" w:type="pct"/>
            <w:vMerge w:val="restart"/>
            <w:tcBorders>
              <w:top w:val="single" w:sz="4" w:space="0" w:color="auto"/>
              <w:left w:val="single" w:sz="4" w:space="0" w:color="auto"/>
              <w:bottom w:val="single" w:sz="4" w:space="0" w:color="000000"/>
              <w:right w:val="single" w:sz="4" w:space="0" w:color="auto"/>
            </w:tcBorders>
            <w:shd w:val="clear" w:color="auto" w:fill="4285f4"/>
            <w:noWrap/>
            <w:vAlign w:val="center"/>
            <w:hideMark/>
          </w:tcPr>
          <w:p>
            <w:pPr>
              <w:pStyle w:val="style0"/>
              <w:widowControl/>
              <w:autoSpaceDE/>
              <w:jc w:val="center"/>
              <w:rPr>
                <w:rFonts w:ascii="Arial" w:cs="Arial" w:eastAsia="Times New Roman" w:hAnsi="Arial"/>
                <w:color w:val="ffffff"/>
                <w:lang w:val="en-US"/>
              </w:rPr>
            </w:pPr>
            <w:r>
              <w:rPr>
                <w:rFonts w:ascii="Arial" w:cs="Arial" w:eastAsia="Times New Roman" w:hAnsi="Arial"/>
                <w:color w:val="ffffff"/>
              </w:rPr>
              <w:t>NO</w:t>
            </w:r>
          </w:p>
        </w:tc>
        <w:tc>
          <w:tcPr>
            <w:tcW w:w="1980" w:type="pct"/>
            <w:vMerge w:val="restart"/>
            <w:tcBorders>
              <w:top w:val="single" w:sz="4" w:space="0" w:color="auto"/>
              <w:left w:val="single" w:sz="4" w:space="0" w:color="auto"/>
              <w:bottom w:val="single" w:sz="4" w:space="0" w:color="000000"/>
              <w:right w:val="single" w:sz="4" w:space="0" w:color="auto"/>
            </w:tcBorders>
            <w:shd w:val="clear" w:color="auto" w:fill="4285f4"/>
            <w:noWrap/>
            <w:vAlign w:val="center"/>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SUB INDIKATOR</w:t>
            </w:r>
          </w:p>
        </w:tc>
        <w:tc>
          <w:tcPr>
            <w:tcW w:w="2021" w:type="pct"/>
            <w:gridSpan w:val="4"/>
            <w:tcBorders>
              <w:top w:val="single" w:sz="4" w:space="0" w:color="auto"/>
              <w:left w:val="nil"/>
              <w:bottom w:val="single" w:sz="4" w:space="0" w:color="auto"/>
              <w:right w:val="single" w:sz="4" w:space="0" w:color="000000"/>
            </w:tcBorders>
            <w:shd w:val="clear" w:color="auto" w:fill="4285f4"/>
            <w:noWrap/>
            <w:vAlign w:val="center"/>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KATEGORI TANGGAPAN</w:t>
            </w:r>
          </w:p>
        </w:tc>
        <w:tc>
          <w:tcPr>
            <w:tcW w:w="582" w:type="pct"/>
            <w:vMerge w:val="restart"/>
            <w:tcBorders>
              <w:top w:val="single" w:sz="4" w:space="0" w:color="auto"/>
              <w:left w:val="single" w:sz="4" w:space="0" w:color="auto"/>
              <w:bottom w:val="single" w:sz="4" w:space="0" w:color="000000"/>
              <w:right w:val="single" w:sz="4" w:space="0" w:color="auto"/>
            </w:tcBorders>
            <w:shd w:val="clear" w:color="auto" w:fill="4285f4"/>
            <w:noWrap/>
            <w:vAlign w:val="center"/>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TOTAL</w:t>
            </w:r>
          </w:p>
        </w:tc>
      </w:tr>
      <w:tr>
        <w:tblPrEx/>
        <w:trPr>
          <w:trHeight w:val="285" w:hRule="atLeast"/>
        </w:trPr>
        <w:tc>
          <w:tcPr>
            <w:tcW w:w="0" w:type="auto"/>
            <w:vMerge w:val="continue"/>
            <w:tcBorders>
              <w:top w:val="single" w:sz="4" w:space="0" w:color="auto"/>
              <w:left w:val="single" w:sz="4" w:space="0" w:color="auto"/>
              <w:bottom w:val="single" w:sz="4" w:space="0" w:color="000000"/>
              <w:right w:val="single" w:sz="4" w:space="0" w:color="auto"/>
            </w:tcBorders>
            <w:vAlign w:val="center"/>
            <w:hideMark/>
          </w:tcPr>
          <w:p>
            <w:pPr>
              <w:pStyle w:val="style0"/>
              <w:rPr>
                <w:rFonts w:ascii="Arial" w:cs="Arial" w:eastAsia="Times New Roman" w:hAnsi="Arial"/>
                <w:color w:val="ffffff"/>
              </w:rPr>
            </w:pPr>
          </w:p>
        </w:tc>
        <w:tc>
          <w:tcPr>
            <w:tcW w:w="0" w:type="auto"/>
            <w:vMerge w:val="continue"/>
            <w:tcBorders>
              <w:top w:val="single" w:sz="4" w:space="0" w:color="auto"/>
              <w:left w:val="single" w:sz="4" w:space="0" w:color="auto"/>
              <w:bottom w:val="single" w:sz="4" w:space="0" w:color="000000"/>
              <w:right w:val="single" w:sz="4" w:space="0" w:color="auto"/>
            </w:tcBorders>
            <w:vAlign w:val="center"/>
            <w:hideMark/>
          </w:tcPr>
          <w:p>
            <w:pPr>
              <w:pStyle w:val="style0"/>
              <w:rPr>
                <w:rFonts w:ascii="Arial" w:cs="Arial" w:eastAsia="Times New Roman" w:hAnsi="Arial"/>
                <w:color w:val="ffffff"/>
              </w:rPr>
            </w:pPr>
          </w:p>
        </w:tc>
        <w:tc>
          <w:tcPr>
            <w:tcW w:w="857" w:type="pct"/>
            <w:tcBorders>
              <w:top w:val="nil"/>
              <w:left w:val="nil"/>
              <w:bottom w:val="single" w:sz="4" w:space="0" w:color="auto"/>
              <w:right w:val="single" w:sz="4" w:space="0" w:color="auto"/>
            </w:tcBorders>
            <w:shd w:val="clear" w:color="auto" w:fill="4285f4"/>
            <w:noWrap/>
            <w:vAlign w:val="center"/>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JENIS</w:t>
            </w:r>
          </w:p>
        </w:tc>
        <w:tc>
          <w:tcPr>
            <w:tcW w:w="414" w:type="pct"/>
            <w:tcBorders>
              <w:top w:val="nil"/>
              <w:left w:val="nil"/>
              <w:bottom w:val="single" w:sz="4" w:space="0" w:color="auto"/>
              <w:right w:val="single" w:sz="4" w:space="0" w:color="auto"/>
            </w:tcBorders>
            <w:shd w:val="clear" w:color="auto" w:fill="4285f4"/>
            <w:noWrap/>
            <w:vAlign w:val="center"/>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B</w:t>
            </w:r>
          </w:p>
        </w:tc>
        <w:tc>
          <w:tcPr>
            <w:tcW w:w="414" w:type="pct"/>
            <w:tcBorders>
              <w:top w:val="nil"/>
              <w:left w:val="nil"/>
              <w:bottom w:val="single" w:sz="4" w:space="0" w:color="auto"/>
              <w:right w:val="single" w:sz="4" w:space="0" w:color="auto"/>
            </w:tcBorders>
            <w:shd w:val="clear" w:color="auto" w:fill="4285f4"/>
            <w:noWrap/>
            <w:vAlign w:val="center"/>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CB</w:t>
            </w:r>
          </w:p>
        </w:tc>
        <w:tc>
          <w:tcPr>
            <w:tcW w:w="336" w:type="pct"/>
            <w:tcBorders>
              <w:top w:val="nil"/>
              <w:left w:val="nil"/>
              <w:bottom w:val="single" w:sz="4" w:space="0" w:color="auto"/>
              <w:right w:val="single" w:sz="4" w:space="0" w:color="auto"/>
            </w:tcBorders>
            <w:shd w:val="clear" w:color="auto" w:fill="4285f4"/>
            <w:noWrap/>
            <w:vAlign w:val="center"/>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TB</w:t>
            </w:r>
          </w:p>
        </w:tc>
        <w:tc>
          <w:tcPr>
            <w:tcW w:w="582" w:type="pct"/>
            <w:vMerge w:val="continue"/>
            <w:tcBorders>
              <w:top w:val="single" w:sz="4" w:space="0" w:color="auto"/>
              <w:left w:val="single" w:sz="4" w:space="0" w:color="auto"/>
              <w:bottom w:val="single" w:sz="4" w:space="0" w:color="000000"/>
              <w:right w:val="single" w:sz="4" w:space="0" w:color="auto"/>
            </w:tcBorders>
            <w:vAlign w:val="center"/>
            <w:hideMark/>
          </w:tcPr>
          <w:p>
            <w:pPr>
              <w:pStyle w:val="style0"/>
              <w:rPr>
                <w:rFonts w:ascii="Arial" w:cs="Arial" w:eastAsia="Times New Roman" w:hAnsi="Arial"/>
                <w:color w:val="ffffff"/>
              </w:rPr>
            </w:pPr>
          </w:p>
        </w:tc>
      </w:tr>
      <w:tr>
        <w:tblPrEx/>
        <w:trPr>
          <w:trHeight w:val="285" w:hRule="atLeast"/>
        </w:trPr>
        <w:tc>
          <w:tcPr>
            <w:tcW w:w="417" w:type="pct"/>
            <w:vMerge w:val="restart"/>
            <w:tcBorders>
              <w:top w:val="nil"/>
              <w:left w:val="single" w:sz="4" w:space="0" w:color="auto"/>
              <w:bottom w:val="single" w:sz="4" w:space="0" w:color="000000"/>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1</w:t>
            </w:r>
          </w:p>
        </w:tc>
        <w:tc>
          <w:tcPr>
            <w:tcW w:w="1980" w:type="pct"/>
            <w:vMerge w:val="restart"/>
            <w:tcBorders>
              <w:top w:val="nil"/>
              <w:left w:val="single" w:sz="4" w:space="0" w:color="auto"/>
              <w:bottom w:val="single" w:sz="4" w:space="0" w:color="000000"/>
              <w:right w:val="single" w:sz="4" w:space="0" w:color="auto"/>
            </w:tcBorders>
            <w:shd w:val="clear" w:color="auto" w:fill="d9e7fd"/>
            <w:vAlign w:val="center"/>
            <w:hideMark/>
          </w:tcPr>
          <w:p>
            <w:pPr>
              <w:pStyle w:val="style0"/>
              <w:widowControl/>
              <w:autoSpaceDE/>
              <w:rPr>
                <w:rFonts w:ascii="Arial" w:cs="Arial" w:eastAsia="Times New Roman" w:hAnsi="Arial"/>
                <w:color w:val="000000"/>
              </w:rPr>
            </w:pPr>
            <w:r>
              <w:rPr>
                <w:rFonts w:ascii="Arial" w:cs="Arial" w:eastAsia="Times New Roman" w:hAnsi="Arial"/>
                <w:color w:val="000000"/>
              </w:rPr>
              <w:t>KOMUNIKASI</w:t>
            </w:r>
          </w:p>
        </w:tc>
        <w:tc>
          <w:tcPr>
            <w:tcW w:w="857" w:type="pct"/>
            <w:tcBorders>
              <w:top w:val="nil"/>
              <w:left w:val="nil"/>
              <w:bottom w:val="single" w:sz="4" w:space="0" w:color="auto"/>
              <w:right w:val="single" w:sz="4" w:space="0" w:color="auto"/>
            </w:tcBorders>
            <w:shd w:val="clear" w:color="auto" w:fill="b3cefb"/>
            <w:noWrap/>
            <w:vAlign w:val="center"/>
            <w:hideMark/>
          </w:tcPr>
          <w:p>
            <w:pPr>
              <w:pStyle w:val="style0"/>
              <w:widowControl/>
              <w:autoSpaceDE/>
              <w:rPr>
                <w:rFonts w:ascii="Arial" w:cs="Arial" w:eastAsia="Times New Roman" w:hAnsi="Arial"/>
                <w:color w:val="000000"/>
                <w:sz w:val="20"/>
                <w:szCs w:val="20"/>
              </w:rPr>
            </w:pPr>
            <w:r>
              <w:rPr>
                <w:rFonts w:ascii="Arial" w:cs="Arial" w:eastAsia="Times New Roman" w:hAnsi="Arial"/>
                <w:color w:val="000000"/>
                <w:sz w:val="20"/>
                <w:szCs w:val="20"/>
              </w:rPr>
              <w:t>FREKUENSI</w:t>
            </w:r>
          </w:p>
        </w:tc>
        <w:tc>
          <w:tcPr>
            <w:tcW w:w="414" w:type="pct"/>
            <w:tcBorders>
              <w:top w:val="nil"/>
              <w:left w:val="nil"/>
              <w:bottom w:val="single" w:sz="4" w:space="0" w:color="auto"/>
              <w:right w:val="single" w:sz="4" w:space="0" w:color="auto"/>
            </w:tcBorders>
            <w:shd w:val="clear" w:color="auto" w:fill="b3cefb"/>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80</w:t>
            </w:r>
          </w:p>
        </w:tc>
        <w:tc>
          <w:tcPr>
            <w:tcW w:w="414" w:type="pct"/>
            <w:tcBorders>
              <w:top w:val="nil"/>
              <w:left w:val="nil"/>
              <w:bottom w:val="single" w:sz="4" w:space="0" w:color="auto"/>
              <w:right w:val="single" w:sz="4" w:space="0" w:color="auto"/>
            </w:tcBorders>
            <w:shd w:val="clear" w:color="auto" w:fill="b3cefb"/>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112</w:t>
            </w:r>
          </w:p>
        </w:tc>
        <w:tc>
          <w:tcPr>
            <w:tcW w:w="336" w:type="pct"/>
            <w:tcBorders>
              <w:top w:val="nil"/>
              <w:left w:val="nil"/>
              <w:bottom w:val="single" w:sz="4" w:space="0" w:color="auto"/>
              <w:right w:val="single" w:sz="4" w:space="0" w:color="auto"/>
            </w:tcBorders>
            <w:shd w:val="clear" w:color="auto" w:fill="b3cefb"/>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15</w:t>
            </w:r>
          </w:p>
        </w:tc>
        <w:tc>
          <w:tcPr>
            <w:tcW w:w="582" w:type="pct"/>
            <w:tcBorders>
              <w:top w:val="nil"/>
              <w:left w:val="nil"/>
              <w:bottom w:val="single" w:sz="4" w:space="0" w:color="auto"/>
              <w:right w:val="single" w:sz="4" w:space="0" w:color="auto"/>
            </w:tcBorders>
            <w:shd w:val="clear" w:color="auto" w:fill="b3cefb"/>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207</w:t>
            </w:r>
          </w:p>
        </w:tc>
      </w:tr>
      <w:tr>
        <w:tblPrEx/>
        <w:trPr>
          <w:trHeight w:val="285" w:hRule="atLeast"/>
        </w:trPr>
        <w:tc>
          <w:tcPr>
            <w:tcW w:w="0" w:type="auto"/>
            <w:vMerge w:val="continue"/>
            <w:tcBorders>
              <w:top w:val="nil"/>
              <w:left w:val="single" w:sz="4" w:space="0" w:color="auto"/>
              <w:bottom w:val="single" w:sz="4" w:space="0" w:color="000000"/>
              <w:right w:val="single" w:sz="4" w:space="0" w:color="auto"/>
            </w:tcBorders>
            <w:vAlign w:val="center"/>
            <w:hideMark/>
          </w:tcPr>
          <w:p>
            <w:pPr>
              <w:pStyle w:val="style0"/>
              <w:rPr>
                <w:rFonts w:ascii="Arial" w:cs="Arial" w:eastAsia="Times New Roman" w:hAnsi="Arial"/>
                <w:color w:val="000000"/>
              </w:rPr>
            </w:pPr>
          </w:p>
        </w:tc>
        <w:tc>
          <w:tcPr>
            <w:tcW w:w="0" w:type="auto"/>
            <w:vMerge w:val="continue"/>
            <w:tcBorders>
              <w:top w:val="nil"/>
              <w:left w:val="single" w:sz="4" w:space="0" w:color="auto"/>
              <w:bottom w:val="single" w:sz="4" w:space="0" w:color="000000"/>
              <w:right w:val="single" w:sz="4" w:space="0" w:color="auto"/>
            </w:tcBorders>
            <w:vAlign w:val="center"/>
            <w:hideMark/>
          </w:tcPr>
          <w:p>
            <w:pPr>
              <w:pStyle w:val="style0"/>
              <w:rPr>
                <w:rFonts w:ascii="Arial" w:cs="Arial" w:eastAsia="Times New Roman" w:hAnsi="Arial"/>
                <w:color w:val="000000"/>
              </w:rPr>
            </w:pPr>
          </w:p>
        </w:tc>
        <w:tc>
          <w:tcPr>
            <w:tcW w:w="857"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rPr>
                <w:rFonts w:ascii="Arial" w:cs="Arial" w:eastAsia="Times New Roman" w:hAnsi="Arial"/>
                <w:color w:val="000000"/>
                <w:sz w:val="20"/>
                <w:szCs w:val="20"/>
              </w:rPr>
            </w:pPr>
            <w:r>
              <w:rPr>
                <w:rFonts w:ascii="Arial" w:cs="Arial" w:eastAsia="Times New Roman" w:hAnsi="Arial"/>
                <w:color w:val="000000"/>
                <w:sz w:val="20"/>
                <w:szCs w:val="20"/>
              </w:rPr>
              <w:t>SKOR</w:t>
            </w:r>
          </w:p>
        </w:tc>
        <w:tc>
          <w:tcPr>
            <w:tcW w:w="414"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240</w:t>
            </w:r>
          </w:p>
        </w:tc>
        <w:tc>
          <w:tcPr>
            <w:tcW w:w="414"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224</w:t>
            </w:r>
          </w:p>
        </w:tc>
        <w:tc>
          <w:tcPr>
            <w:tcW w:w="336"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15</w:t>
            </w:r>
          </w:p>
        </w:tc>
        <w:tc>
          <w:tcPr>
            <w:tcW w:w="582"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479</w:t>
            </w:r>
          </w:p>
        </w:tc>
      </w:tr>
      <w:tr>
        <w:tblPrEx/>
        <w:trPr>
          <w:trHeight w:val="285" w:hRule="atLeast"/>
        </w:trPr>
        <w:tc>
          <w:tcPr>
            <w:tcW w:w="417" w:type="pct"/>
            <w:vMerge w:val="restart"/>
            <w:tcBorders>
              <w:top w:val="nil"/>
              <w:left w:val="single" w:sz="4" w:space="0" w:color="auto"/>
              <w:bottom w:val="single" w:sz="4" w:space="0" w:color="000000"/>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2</w:t>
            </w:r>
          </w:p>
        </w:tc>
        <w:tc>
          <w:tcPr>
            <w:tcW w:w="1980" w:type="pct"/>
            <w:vMerge w:val="restart"/>
            <w:tcBorders>
              <w:top w:val="nil"/>
              <w:left w:val="single" w:sz="4" w:space="0" w:color="auto"/>
              <w:bottom w:val="single" w:sz="4" w:space="0" w:color="000000"/>
              <w:right w:val="single" w:sz="4" w:space="0" w:color="auto"/>
            </w:tcBorders>
            <w:shd w:val="clear" w:color="auto" w:fill="d9e7fd"/>
            <w:vAlign w:val="center"/>
            <w:hideMark/>
          </w:tcPr>
          <w:p>
            <w:pPr>
              <w:pStyle w:val="style0"/>
              <w:widowControl/>
              <w:autoSpaceDE/>
              <w:rPr>
                <w:rFonts w:ascii="Arial" w:cs="Arial" w:eastAsia="Times New Roman" w:hAnsi="Arial"/>
                <w:color w:val="000000"/>
              </w:rPr>
            </w:pPr>
            <w:r>
              <w:rPr>
                <w:rFonts w:ascii="Arial" w:cs="Arial" w:eastAsia="Times New Roman" w:hAnsi="Arial"/>
                <w:color w:val="000000"/>
              </w:rPr>
              <w:t>SUMBER DAYA</w:t>
            </w:r>
          </w:p>
        </w:tc>
        <w:tc>
          <w:tcPr>
            <w:tcW w:w="857" w:type="pct"/>
            <w:tcBorders>
              <w:top w:val="nil"/>
              <w:left w:val="nil"/>
              <w:bottom w:val="single" w:sz="4" w:space="0" w:color="auto"/>
              <w:right w:val="single" w:sz="4" w:space="0" w:color="auto"/>
            </w:tcBorders>
            <w:shd w:val="clear" w:color="auto" w:fill="b3cefb"/>
            <w:noWrap/>
            <w:vAlign w:val="center"/>
            <w:hideMark/>
          </w:tcPr>
          <w:p>
            <w:pPr>
              <w:pStyle w:val="style0"/>
              <w:widowControl/>
              <w:autoSpaceDE/>
              <w:rPr>
                <w:rFonts w:ascii="Arial" w:cs="Arial" w:eastAsia="Times New Roman" w:hAnsi="Arial"/>
                <w:color w:val="000000"/>
                <w:sz w:val="20"/>
                <w:szCs w:val="20"/>
              </w:rPr>
            </w:pPr>
            <w:r>
              <w:rPr>
                <w:rFonts w:ascii="Arial" w:cs="Arial" w:eastAsia="Times New Roman" w:hAnsi="Arial"/>
                <w:color w:val="000000"/>
                <w:sz w:val="20"/>
                <w:szCs w:val="20"/>
              </w:rPr>
              <w:t>FREKUENSI</w:t>
            </w:r>
          </w:p>
        </w:tc>
        <w:tc>
          <w:tcPr>
            <w:tcW w:w="414" w:type="pct"/>
            <w:tcBorders>
              <w:top w:val="nil"/>
              <w:left w:val="nil"/>
              <w:bottom w:val="single" w:sz="4" w:space="0" w:color="auto"/>
              <w:right w:val="single" w:sz="4" w:space="0" w:color="auto"/>
            </w:tcBorders>
            <w:shd w:val="clear" w:color="auto" w:fill="b3cefb"/>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89</w:t>
            </w:r>
          </w:p>
        </w:tc>
        <w:tc>
          <w:tcPr>
            <w:tcW w:w="414" w:type="pct"/>
            <w:tcBorders>
              <w:top w:val="nil"/>
              <w:left w:val="nil"/>
              <w:bottom w:val="single" w:sz="4" w:space="0" w:color="auto"/>
              <w:right w:val="single" w:sz="4" w:space="0" w:color="auto"/>
            </w:tcBorders>
            <w:shd w:val="clear" w:color="auto" w:fill="b3cefb"/>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116</w:t>
            </w:r>
          </w:p>
        </w:tc>
        <w:tc>
          <w:tcPr>
            <w:tcW w:w="336" w:type="pct"/>
            <w:tcBorders>
              <w:top w:val="nil"/>
              <w:left w:val="nil"/>
              <w:bottom w:val="single" w:sz="4" w:space="0" w:color="auto"/>
              <w:right w:val="single" w:sz="4" w:space="0" w:color="auto"/>
            </w:tcBorders>
            <w:shd w:val="clear" w:color="auto" w:fill="b3cefb"/>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2</w:t>
            </w:r>
          </w:p>
        </w:tc>
        <w:tc>
          <w:tcPr>
            <w:tcW w:w="582" w:type="pct"/>
            <w:tcBorders>
              <w:top w:val="nil"/>
              <w:left w:val="nil"/>
              <w:bottom w:val="single" w:sz="4" w:space="0" w:color="auto"/>
              <w:right w:val="single" w:sz="4" w:space="0" w:color="auto"/>
            </w:tcBorders>
            <w:shd w:val="clear" w:color="auto" w:fill="b3cefb"/>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207</w:t>
            </w:r>
          </w:p>
        </w:tc>
      </w:tr>
      <w:tr>
        <w:tblPrEx/>
        <w:trPr>
          <w:trHeight w:val="285" w:hRule="atLeast"/>
        </w:trPr>
        <w:tc>
          <w:tcPr>
            <w:tcW w:w="0" w:type="auto"/>
            <w:vMerge w:val="continue"/>
            <w:tcBorders>
              <w:top w:val="nil"/>
              <w:left w:val="single" w:sz="4" w:space="0" w:color="auto"/>
              <w:bottom w:val="single" w:sz="4" w:space="0" w:color="000000"/>
              <w:right w:val="single" w:sz="4" w:space="0" w:color="auto"/>
            </w:tcBorders>
            <w:vAlign w:val="center"/>
            <w:hideMark/>
          </w:tcPr>
          <w:p>
            <w:pPr>
              <w:pStyle w:val="style0"/>
              <w:rPr>
                <w:rFonts w:ascii="Arial" w:cs="Arial" w:eastAsia="Times New Roman" w:hAnsi="Arial"/>
                <w:color w:val="000000"/>
              </w:rPr>
            </w:pPr>
          </w:p>
        </w:tc>
        <w:tc>
          <w:tcPr>
            <w:tcW w:w="0" w:type="auto"/>
            <w:vMerge w:val="continue"/>
            <w:tcBorders>
              <w:top w:val="nil"/>
              <w:left w:val="single" w:sz="4" w:space="0" w:color="auto"/>
              <w:bottom w:val="single" w:sz="4" w:space="0" w:color="000000"/>
              <w:right w:val="single" w:sz="4" w:space="0" w:color="auto"/>
            </w:tcBorders>
            <w:vAlign w:val="center"/>
            <w:hideMark/>
          </w:tcPr>
          <w:p>
            <w:pPr>
              <w:pStyle w:val="style0"/>
              <w:rPr>
                <w:rFonts w:ascii="Arial" w:cs="Arial" w:eastAsia="Times New Roman" w:hAnsi="Arial"/>
                <w:color w:val="000000"/>
              </w:rPr>
            </w:pPr>
          </w:p>
        </w:tc>
        <w:tc>
          <w:tcPr>
            <w:tcW w:w="857"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rPr>
                <w:rFonts w:ascii="Arial" w:cs="Arial" w:eastAsia="Times New Roman" w:hAnsi="Arial"/>
                <w:color w:val="000000"/>
                <w:sz w:val="20"/>
                <w:szCs w:val="20"/>
              </w:rPr>
            </w:pPr>
            <w:r>
              <w:rPr>
                <w:rFonts w:ascii="Arial" w:cs="Arial" w:eastAsia="Times New Roman" w:hAnsi="Arial"/>
                <w:color w:val="000000"/>
                <w:sz w:val="20"/>
                <w:szCs w:val="20"/>
              </w:rPr>
              <w:t>SKOR</w:t>
            </w:r>
          </w:p>
        </w:tc>
        <w:tc>
          <w:tcPr>
            <w:tcW w:w="414"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267</w:t>
            </w:r>
          </w:p>
        </w:tc>
        <w:tc>
          <w:tcPr>
            <w:tcW w:w="414"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232</w:t>
            </w:r>
          </w:p>
        </w:tc>
        <w:tc>
          <w:tcPr>
            <w:tcW w:w="336"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2</w:t>
            </w:r>
          </w:p>
        </w:tc>
        <w:tc>
          <w:tcPr>
            <w:tcW w:w="582"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501</w:t>
            </w:r>
          </w:p>
        </w:tc>
      </w:tr>
      <w:tr>
        <w:tblPrEx/>
        <w:trPr>
          <w:trHeight w:val="285" w:hRule="atLeast"/>
        </w:trPr>
        <w:tc>
          <w:tcPr>
            <w:tcW w:w="417" w:type="pct"/>
            <w:vMerge w:val="restart"/>
            <w:tcBorders>
              <w:top w:val="nil"/>
              <w:left w:val="single" w:sz="4" w:space="0" w:color="auto"/>
              <w:bottom w:val="single" w:sz="4" w:space="0" w:color="000000"/>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3</w:t>
            </w:r>
          </w:p>
        </w:tc>
        <w:tc>
          <w:tcPr>
            <w:tcW w:w="1980" w:type="pct"/>
            <w:vMerge w:val="restart"/>
            <w:tcBorders>
              <w:top w:val="nil"/>
              <w:left w:val="single" w:sz="4" w:space="0" w:color="auto"/>
              <w:bottom w:val="single" w:sz="4" w:space="0" w:color="000000"/>
              <w:right w:val="single" w:sz="4" w:space="0" w:color="auto"/>
            </w:tcBorders>
            <w:shd w:val="clear" w:color="auto" w:fill="d9e7fd"/>
            <w:vAlign w:val="center"/>
            <w:hideMark/>
          </w:tcPr>
          <w:p>
            <w:pPr>
              <w:pStyle w:val="style0"/>
              <w:widowControl/>
              <w:autoSpaceDE/>
              <w:rPr>
                <w:rFonts w:ascii="Arial" w:cs="Arial" w:eastAsia="Times New Roman" w:hAnsi="Arial"/>
                <w:color w:val="000000"/>
              </w:rPr>
            </w:pPr>
            <w:r>
              <w:rPr>
                <w:rFonts w:ascii="Arial" w:cs="Arial" w:eastAsia="Times New Roman" w:hAnsi="Arial"/>
                <w:color w:val="000000"/>
              </w:rPr>
              <w:t>DISPOSISI</w:t>
            </w:r>
          </w:p>
        </w:tc>
        <w:tc>
          <w:tcPr>
            <w:tcW w:w="857" w:type="pct"/>
            <w:tcBorders>
              <w:top w:val="nil"/>
              <w:left w:val="nil"/>
              <w:bottom w:val="single" w:sz="4" w:space="0" w:color="auto"/>
              <w:right w:val="single" w:sz="4" w:space="0" w:color="auto"/>
            </w:tcBorders>
            <w:shd w:val="clear" w:color="auto" w:fill="b3cefb"/>
            <w:noWrap/>
            <w:vAlign w:val="center"/>
            <w:hideMark/>
          </w:tcPr>
          <w:p>
            <w:pPr>
              <w:pStyle w:val="style0"/>
              <w:widowControl/>
              <w:autoSpaceDE/>
              <w:rPr>
                <w:rFonts w:ascii="Arial" w:cs="Arial" w:eastAsia="Times New Roman" w:hAnsi="Arial"/>
                <w:color w:val="000000"/>
                <w:sz w:val="20"/>
                <w:szCs w:val="20"/>
              </w:rPr>
            </w:pPr>
            <w:r>
              <w:rPr>
                <w:rFonts w:ascii="Arial" w:cs="Arial" w:eastAsia="Times New Roman" w:hAnsi="Arial"/>
                <w:color w:val="000000"/>
                <w:sz w:val="20"/>
                <w:szCs w:val="20"/>
              </w:rPr>
              <w:t>FREKUENSI</w:t>
            </w:r>
          </w:p>
        </w:tc>
        <w:tc>
          <w:tcPr>
            <w:tcW w:w="414" w:type="pct"/>
            <w:tcBorders>
              <w:top w:val="nil"/>
              <w:left w:val="nil"/>
              <w:bottom w:val="single" w:sz="4" w:space="0" w:color="auto"/>
              <w:right w:val="single" w:sz="4" w:space="0" w:color="auto"/>
            </w:tcBorders>
            <w:shd w:val="clear" w:color="auto" w:fill="b3cefb"/>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86</w:t>
            </w:r>
          </w:p>
        </w:tc>
        <w:tc>
          <w:tcPr>
            <w:tcW w:w="414" w:type="pct"/>
            <w:tcBorders>
              <w:top w:val="nil"/>
              <w:left w:val="nil"/>
              <w:bottom w:val="single" w:sz="4" w:space="0" w:color="auto"/>
              <w:right w:val="single" w:sz="4" w:space="0" w:color="auto"/>
            </w:tcBorders>
            <w:shd w:val="clear" w:color="auto" w:fill="b3cefb"/>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117</w:t>
            </w:r>
          </w:p>
        </w:tc>
        <w:tc>
          <w:tcPr>
            <w:tcW w:w="336" w:type="pct"/>
            <w:tcBorders>
              <w:top w:val="nil"/>
              <w:left w:val="nil"/>
              <w:bottom w:val="single" w:sz="4" w:space="0" w:color="auto"/>
              <w:right w:val="single" w:sz="4" w:space="0" w:color="auto"/>
            </w:tcBorders>
            <w:shd w:val="clear" w:color="auto" w:fill="b3cefb"/>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4</w:t>
            </w:r>
          </w:p>
        </w:tc>
        <w:tc>
          <w:tcPr>
            <w:tcW w:w="582" w:type="pct"/>
            <w:tcBorders>
              <w:top w:val="nil"/>
              <w:left w:val="nil"/>
              <w:bottom w:val="single" w:sz="4" w:space="0" w:color="auto"/>
              <w:right w:val="single" w:sz="4" w:space="0" w:color="auto"/>
            </w:tcBorders>
            <w:shd w:val="clear" w:color="auto" w:fill="b3cefb"/>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207</w:t>
            </w:r>
          </w:p>
        </w:tc>
      </w:tr>
      <w:tr>
        <w:tblPrEx/>
        <w:trPr>
          <w:trHeight w:val="285" w:hRule="atLeast"/>
        </w:trPr>
        <w:tc>
          <w:tcPr>
            <w:tcW w:w="0" w:type="auto"/>
            <w:vMerge w:val="continue"/>
            <w:tcBorders>
              <w:top w:val="nil"/>
              <w:left w:val="single" w:sz="4" w:space="0" w:color="auto"/>
              <w:bottom w:val="single" w:sz="4" w:space="0" w:color="000000"/>
              <w:right w:val="single" w:sz="4" w:space="0" w:color="auto"/>
            </w:tcBorders>
            <w:vAlign w:val="center"/>
            <w:hideMark/>
          </w:tcPr>
          <w:p>
            <w:pPr>
              <w:pStyle w:val="style0"/>
              <w:rPr>
                <w:rFonts w:ascii="Arial" w:cs="Arial" w:eastAsia="Times New Roman" w:hAnsi="Arial"/>
                <w:color w:val="000000"/>
              </w:rPr>
            </w:pPr>
          </w:p>
        </w:tc>
        <w:tc>
          <w:tcPr>
            <w:tcW w:w="0" w:type="auto"/>
            <w:vMerge w:val="continue"/>
            <w:tcBorders>
              <w:top w:val="nil"/>
              <w:left w:val="single" w:sz="4" w:space="0" w:color="auto"/>
              <w:bottom w:val="single" w:sz="4" w:space="0" w:color="000000"/>
              <w:right w:val="single" w:sz="4" w:space="0" w:color="auto"/>
            </w:tcBorders>
            <w:vAlign w:val="center"/>
            <w:hideMark/>
          </w:tcPr>
          <w:p>
            <w:pPr>
              <w:pStyle w:val="style0"/>
              <w:rPr>
                <w:rFonts w:ascii="Arial" w:cs="Arial" w:eastAsia="Times New Roman" w:hAnsi="Arial"/>
                <w:color w:val="000000"/>
              </w:rPr>
            </w:pPr>
          </w:p>
        </w:tc>
        <w:tc>
          <w:tcPr>
            <w:tcW w:w="857"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rPr>
                <w:rFonts w:ascii="Arial" w:cs="Arial" w:eastAsia="Times New Roman" w:hAnsi="Arial"/>
                <w:color w:val="000000"/>
                <w:sz w:val="20"/>
                <w:szCs w:val="20"/>
              </w:rPr>
            </w:pPr>
            <w:r>
              <w:rPr>
                <w:rFonts w:ascii="Arial" w:cs="Arial" w:eastAsia="Times New Roman" w:hAnsi="Arial"/>
                <w:color w:val="000000"/>
                <w:sz w:val="20"/>
                <w:szCs w:val="20"/>
              </w:rPr>
              <w:t>SKOR</w:t>
            </w:r>
          </w:p>
        </w:tc>
        <w:tc>
          <w:tcPr>
            <w:tcW w:w="414"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258</w:t>
            </w:r>
          </w:p>
        </w:tc>
        <w:tc>
          <w:tcPr>
            <w:tcW w:w="414"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234</w:t>
            </w:r>
          </w:p>
        </w:tc>
        <w:tc>
          <w:tcPr>
            <w:tcW w:w="336"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4</w:t>
            </w:r>
          </w:p>
        </w:tc>
        <w:tc>
          <w:tcPr>
            <w:tcW w:w="582"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496</w:t>
            </w:r>
          </w:p>
        </w:tc>
      </w:tr>
      <w:tr>
        <w:tblPrEx/>
        <w:trPr>
          <w:trHeight w:val="285" w:hRule="atLeast"/>
        </w:trPr>
        <w:tc>
          <w:tcPr>
            <w:tcW w:w="417" w:type="pct"/>
            <w:vMerge w:val="restart"/>
            <w:tcBorders>
              <w:top w:val="nil"/>
              <w:left w:val="single" w:sz="4" w:space="0" w:color="auto"/>
              <w:bottom w:val="single" w:sz="4" w:space="0" w:color="000000"/>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3</w:t>
            </w:r>
          </w:p>
        </w:tc>
        <w:tc>
          <w:tcPr>
            <w:tcW w:w="1980" w:type="pct"/>
            <w:vMerge w:val="restart"/>
            <w:tcBorders>
              <w:top w:val="nil"/>
              <w:left w:val="single" w:sz="4" w:space="0" w:color="auto"/>
              <w:bottom w:val="single" w:sz="4" w:space="0" w:color="000000"/>
              <w:right w:val="single" w:sz="4" w:space="0" w:color="auto"/>
            </w:tcBorders>
            <w:shd w:val="clear" w:color="auto" w:fill="d9e7fd"/>
            <w:vAlign w:val="center"/>
            <w:hideMark/>
          </w:tcPr>
          <w:p>
            <w:pPr>
              <w:pStyle w:val="style0"/>
              <w:widowControl/>
              <w:autoSpaceDE/>
              <w:rPr>
                <w:rFonts w:ascii="Arial" w:cs="Arial" w:eastAsia="Times New Roman" w:hAnsi="Arial"/>
                <w:color w:val="000000"/>
              </w:rPr>
            </w:pPr>
            <w:r>
              <w:rPr>
                <w:rFonts w:ascii="Arial" w:cs="Arial" w:eastAsia="Times New Roman" w:hAnsi="Arial"/>
                <w:color w:val="000000"/>
              </w:rPr>
              <w:t>STRUKTUR BIROKRASI</w:t>
            </w:r>
          </w:p>
        </w:tc>
        <w:tc>
          <w:tcPr>
            <w:tcW w:w="857" w:type="pct"/>
            <w:tcBorders>
              <w:top w:val="nil"/>
              <w:left w:val="nil"/>
              <w:bottom w:val="single" w:sz="4" w:space="0" w:color="auto"/>
              <w:right w:val="single" w:sz="4" w:space="0" w:color="auto"/>
            </w:tcBorders>
            <w:shd w:val="clear" w:color="auto" w:fill="b3cefb"/>
            <w:noWrap/>
            <w:vAlign w:val="center"/>
            <w:hideMark/>
          </w:tcPr>
          <w:p>
            <w:pPr>
              <w:pStyle w:val="style0"/>
              <w:widowControl/>
              <w:autoSpaceDE/>
              <w:rPr>
                <w:rFonts w:ascii="Arial" w:cs="Arial" w:eastAsia="Times New Roman" w:hAnsi="Arial"/>
                <w:color w:val="000000"/>
                <w:sz w:val="20"/>
                <w:szCs w:val="20"/>
              </w:rPr>
            </w:pPr>
            <w:r>
              <w:rPr>
                <w:rFonts w:ascii="Arial" w:cs="Arial" w:eastAsia="Times New Roman" w:hAnsi="Arial"/>
                <w:color w:val="000000"/>
                <w:sz w:val="20"/>
                <w:szCs w:val="20"/>
              </w:rPr>
              <w:t>FREKUENSI</w:t>
            </w:r>
          </w:p>
        </w:tc>
        <w:tc>
          <w:tcPr>
            <w:tcW w:w="414" w:type="pct"/>
            <w:tcBorders>
              <w:top w:val="nil"/>
              <w:left w:val="nil"/>
              <w:bottom w:val="single" w:sz="4" w:space="0" w:color="auto"/>
              <w:right w:val="single" w:sz="4" w:space="0" w:color="auto"/>
            </w:tcBorders>
            <w:shd w:val="clear" w:color="auto" w:fill="b3cefb"/>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78</w:t>
            </w:r>
          </w:p>
        </w:tc>
        <w:tc>
          <w:tcPr>
            <w:tcW w:w="414" w:type="pct"/>
            <w:tcBorders>
              <w:top w:val="nil"/>
              <w:left w:val="nil"/>
              <w:bottom w:val="single" w:sz="4" w:space="0" w:color="auto"/>
              <w:right w:val="single" w:sz="4" w:space="0" w:color="auto"/>
            </w:tcBorders>
            <w:shd w:val="clear" w:color="auto" w:fill="b3cefb"/>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122</w:t>
            </w:r>
          </w:p>
        </w:tc>
        <w:tc>
          <w:tcPr>
            <w:tcW w:w="336" w:type="pct"/>
            <w:tcBorders>
              <w:top w:val="nil"/>
              <w:left w:val="nil"/>
              <w:bottom w:val="single" w:sz="4" w:space="0" w:color="auto"/>
              <w:right w:val="single" w:sz="4" w:space="0" w:color="auto"/>
            </w:tcBorders>
            <w:shd w:val="clear" w:color="auto" w:fill="b3cefb"/>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7</w:t>
            </w:r>
          </w:p>
        </w:tc>
        <w:tc>
          <w:tcPr>
            <w:tcW w:w="582" w:type="pct"/>
            <w:tcBorders>
              <w:top w:val="nil"/>
              <w:left w:val="nil"/>
              <w:bottom w:val="single" w:sz="4" w:space="0" w:color="auto"/>
              <w:right w:val="single" w:sz="4" w:space="0" w:color="auto"/>
            </w:tcBorders>
            <w:shd w:val="clear" w:color="auto" w:fill="b3cefb"/>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207</w:t>
            </w:r>
          </w:p>
        </w:tc>
      </w:tr>
      <w:tr>
        <w:tblPrEx/>
        <w:trPr>
          <w:trHeight w:val="285" w:hRule="atLeast"/>
        </w:trPr>
        <w:tc>
          <w:tcPr>
            <w:tcW w:w="0" w:type="auto"/>
            <w:vMerge w:val="continue"/>
            <w:tcBorders>
              <w:top w:val="nil"/>
              <w:left w:val="single" w:sz="4" w:space="0" w:color="auto"/>
              <w:bottom w:val="single" w:sz="4" w:space="0" w:color="000000"/>
              <w:right w:val="single" w:sz="4" w:space="0" w:color="auto"/>
            </w:tcBorders>
            <w:vAlign w:val="center"/>
            <w:hideMark/>
          </w:tcPr>
          <w:p>
            <w:pPr>
              <w:pStyle w:val="style0"/>
              <w:rPr>
                <w:rFonts w:ascii="Arial" w:cs="Arial" w:eastAsia="Times New Roman" w:hAnsi="Arial"/>
                <w:color w:val="000000"/>
              </w:rPr>
            </w:pPr>
          </w:p>
        </w:tc>
        <w:tc>
          <w:tcPr>
            <w:tcW w:w="0" w:type="auto"/>
            <w:vMerge w:val="continue"/>
            <w:tcBorders>
              <w:top w:val="nil"/>
              <w:left w:val="single" w:sz="4" w:space="0" w:color="auto"/>
              <w:bottom w:val="single" w:sz="4" w:space="0" w:color="000000"/>
              <w:right w:val="single" w:sz="4" w:space="0" w:color="auto"/>
            </w:tcBorders>
            <w:vAlign w:val="center"/>
            <w:hideMark/>
          </w:tcPr>
          <w:p>
            <w:pPr>
              <w:pStyle w:val="style0"/>
              <w:rPr>
                <w:rFonts w:ascii="Arial" w:cs="Arial" w:eastAsia="Times New Roman" w:hAnsi="Arial"/>
                <w:color w:val="000000"/>
              </w:rPr>
            </w:pPr>
          </w:p>
        </w:tc>
        <w:tc>
          <w:tcPr>
            <w:tcW w:w="857"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rPr>
                <w:rFonts w:ascii="Arial" w:cs="Arial" w:eastAsia="Times New Roman" w:hAnsi="Arial"/>
                <w:color w:val="000000"/>
                <w:sz w:val="20"/>
                <w:szCs w:val="20"/>
              </w:rPr>
            </w:pPr>
            <w:r>
              <w:rPr>
                <w:rFonts w:ascii="Arial" w:cs="Arial" w:eastAsia="Times New Roman" w:hAnsi="Arial"/>
                <w:color w:val="000000"/>
                <w:sz w:val="20"/>
                <w:szCs w:val="20"/>
              </w:rPr>
              <w:t>SKOR</w:t>
            </w:r>
          </w:p>
        </w:tc>
        <w:tc>
          <w:tcPr>
            <w:tcW w:w="414"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234</w:t>
            </w:r>
          </w:p>
        </w:tc>
        <w:tc>
          <w:tcPr>
            <w:tcW w:w="414"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244</w:t>
            </w:r>
          </w:p>
        </w:tc>
        <w:tc>
          <w:tcPr>
            <w:tcW w:w="336"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color w:val="000000"/>
              </w:rPr>
            </w:pPr>
            <w:r>
              <w:rPr>
                <w:rFonts w:ascii="Arial" w:cs="Arial" w:eastAsia="Times New Roman" w:hAnsi="Arial"/>
                <w:color w:val="000000"/>
              </w:rPr>
              <w:t>7</w:t>
            </w:r>
          </w:p>
        </w:tc>
        <w:tc>
          <w:tcPr>
            <w:tcW w:w="582" w:type="pct"/>
            <w:tcBorders>
              <w:top w:val="nil"/>
              <w:left w:val="nil"/>
              <w:bottom w:val="single" w:sz="4" w:space="0" w:color="auto"/>
              <w:right w:val="single" w:sz="4" w:space="0" w:color="auto"/>
            </w:tcBorders>
            <w:shd w:val="clear" w:color="auto" w:fill="d9e7fd"/>
            <w:noWrap/>
            <w:vAlign w:val="center"/>
            <w:hideMark/>
          </w:tcPr>
          <w:p>
            <w:pPr>
              <w:pStyle w:val="style0"/>
              <w:widowControl/>
              <w:autoSpaceDE/>
              <w:jc w:val="center"/>
              <w:rPr>
                <w:rFonts w:ascii="Arial" w:cs="Arial" w:eastAsia="Times New Roman" w:hAnsi="Arial"/>
              </w:rPr>
            </w:pPr>
            <w:r>
              <w:rPr>
                <w:rFonts w:ascii="Arial" w:cs="Arial" w:eastAsia="Times New Roman" w:hAnsi="Arial"/>
              </w:rPr>
              <w:t>485</w:t>
            </w:r>
          </w:p>
        </w:tc>
      </w:tr>
      <w:tr>
        <w:tblPrEx/>
        <w:trPr>
          <w:trHeight w:val="285" w:hRule="atLeast"/>
        </w:trPr>
        <w:tc>
          <w:tcPr>
            <w:tcW w:w="417" w:type="pct"/>
            <w:vMerge w:val="restart"/>
            <w:tcBorders>
              <w:top w:val="nil"/>
              <w:left w:val="single" w:sz="4" w:space="0" w:color="auto"/>
              <w:bottom w:val="single" w:sz="4" w:space="0" w:color="000000"/>
              <w:right w:val="single" w:sz="4" w:space="0" w:color="auto"/>
            </w:tcBorders>
            <w:shd w:val="clear" w:color="auto" w:fill="4285f4"/>
            <w:noWrap/>
            <w:vAlign w:val="bottom"/>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 </w:t>
            </w:r>
          </w:p>
        </w:tc>
        <w:tc>
          <w:tcPr>
            <w:tcW w:w="1980" w:type="pct"/>
            <w:vMerge w:val="restart"/>
            <w:tcBorders>
              <w:top w:val="nil"/>
              <w:left w:val="single" w:sz="4" w:space="0" w:color="auto"/>
              <w:bottom w:val="single" w:sz="4" w:space="0" w:color="000000"/>
              <w:right w:val="single" w:sz="4" w:space="0" w:color="auto"/>
            </w:tcBorders>
            <w:shd w:val="clear" w:color="auto" w:fill="4285f4"/>
            <w:noWrap/>
            <w:vAlign w:val="center"/>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JUMLAH</w:t>
            </w:r>
          </w:p>
        </w:tc>
        <w:tc>
          <w:tcPr>
            <w:tcW w:w="857" w:type="pct"/>
            <w:vMerge w:val="restart"/>
            <w:tcBorders>
              <w:top w:val="nil"/>
              <w:left w:val="single" w:sz="4" w:space="0" w:color="auto"/>
              <w:bottom w:val="single" w:sz="4" w:space="0" w:color="000000"/>
              <w:right w:val="single" w:sz="4" w:space="0" w:color="auto"/>
            </w:tcBorders>
            <w:shd w:val="clear" w:color="auto" w:fill="4285f4"/>
            <w:noWrap/>
            <w:vAlign w:val="center"/>
            <w:hideMark/>
          </w:tcPr>
          <w:p>
            <w:pPr>
              <w:pStyle w:val="style0"/>
              <w:widowControl/>
              <w:autoSpaceDE/>
              <w:rPr>
                <w:rFonts w:ascii="Arial" w:cs="Arial" w:eastAsia="Times New Roman" w:hAnsi="Arial"/>
                <w:color w:val="ffffff"/>
                <w:sz w:val="18"/>
                <w:szCs w:val="18"/>
              </w:rPr>
            </w:pPr>
            <w:r>
              <w:rPr>
                <w:rFonts w:ascii="Arial" w:cs="Arial" w:eastAsia="Times New Roman" w:hAnsi="Arial"/>
                <w:color w:val="ffffff"/>
                <w:sz w:val="18"/>
                <w:szCs w:val="18"/>
              </w:rPr>
              <w:t>FREKUENSI</w:t>
            </w:r>
          </w:p>
        </w:tc>
        <w:tc>
          <w:tcPr>
            <w:tcW w:w="414" w:type="pct"/>
            <w:tcBorders>
              <w:top w:val="nil"/>
              <w:left w:val="nil"/>
              <w:bottom w:val="single" w:sz="4" w:space="0" w:color="auto"/>
              <w:right w:val="single" w:sz="4" w:space="0" w:color="auto"/>
            </w:tcBorders>
            <w:shd w:val="clear" w:color="auto" w:fill="4285f4"/>
            <w:noWrap/>
            <w:vAlign w:val="bottom"/>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333</w:t>
            </w:r>
          </w:p>
        </w:tc>
        <w:tc>
          <w:tcPr>
            <w:tcW w:w="414" w:type="pct"/>
            <w:tcBorders>
              <w:top w:val="nil"/>
              <w:left w:val="nil"/>
              <w:bottom w:val="single" w:sz="4" w:space="0" w:color="auto"/>
              <w:right w:val="single" w:sz="4" w:space="0" w:color="auto"/>
            </w:tcBorders>
            <w:shd w:val="clear" w:color="auto" w:fill="4285f4"/>
            <w:noWrap/>
            <w:vAlign w:val="bottom"/>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467</w:t>
            </w:r>
          </w:p>
        </w:tc>
        <w:tc>
          <w:tcPr>
            <w:tcW w:w="336" w:type="pct"/>
            <w:tcBorders>
              <w:top w:val="nil"/>
              <w:left w:val="nil"/>
              <w:bottom w:val="single" w:sz="4" w:space="0" w:color="auto"/>
              <w:right w:val="single" w:sz="4" w:space="0" w:color="auto"/>
            </w:tcBorders>
            <w:shd w:val="clear" w:color="auto" w:fill="4285f4"/>
            <w:noWrap/>
            <w:vAlign w:val="bottom"/>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28</w:t>
            </w:r>
          </w:p>
        </w:tc>
        <w:tc>
          <w:tcPr>
            <w:tcW w:w="582" w:type="pct"/>
            <w:tcBorders>
              <w:top w:val="nil"/>
              <w:left w:val="nil"/>
              <w:bottom w:val="single" w:sz="4" w:space="0" w:color="auto"/>
              <w:right w:val="single" w:sz="4" w:space="0" w:color="auto"/>
            </w:tcBorders>
            <w:shd w:val="clear" w:color="auto" w:fill="4285f4"/>
            <w:noWrap/>
            <w:vAlign w:val="bottom"/>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828</w:t>
            </w:r>
          </w:p>
        </w:tc>
      </w:tr>
      <w:tr>
        <w:tblPrEx/>
        <w:trPr>
          <w:trHeight w:val="285" w:hRule="atLeast"/>
        </w:trPr>
        <w:tc>
          <w:tcPr>
            <w:tcW w:w="0" w:type="auto"/>
            <w:vMerge w:val="continue"/>
            <w:tcBorders>
              <w:top w:val="nil"/>
              <w:left w:val="single" w:sz="4" w:space="0" w:color="auto"/>
              <w:bottom w:val="single" w:sz="4" w:space="0" w:color="000000"/>
              <w:right w:val="single" w:sz="4" w:space="0" w:color="auto"/>
            </w:tcBorders>
            <w:vAlign w:val="center"/>
            <w:hideMark/>
          </w:tcPr>
          <w:p>
            <w:pPr>
              <w:pStyle w:val="style0"/>
              <w:rPr>
                <w:rFonts w:ascii="Arial" w:cs="Arial" w:eastAsia="Times New Roman" w:hAnsi="Arial"/>
                <w:color w:val="ffffff"/>
              </w:rPr>
            </w:pPr>
          </w:p>
        </w:tc>
        <w:tc>
          <w:tcPr>
            <w:tcW w:w="0" w:type="auto"/>
            <w:vMerge w:val="continue"/>
            <w:tcBorders>
              <w:top w:val="nil"/>
              <w:left w:val="single" w:sz="4" w:space="0" w:color="auto"/>
              <w:bottom w:val="single" w:sz="4" w:space="0" w:color="000000"/>
              <w:right w:val="single" w:sz="4" w:space="0" w:color="auto"/>
            </w:tcBorders>
            <w:vAlign w:val="center"/>
            <w:hideMark/>
          </w:tcPr>
          <w:p>
            <w:pPr>
              <w:pStyle w:val="style0"/>
              <w:rPr>
                <w:rFonts w:ascii="Arial" w:cs="Arial" w:eastAsia="Times New Roman" w:hAnsi="Arial"/>
                <w:color w:val="ffffff"/>
              </w:rPr>
            </w:pPr>
          </w:p>
        </w:tc>
        <w:tc>
          <w:tcPr>
            <w:tcW w:w="0" w:type="auto"/>
            <w:vMerge w:val="continue"/>
            <w:tcBorders>
              <w:top w:val="nil"/>
              <w:left w:val="single" w:sz="4" w:space="0" w:color="auto"/>
              <w:bottom w:val="single" w:sz="4" w:space="0" w:color="000000"/>
              <w:right w:val="single" w:sz="4" w:space="0" w:color="auto"/>
            </w:tcBorders>
            <w:vAlign w:val="center"/>
            <w:hideMark/>
          </w:tcPr>
          <w:p>
            <w:pPr>
              <w:pStyle w:val="style0"/>
              <w:rPr>
                <w:rFonts w:ascii="Arial" w:cs="Arial" w:eastAsia="Times New Roman" w:hAnsi="Arial"/>
                <w:color w:val="ffffff"/>
                <w:sz w:val="18"/>
                <w:szCs w:val="18"/>
              </w:rPr>
            </w:pPr>
          </w:p>
        </w:tc>
        <w:tc>
          <w:tcPr>
            <w:tcW w:w="414" w:type="pct"/>
            <w:tcBorders>
              <w:top w:val="nil"/>
              <w:left w:val="nil"/>
              <w:bottom w:val="single" w:sz="4" w:space="0" w:color="auto"/>
              <w:right w:val="single" w:sz="4" w:space="0" w:color="auto"/>
            </w:tcBorders>
            <w:shd w:val="clear" w:color="auto" w:fill="4285f4"/>
            <w:noWrap/>
            <w:vAlign w:val="bottom"/>
            <w:hideMark/>
          </w:tcPr>
          <w:p>
            <w:pPr>
              <w:pStyle w:val="style0"/>
              <w:widowControl/>
              <w:autoSpaceDE/>
              <w:jc w:val="right"/>
              <w:rPr>
                <w:rFonts w:ascii="Arial" w:cs="Arial" w:eastAsia="Times New Roman" w:hAnsi="Arial"/>
                <w:color w:val="ffffff"/>
              </w:rPr>
            </w:pPr>
            <w:r>
              <w:rPr>
                <w:rFonts w:ascii="Arial" w:cs="Arial" w:eastAsia="Times New Roman" w:hAnsi="Arial"/>
                <w:color w:val="ffffff"/>
              </w:rPr>
              <w:t>40%</w:t>
            </w:r>
          </w:p>
        </w:tc>
        <w:tc>
          <w:tcPr>
            <w:tcW w:w="414" w:type="pct"/>
            <w:tcBorders>
              <w:top w:val="nil"/>
              <w:left w:val="nil"/>
              <w:bottom w:val="single" w:sz="4" w:space="0" w:color="auto"/>
              <w:right w:val="single" w:sz="4" w:space="0" w:color="auto"/>
            </w:tcBorders>
            <w:shd w:val="clear" w:color="auto" w:fill="4285f4"/>
            <w:noWrap/>
            <w:vAlign w:val="bottom"/>
            <w:hideMark/>
          </w:tcPr>
          <w:p>
            <w:pPr>
              <w:pStyle w:val="style0"/>
              <w:widowControl/>
              <w:autoSpaceDE/>
              <w:jc w:val="right"/>
              <w:rPr>
                <w:rFonts w:ascii="Arial" w:cs="Arial" w:eastAsia="Times New Roman" w:hAnsi="Arial"/>
                <w:color w:val="ffffff"/>
              </w:rPr>
            </w:pPr>
            <w:r>
              <w:rPr>
                <w:rFonts w:ascii="Arial" w:cs="Arial" w:eastAsia="Times New Roman" w:hAnsi="Arial"/>
                <w:color w:val="ffffff"/>
              </w:rPr>
              <w:t>56%</w:t>
            </w:r>
          </w:p>
        </w:tc>
        <w:tc>
          <w:tcPr>
            <w:tcW w:w="336" w:type="pct"/>
            <w:tcBorders>
              <w:top w:val="nil"/>
              <w:left w:val="nil"/>
              <w:bottom w:val="single" w:sz="4" w:space="0" w:color="auto"/>
              <w:right w:val="single" w:sz="4" w:space="0" w:color="auto"/>
            </w:tcBorders>
            <w:shd w:val="clear" w:color="auto" w:fill="4285f4"/>
            <w:noWrap/>
            <w:vAlign w:val="bottom"/>
            <w:hideMark/>
          </w:tcPr>
          <w:p>
            <w:pPr>
              <w:pStyle w:val="style0"/>
              <w:widowControl/>
              <w:autoSpaceDE/>
              <w:jc w:val="right"/>
              <w:rPr>
                <w:rFonts w:ascii="Arial" w:cs="Arial" w:eastAsia="Times New Roman" w:hAnsi="Arial"/>
                <w:color w:val="ffffff"/>
              </w:rPr>
            </w:pPr>
            <w:r>
              <w:rPr>
                <w:rFonts w:ascii="Arial" w:cs="Arial" w:eastAsia="Times New Roman" w:hAnsi="Arial"/>
                <w:color w:val="ffffff"/>
              </w:rPr>
              <w:t>3%</w:t>
            </w:r>
          </w:p>
        </w:tc>
        <w:tc>
          <w:tcPr>
            <w:tcW w:w="582" w:type="pct"/>
            <w:tcBorders>
              <w:top w:val="nil"/>
              <w:left w:val="nil"/>
              <w:bottom w:val="single" w:sz="4" w:space="0" w:color="auto"/>
              <w:right w:val="single" w:sz="4" w:space="0" w:color="auto"/>
            </w:tcBorders>
            <w:shd w:val="clear" w:color="auto" w:fill="4285f4"/>
            <w:noWrap/>
            <w:vAlign w:val="center"/>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100%</w:t>
            </w:r>
          </w:p>
        </w:tc>
      </w:tr>
      <w:tr>
        <w:tblPrEx/>
        <w:trPr>
          <w:trHeight w:val="285" w:hRule="atLeast"/>
        </w:trPr>
        <w:tc>
          <w:tcPr>
            <w:tcW w:w="0" w:type="auto"/>
            <w:vMerge w:val="continue"/>
            <w:tcBorders>
              <w:top w:val="nil"/>
              <w:left w:val="single" w:sz="4" w:space="0" w:color="auto"/>
              <w:bottom w:val="single" w:sz="4" w:space="0" w:color="000000"/>
              <w:right w:val="single" w:sz="4" w:space="0" w:color="auto"/>
            </w:tcBorders>
            <w:vAlign w:val="center"/>
            <w:hideMark/>
          </w:tcPr>
          <w:p>
            <w:pPr>
              <w:pStyle w:val="style0"/>
              <w:rPr>
                <w:rFonts w:ascii="Arial" w:cs="Arial" w:eastAsia="Times New Roman" w:hAnsi="Arial"/>
                <w:color w:val="ffffff"/>
              </w:rPr>
            </w:pPr>
          </w:p>
        </w:tc>
        <w:tc>
          <w:tcPr>
            <w:tcW w:w="0" w:type="auto"/>
            <w:vMerge w:val="continue"/>
            <w:tcBorders>
              <w:top w:val="nil"/>
              <w:left w:val="single" w:sz="4" w:space="0" w:color="auto"/>
              <w:bottom w:val="single" w:sz="4" w:space="0" w:color="000000"/>
              <w:right w:val="single" w:sz="4" w:space="0" w:color="auto"/>
            </w:tcBorders>
            <w:vAlign w:val="center"/>
            <w:hideMark/>
          </w:tcPr>
          <w:p>
            <w:pPr>
              <w:pStyle w:val="style0"/>
              <w:rPr>
                <w:rFonts w:ascii="Arial" w:cs="Arial" w:eastAsia="Times New Roman" w:hAnsi="Arial"/>
                <w:color w:val="ffffff"/>
              </w:rPr>
            </w:pPr>
          </w:p>
        </w:tc>
        <w:tc>
          <w:tcPr>
            <w:tcW w:w="857" w:type="pct"/>
            <w:tcBorders>
              <w:top w:val="nil"/>
              <w:left w:val="nil"/>
              <w:bottom w:val="single" w:sz="4" w:space="0" w:color="auto"/>
              <w:right w:val="single" w:sz="4" w:space="0" w:color="auto"/>
            </w:tcBorders>
            <w:shd w:val="clear" w:color="auto" w:fill="4285f4"/>
            <w:noWrap/>
            <w:vAlign w:val="center"/>
            <w:hideMark/>
          </w:tcPr>
          <w:p>
            <w:pPr>
              <w:pStyle w:val="style0"/>
              <w:widowControl/>
              <w:autoSpaceDE/>
              <w:rPr>
                <w:rFonts w:ascii="Arial" w:cs="Arial" w:eastAsia="Times New Roman" w:hAnsi="Arial"/>
                <w:color w:val="ffffff"/>
                <w:sz w:val="18"/>
                <w:szCs w:val="18"/>
              </w:rPr>
            </w:pPr>
            <w:r>
              <w:rPr>
                <w:rFonts w:ascii="Arial" w:cs="Arial" w:eastAsia="Times New Roman" w:hAnsi="Arial"/>
                <w:color w:val="ffffff"/>
                <w:sz w:val="18"/>
                <w:szCs w:val="18"/>
              </w:rPr>
              <w:t>SKOR</w:t>
            </w:r>
          </w:p>
        </w:tc>
        <w:tc>
          <w:tcPr>
            <w:tcW w:w="414" w:type="pct"/>
            <w:tcBorders>
              <w:top w:val="nil"/>
              <w:left w:val="nil"/>
              <w:bottom w:val="single" w:sz="4" w:space="0" w:color="auto"/>
              <w:right w:val="single" w:sz="4" w:space="0" w:color="auto"/>
            </w:tcBorders>
            <w:shd w:val="clear" w:color="auto" w:fill="4285f4"/>
            <w:noWrap/>
            <w:vAlign w:val="bottom"/>
            <w:hideMark/>
          </w:tcPr>
          <w:p>
            <w:pPr>
              <w:pStyle w:val="style0"/>
              <w:widowControl/>
              <w:autoSpaceDE/>
              <w:jc w:val="right"/>
              <w:rPr>
                <w:rFonts w:ascii="Arial" w:cs="Arial" w:eastAsia="Times New Roman" w:hAnsi="Arial"/>
                <w:color w:val="ffffff"/>
              </w:rPr>
            </w:pPr>
            <w:r>
              <w:rPr>
                <w:rFonts w:ascii="Arial" w:cs="Arial" w:eastAsia="Times New Roman" w:hAnsi="Arial"/>
                <w:color w:val="ffffff"/>
              </w:rPr>
              <w:t>999</w:t>
            </w:r>
          </w:p>
        </w:tc>
        <w:tc>
          <w:tcPr>
            <w:tcW w:w="414" w:type="pct"/>
            <w:tcBorders>
              <w:top w:val="nil"/>
              <w:left w:val="nil"/>
              <w:bottom w:val="single" w:sz="4" w:space="0" w:color="auto"/>
              <w:right w:val="single" w:sz="4" w:space="0" w:color="auto"/>
            </w:tcBorders>
            <w:shd w:val="clear" w:color="auto" w:fill="4285f4"/>
            <w:noWrap/>
            <w:vAlign w:val="bottom"/>
            <w:hideMark/>
          </w:tcPr>
          <w:p>
            <w:pPr>
              <w:pStyle w:val="style0"/>
              <w:widowControl/>
              <w:autoSpaceDE/>
              <w:jc w:val="right"/>
              <w:rPr>
                <w:rFonts w:ascii="Arial" w:cs="Arial" w:eastAsia="Times New Roman" w:hAnsi="Arial"/>
                <w:color w:val="ffffff"/>
              </w:rPr>
            </w:pPr>
            <w:r>
              <w:rPr>
                <w:rFonts w:ascii="Arial" w:cs="Arial" w:eastAsia="Times New Roman" w:hAnsi="Arial"/>
                <w:color w:val="ffffff"/>
              </w:rPr>
              <w:t>934</w:t>
            </w:r>
          </w:p>
        </w:tc>
        <w:tc>
          <w:tcPr>
            <w:tcW w:w="336" w:type="pct"/>
            <w:tcBorders>
              <w:top w:val="nil"/>
              <w:left w:val="nil"/>
              <w:bottom w:val="single" w:sz="4" w:space="0" w:color="auto"/>
              <w:right w:val="single" w:sz="4" w:space="0" w:color="auto"/>
            </w:tcBorders>
            <w:shd w:val="clear" w:color="auto" w:fill="4285f4"/>
            <w:noWrap/>
            <w:vAlign w:val="bottom"/>
            <w:hideMark/>
          </w:tcPr>
          <w:p>
            <w:pPr>
              <w:pStyle w:val="style0"/>
              <w:widowControl/>
              <w:autoSpaceDE/>
              <w:jc w:val="right"/>
              <w:rPr>
                <w:rFonts w:ascii="Arial" w:cs="Arial" w:eastAsia="Times New Roman" w:hAnsi="Arial"/>
                <w:color w:val="ffffff"/>
              </w:rPr>
            </w:pPr>
            <w:r>
              <w:rPr>
                <w:rFonts w:ascii="Arial" w:cs="Arial" w:eastAsia="Times New Roman" w:hAnsi="Arial"/>
                <w:color w:val="ffffff"/>
              </w:rPr>
              <w:t>28</w:t>
            </w:r>
          </w:p>
        </w:tc>
        <w:tc>
          <w:tcPr>
            <w:tcW w:w="582" w:type="pct"/>
            <w:tcBorders>
              <w:top w:val="nil"/>
              <w:left w:val="nil"/>
              <w:bottom w:val="single" w:sz="4" w:space="0" w:color="auto"/>
              <w:right w:val="single" w:sz="4" w:space="0" w:color="auto"/>
            </w:tcBorders>
            <w:shd w:val="clear" w:color="auto" w:fill="4285f4"/>
            <w:noWrap/>
            <w:vAlign w:val="center"/>
            <w:hideMark/>
          </w:tcPr>
          <w:p>
            <w:pPr>
              <w:pStyle w:val="style0"/>
              <w:widowControl/>
              <w:autoSpaceDE/>
              <w:jc w:val="center"/>
              <w:rPr>
                <w:rFonts w:ascii="Arial" w:cs="Arial" w:eastAsia="Times New Roman" w:hAnsi="Arial"/>
                <w:color w:val="ffffff"/>
              </w:rPr>
            </w:pPr>
            <w:r>
              <w:rPr>
                <w:rFonts w:ascii="Arial" w:cs="Arial" w:eastAsia="Times New Roman" w:hAnsi="Arial"/>
                <w:color w:val="ffffff"/>
              </w:rPr>
              <w:t>1961</w:t>
            </w:r>
          </w:p>
        </w:tc>
      </w:tr>
    </w:tbl>
    <w:p>
      <w:pPr>
        <w:pStyle w:val="style94"/>
        <w:spacing w:before="0" w:beforeAutospacing="false" w:after="0" w:afterAutospacing="false" w:lineRule="auto" w:line="480"/>
        <w:jc w:val="both"/>
        <w:rPr>
          <w:rFonts w:ascii="Arial" w:cs="Arial" w:hAnsi="Arial"/>
          <w:lang w:val="id-ID"/>
        </w:rPr>
      </w:pPr>
      <w:r>
        <w:rPr>
          <w:rFonts w:ascii="Arial" w:cs="Arial" w:hAnsi="Arial"/>
          <w:sz w:val="22"/>
          <w:lang w:val="id-ID"/>
        </w:rPr>
        <w:t>Sumber data: Hasil Olahan Data Lapangan Tahun, 2025</w:t>
      </w:r>
    </w:p>
    <w:p>
      <w:pPr>
        <w:pStyle w:val="style94"/>
        <w:spacing w:before="0" w:beforeAutospacing="false" w:after="0" w:afterAutospacing="false" w:lineRule="auto" w:line="480"/>
        <w:ind w:firstLine="720"/>
        <w:jc w:val="both"/>
        <w:rPr>
          <w:rFonts w:ascii="Arial" w:cs="Arial" w:hAnsi="Arial"/>
        </w:rPr>
      </w:pPr>
      <w:r>
        <w:rPr>
          <w:rFonts w:ascii="Arial" w:cs="Arial" w:hAnsi="Arial"/>
        </w:rPr>
        <w:t>Berdasarkan Tabel V.</w:t>
      </w:r>
      <w:r>
        <w:rPr>
          <w:rFonts w:ascii="Arial" w:cs="Arial" w:hAnsi="Arial"/>
        </w:rPr>
        <w:t>9</w:t>
      </w:r>
      <w:r>
        <w:rPr>
          <w:rFonts w:ascii="Arial" w:cs="Arial" w:hAnsi="Arial"/>
        </w:rPr>
        <w:t xml:space="preserve"> </w:t>
      </w:r>
      <w:r>
        <w:rPr>
          <w:rFonts w:ascii="Arial" w:cs="Arial" w:hAnsi="Arial"/>
        </w:rPr>
        <w:t xml:space="preserve">menunjukkan hasil rekapitulasi tanggapan responden terhadap empat indikator utama dalam implementasi kebijakan perlindungan anak pada Dinas Pemberdayaan Perempuan dan Perlindungan Anak Kota Dumai, yang meliputi komunikasi, sumber daya, disposisi, dan struktur birokrasi. Pada indikator komunikasi diperoleh total skor sebesar </w:t>
      </w:r>
      <w:r>
        <w:rPr>
          <w:rFonts w:ascii="Arial" w:cs="Arial" w:hAnsi="Arial"/>
        </w:rPr>
        <w:t>479</w:t>
      </w:r>
      <w:r>
        <w:rPr>
          <w:rFonts w:ascii="Arial" w:cs="Arial" w:hAnsi="Arial"/>
        </w:rPr>
        <w:t xml:space="preserve"> </w:t>
      </w:r>
      <w:r>
        <w:rPr>
          <w:rFonts w:ascii="Arial" w:cs="Arial" w:hAnsi="Arial"/>
        </w:rPr>
        <w:t xml:space="preserve">pada indikator sumber daya memperoleh skor sebesar </w:t>
      </w:r>
      <w:r>
        <w:rPr>
          <w:rFonts w:ascii="Arial" w:cs="Arial" w:hAnsi="Arial"/>
        </w:rPr>
        <w:t>50</w:t>
      </w:r>
      <w:r>
        <w:rPr>
          <w:rFonts w:ascii="Arial" w:cs="Arial" w:hAnsi="Arial"/>
        </w:rPr>
        <w:t>1</w:t>
      </w:r>
      <w:r>
        <w:rPr>
          <w:rFonts w:ascii="Arial" w:cs="Arial" w:hAnsi="Arial"/>
        </w:rPr>
        <w:t xml:space="preserve"> </w:t>
      </w:r>
      <w:r>
        <w:rPr>
          <w:rFonts w:ascii="Arial" w:cs="Arial" w:hAnsi="Arial"/>
        </w:rPr>
        <w:t>Kemudian pada indikator disposisi memperoleh skor tertinggi yaitu 4</w:t>
      </w:r>
      <w:r>
        <w:rPr>
          <w:rFonts w:ascii="Arial" w:cs="Arial" w:hAnsi="Arial"/>
        </w:rPr>
        <w:t>96</w:t>
      </w:r>
      <w:r>
        <w:rPr>
          <w:rFonts w:ascii="Arial" w:cs="Arial" w:hAnsi="Arial"/>
        </w:rPr>
        <w:t xml:space="preserve">, </w:t>
      </w:r>
      <w:r>
        <w:rPr>
          <w:rFonts w:ascii="Arial" w:cs="Arial" w:hAnsi="Arial"/>
        </w:rPr>
        <w:t xml:space="preserve">pada indikator struktur birokrasi memperoleh skor sebesar </w:t>
      </w:r>
      <w:r>
        <w:rPr>
          <w:rFonts w:ascii="Arial" w:cs="Arial" w:hAnsi="Arial"/>
        </w:rPr>
        <w:t>48</w:t>
      </w:r>
      <w:r>
        <w:rPr>
          <w:rFonts w:ascii="Arial" w:cs="Arial" w:hAnsi="Arial"/>
        </w:rPr>
        <w:t>5.</w:t>
      </w:r>
    </w:p>
    <w:p>
      <w:pPr>
        <w:pStyle w:val="style94"/>
        <w:spacing w:before="0" w:beforeAutospacing="false" w:after="120" w:afterAutospacing="false" w:lineRule="auto" w:line="480"/>
        <w:ind w:firstLine="720"/>
        <w:jc w:val="both"/>
        <w:rPr>
          <w:rFonts w:ascii="Arial" w:cs="Arial" w:hAnsi="Arial"/>
        </w:rPr>
      </w:pPr>
      <w:r>
        <w:rPr>
          <w:rStyle w:val="style87"/>
          <w:rFonts w:ascii="Arial" w:cs="Arial" w:hAnsi="Arial"/>
          <w:b w:val="false"/>
          <w:bCs w:val="false"/>
        </w:rPr>
        <w:t>Untuk me</w:t>
      </w:r>
      <w:r>
        <w:rPr>
          <w:rStyle w:val="style87"/>
          <w:rFonts w:ascii="Arial" w:cs="Arial" w:hAnsi="Arial"/>
          <w:b w:val="false"/>
          <w:bCs w:val="false"/>
        </w:rPr>
        <w:t xml:space="preserve">lihat </w:t>
      </w:r>
      <w:r>
        <w:rPr>
          <w:rStyle w:val="style87"/>
          <w:rFonts w:ascii="Arial" w:cs="Arial" w:hAnsi="Arial"/>
          <w:b w:val="false"/>
          <w:bCs w:val="false"/>
        </w:rPr>
        <w:t xml:space="preserve"> tanggapan </w:t>
      </w:r>
      <w:r>
        <w:rPr>
          <w:rStyle w:val="style87"/>
          <w:rFonts w:ascii="Arial" w:cs="Arial" w:hAnsi="Arial"/>
          <w:b w:val="false"/>
          <w:bCs w:val="false"/>
        </w:rPr>
        <w:t>responden</w:t>
      </w:r>
      <w:r>
        <w:rPr>
          <w:rStyle w:val="style87"/>
          <w:rFonts w:ascii="Arial" w:cs="Arial" w:hAnsi="Arial"/>
          <w:b w:val="false"/>
          <w:bCs w:val="false"/>
        </w:rPr>
        <w:t xml:space="preserve"> </w:t>
      </w:r>
      <w:r>
        <w:rPr>
          <w:rStyle w:val="style87"/>
          <w:rFonts w:ascii="Arial" w:cs="Arial" w:hAnsi="Arial"/>
          <w:b w:val="false"/>
          <w:bCs w:val="false"/>
        </w:rPr>
        <w:t xml:space="preserve">tiap indikator </w:t>
      </w:r>
      <w:r>
        <w:rPr>
          <w:rStyle w:val="style87"/>
          <w:rFonts w:ascii="Arial" w:cs="Arial" w:hAnsi="Arial"/>
          <w:b w:val="false"/>
          <w:bCs w:val="false"/>
        </w:rPr>
        <w:t xml:space="preserve">dapat dilihat pada </w:t>
      </w:r>
      <w:r>
        <w:rPr>
          <w:rStyle w:val="style87"/>
          <w:rFonts w:ascii="Arial" w:cs="Arial" w:hAnsi="Arial"/>
          <w:b w:val="false"/>
          <w:bCs w:val="false"/>
        </w:rPr>
        <w:t xml:space="preserve">garis diagram </w:t>
      </w:r>
      <w:r>
        <w:rPr>
          <w:rStyle w:val="style87"/>
          <w:rFonts w:ascii="Arial" w:cs="Arial" w:hAnsi="Arial"/>
          <w:b w:val="false"/>
          <w:bCs w:val="false"/>
        </w:rPr>
        <w:t>kontinum</w:t>
      </w:r>
      <w:r>
        <w:rPr>
          <w:rStyle w:val="style87"/>
          <w:rFonts w:ascii="Arial" w:cs="Arial" w:hAnsi="Arial"/>
          <w:b w:val="false"/>
          <w:bCs w:val="false"/>
        </w:rPr>
        <w:t xml:space="preserve"> berikut </w:t>
      </w:r>
      <w:r>
        <w:rPr>
          <w:rStyle w:val="style87"/>
          <w:rFonts w:ascii="Arial" w:cs="Arial" w:hAnsi="Arial"/>
          <w:b w:val="false"/>
          <w:bCs w:val="false"/>
        </w:rPr>
        <w:t>:</w:t>
      </w:r>
    </w:p>
    <w:bookmarkStart w:id="12" w:name="_Toc206662705"/>
    <w:p>
      <w:pPr>
        <w:pStyle w:val="style34"/>
        <w:keepNext/>
        <w:spacing w:after="0"/>
        <w:jc w:val="center"/>
        <w:rPr>
          <w:rFonts w:ascii="Arial" w:cs="Arial" w:hAnsi="Arial"/>
          <w:color w:val="auto"/>
          <w:sz w:val="24"/>
        </w:rPr>
      </w:pPr>
      <w:r>
        <w:rPr>
          <w:rFonts w:ascii="Arial" w:cs="Arial" w:hAnsi="Arial"/>
          <w:color w:val="auto"/>
          <w:sz w:val="24"/>
        </w:rPr>
        <w:t xml:space="preserve">Diagram V. </w:t>
      </w:r>
      <w:bookmarkEnd w:id="12"/>
      <w:r>
        <w:rPr>
          <w:rFonts w:ascii="Arial" w:cs="Arial" w:hAnsi="Arial"/>
          <w:color w:val="auto"/>
          <w:sz w:val="24"/>
        </w:rPr>
        <w:t>5</w:t>
      </w:r>
    </w:p>
    <w:p>
      <w:pPr>
        <w:pStyle w:val="style34"/>
        <w:keepNext/>
        <w:spacing w:after="0"/>
        <w:jc w:val="center"/>
        <w:rPr>
          <w:rFonts w:ascii="Arial" w:cs="Arial" w:hAnsi="Arial"/>
          <w:color w:val="auto"/>
          <w:sz w:val="24"/>
          <w:lang w:val="en-US"/>
        </w:rPr>
      </w:pPr>
      <w:r>
        <w:rPr>
          <w:noProof/>
        </w:rPr>
        <w:drawing>
          <wp:anchor distT="0" distB="0" distL="114300" distR="114300" simplePos="false" relativeHeight="29" behindDoc="false" locked="false" layoutInCell="true" allowOverlap="true">
            <wp:simplePos x="0" y="0"/>
            <wp:positionH relativeFrom="column">
              <wp:posOffset>64770</wp:posOffset>
            </wp:positionH>
            <wp:positionV relativeFrom="paragraph">
              <wp:posOffset>588010</wp:posOffset>
            </wp:positionV>
            <wp:extent cx="4984750" cy="2616200"/>
            <wp:effectExtent l="0" t="0" r="0" b="0"/>
            <wp:wrapSquare wrapText="bothSides"/>
            <wp:docPr id="107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Pr>
          <w:rFonts w:ascii="Arial" w:cs="Arial" w:hAnsi="Arial"/>
          <w:color w:val="auto"/>
          <w:sz w:val="24"/>
          <w:lang w:val="en-US"/>
        </w:rPr>
        <w:t>Reka</w:t>
      </w:r>
      <w:r>
        <w:rPr>
          <w:rFonts w:ascii="Arial" w:cs="Arial" w:hAnsi="Arial"/>
          <w:color w:val="auto"/>
          <w:sz w:val="24"/>
          <w:lang w:val="en-US"/>
        </w:rPr>
        <w:t>p</w:t>
      </w:r>
      <w:r>
        <w:rPr>
          <w:rFonts w:ascii="Arial" w:cs="Arial" w:hAnsi="Arial"/>
          <w:color w:val="auto"/>
          <w:sz w:val="24"/>
          <w:lang w:val="en-US"/>
        </w:rPr>
        <w:t xml:space="preserve">itulasi Tanggapan Responden Analisis </w:t>
      </w:r>
      <w:r>
        <w:rPr>
          <w:rFonts w:ascii="Arial" w:cs="Arial" w:hAnsi="Arial"/>
          <w:color w:val="auto"/>
          <w:sz w:val="24"/>
          <w:lang w:val="en-US"/>
        </w:rPr>
        <w:t xml:space="preserve">Implementasi </w:t>
      </w:r>
      <w:r>
        <w:rPr>
          <w:rFonts w:ascii="Arial" w:cs="Arial" w:hAnsi="Arial"/>
          <w:color w:val="auto"/>
          <w:sz w:val="24"/>
          <w:lang w:val="en-US"/>
        </w:rPr>
        <w:t>Kebijakan Perlindungan Anak Pada Dinas Pemberdayaan Perempuan Dan Perlindungan Anak Kota Dumai</w:t>
      </w:r>
    </w:p>
    <w:p>
      <w:pPr>
        <w:pStyle w:val="style0"/>
        <w:rPr>
          <w:lang w:val="en-US"/>
        </w:rPr>
      </w:pPr>
    </w:p>
    <w:p>
      <w:pPr>
        <w:pStyle w:val="style0"/>
        <w:tabs>
          <w:tab w:val="left" w:leader="none" w:pos="90"/>
        </w:tabs>
        <w:spacing w:after="120" w:lineRule="auto" w:line="480"/>
        <w:jc w:val="both"/>
        <w:rPr>
          <w:rFonts w:ascii="Arial" w:cs="Arial" w:hAnsi="Arial"/>
          <w:lang w:val="en-ZW"/>
        </w:rPr>
      </w:pPr>
      <w:r>
        <w:rPr>
          <w:rFonts w:ascii="Arial" w:cs="Arial" w:hAnsi="Arial"/>
          <w:lang w:val="en-ZW"/>
        </w:rPr>
        <w:t>Sumber Data: Olahan Data Tahun 2025</w:t>
      </w:r>
    </w:p>
    <w:p>
      <w:pPr>
        <w:pStyle w:val="style0"/>
        <w:tabs>
          <w:tab w:val="left" w:leader="none" w:pos="90"/>
        </w:tabs>
        <w:spacing w:after="120" w:lineRule="auto" w:line="480"/>
        <w:jc w:val="both"/>
        <w:rPr>
          <w:rFonts w:ascii="Arial" w:cs="Arial" w:hAnsi="Arial"/>
          <w:sz w:val="24"/>
          <w:szCs w:val="24"/>
          <w:lang w:val="en-ZW"/>
        </w:rPr>
      </w:pPr>
      <w:r>
        <w:rPr>
          <w:rFonts w:ascii="Arial" w:cs="Arial" w:hAnsi="Arial"/>
          <w:lang w:val="en-ZW"/>
        </w:rPr>
        <w:tab/>
      </w:r>
      <w:r>
        <w:rPr>
          <w:rFonts w:ascii="Arial" w:cs="Arial" w:hAnsi="Arial"/>
          <w:lang w:val="en-ZW"/>
        </w:rPr>
        <w:tab/>
      </w:r>
      <w:r>
        <w:rPr>
          <w:rFonts w:ascii="Arial" w:cs="Arial" w:hAnsi="Arial"/>
          <w:sz w:val="24"/>
          <w:szCs w:val="24"/>
          <w:lang w:val="en-ZW"/>
        </w:rPr>
        <w:t>Berdasarkan Diagram V.</w:t>
      </w:r>
      <w:r>
        <w:rPr>
          <w:rFonts w:ascii="Arial" w:cs="Arial" w:hAnsi="Arial"/>
          <w:sz w:val="24"/>
          <w:szCs w:val="24"/>
          <w:lang w:val="en-ZW"/>
        </w:rPr>
        <w:t>5</w:t>
      </w:r>
      <w:r>
        <w:rPr>
          <w:rFonts w:ascii="Arial" w:cs="Arial" w:hAnsi="Arial"/>
          <w:sz w:val="24"/>
          <w:szCs w:val="24"/>
          <w:lang w:val="en-ZW"/>
        </w:rPr>
        <w:t xml:space="preserve"> di atas, secara keselurahan dari </w:t>
      </w:r>
      <w:r>
        <w:rPr>
          <w:rFonts w:ascii="Arial" w:cs="Arial" w:hAnsi="Arial"/>
          <w:sz w:val="24"/>
          <w:szCs w:val="24"/>
          <w:lang w:val="en-ZW"/>
        </w:rPr>
        <w:t>69</w:t>
      </w:r>
      <w:r>
        <w:rPr>
          <w:rFonts w:ascii="Arial" w:cs="Arial" w:hAnsi="Arial"/>
          <w:sz w:val="24"/>
          <w:szCs w:val="24"/>
          <w:lang w:val="en-ZW"/>
        </w:rPr>
        <w:t xml:space="preserve"> </w:t>
      </w:r>
      <w:r>
        <w:rPr>
          <w:rFonts w:ascii="Arial" w:cs="Arial" w:hAnsi="Arial"/>
          <w:sz w:val="24"/>
          <w:szCs w:val="24"/>
          <w:lang w:val="en-ZW"/>
        </w:rPr>
        <w:t xml:space="preserve">responden dengan total skor </w:t>
      </w:r>
      <w:r>
        <w:rPr>
          <w:rFonts w:ascii="Arial" w:cs="Arial" w:hAnsi="Arial"/>
          <w:sz w:val="24"/>
          <w:szCs w:val="24"/>
          <w:lang w:val="en-ZW"/>
        </w:rPr>
        <w:t>1.</w:t>
      </w:r>
      <w:r>
        <w:rPr>
          <w:rFonts w:ascii="Arial" w:cs="Arial" w:hAnsi="Arial"/>
          <w:sz w:val="24"/>
          <w:szCs w:val="24"/>
          <w:lang w:val="en-ZW"/>
        </w:rPr>
        <w:t>946</w:t>
      </w:r>
      <w:r>
        <w:rPr>
          <w:rFonts w:ascii="Arial" w:cs="Arial" w:hAnsi="Arial"/>
          <w:sz w:val="24"/>
          <w:szCs w:val="24"/>
          <w:lang w:val="en-ZW"/>
        </w:rPr>
        <w:t xml:space="preserve"> </w:t>
      </w:r>
      <w:r>
        <w:rPr>
          <w:rFonts w:ascii="Arial" w:cs="Arial" w:hAnsi="Arial"/>
          <w:sz w:val="24"/>
          <w:szCs w:val="24"/>
          <w:lang w:val="en-ZW"/>
        </w:rPr>
        <w:t xml:space="preserve">responden yang memberikan </w:t>
      </w:r>
      <w:r>
        <w:rPr>
          <w:rFonts w:ascii="Arial" w:cs="Arial" w:hAnsi="Arial"/>
          <w:sz w:val="24"/>
          <w:szCs w:val="24"/>
          <w:lang w:val="en-ZW"/>
        </w:rPr>
        <w:t xml:space="preserve">tanggapan Baik sebesar </w:t>
      </w:r>
      <w:r>
        <w:rPr>
          <w:rFonts w:ascii="Arial" w:cs="Arial" w:hAnsi="Arial"/>
          <w:sz w:val="24"/>
          <w:szCs w:val="24"/>
          <w:lang w:val="en-ZW"/>
        </w:rPr>
        <w:t>4</w:t>
      </w:r>
      <w:r>
        <w:rPr>
          <w:rFonts w:ascii="Arial" w:cs="Arial" w:hAnsi="Arial"/>
          <w:sz w:val="24"/>
          <w:szCs w:val="24"/>
          <w:lang w:val="en-ZW"/>
        </w:rPr>
        <w:t>0</w:t>
      </w:r>
      <w:r>
        <w:rPr>
          <w:rFonts w:ascii="Arial" w:cs="Arial" w:hAnsi="Arial"/>
          <w:sz w:val="24"/>
          <w:szCs w:val="24"/>
          <w:lang w:val="en-ZW"/>
        </w:rPr>
        <w:t>%, Cukup Baik sebesar 5</w:t>
      </w:r>
      <w:r>
        <w:rPr>
          <w:rFonts w:ascii="Arial" w:cs="Arial" w:hAnsi="Arial"/>
          <w:sz w:val="24"/>
          <w:szCs w:val="24"/>
          <w:lang w:val="en-ZW"/>
        </w:rPr>
        <w:t>7</w:t>
      </w:r>
      <w:r>
        <w:rPr>
          <w:rFonts w:ascii="Arial" w:cs="Arial" w:hAnsi="Arial"/>
          <w:sz w:val="24"/>
          <w:szCs w:val="24"/>
          <w:lang w:val="en-ZW"/>
        </w:rPr>
        <w:t xml:space="preserve">%, dan Tidak Baik sebesar </w:t>
      </w:r>
      <w:r>
        <w:rPr>
          <w:rFonts w:ascii="Arial" w:cs="Arial" w:hAnsi="Arial"/>
          <w:sz w:val="24"/>
          <w:szCs w:val="24"/>
          <w:lang w:val="en-ZW"/>
        </w:rPr>
        <w:t>3</w:t>
      </w:r>
      <w:r>
        <w:rPr>
          <w:rFonts w:ascii="Arial" w:cs="Arial" w:hAnsi="Arial"/>
          <w:sz w:val="24"/>
          <w:szCs w:val="24"/>
          <w:lang w:val="en-ZW"/>
        </w:rPr>
        <w:t>%. Kemudian Untuk mengetahui tanggapan responden dapat dilihat melalui garis kontinum di bawah ini:</w:t>
      </w:r>
    </w:p>
    <w:p>
      <w:pPr>
        <w:pStyle w:val="style0"/>
        <w:tabs>
          <w:tab w:val="left" w:leader="none" w:pos="90"/>
        </w:tabs>
        <w:spacing w:lineRule="auto" w:line="480"/>
        <w:jc w:val="both"/>
        <w:rPr>
          <w:rFonts w:ascii="Arial" w:cs="Arial" w:hAnsi="Arial"/>
          <w:sz w:val="24"/>
          <w:szCs w:val="24"/>
          <w:lang w:val="en-US"/>
        </w:rPr>
      </w:pPr>
      <w:r>
        <w:rPr>
          <w:rFonts w:ascii="Arial" w:cs="Arial" w:hAnsi="Arial"/>
          <w:noProof/>
          <w:lang w:val="en-US"/>
        </w:rPr>
        <mc:AlternateContent>
          <mc:Choice Requires="wps">
            <w:drawing>
              <wp:anchor distT="0" distB="0" distL="0" distR="0" simplePos="false" relativeHeight="26" behindDoc="false" locked="false" layoutInCell="true" allowOverlap="true">
                <wp:simplePos x="0" y="0"/>
                <wp:positionH relativeFrom="column">
                  <wp:posOffset>3902907</wp:posOffset>
                </wp:positionH>
                <wp:positionV relativeFrom="paragraph">
                  <wp:posOffset>344805</wp:posOffset>
                </wp:positionV>
                <wp:extent cx="0" cy="318134"/>
                <wp:effectExtent l="114300" t="38100" r="76200" b="81915"/>
                <wp:wrapNone/>
                <wp:docPr id="1074" name="Straight Arrow Connector 9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0" cy="318134"/>
                        </a:xfrm>
                        <a:prstGeom prst="straightConnector1"/>
                        <a:ln cmpd="sng" cap="flat" w="25400">
                          <a:solidFill>
                            <a:srgbClr val="000000"/>
                          </a:solidFill>
                          <a:prstDash val="solid"/>
                          <a:round/>
                          <a:headEnd len="med" w="med" type="none"/>
                          <a:tailEnd len="med" w="med" type="arrow"/>
                        </a:ln>
                        <a:effectLst>
                          <a:outerShdw rotWithShape="false" sx="100000" sy="100000" dist="12700" dir="5400000" blurRad="40000" kx="0" ky="0" algn="b">
                            <a:srgbClr val="000000">
                              <a:alpha val="38000"/>
                            </a:srgbClr>
                          </a:outerShdw>
                        </a:effectLst>
                      </wps:spPr>
                      <wps:bodyPr>
                        <a:prstTxWarp prst="textNoShape"/>
                      </wps:bodyPr>
                    </wps:wsp>
                  </a:graphicData>
                </a:graphic>
                <wp14:sizeRelV relativeFrom="margin">
                  <wp14:pctHeight>0</wp14:pctHeight>
                </wp14:sizeRelV>
              </wp:anchor>
            </w:drawing>
          </mc:Choice>
          <mc:Fallback>
            <w:pict>
              <v:shape id="1074" type="#_x0000_t32" filled="f" style="position:absolute;margin-left:307.32pt;margin-top:27.15pt;width:0.0pt;height:25.05pt;z-index:26;mso-position-horizontal-relative:text;mso-position-vertical-relative:text;mso-height-percent:0;mso-width-relative:page;mso-height-relative:margin;mso-wrap-distance-left:0.0pt;mso-wrap-distance-right:0.0pt;visibility:visible;flip:y;">
                <v:stroke endarrow="open" weight="2.0pt"/>
                <v:fill/>
                <v:shadow on="t" color="black" offset="-4.371139E-8pt,1.0pt" opacity="38%" origin=",0.5" type="perspective"/>
              </v:shape>
            </w:pict>
          </mc:Fallback>
        </mc:AlternateContent>
      </w:r>
      <w:r>
        <w:rPr>
          <w:rFonts w:ascii="Arial" w:cs="Arial" w:hAnsi="Arial"/>
          <w:b/>
          <w:sz w:val="24"/>
          <w:szCs w:val="24"/>
          <w:lang w:val="en-US"/>
        </w:rPr>
        <w:t xml:space="preserve">                                                                                  </w:t>
      </w:r>
      <w:r>
        <w:rPr>
          <w:rFonts w:ascii="Arial" w:cs="Arial" w:hAnsi="Arial"/>
          <w:b/>
          <w:sz w:val="24"/>
          <w:szCs w:val="24"/>
          <w:lang w:val="en-US"/>
        </w:rPr>
        <w:t xml:space="preserve">   </w:t>
      </w:r>
      <w:r>
        <w:rPr>
          <w:rFonts w:ascii="Arial" w:cs="Arial" w:hAnsi="Arial"/>
          <w:b/>
          <w:sz w:val="24"/>
          <w:szCs w:val="24"/>
          <w:lang w:val="en-US"/>
        </w:rPr>
        <w:t xml:space="preserve"> </w:t>
      </w:r>
      <w:r>
        <w:rPr>
          <w:rFonts w:ascii="Arial" w:cs="Arial" w:hAnsi="Arial"/>
          <w:b/>
          <w:sz w:val="24"/>
          <w:szCs w:val="24"/>
          <w:lang w:val="en-US"/>
        </w:rPr>
        <w:t xml:space="preserve"> </w:t>
      </w:r>
      <w:r>
        <w:rPr>
          <w:rFonts w:ascii="Arial" w:cs="Arial" w:hAnsi="Arial"/>
          <w:b/>
          <w:sz w:val="24"/>
          <w:szCs w:val="24"/>
          <w:lang w:val="en-US"/>
        </w:rPr>
        <w:t>1.</w:t>
      </w:r>
      <w:r>
        <w:rPr>
          <w:rFonts w:ascii="Arial" w:cs="Arial" w:hAnsi="Arial"/>
          <w:b/>
          <w:sz w:val="24"/>
          <w:szCs w:val="24"/>
          <w:lang w:val="en-US"/>
        </w:rPr>
        <w:t>961</w:t>
      </w:r>
      <w:r>
        <w:rPr>
          <w:rFonts w:ascii="Arial" w:cs="Arial" w:hAnsi="Arial"/>
          <w:b/>
          <w:sz w:val="24"/>
          <w:szCs w:val="24"/>
          <w:lang w:val="en-US"/>
        </w:rPr>
        <w:t xml:space="preserve"> </w:t>
      </w:r>
    </w:p>
    <w:bookmarkStart w:id="13" w:name="_Hlk210772333"/>
    <w:bookmarkStart w:id="14" w:name="_Hlk210772334"/>
    <w:bookmarkEnd w:id="13"/>
    <w:bookmarkEnd w:id="14"/>
    <w:p>
      <w:pPr>
        <w:pStyle w:val="style0"/>
        <w:rPr>
          <w:rFonts w:eastAsia="Times New Roman"/>
        </w:rPr>
      </w:pPr>
    </w:p>
    <w:p>
      <w:pPr>
        <w:pStyle w:val="style0"/>
        <w:rPr>
          <w:rFonts w:eastAsia="Times New Roman"/>
        </w:rPr>
      </w:pPr>
      <w:r>
        <w:rPr>
          <w:rFonts w:ascii="Arial" w:cs="Arial" w:hAnsi="Arial"/>
          <w:noProof/>
          <w:lang w:val="en-US"/>
        </w:rPr>
        <mc:AlternateContent>
          <mc:Choice Requires="wpg">
            <w:drawing>
              <wp:anchor distT="0" distB="0" distL="0" distR="0" simplePos="false" relativeHeight="25" behindDoc="false" locked="false" layoutInCell="true" allowOverlap="true">
                <wp:simplePos x="0" y="0"/>
                <wp:positionH relativeFrom="page">
                  <wp:posOffset>1440180</wp:posOffset>
                </wp:positionH>
                <wp:positionV relativeFrom="paragraph">
                  <wp:posOffset>-635</wp:posOffset>
                </wp:positionV>
                <wp:extent cx="4961890" cy="351790"/>
                <wp:effectExtent l="0" t="0" r="10160" b="0"/>
                <wp:wrapNone/>
                <wp:docPr id="1075" name="Group 10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961890" cy="351790"/>
                          <a:chOff x="15" y="15"/>
                          <a:chExt cx="7448" cy="454"/>
                        </a:xfrm>
                      </wpg:grpSpPr>
                      <wps:wsp>
                        <wps:cNvSpPr/>
                        <wps:spPr>
                          <a:xfrm rot="0">
                            <a:off x="15" y="15"/>
                            <a:ext cx="7448" cy="393"/>
                          </a:xfrm>
                          <a:custGeom>
                            <a:avLst/>
                            <a:gdLst/>
                            <a:ahLst/>
                            <a:rect l="l" t="t" r="r" b="b"/>
                            <a:pathLst>
                              <a:path w="7448" h="393" stroke="1">
                                <a:moveTo>
                                  <a:pt x="0" y="240"/>
                                </a:moveTo>
                                <a:lnTo>
                                  <a:pt x="7448" y="241"/>
                                </a:lnTo>
                                <a:moveTo>
                                  <a:pt x="0" y="0"/>
                                </a:moveTo>
                                <a:lnTo>
                                  <a:pt x="1" y="391"/>
                                </a:lnTo>
                                <a:moveTo>
                                  <a:pt x="7445" y="17"/>
                                </a:moveTo>
                                <a:lnTo>
                                  <a:pt x="7447" y="393"/>
                                </a:lnTo>
                                <a:moveTo>
                                  <a:pt x="5033" y="2"/>
                                </a:moveTo>
                                <a:lnTo>
                                  <a:pt x="5034" y="391"/>
                                </a:lnTo>
                                <a:moveTo>
                                  <a:pt x="2576" y="0"/>
                                </a:moveTo>
                                <a:lnTo>
                                  <a:pt x="2577" y="393"/>
                                </a:lnTo>
                              </a:path>
                            </a:pathLst>
                          </a:custGeom>
                          <a:ln cmpd="sng" cap="flat" w="19812">
                            <a:solidFill>
                              <a:srgbClr val="000000"/>
                            </a:solidFill>
                            <a:prstDash val="solid"/>
                            <a:round/>
                            <a:headEnd len="med" w="med" type="none"/>
                            <a:tailEnd len="med" w="med" type="none"/>
                          </a:ln>
                        </wps:spPr>
                        <wps:txbx id="1076">
                          <w:txbxContent>
                            <w:p>
                              <w:pPr>
                                <w:pStyle w:val="style0"/>
                                <w:rPr>
                                  <w:rFonts w:eastAsia="Times New Roman"/>
                                </w:rPr>
                              </w:pPr>
                            </w:p>
                          </w:txbxContent>
                        </wps:txbx>
                        <wps:bodyPr lIns="91440" rIns="91440" tIns="45720" bIns="45720" vert="horz" anchor="t" wrap="square" upright="true">
                          <a:prstTxWarp prst="textNoShape"/>
                        </wps:bodyPr>
                      </wps:wsp>
                      <wps:wsp>
                        <wps:cNvSpPr/>
                        <wps:spPr>
                          <a:xfrm rot="0">
                            <a:off x="230" y="345"/>
                            <a:ext cx="7125" cy="124"/>
                          </a:xfrm>
                          <a:custGeom>
                            <a:avLst/>
                            <a:gdLst/>
                            <a:ahLst/>
                            <a:rect l="l" t="t" r="r" b="b"/>
                            <a:pathLst>
                              <a:path w="7125" h="124" stroke="1">
                                <a:moveTo>
                                  <a:pt x="2176" y="61"/>
                                </a:moveTo>
                                <a:lnTo>
                                  <a:pt x="2056" y="1"/>
                                </a:lnTo>
                                <a:lnTo>
                                  <a:pt x="2056" y="51"/>
                                </a:lnTo>
                                <a:lnTo>
                                  <a:pt x="120" y="50"/>
                                </a:lnTo>
                                <a:lnTo>
                                  <a:pt x="120" y="0"/>
                                </a:lnTo>
                                <a:lnTo>
                                  <a:pt x="0" y="60"/>
                                </a:lnTo>
                                <a:lnTo>
                                  <a:pt x="120" y="120"/>
                                </a:lnTo>
                                <a:lnTo>
                                  <a:pt x="120" y="70"/>
                                </a:lnTo>
                                <a:lnTo>
                                  <a:pt x="2056" y="71"/>
                                </a:lnTo>
                                <a:lnTo>
                                  <a:pt x="2056" y="121"/>
                                </a:lnTo>
                                <a:lnTo>
                                  <a:pt x="2156" y="71"/>
                                </a:lnTo>
                                <a:lnTo>
                                  <a:pt x="2176" y="61"/>
                                </a:lnTo>
                                <a:close/>
                                <a:moveTo>
                                  <a:pt x="4696" y="63"/>
                                </a:moveTo>
                                <a:lnTo>
                                  <a:pt x="4576" y="3"/>
                                </a:lnTo>
                                <a:lnTo>
                                  <a:pt x="4576" y="53"/>
                                </a:lnTo>
                                <a:lnTo>
                                  <a:pt x="2640" y="52"/>
                                </a:lnTo>
                                <a:lnTo>
                                  <a:pt x="2640" y="2"/>
                                </a:lnTo>
                                <a:lnTo>
                                  <a:pt x="2520" y="62"/>
                                </a:lnTo>
                                <a:lnTo>
                                  <a:pt x="2640" y="122"/>
                                </a:lnTo>
                                <a:lnTo>
                                  <a:pt x="2640" y="72"/>
                                </a:lnTo>
                                <a:lnTo>
                                  <a:pt x="4576" y="73"/>
                                </a:lnTo>
                                <a:lnTo>
                                  <a:pt x="4576" y="123"/>
                                </a:lnTo>
                                <a:lnTo>
                                  <a:pt x="4676" y="73"/>
                                </a:lnTo>
                                <a:lnTo>
                                  <a:pt x="4696" y="63"/>
                                </a:lnTo>
                                <a:close/>
                                <a:moveTo>
                                  <a:pt x="7125" y="61"/>
                                </a:moveTo>
                                <a:lnTo>
                                  <a:pt x="7005" y="1"/>
                                </a:lnTo>
                                <a:lnTo>
                                  <a:pt x="7005" y="51"/>
                                </a:lnTo>
                                <a:lnTo>
                                  <a:pt x="5069" y="50"/>
                                </a:lnTo>
                                <a:lnTo>
                                  <a:pt x="5069" y="0"/>
                                </a:lnTo>
                                <a:lnTo>
                                  <a:pt x="4949" y="60"/>
                                </a:lnTo>
                                <a:lnTo>
                                  <a:pt x="5069" y="120"/>
                                </a:lnTo>
                                <a:lnTo>
                                  <a:pt x="5069" y="70"/>
                                </a:lnTo>
                                <a:lnTo>
                                  <a:pt x="7005" y="71"/>
                                </a:lnTo>
                                <a:lnTo>
                                  <a:pt x="7005" y="121"/>
                                </a:lnTo>
                                <a:lnTo>
                                  <a:pt x="7105" y="71"/>
                                </a:lnTo>
                                <a:lnTo>
                                  <a:pt x="7125" y="61"/>
                                </a:lnTo>
                                <a:close/>
                              </a:path>
                            </a:pathLst>
                          </a:custGeom>
                          <a:solidFill>
                            <a:srgbClr val="000000"/>
                          </a:solidFill>
                          <a:ln>
                            <a:noFill/>
                          </a:ln>
                        </wps:spPr>
                        <wps:txbx id="1077">
                          <w:txbxContent>
                            <w:p>
                              <w:pPr>
                                <w:pStyle w:val="style0"/>
                                <w:rPr>
                                  <w:rFonts w:eastAsia="Times New Roman"/>
                                </w:rPr>
                              </w:pPr>
                            </w:p>
                          </w:txbxContent>
                        </wps:txbx>
                        <wps:bodyPr lIns="91440" rIns="91440" tIns="45720" bIns="45720" vert="horz" anchor="t" wrap="square" upright="true">
                          <a:prstTxWarp prst="textNoShape"/>
                        </wps:bodyPr>
                      </wps:wsp>
                    </wpg:wgp>
                  </a:graphicData>
                </a:graphic>
                <wp14:sizeRelH relativeFrom="page">
                  <wp14:pctWidth>0</wp14:pctWidth>
                </wp14:sizeRelH>
                <wp14:sizeRelV relativeFrom="page">
                  <wp14:pctHeight>0</wp14:pctHeight>
                </wp14:sizeRelV>
              </wp:anchor>
            </w:drawing>
          </mc:Choice>
          <mc:Fallback>
            <w:pict>
              <v:group id="1075" filled="f" stroked="f" style="position:absolute;margin-left:113.4pt;margin-top:-0.05pt;width:390.7pt;height:27.7pt;z-index:25;mso-position-horizontal-relative:page;mso-position-vertical-relative:text;mso-width-percent:0;mso-height-percent:0;mso-width-relative:page;mso-height-relative:page;mso-wrap-distance-left:0.0pt;mso-wrap-distance-right:0.0pt;visibility:visible;" coordsize="7448,454" coordorigin="15,15">
                <v:shape id="1076" coordsize="7448,393" path="m0,240l7448,241m0,0l1,391m7445,17l7447,393m5033,2l5034,391m2576,0l2577,393e" filled="f" stroked="t" style="position:absolute;left:15;top:15;width:7448;height:393;z-index:2;mso-position-horizontal-relative:page;mso-position-vertical-relative:page;mso-width-relative:page;mso-height-relative:page;visibility:visible;">
                  <v:stroke weight="1.56pt"/>
                  <v:fill/>
                  <v:path textboxrect="0,0,7448,393"/>
                  <v:textbox inset="7.2pt,3.6pt,7.2pt,3.6pt">
                    <w:txbxContent>
                      <w:p>
                        <w:pPr>
                          <w:pStyle w:val="style0"/>
                          <w:rPr>
                            <w:rFonts w:eastAsia="Times New Roman"/>
                          </w:rPr>
                        </w:pPr>
                      </w:p>
                    </w:txbxContent>
                  </v:textbox>
                </v:shape>
                <v:shape id="1077" coordsize="7125,124" path="m2176,61l2056,1l2056,51l120,50l120,0l0,60l120,120l120,70l2056,71l2056,121l2156,71l2176,61xm4696,63l4576,3l4576,53l2640,52l2640,2l2520,62l2640,122l2640,72l4576,73l4576,123l4676,73l4696,63xm7125,61l7005,1l7005,51l5069,50l5069,0l4949,60l5069,120l5069,70l7005,71l7005,121l7105,71l7125,61xe" fillcolor="black" stroked="f" style="position:absolute;left:230;top:345;width:7125;height:124;z-index:3;mso-position-horizontal-relative:page;mso-position-vertical-relative:page;mso-width-relative:page;mso-height-relative:page;visibility:visible;">
                  <v:stroke on="f"/>
                  <v:fill/>
                  <v:path textboxrect="0,0,7125,124"/>
                  <v:textbox inset="7.2pt,3.6pt,7.2pt,3.6pt">
                    <w:txbxContent>
                      <w:p>
                        <w:pPr>
                          <w:pStyle w:val="style0"/>
                          <w:rPr>
                            <w:rFonts w:eastAsia="Times New Roman"/>
                          </w:rPr>
                        </w:pPr>
                      </w:p>
                    </w:txbxContent>
                  </v:textbox>
                </v:shape>
                <v:fill/>
              </v:group>
            </w:pict>
          </mc:Fallback>
        </mc:AlternateContent>
      </w:r>
    </w:p>
    <w:p>
      <w:pPr>
        <w:pStyle w:val="style0"/>
        <w:tabs>
          <w:tab w:val="left" w:leader="none" w:pos="90"/>
        </w:tabs>
        <w:spacing w:lineRule="auto" w:line="480"/>
        <w:jc w:val="both"/>
        <w:rPr>
          <w:rFonts w:ascii="Arial" w:cs="Arial" w:hAnsi="Arial"/>
          <w:sz w:val="24"/>
          <w:szCs w:val="24"/>
        </w:rPr>
      </w:pPr>
    </w:p>
    <w:p>
      <w:pPr>
        <w:pStyle w:val="style94"/>
        <w:spacing w:before="0" w:beforeAutospacing="false" w:after="240" w:afterAutospacing="false" w:lineRule="auto" w:line="360"/>
        <w:jc w:val="both"/>
        <w:rPr>
          <w:rFonts w:ascii="Arial" w:cs="Arial" w:hAnsi="Arial"/>
          <w:lang w:val="id-ID"/>
        </w:rPr>
      </w:pPr>
      <w:r>
        <w:rPr>
          <w:rFonts w:ascii="Arial" w:cs="Arial" w:hAnsi="Arial"/>
          <w:b/>
          <w:color w:val="000000"/>
        </w:rPr>
        <w:t>828</w:t>
      </w:r>
      <w:r>
        <w:rPr>
          <w:rFonts w:ascii="Arial" w:cs="Arial" w:hAnsi="Arial"/>
          <w:b/>
          <w:color w:val="000000"/>
          <w:lang w:val="id-ID"/>
        </w:rPr>
        <w:t xml:space="preserve">          TB                 </w:t>
      </w:r>
      <w:r>
        <w:rPr>
          <w:rFonts w:ascii="Arial" w:cs="Arial" w:hAnsi="Arial"/>
          <w:b/>
          <w:color w:val="000000"/>
        </w:rPr>
        <w:t>1.</w:t>
      </w:r>
      <w:r>
        <w:rPr>
          <w:rFonts w:ascii="Arial" w:cs="Arial" w:hAnsi="Arial"/>
          <w:b/>
          <w:color w:val="000000"/>
        </w:rPr>
        <w:t>380</w:t>
      </w:r>
      <w:r>
        <w:rPr>
          <w:rFonts w:ascii="Arial" w:cs="Arial" w:hAnsi="Arial"/>
          <w:b/>
          <w:color w:val="000000"/>
          <w:lang w:val="id-ID"/>
        </w:rPr>
        <w:t xml:space="preserve">          CB             </w:t>
      </w:r>
      <w:r>
        <w:rPr>
          <w:rFonts w:ascii="Arial" w:cs="Arial" w:hAnsi="Arial"/>
          <w:b/>
          <w:color w:val="000000"/>
        </w:rPr>
        <w:t xml:space="preserve">  </w:t>
      </w:r>
      <w:r>
        <w:rPr>
          <w:rFonts w:ascii="Arial" w:cs="Arial" w:hAnsi="Arial"/>
          <w:b/>
          <w:color w:val="000000"/>
          <w:lang w:val="id-ID"/>
        </w:rPr>
        <w:t xml:space="preserve"> </w:t>
      </w:r>
      <w:r>
        <w:rPr>
          <w:rFonts w:ascii="Arial" w:cs="Arial" w:hAnsi="Arial"/>
          <w:b/>
          <w:color w:val="000000"/>
        </w:rPr>
        <w:t>1.</w:t>
      </w:r>
      <w:r>
        <w:rPr>
          <w:rFonts w:ascii="Arial" w:cs="Arial" w:hAnsi="Arial"/>
          <w:b/>
          <w:color w:val="000000"/>
        </w:rPr>
        <w:t>9</w:t>
      </w:r>
      <w:r>
        <w:rPr>
          <w:rFonts w:ascii="Arial" w:cs="Arial" w:hAnsi="Arial"/>
          <w:b/>
          <w:color w:val="000000"/>
        </w:rPr>
        <w:t>3</w:t>
      </w:r>
      <w:r>
        <w:rPr>
          <w:rFonts w:ascii="Arial" w:cs="Arial" w:hAnsi="Arial"/>
          <w:b/>
          <w:color w:val="000000"/>
        </w:rPr>
        <w:t>2</w:t>
      </w:r>
      <w:r>
        <w:rPr>
          <w:rFonts w:ascii="Arial" w:cs="Arial" w:hAnsi="Arial"/>
          <w:b/>
          <w:color w:val="000000"/>
          <w:lang w:val="id-ID"/>
        </w:rPr>
        <w:t xml:space="preserve">             B          </w:t>
      </w:r>
      <w:r>
        <w:rPr>
          <w:rFonts w:ascii="Arial" w:cs="Arial" w:hAnsi="Arial"/>
          <w:b/>
          <w:color w:val="000000"/>
        </w:rPr>
        <w:t xml:space="preserve">    2.</w:t>
      </w:r>
      <w:r>
        <w:rPr>
          <w:rFonts w:ascii="Arial" w:cs="Arial" w:hAnsi="Arial"/>
          <w:b/>
          <w:color w:val="000000"/>
        </w:rPr>
        <w:t>484</w:t>
      </w:r>
      <w:r>
        <w:rPr>
          <w:rFonts w:ascii="Arial" w:cs="Arial" w:hAnsi="Arial"/>
          <w:lang w:val="id-ID"/>
        </w:rPr>
        <w:t xml:space="preserve">       </w:t>
      </w:r>
    </w:p>
    <w:p>
      <w:pPr>
        <w:pStyle w:val="style0"/>
        <w:tabs>
          <w:tab w:val="left" w:leader="none" w:pos="90"/>
        </w:tabs>
        <w:spacing w:lineRule="auto" w:line="480"/>
        <w:jc w:val="both"/>
        <w:rPr>
          <w:rFonts w:ascii="Arial" w:cs="Arial" w:hAnsi="Arial"/>
          <w:sz w:val="24"/>
          <w:szCs w:val="24"/>
          <w:lang w:val="en-US"/>
        </w:rPr>
      </w:pPr>
      <w:r>
        <w:rPr>
          <w:rFonts w:ascii="Arial" w:cs="Arial" w:hAnsi="Arial"/>
          <w:sz w:val="24"/>
          <w:szCs w:val="24"/>
        </w:rPr>
        <w:tab/>
      </w:r>
      <w:r>
        <w:rPr>
          <w:rFonts w:ascii="Arial" w:cs="Arial" w:hAnsi="Arial"/>
          <w:sz w:val="24"/>
          <w:szCs w:val="24"/>
        </w:rPr>
        <w:tab/>
      </w:r>
      <w:r>
        <w:rPr>
          <w:rFonts w:ascii="Arial" w:cs="Arial" w:hAnsi="Arial"/>
          <w:sz w:val="24"/>
          <w:szCs w:val="24"/>
        </w:rPr>
        <w:t>Berdasarkan garis kontinum di atas,</w:t>
      </w:r>
      <w:r>
        <w:rPr>
          <w:rFonts w:ascii="Arial" w:cs="Arial" w:hAnsi="Arial"/>
          <w:sz w:val="24"/>
          <w:szCs w:val="24"/>
          <w:lang w:val="en-US"/>
        </w:rPr>
        <w:t xml:space="preserve"> </w:t>
      </w:r>
      <w:r>
        <w:rPr>
          <w:rFonts w:ascii="Arial" w:cs="Arial" w:hAnsi="Arial"/>
          <w:sz w:val="24"/>
          <w:szCs w:val="24"/>
        </w:rPr>
        <w:t>dapat dilihat tanggapan</w:t>
      </w:r>
      <w:r>
        <w:rPr>
          <w:rFonts w:ascii="Arial" w:cs="Arial" w:hAnsi="Arial"/>
          <w:sz w:val="24"/>
          <w:szCs w:val="24"/>
          <w:lang w:val="en-US"/>
        </w:rPr>
        <w:t xml:space="preserve">  </w:t>
      </w:r>
      <w:r>
        <w:rPr>
          <w:rFonts w:ascii="Arial" w:cs="Arial" w:hAnsi="Arial"/>
          <w:sz w:val="24"/>
          <w:szCs w:val="24"/>
          <w:lang w:val="en-US"/>
        </w:rPr>
        <w:t xml:space="preserve"> </w:t>
      </w:r>
      <w:r>
        <w:rPr>
          <w:rFonts w:ascii="Arial" w:cs="Arial" w:hAnsi="Arial"/>
          <w:sz w:val="24"/>
          <w:szCs w:val="24"/>
          <w:lang w:val="en-US"/>
        </w:rPr>
        <w:t xml:space="preserve">terhadap Implementasi Kebijakan Perindungan Anak pada Dinas Pemberdayaan Perempuan dan Perlindungan Anak Kota Dumai dari </w:t>
      </w:r>
      <w:r>
        <w:rPr>
          <w:rFonts w:ascii="Arial" w:cs="Arial" w:hAnsi="Arial"/>
          <w:sz w:val="24"/>
          <w:szCs w:val="24"/>
          <w:lang w:val="en-US"/>
        </w:rPr>
        <w:t>58</w:t>
      </w:r>
      <w:r>
        <w:rPr>
          <w:rFonts w:ascii="Arial" w:cs="Arial" w:hAnsi="Arial"/>
          <w:sz w:val="24"/>
          <w:szCs w:val="24"/>
          <w:lang w:val="en-US"/>
        </w:rPr>
        <w:t xml:space="preserve"> tanggapan responden dapat dikatogerikan baik .</w:t>
      </w:r>
      <w:r>
        <w:rPr>
          <w:rFonts w:ascii="Arial" w:cs="Arial" w:hAnsi="Arial"/>
          <w:sz w:val="24"/>
          <w:szCs w:val="24"/>
          <w:lang w:val="en-US"/>
        </w:rPr>
        <w:t xml:space="preserve"> Hal ini dapat dilihat dari jumlah skor </w:t>
      </w:r>
      <w:r>
        <w:rPr>
          <w:rFonts w:ascii="Arial" w:cs="Arial" w:hAnsi="Arial"/>
          <w:sz w:val="24"/>
          <w:szCs w:val="24"/>
          <w:lang w:val="en-US"/>
        </w:rPr>
        <w:t>1.</w:t>
      </w:r>
      <w:r>
        <w:rPr>
          <w:rFonts w:ascii="Arial" w:cs="Arial" w:hAnsi="Arial"/>
          <w:sz w:val="24"/>
          <w:szCs w:val="24"/>
          <w:lang w:val="en-US"/>
        </w:rPr>
        <w:t>9</w:t>
      </w:r>
      <w:r>
        <w:rPr>
          <w:rFonts w:ascii="Arial" w:cs="Arial" w:hAnsi="Arial"/>
          <w:sz w:val="24"/>
          <w:szCs w:val="24"/>
          <w:lang w:val="en-US"/>
        </w:rPr>
        <w:t>61</w:t>
      </w:r>
      <w:r>
        <w:rPr>
          <w:rFonts w:ascii="Arial" w:cs="Arial" w:hAnsi="Arial"/>
          <w:sz w:val="24"/>
          <w:szCs w:val="24"/>
        </w:rPr>
        <w:t xml:space="preserve"> berada pada rentang skor </w:t>
      </w:r>
      <w:bookmarkStart w:id="15" w:name="_Hlk212458504"/>
      <w:r>
        <w:rPr>
          <w:rFonts w:ascii="Arial" w:cs="Arial" w:hAnsi="Arial"/>
          <w:sz w:val="24"/>
          <w:szCs w:val="24"/>
          <w:lang w:val="en-US"/>
        </w:rPr>
        <w:t>1.</w:t>
      </w:r>
      <w:r>
        <w:rPr>
          <w:rFonts w:ascii="Arial" w:cs="Arial" w:hAnsi="Arial"/>
          <w:sz w:val="24"/>
          <w:szCs w:val="24"/>
          <w:lang w:val="en-US"/>
        </w:rPr>
        <w:t>933</w:t>
      </w:r>
      <w:r>
        <w:rPr>
          <w:rFonts w:ascii="Arial" w:cs="Arial" w:hAnsi="Arial"/>
          <w:sz w:val="24"/>
          <w:szCs w:val="24"/>
        </w:rPr>
        <w:t>–</w:t>
      </w:r>
      <w:r>
        <w:rPr>
          <w:rFonts w:ascii="Arial" w:cs="Arial" w:hAnsi="Arial"/>
          <w:sz w:val="24"/>
          <w:szCs w:val="24"/>
          <w:lang w:val="en-US"/>
        </w:rPr>
        <w:t>2.</w:t>
      </w:r>
      <w:r>
        <w:rPr>
          <w:rFonts w:ascii="Arial" w:cs="Arial" w:hAnsi="Arial"/>
          <w:sz w:val="24"/>
          <w:szCs w:val="24"/>
          <w:lang w:val="en-US"/>
        </w:rPr>
        <w:t>484</w:t>
      </w:r>
      <w:r>
        <w:rPr>
          <w:rFonts w:ascii="Arial" w:cs="Arial" w:hAnsi="Arial"/>
          <w:sz w:val="24"/>
          <w:szCs w:val="24"/>
          <w:lang w:val="en-US"/>
        </w:rPr>
        <w:t>.</w:t>
      </w:r>
      <w:bookmarkEnd w:id="15"/>
    </w:p>
    <w:p>
      <w:pPr>
        <w:pStyle w:val="style179"/>
        <w:numPr>
          <w:ilvl w:val="0"/>
          <w:numId w:val="100"/>
        </w:numPr>
        <w:tabs>
          <w:tab w:val="left" w:leader="none" w:pos="90"/>
        </w:tabs>
        <w:spacing w:lineRule="auto" w:line="480"/>
        <w:ind w:left="360"/>
        <w:jc w:val="both"/>
        <w:rPr>
          <w:rFonts w:ascii="Arial" w:cs="Arial" w:hAnsi="Arial"/>
          <w:b/>
          <w:bCs/>
          <w:sz w:val="24"/>
          <w:szCs w:val="24"/>
        </w:rPr>
      </w:pPr>
      <w:r>
        <w:rPr>
          <w:rFonts w:ascii="Arial" w:cs="Arial" w:hAnsi="Arial"/>
          <w:b/>
          <w:sz w:val="24"/>
          <w:szCs w:val="24"/>
          <w:lang w:val="id-ID"/>
        </w:rPr>
        <w:t xml:space="preserve">Faktor Pendukung Dan Faktor Penghambat </w:t>
      </w:r>
      <w:r>
        <w:rPr>
          <w:rFonts w:ascii="Arial" w:cs="Arial" w:hAnsi="Arial"/>
          <w:b/>
          <w:sz w:val="24"/>
          <w:szCs w:val="24"/>
        </w:rPr>
        <w:t>implementasi kebijakan perlindungan anak pada dinas pemberdayaan perempuan dan perlindungan anak kota dumai</w:t>
      </w:r>
    </w:p>
    <w:p>
      <w:pPr>
        <w:pStyle w:val="style94"/>
        <w:spacing w:before="0" w:beforeAutospacing="false" w:after="120" w:afterAutospacing="false" w:lineRule="auto" w:line="480"/>
        <w:ind w:firstLine="720"/>
        <w:jc w:val="both"/>
        <w:rPr>
          <w:rFonts w:ascii="Arial" w:cs="Arial" w:hAnsi="Arial"/>
          <w:lang w:val="id-ID"/>
        </w:rPr>
      </w:pPr>
      <w:r>
        <w:rPr>
          <w:rFonts w:ascii="Arial" w:cs="Arial" w:hAnsi="Arial"/>
          <w:lang w:val="id-ID"/>
        </w:rPr>
        <w:t xml:space="preserve">Setelah penulis melakukan penelitian terhadap, </w:t>
      </w:r>
      <w:r>
        <w:rPr>
          <w:rFonts w:ascii="Arial" w:cs="Arial" w:hAnsi="Arial"/>
        </w:rPr>
        <w:t xml:space="preserve"> </w:t>
      </w:r>
      <w:r>
        <w:rPr>
          <w:rFonts w:ascii="Arial" w:cs="Arial" w:hAnsi="Arial"/>
          <w:bCs/>
        </w:rPr>
        <w:t>implementasi kebijakan perlindungan anak pada dinas pemberdayaan perempuan dan perlindungan anak kota dumai</w:t>
      </w:r>
      <w:r>
        <w:rPr>
          <w:rFonts w:ascii="Arial" w:cs="Arial" w:hAnsi="Arial"/>
          <w:bCs/>
        </w:rPr>
        <w:t xml:space="preserve"> </w:t>
      </w:r>
      <w:r>
        <w:rPr>
          <w:rFonts w:ascii="Arial" w:cs="Arial" w:hAnsi="Arial"/>
          <w:lang w:val="id-ID"/>
        </w:rPr>
        <w:t>dimana penulis menemukan faktor pendukung dan penghambat yang dapat dijelaskan sebagai berikut:</w:t>
      </w:r>
    </w:p>
    <w:p>
      <w:pPr>
        <w:pStyle w:val="style94"/>
        <w:numPr>
          <w:ilvl w:val="0"/>
          <w:numId w:val="101"/>
        </w:numPr>
        <w:spacing w:before="0" w:beforeAutospacing="false" w:after="0" w:afterAutospacing="false" w:lineRule="auto" w:line="480"/>
        <w:jc w:val="both"/>
        <w:rPr>
          <w:rFonts w:ascii="Arial" w:cs="Arial" w:hAnsi="Arial"/>
          <w:lang w:val="id-ID"/>
        </w:rPr>
      </w:pPr>
      <w:r>
        <w:rPr>
          <w:rFonts w:ascii="Arial" w:cs="Arial" w:hAnsi="Arial"/>
          <w:lang w:val="id-ID"/>
        </w:rPr>
        <w:t xml:space="preserve">Faktor Pendukung </w:t>
      </w:r>
    </w:p>
    <w:p>
      <w:pPr>
        <w:pStyle w:val="style94"/>
        <w:spacing w:before="0" w:beforeAutospacing="false" w:after="0" w:afterAutospacing="false" w:lineRule="auto" w:line="480"/>
        <w:ind w:firstLine="720"/>
        <w:jc w:val="both"/>
        <w:rPr/>
      </w:pPr>
      <w:r>
        <w:rPr>
          <w:rFonts w:ascii="Arial" w:cs="Arial" w:hAnsi="Arial"/>
        </w:rPr>
        <w:t>Adapun faktor-faktor yang mendukung implementasi kebijakan perlindungan anak pada Dinas Pemberdayaan Perempuan dan Perlindungan Anak Kota Dumai adalah sebagai berikut</w:t>
      </w:r>
      <w:r>
        <w:t>:</w:t>
      </w:r>
    </w:p>
    <w:p>
      <w:pPr>
        <w:pStyle w:val="style94"/>
        <w:spacing w:before="0" w:beforeAutospacing="false" w:after="0" w:afterAutospacing="false" w:lineRule="auto" w:line="480"/>
        <w:ind w:firstLine="720"/>
        <w:jc w:val="both"/>
        <w:rPr/>
      </w:pPr>
    </w:p>
    <w:p>
      <w:pPr>
        <w:pStyle w:val="style94"/>
        <w:numPr>
          <w:ilvl w:val="0"/>
          <w:numId w:val="102"/>
        </w:numPr>
        <w:spacing w:before="0" w:beforeAutospacing="false" w:after="0" w:afterAutospacing="false" w:lineRule="auto" w:line="480"/>
        <w:jc w:val="both"/>
        <w:rPr>
          <w:rFonts w:ascii="Arial" w:cs="Arial" w:hAnsi="Arial"/>
          <w:lang w:val="id-ID"/>
        </w:rPr>
      </w:pPr>
      <w:r>
        <w:rPr>
          <w:rStyle w:val="style87"/>
          <w:rFonts w:ascii="Arial" w:cs="Arial" w:hAnsi="Arial"/>
          <w:b w:val="false"/>
          <w:bCs w:val="false"/>
        </w:rPr>
        <w:t xml:space="preserve">Adanya Sumber Daya </w:t>
      </w:r>
    </w:p>
    <w:p>
      <w:pPr>
        <w:pStyle w:val="style94"/>
        <w:spacing w:before="0" w:beforeAutospacing="false" w:after="0" w:afterAutospacing="false" w:lineRule="auto" w:line="480"/>
        <w:ind w:firstLine="720"/>
        <w:jc w:val="both"/>
        <w:rPr>
          <w:rFonts w:ascii="Arial" w:cs="Arial" w:hAnsi="Arial"/>
        </w:rPr>
      </w:pPr>
      <w:r>
        <w:rPr>
          <w:rFonts w:ascii="Arial" w:cs="Arial" w:hAnsi="Arial"/>
        </w:rPr>
        <w:t xml:space="preserve">Salah satu faktor utama yang mendukung keberhasilan implementasi kebijakan perlindungan anak adalah </w:t>
      </w:r>
      <w:r>
        <w:rPr>
          <w:rFonts w:ascii="Arial" w:cs="Arial" w:hAnsi="Arial"/>
        </w:rPr>
        <w:t>Tenaga pelaksana khusus di bidang perlindungan anak pada layanan pengaduan yang ditugaskan oleh Dinas Pemberdayaan Perempuan dan Perlindungan Anak (DPPPA) Kota Dumai menjadi faktor pendukung karena keberadaannya membantu mempercepat proses penanganan kasus dan meningkatkan efektivitas pelayanan. Tenaga pelaksana ini memiliki pemahaman yang lebih mendalam mengenai prosedur dan mekanisme kerja di bidang perlindungan anak, sehingga mampu memberikan respon cepat terhadap laporan yang masuk. Kehadiran mereka juga mempermudah koordinasi antarbidang di lingkungan dinas serta memperkuat pelaksanaan kebijakan secara langsung di lapangan.</w:t>
      </w:r>
    </w:p>
    <w:p>
      <w:pPr>
        <w:pStyle w:val="style0"/>
        <w:widowControl/>
        <w:autoSpaceDE/>
        <w:autoSpaceDN/>
        <w:spacing w:lineRule="auto" w:line="480"/>
        <w:ind w:firstLine="720"/>
        <w:jc w:val="both"/>
        <w:rPr>
          <w:rFonts w:ascii="Arial" w:cs="Arial" w:eastAsia="Times New Roman" w:hAnsi="Arial"/>
          <w:sz w:val="24"/>
          <w:szCs w:val="24"/>
          <w:lang w:val="en-US"/>
        </w:rPr>
      </w:pPr>
      <w:r>
        <w:rPr>
          <w:rFonts w:ascii="Arial" w:cs="Arial" w:eastAsia="Times New Roman" w:hAnsi="Arial"/>
          <w:sz w:val="24"/>
          <w:szCs w:val="24"/>
          <w:lang w:val="en-US"/>
        </w:rPr>
        <w:t>Kemampuan pegawai dalam memberikan edukasi tentang prinsip-prinsip dasar perlindungan anak turut menjadi faktor pendukung karena menunjukkan adanya kompetensi sumber daya manusia yang memadai. Pegawai yang memiliki pemahaman baik tentang hak-hak anak dan teknik penyuluhan mampu menyampaikan informasi dengan cara yang mudah dipahami masyarakat. Hal ini berkontribusi dalam meningkatkan kesadaran masyarakat mengenai pentingnya perlindungan anak, serta membangun kerja sama antara pemerintah dan masyarakat dalam mencegah terjadinya kekerasan terhadap anak.</w:t>
      </w:r>
    </w:p>
    <w:p>
      <w:pPr>
        <w:pStyle w:val="style0"/>
        <w:widowControl/>
        <w:autoSpaceDE/>
        <w:autoSpaceDN/>
        <w:spacing w:before="100" w:beforeAutospacing="true" w:lineRule="auto" w:line="480"/>
        <w:ind w:firstLine="720"/>
        <w:jc w:val="both"/>
        <w:rPr>
          <w:rFonts w:ascii="Arial" w:cs="Arial" w:eastAsia="Times New Roman" w:hAnsi="Arial"/>
          <w:sz w:val="24"/>
          <w:szCs w:val="24"/>
          <w:lang w:val="en-US"/>
        </w:rPr>
      </w:pPr>
      <w:r>
        <w:rPr>
          <w:rFonts w:ascii="Arial" w:cs="Arial" w:eastAsia="Times New Roman" w:hAnsi="Arial"/>
          <w:sz w:val="24"/>
          <w:szCs w:val="24"/>
          <w:lang w:val="en-US"/>
        </w:rPr>
        <w:t>ketersediaan tenaga psikolog untuk mendampingi anak korban kekerasan juga menjadi faktor pendukung penting dalam pelaksanaan kebijakan perlindungan anak. Tenaga psikolog berperan memberikan pendampingan emosional dan pemulihan psikologis kepada korban, sehingga mereka dapat kembali pulih dan merasa aman. Keberadaan psikolog ini memperkuat kualitas layanan yang diberikan oleh DPPPA Kota Dumai, karena aspek pemulihan mental anak menjadi bagian penting dari upaya perlindungan secara menyeluruh</w:t>
      </w:r>
      <w:r>
        <w:rPr>
          <w:rFonts w:ascii="Arial" w:cs="Arial" w:eastAsia="Times New Roman" w:hAnsi="Arial"/>
          <w:sz w:val="24"/>
          <w:szCs w:val="24"/>
          <w:lang w:val="en-US"/>
        </w:rPr>
        <w:t>.</w:t>
      </w:r>
    </w:p>
    <w:p>
      <w:pPr>
        <w:pStyle w:val="style179"/>
        <w:widowControl/>
        <w:numPr>
          <w:ilvl w:val="0"/>
          <w:numId w:val="102"/>
        </w:numPr>
        <w:autoSpaceDE/>
        <w:autoSpaceDN/>
        <w:spacing w:lineRule="auto" w:line="480"/>
        <w:jc w:val="both"/>
        <w:rPr>
          <w:rFonts w:ascii="Arial" w:cs="Arial" w:eastAsia="Times New Roman" w:hAnsi="Arial"/>
          <w:sz w:val="24"/>
          <w:szCs w:val="24"/>
          <w:lang w:val="en-US"/>
        </w:rPr>
      </w:pPr>
      <w:r>
        <w:rPr>
          <w:rFonts w:ascii="Arial" w:cs="Arial" w:eastAsia="Times New Roman" w:hAnsi="Arial"/>
          <w:sz w:val="24"/>
          <w:szCs w:val="24"/>
          <w:lang w:val="en-US"/>
        </w:rPr>
        <w:t>Adanya disposisi</w:t>
      </w:r>
    </w:p>
    <w:p>
      <w:pPr>
        <w:pStyle w:val="style94"/>
        <w:spacing w:before="0" w:beforeAutospacing="false" w:after="0" w:afterAutospacing="false" w:lineRule="auto" w:line="480"/>
        <w:ind w:firstLine="720"/>
        <w:jc w:val="both"/>
        <w:rPr>
          <w:rFonts w:ascii="Arial" w:cs="Arial" w:hAnsi="Arial"/>
        </w:rPr>
      </w:pPr>
      <w:r>
        <w:rPr>
          <w:rFonts w:ascii="Arial" w:cs="Arial" w:hAnsi="Arial"/>
        </w:rPr>
        <w:t>Respons positif pelaksana dalam memberikan layanan dan pendampingan kepada anak-anak korban kekerasan atau yang memerlukan perlindungan khusus menjadi faktor pendukung karena menunjukkan adanya komitmen dan kepedulian yang tinggi dari aparatur pelaksana terhadap upaya perlindungan anak. Sikap responsif dan empati dari para pelaksana menciptakan rasa aman dan nyaman bagi anak maupun keluarga yang membutuhkan bantuan. Hal ini turut meningkatkan kepercayaan masyarakat terhadap Dinas Pemberdayaan Perempuan dan Perlindungan Anak (DPPPA) Kota Dumai sebagai lembaga yang siap memberikan perlindungan dan penanganan secara profesional.</w:t>
      </w:r>
    </w:p>
    <w:p>
      <w:pPr>
        <w:pStyle w:val="style94"/>
        <w:spacing w:before="0" w:beforeAutospacing="false" w:after="0" w:afterAutospacing="false" w:lineRule="auto" w:line="480"/>
        <w:ind w:firstLine="720"/>
        <w:jc w:val="both"/>
        <w:rPr>
          <w:rFonts w:ascii="Arial" w:cs="Arial" w:hAnsi="Arial"/>
        </w:rPr>
      </w:pPr>
      <w:r>
        <w:rPr>
          <w:rFonts w:ascii="Arial" w:cs="Arial" w:hAnsi="Arial"/>
        </w:rPr>
        <w:t xml:space="preserve">Respon cepat dari pelaksana terhadap laporan, keluhan, atau aduan masyarakat mengenai kasus kekerasan dan pelanggaran hak anak juga menjadi faktor pendukung penting dalam pelaksanaan kebijakan perlindungan anak. Tindakan yang sigap dan tepat waktu membantu </w:t>
      </w:r>
      <w:r>
        <w:rPr>
          <w:rFonts w:ascii="Arial" w:cs="Arial" w:hAnsi="Arial"/>
        </w:rPr>
        <w:t>mencegah dampak yang lebih serius terhadap korban, serta menunjukkan bahwa mekanisme layanan pengaduan berjalan efektif. Selain itu, respon yang baik dari pelaksana menunjukkan adanya koordinasi yang kuat antarbagian dan komitmen dalam menindaklanjuti setiap laporan masyarakat secara transparan dan akuntabel.</w:t>
      </w:r>
    </w:p>
    <w:p>
      <w:pPr>
        <w:pStyle w:val="style94"/>
        <w:spacing w:before="0" w:beforeAutospacing="false" w:after="0" w:afterAutospacing="false" w:lineRule="auto" w:line="480"/>
        <w:ind w:firstLine="720"/>
        <w:jc w:val="both"/>
        <w:rPr>
          <w:rFonts w:ascii="Arial" w:cs="Arial" w:hAnsi="Arial"/>
        </w:rPr>
      </w:pPr>
      <w:r>
        <w:rPr>
          <w:rFonts w:ascii="Arial" w:cs="Arial" w:hAnsi="Arial"/>
        </w:rPr>
        <w:t>Solusi atau tindakan nyata yang diberikan oleh pelaksana terhadap permasalahan anak, baik melalui rujukan ke lembaga terkait, mediasi, maupun pendampingan psikososial, turut menjadi faktor pendukung karena menggambarkan implementasi kebijakan yang berorientasi pada hasil. Pelaksana tidak hanya menanggapi laporan secara administratif, tetapi juga mengambil langkah konkret untuk menyelesaikan permasalahan secara menyeluruh. Pendekatan ini memperlihatkan bahwa DPPPA Kota Dumai mampu menjalankan fungsi perlindungan anak secara efektif dengan melibatkan berbagai pihak terkait, sehingga anak-anak korban kekerasan mendapatkan pemulihan dan perlindungan yang optimal</w:t>
      </w:r>
      <w:r>
        <w:rPr>
          <w:rFonts w:ascii="Arial" w:cs="Arial" w:hAnsi="Arial"/>
        </w:rPr>
        <w:t>.</w:t>
      </w:r>
    </w:p>
    <w:p>
      <w:pPr>
        <w:pStyle w:val="style94"/>
        <w:numPr>
          <w:ilvl w:val="0"/>
          <w:numId w:val="101"/>
        </w:numPr>
        <w:spacing w:before="0" w:beforeAutospacing="false" w:after="0" w:afterAutospacing="false" w:lineRule="auto" w:line="480"/>
        <w:jc w:val="both"/>
        <w:rPr>
          <w:rFonts w:ascii="Arial" w:cs="Arial" w:hAnsi="Arial"/>
          <w:lang w:val="id-ID"/>
        </w:rPr>
      </w:pPr>
      <w:r>
        <w:rPr>
          <w:rFonts w:ascii="Arial" w:cs="Arial" w:hAnsi="Arial"/>
          <w:lang w:val="id-ID"/>
        </w:rPr>
        <w:t xml:space="preserve">Faktor penghambat </w:t>
      </w:r>
    </w:p>
    <w:p>
      <w:pPr>
        <w:pStyle w:val="style0"/>
        <w:widowControl/>
        <w:autoSpaceDE/>
        <w:autoSpaceDN/>
        <w:spacing w:lineRule="auto" w:line="480"/>
        <w:ind w:firstLine="720"/>
        <w:jc w:val="both"/>
        <w:rPr>
          <w:rFonts w:ascii="Arial" w:cs="Arial" w:eastAsia="Times New Roman" w:hAnsi="Arial"/>
          <w:sz w:val="24"/>
          <w:szCs w:val="24"/>
          <w:lang w:val="en-US"/>
        </w:rPr>
      </w:pPr>
      <w:r>
        <w:rPr>
          <w:rFonts w:ascii="Arial" w:cs="Arial" w:eastAsia="Times New Roman" w:hAnsi="Arial"/>
          <w:sz w:val="24"/>
          <w:szCs w:val="24"/>
          <w:lang w:val="en-US"/>
        </w:rPr>
        <w:t>Selain adanya faktor pendukung, implementasi kebijakan perlindungan anak pada Dinas Pemberdayaan Perempuan dan Perlindungan Anak Kota Dumai juga menghadapi beberapa faktor penghambat yang memengaruhi efektivitas pelaksanaannya. Adapun faktor penghambat tersebut antara lain:</w:t>
      </w:r>
    </w:p>
    <w:p>
      <w:pPr>
        <w:pStyle w:val="style0"/>
        <w:widowControl/>
        <w:autoSpaceDE/>
        <w:autoSpaceDN/>
        <w:spacing w:lineRule="auto" w:line="480"/>
        <w:ind w:firstLine="720"/>
        <w:jc w:val="both"/>
        <w:rPr>
          <w:rFonts w:ascii="Arial" w:cs="Arial" w:eastAsia="Times New Roman" w:hAnsi="Arial"/>
          <w:sz w:val="24"/>
          <w:szCs w:val="24"/>
          <w:lang w:val="en-US"/>
        </w:rPr>
      </w:pPr>
    </w:p>
    <w:p>
      <w:pPr>
        <w:pStyle w:val="style0"/>
        <w:widowControl/>
        <w:autoSpaceDE/>
        <w:autoSpaceDN/>
        <w:spacing w:lineRule="auto" w:line="480"/>
        <w:ind w:firstLine="720"/>
        <w:jc w:val="both"/>
        <w:rPr>
          <w:rFonts w:ascii="Arial" w:cs="Arial" w:eastAsia="Times New Roman" w:hAnsi="Arial"/>
          <w:sz w:val="24"/>
          <w:szCs w:val="24"/>
          <w:lang w:val="en-US"/>
        </w:rPr>
      </w:pPr>
    </w:p>
    <w:p>
      <w:pPr>
        <w:pStyle w:val="style179"/>
        <w:widowControl/>
        <w:numPr>
          <w:ilvl w:val="0"/>
          <w:numId w:val="103"/>
        </w:numPr>
        <w:autoSpaceDE/>
        <w:autoSpaceDN/>
        <w:spacing w:lineRule="auto" w:line="480"/>
        <w:jc w:val="both"/>
        <w:rPr>
          <w:rStyle w:val="style87"/>
          <w:rFonts w:ascii="Arial" w:cs="Arial" w:eastAsia="Times New Roman" w:hAnsi="Arial"/>
          <w:b w:val="false"/>
          <w:bCs w:val="false"/>
          <w:sz w:val="24"/>
          <w:szCs w:val="24"/>
          <w:lang w:val="en-US"/>
        </w:rPr>
      </w:pPr>
      <w:r>
        <w:rPr>
          <w:rStyle w:val="style87"/>
          <w:rFonts w:ascii="Arial" w:cs="Arial" w:hAnsi="Arial"/>
          <w:b w:val="false"/>
          <w:bCs w:val="false"/>
          <w:sz w:val="24"/>
          <w:szCs w:val="24"/>
        </w:rPr>
        <w:t xml:space="preserve">Masih Kurangnya Komunikasi </w:t>
      </w:r>
    </w:p>
    <w:p>
      <w:pPr>
        <w:pStyle w:val="style94"/>
        <w:spacing w:before="0" w:beforeAutospacing="false" w:after="0" w:afterAutospacing="false" w:lineRule="auto" w:line="480"/>
        <w:ind w:firstLine="720"/>
        <w:jc w:val="both"/>
        <w:rPr>
          <w:rFonts w:ascii="Arial" w:cs="Arial" w:hAnsi="Arial"/>
        </w:rPr>
      </w:pPr>
      <w:r>
        <w:rPr>
          <w:rFonts w:ascii="Arial" w:cs="Arial" w:hAnsi="Arial"/>
        </w:rPr>
        <w:t xml:space="preserve">Salah satu hambatan </w:t>
      </w:r>
      <w:r>
        <w:rPr>
          <w:rFonts w:ascii="Arial" w:cs="Arial" w:hAnsi="Arial"/>
        </w:rPr>
        <w:t>Sosialisasi rutin mengenai perlindungan anak yang dilakukan oleh Dinas Pemberdayaan Perempuan dan Perlindungan Anak Kota Dumai menjadi salah satu faktor penghambat karena pelaksanaannya belum dilakukan secara merata dan berkelanjutan. Kegiatan sosialisasi yang terbatas membuat sebagian masyarakat belum sepenuhnya memahami program dan kebijakan yang dijalankan oleh dinas. Kurangnya intensitas kegiatan serta minimnya inovasi dalam metode penyampaian informasi menyebabkan tingkat partisipasi masyarakat masih rendah, sehingga tujuan kebijakan perlindungan anak belum tercapai secara optimal.</w:t>
      </w:r>
    </w:p>
    <w:p>
      <w:pPr>
        <w:pStyle w:val="style0"/>
        <w:widowControl/>
        <w:autoSpaceDE/>
        <w:autoSpaceDN/>
        <w:spacing w:lineRule="auto" w:line="480"/>
        <w:ind w:firstLine="720"/>
        <w:jc w:val="both"/>
        <w:rPr>
          <w:rFonts w:ascii="Arial" w:cs="Arial" w:eastAsia="Times New Roman" w:hAnsi="Arial"/>
          <w:sz w:val="24"/>
          <w:szCs w:val="24"/>
          <w:lang w:val="en-US"/>
        </w:rPr>
      </w:pPr>
      <w:r>
        <w:rPr>
          <w:rFonts w:ascii="Arial" w:cs="Arial" w:eastAsia="Times New Roman" w:hAnsi="Arial"/>
          <w:sz w:val="24"/>
          <w:szCs w:val="24"/>
          <w:lang w:val="en-US"/>
        </w:rPr>
        <w:t>Ketepatan informasi yang disampaikan kepada masyarakat juga menjadi kendala dalam pelaksanaan kebijakan perlindungan anak. Hal ini disebabkan oleh koordinasi antarinstansi yang belum berjalan secara maksimal, sehingga informasi yang diterima masyarakat terkadang tidak tepat waktu atau kurang sesuai dengan kondisi lapangan. Ketidaktepatan tersebut berpotensi menimbulkan kesalahpahaman dan kebingungan di tengah masyarakat, yang pada akhirnya menghambat pemahaman dan dukungan mereka terhadap kegiatan perlindungan anak.</w:t>
      </w:r>
    </w:p>
    <w:p>
      <w:pPr>
        <w:pStyle w:val="style0"/>
        <w:widowControl/>
        <w:autoSpaceDE/>
        <w:autoSpaceDN/>
        <w:spacing w:lineRule="auto" w:line="480"/>
        <w:ind w:firstLine="720"/>
        <w:jc w:val="both"/>
        <w:rPr>
          <w:rFonts w:ascii="Arial" w:cs="Arial" w:eastAsia="Times New Roman" w:hAnsi="Arial"/>
          <w:sz w:val="24"/>
          <w:szCs w:val="24"/>
          <w:lang w:val="en-US"/>
        </w:rPr>
      </w:pPr>
      <w:r>
        <w:rPr>
          <w:rFonts w:ascii="Arial" w:cs="Arial" w:eastAsia="Times New Roman" w:hAnsi="Arial"/>
          <w:sz w:val="24"/>
          <w:szCs w:val="24"/>
          <w:lang w:val="en-US"/>
        </w:rPr>
        <w:t xml:space="preserve">penyampaian informasi yang mudah dipahami oleh berbagai kalangan masyarakat juga menjadi faktor penghambat. Bahasa dan media komunikasi yang digunakan dalam kegiatan sosialisasi belum sepenuhnya disesuaikan dengan tingkat pendidikan dan karakteristik masyarakat </w:t>
      </w:r>
      <w:r>
        <w:rPr>
          <w:rFonts w:ascii="Arial" w:cs="Arial" w:eastAsia="Times New Roman" w:hAnsi="Arial"/>
          <w:sz w:val="24"/>
          <w:szCs w:val="24"/>
          <w:lang w:val="en-US"/>
        </w:rPr>
        <w:t>setempat. Hal ini menyebabkan pesan yang ingin disampaikan sulit dipahami oleh sebagian masyarakat, terutama yang memiliki latar belakang pendidikan rendah atau tinggal di daerah dengan akses informasi terbatas. Akibatnya, pemahaman masyarakat terhadap pentingnya perlindungan anak masih rendah, sehingga berdampak pada kurang efektifnya pelaksanaan kebijakan di lapangan.</w:t>
      </w:r>
    </w:p>
    <w:p>
      <w:pPr>
        <w:pStyle w:val="style179"/>
        <w:widowControl/>
        <w:numPr>
          <w:ilvl w:val="0"/>
          <w:numId w:val="103"/>
        </w:numPr>
        <w:autoSpaceDE/>
        <w:autoSpaceDN/>
        <w:spacing w:lineRule="auto" w:line="480"/>
        <w:jc w:val="both"/>
        <w:rPr>
          <w:rFonts w:ascii="Arial" w:cs="Arial" w:eastAsia="Times New Roman" w:hAnsi="Arial"/>
          <w:sz w:val="24"/>
          <w:szCs w:val="24"/>
          <w:lang w:val="en-US"/>
        </w:rPr>
      </w:pPr>
      <w:r>
        <w:rPr>
          <w:rFonts w:ascii="Arial" w:cs="Arial" w:eastAsia="Times New Roman" w:hAnsi="Arial"/>
          <w:sz w:val="24"/>
          <w:szCs w:val="24"/>
          <w:lang w:val="en-US"/>
        </w:rPr>
        <w:t>masih kurangnya struktur birokrasi</w:t>
      </w:r>
    </w:p>
    <w:p>
      <w:pPr>
        <w:pStyle w:val="style94"/>
        <w:spacing w:before="0" w:beforeAutospacing="false" w:after="0" w:afterAutospacing="false" w:lineRule="auto" w:line="480"/>
        <w:ind w:firstLine="720"/>
        <w:jc w:val="both"/>
        <w:rPr>
          <w:rFonts w:ascii="Arial" w:cs="Arial" w:hAnsi="Arial"/>
        </w:rPr>
      </w:pPr>
      <w:r>
        <w:rPr>
          <w:rFonts w:ascii="Arial" w:cs="Arial" w:hAnsi="Arial"/>
        </w:rPr>
        <w:t xml:space="preserve">Faktor penghambat lainnya adalah </w:t>
      </w:r>
      <w:r>
        <w:rPr>
          <w:rFonts w:ascii="Arial" w:cs="Arial" w:hAnsi="Arial"/>
        </w:rPr>
        <w:t>K</w:t>
      </w:r>
      <w:r>
        <w:rPr>
          <w:rFonts w:ascii="Arial" w:cs="Arial" w:hAnsi="Arial"/>
        </w:rPr>
        <w:t>ebijakan yang telah ditetapkan sebagai dasar hukum dan acuan pelaksanaan program perlindungan anak menjadi salah satu faktor penghambat karena dalam penerapannya masih terdapat kendala pada tingkat pelaksanaan di lapangan. Meskipun kebijakan sudah ada sebagai payung hukum, namun belum sepenuhnya diikuti dengan pedoman teknis yang jelas dan terperinci. Akibatnya, pelaksana di tingkat bawah sering mengalami kesulitan dalam memahami langkah-langkah konkret yang harus dilakukan. Kondisi ini menyebabkan pelaksanaan kebijakan belum berjalan secara maksimal dan berpotensi menimbulkan perbedaan persepsi antar pelaksana.</w:t>
      </w:r>
    </w:p>
    <w:p>
      <w:pPr>
        <w:pStyle w:val="style0"/>
        <w:widowControl/>
        <w:autoSpaceDE/>
        <w:autoSpaceDN/>
        <w:spacing w:lineRule="auto" w:line="480"/>
        <w:ind w:firstLine="720"/>
        <w:jc w:val="both"/>
        <w:rPr>
          <w:rFonts w:ascii="Arial" w:cs="Arial" w:eastAsia="Times New Roman" w:hAnsi="Arial"/>
          <w:sz w:val="24"/>
          <w:szCs w:val="24"/>
          <w:lang w:val="en-US"/>
        </w:rPr>
      </w:pPr>
      <w:r>
        <w:rPr>
          <w:rFonts w:ascii="Arial" w:cs="Arial" w:eastAsia="Times New Roman" w:hAnsi="Arial"/>
          <w:sz w:val="24"/>
          <w:szCs w:val="24"/>
          <w:lang w:val="en-US"/>
        </w:rPr>
        <w:t xml:space="preserve">Prosedur operasional standar (SOP) yang mengatur secara teknis pelaksanaan layanan perlindungan anak juga menjadi kendala karena belum diterapkan secara konsisten di seluruh unit kerja. Beberapa petugas belum sepenuhnya memahami atau mengikuti SOP yang berlaku, sehingga pelaksanaan layanan sering tidak seragam antara satu wilayah dengan wilayah lainnya. Ketidakseragaman ini menimbulkan kesenjangan dalam </w:t>
      </w:r>
      <w:r>
        <w:rPr>
          <w:rFonts w:ascii="Arial" w:cs="Arial" w:eastAsia="Times New Roman" w:hAnsi="Arial"/>
          <w:sz w:val="24"/>
          <w:szCs w:val="24"/>
          <w:lang w:val="en-US"/>
        </w:rPr>
        <w:t>kualitas pelayanan perlindungan anak dan menghambat tercapainya hasil yang diharapkan dari kebijakan tersebut.</w:t>
      </w:r>
    </w:p>
    <w:p>
      <w:pPr>
        <w:pStyle w:val="style0"/>
        <w:widowControl/>
        <w:autoSpaceDE/>
        <w:autoSpaceDN/>
        <w:spacing w:lineRule="auto" w:line="480"/>
        <w:ind w:firstLine="720"/>
        <w:jc w:val="both"/>
        <w:rPr>
          <w:rFonts w:ascii="Arial" w:cs="Arial" w:eastAsia="Times New Roman" w:hAnsi="Arial"/>
          <w:sz w:val="24"/>
          <w:szCs w:val="24"/>
          <w:lang w:val="en-US"/>
        </w:rPr>
      </w:pPr>
      <w:r>
        <w:rPr>
          <w:rFonts w:ascii="Arial" w:cs="Arial" w:eastAsia="Times New Roman" w:hAnsi="Arial"/>
          <w:sz w:val="24"/>
          <w:szCs w:val="24"/>
          <w:lang w:val="en-US"/>
        </w:rPr>
        <w:t xml:space="preserve"> pembagian tugas dan tanggung jawab yang terstruktur antara aparatur pemerintah, petugas lapangan, dan pemangku kepentingan lainnya di setiap tingkatan wilayah juga masih belum berjalan dengan optimal. Masih terdapat tumpang tindih tugas serta kurangnya koordinasi antar pihak yang terlibat, baik di tingkat dinas maupun di lapangan. Hal ini menyebabkan proses pelaksanaan kebijakan menjadi lambat dan kurang efisien. Kurangnya kejelasan peran dan tanggung jawab juga membuat beberapa program perlindungan anak tidak terlaksana sesuai target yang telah ditetapkan.</w:t>
      </w:r>
    </w:p>
    <w:p>
      <w:pPr>
        <w:pStyle w:val="style0"/>
        <w:widowControl/>
        <w:autoSpaceDE/>
        <w:autoSpaceDN/>
        <w:spacing w:lineRule="auto" w:line="480"/>
        <w:ind w:firstLine="720"/>
        <w:jc w:val="both"/>
        <w:rPr>
          <w:rFonts w:ascii="Arial" w:cs="Arial" w:eastAsia="Times New Roman" w:hAnsi="Arial"/>
          <w:sz w:val="24"/>
          <w:szCs w:val="24"/>
          <w:lang w:val="en-US"/>
        </w:rPr>
      </w:pPr>
    </w:p>
    <w:p>
      <w:pPr>
        <w:pStyle w:val="style0"/>
        <w:widowControl/>
        <w:autoSpaceDE/>
        <w:autoSpaceDN/>
        <w:spacing w:lineRule="auto" w:line="480"/>
        <w:ind w:firstLine="720"/>
        <w:jc w:val="both"/>
        <w:rPr>
          <w:rFonts w:ascii="Arial" w:cs="Arial" w:eastAsia="Times New Roman" w:hAnsi="Arial"/>
          <w:sz w:val="24"/>
          <w:szCs w:val="24"/>
          <w:lang w:val="en-US"/>
        </w:rPr>
      </w:pPr>
    </w:p>
    <w:p>
      <w:pPr>
        <w:pStyle w:val="style0"/>
        <w:widowControl/>
        <w:autoSpaceDE/>
        <w:autoSpaceDN/>
        <w:spacing w:lineRule="auto" w:line="480"/>
        <w:ind w:firstLine="720"/>
        <w:jc w:val="both"/>
        <w:rPr>
          <w:rFonts w:ascii="Arial" w:cs="Arial" w:eastAsia="Times New Roman" w:hAnsi="Arial"/>
          <w:sz w:val="24"/>
          <w:szCs w:val="24"/>
          <w:lang w:val="en-US"/>
        </w:rPr>
      </w:pPr>
    </w:p>
    <w:p>
      <w:pPr>
        <w:pStyle w:val="style0"/>
        <w:widowControl/>
        <w:autoSpaceDE/>
        <w:autoSpaceDN/>
        <w:spacing w:lineRule="auto" w:line="480"/>
        <w:ind w:firstLine="720"/>
        <w:jc w:val="both"/>
        <w:rPr>
          <w:rFonts w:ascii="Arial" w:cs="Arial" w:eastAsia="Times New Roman" w:hAnsi="Arial"/>
          <w:sz w:val="24"/>
          <w:szCs w:val="24"/>
          <w:lang w:val="en-US"/>
        </w:rPr>
      </w:pPr>
    </w:p>
    <w:p>
      <w:pPr>
        <w:pStyle w:val="style0"/>
        <w:widowControl/>
        <w:autoSpaceDE/>
        <w:autoSpaceDN/>
        <w:spacing w:lineRule="auto" w:line="480"/>
        <w:ind w:firstLine="720"/>
        <w:jc w:val="both"/>
        <w:rPr>
          <w:rFonts w:ascii="Arial" w:cs="Arial" w:eastAsia="Times New Roman" w:hAnsi="Arial"/>
          <w:sz w:val="24"/>
          <w:szCs w:val="24"/>
          <w:lang w:val="en-US"/>
        </w:rPr>
      </w:pPr>
    </w:p>
    <w:p>
      <w:pPr>
        <w:pStyle w:val="style0"/>
        <w:widowControl/>
        <w:autoSpaceDE/>
        <w:autoSpaceDN/>
        <w:spacing w:lineRule="auto" w:line="480"/>
        <w:ind w:firstLine="720"/>
        <w:jc w:val="both"/>
        <w:rPr>
          <w:rFonts w:ascii="Arial" w:cs="Arial" w:eastAsia="Times New Roman" w:hAnsi="Arial"/>
          <w:sz w:val="24"/>
          <w:szCs w:val="24"/>
          <w:lang w:val="en-US"/>
        </w:rPr>
      </w:pPr>
    </w:p>
    <w:p>
      <w:pPr>
        <w:pStyle w:val="style0"/>
        <w:widowControl/>
        <w:autoSpaceDE/>
        <w:autoSpaceDN/>
        <w:spacing w:lineRule="auto" w:line="480"/>
        <w:ind w:firstLine="720"/>
        <w:jc w:val="both"/>
        <w:rPr>
          <w:rFonts w:ascii="Arial" w:cs="Arial" w:eastAsia="Times New Roman" w:hAnsi="Arial"/>
          <w:sz w:val="24"/>
          <w:szCs w:val="24"/>
          <w:lang w:val="en-US"/>
        </w:rPr>
      </w:pPr>
    </w:p>
    <w:p>
      <w:pPr>
        <w:pStyle w:val="style0"/>
        <w:widowControl/>
        <w:autoSpaceDE/>
        <w:autoSpaceDN/>
        <w:spacing w:lineRule="auto" w:line="480"/>
        <w:ind w:firstLine="720"/>
        <w:jc w:val="both"/>
        <w:rPr>
          <w:rFonts w:ascii="Arial" w:cs="Arial" w:eastAsia="Times New Roman" w:hAnsi="Arial"/>
          <w:sz w:val="24"/>
          <w:szCs w:val="24"/>
          <w:lang w:val="en-US"/>
        </w:rPr>
      </w:pPr>
    </w:p>
    <w:p>
      <w:pPr>
        <w:pStyle w:val="style0"/>
        <w:widowControl/>
        <w:autoSpaceDE/>
        <w:autoSpaceDN/>
        <w:spacing w:lineRule="auto" w:line="480"/>
        <w:ind w:firstLine="720"/>
        <w:jc w:val="both"/>
        <w:rPr>
          <w:rFonts w:ascii="Arial" w:cs="Arial" w:eastAsia="Times New Roman" w:hAnsi="Arial"/>
          <w:sz w:val="24"/>
          <w:szCs w:val="24"/>
          <w:lang w:val="en-US"/>
        </w:rPr>
      </w:pPr>
    </w:p>
    <w:p>
      <w:pPr>
        <w:pStyle w:val="style0"/>
        <w:widowControl/>
        <w:autoSpaceDE/>
        <w:autoSpaceDN/>
        <w:spacing w:lineRule="auto" w:line="480"/>
        <w:ind w:firstLine="720"/>
        <w:jc w:val="both"/>
        <w:rPr>
          <w:rFonts w:ascii="Arial" w:cs="Arial" w:eastAsia="Times New Roman" w:hAnsi="Arial"/>
          <w:sz w:val="24"/>
          <w:szCs w:val="24"/>
          <w:lang w:val="en-US"/>
        </w:rPr>
      </w:pPr>
    </w:p>
    <w:p>
      <w:pPr>
        <w:pStyle w:val="style0"/>
        <w:widowControl/>
        <w:autoSpaceDE/>
        <w:autoSpaceDN/>
        <w:spacing w:lineRule="auto" w:line="480"/>
        <w:ind w:firstLine="720"/>
        <w:jc w:val="both"/>
        <w:rPr>
          <w:rFonts w:ascii="Arial" w:cs="Arial" w:eastAsia="Times New Roman" w:hAnsi="Arial"/>
          <w:sz w:val="24"/>
          <w:szCs w:val="24"/>
          <w:lang w:val="en-US"/>
        </w:rPr>
      </w:pPr>
    </w:p>
    <w:p>
      <w:pPr>
        <w:pStyle w:val="style0"/>
        <w:widowControl/>
        <w:autoSpaceDE/>
        <w:autoSpaceDN/>
        <w:spacing w:lineRule="auto" w:line="480"/>
        <w:jc w:val="both"/>
        <w:rPr>
          <w:rFonts w:ascii="Arial" w:cs="Arial" w:eastAsia="Times New Roman" w:hAnsi="Arial"/>
          <w:sz w:val="24"/>
          <w:szCs w:val="24"/>
          <w:lang w:val="en-US"/>
        </w:rPr>
      </w:pPr>
    </w:p>
    <w:p>
      <w:pPr>
        <w:pStyle w:val="style3"/>
        <w:spacing w:before="0" w:lineRule="auto" w:line="360"/>
        <w:jc w:val="center"/>
        <w:rPr>
          <w:rFonts w:ascii="Arial" w:cs="Arial" w:hAnsi="Arial"/>
          <w:color w:val="auto"/>
          <w:sz w:val="24"/>
          <w:szCs w:val="24"/>
        </w:rPr>
      </w:pPr>
      <w:r>
        <w:rPr>
          <w:rFonts w:ascii="Arial" w:cs="Arial" w:hAnsi="Arial"/>
          <w:noProof/>
          <w:color w:val="auto"/>
          <w:sz w:val="24"/>
          <w:szCs w:val="24"/>
        </w:rPr>
        <mc:AlternateContent>
          <mc:Choice Requires="wps">
            <w:drawing>
              <wp:anchor distT="0" distB="0" distL="0" distR="0" simplePos="false" relativeHeight="30" behindDoc="false" locked="false" layoutInCell="true" allowOverlap="true">
                <wp:simplePos x="0" y="0"/>
                <wp:positionH relativeFrom="column">
                  <wp:posOffset>4839893</wp:posOffset>
                </wp:positionH>
                <wp:positionV relativeFrom="paragraph">
                  <wp:posOffset>-997962</wp:posOffset>
                </wp:positionV>
                <wp:extent cx="271305" cy="492370"/>
                <wp:effectExtent l="0" t="0" r="14605" b="22225"/>
                <wp:wrapNone/>
                <wp:docPr id="1078" name="Oval 3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71305" cy="492370"/>
                        </a:xfrm>
                        <a:prstGeom prst="ellipse"/>
                        <a:solidFill>
                          <a:srgbClr val="ffffff"/>
                        </a:solidFill>
                        <a:ln cmpd="sng" cap="flat" w="25400">
                          <a:solidFill>
                            <a:srgbClr val="ffffff"/>
                          </a:solidFill>
                          <a:prstDash val="solid"/>
                          <a:round/>
                          <a:headEnd len="med" w="med" type="none"/>
                          <a:tailEnd len="med" w="med" type="none"/>
                        </a:ln>
                      </wps:spPr>
                      <wps:bodyPr>
                        <a:prstTxWarp prst="textNoShape"/>
                      </wps:bodyPr>
                    </wps:wsp>
                  </a:graphicData>
                </a:graphic>
              </wp:anchor>
            </w:drawing>
          </mc:Choice>
          <mc:Fallback>
            <w:pict>
              <v:oval id="1078" fillcolor="white" stroked="t" style="position:absolute;margin-left:381.09pt;margin-top:-78.58pt;width:21.36pt;height:38.77pt;z-index:30;mso-position-horizontal-relative:text;mso-position-vertical-relative:text;mso-width-relative:page;mso-height-relative:page;mso-wrap-distance-left:0.0pt;mso-wrap-distance-right:0.0pt;visibility:visible;">
                <v:stroke color="white" weight="2.0pt"/>
                <v:fill/>
              </v:oval>
            </w:pict>
          </mc:Fallback>
        </mc:AlternateContent>
      </w:r>
      <w:r>
        <w:rPr>
          <w:rFonts w:ascii="Arial" w:cs="Arial" w:hAnsi="Arial"/>
          <w:color w:val="auto"/>
          <w:sz w:val="24"/>
          <w:szCs w:val="24"/>
        </w:rPr>
        <w:t>BAB VI</w:t>
      </w:r>
    </w:p>
    <w:p>
      <w:pPr>
        <w:pStyle w:val="style94"/>
        <w:spacing w:before="0" w:beforeAutospacing="false" w:after="0" w:afterAutospacing="false"/>
        <w:jc w:val="center"/>
        <w:rPr>
          <w:rStyle w:val="style87"/>
          <w:rFonts w:ascii="Arial" w:cs="Arial" w:eastAsia="Arial MT" w:hAnsi="Arial"/>
          <w:lang w:val="id-ID"/>
        </w:rPr>
      </w:pPr>
      <w:r>
        <w:rPr>
          <w:rStyle w:val="style87"/>
          <w:rFonts w:ascii="Arial" w:cs="Arial" w:eastAsia="Arial MT" w:hAnsi="Arial"/>
        </w:rPr>
        <w:t xml:space="preserve">KESIMPULAN </w:t>
      </w:r>
    </w:p>
    <w:p>
      <w:pPr>
        <w:pStyle w:val="style0"/>
        <w:widowControl/>
        <w:autoSpaceDE/>
        <w:autoSpaceDN/>
        <w:spacing w:lineRule="auto" w:line="480"/>
        <w:jc w:val="both"/>
        <w:rPr>
          <w:rFonts w:ascii="Arial" w:cs="Arial" w:hAnsi="Arial"/>
          <w:sz w:val="24"/>
          <w:szCs w:val="24"/>
          <w:lang w:val="en-US"/>
        </w:rPr>
      </w:pPr>
    </w:p>
    <w:p>
      <w:pPr>
        <w:pStyle w:val="style4"/>
        <w:numPr>
          <w:ilvl w:val="0"/>
          <w:numId w:val="104"/>
        </w:numPr>
        <w:spacing w:before="0" w:lineRule="auto" w:line="480"/>
        <w:ind w:left="360"/>
        <w:jc w:val="both"/>
        <w:rPr>
          <w:rFonts w:ascii="Arial" w:cs="Arial" w:hAnsi="Arial"/>
          <w:b/>
          <w:bCs/>
          <w:i w:val="false"/>
          <w:color w:val="auto"/>
          <w:sz w:val="24"/>
          <w:szCs w:val="24"/>
        </w:rPr>
      </w:pPr>
      <w:r>
        <w:rPr>
          <w:rFonts w:ascii="Arial" w:cs="Arial" w:hAnsi="Arial"/>
          <w:b/>
          <w:bCs/>
          <w:i w:val="false"/>
          <w:color w:val="auto"/>
          <w:sz w:val="24"/>
          <w:szCs w:val="24"/>
        </w:rPr>
        <w:t>Kesimpulan</w:t>
      </w:r>
    </w:p>
    <w:p>
      <w:pPr>
        <w:pStyle w:val="style0"/>
        <w:spacing w:lineRule="auto" w:line="480"/>
        <w:ind w:left="90" w:firstLine="630"/>
        <w:jc w:val="both"/>
        <w:rPr>
          <w:rFonts w:ascii="Arial" w:cs="Arial" w:hAnsi="Arial"/>
          <w:sz w:val="24"/>
          <w:szCs w:val="24"/>
          <w:lang w:val="en-US"/>
        </w:rPr>
      </w:pPr>
      <w:r>
        <w:rPr>
          <w:rFonts w:ascii="Arial" w:cs="Arial" w:hAnsi="Arial"/>
          <w:sz w:val="24"/>
          <w:szCs w:val="24"/>
          <w:lang w:val="en-US"/>
        </w:rPr>
        <w:t>Berdasarkan hasil penelitian dan anilisa yang telah penulis lakukan</w:t>
      </w:r>
      <w:r>
        <w:rPr>
          <w:rFonts w:ascii="Arial" w:cs="Arial" w:hAnsi="Arial"/>
          <w:sz w:val="24"/>
          <w:szCs w:val="24"/>
          <w:lang w:val="en-US"/>
        </w:rPr>
        <w:t xml:space="preserve"> </w:t>
      </w:r>
      <w:r>
        <w:rPr>
          <w:rFonts w:ascii="Arial" w:cs="Arial" w:hAnsi="Arial"/>
          <w:sz w:val="24"/>
          <w:szCs w:val="24"/>
          <w:lang w:val="en-US"/>
        </w:rPr>
        <w:t xml:space="preserve">mengenai anlisis implementasi kebijakan perlindungan anak pada </w:t>
      </w:r>
      <w:r>
        <w:rPr>
          <w:rFonts w:ascii="Arial" w:cs="Arial" w:hAnsi="Arial"/>
          <w:sz w:val="24"/>
          <w:szCs w:val="24"/>
          <w:lang w:val="en-US"/>
        </w:rPr>
        <w:t xml:space="preserve">Dinas Pemberdayaan Perempuan Dan Perlindungan Anak Kota Dumai </w:t>
      </w:r>
      <w:r>
        <w:rPr>
          <w:rFonts w:ascii="Arial" w:cs="Arial" w:hAnsi="Arial"/>
          <w:sz w:val="24"/>
          <w:szCs w:val="24"/>
          <w:lang w:val="en-US"/>
        </w:rPr>
        <w:t xml:space="preserve">, maka penulis dapat meberikan kesimpulan hasil dari penelitian </w:t>
      </w:r>
      <w:r>
        <w:rPr>
          <w:rFonts w:ascii="Arial" w:cs="Arial" w:hAnsi="Arial"/>
          <w:sz w:val="24"/>
          <w:szCs w:val="24"/>
          <w:lang w:val="en-US"/>
        </w:rPr>
        <w:t>dan memberikan saran yang sesuai dengan temuan penelitian:</w:t>
      </w:r>
    </w:p>
    <w:p>
      <w:pPr>
        <w:pStyle w:val="style94"/>
        <w:numPr>
          <w:ilvl w:val="0"/>
          <w:numId w:val="105"/>
        </w:numPr>
        <w:spacing w:before="0" w:beforeAutospacing="false" w:after="0" w:afterAutospacing="false" w:lineRule="auto" w:line="480"/>
        <w:jc w:val="both"/>
        <w:rPr>
          <w:rFonts w:ascii="Arial" w:cs="Arial" w:hAnsi="Arial"/>
          <w:lang w:val="id-ID"/>
        </w:rPr>
      </w:pPr>
      <w:r>
        <w:rPr>
          <w:rFonts w:ascii="Arial" w:cs="Arial" w:hAnsi="Arial"/>
        </w:rPr>
        <w:t>Hasil penelitian mengenai Implementasi Kebijakan Perlindungan Anak pada Dinas Pemberdayaan Perempuan dan Perlindungan Anak (DPPPA) Kota Dumai melibatkan 69 responden yang merupakan seluruh pegawai DPPPA Kota Dumai. Teori yang digunakan adalah menurut Edward III (1980) dalam Subianto (2020) dengan indikator yaitu: komunikasi, sumber daya, disposisi, dan struktur birokrasi. Berdasarkan hasil pengolahan data, diperoleh skor total sebesar 1.961 dengan frekuensi 828</w:t>
      </w:r>
      <w:r>
        <w:rPr>
          <w:rFonts w:ascii="Arial" w:cs="Arial" w:hAnsi="Arial"/>
        </w:rPr>
        <w:t xml:space="preserve"> berada pada </w:t>
      </w:r>
      <w:r>
        <w:rPr>
          <w:rFonts w:ascii="Arial" w:cs="Arial" w:hAnsi="Arial"/>
        </w:rPr>
        <w:t>garis kontinum dengan interval 1.93</w:t>
      </w:r>
      <w:r>
        <w:rPr>
          <w:rFonts w:ascii="Arial" w:cs="Arial" w:hAnsi="Arial"/>
        </w:rPr>
        <w:t>3</w:t>
      </w:r>
      <w:r>
        <w:rPr>
          <w:rFonts w:ascii="Arial" w:cs="Arial" w:hAnsi="Arial"/>
        </w:rPr>
        <w:t>–2.484 menunjukkan bahwa implementasi kebijakan perlindungan anak pada DPPPA Kota Dumai berada pada kategori Baik.</w:t>
      </w:r>
    </w:p>
    <w:p>
      <w:pPr>
        <w:pStyle w:val="style94"/>
        <w:numPr>
          <w:ilvl w:val="0"/>
          <w:numId w:val="105"/>
        </w:numPr>
        <w:spacing w:before="0" w:beforeAutospacing="false" w:after="0" w:afterAutospacing="false" w:lineRule="auto" w:line="480"/>
        <w:jc w:val="both"/>
        <w:rPr>
          <w:rFonts w:ascii="Arial" w:cs="Arial" w:hAnsi="Arial"/>
          <w:lang w:val="id-ID"/>
        </w:rPr>
      </w:pPr>
      <w:r>
        <w:rPr>
          <w:rFonts w:ascii="Arial" w:cs="Arial" w:hAnsi="Arial"/>
        </w:rPr>
        <w:t>Adapun</w:t>
      </w:r>
      <w:r>
        <w:rPr>
          <w:rFonts w:ascii="Arial" w:cs="Arial" w:hAnsi="Arial"/>
        </w:rPr>
        <w:t xml:space="preserve"> </w:t>
      </w:r>
      <w:r>
        <w:rPr>
          <w:rFonts w:ascii="Arial" w:cs="Arial" w:hAnsi="Arial"/>
        </w:rPr>
        <w:t>faktor pendukung analisis implementasi kebijakan perlindungan anak pada dinas pemberdayaan perempuan dan perlindungan anak kota dumai yaitu</w:t>
      </w:r>
      <w:r>
        <w:rPr>
          <w:rFonts w:ascii="Arial" w:cs="Arial" w:hAnsi="Arial"/>
        </w:rPr>
        <w:t xml:space="preserve"> adanya sumber daya dan </w:t>
      </w:r>
      <w:r>
        <w:rPr>
          <w:rFonts w:ascii="Arial" w:cs="Arial" w:hAnsi="Arial"/>
        </w:rPr>
        <w:t xml:space="preserve">adanya disposisi sedangkan penghambat masih kurangnya komunikasi dan </w:t>
      </w:r>
      <w:r>
        <w:rPr>
          <w:rFonts w:ascii="Arial" w:cs="Arial" w:hAnsi="Arial"/>
        </w:rPr>
        <w:t xml:space="preserve"> masih kurangnya </w:t>
      </w:r>
      <w:r>
        <w:rPr>
          <w:rFonts w:ascii="Arial" w:cs="Arial" w:hAnsi="Arial"/>
        </w:rPr>
        <w:t>struktur birokrasi.</w:t>
      </w:r>
    </w:p>
    <w:p>
      <w:pPr>
        <w:pStyle w:val="style94"/>
        <w:numPr>
          <w:ilvl w:val="0"/>
          <w:numId w:val="104"/>
        </w:numPr>
        <w:spacing w:before="0" w:beforeAutospacing="false" w:after="0" w:afterAutospacing="false" w:lineRule="auto" w:line="480"/>
        <w:jc w:val="both"/>
        <w:rPr>
          <w:rFonts w:ascii="Arial" w:cs="Arial" w:hAnsi="Arial"/>
          <w:b/>
          <w:bCs/>
        </w:rPr>
      </w:pPr>
      <w:r>
        <w:rPr>
          <w:rFonts w:ascii="Arial" w:cs="Arial" w:hAnsi="Arial"/>
          <w:b/>
          <w:bCs/>
        </w:rPr>
        <w:t>SARAN</w:t>
      </w:r>
    </w:p>
    <w:p>
      <w:pPr>
        <w:pStyle w:val="style94"/>
        <w:spacing w:before="0" w:beforeAutospacing="false" w:after="0" w:afterAutospacing="false" w:lineRule="auto" w:line="480"/>
        <w:ind w:left="90" w:firstLine="990"/>
        <w:jc w:val="both"/>
        <w:rPr/>
      </w:pPr>
      <w:r>
        <w:rPr>
          <w:rFonts w:ascii="Arial" w:cs="Arial" w:hAnsi="Arial"/>
        </w:rPr>
        <w:t>Berdasarkan faktor penghambat yang penulis jelaskan diatas ada beberapa saran yang ingin penulis sampaikan kepada Dinas Permberdayaan Perempuan Dan Perlindungan Anak Kota Dumai diantaranya :</w:t>
      </w:r>
    </w:p>
    <w:p>
      <w:pPr>
        <w:pStyle w:val="style179"/>
        <w:widowControl/>
        <w:numPr>
          <w:ilvl w:val="0"/>
          <w:numId w:val="106"/>
        </w:numPr>
        <w:autoSpaceDE/>
        <w:autoSpaceDN/>
        <w:spacing w:lineRule="auto" w:line="480"/>
        <w:jc w:val="both"/>
        <w:rPr>
          <w:rFonts w:ascii="Arial" w:cs="Arial" w:eastAsia="Times New Roman" w:hAnsi="Arial"/>
          <w:sz w:val="24"/>
          <w:szCs w:val="24"/>
          <w:lang w:val="en-US"/>
        </w:rPr>
      </w:pPr>
      <w:r>
        <w:rPr>
          <w:rFonts w:ascii="Arial" w:cs="Arial" w:hAnsi="Arial"/>
          <w:sz w:val="24"/>
          <w:szCs w:val="24"/>
        </w:rPr>
        <w:t>Masih Kurangnya Komunikasi</w:t>
      </w:r>
      <w:r>
        <w:rPr>
          <w:rFonts w:ascii="Arial" w:cs="Arial" w:hAnsi="Arial"/>
          <w:sz w:val="24"/>
          <w:szCs w:val="24"/>
        </w:rPr>
        <w:br/>
      </w:r>
      <w:r>
        <w:rPr>
          <w:rFonts w:ascii="Arial" w:cs="Arial" w:hAnsi="Arial"/>
          <w:sz w:val="24"/>
          <w:szCs w:val="24"/>
        </w:rPr>
        <w:t xml:space="preserve">Disarankan </w:t>
      </w:r>
      <w:r>
        <w:rPr>
          <w:rFonts w:ascii="Arial" w:cs="Arial" w:hAnsi="Arial"/>
          <w:sz w:val="24"/>
          <w:szCs w:val="24"/>
          <w:lang w:val="en-US"/>
        </w:rPr>
        <w:t xml:space="preserve">kepada Kepala </w:t>
      </w:r>
      <w:r>
        <w:rPr>
          <w:rFonts w:ascii="Arial" w:cs="Arial" w:hAnsi="Arial"/>
          <w:sz w:val="24"/>
          <w:szCs w:val="24"/>
        </w:rPr>
        <w:t>Dinas Pemberdayaan Perempuan dan Perlindungan Anak Kota Dumai meningkatkan intensitas serta jangkauan kegiatan sosialisasi mengenai perlindungan anak secara rutin dan merata di seluruh wilayah. Kegiatan sosialisasi sebaiknya dilakukan dengan metode yang lebih inovatif, menarik, dan interaktif agar masyarakat terdorong untuk berpartisipasi aktif. Selain itu, perlu adanya peningkatan koordinasi antarinstansi agar informasi yang disampaikan kepada masyarakat lebih tepat waktu, akurat, dan sesuai dengan kondisi lapangan. Disarankan juga agar penggunaan bahasa dan media komunikasi disesuaikan dengan karakteristik masyarakat, misalnya melalui bahasa yang sederhana, penyuluhan langsung, atau pemanfaatan media sosial dan radio lokal. Dengan langkah tersebut, diharapkan masyarakat dapat lebih memahami pentingnya perlindungan anak serta mendukung pelaksanaan kebijakan secara optimal.</w:t>
      </w:r>
    </w:p>
    <w:p>
      <w:pPr>
        <w:pStyle w:val="style179"/>
        <w:widowControl/>
        <w:numPr>
          <w:ilvl w:val="0"/>
          <w:numId w:val="106"/>
        </w:numPr>
        <w:autoSpaceDE/>
        <w:autoSpaceDN/>
        <w:spacing w:lineRule="auto" w:line="480"/>
        <w:jc w:val="both"/>
        <w:rPr>
          <w:rFonts w:ascii="Arial" w:cs="Arial" w:eastAsia="Times New Roman" w:hAnsi="Arial"/>
          <w:sz w:val="24"/>
          <w:szCs w:val="24"/>
          <w:lang w:val="en-US"/>
        </w:rPr>
      </w:pPr>
      <w:r>
        <w:rPr>
          <w:rFonts w:ascii="Arial" w:cs="Arial" w:hAnsi="Arial"/>
          <w:sz w:val="24"/>
          <w:szCs w:val="24"/>
        </w:rPr>
        <w:t>Masih Kurangnya Struktur Birokrasi</w:t>
      </w:r>
      <w:r>
        <w:rPr>
          <w:rFonts w:ascii="Arial" w:cs="Arial" w:hAnsi="Arial"/>
          <w:sz w:val="24"/>
          <w:szCs w:val="24"/>
        </w:rPr>
        <w:br/>
      </w:r>
      <w:r>
        <w:rPr>
          <w:rFonts w:ascii="Arial" w:cs="Arial" w:hAnsi="Arial"/>
          <w:sz w:val="24"/>
          <w:szCs w:val="24"/>
        </w:rPr>
        <w:t>Disarankan</w:t>
      </w:r>
      <w:r>
        <w:rPr>
          <w:rFonts w:ascii="Arial" w:cs="Arial" w:hAnsi="Arial"/>
          <w:sz w:val="24"/>
          <w:szCs w:val="24"/>
          <w:lang w:val="en-US"/>
        </w:rPr>
        <w:t xml:space="preserve"> kepada Kepala</w:t>
      </w:r>
      <w:r>
        <w:rPr>
          <w:rFonts w:ascii="Arial" w:cs="Arial" w:hAnsi="Arial"/>
          <w:sz w:val="24"/>
          <w:szCs w:val="24"/>
        </w:rPr>
        <w:t xml:space="preserve"> Dinas Pemberdayaan Perempuan dan Perlindungan Anak Kota Dumai melakukan penyempurnaan terhadap pedoman teknis pelaksanaan kebijakan perlindungan anak agar lebih jelas dan terperinci. Seluruh pelaksana di lapangan perlu diberikan pelatihan dan bimbingan teknis secara berkelanjutan agar memahami dengan baik langkah-langkah pelaksanaan kebijakan. Disarankan pula agar prosedur operasional standar (SOP) diterapkan secara konsisten di seluruh unit kerja untuk menghindari ketidaksesuaian dalam pelaksanaan layanan. Selain itu, perlu adanya kejelasan dalam pembagian tugas dan tanggung jawab antar aparatur pemerintah, petugas lapangan, dan pemangku kepentingan lainnya agar tidak terjadi tumpang tindih pekerjaan. Meningkatkan koordinasi dan komunikasi antar pihak serta memperkuat sistem pengawasan internal juga penting dilakukan untuk memastikan pelaksanaan kebijakan berjalan efisien dan sesuai dengan tujuan yang telah ditetapkan.</w:t>
      </w:r>
    </w:p>
    <w:p>
      <w:pPr>
        <w:pStyle w:val="style0"/>
        <w:spacing w:before="0" w:after="0"/>
        <w:rPr>
          <w:sz w:val="0"/>
          <w:szCs w:val="0"/>
        </w:rPr>
        <w:sectPr>
          <w:headerReference w:type="default" r:id="rId24"/>
          <w:pgSz w:w="11920" w:h="16850" w:orient="portrait"/>
          <w:pgMar w:top="2268" w:right="1701" w:bottom="1701" w:left="2268" w:header="0" w:footer="0" w:gutter="0"/>
          <w:pgNumType w:start="34"/>
          <w:cols w:space="720"/>
        </w:sectPr>
      </w:pPr>
    </w:p>
    <w:p>
      <w:pPr>
        <w:pStyle w:val="style0"/>
        <w:widowControl w:val="false"/>
        <w:autoSpaceDE w:val="false"/>
        <w:autoSpaceDN w:val="false"/>
        <w:spacing w:before="54"/>
        <w:rPr>
          <w:rFonts w:ascii="Times New Roman" w:cs="Arial MT" w:eastAsia="Arial MT" w:hAnsi="Arial MT"/>
          <w:sz w:val="24"/>
          <w:szCs w:val="24"/>
          <w:lang w:bidi="ar-SA" w:eastAsia="en-US"/>
        </w:rPr>
      </w:pPr>
    </w:p>
    <w:p>
      <w:pPr>
        <w:pStyle w:val="style1"/>
        <w:widowControl w:val="false"/>
        <w:autoSpaceDE w:val="false"/>
        <w:autoSpaceDN w:val="false"/>
        <w:ind w:left="427" w:firstLine="0"/>
        <w:jc w:val="center"/>
        <w:rPr>
          <w:rFonts w:ascii="Arial" w:cs="Arial" w:eastAsia="Arial" w:hAnsi="Arial"/>
          <w:b/>
          <w:bCs/>
          <w:sz w:val="24"/>
          <w:szCs w:val="24"/>
          <w:lang w:bidi="ar-SA" w:eastAsia="en-US"/>
        </w:rPr>
      </w:pPr>
      <w:r>
        <w:rPr>
          <w:rFonts w:ascii="Arial" w:cs="Arial" w:eastAsia="Arial" w:hAnsi="Arial"/>
          <w:b/>
          <w:bCs/>
          <w:sz w:val="24"/>
          <w:szCs w:val="24"/>
          <w:lang w:bidi="ar-SA" w:eastAsia="en-US"/>
        </w:rPr>
        <w:t>DAFTAR</w:t>
      </w:r>
      <w:r>
        <w:rPr>
          <w:rFonts w:ascii="Arial" w:cs="Arial" w:eastAsia="Arial" w:hAnsi="Arial"/>
          <w:b/>
          <w:bCs/>
          <w:spacing w:val="-8"/>
          <w:sz w:val="24"/>
          <w:szCs w:val="24"/>
          <w:lang w:bidi="ar-SA" w:eastAsia="en-US"/>
        </w:rPr>
        <w:t xml:space="preserve"> </w:t>
      </w:r>
      <w:r>
        <w:rPr>
          <w:rFonts w:ascii="Arial" w:cs="Arial" w:eastAsia="Arial" w:hAnsi="Arial"/>
          <w:b/>
          <w:bCs/>
          <w:spacing w:val="-2"/>
          <w:sz w:val="24"/>
          <w:szCs w:val="24"/>
          <w:lang w:bidi="ar-SA" w:eastAsia="en-US"/>
        </w:rPr>
        <w:t>PUSTAKA</w:t>
      </w:r>
    </w:p>
    <w:p>
      <w:pPr>
        <w:pStyle w:val="style0"/>
        <w:widowControl w:val="false"/>
        <w:autoSpaceDE w:val="false"/>
        <w:autoSpaceDN w:val="false"/>
        <w:rPr>
          <w:rFonts w:ascii="Arial" w:cs="Arial MT" w:eastAsia="Arial MT" w:hAnsi="Arial MT"/>
          <w:b/>
          <w:sz w:val="24"/>
          <w:szCs w:val="24"/>
          <w:lang w:bidi="ar-SA" w:eastAsia="en-US"/>
        </w:rPr>
      </w:pPr>
    </w:p>
    <w:p>
      <w:pPr>
        <w:pStyle w:val="style0"/>
        <w:widowControl w:val="false"/>
        <w:autoSpaceDE w:val="false"/>
        <w:autoSpaceDN w:val="false"/>
        <w:spacing w:before="5"/>
        <w:rPr>
          <w:rFonts w:ascii="Arial" w:cs="Arial MT" w:eastAsia="Arial MT" w:hAnsi="Arial MT"/>
          <w:b/>
          <w:sz w:val="24"/>
          <w:szCs w:val="24"/>
          <w:lang w:bidi="ar-SA" w:eastAsia="en-US"/>
        </w:rPr>
      </w:pPr>
    </w:p>
    <w:p>
      <w:pPr>
        <w:pStyle w:val="style0"/>
        <w:widowControl w:val="false"/>
        <w:autoSpaceDE w:val="false"/>
        <w:autoSpaceDN w:val="false"/>
        <w:spacing w:lineRule="auto" w:line="480"/>
        <w:ind w:left="720" w:right="143" w:hanging="720"/>
        <w:jc w:val="both"/>
        <w:rPr>
          <w:rFonts w:ascii="Arial" w:cs="Arial" w:eastAsia="Arial MT" w:hAnsi="Arial"/>
          <w:sz w:val="24"/>
          <w:szCs w:val="24"/>
          <w:lang w:bidi="ar-SA" w:eastAsia="en-US"/>
        </w:rPr>
      </w:pPr>
      <w:r>
        <w:rPr>
          <w:rFonts w:ascii="Arial" w:cs="Arial" w:eastAsia="Arial MT" w:hAnsi="Arial"/>
          <w:sz w:val="24"/>
          <w:szCs w:val="24"/>
          <w:lang w:bidi="ar-SA" w:eastAsia="en-US"/>
        </w:rPr>
        <w:t>Aji, G.J., Cikusin, Y., Anadza, H., 2021. Implementasi Kebijakan Pengembangan Kabupaten/Kota Layak Anak Di Kota Malang Dalam Pemenuhan Hak Anak Dan Perlindungan Anak 15.</w:t>
      </w:r>
    </w:p>
    <w:p>
      <w:pPr>
        <w:pStyle w:val="style0"/>
        <w:widowControl w:val="false"/>
        <w:autoSpaceDE w:val="false"/>
        <w:autoSpaceDN w:val="false"/>
        <w:spacing w:lineRule="auto" w:line="480"/>
        <w:ind w:left="720" w:right="137" w:hanging="720"/>
        <w:jc w:val="both"/>
        <w:rPr>
          <w:rFonts w:ascii="Arial" w:cs="Arial" w:eastAsia="Arial MT" w:hAnsi="Arial"/>
          <w:sz w:val="24"/>
          <w:szCs w:val="24"/>
          <w:lang w:bidi="ar-SA" w:eastAsia="en-US"/>
        </w:rPr>
      </w:pPr>
      <w:r>
        <w:rPr>
          <w:rFonts w:ascii="Arial" w:cs="Arial" w:eastAsia="Arial MT" w:hAnsi="Arial"/>
          <w:sz w:val="24"/>
          <w:szCs w:val="24"/>
          <w:lang w:bidi="ar-SA" w:eastAsia="en-US"/>
        </w:rPr>
        <w:t xml:space="preserve">Andriany, V., 2022. Efektifitas Pelatihan Pengusaha Umkm Bidang Makanan Dan Minuman Di Kota Dumai. J. Manaj. Dan Prof. 3, 25– </w:t>
      </w:r>
      <w:r>
        <w:rPr>
          <w:rFonts w:ascii="Arial" w:cs="Arial" w:eastAsia="Arial MT" w:hAnsi="Arial"/>
          <w:spacing w:val="-4"/>
          <w:sz w:val="24"/>
          <w:szCs w:val="24"/>
          <w:lang w:bidi="ar-SA" w:eastAsia="en-US"/>
        </w:rPr>
        <w:t>45.</w:t>
      </w:r>
    </w:p>
    <w:p>
      <w:pPr>
        <w:pStyle w:val="style0"/>
        <w:widowControl w:val="false"/>
        <w:autoSpaceDE w:val="false"/>
        <w:autoSpaceDN w:val="false"/>
        <w:spacing w:before="1" w:lineRule="auto" w:line="480"/>
        <w:ind w:left="720" w:right="137" w:hanging="720"/>
        <w:jc w:val="both"/>
        <w:rPr>
          <w:rFonts w:ascii="Arial" w:cs="Arial" w:eastAsia="Arial MT" w:hAnsi="Arial"/>
          <w:sz w:val="24"/>
          <w:szCs w:val="22"/>
          <w:lang w:bidi="ar-SA" w:eastAsia="en-US"/>
        </w:rPr>
      </w:pPr>
      <w:r>
        <w:rPr>
          <w:rFonts w:ascii="Arial" w:cs="Arial" w:eastAsia="Arial MT" w:hAnsi="Arial"/>
          <w:sz w:val="24"/>
          <w:szCs w:val="22"/>
          <w:lang w:bidi="ar-SA" w:eastAsia="en-US"/>
        </w:rPr>
        <w:t xml:space="preserve">Bardach, E. (2012). </w:t>
      </w:r>
      <w:r>
        <w:rPr>
          <w:rFonts w:ascii="Arial" w:cs="Arial" w:eastAsia="Arial MT" w:hAnsi="Arial"/>
          <w:i/>
          <w:sz w:val="24"/>
          <w:szCs w:val="22"/>
          <w:lang w:bidi="ar-SA" w:eastAsia="en-US"/>
        </w:rPr>
        <w:t xml:space="preserve">A Practical Guide for Policy Analysis: The Eightfold Path to More Effective Problem Solving </w:t>
      </w:r>
      <w:r>
        <w:rPr>
          <w:rFonts w:ascii="Arial" w:cs="Arial" w:eastAsia="Arial MT" w:hAnsi="Arial"/>
          <w:sz w:val="24"/>
          <w:szCs w:val="22"/>
          <w:lang w:bidi="ar-SA" w:eastAsia="en-US"/>
        </w:rPr>
        <w:t>(4th ed.). Washington, DC: CQ Press.</w:t>
      </w:r>
    </w:p>
    <w:p>
      <w:pPr>
        <w:pStyle w:val="style0"/>
        <w:widowControl w:val="false"/>
        <w:autoSpaceDE w:val="false"/>
        <w:autoSpaceDN w:val="false"/>
        <w:spacing w:lineRule="auto" w:line="480"/>
        <w:ind w:left="720" w:right="137" w:hanging="720"/>
        <w:jc w:val="both"/>
        <w:rPr>
          <w:rFonts w:ascii="Arial" w:cs="Arial" w:eastAsia="Arial MT" w:hAnsi="Arial"/>
          <w:sz w:val="24"/>
          <w:szCs w:val="22"/>
          <w:lang w:bidi="ar-SA" w:eastAsia="en-US"/>
        </w:rPr>
      </w:pPr>
      <w:r>
        <w:rPr>
          <w:rFonts w:ascii="Arial" w:cs="Arial" w:eastAsia="Arial MT" w:hAnsi="Arial"/>
          <w:sz w:val="24"/>
          <w:szCs w:val="22"/>
          <w:lang w:bidi="ar-SA" w:eastAsia="en-US"/>
        </w:rPr>
        <w:t xml:space="preserve">Dunn, W. N. (2018). </w:t>
      </w:r>
      <w:r>
        <w:rPr>
          <w:rFonts w:ascii="Arial" w:cs="Arial" w:eastAsia="Arial MT" w:hAnsi="Arial"/>
          <w:i/>
          <w:sz w:val="24"/>
          <w:szCs w:val="22"/>
          <w:lang w:bidi="ar-SA" w:eastAsia="en-US"/>
        </w:rPr>
        <w:t xml:space="preserve">Public Policy Analysis: An Introduction </w:t>
      </w:r>
      <w:r>
        <w:rPr>
          <w:rFonts w:ascii="Arial" w:cs="Arial" w:eastAsia="Arial MT" w:hAnsi="Arial"/>
          <w:sz w:val="24"/>
          <w:szCs w:val="22"/>
          <w:lang w:bidi="ar-SA" w:eastAsia="en-US"/>
        </w:rPr>
        <w:t>(6th ed.). New York, NY: Routledge.</w:t>
      </w:r>
    </w:p>
    <w:p>
      <w:pPr>
        <w:pStyle w:val="style0"/>
        <w:widowControl w:val="false"/>
        <w:autoSpaceDE w:val="false"/>
        <w:autoSpaceDN w:val="false"/>
        <w:spacing w:lineRule="auto" w:line="480"/>
        <w:ind w:left="720" w:right="141" w:hanging="720"/>
        <w:jc w:val="both"/>
        <w:rPr>
          <w:rFonts w:ascii="Arial" w:cs="Arial" w:eastAsia="Arial MT" w:hAnsi="Arial"/>
          <w:sz w:val="24"/>
          <w:szCs w:val="24"/>
          <w:lang w:bidi="ar-SA" w:eastAsia="en-US"/>
        </w:rPr>
      </w:pPr>
      <w:r>
        <w:rPr>
          <w:rFonts w:ascii="Arial" w:cs="Arial" w:eastAsia="Arial MT" w:hAnsi="Arial"/>
          <w:sz w:val="24"/>
          <w:szCs w:val="24"/>
          <w:lang w:bidi="ar-SA" w:eastAsia="en-US"/>
        </w:rPr>
        <w:t>Fauziah, A.K., Zubaidah, E., 2024. Pelaksanaan Program Pemenuhan</w:t>
      </w:r>
      <w:r>
        <w:rPr>
          <w:rFonts w:ascii="Arial" w:cs="Arial" w:eastAsia="Arial MT" w:hAnsi="Arial"/>
          <w:spacing w:val="40"/>
          <w:sz w:val="24"/>
          <w:szCs w:val="24"/>
          <w:lang w:bidi="ar-SA" w:eastAsia="en-US"/>
        </w:rPr>
        <w:t xml:space="preserve"> </w:t>
      </w:r>
      <w:r>
        <w:rPr>
          <w:rFonts w:ascii="Arial" w:cs="Arial" w:eastAsia="Arial MT" w:hAnsi="Arial"/>
          <w:sz w:val="24"/>
          <w:szCs w:val="24"/>
          <w:lang w:bidi="ar-SA" w:eastAsia="en-US"/>
        </w:rPr>
        <w:t>Hak Anak Melalui Sekolah Ramah Anak (Studi Sekolah Dasar Negeri 182) Kota Pekanbaru 1.</w:t>
      </w:r>
    </w:p>
    <w:p>
      <w:pPr>
        <w:pStyle w:val="style0"/>
        <w:widowControl w:val="false"/>
        <w:autoSpaceDE w:val="false"/>
        <w:autoSpaceDN w:val="false"/>
        <w:spacing w:lineRule="auto" w:line="480"/>
        <w:ind w:left="720" w:right="143" w:hanging="720"/>
        <w:jc w:val="both"/>
        <w:rPr>
          <w:rFonts w:ascii="Arial" w:cs="Arial" w:eastAsia="Arial MT" w:hAnsi="Arial"/>
          <w:sz w:val="24"/>
          <w:szCs w:val="24"/>
          <w:lang w:bidi="ar-SA" w:eastAsia="en-US"/>
        </w:rPr>
      </w:pPr>
      <w:r>
        <w:rPr>
          <w:rFonts w:ascii="Arial" w:cs="Arial" w:eastAsia="Arial MT" w:hAnsi="Arial"/>
          <w:sz w:val="24"/>
          <w:szCs w:val="24"/>
          <w:lang w:bidi="ar-SA" w:eastAsia="en-US"/>
        </w:rPr>
        <w:t>Hijeriah, E.M., Handayani, S., 2022. Pemberdayaan Peran Perkumpulan Ibu Rumah Tanggaterhadap Permasalahan Lingkungan Di Kelurahan Tanjung Palas 1.</w:t>
      </w:r>
    </w:p>
    <w:p>
      <w:pPr>
        <w:pStyle w:val="style0"/>
        <w:widowControl w:val="false"/>
        <w:autoSpaceDE w:val="false"/>
        <w:autoSpaceDN w:val="false"/>
        <w:jc w:val="both"/>
        <w:rPr>
          <w:rFonts w:ascii="Arial" w:cs="Arial" w:eastAsia="Arial MT" w:hAnsi="Arial"/>
          <w:sz w:val="24"/>
          <w:szCs w:val="22"/>
          <w:lang w:bidi="ar-SA" w:eastAsia="en-US"/>
        </w:rPr>
      </w:pPr>
      <w:r>
        <w:rPr>
          <w:rFonts w:ascii="Arial" w:cs="Arial" w:eastAsia="Arial MT" w:hAnsi="Arial"/>
          <w:sz w:val="24"/>
          <w:szCs w:val="22"/>
          <w:lang w:bidi="ar-SA" w:eastAsia="en-US"/>
        </w:rPr>
        <w:t>Hogwood,</w:t>
      </w:r>
      <w:r>
        <w:rPr>
          <w:rFonts w:ascii="Arial" w:cs="Arial" w:eastAsia="Arial MT" w:hAnsi="Arial"/>
          <w:spacing w:val="2"/>
          <w:sz w:val="24"/>
          <w:szCs w:val="22"/>
          <w:lang w:bidi="ar-SA" w:eastAsia="en-US"/>
        </w:rPr>
        <w:t xml:space="preserve"> </w:t>
      </w:r>
      <w:r>
        <w:rPr>
          <w:rFonts w:ascii="Arial" w:cs="Arial" w:eastAsia="Arial MT" w:hAnsi="Arial"/>
          <w:sz w:val="24"/>
          <w:szCs w:val="22"/>
          <w:lang w:bidi="ar-SA" w:eastAsia="en-US"/>
        </w:rPr>
        <w:t>B. W., &amp;</w:t>
      </w:r>
      <w:r>
        <w:rPr>
          <w:rFonts w:ascii="Arial" w:cs="Arial" w:eastAsia="Arial MT" w:hAnsi="Arial"/>
          <w:spacing w:val="2"/>
          <w:sz w:val="24"/>
          <w:szCs w:val="22"/>
          <w:lang w:bidi="ar-SA" w:eastAsia="en-US"/>
        </w:rPr>
        <w:t xml:space="preserve"> </w:t>
      </w:r>
      <w:r>
        <w:rPr>
          <w:rFonts w:ascii="Arial" w:cs="Arial" w:eastAsia="Arial MT" w:hAnsi="Arial"/>
          <w:sz w:val="24"/>
          <w:szCs w:val="22"/>
          <w:lang w:bidi="ar-SA" w:eastAsia="en-US"/>
        </w:rPr>
        <w:t>Gunn,</w:t>
      </w:r>
      <w:r>
        <w:rPr>
          <w:rFonts w:ascii="Arial" w:cs="Arial" w:eastAsia="Arial MT" w:hAnsi="Arial"/>
          <w:spacing w:val="2"/>
          <w:sz w:val="24"/>
          <w:szCs w:val="22"/>
          <w:lang w:bidi="ar-SA" w:eastAsia="en-US"/>
        </w:rPr>
        <w:t xml:space="preserve"> </w:t>
      </w:r>
      <w:r>
        <w:rPr>
          <w:rFonts w:ascii="Arial" w:cs="Arial" w:eastAsia="Arial MT" w:hAnsi="Arial"/>
          <w:sz w:val="24"/>
          <w:szCs w:val="22"/>
          <w:lang w:bidi="ar-SA" w:eastAsia="en-US"/>
        </w:rPr>
        <w:t>L.</w:t>
      </w:r>
      <w:r>
        <w:rPr>
          <w:rFonts w:ascii="Arial" w:cs="Arial" w:eastAsia="Arial MT" w:hAnsi="Arial"/>
          <w:spacing w:val="3"/>
          <w:sz w:val="24"/>
          <w:szCs w:val="22"/>
          <w:lang w:bidi="ar-SA" w:eastAsia="en-US"/>
        </w:rPr>
        <w:t xml:space="preserve"> </w:t>
      </w:r>
      <w:r>
        <w:rPr>
          <w:rFonts w:ascii="Arial" w:cs="Arial" w:eastAsia="Arial MT" w:hAnsi="Arial"/>
          <w:sz w:val="24"/>
          <w:szCs w:val="22"/>
          <w:lang w:bidi="ar-SA" w:eastAsia="en-US"/>
        </w:rPr>
        <w:t>A.</w:t>
      </w:r>
      <w:r>
        <w:rPr>
          <w:rFonts w:ascii="Arial" w:cs="Arial" w:eastAsia="Arial MT" w:hAnsi="Arial"/>
          <w:spacing w:val="2"/>
          <w:sz w:val="24"/>
          <w:szCs w:val="22"/>
          <w:lang w:bidi="ar-SA" w:eastAsia="en-US"/>
        </w:rPr>
        <w:t xml:space="preserve"> </w:t>
      </w:r>
      <w:r>
        <w:rPr>
          <w:rFonts w:ascii="Arial" w:cs="Arial" w:eastAsia="Arial MT" w:hAnsi="Arial"/>
          <w:sz w:val="24"/>
          <w:szCs w:val="22"/>
          <w:lang w:bidi="ar-SA" w:eastAsia="en-US"/>
        </w:rPr>
        <w:t xml:space="preserve">(1984). </w:t>
      </w:r>
      <w:r>
        <w:rPr>
          <w:rFonts w:ascii="Arial" w:cs="Arial" w:eastAsia="Arial MT" w:hAnsi="Arial"/>
          <w:i/>
          <w:sz w:val="24"/>
          <w:szCs w:val="22"/>
          <w:lang w:bidi="ar-SA" w:eastAsia="en-US"/>
        </w:rPr>
        <w:t>Policy</w:t>
      </w:r>
      <w:r>
        <w:rPr>
          <w:rFonts w:ascii="Arial" w:cs="Arial" w:eastAsia="Arial MT" w:hAnsi="Arial"/>
          <w:i/>
          <w:spacing w:val="-1"/>
          <w:sz w:val="24"/>
          <w:szCs w:val="22"/>
          <w:lang w:bidi="ar-SA" w:eastAsia="en-US"/>
        </w:rPr>
        <w:t xml:space="preserve"> </w:t>
      </w:r>
      <w:r>
        <w:rPr>
          <w:rFonts w:ascii="Arial" w:cs="Arial" w:eastAsia="Arial MT" w:hAnsi="Arial"/>
          <w:i/>
          <w:sz w:val="24"/>
          <w:szCs w:val="22"/>
          <w:lang w:bidi="ar-SA" w:eastAsia="en-US"/>
        </w:rPr>
        <w:t>Analysis</w:t>
      </w:r>
      <w:r>
        <w:rPr>
          <w:rFonts w:ascii="Arial" w:cs="Arial" w:eastAsia="Arial MT" w:hAnsi="Arial"/>
          <w:i/>
          <w:spacing w:val="2"/>
          <w:sz w:val="24"/>
          <w:szCs w:val="22"/>
          <w:lang w:bidi="ar-SA" w:eastAsia="en-US"/>
        </w:rPr>
        <w:t xml:space="preserve"> </w:t>
      </w:r>
      <w:r>
        <w:rPr>
          <w:rFonts w:ascii="Arial" w:cs="Arial" w:eastAsia="Arial MT" w:hAnsi="Arial"/>
          <w:i/>
          <w:sz w:val="24"/>
          <w:szCs w:val="22"/>
          <w:lang w:bidi="ar-SA" w:eastAsia="en-US"/>
        </w:rPr>
        <w:t>for</w:t>
      </w:r>
      <w:r>
        <w:rPr>
          <w:rFonts w:ascii="Arial" w:cs="Arial" w:eastAsia="Arial MT" w:hAnsi="Arial"/>
          <w:i/>
          <w:spacing w:val="1"/>
          <w:sz w:val="24"/>
          <w:szCs w:val="22"/>
          <w:lang w:bidi="ar-SA" w:eastAsia="en-US"/>
        </w:rPr>
        <w:t xml:space="preserve"> </w:t>
      </w:r>
      <w:r>
        <w:rPr>
          <w:rFonts w:ascii="Arial" w:cs="Arial" w:eastAsia="Arial MT" w:hAnsi="Arial"/>
          <w:i/>
          <w:sz w:val="24"/>
          <w:szCs w:val="22"/>
          <w:lang w:bidi="ar-SA" w:eastAsia="en-US"/>
        </w:rPr>
        <w:t>the</w:t>
      </w:r>
      <w:r>
        <w:rPr>
          <w:rFonts w:ascii="Arial" w:cs="Arial" w:eastAsia="Arial MT" w:hAnsi="Arial"/>
          <w:i/>
          <w:spacing w:val="3"/>
          <w:sz w:val="24"/>
          <w:szCs w:val="22"/>
          <w:lang w:bidi="ar-SA" w:eastAsia="en-US"/>
        </w:rPr>
        <w:t xml:space="preserve"> </w:t>
      </w:r>
      <w:r>
        <w:rPr>
          <w:rFonts w:ascii="Arial" w:cs="Arial" w:eastAsia="Arial MT" w:hAnsi="Arial"/>
          <w:i/>
          <w:sz w:val="24"/>
          <w:szCs w:val="22"/>
          <w:lang w:bidi="ar-SA" w:eastAsia="en-US"/>
        </w:rPr>
        <w:t>Real</w:t>
      </w:r>
      <w:r>
        <w:rPr>
          <w:rFonts w:ascii="Arial" w:cs="Arial" w:eastAsia="Arial MT" w:hAnsi="Arial"/>
          <w:i/>
          <w:spacing w:val="1"/>
          <w:sz w:val="24"/>
          <w:szCs w:val="22"/>
          <w:lang w:bidi="ar-SA" w:eastAsia="en-US"/>
        </w:rPr>
        <w:t xml:space="preserve"> </w:t>
      </w:r>
      <w:r>
        <w:rPr>
          <w:rFonts w:ascii="Arial" w:cs="Arial" w:eastAsia="Arial MT" w:hAnsi="Arial"/>
          <w:i/>
          <w:spacing w:val="-2"/>
          <w:sz w:val="24"/>
          <w:szCs w:val="22"/>
          <w:lang w:bidi="ar-SA" w:eastAsia="en-US"/>
        </w:rPr>
        <w:t>World</w:t>
      </w:r>
      <w:r>
        <w:rPr>
          <w:rFonts w:ascii="Arial" w:cs="Arial" w:eastAsia="Arial MT" w:hAnsi="Arial"/>
          <w:spacing w:val="-2"/>
          <w:sz w:val="24"/>
          <w:szCs w:val="22"/>
          <w:lang w:bidi="ar-SA" w:eastAsia="en-US"/>
        </w:rPr>
        <w:t>.</w:t>
      </w:r>
    </w:p>
    <w:p>
      <w:pPr>
        <w:pStyle w:val="style0"/>
        <w:widowControl w:val="false"/>
        <w:autoSpaceDE w:val="false"/>
        <w:autoSpaceDN w:val="false"/>
        <w:spacing w:before="275"/>
        <w:ind w:left="720"/>
        <w:rPr>
          <w:rFonts w:ascii="Arial" w:cs="Arial" w:eastAsia="Arial MT" w:hAnsi="Arial"/>
          <w:sz w:val="24"/>
          <w:szCs w:val="24"/>
          <w:lang w:bidi="ar-SA" w:eastAsia="en-US"/>
        </w:rPr>
      </w:pPr>
      <w:r>
        <w:rPr>
          <w:rFonts w:ascii="Arial" w:cs="Arial" w:eastAsia="Arial MT" w:hAnsi="Arial"/>
          <w:sz w:val="24"/>
          <w:szCs w:val="24"/>
          <w:lang w:bidi="ar-SA" w:eastAsia="en-US"/>
        </w:rPr>
        <w:t>New</w:t>
      </w:r>
      <w:r>
        <w:rPr>
          <w:rFonts w:ascii="Arial" w:cs="Arial" w:eastAsia="Arial MT" w:hAnsi="Arial"/>
          <w:spacing w:val="-5"/>
          <w:sz w:val="24"/>
          <w:szCs w:val="24"/>
          <w:lang w:bidi="ar-SA" w:eastAsia="en-US"/>
        </w:rPr>
        <w:t xml:space="preserve"> </w:t>
      </w:r>
      <w:r>
        <w:rPr>
          <w:rFonts w:ascii="Arial" w:cs="Arial" w:eastAsia="Arial MT" w:hAnsi="Arial"/>
          <w:sz w:val="24"/>
          <w:szCs w:val="24"/>
          <w:lang w:bidi="ar-SA" w:eastAsia="en-US"/>
        </w:rPr>
        <w:t>York,</w:t>
      </w:r>
      <w:r>
        <w:rPr>
          <w:rFonts w:ascii="Arial" w:cs="Arial" w:eastAsia="Arial MT" w:hAnsi="Arial"/>
          <w:spacing w:val="-4"/>
          <w:sz w:val="24"/>
          <w:szCs w:val="24"/>
          <w:lang w:bidi="ar-SA" w:eastAsia="en-US"/>
        </w:rPr>
        <w:t xml:space="preserve"> </w:t>
      </w:r>
      <w:r>
        <w:rPr>
          <w:rFonts w:ascii="Arial" w:cs="Arial" w:eastAsia="Arial MT" w:hAnsi="Arial"/>
          <w:sz w:val="24"/>
          <w:szCs w:val="24"/>
          <w:lang w:bidi="ar-SA" w:eastAsia="en-US"/>
        </w:rPr>
        <w:t>NY:</w:t>
      </w:r>
      <w:r>
        <w:rPr>
          <w:rFonts w:ascii="Arial" w:cs="Arial" w:eastAsia="Arial MT" w:hAnsi="Arial"/>
          <w:spacing w:val="-6"/>
          <w:sz w:val="24"/>
          <w:szCs w:val="24"/>
          <w:lang w:bidi="ar-SA" w:eastAsia="en-US"/>
        </w:rPr>
        <w:t xml:space="preserve"> </w:t>
      </w:r>
      <w:r>
        <w:rPr>
          <w:rFonts w:ascii="Arial" w:cs="Arial" w:eastAsia="Arial MT" w:hAnsi="Arial"/>
          <w:sz w:val="24"/>
          <w:szCs w:val="24"/>
          <w:lang w:bidi="ar-SA" w:eastAsia="en-US"/>
        </w:rPr>
        <w:t>Oxford</w:t>
      </w:r>
      <w:r>
        <w:rPr>
          <w:rFonts w:ascii="Arial" w:cs="Arial" w:eastAsia="Arial MT" w:hAnsi="Arial"/>
          <w:spacing w:val="-8"/>
          <w:sz w:val="24"/>
          <w:szCs w:val="24"/>
          <w:lang w:bidi="ar-SA" w:eastAsia="en-US"/>
        </w:rPr>
        <w:t xml:space="preserve"> </w:t>
      </w:r>
      <w:r>
        <w:rPr>
          <w:rFonts w:ascii="Arial" w:cs="Arial" w:eastAsia="Arial MT" w:hAnsi="Arial"/>
          <w:sz w:val="24"/>
          <w:szCs w:val="24"/>
          <w:lang w:bidi="ar-SA" w:eastAsia="en-US"/>
        </w:rPr>
        <w:t>University</w:t>
      </w:r>
      <w:r>
        <w:rPr>
          <w:rFonts w:ascii="Arial" w:cs="Arial" w:eastAsia="Arial MT" w:hAnsi="Arial"/>
          <w:spacing w:val="-4"/>
          <w:sz w:val="24"/>
          <w:szCs w:val="24"/>
          <w:lang w:bidi="ar-SA" w:eastAsia="en-US"/>
        </w:rPr>
        <w:t xml:space="preserve"> </w:t>
      </w:r>
      <w:r>
        <w:rPr>
          <w:rFonts w:ascii="Arial" w:cs="Arial" w:eastAsia="Arial MT" w:hAnsi="Arial"/>
          <w:spacing w:val="-2"/>
          <w:sz w:val="24"/>
          <w:szCs w:val="24"/>
          <w:lang w:bidi="ar-SA" w:eastAsia="en-US"/>
        </w:rPr>
        <w:t>Press.</w:t>
      </w:r>
    </w:p>
    <w:p>
      <w:pPr>
        <w:pStyle w:val="style0"/>
        <w:widowControl w:val="false"/>
        <w:autoSpaceDE w:val="false"/>
        <w:autoSpaceDN w:val="false"/>
        <w:ind w:left="720"/>
        <w:rPr>
          <w:rFonts w:ascii="Arial" w:cs="Arial" w:eastAsia="Arial MT" w:hAnsi="Arial"/>
          <w:sz w:val="24"/>
          <w:szCs w:val="24"/>
          <w:lang w:bidi="ar-SA" w:eastAsia="en-US"/>
        </w:rPr>
      </w:pPr>
    </w:p>
    <w:p>
      <w:pPr>
        <w:pStyle w:val="style0"/>
        <w:widowControl w:val="false"/>
        <w:autoSpaceDE w:val="false"/>
        <w:autoSpaceDN w:val="false"/>
        <w:jc w:val="both"/>
        <w:rPr>
          <w:rFonts w:ascii="Arial" w:cs="Arial" w:eastAsia="Arial MT" w:hAnsi="Arial"/>
          <w:sz w:val="24"/>
          <w:szCs w:val="22"/>
          <w:lang w:bidi="ar-SA" w:eastAsia="en-US"/>
        </w:rPr>
      </w:pPr>
      <w:r>
        <w:rPr>
          <w:rFonts w:ascii="Arial" w:cs="Arial" w:eastAsia="Arial MT" w:hAnsi="Arial"/>
          <w:sz w:val="24"/>
          <w:szCs w:val="22"/>
          <w:lang w:bidi="ar-SA" w:eastAsia="en-US"/>
        </w:rPr>
        <w:t>Hill,</w:t>
      </w:r>
      <w:r>
        <w:rPr>
          <w:rFonts w:ascii="Arial" w:cs="Arial" w:eastAsia="Arial MT" w:hAnsi="Arial"/>
          <w:spacing w:val="-4"/>
          <w:sz w:val="24"/>
          <w:szCs w:val="22"/>
          <w:lang w:bidi="ar-SA" w:eastAsia="en-US"/>
        </w:rPr>
        <w:t xml:space="preserve"> </w:t>
      </w:r>
      <w:r>
        <w:rPr>
          <w:rFonts w:ascii="Arial" w:cs="Arial" w:eastAsia="Arial MT" w:hAnsi="Arial"/>
          <w:sz w:val="24"/>
          <w:szCs w:val="22"/>
          <w:lang w:bidi="ar-SA" w:eastAsia="en-US"/>
        </w:rPr>
        <w:t>M.</w:t>
      </w:r>
      <w:r>
        <w:rPr>
          <w:rFonts w:ascii="Arial" w:cs="Arial" w:eastAsia="Arial MT" w:hAnsi="Arial"/>
          <w:spacing w:val="-4"/>
          <w:sz w:val="24"/>
          <w:szCs w:val="22"/>
          <w:lang w:bidi="ar-SA" w:eastAsia="en-US"/>
        </w:rPr>
        <w:t xml:space="preserve"> </w:t>
      </w:r>
      <w:r>
        <w:rPr>
          <w:rFonts w:ascii="Arial" w:cs="Arial" w:eastAsia="Arial MT" w:hAnsi="Arial"/>
          <w:sz w:val="24"/>
          <w:szCs w:val="22"/>
          <w:lang w:bidi="ar-SA" w:eastAsia="en-US"/>
        </w:rPr>
        <w:t>(2013).</w:t>
      </w:r>
      <w:r>
        <w:rPr>
          <w:rFonts w:ascii="Arial" w:cs="Arial" w:eastAsia="Arial MT" w:hAnsi="Arial"/>
          <w:spacing w:val="-3"/>
          <w:sz w:val="24"/>
          <w:szCs w:val="22"/>
          <w:lang w:bidi="ar-SA" w:eastAsia="en-US"/>
        </w:rPr>
        <w:t xml:space="preserve"> </w:t>
      </w:r>
      <w:r>
        <w:rPr>
          <w:rFonts w:ascii="Arial" w:cs="Arial" w:eastAsia="Arial MT" w:hAnsi="Arial"/>
          <w:i/>
          <w:sz w:val="24"/>
          <w:szCs w:val="22"/>
          <w:lang w:bidi="ar-SA" w:eastAsia="en-US"/>
        </w:rPr>
        <w:t>The</w:t>
      </w:r>
      <w:r>
        <w:rPr>
          <w:rFonts w:ascii="Arial" w:cs="Arial" w:eastAsia="Arial MT" w:hAnsi="Arial"/>
          <w:i/>
          <w:spacing w:val="-4"/>
          <w:sz w:val="24"/>
          <w:szCs w:val="22"/>
          <w:lang w:bidi="ar-SA" w:eastAsia="en-US"/>
        </w:rPr>
        <w:t xml:space="preserve"> </w:t>
      </w:r>
      <w:r>
        <w:rPr>
          <w:rFonts w:ascii="Arial" w:cs="Arial" w:eastAsia="Arial MT" w:hAnsi="Arial"/>
          <w:i/>
          <w:sz w:val="24"/>
          <w:szCs w:val="22"/>
          <w:lang w:bidi="ar-SA" w:eastAsia="en-US"/>
        </w:rPr>
        <w:t>Public</w:t>
      </w:r>
      <w:r>
        <w:rPr>
          <w:rFonts w:ascii="Arial" w:cs="Arial" w:eastAsia="Arial MT" w:hAnsi="Arial"/>
          <w:i/>
          <w:spacing w:val="-3"/>
          <w:sz w:val="24"/>
          <w:szCs w:val="22"/>
          <w:lang w:bidi="ar-SA" w:eastAsia="en-US"/>
        </w:rPr>
        <w:t xml:space="preserve"> </w:t>
      </w:r>
      <w:r>
        <w:rPr>
          <w:rFonts w:ascii="Arial" w:cs="Arial" w:eastAsia="Arial MT" w:hAnsi="Arial"/>
          <w:i/>
          <w:sz w:val="24"/>
          <w:szCs w:val="22"/>
          <w:lang w:bidi="ar-SA" w:eastAsia="en-US"/>
        </w:rPr>
        <w:t>Policy</w:t>
      </w:r>
      <w:r>
        <w:rPr>
          <w:rFonts w:ascii="Arial" w:cs="Arial" w:eastAsia="Arial MT" w:hAnsi="Arial"/>
          <w:i/>
          <w:spacing w:val="-4"/>
          <w:sz w:val="24"/>
          <w:szCs w:val="22"/>
          <w:lang w:bidi="ar-SA" w:eastAsia="en-US"/>
        </w:rPr>
        <w:t xml:space="preserve"> </w:t>
      </w:r>
      <w:r>
        <w:rPr>
          <w:rFonts w:ascii="Arial" w:cs="Arial" w:eastAsia="Arial MT" w:hAnsi="Arial"/>
          <w:i/>
          <w:sz w:val="24"/>
          <w:szCs w:val="22"/>
          <w:lang w:bidi="ar-SA" w:eastAsia="en-US"/>
        </w:rPr>
        <w:t>Process</w:t>
      </w:r>
      <w:r>
        <w:rPr>
          <w:rFonts w:ascii="Arial" w:cs="Arial" w:eastAsia="Arial MT" w:hAnsi="Arial"/>
          <w:i/>
          <w:spacing w:val="-4"/>
          <w:sz w:val="24"/>
          <w:szCs w:val="22"/>
          <w:lang w:bidi="ar-SA" w:eastAsia="en-US"/>
        </w:rPr>
        <w:t xml:space="preserve"> </w:t>
      </w:r>
      <w:r>
        <w:rPr>
          <w:rFonts w:ascii="Arial" w:cs="Arial" w:eastAsia="Arial MT" w:hAnsi="Arial"/>
          <w:sz w:val="24"/>
          <w:szCs w:val="22"/>
          <w:lang w:bidi="ar-SA" w:eastAsia="en-US"/>
        </w:rPr>
        <w:t>(6th</w:t>
      </w:r>
      <w:r>
        <w:rPr>
          <w:rFonts w:ascii="Arial" w:cs="Arial" w:eastAsia="Arial MT" w:hAnsi="Arial"/>
          <w:spacing w:val="-4"/>
          <w:sz w:val="24"/>
          <w:szCs w:val="22"/>
          <w:lang w:bidi="ar-SA" w:eastAsia="en-US"/>
        </w:rPr>
        <w:t xml:space="preserve"> </w:t>
      </w:r>
      <w:r>
        <w:rPr>
          <w:rFonts w:ascii="Arial" w:cs="Arial" w:eastAsia="Arial MT" w:hAnsi="Arial"/>
          <w:sz w:val="24"/>
          <w:szCs w:val="22"/>
          <w:lang w:bidi="ar-SA" w:eastAsia="en-US"/>
        </w:rPr>
        <w:t>ed.).</w:t>
      </w:r>
      <w:r>
        <w:rPr>
          <w:rFonts w:ascii="Arial" w:cs="Arial" w:eastAsia="Arial MT" w:hAnsi="Arial"/>
          <w:spacing w:val="-4"/>
          <w:sz w:val="24"/>
          <w:szCs w:val="22"/>
          <w:lang w:bidi="ar-SA" w:eastAsia="en-US"/>
        </w:rPr>
        <w:t xml:space="preserve"> </w:t>
      </w:r>
      <w:r>
        <w:rPr>
          <w:rFonts w:ascii="Arial" w:cs="Arial" w:eastAsia="Arial MT" w:hAnsi="Arial"/>
          <w:sz w:val="24"/>
          <w:szCs w:val="22"/>
          <w:lang w:bidi="ar-SA" w:eastAsia="en-US"/>
        </w:rPr>
        <w:t>London,</w:t>
      </w:r>
      <w:r>
        <w:rPr>
          <w:rFonts w:ascii="Arial" w:cs="Arial" w:eastAsia="Arial MT" w:hAnsi="Arial"/>
          <w:spacing w:val="-4"/>
          <w:sz w:val="24"/>
          <w:szCs w:val="22"/>
          <w:lang w:bidi="ar-SA" w:eastAsia="en-US"/>
        </w:rPr>
        <w:t xml:space="preserve"> </w:t>
      </w:r>
      <w:r>
        <w:rPr>
          <w:rFonts w:ascii="Arial" w:cs="Arial" w:eastAsia="Arial MT" w:hAnsi="Arial"/>
          <w:sz w:val="24"/>
          <w:szCs w:val="22"/>
          <w:lang w:bidi="ar-SA" w:eastAsia="en-US"/>
        </w:rPr>
        <w:t>UK:</w:t>
      </w:r>
      <w:r>
        <w:rPr>
          <w:rFonts w:ascii="Arial" w:cs="Arial" w:eastAsia="Arial MT" w:hAnsi="Arial"/>
          <w:spacing w:val="-4"/>
          <w:sz w:val="24"/>
          <w:szCs w:val="22"/>
          <w:lang w:bidi="ar-SA" w:eastAsia="en-US"/>
        </w:rPr>
        <w:t xml:space="preserve"> </w:t>
      </w:r>
      <w:r>
        <w:rPr>
          <w:rFonts w:ascii="Arial" w:cs="Arial" w:eastAsia="Arial MT" w:hAnsi="Arial"/>
          <w:spacing w:val="-2"/>
          <w:sz w:val="24"/>
          <w:szCs w:val="22"/>
          <w:lang w:bidi="ar-SA" w:eastAsia="en-US"/>
        </w:rPr>
        <w:t>Pearson.</w:t>
      </w:r>
    </w:p>
    <w:p>
      <w:pPr>
        <w:pStyle w:val="style0"/>
        <w:widowControl w:val="false"/>
        <w:autoSpaceDE w:val="false"/>
        <w:autoSpaceDN w:val="false"/>
        <w:jc w:val="both"/>
        <w:rPr>
          <w:rFonts w:ascii="Arial" w:cs="Arial" w:eastAsia="Arial MT" w:hAnsi="Arial"/>
          <w:sz w:val="24"/>
          <w:szCs w:val="22"/>
          <w:lang w:bidi="ar-SA" w:eastAsia="en-US"/>
        </w:rPr>
      </w:pPr>
    </w:p>
    <w:p>
      <w:pPr>
        <w:pStyle w:val="style0"/>
        <w:widowControl w:val="false"/>
        <w:autoSpaceDE w:val="false"/>
        <w:autoSpaceDN w:val="false"/>
        <w:rPr>
          <w:rFonts w:ascii="Arial" w:cs="Arial" w:eastAsia="Arial MT" w:hAnsi="Arial"/>
          <w:sz w:val="24"/>
          <w:szCs w:val="22"/>
          <w:lang w:bidi="ar-SA" w:eastAsia="en-US"/>
        </w:rPr>
      </w:pPr>
    </w:p>
    <w:p>
      <w:pPr>
        <w:pStyle w:val="style0"/>
        <w:widowControl w:val="false"/>
        <w:autoSpaceDE w:val="false"/>
        <w:autoSpaceDN w:val="false"/>
        <w:rPr>
          <w:rFonts w:ascii="Arial" w:cs="Arial" w:eastAsia="Arial MT" w:hAnsi="Arial"/>
          <w:sz w:val="24"/>
          <w:szCs w:val="22"/>
          <w:lang w:bidi="ar-SA" w:eastAsia="en-US"/>
        </w:rPr>
      </w:pPr>
    </w:p>
    <w:p>
      <w:pPr>
        <w:pStyle w:val="style0"/>
        <w:widowControl w:val="false"/>
        <w:tabs>
          <w:tab w:val="left" w:leader="none" w:pos="2914"/>
        </w:tabs>
        <w:autoSpaceDE w:val="false"/>
        <w:autoSpaceDN w:val="false"/>
        <w:rPr>
          <w:rFonts w:ascii="Arial" w:cs="Arial" w:eastAsia="Arial MT" w:hAnsi="Arial"/>
          <w:sz w:val="24"/>
          <w:szCs w:val="22"/>
          <w:lang w:bidi="ar-SA" w:eastAsia="en-US"/>
        </w:rPr>
        <w:sectPr>
          <w:headerReference w:type="default" r:id="rId25"/>
          <w:type w:val="nextPage"/>
          <w:pgSz w:w="11910" w:h="16840" w:orient="portrait"/>
          <w:pgMar w:top="2268" w:right="1701" w:bottom="1701" w:left="2268" w:header="0" w:footer="720" w:gutter="0"/>
          <w:pgNumType w:start="1"/>
          <w:cols w:space="720"/>
        </w:sectPr>
      </w:pPr>
    </w:p>
    <w:p>
      <w:pPr>
        <w:pStyle w:val="style66"/>
        <w:spacing w:lineRule="auto" w:line="480"/>
        <w:ind w:left="1260" w:right="143" w:hanging="720"/>
        <w:jc w:val="both"/>
        <w:rPr>
          <w:rFonts w:ascii="Arial" w:cs="Arial" w:hAnsi="Arial"/>
        </w:rPr>
      </w:pPr>
      <w:r>
        <w:rPr>
          <w:rFonts w:ascii="Arial" w:cs="Arial" w:hAnsi="Arial"/>
        </w:rPr>
        <w:t>Ilosa,</w:t>
      </w:r>
      <w:r>
        <w:rPr>
          <w:rFonts w:ascii="Arial" w:cs="Arial" w:hAnsi="Arial"/>
          <w:spacing w:val="-4"/>
        </w:rPr>
        <w:t xml:space="preserve"> </w:t>
      </w:r>
      <w:r>
        <w:rPr>
          <w:rFonts w:ascii="Arial" w:cs="Arial" w:hAnsi="Arial"/>
        </w:rPr>
        <w:t>A.,</w:t>
      </w:r>
      <w:r>
        <w:rPr>
          <w:rFonts w:ascii="Arial" w:cs="Arial" w:hAnsi="Arial"/>
          <w:spacing w:val="-4"/>
        </w:rPr>
        <w:t xml:space="preserve"> </w:t>
      </w:r>
      <w:r>
        <w:rPr>
          <w:rFonts w:ascii="Arial" w:cs="Arial" w:hAnsi="Arial"/>
        </w:rPr>
        <w:t>Rusdi,</w:t>
      </w:r>
      <w:r>
        <w:rPr>
          <w:rFonts w:ascii="Arial" w:cs="Arial" w:hAnsi="Arial"/>
          <w:spacing w:val="-4"/>
        </w:rPr>
        <w:t xml:space="preserve"> </w:t>
      </w:r>
      <w:r>
        <w:rPr>
          <w:rFonts w:ascii="Arial" w:cs="Arial" w:hAnsi="Arial"/>
        </w:rPr>
        <w:t>R.,</w:t>
      </w:r>
      <w:r>
        <w:rPr>
          <w:rFonts w:ascii="Arial" w:cs="Arial" w:hAnsi="Arial"/>
          <w:spacing w:val="-6"/>
        </w:rPr>
        <w:t xml:space="preserve"> </w:t>
      </w:r>
      <w:r>
        <w:rPr>
          <w:rFonts w:ascii="Arial" w:cs="Arial" w:hAnsi="Arial"/>
        </w:rPr>
        <w:t>2020.</w:t>
      </w:r>
      <w:r>
        <w:rPr>
          <w:rFonts w:ascii="Arial" w:cs="Arial" w:hAnsi="Arial"/>
          <w:spacing w:val="-4"/>
        </w:rPr>
        <w:t xml:space="preserve"> </w:t>
      </w:r>
      <w:r>
        <w:rPr>
          <w:rFonts w:ascii="Arial" w:cs="Arial" w:hAnsi="Arial"/>
        </w:rPr>
        <w:t>Analisis</w:t>
      </w:r>
      <w:r>
        <w:rPr>
          <w:rFonts w:ascii="Arial" w:cs="Arial" w:hAnsi="Arial"/>
          <w:spacing w:val="-4"/>
        </w:rPr>
        <w:t xml:space="preserve"> </w:t>
      </w:r>
      <w:r>
        <w:rPr>
          <w:rFonts w:ascii="Arial" w:cs="Arial" w:hAnsi="Arial"/>
        </w:rPr>
        <w:t>Pelaksanaan</w:t>
      </w:r>
      <w:r>
        <w:rPr>
          <w:rFonts w:ascii="Arial" w:cs="Arial" w:hAnsi="Arial"/>
          <w:spacing w:val="-4"/>
        </w:rPr>
        <w:t xml:space="preserve"> </w:t>
      </w:r>
      <w:r>
        <w:rPr>
          <w:rFonts w:ascii="Arial" w:cs="Arial" w:hAnsi="Arial"/>
        </w:rPr>
        <w:t>Program</w:t>
      </w:r>
      <w:r>
        <w:rPr>
          <w:rFonts w:ascii="Arial" w:cs="Arial" w:hAnsi="Arial"/>
          <w:spacing w:val="-4"/>
        </w:rPr>
        <w:t xml:space="preserve"> </w:t>
      </w:r>
      <w:r>
        <w:rPr>
          <w:rFonts w:ascii="Arial" w:cs="Arial" w:hAnsi="Arial"/>
        </w:rPr>
        <w:t>Kota</w:t>
      </w:r>
      <w:r>
        <w:rPr>
          <w:rFonts w:ascii="Arial" w:cs="Arial" w:hAnsi="Arial"/>
          <w:spacing w:val="-5"/>
        </w:rPr>
        <w:t xml:space="preserve"> </w:t>
      </w:r>
      <w:r>
        <w:rPr>
          <w:rFonts w:ascii="Arial" w:cs="Arial" w:hAnsi="Arial"/>
        </w:rPr>
        <w:t>Layak</w:t>
      </w:r>
      <w:r>
        <w:rPr>
          <w:rFonts w:ascii="Arial" w:cs="Arial" w:hAnsi="Arial"/>
          <w:spacing w:val="-4"/>
        </w:rPr>
        <w:t xml:space="preserve"> </w:t>
      </w:r>
      <w:r>
        <w:rPr>
          <w:rFonts w:ascii="Arial" w:cs="Arial" w:hAnsi="Arial"/>
        </w:rPr>
        <w:t xml:space="preserve">Anak </w:t>
      </w:r>
      <w:r>
        <w:rPr>
          <w:rFonts w:ascii="Arial" w:cs="Arial" w:hAnsi="Arial"/>
        </w:rPr>
        <w:tab/>
      </w:r>
      <w:r>
        <w:rPr>
          <w:rFonts w:ascii="Arial" w:cs="Arial" w:hAnsi="Arial"/>
        </w:rPr>
        <w:t xml:space="preserve">(Kla) </w:t>
      </w:r>
      <w:r>
        <w:rPr>
          <w:rFonts w:ascii="Arial" w:cs="Arial" w:hAnsi="Arial"/>
        </w:rPr>
        <w:tab/>
      </w:r>
      <w:r>
        <w:rPr>
          <w:rFonts w:ascii="Arial" w:cs="Arial" w:hAnsi="Arial"/>
        </w:rPr>
        <w:t>Dalam Memenuhi Hak Sipil Dan Kebebasan Anak Di Kota Pekanbaru. J. Manaj. Dan Ilmu Adm. Publik JMIAP 87–101.</w:t>
      </w:r>
    </w:p>
    <w:p>
      <w:pPr>
        <w:pStyle w:val="style0"/>
        <w:ind w:left="568"/>
        <w:rPr>
          <w:rFonts w:ascii="Arial" w:cs="Arial" w:hAnsi="Arial"/>
          <w:sz w:val="24"/>
        </w:rPr>
      </w:pPr>
      <w:r>
        <w:rPr>
          <w:rFonts w:ascii="Arial" w:cs="Arial" w:hAnsi="Arial"/>
          <w:sz w:val="24"/>
        </w:rPr>
        <w:t>Keating,</w:t>
      </w:r>
      <w:r>
        <w:rPr>
          <w:rFonts w:ascii="Arial" w:cs="Arial" w:hAnsi="Arial"/>
          <w:spacing w:val="35"/>
          <w:sz w:val="24"/>
        </w:rPr>
        <w:t xml:space="preserve"> </w:t>
      </w:r>
      <w:r>
        <w:rPr>
          <w:rFonts w:ascii="Arial" w:cs="Arial" w:hAnsi="Arial"/>
          <w:sz w:val="24"/>
        </w:rPr>
        <w:t>L.,</w:t>
      </w:r>
      <w:r>
        <w:rPr>
          <w:rFonts w:ascii="Arial" w:cs="Arial" w:hAnsi="Arial"/>
          <w:spacing w:val="37"/>
          <w:sz w:val="24"/>
        </w:rPr>
        <w:t xml:space="preserve"> </w:t>
      </w:r>
      <w:r>
        <w:rPr>
          <w:rFonts w:ascii="Arial" w:cs="Arial" w:hAnsi="Arial"/>
          <w:sz w:val="24"/>
        </w:rPr>
        <w:t>&amp;</w:t>
      </w:r>
      <w:r>
        <w:rPr>
          <w:rFonts w:ascii="Arial" w:cs="Arial" w:hAnsi="Arial"/>
          <w:spacing w:val="36"/>
          <w:sz w:val="24"/>
        </w:rPr>
        <w:t xml:space="preserve"> </w:t>
      </w:r>
      <w:r>
        <w:rPr>
          <w:rFonts w:ascii="Arial" w:cs="Arial" w:hAnsi="Arial"/>
          <w:sz w:val="24"/>
        </w:rPr>
        <w:t>Ball,</w:t>
      </w:r>
      <w:r>
        <w:rPr>
          <w:rFonts w:ascii="Arial" w:cs="Arial" w:hAnsi="Arial"/>
          <w:spacing w:val="36"/>
          <w:sz w:val="24"/>
        </w:rPr>
        <w:t xml:space="preserve"> </w:t>
      </w:r>
      <w:r>
        <w:rPr>
          <w:rFonts w:ascii="Arial" w:cs="Arial" w:hAnsi="Arial"/>
          <w:sz w:val="24"/>
        </w:rPr>
        <w:t>S.</w:t>
      </w:r>
      <w:r>
        <w:rPr>
          <w:rFonts w:ascii="Arial" w:cs="Arial" w:hAnsi="Arial"/>
          <w:spacing w:val="34"/>
          <w:sz w:val="24"/>
        </w:rPr>
        <w:t xml:space="preserve"> </w:t>
      </w:r>
      <w:r>
        <w:rPr>
          <w:rFonts w:ascii="Arial" w:cs="Arial" w:hAnsi="Arial"/>
          <w:sz w:val="24"/>
        </w:rPr>
        <w:t>(2001).</w:t>
      </w:r>
      <w:r>
        <w:rPr>
          <w:rFonts w:ascii="Arial" w:cs="Arial" w:hAnsi="Arial"/>
          <w:spacing w:val="40"/>
          <w:sz w:val="24"/>
        </w:rPr>
        <w:t xml:space="preserve"> </w:t>
      </w:r>
      <w:r>
        <w:rPr>
          <w:rFonts w:ascii="Arial" w:cs="Arial" w:hAnsi="Arial"/>
          <w:i/>
          <w:sz w:val="24"/>
        </w:rPr>
        <w:t>Child</w:t>
      </w:r>
      <w:r>
        <w:rPr>
          <w:rFonts w:ascii="Arial" w:cs="Arial" w:hAnsi="Arial"/>
          <w:i/>
          <w:spacing w:val="36"/>
          <w:sz w:val="24"/>
        </w:rPr>
        <w:t xml:space="preserve"> </w:t>
      </w:r>
      <w:r>
        <w:rPr>
          <w:rFonts w:ascii="Arial" w:cs="Arial" w:hAnsi="Arial"/>
          <w:i/>
          <w:sz w:val="24"/>
        </w:rPr>
        <w:t>Welfare:</w:t>
      </w:r>
      <w:r>
        <w:rPr>
          <w:rFonts w:ascii="Arial" w:cs="Arial" w:hAnsi="Arial"/>
          <w:i/>
          <w:spacing w:val="36"/>
          <w:sz w:val="24"/>
        </w:rPr>
        <w:t xml:space="preserve"> </w:t>
      </w:r>
      <w:r>
        <w:rPr>
          <w:rFonts w:ascii="Arial" w:cs="Arial" w:hAnsi="Arial"/>
          <w:i/>
          <w:sz w:val="24"/>
        </w:rPr>
        <w:t>International</w:t>
      </w:r>
      <w:r>
        <w:rPr>
          <w:rFonts w:ascii="Arial" w:cs="Arial" w:hAnsi="Arial"/>
          <w:i/>
          <w:spacing w:val="35"/>
          <w:sz w:val="24"/>
        </w:rPr>
        <w:t xml:space="preserve"> </w:t>
      </w:r>
      <w:r>
        <w:rPr>
          <w:rFonts w:ascii="Arial" w:cs="Arial" w:hAnsi="Arial"/>
          <w:i/>
          <w:spacing w:val="-2"/>
          <w:sz w:val="24"/>
        </w:rPr>
        <w:t>Perspectives</w:t>
      </w:r>
      <w:r>
        <w:rPr>
          <w:rFonts w:ascii="Arial" w:cs="Arial" w:hAnsi="Arial"/>
          <w:spacing w:val="-2"/>
          <w:sz w:val="24"/>
        </w:rPr>
        <w:t>.</w:t>
      </w:r>
    </w:p>
    <w:p>
      <w:pPr>
        <w:pStyle w:val="style66"/>
        <w:rPr>
          <w:rFonts w:ascii="Arial" w:cs="Arial" w:hAnsi="Arial"/>
        </w:rPr>
      </w:pPr>
    </w:p>
    <w:p>
      <w:pPr>
        <w:pStyle w:val="style66"/>
        <w:ind w:left="1288"/>
        <w:rPr>
          <w:rFonts w:ascii="Arial" w:cs="Arial" w:hAnsi="Arial"/>
        </w:rPr>
      </w:pPr>
      <w:r>
        <w:rPr>
          <w:rFonts w:ascii="Arial" w:cs="Arial" w:hAnsi="Arial"/>
        </w:rPr>
        <w:t>London,</w:t>
      </w:r>
      <w:r>
        <w:rPr>
          <w:rFonts w:ascii="Arial" w:cs="Arial" w:hAnsi="Arial"/>
          <w:spacing w:val="-6"/>
        </w:rPr>
        <w:t xml:space="preserve"> </w:t>
      </w:r>
      <w:r>
        <w:rPr>
          <w:rFonts w:ascii="Arial" w:cs="Arial" w:hAnsi="Arial"/>
        </w:rPr>
        <w:t>UK:</w:t>
      </w:r>
      <w:r>
        <w:rPr>
          <w:rFonts w:ascii="Arial" w:cs="Arial" w:hAnsi="Arial"/>
          <w:spacing w:val="-3"/>
        </w:rPr>
        <w:t xml:space="preserve"> </w:t>
      </w:r>
      <w:r>
        <w:rPr>
          <w:rFonts w:ascii="Arial" w:cs="Arial" w:hAnsi="Arial"/>
          <w:spacing w:val="-2"/>
        </w:rPr>
        <w:t>Routledge.</w:t>
      </w:r>
    </w:p>
    <w:p>
      <w:pPr>
        <w:pStyle w:val="style66"/>
        <w:spacing w:before="1"/>
        <w:rPr>
          <w:rFonts w:ascii="Arial" w:cs="Arial" w:hAnsi="Arial"/>
        </w:rPr>
      </w:pPr>
    </w:p>
    <w:p>
      <w:pPr>
        <w:pStyle w:val="style0"/>
        <w:spacing w:lineRule="auto" w:line="480"/>
        <w:ind w:left="1108" w:right="138" w:hanging="540"/>
        <w:jc w:val="both"/>
        <w:rPr>
          <w:rFonts w:ascii="Arial" w:cs="Arial" w:hAnsi="Arial"/>
          <w:sz w:val="24"/>
        </w:rPr>
      </w:pPr>
      <w:r>
        <w:rPr>
          <w:rFonts w:ascii="Arial" w:cs="Arial" w:hAnsi="Arial"/>
          <w:sz w:val="24"/>
        </w:rPr>
        <w:t xml:space="preserve">Kementerian Pemberdayaan Perempuan dan Perlindungan Anak. (2022). </w:t>
      </w:r>
      <w:r>
        <w:rPr>
          <w:rFonts w:ascii="Arial" w:cs="Arial" w:hAnsi="Arial"/>
          <w:i/>
          <w:sz w:val="24"/>
        </w:rPr>
        <w:t>Laporan tahunan kasus kekerasan terhadap perempuan dan anak 2022</w:t>
      </w:r>
      <w:r>
        <w:rPr>
          <w:rFonts w:ascii="Arial" w:cs="Arial" w:hAnsi="Arial"/>
          <w:sz w:val="24"/>
        </w:rPr>
        <w:t>. KemenPPPA.</w:t>
      </w:r>
    </w:p>
    <w:p>
      <w:pPr>
        <w:pStyle w:val="style0"/>
        <w:spacing w:lineRule="auto" w:line="480"/>
        <w:ind w:left="540" w:right="146" w:hanging="540"/>
        <w:jc w:val="both"/>
        <w:rPr>
          <w:rFonts w:ascii="Arial" w:cs="Arial" w:hAnsi="Arial"/>
          <w:sz w:val="24"/>
        </w:rPr>
      </w:pPr>
      <w:r>
        <w:rPr>
          <w:rFonts w:ascii="Arial" w:cs="Arial" w:hAnsi="Arial"/>
          <w:sz w:val="24"/>
        </w:rPr>
        <w:t xml:space="preserve">Kementerian Pemberdayaan Perempuan dan Perlindungan Anak. (n.d.). </w:t>
      </w:r>
      <w:r>
        <w:rPr>
          <w:rFonts w:ascii="Arial" w:cs="Arial" w:hAnsi="Arial"/>
          <w:i/>
          <w:sz w:val="24"/>
        </w:rPr>
        <w:t xml:space="preserve">Simfoni PPA: Sistem Informasi Online Perlindungan Perempuan dan </w:t>
      </w:r>
      <w:r>
        <w:rPr>
          <w:rFonts w:ascii="Arial" w:cs="Arial" w:hAnsi="Arial"/>
          <w:i/>
          <w:spacing w:val="-2"/>
          <w:sz w:val="24"/>
        </w:rPr>
        <w:t>Anak</w:t>
      </w:r>
      <w:r>
        <w:rPr>
          <w:rFonts w:ascii="Arial" w:cs="Arial" w:hAnsi="Arial"/>
          <w:spacing w:val="-2"/>
          <w:sz w:val="24"/>
        </w:rPr>
        <w:t>.</w:t>
      </w:r>
    </w:p>
    <w:p>
      <w:pPr>
        <w:pStyle w:val="style0"/>
        <w:spacing w:lineRule="auto" w:line="480"/>
        <w:ind w:left="540" w:right="139" w:hanging="540"/>
        <w:jc w:val="both"/>
        <w:rPr>
          <w:rFonts w:ascii="Arial" w:cs="Arial" w:hAnsi="Arial"/>
          <w:sz w:val="24"/>
        </w:rPr>
      </w:pPr>
      <w:r>
        <w:rPr>
          <w:rFonts w:ascii="Arial" w:cs="Arial" w:hAnsi="Arial"/>
          <w:sz w:val="24"/>
        </w:rPr>
        <w:t xml:space="preserve">Komisi Perlindungan Anak Indonesia. (2023). </w:t>
      </w:r>
      <w:r>
        <w:rPr>
          <w:rFonts w:ascii="Arial" w:cs="Arial" w:hAnsi="Arial"/>
          <w:i/>
          <w:sz w:val="24"/>
        </w:rPr>
        <w:t>Laporan tahunan KPAI</w:t>
      </w:r>
      <w:r>
        <w:rPr>
          <w:rFonts w:ascii="Arial" w:cs="Arial" w:hAnsi="Arial"/>
          <w:i/>
          <w:spacing w:val="40"/>
          <w:sz w:val="24"/>
        </w:rPr>
        <w:t xml:space="preserve"> </w:t>
      </w:r>
      <w:r>
        <w:rPr>
          <w:rFonts w:ascii="Arial" w:cs="Arial" w:hAnsi="Arial"/>
          <w:i/>
          <w:sz w:val="24"/>
        </w:rPr>
        <w:t>tahun 2023</w:t>
      </w:r>
      <w:r>
        <w:rPr>
          <w:rFonts w:ascii="Arial" w:cs="Arial" w:hAnsi="Arial"/>
          <w:sz w:val="24"/>
        </w:rPr>
        <w:t>.</w:t>
      </w:r>
    </w:p>
    <w:p>
      <w:pPr>
        <w:pStyle w:val="style0"/>
        <w:spacing w:before="1" w:lineRule="auto" w:line="480"/>
        <w:ind w:left="540" w:right="138" w:hanging="540"/>
        <w:jc w:val="both"/>
        <w:rPr>
          <w:rFonts w:ascii="Arial" w:cs="Arial" w:hAnsi="Arial"/>
          <w:sz w:val="24"/>
        </w:rPr>
      </w:pPr>
      <w:r>
        <w:rPr>
          <w:rFonts w:ascii="Arial" w:cs="Arial" w:hAnsi="Arial"/>
          <w:sz w:val="24"/>
        </w:rPr>
        <w:t>Lansdown,</w:t>
      </w:r>
      <w:r>
        <w:rPr>
          <w:rFonts w:ascii="Arial" w:cs="Arial" w:hAnsi="Arial"/>
          <w:spacing w:val="-5"/>
          <w:sz w:val="24"/>
        </w:rPr>
        <w:t xml:space="preserve"> </w:t>
      </w:r>
      <w:r>
        <w:rPr>
          <w:rFonts w:ascii="Arial" w:cs="Arial" w:hAnsi="Arial"/>
          <w:sz w:val="24"/>
        </w:rPr>
        <w:t>G.</w:t>
      </w:r>
      <w:r>
        <w:rPr>
          <w:rFonts w:ascii="Arial" w:cs="Arial" w:hAnsi="Arial"/>
          <w:spacing w:val="-3"/>
          <w:sz w:val="24"/>
        </w:rPr>
        <w:t xml:space="preserve"> </w:t>
      </w:r>
      <w:r>
        <w:rPr>
          <w:rFonts w:ascii="Arial" w:cs="Arial" w:hAnsi="Arial"/>
          <w:sz w:val="24"/>
        </w:rPr>
        <w:t>(2005).</w:t>
      </w:r>
      <w:r>
        <w:rPr>
          <w:rFonts w:ascii="Arial" w:cs="Arial" w:hAnsi="Arial"/>
          <w:spacing w:val="-3"/>
          <w:sz w:val="24"/>
        </w:rPr>
        <w:t xml:space="preserve"> </w:t>
      </w:r>
      <w:r>
        <w:rPr>
          <w:rFonts w:ascii="Arial" w:cs="Arial" w:hAnsi="Arial"/>
          <w:i/>
          <w:sz w:val="24"/>
        </w:rPr>
        <w:t>The</w:t>
      </w:r>
      <w:r>
        <w:rPr>
          <w:rFonts w:ascii="Arial" w:cs="Arial" w:hAnsi="Arial"/>
          <w:i/>
          <w:spacing w:val="-3"/>
          <w:sz w:val="24"/>
        </w:rPr>
        <w:t xml:space="preserve"> </w:t>
      </w:r>
      <w:r>
        <w:rPr>
          <w:rFonts w:ascii="Arial" w:cs="Arial" w:hAnsi="Arial"/>
          <w:i/>
          <w:sz w:val="24"/>
        </w:rPr>
        <w:t>Evolving</w:t>
      </w:r>
      <w:r>
        <w:rPr>
          <w:rFonts w:ascii="Arial" w:cs="Arial" w:hAnsi="Arial"/>
          <w:i/>
          <w:spacing w:val="-3"/>
          <w:sz w:val="24"/>
        </w:rPr>
        <w:t xml:space="preserve"> </w:t>
      </w:r>
      <w:r>
        <w:rPr>
          <w:rFonts w:ascii="Arial" w:cs="Arial" w:hAnsi="Arial"/>
          <w:i/>
          <w:sz w:val="24"/>
        </w:rPr>
        <w:t>Capacities</w:t>
      </w:r>
      <w:r>
        <w:rPr>
          <w:rFonts w:ascii="Arial" w:cs="Arial" w:hAnsi="Arial"/>
          <w:i/>
          <w:spacing w:val="-3"/>
          <w:sz w:val="24"/>
        </w:rPr>
        <w:t xml:space="preserve"> </w:t>
      </w:r>
      <w:r>
        <w:rPr>
          <w:rFonts w:ascii="Arial" w:cs="Arial" w:hAnsi="Arial"/>
          <w:i/>
          <w:sz w:val="24"/>
        </w:rPr>
        <w:t>of</w:t>
      </w:r>
      <w:r>
        <w:rPr>
          <w:rFonts w:ascii="Arial" w:cs="Arial" w:hAnsi="Arial"/>
          <w:i/>
          <w:spacing w:val="-3"/>
          <w:sz w:val="24"/>
        </w:rPr>
        <w:t xml:space="preserve"> </w:t>
      </w:r>
      <w:r>
        <w:rPr>
          <w:rFonts w:ascii="Arial" w:cs="Arial" w:hAnsi="Arial"/>
          <w:i/>
          <w:sz w:val="24"/>
        </w:rPr>
        <w:t>the</w:t>
      </w:r>
      <w:r>
        <w:rPr>
          <w:rFonts w:ascii="Arial" w:cs="Arial" w:hAnsi="Arial"/>
          <w:i/>
          <w:spacing w:val="-3"/>
          <w:sz w:val="24"/>
        </w:rPr>
        <w:t xml:space="preserve"> </w:t>
      </w:r>
      <w:r>
        <w:rPr>
          <w:rFonts w:ascii="Arial" w:cs="Arial" w:hAnsi="Arial"/>
          <w:i/>
          <w:sz w:val="24"/>
        </w:rPr>
        <w:t>Child</w:t>
      </w:r>
      <w:r>
        <w:rPr>
          <w:rFonts w:ascii="Arial" w:cs="Arial" w:hAnsi="Arial"/>
          <w:sz w:val="24"/>
        </w:rPr>
        <w:t>.</w:t>
      </w:r>
      <w:r>
        <w:rPr>
          <w:rFonts w:ascii="Arial" w:cs="Arial" w:hAnsi="Arial"/>
          <w:spacing w:val="-5"/>
          <w:sz w:val="24"/>
        </w:rPr>
        <w:t xml:space="preserve"> </w:t>
      </w:r>
      <w:r>
        <w:rPr>
          <w:rFonts w:ascii="Arial" w:cs="Arial" w:hAnsi="Arial"/>
          <w:sz w:val="24"/>
        </w:rPr>
        <w:t>Florence,</w:t>
      </w:r>
      <w:r>
        <w:rPr>
          <w:rFonts w:ascii="Arial" w:cs="Arial" w:hAnsi="Arial"/>
          <w:spacing w:val="-3"/>
          <w:sz w:val="24"/>
        </w:rPr>
        <w:t xml:space="preserve"> </w:t>
      </w:r>
      <w:r>
        <w:rPr>
          <w:rFonts w:ascii="Arial" w:cs="Arial" w:hAnsi="Arial"/>
          <w:sz w:val="24"/>
        </w:rPr>
        <w:t>Italy: UNICEF Innocenti Research Centre.</w:t>
      </w:r>
    </w:p>
    <w:p>
      <w:pPr>
        <w:pStyle w:val="style66"/>
        <w:spacing w:lineRule="auto" w:line="480"/>
        <w:ind w:left="540" w:right="140" w:hanging="720"/>
        <w:jc w:val="both"/>
        <w:rPr>
          <w:rFonts w:ascii="Arial" w:cs="Arial" w:hAnsi="Arial"/>
        </w:rPr>
      </w:pPr>
      <w:r>
        <w:rPr>
          <w:rFonts w:ascii="Arial" w:cs="Arial" w:hAnsi="Arial"/>
        </w:rPr>
        <w:t>Mallawi, M.N., Natsir, N., Mappisabbi, A.M.F., 2022. Implementasi Kebijakan Program Pembinaan Dan Perlindungan Anak Pada Unit Pelayanan Teknis Pusat Pelayanan Terpadu Pemberdayaan Perempuan Dan Pelindungan Anak Dinas Pemberdayaan Perempuan Dan Perlindungan Anak Kabupaten Gowa.</w:t>
      </w:r>
    </w:p>
    <w:p>
      <w:pPr>
        <w:pStyle w:val="style0"/>
        <w:spacing w:before="1" w:lineRule="auto" w:line="480"/>
        <w:ind w:left="540" w:right="143" w:hanging="720"/>
        <w:jc w:val="both"/>
        <w:rPr>
          <w:rFonts w:ascii="Arial" w:cs="Arial" w:hAnsi="Arial"/>
          <w:sz w:val="24"/>
        </w:rPr>
      </w:pPr>
      <w:r>
        <w:rPr>
          <w:rFonts w:ascii="Arial" w:cs="Arial" w:hAnsi="Arial"/>
          <w:sz w:val="24"/>
        </w:rPr>
        <w:t>May,</w:t>
      </w:r>
      <w:r>
        <w:rPr>
          <w:rFonts w:ascii="Arial" w:cs="Arial" w:hAnsi="Arial"/>
          <w:spacing w:val="-1"/>
          <w:sz w:val="24"/>
        </w:rPr>
        <w:t xml:space="preserve"> </w:t>
      </w:r>
      <w:r>
        <w:rPr>
          <w:rFonts w:ascii="Arial" w:cs="Arial" w:hAnsi="Arial"/>
          <w:sz w:val="24"/>
        </w:rPr>
        <w:t>P.</w:t>
      </w:r>
      <w:r>
        <w:rPr>
          <w:rFonts w:ascii="Arial" w:cs="Arial" w:hAnsi="Arial"/>
          <w:spacing w:val="-4"/>
          <w:sz w:val="24"/>
        </w:rPr>
        <w:t xml:space="preserve"> </w:t>
      </w:r>
      <w:r>
        <w:rPr>
          <w:rFonts w:ascii="Arial" w:cs="Arial" w:hAnsi="Arial"/>
          <w:sz w:val="24"/>
        </w:rPr>
        <w:t>J.</w:t>
      </w:r>
      <w:r>
        <w:rPr>
          <w:rFonts w:ascii="Arial" w:cs="Arial" w:hAnsi="Arial"/>
          <w:spacing w:val="-3"/>
          <w:sz w:val="24"/>
        </w:rPr>
        <w:t xml:space="preserve"> </w:t>
      </w:r>
      <w:r>
        <w:rPr>
          <w:rFonts w:ascii="Arial" w:cs="Arial" w:hAnsi="Arial"/>
          <w:sz w:val="24"/>
        </w:rPr>
        <w:t>(2012).</w:t>
      </w:r>
      <w:r>
        <w:rPr>
          <w:rFonts w:ascii="Arial" w:cs="Arial" w:hAnsi="Arial"/>
          <w:spacing w:val="-3"/>
          <w:sz w:val="24"/>
        </w:rPr>
        <w:t xml:space="preserve"> </w:t>
      </w:r>
      <w:r>
        <w:rPr>
          <w:rFonts w:ascii="Arial" w:cs="Arial" w:hAnsi="Arial"/>
          <w:i/>
          <w:sz w:val="24"/>
        </w:rPr>
        <w:t>Implementation</w:t>
      </w:r>
      <w:r>
        <w:rPr>
          <w:rFonts w:ascii="Arial" w:cs="Arial" w:hAnsi="Arial"/>
          <w:i/>
          <w:spacing w:val="-3"/>
          <w:sz w:val="24"/>
        </w:rPr>
        <w:t xml:space="preserve"> </w:t>
      </w:r>
      <w:r>
        <w:rPr>
          <w:rFonts w:ascii="Arial" w:cs="Arial" w:hAnsi="Arial"/>
          <w:i/>
          <w:sz w:val="24"/>
        </w:rPr>
        <w:t>and</w:t>
      </w:r>
      <w:r>
        <w:rPr>
          <w:rFonts w:ascii="Arial" w:cs="Arial" w:hAnsi="Arial"/>
          <w:i/>
          <w:spacing w:val="-3"/>
          <w:sz w:val="24"/>
        </w:rPr>
        <w:t xml:space="preserve"> </w:t>
      </w:r>
      <w:r>
        <w:rPr>
          <w:rFonts w:ascii="Arial" w:cs="Arial" w:hAnsi="Arial"/>
          <w:i/>
          <w:sz w:val="24"/>
        </w:rPr>
        <w:t>the</w:t>
      </w:r>
      <w:r>
        <w:rPr>
          <w:rFonts w:ascii="Arial" w:cs="Arial" w:hAnsi="Arial"/>
          <w:i/>
          <w:spacing w:val="-4"/>
          <w:sz w:val="24"/>
        </w:rPr>
        <w:t xml:space="preserve"> </w:t>
      </w:r>
      <w:r>
        <w:rPr>
          <w:rFonts w:ascii="Arial" w:cs="Arial" w:hAnsi="Arial"/>
          <w:i/>
          <w:sz w:val="24"/>
        </w:rPr>
        <w:t>Policy</w:t>
      </w:r>
      <w:r>
        <w:rPr>
          <w:rFonts w:ascii="Arial" w:cs="Arial" w:hAnsi="Arial"/>
          <w:i/>
          <w:spacing w:val="-2"/>
          <w:sz w:val="24"/>
        </w:rPr>
        <w:t xml:space="preserve"> </w:t>
      </w:r>
      <w:r>
        <w:rPr>
          <w:rFonts w:ascii="Arial" w:cs="Arial" w:hAnsi="Arial"/>
          <w:i/>
          <w:sz w:val="24"/>
        </w:rPr>
        <w:t>Process:</w:t>
      </w:r>
      <w:r>
        <w:rPr>
          <w:rFonts w:ascii="Arial" w:cs="Arial" w:hAnsi="Arial"/>
          <w:i/>
          <w:spacing w:val="-4"/>
          <w:sz w:val="24"/>
        </w:rPr>
        <w:t xml:space="preserve"> </w:t>
      </w:r>
      <w:r>
        <w:rPr>
          <w:rFonts w:ascii="Arial" w:cs="Arial" w:hAnsi="Arial"/>
          <w:i/>
          <w:sz w:val="24"/>
        </w:rPr>
        <w:t>Opening</w:t>
      </w:r>
      <w:r>
        <w:rPr>
          <w:rFonts w:ascii="Arial" w:cs="Arial" w:hAnsi="Arial"/>
          <w:i/>
          <w:spacing w:val="-4"/>
          <w:sz w:val="24"/>
        </w:rPr>
        <w:t xml:space="preserve"> </w:t>
      </w:r>
      <w:r>
        <w:rPr>
          <w:rFonts w:ascii="Arial" w:cs="Arial" w:hAnsi="Arial"/>
          <w:i/>
          <w:sz w:val="24"/>
        </w:rPr>
        <w:t>Up</w:t>
      </w:r>
      <w:r>
        <w:rPr>
          <w:rFonts w:ascii="Arial" w:cs="Arial" w:hAnsi="Arial"/>
          <w:i/>
          <w:spacing w:val="-1"/>
          <w:sz w:val="24"/>
        </w:rPr>
        <w:t xml:space="preserve"> </w:t>
      </w:r>
      <w:r>
        <w:rPr>
          <w:rFonts w:ascii="Arial" w:cs="Arial" w:hAnsi="Arial"/>
          <w:i/>
          <w:sz w:val="24"/>
        </w:rPr>
        <w:t xml:space="preserve">the Black Box </w:t>
      </w:r>
      <w:r>
        <w:rPr>
          <w:rFonts w:ascii="Arial" w:cs="Arial" w:hAnsi="Arial"/>
          <w:sz w:val="24"/>
        </w:rPr>
        <w:t>(2nd ed.). New York, NY: Palgrave Macmillan.</w:t>
      </w:r>
    </w:p>
    <w:p>
      <w:pPr>
        <w:pStyle w:val="style0"/>
        <w:spacing w:lineRule="auto" w:line="480"/>
        <w:jc w:val="both"/>
        <w:rPr>
          <w:rFonts w:ascii="Arial" w:cs="Arial" w:hAnsi="Arial"/>
          <w:sz w:val="24"/>
        </w:rPr>
        <w:sectPr>
          <w:headerReference w:type="default" r:id="rId26"/>
          <w:pgSz w:w="11910" w:h="16840" w:orient="portrait"/>
          <w:pgMar w:top="1920" w:right="1559" w:bottom="280" w:left="1700" w:header="728" w:footer="0" w:gutter="0"/>
          <w:pgNumType w:start="104"/>
          <w:cols w:space="720"/>
        </w:sectPr>
      </w:pPr>
    </w:p>
    <w:p>
      <w:pPr>
        <w:pStyle w:val="style66"/>
        <w:spacing w:before="54"/>
        <w:rPr>
          <w:rFonts w:ascii="Arial" w:cs="Arial" w:hAnsi="Arial"/>
        </w:rPr>
      </w:pPr>
    </w:p>
    <w:p>
      <w:pPr>
        <w:pStyle w:val="style66"/>
        <w:spacing w:lineRule="auto" w:line="480"/>
        <w:ind w:left="720" w:right="143" w:hanging="720"/>
        <w:jc w:val="both"/>
        <w:rPr>
          <w:rFonts w:ascii="Arial" w:cs="Arial" w:hAnsi="Arial"/>
        </w:rPr>
      </w:pPr>
      <w:r>
        <w:rPr>
          <w:rFonts w:ascii="Arial" w:cs="Arial" w:hAnsi="Arial"/>
        </w:rPr>
        <w:t>Nugroho, R.S., Rostyaningsih, D., Lestari, H., n.d. Analisis Networking Dalam</w:t>
      </w:r>
      <w:r>
        <w:rPr>
          <w:rFonts w:ascii="Arial" w:cs="Arial" w:hAnsi="Arial"/>
          <w:spacing w:val="-5"/>
        </w:rPr>
        <w:t xml:space="preserve"> </w:t>
      </w:r>
      <w:r>
        <w:rPr>
          <w:rFonts w:ascii="Arial" w:cs="Arial" w:hAnsi="Arial"/>
        </w:rPr>
        <w:t>Implementasi</w:t>
      </w:r>
      <w:r>
        <w:rPr>
          <w:rFonts w:ascii="Arial" w:cs="Arial" w:hAnsi="Arial"/>
          <w:spacing w:val="-6"/>
        </w:rPr>
        <w:t xml:space="preserve"> </w:t>
      </w:r>
      <w:r>
        <w:rPr>
          <w:rFonts w:ascii="Arial" w:cs="Arial" w:hAnsi="Arial"/>
        </w:rPr>
        <w:t>Kebijakan</w:t>
      </w:r>
      <w:r>
        <w:rPr>
          <w:rFonts w:ascii="Arial" w:cs="Arial" w:hAnsi="Arial"/>
          <w:spacing w:val="-8"/>
        </w:rPr>
        <w:t xml:space="preserve"> </w:t>
      </w:r>
      <w:r>
        <w:rPr>
          <w:rFonts w:ascii="Arial" w:cs="Arial" w:hAnsi="Arial"/>
        </w:rPr>
        <w:t>Perlindungan</w:t>
      </w:r>
      <w:r>
        <w:rPr>
          <w:rFonts w:ascii="Arial" w:cs="Arial" w:hAnsi="Arial"/>
          <w:spacing w:val="-8"/>
        </w:rPr>
        <w:t xml:space="preserve"> </w:t>
      </w:r>
      <w:r>
        <w:rPr>
          <w:rFonts w:ascii="Arial" w:cs="Arial" w:hAnsi="Arial"/>
        </w:rPr>
        <w:t>Perempuan</w:t>
      </w:r>
      <w:r>
        <w:rPr>
          <w:rFonts w:ascii="Arial" w:cs="Arial" w:hAnsi="Arial"/>
          <w:spacing w:val="-6"/>
        </w:rPr>
        <w:t xml:space="preserve"> </w:t>
      </w:r>
      <w:r>
        <w:rPr>
          <w:rFonts w:ascii="Arial" w:cs="Arial" w:hAnsi="Arial"/>
        </w:rPr>
        <w:t>Dan</w:t>
      </w:r>
      <w:r>
        <w:rPr>
          <w:rFonts w:ascii="Arial" w:cs="Arial" w:hAnsi="Arial"/>
          <w:spacing w:val="-6"/>
        </w:rPr>
        <w:t xml:space="preserve"> </w:t>
      </w:r>
      <w:r>
        <w:rPr>
          <w:rFonts w:ascii="Arial" w:cs="Arial" w:hAnsi="Arial"/>
        </w:rPr>
        <w:t>Anak (Peraturan Daerah Kota Semarang Nomor 5 Tahun 2016 Tentang Perlindungan</w:t>
      </w:r>
      <w:r>
        <w:rPr>
          <w:rFonts w:ascii="Arial" w:cs="Arial" w:hAnsi="Arial"/>
          <w:spacing w:val="-2"/>
        </w:rPr>
        <w:t xml:space="preserve"> </w:t>
      </w:r>
      <w:r>
        <w:rPr>
          <w:rFonts w:ascii="Arial" w:cs="Arial" w:hAnsi="Arial"/>
        </w:rPr>
        <w:t>Perempuan</w:t>
      </w:r>
      <w:r>
        <w:rPr>
          <w:rFonts w:ascii="Arial" w:cs="Arial" w:hAnsi="Arial"/>
          <w:spacing w:val="-4"/>
        </w:rPr>
        <w:t xml:space="preserve"> </w:t>
      </w:r>
      <w:r>
        <w:rPr>
          <w:rFonts w:ascii="Arial" w:cs="Arial" w:hAnsi="Arial"/>
        </w:rPr>
        <w:t>Dan</w:t>
      </w:r>
      <w:r>
        <w:rPr>
          <w:rFonts w:ascii="Arial" w:cs="Arial" w:hAnsi="Arial"/>
          <w:spacing w:val="-4"/>
        </w:rPr>
        <w:t xml:space="preserve"> </w:t>
      </w:r>
      <w:r>
        <w:rPr>
          <w:rFonts w:ascii="Arial" w:cs="Arial" w:hAnsi="Arial"/>
        </w:rPr>
        <w:t>Anak</w:t>
      </w:r>
      <w:r>
        <w:rPr>
          <w:rFonts w:ascii="Arial" w:cs="Arial" w:hAnsi="Arial"/>
          <w:spacing w:val="-3"/>
        </w:rPr>
        <w:t xml:space="preserve"> </w:t>
      </w:r>
      <w:r>
        <w:rPr>
          <w:rFonts w:ascii="Arial" w:cs="Arial" w:hAnsi="Arial"/>
        </w:rPr>
        <w:t>Dari</w:t>
      </w:r>
      <w:r>
        <w:rPr>
          <w:rFonts w:ascii="Arial" w:cs="Arial" w:hAnsi="Arial"/>
          <w:spacing w:val="-4"/>
        </w:rPr>
        <w:t xml:space="preserve"> </w:t>
      </w:r>
      <w:r>
        <w:rPr>
          <w:rFonts w:ascii="Arial" w:cs="Arial" w:hAnsi="Arial"/>
        </w:rPr>
        <w:t>Tindak</w:t>
      </w:r>
      <w:r>
        <w:rPr>
          <w:rFonts w:ascii="Arial" w:cs="Arial" w:hAnsi="Arial"/>
          <w:spacing w:val="-5"/>
        </w:rPr>
        <w:t xml:space="preserve"> </w:t>
      </w:r>
      <w:r>
        <w:rPr>
          <w:rFonts w:ascii="Arial" w:cs="Arial" w:hAnsi="Arial"/>
        </w:rPr>
        <w:t>Kekerasan</w:t>
      </w:r>
      <w:r>
        <w:rPr>
          <w:rFonts w:ascii="Arial" w:cs="Arial" w:hAnsi="Arial"/>
          <w:spacing w:val="-4"/>
        </w:rPr>
        <w:t xml:space="preserve"> </w:t>
      </w:r>
      <w:r>
        <w:rPr>
          <w:rFonts w:ascii="Arial" w:cs="Arial" w:hAnsi="Arial"/>
        </w:rPr>
        <w:t>Di</w:t>
      </w:r>
      <w:r>
        <w:rPr>
          <w:rFonts w:ascii="Arial" w:cs="Arial" w:hAnsi="Arial"/>
          <w:spacing w:val="-4"/>
        </w:rPr>
        <w:t xml:space="preserve"> </w:t>
      </w:r>
      <w:r>
        <w:rPr>
          <w:rFonts w:ascii="Arial" w:cs="Arial" w:hAnsi="Arial"/>
        </w:rPr>
        <w:t xml:space="preserve">Kota </w:t>
      </w:r>
      <w:r>
        <w:rPr>
          <w:rFonts w:ascii="Arial" w:cs="Arial" w:hAnsi="Arial"/>
          <w:spacing w:val="-2"/>
        </w:rPr>
        <w:t>Semarang).</w:t>
      </w:r>
    </w:p>
    <w:p>
      <w:pPr>
        <w:pStyle w:val="style0"/>
        <w:spacing w:before="1" w:lineRule="auto" w:line="480"/>
        <w:ind w:left="720" w:hanging="540"/>
        <w:rPr>
          <w:rFonts w:ascii="Arial" w:cs="Arial" w:hAnsi="Arial"/>
          <w:sz w:val="24"/>
        </w:rPr>
      </w:pPr>
      <w:r>
        <w:rPr>
          <w:rFonts w:ascii="Arial" w:cs="Arial" w:hAnsi="Arial"/>
          <w:sz w:val="24"/>
        </w:rPr>
        <w:t>Parsons,</w:t>
      </w:r>
      <w:r>
        <w:rPr>
          <w:rFonts w:ascii="Arial" w:cs="Arial" w:hAnsi="Arial"/>
          <w:spacing w:val="40"/>
          <w:sz w:val="24"/>
        </w:rPr>
        <w:t xml:space="preserve"> </w:t>
      </w:r>
      <w:r>
        <w:rPr>
          <w:rFonts w:ascii="Arial" w:cs="Arial" w:hAnsi="Arial"/>
          <w:sz w:val="24"/>
        </w:rPr>
        <w:t>W.</w:t>
      </w:r>
      <w:r>
        <w:rPr>
          <w:rFonts w:ascii="Arial" w:cs="Arial" w:hAnsi="Arial"/>
          <w:spacing w:val="40"/>
          <w:sz w:val="24"/>
        </w:rPr>
        <w:t xml:space="preserve"> </w:t>
      </w:r>
      <w:r>
        <w:rPr>
          <w:rFonts w:ascii="Arial" w:cs="Arial" w:hAnsi="Arial"/>
          <w:sz w:val="24"/>
        </w:rPr>
        <w:t>(2005).</w:t>
      </w:r>
      <w:r>
        <w:rPr>
          <w:rFonts w:ascii="Arial" w:cs="Arial" w:hAnsi="Arial"/>
          <w:spacing w:val="40"/>
          <w:sz w:val="24"/>
        </w:rPr>
        <w:t xml:space="preserve"> </w:t>
      </w:r>
      <w:r>
        <w:rPr>
          <w:rFonts w:ascii="Arial" w:cs="Arial" w:hAnsi="Arial"/>
          <w:i/>
          <w:sz w:val="24"/>
        </w:rPr>
        <w:t>Public</w:t>
      </w:r>
      <w:r>
        <w:rPr>
          <w:rFonts w:ascii="Arial" w:cs="Arial" w:hAnsi="Arial"/>
          <w:i/>
          <w:spacing w:val="40"/>
          <w:sz w:val="24"/>
        </w:rPr>
        <w:t xml:space="preserve"> </w:t>
      </w:r>
      <w:r>
        <w:rPr>
          <w:rFonts w:ascii="Arial" w:cs="Arial" w:hAnsi="Arial"/>
          <w:i/>
          <w:sz w:val="24"/>
        </w:rPr>
        <w:t>Policy:</w:t>
      </w:r>
      <w:r>
        <w:rPr>
          <w:rFonts w:ascii="Arial" w:cs="Arial" w:hAnsi="Arial"/>
          <w:i/>
          <w:spacing w:val="40"/>
          <w:sz w:val="24"/>
        </w:rPr>
        <w:t xml:space="preserve"> </w:t>
      </w:r>
      <w:r>
        <w:rPr>
          <w:rFonts w:ascii="Arial" w:cs="Arial" w:hAnsi="Arial"/>
          <w:i/>
          <w:sz w:val="24"/>
        </w:rPr>
        <w:t>An</w:t>
      </w:r>
      <w:r>
        <w:rPr>
          <w:rFonts w:ascii="Arial" w:cs="Arial" w:hAnsi="Arial"/>
          <w:i/>
          <w:spacing w:val="40"/>
          <w:sz w:val="24"/>
        </w:rPr>
        <w:t xml:space="preserve"> </w:t>
      </w:r>
      <w:r>
        <w:rPr>
          <w:rFonts w:ascii="Arial" w:cs="Arial" w:hAnsi="Arial"/>
          <w:i/>
          <w:sz w:val="24"/>
        </w:rPr>
        <w:t>Introduction</w:t>
      </w:r>
      <w:r>
        <w:rPr>
          <w:rFonts w:ascii="Arial" w:cs="Arial" w:hAnsi="Arial"/>
          <w:i/>
          <w:spacing w:val="40"/>
          <w:sz w:val="24"/>
        </w:rPr>
        <w:t xml:space="preserve"> </w:t>
      </w:r>
      <w:r>
        <w:rPr>
          <w:rFonts w:ascii="Arial" w:cs="Arial" w:hAnsi="Arial"/>
          <w:i/>
          <w:sz w:val="24"/>
        </w:rPr>
        <w:t>to</w:t>
      </w:r>
      <w:r>
        <w:rPr>
          <w:rFonts w:ascii="Arial" w:cs="Arial" w:hAnsi="Arial"/>
          <w:i/>
          <w:spacing w:val="40"/>
          <w:sz w:val="24"/>
        </w:rPr>
        <w:t xml:space="preserve"> </w:t>
      </w:r>
      <w:r>
        <w:rPr>
          <w:rFonts w:ascii="Arial" w:cs="Arial" w:hAnsi="Arial"/>
          <w:i/>
          <w:sz w:val="24"/>
        </w:rPr>
        <w:t>the</w:t>
      </w:r>
      <w:r>
        <w:rPr>
          <w:rFonts w:ascii="Arial" w:cs="Arial" w:hAnsi="Arial"/>
          <w:i/>
          <w:spacing w:val="40"/>
          <w:sz w:val="24"/>
        </w:rPr>
        <w:t xml:space="preserve"> </w:t>
      </w:r>
      <w:r>
        <w:rPr>
          <w:rFonts w:ascii="Arial" w:cs="Arial" w:hAnsi="Arial"/>
          <w:i/>
          <w:sz w:val="24"/>
        </w:rPr>
        <w:t>Theory</w:t>
      </w:r>
      <w:r>
        <w:rPr>
          <w:rFonts w:ascii="Arial" w:cs="Arial" w:hAnsi="Arial"/>
          <w:i/>
          <w:spacing w:val="40"/>
          <w:sz w:val="24"/>
        </w:rPr>
        <w:t xml:space="preserve"> </w:t>
      </w:r>
      <w:r>
        <w:rPr>
          <w:rFonts w:ascii="Arial" w:cs="Arial" w:hAnsi="Arial"/>
          <w:i/>
          <w:sz w:val="24"/>
        </w:rPr>
        <w:t>and</w:t>
      </w:r>
      <w:r>
        <w:rPr>
          <w:rFonts w:ascii="Arial" w:cs="Arial" w:hAnsi="Arial"/>
          <w:i/>
          <w:spacing w:val="40"/>
          <w:sz w:val="24"/>
        </w:rPr>
        <w:t xml:space="preserve"> </w:t>
      </w:r>
      <w:r>
        <w:rPr>
          <w:rFonts w:ascii="Arial" w:cs="Arial" w:hAnsi="Arial"/>
          <w:i/>
          <w:sz w:val="24"/>
        </w:rPr>
        <w:t>Practice of Policy Analysis</w:t>
      </w:r>
      <w:r>
        <w:rPr>
          <w:rFonts w:ascii="Arial" w:cs="Arial" w:hAnsi="Arial"/>
          <w:sz w:val="24"/>
        </w:rPr>
        <w:t>. Cheltenham, UK: Edward Elgar.</w:t>
      </w:r>
    </w:p>
    <w:p>
      <w:pPr>
        <w:pStyle w:val="style66"/>
        <w:spacing w:lineRule="auto" w:line="480"/>
        <w:ind w:left="720" w:right="145" w:hanging="720"/>
        <w:jc w:val="both"/>
        <w:rPr>
          <w:rFonts w:ascii="Arial" w:cs="Arial" w:hAnsi="Arial"/>
        </w:rPr>
      </w:pPr>
      <w:r>
        <w:rPr>
          <w:rFonts w:ascii="Arial" w:cs="Arial" w:hAnsi="Arial"/>
        </w:rPr>
        <w:t>Rannita, S., 2024. Collaborative Governance Dalam Penyelenggaraan Kota Layak Anak Di Kota Pekanbaru 1.</w:t>
      </w:r>
    </w:p>
    <w:p>
      <w:pPr>
        <w:pStyle w:val="style66"/>
        <w:spacing w:lineRule="auto" w:line="480"/>
        <w:ind w:left="720" w:right="142" w:hanging="720"/>
        <w:jc w:val="both"/>
        <w:rPr>
          <w:rFonts w:ascii="Arial" w:cs="Arial" w:hAnsi="Arial"/>
        </w:rPr>
      </w:pPr>
      <w:r>
        <w:rPr>
          <w:rFonts w:ascii="Arial" w:cs="Arial" w:hAnsi="Arial"/>
        </w:rPr>
        <w:t>Rohayati, Y., Kartini, E., 2019. Implementasi Kebijakan Tentang Perlindungan Anak Di Unit Pelaksana Teknis Pusat Pelayanan Terpadu Pemberdayaan Perempuan Dan Anak Kota Bandung. J. Sos. Dan Humanis Sains 4.</w:t>
      </w:r>
    </w:p>
    <w:p>
      <w:pPr>
        <w:pStyle w:val="style66"/>
        <w:spacing w:before="1" w:lineRule="auto" w:line="480"/>
        <w:ind w:left="720" w:right="141" w:hanging="720"/>
        <w:jc w:val="both"/>
        <w:rPr>
          <w:rFonts w:ascii="Arial" w:cs="Arial" w:hAnsi="Arial"/>
        </w:rPr>
      </w:pPr>
      <w:r>
        <w:rPr>
          <w:rFonts w:ascii="Arial" w:cs="Arial" w:hAnsi="Arial"/>
        </w:rPr>
        <w:t>Ruliyansyah, D., Miranda, E., Yuliani, E., n.d. Implementasi Kebijakan Perlindungan Khusus Pada Program Kota Layak Anak (KLA) DI INDONESIA 7.</w:t>
      </w:r>
    </w:p>
    <w:p>
      <w:pPr>
        <w:pStyle w:val="style66"/>
        <w:spacing w:lineRule="auto" w:line="480"/>
        <w:ind w:left="720" w:right="145" w:hanging="720"/>
        <w:jc w:val="both"/>
        <w:rPr>
          <w:rFonts w:ascii="Arial" w:cs="Arial" w:hAnsi="Arial"/>
        </w:rPr>
      </w:pPr>
      <w:r>
        <w:rPr>
          <w:rFonts w:ascii="Arial" w:cs="Arial" w:hAnsi="Arial"/>
        </w:rPr>
        <w:t>Sakinah, S.F., Andry, H., 2024. Implementasi Kebijakan Pendidikan Inklusif Bagi Anak Berkebutuhan Khusus (ABK) Tingkat Sekolah Dasar Penggerak Kota Pekanbaru 1.</w:t>
      </w:r>
    </w:p>
    <w:p>
      <w:pPr>
        <w:pStyle w:val="style0"/>
        <w:spacing w:before="1" w:lineRule="auto" w:line="480"/>
        <w:ind w:left="720" w:right="139" w:hanging="720"/>
        <w:jc w:val="both"/>
        <w:rPr>
          <w:rFonts w:ascii="Arial" w:cs="Arial" w:hAnsi="Arial"/>
          <w:sz w:val="24"/>
        </w:rPr>
      </w:pPr>
      <w:r>
        <w:rPr>
          <w:rFonts w:ascii="Arial" w:cs="Arial" w:hAnsi="Arial"/>
          <w:sz w:val="24"/>
        </w:rPr>
        <w:t xml:space="preserve">Sabatier, P. A., &amp; Weible, C. M. (Eds.). (2014). </w:t>
      </w:r>
      <w:r>
        <w:rPr>
          <w:rFonts w:ascii="Arial" w:cs="Arial" w:hAnsi="Arial"/>
          <w:i/>
          <w:sz w:val="24"/>
        </w:rPr>
        <w:t xml:space="preserve">Theories of the Policy Process </w:t>
      </w:r>
      <w:r>
        <w:rPr>
          <w:rFonts w:ascii="Arial" w:cs="Arial" w:hAnsi="Arial"/>
          <w:sz w:val="24"/>
        </w:rPr>
        <w:t>(3rd ed.). Boulder, CO: Westview Press.</w:t>
      </w:r>
    </w:p>
    <w:p>
      <w:pPr>
        <w:pStyle w:val="style66"/>
        <w:spacing w:lineRule="auto" w:line="480"/>
        <w:ind w:left="720" w:right="146" w:hanging="720"/>
        <w:jc w:val="both"/>
        <w:rPr>
          <w:rFonts w:ascii="Arial" w:cs="Arial" w:hAnsi="Arial"/>
        </w:rPr>
      </w:pPr>
      <w:r>
        <w:rPr>
          <w:rFonts w:ascii="Arial" w:cs="Arial" w:hAnsi="Arial"/>
        </w:rPr>
        <w:t>Silpiani, R., Andry, H., 2024. Pelaksanaan Program Puskesmas Ramah Anak Pada Puskesmas Simpang Tiga Kota Pekanbaru 1.</w:t>
      </w:r>
    </w:p>
    <w:p>
      <w:pPr>
        <w:pStyle w:val="style66"/>
        <w:spacing w:lineRule="auto" w:line="480"/>
        <w:jc w:val="both"/>
        <w:rPr>
          <w:rFonts w:ascii="Arial" w:cs="Arial" w:hAnsi="Arial"/>
        </w:rPr>
        <w:sectPr>
          <w:pgSz w:w="11910" w:h="16840" w:orient="portrait"/>
          <w:pgMar w:top="1920" w:right="1559" w:bottom="280" w:left="1700" w:header="728" w:footer="0" w:gutter="0"/>
          <w:cols w:space="720"/>
        </w:sectPr>
      </w:pPr>
    </w:p>
    <w:p>
      <w:pPr>
        <w:pStyle w:val="style66"/>
        <w:spacing w:before="54"/>
        <w:rPr>
          <w:rFonts w:ascii="Arial" w:cs="Arial" w:hAnsi="Arial"/>
        </w:rPr>
      </w:pPr>
    </w:p>
    <w:p>
      <w:pPr>
        <w:pStyle w:val="style0"/>
        <w:spacing w:lineRule="auto" w:line="480"/>
        <w:ind w:left="720" w:right="142" w:hanging="720"/>
        <w:jc w:val="both"/>
        <w:rPr>
          <w:rFonts w:ascii="Arial" w:cs="Arial" w:hAnsi="Arial"/>
          <w:sz w:val="24"/>
        </w:rPr>
      </w:pPr>
      <w:r>
        <w:rPr>
          <w:rFonts w:ascii="Arial" w:cs="Arial" w:hAnsi="Arial"/>
          <w:sz w:val="24"/>
        </w:rPr>
        <w:t xml:space="preserve">Shore, R. (2001). </w:t>
      </w:r>
      <w:r>
        <w:rPr>
          <w:rFonts w:ascii="Arial" w:cs="Arial" w:hAnsi="Arial"/>
          <w:i/>
          <w:sz w:val="24"/>
        </w:rPr>
        <w:t>Cultural Politics of Child Rights: Reframing the Debate about Rights, Culture and Development</w:t>
      </w:r>
      <w:r>
        <w:rPr>
          <w:rFonts w:ascii="Arial" w:cs="Arial" w:hAnsi="Arial"/>
          <w:sz w:val="24"/>
        </w:rPr>
        <w:t>. London, UK: Routledge.</w:t>
      </w:r>
    </w:p>
    <w:p>
      <w:pPr>
        <w:pStyle w:val="style0"/>
        <w:spacing w:lineRule="auto" w:line="480"/>
        <w:ind w:left="720" w:right="142" w:hanging="548"/>
        <w:jc w:val="both"/>
        <w:rPr>
          <w:rFonts w:ascii="Arial" w:cs="Arial" w:hAnsi="Arial"/>
          <w:sz w:val="24"/>
        </w:rPr>
      </w:pPr>
      <w:r>
        <w:rPr>
          <w:rFonts w:ascii="Arial" w:cs="Arial" w:hAnsi="Arial"/>
          <w:sz w:val="24"/>
        </w:rPr>
        <w:t xml:space="preserve">Save the Children. (2021). </w:t>
      </w:r>
      <w:r>
        <w:rPr>
          <w:rFonts w:ascii="Arial" w:cs="Arial" w:hAnsi="Arial"/>
          <w:i/>
          <w:sz w:val="24"/>
        </w:rPr>
        <w:t xml:space="preserve">The right to be safe: Ending violence against </w:t>
      </w:r>
      <w:r>
        <w:rPr>
          <w:rFonts w:ascii="Arial" w:cs="Arial" w:hAnsi="Arial"/>
          <w:i/>
          <w:spacing w:val="-2"/>
          <w:sz w:val="24"/>
        </w:rPr>
        <w:t>children</w:t>
      </w:r>
      <w:r>
        <w:rPr>
          <w:rFonts w:ascii="Arial" w:cs="Arial" w:hAnsi="Arial"/>
          <w:spacing w:val="-2"/>
          <w:sz w:val="24"/>
        </w:rPr>
        <w:t>.</w:t>
      </w:r>
    </w:p>
    <w:p>
      <w:pPr>
        <w:pStyle w:val="style0"/>
        <w:spacing w:lineRule="auto" w:line="480"/>
        <w:ind w:left="720" w:right="139" w:hanging="548"/>
        <w:jc w:val="both"/>
        <w:rPr>
          <w:rFonts w:ascii="Arial" w:cs="Arial" w:hAnsi="Arial"/>
          <w:sz w:val="24"/>
        </w:rPr>
      </w:pPr>
      <w:r>
        <w:rPr>
          <w:rFonts w:ascii="Arial" w:cs="Arial" w:hAnsi="Arial"/>
          <w:sz w:val="24"/>
        </w:rPr>
        <w:t xml:space="preserve">Sedarmayanti. (2017). </w:t>
      </w:r>
      <w:r>
        <w:rPr>
          <w:rFonts w:ascii="Arial" w:cs="Arial" w:hAnsi="Arial"/>
          <w:i/>
          <w:sz w:val="24"/>
        </w:rPr>
        <w:t>Manajemen Sumber Daya Manusia: Reformasi Birokrasi dan Manajemen Pegawai Negeri Sipil</w:t>
      </w:r>
      <w:r>
        <w:rPr>
          <w:rFonts w:ascii="Arial" w:cs="Arial" w:hAnsi="Arial"/>
          <w:sz w:val="24"/>
        </w:rPr>
        <w:t>. Bandung, Indonesia: Refika Aditama.</w:t>
      </w:r>
    </w:p>
    <w:p>
      <w:pPr>
        <w:pStyle w:val="style0"/>
        <w:spacing w:before="1"/>
        <w:ind w:left="720"/>
        <w:jc w:val="both"/>
        <w:rPr>
          <w:rFonts w:ascii="Arial" w:cs="Arial" w:hAnsi="Arial"/>
          <w:sz w:val="24"/>
        </w:rPr>
      </w:pPr>
      <w:r>
        <w:rPr>
          <w:rFonts w:ascii="Arial" w:cs="Arial" w:hAnsi="Arial"/>
          <w:sz w:val="24"/>
        </w:rPr>
        <w:t>Soetomo.</w:t>
      </w:r>
      <w:r>
        <w:rPr>
          <w:rFonts w:ascii="Arial" w:cs="Arial" w:hAnsi="Arial"/>
          <w:spacing w:val="-2"/>
          <w:sz w:val="24"/>
        </w:rPr>
        <w:t xml:space="preserve"> </w:t>
      </w:r>
      <w:r>
        <w:rPr>
          <w:rFonts w:ascii="Arial" w:cs="Arial" w:hAnsi="Arial"/>
          <w:sz w:val="24"/>
        </w:rPr>
        <w:t>(2013).</w:t>
      </w:r>
      <w:r>
        <w:rPr>
          <w:rFonts w:ascii="Arial" w:cs="Arial" w:hAnsi="Arial"/>
          <w:spacing w:val="1"/>
          <w:sz w:val="24"/>
        </w:rPr>
        <w:t xml:space="preserve"> </w:t>
      </w:r>
      <w:r>
        <w:rPr>
          <w:rFonts w:ascii="Arial" w:cs="Arial" w:hAnsi="Arial"/>
          <w:i/>
          <w:sz w:val="24"/>
        </w:rPr>
        <w:t>Kebijakan</w:t>
      </w:r>
      <w:r>
        <w:rPr>
          <w:rFonts w:ascii="Arial" w:cs="Arial" w:hAnsi="Arial"/>
          <w:i/>
          <w:spacing w:val="-1"/>
          <w:sz w:val="24"/>
        </w:rPr>
        <w:t xml:space="preserve"> </w:t>
      </w:r>
      <w:r>
        <w:rPr>
          <w:rFonts w:ascii="Arial" w:cs="Arial" w:hAnsi="Arial"/>
          <w:i/>
          <w:sz w:val="24"/>
        </w:rPr>
        <w:t>Sosial:</w:t>
      </w:r>
      <w:r>
        <w:rPr>
          <w:rFonts w:ascii="Arial" w:cs="Arial" w:hAnsi="Arial"/>
          <w:i/>
          <w:spacing w:val="-2"/>
          <w:sz w:val="24"/>
        </w:rPr>
        <w:t xml:space="preserve"> </w:t>
      </w:r>
      <w:r>
        <w:rPr>
          <w:rFonts w:ascii="Arial" w:cs="Arial" w:hAnsi="Arial"/>
          <w:i/>
          <w:sz w:val="24"/>
        </w:rPr>
        <w:t>Prinsip</w:t>
      </w:r>
      <w:r>
        <w:rPr>
          <w:rFonts w:ascii="Arial" w:cs="Arial" w:hAnsi="Arial"/>
          <w:i/>
          <w:spacing w:val="-1"/>
          <w:sz w:val="24"/>
        </w:rPr>
        <w:t xml:space="preserve"> </w:t>
      </w:r>
      <w:r>
        <w:rPr>
          <w:rFonts w:ascii="Arial" w:cs="Arial" w:hAnsi="Arial"/>
          <w:i/>
          <w:sz w:val="24"/>
        </w:rPr>
        <w:t>dan</w:t>
      </w:r>
      <w:r>
        <w:rPr>
          <w:rFonts w:ascii="Arial" w:cs="Arial" w:hAnsi="Arial"/>
          <w:i/>
          <w:spacing w:val="-1"/>
          <w:sz w:val="24"/>
        </w:rPr>
        <w:t xml:space="preserve"> </w:t>
      </w:r>
      <w:r>
        <w:rPr>
          <w:rFonts w:ascii="Arial" w:cs="Arial" w:hAnsi="Arial"/>
          <w:i/>
          <w:sz w:val="24"/>
        </w:rPr>
        <w:t>Pelaksanaan</w:t>
      </w:r>
      <w:r>
        <w:rPr>
          <w:rFonts w:ascii="Arial" w:cs="Arial" w:hAnsi="Arial"/>
          <w:i/>
          <w:spacing w:val="-4"/>
          <w:sz w:val="24"/>
        </w:rPr>
        <w:t xml:space="preserve"> </w:t>
      </w:r>
      <w:r>
        <w:rPr>
          <w:rFonts w:ascii="Arial" w:cs="Arial" w:hAnsi="Arial"/>
          <w:i/>
          <w:sz w:val="24"/>
        </w:rPr>
        <w:t>di</w:t>
      </w:r>
      <w:r>
        <w:rPr>
          <w:rFonts w:ascii="Arial" w:cs="Arial" w:hAnsi="Arial"/>
          <w:i/>
          <w:spacing w:val="-2"/>
          <w:sz w:val="24"/>
        </w:rPr>
        <w:t xml:space="preserve"> Indonesia</w:t>
      </w:r>
      <w:r>
        <w:rPr>
          <w:rFonts w:ascii="Arial" w:cs="Arial" w:hAnsi="Arial"/>
          <w:spacing w:val="-2"/>
          <w:sz w:val="24"/>
        </w:rPr>
        <w:t>.</w:t>
      </w:r>
    </w:p>
    <w:p>
      <w:pPr>
        <w:pStyle w:val="style66"/>
        <w:ind w:left="720"/>
        <w:rPr>
          <w:rFonts w:ascii="Arial" w:cs="Arial" w:hAnsi="Arial"/>
        </w:rPr>
      </w:pPr>
    </w:p>
    <w:p>
      <w:pPr>
        <w:pStyle w:val="style66"/>
        <w:ind w:left="720"/>
        <w:rPr>
          <w:rFonts w:ascii="Arial" w:cs="Arial" w:hAnsi="Arial"/>
        </w:rPr>
      </w:pPr>
      <w:r>
        <w:rPr>
          <w:rFonts w:ascii="Arial" w:cs="Arial" w:hAnsi="Arial"/>
        </w:rPr>
        <w:t>Yogyakarta,</w:t>
      </w:r>
      <w:r>
        <w:rPr>
          <w:rFonts w:ascii="Arial" w:cs="Arial" w:hAnsi="Arial"/>
          <w:spacing w:val="-7"/>
        </w:rPr>
        <w:t xml:space="preserve"> </w:t>
      </w:r>
      <w:r>
        <w:rPr>
          <w:rFonts w:ascii="Arial" w:cs="Arial" w:hAnsi="Arial"/>
        </w:rPr>
        <w:t>Indonesia:</w:t>
      </w:r>
      <w:r>
        <w:rPr>
          <w:rFonts w:ascii="Arial" w:cs="Arial" w:hAnsi="Arial"/>
          <w:spacing w:val="-7"/>
        </w:rPr>
        <w:t xml:space="preserve"> </w:t>
      </w:r>
      <w:r>
        <w:rPr>
          <w:rFonts w:ascii="Arial" w:cs="Arial" w:hAnsi="Arial"/>
        </w:rPr>
        <w:t>Pustaka</w:t>
      </w:r>
      <w:r>
        <w:rPr>
          <w:rFonts w:ascii="Arial" w:cs="Arial" w:hAnsi="Arial"/>
          <w:spacing w:val="-4"/>
        </w:rPr>
        <w:t xml:space="preserve"> </w:t>
      </w:r>
      <w:r>
        <w:rPr>
          <w:rFonts w:ascii="Arial" w:cs="Arial" w:hAnsi="Arial"/>
          <w:spacing w:val="-2"/>
        </w:rPr>
        <w:t>Pelajar.</w:t>
      </w:r>
    </w:p>
    <w:p>
      <w:pPr>
        <w:pStyle w:val="style66"/>
        <w:ind w:left="720"/>
        <w:rPr>
          <w:rFonts w:ascii="Arial" w:cs="Arial" w:hAnsi="Arial"/>
        </w:rPr>
      </w:pPr>
    </w:p>
    <w:p>
      <w:pPr>
        <w:pStyle w:val="style0"/>
        <w:spacing w:lineRule="auto" w:line="480"/>
        <w:ind w:left="720" w:right="142" w:hanging="548"/>
        <w:jc w:val="both"/>
        <w:rPr>
          <w:rFonts w:ascii="Arial" w:cs="Arial" w:hAnsi="Arial"/>
          <w:sz w:val="24"/>
        </w:rPr>
      </w:pPr>
      <w:r>
        <w:rPr>
          <w:rFonts w:ascii="Arial" w:cs="Arial" w:hAnsi="Arial"/>
          <w:sz w:val="24"/>
        </w:rPr>
        <w:t xml:space="preserve">UNICEF Indonesia. (2023). </w:t>
      </w:r>
      <w:r>
        <w:rPr>
          <w:rFonts w:ascii="Arial" w:cs="Arial" w:hAnsi="Arial"/>
          <w:i/>
          <w:sz w:val="24"/>
        </w:rPr>
        <w:t xml:space="preserve">Child protection in Indonesia: Progress and </w:t>
      </w:r>
      <w:r>
        <w:rPr>
          <w:rFonts w:ascii="Arial" w:cs="Arial" w:hAnsi="Arial"/>
          <w:i/>
          <w:spacing w:val="-2"/>
          <w:sz w:val="24"/>
        </w:rPr>
        <w:t>challenges</w:t>
      </w:r>
      <w:r>
        <w:rPr>
          <w:rFonts w:ascii="Arial" w:cs="Arial" w:hAnsi="Arial"/>
          <w:spacing w:val="-2"/>
          <w:sz w:val="24"/>
        </w:rPr>
        <w:t>.</w:t>
      </w:r>
    </w:p>
    <w:p>
      <w:pPr>
        <w:pStyle w:val="style0"/>
        <w:spacing w:lineRule="auto" w:line="480"/>
        <w:ind w:left="720" w:right="136" w:hanging="548"/>
        <w:jc w:val="both"/>
        <w:rPr>
          <w:rFonts w:ascii="Arial" w:cs="Arial" w:hAnsi="Arial"/>
          <w:sz w:val="24"/>
        </w:rPr>
      </w:pPr>
      <w:r>
        <w:rPr>
          <w:rFonts w:ascii="Arial" w:cs="Arial" w:hAnsi="Arial"/>
          <w:sz w:val="24"/>
        </w:rPr>
        <w:t xml:space="preserve">UPT Perlindungan Perempuan dan Anak Kota Dumai. (2024). </w:t>
      </w:r>
      <w:r>
        <w:rPr>
          <w:rFonts w:ascii="Arial" w:cs="Arial" w:hAnsi="Arial"/>
          <w:i/>
          <w:sz w:val="24"/>
        </w:rPr>
        <w:t xml:space="preserve">Data Kasus Kekerasan Anak Kota Dumai Tahun 2022–2024 </w:t>
      </w:r>
      <w:r>
        <w:rPr>
          <w:rFonts w:ascii="Arial" w:cs="Arial" w:hAnsi="Arial"/>
          <w:sz w:val="24"/>
        </w:rPr>
        <w:t xml:space="preserve">[Laporan tidak </w:t>
      </w:r>
      <w:r>
        <w:rPr>
          <w:rFonts w:ascii="Arial" w:cs="Arial" w:hAnsi="Arial"/>
          <w:spacing w:val="-2"/>
          <w:sz w:val="24"/>
        </w:rPr>
        <w:t>dipublikasikan].</w:t>
      </w:r>
    </w:p>
    <w:p>
      <w:pPr>
        <w:pStyle w:val="style0"/>
        <w:spacing w:before="1" w:lineRule="auto" w:line="480"/>
        <w:ind w:left="720" w:right="142" w:hanging="548"/>
        <w:jc w:val="both"/>
        <w:rPr>
          <w:rFonts w:ascii="Arial" w:cs="Arial" w:hAnsi="Arial"/>
          <w:sz w:val="24"/>
        </w:rPr>
      </w:pPr>
      <w:r>
        <w:rPr>
          <w:rFonts w:ascii="Arial" w:cs="Arial" w:hAnsi="Arial"/>
          <w:sz w:val="24"/>
        </w:rPr>
        <w:t xml:space="preserve">Waisbord, S. (Ed.). (2013). </w:t>
      </w:r>
      <w:r>
        <w:rPr>
          <w:rFonts w:ascii="Arial" w:cs="Arial" w:hAnsi="Arial"/>
          <w:i/>
          <w:sz w:val="24"/>
        </w:rPr>
        <w:t>The Handbook of Global Communication and Media Ethics</w:t>
      </w:r>
      <w:r>
        <w:rPr>
          <w:rFonts w:ascii="Arial" w:cs="Arial" w:hAnsi="Arial"/>
          <w:sz w:val="24"/>
        </w:rPr>
        <w:t>. Hoboken, NJ: Wiley</w:t>
      </w:r>
    </w:p>
    <w:p>
      <w:pPr>
        <w:pStyle w:val="style0"/>
        <w:ind w:left="720"/>
        <w:jc w:val="both"/>
        <w:rPr>
          <w:rFonts w:ascii="Arial" w:cs="Arial" w:hAnsi="Arial"/>
          <w:sz w:val="24"/>
        </w:rPr>
      </w:pPr>
      <w:r>
        <w:rPr>
          <w:rFonts w:ascii="Arial" w:cs="Arial" w:hAnsi="Arial"/>
          <w:sz w:val="24"/>
        </w:rPr>
        <w:t>Wibawa,</w:t>
      </w:r>
      <w:r>
        <w:rPr>
          <w:rFonts w:ascii="Arial" w:cs="Arial" w:hAnsi="Arial"/>
          <w:spacing w:val="6"/>
          <w:sz w:val="24"/>
        </w:rPr>
        <w:t xml:space="preserve"> </w:t>
      </w:r>
      <w:r>
        <w:rPr>
          <w:rFonts w:ascii="Arial" w:cs="Arial" w:hAnsi="Arial"/>
          <w:sz w:val="24"/>
        </w:rPr>
        <w:t>S.,</w:t>
      </w:r>
      <w:r>
        <w:rPr>
          <w:rFonts w:ascii="Arial" w:cs="Arial" w:hAnsi="Arial"/>
          <w:spacing w:val="7"/>
          <w:sz w:val="24"/>
        </w:rPr>
        <w:t xml:space="preserve"> </w:t>
      </w:r>
      <w:r>
        <w:rPr>
          <w:rFonts w:ascii="Arial" w:cs="Arial" w:hAnsi="Arial"/>
          <w:sz w:val="24"/>
        </w:rPr>
        <w:t>Pramusinto,</w:t>
      </w:r>
      <w:r>
        <w:rPr>
          <w:rFonts w:ascii="Arial" w:cs="Arial" w:hAnsi="Arial"/>
          <w:spacing w:val="7"/>
          <w:sz w:val="24"/>
        </w:rPr>
        <w:t xml:space="preserve"> </w:t>
      </w:r>
      <w:r>
        <w:rPr>
          <w:rFonts w:ascii="Arial" w:cs="Arial" w:hAnsi="Arial"/>
          <w:sz w:val="24"/>
        </w:rPr>
        <w:t>A.,</w:t>
      </w:r>
      <w:r>
        <w:rPr>
          <w:rFonts w:ascii="Arial" w:cs="Arial" w:hAnsi="Arial"/>
          <w:spacing w:val="7"/>
          <w:sz w:val="24"/>
        </w:rPr>
        <w:t xml:space="preserve"> </w:t>
      </w:r>
      <w:r>
        <w:rPr>
          <w:rFonts w:ascii="Arial" w:cs="Arial" w:hAnsi="Arial"/>
          <w:sz w:val="24"/>
        </w:rPr>
        <w:t>&amp;</w:t>
      </w:r>
      <w:r>
        <w:rPr>
          <w:rFonts w:ascii="Arial" w:cs="Arial" w:hAnsi="Arial"/>
          <w:spacing w:val="6"/>
          <w:sz w:val="24"/>
        </w:rPr>
        <w:t xml:space="preserve"> </w:t>
      </w:r>
      <w:r>
        <w:rPr>
          <w:rFonts w:ascii="Arial" w:cs="Arial" w:hAnsi="Arial"/>
          <w:sz w:val="24"/>
        </w:rPr>
        <w:t>Yani,</w:t>
      </w:r>
      <w:r>
        <w:rPr>
          <w:rFonts w:ascii="Arial" w:cs="Arial" w:hAnsi="Arial"/>
          <w:spacing w:val="6"/>
          <w:sz w:val="24"/>
        </w:rPr>
        <w:t xml:space="preserve"> </w:t>
      </w:r>
      <w:r>
        <w:rPr>
          <w:rFonts w:ascii="Arial" w:cs="Arial" w:hAnsi="Arial"/>
          <w:sz w:val="24"/>
        </w:rPr>
        <w:t>S.</w:t>
      </w:r>
      <w:r>
        <w:rPr>
          <w:rFonts w:ascii="Arial" w:cs="Arial" w:hAnsi="Arial"/>
          <w:spacing w:val="7"/>
          <w:sz w:val="24"/>
        </w:rPr>
        <w:t xml:space="preserve"> </w:t>
      </w:r>
      <w:r>
        <w:rPr>
          <w:rFonts w:ascii="Arial" w:cs="Arial" w:hAnsi="Arial"/>
          <w:sz w:val="24"/>
        </w:rPr>
        <w:t>(2009).</w:t>
      </w:r>
      <w:r>
        <w:rPr>
          <w:rFonts w:ascii="Arial" w:cs="Arial" w:hAnsi="Arial"/>
          <w:spacing w:val="13"/>
          <w:sz w:val="24"/>
        </w:rPr>
        <w:t xml:space="preserve"> </w:t>
      </w:r>
      <w:r>
        <w:rPr>
          <w:rFonts w:ascii="Arial" w:cs="Arial" w:hAnsi="Arial"/>
          <w:i/>
          <w:sz w:val="24"/>
        </w:rPr>
        <w:t>Evaluasi</w:t>
      </w:r>
      <w:r>
        <w:rPr>
          <w:rFonts w:ascii="Arial" w:cs="Arial" w:hAnsi="Arial"/>
          <w:i/>
          <w:spacing w:val="5"/>
          <w:sz w:val="24"/>
        </w:rPr>
        <w:t xml:space="preserve"> </w:t>
      </w:r>
      <w:r>
        <w:rPr>
          <w:rFonts w:ascii="Arial" w:cs="Arial" w:hAnsi="Arial"/>
          <w:i/>
          <w:sz w:val="24"/>
        </w:rPr>
        <w:t>Kebijakan</w:t>
      </w:r>
      <w:r>
        <w:rPr>
          <w:rFonts w:ascii="Arial" w:cs="Arial" w:hAnsi="Arial"/>
          <w:i/>
          <w:spacing w:val="5"/>
          <w:sz w:val="24"/>
        </w:rPr>
        <w:t xml:space="preserve"> </w:t>
      </w:r>
      <w:r>
        <w:rPr>
          <w:rFonts w:ascii="Arial" w:cs="Arial" w:hAnsi="Arial"/>
          <w:i/>
          <w:spacing w:val="-2"/>
          <w:sz w:val="24"/>
        </w:rPr>
        <w:t>Publik</w:t>
      </w:r>
      <w:r>
        <w:rPr>
          <w:rFonts w:ascii="Arial" w:cs="Arial" w:hAnsi="Arial"/>
          <w:spacing w:val="-2"/>
          <w:sz w:val="24"/>
        </w:rPr>
        <w:t>.</w:t>
      </w:r>
    </w:p>
    <w:p>
      <w:pPr>
        <w:pStyle w:val="style66"/>
        <w:ind w:left="720"/>
        <w:rPr>
          <w:rFonts w:ascii="Arial" w:cs="Arial" w:hAnsi="Arial"/>
        </w:rPr>
      </w:pPr>
    </w:p>
    <w:p>
      <w:pPr>
        <w:pStyle w:val="style66"/>
        <w:ind w:left="720"/>
        <w:rPr>
          <w:rFonts w:ascii="Arial" w:cs="Arial" w:hAnsi="Arial"/>
        </w:rPr>
      </w:pPr>
      <w:r>
        <w:rPr>
          <w:rFonts w:ascii="Arial" w:cs="Arial" w:hAnsi="Arial"/>
        </w:rPr>
        <w:t>Jakarta,</w:t>
      </w:r>
      <w:r>
        <w:rPr>
          <w:rFonts w:ascii="Arial" w:cs="Arial" w:hAnsi="Arial"/>
          <w:spacing w:val="-7"/>
        </w:rPr>
        <w:t xml:space="preserve"> </w:t>
      </w:r>
      <w:r>
        <w:rPr>
          <w:rFonts w:ascii="Arial" w:cs="Arial" w:hAnsi="Arial"/>
        </w:rPr>
        <w:t>Indonesia:</w:t>
      </w:r>
      <w:r>
        <w:rPr>
          <w:rFonts w:ascii="Arial" w:cs="Arial" w:hAnsi="Arial"/>
          <w:spacing w:val="-5"/>
        </w:rPr>
        <w:t xml:space="preserve"> </w:t>
      </w:r>
      <w:r>
        <w:rPr>
          <w:rFonts w:ascii="Arial" w:cs="Arial" w:hAnsi="Arial"/>
        </w:rPr>
        <w:t>PT</w:t>
      </w:r>
      <w:r>
        <w:rPr>
          <w:rFonts w:ascii="Arial" w:cs="Arial" w:hAnsi="Arial"/>
          <w:spacing w:val="-7"/>
        </w:rPr>
        <w:t xml:space="preserve"> </w:t>
      </w:r>
      <w:r>
        <w:rPr>
          <w:rFonts w:ascii="Arial" w:cs="Arial" w:hAnsi="Arial"/>
        </w:rPr>
        <w:t>RajaGrafindo</w:t>
      </w:r>
      <w:r>
        <w:rPr>
          <w:rFonts w:ascii="Arial" w:cs="Arial" w:hAnsi="Arial"/>
          <w:spacing w:val="-5"/>
        </w:rPr>
        <w:t xml:space="preserve"> </w:t>
      </w:r>
      <w:r>
        <w:rPr>
          <w:rFonts w:ascii="Arial" w:cs="Arial" w:hAnsi="Arial"/>
          <w:spacing w:val="-2"/>
        </w:rPr>
        <w:t>Persada.</w:t>
      </w:r>
    </w:p>
    <w:p>
      <w:pPr>
        <w:pStyle w:val="style66"/>
        <w:ind w:left="720"/>
        <w:rPr>
          <w:rFonts w:ascii="Arial" w:cs="Arial" w:hAnsi="Arial"/>
        </w:rPr>
      </w:pPr>
    </w:p>
    <w:p>
      <w:pPr>
        <w:pStyle w:val="style0"/>
        <w:spacing w:before="1" w:lineRule="auto" w:line="480"/>
        <w:ind w:left="720" w:right="141" w:hanging="548"/>
        <w:jc w:val="both"/>
        <w:rPr>
          <w:rFonts w:ascii="Arial" w:cs="Arial" w:hAnsi="Arial"/>
          <w:sz w:val="24"/>
        </w:rPr>
      </w:pPr>
      <w:r>
        <w:rPr>
          <w:rFonts w:ascii="Arial" w:cs="Arial" w:hAnsi="Arial"/>
          <w:sz w:val="24"/>
        </w:rPr>
        <w:t xml:space="preserve">Yin, R. K. (2018). </w:t>
      </w:r>
      <w:r>
        <w:rPr>
          <w:rFonts w:ascii="Arial" w:cs="Arial" w:hAnsi="Arial"/>
          <w:i/>
          <w:sz w:val="24"/>
        </w:rPr>
        <w:t xml:space="preserve">Case Study Research and Applications: Design and Methods </w:t>
      </w:r>
      <w:r>
        <w:rPr>
          <w:rFonts w:ascii="Arial" w:cs="Arial" w:hAnsi="Arial"/>
          <w:sz w:val="24"/>
        </w:rPr>
        <w:t>(6th ed.). Thousand Oaks, CA: Sage.</w:t>
      </w:r>
    </w:p>
    <w:p>
      <w:pPr>
        <w:pStyle w:val="style0"/>
        <w:spacing w:lineRule="auto" w:line="480"/>
        <w:jc w:val="both"/>
        <w:rPr>
          <w:rFonts w:ascii="Arial" w:cs="Arial" w:hAnsi="Arial"/>
          <w:sz w:val="24"/>
        </w:rPr>
        <w:sectPr>
          <w:pgSz w:w="11910" w:h="16840" w:orient="portrait"/>
          <w:pgMar w:top="1920" w:right="1559" w:bottom="280" w:left="1700" w:header="728" w:footer="0" w:gutter="0"/>
          <w:cols w:space="720"/>
        </w:sectPr>
      </w:pPr>
    </w:p>
    <w:p>
      <w:pPr>
        <w:pStyle w:val="style0"/>
        <w:widowControl w:val="false"/>
        <w:autoSpaceDE w:val="false"/>
        <w:autoSpaceDN w:val="false"/>
        <w:spacing w:before="54"/>
        <w:rPr>
          <w:rFonts w:ascii="Arial" w:cs="Arial" w:eastAsia="Arial MT" w:hAnsi="Arial"/>
          <w:sz w:val="24"/>
          <w:szCs w:val="24"/>
          <w:lang w:bidi="ar-SA" w:eastAsia="en-US"/>
        </w:rPr>
      </w:pPr>
    </w:p>
    <w:p>
      <w:pPr>
        <w:pStyle w:val="style1"/>
        <w:widowControl w:val="false"/>
        <w:autoSpaceDE w:val="false"/>
        <w:autoSpaceDN w:val="false"/>
        <w:ind w:left="0" w:firstLine="0"/>
        <w:rPr>
          <w:rFonts w:ascii="Arial" w:cs="Arial" w:eastAsia="Arial" w:hAnsi="Arial"/>
          <w:b/>
          <w:bCs/>
          <w:sz w:val="24"/>
          <w:szCs w:val="24"/>
          <w:lang w:bidi="ar-SA" w:eastAsia="en-US"/>
        </w:rPr>
      </w:pPr>
      <w:r>
        <w:rPr>
          <w:rFonts w:ascii="Arial" w:cs="Arial" w:eastAsia="Arial" w:hAnsi="Arial"/>
          <w:b/>
          <w:bCs/>
          <w:sz w:val="24"/>
          <w:szCs w:val="24"/>
          <w:lang w:bidi="ar-SA" w:eastAsia="en-US"/>
        </w:rPr>
        <w:t>Undang-undang</w:t>
      </w:r>
      <w:r>
        <w:rPr>
          <w:rFonts w:ascii="Arial" w:cs="Arial" w:eastAsia="Arial" w:hAnsi="Arial"/>
          <w:b/>
          <w:bCs/>
          <w:spacing w:val="-5"/>
          <w:sz w:val="24"/>
          <w:szCs w:val="24"/>
          <w:lang w:bidi="ar-SA" w:eastAsia="en-US"/>
        </w:rPr>
        <w:t xml:space="preserve"> </w:t>
      </w:r>
      <w:r>
        <w:rPr>
          <w:rFonts w:ascii="Arial" w:cs="Arial" w:eastAsia="Arial" w:hAnsi="Arial"/>
          <w:b/>
          <w:bCs/>
          <w:sz w:val="24"/>
          <w:szCs w:val="24"/>
          <w:lang w:bidi="ar-SA" w:eastAsia="en-US"/>
        </w:rPr>
        <w:t>dan</w:t>
      </w:r>
      <w:r>
        <w:rPr>
          <w:rFonts w:ascii="Arial" w:cs="Arial" w:eastAsia="Arial" w:hAnsi="Arial"/>
          <w:b/>
          <w:bCs/>
          <w:spacing w:val="-4"/>
          <w:sz w:val="24"/>
          <w:szCs w:val="24"/>
          <w:lang w:bidi="ar-SA" w:eastAsia="en-US"/>
        </w:rPr>
        <w:t xml:space="preserve"> </w:t>
      </w:r>
      <w:r>
        <w:rPr>
          <w:rFonts w:ascii="Arial" w:cs="Arial" w:eastAsia="Arial" w:hAnsi="Arial"/>
          <w:b/>
          <w:bCs/>
          <w:spacing w:val="-2"/>
          <w:sz w:val="24"/>
          <w:szCs w:val="24"/>
          <w:lang w:bidi="ar-SA" w:eastAsia="en-US"/>
        </w:rPr>
        <w:t>Peraturan</w:t>
      </w:r>
    </w:p>
    <w:p>
      <w:pPr>
        <w:pStyle w:val="style0"/>
        <w:widowControl w:val="false"/>
        <w:autoSpaceDE w:val="false"/>
        <w:autoSpaceDN w:val="false"/>
        <w:rPr>
          <w:rFonts w:ascii="Arial" w:cs="Arial" w:eastAsia="Arial MT" w:hAnsi="Arial"/>
          <w:b/>
          <w:sz w:val="24"/>
          <w:szCs w:val="24"/>
          <w:lang w:bidi="ar-SA" w:eastAsia="en-US"/>
        </w:rPr>
      </w:pPr>
    </w:p>
    <w:p>
      <w:pPr>
        <w:pStyle w:val="style0"/>
        <w:widowControl w:val="false"/>
        <w:autoSpaceDE w:val="false"/>
        <w:autoSpaceDN w:val="false"/>
        <w:spacing w:lineRule="auto" w:line="480"/>
        <w:ind w:left="540" w:right="135" w:hanging="540"/>
        <w:jc w:val="both"/>
        <w:rPr>
          <w:rFonts w:ascii="Arial" w:cs="Arial" w:eastAsia="Arial MT" w:hAnsi="Arial"/>
          <w:sz w:val="24"/>
          <w:szCs w:val="22"/>
          <w:lang w:bidi="ar-SA" w:eastAsia="en-US"/>
        </w:rPr>
      </w:pPr>
      <w:r>
        <w:rPr>
          <w:rFonts w:ascii="Arial" w:cs="Arial" w:eastAsia="Arial MT" w:hAnsi="Arial"/>
          <w:sz w:val="24"/>
          <w:szCs w:val="22"/>
          <w:lang w:bidi="ar-SA" w:eastAsia="en-US"/>
        </w:rPr>
        <w:t xml:space="preserve">Pemerintah Republik Indonesia. (2014). </w:t>
      </w:r>
      <w:r>
        <w:rPr>
          <w:rFonts w:ascii="Arial" w:cs="Arial" w:eastAsia="Arial MT" w:hAnsi="Arial"/>
          <w:i/>
          <w:sz w:val="24"/>
          <w:szCs w:val="22"/>
          <w:lang w:bidi="ar-SA" w:eastAsia="en-US"/>
        </w:rPr>
        <w:t>Undang-Undang Republik Indonesia Nomor 35 Tahun 2014 tentang perubahan atas Undang- Undang Nomor 23 Tahun 2002 tentang Perlindungan Anak</w:t>
      </w:r>
      <w:r>
        <w:rPr>
          <w:rFonts w:ascii="Arial" w:cs="Arial" w:eastAsia="Arial MT" w:hAnsi="Arial"/>
          <w:sz w:val="24"/>
          <w:szCs w:val="22"/>
          <w:lang w:bidi="ar-SA" w:eastAsia="en-US"/>
        </w:rPr>
        <w:t>.</w:t>
      </w:r>
    </w:p>
    <w:p>
      <w:pPr>
        <w:pStyle w:val="style0"/>
        <w:widowControl w:val="false"/>
        <w:autoSpaceDE w:val="false"/>
        <w:autoSpaceDN w:val="false"/>
        <w:spacing w:lineRule="auto" w:line="480"/>
        <w:ind w:left="540" w:right="141" w:hanging="548"/>
        <w:jc w:val="both"/>
        <w:rPr>
          <w:rFonts w:ascii="Arial" w:cs="Arial" w:eastAsia="Arial MT" w:hAnsi="Arial"/>
          <w:sz w:val="24"/>
          <w:szCs w:val="22"/>
          <w:lang w:bidi="ar-SA" w:eastAsia="en-US"/>
        </w:rPr>
      </w:pPr>
      <w:r>
        <w:rPr>
          <w:rFonts w:ascii="Arial" w:cs="Arial" w:eastAsia="Arial MT" w:hAnsi="Arial"/>
          <w:sz w:val="24"/>
          <w:szCs w:val="22"/>
          <w:lang w:bidi="ar-SA" w:eastAsia="en-US"/>
        </w:rPr>
        <w:t xml:space="preserve">Pemerintah Republik Indonesia. (2021). </w:t>
      </w:r>
      <w:r>
        <w:rPr>
          <w:rFonts w:ascii="Arial" w:cs="Arial" w:eastAsia="Arial MT" w:hAnsi="Arial"/>
          <w:i/>
          <w:sz w:val="24"/>
          <w:szCs w:val="22"/>
          <w:lang w:bidi="ar-SA" w:eastAsia="en-US"/>
        </w:rPr>
        <w:t>Peraturan Pemerintah Nomor 78 Tahun 2021 tentang Perlindungan Khusus bagi Anak</w:t>
      </w:r>
      <w:r>
        <w:rPr>
          <w:rFonts w:ascii="Arial" w:cs="Arial" w:eastAsia="Arial MT" w:hAnsi="Arial"/>
          <w:sz w:val="24"/>
          <w:szCs w:val="22"/>
          <w:lang w:bidi="ar-SA" w:eastAsia="en-US"/>
        </w:rPr>
        <w:t>.</w:t>
      </w:r>
    </w:p>
    <w:p>
      <w:pPr>
        <w:pStyle w:val="style0"/>
        <w:widowControl w:val="false"/>
        <w:autoSpaceDE w:val="false"/>
        <w:autoSpaceDN w:val="false"/>
        <w:spacing w:lineRule="auto" w:line="480"/>
        <w:ind w:left="540" w:right="141" w:hanging="548"/>
        <w:jc w:val="both"/>
        <w:rPr>
          <w:rFonts w:ascii="Arial" w:cs="Arial" w:eastAsia="Arial MT" w:hAnsi="Arial"/>
          <w:bCs/>
          <w:sz w:val="24"/>
          <w:szCs w:val="22"/>
          <w:lang w:val="en-US" w:bidi="ar-SA" w:eastAsia="en-US"/>
        </w:rPr>
      </w:pPr>
      <w:r>
        <w:rPr>
          <w:rFonts w:ascii="Arial" w:cs="Arial" w:eastAsia="Arial MT" w:hAnsi="Arial"/>
          <w:bCs/>
          <w:sz w:val="24"/>
          <w:szCs w:val="22"/>
          <w:lang w:val="en-US" w:bidi="ar-SA" w:eastAsia="en-US"/>
        </w:rPr>
        <w:t xml:space="preserve">Peraturan Derah Nomor 3 Tahun 2016 tentang Perlindungan Anak </w:t>
      </w:r>
    </w:p>
    <w:p>
      <w:pPr>
        <w:pStyle w:val="style0"/>
        <w:widowControl w:val="false"/>
        <w:autoSpaceDE w:val="false"/>
        <w:autoSpaceDN w:val="false"/>
        <w:spacing w:lineRule="auto" w:line="480"/>
        <w:ind w:left="540" w:right="141" w:hanging="548"/>
        <w:jc w:val="both"/>
        <w:rPr>
          <w:rFonts w:ascii="Arial" w:cs="Arial" w:eastAsia="Arial MT" w:hAnsi="Arial"/>
          <w:bCs/>
          <w:sz w:val="24"/>
          <w:szCs w:val="22"/>
          <w:lang w:val="en-US" w:bidi="ar-SA" w:eastAsia="en-US"/>
        </w:rPr>
      </w:pPr>
      <w:r>
        <w:rPr>
          <w:rFonts w:ascii="Arial" w:cs="Arial" w:eastAsia="Arial MT" w:hAnsi="Arial"/>
          <w:bCs/>
          <w:sz w:val="24"/>
          <w:szCs w:val="22"/>
          <w:lang w:val="en-US" w:bidi="ar-SA" w:eastAsia="en-US"/>
        </w:rPr>
        <w:t>Peraturan Walikota Dumai Nomor 22 Tahun 2021</w:t>
      </w:r>
      <w:r>
        <w:rPr>
          <w:rFonts w:ascii="Arial" w:cs="Arial" w:eastAsia="Arial MT" w:hAnsi="Arial"/>
          <w:bCs/>
          <w:sz w:val="24"/>
          <w:szCs w:val="22"/>
          <w:lang w:val="en-US" w:bidi="ar-SA" w:eastAsia="en-US"/>
        </w:rPr>
        <w:t xml:space="preserve"> tentang penyelenggaran kota layak anak</w:t>
      </w:r>
    </w:p>
    <w:p>
      <w:pPr>
        <w:pStyle w:val="style0"/>
        <w:widowControl w:val="false"/>
        <w:autoSpaceDE w:val="false"/>
        <w:autoSpaceDN w:val="false"/>
        <w:spacing w:lineRule="auto" w:line="480"/>
        <w:ind w:left="540" w:right="141" w:hanging="548"/>
        <w:jc w:val="both"/>
        <w:rPr>
          <w:rFonts w:ascii="Arial" w:cs="Arial" w:eastAsia="Arial MT" w:hAnsi="Arial"/>
          <w:sz w:val="24"/>
          <w:szCs w:val="22"/>
          <w:lang w:bidi="ar-SA" w:eastAsia="en-US"/>
        </w:rPr>
      </w:pPr>
      <w:r>
        <w:rPr>
          <w:rFonts w:ascii="Arial" w:cs="Arial" w:eastAsia="Arial MT" w:hAnsi="Arial"/>
          <w:noProof/>
          <w:sz w:val="24"/>
          <w:szCs w:val="24"/>
          <w:lang w:val="id-ID" w:bidi="ar-SA" w:eastAsia="en-US"/>
        </w:rPr>
        <w:t>Peraturan</w:t>
      </w:r>
      <w:r>
        <w:rPr>
          <w:rFonts w:ascii="Arial" w:cs="Arial" w:eastAsia="Arial MT" w:hAnsi="Arial"/>
          <w:noProof/>
          <w:sz w:val="24"/>
          <w:szCs w:val="24"/>
          <w:lang w:val="id-ID" w:bidi="ar-SA" w:eastAsia="en-US"/>
        </w:rPr>
        <w:t xml:space="preserve"> </w:t>
      </w:r>
      <w:r>
        <w:rPr>
          <w:rFonts w:ascii="Arial" w:cs="Arial" w:eastAsia="Arial MT" w:hAnsi="Arial"/>
          <w:noProof/>
          <w:sz w:val="24"/>
          <w:szCs w:val="24"/>
          <w:lang w:val="id-ID" w:bidi="ar-SA" w:eastAsia="en-US"/>
        </w:rPr>
        <w:t>Walikota</w:t>
      </w:r>
      <w:r>
        <w:rPr>
          <w:rFonts w:ascii="Arial" w:cs="Arial" w:eastAsia="Arial MT" w:hAnsi="Arial"/>
          <w:noProof/>
          <w:sz w:val="24"/>
          <w:szCs w:val="24"/>
          <w:lang w:val="id-ID" w:bidi="ar-SA" w:eastAsia="en-US"/>
        </w:rPr>
        <w:t xml:space="preserve"> </w:t>
      </w:r>
      <w:r>
        <w:rPr>
          <w:rFonts w:ascii="Arial" w:cs="Arial" w:eastAsia="Arial MT" w:hAnsi="Arial"/>
          <w:noProof/>
          <w:sz w:val="24"/>
          <w:szCs w:val="24"/>
          <w:lang w:val="id-ID" w:bidi="ar-SA" w:eastAsia="en-US"/>
        </w:rPr>
        <w:t>Dumai</w:t>
      </w:r>
      <w:r>
        <w:rPr>
          <w:rFonts w:ascii="Arial" w:cs="Arial" w:eastAsia="Arial MT" w:hAnsi="Arial"/>
          <w:noProof/>
          <w:sz w:val="24"/>
          <w:szCs w:val="24"/>
          <w:lang w:val="id-ID" w:bidi="ar-SA" w:eastAsia="en-US"/>
        </w:rPr>
        <w:t xml:space="preserve"> </w:t>
      </w:r>
      <w:r>
        <w:rPr>
          <w:rFonts w:ascii="Arial" w:cs="Arial" w:eastAsia="Arial MT" w:hAnsi="Arial"/>
          <w:noProof/>
          <w:sz w:val="24"/>
          <w:szCs w:val="24"/>
          <w:lang w:val="id-ID" w:bidi="ar-SA" w:eastAsia="en-US"/>
        </w:rPr>
        <w:t>No.</w:t>
      </w:r>
      <w:r>
        <w:rPr>
          <w:rFonts w:ascii="Arial" w:cs="Arial" w:eastAsia="Arial MT" w:hAnsi="Arial"/>
          <w:noProof/>
          <w:sz w:val="24"/>
          <w:szCs w:val="24"/>
          <w:lang w:val="id-ID" w:bidi="ar-SA" w:eastAsia="en-US"/>
        </w:rPr>
        <w:t xml:space="preserve"> </w:t>
      </w:r>
      <w:r>
        <w:rPr>
          <w:rFonts w:ascii="Arial" w:cs="Arial" w:eastAsia="Arial MT" w:hAnsi="Arial"/>
          <w:noProof/>
          <w:sz w:val="24"/>
          <w:szCs w:val="24"/>
          <w:lang w:val="id-ID" w:bidi="ar-SA" w:eastAsia="en-US"/>
        </w:rPr>
        <w:t>69</w:t>
      </w:r>
      <w:r>
        <w:rPr>
          <w:rFonts w:ascii="Arial" w:cs="Arial" w:eastAsia="Arial MT" w:hAnsi="Arial"/>
          <w:noProof/>
          <w:sz w:val="24"/>
          <w:szCs w:val="24"/>
          <w:lang w:val="id-ID" w:bidi="ar-SA" w:eastAsia="en-US"/>
        </w:rPr>
        <w:t xml:space="preserve"> </w:t>
      </w:r>
      <w:r>
        <w:rPr>
          <w:rFonts w:ascii="Arial" w:cs="Arial" w:eastAsia="Arial MT" w:hAnsi="Arial"/>
          <w:noProof/>
          <w:sz w:val="24"/>
          <w:szCs w:val="24"/>
          <w:lang w:val="id-ID" w:bidi="ar-SA" w:eastAsia="en-US"/>
        </w:rPr>
        <w:t>Tahun</w:t>
      </w:r>
      <w:r>
        <w:rPr>
          <w:rFonts w:ascii="Arial" w:cs="Arial" w:eastAsia="Arial MT" w:hAnsi="Arial"/>
          <w:noProof/>
          <w:sz w:val="24"/>
          <w:szCs w:val="24"/>
          <w:lang w:val="id-ID" w:bidi="ar-SA" w:eastAsia="en-US"/>
        </w:rPr>
        <w:t xml:space="preserve"> </w:t>
      </w:r>
      <w:r>
        <w:rPr>
          <w:rFonts w:ascii="Arial" w:cs="Arial" w:eastAsia="Arial MT" w:hAnsi="Arial"/>
          <w:noProof/>
          <w:sz w:val="24"/>
          <w:szCs w:val="24"/>
          <w:lang w:val="id-ID" w:bidi="ar-SA" w:eastAsia="en-US"/>
        </w:rPr>
        <w:t>2016</w:t>
      </w:r>
      <w:r>
        <w:rPr>
          <w:rFonts w:ascii="Arial" w:cs="Arial" w:eastAsia="Arial MT" w:hAnsi="Arial"/>
          <w:noProof/>
          <w:sz w:val="24"/>
          <w:szCs w:val="24"/>
          <w:lang w:val="id-ID" w:bidi="ar-SA" w:eastAsia="en-US"/>
        </w:rPr>
        <w:t xml:space="preserve"> </w:t>
      </w:r>
      <w:r>
        <w:rPr>
          <w:rFonts w:ascii="Arial" w:cs="Arial" w:eastAsia="Arial MT" w:hAnsi="Arial"/>
          <w:noProof/>
          <w:sz w:val="24"/>
          <w:szCs w:val="24"/>
          <w:lang w:val="id-ID" w:bidi="ar-SA" w:eastAsia="en-US"/>
        </w:rPr>
        <w:t>tentang</w:t>
      </w:r>
      <w:r>
        <w:rPr>
          <w:rFonts w:ascii="Arial" w:cs="Arial" w:eastAsia="Arial MT" w:hAnsi="Arial"/>
          <w:noProof/>
          <w:sz w:val="24"/>
          <w:szCs w:val="24"/>
          <w:lang w:val="id-ID" w:bidi="ar-SA" w:eastAsia="en-US"/>
        </w:rPr>
        <w:t xml:space="preserve"> </w:t>
      </w:r>
      <w:r>
        <w:rPr>
          <w:rFonts w:ascii="Arial" w:cs="Arial" w:eastAsia="Arial MT" w:hAnsi="Arial"/>
          <w:noProof/>
          <w:sz w:val="24"/>
          <w:szCs w:val="24"/>
          <w:lang w:val="id-ID" w:bidi="ar-SA" w:eastAsia="en-US"/>
        </w:rPr>
        <w:t>Kedudukan,</w:t>
      </w:r>
      <w:r>
        <w:rPr>
          <w:rFonts w:ascii="Arial" w:cs="Arial" w:eastAsia="Arial MT" w:hAnsi="Arial"/>
          <w:noProof/>
          <w:sz w:val="24"/>
          <w:szCs w:val="24"/>
          <w:lang w:val="id-ID" w:bidi="ar-SA" w:eastAsia="en-US"/>
        </w:rPr>
        <w:t xml:space="preserve"> </w:t>
      </w:r>
      <w:r>
        <w:rPr>
          <w:rFonts w:ascii="Arial" w:cs="Arial" w:eastAsia="Arial MT" w:hAnsi="Arial"/>
          <w:noProof/>
          <w:sz w:val="24"/>
          <w:szCs w:val="24"/>
          <w:lang w:val="id-ID" w:bidi="ar-SA" w:eastAsia="en-US"/>
        </w:rPr>
        <w:t>Susunan</w:t>
      </w:r>
      <w:r>
        <w:rPr>
          <w:rFonts w:ascii="Arial" w:cs="Arial" w:eastAsia="Arial MT" w:hAnsi="Arial"/>
          <w:noProof/>
          <w:sz w:val="24"/>
          <w:szCs w:val="24"/>
          <w:lang w:val="id-ID" w:bidi="ar-SA" w:eastAsia="en-US"/>
        </w:rPr>
        <w:t xml:space="preserve"> </w:t>
      </w:r>
      <w:r>
        <w:rPr>
          <w:rFonts w:ascii="Arial" w:cs="Arial" w:eastAsia="Arial MT" w:hAnsi="Arial"/>
          <w:noProof/>
          <w:sz w:val="24"/>
          <w:szCs w:val="24"/>
          <w:lang w:val="id-ID" w:bidi="ar-SA" w:eastAsia="en-US"/>
        </w:rPr>
        <w:t>Organisasi,</w:t>
      </w:r>
      <w:r>
        <w:rPr>
          <w:rFonts w:ascii="Arial" w:cs="Arial" w:eastAsia="Arial MT" w:hAnsi="Arial"/>
          <w:noProof/>
          <w:sz w:val="24"/>
          <w:szCs w:val="24"/>
          <w:lang w:val="id-ID" w:bidi="ar-SA" w:eastAsia="en-US"/>
        </w:rPr>
        <w:t xml:space="preserve"> </w:t>
      </w:r>
      <w:r>
        <w:rPr>
          <w:rFonts w:ascii="Arial" w:cs="Arial" w:eastAsia="Arial MT" w:hAnsi="Arial"/>
          <w:noProof/>
          <w:sz w:val="24"/>
          <w:szCs w:val="24"/>
          <w:lang w:val="id-ID" w:bidi="ar-SA" w:eastAsia="en-US"/>
        </w:rPr>
        <w:t>Tugas</w:t>
      </w:r>
      <w:r>
        <w:rPr>
          <w:rFonts w:ascii="Arial" w:cs="Arial" w:eastAsia="Arial MT" w:hAnsi="Arial"/>
          <w:noProof/>
          <w:sz w:val="24"/>
          <w:szCs w:val="24"/>
          <w:lang w:val="id-ID" w:bidi="ar-SA" w:eastAsia="en-US"/>
        </w:rPr>
        <w:t xml:space="preserve"> </w:t>
      </w:r>
      <w:r>
        <w:rPr>
          <w:rFonts w:ascii="Arial" w:cs="Arial" w:eastAsia="Arial MT" w:hAnsi="Arial"/>
          <w:noProof/>
          <w:sz w:val="24"/>
          <w:szCs w:val="24"/>
          <w:lang w:val="id-ID" w:bidi="ar-SA" w:eastAsia="en-US"/>
        </w:rPr>
        <w:t>dan</w:t>
      </w:r>
      <w:r>
        <w:rPr>
          <w:rFonts w:ascii="Arial" w:cs="Arial" w:eastAsia="Arial MT" w:hAnsi="Arial"/>
          <w:noProof/>
          <w:sz w:val="24"/>
          <w:szCs w:val="24"/>
          <w:lang w:val="id-ID" w:bidi="ar-SA" w:eastAsia="en-US"/>
        </w:rPr>
        <w:t xml:space="preserve"> </w:t>
      </w:r>
      <w:r>
        <w:rPr>
          <w:rFonts w:ascii="Arial" w:cs="Arial" w:eastAsia="Arial MT" w:hAnsi="Arial"/>
          <w:noProof/>
          <w:sz w:val="24"/>
          <w:szCs w:val="24"/>
          <w:lang w:val="id-ID" w:bidi="ar-SA" w:eastAsia="en-US"/>
        </w:rPr>
        <w:t>Fungsi</w:t>
      </w:r>
      <w:r>
        <w:rPr>
          <w:rFonts w:ascii="Arial" w:cs="Arial" w:eastAsia="Arial MT" w:hAnsi="Arial"/>
          <w:noProof/>
          <w:sz w:val="24"/>
          <w:szCs w:val="24"/>
          <w:lang w:val="id-ID" w:bidi="ar-SA" w:eastAsia="en-US"/>
        </w:rPr>
        <w:t xml:space="preserve"> </w:t>
      </w:r>
      <w:r>
        <w:rPr>
          <w:rFonts w:ascii="Arial" w:cs="Arial" w:eastAsia="Arial MT" w:hAnsi="Arial"/>
          <w:noProof/>
          <w:sz w:val="24"/>
          <w:szCs w:val="24"/>
          <w:lang w:val="id-ID" w:bidi="ar-SA" w:eastAsia="en-US"/>
        </w:rPr>
        <w:t>serta</w:t>
      </w:r>
      <w:r>
        <w:rPr>
          <w:rFonts w:ascii="Arial" w:cs="Arial" w:eastAsia="Arial MT" w:hAnsi="Arial"/>
          <w:noProof/>
          <w:sz w:val="24"/>
          <w:szCs w:val="24"/>
          <w:lang w:val="id-ID" w:bidi="ar-SA" w:eastAsia="en-US"/>
        </w:rPr>
        <w:t xml:space="preserve"> </w:t>
      </w:r>
      <w:r>
        <w:rPr>
          <w:rFonts w:ascii="Arial" w:cs="Arial" w:eastAsia="Arial MT" w:hAnsi="Arial"/>
          <w:noProof/>
          <w:sz w:val="24"/>
          <w:szCs w:val="24"/>
          <w:lang w:val="id-ID" w:bidi="ar-SA" w:eastAsia="en-US"/>
        </w:rPr>
        <w:t>Tata</w:t>
      </w:r>
      <w:r>
        <w:rPr>
          <w:rFonts w:ascii="Arial" w:cs="Arial" w:eastAsia="Arial MT" w:hAnsi="Arial"/>
          <w:noProof/>
          <w:sz w:val="24"/>
          <w:szCs w:val="24"/>
          <w:lang w:val="id-ID" w:bidi="ar-SA" w:eastAsia="en-US"/>
        </w:rPr>
        <w:t xml:space="preserve"> </w:t>
      </w:r>
      <w:r>
        <w:rPr>
          <w:rFonts w:ascii="Arial" w:cs="Arial" w:eastAsia="Arial MT" w:hAnsi="Arial"/>
          <w:noProof/>
          <w:sz w:val="24"/>
          <w:szCs w:val="24"/>
          <w:lang w:val="id-ID" w:bidi="ar-SA" w:eastAsia="en-US"/>
        </w:rPr>
        <w:t>Kerja</w:t>
      </w:r>
      <w:r>
        <w:rPr>
          <w:rFonts w:ascii="Arial" w:cs="Arial" w:eastAsia="Arial MT" w:hAnsi="Arial"/>
          <w:noProof/>
          <w:sz w:val="24"/>
          <w:szCs w:val="24"/>
          <w:lang w:val="id-ID" w:bidi="ar-SA" w:eastAsia="en-US"/>
        </w:rPr>
        <w:t xml:space="preserve"> </w:t>
      </w:r>
      <w:r>
        <w:rPr>
          <w:rFonts w:ascii="Arial" w:cs="Arial" w:eastAsia="Arial MT" w:hAnsi="Arial"/>
          <w:noProof/>
          <w:sz w:val="24"/>
          <w:szCs w:val="24"/>
          <w:lang w:val="id-ID" w:bidi="ar-SA" w:eastAsia="en-US"/>
        </w:rPr>
        <w:t>Dinas</w:t>
      </w:r>
      <w:r>
        <w:rPr>
          <w:rFonts w:ascii="Arial" w:cs="Arial" w:eastAsia="Arial MT" w:hAnsi="Arial"/>
          <w:noProof/>
          <w:sz w:val="24"/>
          <w:szCs w:val="24"/>
          <w:lang w:val="id-ID" w:bidi="ar-SA" w:eastAsia="en-US"/>
        </w:rPr>
        <w:t xml:space="preserve"> </w:t>
      </w:r>
      <w:r>
        <w:rPr>
          <w:rFonts w:ascii="Arial" w:cs="Arial" w:eastAsia="Arial MT" w:hAnsi="Arial"/>
          <w:noProof/>
          <w:sz w:val="24"/>
          <w:szCs w:val="24"/>
          <w:lang w:val="id-ID" w:bidi="ar-SA" w:eastAsia="en-US"/>
        </w:rPr>
        <w:t>Pemberdayaan</w:t>
      </w:r>
      <w:r>
        <w:rPr>
          <w:rFonts w:ascii="Arial" w:cs="Arial" w:eastAsia="Arial MT" w:hAnsi="Arial"/>
          <w:noProof/>
          <w:sz w:val="24"/>
          <w:szCs w:val="24"/>
          <w:lang w:val="id-ID" w:bidi="ar-SA" w:eastAsia="en-US"/>
        </w:rPr>
        <w:t xml:space="preserve"> </w:t>
      </w:r>
      <w:r>
        <w:rPr>
          <w:rFonts w:ascii="Arial" w:cs="Arial" w:eastAsia="Arial MT" w:hAnsi="Arial"/>
          <w:noProof/>
          <w:sz w:val="24"/>
          <w:szCs w:val="24"/>
          <w:lang w:val="id-ID" w:bidi="ar-SA" w:eastAsia="en-US"/>
        </w:rPr>
        <w:t>Perempuan</w:t>
      </w:r>
      <w:r>
        <w:rPr>
          <w:rFonts w:ascii="Arial" w:cs="Arial" w:eastAsia="Arial MT" w:hAnsi="Arial"/>
          <w:noProof/>
          <w:sz w:val="24"/>
          <w:szCs w:val="24"/>
          <w:lang w:val="id-ID" w:bidi="ar-SA" w:eastAsia="en-US"/>
        </w:rPr>
        <w:t xml:space="preserve"> </w:t>
      </w:r>
      <w:r>
        <w:rPr>
          <w:rFonts w:ascii="Arial" w:cs="Arial" w:eastAsia="Arial MT" w:hAnsi="Arial"/>
          <w:noProof/>
          <w:sz w:val="24"/>
          <w:szCs w:val="24"/>
          <w:lang w:val="id-ID" w:bidi="ar-SA" w:eastAsia="en-US"/>
        </w:rPr>
        <w:t>dan</w:t>
      </w:r>
      <w:r>
        <w:rPr>
          <w:rFonts w:ascii="Arial" w:cs="Arial" w:eastAsia="Arial MT" w:hAnsi="Arial"/>
          <w:noProof/>
          <w:sz w:val="24"/>
          <w:szCs w:val="24"/>
          <w:lang w:val="id-ID" w:bidi="ar-SA" w:eastAsia="en-US"/>
        </w:rPr>
        <w:t xml:space="preserve"> </w:t>
      </w:r>
      <w:r>
        <w:rPr>
          <w:rFonts w:ascii="Arial" w:cs="Arial" w:eastAsia="Arial MT" w:hAnsi="Arial"/>
          <w:noProof/>
          <w:sz w:val="24"/>
          <w:szCs w:val="24"/>
          <w:lang w:val="id-ID" w:bidi="ar-SA" w:eastAsia="en-US"/>
        </w:rPr>
        <w:t>Perlindungan</w:t>
      </w:r>
      <w:r>
        <w:rPr>
          <w:rFonts w:ascii="Arial" w:cs="Arial" w:eastAsia="Arial MT" w:hAnsi="Arial"/>
          <w:noProof/>
          <w:sz w:val="24"/>
          <w:szCs w:val="24"/>
          <w:lang w:val="id-ID" w:bidi="ar-SA" w:eastAsia="en-US"/>
        </w:rPr>
        <w:t xml:space="preserve"> </w:t>
      </w:r>
      <w:r>
        <w:rPr>
          <w:rFonts w:ascii="Arial" w:cs="Arial" w:eastAsia="Arial MT" w:hAnsi="Arial"/>
          <w:noProof/>
          <w:sz w:val="24"/>
          <w:szCs w:val="24"/>
          <w:lang w:val="id-ID" w:bidi="ar-SA" w:eastAsia="en-US"/>
        </w:rPr>
        <w:t>Anak</w:t>
      </w:r>
      <w:r>
        <w:rPr>
          <w:rFonts w:ascii="Arial" w:cs="Arial" w:eastAsia="Arial MT" w:hAnsi="Arial"/>
          <w:noProof/>
          <w:sz w:val="24"/>
          <w:szCs w:val="24"/>
          <w:lang w:val="id-ID" w:bidi="ar-SA" w:eastAsia="en-US"/>
        </w:rPr>
        <w:t xml:space="preserve"> </w:t>
      </w:r>
      <w:r>
        <w:rPr>
          <w:rFonts w:ascii="Arial" w:cs="Arial" w:eastAsia="Arial MT" w:hAnsi="Arial"/>
          <w:noProof/>
          <w:sz w:val="24"/>
          <w:szCs w:val="24"/>
          <w:lang w:val="id-ID" w:bidi="ar-SA" w:eastAsia="en-US"/>
        </w:rPr>
        <w:t>Kota</w:t>
      </w:r>
      <w:r>
        <w:rPr>
          <w:rFonts w:ascii="Arial" w:cs="Arial" w:eastAsia="Arial MT" w:hAnsi="Arial"/>
          <w:noProof/>
          <w:sz w:val="24"/>
          <w:szCs w:val="24"/>
          <w:lang w:val="id-ID" w:bidi="ar-SA" w:eastAsia="en-US"/>
        </w:rPr>
        <w:t xml:space="preserve"> </w:t>
      </w:r>
      <w:r>
        <w:rPr>
          <w:rFonts w:ascii="Arial" w:cs="Arial" w:eastAsia="Arial MT" w:hAnsi="Arial"/>
          <w:noProof/>
          <w:sz w:val="24"/>
          <w:szCs w:val="24"/>
          <w:lang w:val="id-ID" w:bidi="ar-SA" w:eastAsia="en-US"/>
        </w:rPr>
        <w:t>Dumai</w:t>
      </w:r>
    </w:p>
    <w:sectPr>
      <w:pgSz w:w="11910" w:h="16840" w:orient="portrait"/>
      <w:pgMar w:top="1920" w:right="1559" w:bottom="280" w:left="1700" w:header="728"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000020204"/>
    <w:charset w:val="00"/>
    <w:family w:val="swiss"/>
    <w:pitch w:val="variable"/>
    <w:sig w:usb0="E0002EFF" w:usb1="C000785B" w:usb2="00000009" w:usb3="00000000" w:csb0="000001FF" w:csb1="00000000"/>
  </w:font>
  <w:font w:name="Arial MT">
    <w:altName w:val="Arial"/>
    <w:panose1 w:val="00000000000000000000"/>
    <w:charset w:val="01"/>
    <w:family w:val="swiss"/>
    <w:pitch w:val="variable"/>
    <w:sig w:usb0="00000000" w:usb1="00000000" w:usb2="00000000" w:usb3="00000000" w:csb0="00000000" w:csb1="00000000"/>
  </w:font>
  <w:font w:name="Times New Roman">
    <w:altName w:val="Times New Roman"/>
    <w:panose1 w:val="02020603050000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 w:name="Tahoma">
    <w:altName w:val="Tahoma"/>
    <w:panose1 w:val="020b0604030000040204"/>
    <w:charset w:val="00"/>
    <w:family w:val="swiss"/>
    <w:pitch w:val="variable"/>
    <w:sig w:usb0="E1002EFF" w:usb1="C000605B" w:usb2="00000029" w:usb3="00000000" w:csb0="000101FF" w:csb1="00000000"/>
  </w:font>
  <w:font w:name="SimSun">
    <w:altName w:val="宋体"/>
    <w:panose1 w:val="02010600030000010101"/>
    <w:charset w:val="86"/>
    <w:family w:val="auto"/>
    <w:pitch w:val="variable"/>
    <w:sig w:usb0="00000203" w:usb1="288F0000" w:usb2="00000016" w:usb3="00000000" w:csb0="00040001" w:csb1="00000000"/>
  </w:font>
  <w:font w:name="Cambria Math">
    <w:altName w:val="Cambria Math"/>
    <w:panose1 w:val="02040503050000030204"/>
    <w:charset w:val="00"/>
    <w:family w:val="roman"/>
    <w:pitch w:val="variable"/>
    <w:sig w:usb0="E00006FF" w:usb1="420024FF" w:usb2="02000000" w:usb3="00000000" w:csb0="0000019F" w:csb1="00000000"/>
  </w:font>
  <w:font w:name="Aptos">
    <w:altName w:val="Aptos"/>
    <w:panose1 w:val="00000000000000000000"/>
    <w:charset w:val="00"/>
    <w:family w:val="swiss"/>
    <w:pitch w:val="variable"/>
    <w:sig w:usb0="20000287" w:usb1="00000003"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right"/>
      <w:rPr/>
    </w:pPr>
  </w:p>
  <w:p>
    <w:pPr>
      <w:pStyle w:val="style31"/>
      <w:jc w:val="right"/>
      <w:rPr/>
    </w:pPr>
  </w:p>
  <w:p>
    <w:pPr>
      <w:pStyle w:val="style31"/>
      <w:jc w:val="right"/>
      <w:rPr>
        <w:rFonts w:ascii="Arial" w:cs="Arial" w:hAnsi="Arial"/>
        <w:noProof/>
        <w:sz w:val="24"/>
        <w:szCs w:val="24"/>
      </w:rPr>
    </w:pPr>
    <w:r>
      <w:rPr>
        <w:rFonts w:ascii="Arial" w:cs="Arial" w:hAnsi="Arial"/>
        <w:noProof/>
        <w:sz w:val="24"/>
        <w:szCs w:val="24"/>
      </w:rPr>
      <mc:AlternateContent>
        <mc:Choice Requires="wps">
          <w:drawing>
            <wp:anchor distT="0" distB="0" distL="0" distR="0" simplePos="false" relativeHeight="2" behindDoc="false" locked="false" layoutInCell="true" allowOverlap="true">
              <wp:simplePos x="0" y="0"/>
              <wp:positionH relativeFrom="column">
                <wp:posOffset>2045970</wp:posOffset>
              </wp:positionH>
              <wp:positionV relativeFrom="paragraph">
                <wp:posOffset>143510</wp:posOffset>
              </wp:positionV>
              <wp:extent cx="552450" cy="474345"/>
              <wp:effectExtent l="0" t="0" r="19050" b="20955"/>
              <wp:wrapNone/>
              <wp:docPr id="4097" name="Oval 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52450" cy="474345"/>
                      </a:xfrm>
                      <a:prstGeom prst="ellipse"/>
                      <a:solidFill>
                        <a:srgbClr val="ffffff"/>
                      </a:solidFill>
                      <a:ln cmpd="sng" cap="flat" w="25400">
                        <a:solidFill>
                          <a:srgbClr val="ffffff"/>
                        </a:solidFill>
                        <a:prstDash val="solid"/>
                        <a:round/>
                        <a:headEnd len="med" w="med" type="none"/>
                        <a:tailEnd len="med" w="med" type="none"/>
                      </a:ln>
                    </wps:spPr>
                    <wps:bodyPr>
                      <a:prstTxWarp prst="textNoShape"/>
                    </wps:bodyPr>
                  </wps:wsp>
                </a:graphicData>
              </a:graphic>
              <wp14:sizeRelH relativeFrom="margin">
                <wp14:pctWidth>0</wp14:pctWidth>
              </wp14:sizeRelH>
            </wp:anchor>
          </w:drawing>
        </mc:Choice>
        <mc:Fallback>
          <w:pict>
            <v:oval id="4097" fillcolor="white" stroked="t" style="position:absolute;margin-left:161.1pt;margin-top:11.3pt;width:43.5pt;height:37.35pt;z-index:2;mso-position-horizontal-relative:text;mso-position-vertical-relative:text;mso-width-percent:0;mso-width-relative:margin;mso-height-relative:page;mso-wrap-distance-left:0.0pt;mso-wrap-distance-right:0.0pt;visibility:visible;">
              <v:stroke color="white" weight="2.0pt"/>
              <v:fill/>
            </v:oval>
          </w:pict>
        </mc:Fallback>
      </mc:AlternateContent>
    </w:r>
  </w:p>
  <w:p>
    <w:pPr>
      <w:pStyle w:val="style31"/>
      <w:jc w:val="right"/>
      <w:rPr/>
    </w:pPr>
  </w:p>
  <w:p>
    <w:pPr>
      <w:pStyle w:val="style31"/>
      <w:jc w:val="right"/>
      <w:rPr>
        <w:noProof/>
        <w:sz w:val="24"/>
        <w:szCs w:val="24"/>
      </w:rPr>
    </w:pPr>
    <w:r>
      <w:rPr>
        <w:rFonts w:ascii="Arial" w:cs="Arial" w:hAnsi="Arial"/>
        <w:sz w:val="24"/>
        <w:szCs w:val="24"/>
      </w:rPr>
      <w:t xml:space="preserve"> </w:t>
    </w:r>
    <w:r>
      <w:rPr>
        <w:rFonts w:ascii="Arial" w:cs="Arial" w:hAnsi="Arial"/>
        <w:sz w:val="24"/>
        <w:szCs w:val="24"/>
      </w:rPr>
      <w:fldChar w:fldCharType="begin"/>
    </w:r>
    <w:r>
      <w:rPr>
        <w:rFonts w:ascii="Arial" w:cs="Arial" w:hAnsi="Arial"/>
        <w:sz w:val="24"/>
        <w:szCs w:val="24"/>
      </w:rPr>
      <w:instrText xml:space="preserve"> PAGE   \* MERGEFORMAT </w:instrText>
    </w:r>
    <w:r>
      <w:rPr>
        <w:rFonts w:ascii="Arial" w:cs="Arial" w:hAnsi="Arial"/>
        <w:sz w:val="24"/>
        <w:szCs w:val="24"/>
      </w:rPr>
      <w:fldChar w:fldCharType="separate"/>
    </w:r>
    <w:r>
      <w:rPr>
        <w:rFonts w:ascii="Arial" w:cs="Arial" w:hAnsi="Arial"/>
        <w:noProof/>
        <w:sz w:val="24"/>
        <w:szCs w:val="24"/>
      </w:rPr>
      <w:t>61</w:t>
    </w:r>
    <w:r>
      <w:rPr>
        <w:rFonts w:ascii="Arial" w:cs="Arial" w:hAnsi="Arial"/>
        <w:noProof/>
        <w:sz w:val="24"/>
        <w:szCs w:val="24"/>
      </w:rPr>
      <w:fldChar w:fldCharType="end"/>
    </w:r>
  </w:p>
  <w:p>
    <w:pPr>
      <w:pStyle w:val="style31"/>
      <w:jc w:val="right"/>
      <w:rPr>
        <w:noProof/>
      </w:rPr>
    </w:pPr>
  </w:p>
  <w:p>
    <w:pPr>
      <w:pStyle w:val="style31"/>
      <w:jc w:val="right"/>
      <w:rPr>
        <w:noProof/>
      </w:rPr>
    </w:pPr>
  </w:p>
  <w:p>
    <w:pPr>
      <w:pStyle w:val="style31"/>
      <w:jc w:val="right"/>
      <w:rPr/>
    </w:pPr>
  </w:p>
  <w:p>
    <w:pPr>
      <w:pStyle w:val="style66"/>
      <w:spacing w:lineRule="auto" w:line="14"/>
      <w:rPr>
        <w:sz w:val="2"/>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rPr>
        <w:vanish/>
        <w:sz w:val="0"/>
      </w:rPr>
    </w:pPr>
  </w:p>
</w:hdr>
</file>

<file path=word/header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widowControl/>
      <w:tabs>
        <w:tab w:val="center" w:leader="none" w:pos="4680"/>
        <w:tab w:val="right" w:leader="none" w:pos="9360"/>
      </w:tabs>
      <w:autoSpaceDE/>
      <w:autoSpaceDN/>
      <w:spacing w:after="0" w:lineRule="auto" w:line="240"/>
      <w:jc w:val="right"/>
      <w:rPr>
        <w:rFonts w:ascii="Calibri" w:cs="Arial" w:eastAsia="Calibri" w:hAnsi="Calibri"/>
        <w:kern w:val="2"/>
        <w:sz w:val="24"/>
        <w:szCs w:val="24"/>
        <w:lang w:val="en-ID" w:bidi="ar-SA" w:eastAsia="en-US"/>
        <w14:ligatures xmlns:w14="http://schemas.microsoft.com/office/word/2010/wordml" w14:val="standardContextual"/>
      </w:rPr>
    </w:pPr>
    <w:r>
      <w:rPr>
        <w:rFonts w:ascii="Calibri" w:cs="Arial" w:eastAsia="Calibri" w:hAnsi="Calibri"/>
        <w:kern w:val="2"/>
        <w:sz w:val="24"/>
        <w:szCs w:val="24"/>
        <w:lang w:val="en-ID" w:bidi="ar-SA" w:eastAsia="en-US"/>
        <w14:ligatures xmlns:w14="http://schemas.microsoft.com/office/word/2010/wordml" w14:val="standardContextual"/>
      </w:rPr>
      <w:fldChar w:fldCharType="begin"/>
    </w:r>
    <w:r>
      <w:rPr>
        <w:rFonts w:ascii="Calibri" w:cs="Arial" w:eastAsia="Calibri" w:hAnsi="Calibri"/>
        <w:kern w:val="2"/>
        <w:sz w:val="24"/>
        <w:szCs w:val="24"/>
        <w:lang w:val="en-ID" w:bidi="ar-SA" w:eastAsia="en-US"/>
        <w14:ligatures xmlns:w14="http://schemas.microsoft.com/office/word/2010/wordml" w14:val="standardContextual"/>
      </w:rPr>
      <w:instrText xml:space="preserve"> PAGE   \* MERGEFORMAT </w:instrText>
    </w:r>
    <w:r>
      <w:rPr>
        <w:rFonts w:ascii="Calibri" w:cs="Arial" w:eastAsia="Calibri" w:hAnsi="Calibri"/>
        <w:kern w:val="2"/>
        <w:sz w:val="24"/>
        <w:szCs w:val="24"/>
        <w:lang w:val="en-ID" w:bidi="ar-SA" w:eastAsia="en-US"/>
        <w14:ligatures xmlns:w14="http://schemas.microsoft.com/office/word/2010/wordml" w14:val="standardContextual"/>
      </w:rPr>
      <w:fldChar w:fldCharType="separate"/>
    </w:r>
    <w:r>
      <w:rPr>
        <w:rFonts w:ascii="Calibri" w:cs="Arial" w:eastAsia="Calibri" w:hAnsi="Calibri"/>
        <w:noProof/>
        <w:kern w:val="2"/>
        <w:sz w:val="24"/>
        <w:szCs w:val="24"/>
        <w:lang w:val="en-ID" w:bidi="ar-SA" w:eastAsia="en-US"/>
        <w14:ligatures xmlns:w14="http://schemas.microsoft.com/office/word/2010/wordml" w14:val="standardContextual"/>
      </w:rPr>
      <w:t>ii</w:t>
    </w:r>
    <w:r>
      <w:rPr>
        <w:rFonts w:ascii="Calibri" w:cs="Arial" w:eastAsia="Calibri" w:hAnsi="Calibri"/>
        <w:noProof/>
        <w:kern w:val="2"/>
        <w:sz w:val="24"/>
        <w:szCs w:val="24"/>
        <w:lang w:val="en-ID" w:bidi="ar-SA" w:eastAsia="en-US"/>
        <w14:ligatures xmlns:w14="http://schemas.microsoft.com/office/word/2010/wordml" w14:val="standardContextual"/>
      </w:rPr>
      <w:fldChar w:fldCharType="end"/>
    </w:r>
  </w:p>
  <w:p>
    <w:pPr>
      <w:pStyle w:val="style0"/>
      <w:widowControl/>
      <w:tabs>
        <w:tab w:val="center" w:leader="none" w:pos="4680"/>
        <w:tab w:val="right" w:leader="none" w:pos="9360"/>
      </w:tabs>
      <w:autoSpaceDE/>
      <w:autoSpaceDN/>
      <w:spacing w:after="0" w:lineRule="auto" w:line="240"/>
      <w:rPr>
        <w:rFonts w:ascii="Calibri" w:cs="Arial" w:eastAsia="Calibri" w:hAnsi="Calibri"/>
        <w:kern w:val="2"/>
        <w:sz w:val="24"/>
        <w:szCs w:val="24"/>
        <w:lang w:val="en-ID" w:bidi="ar-SA" w:eastAsia="en-US"/>
        <w14:ligatures xmlns:w14="http://schemas.microsoft.com/office/word/2010/wordml" w14:val="standardContextual"/>
      </w:rPr>
    </w:pPr>
  </w:p>
</w:hdr>
</file>

<file path=word/header4.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ind w:right="-129"/>
      <w:rPr>
        <w:sz w:val="20"/>
      </w:rPr>
    </w:pPr>
    <w:r>
      <w:rPr>
        <w:noProof/>
        <w:sz w:val="20"/>
        <w:lang w:val="en-US"/>
      </w:rPr>
      <mc:AlternateContent>
        <mc:Choice Requires="wps">
          <w:drawing>
            <wp:anchor distT="0" distB="0" distL="0" distR="0" simplePos="false" relativeHeight="3" behindDoc="true" locked="false" layoutInCell="true" allowOverlap="true">
              <wp:simplePos x="0" y="0"/>
              <wp:positionH relativeFrom="page">
                <wp:posOffset>6301105</wp:posOffset>
              </wp:positionH>
              <wp:positionV relativeFrom="page">
                <wp:posOffset>487045</wp:posOffset>
              </wp:positionV>
              <wp:extent cx="188595" cy="165734"/>
              <wp:effectExtent l="0" t="0" r="0" b="0"/>
              <wp:wrapNone/>
              <wp:docPr id="4098" name="Textbox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8595" cy="165734"/>
                      </a:xfrm>
                      <a:prstGeom prst="rect"/>
                    </wps:spPr>
                    <wps:txbx id="4098">
                      <w:txbxContent>
                        <w:p>
                          <w:pPr>
                            <w:pStyle w:val="style0"/>
                            <w:spacing w:lineRule="exact" w:line="245"/>
                            <w:ind w:right="16"/>
                            <w:jc w:val="center"/>
                            <w:rPr>
                              <w:rFonts w:ascii="Arial" w:cs="Arial" w:hAnsi="Arial"/>
                              <w:sz w:val="24"/>
                              <w:szCs w:val="24"/>
                            </w:rPr>
                          </w:pPr>
                          <w:r>
                            <w:rPr>
                              <w:rFonts w:ascii="Arial" w:cs="Arial" w:hAnsi="Arial"/>
                              <w:spacing w:val="-5"/>
                              <w:sz w:val="24"/>
                              <w:szCs w:val="24"/>
                            </w:rPr>
                            <w:fldChar w:fldCharType="begin"/>
                          </w:r>
                          <w:r>
                            <w:rPr>
                              <w:rFonts w:ascii="Arial" w:cs="Arial" w:hAnsi="Arial"/>
                              <w:spacing w:val="-5"/>
                              <w:sz w:val="24"/>
                              <w:szCs w:val="24"/>
                            </w:rPr>
                            <w:instrText xml:space="preserve"> PAGE </w:instrText>
                          </w:r>
                          <w:r>
                            <w:rPr>
                              <w:rFonts w:ascii="Arial" w:cs="Arial" w:hAnsi="Arial"/>
                              <w:spacing w:val="-5"/>
                              <w:sz w:val="24"/>
                              <w:szCs w:val="24"/>
                            </w:rPr>
                            <w:fldChar w:fldCharType="separate"/>
                          </w:r>
                          <w:r>
                            <w:rPr>
                              <w:rFonts w:ascii="Arial" w:cs="Arial" w:hAnsi="Arial"/>
                              <w:noProof/>
                              <w:spacing w:val="-5"/>
                              <w:sz w:val="24"/>
                              <w:szCs w:val="24"/>
                            </w:rPr>
                            <w:t>15</w:t>
                          </w:r>
                          <w:r>
                            <w:rPr>
                              <w:rFonts w:ascii="Arial" w:cs="Arial" w:hAnsi="Arial"/>
                              <w:spacing w:val="-5"/>
                              <w:sz w:val="24"/>
                              <w:szCs w:val="24"/>
                            </w:rPr>
                            <w:fldChar w:fldCharType="end"/>
                          </w:r>
                        </w:p>
                      </w:txbxContent>
                    </wps:txbx>
                    <wps:bodyPr lIns="0" rIns="0" tIns="0" bIns="0" wrap="square">
                      <a:prstTxWarp prst="textNoShape"/>
                    </wps:bodyPr>
                  </wps:wsp>
                </a:graphicData>
              </a:graphic>
            </wp:anchor>
          </w:drawing>
        </mc:Choice>
        <mc:Fallback>
          <w:pict>
            <v:rect id="4098" filled="f" stroked="f" style="position:absolute;margin-left:496.15pt;margin-top:38.35pt;width:14.85pt;height:13.05pt;z-index:-2147483644;mso-position-horizontal-relative:page;mso-position-vertical-relative:page;mso-width-relative:page;mso-height-relative:page;mso-wrap-distance-left:0.0pt;mso-wrap-distance-right:0.0pt;visibility:visible;">
              <v:fill/>
              <v:textbox inset="0.0pt,0.0pt,0.0pt,0.0pt">
                <w:txbxContent>
                  <w:p>
                    <w:pPr>
                      <w:pStyle w:val="style0"/>
                      <w:spacing w:lineRule="exact" w:line="245"/>
                      <w:ind w:right="16"/>
                      <w:jc w:val="center"/>
                      <w:rPr>
                        <w:rFonts w:ascii="Arial" w:cs="Arial" w:hAnsi="Arial"/>
                        <w:sz w:val="24"/>
                        <w:szCs w:val="24"/>
                      </w:rPr>
                    </w:pPr>
                    <w:r>
                      <w:rPr>
                        <w:rFonts w:ascii="Arial" w:cs="Arial" w:hAnsi="Arial"/>
                        <w:spacing w:val="-5"/>
                        <w:sz w:val="24"/>
                        <w:szCs w:val="24"/>
                      </w:rPr>
                      <w:fldChar w:fldCharType="begin"/>
                    </w:r>
                    <w:r>
                      <w:rPr>
                        <w:rFonts w:ascii="Arial" w:cs="Arial" w:hAnsi="Arial"/>
                        <w:spacing w:val="-5"/>
                        <w:sz w:val="24"/>
                        <w:szCs w:val="24"/>
                      </w:rPr>
                      <w:instrText xml:space="preserve"> PAGE </w:instrText>
                    </w:r>
                    <w:r>
                      <w:rPr>
                        <w:rFonts w:ascii="Arial" w:cs="Arial" w:hAnsi="Arial"/>
                        <w:spacing w:val="-5"/>
                        <w:sz w:val="24"/>
                        <w:szCs w:val="24"/>
                      </w:rPr>
                      <w:fldChar w:fldCharType="separate"/>
                    </w:r>
                    <w:r>
                      <w:rPr>
                        <w:rFonts w:ascii="Arial" w:cs="Arial" w:hAnsi="Arial"/>
                        <w:noProof/>
                        <w:spacing w:val="-5"/>
                        <w:sz w:val="24"/>
                        <w:szCs w:val="24"/>
                      </w:rPr>
                      <w:t>15</w:t>
                    </w:r>
                    <w:r>
                      <w:rPr>
                        <w:rFonts w:ascii="Arial" w:cs="Arial" w:hAnsi="Arial"/>
                        <w:spacing w:val="-5"/>
                        <w:sz w:val="24"/>
                        <w:szCs w:val="24"/>
                      </w:rPr>
                      <w:fldChar w:fldCharType="end"/>
                    </w:r>
                  </w:p>
                </w:txbxContent>
              </v:textbox>
            </v:rect>
          </w:pict>
        </mc:Fallback>
      </mc:AlternateContent>
    </w:r>
    <w:r>
      <w:rPr>
        <w:noProof/>
        <w:sz w:val="20"/>
        <w:lang w:val="en-US"/>
      </w:rPr>
      <mc:AlternateContent>
        <mc:Choice Requires="wps">
          <w:drawing>
            <wp:anchor distT="0" distB="0" distL="0" distR="0" simplePos="false" relativeHeight="4" behindDoc="false" locked="false" layoutInCell="true" allowOverlap="true">
              <wp:simplePos x="0" y="0"/>
              <wp:positionH relativeFrom="column">
                <wp:posOffset>4336366</wp:posOffset>
              </wp:positionH>
              <wp:positionV relativeFrom="paragraph">
                <wp:posOffset>-9525</wp:posOffset>
              </wp:positionV>
              <wp:extent cx="330200" cy="241300"/>
              <wp:effectExtent l="0" t="0" r="12700" b="25400"/>
              <wp:wrapNone/>
              <wp:docPr id="4099" name="Text Box 1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30200" cy="241300"/>
                      </a:xfrm>
                      <a:prstGeom prst="rect"/>
                      <a:solidFill>
                        <a:srgbClr val="ffffff"/>
                      </a:solidFill>
                      <a:ln cmpd="sng" cap="flat" w="6350">
                        <a:solidFill>
                          <a:srgbClr val="ffffff"/>
                        </a:solidFill>
                        <a:prstDash val="solid"/>
                        <a:round/>
                        <a:headEnd len="med" w="med" type="none"/>
                        <a:tailEnd len="med" w="med" type="none"/>
                      </a:ln>
                    </wps:spPr>
                    <wps:txbx id="4099">
                      <w:txbxContent>
                        <w:p>
                          <w:pPr>
                            <w:pStyle w:val="style0"/>
                            <w:rPr/>
                          </w:pPr>
                        </w:p>
                      </w:txbxContent>
                    </wps:txbx>
                    <wps:bodyPr lIns="91440" rIns="91440" tIns="45720" bIns="45720" vert="horz" anchor="t" wrap="square">
                      <a:prstTxWarp prst="textNoShape"/>
                    </wps:bodyPr>
                  </wps:wsp>
                </a:graphicData>
              </a:graphic>
            </wp:anchor>
          </w:drawing>
        </mc:Choice>
        <mc:Fallback>
          <w:pict>
            <v:rect id="4099" fillcolor="white" stroked="t" style="position:absolute;margin-left:341.45pt;margin-top:-0.75pt;width:26.0pt;height:19.0pt;z-index:4;mso-position-horizontal-relative:text;mso-position-vertical-relative:text;mso-width-relative:page;mso-height-relative:page;mso-wrap-distance-left:0.0pt;mso-wrap-distance-right:0.0pt;visibility:visible;">
              <v:stroke color="white" weight="0.5pt"/>
              <v:fill/>
              <v:textbox inset="7.2pt,3.6pt,7.2pt,3.6pt">
                <w:txbxContent>
                  <w:p>
                    <w:pPr>
                      <w:pStyle w:val="style0"/>
                      <w:rPr/>
                    </w:pPr>
                  </w:p>
                </w:txbxContent>
              </v:textbox>
            </v:rect>
          </w:pict>
        </mc:Fallback>
      </mc:AlternateConten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right"/>
      <w:rPr>
        <w:rFonts w:ascii="Arial" w:cs="Arial" w:hAnsi="Arial"/>
        <w:sz w:val="24"/>
        <w:szCs w:val="24"/>
      </w:rPr>
    </w:pPr>
    <w:r>
      <w:rPr>
        <w:rFonts w:ascii="Arial" w:cs="Arial" w:hAnsi="Arial"/>
        <w:sz w:val="24"/>
        <w:szCs w:val="24"/>
      </w:rPr>
      <w:fldChar w:fldCharType="begin"/>
    </w:r>
    <w:r>
      <w:rPr>
        <w:rFonts w:ascii="Arial" w:cs="Arial" w:hAnsi="Arial"/>
        <w:sz w:val="24"/>
        <w:szCs w:val="24"/>
      </w:rPr>
      <w:instrText xml:space="preserve"> PAGE   \* MERGEFORMAT </w:instrText>
    </w:r>
    <w:r>
      <w:rPr>
        <w:rFonts w:ascii="Arial" w:cs="Arial" w:hAnsi="Arial"/>
        <w:sz w:val="24"/>
        <w:szCs w:val="24"/>
      </w:rPr>
      <w:fldChar w:fldCharType="separate"/>
    </w:r>
    <w:r>
      <w:rPr>
        <w:rFonts w:ascii="Arial" w:cs="Arial" w:hAnsi="Arial"/>
        <w:noProof/>
        <w:sz w:val="24"/>
        <w:szCs w:val="24"/>
      </w:rPr>
      <w:t>26</w:t>
    </w:r>
    <w:r>
      <w:rPr>
        <w:rFonts w:ascii="Arial" w:cs="Arial" w:hAnsi="Arial"/>
        <w:noProof/>
        <w:sz w:val="24"/>
        <w:szCs w:val="24"/>
      </w:rPr>
      <w:fldChar w:fldCharType="end"/>
    </w:r>
  </w:p>
  <w:p>
    <w:pPr>
      <w:pStyle w:val="style66"/>
      <w:spacing w:lineRule="auto" w:line="14"/>
      <w:rPr>
        <w:sz w:val="20"/>
      </w:rPr>
    </w:pPr>
  </w:p>
</w:hdr>
</file>

<file path=word/header6.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right"/>
      <w:rPr/>
    </w:pPr>
    <w:r>
      <w:rPr/>
      <w:fldChar w:fldCharType="begin"/>
    </w:r>
    <w:r>
      <w:instrText xml:space="preserve"> PAGE   \* MERGEFORMAT </w:instrText>
    </w:r>
    <w:r>
      <w:rPr/>
      <w:fldChar w:fldCharType="separate"/>
    </w:r>
    <w:r>
      <w:rPr>
        <w:noProof/>
      </w:rPr>
      <w:t>31</w:t>
    </w:r>
    <w:r>
      <w:rPr>
        <w:noProof/>
      </w:rPr>
      <w:fldChar w:fldCharType="end"/>
    </w:r>
  </w:p>
  <w:p>
    <w:pPr>
      <w:pStyle w:val="style66"/>
      <w:spacing w:lineRule="auto" w:line="14"/>
      <w:rPr>
        <w:sz w:val="2"/>
      </w:rPr>
    </w:pPr>
  </w:p>
</w:hdr>
</file>

<file path=word/header7.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right"/>
      <w:rPr/>
    </w:pPr>
  </w:p>
  <w:p>
    <w:pPr>
      <w:pStyle w:val="style31"/>
      <w:jc w:val="right"/>
      <w:rPr/>
    </w:pPr>
  </w:p>
  <w:p>
    <w:pPr>
      <w:pStyle w:val="style31"/>
      <w:jc w:val="right"/>
      <w:rPr>
        <w:rFonts w:ascii="Arial" w:cs="Arial" w:hAnsi="Arial"/>
        <w:noProof/>
        <w:sz w:val="24"/>
        <w:szCs w:val="24"/>
      </w:rPr>
    </w:pPr>
    <w:r>
      <w:rPr>
        <w:rFonts w:ascii="Arial" w:cs="Arial" w:hAnsi="Arial"/>
        <w:noProof/>
        <w:sz w:val="24"/>
        <w:szCs w:val="24"/>
      </w:rPr>
      <mc:AlternateContent>
        <mc:Choice Requires="wps">
          <w:drawing>
            <wp:anchor distT="0" distB="0" distL="0" distR="0" simplePos="false" relativeHeight="5" behindDoc="false" locked="false" layoutInCell="true" allowOverlap="true">
              <wp:simplePos x="0" y="0"/>
              <wp:positionH relativeFrom="column">
                <wp:posOffset>2045970</wp:posOffset>
              </wp:positionH>
              <wp:positionV relativeFrom="paragraph">
                <wp:posOffset>143510</wp:posOffset>
              </wp:positionV>
              <wp:extent cx="552450" cy="474345"/>
              <wp:effectExtent l="0" t="0" r="19050" b="20955"/>
              <wp:wrapNone/>
              <wp:docPr id="4100" name="Oval 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52450" cy="474345"/>
                      </a:xfrm>
                      <a:prstGeom prst="ellipse"/>
                      <a:solidFill>
                        <a:srgbClr val="ffffff"/>
                      </a:solidFill>
                      <a:ln cmpd="sng" cap="flat" w="25400">
                        <a:solidFill>
                          <a:srgbClr val="ffffff"/>
                        </a:solidFill>
                        <a:prstDash val="solid"/>
                        <a:round/>
                        <a:headEnd len="med" w="med" type="none"/>
                        <a:tailEnd len="med" w="med" type="none"/>
                      </a:ln>
                    </wps:spPr>
                    <wps:bodyPr>
                      <a:prstTxWarp prst="textNoShape"/>
                    </wps:bodyPr>
                  </wps:wsp>
                </a:graphicData>
              </a:graphic>
              <wp14:sizeRelH relativeFrom="margin">
                <wp14:pctWidth>0</wp14:pctWidth>
              </wp14:sizeRelH>
            </wp:anchor>
          </w:drawing>
        </mc:Choice>
        <mc:Fallback>
          <w:pict>
            <v:oval id="4100" fillcolor="white" stroked="t" style="position:absolute;margin-left:161.1pt;margin-top:11.3pt;width:43.5pt;height:37.35pt;z-index:5;mso-position-horizontal-relative:text;mso-position-vertical-relative:text;mso-width-percent:0;mso-width-relative:margin;mso-height-relative:page;mso-wrap-distance-left:0.0pt;mso-wrap-distance-right:0.0pt;visibility:visible;">
              <v:stroke color="white" weight="2.0pt"/>
              <v:fill/>
            </v:oval>
          </w:pict>
        </mc:Fallback>
      </mc:AlternateContent>
    </w:r>
  </w:p>
  <w:p>
    <w:pPr>
      <w:pStyle w:val="style31"/>
      <w:jc w:val="right"/>
      <w:rPr/>
    </w:pPr>
  </w:p>
  <w:p>
    <w:pPr>
      <w:pStyle w:val="style31"/>
      <w:jc w:val="right"/>
      <w:rPr>
        <w:noProof/>
        <w:sz w:val="24"/>
        <w:szCs w:val="24"/>
      </w:rPr>
    </w:pPr>
    <w:r>
      <w:rPr>
        <w:rFonts w:ascii="Arial" w:cs="Arial" w:hAnsi="Arial"/>
        <w:sz w:val="24"/>
        <w:szCs w:val="24"/>
      </w:rPr>
      <w:t xml:space="preserve"> </w:t>
    </w:r>
    <w:r>
      <w:rPr>
        <w:rFonts w:ascii="Arial" w:cs="Arial" w:hAnsi="Arial"/>
        <w:sz w:val="24"/>
        <w:szCs w:val="24"/>
      </w:rPr>
      <w:fldChar w:fldCharType="begin"/>
    </w:r>
    <w:r>
      <w:rPr>
        <w:rFonts w:ascii="Arial" w:cs="Arial" w:hAnsi="Arial"/>
        <w:sz w:val="24"/>
        <w:szCs w:val="24"/>
      </w:rPr>
      <w:instrText xml:space="preserve"> PAGE   \* MERGEFORMAT </w:instrText>
    </w:r>
    <w:r>
      <w:rPr>
        <w:rFonts w:ascii="Arial" w:cs="Arial" w:hAnsi="Arial"/>
        <w:sz w:val="24"/>
        <w:szCs w:val="24"/>
      </w:rPr>
      <w:fldChar w:fldCharType="separate"/>
    </w:r>
    <w:r>
      <w:rPr>
        <w:rFonts w:ascii="Arial" w:cs="Arial" w:hAnsi="Arial"/>
        <w:noProof/>
        <w:sz w:val="24"/>
        <w:szCs w:val="24"/>
      </w:rPr>
      <w:t>61</w:t>
    </w:r>
    <w:r>
      <w:rPr>
        <w:rFonts w:ascii="Arial" w:cs="Arial" w:hAnsi="Arial"/>
        <w:noProof/>
        <w:sz w:val="24"/>
        <w:szCs w:val="24"/>
      </w:rPr>
      <w:fldChar w:fldCharType="end"/>
    </w:r>
  </w:p>
  <w:p>
    <w:pPr>
      <w:pStyle w:val="style31"/>
      <w:jc w:val="right"/>
      <w:rPr>
        <w:noProof/>
      </w:rPr>
    </w:pPr>
  </w:p>
  <w:p>
    <w:pPr>
      <w:pStyle w:val="style31"/>
      <w:jc w:val="right"/>
      <w:rPr>
        <w:noProof/>
      </w:rPr>
    </w:pPr>
  </w:p>
  <w:p>
    <w:pPr>
      <w:pStyle w:val="style31"/>
      <w:jc w:val="right"/>
      <w:rPr/>
    </w:pPr>
  </w:p>
  <w:p>
    <w:pPr>
      <w:pStyle w:val="style66"/>
      <w:spacing w:lineRule="auto" w:line="14"/>
      <w:rPr>
        <w:sz w:val="2"/>
      </w:rPr>
    </w:pPr>
  </w:p>
</w:hdr>
</file>

<file path=word/header8.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rPr>
        <w:vanish/>
        <w:sz w:val="0"/>
      </w:rPr>
    </w:pPr>
  </w:p>
</w:hdr>
</file>

<file path=word/header9.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noProof/>
        <w:sz w:val="20"/>
      </w:rPr>
      <mc:AlternateContent>
        <mc:Choice Requires="wps">
          <w:drawing>
            <wp:anchor distT="0" distB="0" distL="0" distR="0" simplePos="false" relativeHeight="6" behindDoc="true" locked="false" layoutInCell="true" allowOverlap="true">
              <wp:simplePos x="0" y="0"/>
              <wp:positionH relativeFrom="page">
                <wp:posOffset>6188709</wp:posOffset>
              </wp:positionH>
              <wp:positionV relativeFrom="page">
                <wp:posOffset>449791</wp:posOffset>
              </wp:positionV>
              <wp:extent cx="345440" cy="196215"/>
              <wp:effectExtent l="0" t="0" r="0" b="0"/>
              <wp:wrapNone/>
              <wp:docPr id="4101" name="Textbox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45440" cy="196215"/>
                      </a:xfrm>
                      <a:prstGeom prst="rect"/>
                    </wps:spPr>
                    <wps:txbx id="4101">
                      <w:txbxContent>
                        <w:p>
                          <w:pPr>
                            <w:pStyle w:val="style66"/>
                            <w:spacing w:before="12"/>
                            <w:ind w:left="60"/>
                            <w:rPr/>
                          </w:pPr>
                          <w:r>
                            <w:rPr>
                              <w:spacing w:val="-5"/>
                            </w:rPr>
                            <w:fldChar w:fldCharType="begin"/>
                          </w:r>
                          <w:r>
                            <w:rPr>
                              <w:spacing w:val="-5"/>
                            </w:rPr>
                            <w:instrText xml:space="preserve"> PAGE </w:instrText>
                          </w:r>
                          <w:r>
                            <w:rPr>
                              <w:spacing w:val="-5"/>
                            </w:rPr>
                            <w:fldChar w:fldCharType="separate"/>
                          </w:r>
                          <w:r>
                            <w:rPr>
                              <w:spacing w:val="-5"/>
                            </w:rPr>
                            <w:t>103</w:t>
                          </w:r>
                          <w:r>
                            <w:rPr>
                              <w:spacing w:val="-5"/>
                            </w:rPr>
                            <w:fldChar w:fldCharType="end"/>
                          </w:r>
                        </w:p>
                      </w:txbxContent>
                    </wps:txbx>
                    <wps:bodyPr lIns="0" rIns="0" tIns="0" bIns="0" wrap="square">
                      <a:prstTxWarp prst="textNoShape"/>
                    </wps:bodyPr>
                  </wps:wsp>
                </a:graphicData>
              </a:graphic>
            </wp:anchor>
          </w:drawing>
        </mc:Choice>
        <mc:Fallback>
          <w:pict>
            <v:rect id="4101" filled="f" stroked="f" style="position:absolute;margin-left:487.3pt;margin-top:35.42pt;width:27.2pt;height:15.45pt;z-index:-2147483641;mso-position-horizontal-relative:page;mso-position-vertical-relative:page;mso-width-relative:page;mso-height-relative:page;mso-wrap-distance-left:0.0pt;mso-wrap-distance-right:0.0pt;visibility:visible;">
              <v:fill/>
              <v:textbox inset="0.0pt,0.0pt,0.0pt,0.0pt">
                <w:txbxContent>
                  <w:p>
                    <w:pPr>
                      <w:pStyle w:val="style66"/>
                      <w:spacing w:before="12"/>
                      <w:ind w:left="60"/>
                      <w:rPr/>
                    </w:pPr>
                    <w:r>
                      <w:rPr>
                        <w:spacing w:val="-5"/>
                      </w:rPr>
                      <w:fldChar w:fldCharType="begin"/>
                    </w:r>
                    <w:r>
                      <w:rPr>
                        <w:spacing w:val="-5"/>
                      </w:rPr>
                      <w:instrText xml:space="preserve"> PAGE </w:instrText>
                    </w:r>
                    <w:r>
                      <w:rPr>
                        <w:spacing w:val="-5"/>
                      </w:rPr>
                      <w:fldChar w:fldCharType="separate"/>
                    </w:r>
                    <w:r>
                      <w:rPr>
                        <w:spacing w:val="-5"/>
                      </w:rPr>
                      <w:t>103</w:t>
                    </w:r>
                    <w:r>
                      <w:rPr>
                        <w:spacing w:val="-5"/>
                      </w:rPr>
                      <w:fldChar w:fldCharType="end"/>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AEA2E9E"/>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
    <w:nsid w:val="00000001"/>
    <w:multiLevelType w:val="hybridMultilevel"/>
    <w:tmpl w:val="6AEA2E9E"/>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
    <w:nsid w:val="00000002"/>
    <w:multiLevelType w:val="hybridMultilevel"/>
    <w:tmpl w:val="286CFE48"/>
    <w:lvl w:ilvl="0">
      <w:start w:val="1"/>
      <w:numFmt w:val="lowerLetter"/>
      <w:lvlText w:val="%1."/>
      <w:lvlJc w:val="left"/>
      <w:pPr>
        <w:ind w:left="828" w:hanging="358"/>
      </w:pPr>
      <w:rPr>
        <w:rFonts w:ascii="Arial" w:cs="Arial" w:eastAsia="Arial MT" w:hAnsi="Arial" w:hint="default"/>
        <w:b w:val="false"/>
        <w:bCs w:val="false"/>
        <w:i w:val="false"/>
        <w:iCs w:val="false"/>
        <w:spacing w:val="0"/>
        <w:w w:val="97"/>
        <w:sz w:val="24"/>
        <w:szCs w:val="24"/>
        <w:lang w:bidi="ar-SA" w:eastAsia="en-US"/>
      </w:rPr>
    </w:lvl>
    <w:lvl w:ilvl="1">
      <w:start w:val="0"/>
      <w:numFmt w:val="bullet"/>
      <w:lvlText w:val="•"/>
      <w:lvlJc w:val="left"/>
      <w:pPr>
        <w:ind w:left="1638" w:hanging="358"/>
      </w:pPr>
      <w:rPr>
        <w:rFonts w:hint="default"/>
        <w:lang w:bidi="ar-SA" w:eastAsia="en-US"/>
      </w:rPr>
    </w:lvl>
    <w:lvl w:ilvl="2">
      <w:start w:val="0"/>
      <w:numFmt w:val="bullet"/>
      <w:lvlText w:val="•"/>
      <w:lvlJc w:val="left"/>
      <w:pPr>
        <w:ind w:left="2456" w:hanging="358"/>
      </w:pPr>
      <w:rPr>
        <w:rFonts w:hint="default"/>
        <w:lang w:bidi="ar-SA" w:eastAsia="en-US"/>
      </w:rPr>
    </w:lvl>
    <w:lvl w:ilvl="3">
      <w:start w:val="0"/>
      <w:numFmt w:val="bullet"/>
      <w:lvlText w:val="•"/>
      <w:lvlJc w:val="left"/>
      <w:pPr>
        <w:ind w:left="3274" w:hanging="358"/>
      </w:pPr>
      <w:rPr>
        <w:rFonts w:hint="default"/>
        <w:lang w:bidi="ar-SA" w:eastAsia="en-US"/>
      </w:rPr>
    </w:lvl>
    <w:lvl w:ilvl="4">
      <w:start w:val="0"/>
      <w:numFmt w:val="bullet"/>
      <w:lvlText w:val="•"/>
      <w:lvlJc w:val="left"/>
      <w:pPr>
        <w:ind w:left="4092" w:hanging="358"/>
      </w:pPr>
      <w:rPr>
        <w:rFonts w:hint="default"/>
        <w:lang w:bidi="ar-SA" w:eastAsia="en-US"/>
      </w:rPr>
    </w:lvl>
    <w:lvl w:ilvl="5">
      <w:start w:val="0"/>
      <w:numFmt w:val="bullet"/>
      <w:lvlText w:val="•"/>
      <w:lvlJc w:val="left"/>
      <w:pPr>
        <w:ind w:left="4910" w:hanging="358"/>
      </w:pPr>
      <w:rPr>
        <w:rFonts w:hint="default"/>
        <w:lang w:bidi="ar-SA" w:eastAsia="en-US"/>
      </w:rPr>
    </w:lvl>
    <w:lvl w:ilvl="6">
      <w:start w:val="0"/>
      <w:numFmt w:val="bullet"/>
      <w:lvlText w:val="•"/>
      <w:lvlJc w:val="left"/>
      <w:pPr>
        <w:ind w:left="5728" w:hanging="358"/>
      </w:pPr>
      <w:rPr>
        <w:rFonts w:hint="default"/>
        <w:lang w:bidi="ar-SA" w:eastAsia="en-US"/>
      </w:rPr>
    </w:lvl>
    <w:lvl w:ilvl="7">
      <w:start w:val="0"/>
      <w:numFmt w:val="bullet"/>
      <w:lvlText w:val="•"/>
      <w:lvlJc w:val="left"/>
      <w:pPr>
        <w:ind w:left="6546" w:hanging="358"/>
      </w:pPr>
      <w:rPr>
        <w:rFonts w:hint="default"/>
        <w:lang w:bidi="ar-SA" w:eastAsia="en-US"/>
      </w:rPr>
    </w:lvl>
    <w:lvl w:ilvl="8">
      <w:start w:val="0"/>
      <w:numFmt w:val="bullet"/>
      <w:lvlText w:val="•"/>
      <w:lvlJc w:val="left"/>
      <w:pPr>
        <w:ind w:left="7364" w:hanging="358"/>
      </w:pPr>
      <w:rPr>
        <w:rFonts w:hint="default"/>
        <w:lang w:bidi="ar-SA" w:eastAsia="en-US"/>
      </w:rPr>
    </w:lvl>
  </w:abstractNum>
  <w:abstractNum w:abstractNumId="3">
    <w:nsid w:val="00000003"/>
    <w:multiLevelType w:val="hybridMultilevel"/>
    <w:tmpl w:val="0B0288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0000004"/>
    <w:multiLevelType w:val="hybridMultilevel"/>
    <w:tmpl w:val="B3369D0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0000005"/>
    <w:multiLevelType w:val="hybridMultilevel"/>
    <w:tmpl w:val="362EF23A"/>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0000006"/>
    <w:multiLevelType w:val="hybridMultilevel"/>
    <w:tmpl w:val="A09E734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0000007"/>
    <w:multiLevelType w:val="hybridMultilevel"/>
    <w:tmpl w:val="288CE79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0000008"/>
    <w:multiLevelType w:val="hybridMultilevel"/>
    <w:tmpl w:val="2AAC833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0000009"/>
    <w:multiLevelType w:val="hybridMultilevel"/>
    <w:tmpl w:val="3E50F0D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000000A"/>
    <w:multiLevelType w:val="hybridMultilevel"/>
    <w:tmpl w:val="916074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000000B"/>
    <w:multiLevelType w:val="hybridMultilevel"/>
    <w:tmpl w:val="119042C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000000C"/>
    <w:multiLevelType w:val="hybridMultilevel"/>
    <w:tmpl w:val="A230815E"/>
    <w:lvl w:ilvl="0">
      <w:start w:val="1"/>
      <w:numFmt w:val="lowerLetter"/>
      <w:lvlText w:val="%1."/>
      <w:lvlJc w:val="left"/>
      <w:pPr>
        <w:ind w:left="786" w:hanging="360"/>
      </w:p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13">
    <w:nsid w:val="0000000D"/>
    <w:multiLevelType w:val="hybridMultilevel"/>
    <w:tmpl w:val="B9B4A6C8"/>
    <w:lvl w:ilvl="0">
      <w:start w:val="3"/>
      <w:numFmt w:val="lowerLetter"/>
      <w:lvlText w:val="%1."/>
      <w:lvlJc w:val="left"/>
      <w:pPr>
        <w:ind w:left="720" w:hanging="360"/>
      </w:pPr>
      <w:rPr>
        <w:rFonts w:hint="default"/>
        <w:b w:val="false"/>
        <w:bCs w:val="fals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000000E"/>
    <w:multiLevelType w:val="hybridMultilevel"/>
    <w:tmpl w:val="FA3422FE"/>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000000F"/>
    <w:multiLevelType w:val="hybridMultilevel"/>
    <w:tmpl w:val="286CFE48"/>
    <w:lvl w:ilvl="0">
      <w:start w:val="1"/>
      <w:numFmt w:val="lowerLetter"/>
      <w:lvlText w:val="%1."/>
      <w:lvlJc w:val="left"/>
      <w:pPr>
        <w:ind w:left="828" w:hanging="358"/>
      </w:pPr>
      <w:rPr>
        <w:rFonts w:ascii="Arial" w:cs="Arial" w:eastAsia="Arial MT" w:hAnsi="Arial" w:hint="default"/>
        <w:b w:val="false"/>
        <w:bCs w:val="false"/>
        <w:i w:val="false"/>
        <w:iCs w:val="false"/>
        <w:spacing w:val="0"/>
        <w:w w:val="97"/>
        <w:sz w:val="24"/>
        <w:szCs w:val="24"/>
        <w:lang w:bidi="ar-SA" w:eastAsia="en-US"/>
      </w:rPr>
    </w:lvl>
    <w:lvl w:ilvl="1">
      <w:start w:val="0"/>
      <w:numFmt w:val="bullet"/>
      <w:lvlText w:val="•"/>
      <w:lvlJc w:val="left"/>
      <w:pPr>
        <w:ind w:left="1638" w:hanging="358"/>
      </w:pPr>
      <w:rPr>
        <w:rFonts w:hint="default"/>
        <w:lang w:bidi="ar-SA" w:eastAsia="en-US"/>
      </w:rPr>
    </w:lvl>
    <w:lvl w:ilvl="2">
      <w:start w:val="0"/>
      <w:numFmt w:val="bullet"/>
      <w:lvlText w:val="•"/>
      <w:lvlJc w:val="left"/>
      <w:pPr>
        <w:ind w:left="2456" w:hanging="358"/>
      </w:pPr>
      <w:rPr>
        <w:rFonts w:hint="default"/>
        <w:lang w:bidi="ar-SA" w:eastAsia="en-US"/>
      </w:rPr>
    </w:lvl>
    <w:lvl w:ilvl="3">
      <w:start w:val="0"/>
      <w:numFmt w:val="bullet"/>
      <w:lvlText w:val="•"/>
      <w:lvlJc w:val="left"/>
      <w:pPr>
        <w:ind w:left="3274" w:hanging="358"/>
      </w:pPr>
      <w:rPr>
        <w:rFonts w:hint="default"/>
        <w:lang w:bidi="ar-SA" w:eastAsia="en-US"/>
      </w:rPr>
    </w:lvl>
    <w:lvl w:ilvl="4">
      <w:start w:val="0"/>
      <w:numFmt w:val="bullet"/>
      <w:lvlText w:val="•"/>
      <w:lvlJc w:val="left"/>
      <w:pPr>
        <w:ind w:left="4092" w:hanging="358"/>
      </w:pPr>
      <w:rPr>
        <w:rFonts w:hint="default"/>
        <w:lang w:bidi="ar-SA" w:eastAsia="en-US"/>
      </w:rPr>
    </w:lvl>
    <w:lvl w:ilvl="5">
      <w:start w:val="0"/>
      <w:numFmt w:val="bullet"/>
      <w:lvlText w:val="•"/>
      <w:lvlJc w:val="left"/>
      <w:pPr>
        <w:ind w:left="4910" w:hanging="358"/>
      </w:pPr>
      <w:rPr>
        <w:rFonts w:hint="default"/>
        <w:lang w:bidi="ar-SA" w:eastAsia="en-US"/>
      </w:rPr>
    </w:lvl>
    <w:lvl w:ilvl="6">
      <w:start w:val="0"/>
      <w:numFmt w:val="bullet"/>
      <w:lvlText w:val="•"/>
      <w:lvlJc w:val="left"/>
      <w:pPr>
        <w:ind w:left="5728" w:hanging="358"/>
      </w:pPr>
      <w:rPr>
        <w:rFonts w:hint="default"/>
        <w:lang w:bidi="ar-SA" w:eastAsia="en-US"/>
      </w:rPr>
    </w:lvl>
    <w:lvl w:ilvl="7">
      <w:start w:val="0"/>
      <w:numFmt w:val="bullet"/>
      <w:lvlText w:val="•"/>
      <w:lvlJc w:val="left"/>
      <w:pPr>
        <w:ind w:left="6546" w:hanging="358"/>
      </w:pPr>
      <w:rPr>
        <w:rFonts w:hint="default"/>
        <w:lang w:bidi="ar-SA" w:eastAsia="en-US"/>
      </w:rPr>
    </w:lvl>
    <w:lvl w:ilvl="8">
      <w:start w:val="0"/>
      <w:numFmt w:val="bullet"/>
      <w:lvlText w:val="•"/>
      <w:lvlJc w:val="left"/>
      <w:pPr>
        <w:ind w:left="7364" w:hanging="358"/>
      </w:pPr>
      <w:rPr>
        <w:rFonts w:hint="default"/>
        <w:lang w:bidi="ar-SA" w:eastAsia="en-US"/>
      </w:rPr>
    </w:lvl>
  </w:abstractNum>
  <w:abstractNum w:abstractNumId="16">
    <w:nsid w:val="00000010"/>
    <w:multiLevelType w:val="hybridMultilevel"/>
    <w:tmpl w:val="BCEE7BD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0000011"/>
    <w:multiLevelType w:val="hybridMultilevel"/>
    <w:tmpl w:val="2C703526"/>
    <w:lvl w:ilvl="0">
      <w:start w:val="1"/>
      <w:numFmt w:val="decimal"/>
      <w:lvlText w:val="%1."/>
      <w:lvlJc w:val="left"/>
      <w:pPr>
        <w:ind w:left="828" w:hanging="358"/>
      </w:pPr>
      <w:rPr>
        <w:rFonts w:ascii="Arial MT" w:cs="Arial MT" w:eastAsia="Arial MT" w:hAnsi="Arial MT" w:hint="default"/>
        <w:b w:val="false"/>
        <w:bCs w:val="false"/>
        <w:i w:val="false"/>
        <w:iCs w:val="false"/>
        <w:spacing w:val="0"/>
        <w:w w:val="100"/>
        <w:sz w:val="24"/>
        <w:szCs w:val="24"/>
        <w:lang w:bidi="ar-SA" w:eastAsia="en-US"/>
      </w:rPr>
    </w:lvl>
    <w:lvl w:ilvl="1">
      <w:start w:val="0"/>
      <w:numFmt w:val="bullet"/>
      <w:lvlText w:val="•"/>
      <w:lvlJc w:val="left"/>
      <w:pPr>
        <w:ind w:left="1638" w:hanging="358"/>
      </w:pPr>
      <w:rPr>
        <w:rFonts w:hint="default"/>
        <w:lang w:bidi="ar-SA" w:eastAsia="en-US"/>
      </w:rPr>
    </w:lvl>
    <w:lvl w:ilvl="2">
      <w:start w:val="0"/>
      <w:numFmt w:val="bullet"/>
      <w:lvlText w:val="•"/>
      <w:lvlJc w:val="left"/>
      <w:pPr>
        <w:ind w:left="2456" w:hanging="358"/>
      </w:pPr>
      <w:rPr>
        <w:rFonts w:hint="default"/>
        <w:lang w:bidi="ar-SA" w:eastAsia="en-US"/>
      </w:rPr>
    </w:lvl>
    <w:lvl w:ilvl="3">
      <w:start w:val="0"/>
      <w:numFmt w:val="bullet"/>
      <w:lvlText w:val="•"/>
      <w:lvlJc w:val="left"/>
      <w:pPr>
        <w:ind w:left="3274" w:hanging="358"/>
      </w:pPr>
      <w:rPr>
        <w:rFonts w:hint="default"/>
        <w:lang w:bidi="ar-SA" w:eastAsia="en-US"/>
      </w:rPr>
    </w:lvl>
    <w:lvl w:ilvl="4">
      <w:start w:val="0"/>
      <w:numFmt w:val="bullet"/>
      <w:lvlText w:val="•"/>
      <w:lvlJc w:val="left"/>
      <w:pPr>
        <w:ind w:left="4092" w:hanging="358"/>
      </w:pPr>
      <w:rPr>
        <w:rFonts w:hint="default"/>
        <w:lang w:bidi="ar-SA" w:eastAsia="en-US"/>
      </w:rPr>
    </w:lvl>
    <w:lvl w:ilvl="5">
      <w:start w:val="0"/>
      <w:numFmt w:val="bullet"/>
      <w:lvlText w:val="•"/>
      <w:lvlJc w:val="left"/>
      <w:pPr>
        <w:ind w:left="4910" w:hanging="358"/>
      </w:pPr>
      <w:rPr>
        <w:rFonts w:hint="default"/>
        <w:lang w:bidi="ar-SA" w:eastAsia="en-US"/>
      </w:rPr>
    </w:lvl>
    <w:lvl w:ilvl="6">
      <w:start w:val="0"/>
      <w:numFmt w:val="bullet"/>
      <w:lvlText w:val="•"/>
      <w:lvlJc w:val="left"/>
      <w:pPr>
        <w:ind w:left="5728" w:hanging="358"/>
      </w:pPr>
      <w:rPr>
        <w:rFonts w:hint="default"/>
        <w:lang w:bidi="ar-SA" w:eastAsia="en-US"/>
      </w:rPr>
    </w:lvl>
    <w:lvl w:ilvl="7">
      <w:start w:val="0"/>
      <w:numFmt w:val="bullet"/>
      <w:lvlText w:val="•"/>
      <w:lvlJc w:val="left"/>
      <w:pPr>
        <w:ind w:left="6546" w:hanging="358"/>
      </w:pPr>
      <w:rPr>
        <w:rFonts w:hint="default"/>
        <w:lang w:bidi="ar-SA" w:eastAsia="en-US"/>
      </w:rPr>
    </w:lvl>
    <w:lvl w:ilvl="8">
      <w:start w:val="0"/>
      <w:numFmt w:val="bullet"/>
      <w:lvlText w:val="•"/>
      <w:lvlJc w:val="left"/>
      <w:pPr>
        <w:ind w:left="7364" w:hanging="358"/>
      </w:pPr>
      <w:rPr>
        <w:rFonts w:hint="default"/>
        <w:lang w:bidi="ar-SA" w:eastAsia="en-US"/>
      </w:rPr>
    </w:lvl>
  </w:abstractNum>
  <w:abstractNum w:abstractNumId="18">
    <w:nsid w:val="00000012"/>
    <w:multiLevelType w:val="hybridMultilevel"/>
    <w:tmpl w:val="C36A329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0000013"/>
    <w:multiLevelType w:val="hybridMultilevel"/>
    <w:tmpl w:val="CB144E1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00000014"/>
    <w:multiLevelType w:val="hybridMultilevel"/>
    <w:tmpl w:val="3E50F0D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00000015"/>
    <w:multiLevelType w:val="hybridMultilevel"/>
    <w:tmpl w:val="AF5A818C"/>
    <w:lvl w:ilvl="0">
      <w:start w:val="1"/>
      <w:numFmt w:val="decimal"/>
      <w:lvlText w:val="%1."/>
      <w:lvlJc w:val="left"/>
      <w:pPr>
        <w:ind w:left="828" w:hanging="358"/>
      </w:pPr>
      <w:rPr>
        <w:rFonts w:ascii="Arial MT" w:cs="Arial MT" w:eastAsia="Arial MT" w:hAnsi="Arial MT" w:hint="default"/>
        <w:b w:val="false"/>
        <w:bCs w:val="false"/>
        <w:i w:val="false"/>
        <w:iCs w:val="false"/>
        <w:spacing w:val="0"/>
        <w:w w:val="100"/>
        <w:sz w:val="24"/>
        <w:szCs w:val="24"/>
        <w:lang w:bidi="ar-SA" w:eastAsia="en-US"/>
      </w:rPr>
    </w:lvl>
    <w:lvl w:ilvl="1">
      <w:start w:val="0"/>
      <w:numFmt w:val="bullet"/>
      <w:lvlText w:val="•"/>
      <w:lvlJc w:val="left"/>
      <w:pPr>
        <w:ind w:left="1638" w:hanging="358"/>
      </w:pPr>
      <w:rPr>
        <w:rFonts w:hint="default"/>
        <w:lang w:bidi="ar-SA" w:eastAsia="en-US"/>
      </w:rPr>
    </w:lvl>
    <w:lvl w:ilvl="2">
      <w:start w:val="0"/>
      <w:numFmt w:val="bullet"/>
      <w:lvlText w:val="•"/>
      <w:lvlJc w:val="left"/>
      <w:pPr>
        <w:ind w:left="2456" w:hanging="358"/>
      </w:pPr>
      <w:rPr>
        <w:rFonts w:hint="default"/>
        <w:lang w:bidi="ar-SA" w:eastAsia="en-US"/>
      </w:rPr>
    </w:lvl>
    <w:lvl w:ilvl="3">
      <w:start w:val="0"/>
      <w:numFmt w:val="bullet"/>
      <w:lvlText w:val="•"/>
      <w:lvlJc w:val="left"/>
      <w:pPr>
        <w:ind w:left="3274" w:hanging="358"/>
      </w:pPr>
      <w:rPr>
        <w:rFonts w:hint="default"/>
        <w:lang w:bidi="ar-SA" w:eastAsia="en-US"/>
      </w:rPr>
    </w:lvl>
    <w:lvl w:ilvl="4">
      <w:start w:val="0"/>
      <w:numFmt w:val="bullet"/>
      <w:lvlText w:val="•"/>
      <w:lvlJc w:val="left"/>
      <w:pPr>
        <w:ind w:left="4092" w:hanging="358"/>
      </w:pPr>
      <w:rPr>
        <w:rFonts w:hint="default"/>
        <w:lang w:bidi="ar-SA" w:eastAsia="en-US"/>
      </w:rPr>
    </w:lvl>
    <w:lvl w:ilvl="5">
      <w:start w:val="0"/>
      <w:numFmt w:val="bullet"/>
      <w:lvlText w:val="•"/>
      <w:lvlJc w:val="left"/>
      <w:pPr>
        <w:ind w:left="4910" w:hanging="358"/>
      </w:pPr>
      <w:rPr>
        <w:rFonts w:hint="default"/>
        <w:lang w:bidi="ar-SA" w:eastAsia="en-US"/>
      </w:rPr>
    </w:lvl>
    <w:lvl w:ilvl="6">
      <w:start w:val="0"/>
      <w:numFmt w:val="bullet"/>
      <w:lvlText w:val="•"/>
      <w:lvlJc w:val="left"/>
      <w:pPr>
        <w:ind w:left="5728" w:hanging="358"/>
      </w:pPr>
      <w:rPr>
        <w:rFonts w:hint="default"/>
        <w:lang w:bidi="ar-SA" w:eastAsia="en-US"/>
      </w:rPr>
    </w:lvl>
    <w:lvl w:ilvl="7">
      <w:start w:val="0"/>
      <w:numFmt w:val="bullet"/>
      <w:lvlText w:val="•"/>
      <w:lvlJc w:val="left"/>
      <w:pPr>
        <w:ind w:left="6546" w:hanging="358"/>
      </w:pPr>
      <w:rPr>
        <w:rFonts w:hint="default"/>
        <w:lang w:bidi="ar-SA" w:eastAsia="en-US"/>
      </w:rPr>
    </w:lvl>
    <w:lvl w:ilvl="8">
      <w:start w:val="0"/>
      <w:numFmt w:val="bullet"/>
      <w:lvlText w:val="•"/>
      <w:lvlJc w:val="left"/>
      <w:pPr>
        <w:ind w:left="7364" w:hanging="358"/>
      </w:pPr>
      <w:rPr>
        <w:rFonts w:hint="default"/>
        <w:lang w:bidi="ar-SA" w:eastAsia="en-US"/>
      </w:rPr>
    </w:lvl>
  </w:abstractNum>
  <w:abstractNum w:abstractNumId="22">
    <w:nsid w:val="00000016"/>
    <w:multiLevelType w:val="hybridMultilevel"/>
    <w:tmpl w:val="FAC4CB8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00000017"/>
    <w:multiLevelType w:val="hybridMultilevel"/>
    <w:tmpl w:val="696014CA"/>
    <w:lvl w:ilvl="0">
      <w:start w:val="1"/>
      <w:numFmt w:val="lowerLetter"/>
      <w:lvlText w:val="%1."/>
      <w:lvlJc w:val="left"/>
      <w:pPr>
        <w:ind w:left="470" w:hanging="200"/>
      </w:pPr>
      <w:rPr>
        <w:rFonts w:ascii="Arial" w:cs="Arial" w:eastAsia="Arial MT" w:hAnsi="Arial" w:hint="default"/>
        <w:b w:val="false"/>
        <w:bCs w:val="false"/>
        <w:i w:val="false"/>
        <w:iCs w:val="false"/>
        <w:spacing w:val="0"/>
        <w:w w:val="95"/>
        <w:sz w:val="24"/>
        <w:szCs w:val="24"/>
        <w:lang w:bidi="ar-SA" w:eastAsia="en-US"/>
      </w:rPr>
    </w:lvl>
    <w:lvl w:ilvl="1">
      <w:start w:val="0"/>
      <w:numFmt w:val="bullet"/>
      <w:lvlText w:val="•"/>
      <w:lvlJc w:val="left"/>
      <w:pPr>
        <w:ind w:left="2467" w:hanging="200"/>
      </w:pPr>
      <w:rPr>
        <w:rFonts w:hint="default"/>
        <w:lang w:bidi="ar-SA" w:eastAsia="en-US"/>
      </w:rPr>
    </w:lvl>
    <w:lvl w:ilvl="2">
      <w:start w:val="0"/>
      <w:numFmt w:val="bullet"/>
      <w:lvlText w:val="•"/>
      <w:lvlJc w:val="left"/>
      <w:pPr>
        <w:ind w:left="3301" w:hanging="200"/>
      </w:pPr>
      <w:rPr>
        <w:rFonts w:hint="default"/>
        <w:lang w:bidi="ar-SA" w:eastAsia="en-US"/>
      </w:rPr>
    </w:lvl>
    <w:lvl w:ilvl="3">
      <w:start w:val="0"/>
      <w:numFmt w:val="bullet"/>
      <w:lvlText w:val="•"/>
      <w:lvlJc w:val="left"/>
      <w:pPr>
        <w:ind w:left="4135" w:hanging="200"/>
      </w:pPr>
      <w:rPr>
        <w:rFonts w:hint="default"/>
        <w:lang w:bidi="ar-SA" w:eastAsia="en-US"/>
      </w:rPr>
    </w:lvl>
    <w:lvl w:ilvl="4">
      <w:start w:val="0"/>
      <w:numFmt w:val="bullet"/>
      <w:lvlText w:val="•"/>
      <w:lvlJc w:val="left"/>
      <w:pPr>
        <w:ind w:left="4969" w:hanging="200"/>
      </w:pPr>
      <w:rPr>
        <w:rFonts w:hint="default"/>
        <w:lang w:bidi="ar-SA" w:eastAsia="en-US"/>
      </w:rPr>
    </w:lvl>
    <w:lvl w:ilvl="5">
      <w:start w:val="0"/>
      <w:numFmt w:val="bullet"/>
      <w:lvlText w:val="•"/>
      <w:lvlJc w:val="left"/>
      <w:pPr>
        <w:ind w:left="5803" w:hanging="200"/>
      </w:pPr>
      <w:rPr>
        <w:rFonts w:hint="default"/>
        <w:lang w:bidi="ar-SA" w:eastAsia="en-US"/>
      </w:rPr>
    </w:lvl>
    <w:lvl w:ilvl="6">
      <w:start w:val="0"/>
      <w:numFmt w:val="bullet"/>
      <w:lvlText w:val="•"/>
      <w:lvlJc w:val="left"/>
      <w:pPr>
        <w:ind w:left="6637" w:hanging="200"/>
      </w:pPr>
      <w:rPr>
        <w:rFonts w:hint="default"/>
        <w:lang w:bidi="ar-SA" w:eastAsia="en-US"/>
      </w:rPr>
    </w:lvl>
    <w:lvl w:ilvl="7">
      <w:start w:val="0"/>
      <w:numFmt w:val="bullet"/>
      <w:lvlText w:val="•"/>
      <w:lvlJc w:val="left"/>
      <w:pPr>
        <w:ind w:left="7471" w:hanging="200"/>
      </w:pPr>
      <w:rPr>
        <w:rFonts w:hint="default"/>
        <w:lang w:bidi="ar-SA" w:eastAsia="en-US"/>
      </w:rPr>
    </w:lvl>
    <w:lvl w:ilvl="8">
      <w:start w:val="0"/>
      <w:numFmt w:val="bullet"/>
      <w:lvlText w:val="•"/>
      <w:lvlJc w:val="left"/>
      <w:pPr>
        <w:ind w:left="8305" w:hanging="200"/>
      </w:pPr>
      <w:rPr>
        <w:rFonts w:hint="default"/>
        <w:lang w:bidi="ar-SA" w:eastAsia="en-US"/>
      </w:rPr>
    </w:lvl>
  </w:abstractNum>
  <w:abstractNum w:abstractNumId="24">
    <w:nsid w:val="00000018"/>
    <w:multiLevelType w:val="hybridMultilevel"/>
    <w:tmpl w:val="B41AC6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00000019"/>
    <w:multiLevelType w:val="hybridMultilevel"/>
    <w:tmpl w:val="FAC4CB8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0000001A"/>
    <w:multiLevelType w:val="hybridMultilevel"/>
    <w:tmpl w:val="7CEAB74C"/>
    <w:lvl w:ilvl="0">
      <w:start w:val="1"/>
      <w:numFmt w:val="upperLetter"/>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0000001B"/>
    <w:multiLevelType w:val="hybridMultilevel"/>
    <w:tmpl w:val="1530574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0000001C"/>
    <w:multiLevelType w:val="hybridMultilevel"/>
    <w:tmpl w:val="1700CCF0"/>
    <w:lvl w:ilvl="0">
      <w:start w:val="1"/>
      <w:numFmt w:val="lowerLetter"/>
      <w:lvlText w:val="%1."/>
      <w:lvlJc w:val="left"/>
      <w:pPr>
        <w:ind w:left="720" w:hanging="360"/>
      </w:pPr>
      <w:rPr>
        <w:rFonts w:hint="default"/>
        <w:spacing w:val="0"/>
        <w:w w:val="1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0000001D"/>
    <w:multiLevelType w:val="hybridMultilevel"/>
    <w:tmpl w:val="A09E734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0000001E"/>
    <w:multiLevelType w:val="hybridMultilevel"/>
    <w:tmpl w:val="89E6A046"/>
    <w:lvl w:ilvl="0">
      <w:start w:val="1"/>
      <w:numFmt w:val="decimal"/>
      <w:lvlText w:val="%1."/>
      <w:lvlJc w:val="left"/>
      <w:pPr>
        <w:ind w:left="1186" w:hanging="435"/>
        <w:jc w:val="right"/>
      </w:pPr>
      <w:rPr>
        <w:rFonts w:hint="default"/>
        <w:b/>
        <w:bCs/>
        <w:i w:val="false"/>
        <w:iCs w:val="false"/>
        <w:spacing w:val="0"/>
        <w:w w:val="100"/>
        <w:sz w:val="24"/>
        <w:szCs w:val="24"/>
        <w:lang w:bidi="ar-SA" w:eastAsia="en-US"/>
      </w:rPr>
    </w:lvl>
    <w:lvl w:ilvl="1">
      <w:start w:val="1"/>
      <w:numFmt w:val="lowerLetter"/>
      <w:lvlText w:val="%2."/>
      <w:lvlJc w:val="left"/>
      <w:pPr>
        <w:ind w:left="1186" w:hanging="358"/>
      </w:pPr>
      <w:rPr>
        <w:rFonts w:hint="default"/>
        <w:spacing w:val="0"/>
        <w:w w:val="100"/>
        <w:lang w:bidi="ar-SA" w:eastAsia="en-US"/>
      </w:rPr>
    </w:lvl>
    <w:lvl w:ilvl="2">
      <w:start w:val="0"/>
      <w:numFmt w:val="bullet"/>
      <w:lvlText w:val="•"/>
      <w:lvlJc w:val="left"/>
      <w:pPr>
        <w:ind w:left="2688" w:hanging="358"/>
      </w:pPr>
      <w:rPr>
        <w:rFonts w:hint="default"/>
        <w:lang w:bidi="ar-SA" w:eastAsia="en-US"/>
      </w:rPr>
    </w:lvl>
    <w:lvl w:ilvl="3">
      <w:start w:val="0"/>
      <w:numFmt w:val="bullet"/>
      <w:lvlText w:val="•"/>
      <w:lvlJc w:val="left"/>
      <w:pPr>
        <w:ind w:left="3477" w:hanging="358"/>
      </w:pPr>
      <w:rPr>
        <w:rFonts w:hint="default"/>
        <w:lang w:bidi="ar-SA" w:eastAsia="en-US"/>
      </w:rPr>
    </w:lvl>
    <w:lvl w:ilvl="4">
      <w:start w:val="0"/>
      <w:numFmt w:val="bullet"/>
      <w:lvlText w:val="•"/>
      <w:lvlJc w:val="left"/>
      <w:pPr>
        <w:ind w:left="4266" w:hanging="358"/>
      </w:pPr>
      <w:rPr>
        <w:rFonts w:hint="default"/>
        <w:lang w:bidi="ar-SA" w:eastAsia="en-US"/>
      </w:rPr>
    </w:lvl>
    <w:lvl w:ilvl="5">
      <w:start w:val="0"/>
      <w:numFmt w:val="bullet"/>
      <w:lvlText w:val="•"/>
      <w:lvlJc w:val="left"/>
      <w:pPr>
        <w:ind w:left="5055" w:hanging="358"/>
      </w:pPr>
      <w:rPr>
        <w:rFonts w:hint="default"/>
        <w:lang w:bidi="ar-SA" w:eastAsia="en-US"/>
      </w:rPr>
    </w:lvl>
    <w:lvl w:ilvl="6">
      <w:start w:val="0"/>
      <w:numFmt w:val="bullet"/>
      <w:lvlText w:val="•"/>
      <w:lvlJc w:val="left"/>
      <w:pPr>
        <w:ind w:left="5844" w:hanging="358"/>
      </w:pPr>
      <w:rPr>
        <w:rFonts w:hint="default"/>
        <w:lang w:bidi="ar-SA" w:eastAsia="en-US"/>
      </w:rPr>
    </w:lvl>
    <w:lvl w:ilvl="7">
      <w:start w:val="0"/>
      <w:numFmt w:val="bullet"/>
      <w:lvlText w:val="•"/>
      <w:lvlJc w:val="left"/>
      <w:pPr>
        <w:ind w:left="6633" w:hanging="358"/>
      </w:pPr>
      <w:rPr>
        <w:rFonts w:hint="default"/>
        <w:lang w:bidi="ar-SA" w:eastAsia="en-US"/>
      </w:rPr>
    </w:lvl>
    <w:lvl w:ilvl="8">
      <w:start w:val="0"/>
      <w:numFmt w:val="bullet"/>
      <w:lvlText w:val="•"/>
      <w:lvlJc w:val="left"/>
      <w:pPr>
        <w:ind w:left="7422" w:hanging="358"/>
      </w:pPr>
      <w:rPr>
        <w:rFonts w:hint="default"/>
        <w:lang w:bidi="ar-SA" w:eastAsia="en-US"/>
      </w:rPr>
    </w:lvl>
  </w:abstractNum>
  <w:abstractNum w:abstractNumId="31">
    <w:nsid w:val="0000001F"/>
    <w:multiLevelType w:val="hybridMultilevel"/>
    <w:tmpl w:val="1530574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00000020"/>
    <w:multiLevelType w:val="multilevel"/>
    <w:tmpl w:val="0B9CB656"/>
    <w:lvl w:ilvl="0">
      <w:start w:val="1"/>
      <w:numFmt w:val="decimal"/>
      <w:lvlText w:val="%1."/>
      <w:lvlJc w:val="left"/>
      <w:pPr>
        <w:tabs>
          <w:tab w:val="left" w:leader="none" w:pos="720"/>
        </w:tabs>
        <w:ind w:left="720" w:hanging="360"/>
      </w:pPr>
    </w:lvl>
    <w:lvl w:ilvl="1">
      <w:start w:val="828"/>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3">
    <w:nsid w:val="00000021"/>
    <w:multiLevelType w:val="hybridMultilevel"/>
    <w:tmpl w:val="6C0A2868"/>
    <w:lvl w:ilvl="0">
      <w:start w:val="1"/>
      <w:numFmt w:val="lowerLetter"/>
      <w:lvlText w:val="%1."/>
      <w:lvlJc w:val="left"/>
      <w:pPr>
        <w:ind w:left="720" w:hanging="360"/>
      </w:pPr>
      <w:rPr>
        <w:rFonts w:hint="default"/>
        <w:spacing w:val="0"/>
        <w:w w:val="1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00000022"/>
    <w:multiLevelType w:val="hybridMultilevel"/>
    <w:tmpl w:val="9744AA9E"/>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00000023"/>
    <w:multiLevelType w:val="multilevel"/>
    <w:tmpl w:val="A732C8BE"/>
    <w:lvl w:ilvl="0">
      <w:start w:val="1"/>
      <w:numFmt w:val="lowerLetter"/>
      <w:lvlText w:val="%1."/>
      <w:lvlJc w:val="left"/>
      <w:pPr>
        <w:tabs>
          <w:tab w:val="left" w:leader="none" w:pos="720"/>
        </w:tabs>
        <w:ind w:left="720" w:hanging="360"/>
      </w:pPr>
      <w:rPr>
        <w:rFonts w:hint="default"/>
        <w:b w:val="false"/>
        <w:bCs w:val="false"/>
        <w:i w:val="false"/>
        <w:iCs w:val="false"/>
        <w:spacing w:val="0"/>
        <w:w w:val="100"/>
        <w:sz w:val="24"/>
        <w:szCs w:val="24"/>
        <w:lang w:bidi="ar-SA" w:eastAsia="en-US"/>
      </w:rPr>
    </w:lvl>
    <w:lvl w:ilvl="1">
      <w:start w:val="1"/>
      <w:numFmt w:val="decimal"/>
      <w:lvlText w:val="%2."/>
      <w:lvlJc w:val="left"/>
      <w:pPr>
        <w:ind w:left="1440" w:hanging="360"/>
      </w:pPr>
      <w:rPr>
        <w:rFonts w:hint="default"/>
      </w:rPr>
    </w:lvl>
    <w:lvl w:ilvl="2">
      <w:start w:val="1"/>
      <w:numFmt w:val="bullet"/>
      <w:lvlText w:val=""/>
      <w:lvlJc w:val="left"/>
      <w:pPr>
        <w:tabs>
          <w:tab w:val="left" w:leader="none" w:pos="2160"/>
        </w:tabs>
        <w:ind w:left="2160" w:hanging="360"/>
      </w:pPr>
      <w:rPr>
        <w:rFonts w:ascii="Wingdings" w:hAnsi="Wingdings" w:hint="default"/>
        <w:sz w:val="20"/>
      </w:rPr>
    </w:lvl>
    <w:lvl w:ilvl="3">
      <w:start w:val="201"/>
      <w:numFmt w:val="decimal"/>
      <w:lvlText w:val="%4"/>
      <w:lvlJc w:val="left"/>
      <w:pPr>
        <w:ind w:left="2925" w:hanging="405"/>
      </w:pPr>
      <w:rPr>
        <w:rFonts w:hint="default"/>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6">
    <w:nsid w:val="00000024"/>
    <w:multiLevelType w:val="hybridMultilevel"/>
    <w:tmpl w:val="C598CCBC"/>
    <w:lvl w:ilvl="0">
      <w:start w:val="1"/>
      <w:numFmt w:val="decimal"/>
      <w:lvlText w:val="%1."/>
      <w:lvlJc w:val="left"/>
      <w:pPr>
        <w:ind w:left="1027" w:hanging="200"/>
      </w:pPr>
      <w:rPr>
        <w:rFonts w:ascii="Arial" w:cs="Arial" w:eastAsia="Arial" w:hAnsi="Arial" w:hint="default"/>
        <w:b w:val="false"/>
        <w:bCs w:val="false"/>
        <w:i w:val="false"/>
        <w:iCs w:val="false"/>
        <w:spacing w:val="0"/>
        <w:w w:val="97"/>
        <w:sz w:val="24"/>
        <w:szCs w:val="24"/>
        <w:lang w:bidi="ar-SA" w:eastAsia="en-US"/>
      </w:rPr>
    </w:lvl>
    <w:lvl w:ilvl="1">
      <w:start w:val="1"/>
      <w:numFmt w:val="lowerLetter"/>
      <w:lvlText w:val="%2."/>
      <w:lvlJc w:val="left"/>
      <w:pPr>
        <w:ind w:left="1471" w:hanging="358"/>
      </w:pPr>
      <w:rPr>
        <w:rFonts w:ascii="Arial MT" w:cs="Arial MT" w:eastAsia="Arial MT" w:hAnsi="Arial MT"/>
        <w:b w:val="false"/>
        <w:bCs w:val="false"/>
        <w:i w:val="false"/>
        <w:iCs w:val="false"/>
        <w:spacing w:val="0"/>
        <w:w w:val="100"/>
        <w:sz w:val="24"/>
        <w:szCs w:val="24"/>
        <w:lang w:bidi="ar-SA" w:eastAsia="en-US"/>
      </w:rPr>
    </w:lvl>
    <w:lvl w:ilvl="2">
      <w:start w:val="0"/>
      <w:numFmt w:val="bullet"/>
      <w:lvlText w:val="•"/>
      <w:lvlJc w:val="left"/>
      <w:pPr>
        <w:ind w:left="2399" w:hanging="358"/>
      </w:pPr>
      <w:rPr>
        <w:rFonts w:hint="default"/>
        <w:lang w:bidi="ar-SA" w:eastAsia="en-US"/>
      </w:rPr>
    </w:lvl>
    <w:lvl w:ilvl="3">
      <w:start w:val="0"/>
      <w:numFmt w:val="bullet"/>
      <w:lvlText w:val="•"/>
      <w:lvlJc w:val="left"/>
      <w:pPr>
        <w:ind w:left="3318" w:hanging="358"/>
      </w:pPr>
      <w:rPr>
        <w:rFonts w:hint="default"/>
        <w:lang w:bidi="ar-SA" w:eastAsia="en-US"/>
      </w:rPr>
    </w:lvl>
    <w:lvl w:ilvl="4">
      <w:start w:val="0"/>
      <w:numFmt w:val="bullet"/>
      <w:lvlText w:val="•"/>
      <w:lvlJc w:val="left"/>
      <w:pPr>
        <w:ind w:left="4237" w:hanging="358"/>
      </w:pPr>
      <w:rPr>
        <w:rFonts w:hint="default"/>
        <w:lang w:bidi="ar-SA" w:eastAsia="en-US"/>
      </w:rPr>
    </w:lvl>
    <w:lvl w:ilvl="5">
      <w:start w:val="0"/>
      <w:numFmt w:val="bullet"/>
      <w:lvlText w:val="•"/>
      <w:lvlJc w:val="left"/>
      <w:pPr>
        <w:ind w:left="5156" w:hanging="358"/>
      </w:pPr>
      <w:rPr>
        <w:rFonts w:hint="default"/>
        <w:lang w:bidi="ar-SA" w:eastAsia="en-US"/>
      </w:rPr>
    </w:lvl>
    <w:lvl w:ilvl="6">
      <w:start w:val="0"/>
      <w:numFmt w:val="bullet"/>
      <w:lvlText w:val="•"/>
      <w:lvlJc w:val="left"/>
      <w:pPr>
        <w:ind w:left="6075" w:hanging="358"/>
      </w:pPr>
      <w:rPr>
        <w:rFonts w:hint="default"/>
        <w:lang w:bidi="ar-SA" w:eastAsia="en-US"/>
      </w:rPr>
    </w:lvl>
    <w:lvl w:ilvl="7">
      <w:start w:val="0"/>
      <w:numFmt w:val="bullet"/>
      <w:lvlText w:val="•"/>
      <w:lvlJc w:val="left"/>
      <w:pPr>
        <w:ind w:left="6994" w:hanging="358"/>
      </w:pPr>
      <w:rPr>
        <w:rFonts w:hint="default"/>
        <w:lang w:bidi="ar-SA" w:eastAsia="en-US"/>
      </w:rPr>
    </w:lvl>
    <w:lvl w:ilvl="8">
      <w:start w:val="0"/>
      <w:numFmt w:val="bullet"/>
      <w:lvlText w:val="•"/>
      <w:lvlJc w:val="left"/>
      <w:pPr>
        <w:ind w:left="7913" w:hanging="358"/>
      </w:pPr>
      <w:rPr>
        <w:rFonts w:hint="default"/>
        <w:lang w:bidi="ar-SA" w:eastAsia="en-US"/>
      </w:rPr>
    </w:lvl>
  </w:abstractNum>
  <w:abstractNum w:abstractNumId="37">
    <w:nsid w:val="00000025"/>
    <w:multiLevelType w:val="hybridMultilevel"/>
    <w:tmpl w:val="119042C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00000026"/>
    <w:multiLevelType w:val="hybridMultilevel"/>
    <w:tmpl w:val="9B2C83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00000027"/>
    <w:multiLevelType w:val="hybridMultilevel"/>
    <w:tmpl w:val="696014CA"/>
    <w:lvl w:ilvl="0">
      <w:start w:val="1"/>
      <w:numFmt w:val="lowerLetter"/>
      <w:lvlText w:val="%1."/>
      <w:lvlJc w:val="left"/>
      <w:pPr>
        <w:ind w:left="470" w:hanging="200"/>
      </w:pPr>
      <w:rPr>
        <w:rFonts w:ascii="Arial" w:cs="Arial" w:eastAsia="Arial MT" w:hAnsi="Arial" w:hint="default"/>
        <w:b w:val="false"/>
        <w:bCs w:val="false"/>
        <w:i w:val="false"/>
        <w:iCs w:val="false"/>
        <w:spacing w:val="0"/>
        <w:w w:val="95"/>
        <w:sz w:val="24"/>
        <w:szCs w:val="24"/>
        <w:lang w:bidi="ar-SA" w:eastAsia="en-US"/>
      </w:rPr>
    </w:lvl>
    <w:lvl w:ilvl="1">
      <w:start w:val="0"/>
      <w:numFmt w:val="bullet"/>
      <w:lvlText w:val="•"/>
      <w:lvlJc w:val="left"/>
      <w:pPr>
        <w:ind w:left="2467" w:hanging="200"/>
      </w:pPr>
      <w:rPr>
        <w:rFonts w:hint="default"/>
        <w:lang w:bidi="ar-SA" w:eastAsia="en-US"/>
      </w:rPr>
    </w:lvl>
    <w:lvl w:ilvl="2">
      <w:start w:val="0"/>
      <w:numFmt w:val="bullet"/>
      <w:lvlText w:val="•"/>
      <w:lvlJc w:val="left"/>
      <w:pPr>
        <w:ind w:left="3301" w:hanging="200"/>
      </w:pPr>
      <w:rPr>
        <w:rFonts w:hint="default"/>
        <w:lang w:bidi="ar-SA" w:eastAsia="en-US"/>
      </w:rPr>
    </w:lvl>
    <w:lvl w:ilvl="3">
      <w:start w:val="0"/>
      <w:numFmt w:val="bullet"/>
      <w:lvlText w:val="•"/>
      <w:lvlJc w:val="left"/>
      <w:pPr>
        <w:ind w:left="4135" w:hanging="200"/>
      </w:pPr>
      <w:rPr>
        <w:rFonts w:hint="default"/>
        <w:lang w:bidi="ar-SA" w:eastAsia="en-US"/>
      </w:rPr>
    </w:lvl>
    <w:lvl w:ilvl="4">
      <w:start w:val="0"/>
      <w:numFmt w:val="bullet"/>
      <w:lvlText w:val="•"/>
      <w:lvlJc w:val="left"/>
      <w:pPr>
        <w:ind w:left="4969" w:hanging="200"/>
      </w:pPr>
      <w:rPr>
        <w:rFonts w:hint="default"/>
        <w:lang w:bidi="ar-SA" w:eastAsia="en-US"/>
      </w:rPr>
    </w:lvl>
    <w:lvl w:ilvl="5">
      <w:start w:val="0"/>
      <w:numFmt w:val="bullet"/>
      <w:lvlText w:val="•"/>
      <w:lvlJc w:val="left"/>
      <w:pPr>
        <w:ind w:left="5803" w:hanging="200"/>
      </w:pPr>
      <w:rPr>
        <w:rFonts w:hint="default"/>
        <w:lang w:bidi="ar-SA" w:eastAsia="en-US"/>
      </w:rPr>
    </w:lvl>
    <w:lvl w:ilvl="6">
      <w:start w:val="0"/>
      <w:numFmt w:val="bullet"/>
      <w:lvlText w:val="•"/>
      <w:lvlJc w:val="left"/>
      <w:pPr>
        <w:ind w:left="6637" w:hanging="200"/>
      </w:pPr>
      <w:rPr>
        <w:rFonts w:hint="default"/>
        <w:lang w:bidi="ar-SA" w:eastAsia="en-US"/>
      </w:rPr>
    </w:lvl>
    <w:lvl w:ilvl="7">
      <w:start w:val="0"/>
      <w:numFmt w:val="bullet"/>
      <w:lvlText w:val="•"/>
      <w:lvlJc w:val="left"/>
      <w:pPr>
        <w:ind w:left="7471" w:hanging="200"/>
      </w:pPr>
      <w:rPr>
        <w:rFonts w:hint="default"/>
        <w:lang w:bidi="ar-SA" w:eastAsia="en-US"/>
      </w:rPr>
    </w:lvl>
    <w:lvl w:ilvl="8">
      <w:start w:val="0"/>
      <w:numFmt w:val="bullet"/>
      <w:lvlText w:val="•"/>
      <w:lvlJc w:val="left"/>
      <w:pPr>
        <w:ind w:left="8305" w:hanging="200"/>
      </w:pPr>
      <w:rPr>
        <w:rFonts w:hint="default"/>
        <w:lang w:bidi="ar-SA" w:eastAsia="en-US"/>
      </w:rPr>
    </w:lvl>
  </w:abstractNum>
  <w:abstractNum w:abstractNumId="40">
    <w:nsid w:val="00000028"/>
    <w:multiLevelType w:val="hybridMultilevel"/>
    <w:tmpl w:val="9B2C83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00000029"/>
    <w:multiLevelType w:val="hybridMultilevel"/>
    <w:tmpl w:val="0B0288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0000002A"/>
    <w:multiLevelType w:val="hybridMultilevel"/>
    <w:tmpl w:val="F080FF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0000002B"/>
    <w:multiLevelType w:val="hybridMultilevel"/>
    <w:tmpl w:val="B41AC6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0000002C"/>
    <w:multiLevelType w:val="multilevel"/>
    <w:tmpl w:val="12862140"/>
    <w:lvl w:ilvl="0">
      <w:start w:val="1"/>
      <w:numFmt w:val="decimal"/>
      <w:lvlText w:val="%1."/>
      <w:lvlJc w:val="left"/>
      <w:pPr>
        <w:tabs>
          <w:tab w:val="left" w:leader="none" w:pos="720"/>
        </w:tabs>
        <w:ind w:left="720" w:hanging="360"/>
      </w:pPr>
    </w:lvl>
    <w:lvl w:ilvl="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5">
    <w:nsid w:val="0000002D"/>
    <w:multiLevelType w:val="hybridMultilevel"/>
    <w:tmpl w:val="7CEAB74C"/>
    <w:lvl w:ilvl="0">
      <w:start w:val="1"/>
      <w:numFmt w:val="upperLetter"/>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0000002E"/>
    <w:multiLevelType w:val="hybridMultilevel"/>
    <w:tmpl w:val="F8F2EED0"/>
    <w:lvl w:ilvl="0">
      <w:start w:val="1"/>
      <w:numFmt w:val="decimal"/>
      <w:lvlText w:val="%1."/>
      <w:lvlJc w:val="left"/>
      <w:pPr>
        <w:ind w:left="500" w:hanging="358"/>
      </w:pPr>
      <w:rPr>
        <w:rFonts w:ascii="Arial MT" w:cs="Arial MT" w:eastAsia="Arial MT" w:hAnsi="Arial MT" w:hint="default"/>
        <w:b w:val="false"/>
        <w:bCs w:val="false"/>
        <w:i w:val="false"/>
        <w:iCs w:val="false"/>
        <w:spacing w:val="0"/>
        <w:w w:val="100"/>
        <w:sz w:val="24"/>
        <w:szCs w:val="24"/>
        <w:lang w:bidi="ar-SA" w:eastAsia="en-US"/>
      </w:rPr>
    </w:lvl>
    <w:lvl w:ilvl="1">
      <w:start w:val="0"/>
      <w:numFmt w:val="bullet"/>
      <w:lvlText w:val="•"/>
      <w:lvlJc w:val="left"/>
      <w:pPr>
        <w:ind w:left="1638" w:hanging="358"/>
      </w:pPr>
      <w:rPr>
        <w:rFonts w:hint="default"/>
        <w:lang w:bidi="ar-SA" w:eastAsia="en-US"/>
      </w:rPr>
    </w:lvl>
    <w:lvl w:ilvl="2">
      <w:start w:val="0"/>
      <w:numFmt w:val="bullet"/>
      <w:lvlText w:val="•"/>
      <w:lvlJc w:val="left"/>
      <w:pPr>
        <w:ind w:left="2456" w:hanging="358"/>
      </w:pPr>
      <w:rPr>
        <w:rFonts w:hint="default"/>
        <w:lang w:bidi="ar-SA" w:eastAsia="en-US"/>
      </w:rPr>
    </w:lvl>
    <w:lvl w:ilvl="3">
      <w:start w:val="0"/>
      <w:numFmt w:val="bullet"/>
      <w:lvlText w:val="•"/>
      <w:lvlJc w:val="left"/>
      <w:pPr>
        <w:ind w:left="3274" w:hanging="358"/>
      </w:pPr>
      <w:rPr>
        <w:rFonts w:hint="default"/>
        <w:lang w:bidi="ar-SA" w:eastAsia="en-US"/>
      </w:rPr>
    </w:lvl>
    <w:lvl w:ilvl="4">
      <w:start w:val="0"/>
      <w:numFmt w:val="bullet"/>
      <w:lvlText w:val="•"/>
      <w:lvlJc w:val="left"/>
      <w:pPr>
        <w:ind w:left="4092" w:hanging="358"/>
      </w:pPr>
      <w:rPr>
        <w:rFonts w:hint="default"/>
        <w:lang w:bidi="ar-SA" w:eastAsia="en-US"/>
      </w:rPr>
    </w:lvl>
    <w:lvl w:ilvl="5">
      <w:start w:val="0"/>
      <w:numFmt w:val="bullet"/>
      <w:lvlText w:val="•"/>
      <w:lvlJc w:val="left"/>
      <w:pPr>
        <w:ind w:left="4910" w:hanging="358"/>
      </w:pPr>
      <w:rPr>
        <w:rFonts w:hint="default"/>
        <w:lang w:bidi="ar-SA" w:eastAsia="en-US"/>
      </w:rPr>
    </w:lvl>
    <w:lvl w:ilvl="6">
      <w:start w:val="0"/>
      <w:numFmt w:val="bullet"/>
      <w:lvlText w:val="•"/>
      <w:lvlJc w:val="left"/>
      <w:pPr>
        <w:ind w:left="5728" w:hanging="358"/>
      </w:pPr>
      <w:rPr>
        <w:rFonts w:hint="default"/>
        <w:lang w:bidi="ar-SA" w:eastAsia="en-US"/>
      </w:rPr>
    </w:lvl>
    <w:lvl w:ilvl="7">
      <w:start w:val="0"/>
      <w:numFmt w:val="bullet"/>
      <w:lvlText w:val="•"/>
      <w:lvlJc w:val="left"/>
      <w:pPr>
        <w:ind w:left="6546" w:hanging="358"/>
      </w:pPr>
      <w:rPr>
        <w:rFonts w:hint="default"/>
        <w:lang w:bidi="ar-SA" w:eastAsia="en-US"/>
      </w:rPr>
    </w:lvl>
    <w:lvl w:ilvl="8">
      <w:start w:val="0"/>
      <w:numFmt w:val="bullet"/>
      <w:lvlText w:val="•"/>
      <w:lvlJc w:val="left"/>
      <w:pPr>
        <w:ind w:left="7364" w:hanging="358"/>
      </w:pPr>
      <w:rPr>
        <w:rFonts w:hint="default"/>
        <w:lang w:bidi="ar-SA" w:eastAsia="en-US"/>
      </w:rPr>
    </w:lvl>
  </w:abstractNum>
  <w:abstractNum w:abstractNumId="47">
    <w:nsid w:val="0000002F"/>
    <w:multiLevelType w:val="hybridMultilevel"/>
    <w:tmpl w:val="79F07E68"/>
    <w:lvl w:ilvl="0">
      <w:start w:val="1"/>
      <w:numFmt w:val="lowerLetter"/>
      <w:lvlText w:val="%1."/>
      <w:lvlJc w:val="left"/>
      <w:pPr>
        <w:ind w:left="720" w:hanging="360"/>
      </w:pPr>
      <w:rPr>
        <w:rFonts w:hint="default"/>
        <w:spacing w:val="0"/>
        <w:w w:val="100"/>
        <w:lang w:bidi="ar-SA" w:eastAsia="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00000030"/>
    <w:multiLevelType w:val="hybridMultilevel"/>
    <w:tmpl w:val="21FE80C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00000031"/>
    <w:multiLevelType w:val="hybridMultilevel"/>
    <w:tmpl w:val="80BADAA6"/>
    <w:lvl w:ilvl="0">
      <w:start w:val="1"/>
      <w:numFmt w:val="decimal"/>
      <w:lvlText w:val="%1."/>
      <w:lvlJc w:val="left"/>
      <w:pPr>
        <w:ind w:left="828" w:hanging="358"/>
      </w:pPr>
      <w:rPr>
        <w:rFonts w:ascii="Arial MT" w:cs="Arial MT" w:eastAsia="Arial MT" w:hAnsi="Arial MT" w:hint="default"/>
        <w:b w:val="false"/>
        <w:bCs w:val="false"/>
        <w:i w:val="false"/>
        <w:iCs w:val="false"/>
        <w:spacing w:val="0"/>
        <w:w w:val="100"/>
        <w:sz w:val="24"/>
        <w:szCs w:val="24"/>
        <w:lang w:bidi="ar-SA" w:eastAsia="en-US"/>
      </w:rPr>
    </w:lvl>
    <w:lvl w:ilvl="1">
      <w:start w:val="1"/>
      <w:numFmt w:val="upperLetter"/>
      <w:lvlText w:val="%2."/>
      <w:lvlJc w:val="left"/>
      <w:pPr>
        <w:ind w:left="236" w:hanging="236"/>
      </w:pPr>
      <w:rPr>
        <w:rFonts w:ascii="Arial" w:cs="Arial" w:eastAsia="Arial" w:hAnsi="Arial" w:hint="default"/>
        <w:b/>
        <w:bCs/>
        <w:i w:val="false"/>
        <w:iCs w:val="false"/>
        <w:spacing w:val="-11"/>
        <w:w w:val="100"/>
        <w:sz w:val="22"/>
        <w:szCs w:val="22"/>
        <w:lang w:bidi="ar-SA" w:eastAsia="en-US"/>
      </w:rPr>
    </w:lvl>
    <w:lvl w:ilvl="2">
      <w:start w:val="1"/>
      <w:numFmt w:val="decimal"/>
      <w:lvlText w:val="%3."/>
      <w:lvlJc w:val="left"/>
      <w:pPr>
        <w:ind w:left="667" w:hanging="200"/>
      </w:pPr>
      <w:rPr>
        <w:rFonts w:ascii="Arial" w:cs="Arial" w:eastAsia="Arial" w:hAnsi="Arial" w:hint="default"/>
        <w:b w:val="false"/>
        <w:bCs/>
        <w:i w:val="false"/>
        <w:iCs w:val="false"/>
        <w:spacing w:val="0"/>
        <w:w w:val="97"/>
        <w:sz w:val="22"/>
        <w:szCs w:val="22"/>
        <w:lang w:bidi="ar-SA" w:eastAsia="en-US"/>
      </w:rPr>
    </w:lvl>
    <w:lvl w:ilvl="3">
      <w:start w:val="0"/>
      <w:numFmt w:val="bullet"/>
      <w:lvlText w:val="•"/>
      <w:lvlJc w:val="left"/>
      <w:pPr>
        <w:ind w:left="1842" w:hanging="200"/>
      </w:pPr>
      <w:rPr>
        <w:rFonts w:hint="default"/>
        <w:lang w:bidi="ar-SA" w:eastAsia="en-US"/>
      </w:rPr>
    </w:lvl>
    <w:lvl w:ilvl="4">
      <w:start w:val="0"/>
      <w:numFmt w:val="bullet"/>
      <w:lvlText w:val="•"/>
      <w:lvlJc w:val="left"/>
      <w:pPr>
        <w:ind w:left="2865" w:hanging="200"/>
      </w:pPr>
      <w:rPr>
        <w:rFonts w:hint="default"/>
        <w:lang w:bidi="ar-SA" w:eastAsia="en-US"/>
      </w:rPr>
    </w:lvl>
    <w:lvl w:ilvl="5">
      <w:start w:val="0"/>
      <w:numFmt w:val="bullet"/>
      <w:lvlText w:val="•"/>
      <w:lvlJc w:val="left"/>
      <w:pPr>
        <w:ind w:left="3887" w:hanging="200"/>
      </w:pPr>
      <w:rPr>
        <w:rFonts w:hint="default"/>
        <w:lang w:bidi="ar-SA" w:eastAsia="en-US"/>
      </w:rPr>
    </w:lvl>
    <w:lvl w:ilvl="6">
      <w:start w:val="0"/>
      <w:numFmt w:val="bullet"/>
      <w:lvlText w:val="•"/>
      <w:lvlJc w:val="left"/>
      <w:pPr>
        <w:ind w:left="4910" w:hanging="200"/>
      </w:pPr>
      <w:rPr>
        <w:rFonts w:hint="default"/>
        <w:lang w:bidi="ar-SA" w:eastAsia="en-US"/>
      </w:rPr>
    </w:lvl>
    <w:lvl w:ilvl="7">
      <w:start w:val="0"/>
      <w:numFmt w:val="bullet"/>
      <w:lvlText w:val="•"/>
      <w:lvlJc w:val="left"/>
      <w:pPr>
        <w:ind w:left="5932" w:hanging="200"/>
      </w:pPr>
      <w:rPr>
        <w:rFonts w:hint="default"/>
        <w:lang w:bidi="ar-SA" w:eastAsia="en-US"/>
      </w:rPr>
    </w:lvl>
    <w:lvl w:ilvl="8">
      <w:start w:val="0"/>
      <w:numFmt w:val="bullet"/>
      <w:lvlText w:val="•"/>
      <w:lvlJc w:val="left"/>
      <w:pPr>
        <w:ind w:left="6955" w:hanging="200"/>
      </w:pPr>
      <w:rPr>
        <w:rFonts w:hint="default"/>
        <w:lang w:bidi="ar-SA" w:eastAsia="en-US"/>
      </w:rPr>
    </w:lvl>
  </w:abstractNum>
  <w:abstractNum w:abstractNumId="50">
    <w:nsid w:val="00000032"/>
    <w:multiLevelType w:val="hybridMultilevel"/>
    <w:tmpl w:val="F272A0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00000033"/>
    <w:multiLevelType w:val="hybridMultilevel"/>
    <w:tmpl w:val="89645C36"/>
    <w:lvl w:ilvl="0">
      <w:start w:val="1"/>
      <w:numFmt w:val="decimal"/>
      <w:lvlText w:val="%1."/>
      <w:lvlJc w:val="left"/>
      <w:pPr>
        <w:ind w:left="828" w:hanging="358"/>
      </w:pPr>
      <w:rPr>
        <w:rFonts w:ascii="Arial MT" w:cs="Arial MT" w:eastAsia="Arial MT" w:hAnsi="Arial MT" w:hint="default"/>
        <w:b w:val="false"/>
        <w:bCs w:val="false"/>
        <w:i w:val="false"/>
        <w:iCs w:val="false"/>
        <w:spacing w:val="0"/>
        <w:w w:val="100"/>
        <w:sz w:val="24"/>
        <w:szCs w:val="24"/>
        <w:lang w:bidi="ar-SA" w:eastAsia="en-US"/>
      </w:rPr>
    </w:lvl>
    <w:lvl w:ilvl="1">
      <w:start w:val="0"/>
      <w:numFmt w:val="bullet"/>
      <w:lvlText w:val="•"/>
      <w:lvlJc w:val="left"/>
      <w:pPr>
        <w:ind w:left="1638" w:hanging="358"/>
      </w:pPr>
      <w:rPr>
        <w:rFonts w:hint="default"/>
        <w:lang w:bidi="ar-SA" w:eastAsia="en-US"/>
      </w:rPr>
    </w:lvl>
    <w:lvl w:ilvl="2">
      <w:start w:val="0"/>
      <w:numFmt w:val="bullet"/>
      <w:lvlText w:val="•"/>
      <w:lvlJc w:val="left"/>
      <w:pPr>
        <w:ind w:left="2456" w:hanging="358"/>
      </w:pPr>
      <w:rPr>
        <w:rFonts w:hint="default"/>
        <w:lang w:bidi="ar-SA" w:eastAsia="en-US"/>
      </w:rPr>
    </w:lvl>
    <w:lvl w:ilvl="3">
      <w:start w:val="0"/>
      <w:numFmt w:val="bullet"/>
      <w:lvlText w:val="•"/>
      <w:lvlJc w:val="left"/>
      <w:pPr>
        <w:ind w:left="3274" w:hanging="358"/>
      </w:pPr>
      <w:rPr>
        <w:rFonts w:hint="default"/>
        <w:lang w:bidi="ar-SA" w:eastAsia="en-US"/>
      </w:rPr>
    </w:lvl>
    <w:lvl w:ilvl="4">
      <w:start w:val="0"/>
      <w:numFmt w:val="bullet"/>
      <w:lvlText w:val="•"/>
      <w:lvlJc w:val="left"/>
      <w:pPr>
        <w:ind w:left="4092" w:hanging="358"/>
      </w:pPr>
      <w:rPr>
        <w:rFonts w:hint="default"/>
        <w:lang w:bidi="ar-SA" w:eastAsia="en-US"/>
      </w:rPr>
    </w:lvl>
    <w:lvl w:ilvl="5">
      <w:start w:val="0"/>
      <w:numFmt w:val="bullet"/>
      <w:lvlText w:val="•"/>
      <w:lvlJc w:val="left"/>
      <w:pPr>
        <w:ind w:left="4910" w:hanging="358"/>
      </w:pPr>
      <w:rPr>
        <w:rFonts w:hint="default"/>
        <w:lang w:bidi="ar-SA" w:eastAsia="en-US"/>
      </w:rPr>
    </w:lvl>
    <w:lvl w:ilvl="6">
      <w:start w:val="0"/>
      <w:numFmt w:val="bullet"/>
      <w:lvlText w:val="•"/>
      <w:lvlJc w:val="left"/>
      <w:pPr>
        <w:ind w:left="5728" w:hanging="358"/>
      </w:pPr>
      <w:rPr>
        <w:rFonts w:hint="default"/>
        <w:lang w:bidi="ar-SA" w:eastAsia="en-US"/>
      </w:rPr>
    </w:lvl>
    <w:lvl w:ilvl="7">
      <w:start w:val="0"/>
      <w:numFmt w:val="bullet"/>
      <w:lvlText w:val="•"/>
      <w:lvlJc w:val="left"/>
      <w:pPr>
        <w:ind w:left="6546" w:hanging="358"/>
      </w:pPr>
      <w:rPr>
        <w:rFonts w:hint="default"/>
        <w:lang w:bidi="ar-SA" w:eastAsia="en-US"/>
      </w:rPr>
    </w:lvl>
    <w:lvl w:ilvl="8">
      <w:start w:val="0"/>
      <w:numFmt w:val="bullet"/>
      <w:lvlText w:val="•"/>
      <w:lvlJc w:val="left"/>
      <w:pPr>
        <w:ind w:left="7364" w:hanging="358"/>
      </w:pPr>
      <w:rPr>
        <w:rFonts w:hint="default"/>
        <w:lang w:bidi="ar-SA" w:eastAsia="en-US"/>
      </w:rPr>
    </w:lvl>
  </w:abstractNum>
  <w:abstractNum w:abstractNumId="52">
    <w:nsid w:val="00000034"/>
    <w:multiLevelType w:val="hybridMultilevel"/>
    <w:tmpl w:val="2C703526"/>
    <w:lvl w:ilvl="0">
      <w:start w:val="1"/>
      <w:numFmt w:val="decimal"/>
      <w:lvlText w:val="%1."/>
      <w:lvlJc w:val="left"/>
      <w:pPr>
        <w:ind w:left="828" w:hanging="358"/>
      </w:pPr>
      <w:rPr>
        <w:rFonts w:ascii="Arial MT" w:cs="Arial MT" w:eastAsia="Arial MT" w:hAnsi="Arial MT" w:hint="default"/>
        <w:b w:val="false"/>
        <w:bCs w:val="false"/>
        <w:i w:val="false"/>
        <w:iCs w:val="false"/>
        <w:spacing w:val="0"/>
        <w:w w:val="100"/>
        <w:sz w:val="24"/>
        <w:szCs w:val="24"/>
        <w:lang w:bidi="ar-SA" w:eastAsia="en-US"/>
      </w:rPr>
    </w:lvl>
    <w:lvl w:ilvl="1">
      <w:start w:val="0"/>
      <w:numFmt w:val="bullet"/>
      <w:lvlText w:val="•"/>
      <w:lvlJc w:val="left"/>
      <w:pPr>
        <w:ind w:left="1638" w:hanging="358"/>
      </w:pPr>
      <w:rPr>
        <w:rFonts w:hint="default"/>
        <w:lang w:bidi="ar-SA" w:eastAsia="en-US"/>
      </w:rPr>
    </w:lvl>
    <w:lvl w:ilvl="2">
      <w:start w:val="0"/>
      <w:numFmt w:val="bullet"/>
      <w:lvlText w:val="•"/>
      <w:lvlJc w:val="left"/>
      <w:pPr>
        <w:ind w:left="2456" w:hanging="358"/>
      </w:pPr>
      <w:rPr>
        <w:rFonts w:hint="default"/>
        <w:lang w:bidi="ar-SA" w:eastAsia="en-US"/>
      </w:rPr>
    </w:lvl>
    <w:lvl w:ilvl="3">
      <w:start w:val="0"/>
      <w:numFmt w:val="bullet"/>
      <w:lvlText w:val="•"/>
      <w:lvlJc w:val="left"/>
      <w:pPr>
        <w:ind w:left="3274" w:hanging="358"/>
      </w:pPr>
      <w:rPr>
        <w:rFonts w:hint="default"/>
        <w:lang w:bidi="ar-SA" w:eastAsia="en-US"/>
      </w:rPr>
    </w:lvl>
    <w:lvl w:ilvl="4">
      <w:start w:val="0"/>
      <w:numFmt w:val="bullet"/>
      <w:lvlText w:val="•"/>
      <w:lvlJc w:val="left"/>
      <w:pPr>
        <w:ind w:left="4092" w:hanging="358"/>
      </w:pPr>
      <w:rPr>
        <w:rFonts w:hint="default"/>
        <w:lang w:bidi="ar-SA" w:eastAsia="en-US"/>
      </w:rPr>
    </w:lvl>
    <w:lvl w:ilvl="5">
      <w:start w:val="0"/>
      <w:numFmt w:val="bullet"/>
      <w:lvlText w:val="•"/>
      <w:lvlJc w:val="left"/>
      <w:pPr>
        <w:ind w:left="4910" w:hanging="358"/>
      </w:pPr>
      <w:rPr>
        <w:rFonts w:hint="default"/>
        <w:lang w:bidi="ar-SA" w:eastAsia="en-US"/>
      </w:rPr>
    </w:lvl>
    <w:lvl w:ilvl="6">
      <w:start w:val="0"/>
      <w:numFmt w:val="bullet"/>
      <w:lvlText w:val="•"/>
      <w:lvlJc w:val="left"/>
      <w:pPr>
        <w:ind w:left="5728" w:hanging="358"/>
      </w:pPr>
      <w:rPr>
        <w:rFonts w:hint="default"/>
        <w:lang w:bidi="ar-SA" w:eastAsia="en-US"/>
      </w:rPr>
    </w:lvl>
    <w:lvl w:ilvl="7">
      <w:start w:val="0"/>
      <w:numFmt w:val="bullet"/>
      <w:lvlText w:val="•"/>
      <w:lvlJc w:val="left"/>
      <w:pPr>
        <w:ind w:left="6546" w:hanging="358"/>
      </w:pPr>
      <w:rPr>
        <w:rFonts w:hint="default"/>
        <w:lang w:bidi="ar-SA" w:eastAsia="en-US"/>
      </w:rPr>
    </w:lvl>
    <w:lvl w:ilvl="8">
      <w:start w:val="0"/>
      <w:numFmt w:val="bullet"/>
      <w:lvlText w:val="•"/>
      <w:lvlJc w:val="left"/>
      <w:pPr>
        <w:ind w:left="7364" w:hanging="358"/>
      </w:pPr>
      <w:rPr>
        <w:rFonts w:hint="default"/>
        <w:lang w:bidi="ar-SA" w:eastAsia="en-US"/>
      </w:rPr>
    </w:lvl>
  </w:abstractNum>
  <w:abstractNum w:abstractNumId="53">
    <w:nsid w:val="00000035"/>
    <w:multiLevelType w:val="hybridMultilevel"/>
    <w:tmpl w:val="E156526E"/>
    <w:lvl w:ilvl="0">
      <w:start w:val="1"/>
      <w:numFmt w:val="upperLetter"/>
      <w:lvlText w:val="%1."/>
      <w:lvlJc w:val="left"/>
      <w:pPr>
        <w:ind w:left="893" w:hanging="358"/>
        <w:jc w:val="right"/>
      </w:pPr>
      <w:rPr>
        <w:rFonts w:ascii="Arial" w:cs="Arial" w:eastAsia="Arial" w:hAnsi="Arial" w:hint="default"/>
        <w:b/>
        <w:bCs/>
        <w:i w:val="false"/>
        <w:iCs w:val="false"/>
        <w:spacing w:val="-8"/>
        <w:w w:val="95"/>
        <w:sz w:val="24"/>
        <w:szCs w:val="24"/>
        <w:lang w:bidi="ar-SA" w:eastAsia="en-US"/>
      </w:rPr>
    </w:lvl>
    <w:lvl w:ilvl="1">
      <w:start w:val="1"/>
      <w:numFmt w:val="decimal"/>
      <w:lvlText w:val="%2."/>
      <w:lvlJc w:val="left"/>
      <w:pPr>
        <w:ind w:left="893" w:hanging="358"/>
        <w:jc w:val="right"/>
      </w:pPr>
      <w:rPr>
        <w:rFonts w:hint="default"/>
        <w:b w:val="false"/>
        <w:bCs w:val="false"/>
        <w:i w:val="false"/>
        <w:iCs w:val="false"/>
        <w:spacing w:val="0"/>
        <w:w w:val="88"/>
        <w:sz w:val="24"/>
        <w:szCs w:val="24"/>
        <w:lang w:bidi="ar-SA" w:eastAsia="en-US"/>
      </w:rPr>
    </w:lvl>
    <w:lvl w:ilvl="2">
      <w:start w:val="0"/>
      <w:numFmt w:val="bullet"/>
      <w:lvlText w:val="•"/>
      <w:lvlJc w:val="left"/>
      <w:pPr>
        <w:ind w:left="1800" w:hanging="358"/>
      </w:pPr>
      <w:rPr>
        <w:rFonts w:hint="default"/>
        <w:lang w:bidi="ar-SA" w:eastAsia="en-US"/>
      </w:rPr>
    </w:lvl>
    <w:lvl w:ilvl="3">
      <w:start w:val="0"/>
      <w:numFmt w:val="bullet"/>
      <w:lvlText w:val="•"/>
      <w:lvlJc w:val="left"/>
      <w:pPr>
        <w:ind w:left="2700" w:hanging="358"/>
      </w:pPr>
      <w:rPr>
        <w:rFonts w:hint="default"/>
        <w:lang w:bidi="ar-SA" w:eastAsia="en-US"/>
      </w:rPr>
    </w:lvl>
    <w:lvl w:ilvl="4">
      <w:start w:val="0"/>
      <w:numFmt w:val="bullet"/>
      <w:lvlText w:val="•"/>
      <w:lvlJc w:val="left"/>
      <w:pPr>
        <w:ind w:left="3600" w:hanging="358"/>
      </w:pPr>
      <w:rPr>
        <w:rFonts w:hint="default"/>
        <w:lang w:bidi="ar-SA" w:eastAsia="en-US"/>
      </w:rPr>
    </w:lvl>
    <w:lvl w:ilvl="5">
      <w:start w:val="0"/>
      <w:numFmt w:val="bullet"/>
      <w:lvlText w:val="•"/>
      <w:lvlJc w:val="left"/>
      <w:pPr>
        <w:ind w:left="4500" w:hanging="358"/>
      </w:pPr>
      <w:rPr>
        <w:rFonts w:hint="default"/>
        <w:lang w:bidi="ar-SA" w:eastAsia="en-US"/>
      </w:rPr>
    </w:lvl>
    <w:lvl w:ilvl="6">
      <w:start w:val="0"/>
      <w:numFmt w:val="bullet"/>
      <w:lvlText w:val="•"/>
      <w:lvlJc w:val="left"/>
      <w:pPr>
        <w:ind w:left="5400" w:hanging="358"/>
      </w:pPr>
      <w:rPr>
        <w:rFonts w:hint="default"/>
        <w:lang w:bidi="ar-SA" w:eastAsia="en-US"/>
      </w:rPr>
    </w:lvl>
    <w:lvl w:ilvl="7">
      <w:start w:val="0"/>
      <w:numFmt w:val="bullet"/>
      <w:lvlText w:val="•"/>
      <w:lvlJc w:val="left"/>
      <w:pPr>
        <w:ind w:left="6300" w:hanging="358"/>
      </w:pPr>
      <w:rPr>
        <w:rFonts w:hint="default"/>
        <w:lang w:bidi="ar-SA" w:eastAsia="en-US"/>
      </w:rPr>
    </w:lvl>
    <w:lvl w:ilvl="8">
      <w:start w:val="0"/>
      <w:numFmt w:val="bullet"/>
      <w:lvlText w:val="•"/>
      <w:lvlJc w:val="left"/>
      <w:pPr>
        <w:ind w:left="7200" w:hanging="358"/>
      </w:pPr>
      <w:rPr>
        <w:rFonts w:hint="default"/>
        <w:lang w:bidi="ar-SA" w:eastAsia="en-US"/>
      </w:rPr>
    </w:lvl>
  </w:abstractNum>
  <w:abstractNum w:abstractNumId="54">
    <w:nsid w:val="00000036"/>
    <w:multiLevelType w:val="hybridMultilevel"/>
    <w:tmpl w:val="A1D041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00000037"/>
    <w:multiLevelType w:val="hybridMultilevel"/>
    <w:tmpl w:val="B3369D0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00000038"/>
    <w:multiLevelType w:val="hybridMultilevel"/>
    <w:tmpl w:val="A230815E"/>
    <w:lvl w:ilvl="0">
      <w:start w:val="1"/>
      <w:numFmt w:val="lowerLetter"/>
      <w:lvlText w:val="%1."/>
      <w:lvlJc w:val="left"/>
      <w:pPr>
        <w:ind w:left="786" w:hanging="360"/>
      </w:p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57">
    <w:nsid w:val="00000039"/>
    <w:multiLevelType w:val="hybridMultilevel"/>
    <w:tmpl w:val="DF30BB1E"/>
    <w:lvl w:ilvl="0">
      <w:start w:val="3"/>
      <w:numFmt w:val="lowerLetter"/>
      <w:lvlText w:val="%1."/>
      <w:lvlJc w:val="left"/>
      <w:pPr>
        <w:ind w:left="720" w:hanging="360"/>
      </w:pPr>
      <w:rPr>
        <w:rFonts w:hint="default"/>
        <w:b w:val="false"/>
        <w:bCs w:val="fals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0000003A"/>
    <w:multiLevelType w:val="hybridMultilevel"/>
    <w:tmpl w:val="315E534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0000003B"/>
    <w:multiLevelType w:val="hybridMultilevel"/>
    <w:tmpl w:val="E0C8128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0000003C"/>
    <w:multiLevelType w:val="hybridMultilevel"/>
    <w:tmpl w:val="DF30BB1E"/>
    <w:lvl w:ilvl="0">
      <w:start w:val="3"/>
      <w:numFmt w:val="lowerLetter"/>
      <w:lvlText w:val="%1."/>
      <w:lvlJc w:val="left"/>
      <w:pPr>
        <w:ind w:left="720" w:hanging="360"/>
      </w:pPr>
      <w:rPr>
        <w:rFonts w:hint="default"/>
        <w:b w:val="false"/>
        <w:bCs w:val="fals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0000003D"/>
    <w:multiLevelType w:val="hybridMultilevel"/>
    <w:tmpl w:val="3294A6C8"/>
    <w:lvl w:ilvl="0">
      <w:start w:val="1"/>
      <w:numFmt w:val="decimal"/>
      <w:lvlText w:val="%1."/>
      <w:lvlJc w:val="left"/>
      <w:pPr>
        <w:ind w:left="358" w:hanging="358"/>
      </w:pPr>
      <w:rPr>
        <w:rFonts w:ascii="Arial MT" w:cs="Arial MT" w:eastAsia="Arial MT" w:hAnsi="Arial MT" w:hint="default"/>
        <w:b w:val="false"/>
        <w:bCs w:val="false"/>
        <w:i w:val="false"/>
        <w:iCs w:val="false"/>
        <w:spacing w:val="0"/>
        <w:w w:val="100"/>
        <w:sz w:val="24"/>
        <w:szCs w:val="24"/>
        <w:lang w:bidi="ar-SA" w:eastAsia="en-US"/>
      </w:rPr>
    </w:lvl>
    <w:lvl w:ilvl="1">
      <w:start w:val="0"/>
      <w:numFmt w:val="bullet"/>
      <w:lvlText w:val="•"/>
      <w:lvlJc w:val="left"/>
      <w:pPr>
        <w:ind w:left="1638" w:hanging="358"/>
      </w:pPr>
      <w:rPr>
        <w:rFonts w:hint="default"/>
        <w:lang w:bidi="ar-SA" w:eastAsia="en-US"/>
      </w:rPr>
    </w:lvl>
    <w:lvl w:ilvl="2">
      <w:start w:val="0"/>
      <w:numFmt w:val="bullet"/>
      <w:lvlText w:val="•"/>
      <w:lvlJc w:val="left"/>
      <w:pPr>
        <w:ind w:left="2456" w:hanging="358"/>
      </w:pPr>
      <w:rPr>
        <w:rFonts w:hint="default"/>
        <w:lang w:bidi="ar-SA" w:eastAsia="en-US"/>
      </w:rPr>
    </w:lvl>
    <w:lvl w:ilvl="3">
      <w:start w:val="0"/>
      <w:numFmt w:val="bullet"/>
      <w:lvlText w:val="•"/>
      <w:lvlJc w:val="left"/>
      <w:pPr>
        <w:ind w:left="3274" w:hanging="358"/>
      </w:pPr>
      <w:rPr>
        <w:rFonts w:hint="default"/>
        <w:lang w:bidi="ar-SA" w:eastAsia="en-US"/>
      </w:rPr>
    </w:lvl>
    <w:lvl w:ilvl="4">
      <w:start w:val="0"/>
      <w:numFmt w:val="bullet"/>
      <w:lvlText w:val="•"/>
      <w:lvlJc w:val="left"/>
      <w:pPr>
        <w:ind w:left="4092" w:hanging="358"/>
      </w:pPr>
      <w:rPr>
        <w:rFonts w:hint="default"/>
        <w:lang w:bidi="ar-SA" w:eastAsia="en-US"/>
      </w:rPr>
    </w:lvl>
    <w:lvl w:ilvl="5">
      <w:start w:val="0"/>
      <w:numFmt w:val="bullet"/>
      <w:lvlText w:val="•"/>
      <w:lvlJc w:val="left"/>
      <w:pPr>
        <w:ind w:left="4910" w:hanging="358"/>
      </w:pPr>
      <w:rPr>
        <w:rFonts w:hint="default"/>
        <w:lang w:bidi="ar-SA" w:eastAsia="en-US"/>
      </w:rPr>
    </w:lvl>
    <w:lvl w:ilvl="6">
      <w:start w:val="0"/>
      <w:numFmt w:val="bullet"/>
      <w:lvlText w:val="•"/>
      <w:lvlJc w:val="left"/>
      <w:pPr>
        <w:ind w:left="5728" w:hanging="358"/>
      </w:pPr>
      <w:rPr>
        <w:rFonts w:hint="default"/>
        <w:lang w:bidi="ar-SA" w:eastAsia="en-US"/>
      </w:rPr>
    </w:lvl>
    <w:lvl w:ilvl="7">
      <w:start w:val="0"/>
      <w:numFmt w:val="bullet"/>
      <w:lvlText w:val="•"/>
      <w:lvlJc w:val="left"/>
      <w:pPr>
        <w:ind w:left="6546" w:hanging="358"/>
      </w:pPr>
      <w:rPr>
        <w:rFonts w:hint="default"/>
        <w:lang w:bidi="ar-SA" w:eastAsia="en-US"/>
      </w:rPr>
    </w:lvl>
    <w:lvl w:ilvl="8">
      <w:start w:val="0"/>
      <w:numFmt w:val="bullet"/>
      <w:lvlText w:val="•"/>
      <w:lvlJc w:val="left"/>
      <w:pPr>
        <w:ind w:left="7364" w:hanging="358"/>
      </w:pPr>
      <w:rPr>
        <w:rFonts w:hint="default"/>
        <w:lang w:bidi="ar-SA" w:eastAsia="en-US"/>
      </w:rPr>
    </w:lvl>
  </w:abstractNum>
  <w:abstractNum w:abstractNumId="62">
    <w:nsid w:val="0000003E"/>
    <w:multiLevelType w:val="hybridMultilevel"/>
    <w:tmpl w:val="F8F2EED0"/>
    <w:lvl w:ilvl="0">
      <w:start w:val="1"/>
      <w:numFmt w:val="decimal"/>
      <w:lvlText w:val="%1."/>
      <w:lvlJc w:val="left"/>
      <w:pPr>
        <w:ind w:left="500" w:hanging="358"/>
      </w:pPr>
      <w:rPr>
        <w:rFonts w:ascii="Arial MT" w:cs="Arial MT" w:eastAsia="Arial MT" w:hAnsi="Arial MT" w:hint="default"/>
        <w:b w:val="false"/>
        <w:bCs w:val="false"/>
        <w:i w:val="false"/>
        <w:iCs w:val="false"/>
        <w:spacing w:val="0"/>
        <w:w w:val="100"/>
        <w:sz w:val="24"/>
        <w:szCs w:val="24"/>
        <w:lang w:bidi="ar-SA" w:eastAsia="en-US"/>
      </w:rPr>
    </w:lvl>
    <w:lvl w:ilvl="1">
      <w:start w:val="0"/>
      <w:numFmt w:val="bullet"/>
      <w:lvlText w:val="•"/>
      <w:lvlJc w:val="left"/>
      <w:pPr>
        <w:ind w:left="1638" w:hanging="358"/>
      </w:pPr>
      <w:rPr>
        <w:rFonts w:hint="default"/>
        <w:lang w:bidi="ar-SA" w:eastAsia="en-US"/>
      </w:rPr>
    </w:lvl>
    <w:lvl w:ilvl="2">
      <w:start w:val="0"/>
      <w:numFmt w:val="bullet"/>
      <w:lvlText w:val="•"/>
      <w:lvlJc w:val="left"/>
      <w:pPr>
        <w:ind w:left="2456" w:hanging="358"/>
      </w:pPr>
      <w:rPr>
        <w:rFonts w:hint="default"/>
        <w:lang w:bidi="ar-SA" w:eastAsia="en-US"/>
      </w:rPr>
    </w:lvl>
    <w:lvl w:ilvl="3">
      <w:start w:val="0"/>
      <w:numFmt w:val="bullet"/>
      <w:lvlText w:val="•"/>
      <w:lvlJc w:val="left"/>
      <w:pPr>
        <w:ind w:left="3274" w:hanging="358"/>
      </w:pPr>
      <w:rPr>
        <w:rFonts w:hint="default"/>
        <w:lang w:bidi="ar-SA" w:eastAsia="en-US"/>
      </w:rPr>
    </w:lvl>
    <w:lvl w:ilvl="4">
      <w:start w:val="0"/>
      <w:numFmt w:val="bullet"/>
      <w:lvlText w:val="•"/>
      <w:lvlJc w:val="left"/>
      <w:pPr>
        <w:ind w:left="4092" w:hanging="358"/>
      </w:pPr>
      <w:rPr>
        <w:rFonts w:hint="default"/>
        <w:lang w:bidi="ar-SA" w:eastAsia="en-US"/>
      </w:rPr>
    </w:lvl>
    <w:lvl w:ilvl="5">
      <w:start w:val="0"/>
      <w:numFmt w:val="bullet"/>
      <w:lvlText w:val="•"/>
      <w:lvlJc w:val="left"/>
      <w:pPr>
        <w:ind w:left="4910" w:hanging="358"/>
      </w:pPr>
      <w:rPr>
        <w:rFonts w:hint="default"/>
        <w:lang w:bidi="ar-SA" w:eastAsia="en-US"/>
      </w:rPr>
    </w:lvl>
    <w:lvl w:ilvl="6">
      <w:start w:val="0"/>
      <w:numFmt w:val="bullet"/>
      <w:lvlText w:val="•"/>
      <w:lvlJc w:val="left"/>
      <w:pPr>
        <w:ind w:left="5728" w:hanging="358"/>
      </w:pPr>
      <w:rPr>
        <w:rFonts w:hint="default"/>
        <w:lang w:bidi="ar-SA" w:eastAsia="en-US"/>
      </w:rPr>
    </w:lvl>
    <w:lvl w:ilvl="7">
      <w:start w:val="0"/>
      <w:numFmt w:val="bullet"/>
      <w:lvlText w:val="•"/>
      <w:lvlJc w:val="left"/>
      <w:pPr>
        <w:ind w:left="6546" w:hanging="358"/>
      </w:pPr>
      <w:rPr>
        <w:rFonts w:hint="default"/>
        <w:lang w:bidi="ar-SA" w:eastAsia="en-US"/>
      </w:rPr>
    </w:lvl>
    <w:lvl w:ilvl="8">
      <w:start w:val="0"/>
      <w:numFmt w:val="bullet"/>
      <w:lvlText w:val="•"/>
      <w:lvlJc w:val="left"/>
      <w:pPr>
        <w:ind w:left="7364" w:hanging="358"/>
      </w:pPr>
      <w:rPr>
        <w:rFonts w:hint="default"/>
        <w:lang w:bidi="ar-SA" w:eastAsia="en-US"/>
      </w:rPr>
    </w:lvl>
  </w:abstractNum>
  <w:abstractNum w:abstractNumId="63">
    <w:nsid w:val="0000003F"/>
    <w:multiLevelType w:val="hybridMultilevel"/>
    <w:tmpl w:val="6CD475B6"/>
    <w:lvl w:ilvl="0">
      <w:start w:val="1"/>
      <w:numFmt w:val="decimal"/>
      <w:lvlText w:val="%1."/>
      <w:lvlJc w:val="left"/>
      <w:pPr>
        <w:ind w:left="358" w:hanging="358"/>
      </w:pPr>
      <w:rPr>
        <w:rFonts w:ascii="Arial MT" w:cs="Arial MT" w:eastAsia="Arial MT" w:hAnsi="Arial MT" w:hint="default"/>
        <w:b w:val="false"/>
        <w:bCs w:val="false"/>
        <w:i w:val="false"/>
        <w:iCs w:val="false"/>
        <w:spacing w:val="0"/>
        <w:w w:val="100"/>
        <w:sz w:val="24"/>
        <w:szCs w:val="24"/>
        <w:lang w:bidi="ar-SA" w:eastAsia="en-US"/>
      </w:rPr>
    </w:lvl>
    <w:lvl w:ilvl="1">
      <w:start w:val="1"/>
      <w:numFmt w:val="decimal"/>
      <w:lvlText w:val="%2."/>
      <w:lvlJc w:val="left"/>
      <w:pPr>
        <w:ind w:left="828" w:hanging="358"/>
      </w:pPr>
      <w:rPr>
        <w:rFonts w:ascii="Arial" w:cs="Arial" w:eastAsia="Arial MT" w:hAnsi="Arial" w:hint="default"/>
        <w:b w:val="false"/>
        <w:bCs w:val="false"/>
        <w:i w:val="false"/>
        <w:iCs w:val="false"/>
        <w:spacing w:val="0"/>
        <w:w w:val="96"/>
        <w:sz w:val="24"/>
        <w:szCs w:val="24"/>
        <w:lang w:bidi="ar-SA" w:eastAsia="en-US"/>
      </w:rPr>
    </w:lvl>
    <w:lvl w:ilvl="2">
      <w:start w:val="0"/>
      <w:numFmt w:val="bullet"/>
      <w:lvlText w:val="•"/>
      <w:lvlJc w:val="left"/>
      <w:pPr>
        <w:ind w:left="2456" w:hanging="358"/>
      </w:pPr>
      <w:rPr>
        <w:rFonts w:hint="default"/>
        <w:lang w:bidi="ar-SA" w:eastAsia="en-US"/>
      </w:rPr>
    </w:lvl>
    <w:lvl w:ilvl="3">
      <w:start w:val="0"/>
      <w:numFmt w:val="bullet"/>
      <w:lvlText w:val="•"/>
      <w:lvlJc w:val="left"/>
      <w:pPr>
        <w:ind w:left="3274" w:hanging="358"/>
      </w:pPr>
      <w:rPr>
        <w:rFonts w:hint="default"/>
        <w:lang w:bidi="ar-SA" w:eastAsia="en-US"/>
      </w:rPr>
    </w:lvl>
    <w:lvl w:ilvl="4">
      <w:start w:val="0"/>
      <w:numFmt w:val="bullet"/>
      <w:lvlText w:val="•"/>
      <w:lvlJc w:val="left"/>
      <w:pPr>
        <w:ind w:left="4092" w:hanging="358"/>
      </w:pPr>
      <w:rPr>
        <w:rFonts w:hint="default"/>
        <w:lang w:bidi="ar-SA" w:eastAsia="en-US"/>
      </w:rPr>
    </w:lvl>
    <w:lvl w:ilvl="5">
      <w:start w:val="0"/>
      <w:numFmt w:val="bullet"/>
      <w:lvlText w:val="•"/>
      <w:lvlJc w:val="left"/>
      <w:pPr>
        <w:ind w:left="4910" w:hanging="358"/>
      </w:pPr>
      <w:rPr>
        <w:rFonts w:hint="default"/>
        <w:lang w:bidi="ar-SA" w:eastAsia="en-US"/>
      </w:rPr>
    </w:lvl>
    <w:lvl w:ilvl="6">
      <w:start w:val="0"/>
      <w:numFmt w:val="bullet"/>
      <w:lvlText w:val="•"/>
      <w:lvlJc w:val="left"/>
      <w:pPr>
        <w:ind w:left="5728" w:hanging="358"/>
      </w:pPr>
      <w:rPr>
        <w:rFonts w:hint="default"/>
        <w:lang w:bidi="ar-SA" w:eastAsia="en-US"/>
      </w:rPr>
    </w:lvl>
    <w:lvl w:ilvl="7">
      <w:start w:val="0"/>
      <w:numFmt w:val="bullet"/>
      <w:lvlText w:val="•"/>
      <w:lvlJc w:val="left"/>
      <w:pPr>
        <w:ind w:left="6546" w:hanging="358"/>
      </w:pPr>
      <w:rPr>
        <w:rFonts w:hint="default"/>
        <w:lang w:bidi="ar-SA" w:eastAsia="en-US"/>
      </w:rPr>
    </w:lvl>
    <w:lvl w:ilvl="8">
      <w:start w:val="0"/>
      <w:numFmt w:val="bullet"/>
      <w:lvlText w:val="•"/>
      <w:lvlJc w:val="left"/>
      <w:pPr>
        <w:ind w:left="7364" w:hanging="358"/>
      </w:pPr>
      <w:rPr>
        <w:rFonts w:hint="default"/>
        <w:lang w:bidi="ar-SA" w:eastAsia="en-US"/>
      </w:rPr>
    </w:lvl>
  </w:abstractNum>
  <w:abstractNum w:abstractNumId="64">
    <w:nsid w:val="00000040"/>
    <w:multiLevelType w:val="hybridMultilevel"/>
    <w:tmpl w:val="FA3422FE"/>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00000041"/>
    <w:multiLevelType w:val="hybridMultilevel"/>
    <w:tmpl w:val="9194671A"/>
    <w:lvl w:ilvl="0">
      <w:start w:val="1"/>
      <w:numFmt w:val="upperLetter"/>
      <w:lvlText w:val="%1."/>
      <w:lvlJc w:val="left"/>
      <w:pPr>
        <w:ind w:left="2518" w:hanging="358"/>
        <w:jc w:val="right"/>
      </w:pPr>
      <w:rPr>
        <w:rFonts w:ascii="Arial" w:cs="Arial" w:eastAsia="Arial" w:hAnsi="Arial" w:hint="default"/>
        <w:b/>
        <w:bCs/>
        <w:i w:val="false"/>
        <w:iCs w:val="false"/>
        <w:spacing w:val="-8"/>
        <w:w w:val="95"/>
        <w:sz w:val="24"/>
        <w:szCs w:val="24"/>
        <w:lang w:bidi="ar-SA" w:eastAsia="en-US"/>
      </w:rPr>
    </w:lvl>
    <w:lvl w:ilvl="1">
      <w:start w:val="1"/>
      <w:numFmt w:val="lowerLetter"/>
      <w:lvlText w:val="%2."/>
      <w:lvlJc w:val="left"/>
      <w:pPr>
        <w:ind w:left="1188" w:hanging="358"/>
      </w:pPr>
      <w:rPr>
        <w:rFonts w:ascii="Arial MT" w:cs="Arial MT" w:eastAsia="Arial MT" w:hAnsi="Arial MT" w:hint="default"/>
        <w:b w:val="false"/>
        <w:bCs w:val="false"/>
        <w:i w:val="false"/>
        <w:iCs w:val="false"/>
        <w:spacing w:val="0"/>
        <w:w w:val="100"/>
        <w:sz w:val="24"/>
        <w:szCs w:val="24"/>
        <w:lang w:bidi="ar-SA" w:eastAsia="en-US"/>
      </w:rPr>
    </w:lvl>
    <w:lvl w:ilvl="2">
      <w:start w:val="0"/>
      <w:numFmt w:val="bullet"/>
      <w:lvlText w:val="•"/>
      <w:lvlJc w:val="left"/>
      <w:pPr>
        <w:ind w:left="2203" w:hanging="358"/>
      </w:pPr>
      <w:rPr>
        <w:rFonts w:hint="default"/>
        <w:lang w:bidi="ar-SA" w:eastAsia="en-US"/>
      </w:rPr>
    </w:lvl>
    <w:lvl w:ilvl="3">
      <w:start w:val="0"/>
      <w:numFmt w:val="bullet"/>
      <w:lvlText w:val="•"/>
      <w:lvlJc w:val="left"/>
      <w:pPr>
        <w:ind w:left="3146" w:hanging="358"/>
      </w:pPr>
      <w:rPr>
        <w:rFonts w:hint="default"/>
        <w:lang w:bidi="ar-SA" w:eastAsia="en-US"/>
      </w:rPr>
    </w:lvl>
    <w:lvl w:ilvl="4">
      <w:start w:val="0"/>
      <w:numFmt w:val="bullet"/>
      <w:lvlText w:val="•"/>
      <w:lvlJc w:val="left"/>
      <w:pPr>
        <w:ind w:left="4090" w:hanging="358"/>
      </w:pPr>
      <w:rPr>
        <w:rFonts w:hint="default"/>
        <w:lang w:bidi="ar-SA" w:eastAsia="en-US"/>
      </w:rPr>
    </w:lvl>
    <w:lvl w:ilvl="5">
      <w:start w:val="0"/>
      <w:numFmt w:val="bullet"/>
      <w:lvlText w:val="•"/>
      <w:lvlJc w:val="left"/>
      <w:pPr>
        <w:ind w:left="5033" w:hanging="358"/>
      </w:pPr>
      <w:rPr>
        <w:rFonts w:hint="default"/>
        <w:lang w:bidi="ar-SA" w:eastAsia="en-US"/>
      </w:rPr>
    </w:lvl>
    <w:lvl w:ilvl="6">
      <w:start w:val="0"/>
      <w:numFmt w:val="bullet"/>
      <w:lvlText w:val="•"/>
      <w:lvlJc w:val="left"/>
      <w:pPr>
        <w:ind w:left="5977" w:hanging="358"/>
      </w:pPr>
      <w:rPr>
        <w:rFonts w:hint="default"/>
        <w:lang w:bidi="ar-SA" w:eastAsia="en-US"/>
      </w:rPr>
    </w:lvl>
    <w:lvl w:ilvl="7">
      <w:start w:val="0"/>
      <w:numFmt w:val="bullet"/>
      <w:lvlText w:val="•"/>
      <w:lvlJc w:val="left"/>
      <w:pPr>
        <w:ind w:left="6920" w:hanging="358"/>
      </w:pPr>
      <w:rPr>
        <w:rFonts w:hint="default"/>
        <w:lang w:bidi="ar-SA" w:eastAsia="en-US"/>
      </w:rPr>
    </w:lvl>
    <w:lvl w:ilvl="8">
      <w:start w:val="0"/>
      <w:numFmt w:val="bullet"/>
      <w:lvlText w:val="•"/>
      <w:lvlJc w:val="left"/>
      <w:pPr>
        <w:ind w:left="7864" w:hanging="358"/>
      </w:pPr>
      <w:rPr>
        <w:rFonts w:hint="default"/>
        <w:lang w:bidi="ar-SA" w:eastAsia="en-US"/>
      </w:rPr>
    </w:lvl>
  </w:abstractNum>
  <w:abstractNum w:abstractNumId="66">
    <w:nsid w:val="00000042"/>
    <w:multiLevelType w:val="hybridMultilevel"/>
    <w:tmpl w:val="362EF23A"/>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00000043"/>
    <w:multiLevelType w:val="hybridMultilevel"/>
    <w:tmpl w:val="B9B4A6C8"/>
    <w:lvl w:ilvl="0">
      <w:start w:val="3"/>
      <w:numFmt w:val="lowerLetter"/>
      <w:lvlText w:val="%1."/>
      <w:lvlJc w:val="left"/>
      <w:pPr>
        <w:ind w:left="720" w:hanging="360"/>
      </w:pPr>
      <w:rPr>
        <w:rFonts w:hint="default"/>
        <w:b w:val="false"/>
        <w:bCs w:val="fals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00000044"/>
    <w:multiLevelType w:val="hybridMultilevel"/>
    <w:tmpl w:val="9194671A"/>
    <w:lvl w:ilvl="0">
      <w:start w:val="1"/>
      <w:numFmt w:val="upperLetter"/>
      <w:lvlText w:val="%1."/>
      <w:lvlJc w:val="left"/>
      <w:pPr>
        <w:ind w:left="2518" w:hanging="358"/>
        <w:jc w:val="right"/>
      </w:pPr>
      <w:rPr>
        <w:rFonts w:ascii="Arial" w:cs="Arial" w:eastAsia="Arial" w:hAnsi="Arial" w:hint="default"/>
        <w:b/>
        <w:bCs/>
        <w:i w:val="false"/>
        <w:iCs w:val="false"/>
        <w:spacing w:val="-8"/>
        <w:w w:val="95"/>
        <w:sz w:val="24"/>
        <w:szCs w:val="24"/>
        <w:lang w:bidi="ar-SA" w:eastAsia="en-US"/>
      </w:rPr>
    </w:lvl>
    <w:lvl w:ilvl="1">
      <w:start w:val="1"/>
      <w:numFmt w:val="lowerLetter"/>
      <w:lvlText w:val="%2."/>
      <w:lvlJc w:val="left"/>
      <w:pPr>
        <w:ind w:left="1188" w:hanging="358"/>
      </w:pPr>
      <w:rPr>
        <w:rFonts w:ascii="Arial MT" w:cs="Arial MT" w:eastAsia="Arial MT" w:hAnsi="Arial MT" w:hint="default"/>
        <w:b w:val="false"/>
        <w:bCs w:val="false"/>
        <w:i w:val="false"/>
        <w:iCs w:val="false"/>
        <w:spacing w:val="0"/>
        <w:w w:val="100"/>
        <w:sz w:val="24"/>
        <w:szCs w:val="24"/>
        <w:lang w:bidi="ar-SA" w:eastAsia="en-US"/>
      </w:rPr>
    </w:lvl>
    <w:lvl w:ilvl="2">
      <w:start w:val="0"/>
      <w:numFmt w:val="bullet"/>
      <w:lvlText w:val="•"/>
      <w:lvlJc w:val="left"/>
      <w:pPr>
        <w:ind w:left="2203" w:hanging="358"/>
      </w:pPr>
      <w:rPr>
        <w:rFonts w:hint="default"/>
        <w:lang w:bidi="ar-SA" w:eastAsia="en-US"/>
      </w:rPr>
    </w:lvl>
    <w:lvl w:ilvl="3">
      <w:start w:val="0"/>
      <w:numFmt w:val="bullet"/>
      <w:lvlText w:val="•"/>
      <w:lvlJc w:val="left"/>
      <w:pPr>
        <w:ind w:left="3146" w:hanging="358"/>
      </w:pPr>
      <w:rPr>
        <w:rFonts w:hint="default"/>
        <w:lang w:bidi="ar-SA" w:eastAsia="en-US"/>
      </w:rPr>
    </w:lvl>
    <w:lvl w:ilvl="4">
      <w:start w:val="0"/>
      <w:numFmt w:val="bullet"/>
      <w:lvlText w:val="•"/>
      <w:lvlJc w:val="left"/>
      <w:pPr>
        <w:ind w:left="4090" w:hanging="358"/>
      </w:pPr>
      <w:rPr>
        <w:rFonts w:hint="default"/>
        <w:lang w:bidi="ar-SA" w:eastAsia="en-US"/>
      </w:rPr>
    </w:lvl>
    <w:lvl w:ilvl="5">
      <w:start w:val="0"/>
      <w:numFmt w:val="bullet"/>
      <w:lvlText w:val="•"/>
      <w:lvlJc w:val="left"/>
      <w:pPr>
        <w:ind w:left="5033" w:hanging="358"/>
      </w:pPr>
      <w:rPr>
        <w:rFonts w:hint="default"/>
        <w:lang w:bidi="ar-SA" w:eastAsia="en-US"/>
      </w:rPr>
    </w:lvl>
    <w:lvl w:ilvl="6">
      <w:start w:val="0"/>
      <w:numFmt w:val="bullet"/>
      <w:lvlText w:val="•"/>
      <w:lvlJc w:val="left"/>
      <w:pPr>
        <w:ind w:left="5977" w:hanging="358"/>
      </w:pPr>
      <w:rPr>
        <w:rFonts w:hint="default"/>
        <w:lang w:bidi="ar-SA" w:eastAsia="en-US"/>
      </w:rPr>
    </w:lvl>
    <w:lvl w:ilvl="7">
      <w:start w:val="0"/>
      <w:numFmt w:val="bullet"/>
      <w:lvlText w:val="•"/>
      <w:lvlJc w:val="left"/>
      <w:pPr>
        <w:ind w:left="6920" w:hanging="358"/>
      </w:pPr>
      <w:rPr>
        <w:rFonts w:hint="default"/>
        <w:lang w:bidi="ar-SA" w:eastAsia="en-US"/>
      </w:rPr>
    </w:lvl>
    <w:lvl w:ilvl="8">
      <w:start w:val="0"/>
      <w:numFmt w:val="bullet"/>
      <w:lvlText w:val="•"/>
      <w:lvlJc w:val="left"/>
      <w:pPr>
        <w:ind w:left="7864" w:hanging="358"/>
      </w:pPr>
      <w:rPr>
        <w:rFonts w:hint="default"/>
        <w:lang w:bidi="ar-SA" w:eastAsia="en-US"/>
      </w:rPr>
    </w:lvl>
  </w:abstractNum>
  <w:abstractNum w:abstractNumId="69">
    <w:nsid w:val="00000045"/>
    <w:multiLevelType w:val="hybridMultilevel"/>
    <w:tmpl w:val="F080FF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00000046"/>
    <w:multiLevelType w:val="hybridMultilevel"/>
    <w:tmpl w:val="86C22F16"/>
    <w:lvl w:ilvl="0">
      <w:start w:val="1"/>
      <w:numFmt w:val="lowerLetter"/>
      <w:lvlText w:val="%1."/>
      <w:lvlJc w:val="left"/>
      <w:pPr>
        <w:ind w:left="358" w:hanging="358"/>
      </w:pPr>
      <w:rPr>
        <w:rFonts w:ascii="Arial MT" w:cs="Arial MT" w:eastAsia="Arial MT" w:hAnsi="Arial MT" w:hint="default"/>
        <w:b w:val="false"/>
        <w:bCs w:val="false"/>
        <w:i w:val="false"/>
        <w:iCs w:val="false"/>
        <w:spacing w:val="0"/>
        <w:w w:val="100"/>
        <w:sz w:val="24"/>
        <w:szCs w:val="24"/>
        <w:lang w:bidi="ar-SA" w:eastAsia="en-US"/>
      </w:rPr>
    </w:lvl>
    <w:lvl w:ilvl="1">
      <w:start w:val="0"/>
      <w:numFmt w:val="bullet"/>
      <w:lvlText w:val="•"/>
      <w:lvlJc w:val="left"/>
      <w:pPr>
        <w:ind w:left="1638" w:hanging="358"/>
      </w:pPr>
      <w:rPr>
        <w:rFonts w:hint="default"/>
        <w:lang w:bidi="ar-SA" w:eastAsia="en-US"/>
      </w:rPr>
    </w:lvl>
    <w:lvl w:ilvl="2">
      <w:start w:val="0"/>
      <w:numFmt w:val="bullet"/>
      <w:lvlText w:val="•"/>
      <w:lvlJc w:val="left"/>
      <w:pPr>
        <w:ind w:left="2456" w:hanging="358"/>
      </w:pPr>
      <w:rPr>
        <w:rFonts w:hint="default"/>
        <w:lang w:bidi="ar-SA" w:eastAsia="en-US"/>
      </w:rPr>
    </w:lvl>
    <w:lvl w:ilvl="3">
      <w:start w:val="0"/>
      <w:numFmt w:val="bullet"/>
      <w:lvlText w:val="•"/>
      <w:lvlJc w:val="left"/>
      <w:pPr>
        <w:ind w:left="3274" w:hanging="358"/>
      </w:pPr>
      <w:rPr>
        <w:rFonts w:hint="default"/>
        <w:lang w:bidi="ar-SA" w:eastAsia="en-US"/>
      </w:rPr>
    </w:lvl>
    <w:lvl w:ilvl="4">
      <w:start w:val="0"/>
      <w:numFmt w:val="bullet"/>
      <w:lvlText w:val="•"/>
      <w:lvlJc w:val="left"/>
      <w:pPr>
        <w:ind w:left="4092" w:hanging="358"/>
      </w:pPr>
      <w:rPr>
        <w:rFonts w:hint="default"/>
        <w:lang w:bidi="ar-SA" w:eastAsia="en-US"/>
      </w:rPr>
    </w:lvl>
    <w:lvl w:ilvl="5">
      <w:start w:val="0"/>
      <w:numFmt w:val="bullet"/>
      <w:lvlText w:val="•"/>
      <w:lvlJc w:val="left"/>
      <w:pPr>
        <w:ind w:left="4910" w:hanging="358"/>
      </w:pPr>
      <w:rPr>
        <w:rFonts w:hint="default"/>
        <w:lang w:bidi="ar-SA" w:eastAsia="en-US"/>
      </w:rPr>
    </w:lvl>
    <w:lvl w:ilvl="6">
      <w:start w:val="0"/>
      <w:numFmt w:val="bullet"/>
      <w:lvlText w:val="•"/>
      <w:lvlJc w:val="left"/>
      <w:pPr>
        <w:ind w:left="5728" w:hanging="358"/>
      </w:pPr>
      <w:rPr>
        <w:rFonts w:hint="default"/>
        <w:lang w:bidi="ar-SA" w:eastAsia="en-US"/>
      </w:rPr>
    </w:lvl>
    <w:lvl w:ilvl="7">
      <w:start w:val="0"/>
      <w:numFmt w:val="bullet"/>
      <w:lvlText w:val="•"/>
      <w:lvlJc w:val="left"/>
      <w:pPr>
        <w:ind w:left="6546" w:hanging="358"/>
      </w:pPr>
      <w:rPr>
        <w:rFonts w:hint="default"/>
        <w:lang w:bidi="ar-SA" w:eastAsia="en-US"/>
      </w:rPr>
    </w:lvl>
    <w:lvl w:ilvl="8">
      <w:start w:val="0"/>
      <w:numFmt w:val="bullet"/>
      <w:lvlText w:val="•"/>
      <w:lvlJc w:val="left"/>
      <w:pPr>
        <w:ind w:left="7364" w:hanging="358"/>
      </w:pPr>
      <w:rPr>
        <w:rFonts w:hint="default"/>
        <w:lang w:bidi="ar-SA" w:eastAsia="en-US"/>
      </w:rPr>
    </w:lvl>
  </w:abstractNum>
  <w:abstractNum w:abstractNumId="71">
    <w:nsid w:val="00000047"/>
    <w:multiLevelType w:val="hybridMultilevel"/>
    <w:tmpl w:val="E9203606"/>
    <w:lvl w:ilvl="0">
      <w:start w:val="1"/>
      <w:numFmt w:val="lowerLetter"/>
      <w:lvlText w:val="%1."/>
      <w:lvlJc w:val="left"/>
      <w:pPr>
        <w:ind w:left="720" w:hanging="360"/>
      </w:pPr>
      <w:rPr>
        <w:rFonts w:hint="default"/>
        <w:spacing w:val="0"/>
        <w:w w:val="1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00000048"/>
    <w:multiLevelType w:val="hybridMultilevel"/>
    <w:tmpl w:val="3294A6C8"/>
    <w:lvl w:ilvl="0">
      <w:start w:val="1"/>
      <w:numFmt w:val="decimal"/>
      <w:lvlText w:val="%1."/>
      <w:lvlJc w:val="left"/>
      <w:pPr>
        <w:ind w:left="358" w:hanging="358"/>
      </w:pPr>
      <w:rPr>
        <w:rFonts w:ascii="Arial MT" w:cs="Arial MT" w:eastAsia="Arial MT" w:hAnsi="Arial MT" w:hint="default"/>
        <w:b w:val="false"/>
        <w:bCs w:val="false"/>
        <w:i w:val="false"/>
        <w:iCs w:val="false"/>
        <w:spacing w:val="0"/>
        <w:w w:val="100"/>
        <w:sz w:val="24"/>
        <w:szCs w:val="24"/>
        <w:lang w:bidi="ar-SA" w:eastAsia="en-US"/>
      </w:rPr>
    </w:lvl>
    <w:lvl w:ilvl="1">
      <w:start w:val="0"/>
      <w:numFmt w:val="bullet"/>
      <w:lvlText w:val="•"/>
      <w:lvlJc w:val="left"/>
      <w:pPr>
        <w:ind w:left="1638" w:hanging="358"/>
      </w:pPr>
      <w:rPr>
        <w:rFonts w:hint="default"/>
        <w:lang w:bidi="ar-SA" w:eastAsia="en-US"/>
      </w:rPr>
    </w:lvl>
    <w:lvl w:ilvl="2">
      <w:start w:val="0"/>
      <w:numFmt w:val="bullet"/>
      <w:lvlText w:val="•"/>
      <w:lvlJc w:val="left"/>
      <w:pPr>
        <w:ind w:left="2456" w:hanging="358"/>
      </w:pPr>
      <w:rPr>
        <w:rFonts w:hint="default"/>
        <w:lang w:bidi="ar-SA" w:eastAsia="en-US"/>
      </w:rPr>
    </w:lvl>
    <w:lvl w:ilvl="3">
      <w:start w:val="0"/>
      <w:numFmt w:val="bullet"/>
      <w:lvlText w:val="•"/>
      <w:lvlJc w:val="left"/>
      <w:pPr>
        <w:ind w:left="3274" w:hanging="358"/>
      </w:pPr>
      <w:rPr>
        <w:rFonts w:hint="default"/>
        <w:lang w:bidi="ar-SA" w:eastAsia="en-US"/>
      </w:rPr>
    </w:lvl>
    <w:lvl w:ilvl="4">
      <w:start w:val="0"/>
      <w:numFmt w:val="bullet"/>
      <w:lvlText w:val="•"/>
      <w:lvlJc w:val="left"/>
      <w:pPr>
        <w:ind w:left="4092" w:hanging="358"/>
      </w:pPr>
      <w:rPr>
        <w:rFonts w:hint="default"/>
        <w:lang w:bidi="ar-SA" w:eastAsia="en-US"/>
      </w:rPr>
    </w:lvl>
    <w:lvl w:ilvl="5">
      <w:start w:val="0"/>
      <w:numFmt w:val="bullet"/>
      <w:lvlText w:val="•"/>
      <w:lvlJc w:val="left"/>
      <w:pPr>
        <w:ind w:left="4910" w:hanging="358"/>
      </w:pPr>
      <w:rPr>
        <w:rFonts w:hint="default"/>
        <w:lang w:bidi="ar-SA" w:eastAsia="en-US"/>
      </w:rPr>
    </w:lvl>
    <w:lvl w:ilvl="6">
      <w:start w:val="0"/>
      <w:numFmt w:val="bullet"/>
      <w:lvlText w:val="•"/>
      <w:lvlJc w:val="left"/>
      <w:pPr>
        <w:ind w:left="5728" w:hanging="358"/>
      </w:pPr>
      <w:rPr>
        <w:rFonts w:hint="default"/>
        <w:lang w:bidi="ar-SA" w:eastAsia="en-US"/>
      </w:rPr>
    </w:lvl>
    <w:lvl w:ilvl="7">
      <w:start w:val="0"/>
      <w:numFmt w:val="bullet"/>
      <w:lvlText w:val="•"/>
      <w:lvlJc w:val="left"/>
      <w:pPr>
        <w:ind w:left="6546" w:hanging="358"/>
      </w:pPr>
      <w:rPr>
        <w:rFonts w:hint="default"/>
        <w:lang w:bidi="ar-SA" w:eastAsia="en-US"/>
      </w:rPr>
    </w:lvl>
    <w:lvl w:ilvl="8">
      <w:start w:val="0"/>
      <w:numFmt w:val="bullet"/>
      <w:lvlText w:val="•"/>
      <w:lvlJc w:val="left"/>
      <w:pPr>
        <w:ind w:left="7364" w:hanging="358"/>
      </w:pPr>
      <w:rPr>
        <w:rFonts w:hint="default"/>
        <w:lang w:bidi="ar-SA" w:eastAsia="en-US"/>
      </w:rPr>
    </w:lvl>
  </w:abstractNum>
  <w:abstractNum w:abstractNumId="73">
    <w:nsid w:val="00000049"/>
    <w:multiLevelType w:val="hybridMultilevel"/>
    <w:tmpl w:val="C0AE5C8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0000004A"/>
    <w:multiLevelType w:val="multilevel"/>
    <w:tmpl w:val="22DEE7E0"/>
    <w:lvl w:ilvl="0">
      <w:start w:val="1"/>
      <w:numFmt w:val="decimal"/>
      <w:lvlText w:val="%1."/>
      <w:lvlJc w:val="left"/>
      <w:pPr>
        <w:tabs>
          <w:tab w:val="left" w:leader="none"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75">
    <w:nsid w:val="0000004B"/>
    <w:multiLevelType w:val="hybridMultilevel"/>
    <w:tmpl w:val="F272A0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0000004C"/>
    <w:multiLevelType w:val="hybridMultilevel"/>
    <w:tmpl w:val="E9203606"/>
    <w:lvl w:ilvl="0">
      <w:start w:val="1"/>
      <w:numFmt w:val="lowerLetter"/>
      <w:lvlText w:val="%1."/>
      <w:lvlJc w:val="left"/>
      <w:pPr>
        <w:ind w:left="720" w:hanging="360"/>
      </w:pPr>
      <w:rPr>
        <w:rFonts w:hint="default"/>
        <w:spacing w:val="0"/>
        <w:w w:val="1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0000004D"/>
    <w:multiLevelType w:val="hybridMultilevel"/>
    <w:tmpl w:val="86C22F16"/>
    <w:lvl w:ilvl="0">
      <w:start w:val="1"/>
      <w:numFmt w:val="lowerLetter"/>
      <w:lvlText w:val="%1."/>
      <w:lvlJc w:val="left"/>
      <w:pPr>
        <w:ind w:left="358" w:hanging="358"/>
      </w:pPr>
      <w:rPr>
        <w:rFonts w:ascii="Arial MT" w:cs="Arial MT" w:eastAsia="Arial MT" w:hAnsi="Arial MT" w:hint="default"/>
        <w:b w:val="false"/>
        <w:bCs w:val="false"/>
        <w:i w:val="false"/>
        <w:iCs w:val="false"/>
        <w:spacing w:val="0"/>
        <w:w w:val="100"/>
        <w:sz w:val="24"/>
        <w:szCs w:val="24"/>
        <w:lang w:bidi="ar-SA" w:eastAsia="en-US"/>
      </w:rPr>
    </w:lvl>
    <w:lvl w:ilvl="1">
      <w:start w:val="0"/>
      <w:numFmt w:val="bullet"/>
      <w:lvlText w:val="•"/>
      <w:lvlJc w:val="left"/>
      <w:pPr>
        <w:ind w:left="1638" w:hanging="358"/>
      </w:pPr>
      <w:rPr>
        <w:rFonts w:hint="default"/>
        <w:lang w:bidi="ar-SA" w:eastAsia="en-US"/>
      </w:rPr>
    </w:lvl>
    <w:lvl w:ilvl="2">
      <w:start w:val="0"/>
      <w:numFmt w:val="bullet"/>
      <w:lvlText w:val="•"/>
      <w:lvlJc w:val="left"/>
      <w:pPr>
        <w:ind w:left="2456" w:hanging="358"/>
      </w:pPr>
      <w:rPr>
        <w:rFonts w:hint="default"/>
        <w:lang w:bidi="ar-SA" w:eastAsia="en-US"/>
      </w:rPr>
    </w:lvl>
    <w:lvl w:ilvl="3">
      <w:start w:val="0"/>
      <w:numFmt w:val="bullet"/>
      <w:lvlText w:val="•"/>
      <w:lvlJc w:val="left"/>
      <w:pPr>
        <w:ind w:left="3274" w:hanging="358"/>
      </w:pPr>
      <w:rPr>
        <w:rFonts w:hint="default"/>
        <w:lang w:bidi="ar-SA" w:eastAsia="en-US"/>
      </w:rPr>
    </w:lvl>
    <w:lvl w:ilvl="4">
      <w:start w:val="0"/>
      <w:numFmt w:val="bullet"/>
      <w:lvlText w:val="•"/>
      <w:lvlJc w:val="left"/>
      <w:pPr>
        <w:ind w:left="4092" w:hanging="358"/>
      </w:pPr>
      <w:rPr>
        <w:rFonts w:hint="default"/>
        <w:lang w:bidi="ar-SA" w:eastAsia="en-US"/>
      </w:rPr>
    </w:lvl>
    <w:lvl w:ilvl="5">
      <w:start w:val="0"/>
      <w:numFmt w:val="bullet"/>
      <w:lvlText w:val="•"/>
      <w:lvlJc w:val="left"/>
      <w:pPr>
        <w:ind w:left="4910" w:hanging="358"/>
      </w:pPr>
      <w:rPr>
        <w:rFonts w:hint="default"/>
        <w:lang w:bidi="ar-SA" w:eastAsia="en-US"/>
      </w:rPr>
    </w:lvl>
    <w:lvl w:ilvl="6">
      <w:start w:val="0"/>
      <w:numFmt w:val="bullet"/>
      <w:lvlText w:val="•"/>
      <w:lvlJc w:val="left"/>
      <w:pPr>
        <w:ind w:left="5728" w:hanging="358"/>
      </w:pPr>
      <w:rPr>
        <w:rFonts w:hint="default"/>
        <w:lang w:bidi="ar-SA" w:eastAsia="en-US"/>
      </w:rPr>
    </w:lvl>
    <w:lvl w:ilvl="7">
      <w:start w:val="0"/>
      <w:numFmt w:val="bullet"/>
      <w:lvlText w:val="•"/>
      <w:lvlJc w:val="left"/>
      <w:pPr>
        <w:ind w:left="6546" w:hanging="358"/>
      </w:pPr>
      <w:rPr>
        <w:rFonts w:hint="default"/>
        <w:lang w:bidi="ar-SA" w:eastAsia="en-US"/>
      </w:rPr>
    </w:lvl>
    <w:lvl w:ilvl="8">
      <w:start w:val="0"/>
      <w:numFmt w:val="bullet"/>
      <w:lvlText w:val="•"/>
      <w:lvlJc w:val="left"/>
      <w:pPr>
        <w:ind w:left="7364" w:hanging="358"/>
      </w:pPr>
      <w:rPr>
        <w:rFonts w:hint="default"/>
        <w:lang w:bidi="ar-SA" w:eastAsia="en-US"/>
      </w:rPr>
    </w:lvl>
  </w:abstractNum>
  <w:abstractNum w:abstractNumId="78">
    <w:nsid w:val="0000004E"/>
    <w:multiLevelType w:val="hybridMultilevel"/>
    <w:tmpl w:val="89E6A046"/>
    <w:lvl w:ilvl="0">
      <w:start w:val="1"/>
      <w:numFmt w:val="decimal"/>
      <w:lvlText w:val="%1."/>
      <w:lvlJc w:val="left"/>
      <w:pPr>
        <w:ind w:left="1186" w:hanging="435"/>
        <w:jc w:val="right"/>
      </w:pPr>
      <w:rPr>
        <w:rFonts w:hint="default"/>
        <w:b/>
        <w:bCs/>
        <w:i w:val="false"/>
        <w:iCs w:val="false"/>
        <w:spacing w:val="0"/>
        <w:w w:val="100"/>
        <w:sz w:val="24"/>
        <w:szCs w:val="24"/>
        <w:lang w:bidi="ar-SA" w:eastAsia="en-US"/>
      </w:rPr>
    </w:lvl>
    <w:lvl w:ilvl="1">
      <w:start w:val="1"/>
      <w:numFmt w:val="lowerLetter"/>
      <w:lvlText w:val="%2."/>
      <w:lvlJc w:val="left"/>
      <w:pPr>
        <w:ind w:left="1186" w:hanging="358"/>
      </w:pPr>
      <w:rPr>
        <w:rFonts w:hint="default"/>
        <w:spacing w:val="0"/>
        <w:w w:val="100"/>
        <w:lang w:bidi="ar-SA" w:eastAsia="en-US"/>
      </w:rPr>
    </w:lvl>
    <w:lvl w:ilvl="2">
      <w:start w:val="0"/>
      <w:numFmt w:val="bullet"/>
      <w:lvlText w:val="•"/>
      <w:lvlJc w:val="left"/>
      <w:pPr>
        <w:ind w:left="2688" w:hanging="358"/>
      </w:pPr>
      <w:rPr>
        <w:rFonts w:hint="default"/>
        <w:lang w:bidi="ar-SA" w:eastAsia="en-US"/>
      </w:rPr>
    </w:lvl>
    <w:lvl w:ilvl="3">
      <w:start w:val="0"/>
      <w:numFmt w:val="bullet"/>
      <w:lvlText w:val="•"/>
      <w:lvlJc w:val="left"/>
      <w:pPr>
        <w:ind w:left="3477" w:hanging="358"/>
      </w:pPr>
      <w:rPr>
        <w:rFonts w:hint="default"/>
        <w:lang w:bidi="ar-SA" w:eastAsia="en-US"/>
      </w:rPr>
    </w:lvl>
    <w:lvl w:ilvl="4">
      <w:start w:val="0"/>
      <w:numFmt w:val="bullet"/>
      <w:lvlText w:val="•"/>
      <w:lvlJc w:val="left"/>
      <w:pPr>
        <w:ind w:left="4266" w:hanging="358"/>
      </w:pPr>
      <w:rPr>
        <w:rFonts w:hint="default"/>
        <w:lang w:bidi="ar-SA" w:eastAsia="en-US"/>
      </w:rPr>
    </w:lvl>
    <w:lvl w:ilvl="5">
      <w:start w:val="0"/>
      <w:numFmt w:val="bullet"/>
      <w:lvlText w:val="•"/>
      <w:lvlJc w:val="left"/>
      <w:pPr>
        <w:ind w:left="5055" w:hanging="358"/>
      </w:pPr>
      <w:rPr>
        <w:rFonts w:hint="default"/>
        <w:lang w:bidi="ar-SA" w:eastAsia="en-US"/>
      </w:rPr>
    </w:lvl>
    <w:lvl w:ilvl="6">
      <w:start w:val="0"/>
      <w:numFmt w:val="bullet"/>
      <w:lvlText w:val="•"/>
      <w:lvlJc w:val="left"/>
      <w:pPr>
        <w:ind w:left="5844" w:hanging="358"/>
      </w:pPr>
      <w:rPr>
        <w:rFonts w:hint="default"/>
        <w:lang w:bidi="ar-SA" w:eastAsia="en-US"/>
      </w:rPr>
    </w:lvl>
    <w:lvl w:ilvl="7">
      <w:start w:val="0"/>
      <w:numFmt w:val="bullet"/>
      <w:lvlText w:val="•"/>
      <w:lvlJc w:val="left"/>
      <w:pPr>
        <w:ind w:left="6633" w:hanging="358"/>
      </w:pPr>
      <w:rPr>
        <w:rFonts w:hint="default"/>
        <w:lang w:bidi="ar-SA" w:eastAsia="en-US"/>
      </w:rPr>
    </w:lvl>
    <w:lvl w:ilvl="8">
      <w:start w:val="0"/>
      <w:numFmt w:val="bullet"/>
      <w:lvlText w:val="•"/>
      <w:lvlJc w:val="left"/>
      <w:pPr>
        <w:ind w:left="7422" w:hanging="358"/>
      </w:pPr>
      <w:rPr>
        <w:rFonts w:hint="default"/>
        <w:lang w:bidi="ar-SA" w:eastAsia="en-US"/>
      </w:rPr>
    </w:lvl>
  </w:abstractNum>
  <w:abstractNum w:abstractNumId="79">
    <w:nsid w:val="0000004F"/>
    <w:multiLevelType w:val="hybridMultilevel"/>
    <w:tmpl w:val="E0C8128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00000050"/>
    <w:multiLevelType w:val="hybridMultilevel"/>
    <w:tmpl w:val="6CD475B6"/>
    <w:lvl w:ilvl="0">
      <w:start w:val="1"/>
      <w:numFmt w:val="decimal"/>
      <w:lvlText w:val="%1."/>
      <w:lvlJc w:val="left"/>
      <w:pPr>
        <w:ind w:left="358" w:hanging="358"/>
      </w:pPr>
      <w:rPr>
        <w:rFonts w:ascii="Arial MT" w:cs="Arial MT" w:eastAsia="Arial MT" w:hAnsi="Arial MT" w:hint="default"/>
        <w:b w:val="false"/>
        <w:bCs w:val="false"/>
        <w:i w:val="false"/>
        <w:iCs w:val="false"/>
        <w:spacing w:val="0"/>
        <w:w w:val="100"/>
        <w:sz w:val="24"/>
        <w:szCs w:val="24"/>
        <w:lang w:bidi="ar-SA" w:eastAsia="en-US"/>
      </w:rPr>
    </w:lvl>
    <w:lvl w:ilvl="1">
      <w:start w:val="1"/>
      <w:numFmt w:val="decimal"/>
      <w:lvlText w:val="%2."/>
      <w:lvlJc w:val="left"/>
      <w:pPr>
        <w:ind w:left="828" w:hanging="358"/>
      </w:pPr>
      <w:rPr>
        <w:rFonts w:ascii="Arial" w:cs="Arial" w:eastAsia="Arial MT" w:hAnsi="Arial" w:hint="default"/>
        <w:b w:val="false"/>
        <w:bCs w:val="false"/>
        <w:i w:val="false"/>
        <w:iCs w:val="false"/>
        <w:spacing w:val="0"/>
        <w:w w:val="96"/>
        <w:sz w:val="24"/>
        <w:szCs w:val="24"/>
        <w:lang w:bidi="ar-SA" w:eastAsia="en-US"/>
      </w:rPr>
    </w:lvl>
    <w:lvl w:ilvl="2">
      <w:start w:val="0"/>
      <w:numFmt w:val="bullet"/>
      <w:lvlText w:val="•"/>
      <w:lvlJc w:val="left"/>
      <w:pPr>
        <w:ind w:left="2456" w:hanging="358"/>
      </w:pPr>
      <w:rPr>
        <w:rFonts w:hint="default"/>
        <w:lang w:bidi="ar-SA" w:eastAsia="en-US"/>
      </w:rPr>
    </w:lvl>
    <w:lvl w:ilvl="3">
      <w:start w:val="0"/>
      <w:numFmt w:val="bullet"/>
      <w:lvlText w:val="•"/>
      <w:lvlJc w:val="left"/>
      <w:pPr>
        <w:ind w:left="3274" w:hanging="358"/>
      </w:pPr>
      <w:rPr>
        <w:rFonts w:hint="default"/>
        <w:lang w:bidi="ar-SA" w:eastAsia="en-US"/>
      </w:rPr>
    </w:lvl>
    <w:lvl w:ilvl="4">
      <w:start w:val="0"/>
      <w:numFmt w:val="bullet"/>
      <w:lvlText w:val="•"/>
      <w:lvlJc w:val="left"/>
      <w:pPr>
        <w:ind w:left="4092" w:hanging="358"/>
      </w:pPr>
      <w:rPr>
        <w:rFonts w:hint="default"/>
        <w:lang w:bidi="ar-SA" w:eastAsia="en-US"/>
      </w:rPr>
    </w:lvl>
    <w:lvl w:ilvl="5">
      <w:start w:val="0"/>
      <w:numFmt w:val="bullet"/>
      <w:lvlText w:val="•"/>
      <w:lvlJc w:val="left"/>
      <w:pPr>
        <w:ind w:left="4910" w:hanging="358"/>
      </w:pPr>
      <w:rPr>
        <w:rFonts w:hint="default"/>
        <w:lang w:bidi="ar-SA" w:eastAsia="en-US"/>
      </w:rPr>
    </w:lvl>
    <w:lvl w:ilvl="6">
      <w:start w:val="0"/>
      <w:numFmt w:val="bullet"/>
      <w:lvlText w:val="•"/>
      <w:lvlJc w:val="left"/>
      <w:pPr>
        <w:ind w:left="5728" w:hanging="358"/>
      </w:pPr>
      <w:rPr>
        <w:rFonts w:hint="default"/>
        <w:lang w:bidi="ar-SA" w:eastAsia="en-US"/>
      </w:rPr>
    </w:lvl>
    <w:lvl w:ilvl="7">
      <w:start w:val="0"/>
      <w:numFmt w:val="bullet"/>
      <w:lvlText w:val="•"/>
      <w:lvlJc w:val="left"/>
      <w:pPr>
        <w:ind w:left="6546" w:hanging="358"/>
      </w:pPr>
      <w:rPr>
        <w:rFonts w:hint="default"/>
        <w:lang w:bidi="ar-SA" w:eastAsia="en-US"/>
      </w:rPr>
    </w:lvl>
    <w:lvl w:ilvl="8">
      <w:start w:val="0"/>
      <w:numFmt w:val="bullet"/>
      <w:lvlText w:val="•"/>
      <w:lvlJc w:val="left"/>
      <w:pPr>
        <w:ind w:left="7364" w:hanging="358"/>
      </w:pPr>
      <w:rPr>
        <w:rFonts w:hint="default"/>
        <w:lang w:bidi="ar-SA" w:eastAsia="en-US"/>
      </w:rPr>
    </w:lvl>
  </w:abstractNum>
  <w:abstractNum w:abstractNumId="81">
    <w:nsid w:val="00000051"/>
    <w:multiLevelType w:val="hybridMultilevel"/>
    <w:tmpl w:val="916074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00000052"/>
    <w:multiLevelType w:val="multilevel"/>
    <w:tmpl w:val="22DEE7E0"/>
    <w:lvl w:ilvl="0">
      <w:start w:val="1"/>
      <w:numFmt w:val="decimal"/>
      <w:lvlText w:val="%1."/>
      <w:lvlJc w:val="left"/>
      <w:pPr>
        <w:tabs>
          <w:tab w:val="left" w:leader="none"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3">
    <w:nsid w:val="00000053"/>
    <w:multiLevelType w:val="multilevel"/>
    <w:tmpl w:val="A732C8BE"/>
    <w:lvl w:ilvl="0">
      <w:start w:val="1"/>
      <w:numFmt w:val="lowerLetter"/>
      <w:lvlText w:val="%1."/>
      <w:lvlJc w:val="left"/>
      <w:pPr>
        <w:tabs>
          <w:tab w:val="left" w:leader="none" w:pos="720"/>
        </w:tabs>
        <w:ind w:left="720" w:hanging="360"/>
      </w:pPr>
      <w:rPr>
        <w:rFonts w:hint="default"/>
        <w:b w:val="false"/>
        <w:bCs w:val="false"/>
        <w:i w:val="false"/>
        <w:iCs w:val="false"/>
        <w:spacing w:val="0"/>
        <w:w w:val="100"/>
        <w:sz w:val="24"/>
        <w:szCs w:val="24"/>
        <w:lang w:bidi="ar-SA" w:eastAsia="en-US"/>
      </w:rPr>
    </w:lvl>
    <w:lvl w:ilvl="1">
      <w:start w:val="1"/>
      <w:numFmt w:val="decimal"/>
      <w:lvlText w:val="%2."/>
      <w:lvlJc w:val="left"/>
      <w:pPr>
        <w:ind w:left="1440" w:hanging="360"/>
      </w:pPr>
      <w:rPr>
        <w:rFonts w:hint="default"/>
      </w:rPr>
    </w:lvl>
    <w:lvl w:ilvl="2">
      <w:start w:val="1"/>
      <w:numFmt w:val="bullet"/>
      <w:lvlText w:val=""/>
      <w:lvlJc w:val="left"/>
      <w:pPr>
        <w:tabs>
          <w:tab w:val="left" w:leader="none" w:pos="2160"/>
        </w:tabs>
        <w:ind w:left="2160" w:hanging="360"/>
      </w:pPr>
      <w:rPr>
        <w:rFonts w:ascii="Wingdings" w:hAnsi="Wingdings" w:hint="default"/>
        <w:sz w:val="20"/>
      </w:rPr>
    </w:lvl>
    <w:lvl w:ilvl="3">
      <w:start w:val="201"/>
      <w:numFmt w:val="decimal"/>
      <w:lvlText w:val="%4"/>
      <w:lvlJc w:val="left"/>
      <w:pPr>
        <w:ind w:left="2925" w:hanging="405"/>
      </w:pPr>
      <w:rPr>
        <w:rFonts w:hint="default"/>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4">
    <w:nsid w:val="00000054"/>
    <w:multiLevelType w:val="hybridMultilevel"/>
    <w:tmpl w:val="6C0A2868"/>
    <w:lvl w:ilvl="0">
      <w:start w:val="1"/>
      <w:numFmt w:val="lowerLetter"/>
      <w:lvlText w:val="%1."/>
      <w:lvlJc w:val="left"/>
      <w:pPr>
        <w:ind w:left="720" w:hanging="360"/>
      </w:pPr>
      <w:rPr>
        <w:rFonts w:hint="default"/>
        <w:spacing w:val="0"/>
        <w:w w:val="1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00000055"/>
    <w:multiLevelType w:val="hybridMultilevel"/>
    <w:tmpl w:val="955210DC"/>
    <w:lvl w:ilvl="0">
      <w:start w:val="1"/>
      <w:numFmt w:val="lowerLetter"/>
      <w:lvlText w:val="%1."/>
      <w:lvlJc w:val="left"/>
      <w:pPr>
        <w:ind w:left="787" w:hanging="360"/>
      </w:pPr>
      <w:rPr>
        <w:rFonts w:cs="Times New Roman"/>
        <w:b w:val="false"/>
        <w:bCs w:val="false"/>
      </w:rPr>
    </w:lvl>
    <w:lvl w:ilvl="1" w:tentative="1">
      <w:start w:val="1"/>
      <w:numFmt w:val="lowerLetter"/>
      <w:lvlText w:val="%2."/>
      <w:lvlJc w:val="left"/>
      <w:pPr>
        <w:ind w:left="1507" w:hanging="360"/>
      </w:pPr>
    </w:lvl>
    <w:lvl w:ilvl="2" w:tentative="1">
      <w:start w:val="1"/>
      <w:numFmt w:val="lowerRoman"/>
      <w:lvlText w:val="%3."/>
      <w:lvlJc w:val="right"/>
      <w:pPr>
        <w:ind w:left="2227" w:hanging="180"/>
      </w:pPr>
    </w:lvl>
    <w:lvl w:ilvl="3" w:tentative="1">
      <w:start w:val="1"/>
      <w:numFmt w:val="decimal"/>
      <w:lvlText w:val="%4."/>
      <w:lvlJc w:val="left"/>
      <w:pPr>
        <w:ind w:left="2947" w:hanging="360"/>
      </w:pPr>
    </w:lvl>
    <w:lvl w:ilvl="4" w:tentative="1">
      <w:start w:val="1"/>
      <w:numFmt w:val="lowerLetter"/>
      <w:lvlText w:val="%5."/>
      <w:lvlJc w:val="left"/>
      <w:pPr>
        <w:ind w:left="3667" w:hanging="360"/>
      </w:pPr>
    </w:lvl>
    <w:lvl w:ilvl="5" w:tentative="1">
      <w:start w:val="1"/>
      <w:numFmt w:val="lowerRoman"/>
      <w:lvlText w:val="%6."/>
      <w:lvlJc w:val="right"/>
      <w:pPr>
        <w:ind w:left="4387" w:hanging="180"/>
      </w:pPr>
    </w:lvl>
    <w:lvl w:ilvl="6" w:tentative="1">
      <w:start w:val="1"/>
      <w:numFmt w:val="decimal"/>
      <w:lvlText w:val="%7."/>
      <w:lvlJc w:val="left"/>
      <w:pPr>
        <w:ind w:left="5107" w:hanging="360"/>
      </w:pPr>
    </w:lvl>
    <w:lvl w:ilvl="7" w:tentative="1">
      <w:start w:val="1"/>
      <w:numFmt w:val="lowerLetter"/>
      <w:lvlText w:val="%8."/>
      <w:lvlJc w:val="left"/>
      <w:pPr>
        <w:ind w:left="5827" w:hanging="360"/>
      </w:pPr>
    </w:lvl>
    <w:lvl w:ilvl="8" w:tentative="1">
      <w:start w:val="1"/>
      <w:numFmt w:val="lowerRoman"/>
      <w:lvlText w:val="%9."/>
      <w:lvlJc w:val="right"/>
      <w:pPr>
        <w:ind w:left="6547" w:hanging="180"/>
      </w:pPr>
    </w:lvl>
  </w:abstractNum>
  <w:abstractNum w:abstractNumId="86">
    <w:nsid w:val="00000056"/>
    <w:multiLevelType w:val="hybridMultilevel"/>
    <w:tmpl w:val="E156526E"/>
    <w:lvl w:ilvl="0">
      <w:start w:val="1"/>
      <w:numFmt w:val="upperLetter"/>
      <w:lvlText w:val="%1."/>
      <w:lvlJc w:val="left"/>
      <w:pPr>
        <w:ind w:left="893" w:hanging="358"/>
        <w:jc w:val="right"/>
      </w:pPr>
      <w:rPr>
        <w:rFonts w:ascii="Arial" w:cs="Arial" w:eastAsia="Arial" w:hAnsi="Arial" w:hint="default"/>
        <w:b/>
        <w:bCs/>
        <w:i w:val="false"/>
        <w:iCs w:val="false"/>
        <w:spacing w:val="-8"/>
        <w:w w:val="95"/>
        <w:sz w:val="24"/>
        <w:szCs w:val="24"/>
        <w:lang w:bidi="ar-SA" w:eastAsia="en-US"/>
      </w:rPr>
    </w:lvl>
    <w:lvl w:ilvl="1">
      <w:start w:val="1"/>
      <w:numFmt w:val="decimal"/>
      <w:lvlText w:val="%2."/>
      <w:lvlJc w:val="left"/>
      <w:pPr>
        <w:ind w:left="893" w:hanging="358"/>
        <w:jc w:val="right"/>
      </w:pPr>
      <w:rPr>
        <w:rFonts w:hint="default"/>
        <w:b w:val="false"/>
        <w:bCs w:val="false"/>
        <w:i w:val="false"/>
        <w:iCs w:val="false"/>
        <w:spacing w:val="0"/>
        <w:w w:val="88"/>
        <w:sz w:val="24"/>
        <w:szCs w:val="24"/>
        <w:lang w:bidi="ar-SA" w:eastAsia="en-US"/>
      </w:rPr>
    </w:lvl>
    <w:lvl w:ilvl="2">
      <w:start w:val="0"/>
      <w:numFmt w:val="bullet"/>
      <w:lvlText w:val="•"/>
      <w:lvlJc w:val="left"/>
      <w:pPr>
        <w:ind w:left="1800" w:hanging="358"/>
      </w:pPr>
      <w:rPr>
        <w:rFonts w:hint="default"/>
        <w:lang w:bidi="ar-SA" w:eastAsia="en-US"/>
      </w:rPr>
    </w:lvl>
    <w:lvl w:ilvl="3">
      <w:start w:val="0"/>
      <w:numFmt w:val="bullet"/>
      <w:lvlText w:val="•"/>
      <w:lvlJc w:val="left"/>
      <w:pPr>
        <w:ind w:left="2700" w:hanging="358"/>
      </w:pPr>
      <w:rPr>
        <w:rFonts w:hint="default"/>
        <w:lang w:bidi="ar-SA" w:eastAsia="en-US"/>
      </w:rPr>
    </w:lvl>
    <w:lvl w:ilvl="4">
      <w:start w:val="0"/>
      <w:numFmt w:val="bullet"/>
      <w:lvlText w:val="•"/>
      <w:lvlJc w:val="left"/>
      <w:pPr>
        <w:ind w:left="3600" w:hanging="358"/>
      </w:pPr>
      <w:rPr>
        <w:rFonts w:hint="default"/>
        <w:lang w:bidi="ar-SA" w:eastAsia="en-US"/>
      </w:rPr>
    </w:lvl>
    <w:lvl w:ilvl="5">
      <w:start w:val="0"/>
      <w:numFmt w:val="bullet"/>
      <w:lvlText w:val="•"/>
      <w:lvlJc w:val="left"/>
      <w:pPr>
        <w:ind w:left="4500" w:hanging="358"/>
      </w:pPr>
      <w:rPr>
        <w:rFonts w:hint="default"/>
        <w:lang w:bidi="ar-SA" w:eastAsia="en-US"/>
      </w:rPr>
    </w:lvl>
    <w:lvl w:ilvl="6">
      <w:start w:val="0"/>
      <w:numFmt w:val="bullet"/>
      <w:lvlText w:val="•"/>
      <w:lvlJc w:val="left"/>
      <w:pPr>
        <w:ind w:left="5400" w:hanging="358"/>
      </w:pPr>
      <w:rPr>
        <w:rFonts w:hint="default"/>
        <w:lang w:bidi="ar-SA" w:eastAsia="en-US"/>
      </w:rPr>
    </w:lvl>
    <w:lvl w:ilvl="7">
      <w:start w:val="0"/>
      <w:numFmt w:val="bullet"/>
      <w:lvlText w:val="•"/>
      <w:lvlJc w:val="left"/>
      <w:pPr>
        <w:ind w:left="6300" w:hanging="358"/>
      </w:pPr>
      <w:rPr>
        <w:rFonts w:hint="default"/>
        <w:lang w:bidi="ar-SA" w:eastAsia="en-US"/>
      </w:rPr>
    </w:lvl>
    <w:lvl w:ilvl="8">
      <w:start w:val="0"/>
      <w:numFmt w:val="bullet"/>
      <w:lvlText w:val="•"/>
      <w:lvlJc w:val="left"/>
      <w:pPr>
        <w:ind w:left="7200" w:hanging="358"/>
      </w:pPr>
      <w:rPr>
        <w:rFonts w:hint="default"/>
        <w:lang w:bidi="ar-SA" w:eastAsia="en-US"/>
      </w:rPr>
    </w:lvl>
  </w:abstractNum>
  <w:abstractNum w:abstractNumId="87">
    <w:nsid w:val="00000057"/>
    <w:multiLevelType w:val="multilevel"/>
    <w:tmpl w:val="8654D0AC"/>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8">
    <w:nsid w:val="00000058"/>
    <w:multiLevelType w:val="hybridMultilevel"/>
    <w:tmpl w:val="AF5A818C"/>
    <w:lvl w:ilvl="0">
      <w:start w:val="1"/>
      <w:numFmt w:val="decimal"/>
      <w:lvlText w:val="%1."/>
      <w:lvlJc w:val="left"/>
      <w:pPr>
        <w:ind w:left="828" w:hanging="358"/>
      </w:pPr>
      <w:rPr>
        <w:rFonts w:ascii="Arial MT" w:cs="Arial MT" w:eastAsia="Arial MT" w:hAnsi="Arial MT" w:hint="default"/>
        <w:b w:val="false"/>
        <w:bCs w:val="false"/>
        <w:i w:val="false"/>
        <w:iCs w:val="false"/>
        <w:spacing w:val="0"/>
        <w:w w:val="100"/>
        <w:sz w:val="24"/>
        <w:szCs w:val="24"/>
        <w:lang w:bidi="ar-SA" w:eastAsia="en-US"/>
      </w:rPr>
    </w:lvl>
    <w:lvl w:ilvl="1">
      <w:start w:val="0"/>
      <w:numFmt w:val="bullet"/>
      <w:lvlText w:val="•"/>
      <w:lvlJc w:val="left"/>
      <w:pPr>
        <w:ind w:left="1638" w:hanging="358"/>
      </w:pPr>
      <w:rPr>
        <w:rFonts w:hint="default"/>
        <w:lang w:bidi="ar-SA" w:eastAsia="en-US"/>
      </w:rPr>
    </w:lvl>
    <w:lvl w:ilvl="2">
      <w:start w:val="0"/>
      <w:numFmt w:val="bullet"/>
      <w:lvlText w:val="•"/>
      <w:lvlJc w:val="left"/>
      <w:pPr>
        <w:ind w:left="2456" w:hanging="358"/>
      </w:pPr>
      <w:rPr>
        <w:rFonts w:hint="default"/>
        <w:lang w:bidi="ar-SA" w:eastAsia="en-US"/>
      </w:rPr>
    </w:lvl>
    <w:lvl w:ilvl="3">
      <w:start w:val="0"/>
      <w:numFmt w:val="bullet"/>
      <w:lvlText w:val="•"/>
      <w:lvlJc w:val="left"/>
      <w:pPr>
        <w:ind w:left="3274" w:hanging="358"/>
      </w:pPr>
      <w:rPr>
        <w:rFonts w:hint="default"/>
        <w:lang w:bidi="ar-SA" w:eastAsia="en-US"/>
      </w:rPr>
    </w:lvl>
    <w:lvl w:ilvl="4">
      <w:start w:val="0"/>
      <w:numFmt w:val="bullet"/>
      <w:lvlText w:val="•"/>
      <w:lvlJc w:val="left"/>
      <w:pPr>
        <w:ind w:left="4092" w:hanging="358"/>
      </w:pPr>
      <w:rPr>
        <w:rFonts w:hint="default"/>
        <w:lang w:bidi="ar-SA" w:eastAsia="en-US"/>
      </w:rPr>
    </w:lvl>
    <w:lvl w:ilvl="5">
      <w:start w:val="0"/>
      <w:numFmt w:val="bullet"/>
      <w:lvlText w:val="•"/>
      <w:lvlJc w:val="left"/>
      <w:pPr>
        <w:ind w:left="4910" w:hanging="358"/>
      </w:pPr>
      <w:rPr>
        <w:rFonts w:hint="default"/>
        <w:lang w:bidi="ar-SA" w:eastAsia="en-US"/>
      </w:rPr>
    </w:lvl>
    <w:lvl w:ilvl="6">
      <w:start w:val="0"/>
      <w:numFmt w:val="bullet"/>
      <w:lvlText w:val="•"/>
      <w:lvlJc w:val="left"/>
      <w:pPr>
        <w:ind w:left="5728" w:hanging="358"/>
      </w:pPr>
      <w:rPr>
        <w:rFonts w:hint="default"/>
        <w:lang w:bidi="ar-SA" w:eastAsia="en-US"/>
      </w:rPr>
    </w:lvl>
    <w:lvl w:ilvl="7">
      <w:start w:val="0"/>
      <w:numFmt w:val="bullet"/>
      <w:lvlText w:val="•"/>
      <w:lvlJc w:val="left"/>
      <w:pPr>
        <w:ind w:left="6546" w:hanging="358"/>
      </w:pPr>
      <w:rPr>
        <w:rFonts w:hint="default"/>
        <w:lang w:bidi="ar-SA" w:eastAsia="en-US"/>
      </w:rPr>
    </w:lvl>
    <w:lvl w:ilvl="8">
      <w:start w:val="0"/>
      <w:numFmt w:val="bullet"/>
      <w:lvlText w:val="•"/>
      <w:lvlJc w:val="left"/>
      <w:pPr>
        <w:ind w:left="7364" w:hanging="358"/>
      </w:pPr>
      <w:rPr>
        <w:rFonts w:hint="default"/>
        <w:lang w:bidi="ar-SA" w:eastAsia="en-US"/>
      </w:rPr>
    </w:lvl>
  </w:abstractNum>
  <w:abstractNum w:abstractNumId="89">
    <w:nsid w:val="00000059"/>
    <w:multiLevelType w:val="hybridMultilevel"/>
    <w:tmpl w:val="A1D041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0000005A"/>
    <w:multiLevelType w:val="hybridMultilevel"/>
    <w:tmpl w:val="CB144E1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0000005B"/>
    <w:multiLevelType w:val="hybridMultilevel"/>
    <w:tmpl w:val="C0AE5C8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0000005C"/>
    <w:multiLevelType w:val="multilevel"/>
    <w:tmpl w:val="0B9CB656"/>
    <w:lvl w:ilvl="0">
      <w:start w:val="1"/>
      <w:numFmt w:val="decimal"/>
      <w:lvlText w:val="%1."/>
      <w:lvlJc w:val="left"/>
      <w:pPr>
        <w:tabs>
          <w:tab w:val="left" w:leader="none" w:pos="720"/>
        </w:tabs>
        <w:ind w:left="720" w:hanging="360"/>
      </w:pPr>
    </w:lvl>
    <w:lvl w:ilvl="1">
      <w:start w:val="828"/>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3">
    <w:nsid w:val="0000005D"/>
    <w:multiLevelType w:val="hybridMultilevel"/>
    <w:tmpl w:val="21FE80C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0000005E"/>
    <w:multiLevelType w:val="hybridMultilevel"/>
    <w:tmpl w:val="288CE79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0000005F"/>
    <w:multiLevelType w:val="hybridMultilevel"/>
    <w:tmpl w:val="315E534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00000060"/>
    <w:multiLevelType w:val="hybridMultilevel"/>
    <w:tmpl w:val="9744AA9E"/>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00000061"/>
    <w:multiLevelType w:val="hybridMultilevel"/>
    <w:tmpl w:val="79F07E68"/>
    <w:lvl w:ilvl="0">
      <w:start w:val="1"/>
      <w:numFmt w:val="lowerLetter"/>
      <w:lvlText w:val="%1."/>
      <w:lvlJc w:val="left"/>
      <w:pPr>
        <w:ind w:left="720" w:hanging="360"/>
      </w:pPr>
      <w:rPr>
        <w:rFonts w:hint="default"/>
        <w:spacing w:val="0"/>
        <w:w w:val="100"/>
        <w:lang w:bidi="ar-SA" w:eastAsia="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00000062"/>
    <w:multiLevelType w:val="multilevel"/>
    <w:tmpl w:val="8654D0AC"/>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9">
    <w:nsid w:val="00000063"/>
    <w:multiLevelType w:val="hybridMultilevel"/>
    <w:tmpl w:val="C8F04518"/>
    <w:lvl w:ilvl="0">
      <w:start w:val="3"/>
      <w:numFmt w:val="lowerLetter"/>
      <w:lvlText w:val="%1."/>
      <w:lvlJc w:val="left"/>
      <w:pPr>
        <w:ind w:left="1473"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00000064"/>
    <w:multiLevelType w:val="hybridMultilevel"/>
    <w:tmpl w:val="89645C36"/>
    <w:lvl w:ilvl="0">
      <w:start w:val="1"/>
      <w:numFmt w:val="decimal"/>
      <w:lvlText w:val="%1."/>
      <w:lvlJc w:val="left"/>
      <w:pPr>
        <w:ind w:left="828" w:hanging="358"/>
      </w:pPr>
      <w:rPr>
        <w:rFonts w:ascii="Arial MT" w:cs="Arial MT" w:eastAsia="Arial MT" w:hAnsi="Arial MT" w:hint="default"/>
        <w:b w:val="false"/>
        <w:bCs w:val="false"/>
        <w:i w:val="false"/>
        <w:iCs w:val="false"/>
        <w:spacing w:val="0"/>
        <w:w w:val="100"/>
        <w:sz w:val="24"/>
        <w:szCs w:val="24"/>
        <w:lang w:bidi="ar-SA" w:eastAsia="en-US"/>
      </w:rPr>
    </w:lvl>
    <w:lvl w:ilvl="1">
      <w:start w:val="0"/>
      <w:numFmt w:val="bullet"/>
      <w:lvlText w:val="•"/>
      <w:lvlJc w:val="left"/>
      <w:pPr>
        <w:ind w:left="1638" w:hanging="358"/>
      </w:pPr>
      <w:rPr>
        <w:rFonts w:hint="default"/>
        <w:lang w:bidi="ar-SA" w:eastAsia="en-US"/>
      </w:rPr>
    </w:lvl>
    <w:lvl w:ilvl="2">
      <w:start w:val="0"/>
      <w:numFmt w:val="bullet"/>
      <w:lvlText w:val="•"/>
      <w:lvlJc w:val="left"/>
      <w:pPr>
        <w:ind w:left="2456" w:hanging="358"/>
      </w:pPr>
      <w:rPr>
        <w:rFonts w:hint="default"/>
        <w:lang w:bidi="ar-SA" w:eastAsia="en-US"/>
      </w:rPr>
    </w:lvl>
    <w:lvl w:ilvl="3">
      <w:start w:val="0"/>
      <w:numFmt w:val="bullet"/>
      <w:lvlText w:val="•"/>
      <w:lvlJc w:val="left"/>
      <w:pPr>
        <w:ind w:left="3274" w:hanging="358"/>
      </w:pPr>
      <w:rPr>
        <w:rFonts w:hint="default"/>
        <w:lang w:bidi="ar-SA" w:eastAsia="en-US"/>
      </w:rPr>
    </w:lvl>
    <w:lvl w:ilvl="4">
      <w:start w:val="0"/>
      <w:numFmt w:val="bullet"/>
      <w:lvlText w:val="•"/>
      <w:lvlJc w:val="left"/>
      <w:pPr>
        <w:ind w:left="4092" w:hanging="358"/>
      </w:pPr>
      <w:rPr>
        <w:rFonts w:hint="default"/>
        <w:lang w:bidi="ar-SA" w:eastAsia="en-US"/>
      </w:rPr>
    </w:lvl>
    <w:lvl w:ilvl="5">
      <w:start w:val="0"/>
      <w:numFmt w:val="bullet"/>
      <w:lvlText w:val="•"/>
      <w:lvlJc w:val="left"/>
      <w:pPr>
        <w:ind w:left="4910" w:hanging="358"/>
      </w:pPr>
      <w:rPr>
        <w:rFonts w:hint="default"/>
        <w:lang w:bidi="ar-SA" w:eastAsia="en-US"/>
      </w:rPr>
    </w:lvl>
    <w:lvl w:ilvl="6">
      <w:start w:val="0"/>
      <w:numFmt w:val="bullet"/>
      <w:lvlText w:val="•"/>
      <w:lvlJc w:val="left"/>
      <w:pPr>
        <w:ind w:left="5728" w:hanging="358"/>
      </w:pPr>
      <w:rPr>
        <w:rFonts w:hint="default"/>
        <w:lang w:bidi="ar-SA" w:eastAsia="en-US"/>
      </w:rPr>
    </w:lvl>
    <w:lvl w:ilvl="7">
      <w:start w:val="0"/>
      <w:numFmt w:val="bullet"/>
      <w:lvlText w:val="•"/>
      <w:lvlJc w:val="left"/>
      <w:pPr>
        <w:ind w:left="6546" w:hanging="358"/>
      </w:pPr>
      <w:rPr>
        <w:rFonts w:hint="default"/>
        <w:lang w:bidi="ar-SA" w:eastAsia="en-US"/>
      </w:rPr>
    </w:lvl>
    <w:lvl w:ilvl="8">
      <w:start w:val="0"/>
      <w:numFmt w:val="bullet"/>
      <w:lvlText w:val="•"/>
      <w:lvlJc w:val="left"/>
      <w:pPr>
        <w:ind w:left="7364" w:hanging="358"/>
      </w:pPr>
      <w:rPr>
        <w:rFonts w:hint="default"/>
        <w:lang w:bidi="ar-SA" w:eastAsia="en-US"/>
      </w:rPr>
    </w:lvl>
  </w:abstractNum>
  <w:abstractNum w:abstractNumId="101">
    <w:nsid w:val="00000065"/>
    <w:multiLevelType w:val="hybridMultilevel"/>
    <w:tmpl w:val="955210DC"/>
    <w:lvl w:ilvl="0">
      <w:start w:val="1"/>
      <w:numFmt w:val="lowerLetter"/>
      <w:lvlText w:val="%1."/>
      <w:lvlJc w:val="left"/>
      <w:pPr>
        <w:ind w:left="787" w:hanging="360"/>
      </w:pPr>
      <w:rPr>
        <w:rFonts w:cs="Times New Roman"/>
        <w:b w:val="false"/>
        <w:bCs w:val="false"/>
      </w:rPr>
    </w:lvl>
    <w:lvl w:ilvl="1" w:tentative="1">
      <w:start w:val="1"/>
      <w:numFmt w:val="lowerLetter"/>
      <w:lvlText w:val="%2."/>
      <w:lvlJc w:val="left"/>
      <w:pPr>
        <w:ind w:left="1507" w:hanging="360"/>
      </w:pPr>
    </w:lvl>
    <w:lvl w:ilvl="2" w:tentative="1">
      <w:start w:val="1"/>
      <w:numFmt w:val="lowerRoman"/>
      <w:lvlText w:val="%3."/>
      <w:lvlJc w:val="right"/>
      <w:pPr>
        <w:ind w:left="2227" w:hanging="180"/>
      </w:pPr>
    </w:lvl>
    <w:lvl w:ilvl="3" w:tentative="1">
      <w:start w:val="1"/>
      <w:numFmt w:val="decimal"/>
      <w:lvlText w:val="%4."/>
      <w:lvlJc w:val="left"/>
      <w:pPr>
        <w:ind w:left="2947" w:hanging="360"/>
      </w:pPr>
    </w:lvl>
    <w:lvl w:ilvl="4" w:tentative="1">
      <w:start w:val="1"/>
      <w:numFmt w:val="lowerLetter"/>
      <w:lvlText w:val="%5."/>
      <w:lvlJc w:val="left"/>
      <w:pPr>
        <w:ind w:left="3667" w:hanging="360"/>
      </w:pPr>
    </w:lvl>
    <w:lvl w:ilvl="5" w:tentative="1">
      <w:start w:val="1"/>
      <w:numFmt w:val="lowerRoman"/>
      <w:lvlText w:val="%6."/>
      <w:lvlJc w:val="right"/>
      <w:pPr>
        <w:ind w:left="4387" w:hanging="180"/>
      </w:pPr>
    </w:lvl>
    <w:lvl w:ilvl="6" w:tentative="1">
      <w:start w:val="1"/>
      <w:numFmt w:val="decimal"/>
      <w:lvlText w:val="%7."/>
      <w:lvlJc w:val="left"/>
      <w:pPr>
        <w:ind w:left="5107" w:hanging="360"/>
      </w:pPr>
    </w:lvl>
    <w:lvl w:ilvl="7" w:tentative="1">
      <w:start w:val="1"/>
      <w:numFmt w:val="lowerLetter"/>
      <w:lvlText w:val="%8."/>
      <w:lvlJc w:val="left"/>
      <w:pPr>
        <w:ind w:left="5827" w:hanging="360"/>
      </w:pPr>
    </w:lvl>
    <w:lvl w:ilvl="8" w:tentative="1">
      <w:start w:val="1"/>
      <w:numFmt w:val="lowerRoman"/>
      <w:lvlText w:val="%9."/>
      <w:lvlJc w:val="right"/>
      <w:pPr>
        <w:ind w:left="6547" w:hanging="180"/>
      </w:pPr>
    </w:lvl>
  </w:abstractNum>
  <w:abstractNum w:abstractNumId="102">
    <w:nsid w:val="00000066"/>
    <w:multiLevelType w:val="hybridMultilevel"/>
    <w:tmpl w:val="FA3A0616"/>
    <w:lvl w:ilvl="0">
      <w:start w:val="1"/>
      <w:numFmt w:val="lowerLetter"/>
      <w:lvlText w:val="%1."/>
      <w:lvlJc w:val="left"/>
      <w:pPr>
        <w:ind w:left="720" w:hanging="360"/>
      </w:pPr>
      <w:rPr>
        <w:rFonts w:hint="default"/>
        <w:spacing w:val="0"/>
        <w:w w:val="1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00000067"/>
    <w:multiLevelType w:val="hybridMultilevel"/>
    <w:tmpl w:val="80BADAA6"/>
    <w:lvl w:ilvl="0">
      <w:start w:val="1"/>
      <w:numFmt w:val="decimal"/>
      <w:lvlText w:val="%1."/>
      <w:lvlJc w:val="left"/>
      <w:pPr>
        <w:ind w:left="828" w:hanging="358"/>
      </w:pPr>
      <w:rPr>
        <w:rFonts w:ascii="Arial MT" w:cs="Arial MT" w:eastAsia="Arial MT" w:hAnsi="Arial MT" w:hint="default"/>
        <w:b w:val="false"/>
        <w:bCs w:val="false"/>
        <w:i w:val="false"/>
        <w:iCs w:val="false"/>
        <w:spacing w:val="0"/>
        <w:w w:val="100"/>
        <w:sz w:val="24"/>
        <w:szCs w:val="24"/>
        <w:lang w:bidi="ar-SA" w:eastAsia="en-US"/>
      </w:rPr>
    </w:lvl>
    <w:lvl w:ilvl="1">
      <w:start w:val="1"/>
      <w:numFmt w:val="upperLetter"/>
      <w:lvlText w:val="%2."/>
      <w:lvlJc w:val="left"/>
      <w:pPr>
        <w:ind w:left="236" w:hanging="236"/>
      </w:pPr>
      <w:rPr>
        <w:rFonts w:ascii="Arial" w:cs="Arial" w:eastAsia="Arial" w:hAnsi="Arial" w:hint="default"/>
        <w:b/>
        <w:bCs/>
        <w:i w:val="false"/>
        <w:iCs w:val="false"/>
        <w:spacing w:val="-11"/>
        <w:w w:val="100"/>
        <w:sz w:val="22"/>
        <w:szCs w:val="22"/>
        <w:lang w:bidi="ar-SA" w:eastAsia="en-US"/>
      </w:rPr>
    </w:lvl>
    <w:lvl w:ilvl="2">
      <w:start w:val="1"/>
      <w:numFmt w:val="decimal"/>
      <w:lvlText w:val="%3."/>
      <w:lvlJc w:val="left"/>
      <w:pPr>
        <w:ind w:left="667" w:hanging="200"/>
      </w:pPr>
      <w:rPr>
        <w:rFonts w:ascii="Arial" w:cs="Arial" w:eastAsia="Arial" w:hAnsi="Arial" w:hint="default"/>
        <w:b w:val="false"/>
        <w:bCs/>
        <w:i w:val="false"/>
        <w:iCs w:val="false"/>
        <w:spacing w:val="0"/>
        <w:w w:val="97"/>
        <w:sz w:val="22"/>
        <w:szCs w:val="22"/>
        <w:lang w:bidi="ar-SA" w:eastAsia="en-US"/>
      </w:rPr>
    </w:lvl>
    <w:lvl w:ilvl="3">
      <w:start w:val="0"/>
      <w:numFmt w:val="bullet"/>
      <w:lvlText w:val="•"/>
      <w:lvlJc w:val="left"/>
      <w:pPr>
        <w:ind w:left="1842" w:hanging="200"/>
      </w:pPr>
      <w:rPr>
        <w:rFonts w:hint="default"/>
        <w:lang w:bidi="ar-SA" w:eastAsia="en-US"/>
      </w:rPr>
    </w:lvl>
    <w:lvl w:ilvl="4">
      <w:start w:val="0"/>
      <w:numFmt w:val="bullet"/>
      <w:lvlText w:val="•"/>
      <w:lvlJc w:val="left"/>
      <w:pPr>
        <w:ind w:left="2865" w:hanging="200"/>
      </w:pPr>
      <w:rPr>
        <w:rFonts w:hint="default"/>
        <w:lang w:bidi="ar-SA" w:eastAsia="en-US"/>
      </w:rPr>
    </w:lvl>
    <w:lvl w:ilvl="5">
      <w:start w:val="0"/>
      <w:numFmt w:val="bullet"/>
      <w:lvlText w:val="•"/>
      <w:lvlJc w:val="left"/>
      <w:pPr>
        <w:ind w:left="3887" w:hanging="200"/>
      </w:pPr>
      <w:rPr>
        <w:rFonts w:hint="default"/>
        <w:lang w:bidi="ar-SA" w:eastAsia="en-US"/>
      </w:rPr>
    </w:lvl>
    <w:lvl w:ilvl="6">
      <w:start w:val="0"/>
      <w:numFmt w:val="bullet"/>
      <w:lvlText w:val="•"/>
      <w:lvlJc w:val="left"/>
      <w:pPr>
        <w:ind w:left="4910" w:hanging="200"/>
      </w:pPr>
      <w:rPr>
        <w:rFonts w:hint="default"/>
        <w:lang w:bidi="ar-SA" w:eastAsia="en-US"/>
      </w:rPr>
    </w:lvl>
    <w:lvl w:ilvl="7">
      <w:start w:val="0"/>
      <w:numFmt w:val="bullet"/>
      <w:lvlText w:val="•"/>
      <w:lvlJc w:val="left"/>
      <w:pPr>
        <w:ind w:left="5932" w:hanging="200"/>
      </w:pPr>
      <w:rPr>
        <w:rFonts w:hint="default"/>
        <w:lang w:bidi="ar-SA" w:eastAsia="en-US"/>
      </w:rPr>
    </w:lvl>
    <w:lvl w:ilvl="8">
      <w:start w:val="0"/>
      <w:numFmt w:val="bullet"/>
      <w:lvlText w:val="•"/>
      <w:lvlJc w:val="left"/>
      <w:pPr>
        <w:ind w:left="6955" w:hanging="200"/>
      </w:pPr>
      <w:rPr>
        <w:rFonts w:hint="default"/>
        <w:lang w:bidi="ar-SA" w:eastAsia="en-US"/>
      </w:rPr>
    </w:lvl>
  </w:abstractNum>
  <w:num w:numId="1">
    <w:abstractNumId w:val="44"/>
  </w:num>
  <w:num w:numId="2">
    <w:abstractNumId w:val="30"/>
  </w:num>
  <w:num w:numId="3">
    <w:abstractNumId w:val="2"/>
  </w:num>
  <w:num w:numId="4">
    <w:abstractNumId w:val="49"/>
  </w:num>
  <w:num w:numId="5">
    <w:abstractNumId w:val="88"/>
  </w:num>
  <w:num w:numId="6">
    <w:abstractNumId w:val="100"/>
  </w:num>
  <w:num w:numId="7">
    <w:abstractNumId w:val="17"/>
  </w:num>
  <w:num w:numId="8">
    <w:abstractNumId w:val="39"/>
  </w:num>
  <w:num w:numId="9">
    <w:abstractNumId w:val="72"/>
  </w:num>
  <w:num w:numId="10">
    <w:abstractNumId w:val="46"/>
  </w:num>
  <w:num w:numId="11">
    <w:abstractNumId w:val="80"/>
  </w:num>
  <w:num w:numId="12">
    <w:abstractNumId w:val="70"/>
  </w:num>
  <w:num w:numId="13">
    <w:abstractNumId w:val="86"/>
  </w:num>
  <w:num w:numId="14">
    <w:abstractNumId w:val="36"/>
  </w:num>
  <w:num w:numId="15">
    <w:abstractNumId w:val="68"/>
  </w:num>
  <w:num w:numId="16">
    <w:abstractNumId w:val="35"/>
  </w:num>
  <w:num w:numId="17">
    <w:abstractNumId w:val="42"/>
  </w:num>
  <w:num w:numId="18">
    <w:abstractNumId w:val="1"/>
  </w:num>
  <w:num w:numId="19">
    <w:abstractNumId w:val="81"/>
  </w:num>
  <w:num w:numId="20">
    <w:abstractNumId w:val="55"/>
  </w:num>
  <w:num w:numId="21">
    <w:abstractNumId w:val="14"/>
  </w:num>
  <w:num w:numId="22">
    <w:abstractNumId w:val="3"/>
  </w:num>
  <w:num w:numId="23">
    <w:abstractNumId w:val="20"/>
  </w:num>
  <w:num w:numId="24">
    <w:abstractNumId w:val="11"/>
  </w:num>
  <w:num w:numId="25">
    <w:abstractNumId w:val="75"/>
  </w:num>
  <w:num w:numId="26">
    <w:abstractNumId w:val="94"/>
  </w:num>
  <w:num w:numId="27">
    <w:abstractNumId w:val="93"/>
  </w:num>
  <w:num w:numId="28">
    <w:abstractNumId w:val="31"/>
  </w:num>
  <w:num w:numId="29">
    <w:abstractNumId w:val="5"/>
  </w:num>
  <w:num w:numId="30">
    <w:abstractNumId w:val="22"/>
  </w:num>
  <w:num w:numId="31">
    <w:abstractNumId w:val="24"/>
  </w:num>
  <w:num w:numId="32">
    <w:abstractNumId w:val="98"/>
  </w:num>
  <w:num w:numId="33">
    <w:abstractNumId w:val="82"/>
  </w:num>
  <w:num w:numId="34">
    <w:abstractNumId w:val="32"/>
  </w:num>
  <w:num w:numId="3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num>
  <w:num w:numId="37">
    <w:abstractNumId w:val="85"/>
  </w:num>
  <w:num w:numId="38">
    <w:abstractNumId w:val="95"/>
  </w:num>
  <w:num w:numId="39">
    <w:abstractNumId w:val="56"/>
  </w:num>
  <w:num w:numId="40">
    <w:abstractNumId w:val="60"/>
  </w:num>
  <w:num w:numId="41">
    <w:abstractNumId w:val="91"/>
  </w:num>
  <w:num w:numId="42">
    <w:abstractNumId w:val="67"/>
  </w:num>
  <w:num w:numId="43">
    <w:abstractNumId w:val="54"/>
  </w:num>
  <w:num w:numId="44">
    <w:abstractNumId w:val="34"/>
  </w:num>
  <w:num w:numId="45">
    <w:abstractNumId w:val="47"/>
  </w:num>
  <w:num w:numId="46">
    <w:abstractNumId w:val="71"/>
  </w:num>
  <w:num w:numId="47">
    <w:abstractNumId w:val="29"/>
  </w:num>
  <w:num w:numId="48">
    <w:abstractNumId w:val="40"/>
  </w:num>
  <w:num w:numId="49">
    <w:abstractNumId w:val="28"/>
  </w:num>
  <w:num w:numId="50">
    <w:abstractNumId w:val="102"/>
  </w:num>
  <w:num w:numId="51">
    <w:abstractNumId w:val="33"/>
  </w:num>
  <w:num w:numId="52">
    <w:abstractNumId w:val="19"/>
  </w:num>
  <w:num w:numId="53">
    <w:abstractNumId w:val="8"/>
  </w:num>
  <w:num w:numId="54">
    <w:abstractNumId w:val="18"/>
  </w:num>
  <w:num w:numId="55">
    <w:abstractNumId w:val="99"/>
  </w:num>
  <w:num w:numId="56">
    <w:abstractNumId w:val="59"/>
  </w:num>
  <w:num w:numId="57">
    <w:abstractNumId w:val="16"/>
  </w:num>
  <w:num w:numId="58">
    <w:abstractNumId w:val="65"/>
  </w:num>
  <w:num w:numId="59">
    <w:abstractNumId w:val="87"/>
  </w:num>
  <w:num w:numId="60">
    <w:abstractNumId w:val="74"/>
  </w:num>
  <w:num w:numId="61">
    <w:abstractNumId w:val="43"/>
  </w:num>
  <w:num w:numId="62">
    <w:abstractNumId w:val="0"/>
  </w:num>
  <w:num w:numId="63">
    <w:abstractNumId w:val="79"/>
  </w:num>
  <w:num w:numId="64">
    <w:abstractNumId w:val="90"/>
  </w:num>
  <w:num w:numId="65">
    <w:abstractNumId w:val="53"/>
  </w:num>
  <w:num w:numId="66">
    <w:abstractNumId w:val="69"/>
  </w:num>
  <w:num w:numId="67">
    <w:abstractNumId w:val="77"/>
  </w:num>
  <w:num w:numId="68">
    <w:abstractNumId w:val="63"/>
  </w:num>
  <w:num w:numId="69">
    <w:abstractNumId w:val="62"/>
  </w:num>
  <w:num w:numId="70">
    <w:abstractNumId w:val="61"/>
  </w:num>
  <w:num w:numId="71">
    <w:abstractNumId w:val="23"/>
  </w:num>
  <w:num w:numId="72">
    <w:abstractNumId w:val="52"/>
  </w:num>
  <w:num w:numId="73">
    <w:abstractNumId w:val="51"/>
  </w:num>
  <w:num w:numId="74">
    <w:abstractNumId w:val="21"/>
  </w:num>
  <w:num w:numId="75">
    <w:abstractNumId w:val="103"/>
  </w:num>
  <w:num w:numId="76">
    <w:abstractNumId w:val="15"/>
  </w:num>
  <w:num w:numId="77">
    <w:abstractNumId w:val="83"/>
  </w:num>
  <w:num w:numId="78">
    <w:abstractNumId w:val="78"/>
  </w:num>
  <w:num w:numId="79">
    <w:abstractNumId w:val="4"/>
  </w:num>
  <w:num w:numId="80">
    <w:abstractNumId w:val="92"/>
  </w:num>
  <w:num w:numId="81">
    <w:abstractNumId w:val="64"/>
  </w:num>
  <w:num w:numId="82">
    <w:abstractNumId w:val="10"/>
  </w:num>
  <w:num w:numId="83">
    <w:abstractNumId w:val="41"/>
  </w:num>
  <w:num w:numId="84">
    <w:abstractNumId w:val="9"/>
  </w:num>
  <w:num w:numId="85">
    <w:abstractNumId w:val="37"/>
  </w:num>
  <w:num w:numId="86">
    <w:abstractNumId w:val="50"/>
  </w:num>
  <w:num w:numId="87">
    <w:abstractNumId w:val="7"/>
  </w:num>
  <w:num w:numId="88">
    <w:abstractNumId w:val="48"/>
  </w:num>
  <w:num w:numId="89">
    <w:abstractNumId w:val="27"/>
  </w:num>
  <w:num w:numId="90">
    <w:abstractNumId w:val="66"/>
  </w:num>
  <w:num w:numId="91">
    <w:abstractNumId w:val="25"/>
  </w:num>
  <w:num w:numId="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6"/>
  </w:num>
  <w:num w:numId="94">
    <w:abstractNumId w:val="101"/>
  </w:num>
  <w:num w:numId="95">
    <w:abstractNumId w:val="58"/>
  </w:num>
  <w:num w:numId="96">
    <w:abstractNumId w:val="12"/>
  </w:num>
  <w:num w:numId="97">
    <w:abstractNumId w:val="57"/>
  </w:num>
  <w:num w:numId="98">
    <w:abstractNumId w:val="73"/>
  </w:num>
  <w:num w:numId="99">
    <w:abstractNumId w:val="13"/>
  </w:num>
  <w:num w:numId="100">
    <w:abstractNumId w:val="96"/>
  </w:num>
  <w:num w:numId="101">
    <w:abstractNumId w:val="89"/>
  </w:num>
  <w:num w:numId="102">
    <w:abstractNumId w:val="76"/>
  </w:num>
  <w:num w:numId="103">
    <w:abstractNumId w:val="97"/>
  </w:num>
  <w:num w:numId="104">
    <w:abstractNumId w:val="6"/>
  </w:num>
  <w:num w:numId="105">
    <w:abstractNumId w:val="38"/>
  </w:num>
  <w:num w:numId="106">
    <w:abstractNumId w:val="8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hideSpellingError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widowControl w:val="false"/>
        <w:autoSpaceDE w:val="false"/>
        <w:autoSpaceDN w:val="false"/>
      </w:pPr>
    </w:pPrDefault>
  </w:docDefaults>
  <w:style w:type="paragraph" w:default="1" w:styleId="style0">
    <w:name w:val="Normal"/>
    <w:next w:val="style0"/>
    <w:qFormat/>
    <w:uiPriority w:val="1"/>
    <w:pPr/>
    <w:rPr>
      <w:rFonts w:ascii="Arial MT" w:cs="Arial MT" w:eastAsia="Arial MT" w:hAnsi="Arial MT"/>
    </w:rPr>
  </w:style>
  <w:style w:type="paragraph" w:styleId="style1">
    <w:name w:val="heading 1"/>
    <w:basedOn w:val="style0"/>
    <w:next w:val="style1"/>
    <w:link w:val="style4102"/>
    <w:qFormat/>
    <w:uiPriority w:val="9"/>
    <w:pPr>
      <w:ind w:left="666" w:hanging="199"/>
      <w:outlineLvl w:val="0"/>
    </w:pPr>
    <w:rPr>
      <w:rFonts w:ascii="Arial" w:cs="Arial" w:eastAsia="Arial" w:hAnsi="Arial"/>
      <w:b/>
      <w:bCs/>
      <w:sz w:val="24"/>
      <w:szCs w:val="24"/>
    </w:rPr>
  </w:style>
  <w:style w:type="paragraph" w:styleId="style2">
    <w:name w:val="heading 2"/>
    <w:basedOn w:val="style0"/>
    <w:next w:val="style0"/>
    <w:link w:val="style4101"/>
    <w:qFormat/>
    <w:uiPriority w:val="1"/>
    <w:pPr>
      <w:keepNext/>
      <w:keepLines/>
      <w:spacing w:before="200"/>
      <w:outlineLvl w:val="1"/>
    </w:pPr>
    <w:rPr>
      <w:rFonts w:ascii="Cambria" w:cs="Times New Roman" w:eastAsia="宋体" w:hAnsi="Cambria"/>
      <w:b/>
      <w:bCs/>
      <w:color w:val="4f81bd"/>
      <w:sz w:val="26"/>
      <w:szCs w:val="26"/>
    </w:rPr>
  </w:style>
  <w:style w:type="paragraph" w:styleId="style3">
    <w:name w:val="heading 3"/>
    <w:basedOn w:val="style0"/>
    <w:next w:val="style0"/>
    <w:link w:val="style4100"/>
    <w:qFormat/>
    <w:uiPriority w:val="9"/>
    <w:pPr>
      <w:keepNext/>
      <w:keepLines/>
      <w:spacing w:before="200"/>
      <w:outlineLvl w:val="2"/>
    </w:pPr>
    <w:rPr>
      <w:rFonts w:ascii="Cambria" w:cs="Times New Roman" w:eastAsia="宋体" w:hAnsi="Cambria"/>
      <w:b/>
      <w:bCs/>
      <w:color w:val="4f81bd"/>
    </w:rPr>
  </w:style>
  <w:style w:type="paragraph" w:styleId="style4">
    <w:name w:val="heading 4"/>
    <w:basedOn w:val="style0"/>
    <w:next w:val="style0"/>
    <w:link w:val="style4110"/>
    <w:qFormat/>
    <w:uiPriority w:val="9"/>
    <w:pPr>
      <w:keepNext/>
      <w:keepLines/>
      <w:spacing w:before="40"/>
      <w:outlineLvl w:val="3"/>
    </w:pPr>
    <w:rPr>
      <w:rFonts w:ascii="Cambria" w:cs="Times New Roman" w:eastAsia="宋体" w:hAnsi="Cambria"/>
      <w:i/>
      <w:iCs/>
      <w:color w:val="365f91"/>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6">
    <w:name w:val="Body Text"/>
    <w:basedOn w:val="style0"/>
    <w:next w:val="style66"/>
    <w:link w:val="style4104"/>
    <w:qFormat/>
    <w:uiPriority w:val="1"/>
    <w:pPr/>
    <w:rPr>
      <w:sz w:val="24"/>
      <w:szCs w:val="24"/>
    </w:rPr>
  </w:style>
  <w:style w:type="paragraph" w:styleId="style179">
    <w:name w:val="List Paragraph"/>
    <w:basedOn w:val="style0"/>
    <w:next w:val="style179"/>
    <w:link w:val="style4103"/>
    <w:qFormat/>
    <w:uiPriority w:val="34"/>
    <w:pPr>
      <w:ind w:left="828" w:hanging="360"/>
    </w:pPr>
    <w:rPr/>
  </w:style>
  <w:style w:type="paragraph" w:customStyle="1" w:styleId="style4097">
    <w:name w:val="Table Paragraph"/>
    <w:basedOn w:val="style0"/>
    <w:next w:val="style4097"/>
    <w:qFormat/>
    <w:uiPriority w:val="1"/>
    <w:pPr>
      <w:spacing w:lineRule="exact" w:line="234"/>
      <w:ind w:left="16"/>
      <w:jc w:val="center"/>
    </w:pPr>
    <w:rPr/>
  </w:style>
  <w:style w:type="paragraph" w:styleId="style31">
    <w:name w:val="header"/>
    <w:basedOn w:val="style0"/>
    <w:next w:val="style31"/>
    <w:link w:val="style4098"/>
    <w:uiPriority w:val="99"/>
    <w:pPr>
      <w:tabs>
        <w:tab w:val="center" w:leader="none" w:pos="4680"/>
        <w:tab w:val="right" w:leader="none" w:pos="9360"/>
      </w:tabs>
    </w:pPr>
    <w:rPr/>
  </w:style>
  <w:style w:type="character" w:customStyle="1" w:styleId="style4098">
    <w:name w:val="Header Char_0260489e-b7fb-4aaf-9ef7-e550a5448185"/>
    <w:basedOn w:val="style65"/>
    <w:next w:val="style4098"/>
    <w:link w:val="style31"/>
    <w:uiPriority w:val="99"/>
    <w:rPr>
      <w:rFonts w:ascii="Arial MT" w:cs="Arial MT" w:eastAsia="Arial MT" w:hAnsi="Arial MT"/>
    </w:rPr>
  </w:style>
  <w:style w:type="paragraph" w:styleId="style32">
    <w:name w:val="footer"/>
    <w:basedOn w:val="style0"/>
    <w:next w:val="style32"/>
    <w:link w:val="style4099"/>
    <w:uiPriority w:val="99"/>
    <w:pPr>
      <w:tabs>
        <w:tab w:val="center" w:leader="none" w:pos="4680"/>
        <w:tab w:val="right" w:leader="none" w:pos="9360"/>
      </w:tabs>
    </w:pPr>
    <w:rPr/>
  </w:style>
  <w:style w:type="character" w:customStyle="1" w:styleId="style4099">
    <w:name w:val="Footer Char_5a286f42-276f-452b-8b82-1c3169e216fa"/>
    <w:basedOn w:val="style65"/>
    <w:next w:val="style4099"/>
    <w:link w:val="style32"/>
    <w:uiPriority w:val="99"/>
    <w:rPr>
      <w:rFonts w:ascii="Arial MT" w:cs="Arial MT" w:eastAsia="Arial MT" w:hAnsi="Arial MT"/>
    </w:rPr>
  </w:style>
  <w:style w:type="paragraph" w:styleId="style94">
    <w:name w:val="Normal (Web)"/>
    <w:basedOn w:val="style0"/>
    <w:next w:val="style94"/>
    <w:uiPriority w:val="99"/>
    <w:pPr>
      <w:widowControl/>
      <w:autoSpaceDE/>
      <w:autoSpaceDN/>
      <w:spacing w:before="100" w:beforeAutospacing="true" w:after="100" w:afterAutospacing="true"/>
    </w:pPr>
    <w:rPr>
      <w:rFonts w:ascii="Times New Roman" w:cs="Times New Roman" w:eastAsia="Times New Roman" w:hAnsi="Times New Roman"/>
      <w:sz w:val="24"/>
      <w:szCs w:val="24"/>
      <w:lang w:val="en-US"/>
    </w:rPr>
  </w:style>
  <w:style w:type="character" w:styleId="style87">
    <w:name w:val="Strong"/>
    <w:basedOn w:val="style65"/>
    <w:next w:val="style87"/>
    <w:qFormat/>
    <w:uiPriority w:val="22"/>
    <w:rPr>
      <w:b/>
      <w:bCs/>
    </w:rPr>
  </w:style>
  <w:style w:type="table" w:styleId="style154">
    <w:name w:val="Table Grid"/>
    <w:basedOn w:val="style105"/>
    <w:next w:val="style154"/>
    <w:qFormat/>
    <w:uiPriority w:val="5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8">
    <w:name w:val="Emphasis"/>
    <w:basedOn w:val="style65"/>
    <w:next w:val="style88"/>
    <w:qFormat/>
    <w:uiPriority w:val="20"/>
    <w:rPr>
      <w:i/>
      <w:iCs/>
    </w:rPr>
  </w:style>
  <w:style w:type="character" w:customStyle="1" w:styleId="style4100">
    <w:name w:val="Heading 3 Char_bfb33111-2fb2-4f8a-b807-866c79aca540"/>
    <w:basedOn w:val="style65"/>
    <w:next w:val="style4100"/>
    <w:link w:val="style3"/>
    <w:uiPriority w:val="9"/>
    <w:rPr>
      <w:rFonts w:ascii="Cambria" w:cs="Times New Roman" w:eastAsia="宋体" w:hAnsi="Cambria"/>
      <w:b/>
      <w:bCs/>
      <w:color w:val="4f81bd"/>
    </w:rPr>
  </w:style>
  <w:style w:type="character" w:customStyle="1" w:styleId="style4101">
    <w:name w:val="Heading 2 Char_60c2c664-7cb6-4a95-a6a0-0855097b179b"/>
    <w:basedOn w:val="style65"/>
    <w:next w:val="style4101"/>
    <w:link w:val="style2"/>
    <w:uiPriority w:val="1"/>
    <w:rPr>
      <w:rFonts w:ascii="Cambria" w:cs="Times New Roman" w:eastAsia="宋体" w:hAnsi="Cambria"/>
      <w:b/>
      <w:bCs/>
      <w:color w:val="4f81bd"/>
      <w:sz w:val="26"/>
      <w:szCs w:val="26"/>
    </w:rPr>
  </w:style>
  <w:style w:type="character" w:customStyle="1" w:styleId="style4102">
    <w:name w:val="Heading 1 Char_b601f521-e027-42da-8d5b-77f278ef5e3a"/>
    <w:basedOn w:val="style65"/>
    <w:next w:val="style4102"/>
    <w:link w:val="style1"/>
    <w:qFormat/>
    <w:uiPriority w:val="9"/>
    <w:rPr>
      <w:rFonts w:ascii="Arial" w:cs="Arial" w:eastAsia="Arial" w:hAnsi="Arial"/>
      <w:b/>
      <w:bCs/>
      <w:sz w:val="24"/>
      <w:szCs w:val="24"/>
    </w:rPr>
  </w:style>
  <w:style w:type="character" w:customStyle="1" w:styleId="style4103">
    <w:name w:val="List Paragraph Char"/>
    <w:basedOn w:val="style65"/>
    <w:next w:val="style4103"/>
    <w:link w:val="style179"/>
    <w:qFormat/>
    <w:uiPriority w:val="34"/>
    <w:rPr>
      <w:rFonts w:ascii="Arial MT" w:cs="Arial MT" w:eastAsia="Arial MT" w:hAnsi="Arial MT"/>
    </w:rPr>
  </w:style>
  <w:style w:type="paragraph" w:styleId="style157">
    <w:name w:val="No Spacing"/>
    <w:next w:val="style157"/>
    <w:qFormat/>
    <w:uiPriority w:val="1"/>
    <w:pPr>
      <w:widowControl/>
      <w:autoSpaceDE/>
      <w:autoSpaceDN/>
    </w:pPr>
    <w:rPr>
      <w:lang w:val="en-GB"/>
    </w:rPr>
  </w:style>
  <w:style w:type="character" w:customStyle="1" w:styleId="style4104">
    <w:name w:val="Body Text Char"/>
    <w:basedOn w:val="style65"/>
    <w:next w:val="style4104"/>
    <w:link w:val="style66"/>
    <w:uiPriority w:val="1"/>
    <w:rPr>
      <w:rFonts w:ascii="Arial MT" w:cs="Arial MT" w:eastAsia="Arial MT" w:hAnsi="Arial MT"/>
      <w:sz w:val="24"/>
      <w:szCs w:val="24"/>
    </w:rPr>
  </w:style>
  <w:style w:type="paragraph" w:styleId="style153">
    <w:name w:val="Balloon Text"/>
    <w:basedOn w:val="style0"/>
    <w:next w:val="style153"/>
    <w:link w:val="style4105"/>
    <w:uiPriority w:val="99"/>
    <w:pPr>
      <w:widowControl/>
      <w:autoSpaceDE/>
      <w:autoSpaceDN/>
    </w:pPr>
    <w:rPr>
      <w:rFonts w:ascii="Tahoma" w:cs="Tahoma" w:eastAsia="Calibri" w:hAnsi="Tahoma"/>
      <w:sz w:val="16"/>
      <w:szCs w:val="16"/>
      <w:lang w:val="en-GB"/>
    </w:rPr>
  </w:style>
  <w:style w:type="character" w:customStyle="1" w:styleId="style4105">
    <w:name w:val="Balloon Text Char"/>
    <w:basedOn w:val="style65"/>
    <w:next w:val="style4105"/>
    <w:link w:val="style153"/>
    <w:uiPriority w:val="99"/>
    <w:rPr>
      <w:rFonts w:ascii="Tahoma" w:cs="Tahoma" w:hAnsi="Tahoma"/>
      <w:sz w:val="16"/>
      <w:szCs w:val="16"/>
      <w:lang w:val="en-GB"/>
    </w:rPr>
  </w:style>
  <w:style w:type="paragraph" w:customStyle="1" w:styleId="style4106">
    <w:name w:val="List Paragraph4"/>
    <w:basedOn w:val="style0"/>
    <w:next w:val="style4106"/>
    <w:qFormat/>
    <w:uiPriority w:val="34"/>
    <w:pPr>
      <w:widowControl/>
      <w:autoSpaceDE/>
      <w:autoSpaceDN/>
      <w:ind w:left="720" w:firstLine="567"/>
      <w:contextualSpacing/>
    </w:pPr>
    <w:rPr>
      <w:rFonts w:ascii="Times New Roman" w:cs="Times New Roman" w:eastAsia="SimSun" w:hAnsi="Times New Roman"/>
      <w:sz w:val="21"/>
      <w:szCs w:val="24"/>
      <w:lang w:val="en-US" w:eastAsia="zh-CN"/>
    </w:rPr>
  </w:style>
  <w:style w:type="character" w:styleId="style156">
    <w:name w:val="Placeholder Text"/>
    <w:basedOn w:val="style65"/>
    <w:next w:val="style156"/>
    <w:uiPriority w:val="99"/>
    <w:rPr>
      <w:color w:val="808080"/>
    </w:rPr>
  </w:style>
  <w:style w:type="paragraph" w:styleId="style34">
    <w:name w:val="caption"/>
    <w:basedOn w:val="style0"/>
    <w:next w:val="style0"/>
    <w:qFormat/>
    <w:uiPriority w:val="35"/>
    <w:pPr>
      <w:widowControl/>
      <w:autoSpaceDE/>
      <w:autoSpaceDN/>
      <w:spacing w:after="200"/>
    </w:pPr>
    <w:rPr>
      <w:rFonts w:ascii="Calibri" w:cs="Arial" w:eastAsia="Calibri" w:hAnsi="Calibri"/>
      <w:b/>
      <w:bCs/>
      <w:color w:val="4f81bd"/>
      <w:sz w:val="18"/>
      <w:szCs w:val="18"/>
      <w:lang w:val="en-ID"/>
    </w:rPr>
  </w:style>
  <w:style w:type="paragraph" w:styleId="style92">
    <w:name w:val="HTML Top of Form"/>
    <w:basedOn w:val="style0"/>
    <w:next w:val="style0"/>
    <w:link w:val="style4107"/>
    <w:uiPriority w:val="99"/>
    <w:pPr>
      <w:widowControl/>
      <w:pBdr>
        <w:bottom w:val="single" w:sz="6" w:space="1" w:color="auto"/>
      </w:pBdr>
      <w:autoSpaceDE/>
      <w:autoSpaceDN/>
      <w:jc w:val="center"/>
    </w:pPr>
    <w:rPr>
      <w:rFonts w:ascii="Arial" w:cs="Arial" w:eastAsia="Times New Roman" w:hAnsi="Arial"/>
      <w:vanish/>
      <w:sz w:val="16"/>
      <w:szCs w:val="16"/>
      <w:lang w:val="en-US"/>
    </w:rPr>
  </w:style>
  <w:style w:type="character" w:customStyle="1" w:styleId="style4107">
    <w:name w:val="z-Top of Form Char"/>
    <w:basedOn w:val="style65"/>
    <w:next w:val="style4107"/>
    <w:link w:val="style92"/>
    <w:uiPriority w:val="99"/>
    <w:rPr>
      <w:rFonts w:ascii="Arial" w:cs="Arial" w:eastAsia="Times New Roman" w:hAnsi="Arial"/>
      <w:vanish/>
      <w:sz w:val="16"/>
      <w:szCs w:val="16"/>
    </w:rPr>
  </w:style>
  <w:style w:type="paragraph" w:customStyle="1" w:styleId="style4108">
    <w:name w:val="placeholder"/>
    <w:basedOn w:val="style0"/>
    <w:next w:val="style4108"/>
    <w:pPr>
      <w:widowControl/>
      <w:autoSpaceDE/>
      <w:autoSpaceDN/>
      <w:spacing w:before="100" w:beforeAutospacing="true" w:after="100" w:afterAutospacing="true"/>
    </w:pPr>
    <w:rPr>
      <w:rFonts w:ascii="Times New Roman" w:cs="Times New Roman" w:eastAsia="Times New Roman" w:hAnsi="Times New Roman"/>
      <w:sz w:val="24"/>
      <w:szCs w:val="24"/>
      <w:lang w:val="en-US"/>
    </w:rPr>
  </w:style>
  <w:style w:type="paragraph" w:styleId="style93">
    <w:name w:val="HTML Bottom of Form"/>
    <w:basedOn w:val="style0"/>
    <w:next w:val="style0"/>
    <w:link w:val="style4109"/>
    <w:uiPriority w:val="99"/>
    <w:pPr>
      <w:widowControl/>
      <w:pBdr>
        <w:top w:val="single" w:sz="6" w:space="1" w:color="auto"/>
      </w:pBdr>
      <w:autoSpaceDE/>
      <w:autoSpaceDN/>
      <w:jc w:val="center"/>
    </w:pPr>
    <w:rPr>
      <w:rFonts w:ascii="Arial" w:cs="Arial" w:eastAsia="Times New Roman" w:hAnsi="Arial"/>
      <w:vanish/>
      <w:sz w:val="16"/>
      <w:szCs w:val="16"/>
      <w:lang w:val="en-US"/>
    </w:rPr>
  </w:style>
  <w:style w:type="character" w:customStyle="1" w:styleId="style4109">
    <w:name w:val="z-Bottom of Form Char"/>
    <w:basedOn w:val="style65"/>
    <w:next w:val="style4109"/>
    <w:link w:val="style93"/>
    <w:uiPriority w:val="99"/>
    <w:rPr>
      <w:rFonts w:ascii="Arial" w:cs="Arial" w:eastAsia="Times New Roman" w:hAnsi="Arial"/>
      <w:vanish/>
      <w:sz w:val="16"/>
      <w:szCs w:val="16"/>
    </w:rPr>
  </w:style>
  <w:style w:type="character" w:customStyle="1" w:styleId="style4110">
    <w:name w:val="Heading 4 Char_f8469dbf-5545-4ee6-ae58-a9c2fa2ae1c9"/>
    <w:basedOn w:val="style65"/>
    <w:next w:val="style4110"/>
    <w:link w:val="style4"/>
    <w:uiPriority w:val="9"/>
    <w:rPr>
      <w:rFonts w:ascii="Cambria" w:cs="Times New Roman" w:eastAsia="宋体" w:hAnsi="Cambria"/>
      <w:i/>
      <w:iCs/>
      <w:color w:val="365f91"/>
    </w:rPr>
  </w:style>
  <w:style w:type="paragraph" w:styleId="style62">
    <w:name w:val="Title"/>
    <w:basedOn w:val="style0"/>
    <w:next w:val="style62"/>
    <w:qFormat/>
    <w:uiPriority w:val="10"/>
    <w:pPr>
      <w:ind w:left="422"/>
      <w:jc w:val="center"/>
    </w:pPr>
    <w:rPr>
      <w:rFonts w:ascii="Arial" w:cs="Arial" w:eastAsia="Arial" w:hAnsi="Arial"/>
      <w:b/>
      <w:bCs/>
      <w:sz w:val="24"/>
      <w:szCs w:val="24"/>
    </w:rPr>
  </w:style>
  <w:style w:type="table" w:customStyle="1" w:styleId="style4111">
    <w:name w:val="Table Grid_0"/>
    <w:basedOn w:val="style105"/>
    <w:next w:val="style4111"/>
    <w:uiPriority w:val="59"/>
    <w:pPr>
      <w:widowControl/>
      <w:autoSpaceDE/>
      <w:autoSpaceDN/>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customStyle="1" w:styleId="style4112">
    <w:name w:val="Table Grid_1"/>
    <w:basedOn w:val="style105"/>
    <w:next w:val="style4112"/>
    <w:qFormat/>
    <w:uiPriority w:val="5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s>
</file>

<file path=word/_rels/document.xml.rels><?xml version="1.0" encoding="UTF-8"?>
<Relationships xmlns="http://schemas.openxmlformats.org/package/2006/relationships"><Relationship Id="rId20" Type="http://schemas.openxmlformats.org/officeDocument/2006/relationships/oleObject" Target="embeddings/oleObject3.bin"/><Relationship Id="rId22" Type="http://schemas.openxmlformats.org/officeDocument/2006/relationships/oleObject" Target="embeddings/oleObject4.bin"/><Relationship Id="rId21" Type="http://schemas.openxmlformats.org/officeDocument/2006/relationships/chart" Target="charts/chart4.xml"/><Relationship Id="rId24" Type="http://schemas.openxmlformats.org/officeDocument/2006/relationships/header" Target="header7.xml"/><Relationship Id="rId23" Type="http://schemas.openxmlformats.org/officeDocument/2006/relationships/chart" Target="charts/chart5.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9" Type="http://schemas.openxmlformats.org/officeDocument/2006/relationships/header" Target="header4.xml"/><Relationship Id="rId26" Type="http://schemas.openxmlformats.org/officeDocument/2006/relationships/header" Target="header9.xml"/><Relationship Id="rId25" Type="http://schemas.openxmlformats.org/officeDocument/2006/relationships/header" Target="header8.xml"/><Relationship Id="rId28" Type="http://schemas.openxmlformats.org/officeDocument/2006/relationships/fontTable" Target="fontTable.xml"/><Relationship Id="rId27" Type="http://schemas.openxmlformats.org/officeDocument/2006/relationships/styles" Target="styles.xml"/><Relationship Id="rId5" Type="http://schemas.openxmlformats.org/officeDocument/2006/relationships/header" Target="header3.xml"/><Relationship Id="rId6" Type="http://schemas.openxmlformats.org/officeDocument/2006/relationships/image" Target="media/image2.jpeg"/><Relationship Id="rId29" Type="http://schemas.openxmlformats.org/officeDocument/2006/relationships/settings" Target="settings.xml"/><Relationship Id="rId7" Type="http://schemas.openxmlformats.org/officeDocument/2006/relationships/image" Target="media/image3.jpeg"/><Relationship Id="rId8" Type="http://schemas.openxmlformats.org/officeDocument/2006/relationships/image" Target="media/image4.jpeg"/><Relationship Id="rId31" Type="http://schemas.openxmlformats.org/officeDocument/2006/relationships/customXml" Target="../customXml/item1.xml"/><Relationship Id="rId30" Type="http://schemas.openxmlformats.org/officeDocument/2006/relationships/theme" Target="theme/theme1.xml"/><Relationship Id="rId11" Type="http://schemas.openxmlformats.org/officeDocument/2006/relationships/header" Target="header6.xml"/><Relationship Id="rId10" Type="http://schemas.openxmlformats.org/officeDocument/2006/relationships/header" Target="header5.xml"/><Relationship Id="rId13" Type="http://schemas.openxmlformats.org/officeDocument/2006/relationships/chart" Target="charts/chart1.xml"/><Relationship Id="rId12" Type="http://schemas.openxmlformats.org/officeDocument/2006/relationships/image" Target="media/image2.png"/><Relationship Id="rId15" Type="http://schemas.openxmlformats.org/officeDocument/2006/relationships/image" Target="media/image2.emf"/><Relationship Id="rId14" Type="http://schemas.openxmlformats.org/officeDocument/2006/relationships/oleObject" Target="embeddings/oleObject1.bin"/><Relationship Id="rId17" Type="http://schemas.openxmlformats.org/officeDocument/2006/relationships/oleObject" Target="embeddings/oleObject2.bin"/><Relationship Id="rId16" Type="http://schemas.openxmlformats.org/officeDocument/2006/relationships/chart" Target="charts/chart2.xml"/><Relationship Id="rId19" Type="http://schemas.openxmlformats.org/officeDocument/2006/relationships/chart" Target="charts/chart3.xml"/><Relationship Id="rId18" Type="http://schemas.openxmlformats.org/officeDocument/2006/relationships/image" Target="media/image3.emf"/></Relationships>
</file>

<file path=word/charts/_rels/chart1.xml.rels><?xml version="1.0" encoding="UTF-8"?>
<Relationships xmlns="http://schemas.openxmlformats.org/package/2006/relationships"><Relationship Id="rId1" Type="http://schemas.openxmlformats.org/officeDocument/2006/relationships/oleObject" TargetMode="External" Target="file:/D:/1.%20Backup%20Data%20C%2016-11-2024/Documents/TIRA/olah%20data%20aisah.xlsx"/><Relationship Id="rId2" Type="http://schemas.microsoft.com/office/2011/relationships/chartStyle" Target="style5.xml"/><Relationship Id="rId3" Type="http://schemas.microsoft.com/office/2011/relationships/chartColorStyle" Target="colors5.xml"/><Relationship Id="rId4" Type="http://schemas.openxmlformats.org/officeDocument/2006/relationships/themeOverride" Target="../theme/themeOverride5.xml"/></Relationships>
</file>

<file path=word/charts/_rels/chart2.xml.rels><?xml version="1.0" encoding="UTF-8"?>
<Relationships xmlns="http://schemas.openxmlformats.org/package/2006/relationships"><Relationship Id="rId1" Type="http://schemas.openxmlformats.org/officeDocument/2006/relationships/oleObject" TargetMode="External" Target="file:/D:/1.%20Backup%20Data%20C%2016-11-2024/Documents/TIRA/olah%20data%20aisah.xlsx"/><Relationship Id="rId2" Type="http://schemas.microsoft.com/office/2011/relationships/chartStyle" Target="style1.xml"/><Relationship Id="rId3" Type="http://schemas.microsoft.com/office/2011/relationships/chartColorStyle" Target="colors1.xml"/><Relationship Id="rId4" Type="http://schemas.openxmlformats.org/officeDocument/2006/relationships/themeOverride" Target="../theme/themeOverride1.xml"/></Relationships>
</file>

<file path=word/charts/_rels/chart3.xml.rels><?xml version="1.0" encoding="UTF-8"?>
<Relationships xmlns="http://schemas.openxmlformats.org/package/2006/relationships"><Relationship Id="rId1" Type="http://schemas.openxmlformats.org/officeDocument/2006/relationships/oleObject" TargetMode="External" Target="file:/D:/1.%20Backup%20Data%20C%2016-11-2024/Documents/TIRA/olah%20data%20aisah.xlsx"/><Relationship Id="rId2" Type="http://schemas.microsoft.com/office/2011/relationships/chartStyle" Target="style3.xml"/><Relationship Id="rId3" Type="http://schemas.microsoft.com/office/2011/relationships/chartColorStyle" Target="colors3.xml"/><Relationship Id="rId4" Type="http://schemas.openxmlformats.org/officeDocument/2006/relationships/themeOverride" Target="../theme/themeOverride3.xml"/></Relationships>
</file>

<file path=word/charts/_rels/chart4.xml.rels><?xml version="1.0" encoding="UTF-8"?>
<Relationships xmlns="http://schemas.openxmlformats.org/package/2006/relationships"><Relationship Id="rId1" Type="http://schemas.openxmlformats.org/officeDocument/2006/relationships/oleObject" TargetMode="External" Target="file:/D:/1.%20Backup%20Data%20C%2016-11-2024/Documents/TIRA/olah%20data%20aisah.xlsx"/><Relationship Id="rId2" Type="http://schemas.microsoft.com/office/2011/relationships/chartStyle" Target="style2.xml"/><Relationship Id="rId3" Type="http://schemas.microsoft.com/office/2011/relationships/chartColorStyle" Target="colors2.xml"/><Relationship Id="rId4" Type="http://schemas.openxmlformats.org/officeDocument/2006/relationships/themeOverride" Target="../theme/themeOverride2.xml"/></Relationships>
</file>

<file path=word/charts/_rels/chart5.xml.rels><?xml version="1.0" encoding="UTF-8"?>
<Relationships xmlns="http://schemas.openxmlformats.org/package/2006/relationships"><Relationship Id="rId1" Type="http://schemas.openxmlformats.org/officeDocument/2006/relationships/oleObject" TargetMode="External" Target="file:/D:/1.%20Backup%20Data%20C%2016-11-2024/Documents/TIRA/olah%20data%20aisah.xlsx"/><Relationship Id="rId2" Type="http://schemas.microsoft.com/office/2011/relationships/chartStyle" Target="style4.xml"/><Relationship Id="rId3" Type="http://schemas.microsoft.com/office/2011/relationships/chartColorStyle" Target="colors4.xml"/><Relationship Id="rId4"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dist="0" dir="0" sx="102000" sy="102000" kx="0" ky="0" algn="ctr" rotWithShape="0">
                  <a:prstClr val="black">
                    <a:alpha val="10000"/>
                  </a:prstClr>
                </a:outerShdw>
              </a:effectLst>
              <a:scene3d>
                <a:camera prst="orthographicFront"/>
                <a:lightRig dir="t" rig="threePt"/>
              </a:scene3d>
              <a:sp3d>
                <a:bevelT w="127000" h="127000" prst="circle"/>
                <a:bevelB w="127000" h="127000" prst="circle"/>
              </a:sp3d>
            </c:spPr>
          </c:dPt>
          <c:dPt>
            <c:idx val="1"/>
            <c:bubble3D val="0"/>
            <c:spPr>
              <a:solidFill>
                <a:schemeClr val="accent2"/>
              </a:solidFill>
              <a:ln>
                <a:noFill/>
              </a:ln>
              <a:effectLst>
                <a:outerShdw blurRad="88900" dist="0" dir="0" sx="102000" sy="102000" kx="0" ky="0" algn="ctr" rotWithShape="0">
                  <a:prstClr val="black">
                    <a:alpha val="10000"/>
                  </a:prstClr>
                </a:outerShdw>
              </a:effectLst>
              <a:scene3d>
                <a:camera prst="orthographicFront"/>
                <a:lightRig dir="t" rig="threePt"/>
              </a:scene3d>
              <a:sp3d>
                <a:bevelT w="127000" h="127000" prst="circle"/>
                <a:bevelB w="127000" h="127000" prst="circle"/>
              </a:sp3d>
            </c:spPr>
          </c:dPt>
          <c:dPt>
            <c:idx val="2"/>
            <c:bubble3D val="0"/>
            <c:spPr>
              <a:solidFill>
                <a:schemeClr val="accent3"/>
              </a:solidFill>
              <a:ln>
                <a:noFill/>
              </a:ln>
              <a:effectLst>
                <a:outerShdw blurRad="88900" dist="0" dir="0" sx="102000" sy="102000" kx="0" ky="0" algn="ctr" rotWithShape="0">
                  <a:prstClr val="black">
                    <a:alpha val="10000"/>
                  </a:prstClr>
                </a:outerShdw>
              </a:effectLst>
              <a:scene3d>
                <a:camera prst="orthographicFront"/>
                <a:lightRig dir="t" rig="threePt"/>
              </a:scene3d>
              <a:sp3d>
                <a:bevelT w="127000" h="127000" prst="circle"/>
                <a:bevelB w="127000" h="127000" prst="circle"/>
              </a:sp3d>
            </c:spPr>
          </c:dPt>
          <c:dLbls>
            <c:dLbl>
              <c:idx val="0"/>
              <c:layout>
                <c:manualLayout>
                  <c:x val="0.01592893995638207"/>
                  <c:y val="0.03498950314905528"/>
                </c:manualLayout>
              </c:layout>
              <c:tx>
                <c:rich>
                  <a:bodyPr rot="0" spcFirstLastPara="1" vertOverflow="ellipsis" vert="horz" wrap="square" lIns="38100" tIns="19050" rIns="38100" bIns="19050" anchor="ctr" anchorCtr="1"/>
                  <a:lstStyle/>
                  <a:p>
                    <a:pPr>
                      <a:defRPr sz="1000" b="1" i="0" u="none" strike="noStrike" kern="1200" spc="0" baseline="0">
                        <a:solidFill>
                          <a:schemeClr val="accent1"/>
                        </a:solidFill>
                        <a:latin typeface="+mn-lt"/>
                        <a:ea typeface="+mn-ea"/>
                        <a:cs typeface="+mn-cs"/>
                      </a:defRPr>
                    </a:pPr>
                    <a:r>
                      <a:rPr lang="en-US" sz="1200" baseline="0">
                        <a:solidFill>
                          <a:schemeClr val="tx1"/>
                        </a:solidFill>
                        <a:latin typeface="Arial" panose="020B0604020202020204" pitchFamily="34" charset="0"/>
                        <a:cs typeface="Arial" panose="020B0604020202020204" pitchFamily="34" charset="0"/>
                      </a:rPr>
                      <a:t>baik
39%</a:t>
                    </a:r>
                  </a:p>
                </c:rich>
              </c:tx>
              <c:spPr>
                <a:noFill/>
                <a:ln>
                  <a:noFill/>
                </a:ln>
                <a:effectLst/>
              </c:spPr>
              <c:txPr>
                <a:bodyPr rot="0" spcFirstLastPara="1" vertOverflow="ellipsis" vert="horz" wrap="square" lIns="38100" tIns="19050" rIns="38100" bIns="19050" anchor="ctr" anchorCtr="1"/>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4496824606748984"/>
                      <c:h val="0.2258455796594355"/>
                    </c:manualLayout>
                  </c15:layout>
                  <c15:showDataLabelsRange val="0"/>
                </c:ext>
              </c:extLst>
            </c:dLbl>
            <c:dLbl>
              <c:idx val="1"/>
              <c:layout>
                <c:manualLayout>
                  <c:x val="0.024896265560165973"/>
                  <c:y val="0.09330534173081409"/>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sz="1200" baseline="0">
                        <a:solidFill>
                          <a:schemeClr val="tx1"/>
                        </a:solidFill>
                        <a:latin typeface="Arial" panose="020B0604020202020204" pitchFamily="34" charset="0"/>
                        <a:cs typeface="Arial" panose="020B0604020202020204" pitchFamily="34" charset="0"/>
                      </a:rPr>
                      <a:t>cukup baik
54%</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howDataLabelsRange val="0"/>
                </c:ext>
              </c:extLst>
            </c:dLbl>
            <c:dLbl>
              <c:idx val="2"/>
              <c:layout>
                <c:manualLayout>
                  <c:x val="0.140971697423271"/>
                  <c:y val="-0.03361779156969227"/>
                </c:manualLayout>
              </c:layout>
              <c:tx>
                <c:rich>
                  <a:bodyPr rot="0" spcFirstLastPara="1" vertOverflow="ellipsis" vert="horz" wrap="square" lIns="38100" tIns="19050" rIns="38100" bIns="19050" anchor="ctr" anchorCtr="1"/>
                  <a:lstStyle/>
                  <a:p>
                    <a:pPr>
                      <a:defRPr sz="1000" b="1" i="0" u="none" strike="noStrike" kern="1200" spc="0" baseline="0">
                        <a:solidFill>
                          <a:schemeClr val="accent1"/>
                        </a:solidFill>
                        <a:latin typeface="+mn-lt"/>
                        <a:ea typeface="+mn-ea"/>
                        <a:cs typeface="+mn-cs"/>
                      </a:defRPr>
                    </a:pPr>
                    <a:r>
                      <a:rPr lang="en-US" sz="1200" baseline="0">
                        <a:solidFill>
                          <a:sysClr val="windowText" lastClr="000000"/>
                        </a:solidFill>
                        <a:latin typeface="Arial" panose="020B0604020202020204" pitchFamily="34" charset="0"/>
                        <a:cs typeface="Arial" panose="020B0604020202020204" pitchFamily="34" charset="0"/>
                      </a:rPr>
                      <a:t>Tidak Baik
7%</a:t>
                    </a:r>
                  </a:p>
                </c:rich>
              </c:tx>
              <c:spPr>
                <a:noFill/>
                <a:ln>
                  <a:noFill/>
                </a:ln>
                <a:effectLst/>
              </c:spPr>
              <c:txPr>
                <a:bodyPr rot="0" spcFirstLastPara="1" vertOverflow="ellipsis" vert="horz" wrap="square" lIns="38100" tIns="19050" rIns="38100" bIns="19050" anchor="ctr" anchorCtr="1"/>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920055174991671"/>
                      <c:h val="0.181726256289337"/>
                    </c:manualLayout>
                  </c15:layout>
                  <c15:showDataLabelsRange val="0"/>
                </c:ext>
              </c:extLst>
            </c:dLbl>
            <c:spPr>
              <a:noFill/>
              <a:ln>
                <a:noFill/>
              </a:ln>
              <a:effectLst/>
            </c:spPr>
            <c:dLblPos val="outEnd"/>
            <c:showLegendKey val="0"/>
            <c:showVal val="0"/>
            <c:showCatName val="1"/>
            <c:showSerName val="0"/>
            <c:showPercent val="1"/>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val>
            <c:numRef>
              <c:f>Sheet2!$D$11:$F$11</c:f>
              <c:numCache>
                <c:formatCode>0%</c:formatCode>
                <c:ptCount val="3"/>
                <c:pt idx="0">
                  <c:v>0.386473429951691</c:v>
                </c:pt>
                <c:pt idx="1">
                  <c:v>0.541062801932367</c:v>
                </c:pt>
                <c:pt idx="2">
                  <c:v>0.072463768115942</c:v>
                </c:pt>
              </c:numCache>
            </c:numRef>
          </c:val>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00101303126583"/>
          <c:y val="0.27845172932904916"/>
          <c:w val="0.8101033609736836"/>
          <c:h val="0.6621528368886107"/>
        </c:manualLayout>
      </c:layout>
      <c:pie3DChart>
        <c:varyColors val="1"/>
        <c:ser>
          <c:idx val="0"/>
          <c:order val="0"/>
          <c:dPt>
            <c:idx val="0"/>
            <c:bubble3D val="0"/>
            <c:spPr>
              <a:solidFill>
                <a:schemeClr val="accent1"/>
              </a:solidFill>
              <a:ln>
                <a:noFill/>
              </a:ln>
              <a:effectLst>
                <a:outerShdw blurRad="88900" dist="0" dir="0" sx="102000" sy="102000" kx="0" ky="0" algn="ctr" rotWithShape="0">
                  <a:prstClr val="black">
                    <a:alpha val="10000"/>
                  </a:prstClr>
                </a:outerShdw>
              </a:effectLst>
              <a:scene3d>
                <a:camera prst="orthographicFront"/>
                <a:lightRig dir="t" rig="threePt"/>
              </a:scene3d>
              <a:sp3d>
                <a:bevelT w="127000" h="127000" prst="circle"/>
                <a:bevelB w="127000" h="127000" prst="circle"/>
              </a:sp3d>
            </c:spPr>
          </c:dPt>
          <c:dPt>
            <c:idx val="1"/>
            <c:bubble3D val="0"/>
            <c:explosion val="3"/>
            <c:spPr>
              <a:solidFill>
                <a:schemeClr val="accent2"/>
              </a:solidFill>
              <a:ln>
                <a:noFill/>
              </a:ln>
              <a:effectLst>
                <a:outerShdw blurRad="88900" dist="0" dir="0" sx="102000" sy="102000" kx="0" ky="0" algn="ctr" rotWithShape="0">
                  <a:prstClr val="black">
                    <a:alpha val="10000"/>
                  </a:prstClr>
                </a:outerShdw>
              </a:effectLst>
              <a:scene3d>
                <a:camera prst="orthographicFront"/>
                <a:lightRig dir="t" rig="threePt"/>
              </a:scene3d>
              <a:sp3d>
                <a:bevelT w="127000" h="127000" prst="circle"/>
                <a:bevelB w="127000" h="127000" prst="circle"/>
              </a:sp3d>
            </c:spPr>
          </c:dPt>
          <c:dPt>
            <c:idx val="2"/>
            <c:bubble3D val="0"/>
            <c:spPr>
              <a:solidFill>
                <a:schemeClr val="accent3"/>
              </a:solidFill>
              <a:ln>
                <a:noFill/>
              </a:ln>
              <a:effectLst>
                <a:outerShdw blurRad="88900" dist="0" dir="0" sx="102000" sy="102000" kx="0" ky="0" algn="ctr" rotWithShape="0">
                  <a:prstClr val="black">
                    <a:alpha val="10000"/>
                  </a:prstClr>
                </a:outerShdw>
              </a:effectLst>
              <a:scene3d>
                <a:camera prst="orthographicFront"/>
                <a:lightRig dir="t" rig="threePt"/>
              </a:scene3d>
              <a:sp3d>
                <a:bevelT w="127000" h="127000" prst="circle"/>
                <a:bevelB w="127000" h="127000" prst="circle"/>
              </a:sp3d>
            </c:spPr>
          </c:dPt>
          <c:dLbls>
            <c:dLbl>
              <c:idx val="0"/>
              <c:layout>
                <c:manualLayout>
                  <c:x val="-0.02940744008234094"/>
                  <c:y val="0.04071856287425148"/>
                </c:manualLayout>
              </c:layout>
              <c:tx>
                <c:rich>
                  <a:bodyPr rot="0" spcFirstLastPara="1" vertOverflow="ellipsis" vert="horz" wrap="square" lIns="38100" tIns="19050" rIns="38100" bIns="19050" anchor="ctr" anchorCtr="1"/>
                  <a:lstStyle/>
                  <a:p>
                    <a:pPr>
                      <a:defRPr sz="1000" b="1" i="0" u="none" strike="noStrike" kern="1200" spc="0" baseline="0">
                        <a:solidFill>
                          <a:schemeClr val="accent1"/>
                        </a:solidFill>
                        <a:latin typeface="+mn-lt"/>
                        <a:ea typeface="+mn-ea"/>
                        <a:cs typeface="+mn-cs"/>
                      </a:defRPr>
                    </a:pPr>
                    <a:r>
                      <a:rPr lang="en-US" sz="1200" baseline="0">
                        <a:solidFill>
                          <a:sysClr val="windowText" lastClr="000000"/>
                        </a:solidFill>
                        <a:latin typeface="Arial" panose="020B0604020202020204" pitchFamily="34" charset="0"/>
                        <a:cs typeface="Arial" panose="020B0604020202020204" pitchFamily="34" charset="0"/>
                      </a:rPr>
                      <a:t>baik
43%</a:t>
                    </a:r>
                  </a:p>
                </c:rich>
              </c:tx>
              <c:spPr>
                <a:noFill/>
                <a:ln>
                  <a:noFill/>
                </a:ln>
                <a:effectLst/>
              </c:spPr>
              <c:txPr>
                <a:bodyPr rot="0" spcFirstLastPara="1" vertOverflow="ellipsis" vert="horz" wrap="square" lIns="38100" tIns="19050" rIns="38100" bIns="19050" anchor="ctr" anchorCtr="1"/>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545506855754191"/>
                      <c:h val="0.2893892215568862"/>
                    </c:manualLayout>
                  </c15:layout>
                  <c15:showDataLabelsRange val="0"/>
                </c:ext>
              </c:extLst>
            </c:dLbl>
            <c:dLbl>
              <c:idx val="1"/>
              <c:layout>
                <c:manualLayout>
                  <c:x val="-0.03883496135233325"/>
                  <c:y val="0.016"/>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sz="1200" baseline="0">
                        <a:solidFill>
                          <a:schemeClr val="tx1"/>
                        </a:solidFill>
                        <a:latin typeface="Arial" panose="020B0604020202020204" pitchFamily="34" charset="0"/>
                        <a:cs typeface="Arial" panose="020B0604020202020204" pitchFamily="34" charset="0"/>
                      </a:rPr>
                      <a:t>cukup baik
56%</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howDataLabelsRange val="0"/>
                </c:ext>
              </c:extLst>
            </c:dLbl>
            <c:dLbl>
              <c:idx val="2"/>
              <c:layout>
                <c:manualLayout>
                  <c:x val="-0.0029405744405617204"/>
                  <c:y val="-0.026347374554242062"/>
                </c:manualLayout>
              </c:layout>
              <c:tx>
                <c:rich>
                  <a:bodyPr rot="0" spcFirstLastPara="1" vertOverflow="ellipsis" vert="horz" wrap="square" lIns="38100" tIns="19050" rIns="38100" bIns="19050" anchor="ctr" anchorCtr="1"/>
                  <a:lstStyle/>
                  <a:p>
                    <a:pPr>
                      <a:defRPr sz="1000" b="1" i="0" u="none" strike="noStrike" kern="1200" spc="0" baseline="0">
                        <a:solidFill>
                          <a:schemeClr val="accent1"/>
                        </a:solidFill>
                        <a:latin typeface="+mn-lt"/>
                        <a:ea typeface="+mn-ea"/>
                        <a:cs typeface="+mn-cs"/>
                      </a:defRPr>
                    </a:pPr>
                    <a:r>
                      <a:rPr lang="en-US" sz="1200" baseline="0">
                        <a:solidFill>
                          <a:sysClr val="windowText" lastClr="000000"/>
                        </a:solidFill>
                        <a:latin typeface="Arial" panose="020B0604020202020204" pitchFamily="34" charset="0"/>
                        <a:cs typeface="Arial" panose="020B0604020202020204" pitchFamily="34" charset="0"/>
                      </a:rPr>
                      <a:t>tidakbaik
1%</a:t>
                    </a:r>
                  </a:p>
                </c:rich>
              </c:tx>
              <c:spPr>
                <a:noFill/>
                <a:ln>
                  <a:noFill/>
                </a:ln>
                <a:effectLst/>
              </c:spPr>
              <c:txPr>
                <a:bodyPr rot="0" spcFirstLastPara="1" vertOverflow="ellipsis" vert="horz" wrap="square" lIns="38100" tIns="19050" rIns="38100" bIns="19050" anchor="ctr" anchorCtr="1"/>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8789177598940404"/>
                      <c:h val="0.19503569239473809"/>
                    </c:manualLayout>
                  </c15:layout>
                  <c15:showDataLabelsRange val="0"/>
                </c:ext>
              </c:extLst>
            </c:dLbl>
            <c:spPr>
              <a:noFill/>
              <a:ln>
                <a:noFill/>
              </a:ln>
              <a:effectLst/>
            </c:spPr>
            <c:dLblPos val="outEnd"/>
            <c:showLegendKey val="0"/>
            <c:showVal val="0"/>
            <c:showCatName val="1"/>
            <c:showSerName val="0"/>
            <c:showPercent val="1"/>
            <c:showBubbleSize val="0"/>
            <c:showLeaderLines val="0"/>
            <c:extLst>
              <c:ext xmlns:c15="http://schemas.microsoft.com/office/drawing/2012/chart" uri="{CE6537A1-D6FC-4f65-9D91-7224C49458BB}"/>
            </c:extLst>
          </c:dLbls>
          <c:val>
            <c:numRef>
              <c:f>Sheet2!$D$24:$F$24</c:f>
              <c:numCache>
                <c:formatCode>0%</c:formatCode>
                <c:ptCount val="3"/>
                <c:pt idx="0">
                  <c:v>0.429951690821256</c:v>
                </c:pt>
                <c:pt idx="1">
                  <c:v>0.560386473429952</c:v>
                </c:pt>
                <c:pt idx="2">
                  <c:v>0.00966183574879227</c:v>
                </c:pt>
              </c:numCache>
            </c:numRef>
          </c:val>
        </c:ser>
        <c:dLbls>
          <c:dLblPos val="outEnd"/>
          <c:showLegendKey val="0"/>
          <c:showVal val="0"/>
          <c:showCatName val="0"/>
          <c:showSerName val="0"/>
          <c:showPercent val="1"/>
          <c:showBubbleSize val="0"/>
          <c:showLeaderLines val="0"/>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dist="0" dir="0" sx="102000" sy="102000" kx="0" ky="0" algn="ctr" rotWithShape="0">
                  <a:prstClr val="black">
                    <a:alpha val="10000"/>
                  </a:prstClr>
                </a:outerShdw>
              </a:effectLst>
              <a:scene3d>
                <a:camera prst="orthographicFront"/>
                <a:lightRig dir="t" rig="threePt"/>
              </a:scene3d>
              <a:sp3d>
                <a:bevelT w="127000" h="127000" prst="circle"/>
                <a:bevelB w="127000" h="127000" prst="circle"/>
              </a:sp3d>
            </c:spPr>
          </c:dPt>
          <c:dPt>
            <c:idx val="1"/>
            <c:bubble3D val="0"/>
            <c:spPr>
              <a:solidFill>
                <a:schemeClr val="accent2"/>
              </a:solidFill>
              <a:ln>
                <a:noFill/>
              </a:ln>
              <a:effectLst>
                <a:outerShdw blurRad="88900" dist="0" dir="0" sx="102000" sy="102000" kx="0" ky="0" algn="ctr" rotWithShape="0">
                  <a:prstClr val="black">
                    <a:alpha val="10000"/>
                  </a:prstClr>
                </a:outerShdw>
              </a:effectLst>
              <a:scene3d>
                <a:camera prst="orthographicFront"/>
                <a:lightRig dir="t" rig="threePt"/>
              </a:scene3d>
              <a:sp3d>
                <a:bevelT w="127000" h="127000" prst="circle"/>
                <a:bevelB w="127000" h="127000" prst="circle"/>
              </a:sp3d>
            </c:spPr>
          </c:dPt>
          <c:dPt>
            <c:idx val="2"/>
            <c:bubble3D val="0"/>
            <c:spPr>
              <a:solidFill>
                <a:schemeClr val="accent3"/>
              </a:solidFill>
              <a:ln>
                <a:noFill/>
              </a:ln>
              <a:effectLst>
                <a:outerShdw blurRad="88900" dist="0" dir="0" sx="102000" sy="102000" kx="0" ky="0" algn="ctr" rotWithShape="0">
                  <a:prstClr val="black">
                    <a:alpha val="10000"/>
                  </a:prstClr>
                </a:outerShdw>
              </a:effectLst>
              <a:scene3d>
                <a:camera prst="orthographicFront"/>
                <a:lightRig dir="t" rig="threePt"/>
              </a:scene3d>
              <a:sp3d>
                <a:bevelT w="127000" h="127000" prst="circle"/>
                <a:bevelB w="127000" h="127000" prst="circle"/>
              </a:sp3d>
            </c:spPr>
          </c:dPt>
          <c:dLbls>
            <c:dLbl>
              <c:idx val="0"/>
              <c:layout>
                <c:manualLayout>
                  <c:x val="-0.039540343506734306"/>
                  <c:y val="-0.025707124889360763"/>
                </c:manualLayout>
              </c:layout>
              <c:tx>
                <c:rich>
                  <a:bodyPr rot="0" spcFirstLastPara="1" vertOverflow="ellipsis" vert="horz" wrap="square" lIns="38100" tIns="19050" rIns="38100" bIns="19050" anchor="ctr" anchorCtr="1"/>
                  <a:lstStyle/>
                  <a:p>
                    <a:pPr>
                      <a:defRPr sz="1000" b="1" i="0" u="none" strike="noStrike" kern="1200" spc="0" baseline="0">
                        <a:solidFill>
                          <a:schemeClr val="accent1"/>
                        </a:solidFill>
                        <a:latin typeface="+mn-lt"/>
                        <a:ea typeface="+mn-ea"/>
                        <a:cs typeface="+mn-cs"/>
                      </a:defRPr>
                    </a:pPr>
                    <a:r>
                      <a:rPr lang="en-US" sz="1200" baseline="0">
                        <a:solidFill>
                          <a:schemeClr val="tx1"/>
                        </a:solidFill>
                        <a:latin typeface="Arial" panose="020B0604020202020204" pitchFamily="34" charset="0"/>
                        <a:cs typeface="Arial" panose="020B0604020202020204" pitchFamily="34" charset="0"/>
                      </a:rPr>
                      <a:t>baik
42%</a:t>
                    </a:r>
                  </a:p>
                </c:rich>
              </c:tx>
              <c:spPr>
                <a:noFill/>
                <a:ln>
                  <a:noFill/>
                </a:ln>
                <a:effectLst/>
              </c:spPr>
              <c:txPr>
                <a:bodyPr rot="0" spcFirstLastPara="1" vertOverflow="ellipsis" vert="horz" wrap="square" lIns="38100" tIns="19050" rIns="38100" bIns="19050" anchor="ctr" anchorCtr="1"/>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42788314193952"/>
                      <c:h val="0.27300771208226216"/>
                    </c:manualLayout>
                  </c15:layout>
                  <c15:showDataLabelsRange val="0"/>
                </c:ext>
              </c:extLst>
            </c:dLbl>
            <c:dLbl>
              <c:idx val="1"/>
              <c:layout>
                <c:manualLayout>
                  <c:x val="0.017298900284196218"/>
                  <c:y val="0.09815377424631923"/>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sz="1200" baseline="0">
                        <a:solidFill>
                          <a:schemeClr val="tx1"/>
                        </a:solidFill>
                        <a:latin typeface="Arial" panose="020B0604020202020204" pitchFamily="34" charset="0"/>
                        <a:cs typeface="Arial" panose="020B0604020202020204" pitchFamily="34" charset="0"/>
                      </a:rPr>
                      <a:t>cukup baik
56%</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howDataLabelsRange val="0"/>
                </c:ext>
              </c:extLst>
            </c:dLbl>
            <c:dLbl>
              <c:idx val="2"/>
              <c:layout>
                <c:manualLayout>
                  <c:x val="0.05560360805634499"/>
                  <c:y val="0.0"/>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sz="1200" baseline="0">
                        <a:solidFill>
                          <a:schemeClr val="tx1"/>
                        </a:solidFill>
                        <a:latin typeface="Arial" panose="020B0604020202020204" pitchFamily="34" charset="0"/>
                        <a:cs typeface="Arial" panose="020B0604020202020204" pitchFamily="34" charset="0"/>
                      </a:rPr>
                      <a:t>tidak baik
2%</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9364883232423083"/>
                      <c:h val="0.14307081093713483"/>
                    </c:manualLayout>
                  </c15:layout>
                  <c15:showDataLabelsRange val="0"/>
                </c:ext>
              </c:extLst>
            </c:dLbl>
            <c:spPr>
              <a:noFill/>
              <a:ln>
                <a:noFill/>
              </a:ln>
              <a:effectLst/>
            </c:spPr>
            <c:dLblPos val="outEnd"/>
            <c:showLegendKey val="0"/>
            <c:showVal val="0"/>
            <c:showCatName val="1"/>
            <c:showSerName val="0"/>
            <c:showPercent val="1"/>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val>
            <c:numRef>
              <c:f>Sheet2!$D$37:$F$37</c:f>
              <c:numCache>
                <c:formatCode>0%</c:formatCode>
                <c:ptCount val="3"/>
                <c:pt idx="0">
                  <c:v>0.415458937198068</c:v>
                </c:pt>
                <c:pt idx="1">
                  <c:v>0.565217391304348</c:v>
                </c:pt>
                <c:pt idx="2">
                  <c:v>0.0193236714975845</c:v>
                </c:pt>
              </c:numCache>
            </c:numRef>
          </c:val>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baseline="0"/>
              <a:t> </a:t>
            </a:r>
            <a:endParaRPr lang="en-US"/>
          </a:p>
        </c:rich>
      </c:tx>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dist="0" dir="0" sx="102000" sy="102000" kx="0" ky="0" algn="ctr" rotWithShape="0">
                  <a:prstClr val="black">
                    <a:alpha val="10000"/>
                  </a:prstClr>
                </a:outerShdw>
              </a:effectLst>
              <a:scene3d>
                <a:camera prst="orthographicFront"/>
                <a:lightRig dir="t" rig="threePt"/>
              </a:scene3d>
              <a:sp3d>
                <a:bevelT w="127000" h="127000" prst="circle"/>
                <a:bevelB w="127000" h="127000" prst="circle"/>
              </a:sp3d>
            </c:spPr>
          </c:dPt>
          <c:dPt>
            <c:idx val="1"/>
            <c:bubble3D val="0"/>
            <c:spPr>
              <a:solidFill>
                <a:schemeClr val="accent2"/>
              </a:solidFill>
              <a:ln>
                <a:noFill/>
              </a:ln>
              <a:effectLst>
                <a:outerShdw blurRad="88900" dist="0" dir="0" sx="102000" sy="102000" kx="0" ky="0" algn="ctr" rotWithShape="0">
                  <a:prstClr val="black">
                    <a:alpha val="10000"/>
                  </a:prstClr>
                </a:outerShdw>
              </a:effectLst>
              <a:scene3d>
                <a:camera prst="orthographicFront"/>
                <a:lightRig dir="t" rig="threePt"/>
              </a:scene3d>
              <a:sp3d>
                <a:bevelT w="127000" h="127000" prst="circle"/>
                <a:bevelB w="127000" h="127000" prst="circle"/>
              </a:sp3d>
            </c:spPr>
          </c:dPt>
          <c:dPt>
            <c:idx val="2"/>
            <c:bubble3D val="0"/>
            <c:spPr>
              <a:solidFill>
                <a:schemeClr val="accent3"/>
              </a:solidFill>
              <a:ln>
                <a:noFill/>
              </a:ln>
              <a:effectLst>
                <a:outerShdw blurRad="88900" dist="0" dir="0" sx="102000" sy="102000" kx="0" ky="0" algn="ctr" rotWithShape="0">
                  <a:prstClr val="black">
                    <a:alpha val="10000"/>
                  </a:prstClr>
                </a:outerShdw>
              </a:effectLst>
              <a:scene3d>
                <a:camera prst="orthographicFront"/>
                <a:lightRig dir="t" rig="threePt"/>
              </a:scene3d>
              <a:sp3d>
                <a:bevelT w="127000" h="127000" prst="circle"/>
                <a:bevelB w="127000" h="127000" prst="circle"/>
              </a:sp3d>
            </c:spPr>
          </c:dPt>
          <c:dLbls>
            <c:dLbl>
              <c:idx val="0"/>
              <c:layout>
                <c:manualLayout>
                  <c:x val="0.007843439606813857"/>
                  <c:y val="0.043981481481481476"/>
                </c:manualLayout>
              </c:layout>
              <c:tx>
                <c:rich>
                  <a:bodyPr rot="0" spcFirstLastPara="1" vertOverflow="ellipsis" vert="horz" wrap="square" lIns="38100" tIns="19050" rIns="38100" bIns="19050" anchor="ctr" anchorCtr="1"/>
                  <a:lstStyle/>
                  <a:p>
                    <a:pPr>
                      <a:defRPr sz="1000" b="1" i="0" u="none" strike="noStrike" kern="1200" spc="0" baseline="0">
                        <a:solidFill>
                          <a:schemeClr val="accent1"/>
                        </a:solidFill>
                        <a:latin typeface="+mn-lt"/>
                        <a:ea typeface="+mn-ea"/>
                        <a:cs typeface="+mn-cs"/>
                      </a:defRPr>
                    </a:pPr>
                    <a:r>
                      <a:rPr lang="en-US" sz="1200" baseline="0">
                        <a:solidFill>
                          <a:schemeClr val="tx1"/>
                        </a:solidFill>
                        <a:latin typeface="Arial" panose="020B0604020202020204" pitchFamily="34" charset="0"/>
                        <a:cs typeface="Arial" panose="020B0604020202020204" pitchFamily="34" charset="0"/>
                      </a:rPr>
                      <a:t>baik</a:t>
                    </a:r>
                    <a:r>
                      <a:rPr lang="en-US" baseline="0"/>
                      <a:t>
</a:t>
                    </a:r>
                    <a:r>
                      <a:rPr lang="en-US" sz="1200" baseline="0">
                        <a:solidFill>
                          <a:sysClr val="windowText" lastClr="000000"/>
                        </a:solidFill>
                        <a:latin typeface="Arial" panose="020B0604020202020204" pitchFamily="34" charset="0"/>
                        <a:cs typeface="Arial" panose="020B0604020202020204" pitchFamily="34" charset="0"/>
                      </a:rPr>
                      <a:t>38%</a:t>
                    </a:r>
                  </a:p>
                </c:rich>
              </c:tx>
              <c:spPr>
                <a:noFill/>
                <a:ln>
                  <a:noFill/>
                </a:ln>
                <a:effectLst/>
              </c:spPr>
              <c:txPr>
                <a:bodyPr rot="0" spcFirstLastPara="1" vertOverflow="ellipsis" vert="horz" wrap="square" lIns="38100" tIns="19050" rIns="38100" bIns="19050" anchor="ctr" anchorCtr="1"/>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6673788019144667"/>
                      <c:h val="0.22412037037037036"/>
                    </c:manualLayout>
                  </c15:layout>
                  <c15:showDataLabelsRange val="0"/>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baseline="0"/>
                      <a:t>
</a:t>
                    </a:r>
                    <a:r>
                      <a:rPr lang="en-US" sz="1200" baseline="0">
                        <a:solidFill>
                          <a:schemeClr val="tx1"/>
                        </a:solidFill>
                        <a:latin typeface="Arial" panose="020B0604020202020204" pitchFamily="34" charset="0"/>
                        <a:cs typeface="Arial" panose="020B0604020202020204" pitchFamily="34" charset="0"/>
                      </a:rPr>
                      <a:t>cukup baik</a:t>
                    </a:r>
                  </a:p>
                  <a:p>
                    <a:pPr>
                      <a:defRPr>
                        <a:solidFill>
                          <a:schemeClr val="accent1"/>
                        </a:solidFill>
                      </a:defRPr>
                    </a:pPr>
                    <a:r>
                      <a:rPr lang="en-US" sz="1200" baseline="0">
                        <a:solidFill>
                          <a:schemeClr val="tx1"/>
                        </a:solidFill>
                        <a:latin typeface="Arial" panose="020B0604020202020204" pitchFamily="34" charset="0"/>
                        <a:cs typeface="Arial" panose="020B0604020202020204" pitchFamily="34" charset="0"/>
                      </a:rPr>
                      <a:t>60%</a:t>
                    </a:r>
                    <a:endParaRPr lang="en-US" sz="1200">
                      <a:solidFill>
                        <a:schemeClr val="tx1"/>
                      </a:solidFill>
                      <a:latin typeface="Arial" panose="020B0604020202020204" pitchFamily="34" charset="0"/>
                      <a:cs typeface="Arial" panose="020B0604020202020204" pitchFamily="34" charset="0"/>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showDataLabelsRange val="0"/>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sz="1200" baseline="0">
                        <a:solidFill>
                          <a:sysClr val="windowText" lastClr="000000"/>
                        </a:solidFill>
                        <a:latin typeface="Arial" panose="020B0604020202020204" pitchFamily="34" charset="0"/>
                        <a:cs typeface="Arial" panose="020B0604020202020204" pitchFamily="34" charset="0"/>
                      </a:rPr>
                      <a:t>tidak baik
3%</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showDataLabelsRange val="0"/>
                </c:ext>
              </c:extLst>
            </c:dLbl>
            <c:spPr>
              <a:noFill/>
              <a:ln>
                <a:noFill/>
              </a:ln>
              <a:effectLst/>
            </c:spPr>
            <c:dLblPos val="outEnd"/>
            <c:showLegendKey val="0"/>
            <c:showVal val="0"/>
            <c:showCatName val="1"/>
            <c:showSerName val="0"/>
            <c:showPercent val="1"/>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val>
            <c:numRef>
              <c:f>Sheet2!$D$50:$F$50</c:f>
              <c:numCache>
                <c:formatCode>0%</c:formatCode>
                <c:ptCount val="3"/>
                <c:pt idx="0">
                  <c:v>0.376811594202899</c:v>
                </c:pt>
                <c:pt idx="1">
                  <c:v>0.589371980676328</c:v>
                </c:pt>
                <c:pt idx="2">
                  <c:v>0.0338164251207729</c:v>
                </c:pt>
              </c:numCache>
            </c:numRef>
          </c:val>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09015216410050654"/>
          <c:y val="0.18971064903294857"/>
          <c:w val="0.8814069289208016"/>
          <c:h val="0.7308545622370499"/>
        </c:manualLayout>
      </c:layout>
      <c:pie3DChart>
        <c:varyColors val="1"/>
        <c:ser>
          <c:idx val="0"/>
          <c:order val="0"/>
          <c:dPt>
            <c:idx val="0"/>
            <c:bubble3D val="0"/>
            <c:spPr>
              <a:solidFill>
                <a:schemeClr val="accent1"/>
              </a:solidFill>
              <a:ln w="25400">
                <a:solidFill>
                  <a:schemeClr val="lt1"/>
                </a:solidFill>
              </a:ln>
              <a:effectLst/>
              <a:scene3d>
                <a:camera prst="orthographicFront"/>
                <a:lightRig dir="t" rig="threePt"/>
              </a:scene3d>
              <a:sp3d contourW="25400">
                <a:bevelT w="76200" h="76200" prst="angle"/>
                <a:contourClr>
                  <a:schemeClr val="lt1"/>
                </a:contourClr>
              </a:sp3d>
            </c:spPr>
          </c:dPt>
          <c:dPt>
            <c:idx val="1"/>
            <c:bubble3D val="0"/>
            <c:spPr>
              <a:solidFill>
                <a:schemeClr val="accent2"/>
              </a:solidFill>
              <a:ln w="25400">
                <a:solidFill>
                  <a:schemeClr val="lt1"/>
                </a:solidFill>
              </a:ln>
              <a:effectLst/>
              <a:scene3d>
                <a:camera prst="orthographicFront"/>
                <a:lightRig dir="t" rig="threePt"/>
              </a:scene3d>
              <a:sp3d contourW="25400">
                <a:bevelT w="76200" h="76200" prst="angle"/>
                <a:contourClr>
                  <a:schemeClr val="lt1"/>
                </a:contourClr>
              </a:sp3d>
            </c:spPr>
          </c:dPt>
          <c:dPt>
            <c:idx val="2"/>
            <c:bubble3D val="0"/>
            <c:spPr>
              <a:solidFill>
                <a:schemeClr val="accent3"/>
              </a:solidFill>
              <a:ln w="25400">
                <a:solidFill>
                  <a:schemeClr val="lt1"/>
                </a:solidFill>
              </a:ln>
              <a:effectLst/>
              <a:scene3d>
                <a:camera prst="orthographicFront"/>
                <a:lightRig dir="t" rig="threePt"/>
              </a:scene3d>
              <a:sp3d contourW="25400">
                <a:bevelT w="76200" h="76200" prst="angle"/>
                <a:contourClr>
                  <a:schemeClr val="lt1"/>
                </a:contourClr>
              </a:sp3d>
            </c:spPr>
          </c:dPt>
          <c:dLbls>
            <c:dLbl>
              <c:idx val="0"/>
              <c:layout>
                <c:manualLayout>
                  <c:x val="-0.03549996893950068"/>
                  <c:y val="-0.04740692405520617"/>
                </c:manualLayout>
              </c:layout>
              <c:tx>
                <c:rich>
                  <a:bodyPr rot="0" spcFirstLastPara="1" vertOverflow="ellipsis" vert="horz" wrap="square" lIns="38100" tIns="19050" rIns="38100" bIns="19050" anchor="ctr" anchorCtr="1"/>
                  <a:lstStyle/>
                  <a:p>
                    <a:pPr>
                      <a:defRPr sz="900" b="1" i="0" u="none" strike="noStrike" kern="1200" baseline="0">
                        <a:solidFill>
                          <a:schemeClr val="tx1">
                            <a:lumMod val="75000"/>
                            <a:lumOff val="25000"/>
                          </a:schemeClr>
                        </a:solidFill>
                        <a:latin typeface="+mn-lt"/>
                        <a:ea typeface="+mn-ea"/>
                        <a:cs typeface="+mn-cs"/>
                      </a:defRPr>
                    </a:pPr>
                    <a:r>
                      <a:rPr lang="en-US" sz="1200">
                        <a:solidFill>
                          <a:schemeClr val="tx1"/>
                        </a:solidFill>
                        <a:latin typeface="Arial" panose="020B0604020202020204" pitchFamily="34" charset="0"/>
                        <a:cs typeface="Arial" panose="020B0604020202020204" pitchFamily="34" charset="0"/>
                      </a:rPr>
                      <a:t>Baik</a:t>
                    </a:r>
                  </a:p>
                  <a:p>
                    <a:pPr>
                      <a:defRPr b="1"/>
                    </a:pPr>
                    <a:r>
                      <a:rPr lang="en-US" sz="1200">
                        <a:latin typeface="Arial" panose="020B0604020202020204" pitchFamily="34" charset="0"/>
                        <a:cs typeface="Arial" panose="020B0604020202020204" pitchFamily="34" charset="0"/>
                      </a:rPr>
                      <a:t>40%</a:t>
                    </a:r>
                  </a:p>
                </c:rich>
              </c:tx>
              <c:spPr>
                <a:noFill/>
                <a:ln>
                  <a:noFill/>
                </a:ln>
                <a:effectLst/>
              </c:spPr>
              <c:txPr>
                <a:bodyPr rot="0" spcFirstLastPara="1" vertOverflow="ellipsis" vert="horz" wrap="square" lIns="38100" tIns="19050" rIns="38100" bIns="19050"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15:layout>
                    <c:manualLayout>
                      <c:w val="0.1040325980047773"/>
                      <c:h val="0.17973964497041417"/>
                    </c:manualLayout>
                  </c15:layout>
                  <c15:showDataLabelsRange val="0"/>
                </c:ext>
              </c:extLst>
            </c:dLbl>
            <c:dLbl>
              <c:idx val="1"/>
              <c:layout>
                <c:manualLayout>
                  <c:x val="-0.012010987984706725"/>
                  <c:y val="-0.11689868102409792"/>
                </c:manualLayout>
              </c:layout>
              <c:tx>
                <c:rich>
                  <a:bodyPr/>
                  <a:lstStyle/>
                  <a:p>
                    <a:r>
                      <a:rPr lang="en-US" sz="1200" b="1">
                        <a:solidFill>
                          <a:schemeClr val="tx1"/>
                        </a:solidFill>
                        <a:latin typeface="Arial" panose="020B0604020202020204" pitchFamily="34" charset="0"/>
                        <a:cs typeface="Arial" panose="020B0604020202020204" pitchFamily="34" charset="0"/>
                      </a:rPr>
                      <a:t>Cukup</a:t>
                    </a:r>
                    <a:r>
                      <a:rPr lang="en-US" sz="1200" b="1" baseline="0">
                        <a:solidFill>
                          <a:schemeClr val="tx1"/>
                        </a:solidFill>
                        <a:latin typeface="Arial" panose="020B0604020202020204" pitchFamily="34" charset="0"/>
                        <a:cs typeface="Arial" panose="020B0604020202020204" pitchFamily="34" charset="0"/>
                      </a:rPr>
                      <a:t> Baik</a:t>
                    </a:r>
                  </a:p>
                  <a:p>
                    <a:r>
                      <a:rPr lang="en-US" sz="1200">
                        <a:latin typeface="Arial" panose="020B0604020202020204" pitchFamily="34" charset="0"/>
                        <a:cs typeface="Arial" panose="020B0604020202020204" pitchFamily="34" charset="0"/>
                      </a:rPr>
                      <a:t>57%</a:t>
                    </a:r>
                  </a:p>
                </c:rich>
              </c:tx>
              <c:showLegendKey val="0"/>
              <c:showVal val="0"/>
              <c:showCatName val="0"/>
              <c:showSerName val="0"/>
              <c:showPercent val="1"/>
              <c:showBubbleSize val="0"/>
              <c:extLst>
                <c:ext xmlns:c15="http://schemas.microsoft.com/office/drawing/2012/chart" uri="{CE6537A1-D6FC-4f65-9D91-7224C49458BB}">
                  <c15:showDataLabelsRange val="0"/>
                </c:ext>
              </c:extLst>
            </c:dLbl>
            <c:dLbl>
              <c:idx val="2"/>
              <c:layout>
                <c:manualLayout>
                  <c:x val="0.04717926136709376"/>
                  <c:y val="6.694311140101571E-4"/>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r>
                      <a:rPr lang="en-US" sz="1200" b="1">
                        <a:solidFill>
                          <a:schemeClr val="tx1"/>
                        </a:solidFill>
                        <a:latin typeface="Arial" panose="020B0604020202020204" pitchFamily="34" charset="0"/>
                        <a:cs typeface="Arial" panose="020B0604020202020204" pitchFamily="34" charset="0"/>
                      </a:rPr>
                      <a:t>Tidak Baik</a:t>
                    </a:r>
                  </a:p>
                  <a:p>
                    <a:pPr>
                      <a:defRPr b="1"/>
                    </a:pPr>
                    <a:fld id="{def26e00-2a06-4730-8474-634989cb2ecc}" type="PERCENTAGE">
                      <a:rPr lang="en-US" sz="1200" b="1">
                        <a:solidFill>
                          <a:schemeClr val="tx1"/>
                        </a:solidFill>
                        <a:latin typeface="Arial" panose="020B0604020202020204" pitchFamily="34" charset="0"/>
                        <a:cs typeface="Arial" panose="020B0604020202020204" pitchFamily="34" charset="0"/>
                      </a:rPr>
                      <a:pPr>
                        <a:defRPr b="1"/>
                      </a:pPr>
                      <a:t>[PERCENTAGE]</a:t>
                    </a:fld>
                    <a:endParaRPr lang="en-US"/>
                  </a:p>
                </c:rich>
              </c:tx>
              <c:spPr>
                <a:solidFill>
                  <a:schemeClr val="bg1"/>
                </a:solidFill>
                <a:ln>
                  <a:solidFill>
                    <a:schemeClr val="bg1"/>
                  </a:solid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extLst>
                <c:ext xmlns:c15="http://schemas.microsoft.com/office/drawing/2012/chart" uri="{CE6537A1-D6FC-4f65-9D91-7224C49458BB}">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val>
            <c:numRef>
              <c:f>Sheet2!$D$65:$F$65</c:f>
              <c:numCache>
                <c:formatCode>0%</c:formatCode>
                <c:ptCount val="3"/>
                <c:pt idx="0">
                  <c:v>0.402173913043478</c:v>
                </c:pt>
                <c:pt idx="1">
                  <c:v>0.564009661835749</c:v>
                </c:pt>
                <c:pt idx="2">
                  <c:v>0.0338164251207729</c:v>
                </c:pt>
              </c:numCache>
            </c:numRef>
          </c:val>
        </c:ser>
        <c:dLbls>
          <c:showLegendKey val="0"/>
          <c:showVal val="0"/>
          <c:showCatName val="0"/>
          <c:showSerName val="0"/>
          <c:showPercent val="1"/>
          <c:showBubbleSize val="0"/>
          <c:showLeaderLines val="0"/>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a:scene3d>
      <a:camera prst="orthographicFront"/>
      <a:lightRig dir="t" rig="threePt"/>
    </a:scene3d>
    <a:sp3d>
      <a:bevelT w="76200" h="76200" prst="circle"/>
    </a:sp3d>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1">
      <a:spAutoFit/>
    </cs:bodyPr>
  </cs:dataLabelCallout>
  <cs:dataPoint>
    <cs:lnRef idx="0"/>
    <cs:fillRef idx="0">
      <cs:styleClr val="auto"/>
    </cs:fillRef>
    <cs:effectRef idx="0"/>
    <cs:fontRef idx="minor">
      <a:schemeClr val="dk1"/>
    </cs:fontRef>
    <cs:spPr>
      <a:solidFill>
        <a:schemeClr val="phClr"/>
      </a:solidFill>
      <a:effectLst>
        <a:outerShdw blurRad="63500" dist="0" dir="0" sx="102000" sy="102000" kx="0" ky="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dist="0" dir="0" sx="102000" sy="102000" kx="0" ky="0" algn="ctr" rotWithShape="0">
          <a:prstClr val="black">
            <a:alpha val="10000"/>
          </a:prstClr>
        </a:outerShdw>
      </a:effectLst>
      <a:scene3d>
        <a:camera prst="orthographicFront"/>
        <a:lightRig dir="t" rig="threePt"/>
      </a:scene3d>
      <a:sp3d>
        <a:bevelT w="127000" h="127000" prst="circle"/>
        <a:bevelB w="127000" h="127000" prst="circle"/>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1">
      <a:spAutoFit/>
    </cs:bodyPr>
  </cs:dataLabelCallout>
  <cs:dataPoint>
    <cs:lnRef idx="0"/>
    <cs:fillRef idx="0">
      <cs:styleClr val="auto"/>
    </cs:fillRef>
    <cs:effectRef idx="0"/>
    <cs:fontRef idx="minor">
      <a:schemeClr val="dk1"/>
    </cs:fontRef>
    <cs:spPr>
      <a:solidFill>
        <a:schemeClr val="phClr"/>
      </a:solidFill>
      <a:effectLst>
        <a:outerShdw blurRad="63500" dist="0" dir="0" sx="102000" sy="102000" kx="0" ky="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dist="0" dir="0" sx="102000" sy="102000" kx="0" ky="0" algn="ctr" rotWithShape="0">
          <a:prstClr val="black">
            <a:alpha val="10000"/>
          </a:prstClr>
        </a:outerShdw>
      </a:effectLst>
      <a:scene3d>
        <a:camera prst="orthographicFront"/>
        <a:lightRig dir="t" rig="threePt"/>
      </a:scene3d>
      <a:sp3d>
        <a:bevelT w="127000" h="127000" prst="circle"/>
        <a:bevelB w="127000" h="127000" prst="circle"/>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1">
      <a:spAutoFit/>
    </cs:bodyPr>
  </cs:dataLabelCallout>
  <cs:dataPoint>
    <cs:lnRef idx="0"/>
    <cs:fillRef idx="0">
      <cs:styleClr val="auto"/>
    </cs:fillRef>
    <cs:effectRef idx="0"/>
    <cs:fontRef idx="minor">
      <a:schemeClr val="dk1"/>
    </cs:fontRef>
    <cs:spPr>
      <a:solidFill>
        <a:schemeClr val="phClr"/>
      </a:solidFill>
      <a:effectLst>
        <a:outerShdw blurRad="63500" dist="0" dir="0" sx="102000" sy="102000" kx="0" ky="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dist="0" dir="0" sx="102000" sy="102000" kx="0" ky="0" algn="ctr" rotWithShape="0">
          <a:prstClr val="black">
            <a:alpha val="10000"/>
          </a:prstClr>
        </a:outerShdw>
      </a:effectLst>
      <a:scene3d>
        <a:camera prst="orthographicFront"/>
        <a:lightRig dir="t" rig="threePt"/>
      </a:scene3d>
      <a:sp3d>
        <a:bevelT w="127000" h="127000" prst="circle"/>
        <a:bevelB w="127000" h="127000" prst="circle"/>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1">
      <a:spAutoFit/>
    </cs:bodyPr>
  </cs:dataLabelCallout>
  <cs:dataPoint>
    <cs:lnRef idx="0"/>
    <cs:fillRef idx="0">
      <cs:styleClr val="auto"/>
    </cs:fillRef>
    <cs:effectRef idx="0"/>
    <cs:fontRef idx="minor">
      <a:schemeClr val="dk1"/>
    </cs:fontRef>
    <cs:spPr>
      <a:solidFill>
        <a:schemeClr val="phClr"/>
      </a:solidFill>
      <a:effectLst>
        <a:outerShdw blurRad="63500" dist="0" dir="0" sx="102000" sy="102000" kx="0" ky="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dist="0" dir="0" sx="102000" sy="102000" kx="0" ky="0" algn="ctr" rotWithShape="0">
          <a:prstClr val="black">
            <a:alpha val="10000"/>
          </a:prstClr>
        </a:outerShdw>
      </a:effectLst>
      <a:scene3d>
        <a:camera prst="orthographicFront"/>
        <a:lightRig dir="t" rig="threePt"/>
      </a:scene3d>
      <a:sp3d>
        <a:bevelT w="127000" h="127000" prst="circle"/>
        <a:bevelB w="127000" h="127000" prst="circle"/>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xmlns:a="http://schemas.openxmlformats.org/drawingml/2006/main"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2.xml><?xml version="1.0" encoding="utf-8"?>
<a:themeOverride xmlns:a="http://schemas.openxmlformats.org/drawingml/2006/main">
  <a:clrScheme xmlns:a="http://schemas.openxmlformats.org/drawingml/2006/main"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3.xml><?xml version="1.0" encoding="utf-8"?>
<a:themeOverride xmlns:a="http://schemas.openxmlformats.org/drawingml/2006/main">
  <a:clrScheme xmlns:a="http://schemas.openxmlformats.org/drawingml/2006/main"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4.xml><?xml version="1.0" encoding="utf-8"?>
<a:themeOverride xmlns:a="http://schemas.openxmlformats.org/drawingml/2006/main">
  <a:clrScheme xmlns:a="http://schemas.openxmlformats.org/drawingml/2006/main"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5.xml><?xml version="1.0" encoding="utf-8"?>
<a:themeOverride xmlns:a="http://schemas.openxmlformats.org/drawingml/2006/main">
  <a:clrScheme xmlns:a="http://schemas.openxmlformats.org/drawingml/2006/main"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EF4CA-7E38-40DE-B8C1-0868EFA45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17417</Words>
  <Pages>1</Pages>
  <Characters>113987</Characters>
  <Application>WPS Office</Application>
  <DocSecurity>0</DocSecurity>
  <Paragraphs>2241</Paragraphs>
  <ScaleCrop>false</ScaleCrop>
  <LinksUpToDate>false</LinksUpToDate>
  <CharactersWithSpaces>131086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2025-11-13T04:57:00Z</dcterms:created>
  <dc:creator>LENOVO</dc:creator>
  <lastModifiedBy>V2322</lastModifiedBy>
  <lastPrinted>2025-10-27T06:54:00Z</lastPrinted>
  <dcterms:modified xsi:type="dcterms:W3CDTF">2025-11-13T06:52:11Z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2025-06-03T00:00:00Z</vt:filetime>
  </property>
  <property fmtid="{D5CDD505-2E9C-101B-9397-08002B2CF9AE}" pid="3" name="Creator">
    <vt:lpwstr>Microsoft® Word 2010</vt:lpwstr>
  </property>
  <property fmtid="{D5CDD505-2E9C-101B-9397-08002B2CF9AE}" pid="4" name="LastSaved">
    <vt:filetime>2025-07-16T00:00:00Z</vt:filetime>
  </property>
  <property fmtid="{D5CDD505-2E9C-101B-9397-08002B2CF9AE}" pid="5" name="Producer">
    <vt:lpwstr>Microsoft® Word 2010</vt:lpwstr>
  </property>
  <property fmtid="{D5CDD505-2E9C-101B-9397-08002B2CF9AE}" pid="6" name="ICV">
    <vt:lpwstr>a696b24f82924184995c8df099f92182</vt:lpwstr>
  </property>
</Properties>
</file>